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12E4" w:rsidRDefault="004E12E4" w:rsidP="009B32B5">
      <w:pPr>
        <w:spacing w:after="0" w:line="240" w:lineRule="auto"/>
        <w:contextualSpacing/>
        <w:jc w:val="both"/>
        <w:rPr>
          <w:rFonts w:ascii="Times New Roman" w:hAnsi="Times New Roman" w:cs="Times New Roman"/>
          <w:sz w:val="24"/>
          <w:szCs w:val="24"/>
        </w:rPr>
      </w:pPr>
    </w:p>
    <w:p w:rsidR="004E12E4" w:rsidRDefault="004E12E4" w:rsidP="009B32B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Bogotá. D.C., 2 de septiembre de 2015.</w:t>
      </w:r>
    </w:p>
    <w:p w:rsidR="004E12E4" w:rsidRDefault="004E12E4" w:rsidP="009B32B5">
      <w:pPr>
        <w:spacing w:after="0" w:line="240" w:lineRule="auto"/>
        <w:contextualSpacing/>
        <w:jc w:val="both"/>
        <w:rPr>
          <w:rFonts w:ascii="Times New Roman" w:hAnsi="Times New Roman" w:cs="Times New Roman"/>
          <w:sz w:val="24"/>
          <w:szCs w:val="24"/>
        </w:rPr>
      </w:pPr>
    </w:p>
    <w:p w:rsidR="00060A61" w:rsidRDefault="009B32B5" w:rsidP="009B32B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Doctor</w:t>
      </w:r>
    </w:p>
    <w:p w:rsidR="009B32B5" w:rsidRPr="009B32B5" w:rsidRDefault="009B32B5" w:rsidP="009B32B5">
      <w:pPr>
        <w:spacing w:after="0" w:line="240" w:lineRule="auto"/>
        <w:contextualSpacing/>
        <w:jc w:val="both"/>
        <w:rPr>
          <w:rFonts w:ascii="Times New Roman" w:hAnsi="Times New Roman" w:cs="Times New Roman"/>
          <w:b/>
          <w:sz w:val="24"/>
          <w:szCs w:val="24"/>
        </w:rPr>
      </w:pPr>
      <w:r w:rsidRPr="009B32B5">
        <w:rPr>
          <w:rFonts w:ascii="Times New Roman" w:hAnsi="Times New Roman" w:cs="Times New Roman"/>
          <w:b/>
          <w:sz w:val="24"/>
          <w:szCs w:val="24"/>
        </w:rPr>
        <w:t>MIGUEL ÁNGEL PINTO HERNÁNDEZ</w:t>
      </w:r>
    </w:p>
    <w:p w:rsidR="004263C5" w:rsidRDefault="009B32B5" w:rsidP="004263C5">
      <w:pPr>
        <w:contextualSpacing/>
        <w:jc w:val="both"/>
        <w:rPr>
          <w:rFonts w:ascii="Times New Roman" w:hAnsi="Times New Roman" w:cs="Times New Roman"/>
          <w:sz w:val="24"/>
          <w:szCs w:val="24"/>
        </w:rPr>
      </w:pPr>
      <w:r>
        <w:rPr>
          <w:rFonts w:ascii="Times New Roman" w:hAnsi="Times New Roman" w:cs="Times New Roman"/>
          <w:sz w:val="24"/>
          <w:szCs w:val="24"/>
        </w:rPr>
        <w:t xml:space="preserve">Presidente </w:t>
      </w:r>
      <w:r w:rsidR="004263C5">
        <w:rPr>
          <w:rFonts w:ascii="Times New Roman" w:hAnsi="Times New Roman" w:cs="Times New Roman"/>
          <w:sz w:val="24"/>
          <w:szCs w:val="24"/>
        </w:rPr>
        <w:t>Comisión Primera Constitucional</w:t>
      </w:r>
    </w:p>
    <w:p w:rsidR="009B32B5" w:rsidRDefault="009B32B5" w:rsidP="004263C5">
      <w:pPr>
        <w:contextualSpacing/>
        <w:jc w:val="both"/>
        <w:rPr>
          <w:rFonts w:ascii="Times New Roman" w:hAnsi="Times New Roman" w:cs="Times New Roman"/>
          <w:sz w:val="24"/>
          <w:szCs w:val="24"/>
        </w:rPr>
      </w:pPr>
      <w:r>
        <w:rPr>
          <w:rFonts w:ascii="Times New Roman" w:hAnsi="Times New Roman" w:cs="Times New Roman"/>
          <w:sz w:val="24"/>
          <w:szCs w:val="24"/>
        </w:rPr>
        <w:t>Cámara de Representantes</w:t>
      </w:r>
    </w:p>
    <w:p w:rsidR="00060A61" w:rsidRDefault="00060A61" w:rsidP="00060A61">
      <w:pPr>
        <w:jc w:val="both"/>
        <w:rPr>
          <w:rFonts w:ascii="Times New Roman" w:hAnsi="Times New Roman" w:cs="Times New Roman"/>
          <w:sz w:val="24"/>
          <w:szCs w:val="24"/>
        </w:rPr>
      </w:pPr>
    </w:p>
    <w:p w:rsidR="00C30752" w:rsidRDefault="00C30752" w:rsidP="009B32B5">
      <w:pPr>
        <w:jc w:val="both"/>
        <w:rPr>
          <w:rFonts w:ascii="Times New Roman" w:hAnsi="Times New Roman" w:cs="Times New Roman"/>
          <w:sz w:val="24"/>
          <w:szCs w:val="24"/>
        </w:rPr>
      </w:pPr>
      <w:r>
        <w:rPr>
          <w:rFonts w:ascii="Times New Roman" w:hAnsi="Times New Roman" w:cs="Times New Roman"/>
          <w:sz w:val="24"/>
          <w:szCs w:val="24"/>
        </w:rPr>
        <w:t xml:space="preserve">Referencia: Ponencia para primer debate </w:t>
      </w:r>
      <w:r w:rsidR="00987357">
        <w:rPr>
          <w:rFonts w:ascii="Times New Roman" w:hAnsi="Times New Roman" w:cs="Times New Roman"/>
          <w:sz w:val="24"/>
          <w:szCs w:val="24"/>
        </w:rPr>
        <w:t>del</w:t>
      </w:r>
      <w:r>
        <w:rPr>
          <w:rFonts w:ascii="Times New Roman" w:hAnsi="Times New Roman" w:cs="Times New Roman"/>
          <w:sz w:val="24"/>
          <w:szCs w:val="24"/>
        </w:rPr>
        <w:t xml:space="preserve"> Proyecto d</w:t>
      </w:r>
      <w:r w:rsidRPr="009B32B5">
        <w:rPr>
          <w:rFonts w:ascii="Times New Roman" w:hAnsi="Times New Roman" w:cs="Times New Roman"/>
          <w:sz w:val="24"/>
          <w:szCs w:val="24"/>
        </w:rPr>
        <w:t>e Ley Estatut</w:t>
      </w:r>
      <w:r>
        <w:rPr>
          <w:rFonts w:ascii="Times New Roman" w:hAnsi="Times New Roman" w:cs="Times New Roman"/>
          <w:sz w:val="24"/>
          <w:szCs w:val="24"/>
        </w:rPr>
        <w:t>aria 038 de 2015 Cámara d</w:t>
      </w:r>
      <w:r w:rsidRPr="009B32B5">
        <w:rPr>
          <w:rFonts w:ascii="Times New Roman" w:hAnsi="Times New Roman" w:cs="Times New Roman"/>
          <w:sz w:val="24"/>
          <w:szCs w:val="24"/>
        </w:rPr>
        <w:t>e Representantes</w:t>
      </w:r>
      <w:r>
        <w:rPr>
          <w:rFonts w:ascii="Times New Roman" w:hAnsi="Times New Roman" w:cs="Times New Roman"/>
          <w:b/>
          <w:sz w:val="24"/>
          <w:szCs w:val="24"/>
        </w:rPr>
        <w:t xml:space="preserve"> </w:t>
      </w:r>
      <w:r w:rsidRPr="005B68C5">
        <w:rPr>
          <w:rFonts w:ascii="Times New Roman" w:hAnsi="Times New Roman" w:cs="Times New Roman"/>
          <w:i/>
          <w:sz w:val="24"/>
          <w:szCs w:val="24"/>
        </w:rPr>
        <w:t>“por medio del cual se reforma el Decreto-Ley 2591 de 1991, que reglamenta la acción de tutela definida en el artículo 86 de la</w:t>
      </w:r>
      <w:r>
        <w:rPr>
          <w:rFonts w:ascii="Times New Roman" w:hAnsi="Times New Roman" w:cs="Times New Roman"/>
          <w:i/>
          <w:sz w:val="24"/>
          <w:szCs w:val="24"/>
        </w:rPr>
        <w:t xml:space="preserve"> Constitución Política de 1991”</w:t>
      </w:r>
    </w:p>
    <w:p w:rsidR="0033330A" w:rsidRPr="009B32B5" w:rsidRDefault="009B32B5" w:rsidP="009B32B5">
      <w:pPr>
        <w:jc w:val="both"/>
        <w:rPr>
          <w:rFonts w:ascii="Times New Roman" w:hAnsi="Times New Roman" w:cs="Times New Roman"/>
          <w:sz w:val="24"/>
          <w:szCs w:val="24"/>
        </w:rPr>
      </w:pPr>
      <w:r>
        <w:rPr>
          <w:rFonts w:ascii="Times New Roman" w:hAnsi="Times New Roman" w:cs="Times New Roman"/>
          <w:sz w:val="24"/>
          <w:szCs w:val="24"/>
        </w:rPr>
        <w:t>En cumplimiento del encargo por usted encomendado, nos permitimos rendir informe de ponencia para primer debate en la Comisión Primera Constitucional de la Cámara de Representantes al Proyecto d</w:t>
      </w:r>
      <w:r w:rsidRPr="009B32B5">
        <w:rPr>
          <w:rFonts w:ascii="Times New Roman" w:hAnsi="Times New Roman" w:cs="Times New Roman"/>
          <w:sz w:val="24"/>
          <w:szCs w:val="24"/>
        </w:rPr>
        <w:t>e Ley Estatut</w:t>
      </w:r>
      <w:r>
        <w:rPr>
          <w:rFonts w:ascii="Times New Roman" w:hAnsi="Times New Roman" w:cs="Times New Roman"/>
          <w:sz w:val="24"/>
          <w:szCs w:val="24"/>
        </w:rPr>
        <w:t>aria 038 de 2015 Cámara d</w:t>
      </w:r>
      <w:r w:rsidRPr="009B32B5">
        <w:rPr>
          <w:rFonts w:ascii="Times New Roman" w:hAnsi="Times New Roman" w:cs="Times New Roman"/>
          <w:sz w:val="24"/>
          <w:szCs w:val="24"/>
        </w:rPr>
        <w:t>e Representantes</w:t>
      </w:r>
      <w:r>
        <w:rPr>
          <w:rFonts w:ascii="Times New Roman" w:hAnsi="Times New Roman" w:cs="Times New Roman"/>
          <w:b/>
          <w:sz w:val="24"/>
          <w:szCs w:val="24"/>
        </w:rPr>
        <w:t xml:space="preserve"> </w:t>
      </w:r>
      <w:r w:rsidRPr="005B68C5">
        <w:rPr>
          <w:rFonts w:ascii="Times New Roman" w:hAnsi="Times New Roman" w:cs="Times New Roman"/>
          <w:i/>
          <w:sz w:val="24"/>
          <w:szCs w:val="24"/>
        </w:rPr>
        <w:t>“por medio del cual se reforma el Decreto-Ley 2591 de 1991, que reglamenta la acción de tutela definida en el artículo 86 de la</w:t>
      </w:r>
      <w:r>
        <w:rPr>
          <w:rFonts w:ascii="Times New Roman" w:hAnsi="Times New Roman" w:cs="Times New Roman"/>
          <w:i/>
          <w:sz w:val="24"/>
          <w:szCs w:val="24"/>
        </w:rPr>
        <w:t xml:space="preserve"> Constitución Política de 1991”,</w:t>
      </w:r>
      <w:r w:rsidR="000D0AB4">
        <w:rPr>
          <w:rFonts w:ascii="Times New Roman" w:hAnsi="Times New Roman" w:cs="Times New Roman"/>
          <w:sz w:val="24"/>
          <w:szCs w:val="24"/>
        </w:rPr>
        <w:t xml:space="preserve"> dirigido a fortalecer y garantizar la efectividad material de esta acción constitucional</w:t>
      </w:r>
      <w:r>
        <w:rPr>
          <w:rFonts w:ascii="Times New Roman" w:hAnsi="Times New Roman" w:cs="Times New Roman"/>
          <w:i/>
          <w:sz w:val="24"/>
          <w:szCs w:val="24"/>
        </w:rPr>
        <w:t xml:space="preserve"> </w:t>
      </w:r>
      <w:r>
        <w:rPr>
          <w:rFonts w:ascii="Times New Roman" w:hAnsi="Times New Roman" w:cs="Times New Roman"/>
          <w:sz w:val="24"/>
          <w:szCs w:val="24"/>
        </w:rPr>
        <w:t>en los siguientes términos:</w:t>
      </w:r>
    </w:p>
    <w:p w:rsidR="0033330A" w:rsidRPr="005B68C5" w:rsidRDefault="0033330A" w:rsidP="0033330A">
      <w:pPr>
        <w:pStyle w:val="Prrafodelista"/>
        <w:numPr>
          <w:ilvl w:val="0"/>
          <w:numId w:val="2"/>
        </w:numPr>
        <w:rPr>
          <w:rFonts w:ascii="Times New Roman" w:hAnsi="Times New Roman" w:cs="Times New Roman"/>
          <w:sz w:val="24"/>
          <w:szCs w:val="24"/>
        </w:rPr>
      </w:pPr>
      <w:r w:rsidRPr="005B68C5">
        <w:rPr>
          <w:rFonts w:ascii="Times New Roman" w:hAnsi="Times New Roman" w:cs="Times New Roman"/>
          <w:sz w:val="24"/>
          <w:szCs w:val="24"/>
          <w:u w:val="single"/>
        </w:rPr>
        <w:t>Antecedentes</w:t>
      </w:r>
    </w:p>
    <w:p w:rsidR="0033330A" w:rsidRPr="005B68C5" w:rsidRDefault="00F97B84" w:rsidP="00815671">
      <w:pPr>
        <w:jc w:val="both"/>
        <w:rPr>
          <w:rFonts w:ascii="Times New Roman" w:hAnsi="Times New Roman" w:cs="Times New Roman"/>
          <w:sz w:val="24"/>
          <w:szCs w:val="24"/>
          <w:highlight w:val="yellow"/>
        </w:rPr>
      </w:pPr>
      <w:r w:rsidRPr="005B68C5">
        <w:rPr>
          <w:rFonts w:ascii="Times New Roman" w:hAnsi="Times New Roman" w:cs="Times New Roman"/>
          <w:sz w:val="24"/>
          <w:szCs w:val="24"/>
        </w:rPr>
        <w:t>Este proyecto</w:t>
      </w:r>
      <w:r w:rsidR="0033330A" w:rsidRPr="005B68C5">
        <w:rPr>
          <w:rFonts w:ascii="Times New Roman" w:hAnsi="Times New Roman" w:cs="Times New Roman"/>
          <w:sz w:val="24"/>
          <w:szCs w:val="24"/>
        </w:rPr>
        <w:t xml:space="preserve"> de ley</w:t>
      </w:r>
      <w:r w:rsidR="006E6C97">
        <w:rPr>
          <w:rFonts w:ascii="Times New Roman" w:hAnsi="Times New Roman" w:cs="Times New Roman"/>
          <w:sz w:val="24"/>
          <w:szCs w:val="24"/>
        </w:rPr>
        <w:t xml:space="preserve"> pretende fortalecer la acción de tutela como mecanismo de protecció</w:t>
      </w:r>
      <w:r w:rsidR="00C16D88">
        <w:rPr>
          <w:rFonts w:ascii="Times New Roman" w:hAnsi="Times New Roman" w:cs="Times New Roman"/>
          <w:sz w:val="24"/>
          <w:szCs w:val="24"/>
        </w:rPr>
        <w:t>n de los derechos fundamentales. F</w:t>
      </w:r>
      <w:r w:rsidR="0033330A" w:rsidRPr="005B68C5">
        <w:rPr>
          <w:rFonts w:ascii="Times New Roman" w:hAnsi="Times New Roman" w:cs="Times New Roman"/>
          <w:sz w:val="24"/>
          <w:szCs w:val="24"/>
        </w:rPr>
        <w:t>ue presentado por el Defensor del Pue</w:t>
      </w:r>
      <w:r w:rsidR="00E03609" w:rsidRPr="005B68C5">
        <w:rPr>
          <w:rFonts w:ascii="Times New Roman" w:hAnsi="Times New Roman" w:cs="Times New Roman"/>
          <w:sz w:val="24"/>
          <w:szCs w:val="24"/>
        </w:rPr>
        <w:t xml:space="preserve">blo, doctor Jorge Armando Otálora Gómez, el </w:t>
      </w:r>
      <w:r w:rsidR="00815671" w:rsidRPr="005B68C5">
        <w:rPr>
          <w:rFonts w:ascii="Times New Roman" w:hAnsi="Times New Roman" w:cs="Times New Roman"/>
          <w:sz w:val="24"/>
          <w:szCs w:val="24"/>
        </w:rPr>
        <w:t xml:space="preserve">29 de julio de 2015 </w:t>
      </w:r>
      <w:r w:rsidR="00CC3813" w:rsidRPr="005B68C5">
        <w:rPr>
          <w:rFonts w:ascii="Times New Roman" w:hAnsi="Times New Roman" w:cs="Times New Roman"/>
          <w:sz w:val="24"/>
          <w:szCs w:val="24"/>
        </w:rPr>
        <w:t xml:space="preserve">y publicado en la Gaceta del Congreso número </w:t>
      </w:r>
      <w:r w:rsidR="0037323D" w:rsidRPr="005B68C5">
        <w:rPr>
          <w:rFonts w:ascii="Times New Roman" w:hAnsi="Times New Roman" w:cs="Times New Roman"/>
          <w:sz w:val="24"/>
          <w:szCs w:val="24"/>
        </w:rPr>
        <w:t>548 de 2015</w:t>
      </w:r>
      <w:r w:rsidR="00CC3813" w:rsidRPr="005B68C5">
        <w:rPr>
          <w:rFonts w:ascii="Times New Roman" w:hAnsi="Times New Roman" w:cs="Times New Roman"/>
          <w:sz w:val="24"/>
          <w:szCs w:val="24"/>
        </w:rPr>
        <w:t>, de conformidad con lo establecido en el artículo 154 de la Constitución Polít</w:t>
      </w:r>
      <w:r w:rsidR="00815671" w:rsidRPr="005B68C5">
        <w:rPr>
          <w:rFonts w:ascii="Times New Roman" w:hAnsi="Times New Roman" w:cs="Times New Roman"/>
          <w:sz w:val="24"/>
          <w:szCs w:val="24"/>
        </w:rPr>
        <w:t>ica y los artículos 34 y 35 de l</w:t>
      </w:r>
      <w:r w:rsidR="00CC3813" w:rsidRPr="005B68C5">
        <w:rPr>
          <w:rFonts w:ascii="Times New Roman" w:hAnsi="Times New Roman" w:cs="Times New Roman"/>
          <w:sz w:val="24"/>
          <w:szCs w:val="24"/>
        </w:rPr>
        <w:t>a Ley 5</w:t>
      </w:r>
      <w:r w:rsidR="00815671" w:rsidRPr="005B68C5">
        <w:rPr>
          <w:rFonts w:ascii="Times New Roman" w:hAnsi="Times New Roman" w:cs="Times New Roman"/>
          <w:sz w:val="24"/>
          <w:szCs w:val="24"/>
        </w:rPr>
        <w:t xml:space="preserve"> de 1992, con el cumplimiento de los requisitos formales exigidos para </w:t>
      </w:r>
      <w:r w:rsidR="00D16176">
        <w:rPr>
          <w:rFonts w:ascii="Times New Roman" w:hAnsi="Times New Roman" w:cs="Times New Roman"/>
          <w:sz w:val="24"/>
          <w:szCs w:val="24"/>
        </w:rPr>
        <w:t xml:space="preserve">tal </w:t>
      </w:r>
      <w:r w:rsidR="00815671" w:rsidRPr="005B68C5">
        <w:rPr>
          <w:rFonts w:ascii="Times New Roman" w:hAnsi="Times New Roman" w:cs="Times New Roman"/>
          <w:sz w:val="24"/>
          <w:szCs w:val="24"/>
        </w:rPr>
        <w:t>efecto.</w:t>
      </w:r>
    </w:p>
    <w:p w:rsidR="00815671" w:rsidRPr="005B68C5" w:rsidRDefault="00815671" w:rsidP="00815671">
      <w:pPr>
        <w:jc w:val="both"/>
        <w:rPr>
          <w:rFonts w:ascii="Times New Roman" w:hAnsi="Times New Roman" w:cs="Times New Roman"/>
          <w:sz w:val="24"/>
          <w:szCs w:val="24"/>
        </w:rPr>
      </w:pPr>
      <w:r w:rsidRPr="005B68C5">
        <w:rPr>
          <w:rFonts w:ascii="Times New Roman" w:hAnsi="Times New Roman" w:cs="Times New Roman"/>
          <w:sz w:val="24"/>
          <w:szCs w:val="24"/>
        </w:rPr>
        <w:t>La Secretaría General de la Cámara de Representantes en cumplimiento de lo dispuesto por el artículo 2º de la Ley 3ª de 1992, asignó el conocimiento de la presente iniciativa a la Comisión Primera Constitucional Permanente.</w:t>
      </w:r>
    </w:p>
    <w:p w:rsidR="009916D7" w:rsidRPr="005B68C5" w:rsidRDefault="009916D7" w:rsidP="009916D7">
      <w:pPr>
        <w:pStyle w:val="Prrafodelista"/>
        <w:numPr>
          <w:ilvl w:val="0"/>
          <w:numId w:val="2"/>
        </w:numPr>
        <w:jc w:val="both"/>
        <w:rPr>
          <w:rFonts w:ascii="Times New Roman" w:hAnsi="Times New Roman" w:cs="Times New Roman"/>
          <w:sz w:val="24"/>
          <w:szCs w:val="24"/>
          <w:u w:val="single"/>
        </w:rPr>
      </w:pPr>
      <w:r w:rsidRPr="005B68C5">
        <w:rPr>
          <w:rFonts w:ascii="Times New Roman" w:hAnsi="Times New Roman" w:cs="Times New Roman"/>
          <w:sz w:val="24"/>
          <w:szCs w:val="24"/>
          <w:u w:val="single"/>
        </w:rPr>
        <w:t>Síntesis de la ponencia</w:t>
      </w:r>
      <w:r w:rsidR="00D52BCC">
        <w:rPr>
          <w:rFonts w:ascii="Times New Roman" w:hAnsi="Times New Roman" w:cs="Times New Roman"/>
          <w:sz w:val="24"/>
          <w:szCs w:val="24"/>
          <w:u w:val="single"/>
        </w:rPr>
        <w:t>.</w:t>
      </w:r>
    </w:p>
    <w:p w:rsidR="009916D7" w:rsidRPr="005B68C5" w:rsidRDefault="009916D7" w:rsidP="009916D7">
      <w:pPr>
        <w:jc w:val="both"/>
        <w:rPr>
          <w:rFonts w:ascii="Times New Roman" w:hAnsi="Times New Roman" w:cs="Times New Roman"/>
          <w:sz w:val="24"/>
          <w:szCs w:val="24"/>
        </w:rPr>
      </w:pPr>
      <w:r w:rsidRPr="005B68C5">
        <w:rPr>
          <w:rFonts w:ascii="Times New Roman" w:hAnsi="Times New Roman" w:cs="Times New Roman"/>
          <w:sz w:val="24"/>
          <w:szCs w:val="24"/>
        </w:rPr>
        <w:t xml:space="preserve">La ponencia está dirigida a presentar a consideración del Congreso de la República una propuesta de reforma al Decreto-Ley 2591 de 1991 que reglamenta la acción de tutela definida en el artículo 86 de la Constitución Política. </w:t>
      </w:r>
    </w:p>
    <w:p w:rsidR="00660834" w:rsidRDefault="009916D7" w:rsidP="009916D7">
      <w:pPr>
        <w:jc w:val="both"/>
        <w:rPr>
          <w:rFonts w:ascii="Times New Roman" w:hAnsi="Times New Roman" w:cs="Times New Roman"/>
          <w:sz w:val="24"/>
          <w:szCs w:val="24"/>
        </w:rPr>
      </w:pPr>
      <w:r w:rsidRPr="005B68C5">
        <w:rPr>
          <w:rFonts w:ascii="Times New Roman" w:hAnsi="Times New Roman" w:cs="Times New Roman"/>
          <w:sz w:val="24"/>
          <w:szCs w:val="24"/>
        </w:rPr>
        <w:t>Esta reforma</w:t>
      </w:r>
      <w:r w:rsidR="00660834" w:rsidRPr="005B68C5">
        <w:rPr>
          <w:rFonts w:ascii="Times New Roman" w:hAnsi="Times New Roman" w:cs="Times New Roman"/>
          <w:sz w:val="24"/>
          <w:szCs w:val="24"/>
        </w:rPr>
        <w:t xml:space="preserve"> tiene como propósito </w:t>
      </w:r>
      <w:r w:rsidR="00130020">
        <w:rPr>
          <w:rFonts w:ascii="Times New Roman" w:hAnsi="Times New Roman" w:cs="Times New Roman"/>
          <w:sz w:val="24"/>
          <w:szCs w:val="24"/>
        </w:rPr>
        <w:t xml:space="preserve">fortalecer y </w:t>
      </w:r>
      <w:r w:rsidR="00660834" w:rsidRPr="005B68C5">
        <w:rPr>
          <w:rFonts w:ascii="Times New Roman" w:hAnsi="Times New Roman" w:cs="Times New Roman"/>
          <w:sz w:val="24"/>
          <w:szCs w:val="24"/>
        </w:rPr>
        <w:t>garantizar la efectividad de la acción de tutela en la protección de los derechos fu</w:t>
      </w:r>
      <w:r w:rsidR="006F22AD" w:rsidRPr="005B68C5">
        <w:rPr>
          <w:rFonts w:ascii="Times New Roman" w:hAnsi="Times New Roman" w:cs="Times New Roman"/>
          <w:sz w:val="24"/>
          <w:szCs w:val="24"/>
        </w:rPr>
        <w:t xml:space="preserve">ndamentales de los ciudadanos, </w:t>
      </w:r>
      <w:r w:rsidR="00660834" w:rsidRPr="005B68C5">
        <w:rPr>
          <w:rFonts w:ascii="Times New Roman" w:hAnsi="Times New Roman" w:cs="Times New Roman"/>
          <w:sz w:val="24"/>
          <w:szCs w:val="24"/>
        </w:rPr>
        <w:t>superar los aspectos problemáticos que se han identificado r</w:t>
      </w:r>
      <w:r w:rsidR="006F22AD" w:rsidRPr="005B68C5">
        <w:rPr>
          <w:rFonts w:ascii="Times New Roman" w:hAnsi="Times New Roman" w:cs="Times New Roman"/>
          <w:sz w:val="24"/>
          <w:szCs w:val="24"/>
        </w:rPr>
        <w:t>es</w:t>
      </w:r>
      <w:r w:rsidR="00060A61">
        <w:rPr>
          <w:rFonts w:ascii="Times New Roman" w:hAnsi="Times New Roman" w:cs="Times New Roman"/>
          <w:sz w:val="24"/>
          <w:szCs w:val="24"/>
        </w:rPr>
        <w:t>pecto de su funcionamiento y act</w:t>
      </w:r>
      <w:r w:rsidR="006F22AD" w:rsidRPr="005B68C5">
        <w:rPr>
          <w:rFonts w:ascii="Times New Roman" w:hAnsi="Times New Roman" w:cs="Times New Roman"/>
          <w:sz w:val="24"/>
          <w:szCs w:val="24"/>
        </w:rPr>
        <w:t xml:space="preserve">ualizar algunos conceptos </w:t>
      </w:r>
      <w:r w:rsidR="006E6C97">
        <w:rPr>
          <w:rFonts w:ascii="Times New Roman" w:hAnsi="Times New Roman" w:cs="Times New Roman"/>
          <w:sz w:val="24"/>
          <w:szCs w:val="24"/>
        </w:rPr>
        <w:t>que han sido precisados</w:t>
      </w:r>
      <w:r w:rsidR="006F22AD" w:rsidRPr="005B68C5">
        <w:rPr>
          <w:rFonts w:ascii="Times New Roman" w:hAnsi="Times New Roman" w:cs="Times New Roman"/>
          <w:sz w:val="24"/>
          <w:szCs w:val="24"/>
        </w:rPr>
        <w:t xml:space="preserve"> por la jurisprudencia constitucional.</w:t>
      </w:r>
    </w:p>
    <w:p w:rsidR="00D52BCC" w:rsidRPr="005B68C5" w:rsidRDefault="00D52BCC" w:rsidP="00D52BCC">
      <w:pPr>
        <w:spacing w:after="0" w:line="240" w:lineRule="auto"/>
        <w:jc w:val="both"/>
        <w:rPr>
          <w:rFonts w:ascii="Times New Roman" w:eastAsiaTheme="minorEastAsia" w:hAnsi="Times New Roman" w:cs="Times New Roman"/>
          <w:sz w:val="24"/>
          <w:szCs w:val="24"/>
          <w:lang w:eastAsia="ja-JP"/>
        </w:rPr>
      </w:pPr>
      <w:r w:rsidRPr="005B68C5">
        <w:rPr>
          <w:rFonts w:ascii="Times New Roman" w:eastAsia="Calibri" w:hAnsi="Times New Roman" w:cs="Times New Roman"/>
          <w:sz w:val="24"/>
          <w:szCs w:val="24"/>
        </w:rPr>
        <w:t xml:space="preserve">El proyecto de reforma a la tutela contiene en total sesenta (60) artículos y se encuentra dividido en cinco (5) capítulos: (i) Disposiciones generales y procedimiento; (ii) </w:t>
      </w:r>
      <w:r w:rsidRPr="005B68C5">
        <w:rPr>
          <w:rFonts w:ascii="Times New Roman" w:eastAsiaTheme="minorEastAsia" w:hAnsi="Times New Roman" w:cs="Times New Roman"/>
          <w:sz w:val="24"/>
          <w:szCs w:val="24"/>
          <w:lang w:eastAsia="ja-JP"/>
        </w:rPr>
        <w:t xml:space="preserve">Reglas de </w:t>
      </w:r>
      <w:r w:rsidRPr="005B68C5">
        <w:rPr>
          <w:rFonts w:ascii="Times New Roman" w:eastAsiaTheme="minorEastAsia" w:hAnsi="Times New Roman" w:cs="Times New Roman"/>
          <w:sz w:val="24"/>
          <w:szCs w:val="24"/>
          <w:lang w:eastAsia="ja-JP"/>
        </w:rPr>
        <w:lastRenderedPageBreak/>
        <w:t>competencia y reparto; (iii) Tutela contra los particulares; (iv) La tutela y el Defensor del Pueblo; y (v) Sanciones.</w:t>
      </w:r>
    </w:p>
    <w:p w:rsidR="00D52BCC" w:rsidRPr="005B68C5" w:rsidRDefault="00D52BCC" w:rsidP="00D52BCC">
      <w:pPr>
        <w:spacing w:after="0" w:line="240" w:lineRule="auto"/>
        <w:jc w:val="both"/>
        <w:rPr>
          <w:rFonts w:ascii="Times New Roman" w:eastAsiaTheme="minorEastAsia" w:hAnsi="Times New Roman" w:cs="Times New Roman"/>
          <w:sz w:val="24"/>
          <w:szCs w:val="24"/>
          <w:lang w:eastAsia="ja-JP"/>
        </w:rPr>
      </w:pPr>
    </w:p>
    <w:p w:rsidR="00D52BCC" w:rsidRPr="005B68C5" w:rsidRDefault="00D52BCC" w:rsidP="00D52BCC">
      <w:pPr>
        <w:spacing w:after="0" w:line="240" w:lineRule="auto"/>
        <w:jc w:val="both"/>
        <w:rPr>
          <w:rFonts w:ascii="Times New Roman" w:eastAsiaTheme="minorEastAsia" w:hAnsi="Times New Roman" w:cs="Times New Roman"/>
          <w:sz w:val="24"/>
          <w:szCs w:val="24"/>
          <w:lang w:eastAsia="ja-JP"/>
        </w:rPr>
      </w:pPr>
      <w:r w:rsidRPr="005B68C5">
        <w:rPr>
          <w:rFonts w:ascii="Times New Roman" w:eastAsiaTheme="minorEastAsia" w:hAnsi="Times New Roman" w:cs="Times New Roman"/>
          <w:sz w:val="24"/>
          <w:szCs w:val="24"/>
          <w:lang w:eastAsia="ja-JP"/>
        </w:rPr>
        <w:t>Los principales cambios que introduce el proyecto pueden agruparse en tres (3) grupos:</w:t>
      </w:r>
    </w:p>
    <w:p w:rsidR="00FE78E4" w:rsidRDefault="00FE78E4" w:rsidP="00D5181E">
      <w:pPr>
        <w:rPr>
          <w:rFonts w:ascii="Times New Roman" w:eastAsiaTheme="minorEastAsia" w:hAnsi="Times New Roman" w:cs="Times New Roman"/>
          <w:sz w:val="24"/>
          <w:szCs w:val="24"/>
          <w:lang w:eastAsia="ja-JP"/>
        </w:rPr>
      </w:pPr>
    </w:p>
    <w:p w:rsidR="00D52BCC" w:rsidRPr="005B68C5" w:rsidRDefault="00D52BCC" w:rsidP="00D5181E">
      <w:pPr>
        <w:rPr>
          <w:rFonts w:ascii="Times New Roman" w:eastAsiaTheme="minorEastAsia" w:hAnsi="Times New Roman" w:cs="Times New Roman"/>
          <w:i/>
          <w:sz w:val="24"/>
          <w:szCs w:val="24"/>
          <w:lang w:eastAsia="ja-JP"/>
        </w:rPr>
      </w:pPr>
      <w:r w:rsidRPr="005B68C5">
        <w:rPr>
          <w:rFonts w:ascii="Times New Roman" w:eastAsiaTheme="minorEastAsia" w:hAnsi="Times New Roman" w:cs="Times New Roman"/>
          <w:i/>
          <w:sz w:val="24"/>
          <w:szCs w:val="24"/>
          <w:lang w:eastAsia="ja-JP"/>
        </w:rPr>
        <w:t>1. Medidas de transparencia y de control ciudadano, especialmente, durante el proceso de selección y revisión de tutelas que adelanta la Corte Constitucional</w:t>
      </w:r>
      <w:r w:rsidR="00C82D33">
        <w:rPr>
          <w:rFonts w:ascii="Times New Roman" w:eastAsiaTheme="minorEastAsia" w:hAnsi="Times New Roman" w:cs="Times New Roman"/>
          <w:i/>
          <w:sz w:val="24"/>
          <w:szCs w:val="24"/>
          <w:lang w:eastAsia="ja-JP"/>
        </w:rPr>
        <w:t>.</w:t>
      </w:r>
    </w:p>
    <w:p w:rsidR="00D52BCC" w:rsidRPr="005B68C5" w:rsidRDefault="00D52BCC" w:rsidP="00D52BCC">
      <w:pPr>
        <w:spacing w:after="0" w:line="240" w:lineRule="auto"/>
        <w:ind w:left="60"/>
        <w:jc w:val="both"/>
        <w:rPr>
          <w:rFonts w:ascii="Times New Roman" w:eastAsia="Calibri" w:hAnsi="Times New Roman" w:cs="Times New Roman"/>
          <w:sz w:val="24"/>
          <w:szCs w:val="24"/>
        </w:rPr>
      </w:pPr>
    </w:p>
    <w:p w:rsidR="00D52BCC" w:rsidRPr="005B68C5" w:rsidRDefault="00D52BCC" w:rsidP="00D52BCC">
      <w:pPr>
        <w:numPr>
          <w:ilvl w:val="0"/>
          <w:numId w:val="3"/>
        </w:numPr>
        <w:suppressAutoHyphens/>
        <w:spacing w:after="0" w:line="240" w:lineRule="auto"/>
        <w:contextualSpacing/>
        <w:jc w:val="both"/>
        <w:rPr>
          <w:rFonts w:ascii="Times New Roman" w:eastAsia="SimSun" w:hAnsi="Times New Roman" w:cs="Times New Roman"/>
          <w:kern w:val="1"/>
          <w:sz w:val="24"/>
          <w:szCs w:val="24"/>
          <w:lang w:eastAsia="ar-SA"/>
        </w:rPr>
      </w:pPr>
      <w:r w:rsidRPr="005B68C5">
        <w:rPr>
          <w:rFonts w:ascii="Times New Roman" w:eastAsia="SimSun" w:hAnsi="Times New Roman" w:cs="Times New Roman"/>
          <w:kern w:val="1"/>
          <w:sz w:val="24"/>
          <w:szCs w:val="24"/>
          <w:lang w:eastAsia="ar-SA"/>
        </w:rPr>
        <w:t xml:space="preserve">Se incluyen </w:t>
      </w:r>
      <w:r w:rsidR="00E7740D">
        <w:rPr>
          <w:rFonts w:ascii="Times New Roman" w:eastAsia="SimSun" w:hAnsi="Times New Roman" w:cs="Times New Roman"/>
          <w:kern w:val="1"/>
          <w:sz w:val="24"/>
          <w:szCs w:val="24"/>
          <w:lang w:eastAsia="ar-SA"/>
        </w:rPr>
        <w:t xml:space="preserve">algunos </w:t>
      </w:r>
      <w:r w:rsidRPr="005B68C5">
        <w:rPr>
          <w:rFonts w:ascii="Times New Roman" w:eastAsia="SimSun" w:hAnsi="Times New Roman" w:cs="Times New Roman"/>
          <w:kern w:val="1"/>
          <w:sz w:val="24"/>
          <w:szCs w:val="24"/>
          <w:lang w:eastAsia="ar-SA"/>
        </w:rPr>
        <w:t>criterios que deberá tener en cuenta la Corte Constitucional a la hora de seleccionar las tutelas para su revisión (art. 33).</w:t>
      </w:r>
      <w:r w:rsidRPr="005B68C5">
        <w:rPr>
          <w:rFonts w:ascii="Times New Roman" w:hAnsi="Times New Roman" w:cs="Times New Roman"/>
          <w:sz w:val="24"/>
          <w:szCs w:val="24"/>
        </w:rPr>
        <w:t xml:space="preserve"> Esto, para garantizar que los magistrados sean rigurosos en este proceso y solo seleccionen aquellas tutelas que resultan relevantes para el desarrollo de la jurisprudencia.</w:t>
      </w:r>
    </w:p>
    <w:p w:rsidR="00D52BCC" w:rsidRPr="005B68C5" w:rsidRDefault="00D52BCC" w:rsidP="00D52BCC">
      <w:pPr>
        <w:numPr>
          <w:ilvl w:val="0"/>
          <w:numId w:val="3"/>
        </w:numPr>
        <w:suppressAutoHyphens/>
        <w:spacing w:after="0" w:line="240" w:lineRule="auto"/>
        <w:contextualSpacing/>
        <w:jc w:val="both"/>
        <w:rPr>
          <w:rFonts w:ascii="Times New Roman" w:eastAsia="SimSun" w:hAnsi="Times New Roman" w:cs="Times New Roman"/>
          <w:kern w:val="1"/>
          <w:sz w:val="24"/>
          <w:szCs w:val="24"/>
          <w:lang w:eastAsia="ar-SA"/>
        </w:rPr>
      </w:pPr>
      <w:r w:rsidRPr="005B68C5">
        <w:rPr>
          <w:rFonts w:ascii="Times New Roman" w:hAnsi="Times New Roman" w:cs="Times New Roman"/>
          <w:sz w:val="24"/>
          <w:szCs w:val="24"/>
        </w:rPr>
        <w:t>Se establece que la Corte deberá publicar el acta de selección, la cual contendrá una breve síntesis de cada caso escogido y la referencia a los criterios que motivaron la selección (art. 34). Lo anterior con el fin de garantizar la transparencia en este proceso y permitir que los ciudadanos conozcan las razones por las cuales la Corte selecciona los casos.</w:t>
      </w:r>
    </w:p>
    <w:p w:rsidR="00D52BCC" w:rsidRPr="005B68C5" w:rsidRDefault="00D52BCC" w:rsidP="00D52BCC">
      <w:pPr>
        <w:numPr>
          <w:ilvl w:val="0"/>
          <w:numId w:val="3"/>
        </w:numPr>
        <w:suppressAutoHyphens/>
        <w:spacing w:after="0" w:line="240" w:lineRule="auto"/>
        <w:contextualSpacing/>
        <w:jc w:val="both"/>
        <w:rPr>
          <w:rFonts w:ascii="Times New Roman" w:eastAsia="SimSun" w:hAnsi="Times New Roman" w:cs="Times New Roman"/>
          <w:kern w:val="1"/>
          <w:sz w:val="24"/>
          <w:szCs w:val="24"/>
          <w:lang w:eastAsia="ar-SA"/>
        </w:rPr>
      </w:pPr>
      <w:r w:rsidRPr="005B68C5">
        <w:rPr>
          <w:rFonts w:ascii="Times New Roman" w:eastAsia="SimSun" w:hAnsi="Times New Roman" w:cs="Times New Roman"/>
          <w:kern w:val="1"/>
          <w:sz w:val="24"/>
          <w:szCs w:val="24"/>
          <w:lang w:eastAsia="ar-SA"/>
        </w:rPr>
        <w:t xml:space="preserve">Se aumenta a tres el número de magistrados que integran las salas de selección (art. 32), </w:t>
      </w:r>
      <w:r w:rsidRPr="005B68C5">
        <w:rPr>
          <w:rFonts w:ascii="Times New Roman" w:hAnsi="Times New Roman" w:cs="Times New Roman"/>
          <w:sz w:val="24"/>
          <w:szCs w:val="24"/>
        </w:rPr>
        <w:t xml:space="preserve">con el propósito </w:t>
      </w:r>
      <w:r w:rsidRPr="005B68C5">
        <w:rPr>
          <w:rFonts w:ascii="Times New Roman" w:hAnsi="Times New Roman" w:cs="Times New Roman"/>
          <w:color w:val="101010"/>
          <w:sz w:val="24"/>
          <w:szCs w:val="24"/>
          <w:lang w:eastAsia="ja-JP"/>
        </w:rPr>
        <w:t>de fortalecer la discusión y debate en el proceso de selección de los casos, ya que actualmente solo 2 magistrados conforman estas salas.</w:t>
      </w:r>
    </w:p>
    <w:p w:rsidR="00D52BCC" w:rsidRPr="005B68C5" w:rsidRDefault="00D52BCC" w:rsidP="00D52BCC">
      <w:pPr>
        <w:numPr>
          <w:ilvl w:val="0"/>
          <w:numId w:val="3"/>
        </w:numPr>
        <w:suppressAutoHyphens/>
        <w:spacing w:after="0" w:line="240" w:lineRule="auto"/>
        <w:contextualSpacing/>
        <w:jc w:val="both"/>
        <w:rPr>
          <w:rFonts w:ascii="Times New Roman" w:eastAsia="SimSun" w:hAnsi="Times New Roman" w:cs="Times New Roman"/>
          <w:kern w:val="1"/>
          <w:sz w:val="24"/>
          <w:szCs w:val="24"/>
          <w:lang w:eastAsia="ar-SA"/>
        </w:rPr>
      </w:pPr>
      <w:r w:rsidRPr="005B68C5">
        <w:rPr>
          <w:rFonts w:ascii="Times New Roman" w:hAnsi="Times New Roman" w:cs="Times New Roman"/>
          <w:sz w:val="24"/>
          <w:szCs w:val="24"/>
        </w:rPr>
        <w:t>Se establece la posibilidad de que las partes soliciten a la Corte audiencias excepcionales para discutir asuntos relacionados con los casos seleccionados (art. 37). Esto, con el fin de evitar que los Magistrados se reúnan a puerta cerrada a discutir los casos con alguna de las partes.</w:t>
      </w:r>
      <w:r>
        <w:rPr>
          <w:rFonts w:ascii="Times New Roman" w:hAnsi="Times New Roman" w:cs="Times New Roman"/>
          <w:sz w:val="24"/>
          <w:szCs w:val="24"/>
        </w:rPr>
        <w:t xml:space="preserve"> </w:t>
      </w:r>
    </w:p>
    <w:p w:rsidR="00D52BCC" w:rsidRPr="005B68C5" w:rsidRDefault="00D52BCC" w:rsidP="00D52BCC">
      <w:pPr>
        <w:numPr>
          <w:ilvl w:val="0"/>
          <w:numId w:val="3"/>
        </w:numPr>
        <w:suppressAutoHyphens/>
        <w:spacing w:after="0" w:line="240" w:lineRule="auto"/>
        <w:contextualSpacing/>
        <w:jc w:val="both"/>
        <w:rPr>
          <w:rFonts w:ascii="Times New Roman" w:eastAsia="SimSun" w:hAnsi="Times New Roman" w:cs="Times New Roman"/>
          <w:kern w:val="1"/>
          <w:sz w:val="24"/>
          <w:szCs w:val="24"/>
          <w:lang w:eastAsia="ar-SA"/>
        </w:rPr>
      </w:pPr>
      <w:r w:rsidRPr="005B68C5">
        <w:rPr>
          <w:rFonts w:ascii="Times New Roman" w:hAnsi="Times New Roman" w:cs="Times New Roman"/>
          <w:sz w:val="24"/>
          <w:szCs w:val="24"/>
        </w:rPr>
        <w:t>Se dispone que los funcionarios deberán publicar en las páginas oficiales las insistencias que soliciten a la Corte Constitucional (artículo 35), con miras a evitar suspicacias y permitir que los ciudadanos tengan acceso a estas solicitudes</w:t>
      </w:r>
      <w:r>
        <w:rPr>
          <w:rFonts w:ascii="Times New Roman" w:hAnsi="Times New Roman" w:cs="Times New Roman"/>
          <w:sz w:val="24"/>
          <w:szCs w:val="24"/>
        </w:rPr>
        <w:t>.</w:t>
      </w:r>
    </w:p>
    <w:p w:rsidR="00D52BCC" w:rsidRPr="005B68C5" w:rsidRDefault="00D52BCC" w:rsidP="00D52BCC">
      <w:pPr>
        <w:numPr>
          <w:ilvl w:val="0"/>
          <w:numId w:val="3"/>
        </w:numPr>
        <w:suppressAutoHyphens/>
        <w:spacing w:after="0" w:line="240" w:lineRule="auto"/>
        <w:contextualSpacing/>
        <w:jc w:val="both"/>
        <w:rPr>
          <w:rFonts w:ascii="Times New Roman" w:eastAsia="SimSun" w:hAnsi="Times New Roman" w:cs="Times New Roman"/>
          <w:kern w:val="1"/>
          <w:sz w:val="24"/>
          <w:szCs w:val="24"/>
          <w:lang w:eastAsia="ar-SA"/>
        </w:rPr>
      </w:pPr>
      <w:r w:rsidRPr="005B68C5">
        <w:rPr>
          <w:rFonts w:ascii="Times New Roman" w:hAnsi="Times New Roman" w:cs="Times New Roman"/>
          <w:sz w:val="24"/>
          <w:szCs w:val="24"/>
          <w:lang w:eastAsia="ja-JP"/>
        </w:rPr>
        <w:t>Se establece que después de adoptada la decisión de revisión, la Corte deberá publicar el fallo en un término no superior a 15 días calendario (art. 38). Lo anterior, teniendo en cuenta que la Defensoría del Pueblo ha identificado casos en los cuales el fallo tarda hasta casi 2 años en ser publicado, luego de haberse tomado la decisión.</w:t>
      </w:r>
    </w:p>
    <w:p w:rsidR="00D52BCC" w:rsidRPr="005B68C5" w:rsidRDefault="00D52BCC" w:rsidP="00D52BCC">
      <w:pPr>
        <w:spacing w:after="0" w:line="240" w:lineRule="auto"/>
        <w:jc w:val="both"/>
        <w:rPr>
          <w:rFonts w:ascii="Times New Roman" w:eastAsiaTheme="minorEastAsia" w:hAnsi="Times New Roman" w:cs="Times New Roman"/>
          <w:i/>
          <w:sz w:val="24"/>
          <w:szCs w:val="24"/>
          <w:lang w:eastAsia="ja-JP"/>
        </w:rPr>
      </w:pPr>
    </w:p>
    <w:p w:rsidR="00D52BCC" w:rsidRPr="005B68C5" w:rsidRDefault="00D52BCC" w:rsidP="00D52BCC">
      <w:pPr>
        <w:spacing w:after="0" w:line="240" w:lineRule="auto"/>
        <w:jc w:val="both"/>
        <w:rPr>
          <w:rFonts w:ascii="Times New Roman" w:eastAsiaTheme="minorEastAsia" w:hAnsi="Times New Roman" w:cs="Times New Roman"/>
          <w:i/>
          <w:sz w:val="24"/>
          <w:szCs w:val="24"/>
          <w:lang w:eastAsia="ja-JP"/>
        </w:rPr>
      </w:pPr>
      <w:r w:rsidRPr="005B68C5">
        <w:rPr>
          <w:rFonts w:ascii="Times New Roman" w:eastAsiaTheme="minorEastAsia" w:hAnsi="Times New Roman" w:cs="Times New Roman"/>
          <w:i/>
          <w:sz w:val="24"/>
          <w:szCs w:val="24"/>
          <w:lang w:eastAsia="ja-JP"/>
        </w:rPr>
        <w:t>2. Ajustes dirigidos a adecuar la regulación de la acción de tutela de conformidad con los avances y desarrollos contenidos en las reglas de la jurisprudencia constitucional vigente</w:t>
      </w:r>
      <w:r w:rsidR="002417CC">
        <w:rPr>
          <w:rFonts w:ascii="Times New Roman" w:eastAsiaTheme="minorEastAsia" w:hAnsi="Times New Roman" w:cs="Times New Roman"/>
          <w:i/>
          <w:sz w:val="24"/>
          <w:szCs w:val="24"/>
          <w:lang w:eastAsia="ja-JP"/>
        </w:rPr>
        <w:t>.</w:t>
      </w:r>
    </w:p>
    <w:p w:rsidR="00D52BCC" w:rsidRPr="005B68C5" w:rsidRDefault="00D52BCC" w:rsidP="00D52BCC">
      <w:pPr>
        <w:spacing w:after="0" w:line="240" w:lineRule="auto"/>
        <w:jc w:val="both"/>
        <w:rPr>
          <w:rFonts w:ascii="Times New Roman" w:eastAsiaTheme="minorEastAsia" w:hAnsi="Times New Roman" w:cs="Times New Roman"/>
          <w:i/>
          <w:sz w:val="24"/>
          <w:szCs w:val="24"/>
          <w:lang w:eastAsia="ja-JP"/>
        </w:rPr>
      </w:pPr>
    </w:p>
    <w:p w:rsidR="00D52BCC" w:rsidRPr="005B68C5" w:rsidRDefault="00D52BCC" w:rsidP="00D52BCC">
      <w:pPr>
        <w:pStyle w:val="Prrafodelista"/>
        <w:numPr>
          <w:ilvl w:val="0"/>
          <w:numId w:val="4"/>
        </w:numPr>
        <w:suppressAutoHyphens/>
        <w:spacing w:after="0" w:line="240" w:lineRule="auto"/>
        <w:jc w:val="both"/>
        <w:rPr>
          <w:rFonts w:ascii="Times New Roman" w:eastAsiaTheme="minorEastAsia" w:hAnsi="Times New Roman" w:cs="Times New Roman"/>
          <w:i/>
          <w:sz w:val="24"/>
          <w:szCs w:val="24"/>
          <w:lang w:eastAsia="ja-JP"/>
        </w:rPr>
      </w:pPr>
      <w:r w:rsidRPr="005B68C5">
        <w:rPr>
          <w:rFonts w:ascii="Times New Roman" w:eastAsiaTheme="minorEastAsia" w:hAnsi="Times New Roman" w:cs="Times New Roman"/>
          <w:sz w:val="24"/>
          <w:szCs w:val="24"/>
          <w:lang w:eastAsia="ja-JP"/>
        </w:rPr>
        <w:t>Se</w:t>
      </w:r>
      <w:r w:rsidRPr="005B68C5">
        <w:rPr>
          <w:rFonts w:ascii="Times New Roman" w:eastAsiaTheme="minorEastAsia" w:hAnsi="Times New Roman" w:cs="Times New Roman"/>
          <w:sz w:val="24"/>
          <w:szCs w:val="24"/>
          <w:lang w:eastAsia="es-CO"/>
        </w:rPr>
        <w:t xml:space="preserve"> actualizan las causales de improcedencia de la acción de tutela, de acuerdo con </w:t>
      </w:r>
      <w:r w:rsidR="00602F45">
        <w:rPr>
          <w:rFonts w:ascii="Times New Roman" w:eastAsiaTheme="minorEastAsia" w:hAnsi="Times New Roman" w:cs="Times New Roman"/>
          <w:sz w:val="24"/>
          <w:szCs w:val="24"/>
          <w:lang w:eastAsia="es-CO"/>
        </w:rPr>
        <w:t xml:space="preserve">lo </w:t>
      </w:r>
      <w:r w:rsidRPr="005B68C5">
        <w:rPr>
          <w:rFonts w:ascii="Times New Roman" w:eastAsiaTheme="minorEastAsia" w:hAnsi="Times New Roman" w:cs="Times New Roman"/>
          <w:sz w:val="24"/>
          <w:szCs w:val="24"/>
          <w:lang w:eastAsia="es-CO"/>
        </w:rPr>
        <w:t>establecido por la jurisprudencia constitucional. Se establece que la acción de tutela no será procedente cuando se presente carencia actual de objeto por hecho superado o daño consumado (art. 6).</w:t>
      </w:r>
    </w:p>
    <w:p w:rsidR="00D52BCC" w:rsidRPr="005B68C5" w:rsidRDefault="00D52BCC" w:rsidP="00D52BCC">
      <w:pPr>
        <w:pStyle w:val="Prrafodelista"/>
        <w:numPr>
          <w:ilvl w:val="0"/>
          <w:numId w:val="4"/>
        </w:numPr>
        <w:suppressAutoHyphens/>
        <w:spacing w:after="0" w:line="240" w:lineRule="auto"/>
        <w:jc w:val="both"/>
        <w:rPr>
          <w:rFonts w:ascii="Times New Roman" w:eastAsia="Times New Roman" w:hAnsi="Times New Roman" w:cs="Times New Roman"/>
          <w:color w:val="000000"/>
          <w:sz w:val="24"/>
          <w:szCs w:val="24"/>
          <w:lang w:eastAsia="es-CO"/>
        </w:rPr>
      </w:pPr>
      <w:r w:rsidRPr="005B68C5">
        <w:rPr>
          <w:rFonts w:ascii="Times New Roman" w:eastAsiaTheme="minorEastAsia" w:hAnsi="Times New Roman" w:cs="Times New Roman"/>
          <w:sz w:val="24"/>
          <w:szCs w:val="24"/>
          <w:lang w:eastAsia="es-CO"/>
        </w:rPr>
        <w:t>Se actualiza el alcance de la protección de la tutela de acuerdo con lo establecido por la jurisprudencia constitucional. Se establece que l</w:t>
      </w:r>
      <w:r w:rsidRPr="005B68C5">
        <w:rPr>
          <w:rFonts w:ascii="Times New Roman" w:eastAsia="Times New Roman" w:hAnsi="Times New Roman" w:cs="Times New Roman"/>
          <w:color w:val="000000"/>
          <w:sz w:val="24"/>
          <w:szCs w:val="24"/>
          <w:lang w:eastAsia="es-CO"/>
        </w:rPr>
        <w:t xml:space="preserve">a acción de tutela procede: (i) como mecanismo definitivo de protección de los derechos fundamentales cuando no existe un medio alternativo de defensa o cuando, a pesar de existir, no es idóneo o eficaz para proteger el derecho; (ii) como mecanismo transitorio para evitar la </w:t>
      </w:r>
      <w:r w:rsidRPr="005B68C5">
        <w:rPr>
          <w:rFonts w:ascii="Times New Roman" w:eastAsia="Times New Roman" w:hAnsi="Times New Roman" w:cs="Times New Roman"/>
          <w:color w:val="000000"/>
          <w:sz w:val="24"/>
          <w:szCs w:val="24"/>
          <w:lang w:eastAsia="es-CO"/>
        </w:rPr>
        <w:lastRenderedPageBreak/>
        <w:t xml:space="preserve">consumación de un perjuicio irremediable y (iii) cuando la violación afecte intensamente a personas vulnerables </w:t>
      </w:r>
      <w:r w:rsidRPr="005B68C5">
        <w:rPr>
          <w:rFonts w:ascii="Times New Roman" w:eastAsiaTheme="minorEastAsia" w:hAnsi="Times New Roman" w:cs="Times New Roman"/>
          <w:sz w:val="24"/>
          <w:szCs w:val="24"/>
          <w:lang w:eastAsia="es-CO"/>
        </w:rPr>
        <w:t>(art. 8).</w:t>
      </w:r>
    </w:p>
    <w:p w:rsidR="00D52BCC" w:rsidRPr="005B68C5" w:rsidRDefault="00D52BCC" w:rsidP="00D52BCC">
      <w:pPr>
        <w:pStyle w:val="Prrafodelista"/>
        <w:numPr>
          <w:ilvl w:val="0"/>
          <w:numId w:val="4"/>
        </w:numPr>
        <w:suppressAutoHyphens/>
        <w:kinsoku w:val="0"/>
        <w:overflowPunct w:val="0"/>
        <w:spacing w:after="0" w:line="240" w:lineRule="auto"/>
        <w:jc w:val="both"/>
        <w:textAlignment w:val="baseline"/>
        <w:rPr>
          <w:rFonts w:ascii="Times New Roman" w:eastAsiaTheme="minorEastAsia" w:hAnsi="Times New Roman" w:cs="Times New Roman"/>
          <w:sz w:val="24"/>
          <w:szCs w:val="24"/>
          <w:lang w:eastAsia="ja-JP"/>
        </w:rPr>
      </w:pPr>
      <w:r>
        <w:rPr>
          <w:rFonts w:ascii="Times New Roman" w:eastAsiaTheme="minorEastAsia" w:hAnsi="Times New Roman" w:cs="Times New Roman"/>
          <w:sz w:val="24"/>
          <w:szCs w:val="24"/>
          <w:lang w:eastAsia="es-CO"/>
        </w:rPr>
        <w:t>Se incorpora</w:t>
      </w:r>
      <w:r w:rsidRPr="005B68C5">
        <w:rPr>
          <w:rFonts w:ascii="Times New Roman" w:eastAsiaTheme="minorEastAsia" w:hAnsi="Times New Roman" w:cs="Times New Roman"/>
          <w:sz w:val="24"/>
          <w:szCs w:val="24"/>
          <w:lang w:eastAsia="es-CO"/>
        </w:rPr>
        <w:t xml:space="preserve"> el concepto </w:t>
      </w:r>
      <w:r w:rsidRPr="005B68C5">
        <w:rPr>
          <w:rFonts w:ascii="Times New Roman" w:eastAsiaTheme="minorEastAsia" w:hAnsi="Times New Roman" w:cs="Times New Roman"/>
          <w:sz w:val="24"/>
          <w:szCs w:val="24"/>
          <w:lang w:eastAsia="ja-JP"/>
        </w:rPr>
        <w:t xml:space="preserve">de inmediatez como requisito de procedibilidad de la acción de tutela. Así se establece que la </w:t>
      </w:r>
      <w:r w:rsidRPr="005B68C5">
        <w:rPr>
          <w:rFonts w:ascii="Times New Roman" w:eastAsia="Times New Roman" w:hAnsi="Times New Roman" w:cs="Times New Roman"/>
          <w:color w:val="000000"/>
          <w:sz w:val="24"/>
          <w:szCs w:val="24"/>
          <w:lang w:eastAsia="es-CO"/>
        </w:rPr>
        <w:t xml:space="preserve">acción de tutela deberá ser presentada en un término razonable, desde la última actuación, omisión o decisión judicial que se considera violatoria del derecho </w:t>
      </w:r>
      <w:r w:rsidRPr="005B68C5">
        <w:rPr>
          <w:rFonts w:ascii="Times New Roman" w:eastAsiaTheme="minorEastAsia" w:hAnsi="Times New Roman" w:cs="Times New Roman"/>
          <w:sz w:val="24"/>
          <w:szCs w:val="24"/>
          <w:lang w:eastAsia="ja-JP"/>
        </w:rPr>
        <w:t>(art. 11).</w:t>
      </w:r>
    </w:p>
    <w:p w:rsidR="00D52BCC" w:rsidRPr="005B68C5" w:rsidRDefault="00D52BCC" w:rsidP="00D52BCC">
      <w:pPr>
        <w:numPr>
          <w:ilvl w:val="0"/>
          <w:numId w:val="4"/>
        </w:numPr>
        <w:suppressAutoHyphens/>
        <w:kinsoku w:val="0"/>
        <w:overflowPunct w:val="0"/>
        <w:spacing w:after="0" w:line="240" w:lineRule="auto"/>
        <w:contextualSpacing/>
        <w:jc w:val="both"/>
        <w:textAlignment w:val="baseline"/>
        <w:rPr>
          <w:rFonts w:ascii="Times New Roman" w:eastAsiaTheme="minorEastAsia" w:hAnsi="Times New Roman" w:cs="Times New Roman"/>
          <w:kern w:val="1"/>
          <w:sz w:val="24"/>
          <w:szCs w:val="24"/>
          <w:lang w:eastAsia="ja-JP"/>
        </w:rPr>
      </w:pPr>
      <w:r w:rsidRPr="005B68C5">
        <w:rPr>
          <w:rFonts w:ascii="Times New Roman" w:eastAsiaTheme="minorEastAsia" w:hAnsi="Times New Roman" w:cs="Times New Roman"/>
          <w:kern w:val="1"/>
          <w:sz w:val="24"/>
          <w:szCs w:val="24"/>
          <w:lang w:eastAsia="ja-JP"/>
        </w:rPr>
        <w:t xml:space="preserve">Se establecen reglas claras y detalladas respecto del trámite de la tutela contra providencias judiciales de acuerdo con los lineamientos definidos por la Corte Constitucional (art. 48). </w:t>
      </w:r>
    </w:p>
    <w:p w:rsidR="00D52BCC" w:rsidRDefault="00D52BCC" w:rsidP="00D52BCC">
      <w:pPr>
        <w:numPr>
          <w:ilvl w:val="0"/>
          <w:numId w:val="4"/>
        </w:numPr>
        <w:suppressAutoHyphens/>
        <w:kinsoku w:val="0"/>
        <w:overflowPunct w:val="0"/>
        <w:spacing w:after="0" w:line="240" w:lineRule="auto"/>
        <w:contextualSpacing/>
        <w:jc w:val="both"/>
        <w:textAlignment w:val="baseline"/>
        <w:rPr>
          <w:rFonts w:ascii="Times New Roman" w:eastAsiaTheme="minorEastAsia" w:hAnsi="Times New Roman" w:cs="Times New Roman"/>
          <w:kern w:val="1"/>
          <w:sz w:val="24"/>
          <w:szCs w:val="24"/>
          <w:lang w:eastAsia="ja-JP"/>
        </w:rPr>
      </w:pPr>
      <w:r w:rsidRPr="005B68C5">
        <w:rPr>
          <w:rFonts w:ascii="Times New Roman" w:eastAsiaTheme="minorEastAsia" w:hAnsi="Times New Roman" w:cs="Times New Roman"/>
          <w:kern w:val="1"/>
          <w:sz w:val="24"/>
          <w:szCs w:val="24"/>
          <w:lang w:eastAsia="ja-JP"/>
        </w:rPr>
        <w:t xml:space="preserve">Se </w:t>
      </w:r>
      <w:r w:rsidR="00685E46">
        <w:rPr>
          <w:rFonts w:ascii="Times New Roman" w:eastAsiaTheme="minorEastAsia" w:hAnsi="Times New Roman" w:cs="Times New Roman"/>
          <w:kern w:val="1"/>
          <w:sz w:val="24"/>
          <w:szCs w:val="24"/>
          <w:lang w:eastAsia="ja-JP"/>
        </w:rPr>
        <w:t>fija</w:t>
      </w:r>
      <w:r w:rsidRPr="005B68C5">
        <w:rPr>
          <w:rFonts w:ascii="Times New Roman" w:eastAsiaTheme="minorEastAsia" w:hAnsi="Times New Roman" w:cs="Times New Roman"/>
          <w:kern w:val="1"/>
          <w:sz w:val="24"/>
          <w:szCs w:val="24"/>
          <w:lang w:eastAsia="ja-JP"/>
        </w:rPr>
        <w:t xml:space="preserve"> expresamente que los incidentes de desacato que presenten los ciudadanos deberán resolverse dentro del término improrrogable de 10 días (art. 57) Lo anterior, con miras a evitar que la vulneración de los derechos de las personas se prolongue de manera indefinida. </w:t>
      </w:r>
    </w:p>
    <w:p w:rsidR="00D52BCC" w:rsidRPr="002E524A" w:rsidRDefault="00D52BCC" w:rsidP="00D52BCC">
      <w:pPr>
        <w:suppressAutoHyphens/>
        <w:kinsoku w:val="0"/>
        <w:overflowPunct w:val="0"/>
        <w:spacing w:after="0" w:line="240" w:lineRule="auto"/>
        <w:jc w:val="both"/>
        <w:textAlignment w:val="baseline"/>
        <w:rPr>
          <w:rFonts w:ascii="Times New Roman" w:eastAsiaTheme="minorEastAsia" w:hAnsi="Times New Roman" w:cs="Times New Roman"/>
          <w:sz w:val="24"/>
          <w:szCs w:val="24"/>
          <w:lang w:eastAsia="ja-JP"/>
        </w:rPr>
      </w:pPr>
    </w:p>
    <w:p w:rsidR="00D52BCC" w:rsidRPr="005B68C5" w:rsidRDefault="00D52BCC" w:rsidP="00D52BCC">
      <w:pPr>
        <w:spacing w:after="0" w:line="240" w:lineRule="auto"/>
        <w:jc w:val="both"/>
        <w:rPr>
          <w:rFonts w:ascii="Times New Roman" w:eastAsiaTheme="minorEastAsia" w:hAnsi="Times New Roman" w:cs="Times New Roman"/>
          <w:i/>
          <w:sz w:val="24"/>
          <w:szCs w:val="24"/>
          <w:lang w:eastAsia="ja-JP"/>
        </w:rPr>
      </w:pPr>
      <w:r w:rsidRPr="005B68C5">
        <w:rPr>
          <w:rFonts w:ascii="Times New Roman" w:eastAsiaTheme="minorEastAsia" w:hAnsi="Times New Roman" w:cs="Times New Roman"/>
          <w:i/>
          <w:sz w:val="24"/>
          <w:szCs w:val="24"/>
          <w:lang w:eastAsia="ja-JP"/>
        </w:rPr>
        <w:t>3. Medidas para fortalecer las facultades de los jueces de instancia durante el trámite de la acción de tutela</w:t>
      </w:r>
      <w:r w:rsidR="008F4D44">
        <w:rPr>
          <w:rFonts w:ascii="Times New Roman" w:eastAsiaTheme="minorEastAsia" w:hAnsi="Times New Roman" w:cs="Times New Roman"/>
          <w:i/>
          <w:sz w:val="24"/>
          <w:szCs w:val="24"/>
          <w:lang w:eastAsia="ja-JP"/>
        </w:rPr>
        <w:t>.</w:t>
      </w:r>
      <w:r w:rsidRPr="005B68C5">
        <w:rPr>
          <w:rFonts w:ascii="Times New Roman" w:eastAsiaTheme="minorEastAsia" w:hAnsi="Times New Roman" w:cs="Times New Roman"/>
          <w:i/>
          <w:sz w:val="24"/>
          <w:szCs w:val="24"/>
          <w:lang w:eastAsia="ja-JP"/>
        </w:rPr>
        <w:t xml:space="preserve"> </w:t>
      </w:r>
    </w:p>
    <w:p w:rsidR="00D52BCC" w:rsidRPr="005B68C5" w:rsidRDefault="00D52BCC" w:rsidP="00D52BCC">
      <w:pPr>
        <w:pStyle w:val="Prrafodelista"/>
        <w:spacing w:after="0" w:line="240" w:lineRule="auto"/>
        <w:jc w:val="both"/>
        <w:rPr>
          <w:rFonts w:ascii="Times New Roman" w:eastAsiaTheme="minorEastAsia" w:hAnsi="Times New Roman" w:cs="Times New Roman"/>
          <w:sz w:val="24"/>
          <w:szCs w:val="24"/>
          <w:lang w:eastAsia="ja-JP"/>
        </w:rPr>
      </w:pPr>
    </w:p>
    <w:p w:rsidR="00D52BCC" w:rsidRPr="005B68C5" w:rsidRDefault="00D52BCC" w:rsidP="00D52BCC">
      <w:pPr>
        <w:pStyle w:val="Prrafodelista"/>
        <w:numPr>
          <w:ilvl w:val="0"/>
          <w:numId w:val="5"/>
        </w:numPr>
        <w:suppressAutoHyphens/>
        <w:spacing w:after="0" w:line="240" w:lineRule="auto"/>
        <w:jc w:val="both"/>
        <w:rPr>
          <w:rFonts w:ascii="Times New Roman" w:eastAsiaTheme="minorEastAsia" w:hAnsi="Times New Roman" w:cs="Times New Roman"/>
          <w:sz w:val="24"/>
          <w:szCs w:val="24"/>
          <w:lang w:eastAsia="ja-JP"/>
        </w:rPr>
      </w:pPr>
      <w:r w:rsidRPr="005B68C5">
        <w:rPr>
          <w:rFonts w:ascii="Times New Roman" w:eastAsiaTheme="minorEastAsia" w:hAnsi="Times New Roman" w:cs="Times New Roman"/>
          <w:sz w:val="24"/>
          <w:szCs w:val="24"/>
          <w:lang w:eastAsia="ja-JP"/>
        </w:rPr>
        <w:t>Se</w:t>
      </w:r>
      <w:r>
        <w:rPr>
          <w:rFonts w:ascii="Times New Roman" w:eastAsiaTheme="minorEastAsia" w:hAnsi="Times New Roman" w:cs="Times New Roman"/>
          <w:sz w:val="24"/>
          <w:szCs w:val="24"/>
          <w:lang w:eastAsia="ja-JP"/>
        </w:rPr>
        <w:t xml:space="preserve"> </w:t>
      </w:r>
      <w:r w:rsidRPr="005B68C5">
        <w:rPr>
          <w:rFonts w:ascii="Times New Roman" w:eastAsiaTheme="minorEastAsia" w:hAnsi="Times New Roman" w:cs="Times New Roman"/>
          <w:sz w:val="24"/>
          <w:szCs w:val="24"/>
          <w:lang w:eastAsia="ja-JP"/>
        </w:rPr>
        <w:t xml:space="preserve">establece que los jueces y juezas deberán interpretar el contenido y alcance de los derechos fundamentales de acuerdo con los tratados internacionales sobre Derechos Humanos y según lo establecido en la jurisprudencia constitucional (art. 4). </w:t>
      </w:r>
    </w:p>
    <w:p w:rsidR="00D52BCC" w:rsidRPr="005B68C5" w:rsidRDefault="00D52BCC" w:rsidP="00D52BCC">
      <w:pPr>
        <w:pStyle w:val="Prrafodelista"/>
        <w:numPr>
          <w:ilvl w:val="0"/>
          <w:numId w:val="5"/>
        </w:numPr>
        <w:suppressAutoHyphens/>
        <w:spacing w:after="0" w:line="240" w:lineRule="auto"/>
        <w:jc w:val="both"/>
        <w:rPr>
          <w:rFonts w:ascii="Times New Roman" w:eastAsiaTheme="minorEastAsia" w:hAnsi="Times New Roman" w:cs="Times New Roman"/>
          <w:i/>
          <w:sz w:val="24"/>
          <w:szCs w:val="24"/>
          <w:lang w:eastAsia="ja-JP"/>
        </w:rPr>
      </w:pPr>
      <w:r w:rsidRPr="005B68C5">
        <w:rPr>
          <w:rFonts w:ascii="Times New Roman" w:eastAsiaTheme="minorEastAsia" w:hAnsi="Times New Roman" w:cs="Times New Roman"/>
          <w:sz w:val="24"/>
          <w:szCs w:val="24"/>
          <w:lang w:eastAsia="es-CO"/>
        </w:rPr>
        <w:t xml:space="preserve">Se aclara que la adopción de medidas provisionales por parte del juez de instancia no </w:t>
      </w:r>
      <w:r w:rsidRPr="005B68C5">
        <w:rPr>
          <w:rFonts w:ascii="Times New Roman" w:eastAsia="Times New Roman" w:hAnsi="Times New Roman" w:cs="Times New Roman"/>
          <w:color w:val="000000"/>
          <w:sz w:val="24"/>
          <w:szCs w:val="24"/>
          <w:lang w:eastAsia="es-CO"/>
        </w:rPr>
        <w:t xml:space="preserve">implica un prejuzgamiento sobre el objeto de la controversia y que el juez podrá, de oficio o a petición de parte, por decisión debidamente fundada, hacer cesar en cualquier momento la autorización de ejecución del acto o las otras medidas cautelares que hubiere dictado. Además se establece que la autoridad o el particular que no adopte las medidas provisionales ordenadas por el juez quedará expuesto al uso de los poderes correccionales (art.7). </w:t>
      </w:r>
    </w:p>
    <w:p w:rsidR="00D52BCC" w:rsidRPr="005B68C5" w:rsidRDefault="00D52BCC" w:rsidP="00D52BCC">
      <w:pPr>
        <w:pStyle w:val="Prrafodelista"/>
        <w:numPr>
          <w:ilvl w:val="0"/>
          <w:numId w:val="5"/>
        </w:numPr>
        <w:suppressAutoHyphens/>
        <w:spacing w:after="0" w:line="240" w:lineRule="auto"/>
        <w:jc w:val="both"/>
        <w:rPr>
          <w:rFonts w:ascii="Times New Roman" w:eastAsiaTheme="minorEastAsia" w:hAnsi="Times New Roman" w:cs="Times New Roman"/>
          <w:sz w:val="24"/>
          <w:szCs w:val="24"/>
          <w:lang w:eastAsia="ja-JP"/>
        </w:rPr>
      </w:pPr>
      <w:r w:rsidRPr="005B68C5">
        <w:rPr>
          <w:rFonts w:ascii="Times New Roman" w:eastAsiaTheme="minorEastAsia" w:hAnsi="Times New Roman" w:cs="Times New Roman"/>
          <w:sz w:val="24"/>
          <w:szCs w:val="24"/>
          <w:lang w:eastAsia="ja-JP"/>
        </w:rPr>
        <w:t>Se aclara que en ningún caso la práctica de pruebas autoriza la suspensión de términos dentro del trámite de la acción de tutela (art. 21).</w:t>
      </w:r>
    </w:p>
    <w:p w:rsidR="00D52BCC" w:rsidRPr="005B68C5" w:rsidRDefault="00D52BCC" w:rsidP="00D52BCC">
      <w:pPr>
        <w:pStyle w:val="Prrafodelista"/>
        <w:numPr>
          <w:ilvl w:val="0"/>
          <w:numId w:val="5"/>
        </w:numPr>
        <w:suppressAutoHyphens/>
        <w:spacing w:after="0" w:line="240" w:lineRule="auto"/>
        <w:jc w:val="both"/>
        <w:rPr>
          <w:rFonts w:ascii="Times New Roman" w:eastAsiaTheme="minorEastAsia" w:hAnsi="Times New Roman" w:cs="Times New Roman"/>
          <w:sz w:val="24"/>
          <w:szCs w:val="24"/>
          <w:lang w:eastAsia="ja-JP"/>
        </w:rPr>
      </w:pPr>
      <w:r w:rsidRPr="005B68C5">
        <w:rPr>
          <w:rFonts w:ascii="Times New Roman" w:eastAsiaTheme="minorEastAsia" w:hAnsi="Times New Roman" w:cs="Times New Roman"/>
          <w:sz w:val="24"/>
          <w:szCs w:val="24"/>
          <w:lang w:eastAsia="ja-JP"/>
        </w:rPr>
        <w:t>Se incluye como factor de evaluación de los jueces su desempeño frente a la acción de tutela (art. 14).</w:t>
      </w:r>
    </w:p>
    <w:p w:rsidR="00D52BCC" w:rsidRDefault="00D52BCC" w:rsidP="009916D7">
      <w:pPr>
        <w:numPr>
          <w:ilvl w:val="0"/>
          <w:numId w:val="5"/>
        </w:numPr>
        <w:suppressAutoHyphens/>
        <w:spacing w:after="0" w:line="240" w:lineRule="auto"/>
        <w:contextualSpacing/>
        <w:jc w:val="both"/>
        <w:rPr>
          <w:rFonts w:ascii="Times New Roman" w:eastAsiaTheme="minorEastAsia" w:hAnsi="Times New Roman" w:cs="Times New Roman"/>
          <w:kern w:val="1"/>
          <w:sz w:val="24"/>
          <w:szCs w:val="24"/>
          <w:lang w:eastAsia="ja-JP"/>
        </w:rPr>
      </w:pPr>
      <w:r w:rsidRPr="005B68C5">
        <w:rPr>
          <w:rFonts w:ascii="Times New Roman" w:eastAsiaTheme="minorEastAsia" w:hAnsi="Times New Roman" w:cs="Times New Roman"/>
          <w:kern w:val="1"/>
          <w:sz w:val="24"/>
          <w:szCs w:val="24"/>
          <w:lang w:eastAsia="ja-JP"/>
        </w:rPr>
        <w:t>Se establece la posibilidad de que un mismo despa</w:t>
      </w:r>
      <w:r>
        <w:rPr>
          <w:rFonts w:ascii="Times New Roman" w:eastAsiaTheme="minorEastAsia" w:hAnsi="Times New Roman" w:cs="Times New Roman"/>
          <w:kern w:val="1"/>
          <w:sz w:val="24"/>
          <w:szCs w:val="24"/>
          <w:lang w:eastAsia="ja-JP"/>
        </w:rPr>
        <w:t>cho judicial pueda dar trámite</w:t>
      </w:r>
      <w:r w:rsidRPr="005B68C5">
        <w:rPr>
          <w:rFonts w:ascii="Times New Roman" w:eastAsiaTheme="minorEastAsia" w:hAnsi="Times New Roman" w:cs="Times New Roman"/>
          <w:kern w:val="1"/>
          <w:sz w:val="24"/>
          <w:szCs w:val="24"/>
          <w:lang w:eastAsia="ja-JP"/>
        </w:rPr>
        <w:t xml:space="preserve"> a las acciones de tutela que se refieran a los mismos hechos y circunstancias. Adicionalmente, la reforma dispone que la parte demandada podrá solicitar la acumulación de los expedientes al despacho del juez que conoció el primer asunto (art. 44)</w:t>
      </w:r>
      <w:r>
        <w:rPr>
          <w:rFonts w:ascii="Times New Roman" w:eastAsiaTheme="minorEastAsia" w:hAnsi="Times New Roman" w:cs="Times New Roman"/>
          <w:kern w:val="1"/>
          <w:sz w:val="24"/>
          <w:szCs w:val="24"/>
          <w:lang w:eastAsia="ja-JP"/>
        </w:rPr>
        <w:t>.</w:t>
      </w:r>
    </w:p>
    <w:p w:rsidR="00D52BCC" w:rsidRPr="00D52BCC" w:rsidRDefault="00D52BCC" w:rsidP="00D52BCC">
      <w:pPr>
        <w:suppressAutoHyphens/>
        <w:spacing w:after="0" w:line="240" w:lineRule="auto"/>
        <w:ind w:left="720"/>
        <w:contextualSpacing/>
        <w:jc w:val="both"/>
        <w:rPr>
          <w:rFonts w:ascii="Times New Roman" w:eastAsiaTheme="minorEastAsia" w:hAnsi="Times New Roman" w:cs="Times New Roman"/>
          <w:kern w:val="1"/>
          <w:sz w:val="24"/>
          <w:szCs w:val="24"/>
          <w:lang w:eastAsia="ja-JP"/>
        </w:rPr>
      </w:pPr>
    </w:p>
    <w:p w:rsidR="00D52BCC" w:rsidRPr="00D52BCC" w:rsidRDefault="00AA3BB5" w:rsidP="00E42357">
      <w:pPr>
        <w:pStyle w:val="Prrafodelista"/>
        <w:numPr>
          <w:ilvl w:val="0"/>
          <w:numId w:val="2"/>
        </w:numPr>
        <w:spacing w:after="0" w:line="240" w:lineRule="auto"/>
        <w:jc w:val="both"/>
        <w:rPr>
          <w:rFonts w:ascii="Times New Roman" w:eastAsiaTheme="minorEastAsia" w:hAnsi="Times New Roman" w:cs="Times New Roman"/>
          <w:sz w:val="24"/>
          <w:szCs w:val="24"/>
          <w:lang w:eastAsia="ja-JP"/>
        </w:rPr>
      </w:pPr>
      <w:r w:rsidRPr="00D52BCC">
        <w:rPr>
          <w:rFonts w:ascii="Times New Roman" w:hAnsi="Times New Roman" w:cs="Times New Roman"/>
          <w:sz w:val="24"/>
          <w:szCs w:val="24"/>
          <w:u w:val="single"/>
        </w:rPr>
        <w:t>Justificación de la reforma</w:t>
      </w:r>
    </w:p>
    <w:p w:rsidR="00D52BCC" w:rsidRPr="00D52BCC" w:rsidRDefault="00D52BCC" w:rsidP="00D52BCC">
      <w:pPr>
        <w:pStyle w:val="Prrafodelista"/>
        <w:spacing w:after="0" w:line="240" w:lineRule="auto"/>
        <w:jc w:val="both"/>
        <w:rPr>
          <w:rFonts w:ascii="Times New Roman" w:eastAsiaTheme="minorEastAsia" w:hAnsi="Times New Roman" w:cs="Times New Roman"/>
          <w:sz w:val="24"/>
          <w:szCs w:val="24"/>
          <w:lang w:eastAsia="ja-JP"/>
        </w:rPr>
      </w:pPr>
    </w:p>
    <w:p w:rsidR="0053000A" w:rsidRPr="00D52BCC" w:rsidRDefault="00DA599D" w:rsidP="00D52BCC">
      <w:pPr>
        <w:spacing w:after="0" w:line="240" w:lineRule="auto"/>
        <w:jc w:val="both"/>
        <w:rPr>
          <w:rFonts w:ascii="Times New Roman" w:eastAsiaTheme="minorEastAsia" w:hAnsi="Times New Roman" w:cs="Times New Roman"/>
          <w:sz w:val="24"/>
          <w:szCs w:val="24"/>
          <w:lang w:eastAsia="ja-JP"/>
        </w:rPr>
      </w:pPr>
      <w:r w:rsidRPr="00D52BCC">
        <w:rPr>
          <w:rFonts w:ascii="Times New Roman" w:eastAsiaTheme="minorEastAsia" w:hAnsi="Times New Roman" w:cs="Times New Roman"/>
          <w:sz w:val="24"/>
          <w:szCs w:val="24"/>
          <w:lang w:eastAsia="ja-JP"/>
        </w:rPr>
        <w:t xml:space="preserve">La tutela es el principal mecanismo constitucional que </w:t>
      </w:r>
      <w:r w:rsidR="004A40CF" w:rsidRPr="00D52BCC">
        <w:rPr>
          <w:rFonts w:ascii="Times New Roman" w:eastAsiaTheme="minorEastAsia" w:hAnsi="Times New Roman" w:cs="Times New Roman"/>
          <w:sz w:val="24"/>
          <w:szCs w:val="24"/>
          <w:lang w:eastAsia="ja-JP"/>
        </w:rPr>
        <w:t>permite</w:t>
      </w:r>
      <w:r w:rsidRPr="00D52BCC">
        <w:rPr>
          <w:rFonts w:ascii="Times New Roman" w:eastAsiaTheme="minorEastAsia" w:hAnsi="Times New Roman" w:cs="Times New Roman"/>
          <w:sz w:val="24"/>
          <w:szCs w:val="24"/>
          <w:lang w:eastAsia="ja-JP"/>
        </w:rPr>
        <w:t xml:space="preserve"> obtener, de forma </w:t>
      </w:r>
      <w:r w:rsidR="00283BC5">
        <w:rPr>
          <w:rFonts w:ascii="Times New Roman" w:eastAsiaTheme="minorEastAsia" w:hAnsi="Times New Roman" w:cs="Times New Roman"/>
          <w:sz w:val="24"/>
          <w:szCs w:val="24"/>
          <w:lang w:eastAsia="ja-JP"/>
        </w:rPr>
        <w:t>expedita</w:t>
      </w:r>
      <w:r w:rsidRPr="00D52BCC">
        <w:rPr>
          <w:rFonts w:ascii="Times New Roman" w:eastAsiaTheme="minorEastAsia" w:hAnsi="Times New Roman" w:cs="Times New Roman"/>
          <w:sz w:val="24"/>
          <w:szCs w:val="24"/>
          <w:lang w:eastAsia="ja-JP"/>
        </w:rPr>
        <w:t xml:space="preserve"> y eficaz, la protección de los derechos fundamentales, cuando son desconocidos o</w:t>
      </w:r>
      <w:r w:rsidR="00721BD0" w:rsidRPr="00D52BCC">
        <w:rPr>
          <w:rFonts w:ascii="Times New Roman" w:eastAsiaTheme="minorEastAsia" w:hAnsi="Times New Roman" w:cs="Times New Roman"/>
          <w:sz w:val="24"/>
          <w:szCs w:val="24"/>
          <w:lang w:eastAsia="ja-JP"/>
        </w:rPr>
        <w:t xml:space="preserve"> </w:t>
      </w:r>
      <w:r w:rsidR="004A40CF" w:rsidRPr="00D52BCC">
        <w:rPr>
          <w:rFonts w:ascii="Times New Roman" w:eastAsiaTheme="minorEastAsia" w:hAnsi="Times New Roman" w:cs="Times New Roman"/>
          <w:sz w:val="24"/>
          <w:szCs w:val="24"/>
          <w:lang w:eastAsia="ja-JP"/>
        </w:rPr>
        <w:t>amenazados</w:t>
      </w:r>
      <w:r w:rsidRPr="00D52BCC">
        <w:rPr>
          <w:rFonts w:ascii="Times New Roman" w:eastAsiaTheme="minorEastAsia" w:hAnsi="Times New Roman" w:cs="Times New Roman"/>
          <w:sz w:val="24"/>
          <w:szCs w:val="24"/>
          <w:lang w:eastAsia="ja-JP"/>
        </w:rPr>
        <w:t xml:space="preserve"> por autoridades públicas y privadas.</w:t>
      </w:r>
      <w:r w:rsidR="004A40CF" w:rsidRPr="00D52BCC">
        <w:rPr>
          <w:rFonts w:ascii="Times New Roman" w:eastAsiaTheme="minorEastAsia" w:hAnsi="Times New Roman" w:cs="Times New Roman"/>
          <w:sz w:val="24"/>
          <w:szCs w:val="24"/>
          <w:lang w:eastAsia="ja-JP"/>
        </w:rPr>
        <w:t xml:space="preserve"> </w:t>
      </w:r>
      <w:r w:rsidR="008F4D44">
        <w:rPr>
          <w:rFonts w:ascii="Times New Roman" w:eastAsiaTheme="minorEastAsia" w:hAnsi="Times New Roman" w:cs="Times New Roman"/>
          <w:sz w:val="24"/>
          <w:szCs w:val="24"/>
          <w:lang w:eastAsia="ja-JP"/>
        </w:rPr>
        <w:t>Así</w:t>
      </w:r>
      <w:r w:rsidR="004A40CF" w:rsidRPr="00D52BCC">
        <w:rPr>
          <w:rFonts w:ascii="Times New Roman" w:eastAsiaTheme="minorEastAsia" w:hAnsi="Times New Roman" w:cs="Times New Roman"/>
          <w:sz w:val="24"/>
          <w:szCs w:val="24"/>
          <w:lang w:eastAsia="ja-JP"/>
        </w:rPr>
        <w:t xml:space="preserve">, </w:t>
      </w:r>
      <w:r w:rsidR="0053000A" w:rsidRPr="00D52BCC">
        <w:rPr>
          <w:rFonts w:ascii="Times New Roman" w:eastAsiaTheme="minorEastAsia" w:hAnsi="Times New Roman" w:cs="Times New Roman"/>
          <w:sz w:val="24"/>
          <w:szCs w:val="24"/>
          <w:lang w:eastAsia="ja-JP"/>
        </w:rPr>
        <w:t>a través de esta acción</w:t>
      </w:r>
      <w:r w:rsidR="00D41505" w:rsidRPr="00D52BCC">
        <w:rPr>
          <w:rFonts w:ascii="Times New Roman" w:eastAsiaTheme="minorEastAsia" w:hAnsi="Times New Roman" w:cs="Times New Roman"/>
          <w:sz w:val="24"/>
          <w:szCs w:val="24"/>
          <w:lang w:eastAsia="ja-JP"/>
        </w:rPr>
        <w:t xml:space="preserve">, </w:t>
      </w:r>
      <w:r w:rsidR="004A40CF" w:rsidRPr="00D52BCC">
        <w:rPr>
          <w:rFonts w:ascii="Times New Roman" w:eastAsiaTheme="minorEastAsia" w:hAnsi="Times New Roman" w:cs="Times New Roman"/>
          <w:sz w:val="24"/>
          <w:szCs w:val="24"/>
          <w:lang w:eastAsia="ja-JP"/>
        </w:rPr>
        <w:t xml:space="preserve">no solo </w:t>
      </w:r>
      <w:r w:rsidR="0053000A" w:rsidRPr="00D52BCC">
        <w:rPr>
          <w:rFonts w:ascii="Times New Roman" w:eastAsiaTheme="minorEastAsia" w:hAnsi="Times New Roman" w:cs="Times New Roman"/>
          <w:sz w:val="24"/>
          <w:szCs w:val="24"/>
          <w:lang w:eastAsia="ja-JP"/>
        </w:rPr>
        <w:t xml:space="preserve">se </w:t>
      </w:r>
      <w:r w:rsidR="004A40CF" w:rsidRPr="00D52BCC">
        <w:rPr>
          <w:rFonts w:ascii="Times New Roman" w:eastAsiaTheme="minorEastAsia" w:hAnsi="Times New Roman" w:cs="Times New Roman"/>
          <w:sz w:val="24"/>
          <w:szCs w:val="24"/>
          <w:lang w:eastAsia="ja-JP"/>
        </w:rPr>
        <w:t xml:space="preserve">garantiza el acceso de los habitantes del territorio nacional a una administración de justicia pronta y eficaz sino que además </w:t>
      </w:r>
      <w:r w:rsidR="0053000A" w:rsidRPr="00D52BCC">
        <w:rPr>
          <w:rFonts w:ascii="Times New Roman" w:eastAsiaTheme="minorEastAsia" w:hAnsi="Times New Roman" w:cs="Times New Roman"/>
          <w:sz w:val="24"/>
          <w:szCs w:val="24"/>
          <w:lang w:eastAsia="ja-JP"/>
        </w:rPr>
        <w:t>los</w:t>
      </w:r>
      <w:r w:rsidR="004A40CF" w:rsidRPr="00D52BCC">
        <w:rPr>
          <w:rFonts w:ascii="Times New Roman" w:eastAsiaTheme="minorEastAsia" w:hAnsi="Times New Roman" w:cs="Times New Roman"/>
          <w:sz w:val="24"/>
          <w:szCs w:val="24"/>
          <w:lang w:eastAsia="ja-JP"/>
        </w:rPr>
        <w:t xml:space="preserve"> derechos</w:t>
      </w:r>
      <w:r w:rsidR="0053000A" w:rsidRPr="00D52BCC">
        <w:rPr>
          <w:rFonts w:ascii="Times New Roman" w:eastAsiaTheme="minorEastAsia" w:hAnsi="Times New Roman" w:cs="Times New Roman"/>
          <w:sz w:val="24"/>
          <w:szCs w:val="24"/>
          <w:lang w:eastAsia="ja-JP"/>
        </w:rPr>
        <w:t xml:space="preserve"> fundamentales</w:t>
      </w:r>
      <w:r w:rsidR="004A40CF" w:rsidRPr="00D52BCC">
        <w:rPr>
          <w:rFonts w:ascii="Times New Roman" w:eastAsiaTheme="minorEastAsia" w:hAnsi="Times New Roman" w:cs="Times New Roman"/>
          <w:sz w:val="24"/>
          <w:szCs w:val="24"/>
          <w:lang w:eastAsia="ja-JP"/>
        </w:rPr>
        <w:t xml:space="preserve"> </w:t>
      </w:r>
      <w:r w:rsidR="0053000A" w:rsidRPr="00D52BCC">
        <w:rPr>
          <w:rFonts w:ascii="Times New Roman" w:eastAsiaTheme="minorEastAsia" w:hAnsi="Times New Roman" w:cs="Times New Roman"/>
          <w:sz w:val="24"/>
          <w:szCs w:val="24"/>
          <w:lang w:eastAsia="ja-JP"/>
        </w:rPr>
        <w:t>deja</w:t>
      </w:r>
      <w:r w:rsidR="004A40CF" w:rsidRPr="00D52BCC">
        <w:rPr>
          <w:rFonts w:ascii="Times New Roman" w:eastAsiaTheme="minorEastAsia" w:hAnsi="Times New Roman" w:cs="Times New Roman"/>
          <w:sz w:val="24"/>
          <w:szCs w:val="24"/>
          <w:lang w:eastAsia="ja-JP"/>
        </w:rPr>
        <w:t>n de ser po</w:t>
      </w:r>
      <w:r w:rsidR="003E61CE">
        <w:rPr>
          <w:rFonts w:ascii="Times New Roman" w:eastAsiaTheme="minorEastAsia" w:hAnsi="Times New Roman" w:cs="Times New Roman"/>
          <w:sz w:val="24"/>
          <w:szCs w:val="24"/>
          <w:lang w:eastAsia="ja-JP"/>
        </w:rPr>
        <w:t>stulados formales y se convierte</w:t>
      </w:r>
      <w:r w:rsidR="004A40CF" w:rsidRPr="00D52BCC">
        <w:rPr>
          <w:rFonts w:ascii="Times New Roman" w:eastAsiaTheme="minorEastAsia" w:hAnsi="Times New Roman" w:cs="Times New Roman"/>
          <w:sz w:val="24"/>
          <w:szCs w:val="24"/>
          <w:lang w:eastAsia="ja-JP"/>
        </w:rPr>
        <w:t xml:space="preserve">n </w:t>
      </w:r>
      <w:r w:rsidR="0053000A" w:rsidRPr="00D52BCC">
        <w:rPr>
          <w:rFonts w:ascii="Times New Roman" w:eastAsiaTheme="minorEastAsia" w:hAnsi="Times New Roman" w:cs="Times New Roman"/>
          <w:sz w:val="24"/>
          <w:szCs w:val="24"/>
          <w:lang w:eastAsia="ja-JP"/>
        </w:rPr>
        <w:t xml:space="preserve">en garantías reales. </w:t>
      </w:r>
    </w:p>
    <w:p w:rsidR="0053000A" w:rsidRPr="005B68C5" w:rsidRDefault="0053000A" w:rsidP="00AA3BB5">
      <w:pPr>
        <w:spacing w:after="0" w:line="240" w:lineRule="auto"/>
        <w:jc w:val="both"/>
        <w:rPr>
          <w:rFonts w:ascii="Times New Roman" w:eastAsiaTheme="minorEastAsia" w:hAnsi="Times New Roman" w:cs="Times New Roman"/>
          <w:sz w:val="24"/>
          <w:szCs w:val="24"/>
          <w:lang w:eastAsia="ja-JP"/>
        </w:rPr>
      </w:pPr>
    </w:p>
    <w:p w:rsidR="0053000A" w:rsidRPr="005B68C5" w:rsidRDefault="0053000A" w:rsidP="00AA3BB5">
      <w:pPr>
        <w:spacing w:after="0" w:line="240" w:lineRule="auto"/>
        <w:jc w:val="both"/>
        <w:rPr>
          <w:rFonts w:ascii="Times New Roman" w:eastAsiaTheme="minorEastAsia" w:hAnsi="Times New Roman" w:cs="Times New Roman"/>
          <w:sz w:val="24"/>
          <w:szCs w:val="24"/>
          <w:lang w:eastAsia="ja-JP"/>
        </w:rPr>
      </w:pPr>
      <w:r w:rsidRPr="005B68C5">
        <w:rPr>
          <w:rFonts w:ascii="Times New Roman" w:eastAsiaTheme="minorEastAsia" w:hAnsi="Times New Roman" w:cs="Times New Roman"/>
          <w:sz w:val="24"/>
          <w:szCs w:val="24"/>
          <w:lang w:eastAsia="ja-JP"/>
        </w:rPr>
        <w:t>Además, en nuestro país, la acción de tutela ha servido para salvaguardar los derechos de poblaciones que se encuentran en situación de debilidad manifiesta, como ocurrió por ejemplo con las personas en condición de desplazamiento cuya protección se logró</w:t>
      </w:r>
      <w:r w:rsidR="00721BD0">
        <w:rPr>
          <w:rFonts w:ascii="Times New Roman" w:eastAsiaTheme="minorEastAsia" w:hAnsi="Times New Roman" w:cs="Times New Roman"/>
          <w:sz w:val="24"/>
          <w:szCs w:val="24"/>
          <w:lang w:eastAsia="ja-JP"/>
        </w:rPr>
        <w:t xml:space="preserve"> </w:t>
      </w:r>
      <w:r w:rsidRPr="005B68C5">
        <w:rPr>
          <w:rFonts w:ascii="Times New Roman" w:eastAsiaTheme="minorEastAsia" w:hAnsi="Times New Roman" w:cs="Times New Roman"/>
          <w:sz w:val="24"/>
          <w:szCs w:val="24"/>
          <w:lang w:eastAsia="ja-JP"/>
        </w:rPr>
        <w:t>a través de la sentencia T-025 de 2004, y para mitigar el impacto de algunas situaciones estructurales complejas que tienen como consecuencia el desconocimiento sistemático de los derechos, como ocurrió por ejemplo con la protección del derecho a la salud en Colombia con la sentencia T-760 de 2008.</w:t>
      </w:r>
    </w:p>
    <w:p w:rsidR="00DA599D" w:rsidRPr="005B68C5" w:rsidRDefault="00DA599D" w:rsidP="00AA3BB5">
      <w:pPr>
        <w:spacing w:after="0" w:line="240" w:lineRule="auto"/>
        <w:jc w:val="both"/>
        <w:rPr>
          <w:rFonts w:ascii="Times New Roman" w:eastAsiaTheme="minorEastAsia" w:hAnsi="Times New Roman" w:cs="Times New Roman"/>
          <w:sz w:val="24"/>
          <w:szCs w:val="24"/>
          <w:lang w:eastAsia="ja-JP"/>
        </w:rPr>
      </w:pPr>
    </w:p>
    <w:p w:rsidR="00F66C2C" w:rsidRPr="005B68C5" w:rsidRDefault="00F66C2C" w:rsidP="00F66C2C">
      <w:pPr>
        <w:shd w:val="clear" w:color="auto" w:fill="FFFFFF"/>
        <w:spacing w:after="0" w:line="240" w:lineRule="auto"/>
        <w:jc w:val="both"/>
        <w:rPr>
          <w:rFonts w:ascii="Garamond" w:eastAsia="Times New Roman" w:hAnsi="Garamond" w:cs="Times New Roman"/>
          <w:color w:val="000000"/>
          <w:sz w:val="24"/>
          <w:szCs w:val="24"/>
          <w:lang w:eastAsia="es-CO"/>
        </w:rPr>
      </w:pPr>
      <w:r w:rsidRPr="005B68C5">
        <w:rPr>
          <w:rFonts w:ascii="Times New Roman" w:eastAsia="Times New Roman" w:hAnsi="Times New Roman" w:cs="Times New Roman"/>
          <w:color w:val="000000"/>
          <w:sz w:val="24"/>
          <w:szCs w:val="24"/>
          <w:lang w:eastAsia="es-CO"/>
        </w:rPr>
        <w:t>Sin embargo, este mecanismo de protección de los derechos ha sido objeto de diversos tipos de críticas. Algunos sectores consideran que la acción de tutela debe ser robustecida con el fin de preservar esta garantía ciudadana dada su eficacia y celeridad. Otros sectores, por el contrario, han sostenido que esta acción debe ser regulada e incluso restringida, teniendo en cuenta los abusos y anomalías que se han presentado durante su trámite y ejercicio, como por ejemplo el uso irresponsable mediante campañas masivas de interposición de tutelas por los mismos hechos y circunstancias –tutelatones-, o la falta de transparencia en el proceso de revisión que lleva a cabo la Corte Constitucional.</w:t>
      </w:r>
    </w:p>
    <w:p w:rsidR="00F66C2C" w:rsidRPr="005B68C5" w:rsidRDefault="00F66C2C" w:rsidP="00F66C2C">
      <w:pPr>
        <w:shd w:val="clear" w:color="auto" w:fill="FFFFFF"/>
        <w:spacing w:after="0" w:line="240" w:lineRule="auto"/>
        <w:jc w:val="both"/>
        <w:rPr>
          <w:rFonts w:ascii="Garamond" w:eastAsia="Times New Roman" w:hAnsi="Garamond" w:cs="Times New Roman"/>
          <w:color w:val="000000"/>
          <w:sz w:val="24"/>
          <w:szCs w:val="24"/>
          <w:lang w:eastAsia="es-CO"/>
        </w:rPr>
      </w:pPr>
      <w:r w:rsidRPr="005B68C5">
        <w:rPr>
          <w:rFonts w:ascii="Times New Roman" w:eastAsia="Times New Roman" w:hAnsi="Times New Roman" w:cs="Times New Roman"/>
          <w:color w:val="000000"/>
          <w:sz w:val="24"/>
          <w:szCs w:val="24"/>
          <w:lang w:eastAsia="es-CO"/>
        </w:rPr>
        <w:t> </w:t>
      </w:r>
    </w:p>
    <w:p w:rsidR="00F66C2C" w:rsidRPr="005B68C5" w:rsidRDefault="00F66C2C" w:rsidP="00F66C2C">
      <w:pPr>
        <w:shd w:val="clear" w:color="auto" w:fill="FFFFFF"/>
        <w:spacing w:after="0" w:line="240" w:lineRule="auto"/>
        <w:jc w:val="both"/>
        <w:rPr>
          <w:rFonts w:ascii="Garamond" w:eastAsia="Times New Roman" w:hAnsi="Garamond" w:cs="Times New Roman"/>
          <w:color w:val="000000"/>
          <w:sz w:val="24"/>
          <w:szCs w:val="24"/>
          <w:lang w:eastAsia="es-CO"/>
        </w:rPr>
      </w:pPr>
      <w:r w:rsidRPr="005B68C5">
        <w:rPr>
          <w:rFonts w:ascii="Times New Roman" w:eastAsia="Times New Roman" w:hAnsi="Times New Roman" w:cs="Times New Roman"/>
          <w:color w:val="000000"/>
          <w:sz w:val="24"/>
          <w:szCs w:val="24"/>
          <w:lang w:eastAsia="es-CO"/>
        </w:rPr>
        <w:t>A pesar de lo anterior, lo cierto es que desde que se expidió el Decreto 2591 de 1991 hasta la fecha, no ha existido un proyecto de reglamentación integral de este mecanismo constitucional que haya sido aprobado por el Congreso de la República.</w:t>
      </w:r>
    </w:p>
    <w:p w:rsidR="00F66C2C" w:rsidRPr="005B68C5" w:rsidRDefault="00F66C2C" w:rsidP="00F66C2C">
      <w:pPr>
        <w:shd w:val="clear" w:color="auto" w:fill="FFFFFF"/>
        <w:spacing w:after="0" w:line="240" w:lineRule="auto"/>
        <w:jc w:val="both"/>
        <w:rPr>
          <w:rFonts w:ascii="Garamond" w:eastAsia="Times New Roman" w:hAnsi="Garamond" w:cs="Times New Roman"/>
          <w:color w:val="000000"/>
          <w:sz w:val="24"/>
          <w:szCs w:val="24"/>
          <w:lang w:eastAsia="es-CO"/>
        </w:rPr>
      </w:pPr>
      <w:r w:rsidRPr="005B68C5">
        <w:rPr>
          <w:rFonts w:ascii="Times New Roman" w:eastAsia="Times New Roman" w:hAnsi="Times New Roman" w:cs="Times New Roman"/>
          <w:color w:val="000000"/>
          <w:sz w:val="24"/>
          <w:szCs w:val="24"/>
          <w:lang w:eastAsia="es-CO"/>
        </w:rPr>
        <w:t> </w:t>
      </w:r>
    </w:p>
    <w:p w:rsidR="00F66C2C" w:rsidRPr="005B68C5" w:rsidRDefault="00F66C2C" w:rsidP="00F66C2C">
      <w:pPr>
        <w:shd w:val="clear" w:color="auto" w:fill="FFFFFF"/>
        <w:spacing w:after="0" w:line="240" w:lineRule="auto"/>
        <w:jc w:val="both"/>
        <w:rPr>
          <w:rFonts w:ascii="Garamond" w:eastAsia="Times New Roman" w:hAnsi="Garamond" w:cs="Times New Roman"/>
          <w:color w:val="000000"/>
          <w:sz w:val="24"/>
          <w:szCs w:val="24"/>
          <w:lang w:eastAsia="es-CO"/>
        </w:rPr>
      </w:pPr>
      <w:r w:rsidRPr="005B68C5">
        <w:rPr>
          <w:rFonts w:ascii="Times New Roman" w:eastAsia="Times New Roman" w:hAnsi="Times New Roman" w:cs="Times New Roman"/>
          <w:color w:val="000000"/>
          <w:sz w:val="24"/>
          <w:szCs w:val="24"/>
          <w:lang w:eastAsia="es-CO"/>
        </w:rPr>
        <w:t>Por tal razón, la Defensoría del Pueblo se tomó la tarea de analizar y estudiar las distintas propuestas de reforma y observaciones que desde la academia y el sector público se han planteado en relación con la acción de tutela, con el fin de contar con los elementos de juicio necesarios para elaborar una propuesta integral que permita fortalecer y actualizar este instrumento de acuerdo con la jurisprudencia constitucional vigente y superar las dificultades y anomalías que se han presentado en su funcionamiento.</w:t>
      </w:r>
      <w:r w:rsidR="00721BD0">
        <w:rPr>
          <w:rFonts w:ascii="Times New Roman" w:eastAsia="Times New Roman" w:hAnsi="Times New Roman" w:cs="Times New Roman"/>
          <w:color w:val="000000"/>
          <w:sz w:val="24"/>
          <w:szCs w:val="24"/>
          <w:lang w:eastAsia="es-CO"/>
        </w:rPr>
        <w:t xml:space="preserve"> </w:t>
      </w:r>
    </w:p>
    <w:p w:rsidR="00F66C2C" w:rsidRPr="005B68C5" w:rsidRDefault="00F66C2C" w:rsidP="00F66C2C">
      <w:pPr>
        <w:shd w:val="clear" w:color="auto" w:fill="FFFFFF"/>
        <w:spacing w:after="0" w:line="240" w:lineRule="auto"/>
        <w:jc w:val="both"/>
        <w:rPr>
          <w:rFonts w:ascii="Garamond" w:eastAsia="Times New Roman" w:hAnsi="Garamond" w:cs="Times New Roman"/>
          <w:color w:val="000000"/>
          <w:sz w:val="24"/>
          <w:szCs w:val="24"/>
          <w:lang w:eastAsia="es-CO"/>
        </w:rPr>
      </w:pPr>
      <w:r w:rsidRPr="005B68C5">
        <w:rPr>
          <w:rFonts w:ascii="Times New Roman" w:eastAsia="Times New Roman" w:hAnsi="Times New Roman" w:cs="Times New Roman"/>
          <w:color w:val="000000"/>
          <w:sz w:val="24"/>
          <w:szCs w:val="24"/>
          <w:lang w:eastAsia="es-CO"/>
        </w:rPr>
        <w:t> </w:t>
      </w:r>
    </w:p>
    <w:p w:rsidR="00F66C2C" w:rsidRDefault="00F66C2C" w:rsidP="00F170C6">
      <w:pPr>
        <w:shd w:val="clear" w:color="auto" w:fill="FFFFFF"/>
        <w:spacing w:after="0" w:line="240" w:lineRule="auto"/>
        <w:jc w:val="both"/>
        <w:rPr>
          <w:rFonts w:ascii="Times New Roman" w:eastAsia="Times New Roman" w:hAnsi="Times New Roman" w:cs="Times New Roman"/>
          <w:color w:val="000000"/>
          <w:sz w:val="24"/>
          <w:szCs w:val="24"/>
          <w:lang w:eastAsia="es-CO"/>
        </w:rPr>
      </w:pPr>
      <w:r w:rsidRPr="005B68C5">
        <w:rPr>
          <w:rFonts w:ascii="Times New Roman" w:eastAsia="Times New Roman" w:hAnsi="Times New Roman" w:cs="Times New Roman"/>
          <w:color w:val="000000"/>
          <w:sz w:val="24"/>
          <w:szCs w:val="24"/>
          <w:lang w:eastAsia="es-CO"/>
        </w:rPr>
        <w:t>En este orden de ideas, la propuesta de reforma, de un lado, mantiene intactos aquellos aspectos contenidos en el Decreto 2591 de 1991 que resultan esenciales y no ofrecen ninguna problemática y, de otro lado, introduce una serie de modificaciones en relación con los asuntos que ameritan ser reformados.</w:t>
      </w:r>
    </w:p>
    <w:p w:rsidR="00735E0E" w:rsidRDefault="00735E0E" w:rsidP="00F170C6">
      <w:pPr>
        <w:shd w:val="clear" w:color="auto" w:fill="FFFFFF"/>
        <w:spacing w:after="0" w:line="240" w:lineRule="auto"/>
        <w:jc w:val="both"/>
        <w:rPr>
          <w:rFonts w:ascii="Times New Roman" w:eastAsia="Times New Roman" w:hAnsi="Times New Roman" w:cs="Times New Roman"/>
          <w:color w:val="000000"/>
          <w:sz w:val="24"/>
          <w:szCs w:val="24"/>
          <w:lang w:eastAsia="es-CO"/>
        </w:rPr>
      </w:pPr>
    </w:p>
    <w:p w:rsidR="00735E0E" w:rsidRPr="00073E10" w:rsidRDefault="00735E0E" w:rsidP="00735E0E">
      <w:pPr>
        <w:shd w:val="clear" w:color="auto" w:fill="FFFFFF"/>
        <w:spacing w:after="0" w:line="240" w:lineRule="auto"/>
        <w:jc w:val="both"/>
        <w:rPr>
          <w:rFonts w:ascii="Times New Roman" w:eastAsia="Times New Roman" w:hAnsi="Times New Roman" w:cs="Times New Roman"/>
          <w:color w:val="000000"/>
          <w:sz w:val="24"/>
          <w:szCs w:val="24"/>
          <w:lang w:eastAsia="es-CO"/>
        </w:rPr>
      </w:pPr>
      <w:r w:rsidRPr="00073E10">
        <w:rPr>
          <w:rFonts w:ascii="Times New Roman" w:eastAsia="Times New Roman" w:hAnsi="Times New Roman" w:cs="Times New Roman"/>
          <w:color w:val="000000"/>
          <w:sz w:val="24"/>
          <w:szCs w:val="24"/>
          <w:lang w:eastAsia="es-CO"/>
        </w:rPr>
        <w:t xml:space="preserve">Finalmente, </w:t>
      </w:r>
      <w:r w:rsidR="00073E10" w:rsidRPr="00073E10">
        <w:rPr>
          <w:rFonts w:ascii="Times New Roman" w:eastAsia="Times New Roman" w:hAnsi="Times New Roman" w:cs="Times New Roman"/>
          <w:color w:val="000000"/>
          <w:sz w:val="24"/>
          <w:szCs w:val="24"/>
          <w:lang w:eastAsia="es-CO"/>
        </w:rPr>
        <w:t>es importante mencionar</w:t>
      </w:r>
      <w:r w:rsidRPr="00073E10">
        <w:rPr>
          <w:rFonts w:ascii="Times New Roman" w:eastAsia="Times New Roman" w:hAnsi="Times New Roman" w:cs="Times New Roman"/>
          <w:color w:val="000000"/>
          <w:sz w:val="24"/>
          <w:szCs w:val="24"/>
          <w:lang w:eastAsia="es-CO"/>
        </w:rPr>
        <w:t xml:space="preserve"> que el Ministerio de Justicia y del Derecho </w:t>
      </w:r>
      <w:r w:rsidR="00073E10" w:rsidRPr="00073E10">
        <w:rPr>
          <w:rFonts w:ascii="Times New Roman" w:eastAsia="Times New Roman" w:hAnsi="Times New Roman" w:cs="Times New Roman"/>
          <w:color w:val="000000"/>
          <w:sz w:val="24"/>
          <w:szCs w:val="24"/>
          <w:lang w:eastAsia="es-CO"/>
        </w:rPr>
        <w:t xml:space="preserve">estudió y analizó el proyecto de reforma. Al respecto, manifestó que comparte </w:t>
      </w:r>
      <w:r w:rsidRPr="00073E10">
        <w:rPr>
          <w:rFonts w:ascii="Times New Roman" w:eastAsia="Times New Roman" w:hAnsi="Times New Roman" w:cs="Times New Roman"/>
          <w:color w:val="000000"/>
          <w:sz w:val="24"/>
          <w:szCs w:val="24"/>
          <w:lang w:eastAsia="es-CO"/>
        </w:rPr>
        <w:t xml:space="preserve">los objetivos que se persiguen por medio de </w:t>
      </w:r>
      <w:r w:rsidR="00D52BCC">
        <w:rPr>
          <w:rFonts w:ascii="Times New Roman" w:eastAsia="Times New Roman" w:hAnsi="Times New Roman" w:cs="Times New Roman"/>
          <w:color w:val="000000"/>
          <w:sz w:val="24"/>
          <w:szCs w:val="24"/>
          <w:lang w:eastAsia="es-CO"/>
        </w:rPr>
        <w:t>esta reforma</w:t>
      </w:r>
      <w:r w:rsidRPr="00073E10">
        <w:rPr>
          <w:rFonts w:ascii="Times New Roman" w:eastAsia="Times New Roman" w:hAnsi="Times New Roman" w:cs="Times New Roman"/>
          <w:color w:val="000000"/>
          <w:sz w:val="24"/>
          <w:szCs w:val="24"/>
          <w:lang w:eastAsia="es-CO"/>
        </w:rPr>
        <w:t xml:space="preserve"> y encuentra positivo que la misma se tramite a través de un proyecto de ley estatutaria y no mediante uno de reforma constitucional, pues esto asegura que el núcleo de la acción de tutela se mantendrá intacto.</w:t>
      </w:r>
    </w:p>
    <w:p w:rsidR="00735E0E" w:rsidRPr="00C77D7D" w:rsidRDefault="00735E0E" w:rsidP="00735E0E">
      <w:pPr>
        <w:shd w:val="clear" w:color="auto" w:fill="FFFFFF"/>
        <w:spacing w:after="0" w:line="240" w:lineRule="auto"/>
        <w:jc w:val="both"/>
        <w:rPr>
          <w:rFonts w:ascii="Times New Roman" w:eastAsia="Times New Roman" w:hAnsi="Times New Roman" w:cs="Times New Roman"/>
          <w:color w:val="000000"/>
          <w:sz w:val="24"/>
          <w:szCs w:val="24"/>
          <w:highlight w:val="yellow"/>
          <w:lang w:eastAsia="es-CO"/>
        </w:rPr>
      </w:pPr>
    </w:p>
    <w:p w:rsidR="00735E0E" w:rsidRDefault="00735E0E" w:rsidP="00735E0E">
      <w:pPr>
        <w:shd w:val="clear" w:color="auto" w:fill="FFFFFF"/>
        <w:spacing w:after="0" w:line="240" w:lineRule="auto"/>
        <w:jc w:val="both"/>
        <w:rPr>
          <w:rFonts w:ascii="Times New Roman" w:eastAsia="Times New Roman" w:hAnsi="Times New Roman" w:cs="Times New Roman"/>
          <w:color w:val="000000"/>
          <w:sz w:val="24"/>
          <w:szCs w:val="24"/>
          <w:lang w:eastAsia="es-CO"/>
        </w:rPr>
      </w:pPr>
      <w:r w:rsidRPr="00073E10">
        <w:rPr>
          <w:rFonts w:ascii="Times New Roman" w:eastAsia="Times New Roman" w:hAnsi="Times New Roman" w:cs="Times New Roman"/>
          <w:color w:val="000000"/>
          <w:sz w:val="24"/>
          <w:szCs w:val="24"/>
          <w:lang w:eastAsia="es-CO"/>
        </w:rPr>
        <w:t>El Ministerio formuló algunas observaciones sobre la redacción del proyecto, las cuales fueron acogidas en su mayoría en el presente informe de ponencia, específicamente la idea de incluir únicamente las modificaciones que introduce el proyecto al Decreto 2591 de 1991 y excluir las normas que lo reproducen.</w:t>
      </w:r>
      <w:r>
        <w:rPr>
          <w:rFonts w:ascii="Times New Roman" w:eastAsia="Times New Roman" w:hAnsi="Times New Roman" w:cs="Times New Roman"/>
          <w:color w:val="000000"/>
          <w:sz w:val="24"/>
          <w:szCs w:val="24"/>
          <w:lang w:eastAsia="es-CO"/>
        </w:rPr>
        <w:t xml:space="preserve"> </w:t>
      </w:r>
    </w:p>
    <w:p w:rsidR="00A13FDD" w:rsidRPr="005B68C5" w:rsidRDefault="00A13FDD" w:rsidP="00A13FDD">
      <w:pPr>
        <w:suppressAutoHyphens/>
        <w:spacing w:after="0" w:line="240" w:lineRule="auto"/>
        <w:jc w:val="both"/>
        <w:rPr>
          <w:rFonts w:ascii="Times New Roman" w:eastAsiaTheme="minorEastAsia" w:hAnsi="Times New Roman" w:cs="Times New Roman"/>
          <w:sz w:val="24"/>
          <w:szCs w:val="24"/>
          <w:lang w:eastAsia="ja-JP"/>
        </w:rPr>
      </w:pPr>
    </w:p>
    <w:p w:rsidR="00A13FDD" w:rsidRPr="005B68C5" w:rsidRDefault="00A13FDD" w:rsidP="00A13FDD">
      <w:pPr>
        <w:pStyle w:val="Prrafodelista"/>
        <w:numPr>
          <w:ilvl w:val="0"/>
          <w:numId w:val="8"/>
        </w:numPr>
        <w:suppressAutoHyphens/>
        <w:spacing w:after="0" w:line="240" w:lineRule="auto"/>
        <w:jc w:val="both"/>
        <w:rPr>
          <w:rFonts w:ascii="Times New Roman" w:eastAsiaTheme="minorEastAsia" w:hAnsi="Times New Roman" w:cs="Times New Roman"/>
          <w:sz w:val="24"/>
          <w:szCs w:val="24"/>
          <w:u w:val="single"/>
          <w:lang w:eastAsia="ja-JP"/>
        </w:rPr>
      </w:pPr>
      <w:r w:rsidRPr="005B68C5">
        <w:rPr>
          <w:rFonts w:ascii="Times New Roman" w:eastAsiaTheme="minorEastAsia" w:hAnsi="Times New Roman" w:cs="Times New Roman"/>
          <w:sz w:val="24"/>
          <w:szCs w:val="24"/>
          <w:u w:val="single"/>
          <w:lang w:eastAsia="ja-JP"/>
        </w:rPr>
        <w:t>Propos</w:t>
      </w:r>
      <w:r w:rsidR="004B1142">
        <w:rPr>
          <w:rFonts w:ascii="Times New Roman" w:eastAsiaTheme="minorEastAsia" w:hAnsi="Times New Roman" w:cs="Times New Roman"/>
          <w:sz w:val="24"/>
          <w:szCs w:val="24"/>
          <w:u w:val="single"/>
          <w:lang w:eastAsia="ja-JP"/>
        </w:rPr>
        <w:t>ición.</w:t>
      </w:r>
    </w:p>
    <w:p w:rsidR="00A13FDD" w:rsidRPr="005B68C5" w:rsidRDefault="00A13FDD" w:rsidP="00A13FDD">
      <w:pPr>
        <w:suppressAutoHyphens/>
        <w:spacing w:after="0" w:line="240" w:lineRule="auto"/>
        <w:jc w:val="both"/>
        <w:rPr>
          <w:rFonts w:ascii="Times New Roman" w:eastAsiaTheme="minorEastAsia" w:hAnsi="Times New Roman" w:cs="Times New Roman"/>
          <w:sz w:val="24"/>
          <w:szCs w:val="24"/>
          <w:u w:val="single"/>
          <w:lang w:eastAsia="ja-JP"/>
        </w:rPr>
      </w:pPr>
    </w:p>
    <w:p w:rsidR="004B1142" w:rsidRDefault="00A13FDD" w:rsidP="004B1142">
      <w:pPr>
        <w:spacing w:after="0"/>
        <w:jc w:val="both"/>
        <w:rPr>
          <w:rFonts w:ascii="Times New Roman" w:hAnsi="Times New Roman" w:cs="Times New Roman"/>
          <w:i/>
          <w:sz w:val="24"/>
          <w:szCs w:val="24"/>
        </w:rPr>
      </w:pPr>
      <w:r w:rsidRPr="005B68C5">
        <w:rPr>
          <w:rFonts w:ascii="Times New Roman" w:eastAsiaTheme="minorEastAsia" w:hAnsi="Times New Roman" w:cs="Times New Roman"/>
          <w:sz w:val="24"/>
          <w:szCs w:val="24"/>
          <w:lang w:eastAsia="ja-JP"/>
        </w:rPr>
        <w:lastRenderedPageBreak/>
        <w:t xml:space="preserve">Con las anteriores consideraciones, propongo a la </w:t>
      </w:r>
      <w:r w:rsidRPr="005B68C5">
        <w:rPr>
          <w:rFonts w:ascii="Times New Roman" w:hAnsi="Times New Roman" w:cs="Times New Roman"/>
          <w:sz w:val="24"/>
          <w:szCs w:val="24"/>
        </w:rPr>
        <w:t xml:space="preserve">Comisión Constitucional Permanente de la Cámara de Representantes dar primer debate al Proyecto de Ley Estatutaria Número 38 de 2015 </w:t>
      </w:r>
      <w:r w:rsidRPr="005B68C5">
        <w:rPr>
          <w:rFonts w:ascii="Times New Roman" w:hAnsi="Times New Roman" w:cs="Times New Roman"/>
          <w:i/>
          <w:sz w:val="24"/>
          <w:szCs w:val="24"/>
        </w:rPr>
        <w:t>“por medio del cual se reforma el Decreto-Ley 2591 de 1991, que reglamenta la acción de tutela definida en el artículo 86 de la Constitución Política de 1991”.</w:t>
      </w:r>
    </w:p>
    <w:p w:rsidR="004B1142" w:rsidRPr="004B1142" w:rsidRDefault="004B1142" w:rsidP="004B1142">
      <w:pPr>
        <w:spacing w:after="0"/>
        <w:jc w:val="both"/>
        <w:rPr>
          <w:rFonts w:ascii="Times New Roman" w:hAnsi="Times New Roman" w:cs="Times New Roman"/>
          <w:sz w:val="24"/>
          <w:szCs w:val="24"/>
        </w:rPr>
      </w:pPr>
    </w:p>
    <w:p w:rsidR="00AA39F8" w:rsidRDefault="004B1142" w:rsidP="004B1142">
      <w:pPr>
        <w:pStyle w:val="Prrafodelista"/>
        <w:numPr>
          <w:ilvl w:val="0"/>
          <w:numId w:val="5"/>
        </w:numPr>
        <w:spacing w:after="0"/>
        <w:jc w:val="both"/>
        <w:rPr>
          <w:rFonts w:ascii="Times New Roman" w:hAnsi="Times New Roman" w:cs="Times New Roman"/>
          <w:sz w:val="24"/>
          <w:szCs w:val="24"/>
          <w:u w:val="single"/>
        </w:rPr>
      </w:pPr>
      <w:r>
        <w:rPr>
          <w:rFonts w:ascii="Times New Roman" w:hAnsi="Times New Roman" w:cs="Times New Roman"/>
          <w:sz w:val="24"/>
          <w:szCs w:val="24"/>
          <w:u w:val="single"/>
        </w:rPr>
        <w:t xml:space="preserve">Contenido del articulado, </w:t>
      </w:r>
      <w:r w:rsidR="009F086D" w:rsidRPr="005B68C5">
        <w:rPr>
          <w:rFonts w:ascii="Times New Roman" w:hAnsi="Times New Roman" w:cs="Times New Roman"/>
          <w:sz w:val="24"/>
          <w:szCs w:val="24"/>
          <w:u w:val="single"/>
        </w:rPr>
        <w:t>su comparación con la reglamentación anterior</w:t>
      </w:r>
      <w:r>
        <w:rPr>
          <w:rFonts w:ascii="Times New Roman" w:hAnsi="Times New Roman" w:cs="Times New Roman"/>
          <w:sz w:val="24"/>
          <w:szCs w:val="24"/>
          <w:u w:val="single"/>
        </w:rPr>
        <w:t xml:space="preserve"> y con los cambios sugeridos en el informe de ponencia.</w:t>
      </w:r>
    </w:p>
    <w:p w:rsidR="004B1142" w:rsidRPr="005B68C5" w:rsidRDefault="004B1142" w:rsidP="004B1142">
      <w:pPr>
        <w:pStyle w:val="Prrafodelista"/>
        <w:spacing w:after="0"/>
        <w:jc w:val="both"/>
        <w:rPr>
          <w:rFonts w:ascii="Times New Roman" w:hAnsi="Times New Roman" w:cs="Times New Roman"/>
          <w:sz w:val="24"/>
          <w:szCs w:val="24"/>
          <w:u w:val="single"/>
        </w:rPr>
      </w:pPr>
    </w:p>
    <w:p w:rsidR="00C331F4" w:rsidRPr="00C331F4" w:rsidRDefault="007C7FD5" w:rsidP="004B1142">
      <w:pPr>
        <w:suppressAutoHyphens/>
        <w:spacing w:after="0" w:line="240" w:lineRule="auto"/>
        <w:contextualSpacing/>
        <w:jc w:val="both"/>
        <w:rPr>
          <w:rFonts w:ascii="Times New Roman" w:eastAsiaTheme="minorEastAsia" w:hAnsi="Times New Roman" w:cs="Times New Roman"/>
          <w:kern w:val="1"/>
          <w:sz w:val="24"/>
          <w:szCs w:val="24"/>
          <w:lang w:eastAsia="ja-JP"/>
        </w:rPr>
      </w:pPr>
      <w:r w:rsidRPr="00C331F4">
        <w:rPr>
          <w:rFonts w:ascii="Times New Roman" w:eastAsiaTheme="minorEastAsia" w:hAnsi="Times New Roman" w:cs="Times New Roman"/>
          <w:kern w:val="1"/>
          <w:sz w:val="24"/>
          <w:szCs w:val="24"/>
          <w:lang w:eastAsia="ja-JP"/>
        </w:rPr>
        <w:t>E</w:t>
      </w:r>
      <w:r w:rsidR="00BA7F88">
        <w:rPr>
          <w:rFonts w:ascii="Times New Roman" w:eastAsiaTheme="minorEastAsia" w:hAnsi="Times New Roman" w:cs="Times New Roman"/>
          <w:kern w:val="1"/>
          <w:sz w:val="24"/>
          <w:szCs w:val="24"/>
          <w:lang w:eastAsia="ja-JP"/>
        </w:rPr>
        <w:t>l siguiente</w:t>
      </w:r>
      <w:r w:rsidRPr="00C331F4">
        <w:rPr>
          <w:rFonts w:ascii="Times New Roman" w:eastAsiaTheme="minorEastAsia" w:hAnsi="Times New Roman" w:cs="Times New Roman"/>
          <w:kern w:val="1"/>
          <w:sz w:val="24"/>
          <w:szCs w:val="24"/>
          <w:lang w:eastAsia="ja-JP"/>
        </w:rPr>
        <w:t xml:space="preserve"> cuadro comparativo presenta los artículos modificados por el Proyecto de Ley 038, respec</w:t>
      </w:r>
      <w:r w:rsidR="00D52BCC" w:rsidRPr="00C331F4">
        <w:rPr>
          <w:rFonts w:ascii="Times New Roman" w:eastAsiaTheme="minorEastAsia" w:hAnsi="Times New Roman" w:cs="Times New Roman"/>
          <w:kern w:val="1"/>
          <w:sz w:val="24"/>
          <w:szCs w:val="24"/>
          <w:lang w:eastAsia="ja-JP"/>
        </w:rPr>
        <w:t>to del Decreto-Ley 2591 de 1991</w:t>
      </w:r>
      <w:r w:rsidR="00C331F4" w:rsidRPr="00C331F4">
        <w:rPr>
          <w:rFonts w:ascii="Times New Roman" w:hAnsi="Times New Roman" w:cs="Times New Roman"/>
          <w:sz w:val="24"/>
          <w:szCs w:val="24"/>
        </w:rPr>
        <w:t xml:space="preserve"> </w:t>
      </w:r>
      <w:r w:rsidR="00C331F4" w:rsidRPr="00C331F4">
        <w:rPr>
          <w:rFonts w:ascii="Times New Roman" w:eastAsiaTheme="minorEastAsia" w:hAnsi="Times New Roman" w:cs="Times New Roman"/>
          <w:kern w:val="1"/>
          <w:sz w:val="24"/>
          <w:szCs w:val="24"/>
          <w:lang w:eastAsia="ja-JP"/>
        </w:rPr>
        <w:t>así como los cambios sugeridos en el presente informe de ponencia.</w:t>
      </w:r>
    </w:p>
    <w:p w:rsidR="009F086D" w:rsidRPr="00C331F4" w:rsidRDefault="00D52BCC" w:rsidP="004B1142">
      <w:pPr>
        <w:suppressAutoHyphens/>
        <w:spacing w:after="0" w:line="240" w:lineRule="auto"/>
        <w:contextualSpacing/>
        <w:jc w:val="both"/>
        <w:rPr>
          <w:rFonts w:ascii="Times New Roman" w:eastAsiaTheme="minorEastAsia" w:hAnsi="Times New Roman" w:cs="Times New Roman"/>
          <w:kern w:val="1"/>
          <w:sz w:val="24"/>
          <w:szCs w:val="24"/>
          <w:lang w:eastAsia="ja-JP"/>
        </w:rPr>
      </w:pPr>
      <w:r w:rsidRPr="00C331F4">
        <w:rPr>
          <w:rFonts w:ascii="Times New Roman" w:eastAsiaTheme="minorEastAsia" w:hAnsi="Times New Roman" w:cs="Times New Roman"/>
          <w:kern w:val="1"/>
          <w:sz w:val="24"/>
          <w:szCs w:val="24"/>
          <w:lang w:eastAsia="ja-JP"/>
        </w:rPr>
        <w:t xml:space="preserve"> </w:t>
      </w:r>
    </w:p>
    <w:p w:rsidR="0053728E" w:rsidRDefault="007C7FD5" w:rsidP="001C5BBC">
      <w:pPr>
        <w:suppressAutoHyphens/>
        <w:spacing w:after="0" w:line="240" w:lineRule="auto"/>
        <w:contextualSpacing/>
        <w:jc w:val="both"/>
        <w:rPr>
          <w:rFonts w:ascii="Times New Roman" w:eastAsiaTheme="minorEastAsia" w:hAnsi="Times New Roman" w:cs="Times New Roman"/>
          <w:kern w:val="1"/>
          <w:sz w:val="24"/>
          <w:szCs w:val="24"/>
          <w:lang w:eastAsia="ja-JP"/>
        </w:rPr>
      </w:pPr>
      <w:r>
        <w:rPr>
          <w:rFonts w:ascii="Times New Roman" w:eastAsiaTheme="minorEastAsia" w:hAnsi="Times New Roman" w:cs="Times New Roman"/>
          <w:kern w:val="1"/>
          <w:sz w:val="24"/>
          <w:szCs w:val="24"/>
          <w:lang w:eastAsia="ja-JP"/>
        </w:rPr>
        <w:t>Los cambios se resaltan y subrayan a continuación:</w:t>
      </w:r>
    </w:p>
    <w:p w:rsidR="001C5BBC" w:rsidRPr="001C5BBC" w:rsidRDefault="001C5BBC" w:rsidP="001C5BBC">
      <w:pPr>
        <w:suppressAutoHyphens/>
        <w:spacing w:after="0" w:line="240" w:lineRule="auto"/>
        <w:contextualSpacing/>
        <w:jc w:val="both"/>
        <w:rPr>
          <w:rFonts w:ascii="Times New Roman" w:eastAsiaTheme="minorEastAsia" w:hAnsi="Times New Roman" w:cs="Times New Roman"/>
          <w:kern w:val="1"/>
          <w:sz w:val="24"/>
          <w:szCs w:val="24"/>
          <w:lang w:eastAsia="ja-JP"/>
        </w:rPr>
      </w:pPr>
    </w:p>
    <w:tbl>
      <w:tblPr>
        <w:tblStyle w:val="Tablaconcuadrcula"/>
        <w:tblW w:w="11058" w:type="dxa"/>
        <w:tblInd w:w="-998" w:type="dxa"/>
        <w:tblLook w:val="04A0" w:firstRow="1" w:lastRow="0" w:firstColumn="1" w:lastColumn="0" w:noHBand="0" w:noVBand="1"/>
      </w:tblPr>
      <w:tblGrid>
        <w:gridCol w:w="3686"/>
        <w:gridCol w:w="3686"/>
        <w:gridCol w:w="3686"/>
      </w:tblGrid>
      <w:tr w:rsidR="00F01274" w:rsidRPr="005B68C5" w:rsidTr="00865CB7">
        <w:tc>
          <w:tcPr>
            <w:tcW w:w="3686" w:type="dxa"/>
          </w:tcPr>
          <w:p w:rsidR="00F01274" w:rsidRPr="005B68C5" w:rsidRDefault="00F01274" w:rsidP="001646BB">
            <w:pPr>
              <w:jc w:val="center"/>
              <w:rPr>
                <w:rFonts w:ascii="Times New Roman" w:hAnsi="Times New Roman"/>
                <w:b/>
                <w:bCs/>
                <w:smallCaps/>
                <w:sz w:val="24"/>
                <w:szCs w:val="24"/>
                <w:lang w:val="es-CO"/>
              </w:rPr>
            </w:pPr>
            <w:r w:rsidRPr="005B68C5">
              <w:rPr>
                <w:rFonts w:ascii="Times New Roman" w:hAnsi="Times New Roman"/>
                <w:b/>
                <w:bCs/>
                <w:smallCaps/>
                <w:sz w:val="24"/>
                <w:szCs w:val="24"/>
                <w:lang w:val="es-CO"/>
              </w:rPr>
              <w:t xml:space="preserve">Decreto 2591 de 1991 </w:t>
            </w:r>
          </w:p>
        </w:tc>
        <w:tc>
          <w:tcPr>
            <w:tcW w:w="3686" w:type="dxa"/>
          </w:tcPr>
          <w:p w:rsidR="00F01274" w:rsidRPr="005B68C5" w:rsidRDefault="00A03F0E" w:rsidP="001646BB">
            <w:pPr>
              <w:jc w:val="center"/>
              <w:rPr>
                <w:rFonts w:ascii="Times New Roman" w:eastAsia="Times New Roman" w:hAnsi="Times New Roman"/>
                <w:b/>
                <w:bCs/>
                <w:smallCaps/>
                <w:color w:val="000000"/>
                <w:sz w:val="24"/>
                <w:szCs w:val="24"/>
                <w:lang w:val="es-CO" w:eastAsia="es-CO"/>
              </w:rPr>
            </w:pPr>
            <w:r>
              <w:rPr>
                <w:rFonts w:ascii="Times New Roman" w:eastAsia="Times New Roman" w:hAnsi="Times New Roman"/>
                <w:b/>
                <w:bCs/>
                <w:smallCaps/>
                <w:color w:val="000000"/>
                <w:sz w:val="24"/>
                <w:szCs w:val="24"/>
                <w:lang w:val="es-CO" w:eastAsia="es-CO"/>
              </w:rPr>
              <w:t>Texto radicado</w:t>
            </w:r>
          </w:p>
        </w:tc>
        <w:tc>
          <w:tcPr>
            <w:tcW w:w="3686" w:type="dxa"/>
          </w:tcPr>
          <w:p w:rsidR="00F01274" w:rsidRPr="00A03F0E" w:rsidRDefault="00A03F0E" w:rsidP="001646BB">
            <w:pPr>
              <w:jc w:val="center"/>
              <w:rPr>
                <w:rFonts w:ascii="Times New Roman" w:eastAsia="Times New Roman" w:hAnsi="Times New Roman"/>
                <w:b/>
                <w:bCs/>
                <w:smallCaps/>
                <w:color w:val="000000"/>
                <w:sz w:val="24"/>
                <w:szCs w:val="24"/>
                <w:lang w:eastAsia="es-CO"/>
              </w:rPr>
            </w:pPr>
            <w:r>
              <w:rPr>
                <w:rFonts w:ascii="Times New Roman" w:eastAsia="Times New Roman" w:hAnsi="Times New Roman"/>
                <w:b/>
                <w:bCs/>
                <w:smallCaps/>
                <w:color w:val="000000"/>
                <w:sz w:val="24"/>
                <w:szCs w:val="24"/>
                <w:lang w:eastAsia="es-CO"/>
              </w:rPr>
              <w:t>Texto propuesto</w:t>
            </w:r>
          </w:p>
        </w:tc>
      </w:tr>
      <w:tr w:rsidR="00A03F0E" w:rsidRPr="005B68C5" w:rsidTr="00865CB7">
        <w:tc>
          <w:tcPr>
            <w:tcW w:w="3686" w:type="dxa"/>
          </w:tcPr>
          <w:p w:rsidR="00A03F0E" w:rsidRPr="005B68C5" w:rsidRDefault="00A03F0E" w:rsidP="00A03F0E">
            <w:pPr>
              <w:jc w:val="both"/>
              <w:rPr>
                <w:rFonts w:ascii="Times New Roman" w:hAnsi="Times New Roman"/>
                <w:sz w:val="24"/>
                <w:szCs w:val="24"/>
                <w:lang w:val="es-CO"/>
              </w:rPr>
            </w:pPr>
            <w:r w:rsidRPr="005B68C5">
              <w:rPr>
                <w:rFonts w:ascii="Times New Roman" w:hAnsi="Times New Roman"/>
                <w:sz w:val="24"/>
                <w:szCs w:val="24"/>
                <w:lang w:val="es-CO"/>
              </w:rPr>
              <w:t>Artículo 1o. Objeto. Toda persona tendrá acción de tutela para reclamar ante los jueces, en todo momento y lugar, mediante un procedimiento preferente y sumario, por sí misma o por quien actúe a su nombre, la protección inmediata de sus derechos constitucionales fundamentales, cuando quiera que éstos resulten vulnerados por la acción o la omisión de cualquier autoridad pública o de los particulares en los casos que señale este Decreto. Todos los días y horas son hábiles para interponer la acción de tutela.</w:t>
            </w:r>
          </w:p>
          <w:p w:rsidR="00A03F0E" w:rsidRPr="005B68C5" w:rsidRDefault="00A03F0E" w:rsidP="00A03F0E">
            <w:pPr>
              <w:jc w:val="both"/>
              <w:rPr>
                <w:rFonts w:ascii="Times New Roman" w:hAnsi="Times New Roman"/>
                <w:sz w:val="24"/>
                <w:szCs w:val="24"/>
                <w:lang w:val="es-CO"/>
              </w:rPr>
            </w:pPr>
            <w:r w:rsidRPr="005B68C5">
              <w:rPr>
                <w:rFonts w:ascii="Times New Roman" w:hAnsi="Times New Roman"/>
                <w:sz w:val="24"/>
                <w:szCs w:val="24"/>
                <w:lang w:val="es-CO"/>
              </w:rPr>
              <w:t>La acción de tutela procederá aún bajo los estados de excepción. Cuando la medida excepcional se refiere a derechos, la tutela se podrá ejercer por lo menos para defender su contenido esencial, sin perjuicio de las limitaciones que la Constitución autorice y de lo que establezca la correspondiente ley estatutaria de los estados de excepción.</w:t>
            </w:r>
          </w:p>
        </w:tc>
        <w:tc>
          <w:tcPr>
            <w:tcW w:w="3686" w:type="dxa"/>
          </w:tcPr>
          <w:p w:rsidR="00A03F0E" w:rsidRPr="005B68C5" w:rsidRDefault="00A03F0E" w:rsidP="00A03F0E">
            <w:pPr>
              <w:jc w:val="both"/>
              <w:rPr>
                <w:rFonts w:ascii="Times New Roman" w:eastAsia="Times New Roman" w:hAnsi="Times New Roman"/>
                <w:color w:val="000000"/>
                <w:sz w:val="24"/>
                <w:szCs w:val="24"/>
                <w:lang w:val="es-CO" w:eastAsia="es-CO"/>
              </w:rPr>
            </w:pPr>
            <w:r w:rsidRPr="005B68C5">
              <w:rPr>
                <w:rFonts w:ascii="Times New Roman" w:eastAsia="Times New Roman" w:hAnsi="Times New Roman"/>
                <w:b/>
                <w:color w:val="000000"/>
                <w:sz w:val="24"/>
                <w:szCs w:val="24"/>
                <w:lang w:val="es-CO" w:eastAsia="es-CO"/>
              </w:rPr>
              <w:t>Artículo 1o.</w:t>
            </w:r>
            <w:r w:rsidRPr="005B68C5">
              <w:rPr>
                <w:rFonts w:ascii="Times New Roman" w:eastAsia="Times New Roman" w:hAnsi="Times New Roman"/>
                <w:color w:val="000000"/>
                <w:sz w:val="24"/>
                <w:szCs w:val="24"/>
                <w:lang w:val="es-CO" w:eastAsia="es-CO"/>
              </w:rPr>
              <w:t xml:space="preserve"> </w:t>
            </w:r>
            <w:r w:rsidRPr="005B68C5">
              <w:rPr>
                <w:rFonts w:ascii="Times New Roman" w:eastAsia="Times New Roman" w:hAnsi="Times New Roman"/>
                <w:i/>
                <w:color w:val="000000"/>
                <w:sz w:val="24"/>
                <w:szCs w:val="24"/>
                <w:lang w:val="es-CO" w:eastAsia="es-CO"/>
              </w:rPr>
              <w:t>Objeto</w:t>
            </w:r>
            <w:r w:rsidRPr="005B68C5">
              <w:rPr>
                <w:rFonts w:ascii="Times New Roman" w:eastAsia="Times New Roman" w:hAnsi="Times New Roman"/>
                <w:color w:val="000000"/>
                <w:sz w:val="24"/>
                <w:szCs w:val="24"/>
                <w:lang w:val="es-CO" w:eastAsia="es-CO"/>
              </w:rPr>
              <w:t xml:space="preserve">. Toda persona tendrá derecho a presentar acción de tutela para reclamar ante cualquier juez o jueza de la República, en todo momento y lugar, mediante un procedimiento preferente y sumario, por sí misma o por quien actúe a su nombre, la protección inmediata de sus </w:t>
            </w:r>
            <w:r w:rsidRPr="005B68C5">
              <w:rPr>
                <w:rFonts w:ascii="Times New Roman" w:eastAsia="Times New Roman" w:hAnsi="Times New Roman"/>
                <w:b/>
                <w:color w:val="FF0000"/>
                <w:sz w:val="24"/>
                <w:szCs w:val="24"/>
                <w:u w:val="single"/>
                <w:lang w:val="es-CO" w:eastAsia="es-CO"/>
              </w:rPr>
              <w:t>derechos fundamentales</w:t>
            </w:r>
            <w:r w:rsidRPr="005B68C5">
              <w:rPr>
                <w:rFonts w:ascii="Times New Roman" w:eastAsia="Times New Roman" w:hAnsi="Times New Roman"/>
                <w:color w:val="000000"/>
                <w:sz w:val="24"/>
                <w:szCs w:val="24"/>
                <w:lang w:val="es-CO" w:eastAsia="es-CO"/>
              </w:rPr>
              <w:t>, cuando quiera que éstos resulten vulnerados o amenazados por la acción o la omisión de cualquier autoridad pública o de los particulares en los casos que señale esta ley.</w:t>
            </w:r>
            <w:r w:rsidRPr="005B68C5">
              <w:rPr>
                <w:rFonts w:ascii="Times New Roman" w:eastAsia="Times New Roman" w:hAnsi="Times New Roman"/>
                <w:color w:val="FF0000"/>
                <w:sz w:val="24"/>
                <w:szCs w:val="24"/>
                <w:lang w:val="es-CO" w:eastAsia="es-CO"/>
              </w:rPr>
              <w:t xml:space="preserve"> </w:t>
            </w:r>
            <w:r w:rsidRPr="005B68C5">
              <w:rPr>
                <w:rFonts w:ascii="Times New Roman" w:eastAsia="Times New Roman" w:hAnsi="Times New Roman"/>
                <w:color w:val="000000"/>
                <w:sz w:val="24"/>
                <w:szCs w:val="24"/>
                <w:lang w:val="es-CO" w:eastAsia="es-CO"/>
              </w:rPr>
              <w:t xml:space="preserve">Todos los días y horas son hábiles para interponer la acción de tutela. </w:t>
            </w:r>
            <w:r w:rsidRPr="005B68C5">
              <w:rPr>
                <w:rFonts w:ascii="Times New Roman" w:eastAsia="Times New Roman" w:hAnsi="Times New Roman"/>
                <w:b/>
                <w:color w:val="FF0000"/>
                <w:sz w:val="24"/>
                <w:szCs w:val="24"/>
                <w:u w:val="single"/>
                <w:lang w:val="es-CO" w:eastAsia="es-CO"/>
              </w:rPr>
              <w:t>La acción de tutela no podrá ser suspendida durante la vigencia de los estados de excepción.</w:t>
            </w:r>
            <w:r w:rsidRPr="005B68C5">
              <w:rPr>
                <w:rFonts w:ascii="Times New Roman" w:eastAsia="Times New Roman" w:hAnsi="Times New Roman"/>
                <w:color w:val="FF0000"/>
                <w:sz w:val="24"/>
                <w:szCs w:val="24"/>
                <w:lang w:val="es-CO" w:eastAsia="es-CO"/>
              </w:rPr>
              <w:t xml:space="preserve"> </w:t>
            </w:r>
          </w:p>
        </w:tc>
        <w:tc>
          <w:tcPr>
            <w:tcW w:w="3686" w:type="dxa"/>
          </w:tcPr>
          <w:p w:rsidR="00A03F0E" w:rsidRPr="005B68C5" w:rsidRDefault="00A03F0E" w:rsidP="00A03F0E">
            <w:pPr>
              <w:jc w:val="both"/>
              <w:rPr>
                <w:rFonts w:ascii="Times New Roman" w:eastAsia="Times New Roman" w:hAnsi="Times New Roman"/>
                <w:b/>
                <w:color w:val="FF0000"/>
                <w:sz w:val="24"/>
                <w:szCs w:val="24"/>
                <w:u w:val="single"/>
                <w:lang w:val="es-CO" w:eastAsia="es-CO"/>
              </w:rPr>
            </w:pPr>
            <w:r w:rsidRPr="005B68C5">
              <w:rPr>
                <w:rFonts w:ascii="Times New Roman" w:eastAsia="Times New Roman" w:hAnsi="Times New Roman"/>
                <w:b/>
                <w:color w:val="000000"/>
                <w:sz w:val="24"/>
                <w:szCs w:val="24"/>
                <w:lang w:val="es-CO" w:eastAsia="es-CO"/>
              </w:rPr>
              <w:t>Artículo 1o.</w:t>
            </w:r>
            <w:r w:rsidRPr="005B68C5">
              <w:rPr>
                <w:rFonts w:ascii="Times New Roman" w:eastAsia="Times New Roman" w:hAnsi="Times New Roman"/>
                <w:color w:val="000000"/>
                <w:sz w:val="24"/>
                <w:szCs w:val="24"/>
                <w:lang w:val="es-CO" w:eastAsia="es-CO"/>
              </w:rPr>
              <w:t xml:space="preserve"> </w:t>
            </w:r>
            <w:r w:rsidRPr="005B68C5">
              <w:rPr>
                <w:rFonts w:ascii="Times New Roman" w:eastAsia="Times New Roman" w:hAnsi="Times New Roman"/>
                <w:i/>
                <w:color w:val="000000"/>
                <w:sz w:val="24"/>
                <w:szCs w:val="24"/>
                <w:lang w:val="es-CO" w:eastAsia="es-CO"/>
              </w:rPr>
              <w:t>Objeto</w:t>
            </w:r>
            <w:r w:rsidRPr="005B68C5">
              <w:rPr>
                <w:rFonts w:ascii="Times New Roman" w:eastAsia="Times New Roman" w:hAnsi="Times New Roman"/>
                <w:color w:val="000000"/>
                <w:sz w:val="24"/>
                <w:szCs w:val="24"/>
                <w:lang w:val="es-CO" w:eastAsia="es-CO"/>
              </w:rPr>
              <w:t xml:space="preserve">. Toda persona tendrá derecho a presentar acción de tutela para reclamar ante cualquier juez o jueza de la República, en todo momento y lugar, mediante un procedimiento preferente y sumario, por sí misma o por quien actúe a su nombre, la protección inmediata de sus </w:t>
            </w:r>
            <w:r w:rsidRPr="005B68C5">
              <w:rPr>
                <w:rFonts w:ascii="Times New Roman" w:eastAsia="Times New Roman" w:hAnsi="Times New Roman"/>
                <w:sz w:val="24"/>
                <w:szCs w:val="24"/>
                <w:lang w:val="es-CO" w:eastAsia="es-CO"/>
              </w:rPr>
              <w:t xml:space="preserve">derechos fundamentales, </w:t>
            </w:r>
            <w:r w:rsidRPr="005B68C5">
              <w:rPr>
                <w:rFonts w:ascii="Times New Roman" w:eastAsia="Times New Roman" w:hAnsi="Times New Roman"/>
                <w:color w:val="000000"/>
                <w:sz w:val="24"/>
                <w:szCs w:val="24"/>
                <w:lang w:val="es-CO" w:eastAsia="es-CO"/>
              </w:rPr>
              <w:t>cuando quiera que éstos resulten vulnerados o amenazados por la acción o la omisión de cualquier autoridad pública o de los particulares en los casos que señale esta ley.</w:t>
            </w:r>
            <w:r w:rsidRPr="005B68C5">
              <w:rPr>
                <w:rFonts w:ascii="Times New Roman" w:eastAsia="Times New Roman" w:hAnsi="Times New Roman"/>
                <w:color w:val="FF0000"/>
                <w:sz w:val="24"/>
                <w:szCs w:val="24"/>
                <w:lang w:val="es-CO" w:eastAsia="es-CO"/>
              </w:rPr>
              <w:t xml:space="preserve"> </w:t>
            </w:r>
            <w:r w:rsidRPr="005B68C5">
              <w:rPr>
                <w:rFonts w:ascii="Times New Roman" w:eastAsia="Times New Roman" w:hAnsi="Times New Roman"/>
                <w:color w:val="000000"/>
                <w:sz w:val="24"/>
                <w:szCs w:val="24"/>
                <w:lang w:val="es-CO" w:eastAsia="es-CO"/>
              </w:rPr>
              <w:t xml:space="preserve">Todos los días y horas son hábiles para interponer la acción de tutela. </w:t>
            </w:r>
            <w:r w:rsidRPr="005B68C5">
              <w:rPr>
                <w:rFonts w:ascii="Times New Roman" w:eastAsia="Times New Roman" w:hAnsi="Times New Roman"/>
                <w:sz w:val="24"/>
                <w:szCs w:val="24"/>
                <w:lang w:val="es-CO" w:eastAsia="es-CO"/>
              </w:rPr>
              <w:t>La acción de tutela no podrá ser suspendida durante la vigencia de los estados de excepción.</w:t>
            </w:r>
          </w:p>
          <w:p w:rsidR="00A03F0E" w:rsidRPr="005B68C5" w:rsidRDefault="00A03F0E" w:rsidP="00A03F0E">
            <w:pPr>
              <w:jc w:val="both"/>
              <w:rPr>
                <w:rFonts w:ascii="Times New Roman" w:eastAsia="Times New Roman" w:hAnsi="Times New Roman"/>
                <w:b/>
                <w:color w:val="FF0000"/>
                <w:sz w:val="24"/>
                <w:szCs w:val="24"/>
                <w:u w:val="single"/>
                <w:lang w:val="es-CO" w:eastAsia="es-CO"/>
              </w:rPr>
            </w:pPr>
          </w:p>
          <w:p w:rsidR="00A03F0E" w:rsidRPr="005B68C5" w:rsidRDefault="00A03F0E" w:rsidP="00A03F0E">
            <w:pPr>
              <w:jc w:val="both"/>
              <w:rPr>
                <w:rFonts w:ascii="Times New Roman" w:eastAsia="Times New Roman" w:hAnsi="Times New Roman"/>
                <w:color w:val="000000"/>
                <w:sz w:val="24"/>
                <w:szCs w:val="24"/>
                <w:lang w:val="es-CO" w:eastAsia="es-CO"/>
              </w:rPr>
            </w:pPr>
            <w:r w:rsidRPr="005B68C5">
              <w:rPr>
                <w:rFonts w:ascii="Times New Roman" w:eastAsia="Times New Roman" w:hAnsi="Times New Roman"/>
                <w:b/>
                <w:color w:val="FF0000"/>
                <w:sz w:val="24"/>
                <w:szCs w:val="24"/>
                <w:u w:val="single"/>
                <w:lang w:val="es-CO" w:eastAsia="es-CO"/>
              </w:rPr>
              <w:t>Tampoco será suspendida en los casos de cese de actividades y vacancias judiciales.</w:t>
            </w:r>
          </w:p>
        </w:tc>
      </w:tr>
    </w:tbl>
    <w:p w:rsidR="00783EFA" w:rsidRDefault="00783EFA" w:rsidP="00783EFA">
      <w:pPr>
        <w:suppressAutoHyphens/>
        <w:spacing w:after="0" w:line="240" w:lineRule="auto"/>
        <w:contextualSpacing/>
        <w:jc w:val="both"/>
        <w:rPr>
          <w:rFonts w:ascii="Times New Roman" w:eastAsiaTheme="minorEastAsia" w:hAnsi="Times New Roman" w:cs="Times New Roman"/>
          <w:kern w:val="1"/>
          <w:sz w:val="24"/>
          <w:szCs w:val="24"/>
          <w:lang w:eastAsia="ja-JP"/>
        </w:rPr>
      </w:pPr>
    </w:p>
    <w:p w:rsidR="00F23542" w:rsidRPr="00233C18" w:rsidRDefault="00233C18" w:rsidP="00E150A7">
      <w:pPr>
        <w:spacing w:after="0" w:line="240" w:lineRule="auto"/>
        <w:jc w:val="both"/>
        <w:rPr>
          <w:rFonts w:ascii="Times New Roman" w:eastAsia="Times New Roman" w:hAnsi="Times New Roman" w:cs="Times New Roman"/>
          <w:color w:val="000000"/>
          <w:sz w:val="24"/>
          <w:szCs w:val="24"/>
          <w:lang w:eastAsia="es-CO"/>
        </w:rPr>
      </w:pPr>
      <w:r w:rsidRPr="005B68C5">
        <w:rPr>
          <w:rFonts w:ascii="Times New Roman" w:eastAsia="Times New Roman" w:hAnsi="Times New Roman" w:cs="Times New Roman"/>
          <w:color w:val="000000"/>
          <w:sz w:val="24"/>
          <w:szCs w:val="24"/>
          <w:lang w:eastAsia="es-CO"/>
        </w:rPr>
        <w:t xml:space="preserve">Artículo 1. Con el fin de avanzar </w:t>
      </w:r>
      <w:r>
        <w:rPr>
          <w:rFonts w:ascii="Times New Roman" w:eastAsia="Times New Roman" w:hAnsi="Times New Roman" w:cs="Times New Roman"/>
          <w:color w:val="000000"/>
          <w:sz w:val="24"/>
          <w:szCs w:val="24"/>
          <w:lang w:eastAsia="es-CO"/>
        </w:rPr>
        <w:t xml:space="preserve">en </w:t>
      </w:r>
      <w:r w:rsidRPr="005B68C5">
        <w:rPr>
          <w:rFonts w:ascii="Times New Roman" w:eastAsia="Times New Roman" w:hAnsi="Times New Roman" w:cs="Times New Roman"/>
          <w:color w:val="000000"/>
          <w:sz w:val="24"/>
          <w:szCs w:val="24"/>
          <w:lang w:eastAsia="es-CO"/>
        </w:rPr>
        <w:t xml:space="preserve">la protección de los derechos, en el texto de ponencia de primer debate se propone señalar que la acción de tutela </w:t>
      </w:r>
      <w:r>
        <w:rPr>
          <w:rFonts w:ascii="Times New Roman" w:eastAsia="Times New Roman" w:hAnsi="Times New Roman" w:cs="Times New Roman"/>
          <w:color w:val="000000"/>
          <w:sz w:val="24"/>
          <w:szCs w:val="24"/>
          <w:lang w:eastAsia="es-CO"/>
        </w:rPr>
        <w:t>tampoco</w:t>
      </w:r>
      <w:r w:rsidRPr="005B68C5">
        <w:rPr>
          <w:rFonts w:ascii="Times New Roman" w:eastAsia="Times New Roman" w:hAnsi="Times New Roman" w:cs="Times New Roman"/>
          <w:color w:val="000000"/>
          <w:sz w:val="24"/>
          <w:szCs w:val="24"/>
          <w:lang w:eastAsia="es-CO"/>
        </w:rPr>
        <w:t xml:space="preserve"> puede ser su</w:t>
      </w:r>
      <w:r>
        <w:rPr>
          <w:rFonts w:ascii="Times New Roman" w:eastAsia="Times New Roman" w:hAnsi="Times New Roman" w:cs="Times New Roman"/>
          <w:color w:val="000000"/>
          <w:sz w:val="24"/>
          <w:szCs w:val="24"/>
          <w:lang w:eastAsia="es-CO"/>
        </w:rPr>
        <w:t>s</w:t>
      </w:r>
      <w:r w:rsidRPr="005B68C5">
        <w:rPr>
          <w:rFonts w:ascii="Times New Roman" w:eastAsia="Times New Roman" w:hAnsi="Times New Roman" w:cs="Times New Roman"/>
          <w:color w:val="000000"/>
          <w:sz w:val="24"/>
          <w:szCs w:val="24"/>
          <w:lang w:eastAsia="es-CO"/>
        </w:rPr>
        <w:t>pendida en los casos de cese de acti</w:t>
      </w:r>
      <w:r w:rsidR="00E150A7">
        <w:rPr>
          <w:rFonts w:ascii="Times New Roman" w:eastAsia="Times New Roman" w:hAnsi="Times New Roman" w:cs="Times New Roman"/>
          <w:color w:val="000000"/>
          <w:sz w:val="24"/>
          <w:szCs w:val="24"/>
          <w:lang w:eastAsia="es-CO"/>
        </w:rPr>
        <w:t>vidades y vacancias judiciales.</w:t>
      </w:r>
    </w:p>
    <w:p w:rsidR="00F23542" w:rsidRPr="001C5BBC" w:rsidRDefault="00F23542" w:rsidP="00233C18">
      <w:pPr>
        <w:suppressAutoHyphens/>
        <w:spacing w:after="0" w:line="240" w:lineRule="auto"/>
        <w:contextualSpacing/>
        <w:jc w:val="center"/>
        <w:rPr>
          <w:rFonts w:ascii="Times New Roman" w:eastAsiaTheme="minorEastAsia" w:hAnsi="Times New Roman" w:cs="Times New Roman"/>
          <w:kern w:val="1"/>
          <w:sz w:val="24"/>
          <w:szCs w:val="24"/>
          <w:lang w:eastAsia="ja-JP"/>
        </w:rPr>
      </w:pPr>
    </w:p>
    <w:tbl>
      <w:tblPr>
        <w:tblStyle w:val="Tablaconcuadrcula"/>
        <w:tblW w:w="11058" w:type="dxa"/>
        <w:tblInd w:w="-998" w:type="dxa"/>
        <w:tblLook w:val="04A0" w:firstRow="1" w:lastRow="0" w:firstColumn="1" w:lastColumn="0" w:noHBand="0" w:noVBand="1"/>
      </w:tblPr>
      <w:tblGrid>
        <w:gridCol w:w="3686"/>
        <w:gridCol w:w="3686"/>
        <w:gridCol w:w="3686"/>
      </w:tblGrid>
      <w:tr w:rsidR="00233C18" w:rsidRPr="00A03F0E" w:rsidTr="00E42357">
        <w:tc>
          <w:tcPr>
            <w:tcW w:w="3686" w:type="dxa"/>
          </w:tcPr>
          <w:p w:rsidR="00233C18" w:rsidRPr="005B68C5" w:rsidRDefault="00233C18" w:rsidP="00233C18">
            <w:pPr>
              <w:jc w:val="center"/>
              <w:rPr>
                <w:rFonts w:ascii="Times New Roman" w:hAnsi="Times New Roman"/>
                <w:b/>
                <w:bCs/>
                <w:smallCaps/>
                <w:sz w:val="24"/>
                <w:szCs w:val="24"/>
                <w:lang w:val="es-CO"/>
              </w:rPr>
            </w:pPr>
            <w:r w:rsidRPr="005B68C5">
              <w:rPr>
                <w:rFonts w:ascii="Times New Roman" w:hAnsi="Times New Roman"/>
                <w:b/>
                <w:bCs/>
                <w:smallCaps/>
                <w:sz w:val="24"/>
                <w:szCs w:val="24"/>
                <w:lang w:val="es-CO"/>
              </w:rPr>
              <w:t>Decreto 2591 de 1991</w:t>
            </w:r>
          </w:p>
        </w:tc>
        <w:tc>
          <w:tcPr>
            <w:tcW w:w="3686" w:type="dxa"/>
          </w:tcPr>
          <w:p w:rsidR="00233C18" w:rsidRPr="005B68C5" w:rsidRDefault="00233C18" w:rsidP="00233C18">
            <w:pPr>
              <w:jc w:val="center"/>
              <w:rPr>
                <w:rFonts w:ascii="Times New Roman" w:eastAsia="Times New Roman" w:hAnsi="Times New Roman"/>
                <w:b/>
                <w:bCs/>
                <w:smallCaps/>
                <w:color w:val="000000"/>
                <w:sz w:val="24"/>
                <w:szCs w:val="24"/>
                <w:lang w:val="es-CO" w:eastAsia="es-CO"/>
              </w:rPr>
            </w:pPr>
            <w:r>
              <w:rPr>
                <w:rFonts w:ascii="Times New Roman" w:eastAsia="Times New Roman" w:hAnsi="Times New Roman"/>
                <w:b/>
                <w:bCs/>
                <w:smallCaps/>
                <w:color w:val="000000"/>
                <w:sz w:val="24"/>
                <w:szCs w:val="24"/>
                <w:lang w:val="es-CO" w:eastAsia="es-CO"/>
              </w:rPr>
              <w:t>Texto radicado</w:t>
            </w:r>
          </w:p>
        </w:tc>
        <w:tc>
          <w:tcPr>
            <w:tcW w:w="3686" w:type="dxa"/>
          </w:tcPr>
          <w:p w:rsidR="00233C18" w:rsidRPr="00A03F0E" w:rsidRDefault="00233C18" w:rsidP="00233C18">
            <w:pPr>
              <w:jc w:val="center"/>
              <w:rPr>
                <w:rFonts w:ascii="Times New Roman" w:eastAsia="Times New Roman" w:hAnsi="Times New Roman"/>
                <w:b/>
                <w:bCs/>
                <w:smallCaps/>
                <w:color w:val="000000"/>
                <w:sz w:val="24"/>
                <w:szCs w:val="24"/>
                <w:lang w:eastAsia="es-CO"/>
              </w:rPr>
            </w:pPr>
            <w:r>
              <w:rPr>
                <w:rFonts w:ascii="Times New Roman" w:eastAsia="Times New Roman" w:hAnsi="Times New Roman"/>
                <w:b/>
                <w:bCs/>
                <w:smallCaps/>
                <w:color w:val="000000"/>
                <w:sz w:val="24"/>
                <w:szCs w:val="24"/>
                <w:lang w:eastAsia="es-CO"/>
              </w:rPr>
              <w:t>Texto propuesto</w:t>
            </w:r>
          </w:p>
        </w:tc>
      </w:tr>
      <w:tr w:rsidR="00783EFA" w:rsidRPr="00253D5A" w:rsidTr="00783EFA">
        <w:trPr>
          <w:trHeight w:val="3744"/>
        </w:trPr>
        <w:tc>
          <w:tcPr>
            <w:tcW w:w="3686" w:type="dxa"/>
          </w:tcPr>
          <w:p w:rsidR="00783EFA" w:rsidRPr="004E12E4" w:rsidRDefault="00783EFA" w:rsidP="00C953A9">
            <w:pPr>
              <w:jc w:val="both"/>
              <w:rPr>
                <w:rFonts w:ascii="Times New Roman" w:hAnsi="Times New Roman"/>
                <w:sz w:val="24"/>
                <w:szCs w:val="24"/>
                <w:lang w:val="es-CO"/>
              </w:rPr>
            </w:pPr>
            <w:r w:rsidRPr="004E12E4">
              <w:rPr>
                <w:rFonts w:ascii="Times New Roman" w:hAnsi="Times New Roman"/>
                <w:sz w:val="24"/>
                <w:szCs w:val="24"/>
                <w:lang w:val="es-CO"/>
              </w:rPr>
              <w:t>Artículo 2o. Derechos protegidos por la tutela. La acción de tutela garantiza los derechos constitucionales fundamentales. Cuando una decisión de tutela se refiere a un derecho no señalado expresamente por la Constitución como fundamental, pero cuya naturaleza permita su tutela para casos concretos, la Corte Constitucional le dará prelación en la revisión a esta decisión.</w:t>
            </w:r>
          </w:p>
          <w:p w:rsidR="00783EFA" w:rsidRPr="004E12E4" w:rsidRDefault="00783EFA" w:rsidP="00C953A9">
            <w:pPr>
              <w:jc w:val="both"/>
              <w:rPr>
                <w:rFonts w:ascii="Times New Roman" w:hAnsi="Times New Roman"/>
                <w:b/>
                <w:sz w:val="24"/>
                <w:szCs w:val="24"/>
                <w:lang w:val="es-CO"/>
              </w:rPr>
            </w:pPr>
          </w:p>
        </w:tc>
        <w:tc>
          <w:tcPr>
            <w:tcW w:w="3686" w:type="dxa"/>
          </w:tcPr>
          <w:p w:rsidR="00783EFA" w:rsidRPr="004E12E4" w:rsidRDefault="00783EFA" w:rsidP="00C953A9">
            <w:pPr>
              <w:jc w:val="both"/>
              <w:rPr>
                <w:rFonts w:ascii="Times New Roman" w:eastAsia="Times New Roman" w:hAnsi="Times New Roman"/>
                <w:color w:val="000000"/>
                <w:sz w:val="24"/>
                <w:szCs w:val="24"/>
                <w:lang w:val="es-CO" w:eastAsia="es-CO"/>
              </w:rPr>
            </w:pPr>
            <w:r w:rsidRPr="004E12E4">
              <w:rPr>
                <w:rFonts w:ascii="Times New Roman" w:eastAsia="Times New Roman" w:hAnsi="Times New Roman"/>
                <w:b/>
                <w:color w:val="000000"/>
                <w:sz w:val="24"/>
                <w:szCs w:val="24"/>
                <w:lang w:val="es-CO" w:eastAsia="es-CO"/>
              </w:rPr>
              <w:t>Artículo 2o.</w:t>
            </w:r>
            <w:r w:rsidRPr="004E12E4">
              <w:rPr>
                <w:rFonts w:ascii="Times New Roman" w:eastAsia="Times New Roman" w:hAnsi="Times New Roman"/>
                <w:color w:val="000000"/>
                <w:sz w:val="24"/>
                <w:szCs w:val="24"/>
                <w:lang w:val="es-CO" w:eastAsia="es-CO"/>
              </w:rPr>
              <w:t xml:space="preserve"> </w:t>
            </w:r>
            <w:r w:rsidRPr="004E12E4">
              <w:rPr>
                <w:rFonts w:ascii="Times New Roman" w:eastAsia="Times New Roman" w:hAnsi="Times New Roman"/>
                <w:i/>
                <w:color w:val="000000"/>
                <w:sz w:val="24"/>
                <w:szCs w:val="24"/>
                <w:lang w:val="es-CO" w:eastAsia="es-CO"/>
              </w:rPr>
              <w:t>Derechos protegidos por la acción de tutela</w:t>
            </w:r>
            <w:r w:rsidRPr="004E12E4">
              <w:rPr>
                <w:rFonts w:ascii="Times New Roman" w:eastAsia="Times New Roman" w:hAnsi="Times New Roman"/>
                <w:color w:val="000000"/>
                <w:sz w:val="24"/>
                <w:szCs w:val="24"/>
                <w:lang w:val="es-CO" w:eastAsia="es-CO"/>
              </w:rPr>
              <w:t xml:space="preserve">. La acción de tutela garantiza la protección de todos </w:t>
            </w:r>
            <w:r w:rsidRPr="004E12E4">
              <w:rPr>
                <w:rFonts w:ascii="Times New Roman" w:eastAsia="Times New Roman" w:hAnsi="Times New Roman"/>
                <w:b/>
                <w:color w:val="FF0000"/>
                <w:sz w:val="24"/>
                <w:szCs w:val="24"/>
                <w:u w:val="single"/>
                <w:lang w:val="es-CO" w:eastAsia="es-CO"/>
              </w:rPr>
              <w:t>los derechos fundamentales. También podrá ser invocada cuando la violación a derechos o intereses colectivos implique una afectación o amenaza a un derecho fundamental. No se podrá alegar la falta de desarrollo legal de un derecho fundamental para impedir su garantía y protección por vía de tutela.</w:t>
            </w:r>
          </w:p>
        </w:tc>
        <w:tc>
          <w:tcPr>
            <w:tcW w:w="3686" w:type="dxa"/>
          </w:tcPr>
          <w:p w:rsidR="00783EFA" w:rsidRPr="004E12E4" w:rsidRDefault="00783EFA" w:rsidP="00C953A9">
            <w:pPr>
              <w:jc w:val="both"/>
              <w:rPr>
                <w:rFonts w:ascii="Times New Roman" w:eastAsia="Times New Roman" w:hAnsi="Times New Roman"/>
                <w:b/>
                <w:color w:val="000000"/>
                <w:sz w:val="24"/>
                <w:szCs w:val="24"/>
                <w:lang w:val="es-CO" w:eastAsia="es-CO"/>
              </w:rPr>
            </w:pPr>
            <w:r w:rsidRPr="004E12E4">
              <w:rPr>
                <w:rFonts w:ascii="Times New Roman" w:eastAsia="Times New Roman" w:hAnsi="Times New Roman"/>
                <w:b/>
                <w:color w:val="000000"/>
                <w:sz w:val="24"/>
                <w:szCs w:val="24"/>
                <w:lang w:val="es-CO" w:eastAsia="es-CO"/>
              </w:rPr>
              <w:t>Artículo 2o.</w:t>
            </w:r>
            <w:r w:rsidRPr="004E12E4">
              <w:rPr>
                <w:rFonts w:ascii="Times New Roman" w:eastAsia="Times New Roman" w:hAnsi="Times New Roman"/>
                <w:color w:val="000000"/>
                <w:sz w:val="24"/>
                <w:szCs w:val="24"/>
                <w:lang w:val="es-CO" w:eastAsia="es-CO"/>
              </w:rPr>
              <w:t xml:space="preserve"> </w:t>
            </w:r>
            <w:r w:rsidRPr="004E12E4">
              <w:rPr>
                <w:rFonts w:ascii="Times New Roman" w:eastAsia="Times New Roman" w:hAnsi="Times New Roman"/>
                <w:i/>
                <w:color w:val="000000"/>
                <w:sz w:val="24"/>
                <w:szCs w:val="24"/>
                <w:lang w:val="es-CO" w:eastAsia="es-CO"/>
              </w:rPr>
              <w:t>Derechos protegidos por la acción de tutela</w:t>
            </w:r>
            <w:r w:rsidRPr="004E12E4">
              <w:rPr>
                <w:rFonts w:ascii="Times New Roman" w:eastAsia="Times New Roman" w:hAnsi="Times New Roman"/>
                <w:color w:val="000000"/>
                <w:sz w:val="24"/>
                <w:szCs w:val="24"/>
                <w:lang w:val="es-CO" w:eastAsia="es-CO"/>
              </w:rPr>
              <w:t xml:space="preserve">. La acción de tutela garantiza la protección de todos </w:t>
            </w:r>
            <w:r w:rsidRPr="004E12E4">
              <w:rPr>
                <w:rFonts w:ascii="Times New Roman" w:eastAsia="Times New Roman" w:hAnsi="Times New Roman"/>
                <w:sz w:val="24"/>
                <w:szCs w:val="24"/>
                <w:lang w:val="es-CO" w:eastAsia="es-CO"/>
              </w:rPr>
              <w:t>los derechos fundamentales. También podrá ser invocada cuando la violación a derechos o intereses colectivos implique una afectación o amenaza a un derecho fundamental. No se podrá alegar la falta de desarrollo legal de un derecho fundamental para impedir su garantía y protección por vía de tutela.</w:t>
            </w:r>
          </w:p>
        </w:tc>
      </w:tr>
    </w:tbl>
    <w:p w:rsidR="00783EFA" w:rsidRDefault="00783EFA" w:rsidP="0053728E">
      <w:pPr>
        <w:spacing w:after="0" w:line="240" w:lineRule="auto"/>
        <w:rPr>
          <w:rFonts w:ascii="Times New Roman" w:hAnsi="Times New Roman" w:cs="Times New Roman"/>
          <w:b/>
          <w:sz w:val="24"/>
          <w:szCs w:val="24"/>
        </w:rPr>
      </w:pPr>
    </w:p>
    <w:p w:rsidR="00783EFA" w:rsidRDefault="00783EFA" w:rsidP="0053728E">
      <w:pPr>
        <w:spacing w:after="0" w:line="240" w:lineRule="auto"/>
        <w:rPr>
          <w:rFonts w:ascii="Times New Roman" w:hAnsi="Times New Roman" w:cs="Times New Roman"/>
          <w:b/>
          <w:sz w:val="24"/>
          <w:szCs w:val="24"/>
        </w:rPr>
      </w:pPr>
    </w:p>
    <w:tbl>
      <w:tblPr>
        <w:tblStyle w:val="Tablaconcuadrcula"/>
        <w:tblW w:w="11058" w:type="dxa"/>
        <w:tblInd w:w="-998" w:type="dxa"/>
        <w:tblLook w:val="04A0" w:firstRow="1" w:lastRow="0" w:firstColumn="1" w:lastColumn="0" w:noHBand="0" w:noVBand="1"/>
      </w:tblPr>
      <w:tblGrid>
        <w:gridCol w:w="3686"/>
        <w:gridCol w:w="3686"/>
        <w:gridCol w:w="3686"/>
      </w:tblGrid>
      <w:tr w:rsidR="00F32C19" w:rsidRPr="005B68C5" w:rsidTr="00F32C19">
        <w:tc>
          <w:tcPr>
            <w:tcW w:w="3686" w:type="dxa"/>
          </w:tcPr>
          <w:p w:rsidR="00F32C19" w:rsidRPr="005B68C5" w:rsidRDefault="00F32C19" w:rsidP="001202E6">
            <w:pPr>
              <w:jc w:val="center"/>
              <w:rPr>
                <w:rFonts w:ascii="Times New Roman" w:hAnsi="Times New Roman"/>
                <w:b/>
                <w:bCs/>
                <w:smallCaps/>
                <w:sz w:val="24"/>
                <w:szCs w:val="24"/>
                <w:lang w:val="es-CO"/>
              </w:rPr>
            </w:pPr>
            <w:r w:rsidRPr="005B68C5">
              <w:rPr>
                <w:rFonts w:ascii="Times New Roman" w:hAnsi="Times New Roman"/>
                <w:b/>
                <w:bCs/>
                <w:smallCaps/>
                <w:sz w:val="24"/>
                <w:szCs w:val="24"/>
                <w:lang w:val="es-CO"/>
              </w:rPr>
              <w:t xml:space="preserve">Decreto 2591 de 1991 </w:t>
            </w:r>
          </w:p>
        </w:tc>
        <w:tc>
          <w:tcPr>
            <w:tcW w:w="3686" w:type="dxa"/>
          </w:tcPr>
          <w:p w:rsidR="00F32C19" w:rsidRPr="005B68C5" w:rsidRDefault="00F32C19" w:rsidP="001202E6">
            <w:pPr>
              <w:jc w:val="center"/>
              <w:rPr>
                <w:rFonts w:ascii="Times New Roman" w:eastAsia="Times New Roman" w:hAnsi="Times New Roman"/>
                <w:b/>
                <w:bCs/>
                <w:smallCaps/>
                <w:color w:val="000000"/>
                <w:sz w:val="24"/>
                <w:szCs w:val="24"/>
                <w:lang w:val="es-CO" w:eastAsia="es-CO"/>
              </w:rPr>
            </w:pPr>
            <w:r>
              <w:rPr>
                <w:rFonts w:ascii="Times New Roman" w:eastAsia="Times New Roman" w:hAnsi="Times New Roman"/>
                <w:b/>
                <w:bCs/>
                <w:smallCaps/>
                <w:color w:val="000000"/>
                <w:sz w:val="24"/>
                <w:szCs w:val="24"/>
                <w:lang w:val="es-CO" w:eastAsia="es-CO"/>
              </w:rPr>
              <w:t>TEXTO RADICADO</w:t>
            </w:r>
          </w:p>
        </w:tc>
        <w:tc>
          <w:tcPr>
            <w:tcW w:w="3686" w:type="dxa"/>
          </w:tcPr>
          <w:p w:rsidR="00F32C19" w:rsidRPr="005B68C5" w:rsidRDefault="00F32C19" w:rsidP="001202E6">
            <w:pPr>
              <w:jc w:val="center"/>
              <w:rPr>
                <w:rFonts w:ascii="Times New Roman" w:eastAsia="Times New Roman" w:hAnsi="Times New Roman"/>
                <w:b/>
                <w:bCs/>
                <w:smallCaps/>
                <w:color w:val="000000"/>
                <w:sz w:val="24"/>
                <w:szCs w:val="24"/>
                <w:lang w:eastAsia="es-CO"/>
              </w:rPr>
            </w:pPr>
            <w:r>
              <w:rPr>
                <w:rFonts w:ascii="Times New Roman" w:eastAsia="Times New Roman" w:hAnsi="Times New Roman"/>
                <w:b/>
                <w:bCs/>
                <w:smallCaps/>
                <w:color w:val="000000"/>
                <w:sz w:val="24"/>
                <w:szCs w:val="24"/>
                <w:lang w:eastAsia="es-CO"/>
              </w:rPr>
              <w:t xml:space="preserve">TEXTO PROPUESTO </w:t>
            </w:r>
          </w:p>
        </w:tc>
      </w:tr>
      <w:tr w:rsidR="00A03F0E" w:rsidRPr="005B68C5" w:rsidTr="00F32C19">
        <w:tc>
          <w:tcPr>
            <w:tcW w:w="3686" w:type="dxa"/>
          </w:tcPr>
          <w:p w:rsidR="00A03F0E" w:rsidRPr="005B68C5" w:rsidRDefault="00A03F0E" w:rsidP="001646BB">
            <w:pPr>
              <w:jc w:val="both"/>
              <w:rPr>
                <w:rFonts w:ascii="Times New Roman" w:eastAsia="Times New Roman" w:hAnsi="Times New Roman"/>
                <w:color w:val="000000"/>
                <w:sz w:val="24"/>
                <w:szCs w:val="24"/>
                <w:lang w:val="es-CO" w:eastAsia="es-CO"/>
              </w:rPr>
            </w:pPr>
            <w:r w:rsidRPr="005B68C5">
              <w:rPr>
                <w:rFonts w:ascii="Times New Roman" w:eastAsia="Times New Roman" w:hAnsi="Times New Roman"/>
                <w:color w:val="000000"/>
                <w:sz w:val="24"/>
                <w:szCs w:val="24"/>
                <w:lang w:val="es-CO" w:eastAsia="es-CO"/>
              </w:rPr>
              <w:t>Artículo 4o. Interpretación de los derechos tutelados. Los derechos protegidos por la acción de tutela se interpretarán de conformidad con los tratados internacionales sobre derechos humanos ratificados por Colombia.</w:t>
            </w:r>
          </w:p>
          <w:p w:rsidR="00A03F0E" w:rsidRPr="005B68C5" w:rsidRDefault="00A03F0E" w:rsidP="001646BB">
            <w:pPr>
              <w:jc w:val="both"/>
              <w:rPr>
                <w:rFonts w:ascii="Times New Roman" w:eastAsia="Times New Roman" w:hAnsi="Times New Roman"/>
                <w:b/>
                <w:color w:val="000000"/>
                <w:sz w:val="24"/>
                <w:szCs w:val="24"/>
                <w:lang w:val="es-CO" w:eastAsia="es-CO"/>
              </w:rPr>
            </w:pPr>
          </w:p>
        </w:tc>
        <w:tc>
          <w:tcPr>
            <w:tcW w:w="3686" w:type="dxa"/>
          </w:tcPr>
          <w:p w:rsidR="00A03F0E" w:rsidRPr="005B68C5" w:rsidRDefault="00A03F0E" w:rsidP="001646BB">
            <w:pPr>
              <w:jc w:val="both"/>
              <w:rPr>
                <w:rFonts w:ascii="Times New Roman" w:eastAsia="Times New Roman" w:hAnsi="Times New Roman"/>
                <w:color w:val="000000"/>
                <w:sz w:val="24"/>
                <w:szCs w:val="24"/>
                <w:lang w:val="es-CO" w:eastAsia="es-CO"/>
              </w:rPr>
            </w:pPr>
            <w:r w:rsidRPr="005B68C5">
              <w:rPr>
                <w:rFonts w:ascii="Times New Roman" w:eastAsia="Times New Roman" w:hAnsi="Times New Roman"/>
                <w:b/>
                <w:color w:val="000000"/>
                <w:sz w:val="24"/>
                <w:szCs w:val="24"/>
                <w:lang w:val="es-CO" w:eastAsia="es-CO"/>
              </w:rPr>
              <w:t>Artículo 4o.</w:t>
            </w:r>
            <w:r w:rsidRPr="005B68C5">
              <w:rPr>
                <w:rFonts w:ascii="Times New Roman" w:eastAsia="Times New Roman" w:hAnsi="Times New Roman"/>
                <w:color w:val="000000"/>
                <w:sz w:val="24"/>
                <w:szCs w:val="24"/>
                <w:lang w:val="es-CO" w:eastAsia="es-CO"/>
              </w:rPr>
              <w:t xml:space="preserve"> </w:t>
            </w:r>
            <w:r w:rsidRPr="005B68C5">
              <w:rPr>
                <w:rFonts w:ascii="Times New Roman" w:eastAsia="Times New Roman" w:hAnsi="Times New Roman"/>
                <w:i/>
                <w:color w:val="000000"/>
                <w:sz w:val="24"/>
                <w:szCs w:val="24"/>
                <w:lang w:val="es-CO" w:eastAsia="es-CO"/>
              </w:rPr>
              <w:t>Interpretación de los derechos tutelados</w:t>
            </w:r>
            <w:r w:rsidRPr="005B68C5">
              <w:rPr>
                <w:rFonts w:ascii="Times New Roman" w:eastAsia="Times New Roman" w:hAnsi="Times New Roman"/>
                <w:color w:val="000000"/>
                <w:sz w:val="24"/>
                <w:szCs w:val="24"/>
                <w:lang w:val="es-CO" w:eastAsia="es-CO"/>
              </w:rPr>
              <w:t xml:space="preserve">. Los jueces y juezas interpretarán </w:t>
            </w:r>
            <w:r w:rsidRPr="005B68C5">
              <w:rPr>
                <w:rFonts w:ascii="Times New Roman" w:eastAsia="Times New Roman" w:hAnsi="Times New Roman"/>
                <w:b/>
                <w:color w:val="FF0000"/>
                <w:sz w:val="24"/>
                <w:szCs w:val="24"/>
                <w:u w:val="single"/>
                <w:lang w:val="es-CO" w:eastAsia="es-CO"/>
              </w:rPr>
              <w:t>el contenido y el alcance</w:t>
            </w:r>
            <w:r w:rsidRPr="005B68C5">
              <w:rPr>
                <w:rFonts w:ascii="Times New Roman" w:eastAsia="Times New Roman" w:hAnsi="Times New Roman"/>
                <w:color w:val="FF0000"/>
                <w:sz w:val="24"/>
                <w:szCs w:val="24"/>
                <w:lang w:val="es-CO" w:eastAsia="es-CO"/>
              </w:rPr>
              <w:t xml:space="preserve"> </w:t>
            </w:r>
            <w:r w:rsidRPr="005B68C5">
              <w:rPr>
                <w:rFonts w:ascii="Times New Roman" w:eastAsia="Times New Roman" w:hAnsi="Times New Roman"/>
                <w:color w:val="000000"/>
                <w:sz w:val="24"/>
                <w:szCs w:val="24"/>
                <w:lang w:val="es-CO" w:eastAsia="es-CO"/>
              </w:rPr>
              <w:t xml:space="preserve">de los derechos protegidos por la acción de tutela de conformidad con los tratados internacionales sobre </w:t>
            </w:r>
            <w:r w:rsidRPr="005B68C5">
              <w:rPr>
                <w:rFonts w:ascii="Times New Roman" w:eastAsia="Times New Roman" w:hAnsi="Times New Roman"/>
                <w:b/>
                <w:color w:val="FF0000"/>
                <w:sz w:val="24"/>
                <w:szCs w:val="24"/>
                <w:u w:val="single"/>
                <w:lang w:val="es-CO" w:eastAsia="es-CO"/>
              </w:rPr>
              <w:t>Derechos Humanos y Derecho Internacional Humanitario ratificados por Colombia y de acuerdo con la jurisprudencia constitucional.</w:t>
            </w:r>
          </w:p>
        </w:tc>
        <w:tc>
          <w:tcPr>
            <w:tcW w:w="3686" w:type="dxa"/>
          </w:tcPr>
          <w:p w:rsidR="00A03F0E" w:rsidRPr="004E12E4" w:rsidRDefault="00510F58" w:rsidP="00A03F0E">
            <w:pPr>
              <w:jc w:val="both"/>
              <w:rPr>
                <w:rFonts w:ascii="Times New Roman" w:eastAsia="Times New Roman" w:hAnsi="Times New Roman"/>
                <w:color w:val="000000"/>
                <w:sz w:val="24"/>
                <w:szCs w:val="24"/>
                <w:lang w:val="es-CO" w:eastAsia="es-CO"/>
              </w:rPr>
            </w:pPr>
            <w:r>
              <w:rPr>
                <w:rFonts w:ascii="Times New Roman" w:eastAsia="Times New Roman" w:hAnsi="Times New Roman"/>
                <w:b/>
                <w:sz w:val="24"/>
                <w:szCs w:val="24"/>
                <w:lang w:val="es-CO" w:eastAsia="es-CO"/>
              </w:rPr>
              <w:t>Artículo 3</w:t>
            </w:r>
            <w:r w:rsidR="00E56281" w:rsidRPr="00C953A9">
              <w:rPr>
                <w:rFonts w:ascii="Times New Roman" w:eastAsia="Times New Roman" w:hAnsi="Times New Roman"/>
                <w:b/>
                <w:sz w:val="24"/>
                <w:szCs w:val="24"/>
                <w:lang w:val="es-CO" w:eastAsia="es-CO"/>
              </w:rPr>
              <w:t>o</w:t>
            </w:r>
            <w:r w:rsidR="00E56281" w:rsidRPr="00E56281">
              <w:rPr>
                <w:rFonts w:ascii="Times New Roman" w:eastAsia="Times New Roman" w:hAnsi="Times New Roman"/>
                <w:sz w:val="24"/>
                <w:szCs w:val="24"/>
                <w:lang w:val="es-CO" w:eastAsia="es-CO"/>
              </w:rPr>
              <w:t xml:space="preserve">. </w:t>
            </w:r>
            <w:r w:rsidR="00E56281" w:rsidRPr="00E56281">
              <w:rPr>
                <w:rFonts w:ascii="Times New Roman" w:eastAsia="Times New Roman" w:hAnsi="Times New Roman"/>
                <w:i/>
                <w:sz w:val="24"/>
                <w:szCs w:val="24"/>
                <w:lang w:val="es-CO" w:eastAsia="es-CO"/>
              </w:rPr>
              <w:t>Interpretación de los derechos tutelados</w:t>
            </w:r>
            <w:r w:rsidR="00E56281" w:rsidRPr="00E56281">
              <w:rPr>
                <w:rFonts w:ascii="Times New Roman" w:eastAsia="Times New Roman" w:hAnsi="Times New Roman"/>
                <w:sz w:val="24"/>
                <w:szCs w:val="24"/>
                <w:lang w:val="es-CO" w:eastAsia="es-CO"/>
              </w:rPr>
              <w:t>. Los jueces y juezas interpretarán el contenido y el alcance de los derechos protegidos por la acción de tutela de conformidad con los tratados internacionales sobre Derechos Humanos y Derecho Internacional Humanitario ratificados por Colombia y de acuerdo con la jurisprudencia constitucional.</w:t>
            </w:r>
          </w:p>
        </w:tc>
      </w:tr>
    </w:tbl>
    <w:p w:rsidR="0053728E" w:rsidRDefault="0053728E" w:rsidP="0053728E">
      <w:pPr>
        <w:spacing w:after="0" w:line="240" w:lineRule="auto"/>
        <w:jc w:val="both"/>
        <w:rPr>
          <w:rFonts w:ascii="Times New Roman" w:eastAsia="Times New Roman" w:hAnsi="Times New Roman" w:cs="Times New Roman"/>
          <w:b/>
          <w:color w:val="000000"/>
          <w:sz w:val="24"/>
          <w:szCs w:val="24"/>
          <w:lang w:eastAsia="es-CO"/>
        </w:rPr>
      </w:pPr>
    </w:p>
    <w:tbl>
      <w:tblPr>
        <w:tblStyle w:val="Tablaconcuadrcula"/>
        <w:tblW w:w="11058" w:type="dxa"/>
        <w:tblInd w:w="-998" w:type="dxa"/>
        <w:tblLook w:val="04A0" w:firstRow="1" w:lastRow="0" w:firstColumn="1" w:lastColumn="0" w:noHBand="0" w:noVBand="1"/>
      </w:tblPr>
      <w:tblGrid>
        <w:gridCol w:w="3686"/>
        <w:gridCol w:w="3686"/>
        <w:gridCol w:w="3686"/>
      </w:tblGrid>
      <w:tr w:rsidR="00F32C19" w:rsidRPr="005B68C5" w:rsidTr="00F32C19">
        <w:tc>
          <w:tcPr>
            <w:tcW w:w="3686" w:type="dxa"/>
          </w:tcPr>
          <w:p w:rsidR="00F32C19" w:rsidRPr="005B68C5" w:rsidRDefault="00F32C19" w:rsidP="001202E6">
            <w:pPr>
              <w:jc w:val="center"/>
              <w:rPr>
                <w:rFonts w:ascii="Times New Roman" w:hAnsi="Times New Roman"/>
                <w:b/>
                <w:bCs/>
                <w:smallCaps/>
                <w:sz w:val="24"/>
                <w:szCs w:val="24"/>
                <w:lang w:val="es-CO"/>
              </w:rPr>
            </w:pPr>
            <w:r w:rsidRPr="005B68C5">
              <w:rPr>
                <w:rFonts w:ascii="Times New Roman" w:hAnsi="Times New Roman"/>
                <w:b/>
                <w:bCs/>
                <w:smallCaps/>
                <w:sz w:val="24"/>
                <w:szCs w:val="24"/>
                <w:lang w:val="es-CO"/>
              </w:rPr>
              <w:t xml:space="preserve">Decreto 2591 de 1991 </w:t>
            </w:r>
          </w:p>
        </w:tc>
        <w:tc>
          <w:tcPr>
            <w:tcW w:w="3686" w:type="dxa"/>
          </w:tcPr>
          <w:p w:rsidR="00F32C19" w:rsidRPr="005B68C5" w:rsidRDefault="00F32C19" w:rsidP="001202E6">
            <w:pPr>
              <w:jc w:val="center"/>
              <w:rPr>
                <w:rFonts w:ascii="Times New Roman" w:eastAsia="Times New Roman" w:hAnsi="Times New Roman"/>
                <w:b/>
                <w:bCs/>
                <w:smallCaps/>
                <w:color w:val="000000"/>
                <w:sz w:val="24"/>
                <w:szCs w:val="24"/>
                <w:lang w:val="es-CO" w:eastAsia="es-CO"/>
              </w:rPr>
            </w:pPr>
            <w:r>
              <w:rPr>
                <w:rFonts w:ascii="Times New Roman" w:eastAsia="Times New Roman" w:hAnsi="Times New Roman"/>
                <w:b/>
                <w:bCs/>
                <w:smallCaps/>
                <w:color w:val="000000"/>
                <w:sz w:val="24"/>
                <w:szCs w:val="24"/>
                <w:lang w:val="es-CO" w:eastAsia="es-CO"/>
              </w:rPr>
              <w:t>TEXTO RADICADO</w:t>
            </w:r>
          </w:p>
        </w:tc>
        <w:tc>
          <w:tcPr>
            <w:tcW w:w="3686" w:type="dxa"/>
          </w:tcPr>
          <w:p w:rsidR="00F32C19" w:rsidRPr="005B68C5" w:rsidRDefault="00F32C19" w:rsidP="001202E6">
            <w:pPr>
              <w:jc w:val="center"/>
              <w:rPr>
                <w:rFonts w:ascii="Times New Roman" w:eastAsia="Times New Roman" w:hAnsi="Times New Roman"/>
                <w:b/>
                <w:bCs/>
                <w:smallCaps/>
                <w:color w:val="000000"/>
                <w:sz w:val="24"/>
                <w:szCs w:val="24"/>
                <w:lang w:eastAsia="es-CO"/>
              </w:rPr>
            </w:pPr>
            <w:r>
              <w:rPr>
                <w:rFonts w:ascii="Times New Roman" w:eastAsia="Times New Roman" w:hAnsi="Times New Roman"/>
                <w:b/>
                <w:bCs/>
                <w:smallCaps/>
                <w:color w:val="000000"/>
                <w:sz w:val="24"/>
                <w:szCs w:val="24"/>
                <w:lang w:eastAsia="es-CO"/>
              </w:rPr>
              <w:t xml:space="preserve">TEXTO PROPUESTO </w:t>
            </w:r>
          </w:p>
        </w:tc>
      </w:tr>
      <w:tr w:rsidR="00E56281" w:rsidRPr="005B68C5" w:rsidTr="00F32C19">
        <w:tc>
          <w:tcPr>
            <w:tcW w:w="3686" w:type="dxa"/>
          </w:tcPr>
          <w:p w:rsidR="00E56281" w:rsidRPr="005B68C5" w:rsidRDefault="00E56281" w:rsidP="00653254">
            <w:pPr>
              <w:jc w:val="both"/>
              <w:rPr>
                <w:rFonts w:ascii="Times New Roman" w:eastAsia="Times New Roman" w:hAnsi="Times New Roman"/>
                <w:color w:val="000000"/>
                <w:sz w:val="24"/>
                <w:szCs w:val="24"/>
                <w:lang w:val="es-CO" w:eastAsia="es-CO"/>
              </w:rPr>
            </w:pPr>
            <w:r w:rsidRPr="005B68C5">
              <w:rPr>
                <w:rFonts w:ascii="Times New Roman" w:eastAsia="Times New Roman" w:hAnsi="Times New Roman"/>
                <w:color w:val="000000"/>
                <w:sz w:val="24"/>
                <w:szCs w:val="24"/>
                <w:lang w:val="es-CO" w:eastAsia="es-CO"/>
              </w:rPr>
              <w:t xml:space="preserve">Artículo 5o. Procedencia de la acción de tutela. La acción de tutela procede contra toda acción u omisión de las autoridades públicas, que haya violado, viole o amenace violar cualquiera de los derechos de que trata el artículo 2 de esta ley. También procede contra acciones u omisiones de particulares, de conformidad con lo establecido en el Capítulo III de este Decreto. La procedencia de la tutela en ningún caso está sujeta a </w:t>
            </w:r>
            <w:r w:rsidRPr="005B68C5">
              <w:rPr>
                <w:rFonts w:ascii="Times New Roman" w:eastAsia="Times New Roman" w:hAnsi="Times New Roman"/>
                <w:color w:val="000000"/>
                <w:sz w:val="24"/>
                <w:szCs w:val="24"/>
                <w:lang w:val="es-CO" w:eastAsia="es-CO"/>
              </w:rPr>
              <w:lastRenderedPageBreak/>
              <w:t>que la acción de la autoridad o del particular se haya manifestado en un acto jurídico escrito.</w:t>
            </w:r>
          </w:p>
          <w:p w:rsidR="00E56281" w:rsidRPr="005B68C5" w:rsidRDefault="00E56281" w:rsidP="00653254">
            <w:pPr>
              <w:jc w:val="both"/>
              <w:rPr>
                <w:rFonts w:ascii="Times New Roman" w:eastAsia="Times New Roman" w:hAnsi="Times New Roman"/>
                <w:color w:val="000000"/>
                <w:sz w:val="24"/>
                <w:szCs w:val="24"/>
                <w:lang w:val="es-CO" w:eastAsia="es-CO"/>
              </w:rPr>
            </w:pPr>
          </w:p>
        </w:tc>
        <w:tc>
          <w:tcPr>
            <w:tcW w:w="3686" w:type="dxa"/>
          </w:tcPr>
          <w:p w:rsidR="00E56281" w:rsidRPr="005B68C5" w:rsidRDefault="00E56281" w:rsidP="00653254">
            <w:pPr>
              <w:jc w:val="both"/>
              <w:rPr>
                <w:rFonts w:ascii="Times New Roman" w:eastAsia="Times New Roman" w:hAnsi="Times New Roman"/>
                <w:color w:val="000000"/>
                <w:sz w:val="24"/>
                <w:szCs w:val="24"/>
                <w:lang w:val="es-CO" w:eastAsia="es-CO"/>
              </w:rPr>
            </w:pPr>
            <w:r w:rsidRPr="005B68C5">
              <w:rPr>
                <w:rFonts w:ascii="Times New Roman" w:eastAsia="Times New Roman" w:hAnsi="Times New Roman"/>
                <w:b/>
                <w:color w:val="000000"/>
                <w:sz w:val="24"/>
                <w:szCs w:val="24"/>
                <w:lang w:val="es-CO" w:eastAsia="es-CO"/>
              </w:rPr>
              <w:lastRenderedPageBreak/>
              <w:t>Artículo 5o.</w:t>
            </w:r>
            <w:r w:rsidRPr="005B68C5">
              <w:rPr>
                <w:rFonts w:ascii="Times New Roman" w:eastAsia="Times New Roman" w:hAnsi="Times New Roman"/>
                <w:color w:val="000000"/>
                <w:sz w:val="24"/>
                <w:szCs w:val="24"/>
                <w:lang w:val="es-CO" w:eastAsia="es-CO"/>
              </w:rPr>
              <w:t xml:space="preserve"> </w:t>
            </w:r>
            <w:r w:rsidRPr="005B68C5">
              <w:rPr>
                <w:rFonts w:ascii="Times New Roman" w:eastAsia="Times New Roman" w:hAnsi="Times New Roman"/>
                <w:i/>
                <w:color w:val="000000"/>
                <w:sz w:val="24"/>
                <w:szCs w:val="24"/>
                <w:lang w:val="es-CO" w:eastAsia="es-CO"/>
              </w:rPr>
              <w:t>Procedencia de la acción de tutela</w:t>
            </w:r>
            <w:r w:rsidRPr="005B68C5">
              <w:rPr>
                <w:rFonts w:ascii="Times New Roman" w:eastAsia="Times New Roman" w:hAnsi="Times New Roman"/>
                <w:color w:val="000000"/>
                <w:sz w:val="24"/>
                <w:szCs w:val="24"/>
                <w:lang w:val="es-CO" w:eastAsia="es-CO"/>
              </w:rPr>
              <w:t xml:space="preserve">. La acción de tutela procede contra toda acción u omisión de las autoridades públicas que haya violado, viole o amenace violar cualquiera de los derechos de que trata el artículo 2 de esta ley. También procede contra acciones u omisiones de particulares, de conformidad con lo establecido en el </w:t>
            </w:r>
            <w:r w:rsidRPr="005B68C5">
              <w:rPr>
                <w:rFonts w:ascii="Times New Roman" w:eastAsia="Times New Roman" w:hAnsi="Times New Roman"/>
                <w:b/>
                <w:color w:val="FF0000"/>
                <w:sz w:val="24"/>
                <w:szCs w:val="24"/>
                <w:u w:val="single"/>
                <w:lang w:val="es-CO" w:eastAsia="es-CO"/>
              </w:rPr>
              <w:t>Capítulo III de esta Ley.</w:t>
            </w:r>
            <w:r w:rsidRPr="005B68C5">
              <w:rPr>
                <w:rFonts w:ascii="Times New Roman" w:eastAsia="Times New Roman" w:hAnsi="Times New Roman"/>
                <w:color w:val="FF0000"/>
                <w:sz w:val="24"/>
                <w:szCs w:val="24"/>
                <w:lang w:val="es-CO" w:eastAsia="es-CO"/>
              </w:rPr>
              <w:t xml:space="preserve"> </w:t>
            </w:r>
            <w:r w:rsidRPr="005B68C5">
              <w:rPr>
                <w:rFonts w:ascii="Times New Roman" w:eastAsia="Times New Roman" w:hAnsi="Times New Roman"/>
                <w:color w:val="000000"/>
                <w:sz w:val="24"/>
                <w:szCs w:val="24"/>
                <w:lang w:val="es-CO" w:eastAsia="es-CO"/>
              </w:rPr>
              <w:t xml:space="preserve">La procedencia de la tutela en ningún caso está sujeta a que la acción de </w:t>
            </w:r>
            <w:r w:rsidRPr="005B68C5">
              <w:rPr>
                <w:rFonts w:ascii="Times New Roman" w:eastAsia="Times New Roman" w:hAnsi="Times New Roman"/>
                <w:color w:val="000000"/>
                <w:sz w:val="24"/>
                <w:szCs w:val="24"/>
                <w:lang w:val="es-CO" w:eastAsia="es-CO"/>
              </w:rPr>
              <w:lastRenderedPageBreak/>
              <w:t>la autoridad o del particular se haya manifestado en un acto jurídico escrito.</w:t>
            </w:r>
          </w:p>
          <w:p w:rsidR="00E56281" w:rsidRPr="005B68C5" w:rsidRDefault="00E56281" w:rsidP="00653254">
            <w:pPr>
              <w:jc w:val="both"/>
              <w:rPr>
                <w:rFonts w:ascii="Times New Roman" w:eastAsia="Times New Roman" w:hAnsi="Times New Roman"/>
                <w:b/>
                <w:color w:val="000000"/>
                <w:sz w:val="24"/>
                <w:szCs w:val="24"/>
                <w:lang w:val="es-CO" w:eastAsia="es-CO"/>
              </w:rPr>
            </w:pPr>
          </w:p>
        </w:tc>
        <w:tc>
          <w:tcPr>
            <w:tcW w:w="3686" w:type="dxa"/>
          </w:tcPr>
          <w:p w:rsidR="00E56281" w:rsidRPr="004E12E4" w:rsidRDefault="0044715F" w:rsidP="00653254">
            <w:pPr>
              <w:jc w:val="both"/>
              <w:rPr>
                <w:rFonts w:ascii="Times New Roman" w:eastAsia="Times New Roman" w:hAnsi="Times New Roman"/>
                <w:color w:val="000000"/>
                <w:sz w:val="24"/>
                <w:szCs w:val="24"/>
                <w:lang w:val="es-CO" w:eastAsia="es-CO"/>
              </w:rPr>
            </w:pPr>
            <w:r>
              <w:rPr>
                <w:rFonts w:ascii="Times New Roman" w:eastAsia="Times New Roman" w:hAnsi="Times New Roman"/>
                <w:b/>
                <w:color w:val="000000"/>
                <w:sz w:val="24"/>
                <w:szCs w:val="24"/>
                <w:lang w:val="es-CO" w:eastAsia="es-CO"/>
              </w:rPr>
              <w:lastRenderedPageBreak/>
              <w:t>Artículo 4</w:t>
            </w:r>
            <w:r w:rsidR="00E56281" w:rsidRPr="004E12E4">
              <w:rPr>
                <w:rFonts w:ascii="Times New Roman" w:eastAsia="Times New Roman" w:hAnsi="Times New Roman"/>
                <w:b/>
                <w:color w:val="000000"/>
                <w:sz w:val="24"/>
                <w:szCs w:val="24"/>
                <w:lang w:val="es-CO" w:eastAsia="es-CO"/>
              </w:rPr>
              <w:t>o</w:t>
            </w:r>
            <w:r w:rsidR="00E56281" w:rsidRPr="004E12E4">
              <w:rPr>
                <w:rFonts w:ascii="Times New Roman" w:eastAsia="Times New Roman" w:hAnsi="Times New Roman"/>
                <w:color w:val="000000"/>
                <w:sz w:val="24"/>
                <w:szCs w:val="24"/>
                <w:lang w:val="es-CO" w:eastAsia="es-CO"/>
              </w:rPr>
              <w:t xml:space="preserve">. </w:t>
            </w:r>
            <w:r w:rsidR="00E56281" w:rsidRPr="004E12E4">
              <w:rPr>
                <w:rFonts w:ascii="Times New Roman" w:eastAsia="Times New Roman" w:hAnsi="Times New Roman"/>
                <w:i/>
                <w:color w:val="000000"/>
                <w:sz w:val="24"/>
                <w:szCs w:val="24"/>
                <w:lang w:val="es-CO" w:eastAsia="es-CO"/>
              </w:rPr>
              <w:t>Procedencia de la acción de tutela</w:t>
            </w:r>
            <w:r w:rsidR="00E56281" w:rsidRPr="004E12E4">
              <w:rPr>
                <w:rFonts w:ascii="Times New Roman" w:eastAsia="Times New Roman" w:hAnsi="Times New Roman"/>
                <w:color w:val="000000"/>
                <w:sz w:val="24"/>
                <w:szCs w:val="24"/>
                <w:lang w:val="es-CO" w:eastAsia="es-CO"/>
              </w:rPr>
              <w:t xml:space="preserve">. La acción de tutela procede contra toda acción u omisión de las autoridades públicas que haya violado, viole o amenace violar cualquiera de los derechos de que trata el artículo 2 de esta ley. También procede contra acciones u omisiones de particulares, de conformidad con lo establecido en el Capítulo III de esta Ley. La procedencia de la tutela en ningún caso está sujeta a que la acción de </w:t>
            </w:r>
            <w:r w:rsidR="00E56281" w:rsidRPr="004E12E4">
              <w:rPr>
                <w:rFonts w:ascii="Times New Roman" w:eastAsia="Times New Roman" w:hAnsi="Times New Roman"/>
                <w:color w:val="000000"/>
                <w:sz w:val="24"/>
                <w:szCs w:val="24"/>
                <w:lang w:val="es-CO" w:eastAsia="es-CO"/>
              </w:rPr>
              <w:lastRenderedPageBreak/>
              <w:t>la autoridad o del particular se haya manifestado en un acto jurídico escrito.</w:t>
            </w:r>
          </w:p>
        </w:tc>
      </w:tr>
    </w:tbl>
    <w:p w:rsidR="0053728E" w:rsidRDefault="0053728E" w:rsidP="0053728E">
      <w:pPr>
        <w:spacing w:after="0" w:line="240" w:lineRule="auto"/>
        <w:jc w:val="both"/>
        <w:rPr>
          <w:rFonts w:ascii="Times New Roman" w:eastAsia="Times New Roman" w:hAnsi="Times New Roman" w:cs="Times New Roman"/>
          <w:b/>
          <w:color w:val="000000"/>
          <w:sz w:val="24"/>
          <w:szCs w:val="24"/>
          <w:lang w:eastAsia="es-CO"/>
        </w:rPr>
      </w:pPr>
    </w:p>
    <w:tbl>
      <w:tblPr>
        <w:tblStyle w:val="Tablaconcuadrcula"/>
        <w:tblW w:w="11058" w:type="dxa"/>
        <w:tblInd w:w="-998" w:type="dxa"/>
        <w:tblLook w:val="04A0" w:firstRow="1" w:lastRow="0" w:firstColumn="1" w:lastColumn="0" w:noHBand="0" w:noVBand="1"/>
      </w:tblPr>
      <w:tblGrid>
        <w:gridCol w:w="3686"/>
        <w:gridCol w:w="3686"/>
        <w:gridCol w:w="3686"/>
      </w:tblGrid>
      <w:tr w:rsidR="00F32C19" w:rsidRPr="005B68C5" w:rsidTr="00F32C19">
        <w:tc>
          <w:tcPr>
            <w:tcW w:w="3686" w:type="dxa"/>
          </w:tcPr>
          <w:p w:rsidR="00F32C19" w:rsidRPr="005B68C5" w:rsidRDefault="00F32C19" w:rsidP="001202E6">
            <w:pPr>
              <w:jc w:val="center"/>
              <w:rPr>
                <w:rFonts w:ascii="Times New Roman" w:hAnsi="Times New Roman"/>
                <w:b/>
                <w:bCs/>
                <w:smallCaps/>
                <w:sz w:val="24"/>
                <w:szCs w:val="24"/>
                <w:lang w:val="es-CO"/>
              </w:rPr>
            </w:pPr>
            <w:r w:rsidRPr="005B68C5">
              <w:rPr>
                <w:rFonts w:ascii="Times New Roman" w:hAnsi="Times New Roman"/>
                <w:b/>
                <w:bCs/>
                <w:smallCaps/>
                <w:sz w:val="24"/>
                <w:szCs w:val="24"/>
                <w:lang w:val="es-CO"/>
              </w:rPr>
              <w:t xml:space="preserve">Decreto 2591 de 1991 </w:t>
            </w:r>
          </w:p>
        </w:tc>
        <w:tc>
          <w:tcPr>
            <w:tcW w:w="3686" w:type="dxa"/>
          </w:tcPr>
          <w:p w:rsidR="00F32C19" w:rsidRPr="005B68C5" w:rsidRDefault="00F32C19" w:rsidP="001202E6">
            <w:pPr>
              <w:jc w:val="center"/>
              <w:rPr>
                <w:rFonts w:ascii="Times New Roman" w:eastAsia="Times New Roman" w:hAnsi="Times New Roman"/>
                <w:b/>
                <w:bCs/>
                <w:smallCaps/>
                <w:color w:val="000000"/>
                <w:sz w:val="24"/>
                <w:szCs w:val="24"/>
                <w:lang w:val="es-CO" w:eastAsia="es-CO"/>
              </w:rPr>
            </w:pPr>
            <w:r>
              <w:rPr>
                <w:rFonts w:ascii="Times New Roman" w:eastAsia="Times New Roman" w:hAnsi="Times New Roman"/>
                <w:b/>
                <w:bCs/>
                <w:smallCaps/>
                <w:color w:val="000000"/>
                <w:sz w:val="24"/>
                <w:szCs w:val="24"/>
                <w:lang w:val="es-CO" w:eastAsia="es-CO"/>
              </w:rPr>
              <w:t>TEXTO RADICADO</w:t>
            </w:r>
          </w:p>
        </w:tc>
        <w:tc>
          <w:tcPr>
            <w:tcW w:w="3686" w:type="dxa"/>
          </w:tcPr>
          <w:p w:rsidR="00F32C19" w:rsidRPr="005B68C5" w:rsidRDefault="00F32C19" w:rsidP="001202E6">
            <w:pPr>
              <w:jc w:val="center"/>
              <w:rPr>
                <w:rFonts w:ascii="Times New Roman" w:eastAsia="Times New Roman" w:hAnsi="Times New Roman"/>
                <w:b/>
                <w:bCs/>
                <w:smallCaps/>
                <w:color w:val="000000"/>
                <w:sz w:val="24"/>
                <w:szCs w:val="24"/>
                <w:lang w:eastAsia="es-CO"/>
              </w:rPr>
            </w:pPr>
            <w:r>
              <w:rPr>
                <w:rFonts w:ascii="Times New Roman" w:eastAsia="Times New Roman" w:hAnsi="Times New Roman"/>
                <w:b/>
                <w:bCs/>
                <w:smallCaps/>
                <w:color w:val="000000"/>
                <w:sz w:val="24"/>
                <w:szCs w:val="24"/>
                <w:lang w:eastAsia="es-CO"/>
              </w:rPr>
              <w:t xml:space="preserve">TEXTO PROPUESTO </w:t>
            </w:r>
          </w:p>
        </w:tc>
      </w:tr>
      <w:tr w:rsidR="00E56281" w:rsidRPr="005B68C5" w:rsidTr="00F32C19">
        <w:tc>
          <w:tcPr>
            <w:tcW w:w="3686" w:type="dxa"/>
          </w:tcPr>
          <w:p w:rsidR="00E56281" w:rsidRPr="005B68C5" w:rsidRDefault="00E56281" w:rsidP="001646BB">
            <w:pPr>
              <w:jc w:val="both"/>
              <w:rPr>
                <w:rFonts w:ascii="Times New Roman" w:eastAsia="Times New Roman" w:hAnsi="Times New Roman"/>
                <w:color w:val="000000"/>
                <w:sz w:val="24"/>
                <w:szCs w:val="24"/>
                <w:lang w:val="es-CO" w:eastAsia="es-CO"/>
              </w:rPr>
            </w:pPr>
            <w:r w:rsidRPr="005B68C5">
              <w:rPr>
                <w:rFonts w:ascii="Times New Roman" w:eastAsia="Times New Roman" w:hAnsi="Times New Roman"/>
                <w:color w:val="000000"/>
                <w:sz w:val="24"/>
                <w:szCs w:val="24"/>
                <w:lang w:val="es-CO" w:eastAsia="es-CO"/>
              </w:rPr>
              <w:t>Artículo 6o. Causales de improcedencia de la tutela. La acción de tutela no procederá:</w:t>
            </w:r>
          </w:p>
          <w:p w:rsidR="00E56281" w:rsidRPr="005B68C5" w:rsidRDefault="00E56281" w:rsidP="001646BB">
            <w:pPr>
              <w:jc w:val="both"/>
              <w:rPr>
                <w:rFonts w:ascii="Times New Roman" w:eastAsia="Times New Roman" w:hAnsi="Times New Roman"/>
                <w:color w:val="000000"/>
                <w:sz w:val="24"/>
                <w:szCs w:val="24"/>
                <w:lang w:val="es-CO" w:eastAsia="es-CO"/>
              </w:rPr>
            </w:pPr>
            <w:r w:rsidRPr="005B68C5">
              <w:rPr>
                <w:rFonts w:ascii="Times New Roman" w:eastAsia="Times New Roman" w:hAnsi="Times New Roman"/>
                <w:color w:val="000000"/>
                <w:sz w:val="24"/>
                <w:szCs w:val="24"/>
                <w:lang w:val="es-CO" w:eastAsia="es-CO"/>
              </w:rPr>
              <w:t>1. Cuando existan otros recursos o medios de defensa judiciales, salvo que aquélla se utilice como mecanismo transitorio para evitar un perjuicio irremediable. La existencia de dichos medios será apreciada en concreto, en cuanto a su eficacia, atendiendo las circunstancias en que se encuentre el solicitante.</w:t>
            </w:r>
          </w:p>
          <w:p w:rsidR="00E56281" w:rsidRPr="005B68C5" w:rsidRDefault="00E56281" w:rsidP="001646BB">
            <w:pPr>
              <w:jc w:val="both"/>
              <w:rPr>
                <w:rFonts w:ascii="Times New Roman" w:eastAsia="Times New Roman" w:hAnsi="Times New Roman"/>
                <w:color w:val="000000"/>
                <w:sz w:val="24"/>
                <w:szCs w:val="24"/>
                <w:lang w:val="es-CO" w:eastAsia="es-CO"/>
              </w:rPr>
            </w:pPr>
            <w:r w:rsidRPr="005B68C5">
              <w:rPr>
                <w:rFonts w:ascii="Times New Roman" w:eastAsia="Times New Roman" w:hAnsi="Times New Roman"/>
                <w:color w:val="000000"/>
                <w:sz w:val="24"/>
                <w:szCs w:val="24"/>
                <w:lang w:val="es-CO" w:eastAsia="es-CO"/>
              </w:rPr>
              <w:t>2. Cuando para proteger el derecho se pueda invocar el recurso de habeas corpus.</w:t>
            </w:r>
          </w:p>
          <w:p w:rsidR="00E56281" w:rsidRPr="005B68C5" w:rsidRDefault="00E56281" w:rsidP="001646BB">
            <w:pPr>
              <w:jc w:val="both"/>
              <w:rPr>
                <w:rFonts w:ascii="Times New Roman" w:eastAsia="Times New Roman" w:hAnsi="Times New Roman"/>
                <w:color w:val="002060"/>
                <w:sz w:val="24"/>
                <w:szCs w:val="24"/>
                <w:lang w:val="es-CO" w:eastAsia="es-CO"/>
              </w:rPr>
            </w:pPr>
            <w:r w:rsidRPr="005B68C5">
              <w:rPr>
                <w:rFonts w:ascii="Times New Roman" w:eastAsia="Times New Roman" w:hAnsi="Times New Roman"/>
                <w:color w:val="000000"/>
                <w:sz w:val="24"/>
                <w:szCs w:val="24"/>
                <w:lang w:val="es-CO" w:eastAsia="es-CO"/>
              </w:rPr>
              <w:t xml:space="preserve">3. Cuando se pretenda proteger derechos colectivos, tales como la paz y los demás mencionados en el artículo 88 de la Constitución Política. </w:t>
            </w:r>
            <w:r w:rsidRPr="005B68C5">
              <w:rPr>
                <w:rFonts w:ascii="Times New Roman" w:eastAsia="Times New Roman" w:hAnsi="Times New Roman"/>
                <w:strike/>
                <w:color w:val="1F4E79" w:themeColor="accent1" w:themeShade="80"/>
                <w:sz w:val="24"/>
                <w:szCs w:val="24"/>
                <w:lang w:val="es-CO" w:eastAsia="es-CO"/>
              </w:rPr>
              <w:t>Lo anterior no obsta para que el titular solicite la tutela de sus derechos amenazados o violados en situaciones que comprometan intereses o derechos colectivos siempre que se trate de impedir un perjuicio irremediable</w:t>
            </w:r>
            <w:r w:rsidRPr="005B68C5">
              <w:rPr>
                <w:rFonts w:ascii="Times New Roman" w:eastAsia="Times New Roman" w:hAnsi="Times New Roman"/>
                <w:color w:val="1F4E79" w:themeColor="accent1" w:themeShade="80"/>
                <w:sz w:val="24"/>
                <w:szCs w:val="24"/>
                <w:lang w:val="es-CO" w:eastAsia="es-CO"/>
              </w:rPr>
              <w:t>.</w:t>
            </w:r>
          </w:p>
          <w:p w:rsidR="00E56281" w:rsidRPr="005B68C5" w:rsidRDefault="00E56281" w:rsidP="001646BB">
            <w:pPr>
              <w:jc w:val="both"/>
              <w:rPr>
                <w:rFonts w:ascii="Times New Roman" w:eastAsia="Times New Roman" w:hAnsi="Times New Roman"/>
                <w:color w:val="000000"/>
                <w:sz w:val="24"/>
                <w:szCs w:val="24"/>
                <w:lang w:val="es-CO" w:eastAsia="es-CO"/>
              </w:rPr>
            </w:pPr>
            <w:r w:rsidRPr="005B68C5">
              <w:rPr>
                <w:rFonts w:ascii="Times New Roman" w:eastAsia="Times New Roman" w:hAnsi="Times New Roman"/>
                <w:color w:val="000000"/>
                <w:sz w:val="24"/>
                <w:szCs w:val="24"/>
                <w:lang w:val="es-CO" w:eastAsia="es-CO"/>
              </w:rPr>
              <w:t>4. Cuando sea evidente que la violación del derecho originó un daño consumado, salvo cuando continúe la acción u omisión violatoria del derecho.</w:t>
            </w:r>
          </w:p>
          <w:p w:rsidR="00E56281" w:rsidRPr="005B68C5" w:rsidRDefault="00E56281" w:rsidP="001646BB">
            <w:pPr>
              <w:jc w:val="both"/>
              <w:rPr>
                <w:rFonts w:ascii="Times New Roman" w:eastAsia="Times New Roman" w:hAnsi="Times New Roman"/>
                <w:color w:val="000000"/>
                <w:sz w:val="24"/>
                <w:szCs w:val="24"/>
                <w:lang w:val="es-CO" w:eastAsia="es-CO"/>
              </w:rPr>
            </w:pPr>
            <w:r w:rsidRPr="005B68C5">
              <w:rPr>
                <w:rFonts w:ascii="Times New Roman" w:eastAsia="Times New Roman" w:hAnsi="Times New Roman"/>
                <w:color w:val="000000"/>
                <w:sz w:val="24"/>
                <w:szCs w:val="24"/>
                <w:lang w:val="es-CO" w:eastAsia="es-CO"/>
              </w:rPr>
              <w:t>5. Cuando se trate de actos de carácter general, impersonal y abstracto.</w:t>
            </w:r>
          </w:p>
          <w:p w:rsidR="00E56281" w:rsidRPr="005B68C5" w:rsidRDefault="00E56281" w:rsidP="001646BB">
            <w:pPr>
              <w:jc w:val="both"/>
              <w:rPr>
                <w:rFonts w:ascii="Times New Roman" w:eastAsia="Times New Roman" w:hAnsi="Times New Roman"/>
                <w:color w:val="000000"/>
                <w:sz w:val="24"/>
                <w:szCs w:val="24"/>
                <w:lang w:val="es-CO" w:eastAsia="es-CO"/>
              </w:rPr>
            </w:pPr>
          </w:p>
        </w:tc>
        <w:tc>
          <w:tcPr>
            <w:tcW w:w="3686" w:type="dxa"/>
          </w:tcPr>
          <w:p w:rsidR="00E56281" w:rsidRPr="005B68C5" w:rsidRDefault="00E56281" w:rsidP="001646BB">
            <w:pPr>
              <w:jc w:val="both"/>
              <w:rPr>
                <w:rFonts w:ascii="Times New Roman" w:eastAsia="Times New Roman" w:hAnsi="Times New Roman"/>
                <w:color w:val="000000"/>
                <w:sz w:val="24"/>
                <w:szCs w:val="24"/>
                <w:lang w:val="es-CO" w:eastAsia="es-CO"/>
              </w:rPr>
            </w:pPr>
            <w:r w:rsidRPr="005B68C5">
              <w:rPr>
                <w:rFonts w:ascii="Times New Roman" w:eastAsia="Times New Roman" w:hAnsi="Times New Roman"/>
                <w:b/>
                <w:color w:val="000000"/>
                <w:sz w:val="24"/>
                <w:szCs w:val="24"/>
                <w:lang w:val="es-CO" w:eastAsia="es-CO"/>
              </w:rPr>
              <w:t>Artículo 6o.</w:t>
            </w:r>
            <w:r w:rsidRPr="005B68C5">
              <w:rPr>
                <w:rFonts w:ascii="Times New Roman" w:eastAsia="Times New Roman" w:hAnsi="Times New Roman"/>
                <w:color w:val="000000"/>
                <w:sz w:val="24"/>
                <w:szCs w:val="24"/>
                <w:lang w:val="es-CO" w:eastAsia="es-CO"/>
              </w:rPr>
              <w:t xml:space="preserve"> </w:t>
            </w:r>
            <w:r w:rsidRPr="005B68C5">
              <w:rPr>
                <w:rFonts w:ascii="Times New Roman" w:eastAsia="Times New Roman" w:hAnsi="Times New Roman"/>
                <w:i/>
                <w:color w:val="000000"/>
                <w:sz w:val="24"/>
                <w:szCs w:val="24"/>
                <w:lang w:val="es-CO" w:eastAsia="es-CO"/>
              </w:rPr>
              <w:t>Causales de improcedencia de la tutela</w:t>
            </w:r>
            <w:r w:rsidRPr="005B68C5">
              <w:rPr>
                <w:rFonts w:ascii="Times New Roman" w:eastAsia="Times New Roman" w:hAnsi="Times New Roman"/>
                <w:color w:val="000000"/>
                <w:sz w:val="24"/>
                <w:szCs w:val="24"/>
                <w:lang w:val="es-CO" w:eastAsia="es-CO"/>
              </w:rPr>
              <w:t>. La acción de tutela no procederá:</w:t>
            </w:r>
          </w:p>
          <w:p w:rsidR="00E56281" w:rsidRPr="005B68C5" w:rsidRDefault="00E56281" w:rsidP="001646BB">
            <w:pPr>
              <w:jc w:val="both"/>
              <w:rPr>
                <w:rFonts w:ascii="Times New Roman" w:eastAsia="Times New Roman" w:hAnsi="Times New Roman"/>
                <w:color w:val="000000"/>
                <w:sz w:val="24"/>
                <w:szCs w:val="24"/>
                <w:lang w:val="es-CO" w:eastAsia="es-CO"/>
              </w:rPr>
            </w:pPr>
            <w:r w:rsidRPr="005B68C5">
              <w:rPr>
                <w:rFonts w:ascii="Times New Roman" w:eastAsia="Times New Roman" w:hAnsi="Times New Roman"/>
                <w:color w:val="000000"/>
                <w:sz w:val="24"/>
                <w:szCs w:val="24"/>
                <w:lang w:val="es-CO" w:eastAsia="es-CO"/>
              </w:rPr>
              <w:t>1. Cuando existan otros recursos o medios de defensa judicial, debido a su carácter subsidiario, salvo que aquella se utilice como mecanismo transitorio para evitar un perjuicio irremediable. La existencia de dichos medios será apreciada en concreto, en cuanto a su eficacia, atendiendo las circunstancias en que se encuentre el solicitante.</w:t>
            </w:r>
          </w:p>
          <w:p w:rsidR="00E56281" w:rsidRPr="005B68C5" w:rsidRDefault="00E56281" w:rsidP="001646BB">
            <w:pPr>
              <w:jc w:val="both"/>
              <w:rPr>
                <w:rFonts w:ascii="Times New Roman" w:eastAsia="Times New Roman" w:hAnsi="Times New Roman"/>
                <w:color w:val="000000"/>
                <w:sz w:val="24"/>
                <w:szCs w:val="24"/>
                <w:lang w:val="es-CO" w:eastAsia="es-CO"/>
              </w:rPr>
            </w:pPr>
            <w:r w:rsidRPr="005B68C5">
              <w:rPr>
                <w:rFonts w:ascii="Times New Roman" w:eastAsia="Times New Roman" w:hAnsi="Times New Roman"/>
                <w:color w:val="000000"/>
                <w:sz w:val="24"/>
                <w:szCs w:val="24"/>
                <w:lang w:val="es-CO" w:eastAsia="es-CO"/>
              </w:rPr>
              <w:t>2. Cuando para proteger el derecho se pueda invocar la acción de habeas corpus.</w:t>
            </w:r>
          </w:p>
          <w:p w:rsidR="00E56281" w:rsidRPr="005B68C5" w:rsidRDefault="00E56281" w:rsidP="001646BB">
            <w:pPr>
              <w:jc w:val="both"/>
              <w:rPr>
                <w:rFonts w:ascii="Times New Roman" w:eastAsia="Times New Roman" w:hAnsi="Times New Roman"/>
                <w:color w:val="000000"/>
                <w:sz w:val="24"/>
                <w:szCs w:val="24"/>
                <w:lang w:val="es-CO" w:eastAsia="es-CO"/>
              </w:rPr>
            </w:pPr>
            <w:r w:rsidRPr="005B68C5">
              <w:rPr>
                <w:rFonts w:ascii="Times New Roman" w:eastAsia="Times New Roman" w:hAnsi="Times New Roman"/>
                <w:color w:val="000000"/>
                <w:sz w:val="24"/>
                <w:szCs w:val="24"/>
                <w:lang w:val="es-CO" w:eastAsia="es-CO"/>
              </w:rPr>
              <w:t>3. Cuando se pretenda proteger el derecho a la paz y los demás mencionados en el artículo 88 de la Constitución Política, salvo en las circunstancias previstas en el artículo 2 de esta Ley.</w:t>
            </w:r>
          </w:p>
          <w:p w:rsidR="00E56281" w:rsidRPr="005B68C5" w:rsidRDefault="00E56281" w:rsidP="001646BB">
            <w:pPr>
              <w:jc w:val="both"/>
              <w:rPr>
                <w:rFonts w:ascii="Times New Roman" w:hAnsi="Times New Roman"/>
                <w:b/>
                <w:color w:val="FF0000"/>
                <w:sz w:val="24"/>
                <w:szCs w:val="24"/>
                <w:u w:val="single"/>
                <w:lang w:val="es-CO"/>
              </w:rPr>
            </w:pPr>
            <w:r w:rsidRPr="005B68C5">
              <w:rPr>
                <w:rFonts w:ascii="Times New Roman" w:eastAsia="Times New Roman" w:hAnsi="Times New Roman"/>
                <w:b/>
                <w:color w:val="FF0000"/>
                <w:sz w:val="24"/>
                <w:szCs w:val="24"/>
                <w:u w:val="single"/>
                <w:lang w:val="es-CO" w:eastAsia="es-CO"/>
              </w:rPr>
              <w:t xml:space="preserve">4. </w:t>
            </w:r>
            <w:r w:rsidRPr="005B68C5">
              <w:rPr>
                <w:rFonts w:ascii="Times New Roman" w:hAnsi="Times New Roman"/>
                <w:b/>
                <w:color w:val="FF0000"/>
                <w:sz w:val="24"/>
                <w:szCs w:val="24"/>
                <w:u w:val="single"/>
                <w:lang w:val="es-CO"/>
              </w:rPr>
              <w:t xml:space="preserve">Cuando se presente carencia actual de objeto. Si se produce porque </w:t>
            </w:r>
            <w:r w:rsidRPr="005B68C5">
              <w:rPr>
                <w:rFonts w:ascii="Times New Roman" w:eastAsia="Times New Roman" w:hAnsi="Times New Roman"/>
                <w:b/>
                <w:color w:val="FF0000"/>
                <w:sz w:val="24"/>
                <w:szCs w:val="24"/>
                <w:u w:val="single"/>
                <w:lang w:val="es-CO" w:eastAsia="es-CO"/>
              </w:rPr>
              <w:t>la causa que originó la interposición de la acción de tutela desapareció o fue superada</w:t>
            </w:r>
            <w:r w:rsidRPr="005B68C5">
              <w:rPr>
                <w:rFonts w:ascii="Times New Roman" w:hAnsi="Times New Roman"/>
                <w:b/>
                <w:color w:val="FF0000"/>
                <w:sz w:val="24"/>
                <w:szCs w:val="24"/>
                <w:u w:val="single"/>
                <w:lang w:val="es-CO"/>
              </w:rPr>
              <w:t>, el juez se limitará a declararla. Si se produce por daño consumado, el juez podrá dictar órdenes de prevención para evitar que situaciones similares se repitan y podrá declarar el daño en abstracto.</w:t>
            </w:r>
          </w:p>
          <w:p w:rsidR="00E56281" w:rsidRPr="005B68C5" w:rsidRDefault="00E56281" w:rsidP="001646BB">
            <w:pPr>
              <w:jc w:val="both"/>
              <w:rPr>
                <w:rFonts w:ascii="Times New Roman" w:eastAsia="Times New Roman" w:hAnsi="Times New Roman"/>
                <w:b/>
                <w:color w:val="FF0000"/>
                <w:sz w:val="24"/>
                <w:szCs w:val="24"/>
                <w:u w:val="single"/>
                <w:lang w:val="es-CO" w:eastAsia="es-CO"/>
              </w:rPr>
            </w:pPr>
            <w:r w:rsidRPr="005B68C5">
              <w:rPr>
                <w:rFonts w:ascii="Times New Roman" w:eastAsia="Times New Roman" w:hAnsi="Times New Roman"/>
                <w:b/>
                <w:color w:val="FF0000"/>
                <w:sz w:val="24"/>
                <w:szCs w:val="24"/>
                <w:u w:val="single"/>
                <w:lang w:val="es-CO" w:eastAsia="es-CO"/>
              </w:rPr>
              <w:t>5. Cuando se trate de leyes o normas con fuerza de ley, ni en los eventos señalados en numeral 6 del artículo 45 de esta Ley.</w:t>
            </w:r>
          </w:p>
          <w:p w:rsidR="00E56281" w:rsidRPr="005B68C5" w:rsidRDefault="00E56281" w:rsidP="001646BB">
            <w:pPr>
              <w:jc w:val="both"/>
              <w:rPr>
                <w:rFonts w:ascii="Times New Roman" w:eastAsia="Times New Roman" w:hAnsi="Times New Roman"/>
                <w:b/>
                <w:color w:val="000000"/>
                <w:sz w:val="24"/>
                <w:szCs w:val="24"/>
                <w:lang w:val="es-CO" w:eastAsia="es-CO"/>
              </w:rPr>
            </w:pPr>
          </w:p>
        </w:tc>
        <w:tc>
          <w:tcPr>
            <w:tcW w:w="3686" w:type="dxa"/>
          </w:tcPr>
          <w:p w:rsidR="00097448" w:rsidRPr="004E12E4" w:rsidRDefault="0044715F" w:rsidP="00097448">
            <w:pPr>
              <w:jc w:val="both"/>
              <w:rPr>
                <w:rFonts w:ascii="Times New Roman" w:eastAsia="Times New Roman" w:hAnsi="Times New Roman"/>
                <w:color w:val="000000"/>
                <w:sz w:val="24"/>
                <w:szCs w:val="24"/>
                <w:lang w:val="es-CO" w:eastAsia="es-CO"/>
              </w:rPr>
            </w:pPr>
            <w:r>
              <w:rPr>
                <w:rFonts w:ascii="Times New Roman" w:eastAsia="Times New Roman" w:hAnsi="Times New Roman"/>
                <w:b/>
                <w:color w:val="000000"/>
                <w:sz w:val="24"/>
                <w:szCs w:val="24"/>
                <w:lang w:val="es-CO" w:eastAsia="es-CO"/>
              </w:rPr>
              <w:t>Artículo 5</w:t>
            </w:r>
            <w:r w:rsidR="00097448" w:rsidRPr="004E12E4">
              <w:rPr>
                <w:rFonts w:ascii="Times New Roman" w:eastAsia="Times New Roman" w:hAnsi="Times New Roman"/>
                <w:b/>
                <w:color w:val="000000"/>
                <w:sz w:val="24"/>
                <w:szCs w:val="24"/>
                <w:lang w:val="es-CO" w:eastAsia="es-CO"/>
              </w:rPr>
              <w:t>o.</w:t>
            </w:r>
            <w:r w:rsidR="00097448" w:rsidRPr="004E12E4">
              <w:rPr>
                <w:rFonts w:ascii="Times New Roman" w:eastAsia="Times New Roman" w:hAnsi="Times New Roman"/>
                <w:color w:val="000000"/>
                <w:sz w:val="24"/>
                <w:szCs w:val="24"/>
                <w:lang w:val="es-CO" w:eastAsia="es-CO"/>
              </w:rPr>
              <w:t xml:space="preserve"> </w:t>
            </w:r>
            <w:r w:rsidR="00097448" w:rsidRPr="004E12E4">
              <w:rPr>
                <w:rFonts w:ascii="Times New Roman" w:eastAsia="Times New Roman" w:hAnsi="Times New Roman"/>
                <w:i/>
                <w:color w:val="000000"/>
                <w:sz w:val="24"/>
                <w:szCs w:val="24"/>
                <w:lang w:val="es-CO" w:eastAsia="es-CO"/>
              </w:rPr>
              <w:t>Causales de improcedencia de la tutela</w:t>
            </w:r>
            <w:r w:rsidR="00097448" w:rsidRPr="004E12E4">
              <w:rPr>
                <w:rFonts w:ascii="Times New Roman" w:eastAsia="Times New Roman" w:hAnsi="Times New Roman"/>
                <w:color w:val="000000"/>
                <w:sz w:val="24"/>
                <w:szCs w:val="24"/>
                <w:lang w:val="es-CO" w:eastAsia="es-CO"/>
              </w:rPr>
              <w:t>. La acción de tutela no procederá:</w:t>
            </w:r>
          </w:p>
          <w:p w:rsidR="00097448" w:rsidRPr="004E12E4" w:rsidRDefault="00097448" w:rsidP="00097448">
            <w:pPr>
              <w:jc w:val="both"/>
              <w:rPr>
                <w:rFonts w:ascii="Times New Roman" w:eastAsia="Times New Roman" w:hAnsi="Times New Roman"/>
                <w:color w:val="000000"/>
                <w:sz w:val="24"/>
                <w:szCs w:val="24"/>
                <w:lang w:val="es-CO" w:eastAsia="es-CO"/>
              </w:rPr>
            </w:pPr>
            <w:r w:rsidRPr="004E12E4">
              <w:rPr>
                <w:rFonts w:ascii="Times New Roman" w:eastAsia="Times New Roman" w:hAnsi="Times New Roman"/>
                <w:color w:val="000000"/>
                <w:sz w:val="24"/>
                <w:szCs w:val="24"/>
                <w:lang w:val="es-CO" w:eastAsia="es-CO"/>
              </w:rPr>
              <w:t xml:space="preserve">1. Cuando existan otros recursos o medios de defensa judicial </w:t>
            </w:r>
            <w:r w:rsidRPr="004E12E4">
              <w:rPr>
                <w:rFonts w:ascii="Times New Roman" w:eastAsia="Times New Roman" w:hAnsi="Times New Roman"/>
                <w:b/>
                <w:color w:val="FF0000"/>
                <w:sz w:val="24"/>
                <w:szCs w:val="24"/>
                <w:u w:val="single"/>
                <w:lang w:val="es-CO" w:eastAsia="es-CO"/>
              </w:rPr>
              <w:t>idóneos o eficaces</w:t>
            </w:r>
            <w:r w:rsidRPr="004E12E4">
              <w:rPr>
                <w:rFonts w:ascii="Times New Roman" w:eastAsia="Times New Roman" w:hAnsi="Times New Roman"/>
                <w:color w:val="000000"/>
                <w:sz w:val="24"/>
                <w:szCs w:val="24"/>
                <w:lang w:val="es-CO" w:eastAsia="es-CO"/>
              </w:rPr>
              <w:t>, debido a su carácter subsidiario, salvo que aquella se utilice como mecanismo transitorio para evitar un perjuicio irremediable. La existencia de dichos medios será apreciada en concreto, en cuanto a su eficacia, atendiendo las circunstancias en que se encuentre el solicitante.</w:t>
            </w:r>
          </w:p>
          <w:p w:rsidR="00097448" w:rsidRPr="004E12E4" w:rsidRDefault="00097448" w:rsidP="00097448">
            <w:pPr>
              <w:jc w:val="both"/>
              <w:rPr>
                <w:rFonts w:ascii="Times New Roman" w:eastAsia="Times New Roman" w:hAnsi="Times New Roman"/>
                <w:color w:val="000000"/>
                <w:sz w:val="24"/>
                <w:szCs w:val="24"/>
                <w:lang w:val="es-CO" w:eastAsia="es-CO"/>
              </w:rPr>
            </w:pPr>
            <w:r w:rsidRPr="004E12E4">
              <w:rPr>
                <w:rFonts w:ascii="Times New Roman" w:eastAsia="Times New Roman" w:hAnsi="Times New Roman"/>
                <w:color w:val="000000"/>
                <w:sz w:val="24"/>
                <w:szCs w:val="24"/>
                <w:lang w:val="es-CO" w:eastAsia="es-CO"/>
              </w:rPr>
              <w:t>2. Cuando para proteger el derecho se pueda invocar la acción de habeas corpus.</w:t>
            </w:r>
          </w:p>
          <w:p w:rsidR="00097448" w:rsidRPr="004E12E4" w:rsidRDefault="00097448" w:rsidP="00097448">
            <w:pPr>
              <w:jc w:val="both"/>
              <w:rPr>
                <w:rFonts w:ascii="Times New Roman" w:eastAsia="Times New Roman" w:hAnsi="Times New Roman"/>
                <w:color w:val="000000"/>
                <w:sz w:val="24"/>
                <w:szCs w:val="24"/>
                <w:lang w:val="es-CO" w:eastAsia="es-CO"/>
              </w:rPr>
            </w:pPr>
            <w:r w:rsidRPr="004E12E4">
              <w:rPr>
                <w:rFonts w:ascii="Times New Roman" w:eastAsia="Times New Roman" w:hAnsi="Times New Roman"/>
                <w:color w:val="000000"/>
                <w:sz w:val="24"/>
                <w:szCs w:val="24"/>
                <w:lang w:val="es-CO" w:eastAsia="es-CO"/>
              </w:rPr>
              <w:t xml:space="preserve">3. Cuando se pretenda proteger el derecho a la paz y los demás mencionados en el artículo 88 de la Constitución Política, salvo en las circunstancias previstas en el </w:t>
            </w:r>
            <w:r w:rsidRPr="00212CA0">
              <w:rPr>
                <w:rFonts w:ascii="Times New Roman" w:eastAsia="Times New Roman" w:hAnsi="Times New Roman"/>
                <w:color w:val="000000"/>
                <w:sz w:val="24"/>
                <w:szCs w:val="24"/>
                <w:lang w:val="es-CO" w:eastAsia="es-CO"/>
              </w:rPr>
              <w:t>artículo 2 de esta Ley.</w:t>
            </w:r>
          </w:p>
          <w:p w:rsidR="00097448" w:rsidRPr="004E12E4" w:rsidRDefault="00097448" w:rsidP="00097448">
            <w:pPr>
              <w:jc w:val="both"/>
              <w:rPr>
                <w:rFonts w:ascii="Times New Roman" w:hAnsi="Times New Roman"/>
                <w:b/>
                <w:color w:val="FF0000"/>
                <w:sz w:val="24"/>
                <w:szCs w:val="24"/>
                <w:u w:val="single"/>
                <w:lang w:val="es-CO"/>
              </w:rPr>
            </w:pPr>
            <w:r w:rsidRPr="004E12E4">
              <w:rPr>
                <w:rFonts w:ascii="Times New Roman" w:eastAsia="Times New Roman" w:hAnsi="Times New Roman"/>
                <w:b/>
                <w:color w:val="FF0000"/>
                <w:sz w:val="24"/>
                <w:szCs w:val="24"/>
                <w:u w:val="single"/>
                <w:lang w:val="es-CO" w:eastAsia="es-CO"/>
              </w:rPr>
              <w:t xml:space="preserve">4. </w:t>
            </w:r>
            <w:r w:rsidRPr="004E12E4">
              <w:rPr>
                <w:rFonts w:ascii="Times New Roman" w:hAnsi="Times New Roman"/>
                <w:b/>
                <w:color w:val="FF0000"/>
                <w:sz w:val="24"/>
                <w:szCs w:val="24"/>
                <w:u w:val="single"/>
                <w:lang w:val="es-CO"/>
              </w:rPr>
              <w:t xml:space="preserve">Cuando se presente carencia actual de objeto. Si se produce porque </w:t>
            </w:r>
            <w:r w:rsidRPr="004E12E4">
              <w:rPr>
                <w:rFonts w:ascii="Times New Roman" w:eastAsia="Times New Roman" w:hAnsi="Times New Roman"/>
                <w:b/>
                <w:color w:val="FF0000"/>
                <w:sz w:val="24"/>
                <w:szCs w:val="24"/>
                <w:u w:val="single"/>
                <w:lang w:val="es-CO" w:eastAsia="es-CO"/>
              </w:rPr>
              <w:t>la causa que originó la interposición de la acción de tutela desapareció o fue superada</w:t>
            </w:r>
            <w:r w:rsidRPr="004E12E4">
              <w:rPr>
                <w:rFonts w:ascii="Times New Roman" w:hAnsi="Times New Roman"/>
                <w:b/>
                <w:color w:val="FF0000"/>
                <w:sz w:val="24"/>
                <w:szCs w:val="24"/>
                <w:u w:val="single"/>
                <w:lang w:val="es-CO"/>
              </w:rPr>
              <w:t>, el juez se limitará a declararla. Si se produce por daño consumado, el juez deberá dictar órdenes de prevención para evitar que situaciones similares se repitan y podrá declarar el daño en abstracto.</w:t>
            </w:r>
          </w:p>
          <w:p w:rsidR="00097448" w:rsidRPr="004E12E4" w:rsidRDefault="00097448" w:rsidP="00097448">
            <w:pPr>
              <w:jc w:val="both"/>
              <w:rPr>
                <w:rFonts w:ascii="Times New Roman" w:eastAsia="Times New Roman" w:hAnsi="Times New Roman"/>
                <w:b/>
                <w:color w:val="FF0000"/>
                <w:sz w:val="24"/>
                <w:szCs w:val="24"/>
                <w:u w:val="single"/>
                <w:lang w:val="es-CO" w:eastAsia="es-CO"/>
              </w:rPr>
            </w:pPr>
            <w:r w:rsidRPr="004E12E4">
              <w:rPr>
                <w:rFonts w:ascii="Times New Roman" w:eastAsia="Times New Roman" w:hAnsi="Times New Roman"/>
                <w:b/>
                <w:color w:val="FF0000"/>
                <w:sz w:val="24"/>
                <w:szCs w:val="24"/>
                <w:u w:val="single"/>
                <w:lang w:val="es-CO" w:eastAsia="es-CO"/>
              </w:rPr>
              <w:t xml:space="preserve">5. Cuando se trate de leyes o normas con fuerza de ley u otros actos de caracter impersonal y abstracto, excepto cuando en su aplicación se materialice una </w:t>
            </w:r>
            <w:r w:rsidRPr="004E12E4">
              <w:rPr>
                <w:rFonts w:ascii="Times New Roman" w:eastAsia="Times New Roman" w:hAnsi="Times New Roman"/>
                <w:b/>
                <w:color w:val="FF0000"/>
                <w:sz w:val="24"/>
                <w:szCs w:val="24"/>
                <w:u w:val="single"/>
                <w:lang w:val="es-CO" w:eastAsia="es-CO"/>
              </w:rPr>
              <w:lastRenderedPageBreak/>
              <w:t>situación concreta de vulneración de los derechos fundamentales”.</w:t>
            </w:r>
          </w:p>
          <w:p w:rsidR="00E56281" w:rsidRPr="004E12E4" w:rsidRDefault="00097448" w:rsidP="00097448">
            <w:pPr>
              <w:jc w:val="both"/>
              <w:rPr>
                <w:rFonts w:ascii="Times New Roman" w:eastAsia="Times New Roman" w:hAnsi="Times New Roman"/>
                <w:b/>
                <w:color w:val="000000"/>
                <w:sz w:val="24"/>
                <w:szCs w:val="24"/>
                <w:lang w:val="es-CO" w:eastAsia="es-CO"/>
              </w:rPr>
            </w:pPr>
            <w:r w:rsidRPr="004E12E4">
              <w:rPr>
                <w:rFonts w:ascii="Times New Roman" w:eastAsia="Times New Roman" w:hAnsi="Times New Roman"/>
                <w:b/>
                <w:color w:val="FF0000"/>
                <w:sz w:val="24"/>
                <w:szCs w:val="24"/>
                <w:u w:val="single"/>
                <w:lang w:val="es-CO" w:eastAsia="es-CO"/>
              </w:rPr>
              <w:t>6.  En lo</w:t>
            </w:r>
            <w:r w:rsidR="00212CA0">
              <w:rPr>
                <w:rFonts w:ascii="Times New Roman" w:eastAsia="Times New Roman" w:hAnsi="Times New Roman"/>
                <w:b/>
                <w:color w:val="FF0000"/>
                <w:sz w:val="24"/>
                <w:szCs w:val="24"/>
                <w:u w:val="single"/>
                <w:lang w:val="es-CO" w:eastAsia="es-CO"/>
              </w:rPr>
              <w:t>s eventos señalados en numeral 5 del artículo 26</w:t>
            </w:r>
            <w:r w:rsidRPr="004E12E4">
              <w:rPr>
                <w:rFonts w:ascii="Times New Roman" w:eastAsia="Times New Roman" w:hAnsi="Times New Roman"/>
                <w:b/>
                <w:color w:val="FF0000"/>
                <w:sz w:val="24"/>
                <w:szCs w:val="24"/>
                <w:u w:val="single"/>
                <w:lang w:val="es-CO" w:eastAsia="es-CO"/>
              </w:rPr>
              <w:t xml:space="preserve"> de esta Ley.</w:t>
            </w:r>
          </w:p>
        </w:tc>
      </w:tr>
    </w:tbl>
    <w:p w:rsidR="00233C18" w:rsidRDefault="00233C18" w:rsidP="00233C18">
      <w:pPr>
        <w:jc w:val="both"/>
        <w:rPr>
          <w:rFonts w:ascii="Times New Roman" w:eastAsia="Times New Roman" w:hAnsi="Times New Roman" w:cs="Times New Roman"/>
          <w:color w:val="000000"/>
          <w:sz w:val="24"/>
          <w:szCs w:val="24"/>
          <w:lang w:eastAsia="es-CO"/>
        </w:rPr>
      </w:pPr>
    </w:p>
    <w:p w:rsidR="00233C18" w:rsidRPr="005B68C5" w:rsidRDefault="00233C18" w:rsidP="00233C18">
      <w:pPr>
        <w:jc w:val="both"/>
        <w:rPr>
          <w:rFonts w:ascii="Times New Roman" w:hAnsi="Times New Roman"/>
          <w:color w:val="FF0000"/>
          <w:sz w:val="24"/>
          <w:szCs w:val="24"/>
        </w:rPr>
      </w:pPr>
      <w:r w:rsidRPr="005B68C5">
        <w:rPr>
          <w:rFonts w:ascii="Times New Roman" w:eastAsia="Times New Roman" w:hAnsi="Times New Roman" w:cs="Times New Roman"/>
          <w:color w:val="000000"/>
          <w:sz w:val="24"/>
          <w:szCs w:val="24"/>
          <w:lang w:eastAsia="es-CO"/>
        </w:rPr>
        <w:t xml:space="preserve">Artículo 6. En este </w:t>
      </w:r>
      <w:r>
        <w:rPr>
          <w:rFonts w:ascii="Times New Roman" w:eastAsia="Times New Roman" w:hAnsi="Times New Roman" w:cs="Times New Roman"/>
          <w:color w:val="000000"/>
          <w:sz w:val="24"/>
          <w:szCs w:val="24"/>
          <w:lang w:eastAsia="es-CO"/>
        </w:rPr>
        <w:t>artículo se</w:t>
      </w:r>
      <w:r w:rsidRPr="005B68C5">
        <w:rPr>
          <w:rFonts w:ascii="Times New Roman" w:eastAsia="Times New Roman" w:hAnsi="Times New Roman" w:cs="Times New Roman"/>
          <w:color w:val="000000"/>
          <w:sz w:val="24"/>
          <w:szCs w:val="24"/>
          <w:lang w:eastAsia="es-CO"/>
        </w:rPr>
        <w:t xml:space="preserve"> considera importante señalar que la tutela debe proceder cuando otros recursos de defensa judicial no resulten idóneos o eficaces. Además, </w:t>
      </w:r>
      <w:r w:rsidRPr="005B68C5">
        <w:rPr>
          <w:rFonts w:ascii="Times New Roman" w:hAnsi="Times New Roman"/>
          <w:sz w:val="24"/>
          <w:szCs w:val="24"/>
        </w:rPr>
        <w:t>en los casos en los que se produce daño consumado es necesario aclarar que es un imperativo del juez dictar órdenes para evitar que situaciones similares se repitan.</w:t>
      </w:r>
    </w:p>
    <w:p w:rsidR="00233C18" w:rsidRPr="005B68C5" w:rsidRDefault="00233C18" w:rsidP="00233C18">
      <w:pPr>
        <w:jc w:val="both"/>
        <w:rPr>
          <w:rFonts w:ascii="Times New Roman" w:eastAsia="Times New Roman" w:hAnsi="Times New Roman"/>
          <w:sz w:val="24"/>
          <w:szCs w:val="24"/>
          <w:lang w:eastAsia="es-CO"/>
        </w:rPr>
      </w:pPr>
      <w:r w:rsidRPr="005B68C5">
        <w:rPr>
          <w:rFonts w:ascii="Times New Roman" w:eastAsia="Times New Roman" w:hAnsi="Times New Roman" w:cs="Times New Roman"/>
          <w:color w:val="000000"/>
          <w:sz w:val="24"/>
          <w:szCs w:val="24"/>
          <w:lang w:eastAsia="es-CO"/>
        </w:rPr>
        <w:t xml:space="preserve">Por otro lado, se debe </w:t>
      </w:r>
      <w:r w:rsidRPr="005B68C5">
        <w:rPr>
          <w:rFonts w:ascii="Times New Roman" w:eastAsia="Times New Roman" w:hAnsi="Times New Roman" w:cs="Times New Roman"/>
          <w:sz w:val="24"/>
          <w:szCs w:val="24"/>
          <w:lang w:eastAsia="es-CO"/>
        </w:rPr>
        <w:t xml:space="preserve">incluir que la acción de tutela procede en contra </w:t>
      </w:r>
      <w:r w:rsidRPr="005B68C5">
        <w:rPr>
          <w:rFonts w:ascii="Times New Roman" w:eastAsia="Times New Roman" w:hAnsi="Times New Roman"/>
          <w:sz w:val="24"/>
          <w:szCs w:val="24"/>
          <w:lang w:eastAsia="es-CO"/>
        </w:rPr>
        <w:t>de actos administrativos de carácter impersonal y abstracto como acuerdos municipales y ordenanzas departamentales.</w:t>
      </w:r>
    </w:p>
    <w:p w:rsidR="00233C18" w:rsidRPr="00735E0E" w:rsidRDefault="00233C18" w:rsidP="00233C18">
      <w:pPr>
        <w:jc w:val="both"/>
        <w:rPr>
          <w:rFonts w:ascii="Times New Roman" w:eastAsia="Times New Roman" w:hAnsi="Times New Roman"/>
          <w:sz w:val="24"/>
          <w:szCs w:val="24"/>
          <w:lang w:eastAsia="es-CO"/>
        </w:rPr>
      </w:pPr>
      <w:r w:rsidRPr="005B68C5">
        <w:rPr>
          <w:rFonts w:ascii="Times New Roman" w:eastAsia="Times New Roman" w:hAnsi="Times New Roman"/>
          <w:sz w:val="24"/>
          <w:szCs w:val="24"/>
          <w:lang w:eastAsia="es-CO"/>
        </w:rPr>
        <w:t xml:space="preserve">Finalmente, se opta por incluir un nuevo literal que contemple la procedencia </w:t>
      </w:r>
      <w:r>
        <w:rPr>
          <w:rFonts w:ascii="Times New Roman" w:eastAsia="Times New Roman" w:hAnsi="Times New Roman"/>
          <w:sz w:val="24"/>
          <w:szCs w:val="24"/>
          <w:lang w:eastAsia="es-CO"/>
        </w:rPr>
        <w:t xml:space="preserve">de la acción </w:t>
      </w:r>
      <w:r w:rsidRPr="005B68C5">
        <w:rPr>
          <w:rFonts w:ascii="Times New Roman" w:eastAsia="Times New Roman" w:hAnsi="Times New Roman"/>
          <w:sz w:val="24"/>
          <w:szCs w:val="24"/>
          <w:lang w:eastAsia="es-CO"/>
        </w:rPr>
        <w:t>en los eventos señalados en numeral 6 del artículo 48 de la Ley.</w:t>
      </w:r>
    </w:p>
    <w:p w:rsidR="0053728E" w:rsidRDefault="0053728E" w:rsidP="0053728E">
      <w:pPr>
        <w:spacing w:after="0" w:line="240" w:lineRule="auto"/>
        <w:jc w:val="both"/>
        <w:rPr>
          <w:rFonts w:ascii="Times New Roman" w:eastAsia="Times New Roman" w:hAnsi="Times New Roman" w:cs="Times New Roman"/>
          <w:b/>
          <w:color w:val="000000"/>
          <w:sz w:val="24"/>
          <w:szCs w:val="24"/>
          <w:lang w:eastAsia="es-CO"/>
        </w:rPr>
      </w:pPr>
    </w:p>
    <w:tbl>
      <w:tblPr>
        <w:tblStyle w:val="Tablaconcuadrcula"/>
        <w:tblW w:w="11058" w:type="dxa"/>
        <w:tblInd w:w="-998" w:type="dxa"/>
        <w:tblLook w:val="04A0" w:firstRow="1" w:lastRow="0" w:firstColumn="1" w:lastColumn="0" w:noHBand="0" w:noVBand="1"/>
      </w:tblPr>
      <w:tblGrid>
        <w:gridCol w:w="3686"/>
        <w:gridCol w:w="3686"/>
        <w:gridCol w:w="3686"/>
      </w:tblGrid>
      <w:tr w:rsidR="007937F7" w:rsidRPr="005B68C5" w:rsidTr="007937F7">
        <w:tc>
          <w:tcPr>
            <w:tcW w:w="3686" w:type="dxa"/>
          </w:tcPr>
          <w:p w:rsidR="007937F7" w:rsidRPr="005B68C5" w:rsidRDefault="007937F7" w:rsidP="001202E6">
            <w:pPr>
              <w:jc w:val="center"/>
              <w:rPr>
                <w:rFonts w:ascii="Times New Roman" w:hAnsi="Times New Roman"/>
                <w:b/>
                <w:bCs/>
                <w:smallCaps/>
                <w:sz w:val="24"/>
                <w:szCs w:val="24"/>
                <w:lang w:val="es-CO"/>
              </w:rPr>
            </w:pPr>
            <w:r w:rsidRPr="005B68C5">
              <w:rPr>
                <w:rFonts w:ascii="Times New Roman" w:hAnsi="Times New Roman"/>
                <w:b/>
                <w:bCs/>
                <w:smallCaps/>
                <w:sz w:val="24"/>
                <w:szCs w:val="24"/>
                <w:lang w:val="es-CO"/>
              </w:rPr>
              <w:t xml:space="preserve">Decreto 2591 de 1991 </w:t>
            </w:r>
          </w:p>
        </w:tc>
        <w:tc>
          <w:tcPr>
            <w:tcW w:w="3686" w:type="dxa"/>
          </w:tcPr>
          <w:p w:rsidR="007937F7" w:rsidRPr="005B68C5" w:rsidRDefault="007937F7" w:rsidP="001202E6">
            <w:pPr>
              <w:jc w:val="center"/>
              <w:rPr>
                <w:rFonts w:ascii="Times New Roman" w:eastAsia="Times New Roman" w:hAnsi="Times New Roman"/>
                <w:b/>
                <w:bCs/>
                <w:smallCaps/>
                <w:color w:val="000000"/>
                <w:sz w:val="24"/>
                <w:szCs w:val="24"/>
                <w:lang w:val="es-CO" w:eastAsia="es-CO"/>
              </w:rPr>
            </w:pPr>
            <w:r>
              <w:rPr>
                <w:rFonts w:ascii="Times New Roman" w:eastAsia="Times New Roman" w:hAnsi="Times New Roman"/>
                <w:b/>
                <w:bCs/>
                <w:smallCaps/>
                <w:color w:val="000000"/>
                <w:sz w:val="24"/>
                <w:szCs w:val="24"/>
                <w:lang w:val="es-CO" w:eastAsia="es-CO"/>
              </w:rPr>
              <w:t>TEXTO RADICADO</w:t>
            </w:r>
          </w:p>
        </w:tc>
        <w:tc>
          <w:tcPr>
            <w:tcW w:w="3686" w:type="dxa"/>
          </w:tcPr>
          <w:p w:rsidR="007937F7" w:rsidRPr="005B68C5" w:rsidRDefault="007937F7" w:rsidP="001202E6">
            <w:pPr>
              <w:jc w:val="center"/>
              <w:rPr>
                <w:rFonts w:ascii="Times New Roman" w:eastAsia="Times New Roman" w:hAnsi="Times New Roman"/>
                <w:b/>
                <w:bCs/>
                <w:smallCaps/>
                <w:color w:val="000000"/>
                <w:sz w:val="24"/>
                <w:szCs w:val="24"/>
                <w:lang w:eastAsia="es-CO"/>
              </w:rPr>
            </w:pPr>
            <w:r>
              <w:rPr>
                <w:rFonts w:ascii="Times New Roman" w:eastAsia="Times New Roman" w:hAnsi="Times New Roman"/>
                <w:b/>
                <w:bCs/>
                <w:smallCaps/>
                <w:color w:val="000000"/>
                <w:sz w:val="24"/>
                <w:szCs w:val="24"/>
                <w:lang w:eastAsia="es-CO"/>
              </w:rPr>
              <w:t xml:space="preserve">TEXTO PROPUESTO </w:t>
            </w:r>
          </w:p>
        </w:tc>
      </w:tr>
      <w:tr w:rsidR="003402A5" w:rsidRPr="005B68C5" w:rsidTr="007937F7">
        <w:tc>
          <w:tcPr>
            <w:tcW w:w="3686" w:type="dxa"/>
          </w:tcPr>
          <w:p w:rsidR="003402A5" w:rsidRPr="005B68C5" w:rsidRDefault="003402A5" w:rsidP="001646BB">
            <w:pPr>
              <w:jc w:val="both"/>
              <w:rPr>
                <w:rFonts w:ascii="Times New Roman" w:eastAsia="Times New Roman" w:hAnsi="Times New Roman"/>
                <w:color w:val="000000"/>
                <w:sz w:val="24"/>
                <w:szCs w:val="24"/>
                <w:lang w:val="es-CO" w:eastAsia="es-CO"/>
              </w:rPr>
            </w:pPr>
            <w:r w:rsidRPr="005B68C5">
              <w:rPr>
                <w:rFonts w:ascii="Times New Roman" w:eastAsia="Times New Roman" w:hAnsi="Times New Roman"/>
                <w:color w:val="000000"/>
                <w:sz w:val="24"/>
                <w:szCs w:val="24"/>
                <w:lang w:val="es-CO" w:eastAsia="es-CO"/>
              </w:rPr>
              <w:t>Artículo 7o. Medidas provisionales para proteger un derecho. Desde la presentación de la solicitud, cuando el juez expresamente lo considere necesario y urgente para proteger el derecho, suspenderá la aplicación del acto concreto que lo amenace o vulnere.</w:t>
            </w:r>
          </w:p>
          <w:p w:rsidR="003402A5" w:rsidRPr="005B68C5" w:rsidRDefault="003402A5" w:rsidP="001646BB">
            <w:pPr>
              <w:jc w:val="both"/>
              <w:rPr>
                <w:rFonts w:ascii="Times New Roman" w:eastAsia="Times New Roman" w:hAnsi="Times New Roman"/>
                <w:color w:val="000000"/>
                <w:sz w:val="24"/>
                <w:szCs w:val="24"/>
                <w:lang w:val="es-CO" w:eastAsia="es-CO"/>
              </w:rPr>
            </w:pPr>
            <w:r w:rsidRPr="005B68C5">
              <w:rPr>
                <w:rFonts w:ascii="Times New Roman" w:eastAsia="Times New Roman" w:hAnsi="Times New Roman"/>
                <w:color w:val="000000"/>
                <w:sz w:val="24"/>
                <w:szCs w:val="24"/>
                <w:lang w:val="es-CO" w:eastAsia="es-CO"/>
              </w:rPr>
              <w:t>Sin embargo, a petición de parte o de oficio, se podrá disponer la ejecución o la continuidad de la ejecución, para evitar perjuicios ciertos e inminentes al interés público. En todo caso el juez podrá ordenar lo que considere procedente para proteger los derechos y no hacer ilusorio el efecto de un eventual fallo a favor del solicitante.</w:t>
            </w:r>
          </w:p>
          <w:p w:rsidR="003402A5" w:rsidRPr="005B68C5" w:rsidRDefault="003402A5" w:rsidP="001646BB">
            <w:pPr>
              <w:jc w:val="both"/>
              <w:rPr>
                <w:rFonts w:ascii="Times New Roman" w:eastAsia="Times New Roman" w:hAnsi="Times New Roman"/>
                <w:color w:val="000000"/>
                <w:sz w:val="24"/>
                <w:szCs w:val="24"/>
                <w:lang w:val="es-CO" w:eastAsia="es-CO"/>
              </w:rPr>
            </w:pPr>
            <w:r w:rsidRPr="005B68C5">
              <w:rPr>
                <w:rFonts w:ascii="Times New Roman" w:eastAsia="Times New Roman" w:hAnsi="Times New Roman"/>
                <w:color w:val="000000"/>
                <w:sz w:val="24"/>
                <w:szCs w:val="24"/>
                <w:lang w:val="es-CO" w:eastAsia="es-CO"/>
              </w:rPr>
              <w:t>La suspensión de la aplicación se notificará inmediatamente a aquél contra quien se hubiere hecho la solicitud por el medio más expedito posible.</w:t>
            </w:r>
          </w:p>
          <w:p w:rsidR="003402A5" w:rsidRPr="005B68C5" w:rsidRDefault="003402A5" w:rsidP="001646BB">
            <w:pPr>
              <w:jc w:val="both"/>
              <w:rPr>
                <w:rFonts w:ascii="Times New Roman" w:eastAsia="Times New Roman" w:hAnsi="Times New Roman"/>
                <w:color w:val="000000"/>
                <w:sz w:val="24"/>
                <w:szCs w:val="24"/>
                <w:lang w:val="es-CO" w:eastAsia="es-CO"/>
              </w:rPr>
            </w:pPr>
            <w:r w:rsidRPr="005B68C5">
              <w:rPr>
                <w:rFonts w:ascii="Times New Roman" w:eastAsia="Times New Roman" w:hAnsi="Times New Roman"/>
                <w:color w:val="000000"/>
                <w:sz w:val="24"/>
                <w:szCs w:val="24"/>
                <w:lang w:val="es-CO" w:eastAsia="es-CO"/>
              </w:rPr>
              <w:t xml:space="preserve">El juez también podrá, de oficio o a petición de parte, dictar cualquier </w:t>
            </w:r>
            <w:r w:rsidRPr="005B68C5">
              <w:rPr>
                <w:rFonts w:ascii="Times New Roman" w:eastAsia="Times New Roman" w:hAnsi="Times New Roman"/>
                <w:color w:val="000000"/>
                <w:sz w:val="24"/>
                <w:szCs w:val="24"/>
                <w:lang w:val="es-CO" w:eastAsia="es-CO"/>
              </w:rPr>
              <w:lastRenderedPageBreak/>
              <w:t>medida de conservación o seguridad encaminada a proteger el derecho o a evitar que se produzcan otros daños como consecuencia de los hechos realizados, todo de conformidad con las circunstancias del caso.</w:t>
            </w:r>
          </w:p>
          <w:p w:rsidR="003402A5" w:rsidRPr="005B68C5" w:rsidRDefault="003402A5" w:rsidP="001646BB">
            <w:pPr>
              <w:jc w:val="both"/>
              <w:rPr>
                <w:rFonts w:ascii="Times New Roman" w:eastAsia="Times New Roman" w:hAnsi="Times New Roman"/>
                <w:color w:val="000000"/>
                <w:sz w:val="24"/>
                <w:szCs w:val="24"/>
                <w:lang w:val="es-CO" w:eastAsia="es-CO"/>
              </w:rPr>
            </w:pPr>
            <w:r w:rsidRPr="005B68C5">
              <w:rPr>
                <w:rFonts w:ascii="Times New Roman" w:eastAsia="Times New Roman" w:hAnsi="Times New Roman"/>
                <w:color w:val="000000"/>
                <w:sz w:val="24"/>
                <w:szCs w:val="24"/>
                <w:lang w:val="es-CO" w:eastAsia="es-CO"/>
              </w:rPr>
              <w:t>El juez podrá, de oficio o a petición de parte, por resolución debidamente fundada, hacer cesar en cualquier momento la autorización de ejecución o las otras medidas cautelares que hubiere dictado.</w:t>
            </w:r>
          </w:p>
          <w:p w:rsidR="003402A5" w:rsidRPr="005B68C5" w:rsidRDefault="003402A5" w:rsidP="001646BB">
            <w:pPr>
              <w:jc w:val="both"/>
              <w:rPr>
                <w:rFonts w:ascii="Times New Roman" w:eastAsia="Times New Roman" w:hAnsi="Times New Roman"/>
                <w:color w:val="000000"/>
                <w:sz w:val="24"/>
                <w:szCs w:val="24"/>
                <w:lang w:val="es-CO" w:eastAsia="es-CO"/>
              </w:rPr>
            </w:pPr>
          </w:p>
        </w:tc>
        <w:tc>
          <w:tcPr>
            <w:tcW w:w="3686" w:type="dxa"/>
          </w:tcPr>
          <w:p w:rsidR="003402A5" w:rsidRPr="005B68C5" w:rsidRDefault="003402A5" w:rsidP="001646BB">
            <w:pPr>
              <w:jc w:val="both"/>
              <w:rPr>
                <w:rFonts w:ascii="Times New Roman" w:eastAsia="Times New Roman" w:hAnsi="Times New Roman"/>
                <w:color w:val="000000"/>
                <w:sz w:val="24"/>
                <w:szCs w:val="24"/>
                <w:lang w:val="es-CO" w:eastAsia="es-CO"/>
              </w:rPr>
            </w:pPr>
            <w:r w:rsidRPr="005B68C5">
              <w:rPr>
                <w:rFonts w:ascii="Times New Roman" w:eastAsia="Times New Roman" w:hAnsi="Times New Roman"/>
                <w:b/>
                <w:color w:val="000000"/>
                <w:sz w:val="24"/>
                <w:szCs w:val="24"/>
                <w:lang w:val="es-CO" w:eastAsia="es-CO"/>
              </w:rPr>
              <w:lastRenderedPageBreak/>
              <w:t>Artículo 7o</w:t>
            </w:r>
            <w:r w:rsidRPr="005B68C5">
              <w:rPr>
                <w:rFonts w:ascii="Times New Roman" w:eastAsia="Times New Roman" w:hAnsi="Times New Roman"/>
                <w:color w:val="000000"/>
                <w:sz w:val="24"/>
                <w:szCs w:val="24"/>
                <w:lang w:val="es-CO" w:eastAsia="es-CO"/>
              </w:rPr>
              <w:t xml:space="preserve">. </w:t>
            </w:r>
            <w:r w:rsidRPr="005B68C5">
              <w:rPr>
                <w:rFonts w:ascii="Times New Roman" w:eastAsia="Times New Roman" w:hAnsi="Times New Roman"/>
                <w:i/>
                <w:color w:val="000000"/>
                <w:sz w:val="24"/>
                <w:szCs w:val="24"/>
                <w:lang w:val="es-CO" w:eastAsia="es-CO"/>
              </w:rPr>
              <w:t>Medidas provisionales para proteger un derecho</w:t>
            </w:r>
            <w:r w:rsidRPr="005B68C5">
              <w:rPr>
                <w:rFonts w:ascii="Times New Roman" w:eastAsia="Times New Roman" w:hAnsi="Times New Roman"/>
                <w:color w:val="000000"/>
                <w:sz w:val="24"/>
                <w:szCs w:val="24"/>
                <w:lang w:val="es-CO" w:eastAsia="es-CO"/>
              </w:rPr>
              <w:t xml:space="preserve">. Desde la presentación de la solicitud, cuando el juez lo considere necesario y urgente para proteger el derecho, según el caso, </w:t>
            </w:r>
            <w:r w:rsidRPr="00C953A9">
              <w:rPr>
                <w:rFonts w:ascii="Times New Roman" w:eastAsia="Times New Roman" w:hAnsi="Times New Roman"/>
                <w:b/>
                <w:color w:val="FF0000"/>
                <w:sz w:val="24"/>
                <w:szCs w:val="24"/>
                <w:u w:val="single"/>
                <w:lang w:val="es-CO" w:eastAsia="es-CO"/>
              </w:rPr>
              <w:t>dará la orden concreta de actuar para evitar la vulneración del derecho fundamental o suspenderá la aplicación del acto concreto que lo amenace o vulnere</w:t>
            </w:r>
            <w:r w:rsidRPr="005B68C5">
              <w:rPr>
                <w:rFonts w:ascii="Times New Roman" w:eastAsia="Times New Roman" w:hAnsi="Times New Roman"/>
                <w:color w:val="000000"/>
                <w:sz w:val="24"/>
                <w:szCs w:val="24"/>
                <w:lang w:val="es-CO" w:eastAsia="es-CO"/>
              </w:rPr>
              <w:t xml:space="preserve">. </w:t>
            </w:r>
          </w:p>
          <w:p w:rsidR="003402A5" w:rsidRPr="005B68C5" w:rsidRDefault="003402A5" w:rsidP="001646BB">
            <w:pPr>
              <w:jc w:val="both"/>
              <w:rPr>
                <w:rFonts w:ascii="Times New Roman" w:eastAsia="Times New Roman" w:hAnsi="Times New Roman"/>
                <w:b/>
                <w:color w:val="FF0000"/>
                <w:sz w:val="24"/>
                <w:szCs w:val="24"/>
                <w:u w:val="single"/>
                <w:lang w:val="es-CO" w:eastAsia="es-CO"/>
              </w:rPr>
            </w:pPr>
            <w:r w:rsidRPr="005B68C5">
              <w:rPr>
                <w:rFonts w:ascii="Times New Roman" w:eastAsia="Times New Roman" w:hAnsi="Times New Roman"/>
                <w:b/>
                <w:color w:val="FF0000"/>
                <w:sz w:val="24"/>
                <w:szCs w:val="24"/>
                <w:u w:val="single"/>
                <w:lang w:val="es-CO" w:eastAsia="es-CO"/>
              </w:rPr>
              <w:t xml:space="preserve">En cualquier caso, la adopción de medidas provisionales no implica un prejuzgamiento sobre el objeto de la controversia. </w:t>
            </w:r>
          </w:p>
          <w:p w:rsidR="003402A5" w:rsidRPr="005B68C5" w:rsidRDefault="003402A5" w:rsidP="001646BB">
            <w:pPr>
              <w:jc w:val="both"/>
              <w:rPr>
                <w:rFonts w:ascii="Times New Roman" w:eastAsia="Times New Roman" w:hAnsi="Times New Roman"/>
                <w:color w:val="000000"/>
                <w:sz w:val="24"/>
                <w:szCs w:val="24"/>
                <w:lang w:val="es-CO" w:eastAsia="es-CO"/>
              </w:rPr>
            </w:pPr>
            <w:r w:rsidRPr="005B68C5">
              <w:rPr>
                <w:rFonts w:ascii="Times New Roman" w:eastAsia="Times New Roman" w:hAnsi="Times New Roman"/>
                <w:color w:val="000000"/>
                <w:sz w:val="24"/>
                <w:szCs w:val="24"/>
                <w:lang w:val="es-CO" w:eastAsia="es-CO"/>
              </w:rPr>
              <w:t>Sin embargo, a petición de parte o de oficio, se podrá disponer la ejecución o la continuidad de la ejecución del acto, para evitar perjuicios ciertos e inminentes al interés público. En todo caso el juez podrá ordenar lo que considere procedente para proteger los derechos y no hacer ilusorio el efecto de un eventual fallo a favor del solicitante.</w:t>
            </w:r>
          </w:p>
          <w:p w:rsidR="003402A5" w:rsidRPr="005B68C5" w:rsidRDefault="003402A5" w:rsidP="001646BB">
            <w:pPr>
              <w:jc w:val="both"/>
              <w:rPr>
                <w:rFonts w:ascii="Times New Roman" w:eastAsia="Times New Roman" w:hAnsi="Times New Roman"/>
                <w:color w:val="000000"/>
                <w:sz w:val="24"/>
                <w:szCs w:val="24"/>
                <w:lang w:val="es-CO" w:eastAsia="es-CO"/>
              </w:rPr>
            </w:pPr>
            <w:r w:rsidRPr="005B68C5">
              <w:rPr>
                <w:rFonts w:ascii="Times New Roman" w:eastAsia="Times New Roman" w:hAnsi="Times New Roman"/>
                <w:color w:val="000000"/>
                <w:sz w:val="24"/>
                <w:szCs w:val="24"/>
                <w:lang w:val="es-CO" w:eastAsia="es-CO"/>
              </w:rPr>
              <w:lastRenderedPageBreak/>
              <w:t>La suspensión de la aplicación del acto se notificará inmediatamente a aquél contra quien se hubiere hecho la solicitud por el medio más expedito posible.</w:t>
            </w:r>
          </w:p>
          <w:p w:rsidR="003402A5" w:rsidRPr="005B68C5" w:rsidRDefault="003402A5" w:rsidP="001646BB">
            <w:pPr>
              <w:jc w:val="both"/>
              <w:rPr>
                <w:rFonts w:ascii="Times New Roman" w:eastAsia="Times New Roman" w:hAnsi="Times New Roman"/>
                <w:color w:val="000000"/>
                <w:sz w:val="24"/>
                <w:szCs w:val="24"/>
                <w:lang w:val="es-CO" w:eastAsia="es-CO"/>
              </w:rPr>
            </w:pPr>
            <w:r w:rsidRPr="005B68C5">
              <w:rPr>
                <w:rFonts w:ascii="Times New Roman" w:eastAsia="Times New Roman" w:hAnsi="Times New Roman"/>
                <w:color w:val="000000"/>
                <w:sz w:val="24"/>
                <w:szCs w:val="24"/>
                <w:lang w:val="es-CO" w:eastAsia="es-CO"/>
              </w:rPr>
              <w:t>El juez también podrá, de oficio o a petición de parte, dictar cualquier medida de conservación o seguridad encaminada a proteger el derecho o a evitar que se produzcan otros daños como consecuencia de los hechos realizados, todo de conformidad con las circunstancias del caso.</w:t>
            </w:r>
          </w:p>
          <w:p w:rsidR="003402A5" w:rsidRPr="005B68C5" w:rsidRDefault="003402A5" w:rsidP="001646BB">
            <w:pPr>
              <w:jc w:val="both"/>
              <w:rPr>
                <w:rFonts w:ascii="Times New Roman" w:eastAsia="Times New Roman" w:hAnsi="Times New Roman"/>
                <w:b/>
                <w:color w:val="FF0000"/>
                <w:sz w:val="24"/>
                <w:szCs w:val="24"/>
                <w:u w:val="single"/>
                <w:lang w:val="es-CO" w:eastAsia="es-CO"/>
              </w:rPr>
            </w:pPr>
            <w:r w:rsidRPr="005B68C5">
              <w:rPr>
                <w:rFonts w:ascii="Times New Roman" w:eastAsia="Times New Roman" w:hAnsi="Times New Roman"/>
                <w:b/>
                <w:color w:val="FF0000"/>
                <w:sz w:val="24"/>
                <w:szCs w:val="24"/>
                <w:u w:val="single"/>
                <w:lang w:val="es-CO" w:eastAsia="es-CO"/>
              </w:rPr>
              <w:t>El juez podrá, de oficio o a petición de parte, por decisión debidamente fundada, hacer cesar en cualquier momento la autorización de ejecución del acto o las otras medidas cautelares que hubiere dictado.</w:t>
            </w:r>
          </w:p>
          <w:p w:rsidR="003402A5" w:rsidRPr="005B68C5" w:rsidRDefault="003402A5" w:rsidP="001646BB">
            <w:pPr>
              <w:jc w:val="both"/>
              <w:rPr>
                <w:rFonts w:ascii="Times New Roman" w:eastAsia="Times New Roman" w:hAnsi="Times New Roman"/>
                <w:color w:val="000000"/>
                <w:sz w:val="24"/>
                <w:szCs w:val="24"/>
                <w:highlight w:val="cyan"/>
                <w:lang w:val="es-CO" w:eastAsia="es-CO"/>
              </w:rPr>
            </w:pPr>
            <w:r w:rsidRPr="005B68C5">
              <w:rPr>
                <w:rFonts w:ascii="Times New Roman" w:eastAsia="Times New Roman" w:hAnsi="Times New Roman"/>
                <w:b/>
                <w:color w:val="FF0000"/>
                <w:sz w:val="24"/>
                <w:szCs w:val="24"/>
                <w:u w:val="single"/>
                <w:lang w:val="es-CO" w:eastAsia="es-CO"/>
              </w:rPr>
              <w:t>La autoridad o el particular que no adopte las medidas provisionales ordenadas por el juez quedará expuesto a las medidas que éste puede adoptar en uso de los poderes correccionales definidos en la ley, sin perjuicio de las sanciones penales a que haya lugar.</w:t>
            </w:r>
          </w:p>
        </w:tc>
        <w:tc>
          <w:tcPr>
            <w:tcW w:w="3686" w:type="dxa"/>
          </w:tcPr>
          <w:p w:rsidR="003402A5" w:rsidRPr="003402A5" w:rsidRDefault="0044715F" w:rsidP="003402A5">
            <w:pPr>
              <w:jc w:val="both"/>
              <w:rPr>
                <w:rFonts w:ascii="Times New Roman" w:eastAsia="Times New Roman" w:hAnsi="Times New Roman"/>
                <w:color w:val="000000"/>
                <w:sz w:val="24"/>
                <w:szCs w:val="24"/>
                <w:lang w:val="es-CO" w:eastAsia="es-CO"/>
              </w:rPr>
            </w:pPr>
            <w:r>
              <w:rPr>
                <w:rFonts w:ascii="Times New Roman" w:eastAsia="Times New Roman" w:hAnsi="Times New Roman"/>
                <w:b/>
                <w:color w:val="000000"/>
                <w:sz w:val="24"/>
                <w:szCs w:val="24"/>
                <w:lang w:val="es-CO" w:eastAsia="es-CO"/>
              </w:rPr>
              <w:lastRenderedPageBreak/>
              <w:t>Artículo 6</w:t>
            </w:r>
            <w:r w:rsidR="003402A5" w:rsidRPr="00C953A9">
              <w:rPr>
                <w:rFonts w:ascii="Times New Roman" w:eastAsia="Times New Roman" w:hAnsi="Times New Roman"/>
                <w:b/>
                <w:color w:val="000000"/>
                <w:sz w:val="24"/>
                <w:szCs w:val="24"/>
                <w:lang w:val="es-CO" w:eastAsia="es-CO"/>
              </w:rPr>
              <w:t>o.</w:t>
            </w:r>
            <w:r w:rsidR="003402A5" w:rsidRPr="003402A5">
              <w:rPr>
                <w:rFonts w:ascii="Times New Roman" w:eastAsia="Times New Roman" w:hAnsi="Times New Roman"/>
                <w:color w:val="000000"/>
                <w:sz w:val="24"/>
                <w:szCs w:val="24"/>
                <w:lang w:val="es-CO" w:eastAsia="es-CO"/>
              </w:rPr>
              <w:t xml:space="preserve"> </w:t>
            </w:r>
            <w:r w:rsidR="003402A5" w:rsidRPr="003402A5">
              <w:rPr>
                <w:rFonts w:ascii="Times New Roman" w:eastAsia="Times New Roman" w:hAnsi="Times New Roman"/>
                <w:i/>
                <w:color w:val="000000"/>
                <w:sz w:val="24"/>
                <w:szCs w:val="24"/>
                <w:lang w:val="es-CO" w:eastAsia="es-CO"/>
              </w:rPr>
              <w:t>Medidas provisionales para proteger un derecho</w:t>
            </w:r>
            <w:r w:rsidR="003402A5" w:rsidRPr="003402A5">
              <w:rPr>
                <w:rFonts w:ascii="Times New Roman" w:eastAsia="Times New Roman" w:hAnsi="Times New Roman"/>
                <w:color w:val="000000"/>
                <w:sz w:val="24"/>
                <w:szCs w:val="24"/>
                <w:lang w:val="es-CO" w:eastAsia="es-CO"/>
              </w:rPr>
              <w:t xml:space="preserve">. Desde la presentación de la solicitud, cuando el juez lo considere necesario y urgente para proteger el derecho, según el caso, dará la orden concreta de actuar para evitar la vulneración del derecho fundamental o suspenderá la aplicación del acto concreto que lo amenace o vulnere. </w:t>
            </w:r>
          </w:p>
          <w:p w:rsidR="003402A5" w:rsidRPr="00865CB7" w:rsidRDefault="003402A5" w:rsidP="003402A5">
            <w:pPr>
              <w:jc w:val="both"/>
              <w:rPr>
                <w:rFonts w:ascii="Times New Roman" w:eastAsia="Times New Roman" w:hAnsi="Times New Roman"/>
                <w:color w:val="000000"/>
                <w:sz w:val="24"/>
                <w:szCs w:val="24"/>
                <w:lang w:val="es-CO" w:eastAsia="es-CO"/>
              </w:rPr>
            </w:pPr>
            <w:r w:rsidRPr="00865CB7">
              <w:rPr>
                <w:rFonts w:ascii="Times New Roman" w:eastAsia="Times New Roman" w:hAnsi="Times New Roman"/>
                <w:color w:val="000000"/>
                <w:sz w:val="24"/>
                <w:szCs w:val="24"/>
                <w:lang w:val="es-CO" w:eastAsia="es-CO"/>
              </w:rPr>
              <w:t xml:space="preserve">En cualquier caso, la adopción de medidas provisionales no implica un prejuzgamiento sobre el objeto de la controversia. </w:t>
            </w:r>
          </w:p>
          <w:p w:rsidR="003402A5" w:rsidRPr="003402A5" w:rsidRDefault="003402A5" w:rsidP="003402A5">
            <w:pPr>
              <w:jc w:val="both"/>
              <w:rPr>
                <w:rFonts w:ascii="Times New Roman" w:eastAsia="Times New Roman" w:hAnsi="Times New Roman"/>
                <w:color w:val="000000"/>
                <w:sz w:val="24"/>
                <w:szCs w:val="24"/>
                <w:lang w:val="es-CO" w:eastAsia="es-CO"/>
              </w:rPr>
            </w:pPr>
            <w:r w:rsidRPr="003402A5">
              <w:rPr>
                <w:rFonts w:ascii="Times New Roman" w:eastAsia="Times New Roman" w:hAnsi="Times New Roman"/>
                <w:color w:val="000000"/>
                <w:sz w:val="24"/>
                <w:szCs w:val="24"/>
                <w:lang w:val="es-CO" w:eastAsia="es-CO"/>
              </w:rPr>
              <w:t>Sin embargo, a petición de parte o de oficio, se podrá disponer la ejecución o la continuidad de la ejecución del acto, para evitar perjuicios ciertos e inminentes al interés público. En todo caso el juez podrá ordenar lo que considere procedente para proteger los derechos y no hacer ilusorio el efecto de un eventual fallo a favor del solicitante.</w:t>
            </w:r>
          </w:p>
          <w:p w:rsidR="003402A5" w:rsidRPr="003402A5" w:rsidRDefault="003402A5" w:rsidP="003402A5">
            <w:pPr>
              <w:jc w:val="both"/>
              <w:rPr>
                <w:rFonts w:ascii="Times New Roman" w:eastAsia="Times New Roman" w:hAnsi="Times New Roman"/>
                <w:color w:val="000000"/>
                <w:sz w:val="24"/>
                <w:szCs w:val="24"/>
                <w:lang w:val="es-CO" w:eastAsia="es-CO"/>
              </w:rPr>
            </w:pPr>
            <w:r w:rsidRPr="003402A5">
              <w:rPr>
                <w:rFonts w:ascii="Times New Roman" w:eastAsia="Times New Roman" w:hAnsi="Times New Roman"/>
                <w:color w:val="000000"/>
                <w:sz w:val="24"/>
                <w:szCs w:val="24"/>
                <w:lang w:val="es-CO" w:eastAsia="es-CO"/>
              </w:rPr>
              <w:lastRenderedPageBreak/>
              <w:t>La suspensión de la aplicación del acto se notificará inmediatamente a aquél contra quien se hubiere hecho la solicitud por el medio más expedito posible.</w:t>
            </w:r>
          </w:p>
          <w:p w:rsidR="003402A5" w:rsidRPr="003402A5" w:rsidRDefault="003402A5" w:rsidP="003402A5">
            <w:pPr>
              <w:jc w:val="both"/>
              <w:rPr>
                <w:rFonts w:ascii="Times New Roman" w:eastAsia="Times New Roman" w:hAnsi="Times New Roman"/>
                <w:color w:val="000000"/>
                <w:sz w:val="24"/>
                <w:szCs w:val="24"/>
                <w:lang w:val="es-CO" w:eastAsia="es-CO"/>
              </w:rPr>
            </w:pPr>
            <w:r w:rsidRPr="003402A5">
              <w:rPr>
                <w:rFonts w:ascii="Times New Roman" w:eastAsia="Times New Roman" w:hAnsi="Times New Roman"/>
                <w:color w:val="000000"/>
                <w:sz w:val="24"/>
                <w:szCs w:val="24"/>
                <w:lang w:val="es-CO" w:eastAsia="es-CO"/>
              </w:rPr>
              <w:t>El juez también podrá, de oficio o a petición de parte, dictar cualquier medida de conservación o seguridad encaminada a proteger el derecho o a evitar que se produzcan otros daños como consecuencia de los hechos realizados, todo de conformidad con las circunstancias del caso.</w:t>
            </w:r>
          </w:p>
          <w:p w:rsidR="003402A5" w:rsidRPr="00AA47E1" w:rsidRDefault="003402A5" w:rsidP="003402A5">
            <w:pPr>
              <w:jc w:val="both"/>
              <w:rPr>
                <w:rFonts w:ascii="Times New Roman" w:eastAsia="Times New Roman" w:hAnsi="Times New Roman"/>
                <w:color w:val="000000"/>
                <w:sz w:val="24"/>
                <w:szCs w:val="24"/>
                <w:lang w:val="es-CO" w:eastAsia="es-CO"/>
              </w:rPr>
            </w:pPr>
            <w:r w:rsidRPr="00AA47E1">
              <w:rPr>
                <w:rFonts w:ascii="Times New Roman" w:eastAsia="Times New Roman" w:hAnsi="Times New Roman"/>
                <w:color w:val="000000"/>
                <w:sz w:val="24"/>
                <w:szCs w:val="24"/>
                <w:lang w:val="es-CO" w:eastAsia="es-CO"/>
              </w:rPr>
              <w:t>El juez podrá, de oficio o a petición de parte, por decisión debidamente fundada, hacer cesar en cualquier momento la autorización de ejecución del acto o las otras medidas cautelares que hubiere dictado.</w:t>
            </w:r>
          </w:p>
          <w:p w:rsidR="003402A5" w:rsidRPr="004E12E4" w:rsidRDefault="003402A5" w:rsidP="003402A5">
            <w:pPr>
              <w:jc w:val="both"/>
              <w:rPr>
                <w:rFonts w:ascii="Times New Roman" w:eastAsia="Times New Roman" w:hAnsi="Times New Roman"/>
                <w:b/>
                <w:color w:val="000000"/>
                <w:sz w:val="24"/>
                <w:szCs w:val="24"/>
                <w:lang w:val="es-CO" w:eastAsia="es-CO"/>
              </w:rPr>
            </w:pPr>
            <w:r w:rsidRPr="00AA47E1">
              <w:rPr>
                <w:rFonts w:ascii="Times New Roman" w:eastAsia="Times New Roman" w:hAnsi="Times New Roman"/>
                <w:color w:val="000000"/>
                <w:sz w:val="24"/>
                <w:szCs w:val="24"/>
                <w:lang w:val="es-CO" w:eastAsia="es-CO"/>
              </w:rPr>
              <w:t>La autoridad o el particular que no adopte las medidas provisionales ordenadas por el juez quedará expuesto a las medidas que éste puede adoptar en uso de los poderes correccionales definidos en la ley, sin perjuicio de las sanciones penales a que haya lugar</w:t>
            </w:r>
            <w:r w:rsidR="00C953A9">
              <w:rPr>
                <w:rFonts w:ascii="Times New Roman" w:eastAsia="Times New Roman" w:hAnsi="Times New Roman"/>
                <w:color w:val="000000"/>
                <w:sz w:val="24"/>
                <w:szCs w:val="24"/>
                <w:lang w:val="es-CO" w:eastAsia="es-CO"/>
              </w:rPr>
              <w:t>.</w:t>
            </w:r>
          </w:p>
        </w:tc>
      </w:tr>
    </w:tbl>
    <w:p w:rsidR="0053728E" w:rsidRDefault="0053728E" w:rsidP="0053728E">
      <w:pPr>
        <w:spacing w:after="0" w:line="240" w:lineRule="auto"/>
        <w:rPr>
          <w:rFonts w:ascii="Times New Roman" w:hAnsi="Times New Roman" w:cs="Times New Roman"/>
          <w:sz w:val="24"/>
          <w:szCs w:val="24"/>
        </w:rPr>
      </w:pPr>
    </w:p>
    <w:tbl>
      <w:tblPr>
        <w:tblStyle w:val="Tablaconcuadrcula"/>
        <w:tblW w:w="11058" w:type="dxa"/>
        <w:tblInd w:w="-998" w:type="dxa"/>
        <w:tblLook w:val="04A0" w:firstRow="1" w:lastRow="0" w:firstColumn="1" w:lastColumn="0" w:noHBand="0" w:noVBand="1"/>
      </w:tblPr>
      <w:tblGrid>
        <w:gridCol w:w="3686"/>
        <w:gridCol w:w="3686"/>
        <w:gridCol w:w="3686"/>
      </w:tblGrid>
      <w:tr w:rsidR="007937F7" w:rsidRPr="005B68C5" w:rsidTr="007937F7">
        <w:tc>
          <w:tcPr>
            <w:tcW w:w="3686" w:type="dxa"/>
          </w:tcPr>
          <w:p w:rsidR="007937F7" w:rsidRPr="005B68C5" w:rsidRDefault="007937F7" w:rsidP="001202E6">
            <w:pPr>
              <w:jc w:val="center"/>
              <w:rPr>
                <w:rFonts w:ascii="Times New Roman" w:hAnsi="Times New Roman"/>
                <w:b/>
                <w:bCs/>
                <w:smallCaps/>
                <w:sz w:val="24"/>
                <w:szCs w:val="24"/>
                <w:lang w:val="es-CO"/>
              </w:rPr>
            </w:pPr>
            <w:r w:rsidRPr="005B68C5">
              <w:rPr>
                <w:rFonts w:ascii="Times New Roman" w:hAnsi="Times New Roman"/>
                <w:b/>
                <w:bCs/>
                <w:smallCaps/>
                <w:sz w:val="24"/>
                <w:szCs w:val="24"/>
                <w:lang w:val="es-CO"/>
              </w:rPr>
              <w:t xml:space="preserve">Decreto 2591 de 1991 </w:t>
            </w:r>
          </w:p>
        </w:tc>
        <w:tc>
          <w:tcPr>
            <w:tcW w:w="3686" w:type="dxa"/>
          </w:tcPr>
          <w:p w:rsidR="007937F7" w:rsidRPr="005B68C5" w:rsidRDefault="007937F7" w:rsidP="001202E6">
            <w:pPr>
              <w:jc w:val="center"/>
              <w:rPr>
                <w:rFonts w:ascii="Times New Roman" w:eastAsia="Times New Roman" w:hAnsi="Times New Roman"/>
                <w:b/>
                <w:bCs/>
                <w:smallCaps/>
                <w:color w:val="000000"/>
                <w:sz w:val="24"/>
                <w:szCs w:val="24"/>
                <w:lang w:val="es-CO" w:eastAsia="es-CO"/>
              </w:rPr>
            </w:pPr>
            <w:r>
              <w:rPr>
                <w:rFonts w:ascii="Times New Roman" w:eastAsia="Times New Roman" w:hAnsi="Times New Roman"/>
                <w:b/>
                <w:bCs/>
                <w:smallCaps/>
                <w:color w:val="000000"/>
                <w:sz w:val="24"/>
                <w:szCs w:val="24"/>
                <w:lang w:val="es-CO" w:eastAsia="es-CO"/>
              </w:rPr>
              <w:t>TEXTO RADICADO</w:t>
            </w:r>
          </w:p>
        </w:tc>
        <w:tc>
          <w:tcPr>
            <w:tcW w:w="3686" w:type="dxa"/>
          </w:tcPr>
          <w:p w:rsidR="007937F7" w:rsidRPr="005B68C5" w:rsidRDefault="007937F7" w:rsidP="001202E6">
            <w:pPr>
              <w:jc w:val="center"/>
              <w:rPr>
                <w:rFonts w:ascii="Times New Roman" w:eastAsia="Times New Roman" w:hAnsi="Times New Roman"/>
                <w:b/>
                <w:bCs/>
                <w:smallCaps/>
                <w:color w:val="000000"/>
                <w:sz w:val="24"/>
                <w:szCs w:val="24"/>
                <w:lang w:eastAsia="es-CO"/>
              </w:rPr>
            </w:pPr>
            <w:r>
              <w:rPr>
                <w:rFonts w:ascii="Times New Roman" w:eastAsia="Times New Roman" w:hAnsi="Times New Roman"/>
                <w:b/>
                <w:bCs/>
                <w:smallCaps/>
                <w:color w:val="000000"/>
                <w:sz w:val="24"/>
                <w:szCs w:val="24"/>
                <w:lang w:eastAsia="es-CO"/>
              </w:rPr>
              <w:t xml:space="preserve">TEXTO PROPUESTO </w:t>
            </w:r>
          </w:p>
        </w:tc>
      </w:tr>
      <w:tr w:rsidR="00AA47E1" w:rsidRPr="005B68C5" w:rsidTr="007937F7">
        <w:tc>
          <w:tcPr>
            <w:tcW w:w="3686" w:type="dxa"/>
          </w:tcPr>
          <w:p w:rsidR="00AA47E1" w:rsidRPr="005B68C5" w:rsidRDefault="00AA47E1" w:rsidP="00AA47E1">
            <w:pPr>
              <w:jc w:val="both"/>
              <w:rPr>
                <w:rFonts w:ascii="Times New Roman" w:eastAsia="Times New Roman" w:hAnsi="Times New Roman"/>
                <w:color w:val="000000"/>
                <w:sz w:val="24"/>
                <w:szCs w:val="24"/>
                <w:lang w:val="es-CO" w:eastAsia="es-CO"/>
              </w:rPr>
            </w:pPr>
            <w:r w:rsidRPr="005B68C5">
              <w:rPr>
                <w:rFonts w:ascii="Times New Roman" w:eastAsia="Times New Roman" w:hAnsi="Times New Roman"/>
                <w:color w:val="000000"/>
                <w:sz w:val="24"/>
                <w:szCs w:val="24"/>
                <w:lang w:val="es-CO" w:eastAsia="es-CO"/>
              </w:rPr>
              <w:t>Artículo 8o. La tutela como mecanismo transitorio. Aun cuando el afectado disponga de otro medio de defensa judicial, la acción de tutela procederá cuando se utilice como mecanismo transitorio para evitar un perjuicio irremediable.</w:t>
            </w:r>
          </w:p>
          <w:p w:rsidR="00AA47E1" w:rsidRPr="005B68C5" w:rsidRDefault="00AA47E1" w:rsidP="00AA47E1">
            <w:pPr>
              <w:jc w:val="both"/>
              <w:rPr>
                <w:rFonts w:ascii="Times New Roman" w:eastAsia="Times New Roman" w:hAnsi="Times New Roman"/>
                <w:color w:val="000000"/>
                <w:sz w:val="24"/>
                <w:szCs w:val="24"/>
                <w:lang w:val="es-CO" w:eastAsia="es-CO"/>
              </w:rPr>
            </w:pPr>
            <w:r w:rsidRPr="005B68C5">
              <w:rPr>
                <w:rFonts w:ascii="Times New Roman" w:eastAsia="Times New Roman" w:hAnsi="Times New Roman"/>
                <w:color w:val="000000"/>
                <w:sz w:val="24"/>
                <w:szCs w:val="24"/>
                <w:lang w:val="es-CO" w:eastAsia="es-CO"/>
              </w:rPr>
              <w:t>En el caso del inciso anterior, el juez señalará expresamente en la sentencia que su orden permanecerá vigente sólo durante el término que la autoridad judicial competente utilice para decidir de fondo sobre la acción instaurada por el afectado.</w:t>
            </w:r>
          </w:p>
          <w:p w:rsidR="00AA47E1" w:rsidRPr="005B68C5" w:rsidRDefault="00AA47E1" w:rsidP="00AA47E1">
            <w:pPr>
              <w:jc w:val="both"/>
              <w:rPr>
                <w:rFonts w:ascii="Times New Roman" w:eastAsia="Times New Roman" w:hAnsi="Times New Roman"/>
                <w:color w:val="000000"/>
                <w:sz w:val="24"/>
                <w:szCs w:val="24"/>
                <w:lang w:val="es-CO" w:eastAsia="es-CO"/>
              </w:rPr>
            </w:pPr>
            <w:r w:rsidRPr="005B68C5">
              <w:rPr>
                <w:rFonts w:ascii="Times New Roman" w:eastAsia="Times New Roman" w:hAnsi="Times New Roman"/>
                <w:color w:val="000000"/>
                <w:sz w:val="24"/>
                <w:szCs w:val="24"/>
                <w:lang w:val="es-CO" w:eastAsia="es-CO"/>
              </w:rPr>
              <w:lastRenderedPageBreak/>
              <w:t>En todo caso el afectado deberá ejercer dicha acción en un término máximo de cuatro (4) meses a partir del fallo de tutela.</w:t>
            </w:r>
          </w:p>
          <w:p w:rsidR="00AA47E1" w:rsidRPr="005B68C5" w:rsidRDefault="00AA47E1" w:rsidP="00AA47E1">
            <w:pPr>
              <w:jc w:val="both"/>
              <w:rPr>
                <w:rFonts w:ascii="Times New Roman" w:eastAsia="Times New Roman" w:hAnsi="Times New Roman"/>
                <w:color w:val="000000"/>
                <w:sz w:val="24"/>
                <w:szCs w:val="24"/>
                <w:lang w:val="es-CO" w:eastAsia="es-CO"/>
              </w:rPr>
            </w:pPr>
            <w:r w:rsidRPr="005B68C5">
              <w:rPr>
                <w:rFonts w:ascii="Times New Roman" w:eastAsia="Times New Roman" w:hAnsi="Times New Roman"/>
                <w:color w:val="000000"/>
                <w:sz w:val="24"/>
                <w:szCs w:val="24"/>
                <w:lang w:val="es-CO" w:eastAsia="es-CO"/>
              </w:rPr>
              <w:t>Si no se instaura, cesarán los efectos de éste.</w:t>
            </w:r>
          </w:p>
          <w:p w:rsidR="00AA47E1" w:rsidRPr="005B68C5" w:rsidRDefault="00AA47E1" w:rsidP="00AA47E1">
            <w:pPr>
              <w:jc w:val="both"/>
              <w:rPr>
                <w:rFonts w:ascii="Times New Roman" w:eastAsia="Times New Roman" w:hAnsi="Times New Roman"/>
                <w:color w:val="000000"/>
                <w:sz w:val="24"/>
                <w:szCs w:val="24"/>
                <w:lang w:val="es-CO" w:eastAsia="es-CO"/>
              </w:rPr>
            </w:pPr>
            <w:r w:rsidRPr="005B68C5">
              <w:rPr>
                <w:rFonts w:ascii="Times New Roman" w:eastAsia="Times New Roman" w:hAnsi="Times New Roman"/>
                <w:color w:val="000000"/>
                <w:sz w:val="24"/>
                <w:szCs w:val="24"/>
                <w:lang w:val="es-CO" w:eastAsia="es-CO"/>
              </w:rPr>
              <w:t>Cuando se utilice como mecanismo transitorio para evitar un daño irreparable, la acción de tutela también podrá ejercerse conjuntamente con la acción de nulidad y de las demás precedentes ante la jurisdicción de lo contencioso administrativo. En estos casos, el juez si lo estima procedente podrá ordenar que no se aplique el acto particular respecto de la situación jurídica concreta cuya protección se solicita, mientras dure el proceso</w:t>
            </w:r>
            <w:r w:rsidR="00995B34">
              <w:rPr>
                <w:rFonts w:ascii="Times New Roman" w:eastAsia="Times New Roman" w:hAnsi="Times New Roman"/>
                <w:color w:val="000000"/>
                <w:sz w:val="24"/>
                <w:szCs w:val="24"/>
                <w:lang w:val="es-CO" w:eastAsia="es-CO"/>
              </w:rPr>
              <w:t>.</w:t>
            </w:r>
          </w:p>
          <w:p w:rsidR="00AA47E1" w:rsidRPr="005B68C5" w:rsidRDefault="00AA47E1" w:rsidP="00AA47E1">
            <w:pPr>
              <w:jc w:val="both"/>
              <w:rPr>
                <w:rFonts w:ascii="Times New Roman" w:eastAsia="Times New Roman" w:hAnsi="Times New Roman"/>
                <w:color w:val="000000"/>
                <w:sz w:val="24"/>
                <w:szCs w:val="24"/>
                <w:lang w:val="es-CO" w:eastAsia="es-CO"/>
              </w:rPr>
            </w:pPr>
          </w:p>
        </w:tc>
        <w:tc>
          <w:tcPr>
            <w:tcW w:w="3686" w:type="dxa"/>
          </w:tcPr>
          <w:p w:rsidR="00AA47E1" w:rsidRPr="005B68C5" w:rsidRDefault="00AA47E1" w:rsidP="00AA47E1">
            <w:pPr>
              <w:jc w:val="both"/>
              <w:rPr>
                <w:rFonts w:ascii="Times New Roman" w:eastAsia="Times New Roman" w:hAnsi="Times New Roman"/>
                <w:b/>
                <w:color w:val="FF0000"/>
                <w:sz w:val="24"/>
                <w:szCs w:val="24"/>
                <w:u w:val="single"/>
                <w:lang w:val="es-CO" w:eastAsia="es-CO"/>
              </w:rPr>
            </w:pPr>
            <w:r w:rsidRPr="005B68C5">
              <w:rPr>
                <w:rFonts w:ascii="Times New Roman" w:eastAsia="Times New Roman" w:hAnsi="Times New Roman"/>
                <w:b/>
                <w:color w:val="FF0000"/>
                <w:sz w:val="24"/>
                <w:szCs w:val="24"/>
                <w:lang w:val="es-CO" w:eastAsia="es-CO"/>
              </w:rPr>
              <w:lastRenderedPageBreak/>
              <w:t>Artículo 8o.</w:t>
            </w:r>
            <w:r w:rsidRPr="005B68C5">
              <w:rPr>
                <w:rFonts w:ascii="Times New Roman" w:eastAsia="Times New Roman" w:hAnsi="Times New Roman"/>
                <w:color w:val="FF0000"/>
                <w:sz w:val="24"/>
                <w:szCs w:val="24"/>
                <w:lang w:val="es-CO" w:eastAsia="es-CO"/>
              </w:rPr>
              <w:t xml:space="preserve"> </w:t>
            </w:r>
            <w:r w:rsidRPr="005B68C5">
              <w:rPr>
                <w:rFonts w:ascii="Times New Roman" w:eastAsia="Times New Roman" w:hAnsi="Times New Roman"/>
                <w:b/>
                <w:i/>
                <w:color w:val="FF0000"/>
                <w:sz w:val="24"/>
                <w:szCs w:val="24"/>
                <w:u w:val="single"/>
                <w:lang w:val="es-CO" w:eastAsia="es-CO"/>
              </w:rPr>
              <w:t>Alcance de la protección</w:t>
            </w:r>
            <w:r w:rsidRPr="005B68C5">
              <w:rPr>
                <w:rFonts w:ascii="Times New Roman" w:eastAsia="Times New Roman" w:hAnsi="Times New Roman"/>
                <w:b/>
                <w:color w:val="FF0000"/>
                <w:sz w:val="24"/>
                <w:szCs w:val="24"/>
                <w:u w:val="single"/>
                <w:lang w:val="es-CO" w:eastAsia="es-CO"/>
              </w:rPr>
              <w:t xml:space="preserve">. </w:t>
            </w:r>
          </w:p>
          <w:p w:rsidR="00AA47E1" w:rsidRPr="005B68C5" w:rsidRDefault="00AA47E1" w:rsidP="00AA47E1">
            <w:pPr>
              <w:jc w:val="both"/>
              <w:rPr>
                <w:rFonts w:ascii="Times New Roman" w:eastAsia="Times New Roman" w:hAnsi="Times New Roman"/>
                <w:b/>
                <w:color w:val="FF0000"/>
                <w:sz w:val="24"/>
                <w:szCs w:val="24"/>
                <w:u w:val="single"/>
                <w:lang w:val="es-CO" w:eastAsia="es-CO"/>
              </w:rPr>
            </w:pPr>
            <w:r w:rsidRPr="005B68C5">
              <w:rPr>
                <w:rFonts w:ascii="Times New Roman" w:eastAsia="Times New Roman" w:hAnsi="Times New Roman"/>
                <w:b/>
                <w:color w:val="FF0000"/>
                <w:sz w:val="24"/>
                <w:szCs w:val="24"/>
                <w:u w:val="single"/>
                <w:lang w:val="es-CO" w:eastAsia="es-CO"/>
              </w:rPr>
              <w:t xml:space="preserve">a) La acción de tutela procede como mecanismo definitivo de protección de los derechos fundamentales cuando no existe un medio alternativo de defensa o cuando, a pesar de existir, no es idóneo o eficaz para proteger el derecho en las circunstancias del caso concreto. El juez evaluará especialmente la existencia de condiciones de debilidad manifiesta del afectado, o su </w:t>
            </w:r>
            <w:r w:rsidRPr="005B68C5">
              <w:rPr>
                <w:rFonts w:ascii="Times New Roman" w:eastAsia="Times New Roman" w:hAnsi="Times New Roman"/>
                <w:b/>
                <w:color w:val="FF0000"/>
                <w:sz w:val="24"/>
                <w:szCs w:val="24"/>
                <w:u w:val="single"/>
                <w:lang w:val="es-CO" w:eastAsia="es-CO"/>
              </w:rPr>
              <w:lastRenderedPageBreak/>
              <w:t>pertenencia a grupos especialmente protegidos por la Constitución Política.</w:t>
            </w:r>
          </w:p>
          <w:p w:rsidR="00AA47E1" w:rsidRPr="005B68C5" w:rsidRDefault="00AA47E1" w:rsidP="00AA47E1">
            <w:pPr>
              <w:jc w:val="both"/>
              <w:rPr>
                <w:rFonts w:ascii="Times New Roman" w:eastAsia="Times New Roman" w:hAnsi="Times New Roman"/>
                <w:b/>
                <w:color w:val="FF0000"/>
                <w:sz w:val="24"/>
                <w:szCs w:val="24"/>
                <w:u w:val="single"/>
                <w:lang w:val="es-CO" w:eastAsia="es-CO"/>
              </w:rPr>
            </w:pPr>
            <w:r w:rsidRPr="005B68C5">
              <w:rPr>
                <w:rFonts w:ascii="Times New Roman" w:eastAsia="Times New Roman" w:hAnsi="Times New Roman"/>
                <w:b/>
                <w:color w:val="FF0000"/>
                <w:sz w:val="24"/>
                <w:szCs w:val="24"/>
                <w:u w:val="single"/>
                <w:lang w:val="es-CO" w:eastAsia="es-CO"/>
              </w:rPr>
              <w:t xml:space="preserve">b) La acción de tutela procede como mecanismo transitorio para evitar la consumación de un perjuicio irremediable. Un perjuicio se considera irremediable cuando es inminente, grave y se requieren medidas urgentes y adecuadas para superarlo. En este evento, el efecto del fallo consiste en evitar el daño al derecho mientras el juez natural del proceso dicta una decisión definitiva sobre el conflicto. En consecuencia, el peticionario deberá acudir a los medios ordinarios de defensa judicial en el término de cuatro meses contados desde la notificación de la decisión de tutela, si no lo hubiera hecho antes de interponer la acción. De no cumplir esta obligación, la sentencia de tutela perderá sus efectos. </w:t>
            </w:r>
          </w:p>
          <w:p w:rsidR="00AA47E1" w:rsidRPr="005B68C5" w:rsidRDefault="00AA47E1" w:rsidP="00AA47E1">
            <w:pPr>
              <w:jc w:val="both"/>
              <w:rPr>
                <w:rFonts w:ascii="Times New Roman" w:eastAsia="Times New Roman" w:hAnsi="Times New Roman"/>
                <w:b/>
                <w:color w:val="FF0000"/>
                <w:sz w:val="24"/>
                <w:szCs w:val="24"/>
                <w:u w:val="single"/>
                <w:lang w:val="es-CO" w:eastAsia="es-CO"/>
              </w:rPr>
            </w:pPr>
            <w:r w:rsidRPr="005B68C5">
              <w:rPr>
                <w:rFonts w:ascii="Times New Roman" w:eastAsia="Times New Roman" w:hAnsi="Times New Roman"/>
                <w:b/>
                <w:color w:val="FF0000"/>
                <w:sz w:val="24"/>
                <w:szCs w:val="24"/>
                <w:u w:val="single"/>
                <w:lang w:val="es-CO" w:eastAsia="es-CO"/>
              </w:rPr>
              <w:t>c) Excepcionalmente, cuando la violación afecte intensamente a personas vulnerables, en aplicación del artículo 13 de la Constitución, el juez podrá trasladar la carga de acudir a la justicia ordinaria a la parte accionada. En esta hipótesis, se entenderá que, de no cumplir con esa obligación, el fallo de tutela cobrará efectos definitivos.</w:t>
            </w:r>
          </w:p>
          <w:p w:rsidR="00AA47E1" w:rsidRPr="005B68C5" w:rsidRDefault="00AA47E1" w:rsidP="00AA47E1">
            <w:pPr>
              <w:jc w:val="both"/>
              <w:rPr>
                <w:rFonts w:ascii="Times New Roman" w:eastAsia="Times New Roman" w:hAnsi="Times New Roman"/>
                <w:b/>
                <w:color w:val="FF0000"/>
                <w:sz w:val="24"/>
                <w:szCs w:val="24"/>
                <w:u w:val="single"/>
                <w:lang w:val="es-CO" w:eastAsia="es-CO"/>
              </w:rPr>
            </w:pPr>
            <w:r w:rsidRPr="005B68C5">
              <w:rPr>
                <w:rFonts w:ascii="Times New Roman" w:eastAsia="Times New Roman" w:hAnsi="Times New Roman"/>
                <w:b/>
                <w:color w:val="FF0000"/>
                <w:sz w:val="24"/>
                <w:szCs w:val="24"/>
                <w:u w:val="single"/>
                <w:lang w:val="es-CO" w:eastAsia="es-CO"/>
              </w:rPr>
              <w:t>La providencia que declare improcedente la solicitud de tutela argumentando la existencia de otros mecanismos de defensa deberá indicar el procedimiento idóneo para proteger el derecho amenazado o violado.</w:t>
            </w:r>
          </w:p>
          <w:p w:rsidR="00AA47E1" w:rsidRPr="005B68C5" w:rsidRDefault="00AA47E1" w:rsidP="00AA47E1">
            <w:pPr>
              <w:jc w:val="both"/>
              <w:rPr>
                <w:rFonts w:ascii="Times New Roman" w:eastAsia="Times New Roman" w:hAnsi="Times New Roman"/>
                <w:b/>
                <w:color w:val="000000"/>
                <w:sz w:val="24"/>
                <w:szCs w:val="24"/>
                <w:lang w:val="es-CO" w:eastAsia="es-CO"/>
              </w:rPr>
            </w:pPr>
          </w:p>
        </w:tc>
        <w:tc>
          <w:tcPr>
            <w:tcW w:w="3686" w:type="dxa"/>
          </w:tcPr>
          <w:p w:rsidR="00AA47E1" w:rsidRPr="005B68C5" w:rsidRDefault="003C3E9D" w:rsidP="00AA47E1">
            <w:pPr>
              <w:jc w:val="both"/>
              <w:rPr>
                <w:rFonts w:ascii="Times New Roman" w:eastAsia="Times New Roman" w:hAnsi="Times New Roman"/>
                <w:sz w:val="24"/>
                <w:szCs w:val="24"/>
                <w:lang w:val="es-CO" w:eastAsia="es-CO"/>
              </w:rPr>
            </w:pPr>
            <w:r w:rsidRPr="003C3E9D">
              <w:rPr>
                <w:rFonts w:ascii="Times New Roman" w:eastAsia="Times New Roman" w:hAnsi="Times New Roman"/>
                <w:b/>
                <w:sz w:val="24"/>
                <w:szCs w:val="24"/>
                <w:lang w:val="es-CO" w:eastAsia="es-CO"/>
              </w:rPr>
              <w:lastRenderedPageBreak/>
              <w:t>Artículo 7</w:t>
            </w:r>
            <w:r w:rsidR="00AA47E1" w:rsidRPr="003C3E9D">
              <w:rPr>
                <w:rFonts w:ascii="Times New Roman" w:eastAsia="Times New Roman" w:hAnsi="Times New Roman"/>
                <w:b/>
                <w:sz w:val="24"/>
                <w:szCs w:val="24"/>
                <w:lang w:val="es-CO" w:eastAsia="es-CO"/>
              </w:rPr>
              <w:t>o</w:t>
            </w:r>
            <w:r w:rsidR="00AA47E1" w:rsidRPr="005B68C5">
              <w:rPr>
                <w:rFonts w:ascii="Times New Roman" w:eastAsia="Times New Roman" w:hAnsi="Times New Roman"/>
                <w:sz w:val="24"/>
                <w:szCs w:val="24"/>
                <w:lang w:val="es-CO" w:eastAsia="es-CO"/>
              </w:rPr>
              <w:t xml:space="preserve">. </w:t>
            </w:r>
            <w:r w:rsidR="00AA47E1" w:rsidRPr="005B68C5">
              <w:rPr>
                <w:rFonts w:ascii="Times New Roman" w:eastAsia="Times New Roman" w:hAnsi="Times New Roman"/>
                <w:i/>
                <w:sz w:val="24"/>
                <w:szCs w:val="24"/>
                <w:lang w:val="es-CO" w:eastAsia="es-CO"/>
              </w:rPr>
              <w:t>Alcance de la protección</w:t>
            </w:r>
            <w:r w:rsidR="00AA47E1" w:rsidRPr="005B68C5">
              <w:rPr>
                <w:rFonts w:ascii="Times New Roman" w:eastAsia="Times New Roman" w:hAnsi="Times New Roman"/>
                <w:sz w:val="24"/>
                <w:szCs w:val="24"/>
                <w:lang w:val="es-CO" w:eastAsia="es-CO"/>
              </w:rPr>
              <w:t xml:space="preserve">. </w:t>
            </w:r>
          </w:p>
          <w:p w:rsidR="00AA47E1" w:rsidRPr="005B68C5" w:rsidRDefault="00AA47E1" w:rsidP="00AA47E1">
            <w:pPr>
              <w:jc w:val="both"/>
              <w:rPr>
                <w:rFonts w:ascii="Times New Roman" w:eastAsia="Times New Roman" w:hAnsi="Times New Roman"/>
                <w:sz w:val="24"/>
                <w:szCs w:val="24"/>
                <w:lang w:val="es-CO" w:eastAsia="es-CO"/>
              </w:rPr>
            </w:pPr>
            <w:r w:rsidRPr="005B68C5">
              <w:rPr>
                <w:rFonts w:ascii="Times New Roman" w:eastAsia="Times New Roman" w:hAnsi="Times New Roman"/>
                <w:sz w:val="24"/>
                <w:szCs w:val="24"/>
                <w:lang w:val="es-CO" w:eastAsia="es-CO"/>
              </w:rPr>
              <w:t xml:space="preserve">a) La acción de tutela procede como mecanismo definitivo de protección de los derechos fundamentales cuando no existe un medio alternativo de defensa o cuando, a pesar de existir, no es idóneo o eficaz para proteger el derecho en las circunstancias del caso concreto. El juez evaluará especialmente la existencia de condiciones de debilidad manifiesta del afectado, o su pertenencia a </w:t>
            </w:r>
            <w:r w:rsidRPr="005B68C5">
              <w:rPr>
                <w:rFonts w:ascii="Times New Roman" w:eastAsia="Times New Roman" w:hAnsi="Times New Roman"/>
                <w:sz w:val="24"/>
                <w:szCs w:val="24"/>
                <w:lang w:val="es-CO" w:eastAsia="es-CO"/>
              </w:rPr>
              <w:lastRenderedPageBreak/>
              <w:t>grupos especialmente protegidos por la Constitución Política.</w:t>
            </w:r>
          </w:p>
          <w:p w:rsidR="00AA47E1" w:rsidRPr="005B68C5" w:rsidRDefault="00AA47E1" w:rsidP="00AA47E1">
            <w:pPr>
              <w:jc w:val="both"/>
              <w:rPr>
                <w:rFonts w:ascii="Times New Roman" w:eastAsia="Times New Roman" w:hAnsi="Times New Roman"/>
                <w:sz w:val="24"/>
                <w:szCs w:val="24"/>
                <w:lang w:val="es-CO" w:eastAsia="es-CO"/>
              </w:rPr>
            </w:pPr>
            <w:r w:rsidRPr="005B68C5">
              <w:rPr>
                <w:rFonts w:ascii="Times New Roman" w:eastAsia="Times New Roman" w:hAnsi="Times New Roman"/>
                <w:sz w:val="24"/>
                <w:szCs w:val="24"/>
                <w:lang w:val="es-CO" w:eastAsia="es-CO"/>
              </w:rPr>
              <w:t xml:space="preserve">b) La acción de tutela procede como mecanismo transitorio para evitar la consumación de un perjuicio irremediable. Un perjuicio se considera irremediable cuando es inminente, grave y se requieren medidas urgentes y adecuadas para superarlo. En este evento, el efecto del fallo consiste en evitar el daño al derecho mientras el juez natural del proceso dicta una decisión definitiva sobre el conflicto. En consecuencia, el peticionario deberá acudir a los medios ordinarios de defensa judicial en el término de cuatro meses contados desde la notificación de la decisión de tutela, si no lo hubiera hecho antes de interponer la acción. De no cumplir esta obligación, la sentencia de tutela perderá sus efectos. </w:t>
            </w:r>
          </w:p>
          <w:p w:rsidR="00AA47E1" w:rsidRPr="00480329" w:rsidRDefault="00AA47E1" w:rsidP="00AA47E1">
            <w:pPr>
              <w:jc w:val="both"/>
              <w:rPr>
                <w:rFonts w:ascii="Times New Roman" w:eastAsia="Times New Roman" w:hAnsi="Times New Roman"/>
                <w:strike/>
                <w:sz w:val="24"/>
                <w:szCs w:val="24"/>
                <w:lang w:val="es-CO" w:eastAsia="es-CO"/>
              </w:rPr>
            </w:pPr>
            <w:r w:rsidRPr="00480329">
              <w:rPr>
                <w:rFonts w:ascii="Times New Roman" w:eastAsia="Times New Roman" w:hAnsi="Times New Roman"/>
                <w:strike/>
                <w:sz w:val="24"/>
                <w:szCs w:val="24"/>
                <w:lang w:val="es-CO" w:eastAsia="es-CO"/>
              </w:rPr>
              <w:t>c) Excepcionalmente, cuando la violación afecte intensamente a personas vulnerables, en aplicación del artículo 13 de la Constitución, el juez podrá trasladar la carga de acudir a la justicia ordinaria a la parte accionada. En esta hipótesis, se entenderá que, de no cumplir con esa obligación, el fallo de tutela cobrará efectos definitivos.</w:t>
            </w:r>
          </w:p>
          <w:p w:rsidR="00AA47E1" w:rsidRPr="005B68C5" w:rsidRDefault="00AA47E1" w:rsidP="00AA47E1">
            <w:pPr>
              <w:jc w:val="both"/>
              <w:rPr>
                <w:rFonts w:ascii="Times New Roman" w:eastAsia="Times New Roman" w:hAnsi="Times New Roman"/>
                <w:sz w:val="24"/>
                <w:szCs w:val="24"/>
                <w:lang w:val="es-CO" w:eastAsia="es-CO"/>
              </w:rPr>
            </w:pPr>
            <w:r w:rsidRPr="005B68C5">
              <w:rPr>
                <w:rFonts w:ascii="Times New Roman" w:eastAsia="Times New Roman" w:hAnsi="Times New Roman"/>
                <w:sz w:val="24"/>
                <w:szCs w:val="24"/>
                <w:lang w:val="es-CO" w:eastAsia="es-CO"/>
              </w:rPr>
              <w:t xml:space="preserve">La providencia que declare improcedente la solicitud de tutela argumentando la existencia de otros mecanismos de defensa deberá indicar el procedimiento idóneo </w:t>
            </w:r>
            <w:r w:rsidRPr="005B68C5">
              <w:rPr>
                <w:rFonts w:ascii="Times New Roman" w:eastAsia="Times New Roman" w:hAnsi="Times New Roman"/>
                <w:b/>
                <w:color w:val="FF0000"/>
                <w:sz w:val="24"/>
                <w:szCs w:val="24"/>
                <w:u w:val="single"/>
                <w:lang w:val="es-CO" w:eastAsia="es-CO"/>
              </w:rPr>
              <w:t>o eficaz</w:t>
            </w:r>
            <w:r w:rsidRPr="005B68C5">
              <w:rPr>
                <w:rFonts w:ascii="Times New Roman" w:eastAsia="Times New Roman" w:hAnsi="Times New Roman"/>
                <w:sz w:val="24"/>
                <w:szCs w:val="24"/>
                <w:lang w:val="es-CO" w:eastAsia="es-CO"/>
              </w:rPr>
              <w:t xml:space="preserve"> para proteger el derecho amenazado o violado.</w:t>
            </w:r>
          </w:p>
          <w:p w:rsidR="00AA47E1" w:rsidRPr="005B68C5" w:rsidRDefault="00AA47E1" w:rsidP="00AA47E1">
            <w:pPr>
              <w:jc w:val="both"/>
              <w:rPr>
                <w:rFonts w:ascii="Times New Roman" w:eastAsia="Times New Roman" w:hAnsi="Times New Roman"/>
                <w:color w:val="000000"/>
                <w:sz w:val="24"/>
                <w:szCs w:val="24"/>
                <w:lang w:val="es-CO" w:eastAsia="es-CO"/>
              </w:rPr>
            </w:pPr>
          </w:p>
        </w:tc>
      </w:tr>
    </w:tbl>
    <w:p w:rsidR="00480329" w:rsidRDefault="00480329" w:rsidP="0053728E">
      <w:pPr>
        <w:spacing w:after="0" w:line="240" w:lineRule="auto"/>
        <w:jc w:val="both"/>
        <w:rPr>
          <w:rFonts w:ascii="Times New Roman" w:eastAsia="Times New Roman" w:hAnsi="Times New Roman" w:cs="Times New Roman"/>
          <w:sz w:val="24"/>
          <w:szCs w:val="24"/>
          <w:lang w:eastAsia="es-CO"/>
        </w:rPr>
      </w:pPr>
    </w:p>
    <w:p w:rsidR="0007327C" w:rsidRDefault="0007327C" w:rsidP="0007327C">
      <w:pPr>
        <w:spacing w:after="0" w:line="240" w:lineRule="auto"/>
        <w:jc w:val="both"/>
        <w:rPr>
          <w:rFonts w:ascii="Times New Roman" w:eastAsia="Times New Roman" w:hAnsi="Times New Roman"/>
          <w:sz w:val="24"/>
          <w:szCs w:val="24"/>
          <w:lang w:eastAsia="es-CO"/>
        </w:rPr>
      </w:pPr>
      <w:r w:rsidRPr="005B68C5">
        <w:rPr>
          <w:rFonts w:ascii="Times New Roman" w:eastAsia="Times New Roman" w:hAnsi="Times New Roman" w:cs="Times New Roman"/>
          <w:color w:val="000000"/>
          <w:sz w:val="24"/>
          <w:szCs w:val="24"/>
          <w:lang w:eastAsia="es-CO"/>
        </w:rPr>
        <w:lastRenderedPageBreak/>
        <w:t xml:space="preserve">Artículo 8. Al igual que en el artículo </w:t>
      </w:r>
      <w:r>
        <w:rPr>
          <w:rFonts w:ascii="Times New Roman" w:eastAsia="Times New Roman" w:hAnsi="Times New Roman" w:cs="Times New Roman"/>
          <w:color w:val="000000"/>
          <w:sz w:val="24"/>
          <w:szCs w:val="24"/>
          <w:lang w:eastAsia="es-CO"/>
        </w:rPr>
        <w:t xml:space="preserve">anterior es necesario señalar que la providencia que declare </w:t>
      </w:r>
      <w:r w:rsidRPr="005B68C5">
        <w:rPr>
          <w:rFonts w:ascii="Times New Roman" w:eastAsia="Times New Roman" w:hAnsi="Times New Roman"/>
          <w:sz w:val="24"/>
          <w:szCs w:val="24"/>
          <w:lang w:eastAsia="es-CO"/>
        </w:rPr>
        <w:t>improcedente la solicitud de tut</w:t>
      </w:r>
      <w:r>
        <w:rPr>
          <w:rFonts w:ascii="Times New Roman" w:eastAsia="Times New Roman" w:hAnsi="Times New Roman"/>
          <w:sz w:val="24"/>
          <w:szCs w:val="24"/>
          <w:lang w:eastAsia="es-CO"/>
        </w:rPr>
        <w:t xml:space="preserve">ela, </w:t>
      </w:r>
      <w:r w:rsidRPr="005B68C5">
        <w:rPr>
          <w:rFonts w:ascii="Times New Roman" w:eastAsia="Times New Roman" w:hAnsi="Times New Roman"/>
          <w:sz w:val="24"/>
          <w:szCs w:val="24"/>
          <w:lang w:eastAsia="es-CO"/>
        </w:rPr>
        <w:t>argumentando la existencia</w:t>
      </w:r>
      <w:r w:rsidR="000559A4">
        <w:rPr>
          <w:rFonts w:ascii="Times New Roman" w:eastAsia="Times New Roman" w:hAnsi="Times New Roman"/>
          <w:sz w:val="24"/>
          <w:szCs w:val="24"/>
          <w:lang w:eastAsia="es-CO"/>
        </w:rPr>
        <w:t xml:space="preserve"> de otros mecanismos de defensa, </w:t>
      </w:r>
      <w:r w:rsidRPr="005B68C5">
        <w:rPr>
          <w:rFonts w:ascii="Times New Roman" w:eastAsia="Times New Roman" w:hAnsi="Times New Roman"/>
          <w:sz w:val="24"/>
          <w:szCs w:val="24"/>
          <w:lang w:eastAsia="es-CO"/>
        </w:rPr>
        <w:t xml:space="preserve">deberá indicar el procedimiento idóneo </w:t>
      </w:r>
      <w:r w:rsidRPr="00E77A11">
        <w:rPr>
          <w:rFonts w:ascii="Times New Roman" w:eastAsia="Times New Roman" w:hAnsi="Times New Roman"/>
          <w:sz w:val="24"/>
          <w:szCs w:val="24"/>
          <w:lang w:eastAsia="es-CO"/>
        </w:rPr>
        <w:t xml:space="preserve">o eficaz </w:t>
      </w:r>
      <w:r w:rsidRPr="005B68C5">
        <w:rPr>
          <w:rFonts w:ascii="Times New Roman" w:eastAsia="Times New Roman" w:hAnsi="Times New Roman"/>
          <w:sz w:val="24"/>
          <w:szCs w:val="24"/>
          <w:lang w:eastAsia="es-CO"/>
        </w:rPr>
        <w:t>para proteger el derecho amenazado o violado</w:t>
      </w:r>
      <w:r>
        <w:rPr>
          <w:rFonts w:ascii="Times New Roman" w:eastAsia="Times New Roman" w:hAnsi="Times New Roman"/>
          <w:sz w:val="24"/>
          <w:szCs w:val="24"/>
          <w:lang w:eastAsia="es-CO"/>
        </w:rPr>
        <w:t>.</w:t>
      </w:r>
    </w:p>
    <w:p w:rsidR="000A212B" w:rsidRDefault="000A212B" w:rsidP="0053728E">
      <w:pPr>
        <w:spacing w:after="0" w:line="240" w:lineRule="auto"/>
        <w:jc w:val="both"/>
        <w:rPr>
          <w:rFonts w:ascii="Times New Roman" w:eastAsia="Times New Roman" w:hAnsi="Times New Roman"/>
          <w:strike/>
          <w:sz w:val="24"/>
          <w:szCs w:val="24"/>
          <w:lang w:eastAsia="es-CO"/>
        </w:rPr>
      </w:pPr>
      <w:r>
        <w:rPr>
          <w:rFonts w:ascii="Times New Roman" w:eastAsia="Times New Roman" w:hAnsi="Times New Roman" w:cs="Times New Roman"/>
          <w:sz w:val="24"/>
          <w:szCs w:val="24"/>
          <w:lang w:eastAsia="es-CO"/>
        </w:rPr>
        <w:t xml:space="preserve">Por otro lado, con el fin de evitar dificultades procesales se elimina el apartado que establecía </w:t>
      </w:r>
      <w:r w:rsidRPr="000A212B">
        <w:rPr>
          <w:rFonts w:ascii="Times New Roman" w:eastAsia="Times New Roman" w:hAnsi="Times New Roman" w:cs="Times New Roman"/>
          <w:sz w:val="24"/>
          <w:szCs w:val="24"/>
          <w:lang w:eastAsia="es-CO"/>
        </w:rPr>
        <w:t xml:space="preserve">que </w:t>
      </w:r>
      <w:r w:rsidRPr="000A212B">
        <w:rPr>
          <w:rFonts w:ascii="Times New Roman" w:eastAsia="Times New Roman" w:hAnsi="Times New Roman"/>
          <w:sz w:val="24"/>
          <w:szCs w:val="24"/>
          <w:lang w:eastAsia="es-CO"/>
        </w:rPr>
        <w:t>el juez podrá trasladar la carga de acudir a la justicia ordinaria a la parte accionada.</w:t>
      </w:r>
    </w:p>
    <w:p w:rsidR="000A212B" w:rsidRDefault="000A212B" w:rsidP="0053728E">
      <w:pPr>
        <w:spacing w:after="0" w:line="240" w:lineRule="auto"/>
        <w:jc w:val="both"/>
        <w:rPr>
          <w:rFonts w:ascii="Times New Roman" w:eastAsia="Times New Roman" w:hAnsi="Times New Roman" w:cs="Times New Roman"/>
          <w:sz w:val="24"/>
          <w:szCs w:val="24"/>
          <w:lang w:eastAsia="es-CO"/>
        </w:rPr>
      </w:pPr>
    </w:p>
    <w:tbl>
      <w:tblPr>
        <w:tblStyle w:val="Tablaconcuadrcula"/>
        <w:tblW w:w="11058" w:type="dxa"/>
        <w:tblInd w:w="-998" w:type="dxa"/>
        <w:tblLook w:val="04A0" w:firstRow="1" w:lastRow="0" w:firstColumn="1" w:lastColumn="0" w:noHBand="0" w:noVBand="1"/>
      </w:tblPr>
      <w:tblGrid>
        <w:gridCol w:w="3686"/>
        <w:gridCol w:w="3686"/>
        <w:gridCol w:w="3686"/>
      </w:tblGrid>
      <w:tr w:rsidR="007937F7" w:rsidRPr="005B68C5" w:rsidTr="007937F7">
        <w:tc>
          <w:tcPr>
            <w:tcW w:w="3686" w:type="dxa"/>
          </w:tcPr>
          <w:p w:rsidR="007937F7" w:rsidRPr="005B68C5" w:rsidRDefault="007937F7" w:rsidP="001202E6">
            <w:pPr>
              <w:jc w:val="center"/>
              <w:rPr>
                <w:rFonts w:ascii="Times New Roman" w:hAnsi="Times New Roman"/>
                <w:b/>
                <w:bCs/>
                <w:smallCaps/>
                <w:sz w:val="24"/>
                <w:szCs w:val="24"/>
                <w:lang w:val="es-CO"/>
              </w:rPr>
            </w:pPr>
            <w:r w:rsidRPr="005B68C5">
              <w:rPr>
                <w:rFonts w:ascii="Times New Roman" w:hAnsi="Times New Roman"/>
                <w:b/>
                <w:bCs/>
                <w:smallCaps/>
                <w:sz w:val="24"/>
                <w:szCs w:val="24"/>
                <w:lang w:val="es-CO"/>
              </w:rPr>
              <w:t xml:space="preserve">Decreto 2591 de 1991 </w:t>
            </w:r>
          </w:p>
        </w:tc>
        <w:tc>
          <w:tcPr>
            <w:tcW w:w="3686" w:type="dxa"/>
          </w:tcPr>
          <w:p w:rsidR="007937F7" w:rsidRPr="005B68C5" w:rsidRDefault="007937F7" w:rsidP="001202E6">
            <w:pPr>
              <w:jc w:val="center"/>
              <w:rPr>
                <w:rFonts w:ascii="Times New Roman" w:eastAsia="Times New Roman" w:hAnsi="Times New Roman"/>
                <w:b/>
                <w:bCs/>
                <w:smallCaps/>
                <w:color w:val="000000"/>
                <w:sz w:val="24"/>
                <w:szCs w:val="24"/>
                <w:lang w:val="es-CO" w:eastAsia="es-CO"/>
              </w:rPr>
            </w:pPr>
            <w:r>
              <w:rPr>
                <w:rFonts w:ascii="Times New Roman" w:eastAsia="Times New Roman" w:hAnsi="Times New Roman"/>
                <w:b/>
                <w:bCs/>
                <w:smallCaps/>
                <w:color w:val="000000"/>
                <w:sz w:val="24"/>
                <w:szCs w:val="24"/>
                <w:lang w:val="es-CO" w:eastAsia="es-CO"/>
              </w:rPr>
              <w:t>TEXTO RADICADO</w:t>
            </w:r>
          </w:p>
        </w:tc>
        <w:tc>
          <w:tcPr>
            <w:tcW w:w="3686" w:type="dxa"/>
          </w:tcPr>
          <w:p w:rsidR="007937F7" w:rsidRPr="005B68C5" w:rsidRDefault="007937F7" w:rsidP="001202E6">
            <w:pPr>
              <w:jc w:val="center"/>
              <w:rPr>
                <w:rFonts w:ascii="Times New Roman" w:eastAsia="Times New Roman" w:hAnsi="Times New Roman"/>
                <w:b/>
                <w:bCs/>
                <w:smallCaps/>
                <w:color w:val="000000"/>
                <w:sz w:val="24"/>
                <w:szCs w:val="24"/>
                <w:lang w:eastAsia="es-CO"/>
              </w:rPr>
            </w:pPr>
            <w:r>
              <w:rPr>
                <w:rFonts w:ascii="Times New Roman" w:eastAsia="Times New Roman" w:hAnsi="Times New Roman"/>
                <w:b/>
                <w:bCs/>
                <w:smallCaps/>
                <w:color w:val="000000"/>
                <w:sz w:val="24"/>
                <w:szCs w:val="24"/>
                <w:lang w:eastAsia="es-CO"/>
              </w:rPr>
              <w:t xml:space="preserve">TEXTO PROPUESTO </w:t>
            </w:r>
          </w:p>
        </w:tc>
      </w:tr>
      <w:tr w:rsidR="00063D2C" w:rsidRPr="005B68C5" w:rsidTr="007937F7">
        <w:trPr>
          <w:trHeight w:val="4163"/>
        </w:trPr>
        <w:tc>
          <w:tcPr>
            <w:tcW w:w="3686" w:type="dxa"/>
          </w:tcPr>
          <w:p w:rsidR="00063D2C" w:rsidRPr="005B68C5" w:rsidRDefault="00063D2C" w:rsidP="001646BB">
            <w:pPr>
              <w:jc w:val="both"/>
              <w:rPr>
                <w:rFonts w:ascii="Times New Roman" w:eastAsia="Times New Roman" w:hAnsi="Times New Roman"/>
                <w:color w:val="000000"/>
                <w:sz w:val="24"/>
                <w:szCs w:val="24"/>
                <w:lang w:val="es-CO" w:eastAsia="es-CO"/>
              </w:rPr>
            </w:pPr>
            <w:r w:rsidRPr="005B68C5">
              <w:rPr>
                <w:rFonts w:ascii="Times New Roman" w:eastAsia="Times New Roman" w:hAnsi="Times New Roman"/>
                <w:color w:val="000000"/>
                <w:sz w:val="24"/>
                <w:szCs w:val="24"/>
                <w:lang w:val="es-CO" w:eastAsia="es-CO"/>
              </w:rPr>
              <w:t>Artículo 9o. Agotamiento opcional de la vía gubernativa. No será necesario interponer previamente la reposición y otro recurso administrativo para presentar la solicitud de tutela. El interesado podrá interponer los recursos administrativos, sin perjuicio de que ejerza directamente en cualquier momento la acción de tutela.</w:t>
            </w:r>
          </w:p>
          <w:p w:rsidR="00063D2C" w:rsidRPr="005B68C5" w:rsidRDefault="00063D2C" w:rsidP="001646BB">
            <w:pPr>
              <w:jc w:val="both"/>
              <w:rPr>
                <w:rFonts w:ascii="Times New Roman" w:eastAsia="Times New Roman" w:hAnsi="Times New Roman"/>
                <w:color w:val="000000"/>
                <w:sz w:val="24"/>
                <w:szCs w:val="24"/>
                <w:lang w:val="es-CO" w:eastAsia="es-CO"/>
              </w:rPr>
            </w:pPr>
            <w:r w:rsidRPr="005B68C5">
              <w:rPr>
                <w:rFonts w:ascii="Times New Roman" w:eastAsia="Times New Roman" w:hAnsi="Times New Roman"/>
                <w:color w:val="000000"/>
                <w:sz w:val="24"/>
                <w:szCs w:val="24"/>
                <w:lang w:val="es-CO" w:eastAsia="es-CO"/>
              </w:rPr>
              <w:t>El ejercicio de la acción de tutela no exime de la obligación de agotar la vía gubernativa para acudir a la jurisdicción de lo contencioso administrativo.</w:t>
            </w:r>
          </w:p>
        </w:tc>
        <w:tc>
          <w:tcPr>
            <w:tcW w:w="3686" w:type="dxa"/>
          </w:tcPr>
          <w:p w:rsidR="00063D2C" w:rsidRPr="005B68C5" w:rsidRDefault="00063D2C" w:rsidP="001646BB">
            <w:pPr>
              <w:jc w:val="both"/>
              <w:rPr>
                <w:rFonts w:ascii="Times New Roman" w:eastAsia="Times New Roman" w:hAnsi="Times New Roman"/>
                <w:color w:val="000000"/>
                <w:sz w:val="24"/>
                <w:szCs w:val="24"/>
                <w:lang w:val="es-CO" w:eastAsia="es-CO"/>
              </w:rPr>
            </w:pPr>
            <w:r w:rsidRPr="005B68C5">
              <w:rPr>
                <w:rFonts w:ascii="Times New Roman" w:eastAsia="Times New Roman" w:hAnsi="Times New Roman"/>
                <w:b/>
                <w:color w:val="000000"/>
                <w:sz w:val="24"/>
                <w:szCs w:val="24"/>
                <w:lang w:val="es-CO" w:eastAsia="es-CO"/>
              </w:rPr>
              <w:t>Artículo 9o</w:t>
            </w:r>
            <w:r w:rsidRPr="005B68C5">
              <w:rPr>
                <w:rFonts w:ascii="Times New Roman" w:eastAsia="Times New Roman" w:hAnsi="Times New Roman"/>
                <w:color w:val="000000"/>
                <w:sz w:val="24"/>
                <w:szCs w:val="24"/>
                <w:lang w:val="es-CO" w:eastAsia="es-CO"/>
              </w:rPr>
              <w:t xml:space="preserve">. </w:t>
            </w:r>
            <w:r w:rsidRPr="005B68C5">
              <w:rPr>
                <w:rFonts w:ascii="Times New Roman" w:eastAsia="Times New Roman" w:hAnsi="Times New Roman"/>
                <w:i/>
                <w:color w:val="000000"/>
                <w:sz w:val="24"/>
                <w:szCs w:val="24"/>
                <w:lang w:val="es-CO" w:eastAsia="es-CO"/>
              </w:rPr>
              <w:t>Agotamiento opcional de la vía administrativa</w:t>
            </w:r>
            <w:r w:rsidRPr="005B68C5">
              <w:rPr>
                <w:rFonts w:ascii="Times New Roman" w:eastAsia="Times New Roman" w:hAnsi="Times New Roman"/>
                <w:color w:val="000000"/>
                <w:sz w:val="24"/>
                <w:szCs w:val="24"/>
                <w:lang w:val="es-CO" w:eastAsia="es-CO"/>
              </w:rPr>
              <w:t xml:space="preserve">. </w:t>
            </w:r>
            <w:r w:rsidRPr="005B68C5">
              <w:rPr>
                <w:rFonts w:ascii="Times New Roman" w:eastAsia="Times New Roman" w:hAnsi="Times New Roman"/>
                <w:b/>
                <w:color w:val="FF0000"/>
                <w:sz w:val="24"/>
                <w:szCs w:val="24"/>
                <w:u w:val="single"/>
                <w:lang w:val="es-CO" w:eastAsia="es-CO"/>
              </w:rPr>
              <w:t xml:space="preserve">Si la tutela se dirige contra una actuación u omisión de la administración, la procedencia del amparo no está sujeta al agotamiento de la vía administrativa. Sin embargo, la presentación de la acción no suspende los términos de caducidad de cualquier otra acción judicial que el </w:t>
            </w:r>
            <w:r w:rsidR="00C953A9">
              <w:rPr>
                <w:rFonts w:ascii="Times New Roman" w:eastAsia="Times New Roman" w:hAnsi="Times New Roman"/>
                <w:b/>
                <w:color w:val="FF0000"/>
                <w:sz w:val="24"/>
                <w:szCs w:val="24"/>
                <w:u w:val="single"/>
                <w:lang w:val="es-CO" w:eastAsia="es-CO"/>
              </w:rPr>
              <w:t>interesado considere procedente.</w:t>
            </w:r>
          </w:p>
          <w:p w:rsidR="00063D2C" w:rsidRPr="005B68C5" w:rsidRDefault="00063D2C" w:rsidP="001646BB">
            <w:pPr>
              <w:jc w:val="both"/>
              <w:rPr>
                <w:rFonts w:ascii="Times New Roman" w:eastAsia="Times New Roman" w:hAnsi="Times New Roman"/>
                <w:color w:val="000000"/>
                <w:sz w:val="24"/>
                <w:szCs w:val="24"/>
                <w:lang w:val="es-CO" w:eastAsia="es-CO"/>
              </w:rPr>
            </w:pPr>
          </w:p>
        </w:tc>
        <w:tc>
          <w:tcPr>
            <w:tcW w:w="3686" w:type="dxa"/>
          </w:tcPr>
          <w:p w:rsidR="00063D2C" w:rsidRPr="005B68C5" w:rsidRDefault="006E5D68" w:rsidP="00063D2C">
            <w:pPr>
              <w:jc w:val="both"/>
              <w:rPr>
                <w:rFonts w:ascii="Times New Roman" w:eastAsia="Times New Roman" w:hAnsi="Times New Roman"/>
                <w:color w:val="000000"/>
                <w:sz w:val="24"/>
                <w:szCs w:val="24"/>
                <w:lang w:val="es-CO" w:eastAsia="es-CO"/>
              </w:rPr>
            </w:pPr>
            <w:r>
              <w:rPr>
                <w:rFonts w:ascii="Times New Roman" w:eastAsia="Times New Roman" w:hAnsi="Times New Roman"/>
                <w:b/>
                <w:color w:val="000000"/>
                <w:sz w:val="24"/>
                <w:szCs w:val="24"/>
                <w:lang w:val="es-CO" w:eastAsia="es-CO"/>
              </w:rPr>
              <w:t>Artículo 8</w:t>
            </w:r>
            <w:r w:rsidR="00063D2C" w:rsidRPr="005B68C5">
              <w:rPr>
                <w:rFonts w:ascii="Times New Roman" w:eastAsia="Times New Roman" w:hAnsi="Times New Roman"/>
                <w:b/>
                <w:color w:val="000000"/>
                <w:sz w:val="24"/>
                <w:szCs w:val="24"/>
                <w:lang w:val="es-CO" w:eastAsia="es-CO"/>
              </w:rPr>
              <w:t>o</w:t>
            </w:r>
            <w:r w:rsidR="00063D2C" w:rsidRPr="005B68C5">
              <w:rPr>
                <w:rFonts w:ascii="Times New Roman" w:eastAsia="Times New Roman" w:hAnsi="Times New Roman"/>
                <w:color w:val="000000"/>
                <w:sz w:val="24"/>
                <w:szCs w:val="24"/>
                <w:lang w:val="es-CO" w:eastAsia="es-CO"/>
              </w:rPr>
              <w:t xml:space="preserve">. </w:t>
            </w:r>
            <w:r w:rsidR="00063D2C" w:rsidRPr="005B68C5">
              <w:rPr>
                <w:rFonts w:ascii="Times New Roman" w:eastAsia="Times New Roman" w:hAnsi="Times New Roman"/>
                <w:i/>
                <w:color w:val="000000"/>
                <w:sz w:val="24"/>
                <w:szCs w:val="24"/>
                <w:lang w:val="es-CO" w:eastAsia="es-CO"/>
              </w:rPr>
              <w:t>Agotamiento opcional de la vía administrativa</w:t>
            </w:r>
            <w:r w:rsidR="00063D2C" w:rsidRPr="005B68C5">
              <w:rPr>
                <w:rFonts w:ascii="Times New Roman" w:eastAsia="Times New Roman" w:hAnsi="Times New Roman"/>
                <w:color w:val="000000"/>
                <w:sz w:val="24"/>
                <w:szCs w:val="24"/>
                <w:lang w:val="es-CO" w:eastAsia="es-CO"/>
              </w:rPr>
              <w:t xml:space="preserve">. </w:t>
            </w:r>
            <w:r w:rsidR="00063D2C" w:rsidRPr="00063D2C">
              <w:rPr>
                <w:rFonts w:ascii="Times New Roman" w:eastAsia="Times New Roman" w:hAnsi="Times New Roman"/>
                <w:sz w:val="24"/>
                <w:szCs w:val="24"/>
                <w:lang w:val="es-CO" w:eastAsia="es-CO"/>
              </w:rPr>
              <w:t>Si la tutela se dirige contra una actuación u omisión de la administración, la procedencia del amparo no está sujeta al agotamiento de la vía administrativa. Sin embargo, la presentación de la acción no suspende los términos de caducidad de cualquier otra acción judicial que el interesado considere procedente.</w:t>
            </w:r>
          </w:p>
          <w:p w:rsidR="00063D2C" w:rsidRPr="004E12E4" w:rsidRDefault="00063D2C" w:rsidP="001646BB">
            <w:pPr>
              <w:jc w:val="both"/>
              <w:rPr>
                <w:rFonts w:ascii="Times New Roman" w:eastAsia="Times New Roman" w:hAnsi="Times New Roman"/>
                <w:b/>
                <w:color w:val="000000"/>
                <w:sz w:val="24"/>
                <w:szCs w:val="24"/>
                <w:lang w:val="es-CO" w:eastAsia="es-CO"/>
              </w:rPr>
            </w:pPr>
          </w:p>
        </w:tc>
      </w:tr>
    </w:tbl>
    <w:p w:rsidR="0053728E" w:rsidRPr="005B68C5" w:rsidRDefault="0053728E" w:rsidP="0053728E">
      <w:pPr>
        <w:spacing w:after="0"/>
        <w:rPr>
          <w:rFonts w:ascii="Times New Roman" w:hAnsi="Times New Roman" w:cs="Times New Roman"/>
          <w:sz w:val="24"/>
          <w:szCs w:val="24"/>
        </w:rPr>
      </w:pPr>
    </w:p>
    <w:tbl>
      <w:tblPr>
        <w:tblStyle w:val="Tablaconcuadrcula"/>
        <w:tblW w:w="11058" w:type="dxa"/>
        <w:tblInd w:w="-998" w:type="dxa"/>
        <w:tblLook w:val="04A0" w:firstRow="1" w:lastRow="0" w:firstColumn="1" w:lastColumn="0" w:noHBand="0" w:noVBand="1"/>
      </w:tblPr>
      <w:tblGrid>
        <w:gridCol w:w="3686"/>
        <w:gridCol w:w="3686"/>
        <w:gridCol w:w="3686"/>
      </w:tblGrid>
      <w:tr w:rsidR="007937F7" w:rsidRPr="005B68C5" w:rsidTr="007937F7">
        <w:tc>
          <w:tcPr>
            <w:tcW w:w="3686" w:type="dxa"/>
          </w:tcPr>
          <w:p w:rsidR="007937F7" w:rsidRPr="005B68C5" w:rsidRDefault="007937F7" w:rsidP="001202E6">
            <w:pPr>
              <w:jc w:val="center"/>
              <w:rPr>
                <w:rFonts w:ascii="Times New Roman" w:hAnsi="Times New Roman"/>
                <w:b/>
                <w:bCs/>
                <w:smallCaps/>
                <w:sz w:val="24"/>
                <w:szCs w:val="24"/>
                <w:lang w:val="es-CO"/>
              </w:rPr>
            </w:pPr>
            <w:r w:rsidRPr="005B68C5">
              <w:rPr>
                <w:rFonts w:ascii="Times New Roman" w:hAnsi="Times New Roman"/>
                <w:b/>
                <w:bCs/>
                <w:smallCaps/>
                <w:sz w:val="24"/>
                <w:szCs w:val="24"/>
                <w:lang w:val="es-CO"/>
              </w:rPr>
              <w:t xml:space="preserve">Decreto 2591 de 1991 </w:t>
            </w:r>
          </w:p>
        </w:tc>
        <w:tc>
          <w:tcPr>
            <w:tcW w:w="3686" w:type="dxa"/>
          </w:tcPr>
          <w:p w:rsidR="007937F7" w:rsidRPr="005B68C5" w:rsidRDefault="007937F7" w:rsidP="001202E6">
            <w:pPr>
              <w:jc w:val="center"/>
              <w:rPr>
                <w:rFonts w:ascii="Times New Roman" w:eastAsia="Times New Roman" w:hAnsi="Times New Roman"/>
                <w:b/>
                <w:bCs/>
                <w:smallCaps/>
                <w:color w:val="000000"/>
                <w:sz w:val="24"/>
                <w:szCs w:val="24"/>
                <w:lang w:val="es-CO" w:eastAsia="es-CO"/>
              </w:rPr>
            </w:pPr>
            <w:r>
              <w:rPr>
                <w:rFonts w:ascii="Times New Roman" w:eastAsia="Times New Roman" w:hAnsi="Times New Roman"/>
                <w:b/>
                <w:bCs/>
                <w:smallCaps/>
                <w:color w:val="000000"/>
                <w:sz w:val="24"/>
                <w:szCs w:val="24"/>
                <w:lang w:val="es-CO" w:eastAsia="es-CO"/>
              </w:rPr>
              <w:t>TEXTO RADICADO</w:t>
            </w:r>
          </w:p>
        </w:tc>
        <w:tc>
          <w:tcPr>
            <w:tcW w:w="3686" w:type="dxa"/>
          </w:tcPr>
          <w:p w:rsidR="007937F7" w:rsidRPr="005B68C5" w:rsidRDefault="007937F7" w:rsidP="001202E6">
            <w:pPr>
              <w:jc w:val="center"/>
              <w:rPr>
                <w:rFonts w:ascii="Times New Roman" w:eastAsia="Times New Roman" w:hAnsi="Times New Roman"/>
                <w:b/>
                <w:bCs/>
                <w:smallCaps/>
                <w:color w:val="000000"/>
                <w:sz w:val="24"/>
                <w:szCs w:val="24"/>
                <w:lang w:eastAsia="es-CO"/>
              </w:rPr>
            </w:pPr>
            <w:r>
              <w:rPr>
                <w:rFonts w:ascii="Times New Roman" w:eastAsia="Times New Roman" w:hAnsi="Times New Roman"/>
                <w:b/>
                <w:bCs/>
                <w:smallCaps/>
                <w:color w:val="000000"/>
                <w:sz w:val="24"/>
                <w:szCs w:val="24"/>
                <w:lang w:eastAsia="es-CO"/>
              </w:rPr>
              <w:t xml:space="preserve">TEXTO PROPUESTO </w:t>
            </w:r>
          </w:p>
        </w:tc>
      </w:tr>
      <w:tr w:rsidR="00052CCF" w:rsidRPr="005B68C5" w:rsidTr="007937F7">
        <w:tc>
          <w:tcPr>
            <w:tcW w:w="3686" w:type="dxa"/>
          </w:tcPr>
          <w:p w:rsidR="00052CCF" w:rsidRPr="005B68C5" w:rsidRDefault="00052CCF" w:rsidP="001646BB">
            <w:pPr>
              <w:jc w:val="both"/>
              <w:rPr>
                <w:rFonts w:ascii="Times New Roman" w:eastAsia="Times New Roman" w:hAnsi="Times New Roman"/>
                <w:color w:val="000000"/>
                <w:sz w:val="24"/>
                <w:szCs w:val="24"/>
                <w:lang w:val="es-CO" w:eastAsia="es-CO"/>
              </w:rPr>
            </w:pPr>
            <w:r w:rsidRPr="005B68C5">
              <w:rPr>
                <w:rFonts w:ascii="Times New Roman" w:eastAsia="Times New Roman" w:hAnsi="Times New Roman"/>
                <w:color w:val="000000"/>
                <w:sz w:val="24"/>
                <w:szCs w:val="24"/>
                <w:lang w:val="es-CO" w:eastAsia="es-CO"/>
              </w:rPr>
              <w:t xml:space="preserve">La </w:t>
            </w:r>
            <w:r w:rsidRPr="005B68C5">
              <w:rPr>
                <w:rFonts w:ascii="Times New Roman" w:hAnsi="Times New Roman"/>
                <w:color w:val="000000"/>
                <w:sz w:val="24"/>
                <w:szCs w:val="24"/>
                <w:lang w:val="es-CO"/>
              </w:rPr>
              <w:t xml:space="preserve">Corte Constitucional en la sentencia </w:t>
            </w:r>
            <w:r w:rsidRPr="005B68C5">
              <w:rPr>
                <w:rFonts w:ascii="Times New Roman" w:eastAsia="Times New Roman" w:hAnsi="Times New Roman"/>
                <w:color w:val="000000"/>
                <w:sz w:val="24"/>
                <w:szCs w:val="24"/>
                <w:lang w:val="es-CO" w:eastAsia="es-CO"/>
              </w:rPr>
              <w:t xml:space="preserve">C-543 de 1992 </w:t>
            </w:r>
            <w:r w:rsidRPr="005B68C5">
              <w:rPr>
                <w:rFonts w:ascii="Times New Roman" w:hAnsi="Times New Roman"/>
                <w:color w:val="000000"/>
                <w:sz w:val="24"/>
                <w:szCs w:val="24"/>
                <w:lang w:val="es-CO"/>
              </w:rPr>
              <w:t>declaró inexequible los artículos 11 y 12</w:t>
            </w:r>
            <w:r>
              <w:rPr>
                <w:rFonts w:ascii="Times New Roman" w:hAnsi="Times New Roman"/>
                <w:color w:val="000000"/>
                <w:sz w:val="24"/>
                <w:szCs w:val="24"/>
                <w:lang w:val="es-CO"/>
              </w:rPr>
              <w:t xml:space="preserve"> </w:t>
            </w:r>
            <w:r w:rsidRPr="005B68C5">
              <w:rPr>
                <w:rFonts w:ascii="Times New Roman" w:hAnsi="Times New Roman"/>
                <w:color w:val="000000"/>
                <w:sz w:val="24"/>
                <w:szCs w:val="24"/>
                <w:lang w:val="es-CO"/>
              </w:rPr>
              <w:t xml:space="preserve">que establecían: </w:t>
            </w:r>
          </w:p>
          <w:p w:rsidR="00052CCF" w:rsidRPr="005B68C5" w:rsidRDefault="00052CCF" w:rsidP="001646BB">
            <w:pPr>
              <w:jc w:val="both"/>
              <w:rPr>
                <w:rFonts w:ascii="Times New Roman" w:eastAsia="Times New Roman" w:hAnsi="Times New Roman"/>
                <w:color w:val="000000"/>
                <w:sz w:val="24"/>
                <w:szCs w:val="24"/>
                <w:lang w:val="es-CO" w:eastAsia="es-CO"/>
              </w:rPr>
            </w:pPr>
          </w:p>
          <w:p w:rsidR="00052CCF" w:rsidRPr="005B68C5" w:rsidRDefault="00052CCF" w:rsidP="001646BB">
            <w:pPr>
              <w:jc w:val="both"/>
              <w:rPr>
                <w:rFonts w:ascii="Times New Roman" w:hAnsi="Times New Roman"/>
                <w:color w:val="000000"/>
                <w:sz w:val="24"/>
                <w:szCs w:val="24"/>
                <w:lang w:val="es-CO"/>
              </w:rPr>
            </w:pPr>
            <w:r w:rsidRPr="005B68C5">
              <w:rPr>
                <w:rFonts w:ascii="Times New Roman" w:hAnsi="Times New Roman"/>
                <w:color w:val="000000"/>
                <w:sz w:val="24"/>
                <w:szCs w:val="24"/>
                <w:lang w:val="es-CO"/>
              </w:rPr>
              <w:t>Artículo 11.</w:t>
            </w:r>
          </w:p>
          <w:p w:rsidR="00052CCF" w:rsidRPr="005B68C5" w:rsidRDefault="00052CCF" w:rsidP="001646BB">
            <w:pPr>
              <w:jc w:val="both"/>
              <w:rPr>
                <w:rFonts w:ascii="Times New Roman" w:hAnsi="Times New Roman"/>
                <w:color w:val="000000"/>
                <w:sz w:val="24"/>
                <w:szCs w:val="24"/>
                <w:lang w:val="es-CO"/>
              </w:rPr>
            </w:pPr>
            <w:r w:rsidRPr="005B68C5">
              <w:rPr>
                <w:rFonts w:ascii="Times New Roman" w:hAnsi="Times New Roman"/>
                <w:color w:val="000000"/>
                <w:sz w:val="24"/>
                <w:szCs w:val="24"/>
                <w:lang w:val="es-CO"/>
              </w:rPr>
              <w:t>Caducidad. La acción de tutela podrá ejercerse en todo tiempo salvo la dirigida contra sentencias o providencias judiciales que pongan fin a un proceso, la cual caducará a los dos meses de ejecutoriada la providencia correspondiente.</w:t>
            </w:r>
          </w:p>
          <w:p w:rsidR="00052CCF" w:rsidRPr="005B68C5" w:rsidRDefault="00052CCF" w:rsidP="001646BB">
            <w:pPr>
              <w:jc w:val="both"/>
              <w:rPr>
                <w:rFonts w:ascii="Times New Roman" w:hAnsi="Times New Roman"/>
                <w:color w:val="000000"/>
                <w:sz w:val="24"/>
                <w:szCs w:val="24"/>
                <w:lang w:val="es-CO"/>
              </w:rPr>
            </w:pPr>
          </w:p>
          <w:p w:rsidR="00052CCF" w:rsidRPr="00B33A39" w:rsidRDefault="00052CCF" w:rsidP="001646BB">
            <w:pPr>
              <w:jc w:val="both"/>
              <w:rPr>
                <w:rFonts w:ascii="Times New Roman" w:hAnsi="Times New Roman"/>
                <w:color w:val="000000"/>
                <w:sz w:val="24"/>
                <w:szCs w:val="24"/>
                <w:lang w:val="es-CO"/>
              </w:rPr>
            </w:pPr>
            <w:r w:rsidRPr="005B68C5">
              <w:rPr>
                <w:rFonts w:ascii="Times New Roman" w:hAnsi="Times New Roman"/>
                <w:color w:val="000000"/>
                <w:sz w:val="24"/>
                <w:szCs w:val="24"/>
                <w:lang w:val="es-CO"/>
              </w:rPr>
              <w:t xml:space="preserve">Artículo 12. Efectos de la caducidad. La caducidad de la acción de tutela no será obstáculo para impugnar el acto o la actuación mediante otra acción, si </w:t>
            </w:r>
            <w:r w:rsidRPr="005B68C5">
              <w:rPr>
                <w:rFonts w:ascii="Times New Roman" w:hAnsi="Times New Roman"/>
                <w:color w:val="000000"/>
                <w:sz w:val="24"/>
                <w:szCs w:val="24"/>
                <w:lang w:val="es-CO"/>
              </w:rPr>
              <w:lastRenderedPageBreak/>
              <w:t>fuere posible hacerlo de conformidad con la ley.</w:t>
            </w:r>
          </w:p>
        </w:tc>
        <w:tc>
          <w:tcPr>
            <w:tcW w:w="3686" w:type="dxa"/>
          </w:tcPr>
          <w:p w:rsidR="00052CCF" w:rsidRPr="005B68C5" w:rsidRDefault="00052CCF" w:rsidP="001646BB">
            <w:pPr>
              <w:jc w:val="both"/>
              <w:rPr>
                <w:rFonts w:ascii="Times New Roman" w:eastAsia="Times New Roman" w:hAnsi="Times New Roman"/>
                <w:i/>
                <w:color w:val="FF0000"/>
                <w:sz w:val="24"/>
                <w:szCs w:val="24"/>
                <w:lang w:val="es-CO" w:eastAsia="es-CO"/>
              </w:rPr>
            </w:pPr>
            <w:r w:rsidRPr="005B68C5">
              <w:rPr>
                <w:rFonts w:ascii="Times New Roman" w:eastAsia="Times New Roman" w:hAnsi="Times New Roman"/>
                <w:b/>
                <w:color w:val="FF0000"/>
                <w:sz w:val="24"/>
                <w:szCs w:val="24"/>
                <w:lang w:val="es-CO" w:eastAsia="es-CO"/>
              </w:rPr>
              <w:lastRenderedPageBreak/>
              <w:t xml:space="preserve">Artículo 11. </w:t>
            </w:r>
            <w:r w:rsidRPr="005B68C5">
              <w:rPr>
                <w:rFonts w:ascii="Times New Roman" w:eastAsia="Times New Roman" w:hAnsi="Times New Roman"/>
                <w:b/>
                <w:i/>
                <w:color w:val="FF0000"/>
                <w:sz w:val="24"/>
                <w:szCs w:val="24"/>
                <w:u w:val="single"/>
                <w:lang w:val="es-CO" w:eastAsia="es-CO"/>
              </w:rPr>
              <w:t xml:space="preserve">Término razonable. Inmediatez. </w:t>
            </w:r>
            <w:r w:rsidRPr="005B68C5">
              <w:rPr>
                <w:rFonts w:ascii="Times New Roman" w:eastAsia="Times New Roman" w:hAnsi="Times New Roman"/>
                <w:b/>
                <w:color w:val="FF0000"/>
                <w:sz w:val="24"/>
                <w:szCs w:val="24"/>
                <w:u w:val="single"/>
                <w:lang w:val="es-CO" w:eastAsia="es-CO"/>
              </w:rPr>
              <w:t xml:space="preserve">La acción de tutela deberá ser presentada en un término razonable, desde la última actuación, omisión o decisión judicial que se considera violatoria del derecho. El juez evaluará el cumplimiento de este requisito a partir de criterios como (i) la complejidad y las circunstancias especiales del caso concreto; (ii) las condiciones de vulnerabilidad o debilidad manifiesta demostradas por el afectado; (iii) los derechos o intereses de terceros que puedan verse afectados por la decisión y (iv) la permanencia de la amenaza o violación del derecho </w:t>
            </w:r>
            <w:r w:rsidRPr="005B68C5">
              <w:rPr>
                <w:rFonts w:ascii="Times New Roman" w:eastAsia="Times New Roman" w:hAnsi="Times New Roman"/>
                <w:b/>
                <w:color w:val="FF0000"/>
                <w:sz w:val="24"/>
                <w:szCs w:val="24"/>
                <w:u w:val="single"/>
                <w:lang w:val="es-CO" w:eastAsia="es-CO"/>
              </w:rPr>
              <w:lastRenderedPageBreak/>
              <w:t>en el tiempo.</w:t>
            </w:r>
          </w:p>
          <w:p w:rsidR="00052CCF" w:rsidRPr="005B68C5" w:rsidRDefault="00052CCF" w:rsidP="001646BB">
            <w:pPr>
              <w:jc w:val="both"/>
              <w:rPr>
                <w:rFonts w:ascii="Times New Roman" w:eastAsia="Times New Roman" w:hAnsi="Times New Roman"/>
                <w:b/>
                <w:color w:val="000000"/>
                <w:sz w:val="24"/>
                <w:szCs w:val="24"/>
                <w:lang w:val="es-CO" w:eastAsia="es-CO"/>
              </w:rPr>
            </w:pPr>
          </w:p>
        </w:tc>
        <w:tc>
          <w:tcPr>
            <w:tcW w:w="3686" w:type="dxa"/>
          </w:tcPr>
          <w:p w:rsidR="00052CCF" w:rsidRPr="004E12E4" w:rsidRDefault="00190EC3" w:rsidP="00190EC3">
            <w:pPr>
              <w:jc w:val="both"/>
              <w:rPr>
                <w:rFonts w:ascii="Times New Roman" w:eastAsia="Times New Roman" w:hAnsi="Times New Roman"/>
                <w:color w:val="FF0000"/>
                <w:sz w:val="24"/>
                <w:szCs w:val="24"/>
                <w:lang w:val="es-CO" w:eastAsia="es-CO"/>
              </w:rPr>
            </w:pPr>
            <w:r>
              <w:rPr>
                <w:rFonts w:ascii="Times New Roman" w:eastAsia="Times New Roman" w:hAnsi="Times New Roman"/>
                <w:b/>
                <w:sz w:val="24"/>
                <w:szCs w:val="24"/>
                <w:lang w:val="es-CO" w:eastAsia="es-CO"/>
              </w:rPr>
              <w:lastRenderedPageBreak/>
              <w:t>Artículo 9</w:t>
            </w:r>
            <w:r w:rsidR="00052CCF" w:rsidRPr="004E12E4">
              <w:rPr>
                <w:rFonts w:ascii="Times New Roman" w:eastAsia="Times New Roman" w:hAnsi="Times New Roman"/>
                <w:sz w:val="24"/>
                <w:szCs w:val="24"/>
                <w:lang w:val="es-CO" w:eastAsia="es-CO"/>
              </w:rPr>
              <w:t xml:space="preserve">. </w:t>
            </w:r>
            <w:r w:rsidR="00052CCF" w:rsidRPr="00845C04">
              <w:rPr>
                <w:rFonts w:ascii="Times New Roman" w:eastAsia="Times New Roman" w:hAnsi="Times New Roman"/>
                <w:i/>
                <w:sz w:val="24"/>
                <w:szCs w:val="24"/>
                <w:lang w:val="es-CO" w:eastAsia="es-CO"/>
              </w:rPr>
              <w:t>Término razonable. Inmediatez.</w:t>
            </w:r>
            <w:r w:rsidR="00052CCF" w:rsidRPr="004E12E4">
              <w:rPr>
                <w:rFonts w:ascii="Times New Roman" w:eastAsia="Times New Roman" w:hAnsi="Times New Roman"/>
                <w:sz w:val="24"/>
                <w:szCs w:val="24"/>
                <w:lang w:val="es-CO" w:eastAsia="es-CO"/>
              </w:rPr>
              <w:t xml:space="preserve"> La acción de tutela deberá ser presentada en un término razonable, desde la última actuación, omisión o decisión judicial que se considera violatoria del derecho. El juez evaluará el cumplimiento de este requisito a partir de criterios como (i) la complejidad y las circunstancias especiales del caso concreto; (ii) las condiciones de vulnerabilidad o debilidad manifiesta demostradas por el afectado; (iii) los derechos o intereses de terceros que puedan verse afectados por la decisión y (iv) la permanencia de la amenaza o violación del derecho en el tiempo.</w:t>
            </w:r>
          </w:p>
        </w:tc>
      </w:tr>
    </w:tbl>
    <w:p w:rsidR="0053728E" w:rsidRDefault="0053728E" w:rsidP="0053728E">
      <w:pPr>
        <w:rPr>
          <w:rFonts w:ascii="Times New Roman" w:hAnsi="Times New Roman" w:cs="Times New Roman"/>
          <w:sz w:val="24"/>
          <w:szCs w:val="24"/>
        </w:rPr>
      </w:pPr>
    </w:p>
    <w:tbl>
      <w:tblPr>
        <w:tblStyle w:val="Tablaconcuadrcula"/>
        <w:tblW w:w="11058" w:type="dxa"/>
        <w:tblInd w:w="-998" w:type="dxa"/>
        <w:tblLook w:val="04A0" w:firstRow="1" w:lastRow="0" w:firstColumn="1" w:lastColumn="0" w:noHBand="0" w:noVBand="1"/>
      </w:tblPr>
      <w:tblGrid>
        <w:gridCol w:w="3686"/>
        <w:gridCol w:w="3686"/>
        <w:gridCol w:w="3686"/>
      </w:tblGrid>
      <w:tr w:rsidR="00835E4B" w:rsidRPr="005B68C5" w:rsidTr="00835E4B">
        <w:tc>
          <w:tcPr>
            <w:tcW w:w="3686" w:type="dxa"/>
          </w:tcPr>
          <w:p w:rsidR="00835E4B" w:rsidRPr="005B68C5" w:rsidRDefault="00835E4B" w:rsidP="001202E6">
            <w:pPr>
              <w:jc w:val="center"/>
              <w:rPr>
                <w:rFonts w:ascii="Times New Roman" w:hAnsi="Times New Roman"/>
                <w:b/>
                <w:bCs/>
                <w:smallCaps/>
                <w:sz w:val="24"/>
                <w:szCs w:val="24"/>
                <w:lang w:val="es-CO"/>
              </w:rPr>
            </w:pPr>
            <w:r w:rsidRPr="005B68C5">
              <w:rPr>
                <w:rFonts w:ascii="Times New Roman" w:hAnsi="Times New Roman"/>
                <w:b/>
                <w:bCs/>
                <w:smallCaps/>
                <w:sz w:val="24"/>
                <w:szCs w:val="24"/>
                <w:lang w:val="es-CO"/>
              </w:rPr>
              <w:t xml:space="preserve">Decreto 2591 de 1991 </w:t>
            </w:r>
          </w:p>
        </w:tc>
        <w:tc>
          <w:tcPr>
            <w:tcW w:w="3686" w:type="dxa"/>
          </w:tcPr>
          <w:p w:rsidR="00835E4B" w:rsidRPr="005B68C5" w:rsidRDefault="00835E4B" w:rsidP="001202E6">
            <w:pPr>
              <w:jc w:val="center"/>
              <w:rPr>
                <w:rFonts w:ascii="Times New Roman" w:eastAsia="Times New Roman" w:hAnsi="Times New Roman"/>
                <w:b/>
                <w:bCs/>
                <w:smallCaps/>
                <w:color w:val="000000"/>
                <w:sz w:val="24"/>
                <w:szCs w:val="24"/>
                <w:lang w:val="es-CO" w:eastAsia="es-CO"/>
              </w:rPr>
            </w:pPr>
            <w:r>
              <w:rPr>
                <w:rFonts w:ascii="Times New Roman" w:eastAsia="Times New Roman" w:hAnsi="Times New Roman"/>
                <w:b/>
                <w:bCs/>
                <w:smallCaps/>
                <w:color w:val="000000"/>
                <w:sz w:val="24"/>
                <w:szCs w:val="24"/>
                <w:lang w:val="es-CO" w:eastAsia="es-CO"/>
              </w:rPr>
              <w:t>TEXTO RADICADO</w:t>
            </w:r>
          </w:p>
        </w:tc>
        <w:tc>
          <w:tcPr>
            <w:tcW w:w="3686" w:type="dxa"/>
          </w:tcPr>
          <w:p w:rsidR="00835E4B" w:rsidRPr="005B68C5" w:rsidRDefault="00835E4B" w:rsidP="001202E6">
            <w:pPr>
              <w:jc w:val="center"/>
              <w:rPr>
                <w:rFonts w:ascii="Times New Roman" w:eastAsia="Times New Roman" w:hAnsi="Times New Roman"/>
                <w:b/>
                <w:bCs/>
                <w:smallCaps/>
                <w:color w:val="000000"/>
                <w:sz w:val="24"/>
                <w:szCs w:val="24"/>
                <w:lang w:eastAsia="es-CO"/>
              </w:rPr>
            </w:pPr>
            <w:r>
              <w:rPr>
                <w:rFonts w:ascii="Times New Roman" w:eastAsia="Times New Roman" w:hAnsi="Times New Roman"/>
                <w:b/>
                <w:bCs/>
                <w:smallCaps/>
                <w:color w:val="000000"/>
                <w:sz w:val="24"/>
                <w:szCs w:val="24"/>
                <w:lang w:eastAsia="es-CO"/>
              </w:rPr>
              <w:t xml:space="preserve">TEXTO PROPUESTO </w:t>
            </w:r>
          </w:p>
        </w:tc>
      </w:tr>
      <w:tr w:rsidR="00052CCF" w:rsidRPr="005B68C5" w:rsidTr="00835E4B">
        <w:tc>
          <w:tcPr>
            <w:tcW w:w="3686" w:type="dxa"/>
          </w:tcPr>
          <w:p w:rsidR="00052CCF" w:rsidRPr="005B68C5" w:rsidRDefault="00052CCF" w:rsidP="00052CCF">
            <w:pPr>
              <w:jc w:val="both"/>
              <w:rPr>
                <w:rFonts w:ascii="Times New Roman" w:eastAsia="Times New Roman" w:hAnsi="Times New Roman"/>
                <w:color w:val="000000"/>
                <w:sz w:val="24"/>
                <w:szCs w:val="24"/>
                <w:lang w:val="es-CO" w:eastAsia="es-CO"/>
              </w:rPr>
            </w:pPr>
            <w:r w:rsidRPr="005B68C5">
              <w:rPr>
                <w:rFonts w:ascii="Times New Roman" w:eastAsia="Times New Roman" w:hAnsi="Times New Roman"/>
                <w:color w:val="000000"/>
                <w:sz w:val="24"/>
                <w:szCs w:val="24"/>
                <w:lang w:val="es-CO" w:eastAsia="es-CO"/>
              </w:rPr>
              <w:t>Artículo 14. Contenido de la solicitud. Informalidad. En la solicitud de tutela se expresará, con la mayor claridad posible, la acción o la omisión que la motiva, el derecho que se considera violado o amenazado, el nombre de la autoridad pública, si fuere posible, o del órgano autor de la amenaza o del agravio, y la descripción de las demás circunstancias relevantes para decidir la solicitud. También contendrá el nombre y el lugar de residencia del solicitante.</w:t>
            </w:r>
          </w:p>
          <w:p w:rsidR="00052CCF" w:rsidRPr="005B68C5" w:rsidRDefault="00052CCF" w:rsidP="00052CCF">
            <w:pPr>
              <w:jc w:val="both"/>
              <w:rPr>
                <w:rFonts w:ascii="Times New Roman" w:eastAsia="Times New Roman" w:hAnsi="Times New Roman"/>
                <w:color w:val="1F4E79" w:themeColor="accent1" w:themeShade="80"/>
                <w:sz w:val="24"/>
                <w:szCs w:val="24"/>
                <w:lang w:val="es-CO" w:eastAsia="es-CO"/>
              </w:rPr>
            </w:pPr>
            <w:r w:rsidRPr="005B68C5">
              <w:rPr>
                <w:rFonts w:ascii="Times New Roman" w:eastAsia="Times New Roman" w:hAnsi="Times New Roman"/>
                <w:color w:val="000000"/>
                <w:sz w:val="24"/>
                <w:szCs w:val="24"/>
                <w:lang w:val="es-CO" w:eastAsia="es-CO"/>
              </w:rPr>
              <w:t xml:space="preserve">No será indispensable citar la norma constitucional infringida, siempre que se determine claramente el derecho violado o amenazado. La acción podrá ser ejercida, sin ninguna formalidad o autenticación, por memorial, telegrama u otro medio de comunicación </w:t>
            </w:r>
            <w:r w:rsidRPr="005B68C5">
              <w:rPr>
                <w:rFonts w:ascii="Times New Roman" w:eastAsia="Times New Roman" w:hAnsi="Times New Roman"/>
                <w:strike/>
                <w:color w:val="1F4E79" w:themeColor="accent1" w:themeShade="80"/>
                <w:sz w:val="24"/>
                <w:szCs w:val="24"/>
                <w:lang w:val="es-CO" w:eastAsia="es-CO"/>
              </w:rPr>
              <w:t>que se manifieste por escrito para lo cual se gozará de franquicia. No será necesario actuar por medio de apoderado.</w:t>
            </w:r>
          </w:p>
          <w:p w:rsidR="00052CCF" w:rsidRPr="005B68C5" w:rsidRDefault="00052CCF" w:rsidP="00052CCF">
            <w:pPr>
              <w:jc w:val="both"/>
              <w:rPr>
                <w:rFonts w:ascii="Times New Roman" w:eastAsia="Times New Roman" w:hAnsi="Times New Roman"/>
                <w:color w:val="000000"/>
                <w:sz w:val="24"/>
                <w:szCs w:val="24"/>
                <w:lang w:val="es-CO" w:eastAsia="es-CO"/>
              </w:rPr>
            </w:pPr>
            <w:r w:rsidRPr="005B68C5">
              <w:rPr>
                <w:rFonts w:ascii="Times New Roman" w:eastAsia="Times New Roman" w:hAnsi="Times New Roman"/>
                <w:color w:val="000000"/>
                <w:sz w:val="24"/>
                <w:szCs w:val="24"/>
                <w:lang w:val="es-CO" w:eastAsia="es-CO"/>
              </w:rPr>
              <w:t>En caso de urgencia o cuando el solicitante no sepa escribir o sea menor de edad, la acción podrá ser ejercida verbalmente. El juez deberá atender inmediatamente al solicitante, pero, sin poner en peligro el goce efectivo del derecho, podrá exigir su posterior presentación personal para recoger una declaración que facilite proceder con el trámite de la solicitud, u ordenar al secretario levantar el acta correspondiente sin formalismo alguno.</w:t>
            </w:r>
          </w:p>
        </w:tc>
        <w:tc>
          <w:tcPr>
            <w:tcW w:w="3686" w:type="dxa"/>
          </w:tcPr>
          <w:p w:rsidR="00052CCF" w:rsidRPr="005B68C5" w:rsidRDefault="00052CCF" w:rsidP="00052CCF">
            <w:pPr>
              <w:jc w:val="both"/>
              <w:rPr>
                <w:rFonts w:ascii="Times New Roman" w:eastAsia="Times New Roman" w:hAnsi="Times New Roman"/>
                <w:color w:val="000000"/>
                <w:sz w:val="24"/>
                <w:szCs w:val="24"/>
                <w:lang w:val="es-CO" w:eastAsia="es-CO"/>
              </w:rPr>
            </w:pPr>
            <w:r w:rsidRPr="005B68C5">
              <w:rPr>
                <w:rFonts w:ascii="Times New Roman" w:eastAsia="Times New Roman" w:hAnsi="Times New Roman"/>
                <w:b/>
                <w:color w:val="000000"/>
                <w:sz w:val="24"/>
                <w:szCs w:val="24"/>
                <w:lang w:val="es-CO" w:eastAsia="es-CO"/>
              </w:rPr>
              <w:t>Artículo 13.</w:t>
            </w:r>
            <w:r w:rsidRPr="005B68C5">
              <w:rPr>
                <w:rFonts w:ascii="Times New Roman" w:eastAsia="Times New Roman" w:hAnsi="Times New Roman"/>
                <w:color w:val="000000"/>
                <w:sz w:val="24"/>
                <w:szCs w:val="24"/>
                <w:lang w:val="es-CO" w:eastAsia="es-CO"/>
              </w:rPr>
              <w:t xml:space="preserve"> </w:t>
            </w:r>
            <w:r w:rsidRPr="005B68C5">
              <w:rPr>
                <w:rFonts w:ascii="Times New Roman" w:eastAsia="Times New Roman" w:hAnsi="Times New Roman"/>
                <w:i/>
                <w:color w:val="000000"/>
                <w:sz w:val="24"/>
                <w:szCs w:val="24"/>
                <w:lang w:val="es-CO" w:eastAsia="es-CO"/>
              </w:rPr>
              <w:t>Contenido de la solicitud. Informalidad</w:t>
            </w:r>
            <w:r w:rsidRPr="005B68C5">
              <w:rPr>
                <w:rFonts w:ascii="Times New Roman" w:eastAsia="Times New Roman" w:hAnsi="Times New Roman"/>
                <w:color w:val="000000"/>
                <w:sz w:val="24"/>
                <w:szCs w:val="24"/>
                <w:lang w:val="es-CO" w:eastAsia="es-CO"/>
              </w:rPr>
              <w:t xml:space="preserve">. En la solicitud de tutela se expresará, con la mayor claridad posible, la acción o la omisión que la motiva, el derecho </w:t>
            </w:r>
            <w:r w:rsidR="0007327C">
              <w:rPr>
                <w:rFonts w:ascii="Times New Roman" w:eastAsia="Times New Roman" w:hAnsi="Times New Roman"/>
                <w:color w:val="000000"/>
                <w:sz w:val="24"/>
                <w:szCs w:val="24"/>
                <w:lang w:val="es-CO" w:eastAsia="es-CO"/>
              </w:rPr>
              <w:t>constitucional</w:t>
            </w:r>
            <w:r w:rsidRPr="005B68C5">
              <w:rPr>
                <w:rFonts w:ascii="Times New Roman" w:eastAsia="Times New Roman" w:hAnsi="Times New Roman"/>
                <w:color w:val="000000"/>
                <w:sz w:val="24"/>
                <w:szCs w:val="24"/>
                <w:lang w:val="es-CO" w:eastAsia="es-CO"/>
              </w:rPr>
              <w:t xml:space="preserve"> que se considera violado o amenazado, el nombre de la autoridad pública, si fuere posible, o del órgano autor de la amenaza o del agravio, y la descripción de las demás circunstancias relevantes para decidir la solicitud. También contendrá el nombre y el lugar de residencia del solicitante.</w:t>
            </w:r>
          </w:p>
          <w:p w:rsidR="00052CCF" w:rsidRPr="005B68C5" w:rsidRDefault="00052CCF" w:rsidP="00052CCF">
            <w:pPr>
              <w:jc w:val="both"/>
              <w:rPr>
                <w:rFonts w:ascii="Times New Roman" w:eastAsia="Times New Roman" w:hAnsi="Times New Roman"/>
                <w:color w:val="000000"/>
                <w:sz w:val="24"/>
                <w:szCs w:val="24"/>
                <w:lang w:val="es-CO" w:eastAsia="es-CO"/>
              </w:rPr>
            </w:pPr>
            <w:r w:rsidRPr="005B68C5">
              <w:rPr>
                <w:rFonts w:ascii="Times New Roman" w:eastAsia="Times New Roman" w:hAnsi="Times New Roman"/>
                <w:color w:val="000000"/>
                <w:sz w:val="24"/>
                <w:szCs w:val="24"/>
                <w:lang w:val="es-CO" w:eastAsia="es-CO"/>
              </w:rPr>
              <w:t>No será indispensable citar la norma constitucional infringida, siempre que se determine claramente el derecho violado o amenazado. La acción podrá ser ejercida, sin ninguna formalidad o autenticación, por memorial, telegrama u otro medio de comunicación.</w:t>
            </w:r>
          </w:p>
          <w:p w:rsidR="00052CCF" w:rsidRPr="005B68C5" w:rsidRDefault="00052CCF" w:rsidP="00052CCF">
            <w:pPr>
              <w:jc w:val="both"/>
              <w:rPr>
                <w:rFonts w:ascii="Times New Roman" w:eastAsia="Times New Roman" w:hAnsi="Times New Roman"/>
                <w:color w:val="000000"/>
                <w:sz w:val="24"/>
                <w:szCs w:val="24"/>
                <w:lang w:val="es-CO" w:eastAsia="es-CO"/>
              </w:rPr>
            </w:pPr>
          </w:p>
          <w:p w:rsidR="00052CCF" w:rsidRDefault="00052CCF" w:rsidP="00052CCF">
            <w:pPr>
              <w:jc w:val="both"/>
              <w:rPr>
                <w:rFonts w:ascii="Times New Roman" w:eastAsia="Times New Roman" w:hAnsi="Times New Roman"/>
                <w:color w:val="000000"/>
                <w:sz w:val="24"/>
                <w:szCs w:val="24"/>
                <w:lang w:val="es-CO" w:eastAsia="es-CO"/>
              </w:rPr>
            </w:pPr>
            <w:r w:rsidRPr="005B68C5">
              <w:rPr>
                <w:rFonts w:ascii="Times New Roman" w:eastAsia="Times New Roman" w:hAnsi="Times New Roman"/>
                <w:color w:val="000000"/>
                <w:sz w:val="24"/>
                <w:szCs w:val="24"/>
                <w:lang w:val="es-CO" w:eastAsia="es-CO"/>
              </w:rPr>
              <w:t>En caso de urgencia o cuando el solicitante no sepa escribir o sea menor de edad, la acción podrá ser ejercida verbalmente. El juez deberá atender inmediatamente al solicitante, pero, sin poner en peligro el goce efectivo del derecho, podrá exigir su posterior presentación personal para recoger una declaración que facilite proceder con el trámite de la solicitud, u ordenar al secretario levantar el acta correspondiente sin formalismo alguno.</w:t>
            </w:r>
          </w:p>
          <w:p w:rsidR="00052CCF" w:rsidRPr="005B68C5" w:rsidRDefault="00052CCF" w:rsidP="00052CCF">
            <w:pPr>
              <w:jc w:val="both"/>
              <w:rPr>
                <w:rFonts w:ascii="Times New Roman" w:eastAsia="Times New Roman" w:hAnsi="Times New Roman"/>
                <w:color w:val="000000"/>
                <w:sz w:val="24"/>
                <w:szCs w:val="24"/>
                <w:lang w:val="es-CO" w:eastAsia="es-CO"/>
              </w:rPr>
            </w:pPr>
          </w:p>
          <w:p w:rsidR="00052CCF" w:rsidRPr="005B68C5" w:rsidRDefault="00052CCF" w:rsidP="00052CCF">
            <w:pPr>
              <w:jc w:val="both"/>
              <w:rPr>
                <w:rFonts w:ascii="Times New Roman" w:eastAsia="Times New Roman" w:hAnsi="Times New Roman"/>
                <w:color w:val="FF0000"/>
                <w:sz w:val="24"/>
                <w:szCs w:val="24"/>
                <w:lang w:val="es-CO" w:eastAsia="es-CO"/>
              </w:rPr>
            </w:pPr>
            <w:r w:rsidRPr="005B68C5">
              <w:rPr>
                <w:rFonts w:ascii="Times New Roman" w:eastAsia="Times New Roman" w:hAnsi="Times New Roman"/>
                <w:b/>
                <w:color w:val="FF0000"/>
                <w:sz w:val="24"/>
                <w:szCs w:val="24"/>
                <w:u w:val="single"/>
                <w:lang w:val="es-CO" w:eastAsia="es-CO"/>
              </w:rPr>
              <w:t xml:space="preserve">Quien interponga la acción de tutela deberá manifestar, bajo la </w:t>
            </w:r>
            <w:r w:rsidRPr="005B68C5">
              <w:rPr>
                <w:rFonts w:ascii="Times New Roman" w:eastAsia="Times New Roman" w:hAnsi="Times New Roman"/>
                <w:b/>
                <w:color w:val="FF0000"/>
                <w:sz w:val="24"/>
                <w:szCs w:val="24"/>
                <w:u w:val="single"/>
                <w:lang w:val="es-CO" w:eastAsia="es-CO"/>
              </w:rPr>
              <w:lastRenderedPageBreak/>
              <w:t>gravedad del juramento, que no ha presentado otra respecto de los mismos hechos y derechos. Al recibir la solicitud, se le advertirá sobre las consecuencias penales del falso testimonio.</w:t>
            </w:r>
          </w:p>
          <w:p w:rsidR="00052CCF" w:rsidRPr="005B68C5" w:rsidRDefault="00052CCF" w:rsidP="00052CCF">
            <w:pPr>
              <w:jc w:val="both"/>
              <w:rPr>
                <w:rFonts w:ascii="Times New Roman" w:eastAsia="Times New Roman" w:hAnsi="Times New Roman"/>
                <w:b/>
                <w:color w:val="000000"/>
                <w:sz w:val="24"/>
                <w:szCs w:val="24"/>
                <w:lang w:val="es-CO" w:eastAsia="es-CO"/>
              </w:rPr>
            </w:pPr>
          </w:p>
        </w:tc>
        <w:tc>
          <w:tcPr>
            <w:tcW w:w="3686" w:type="dxa"/>
          </w:tcPr>
          <w:p w:rsidR="007E300A" w:rsidRPr="004E12E4" w:rsidRDefault="00881982" w:rsidP="007E300A">
            <w:pPr>
              <w:jc w:val="both"/>
              <w:rPr>
                <w:rFonts w:ascii="Times New Roman" w:eastAsia="Times New Roman" w:hAnsi="Times New Roman"/>
                <w:color w:val="000000"/>
                <w:sz w:val="24"/>
                <w:szCs w:val="24"/>
                <w:lang w:val="es-CO" w:eastAsia="es-CO"/>
              </w:rPr>
            </w:pPr>
            <w:r>
              <w:rPr>
                <w:rFonts w:ascii="Times New Roman" w:eastAsia="Times New Roman" w:hAnsi="Times New Roman"/>
                <w:b/>
                <w:color w:val="000000"/>
                <w:sz w:val="24"/>
                <w:szCs w:val="24"/>
                <w:lang w:val="es-CO" w:eastAsia="es-CO"/>
              </w:rPr>
              <w:lastRenderedPageBreak/>
              <w:t>Artículo 10</w:t>
            </w:r>
            <w:r w:rsidR="007E300A" w:rsidRPr="004E12E4">
              <w:rPr>
                <w:rFonts w:ascii="Times New Roman" w:eastAsia="Times New Roman" w:hAnsi="Times New Roman"/>
                <w:b/>
                <w:color w:val="000000"/>
                <w:sz w:val="24"/>
                <w:szCs w:val="24"/>
                <w:lang w:val="es-CO" w:eastAsia="es-CO"/>
              </w:rPr>
              <w:t>.</w:t>
            </w:r>
            <w:r w:rsidR="007E300A" w:rsidRPr="004E12E4">
              <w:rPr>
                <w:rFonts w:ascii="Times New Roman" w:eastAsia="Times New Roman" w:hAnsi="Times New Roman"/>
                <w:color w:val="000000"/>
                <w:sz w:val="24"/>
                <w:szCs w:val="24"/>
                <w:lang w:val="es-CO" w:eastAsia="es-CO"/>
              </w:rPr>
              <w:t xml:space="preserve"> </w:t>
            </w:r>
            <w:r w:rsidR="007E300A" w:rsidRPr="004E12E4">
              <w:rPr>
                <w:rFonts w:ascii="Times New Roman" w:eastAsia="Times New Roman" w:hAnsi="Times New Roman"/>
                <w:i/>
                <w:color w:val="000000"/>
                <w:sz w:val="24"/>
                <w:szCs w:val="24"/>
                <w:lang w:val="es-CO" w:eastAsia="es-CO"/>
              </w:rPr>
              <w:t>Contenido de la solicitud. Informalidad</w:t>
            </w:r>
            <w:r w:rsidR="007E300A" w:rsidRPr="004E12E4">
              <w:rPr>
                <w:rFonts w:ascii="Times New Roman" w:eastAsia="Times New Roman" w:hAnsi="Times New Roman"/>
                <w:color w:val="000000"/>
                <w:sz w:val="24"/>
                <w:szCs w:val="24"/>
                <w:lang w:val="es-CO" w:eastAsia="es-CO"/>
              </w:rPr>
              <w:t xml:space="preserve">. En la solicitud de tutela se expresará, con la mayor claridad posible, la acción o la omisión que la motiva, el </w:t>
            </w:r>
            <w:r w:rsidR="007E300A" w:rsidRPr="004E12E4">
              <w:rPr>
                <w:rFonts w:ascii="Times New Roman" w:eastAsia="Times New Roman" w:hAnsi="Times New Roman"/>
                <w:b/>
                <w:color w:val="FF0000"/>
                <w:sz w:val="24"/>
                <w:szCs w:val="24"/>
                <w:u w:val="single"/>
                <w:lang w:val="es-CO" w:eastAsia="es-CO"/>
              </w:rPr>
              <w:t>derecho fundamental</w:t>
            </w:r>
            <w:r w:rsidR="007E300A" w:rsidRPr="004E12E4">
              <w:rPr>
                <w:rFonts w:ascii="Times New Roman" w:eastAsia="Times New Roman" w:hAnsi="Times New Roman"/>
                <w:color w:val="FF0000"/>
                <w:sz w:val="24"/>
                <w:szCs w:val="24"/>
                <w:lang w:val="es-CO" w:eastAsia="es-CO"/>
              </w:rPr>
              <w:t xml:space="preserve"> </w:t>
            </w:r>
            <w:r w:rsidR="007E300A" w:rsidRPr="004E12E4">
              <w:rPr>
                <w:rFonts w:ascii="Times New Roman" w:eastAsia="Times New Roman" w:hAnsi="Times New Roman"/>
                <w:color w:val="000000"/>
                <w:sz w:val="24"/>
                <w:szCs w:val="24"/>
                <w:lang w:val="es-CO" w:eastAsia="es-CO"/>
              </w:rPr>
              <w:t>que se considera violado o amenazado, el nombre de la autoridad pública, si fuere posible, o del órgano autor de la amenaza o del agravio, y la descripción de las demás circunstancias relevantes para decidir la solicitud. También contendrá el nombre y el lugar de residencia del solicitante.</w:t>
            </w:r>
          </w:p>
          <w:p w:rsidR="007E300A" w:rsidRPr="004E12E4" w:rsidRDefault="007E300A" w:rsidP="007E300A">
            <w:pPr>
              <w:jc w:val="both"/>
              <w:rPr>
                <w:rFonts w:ascii="Times New Roman" w:eastAsia="Times New Roman" w:hAnsi="Times New Roman"/>
                <w:color w:val="000000"/>
                <w:sz w:val="24"/>
                <w:szCs w:val="24"/>
                <w:lang w:val="es-CO" w:eastAsia="es-CO"/>
              </w:rPr>
            </w:pPr>
            <w:r w:rsidRPr="004E12E4">
              <w:rPr>
                <w:rFonts w:ascii="Times New Roman" w:eastAsia="Times New Roman" w:hAnsi="Times New Roman"/>
                <w:color w:val="000000"/>
                <w:sz w:val="24"/>
                <w:szCs w:val="24"/>
                <w:lang w:val="es-CO" w:eastAsia="es-CO"/>
              </w:rPr>
              <w:t>No será indispensable citar la norma constitucional infringida, siempre que se determine claramente el derecho violado o amenazado. La acción podrá ser ejercida, sin ninguna formalidad o autenticación, por memorial, telegrama u otro medio de comunicación.</w:t>
            </w:r>
          </w:p>
          <w:p w:rsidR="007E300A" w:rsidRPr="004E12E4" w:rsidRDefault="007E300A" w:rsidP="007E300A">
            <w:pPr>
              <w:jc w:val="both"/>
              <w:rPr>
                <w:rFonts w:ascii="Times New Roman" w:eastAsia="Times New Roman" w:hAnsi="Times New Roman"/>
                <w:b/>
                <w:sz w:val="24"/>
                <w:szCs w:val="24"/>
                <w:u w:val="single"/>
                <w:lang w:val="es-CO" w:eastAsia="es-CO"/>
              </w:rPr>
            </w:pPr>
            <w:r w:rsidRPr="001C5698">
              <w:rPr>
                <w:rFonts w:ascii="Times New Roman" w:eastAsia="Times New Roman" w:hAnsi="Times New Roman"/>
                <w:b/>
                <w:color w:val="FF0000"/>
                <w:sz w:val="24"/>
                <w:szCs w:val="24"/>
                <w:u w:val="single"/>
                <w:lang w:val="es-ES" w:eastAsia="es-CO"/>
              </w:rPr>
              <w:t>No será necesario actuar por medio de apoderado.</w:t>
            </w:r>
          </w:p>
          <w:p w:rsidR="007E300A" w:rsidRPr="004E12E4" w:rsidRDefault="007E300A" w:rsidP="007E300A">
            <w:pPr>
              <w:jc w:val="both"/>
              <w:rPr>
                <w:rFonts w:ascii="Times New Roman" w:eastAsia="Times New Roman" w:hAnsi="Times New Roman"/>
                <w:color w:val="000000"/>
                <w:sz w:val="24"/>
                <w:szCs w:val="24"/>
                <w:lang w:val="es-CO" w:eastAsia="es-CO"/>
              </w:rPr>
            </w:pPr>
            <w:r w:rsidRPr="004E12E4">
              <w:rPr>
                <w:rFonts w:ascii="Times New Roman" w:eastAsia="Times New Roman" w:hAnsi="Times New Roman"/>
                <w:color w:val="000000"/>
                <w:sz w:val="24"/>
                <w:szCs w:val="24"/>
                <w:lang w:val="es-CO" w:eastAsia="es-CO"/>
              </w:rPr>
              <w:t>En caso de urgencia o cuando el solicitante no sepa escribir o sea menor de edad, la acción podrá ser ejercida verbalmente. El juez deberá atender inmediatamente al solicitante, pero, sin poner en peligro el goce efectivo del derecho, podrá exigir su posterior presentación personal para recoger una declaración que facilite proceder con el trámite de la solicitud, u ordenar al secretario levantar el acta correspondiente sin formalismo alguno.</w:t>
            </w:r>
          </w:p>
          <w:p w:rsidR="007E300A" w:rsidRPr="004E12E4" w:rsidRDefault="007E300A" w:rsidP="007E300A">
            <w:pPr>
              <w:jc w:val="both"/>
              <w:rPr>
                <w:rFonts w:ascii="Times New Roman" w:eastAsia="Times New Roman" w:hAnsi="Times New Roman"/>
                <w:sz w:val="24"/>
                <w:szCs w:val="24"/>
                <w:lang w:val="es-CO" w:eastAsia="es-CO"/>
              </w:rPr>
            </w:pPr>
            <w:r w:rsidRPr="004E12E4">
              <w:rPr>
                <w:rFonts w:ascii="Times New Roman" w:eastAsia="Times New Roman" w:hAnsi="Times New Roman"/>
                <w:sz w:val="24"/>
                <w:szCs w:val="24"/>
                <w:lang w:val="es-CO" w:eastAsia="es-CO"/>
              </w:rPr>
              <w:t xml:space="preserve">Quien interponga la acción de tutela deberá manifestar, bajo la </w:t>
            </w:r>
            <w:r w:rsidRPr="004E12E4">
              <w:rPr>
                <w:rFonts w:ascii="Times New Roman" w:eastAsia="Times New Roman" w:hAnsi="Times New Roman"/>
                <w:sz w:val="24"/>
                <w:szCs w:val="24"/>
                <w:lang w:val="es-CO" w:eastAsia="es-CO"/>
              </w:rPr>
              <w:lastRenderedPageBreak/>
              <w:t>gravedad del juramento, que no ha presentado otra respecto de los mismos hechos y derechos. Al recibir la solicitud, se le advertirá sobre las consecuencias penales del falso testimonio.</w:t>
            </w:r>
          </w:p>
          <w:p w:rsidR="00052CCF" w:rsidRPr="005B68C5" w:rsidRDefault="00052CCF" w:rsidP="00052CCF">
            <w:pPr>
              <w:jc w:val="both"/>
              <w:rPr>
                <w:rFonts w:ascii="Times New Roman" w:eastAsia="Times New Roman" w:hAnsi="Times New Roman"/>
                <w:b/>
                <w:color w:val="000000"/>
                <w:sz w:val="24"/>
                <w:szCs w:val="24"/>
                <w:lang w:val="es-CO" w:eastAsia="es-CO"/>
              </w:rPr>
            </w:pPr>
          </w:p>
        </w:tc>
      </w:tr>
    </w:tbl>
    <w:p w:rsidR="0007327C" w:rsidRDefault="0007327C" w:rsidP="0007327C">
      <w:pPr>
        <w:spacing w:after="0" w:line="240" w:lineRule="auto"/>
        <w:jc w:val="both"/>
        <w:rPr>
          <w:rFonts w:ascii="Times New Roman" w:eastAsia="Times New Roman" w:hAnsi="Times New Roman" w:cs="Times New Roman"/>
          <w:color w:val="000000"/>
          <w:sz w:val="24"/>
          <w:szCs w:val="24"/>
          <w:lang w:eastAsia="es-CO"/>
        </w:rPr>
      </w:pPr>
    </w:p>
    <w:p w:rsidR="0053728E" w:rsidRDefault="0007327C" w:rsidP="00AE750D">
      <w:pPr>
        <w:spacing w:after="0" w:line="240" w:lineRule="auto"/>
        <w:jc w:val="both"/>
        <w:rPr>
          <w:rFonts w:ascii="Times New Roman" w:eastAsia="Times New Roman" w:hAnsi="Times New Roman" w:cs="Times New Roman"/>
          <w:color w:val="000000"/>
          <w:sz w:val="24"/>
          <w:szCs w:val="24"/>
          <w:lang w:eastAsia="es-CO"/>
        </w:rPr>
      </w:pPr>
      <w:r>
        <w:rPr>
          <w:rFonts w:ascii="Times New Roman" w:eastAsia="Times New Roman" w:hAnsi="Times New Roman" w:cs="Times New Roman"/>
          <w:color w:val="000000"/>
          <w:sz w:val="24"/>
          <w:szCs w:val="24"/>
          <w:lang w:eastAsia="es-CO"/>
        </w:rPr>
        <w:t>Artículo 13. Es necesario cambiar la expresión constitucional por fundamental. Asimismo, es necesario incorporar al proyecto la aclaración del Decreto 2591 de 1991 que establece que no se necesita de apoderado judicial para interponer la acción de tutela.</w:t>
      </w:r>
    </w:p>
    <w:p w:rsidR="00AE750D" w:rsidRPr="00AE750D" w:rsidRDefault="00AE750D" w:rsidP="00AE750D">
      <w:pPr>
        <w:spacing w:after="0" w:line="240" w:lineRule="auto"/>
        <w:jc w:val="both"/>
        <w:rPr>
          <w:rFonts w:ascii="Times New Roman" w:eastAsia="Times New Roman" w:hAnsi="Times New Roman" w:cs="Times New Roman"/>
          <w:color w:val="000000"/>
          <w:sz w:val="24"/>
          <w:szCs w:val="24"/>
          <w:lang w:eastAsia="es-CO"/>
        </w:rPr>
      </w:pPr>
    </w:p>
    <w:tbl>
      <w:tblPr>
        <w:tblStyle w:val="Tablaconcuadrcula"/>
        <w:tblW w:w="11058" w:type="dxa"/>
        <w:tblInd w:w="-998" w:type="dxa"/>
        <w:tblLook w:val="04A0" w:firstRow="1" w:lastRow="0" w:firstColumn="1" w:lastColumn="0" w:noHBand="0" w:noVBand="1"/>
      </w:tblPr>
      <w:tblGrid>
        <w:gridCol w:w="3686"/>
        <w:gridCol w:w="3686"/>
        <w:gridCol w:w="3686"/>
      </w:tblGrid>
      <w:tr w:rsidR="00835E4B" w:rsidRPr="005B68C5" w:rsidTr="00835E4B">
        <w:tc>
          <w:tcPr>
            <w:tcW w:w="3686" w:type="dxa"/>
          </w:tcPr>
          <w:p w:rsidR="00835E4B" w:rsidRPr="005B68C5" w:rsidRDefault="00835E4B" w:rsidP="001202E6">
            <w:pPr>
              <w:jc w:val="center"/>
              <w:rPr>
                <w:rFonts w:ascii="Times New Roman" w:hAnsi="Times New Roman"/>
                <w:b/>
                <w:bCs/>
                <w:smallCaps/>
                <w:sz w:val="24"/>
                <w:szCs w:val="24"/>
                <w:lang w:val="es-CO"/>
              </w:rPr>
            </w:pPr>
            <w:r w:rsidRPr="005B68C5">
              <w:rPr>
                <w:rFonts w:ascii="Times New Roman" w:hAnsi="Times New Roman"/>
                <w:b/>
                <w:bCs/>
                <w:smallCaps/>
                <w:sz w:val="24"/>
                <w:szCs w:val="24"/>
                <w:lang w:val="es-CO"/>
              </w:rPr>
              <w:t xml:space="preserve">Decreto 2591 de 1991 </w:t>
            </w:r>
          </w:p>
        </w:tc>
        <w:tc>
          <w:tcPr>
            <w:tcW w:w="3686" w:type="dxa"/>
          </w:tcPr>
          <w:p w:rsidR="00835E4B" w:rsidRPr="005B68C5" w:rsidRDefault="00835E4B" w:rsidP="001202E6">
            <w:pPr>
              <w:jc w:val="center"/>
              <w:rPr>
                <w:rFonts w:ascii="Times New Roman" w:eastAsia="Times New Roman" w:hAnsi="Times New Roman"/>
                <w:b/>
                <w:bCs/>
                <w:smallCaps/>
                <w:color w:val="000000"/>
                <w:sz w:val="24"/>
                <w:szCs w:val="24"/>
                <w:lang w:val="es-CO" w:eastAsia="es-CO"/>
              </w:rPr>
            </w:pPr>
            <w:r>
              <w:rPr>
                <w:rFonts w:ascii="Times New Roman" w:eastAsia="Times New Roman" w:hAnsi="Times New Roman"/>
                <w:b/>
                <w:bCs/>
                <w:smallCaps/>
                <w:color w:val="000000"/>
                <w:sz w:val="24"/>
                <w:szCs w:val="24"/>
                <w:lang w:val="es-CO" w:eastAsia="es-CO"/>
              </w:rPr>
              <w:t>TEXTO RADICADO</w:t>
            </w:r>
          </w:p>
        </w:tc>
        <w:tc>
          <w:tcPr>
            <w:tcW w:w="3686" w:type="dxa"/>
          </w:tcPr>
          <w:p w:rsidR="00835E4B" w:rsidRPr="005B68C5" w:rsidRDefault="00835E4B" w:rsidP="001202E6">
            <w:pPr>
              <w:jc w:val="center"/>
              <w:rPr>
                <w:rFonts w:ascii="Times New Roman" w:eastAsia="Times New Roman" w:hAnsi="Times New Roman"/>
                <w:b/>
                <w:bCs/>
                <w:smallCaps/>
                <w:color w:val="000000"/>
                <w:sz w:val="24"/>
                <w:szCs w:val="24"/>
                <w:lang w:eastAsia="es-CO"/>
              </w:rPr>
            </w:pPr>
            <w:r>
              <w:rPr>
                <w:rFonts w:ascii="Times New Roman" w:eastAsia="Times New Roman" w:hAnsi="Times New Roman"/>
                <w:b/>
                <w:bCs/>
                <w:smallCaps/>
                <w:color w:val="000000"/>
                <w:sz w:val="24"/>
                <w:szCs w:val="24"/>
                <w:lang w:eastAsia="es-CO"/>
              </w:rPr>
              <w:t xml:space="preserve">TEXTO PROPUESTO </w:t>
            </w:r>
          </w:p>
        </w:tc>
      </w:tr>
      <w:tr w:rsidR="00F91815" w:rsidRPr="005B68C5" w:rsidTr="00835E4B">
        <w:tc>
          <w:tcPr>
            <w:tcW w:w="3686" w:type="dxa"/>
          </w:tcPr>
          <w:p w:rsidR="00F91815" w:rsidRPr="005B68C5" w:rsidRDefault="00F91815" w:rsidP="001646BB">
            <w:pPr>
              <w:jc w:val="both"/>
              <w:rPr>
                <w:rFonts w:ascii="Times New Roman" w:eastAsia="Times New Roman" w:hAnsi="Times New Roman"/>
                <w:color w:val="000000"/>
                <w:sz w:val="24"/>
                <w:szCs w:val="24"/>
                <w:lang w:val="es-CO" w:eastAsia="es-CO"/>
              </w:rPr>
            </w:pPr>
            <w:r w:rsidRPr="005B68C5">
              <w:rPr>
                <w:rFonts w:ascii="Times New Roman" w:eastAsia="Times New Roman" w:hAnsi="Times New Roman"/>
                <w:color w:val="000000"/>
                <w:sz w:val="24"/>
                <w:szCs w:val="24"/>
                <w:lang w:val="es-CO" w:eastAsia="es-CO"/>
              </w:rPr>
              <w:t>Artículo 15. Trámite preferencial. La tramitación de la tutela estará a cargo del juez, del presidente de la Sala o del magistrado a quien éste designe, en turno riguroso, y será sustanciada con prelación para lo cual se pospondrá cualquier asunto de naturaleza diferente, salvo el de habeas corpus.</w:t>
            </w:r>
          </w:p>
          <w:p w:rsidR="00F91815" w:rsidRPr="005B68C5" w:rsidRDefault="00F91815" w:rsidP="001646BB">
            <w:pPr>
              <w:jc w:val="both"/>
              <w:rPr>
                <w:rFonts w:ascii="Times New Roman" w:eastAsia="Times New Roman" w:hAnsi="Times New Roman"/>
                <w:color w:val="000000"/>
                <w:sz w:val="24"/>
                <w:szCs w:val="24"/>
                <w:lang w:val="es-CO" w:eastAsia="es-CO"/>
              </w:rPr>
            </w:pPr>
          </w:p>
        </w:tc>
        <w:tc>
          <w:tcPr>
            <w:tcW w:w="3686" w:type="dxa"/>
          </w:tcPr>
          <w:p w:rsidR="00F91815" w:rsidRPr="005B68C5" w:rsidRDefault="00F91815" w:rsidP="001646BB">
            <w:pPr>
              <w:jc w:val="both"/>
              <w:rPr>
                <w:rFonts w:ascii="Times New Roman" w:eastAsia="Times New Roman" w:hAnsi="Times New Roman"/>
                <w:color w:val="000000"/>
                <w:sz w:val="24"/>
                <w:szCs w:val="24"/>
                <w:lang w:val="es-CO" w:eastAsia="es-CO"/>
              </w:rPr>
            </w:pPr>
            <w:r w:rsidRPr="005B68C5">
              <w:rPr>
                <w:rFonts w:ascii="Times New Roman" w:eastAsia="Times New Roman" w:hAnsi="Times New Roman"/>
                <w:b/>
                <w:color w:val="000000"/>
                <w:sz w:val="24"/>
                <w:szCs w:val="24"/>
                <w:lang w:val="es-CO" w:eastAsia="es-CO"/>
              </w:rPr>
              <w:t>Artículo 14.</w:t>
            </w:r>
            <w:r w:rsidRPr="005B68C5">
              <w:rPr>
                <w:rFonts w:ascii="Times New Roman" w:eastAsia="Times New Roman" w:hAnsi="Times New Roman"/>
                <w:color w:val="000000"/>
                <w:sz w:val="24"/>
                <w:szCs w:val="24"/>
                <w:lang w:val="es-CO" w:eastAsia="es-CO"/>
              </w:rPr>
              <w:t xml:space="preserve"> </w:t>
            </w:r>
            <w:r w:rsidRPr="005B68C5">
              <w:rPr>
                <w:rFonts w:ascii="Times New Roman" w:eastAsia="Times New Roman" w:hAnsi="Times New Roman"/>
                <w:i/>
                <w:color w:val="000000"/>
                <w:sz w:val="24"/>
                <w:szCs w:val="24"/>
                <w:lang w:val="es-CO" w:eastAsia="es-CO"/>
              </w:rPr>
              <w:t>Trámite preferencial</w:t>
            </w:r>
            <w:r w:rsidRPr="005B68C5">
              <w:rPr>
                <w:rFonts w:ascii="Times New Roman" w:eastAsia="Times New Roman" w:hAnsi="Times New Roman"/>
                <w:color w:val="000000"/>
                <w:sz w:val="24"/>
                <w:szCs w:val="24"/>
                <w:lang w:val="es-CO" w:eastAsia="es-CO"/>
              </w:rPr>
              <w:t xml:space="preserve">. El trámite de la acción de tutela estará a cargo del juez, del presidente de la Sala o del magistrado a quien éste designe, en turno riguroso, y será sustanciada con prelación para lo cual se pospondrá cualquier asunto de naturaleza diferente, salvo el de habeas corpus. </w:t>
            </w:r>
            <w:r w:rsidRPr="005B68C5">
              <w:rPr>
                <w:rFonts w:ascii="Times New Roman" w:eastAsia="Times New Roman" w:hAnsi="Times New Roman"/>
                <w:b/>
                <w:color w:val="FF0000"/>
                <w:sz w:val="24"/>
                <w:szCs w:val="24"/>
                <w:u w:val="single"/>
                <w:lang w:val="es-CO" w:eastAsia="es-CO"/>
              </w:rPr>
              <w:t>Los términos son perentorios e improrrogables. Los procesos de evaluación de todos los jueces y juezas en el país, tendrán en cuenta y deberán valorar su desempeño cualitativo y cuantitativo frente a esta acción constitucional.</w:t>
            </w:r>
          </w:p>
          <w:p w:rsidR="00F91815" w:rsidRPr="005B68C5" w:rsidRDefault="00F91815" w:rsidP="001646BB">
            <w:pPr>
              <w:jc w:val="both"/>
              <w:rPr>
                <w:rFonts w:ascii="Times New Roman" w:eastAsia="Times New Roman" w:hAnsi="Times New Roman"/>
                <w:color w:val="000000"/>
                <w:sz w:val="24"/>
                <w:szCs w:val="24"/>
                <w:lang w:val="es-CO" w:eastAsia="es-CO"/>
              </w:rPr>
            </w:pPr>
          </w:p>
        </w:tc>
        <w:tc>
          <w:tcPr>
            <w:tcW w:w="3686" w:type="dxa"/>
          </w:tcPr>
          <w:p w:rsidR="00F91815" w:rsidRPr="005B68C5" w:rsidRDefault="00EC3CF6" w:rsidP="00F91815">
            <w:pPr>
              <w:jc w:val="both"/>
              <w:rPr>
                <w:rFonts w:ascii="Times New Roman" w:eastAsia="Times New Roman" w:hAnsi="Times New Roman"/>
                <w:color w:val="000000"/>
                <w:sz w:val="24"/>
                <w:szCs w:val="24"/>
                <w:lang w:val="es-CO" w:eastAsia="es-CO"/>
              </w:rPr>
            </w:pPr>
            <w:r>
              <w:rPr>
                <w:rFonts w:ascii="Times New Roman" w:eastAsia="Times New Roman" w:hAnsi="Times New Roman"/>
                <w:b/>
                <w:color w:val="000000"/>
                <w:sz w:val="24"/>
                <w:szCs w:val="24"/>
                <w:lang w:val="es-CO" w:eastAsia="es-CO"/>
              </w:rPr>
              <w:t>Artículo 11</w:t>
            </w:r>
            <w:r w:rsidR="00F91815" w:rsidRPr="005B68C5">
              <w:rPr>
                <w:rFonts w:ascii="Times New Roman" w:eastAsia="Times New Roman" w:hAnsi="Times New Roman"/>
                <w:b/>
                <w:color w:val="000000"/>
                <w:sz w:val="24"/>
                <w:szCs w:val="24"/>
                <w:lang w:val="es-CO" w:eastAsia="es-CO"/>
              </w:rPr>
              <w:t>.</w:t>
            </w:r>
            <w:r w:rsidR="00F91815" w:rsidRPr="005B68C5">
              <w:rPr>
                <w:rFonts w:ascii="Times New Roman" w:eastAsia="Times New Roman" w:hAnsi="Times New Roman"/>
                <w:color w:val="000000"/>
                <w:sz w:val="24"/>
                <w:szCs w:val="24"/>
                <w:lang w:val="es-CO" w:eastAsia="es-CO"/>
              </w:rPr>
              <w:t xml:space="preserve"> </w:t>
            </w:r>
            <w:r w:rsidR="00F91815" w:rsidRPr="005B68C5">
              <w:rPr>
                <w:rFonts w:ascii="Times New Roman" w:eastAsia="Times New Roman" w:hAnsi="Times New Roman"/>
                <w:i/>
                <w:color w:val="000000"/>
                <w:sz w:val="24"/>
                <w:szCs w:val="24"/>
                <w:lang w:val="es-CO" w:eastAsia="es-CO"/>
              </w:rPr>
              <w:t>Trámite preferencial</w:t>
            </w:r>
            <w:r w:rsidR="00F91815" w:rsidRPr="005B68C5">
              <w:rPr>
                <w:rFonts w:ascii="Times New Roman" w:eastAsia="Times New Roman" w:hAnsi="Times New Roman"/>
                <w:color w:val="000000"/>
                <w:sz w:val="24"/>
                <w:szCs w:val="24"/>
                <w:lang w:val="es-CO" w:eastAsia="es-CO"/>
              </w:rPr>
              <w:t xml:space="preserve">. El trámite de la acción de tutela estará a cargo del juez, del presidente de la Sala o del magistrado a quien éste designe, en turno riguroso, y será sustanciada con prelación para lo cual se pospondrá cualquier asunto de naturaleza diferente, salvo el de habeas corpus. </w:t>
            </w:r>
            <w:r w:rsidR="00F91815" w:rsidRPr="00F91815">
              <w:rPr>
                <w:rFonts w:ascii="Times New Roman" w:eastAsia="Times New Roman" w:hAnsi="Times New Roman"/>
                <w:sz w:val="24"/>
                <w:szCs w:val="24"/>
                <w:lang w:val="es-CO" w:eastAsia="es-CO"/>
              </w:rPr>
              <w:t>Los términos son perentorios e improrrogables. Los procesos de evaluación de todos los jueces y juezas en el país, tendrán en cuenta y deberán valorar su desempeño cualitativo y cuantitativo frente a esta acción constitucional.</w:t>
            </w:r>
          </w:p>
          <w:p w:rsidR="00F91815" w:rsidRPr="004E12E4" w:rsidRDefault="00F91815" w:rsidP="001646BB">
            <w:pPr>
              <w:jc w:val="both"/>
              <w:rPr>
                <w:rFonts w:ascii="Times New Roman" w:eastAsia="Times New Roman" w:hAnsi="Times New Roman"/>
                <w:b/>
                <w:color w:val="000000"/>
                <w:sz w:val="24"/>
                <w:szCs w:val="24"/>
                <w:lang w:val="es-CO" w:eastAsia="es-CO"/>
              </w:rPr>
            </w:pPr>
          </w:p>
        </w:tc>
      </w:tr>
    </w:tbl>
    <w:p w:rsidR="0053728E" w:rsidRDefault="0053728E" w:rsidP="0053728E">
      <w:pPr>
        <w:rPr>
          <w:rFonts w:ascii="Times New Roman" w:hAnsi="Times New Roman" w:cs="Times New Roman"/>
          <w:sz w:val="24"/>
          <w:szCs w:val="24"/>
        </w:rPr>
      </w:pPr>
    </w:p>
    <w:tbl>
      <w:tblPr>
        <w:tblStyle w:val="Tablaconcuadrcula"/>
        <w:tblW w:w="11058" w:type="dxa"/>
        <w:tblInd w:w="-998" w:type="dxa"/>
        <w:tblLook w:val="04A0" w:firstRow="1" w:lastRow="0" w:firstColumn="1" w:lastColumn="0" w:noHBand="0" w:noVBand="1"/>
      </w:tblPr>
      <w:tblGrid>
        <w:gridCol w:w="3686"/>
        <w:gridCol w:w="3686"/>
        <w:gridCol w:w="3686"/>
      </w:tblGrid>
      <w:tr w:rsidR="00835E4B" w:rsidRPr="005B68C5" w:rsidTr="00835E4B">
        <w:tc>
          <w:tcPr>
            <w:tcW w:w="3686" w:type="dxa"/>
          </w:tcPr>
          <w:p w:rsidR="00835E4B" w:rsidRPr="005B68C5" w:rsidRDefault="00835E4B" w:rsidP="001202E6">
            <w:pPr>
              <w:jc w:val="center"/>
              <w:rPr>
                <w:rFonts w:ascii="Times New Roman" w:hAnsi="Times New Roman"/>
                <w:b/>
                <w:bCs/>
                <w:smallCaps/>
                <w:sz w:val="24"/>
                <w:szCs w:val="24"/>
                <w:lang w:val="es-CO"/>
              </w:rPr>
            </w:pPr>
            <w:r w:rsidRPr="005B68C5">
              <w:rPr>
                <w:rFonts w:ascii="Times New Roman" w:hAnsi="Times New Roman"/>
                <w:b/>
                <w:bCs/>
                <w:smallCaps/>
                <w:sz w:val="24"/>
                <w:szCs w:val="24"/>
                <w:lang w:val="es-CO"/>
              </w:rPr>
              <w:t xml:space="preserve">Decreto 2591 de 1991 </w:t>
            </w:r>
          </w:p>
        </w:tc>
        <w:tc>
          <w:tcPr>
            <w:tcW w:w="3686" w:type="dxa"/>
          </w:tcPr>
          <w:p w:rsidR="00835E4B" w:rsidRPr="005B68C5" w:rsidRDefault="00835E4B" w:rsidP="001202E6">
            <w:pPr>
              <w:jc w:val="center"/>
              <w:rPr>
                <w:rFonts w:ascii="Times New Roman" w:eastAsia="Times New Roman" w:hAnsi="Times New Roman"/>
                <w:b/>
                <w:bCs/>
                <w:smallCaps/>
                <w:color w:val="000000"/>
                <w:sz w:val="24"/>
                <w:szCs w:val="24"/>
                <w:lang w:val="es-CO" w:eastAsia="es-CO"/>
              </w:rPr>
            </w:pPr>
            <w:r>
              <w:rPr>
                <w:rFonts w:ascii="Times New Roman" w:eastAsia="Times New Roman" w:hAnsi="Times New Roman"/>
                <w:b/>
                <w:bCs/>
                <w:smallCaps/>
                <w:color w:val="000000"/>
                <w:sz w:val="24"/>
                <w:szCs w:val="24"/>
                <w:lang w:val="es-CO" w:eastAsia="es-CO"/>
              </w:rPr>
              <w:t>TEXTO RADICADO</w:t>
            </w:r>
          </w:p>
        </w:tc>
        <w:tc>
          <w:tcPr>
            <w:tcW w:w="3686" w:type="dxa"/>
          </w:tcPr>
          <w:p w:rsidR="00835E4B" w:rsidRPr="005B68C5" w:rsidRDefault="00835E4B" w:rsidP="001202E6">
            <w:pPr>
              <w:jc w:val="center"/>
              <w:rPr>
                <w:rFonts w:ascii="Times New Roman" w:eastAsia="Times New Roman" w:hAnsi="Times New Roman"/>
                <w:b/>
                <w:bCs/>
                <w:smallCaps/>
                <w:color w:val="000000"/>
                <w:sz w:val="24"/>
                <w:szCs w:val="24"/>
                <w:lang w:eastAsia="es-CO"/>
              </w:rPr>
            </w:pPr>
            <w:r>
              <w:rPr>
                <w:rFonts w:ascii="Times New Roman" w:eastAsia="Times New Roman" w:hAnsi="Times New Roman"/>
                <w:b/>
                <w:bCs/>
                <w:smallCaps/>
                <w:color w:val="000000"/>
                <w:sz w:val="24"/>
                <w:szCs w:val="24"/>
                <w:lang w:eastAsia="es-CO"/>
              </w:rPr>
              <w:t xml:space="preserve">TEXTO PROPUESTO </w:t>
            </w:r>
          </w:p>
        </w:tc>
      </w:tr>
      <w:tr w:rsidR="00F91815" w:rsidRPr="005B68C5" w:rsidTr="00835E4B">
        <w:tc>
          <w:tcPr>
            <w:tcW w:w="3686" w:type="dxa"/>
          </w:tcPr>
          <w:p w:rsidR="00F91815" w:rsidRPr="005B68C5" w:rsidRDefault="00F91815" w:rsidP="001646BB">
            <w:pPr>
              <w:jc w:val="both"/>
              <w:rPr>
                <w:rFonts w:ascii="Times New Roman" w:eastAsia="Times New Roman" w:hAnsi="Times New Roman"/>
                <w:color w:val="000000"/>
                <w:sz w:val="24"/>
                <w:szCs w:val="24"/>
                <w:lang w:val="es-CO" w:eastAsia="es-CO"/>
              </w:rPr>
            </w:pPr>
            <w:r w:rsidRPr="005B68C5">
              <w:rPr>
                <w:rFonts w:ascii="Times New Roman" w:eastAsia="Times New Roman" w:hAnsi="Times New Roman"/>
                <w:color w:val="000000"/>
                <w:sz w:val="24"/>
                <w:szCs w:val="24"/>
                <w:lang w:val="es-CO" w:eastAsia="es-CO"/>
              </w:rPr>
              <w:t>Artículo 19. Informes. El juez podrá requerir informes al órgano o a la autoridad contra quien se hubiere hecho la solicitud y pedir el expediente administrativo o la documentación donde consten los antecedentes del asunto. La omisión injustificada de enviar esas pruebas al juez acarreará responsabilidad.</w:t>
            </w:r>
          </w:p>
          <w:p w:rsidR="00F91815" w:rsidRPr="005B68C5" w:rsidRDefault="00F91815" w:rsidP="001646BB">
            <w:pPr>
              <w:jc w:val="both"/>
              <w:rPr>
                <w:rFonts w:ascii="Times New Roman" w:eastAsia="Times New Roman" w:hAnsi="Times New Roman"/>
                <w:color w:val="000000"/>
                <w:sz w:val="24"/>
                <w:szCs w:val="24"/>
                <w:lang w:val="es-CO" w:eastAsia="es-CO"/>
              </w:rPr>
            </w:pPr>
          </w:p>
          <w:p w:rsidR="00F91815" w:rsidRPr="005B68C5" w:rsidRDefault="00F91815" w:rsidP="001646BB">
            <w:pPr>
              <w:jc w:val="both"/>
              <w:rPr>
                <w:rFonts w:ascii="Times New Roman" w:eastAsia="Times New Roman" w:hAnsi="Times New Roman"/>
                <w:color w:val="000000"/>
                <w:sz w:val="24"/>
                <w:szCs w:val="24"/>
                <w:lang w:val="es-CO" w:eastAsia="es-CO"/>
              </w:rPr>
            </w:pPr>
            <w:r w:rsidRPr="005B68C5">
              <w:rPr>
                <w:rFonts w:ascii="Times New Roman" w:eastAsia="Times New Roman" w:hAnsi="Times New Roman"/>
                <w:color w:val="000000"/>
                <w:sz w:val="24"/>
                <w:szCs w:val="24"/>
                <w:lang w:val="es-CO" w:eastAsia="es-CO"/>
              </w:rPr>
              <w:t xml:space="preserve">El plazo para informar será de uno a tres días, y se fijará según sean la </w:t>
            </w:r>
            <w:r w:rsidRPr="005B68C5">
              <w:rPr>
                <w:rFonts w:ascii="Times New Roman" w:eastAsia="Times New Roman" w:hAnsi="Times New Roman"/>
                <w:color w:val="000000"/>
                <w:sz w:val="24"/>
                <w:szCs w:val="24"/>
                <w:lang w:val="es-CO" w:eastAsia="es-CO"/>
              </w:rPr>
              <w:lastRenderedPageBreak/>
              <w:t>índole del asunto, la distancia y la rapidez de los medios de comunicación.</w:t>
            </w:r>
          </w:p>
          <w:p w:rsidR="00F91815" w:rsidRPr="005B68C5" w:rsidRDefault="00F91815" w:rsidP="001646BB">
            <w:pPr>
              <w:jc w:val="both"/>
              <w:rPr>
                <w:rFonts w:ascii="Times New Roman" w:eastAsia="Times New Roman" w:hAnsi="Times New Roman"/>
                <w:color w:val="000000"/>
                <w:sz w:val="24"/>
                <w:szCs w:val="24"/>
                <w:lang w:val="es-CO" w:eastAsia="es-CO"/>
              </w:rPr>
            </w:pPr>
          </w:p>
          <w:p w:rsidR="00F91815" w:rsidRPr="005B68C5" w:rsidRDefault="00F91815" w:rsidP="001646BB">
            <w:pPr>
              <w:jc w:val="both"/>
              <w:rPr>
                <w:rFonts w:ascii="Times New Roman" w:eastAsia="Times New Roman" w:hAnsi="Times New Roman"/>
                <w:color w:val="000000"/>
                <w:sz w:val="24"/>
                <w:szCs w:val="24"/>
                <w:lang w:val="es-CO" w:eastAsia="es-CO"/>
              </w:rPr>
            </w:pPr>
            <w:r w:rsidRPr="005B68C5">
              <w:rPr>
                <w:rFonts w:ascii="Times New Roman" w:eastAsia="Times New Roman" w:hAnsi="Times New Roman"/>
                <w:color w:val="000000"/>
                <w:sz w:val="24"/>
                <w:szCs w:val="24"/>
                <w:lang w:val="es-CO" w:eastAsia="es-CO"/>
              </w:rPr>
              <w:t>Los informes se considerarán rendidos bajo juramento.</w:t>
            </w:r>
          </w:p>
          <w:p w:rsidR="00F91815" w:rsidRPr="005B68C5" w:rsidRDefault="00F91815" w:rsidP="001646BB">
            <w:pPr>
              <w:jc w:val="both"/>
              <w:rPr>
                <w:rFonts w:ascii="Times New Roman" w:eastAsia="Times New Roman" w:hAnsi="Times New Roman"/>
                <w:b/>
                <w:color w:val="000000"/>
                <w:sz w:val="24"/>
                <w:szCs w:val="24"/>
                <w:u w:val="single"/>
                <w:lang w:val="es-CO" w:eastAsia="es-CO"/>
              </w:rPr>
            </w:pPr>
          </w:p>
        </w:tc>
        <w:tc>
          <w:tcPr>
            <w:tcW w:w="3686" w:type="dxa"/>
          </w:tcPr>
          <w:p w:rsidR="00F91815" w:rsidRPr="005B68C5" w:rsidRDefault="00F91815" w:rsidP="001646BB">
            <w:pPr>
              <w:jc w:val="both"/>
              <w:rPr>
                <w:rFonts w:ascii="Times New Roman" w:eastAsia="Times New Roman" w:hAnsi="Times New Roman"/>
                <w:color w:val="000000"/>
                <w:sz w:val="24"/>
                <w:szCs w:val="24"/>
                <w:lang w:val="es-CO" w:eastAsia="es-CO"/>
              </w:rPr>
            </w:pPr>
            <w:r w:rsidRPr="005B68C5">
              <w:rPr>
                <w:rFonts w:ascii="Times New Roman" w:eastAsia="Times New Roman" w:hAnsi="Times New Roman"/>
                <w:b/>
                <w:color w:val="000000"/>
                <w:sz w:val="24"/>
                <w:szCs w:val="24"/>
                <w:lang w:val="es-CO" w:eastAsia="es-CO"/>
              </w:rPr>
              <w:lastRenderedPageBreak/>
              <w:t>Artículo 18</w:t>
            </w:r>
            <w:r w:rsidRPr="005B68C5">
              <w:rPr>
                <w:rFonts w:ascii="Times New Roman" w:eastAsia="Times New Roman" w:hAnsi="Times New Roman"/>
                <w:color w:val="000000"/>
                <w:sz w:val="24"/>
                <w:szCs w:val="24"/>
                <w:lang w:val="es-CO" w:eastAsia="es-CO"/>
              </w:rPr>
              <w:t xml:space="preserve">. </w:t>
            </w:r>
            <w:r w:rsidRPr="005B68C5">
              <w:rPr>
                <w:rFonts w:ascii="Times New Roman" w:eastAsia="Times New Roman" w:hAnsi="Times New Roman"/>
                <w:i/>
                <w:color w:val="000000"/>
                <w:sz w:val="24"/>
                <w:szCs w:val="24"/>
                <w:lang w:val="es-CO" w:eastAsia="es-CO"/>
              </w:rPr>
              <w:t>Informes</w:t>
            </w:r>
            <w:r w:rsidRPr="005B68C5">
              <w:rPr>
                <w:rFonts w:ascii="Times New Roman" w:eastAsia="Times New Roman" w:hAnsi="Times New Roman"/>
                <w:color w:val="000000"/>
                <w:sz w:val="24"/>
                <w:szCs w:val="24"/>
                <w:lang w:val="es-CO" w:eastAsia="es-CO"/>
              </w:rPr>
              <w:t>. El juez podrá requerir informes al órgano o a la autoridad contra quien se hubiere hecho la solicitud y pedir el expediente administrativo o la documentación donde consten los antecedentes del asunto. La omisión injustificada de enviar esas pruebas al juez acarreará responsabilidad.</w:t>
            </w:r>
          </w:p>
          <w:p w:rsidR="00F91815" w:rsidRPr="005B68C5" w:rsidRDefault="00F91815" w:rsidP="001646BB">
            <w:pPr>
              <w:jc w:val="both"/>
              <w:rPr>
                <w:rFonts w:ascii="Times New Roman" w:eastAsia="Times New Roman" w:hAnsi="Times New Roman"/>
                <w:color w:val="000000"/>
                <w:sz w:val="24"/>
                <w:szCs w:val="24"/>
                <w:lang w:val="es-CO" w:eastAsia="es-CO"/>
              </w:rPr>
            </w:pPr>
          </w:p>
          <w:p w:rsidR="00F91815" w:rsidRPr="005B68C5" w:rsidRDefault="00F91815" w:rsidP="001646BB">
            <w:pPr>
              <w:jc w:val="both"/>
              <w:rPr>
                <w:rFonts w:ascii="Times New Roman" w:eastAsia="Times New Roman" w:hAnsi="Times New Roman"/>
                <w:color w:val="000000"/>
                <w:sz w:val="24"/>
                <w:szCs w:val="24"/>
                <w:lang w:val="es-CO" w:eastAsia="es-CO"/>
              </w:rPr>
            </w:pPr>
            <w:r w:rsidRPr="005B68C5">
              <w:rPr>
                <w:rFonts w:ascii="Times New Roman" w:eastAsia="Times New Roman" w:hAnsi="Times New Roman"/>
                <w:color w:val="000000"/>
                <w:sz w:val="24"/>
                <w:szCs w:val="24"/>
                <w:lang w:val="es-CO" w:eastAsia="es-CO"/>
              </w:rPr>
              <w:t xml:space="preserve">El plazo para informar será de uno a tres días, y se fijará según sean la </w:t>
            </w:r>
            <w:r w:rsidRPr="005B68C5">
              <w:rPr>
                <w:rFonts w:ascii="Times New Roman" w:eastAsia="Times New Roman" w:hAnsi="Times New Roman"/>
                <w:color w:val="000000"/>
                <w:sz w:val="24"/>
                <w:szCs w:val="24"/>
                <w:lang w:val="es-CO" w:eastAsia="es-CO"/>
              </w:rPr>
              <w:lastRenderedPageBreak/>
              <w:t>índole del asunto, la distancia y la rapidez de los medios de comunicación.</w:t>
            </w:r>
          </w:p>
          <w:p w:rsidR="00F91815" w:rsidRPr="005B68C5" w:rsidRDefault="00F91815" w:rsidP="001646BB">
            <w:pPr>
              <w:jc w:val="both"/>
              <w:rPr>
                <w:rFonts w:ascii="Times New Roman" w:eastAsia="Times New Roman" w:hAnsi="Times New Roman"/>
                <w:color w:val="000000"/>
                <w:sz w:val="24"/>
                <w:szCs w:val="24"/>
                <w:lang w:val="es-CO" w:eastAsia="es-CO"/>
              </w:rPr>
            </w:pPr>
          </w:p>
          <w:p w:rsidR="00F91815" w:rsidRPr="005B68C5" w:rsidRDefault="00F91815" w:rsidP="001646BB">
            <w:pPr>
              <w:jc w:val="both"/>
              <w:rPr>
                <w:rFonts w:ascii="Times New Roman" w:eastAsia="Times New Roman" w:hAnsi="Times New Roman"/>
                <w:color w:val="000000"/>
                <w:sz w:val="24"/>
                <w:szCs w:val="24"/>
                <w:lang w:val="es-CO" w:eastAsia="es-CO"/>
              </w:rPr>
            </w:pPr>
            <w:r w:rsidRPr="005B68C5">
              <w:rPr>
                <w:rFonts w:ascii="Times New Roman" w:eastAsia="Times New Roman" w:hAnsi="Times New Roman"/>
                <w:color w:val="000000"/>
                <w:sz w:val="24"/>
                <w:szCs w:val="24"/>
                <w:lang w:val="es-CO" w:eastAsia="es-CO"/>
              </w:rPr>
              <w:t>Los informes se considerarán rendidos bajo juramento.</w:t>
            </w:r>
          </w:p>
          <w:p w:rsidR="00F91815" w:rsidRPr="005B68C5" w:rsidRDefault="00F91815" w:rsidP="001646BB">
            <w:pPr>
              <w:jc w:val="both"/>
              <w:rPr>
                <w:rFonts w:ascii="Times New Roman" w:eastAsia="Times New Roman" w:hAnsi="Times New Roman"/>
                <w:color w:val="000000"/>
                <w:sz w:val="24"/>
                <w:szCs w:val="24"/>
                <w:lang w:val="es-CO" w:eastAsia="es-CO"/>
              </w:rPr>
            </w:pPr>
            <w:r w:rsidRPr="005B68C5">
              <w:rPr>
                <w:rFonts w:ascii="Times New Roman" w:eastAsia="Times New Roman" w:hAnsi="Times New Roman"/>
                <w:b/>
                <w:color w:val="FF0000"/>
                <w:sz w:val="24"/>
                <w:szCs w:val="24"/>
                <w:u w:val="single"/>
                <w:lang w:val="es-CO" w:eastAsia="es-CO"/>
              </w:rPr>
              <w:t>Cuando lo estimen necesario, como representantes del Ministerio Público, el Defensor del Pueblo y el Procurador General de la Nación o a quien estos deleguen podrán rendir concepto técnico durante el trámite de la acción de tutela sobre el asunto objeto de la controversia</w:t>
            </w:r>
            <w:r w:rsidRPr="005B68C5">
              <w:rPr>
                <w:rFonts w:ascii="Times New Roman" w:eastAsia="Times New Roman" w:hAnsi="Times New Roman"/>
                <w:color w:val="000000"/>
                <w:sz w:val="24"/>
                <w:szCs w:val="24"/>
                <w:lang w:val="es-CO" w:eastAsia="es-CO"/>
              </w:rPr>
              <w:t>.</w:t>
            </w:r>
          </w:p>
        </w:tc>
        <w:tc>
          <w:tcPr>
            <w:tcW w:w="3686" w:type="dxa"/>
          </w:tcPr>
          <w:p w:rsidR="00F91815" w:rsidRPr="004E12E4" w:rsidRDefault="00EC3CF6" w:rsidP="00F91815">
            <w:pPr>
              <w:jc w:val="both"/>
              <w:rPr>
                <w:rFonts w:ascii="Times New Roman" w:eastAsia="Times New Roman" w:hAnsi="Times New Roman"/>
                <w:color w:val="000000"/>
                <w:sz w:val="24"/>
                <w:szCs w:val="24"/>
                <w:lang w:val="es-CO" w:eastAsia="es-CO"/>
              </w:rPr>
            </w:pPr>
            <w:r>
              <w:rPr>
                <w:rFonts w:ascii="Times New Roman" w:eastAsia="Times New Roman" w:hAnsi="Times New Roman"/>
                <w:b/>
                <w:color w:val="000000"/>
                <w:sz w:val="24"/>
                <w:szCs w:val="24"/>
                <w:lang w:val="es-CO" w:eastAsia="es-CO"/>
              </w:rPr>
              <w:lastRenderedPageBreak/>
              <w:t>Artículo 12</w:t>
            </w:r>
            <w:r w:rsidR="00F91815" w:rsidRPr="004E12E4">
              <w:rPr>
                <w:rFonts w:ascii="Times New Roman" w:eastAsia="Times New Roman" w:hAnsi="Times New Roman"/>
                <w:color w:val="000000"/>
                <w:sz w:val="24"/>
                <w:szCs w:val="24"/>
                <w:lang w:val="es-CO" w:eastAsia="es-CO"/>
              </w:rPr>
              <w:t xml:space="preserve">. </w:t>
            </w:r>
            <w:r w:rsidR="00F91815" w:rsidRPr="004E12E4">
              <w:rPr>
                <w:rFonts w:ascii="Times New Roman" w:eastAsia="Times New Roman" w:hAnsi="Times New Roman"/>
                <w:i/>
                <w:color w:val="000000"/>
                <w:sz w:val="24"/>
                <w:szCs w:val="24"/>
                <w:lang w:val="es-CO" w:eastAsia="es-CO"/>
              </w:rPr>
              <w:t>Informes</w:t>
            </w:r>
            <w:r w:rsidR="00F91815" w:rsidRPr="004E12E4">
              <w:rPr>
                <w:rFonts w:ascii="Times New Roman" w:eastAsia="Times New Roman" w:hAnsi="Times New Roman"/>
                <w:color w:val="000000"/>
                <w:sz w:val="24"/>
                <w:szCs w:val="24"/>
                <w:lang w:val="es-CO" w:eastAsia="es-CO"/>
              </w:rPr>
              <w:t>. El juez podrá requerir informes al órgano o a la autoridad contra quien se hubiere hecho la solicitud y pedir el expediente administrativo o la documentación donde consten los antecedentes del asunto. La omisión injustificada de enviar esas pruebas al juez acarreará responsabilidad.</w:t>
            </w:r>
          </w:p>
          <w:p w:rsidR="00F91815" w:rsidRPr="004E12E4" w:rsidRDefault="00F91815" w:rsidP="00F91815">
            <w:pPr>
              <w:jc w:val="both"/>
              <w:rPr>
                <w:rFonts w:ascii="Times New Roman" w:eastAsia="Times New Roman" w:hAnsi="Times New Roman"/>
                <w:color w:val="000000"/>
                <w:sz w:val="24"/>
                <w:szCs w:val="24"/>
                <w:lang w:val="es-CO" w:eastAsia="es-CO"/>
              </w:rPr>
            </w:pPr>
          </w:p>
          <w:p w:rsidR="00F91815" w:rsidRPr="004E12E4" w:rsidRDefault="00F91815" w:rsidP="00F91815">
            <w:pPr>
              <w:jc w:val="both"/>
              <w:rPr>
                <w:rFonts w:ascii="Times New Roman" w:eastAsia="Times New Roman" w:hAnsi="Times New Roman"/>
                <w:color w:val="000000"/>
                <w:sz w:val="24"/>
                <w:szCs w:val="24"/>
                <w:lang w:val="es-CO" w:eastAsia="es-CO"/>
              </w:rPr>
            </w:pPr>
            <w:r w:rsidRPr="004E12E4">
              <w:rPr>
                <w:rFonts w:ascii="Times New Roman" w:eastAsia="Times New Roman" w:hAnsi="Times New Roman"/>
                <w:color w:val="000000"/>
                <w:sz w:val="24"/>
                <w:szCs w:val="24"/>
                <w:lang w:val="es-CO" w:eastAsia="es-CO"/>
              </w:rPr>
              <w:t xml:space="preserve">El plazo para informar será de uno a tres días, y se fijará según sean la </w:t>
            </w:r>
            <w:r w:rsidRPr="004E12E4">
              <w:rPr>
                <w:rFonts w:ascii="Times New Roman" w:eastAsia="Times New Roman" w:hAnsi="Times New Roman"/>
                <w:color w:val="000000"/>
                <w:sz w:val="24"/>
                <w:szCs w:val="24"/>
                <w:lang w:val="es-CO" w:eastAsia="es-CO"/>
              </w:rPr>
              <w:lastRenderedPageBreak/>
              <w:t>índole del asunto, la distancia y la rapidez de los medios de comunicación.</w:t>
            </w:r>
          </w:p>
          <w:p w:rsidR="00F91815" w:rsidRPr="004E12E4" w:rsidRDefault="00F91815" w:rsidP="00F91815">
            <w:pPr>
              <w:jc w:val="both"/>
              <w:rPr>
                <w:rFonts w:ascii="Times New Roman" w:eastAsia="Times New Roman" w:hAnsi="Times New Roman"/>
                <w:color w:val="000000"/>
                <w:sz w:val="24"/>
                <w:szCs w:val="24"/>
                <w:lang w:val="es-CO" w:eastAsia="es-CO"/>
              </w:rPr>
            </w:pPr>
          </w:p>
          <w:p w:rsidR="00F91815" w:rsidRPr="004E12E4" w:rsidRDefault="00F91815" w:rsidP="00F91815">
            <w:pPr>
              <w:jc w:val="both"/>
              <w:rPr>
                <w:rFonts w:ascii="Times New Roman" w:eastAsia="Times New Roman" w:hAnsi="Times New Roman"/>
                <w:sz w:val="24"/>
                <w:szCs w:val="24"/>
                <w:lang w:val="es-CO" w:eastAsia="es-CO"/>
              </w:rPr>
            </w:pPr>
            <w:r w:rsidRPr="004E12E4">
              <w:rPr>
                <w:rFonts w:ascii="Times New Roman" w:eastAsia="Times New Roman" w:hAnsi="Times New Roman"/>
                <w:sz w:val="24"/>
                <w:szCs w:val="24"/>
                <w:lang w:val="es-CO" w:eastAsia="es-CO"/>
              </w:rPr>
              <w:t>Los informes se considerarán rendidos bajo juramento.</w:t>
            </w:r>
          </w:p>
          <w:p w:rsidR="00F91815" w:rsidRPr="004E12E4" w:rsidRDefault="00F91815" w:rsidP="00F91815">
            <w:pPr>
              <w:jc w:val="both"/>
              <w:rPr>
                <w:rFonts w:ascii="Times New Roman" w:eastAsia="Times New Roman" w:hAnsi="Times New Roman"/>
                <w:b/>
                <w:color w:val="000000"/>
                <w:sz w:val="24"/>
                <w:szCs w:val="24"/>
                <w:lang w:val="es-CO" w:eastAsia="es-CO"/>
              </w:rPr>
            </w:pPr>
            <w:r w:rsidRPr="004E12E4">
              <w:rPr>
                <w:rFonts w:ascii="Times New Roman" w:eastAsia="Times New Roman" w:hAnsi="Times New Roman"/>
                <w:sz w:val="24"/>
                <w:szCs w:val="24"/>
                <w:lang w:val="es-CO" w:eastAsia="es-CO"/>
              </w:rPr>
              <w:t>Cuando lo estimen necesario, como representantes del Ministerio P</w:t>
            </w:r>
            <w:r w:rsidR="00580E70">
              <w:rPr>
                <w:rFonts w:ascii="Times New Roman" w:eastAsia="Times New Roman" w:hAnsi="Times New Roman"/>
                <w:sz w:val="24"/>
                <w:szCs w:val="24"/>
                <w:lang w:val="es-CO" w:eastAsia="es-CO"/>
              </w:rPr>
              <w:t>úblico, el Defensor del Pueblo,</w:t>
            </w:r>
            <w:r w:rsidRPr="004E12E4">
              <w:rPr>
                <w:rFonts w:ascii="Times New Roman" w:eastAsia="Times New Roman" w:hAnsi="Times New Roman"/>
                <w:sz w:val="24"/>
                <w:szCs w:val="24"/>
                <w:lang w:val="es-CO" w:eastAsia="es-CO"/>
              </w:rPr>
              <w:t xml:space="preserve"> el Procurador General de la Nación</w:t>
            </w:r>
            <w:r w:rsidR="002C00CF">
              <w:rPr>
                <w:rFonts w:ascii="Times New Roman" w:eastAsia="Times New Roman" w:hAnsi="Times New Roman"/>
                <w:sz w:val="24"/>
                <w:szCs w:val="24"/>
                <w:lang w:val="es-CO" w:eastAsia="es-CO"/>
              </w:rPr>
              <w:t xml:space="preserve"> y los </w:t>
            </w:r>
            <w:r w:rsidR="002C00CF" w:rsidRPr="002C00CF">
              <w:rPr>
                <w:rFonts w:ascii="Times New Roman" w:eastAsia="Times New Roman" w:hAnsi="Times New Roman"/>
                <w:b/>
                <w:color w:val="FF0000"/>
                <w:sz w:val="24"/>
                <w:szCs w:val="24"/>
                <w:u w:val="single"/>
                <w:lang w:val="es-CO" w:eastAsia="es-CO"/>
              </w:rPr>
              <w:t>Personeros M</w:t>
            </w:r>
            <w:r w:rsidR="00580E70" w:rsidRPr="002C00CF">
              <w:rPr>
                <w:rFonts w:ascii="Times New Roman" w:eastAsia="Times New Roman" w:hAnsi="Times New Roman"/>
                <w:b/>
                <w:color w:val="FF0000"/>
                <w:sz w:val="24"/>
                <w:szCs w:val="24"/>
                <w:u w:val="single"/>
                <w:lang w:val="es-CO" w:eastAsia="es-CO"/>
              </w:rPr>
              <w:t>unicipales</w:t>
            </w:r>
            <w:r w:rsidRPr="002C00CF">
              <w:rPr>
                <w:rFonts w:ascii="Times New Roman" w:eastAsia="Times New Roman" w:hAnsi="Times New Roman"/>
                <w:color w:val="FF0000"/>
                <w:sz w:val="24"/>
                <w:szCs w:val="24"/>
                <w:lang w:val="es-CO" w:eastAsia="es-CO"/>
              </w:rPr>
              <w:t xml:space="preserve"> </w:t>
            </w:r>
            <w:r w:rsidRPr="004E12E4">
              <w:rPr>
                <w:rFonts w:ascii="Times New Roman" w:eastAsia="Times New Roman" w:hAnsi="Times New Roman"/>
                <w:sz w:val="24"/>
                <w:szCs w:val="24"/>
                <w:lang w:val="es-CO" w:eastAsia="es-CO"/>
              </w:rPr>
              <w:t xml:space="preserve">o a quien estos deleguen podrán rendir </w:t>
            </w:r>
            <w:r w:rsidRPr="004E12E4">
              <w:rPr>
                <w:rFonts w:ascii="Times New Roman" w:eastAsia="Times New Roman" w:hAnsi="Times New Roman"/>
                <w:b/>
                <w:color w:val="FF0000"/>
                <w:sz w:val="24"/>
                <w:szCs w:val="24"/>
                <w:u w:val="single"/>
                <w:lang w:val="es-CO" w:eastAsia="es-CO"/>
              </w:rPr>
              <w:t xml:space="preserve">concepto </w:t>
            </w:r>
            <w:r w:rsidRPr="004E12E4">
              <w:rPr>
                <w:rFonts w:ascii="Times New Roman" w:eastAsia="Times New Roman" w:hAnsi="Times New Roman"/>
                <w:sz w:val="24"/>
                <w:szCs w:val="24"/>
                <w:lang w:val="es-CO" w:eastAsia="es-CO"/>
              </w:rPr>
              <w:t>durante el trámite de la acción de tutela sobre el asunto objeto de la controversia.</w:t>
            </w:r>
          </w:p>
        </w:tc>
      </w:tr>
    </w:tbl>
    <w:p w:rsidR="00261A03" w:rsidRDefault="00261A03" w:rsidP="00261A03">
      <w:pPr>
        <w:spacing w:after="0" w:line="240" w:lineRule="auto"/>
        <w:jc w:val="both"/>
        <w:rPr>
          <w:rFonts w:ascii="Times New Roman" w:eastAsia="Times New Roman" w:hAnsi="Times New Roman" w:cs="Times New Roman"/>
          <w:color w:val="000000"/>
          <w:sz w:val="24"/>
          <w:szCs w:val="24"/>
          <w:lang w:eastAsia="es-CO"/>
        </w:rPr>
      </w:pPr>
    </w:p>
    <w:p w:rsidR="00261A03" w:rsidRDefault="002C00CF" w:rsidP="00261A03">
      <w:pPr>
        <w:spacing w:after="0" w:line="240" w:lineRule="auto"/>
        <w:jc w:val="both"/>
        <w:rPr>
          <w:rFonts w:ascii="Times New Roman" w:eastAsia="Times New Roman" w:hAnsi="Times New Roman"/>
          <w:sz w:val="24"/>
          <w:szCs w:val="24"/>
          <w:lang w:eastAsia="es-CO"/>
        </w:rPr>
      </w:pPr>
      <w:r>
        <w:rPr>
          <w:rFonts w:ascii="Times New Roman" w:eastAsia="Times New Roman" w:hAnsi="Times New Roman" w:cs="Times New Roman"/>
          <w:color w:val="000000"/>
          <w:sz w:val="24"/>
          <w:szCs w:val="24"/>
          <w:lang w:eastAsia="es-CO"/>
        </w:rPr>
        <w:t xml:space="preserve">Artículo 18. </w:t>
      </w:r>
      <w:r w:rsidR="00607378">
        <w:rPr>
          <w:rFonts w:ascii="Times New Roman" w:eastAsia="Times New Roman" w:hAnsi="Times New Roman" w:cs="Times New Roman"/>
          <w:color w:val="000000"/>
          <w:sz w:val="24"/>
          <w:szCs w:val="24"/>
          <w:lang w:eastAsia="es-CO"/>
        </w:rPr>
        <w:t xml:space="preserve">Se propone incluir a los Personeros Municipales como miembros del Ministerio Público para que también puedan rendir concepto dentro del trámite de las acciones de tutela. </w:t>
      </w:r>
      <w:r>
        <w:rPr>
          <w:rFonts w:ascii="Times New Roman" w:eastAsia="Times New Roman" w:hAnsi="Times New Roman" w:cs="Times New Roman"/>
          <w:color w:val="000000"/>
          <w:sz w:val="24"/>
          <w:szCs w:val="24"/>
          <w:lang w:eastAsia="es-CO"/>
        </w:rPr>
        <w:t>Por otro lado, c</w:t>
      </w:r>
      <w:r w:rsidR="00261A03">
        <w:rPr>
          <w:rFonts w:ascii="Times New Roman" w:eastAsia="Times New Roman" w:hAnsi="Times New Roman" w:cs="Times New Roman"/>
          <w:color w:val="000000"/>
          <w:sz w:val="24"/>
          <w:szCs w:val="24"/>
          <w:lang w:eastAsia="es-CO"/>
        </w:rPr>
        <w:t xml:space="preserve">on el fin de evitar confusiones en relación con los escritos de intervención presentados por los </w:t>
      </w:r>
      <w:r w:rsidR="00261A03" w:rsidRPr="0042051F">
        <w:rPr>
          <w:rFonts w:ascii="Times New Roman" w:eastAsia="Times New Roman" w:hAnsi="Times New Roman"/>
          <w:sz w:val="24"/>
          <w:szCs w:val="24"/>
          <w:lang w:eastAsia="es-CO"/>
        </w:rPr>
        <w:t>represe</w:t>
      </w:r>
      <w:r w:rsidR="00261A03">
        <w:rPr>
          <w:rFonts w:ascii="Times New Roman" w:eastAsia="Times New Roman" w:hAnsi="Times New Roman"/>
          <w:sz w:val="24"/>
          <w:szCs w:val="24"/>
          <w:lang w:eastAsia="es-CO"/>
        </w:rPr>
        <w:t>ntantes del Ministerio Público se sugiere eli</w:t>
      </w:r>
      <w:r>
        <w:rPr>
          <w:rFonts w:ascii="Times New Roman" w:eastAsia="Times New Roman" w:hAnsi="Times New Roman"/>
          <w:sz w:val="24"/>
          <w:szCs w:val="24"/>
          <w:lang w:eastAsia="es-CO"/>
        </w:rPr>
        <w:t>minar el calificativo “técnico”.</w:t>
      </w:r>
    </w:p>
    <w:p w:rsidR="0053728E" w:rsidRDefault="0053728E" w:rsidP="007E300A">
      <w:pPr>
        <w:spacing w:after="0"/>
        <w:rPr>
          <w:rFonts w:ascii="Times New Roman" w:hAnsi="Times New Roman" w:cs="Times New Roman"/>
          <w:sz w:val="24"/>
          <w:szCs w:val="24"/>
        </w:rPr>
      </w:pPr>
    </w:p>
    <w:tbl>
      <w:tblPr>
        <w:tblStyle w:val="Tablaconcuadrcula"/>
        <w:tblW w:w="11058" w:type="dxa"/>
        <w:tblInd w:w="-998" w:type="dxa"/>
        <w:tblLook w:val="04A0" w:firstRow="1" w:lastRow="0" w:firstColumn="1" w:lastColumn="0" w:noHBand="0" w:noVBand="1"/>
      </w:tblPr>
      <w:tblGrid>
        <w:gridCol w:w="3686"/>
        <w:gridCol w:w="3686"/>
        <w:gridCol w:w="3686"/>
      </w:tblGrid>
      <w:tr w:rsidR="008168AD" w:rsidRPr="005B68C5" w:rsidTr="008168AD">
        <w:tc>
          <w:tcPr>
            <w:tcW w:w="3686" w:type="dxa"/>
          </w:tcPr>
          <w:p w:rsidR="008168AD" w:rsidRPr="005B68C5" w:rsidRDefault="008168AD" w:rsidP="007E300A">
            <w:pPr>
              <w:jc w:val="center"/>
              <w:rPr>
                <w:rFonts w:ascii="Times New Roman" w:hAnsi="Times New Roman"/>
                <w:b/>
                <w:bCs/>
                <w:smallCaps/>
                <w:sz w:val="24"/>
                <w:szCs w:val="24"/>
                <w:lang w:val="es-CO"/>
              </w:rPr>
            </w:pPr>
            <w:r w:rsidRPr="005B68C5">
              <w:rPr>
                <w:rFonts w:ascii="Times New Roman" w:hAnsi="Times New Roman"/>
                <w:b/>
                <w:bCs/>
                <w:smallCaps/>
                <w:sz w:val="24"/>
                <w:szCs w:val="24"/>
                <w:lang w:val="es-CO"/>
              </w:rPr>
              <w:t xml:space="preserve">Decreto 2591 de 1991 </w:t>
            </w:r>
          </w:p>
        </w:tc>
        <w:tc>
          <w:tcPr>
            <w:tcW w:w="3686" w:type="dxa"/>
          </w:tcPr>
          <w:p w:rsidR="008168AD" w:rsidRPr="005B68C5" w:rsidRDefault="008168AD" w:rsidP="007E300A">
            <w:pPr>
              <w:jc w:val="center"/>
              <w:rPr>
                <w:rFonts w:ascii="Times New Roman" w:eastAsia="Times New Roman" w:hAnsi="Times New Roman"/>
                <w:b/>
                <w:bCs/>
                <w:smallCaps/>
                <w:color w:val="000000"/>
                <w:sz w:val="24"/>
                <w:szCs w:val="24"/>
                <w:lang w:val="es-CO" w:eastAsia="es-CO"/>
              </w:rPr>
            </w:pPr>
            <w:r>
              <w:rPr>
                <w:rFonts w:ascii="Times New Roman" w:eastAsia="Times New Roman" w:hAnsi="Times New Roman"/>
                <w:b/>
                <w:bCs/>
                <w:smallCaps/>
                <w:color w:val="000000"/>
                <w:sz w:val="24"/>
                <w:szCs w:val="24"/>
                <w:lang w:val="es-CO" w:eastAsia="es-CO"/>
              </w:rPr>
              <w:t>TEXTO RADICADO</w:t>
            </w:r>
          </w:p>
        </w:tc>
        <w:tc>
          <w:tcPr>
            <w:tcW w:w="3686" w:type="dxa"/>
          </w:tcPr>
          <w:p w:rsidR="008168AD" w:rsidRPr="005B68C5" w:rsidRDefault="008168AD" w:rsidP="007E300A">
            <w:pPr>
              <w:jc w:val="center"/>
              <w:rPr>
                <w:rFonts w:ascii="Times New Roman" w:eastAsia="Times New Roman" w:hAnsi="Times New Roman"/>
                <w:b/>
                <w:bCs/>
                <w:smallCaps/>
                <w:color w:val="000000"/>
                <w:sz w:val="24"/>
                <w:szCs w:val="24"/>
                <w:lang w:eastAsia="es-CO"/>
              </w:rPr>
            </w:pPr>
            <w:r>
              <w:rPr>
                <w:rFonts w:ascii="Times New Roman" w:eastAsia="Times New Roman" w:hAnsi="Times New Roman"/>
                <w:b/>
                <w:bCs/>
                <w:smallCaps/>
                <w:color w:val="000000"/>
                <w:sz w:val="24"/>
                <w:szCs w:val="24"/>
                <w:lang w:eastAsia="es-CO"/>
              </w:rPr>
              <w:t xml:space="preserve">TEXTO PROPUESTO </w:t>
            </w:r>
          </w:p>
        </w:tc>
      </w:tr>
      <w:tr w:rsidR="001505CB" w:rsidRPr="005B68C5" w:rsidTr="008168AD">
        <w:tc>
          <w:tcPr>
            <w:tcW w:w="3686" w:type="dxa"/>
          </w:tcPr>
          <w:p w:rsidR="001505CB" w:rsidRPr="005B68C5" w:rsidRDefault="001505CB" w:rsidP="001646BB">
            <w:pPr>
              <w:jc w:val="both"/>
              <w:rPr>
                <w:rFonts w:ascii="Times New Roman" w:eastAsia="Times New Roman" w:hAnsi="Times New Roman"/>
                <w:color w:val="000000"/>
                <w:sz w:val="24"/>
                <w:szCs w:val="24"/>
                <w:lang w:val="es-CO" w:eastAsia="es-CO"/>
              </w:rPr>
            </w:pPr>
            <w:r w:rsidRPr="005B68C5">
              <w:rPr>
                <w:rFonts w:ascii="Times New Roman" w:eastAsia="Times New Roman" w:hAnsi="Times New Roman"/>
                <w:color w:val="000000"/>
                <w:sz w:val="24"/>
                <w:szCs w:val="24"/>
                <w:lang w:val="es-CO" w:eastAsia="es-CO"/>
              </w:rPr>
              <w:t>Artículo 22. Pruebas. El juez, tan pronto llegue al convencimiento respecto de la situación litigiosa, podrá proferir el fallo, sin necesidad de practicar las pruebas solicitadas.</w:t>
            </w:r>
          </w:p>
        </w:tc>
        <w:tc>
          <w:tcPr>
            <w:tcW w:w="3686" w:type="dxa"/>
          </w:tcPr>
          <w:p w:rsidR="001505CB" w:rsidRPr="005B68C5" w:rsidRDefault="001505CB" w:rsidP="008168AD">
            <w:pPr>
              <w:ind w:left="78" w:hanging="78"/>
              <w:jc w:val="both"/>
              <w:rPr>
                <w:rFonts w:ascii="Times New Roman" w:eastAsia="Times New Roman" w:hAnsi="Times New Roman"/>
                <w:color w:val="000000"/>
                <w:sz w:val="24"/>
                <w:szCs w:val="24"/>
                <w:lang w:val="es-CO" w:eastAsia="es-CO"/>
              </w:rPr>
            </w:pPr>
            <w:r w:rsidRPr="005B68C5">
              <w:rPr>
                <w:rFonts w:ascii="Times New Roman" w:eastAsia="Times New Roman" w:hAnsi="Times New Roman"/>
                <w:b/>
                <w:color w:val="000000"/>
                <w:sz w:val="24"/>
                <w:szCs w:val="24"/>
                <w:lang w:val="es-CO" w:eastAsia="es-CO"/>
              </w:rPr>
              <w:t>Artículo 21</w:t>
            </w:r>
            <w:r w:rsidRPr="005B68C5">
              <w:rPr>
                <w:rFonts w:ascii="Times New Roman" w:eastAsia="Times New Roman" w:hAnsi="Times New Roman"/>
                <w:color w:val="000000"/>
                <w:sz w:val="24"/>
                <w:szCs w:val="24"/>
                <w:lang w:val="es-CO" w:eastAsia="es-CO"/>
              </w:rPr>
              <w:t xml:space="preserve">. </w:t>
            </w:r>
            <w:r w:rsidRPr="005B68C5">
              <w:rPr>
                <w:rFonts w:ascii="Times New Roman" w:eastAsia="Times New Roman" w:hAnsi="Times New Roman"/>
                <w:i/>
                <w:color w:val="000000"/>
                <w:sz w:val="24"/>
                <w:szCs w:val="24"/>
                <w:lang w:val="es-CO" w:eastAsia="es-CO"/>
              </w:rPr>
              <w:t>Pruebas</w:t>
            </w:r>
            <w:r w:rsidRPr="005B68C5">
              <w:rPr>
                <w:rFonts w:ascii="Times New Roman" w:eastAsia="Times New Roman" w:hAnsi="Times New Roman"/>
                <w:color w:val="000000"/>
                <w:sz w:val="24"/>
                <w:szCs w:val="24"/>
                <w:lang w:val="es-CO" w:eastAsia="es-CO"/>
              </w:rPr>
              <w:t xml:space="preserve">. El juez, tan pronto llegue al convencimiento respecto de la situación litigiosa, podrá proferir el fallo, sin necesidad de practicar las pruebas solicitadas. </w:t>
            </w:r>
            <w:r w:rsidRPr="005B68C5">
              <w:rPr>
                <w:rFonts w:ascii="Times New Roman" w:eastAsia="Times New Roman" w:hAnsi="Times New Roman"/>
                <w:b/>
                <w:color w:val="FF0000"/>
                <w:sz w:val="24"/>
                <w:szCs w:val="24"/>
                <w:u w:val="single"/>
                <w:lang w:val="es-CO" w:eastAsia="es-CO"/>
              </w:rPr>
              <w:t>Durante el trámite en primera y segunda instancia, la práctica de pruebas, en ningún caso, autoriza la suspensión de los términos judiciales.</w:t>
            </w:r>
          </w:p>
        </w:tc>
        <w:tc>
          <w:tcPr>
            <w:tcW w:w="3686" w:type="dxa"/>
          </w:tcPr>
          <w:p w:rsidR="001505CB" w:rsidRPr="004E12E4" w:rsidRDefault="001A00D1" w:rsidP="001646BB">
            <w:pPr>
              <w:jc w:val="both"/>
              <w:rPr>
                <w:rFonts w:ascii="Times New Roman" w:eastAsia="Times New Roman" w:hAnsi="Times New Roman"/>
                <w:b/>
                <w:color w:val="000000"/>
                <w:sz w:val="24"/>
                <w:szCs w:val="24"/>
                <w:lang w:val="es-CO" w:eastAsia="es-CO"/>
              </w:rPr>
            </w:pPr>
            <w:r>
              <w:rPr>
                <w:rFonts w:ascii="Times New Roman" w:eastAsia="Times New Roman" w:hAnsi="Times New Roman"/>
                <w:b/>
                <w:color w:val="000000"/>
                <w:sz w:val="24"/>
                <w:szCs w:val="24"/>
                <w:lang w:val="es-CO" w:eastAsia="es-CO"/>
              </w:rPr>
              <w:t>Artículo 13</w:t>
            </w:r>
            <w:r w:rsidR="001505CB" w:rsidRPr="005B68C5">
              <w:rPr>
                <w:rFonts w:ascii="Times New Roman" w:eastAsia="Times New Roman" w:hAnsi="Times New Roman"/>
                <w:color w:val="000000"/>
                <w:sz w:val="24"/>
                <w:szCs w:val="24"/>
                <w:lang w:val="es-CO" w:eastAsia="es-CO"/>
              </w:rPr>
              <w:t xml:space="preserve">. </w:t>
            </w:r>
            <w:r w:rsidR="001505CB" w:rsidRPr="005B68C5">
              <w:rPr>
                <w:rFonts w:ascii="Times New Roman" w:eastAsia="Times New Roman" w:hAnsi="Times New Roman"/>
                <w:i/>
                <w:color w:val="000000"/>
                <w:sz w:val="24"/>
                <w:szCs w:val="24"/>
                <w:lang w:val="es-CO" w:eastAsia="es-CO"/>
              </w:rPr>
              <w:t>Pruebas</w:t>
            </w:r>
            <w:r w:rsidR="001505CB" w:rsidRPr="005B68C5">
              <w:rPr>
                <w:rFonts w:ascii="Times New Roman" w:eastAsia="Times New Roman" w:hAnsi="Times New Roman"/>
                <w:color w:val="000000"/>
                <w:sz w:val="24"/>
                <w:szCs w:val="24"/>
                <w:lang w:val="es-CO" w:eastAsia="es-CO"/>
              </w:rPr>
              <w:t xml:space="preserve">. El juez, tan pronto llegue al convencimiento respecto de la situación litigiosa, podrá proferir el fallo, sin necesidad de practicar las pruebas solicitadas. </w:t>
            </w:r>
            <w:r w:rsidR="001505CB" w:rsidRPr="001505CB">
              <w:rPr>
                <w:rFonts w:ascii="Times New Roman" w:eastAsia="Times New Roman" w:hAnsi="Times New Roman"/>
                <w:sz w:val="24"/>
                <w:szCs w:val="24"/>
                <w:lang w:val="es-CO" w:eastAsia="es-CO"/>
              </w:rPr>
              <w:t>Durante el trámite en primera y segunda instancia, la práctica de pruebas, en ningún caso, autoriza la suspensión de los términos judiciales.</w:t>
            </w:r>
          </w:p>
        </w:tc>
      </w:tr>
    </w:tbl>
    <w:p w:rsidR="0053728E" w:rsidRDefault="0053728E" w:rsidP="007E300A">
      <w:pPr>
        <w:spacing w:after="0"/>
        <w:rPr>
          <w:rFonts w:ascii="Times New Roman" w:hAnsi="Times New Roman" w:cs="Times New Roman"/>
          <w:sz w:val="24"/>
          <w:szCs w:val="24"/>
        </w:rPr>
      </w:pPr>
    </w:p>
    <w:tbl>
      <w:tblPr>
        <w:tblStyle w:val="Tablaconcuadrcula"/>
        <w:tblW w:w="11058" w:type="dxa"/>
        <w:tblInd w:w="-998" w:type="dxa"/>
        <w:tblLook w:val="04A0" w:firstRow="1" w:lastRow="0" w:firstColumn="1" w:lastColumn="0" w:noHBand="0" w:noVBand="1"/>
      </w:tblPr>
      <w:tblGrid>
        <w:gridCol w:w="3686"/>
        <w:gridCol w:w="3686"/>
        <w:gridCol w:w="3686"/>
      </w:tblGrid>
      <w:tr w:rsidR="008168AD" w:rsidRPr="005B68C5" w:rsidTr="007E300A">
        <w:tc>
          <w:tcPr>
            <w:tcW w:w="3686" w:type="dxa"/>
          </w:tcPr>
          <w:p w:rsidR="008168AD" w:rsidRPr="005B68C5" w:rsidRDefault="008168AD" w:rsidP="007E300A">
            <w:pPr>
              <w:jc w:val="center"/>
              <w:rPr>
                <w:rFonts w:ascii="Times New Roman" w:hAnsi="Times New Roman"/>
                <w:b/>
                <w:bCs/>
                <w:smallCaps/>
                <w:sz w:val="24"/>
                <w:szCs w:val="24"/>
                <w:lang w:val="es-CO"/>
              </w:rPr>
            </w:pPr>
            <w:r w:rsidRPr="005B68C5">
              <w:rPr>
                <w:rFonts w:ascii="Times New Roman" w:hAnsi="Times New Roman"/>
                <w:b/>
                <w:bCs/>
                <w:smallCaps/>
                <w:sz w:val="24"/>
                <w:szCs w:val="24"/>
                <w:lang w:val="es-CO"/>
              </w:rPr>
              <w:t xml:space="preserve">Decreto 2591 de 1991 </w:t>
            </w:r>
          </w:p>
        </w:tc>
        <w:tc>
          <w:tcPr>
            <w:tcW w:w="3686" w:type="dxa"/>
          </w:tcPr>
          <w:p w:rsidR="008168AD" w:rsidRPr="005B68C5" w:rsidRDefault="008168AD" w:rsidP="007E300A">
            <w:pPr>
              <w:jc w:val="center"/>
              <w:rPr>
                <w:rFonts w:ascii="Times New Roman" w:eastAsia="Times New Roman" w:hAnsi="Times New Roman"/>
                <w:b/>
                <w:bCs/>
                <w:smallCaps/>
                <w:color w:val="000000"/>
                <w:sz w:val="24"/>
                <w:szCs w:val="24"/>
                <w:lang w:val="es-CO" w:eastAsia="es-CO"/>
              </w:rPr>
            </w:pPr>
            <w:r>
              <w:rPr>
                <w:rFonts w:ascii="Times New Roman" w:eastAsia="Times New Roman" w:hAnsi="Times New Roman"/>
                <w:b/>
                <w:bCs/>
                <w:smallCaps/>
                <w:color w:val="000000"/>
                <w:sz w:val="24"/>
                <w:szCs w:val="24"/>
                <w:lang w:val="es-CO" w:eastAsia="es-CO"/>
              </w:rPr>
              <w:t>TEXTO RADICADO</w:t>
            </w:r>
          </w:p>
        </w:tc>
        <w:tc>
          <w:tcPr>
            <w:tcW w:w="3686" w:type="dxa"/>
          </w:tcPr>
          <w:p w:rsidR="008168AD" w:rsidRPr="005B68C5" w:rsidRDefault="008168AD" w:rsidP="007E300A">
            <w:pPr>
              <w:jc w:val="center"/>
              <w:rPr>
                <w:rFonts w:ascii="Times New Roman" w:eastAsia="Times New Roman" w:hAnsi="Times New Roman"/>
                <w:b/>
                <w:bCs/>
                <w:smallCaps/>
                <w:color w:val="000000"/>
                <w:sz w:val="24"/>
                <w:szCs w:val="24"/>
                <w:lang w:eastAsia="es-CO"/>
              </w:rPr>
            </w:pPr>
            <w:r>
              <w:rPr>
                <w:rFonts w:ascii="Times New Roman" w:eastAsia="Times New Roman" w:hAnsi="Times New Roman"/>
                <w:b/>
                <w:bCs/>
                <w:smallCaps/>
                <w:color w:val="000000"/>
                <w:sz w:val="24"/>
                <w:szCs w:val="24"/>
                <w:lang w:eastAsia="es-CO"/>
              </w:rPr>
              <w:t xml:space="preserve">TEXTO PROPUESTO </w:t>
            </w:r>
          </w:p>
        </w:tc>
      </w:tr>
      <w:tr w:rsidR="001505CB" w:rsidRPr="005B68C5" w:rsidTr="007E300A">
        <w:tc>
          <w:tcPr>
            <w:tcW w:w="3686" w:type="dxa"/>
          </w:tcPr>
          <w:p w:rsidR="001505CB" w:rsidRPr="005B68C5" w:rsidRDefault="001505CB" w:rsidP="001505CB">
            <w:pPr>
              <w:jc w:val="both"/>
              <w:rPr>
                <w:rFonts w:ascii="Times New Roman" w:eastAsia="Times New Roman" w:hAnsi="Times New Roman"/>
                <w:color w:val="1F4E79" w:themeColor="accent1" w:themeShade="80"/>
                <w:sz w:val="24"/>
                <w:szCs w:val="24"/>
                <w:lang w:val="es-CO" w:eastAsia="es-CO"/>
              </w:rPr>
            </w:pPr>
            <w:r w:rsidRPr="005B68C5">
              <w:rPr>
                <w:rFonts w:ascii="Times New Roman" w:eastAsia="Times New Roman" w:hAnsi="Times New Roman"/>
                <w:b/>
                <w:color w:val="000000"/>
                <w:sz w:val="24"/>
                <w:szCs w:val="24"/>
                <w:lang w:val="es-CO" w:eastAsia="es-CO"/>
              </w:rPr>
              <w:t xml:space="preserve">Artículo 33. </w:t>
            </w:r>
            <w:r w:rsidRPr="005B68C5">
              <w:rPr>
                <w:rFonts w:ascii="Times New Roman" w:eastAsia="Times New Roman" w:hAnsi="Times New Roman"/>
                <w:b/>
                <w:i/>
                <w:color w:val="000000"/>
                <w:sz w:val="24"/>
                <w:szCs w:val="24"/>
                <w:lang w:val="es-CO" w:eastAsia="es-CO"/>
              </w:rPr>
              <w:t>Revisión por la Corte Constitucional</w:t>
            </w:r>
            <w:r w:rsidRPr="005B68C5">
              <w:rPr>
                <w:rFonts w:ascii="Times New Roman" w:eastAsia="Times New Roman" w:hAnsi="Times New Roman"/>
                <w:b/>
                <w:color w:val="000000"/>
                <w:sz w:val="24"/>
                <w:szCs w:val="24"/>
                <w:lang w:val="es-CO" w:eastAsia="es-CO"/>
              </w:rPr>
              <w:t>.</w:t>
            </w:r>
            <w:r w:rsidRPr="005B68C5">
              <w:rPr>
                <w:rFonts w:ascii="Times New Roman" w:eastAsia="Times New Roman" w:hAnsi="Times New Roman"/>
                <w:color w:val="000000"/>
                <w:sz w:val="24"/>
                <w:szCs w:val="24"/>
                <w:lang w:val="es-CO" w:eastAsia="es-CO"/>
              </w:rPr>
              <w:t xml:space="preserve"> La Corte Constitucional designará dos de sus Magistrados para que seleccionen, </w:t>
            </w:r>
            <w:r w:rsidRPr="005B68C5">
              <w:rPr>
                <w:rFonts w:ascii="Times New Roman" w:eastAsia="Times New Roman" w:hAnsi="Times New Roman"/>
                <w:strike/>
                <w:color w:val="1F4E79" w:themeColor="accent1" w:themeShade="80"/>
                <w:sz w:val="24"/>
                <w:szCs w:val="24"/>
                <w:lang w:val="es-CO" w:eastAsia="es-CO"/>
              </w:rPr>
              <w:t xml:space="preserve">sin motivación expresa y según su criterio, las sentencias de tutela que habrán de ser revisadas. Cualquier Magistrado de la Corte o el Defensor del Pueblo, podrá solicitar que se revise algún fallo de tutela </w:t>
            </w:r>
            <w:r w:rsidRPr="005B68C5">
              <w:rPr>
                <w:rFonts w:ascii="Times New Roman" w:eastAsia="Times New Roman" w:hAnsi="Times New Roman"/>
                <w:strike/>
                <w:color w:val="1F4E79" w:themeColor="accent1" w:themeShade="80"/>
                <w:sz w:val="24"/>
                <w:szCs w:val="24"/>
                <w:lang w:val="es-CO" w:eastAsia="es-CO"/>
              </w:rPr>
              <w:lastRenderedPageBreak/>
              <w:t>excluido por éstos cuando considere que la revisión puede aclarar el alcance de un derecho o evitar un perjuicio grave. Los casos de tutela que no sean excluidos de revisión dentro de los 30 días siguientes a su recepción, deberán ser decididos en el término de tres meses</w:t>
            </w:r>
            <w:r w:rsidRPr="005B68C5">
              <w:rPr>
                <w:rFonts w:ascii="Times New Roman" w:eastAsia="Times New Roman" w:hAnsi="Times New Roman"/>
                <w:color w:val="1F4E79" w:themeColor="accent1" w:themeShade="80"/>
                <w:sz w:val="24"/>
                <w:szCs w:val="24"/>
                <w:lang w:val="es-CO" w:eastAsia="es-CO"/>
              </w:rPr>
              <w:t>.</w:t>
            </w:r>
          </w:p>
          <w:p w:rsidR="001505CB" w:rsidRPr="005B68C5" w:rsidRDefault="001505CB" w:rsidP="001505CB">
            <w:pPr>
              <w:jc w:val="both"/>
              <w:rPr>
                <w:rFonts w:ascii="Times New Roman" w:eastAsia="Times New Roman" w:hAnsi="Times New Roman"/>
                <w:b/>
                <w:color w:val="000000"/>
                <w:sz w:val="24"/>
                <w:szCs w:val="24"/>
                <w:lang w:val="es-CO" w:eastAsia="es-CO"/>
              </w:rPr>
            </w:pPr>
          </w:p>
        </w:tc>
        <w:tc>
          <w:tcPr>
            <w:tcW w:w="3686" w:type="dxa"/>
          </w:tcPr>
          <w:p w:rsidR="001505CB" w:rsidRPr="005B68C5" w:rsidRDefault="001505CB" w:rsidP="001505CB">
            <w:pPr>
              <w:jc w:val="both"/>
              <w:rPr>
                <w:rFonts w:ascii="Times New Roman" w:eastAsia="Times New Roman" w:hAnsi="Times New Roman"/>
                <w:sz w:val="24"/>
                <w:szCs w:val="24"/>
                <w:lang w:val="es-CO" w:eastAsia="es-CO"/>
              </w:rPr>
            </w:pPr>
            <w:r w:rsidRPr="005B68C5">
              <w:rPr>
                <w:rFonts w:ascii="Times New Roman" w:eastAsia="Times New Roman" w:hAnsi="Times New Roman"/>
                <w:b/>
                <w:color w:val="000000"/>
                <w:sz w:val="24"/>
                <w:szCs w:val="24"/>
                <w:lang w:val="es-CO" w:eastAsia="es-CO"/>
              </w:rPr>
              <w:lastRenderedPageBreak/>
              <w:t>Artículo 32</w:t>
            </w:r>
            <w:r w:rsidRPr="005B68C5">
              <w:rPr>
                <w:rFonts w:ascii="Times New Roman" w:eastAsia="Times New Roman" w:hAnsi="Times New Roman"/>
                <w:color w:val="000000"/>
                <w:sz w:val="24"/>
                <w:szCs w:val="24"/>
                <w:lang w:val="es-CO" w:eastAsia="es-CO"/>
              </w:rPr>
              <w:t xml:space="preserve">. </w:t>
            </w:r>
            <w:r w:rsidRPr="005B68C5">
              <w:rPr>
                <w:rFonts w:ascii="Times New Roman" w:eastAsia="Times New Roman" w:hAnsi="Times New Roman"/>
                <w:b/>
                <w:i/>
                <w:color w:val="000000"/>
                <w:sz w:val="24"/>
                <w:szCs w:val="24"/>
                <w:lang w:val="es-CO" w:eastAsia="es-CO"/>
              </w:rPr>
              <w:t>Revisión por la Corte Constitucional</w:t>
            </w:r>
            <w:r w:rsidRPr="005B68C5">
              <w:rPr>
                <w:rFonts w:ascii="Times New Roman" w:eastAsia="Times New Roman" w:hAnsi="Times New Roman"/>
                <w:b/>
                <w:color w:val="000000"/>
                <w:sz w:val="24"/>
                <w:szCs w:val="24"/>
                <w:lang w:val="es-CO" w:eastAsia="es-CO"/>
              </w:rPr>
              <w:t xml:space="preserve">. </w:t>
            </w:r>
            <w:r w:rsidRPr="005B68C5">
              <w:rPr>
                <w:rFonts w:ascii="Times New Roman" w:eastAsia="Times New Roman" w:hAnsi="Times New Roman"/>
                <w:color w:val="000000"/>
                <w:sz w:val="24"/>
                <w:szCs w:val="24"/>
                <w:lang w:val="es-CO" w:eastAsia="es-CO"/>
              </w:rPr>
              <w:t>La Corte Constitucional designará</w:t>
            </w:r>
            <w:r w:rsidRPr="005B68C5">
              <w:rPr>
                <w:rFonts w:ascii="Times New Roman" w:eastAsia="Times New Roman" w:hAnsi="Times New Roman"/>
                <w:color w:val="C00000"/>
                <w:sz w:val="24"/>
                <w:szCs w:val="24"/>
                <w:lang w:val="es-CO" w:eastAsia="es-CO"/>
              </w:rPr>
              <w:t xml:space="preserve"> </w:t>
            </w:r>
            <w:r w:rsidRPr="005B68C5">
              <w:rPr>
                <w:rFonts w:ascii="Times New Roman" w:eastAsia="Times New Roman" w:hAnsi="Times New Roman"/>
                <w:b/>
                <w:color w:val="FF0000"/>
                <w:sz w:val="24"/>
                <w:szCs w:val="24"/>
                <w:u w:val="single"/>
                <w:lang w:val="es-CO" w:eastAsia="es-CO"/>
              </w:rPr>
              <w:t>tres</w:t>
            </w:r>
            <w:r w:rsidRPr="005B68C5">
              <w:rPr>
                <w:rFonts w:ascii="Times New Roman" w:eastAsia="Times New Roman" w:hAnsi="Times New Roman"/>
                <w:color w:val="000000"/>
                <w:sz w:val="24"/>
                <w:szCs w:val="24"/>
                <w:lang w:val="es-CO" w:eastAsia="es-CO"/>
              </w:rPr>
              <w:t xml:space="preserve"> de sus Magistrados o Magistradas para que seleccionen las sentencias de tutela que habrán de ser revisadas</w:t>
            </w:r>
            <w:r w:rsidRPr="005B68C5">
              <w:rPr>
                <w:rFonts w:ascii="Times New Roman" w:eastAsia="Times New Roman" w:hAnsi="Times New Roman"/>
                <w:sz w:val="24"/>
                <w:szCs w:val="24"/>
                <w:lang w:val="es-CO" w:eastAsia="es-CO"/>
              </w:rPr>
              <w:t xml:space="preserve">. </w:t>
            </w:r>
          </w:p>
          <w:p w:rsidR="001505CB" w:rsidRPr="005B68C5" w:rsidRDefault="001505CB" w:rsidP="001505CB">
            <w:pPr>
              <w:jc w:val="both"/>
              <w:rPr>
                <w:rFonts w:ascii="Times New Roman" w:eastAsia="Times New Roman" w:hAnsi="Times New Roman"/>
                <w:color w:val="000000"/>
                <w:sz w:val="24"/>
                <w:szCs w:val="24"/>
                <w:lang w:val="es-CO" w:eastAsia="es-CO"/>
              </w:rPr>
            </w:pPr>
          </w:p>
        </w:tc>
        <w:tc>
          <w:tcPr>
            <w:tcW w:w="3686" w:type="dxa"/>
          </w:tcPr>
          <w:p w:rsidR="001505CB" w:rsidRPr="005B68C5" w:rsidRDefault="00BF6C90" w:rsidP="001505CB">
            <w:pPr>
              <w:jc w:val="both"/>
              <w:rPr>
                <w:rFonts w:ascii="Times New Roman" w:eastAsia="Times New Roman" w:hAnsi="Times New Roman"/>
                <w:sz w:val="24"/>
                <w:szCs w:val="24"/>
                <w:lang w:val="es-CO" w:eastAsia="es-CO"/>
              </w:rPr>
            </w:pPr>
            <w:r>
              <w:rPr>
                <w:rFonts w:ascii="Times New Roman" w:eastAsia="Times New Roman" w:hAnsi="Times New Roman"/>
                <w:b/>
                <w:color w:val="000000"/>
                <w:sz w:val="24"/>
                <w:szCs w:val="24"/>
                <w:lang w:val="es-CO" w:eastAsia="es-CO"/>
              </w:rPr>
              <w:t>Artículo 14</w:t>
            </w:r>
            <w:r w:rsidR="001505CB" w:rsidRPr="005B68C5">
              <w:rPr>
                <w:rFonts w:ascii="Times New Roman" w:eastAsia="Times New Roman" w:hAnsi="Times New Roman"/>
                <w:color w:val="000000"/>
                <w:sz w:val="24"/>
                <w:szCs w:val="24"/>
                <w:lang w:val="es-CO" w:eastAsia="es-CO"/>
              </w:rPr>
              <w:t xml:space="preserve">. </w:t>
            </w:r>
            <w:r w:rsidR="001505CB" w:rsidRPr="005B68C5">
              <w:rPr>
                <w:rFonts w:ascii="Times New Roman" w:eastAsia="Times New Roman" w:hAnsi="Times New Roman"/>
                <w:b/>
                <w:i/>
                <w:color w:val="000000"/>
                <w:sz w:val="24"/>
                <w:szCs w:val="24"/>
                <w:lang w:val="es-CO" w:eastAsia="es-CO"/>
              </w:rPr>
              <w:t>Revisión por la Corte Constitucional</w:t>
            </w:r>
            <w:r w:rsidR="001505CB" w:rsidRPr="005B68C5">
              <w:rPr>
                <w:rFonts w:ascii="Times New Roman" w:eastAsia="Times New Roman" w:hAnsi="Times New Roman"/>
                <w:b/>
                <w:color w:val="000000"/>
                <w:sz w:val="24"/>
                <w:szCs w:val="24"/>
                <w:lang w:val="es-CO" w:eastAsia="es-CO"/>
              </w:rPr>
              <w:t xml:space="preserve">. </w:t>
            </w:r>
            <w:r w:rsidR="001505CB" w:rsidRPr="005B68C5">
              <w:rPr>
                <w:rFonts w:ascii="Times New Roman" w:eastAsia="Times New Roman" w:hAnsi="Times New Roman"/>
                <w:color w:val="000000"/>
                <w:sz w:val="24"/>
                <w:szCs w:val="24"/>
                <w:lang w:val="es-CO" w:eastAsia="es-CO"/>
              </w:rPr>
              <w:t>La Corte Constitucional designará</w:t>
            </w:r>
            <w:r w:rsidR="001505CB" w:rsidRPr="008168AD">
              <w:rPr>
                <w:rFonts w:ascii="Times New Roman" w:eastAsia="Times New Roman" w:hAnsi="Times New Roman"/>
                <w:sz w:val="24"/>
                <w:szCs w:val="24"/>
                <w:lang w:val="es-CO" w:eastAsia="es-CO"/>
              </w:rPr>
              <w:t xml:space="preserve"> tres </w:t>
            </w:r>
            <w:r w:rsidR="001505CB" w:rsidRPr="005B68C5">
              <w:rPr>
                <w:rFonts w:ascii="Times New Roman" w:eastAsia="Times New Roman" w:hAnsi="Times New Roman"/>
                <w:color w:val="000000"/>
                <w:sz w:val="24"/>
                <w:szCs w:val="24"/>
                <w:lang w:val="es-CO" w:eastAsia="es-CO"/>
              </w:rPr>
              <w:t>de sus Magistrados o Magistradas para que seleccionen las sentencias de tutela que habrán de ser revisadas</w:t>
            </w:r>
            <w:r w:rsidR="001505CB" w:rsidRPr="005B68C5">
              <w:rPr>
                <w:rFonts w:ascii="Times New Roman" w:eastAsia="Times New Roman" w:hAnsi="Times New Roman"/>
                <w:sz w:val="24"/>
                <w:szCs w:val="24"/>
                <w:lang w:val="es-CO" w:eastAsia="es-CO"/>
              </w:rPr>
              <w:t xml:space="preserve">. </w:t>
            </w:r>
          </w:p>
          <w:p w:rsidR="001505CB" w:rsidRPr="004E12E4" w:rsidRDefault="001505CB" w:rsidP="001505CB">
            <w:pPr>
              <w:jc w:val="both"/>
              <w:rPr>
                <w:rFonts w:ascii="Times New Roman" w:eastAsia="Times New Roman" w:hAnsi="Times New Roman"/>
                <w:b/>
                <w:color w:val="FF0000"/>
                <w:sz w:val="24"/>
                <w:szCs w:val="24"/>
                <w:u w:val="single"/>
                <w:lang w:val="es-CO" w:eastAsia="es-CO"/>
              </w:rPr>
            </w:pPr>
          </w:p>
        </w:tc>
      </w:tr>
    </w:tbl>
    <w:p w:rsidR="008168AD" w:rsidRPr="001C5BBC" w:rsidRDefault="008168AD" w:rsidP="008168AD">
      <w:pPr>
        <w:suppressAutoHyphens/>
        <w:spacing w:after="0" w:line="240" w:lineRule="auto"/>
        <w:contextualSpacing/>
        <w:jc w:val="both"/>
        <w:rPr>
          <w:rFonts w:ascii="Times New Roman" w:eastAsiaTheme="minorEastAsia" w:hAnsi="Times New Roman" w:cs="Times New Roman"/>
          <w:kern w:val="1"/>
          <w:sz w:val="24"/>
          <w:szCs w:val="24"/>
          <w:lang w:eastAsia="ja-JP"/>
        </w:rPr>
      </w:pPr>
    </w:p>
    <w:tbl>
      <w:tblPr>
        <w:tblStyle w:val="Tablaconcuadrcula"/>
        <w:tblW w:w="11058" w:type="dxa"/>
        <w:tblInd w:w="-998" w:type="dxa"/>
        <w:tblLook w:val="04A0" w:firstRow="1" w:lastRow="0" w:firstColumn="1" w:lastColumn="0" w:noHBand="0" w:noVBand="1"/>
      </w:tblPr>
      <w:tblGrid>
        <w:gridCol w:w="3686"/>
        <w:gridCol w:w="3686"/>
        <w:gridCol w:w="3686"/>
      </w:tblGrid>
      <w:tr w:rsidR="008168AD" w:rsidRPr="005B68C5" w:rsidTr="008E3CA1">
        <w:tc>
          <w:tcPr>
            <w:tcW w:w="3686" w:type="dxa"/>
          </w:tcPr>
          <w:p w:rsidR="008168AD" w:rsidRPr="005B68C5" w:rsidRDefault="008168AD" w:rsidP="001202E6">
            <w:pPr>
              <w:jc w:val="center"/>
              <w:rPr>
                <w:rFonts w:ascii="Times New Roman" w:hAnsi="Times New Roman"/>
                <w:b/>
                <w:bCs/>
                <w:smallCaps/>
                <w:sz w:val="24"/>
                <w:szCs w:val="24"/>
                <w:lang w:val="es-CO"/>
              </w:rPr>
            </w:pPr>
            <w:r w:rsidRPr="005B68C5">
              <w:rPr>
                <w:rFonts w:ascii="Times New Roman" w:hAnsi="Times New Roman"/>
                <w:b/>
                <w:bCs/>
                <w:smallCaps/>
                <w:sz w:val="24"/>
                <w:szCs w:val="24"/>
                <w:lang w:val="es-CO"/>
              </w:rPr>
              <w:t xml:space="preserve">Decreto 2591 de 1991 </w:t>
            </w:r>
          </w:p>
        </w:tc>
        <w:tc>
          <w:tcPr>
            <w:tcW w:w="3686" w:type="dxa"/>
          </w:tcPr>
          <w:p w:rsidR="008168AD" w:rsidRPr="005B68C5" w:rsidRDefault="008168AD" w:rsidP="001202E6">
            <w:pPr>
              <w:jc w:val="center"/>
              <w:rPr>
                <w:rFonts w:ascii="Times New Roman" w:eastAsia="Times New Roman" w:hAnsi="Times New Roman"/>
                <w:b/>
                <w:bCs/>
                <w:smallCaps/>
                <w:color w:val="000000"/>
                <w:sz w:val="24"/>
                <w:szCs w:val="24"/>
                <w:lang w:val="es-CO" w:eastAsia="es-CO"/>
              </w:rPr>
            </w:pPr>
            <w:r>
              <w:rPr>
                <w:rFonts w:ascii="Times New Roman" w:eastAsia="Times New Roman" w:hAnsi="Times New Roman"/>
                <w:b/>
                <w:bCs/>
                <w:smallCaps/>
                <w:color w:val="000000"/>
                <w:sz w:val="24"/>
                <w:szCs w:val="24"/>
                <w:lang w:val="es-CO" w:eastAsia="es-CO"/>
              </w:rPr>
              <w:t>TEXTO RADICADO</w:t>
            </w:r>
          </w:p>
        </w:tc>
        <w:tc>
          <w:tcPr>
            <w:tcW w:w="3686" w:type="dxa"/>
          </w:tcPr>
          <w:p w:rsidR="008168AD" w:rsidRPr="005B68C5" w:rsidRDefault="008168AD" w:rsidP="001202E6">
            <w:pPr>
              <w:jc w:val="center"/>
              <w:rPr>
                <w:rFonts w:ascii="Times New Roman" w:eastAsia="Times New Roman" w:hAnsi="Times New Roman"/>
                <w:b/>
                <w:bCs/>
                <w:smallCaps/>
                <w:color w:val="000000"/>
                <w:sz w:val="24"/>
                <w:szCs w:val="24"/>
                <w:lang w:eastAsia="es-CO"/>
              </w:rPr>
            </w:pPr>
            <w:r>
              <w:rPr>
                <w:rFonts w:ascii="Times New Roman" w:eastAsia="Times New Roman" w:hAnsi="Times New Roman"/>
                <w:b/>
                <w:bCs/>
                <w:smallCaps/>
                <w:color w:val="000000"/>
                <w:sz w:val="24"/>
                <w:szCs w:val="24"/>
                <w:lang w:eastAsia="es-CO"/>
              </w:rPr>
              <w:t xml:space="preserve">TEXTO PROPUESTO </w:t>
            </w:r>
          </w:p>
        </w:tc>
      </w:tr>
      <w:tr w:rsidR="008168AD" w:rsidRPr="005B68C5" w:rsidTr="008E3CA1">
        <w:tc>
          <w:tcPr>
            <w:tcW w:w="3686" w:type="dxa"/>
          </w:tcPr>
          <w:p w:rsidR="008168AD" w:rsidRPr="005B68C5" w:rsidRDefault="008168AD" w:rsidP="001202E6">
            <w:pPr>
              <w:jc w:val="both"/>
              <w:rPr>
                <w:rFonts w:ascii="Times New Roman" w:hAnsi="Times New Roman"/>
                <w:sz w:val="24"/>
                <w:szCs w:val="24"/>
                <w:lang w:val="es-CO"/>
              </w:rPr>
            </w:pPr>
          </w:p>
        </w:tc>
        <w:tc>
          <w:tcPr>
            <w:tcW w:w="3686" w:type="dxa"/>
          </w:tcPr>
          <w:p w:rsidR="008168AD" w:rsidRPr="005A749C" w:rsidRDefault="008168AD" w:rsidP="001202E6">
            <w:pPr>
              <w:jc w:val="both"/>
              <w:rPr>
                <w:rFonts w:ascii="Times New Roman" w:eastAsia="Times New Roman" w:hAnsi="Times New Roman"/>
                <w:sz w:val="24"/>
                <w:szCs w:val="24"/>
                <w:lang w:val="es-CO" w:eastAsia="es-CO"/>
              </w:rPr>
            </w:pPr>
            <w:r w:rsidRPr="005A749C">
              <w:rPr>
                <w:rFonts w:ascii="Times New Roman" w:eastAsia="Times New Roman" w:hAnsi="Times New Roman"/>
                <w:b/>
                <w:sz w:val="24"/>
                <w:szCs w:val="24"/>
                <w:lang w:val="es-CO" w:eastAsia="es-CO"/>
              </w:rPr>
              <w:t xml:space="preserve">Artículo 33. </w:t>
            </w:r>
            <w:r w:rsidRPr="005A749C">
              <w:rPr>
                <w:rFonts w:ascii="Times New Roman" w:eastAsia="Times New Roman" w:hAnsi="Times New Roman"/>
                <w:b/>
                <w:i/>
                <w:sz w:val="24"/>
                <w:szCs w:val="24"/>
                <w:lang w:val="es-CO" w:eastAsia="es-CO"/>
              </w:rPr>
              <w:t xml:space="preserve">Criterios que rigen la revisión por la Corte Constitucional. </w:t>
            </w:r>
            <w:r w:rsidRPr="005A749C">
              <w:rPr>
                <w:rFonts w:ascii="Times New Roman" w:eastAsia="Times New Roman" w:hAnsi="Times New Roman"/>
                <w:sz w:val="24"/>
                <w:szCs w:val="24"/>
                <w:lang w:val="es-CO" w:eastAsia="es-CO"/>
              </w:rPr>
              <w:t xml:space="preserve">La Corte Constitucional adoptará medidas para garantizar el control sobre la calidad y la transparencia en el proceso de selección desde el momento en que los expedientes de tutela le son remitidos por los jueces y juezas de instancia. El proceso de selección para revisión estará orientado por los siguientes criterios: </w:t>
            </w:r>
          </w:p>
          <w:p w:rsidR="008168AD" w:rsidRPr="00E4045A" w:rsidRDefault="008168AD" w:rsidP="001202E6">
            <w:pPr>
              <w:numPr>
                <w:ilvl w:val="0"/>
                <w:numId w:val="9"/>
              </w:numPr>
              <w:contextualSpacing/>
              <w:jc w:val="both"/>
              <w:rPr>
                <w:rFonts w:ascii="Times New Roman" w:eastAsia="Times New Roman" w:hAnsi="Times New Roman"/>
                <w:strike/>
                <w:sz w:val="24"/>
                <w:szCs w:val="24"/>
                <w:lang w:val="es-CO" w:eastAsia="es-CO"/>
              </w:rPr>
            </w:pPr>
            <w:r w:rsidRPr="00E4045A">
              <w:rPr>
                <w:rFonts w:ascii="Times New Roman" w:eastAsia="Times New Roman" w:hAnsi="Times New Roman"/>
                <w:strike/>
                <w:sz w:val="24"/>
                <w:szCs w:val="24"/>
                <w:lang w:val="es-CO" w:eastAsia="es-CO"/>
              </w:rPr>
              <w:t xml:space="preserve">Relevancia para la creación, desarrollo y unificación de la jurisprudencia constitucional o para garantizar el respeto del precedente; </w:t>
            </w:r>
          </w:p>
          <w:p w:rsidR="008168AD" w:rsidRPr="00E4045A" w:rsidRDefault="008168AD" w:rsidP="001202E6">
            <w:pPr>
              <w:numPr>
                <w:ilvl w:val="0"/>
                <w:numId w:val="9"/>
              </w:numPr>
              <w:contextualSpacing/>
              <w:jc w:val="both"/>
              <w:rPr>
                <w:rFonts w:ascii="Times New Roman" w:eastAsia="Times New Roman" w:hAnsi="Times New Roman"/>
                <w:strike/>
                <w:sz w:val="24"/>
                <w:szCs w:val="24"/>
                <w:lang w:val="es-CO" w:eastAsia="es-CO"/>
              </w:rPr>
            </w:pPr>
            <w:r w:rsidRPr="00E4045A">
              <w:rPr>
                <w:rFonts w:ascii="Times New Roman" w:eastAsia="Times New Roman" w:hAnsi="Times New Roman"/>
                <w:strike/>
                <w:sz w:val="24"/>
                <w:szCs w:val="24"/>
                <w:lang w:val="es-CO" w:eastAsia="es-CO"/>
              </w:rPr>
              <w:t>Existencia de una evidente violación material de un derecho fundamental, a pesar de las decisiones de tutela de instancia;</w:t>
            </w:r>
          </w:p>
          <w:p w:rsidR="008168AD" w:rsidRPr="00E4045A" w:rsidRDefault="008168AD" w:rsidP="001202E6">
            <w:pPr>
              <w:numPr>
                <w:ilvl w:val="0"/>
                <w:numId w:val="9"/>
              </w:numPr>
              <w:contextualSpacing/>
              <w:jc w:val="both"/>
              <w:rPr>
                <w:rFonts w:ascii="Times New Roman" w:eastAsia="Times New Roman" w:hAnsi="Times New Roman"/>
                <w:strike/>
                <w:sz w:val="24"/>
                <w:szCs w:val="24"/>
                <w:lang w:val="es-CO" w:eastAsia="es-CO"/>
              </w:rPr>
            </w:pPr>
            <w:r w:rsidRPr="00E4045A">
              <w:rPr>
                <w:rFonts w:ascii="Times New Roman" w:eastAsia="Times New Roman" w:hAnsi="Times New Roman"/>
                <w:strike/>
                <w:sz w:val="24"/>
                <w:szCs w:val="24"/>
                <w:lang w:val="es-CO" w:eastAsia="es-CO"/>
              </w:rPr>
              <w:t>Existencia en la controversia de personas y grupos de especial protección;</w:t>
            </w:r>
          </w:p>
          <w:p w:rsidR="008168AD" w:rsidRPr="005B68C5" w:rsidRDefault="008168AD" w:rsidP="001202E6">
            <w:pPr>
              <w:jc w:val="both"/>
              <w:rPr>
                <w:rFonts w:ascii="Times New Roman" w:eastAsia="Times New Roman" w:hAnsi="Times New Roman"/>
                <w:color w:val="000000"/>
                <w:sz w:val="24"/>
                <w:szCs w:val="24"/>
                <w:lang w:val="es-CO" w:eastAsia="es-CO"/>
              </w:rPr>
            </w:pPr>
            <w:r w:rsidRPr="00E4045A">
              <w:rPr>
                <w:rFonts w:ascii="Times New Roman" w:eastAsia="Times New Roman" w:hAnsi="Times New Roman"/>
                <w:strike/>
                <w:sz w:val="24"/>
                <w:szCs w:val="24"/>
                <w:lang w:val="es-CO" w:eastAsia="es-CO"/>
              </w:rPr>
              <w:t>Existencia de una controversia que potencialmente implique una afectación al erario</w:t>
            </w:r>
            <w:r w:rsidRPr="00E4045A">
              <w:rPr>
                <w:rFonts w:ascii="Times New Roman" w:eastAsia="Times New Roman" w:hAnsi="Times New Roman"/>
                <w:b/>
                <w:strike/>
                <w:sz w:val="24"/>
                <w:szCs w:val="24"/>
                <w:lang w:val="es-CO" w:eastAsia="es-CO"/>
              </w:rPr>
              <w:t>.</w:t>
            </w:r>
          </w:p>
        </w:tc>
        <w:tc>
          <w:tcPr>
            <w:tcW w:w="3686" w:type="dxa"/>
          </w:tcPr>
          <w:p w:rsidR="008168AD" w:rsidRPr="004E12E4" w:rsidRDefault="00EE5A6F" w:rsidP="001202E6">
            <w:pPr>
              <w:jc w:val="both"/>
              <w:rPr>
                <w:rFonts w:ascii="Times New Roman" w:eastAsia="Times New Roman" w:hAnsi="Times New Roman"/>
                <w:sz w:val="24"/>
                <w:szCs w:val="24"/>
                <w:lang w:val="es-CO" w:eastAsia="es-CO"/>
              </w:rPr>
            </w:pPr>
            <w:r>
              <w:rPr>
                <w:rFonts w:ascii="Times New Roman" w:eastAsia="Times New Roman" w:hAnsi="Times New Roman"/>
                <w:b/>
                <w:sz w:val="24"/>
                <w:szCs w:val="24"/>
                <w:lang w:val="es-CO" w:eastAsia="es-CO"/>
              </w:rPr>
              <w:t xml:space="preserve">Artículo </w:t>
            </w:r>
            <w:r w:rsidR="008119D0">
              <w:rPr>
                <w:rFonts w:ascii="Times New Roman" w:eastAsia="Times New Roman" w:hAnsi="Times New Roman"/>
                <w:b/>
                <w:sz w:val="24"/>
                <w:szCs w:val="24"/>
                <w:lang w:val="es-CO" w:eastAsia="es-CO"/>
              </w:rPr>
              <w:t>15</w:t>
            </w:r>
            <w:r w:rsidR="008168AD" w:rsidRPr="004E12E4">
              <w:rPr>
                <w:rFonts w:ascii="Times New Roman" w:eastAsia="Times New Roman" w:hAnsi="Times New Roman"/>
                <w:b/>
                <w:sz w:val="24"/>
                <w:szCs w:val="24"/>
                <w:lang w:val="es-CO" w:eastAsia="es-CO"/>
              </w:rPr>
              <w:t xml:space="preserve">. </w:t>
            </w:r>
            <w:r w:rsidR="008168AD" w:rsidRPr="004E12E4">
              <w:rPr>
                <w:rFonts w:ascii="Times New Roman" w:eastAsia="Times New Roman" w:hAnsi="Times New Roman"/>
                <w:b/>
                <w:i/>
                <w:sz w:val="24"/>
                <w:szCs w:val="24"/>
                <w:lang w:val="es-CO" w:eastAsia="es-CO"/>
              </w:rPr>
              <w:t>Criterios que rigen la revisión por la Corte Constitucional</w:t>
            </w:r>
            <w:r w:rsidR="008168AD" w:rsidRPr="004E12E4">
              <w:rPr>
                <w:rFonts w:ascii="Times New Roman" w:eastAsia="Times New Roman" w:hAnsi="Times New Roman"/>
                <w:i/>
                <w:sz w:val="24"/>
                <w:szCs w:val="24"/>
                <w:lang w:val="es-CO" w:eastAsia="es-CO"/>
              </w:rPr>
              <w:t xml:space="preserve">. </w:t>
            </w:r>
            <w:r w:rsidR="008168AD" w:rsidRPr="004E12E4">
              <w:rPr>
                <w:rFonts w:ascii="Times New Roman" w:eastAsia="Times New Roman" w:hAnsi="Times New Roman"/>
                <w:sz w:val="24"/>
                <w:szCs w:val="24"/>
                <w:lang w:val="es-CO" w:eastAsia="es-CO"/>
              </w:rPr>
              <w:t xml:space="preserve">La Corte Constitucional adoptará medidas para garantizar el control sobre la calidad y la transparencia en el proceso de selección desde el momento en que los expedientes de tutela le son remitidos por los jueces y juezas de instancia. El proceso de selección para revisión estará orientado por los siguientes criterios: </w:t>
            </w:r>
          </w:p>
          <w:p w:rsidR="008168AD" w:rsidRPr="004E12E4" w:rsidRDefault="008168AD" w:rsidP="001202E6">
            <w:pPr>
              <w:jc w:val="both"/>
              <w:rPr>
                <w:rFonts w:ascii="Times New Roman" w:eastAsia="Times New Roman" w:hAnsi="Times New Roman"/>
                <w:color w:val="FF0000"/>
                <w:sz w:val="24"/>
                <w:szCs w:val="24"/>
                <w:u w:val="single"/>
                <w:lang w:val="es-CO" w:eastAsia="es-CO"/>
              </w:rPr>
            </w:pPr>
          </w:p>
          <w:p w:rsidR="008168AD" w:rsidRPr="004E12E4" w:rsidRDefault="008168AD" w:rsidP="001202E6">
            <w:pPr>
              <w:pStyle w:val="Prrafodelista"/>
              <w:numPr>
                <w:ilvl w:val="0"/>
                <w:numId w:val="13"/>
              </w:numPr>
              <w:jc w:val="both"/>
              <w:rPr>
                <w:rFonts w:ascii="Times New Roman" w:eastAsia="Times New Roman" w:hAnsi="Times New Roman"/>
                <w:b/>
                <w:color w:val="FF0000"/>
                <w:sz w:val="24"/>
                <w:szCs w:val="24"/>
                <w:u w:val="single"/>
                <w:lang w:val="es-CO" w:eastAsia="es-CO"/>
              </w:rPr>
            </w:pPr>
            <w:r w:rsidRPr="004E12E4">
              <w:rPr>
                <w:rFonts w:ascii="Times New Roman" w:eastAsia="Times New Roman" w:hAnsi="Times New Roman"/>
                <w:b/>
                <w:color w:val="FF0000"/>
                <w:sz w:val="24"/>
                <w:szCs w:val="24"/>
                <w:u w:val="single"/>
                <w:lang w:val="es-CO" w:eastAsia="es-CO"/>
              </w:rPr>
              <w:t>Criterios objetivos: unificación de jurisprudencia, asunto novedoso, necesidad de pronunciarse sobre una determinada línea jurisprudencial, exigencia de aclarar el contenido y alcance de un derecho fundamental, posible violación o desconocimiento de un precedente de la Corte Constitucional.</w:t>
            </w:r>
          </w:p>
          <w:p w:rsidR="008168AD" w:rsidRPr="004E12E4" w:rsidRDefault="008168AD" w:rsidP="001202E6">
            <w:pPr>
              <w:pStyle w:val="Prrafodelista"/>
              <w:numPr>
                <w:ilvl w:val="0"/>
                <w:numId w:val="13"/>
              </w:numPr>
              <w:jc w:val="both"/>
              <w:rPr>
                <w:rFonts w:ascii="Times New Roman" w:eastAsia="Times New Roman" w:hAnsi="Times New Roman"/>
                <w:b/>
                <w:color w:val="FF0000"/>
                <w:sz w:val="24"/>
                <w:szCs w:val="24"/>
                <w:u w:val="single"/>
                <w:lang w:val="es-CO" w:eastAsia="es-CO"/>
              </w:rPr>
            </w:pPr>
            <w:r w:rsidRPr="004E12E4">
              <w:rPr>
                <w:rFonts w:ascii="Times New Roman" w:eastAsia="Times New Roman" w:hAnsi="Times New Roman"/>
                <w:b/>
                <w:color w:val="FF0000"/>
                <w:sz w:val="24"/>
                <w:szCs w:val="24"/>
                <w:u w:val="single"/>
                <w:lang w:val="es-CO" w:eastAsia="es-CO"/>
              </w:rPr>
              <w:t>Criterios subjetivos: urgencia de proteger un derecho fundamental o la necesidad de materializar un enfoque diferencial.</w:t>
            </w:r>
          </w:p>
          <w:p w:rsidR="008168AD" w:rsidRPr="004E12E4" w:rsidRDefault="008168AD" w:rsidP="001202E6">
            <w:pPr>
              <w:pStyle w:val="Prrafodelista"/>
              <w:numPr>
                <w:ilvl w:val="0"/>
                <w:numId w:val="13"/>
              </w:numPr>
              <w:jc w:val="both"/>
              <w:rPr>
                <w:rFonts w:ascii="Times New Roman" w:eastAsia="Times New Roman" w:hAnsi="Times New Roman"/>
                <w:b/>
                <w:color w:val="FF0000"/>
                <w:sz w:val="24"/>
                <w:szCs w:val="24"/>
                <w:u w:val="single"/>
                <w:lang w:val="es-CO" w:eastAsia="es-CO"/>
              </w:rPr>
            </w:pPr>
            <w:r w:rsidRPr="004E12E4">
              <w:rPr>
                <w:rFonts w:ascii="Times New Roman" w:eastAsia="Times New Roman" w:hAnsi="Times New Roman"/>
                <w:b/>
                <w:color w:val="FF0000"/>
                <w:sz w:val="24"/>
                <w:szCs w:val="24"/>
                <w:u w:val="single"/>
                <w:lang w:val="es-CO" w:eastAsia="es-CO"/>
              </w:rPr>
              <w:t xml:space="preserve">Criterios </w:t>
            </w:r>
            <w:r w:rsidRPr="004E12E4">
              <w:rPr>
                <w:rFonts w:ascii="Times New Roman" w:eastAsia="Times New Roman" w:hAnsi="Times New Roman"/>
                <w:b/>
                <w:color w:val="FF0000"/>
                <w:sz w:val="24"/>
                <w:szCs w:val="24"/>
                <w:u w:val="single"/>
                <w:lang w:val="es-CO" w:eastAsia="es-CO"/>
              </w:rPr>
              <w:lastRenderedPageBreak/>
              <w:t xml:space="preserve">complementarios: lucha contra la corrupción, examen de pronunciamientos de instancias internacionales judiciales o cuasi judiciales, tutela contra providencias judiciales en los términos de la jurisprudencia constitucional; preservación del interés general y grave afectación del patrimonio público. </w:t>
            </w:r>
          </w:p>
          <w:p w:rsidR="008168AD" w:rsidRPr="004E12E4" w:rsidRDefault="008168AD" w:rsidP="001202E6">
            <w:pPr>
              <w:jc w:val="both"/>
              <w:rPr>
                <w:rFonts w:ascii="Times New Roman" w:eastAsia="Times New Roman" w:hAnsi="Times New Roman"/>
                <w:b/>
                <w:color w:val="FF0000"/>
                <w:sz w:val="24"/>
                <w:szCs w:val="24"/>
                <w:u w:val="single"/>
                <w:lang w:val="es-CO" w:eastAsia="es-CO"/>
              </w:rPr>
            </w:pPr>
          </w:p>
          <w:p w:rsidR="008168AD" w:rsidRPr="004E12E4" w:rsidRDefault="008168AD" w:rsidP="001202E6">
            <w:pPr>
              <w:jc w:val="both"/>
              <w:rPr>
                <w:rFonts w:ascii="Times New Roman" w:eastAsia="Times New Roman" w:hAnsi="Times New Roman"/>
                <w:b/>
                <w:color w:val="FF0000"/>
                <w:sz w:val="24"/>
                <w:szCs w:val="24"/>
                <w:u w:val="single"/>
                <w:lang w:val="es-CO" w:eastAsia="es-CO"/>
              </w:rPr>
            </w:pPr>
            <w:r w:rsidRPr="004E12E4">
              <w:rPr>
                <w:rFonts w:ascii="Times New Roman" w:eastAsia="Times New Roman" w:hAnsi="Times New Roman"/>
                <w:b/>
                <w:color w:val="FF0000"/>
                <w:sz w:val="24"/>
                <w:szCs w:val="24"/>
                <w:u w:val="single"/>
                <w:lang w:val="es-CO" w:eastAsia="es-CO"/>
              </w:rPr>
              <w:t xml:space="preserve">Estos  criterios de selección, en todo caso, deben entenderse como meramente enunciativos y no taxativos. </w:t>
            </w:r>
          </w:p>
          <w:p w:rsidR="008168AD" w:rsidRPr="004E12E4" w:rsidRDefault="008168AD" w:rsidP="001202E6">
            <w:pPr>
              <w:jc w:val="both"/>
              <w:rPr>
                <w:rFonts w:ascii="Times New Roman" w:eastAsia="Times New Roman" w:hAnsi="Times New Roman"/>
                <w:b/>
                <w:color w:val="FF0000"/>
                <w:sz w:val="24"/>
                <w:szCs w:val="24"/>
                <w:u w:val="single"/>
                <w:lang w:val="es-CO" w:eastAsia="es-CO"/>
              </w:rPr>
            </w:pPr>
          </w:p>
          <w:p w:rsidR="008168AD" w:rsidRPr="004E12E4" w:rsidRDefault="008168AD" w:rsidP="001202E6">
            <w:pPr>
              <w:jc w:val="both"/>
              <w:rPr>
                <w:rFonts w:ascii="Times New Roman" w:eastAsia="Times New Roman" w:hAnsi="Times New Roman"/>
                <w:b/>
                <w:color w:val="000000"/>
                <w:sz w:val="24"/>
                <w:szCs w:val="24"/>
                <w:lang w:val="es-CO" w:eastAsia="es-CO"/>
              </w:rPr>
            </w:pPr>
            <w:r w:rsidRPr="004E12E4">
              <w:rPr>
                <w:rFonts w:ascii="Times New Roman" w:eastAsia="Times New Roman" w:hAnsi="Times New Roman"/>
                <w:b/>
                <w:color w:val="FF0000"/>
                <w:sz w:val="24"/>
                <w:szCs w:val="24"/>
                <w:u w:val="single"/>
                <w:lang w:val="es-CO" w:eastAsia="es-CO"/>
              </w:rPr>
              <w:t>En todos los casos, al aplicar los criterios de selección, deberá tenerse en cuenta la relevancia constitucional del asunto, particularmente tratándose de casos de contenido económico.</w:t>
            </w:r>
          </w:p>
        </w:tc>
      </w:tr>
    </w:tbl>
    <w:p w:rsidR="006B1F9A" w:rsidRDefault="006B1F9A" w:rsidP="006B1F9A">
      <w:pPr>
        <w:spacing w:after="0" w:line="240" w:lineRule="auto"/>
        <w:jc w:val="both"/>
        <w:rPr>
          <w:rFonts w:ascii="Times New Roman" w:eastAsia="Times New Roman" w:hAnsi="Times New Roman" w:cs="Times New Roman"/>
          <w:color w:val="000000"/>
          <w:sz w:val="24"/>
          <w:szCs w:val="24"/>
          <w:lang w:eastAsia="es-CO"/>
        </w:rPr>
      </w:pPr>
    </w:p>
    <w:p w:rsidR="006B1F9A" w:rsidRDefault="006B1F9A" w:rsidP="006B1F9A">
      <w:pPr>
        <w:spacing w:after="0" w:line="240" w:lineRule="auto"/>
        <w:jc w:val="both"/>
        <w:rPr>
          <w:rFonts w:ascii="Times New Roman" w:hAnsi="Times New Roman" w:cs="Times New Roman"/>
          <w:b/>
          <w:sz w:val="24"/>
          <w:szCs w:val="24"/>
        </w:rPr>
      </w:pPr>
      <w:r w:rsidRPr="00E27E0A">
        <w:rPr>
          <w:rFonts w:ascii="Times New Roman" w:hAnsi="Times New Roman" w:cs="Times New Roman"/>
          <w:sz w:val="24"/>
          <w:szCs w:val="24"/>
        </w:rPr>
        <w:t>Artículo 33. Frente al artículo 33 es necesario que el Proyecto de Ley actualice los criterios que orientan el proceso de selección de tutelas de acuerdo con lo establecido por el reglamento interno de la Corte Constitucional (Acuerdo 01 de 2015), con el fin de respetar el ejercicio de autorregulación que hizo el Alto Tribunal.</w:t>
      </w:r>
    </w:p>
    <w:p w:rsidR="008168AD" w:rsidRDefault="008168AD" w:rsidP="008168AD">
      <w:pPr>
        <w:spacing w:after="0" w:line="240" w:lineRule="auto"/>
        <w:jc w:val="both"/>
        <w:rPr>
          <w:rFonts w:ascii="Times New Roman" w:eastAsia="Times New Roman" w:hAnsi="Times New Roman" w:cs="Times New Roman"/>
          <w:b/>
          <w:color w:val="000000"/>
          <w:sz w:val="24"/>
          <w:szCs w:val="24"/>
          <w:lang w:eastAsia="es-CO"/>
        </w:rPr>
      </w:pPr>
    </w:p>
    <w:tbl>
      <w:tblPr>
        <w:tblStyle w:val="Tablaconcuadrcula"/>
        <w:tblW w:w="11058" w:type="dxa"/>
        <w:tblInd w:w="-998" w:type="dxa"/>
        <w:tblLook w:val="04A0" w:firstRow="1" w:lastRow="0" w:firstColumn="1" w:lastColumn="0" w:noHBand="0" w:noVBand="1"/>
      </w:tblPr>
      <w:tblGrid>
        <w:gridCol w:w="3545"/>
        <w:gridCol w:w="3685"/>
        <w:gridCol w:w="3828"/>
      </w:tblGrid>
      <w:tr w:rsidR="008168AD" w:rsidRPr="005B68C5" w:rsidTr="001202E6">
        <w:tc>
          <w:tcPr>
            <w:tcW w:w="3545" w:type="dxa"/>
          </w:tcPr>
          <w:p w:rsidR="008168AD" w:rsidRPr="005B68C5" w:rsidRDefault="008168AD" w:rsidP="001202E6">
            <w:pPr>
              <w:jc w:val="center"/>
              <w:rPr>
                <w:rFonts w:ascii="Times New Roman" w:hAnsi="Times New Roman"/>
                <w:sz w:val="24"/>
                <w:szCs w:val="24"/>
              </w:rPr>
            </w:pPr>
            <w:r w:rsidRPr="005B68C5">
              <w:rPr>
                <w:rFonts w:ascii="Times New Roman" w:hAnsi="Times New Roman"/>
                <w:b/>
                <w:bCs/>
                <w:smallCaps/>
                <w:sz w:val="24"/>
                <w:szCs w:val="24"/>
                <w:lang w:val="es-CO"/>
              </w:rPr>
              <w:t>Decreto 2591 de 1991</w:t>
            </w:r>
          </w:p>
        </w:tc>
        <w:tc>
          <w:tcPr>
            <w:tcW w:w="3685" w:type="dxa"/>
          </w:tcPr>
          <w:p w:rsidR="008168AD" w:rsidRPr="005B68C5" w:rsidRDefault="008168AD" w:rsidP="001202E6">
            <w:pPr>
              <w:jc w:val="center"/>
              <w:rPr>
                <w:rFonts w:ascii="Times New Roman" w:eastAsia="Times New Roman" w:hAnsi="Times New Roman"/>
                <w:b/>
                <w:color w:val="000000"/>
                <w:sz w:val="24"/>
                <w:szCs w:val="24"/>
                <w:lang w:eastAsia="es-CO"/>
              </w:rPr>
            </w:pPr>
            <w:r>
              <w:rPr>
                <w:rFonts w:ascii="Times New Roman" w:eastAsia="Times New Roman" w:hAnsi="Times New Roman"/>
                <w:b/>
                <w:bCs/>
                <w:smallCaps/>
                <w:color w:val="000000"/>
                <w:sz w:val="24"/>
                <w:szCs w:val="24"/>
                <w:lang w:val="es-CO" w:eastAsia="es-CO"/>
              </w:rPr>
              <w:t>TEXTO RADICADO</w:t>
            </w:r>
          </w:p>
        </w:tc>
        <w:tc>
          <w:tcPr>
            <w:tcW w:w="3828" w:type="dxa"/>
          </w:tcPr>
          <w:p w:rsidR="008168AD" w:rsidRPr="005B68C5" w:rsidRDefault="008168AD" w:rsidP="001202E6">
            <w:pPr>
              <w:jc w:val="center"/>
              <w:rPr>
                <w:rFonts w:ascii="Times New Roman" w:eastAsia="Times New Roman" w:hAnsi="Times New Roman"/>
                <w:b/>
                <w:color w:val="000000"/>
                <w:sz w:val="24"/>
                <w:szCs w:val="24"/>
                <w:lang w:eastAsia="es-CO"/>
              </w:rPr>
            </w:pPr>
            <w:r>
              <w:rPr>
                <w:rFonts w:ascii="Times New Roman" w:eastAsia="Times New Roman" w:hAnsi="Times New Roman"/>
                <w:b/>
                <w:bCs/>
                <w:smallCaps/>
                <w:color w:val="000000"/>
                <w:sz w:val="24"/>
                <w:szCs w:val="24"/>
                <w:lang w:eastAsia="es-CO"/>
              </w:rPr>
              <w:t>TEXTO PROPUESTO</w:t>
            </w:r>
          </w:p>
        </w:tc>
      </w:tr>
      <w:tr w:rsidR="008168AD" w:rsidRPr="005B68C5" w:rsidTr="001202E6">
        <w:tc>
          <w:tcPr>
            <w:tcW w:w="3545" w:type="dxa"/>
          </w:tcPr>
          <w:p w:rsidR="008168AD" w:rsidRPr="005B68C5" w:rsidRDefault="008168AD" w:rsidP="001202E6">
            <w:pPr>
              <w:jc w:val="both"/>
              <w:rPr>
                <w:rFonts w:ascii="Times New Roman" w:hAnsi="Times New Roman"/>
                <w:sz w:val="24"/>
                <w:szCs w:val="24"/>
              </w:rPr>
            </w:pPr>
          </w:p>
        </w:tc>
        <w:tc>
          <w:tcPr>
            <w:tcW w:w="3685" w:type="dxa"/>
          </w:tcPr>
          <w:p w:rsidR="008168AD" w:rsidRPr="004E12E4" w:rsidRDefault="008168AD" w:rsidP="001202E6">
            <w:pPr>
              <w:jc w:val="both"/>
              <w:rPr>
                <w:rFonts w:ascii="Times New Roman" w:eastAsia="Times New Roman" w:hAnsi="Times New Roman"/>
                <w:color w:val="FF0000"/>
                <w:sz w:val="24"/>
                <w:szCs w:val="24"/>
                <w:lang w:val="es-CO" w:eastAsia="es-CO"/>
              </w:rPr>
            </w:pPr>
            <w:r w:rsidRPr="005A749C">
              <w:rPr>
                <w:rFonts w:ascii="Times New Roman" w:eastAsia="Times New Roman" w:hAnsi="Times New Roman"/>
                <w:b/>
                <w:sz w:val="24"/>
                <w:szCs w:val="24"/>
                <w:lang w:val="es-CO" w:eastAsia="es-CO"/>
              </w:rPr>
              <w:t xml:space="preserve">Artículo 34. </w:t>
            </w:r>
            <w:r w:rsidRPr="005A749C">
              <w:rPr>
                <w:rFonts w:ascii="Times New Roman" w:eastAsia="Times New Roman" w:hAnsi="Times New Roman"/>
                <w:b/>
                <w:i/>
                <w:sz w:val="24"/>
                <w:szCs w:val="24"/>
                <w:lang w:val="es-CO" w:eastAsia="es-CO"/>
              </w:rPr>
              <w:t>Proceso de selección para revisión.</w:t>
            </w:r>
            <w:r w:rsidRPr="005A749C">
              <w:rPr>
                <w:rFonts w:ascii="Times New Roman" w:eastAsia="Times New Roman" w:hAnsi="Times New Roman"/>
                <w:i/>
                <w:sz w:val="24"/>
                <w:szCs w:val="24"/>
                <w:lang w:val="es-CO" w:eastAsia="es-CO"/>
              </w:rPr>
              <w:t xml:space="preserve"> </w:t>
            </w:r>
            <w:r w:rsidRPr="005A749C">
              <w:rPr>
                <w:rFonts w:ascii="Times New Roman" w:eastAsia="Times New Roman" w:hAnsi="Times New Roman"/>
                <w:sz w:val="24"/>
                <w:szCs w:val="24"/>
                <w:lang w:val="es-CO" w:eastAsia="es-CO"/>
              </w:rPr>
              <w:t xml:space="preserve">El </w:t>
            </w:r>
            <w:r w:rsidRPr="00E4045A">
              <w:rPr>
                <w:rFonts w:ascii="Times New Roman" w:eastAsia="Times New Roman" w:hAnsi="Times New Roman"/>
                <w:strike/>
                <w:sz w:val="24"/>
                <w:szCs w:val="24"/>
                <w:lang w:val="es-CO" w:eastAsia="es-CO"/>
              </w:rPr>
              <w:t>acta de selección</w:t>
            </w:r>
            <w:r w:rsidRPr="005A749C">
              <w:rPr>
                <w:rFonts w:ascii="Times New Roman" w:eastAsia="Times New Roman" w:hAnsi="Times New Roman"/>
                <w:sz w:val="24"/>
                <w:szCs w:val="24"/>
                <w:lang w:val="es-CO" w:eastAsia="es-CO"/>
              </w:rPr>
              <w:t xml:space="preserve"> de las tutelas escogidas para revisión deberá incluir una breve síntesis del caso y el o los criterios utilizados por la Corte para justificar su revisión. En ningún caso estos criterios serán considerados un prejuzgamiento sobre el asunto seleccionado. </w:t>
            </w:r>
            <w:r w:rsidRPr="00E4045A">
              <w:rPr>
                <w:rFonts w:ascii="Times New Roman" w:eastAsia="Times New Roman" w:hAnsi="Times New Roman"/>
                <w:strike/>
                <w:sz w:val="24"/>
                <w:szCs w:val="24"/>
                <w:lang w:val="es-CO" w:eastAsia="es-CO"/>
              </w:rPr>
              <w:t>Este acta podrá ser consultada con posterioridad a la publicación del auto de selección y reparto</w:t>
            </w:r>
            <w:r w:rsidRPr="005A749C">
              <w:rPr>
                <w:rFonts w:ascii="Times New Roman" w:eastAsia="Times New Roman" w:hAnsi="Times New Roman"/>
                <w:sz w:val="24"/>
                <w:szCs w:val="24"/>
                <w:lang w:val="es-CO" w:eastAsia="es-CO"/>
              </w:rPr>
              <w:t xml:space="preserve">. El </w:t>
            </w:r>
            <w:r w:rsidRPr="005A749C">
              <w:rPr>
                <w:rFonts w:ascii="Times New Roman" w:eastAsia="Times New Roman" w:hAnsi="Times New Roman"/>
                <w:sz w:val="24"/>
                <w:szCs w:val="24"/>
                <w:lang w:val="es-CO" w:eastAsia="es-CO"/>
              </w:rPr>
              <w:lastRenderedPageBreak/>
              <w:t>sorteo para el reparto de los casos seleccionados se llevará a cabo públicamente con la presencia de los Magistrados y Magistradas que integraron la sala de selección. El auto de selección y reparto deberá publicarse al día siguiente del sorteo.</w:t>
            </w:r>
          </w:p>
        </w:tc>
        <w:tc>
          <w:tcPr>
            <w:tcW w:w="3828" w:type="dxa"/>
          </w:tcPr>
          <w:p w:rsidR="00CD7F68" w:rsidRPr="004E12E4" w:rsidRDefault="008119D0" w:rsidP="00CD7F68">
            <w:pPr>
              <w:jc w:val="both"/>
              <w:rPr>
                <w:rFonts w:ascii="Times New Roman" w:eastAsia="Times New Roman" w:hAnsi="Times New Roman"/>
                <w:b/>
                <w:color w:val="FF0000"/>
                <w:sz w:val="24"/>
                <w:szCs w:val="24"/>
                <w:u w:val="single"/>
                <w:lang w:val="es-CO" w:eastAsia="es-CO"/>
              </w:rPr>
            </w:pPr>
            <w:r>
              <w:rPr>
                <w:rFonts w:ascii="Times New Roman" w:eastAsia="Times New Roman" w:hAnsi="Times New Roman"/>
                <w:b/>
                <w:bCs/>
                <w:sz w:val="24"/>
                <w:szCs w:val="24"/>
                <w:lang w:val="es-CO" w:eastAsia="es-CO"/>
              </w:rPr>
              <w:lastRenderedPageBreak/>
              <w:t>Artículo 16</w:t>
            </w:r>
            <w:r w:rsidR="00CD7F68" w:rsidRPr="004E12E4">
              <w:rPr>
                <w:rFonts w:ascii="Times New Roman" w:eastAsia="Times New Roman" w:hAnsi="Times New Roman"/>
                <w:b/>
                <w:bCs/>
                <w:sz w:val="24"/>
                <w:szCs w:val="24"/>
                <w:lang w:val="es-CO" w:eastAsia="es-CO"/>
              </w:rPr>
              <w:t>. </w:t>
            </w:r>
            <w:r w:rsidR="00CD7F68" w:rsidRPr="004E12E4">
              <w:rPr>
                <w:rFonts w:ascii="Times New Roman" w:eastAsia="Times New Roman" w:hAnsi="Times New Roman"/>
                <w:b/>
                <w:bCs/>
                <w:i/>
                <w:iCs/>
                <w:sz w:val="24"/>
                <w:szCs w:val="24"/>
                <w:lang w:val="es-CO" w:eastAsia="es-CO"/>
              </w:rPr>
              <w:t>Proceso de selección para revisión</w:t>
            </w:r>
            <w:r w:rsidR="00CD7F68" w:rsidRPr="004E12E4">
              <w:rPr>
                <w:rFonts w:ascii="Times New Roman" w:eastAsia="Times New Roman" w:hAnsi="Times New Roman"/>
                <w:bCs/>
                <w:i/>
                <w:iCs/>
                <w:sz w:val="24"/>
                <w:szCs w:val="24"/>
                <w:lang w:val="es-CO" w:eastAsia="es-CO"/>
              </w:rPr>
              <w:t>.</w:t>
            </w:r>
            <w:r w:rsidR="00CD7F68" w:rsidRPr="004E12E4">
              <w:rPr>
                <w:rFonts w:ascii="Times New Roman" w:eastAsia="Times New Roman" w:hAnsi="Times New Roman"/>
                <w:sz w:val="24"/>
                <w:szCs w:val="24"/>
                <w:lang w:val="es-CO" w:eastAsia="es-CO"/>
              </w:rPr>
              <w:t xml:space="preserve"> El </w:t>
            </w:r>
            <w:r w:rsidR="00CD7F68" w:rsidRPr="004E12E4">
              <w:rPr>
                <w:rFonts w:ascii="Times New Roman" w:eastAsia="Times New Roman" w:hAnsi="Times New Roman"/>
                <w:b/>
                <w:color w:val="FF0000"/>
                <w:sz w:val="24"/>
                <w:szCs w:val="24"/>
                <w:u w:val="single"/>
                <w:lang w:val="es-CO" w:eastAsia="es-CO"/>
              </w:rPr>
              <w:t>auto de selección</w:t>
            </w:r>
            <w:r w:rsidR="00CD7F68" w:rsidRPr="004E12E4">
              <w:rPr>
                <w:rFonts w:ascii="Times New Roman" w:eastAsia="Times New Roman" w:hAnsi="Times New Roman"/>
                <w:color w:val="FF0000"/>
                <w:sz w:val="24"/>
                <w:szCs w:val="24"/>
                <w:lang w:val="es-CO" w:eastAsia="es-CO"/>
              </w:rPr>
              <w:t xml:space="preserve"> </w:t>
            </w:r>
            <w:r w:rsidR="00CD7F68" w:rsidRPr="004E12E4">
              <w:rPr>
                <w:rFonts w:ascii="Times New Roman" w:eastAsia="Times New Roman" w:hAnsi="Times New Roman"/>
                <w:sz w:val="24"/>
                <w:szCs w:val="24"/>
                <w:lang w:val="es-CO" w:eastAsia="es-CO"/>
              </w:rPr>
              <w:t xml:space="preserve">de las tutelas escogidas para revisión deberá incluir una breve síntesis del caso y el o los criterios utilizados por la Corte para justificar su revisión. En ningún caso estos criterios serán considerados un prejuzgamiento sobre el asunto seleccionado. El sorteo para el reparto de los casos seleccionados se llevará a cabo públicamente con la presencia de los Magistrados y Magistradas que </w:t>
            </w:r>
            <w:r w:rsidR="00CD7F68" w:rsidRPr="004E12E4">
              <w:rPr>
                <w:rFonts w:ascii="Times New Roman" w:eastAsia="Times New Roman" w:hAnsi="Times New Roman"/>
                <w:sz w:val="24"/>
                <w:szCs w:val="24"/>
                <w:lang w:val="es-CO" w:eastAsia="es-CO"/>
              </w:rPr>
              <w:lastRenderedPageBreak/>
              <w:t xml:space="preserve">integraron la sala de selección. </w:t>
            </w:r>
            <w:r w:rsidR="00CD7F68" w:rsidRPr="004E12E4">
              <w:rPr>
                <w:rFonts w:ascii="Times New Roman" w:eastAsia="Times New Roman" w:hAnsi="Times New Roman"/>
                <w:b/>
                <w:color w:val="FF0000"/>
                <w:sz w:val="24"/>
                <w:szCs w:val="24"/>
                <w:u w:val="single"/>
                <w:lang w:val="es-CO" w:eastAsia="es-CO"/>
              </w:rPr>
              <w:t xml:space="preserve">Este sorteo </w:t>
            </w:r>
            <w:r w:rsidR="00394907" w:rsidRPr="004E12E4">
              <w:rPr>
                <w:rFonts w:ascii="Times New Roman" w:eastAsia="Times New Roman" w:hAnsi="Times New Roman"/>
                <w:b/>
                <w:color w:val="FF0000"/>
                <w:sz w:val="24"/>
                <w:szCs w:val="24"/>
                <w:u w:val="single"/>
                <w:lang w:val="es-CO" w:eastAsia="es-CO"/>
              </w:rPr>
              <w:t>s</w:t>
            </w:r>
            <w:r w:rsidR="00CD7F68" w:rsidRPr="004E12E4">
              <w:rPr>
                <w:rFonts w:ascii="Times New Roman" w:eastAsia="Times New Roman" w:hAnsi="Times New Roman"/>
                <w:b/>
                <w:color w:val="FF0000"/>
                <w:sz w:val="24"/>
                <w:szCs w:val="24"/>
                <w:u w:val="single"/>
                <w:lang w:val="es-CO" w:eastAsia="es-CO"/>
              </w:rPr>
              <w:t xml:space="preserve">e realizará entre los Magistrados de la Corte de manera rotativa y por orden alfabético de apellidos. El auto de selección y reparto deberá publicarse al día siguiente del sorteo. </w:t>
            </w:r>
          </w:p>
          <w:p w:rsidR="00CD7F68" w:rsidRPr="004E12E4" w:rsidRDefault="00CD7F68" w:rsidP="00CD7F68">
            <w:pPr>
              <w:jc w:val="both"/>
              <w:rPr>
                <w:rFonts w:ascii="Times New Roman" w:eastAsia="Times New Roman" w:hAnsi="Times New Roman"/>
                <w:b/>
                <w:color w:val="FF0000"/>
                <w:sz w:val="24"/>
                <w:szCs w:val="24"/>
                <w:u w:val="single"/>
                <w:lang w:val="es-CO" w:eastAsia="es-CO"/>
              </w:rPr>
            </w:pPr>
            <w:r w:rsidRPr="004E12E4">
              <w:rPr>
                <w:rFonts w:ascii="Times New Roman" w:eastAsia="Times New Roman" w:hAnsi="Times New Roman"/>
                <w:b/>
                <w:color w:val="FF0000"/>
                <w:sz w:val="24"/>
                <w:szCs w:val="24"/>
                <w:u w:val="single"/>
                <w:lang w:val="es-CO" w:eastAsia="es-CO"/>
              </w:rPr>
              <w:t xml:space="preserve">Cuando un Magistrado de la Sala de Selección manifieste un impedimento para resolver sobre la selección de un caso, decidirán los Magistrados que no estén impedidos. En el evento en que varios magistrados de la Sala se declaren impedidos, decidirán los magistrados que hagan parte de </w:t>
            </w:r>
            <w:r w:rsidR="009C0E68" w:rsidRPr="004E12E4">
              <w:rPr>
                <w:rFonts w:ascii="Times New Roman" w:eastAsia="Times New Roman" w:hAnsi="Times New Roman"/>
                <w:b/>
                <w:color w:val="FF0000"/>
                <w:sz w:val="24"/>
                <w:szCs w:val="24"/>
                <w:u w:val="single"/>
                <w:lang w:val="es-CO" w:eastAsia="es-CO"/>
              </w:rPr>
              <w:t xml:space="preserve">la </w:t>
            </w:r>
            <w:r w:rsidRPr="004E12E4">
              <w:rPr>
                <w:rFonts w:ascii="Times New Roman" w:eastAsia="Times New Roman" w:hAnsi="Times New Roman"/>
                <w:b/>
                <w:color w:val="FF0000"/>
                <w:sz w:val="24"/>
                <w:szCs w:val="24"/>
                <w:u w:val="single"/>
                <w:lang w:val="es-CO" w:eastAsia="es-CO"/>
              </w:rPr>
              <w:t>siguiente Sala de Selección.</w:t>
            </w:r>
          </w:p>
          <w:p w:rsidR="00CD7F68" w:rsidRPr="004E12E4" w:rsidRDefault="00CD7F68" w:rsidP="00CD7F68">
            <w:pPr>
              <w:jc w:val="both"/>
              <w:rPr>
                <w:rFonts w:ascii="Times New Roman" w:eastAsia="Times New Roman" w:hAnsi="Times New Roman"/>
                <w:b/>
                <w:color w:val="FF0000"/>
                <w:sz w:val="24"/>
                <w:szCs w:val="24"/>
                <w:u w:val="single"/>
                <w:lang w:val="es-CO" w:eastAsia="es-CO"/>
              </w:rPr>
            </w:pPr>
            <w:r w:rsidRPr="004E12E4">
              <w:rPr>
                <w:rFonts w:ascii="Times New Roman" w:eastAsia="Times New Roman" w:hAnsi="Times New Roman"/>
                <w:b/>
                <w:color w:val="FF0000"/>
                <w:sz w:val="24"/>
                <w:szCs w:val="24"/>
                <w:u w:val="single"/>
                <w:lang w:val="es-CO" w:eastAsia="es-CO"/>
              </w:rPr>
              <w:t>Queda prohibido a cualquier Magistrado, funcionario o empleado de la Corte Constitucional incidir indebidamente o intentar hacerlo, en la selección de cualquier expediente. Quien tenga conocimiento de esta práctica deberá informarlo de inmediato a las autoridades competentes.</w:t>
            </w:r>
          </w:p>
          <w:p w:rsidR="00CD7F68" w:rsidRPr="004E12E4" w:rsidRDefault="00CD7F68" w:rsidP="00CD7F68">
            <w:pPr>
              <w:jc w:val="both"/>
              <w:rPr>
                <w:rFonts w:ascii="Times New Roman" w:eastAsia="Times New Roman" w:hAnsi="Times New Roman"/>
                <w:b/>
                <w:color w:val="FF0000"/>
                <w:sz w:val="24"/>
                <w:szCs w:val="24"/>
                <w:u w:val="single"/>
                <w:lang w:val="es-CO" w:eastAsia="es-CO"/>
              </w:rPr>
            </w:pPr>
            <w:r w:rsidRPr="004E12E4">
              <w:rPr>
                <w:rFonts w:ascii="Times New Roman" w:eastAsia="Times New Roman" w:hAnsi="Times New Roman"/>
                <w:b/>
                <w:color w:val="FF0000"/>
                <w:sz w:val="24"/>
                <w:szCs w:val="24"/>
                <w:u w:val="single"/>
                <w:lang w:val="es-CO" w:eastAsia="es-CO"/>
              </w:rPr>
              <w:t>Ningún Magistrado podrá, durante la Sala de Selección, decidir su propia insistencia, ni le podrá ser repartido el expediente en caso de ser seleccionado.</w:t>
            </w:r>
          </w:p>
          <w:p w:rsidR="008168AD" w:rsidRPr="004E12E4" w:rsidRDefault="008168AD" w:rsidP="008C237D">
            <w:pPr>
              <w:jc w:val="both"/>
              <w:rPr>
                <w:rFonts w:ascii="Times New Roman" w:eastAsia="Times New Roman" w:hAnsi="Times New Roman"/>
                <w:b/>
                <w:color w:val="000000"/>
                <w:sz w:val="24"/>
                <w:szCs w:val="24"/>
                <w:lang w:val="es-CO" w:eastAsia="es-CO"/>
              </w:rPr>
            </w:pPr>
          </w:p>
        </w:tc>
      </w:tr>
    </w:tbl>
    <w:p w:rsidR="00E27E0A" w:rsidRDefault="00E27E0A" w:rsidP="00DD438D">
      <w:pPr>
        <w:spacing w:after="0" w:line="240" w:lineRule="auto"/>
        <w:jc w:val="both"/>
        <w:rPr>
          <w:rFonts w:ascii="Times New Roman" w:hAnsi="Times New Roman" w:cs="Times New Roman"/>
          <w:sz w:val="24"/>
          <w:szCs w:val="24"/>
        </w:rPr>
      </w:pPr>
    </w:p>
    <w:p w:rsidR="00D16483" w:rsidRDefault="00DD438D" w:rsidP="00E27E0A">
      <w:pPr>
        <w:spacing w:after="0" w:line="240" w:lineRule="auto"/>
        <w:jc w:val="both"/>
        <w:rPr>
          <w:rFonts w:ascii="Times New Roman" w:eastAsia="Times New Roman" w:hAnsi="Times New Roman"/>
          <w:sz w:val="24"/>
          <w:szCs w:val="24"/>
          <w:lang w:eastAsia="es-CO"/>
        </w:rPr>
      </w:pPr>
      <w:r w:rsidRPr="00E27E0A">
        <w:rPr>
          <w:rFonts w:ascii="Times New Roman" w:hAnsi="Times New Roman" w:cs="Times New Roman"/>
          <w:sz w:val="24"/>
          <w:szCs w:val="24"/>
        </w:rPr>
        <w:t xml:space="preserve">Artículo 34. Al igual que sucede con la disposición anterior, el artículo 34 debe ajustarse al nuevo reglamento de la Corte Constitucional. Por tal razón, </w:t>
      </w:r>
      <w:r w:rsidR="00E27E0A" w:rsidRPr="00E27E0A">
        <w:rPr>
          <w:rFonts w:ascii="Times New Roman" w:hAnsi="Times New Roman" w:cs="Times New Roman"/>
          <w:sz w:val="24"/>
          <w:szCs w:val="24"/>
        </w:rPr>
        <w:t>se reemplaza</w:t>
      </w:r>
      <w:r w:rsidRPr="00E27E0A">
        <w:rPr>
          <w:rFonts w:ascii="Times New Roman" w:hAnsi="Times New Roman" w:cs="Times New Roman"/>
          <w:sz w:val="24"/>
          <w:szCs w:val="24"/>
        </w:rPr>
        <w:t xml:space="preserve"> la expresión “</w:t>
      </w:r>
      <w:r w:rsidRPr="00E27E0A">
        <w:rPr>
          <w:rFonts w:ascii="Times New Roman" w:hAnsi="Times New Roman" w:cs="Times New Roman"/>
          <w:i/>
          <w:sz w:val="24"/>
          <w:szCs w:val="24"/>
        </w:rPr>
        <w:t>acta de selección</w:t>
      </w:r>
      <w:r w:rsidRPr="00E27E0A">
        <w:rPr>
          <w:rFonts w:ascii="Times New Roman" w:hAnsi="Times New Roman" w:cs="Times New Roman"/>
          <w:sz w:val="24"/>
          <w:szCs w:val="24"/>
        </w:rPr>
        <w:t xml:space="preserve">” por auto de selección, tal como lo contempla el artículo </w:t>
      </w:r>
      <w:r w:rsidR="00E27E0A" w:rsidRPr="00E27E0A">
        <w:rPr>
          <w:rFonts w:ascii="Times New Roman" w:hAnsi="Times New Roman" w:cs="Times New Roman"/>
          <w:sz w:val="24"/>
          <w:szCs w:val="24"/>
        </w:rPr>
        <w:t xml:space="preserve">49D del reglamento de la Corte. Asimismo, se establece que en los casos en los que </w:t>
      </w:r>
      <w:r w:rsidR="00E27E0A" w:rsidRPr="00E27E0A">
        <w:rPr>
          <w:rFonts w:ascii="Times New Roman" w:eastAsia="Times New Roman" w:hAnsi="Times New Roman"/>
          <w:sz w:val="24"/>
          <w:szCs w:val="24"/>
          <w:lang w:eastAsia="es-CO"/>
        </w:rPr>
        <w:t xml:space="preserve">un Magistrado de la Sala de Selección manifieste un impedimento para resolver sobre la selección de un caso, decidirán </w:t>
      </w:r>
      <w:r w:rsidR="00CD7F68">
        <w:rPr>
          <w:rFonts w:ascii="Times New Roman" w:eastAsia="Times New Roman" w:hAnsi="Times New Roman"/>
          <w:sz w:val="24"/>
          <w:szCs w:val="24"/>
          <w:lang w:eastAsia="es-CO"/>
        </w:rPr>
        <w:t>los m</w:t>
      </w:r>
      <w:r w:rsidR="00E27E0A" w:rsidRPr="00E27E0A">
        <w:rPr>
          <w:rFonts w:ascii="Times New Roman" w:eastAsia="Times New Roman" w:hAnsi="Times New Roman"/>
          <w:sz w:val="24"/>
          <w:szCs w:val="24"/>
          <w:lang w:eastAsia="es-CO"/>
        </w:rPr>
        <w:t>agistrados que no estén impedidos y en el evento en que varios magistrados de la Sala se declaren impedidos, decidirán los Magistrados que hagan parte de siguiente Sala de Selección.</w:t>
      </w:r>
    </w:p>
    <w:p w:rsidR="00C73864" w:rsidRDefault="00C73864" w:rsidP="00E27E0A">
      <w:pPr>
        <w:spacing w:after="0" w:line="240" w:lineRule="auto"/>
        <w:jc w:val="both"/>
        <w:rPr>
          <w:rFonts w:ascii="Times New Roman" w:eastAsia="Times New Roman" w:hAnsi="Times New Roman"/>
          <w:sz w:val="24"/>
          <w:szCs w:val="24"/>
          <w:lang w:eastAsia="es-CO"/>
        </w:rPr>
      </w:pPr>
    </w:p>
    <w:p w:rsidR="00C73864" w:rsidRPr="00E27E0A" w:rsidRDefault="00C73864" w:rsidP="00E27E0A">
      <w:pPr>
        <w:spacing w:after="0" w:line="240" w:lineRule="auto"/>
        <w:jc w:val="both"/>
        <w:rPr>
          <w:rFonts w:ascii="Times New Roman" w:eastAsia="Times New Roman" w:hAnsi="Times New Roman"/>
          <w:sz w:val="24"/>
          <w:szCs w:val="24"/>
          <w:lang w:eastAsia="es-CO"/>
        </w:rPr>
      </w:pPr>
    </w:p>
    <w:p w:rsidR="008E3CA1" w:rsidRPr="005B68C5" w:rsidRDefault="008E3CA1" w:rsidP="008168AD">
      <w:pPr>
        <w:spacing w:after="0" w:line="240" w:lineRule="auto"/>
        <w:jc w:val="both"/>
        <w:rPr>
          <w:rFonts w:ascii="Times New Roman" w:hAnsi="Times New Roman" w:cs="Times New Roman"/>
          <w:b/>
          <w:sz w:val="24"/>
          <w:szCs w:val="24"/>
        </w:rPr>
      </w:pPr>
    </w:p>
    <w:tbl>
      <w:tblPr>
        <w:tblStyle w:val="Tablaconcuadrcula"/>
        <w:tblW w:w="11058" w:type="dxa"/>
        <w:tblInd w:w="-998" w:type="dxa"/>
        <w:tblLook w:val="04A0" w:firstRow="1" w:lastRow="0" w:firstColumn="1" w:lastColumn="0" w:noHBand="0" w:noVBand="1"/>
      </w:tblPr>
      <w:tblGrid>
        <w:gridCol w:w="3545"/>
        <w:gridCol w:w="3685"/>
        <w:gridCol w:w="3828"/>
      </w:tblGrid>
      <w:tr w:rsidR="008168AD" w:rsidRPr="005B68C5" w:rsidTr="001202E6">
        <w:tc>
          <w:tcPr>
            <w:tcW w:w="3545" w:type="dxa"/>
          </w:tcPr>
          <w:p w:rsidR="008168AD" w:rsidRPr="005B68C5" w:rsidRDefault="008168AD" w:rsidP="001202E6">
            <w:pPr>
              <w:jc w:val="center"/>
              <w:rPr>
                <w:rFonts w:ascii="Times New Roman" w:hAnsi="Times New Roman"/>
                <w:b/>
                <w:bCs/>
                <w:smallCaps/>
                <w:sz w:val="24"/>
                <w:szCs w:val="24"/>
                <w:lang w:val="es-CO"/>
              </w:rPr>
            </w:pPr>
            <w:r w:rsidRPr="005B68C5">
              <w:rPr>
                <w:rFonts w:ascii="Times New Roman" w:hAnsi="Times New Roman"/>
                <w:b/>
                <w:bCs/>
                <w:smallCaps/>
                <w:sz w:val="24"/>
                <w:szCs w:val="24"/>
                <w:lang w:val="es-CO"/>
              </w:rPr>
              <w:lastRenderedPageBreak/>
              <w:t xml:space="preserve">Decreto 2591 de 1991 </w:t>
            </w:r>
          </w:p>
        </w:tc>
        <w:tc>
          <w:tcPr>
            <w:tcW w:w="3685" w:type="dxa"/>
          </w:tcPr>
          <w:p w:rsidR="008168AD" w:rsidRPr="005B68C5" w:rsidRDefault="008168AD" w:rsidP="001202E6">
            <w:pPr>
              <w:jc w:val="center"/>
              <w:rPr>
                <w:rFonts w:ascii="Times New Roman" w:eastAsia="Times New Roman" w:hAnsi="Times New Roman"/>
                <w:b/>
                <w:bCs/>
                <w:smallCaps/>
                <w:color w:val="000000"/>
                <w:sz w:val="24"/>
                <w:szCs w:val="24"/>
                <w:lang w:val="es-CO" w:eastAsia="es-CO"/>
              </w:rPr>
            </w:pPr>
            <w:r>
              <w:rPr>
                <w:rFonts w:ascii="Times New Roman" w:eastAsia="Times New Roman" w:hAnsi="Times New Roman"/>
                <w:b/>
                <w:bCs/>
                <w:smallCaps/>
                <w:color w:val="000000"/>
                <w:sz w:val="24"/>
                <w:szCs w:val="24"/>
                <w:lang w:val="es-CO" w:eastAsia="es-CO"/>
              </w:rPr>
              <w:t>TEXTO RADICADO</w:t>
            </w:r>
          </w:p>
        </w:tc>
        <w:tc>
          <w:tcPr>
            <w:tcW w:w="3828" w:type="dxa"/>
          </w:tcPr>
          <w:p w:rsidR="008168AD" w:rsidRPr="005B68C5" w:rsidRDefault="008168AD" w:rsidP="001202E6">
            <w:pPr>
              <w:jc w:val="center"/>
              <w:rPr>
                <w:rFonts w:ascii="Times New Roman" w:eastAsia="Times New Roman" w:hAnsi="Times New Roman"/>
                <w:b/>
                <w:bCs/>
                <w:smallCaps/>
                <w:color w:val="000000"/>
                <w:sz w:val="24"/>
                <w:szCs w:val="24"/>
                <w:lang w:eastAsia="es-CO"/>
              </w:rPr>
            </w:pPr>
            <w:r>
              <w:rPr>
                <w:rFonts w:ascii="Times New Roman" w:eastAsia="Times New Roman" w:hAnsi="Times New Roman"/>
                <w:b/>
                <w:bCs/>
                <w:smallCaps/>
                <w:color w:val="000000"/>
                <w:sz w:val="24"/>
                <w:szCs w:val="24"/>
                <w:lang w:eastAsia="es-CO"/>
              </w:rPr>
              <w:t xml:space="preserve">TEXTO PROPUESTO </w:t>
            </w:r>
          </w:p>
        </w:tc>
      </w:tr>
      <w:tr w:rsidR="008168AD" w:rsidRPr="005B68C5" w:rsidTr="001202E6">
        <w:tc>
          <w:tcPr>
            <w:tcW w:w="3545" w:type="dxa"/>
          </w:tcPr>
          <w:p w:rsidR="008168AD" w:rsidRPr="005B68C5" w:rsidRDefault="008168AD" w:rsidP="001202E6">
            <w:pPr>
              <w:jc w:val="both"/>
              <w:rPr>
                <w:rFonts w:ascii="Times New Roman" w:hAnsi="Times New Roman"/>
                <w:sz w:val="24"/>
                <w:szCs w:val="24"/>
              </w:rPr>
            </w:pPr>
          </w:p>
        </w:tc>
        <w:tc>
          <w:tcPr>
            <w:tcW w:w="3685" w:type="dxa"/>
          </w:tcPr>
          <w:p w:rsidR="008168AD" w:rsidRPr="004E12E4" w:rsidRDefault="008168AD" w:rsidP="001202E6">
            <w:pPr>
              <w:jc w:val="both"/>
              <w:rPr>
                <w:rFonts w:ascii="Times New Roman" w:eastAsia="Times New Roman" w:hAnsi="Times New Roman"/>
                <w:b/>
                <w:color w:val="000000"/>
                <w:sz w:val="24"/>
                <w:szCs w:val="24"/>
                <w:lang w:val="es-CO" w:eastAsia="es-CO"/>
              </w:rPr>
            </w:pPr>
            <w:r w:rsidRPr="004E12E4">
              <w:rPr>
                <w:rFonts w:ascii="Times New Roman" w:eastAsia="Times New Roman" w:hAnsi="Times New Roman"/>
                <w:b/>
                <w:sz w:val="24"/>
                <w:szCs w:val="24"/>
                <w:lang w:val="es-CO" w:eastAsia="es-CO"/>
              </w:rPr>
              <w:t xml:space="preserve">Artículo 35. </w:t>
            </w:r>
            <w:r w:rsidRPr="004E12E4">
              <w:rPr>
                <w:rFonts w:ascii="Times New Roman" w:eastAsia="Times New Roman" w:hAnsi="Times New Roman"/>
                <w:b/>
                <w:i/>
                <w:sz w:val="24"/>
                <w:szCs w:val="24"/>
                <w:lang w:val="es-CO" w:eastAsia="es-CO"/>
              </w:rPr>
              <w:t xml:space="preserve">Facultad de insistir en la selección de un caso. </w:t>
            </w:r>
            <w:r w:rsidRPr="004E12E4">
              <w:rPr>
                <w:rFonts w:ascii="Times New Roman" w:eastAsia="Times New Roman" w:hAnsi="Times New Roman"/>
                <w:sz w:val="24"/>
                <w:szCs w:val="24"/>
                <w:lang w:val="es-CO" w:eastAsia="es-CO"/>
              </w:rPr>
              <w:t>Dentro de los quince días calendario siguientes a la fecha de notificación por estado del auto de la sala de selección, cualquier Magistrado o Magistrada de la Corte, el Defensor o Defensora del Pueblo, el Procurador o Procuradora General de la Nación, el Contralor o Contralora General de la República, los presidentes o presidentas de las Altas Cortes, el o la Fiscal General de la Nación, el Registrador o Registradora Nacional del Estado Civil y el Director o Directora de la Agencia Nacional para la Defensa Jurídica del Estado, podrán solicitar motivadamente, de acuerdo con los criterios definidos en el artículo 33 de la presente ley, que se revise algún fallo de tutela excluido en el proceso de selección. Esta facultad es indelegable y opera exclusivamente para asuntos de su estricta competencia. Una vez radicado el escrito de insistencia deberá publicarse en la página web de la Entidad de donde proviene la solicitud.</w:t>
            </w:r>
          </w:p>
        </w:tc>
        <w:tc>
          <w:tcPr>
            <w:tcW w:w="3828" w:type="dxa"/>
          </w:tcPr>
          <w:p w:rsidR="008168AD" w:rsidRPr="004E12E4" w:rsidRDefault="00163231" w:rsidP="001202E6">
            <w:pPr>
              <w:jc w:val="both"/>
              <w:rPr>
                <w:rFonts w:ascii="Times New Roman" w:eastAsia="Times New Roman" w:hAnsi="Times New Roman"/>
                <w:b/>
                <w:color w:val="FF0000"/>
                <w:sz w:val="24"/>
                <w:szCs w:val="24"/>
                <w:u w:val="single"/>
                <w:lang w:val="es-CO" w:eastAsia="es-CO"/>
              </w:rPr>
            </w:pPr>
            <w:r>
              <w:rPr>
                <w:rFonts w:ascii="Times New Roman" w:eastAsia="Times New Roman" w:hAnsi="Times New Roman"/>
                <w:b/>
                <w:sz w:val="24"/>
                <w:szCs w:val="24"/>
                <w:lang w:val="es-CO" w:eastAsia="es-CO"/>
              </w:rPr>
              <w:t>Artículo 17</w:t>
            </w:r>
            <w:r w:rsidR="008168AD" w:rsidRPr="004E12E4">
              <w:rPr>
                <w:rFonts w:ascii="Times New Roman" w:eastAsia="Times New Roman" w:hAnsi="Times New Roman"/>
                <w:b/>
                <w:sz w:val="24"/>
                <w:szCs w:val="24"/>
                <w:lang w:val="es-CO" w:eastAsia="es-CO"/>
              </w:rPr>
              <w:t xml:space="preserve">. </w:t>
            </w:r>
            <w:r w:rsidR="008168AD" w:rsidRPr="004E12E4">
              <w:rPr>
                <w:rFonts w:ascii="Times New Roman" w:eastAsia="Times New Roman" w:hAnsi="Times New Roman"/>
                <w:b/>
                <w:i/>
                <w:sz w:val="24"/>
                <w:szCs w:val="24"/>
                <w:lang w:val="es-CO" w:eastAsia="es-CO"/>
              </w:rPr>
              <w:t xml:space="preserve">Facultad de insistir en la selección de un caso. </w:t>
            </w:r>
            <w:r w:rsidR="008168AD" w:rsidRPr="004E12E4">
              <w:rPr>
                <w:rFonts w:ascii="Times New Roman" w:eastAsia="Times New Roman" w:hAnsi="Times New Roman"/>
                <w:sz w:val="24"/>
                <w:szCs w:val="24"/>
                <w:lang w:val="es-CO" w:eastAsia="es-CO"/>
              </w:rPr>
              <w:t>Dentro de los quince días calendario siguientes a la fecha de notificación por estado del auto de la sala de selección,</w:t>
            </w:r>
            <w:r w:rsidR="008168AD" w:rsidRPr="004E12E4">
              <w:rPr>
                <w:rFonts w:ascii="Times New Roman" w:eastAsia="Times New Roman" w:hAnsi="Times New Roman"/>
                <w:b/>
                <w:sz w:val="24"/>
                <w:szCs w:val="24"/>
                <w:lang w:val="es-CO" w:eastAsia="es-CO"/>
              </w:rPr>
              <w:t xml:space="preserve"> </w:t>
            </w:r>
            <w:r w:rsidR="008168AD" w:rsidRPr="004E12E4">
              <w:rPr>
                <w:rFonts w:ascii="Times New Roman" w:eastAsia="Times New Roman" w:hAnsi="Times New Roman"/>
                <w:b/>
                <w:color w:val="FF0000"/>
                <w:sz w:val="24"/>
                <w:szCs w:val="24"/>
                <w:u w:val="single"/>
                <w:lang w:val="es-CO" w:eastAsia="es-CO"/>
              </w:rPr>
              <w:t>las siguientes autoridades podrán solicitar motivadamente, y de acuerdo con los crite</w:t>
            </w:r>
            <w:r w:rsidR="008320F9">
              <w:rPr>
                <w:rFonts w:ascii="Times New Roman" w:eastAsia="Times New Roman" w:hAnsi="Times New Roman"/>
                <w:b/>
                <w:color w:val="FF0000"/>
                <w:sz w:val="24"/>
                <w:szCs w:val="24"/>
                <w:u w:val="single"/>
                <w:lang w:val="es-CO" w:eastAsia="es-CO"/>
              </w:rPr>
              <w:t>rios definidos en el artículo 15</w:t>
            </w:r>
            <w:r w:rsidR="008168AD" w:rsidRPr="004E12E4">
              <w:rPr>
                <w:rFonts w:ascii="Times New Roman" w:eastAsia="Times New Roman" w:hAnsi="Times New Roman"/>
                <w:b/>
                <w:color w:val="FF0000"/>
                <w:sz w:val="24"/>
                <w:szCs w:val="24"/>
                <w:u w:val="single"/>
                <w:lang w:val="es-CO" w:eastAsia="es-CO"/>
              </w:rPr>
              <w:t xml:space="preserve"> de la presente ley, que se revise algún fallo de tutela excluido de revision: </w:t>
            </w:r>
          </w:p>
          <w:p w:rsidR="008168AD" w:rsidRPr="004E12E4" w:rsidRDefault="008168AD" w:rsidP="001202E6">
            <w:pPr>
              <w:pStyle w:val="Prrafodelista"/>
              <w:numPr>
                <w:ilvl w:val="0"/>
                <w:numId w:val="10"/>
              </w:numPr>
              <w:jc w:val="both"/>
              <w:rPr>
                <w:rFonts w:ascii="Times New Roman" w:eastAsia="Times New Roman" w:hAnsi="Times New Roman"/>
                <w:color w:val="FF0000"/>
                <w:sz w:val="24"/>
                <w:szCs w:val="24"/>
                <w:u w:val="single"/>
                <w:lang w:val="es-CO" w:eastAsia="es-CO"/>
              </w:rPr>
            </w:pPr>
            <w:r w:rsidRPr="004E12E4">
              <w:rPr>
                <w:rFonts w:ascii="Times New Roman" w:eastAsia="Times New Roman" w:hAnsi="Times New Roman"/>
                <w:b/>
                <w:color w:val="FF0000"/>
                <w:sz w:val="24"/>
                <w:szCs w:val="24"/>
                <w:u w:val="single"/>
                <w:lang w:val="es-CO" w:eastAsia="es-CO"/>
              </w:rPr>
              <w:t xml:space="preserve">Cualquier Magistrado o Magistrada de la Corte; </w:t>
            </w:r>
          </w:p>
          <w:p w:rsidR="008168AD" w:rsidRPr="004E12E4" w:rsidRDefault="008168AD" w:rsidP="001202E6">
            <w:pPr>
              <w:pStyle w:val="Prrafodelista"/>
              <w:numPr>
                <w:ilvl w:val="0"/>
                <w:numId w:val="10"/>
              </w:numPr>
              <w:jc w:val="both"/>
              <w:rPr>
                <w:rFonts w:ascii="Times New Roman" w:eastAsia="Times New Roman" w:hAnsi="Times New Roman"/>
                <w:color w:val="FF0000"/>
                <w:sz w:val="24"/>
                <w:szCs w:val="24"/>
                <w:u w:val="single"/>
                <w:lang w:val="es-CO" w:eastAsia="es-CO"/>
              </w:rPr>
            </w:pPr>
            <w:r w:rsidRPr="004E12E4">
              <w:rPr>
                <w:rFonts w:ascii="Times New Roman" w:eastAsia="Times New Roman" w:hAnsi="Times New Roman"/>
                <w:b/>
                <w:color w:val="FF0000"/>
                <w:sz w:val="24"/>
                <w:szCs w:val="24"/>
                <w:u w:val="single"/>
                <w:lang w:val="es-CO" w:eastAsia="es-CO"/>
              </w:rPr>
              <w:t>El Defensor o Defensora del Pueblo;</w:t>
            </w:r>
          </w:p>
          <w:p w:rsidR="008168AD" w:rsidRPr="004E12E4" w:rsidRDefault="008168AD" w:rsidP="001202E6">
            <w:pPr>
              <w:pStyle w:val="Prrafodelista"/>
              <w:numPr>
                <w:ilvl w:val="0"/>
                <w:numId w:val="10"/>
              </w:numPr>
              <w:jc w:val="both"/>
              <w:rPr>
                <w:rFonts w:ascii="Times New Roman" w:eastAsia="Times New Roman" w:hAnsi="Times New Roman"/>
                <w:color w:val="FF0000"/>
                <w:sz w:val="24"/>
                <w:szCs w:val="24"/>
                <w:u w:val="single"/>
                <w:lang w:val="es-CO" w:eastAsia="es-CO"/>
              </w:rPr>
            </w:pPr>
            <w:r w:rsidRPr="004E12E4">
              <w:rPr>
                <w:rFonts w:ascii="Times New Roman" w:eastAsia="Times New Roman" w:hAnsi="Times New Roman"/>
                <w:b/>
                <w:color w:val="FF0000"/>
                <w:sz w:val="24"/>
                <w:szCs w:val="24"/>
                <w:u w:val="single"/>
                <w:lang w:val="es-CO" w:eastAsia="es-CO"/>
              </w:rPr>
              <w:t>El Procurador o Procuradora General de la Nación;</w:t>
            </w:r>
          </w:p>
          <w:p w:rsidR="008168AD" w:rsidRPr="004E12E4" w:rsidRDefault="008168AD" w:rsidP="001202E6">
            <w:pPr>
              <w:pStyle w:val="Prrafodelista"/>
              <w:numPr>
                <w:ilvl w:val="0"/>
                <w:numId w:val="10"/>
              </w:numPr>
              <w:jc w:val="both"/>
              <w:rPr>
                <w:rFonts w:ascii="Times New Roman" w:eastAsia="Times New Roman" w:hAnsi="Times New Roman"/>
                <w:color w:val="FF0000"/>
                <w:sz w:val="24"/>
                <w:szCs w:val="24"/>
                <w:u w:val="single"/>
                <w:lang w:val="es-CO" w:eastAsia="es-CO"/>
              </w:rPr>
            </w:pPr>
            <w:r w:rsidRPr="004E12E4">
              <w:rPr>
                <w:rFonts w:ascii="Times New Roman" w:eastAsia="Times New Roman" w:hAnsi="Times New Roman"/>
                <w:b/>
                <w:color w:val="FF0000"/>
                <w:sz w:val="24"/>
                <w:szCs w:val="24"/>
                <w:u w:val="single"/>
                <w:lang w:val="es-CO" w:eastAsia="es-CO"/>
              </w:rPr>
              <w:t>El Contralor o Contralora General de la República;</w:t>
            </w:r>
          </w:p>
          <w:p w:rsidR="008168AD" w:rsidRPr="004E12E4" w:rsidRDefault="008168AD" w:rsidP="001202E6">
            <w:pPr>
              <w:pStyle w:val="Prrafodelista"/>
              <w:numPr>
                <w:ilvl w:val="0"/>
                <w:numId w:val="10"/>
              </w:numPr>
              <w:jc w:val="both"/>
              <w:rPr>
                <w:rFonts w:ascii="Times New Roman" w:eastAsia="Times New Roman" w:hAnsi="Times New Roman"/>
                <w:color w:val="FF0000"/>
                <w:sz w:val="24"/>
                <w:szCs w:val="24"/>
                <w:u w:val="single"/>
                <w:lang w:val="es-CO" w:eastAsia="es-CO"/>
              </w:rPr>
            </w:pPr>
            <w:r w:rsidRPr="004E12E4">
              <w:rPr>
                <w:rFonts w:ascii="Times New Roman" w:eastAsia="Times New Roman" w:hAnsi="Times New Roman"/>
                <w:b/>
                <w:color w:val="FF0000"/>
                <w:sz w:val="24"/>
                <w:szCs w:val="24"/>
                <w:u w:val="single"/>
                <w:lang w:val="es-CO" w:eastAsia="es-CO"/>
              </w:rPr>
              <w:t>Los presidentes o presidentas de las Altas Cortes;</w:t>
            </w:r>
          </w:p>
          <w:p w:rsidR="008168AD" w:rsidRPr="004E12E4" w:rsidRDefault="008168AD" w:rsidP="001202E6">
            <w:pPr>
              <w:pStyle w:val="Prrafodelista"/>
              <w:numPr>
                <w:ilvl w:val="0"/>
                <w:numId w:val="10"/>
              </w:numPr>
              <w:jc w:val="both"/>
              <w:rPr>
                <w:rFonts w:ascii="Times New Roman" w:eastAsia="Times New Roman" w:hAnsi="Times New Roman"/>
                <w:color w:val="FF0000"/>
                <w:sz w:val="24"/>
                <w:szCs w:val="24"/>
                <w:u w:val="single"/>
                <w:lang w:val="es-CO" w:eastAsia="es-CO"/>
              </w:rPr>
            </w:pPr>
            <w:r w:rsidRPr="004E12E4">
              <w:rPr>
                <w:rFonts w:ascii="Times New Roman" w:eastAsia="Times New Roman" w:hAnsi="Times New Roman"/>
                <w:b/>
                <w:color w:val="FF0000"/>
                <w:sz w:val="24"/>
                <w:szCs w:val="24"/>
                <w:u w:val="single"/>
                <w:lang w:val="es-CO" w:eastAsia="es-CO"/>
              </w:rPr>
              <w:t>El o la Fiscal General de la Nación;</w:t>
            </w:r>
          </w:p>
          <w:p w:rsidR="008168AD" w:rsidRPr="004E12E4" w:rsidRDefault="008168AD" w:rsidP="001202E6">
            <w:pPr>
              <w:pStyle w:val="Prrafodelista"/>
              <w:numPr>
                <w:ilvl w:val="0"/>
                <w:numId w:val="10"/>
              </w:numPr>
              <w:jc w:val="both"/>
              <w:rPr>
                <w:rFonts w:ascii="Times New Roman" w:eastAsia="Times New Roman" w:hAnsi="Times New Roman"/>
                <w:color w:val="FF0000"/>
                <w:sz w:val="24"/>
                <w:szCs w:val="24"/>
                <w:u w:val="single"/>
                <w:lang w:val="es-CO" w:eastAsia="es-CO"/>
              </w:rPr>
            </w:pPr>
            <w:r w:rsidRPr="004E12E4">
              <w:rPr>
                <w:rFonts w:ascii="Times New Roman" w:eastAsia="Times New Roman" w:hAnsi="Times New Roman"/>
                <w:b/>
                <w:color w:val="FF0000"/>
                <w:sz w:val="24"/>
                <w:szCs w:val="24"/>
                <w:u w:val="single"/>
                <w:lang w:val="es-CO" w:eastAsia="es-CO"/>
              </w:rPr>
              <w:t>El Registrador o Registradora Nacional del Estado Civil; y</w:t>
            </w:r>
          </w:p>
          <w:p w:rsidR="008168AD" w:rsidRPr="004E12E4" w:rsidRDefault="008168AD" w:rsidP="001202E6">
            <w:pPr>
              <w:pStyle w:val="Prrafodelista"/>
              <w:numPr>
                <w:ilvl w:val="0"/>
                <w:numId w:val="10"/>
              </w:numPr>
              <w:jc w:val="both"/>
              <w:rPr>
                <w:rFonts w:ascii="Times New Roman" w:eastAsia="Times New Roman" w:hAnsi="Times New Roman"/>
                <w:color w:val="FF0000"/>
                <w:sz w:val="24"/>
                <w:szCs w:val="24"/>
                <w:u w:val="single"/>
                <w:lang w:val="es-CO" w:eastAsia="es-CO"/>
              </w:rPr>
            </w:pPr>
            <w:r w:rsidRPr="004E12E4">
              <w:rPr>
                <w:rFonts w:ascii="Times New Roman" w:eastAsia="Times New Roman" w:hAnsi="Times New Roman"/>
                <w:b/>
                <w:color w:val="FF0000"/>
                <w:sz w:val="24"/>
                <w:szCs w:val="24"/>
                <w:u w:val="single"/>
                <w:lang w:val="es-CO" w:eastAsia="es-CO"/>
              </w:rPr>
              <w:t>El Director o Directora de la Agencia Nacional para la Defensa Jurídica del Estado,</w:t>
            </w:r>
          </w:p>
          <w:p w:rsidR="008168AD" w:rsidRPr="004E12E4" w:rsidRDefault="008168AD" w:rsidP="001202E6">
            <w:pPr>
              <w:jc w:val="both"/>
              <w:rPr>
                <w:rFonts w:ascii="Times New Roman" w:eastAsia="Times New Roman" w:hAnsi="Times New Roman"/>
                <w:b/>
                <w:sz w:val="24"/>
                <w:szCs w:val="24"/>
                <w:lang w:val="es-CO" w:eastAsia="es-CO"/>
              </w:rPr>
            </w:pPr>
          </w:p>
          <w:p w:rsidR="008168AD" w:rsidRPr="004E12E4" w:rsidRDefault="008168AD" w:rsidP="001202E6">
            <w:pPr>
              <w:jc w:val="both"/>
              <w:rPr>
                <w:rFonts w:ascii="Times New Roman" w:eastAsia="Times New Roman" w:hAnsi="Times New Roman"/>
                <w:b/>
                <w:color w:val="000000"/>
                <w:sz w:val="24"/>
                <w:szCs w:val="24"/>
                <w:lang w:val="es-CO" w:eastAsia="es-CO"/>
              </w:rPr>
            </w:pPr>
            <w:r w:rsidRPr="004E12E4">
              <w:rPr>
                <w:rFonts w:ascii="Times New Roman" w:eastAsia="Times New Roman" w:hAnsi="Times New Roman"/>
                <w:sz w:val="24"/>
                <w:szCs w:val="24"/>
                <w:lang w:val="es-CO" w:eastAsia="es-CO"/>
              </w:rPr>
              <w:t>Esta facultad es indelegable y opera exclusivamente para asuntos de su estricta competencia. Una vez radicado el escrito de insistencia deberá publicarse en la página web de la Entidad de donde proviene la solicitud.</w:t>
            </w:r>
          </w:p>
        </w:tc>
      </w:tr>
    </w:tbl>
    <w:p w:rsidR="008168AD" w:rsidRDefault="008168AD" w:rsidP="008168AD">
      <w:pPr>
        <w:spacing w:after="0" w:line="240" w:lineRule="auto"/>
        <w:jc w:val="both"/>
        <w:rPr>
          <w:rFonts w:ascii="Times New Roman" w:hAnsi="Times New Roman" w:cs="Times New Roman"/>
          <w:b/>
          <w:sz w:val="24"/>
          <w:szCs w:val="24"/>
        </w:rPr>
      </w:pPr>
    </w:p>
    <w:p w:rsidR="00DD438D" w:rsidRDefault="00DD438D" w:rsidP="00DD438D">
      <w:pPr>
        <w:spacing w:after="0" w:line="240" w:lineRule="auto"/>
        <w:jc w:val="both"/>
        <w:rPr>
          <w:rFonts w:ascii="Times New Roman" w:hAnsi="Times New Roman" w:cs="Times New Roman"/>
          <w:sz w:val="24"/>
          <w:szCs w:val="24"/>
        </w:rPr>
      </w:pPr>
      <w:r w:rsidRPr="00052970">
        <w:rPr>
          <w:rFonts w:ascii="Times New Roman" w:hAnsi="Times New Roman" w:cs="Times New Roman"/>
          <w:sz w:val="24"/>
          <w:szCs w:val="24"/>
        </w:rPr>
        <w:t>Artículo 35</w:t>
      </w:r>
      <w:r>
        <w:rPr>
          <w:rFonts w:ascii="Times New Roman" w:hAnsi="Times New Roman" w:cs="Times New Roman"/>
          <w:b/>
          <w:sz w:val="24"/>
          <w:szCs w:val="24"/>
        </w:rPr>
        <w:t xml:space="preserve">. </w:t>
      </w:r>
      <w:r w:rsidRPr="00052970">
        <w:rPr>
          <w:rFonts w:ascii="Times New Roman" w:hAnsi="Times New Roman" w:cs="Times New Roman"/>
          <w:sz w:val="24"/>
          <w:szCs w:val="24"/>
        </w:rPr>
        <w:t>En relación con el artículo 35, apoyo la propuesta de la Defensoría del Pueblo de extender a otros funcionarios del Estado la facultad de insistir en la selección de un caso ante la Corte. No obstante, propongo modificar la redacción del artículo de manera más simple, estableciendo la lista de las autoridades que pueden insistir.</w:t>
      </w:r>
      <w:r>
        <w:rPr>
          <w:rFonts w:ascii="Times New Roman" w:hAnsi="Times New Roman" w:cs="Times New Roman"/>
          <w:sz w:val="24"/>
          <w:szCs w:val="24"/>
        </w:rPr>
        <w:t xml:space="preserve">  </w:t>
      </w:r>
    </w:p>
    <w:p w:rsidR="00DD438D" w:rsidRPr="005B68C5" w:rsidRDefault="00DD438D" w:rsidP="008168AD">
      <w:pPr>
        <w:spacing w:after="0" w:line="240" w:lineRule="auto"/>
        <w:jc w:val="both"/>
        <w:rPr>
          <w:rFonts w:ascii="Times New Roman" w:hAnsi="Times New Roman" w:cs="Times New Roman"/>
          <w:b/>
          <w:sz w:val="24"/>
          <w:szCs w:val="24"/>
        </w:rPr>
      </w:pPr>
    </w:p>
    <w:tbl>
      <w:tblPr>
        <w:tblStyle w:val="Tablaconcuadrcula"/>
        <w:tblW w:w="11058" w:type="dxa"/>
        <w:tblInd w:w="-998" w:type="dxa"/>
        <w:tblLook w:val="04A0" w:firstRow="1" w:lastRow="0" w:firstColumn="1" w:lastColumn="0" w:noHBand="0" w:noVBand="1"/>
      </w:tblPr>
      <w:tblGrid>
        <w:gridCol w:w="3545"/>
        <w:gridCol w:w="3685"/>
        <w:gridCol w:w="3828"/>
      </w:tblGrid>
      <w:tr w:rsidR="008168AD" w:rsidRPr="005B68C5" w:rsidTr="001202E6">
        <w:tc>
          <w:tcPr>
            <w:tcW w:w="3545" w:type="dxa"/>
          </w:tcPr>
          <w:p w:rsidR="008168AD" w:rsidRPr="005B68C5" w:rsidRDefault="008168AD" w:rsidP="001202E6">
            <w:pPr>
              <w:jc w:val="center"/>
              <w:rPr>
                <w:rFonts w:ascii="Times New Roman" w:hAnsi="Times New Roman"/>
                <w:b/>
                <w:bCs/>
                <w:smallCaps/>
                <w:sz w:val="24"/>
                <w:szCs w:val="24"/>
                <w:lang w:val="es-CO"/>
              </w:rPr>
            </w:pPr>
            <w:r w:rsidRPr="005B68C5">
              <w:rPr>
                <w:rFonts w:ascii="Times New Roman" w:hAnsi="Times New Roman"/>
                <w:b/>
                <w:bCs/>
                <w:smallCaps/>
                <w:sz w:val="24"/>
                <w:szCs w:val="24"/>
                <w:lang w:val="es-CO"/>
              </w:rPr>
              <w:t xml:space="preserve">Decreto 2591 de 1991 </w:t>
            </w:r>
          </w:p>
        </w:tc>
        <w:tc>
          <w:tcPr>
            <w:tcW w:w="3685" w:type="dxa"/>
          </w:tcPr>
          <w:p w:rsidR="008168AD" w:rsidRPr="005B68C5" w:rsidRDefault="008168AD" w:rsidP="001202E6">
            <w:pPr>
              <w:jc w:val="center"/>
              <w:rPr>
                <w:rFonts w:ascii="Times New Roman" w:eastAsia="Times New Roman" w:hAnsi="Times New Roman"/>
                <w:b/>
                <w:bCs/>
                <w:smallCaps/>
                <w:color w:val="000000"/>
                <w:sz w:val="24"/>
                <w:szCs w:val="24"/>
                <w:lang w:val="es-CO" w:eastAsia="es-CO"/>
              </w:rPr>
            </w:pPr>
            <w:r>
              <w:rPr>
                <w:rFonts w:ascii="Times New Roman" w:eastAsia="Times New Roman" w:hAnsi="Times New Roman"/>
                <w:b/>
                <w:bCs/>
                <w:smallCaps/>
                <w:color w:val="000000"/>
                <w:sz w:val="24"/>
                <w:szCs w:val="24"/>
                <w:lang w:val="es-CO" w:eastAsia="es-CO"/>
              </w:rPr>
              <w:t>TEXTO RADICADO</w:t>
            </w:r>
          </w:p>
        </w:tc>
        <w:tc>
          <w:tcPr>
            <w:tcW w:w="3828" w:type="dxa"/>
          </w:tcPr>
          <w:p w:rsidR="008168AD" w:rsidRPr="005B68C5" w:rsidRDefault="008168AD" w:rsidP="001202E6">
            <w:pPr>
              <w:jc w:val="center"/>
              <w:rPr>
                <w:rFonts w:ascii="Times New Roman" w:eastAsia="Times New Roman" w:hAnsi="Times New Roman"/>
                <w:b/>
                <w:bCs/>
                <w:smallCaps/>
                <w:color w:val="000000"/>
                <w:sz w:val="24"/>
                <w:szCs w:val="24"/>
                <w:lang w:eastAsia="es-CO"/>
              </w:rPr>
            </w:pPr>
            <w:r>
              <w:rPr>
                <w:rFonts w:ascii="Times New Roman" w:eastAsia="Times New Roman" w:hAnsi="Times New Roman"/>
                <w:b/>
                <w:bCs/>
                <w:smallCaps/>
                <w:color w:val="000000"/>
                <w:sz w:val="24"/>
                <w:szCs w:val="24"/>
                <w:lang w:eastAsia="es-CO"/>
              </w:rPr>
              <w:t xml:space="preserve">TEXTO PROPUESTO </w:t>
            </w:r>
          </w:p>
        </w:tc>
      </w:tr>
      <w:tr w:rsidR="008168AD" w:rsidRPr="005B68C5" w:rsidTr="001202E6">
        <w:tc>
          <w:tcPr>
            <w:tcW w:w="3545" w:type="dxa"/>
          </w:tcPr>
          <w:p w:rsidR="008168AD" w:rsidRPr="005B68C5" w:rsidRDefault="008168AD" w:rsidP="001202E6">
            <w:pPr>
              <w:jc w:val="both"/>
              <w:rPr>
                <w:rFonts w:ascii="Times New Roman" w:hAnsi="Times New Roman"/>
                <w:sz w:val="24"/>
                <w:szCs w:val="24"/>
              </w:rPr>
            </w:pPr>
          </w:p>
        </w:tc>
        <w:tc>
          <w:tcPr>
            <w:tcW w:w="3685" w:type="dxa"/>
          </w:tcPr>
          <w:p w:rsidR="008168AD" w:rsidRPr="004E1090" w:rsidRDefault="008168AD" w:rsidP="001202E6">
            <w:pPr>
              <w:jc w:val="both"/>
              <w:rPr>
                <w:rFonts w:ascii="Times New Roman" w:eastAsia="Times New Roman" w:hAnsi="Times New Roman"/>
                <w:sz w:val="24"/>
                <w:szCs w:val="24"/>
                <w:lang w:val="es-CO" w:eastAsia="es-CO"/>
              </w:rPr>
            </w:pPr>
            <w:r w:rsidRPr="004E1090">
              <w:rPr>
                <w:rFonts w:ascii="Times New Roman" w:eastAsia="Times New Roman" w:hAnsi="Times New Roman"/>
                <w:b/>
                <w:sz w:val="24"/>
                <w:szCs w:val="24"/>
                <w:lang w:val="es-CO" w:eastAsia="es-CO"/>
              </w:rPr>
              <w:t xml:space="preserve">Artículo 36. </w:t>
            </w:r>
            <w:r w:rsidRPr="004E1090">
              <w:rPr>
                <w:rFonts w:ascii="Times New Roman" w:eastAsia="Times New Roman" w:hAnsi="Times New Roman"/>
                <w:b/>
                <w:i/>
                <w:sz w:val="24"/>
                <w:szCs w:val="24"/>
                <w:lang w:val="es-CO" w:eastAsia="es-CO"/>
              </w:rPr>
              <w:t>Proceso de revisión</w:t>
            </w:r>
            <w:r w:rsidRPr="004E1090">
              <w:rPr>
                <w:rFonts w:ascii="Times New Roman" w:eastAsia="Times New Roman" w:hAnsi="Times New Roman"/>
                <w:i/>
                <w:sz w:val="24"/>
                <w:szCs w:val="24"/>
                <w:lang w:val="es-CO" w:eastAsia="es-CO"/>
              </w:rPr>
              <w:t xml:space="preserve">. </w:t>
            </w:r>
            <w:r w:rsidRPr="004E1090">
              <w:rPr>
                <w:rFonts w:ascii="Times New Roman" w:eastAsia="Times New Roman" w:hAnsi="Times New Roman"/>
                <w:sz w:val="24"/>
                <w:szCs w:val="24"/>
                <w:lang w:val="es-CO" w:eastAsia="es-CO"/>
              </w:rPr>
              <w:t xml:space="preserve">Los casos de tutela </w:t>
            </w:r>
            <w:r w:rsidRPr="00BC68D4">
              <w:rPr>
                <w:rFonts w:ascii="Times New Roman" w:eastAsia="Times New Roman" w:hAnsi="Times New Roman"/>
                <w:strike/>
                <w:sz w:val="24"/>
                <w:szCs w:val="24"/>
                <w:lang w:val="es-CO" w:eastAsia="es-CO"/>
              </w:rPr>
              <w:t>que no sean excluidos de revisión</w:t>
            </w:r>
            <w:r w:rsidRPr="004E1090">
              <w:rPr>
                <w:rFonts w:ascii="Times New Roman" w:eastAsia="Times New Roman" w:hAnsi="Times New Roman"/>
                <w:sz w:val="24"/>
                <w:szCs w:val="24"/>
                <w:lang w:val="es-CO" w:eastAsia="es-CO"/>
              </w:rPr>
              <w:t xml:space="preserve"> deberán ser decididos en el término máximo de tres meses. </w:t>
            </w:r>
            <w:r w:rsidRPr="00BC68D4">
              <w:rPr>
                <w:rFonts w:ascii="Times New Roman" w:eastAsia="Times New Roman" w:hAnsi="Times New Roman"/>
                <w:strike/>
                <w:sz w:val="24"/>
                <w:szCs w:val="24"/>
                <w:lang w:val="es-CO" w:eastAsia="es-CO"/>
              </w:rPr>
              <w:t>Excepcionalmente, la sala de revisión podrá suspender este término hasta por treinta días calendario improrrogables para la práctica de pruebas.</w:t>
            </w:r>
          </w:p>
          <w:p w:rsidR="008168AD" w:rsidRPr="004E12E4" w:rsidRDefault="008168AD" w:rsidP="001202E6">
            <w:pPr>
              <w:jc w:val="both"/>
              <w:rPr>
                <w:rFonts w:ascii="Times New Roman" w:eastAsia="Times New Roman" w:hAnsi="Times New Roman"/>
                <w:b/>
                <w:color w:val="000000"/>
                <w:sz w:val="24"/>
                <w:szCs w:val="24"/>
                <w:lang w:val="es-CO" w:eastAsia="es-CO"/>
              </w:rPr>
            </w:pPr>
            <w:r w:rsidRPr="004E1090">
              <w:rPr>
                <w:rFonts w:ascii="Times New Roman" w:eastAsia="Times New Roman" w:hAnsi="Times New Roman"/>
                <w:sz w:val="24"/>
                <w:szCs w:val="24"/>
                <w:lang w:val="es-CO" w:eastAsia="es-CO"/>
              </w:rPr>
              <w:t>Las partes de un proceso de tutela tienen derecho a solicitar a la Corte Constitucional la selección del proceso para su eventual revisión y el de requerir a los funcionarios autorizados por el artículo 35 de esta Ley, la insistencia de la misma.</w:t>
            </w:r>
          </w:p>
        </w:tc>
        <w:tc>
          <w:tcPr>
            <w:tcW w:w="3828" w:type="dxa"/>
          </w:tcPr>
          <w:p w:rsidR="008168AD" w:rsidRPr="0021444A" w:rsidRDefault="008168AD" w:rsidP="001202E6">
            <w:pPr>
              <w:jc w:val="both"/>
              <w:rPr>
                <w:rFonts w:ascii="Times New Roman" w:eastAsia="Times New Roman" w:hAnsi="Times New Roman" w:cstheme="minorBidi"/>
                <w:color w:val="FF0000"/>
                <w:sz w:val="24"/>
                <w:szCs w:val="24"/>
                <w:u w:val="single"/>
                <w:lang w:val="es-CO" w:eastAsia="es-CO"/>
              </w:rPr>
            </w:pPr>
            <w:r w:rsidRPr="0021444A">
              <w:rPr>
                <w:rFonts w:ascii="Times New Roman" w:eastAsia="Times New Roman" w:hAnsi="Times New Roman" w:cstheme="minorBidi"/>
                <w:b/>
                <w:sz w:val="24"/>
                <w:szCs w:val="24"/>
                <w:lang w:val="es-CO" w:eastAsia="es-CO"/>
              </w:rPr>
              <w:t>Ar</w:t>
            </w:r>
            <w:r w:rsidR="00C73864">
              <w:rPr>
                <w:rFonts w:ascii="Times New Roman" w:eastAsia="Times New Roman" w:hAnsi="Times New Roman" w:cstheme="minorBidi"/>
                <w:b/>
                <w:sz w:val="24"/>
                <w:szCs w:val="24"/>
                <w:lang w:val="es-CO" w:eastAsia="es-CO"/>
              </w:rPr>
              <w:t>tículo 18</w:t>
            </w:r>
            <w:r w:rsidRPr="0021444A">
              <w:rPr>
                <w:rFonts w:ascii="Times New Roman" w:eastAsia="Times New Roman" w:hAnsi="Times New Roman" w:cstheme="minorBidi"/>
                <w:b/>
                <w:sz w:val="24"/>
                <w:szCs w:val="24"/>
                <w:lang w:val="es-CO" w:eastAsia="es-CO"/>
              </w:rPr>
              <w:t xml:space="preserve">. </w:t>
            </w:r>
            <w:r w:rsidRPr="0021444A">
              <w:rPr>
                <w:rFonts w:ascii="Times New Roman" w:eastAsia="Times New Roman" w:hAnsi="Times New Roman" w:cstheme="minorBidi"/>
                <w:b/>
                <w:i/>
                <w:sz w:val="24"/>
                <w:szCs w:val="24"/>
                <w:lang w:val="es-CO" w:eastAsia="es-CO"/>
              </w:rPr>
              <w:t>Proceso de revisión</w:t>
            </w:r>
            <w:r w:rsidRPr="0021444A">
              <w:rPr>
                <w:rFonts w:ascii="Times New Roman" w:eastAsia="Times New Roman" w:hAnsi="Times New Roman" w:cstheme="minorBidi"/>
                <w:i/>
                <w:sz w:val="24"/>
                <w:szCs w:val="24"/>
                <w:lang w:val="es-CO" w:eastAsia="es-CO"/>
              </w:rPr>
              <w:t xml:space="preserve">. </w:t>
            </w:r>
            <w:r w:rsidRPr="0021444A">
              <w:rPr>
                <w:rFonts w:ascii="Times New Roman" w:eastAsia="Times New Roman" w:hAnsi="Times New Roman" w:cstheme="minorBidi"/>
                <w:sz w:val="24"/>
                <w:szCs w:val="24"/>
                <w:lang w:val="es-CO" w:eastAsia="es-CO"/>
              </w:rPr>
              <w:t xml:space="preserve">Los casos de tutela </w:t>
            </w:r>
            <w:r w:rsidRPr="0021444A">
              <w:rPr>
                <w:rFonts w:ascii="Times New Roman" w:eastAsia="Times New Roman" w:hAnsi="Times New Roman" w:cstheme="minorBidi"/>
                <w:b/>
                <w:color w:val="FF0000"/>
                <w:sz w:val="24"/>
                <w:szCs w:val="24"/>
                <w:u w:val="single"/>
                <w:lang w:val="es-CO" w:eastAsia="es-CO"/>
              </w:rPr>
              <w:t>que sean seleccionados</w:t>
            </w:r>
            <w:r w:rsidRPr="0021444A">
              <w:rPr>
                <w:rFonts w:ascii="Times New Roman" w:eastAsia="Times New Roman" w:hAnsi="Times New Roman" w:cstheme="minorBidi"/>
                <w:color w:val="FF0000"/>
                <w:sz w:val="24"/>
                <w:szCs w:val="24"/>
                <w:lang w:val="es-CO" w:eastAsia="es-CO"/>
              </w:rPr>
              <w:t xml:space="preserve"> </w:t>
            </w:r>
            <w:r w:rsidRPr="0021444A">
              <w:rPr>
                <w:rFonts w:ascii="Times New Roman" w:eastAsia="Times New Roman" w:hAnsi="Times New Roman" w:cstheme="minorBidi"/>
                <w:sz w:val="24"/>
                <w:szCs w:val="24"/>
                <w:lang w:val="es-CO" w:eastAsia="es-CO"/>
              </w:rPr>
              <w:t xml:space="preserve">deberán ser decididos en el término máximo de tres meses. </w:t>
            </w:r>
            <w:r w:rsidRPr="0021444A">
              <w:rPr>
                <w:rFonts w:ascii="Times New Roman" w:eastAsia="Times New Roman" w:hAnsi="Times New Roman" w:cstheme="minorBidi"/>
                <w:b/>
                <w:color w:val="FF0000"/>
                <w:sz w:val="24"/>
                <w:szCs w:val="24"/>
                <w:u w:val="single"/>
                <w:lang w:val="es-CO" w:eastAsia="es-CO"/>
              </w:rPr>
              <w:t>Excepcionalmente, la sala de revisión podrá suspender este término para la práctica de pruebas. En todo caso, la suspensión no se extenderá más allá de tres meses contados a partir del momento en que se decrete la práctica de las pruebas, salvo que por la complejidad del asunto, el interés nacional o la trascendencia del caso, sea conveniente un término mayor, que no podrá exceder de seis (6) meses, el cual deberá ser aprobado por la Sala de Revisión, previa presentación de un informe por el magistrado ponente.</w:t>
            </w:r>
            <w:r w:rsidRPr="0021444A">
              <w:rPr>
                <w:rFonts w:ascii="Times New Roman" w:eastAsia="Times New Roman" w:hAnsi="Times New Roman" w:cstheme="minorBidi"/>
                <w:color w:val="FF0000"/>
                <w:sz w:val="24"/>
                <w:szCs w:val="24"/>
                <w:u w:val="single"/>
                <w:lang w:val="es-CO" w:eastAsia="es-CO"/>
              </w:rPr>
              <w:t xml:space="preserve"> </w:t>
            </w:r>
          </w:p>
          <w:p w:rsidR="008168AD" w:rsidRPr="004E12E4" w:rsidRDefault="008168AD" w:rsidP="001202E6">
            <w:pPr>
              <w:jc w:val="both"/>
              <w:rPr>
                <w:rFonts w:ascii="Times New Roman" w:eastAsia="Times New Roman" w:hAnsi="Times New Roman"/>
                <w:b/>
                <w:color w:val="000000"/>
                <w:sz w:val="24"/>
                <w:szCs w:val="24"/>
                <w:lang w:val="es-CO" w:eastAsia="es-CO"/>
              </w:rPr>
            </w:pPr>
            <w:r w:rsidRPr="0021444A">
              <w:rPr>
                <w:rFonts w:ascii="Times New Roman" w:eastAsia="Times New Roman" w:hAnsi="Times New Roman" w:cstheme="minorBidi"/>
                <w:sz w:val="24"/>
                <w:szCs w:val="24"/>
                <w:lang w:val="es-CO" w:eastAsia="es-CO"/>
              </w:rPr>
              <w:t>Las partes de un proceso de tutela tienen derecho a solicitar a la Corte Constitucional la selección del proceso para su eventual revisión y el de requerir a los funcionario</w:t>
            </w:r>
            <w:r w:rsidR="00CE27A4">
              <w:rPr>
                <w:rFonts w:ascii="Times New Roman" w:eastAsia="Times New Roman" w:hAnsi="Times New Roman" w:cstheme="minorBidi"/>
                <w:sz w:val="24"/>
                <w:szCs w:val="24"/>
                <w:lang w:val="es-CO" w:eastAsia="es-CO"/>
              </w:rPr>
              <w:t>s autorizados por el artículo 17</w:t>
            </w:r>
            <w:r w:rsidRPr="0021444A">
              <w:rPr>
                <w:rFonts w:ascii="Times New Roman" w:eastAsia="Times New Roman" w:hAnsi="Times New Roman" w:cstheme="minorBidi"/>
                <w:sz w:val="24"/>
                <w:szCs w:val="24"/>
                <w:lang w:val="es-CO" w:eastAsia="es-CO"/>
              </w:rPr>
              <w:t xml:space="preserve"> de esta Ley, la insistencia de la misma.</w:t>
            </w:r>
          </w:p>
        </w:tc>
      </w:tr>
    </w:tbl>
    <w:p w:rsidR="00C250AE" w:rsidRDefault="00C250AE" w:rsidP="00C250AE">
      <w:pPr>
        <w:spacing w:after="0" w:line="240" w:lineRule="auto"/>
        <w:jc w:val="both"/>
        <w:rPr>
          <w:rFonts w:ascii="Times New Roman" w:hAnsi="Times New Roman" w:cs="Times New Roman"/>
          <w:sz w:val="24"/>
          <w:szCs w:val="24"/>
        </w:rPr>
      </w:pPr>
    </w:p>
    <w:p w:rsidR="00C250AE" w:rsidRPr="00052970" w:rsidRDefault="00C250AE" w:rsidP="00C250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Artículo 36. El</w:t>
      </w:r>
      <w:r w:rsidRPr="00052970">
        <w:rPr>
          <w:rFonts w:ascii="Times New Roman" w:hAnsi="Times New Roman" w:cs="Times New Roman"/>
          <w:sz w:val="24"/>
          <w:szCs w:val="24"/>
        </w:rPr>
        <w:t xml:space="preserve"> artículo 36 </w:t>
      </w:r>
      <w:r>
        <w:rPr>
          <w:rFonts w:ascii="Times New Roman" w:hAnsi="Times New Roman" w:cs="Times New Roman"/>
          <w:sz w:val="24"/>
          <w:szCs w:val="24"/>
        </w:rPr>
        <w:t xml:space="preserve">debe </w:t>
      </w:r>
      <w:r w:rsidRPr="00052970">
        <w:rPr>
          <w:rFonts w:ascii="Times New Roman" w:hAnsi="Times New Roman" w:cs="Times New Roman"/>
          <w:sz w:val="24"/>
          <w:szCs w:val="24"/>
        </w:rPr>
        <w:t>adecuarse al nuevo reglamento interno de la Corte, que contempla la posibilidad de ampliar la suspensión de términos para la práctica de pruebas hasta por seis (6) meses, cuando las circunstancias excepcionales del caso lo ameriten. Por tal razón, sugiero la modificación del artículo en ese sentido.</w:t>
      </w:r>
      <w:r>
        <w:rPr>
          <w:rFonts w:ascii="Times New Roman" w:hAnsi="Times New Roman" w:cs="Times New Roman"/>
          <w:sz w:val="24"/>
          <w:szCs w:val="24"/>
        </w:rPr>
        <w:t xml:space="preserve"> </w:t>
      </w:r>
    </w:p>
    <w:p w:rsidR="008168AD" w:rsidRPr="005B68C5" w:rsidRDefault="008168AD" w:rsidP="008168AD">
      <w:pPr>
        <w:spacing w:after="0" w:line="240" w:lineRule="auto"/>
        <w:jc w:val="both"/>
        <w:rPr>
          <w:rFonts w:ascii="Times New Roman" w:hAnsi="Times New Roman" w:cs="Times New Roman"/>
          <w:b/>
          <w:sz w:val="24"/>
          <w:szCs w:val="24"/>
        </w:rPr>
      </w:pPr>
    </w:p>
    <w:tbl>
      <w:tblPr>
        <w:tblStyle w:val="Tablaconcuadrcula"/>
        <w:tblW w:w="11058" w:type="dxa"/>
        <w:tblInd w:w="-998" w:type="dxa"/>
        <w:tblLook w:val="04A0" w:firstRow="1" w:lastRow="0" w:firstColumn="1" w:lastColumn="0" w:noHBand="0" w:noVBand="1"/>
      </w:tblPr>
      <w:tblGrid>
        <w:gridCol w:w="3545"/>
        <w:gridCol w:w="3685"/>
        <w:gridCol w:w="3828"/>
      </w:tblGrid>
      <w:tr w:rsidR="008168AD" w:rsidRPr="005B68C5" w:rsidTr="001202E6">
        <w:tc>
          <w:tcPr>
            <w:tcW w:w="3545" w:type="dxa"/>
          </w:tcPr>
          <w:p w:rsidR="008168AD" w:rsidRPr="005B68C5" w:rsidRDefault="008168AD" w:rsidP="001202E6">
            <w:pPr>
              <w:jc w:val="center"/>
              <w:rPr>
                <w:rFonts w:ascii="Times New Roman" w:hAnsi="Times New Roman"/>
                <w:b/>
                <w:bCs/>
                <w:smallCaps/>
                <w:sz w:val="24"/>
                <w:szCs w:val="24"/>
                <w:lang w:val="es-CO"/>
              </w:rPr>
            </w:pPr>
            <w:r w:rsidRPr="005B68C5">
              <w:rPr>
                <w:rFonts w:ascii="Times New Roman" w:hAnsi="Times New Roman"/>
                <w:b/>
                <w:bCs/>
                <w:smallCaps/>
                <w:sz w:val="24"/>
                <w:szCs w:val="24"/>
                <w:lang w:val="es-CO"/>
              </w:rPr>
              <w:t xml:space="preserve">Decreto 2591 de 1991 </w:t>
            </w:r>
          </w:p>
        </w:tc>
        <w:tc>
          <w:tcPr>
            <w:tcW w:w="3685" w:type="dxa"/>
          </w:tcPr>
          <w:p w:rsidR="008168AD" w:rsidRPr="005B68C5" w:rsidRDefault="008168AD" w:rsidP="001202E6">
            <w:pPr>
              <w:jc w:val="center"/>
              <w:rPr>
                <w:rFonts w:ascii="Times New Roman" w:eastAsia="Times New Roman" w:hAnsi="Times New Roman"/>
                <w:b/>
                <w:bCs/>
                <w:smallCaps/>
                <w:color w:val="000000"/>
                <w:sz w:val="24"/>
                <w:szCs w:val="24"/>
                <w:lang w:val="es-CO" w:eastAsia="es-CO"/>
              </w:rPr>
            </w:pPr>
            <w:r>
              <w:rPr>
                <w:rFonts w:ascii="Times New Roman" w:eastAsia="Times New Roman" w:hAnsi="Times New Roman"/>
                <w:b/>
                <w:bCs/>
                <w:smallCaps/>
                <w:color w:val="000000"/>
                <w:sz w:val="24"/>
                <w:szCs w:val="24"/>
                <w:lang w:val="es-CO" w:eastAsia="es-CO"/>
              </w:rPr>
              <w:t>TEXTO RADICADO</w:t>
            </w:r>
          </w:p>
        </w:tc>
        <w:tc>
          <w:tcPr>
            <w:tcW w:w="3828" w:type="dxa"/>
          </w:tcPr>
          <w:p w:rsidR="008168AD" w:rsidRPr="005B68C5" w:rsidRDefault="008168AD" w:rsidP="001202E6">
            <w:pPr>
              <w:jc w:val="center"/>
              <w:rPr>
                <w:rFonts w:ascii="Times New Roman" w:eastAsia="Times New Roman" w:hAnsi="Times New Roman"/>
                <w:b/>
                <w:bCs/>
                <w:smallCaps/>
                <w:color w:val="000000"/>
                <w:sz w:val="24"/>
                <w:szCs w:val="24"/>
                <w:lang w:eastAsia="es-CO"/>
              </w:rPr>
            </w:pPr>
            <w:r>
              <w:rPr>
                <w:rFonts w:ascii="Times New Roman" w:eastAsia="Times New Roman" w:hAnsi="Times New Roman"/>
                <w:b/>
                <w:bCs/>
                <w:smallCaps/>
                <w:color w:val="000000"/>
                <w:sz w:val="24"/>
                <w:szCs w:val="24"/>
                <w:lang w:eastAsia="es-CO"/>
              </w:rPr>
              <w:t xml:space="preserve">TEXTO PROPUESTO </w:t>
            </w:r>
          </w:p>
        </w:tc>
      </w:tr>
      <w:tr w:rsidR="008168AD" w:rsidRPr="005B68C5" w:rsidTr="001202E6">
        <w:tc>
          <w:tcPr>
            <w:tcW w:w="3545" w:type="dxa"/>
          </w:tcPr>
          <w:p w:rsidR="008168AD" w:rsidRPr="005B68C5" w:rsidRDefault="008168AD" w:rsidP="001202E6">
            <w:pPr>
              <w:jc w:val="both"/>
              <w:rPr>
                <w:rFonts w:ascii="Times New Roman" w:hAnsi="Times New Roman"/>
                <w:sz w:val="24"/>
                <w:szCs w:val="24"/>
              </w:rPr>
            </w:pPr>
          </w:p>
        </w:tc>
        <w:tc>
          <w:tcPr>
            <w:tcW w:w="3685" w:type="dxa"/>
          </w:tcPr>
          <w:p w:rsidR="008168AD" w:rsidRPr="004E12E4" w:rsidRDefault="008168AD" w:rsidP="001202E6">
            <w:pPr>
              <w:jc w:val="both"/>
              <w:rPr>
                <w:rFonts w:ascii="Times New Roman" w:eastAsia="Times New Roman" w:hAnsi="Times New Roman"/>
                <w:color w:val="000000"/>
                <w:sz w:val="24"/>
                <w:szCs w:val="24"/>
                <w:lang w:val="es-CO" w:eastAsia="es-CO"/>
              </w:rPr>
            </w:pPr>
            <w:r w:rsidRPr="004E1090">
              <w:rPr>
                <w:rFonts w:ascii="Times New Roman" w:eastAsia="Times New Roman" w:hAnsi="Times New Roman"/>
                <w:b/>
                <w:sz w:val="24"/>
                <w:szCs w:val="24"/>
                <w:lang w:val="es-CO" w:eastAsia="es-CO"/>
              </w:rPr>
              <w:t xml:space="preserve">Artículo 37. </w:t>
            </w:r>
            <w:r w:rsidRPr="004E1090">
              <w:rPr>
                <w:rFonts w:ascii="Times New Roman" w:eastAsia="Times New Roman" w:hAnsi="Times New Roman"/>
                <w:b/>
                <w:i/>
                <w:sz w:val="24"/>
                <w:szCs w:val="24"/>
                <w:lang w:val="es-CO" w:eastAsia="es-CO"/>
              </w:rPr>
              <w:t>Audiencias excepcionales.</w:t>
            </w:r>
            <w:r w:rsidRPr="004E1090">
              <w:rPr>
                <w:rFonts w:ascii="Times New Roman" w:eastAsia="Times New Roman" w:hAnsi="Times New Roman"/>
                <w:i/>
                <w:sz w:val="24"/>
                <w:szCs w:val="24"/>
                <w:lang w:val="es-CO" w:eastAsia="es-CO"/>
              </w:rPr>
              <w:t xml:space="preserve"> </w:t>
            </w:r>
            <w:r w:rsidRPr="004E1090">
              <w:rPr>
                <w:rFonts w:ascii="Times New Roman" w:eastAsia="Times New Roman" w:hAnsi="Times New Roman"/>
                <w:sz w:val="24"/>
                <w:szCs w:val="24"/>
                <w:lang w:val="es-CO" w:eastAsia="es-CO"/>
              </w:rPr>
              <w:t xml:space="preserve">Luego de la selección para revisión cualquiera de las partes podrá solicitar por escrito y motivadamente audiencia pública con los Magistrados y las Magistradas que integran la sala de revisión respectiva para discutir el objeto de la controversia o para </w:t>
            </w:r>
            <w:r w:rsidRPr="004E1090">
              <w:rPr>
                <w:rFonts w:ascii="Times New Roman" w:eastAsia="Times New Roman" w:hAnsi="Times New Roman"/>
                <w:sz w:val="24"/>
                <w:szCs w:val="24"/>
                <w:lang w:val="es-CO" w:eastAsia="es-CO"/>
              </w:rPr>
              <w:lastRenderedPageBreak/>
              <w:t>informar acerca de irregularidades o hechos de corrupción que se hayan presentado dentro del trámite. La decisión sobre la celebración de esta audiencia es discrecional de la sala de revisión y no está sujeta a recurso alguno. Cuando la audiencia se solicite para discutir el objeto de la controversia, la sala de revisión garantizará, en particular, la presencia e intervención de la contraparte y el respeto de los principios de contradicción y transparencia y, observará, el debido proceso de todas las partes interesadas en el asunto. Cuando la audiencia se solicite para informar acerca de irregularidades o hechos de corrupción que se hayan presentado dentro del trámite, se solicitará la presencia del Ministerio Público, la cual será obligatoria.</w:t>
            </w:r>
          </w:p>
        </w:tc>
        <w:tc>
          <w:tcPr>
            <w:tcW w:w="3828" w:type="dxa"/>
          </w:tcPr>
          <w:p w:rsidR="008168AD" w:rsidRPr="004E12E4" w:rsidRDefault="007B7173" w:rsidP="001202E6">
            <w:pPr>
              <w:jc w:val="both"/>
              <w:rPr>
                <w:rFonts w:ascii="Times New Roman" w:eastAsia="Times New Roman" w:hAnsi="Times New Roman"/>
                <w:b/>
                <w:color w:val="000000"/>
                <w:sz w:val="24"/>
                <w:szCs w:val="24"/>
                <w:lang w:val="es-CO" w:eastAsia="es-CO"/>
              </w:rPr>
            </w:pPr>
            <w:r>
              <w:rPr>
                <w:rFonts w:ascii="Times New Roman" w:eastAsia="Times New Roman" w:hAnsi="Times New Roman"/>
                <w:b/>
                <w:sz w:val="24"/>
                <w:szCs w:val="24"/>
                <w:lang w:val="es-CO" w:eastAsia="es-CO"/>
              </w:rPr>
              <w:lastRenderedPageBreak/>
              <w:t>Artículo 19</w:t>
            </w:r>
            <w:r w:rsidR="008168AD" w:rsidRPr="004E1090">
              <w:rPr>
                <w:rFonts w:ascii="Times New Roman" w:eastAsia="Times New Roman" w:hAnsi="Times New Roman"/>
                <w:b/>
                <w:sz w:val="24"/>
                <w:szCs w:val="24"/>
                <w:lang w:val="es-CO" w:eastAsia="es-CO"/>
              </w:rPr>
              <w:t xml:space="preserve">. </w:t>
            </w:r>
            <w:r w:rsidR="008168AD" w:rsidRPr="004E1090">
              <w:rPr>
                <w:rFonts w:ascii="Times New Roman" w:eastAsia="Times New Roman" w:hAnsi="Times New Roman"/>
                <w:b/>
                <w:i/>
                <w:sz w:val="24"/>
                <w:szCs w:val="24"/>
                <w:lang w:val="es-CO" w:eastAsia="es-CO"/>
              </w:rPr>
              <w:t>Audiencias excepcionales.</w:t>
            </w:r>
            <w:r w:rsidR="008168AD" w:rsidRPr="004E1090">
              <w:rPr>
                <w:rFonts w:ascii="Times New Roman" w:eastAsia="Times New Roman" w:hAnsi="Times New Roman"/>
                <w:i/>
                <w:sz w:val="24"/>
                <w:szCs w:val="24"/>
                <w:lang w:val="es-CO" w:eastAsia="es-CO"/>
              </w:rPr>
              <w:t xml:space="preserve"> </w:t>
            </w:r>
            <w:r w:rsidR="008168AD" w:rsidRPr="004E1090">
              <w:rPr>
                <w:rFonts w:ascii="Times New Roman" w:eastAsia="Times New Roman" w:hAnsi="Times New Roman"/>
                <w:sz w:val="24"/>
                <w:szCs w:val="24"/>
                <w:lang w:val="es-CO" w:eastAsia="es-CO"/>
              </w:rPr>
              <w:t xml:space="preserve">Luego de la selección para revisión cualquiera de las partes podrá solicitar por escrito y motivadamente audiencia pública con los Magistrados y las Magistradas que integran la sala de revisión respectiva para discutir el objeto de la controversia o para </w:t>
            </w:r>
            <w:r w:rsidR="008168AD" w:rsidRPr="004E1090">
              <w:rPr>
                <w:rFonts w:ascii="Times New Roman" w:eastAsia="Times New Roman" w:hAnsi="Times New Roman"/>
                <w:sz w:val="24"/>
                <w:szCs w:val="24"/>
                <w:lang w:val="es-CO" w:eastAsia="es-CO"/>
              </w:rPr>
              <w:lastRenderedPageBreak/>
              <w:t>informar acerca de irregularidades o hechos de corrupción que se hayan presentado dentro del trámite. La decisión sobre la celebración de esta audiencia es discrecional de la sala de revisión y no está sujeta a recurso alguno. Cuando la audiencia se solicite para discutir el objeto de la controversia, la sala de revisión garantizará, en particular, la presencia e intervención de la contraparte y el respeto de los principios de contradicción y transparencia y, observará, el debido proceso de todas las partes interesadas en el asunto. Cuando la audiencia se solicite para informar acerca de irregularidades o hechos de corrupción que se hayan presentado dentro del trámite, se solicitará la presencia del Ministerio Público, la cual será obligatoria.</w:t>
            </w:r>
          </w:p>
        </w:tc>
      </w:tr>
    </w:tbl>
    <w:p w:rsidR="008168AD" w:rsidRDefault="008168AD" w:rsidP="008168AD">
      <w:pPr>
        <w:spacing w:after="0" w:line="240" w:lineRule="auto"/>
        <w:jc w:val="both"/>
        <w:rPr>
          <w:rFonts w:ascii="Times New Roman" w:hAnsi="Times New Roman" w:cs="Times New Roman"/>
          <w:b/>
          <w:sz w:val="24"/>
          <w:szCs w:val="24"/>
        </w:rPr>
      </w:pPr>
    </w:p>
    <w:tbl>
      <w:tblPr>
        <w:tblStyle w:val="Tablaconcuadrcula"/>
        <w:tblW w:w="11058" w:type="dxa"/>
        <w:tblInd w:w="-998" w:type="dxa"/>
        <w:tblLook w:val="04A0" w:firstRow="1" w:lastRow="0" w:firstColumn="1" w:lastColumn="0" w:noHBand="0" w:noVBand="1"/>
      </w:tblPr>
      <w:tblGrid>
        <w:gridCol w:w="3545"/>
        <w:gridCol w:w="3685"/>
        <w:gridCol w:w="3828"/>
      </w:tblGrid>
      <w:tr w:rsidR="008168AD" w:rsidRPr="005B68C5" w:rsidTr="001202E6">
        <w:tc>
          <w:tcPr>
            <w:tcW w:w="3545" w:type="dxa"/>
          </w:tcPr>
          <w:p w:rsidR="008168AD" w:rsidRPr="005B68C5" w:rsidRDefault="008168AD" w:rsidP="001202E6">
            <w:pPr>
              <w:jc w:val="center"/>
              <w:rPr>
                <w:rFonts w:ascii="Times New Roman" w:hAnsi="Times New Roman"/>
                <w:b/>
                <w:bCs/>
                <w:smallCaps/>
                <w:sz w:val="24"/>
                <w:szCs w:val="24"/>
                <w:lang w:val="es-CO"/>
              </w:rPr>
            </w:pPr>
            <w:r w:rsidRPr="005B68C5">
              <w:rPr>
                <w:rFonts w:ascii="Times New Roman" w:hAnsi="Times New Roman"/>
                <w:b/>
                <w:bCs/>
                <w:smallCaps/>
                <w:sz w:val="24"/>
                <w:szCs w:val="24"/>
                <w:lang w:val="es-CO"/>
              </w:rPr>
              <w:t xml:space="preserve">Decreto 2591 de 1991 </w:t>
            </w:r>
          </w:p>
        </w:tc>
        <w:tc>
          <w:tcPr>
            <w:tcW w:w="3685" w:type="dxa"/>
          </w:tcPr>
          <w:p w:rsidR="008168AD" w:rsidRPr="005B68C5" w:rsidRDefault="008168AD" w:rsidP="001202E6">
            <w:pPr>
              <w:jc w:val="center"/>
              <w:rPr>
                <w:rFonts w:ascii="Times New Roman" w:eastAsia="Times New Roman" w:hAnsi="Times New Roman"/>
                <w:b/>
                <w:bCs/>
                <w:smallCaps/>
                <w:color w:val="000000"/>
                <w:sz w:val="24"/>
                <w:szCs w:val="24"/>
                <w:lang w:val="es-CO" w:eastAsia="es-CO"/>
              </w:rPr>
            </w:pPr>
            <w:r>
              <w:rPr>
                <w:rFonts w:ascii="Times New Roman" w:eastAsia="Times New Roman" w:hAnsi="Times New Roman"/>
                <w:b/>
                <w:bCs/>
                <w:smallCaps/>
                <w:color w:val="000000"/>
                <w:sz w:val="24"/>
                <w:szCs w:val="24"/>
                <w:lang w:val="es-CO" w:eastAsia="es-CO"/>
              </w:rPr>
              <w:t>TEXTO RADICADO</w:t>
            </w:r>
          </w:p>
        </w:tc>
        <w:tc>
          <w:tcPr>
            <w:tcW w:w="3828" w:type="dxa"/>
          </w:tcPr>
          <w:p w:rsidR="008168AD" w:rsidRPr="005B68C5" w:rsidRDefault="008168AD" w:rsidP="001202E6">
            <w:pPr>
              <w:jc w:val="center"/>
              <w:rPr>
                <w:rFonts w:ascii="Times New Roman" w:eastAsia="Times New Roman" w:hAnsi="Times New Roman"/>
                <w:b/>
                <w:bCs/>
                <w:smallCaps/>
                <w:color w:val="000000"/>
                <w:sz w:val="24"/>
                <w:szCs w:val="24"/>
                <w:lang w:eastAsia="es-CO"/>
              </w:rPr>
            </w:pPr>
            <w:r>
              <w:rPr>
                <w:rFonts w:ascii="Times New Roman" w:eastAsia="Times New Roman" w:hAnsi="Times New Roman"/>
                <w:b/>
                <w:bCs/>
                <w:smallCaps/>
                <w:color w:val="000000"/>
                <w:sz w:val="24"/>
                <w:szCs w:val="24"/>
                <w:lang w:eastAsia="es-CO"/>
              </w:rPr>
              <w:t xml:space="preserve">TEXTO PROPUESTO </w:t>
            </w:r>
          </w:p>
        </w:tc>
      </w:tr>
      <w:tr w:rsidR="008168AD" w:rsidRPr="005B68C5" w:rsidTr="001202E6">
        <w:tc>
          <w:tcPr>
            <w:tcW w:w="3545" w:type="dxa"/>
          </w:tcPr>
          <w:p w:rsidR="008168AD" w:rsidRPr="005B68C5" w:rsidRDefault="008168AD" w:rsidP="001202E6">
            <w:pPr>
              <w:jc w:val="both"/>
              <w:rPr>
                <w:rFonts w:ascii="Times New Roman" w:eastAsia="Times New Roman" w:hAnsi="Times New Roman"/>
                <w:b/>
                <w:color w:val="000000"/>
                <w:sz w:val="24"/>
                <w:szCs w:val="24"/>
                <w:lang w:val="es-CO" w:eastAsia="es-CO"/>
              </w:rPr>
            </w:pPr>
            <w:r w:rsidRPr="005B68C5">
              <w:rPr>
                <w:rFonts w:ascii="Times New Roman" w:eastAsia="Times New Roman" w:hAnsi="Times New Roman"/>
                <w:b/>
                <w:color w:val="000000"/>
                <w:sz w:val="24"/>
                <w:szCs w:val="24"/>
                <w:lang w:val="es-CO" w:eastAsia="es-CO"/>
              </w:rPr>
              <w:t xml:space="preserve">Artículo 34. </w:t>
            </w:r>
            <w:r w:rsidRPr="005B68C5">
              <w:rPr>
                <w:rFonts w:ascii="Times New Roman" w:eastAsia="Times New Roman" w:hAnsi="Times New Roman"/>
                <w:b/>
                <w:i/>
                <w:color w:val="000000"/>
                <w:sz w:val="24"/>
                <w:szCs w:val="24"/>
                <w:lang w:val="es-CO" w:eastAsia="es-CO"/>
              </w:rPr>
              <w:t>Decisión en Sala</w:t>
            </w:r>
            <w:r w:rsidRPr="005B68C5">
              <w:rPr>
                <w:rFonts w:ascii="Times New Roman" w:eastAsia="Times New Roman" w:hAnsi="Times New Roman"/>
                <w:i/>
                <w:color w:val="000000"/>
                <w:sz w:val="24"/>
                <w:szCs w:val="24"/>
                <w:lang w:val="es-CO" w:eastAsia="es-CO"/>
              </w:rPr>
              <w:t>.</w:t>
            </w:r>
            <w:r w:rsidRPr="005B68C5">
              <w:rPr>
                <w:rFonts w:ascii="Times New Roman" w:eastAsia="Times New Roman" w:hAnsi="Times New Roman"/>
                <w:color w:val="000000"/>
                <w:sz w:val="24"/>
                <w:szCs w:val="24"/>
                <w:lang w:val="es-CO" w:eastAsia="es-CO"/>
              </w:rPr>
              <w:t xml:space="preserve"> La Corte Constitucional designará los tres Magistrados de su seno que conformarán la Sala que habrá de revisar los fallos de tutela de conformidad con el procedimiento vigente para los Tribunales de Distrito judicial. Los cambios de jurisprudencia deberán ser decididos por la Sala Plena de la Corte, previo registro del proyecto de fallo correspondiente.</w:t>
            </w:r>
          </w:p>
          <w:p w:rsidR="008168AD" w:rsidRPr="004E12E4" w:rsidRDefault="008168AD" w:rsidP="001202E6">
            <w:pPr>
              <w:jc w:val="both"/>
              <w:rPr>
                <w:rFonts w:ascii="Times New Roman" w:hAnsi="Times New Roman"/>
                <w:sz w:val="24"/>
                <w:szCs w:val="24"/>
                <w:lang w:val="es-CO"/>
              </w:rPr>
            </w:pPr>
          </w:p>
        </w:tc>
        <w:tc>
          <w:tcPr>
            <w:tcW w:w="3685" w:type="dxa"/>
          </w:tcPr>
          <w:p w:rsidR="008168AD" w:rsidRPr="005B68C5" w:rsidRDefault="008168AD" w:rsidP="001202E6">
            <w:pPr>
              <w:jc w:val="both"/>
              <w:rPr>
                <w:rFonts w:ascii="Times New Roman" w:eastAsia="Times New Roman" w:hAnsi="Times New Roman"/>
                <w:color w:val="000000"/>
                <w:sz w:val="24"/>
                <w:szCs w:val="24"/>
                <w:lang w:val="es-CO" w:eastAsia="es-CO"/>
              </w:rPr>
            </w:pPr>
            <w:r w:rsidRPr="005B68C5">
              <w:rPr>
                <w:rFonts w:ascii="Times New Roman" w:eastAsia="Times New Roman" w:hAnsi="Times New Roman"/>
                <w:b/>
                <w:color w:val="000000"/>
                <w:sz w:val="24"/>
                <w:szCs w:val="24"/>
                <w:lang w:val="es-CO" w:eastAsia="es-CO"/>
              </w:rPr>
              <w:t>Artículo 38</w:t>
            </w:r>
            <w:r w:rsidRPr="005B68C5">
              <w:rPr>
                <w:rFonts w:ascii="Times New Roman" w:eastAsia="Times New Roman" w:hAnsi="Times New Roman"/>
                <w:color w:val="000000"/>
                <w:sz w:val="24"/>
                <w:szCs w:val="24"/>
                <w:lang w:val="es-CO" w:eastAsia="es-CO"/>
              </w:rPr>
              <w:t xml:space="preserve">. </w:t>
            </w:r>
            <w:r w:rsidRPr="005B68C5">
              <w:rPr>
                <w:rFonts w:ascii="Times New Roman" w:eastAsia="Times New Roman" w:hAnsi="Times New Roman"/>
                <w:b/>
                <w:i/>
                <w:color w:val="000000"/>
                <w:sz w:val="24"/>
                <w:szCs w:val="24"/>
                <w:lang w:val="es-CO" w:eastAsia="es-CO"/>
              </w:rPr>
              <w:t>Decisión en Sala</w:t>
            </w:r>
            <w:r w:rsidRPr="005B68C5">
              <w:rPr>
                <w:rFonts w:ascii="Times New Roman" w:eastAsia="Times New Roman" w:hAnsi="Times New Roman"/>
                <w:color w:val="000000"/>
                <w:sz w:val="24"/>
                <w:szCs w:val="24"/>
                <w:lang w:val="es-CO" w:eastAsia="es-CO"/>
              </w:rPr>
              <w:t xml:space="preserve">. La Corte Constitucional designará por sorteo los tres Magistrados de su seno que conformarán la Sala que habrá de revisar los fallos de tutela de conformidad con el procedimiento vigente para los Tribunales de Distrito judicial. </w:t>
            </w:r>
          </w:p>
          <w:p w:rsidR="008168AD" w:rsidRPr="005B68C5" w:rsidRDefault="008168AD" w:rsidP="001202E6">
            <w:pPr>
              <w:jc w:val="both"/>
              <w:rPr>
                <w:rFonts w:ascii="Times New Roman" w:eastAsia="Times New Roman" w:hAnsi="Times New Roman"/>
                <w:b/>
                <w:color w:val="FF0000"/>
                <w:sz w:val="24"/>
                <w:szCs w:val="24"/>
                <w:u w:val="single"/>
                <w:lang w:val="es-CO" w:eastAsia="es-CO"/>
              </w:rPr>
            </w:pPr>
            <w:r w:rsidRPr="005B68C5">
              <w:rPr>
                <w:rFonts w:ascii="Times New Roman" w:eastAsia="Times New Roman" w:hAnsi="Times New Roman"/>
                <w:b/>
                <w:color w:val="FF0000"/>
                <w:sz w:val="24"/>
                <w:szCs w:val="24"/>
                <w:u w:val="single"/>
                <w:lang w:val="es-CO" w:eastAsia="es-CO"/>
              </w:rPr>
              <w:t>Después de adoptada la decisión de revisión, independientemente de la comunicación, deberá publicarse el fallo en su integridad en un término no superior a quince días calendario.</w:t>
            </w:r>
          </w:p>
          <w:p w:rsidR="008168AD" w:rsidRPr="004E12E4" w:rsidRDefault="008168AD" w:rsidP="001202E6">
            <w:pPr>
              <w:jc w:val="both"/>
              <w:rPr>
                <w:rFonts w:ascii="Times New Roman" w:eastAsia="Times New Roman" w:hAnsi="Times New Roman"/>
                <w:b/>
                <w:color w:val="000000"/>
                <w:sz w:val="24"/>
                <w:szCs w:val="24"/>
                <w:lang w:val="es-CO" w:eastAsia="es-CO"/>
              </w:rPr>
            </w:pPr>
            <w:r w:rsidRPr="005B68C5">
              <w:rPr>
                <w:rFonts w:ascii="Times New Roman" w:eastAsia="Times New Roman" w:hAnsi="Times New Roman"/>
                <w:b/>
                <w:color w:val="FF0000"/>
                <w:sz w:val="24"/>
                <w:szCs w:val="24"/>
                <w:u w:val="single"/>
                <w:lang w:val="es-CO" w:eastAsia="es-CO"/>
              </w:rPr>
              <w:t xml:space="preserve">Las sentencias de unificación de jurisprudencia serán proferidas por la Sala Plena de la Corte, únicamente, cuando se presenten cambios en el precedente constitucional o se advierta la necesidad de consolidar la </w:t>
            </w:r>
            <w:r w:rsidRPr="005B68C5">
              <w:rPr>
                <w:rFonts w:ascii="Times New Roman" w:eastAsia="Times New Roman" w:hAnsi="Times New Roman"/>
                <w:b/>
                <w:color w:val="FF0000"/>
                <w:sz w:val="24"/>
                <w:szCs w:val="24"/>
                <w:u w:val="single"/>
                <w:lang w:val="es-CO" w:eastAsia="es-CO"/>
              </w:rPr>
              <w:lastRenderedPageBreak/>
              <w:t>jurisprudencia,</w:t>
            </w:r>
            <w:r>
              <w:rPr>
                <w:rFonts w:ascii="Times New Roman" w:eastAsia="Times New Roman" w:hAnsi="Times New Roman"/>
                <w:b/>
                <w:color w:val="FF0000"/>
                <w:sz w:val="24"/>
                <w:szCs w:val="24"/>
                <w:u w:val="single"/>
                <w:lang w:val="es-CO" w:eastAsia="es-CO"/>
              </w:rPr>
              <w:t xml:space="preserve"> </w:t>
            </w:r>
            <w:r w:rsidRPr="005B68C5">
              <w:rPr>
                <w:rFonts w:ascii="Times New Roman" w:eastAsia="Times New Roman" w:hAnsi="Times New Roman"/>
                <w:b/>
                <w:color w:val="FF0000"/>
                <w:sz w:val="24"/>
                <w:szCs w:val="24"/>
                <w:u w:val="single"/>
                <w:lang w:val="es-CO" w:eastAsia="es-CO"/>
              </w:rPr>
              <w:t>previo registro del proyecto de fallo correspondiente.</w:t>
            </w:r>
          </w:p>
        </w:tc>
        <w:tc>
          <w:tcPr>
            <w:tcW w:w="3828" w:type="dxa"/>
          </w:tcPr>
          <w:p w:rsidR="008168AD" w:rsidRPr="005B68C5" w:rsidRDefault="005A23F4" w:rsidP="001202E6">
            <w:pPr>
              <w:jc w:val="both"/>
              <w:rPr>
                <w:rFonts w:ascii="Times New Roman" w:eastAsia="Times New Roman" w:hAnsi="Times New Roman"/>
                <w:color w:val="000000"/>
                <w:sz w:val="24"/>
                <w:szCs w:val="24"/>
                <w:lang w:val="es-CO" w:eastAsia="es-CO"/>
              </w:rPr>
            </w:pPr>
            <w:r>
              <w:rPr>
                <w:rFonts w:ascii="Times New Roman" w:eastAsia="Times New Roman" w:hAnsi="Times New Roman"/>
                <w:b/>
                <w:color w:val="000000"/>
                <w:sz w:val="24"/>
                <w:szCs w:val="24"/>
                <w:lang w:val="es-CO" w:eastAsia="es-CO"/>
              </w:rPr>
              <w:lastRenderedPageBreak/>
              <w:t>Artículo 20</w:t>
            </w:r>
            <w:r w:rsidR="008168AD" w:rsidRPr="005B68C5">
              <w:rPr>
                <w:rFonts w:ascii="Times New Roman" w:eastAsia="Times New Roman" w:hAnsi="Times New Roman"/>
                <w:color w:val="000000"/>
                <w:sz w:val="24"/>
                <w:szCs w:val="24"/>
                <w:lang w:val="es-CO" w:eastAsia="es-CO"/>
              </w:rPr>
              <w:t xml:space="preserve">. </w:t>
            </w:r>
            <w:r w:rsidR="008168AD" w:rsidRPr="005B68C5">
              <w:rPr>
                <w:rFonts w:ascii="Times New Roman" w:eastAsia="Times New Roman" w:hAnsi="Times New Roman"/>
                <w:b/>
                <w:i/>
                <w:color w:val="000000"/>
                <w:sz w:val="24"/>
                <w:szCs w:val="24"/>
                <w:lang w:val="es-CO" w:eastAsia="es-CO"/>
              </w:rPr>
              <w:t>Decisión en Sala</w:t>
            </w:r>
            <w:r w:rsidR="008168AD" w:rsidRPr="005B68C5">
              <w:rPr>
                <w:rFonts w:ascii="Times New Roman" w:eastAsia="Times New Roman" w:hAnsi="Times New Roman"/>
                <w:color w:val="000000"/>
                <w:sz w:val="24"/>
                <w:szCs w:val="24"/>
                <w:lang w:val="es-CO" w:eastAsia="es-CO"/>
              </w:rPr>
              <w:t xml:space="preserve">. La Corte Constitucional designará por sorteo los tres Magistrados de su seno que conformarán la Sala que habrá de revisar los fallos de tutela de conformidad con el procedimiento vigente para los Tribunales de Distrito judicial. </w:t>
            </w:r>
          </w:p>
          <w:p w:rsidR="008168AD" w:rsidRPr="009B25F3" w:rsidRDefault="008168AD" w:rsidP="001202E6">
            <w:pPr>
              <w:jc w:val="both"/>
              <w:rPr>
                <w:rFonts w:ascii="Times New Roman" w:eastAsia="Times New Roman" w:hAnsi="Times New Roman"/>
                <w:sz w:val="24"/>
                <w:szCs w:val="24"/>
                <w:lang w:val="es-CO" w:eastAsia="es-CO"/>
              </w:rPr>
            </w:pPr>
            <w:r w:rsidRPr="009B25F3">
              <w:rPr>
                <w:rFonts w:ascii="Times New Roman" w:eastAsia="Times New Roman" w:hAnsi="Times New Roman"/>
                <w:sz w:val="24"/>
                <w:szCs w:val="24"/>
                <w:lang w:val="es-CO" w:eastAsia="es-CO"/>
              </w:rPr>
              <w:t>Después de adoptada la decisión de revisión, independientemente de la comunicación, deberá publicarse el fallo en su integridad en un término no superior a quince días calendario.</w:t>
            </w:r>
          </w:p>
          <w:p w:rsidR="008168AD" w:rsidRPr="004E12E4" w:rsidRDefault="008168AD" w:rsidP="001202E6">
            <w:pPr>
              <w:jc w:val="both"/>
              <w:rPr>
                <w:rFonts w:ascii="Times New Roman" w:eastAsia="Times New Roman" w:hAnsi="Times New Roman"/>
                <w:b/>
                <w:color w:val="000000"/>
                <w:sz w:val="24"/>
                <w:szCs w:val="24"/>
                <w:lang w:val="es-CO" w:eastAsia="es-CO"/>
              </w:rPr>
            </w:pPr>
            <w:r w:rsidRPr="009B25F3">
              <w:rPr>
                <w:rFonts w:ascii="Times New Roman" w:eastAsia="Times New Roman" w:hAnsi="Times New Roman"/>
                <w:sz w:val="24"/>
                <w:szCs w:val="24"/>
                <w:lang w:val="es-CO" w:eastAsia="es-CO"/>
              </w:rPr>
              <w:t>Las sentencias de unificación de jurisprudencia serán proferidas por la Sala Plena de la Corte, únicamente, cuando se presenten cambios en el precedente constitucional o se advierta la necesidad de consolidar la jurisprudencia, previo registro del proyecto de fallo correspondiente</w:t>
            </w:r>
            <w:r>
              <w:rPr>
                <w:rFonts w:ascii="Times New Roman" w:eastAsia="Times New Roman" w:hAnsi="Times New Roman"/>
                <w:sz w:val="24"/>
                <w:szCs w:val="24"/>
                <w:lang w:val="es-CO" w:eastAsia="es-CO"/>
              </w:rPr>
              <w:t>.</w:t>
            </w:r>
          </w:p>
        </w:tc>
      </w:tr>
    </w:tbl>
    <w:p w:rsidR="008168AD" w:rsidRPr="005B68C5" w:rsidRDefault="008168AD" w:rsidP="008168AD">
      <w:pPr>
        <w:spacing w:after="0" w:line="240" w:lineRule="auto"/>
        <w:jc w:val="both"/>
        <w:rPr>
          <w:rFonts w:ascii="Times New Roman" w:hAnsi="Times New Roman" w:cs="Times New Roman"/>
          <w:b/>
          <w:sz w:val="24"/>
          <w:szCs w:val="24"/>
        </w:rPr>
      </w:pPr>
    </w:p>
    <w:tbl>
      <w:tblPr>
        <w:tblStyle w:val="Tablaconcuadrcula"/>
        <w:tblW w:w="11058" w:type="dxa"/>
        <w:tblInd w:w="-998" w:type="dxa"/>
        <w:tblLook w:val="04A0" w:firstRow="1" w:lastRow="0" w:firstColumn="1" w:lastColumn="0" w:noHBand="0" w:noVBand="1"/>
      </w:tblPr>
      <w:tblGrid>
        <w:gridCol w:w="3545"/>
        <w:gridCol w:w="3685"/>
        <w:gridCol w:w="3828"/>
      </w:tblGrid>
      <w:tr w:rsidR="008168AD" w:rsidRPr="005B68C5" w:rsidTr="001202E6">
        <w:tc>
          <w:tcPr>
            <w:tcW w:w="3545" w:type="dxa"/>
          </w:tcPr>
          <w:p w:rsidR="008168AD" w:rsidRPr="005B68C5" w:rsidRDefault="008168AD" w:rsidP="001202E6">
            <w:pPr>
              <w:jc w:val="center"/>
              <w:rPr>
                <w:rFonts w:ascii="Times New Roman" w:hAnsi="Times New Roman"/>
                <w:b/>
                <w:bCs/>
                <w:smallCaps/>
                <w:sz w:val="24"/>
                <w:szCs w:val="24"/>
                <w:lang w:val="es-CO"/>
              </w:rPr>
            </w:pPr>
            <w:r w:rsidRPr="005B68C5">
              <w:rPr>
                <w:rFonts w:ascii="Times New Roman" w:hAnsi="Times New Roman"/>
                <w:b/>
                <w:bCs/>
                <w:smallCaps/>
                <w:sz w:val="24"/>
                <w:szCs w:val="24"/>
                <w:lang w:val="es-CO"/>
              </w:rPr>
              <w:t xml:space="preserve">Decreto 2591 de 1991 </w:t>
            </w:r>
          </w:p>
        </w:tc>
        <w:tc>
          <w:tcPr>
            <w:tcW w:w="3685" w:type="dxa"/>
          </w:tcPr>
          <w:p w:rsidR="008168AD" w:rsidRPr="005B68C5" w:rsidRDefault="008168AD" w:rsidP="001202E6">
            <w:pPr>
              <w:jc w:val="center"/>
              <w:rPr>
                <w:rFonts w:ascii="Times New Roman" w:eastAsia="Times New Roman" w:hAnsi="Times New Roman"/>
                <w:b/>
                <w:bCs/>
                <w:smallCaps/>
                <w:color w:val="000000"/>
                <w:sz w:val="24"/>
                <w:szCs w:val="24"/>
                <w:lang w:val="es-CO" w:eastAsia="es-CO"/>
              </w:rPr>
            </w:pPr>
            <w:r>
              <w:rPr>
                <w:rFonts w:ascii="Times New Roman" w:eastAsia="Times New Roman" w:hAnsi="Times New Roman"/>
                <w:b/>
                <w:bCs/>
                <w:smallCaps/>
                <w:color w:val="000000"/>
                <w:sz w:val="24"/>
                <w:szCs w:val="24"/>
                <w:lang w:val="es-CO" w:eastAsia="es-CO"/>
              </w:rPr>
              <w:t>TEXTO RADICADO</w:t>
            </w:r>
          </w:p>
        </w:tc>
        <w:tc>
          <w:tcPr>
            <w:tcW w:w="3828" w:type="dxa"/>
          </w:tcPr>
          <w:p w:rsidR="008168AD" w:rsidRPr="005B68C5" w:rsidRDefault="008168AD" w:rsidP="001202E6">
            <w:pPr>
              <w:jc w:val="center"/>
              <w:rPr>
                <w:rFonts w:ascii="Times New Roman" w:eastAsia="Times New Roman" w:hAnsi="Times New Roman"/>
                <w:b/>
                <w:bCs/>
                <w:smallCaps/>
                <w:color w:val="000000"/>
                <w:sz w:val="24"/>
                <w:szCs w:val="24"/>
                <w:lang w:eastAsia="es-CO"/>
              </w:rPr>
            </w:pPr>
            <w:r>
              <w:rPr>
                <w:rFonts w:ascii="Times New Roman" w:eastAsia="Times New Roman" w:hAnsi="Times New Roman"/>
                <w:b/>
                <w:bCs/>
                <w:smallCaps/>
                <w:color w:val="000000"/>
                <w:sz w:val="24"/>
                <w:szCs w:val="24"/>
                <w:lang w:eastAsia="es-CO"/>
              </w:rPr>
              <w:t xml:space="preserve">TEXTO PROPUESTO </w:t>
            </w:r>
          </w:p>
        </w:tc>
      </w:tr>
      <w:tr w:rsidR="008168AD" w:rsidRPr="005B68C5" w:rsidTr="001202E6">
        <w:tc>
          <w:tcPr>
            <w:tcW w:w="3545" w:type="dxa"/>
          </w:tcPr>
          <w:p w:rsidR="008168AD" w:rsidRPr="005B68C5" w:rsidRDefault="008168AD" w:rsidP="001202E6">
            <w:pPr>
              <w:jc w:val="both"/>
              <w:rPr>
                <w:rFonts w:ascii="Times New Roman" w:eastAsia="Times New Roman" w:hAnsi="Times New Roman"/>
                <w:b/>
                <w:color w:val="000000"/>
                <w:sz w:val="24"/>
                <w:szCs w:val="24"/>
                <w:lang w:val="es-CO" w:eastAsia="es-CO"/>
              </w:rPr>
            </w:pPr>
            <w:r w:rsidRPr="005B68C5">
              <w:rPr>
                <w:rFonts w:ascii="Times New Roman" w:eastAsia="Times New Roman" w:hAnsi="Times New Roman"/>
                <w:b/>
                <w:color w:val="000000"/>
                <w:sz w:val="24"/>
                <w:szCs w:val="24"/>
                <w:lang w:val="es-CO" w:eastAsia="es-CO"/>
              </w:rPr>
              <w:t xml:space="preserve">Artículo 36. </w:t>
            </w:r>
            <w:r w:rsidRPr="005B68C5">
              <w:rPr>
                <w:rFonts w:ascii="Times New Roman" w:eastAsia="Times New Roman" w:hAnsi="Times New Roman"/>
                <w:b/>
                <w:i/>
                <w:color w:val="000000"/>
                <w:sz w:val="24"/>
                <w:szCs w:val="24"/>
                <w:lang w:val="es-CO" w:eastAsia="es-CO"/>
              </w:rPr>
              <w:t>Efectos de la revisión</w:t>
            </w:r>
            <w:r w:rsidRPr="005B68C5">
              <w:rPr>
                <w:rFonts w:ascii="Times New Roman" w:eastAsia="Times New Roman" w:hAnsi="Times New Roman"/>
                <w:color w:val="000000"/>
                <w:sz w:val="24"/>
                <w:szCs w:val="24"/>
                <w:lang w:val="es-CO" w:eastAsia="es-CO"/>
              </w:rPr>
              <w:t>. Las sentencias en que se revise una decisión de tutela solo surtirán efectos en el caso concreto y deberán ser comunicadas inmediatamente al juez o tribunal competente de primera instancia, el cual notificará la sentencia de la Corte a las partes y adoptará las decisiones necesarias para adecuar su fallo a lo dispuesto por ésta.</w:t>
            </w:r>
          </w:p>
          <w:p w:rsidR="008168AD" w:rsidRPr="004E12E4" w:rsidRDefault="008168AD" w:rsidP="001202E6">
            <w:pPr>
              <w:jc w:val="center"/>
              <w:rPr>
                <w:rFonts w:ascii="Times New Roman" w:hAnsi="Times New Roman"/>
                <w:b/>
                <w:bCs/>
                <w:smallCaps/>
                <w:sz w:val="24"/>
                <w:szCs w:val="24"/>
                <w:lang w:val="es-CO"/>
              </w:rPr>
            </w:pPr>
          </w:p>
        </w:tc>
        <w:tc>
          <w:tcPr>
            <w:tcW w:w="3685" w:type="dxa"/>
          </w:tcPr>
          <w:p w:rsidR="008168AD" w:rsidRPr="005B68C5" w:rsidRDefault="008168AD" w:rsidP="001202E6">
            <w:pPr>
              <w:jc w:val="both"/>
              <w:rPr>
                <w:rFonts w:ascii="Times New Roman" w:eastAsia="Times New Roman" w:hAnsi="Times New Roman"/>
                <w:b/>
                <w:color w:val="FF0000"/>
                <w:sz w:val="24"/>
                <w:szCs w:val="24"/>
                <w:u w:val="single"/>
                <w:lang w:val="es-CO" w:eastAsia="es-CO"/>
              </w:rPr>
            </w:pPr>
            <w:r w:rsidRPr="005B68C5">
              <w:rPr>
                <w:rFonts w:ascii="Times New Roman" w:eastAsia="Times New Roman" w:hAnsi="Times New Roman"/>
                <w:b/>
                <w:color w:val="000000"/>
                <w:sz w:val="24"/>
                <w:szCs w:val="24"/>
                <w:lang w:val="es-CO" w:eastAsia="es-CO"/>
              </w:rPr>
              <w:t>Artículo 40</w:t>
            </w:r>
            <w:r w:rsidRPr="005B68C5">
              <w:rPr>
                <w:rFonts w:ascii="Times New Roman" w:eastAsia="Times New Roman" w:hAnsi="Times New Roman"/>
                <w:color w:val="000000"/>
                <w:sz w:val="24"/>
                <w:szCs w:val="24"/>
                <w:lang w:val="es-CO" w:eastAsia="es-CO"/>
              </w:rPr>
              <w:t xml:space="preserve"> </w:t>
            </w:r>
            <w:r w:rsidRPr="005B68C5">
              <w:rPr>
                <w:rFonts w:ascii="Times New Roman" w:eastAsia="Times New Roman" w:hAnsi="Times New Roman"/>
                <w:b/>
                <w:i/>
                <w:color w:val="000000"/>
                <w:sz w:val="24"/>
                <w:szCs w:val="24"/>
                <w:lang w:val="es-CO" w:eastAsia="es-CO"/>
              </w:rPr>
              <w:t>Efectos de la revisión</w:t>
            </w:r>
            <w:r w:rsidRPr="005B68C5">
              <w:rPr>
                <w:rFonts w:ascii="Times New Roman" w:eastAsia="Times New Roman" w:hAnsi="Times New Roman"/>
                <w:b/>
                <w:color w:val="000000"/>
                <w:sz w:val="24"/>
                <w:szCs w:val="24"/>
                <w:lang w:val="es-CO" w:eastAsia="es-CO"/>
              </w:rPr>
              <w:t>.</w:t>
            </w:r>
            <w:r w:rsidRPr="005B68C5">
              <w:rPr>
                <w:rFonts w:ascii="Times New Roman" w:eastAsia="Times New Roman" w:hAnsi="Times New Roman"/>
                <w:color w:val="000000"/>
                <w:sz w:val="24"/>
                <w:szCs w:val="24"/>
                <w:lang w:val="es-CO" w:eastAsia="es-CO"/>
              </w:rPr>
              <w:t xml:space="preserve"> Las sentencias en que se revise una decisión de tutela surtirán efectos en el caso concreto y deberán ser comunicadas inmediatamente al juez o tribunal competente de primera instancia, el cual notificará la sentencia de la Corte a las partes y adoptará las decisiones necesarias para adecuar su fallo a lo dispuesto por ésta </w:t>
            </w:r>
            <w:r w:rsidRPr="005B68C5">
              <w:rPr>
                <w:rFonts w:ascii="Times New Roman" w:eastAsia="Times New Roman" w:hAnsi="Times New Roman"/>
                <w:b/>
                <w:color w:val="FF0000"/>
                <w:sz w:val="24"/>
                <w:szCs w:val="24"/>
                <w:u w:val="single"/>
                <w:lang w:val="es-CO" w:eastAsia="es-CO"/>
              </w:rPr>
              <w:t xml:space="preserve">y garantizar su cumplimiento. </w:t>
            </w:r>
          </w:p>
          <w:p w:rsidR="008168AD" w:rsidRPr="005B68C5" w:rsidRDefault="008168AD" w:rsidP="001202E6">
            <w:pPr>
              <w:jc w:val="both"/>
              <w:rPr>
                <w:rFonts w:ascii="Times New Roman" w:eastAsia="Times New Roman" w:hAnsi="Times New Roman"/>
                <w:b/>
                <w:color w:val="FF0000"/>
                <w:sz w:val="24"/>
                <w:szCs w:val="24"/>
                <w:u w:val="single"/>
                <w:lang w:val="es-CO" w:eastAsia="es-CO"/>
              </w:rPr>
            </w:pPr>
            <w:r w:rsidRPr="005B68C5">
              <w:rPr>
                <w:rFonts w:ascii="Times New Roman" w:eastAsia="Times New Roman" w:hAnsi="Times New Roman"/>
                <w:b/>
                <w:color w:val="FF0000"/>
                <w:sz w:val="24"/>
                <w:szCs w:val="24"/>
                <w:u w:val="single"/>
                <w:lang w:val="es-CO" w:eastAsia="es-CO"/>
              </w:rPr>
              <w:t>De manera excepcional la Corte Constitucional podrá conferir a los fallos de revisión o unificación de tutela efectos</w:t>
            </w:r>
            <w:r>
              <w:rPr>
                <w:rFonts w:ascii="Times New Roman" w:eastAsia="Times New Roman" w:hAnsi="Times New Roman"/>
                <w:b/>
                <w:color w:val="FF0000"/>
                <w:sz w:val="24"/>
                <w:szCs w:val="24"/>
                <w:u w:val="single"/>
                <w:lang w:val="es-CO" w:eastAsia="es-CO"/>
              </w:rPr>
              <w:t xml:space="preserve"> </w:t>
            </w:r>
            <w:r w:rsidRPr="005B68C5">
              <w:rPr>
                <w:rFonts w:ascii="Times New Roman" w:eastAsia="Times New Roman" w:hAnsi="Times New Roman"/>
                <w:b/>
                <w:color w:val="FF0000"/>
                <w:sz w:val="24"/>
                <w:szCs w:val="24"/>
                <w:u w:val="single"/>
                <w:lang w:val="es-CO" w:eastAsia="es-CO"/>
              </w:rPr>
              <w:t>en relación con personas que se encuentran en las mismas circunstancias fácticas y jurídicas</w:t>
            </w:r>
            <w:r>
              <w:rPr>
                <w:rFonts w:ascii="Times New Roman" w:eastAsia="Times New Roman" w:hAnsi="Times New Roman"/>
                <w:b/>
                <w:color w:val="FF0000"/>
                <w:sz w:val="24"/>
                <w:szCs w:val="24"/>
                <w:u w:val="single"/>
                <w:lang w:val="es-CO" w:eastAsia="es-CO"/>
              </w:rPr>
              <w:t xml:space="preserve"> </w:t>
            </w:r>
            <w:r w:rsidRPr="005B68C5">
              <w:rPr>
                <w:rFonts w:ascii="Times New Roman" w:eastAsia="Times New Roman" w:hAnsi="Times New Roman"/>
                <w:b/>
                <w:color w:val="FF0000"/>
                <w:sz w:val="24"/>
                <w:szCs w:val="24"/>
                <w:u w:val="single"/>
                <w:lang w:val="es-CO" w:eastAsia="es-CO"/>
              </w:rPr>
              <w:t>de los demandantes, aún si no interpusieron la acción constitucional.</w:t>
            </w:r>
          </w:p>
          <w:p w:rsidR="008168AD" w:rsidRPr="004E12E4" w:rsidRDefault="008168AD" w:rsidP="001202E6">
            <w:pPr>
              <w:jc w:val="both"/>
              <w:rPr>
                <w:rFonts w:ascii="Times New Roman" w:eastAsia="Times New Roman" w:hAnsi="Times New Roman"/>
                <w:b/>
                <w:bCs/>
                <w:smallCaps/>
                <w:color w:val="000000"/>
                <w:sz w:val="24"/>
                <w:szCs w:val="24"/>
                <w:lang w:val="es-CO" w:eastAsia="es-CO"/>
              </w:rPr>
            </w:pPr>
            <w:r w:rsidRPr="005B68C5">
              <w:rPr>
                <w:rFonts w:ascii="Times New Roman" w:eastAsia="Times New Roman" w:hAnsi="Times New Roman"/>
                <w:b/>
                <w:color w:val="FF0000"/>
                <w:sz w:val="24"/>
                <w:szCs w:val="24"/>
                <w:u w:val="single"/>
                <w:lang w:val="es-CO" w:eastAsia="es-CO"/>
              </w:rPr>
              <w:t>Las partes, dentro de los tres días siguientes a su notificación, podrán interponer recurso de nulidad por violación del debido proceso, de acuerdo con las reglas definidas por la jurisprudencia constitucional, contra las decisiones de revisión que profiera</w:t>
            </w:r>
            <w:r>
              <w:rPr>
                <w:rFonts w:ascii="Times New Roman" w:eastAsia="Times New Roman" w:hAnsi="Times New Roman"/>
                <w:b/>
                <w:color w:val="FF0000"/>
                <w:sz w:val="24"/>
                <w:szCs w:val="24"/>
                <w:u w:val="single"/>
                <w:lang w:val="es-CO" w:eastAsia="es-CO"/>
              </w:rPr>
              <w:t xml:space="preserve"> </w:t>
            </w:r>
            <w:r w:rsidRPr="005B68C5">
              <w:rPr>
                <w:rFonts w:ascii="Times New Roman" w:eastAsia="Times New Roman" w:hAnsi="Times New Roman"/>
                <w:b/>
                <w:color w:val="FF0000"/>
                <w:sz w:val="24"/>
                <w:szCs w:val="24"/>
                <w:u w:val="single"/>
                <w:lang w:val="es-CO" w:eastAsia="es-CO"/>
              </w:rPr>
              <w:t>la Corte Constitucional. Esta solicitud deberá resolverse por la sala plena en un plazo no superior a</w:t>
            </w:r>
            <w:r>
              <w:rPr>
                <w:rFonts w:ascii="Times New Roman" w:eastAsia="Times New Roman" w:hAnsi="Times New Roman"/>
                <w:b/>
                <w:color w:val="FF0000"/>
                <w:sz w:val="24"/>
                <w:szCs w:val="24"/>
                <w:u w:val="single"/>
                <w:lang w:val="es-CO" w:eastAsia="es-CO"/>
              </w:rPr>
              <w:t xml:space="preserve"> </w:t>
            </w:r>
            <w:r w:rsidRPr="005B68C5">
              <w:rPr>
                <w:rFonts w:ascii="Times New Roman" w:eastAsia="Times New Roman" w:hAnsi="Times New Roman"/>
                <w:b/>
                <w:color w:val="FF0000"/>
                <w:sz w:val="24"/>
                <w:szCs w:val="24"/>
                <w:u w:val="single"/>
                <w:lang w:val="es-CO" w:eastAsia="es-CO"/>
              </w:rPr>
              <w:t>treinta (30) días y será proyectada por un magistrado diferente a quien elaboró la ponencia de fallo.</w:t>
            </w:r>
          </w:p>
        </w:tc>
        <w:tc>
          <w:tcPr>
            <w:tcW w:w="3828" w:type="dxa"/>
          </w:tcPr>
          <w:p w:rsidR="008168AD" w:rsidRPr="009B25F3" w:rsidRDefault="00965874" w:rsidP="001202E6">
            <w:pPr>
              <w:jc w:val="both"/>
              <w:rPr>
                <w:rFonts w:ascii="Times New Roman" w:eastAsia="Times New Roman" w:hAnsi="Times New Roman"/>
                <w:sz w:val="24"/>
                <w:szCs w:val="24"/>
                <w:lang w:val="es-CO" w:eastAsia="es-CO"/>
              </w:rPr>
            </w:pPr>
            <w:r>
              <w:rPr>
                <w:rFonts w:ascii="Times New Roman" w:eastAsia="Times New Roman" w:hAnsi="Times New Roman"/>
                <w:b/>
                <w:color w:val="000000"/>
                <w:sz w:val="24"/>
                <w:szCs w:val="24"/>
                <w:lang w:val="es-CO" w:eastAsia="es-CO"/>
              </w:rPr>
              <w:t>Artículo 21.</w:t>
            </w:r>
            <w:r w:rsidR="008168AD" w:rsidRPr="005B68C5">
              <w:rPr>
                <w:rFonts w:ascii="Times New Roman" w:eastAsia="Times New Roman" w:hAnsi="Times New Roman"/>
                <w:color w:val="000000"/>
                <w:sz w:val="24"/>
                <w:szCs w:val="24"/>
                <w:lang w:val="es-CO" w:eastAsia="es-CO"/>
              </w:rPr>
              <w:t xml:space="preserve"> </w:t>
            </w:r>
            <w:r w:rsidR="008168AD" w:rsidRPr="005B68C5">
              <w:rPr>
                <w:rFonts w:ascii="Times New Roman" w:eastAsia="Times New Roman" w:hAnsi="Times New Roman"/>
                <w:b/>
                <w:i/>
                <w:color w:val="000000"/>
                <w:sz w:val="24"/>
                <w:szCs w:val="24"/>
                <w:lang w:val="es-CO" w:eastAsia="es-CO"/>
              </w:rPr>
              <w:t>Efectos de la revisión</w:t>
            </w:r>
            <w:r w:rsidR="008168AD" w:rsidRPr="005B68C5">
              <w:rPr>
                <w:rFonts w:ascii="Times New Roman" w:eastAsia="Times New Roman" w:hAnsi="Times New Roman"/>
                <w:b/>
                <w:color w:val="000000"/>
                <w:sz w:val="24"/>
                <w:szCs w:val="24"/>
                <w:lang w:val="es-CO" w:eastAsia="es-CO"/>
              </w:rPr>
              <w:t>.</w:t>
            </w:r>
            <w:r w:rsidR="008168AD" w:rsidRPr="005B68C5">
              <w:rPr>
                <w:rFonts w:ascii="Times New Roman" w:eastAsia="Times New Roman" w:hAnsi="Times New Roman"/>
                <w:color w:val="000000"/>
                <w:sz w:val="24"/>
                <w:szCs w:val="24"/>
                <w:lang w:val="es-CO" w:eastAsia="es-CO"/>
              </w:rPr>
              <w:t xml:space="preserve"> Las sentencias en que se revise una decisión de tutela surtirán efectos en el caso concreto y deberán ser comunicadas inmediatamente al juez o tribunal competente de primera instancia, el cual notificará la sentencia de la Corte a las partes y adoptará las decisiones necesarias para adecuar su fallo a lo dispuesto por ésta </w:t>
            </w:r>
            <w:r w:rsidR="008168AD" w:rsidRPr="009B25F3">
              <w:rPr>
                <w:rFonts w:ascii="Times New Roman" w:eastAsia="Times New Roman" w:hAnsi="Times New Roman"/>
                <w:sz w:val="24"/>
                <w:szCs w:val="24"/>
                <w:lang w:val="es-CO" w:eastAsia="es-CO"/>
              </w:rPr>
              <w:t xml:space="preserve">y garantizar su cumplimiento. </w:t>
            </w:r>
          </w:p>
          <w:p w:rsidR="008168AD" w:rsidRPr="009B25F3" w:rsidRDefault="008168AD" w:rsidP="001202E6">
            <w:pPr>
              <w:jc w:val="both"/>
              <w:rPr>
                <w:rFonts w:ascii="Times New Roman" w:eastAsia="Times New Roman" w:hAnsi="Times New Roman"/>
                <w:sz w:val="24"/>
                <w:szCs w:val="24"/>
                <w:lang w:val="es-CO" w:eastAsia="es-CO"/>
              </w:rPr>
            </w:pPr>
            <w:r w:rsidRPr="009B25F3">
              <w:rPr>
                <w:rFonts w:ascii="Times New Roman" w:eastAsia="Times New Roman" w:hAnsi="Times New Roman"/>
                <w:sz w:val="24"/>
                <w:szCs w:val="24"/>
                <w:lang w:val="es-CO" w:eastAsia="es-CO"/>
              </w:rPr>
              <w:t>De manera excepcional</w:t>
            </w:r>
            <w:r>
              <w:rPr>
                <w:rFonts w:ascii="Times New Roman" w:eastAsia="Times New Roman" w:hAnsi="Times New Roman"/>
                <w:sz w:val="24"/>
                <w:szCs w:val="24"/>
                <w:lang w:val="es-CO" w:eastAsia="es-CO"/>
              </w:rPr>
              <w:t xml:space="preserve">, </w:t>
            </w:r>
            <w:r w:rsidRPr="009B25F3">
              <w:rPr>
                <w:rFonts w:ascii="Times New Roman" w:eastAsia="Times New Roman" w:hAnsi="Times New Roman"/>
                <w:b/>
                <w:color w:val="FF0000"/>
                <w:sz w:val="24"/>
                <w:szCs w:val="24"/>
                <w:u w:val="single"/>
                <w:lang w:val="es-CO" w:eastAsia="es-CO"/>
              </w:rPr>
              <w:t>y de acuerdo con la jurisprudencia constitucional</w:t>
            </w:r>
            <w:r>
              <w:rPr>
                <w:rFonts w:ascii="Times New Roman" w:eastAsia="Times New Roman" w:hAnsi="Times New Roman"/>
                <w:sz w:val="24"/>
                <w:szCs w:val="24"/>
                <w:lang w:val="es-CO" w:eastAsia="es-CO"/>
              </w:rPr>
              <w:t>,</w:t>
            </w:r>
            <w:r w:rsidRPr="009B25F3">
              <w:rPr>
                <w:rFonts w:ascii="Times New Roman" w:eastAsia="Times New Roman" w:hAnsi="Times New Roman"/>
                <w:sz w:val="24"/>
                <w:szCs w:val="24"/>
                <w:lang w:val="es-CO" w:eastAsia="es-CO"/>
              </w:rPr>
              <w:t xml:space="preserve"> la Corte Constitucional podrá conferir a los fallos de revisión o unificación de tutela efectos en relación con personas que se encuentran en las mismas circunstancias fácticas y jurídicas de los demandantes, aún si no interpusieron la acción constitucional.</w:t>
            </w:r>
          </w:p>
          <w:p w:rsidR="008168AD" w:rsidRPr="004E12E4" w:rsidRDefault="008168AD" w:rsidP="001202E6">
            <w:pPr>
              <w:jc w:val="both"/>
              <w:rPr>
                <w:rFonts w:ascii="Times New Roman" w:eastAsia="Times New Roman" w:hAnsi="Times New Roman"/>
                <w:b/>
                <w:bCs/>
                <w:smallCaps/>
                <w:color w:val="000000"/>
                <w:sz w:val="24"/>
                <w:szCs w:val="24"/>
                <w:lang w:val="es-CO" w:eastAsia="es-CO"/>
              </w:rPr>
            </w:pPr>
            <w:r w:rsidRPr="009B25F3">
              <w:rPr>
                <w:rFonts w:ascii="Times New Roman" w:eastAsia="Times New Roman" w:hAnsi="Times New Roman"/>
                <w:sz w:val="24"/>
                <w:szCs w:val="24"/>
                <w:lang w:val="es-CO" w:eastAsia="es-CO"/>
              </w:rPr>
              <w:t>Las partes, dentro de los tres días siguientes a su notificación, podrán interponer recurso de nulidad por violación del debido proceso, de acuerdo con las reglas definidas por la jurisprudencia constitucional, contra las decisiones de revisión que profiera la Corte Constitucional. Esta solicitud deberá resolverse por la sala plena en un plazo no superior a treinta (30) días y será proyectada por un magistrado diferente a quien elaboró la ponencia de fallo.</w:t>
            </w:r>
          </w:p>
        </w:tc>
      </w:tr>
    </w:tbl>
    <w:p w:rsidR="00B12186" w:rsidRDefault="00B12186" w:rsidP="00C250AE">
      <w:pPr>
        <w:spacing w:after="0" w:line="240" w:lineRule="auto"/>
        <w:jc w:val="both"/>
        <w:rPr>
          <w:rFonts w:ascii="Times New Roman" w:hAnsi="Times New Roman" w:cs="Times New Roman"/>
          <w:sz w:val="24"/>
          <w:szCs w:val="24"/>
        </w:rPr>
      </w:pPr>
    </w:p>
    <w:p w:rsidR="00C250AE" w:rsidRPr="00052970" w:rsidRDefault="00C250AE" w:rsidP="00C250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Artículo 40. </w:t>
      </w:r>
      <w:r w:rsidRPr="00052970">
        <w:rPr>
          <w:rFonts w:ascii="Times New Roman" w:hAnsi="Times New Roman" w:cs="Times New Roman"/>
          <w:sz w:val="24"/>
          <w:szCs w:val="24"/>
        </w:rPr>
        <w:t xml:space="preserve">En relación con el artículo 40 </w:t>
      </w:r>
      <w:r>
        <w:rPr>
          <w:rFonts w:ascii="Times New Roman" w:hAnsi="Times New Roman" w:cs="Times New Roman"/>
          <w:sz w:val="24"/>
          <w:szCs w:val="24"/>
        </w:rPr>
        <w:t>es importante</w:t>
      </w:r>
      <w:r w:rsidRPr="00052970">
        <w:rPr>
          <w:rFonts w:ascii="Times New Roman" w:hAnsi="Times New Roman" w:cs="Times New Roman"/>
          <w:sz w:val="24"/>
          <w:szCs w:val="24"/>
        </w:rPr>
        <w:t xml:space="preserve"> hacer una pequeña modificación </w:t>
      </w:r>
      <w:r>
        <w:rPr>
          <w:rFonts w:ascii="Times New Roman" w:hAnsi="Times New Roman" w:cs="Times New Roman"/>
          <w:sz w:val="24"/>
          <w:szCs w:val="24"/>
        </w:rPr>
        <w:t>en la</w:t>
      </w:r>
      <w:r w:rsidR="00FB2615">
        <w:rPr>
          <w:rFonts w:ascii="Times New Roman" w:hAnsi="Times New Roman" w:cs="Times New Roman"/>
          <w:sz w:val="24"/>
          <w:szCs w:val="24"/>
        </w:rPr>
        <w:t xml:space="preserve"> redacción, en el</w:t>
      </w:r>
      <w:r w:rsidRPr="00052970">
        <w:rPr>
          <w:rFonts w:ascii="Times New Roman" w:hAnsi="Times New Roman" w:cs="Times New Roman"/>
          <w:sz w:val="24"/>
          <w:szCs w:val="24"/>
        </w:rPr>
        <w:t xml:space="preserve"> sentido de incluir a la jurisprudencia constitucional como parámetro para extender los efectos de los fallos adoptados por la Corte Constitucional. </w:t>
      </w:r>
      <w:r w:rsidR="00FB2615">
        <w:rPr>
          <w:rFonts w:ascii="Times New Roman" w:hAnsi="Times New Roman" w:cs="Times New Roman"/>
          <w:sz w:val="24"/>
          <w:szCs w:val="24"/>
        </w:rPr>
        <w:t>Así</w:t>
      </w:r>
      <w:r w:rsidRPr="00052970">
        <w:rPr>
          <w:rFonts w:ascii="Times New Roman" w:hAnsi="Times New Roman" w:cs="Times New Roman"/>
          <w:sz w:val="24"/>
          <w:szCs w:val="24"/>
        </w:rPr>
        <w:t xml:space="preserve">, </w:t>
      </w:r>
      <w:r w:rsidR="0042722B">
        <w:rPr>
          <w:rFonts w:ascii="Times New Roman" w:hAnsi="Times New Roman" w:cs="Times New Roman"/>
          <w:sz w:val="24"/>
          <w:szCs w:val="24"/>
        </w:rPr>
        <w:t xml:space="preserve">es </w:t>
      </w:r>
      <w:r w:rsidR="0042722B">
        <w:rPr>
          <w:rFonts w:ascii="Times New Roman" w:hAnsi="Times New Roman" w:cs="Times New Roman"/>
          <w:sz w:val="24"/>
          <w:szCs w:val="24"/>
        </w:rPr>
        <w:lastRenderedPageBreak/>
        <w:t xml:space="preserve">importante </w:t>
      </w:r>
      <w:r w:rsidRPr="00052970">
        <w:rPr>
          <w:rFonts w:ascii="Times New Roman" w:hAnsi="Times New Roman" w:cs="Times New Roman"/>
          <w:sz w:val="24"/>
          <w:szCs w:val="24"/>
        </w:rPr>
        <w:t xml:space="preserve">incluir la expresión </w:t>
      </w:r>
      <w:r w:rsidRPr="00052970">
        <w:rPr>
          <w:rFonts w:ascii="Times New Roman" w:hAnsi="Times New Roman" w:cs="Times New Roman"/>
          <w:i/>
          <w:sz w:val="24"/>
          <w:szCs w:val="24"/>
        </w:rPr>
        <w:t xml:space="preserve">“y de acuerdo con la jurisprudencia constitucional”, </w:t>
      </w:r>
      <w:r w:rsidRPr="00052970">
        <w:rPr>
          <w:rFonts w:ascii="Times New Roman" w:hAnsi="Times New Roman" w:cs="Times New Roman"/>
          <w:sz w:val="24"/>
          <w:szCs w:val="24"/>
        </w:rPr>
        <w:t xml:space="preserve">la cual se incluye en varios apartados del proyecto. </w:t>
      </w:r>
    </w:p>
    <w:p w:rsidR="008168AD" w:rsidRPr="005B68C5" w:rsidRDefault="008168AD" w:rsidP="008168AD">
      <w:pPr>
        <w:spacing w:after="0" w:line="240" w:lineRule="auto"/>
        <w:jc w:val="both"/>
        <w:rPr>
          <w:rFonts w:ascii="Times New Roman" w:hAnsi="Times New Roman" w:cs="Times New Roman"/>
          <w:b/>
          <w:sz w:val="24"/>
          <w:szCs w:val="24"/>
        </w:rPr>
      </w:pPr>
    </w:p>
    <w:tbl>
      <w:tblPr>
        <w:tblStyle w:val="Tablaconcuadrcula"/>
        <w:tblW w:w="11058" w:type="dxa"/>
        <w:tblInd w:w="-998" w:type="dxa"/>
        <w:tblLook w:val="04A0" w:firstRow="1" w:lastRow="0" w:firstColumn="1" w:lastColumn="0" w:noHBand="0" w:noVBand="1"/>
      </w:tblPr>
      <w:tblGrid>
        <w:gridCol w:w="3545"/>
        <w:gridCol w:w="3685"/>
        <w:gridCol w:w="3828"/>
      </w:tblGrid>
      <w:tr w:rsidR="008168AD" w:rsidRPr="005B68C5" w:rsidTr="001202E6">
        <w:tc>
          <w:tcPr>
            <w:tcW w:w="3545" w:type="dxa"/>
          </w:tcPr>
          <w:p w:rsidR="008168AD" w:rsidRPr="005B68C5" w:rsidRDefault="008168AD" w:rsidP="001202E6">
            <w:pPr>
              <w:jc w:val="center"/>
              <w:rPr>
                <w:rFonts w:ascii="Times New Roman" w:hAnsi="Times New Roman"/>
                <w:b/>
                <w:bCs/>
                <w:smallCaps/>
                <w:sz w:val="24"/>
                <w:szCs w:val="24"/>
                <w:lang w:val="es-CO"/>
              </w:rPr>
            </w:pPr>
            <w:r w:rsidRPr="005B68C5">
              <w:rPr>
                <w:rFonts w:ascii="Times New Roman" w:hAnsi="Times New Roman"/>
                <w:b/>
                <w:bCs/>
                <w:smallCaps/>
                <w:sz w:val="24"/>
                <w:szCs w:val="24"/>
                <w:lang w:val="es-CO"/>
              </w:rPr>
              <w:t xml:space="preserve">Decreto 2591 de 1991 </w:t>
            </w:r>
          </w:p>
        </w:tc>
        <w:tc>
          <w:tcPr>
            <w:tcW w:w="3685" w:type="dxa"/>
          </w:tcPr>
          <w:p w:rsidR="008168AD" w:rsidRPr="005B68C5" w:rsidRDefault="008168AD" w:rsidP="001202E6">
            <w:pPr>
              <w:jc w:val="center"/>
              <w:rPr>
                <w:rFonts w:ascii="Times New Roman" w:eastAsia="Times New Roman" w:hAnsi="Times New Roman"/>
                <w:b/>
                <w:bCs/>
                <w:smallCaps/>
                <w:color w:val="000000"/>
                <w:sz w:val="24"/>
                <w:szCs w:val="24"/>
                <w:lang w:val="es-CO" w:eastAsia="es-CO"/>
              </w:rPr>
            </w:pPr>
            <w:r>
              <w:rPr>
                <w:rFonts w:ascii="Times New Roman" w:eastAsia="Times New Roman" w:hAnsi="Times New Roman"/>
                <w:b/>
                <w:bCs/>
                <w:smallCaps/>
                <w:color w:val="000000"/>
                <w:sz w:val="24"/>
                <w:szCs w:val="24"/>
                <w:lang w:val="es-CO" w:eastAsia="es-CO"/>
              </w:rPr>
              <w:t>TEXTO RADICADO</w:t>
            </w:r>
          </w:p>
        </w:tc>
        <w:tc>
          <w:tcPr>
            <w:tcW w:w="3828" w:type="dxa"/>
          </w:tcPr>
          <w:p w:rsidR="008168AD" w:rsidRPr="005B68C5" w:rsidRDefault="008168AD" w:rsidP="001202E6">
            <w:pPr>
              <w:jc w:val="center"/>
              <w:rPr>
                <w:rFonts w:ascii="Times New Roman" w:eastAsia="Times New Roman" w:hAnsi="Times New Roman"/>
                <w:b/>
                <w:bCs/>
                <w:smallCaps/>
                <w:color w:val="000000"/>
                <w:sz w:val="24"/>
                <w:szCs w:val="24"/>
                <w:lang w:eastAsia="es-CO"/>
              </w:rPr>
            </w:pPr>
            <w:r>
              <w:rPr>
                <w:rFonts w:ascii="Times New Roman" w:eastAsia="Times New Roman" w:hAnsi="Times New Roman"/>
                <w:b/>
                <w:bCs/>
                <w:smallCaps/>
                <w:color w:val="000000"/>
                <w:sz w:val="24"/>
                <w:szCs w:val="24"/>
                <w:lang w:eastAsia="es-CO"/>
              </w:rPr>
              <w:t xml:space="preserve">TEXTO PROPUESTO </w:t>
            </w:r>
          </w:p>
        </w:tc>
      </w:tr>
      <w:tr w:rsidR="008168AD" w:rsidRPr="005B68C5" w:rsidTr="001202E6">
        <w:tc>
          <w:tcPr>
            <w:tcW w:w="3545" w:type="dxa"/>
          </w:tcPr>
          <w:p w:rsidR="008168AD" w:rsidRPr="005B68C5" w:rsidRDefault="008168AD" w:rsidP="001202E6">
            <w:pPr>
              <w:jc w:val="both"/>
              <w:rPr>
                <w:rFonts w:ascii="Times New Roman" w:eastAsia="Times New Roman" w:hAnsi="Times New Roman"/>
                <w:color w:val="000000"/>
                <w:sz w:val="24"/>
                <w:szCs w:val="24"/>
                <w:lang w:val="es-CO" w:eastAsia="es-CO"/>
              </w:rPr>
            </w:pPr>
            <w:r w:rsidRPr="005B68C5">
              <w:rPr>
                <w:rFonts w:ascii="Times New Roman" w:eastAsia="Times New Roman" w:hAnsi="Times New Roman"/>
                <w:color w:val="000000"/>
                <w:sz w:val="24"/>
                <w:szCs w:val="24"/>
                <w:lang w:val="es-CO" w:eastAsia="es-CO"/>
              </w:rPr>
              <w:t>Artículo 37. Primera instancia. Son competentes para conocer de la acción de tutela, a prevención, los jueces o tribunales con jurisdicción en el lugar donde ocurriere la violación o la amenaza que motivaren la presentación de la solicitud.</w:t>
            </w:r>
          </w:p>
          <w:p w:rsidR="008168AD" w:rsidRPr="005B68C5" w:rsidRDefault="008168AD" w:rsidP="001202E6">
            <w:pPr>
              <w:jc w:val="both"/>
              <w:rPr>
                <w:rFonts w:ascii="Times New Roman" w:eastAsia="Times New Roman" w:hAnsi="Times New Roman"/>
                <w:color w:val="000000"/>
                <w:sz w:val="24"/>
                <w:szCs w:val="24"/>
                <w:lang w:val="es-CO" w:eastAsia="es-CO"/>
              </w:rPr>
            </w:pPr>
            <w:r w:rsidRPr="005B68C5">
              <w:rPr>
                <w:rFonts w:ascii="Times New Roman" w:eastAsia="Times New Roman" w:hAnsi="Times New Roman"/>
                <w:color w:val="000000"/>
                <w:sz w:val="24"/>
                <w:szCs w:val="24"/>
                <w:lang w:val="es-CO" w:eastAsia="es-CO"/>
              </w:rPr>
              <w:t>El que interponga la acción de tutela deberá manifestar, bajo la gravedad del juramento, que no ha presentado otra respecto de los mismos hechos y derechos. Al recibir la solicitud, se le advertirá sobre las consecuencias penales del falso testimonio.</w:t>
            </w:r>
          </w:p>
          <w:p w:rsidR="008168AD" w:rsidRPr="004E1090" w:rsidRDefault="008168AD" w:rsidP="001202E6">
            <w:pPr>
              <w:jc w:val="both"/>
              <w:rPr>
                <w:rFonts w:ascii="Times New Roman" w:eastAsia="Times New Roman" w:hAnsi="Times New Roman"/>
                <w:b/>
                <w:color w:val="000000"/>
                <w:sz w:val="24"/>
                <w:szCs w:val="24"/>
                <w:lang w:val="es-CO" w:eastAsia="es-CO"/>
              </w:rPr>
            </w:pPr>
            <w:r w:rsidRPr="005B68C5">
              <w:rPr>
                <w:rFonts w:ascii="Times New Roman" w:eastAsia="Times New Roman" w:hAnsi="Times New Roman"/>
                <w:color w:val="000000"/>
                <w:sz w:val="24"/>
                <w:szCs w:val="24"/>
                <w:lang w:val="es-CO" w:eastAsia="es-CO"/>
              </w:rPr>
              <w:t>De las acciones dirigidas contra la prensa y los demás medios de comunicación serán competentes los jueces de circuito del lugar</w:t>
            </w:r>
            <w:r>
              <w:rPr>
                <w:rFonts w:ascii="Times New Roman" w:eastAsia="Times New Roman" w:hAnsi="Times New Roman"/>
                <w:b/>
                <w:color w:val="000000"/>
                <w:sz w:val="24"/>
                <w:szCs w:val="24"/>
                <w:lang w:val="es-CO" w:eastAsia="es-CO"/>
              </w:rPr>
              <w:t>.</w:t>
            </w:r>
          </w:p>
        </w:tc>
        <w:tc>
          <w:tcPr>
            <w:tcW w:w="3685" w:type="dxa"/>
          </w:tcPr>
          <w:p w:rsidR="008168AD" w:rsidRPr="004E12E4" w:rsidRDefault="008168AD" w:rsidP="001202E6">
            <w:pPr>
              <w:jc w:val="both"/>
              <w:rPr>
                <w:rFonts w:ascii="Times New Roman" w:eastAsia="Times New Roman" w:hAnsi="Times New Roman"/>
                <w:b/>
                <w:color w:val="000000"/>
                <w:sz w:val="24"/>
                <w:szCs w:val="24"/>
                <w:lang w:val="es-CO" w:eastAsia="es-CO"/>
              </w:rPr>
            </w:pPr>
            <w:r w:rsidRPr="005B68C5">
              <w:rPr>
                <w:rFonts w:ascii="Times New Roman" w:eastAsia="Times New Roman" w:hAnsi="Times New Roman"/>
                <w:b/>
                <w:color w:val="000000"/>
                <w:sz w:val="24"/>
                <w:szCs w:val="24"/>
                <w:lang w:val="es-CO" w:eastAsia="es-CO"/>
              </w:rPr>
              <w:t>Artículo 41</w:t>
            </w:r>
            <w:r w:rsidRPr="005B68C5">
              <w:rPr>
                <w:rFonts w:ascii="Times New Roman" w:eastAsia="Times New Roman" w:hAnsi="Times New Roman"/>
                <w:color w:val="000000"/>
                <w:sz w:val="24"/>
                <w:szCs w:val="24"/>
                <w:lang w:val="es-CO" w:eastAsia="es-CO"/>
              </w:rPr>
              <w:t>.</w:t>
            </w:r>
            <w:r>
              <w:rPr>
                <w:rFonts w:ascii="Times New Roman" w:eastAsia="Times New Roman" w:hAnsi="Times New Roman"/>
                <w:color w:val="000000"/>
                <w:sz w:val="24"/>
                <w:szCs w:val="24"/>
                <w:lang w:val="es-CO" w:eastAsia="es-CO"/>
              </w:rPr>
              <w:t xml:space="preserve"> </w:t>
            </w:r>
            <w:r w:rsidRPr="005B68C5">
              <w:rPr>
                <w:rFonts w:ascii="Times New Roman" w:hAnsi="Times New Roman"/>
                <w:bCs/>
                <w:color w:val="000000"/>
                <w:sz w:val="24"/>
                <w:szCs w:val="24"/>
                <w:lang w:val="es-CO"/>
              </w:rPr>
              <w:t>C</w:t>
            </w:r>
            <w:r w:rsidRPr="005B68C5">
              <w:rPr>
                <w:rFonts w:ascii="Times New Roman" w:hAnsi="Times New Roman"/>
                <w:color w:val="000000"/>
                <w:sz w:val="24"/>
                <w:szCs w:val="24"/>
                <w:lang w:val="es-CO"/>
              </w:rPr>
              <w:t>onocerán de la acción de tutela, a prevención, los jueces con jurisdicción del lugar del domicilio del demandante o donde ocurriere la violación o la amenaza que motivare la presentación de la solicitud o donde se produjeren sus efectos, conforme a las siguientes reglas definidas en los artículos 42 y 43 de esta ley</w:t>
            </w:r>
            <w:r w:rsidR="00343836">
              <w:rPr>
                <w:rFonts w:ascii="Times New Roman" w:hAnsi="Times New Roman"/>
                <w:color w:val="000000"/>
                <w:sz w:val="24"/>
                <w:szCs w:val="24"/>
                <w:lang w:val="es-CO"/>
              </w:rPr>
              <w:t>.</w:t>
            </w:r>
          </w:p>
        </w:tc>
        <w:tc>
          <w:tcPr>
            <w:tcW w:w="3828" w:type="dxa"/>
          </w:tcPr>
          <w:p w:rsidR="008168AD" w:rsidRPr="004E12E4" w:rsidRDefault="00E656D0" w:rsidP="001202E6">
            <w:pPr>
              <w:jc w:val="both"/>
              <w:rPr>
                <w:rFonts w:ascii="Times New Roman" w:eastAsia="Times New Roman" w:hAnsi="Times New Roman"/>
                <w:b/>
                <w:color w:val="000000"/>
                <w:sz w:val="24"/>
                <w:szCs w:val="24"/>
                <w:lang w:val="es-CO" w:eastAsia="es-CO"/>
              </w:rPr>
            </w:pPr>
            <w:r>
              <w:rPr>
                <w:rFonts w:ascii="Times New Roman" w:eastAsia="Times New Roman" w:hAnsi="Times New Roman"/>
                <w:b/>
                <w:color w:val="000000"/>
                <w:sz w:val="24"/>
                <w:szCs w:val="24"/>
                <w:lang w:val="es-CO" w:eastAsia="es-CO"/>
              </w:rPr>
              <w:t>Artículo 22</w:t>
            </w:r>
            <w:r w:rsidR="008168AD" w:rsidRPr="005B68C5">
              <w:rPr>
                <w:rFonts w:ascii="Times New Roman" w:eastAsia="Times New Roman" w:hAnsi="Times New Roman"/>
                <w:color w:val="000000"/>
                <w:sz w:val="24"/>
                <w:szCs w:val="24"/>
                <w:lang w:val="es-CO" w:eastAsia="es-CO"/>
              </w:rPr>
              <w:t>.</w:t>
            </w:r>
            <w:r w:rsidR="008168AD">
              <w:rPr>
                <w:rFonts w:ascii="Times New Roman" w:eastAsia="Times New Roman" w:hAnsi="Times New Roman"/>
                <w:color w:val="000000"/>
                <w:sz w:val="24"/>
                <w:szCs w:val="24"/>
                <w:lang w:val="es-CO" w:eastAsia="es-CO"/>
              </w:rPr>
              <w:t xml:space="preserve"> </w:t>
            </w:r>
            <w:r w:rsidR="008168AD" w:rsidRPr="005B68C5">
              <w:rPr>
                <w:rFonts w:ascii="Times New Roman" w:hAnsi="Times New Roman"/>
                <w:bCs/>
                <w:color w:val="000000"/>
                <w:sz w:val="24"/>
                <w:szCs w:val="24"/>
                <w:lang w:val="es-CO"/>
              </w:rPr>
              <w:t>C</w:t>
            </w:r>
            <w:r w:rsidR="008168AD" w:rsidRPr="005B68C5">
              <w:rPr>
                <w:rFonts w:ascii="Times New Roman" w:hAnsi="Times New Roman"/>
                <w:color w:val="000000"/>
                <w:sz w:val="24"/>
                <w:szCs w:val="24"/>
                <w:lang w:val="es-CO"/>
              </w:rPr>
              <w:t>onocerán de la acción de tutela, a prevención, los jueces con jurisdicción del lugar del domicilio del demandante o donde ocurriere la violación o la amenaza que motivare la presentación de la solicitud o donde se produjeren sus efectos, conforme a las siguientes regl</w:t>
            </w:r>
            <w:r w:rsidR="0011440B">
              <w:rPr>
                <w:rFonts w:ascii="Times New Roman" w:hAnsi="Times New Roman"/>
                <w:color w:val="000000"/>
                <w:sz w:val="24"/>
                <w:szCs w:val="24"/>
                <w:lang w:val="es-CO"/>
              </w:rPr>
              <w:t>as definidas en los artículos 23 y 24</w:t>
            </w:r>
            <w:r w:rsidR="008168AD" w:rsidRPr="005B68C5">
              <w:rPr>
                <w:rFonts w:ascii="Times New Roman" w:hAnsi="Times New Roman"/>
                <w:color w:val="000000"/>
                <w:sz w:val="24"/>
                <w:szCs w:val="24"/>
                <w:lang w:val="es-CO"/>
              </w:rPr>
              <w:t xml:space="preserve"> de esta ley</w:t>
            </w:r>
            <w:r w:rsidR="00343836">
              <w:rPr>
                <w:rFonts w:ascii="Times New Roman" w:hAnsi="Times New Roman"/>
                <w:color w:val="000000"/>
                <w:sz w:val="24"/>
                <w:szCs w:val="24"/>
                <w:lang w:val="es-CO"/>
              </w:rPr>
              <w:t>.</w:t>
            </w:r>
          </w:p>
        </w:tc>
      </w:tr>
    </w:tbl>
    <w:p w:rsidR="008168AD" w:rsidRPr="005B68C5" w:rsidRDefault="008168AD" w:rsidP="008168AD">
      <w:pPr>
        <w:spacing w:after="0" w:line="240" w:lineRule="auto"/>
        <w:jc w:val="both"/>
        <w:rPr>
          <w:rFonts w:ascii="Times New Roman" w:hAnsi="Times New Roman" w:cs="Times New Roman"/>
          <w:b/>
          <w:sz w:val="24"/>
          <w:szCs w:val="24"/>
        </w:rPr>
      </w:pPr>
    </w:p>
    <w:tbl>
      <w:tblPr>
        <w:tblStyle w:val="Tablaconcuadrcula"/>
        <w:tblW w:w="11058" w:type="dxa"/>
        <w:tblInd w:w="-998" w:type="dxa"/>
        <w:tblLook w:val="04A0" w:firstRow="1" w:lastRow="0" w:firstColumn="1" w:lastColumn="0" w:noHBand="0" w:noVBand="1"/>
      </w:tblPr>
      <w:tblGrid>
        <w:gridCol w:w="3545"/>
        <w:gridCol w:w="3685"/>
        <w:gridCol w:w="3828"/>
      </w:tblGrid>
      <w:tr w:rsidR="008168AD" w:rsidRPr="005B68C5" w:rsidTr="001202E6">
        <w:tc>
          <w:tcPr>
            <w:tcW w:w="3545" w:type="dxa"/>
          </w:tcPr>
          <w:p w:rsidR="008168AD" w:rsidRPr="005B68C5" w:rsidRDefault="008168AD" w:rsidP="001202E6">
            <w:pPr>
              <w:jc w:val="center"/>
              <w:rPr>
                <w:rFonts w:ascii="Times New Roman" w:hAnsi="Times New Roman"/>
                <w:b/>
                <w:bCs/>
                <w:smallCaps/>
                <w:sz w:val="24"/>
                <w:szCs w:val="24"/>
                <w:lang w:val="es-CO"/>
              </w:rPr>
            </w:pPr>
            <w:r w:rsidRPr="005B68C5">
              <w:rPr>
                <w:rFonts w:ascii="Times New Roman" w:hAnsi="Times New Roman"/>
                <w:b/>
                <w:bCs/>
                <w:smallCaps/>
                <w:sz w:val="24"/>
                <w:szCs w:val="24"/>
                <w:lang w:val="es-CO"/>
              </w:rPr>
              <w:t xml:space="preserve">Decreto 2591 de 1991 </w:t>
            </w:r>
          </w:p>
        </w:tc>
        <w:tc>
          <w:tcPr>
            <w:tcW w:w="3685" w:type="dxa"/>
          </w:tcPr>
          <w:p w:rsidR="008168AD" w:rsidRPr="005B68C5" w:rsidRDefault="008168AD" w:rsidP="001202E6">
            <w:pPr>
              <w:jc w:val="center"/>
              <w:rPr>
                <w:rFonts w:ascii="Times New Roman" w:eastAsia="Times New Roman" w:hAnsi="Times New Roman"/>
                <w:b/>
                <w:bCs/>
                <w:smallCaps/>
                <w:color w:val="000000"/>
                <w:sz w:val="24"/>
                <w:szCs w:val="24"/>
                <w:lang w:val="es-CO" w:eastAsia="es-CO"/>
              </w:rPr>
            </w:pPr>
            <w:r>
              <w:rPr>
                <w:rFonts w:ascii="Times New Roman" w:eastAsia="Times New Roman" w:hAnsi="Times New Roman"/>
                <w:b/>
                <w:bCs/>
                <w:smallCaps/>
                <w:color w:val="000000"/>
                <w:sz w:val="24"/>
                <w:szCs w:val="24"/>
                <w:lang w:val="es-CO" w:eastAsia="es-CO"/>
              </w:rPr>
              <w:t>TEXTO RADICADO</w:t>
            </w:r>
          </w:p>
        </w:tc>
        <w:tc>
          <w:tcPr>
            <w:tcW w:w="3828" w:type="dxa"/>
          </w:tcPr>
          <w:p w:rsidR="008168AD" w:rsidRPr="005B68C5" w:rsidRDefault="008168AD" w:rsidP="001202E6">
            <w:pPr>
              <w:jc w:val="center"/>
              <w:rPr>
                <w:rFonts w:ascii="Times New Roman" w:eastAsia="Times New Roman" w:hAnsi="Times New Roman"/>
                <w:b/>
                <w:bCs/>
                <w:smallCaps/>
                <w:color w:val="000000"/>
                <w:sz w:val="24"/>
                <w:szCs w:val="24"/>
                <w:lang w:eastAsia="es-CO"/>
              </w:rPr>
            </w:pPr>
            <w:r>
              <w:rPr>
                <w:rFonts w:ascii="Times New Roman" w:eastAsia="Times New Roman" w:hAnsi="Times New Roman"/>
                <w:b/>
                <w:bCs/>
                <w:smallCaps/>
                <w:color w:val="000000"/>
                <w:sz w:val="24"/>
                <w:szCs w:val="24"/>
                <w:lang w:eastAsia="es-CO"/>
              </w:rPr>
              <w:t xml:space="preserve">TEXTO PROPUESTO </w:t>
            </w:r>
          </w:p>
        </w:tc>
      </w:tr>
      <w:tr w:rsidR="008168AD" w:rsidRPr="005B68C5" w:rsidTr="001202E6">
        <w:tc>
          <w:tcPr>
            <w:tcW w:w="3545" w:type="dxa"/>
          </w:tcPr>
          <w:p w:rsidR="008168AD" w:rsidRPr="005B68C5" w:rsidRDefault="008168AD" w:rsidP="001202E6">
            <w:pPr>
              <w:jc w:val="both"/>
              <w:rPr>
                <w:rFonts w:ascii="Times New Roman" w:hAnsi="Times New Roman"/>
                <w:sz w:val="24"/>
                <w:szCs w:val="24"/>
              </w:rPr>
            </w:pPr>
          </w:p>
        </w:tc>
        <w:tc>
          <w:tcPr>
            <w:tcW w:w="3685" w:type="dxa"/>
          </w:tcPr>
          <w:p w:rsidR="008168AD" w:rsidRPr="00DE1405" w:rsidRDefault="008168AD" w:rsidP="001202E6">
            <w:pPr>
              <w:jc w:val="both"/>
              <w:rPr>
                <w:rFonts w:ascii="Times New Roman" w:eastAsia="Times New Roman" w:hAnsi="Times New Roman"/>
                <w:b/>
                <w:color w:val="FF0000"/>
                <w:sz w:val="24"/>
                <w:szCs w:val="24"/>
                <w:lang w:val="es-CO" w:eastAsia="es-CO"/>
              </w:rPr>
            </w:pPr>
            <w:r w:rsidRPr="00DE1405">
              <w:rPr>
                <w:rFonts w:ascii="Times New Roman" w:eastAsia="Times New Roman" w:hAnsi="Times New Roman"/>
                <w:b/>
                <w:sz w:val="24"/>
                <w:szCs w:val="24"/>
                <w:lang w:val="es-CO" w:eastAsia="es-CO"/>
              </w:rPr>
              <w:t xml:space="preserve">Artículo 42. </w:t>
            </w:r>
            <w:r w:rsidRPr="00DE1405">
              <w:rPr>
                <w:rFonts w:ascii="Times New Roman" w:eastAsia="Times New Roman" w:hAnsi="Times New Roman"/>
                <w:b/>
                <w:i/>
                <w:sz w:val="24"/>
                <w:szCs w:val="24"/>
                <w:lang w:val="es-CO" w:eastAsia="es-CO"/>
              </w:rPr>
              <w:t>Reglas de competencia</w:t>
            </w:r>
            <w:r w:rsidRPr="00DE1405">
              <w:rPr>
                <w:rFonts w:ascii="Times New Roman" w:eastAsia="Times New Roman" w:hAnsi="Times New Roman"/>
                <w:b/>
                <w:sz w:val="24"/>
                <w:szCs w:val="24"/>
                <w:lang w:val="es-CO" w:eastAsia="es-CO"/>
              </w:rPr>
              <w:t>:</w:t>
            </w:r>
          </w:p>
          <w:p w:rsidR="008168AD" w:rsidRPr="00DE1405" w:rsidRDefault="008168AD" w:rsidP="001202E6">
            <w:pPr>
              <w:jc w:val="both"/>
              <w:rPr>
                <w:rFonts w:ascii="Times New Roman" w:eastAsia="Times New Roman" w:hAnsi="Times New Roman"/>
                <w:sz w:val="24"/>
                <w:szCs w:val="24"/>
                <w:lang w:val="es-CO" w:eastAsia="es-CO"/>
              </w:rPr>
            </w:pPr>
            <w:r w:rsidRPr="00DE1405">
              <w:rPr>
                <w:rFonts w:ascii="Times New Roman" w:eastAsia="Times New Roman" w:hAnsi="Times New Roman"/>
                <w:sz w:val="24"/>
                <w:szCs w:val="24"/>
                <w:lang w:val="es-CO" w:eastAsia="es-CO"/>
              </w:rPr>
              <w:t>a) Cuando la acción de tutela se promueva contra un funcionario o corporación judicial, deberá ser interpuesta ante el respectivo superior funcional del accionado. Si se dirige contra la Fiscalía General de la Nación se repartirá al superior funcional del juez al que esté adscrito el Fiscal.</w:t>
            </w:r>
          </w:p>
          <w:p w:rsidR="008168AD" w:rsidRPr="00DE1405" w:rsidRDefault="008168AD" w:rsidP="001202E6">
            <w:pPr>
              <w:pStyle w:val="NormalWeb"/>
              <w:shd w:val="clear" w:color="auto" w:fill="FFFFFF"/>
              <w:spacing w:before="0" w:beforeAutospacing="0" w:after="0" w:afterAutospacing="0"/>
              <w:jc w:val="both"/>
              <w:rPr>
                <w:lang w:val="es-CO"/>
              </w:rPr>
            </w:pPr>
            <w:r w:rsidRPr="00DE1405">
              <w:rPr>
                <w:lang w:val="es-CO"/>
              </w:rPr>
              <w:t>b) Lo accionado contra la Corte Suprema de Justicia, el Consejo de Estado, la Corte Constitucional u otro Alto Tribunal, será repartido a la misma corporación y se resolverá por la sala de decisión, sección o subsección que corresponda de conformidad con el reglamento respectivo.</w:t>
            </w:r>
          </w:p>
          <w:p w:rsidR="008168AD" w:rsidRPr="00DE1405" w:rsidRDefault="008168AD" w:rsidP="001202E6">
            <w:pPr>
              <w:pStyle w:val="NormalWeb"/>
              <w:shd w:val="clear" w:color="auto" w:fill="FFFFFF"/>
              <w:spacing w:before="0" w:beforeAutospacing="0" w:after="0" w:afterAutospacing="0"/>
              <w:jc w:val="both"/>
              <w:rPr>
                <w:lang w:val="es-CO"/>
              </w:rPr>
            </w:pPr>
            <w:r w:rsidRPr="00DE1405">
              <w:rPr>
                <w:lang w:val="es-CO"/>
              </w:rPr>
              <w:lastRenderedPageBreak/>
              <w:t>c) Cuando se trate de decisiones de autoridades administrativas en ejercicio de funciones jurisdiccionales, conforme al artículo 116 de la Constitución Política, se definirá la competencia en los mismos términos de distribución dispuestos en el literal 1 del artículo 43 de esta Ley.</w:t>
            </w:r>
          </w:p>
          <w:p w:rsidR="008168AD" w:rsidRPr="00DE1405" w:rsidRDefault="008168AD" w:rsidP="001202E6">
            <w:pPr>
              <w:jc w:val="both"/>
              <w:rPr>
                <w:rFonts w:ascii="Times New Roman" w:eastAsia="Times New Roman" w:hAnsi="Times New Roman"/>
                <w:b/>
                <w:color w:val="000000"/>
                <w:sz w:val="24"/>
                <w:szCs w:val="24"/>
                <w:lang w:val="es-CO" w:eastAsia="es-CO"/>
              </w:rPr>
            </w:pPr>
            <w:r w:rsidRPr="00DE1405">
              <w:rPr>
                <w:rFonts w:ascii="Times New Roman" w:eastAsia="Times New Roman" w:hAnsi="Times New Roman"/>
                <w:sz w:val="24"/>
                <w:szCs w:val="24"/>
                <w:lang w:val="es-CO" w:eastAsia="es-CO"/>
              </w:rPr>
              <w:t xml:space="preserve">d) Si conforme a los hechos descritos en la solicitud de tutela, el juez no es el competente, este deberá enviarla al juez que lo sea a más tardar al día siguiente de su recibo, previa comunicación a los interesados. En este caso el término para resolver la tutela se contará a partir del momento en que sea </w:t>
            </w:r>
            <w:r w:rsidR="00542CFC" w:rsidRPr="00DE1405">
              <w:rPr>
                <w:rFonts w:ascii="Times New Roman" w:eastAsia="Times New Roman" w:hAnsi="Times New Roman"/>
                <w:sz w:val="24"/>
                <w:szCs w:val="24"/>
                <w:lang w:val="es-CO" w:eastAsia="es-CO"/>
              </w:rPr>
              <w:t xml:space="preserve">  </w:t>
            </w:r>
            <w:r w:rsidRPr="00DE1405">
              <w:rPr>
                <w:rFonts w:ascii="Times New Roman" w:eastAsia="Times New Roman" w:hAnsi="Times New Roman"/>
                <w:sz w:val="24"/>
                <w:szCs w:val="24"/>
                <w:lang w:val="es-CO" w:eastAsia="es-CO"/>
              </w:rPr>
              <w:t>recibida por el juez competente.</w:t>
            </w:r>
          </w:p>
        </w:tc>
        <w:tc>
          <w:tcPr>
            <w:tcW w:w="3828" w:type="dxa"/>
          </w:tcPr>
          <w:p w:rsidR="008168AD" w:rsidRPr="00DE1405" w:rsidRDefault="00F53DA9" w:rsidP="001202E6">
            <w:pPr>
              <w:jc w:val="both"/>
              <w:rPr>
                <w:rFonts w:ascii="Times New Roman" w:eastAsia="Times New Roman" w:hAnsi="Times New Roman"/>
                <w:b/>
                <w:color w:val="FF0000"/>
                <w:sz w:val="24"/>
                <w:szCs w:val="24"/>
                <w:u w:val="single"/>
                <w:lang w:val="es-CO" w:eastAsia="es-CO"/>
              </w:rPr>
            </w:pPr>
            <w:r w:rsidRPr="00DE1405">
              <w:rPr>
                <w:rFonts w:ascii="Times New Roman" w:eastAsia="Times New Roman" w:hAnsi="Times New Roman"/>
                <w:b/>
                <w:sz w:val="24"/>
                <w:szCs w:val="24"/>
                <w:lang w:val="es-CO" w:eastAsia="es-CO"/>
              </w:rPr>
              <w:lastRenderedPageBreak/>
              <w:t xml:space="preserve">Artículo </w:t>
            </w:r>
            <w:r w:rsidR="008168AD" w:rsidRPr="00DE1405">
              <w:rPr>
                <w:rFonts w:ascii="Times New Roman" w:eastAsia="Times New Roman" w:hAnsi="Times New Roman"/>
                <w:b/>
                <w:sz w:val="24"/>
                <w:szCs w:val="24"/>
                <w:lang w:val="es-CO" w:eastAsia="es-CO"/>
              </w:rPr>
              <w:t>2</w:t>
            </w:r>
            <w:r w:rsidRPr="00DE1405">
              <w:rPr>
                <w:rFonts w:ascii="Times New Roman" w:eastAsia="Times New Roman" w:hAnsi="Times New Roman"/>
                <w:b/>
                <w:sz w:val="24"/>
                <w:szCs w:val="24"/>
                <w:lang w:val="es-CO" w:eastAsia="es-CO"/>
              </w:rPr>
              <w:t>3</w:t>
            </w:r>
            <w:r w:rsidR="008168AD" w:rsidRPr="00DE1405">
              <w:rPr>
                <w:rFonts w:ascii="Times New Roman" w:eastAsia="Times New Roman" w:hAnsi="Times New Roman"/>
                <w:b/>
                <w:sz w:val="24"/>
                <w:szCs w:val="24"/>
                <w:lang w:val="es-CO" w:eastAsia="es-CO"/>
              </w:rPr>
              <w:t xml:space="preserve">. </w:t>
            </w:r>
            <w:r w:rsidR="008168AD" w:rsidRPr="00DE1405">
              <w:rPr>
                <w:rFonts w:ascii="Times New Roman" w:eastAsia="Times New Roman" w:hAnsi="Times New Roman"/>
                <w:b/>
                <w:i/>
                <w:sz w:val="24"/>
                <w:szCs w:val="24"/>
                <w:lang w:val="es-CO" w:eastAsia="es-CO"/>
              </w:rPr>
              <w:t xml:space="preserve">Reglas de competencia </w:t>
            </w:r>
            <w:r w:rsidR="008168AD" w:rsidRPr="00DE1405">
              <w:rPr>
                <w:rFonts w:ascii="Times New Roman" w:eastAsia="Times New Roman" w:hAnsi="Times New Roman"/>
                <w:b/>
                <w:i/>
                <w:color w:val="FF0000"/>
                <w:sz w:val="24"/>
                <w:szCs w:val="24"/>
                <w:u w:val="single"/>
                <w:lang w:val="es-CO" w:eastAsia="es-CO"/>
              </w:rPr>
              <w:t>excepcionales</w:t>
            </w:r>
            <w:r w:rsidR="00343836" w:rsidRPr="00DE1405">
              <w:rPr>
                <w:rFonts w:ascii="Times New Roman" w:eastAsia="Times New Roman" w:hAnsi="Times New Roman"/>
                <w:b/>
                <w:i/>
                <w:color w:val="FF0000"/>
                <w:sz w:val="24"/>
                <w:szCs w:val="24"/>
                <w:u w:val="single"/>
                <w:lang w:val="es-CO" w:eastAsia="es-CO"/>
              </w:rPr>
              <w:t>:</w:t>
            </w:r>
          </w:p>
          <w:p w:rsidR="008168AD" w:rsidRPr="00DE1405" w:rsidRDefault="008168AD" w:rsidP="001202E6">
            <w:pPr>
              <w:jc w:val="both"/>
              <w:rPr>
                <w:rFonts w:ascii="Times New Roman" w:eastAsia="Times New Roman" w:hAnsi="Times New Roman"/>
                <w:sz w:val="24"/>
                <w:szCs w:val="24"/>
                <w:lang w:val="es-CO" w:eastAsia="es-CO"/>
              </w:rPr>
            </w:pPr>
            <w:r w:rsidRPr="00DE1405">
              <w:rPr>
                <w:rFonts w:ascii="Times New Roman" w:eastAsia="Times New Roman" w:hAnsi="Times New Roman"/>
                <w:sz w:val="24"/>
                <w:szCs w:val="24"/>
                <w:lang w:val="es-CO" w:eastAsia="es-CO"/>
              </w:rPr>
              <w:t>a) Cuando la acción de tutela se promueva contra un funcionario o corporación judicial, deberá ser interpuesta ante el respectivo superior funcional del accionado. Si se dirige contra la Fiscalía General de la Nación se repartirá al superior funcional del juez al que esté adscrito el Fiscal.</w:t>
            </w:r>
          </w:p>
          <w:p w:rsidR="008168AD" w:rsidRPr="00DE1405" w:rsidRDefault="008168AD" w:rsidP="001202E6">
            <w:pPr>
              <w:pStyle w:val="NormalWeb"/>
              <w:shd w:val="clear" w:color="auto" w:fill="FFFFFF"/>
              <w:spacing w:before="0" w:beforeAutospacing="0" w:after="0" w:afterAutospacing="0"/>
              <w:jc w:val="both"/>
              <w:rPr>
                <w:lang w:val="es-CO"/>
              </w:rPr>
            </w:pPr>
            <w:r w:rsidRPr="00DE1405">
              <w:rPr>
                <w:lang w:val="es-CO"/>
              </w:rPr>
              <w:t>b) Lo accionado contra la Corte Suprema de Justicia, el Consejo de Estado, la Corte Constitucional u otro Alto Tribunal, será repartido a la misma corporación y se resolverá por la sala de decisión, sección o subsección que corresponda de conformidad con el reglamento respectivo.</w:t>
            </w:r>
          </w:p>
          <w:p w:rsidR="008168AD" w:rsidRPr="00DE1405" w:rsidRDefault="008168AD" w:rsidP="001202E6">
            <w:pPr>
              <w:pStyle w:val="NormalWeb"/>
              <w:shd w:val="clear" w:color="auto" w:fill="FFFFFF"/>
              <w:spacing w:before="0" w:beforeAutospacing="0" w:after="0" w:afterAutospacing="0"/>
              <w:jc w:val="both"/>
              <w:rPr>
                <w:lang w:val="es-CO"/>
              </w:rPr>
            </w:pPr>
            <w:r w:rsidRPr="00DE1405">
              <w:rPr>
                <w:lang w:val="es-CO"/>
              </w:rPr>
              <w:lastRenderedPageBreak/>
              <w:t>c) Cuando se trate de decisiones de autoridades administrativas en ejercicio de funciones jurisdiccionales, conforme al artículo 116 de la Constitución Política, se definirá la competencia en los mismos términos de distribución dispuestos en el literal 1 del artículo 43 de esta Ley.</w:t>
            </w:r>
          </w:p>
          <w:p w:rsidR="00DE1405" w:rsidRPr="00DE1405" w:rsidRDefault="00DE1405" w:rsidP="00DE1405">
            <w:pPr>
              <w:contextualSpacing/>
              <w:jc w:val="both"/>
              <w:rPr>
                <w:rFonts w:ascii="Times New Roman" w:eastAsia="Times New Roman" w:hAnsi="Times New Roman"/>
                <w:sz w:val="24"/>
                <w:szCs w:val="24"/>
                <w:lang w:val="es-CO" w:eastAsia="es-CO"/>
              </w:rPr>
            </w:pPr>
            <w:r w:rsidRPr="00DE1405">
              <w:rPr>
                <w:rFonts w:ascii="Times New Roman" w:hAnsi="Times New Roman"/>
                <w:b/>
                <w:color w:val="FF0000"/>
                <w:sz w:val="24"/>
                <w:szCs w:val="24"/>
                <w:u w:val="single"/>
                <w:lang w:val="es-CO"/>
              </w:rPr>
              <w:t>d</w:t>
            </w:r>
            <w:r w:rsidRPr="00B87EE9">
              <w:rPr>
                <w:rFonts w:ascii="Times New Roman" w:hAnsi="Times New Roman"/>
                <w:b/>
                <w:color w:val="FF0000"/>
                <w:sz w:val="24"/>
                <w:szCs w:val="24"/>
                <w:u w:val="single"/>
                <w:lang w:val="es-CO"/>
              </w:rPr>
              <w:t>) Las acciones de tutela en contra de la Comisión Nacional de Disciplina Judicial serán interpuestas ante la Corte Suprema de Justicia. Las que se interpongan en contra de las Comisiones Seccionales de Disciplina Judicial serán conocidas por los Tribunales Superiores de Distrito Judicial y Administrativos</w:t>
            </w:r>
            <w:r w:rsidRPr="00B87EE9">
              <w:rPr>
                <w:color w:val="FF0000"/>
                <w:lang w:val="es-CO"/>
              </w:rPr>
              <w:t>.</w:t>
            </w:r>
          </w:p>
          <w:p w:rsidR="008168AD" w:rsidRPr="00DE1405" w:rsidRDefault="00DE1405" w:rsidP="001202E6">
            <w:pPr>
              <w:jc w:val="both"/>
              <w:rPr>
                <w:rFonts w:ascii="Times New Roman" w:eastAsia="Times New Roman" w:hAnsi="Times New Roman"/>
                <w:b/>
                <w:color w:val="000000"/>
                <w:sz w:val="24"/>
                <w:szCs w:val="24"/>
                <w:lang w:val="es-CO" w:eastAsia="es-CO"/>
              </w:rPr>
            </w:pPr>
            <w:r w:rsidRPr="00DE1405">
              <w:rPr>
                <w:rFonts w:ascii="Times New Roman" w:eastAsia="Times New Roman" w:hAnsi="Times New Roman"/>
                <w:sz w:val="24"/>
                <w:szCs w:val="24"/>
                <w:lang w:val="es-CO" w:eastAsia="es-CO"/>
              </w:rPr>
              <w:t>e</w:t>
            </w:r>
            <w:r w:rsidR="008168AD" w:rsidRPr="00DE1405">
              <w:rPr>
                <w:rFonts w:ascii="Times New Roman" w:eastAsia="Times New Roman" w:hAnsi="Times New Roman"/>
                <w:sz w:val="24"/>
                <w:szCs w:val="24"/>
                <w:lang w:val="es-CO" w:eastAsia="es-CO"/>
              </w:rPr>
              <w:t>) Si conforme a los hechos descritos en la solicitud de tutela, el juez no es el competente, este deberá enviarla al juez que lo sea a más tardar al día siguiente de su recibo, previa comunicación a los interesados. En este caso el término para resolver la tutela se contará a partir del momento en que sea recibida por el juez competente.</w:t>
            </w:r>
          </w:p>
        </w:tc>
      </w:tr>
    </w:tbl>
    <w:p w:rsidR="00C250AE" w:rsidRDefault="00C250AE" w:rsidP="00C250AE">
      <w:pPr>
        <w:spacing w:after="0" w:line="240" w:lineRule="auto"/>
        <w:rPr>
          <w:rFonts w:ascii="Times New Roman" w:hAnsi="Times New Roman" w:cs="Times New Roman"/>
          <w:sz w:val="24"/>
          <w:szCs w:val="24"/>
        </w:rPr>
      </w:pPr>
    </w:p>
    <w:p w:rsidR="00C250AE" w:rsidRDefault="00C250AE" w:rsidP="00C250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Artículo 42. Frente al artículo 42 es</w:t>
      </w:r>
      <w:r w:rsidRPr="00052970">
        <w:rPr>
          <w:rFonts w:ascii="Times New Roman" w:hAnsi="Times New Roman" w:cs="Times New Roman"/>
          <w:sz w:val="24"/>
          <w:szCs w:val="24"/>
        </w:rPr>
        <w:t xml:space="preserve"> oportuno que el proyecto distinga entre reglas de competencia y reglas de reparto respecto del trámite de la acción de tutela. Ahora bien, como las reglas de competencia se predican de la tutela contra providencias judiciales y aquello resulta excepcional, sugiero incluir esta palabra</w:t>
      </w:r>
      <w:r>
        <w:rPr>
          <w:rFonts w:ascii="Times New Roman" w:hAnsi="Times New Roman" w:cs="Times New Roman"/>
          <w:sz w:val="24"/>
          <w:szCs w:val="24"/>
        </w:rPr>
        <w:t xml:space="preserve"> para resaltar dicho carácter. </w:t>
      </w:r>
    </w:p>
    <w:p w:rsidR="00B87EE9" w:rsidRDefault="00B87EE9" w:rsidP="008168AD">
      <w:pPr>
        <w:spacing w:after="0" w:line="240" w:lineRule="auto"/>
        <w:jc w:val="both"/>
        <w:rPr>
          <w:rFonts w:ascii="Times New Roman" w:hAnsi="Times New Roman" w:cs="Times New Roman"/>
          <w:b/>
          <w:sz w:val="24"/>
          <w:szCs w:val="24"/>
        </w:rPr>
      </w:pPr>
    </w:p>
    <w:p w:rsidR="00B87EE9" w:rsidRPr="00B87EE9" w:rsidRDefault="00B87EE9" w:rsidP="008168AD">
      <w:pPr>
        <w:spacing w:after="0" w:line="240" w:lineRule="auto"/>
        <w:jc w:val="both"/>
        <w:rPr>
          <w:rFonts w:ascii="Times New Roman" w:hAnsi="Times New Roman" w:cs="Times New Roman"/>
          <w:sz w:val="24"/>
          <w:szCs w:val="24"/>
        </w:rPr>
      </w:pPr>
      <w:r w:rsidRPr="00B87EE9">
        <w:rPr>
          <w:rFonts w:ascii="Times New Roman" w:hAnsi="Times New Roman" w:cs="Times New Roman"/>
          <w:sz w:val="24"/>
          <w:szCs w:val="24"/>
        </w:rPr>
        <w:t>Es importante aclarar que las acciones de tutela que se presenten en contra de la Comisión Nacional de Disciplina Judicial serán interpuestas ante la Corte Suprema de Justicia. Las que se interpongan en contra de las Comisiones Seccionales de Disciplina Judicial serán conocidas por los Tribunales Tribunales Superiores de Distrito Judicial y Administrativos.</w:t>
      </w:r>
    </w:p>
    <w:p w:rsidR="00B87EE9" w:rsidRPr="005B68C5" w:rsidRDefault="00B87EE9" w:rsidP="008168AD">
      <w:pPr>
        <w:spacing w:after="0" w:line="240" w:lineRule="auto"/>
        <w:jc w:val="both"/>
        <w:rPr>
          <w:rFonts w:ascii="Times New Roman" w:hAnsi="Times New Roman" w:cs="Times New Roman"/>
          <w:b/>
          <w:sz w:val="24"/>
          <w:szCs w:val="24"/>
        </w:rPr>
      </w:pPr>
    </w:p>
    <w:tbl>
      <w:tblPr>
        <w:tblStyle w:val="Tablaconcuadrcula"/>
        <w:tblW w:w="11058" w:type="dxa"/>
        <w:tblInd w:w="-998" w:type="dxa"/>
        <w:tblLook w:val="04A0" w:firstRow="1" w:lastRow="0" w:firstColumn="1" w:lastColumn="0" w:noHBand="0" w:noVBand="1"/>
      </w:tblPr>
      <w:tblGrid>
        <w:gridCol w:w="3545"/>
        <w:gridCol w:w="3685"/>
        <w:gridCol w:w="3828"/>
      </w:tblGrid>
      <w:tr w:rsidR="008168AD" w:rsidRPr="005B68C5" w:rsidTr="001202E6">
        <w:tc>
          <w:tcPr>
            <w:tcW w:w="3545" w:type="dxa"/>
          </w:tcPr>
          <w:p w:rsidR="008168AD" w:rsidRPr="005B68C5" w:rsidRDefault="008168AD" w:rsidP="001202E6">
            <w:pPr>
              <w:jc w:val="center"/>
              <w:rPr>
                <w:rFonts w:ascii="Times New Roman" w:hAnsi="Times New Roman"/>
                <w:b/>
                <w:bCs/>
                <w:smallCaps/>
                <w:sz w:val="24"/>
                <w:szCs w:val="24"/>
                <w:lang w:val="es-CO"/>
              </w:rPr>
            </w:pPr>
            <w:r w:rsidRPr="005B68C5">
              <w:rPr>
                <w:rFonts w:ascii="Times New Roman" w:hAnsi="Times New Roman"/>
                <w:b/>
                <w:bCs/>
                <w:smallCaps/>
                <w:sz w:val="24"/>
                <w:szCs w:val="24"/>
                <w:lang w:val="es-CO"/>
              </w:rPr>
              <w:t xml:space="preserve">Decreto 2591 de 1991 </w:t>
            </w:r>
          </w:p>
        </w:tc>
        <w:tc>
          <w:tcPr>
            <w:tcW w:w="3685" w:type="dxa"/>
          </w:tcPr>
          <w:p w:rsidR="008168AD" w:rsidRPr="005B68C5" w:rsidRDefault="008168AD" w:rsidP="001202E6">
            <w:pPr>
              <w:jc w:val="center"/>
              <w:rPr>
                <w:rFonts w:ascii="Times New Roman" w:eastAsia="Times New Roman" w:hAnsi="Times New Roman"/>
                <w:b/>
                <w:bCs/>
                <w:smallCaps/>
                <w:color w:val="000000"/>
                <w:sz w:val="24"/>
                <w:szCs w:val="24"/>
                <w:lang w:val="es-CO" w:eastAsia="es-CO"/>
              </w:rPr>
            </w:pPr>
            <w:r>
              <w:rPr>
                <w:rFonts w:ascii="Times New Roman" w:eastAsia="Times New Roman" w:hAnsi="Times New Roman"/>
                <w:b/>
                <w:bCs/>
                <w:smallCaps/>
                <w:color w:val="000000"/>
                <w:sz w:val="24"/>
                <w:szCs w:val="24"/>
                <w:lang w:val="es-CO" w:eastAsia="es-CO"/>
              </w:rPr>
              <w:t>TEXTO RADICADO</w:t>
            </w:r>
          </w:p>
        </w:tc>
        <w:tc>
          <w:tcPr>
            <w:tcW w:w="3828" w:type="dxa"/>
          </w:tcPr>
          <w:p w:rsidR="008168AD" w:rsidRPr="005B68C5" w:rsidRDefault="008168AD" w:rsidP="001202E6">
            <w:pPr>
              <w:jc w:val="center"/>
              <w:rPr>
                <w:rFonts w:ascii="Times New Roman" w:eastAsia="Times New Roman" w:hAnsi="Times New Roman"/>
                <w:b/>
                <w:bCs/>
                <w:smallCaps/>
                <w:color w:val="000000"/>
                <w:sz w:val="24"/>
                <w:szCs w:val="24"/>
                <w:lang w:eastAsia="es-CO"/>
              </w:rPr>
            </w:pPr>
            <w:r>
              <w:rPr>
                <w:rFonts w:ascii="Times New Roman" w:eastAsia="Times New Roman" w:hAnsi="Times New Roman"/>
                <w:b/>
                <w:bCs/>
                <w:smallCaps/>
                <w:color w:val="000000"/>
                <w:sz w:val="24"/>
                <w:szCs w:val="24"/>
                <w:lang w:eastAsia="es-CO"/>
              </w:rPr>
              <w:t xml:space="preserve">TEXTO PROPUESTO </w:t>
            </w:r>
          </w:p>
        </w:tc>
      </w:tr>
      <w:tr w:rsidR="008168AD" w:rsidRPr="005B68C5" w:rsidTr="001202E6">
        <w:tc>
          <w:tcPr>
            <w:tcW w:w="3545" w:type="dxa"/>
          </w:tcPr>
          <w:p w:rsidR="008168AD" w:rsidRPr="005B68C5" w:rsidRDefault="008168AD" w:rsidP="001202E6">
            <w:pPr>
              <w:jc w:val="both"/>
              <w:rPr>
                <w:rFonts w:ascii="Times New Roman" w:hAnsi="Times New Roman"/>
                <w:sz w:val="24"/>
                <w:szCs w:val="24"/>
              </w:rPr>
            </w:pPr>
          </w:p>
        </w:tc>
        <w:tc>
          <w:tcPr>
            <w:tcW w:w="3685" w:type="dxa"/>
          </w:tcPr>
          <w:p w:rsidR="008168AD" w:rsidRPr="00E036CA" w:rsidRDefault="008168AD" w:rsidP="001202E6">
            <w:pPr>
              <w:jc w:val="both"/>
              <w:rPr>
                <w:rFonts w:ascii="Times New Roman" w:eastAsia="Times New Roman" w:hAnsi="Times New Roman"/>
                <w:b/>
                <w:i/>
                <w:sz w:val="24"/>
                <w:szCs w:val="24"/>
                <w:lang w:val="es-CO" w:eastAsia="es-CO"/>
              </w:rPr>
            </w:pPr>
            <w:r w:rsidRPr="00E036CA">
              <w:rPr>
                <w:rFonts w:ascii="Times New Roman" w:eastAsia="Times New Roman" w:hAnsi="Times New Roman"/>
                <w:b/>
                <w:i/>
                <w:sz w:val="24"/>
                <w:szCs w:val="24"/>
                <w:lang w:val="es-CO" w:eastAsia="es-CO"/>
              </w:rPr>
              <w:t>Artículo 43. Reglas de reparto:</w:t>
            </w:r>
          </w:p>
          <w:p w:rsidR="008168AD" w:rsidRPr="00B61672" w:rsidRDefault="008168AD" w:rsidP="001202E6">
            <w:pPr>
              <w:pStyle w:val="NormalWeb"/>
              <w:shd w:val="clear" w:color="auto" w:fill="FFFFFF"/>
              <w:spacing w:before="0" w:beforeAutospacing="0" w:after="0" w:afterAutospacing="0"/>
              <w:jc w:val="both"/>
              <w:rPr>
                <w:lang w:val="es-CO"/>
              </w:rPr>
            </w:pPr>
            <w:r w:rsidRPr="00B61672">
              <w:rPr>
                <w:lang w:val="es-CO"/>
              </w:rPr>
              <w:t xml:space="preserve">1. a) Las acciones de tutela que se interpongan contra cualquier autoridad pública del orden nacional, salvo lo dispuesto en el </w:t>
            </w:r>
            <w:r w:rsidRPr="00B61672">
              <w:rPr>
                <w:lang w:val="es-CO"/>
              </w:rPr>
              <w:lastRenderedPageBreak/>
              <w:t>siguiente inciso, serán repartidas para su conocimiento, en primera instancia, a los Tribunales Superiores de Distrito Judicial y Administrativos y a los Consejos Seccionales de la Judicatura.</w:t>
            </w:r>
          </w:p>
          <w:p w:rsidR="008168AD" w:rsidRPr="00B61672" w:rsidRDefault="008168AD" w:rsidP="001202E6">
            <w:pPr>
              <w:pStyle w:val="NormalWeb"/>
              <w:shd w:val="clear" w:color="auto" w:fill="FFFFFF"/>
              <w:spacing w:before="0" w:beforeAutospacing="0" w:after="0" w:afterAutospacing="0"/>
              <w:jc w:val="both"/>
              <w:rPr>
                <w:lang w:val="es-CO"/>
              </w:rPr>
            </w:pPr>
            <w:r w:rsidRPr="00B61672">
              <w:rPr>
                <w:lang w:val="es-CO"/>
              </w:rPr>
              <w:t xml:space="preserve">b) A los jueces del Circuito o con categoría de tales, le serán repartidas para su conocimiento, en primera instancia, las acciones de tutela que se interpongan contra cualquier organismo o entidad del sector descentralizado por servicios del orden nacional o autoridad pública del orden departamental. </w:t>
            </w:r>
          </w:p>
          <w:p w:rsidR="008168AD" w:rsidRPr="00B61672" w:rsidRDefault="008168AD" w:rsidP="001202E6">
            <w:pPr>
              <w:pStyle w:val="NormalWeb"/>
              <w:shd w:val="clear" w:color="auto" w:fill="FFFFFF"/>
              <w:spacing w:before="0" w:beforeAutospacing="0" w:after="0" w:afterAutospacing="0"/>
              <w:jc w:val="both"/>
              <w:rPr>
                <w:lang w:val="es-CO"/>
              </w:rPr>
            </w:pPr>
            <w:r w:rsidRPr="00B61672">
              <w:rPr>
                <w:lang w:val="es-CO"/>
              </w:rPr>
              <w:t>c) A los jueces municipales, le serán repartidas para su conocimiento en primera instancia, las acciones de tutela que se interpongan contra cualquier autoridad pública del orden distrital o municipal y contra particulares.</w:t>
            </w:r>
          </w:p>
          <w:p w:rsidR="008168AD" w:rsidRPr="00B61672" w:rsidRDefault="008168AD" w:rsidP="001202E6">
            <w:pPr>
              <w:pStyle w:val="NormalWeb"/>
              <w:shd w:val="clear" w:color="auto" w:fill="FFFFFF"/>
              <w:spacing w:before="0" w:beforeAutospacing="0" w:after="0" w:afterAutospacing="0"/>
              <w:jc w:val="both"/>
              <w:rPr>
                <w:lang w:val="es-CO"/>
              </w:rPr>
            </w:pPr>
            <w:r w:rsidRPr="00B61672">
              <w:rPr>
                <w:lang w:val="es-CO"/>
              </w:rPr>
              <w:t>d) Cuando la acción de tutela se promueva contra más de una autoridad y éstas sean de diferente nivel, el reparto se hará al juez de mayor jerarquía, de conformidad con las reglas establecidas en el presente numeral.</w:t>
            </w:r>
          </w:p>
          <w:p w:rsidR="008168AD" w:rsidRPr="004E12E4" w:rsidRDefault="008168AD" w:rsidP="001202E6">
            <w:pPr>
              <w:jc w:val="both"/>
              <w:rPr>
                <w:rFonts w:ascii="Times New Roman" w:eastAsia="Times New Roman" w:hAnsi="Times New Roman"/>
                <w:b/>
                <w:color w:val="000000"/>
                <w:sz w:val="24"/>
                <w:szCs w:val="24"/>
                <w:lang w:val="es-CO" w:eastAsia="es-CO"/>
              </w:rPr>
            </w:pPr>
            <w:r w:rsidRPr="00B61672">
              <w:rPr>
                <w:rFonts w:ascii="Times New Roman" w:hAnsi="Times New Roman"/>
                <w:sz w:val="24"/>
                <w:szCs w:val="24"/>
                <w:lang w:val="es-CO"/>
              </w:rPr>
              <w:t xml:space="preserve">2.- En ningún caso, las oficinas de reparto o las secretarías judiciales podrán negarse a recibir las acciones de tutela invocando las reglas definidas en este artículo. Por el contrario, deberán adoptar las medidas necesarias para garantizar el acceso efectivo a la administración de justicia del accionante. Ningún juez de tutela podrá declararse incompetente argumentando violación a las reglas de </w:t>
            </w:r>
            <w:r w:rsidRPr="00E167A8">
              <w:rPr>
                <w:rFonts w:ascii="Times New Roman" w:hAnsi="Times New Roman"/>
                <w:sz w:val="24"/>
                <w:szCs w:val="24"/>
                <w:lang w:val="es-CO"/>
              </w:rPr>
              <w:t>reparto</w:t>
            </w:r>
            <w:r w:rsidRPr="00E167A8">
              <w:rPr>
                <w:b/>
                <w:lang w:val="es-CO"/>
              </w:rPr>
              <w:t>.</w:t>
            </w:r>
          </w:p>
        </w:tc>
        <w:tc>
          <w:tcPr>
            <w:tcW w:w="3828" w:type="dxa"/>
          </w:tcPr>
          <w:p w:rsidR="008168AD" w:rsidRPr="00E036CA" w:rsidRDefault="005A1E2E" w:rsidP="001202E6">
            <w:pPr>
              <w:jc w:val="both"/>
              <w:rPr>
                <w:rFonts w:ascii="Times New Roman" w:eastAsia="Times New Roman" w:hAnsi="Times New Roman"/>
                <w:b/>
                <w:i/>
                <w:sz w:val="24"/>
                <w:szCs w:val="24"/>
                <w:lang w:val="es-CO" w:eastAsia="es-CO"/>
              </w:rPr>
            </w:pPr>
            <w:r w:rsidRPr="00E036CA">
              <w:rPr>
                <w:rFonts w:ascii="Times New Roman" w:eastAsia="Times New Roman" w:hAnsi="Times New Roman"/>
                <w:b/>
                <w:i/>
                <w:sz w:val="24"/>
                <w:szCs w:val="24"/>
                <w:lang w:val="es-CO" w:eastAsia="es-CO"/>
              </w:rPr>
              <w:lastRenderedPageBreak/>
              <w:t>Artículo 24</w:t>
            </w:r>
            <w:r w:rsidR="008168AD" w:rsidRPr="00E036CA">
              <w:rPr>
                <w:rFonts w:ascii="Times New Roman" w:eastAsia="Times New Roman" w:hAnsi="Times New Roman"/>
                <w:b/>
                <w:i/>
                <w:sz w:val="24"/>
                <w:szCs w:val="24"/>
                <w:lang w:val="es-CO" w:eastAsia="es-CO"/>
              </w:rPr>
              <w:t>. Reglas de reparto:</w:t>
            </w:r>
          </w:p>
          <w:p w:rsidR="008168AD" w:rsidRPr="00B61672" w:rsidRDefault="008168AD" w:rsidP="001202E6">
            <w:pPr>
              <w:pStyle w:val="NormalWeb"/>
              <w:shd w:val="clear" w:color="auto" w:fill="FFFFFF"/>
              <w:spacing w:before="0" w:beforeAutospacing="0" w:after="0" w:afterAutospacing="0"/>
              <w:jc w:val="both"/>
              <w:rPr>
                <w:lang w:val="es-CO"/>
              </w:rPr>
            </w:pPr>
            <w:r w:rsidRPr="00B61672">
              <w:rPr>
                <w:lang w:val="es-CO"/>
              </w:rPr>
              <w:t xml:space="preserve">1. a) Las acciones de tutela que se interpongan contra cualquier autoridad pública del orden nacional, salvo lo dispuesto en el siguiente </w:t>
            </w:r>
            <w:r w:rsidRPr="00B61672">
              <w:rPr>
                <w:lang w:val="es-CO"/>
              </w:rPr>
              <w:lastRenderedPageBreak/>
              <w:t>inciso, serán repartidas para su conocimiento, en primera instancia, a los Tribunales Superiores de Distrito Judicial y Administrativos y a los Consejos Seccionales de la Judicatura.</w:t>
            </w:r>
          </w:p>
          <w:p w:rsidR="008168AD" w:rsidRPr="00B61672" w:rsidRDefault="008168AD" w:rsidP="001202E6">
            <w:pPr>
              <w:pStyle w:val="NormalWeb"/>
              <w:shd w:val="clear" w:color="auto" w:fill="FFFFFF"/>
              <w:spacing w:before="0" w:beforeAutospacing="0" w:after="0" w:afterAutospacing="0"/>
              <w:jc w:val="both"/>
              <w:rPr>
                <w:lang w:val="es-CO"/>
              </w:rPr>
            </w:pPr>
            <w:r w:rsidRPr="00B61672">
              <w:rPr>
                <w:lang w:val="es-CO"/>
              </w:rPr>
              <w:t xml:space="preserve">b) A los jueces del Circuito o con categoría de tales, le serán repartidas para su conocimiento, en primera instancia, las acciones de tutela que se interpongan contra cualquier organismo o entidad del sector descentralizado por servicios del orden nacional o autoridad pública del orden departamental. </w:t>
            </w:r>
          </w:p>
          <w:p w:rsidR="008168AD" w:rsidRPr="00B61672" w:rsidRDefault="008168AD" w:rsidP="001202E6">
            <w:pPr>
              <w:pStyle w:val="NormalWeb"/>
              <w:shd w:val="clear" w:color="auto" w:fill="FFFFFF"/>
              <w:spacing w:before="0" w:beforeAutospacing="0" w:after="0" w:afterAutospacing="0"/>
              <w:jc w:val="both"/>
              <w:rPr>
                <w:lang w:val="es-CO"/>
              </w:rPr>
            </w:pPr>
            <w:r w:rsidRPr="00B61672">
              <w:rPr>
                <w:lang w:val="es-CO"/>
              </w:rPr>
              <w:t>c) A los jueces municipales, le serán repartidas para su conocimiento en primera instancia, las acciones de tutela que se interpongan contra cualquier autoridad pública del orden distrital o municipal y contra particulares.</w:t>
            </w:r>
          </w:p>
          <w:p w:rsidR="008168AD" w:rsidRPr="00B61672" w:rsidRDefault="008168AD" w:rsidP="001202E6">
            <w:pPr>
              <w:pStyle w:val="NormalWeb"/>
              <w:shd w:val="clear" w:color="auto" w:fill="FFFFFF"/>
              <w:spacing w:before="0" w:beforeAutospacing="0" w:after="0" w:afterAutospacing="0"/>
              <w:jc w:val="both"/>
              <w:rPr>
                <w:lang w:val="es-CO"/>
              </w:rPr>
            </w:pPr>
            <w:r w:rsidRPr="00B61672">
              <w:rPr>
                <w:lang w:val="es-CO"/>
              </w:rPr>
              <w:t>d) Cuando la acción de tutela se promueva contra más de una autoridad y éstas sean de diferente nivel, el reparto se hará al juez de mayor jerarquía, de conformidad con las reglas establecidas en el presente numeral.</w:t>
            </w:r>
          </w:p>
          <w:p w:rsidR="008168AD" w:rsidRPr="004E12E4" w:rsidRDefault="008168AD" w:rsidP="001202E6">
            <w:pPr>
              <w:jc w:val="both"/>
              <w:rPr>
                <w:rFonts w:ascii="Times New Roman" w:eastAsia="Times New Roman" w:hAnsi="Times New Roman"/>
                <w:sz w:val="24"/>
                <w:szCs w:val="24"/>
                <w:lang w:val="es-CO" w:eastAsia="es-CO"/>
              </w:rPr>
            </w:pPr>
            <w:r w:rsidRPr="00B61672">
              <w:rPr>
                <w:rFonts w:ascii="Times New Roman" w:hAnsi="Times New Roman"/>
                <w:sz w:val="24"/>
                <w:szCs w:val="24"/>
                <w:lang w:val="es-CO"/>
              </w:rPr>
              <w:t>2.- En ningún caso, las oficinas de reparto o las secretarías judiciales podrán negarse a recibir las acciones de tutela invocando las reglas definidas en este artículo. Por el contrario, deberán adoptar las medidas necesarias para garantizar el acceso efectivo a la administración de justicia del accionante. Ningún juez de tutela podrá declararse incompetente argumentando violación a las reglas de reparto</w:t>
            </w:r>
            <w:r w:rsidR="00A32395">
              <w:rPr>
                <w:lang w:val="es-CO"/>
              </w:rPr>
              <w:t>.</w:t>
            </w:r>
          </w:p>
        </w:tc>
      </w:tr>
    </w:tbl>
    <w:p w:rsidR="00542CFC" w:rsidRPr="005B68C5" w:rsidRDefault="00542CFC" w:rsidP="008168AD">
      <w:pPr>
        <w:spacing w:after="0" w:line="240" w:lineRule="auto"/>
        <w:jc w:val="both"/>
        <w:rPr>
          <w:rFonts w:ascii="Times New Roman" w:hAnsi="Times New Roman" w:cs="Times New Roman"/>
          <w:b/>
          <w:sz w:val="24"/>
          <w:szCs w:val="24"/>
        </w:rPr>
      </w:pPr>
    </w:p>
    <w:tbl>
      <w:tblPr>
        <w:tblStyle w:val="Tablaconcuadrcula"/>
        <w:tblW w:w="11058" w:type="dxa"/>
        <w:tblInd w:w="-998" w:type="dxa"/>
        <w:tblLook w:val="04A0" w:firstRow="1" w:lastRow="0" w:firstColumn="1" w:lastColumn="0" w:noHBand="0" w:noVBand="1"/>
      </w:tblPr>
      <w:tblGrid>
        <w:gridCol w:w="3545"/>
        <w:gridCol w:w="3685"/>
        <w:gridCol w:w="3828"/>
      </w:tblGrid>
      <w:tr w:rsidR="008168AD" w:rsidRPr="005B68C5" w:rsidTr="001202E6">
        <w:tc>
          <w:tcPr>
            <w:tcW w:w="3545" w:type="dxa"/>
          </w:tcPr>
          <w:p w:rsidR="008168AD" w:rsidRPr="005B68C5" w:rsidRDefault="008168AD" w:rsidP="001202E6">
            <w:pPr>
              <w:jc w:val="center"/>
              <w:rPr>
                <w:rFonts w:ascii="Times New Roman" w:hAnsi="Times New Roman"/>
                <w:b/>
                <w:bCs/>
                <w:smallCaps/>
                <w:sz w:val="24"/>
                <w:szCs w:val="24"/>
                <w:lang w:val="es-CO"/>
              </w:rPr>
            </w:pPr>
            <w:r w:rsidRPr="005B68C5">
              <w:rPr>
                <w:rFonts w:ascii="Times New Roman" w:hAnsi="Times New Roman"/>
                <w:b/>
                <w:bCs/>
                <w:smallCaps/>
                <w:sz w:val="24"/>
                <w:szCs w:val="24"/>
                <w:lang w:val="es-CO"/>
              </w:rPr>
              <w:t xml:space="preserve">Decreto 2591 de 1991 </w:t>
            </w:r>
          </w:p>
        </w:tc>
        <w:tc>
          <w:tcPr>
            <w:tcW w:w="3685" w:type="dxa"/>
          </w:tcPr>
          <w:p w:rsidR="008168AD" w:rsidRPr="005B68C5" w:rsidRDefault="008168AD" w:rsidP="001202E6">
            <w:pPr>
              <w:jc w:val="center"/>
              <w:rPr>
                <w:rFonts w:ascii="Times New Roman" w:eastAsia="Times New Roman" w:hAnsi="Times New Roman"/>
                <w:b/>
                <w:bCs/>
                <w:smallCaps/>
                <w:color w:val="000000"/>
                <w:sz w:val="24"/>
                <w:szCs w:val="24"/>
                <w:lang w:val="es-CO" w:eastAsia="es-CO"/>
              </w:rPr>
            </w:pPr>
            <w:r>
              <w:rPr>
                <w:rFonts w:ascii="Times New Roman" w:eastAsia="Times New Roman" w:hAnsi="Times New Roman"/>
                <w:b/>
                <w:bCs/>
                <w:smallCaps/>
                <w:color w:val="000000"/>
                <w:sz w:val="24"/>
                <w:szCs w:val="24"/>
                <w:lang w:val="es-CO" w:eastAsia="es-CO"/>
              </w:rPr>
              <w:t>TEXTO RADICADO</w:t>
            </w:r>
          </w:p>
        </w:tc>
        <w:tc>
          <w:tcPr>
            <w:tcW w:w="3828" w:type="dxa"/>
          </w:tcPr>
          <w:p w:rsidR="008168AD" w:rsidRPr="005B68C5" w:rsidRDefault="008168AD" w:rsidP="001202E6">
            <w:pPr>
              <w:jc w:val="center"/>
              <w:rPr>
                <w:rFonts w:ascii="Times New Roman" w:eastAsia="Times New Roman" w:hAnsi="Times New Roman"/>
                <w:b/>
                <w:bCs/>
                <w:smallCaps/>
                <w:color w:val="000000"/>
                <w:sz w:val="24"/>
                <w:szCs w:val="24"/>
                <w:lang w:eastAsia="es-CO"/>
              </w:rPr>
            </w:pPr>
            <w:r>
              <w:rPr>
                <w:rFonts w:ascii="Times New Roman" w:eastAsia="Times New Roman" w:hAnsi="Times New Roman"/>
                <w:b/>
                <w:bCs/>
                <w:smallCaps/>
                <w:color w:val="000000"/>
                <w:sz w:val="24"/>
                <w:szCs w:val="24"/>
                <w:lang w:eastAsia="es-CO"/>
              </w:rPr>
              <w:t xml:space="preserve">TEXTO PROPUESTO </w:t>
            </w:r>
          </w:p>
        </w:tc>
      </w:tr>
      <w:tr w:rsidR="008168AD" w:rsidRPr="005B68C5" w:rsidTr="001202E6">
        <w:tc>
          <w:tcPr>
            <w:tcW w:w="3545" w:type="dxa"/>
          </w:tcPr>
          <w:p w:rsidR="008168AD" w:rsidRPr="005B68C5" w:rsidRDefault="008168AD" w:rsidP="001202E6">
            <w:pPr>
              <w:jc w:val="both"/>
              <w:rPr>
                <w:rFonts w:ascii="Times New Roman" w:hAnsi="Times New Roman"/>
                <w:sz w:val="24"/>
                <w:szCs w:val="24"/>
              </w:rPr>
            </w:pPr>
          </w:p>
        </w:tc>
        <w:tc>
          <w:tcPr>
            <w:tcW w:w="3685" w:type="dxa"/>
          </w:tcPr>
          <w:p w:rsidR="008168AD" w:rsidRPr="001A1DBE" w:rsidRDefault="008168AD" w:rsidP="001202E6">
            <w:pPr>
              <w:shd w:val="clear" w:color="auto" w:fill="FFFFFF"/>
              <w:jc w:val="both"/>
              <w:rPr>
                <w:rFonts w:ascii="Times New Roman" w:eastAsia="Times New Roman" w:hAnsi="Times New Roman"/>
                <w:b/>
                <w:sz w:val="24"/>
                <w:szCs w:val="24"/>
                <w:lang w:val="es-CO" w:eastAsia="es-CO"/>
              </w:rPr>
            </w:pPr>
            <w:r w:rsidRPr="001A1DBE">
              <w:rPr>
                <w:rFonts w:ascii="Times New Roman" w:eastAsia="Times New Roman" w:hAnsi="Times New Roman"/>
                <w:b/>
                <w:sz w:val="24"/>
                <w:szCs w:val="24"/>
                <w:lang w:val="es-CO" w:eastAsia="es-CO"/>
              </w:rPr>
              <w:t xml:space="preserve">Artículo 44. </w:t>
            </w:r>
            <w:r w:rsidRPr="001A1DBE">
              <w:rPr>
                <w:rFonts w:ascii="Times New Roman" w:eastAsia="Times New Roman" w:hAnsi="Times New Roman"/>
                <w:b/>
                <w:i/>
                <w:sz w:val="24"/>
                <w:szCs w:val="24"/>
                <w:lang w:val="es-CO" w:eastAsia="es-CO"/>
              </w:rPr>
              <w:t xml:space="preserve">Criterios que rigen la aplicación de las reglas de reparto </w:t>
            </w:r>
            <w:r w:rsidRPr="001A1DBE">
              <w:rPr>
                <w:rFonts w:ascii="Times New Roman" w:eastAsia="Times New Roman" w:hAnsi="Times New Roman"/>
                <w:b/>
                <w:i/>
                <w:sz w:val="24"/>
                <w:szCs w:val="24"/>
                <w:lang w:val="es-CO" w:eastAsia="es-CO"/>
              </w:rPr>
              <w:lastRenderedPageBreak/>
              <w:t>y competencia.</w:t>
            </w:r>
          </w:p>
          <w:p w:rsidR="008168AD" w:rsidRPr="001A1DBE" w:rsidRDefault="008168AD" w:rsidP="001202E6">
            <w:pPr>
              <w:shd w:val="clear" w:color="auto" w:fill="FFFFFF"/>
              <w:jc w:val="both"/>
              <w:rPr>
                <w:rFonts w:ascii="Times New Roman" w:eastAsia="Times New Roman" w:hAnsi="Times New Roman"/>
                <w:sz w:val="24"/>
                <w:szCs w:val="24"/>
                <w:lang w:val="es-CO" w:eastAsia="es-CO"/>
              </w:rPr>
            </w:pPr>
            <w:r w:rsidRPr="001A1DBE">
              <w:rPr>
                <w:rFonts w:ascii="Times New Roman" w:eastAsia="Times New Roman" w:hAnsi="Times New Roman"/>
                <w:sz w:val="24"/>
                <w:szCs w:val="24"/>
                <w:lang w:val="es-CO" w:eastAsia="es-CO"/>
              </w:rPr>
              <w:t>1.- El término para resolver la tutela se contará a partir del momento en que sea recibida por la autoridad judicial respectiva.</w:t>
            </w:r>
          </w:p>
          <w:p w:rsidR="008168AD" w:rsidRPr="001A1DBE" w:rsidRDefault="008168AD" w:rsidP="001202E6">
            <w:pPr>
              <w:shd w:val="clear" w:color="auto" w:fill="FFFFFF"/>
              <w:jc w:val="both"/>
              <w:rPr>
                <w:rFonts w:ascii="Times New Roman" w:eastAsia="Times New Roman" w:hAnsi="Times New Roman"/>
                <w:sz w:val="24"/>
                <w:szCs w:val="24"/>
                <w:lang w:val="es-CO" w:eastAsia="es-CO"/>
              </w:rPr>
            </w:pPr>
            <w:r w:rsidRPr="001A1DBE">
              <w:rPr>
                <w:rFonts w:ascii="Times New Roman" w:eastAsia="Times New Roman" w:hAnsi="Times New Roman"/>
                <w:bCs/>
                <w:sz w:val="24"/>
                <w:szCs w:val="24"/>
                <w:lang w:val="es-CO" w:eastAsia="es-CO"/>
              </w:rPr>
              <w:t xml:space="preserve">2.- </w:t>
            </w:r>
            <w:r w:rsidRPr="001A1DBE">
              <w:rPr>
                <w:rFonts w:ascii="Times New Roman" w:eastAsia="Times New Roman" w:hAnsi="Times New Roman"/>
                <w:sz w:val="24"/>
                <w:szCs w:val="24"/>
                <w:lang w:val="es-CO" w:eastAsia="es-CO"/>
              </w:rPr>
              <w:t xml:space="preserve">Cuando en la localidad donde se presente la acción de tutela funcionen varios jueces de la misma </w:t>
            </w:r>
            <w:r w:rsidR="00230012" w:rsidRPr="001A1DBE">
              <w:rPr>
                <w:rFonts w:ascii="Times New Roman" w:eastAsia="Times New Roman" w:hAnsi="Times New Roman"/>
                <w:sz w:val="24"/>
                <w:szCs w:val="24"/>
                <w:lang w:val="es-CO" w:eastAsia="es-CO"/>
              </w:rPr>
              <w:t>jerarquía</w:t>
            </w:r>
            <w:r w:rsidRPr="001A1DBE">
              <w:rPr>
                <w:rFonts w:ascii="Times New Roman" w:eastAsia="Times New Roman" w:hAnsi="Times New Roman"/>
                <w:sz w:val="24"/>
                <w:szCs w:val="24"/>
                <w:lang w:val="es-CO" w:eastAsia="es-CO"/>
              </w:rPr>
              <w:t xml:space="preserve"> y especialidad, la misma se someterá a reparto que se realizará el mismo día y a la mayor brevedad. Realizado el reparto, inmediatamente la solicitud se remitirá al funcionario judicial respectivo.</w:t>
            </w:r>
          </w:p>
          <w:p w:rsidR="008168AD" w:rsidRPr="001A1DBE" w:rsidRDefault="008168AD" w:rsidP="001202E6">
            <w:pPr>
              <w:shd w:val="clear" w:color="auto" w:fill="FFFFFF"/>
              <w:jc w:val="both"/>
              <w:rPr>
                <w:rFonts w:ascii="Times New Roman" w:eastAsia="Times New Roman" w:hAnsi="Times New Roman"/>
                <w:sz w:val="24"/>
                <w:szCs w:val="24"/>
                <w:lang w:val="es-CO" w:eastAsia="es-CO"/>
              </w:rPr>
            </w:pPr>
            <w:r w:rsidRPr="001A1DBE">
              <w:rPr>
                <w:rFonts w:ascii="Times New Roman" w:eastAsia="Times New Roman" w:hAnsi="Times New Roman"/>
                <w:sz w:val="24"/>
                <w:szCs w:val="24"/>
                <w:lang w:val="es-CO" w:eastAsia="es-CO"/>
              </w:rPr>
              <w:t>3.- En desarrollo de la labor de reparto, el funcionario encargado podrá remitir a un mismo despacho las acciones de tutela de las cuales se pueda predicar una identidad de objeto, que permita su trámite por el mismo juez competente. La parte demandada podrá solicitar la acumulación de los expedientes al despacho judicial de mayor jerarquía o en el despacho de aquél que conoció del primer asunto, siempre y cuando se encuentre dentro del término.</w:t>
            </w:r>
          </w:p>
          <w:p w:rsidR="008168AD" w:rsidRDefault="008168AD" w:rsidP="001202E6">
            <w:pPr>
              <w:shd w:val="clear" w:color="auto" w:fill="FFFFFF"/>
              <w:jc w:val="both"/>
              <w:rPr>
                <w:rFonts w:ascii="Times New Roman" w:eastAsia="Times New Roman" w:hAnsi="Times New Roman"/>
                <w:sz w:val="24"/>
                <w:szCs w:val="24"/>
                <w:lang w:val="es-CO" w:eastAsia="es-CO"/>
              </w:rPr>
            </w:pPr>
            <w:r w:rsidRPr="001A1DBE">
              <w:rPr>
                <w:rFonts w:ascii="Times New Roman" w:eastAsia="Times New Roman" w:hAnsi="Times New Roman"/>
                <w:sz w:val="24"/>
                <w:szCs w:val="24"/>
                <w:lang w:val="es-CO" w:eastAsia="es-CO"/>
              </w:rPr>
              <w:t>4.- Si existen decisiones de tutela adoptadas previamente de las cuales se pueda predicar una identidad de objeto, la parte demandada</w:t>
            </w:r>
            <w:r>
              <w:rPr>
                <w:rFonts w:ascii="Times New Roman" w:eastAsia="Times New Roman" w:hAnsi="Times New Roman"/>
                <w:sz w:val="24"/>
                <w:szCs w:val="24"/>
                <w:lang w:val="es-CO" w:eastAsia="es-CO"/>
              </w:rPr>
              <w:t xml:space="preserve"> informará al juez respectivo.</w:t>
            </w:r>
          </w:p>
          <w:p w:rsidR="008168AD" w:rsidRPr="001A1DBE" w:rsidRDefault="008168AD" w:rsidP="001202E6">
            <w:pPr>
              <w:shd w:val="clear" w:color="auto" w:fill="FFFFFF"/>
              <w:jc w:val="both"/>
              <w:rPr>
                <w:rFonts w:ascii="Times New Roman" w:eastAsia="Times New Roman" w:hAnsi="Times New Roman"/>
                <w:sz w:val="24"/>
                <w:szCs w:val="24"/>
                <w:lang w:val="es-CO" w:eastAsia="es-CO"/>
              </w:rPr>
            </w:pPr>
            <w:r w:rsidRPr="001A1DBE">
              <w:rPr>
                <w:rFonts w:ascii="Times New Roman" w:eastAsia="Times New Roman" w:hAnsi="Times New Roman"/>
                <w:bCs/>
                <w:sz w:val="24"/>
                <w:szCs w:val="24"/>
                <w:lang w:val="es-CO" w:eastAsia="es-CO"/>
              </w:rPr>
              <w:t xml:space="preserve">5.- </w:t>
            </w:r>
            <w:r w:rsidRPr="001A1DBE">
              <w:rPr>
                <w:rFonts w:ascii="Times New Roman" w:eastAsia="Times New Roman" w:hAnsi="Times New Roman"/>
                <w:sz w:val="24"/>
                <w:szCs w:val="24"/>
                <w:lang w:val="es-CO" w:eastAsia="es-CO"/>
              </w:rPr>
              <w:t>El juez que avoque el conocimiento de varias acciones de tutela con identidad de objeto</w:t>
            </w:r>
            <w:r>
              <w:rPr>
                <w:rFonts w:ascii="Times New Roman" w:eastAsia="Times New Roman" w:hAnsi="Times New Roman"/>
                <w:sz w:val="24"/>
                <w:szCs w:val="24"/>
                <w:lang w:val="es-CO" w:eastAsia="es-CO"/>
              </w:rPr>
              <w:t xml:space="preserve"> </w:t>
            </w:r>
            <w:r w:rsidRPr="001A1DBE">
              <w:rPr>
                <w:rFonts w:ascii="Times New Roman" w:eastAsia="Times New Roman" w:hAnsi="Times New Roman"/>
                <w:sz w:val="24"/>
                <w:szCs w:val="24"/>
                <w:lang w:val="es-CO" w:eastAsia="es-CO"/>
              </w:rPr>
              <w:t>podrá decidir en una misma sentencia sobre todas ellas, siempre y cuando se encuentre dentro del término previsto para ello.</w:t>
            </w:r>
          </w:p>
          <w:p w:rsidR="008168AD" w:rsidRPr="00E5689F" w:rsidRDefault="008168AD" w:rsidP="001202E6">
            <w:pPr>
              <w:jc w:val="both"/>
              <w:rPr>
                <w:rFonts w:ascii="Times New Roman" w:eastAsia="Times New Roman" w:hAnsi="Times New Roman" w:cstheme="minorBidi"/>
                <w:color w:val="000000"/>
                <w:sz w:val="24"/>
                <w:szCs w:val="24"/>
                <w:lang w:val="es-CO" w:eastAsia="es-CO"/>
              </w:rPr>
            </w:pPr>
            <w:r w:rsidRPr="001A1DBE">
              <w:rPr>
                <w:rFonts w:ascii="Times New Roman" w:eastAsiaTheme="minorHAnsi" w:hAnsi="Times New Roman"/>
                <w:sz w:val="24"/>
                <w:szCs w:val="24"/>
                <w:lang w:val="es-CO" w:eastAsia="en-US"/>
              </w:rPr>
              <w:t>6.- Las reglas contenidas en la presente ley sólo se aplicarán a las acciones de tutela que se presenten con posterioridad a su entrada en vigencia.</w:t>
            </w:r>
          </w:p>
        </w:tc>
        <w:tc>
          <w:tcPr>
            <w:tcW w:w="3828" w:type="dxa"/>
          </w:tcPr>
          <w:p w:rsidR="008168AD" w:rsidRPr="001A1DBE" w:rsidRDefault="005073E8" w:rsidP="001202E6">
            <w:pPr>
              <w:shd w:val="clear" w:color="auto" w:fill="FFFFFF"/>
              <w:jc w:val="both"/>
              <w:rPr>
                <w:rFonts w:ascii="Times New Roman" w:eastAsia="Times New Roman" w:hAnsi="Times New Roman"/>
                <w:b/>
                <w:sz w:val="24"/>
                <w:szCs w:val="24"/>
                <w:lang w:val="es-CO" w:eastAsia="es-CO"/>
              </w:rPr>
            </w:pPr>
            <w:r>
              <w:rPr>
                <w:rFonts w:ascii="Times New Roman" w:eastAsia="Times New Roman" w:hAnsi="Times New Roman"/>
                <w:b/>
                <w:sz w:val="24"/>
                <w:szCs w:val="24"/>
                <w:lang w:val="es-CO" w:eastAsia="es-CO"/>
              </w:rPr>
              <w:lastRenderedPageBreak/>
              <w:t>Artículo 25</w:t>
            </w:r>
            <w:r w:rsidR="008168AD" w:rsidRPr="001A1DBE">
              <w:rPr>
                <w:rFonts w:ascii="Times New Roman" w:eastAsia="Times New Roman" w:hAnsi="Times New Roman"/>
                <w:b/>
                <w:sz w:val="24"/>
                <w:szCs w:val="24"/>
                <w:lang w:val="es-CO" w:eastAsia="es-CO"/>
              </w:rPr>
              <w:t xml:space="preserve">. </w:t>
            </w:r>
            <w:r w:rsidR="008168AD" w:rsidRPr="001A1DBE">
              <w:rPr>
                <w:rFonts w:ascii="Times New Roman" w:eastAsia="Times New Roman" w:hAnsi="Times New Roman"/>
                <w:b/>
                <w:i/>
                <w:sz w:val="24"/>
                <w:szCs w:val="24"/>
                <w:lang w:val="es-CO" w:eastAsia="es-CO"/>
              </w:rPr>
              <w:t xml:space="preserve">Criterios que rigen la aplicación de las reglas de reparto y </w:t>
            </w:r>
            <w:r w:rsidR="008168AD" w:rsidRPr="001A1DBE">
              <w:rPr>
                <w:rFonts w:ascii="Times New Roman" w:eastAsia="Times New Roman" w:hAnsi="Times New Roman"/>
                <w:b/>
                <w:i/>
                <w:sz w:val="24"/>
                <w:szCs w:val="24"/>
                <w:lang w:val="es-CO" w:eastAsia="es-CO"/>
              </w:rPr>
              <w:lastRenderedPageBreak/>
              <w:t>competencia.</w:t>
            </w:r>
          </w:p>
          <w:p w:rsidR="008168AD" w:rsidRPr="001A1DBE" w:rsidRDefault="008168AD" w:rsidP="001202E6">
            <w:pPr>
              <w:shd w:val="clear" w:color="auto" w:fill="FFFFFF"/>
              <w:jc w:val="both"/>
              <w:rPr>
                <w:rFonts w:ascii="Times New Roman" w:eastAsia="Times New Roman" w:hAnsi="Times New Roman"/>
                <w:sz w:val="24"/>
                <w:szCs w:val="24"/>
                <w:lang w:val="es-CO" w:eastAsia="es-CO"/>
              </w:rPr>
            </w:pPr>
            <w:r w:rsidRPr="001A1DBE">
              <w:rPr>
                <w:rFonts w:ascii="Times New Roman" w:eastAsia="Times New Roman" w:hAnsi="Times New Roman"/>
                <w:sz w:val="24"/>
                <w:szCs w:val="24"/>
                <w:lang w:val="es-CO" w:eastAsia="es-CO"/>
              </w:rPr>
              <w:t>1.- El término para resolver la tutela se contará a partir del momento en que sea recibida por la autoridad judicial respectiva.</w:t>
            </w:r>
          </w:p>
          <w:p w:rsidR="008168AD" w:rsidRPr="001A1DBE" w:rsidRDefault="008168AD" w:rsidP="001202E6">
            <w:pPr>
              <w:shd w:val="clear" w:color="auto" w:fill="FFFFFF"/>
              <w:jc w:val="both"/>
              <w:rPr>
                <w:rFonts w:ascii="Times New Roman" w:eastAsia="Times New Roman" w:hAnsi="Times New Roman"/>
                <w:sz w:val="24"/>
                <w:szCs w:val="24"/>
                <w:lang w:val="es-CO" w:eastAsia="es-CO"/>
              </w:rPr>
            </w:pPr>
            <w:r w:rsidRPr="001A1DBE">
              <w:rPr>
                <w:rFonts w:ascii="Times New Roman" w:eastAsia="Times New Roman" w:hAnsi="Times New Roman"/>
                <w:bCs/>
                <w:sz w:val="24"/>
                <w:szCs w:val="24"/>
                <w:lang w:val="es-CO" w:eastAsia="es-CO"/>
              </w:rPr>
              <w:t xml:space="preserve">2.- </w:t>
            </w:r>
            <w:r w:rsidRPr="001A1DBE">
              <w:rPr>
                <w:rFonts w:ascii="Times New Roman" w:eastAsia="Times New Roman" w:hAnsi="Times New Roman"/>
                <w:sz w:val="24"/>
                <w:szCs w:val="24"/>
                <w:lang w:val="es-CO" w:eastAsia="es-CO"/>
              </w:rPr>
              <w:t xml:space="preserve">Cuando en la localidad donde se presente la acción de tutela funcionen varios jueces de la misma </w:t>
            </w:r>
            <w:r w:rsidR="00230012" w:rsidRPr="001A1DBE">
              <w:rPr>
                <w:rFonts w:ascii="Times New Roman" w:eastAsia="Times New Roman" w:hAnsi="Times New Roman"/>
                <w:sz w:val="24"/>
                <w:szCs w:val="24"/>
                <w:lang w:val="es-CO" w:eastAsia="es-CO"/>
              </w:rPr>
              <w:t>jerarquía</w:t>
            </w:r>
            <w:r w:rsidRPr="001A1DBE">
              <w:rPr>
                <w:rFonts w:ascii="Times New Roman" w:eastAsia="Times New Roman" w:hAnsi="Times New Roman"/>
                <w:sz w:val="24"/>
                <w:szCs w:val="24"/>
                <w:lang w:val="es-CO" w:eastAsia="es-CO"/>
              </w:rPr>
              <w:t xml:space="preserve"> y especialidad, la misma se someterá a reparto que se realizará el mismo día y a la mayor brevedad. Realizado el reparto, inmediatamente la solicitud se remitirá al funcionario judicial respectivo.</w:t>
            </w:r>
          </w:p>
          <w:p w:rsidR="008168AD" w:rsidRPr="001A1DBE" w:rsidRDefault="008168AD" w:rsidP="001202E6">
            <w:pPr>
              <w:shd w:val="clear" w:color="auto" w:fill="FFFFFF"/>
              <w:jc w:val="both"/>
              <w:rPr>
                <w:rFonts w:ascii="Times New Roman" w:eastAsia="Times New Roman" w:hAnsi="Times New Roman"/>
                <w:sz w:val="24"/>
                <w:szCs w:val="24"/>
                <w:lang w:val="es-CO" w:eastAsia="es-CO"/>
              </w:rPr>
            </w:pPr>
            <w:r w:rsidRPr="001A1DBE">
              <w:rPr>
                <w:rFonts w:ascii="Times New Roman" w:eastAsia="Times New Roman" w:hAnsi="Times New Roman"/>
                <w:sz w:val="24"/>
                <w:szCs w:val="24"/>
                <w:lang w:val="es-CO" w:eastAsia="es-CO"/>
              </w:rPr>
              <w:t>3.- En desarrollo de la labor de reparto, el funcionario encargado podrá remitir a un mismo despacho las acciones de tutela de las cuales se pueda predicar una identidad de objeto</w:t>
            </w:r>
            <w:r>
              <w:rPr>
                <w:rFonts w:ascii="Times New Roman" w:eastAsia="Times New Roman" w:hAnsi="Times New Roman"/>
                <w:sz w:val="24"/>
                <w:szCs w:val="24"/>
                <w:lang w:val="es-CO" w:eastAsia="es-CO"/>
              </w:rPr>
              <w:t xml:space="preserve"> </w:t>
            </w:r>
            <w:r w:rsidRPr="00CF0AA5">
              <w:rPr>
                <w:rFonts w:ascii="Times New Roman" w:eastAsia="Times New Roman" w:hAnsi="Times New Roman"/>
                <w:b/>
                <w:color w:val="FF0000"/>
                <w:sz w:val="24"/>
                <w:szCs w:val="24"/>
                <w:u w:val="single"/>
                <w:lang w:val="es-CO" w:eastAsia="es-CO"/>
              </w:rPr>
              <w:t>y parte demandada</w:t>
            </w:r>
            <w:r w:rsidRPr="001A1DBE">
              <w:rPr>
                <w:rFonts w:ascii="Times New Roman" w:eastAsia="Times New Roman" w:hAnsi="Times New Roman"/>
                <w:sz w:val="24"/>
                <w:szCs w:val="24"/>
                <w:lang w:val="es-CO" w:eastAsia="es-CO"/>
              </w:rPr>
              <w:t>, que permita su trámite por el mismo juez competente. La parte demandada podrá solicitar la acumulación de los expedientes al despacho judicial de mayor jerarquía o en el despacho de aquél que conoció del primer asunto, siempre y cuando se encuentre dentro del término.</w:t>
            </w:r>
          </w:p>
          <w:p w:rsidR="008168AD" w:rsidRPr="001A1DBE" w:rsidRDefault="008168AD" w:rsidP="001202E6">
            <w:pPr>
              <w:shd w:val="clear" w:color="auto" w:fill="FFFFFF"/>
              <w:jc w:val="both"/>
              <w:rPr>
                <w:rFonts w:ascii="Times New Roman" w:eastAsia="Times New Roman" w:hAnsi="Times New Roman"/>
                <w:sz w:val="24"/>
                <w:szCs w:val="24"/>
                <w:lang w:val="es-CO" w:eastAsia="es-CO"/>
              </w:rPr>
            </w:pPr>
            <w:r w:rsidRPr="001A1DBE">
              <w:rPr>
                <w:rFonts w:ascii="Times New Roman" w:eastAsia="Times New Roman" w:hAnsi="Times New Roman"/>
                <w:sz w:val="24"/>
                <w:szCs w:val="24"/>
                <w:lang w:val="es-CO" w:eastAsia="es-CO"/>
              </w:rPr>
              <w:t>4.- Si existen decisiones de tutela adoptadas previamente de las cuales se pueda predicar una identidad de objeto</w:t>
            </w:r>
            <w:r>
              <w:rPr>
                <w:rFonts w:ascii="Times New Roman" w:eastAsia="Times New Roman" w:hAnsi="Times New Roman"/>
                <w:sz w:val="24"/>
                <w:szCs w:val="24"/>
                <w:lang w:val="es-CO" w:eastAsia="es-CO"/>
              </w:rPr>
              <w:t xml:space="preserve"> </w:t>
            </w:r>
            <w:r w:rsidRPr="00CF0AA5">
              <w:rPr>
                <w:rFonts w:ascii="Times New Roman" w:eastAsia="Times New Roman" w:hAnsi="Times New Roman"/>
                <w:b/>
                <w:color w:val="FF0000"/>
                <w:sz w:val="24"/>
                <w:szCs w:val="24"/>
                <w:u w:val="single"/>
                <w:lang w:val="es-CO" w:eastAsia="es-CO"/>
              </w:rPr>
              <w:t>y parte demandada</w:t>
            </w:r>
            <w:r w:rsidRPr="001A1DBE">
              <w:rPr>
                <w:rFonts w:ascii="Times New Roman" w:eastAsia="Times New Roman" w:hAnsi="Times New Roman"/>
                <w:sz w:val="24"/>
                <w:szCs w:val="24"/>
                <w:lang w:val="es-CO" w:eastAsia="es-CO"/>
              </w:rPr>
              <w:t xml:space="preserve">, la parte demandada informará al juez respectivo. </w:t>
            </w:r>
          </w:p>
          <w:p w:rsidR="008168AD" w:rsidRPr="001A1DBE" w:rsidRDefault="008168AD" w:rsidP="001202E6">
            <w:pPr>
              <w:shd w:val="clear" w:color="auto" w:fill="FFFFFF"/>
              <w:jc w:val="both"/>
              <w:rPr>
                <w:rFonts w:ascii="Times New Roman" w:eastAsia="Times New Roman" w:hAnsi="Times New Roman"/>
                <w:sz w:val="24"/>
                <w:szCs w:val="24"/>
                <w:lang w:val="es-CO" w:eastAsia="es-CO"/>
              </w:rPr>
            </w:pPr>
            <w:r w:rsidRPr="001A1DBE">
              <w:rPr>
                <w:rFonts w:ascii="Times New Roman" w:eastAsia="Times New Roman" w:hAnsi="Times New Roman"/>
                <w:bCs/>
                <w:sz w:val="24"/>
                <w:szCs w:val="24"/>
                <w:lang w:val="es-CO" w:eastAsia="es-CO"/>
              </w:rPr>
              <w:t xml:space="preserve">5.- </w:t>
            </w:r>
            <w:r w:rsidRPr="001A1DBE">
              <w:rPr>
                <w:rFonts w:ascii="Times New Roman" w:eastAsia="Times New Roman" w:hAnsi="Times New Roman"/>
                <w:sz w:val="24"/>
                <w:szCs w:val="24"/>
                <w:lang w:val="es-CO" w:eastAsia="es-CO"/>
              </w:rPr>
              <w:t>El juez que avoque el conocimiento de varias acciones de tutela con identidad de objeto</w:t>
            </w:r>
            <w:r>
              <w:rPr>
                <w:rFonts w:ascii="Times New Roman" w:eastAsia="Times New Roman" w:hAnsi="Times New Roman"/>
                <w:sz w:val="24"/>
                <w:szCs w:val="24"/>
                <w:lang w:val="es-CO" w:eastAsia="es-CO"/>
              </w:rPr>
              <w:t xml:space="preserve"> </w:t>
            </w:r>
            <w:r w:rsidRPr="00CF0AA5">
              <w:rPr>
                <w:rFonts w:ascii="Times New Roman" w:eastAsia="Times New Roman" w:hAnsi="Times New Roman"/>
                <w:b/>
                <w:color w:val="FF0000"/>
                <w:sz w:val="24"/>
                <w:szCs w:val="24"/>
                <w:u w:val="single"/>
                <w:lang w:val="es-CO" w:eastAsia="es-CO"/>
              </w:rPr>
              <w:t>y parte demandada</w:t>
            </w:r>
            <w:r>
              <w:rPr>
                <w:rFonts w:ascii="Times New Roman" w:eastAsia="Times New Roman" w:hAnsi="Times New Roman"/>
                <w:b/>
                <w:color w:val="FF0000"/>
                <w:sz w:val="24"/>
                <w:szCs w:val="24"/>
                <w:u w:val="single"/>
                <w:lang w:val="es-CO" w:eastAsia="es-CO"/>
              </w:rPr>
              <w:t>,</w:t>
            </w:r>
            <w:r>
              <w:rPr>
                <w:rFonts w:ascii="Times New Roman" w:eastAsia="Times New Roman" w:hAnsi="Times New Roman"/>
                <w:sz w:val="24"/>
                <w:szCs w:val="24"/>
                <w:lang w:val="es-CO" w:eastAsia="es-CO"/>
              </w:rPr>
              <w:t xml:space="preserve"> </w:t>
            </w:r>
            <w:r w:rsidRPr="001A1DBE">
              <w:rPr>
                <w:rFonts w:ascii="Times New Roman" w:eastAsia="Times New Roman" w:hAnsi="Times New Roman"/>
                <w:sz w:val="24"/>
                <w:szCs w:val="24"/>
                <w:lang w:val="es-CO" w:eastAsia="es-CO"/>
              </w:rPr>
              <w:t>podrá decidir en una misma sentencia sobre todas ellas, siempre y cuando se encuentre dentro del término previsto para ello.</w:t>
            </w:r>
          </w:p>
          <w:p w:rsidR="008168AD" w:rsidRPr="00E5689F" w:rsidRDefault="008168AD" w:rsidP="001202E6">
            <w:pPr>
              <w:jc w:val="both"/>
              <w:rPr>
                <w:rFonts w:ascii="Times New Roman" w:eastAsia="Times New Roman" w:hAnsi="Times New Roman" w:cstheme="minorBidi"/>
                <w:color w:val="000000"/>
                <w:sz w:val="24"/>
                <w:szCs w:val="24"/>
                <w:lang w:val="es-CO" w:eastAsia="es-CO"/>
              </w:rPr>
            </w:pPr>
            <w:r w:rsidRPr="001A1DBE">
              <w:rPr>
                <w:rFonts w:ascii="Times New Roman" w:eastAsiaTheme="minorHAnsi" w:hAnsi="Times New Roman"/>
                <w:sz w:val="24"/>
                <w:szCs w:val="24"/>
                <w:lang w:val="es-CO" w:eastAsia="en-US"/>
              </w:rPr>
              <w:t>6.- Las reglas contenidas en la presente ley sólo se aplicarán a las acciones de tutela que se presenten con posterioridad a su entrada en vigencia.</w:t>
            </w:r>
          </w:p>
        </w:tc>
      </w:tr>
    </w:tbl>
    <w:p w:rsidR="008168AD" w:rsidRDefault="008168AD" w:rsidP="00A32395">
      <w:pPr>
        <w:spacing w:after="0"/>
        <w:rPr>
          <w:rFonts w:ascii="Times New Roman" w:hAnsi="Times New Roman" w:cs="Times New Roman"/>
          <w:sz w:val="24"/>
          <w:szCs w:val="24"/>
        </w:rPr>
      </w:pPr>
    </w:p>
    <w:p w:rsidR="00C250AE" w:rsidRPr="00735E0E" w:rsidRDefault="00C250AE" w:rsidP="00C250AE">
      <w:pPr>
        <w:spacing w:after="0" w:line="240" w:lineRule="auto"/>
        <w:jc w:val="both"/>
        <w:rPr>
          <w:rFonts w:ascii="Times New Roman" w:hAnsi="Times New Roman" w:cs="Times New Roman"/>
          <w:sz w:val="24"/>
          <w:szCs w:val="24"/>
        </w:rPr>
      </w:pPr>
    </w:p>
    <w:p w:rsidR="00C250AE" w:rsidRPr="00735E0E" w:rsidRDefault="00C250AE" w:rsidP="00C250AE">
      <w:pPr>
        <w:jc w:val="both"/>
        <w:rPr>
          <w:rFonts w:ascii="Times New Roman" w:hAnsi="Times New Roman" w:cs="Times New Roman"/>
          <w:sz w:val="24"/>
          <w:szCs w:val="24"/>
        </w:rPr>
      </w:pPr>
      <w:r>
        <w:rPr>
          <w:rFonts w:ascii="Times New Roman" w:hAnsi="Times New Roman" w:cs="Times New Roman"/>
          <w:sz w:val="24"/>
          <w:szCs w:val="24"/>
        </w:rPr>
        <w:t xml:space="preserve">Artículo 44. </w:t>
      </w:r>
      <w:r w:rsidRPr="00052970">
        <w:rPr>
          <w:rFonts w:ascii="Times New Roman" w:hAnsi="Times New Roman" w:cs="Times New Roman"/>
          <w:sz w:val="24"/>
          <w:szCs w:val="24"/>
        </w:rPr>
        <w:t>El artículo 44 contempla la posibilidad de acumular las acciones de tutela en un mismo despacho judicial con el fin de evitar las llamadas</w:t>
      </w:r>
      <w:r>
        <w:rPr>
          <w:rFonts w:ascii="Times New Roman" w:hAnsi="Times New Roman" w:cs="Times New Roman"/>
          <w:sz w:val="24"/>
          <w:szCs w:val="24"/>
        </w:rPr>
        <w:t xml:space="preserve"> </w:t>
      </w:r>
      <w:r w:rsidRPr="00052970">
        <w:rPr>
          <w:rFonts w:ascii="Times New Roman" w:hAnsi="Times New Roman" w:cs="Times New Roman"/>
          <w:i/>
          <w:sz w:val="24"/>
          <w:szCs w:val="24"/>
        </w:rPr>
        <w:t>“tutelatones”.</w:t>
      </w:r>
      <w:r w:rsidRPr="00052970">
        <w:rPr>
          <w:rFonts w:ascii="Times New Roman" w:hAnsi="Times New Roman" w:cs="Times New Roman"/>
          <w:sz w:val="24"/>
          <w:szCs w:val="24"/>
        </w:rPr>
        <w:t xml:space="preserve"> </w:t>
      </w:r>
      <w:r>
        <w:rPr>
          <w:rFonts w:ascii="Times New Roman" w:hAnsi="Times New Roman" w:cs="Times New Roman"/>
          <w:sz w:val="24"/>
          <w:szCs w:val="24"/>
        </w:rPr>
        <w:t>Proponemos</w:t>
      </w:r>
      <w:r w:rsidRPr="00052970">
        <w:rPr>
          <w:rFonts w:ascii="Times New Roman" w:hAnsi="Times New Roman" w:cs="Times New Roman"/>
          <w:sz w:val="24"/>
          <w:szCs w:val="24"/>
        </w:rPr>
        <w:t xml:space="preserve"> incluir la expresión “y parte deman</w:t>
      </w:r>
      <w:r w:rsidR="003524A1">
        <w:rPr>
          <w:rFonts w:ascii="Times New Roman" w:hAnsi="Times New Roman" w:cs="Times New Roman"/>
          <w:sz w:val="24"/>
          <w:szCs w:val="24"/>
        </w:rPr>
        <w:t xml:space="preserve">dada” </w:t>
      </w:r>
      <w:r w:rsidRPr="00052970">
        <w:rPr>
          <w:rFonts w:ascii="Times New Roman" w:hAnsi="Times New Roman" w:cs="Times New Roman"/>
          <w:sz w:val="24"/>
          <w:szCs w:val="24"/>
        </w:rPr>
        <w:t xml:space="preserve">para precisar que </w:t>
      </w:r>
      <w:r w:rsidR="003524A1">
        <w:rPr>
          <w:rFonts w:ascii="Times New Roman" w:hAnsi="Times New Roman" w:cs="Times New Roman"/>
          <w:sz w:val="24"/>
          <w:szCs w:val="24"/>
        </w:rPr>
        <w:t xml:space="preserve">con el fin de que las acciones de tutela sean acumuladas, deben </w:t>
      </w:r>
      <w:r w:rsidRPr="00052970">
        <w:rPr>
          <w:rFonts w:ascii="Times New Roman" w:hAnsi="Times New Roman" w:cs="Times New Roman"/>
          <w:sz w:val="24"/>
          <w:szCs w:val="24"/>
        </w:rPr>
        <w:t xml:space="preserve">tener identidad de objeto </w:t>
      </w:r>
      <w:r w:rsidR="003524A1">
        <w:rPr>
          <w:rFonts w:ascii="Times New Roman" w:hAnsi="Times New Roman" w:cs="Times New Roman"/>
          <w:sz w:val="24"/>
          <w:szCs w:val="24"/>
        </w:rPr>
        <w:t xml:space="preserve">e </w:t>
      </w:r>
      <w:r w:rsidRPr="00052970">
        <w:rPr>
          <w:rFonts w:ascii="Times New Roman" w:hAnsi="Times New Roman" w:cs="Times New Roman"/>
          <w:sz w:val="24"/>
          <w:szCs w:val="24"/>
        </w:rPr>
        <w:t>identidad de p</w:t>
      </w:r>
      <w:r>
        <w:rPr>
          <w:rFonts w:ascii="Times New Roman" w:hAnsi="Times New Roman" w:cs="Times New Roman"/>
          <w:sz w:val="24"/>
          <w:szCs w:val="24"/>
        </w:rPr>
        <w:t>arte demanda</w:t>
      </w:r>
      <w:r w:rsidR="008D5F57">
        <w:rPr>
          <w:rFonts w:ascii="Times New Roman" w:hAnsi="Times New Roman" w:cs="Times New Roman"/>
          <w:sz w:val="24"/>
          <w:szCs w:val="24"/>
        </w:rPr>
        <w:t>da</w:t>
      </w:r>
      <w:r>
        <w:rPr>
          <w:rFonts w:ascii="Times New Roman" w:hAnsi="Times New Roman" w:cs="Times New Roman"/>
          <w:sz w:val="24"/>
          <w:szCs w:val="24"/>
        </w:rPr>
        <w:t xml:space="preserve">. </w:t>
      </w:r>
    </w:p>
    <w:p w:rsidR="00C250AE" w:rsidRDefault="00C250AE" w:rsidP="00A32395">
      <w:pPr>
        <w:spacing w:after="0"/>
        <w:rPr>
          <w:rFonts w:ascii="Times New Roman" w:hAnsi="Times New Roman" w:cs="Times New Roman"/>
          <w:sz w:val="24"/>
          <w:szCs w:val="24"/>
        </w:rPr>
      </w:pPr>
    </w:p>
    <w:tbl>
      <w:tblPr>
        <w:tblStyle w:val="Tablaconcuadrcula"/>
        <w:tblW w:w="11058" w:type="dxa"/>
        <w:tblInd w:w="-998" w:type="dxa"/>
        <w:tblLook w:val="04A0" w:firstRow="1" w:lastRow="0" w:firstColumn="1" w:lastColumn="0" w:noHBand="0" w:noVBand="1"/>
      </w:tblPr>
      <w:tblGrid>
        <w:gridCol w:w="3686"/>
        <w:gridCol w:w="3686"/>
        <w:gridCol w:w="3686"/>
      </w:tblGrid>
      <w:tr w:rsidR="008168AD" w:rsidRPr="005B68C5" w:rsidTr="00A32395">
        <w:tc>
          <w:tcPr>
            <w:tcW w:w="3686" w:type="dxa"/>
          </w:tcPr>
          <w:p w:rsidR="008168AD" w:rsidRPr="005B68C5" w:rsidRDefault="008168AD" w:rsidP="00A32395">
            <w:pPr>
              <w:jc w:val="center"/>
              <w:rPr>
                <w:rFonts w:ascii="Times New Roman" w:hAnsi="Times New Roman"/>
                <w:b/>
                <w:bCs/>
                <w:smallCaps/>
                <w:sz w:val="24"/>
                <w:szCs w:val="24"/>
                <w:lang w:val="es-CO"/>
              </w:rPr>
            </w:pPr>
            <w:r w:rsidRPr="005B68C5">
              <w:rPr>
                <w:rFonts w:ascii="Times New Roman" w:hAnsi="Times New Roman"/>
                <w:b/>
                <w:bCs/>
                <w:smallCaps/>
                <w:sz w:val="24"/>
                <w:szCs w:val="24"/>
                <w:lang w:val="es-CO"/>
              </w:rPr>
              <w:t xml:space="preserve">Decreto 2591 de 1991 </w:t>
            </w:r>
          </w:p>
        </w:tc>
        <w:tc>
          <w:tcPr>
            <w:tcW w:w="3686" w:type="dxa"/>
          </w:tcPr>
          <w:p w:rsidR="008168AD" w:rsidRPr="005B68C5" w:rsidRDefault="008168AD" w:rsidP="00A32395">
            <w:pPr>
              <w:jc w:val="center"/>
              <w:rPr>
                <w:rFonts w:ascii="Times New Roman" w:eastAsia="Times New Roman" w:hAnsi="Times New Roman"/>
                <w:b/>
                <w:bCs/>
                <w:smallCaps/>
                <w:color w:val="000000"/>
                <w:sz w:val="24"/>
                <w:szCs w:val="24"/>
                <w:lang w:val="es-CO" w:eastAsia="es-CO"/>
              </w:rPr>
            </w:pPr>
            <w:r>
              <w:rPr>
                <w:rFonts w:ascii="Times New Roman" w:eastAsia="Times New Roman" w:hAnsi="Times New Roman"/>
                <w:b/>
                <w:bCs/>
                <w:smallCaps/>
                <w:color w:val="000000"/>
                <w:sz w:val="24"/>
                <w:szCs w:val="24"/>
                <w:lang w:val="es-CO" w:eastAsia="es-CO"/>
              </w:rPr>
              <w:t>TEXTO RADICADO</w:t>
            </w:r>
          </w:p>
        </w:tc>
        <w:tc>
          <w:tcPr>
            <w:tcW w:w="3686" w:type="dxa"/>
          </w:tcPr>
          <w:p w:rsidR="008168AD" w:rsidRPr="005B68C5" w:rsidRDefault="008168AD" w:rsidP="00A32395">
            <w:pPr>
              <w:jc w:val="center"/>
              <w:rPr>
                <w:rFonts w:ascii="Times New Roman" w:eastAsia="Times New Roman" w:hAnsi="Times New Roman"/>
                <w:b/>
                <w:bCs/>
                <w:smallCaps/>
                <w:color w:val="000000"/>
                <w:sz w:val="24"/>
                <w:szCs w:val="24"/>
                <w:lang w:eastAsia="es-CO"/>
              </w:rPr>
            </w:pPr>
            <w:r>
              <w:rPr>
                <w:rFonts w:ascii="Times New Roman" w:eastAsia="Times New Roman" w:hAnsi="Times New Roman"/>
                <w:b/>
                <w:bCs/>
                <w:smallCaps/>
                <w:color w:val="000000"/>
                <w:sz w:val="24"/>
                <w:szCs w:val="24"/>
                <w:lang w:eastAsia="es-CO"/>
              </w:rPr>
              <w:t xml:space="preserve">TEXTO PROPUESTO </w:t>
            </w:r>
          </w:p>
        </w:tc>
      </w:tr>
      <w:tr w:rsidR="008168AD" w:rsidRPr="005B68C5" w:rsidTr="00A32395">
        <w:tc>
          <w:tcPr>
            <w:tcW w:w="3686" w:type="dxa"/>
          </w:tcPr>
          <w:p w:rsidR="008168AD" w:rsidRPr="005B68C5" w:rsidRDefault="008168AD" w:rsidP="00A32395">
            <w:pPr>
              <w:jc w:val="both"/>
              <w:rPr>
                <w:rFonts w:ascii="Times New Roman" w:hAnsi="Times New Roman"/>
                <w:sz w:val="24"/>
                <w:szCs w:val="24"/>
              </w:rPr>
            </w:pPr>
          </w:p>
        </w:tc>
        <w:tc>
          <w:tcPr>
            <w:tcW w:w="3686" w:type="dxa"/>
          </w:tcPr>
          <w:p w:rsidR="008168AD" w:rsidRPr="004E12E4" w:rsidRDefault="008168AD" w:rsidP="00A32395">
            <w:pPr>
              <w:jc w:val="both"/>
              <w:rPr>
                <w:rFonts w:ascii="Times New Roman" w:eastAsia="Times New Roman" w:hAnsi="Times New Roman"/>
                <w:b/>
                <w:color w:val="000000"/>
                <w:sz w:val="24"/>
                <w:szCs w:val="24"/>
                <w:lang w:val="es-CO" w:eastAsia="es-CO"/>
              </w:rPr>
            </w:pPr>
            <w:r w:rsidRPr="004E12E4">
              <w:rPr>
                <w:rFonts w:ascii="Times New Roman" w:eastAsia="Times New Roman" w:hAnsi="Times New Roman"/>
                <w:b/>
                <w:sz w:val="24"/>
                <w:szCs w:val="24"/>
                <w:lang w:val="es-CO" w:eastAsia="es-CO"/>
              </w:rPr>
              <w:t xml:space="preserve">Artículo 47. - </w:t>
            </w:r>
            <w:r w:rsidRPr="004E12E4">
              <w:rPr>
                <w:rFonts w:ascii="Times New Roman" w:eastAsia="Times New Roman" w:hAnsi="Times New Roman"/>
                <w:b/>
                <w:i/>
                <w:sz w:val="24"/>
                <w:szCs w:val="24"/>
                <w:lang w:val="es-CO" w:eastAsia="es-CO"/>
              </w:rPr>
              <w:t>Tutela contra providencias judiciales</w:t>
            </w:r>
            <w:r w:rsidRPr="004E12E4">
              <w:rPr>
                <w:rFonts w:ascii="Times New Roman" w:eastAsia="Times New Roman" w:hAnsi="Times New Roman"/>
                <w:b/>
                <w:sz w:val="24"/>
                <w:szCs w:val="24"/>
                <w:lang w:val="es-CO" w:eastAsia="es-CO"/>
              </w:rPr>
              <w:t xml:space="preserve">. </w:t>
            </w:r>
            <w:r w:rsidRPr="004E12E4">
              <w:rPr>
                <w:rFonts w:ascii="Times New Roman" w:eastAsia="Times New Roman" w:hAnsi="Times New Roman"/>
                <w:b/>
                <w:i/>
                <w:sz w:val="24"/>
                <w:szCs w:val="24"/>
                <w:lang w:val="es-CO" w:eastAsia="es-CO"/>
              </w:rPr>
              <w:t>Cuestión previa</w:t>
            </w:r>
            <w:r w:rsidRPr="004E12E4">
              <w:rPr>
                <w:rFonts w:ascii="Times New Roman" w:eastAsia="Times New Roman" w:hAnsi="Times New Roman"/>
                <w:b/>
                <w:sz w:val="24"/>
                <w:szCs w:val="24"/>
                <w:lang w:val="es-CO" w:eastAsia="es-CO"/>
              </w:rPr>
              <w:t>.</w:t>
            </w:r>
            <w:r w:rsidRPr="004E12E4">
              <w:rPr>
                <w:rFonts w:ascii="Times New Roman" w:eastAsia="Times New Roman" w:hAnsi="Times New Roman"/>
                <w:sz w:val="24"/>
                <w:szCs w:val="24"/>
                <w:lang w:val="es-CO" w:eastAsia="es-CO"/>
              </w:rPr>
              <w:t xml:space="preserve"> Todo juez ordinario o administrativo antes de dictar sentencia, resolverá previamente los asuntos relativos a la posible vulneración de derechos fundamentales constitucionales de los sujetos procesales. La omisión de la cuestión previa de constitucionalidad implicará la nulidad de la sentencia.</w:t>
            </w:r>
          </w:p>
        </w:tc>
        <w:tc>
          <w:tcPr>
            <w:tcW w:w="3686" w:type="dxa"/>
          </w:tcPr>
          <w:p w:rsidR="008168AD" w:rsidRPr="005B68C5" w:rsidRDefault="008168AD" w:rsidP="00A32395">
            <w:pPr>
              <w:jc w:val="both"/>
              <w:rPr>
                <w:rFonts w:ascii="Times New Roman" w:eastAsia="Times New Roman" w:hAnsi="Times New Roman"/>
                <w:b/>
                <w:color w:val="000000"/>
                <w:sz w:val="24"/>
                <w:szCs w:val="24"/>
                <w:lang w:eastAsia="es-CO"/>
              </w:rPr>
            </w:pPr>
            <w:r>
              <w:rPr>
                <w:rFonts w:ascii="Times New Roman" w:eastAsia="Times New Roman" w:hAnsi="Times New Roman"/>
                <w:b/>
                <w:color w:val="000000"/>
                <w:sz w:val="24"/>
                <w:szCs w:val="24"/>
                <w:lang w:eastAsia="es-CO"/>
              </w:rPr>
              <w:t>Se elimina el artículo 47</w:t>
            </w:r>
            <w:r w:rsidR="00A32395">
              <w:rPr>
                <w:rFonts w:ascii="Times New Roman" w:eastAsia="Times New Roman" w:hAnsi="Times New Roman"/>
                <w:b/>
                <w:color w:val="000000"/>
                <w:sz w:val="24"/>
                <w:szCs w:val="24"/>
                <w:lang w:eastAsia="es-CO"/>
              </w:rPr>
              <w:t>.</w:t>
            </w:r>
          </w:p>
        </w:tc>
      </w:tr>
    </w:tbl>
    <w:p w:rsidR="00C250AE" w:rsidRDefault="00C250AE" w:rsidP="00C250AE">
      <w:pPr>
        <w:spacing w:after="0" w:line="240" w:lineRule="auto"/>
        <w:jc w:val="both"/>
        <w:rPr>
          <w:rFonts w:ascii="Times New Roman" w:hAnsi="Times New Roman" w:cs="Times New Roman"/>
          <w:sz w:val="24"/>
          <w:szCs w:val="24"/>
        </w:rPr>
      </w:pPr>
    </w:p>
    <w:p w:rsidR="00C250AE" w:rsidRDefault="00C250AE" w:rsidP="00C250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Artículo 47. </w:t>
      </w:r>
      <w:r w:rsidRPr="00052970">
        <w:rPr>
          <w:rFonts w:ascii="Times New Roman" w:hAnsi="Times New Roman" w:cs="Times New Roman"/>
          <w:sz w:val="24"/>
          <w:szCs w:val="24"/>
        </w:rPr>
        <w:t>Si bien el artículo 47 tiene un propósito legítimo respecto de la protección de los derechos fundamentales por parte de los jueces ordinar</w:t>
      </w:r>
      <w:r>
        <w:rPr>
          <w:rFonts w:ascii="Times New Roman" w:hAnsi="Times New Roman" w:cs="Times New Roman"/>
          <w:sz w:val="24"/>
          <w:szCs w:val="24"/>
        </w:rPr>
        <w:t>ios y administrativos, consideramos</w:t>
      </w:r>
      <w:r w:rsidRPr="00052970">
        <w:rPr>
          <w:rFonts w:ascii="Times New Roman" w:hAnsi="Times New Roman" w:cs="Times New Roman"/>
          <w:sz w:val="24"/>
          <w:szCs w:val="24"/>
        </w:rPr>
        <w:t xml:space="preserve"> que la </w:t>
      </w:r>
      <w:r w:rsidRPr="00052970">
        <w:rPr>
          <w:rFonts w:ascii="Times New Roman" w:hAnsi="Times New Roman" w:cs="Times New Roman"/>
          <w:i/>
          <w:sz w:val="24"/>
          <w:szCs w:val="24"/>
        </w:rPr>
        <w:t>cuestión previa de inconstitucionalidad</w:t>
      </w:r>
      <w:r w:rsidRPr="00052970">
        <w:rPr>
          <w:rFonts w:ascii="Times New Roman" w:hAnsi="Times New Roman" w:cs="Times New Roman"/>
          <w:sz w:val="24"/>
          <w:szCs w:val="24"/>
        </w:rPr>
        <w:t xml:space="preserve"> puede resultar problemática en la práctica al considerarse como una instancia previa a la presentación de la acción de tutela. Por ello sugiero el</w:t>
      </w:r>
      <w:r>
        <w:rPr>
          <w:rFonts w:ascii="Times New Roman" w:hAnsi="Times New Roman" w:cs="Times New Roman"/>
          <w:sz w:val="24"/>
          <w:szCs w:val="24"/>
        </w:rPr>
        <w:t>iminar la referida disposición.</w:t>
      </w:r>
    </w:p>
    <w:p w:rsidR="008168AD" w:rsidRDefault="008168AD" w:rsidP="00A32395">
      <w:pPr>
        <w:spacing w:after="0"/>
        <w:rPr>
          <w:rFonts w:ascii="Times New Roman" w:hAnsi="Times New Roman" w:cs="Times New Roman"/>
          <w:sz w:val="24"/>
          <w:szCs w:val="24"/>
        </w:rPr>
      </w:pPr>
    </w:p>
    <w:tbl>
      <w:tblPr>
        <w:tblStyle w:val="Tablaconcuadrcula"/>
        <w:tblW w:w="11058" w:type="dxa"/>
        <w:tblInd w:w="-998" w:type="dxa"/>
        <w:tblLook w:val="04A0" w:firstRow="1" w:lastRow="0" w:firstColumn="1" w:lastColumn="0" w:noHBand="0" w:noVBand="1"/>
      </w:tblPr>
      <w:tblGrid>
        <w:gridCol w:w="3687"/>
        <w:gridCol w:w="3685"/>
        <w:gridCol w:w="3686"/>
      </w:tblGrid>
      <w:tr w:rsidR="008168AD" w:rsidRPr="005B68C5" w:rsidTr="00A32395">
        <w:tc>
          <w:tcPr>
            <w:tcW w:w="3687" w:type="dxa"/>
          </w:tcPr>
          <w:p w:rsidR="008168AD" w:rsidRPr="005B68C5" w:rsidRDefault="008168AD" w:rsidP="00A32395">
            <w:pPr>
              <w:jc w:val="center"/>
              <w:rPr>
                <w:rFonts w:ascii="Times New Roman" w:hAnsi="Times New Roman"/>
                <w:b/>
                <w:bCs/>
                <w:smallCaps/>
                <w:sz w:val="24"/>
                <w:szCs w:val="24"/>
                <w:lang w:val="es-CO"/>
              </w:rPr>
            </w:pPr>
            <w:r w:rsidRPr="005B68C5">
              <w:rPr>
                <w:rFonts w:ascii="Times New Roman" w:hAnsi="Times New Roman"/>
                <w:b/>
                <w:bCs/>
                <w:smallCaps/>
                <w:sz w:val="24"/>
                <w:szCs w:val="24"/>
                <w:lang w:val="es-CO"/>
              </w:rPr>
              <w:t xml:space="preserve">Decreto 2591 de 1991 </w:t>
            </w:r>
          </w:p>
        </w:tc>
        <w:tc>
          <w:tcPr>
            <w:tcW w:w="3685" w:type="dxa"/>
          </w:tcPr>
          <w:p w:rsidR="008168AD" w:rsidRPr="005B68C5" w:rsidRDefault="008168AD" w:rsidP="00A32395">
            <w:pPr>
              <w:jc w:val="center"/>
              <w:rPr>
                <w:rFonts w:ascii="Times New Roman" w:eastAsia="Times New Roman" w:hAnsi="Times New Roman"/>
                <w:b/>
                <w:bCs/>
                <w:smallCaps/>
                <w:color w:val="000000"/>
                <w:sz w:val="24"/>
                <w:szCs w:val="24"/>
                <w:lang w:val="es-CO" w:eastAsia="es-CO"/>
              </w:rPr>
            </w:pPr>
            <w:r>
              <w:rPr>
                <w:rFonts w:ascii="Times New Roman" w:eastAsia="Times New Roman" w:hAnsi="Times New Roman"/>
                <w:b/>
                <w:bCs/>
                <w:smallCaps/>
                <w:color w:val="000000"/>
                <w:sz w:val="24"/>
                <w:szCs w:val="24"/>
                <w:lang w:val="es-CO" w:eastAsia="es-CO"/>
              </w:rPr>
              <w:t>TEXTO RADICADO</w:t>
            </w:r>
          </w:p>
        </w:tc>
        <w:tc>
          <w:tcPr>
            <w:tcW w:w="3686" w:type="dxa"/>
          </w:tcPr>
          <w:p w:rsidR="008168AD" w:rsidRPr="005B68C5" w:rsidRDefault="008168AD" w:rsidP="00A32395">
            <w:pPr>
              <w:jc w:val="center"/>
              <w:rPr>
                <w:rFonts w:ascii="Times New Roman" w:eastAsia="Times New Roman" w:hAnsi="Times New Roman"/>
                <w:b/>
                <w:bCs/>
                <w:smallCaps/>
                <w:color w:val="000000"/>
                <w:sz w:val="24"/>
                <w:szCs w:val="24"/>
                <w:lang w:eastAsia="es-CO"/>
              </w:rPr>
            </w:pPr>
            <w:r>
              <w:rPr>
                <w:rFonts w:ascii="Times New Roman" w:eastAsia="Times New Roman" w:hAnsi="Times New Roman"/>
                <w:b/>
                <w:bCs/>
                <w:smallCaps/>
                <w:color w:val="000000"/>
                <w:sz w:val="24"/>
                <w:szCs w:val="24"/>
                <w:lang w:eastAsia="es-CO"/>
              </w:rPr>
              <w:t xml:space="preserve">TEXTO PROPUESTO </w:t>
            </w:r>
          </w:p>
        </w:tc>
      </w:tr>
      <w:tr w:rsidR="008168AD" w:rsidRPr="005B68C5" w:rsidTr="00A32395">
        <w:tc>
          <w:tcPr>
            <w:tcW w:w="3687" w:type="dxa"/>
          </w:tcPr>
          <w:p w:rsidR="008168AD" w:rsidRPr="005B68C5" w:rsidRDefault="008168AD" w:rsidP="001202E6">
            <w:pPr>
              <w:jc w:val="both"/>
              <w:rPr>
                <w:rFonts w:ascii="Times New Roman" w:eastAsia="Times New Roman" w:hAnsi="Times New Roman"/>
                <w:color w:val="000000"/>
                <w:sz w:val="24"/>
                <w:szCs w:val="24"/>
                <w:lang w:val="es-CO" w:eastAsia="es-CO"/>
              </w:rPr>
            </w:pPr>
            <w:r w:rsidRPr="005B68C5">
              <w:rPr>
                <w:rFonts w:ascii="Times New Roman" w:eastAsia="Times New Roman" w:hAnsi="Times New Roman"/>
                <w:color w:val="000000"/>
                <w:sz w:val="24"/>
                <w:szCs w:val="24"/>
                <w:lang w:val="es-CO" w:eastAsia="es-CO"/>
              </w:rPr>
              <w:t>La Corte Constitucional en sentencia C-543 de 1992 declaro inexequible el artículo 40 del Decreto 2591 de 1992 que establecía:</w:t>
            </w:r>
          </w:p>
          <w:p w:rsidR="008168AD" w:rsidRPr="005B68C5" w:rsidRDefault="008168AD" w:rsidP="001202E6">
            <w:pPr>
              <w:jc w:val="both"/>
              <w:rPr>
                <w:rFonts w:ascii="Times New Roman" w:eastAsia="Times New Roman" w:hAnsi="Times New Roman"/>
                <w:color w:val="000000"/>
                <w:sz w:val="24"/>
                <w:szCs w:val="24"/>
                <w:lang w:val="es-CO" w:eastAsia="es-CO"/>
              </w:rPr>
            </w:pPr>
            <w:r w:rsidRPr="005B68C5">
              <w:rPr>
                <w:rFonts w:ascii="Times New Roman" w:eastAsia="Times New Roman" w:hAnsi="Times New Roman"/>
                <w:color w:val="000000"/>
                <w:sz w:val="24"/>
                <w:szCs w:val="24"/>
                <w:lang w:val="es-CO" w:eastAsia="es-CO"/>
              </w:rPr>
              <w:t>Artículo 40. Competencia especial. Cuando las sentencias y las demás providencias judiciales que pongan término a un proceso, proferidas por los jueces superiores, los tribunales, la Corte Suprema de Justicia y el Consejo de Estado, amenacen o vulneren un derecho fundamental, será competente para conocer de la acción de tutela el superior jerárquico correspondiente.</w:t>
            </w:r>
          </w:p>
          <w:p w:rsidR="008168AD" w:rsidRPr="005B68C5" w:rsidRDefault="008168AD" w:rsidP="001202E6">
            <w:pPr>
              <w:jc w:val="both"/>
              <w:rPr>
                <w:rFonts w:ascii="Times New Roman" w:eastAsia="Times New Roman" w:hAnsi="Times New Roman"/>
                <w:color w:val="000000"/>
                <w:sz w:val="24"/>
                <w:szCs w:val="24"/>
                <w:lang w:val="es-CO" w:eastAsia="es-CO"/>
              </w:rPr>
            </w:pPr>
            <w:r w:rsidRPr="005B68C5">
              <w:rPr>
                <w:rFonts w:ascii="Times New Roman" w:eastAsia="Times New Roman" w:hAnsi="Times New Roman"/>
                <w:color w:val="000000"/>
                <w:sz w:val="24"/>
                <w:szCs w:val="24"/>
                <w:lang w:val="es-CO" w:eastAsia="es-CO"/>
              </w:rPr>
              <w:lastRenderedPageBreak/>
              <w:t>Cuando dichas providencias emanen de Magistrados, conocerá el Magistrado que le siga en turno, cuya actuación podrá ser impugnada ante la correspondiente sala o sección.</w:t>
            </w:r>
          </w:p>
          <w:p w:rsidR="008168AD" w:rsidRPr="005B68C5" w:rsidRDefault="008168AD" w:rsidP="001202E6">
            <w:pPr>
              <w:jc w:val="both"/>
              <w:rPr>
                <w:rFonts w:ascii="Times New Roman" w:eastAsia="Times New Roman" w:hAnsi="Times New Roman"/>
                <w:color w:val="000000"/>
                <w:sz w:val="24"/>
                <w:szCs w:val="24"/>
                <w:lang w:val="es-CO" w:eastAsia="es-CO"/>
              </w:rPr>
            </w:pPr>
            <w:r w:rsidRPr="005B68C5">
              <w:rPr>
                <w:rFonts w:ascii="Times New Roman" w:eastAsia="Times New Roman" w:hAnsi="Times New Roman"/>
                <w:color w:val="000000"/>
                <w:sz w:val="24"/>
                <w:szCs w:val="24"/>
                <w:lang w:val="es-CO" w:eastAsia="es-CO"/>
              </w:rPr>
              <w:t>Tratándose de sentencias emanadas de una sala o sección, conocerá la sala o sección que le sigue en orden, cuya actuación podrá ser impugnada ante la sala plena correspondiente de la misma Corporación.</w:t>
            </w:r>
          </w:p>
          <w:p w:rsidR="008168AD" w:rsidRPr="005B68C5" w:rsidRDefault="008168AD" w:rsidP="001202E6">
            <w:pPr>
              <w:jc w:val="both"/>
              <w:rPr>
                <w:rFonts w:ascii="Times New Roman" w:eastAsia="Times New Roman" w:hAnsi="Times New Roman"/>
                <w:color w:val="000000"/>
                <w:sz w:val="24"/>
                <w:szCs w:val="24"/>
                <w:lang w:val="es-CO" w:eastAsia="es-CO"/>
              </w:rPr>
            </w:pPr>
            <w:r w:rsidRPr="005B68C5">
              <w:rPr>
                <w:rFonts w:ascii="Times New Roman" w:eastAsia="Times New Roman" w:hAnsi="Times New Roman"/>
                <w:color w:val="000000"/>
                <w:sz w:val="24"/>
                <w:szCs w:val="24"/>
                <w:lang w:val="es-CO" w:eastAsia="es-CO"/>
              </w:rPr>
              <w:t>Parágrafo 1º. La acción de tutela contra tales providencias judiciales sólo procederá cuando la lesión del derecho sea consecuencia directa de éstas por deducirse de manera manifiesta y directa de su parte resolutiva, se hubieren agotado todos los recursos en la vía judicial y no exista otro mecanismo idóneo para reclamar la protección del derecho vulnerado o amenazado. Cuando el derecho invocado sea el debido proceso, la tutela deberá interponerse conjuntamente con el recurso procedente.</w:t>
            </w:r>
          </w:p>
          <w:p w:rsidR="008168AD" w:rsidRPr="005B68C5" w:rsidRDefault="008168AD" w:rsidP="001202E6">
            <w:pPr>
              <w:jc w:val="both"/>
              <w:rPr>
                <w:rFonts w:ascii="Times New Roman" w:eastAsia="Times New Roman" w:hAnsi="Times New Roman"/>
                <w:color w:val="000000"/>
                <w:sz w:val="24"/>
                <w:szCs w:val="24"/>
                <w:lang w:val="es-CO" w:eastAsia="es-CO"/>
              </w:rPr>
            </w:pPr>
            <w:r w:rsidRPr="005B68C5">
              <w:rPr>
                <w:rFonts w:ascii="Times New Roman" w:eastAsia="Times New Roman" w:hAnsi="Times New Roman"/>
                <w:color w:val="000000"/>
                <w:sz w:val="24"/>
                <w:szCs w:val="24"/>
                <w:lang w:val="es-CO" w:eastAsia="es-CO"/>
              </w:rPr>
              <w:t>Quien hubiere interpuesto un recurso, o disponga de medios de defensa judicial, podrá solicitar también la tutela si ésta es utilizada como mecanismo transitorio para evitar un perjuicio irremediable. También podrá hacerlo quien, en el caso concreto, careciere de otro mecanismo de defensa judicial, siempre y cuando la acción sea interpuesta dentro de los 60 días siguientes a la firmeza de la providencia que hubiere puesto fin al proceso.</w:t>
            </w:r>
          </w:p>
          <w:p w:rsidR="008168AD" w:rsidRPr="005B68C5" w:rsidRDefault="008168AD" w:rsidP="001202E6">
            <w:pPr>
              <w:jc w:val="both"/>
              <w:rPr>
                <w:rFonts w:ascii="Times New Roman" w:eastAsia="Times New Roman" w:hAnsi="Times New Roman"/>
                <w:color w:val="000000"/>
                <w:sz w:val="24"/>
                <w:szCs w:val="24"/>
                <w:lang w:val="es-CO" w:eastAsia="es-CO"/>
              </w:rPr>
            </w:pPr>
            <w:r w:rsidRPr="005B68C5">
              <w:rPr>
                <w:rFonts w:ascii="Times New Roman" w:eastAsia="Times New Roman" w:hAnsi="Times New Roman"/>
                <w:color w:val="000000"/>
                <w:sz w:val="24"/>
                <w:szCs w:val="24"/>
                <w:lang w:val="es-CO" w:eastAsia="es-CO"/>
              </w:rPr>
              <w:t>La tutela no procederá por errónea interpretación judicial de la ley ni para controvertir pruebas.</w:t>
            </w:r>
          </w:p>
          <w:p w:rsidR="008168AD" w:rsidRPr="005B68C5" w:rsidRDefault="008168AD" w:rsidP="001202E6">
            <w:pPr>
              <w:jc w:val="both"/>
              <w:rPr>
                <w:rFonts w:ascii="Times New Roman" w:eastAsia="Times New Roman" w:hAnsi="Times New Roman"/>
                <w:color w:val="000000"/>
                <w:sz w:val="24"/>
                <w:szCs w:val="24"/>
                <w:lang w:val="es-CO" w:eastAsia="es-CO"/>
              </w:rPr>
            </w:pPr>
            <w:r w:rsidRPr="005B68C5">
              <w:rPr>
                <w:rFonts w:ascii="Times New Roman" w:eastAsia="Times New Roman" w:hAnsi="Times New Roman"/>
                <w:color w:val="000000"/>
                <w:sz w:val="24"/>
                <w:szCs w:val="24"/>
                <w:lang w:val="es-CO" w:eastAsia="es-CO"/>
              </w:rPr>
              <w:t xml:space="preserve">Parágrafo 2º. El ejercicio temerario de la acción de tutela sobre </w:t>
            </w:r>
            <w:r w:rsidRPr="005B68C5">
              <w:rPr>
                <w:rFonts w:ascii="Times New Roman" w:eastAsia="Times New Roman" w:hAnsi="Times New Roman"/>
                <w:color w:val="000000"/>
                <w:sz w:val="24"/>
                <w:szCs w:val="24"/>
                <w:lang w:val="es-CO" w:eastAsia="es-CO"/>
              </w:rPr>
              <w:lastRenderedPageBreak/>
              <w:t>sentencias emanadas de autoridad judicial por parte del apoderado será causal de sanción disciplinaria. Para efectos, se dará traslado a la autoridad correspondiente.</w:t>
            </w:r>
          </w:p>
          <w:p w:rsidR="008168AD" w:rsidRPr="005B68C5" w:rsidRDefault="008168AD" w:rsidP="001202E6">
            <w:pPr>
              <w:jc w:val="both"/>
              <w:rPr>
                <w:rFonts w:ascii="Times New Roman" w:eastAsia="Times New Roman" w:hAnsi="Times New Roman"/>
                <w:color w:val="000000"/>
                <w:sz w:val="24"/>
                <w:szCs w:val="24"/>
                <w:lang w:val="es-CO" w:eastAsia="es-CO"/>
              </w:rPr>
            </w:pPr>
            <w:r w:rsidRPr="005B68C5">
              <w:rPr>
                <w:rFonts w:ascii="Times New Roman" w:eastAsia="Times New Roman" w:hAnsi="Times New Roman"/>
                <w:color w:val="000000"/>
                <w:sz w:val="24"/>
                <w:szCs w:val="24"/>
                <w:lang w:val="es-CO" w:eastAsia="es-CO"/>
              </w:rPr>
              <w:t>Parágrafo 3º. La presentación de la solicitud de tutela no suspende la ejecución de las sentencias o de la providencia que puso fin al proceso.</w:t>
            </w:r>
          </w:p>
          <w:p w:rsidR="008168AD" w:rsidRPr="004E12E4" w:rsidRDefault="008168AD" w:rsidP="001202E6">
            <w:pPr>
              <w:jc w:val="both"/>
              <w:rPr>
                <w:rFonts w:ascii="Times New Roman" w:hAnsi="Times New Roman"/>
                <w:sz w:val="24"/>
                <w:szCs w:val="24"/>
                <w:lang w:val="es-CO"/>
              </w:rPr>
            </w:pPr>
            <w:r w:rsidRPr="005B68C5">
              <w:rPr>
                <w:rFonts w:ascii="Times New Roman" w:eastAsia="Times New Roman" w:hAnsi="Times New Roman"/>
                <w:color w:val="000000"/>
                <w:sz w:val="24"/>
                <w:szCs w:val="24"/>
                <w:lang w:val="es-CO" w:eastAsia="es-CO"/>
              </w:rPr>
              <w:t>Parágrafo 4º. No procederá la tutela contra fallos de tutela.</w:t>
            </w:r>
          </w:p>
        </w:tc>
        <w:tc>
          <w:tcPr>
            <w:tcW w:w="3685" w:type="dxa"/>
          </w:tcPr>
          <w:p w:rsidR="008168AD" w:rsidRPr="005B68C5" w:rsidRDefault="008168AD" w:rsidP="001202E6">
            <w:pPr>
              <w:jc w:val="both"/>
              <w:rPr>
                <w:rFonts w:ascii="Times New Roman" w:eastAsia="Times New Roman" w:hAnsi="Times New Roman"/>
                <w:b/>
                <w:i/>
                <w:color w:val="FF0000"/>
                <w:sz w:val="24"/>
                <w:szCs w:val="24"/>
                <w:u w:val="single"/>
                <w:lang w:val="es-CO" w:eastAsia="es-CO"/>
              </w:rPr>
            </w:pPr>
            <w:r w:rsidRPr="00B42B6B">
              <w:rPr>
                <w:rFonts w:ascii="Times New Roman" w:eastAsia="Times New Roman" w:hAnsi="Times New Roman"/>
                <w:b/>
                <w:color w:val="FF0000"/>
                <w:sz w:val="24"/>
                <w:szCs w:val="24"/>
                <w:u w:val="single"/>
                <w:lang w:val="es-CO" w:eastAsia="es-CO"/>
              </w:rPr>
              <w:lastRenderedPageBreak/>
              <w:t xml:space="preserve">Artículo 48. </w:t>
            </w:r>
            <w:r w:rsidRPr="005B68C5">
              <w:rPr>
                <w:rFonts w:ascii="Times New Roman" w:eastAsia="Times New Roman" w:hAnsi="Times New Roman"/>
                <w:b/>
                <w:i/>
                <w:color w:val="FF0000"/>
                <w:sz w:val="24"/>
                <w:szCs w:val="24"/>
                <w:u w:val="single"/>
                <w:lang w:val="es-CO" w:eastAsia="es-CO"/>
              </w:rPr>
              <w:t>Trámite de la tutela contra providencias judiciales.</w:t>
            </w:r>
          </w:p>
          <w:p w:rsidR="008168AD" w:rsidRPr="005B68C5" w:rsidRDefault="008168AD" w:rsidP="001202E6">
            <w:pPr>
              <w:jc w:val="both"/>
              <w:rPr>
                <w:rFonts w:ascii="Times New Roman" w:eastAsia="Times New Roman" w:hAnsi="Times New Roman"/>
                <w:b/>
                <w:color w:val="FF0000"/>
                <w:sz w:val="24"/>
                <w:szCs w:val="24"/>
                <w:u w:val="single"/>
                <w:lang w:val="es-CO" w:eastAsia="es-CO"/>
              </w:rPr>
            </w:pPr>
            <w:r w:rsidRPr="005B68C5">
              <w:rPr>
                <w:rFonts w:ascii="Times New Roman" w:eastAsia="Times New Roman" w:hAnsi="Times New Roman"/>
                <w:b/>
                <w:color w:val="FF0000"/>
                <w:sz w:val="24"/>
                <w:szCs w:val="24"/>
                <w:u w:val="single"/>
                <w:lang w:val="es-CO" w:eastAsia="es-CO"/>
              </w:rPr>
              <w:t>La acción de tutela procede, excepcionalmente, contra providencias judiciales. El trámite de las acciones de tutela interpuestas contra decisión judicial, se sujetará a las siguientes reglas:</w:t>
            </w:r>
          </w:p>
          <w:p w:rsidR="008168AD" w:rsidRPr="005B68C5" w:rsidRDefault="008168AD" w:rsidP="001202E6">
            <w:pPr>
              <w:jc w:val="both"/>
              <w:rPr>
                <w:rFonts w:ascii="Times New Roman" w:eastAsia="Times New Roman" w:hAnsi="Times New Roman"/>
                <w:b/>
                <w:color w:val="FF0000"/>
                <w:sz w:val="24"/>
                <w:szCs w:val="24"/>
                <w:u w:val="single"/>
                <w:lang w:val="es-CO" w:eastAsia="es-CO"/>
              </w:rPr>
            </w:pPr>
            <w:r w:rsidRPr="005B68C5">
              <w:rPr>
                <w:rFonts w:ascii="Times New Roman" w:eastAsia="Times New Roman" w:hAnsi="Times New Roman"/>
                <w:b/>
                <w:color w:val="FF0000"/>
                <w:sz w:val="24"/>
                <w:szCs w:val="24"/>
                <w:u w:val="single"/>
                <w:lang w:val="es-CO" w:eastAsia="es-CO"/>
              </w:rPr>
              <w:t>1.- La demanda debe plantear una cuestión de evidente relevancia constitucional con incidencia directa en los derechos fundamentales.</w:t>
            </w:r>
          </w:p>
          <w:p w:rsidR="008168AD" w:rsidRPr="005B68C5" w:rsidRDefault="008168AD" w:rsidP="001202E6">
            <w:pPr>
              <w:jc w:val="both"/>
              <w:rPr>
                <w:rFonts w:ascii="Times New Roman" w:eastAsia="Times New Roman" w:hAnsi="Times New Roman"/>
                <w:b/>
                <w:color w:val="FF0000"/>
                <w:sz w:val="24"/>
                <w:szCs w:val="24"/>
                <w:u w:val="single"/>
                <w:lang w:val="es-CO" w:eastAsia="es-CO"/>
              </w:rPr>
            </w:pPr>
            <w:r w:rsidRPr="005B68C5">
              <w:rPr>
                <w:rFonts w:ascii="Times New Roman" w:eastAsia="Times New Roman" w:hAnsi="Times New Roman"/>
                <w:b/>
                <w:color w:val="FF0000"/>
                <w:sz w:val="24"/>
                <w:szCs w:val="24"/>
                <w:u w:val="single"/>
                <w:lang w:val="es-CO" w:eastAsia="es-CO"/>
              </w:rPr>
              <w:t xml:space="preserve">2.- Deben haberse agotado todos los recursos ordinarios y extraordinarios de defensa </w:t>
            </w:r>
            <w:r w:rsidRPr="005B68C5">
              <w:rPr>
                <w:rFonts w:ascii="Times New Roman" w:eastAsia="Times New Roman" w:hAnsi="Times New Roman"/>
                <w:b/>
                <w:color w:val="FF0000"/>
                <w:sz w:val="24"/>
                <w:szCs w:val="24"/>
                <w:u w:val="single"/>
                <w:lang w:val="es-CO" w:eastAsia="es-CO"/>
              </w:rPr>
              <w:lastRenderedPageBreak/>
              <w:t>judicial al alcance del afectado, salvo que se trate de evitar un perjuicio irremediable o que el recurso no sea idóneo para resolver la cuestión propuesta.</w:t>
            </w:r>
          </w:p>
          <w:p w:rsidR="008168AD" w:rsidRPr="005B68C5" w:rsidRDefault="00027F51" w:rsidP="001202E6">
            <w:pPr>
              <w:jc w:val="both"/>
              <w:rPr>
                <w:rFonts w:ascii="Times New Roman" w:eastAsia="Times New Roman" w:hAnsi="Times New Roman"/>
                <w:b/>
                <w:color w:val="FF0000"/>
                <w:sz w:val="24"/>
                <w:szCs w:val="24"/>
                <w:u w:val="single"/>
                <w:lang w:val="es-CO" w:eastAsia="es-CO"/>
              </w:rPr>
            </w:pPr>
            <w:r>
              <w:rPr>
                <w:rFonts w:ascii="Times New Roman" w:eastAsia="Times New Roman" w:hAnsi="Times New Roman"/>
                <w:b/>
                <w:color w:val="FF0000"/>
                <w:sz w:val="24"/>
                <w:szCs w:val="24"/>
                <w:u w:val="single"/>
                <w:lang w:val="es-CO" w:eastAsia="es-CO"/>
              </w:rPr>
              <w:t>3</w:t>
            </w:r>
            <w:r w:rsidR="008168AD" w:rsidRPr="005B68C5">
              <w:rPr>
                <w:rFonts w:ascii="Times New Roman" w:eastAsia="Times New Roman" w:hAnsi="Times New Roman"/>
                <w:b/>
                <w:color w:val="FF0000"/>
                <w:sz w:val="24"/>
                <w:szCs w:val="24"/>
                <w:u w:val="single"/>
                <w:lang w:val="es-CO" w:eastAsia="es-CO"/>
              </w:rPr>
              <w:t>.- La demanda debe ser presentada en los términos definidos en el artículo 11 de esta ley.</w:t>
            </w:r>
          </w:p>
          <w:p w:rsidR="008168AD" w:rsidRPr="005B68C5" w:rsidRDefault="00027F51" w:rsidP="001202E6">
            <w:pPr>
              <w:jc w:val="both"/>
              <w:rPr>
                <w:rFonts w:ascii="Times New Roman" w:eastAsia="Times New Roman" w:hAnsi="Times New Roman"/>
                <w:b/>
                <w:color w:val="FF0000"/>
                <w:sz w:val="24"/>
                <w:szCs w:val="24"/>
                <w:u w:val="single"/>
                <w:lang w:val="es-CO" w:eastAsia="es-CO"/>
              </w:rPr>
            </w:pPr>
            <w:r>
              <w:rPr>
                <w:rFonts w:ascii="Times New Roman" w:eastAsia="Times New Roman" w:hAnsi="Times New Roman"/>
                <w:b/>
                <w:color w:val="FF0000"/>
                <w:sz w:val="24"/>
                <w:szCs w:val="24"/>
                <w:u w:val="single"/>
                <w:lang w:val="es-CO" w:eastAsia="es-CO"/>
              </w:rPr>
              <w:t>4</w:t>
            </w:r>
            <w:r w:rsidR="008168AD" w:rsidRPr="005B68C5">
              <w:rPr>
                <w:rFonts w:ascii="Times New Roman" w:eastAsia="Times New Roman" w:hAnsi="Times New Roman"/>
                <w:b/>
                <w:color w:val="FF0000"/>
                <w:sz w:val="24"/>
                <w:szCs w:val="24"/>
                <w:u w:val="single"/>
                <w:lang w:val="es-CO" w:eastAsia="es-CO"/>
              </w:rPr>
              <w:t>.- Si se trata de una irregularidad procesal, debe tener un efecto determinante en la decisión o sentencia que se cuestiona.</w:t>
            </w:r>
          </w:p>
          <w:p w:rsidR="008168AD" w:rsidRPr="005B68C5" w:rsidRDefault="00027F51" w:rsidP="001202E6">
            <w:pPr>
              <w:jc w:val="both"/>
              <w:rPr>
                <w:rFonts w:ascii="Times New Roman" w:eastAsia="Times New Roman" w:hAnsi="Times New Roman"/>
                <w:b/>
                <w:color w:val="FF0000"/>
                <w:sz w:val="24"/>
                <w:szCs w:val="24"/>
                <w:u w:val="single"/>
                <w:lang w:val="es-CO" w:eastAsia="es-CO"/>
              </w:rPr>
            </w:pPr>
            <w:r>
              <w:rPr>
                <w:rFonts w:ascii="Times New Roman" w:eastAsia="Times New Roman" w:hAnsi="Times New Roman"/>
                <w:b/>
                <w:color w:val="FF0000"/>
                <w:sz w:val="24"/>
                <w:szCs w:val="24"/>
                <w:u w:val="single"/>
                <w:lang w:val="es-CO" w:eastAsia="es-CO"/>
              </w:rPr>
              <w:t>5</w:t>
            </w:r>
            <w:r w:rsidR="008168AD" w:rsidRPr="005B68C5">
              <w:rPr>
                <w:rFonts w:ascii="Times New Roman" w:eastAsia="Times New Roman" w:hAnsi="Times New Roman"/>
                <w:b/>
                <w:color w:val="FF0000"/>
                <w:sz w:val="24"/>
                <w:szCs w:val="24"/>
                <w:u w:val="single"/>
                <w:lang w:val="es-CO" w:eastAsia="es-CO"/>
              </w:rPr>
              <w:t>.- La acción de tutela no procede contra sentencias de tutela, decisiones judiciales dictadas por la Corte Constitucional o sentencias del Consejo de Estado dictadas en procesos de nulidad por constitucionalidad.</w:t>
            </w:r>
          </w:p>
          <w:p w:rsidR="008168AD" w:rsidRPr="005B68C5" w:rsidRDefault="00027F51" w:rsidP="001202E6">
            <w:pPr>
              <w:jc w:val="both"/>
              <w:rPr>
                <w:rFonts w:ascii="Times New Roman" w:eastAsia="Times New Roman" w:hAnsi="Times New Roman"/>
                <w:b/>
                <w:color w:val="FF0000"/>
                <w:sz w:val="24"/>
                <w:szCs w:val="24"/>
                <w:u w:val="single"/>
                <w:lang w:val="es-CO" w:eastAsia="es-CO"/>
              </w:rPr>
            </w:pPr>
            <w:r>
              <w:rPr>
                <w:rFonts w:ascii="Times New Roman" w:eastAsia="Times New Roman" w:hAnsi="Times New Roman"/>
                <w:b/>
                <w:color w:val="FF0000"/>
                <w:sz w:val="24"/>
                <w:szCs w:val="24"/>
                <w:u w:val="single"/>
                <w:lang w:val="es-CO" w:eastAsia="es-CO"/>
              </w:rPr>
              <w:t>6</w:t>
            </w:r>
            <w:r w:rsidR="008168AD" w:rsidRPr="005B68C5">
              <w:rPr>
                <w:rFonts w:ascii="Times New Roman" w:eastAsia="Times New Roman" w:hAnsi="Times New Roman"/>
                <w:b/>
                <w:color w:val="FF0000"/>
                <w:sz w:val="24"/>
                <w:szCs w:val="24"/>
                <w:u w:val="single"/>
                <w:lang w:val="es-CO" w:eastAsia="es-CO"/>
              </w:rPr>
              <w:t>.- Procede por defecto sustantivo, orgánico, fáctico, procedimental o la materialización de un exceso ritual manifiesto, por ausencia de motivación de la decisión, por error inducido, desconocimiento del precedente vinculante o por violación directa de la Constitución, de acuerdo con los parámetros definidos para cada una de estas causales por la jurisprudencia constitucional.</w:t>
            </w:r>
          </w:p>
          <w:p w:rsidR="008168AD" w:rsidRPr="005B68C5" w:rsidRDefault="008168AD" w:rsidP="001202E6">
            <w:pPr>
              <w:jc w:val="both"/>
              <w:rPr>
                <w:rFonts w:ascii="Times New Roman" w:eastAsia="Times New Roman" w:hAnsi="Times New Roman"/>
                <w:b/>
                <w:color w:val="FF0000"/>
                <w:sz w:val="24"/>
                <w:szCs w:val="24"/>
                <w:u w:val="single"/>
                <w:lang w:val="es-CO" w:eastAsia="es-CO"/>
              </w:rPr>
            </w:pPr>
          </w:p>
          <w:p w:rsidR="008168AD" w:rsidRPr="005B68C5" w:rsidRDefault="008168AD" w:rsidP="001202E6">
            <w:pPr>
              <w:jc w:val="both"/>
              <w:rPr>
                <w:rFonts w:ascii="Times New Roman" w:eastAsia="Times New Roman" w:hAnsi="Times New Roman"/>
                <w:b/>
                <w:color w:val="FF0000"/>
                <w:sz w:val="24"/>
                <w:szCs w:val="24"/>
                <w:u w:val="single"/>
                <w:lang w:val="es-CO" w:eastAsia="es-CO"/>
              </w:rPr>
            </w:pPr>
            <w:r w:rsidRPr="005B68C5">
              <w:rPr>
                <w:rFonts w:ascii="Times New Roman" w:eastAsia="Times New Roman" w:hAnsi="Times New Roman"/>
                <w:b/>
                <w:i/>
                <w:color w:val="FF0000"/>
                <w:sz w:val="24"/>
                <w:szCs w:val="24"/>
                <w:u w:val="single"/>
                <w:lang w:val="es-CO" w:eastAsia="es-CO"/>
              </w:rPr>
              <w:t xml:space="preserve">Parágrafo 1. </w:t>
            </w:r>
            <w:r w:rsidRPr="005B68C5">
              <w:rPr>
                <w:rFonts w:ascii="Times New Roman" w:eastAsia="Times New Roman" w:hAnsi="Times New Roman"/>
                <w:b/>
                <w:color w:val="FF0000"/>
                <w:sz w:val="24"/>
                <w:szCs w:val="24"/>
                <w:u w:val="single"/>
                <w:lang w:val="es-CO" w:eastAsia="es-CO"/>
              </w:rPr>
              <w:t>En todo caso, la decisión que se adopte sobre la demanda de tutela, cualquiera que fuere, será remitida a la Corte Constitucional para su eventual revisión.</w:t>
            </w:r>
          </w:p>
          <w:p w:rsidR="008168AD" w:rsidRPr="005B68C5" w:rsidRDefault="008168AD" w:rsidP="001202E6">
            <w:pPr>
              <w:jc w:val="both"/>
              <w:rPr>
                <w:rFonts w:ascii="Times New Roman" w:eastAsia="Times New Roman" w:hAnsi="Times New Roman"/>
                <w:b/>
                <w:color w:val="FF0000"/>
                <w:sz w:val="24"/>
                <w:szCs w:val="24"/>
                <w:u w:val="single"/>
                <w:lang w:val="es-CO" w:eastAsia="es-CO"/>
              </w:rPr>
            </w:pPr>
          </w:p>
          <w:p w:rsidR="008168AD" w:rsidRPr="005B68C5" w:rsidRDefault="008168AD" w:rsidP="001202E6">
            <w:pPr>
              <w:jc w:val="both"/>
              <w:rPr>
                <w:rFonts w:ascii="Times New Roman" w:eastAsia="Times New Roman" w:hAnsi="Times New Roman"/>
                <w:b/>
                <w:color w:val="FF0000"/>
                <w:sz w:val="24"/>
                <w:szCs w:val="24"/>
                <w:u w:val="single"/>
                <w:lang w:val="es-CO" w:eastAsia="es-CO"/>
              </w:rPr>
            </w:pPr>
            <w:r w:rsidRPr="005B68C5">
              <w:rPr>
                <w:rFonts w:ascii="Times New Roman" w:eastAsia="Times New Roman" w:hAnsi="Times New Roman"/>
                <w:b/>
                <w:i/>
                <w:color w:val="FF0000"/>
                <w:sz w:val="24"/>
                <w:szCs w:val="24"/>
                <w:u w:val="single"/>
                <w:lang w:val="es-CO" w:eastAsia="es-CO"/>
              </w:rPr>
              <w:t xml:space="preserve">Parágrafo 2. </w:t>
            </w:r>
            <w:r w:rsidRPr="005B68C5">
              <w:rPr>
                <w:rFonts w:ascii="Times New Roman" w:eastAsia="Times New Roman" w:hAnsi="Times New Roman"/>
                <w:b/>
                <w:color w:val="FF0000"/>
                <w:sz w:val="24"/>
                <w:szCs w:val="24"/>
                <w:u w:val="single"/>
                <w:lang w:val="es-CO" w:eastAsia="es-CO"/>
              </w:rPr>
              <w:t xml:space="preserve">Si la Corte Constitucional selecciona para revisión una tutela interpuesta contra una decisión de una Alta Corporación Judicial, esta debe </w:t>
            </w:r>
            <w:r w:rsidRPr="005B68C5">
              <w:rPr>
                <w:rFonts w:ascii="Times New Roman" w:eastAsia="Times New Roman" w:hAnsi="Times New Roman"/>
                <w:b/>
                <w:color w:val="FF0000"/>
                <w:sz w:val="24"/>
                <w:szCs w:val="24"/>
                <w:u w:val="single"/>
                <w:lang w:val="es-CO" w:eastAsia="es-CO"/>
              </w:rPr>
              <w:lastRenderedPageBreak/>
              <w:t>ser resuelta por la Sala Plena. Esta circunstancia no implica que necesariamente deba adoptarse una sentencia de unificación.</w:t>
            </w:r>
          </w:p>
          <w:p w:rsidR="008168AD" w:rsidRPr="004E12E4" w:rsidRDefault="008168AD" w:rsidP="001202E6">
            <w:pPr>
              <w:jc w:val="both"/>
              <w:rPr>
                <w:rFonts w:ascii="Times New Roman" w:eastAsia="Times New Roman" w:hAnsi="Times New Roman"/>
                <w:b/>
                <w:color w:val="000000"/>
                <w:sz w:val="24"/>
                <w:szCs w:val="24"/>
                <w:lang w:val="es-CO" w:eastAsia="es-CO"/>
              </w:rPr>
            </w:pPr>
          </w:p>
        </w:tc>
        <w:tc>
          <w:tcPr>
            <w:tcW w:w="3686" w:type="dxa"/>
          </w:tcPr>
          <w:p w:rsidR="008168AD" w:rsidRPr="00837D54" w:rsidRDefault="00601300" w:rsidP="001202E6">
            <w:pPr>
              <w:jc w:val="both"/>
              <w:rPr>
                <w:rFonts w:ascii="Times New Roman" w:eastAsia="Times New Roman" w:hAnsi="Times New Roman"/>
                <w:b/>
                <w:i/>
                <w:sz w:val="24"/>
                <w:szCs w:val="24"/>
                <w:lang w:val="es-CO" w:eastAsia="es-CO"/>
              </w:rPr>
            </w:pPr>
            <w:r>
              <w:rPr>
                <w:rFonts w:ascii="Times New Roman" w:eastAsia="Times New Roman" w:hAnsi="Times New Roman"/>
                <w:b/>
                <w:sz w:val="24"/>
                <w:szCs w:val="24"/>
                <w:lang w:val="es-CO" w:eastAsia="es-CO"/>
              </w:rPr>
              <w:lastRenderedPageBreak/>
              <w:t>Artículo 26</w:t>
            </w:r>
            <w:r w:rsidR="008168AD" w:rsidRPr="00837D54">
              <w:rPr>
                <w:rFonts w:ascii="Times New Roman" w:eastAsia="Times New Roman" w:hAnsi="Times New Roman"/>
                <w:b/>
                <w:sz w:val="24"/>
                <w:szCs w:val="24"/>
                <w:lang w:val="es-CO" w:eastAsia="es-CO"/>
              </w:rPr>
              <w:t xml:space="preserve">. </w:t>
            </w:r>
            <w:r w:rsidR="008168AD" w:rsidRPr="00837D54">
              <w:rPr>
                <w:rFonts w:ascii="Times New Roman" w:eastAsia="Times New Roman" w:hAnsi="Times New Roman"/>
                <w:b/>
                <w:i/>
                <w:sz w:val="24"/>
                <w:szCs w:val="24"/>
                <w:lang w:val="es-CO" w:eastAsia="es-CO"/>
              </w:rPr>
              <w:t>Trámite de la tutela contra providencias judiciales.</w:t>
            </w:r>
          </w:p>
          <w:p w:rsidR="008168AD" w:rsidRPr="00837D54" w:rsidRDefault="008168AD" w:rsidP="001202E6">
            <w:pPr>
              <w:jc w:val="both"/>
              <w:rPr>
                <w:rFonts w:ascii="Times New Roman" w:eastAsia="Times New Roman" w:hAnsi="Times New Roman"/>
                <w:sz w:val="24"/>
                <w:szCs w:val="24"/>
                <w:lang w:val="es-CO" w:eastAsia="es-CO"/>
              </w:rPr>
            </w:pPr>
            <w:r w:rsidRPr="00837D54">
              <w:rPr>
                <w:rFonts w:ascii="Times New Roman" w:eastAsia="Times New Roman" w:hAnsi="Times New Roman"/>
                <w:sz w:val="24"/>
                <w:szCs w:val="24"/>
                <w:lang w:val="es-CO" w:eastAsia="es-CO"/>
              </w:rPr>
              <w:t>La acción de tutela procede, excepcionalmente, contra providencias judiciales. El trámite de las acciones de tutela interpuestas contra decisión judicial, se sujetará a las siguientes reglas:</w:t>
            </w:r>
          </w:p>
          <w:p w:rsidR="008168AD" w:rsidRPr="00837D54" w:rsidRDefault="008168AD" w:rsidP="001202E6">
            <w:pPr>
              <w:jc w:val="both"/>
              <w:rPr>
                <w:rFonts w:ascii="Times New Roman" w:eastAsia="Times New Roman" w:hAnsi="Times New Roman"/>
                <w:sz w:val="24"/>
                <w:szCs w:val="24"/>
                <w:lang w:val="es-CO" w:eastAsia="es-CO"/>
              </w:rPr>
            </w:pPr>
            <w:r w:rsidRPr="00837D54">
              <w:rPr>
                <w:rFonts w:ascii="Times New Roman" w:eastAsia="Times New Roman" w:hAnsi="Times New Roman"/>
                <w:sz w:val="24"/>
                <w:szCs w:val="24"/>
                <w:lang w:val="es-CO" w:eastAsia="es-CO"/>
              </w:rPr>
              <w:t>1.- La demanda debe plantear una cuestión de evidente relevancia constitucional con incidencia directa en los derechos fundamentales.</w:t>
            </w:r>
          </w:p>
          <w:p w:rsidR="008168AD" w:rsidRPr="00837D54" w:rsidRDefault="008168AD" w:rsidP="001202E6">
            <w:pPr>
              <w:jc w:val="both"/>
              <w:rPr>
                <w:rFonts w:ascii="Times New Roman" w:eastAsia="Times New Roman" w:hAnsi="Times New Roman"/>
                <w:sz w:val="24"/>
                <w:szCs w:val="24"/>
                <w:lang w:val="es-CO" w:eastAsia="es-CO"/>
              </w:rPr>
            </w:pPr>
            <w:r w:rsidRPr="00837D54">
              <w:rPr>
                <w:rFonts w:ascii="Times New Roman" w:eastAsia="Times New Roman" w:hAnsi="Times New Roman"/>
                <w:sz w:val="24"/>
                <w:szCs w:val="24"/>
                <w:lang w:val="es-CO" w:eastAsia="es-CO"/>
              </w:rPr>
              <w:t xml:space="preserve">2.- Deben haberse agotado todos los recursos ordinarios y extraordinarios de defensa judicial </w:t>
            </w:r>
            <w:r w:rsidRPr="00837D54">
              <w:rPr>
                <w:rFonts w:ascii="Times New Roman" w:eastAsia="Times New Roman" w:hAnsi="Times New Roman"/>
                <w:sz w:val="24"/>
                <w:szCs w:val="24"/>
                <w:lang w:val="es-CO" w:eastAsia="es-CO"/>
              </w:rPr>
              <w:lastRenderedPageBreak/>
              <w:t>al alcance del afectado, salvo que se trate de evitar un perjuicio irremediable o que el recurso no sea idóneo para resolver la cuestión propuesta.</w:t>
            </w:r>
          </w:p>
          <w:p w:rsidR="008168AD" w:rsidRPr="00837D54" w:rsidRDefault="008168AD" w:rsidP="001202E6">
            <w:pPr>
              <w:jc w:val="both"/>
              <w:rPr>
                <w:rFonts w:ascii="Times New Roman" w:eastAsia="Times New Roman" w:hAnsi="Times New Roman"/>
                <w:sz w:val="24"/>
                <w:szCs w:val="24"/>
                <w:lang w:val="es-CO" w:eastAsia="es-CO"/>
              </w:rPr>
            </w:pPr>
            <w:r w:rsidRPr="00837D54">
              <w:rPr>
                <w:rFonts w:ascii="Times New Roman" w:eastAsia="Times New Roman" w:hAnsi="Times New Roman"/>
                <w:sz w:val="24"/>
                <w:szCs w:val="24"/>
                <w:lang w:val="es-CO" w:eastAsia="es-CO"/>
              </w:rPr>
              <w:t>3.- La demanda debe ser presentada en los términos definidos en el artículo 11 de esta ley.</w:t>
            </w:r>
          </w:p>
          <w:p w:rsidR="008168AD" w:rsidRPr="00837D54" w:rsidRDefault="00027F51" w:rsidP="001202E6">
            <w:pPr>
              <w:jc w:val="both"/>
              <w:rPr>
                <w:rFonts w:ascii="Times New Roman" w:eastAsia="Times New Roman" w:hAnsi="Times New Roman"/>
                <w:sz w:val="24"/>
                <w:szCs w:val="24"/>
                <w:lang w:val="es-CO" w:eastAsia="es-CO"/>
              </w:rPr>
            </w:pPr>
            <w:r>
              <w:rPr>
                <w:rFonts w:ascii="Times New Roman" w:eastAsia="Times New Roman" w:hAnsi="Times New Roman"/>
                <w:sz w:val="24"/>
                <w:szCs w:val="24"/>
                <w:lang w:val="es-CO" w:eastAsia="es-CO"/>
              </w:rPr>
              <w:t>4</w:t>
            </w:r>
            <w:r w:rsidR="008168AD" w:rsidRPr="00837D54">
              <w:rPr>
                <w:rFonts w:ascii="Times New Roman" w:eastAsia="Times New Roman" w:hAnsi="Times New Roman"/>
                <w:sz w:val="24"/>
                <w:szCs w:val="24"/>
                <w:lang w:val="es-CO" w:eastAsia="es-CO"/>
              </w:rPr>
              <w:t>.- Si se trata de una irregularidad procesal, debe tener un efecto determinante en la decisión o sentencia que se cuestiona.</w:t>
            </w:r>
          </w:p>
          <w:p w:rsidR="008168AD" w:rsidRPr="00837D54" w:rsidRDefault="00027F51" w:rsidP="001202E6">
            <w:pPr>
              <w:jc w:val="both"/>
              <w:rPr>
                <w:rFonts w:ascii="Times New Roman" w:eastAsia="Times New Roman" w:hAnsi="Times New Roman"/>
                <w:sz w:val="24"/>
                <w:szCs w:val="24"/>
                <w:lang w:val="es-CO" w:eastAsia="es-CO"/>
              </w:rPr>
            </w:pPr>
            <w:r>
              <w:rPr>
                <w:rFonts w:ascii="Times New Roman" w:eastAsia="Times New Roman" w:hAnsi="Times New Roman"/>
                <w:sz w:val="24"/>
                <w:szCs w:val="24"/>
                <w:lang w:val="es-CO" w:eastAsia="es-CO"/>
              </w:rPr>
              <w:t>5</w:t>
            </w:r>
            <w:r w:rsidR="008168AD" w:rsidRPr="00837D54">
              <w:rPr>
                <w:rFonts w:ascii="Times New Roman" w:eastAsia="Times New Roman" w:hAnsi="Times New Roman"/>
                <w:sz w:val="24"/>
                <w:szCs w:val="24"/>
                <w:lang w:val="es-CO" w:eastAsia="es-CO"/>
              </w:rPr>
              <w:t xml:space="preserve">.- La acción de tutela no procede contra sentencias de tutela, decisiones judiciales dictadas por la Corte Constitucional o sentencias del Consejo de Estado dictadas en procesos de nulidad por </w:t>
            </w:r>
            <w:r w:rsidR="00C066E5" w:rsidRPr="00C066E5">
              <w:rPr>
                <w:rFonts w:ascii="Times New Roman" w:eastAsia="Times New Roman" w:hAnsi="Times New Roman"/>
                <w:b/>
                <w:color w:val="FF0000"/>
                <w:sz w:val="24"/>
                <w:szCs w:val="24"/>
                <w:u w:val="single"/>
                <w:lang w:val="es-CO" w:eastAsia="es-CO"/>
              </w:rPr>
              <w:t>in</w:t>
            </w:r>
            <w:r w:rsidR="008168AD" w:rsidRPr="00C066E5">
              <w:rPr>
                <w:rFonts w:ascii="Times New Roman" w:eastAsia="Times New Roman" w:hAnsi="Times New Roman"/>
                <w:b/>
                <w:color w:val="FF0000"/>
                <w:sz w:val="24"/>
                <w:szCs w:val="24"/>
                <w:u w:val="single"/>
                <w:lang w:val="es-CO" w:eastAsia="es-CO"/>
              </w:rPr>
              <w:t>constitucionalidad.</w:t>
            </w:r>
          </w:p>
          <w:p w:rsidR="008168AD" w:rsidRPr="00837D54" w:rsidRDefault="00027F51" w:rsidP="001202E6">
            <w:pPr>
              <w:jc w:val="both"/>
              <w:rPr>
                <w:rFonts w:ascii="Times New Roman" w:eastAsia="Times New Roman" w:hAnsi="Times New Roman"/>
                <w:sz w:val="24"/>
                <w:szCs w:val="24"/>
                <w:lang w:val="es-CO" w:eastAsia="es-CO"/>
              </w:rPr>
            </w:pPr>
            <w:r>
              <w:rPr>
                <w:rFonts w:ascii="Times New Roman" w:eastAsia="Times New Roman" w:hAnsi="Times New Roman"/>
                <w:sz w:val="24"/>
                <w:szCs w:val="24"/>
                <w:lang w:val="es-CO" w:eastAsia="es-CO"/>
              </w:rPr>
              <w:t>6</w:t>
            </w:r>
            <w:r w:rsidR="008168AD" w:rsidRPr="00837D54">
              <w:rPr>
                <w:rFonts w:ascii="Times New Roman" w:eastAsia="Times New Roman" w:hAnsi="Times New Roman"/>
                <w:sz w:val="24"/>
                <w:szCs w:val="24"/>
                <w:lang w:val="es-CO" w:eastAsia="es-CO"/>
              </w:rPr>
              <w:t>.- Procede por defecto sustantivo, orgánico, fáctico, procedimental o la materialización de un exceso ritual manifiesto, por ausencia de motivación de la decisión, por error inducido, desconocimiento del precedente vinculante o por violación directa de la Constitución, de acuerdo con los parámetros definidos para cada una de estas causales por la jurisprudencia constitucional.</w:t>
            </w:r>
          </w:p>
          <w:p w:rsidR="008168AD" w:rsidRPr="00837D54" w:rsidRDefault="008168AD" w:rsidP="001202E6">
            <w:pPr>
              <w:jc w:val="both"/>
              <w:rPr>
                <w:rFonts w:ascii="Times New Roman" w:eastAsia="Times New Roman" w:hAnsi="Times New Roman"/>
                <w:sz w:val="24"/>
                <w:szCs w:val="24"/>
                <w:lang w:val="es-CO" w:eastAsia="es-CO"/>
              </w:rPr>
            </w:pPr>
          </w:p>
          <w:p w:rsidR="008168AD" w:rsidRPr="00837D54" w:rsidRDefault="008168AD" w:rsidP="001202E6">
            <w:pPr>
              <w:jc w:val="both"/>
              <w:rPr>
                <w:rFonts w:ascii="Times New Roman" w:eastAsia="Times New Roman" w:hAnsi="Times New Roman"/>
                <w:sz w:val="24"/>
                <w:szCs w:val="24"/>
                <w:lang w:val="es-CO" w:eastAsia="es-CO"/>
              </w:rPr>
            </w:pPr>
            <w:r w:rsidRPr="00837D54">
              <w:rPr>
                <w:rFonts w:ascii="Times New Roman" w:eastAsia="Times New Roman" w:hAnsi="Times New Roman"/>
                <w:i/>
                <w:sz w:val="24"/>
                <w:szCs w:val="24"/>
                <w:lang w:val="es-CO" w:eastAsia="es-CO"/>
              </w:rPr>
              <w:t xml:space="preserve">Parágrafo 1. </w:t>
            </w:r>
            <w:r w:rsidRPr="00837D54">
              <w:rPr>
                <w:rFonts w:ascii="Times New Roman" w:eastAsia="Times New Roman" w:hAnsi="Times New Roman"/>
                <w:sz w:val="24"/>
                <w:szCs w:val="24"/>
                <w:lang w:val="es-CO" w:eastAsia="es-CO"/>
              </w:rPr>
              <w:t>En todo caso, la decisión que se adopte sobre la demanda de tutela, cualquiera que fuere, será remitida a la Corte Constitucional para su eventual revisión.</w:t>
            </w:r>
          </w:p>
          <w:p w:rsidR="008168AD" w:rsidRPr="00837D54" w:rsidRDefault="008168AD" w:rsidP="001202E6">
            <w:pPr>
              <w:jc w:val="both"/>
              <w:rPr>
                <w:rFonts w:ascii="Times New Roman" w:eastAsia="Times New Roman" w:hAnsi="Times New Roman"/>
                <w:sz w:val="24"/>
                <w:szCs w:val="24"/>
                <w:lang w:val="es-CO" w:eastAsia="es-CO"/>
              </w:rPr>
            </w:pPr>
          </w:p>
          <w:p w:rsidR="008168AD" w:rsidRPr="00837D54" w:rsidRDefault="008168AD" w:rsidP="001202E6">
            <w:pPr>
              <w:jc w:val="both"/>
              <w:rPr>
                <w:rFonts w:ascii="Times New Roman" w:eastAsia="Times New Roman" w:hAnsi="Times New Roman"/>
                <w:sz w:val="24"/>
                <w:szCs w:val="24"/>
                <w:lang w:val="es-CO" w:eastAsia="es-CO"/>
              </w:rPr>
            </w:pPr>
            <w:r w:rsidRPr="00837D54">
              <w:rPr>
                <w:rFonts w:ascii="Times New Roman" w:eastAsia="Times New Roman" w:hAnsi="Times New Roman"/>
                <w:i/>
                <w:sz w:val="24"/>
                <w:szCs w:val="24"/>
                <w:lang w:val="es-CO" w:eastAsia="es-CO"/>
              </w:rPr>
              <w:t xml:space="preserve">Parágrafo 2. </w:t>
            </w:r>
            <w:r w:rsidRPr="00837D54">
              <w:rPr>
                <w:rFonts w:ascii="Times New Roman" w:eastAsia="Times New Roman" w:hAnsi="Times New Roman"/>
                <w:sz w:val="24"/>
                <w:szCs w:val="24"/>
                <w:lang w:val="es-CO" w:eastAsia="es-CO"/>
              </w:rPr>
              <w:t xml:space="preserve">Si la Corte Constitucional selecciona para revisión una tutela interpuesta contra una decisión de una Alta Corporación Judicial, esta debe ser resuelta por la Sala Plena. Esta circunstancia no implica que necesariamente deba adoptarse una </w:t>
            </w:r>
            <w:r w:rsidRPr="00837D54">
              <w:rPr>
                <w:rFonts w:ascii="Times New Roman" w:eastAsia="Times New Roman" w:hAnsi="Times New Roman"/>
                <w:sz w:val="24"/>
                <w:szCs w:val="24"/>
                <w:lang w:val="es-CO" w:eastAsia="es-CO"/>
              </w:rPr>
              <w:lastRenderedPageBreak/>
              <w:t>sentencia de unificación.</w:t>
            </w:r>
          </w:p>
          <w:p w:rsidR="008168AD" w:rsidRPr="004E12E4" w:rsidRDefault="008168AD" w:rsidP="001202E6">
            <w:pPr>
              <w:jc w:val="both"/>
              <w:rPr>
                <w:rFonts w:ascii="Times New Roman" w:eastAsia="Times New Roman" w:hAnsi="Times New Roman"/>
                <w:b/>
                <w:color w:val="000000"/>
                <w:sz w:val="24"/>
                <w:szCs w:val="24"/>
                <w:lang w:val="es-CO" w:eastAsia="es-CO"/>
              </w:rPr>
            </w:pPr>
          </w:p>
        </w:tc>
      </w:tr>
    </w:tbl>
    <w:p w:rsidR="000173FB" w:rsidRDefault="000173FB" w:rsidP="000173FB">
      <w:pPr>
        <w:spacing w:after="0" w:line="240" w:lineRule="auto"/>
        <w:jc w:val="both"/>
        <w:rPr>
          <w:rFonts w:ascii="Times New Roman" w:hAnsi="Times New Roman" w:cs="Times New Roman"/>
          <w:sz w:val="24"/>
          <w:szCs w:val="24"/>
        </w:rPr>
      </w:pPr>
    </w:p>
    <w:p w:rsidR="000173FB" w:rsidRDefault="000173FB" w:rsidP="000173FB">
      <w:pPr>
        <w:spacing w:after="0" w:line="240" w:lineRule="auto"/>
        <w:jc w:val="both"/>
        <w:rPr>
          <w:rFonts w:ascii="Times New Roman" w:eastAsia="Times New Roman" w:hAnsi="Times New Roman" w:cs="Times New Roman"/>
          <w:color w:val="000000"/>
          <w:sz w:val="24"/>
          <w:szCs w:val="24"/>
          <w:lang w:eastAsia="es-CO"/>
        </w:rPr>
      </w:pPr>
      <w:r>
        <w:rPr>
          <w:rFonts w:ascii="Times New Roman" w:eastAsia="Times New Roman" w:hAnsi="Times New Roman" w:cs="Times New Roman"/>
          <w:color w:val="000000"/>
          <w:sz w:val="24"/>
          <w:szCs w:val="24"/>
          <w:lang w:eastAsia="es-CO"/>
        </w:rPr>
        <w:t xml:space="preserve">Artículo 48. Se sugiere reemplazar la expresión </w:t>
      </w:r>
      <w:r w:rsidRPr="004C2D75">
        <w:rPr>
          <w:rFonts w:ascii="Times New Roman" w:eastAsia="Times New Roman" w:hAnsi="Times New Roman" w:cs="Times New Roman"/>
          <w:i/>
          <w:color w:val="000000"/>
          <w:sz w:val="24"/>
          <w:szCs w:val="24"/>
          <w:lang w:eastAsia="es-CO"/>
        </w:rPr>
        <w:t>“nulidad por constitucionalidad</w:t>
      </w:r>
      <w:r>
        <w:rPr>
          <w:rFonts w:ascii="Times New Roman" w:eastAsia="Times New Roman" w:hAnsi="Times New Roman" w:cs="Times New Roman"/>
          <w:color w:val="000000"/>
          <w:sz w:val="24"/>
          <w:szCs w:val="24"/>
          <w:lang w:eastAsia="es-CO"/>
        </w:rPr>
        <w:t xml:space="preserve">”, por </w:t>
      </w:r>
      <w:r w:rsidRPr="004C2D75">
        <w:rPr>
          <w:rFonts w:ascii="Times New Roman" w:eastAsia="Times New Roman" w:hAnsi="Times New Roman" w:cs="Times New Roman"/>
          <w:i/>
          <w:color w:val="000000"/>
          <w:sz w:val="24"/>
          <w:szCs w:val="24"/>
          <w:lang w:eastAsia="es-CO"/>
        </w:rPr>
        <w:t>“nulidad por inconstitucionalidad</w:t>
      </w:r>
      <w:r>
        <w:rPr>
          <w:rFonts w:ascii="Times New Roman" w:eastAsia="Times New Roman" w:hAnsi="Times New Roman" w:cs="Times New Roman"/>
          <w:i/>
          <w:color w:val="000000"/>
          <w:sz w:val="24"/>
          <w:szCs w:val="24"/>
          <w:lang w:eastAsia="es-CO"/>
        </w:rPr>
        <w:t xml:space="preserve">”, </w:t>
      </w:r>
      <w:r w:rsidRPr="004C2D75">
        <w:rPr>
          <w:rFonts w:ascii="Times New Roman" w:eastAsia="Times New Roman" w:hAnsi="Times New Roman" w:cs="Times New Roman"/>
          <w:color w:val="000000"/>
          <w:sz w:val="24"/>
          <w:szCs w:val="24"/>
          <w:lang w:eastAsia="es-CO"/>
        </w:rPr>
        <w:t xml:space="preserve">teniendo en cuenta que </w:t>
      </w:r>
      <w:r>
        <w:rPr>
          <w:rFonts w:ascii="Times New Roman" w:eastAsia="Times New Roman" w:hAnsi="Times New Roman" w:cs="Times New Roman"/>
          <w:color w:val="000000"/>
          <w:sz w:val="24"/>
          <w:szCs w:val="24"/>
          <w:lang w:eastAsia="es-CO"/>
        </w:rPr>
        <w:t xml:space="preserve">esta es la expresión correcta para referirse a este tipo de acciones, de acuerdo con el artículo 237 de la Constitución. </w:t>
      </w:r>
    </w:p>
    <w:p w:rsidR="000173FB" w:rsidRDefault="000173FB" w:rsidP="008168AD">
      <w:pPr>
        <w:rPr>
          <w:rFonts w:ascii="Times New Roman" w:hAnsi="Times New Roman" w:cs="Times New Roman"/>
          <w:sz w:val="24"/>
          <w:szCs w:val="24"/>
        </w:rPr>
      </w:pPr>
    </w:p>
    <w:tbl>
      <w:tblPr>
        <w:tblStyle w:val="Tablaconcuadrcula"/>
        <w:tblW w:w="11058" w:type="dxa"/>
        <w:tblInd w:w="-998" w:type="dxa"/>
        <w:tblLook w:val="04A0" w:firstRow="1" w:lastRow="0" w:firstColumn="1" w:lastColumn="0" w:noHBand="0" w:noVBand="1"/>
      </w:tblPr>
      <w:tblGrid>
        <w:gridCol w:w="3686"/>
        <w:gridCol w:w="3686"/>
        <w:gridCol w:w="3686"/>
      </w:tblGrid>
      <w:tr w:rsidR="008168AD" w:rsidRPr="005B68C5" w:rsidTr="00C250AE">
        <w:tc>
          <w:tcPr>
            <w:tcW w:w="3686" w:type="dxa"/>
          </w:tcPr>
          <w:p w:rsidR="008168AD" w:rsidRPr="005B68C5" w:rsidRDefault="008168AD" w:rsidP="001202E6">
            <w:pPr>
              <w:jc w:val="center"/>
              <w:rPr>
                <w:rFonts w:ascii="Times New Roman" w:hAnsi="Times New Roman"/>
                <w:b/>
                <w:bCs/>
                <w:smallCaps/>
                <w:sz w:val="24"/>
                <w:szCs w:val="24"/>
                <w:lang w:val="es-CO"/>
              </w:rPr>
            </w:pPr>
            <w:r w:rsidRPr="005B68C5">
              <w:rPr>
                <w:rFonts w:ascii="Times New Roman" w:hAnsi="Times New Roman"/>
                <w:b/>
                <w:bCs/>
                <w:smallCaps/>
                <w:sz w:val="24"/>
                <w:szCs w:val="24"/>
                <w:lang w:val="es-CO"/>
              </w:rPr>
              <w:t xml:space="preserve">Decreto 2591 de 1991 </w:t>
            </w:r>
          </w:p>
        </w:tc>
        <w:tc>
          <w:tcPr>
            <w:tcW w:w="3686" w:type="dxa"/>
          </w:tcPr>
          <w:p w:rsidR="008168AD" w:rsidRPr="005B68C5" w:rsidRDefault="008168AD" w:rsidP="001202E6">
            <w:pPr>
              <w:jc w:val="center"/>
              <w:rPr>
                <w:rFonts w:ascii="Times New Roman" w:eastAsia="Times New Roman" w:hAnsi="Times New Roman"/>
                <w:b/>
                <w:bCs/>
                <w:smallCaps/>
                <w:color w:val="000000"/>
                <w:sz w:val="24"/>
                <w:szCs w:val="24"/>
                <w:lang w:val="es-CO" w:eastAsia="es-CO"/>
              </w:rPr>
            </w:pPr>
            <w:r>
              <w:rPr>
                <w:rFonts w:ascii="Times New Roman" w:eastAsia="Times New Roman" w:hAnsi="Times New Roman"/>
                <w:b/>
                <w:bCs/>
                <w:smallCaps/>
                <w:color w:val="000000"/>
                <w:sz w:val="24"/>
                <w:szCs w:val="24"/>
                <w:lang w:val="es-CO" w:eastAsia="es-CO"/>
              </w:rPr>
              <w:t>TEXTO RADICADO</w:t>
            </w:r>
          </w:p>
        </w:tc>
        <w:tc>
          <w:tcPr>
            <w:tcW w:w="3686" w:type="dxa"/>
          </w:tcPr>
          <w:p w:rsidR="008168AD" w:rsidRPr="005B68C5" w:rsidRDefault="008168AD" w:rsidP="001202E6">
            <w:pPr>
              <w:jc w:val="center"/>
              <w:rPr>
                <w:rFonts w:ascii="Times New Roman" w:eastAsia="Times New Roman" w:hAnsi="Times New Roman"/>
                <w:b/>
                <w:bCs/>
                <w:smallCaps/>
                <w:color w:val="000000"/>
                <w:sz w:val="24"/>
                <w:szCs w:val="24"/>
                <w:lang w:eastAsia="es-CO"/>
              </w:rPr>
            </w:pPr>
            <w:r>
              <w:rPr>
                <w:rFonts w:ascii="Times New Roman" w:eastAsia="Times New Roman" w:hAnsi="Times New Roman"/>
                <w:b/>
                <w:bCs/>
                <w:smallCaps/>
                <w:color w:val="000000"/>
                <w:sz w:val="24"/>
                <w:szCs w:val="24"/>
                <w:lang w:eastAsia="es-CO"/>
              </w:rPr>
              <w:t xml:space="preserve">TEXTO PROPUESTO </w:t>
            </w:r>
          </w:p>
        </w:tc>
      </w:tr>
      <w:tr w:rsidR="008168AD" w:rsidRPr="005B68C5" w:rsidTr="00C250AE">
        <w:tc>
          <w:tcPr>
            <w:tcW w:w="3686" w:type="dxa"/>
          </w:tcPr>
          <w:p w:rsidR="008168AD" w:rsidRPr="005B68C5" w:rsidRDefault="008168AD" w:rsidP="001202E6">
            <w:pPr>
              <w:jc w:val="both"/>
              <w:rPr>
                <w:rFonts w:ascii="Times New Roman" w:eastAsia="Times New Roman" w:hAnsi="Times New Roman"/>
                <w:color w:val="000000"/>
                <w:sz w:val="24"/>
                <w:szCs w:val="24"/>
                <w:lang w:val="es-CO" w:eastAsia="es-CO"/>
              </w:rPr>
            </w:pPr>
            <w:r w:rsidRPr="00C46A31">
              <w:rPr>
                <w:rFonts w:ascii="Times New Roman" w:eastAsia="Times New Roman" w:hAnsi="Times New Roman"/>
                <w:color w:val="000000"/>
                <w:sz w:val="24"/>
                <w:szCs w:val="24"/>
                <w:lang w:val="es-CO" w:eastAsia="es-CO"/>
              </w:rPr>
              <w:t>Artículo 42. Procedencia</w:t>
            </w:r>
            <w:r w:rsidRPr="005B68C5">
              <w:rPr>
                <w:rFonts w:ascii="Times New Roman" w:eastAsia="Times New Roman" w:hAnsi="Times New Roman"/>
                <w:color w:val="000000"/>
                <w:sz w:val="24"/>
                <w:szCs w:val="24"/>
                <w:lang w:val="es-CO" w:eastAsia="es-CO"/>
              </w:rPr>
              <w:t>. La acción de tutela procederá contra acciones u omisiones de particulares en los siguientes casos:</w:t>
            </w:r>
          </w:p>
          <w:p w:rsidR="008168AD" w:rsidRPr="00AD65CC" w:rsidRDefault="008168AD" w:rsidP="001202E6">
            <w:pPr>
              <w:jc w:val="both"/>
              <w:rPr>
                <w:rFonts w:ascii="Times New Roman" w:eastAsia="Times New Roman" w:hAnsi="Times New Roman"/>
                <w:strike/>
                <w:color w:val="000000"/>
                <w:sz w:val="24"/>
                <w:szCs w:val="24"/>
                <w:lang w:val="es-CO" w:eastAsia="es-CO"/>
              </w:rPr>
            </w:pPr>
            <w:r w:rsidRPr="005B68C5">
              <w:rPr>
                <w:rFonts w:ascii="Times New Roman" w:eastAsia="Times New Roman" w:hAnsi="Times New Roman"/>
                <w:color w:val="000000"/>
                <w:sz w:val="24"/>
                <w:szCs w:val="24"/>
                <w:lang w:val="es-CO" w:eastAsia="es-CO"/>
              </w:rPr>
              <w:t xml:space="preserve">1. Cuando aquel contra quien se hubiere hecho la solicitud esté encargado de la prestación </w:t>
            </w:r>
            <w:r w:rsidRPr="00AD65CC">
              <w:rPr>
                <w:rFonts w:ascii="Times New Roman" w:eastAsia="Times New Roman" w:hAnsi="Times New Roman"/>
                <w:strike/>
                <w:color w:val="000000"/>
                <w:sz w:val="24"/>
                <w:szCs w:val="24"/>
                <w:lang w:val="es-CO" w:eastAsia="es-CO"/>
              </w:rPr>
              <w:t>del servicio público de educación.</w:t>
            </w:r>
          </w:p>
          <w:p w:rsidR="008168AD" w:rsidRPr="005B68C5" w:rsidRDefault="008168AD" w:rsidP="001202E6">
            <w:pPr>
              <w:jc w:val="both"/>
              <w:rPr>
                <w:rFonts w:ascii="Times New Roman" w:eastAsia="Times New Roman" w:hAnsi="Times New Roman"/>
                <w:color w:val="000000"/>
                <w:sz w:val="24"/>
                <w:szCs w:val="24"/>
                <w:lang w:val="es-CO" w:eastAsia="es-CO"/>
              </w:rPr>
            </w:pPr>
            <w:r w:rsidRPr="005B68C5">
              <w:rPr>
                <w:rFonts w:ascii="Times New Roman" w:eastAsia="Times New Roman" w:hAnsi="Times New Roman"/>
                <w:color w:val="000000"/>
                <w:sz w:val="24"/>
                <w:szCs w:val="24"/>
                <w:lang w:val="es-CO" w:eastAsia="es-CO"/>
              </w:rPr>
              <w:t>2. Cuando aquel contra quien se hubiere hecho la solicitud esté encargado de la prestación del servicio público de salud.</w:t>
            </w:r>
          </w:p>
          <w:p w:rsidR="008168AD" w:rsidRPr="005B68C5" w:rsidRDefault="008168AD" w:rsidP="001202E6">
            <w:pPr>
              <w:jc w:val="both"/>
              <w:rPr>
                <w:rFonts w:ascii="Times New Roman" w:eastAsia="Times New Roman" w:hAnsi="Times New Roman"/>
                <w:color w:val="000000"/>
                <w:sz w:val="24"/>
                <w:szCs w:val="24"/>
                <w:lang w:val="es-CO" w:eastAsia="es-CO"/>
              </w:rPr>
            </w:pPr>
            <w:r w:rsidRPr="005B68C5">
              <w:rPr>
                <w:rFonts w:ascii="Times New Roman" w:eastAsia="Times New Roman" w:hAnsi="Times New Roman"/>
                <w:color w:val="000000"/>
                <w:sz w:val="24"/>
                <w:szCs w:val="24"/>
                <w:lang w:val="es-CO" w:eastAsia="es-CO"/>
              </w:rPr>
              <w:t>3. Cuando aquel contra quien se hubiera hecho la solicitud esté encargado de la prestación de servicios públicos domiciliarios.</w:t>
            </w:r>
          </w:p>
          <w:p w:rsidR="008168AD" w:rsidRPr="005B68C5" w:rsidRDefault="008168AD" w:rsidP="001202E6">
            <w:pPr>
              <w:jc w:val="both"/>
              <w:rPr>
                <w:rFonts w:ascii="Times New Roman" w:eastAsia="Times New Roman" w:hAnsi="Times New Roman"/>
                <w:color w:val="000000"/>
                <w:sz w:val="24"/>
                <w:szCs w:val="24"/>
                <w:lang w:val="es-CO" w:eastAsia="es-CO"/>
              </w:rPr>
            </w:pPr>
            <w:r w:rsidRPr="005B68C5">
              <w:rPr>
                <w:rFonts w:ascii="Times New Roman" w:eastAsia="Times New Roman" w:hAnsi="Times New Roman"/>
                <w:color w:val="000000"/>
                <w:sz w:val="24"/>
                <w:szCs w:val="24"/>
                <w:lang w:val="es-CO" w:eastAsia="es-CO"/>
              </w:rPr>
              <w:t>4. Cuando la solicitud fuere dirigida contra una organización privada, contra quien la controle efectivamente o fuere el beneficiario real de la situación que motivó la acción, siempre y cuando el solicitante tenga una relación de subordinación o indefensión con tal organización.</w:t>
            </w:r>
          </w:p>
          <w:p w:rsidR="008168AD" w:rsidRPr="005B68C5" w:rsidRDefault="008168AD" w:rsidP="001202E6">
            <w:pPr>
              <w:jc w:val="both"/>
              <w:rPr>
                <w:rFonts w:ascii="Times New Roman" w:eastAsia="Times New Roman" w:hAnsi="Times New Roman"/>
                <w:color w:val="000000"/>
                <w:sz w:val="24"/>
                <w:szCs w:val="24"/>
                <w:lang w:val="es-CO" w:eastAsia="es-CO"/>
              </w:rPr>
            </w:pPr>
            <w:r w:rsidRPr="005B68C5">
              <w:rPr>
                <w:rFonts w:ascii="Times New Roman" w:eastAsia="Times New Roman" w:hAnsi="Times New Roman"/>
                <w:color w:val="000000"/>
                <w:sz w:val="24"/>
                <w:szCs w:val="24"/>
                <w:lang w:val="es-CO" w:eastAsia="es-CO"/>
              </w:rPr>
              <w:t xml:space="preserve">5. Cuando aquel contra quien se hubiere hecho la solicitud viole o amenace violar el artículo 17 de la </w:t>
            </w:r>
            <w:r w:rsidRPr="005B68C5">
              <w:rPr>
                <w:rFonts w:ascii="Times New Roman" w:eastAsia="Times New Roman" w:hAnsi="Times New Roman"/>
                <w:color w:val="000000"/>
                <w:sz w:val="24"/>
                <w:szCs w:val="24"/>
                <w:lang w:val="es-CO" w:eastAsia="es-CO"/>
              </w:rPr>
              <w:lastRenderedPageBreak/>
              <w:t>Constitución.</w:t>
            </w:r>
          </w:p>
          <w:p w:rsidR="008168AD" w:rsidRPr="005B68C5" w:rsidRDefault="008168AD" w:rsidP="001202E6">
            <w:pPr>
              <w:jc w:val="both"/>
              <w:rPr>
                <w:rFonts w:ascii="Times New Roman" w:eastAsia="Times New Roman" w:hAnsi="Times New Roman"/>
                <w:color w:val="000000"/>
                <w:sz w:val="24"/>
                <w:szCs w:val="24"/>
                <w:lang w:val="es-CO" w:eastAsia="es-CO"/>
              </w:rPr>
            </w:pPr>
            <w:r w:rsidRPr="005B68C5">
              <w:rPr>
                <w:rFonts w:ascii="Times New Roman" w:eastAsia="Times New Roman" w:hAnsi="Times New Roman"/>
                <w:color w:val="000000"/>
                <w:sz w:val="24"/>
                <w:szCs w:val="24"/>
                <w:lang w:val="es-CO" w:eastAsia="es-CO"/>
              </w:rPr>
              <w:t>6. Cuando la entidad privada sea aquella contra quien se hubiere hecho la solicitud en ejercicio del habeas data, de conformidad con lo establecido en el artículo 15 de la Constitución.</w:t>
            </w:r>
          </w:p>
          <w:p w:rsidR="008168AD" w:rsidRPr="005B68C5" w:rsidRDefault="008168AD" w:rsidP="001202E6">
            <w:pPr>
              <w:jc w:val="both"/>
              <w:rPr>
                <w:rFonts w:ascii="Times New Roman" w:eastAsia="Times New Roman" w:hAnsi="Times New Roman"/>
                <w:color w:val="000000"/>
                <w:sz w:val="24"/>
                <w:szCs w:val="24"/>
                <w:lang w:val="es-CO" w:eastAsia="es-CO"/>
              </w:rPr>
            </w:pPr>
            <w:r w:rsidRPr="005B68C5">
              <w:rPr>
                <w:rFonts w:ascii="Times New Roman" w:eastAsia="Times New Roman" w:hAnsi="Times New Roman"/>
                <w:color w:val="000000"/>
                <w:sz w:val="24"/>
                <w:szCs w:val="24"/>
                <w:lang w:val="es-CO" w:eastAsia="es-CO"/>
              </w:rPr>
              <w:t>7. Cuando se solicite rectificación de informaciones inexactas o erróneas. En este caso se deberá anexar la transcripción de la información o la copia de la publicación y de la rectificación solicitada que no fue publicada en condiciones que aseguren la eficacia de la misma.</w:t>
            </w:r>
          </w:p>
          <w:p w:rsidR="008168AD" w:rsidRPr="005B68C5" w:rsidRDefault="008168AD" w:rsidP="001202E6">
            <w:pPr>
              <w:jc w:val="both"/>
              <w:rPr>
                <w:rFonts w:ascii="Times New Roman" w:eastAsia="Times New Roman" w:hAnsi="Times New Roman"/>
                <w:color w:val="000000"/>
                <w:sz w:val="24"/>
                <w:szCs w:val="24"/>
                <w:lang w:val="es-CO" w:eastAsia="es-CO"/>
              </w:rPr>
            </w:pPr>
            <w:r w:rsidRPr="005B68C5">
              <w:rPr>
                <w:rFonts w:ascii="Times New Roman" w:eastAsia="Times New Roman" w:hAnsi="Times New Roman"/>
                <w:color w:val="000000"/>
                <w:sz w:val="24"/>
                <w:szCs w:val="24"/>
                <w:lang w:val="es-CO" w:eastAsia="es-CO"/>
              </w:rPr>
              <w:t>8. Cuando el particular actúe o deba actuar en ejercicio de funciones públicas, en cuyo caso se aplicará el mismo régimen que a las autoridades públicas.</w:t>
            </w:r>
          </w:p>
          <w:p w:rsidR="008168AD" w:rsidRPr="004E12E4" w:rsidRDefault="008168AD" w:rsidP="001202E6">
            <w:pPr>
              <w:jc w:val="both"/>
              <w:rPr>
                <w:rFonts w:ascii="Times New Roman" w:hAnsi="Times New Roman"/>
                <w:sz w:val="24"/>
                <w:szCs w:val="24"/>
                <w:lang w:val="es-CO"/>
              </w:rPr>
            </w:pPr>
            <w:r w:rsidRPr="005B68C5">
              <w:rPr>
                <w:rFonts w:ascii="Times New Roman" w:eastAsia="Times New Roman" w:hAnsi="Times New Roman"/>
                <w:color w:val="000000"/>
                <w:sz w:val="24"/>
                <w:szCs w:val="24"/>
                <w:lang w:val="es-CO" w:eastAsia="es-CO"/>
              </w:rPr>
              <w:t>9. Cuando la solicitud sea para tutelar la vida o la integridad de quien se encuentre en situación de subordinación o indefensión respecto del particular contra el cual se interpuso la acción. Se presume la indefensión del menor que solicite la tutela</w:t>
            </w:r>
            <w:r>
              <w:rPr>
                <w:rFonts w:ascii="Times New Roman" w:eastAsia="Times New Roman" w:hAnsi="Times New Roman"/>
                <w:color w:val="000000"/>
                <w:sz w:val="24"/>
                <w:szCs w:val="24"/>
                <w:lang w:val="es-CO" w:eastAsia="es-CO"/>
              </w:rPr>
              <w:t>.</w:t>
            </w:r>
          </w:p>
        </w:tc>
        <w:tc>
          <w:tcPr>
            <w:tcW w:w="3686" w:type="dxa"/>
          </w:tcPr>
          <w:p w:rsidR="008168AD" w:rsidRPr="005B68C5" w:rsidRDefault="008168AD" w:rsidP="001202E6">
            <w:pPr>
              <w:jc w:val="both"/>
              <w:rPr>
                <w:rFonts w:ascii="Times New Roman" w:eastAsia="Times New Roman" w:hAnsi="Times New Roman"/>
                <w:color w:val="000000"/>
                <w:sz w:val="24"/>
                <w:szCs w:val="24"/>
                <w:lang w:val="es-CO" w:eastAsia="es-CO"/>
              </w:rPr>
            </w:pPr>
            <w:r w:rsidRPr="005B68C5">
              <w:rPr>
                <w:rFonts w:ascii="Times New Roman" w:eastAsia="Times New Roman" w:hAnsi="Times New Roman"/>
                <w:b/>
                <w:color w:val="000000"/>
                <w:sz w:val="24"/>
                <w:szCs w:val="24"/>
                <w:lang w:val="es-CO" w:eastAsia="es-CO"/>
              </w:rPr>
              <w:lastRenderedPageBreak/>
              <w:t xml:space="preserve">Artículo 49. </w:t>
            </w:r>
            <w:r w:rsidRPr="005B68C5">
              <w:rPr>
                <w:rFonts w:ascii="Times New Roman" w:eastAsia="Times New Roman" w:hAnsi="Times New Roman"/>
                <w:b/>
                <w:i/>
                <w:color w:val="000000"/>
                <w:sz w:val="24"/>
                <w:szCs w:val="24"/>
                <w:lang w:val="es-CO" w:eastAsia="es-CO"/>
              </w:rPr>
              <w:t>Procedencia</w:t>
            </w:r>
            <w:r w:rsidRPr="005B68C5">
              <w:rPr>
                <w:rFonts w:ascii="Times New Roman" w:eastAsia="Times New Roman" w:hAnsi="Times New Roman"/>
                <w:b/>
                <w:color w:val="000000"/>
                <w:sz w:val="24"/>
                <w:szCs w:val="24"/>
                <w:lang w:val="es-CO" w:eastAsia="es-CO"/>
              </w:rPr>
              <w:t>.</w:t>
            </w:r>
            <w:r w:rsidRPr="005B68C5">
              <w:rPr>
                <w:rFonts w:ascii="Times New Roman" w:eastAsia="Times New Roman" w:hAnsi="Times New Roman"/>
                <w:color w:val="000000"/>
                <w:sz w:val="24"/>
                <w:szCs w:val="24"/>
                <w:lang w:val="es-CO" w:eastAsia="es-CO"/>
              </w:rPr>
              <w:t xml:space="preserve"> La acción de tutela procederá contra acciones u omisiones de particulares en los siguientes casos:</w:t>
            </w:r>
          </w:p>
          <w:p w:rsidR="008168AD" w:rsidRPr="005B68C5" w:rsidRDefault="008168AD" w:rsidP="001202E6">
            <w:pPr>
              <w:jc w:val="both"/>
              <w:rPr>
                <w:rFonts w:ascii="Times New Roman" w:eastAsia="Times New Roman" w:hAnsi="Times New Roman"/>
                <w:b/>
                <w:color w:val="FF0000"/>
                <w:sz w:val="24"/>
                <w:szCs w:val="24"/>
                <w:u w:val="single"/>
                <w:lang w:val="es-CO" w:eastAsia="es-CO"/>
              </w:rPr>
            </w:pPr>
            <w:r w:rsidRPr="005B68C5">
              <w:rPr>
                <w:rFonts w:ascii="Times New Roman" w:eastAsia="Times New Roman" w:hAnsi="Times New Roman"/>
                <w:color w:val="000000"/>
                <w:sz w:val="24"/>
                <w:szCs w:val="24"/>
                <w:lang w:val="es-CO" w:eastAsia="es-CO"/>
              </w:rPr>
              <w:t xml:space="preserve">1. Cuando aquel contra quien se hubiere hecho la solicitud esté encargado de la prestación del </w:t>
            </w:r>
            <w:r w:rsidRPr="005B68C5">
              <w:rPr>
                <w:rFonts w:ascii="Times New Roman" w:eastAsia="Times New Roman" w:hAnsi="Times New Roman"/>
                <w:b/>
                <w:color w:val="FF0000"/>
                <w:sz w:val="24"/>
                <w:szCs w:val="24"/>
                <w:u w:val="single"/>
                <w:lang w:val="es-CO" w:eastAsia="es-CO"/>
              </w:rPr>
              <w:t>servicio público de educación o de salud.</w:t>
            </w:r>
          </w:p>
          <w:p w:rsidR="008168AD" w:rsidRPr="005B68C5" w:rsidRDefault="008168AD" w:rsidP="001202E6">
            <w:pPr>
              <w:jc w:val="both"/>
              <w:rPr>
                <w:rFonts w:ascii="Times New Roman" w:eastAsia="Times New Roman" w:hAnsi="Times New Roman"/>
                <w:color w:val="000000"/>
                <w:sz w:val="24"/>
                <w:szCs w:val="24"/>
                <w:lang w:val="es-CO" w:eastAsia="es-CO"/>
              </w:rPr>
            </w:pPr>
            <w:r w:rsidRPr="005B68C5">
              <w:rPr>
                <w:rFonts w:ascii="Times New Roman" w:eastAsia="Times New Roman" w:hAnsi="Times New Roman"/>
                <w:color w:val="000000"/>
                <w:sz w:val="24"/>
                <w:szCs w:val="24"/>
                <w:lang w:val="es-CO" w:eastAsia="es-CO"/>
              </w:rPr>
              <w:t>2. Cuando aquel contra quien se hubiera hecho la solicitud esté encargado de la prestación de servicios públicos domiciliarios.</w:t>
            </w:r>
          </w:p>
          <w:p w:rsidR="008168AD" w:rsidRPr="005B68C5" w:rsidRDefault="008168AD" w:rsidP="001202E6">
            <w:pPr>
              <w:jc w:val="both"/>
              <w:rPr>
                <w:rFonts w:ascii="Times New Roman" w:eastAsia="Times New Roman" w:hAnsi="Times New Roman"/>
                <w:color w:val="000000"/>
                <w:sz w:val="24"/>
                <w:szCs w:val="24"/>
                <w:lang w:val="es-CO" w:eastAsia="es-CO"/>
              </w:rPr>
            </w:pPr>
            <w:r w:rsidRPr="005B68C5">
              <w:rPr>
                <w:rFonts w:ascii="Times New Roman" w:eastAsia="Times New Roman" w:hAnsi="Times New Roman"/>
                <w:color w:val="000000"/>
                <w:sz w:val="24"/>
                <w:szCs w:val="24"/>
                <w:lang w:val="es-CO" w:eastAsia="es-CO"/>
              </w:rPr>
              <w:t>3. Cuando la solicitud fuere dirigida contra una organización privada, contra quien la controle efectivamente o fuere el beneficiario real de la situación que motivó la acción, siempre y cuando el solicitante tenga una relación de subordinación o indefensión con tal organización.</w:t>
            </w:r>
          </w:p>
          <w:p w:rsidR="008168AD" w:rsidRPr="005B68C5" w:rsidRDefault="008168AD" w:rsidP="001202E6">
            <w:pPr>
              <w:jc w:val="both"/>
              <w:rPr>
                <w:rFonts w:ascii="Times New Roman" w:eastAsia="Times New Roman" w:hAnsi="Times New Roman"/>
                <w:color w:val="000000"/>
                <w:sz w:val="24"/>
                <w:szCs w:val="24"/>
                <w:lang w:val="es-CO" w:eastAsia="es-CO"/>
              </w:rPr>
            </w:pPr>
            <w:r w:rsidRPr="005B68C5">
              <w:rPr>
                <w:rFonts w:ascii="Times New Roman" w:eastAsia="Times New Roman" w:hAnsi="Times New Roman"/>
                <w:color w:val="000000"/>
                <w:sz w:val="24"/>
                <w:szCs w:val="24"/>
                <w:lang w:val="es-CO" w:eastAsia="es-CO"/>
              </w:rPr>
              <w:t>4. Cuando aquel contra quien se hubiere hecho la solicitud viole o amenace violar el artículo 17 de la Constitución.</w:t>
            </w:r>
          </w:p>
          <w:p w:rsidR="008168AD" w:rsidRPr="005B68C5" w:rsidRDefault="008168AD" w:rsidP="001202E6">
            <w:pPr>
              <w:jc w:val="both"/>
              <w:rPr>
                <w:rFonts w:ascii="Times New Roman" w:eastAsia="Times New Roman" w:hAnsi="Times New Roman"/>
                <w:color w:val="000000"/>
                <w:sz w:val="24"/>
                <w:szCs w:val="24"/>
                <w:lang w:val="es-CO" w:eastAsia="es-CO"/>
              </w:rPr>
            </w:pPr>
            <w:r w:rsidRPr="005B68C5">
              <w:rPr>
                <w:rFonts w:ascii="Times New Roman" w:eastAsia="Times New Roman" w:hAnsi="Times New Roman"/>
                <w:color w:val="000000"/>
                <w:sz w:val="24"/>
                <w:szCs w:val="24"/>
                <w:lang w:val="es-CO" w:eastAsia="es-CO"/>
              </w:rPr>
              <w:t xml:space="preserve">5. Cuando la entidad privada sea aquella contra quien se hubiere </w:t>
            </w:r>
            <w:r w:rsidRPr="005B68C5">
              <w:rPr>
                <w:rFonts w:ascii="Times New Roman" w:eastAsia="Times New Roman" w:hAnsi="Times New Roman"/>
                <w:color w:val="000000"/>
                <w:sz w:val="24"/>
                <w:szCs w:val="24"/>
                <w:lang w:val="es-CO" w:eastAsia="es-CO"/>
              </w:rPr>
              <w:lastRenderedPageBreak/>
              <w:t>hecho la solicitud en ejercicio del habeas data, de conformidad con lo establecido en el artículo 15 de la Constitución.</w:t>
            </w:r>
          </w:p>
          <w:p w:rsidR="008168AD" w:rsidRPr="005B68C5" w:rsidRDefault="008168AD" w:rsidP="001202E6">
            <w:pPr>
              <w:jc w:val="both"/>
              <w:rPr>
                <w:rFonts w:ascii="Times New Roman" w:eastAsia="Times New Roman" w:hAnsi="Times New Roman"/>
                <w:color w:val="000000"/>
                <w:sz w:val="24"/>
                <w:szCs w:val="24"/>
                <w:lang w:val="es-CO" w:eastAsia="es-CO"/>
              </w:rPr>
            </w:pPr>
            <w:r w:rsidRPr="005B68C5">
              <w:rPr>
                <w:rFonts w:ascii="Times New Roman" w:eastAsia="Times New Roman" w:hAnsi="Times New Roman"/>
                <w:color w:val="000000"/>
                <w:sz w:val="24"/>
                <w:szCs w:val="24"/>
                <w:lang w:val="es-CO" w:eastAsia="es-CO"/>
              </w:rPr>
              <w:t>6. Cuando se solicite rectificación de informaciones inexactas o erróneas. En este caso se deberá anexar la transcripción de la información o la copia de la publicación y de la rectificación solicitada que no fue publicada en condiciones que aseguren la eficacia de la misma.</w:t>
            </w:r>
          </w:p>
          <w:p w:rsidR="008168AD" w:rsidRPr="005B68C5" w:rsidRDefault="008168AD" w:rsidP="001202E6">
            <w:pPr>
              <w:jc w:val="both"/>
              <w:rPr>
                <w:rFonts w:ascii="Times New Roman" w:eastAsia="Times New Roman" w:hAnsi="Times New Roman"/>
                <w:color w:val="000000"/>
                <w:sz w:val="24"/>
                <w:szCs w:val="24"/>
                <w:lang w:val="es-CO" w:eastAsia="es-CO"/>
              </w:rPr>
            </w:pPr>
            <w:r w:rsidRPr="005B68C5">
              <w:rPr>
                <w:rFonts w:ascii="Times New Roman" w:eastAsia="Times New Roman" w:hAnsi="Times New Roman"/>
                <w:color w:val="000000"/>
                <w:sz w:val="24"/>
                <w:szCs w:val="24"/>
                <w:lang w:val="es-CO" w:eastAsia="es-CO"/>
              </w:rPr>
              <w:t>7. Cuando el particular actúe o deba actuar en ejercicio de funciones públicas, en cuyo caso se aplicará el mismo régimen que a las autoridades públicas.</w:t>
            </w:r>
          </w:p>
          <w:p w:rsidR="008168AD" w:rsidRPr="005B68C5" w:rsidRDefault="00C46A31" w:rsidP="001202E6">
            <w:pPr>
              <w:jc w:val="both"/>
              <w:rPr>
                <w:rFonts w:ascii="Times New Roman" w:eastAsia="Times New Roman" w:hAnsi="Times New Roman"/>
                <w:color w:val="000000"/>
                <w:sz w:val="24"/>
                <w:szCs w:val="24"/>
                <w:lang w:val="es-CO" w:eastAsia="es-CO"/>
              </w:rPr>
            </w:pPr>
            <w:r>
              <w:rPr>
                <w:rFonts w:ascii="Times New Roman" w:eastAsia="Times New Roman" w:hAnsi="Times New Roman"/>
                <w:color w:val="000000"/>
                <w:sz w:val="24"/>
                <w:szCs w:val="24"/>
                <w:lang w:val="es-CO" w:eastAsia="es-CO"/>
              </w:rPr>
              <w:t>8</w:t>
            </w:r>
            <w:r w:rsidR="008168AD" w:rsidRPr="005B68C5">
              <w:rPr>
                <w:rFonts w:ascii="Times New Roman" w:eastAsia="Times New Roman" w:hAnsi="Times New Roman"/>
                <w:color w:val="000000"/>
                <w:sz w:val="24"/>
                <w:szCs w:val="24"/>
                <w:lang w:val="es-CO" w:eastAsia="es-CO"/>
              </w:rPr>
              <w:t xml:space="preserve">. Cuando la solicitud sea para tutelar </w:t>
            </w:r>
            <w:r w:rsidR="008168AD" w:rsidRPr="005B68C5">
              <w:rPr>
                <w:rFonts w:ascii="Times New Roman" w:eastAsia="Times New Roman" w:hAnsi="Times New Roman"/>
                <w:sz w:val="24"/>
                <w:szCs w:val="24"/>
                <w:lang w:val="es-CO" w:eastAsia="es-CO"/>
              </w:rPr>
              <w:t>los derechos fundamentales de</w:t>
            </w:r>
            <w:r w:rsidR="008168AD" w:rsidRPr="005B68C5">
              <w:rPr>
                <w:rFonts w:ascii="Times New Roman" w:eastAsia="Times New Roman" w:hAnsi="Times New Roman"/>
                <w:color w:val="5B9BD5" w:themeColor="accent1"/>
                <w:sz w:val="24"/>
                <w:szCs w:val="24"/>
                <w:lang w:val="es-CO" w:eastAsia="es-CO"/>
              </w:rPr>
              <w:t xml:space="preserve"> </w:t>
            </w:r>
            <w:r w:rsidR="008168AD" w:rsidRPr="005B68C5">
              <w:rPr>
                <w:rFonts w:ascii="Times New Roman" w:eastAsia="Times New Roman" w:hAnsi="Times New Roman"/>
                <w:color w:val="000000"/>
                <w:sz w:val="24"/>
                <w:szCs w:val="24"/>
                <w:lang w:val="es-CO" w:eastAsia="es-CO"/>
              </w:rPr>
              <w:t>quien se encuentre en situación de subordinación o indefensión respecto del particular contra el cual se interpuso la acción. Se presume la indefensión del menor que solicite la tutela.</w:t>
            </w:r>
          </w:p>
          <w:p w:rsidR="008168AD" w:rsidRPr="004E12E4" w:rsidRDefault="008168AD" w:rsidP="001202E6">
            <w:pPr>
              <w:jc w:val="both"/>
              <w:rPr>
                <w:rFonts w:ascii="Times New Roman" w:eastAsia="Times New Roman" w:hAnsi="Times New Roman"/>
                <w:b/>
                <w:color w:val="000000"/>
                <w:sz w:val="24"/>
                <w:szCs w:val="24"/>
                <w:lang w:val="es-CO" w:eastAsia="es-CO"/>
              </w:rPr>
            </w:pPr>
          </w:p>
        </w:tc>
        <w:tc>
          <w:tcPr>
            <w:tcW w:w="3686" w:type="dxa"/>
          </w:tcPr>
          <w:p w:rsidR="008168AD" w:rsidRPr="005B68C5" w:rsidRDefault="009D25EB" w:rsidP="001202E6">
            <w:pPr>
              <w:jc w:val="both"/>
              <w:rPr>
                <w:rFonts w:ascii="Times New Roman" w:eastAsia="Times New Roman" w:hAnsi="Times New Roman"/>
                <w:color w:val="000000"/>
                <w:sz w:val="24"/>
                <w:szCs w:val="24"/>
                <w:lang w:val="es-CO" w:eastAsia="es-CO"/>
              </w:rPr>
            </w:pPr>
            <w:r>
              <w:rPr>
                <w:rFonts w:ascii="Times New Roman" w:eastAsia="Times New Roman" w:hAnsi="Times New Roman"/>
                <w:b/>
                <w:color w:val="000000"/>
                <w:sz w:val="24"/>
                <w:szCs w:val="24"/>
                <w:lang w:val="es-CO" w:eastAsia="es-CO"/>
              </w:rPr>
              <w:lastRenderedPageBreak/>
              <w:t>Artículo 27</w:t>
            </w:r>
            <w:r w:rsidR="008168AD" w:rsidRPr="005B68C5">
              <w:rPr>
                <w:rFonts w:ascii="Times New Roman" w:eastAsia="Times New Roman" w:hAnsi="Times New Roman"/>
                <w:b/>
                <w:color w:val="000000"/>
                <w:sz w:val="24"/>
                <w:szCs w:val="24"/>
                <w:lang w:val="es-CO" w:eastAsia="es-CO"/>
              </w:rPr>
              <w:t xml:space="preserve">. </w:t>
            </w:r>
            <w:r w:rsidR="008168AD" w:rsidRPr="005B68C5">
              <w:rPr>
                <w:rFonts w:ascii="Times New Roman" w:eastAsia="Times New Roman" w:hAnsi="Times New Roman"/>
                <w:b/>
                <w:i/>
                <w:color w:val="000000"/>
                <w:sz w:val="24"/>
                <w:szCs w:val="24"/>
                <w:lang w:val="es-CO" w:eastAsia="es-CO"/>
              </w:rPr>
              <w:t>Procedencia</w:t>
            </w:r>
            <w:r w:rsidR="008168AD" w:rsidRPr="005B68C5">
              <w:rPr>
                <w:rFonts w:ascii="Times New Roman" w:eastAsia="Times New Roman" w:hAnsi="Times New Roman"/>
                <w:b/>
                <w:color w:val="000000"/>
                <w:sz w:val="24"/>
                <w:szCs w:val="24"/>
                <w:lang w:val="es-CO" w:eastAsia="es-CO"/>
              </w:rPr>
              <w:t>.</w:t>
            </w:r>
            <w:r w:rsidR="008168AD" w:rsidRPr="005B68C5">
              <w:rPr>
                <w:rFonts w:ascii="Times New Roman" w:eastAsia="Times New Roman" w:hAnsi="Times New Roman"/>
                <w:color w:val="000000"/>
                <w:sz w:val="24"/>
                <w:szCs w:val="24"/>
                <w:lang w:val="es-CO" w:eastAsia="es-CO"/>
              </w:rPr>
              <w:t xml:space="preserve"> La acción de tutela procederá contra acciones u omisiones de particulares en los siguientes casos:</w:t>
            </w:r>
          </w:p>
          <w:p w:rsidR="008168AD" w:rsidRPr="009C12CD" w:rsidRDefault="008168AD" w:rsidP="001202E6">
            <w:pPr>
              <w:jc w:val="both"/>
              <w:rPr>
                <w:rFonts w:ascii="Times New Roman" w:eastAsia="Times New Roman" w:hAnsi="Times New Roman"/>
                <w:sz w:val="24"/>
                <w:szCs w:val="24"/>
                <w:lang w:val="es-CO" w:eastAsia="es-CO"/>
              </w:rPr>
            </w:pPr>
            <w:r w:rsidRPr="005B68C5">
              <w:rPr>
                <w:rFonts w:ascii="Times New Roman" w:eastAsia="Times New Roman" w:hAnsi="Times New Roman"/>
                <w:color w:val="000000"/>
                <w:sz w:val="24"/>
                <w:szCs w:val="24"/>
                <w:lang w:val="es-CO" w:eastAsia="es-CO"/>
              </w:rPr>
              <w:t xml:space="preserve">1. Cuando aquel contra quien se </w:t>
            </w:r>
            <w:r w:rsidRPr="009C12CD">
              <w:rPr>
                <w:rFonts w:ascii="Times New Roman" w:eastAsia="Times New Roman" w:hAnsi="Times New Roman"/>
                <w:sz w:val="24"/>
                <w:szCs w:val="24"/>
                <w:lang w:val="es-CO" w:eastAsia="es-CO"/>
              </w:rPr>
              <w:t>hubiere hecho la solicitud esté encargado de la prestación del servicio público de educación o de salud.</w:t>
            </w:r>
          </w:p>
          <w:p w:rsidR="008168AD" w:rsidRPr="005B68C5" w:rsidRDefault="008168AD" w:rsidP="001202E6">
            <w:pPr>
              <w:jc w:val="both"/>
              <w:rPr>
                <w:rFonts w:ascii="Times New Roman" w:eastAsia="Times New Roman" w:hAnsi="Times New Roman"/>
                <w:color w:val="000000"/>
                <w:sz w:val="24"/>
                <w:szCs w:val="24"/>
                <w:lang w:val="es-CO" w:eastAsia="es-CO"/>
              </w:rPr>
            </w:pPr>
            <w:r w:rsidRPr="009C12CD">
              <w:rPr>
                <w:rFonts w:ascii="Times New Roman" w:eastAsia="Times New Roman" w:hAnsi="Times New Roman"/>
                <w:sz w:val="24"/>
                <w:szCs w:val="24"/>
                <w:lang w:val="es-CO" w:eastAsia="es-CO"/>
              </w:rPr>
              <w:t xml:space="preserve">2. Cuando aquel contra quien se hubiera hecho </w:t>
            </w:r>
            <w:r w:rsidRPr="005B68C5">
              <w:rPr>
                <w:rFonts w:ascii="Times New Roman" w:eastAsia="Times New Roman" w:hAnsi="Times New Roman"/>
                <w:color w:val="000000"/>
                <w:sz w:val="24"/>
                <w:szCs w:val="24"/>
                <w:lang w:val="es-CO" w:eastAsia="es-CO"/>
              </w:rPr>
              <w:t>la solicitud esté encargado de la prestación de servicios públicos domiciliarios.</w:t>
            </w:r>
          </w:p>
          <w:p w:rsidR="008168AD" w:rsidRPr="005B68C5" w:rsidRDefault="008168AD" w:rsidP="001202E6">
            <w:pPr>
              <w:jc w:val="both"/>
              <w:rPr>
                <w:rFonts w:ascii="Times New Roman" w:eastAsia="Times New Roman" w:hAnsi="Times New Roman"/>
                <w:color w:val="000000"/>
                <w:sz w:val="24"/>
                <w:szCs w:val="24"/>
                <w:lang w:val="es-CO" w:eastAsia="es-CO"/>
              </w:rPr>
            </w:pPr>
            <w:r w:rsidRPr="005B68C5">
              <w:rPr>
                <w:rFonts w:ascii="Times New Roman" w:eastAsia="Times New Roman" w:hAnsi="Times New Roman"/>
                <w:color w:val="000000"/>
                <w:sz w:val="24"/>
                <w:szCs w:val="24"/>
                <w:lang w:val="es-CO" w:eastAsia="es-CO"/>
              </w:rPr>
              <w:t>3. Cuando la solicitud fuere dirigida contra una organización privada, contra quien la controle efectivamente o fuere el beneficiario real de la situación que motivó la acción, siempre y cuando el solicitante tenga una relación de subordinación o indefensión con tal organización.</w:t>
            </w:r>
          </w:p>
          <w:p w:rsidR="008168AD" w:rsidRPr="005B68C5" w:rsidRDefault="008168AD" w:rsidP="001202E6">
            <w:pPr>
              <w:jc w:val="both"/>
              <w:rPr>
                <w:rFonts w:ascii="Times New Roman" w:eastAsia="Times New Roman" w:hAnsi="Times New Roman"/>
                <w:color w:val="000000"/>
                <w:sz w:val="24"/>
                <w:szCs w:val="24"/>
                <w:lang w:val="es-CO" w:eastAsia="es-CO"/>
              </w:rPr>
            </w:pPr>
            <w:r w:rsidRPr="005B68C5">
              <w:rPr>
                <w:rFonts w:ascii="Times New Roman" w:eastAsia="Times New Roman" w:hAnsi="Times New Roman"/>
                <w:color w:val="000000"/>
                <w:sz w:val="24"/>
                <w:szCs w:val="24"/>
                <w:lang w:val="es-CO" w:eastAsia="es-CO"/>
              </w:rPr>
              <w:t>4. Cuando aquel contra quien se hubiere hecho la solicitud viole o amenace violar el artículo 17 de la Constitución.</w:t>
            </w:r>
          </w:p>
          <w:p w:rsidR="008168AD" w:rsidRPr="005B68C5" w:rsidRDefault="008168AD" w:rsidP="001202E6">
            <w:pPr>
              <w:jc w:val="both"/>
              <w:rPr>
                <w:rFonts w:ascii="Times New Roman" w:eastAsia="Times New Roman" w:hAnsi="Times New Roman"/>
                <w:color w:val="000000"/>
                <w:sz w:val="24"/>
                <w:szCs w:val="24"/>
                <w:lang w:val="es-CO" w:eastAsia="es-CO"/>
              </w:rPr>
            </w:pPr>
            <w:r w:rsidRPr="005B68C5">
              <w:rPr>
                <w:rFonts w:ascii="Times New Roman" w:eastAsia="Times New Roman" w:hAnsi="Times New Roman"/>
                <w:color w:val="000000"/>
                <w:sz w:val="24"/>
                <w:szCs w:val="24"/>
                <w:lang w:val="es-CO" w:eastAsia="es-CO"/>
              </w:rPr>
              <w:t xml:space="preserve">5. Cuando la entidad privada sea aquella contra quien se hubiere </w:t>
            </w:r>
            <w:r w:rsidRPr="005B68C5">
              <w:rPr>
                <w:rFonts w:ascii="Times New Roman" w:eastAsia="Times New Roman" w:hAnsi="Times New Roman"/>
                <w:color w:val="000000"/>
                <w:sz w:val="24"/>
                <w:szCs w:val="24"/>
                <w:lang w:val="es-CO" w:eastAsia="es-CO"/>
              </w:rPr>
              <w:lastRenderedPageBreak/>
              <w:t>hecho la solicitud en ejercicio del habeas data, de conformidad con lo establecido en el artículo 15 de la Constitución.</w:t>
            </w:r>
          </w:p>
          <w:p w:rsidR="008168AD" w:rsidRPr="005B68C5" w:rsidRDefault="008168AD" w:rsidP="001202E6">
            <w:pPr>
              <w:jc w:val="both"/>
              <w:rPr>
                <w:rFonts w:ascii="Times New Roman" w:eastAsia="Times New Roman" w:hAnsi="Times New Roman"/>
                <w:color w:val="000000"/>
                <w:sz w:val="24"/>
                <w:szCs w:val="24"/>
                <w:lang w:val="es-CO" w:eastAsia="es-CO"/>
              </w:rPr>
            </w:pPr>
            <w:r w:rsidRPr="005B68C5">
              <w:rPr>
                <w:rFonts w:ascii="Times New Roman" w:eastAsia="Times New Roman" w:hAnsi="Times New Roman"/>
                <w:color w:val="000000"/>
                <w:sz w:val="24"/>
                <w:szCs w:val="24"/>
                <w:lang w:val="es-CO" w:eastAsia="es-CO"/>
              </w:rPr>
              <w:t>6. Cuando se solicite rectificación de informaciones inexactas o erróneas. En este caso se deberá anexar la transcripción de la información o la copia de la publicación y de la rectificación solicitada que no fue publicada en condiciones que aseguren la eficacia de la misma.</w:t>
            </w:r>
          </w:p>
          <w:p w:rsidR="008168AD" w:rsidRPr="005B68C5" w:rsidRDefault="008168AD" w:rsidP="001202E6">
            <w:pPr>
              <w:jc w:val="both"/>
              <w:rPr>
                <w:rFonts w:ascii="Times New Roman" w:eastAsia="Times New Roman" w:hAnsi="Times New Roman"/>
                <w:color w:val="000000"/>
                <w:sz w:val="24"/>
                <w:szCs w:val="24"/>
                <w:lang w:val="es-CO" w:eastAsia="es-CO"/>
              </w:rPr>
            </w:pPr>
            <w:r w:rsidRPr="005B68C5">
              <w:rPr>
                <w:rFonts w:ascii="Times New Roman" w:eastAsia="Times New Roman" w:hAnsi="Times New Roman"/>
                <w:color w:val="000000"/>
                <w:sz w:val="24"/>
                <w:szCs w:val="24"/>
                <w:lang w:val="es-CO" w:eastAsia="es-CO"/>
              </w:rPr>
              <w:t>7. Cuando el particular actúe o deba actuar en ejercicio de funciones públicas, en cuyo caso se aplicará el mismo régimen que a las autoridades públicas.</w:t>
            </w:r>
          </w:p>
          <w:p w:rsidR="008168AD" w:rsidRPr="005B68C5" w:rsidRDefault="00C46A31" w:rsidP="001202E6">
            <w:pPr>
              <w:jc w:val="both"/>
              <w:rPr>
                <w:rFonts w:ascii="Times New Roman" w:eastAsia="Times New Roman" w:hAnsi="Times New Roman"/>
                <w:color w:val="000000"/>
                <w:sz w:val="24"/>
                <w:szCs w:val="24"/>
                <w:lang w:val="es-CO" w:eastAsia="es-CO"/>
              </w:rPr>
            </w:pPr>
            <w:r>
              <w:rPr>
                <w:rFonts w:ascii="Times New Roman" w:eastAsia="Times New Roman" w:hAnsi="Times New Roman"/>
                <w:color w:val="000000"/>
                <w:sz w:val="24"/>
                <w:szCs w:val="24"/>
                <w:lang w:val="es-CO" w:eastAsia="es-CO"/>
              </w:rPr>
              <w:t>8</w:t>
            </w:r>
            <w:r w:rsidR="008168AD" w:rsidRPr="005B68C5">
              <w:rPr>
                <w:rFonts w:ascii="Times New Roman" w:eastAsia="Times New Roman" w:hAnsi="Times New Roman"/>
                <w:color w:val="000000"/>
                <w:sz w:val="24"/>
                <w:szCs w:val="24"/>
                <w:lang w:val="es-CO" w:eastAsia="es-CO"/>
              </w:rPr>
              <w:t xml:space="preserve">. Cuando la solicitud sea para tutelar </w:t>
            </w:r>
            <w:r w:rsidR="008168AD" w:rsidRPr="005B68C5">
              <w:rPr>
                <w:rFonts w:ascii="Times New Roman" w:eastAsia="Times New Roman" w:hAnsi="Times New Roman"/>
                <w:sz w:val="24"/>
                <w:szCs w:val="24"/>
                <w:lang w:val="es-CO" w:eastAsia="es-CO"/>
              </w:rPr>
              <w:t>los derechos fundamentales de</w:t>
            </w:r>
            <w:r w:rsidR="008168AD" w:rsidRPr="005B68C5">
              <w:rPr>
                <w:rFonts w:ascii="Times New Roman" w:eastAsia="Times New Roman" w:hAnsi="Times New Roman"/>
                <w:color w:val="5B9BD5" w:themeColor="accent1"/>
                <w:sz w:val="24"/>
                <w:szCs w:val="24"/>
                <w:lang w:val="es-CO" w:eastAsia="es-CO"/>
              </w:rPr>
              <w:t xml:space="preserve"> </w:t>
            </w:r>
            <w:r w:rsidR="008168AD" w:rsidRPr="005B68C5">
              <w:rPr>
                <w:rFonts w:ascii="Times New Roman" w:eastAsia="Times New Roman" w:hAnsi="Times New Roman"/>
                <w:color w:val="000000"/>
                <w:sz w:val="24"/>
                <w:szCs w:val="24"/>
                <w:lang w:val="es-CO" w:eastAsia="es-CO"/>
              </w:rPr>
              <w:t>quien se encuentre en situación de subordinación o indefensión respecto del particular contra el cual se interpuso la acción. Se presume la indefensión del menor que solicite la tutela.</w:t>
            </w:r>
          </w:p>
          <w:p w:rsidR="008168AD" w:rsidRPr="004E12E4" w:rsidRDefault="008168AD" w:rsidP="001202E6">
            <w:pPr>
              <w:jc w:val="both"/>
              <w:rPr>
                <w:rFonts w:ascii="Times New Roman" w:eastAsia="Times New Roman" w:hAnsi="Times New Roman"/>
                <w:b/>
                <w:color w:val="000000"/>
                <w:sz w:val="24"/>
                <w:szCs w:val="24"/>
                <w:lang w:val="es-CO" w:eastAsia="es-CO"/>
              </w:rPr>
            </w:pPr>
          </w:p>
        </w:tc>
      </w:tr>
    </w:tbl>
    <w:p w:rsidR="008168AD" w:rsidRDefault="008168AD" w:rsidP="00A32395">
      <w:pPr>
        <w:spacing w:after="0"/>
        <w:rPr>
          <w:rFonts w:ascii="Times New Roman" w:hAnsi="Times New Roman" w:cs="Times New Roman"/>
          <w:sz w:val="24"/>
          <w:szCs w:val="24"/>
        </w:rPr>
      </w:pPr>
    </w:p>
    <w:tbl>
      <w:tblPr>
        <w:tblStyle w:val="Tablaconcuadrcula"/>
        <w:tblW w:w="11058" w:type="dxa"/>
        <w:tblInd w:w="-998" w:type="dxa"/>
        <w:tblLook w:val="04A0" w:firstRow="1" w:lastRow="0" w:firstColumn="1" w:lastColumn="0" w:noHBand="0" w:noVBand="1"/>
      </w:tblPr>
      <w:tblGrid>
        <w:gridCol w:w="3545"/>
        <w:gridCol w:w="3685"/>
        <w:gridCol w:w="3828"/>
      </w:tblGrid>
      <w:tr w:rsidR="008168AD" w:rsidRPr="005B68C5" w:rsidTr="001202E6">
        <w:tc>
          <w:tcPr>
            <w:tcW w:w="3545" w:type="dxa"/>
          </w:tcPr>
          <w:p w:rsidR="008168AD" w:rsidRPr="005B68C5" w:rsidRDefault="008168AD" w:rsidP="00A32395">
            <w:pPr>
              <w:jc w:val="center"/>
              <w:rPr>
                <w:rFonts w:ascii="Times New Roman" w:hAnsi="Times New Roman"/>
                <w:b/>
                <w:bCs/>
                <w:smallCaps/>
                <w:sz w:val="24"/>
                <w:szCs w:val="24"/>
                <w:lang w:val="es-CO"/>
              </w:rPr>
            </w:pPr>
            <w:r w:rsidRPr="005B68C5">
              <w:rPr>
                <w:rFonts w:ascii="Times New Roman" w:hAnsi="Times New Roman"/>
                <w:b/>
                <w:bCs/>
                <w:smallCaps/>
                <w:sz w:val="24"/>
                <w:szCs w:val="24"/>
                <w:lang w:val="es-CO"/>
              </w:rPr>
              <w:t xml:space="preserve">Decreto 2591 de 1991 </w:t>
            </w:r>
          </w:p>
        </w:tc>
        <w:tc>
          <w:tcPr>
            <w:tcW w:w="3685" w:type="dxa"/>
          </w:tcPr>
          <w:p w:rsidR="008168AD" w:rsidRPr="005B68C5" w:rsidRDefault="008168AD" w:rsidP="00A32395">
            <w:pPr>
              <w:jc w:val="center"/>
              <w:rPr>
                <w:rFonts w:ascii="Times New Roman" w:eastAsia="Times New Roman" w:hAnsi="Times New Roman"/>
                <w:b/>
                <w:bCs/>
                <w:smallCaps/>
                <w:color w:val="000000"/>
                <w:sz w:val="24"/>
                <w:szCs w:val="24"/>
                <w:lang w:val="es-CO" w:eastAsia="es-CO"/>
              </w:rPr>
            </w:pPr>
            <w:r>
              <w:rPr>
                <w:rFonts w:ascii="Times New Roman" w:eastAsia="Times New Roman" w:hAnsi="Times New Roman"/>
                <w:b/>
                <w:bCs/>
                <w:smallCaps/>
                <w:color w:val="000000"/>
                <w:sz w:val="24"/>
                <w:szCs w:val="24"/>
                <w:lang w:val="es-CO" w:eastAsia="es-CO"/>
              </w:rPr>
              <w:t>TEXTO RADICADO</w:t>
            </w:r>
          </w:p>
        </w:tc>
        <w:tc>
          <w:tcPr>
            <w:tcW w:w="3828" w:type="dxa"/>
          </w:tcPr>
          <w:p w:rsidR="008168AD" w:rsidRPr="005B68C5" w:rsidRDefault="008168AD" w:rsidP="00A32395">
            <w:pPr>
              <w:jc w:val="center"/>
              <w:rPr>
                <w:rFonts w:ascii="Times New Roman" w:eastAsia="Times New Roman" w:hAnsi="Times New Roman"/>
                <w:b/>
                <w:bCs/>
                <w:smallCaps/>
                <w:color w:val="000000"/>
                <w:sz w:val="24"/>
                <w:szCs w:val="24"/>
                <w:lang w:eastAsia="es-CO"/>
              </w:rPr>
            </w:pPr>
            <w:r>
              <w:rPr>
                <w:rFonts w:ascii="Times New Roman" w:eastAsia="Times New Roman" w:hAnsi="Times New Roman"/>
                <w:b/>
                <w:bCs/>
                <w:smallCaps/>
                <w:color w:val="000000"/>
                <w:sz w:val="24"/>
                <w:szCs w:val="24"/>
                <w:lang w:eastAsia="es-CO"/>
              </w:rPr>
              <w:t xml:space="preserve">TEXTO PROPUESTO </w:t>
            </w:r>
          </w:p>
        </w:tc>
      </w:tr>
      <w:tr w:rsidR="008168AD" w:rsidRPr="005B68C5" w:rsidTr="001202E6">
        <w:tc>
          <w:tcPr>
            <w:tcW w:w="3545" w:type="dxa"/>
          </w:tcPr>
          <w:p w:rsidR="008168AD" w:rsidRPr="005B68C5" w:rsidRDefault="008168AD" w:rsidP="001202E6">
            <w:pPr>
              <w:jc w:val="both"/>
              <w:rPr>
                <w:rFonts w:ascii="Times New Roman" w:eastAsia="Times New Roman" w:hAnsi="Times New Roman"/>
                <w:color w:val="000000"/>
                <w:sz w:val="24"/>
                <w:szCs w:val="24"/>
                <w:lang w:val="es-CO" w:eastAsia="es-CO"/>
              </w:rPr>
            </w:pPr>
            <w:r w:rsidRPr="005B68C5">
              <w:rPr>
                <w:rFonts w:ascii="Times New Roman" w:eastAsia="Times New Roman" w:hAnsi="Times New Roman"/>
                <w:b/>
                <w:color w:val="000000"/>
                <w:sz w:val="24"/>
                <w:szCs w:val="24"/>
                <w:lang w:val="es-CO" w:eastAsia="es-CO"/>
              </w:rPr>
              <w:t>Artículo 44.</w:t>
            </w:r>
            <w:r w:rsidRPr="005B68C5">
              <w:rPr>
                <w:rFonts w:ascii="Times New Roman" w:eastAsia="Times New Roman" w:hAnsi="Times New Roman"/>
                <w:color w:val="000000"/>
                <w:sz w:val="24"/>
                <w:szCs w:val="24"/>
                <w:lang w:val="es-CO" w:eastAsia="es-CO"/>
              </w:rPr>
              <w:t xml:space="preserve"> Protección alternativa. La providencia que inadmita o rechace la tutela deberá indicar el procedimiento idóneo para proteger el derecho amenazado o violado.</w:t>
            </w:r>
          </w:p>
          <w:p w:rsidR="008168AD" w:rsidRPr="005B68C5" w:rsidRDefault="008168AD" w:rsidP="001202E6">
            <w:pPr>
              <w:jc w:val="both"/>
              <w:rPr>
                <w:rFonts w:ascii="Times New Roman" w:eastAsia="Times New Roman" w:hAnsi="Times New Roman"/>
                <w:color w:val="000000"/>
                <w:sz w:val="24"/>
                <w:szCs w:val="24"/>
                <w:lang w:val="es-CO" w:eastAsia="es-CO"/>
              </w:rPr>
            </w:pPr>
            <w:r w:rsidRPr="005B68C5">
              <w:rPr>
                <w:rFonts w:ascii="Times New Roman" w:eastAsia="Times New Roman" w:hAnsi="Times New Roman"/>
                <w:b/>
                <w:color w:val="000000"/>
                <w:sz w:val="24"/>
                <w:szCs w:val="24"/>
                <w:lang w:val="es-CO" w:eastAsia="es-CO"/>
              </w:rPr>
              <w:t>Artículo 45</w:t>
            </w:r>
            <w:r w:rsidRPr="005B68C5">
              <w:rPr>
                <w:rFonts w:ascii="Times New Roman" w:eastAsia="Times New Roman" w:hAnsi="Times New Roman"/>
                <w:color w:val="000000"/>
                <w:sz w:val="24"/>
                <w:szCs w:val="24"/>
                <w:lang w:val="es-CO" w:eastAsia="es-CO"/>
              </w:rPr>
              <w:t>. Conductas legítimas. No se podrá conceder la tutela contra conductas legítimas de un particular.</w:t>
            </w:r>
          </w:p>
          <w:p w:rsidR="008168AD" w:rsidRPr="004E12E4" w:rsidRDefault="008168AD" w:rsidP="001202E6">
            <w:pPr>
              <w:jc w:val="both"/>
              <w:rPr>
                <w:rFonts w:ascii="Times New Roman" w:hAnsi="Times New Roman"/>
                <w:sz w:val="24"/>
                <w:szCs w:val="24"/>
                <w:lang w:val="es-CO"/>
              </w:rPr>
            </w:pPr>
          </w:p>
        </w:tc>
        <w:tc>
          <w:tcPr>
            <w:tcW w:w="3685" w:type="dxa"/>
          </w:tcPr>
          <w:p w:rsidR="008168AD" w:rsidRPr="004E12E4" w:rsidRDefault="008168AD" w:rsidP="001202E6">
            <w:pPr>
              <w:jc w:val="both"/>
              <w:rPr>
                <w:rFonts w:ascii="Times New Roman" w:eastAsia="Times New Roman" w:hAnsi="Times New Roman"/>
                <w:b/>
                <w:color w:val="000000"/>
                <w:sz w:val="24"/>
                <w:szCs w:val="24"/>
                <w:lang w:val="es-CO" w:eastAsia="es-CO"/>
              </w:rPr>
            </w:pPr>
            <w:r w:rsidRPr="005B68C5">
              <w:rPr>
                <w:rFonts w:ascii="Times New Roman" w:eastAsia="Times New Roman" w:hAnsi="Times New Roman"/>
                <w:b/>
                <w:color w:val="FF0000"/>
                <w:sz w:val="24"/>
                <w:szCs w:val="24"/>
                <w:u w:val="single"/>
                <w:lang w:val="es-CO" w:eastAsia="es-CO"/>
              </w:rPr>
              <w:t>Se eliminan los artículos 44 y 45 del Decreto 2591 de 1991.</w:t>
            </w:r>
          </w:p>
        </w:tc>
        <w:tc>
          <w:tcPr>
            <w:tcW w:w="3828" w:type="dxa"/>
          </w:tcPr>
          <w:p w:rsidR="008168AD" w:rsidRPr="004E12E4" w:rsidRDefault="00B61564" w:rsidP="001202E6">
            <w:pPr>
              <w:jc w:val="both"/>
              <w:rPr>
                <w:rFonts w:ascii="Times New Roman" w:eastAsia="Times New Roman" w:hAnsi="Times New Roman"/>
                <w:color w:val="000000"/>
                <w:sz w:val="24"/>
                <w:szCs w:val="24"/>
                <w:lang w:val="es-CO" w:eastAsia="es-CO"/>
              </w:rPr>
            </w:pPr>
            <w:r w:rsidRPr="00B61564">
              <w:rPr>
                <w:rFonts w:ascii="Times New Roman" w:eastAsia="Times New Roman" w:hAnsi="Times New Roman"/>
                <w:b/>
                <w:sz w:val="24"/>
                <w:szCs w:val="24"/>
                <w:lang w:val="es-CO" w:eastAsia="es-CO"/>
              </w:rPr>
              <w:t>Artículo 28</w:t>
            </w:r>
            <w:r>
              <w:rPr>
                <w:rFonts w:ascii="Times New Roman" w:eastAsia="Times New Roman" w:hAnsi="Times New Roman"/>
                <w:sz w:val="24"/>
                <w:szCs w:val="24"/>
                <w:lang w:val="es-CO" w:eastAsia="es-CO"/>
              </w:rPr>
              <w:t xml:space="preserve">. </w:t>
            </w:r>
            <w:r w:rsidR="008168AD" w:rsidRPr="00AD65CC">
              <w:rPr>
                <w:rFonts w:ascii="Times New Roman" w:eastAsia="Times New Roman" w:hAnsi="Times New Roman"/>
                <w:sz w:val="24"/>
                <w:szCs w:val="24"/>
                <w:lang w:val="es-CO" w:eastAsia="es-CO"/>
              </w:rPr>
              <w:t>Se eliminan los artículos 44 y 45 del Decreto 2591 de 1991</w:t>
            </w:r>
            <w:r w:rsidR="008B7A4C">
              <w:rPr>
                <w:rFonts w:ascii="Times New Roman" w:eastAsia="Times New Roman" w:hAnsi="Times New Roman"/>
                <w:sz w:val="24"/>
                <w:szCs w:val="24"/>
                <w:lang w:val="es-CO" w:eastAsia="es-CO"/>
              </w:rPr>
              <w:t>.</w:t>
            </w:r>
          </w:p>
        </w:tc>
      </w:tr>
    </w:tbl>
    <w:p w:rsidR="008168AD" w:rsidRDefault="008168AD" w:rsidP="008168AD">
      <w:pPr>
        <w:rPr>
          <w:rFonts w:ascii="Times New Roman" w:hAnsi="Times New Roman" w:cs="Times New Roman"/>
          <w:sz w:val="24"/>
          <w:szCs w:val="24"/>
        </w:rPr>
      </w:pPr>
    </w:p>
    <w:tbl>
      <w:tblPr>
        <w:tblStyle w:val="Tablaconcuadrcula"/>
        <w:tblW w:w="11058" w:type="dxa"/>
        <w:tblInd w:w="-998" w:type="dxa"/>
        <w:tblLook w:val="04A0" w:firstRow="1" w:lastRow="0" w:firstColumn="1" w:lastColumn="0" w:noHBand="0" w:noVBand="1"/>
      </w:tblPr>
      <w:tblGrid>
        <w:gridCol w:w="3545"/>
        <w:gridCol w:w="3685"/>
        <w:gridCol w:w="3828"/>
      </w:tblGrid>
      <w:tr w:rsidR="008168AD" w:rsidRPr="005B68C5" w:rsidTr="001202E6">
        <w:tc>
          <w:tcPr>
            <w:tcW w:w="3545" w:type="dxa"/>
          </w:tcPr>
          <w:p w:rsidR="008168AD" w:rsidRPr="005B68C5" w:rsidRDefault="008168AD" w:rsidP="001202E6">
            <w:pPr>
              <w:jc w:val="center"/>
              <w:rPr>
                <w:rFonts w:ascii="Times New Roman" w:hAnsi="Times New Roman"/>
                <w:b/>
                <w:bCs/>
                <w:smallCaps/>
                <w:sz w:val="24"/>
                <w:szCs w:val="24"/>
                <w:lang w:val="es-CO"/>
              </w:rPr>
            </w:pPr>
            <w:r w:rsidRPr="005B68C5">
              <w:rPr>
                <w:rFonts w:ascii="Times New Roman" w:hAnsi="Times New Roman"/>
                <w:b/>
                <w:bCs/>
                <w:smallCaps/>
                <w:sz w:val="24"/>
                <w:szCs w:val="24"/>
                <w:lang w:val="es-CO"/>
              </w:rPr>
              <w:t xml:space="preserve">Decreto 2591 de 1991 </w:t>
            </w:r>
          </w:p>
        </w:tc>
        <w:tc>
          <w:tcPr>
            <w:tcW w:w="3685" w:type="dxa"/>
          </w:tcPr>
          <w:p w:rsidR="008168AD" w:rsidRPr="005B68C5" w:rsidRDefault="008168AD" w:rsidP="001202E6">
            <w:pPr>
              <w:jc w:val="center"/>
              <w:rPr>
                <w:rFonts w:ascii="Times New Roman" w:eastAsia="Times New Roman" w:hAnsi="Times New Roman"/>
                <w:b/>
                <w:bCs/>
                <w:smallCaps/>
                <w:color w:val="000000"/>
                <w:sz w:val="24"/>
                <w:szCs w:val="24"/>
                <w:lang w:val="es-CO" w:eastAsia="es-CO"/>
              </w:rPr>
            </w:pPr>
            <w:r>
              <w:rPr>
                <w:rFonts w:ascii="Times New Roman" w:eastAsia="Times New Roman" w:hAnsi="Times New Roman"/>
                <w:b/>
                <w:bCs/>
                <w:smallCaps/>
                <w:color w:val="000000"/>
                <w:sz w:val="24"/>
                <w:szCs w:val="24"/>
                <w:lang w:val="es-CO" w:eastAsia="es-CO"/>
              </w:rPr>
              <w:t>TEXTO RADICADO</w:t>
            </w:r>
          </w:p>
        </w:tc>
        <w:tc>
          <w:tcPr>
            <w:tcW w:w="3828" w:type="dxa"/>
          </w:tcPr>
          <w:p w:rsidR="008168AD" w:rsidRPr="005B68C5" w:rsidRDefault="008168AD" w:rsidP="001202E6">
            <w:pPr>
              <w:jc w:val="center"/>
              <w:rPr>
                <w:rFonts w:ascii="Times New Roman" w:eastAsia="Times New Roman" w:hAnsi="Times New Roman"/>
                <w:b/>
                <w:bCs/>
                <w:smallCaps/>
                <w:color w:val="000000"/>
                <w:sz w:val="24"/>
                <w:szCs w:val="24"/>
                <w:lang w:eastAsia="es-CO"/>
              </w:rPr>
            </w:pPr>
            <w:r>
              <w:rPr>
                <w:rFonts w:ascii="Times New Roman" w:eastAsia="Times New Roman" w:hAnsi="Times New Roman"/>
                <w:b/>
                <w:bCs/>
                <w:smallCaps/>
                <w:color w:val="000000"/>
                <w:sz w:val="24"/>
                <w:szCs w:val="24"/>
                <w:lang w:eastAsia="es-CO"/>
              </w:rPr>
              <w:t xml:space="preserve">TEXTO PROPUESTO </w:t>
            </w:r>
          </w:p>
        </w:tc>
      </w:tr>
      <w:tr w:rsidR="008168AD" w:rsidRPr="005B68C5" w:rsidTr="001202E6">
        <w:tc>
          <w:tcPr>
            <w:tcW w:w="3545" w:type="dxa"/>
          </w:tcPr>
          <w:p w:rsidR="008168AD" w:rsidRPr="005B68C5" w:rsidRDefault="008168AD" w:rsidP="001202E6">
            <w:pPr>
              <w:jc w:val="both"/>
              <w:rPr>
                <w:rFonts w:ascii="Times New Roman" w:eastAsia="Times New Roman" w:hAnsi="Times New Roman"/>
                <w:color w:val="000000"/>
                <w:sz w:val="24"/>
                <w:szCs w:val="24"/>
                <w:lang w:val="es-CO" w:eastAsia="es-CO"/>
              </w:rPr>
            </w:pPr>
            <w:r w:rsidRPr="005B68C5">
              <w:rPr>
                <w:rFonts w:ascii="Times New Roman" w:eastAsia="Times New Roman" w:hAnsi="Times New Roman"/>
                <w:b/>
                <w:color w:val="000000"/>
                <w:sz w:val="24"/>
                <w:szCs w:val="24"/>
                <w:lang w:val="es-CO" w:eastAsia="es-CO"/>
              </w:rPr>
              <w:t>Artículo 52.</w:t>
            </w:r>
            <w:r w:rsidRPr="005B68C5">
              <w:rPr>
                <w:rFonts w:ascii="Times New Roman" w:eastAsia="Times New Roman" w:hAnsi="Times New Roman"/>
                <w:color w:val="000000"/>
                <w:sz w:val="24"/>
                <w:szCs w:val="24"/>
                <w:lang w:val="es-CO" w:eastAsia="es-CO"/>
              </w:rPr>
              <w:t xml:space="preserve"> </w:t>
            </w:r>
            <w:r w:rsidRPr="005B68C5">
              <w:rPr>
                <w:rFonts w:ascii="Times New Roman" w:eastAsia="Times New Roman" w:hAnsi="Times New Roman"/>
                <w:b/>
                <w:color w:val="000000"/>
                <w:sz w:val="24"/>
                <w:szCs w:val="24"/>
                <w:lang w:val="es-CO" w:eastAsia="es-CO"/>
              </w:rPr>
              <w:t>Desacato</w:t>
            </w:r>
            <w:r w:rsidRPr="005B68C5">
              <w:rPr>
                <w:rFonts w:ascii="Times New Roman" w:eastAsia="Times New Roman" w:hAnsi="Times New Roman"/>
                <w:color w:val="000000"/>
                <w:sz w:val="24"/>
                <w:szCs w:val="24"/>
                <w:lang w:val="es-CO" w:eastAsia="es-CO"/>
              </w:rPr>
              <w:t xml:space="preserve">. La persona que incumpliere una </w:t>
            </w:r>
            <w:r w:rsidRPr="005B68C5">
              <w:rPr>
                <w:rFonts w:ascii="Times New Roman" w:eastAsia="Times New Roman" w:hAnsi="Times New Roman"/>
                <w:color w:val="000000"/>
                <w:sz w:val="24"/>
                <w:szCs w:val="24"/>
                <w:lang w:val="es-CO" w:eastAsia="es-CO"/>
              </w:rPr>
              <w:lastRenderedPageBreak/>
              <w:t>orden de un juez proferida con base en el presente Decreto incurrirá en desacato sancionable con arresto hasta de seis meses y multa hasta de 20 salarios mínimos mensuales, salvo que en este decreto ya se hubiere señalado una consecuencia jurídica distinta y sin perjuicio de las sanciones penales a que hubiere lugar.</w:t>
            </w:r>
          </w:p>
          <w:p w:rsidR="008168AD" w:rsidRPr="005B68C5" w:rsidRDefault="008168AD" w:rsidP="001202E6">
            <w:pPr>
              <w:jc w:val="both"/>
              <w:rPr>
                <w:rFonts w:ascii="Times New Roman" w:eastAsia="Times New Roman" w:hAnsi="Times New Roman"/>
                <w:color w:val="000000"/>
                <w:sz w:val="24"/>
                <w:szCs w:val="24"/>
                <w:lang w:val="es-CO" w:eastAsia="es-CO"/>
              </w:rPr>
            </w:pPr>
          </w:p>
          <w:p w:rsidR="008168AD" w:rsidRPr="005B68C5" w:rsidRDefault="008168AD" w:rsidP="001202E6">
            <w:pPr>
              <w:jc w:val="both"/>
              <w:rPr>
                <w:rFonts w:ascii="Times New Roman" w:eastAsia="Times New Roman" w:hAnsi="Times New Roman"/>
                <w:color w:val="000000"/>
                <w:sz w:val="24"/>
                <w:szCs w:val="24"/>
                <w:lang w:val="es-CO" w:eastAsia="es-CO"/>
              </w:rPr>
            </w:pPr>
            <w:r w:rsidRPr="005B68C5">
              <w:rPr>
                <w:rFonts w:ascii="Times New Roman" w:eastAsia="Times New Roman" w:hAnsi="Times New Roman"/>
                <w:color w:val="000000"/>
                <w:sz w:val="24"/>
                <w:szCs w:val="24"/>
                <w:lang w:val="es-CO" w:eastAsia="es-CO"/>
              </w:rPr>
              <w:t>La sanción será impuesta por el mismo juez mediante trámite incidental y será consultada al superior jerárquico quien decidirá dentro de los tres días siguientes si debe revocarse la sanción. La consulta se hará en el efecto devolutivo.</w:t>
            </w:r>
          </w:p>
          <w:p w:rsidR="008168AD" w:rsidRPr="005B68C5" w:rsidRDefault="008168AD" w:rsidP="001202E6">
            <w:pPr>
              <w:jc w:val="both"/>
              <w:rPr>
                <w:rFonts w:ascii="Times New Roman" w:hAnsi="Times New Roman"/>
                <w:sz w:val="24"/>
                <w:szCs w:val="24"/>
              </w:rPr>
            </w:pPr>
          </w:p>
        </w:tc>
        <w:tc>
          <w:tcPr>
            <w:tcW w:w="3685" w:type="dxa"/>
          </w:tcPr>
          <w:p w:rsidR="008168AD" w:rsidRPr="005B68C5" w:rsidRDefault="008168AD" w:rsidP="001202E6">
            <w:pPr>
              <w:jc w:val="both"/>
              <w:rPr>
                <w:rFonts w:ascii="Times New Roman" w:eastAsia="Times New Roman" w:hAnsi="Times New Roman"/>
                <w:color w:val="000000"/>
                <w:sz w:val="24"/>
                <w:szCs w:val="24"/>
                <w:lang w:val="es-CO" w:eastAsia="es-CO"/>
              </w:rPr>
            </w:pPr>
            <w:r w:rsidRPr="005B68C5">
              <w:rPr>
                <w:rFonts w:ascii="Times New Roman" w:eastAsia="Times New Roman" w:hAnsi="Times New Roman"/>
                <w:b/>
                <w:color w:val="000000"/>
                <w:sz w:val="24"/>
                <w:szCs w:val="24"/>
                <w:lang w:val="es-CO" w:eastAsia="es-CO"/>
              </w:rPr>
              <w:lastRenderedPageBreak/>
              <w:t>Artículo 57</w:t>
            </w:r>
            <w:r w:rsidRPr="005B68C5">
              <w:rPr>
                <w:rFonts w:ascii="Times New Roman" w:eastAsia="Times New Roman" w:hAnsi="Times New Roman"/>
                <w:color w:val="000000"/>
                <w:sz w:val="24"/>
                <w:szCs w:val="24"/>
                <w:lang w:val="es-CO" w:eastAsia="es-CO"/>
              </w:rPr>
              <w:t xml:space="preserve">. </w:t>
            </w:r>
            <w:r w:rsidRPr="005B68C5">
              <w:rPr>
                <w:rFonts w:ascii="Times New Roman" w:eastAsia="Times New Roman" w:hAnsi="Times New Roman"/>
                <w:b/>
                <w:i/>
                <w:color w:val="000000"/>
                <w:sz w:val="24"/>
                <w:szCs w:val="24"/>
                <w:lang w:val="es-CO" w:eastAsia="es-CO"/>
              </w:rPr>
              <w:t>Desacato</w:t>
            </w:r>
            <w:r w:rsidRPr="005B68C5">
              <w:rPr>
                <w:rFonts w:ascii="Times New Roman" w:eastAsia="Times New Roman" w:hAnsi="Times New Roman"/>
                <w:b/>
                <w:color w:val="000000"/>
                <w:sz w:val="24"/>
                <w:szCs w:val="24"/>
                <w:lang w:val="es-CO" w:eastAsia="es-CO"/>
              </w:rPr>
              <w:t>.</w:t>
            </w:r>
            <w:r w:rsidRPr="005B68C5">
              <w:rPr>
                <w:rFonts w:ascii="Times New Roman" w:eastAsia="Times New Roman" w:hAnsi="Times New Roman"/>
                <w:color w:val="000000"/>
                <w:sz w:val="24"/>
                <w:szCs w:val="24"/>
                <w:lang w:val="es-CO" w:eastAsia="es-CO"/>
              </w:rPr>
              <w:t xml:space="preserve"> La persona que incumpliere una orden de un </w:t>
            </w:r>
            <w:r w:rsidRPr="005B68C5">
              <w:rPr>
                <w:rFonts w:ascii="Times New Roman" w:eastAsia="Times New Roman" w:hAnsi="Times New Roman"/>
                <w:color w:val="000000"/>
                <w:sz w:val="24"/>
                <w:szCs w:val="24"/>
                <w:lang w:val="es-CO" w:eastAsia="es-CO"/>
              </w:rPr>
              <w:lastRenderedPageBreak/>
              <w:t>juez proferida con base en la presente Ley incurrirá en desacato sancionable con arresto hasta de seis meses y multa hasta de 20 salarios mínimos mensuales, salvo que en esta ley ya se hubiere señalado una consecuencia jurídica distinta y sin perjuicio de las sanciones penales a que hubiere lugar.</w:t>
            </w:r>
          </w:p>
          <w:p w:rsidR="008168AD" w:rsidRPr="005B68C5" w:rsidRDefault="008168AD" w:rsidP="001202E6">
            <w:pPr>
              <w:jc w:val="both"/>
              <w:rPr>
                <w:rFonts w:ascii="Times New Roman" w:eastAsia="Times New Roman" w:hAnsi="Times New Roman"/>
                <w:color w:val="000000"/>
                <w:sz w:val="24"/>
                <w:szCs w:val="24"/>
                <w:lang w:val="es-CO" w:eastAsia="es-CO"/>
              </w:rPr>
            </w:pPr>
          </w:p>
          <w:p w:rsidR="008168AD" w:rsidRPr="005B68C5" w:rsidRDefault="008168AD" w:rsidP="001202E6">
            <w:pPr>
              <w:jc w:val="both"/>
              <w:rPr>
                <w:rFonts w:ascii="Times New Roman" w:eastAsia="Times New Roman" w:hAnsi="Times New Roman"/>
                <w:b/>
                <w:color w:val="FF0000"/>
                <w:sz w:val="24"/>
                <w:szCs w:val="24"/>
                <w:u w:val="single"/>
                <w:lang w:val="es-CO" w:eastAsia="es-CO"/>
              </w:rPr>
            </w:pPr>
            <w:r w:rsidRPr="005B68C5">
              <w:rPr>
                <w:rFonts w:ascii="Times New Roman" w:eastAsia="Times New Roman" w:hAnsi="Times New Roman"/>
                <w:b/>
                <w:color w:val="FF0000"/>
                <w:sz w:val="24"/>
                <w:szCs w:val="24"/>
                <w:u w:val="single"/>
                <w:lang w:val="es-CO" w:eastAsia="es-CO"/>
              </w:rPr>
              <w:t>La decisión sobre la sanción deberá adoptarse dentro del término improrrogable de diez (10) días por el mismo juez mediante trámite incidental y será consultada al superior jerárquico quien decidirá dentro de los tres días siguientes si debe revocarse la sanción. La consulta se hará en el efecto devolutivo. El incumplimiento de los términos acarreará las sanciones legales pertinentes.</w:t>
            </w:r>
          </w:p>
          <w:p w:rsidR="008168AD" w:rsidRPr="004E12E4" w:rsidRDefault="008168AD" w:rsidP="001202E6">
            <w:pPr>
              <w:jc w:val="both"/>
              <w:rPr>
                <w:rFonts w:ascii="Times New Roman" w:eastAsia="Times New Roman" w:hAnsi="Times New Roman"/>
                <w:b/>
                <w:color w:val="000000"/>
                <w:sz w:val="24"/>
                <w:szCs w:val="24"/>
                <w:lang w:val="es-CO" w:eastAsia="es-CO"/>
              </w:rPr>
            </w:pPr>
          </w:p>
        </w:tc>
        <w:tc>
          <w:tcPr>
            <w:tcW w:w="3828" w:type="dxa"/>
          </w:tcPr>
          <w:p w:rsidR="008168AD" w:rsidRDefault="00262505" w:rsidP="001202E6">
            <w:pPr>
              <w:jc w:val="both"/>
              <w:rPr>
                <w:rFonts w:ascii="Times New Roman" w:eastAsia="Times New Roman" w:hAnsi="Times New Roman"/>
                <w:color w:val="000000"/>
                <w:sz w:val="24"/>
                <w:szCs w:val="24"/>
                <w:lang w:val="es-CO" w:eastAsia="es-CO"/>
              </w:rPr>
            </w:pPr>
            <w:r>
              <w:rPr>
                <w:rFonts w:ascii="Times New Roman" w:eastAsia="Times New Roman" w:hAnsi="Times New Roman"/>
                <w:b/>
                <w:color w:val="000000"/>
                <w:sz w:val="24"/>
                <w:szCs w:val="24"/>
                <w:lang w:val="es-CO" w:eastAsia="es-CO"/>
              </w:rPr>
              <w:lastRenderedPageBreak/>
              <w:t>Artículo 29</w:t>
            </w:r>
            <w:r w:rsidR="008168AD" w:rsidRPr="005B68C5">
              <w:rPr>
                <w:rFonts w:ascii="Times New Roman" w:eastAsia="Times New Roman" w:hAnsi="Times New Roman"/>
                <w:color w:val="000000"/>
                <w:sz w:val="24"/>
                <w:szCs w:val="24"/>
                <w:lang w:val="es-CO" w:eastAsia="es-CO"/>
              </w:rPr>
              <w:t xml:space="preserve">. </w:t>
            </w:r>
            <w:r w:rsidR="008168AD" w:rsidRPr="005B68C5">
              <w:rPr>
                <w:rFonts w:ascii="Times New Roman" w:eastAsia="Times New Roman" w:hAnsi="Times New Roman"/>
                <w:b/>
                <w:i/>
                <w:color w:val="000000"/>
                <w:sz w:val="24"/>
                <w:szCs w:val="24"/>
                <w:lang w:val="es-CO" w:eastAsia="es-CO"/>
              </w:rPr>
              <w:t>Desacato</w:t>
            </w:r>
            <w:r w:rsidR="008168AD" w:rsidRPr="005B68C5">
              <w:rPr>
                <w:rFonts w:ascii="Times New Roman" w:eastAsia="Times New Roman" w:hAnsi="Times New Roman"/>
                <w:b/>
                <w:color w:val="000000"/>
                <w:sz w:val="24"/>
                <w:szCs w:val="24"/>
                <w:lang w:val="es-CO" w:eastAsia="es-CO"/>
              </w:rPr>
              <w:t>.</w:t>
            </w:r>
            <w:r w:rsidR="008168AD" w:rsidRPr="005B68C5">
              <w:rPr>
                <w:rFonts w:ascii="Times New Roman" w:eastAsia="Times New Roman" w:hAnsi="Times New Roman"/>
                <w:color w:val="000000"/>
                <w:sz w:val="24"/>
                <w:szCs w:val="24"/>
                <w:lang w:val="es-CO" w:eastAsia="es-CO"/>
              </w:rPr>
              <w:t xml:space="preserve"> La persona que incumpliere una orden de un juez </w:t>
            </w:r>
            <w:r w:rsidR="008168AD" w:rsidRPr="005B68C5">
              <w:rPr>
                <w:rFonts w:ascii="Times New Roman" w:eastAsia="Times New Roman" w:hAnsi="Times New Roman"/>
                <w:color w:val="000000"/>
                <w:sz w:val="24"/>
                <w:szCs w:val="24"/>
                <w:lang w:val="es-CO" w:eastAsia="es-CO"/>
              </w:rPr>
              <w:lastRenderedPageBreak/>
              <w:t>pr</w:t>
            </w:r>
            <w:r w:rsidR="00273F33">
              <w:rPr>
                <w:rFonts w:ascii="Times New Roman" w:eastAsia="Times New Roman" w:hAnsi="Times New Roman"/>
                <w:color w:val="000000"/>
                <w:sz w:val="24"/>
                <w:szCs w:val="24"/>
                <w:lang w:val="es-CO" w:eastAsia="es-CO"/>
              </w:rPr>
              <w:t xml:space="preserve">oferida con base en la presente Ley </w:t>
            </w:r>
            <w:r w:rsidR="008168AD" w:rsidRPr="005B68C5">
              <w:rPr>
                <w:rFonts w:ascii="Times New Roman" w:eastAsia="Times New Roman" w:hAnsi="Times New Roman"/>
                <w:color w:val="000000"/>
                <w:sz w:val="24"/>
                <w:szCs w:val="24"/>
                <w:lang w:val="es-CO" w:eastAsia="es-CO"/>
              </w:rPr>
              <w:t>incurrirá en desacato sancionable con arresto hasta de seis meses y multa hasta de 20 salarios mínimos mensuales, salvo que en esta ley ya se hubiere señalado una consecuencia jurídica distinta y sin perjuicio de las sanciones penales a que hubiere lugar.</w:t>
            </w:r>
          </w:p>
          <w:p w:rsidR="008168AD" w:rsidRPr="005B68C5" w:rsidRDefault="008168AD" w:rsidP="001202E6">
            <w:pPr>
              <w:jc w:val="both"/>
              <w:rPr>
                <w:rFonts w:ascii="Times New Roman" w:eastAsia="Times New Roman" w:hAnsi="Times New Roman"/>
                <w:color w:val="000000"/>
                <w:sz w:val="24"/>
                <w:szCs w:val="24"/>
                <w:lang w:val="es-CO" w:eastAsia="es-CO"/>
              </w:rPr>
            </w:pPr>
          </w:p>
          <w:p w:rsidR="008168AD" w:rsidRPr="006628EF" w:rsidRDefault="008168AD" w:rsidP="001202E6">
            <w:pPr>
              <w:jc w:val="both"/>
              <w:rPr>
                <w:rFonts w:ascii="Times New Roman" w:eastAsia="Times New Roman" w:hAnsi="Times New Roman"/>
                <w:sz w:val="24"/>
                <w:szCs w:val="24"/>
                <w:lang w:val="es-CO" w:eastAsia="es-CO"/>
              </w:rPr>
            </w:pPr>
            <w:r w:rsidRPr="006628EF">
              <w:rPr>
                <w:rFonts w:ascii="Times New Roman" w:eastAsia="Times New Roman" w:hAnsi="Times New Roman"/>
                <w:sz w:val="24"/>
                <w:szCs w:val="24"/>
                <w:lang w:val="es-CO" w:eastAsia="es-CO"/>
              </w:rPr>
              <w:t>La decisión sobre la sanción deberá adoptarse dentro del término improrrogable de diez (10) días por el mismo juez mediante trámite incidental y será consultada al superior jerárquico quien decidirá dentro de los tres días siguientes si debe revocarse la sanción. La consulta se hará en el efecto devolutivo. El incumplimiento de los términos acarreará las sanciones legales pertinentes.</w:t>
            </w:r>
          </w:p>
          <w:p w:rsidR="008168AD" w:rsidRPr="004E12E4" w:rsidRDefault="008168AD" w:rsidP="001202E6">
            <w:pPr>
              <w:jc w:val="both"/>
              <w:rPr>
                <w:rFonts w:ascii="Times New Roman" w:eastAsia="Times New Roman" w:hAnsi="Times New Roman"/>
                <w:b/>
                <w:color w:val="000000"/>
                <w:sz w:val="24"/>
                <w:szCs w:val="24"/>
                <w:lang w:val="es-CO" w:eastAsia="es-CO"/>
              </w:rPr>
            </w:pPr>
          </w:p>
          <w:p w:rsidR="006C7B90" w:rsidRPr="004E12E4" w:rsidRDefault="006C7B90" w:rsidP="006C7B90">
            <w:pPr>
              <w:spacing w:before="28" w:line="288" w:lineRule="atLeast"/>
              <w:jc w:val="both"/>
              <w:textAlignment w:val="center"/>
              <w:rPr>
                <w:rFonts w:ascii="Times New Roman" w:hAnsi="Times New Roman"/>
                <w:b/>
                <w:bCs/>
                <w:color w:val="FF0000"/>
                <w:sz w:val="24"/>
                <w:szCs w:val="24"/>
                <w:u w:val="single"/>
                <w:lang w:val="es-CO"/>
              </w:rPr>
            </w:pPr>
            <w:r w:rsidRPr="004E12E4">
              <w:rPr>
                <w:rFonts w:ascii="Times New Roman" w:hAnsi="Times New Roman"/>
                <w:b/>
                <w:bCs/>
                <w:color w:val="FF0000"/>
                <w:sz w:val="24"/>
                <w:szCs w:val="24"/>
                <w:u w:val="single"/>
                <w:lang w:val="es-CO"/>
              </w:rPr>
              <w:t>Durante el trámite del incidente de desacato se deberá garantizar el debido proceso, incluido el decreto y práctica de pruebas, y la demostración de la responsabilidad subjetiva del demandado a título de culpa o dolo, En caso de que haya cumplimiento de la orden judicial la sanción no será aplicable.</w:t>
            </w:r>
          </w:p>
          <w:p w:rsidR="006C7B90" w:rsidRPr="004E12E4" w:rsidRDefault="006C7B90" w:rsidP="006C7B90">
            <w:pPr>
              <w:spacing w:before="28" w:line="288" w:lineRule="atLeast"/>
              <w:jc w:val="both"/>
              <w:textAlignment w:val="center"/>
              <w:rPr>
                <w:rFonts w:ascii="Times New Roman" w:hAnsi="Times New Roman"/>
                <w:b/>
                <w:bCs/>
                <w:color w:val="FF0000"/>
                <w:sz w:val="24"/>
                <w:szCs w:val="24"/>
                <w:u w:val="single"/>
                <w:lang w:val="es-CO"/>
              </w:rPr>
            </w:pPr>
          </w:p>
          <w:p w:rsidR="006C7B90" w:rsidRPr="004E12E4" w:rsidRDefault="006C7B90" w:rsidP="006C7B90">
            <w:pPr>
              <w:spacing w:before="28" w:line="288" w:lineRule="atLeast"/>
              <w:jc w:val="both"/>
              <w:textAlignment w:val="center"/>
              <w:rPr>
                <w:rFonts w:ascii="Times New Roman" w:hAnsi="Times New Roman"/>
                <w:b/>
                <w:bCs/>
                <w:color w:val="FF0000"/>
                <w:sz w:val="24"/>
                <w:szCs w:val="24"/>
                <w:u w:val="single"/>
                <w:lang w:val="es-CO"/>
              </w:rPr>
            </w:pPr>
            <w:r w:rsidRPr="004E12E4">
              <w:rPr>
                <w:rFonts w:ascii="Times New Roman" w:hAnsi="Times New Roman"/>
                <w:b/>
                <w:bCs/>
                <w:color w:val="FF0000"/>
                <w:sz w:val="24"/>
                <w:szCs w:val="24"/>
                <w:u w:val="single"/>
                <w:lang w:val="es-CO"/>
              </w:rPr>
              <w:t>De manera excepcional</w:t>
            </w:r>
            <w:r w:rsidR="004E0704" w:rsidRPr="004E12E4">
              <w:rPr>
                <w:rFonts w:ascii="Times New Roman" w:hAnsi="Times New Roman"/>
                <w:b/>
                <w:bCs/>
                <w:color w:val="FF0000"/>
                <w:sz w:val="24"/>
                <w:szCs w:val="24"/>
                <w:u w:val="single"/>
                <w:lang w:val="es-CO"/>
              </w:rPr>
              <w:t>isima</w:t>
            </w:r>
            <w:r w:rsidRPr="004E12E4">
              <w:rPr>
                <w:rFonts w:ascii="Times New Roman" w:hAnsi="Times New Roman"/>
                <w:b/>
                <w:bCs/>
                <w:color w:val="FF0000"/>
                <w:sz w:val="24"/>
                <w:szCs w:val="24"/>
                <w:u w:val="single"/>
                <w:lang w:val="es-CO"/>
              </w:rPr>
              <w:t xml:space="preserve"> el término para decidir el trámite incidental de desacato podrá superar los diez (10) días, en los siguientes casos:</w:t>
            </w:r>
          </w:p>
          <w:p w:rsidR="006C7B90" w:rsidRPr="004E12E4" w:rsidRDefault="006C7B90" w:rsidP="006C7B90">
            <w:pPr>
              <w:spacing w:before="28" w:line="288" w:lineRule="atLeast"/>
              <w:ind w:firstLine="283"/>
              <w:jc w:val="both"/>
              <w:textAlignment w:val="center"/>
              <w:rPr>
                <w:rFonts w:ascii="Times New Roman" w:hAnsi="Times New Roman"/>
                <w:b/>
                <w:bCs/>
                <w:color w:val="FF0000"/>
                <w:sz w:val="24"/>
                <w:szCs w:val="24"/>
                <w:u w:val="single"/>
                <w:lang w:val="es-CO"/>
              </w:rPr>
            </w:pPr>
          </w:p>
          <w:p w:rsidR="006C7B90" w:rsidRPr="004E12E4" w:rsidRDefault="006C7B90" w:rsidP="006C7B90">
            <w:pPr>
              <w:pStyle w:val="Prrafodelista"/>
              <w:numPr>
                <w:ilvl w:val="0"/>
                <w:numId w:val="16"/>
              </w:numPr>
              <w:spacing w:before="28" w:line="288" w:lineRule="atLeast"/>
              <w:jc w:val="both"/>
              <w:textAlignment w:val="center"/>
              <w:rPr>
                <w:rFonts w:ascii="Times New Roman" w:hAnsi="Times New Roman"/>
                <w:b/>
                <w:bCs/>
                <w:color w:val="FF0000"/>
                <w:sz w:val="24"/>
                <w:szCs w:val="24"/>
                <w:u w:val="single"/>
                <w:lang w:val="es-CO"/>
              </w:rPr>
            </w:pPr>
            <w:r w:rsidRPr="004E12E4">
              <w:rPr>
                <w:rFonts w:ascii="Times New Roman" w:hAnsi="Times New Roman"/>
                <w:b/>
                <w:bCs/>
                <w:color w:val="FF0000"/>
                <w:sz w:val="24"/>
                <w:szCs w:val="24"/>
                <w:u w:val="single"/>
                <w:lang w:val="es-CO"/>
              </w:rPr>
              <w:t>Por necesidad de pruebas que aseguren el derecho de defensa de la persona contra la cual de promueve el incidente.</w:t>
            </w:r>
          </w:p>
          <w:p w:rsidR="006C7B90" w:rsidRPr="004E12E4" w:rsidRDefault="006C7B90" w:rsidP="006C7B90">
            <w:pPr>
              <w:pStyle w:val="Prrafodelista"/>
              <w:spacing w:before="28" w:line="288" w:lineRule="atLeast"/>
              <w:ind w:left="643"/>
              <w:jc w:val="both"/>
              <w:textAlignment w:val="center"/>
              <w:rPr>
                <w:rFonts w:ascii="Times New Roman" w:hAnsi="Times New Roman"/>
                <w:b/>
                <w:bCs/>
                <w:color w:val="FF0000"/>
                <w:sz w:val="24"/>
                <w:szCs w:val="24"/>
                <w:u w:val="single"/>
                <w:lang w:val="es-CO"/>
              </w:rPr>
            </w:pPr>
          </w:p>
          <w:p w:rsidR="006C7B90" w:rsidRPr="004E12E4" w:rsidRDefault="006C7B90" w:rsidP="006C7B90">
            <w:pPr>
              <w:pStyle w:val="Prrafodelista"/>
              <w:numPr>
                <w:ilvl w:val="0"/>
                <w:numId w:val="16"/>
              </w:numPr>
              <w:spacing w:before="28" w:line="288" w:lineRule="atLeast"/>
              <w:jc w:val="both"/>
              <w:textAlignment w:val="center"/>
              <w:rPr>
                <w:rFonts w:ascii="Times New Roman" w:hAnsi="Times New Roman"/>
                <w:b/>
                <w:bCs/>
                <w:color w:val="FF0000"/>
                <w:sz w:val="24"/>
                <w:szCs w:val="24"/>
                <w:u w:val="single"/>
                <w:lang w:val="es-CO"/>
              </w:rPr>
            </w:pPr>
            <w:r w:rsidRPr="004E12E4">
              <w:rPr>
                <w:rFonts w:ascii="Times New Roman" w:hAnsi="Times New Roman"/>
                <w:b/>
                <w:bCs/>
                <w:color w:val="FF0000"/>
                <w:sz w:val="24"/>
                <w:szCs w:val="24"/>
                <w:u w:val="single"/>
                <w:lang w:val="es-CO"/>
              </w:rPr>
              <w:t>Por una razón objetiva y razonable que justifique la demora en la práctica de pruebas, consignada en una providencia judicial.</w:t>
            </w:r>
          </w:p>
          <w:p w:rsidR="006C7B90" w:rsidRPr="004E12E4" w:rsidRDefault="006C7B90" w:rsidP="006C7B90">
            <w:pPr>
              <w:pStyle w:val="Prrafodelista"/>
              <w:ind w:left="643"/>
              <w:jc w:val="both"/>
              <w:rPr>
                <w:rFonts w:ascii="Times New Roman" w:hAnsi="Times New Roman"/>
                <w:b/>
                <w:bCs/>
                <w:color w:val="FF0000"/>
                <w:sz w:val="24"/>
                <w:szCs w:val="24"/>
                <w:u w:val="single"/>
                <w:lang w:val="es-CO"/>
              </w:rPr>
            </w:pPr>
          </w:p>
          <w:p w:rsidR="006C7B90" w:rsidRPr="004E12E4" w:rsidRDefault="006C7B90" w:rsidP="006C7B90">
            <w:pPr>
              <w:pStyle w:val="Prrafodelista"/>
              <w:numPr>
                <w:ilvl w:val="0"/>
                <w:numId w:val="16"/>
              </w:numPr>
              <w:jc w:val="both"/>
              <w:rPr>
                <w:rFonts w:ascii="Times New Roman" w:hAnsi="Times New Roman"/>
                <w:b/>
                <w:bCs/>
                <w:color w:val="FF0000"/>
                <w:sz w:val="24"/>
                <w:szCs w:val="24"/>
                <w:u w:val="single"/>
                <w:lang w:val="es-CO"/>
              </w:rPr>
            </w:pPr>
            <w:r w:rsidRPr="004E12E4">
              <w:rPr>
                <w:rFonts w:ascii="Times New Roman" w:hAnsi="Times New Roman"/>
                <w:b/>
                <w:color w:val="FF0000"/>
                <w:sz w:val="24"/>
                <w:szCs w:val="24"/>
                <w:u w:val="single"/>
                <w:lang w:val="es-CO"/>
              </w:rPr>
              <w:t>Cuando se trate de sentencias estructurales proferidas por la Corte Constitucional, como aquellas en las que se ha declarado un estado de cosas inconstitucional, en las que se haya dispuesto un seguimiento a través de salas especiales conformadas por ésta, cuando de manera excepcional ese tribunal se ocupe de hacer cumplir los fallos de tutela.</w:t>
            </w:r>
          </w:p>
          <w:p w:rsidR="006C7B90" w:rsidRPr="004E12E4" w:rsidRDefault="006C7B90" w:rsidP="006C7B90">
            <w:pPr>
              <w:jc w:val="both"/>
              <w:rPr>
                <w:rFonts w:ascii="Times New Roman" w:hAnsi="Times New Roman"/>
                <w:b/>
                <w:bCs/>
                <w:color w:val="FF0000"/>
                <w:sz w:val="24"/>
                <w:szCs w:val="24"/>
                <w:u w:val="single"/>
                <w:lang w:val="es-CO"/>
              </w:rPr>
            </w:pPr>
          </w:p>
          <w:p w:rsidR="006C7B90" w:rsidRPr="004E12E4" w:rsidRDefault="006C7B90" w:rsidP="006C7B90">
            <w:pPr>
              <w:jc w:val="both"/>
              <w:rPr>
                <w:rFonts w:ascii="Times New Roman" w:eastAsia="Times New Roman" w:hAnsi="Times New Roman"/>
                <w:b/>
                <w:color w:val="000000"/>
                <w:sz w:val="24"/>
                <w:szCs w:val="24"/>
                <w:lang w:val="es-CO" w:eastAsia="es-CO"/>
              </w:rPr>
            </w:pPr>
            <w:r w:rsidRPr="004E12E4">
              <w:rPr>
                <w:rFonts w:ascii="Times New Roman" w:hAnsi="Times New Roman"/>
                <w:b/>
                <w:bCs/>
                <w:color w:val="FF0000"/>
                <w:sz w:val="24"/>
                <w:szCs w:val="24"/>
                <w:u w:val="single"/>
                <w:lang w:val="es-CO"/>
              </w:rPr>
              <w:t>Cuando la falta de acatamiento de la sentencia de tutela no obedezca a la negligencia del obligado (responsabilidad subjetiva), no habrá lugar a la imposición de las sanciones previstas en este decreto para el desacato. Mediante el trámite de cumplimiento el juez podrá adoptar todas las medidas que estime necesarias y suficientes para garantizar el cabal cumplimiento del fallo de tutela.</w:t>
            </w:r>
          </w:p>
        </w:tc>
      </w:tr>
    </w:tbl>
    <w:p w:rsidR="008168AD" w:rsidRPr="00E26EAF" w:rsidRDefault="008168AD" w:rsidP="008168AD">
      <w:pPr>
        <w:spacing w:after="0" w:line="240" w:lineRule="auto"/>
        <w:contextualSpacing/>
        <w:jc w:val="both"/>
        <w:rPr>
          <w:rFonts w:ascii="Times New Roman" w:eastAsia="Times New Roman" w:hAnsi="Times New Roman"/>
          <w:sz w:val="24"/>
          <w:szCs w:val="24"/>
          <w:lang w:eastAsia="es-CO"/>
        </w:rPr>
      </w:pPr>
    </w:p>
    <w:p w:rsidR="00C250AE" w:rsidRDefault="00C250AE" w:rsidP="00C250AE">
      <w:pPr>
        <w:spacing w:after="0" w:line="240" w:lineRule="auto"/>
        <w:jc w:val="both"/>
        <w:rPr>
          <w:rFonts w:ascii="Times New Roman" w:hAnsi="Times New Roman" w:cs="Times New Roman"/>
          <w:sz w:val="24"/>
          <w:szCs w:val="24"/>
        </w:rPr>
      </w:pPr>
    </w:p>
    <w:p w:rsidR="00342B40" w:rsidRDefault="00C250AE" w:rsidP="00342B40">
      <w:pPr>
        <w:jc w:val="both"/>
        <w:rPr>
          <w:rFonts w:ascii="Times New Roman" w:hAnsi="Times New Roman" w:cs="Times New Roman"/>
          <w:sz w:val="24"/>
          <w:szCs w:val="24"/>
        </w:rPr>
      </w:pPr>
      <w:r w:rsidRPr="006B2AAE">
        <w:rPr>
          <w:rFonts w:ascii="Times New Roman" w:hAnsi="Times New Roman" w:cs="Times New Roman"/>
          <w:sz w:val="24"/>
          <w:szCs w:val="24"/>
        </w:rPr>
        <w:t xml:space="preserve">Artículo 57. En relación con el trámite del  incidente de desacato es importante aclarar que   </w:t>
      </w:r>
      <w:r w:rsidRPr="006B2AAE">
        <w:rPr>
          <w:rFonts w:ascii="Times New Roman" w:eastAsia="Times New Roman" w:hAnsi="Times New Roman"/>
          <w:sz w:val="24"/>
          <w:szCs w:val="24"/>
          <w:lang w:eastAsia="es-CO"/>
        </w:rPr>
        <w:t xml:space="preserve">el juez deberá garantizar el derecho de defensa y contradicción de quien presuntamente ha incumplido la orden de la acción de tutela y que deberá ordenar y practicar las pruebas necesarias para establecer la respectiva responsabilidad, con el fin de garantizar el debido proceso </w:t>
      </w:r>
      <w:r>
        <w:rPr>
          <w:rFonts w:ascii="Times New Roman" w:eastAsia="Times New Roman" w:hAnsi="Times New Roman"/>
          <w:sz w:val="24"/>
          <w:szCs w:val="24"/>
          <w:lang w:eastAsia="es-CO"/>
        </w:rPr>
        <w:t>de quienes presuntamente han incumplido la orden judicial.</w:t>
      </w:r>
      <w:r w:rsidR="00342B40">
        <w:rPr>
          <w:rFonts w:ascii="Times New Roman" w:eastAsia="Times New Roman" w:hAnsi="Times New Roman"/>
          <w:sz w:val="24"/>
          <w:szCs w:val="24"/>
          <w:lang w:eastAsia="es-CO"/>
        </w:rPr>
        <w:t xml:space="preserve"> Asimismo, es importante aclarar que de acuerdo con lo señalado en la sentencia </w:t>
      </w:r>
      <w:r w:rsidR="00342B40">
        <w:rPr>
          <w:rFonts w:ascii="Times New Roman" w:hAnsi="Times New Roman" w:cs="Times New Roman"/>
          <w:sz w:val="24"/>
          <w:szCs w:val="24"/>
        </w:rPr>
        <w:t xml:space="preserve">C-367 de 2014, el término de 10 días para fallar podrá ser ampliado de manera excepcional en aquellos casos en los cuales se trate de sentencias estructurales dictadas por la Corte Constitucional; existan razones que justifican la demora en la práctica de pruebas y sea necesario asegurar el derecho de defensa de la persona contra la cual se promueve el incidente. </w:t>
      </w:r>
    </w:p>
    <w:p w:rsidR="00342B40" w:rsidRPr="006B2AAE" w:rsidRDefault="00342B40" w:rsidP="00C250AE">
      <w:pPr>
        <w:jc w:val="both"/>
        <w:rPr>
          <w:rFonts w:ascii="Times New Roman" w:eastAsia="Times New Roman" w:hAnsi="Times New Roman"/>
          <w:sz w:val="24"/>
          <w:szCs w:val="24"/>
          <w:lang w:eastAsia="es-CO"/>
        </w:rPr>
      </w:pPr>
      <w:r>
        <w:rPr>
          <w:rFonts w:ascii="Times New Roman" w:hAnsi="Times New Roman" w:cs="Times New Roman"/>
          <w:sz w:val="24"/>
          <w:szCs w:val="24"/>
        </w:rPr>
        <w:lastRenderedPageBreak/>
        <w:t>Adicionalmente, se indica que en caso de que haya cumplimiento de la orden judicial, la sanción no será aplicable.</w:t>
      </w:r>
    </w:p>
    <w:p w:rsidR="00FF6FAB" w:rsidRDefault="00FF6FAB" w:rsidP="00E26EAF">
      <w:pPr>
        <w:spacing w:after="0" w:line="240" w:lineRule="auto"/>
        <w:contextualSpacing/>
        <w:jc w:val="both"/>
        <w:rPr>
          <w:rFonts w:ascii="Times New Roman" w:hAnsi="Times New Roman"/>
          <w:b/>
          <w:sz w:val="24"/>
          <w:szCs w:val="24"/>
        </w:rPr>
      </w:pPr>
    </w:p>
    <w:p w:rsidR="000B544E" w:rsidRDefault="000B544E" w:rsidP="00E26EAF">
      <w:pPr>
        <w:spacing w:after="0" w:line="240" w:lineRule="auto"/>
        <w:contextualSpacing/>
        <w:jc w:val="both"/>
        <w:rPr>
          <w:rFonts w:ascii="Times New Roman" w:hAnsi="Times New Roman"/>
          <w:b/>
          <w:sz w:val="24"/>
          <w:szCs w:val="24"/>
        </w:rPr>
      </w:pPr>
      <w:r>
        <w:rPr>
          <w:rFonts w:ascii="Times New Roman" w:hAnsi="Times New Roman"/>
          <w:b/>
          <w:sz w:val="24"/>
          <w:szCs w:val="24"/>
        </w:rPr>
        <w:t xml:space="preserve">PROPOCISIÓN </w:t>
      </w:r>
    </w:p>
    <w:p w:rsidR="000B544E" w:rsidRDefault="000B544E" w:rsidP="00E26EAF">
      <w:pPr>
        <w:spacing w:after="0" w:line="240" w:lineRule="auto"/>
        <w:contextualSpacing/>
        <w:jc w:val="both"/>
        <w:rPr>
          <w:rFonts w:ascii="Times New Roman" w:hAnsi="Times New Roman"/>
          <w:sz w:val="24"/>
          <w:szCs w:val="24"/>
        </w:rPr>
      </w:pPr>
    </w:p>
    <w:p w:rsidR="000B544E" w:rsidRPr="000B544E" w:rsidRDefault="000B544E" w:rsidP="00E26EAF">
      <w:pPr>
        <w:spacing w:after="0" w:line="240" w:lineRule="auto"/>
        <w:contextualSpacing/>
        <w:jc w:val="both"/>
        <w:rPr>
          <w:rFonts w:ascii="Times New Roman" w:hAnsi="Times New Roman"/>
          <w:i/>
          <w:sz w:val="24"/>
          <w:szCs w:val="24"/>
        </w:rPr>
      </w:pPr>
      <w:r>
        <w:rPr>
          <w:rFonts w:ascii="Times New Roman" w:hAnsi="Times New Roman"/>
          <w:sz w:val="24"/>
          <w:szCs w:val="24"/>
        </w:rPr>
        <w:t xml:space="preserve">Por las anteriores consideraciones expuestas, nos permitimos solicitar a esta célula legislativa aprobar en primer debate, con el pliego </w:t>
      </w:r>
      <w:r w:rsidR="00EC7E7C">
        <w:rPr>
          <w:rFonts w:ascii="Times New Roman" w:hAnsi="Times New Roman"/>
          <w:sz w:val="24"/>
          <w:szCs w:val="24"/>
        </w:rPr>
        <w:t xml:space="preserve">de  modificaciones propuesto el </w:t>
      </w:r>
      <w:r>
        <w:rPr>
          <w:rFonts w:ascii="Times New Roman" w:hAnsi="Times New Roman"/>
          <w:sz w:val="24"/>
          <w:szCs w:val="24"/>
        </w:rPr>
        <w:t xml:space="preserve">Proyecto de Ley Estatutaria No 038 de 2015  Cámara </w:t>
      </w:r>
      <w:r>
        <w:rPr>
          <w:rFonts w:ascii="Times New Roman" w:hAnsi="Times New Roman"/>
          <w:i/>
          <w:sz w:val="24"/>
          <w:szCs w:val="24"/>
        </w:rPr>
        <w:t>“Por medio del cual se reforma el Decreto-Ley 2591 de 1991que re</w:t>
      </w:r>
      <w:r w:rsidR="00EC7E7C">
        <w:rPr>
          <w:rFonts w:ascii="Times New Roman" w:hAnsi="Times New Roman"/>
          <w:i/>
          <w:sz w:val="24"/>
          <w:szCs w:val="24"/>
        </w:rPr>
        <w:t>glamenta la acción de tutela definida en el artículo 86 de la Constitución Política de 1991”.</w:t>
      </w:r>
    </w:p>
    <w:p w:rsidR="000B544E" w:rsidRDefault="000B544E" w:rsidP="00E26EAF">
      <w:pPr>
        <w:spacing w:after="0" w:line="240" w:lineRule="auto"/>
        <w:contextualSpacing/>
        <w:jc w:val="both"/>
        <w:rPr>
          <w:rFonts w:ascii="Times New Roman" w:hAnsi="Times New Roman"/>
          <w:b/>
          <w:sz w:val="24"/>
          <w:szCs w:val="24"/>
        </w:rPr>
      </w:pPr>
    </w:p>
    <w:p w:rsidR="000B544E" w:rsidRDefault="000B544E" w:rsidP="00E26EAF">
      <w:pPr>
        <w:spacing w:after="0" w:line="240" w:lineRule="auto"/>
        <w:contextualSpacing/>
        <w:jc w:val="both"/>
        <w:rPr>
          <w:rFonts w:ascii="Times New Roman" w:hAnsi="Times New Roman"/>
          <w:b/>
          <w:sz w:val="24"/>
          <w:szCs w:val="24"/>
        </w:rPr>
      </w:pPr>
    </w:p>
    <w:p w:rsidR="000B544E" w:rsidRDefault="000B544E" w:rsidP="00E26EAF">
      <w:pPr>
        <w:spacing w:after="0" w:line="240" w:lineRule="auto"/>
        <w:contextualSpacing/>
        <w:jc w:val="both"/>
        <w:rPr>
          <w:rFonts w:ascii="Times New Roman" w:hAnsi="Times New Roman"/>
          <w:b/>
          <w:sz w:val="24"/>
          <w:szCs w:val="24"/>
        </w:rPr>
      </w:pPr>
    </w:p>
    <w:p w:rsidR="00C7762F" w:rsidRDefault="00C7762F" w:rsidP="00C7762F">
      <w:pPr>
        <w:spacing w:after="0" w:line="240" w:lineRule="auto"/>
        <w:contextualSpacing/>
        <w:jc w:val="both"/>
        <w:rPr>
          <w:rFonts w:ascii="Times New Roman" w:eastAsia="Times New Roman" w:hAnsi="Times New Roman"/>
          <w:sz w:val="24"/>
          <w:szCs w:val="24"/>
          <w:lang w:eastAsia="es-CO"/>
        </w:rPr>
      </w:pPr>
    </w:p>
    <w:p w:rsidR="00C7762F" w:rsidRDefault="00C7762F" w:rsidP="00C7762F">
      <w:pPr>
        <w:spacing w:after="0" w:line="240" w:lineRule="auto"/>
        <w:contextualSpacing/>
        <w:jc w:val="both"/>
        <w:rPr>
          <w:rFonts w:ascii="Times New Roman" w:eastAsia="Times New Roman" w:hAnsi="Times New Roman"/>
          <w:sz w:val="24"/>
          <w:szCs w:val="24"/>
          <w:lang w:eastAsia="es-CO"/>
        </w:rPr>
      </w:pPr>
      <w:r>
        <w:rPr>
          <w:rFonts w:ascii="Times New Roman" w:eastAsia="Times New Roman" w:hAnsi="Times New Roman"/>
          <w:sz w:val="24"/>
          <w:szCs w:val="24"/>
          <w:lang w:eastAsia="es-CO"/>
        </w:rPr>
        <w:t>HERIBERTO SANABRIA ASTUDILLO</w:t>
      </w:r>
    </w:p>
    <w:p w:rsidR="00C7762F" w:rsidRDefault="00C7762F" w:rsidP="00C7762F">
      <w:pPr>
        <w:spacing w:after="0" w:line="240" w:lineRule="auto"/>
        <w:contextualSpacing/>
        <w:jc w:val="both"/>
        <w:rPr>
          <w:rFonts w:ascii="Times New Roman" w:eastAsia="Times New Roman" w:hAnsi="Times New Roman"/>
          <w:sz w:val="24"/>
          <w:szCs w:val="24"/>
          <w:lang w:eastAsia="es-CO"/>
        </w:rPr>
      </w:pPr>
      <w:r>
        <w:rPr>
          <w:rFonts w:ascii="Times New Roman" w:eastAsia="Times New Roman" w:hAnsi="Times New Roman"/>
          <w:sz w:val="24"/>
          <w:szCs w:val="24"/>
          <w:lang w:eastAsia="es-CO"/>
        </w:rPr>
        <w:t>Coordinador Ponente</w:t>
      </w:r>
    </w:p>
    <w:p w:rsidR="00C7762F" w:rsidRPr="00CA79BF" w:rsidRDefault="00C7762F" w:rsidP="00C7762F">
      <w:pPr>
        <w:spacing w:after="0" w:line="240" w:lineRule="auto"/>
        <w:contextualSpacing/>
        <w:jc w:val="both"/>
        <w:rPr>
          <w:rFonts w:ascii="Times New Roman" w:eastAsia="Times New Roman" w:hAnsi="Times New Roman"/>
          <w:sz w:val="24"/>
          <w:szCs w:val="24"/>
          <w:lang w:eastAsia="es-CO"/>
        </w:rPr>
      </w:pPr>
    </w:p>
    <w:p w:rsidR="00C7762F" w:rsidRDefault="00C7762F" w:rsidP="00C7762F">
      <w:pPr>
        <w:spacing w:after="0" w:line="240" w:lineRule="auto"/>
        <w:contextualSpacing/>
        <w:jc w:val="both"/>
        <w:rPr>
          <w:rFonts w:ascii="Times New Roman" w:eastAsia="Times New Roman" w:hAnsi="Times New Roman"/>
          <w:sz w:val="24"/>
          <w:szCs w:val="24"/>
          <w:lang w:eastAsia="es-CO"/>
        </w:rPr>
      </w:pPr>
    </w:p>
    <w:p w:rsidR="00C7762F" w:rsidRDefault="00C7762F" w:rsidP="00C7762F">
      <w:pPr>
        <w:spacing w:after="0" w:line="240" w:lineRule="auto"/>
        <w:contextualSpacing/>
        <w:jc w:val="both"/>
        <w:rPr>
          <w:rFonts w:ascii="Times New Roman" w:eastAsia="Times New Roman" w:hAnsi="Times New Roman"/>
          <w:sz w:val="24"/>
          <w:szCs w:val="24"/>
          <w:lang w:eastAsia="es-CO"/>
        </w:rPr>
      </w:pPr>
    </w:p>
    <w:p w:rsidR="00C7762F" w:rsidRDefault="00C7762F" w:rsidP="00C7762F">
      <w:pPr>
        <w:spacing w:after="0" w:line="240" w:lineRule="auto"/>
        <w:contextualSpacing/>
        <w:jc w:val="both"/>
        <w:rPr>
          <w:rFonts w:ascii="Times New Roman" w:eastAsia="Times New Roman" w:hAnsi="Times New Roman"/>
          <w:sz w:val="24"/>
          <w:szCs w:val="24"/>
          <w:lang w:eastAsia="es-CO"/>
        </w:rPr>
      </w:pPr>
    </w:p>
    <w:p w:rsidR="00C7762F" w:rsidRDefault="00C7762F" w:rsidP="00C7762F">
      <w:pPr>
        <w:spacing w:after="0" w:line="240" w:lineRule="auto"/>
        <w:contextualSpacing/>
        <w:jc w:val="both"/>
        <w:rPr>
          <w:rFonts w:ascii="Times New Roman" w:eastAsia="Times New Roman" w:hAnsi="Times New Roman"/>
          <w:sz w:val="24"/>
          <w:szCs w:val="24"/>
          <w:lang w:eastAsia="es-CO"/>
        </w:rPr>
      </w:pPr>
    </w:p>
    <w:p w:rsidR="00C7762F" w:rsidRPr="00CA79BF" w:rsidRDefault="00C7762F" w:rsidP="00C7762F">
      <w:pPr>
        <w:spacing w:after="0" w:line="240" w:lineRule="auto"/>
        <w:contextualSpacing/>
        <w:jc w:val="both"/>
        <w:rPr>
          <w:rFonts w:ascii="Times New Roman" w:eastAsia="Times New Roman" w:hAnsi="Times New Roman"/>
          <w:sz w:val="24"/>
          <w:szCs w:val="24"/>
          <w:lang w:eastAsia="es-CO"/>
        </w:rPr>
      </w:pPr>
      <w:r>
        <w:rPr>
          <w:rFonts w:ascii="Times New Roman" w:eastAsia="Times New Roman" w:hAnsi="Times New Roman"/>
          <w:sz w:val="24"/>
          <w:szCs w:val="24"/>
          <w:lang w:eastAsia="es-CO"/>
        </w:rPr>
        <w:t>JORGE ENRIQUE ROZO RODRÍGUEZ</w:t>
      </w:r>
    </w:p>
    <w:p w:rsidR="00C7762F" w:rsidRDefault="00C7762F" w:rsidP="00C7762F">
      <w:pPr>
        <w:spacing w:after="0" w:line="240" w:lineRule="auto"/>
        <w:contextualSpacing/>
        <w:jc w:val="both"/>
        <w:rPr>
          <w:rFonts w:ascii="Times New Roman" w:eastAsia="Times New Roman" w:hAnsi="Times New Roman"/>
          <w:sz w:val="24"/>
          <w:szCs w:val="24"/>
          <w:lang w:eastAsia="es-CO"/>
        </w:rPr>
      </w:pPr>
    </w:p>
    <w:p w:rsidR="00C7762F" w:rsidRDefault="00C7762F" w:rsidP="00C7762F">
      <w:pPr>
        <w:spacing w:after="0" w:line="240" w:lineRule="auto"/>
        <w:contextualSpacing/>
        <w:jc w:val="both"/>
        <w:rPr>
          <w:rFonts w:ascii="Times New Roman" w:eastAsia="Times New Roman" w:hAnsi="Times New Roman"/>
          <w:sz w:val="24"/>
          <w:szCs w:val="24"/>
          <w:lang w:eastAsia="es-CO"/>
        </w:rPr>
      </w:pPr>
    </w:p>
    <w:p w:rsidR="00C7762F" w:rsidRDefault="00C7762F" w:rsidP="00C7762F">
      <w:pPr>
        <w:spacing w:after="0" w:line="240" w:lineRule="auto"/>
        <w:contextualSpacing/>
        <w:jc w:val="both"/>
        <w:rPr>
          <w:rFonts w:ascii="Times New Roman" w:eastAsia="Times New Roman" w:hAnsi="Times New Roman"/>
          <w:sz w:val="24"/>
          <w:szCs w:val="24"/>
          <w:lang w:eastAsia="es-CO"/>
        </w:rPr>
      </w:pPr>
    </w:p>
    <w:p w:rsidR="00A81645" w:rsidRDefault="00A81645" w:rsidP="00C7762F">
      <w:pPr>
        <w:spacing w:after="0" w:line="240" w:lineRule="auto"/>
        <w:contextualSpacing/>
        <w:jc w:val="both"/>
        <w:rPr>
          <w:rFonts w:ascii="Times New Roman" w:eastAsia="Times New Roman" w:hAnsi="Times New Roman"/>
          <w:sz w:val="24"/>
          <w:szCs w:val="24"/>
          <w:lang w:eastAsia="es-CO"/>
        </w:rPr>
      </w:pPr>
    </w:p>
    <w:p w:rsidR="000357DA" w:rsidRDefault="00580E70" w:rsidP="00C7762F">
      <w:pPr>
        <w:spacing w:after="0" w:line="240" w:lineRule="auto"/>
        <w:contextualSpacing/>
        <w:jc w:val="both"/>
        <w:rPr>
          <w:rFonts w:ascii="Times New Roman" w:eastAsia="Times New Roman" w:hAnsi="Times New Roman"/>
          <w:sz w:val="24"/>
          <w:szCs w:val="24"/>
          <w:lang w:eastAsia="es-CO"/>
        </w:rPr>
      </w:pPr>
      <w:r>
        <w:rPr>
          <w:rFonts w:ascii="Times New Roman" w:eastAsia="Times New Roman" w:hAnsi="Times New Roman"/>
          <w:sz w:val="24"/>
          <w:szCs w:val="24"/>
          <w:lang w:eastAsia="es-CO"/>
        </w:rPr>
        <w:t xml:space="preserve"> </w:t>
      </w:r>
    </w:p>
    <w:p w:rsidR="00C7762F" w:rsidRDefault="00C7762F" w:rsidP="00C7762F">
      <w:pPr>
        <w:spacing w:after="0" w:line="240" w:lineRule="auto"/>
        <w:contextualSpacing/>
        <w:jc w:val="both"/>
        <w:rPr>
          <w:rFonts w:ascii="Times New Roman" w:eastAsia="Times New Roman" w:hAnsi="Times New Roman"/>
          <w:sz w:val="24"/>
          <w:szCs w:val="24"/>
          <w:lang w:eastAsia="es-CO"/>
        </w:rPr>
      </w:pPr>
      <w:r w:rsidRPr="00CA79BF">
        <w:rPr>
          <w:rFonts w:ascii="Times New Roman" w:eastAsia="Times New Roman" w:hAnsi="Times New Roman"/>
          <w:sz w:val="24"/>
          <w:szCs w:val="24"/>
          <w:lang w:eastAsia="es-CO"/>
        </w:rPr>
        <w:t>A</w:t>
      </w:r>
      <w:r>
        <w:rPr>
          <w:rFonts w:ascii="Times New Roman" w:eastAsia="Times New Roman" w:hAnsi="Times New Roman"/>
          <w:sz w:val="24"/>
          <w:szCs w:val="24"/>
          <w:lang w:eastAsia="es-CO"/>
        </w:rPr>
        <w:t>NGÉLICA LISBETH LOZANO CORREA</w:t>
      </w:r>
    </w:p>
    <w:p w:rsidR="00C7762F" w:rsidRDefault="00C7762F" w:rsidP="00C7762F">
      <w:pPr>
        <w:spacing w:after="0" w:line="240" w:lineRule="auto"/>
        <w:contextualSpacing/>
        <w:jc w:val="both"/>
        <w:rPr>
          <w:rFonts w:ascii="Times New Roman" w:eastAsia="Times New Roman" w:hAnsi="Times New Roman"/>
          <w:sz w:val="24"/>
          <w:szCs w:val="24"/>
          <w:lang w:eastAsia="es-CO"/>
        </w:rPr>
      </w:pPr>
    </w:p>
    <w:p w:rsidR="00C7762F" w:rsidRDefault="00C7762F" w:rsidP="00C7762F">
      <w:pPr>
        <w:spacing w:after="0" w:line="240" w:lineRule="auto"/>
        <w:contextualSpacing/>
        <w:jc w:val="both"/>
        <w:rPr>
          <w:rFonts w:ascii="Times New Roman" w:eastAsia="Times New Roman" w:hAnsi="Times New Roman"/>
          <w:sz w:val="24"/>
          <w:szCs w:val="24"/>
          <w:lang w:eastAsia="es-CO"/>
        </w:rPr>
      </w:pPr>
    </w:p>
    <w:p w:rsidR="00A81645" w:rsidRDefault="00A81645" w:rsidP="00C7762F">
      <w:pPr>
        <w:spacing w:after="0" w:line="240" w:lineRule="auto"/>
        <w:contextualSpacing/>
        <w:jc w:val="both"/>
        <w:rPr>
          <w:rFonts w:ascii="Times New Roman" w:eastAsia="Times New Roman" w:hAnsi="Times New Roman"/>
          <w:sz w:val="24"/>
          <w:szCs w:val="24"/>
          <w:lang w:eastAsia="es-CO"/>
        </w:rPr>
      </w:pPr>
    </w:p>
    <w:p w:rsidR="00C7762F" w:rsidRDefault="00C7762F" w:rsidP="00C7762F">
      <w:pPr>
        <w:spacing w:after="0" w:line="240" w:lineRule="auto"/>
        <w:contextualSpacing/>
        <w:jc w:val="both"/>
        <w:rPr>
          <w:rFonts w:ascii="Times New Roman" w:eastAsia="Times New Roman" w:hAnsi="Times New Roman"/>
          <w:sz w:val="24"/>
          <w:szCs w:val="24"/>
          <w:lang w:eastAsia="es-CO"/>
        </w:rPr>
      </w:pPr>
    </w:p>
    <w:p w:rsidR="00C7762F" w:rsidRDefault="00C7762F" w:rsidP="00C7762F">
      <w:pPr>
        <w:spacing w:after="0" w:line="240" w:lineRule="auto"/>
        <w:contextualSpacing/>
        <w:jc w:val="both"/>
        <w:rPr>
          <w:rFonts w:ascii="Times New Roman" w:eastAsia="Times New Roman" w:hAnsi="Times New Roman"/>
          <w:sz w:val="24"/>
          <w:szCs w:val="24"/>
          <w:lang w:eastAsia="es-CO"/>
        </w:rPr>
      </w:pPr>
    </w:p>
    <w:p w:rsidR="00C7762F" w:rsidRPr="00CA79BF" w:rsidRDefault="00C7762F" w:rsidP="00C7762F">
      <w:pPr>
        <w:spacing w:after="0" w:line="240" w:lineRule="auto"/>
        <w:contextualSpacing/>
        <w:jc w:val="both"/>
        <w:rPr>
          <w:rFonts w:ascii="Times New Roman" w:eastAsia="Times New Roman" w:hAnsi="Times New Roman"/>
          <w:sz w:val="24"/>
          <w:szCs w:val="24"/>
          <w:lang w:eastAsia="es-CO"/>
        </w:rPr>
      </w:pPr>
      <w:r w:rsidRPr="00CA79BF">
        <w:rPr>
          <w:rFonts w:ascii="Times New Roman" w:eastAsia="Times New Roman" w:hAnsi="Times New Roman"/>
          <w:sz w:val="24"/>
          <w:szCs w:val="24"/>
          <w:lang w:eastAsia="es-CO"/>
        </w:rPr>
        <w:t>BE</w:t>
      </w:r>
      <w:r>
        <w:rPr>
          <w:rFonts w:ascii="Times New Roman" w:eastAsia="Times New Roman" w:hAnsi="Times New Roman"/>
          <w:sz w:val="24"/>
          <w:szCs w:val="24"/>
          <w:lang w:eastAsia="es-CO"/>
        </w:rPr>
        <w:t>RNER LEÓN ZAMBRANO ERAZO</w:t>
      </w:r>
    </w:p>
    <w:p w:rsidR="00C7762F" w:rsidRDefault="00C7762F" w:rsidP="00C7762F">
      <w:pPr>
        <w:spacing w:after="0" w:line="240" w:lineRule="auto"/>
        <w:contextualSpacing/>
        <w:jc w:val="both"/>
        <w:rPr>
          <w:rFonts w:ascii="Times New Roman" w:eastAsia="Times New Roman" w:hAnsi="Times New Roman"/>
          <w:sz w:val="24"/>
          <w:szCs w:val="24"/>
          <w:lang w:eastAsia="es-CO"/>
        </w:rPr>
      </w:pPr>
    </w:p>
    <w:p w:rsidR="00C7762F" w:rsidRDefault="00C7762F" w:rsidP="00C7762F">
      <w:pPr>
        <w:spacing w:after="0" w:line="240" w:lineRule="auto"/>
        <w:contextualSpacing/>
        <w:jc w:val="both"/>
        <w:rPr>
          <w:rFonts w:ascii="Times New Roman" w:eastAsia="Times New Roman" w:hAnsi="Times New Roman"/>
          <w:sz w:val="24"/>
          <w:szCs w:val="24"/>
          <w:lang w:eastAsia="es-CO"/>
        </w:rPr>
      </w:pPr>
    </w:p>
    <w:p w:rsidR="00C7762F" w:rsidRDefault="00C7762F" w:rsidP="00C7762F">
      <w:pPr>
        <w:spacing w:after="0" w:line="240" w:lineRule="auto"/>
        <w:contextualSpacing/>
        <w:jc w:val="both"/>
        <w:rPr>
          <w:rFonts w:ascii="Times New Roman" w:eastAsia="Times New Roman" w:hAnsi="Times New Roman"/>
          <w:sz w:val="24"/>
          <w:szCs w:val="24"/>
          <w:lang w:eastAsia="es-CO"/>
        </w:rPr>
      </w:pPr>
    </w:p>
    <w:p w:rsidR="00C7762F" w:rsidRDefault="00C7762F" w:rsidP="00C7762F">
      <w:pPr>
        <w:spacing w:after="0" w:line="240" w:lineRule="auto"/>
        <w:contextualSpacing/>
        <w:jc w:val="both"/>
        <w:rPr>
          <w:rFonts w:ascii="Times New Roman" w:eastAsia="Times New Roman" w:hAnsi="Times New Roman"/>
          <w:sz w:val="24"/>
          <w:szCs w:val="24"/>
          <w:lang w:eastAsia="es-CO"/>
        </w:rPr>
      </w:pPr>
    </w:p>
    <w:p w:rsidR="00C7762F" w:rsidRDefault="00C7762F" w:rsidP="00C7762F">
      <w:pPr>
        <w:spacing w:after="0" w:line="240" w:lineRule="auto"/>
        <w:contextualSpacing/>
        <w:jc w:val="both"/>
        <w:rPr>
          <w:rFonts w:ascii="Times New Roman" w:eastAsia="Times New Roman" w:hAnsi="Times New Roman"/>
          <w:sz w:val="24"/>
          <w:szCs w:val="24"/>
          <w:lang w:eastAsia="es-CO"/>
        </w:rPr>
      </w:pPr>
    </w:p>
    <w:p w:rsidR="00C7762F" w:rsidRPr="00CA79BF" w:rsidRDefault="00C7762F" w:rsidP="00C7762F">
      <w:pPr>
        <w:spacing w:after="0" w:line="240" w:lineRule="auto"/>
        <w:contextualSpacing/>
        <w:jc w:val="both"/>
        <w:rPr>
          <w:rFonts w:ascii="Times New Roman" w:eastAsia="Times New Roman" w:hAnsi="Times New Roman"/>
          <w:sz w:val="24"/>
          <w:szCs w:val="24"/>
          <w:lang w:eastAsia="es-CO"/>
        </w:rPr>
      </w:pPr>
      <w:r w:rsidRPr="00CA79BF">
        <w:rPr>
          <w:rFonts w:ascii="Times New Roman" w:eastAsia="Times New Roman" w:hAnsi="Times New Roman"/>
          <w:sz w:val="24"/>
          <w:szCs w:val="24"/>
          <w:lang w:eastAsia="es-CO"/>
        </w:rPr>
        <w:t xml:space="preserve">CARLOS GERMAN NAVAS TALERO, </w:t>
      </w:r>
    </w:p>
    <w:p w:rsidR="00C7762F" w:rsidRDefault="00C7762F" w:rsidP="00C7762F">
      <w:pPr>
        <w:spacing w:after="0" w:line="240" w:lineRule="auto"/>
        <w:contextualSpacing/>
        <w:jc w:val="both"/>
        <w:rPr>
          <w:rFonts w:ascii="Times New Roman" w:eastAsia="Times New Roman" w:hAnsi="Times New Roman"/>
          <w:sz w:val="24"/>
          <w:szCs w:val="24"/>
          <w:lang w:eastAsia="es-CO"/>
        </w:rPr>
      </w:pPr>
    </w:p>
    <w:p w:rsidR="00C7762F" w:rsidRDefault="00C7762F" w:rsidP="00C7762F">
      <w:pPr>
        <w:spacing w:after="0" w:line="240" w:lineRule="auto"/>
        <w:contextualSpacing/>
        <w:jc w:val="both"/>
        <w:rPr>
          <w:rFonts w:ascii="Times New Roman" w:eastAsia="Times New Roman" w:hAnsi="Times New Roman"/>
          <w:sz w:val="24"/>
          <w:szCs w:val="24"/>
          <w:lang w:eastAsia="es-CO"/>
        </w:rPr>
      </w:pPr>
    </w:p>
    <w:p w:rsidR="00C7762F" w:rsidRDefault="00C7762F" w:rsidP="00C7762F">
      <w:pPr>
        <w:spacing w:after="0" w:line="240" w:lineRule="auto"/>
        <w:contextualSpacing/>
        <w:jc w:val="both"/>
        <w:rPr>
          <w:rFonts w:ascii="Times New Roman" w:eastAsia="Times New Roman" w:hAnsi="Times New Roman"/>
          <w:sz w:val="24"/>
          <w:szCs w:val="24"/>
          <w:lang w:eastAsia="es-CO"/>
        </w:rPr>
      </w:pPr>
    </w:p>
    <w:p w:rsidR="00C7762F" w:rsidRDefault="00C7762F" w:rsidP="00C7762F">
      <w:pPr>
        <w:spacing w:after="0" w:line="240" w:lineRule="auto"/>
        <w:contextualSpacing/>
        <w:jc w:val="both"/>
        <w:rPr>
          <w:rFonts w:ascii="Times New Roman" w:eastAsia="Times New Roman" w:hAnsi="Times New Roman"/>
          <w:sz w:val="24"/>
          <w:szCs w:val="24"/>
          <w:lang w:eastAsia="es-CO"/>
        </w:rPr>
      </w:pPr>
    </w:p>
    <w:p w:rsidR="00C7762F" w:rsidRDefault="00C7762F" w:rsidP="00C7762F">
      <w:pPr>
        <w:spacing w:after="0" w:line="240" w:lineRule="auto"/>
        <w:contextualSpacing/>
        <w:jc w:val="both"/>
        <w:rPr>
          <w:rFonts w:ascii="Times New Roman" w:eastAsia="Times New Roman" w:hAnsi="Times New Roman"/>
          <w:sz w:val="24"/>
          <w:szCs w:val="24"/>
          <w:lang w:eastAsia="es-CO"/>
        </w:rPr>
      </w:pPr>
      <w:r w:rsidRPr="00CA79BF">
        <w:rPr>
          <w:rFonts w:ascii="Times New Roman" w:eastAsia="Times New Roman" w:hAnsi="Times New Roman"/>
          <w:sz w:val="24"/>
          <w:szCs w:val="24"/>
          <w:lang w:eastAsia="es-CO"/>
        </w:rPr>
        <w:t>EDW</w:t>
      </w:r>
      <w:r>
        <w:rPr>
          <w:rFonts w:ascii="Times New Roman" w:eastAsia="Times New Roman" w:hAnsi="Times New Roman"/>
          <w:sz w:val="24"/>
          <w:szCs w:val="24"/>
          <w:lang w:eastAsia="es-CO"/>
        </w:rPr>
        <w:t>ARD DAVID RODRÍGUEZ RODRÍGUEZ</w:t>
      </w:r>
    </w:p>
    <w:p w:rsidR="00C7762F" w:rsidRDefault="00C7762F" w:rsidP="00C7762F">
      <w:pPr>
        <w:spacing w:after="0" w:line="240" w:lineRule="auto"/>
        <w:contextualSpacing/>
        <w:jc w:val="both"/>
        <w:rPr>
          <w:rFonts w:ascii="Times New Roman" w:eastAsia="Times New Roman" w:hAnsi="Times New Roman"/>
          <w:sz w:val="24"/>
          <w:szCs w:val="24"/>
          <w:lang w:eastAsia="es-CO"/>
        </w:rPr>
      </w:pPr>
    </w:p>
    <w:p w:rsidR="00C7762F" w:rsidRDefault="00C7762F" w:rsidP="00C7762F">
      <w:pPr>
        <w:spacing w:after="0" w:line="240" w:lineRule="auto"/>
        <w:contextualSpacing/>
        <w:jc w:val="both"/>
        <w:rPr>
          <w:rFonts w:ascii="Times New Roman" w:eastAsia="Times New Roman" w:hAnsi="Times New Roman"/>
          <w:sz w:val="24"/>
          <w:szCs w:val="24"/>
          <w:lang w:eastAsia="es-CO"/>
        </w:rPr>
      </w:pPr>
    </w:p>
    <w:p w:rsidR="00C7762F" w:rsidRDefault="00C7762F" w:rsidP="00C7762F">
      <w:pPr>
        <w:spacing w:after="0" w:line="240" w:lineRule="auto"/>
        <w:contextualSpacing/>
        <w:jc w:val="both"/>
        <w:rPr>
          <w:rFonts w:ascii="Times New Roman" w:eastAsia="Times New Roman" w:hAnsi="Times New Roman"/>
          <w:sz w:val="24"/>
          <w:szCs w:val="24"/>
          <w:lang w:eastAsia="es-CO"/>
        </w:rPr>
      </w:pPr>
    </w:p>
    <w:p w:rsidR="00C7762F" w:rsidRDefault="00C7762F" w:rsidP="00C7762F">
      <w:pPr>
        <w:spacing w:after="0" w:line="240" w:lineRule="auto"/>
        <w:contextualSpacing/>
        <w:jc w:val="both"/>
        <w:rPr>
          <w:rFonts w:ascii="Times New Roman" w:eastAsia="Times New Roman" w:hAnsi="Times New Roman"/>
          <w:sz w:val="24"/>
          <w:szCs w:val="24"/>
          <w:lang w:eastAsia="es-CO"/>
        </w:rPr>
      </w:pPr>
    </w:p>
    <w:p w:rsidR="00C7762F" w:rsidRDefault="00C7762F" w:rsidP="00C7762F">
      <w:pPr>
        <w:spacing w:after="0" w:line="240" w:lineRule="auto"/>
        <w:contextualSpacing/>
        <w:jc w:val="both"/>
        <w:rPr>
          <w:rFonts w:ascii="Times New Roman" w:eastAsia="Times New Roman" w:hAnsi="Times New Roman"/>
          <w:sz w:val="24"/>
          <w:szCs w:val="24"/>
          <w:lang w:eastAsia="es-CO"/>
        </w:rPr>
      </w:pPr>
    </w:p>
    <w:p w:rsidR="00C7762F" w:rsidRDefault="00C7762F" w:rsidP="00C7762F">
      <w:pPr>
        <w:spacing w:after="0" w:line="240" w:lineRule="auto"/>
        <w:contextualSpacing/>
        <w:jc w:val="both"/>
        <w:rPr>
          <w:rFonts w:ascii="Times New Roman" w:eastAsia="Times New Roman" w:hAnsi="Times New Roman"/>
          <w:sz w:val="24"/>
          <w:szCs w:val="24"/>
          <w:lang w:eastAsia="es-CO"/>
        </w:rPr>
      </w:pPr>
    </w:p>
    <w:p w:rsidR="00C7762F" w:rsidRPr="00CA79BF" w:rsidRDefault="00C7762F" w:rsidP="00C7762F">
      <w:pPr>
        <w:spacing w:after="0" w:line="240" w:lineRule="auto"/>
        <w:contextualSpacing/>
        <w:jc w:val="both"/>
        <w:rPr>
          <w:rFonts w:ascii="Times New Roman" w:eastAsia="Times New Roman" w:hAnsi="Times New Roman"/>
          <w:sz w:val="24"/>
          <w:szCs w:val="24"/>
          <w:lang w:eastAsia="es-CO"/>
        </w:rPr>
      </w:pPr>
      <w:r w:rsidRPr="00CA79BF">
        <w:rPr>
          <w:rFonts w:ascii="Times New Roman" w:eastAsia="Times New Roman" w:hAnsi="Times New Roman"/>
          <w:sz w:val="24"/>
          <w:szCs w:val="24"/>
          <w:lang w:eastAsia="es-CO"/>
        </w:rPr>
        <w:t xml:space="preserve">FERNANDO DE LA PEÑA MARQUEZ, </w:t>
      </w:r>
    </w:p>
    <w:p w:rsidR="00C7762F" w:rsidRDefault="00C7762F" w:rsidP="00C7762F">
      <w:pPr>
        <w:spacing w:after="0" w:line="240" w:lineRule="auto"/>
        <w:contextualSpacing/>
        <w:jc w:val="both"/>
        <w:rPr>
          <w:rFonts w:ascii="Times New Roman" w:eastAsia="Times New Roman" w:hAnsi="Times New Roman"/>
          <w:sz w:val="24"/>
          <w:szCs w:val="24"/>
          <w:lang w:eastAsia="es-CO"/>
        </w:rPr>
      </w:pPr>
    </w:p>
    <w:p w:rsidR="00C7762F" w:rsidRDefault="00C7762F" w:rsidP="00C7762F">
      <w:pPr>
        <w:spacing w:after="0" w:line="240" w:lineRule="auto"/>
        <w:contextualSpacing/>
        <w:jc w:val="both"/>
        <w:rPr>
          <w:rFonts w:ascii="Times New Roman" w:eastAsia="Times New Roman" w:hAnsi="Times New Roman"/>
          <w:sz w:val="24"/>
          <w:szCs w:val="24"/>
          <w:lang w:eastAsia="es-CO"/>
        </w:rPr>
      </w:pPr>
    </w:p>
    <w:p w:rsidR="00C7762F" w:rsidRDefault="00C7762F" w:rsidP="00C7762F">
      <w:pPr>
        <w:spacing w:after="0" w:line="240" w:lineRule="auto"/>
        <w:contextualSpacing/>
        <w:jc w:val="both"/>
        <w:rPr>
          <w:rFonts w:ascii="Times New Roman" w:eastAsia="Times New Roman" w:hAnsi="Times New Roman"/>
          <w:sz w:val="24"/>
          <w:szCs w:val="24"/>
          <w:lang w:eastAsia="es-CO"/>
        </w:rPr>
      </w:pPr>
    </w:p>
    <w:p w:rsidR="00C7762F" w:rsidRDefault="00C7762F" w:rsidP="00C7762F">
      <w:pPr>
        <w:spacing w:after="0" w:line="240" w:lineRule="auto"/>
        <w:contextualSpacing/>
        <w:jc w:val="both"/>
        <w:rPr>
          <w:rFonts w:ascii="Times New Roman" w:eastAsia="Times New Roman" w:hAnsi="Times New Roman"/>
          <w:sz w:val="24"/>
          <w:szCs w:val="24"/>
          <w:lang w:eastAsia="es-CO"/>
        </w:rPr>
      </w:pPr>
    </w:p>
    <w:p w:rsidR="00C7762F" w:rsidRDefault="00C7762F" w:rsidP="00C7762F">
      <w:pPr>
        <w:spacing w:after="0" w:line="240" w:lineRule="auto"/>
        <w:contextualSpacing/>
        <w:jc w:val="both"/>
        <w:rPr>
          <w:rFonts w:ascii="Times New Roman" w:eastAsia="Times New Roman" w:hAnsi="Times New Roman"/>
          <w:sz w:val="24"/>
          <w:szCs w:val="24"/>
          <w:lang w:eastAsia="es-CO"/>
        </w:rPr>
      </w:pPr>
    </w:p>
    <w:p w:rsidR="00C7762F" w:rsidRDefault="00C7762F" w:rsidP="00C7762F">
      <w:pPr>
        <w:spacing w:after="0" w:line="240" w:lineRule="auto"/>
        <w:contextualSpacing/>
        <w:jc w:val="both"/>
        <w:rPr>
          <w:rFonts w:ascii="Times New Roman" w:eastAsia="Times New Roman" w:hAnsi="Times New Roman"/>
          <w:sz w:val="24"/>
          <w:szCs w:val="24"/>
          <w:lang w:eastAsia="es-CO"/>
        </w:rPr>
      </w:pPr>
    </w:p>
    <w:p w:rsidR="00C7762F" w:rsidRPr="00E26EAF" w:rsidRDefault="00C7762F" w:rsidP="00C7762F">
      <w:pPr>
        <w:spacing w:after="0" w:line="240" w:lineRule="auto"/>
        <w:contextualSpacing/>
        <w:jc w:val="both"/>
        <w:rPr>
          <w:rFonts w:ascii="Times New Roman" w:eastAsia="Times New Roman" w:hAnsi="Times New Roman"/>
          <w:sz w:val="24"/>
          <w:szCs w:val="24"/>
          <w:lang w:eastAsia="es-CO"/>
        </w:rPr>
      </w:pPr>
      <w:r>
        <w:rPr>
          <w:rFonts w:ascii="Times New Roman" w:eastAsia="Times New Roman" w:hAnsi="Times New Roman"/>
          <w:sz w:val="24"/>
          <w:szCs w:val="24"/>
          <w:lang w:eastAsia="es-CO"/>
        </w:rPr>
        <w:t>JOSÉ NEFTALÍ SANTOS RAMÍREZ</w:t>
      </w:r>
    </w:p>
    <w:p w:rsidR="00C7762F" w:rsidRDefault="00C7762F" w:rsidP="00E26EAF">
      <w:pPr>
        <w:spacing w:after="0" w:line="240" w:lineRule="auto"/>
        <w:contextualSpacing/>
        <w:jc w:val="both"/>
        <w:rPr>
          <w:rFonts w:ascii="Times New Roman" w:hAnsi="Times New Roman"/>
          <w:b/>
          <w:sz w:val="24"/>
          <w:szCs w:val="24"/>
        </w:rPr>
      </w:pPr>
    </w:p>
    <w:p w:rsidR="00C7762F" w:rsidRDefault="00C7762F" w:rsidP="00E26EAF">
      <w:pPr>
        <w:spacing w:after="0" w:line="240" w:lineRule="auto"/>
        <w:contextualSpacing/>
        <w:jc w:val="both"/>
        <w:rPr>
          <w:rFonts w:ascii="Times New Roman" w:hAnsi="Times New Roman"/>
          <w:b/>
          <w:sz w:val="24"/>
          <w:szCs w:val="24"/>
        </w:rPr>
      </w:pPr>
    </w:p>
    <w:p w:rsidR="00A81645" w:rsidRDefault="00A81645">
      <w:pPr>
        <w:rPr>
          <w:rFonts w:ascii="Times New Roman" w:hAnsi="Times New Roman"/>
          <w:b/>
          <w:sz w:val="24"/>
          <w:szCs w:val="24"/>
        </w:rPr>
      </w:pPr>
      <w:r>
        <w:rPr>
          <w:rFonts w:ascii="Times New Roman" w:hAnsi="Times New Roman"/>
          <w:b/>
          <w:sz w:val="24"/>
          <w:szCs w:val="24"/>
        </w:rPr>
        <w:br w:type="page"/>
      </w:r>
    </w:p>
    <w:p w:rsidR="00E26EAF" w:rsidRPr="00C376C9" w:rsidRDefault="00E26EAF" w:rsidP="00E26EAF">
      <w:pPr>
        <w:spacing w:after="0" w:line="240" w:lineRule="auto"/>
        <w:contextualSpacing/>
        <w:jc w:val="both"/>
        <w:rPr>
          <w:rFonts w:ascii="Times New Roman" w:hAnsi="Times New Roman"/>
          <w:b/>
          <w:sz w:val="24"/>
          <w:szCs w:val="24"/>
        </w:rPr>
      </w:pPr>
      <w:r w:rsidRPr="00C376C9">
        <w:rPr>
          <w:rFonts w:ascii="Times New Roman" w:hAnsi="Times New Roman"/>
          <w:b/>
          <w:sz w:val="24"/>
          <w:szCs w:val="24"/>
        </w:rPr>
        <w:lastRenderedPageBreak/>
        <w:t xml:space="preserve">TEXTO PROPUESTO PARA PRIMER DEBATE AL PROYECTO DE LEY ESTATUTARIA NÚMERO 038 DE 2015 CÁMARA DE REPRESENTANTES </w:t>
      </w:r>
      <w:r w:rsidRPr="00C376C9">
        <w:rPr>
          <w:rFonts w:ascii="Times New Roman" w:hAnsi="Times New Roman"/>
          <w:b/>
          <w:i/>
          <w:sz w:val="24"/>
          <w:szCs w:val="24"/>
        </w:rPr>
        <w:t>“POR MEDIO DEL CUAL SE REFORMA EL DECRETO-LEY 2591 DE 1991, QUE REGLAMENTA LA ACCIÓN DE TUTELA DEFINIDA EN EL ARTÍCULO 86 DE LA CONSTITUCIÓN POLÍTICA DE 1991”</w:t>
      </w:r>
    </w:p>
    <w:p w:rsidR="00E26EAF" w:rsidRDefault="00E26EAF" w:rsidP="00E26EAF">
      <w:pPr>
        <w:spacing w:after="0" w:line="240" w:lineRule="auto"/>
        <w:contextualSpacing/>
        <w:rPr>
          <w:rFonts w:ascii="Times New Roman" w:hAnsi="Times New Roman"/>
          <w:b/>
          <w:sz w:val="24"/>
          <w:szCs w:val="24"/>
        </w:rPr>
      </w:pPr>
    </w:p>
    <w:p w:rsidR="00E26EAF" w:rsidRPr="00C376C9" w:rsidRDefault="00E26EAF" w:rsidP="00E26EAF">
      <w:pPr>
        <w:spacing w:after="0" w:line="240" w:lineRule="auto"/>
        <w:contextualSpacing/>
        <w:rPr>
          <w:rFonts w:ascii="Times New Roman" w:hAnsi="Times New Roman"/>
          <w:b/>
          <w:sz w:val="24"/>
          <w:szCs w:val="24"/>
        </w:rPr>
      </w:pPr>
    </w:p>
    <w:p w:rsidR="00E26EAF" w:rsidRPr="00F578A8" w:rsidRDefault="00E26EAF" w:rsidP="00E26EAF">
      <w:pPr>
        <w:spacing w:after="0" w:line="240" w:lineRule="auto"/>
        <w:contextualSpacing/>
        <w:jc w:val="center"/>
        <w:rPr>
          <w:rFonts w:ascii="Times New Roman" w:hAnsi="Times New Roman"/>
          <w:b/>
          <w:sz w:val="24"/>
          <w:szCs w:val="24"/>
        </w:rPr>
      </w:pPr>
      <w:r w:rsidRPr="00F578A8">
        <w:rPr>
          <w:rFonts w:ascii="Times New Roman" w:hAnsi="Times New Roman"/>
          <w:b/>
          <w:sz w:val="24"/>
          <w:szCs w:val="24"/>
        </w:rPr>
        <w:t>El Congreso de Colombia</w:t>
      </w:r>
    </w:p>
    <w:p w:rsidR="00E26EAF" w:rsidRPr="00F578A8" w:rsidRDefault="00E26EAF" w:rsidP="00E26EAF">
      <w:pPr>
        <w:spacing w:after="0" w:line="240" w:lineRule="auto"/>
        <w:contextualSpacing/>
        <w:jc w:val="center"/>
        <w:rPr>
          <w:rFonts w:ascii="Times New Roman" w:hAnsi="Times New Roman"/>
          <w:b/>
          <w:sz w:val="24"/>
          <w:szCs w:val="24"/>
        </w:rPr>
      </w:pPr>
    </w:p>
    <w:p w:rsidR="00E26EAF" w:rsidRPr="00F578A8" w:rsidRDefault="00E26EAF" w:rsidP="00E26EAF">
      <w:pPr>
        <w:spacing w:after="0" w:line="240" w:lineRule="auto"/>
        <w:contextualSpacing/>
        <w:jc w:val="center"/>
        <w:rPr>
          <w:rFonts w:ascii="Times New Roman" w:hAnsi="Times New Roman"/>
          <w:b/>
          <w:sz w:val="24"/>
          <w:szCs w:val="24"/>
        </w:rPr>
      </w:pPr>
    </w:p>
    <w:p w:rsidR="00E26EAF" w:rsidRPr="00F578A8" w:rsidRDefault="00E26EAF" w:rsidP="00E26EAF">
      <w:pPr>
        <w:spacing w:after="0" w:line="240" w:lineRule="auto"/>
        <w:contextualSpacing/>
        <w:jc w:val="center"/>
        <w:rPr>
          <w:rFonts w:ascii="Times New Roman" w:hAnsi="Times New Roman"/>
          <w:b/>
          <w:sz w:val="24"/>
          <w:szCs w:val="24"/>
        </w:rPr>
      </w:pPr>
      <w:r w:rsidRPr="00F578A8">
        <w:rPr>
          <w:rFonts w:ascii="Times New Roman" w:hAnsi="Times New Roman"/>
          <w:b/>
          <w:sz w:val="24"/>
          <w:szCs w:val="24"/>
        </w:rPr>
        <w:t xml:space="preserve">Decreta: </w:t>
      </w:r>
    </w:p>
    <w:p w:rsidR="00E26EAF" w:rsidRPr="00F578A8" w:rsidRDefault="00E26EAF" w:rsidP="00E26EAF">
      <w:pPr>
        <w:spacing w:after="0" w:line="240" w:lineRule="auto"/>
        <w:contextualSpacing/>
        <w:jc w:val="center"/>
        <w:rPr>
          <w:rFonts w:ascii="Times New Roman" w:hAnsi="Times New Roman"/>
          <w:b/>
          <w:sz w:val="24"/>
          <w:szCs w:val="24"/>
        </w:rPr>
      </w:pPr>
    </w:p>
    <w:p w:rsidR="00E26EAF" w:rsidRPr="00F578A8" w:rsidRDefault="00E26EAF" w:rsidP="00E26EAF">
      <w:pPr>
        <w:spacing w:after="0" w:line="240" w:lineRule="auto"/>
        <w:contextualSpacing/>
        <w:jc w:val="both"/>
        <w:rPr>
          <w:rFonts w:ascii="Times New Roman" w:hAnsi="Times New Roman"/>
          <w:b/>
          <w:sz w:val="24"/>
          <w:szCs w:val="24"/>
        </w:rPr>
      </w:pPr>
    </w:p>
    <w:p w:rsidR="00E26EAF" w:rsidRPr="00F578A8" w:rsidRDefault="00E26EAF" w:rsidP="00E26EAF">
      <w:pPr>
        <w:spacing w:line="240" w:lineRule="auto"/>
        <w:contextualSpacing/>
        <w:jc w:val="both"/>
        <w:rPr>
          <w:rFonts w:ascii="Times New Roman" w:eastAsia="Times New Roman" w:hAnsi="Times New Roman"/>
          <w:b/>
          <w:color w:val="000000"/>
          <w:sz w:val="24"/>
          <w:szCs w:val="24"/>
          <w:lang w:eastAsia="es-CO"/>
        </w:rPr>
      </w:pPr>
      <w:r w:rsidRPr="00F578A8">
        <w:rPr>
          <w:rFonts w:ascii="Times New Roman" w:eastAsia="Times New Roman" w:hAnsi="Times New Roman"/>
          <w:b/>
          <w:color w:val="000000"/>
          <w:sz w:val="24"/>
          <w:szCs w:val="24"/>
          <w:lang w:eastAsia="es-CO"/>
        </w:rPr>
        <w:t xml:space="preserve">ARTICULO 1. El artículo 1 del Decreto 2591 de 1991 quedará así: </w:t>
      </w:r>
    </w:p>
    <w:p w:rsidR="00E26EAF" w:rsidRPr="00F578A8" w:rsidRDefault="00E26EAF" w:rsidP="00E26EAF">
      <w:pPr>
        <w:spacing w:line="240" w:lineRule="auto"/>
        <w:contextualSpacing/>
        <w:jc w:val="both"/>
        <w:rPr>
          <w:rFonts w:ascii="Times New Roman" w:eastAsia="Times New Roman" w:hAnsi="Times New Roman"/>
          <w:color w:val="000000"/>
          <w:sz w:val="24"/>
          <w:szCs w:val="24"/>
          <w:lang w:eastAsia="es-CO"/>
        </w:rPr>
      </w:pPr>
    </w:p>
    <w:p w:rsidR="00E26EAF" w:rsidRPr="00F578A8" w:rsidRDefault="00E26EAF" w:rsidP="00E26EAF">
      <w:pPr>
        <w:spacing w:line="240" w:lineRule="auto"/>
        <w:contextualSpacing/>
        <w:jc w:val="both"/>
        <w:rPr>
          <w:rFonts w:ascii="Times New Roman" w:eastAsia="Times New Roman" w:hAnsi="Times New Roman"/>
          <w:color w:val="000000"/>
          <w:sz w:val="24"/>
          <w:szCs w:val="24"/>
          <w:lang w:eastAsia="es-CO"/>
        </w:rPr>
      </w:pPr>
      <w:r w:rsidRPr="00F578A8">
        <w:rPr>
          <w:rFonts w:ascii="Times New Roman" w:eastAsia="Times New Roman" w:hAnsi="Times New Roman"/>
          <w:b/>
          <w:color w:val="000000"/>
          <w:sz w:val="24"/>
          <w:szCs w:val="24"/>
          <w:lang w:eastAsia="es-CO"/>
        </w:rPr>
        <w:t>Artículo 1.</w:t>
      </w:r>
      <w:r w:rsidRPr="00F578A8">
        <w:rPr>
          <w:rFonts w:ascii="Times New Roman" w:eastAsia="Times New Roman" w:hAnsi="Times New Roman"/>
          <w:b/>
          <w:i/>
          <w:color w:val="000000"/>
          <w:sz w:val="24"/>
          <w:szCs w:val="24"/>
          <w:lang w:eastAsia="es-CO"/>
        </w:rPr>
        <w:t xml:space="preserve"> Objeto.</w:t>
      </w:r>
      <w:r w:rsidRPr="00F578A8">
        <w:rPr>
          <w:rFonts w:ascii="Times New Roman" w:eastAsia="Times New Roman" w:hAnsi="Times New Roman"/>
          <w:color w:val="000000"/>
          <w:sz w:val="24"/>
          <w:szCs w:val="24"/>
          <w:lang w:eastAsia="es-CO"/>
        </w:rPr>
        <w:t xml:space="preserve"> Toda persona tendrá derecho a presentar acción de tutela para reclamar ante cualquier juez o jueza de la República, en todo momento y lugar, mediante un procedimiento preferente y sumario, por sí misma o por quien actúe a su nombre, la </w:t>
      </w:r>
      <w:bookmarkStart w:id="0" w:name="_GoBack"/>
      <w:bookmarkEnd w:id="0"/>
      <w:r w:rsidRPr="00F578A8">
        <w:rPr>
          <w:rFonts w:ascii="Times New Roman" w:eastAsia="Times New Roman" w:hAnsi="Times New Roman"/>
          <w:color w:val="000000"/>
          <w:sz w:val="24"/>
          <w:szCs w:val="24"/>
          <w:lang w:eastAsia="es-CO"/>
        </w:rPr>
        <w:t>protección inmediata de sus derechos fundamentales, cuando quiera que éstos resulten vulnerados o amenazados por la acción o la omisión de cualquier autoridad pública o de los particulares en los casos que señale esta ley.</w:t>
      </w:r>
      <w:r w:rsidRPr="00F578A8">
        <w:rPr>
          <w:rFonts w:ascii="Times New Roman" w:eastAsia="Times New Roman" w:hAnsi="Times New Roman"/>
          <w:color w:val="FF0000"/>
          <w:sz w:val="24"/>
          <w:szCs w:val="24"/>
          <w:lang w:eastAsia="es-CO"/>
        </w:rPr>
        <w:t xml:space="preserve"> </w:t>
      </w:r>
      <w:r w:rsidRPr="00F578A8">
        <w:rPr>
          <w:rFonts w:ascii="Times New Roman" w:eastAsia="Times New Roman" w:hAnsi="Times New Roman"/>
          <w:color w:val="000000"/>
          <w:sz w:val="24"/>
          <w:szCs w:val="24"/>
          <w:lang w:eastAsia="es-CO"/>
        </w:rPr>
        <w:t xml:space="preserve">Todos los días y horas son hábiles para interponer la acción de tutela. La acción de tutela no podrá ser suspendida durante la vigencia de los estados de excepción. Tampoco será suspendida en los casos de cese de actividades y vacancias judiciales. </w:t>
      </w:r>
    </w:p>
    <w:p w:rsidR="00E26EAF" w:rsidRPr="00F578A8" w:rsidRDefault="00E26EAF" w:rsidP="00E26EAF">
      <w:pPr>
        <w:spacing w:line="240" w:lineRule="auto"/>
        <w:contextualSpacing/>
        <w:jc w:val="both"/>
        <w:rPr>
          <w:rFonts w:ascii="Times New Roman" w:eastAsia="Times New Roman" w:hAnsi="Times New Roman"/>
          <w:color w:val="000000"/>
          <w:sz w:val="24"/>
          <w:szCs w:val="24"/>
          <w:lang w:eastAsia="es-CO"/>
        </w:rPr>
      </w:pPr>
    </w:p>
    <w:p w:rsidR="00E26EAF" w:rsidRPr="00F578A8" w:rsidRDefault="00E26EAF" w:rsidP="00E26EAF">
      <w:pPr>
        <w:spacing w:line="240" w:lineRule="auto"/>
        <w:contextualSpacing/>
        <w:jc w:val="both"/>
        <w:rPr>
          <w:rFonts w:ascii="Times New Roman" w:eastAsia="Times New Roman" w:hAnsi="Times New Roman"/>
          <w:b/>
          <w:color w:val="000000"/>
          <w:sz w:val="24"/>
          <w:szCs w:val="24"/>
          <w:lang w:eastAsia="es-CO"/>
        </w:rPr>
      </w:pPr>
    </w:p>
    <w:p w:rsidR="00E26EAF" w:rsidRPr="00F578A8" w:rsidRDefault="00E26EAF" w:rsidP="00E26EAF">
      <w:pPr>
        <w:spacing w:line="240" w:lineRule="auto"/>
        <w:contextualSpacing/>
        <w:jc w:val="both"/>
        <w:rPr>
          <w:rFonts w:ascii="Times New Roman" w:eastAsia="Times New Roman" w:hAnsi="Times New Roman"/>
          <w:b/>
          <w:color w:val="000000"/>
          <w:sz w:val="24"/>
          <w:szCs w:val="24"/>
          <w:lang w:eastAsia="es-CO"/>
        </w:rPr>
      </w:pPr>
      <w:r w:rsidRPr="00F578A8">
        <w:rPr>
          <w:rFonts w:ascii="Times New Roman" w:eastAsia="Times New Roman" w:hAnsi="Times New Roman"/>
          <w:b/>
          <w:color w:val="000000"/>
          <w:sz w:val="24"/>
          <w:szCs w:val="24"/>
          <w:lang w:eastAsia="es-CO"/>
        </w:rPr>
        <w:t>ARTICULO 2. El artículo 2 del Decreto 2591 de 1991 quedará así:</w:t>
      </w:r>
    </w:p>
    <w:p w:rsidR="00E26EAF" w:rsidRPr="00F578A8" w:rsidRDefault="00E26EAF" w:rsidP="00E26EAF">
      <w:pPr>
        <w:spacing w:line="240" w:lineRule="auto"/>
        <w:contextualSpacing/>
        <w:jc w:val="both"/>
        <w:rPr>
          <w:rFonts w:ascii="Times New Roman" w:eastAsia="Times New Roman" w:hAnsi="Times New Roman"/>
          <w:b/>
          <w:color w:val="000000"/>
          <w:sz w:val="24"/>
          <w:szCs w:val="24"/>
          <w:lang w:eastAsia="es-CO"/>
        </w:rPr>
      </w:pPr>
    </w:p>
    <w:p w:rsidR="00E26EAF" w:rsidRPr="00F578A8" w:rsidRDefault="00E26EAF" w:rsidP="00E26EAF">
      <w:pPr>
        <w:spacing w:line="240" w:lineRule="auto"/>
        <w:contextualSpacing/>
        <w:jc w:val="both"/>
        <w:rPr>
          <w:rFonts w:ascii="Times New Roman" w:eastAsia="Times New Roman" w:hAnsi="Times New Roman"/>
          <w:color w:val="000000"/>
          <w:sz w:val="24"/>
          <w:szCs w:val="24"/>
          <w:lang w:eastAsia="es-CO"/>
        </w:rPr>
      </w:pPr>
      <w:r w:rsidRPr="00F578A8">
        <w:rPr>
          <w:rFonts w:ascii="Times New Roman" w:eastAsia="Times New Roman" w:hAnsi="Times New Roman"/>
          <w:b/>
          <w:color w:val="000000"/>
          <w:sz w:val="24"/>
          <w:szCs w:val="24"/>
          <w:lang w:eastAsia="es-CO"/>
        </w:rPr>
        <w:t>Artículo 2.</w:t>
      </w:r>
      <w:r w:rsidRPr="00F578A8">
        <w:rPr>
          <w:rFonts w:ascii="Times New Roman" w:eastAsia="Times New Roman" w:hAnsi="Times New Roman"/>
          <w:color w:val="000000"/>
          <w:sz w:val="24"/>
          <w:szCs w:val="24"/>
          <w:lang w:eastAsia="es-CO"/>
        </w:rPr>
        <w:t xml:space="preserve"> </w:t>
      </w:r>
      <w:r w:rsidRPr="00F578A8">
        <w:rPr>
          <w:rFonts w:ascii="Times New Roman" w:eastAsia="Times New Roman" w:hAnsi="Times New Roman"/>
          <w:b/>
          <w:i/>
          <w:color w:val="000000"/>
          <w:sz w:val="24"/>
          <w:szCs w:val="24"/>
          <w:lang w:eastAsia="es-CO"/>
        </w:rPr>
        <w:t>Derechos protegidos por la acción de tutela</w:t>
      </w:r>
      <w:r w:rsidRPr="00F578A8">
        <w:rPr>
          <w:rFonts w:ascii="Times New Roman" w:eastAsia="Times New Roman" w:hAnsi="Times New Roman"/>
          <w:color w:val="000000"/>
          <w:sz w:val="24"/>
          <w:szCs w:val="24"/>
          <w:lang w:eastAsia="es-CO"/>
        </w:rPr>
        <w:t>. La acción de tutela garantiza la protección de todos los derechos fundamentales. También podrá ser invocada cuando la violación a derechos o intereses colectivos implique una afectación o amenaza a un derecho fundamental. No se podrá alegar la falta de desarrollo legal de un derecho fundamental para impedir su garantía y protección por vía de tutela.</w:t>
      </w:r>
    </w:p>
    <w:p w:rsidR="00E26EAF" w:rsidRPr="00F578A8" w:rsidRDefault="00E26EAF" w:rsidP="00E26EAF">
      <w:pPr>
        <w:spacing w:line="240" w:lineRule="auto"/>
        <w:contextualSpacing/>
        <w:jc w:val="both"/>
        <w:rPr>
          <w:rFonts w:ascii="Times New Roman" w:eastAsia="Times New Roman" w:hAnsi="Times New Roman"/>
          <w:color w:val="000000"/>
          <w:sz w:val="24"/>
          <w:szCs w:val="24"/>
          <w:lang w:eastAsia="es-CO"/>
        </w:rPr>
      </w:pPr>
    </w:p>
    <w:p w:rsidR="00E26EAF" w:rsidRPr="00F578A8" w:rsidRDefault="00E26EAF" w:rsidP="00E26EAF">
      <w:pPr>
        <w:spacing w:line="240" w:lineRule="auto"/>
        <w:contextualSpacing/>
        <w:jc w:val="both"/>
        <w:rPr>
          <w:rFonts w:ascii="Times New Roman" w:eastAsia="Times New Roman" w:hAnsi="Times New Roman"/>
          <w:color w:val="000000"/>
          <w:sz w:val="24"/>
          <w:szCs w:val="24"/>
          <w:lang w:eastAsia="es-CO"/>
        </w:rPr>
      </w:pPr>
    </w:p>
    <w:p w:rsidR="00E26EAF" w:rsidRPr="00F578A8" w:rsidRDefault="00E26EAF" w:rsidP="00E26EAF">
      <w:pPr>
        <w:spacing w:line="240" w:lineRule="auto"/>
        <w:contextualSpacing/>
        <w:jc w:val="both"/>
        <w:rPr>
          <w:rFonts w:ascii="Times New Roman" w:eastAsia="Times New Roman" w:hAnsi="Times New Roman"/>
          <w:b/>
          <w:color w:val="000000"/>
          <w:sz w:val="24"/>
          <w:szCs w:val="24"/>
          <w:lang w:eastAsia="es-CO"/>
        </w:rPr>
      </w:pPr>
      <w:r w:rsidRPr="00F578A8">
        <w:rPr>
          <w:rFonts w:ascii="Times New Roman" w:eastAsia="Times New Roman" w:hAnsi="Times New Roman"/>
          <w:b/>
          <w:color w:val="000000"/>
          <w:sz w:val="24"/>
          <w:szCs w:val="24"/>
          <w:lang w:eastAsia="es-CO"/>
        </w:rPr>
        <w:t xml:space="preserve">ARTICULO 3. El artículo 4 del Decreto 2591 de 1991 quedará así: </w:t>
      </w:r>
    </w:p>
    <w:p w:rsidR="00E26EAF" w:rsidRPr="00F578A8" w:rsidRDefault="00E26EAF" w:rsidP="00E26EAF">
      <w:pPr>
        <w:spacing w:line="240" w:lineRule="auto"/>
        <w:contextualSpacing/>
        <w:jc w:val="both"/>
        <w:rPr>
          <w:rFonts w:ascii="Times New Roman" w:eastAsia="Times New Roman" w:hAnsi="Times New Roman"/>
          <w:color w:val="000000"/>
          <w:sz w:val="24"/>
          <w:szCs w:val="24"/>
          <w:lang w:eastAsia="es-CO"/>
        </w:rPr>
      </w:pPr>
    </w:p>
    <w:p w:rsidR="00E26EAF" w:rsidRPr="00F578A8" w:rsidRDefault="00E26EAF" w:rsidP="00E26EAF">
      <w:pPr>
        <w:spacing w:line="240" w:lineRule="auto"/>
        <w:contextualSpacing/>
        <w:jc w:val="both"/>
        <w:rPr>
          <w:rFonts w:ascii="Times New Roman" w:eastAsia="Times New Roman" w:hAnsi="Times New Roman"/>
          <w:color w:val="000000"/>
          <w:sz w:val="24"/>
          <w:szCs w:val="24"/>
          <w:lang w:eastAsia="es-CO"/>
        </w:rPr>
      </w:pPr>
      <w:r w:rsidRPr="00F578A8">
        <w:rPr>
          <w:rFonts w:ascii="Times New Roman" w:eastAsia="Times New Roman" w:hAnsi="Times New Roman"/>
          <w:b/>
          <w:color w:val="000000"/>
          <w:sz w:val="24"/>
          <w:szCs w:val="24"/>
          <w:lang w:eastAsia="es-CO"/>
        </w:rPr>
        <w:t>Artículo 4.</w:t>
      </w:r>
      <w:r w:rsidRPr="00F578A8">
        <w:rPr>
          <w:rFonts w:ascii="Times New Roman" w:eastAsia="Times New Roman" w:hAnsi="Times New Roman"/>
          <w:color w:val="000000"/>
          <w:sz w:val="24"/>
          <w:szCs w:val="24"/>
          <w:lang w:eastAsia="es-CO"/>
        </w:rPr>
        <w:t xml:space="preserve"> </w:t>
      </w:r>
      <w:r w:rsidRPr="00F578A8">
        <w:rPr>
          <w:rFonts w:ascii="Times New Roman" w:eastAsia="Times New Roman" w:hAnsi="Times New Roman"/>
          <w:b/>
          <w:i/>
          <w:color w:val="000000"/>
          <w:sz w:val="24"/>
          <w:szCs w:val="24"/>
          <w:lang w:eastAsia="es-CO"/>
        </w:rPr>
        <w:t>Interpretación de los derechos tutelados</w:t>
      </w:r>
      <w:r w:rsidRPr="00F578A8">
        <w:rPr>
          <w:rFonts w:ascii="Times New Roman" w:eastAsia="Times New Roman" w:hAnsi="Times New Roman"/>
          <w:color w:val="000000"/>
          <w:sz w:val="24"/>
          <w:szCs w:val="24"/>
          <w:lang w:eastAsia="es-CO"/>
        </w:rPr>
        <w:t>. Los jueces y juezas interpretarán el contenido y el alcance de los derechos protegidos por la acción de tutela de conformidad con los tratados internacionales sobre Derechos Humanos y Derecho Internacional Humanitario ratificados por Colombia y de acuerdo con la jurisprudencia constitucional.</w:t>
      </w:r>
    </w:p>
    <w:p w:rsidR="00E26EAF" w:rsidRPr="00F578A8" w:rsidRDefault="00E26EAF" w:rsidP="00E26EAF">
      <w:pPr>
        <w:spacing w:line="240" w:lineRule="auto"/>
        <w:contextualSpacing/>
        <w:jc w:val="both"/>
        <w:rPr>
          <w:rFonts w:ascii="Times New Roman" w:eastAsia="Times New Roman" w:hAnsi="Times New Roman"/>
          <w:color w:val="000000"/>
          <w:sz w:val="24"/>
          <w:szCs w:val="24"/>
          <w:lang w:eastAsia="es-CO"/>
        </w:rPr>
      </w:pPr>
    </w:p>
    <w:p w:rsidR="00E26EAF" w:rsidRPr="00F578A8" w:rsidRDefault="00E26EAF" w:rsidP="00E26EAF">
      <w:pPr>
        <w:spacing w:line="240" w:lineRule="auto"/>
        <w:contextualSpacing/>
        <w:jc w:val="both"/>
        <w:rPr>
          <w:rFonts w:ascii="Times New Roman" w:eastAsia="Times New Roman" w:hAnsi="Times New Roman"/>
          <w:color w:val="000000"/>
          <w:sz w:val="24"/>
          <w:szCs w:val="24"/>
          <w:lang w:eastAsia="es-CO"/>
        </w:rPr>
      </w:pPr>
    </w:p>
    <w:p w:rsidR="00E26EAF" w:rsidRPr="00F578A8" w:rsidRDefault="00E26EAF" w:rsidP="00E26EAF">
      <w:pPr>
        <w:spacing w:line="240" w:lineRule="auto"/>
        <w:contextualSpacing/>
        <w:jc w:val="both"/>
        <w:rPr>
          <w:rFonts w:ascii="Times New Roman" w:eastAsia="Times New Roman" w:hAnsi="Times New Roman"/>
          <w:b/>
          <w:color w:val="000000"/>
          <w:sz w:val="24"/>
          <w:szCs w:val="24"/>
          <w:lang w:eastAsia="es-CO"/>
        </w:rPr>
      </w:pPr>
      <w:r w:rsidRPr="00F578A8">
        <w:rPr>
          <w:rFonts w:ascii="Times New Roman" w:eastAsia="Times New Roman" w:hAnsi="Times New Roman"/>
          <w:b/>
          <w:color w:val="000000"/>
          <w:sz w:val="24"/>
          <w:szCs w:val="24"/>
          <w:lang w:eastAsia="es-CO"/>
        </w:rPr>
        <w:t xml:space="preserve">ARTICULO 4. El artículo 5 del Decreto 2591 de 1991 quedará así: </w:t>
      </w:r>
    </w:p>
    <w:p w:rsidR="00E26EAF" w:rsidRPr="00F578A8" w:rsidRDefault="00E26EAF" w:rsidP="00E26EAF">
      <w:pPr>
        <w:spacing w:line="240" w:lineRule="auto"/>
        <w:contextualSpacing/>
        <w:jc w:val="both"/>
        <w:rPr>
          <w:rFonts w:ascii="Times New Roman" w:eastAsia="Times New Roman" w:hAnsi="Times New Roman"/>
          <w:color w:val="000000"/>
          <w:sz w:val="24"/>
          <w:szCs w:val="24"/>
          <w:lang w:eastAsia="es-CO"/>
        </w:rPr>
      </w:pPr>
    </w:p>
    <w:p w:rsidR="00E26EAF" w:rsidRPr="00F578A8" w:rsidRDefault="00E26EAF" w:rsidP="00E26EAF">
      <w:pPr>
        <w:spacing w:after="0" w:line="240" w:lineRule="auto"/>
        <w:contextualSpacing/>
        <w:jc w:val="both"/>
        <w:rPr>
          <w:rFonts w:ascii="Times New Roman" w:eastAsia="Times New Roman" w:hAnsi="Times New Roman"/>
          <w:color w:val="000000"/>
          <w:sz w:val="24"/>
          <w:szCs w:val="24"/>
          <w:lang w:eastAsia="es-CO"/>
        </w:rPr>
      </w:pPr>
      <w:r w:rsidRPr="00F578A8">
        <w:rPr>
          <w:rFonts w:ascii="Times New Roman" w:eastAsia="Times New Roman" w:hAnsi="Times New Roman"/>
          <w:b/>
          <w:color w:val="000000"/>
          <w:sz w:val="24"/>
          <w:szCs w:val="24"/>
          <w:lang w:eastAsia="es-CO"/>
        </w:rPr>
        <w:t>Artículo 5.</w:t>
      </w:r>
      <w:r w:rsidRPr="00F578A8">
        <w:rPr>
          <w:rFonts w:ascii="Times New Roman" w:eastAsia="Times New Roman" w:hAnsi="Times New Roman"/>
          <w:color w:val="000000"/>
          <w:sz w:val="24"/>
          <w:szCs w:val="24"/>
          <w:lang w:eastAsia="es-CO"/>
        </w:rPr>
        <w:t xml:space="preserve"> </w:t>
      </w:r>
      <w:r w:rsidRPr="00F578A8">
        <w:rPr>
          <w:rFonts w:ascii="Times New Roman" w:eastAsia="Times New Roman" w:hAnsi="Times New Roman"/>
          <w:b/>
          <w:i/>
          <w:color w:val="000000"/>
          <w:sz w:val="24"/>
          <w:szCs w:val="24"/>
          <w:lang w:eastAsia="es-CO"/>
        </w:rPr>
        <w:t>Procedencia de la acción de tutela</w:t>
      </w:r>
      <w:r w:rsidRPr="00F578A8">
        <w:rPr>
          <w:rFonts w:ascii="Times New Roman" w:eastAsia="Times New Roman" w:hAnsi="Times New Roman"/>
          <w:b/>
          <w:color w:val="000000"/>
          <w:sz w:val="24"/>
          <w:szCs w:val="24"/>
          <w:lang w:eastAsia="es-CO"/>
        </w:rPr>
        <w:t>.</w:t>
      </w:r>
      <w:r w:rsidRPr="00F578A8">
        <w:rPr>
          <w:rFonts w:ascii="Times New Roman" w:eastAsia="Times New Roman" w:hAnsi="Times New Roman"/>
          <w:color w:val="000000"/>
          <w:sz w:val="24"/>
          <w:szCs w:val="24"/>
          <w:lang w:eastAsia="es-CO"/>
        </w:rPr>
        <w:t xml:space="preserve"> La acción de tutela procede contra toda acción u omisión de las autoridades públicas que haya violado, viole o amenace violar </w:t>
      </w:r>
      <w:r w:rsidRPr="00F578A8">
        <w:rPr>
          <w:rFonts w:ascii="Times New Roman" w:eastAsia="Times New Roman" w:hAnsi="Times New Roman"/>
          <w:color w:val="000000"/>
          <w:sz w:val="24"/>
          <w:szCs w:val="24"/>
          <w:lang w:eastAsia="es-CO"/>
        </w:rPr>
        <w:lastRenderedPageBreak/>
        <w:t>cualquiera de los derechos de que trata el artículo 2 de esta ley. También procede contra acciones u omisiones de particulares, de conformidad con lo establecido en el Capítulo III de esta Ley. La procedencia de la tutela en ningún caso está sujeta a que la acción de la autoridad o del particular se haya manifestado en un acto jurídico escrito.</w:t>
      </w:r>
    </w:p>
    <w:p w:rsidR="00E26EAF" w:rsidRPr="00F578A8" w:rsidRDefault="00E26EAF" w:rsidP="00E26EAF">
      <w:pPr>
        <w:spacing w:line="240" w:lineRule="auto"/>
        <w:contextualSpacing/>
        <w:jc w:val="both"/>
        <w:rPr>
          <w:rFonts w:ascii="Times New Roman" w:hAnsi="Times New Roman"/>
          <w:sz w:val="24"/>
          <w:szCs w:val="24"/>
        </w:rPr>
      </w:pPr>
    </w:p>
    <w:p w:rsidR="00E26EAF" w:rsidRPr="00F578A8" w:rsidRDefault="00E26EAF" w:rsidP="00E26EAF">
      <w:pPr>
        <w:spacing w:line="240" w:lineRule="auto"/>
        <w:contextualSpacing/>
        <w:jc w:val="both"/>
        <w:rPr>
          <w:rFonts w:ascii="Times New Roman" w:eastAsia="Times New Roman" w:hAnsi="Times New Roman"/>
          <w:b/>
          <w:color w:val="000000"/>
          <w:sz w:val="24"/>
          <w:szCs w:val="24"/>
          <w:lang w:eastAsia="es-CO"/>
        </w:rPr>
      </w:pPr>
      <w:r w:rsidRPr="00F578A8">
        <w:rPr>
          <w:rFonts w:ascii="Times New Roman" w:eastAsia="Times New Roman" w:hAnsi="Times New Roman"/>
          <w:b/>
          <w:color w:val="000000"/>
          <w:sz w:val="24"/>
          <w:szCs w:val="24"/>
          <w:lang w:eastAsia="es-CO"/>
        </w:rPr>
        <w:t xml:space="preserve">ARTICULO 5. El artículo 6 del Decreto 2591 de 1991 quedará así: </w:t>
      </w:r>
    </w:p>
    <w:p w:rsidR="00E26EAF" w:rsidRPr="00F578A8" w:rsidRDefault="00E26EAF" w:rsidP="00E26EAF">
      <w:pPr>
        <w:spacing w:line="240" w:lineRule="auto"/>
        <w:contextualSpacing/>
        <w:jc w:val="both"/>
        <w:rPr>
          <w:rFonts w:ascii="Times New Roman" w:hAnsi="Times New Roman"/>
          <w:sz w:val="24"/>
          <w:szCs w:val="24"/>
        </w:rPr>
      </w:pPr>
    </w:p>
    <w:p w:rsidR="00E26EAF" w:rsidRPr="00F578A8" w:rsidRDefault="00E26EAF" w:rsidP="00E26EAF">
      <w:pPr>
        <w:spacing w:after="0" w:line="240" w:lineRule="auto"/>
        <w:contextualSpacing/>
        <w:jc w:val="both"/>
        <w:rPr>
          <w:rFonts w:ascii="Times New Roman" w:eastAsia="Times New Roman" w:hAnsi="Times New Roman"/>
          <w:color w:val="000000"/>
          <w:sz w:val="24"/>
          <w:szCs w:val="24"/>
          <w:lang w:eastAsia="es-CO"/>
        </w:rPr>
      </w:pPr>
      <w:r w:rsidRPr="00F578A8">
        <w:rPr>
          <w:rFonts w:ascii="Times New Roman" w:eastAsia="Times New Roman" w:hAnsi="Times New Roman"/>
          <w:b/>
          <w:color w:val="000000"/>
          <w:sz w:val="24"/>
          <w:szCs w:val="24"/>
          <w:lang w:eastAsia="es-CO"/>
        </w:rPr>
        <w:t>Artículo 6.</w:t>
      </w:r>
      <w:r w:rsidRPr="00F578A8">
        <w:rPr>
          <w:rFonts w:ascii="Times New Roman" w:eastAsia="Times New Roman" w:hAnsi="Times New Roman"/>
          <w:color w:val="000000"/>
          <w:sz w:val="24"/>
          <w:szCs w:val="24"/>
          <w:lang w:eastAsia="es-CO"/>
        </w:rPr>
        <w:t xml:space="preserve"> </w:t>
      </w:r>
      <w:r w:rsidRPr="00F578A8">
        <w:rPr>
          <w:rFonts w:ascii="Times New Roman" w:eastAsia="Times New Roman" w:hAnsi="Times New Roman"/>
          <w:b/>
          <w:i/>
          <w:color w:val="000000"/>
          <w:sz w:val="24"/>
          <w:szCs w:val="24"/>
          <w:lang w:eastAsia="es-CO"/>
        </w:rPr>
        <w:t>Causales de improcedencia de la tutela</w:t>
      </w:r>
      <w:r w:rsidRPr="00F578A8">
        <w:rPr>
          <w:rFonts w:ascii="Times New Roman" w:eastAsia="Times New Roman" w:hAnsi="Times New Roman"/>
          <w:color w:val="000000"/>
          <w:sz w:val="24"/>
          <w:szCs w:val="24"/>
          <w:lang w:eastAsia="es-CO"/>
        </w:rPr>
        <w:t>. La acción de tutela no procederá:</w:t>
      </w:r>
    </w:p>
    <w:p w:rsidR="00E26EAF" w:rsidRPr="00F578A8" w:rsidRDefault="00E26EAF" w:rsidP="00E26EAF">
      <w:pPr>
        <w:spacing w:after="0" w:line="240" w:lineRule="auto"/>
        <w:contextualSpacing/>
        <w:jc w:val="both"/>
        <w:rPr>
          <w:rFonts w:ascii="Times New Roman" w:eastAsia="Times New Roman" w:hAnsi="Times New Roman"/>
          <w:color w:val="000000"/>
          <w:sz w:val="24"/>
          <w:szCs w:val="24"/>
          <w:lang w:eastAsia="es-CO"/>
        </w:rPr>
      </w:pPr>
      <w:r w:rsidRPr="00F578A8">
        <w:rPr>
          <w:rFonts w:ascii="Times New Roman" w:eastAsia="Times New Roman" w:hAnsi="Times New Roman"/>
          <w:color w:val="000000"/>
          <w:sz w:val="24"/>
          <w:szCs w:val="24"/>
          <w:lang w:eastAsia="es-CO"/>
        </w:rPr>
        <w:t>1. Cuando existan otros recursos o medios de defensa judicial idóneos o eficaces, debido a su carácter subsidiario, salvo que aquella se utilice como mecanismo transitorio para evitar un perjuicio irremediable. La existencia de dichos medios será apreciada en concreto, en cuanto a su eficacia, atendiendo las circunstancias en que se encuentre el solicitante.</w:t>
      </w:r>
    </w:p>
    <w:p w:rsidR="00E26EAF" w:rsidRPr="00F578A8" w:rsidRDefault="00E26EAF" w:rsidP="00E26EAF">
      <w:pPr>
        <w:spacing w:after="0" w:line="240" w:lineRule="auto"/>
        <w:contextualSpacing/>
        <w:jc w:val="both"/>
        <w:rPr>
          <w:rFonts w:ascii="Times New Roman" w:eastAsia="Times New Roman" w:hAnsi="Times New Roman"/>
          <w:color w:val="000000"/>
          <w:sz w:val="24"/>
          <w:szCs w:val="24"/>
          <w:lang w:eastAsia="es-CO"/>
        </w:rPr>
      </w:pPr>
      <w:r w:rsidRPr="00F578A8">
        <w:rPr>
          <w:rFonts w:ascii="Times New Roman" w:eastAsia="Times New Roman" w:hAnsi="Times New Roman"/>
          <w:color w:val="000000"/>
          <w:sz w:val="24"/>
          <w:szCs w:val="24"/>
          <w:lang w:eastAsia="es-CO"/>
        </w:rPr>
        <w:t>2. Cuando para proteger el derecho se pueda invocar la acción de habeas corpus.</w:t>
      </w:r>
    </w:p>
    <w:p w:rsidR="00E26EAF" w:rsidRPr="00F578A8" w:rsidRDefault="00E26EAF" w:rsidP="00E26EAF">
      <w:pPr>
        <w:spacing w:after="0" w:line="240" w:lineRule="auto"/>
        <w:contextualSpacing/>
        <w:jc w:val="both"/>
        <w:rPr>
          <w:rFonts w:ascii="Times New Roman" w:eastAsia="Times New Roman" w:hAnsi="Times New Roman"/>
          <w:color w:val="000000"/>
          <w:sz w:val="24"/>
          <w:szCs w:val="24"/>
          <w:lang w:eastAsia="es-CO"/>
        </w:rPr>
      </w:pPr>
      <w:r w:rsidRPr="00F578A8">
        <w:rPr>
          <w:rFonts w:ascii="Times New Roman" w:eastAsia="Times New Roman" w:hAnsi="Times New Roman"/>
          <w:color w:val="000000"/>
          <w:sz w:val="24"/>
          <w:szCs w:val="24"/>
          <w:lang w:eastAsia="es-CO"/>
        </w:rPr>
        <w:t>3. Cuando se pretenda proteger el derecho a la paz y los demás mencionados en el artículo 88 de la Constitución Política, salvo en las circunstancias previstas en el artículo 2 de esta Ley.</w:t>
      </w:r>
    </w:p>
    <w:p w:rsidR="00E26EAF" w:rsidRPr="00F578A8" w:rsidRDefault="00E26EAF" w:rsidP="00E26EAF">
      <w:pPr>
        <w:spacing w:after="0" w:line="240" w:lineRule="auto"/>
        <w:contextualSpacing/>
        <w:jc w:val="both"/>
        <w:rPr>
          <w:rFonts w:ascii="Times New Roman" w:hAnsi="Times New Roman"/>
          <w:sz w:val="24"/>
          <w:szCs w:val="24"/>
        </w:rPr>
      </w:pPr>
      <w:r w:rsidRPr="00F578A8">
        <w:rPr>
          <w:rFonts w:ascii="Times New Roman" w:eastAsia="Times New Roman" w:hAnsi="Times New Roman"/>
          <w:color w:val="000000"/>
          <w:sz w:val="24"/>
          <w:szCs w:val="24"/>
          <w:lang w:eastAsia="es-CO"/>
        </w:rPr>
        <w:t xml:space="preserve">4. </w:t>
      </w:r>
      <w:r w:rsidRPr="00F578A8">
        <w:rPr>
          <w:rFonts w:ascii="Times New Roman" w:hAnsi="Times New Roman"/>
          <w:sz w:val="24"/>
          <w:szCs w:val="24"/>
        </w:rPr>
        <w:t xml:space="preserve">Cuando se presente carencia actual de objeto. Si se produce porque </w:t>
      </w:r>
      <w:r w:rsidRPr="00F578A8">
        <w:rPr>
          <w:rFonts w:ascii="Times New Roman" w:eastAsia="Times New Roman" w:hAnsi="Times New Roman"/>
          <w:color w:val="000000"/>
          <w:sz w:val="24"/>
          <w:szCs w:val="24"/>
          <w:lang w:eastAsia="es-CO"/>
        </w:rPr>
        <w:t>la causa que originó la interposición de la acción de tutela desapareció o fue superada</w:t>
      </w:r>
      <w:r w:rsidRPr="00F578A8">
        <w:rPr>
          <w:rFonts w:ascii="Times New Roman" w:hAnsi="Times New Roman"/>
          <w:sz w:val="24"/>
          <w:szCs w:val="24"/>
        </w:rPr>
        <w:t>, el juez se limitará a declararla. Si se produce por daño consumado, el juez deberá dictar órdenes de prevención para evitar que situaciones similares se repitan y podrá declarar el daño en abstracto.</w:t>
      </w:r>
    </w:p>
    <w:p w:rsidR="00E26EAF" w:rsidRPr="00F578A8" w:rsidRDefault="00E26EAF" w:rsidP="00E26EAF">
      <w:pPr>
        <w:spacing w:after="0" w:line="240" w:lineRule="auto"/>
        <w:contextualSpacing/>
        <w:jc w:val="both"/>
        <w:rPr>
          <w:rFonts w:ascii="Times New Roman" w:eastAsia="Times New Roman" w:hAnsi="Times New Roman"/>
          <w:color w:val="000000"/>
          <w:sz w:val="24"/>
          <w:szCs w:val="24"/>
          <w:lang w:eastAsia="es-CO"/>
        </w:rPr>
      </w:pPr>
      <w:r w:rsidRPr="00F578A8">
        <w:rPr>
          <w:rFonts w:ascii="Times New Roman" w:eastAsia="Times New Roman" w:hAnsi="Times New Roman"/>
          <w:color w:val="000000"/>
          <w:sz w:val="24"/>
          <w:szCs w:val="24"/>
          <w:lang w:eastAsia="es-CO"/>
        </w:rPr>
        <w:t xml:space="preserve">5. Cuando se trate de leyes, normas con fuerza de ley u otros actos de carácter impersonal y abstracto, excepto cuando en su aplicación </w:t>
      </w:r>
      <w:r w:rsidR="000138C4">
        <w:rPr>
          <w:rFonts w:ascii="Times New Roman" w:eastAsia="Times New Roman" w:hAnsi="Times New Roman"/>
          <w:color w:val="000000"/>
          <w:sz w:val="24"/>
          <w:szCs w:val="24"/>
          <w:lang w:eastAsia="es-CO"/>
        </w:rPr>
        <w:t>s</w:t>
      </w:r>
      <w:r w:rsidRPr="00F578A8">
        <w:rPr>
          <w:rFonts w:ascii="Times New Roman" w:eastAsia="Times New Roman" w:hAnsi="Times New Roman"/>
          <w:color w:val="000000"/>
          <w:sz w:val="24"/>
          <w:szCs w:val="24"/>
          <w:lang w:eastAsia="es-CO"/>
        </w:rPr>
        <w:t xml:space="preserve">e materialice una situación concreta de vulneración de derechos fundamentales. </w:t>
      </w:r>
    </w:p>
    <w:p w:rsidR="00E26EAF" w:rsidRPr="00F578A8" w:rsidRDefault="00E26EAF" w:rsidP="00E26EAF">
      <w:pPr>
        <w:spacing w:after="0" w:line="240" w:lineRule="auto"/>
        <w:contextualSpacing/>
        <w:jc w:val="both"/>
        <w:rPr>
          <w:rFonts w:ascii="Times New Roman" w:eastAsia="Times New Roman" w:hAnsi="Times New Roman"/>
          <w:color w:val="000000"/>
          <w:sz w:val="24"/>
          <w:szCs w:val="24"/>
          <w:lang w:eastAsia="es-CO"/>
        </w:rPr>
      </w:pPr>
      <w:r w:rsidRPr="00F578A8">
        <w:rPr>
          <w:rFonts w:ascii="Times New Roman" w:eastAsia="Times New Roman" w:hAnsi="Times New Roman"/>
          <w:color w:val="000000"/>
          <w:sz w:val="24"/>
          <w:szCs w:val="24"/>
          <w:lang w:eastAsia="es-CO"/>
        </w:rPr>
        <w:t>6. En los e</w:t>
      </w:r>
      <w:r w:rsidR="00212CA0">
        <w:rPr>
          <w:rFonts w:ascii="Times New Roman" w:eastAsia="Times New Roman" w:hAnsi="Times New Roman"/>
          <w:color w:val="000000"/>
          <w:sz w:val="24"/>
          <w:szCs w:val="24"/>
          <w:lang w:eastAsia="es-CO"/>
        </w:rPr>
        <w:t>ventos señalados en el numeral 5</w:t>
      </w:r>
      <w:r w:rsidRPr="00F578A8">
        <w:rPr>
          <w:rFonts w:ascii="Times New Roman" w:eastAsia="Times New Roman" w:hAnsi="Times New Roman"/>
          <w:color w:val="000000"/>
          <w:sz w:val="24"/>
          <w:szCs w:val="24"/>
          <w:lang w:eastAsia="es-CO"/>
        </w:rPr>
        <w:t xml:space="preserve"> del artículo </w:t>
      </w:r>
      <w:r w:rsidR="00F578A8">
        <w:rPr>
          <w:rFonts w:ascii="Times New Roman" w:eastAsia="Times New Roman" w:hAnsi="Times New Roman"/>
          <w:color w:val="000000"/>
          <w:sz w:val="24"/>
          <w:szCs w:val="24"/>
          <w:lang w:eastAsia="es-CO"/>
        </w:rPr>
        <w:t>26</w:t>
      </w:r>
      <w:r w:rsidRPr="00F578A8">
        <w:rPr>
          <w:rFonts w:ascii="Times New Roman" w:eastAsia="Times New Roman" w:hAnsi="Times New Roman"/>
          <w:color w:val="000000"/>
          <w:sz w:val="24"/>
          <w:szCs w:val="24"/>
          <w:lang w:eastAsia="es-CO"/>
        </w:rPr>
        <w:t xml:space="preserve"> de esta Ley. </w:t>
      </w:r>
    </w:p>
    <w:p w:rsidR="00E26EAF" w:rsidRPr="00F578A8" w:rsidRDefault="00E26EAF" w:rsidP="00E26EAF">
      <w:pPr>
        <w:spacing w:line="240" w:lineRule="auto"/>
        <w:contextualSpacing/>
        <w:jc w:val="both"/>
        <w:rPr>
          <w:rFonts w:ascii="Times New Roman" w:hAnsi="Times New Roman"/>
          <w:sz w:val="24"/>
          <w:szCs w:val="24"/>
        </w:rPr>
      </w:pPr>
    </w:p>
    <w:p w:rsidR="00E26EAF" w:rsidRPr="00F578A8" w:rsidRDefault="00E26EAF" w:rsidP="00E26EAF">
      <w:pPr>
        <w:spacing w:line="240" w:lineRule="auto"/>
        <w:contextualSpacing/>
        <w:jc w:val="both"/>
        <w:rPr>
          <w:rFonts w:ascii="Times New Roman" w:hAnsi="Times New Roman"/>
          <w:sz w:val="24"/>
          <w:szCs w:val="24"/>
        </w:rPr>
      </w:pPr>
      <w:r w:rsidRPr="00F578A8">
        <w:rPr>
          <w:rFonts w:ascii="Times New Roman" w:eastAsia="Times New Roman" w:hAnsi="Times New Roman"/>
          <w:b/>
          <w:color w:val="000000"/>
          <w:sz w:val="24"/>
          <w:szCs w:val="24"/>
          <w:lang w:eastAsia="es-CO"/>
        </w:rPr>
        <w:t>ARTICULO 6. El artículo 7 del Decreto 2591 de 1991 quedará así:</w:t>
      </w:r>
    </w:p>
    <w:p w:rsidR="00E26EAF" w:rsidRPr="00F578A8" w:rsidRDefault="00E26EAF" w:rsidP="00E26EAF">
      <w:pPr>
        <w:spacing w:after="0" w:line="240" w:lineRule="auto"/>
        <w:contextualSpacing/>
        <w:jc w:val="both"/>
        <w:rPr>
          <w:rFonts w:ascii="Times New Roman" w:eastAsia="Times New Roman" w:hAnsi="Times New Roman"/>
          <w:b/>
          <w:color w:val="000000"/>
          <w:sz w:val="24"/>
          <w:szCs w:val="24"/>
          <w:lang w:eastAsia="es-CO"/>
        </w:rPr>
      </w:pPr>
    </w:p>
    <w:p w:rsidR="00E26EAF" w:rsidRPr="00F578A8" w:rsidRDefault="00E26EAF" w:rsidP="00E26EAF">
      <w:pPr>
        <w:spacing w:after="0" w:line="240" w:lineRule="auto"/>
        <w:contextualSpacing/>
        <w:jc w:val="both"/>
        <w:rPr>
          <w:rFonts w:ascii="Times New Roman" w:eastAsia="Times New Roman" w:hAnsi="Times New Roman"/>
          <w:color w:val="000000"/>
          <w:sz w:val="24"/>
          <w:szCs w:val="24"/>
          <w:lang w:eastAsia="es-CO"/>
        </w:rPr>
      </w:pPr>
      <w:r w:rsidRPr="00F578A8">
        <w:rPr>
          <w:rFonts w:ascii="Times New Roman" w:eastAsia="Times New Roman" w:hAnsi="Times New Roman"/>
          <w:b/>
          <w:color w:val="000000"/>
          <w:sz w:val="24"/>
          <w:szCs w:val="24"/>
          <w:lang w:eastAsia="es-CO"/>
        </w:rPr>
        <w:t>Artículo 7</w:t>
      </w:r>
      <w:r w:rsidRPr="00F578A8">
        <w:rPr>
          <w:rFonts w:ascii="Times New Roman" w:eastAsia="Times New Roman" w:hAnsi="Times New Roman"/>
          <w:color w:val="000000"/>
          <w:sz w:val="24"/>
          <w:szCs w:val="24"/>
          <w:lang w:eastAsia="es-CO"/>
        </w:rPr>
        <w:t xml:space="preserve">. </w:t>
      </w:r>
      <w:r w:rsidRPr="00F578A8">
        <w:rPr>
          <w:rFonts w:ascii="Times New Roman" w:eastAsia="Times New Roman" w:hAnsi="Times New Roman"/>
          <w:b/>
          <w:i/>
          <w:color w:val="000000"/>
          <w:sz w:val="24"/>
          <w:szCs w:val="24"/>
          <w:lang w:eastAsia="es-CO"/>
        </w:rPr>
        <w:t>Medidas provisionales para proteger un derecho</w:t>
      </w:r>
      <w:r w:rsidRPr="00F578A8">
        <w:rPr>
          <w:rFonts w:ascii="Times New Roman" w:eastAsia="Times New Roman" w:hAnsi="Times New Roman"/>
          <w:color w:val="000000"/>
          <w:sz w:val="24"/>
          <w:szCs w:val="24"/>
          <w:lang w:eastAsia="es-CO"/>
        </w:rPr>
        <w:t xml:space="preserve">. Desde la presentación de la solicitud, cuando el juez lo considere necesario y urgente para proteger el derecho, según el caso, dará la orden concreta de actuar para evitar la vulneración del derecho fundamental o suspenderá la aplicación del acto concreto que lo amenace o vulnere. </w:t>
      </w:r>
    </w:p>
    <w:p w:rsidR="00E26EAF" w:rsidRPr="00F578A8" w:rsidRDefault="00E26EAF" w:rsidP="00E26EAF">
      <w:pPr>
        <w:spacing w:after="0" w:line="240" w:lineRule="auto"/>
        <w:contextualSpacing/>
        <w:jc w:val="both"/>
        <w:rPr>
          <w:rFonts w:ascii="Times New Roman" w:eastAsia="Times New Roman" w:hAnsi="Times New Roman"/>
          <w:color w:val="000000"/>
          <w:sz w:val="24"/>
          <w:szCs w:val="24"/>
          <w:lang w:eastAsia="es-CO"/>
        </w:rPr>
      </w:pPr>
      <w:r w:rsidRPr="00F578A8">
        <w:rPr>
          <w:rFonts w:ascii="Times New Roman" w:eastAsia="Times New Roman" w:hAnsi="Times New Roman"/>
          <w:color w:val="000000"/>
          <w:sz w:val="24"/>
          <w:szCs w:val="24"/>
          <w:lang w:eastAsia="es-CO"/>
        </w:rPr>
        <w:t xml:space="preserve">En cualquier caso, la adopción de medidas provisionales no implica un prejuzgamiento sobre el objeto de la controversia. </w:t>
      </w:r>
    </w:p>
    <w:p w:rsidR="00E26EAF" w:rsidRPr="00F578A8" w:rsidRDefault="00E26EAF" w:rsidP="00E26EAF">
      <w:pPr>
        <w:spacing w:after="0" w:line="240" w:lineRule="auto"/>
        <w:contextualSpacing/>
        <w:jc w:val="both"/>
        <w:rPr>
          <w:rFonts w:ascii="Times New Roman" w:eastAsia="Times New Roman" w:hAnsi="Times New Roman"/>
          <w:color w:val="000000"/>
          <w:sz w:val="24"/>
          <w:szCs w:val="24"/>
          <w:lang w:eastAsia="es-CO"/>
        </w:rPr>
      </w:pPr>
      <w:r w:rsidRPr="00F578A8">
        <w:rPr>
          <w:rFonts w:ascii="Times New Roman" w:eastAsia="Times New Roman" w:hAnsi="Times New Roman"/>
          <w:color w:val="000000"/>
          <w:sz w:val="24"/>
          <w:szCs w:val="24"/>
          <w:lang w:eastAsia="es-CO"/>
        </w:rPr>
        <w:t>Sin embargo, a petición de parte o de oficio, se podrá disponer la ejecución o la continuidad de la ejecución del acto, para evitar perjuicios ciertos e inminentes al interés público. En todo caso el juez podrá ordenar lo que considere procedente para proteger los derechos y no hacer ilusorio el efecto de un eventual fallo a favor del solicitante.</w:t>
      </w:r>
    </w:p>
    <w:p w:rsidR="00E26EAF" w:rsidRPr="00F578A8" w:rsidRDefault="00E26EAF" w:rsidP="00E26EAF">
      <w:pPr>
        <w:spacing w:after="0" w:line="240" w:lineRule="auto"/>
        <w:contextualSpacing/>
        <w:jc w:val="both"/>
        <w:rPr>
          <w:rFonts w:ascii="Times New Roman" w:eastAsia="Times New Roman" w:hAnsi="Times New Roman"/>
          <w:color w:val="000000"/>
          <w:sz w:val="24"/>
          <w:szCs w:val="24"/>
          <w:lang w:eastAsia="es-CO"/>
        </w:rPr>
      </w:pPr>
      <w:r w:rsidRPr="00F578A8">
        <w:rPr>
          <w:rFonts w:ascii="Times New Roman" w:eastAsia="Times New Roman" w:hAnsi="Times New Roman"/>
          <w:color w:val="000000"/>
          <w:sz w:val="24"/>
          <w:szCs w:val="24"/>
          <w:lang w:eastAsia="es-CO"/>
        </w:rPr>
        <w:t>La suspensión de la aplicación del acto se notificará inmediatamente a aquél contra quien se hubiere hecho la solicitud por el medio más expedito posible.</w:t>
      </w:r>
    </w:p>
    <w:p w:rsidR="00E26EAF" w:rsidRPr="00F578A8" w:rsidRDefault="00E26EAF" w:rsidP="00E26EAF">
      <w:pPr>
        <w:spacing w:after="0" w:line="240" w:lineRule="auto"/>
        <w:contextualSpacing/>
        <w:jc w:val="both"/>
        <w:rPr>
          <w:rFonts w:ascii="Times New Roman" w:eastAsia="Times New Roman" w:hAnsi="Times New Roman"/>
          <w:color w:val="000000"/>
          <w:sz w:val="24"/>
          <w:szCs w:val="24"/>
          <w:lang w:eastAsia="es-CO"/>
        </w:rPr>
      </w:pPr>
      <w:r w:rsidRPr="00F578A8">
        <w:rPr>
          <w:rFonts w:ascii="Times New Roman" w:eastAsia="Times New Roman" w:hAnsi="Times New Roman"/>
          <w:color w:val="000000"/>
          <w:sz w:val="24"/>
          <w:szCs w:val="24"/>
          <w:lang w:eastAsia="es-CO"/>
        </w:rPr>
        <w:t>El juez también podrá, de oficio o a petición de parte, dictar cualquier medida de conservación o seguridad encaminada a proteger el derecho o a evitar que se produzcan otros daños como consecuencia de los hechos realizados, todo de conformidad con las circunstancias del caso.</w:t>
      </w:r>
    </w:p>
    <w:p w:rsidR="00E26EAF" w:rsidRPr="00F578A8" w:rsidRDefault="00E26EAF" w:rsidP="00E26EAF">
      <w:pPr>
        <w:spacing w:after="0" w:line="240" w:lineRule="auto"/>
        <w:contextualSpacing/>
        <w:jc w:val="both"/>
        <w:rPr>
          <w:rFonts w:ascii="Times New Roman" w:eastAsia="Times New Roman" w:hAnsi="Times New Roman"/>
          <w:color w:val="000000"/>
          <w:sz w:val="24"/>
          <w:szCs w:val="24"/>
          <w:lang w:eastAsia="es-CO"/>
        </w:rPr>
      </w:pPr>
      <w:r w:rsidRPr="00F578A8">
        <w:rPr>
          <w:rFonts w:ascii="Times New Roman" w:eastAsia="Times New Roman" w:hAnsi="Times New Roman"/>
          <w:color w:val="000000"/>
          <w:sz w:val="24"/>
          <w:szCs w:val="24"/>
          <w:lang w:eastAsia="es-CO"/>
        </w:rPr>
        <w:t>El juez podrá, de oficio o a petición de parte, por decisión debidamente fundada, hacer cesar en cualquier momento la autorización de ejecución del acto o las otras medidas cautelares que hubiere dictado.</w:t>
      </w:r>
    </w:p>
    <w:p w:rsidR="00E26EAF" w:rsidRPr="00F578A8" w:rsidRDefault="00E26EAF" w:rsidP="00E26EAF">
      <w:pPr>
        <w:spacing w:line="240" w:lineRule="auto"/>
        <w:contextualSpacing/>
        <w:jc w:val="both"/>
        <w:rPr>
          <w:rFonts w:ascii="Times New Roman" w:eastAsia="Times New Roman" w:hAnsi="Times New Roman"/>
          <w:color w:val="000000"/>
          <w:sz w:val="24"/>
          <w:szCs w:val="24"/>
          <w:lang w:eastAsia="es-CO"/>
        </w:rPr>
      </w:pPr>
      <w:r w:rsidRPr="00F578A8">
        <w:rPr>
          <w:rFonts w:ascii="Times New Roman" w:eastAsia="Times New Roman" w:hAnsi="Times New Roman"/>
          <w:color w:val="000000"/>
          <w:sz w:val="24"/>
          <w:szCs w:val="24"/>
          <w:lang w:eastAsia="es-CO"/>
        </w:rPr>
        <w:lastRenderedPageBreak/>
        <w:t>La autoridad o el particular que no adopte las medidas provisionales ordenadas por el juez quedará expuesto a las medidas que éste puede adoptar en uso de los poderes correccionales definidos en la ley, sin perjuicio de las sanciones penales a que haya lugar.</w:t>
      </w:r>
    </w:p>
    <w:p w:rsidR="00E26EAF" w:rsidRPr="00F578A8" w:rsidRDefault="00E26EAF" w:rsidP="00E26EAF">
      <w:pPr>
        <w:spacing w:line="240" w:lineRule="auto"/>
        <w:contextualSpacing/>
        <w:jc w:val="both"/>
        <w:rPr>
          <w:rFonts w:ascii="Times New Roman" w:eastAsia="Times New Roman" w:hAnsi="Times New Roman"/>
          <w:color w:val="000000"/>
          <w:sz w:val="24"/>
          <w:szCs w:val="24"/>
          <w:lang w:eastAsia="es-CO"/>
        </w:rPr>
      </w:pPr>
    </w:p>
    <w:p w:rsidR="00E26EAF" w:rsidRPr="00F578A8" w:rsidRDefault="00E26EAF" w:rsidP="00E26EAF">
      <w:pPr>
        <w:spacing w:line="240" w:lineRule="auto"/>
        <w:contextualSpacing/>
        <w:jc w:val="both"/>
        <w:rPr>
          <w:rFonts w:ascii="Times New Roman" w:hAnsi="Times New Roman"/>
          <w:sz w:val="24"/>
          <w:szCs w:val="24"/>
        </w:rPr>
      </w:pPr>
      <w:r w:rsidRPr="00F578A8">
        <w:rPr>
          <w:rFonts w:ascii="Times New Roman" w:eastAsia="Times New Roman" w:hAnsi="Times New Roman"/>
          <w:b/>
          <w:color w:val="000000"/>
          <w:sz w:val="24"/>
          <w:szCs w:val="24"/>
          <w:lang w:eastAsia="es-CO"/>
        </w:rPr>
        <w:t>ARTICULO 7. El artículo 8 del Decreto 2591 de 1991 quedará así:</w:t>
      </w:r>
    </w:p>
    <w:p w:rsidR="00E26EAF" w:rsidRPr="00F578A8" w:rsidRDefault="00E26EAF" w:rsidP="00E26EAF">
      <w:pPr>
        <w:spacing w:line="240" w:lineRule="auto"/>
        <w:contextualSpacing/>
        <w:jc w:val="both"/>
        <w:rPr>
          <w:rFonts w:ascii="Times New Roman" w:eastAsia="Times New Roman" w:hAnsi="Times New Roman"/>
          <w:color w:val="000000"/>
          <w:sz w:val="24"/>
          <w:szCs w:val="24"/>
          <w:lang w:eastAsia="es-CO"/>
        </w:rPr>
      </w:pPr>
    </w:p>
    <w:p w:rsidR="00E26EAF" w:rsidRPr="00F578A8" w:rsidRDefault="00E26EAF" w:rsidP="00E26EAF">
      <w:pPr>
        <w:spacing w:after="0" w:line="240" w:lineRule="auto"/>
        <w:contextualSpacing/>
        <w:jc w:val="both"/>
        <w:rPr>
          <w:rFonts w:ascii="Times New Roman" w:eastAsia="Times New Roman" w:hAnsi="Times New Roman"/>
          <w:color w:val="000000"/>
          <w:sz w:val="24"/>
          <w:szCs w:val="24"/>
          <w:lang w:eastAsia="es-CO"/>
        </w:rPr>
      </w:pPr>
      <w:r w:rsidRPr="00F578A8">
        <w:rPr>
          <w:rFonts w:ascii="Times New Roman" w:eastAsia="Times New Roman" w:hAnsi="Times New Roman"/>
          <w:b/>
          <w:color w:val="000000"/>
          <w:sz w:val="24"/>
          <w:szCs w:val="24"/>
          <w:lang w:eastAsia="es-CO"/>
        </w:rPr>
        <w:t>Artículo 8.</w:t>
      </w:r>
      <w:r w:rsidRPr="00F578A8">
        <w:rPr>
          <w:rFonts w:ascii="Times New Roman" w:eastAsia="Times New Roman" w:hAnsi="Times New Roman"/>
          <w:color w:val="000000"/>
          <w:sz w:val="24"/>
          <w:szCs w:val="24"/>
          <w:lang w:eastAsia="es-CO"/>
        </w:rPr>
        <w:t xml:space="preserve"> </w:t>
      </w:r>
      <w:r w:rsidRPr="00F578A8">
        <w:rPr>
          <w:rFonts w:ascii="Times New Roman" w:eastAsia="Times New Roman" w:hAnsi="Times New Roman"/>
          <w:b/>
          <w:i/>
          <w:color w:val="000000"/>
          <w:sz w:val="24"/>
          <w:szCs w:val="24"/>
          <w:lang w:eastAsia="es-CO"/>
        </w:rPr>
        <w:t>Alcance de la protección</w:t>
      </w:r>
      <w:r w:rsidRPr="00F578A8">
        <w:rPr>
          <w:rFonts w:ascii="Times New Roman" w:eastAsia="Times New Roman" w:hAnsi="Times New Roman"/>
          <w:b/>
          <w:color w:val="000000"/>
          <w:sz w:val="24"/>
          <w:szCs w:val="24"/>
          <w:lang w:eastAsia="es-CO"/>
        </w:rPr>
        <w:t>.</w:t>
      </w:r>
      <w:r w:rsidRPr="00F578A8">
        <w:rPr>
          <w:rFonts w:ascii="Times New Roman" w:eastAsia="Times New Roman" w:hAnsi="Times New Roman"/>
          <w:color w:val="000000"/>
          <w:sz w:val="24"/>
          <w:szCs w:val="24"/>
          <w:lang w:eastAsia="es-CO"/>
        </w:rPr>
        <w:t xml:space="preserve"> </w:t>
      </w:r>
    </w:p>
    <w:p w:rsidR="00E26EAF" w:rsidRPr="00F578A8" w:rsidRDefault="00E26EAF" w:rsidP="00E26EAF">
      <w:pPr>
        <w:spacing w:after="0" w:line="240" w:lineRule="auto"/>
        <w:contextualSpacing/>
        <w:jc w:val="both"/>
        <w:rPr>
          <w:rFonts w:ascii="Times New Roman" w:eastAsia="Times New Roman" w:hAnsi="Times New Roman"/>
          <w:color w:val="000000"/>
          <w:sz w:val="24"/>
          <w:szCs w:val="24"/>
          <w:lang w:val="es-ES_tradnl" w:eastAsia="es-CO"/>
        </w:rPr>
      </w:pPr>
      <w:r w:rsidRPr="00F578A8">
        <w:rPr>
          <w:rFonts w:ascii="Times New Roman" w:eastAsia="Times New Roman" w:hAnsi="Times New Roman"/>
          <w:color w:val="000000"/>
          <w:sz w:val="24"/>
          <w:szCs w:val="24"/>
          <w:lang w:eastAsia="es-CO"/>
        </w:rPr>
        <w:t xml:space="preserve">a) </w:t>
      </w:r>
      <w:r w:rsidRPr="00F578A8">
        <w:rPr>
          <w:rFonts w:ascii="Times New Roman" w:eastAsia="Times New Roman" w:hAnsi="Times New Roman"/>
          <w:color w:val="000000"/>
          <w:sz w:val="24"/>
          <w:szCs w:val="24"/>
          <w:lang w:val="es-ES_tradnl" w:eastAsia="es-CO"/>
        </w:rPr>
        <w:t>La acción de tutela procede como mecanismo definitivo de protección de los derechos fundamentales cuando no existe un medio alternativo de defensa o cuando, a pesar de existir, no es idóneo o eficaz para proteger el derecho en las circunstancias del caso concreto. El juez evaluará especialmente la existencia de condiciones de debilidad manifiesta del afectado, o su pertenencia a grupos especialmente protegidos por la Constitución Política.</w:t>
      </w:r>
    </w:p>
    <w:p w:rsidR="00E26EAF" w:rsidRPr="00F578A8" w:rsidRDefault="00E26EAF" w:rsidP="00E26EAF">
      <w:pPr>
        <w:spacing w:after="0" w:line="240" w:lineRule="auto"/>
        <w:contextualSpacing/>
        <w:jc w:val="both"/>
        <w:rPr>
          <w:rFonts w:ascii="Times New Roman" w:eastAsia="Times New Roman" w:hAnsi="Times New Roman"/>
          <w:color w:val="000000"/>
          <w:sz w:val="24"/>
          <w:szCs w:val="24"/>
          <w:lang w:val="es-ES_tradnl" w:eastAsia="es-CO"/>
        </w:rPr>
      </w:pPr>
      <w:r w:rsidRPr="00F578A8">
        <w:rPr>
          <w:rFonts w:ascii="Times New Roman" w:eastAsia="Times New Roman" w:hAnsi="Times New Roman"/>
          <w:color w:val="000000"/>
          <w:sz w:val="24"/>
          <w:szCs w:val="24"/>
          <w:lang w:val="es-ES_tradnl" w:eastAsia="es-CO"/>
        </w:rPr>
        <w:t xml:space="preserve">b) La acción de tutela procede como mecanismo transitorio para evitar la consumación de un perjuicio irremediable. Un perjuicio se considera irremediable cuando es inminente, grave y se requieren medidas urgentes y adecuadas para superarlo. En este evento, el efecto del fallo consiste en evitar el daño al derecho mientras el juez natural del proceso dicta una decisión definitiva sobre el conflicto. En consecuencia, el peticionario deberá acudir a los medios ordinarios de defensa judicial en el término de cuatro meses contados desde la notificación de la decisión de tutela, si no lo hubiera hecho antes de interponer la acción. De no cumplir esta obligación, la sentencia de tutela perderá sus efectos. </w:t>
      </w:r>
    </w:p>
    <w:p w:rsidR="00E26EAF" w:rsidRPr="00F578A8" w:rsidRDefault="00E26EAF" w:rsidP="00E26EAF">
      <w:pPr>
        <w:spacing w:after="0" w:line="240" w:lineRule="auto"/>
        <w:contextualSpacing/>
        <w:jc w:val="both"/>
        <w:rPr>
          <w:rFonts w:ascii="Times New Roman" w:eastAsia="Times New Roman" w:hAnsi="Times New Roman"/>
          <w:color w:val="000000"/>
          <w:sz w:val="24"/>
          <w:szCs w:val="24"/>
          <w:lang w:val="es-ES_tradnl" w:eastAsia="es-CO"/>
        </w:rPr>
      </w:pPr>
      <w:r w:rsidRPr="00F578A8">
        <w:rPr>
          <w:rFonts w:ascii="Times New Roman" w:eastAsia="Times New Roman" w:hAnsi="Times New Roman"/>
          <w:color w:val="000000"/>
          <w:sz w:val="24"/>
          <w:szCs w:val="24"/>
          <w:lang w:val="es-ES_tradnl" w:eastAsia="es-CO"/>
        </w:rPr>
        <w:t>c) Excepcionalmente, cuando la violación afecte intensamente a personas vulnerables, en aplicación del artículo 13 de la Constitución, el juez podrá trasladar la carga de acudir a la justicia ordinaria a la parte accionada. En esta hipótesis, se entenderá que, de no cumplir con esa obligación, el fallo de tutela cobrará efectos definitivos.</w:t>
      </w:r>
    </w:p>
    <w:p w:rsidR="00E26EAF" w:rsidRPr="00F578A8" w:rsidRDefault="00E26EAF" w:rsidP="00E26EAF">
      <w:pPr>
        <w:spacing w:after="0" w:line="240" w:lineRule="auto"/>
        <w:contextualSpacing/>
        <w:jc w:val="both"/>
        <w:rPr>
          <w:rFonts w:ascii="Times New Roman" w:eastAsia="Times New Roman" w:hAnsi="Times New Roman"/>
          <w:color w:val="000000"/>
          <w:sz w:val="24"/>
          <w:szCs w:val="24"/>
          <w:lang w:eastAsia="es-CO"/>
        </w:rPr>
      </w:pPr>
      <w:r w:rsidRPr="00F578A8">
        <w:rPr>
          <w:rFonts w:ascii="Times New Roman" w:eastAsia="Times New Roman" w:hAnsi="Times New Roman"/>
          <w:color w:val="000000"/>
          <w:sz w:val="24"/>
          <w:szCs w:val="24"/>
          <w:lang w:eastAsia="es-CO"/>
        </w:rPr>
        <w:t>La providencia que declare improcedente la solicitud de tutela argumentando la existencia de otros mecanismos de defensa deberá indicar el procedimiento idóneo o eficaz para proteger el derecho amenazado o violado.</w:t>
      </w:r>
    </w:p>
    <w:p w:rsidR="00E26EAF" w:rsidRPr="00F578A8" w:rsidRDefault="00E26EAF" w:rsidP="00E26EAF">
      <w:pPr>
        <w:spacing w:line="240" w:lineRule="auto"/>
        <w:contextualSpacing/>
        <w:jc w:val="both"/>
        <w:rPr>
          <w:rFonts w:ascii="Times New Roman" w:eastAsia="Times New Roman" w:hAnsi="Times New Roman"/>
          <w:b/>
          <w:color w:val="000000"/>
          <w:sz w:val="24"/>
          <w:szCs w:val="24"/>
          <w:lang w:eastAsia="es-CO"/>
        </w:rPr>
      </w:pPr>
    </w:p>
    <w:p w:rsidR="00E26EAF" w:rsidRPr="00F578A8" w:rsidRDefault="00E26EAF" w:rsidP="00E26EAF">
      <w:pPr>
        <w:spacing w:line="240" w:lineRule="auto"/>
        <w:contextualSpacing/>
        <w:jc w:val="both"/>
        <w:rPr>
          <w:rFonts w:ascii="Times New Roman" w:hAnsi="Times New Roman"/>
          <w:sz w:val="24"/>
          <w:szCs w:val="24"/>
        </w:rPr>
      </w:pPr>
      <w:r w:rsidRPr="00F578A8">
        <w:rPr>
          <w:rFonts w:ascii="Times New Roman" w:eastAsia="Times New Roman" w:hAnsi="Times New Roman"/>
          <w:b/>
          <w:color w:val="000000"/>
          <w:sz w:val="24"/>
          <w:szCs w:val="24"/>
          <w:lang w:eastAsia="es-CO"/>
        </w:rPr>
        <w:t>ARTICULO 8. El artículo 9 del Decreto 2591 de 1991 quedará así:</w:t>
      </w:r>
    </w:p>
    <w:p w:rsidR="00E26EAF" w:rsidRPr="00F578A8" w:rsidRDefault="00E26EAF" w:rsidP="00E26EAF">
      <w:pPr>
        <w:spacing w:line="240" w:lineRule="auto"/>
        <w:contextualSpacing/>
        <w:jc w:val="both"/>
        <w:rPr>
          <w:rFonts w:ascii="Times New Roman" w:hAnsi="Times New Roman"/>
          <w:sz w:val="24"/>
          <w:szCs w:val="24"/>
        </w:rPr>
      </w:pPr>
    </w:p>
    <w:p w:rsidR="00E26EAF" w:rsidRPr="00F578A8" w:rsidRDefault="00E26EAF" w:rsidP="00E26EAF">
      <w:pPr>
        <w:spacing w:line="240" w:lineRule="auto"/>
        <w:contextualSpacing/>
        <w:jc w:val="both"/>
        <w:rPr>
          <w:rFonts w:ascii="Times New Roman" w:eastAsia="Times New Roman" w:hAnsi="Times New Roman"/>
          <w:color w:val="000000"/>
          <w:sz w:val="24"/>
          <w:szCs w:val="24"/>
          <w:lang w:val="es-ES_tradnl" w:eastAsia="es-CO"/>
        </w:rPr>
      </w:pPr>
      <w:r w:rsidRPr="00F578A8">
        <w:rPr>
          <w:rFonts w:ascii="Times New Roman" w:eastAsia="Times New Roman" w:hAnsi="Times New Roman"/>
          <w:b/>
          <w:color w:val="000000"/>
          <w:sz w:val="24"/>
          <w:szCs w:val="24"/>
          <w:lang w:eastAsia="es-CO"/>
        </w:rPr>
        <w:t>Artículo 9</w:t>
      </w:r>
      <w:r w:rsidRPr="00F578A8">
        <w:rPr>
          <w:rFonts w:ascii="Times New Roman" w:eastAsia="Times New Roman" w:hAnsi="Times New Roman"/>
          <w:color w:val="000000"/>
          <w:sz w:val="24"/>
          <w:szCs w:val="24"/>
          <w:lang w:eastAsia="es-CO"/>
        </w:rPr>
        <w:t xml:space="preserve">. </w:t>
      </w:r>
      <w:r w:rsidRPr="00F578A8">
        <w:rPr>
          <w:rFonts w:ascii="Times New Roman" w:eastAsia="Times New Roman" w:hAnsi="Times New Roman"/>
          <w:b/>
          <w:i/>
          <w:color w:val="000000"/>
          <w:sz w:val="24"/>
          <w:szCs w:val="24"/>
          <w:lang w:eastAsia="es-CO"/>
        </w:rPr>
        <w:t>Agotamiento opcional de la vía administrativa</w:t>
      </w:r>
      <w:r w:rsidRPr="00F578A8">
        <w:rPr>
          <w:rFonts w:ascii="Times New Roman" w:eastAsia="Times New Roman" w:hAnsi="Times New Roman"/>
          <w:color w:val="000000"/>
          <w:sz w:val="24"/>
          <w:szCs w:val="24"/>
          <w:lang w:eastAsia="es-CO"/>
        </w:rPr>
        <w:t xml:space="preserve">. </w:t>
      </w:r>
      <w:r w:rsidRPr="00F578A8">
        <w:rPr>
          <w:rFonts w:ascii="Times New Roman" w:eastAsia="Times New Roman" w:hAnsi="Times New Roman"/>
          <w:color w:val="000000"/>
          <w:sz w:val="24"/>
          <w:szCs w:val="24"/>
          <w:lang w:val="es-ES_tradnl" w:eastAsia="es-CO"/>
        </w:rPr>
        <w:t>Si la tutela se dirige contra una actuación u omisión de la administración, la procedencia del amparo no está sujeta al agotamiento de la vía administrativa. Sin embargo, la presentación de la acción no suspende los términos de caducidad de cualquier otra acción judicial que el interesado considere procedente.</w:t>
      </w:r>
    </w:p>
    <w:p w:rsidR="00E26EAF" w:rsidRPr="00F578A8" w:rsidRDefault="00E26EAF" w:rsidP="00E26EAF">
      <w:pPr>
        <w:spacing w:line="240" w:lineRule="auto"/>
        <w:contextualSpacing/>
        <w:jc w:val="both"/>
        <w:rPr>
          <w:rFonts w:ascii="Times New Roman" w:hAnsi="Times New Roman"/>
          <w:sz w:val="24"/>
          <w:szCs w:val="24"/>
        </w:rPr>
      </w:pPr>
    </w:p>
    <w:p w:rsidR="00E26EAF" w:rsidRPr="00F578A8" w:rsidRDefault="00E26EAF" w:rsidP="00E26EAF">
      <w:pPr>
        <w:spacing w:line="240" w:lineRule="auto"/>
        <w:contextualSpacing/>
        <w:jc w:val="both"/>
        <w:rPr>
          <w:rFonts w:ascii="Times New Roman" w:hAnsi="Times New Roman"/>
          <w:sz w:val="24"/>
          <w:szCs w:val="24"/>
        </w:rPr>
      </w:pPr>
      <w:r w:rsidRPr="00F578A8">
        <w:rPr>
          <w:rFonts w:ascii="Times New Roman" w:eastAsia="Times New Roman" w:hAnsi="Times New Roman"/>
          <w:b/>
          <w:color w:val="000000"/>
          <w:sz w:val="24"/>
          <w:szCs w:val="24"/>
          <w:lang w:eastAsia="es-CO"/>
        </w:rPr>
        <w:t>ARTICULO 9. El artículo 11 del Decreto 2591 de 1991 quedará así:</w:t>
      </w:r>
    </w:p>
    <w:p w:rsidR="00E26EAF" w:rsidRPr="00F578A8" w:rsidRDefault="00E26EAF" w:rsidP="00E26EAF">
      <w:pPr>
        <w:spacing w:line="240" w:lineRule="auto"/>
        <w:contextualSpacing/>
        <w:jc w:val="both"/>
        <w:rPr>
          <w:rFonts w:ascii="Times New Roman" w:hAnsi="Times New Roman"/>
          <w:sz w:val="24"/>
          <w:szCs w:val="24"/>
        </w:rPr>
      </w:pPr>
    </w:p>
    <w:p w:rsidR="00E26EAF" w:rsidRPr="00F578A8" w:rsidRDefault="00E26EAF" w:rsidP="00E26EAF">
      <w:pPr>
        <w:spacing w:after="0" w:line="240" w:lineRule="auto"/>
        <w:contextualSpacing/>
        <w:jc w:val="both"/>
        <w:rPr>
          <w:rFonts w:ascii="Times New Roman" w:eastAsia="Times New Roman" w:hAnsi="Times New Roman"/>
          <w:color w:val="000000"/>
          <w:sz w:val="24"/>
          <w:szCs w:val="24"/>
          <w:lang w:val="es-ES_tradnl" w:eastAsia="es-CO"/>
        </w:rPr>
      </w:pPr>
      <w:r w:rsidRPr="00F578A8">
        <w:rPr>
          <w:rFonts w:ascii="Times New Roman" w:eastAsia="Times New Roman" w:hAnsi="Times New Roman"/>
          <w:b/>
          <w:color w:val="000000"/>
          <w:sz w:val="24"/>
          <w:szCs w:val="24"/>
          <w:lang w:eastAsia="es-CO"/>
        </w:rPr>
        <w:t xml:space="preserve">Artículo 11. </w:t>
      </w:r>
      <w:r w:rsidRPr="00F578A8">
        <w:rPr>
          <w:rFonts w:ascii="Times New Roman" w:eastAsia="Times New Roman" w:hAnsi="Times New Roman"/>
          <w:b/>
          <w:i/>
          <w:color w:val="000000"/>
          <w:sz w:val="24"/>
          <w:szCs w:val="24"/>
          <w:lang w:val="es-ES_tradnl" w:eastAsia="es-CO"/>
        </w:rPr>
        <w:t>Término razonable</w:t>
      </w:r>
      <w:r w:rsidRPr="00F578A8">
        <w:rPr>
          <w:rFonts w:ascii="Times New Roman" w:eastAsia="Times New Roman" w:hAnsi="Times New Roman"/>
          <w:i/>
          <w:color w:val="000000"/>
          <w:sz w:val="24"/>
          <w:szCs w:val="24"/>
          <w:lang w:val="es-ES_tradnl" w:eastAsia="es-CO"/>
        </w:rPr>
        <w:t xml:space="preserve">. Inmediatez. </w:t>
      </w:r>
      <w:r w:rsidRPr="00F578A8">
        <w:rPr>
          <w:rFonts w:ascii="Times New Roman" w:eastAsia="Times New Roman" w:hAnsi="Times New Roman"/>
          <w:color w:val="000000"/>
          <w:sz w:val="24"/>
          <w:szCs w:val="24"/>
          <w:lang w:val="es-ES_tradnl" w:eastAsia="es-CO"/>
        </w:rPr>
        <w:t>La acción de tutela deberá ser presentada en un término razonable, desde la última actuación, omisión o decisión judicial que se considera violatoria del derecho. El juez evaluará el cumplimiento de este requisito a partir de criterios como (i) la complejidad y las circunstancias especiales del caso concreto; (ii) las condiciones de vulnerabilidad o debilidad manifiesta demostradas por el afectado; (iii) los derechos o intereses de terceros que puedan verse afectados por la decisión y (iv) la permanencia de la amenaza o violación del derecho en el tiempo.</w:t>
      </w:r>
    </w:p>
    <w:p w:rsidR="00E26EAF" w:rsidRPr="00F578A8" w:rsidRDefault="00E26EAF" w:rsidP="00E26EAF">
      <w:pPr>
        <w:spacing w:after="0" w:line="240" w:lineRule="auto"/>
        <w:contextualSpacing/>
        <w:jc w:val="both"/>
        <w:rPr>
          <w:rFonts w:ascii="Times New Roman" w:eastAsia="Times New Roman" w:hAnsi="Times New Roman"/>
          <w:color w:val="000000"/>
          <w:sz w:val="24"/>
          <w:szCs w:val="24"/>
          <w:lang w:val="es-ES_tradnl" w:eastAsia="es-CO"/>
        </w:rPr>
      </w:pPr>
    </w:p>
    <w:p w:rsidR="00E26EAF" w:rsidRPr="00F578A8" w:rsidRDefault="00E26EAF" w:rsidP="00E26EAF">
      <w:pPr>
        <w:spacing w:line="240" w:lineRule="auto"/>
        <w:contextualSpacing/>
        <w:jc w:val="both"/>
        <w:rPr>
          <w:rFonts w:ascii="Times New Roman" w:hAnsi="Times New Roman"/>
          <w:sz w:val="24"/>
          <w:szCs w:val="24"/>
        </w:rPr>
      </w:pPr>
      <w:r w:rsidRPr="00F578A8">
        <w:rPr>
          <w:rFonts w:ascii="Times New Roman" w:eastAsia="Times New Roman" w:hAnsi="Times New Roman"/>
          <w:b/>
          <w:color w:val="000000"/>
          <w:sz w:val="24"/>
          <w:szCs w:val="24"/>
          <w:lang w:eastAsia="es-CO"/>
        </w:rPr>
        <w:lastRenderedPageBreak/>
        <w:t>ARTICULO 10. El artículo 14 del Decreto 2591 de 1991 quedará así:</w:t>
      </w:r>
    </w:p>
    <w:p w:rsidR="00E26EAF" w:rsidRPr="00F578A8" w:rsidRDefault="00E26EAF" w:rsidP="00E26EAF">
      <w:pPr>
        <w:spacing w:after="0" w:line="240" w:lineRule="auto"/>
        <w:contextualSpacing/>
        <w:jc w:val="both"/>
        <w:rPr>
          <w:rFonts w:ascii="Times New Roman" w:eastAsia="Times New Roman" w:hAnsi="Times New Roman"/>
          <w:color w:val="000000"/>
          <w:sz w:val="24"/>
          <w:szCs w:val="24"/>
          <w:lang w:val="es-ES_tradnl" w:eastAsia="es-CO"/>
        </w:rPr>
      </w:pPr>
    </w:p>
    <w:p w:rsidR="00E26EAF" w:rsidRPr="00F578A8" w:rsidRDefault="00E26EAF" w:rsidP="00E26EAF">
      <w:pPr>
        <w:spacing w:after="0" w:line="240" w:lineRule="auto"/>
        <w:contextualSpacing/>
        <w:jc w:val="both"/>
        <w:rPr>
          <w:rFonts w:ascii="Times New Roman" w:eastAsia="Times New Roman" w:hAnsi="Times New Roman"/>
          <w:color w:val="000000"/>
          <w:sz w:val="24"/>
          <w:szCs w:val="24"/>
          <w:lang w:eastAsia="es-CO"/>
        </w:rPr>
      </w:pPr>
      <w:r w:rsidRPr="00F578A8">
        <w:rPr>
          <w:rFonts w:ascii="Times New Roman" w:eastAsia="Times New Roman" w:hAnsi="Times New Roman"/>
          <w:b/>
          <w:color w:val="000000"/>
          <w:sz w:val="24"/>
          <w:szCs w:val="24"/>
          <w:lang w:eastAsia="es-CO"/>
        </w:rPr>
        <w:t>Artículo 14.</w:t>
      </w:r>
      <w:r w:rsidRPr="00F578A8">
        <w:rPr>
          <w:rFonts w:ascii="Times New Roman" w:eastAsia="Times New Roman" w:hAnsi="Times New Roman"/>
          <w:color w:val="000000"/>
          <w:sz w:val="24"/>
          <w:szCs w:val="24"/>
          <w:lang w:eastAsia="es-CO"/>
        </w:rPr>
        <w:t xml:space="preserve"> </w:t>
      </w:r>
      <w:r w:rsidRPr="00F578A8">
        <w:rPr>
          <w:rFonts w:ascii="Times New Roman" w:eastAsia="Times New Roman" w:hAnsi="Times New Roman"/>
          <w:b/>
          <w:i/>
          <w:color w:val="000000"/>
          <w:sz w:val="24"/>
          <w:szCs w:val="24"/>
          <w:lang w:eastAsia="es-CO"/>
        </w:rPr>
        <w:t>Contenido de la solicitud. Informalidad</w:t>
      </w:r>
      <w:r w:rsidRPr="00F578A8">
        <w:rPr>
          <w:rFonts w:ascii="Times New Roman" w:eastAsia="Times New Roman" w:hAnsi="Times New Roman"/>
          <w:color w:val="000000"/>
          <w:sz w:val="24"/>
          <w:szCs w:val="24"/>
          <w:lang w:eastAsia="es-CO"/>
        </w:rPr>
        <w:t>. En la solicitud de tutela se expresará, con la mayor claridad posible, la acción o la omisión que la motiva, el derecho fundamental que se considera violado o amenazado, el nombre de la autoridad pública, si fuere posible, o del órgano autor de la amenaza o del agravio, y la descripción de las demás circunstancias relevantes para decidir la solicitud. También contendrá el nombre y el lugar de residencia del solicitante.</w:t>
      </w:r>
    </w:p>
    <w:p w:rsidR="00E26EAF" w:rsidRPr="00F578A8" w:rsidRDefault="00E26EAF" w:rsidP="00E26EAF">
      <w:pPr>
        <w:spacing w:after="0" w:line="240" w:lineRule="auto"/>
        <w:contextualSpacing/>
        <w:jc w:val="both"/>
        <w:rPr>
          <w:rFonts w:ascii="Times New Roman" w:eastAsia="Times New Roman" w:hAnsi="Times New Roman"/>
          <w:color w:val="000000"/>
          <w:sz w:val="24"/>
          <w:szCs w:val="24"/>
          <w:lang w:eastAsia="es-CO"/>
        </w:rPr>
      </w:pPr>
      <w:r w:rsidRPr="00F578A8">
        <w:rPr>
          <w:rFonts w:ascii="Times New Roman" w:eastAsia="Times New Roman" w:hAnsi="Times New Roman"/>
          <w:color w:val="000000"/>
          <w:sz w:val="24"/>
          <w:szCs w:val="24"/>
          <w:lang w:eastAsia="es-CO"/>
        </w:rPr>
        <w:t>No será indispensable citar la norma constitucional infringida, siempre que se determine claramente el derecho violado o amenazado. La acción podrá ser ejercida, sin ninguna formalidad o autenticación, por memorial, telegrama u otro medio de comunicación. No será necesario actuar por medio de apoderado.</w:t>
      </w:r>
    </w:p>
    <w:p w:rsidR="00E26EAF" w:rsidRPr="00F578A8" w:rsidRDefault="00E26EAF" w:rsidP="00E26EAF">
      <w:pPr>
        <w:spacing w:after="0" w:line="240" w:lineRule="auto"/>
        <w:contextualSpacing/>
        <w:jc w:val="both"/>
        <w:rPr>
          <w:rFonts w:ascii="Times New Roman" w:eastAsia="Times New Roman" w:hAnsi="Times New Roman"/>
          <w:color w:val="000000"/>
          <w:sz w:val="24"/>
          <w:szCs w:val="24"/>
          <w:lang w:eastAsia="es-CO"/>
        </w:rPr>
      </w:pPr>
      <w:r w:rsidRPr="00F578A8">
        <w:rPr>
          <w:rFonts w:ascii="Times New Roman" w:eastAsia="Times New Roman" w:hAnsi="Times New Roman"/>
          <w:color w:val="000000"/>
          <w:sz w:val="24"/>
          <w:szCs w:val="24"/>
          <w:lang w:eastAsia="es-CO"/>
        </w:rPr>
        <w:t>En caso de urgencia o cuando el solicitante no sepa escribir o sea menor de edad, la acción podrá ser ejercida verbalmente. El juez deberá atender inmediatamente al solicitante, pero, sin poner en peligro el goce efectivo del derecho, podrá exigir su posterior presentación personal para recoger una declaración que facilite proceder con el trámite de la solicitud, u ordenar al secretario levantar el acta correspondiente sin formalismo alguno.</w:t>
      </w:r>
    </w:p>
    <w:p w:rsidR="00E26EAF" w:rsidRPr="00F578A8" w:rsidRDefault="00E26EAF" w:rsidP="00E26EAF">
      <w:pPr>
        <w:spacing w:after="0" w:line="240" w:lineRule="auto"/>
        <w:contextualSpacing/>
        <w:jc w:val="both"/>
        <w:rPr>
          <w:rFonts w:ascii="Times New Roman" w:eastAsia="Times New Roman" w:hAnsi="Times New Roman"/>
          <w:color w:val="000000"/>
          <w:sz w:val="24"/>
          <w:szCs w:val="24"/>
          <w:lang w:eastAsia="es-CO"/>
        </w:rPr>
      </w:pPr>
      <w:r w:rsidRPr="00F578A8">
        <w:rPr>
          <w:rFonts w:ascii="Times New Roman" w:eastAsia="Times New Roman" w:hAnsi="Times New Roman"/>
          <w:color w:val="000000"/>
          <w:sz w:val="24"/>
          <w:szCs w:val="24"/>
          <w:lang w:eastAsia="es-CO"/>
        </w:rPr>
        <w:t>Quien interponga la acción de tutela deberá manifestar, bajo la gravedad del juramento, que no ha presentado otra respecto de los mismos hechos y derechos. Al recibir la solicitud, se le advertirá sobre las consecuencias penales del falso testimonio.</w:t>
      </w:r>
    </w:p>
    <w:p w:rsidR="00E26EAF" w:rsidRPr="00F578A8" w:rsidRDefault="00E26EAF" w:rsidP="00E26EAF">
      <w:pPr>
        <w:spacing w:after="0" w:line="240" w:lineRule="auto"/>
        <w:contextualSpacing/>
        <w:jc w:val="both"/>
        <w:rPr>
          <w:rFonts w:ascii="Times New Roman" w:eastAsia="Times New Roman" w:hAnsi="Times New Roman"/>
          <w:b/>
          <w:color w:val="000000"/>
          <w:sz w:val="24"/>
          <w:szCs w:val="24"/>
          <w:lang w:eastAsia="es-CO"/>
        </w:rPr>
      </w:pPr>
    </w:p>
    <w:p w:rsidR="00E26EAF" w:rsidRPr="00F578A8" w:rsidRDefault="00E26EAF" w:rsidP="00E26EAF">
      <w:pPr>
        <w:spacing w:after="0" w:line="240" w:lineRule="auto"/>
        <w:contextualSpacing/>
        <w:jc w:val="both"/>
        <w:rPr>
          <w:rFonts w:ascii="Times New Roman" w:eastAsia="Times New Roman" w:hAnsi="Times New Roman"/>
          <w:b/>
          <w:color w:val="000000"/>
          <w:sz w:val="24"/>
          <w:szCs w:val="24"/>
          <w:lang w:eastAsia="es-CO"/>
        </w:rPr>
      </w:pPr>
      <w:r w:rsidRPr="00F578A8">
        <w:rPr>
          <w:rFonts w:ascii="Times New Roman" w:eastAsia="Times New Roman" w:hAnsi="Times New Roman"/>
          <w:b/>
          <w:color w:val="000000"/>
          <w:sz w:val="24"/>
          <w:szCs w:val="24"/>
          <w:lang w:eastAsia="es-CO"/>
        </w:rPr>
        <w:t>ARTICULO 11. El artículo 15 del Decreto 2591 de 1991 quedará así:</w:t>
      </w:r>
    </w:p>
    <w:p w:rsidR="00E26EAF" w:rsidRPr="00F578A8" w:rsidRDefault="00E26EAF" w:rsidP="00E26EAF">
      <w:pPr>
        <w:spacing w:after="0" w:line="240" w:lineRule="auto"/>
        <w:contextualSpacing/>
        <w:jc w:val="both"/>
        <w:rPr>
          <w:rFonts w:ascii="Times New Roman" w:eastAsia="Times New Roman" w:hAnsi="Times New Roman"/>
          <w:b/>
          <w:color w:val="000000"/>
          <w:sz w:val="24"/>
          <w:szCs w:val="24"/>
          <w:lang w:eastAsia="es-CO"/>
        </w:rPr>
      </w:pPr>
    </w:p>
    <w:p w:rsidR="00E26EAF" w:rsidRPr="00F578A8" w:rsidRDefault="00E26EAF" w:rsidP="00E26EAF">
      <w:pPr>
        <w:spacing w:after="0" w:line="240" w:lineRule="auto"/>
        <w:contextualSpacing/>
        <w:jc w:val="both"/>
        <w:rPr>
          <w:rFonts w:ascii="Times New Roman" w:eastAsia="Times New Roman" w:hAnsi="Times New Roman"/>
          <w:color w:val="000000"/>
          <w:sz w:val="24"/>
          <w:szCs w:val="24"/>
          <w:lang w:eastAsia="es-CO"/>
        </w:rPr>
      </w:pPr>
      <w:r w:rsidRPr="00F578A8">
        <w:rPr>
          <w:rFonts w:ascii="Times New Roman" w:eastAsia="Times New Roman" w:hAnsi="Times New Roman"/>
          <w:b/>
          <w:color w:val="000000"/>
          <w:sz w:val="24"/>
          <w:szCs w:val="24"/>
          <w:lang w:eastAsia="es-CO"/>
        </w:rPr>
        <w:t>Artículo 15.</w:t>
      </w:r>
      <w:r w:rsidRPr="00F578A8">
        <w:rPr>
          <w:rFonts w:ascii="Times New Roman" w:eastAsia="Times New Roman" w:hAnsi="Times New Roman"/>
          <w:color w:val="000000"/>
          <w:sz w:val="24"/>
          <w:szCs w:val="24"/>
          <w:lang w:eastAsia="es-CO"/>
        </w:rPr>
        <w:t xml:space="preserve"> </w:t>
      </w:r>
      <w:r w:rsidRPr="00F578A8">
        <w:rPr>
          <w:rFonts w:ascii="Times New Roman" w:eastAsia="Times New Roman" w:hAnsi="Times New Roman"/>
          <w:b/>
          <w:i/>
          <w:color w:val="000000"/>
          <w:sz w:val="24"/>
          <w:szCs w:val="24"/>
          <w:lang w:eastAsia="es-CO"/>
        </w:rPr>
        <w:t>Trámite preferencial</w:t>
      </w:r>
      <w:r w:rsidRPr="00F578A8">
        <w:rPr>
          <w:rFonts w:ascii="Times New Roman" w:eastAsia="Times New Roman" w:hAnsi="Times New Roman"/>
          <w:b/>
          <w:color w:val="000000"/>
          <w:sz w:val="24"/>
          <w:szCs w:val="24"/>
          <w:lang w:eastAsia="es-CO"/>
        </w:rPr>
        <w:t>.</w:t>
      </w:r>
      <w:r w:rsidRPr="00F578A8">
        <w:rPr>
          <w:rFonts w:ascii="Times New Roman" w:eastAsia="Times New Roman" w:hAnsi="Times New Roman"/>
          <w:color w:val="000000"/>
          <w:sz w:val="24"/>
          <w:szCs w:val="24"/>
          <w:lang w:eastAsia="es-CO"/>
        </w:rPr>
        <w:t xml:space="preserve"> El trámite de la acción de tutela estará a cargo del juez, del presidente de la Sala o del magistrado a quien éste designe, en turno riguroso, y será sustanciada con prelación para lo cual se pospondrá cualquier asunto de naturaleza diferente, salvo el de habeas corpus. Los términos son perentorios e improrrogables. Los procesos de evaluación de todos los jueces y juezas en el país, tendrán en cuenta y deberán valorar su desempeño cualitativo y cuantitativo frente a esta acción constitucional.</w:t>
      </w:r>
    </w:p>
    <w:p w:rsidR="00E26EAF" w:rsidRPr="00F578A8" w:rsidRDefault="00E26EAF" w:rsidP="00E26EAF">
      <w:pPr>
        <w:spacing w:after="0" w:line="240" w:lineRule="auto"/>
        <w:contextualSpacing/>
        <w:jc w:val="both"/>
        <w:rPr>
          <w:rFonts w:ascii="Times New Roman" w:eastAsia="Times New Roman" w:hAnsi="Times New Roman"/>
          <w:color w:val="000000"/>
          <w:sz w:val="24"/>
          <w:szCs w:val="24"/>
          <w:lang w:eastAsia="es-CO"/>
        </w:rPr>
      </w:pPr>
    </w:p>
    <w:p w:rsidR="00E26EAF" w:rsidRPr="00F578A8" w:rsidRDefault="00E26EAF" w:rsidP="00E26EAF">
      <w:pPr>
        <w:spacing w:after="0" w:line="240" w:lineRule="auto"/>
        <w:contextualSpacing/>
        <w:jc w:val="both"/>
        <w:rPr>
          <w:rFonts w:ascii="Times New Roman" w:eastAsia="Times New Roman" w:hAnsi="Times New Roman"/>
          <w:b/>
          <w:color w:val="000000"/>
          <w:sz w:val="24"/>
          <w:szCs w:val="24"/>
          <w:lang w:eastAsia="es-CO"/>
        </w:rPr>
      </w:pPr>
      <w:r w:rsidRPr="00F578A8">
        <w:rPr>
          <w:rFonts w:ascii="Times New Roman" w:eastAsia="Times New Roman" w:hAnsi="Times New Roman"/>
          <w:b/>
          <w:color w:val="000000"/>
          <w:sz w:val="24"/>
          <w:szCs w:val="24"/>
          <w:lang w:eastAsia="es-CO"/>
        </w:rPr>
        <w:t>ARTICULO 12. El artículo 19 del Decreto 2591 de 1991 quedará así:</w:t>
      </w:r>
    </w:p>
    <w:p w:rsidR="00E26EAF" w:rsidRPr="00F578A8" w:rsidRDefault="00E26EAF" w:rsidP="00E26EAF">
      <w:pPr>
        <w:spacing w:after="0" w:line="240" w:lineRule="auto"/>
        <w:contextualSpacing/>
        <w:jc w:val="both"/>
        <w:rPr>
          <w:rFonts w:ascii="Times New Roman" w:eastAsia="Times New Roman" w:hAnsi="Times New Roman"/>
          <w:color w:val="000000"/>
          <w:sz w:val="24"/>
          <w:szCs w:val="24"/>
          <w:lang w:eastAsia="es-CO"/>
        </w:rPr>
      </w:pPr>
    </w:p>
    <w:p w:rsidR="009A7D1A" w:rsidRDefault="00E26EAF" w:rsidP="009A7D1A">
      <w:pPr>
        <w:jc w:val="both"/>
        <w:rPr>
          <w:rFonts w:ascii="Times New Roman" w:eastAsia="Times New Roman" w:hAnsi="Times New Roman"/>
          <w:color w:val="000000"/>
          <w:sz w:val="24"/>
          <w:szCs w:val="24"/>
          <w:lang w:eastAsia="es-CO"/>
        </w:rPr>
      </w:pPr>
      <w:r w:rsidRPr="00F578A8">
        <w:rPr>
          <w:rFonts w:ascii="Times New Roman" w:eastAsia="Times New Roman" w:hAnsi="Times New Roman"/>
          <w:b/>
          <w:color w:val="000000"/>
          <w:sz w:val="24"/>
          <w:szCs w:val="24"/>
          <w:lang w:eastAsia="es-CO"/>
        </w:rPr>
        <w:t>Artículo 19</w:t>
      </w:r>
      <w:r w:rsidRPr="00F578A8">
        <w:rPr>
          <w:rFonts w:ascii="Times New Roman" w:eastAsia="Times New Roman" w:hAnsi="Times New Roman"/>
          <w:color w:val="000000"/>
          <w:sz w:val="24"/>
          <w:szCs w:val="24"/>
          <w:lang w:eastAsia="es-CO"/>
        </w:rPr>
        <w:t xml:space="preserve">. </w:t>
      </w:r>
      <w:r w:rsidRPr="00F578A8">
        <w:rPr>
          <w:rFonts w:ascii="Times New Roman" w:eastAsia="Times New Roman" w:hAnsi="Times New Roman"/>
          <w:b/>
          <w:i/>
          <w:color w:val="000000"/>
          <w:sz w:val="24"/>
          <w:szCs w:val="24"/>
          <w:lang w:eastAsia="es-CO"/>
        </w:rPr>
        <w:t>Informes</w:t>
      </w:r>
      <w:r w:rsidRPr="00F578A8">
        <w:rPr>
          <w:rFonts w:ascii="Times New Roman" w:eastAsia="Times New Roman" w:hAnsi="Times New Roman"/>
          <w:b/>
          <w:color w:val="000000"/>
          <w:sz w:val="24"/>
          <w:szCs w:val="24"/>
          <w:lang w:eastAsia="es-CO"/>
        </w:rPr>
        <w:t>.</w:t>
      </w:r>
      <w:r w:rsidRPr="00F578A8">
        <w:rPr>
          <w:rFonts w:ascii="Times New Roman" w:eastAsia="Times New Roman" w:hAnsi="Times New Roman"/>
          <w:color w:val="000000"/>
          <w:sz w:val="24"/>
          <w:szCs w:val="24"/>
          <w:lang w:eastAsia="es-CO"/>
        </w:rPr>
        <w:t xml:space="preserve"> </w:t>
      </w:r>
      <w:r w:rsidR="009A7D1A" w:rsidRPr="004E12E4">
        <w:rPr>
          <w:rFonts w:ascii="Times New Roman" w:eastAsia="Times New Roman" w:hAnsi="Times New Roman"/>
          <w:color w:val="000000"/>
          <w:sz w:val="24"/>
          <w:szCs w:val="24"/>
          <w:lang w:eastAsia="es-CO"/>
        </w:rPr>
        <w:t xml:space="preserve">El juez podrá requerir informes al órgano o a la autoridad contra quien se hubiere hecho la solicitud y pedir el expediente administrativo o la documentación donde consten los antecedentes del asunto. La omisión injustificada de enviar esas pruebas al </w:t>
      </w:r>
      <w:r w:rsidR="009A7D1A">
        <w:rPr>
          <w:rFonts w:ascii="Times New Roman" w:eastAsia="Times New Roman" w:hAnsi="Times New Roman"/>
          <w:color w:val="000000"/>
          <w:sz w:val="24"/>
          <w:szCs w:val="24"/>
          <w:lang w:eastAsia="es-CO"/>
        </w:rPr>
        <w:t xml:space="preserve">juez acarreará responsabilidad. </w:t>
      </w:r>
      <w:r w:rsidR="009A7D1A" w:rsidRPr="004E12E4">
        <w:rPr>
          <w:rFonts w:ascii="Times New Roman" w:eastAsia="Times New Roman" w:hAnsi="Times New Roman"/>
          <w:color w:val="000000"/>
          <w:sz w:val="24"/>
          <w:szCs w:val="24"/>
          <w:lang w:eastAsia="es-CO"/>
        </w:rPr>
        <w:t>El plazo para informar será de uno a tres días, y se fijará según sean la índole del asunto, la distancia y la rapidez</w:t>
      </w:r>
      <w:r w:rsidR="009A7D1A">
        <w:rPr>
          <w:rFonts w:ascii="Times New Roman" w:eastAsia="Times New Roman" w:hAnsi="Times New Roman"/>
          <w:color w:val="000000"/>
          <w:sz w:val="24"/>
          <w:szCs w:val="24"/>
          <w:lang w:eastAsia="es-CO"/>
        </w:rPr>
        <w:t xml:space="preserve"> de los medios de comunicación.</w:t>
      </w:r>
    </w:p>
    <w:p w:rsidR="009A7D1A" w:rsidRPr="009A7D1A" w:rsidRDefault="009A7D1A" w:rsidP="009A7D1A">
      <w:pPr>
        <w:jc w:val="both"/>
        <w:rPr>
          <w:rFonts w:ascii="Times New Roman" w:eastAsia="Times New Roman" w:hAnsi="Times New Roman"/>
          <w:sz w:val="24"/>
          <w:szCs w:val="24"/>
          <w:lang w:eastAsia="es-CO"/>
        </w:rPr>
      </w:pPr>
      <w:r w:rsidRPr="009A7D1A">
        <w:rPr>
          <w:rFonts w:ascii="Times New Roman" w:eastAsia="Times New Roman" w:hAnsi="Times New Roman"/>
          <w:sz w:val="24"/>
          <w:szCs w:val="24"/>
          <w:lang w:eastAsia="es-CO"/>
        </w:rPr>
        <w:t>Los informes se considerarán rendidos bajo juramento.</w:t>
      </w:r>
    </w:p>
    <w:p w:rsidR="00E26EAF" w:rsidRDefault="009A7D1A" w:rsidP="009A7D1A">
      <w:pPr>
        <w:spacing w:after="0" w:line="240" w:lineRule="auto"/>
        <w:contextualSpacing/>
        <w:jc w:val="both"/>
        <w:rPr>
          <w:rFonts w:ascii="Times New Roman" w:eastAsia="Times New Roman" w:hAnsi="Times New Roman"/>
          <w:sz w:val="24"/>
          <w:szCs w:val="24"/>
          <w:lang w:eastAsia="es-CO"/>
        </w:rPr>
      </w:pPr>
      <w:r w:rsidRPr="009A7D1A">
        <w:rPr>
          <w:rFonts w:ascii="Times New Roman" w:eastAsia="Times New Roman" w:hAnsi="Times New Roman"/>
          <w:sz w:val="24"/>
          <w:szCs w:val="24"/>
          <w:lang w:eastAsia="es-CO"/>
        </w:rPr>
        <w:t>Cuando lo estimen necesario, como representantes del Ministerio Público, el Defensor del Pueblo, el Procurador General de la Nación y los Personeros Municipales o a quien estos deleguen podrán rendir concepto durante el trámite de la acción de tutela sobre el asunto objeto de la controversia.</w:t>
      </w:r>
    </w:p>
    <w:p w:rsidR="00E8795A" w:rsidRDefault="00E8795A" w:rsidP="009A7D1A">
      <w:pPr>
        <w:spacing w:after="0" w:line="240" w:lineRule="auto"/>
        <w:contextualSpacing/>
        <w:jc w:val="both"/>
        <w:rPr>
          <w:rFonts w:ascii="Times New Roman" w:eastAsia="Times New Roman" w:hAnsi="Times New Roman"/>
          <w:sz w:val="24"/>
          <w:szCs w:val="24"/>
          <w:lang w:eastAsia="es-CO"/>
        </w:rPr>
      </w:pPr>
    </w:p>
    <w:p w:rsidR="00E8795A" w:rsidRPr="009A7D1A" w:rsidRDefault="00E8795A" w:rsidP="009A7D1A">
      <w:pPr>
        <w:spacing w:after="0" w:line="240" w:lineRule="auto"/>
        <w:contextualSpacing/>
        <w:jc w:val="both"/>
        <w:rPr>
          <w:rFonts w:ascii="Times New Roman" w:eastAsia="Times New Roman" w:hAnsi="Times New Roman"/>
          <w:sz w:val="24"/>
          <w:szCs w:val="24"/>
          <w:lang w:eastAsia="es-CO"/>
        </w:rPr>
      </w:pPr>
    </w:p>
    <w:p w:rsidR="009A7D1A" w:rsidRPr="00F578A8" w:rsidRDefault="009A7D1A" w:rsidP="009A7D1A">
      <w:pPr>
        <w:spacing w:after="0" w:line="240" w:lineRule="auto"/>
        <w:contextualSpacing/>
        <w:jc w:val="both"/>
        <w:rPr>
          <w:rFonts w:ascii="Times New Roman" w:eastAsia="Times New Roman" w:hAnsi="Times New Roman"/>
          <w:color w:val="000000"/>
          <w:sz w:val="24"/>
          <w:szCs w:val="24"/>
          <w:lang w:eastAsia="es-CO"/>
        </w:rPr>
      </w:pPr>
    </w:p>
    <w:p w:rsidR="00E26EAF" w:rsidRPr="00F578A8" w:rsidRDefault="00E26EAF" w:rsidP="00E26EAF">
      <w:pPr>
        <w:spacing w:after="0" w:line="240" w:lineRule="auto"/>
        <w:contextualSpacing/>
        <w:jc w:val="both"/>
        <w:rPr>
          <w:rFonts w:ascii="Times New Roman" w:eastAsia="Times New Roman" w:hAnsi="Times New Roman"/>
          <w:b/>
          <w:color w:val="000000"/>
          <w:sz w:val="24"/>
          <w:szCs w:val="24"/>
          <w:lang w:eastAsia="es-CO"/>
        </w:rPr>
      </w:pPr>
      <w:r w:rsidRPr="00F578A8">
        <w:rPr>
          <w:rFonts w:ascii="Times New Roman" w:eastAsia="Times New Roman" w:hAnsi="Times New Roman"/>
          <w:b/>
          <w:color w:val="000000"/>
          <w:sz w:val="24"/>
          <w:szCs w:val="24"/>
          <w:lang w:eastAsia="es-CO"/>
        </w:rPr>
        <w:lastRenderedPageBreak/>
        <w:t>ARTICULO 13. El artículo 22 del Decreto 2591 de 1991 quedará así:</w:t>
      </w:r>
    </w:p>
    <w:p w:rsidR="00E26EAF" w:rsidRPr="00F578A8" w:rsidRDefault="00E26EAF" w:rsidP="00E26EAF">
      <w:pPr>
        <w:spacing w:after="0" w:line="240" w:lineRule="auto"/>
        <w:contextualSpacing/>
        <w:jc w:val="both"/>
        <w:rPr>
          <w:rFonts w:ascii="Times New Roman" w:eastAsia="Times New Roman" w:hAnsi="Times New Roman"/>
          <w:color w:val="000000"/>
          <w:sz w:val="24"/>
          <w:szCs w:val="24"/>
          <w:lang w:eastAsia="es-CO"/>
        </w:rPr>
      </w:pPr>
    </w:p>
    <w:p w:rsidR="00E26EAF" w:rsidRPr="00F578A8" w:rsidRDefault="00E26EAF" w:rsidP="00E26EAF">
      <w:pPr>
        <w:spacing w:after="0" w:line="240" w:lineRule="auto"/>
        <w:contextualSpacing/>
        <w:jc w:val="both"/>
        <w:rPr>
          <w:rFonts w:ascii="Times New Roman" w:eastAsia="Times New Roman" w:hAnsi="Times New Roman"/>
          <w:sz w:val="24"/>
          <w:szCs w:val="24"/>
          <w:lang w:eastAsia="es-CO"/>
        </w:rPr>
      </w:pPr>
      <w:r w:rsidRPr="00F578A8">
        <w:rPr>
          <w:rFonts w:ascii="Times New Roman" w:eastAsia="Times New Roman" w:hAnsi="Times New Roman"/>
          <w:b/>
          <w:color w:val="000000"/>
          <w:sz w:val="24"/>
          <w:szCs w:val="24"/>
          <w:lang w:eastAsia="es-CO"/>
        </w:rPr>
        <w:t>Artículo 22</w:t>
      </w:r>
      <w:r w:rsidRPr="00F578A8">
        <w:rPr>
          <w:rFonts w:ascii="Times New Roman" w:eastAsia="Times New Roman" w:hAnsi="Times New Roman"/>
          <w:color w:val="000000"/>
          <w:sz w:val="24"/>
          <w:szCs w:val="24"/>
          <w:lang w:eastAsia="es-CO"/>
        </w:rPr>
        <w:t xml:space="preserve">. </w:t>
      </w:r>
      <w:r w:rsidRPr="00F578A8">
        <w:rPr>
          <w:rFonts w:ascii="Times New Roman" w:eastAsia="Times New Roman" w:hAnsi="Times New Roman"/>
          <w:b/>
          <w:i/>
          <w:color w:val="000000"/>
          <w:sz w:val="24"/>
          <w:szCs w:val="24"/>
          <w:lang w:eastAsia="es-CO"/>
        </w:rPr>
        <w:t>Pruebas</w:t>
      </w:r>
      <w:r w:rsidRPr="00F578A8">
        <w:rPr>
          <w:rFonts w:ascii="Times New Roman" w:eastAsia="Times New Roman" w:hAnsi="Times New Roman"/>
          <w:b/>
          <w:color w:val="000000"/>
          <w:sz w:val="24"/>
          <w:szCs w:val="24"/>
          <w:lang w:eastAsia="es-CO"/>
        </w:rPr>
        <w:t>.</w:t>
      </w:r>
      <w:r w:rsidRPr="00F578A8">
        <w:rPr>
          <w:rFonts w:ascii="Times New Roman" w:eastAsia="Times New Roman" w:hAnsi="Times New Roman"/>
          <w:color w:val="000000"/>
          <w:sz w:val="24"/>
          <w:szCs w:val="24"/>
          <w:lang w:eastAsia="es-CO"/>
        </w:rPr>
        <w:t xml:space="preserve"> El juez, tan pronto llegue al convencimiento respecto de la situación litigiosa, podrá proferir el fallo, sin necesidad de practicar las pruebas solicitadas. Durante el trámite en primera y segunda instancia, </w:t>
      </w:r>
      <w:r w:rsidRPr="00F578A8">
        <w:rPr>
          <w:rFonts w:ascii="Times New Roman" w:eastAsia="Times New Roman" w:hAnsi="Times New Roman"/>
          <w:sz w:val="24"/>
          <w:szCs w:val="24"/>
          <w:lang w:eastAsia="es-CO"/>
        </w:rPr>
        <w:t>la práctica de pruebas, en ningún caso, autoriza la suspensión de los términos judiciales.</w:t>
      </w:r>
    </w:p>
    <w:p w:rsidR="00E26EAF" w:rsidRPr="00F578A8" w:rsidRDefault="00E26EAF" w:rsidP="00E26EAF">
      <w:pPr>
        <w:spacing w:after="0" w:line="240" w:lineRule="auto"/>
        <w:contextualSpacing/>
        <w:jc w:val="both"/>
        <w:rPr>
          <w:rFonts w:ascii="Times New Roman" w:eastAsia="Times New Roman" w:hAnsi="Times New Roman"/>
          <w:color w:val="000000"/>
          <w:sz w:val="24"/>
          <w:szCs w:val="24"/>
          <w:lang w:eastAsia="es-CO"/>
        </w:rPr>
      </w:pPr>
    </w:p>
    <w:p w:rsidR="00E26EAF" w:rsidRPr="00F578A8" w:rsidRDefault="00E26EAF" w:rsidP="00E26EAF">
      <w:pPr>
        <w:spacing w:after="0" w:line="240" w:lineRule="auto"/>
        <w:contextualSpacing/>
        <w:jc w:val="both"/>
        <w:rPr>
          <w:rFonts w:ascii="Times New Roman" w:eastAsia="Times New Roman" w:hAnsi="Times New Roman"/>
          <w:b/>
          <w:color w:val="000000"/>
          <w:sz w:val="24"/>
          <w:szCs w:val="24"/>
          <w:lang w:eastAsia="es-CO"/>
        </w:rPr>
      </w:pPr>
      <w:r w:rsidRPr="00F578A8">
        <w:rPr>
          <w:rFonts w:ascii="Times New Roman" w:eastAsia="Times New Roman" w:hAnsi="Times New Roman"/>
          <w:b/>
          <w:color w:val="000000"/>
          <w:sz w:val="24"/>
          <w:szCs w:val="24"/>
          <w:lang w:eastAsia="es-CO"/>
        </w:rPr>
        <w:t>ARTICULO 14. El artículo 33 del Decreto 2591 de 1991 quedará así:</w:t>
      </w:r>
    </w:p>
    <w:p w:rsidR="00E26EAF" w:rsidRPr="00F578A8" w:rsidRDefault="00E26EAF" w:rsidP="00E26EAF">
      <w:pPr>
        <w:spacing w:after="0" w:line="240" w:lineRule="auto"/>
        <w:contextualSpacing/>
        <w:jc w:val="both"/>
        <w:rPr>
          <w:rFonts w:ascii="Times New Roman" w:eastAsia="Times New Roman" w:hAnsi="Times New Roman"/>
          <w:color w:val="000000"/>
          <w:sz w:val="24"/>
          <w:szCs w:val="24"/>
          <w:lang w:eastAsia="es-CO"/>
        </w:rPr>
      </w:pPr>
    </w:p>
    <w:p w:rsidR="00E26EAF" w:rsidRPr="00F578A8" w:rsidRDefault="00E26EAF" w:rsidP="00E26EAF">
      <w:pPr>
        <w:spacing w:after="0" w:line="240" w:lineRule="auto"/>
        <w:contextualSpacing/>
        <w:jc w:val="both"/>
        <w:rPr>
          <w:rFonts w:ascii="Times New Roman" w:eastAsia="Times New Roman" w:hAnsi="Times New Roman"/>
          <w:sz w:val="24"/>
          <w:szCs w:val="24"/>
          <w:lang w:eastAsia="es-CO"/>
        </w:rPr>
      </w:pPr>
      <w:r w:rsidRPr="00F578A8">
        <w:rPr>
          <w:rFonts w:ascii="Times New Roman" w:eastAsia="Times New Roman" w:hAnsi="Times New Roman"/>
          <w:b/>
          <w:color w:val="000000"/>
          <w:sz w:val="24"/>
          <w:szCs w:val="24"/>
          <w:lang w:eastAsia="es-CO"/>
        </w:rPr>
        <w:t>Artículo 33</w:t>
      </w:r>
      <w:r w:rsidRPr="00F578A8">
        <w:rPr>
          <w:rFonts w:ascii="Times New Roman" w:eastAsia="Times New Roman" w:hAnsi="Times New Roman"/>
          <w:color w:val="000000"/>
          <w:sz w:val="24"/>
          <w:szCs w:val="24"/>
          <w:lang w:eastAsia="es-CO"/>
        </w:rPr>
        <w:t xml:space="preserve">. </w:t>
      </w:r>
      <w:r w:rsidRPr="00F578A8">
        <w:rPr>
          <w:rFonts w:ascii="Times New Roman" w:eastAsia="Times New Roman" w:hAnsi="Times New Roman"/>
          <w:b/>
          <w:i/>
          <w:color w:val="000000"/>
          <w:sz w:val="24"/>
          <w:szCs w:val="24"/>
          <w:lang w:eastAsia="es-CO"/>
        </w:rPr>
        <w:t>Revisión por la Corte Constitucional</w:t>
      </w:r>
      <w:r w:rsidRPr="00F578A8">
        <w:rPr>
          <w:rFonts w:ascii="Times New Roman" w:eastAsia="Times New Roman" w:hAnsi="Times New Roman"/>
          <w:color w:val="000000"/>
          <w:sz w:val="24"/>
          <w:szCs w:val="24"/>
          <w:lang w:eastAsia="es-CO"/>
        </w:rPr>
        <w:t>. La Corte Constitucional designará</w:t>
      </w:r>
      <w:r w:rsidRPr="00F578A8">
        <w:rPr>
          <w:rFonts w:ascii="Times New Roman" w:eastAsia="Times New Roman" w:hAnsi="Times New Roman"/>
          <w:color w:val="C00000"/>
          <w:sz w:val="24"/>
          <w:szCs w:val="24"/>
          <w:lang w:eastAsia="es-CO"/>
        </w:rPr>
        <w:t xml:space="preserve"> </w:t>
      </w:r>
      <w:r w:rsidRPr="00F578A8">
        <w:rPr>
          <w:rFonts w:ascii="Times New Roman" w:eastAsia="Times New Roman" w:hAnsi="Times New Roman"/>
          <w:sz w:val="24"/>
          <w:szCs w:val="24"/>
          <w:lang w:eastAsia="es-CO"/>
        </w:rPr>
        <w:t>tres</w:t>
      </w:r>
      <w:r w:rsidRPr="00F578A8">
        <w:rPr>
          <w:rFonts w:ascii="Times New Roman" w:eastAsia="Times New Roman" w:hAnsi="Times New Roman"/>
          <w:color w:val="000000"/>
          <w:sz w:val="24"/>
          <w:szCs w:val="24"/>
          <w:lang w:eastAsia="es-CO"/>
        </w:rPr>
        <w:t xml:space="preserve"> de sus Magistrados o Magistradas para que seleccionen las sentencias de tutela que habrán de ser revisadas</w:t>
      </w:r>
      <w:r w:rsidRPr="00F578A8">
        <w:rPr>
          <w:rFonts w:ascii="Times New Roman" w:eastAsia="Times New Roman" w:hAnsi="Times New Roman"/>
          <w:sz w:val="24"/>
          <w:szCs w:val="24"/>
          <w:lang w:eastAsia="es-CO"/>
        </w:rPr>
        <w:t xml:space="preserve">. </w:t>
      </w:r>
    </w:p>
    <w:p w:rsidR="00E26EAF" w:rsidRPr="00F578A8" w:rsidRDefault="00E26EAF" w:rsidP="00E26EAF">
      <w:pPr>
        <w:spacing w:after="0" w:line="240" w:lineRule="auto"/>
        <w:contextualSpacing/>
        <w:jc w:val="both"/>
        <w:rPr>
          <w:rFonts w:ascii="Times New Roman" w:eastAsia="Times New Roman" w:hAnsi="Times New Roman"/>
          <w:color w:val="000000"/>
          <w:sz w:val="24"/>
          <w:szCs w:val="24"/>
          <w:lang w:eastAsia="es-CO"/>
        </w:rPr>
      </w:pPr>
    </w:p>
    <w:p w:rsidR="00E26EAF" w:rsidRPr="00F578A8" w:rsidRDefault="00E26EAF" w:rsidP="00E26EAF">
      <w:pPr>
        <w:spacing w:after="0" w:line="240" w:lineRule="auto"/>
        <w:contextualSpacing/>
        <w:jc w:val="both"/>
        <w:rPr>
          <w:rFonts w:ascii="Times New Roman" w:eastAsia="Times New Roman" w:hAnsi="Times New Roman"/>
          <w:b/>
          <w:color w:val="000000"/>
          <w:sz w:val="24"/>
          <w:szCs w:val="24"/>
          <w:lang w:eastAsia="es-CO"/>
        </w:rPr>
      </w:pPr>
      <w:r w:rsidRPr="00F578A8">
        <w:rPr>
          <w:rFonts w:ascii="Times New Roman" w:eastAsia="Times New Roman" w:hAnsi="Times New Roman"/>
          <w:b/>
          <w:color w:val="000000"/>
          <w:sz w:val="24"/>
          <w:szCs w:val="24"/>
          <w:lang w:eastAsia="es-CO"/>
        </w:rPr>
        <w:t xml:space="preserve">ARTICULO 15. Adiciónese al Decreto 2591 de 1991 el artículo 33A: </w:t>
      </w:r>
    </w:p>
    <w:p w:rsidR="00E26EAF" w:rsidRPr="00F578A8" w:rsidRDefault="00E26EAF" w:rsidP="00E26EAF">
      <w:pPr>
        <w:spacing w:after="0" w:line="240" w:lineRule="auto"/>
        <w:contextualSpacing/>
        <w:jc w:val="both"/>
        <w:rPr>
          <w:rFonts w:ascii="Times New Roman" w:eastAsia="Times New Roman" w:hAnsi="Times New Roman"/>
          <w:color w:val="000000"/>
          <w:sz w:val="24"/>
          <w:szCs w:val="24"/>
          <w:lang w:eastAsia="es-CO"/>
        </w:rPr>
      </w:pPr>
    </w:p>
    <w:p w:rsidR="00D95732" w:rsidRDefault="00E26EAF" w:rsidP="00D95732">
      <w:pPr>
        <w:spacing w:after="0" w:line="240" w:lineRule="auto"/>
        <w:contextualSpacing/>
        <w:jc w:val="both"/>
        <w:rPr>
          <w:rFonts w:ascii="Times New Roman" w:eastAsia="Times New Roman" w:hAnsi="Times New Roman"/>
          <w:sz w:val="24"/>
          <w:szCs w:val="24"/>
          <w:lang w:eastAsia="es-CO"/>
        </w:rPr>
      </w:pPr>
      <w:r w:rsidRPr="00F578A8">
        <w:rPr>
          <w:rFonts w:ascii="Times New Roman" w:eastAsia="Times New Roman" w:hAnsi="Times New Roman"/>
          <w:b/>
          <w:sz w:val="24"/>
          <w:szCs w:val="24"/>
          <w:lang w:eastAsia="es-CO"/>
        </w:rPr>
        <w:t xml:space="preserve">Artículo 33A. </w:t>
      </w:r>
      <w:r w:rsidRPr="00F578A8">
        <w:rPr>
          <w:rFonts w:ascii="Times New Roman" w:eastAsia="Times New Roman" w:hAnsi="Times New Roman"/>
          <w:b/>
          <w:i/>
          <w:sz w:val="24"/>
          <w:szCs w:val="24"/>
          <w:lang w:eastAsia="es-CO"/>
        </w:rPr>
        <w:t>Criterios que rigen la revisión por la Corte Constitucional</w:t>
      </w:r>
      <w:r w:rsidRPr="00F578A8">
        <w:rPr>
          <w:rFonts w:ascii="Times New Roman" w:eastAsia="Times New Roman" w:hAnsi="Times New Roman"/>
          <w:i/>
          <w:sz w:val="24"/>
          <w:szCs w:val="24"/>
          <w:lang w:eastAsia="es-CO"/>
        </w:rPr>
        <w:t xml:space="preserve">. </w:t>
      </w:r>
      <w:r w:rsidRPr="00F578A8">
        <w:rPr>
          <w:rFonts w:ascii="Times New Roman" w:eastAsia="Times New Roman" w:hAnsi="Times New Roman"/>
          <w:sz w:val="24"/>
          <w:szCs w:val="24"/>
          <w:lang w:eastAsia="es-CO"/>
        </w:rPr>
        <w:t xml:space="preserve">La Corte Constitucional adoptará medidas para garantizar el control sobre la calidad y la transparencia en el proceso de selección desde el momento en que los expedientes de tutela le son remitidos por los jueces y juezas de instancia. El proceso de selección para revisión estará orientado por los siguientes criterios: </w:t>
      </w:r>
    </w:p>
    <w:p w:rsidR="00D95732" w:rsidRDefault="00D95732" w:rsidP="00D95732">
      <w:pPr>
        <w:spacing w:after="0" w:line="240" w:lineRule="auto"/>
        <w:contextualSpacing/>
        <w:jc w:val="both"/>
        <w:rPr>
          <w:rFonts w:ascii="Times New Roman" w:eastAsia="Times New Roman" w:hAnsi="Times New Roman"/>
          <w:sz w:val="24"/>
          <w:szCs w:val="24"/>
          <w:lang w:eastAsia="es-CO"/>
        </w:rPr>
      </w:pPr>
    </w:p>
    <w:p w:rsidR="00E26EAF" w:rsidRPr="00D95732" w:rsidRDefault="00E26EAF" w:rsidP="00D95732">
      <w:pPr>
        <w:pStyle w:val="Prrafodelista"/>
        <w:numPr>
          <w:ilvl w:val="0"/>
          <w:numId w:val="14"/>
        </w:numPr>
        <w:spacing w:after="0" w:line="240" w:lineRule="auto"/>
        <w:jc w:val="both"/>
        <w:rPr>
          <w:rFonts w:ascii="Times New Roman" w:eastAsia="Times New Roman" w:hAnsi="Times New Roman"/>
          <w:sz w:val="24"/>
          <w:szCs w:val="24"/>
          <w:lang w:eastAsia="es-CO"/>
        </w:rPr>
      </w:pPr>
      <w:r w:rsidRPr="00D95732">
        <w:rPr>
          <w:rFonts w:ascii="Times New Roman" w:eastAsia="Times New Roman" w:hAnsi="Times New Roman"/>
          <w:sz w:val="24"/>
          <w:szCs w:val="24"/>
          <w:lang w:eastAsia="es-CO"/>
        </w:rPr>
        <w:t>Criterios objetivos: unificación de jurisprudencia, asunto novedoso, necesidad de pronunciarse sobre una determinada línea jurisprudencial, exigencia de aclarar el contenido y alcance de un derecho fundamental, posible violación o desconocimiento de un precedente de la Corte Constitucional.</w:t>
      </w:r>
    </w:p>
    <w:p w:rsidR="00E26EAF" w:rsidRPr="00F578A8" w:rsidRDefault="00E26EAF" w:rsidP="00D95732">
      <w:pPr>
        <w:pStyle w:val="Prrafodelista"/>
        <w:numPr>
          <w:ilvl w:val="0"/>
          <w:numId w:val="14"/>
        </w:numPr>
        <w:spacing w:after="0" w:line="240" w:lineRule="auto"/>
        <w:jc w:val="both"/>
        <w:rPr>
          <w:rFonts w:ascii="Times New Roman" w:eastAsia="Times New Roman" w:hAnsi="Times New Roman"/>
          <w:sz w:val="24"/>
          <w:szCs w:val="24"/>
          <w:lang w:eastAsia="es-CO"/>
        </w:rPr>
      </w:pPr>
      <w:r w:rsidRPr="00F578A8">
        <w:rPr>
          <w:rFonts w:ascii="Times New Roman" w:eastAsia="Times New Roman" w:hAnsi="Times New Roman"/>
          <w:sz w:val="24"/>
          <w:szCs w:val="24"/>
          <w:lang w:eastAsia="es-CO"/>
        </w:rPr>
        <w:t>Criterios subjetivos: urgencia de proteger un derecho fundamental o la necesidad de materializar un enfoque diferencial.</w:t>
      </w:r>
    </w:p>
    <w:p w:rsidR="00E26EAF" w:rsidRPr="00F578A8" w:rsidRDefault="00E26EAF" w:rsidP="00D95732">
      <w:pPr>
        <w:pStyle w:val="Prrafodelista"/>
        <w:numPr>
          <w:ilvl w:val="0"/>
          <w:numId w:val="14"/>
        </w:numPr>
        <w:spacing w:after="0" w:line="240" w:lineRule="auto"/>
        <w:jc w:val="both"/>
        <w:rPr>
          <w:rFonts w:ascii="Times New Roman" w:eastAsia="Times New Roman" w:hAnsi="Times New Roman"/>
          <w:sz w:val="24"/>
          <w:szCs w:val="24"/>
          <w:lang w:eastAsia="es-CO"/>
        </w:rPr>
      </w:pPr>
      <w:r w:rsidRPr="00F578A8">
        <w:rPr>
          <w:rFonts w:ascii="Times New Roman" w:eastAsia="Times New Roman" w:hAnsi="Times New Roman"/>
          <w:sz w:val="24"/>
          <w:szCs w:val="24"/>
          <w:lang w:eastAsia="es-CO"/>
        </w:rPr>
        <w:t xml:space="preserve">Criterios complementarios: lucha contra la corrupción, examen de pronunciamientos de instancias internacionales judiciales o cuasi judiciales, tutela contra providencias judiciales en los términos de la jurisprudencia constitucional; preservación del interés general y grave afectación del patrimonio público. </w:t>
      </w:r>
    </w:p>
    <w:p w:rsidR="00E26EAF" w:rsidRPr="00F578A8" w:rsidRDefault="00E26EAF" w:rsidP="00E26EAF">
      <w:pPr>
        <w:spacing w:after="0" w:line="240" w:lineRule="auto"/>
        <w:jc w:val="both"/>
        <w:rPr>
          <w:rFonts w:ascii="Times New Roman" w:eastAsia="Times New Roman" w:hAnsi="Times New Roman"/>
          <w:sz w:val="24"/>
          <w:szCs w:val="24"/>
          <w:lang w:eastAsia="es-CO"/>
        </w:rPr>
      </w:pPr>
    </w:p>
    <w:p w:rsidR="00E26EAF" w:rsidRPr="00F578A8" w:rsidRDefault="00E26EAF" w:rsidP="00CA79BF">
      <w:pPr>
        <w:spacing w:after="0" w:line="240" w:lineRule="auto"/>
        <w:jc w:val="both"/>
        <w:rPr>
          <w:rFonts w:ascii="Times New Roman" w:eastAsia="Times New Roman" w:hAnsi="Times New Roman"/>
          <w:sz w:val="24"/>
          <w:szCs w:val="24"/>
          <w:lang w:eastAsia="es-CO"/>
        </w:rPr>
      </w:pPr>
      <w:r w:rsidRPr="00F578A8">
        <w:rPr>
          <w:rFonts w:ascii="Times New Roman" w:eastAsia="Times New Roman" w:hAnsi="Times New Roman"/>
          <w:sz w:val="24"/>
          <w:szCs w:val="24"/>
          <w:lang w:eastAsia="es-CO"/>
        </w:rPr>
        <w:t xml:space="preserve">Estos criterios de selección, en todo caso, deben entenderse como meramente enunciativos y no taxativos. </w:t>
      </w:r>
    </w:p>
    <w:p w:rsidR="00E26EAF" w:rsidRPr="00F578A8" w:rsidRDefault="00E26EAF" w:rsidP="00CA79BF">
      <w:pPr>
        <w:spacing w:after="0" w:line="240" w:lineRule="auto"/>
        <w:jc w:val="both"/>
        <w:rPr>
          <w:rFonts w:ascii="Times New Roman" w:eastAsia="Times New Roman" w:hAnsi="Times New Roman"/>
          <w:sz w:val="24"/>
          <w:szCs w:val="24"/>
          <w:lang w:eastAsia="es-CO"/>
        </w:rPr>
      </w:pPr>
    </w:p>
    <w:p w:rsidR="00E26EAF" w:rsidRPr="00CA79BF" w:rsidRDefault="00E26EAF" w:rsidP="00CA79BF">
      <w:pPr>
        <w:spacing w:after="0" w:line="240" w:lineRule="auto"/>
        <w:contextualSpacing/>
        <w:jc w:val="both"/>
        <w:rPr>
          <w:rFonts w:ascii="Times New Roman" w:eastAsia="Times New Roman" w:hAnsi="Times New Roman"/>
          <w:sz w:val="24"/>
          <w:szCs w:val="24"/>
          <w:lang w:eastAsia="es-CO"/>
        </w:rPr>
      </w:pPr>
      <w:r w:rsidRPr="00F578A8">
        <w:rPr>
          <w:rFonts w:ascii="Times New Roman" w:eastAsia="Times New Roman" w:hAnsi="Times New Roman"/>
          <w:sz w:val="24"/>
          <w:szCs w:val="24"/>
          <w:lang w:eastAsia="es-CO"/>
        </w:rPr>
        <w:t>En todos los casos, al aplicar los criterios de selección, deberá tenerse en cuenta la relevancia constitucional del asunto, particularmente tratándose de casos de contenido económico.</w:t>
      </w:r>
    </w:p>
    <w:p w:rsidR="00E26EAF" w:rsidRPr="00F578A8" w:rsidRDefault="00E26EAF" w:rsidP="00CA79BF">
      <w:pPr>
        <w:spacing w:after="0" w:line="240" w:lineRule="auto"/>
        <w:contextualSpacing/>
        <w:jc w:val="both"/>
        <w:rPr>
          <w:rFonts w:ascii="Times New Roman" w:eastAsia="Times New Roman" w:hAnsi="Times New Roman"/>
          <w:color w:val="000000"/>
          <w:sz w:val="24"/>
          <w:szCs w:val="24"/>
          <w:lang w:eastAsia="es-CO"/>
        </w:rPr>
      </w:pPr>
    </w:p>
    <w:p w:rsidR="00E26EAF" w:rsidRPr="00F578A8" w:rsidRDefault="00E26EAF" w:rsidP="00CA79BF">
      <w:pPr>
        <w:spacing w:after="0" w:line="240" w:lineRule="auto"/>
        <w:contextualSpacing/>
        <w:jc w:val="both"/>
        <w:rPr>
          <w:rFonts w:ascii="Times New Roman" w:eastAsia="Times New Roman" w:hAnsi="Times New Roman"/>
          <w:b/>
          <w:color w:val="000000"/>
          <w:sz w:val="24"/>
          <w:szCs w:val="24"/>
          <w:lang w:eastAsia="es-CO"/>
        </w:rPr>
      </w:pPr>
      <w:r w:rsidRPr="00F578A8">
        <w:rPr>
          <w:rFonts w:ascii="Times New Roman" w:eastAsia="Times New Roman" w:hAnsi="Times New Roman"/>
          <w:b/>
          <w:color w:val="000000"/>
          <w:sz w:val="24"/>
          <w:szCs w:val="24"/>
          <w:lang w:eastAsia="es-CO"/>
        </w:rPr>
        <w:t xml:space="preserve">ARTICULO 16. Adiciónese al Decreto 2591 de 1991 el artículo 33B: </w:t>
      </w:r>
    </w:p>
    <w:p w:rsidR="00E26EAF" w:rsidRPr="00F578A8" w:rsidRDefault="00E26EAF" w:rsidP="00CA79BF">
      <w:pPr>
        <w:spacing w:after="0" w:line="240" w:lineRule="auto"/>
        <w:contextualSpacing/>
        <w:jc w:val="both"/>
        <w:rPr>
          <w:rFonts w:ascii="Times New Roman" w:eastAsia="Times New Roman" w:hAnsi="Times New Roman"/>
          <w:b/>
          <w:sz w:val="24"/>
          <w:szCs w:val="24"/>
          <w:lang w:eastAsia="es-CO"/>
        </w:rPr>
      </w:pPr>
    </w:p>
    <w:p w:rsidR="000C2383" w:rsidRDefault="00E26EAF" w:rsidP="000C2383">
      <w:pPr>
        <w:spacing w:after="0" w:line="240" w:lineRule="auto"/>
        <w:jc w:val="both"/>
        <w:rPr>
          <w:rFonts w:ascii="Times New Roman" w:eastAsia="Times New Roman" w:hAnsi="Times New Roman"/>
          <w:sz w:val="24"/>
          <w:szCs w:val="24"/>
          <w:lang w:eastAsia="es-CO"/>
        </w:rPr>
      </w:pPr>
      <w:r w:rsidRPr="00F578A8">
        <w:rPr>
          <w:rFonts w:ascii="Times New Roman" w:eastAsia="Times New Roman" w:hAnsi="Times New Roman"/>
          <w:b/>
          <w:sz w:val="24"/>
          <w:szCs w:val="24"/>
          <w:lang w:eastAsia="es-CO"/>
        </w:rPr>
        <w:t xml:space="preserve">Artículo 33B. </w:t>
      </w:r>
      <w:r w:rsidRPr="00F578A8">
        <w:rPr>
          <w:rFonts w:ascii="Times New Roman" w:eastAsia="Times New Roman" w:hAnsi="Times New Roman"/>
          <w:b/>
          <w:i/>
          <w:sz w:val="24"/>
          <w:szCs w:val="24"/>
          <w:lang w:eastAsia="es-CO"/>
        </w:rPr>
        <w:t>Proceso de selección para revisión</w:t>
      </w:r>
      <w:r w:rsidR="000C2383" w:rsidRPr="002808D9">
        <w:rPr>
          <w:rFonts w:ascii="Times New Roman" w:eastAsia="Times New Roman" w:hAnsi="Times New Roman" w:cs="Times New Roman"/>
          <w:bCs/>
          <w:i/>
          <w:iCs/>
          <w:sz w:val="24"/>
          <w:szCs w:val="24"/>
          <w:lang w:eastAsia="es-CO"/>
        </w:rPr>
        <w:t>.</w:t>
      </w:r>
      <w:r w:rsidR="000C2383" w:rsidRPr="00E27E0A">
        <w:rPr>
          <w:rFonts w:ascii="Times New Roman" w:eastAsia="Times New Roman" w:hAnsi="Times New Roman"/>
          <w:sz w:val="24"/>
          <w:szCs w:val="24"/>
          <w:lang w:eastAsia="es-CO"/>
        </w:rPr>
        <w:t xml:space="preserve"> El auto de selección de las tutelas escogidas para revisión deberá incluir una breve síntesis del caso y el o los criterios utilizados por la Corte para justificar su revisión. En ningún caso estos criterios serán considerados un prejuzgamiento sobre el asunto seleccionado. El sorteo para el reparto de los casos seleccionados se llevará a cabo públic</w:t>
      </w:r>
      <w:r w:rsidR="000C2383">
        <w:rPr>
          <w:rFonts w:ascii="Times New Roman" w:eastAsia="Times New Roman" w:hAnsi="Times New Roman"/>
          <w:sz w:val="24"/>
          <w:szCs w:val="24"/>
          <w:lang w:eastAsia="es-CO"/>
        </w:rPr>
        <w:t>amente con la presencia de los magistrados y m</w:t>
      </w:r>
      <w:r w:rsidR="000C2383" w:rsidRPr="00E27E0A">
        <w:rPr>
          <w:rFonts w:ascii="Times New Roman" w:eastAsia="Times New Roman" w:hAnsi="Times New Roman"/>
          <w:sz w:val="24"/>
          <w:szCs w:val="24"/>
          <w:lang w:eastAsia="es-CO"/>
        </w:rPr>
        <w:t xml:space="preserve">agistradas que integraron la sala de selección. Este sorteo de realizará entre los </w:t>
      </w:r>
      <w:r w:rsidR="000C2383" w:rsidRPr="00E27E0A">
        <w:rPr>
          <w:rFonts w:ascii="Times New Roman" w:eastAsia="Times New Roman" w:hAnsi="Times New Roman"/>
          <w:sz w:val="24"/>
          <w:szCs w:val="24"/>
          <w:lang w:eastAsia="es-CO"/>
        </w:rPr>
        <w:lastRenderedPageBreak/>
        <w:t>Magistrados de la Corte de manera rotativa y por o</w:t>
      </w:r>
      <w:r w:rsidR="000C2383">
        <w:rPr>
          <w:rFonts w:ascii="Times New Roman" w:eastAsia="Times New Roman" w:hAnsi="Times New Roman"/>
          <w:sz w:val="24"/>
          <w:szCs w:val="24"/>
          <w:lang w:eastAsia="es-CO"/>
        </w:rPr>
        <w:t>r</w:t>
      </w:r>
      <w:r w:rsidR="000C2383" w:rsidRPr="00E27E0A">
        <w:rPr>
          <w:rFonts w:ascii="Times New Roman" w:eastAsia="Times New Roman" w:hAnsi="Times New Roman"/>
          <w:sz w:val="24"/>
          <w:szCs w:val="24"/>
          <w:lang w:eastAsia="es-CO"/>
        </w:rPr>
        <w:t xml:space="preserve">den alfabético de apellidos. El auto de selección y reparto deberá publicarse al día siguiente del sorteo. </w:t>
      </w:r>
    </w:p>
    <w:p w:rsidR="000C2383" w:rsidRPr="00E27E0A" w:rsidRDefault="000C2383" w:rsidP="000C2383">
      <w:pPr>
        <w:spacing w:after="0" w:line="240" w:lineRule="auto"/>
        <w:jc w:val="both"/>
        <w:rPr>
          <w:rFonts w:ascii="Times New Roman" w:eastAsia="Times New Roman" w:hAnsi="Times New Roman"/>
          <w:sz w:val="24"/>
          <w:szCs w:val="24"/>
          <w:lang w:eastAsia="es-CO"/>
        </w:rPr>
      </w:pPr>
      <w:r w:rsidRPr="00E27E0A">
        <w:rPr>
          <w:rFonts w:ascii="Times New Roman" w:eastAsia="Times New Roman" w:hAnsi="Times New Roman"/>
          <w:sz w:val="24"/>
          <w:szCs w:val="24"/>
          <w:lang w:eastAsia="es-CO"/>
        </w:rPr>
        <w:t>Cuando un Magistrado de la Sala de Selección manifieste un impedimento para resolver sobre la selección de un caso, decidirán los Magistrados que no estén impedidos. En el evento en que varios magistrados de la Sala se declaren impedidos</w:t>
      </w:r>
      <w:r>
        <w:rPr>
          <w:rFonts w:ascii="Times New Roman" w:eastAsia="Times New Roman" w:hAnsi="Times New Roman"/>
          <w:sz w:val="24"/>
          <w:szCs w:val="24"/>
          <w:lang w:eastAsia="es-CO"/>
        </w:rPr>
        <w:t>, decidirán los m</w:t>
      </w:r>
      <w:r w:rsidRPr="00E27E0A">
        <w:rPr>
          <w:rFonts w:ascii="Times New Roman" w:eastAsia="Times New Roman" w:hAnsi="Times New Roman"/>
          <w:sz w:val="24"/>
          <w:szCs w:val="24"/>
          <w:lang w:eastAsia="es-CO"/>
        </w:rPr>
        <w:t>agistrados que hagan parte de siguiente Sala de Selección.</w:t>
      </w:r>
    </w:p>
    <w:p w:rsidR="000C2383" w:rsidRPr="00E27E0A" w:rsidRDefault="000C2383" w:rsidP="000C2383">
      <w:pPr>
        <w:spacing w:after="0" w:line="240" w:lineRule="auto"/>
        <w:jc w:val="both"/>
        <w:rPr>
          <w:rFonts w:ascii="Times New Roman" w:eastAsia="Times New Roman" w:hAnsi="Times New Roman"/>
          <w:sz w:val="24"/>
          <w:szCs w:val="24"/>
          <w:lang w:eastAsia="es-CO"/>
        </w:rPr>
      </w:pPr>
      <w:r w:rsidRPr="00E27E0A">
        <w:rPr>
          <w:rFonts w:ascii="Times New Roman" w:eastAsia="Times New Roman" w:hAnsi="Times New Roman"/>
          <w:sz w:val="24"/>
          <w:szCs w:val="24"/>
          <w:lang w:eastAsia="es-CO"/>
        </w:rPr>
        <w:t>Queda prohibido a cualquier Magistrado, funcionario o empleado de la Corte Constitucional incidir indebidamente o intentar hacerlo, en la selección de cualquier expediente. Quien tenga conocimiento de esta práctica deberá informarlo de inmediato a las autoridades competentes.</w:t>
      </w:r>
    </w:p>
    <w:p w:rsidR="00E26EAF" w:rsidRPr="00F578A8" w:rsidRDefault="000C2383" w:rsidP="000C2383">
      <w:pPr>
        <w:spacing w:after="0" w:line="240" w:lineRule="auto"/>
        <w:contextualSpacing/>
        <w:jc w:val="both"/>
        <w:rPr>
          <w:rFonts w:ascii="Times New Roman" w:eastAsia="Times New Roman" w:hAnsi="Times New Roman"/>
          <w:sz w:val="24"/>
          <w:szCs w:val="24"/>
          <w:lang w:eastAsia="es-CO"/>
        </w:rPr>
      </w:pPr>
      <w:r w:rsidRPr="00E27E0A">
        <w:rPr>
          <w:rFonts w:ascii="Times New Roman" w:eastAsia="Times New Roman" w:hAnsi="Times New Roman"/>
          <w:sz w:val="24"/>
          <w:szCs w:val="24"/>
          <w:lang w:eastAsia="es-CO"/>
        </w:rPr>
        <w:t>Ningún Magistrado podrá, durante la Sala de Selección, decidir su propia</w:t>
      </w:r>
      <w:r w:rsidR="00453BC4">
        <w:rPr>
          <w:rFonts w:ascii="Times New Roman" w:eastAsia="Times New Roman" w:hAnsi="Times New Roman"/>
          <w:sz w:val="24"/>
          <w:szCs w:val="24"/>
          <w:lang w:eastAsia="es-CO"/>
        </w:rPr>
        <w:t xml:space="preserve"> </w:t>
      </w:r>
      <w:r w:rsidR="00453BC4" w:rsidRPr="00453BC4">
        <w:rPr>
          <w:rFonts w:ascii="Times New Roman" w:eastAsia="Times New Roman" w:hAnsi="Times New Roman"/>
          <w:sz w:val="24"/>
          <w:szCs w:val="24"/>
          <w:lang w:eastAsia="es-CO"/>
        </w:rPr>
        <w:t>insistencia, ni le podrá ser repartido el expediente en caso de ser seleccionado.</w:t>
      </w:r>
    </w:p>
    <w:p w:rsidR="00E26EAF" w:rsidRDefault="00E26EAF" w:rsidP="00CA79BF">
      <w:pPr>
        <w:spacing w:after="0" w:line="240" w:lineRule="auto"/>
        <w:contextualSpacing/>
        <w:jc w:val="both"/>
        <w:rPr>
          <w:rFonts w:ascii="Times New Roman" w:eastAsia="Times New Roman" w:hAnsi="Times New Roman"/>
          <w:sz w:val="24"/>
          <w:szCs w:val="24"/>
          <w:lang w:eastAsia="es-CO"/>
        </w:rPr>
      </w:pPr>
    </w:p>
    <w:p w:rsidR="00126FB0" w:rsidRPr="00F578A8" w:rsidRDefault="00126FB0" w:rsidP="00CA79BF">
      <w:pPr>
        <w:spacing w:after="0" w:line="240" w:lineRule="auto"/>
        <w:contextualSpacing/>
        <w:jc w:val="both"/>
        <w:rPr>
          <w:rFonts w:ascii="Times New Roman" w:eastAsia="Times New Roman" w:hAnsi="Times New Roman"/>
          <w:sz w:val="24"/>
          <w:szCs w:val="24"/>
          <w:lang w:eastAsia="es-CO"/>
        </w:rPr>
      </w:pPr>
    </w:p>
    <w:p w:rsidR="00E26EAF" w:rsidRPr="00F578A8" w:rsidRDefault="00E26EAF" w:rsidP="00CA79BF">
      <w:pPr>
        <w:spacing w:after="0" w:line="240" w:lineRule="auto"/>
        <w:contextualSpacing/>
        <w:jc w:val="both"/>
        <w:rPr>
          <w:rFonts w:ascii="Times New Roman" w:eastAsia="Times New Roman" w:hAnsi="Times New Roman"/>
          <w:sz w:val="24"/>
          <w:szCs w:val="24"/>
          <w:lang w:eastAsia="es-CO"/>
        </w:rPr>
      </w:pPr>
      <w:r w:rsidRPr="00F578A8">
        <w:rPr>
          <w:rFonts w:ascii="Times New Roman" w:eastAsia="Times New Roman" w:hAnsi="Times New Roman"/>
          <w:b/>
          <w:color w:val="000000"/>
          <w:sz w:val="24"/>
          <w:szCs w:val="24"/>
          <w:lang w:eastAsia="es-CO"/>
        </w:rPr>
        <w:t>ARTICULO 17. Adiciónese al Decreto 2591 de 1991 el artículo 33C:</w:t>
      </w:r>
    </w:p>
    <w:p w:rsidR="00E26EAF" w:rsidRPr="00F578A8" w:rsidRDefault="00E26EAF" w:rsidP="00CA79BF">
      <w:pPr>
        <w:spacing w:after="0" w:line="240" w:lineRule="auto"/>
        <w:contextualSpacing/>
        <w:jc w:val="both"/>
        <w:rPr>
          <w:rFonts w:ascii="Times New Roman" w:eastAsia="Times New Roman" w:hAnsi="Times New Roman"/>
          <w:sz w:val="24"/>
          <w:szCs w:val="24"/>
          <w:lang w:eastAsia="es-CO"/>
        </w:rPr>
      </w:pPr>
    </w:p>
    <w:p w:rsidR="00E26EAF" w:rsidRPr="00F578A8" w:rsidRDefault="00E26EAF" w:rsidP="00CA79BF">
      <w:pPr>
        <w:spacing w:after="0" w:line="240" w:lineRule="auto"/>
        <w:jc w:val="both"/>
        <w:rPr>
          <w:rFonts w:ascii="Times New Roman" w:eastAsia="Times New Roman" w:hAnsi="Times New Roman"/>
          <w:sz w:val="24"/>
          <w:szCs w:val="24"/>
          <w:lang w:eastAsia="es-CO"/>
        </w:rPr>
      </w:pPr>
      <w:r w:rsidRPr="00F578A8">
        <w:rPr>
          <w:rFonts w:ascii="Times New Roman" w:eastAsia="Times New Roman" w:hAnsi="Times New Roman"/>
          <w:b/>
          <w:sz w:val="24"/>
          <w:szCs w:val="24"/>
          <w:lang w:eastAsia="es-CO"/>
        </w:rPr>
        <w:t xml:space="preserve">Artículo 33C. </w:t>
      </w:r>
      <w:r w:rsidRPr="00F578A8">
        <w:rPr>
          <w:rFonts w:ascii="Times New Roman" w:eastAsia="Times New Roman" w:hAnsi="Times New Roman"/>
          <w:b/>
          <w:i/>
          <w:sz w:val="24"/>
          <w:szCs w:val="24"/>
          <w:lang w:eastAsia="es-CO"/>
        </w:rPr>
        <w:t xml:space="preserve">Facultad de insistir en la selección de un caso. </w:t>
      </w:r>
      <w:r w:rsidRPr="00F578A8">
        <w:rPr>
          <w:rFonts w:ascii="Times New Roman" w:eastAsia="Times New Roman" w:hAnsi="Times New Roman"/>
          <w:sz w:val="24"/>
          <w:szCs w:val="24"/>
          <w:lang w:eastAsia="es-CO"/>
        </w:rPr>
        <w:t>Dentro de los quince días calendario siguientes a la fecha de notificación por estado del auto de la sala de selección,</w:t>
      </w:r>
      <w:r w:rsidRPr="00F578A8">
        <w:rPr>
          <w:rFonts w:ascii="Times New Roman" w:eastAsia="Times New Roman" w:hAnsi="Times New Roman"/>
          <w:b/>
          <w:sz w:val="24"/>
          <w:szCs w:val="24"/>
          <w:lang w:eastAsia="es-CO"/>
        </w:rPr>
        <w:t xml:space="preserve"> </w:t>
      </w:r>
      <w:r w:rsidRPr="00F578A8">
        <w:rPr>
          <w:rFonts w:ascii="Times New Roman" w:eastAsia="Times New Roman" w:hAnsi="Times New Roman"/>
          <w:sz w:val="24"/>
          <w:szCs w:val="24"/>
          <w:lang w:eastAsia="es-CO"/>
        </w:rPr>
        <w:t>las siguientes autoridades podrán solicitar motivadamente, y de acuerdo con los crite</w:t>
      </w:r>
      <w:r w:rsidR="00B1167B">
        <w:rPr>
          <w:rFonts w:ascii="Times New Roman" w:eastAsia="Times New Roman" w:hAnsi="Times New Roman"/>
          <w:sz w:val="24"/>
          <w:szCs w:val="24"/>
          <w:lang w:eastAsia="es-CO"/>
        </w:rPr>
        <w:t>rios definidos en el artículo 15</w:t>
      </w:r>
      <w:r w:rsidRPr="00F578A8">
        <w:rPr>
          <w:rFonts w:ascii="Times New Roman" w:eastAsia="Times New Roman" w:hAnsi="Times New Roman"/>
          <w:sz w:val="24"/>
          <w:szCs w:val="24"/>
          <w:lang w:eastAsia="es-CO"/>
        </w:rPr>
        <w:t xml:space="preserve"> de la presente ley, que se revise algún fallo de tutela excluido de revisión: </w:t>
      </w:r>
    </w:p>
    <w:p w:rsidR="00E26EAF" w:rsidRPr="00F578A8" w:rsidRDefault="00E26EAF" w:rsidP="00CA79BF">
      <w:pPr>
        <w:pStyle w:val="Prrafodelista"/>
        <w:numPr>
          <w:ilvl w:val="0"/>
          <w:numId w:val="11"/>
        </w:numPr>
        <w:suppressAutoHyphens/>
        <w:spacing w:after="0" w:line="240" w:lineRule="auto"/>
        <w:jc w:val="both"/>
        <w:rPr>
          <w:rFonts w:ascii="Times New Roman" w:eastAsia="Times New Roman" w:hAnsi="Times New Roman"/>
          <w:sz w:val="24"/>
          <w:szCs w:val="24"/>
          <w:lang w:eastAsia="es-CO"/>
        </w:rPr>
      </w:pPr>
      <w:r w:rsidRPr="00F578A8">
        <w:rPr>
          <w:rFonts w:ascii="Times New Roman" w:eastAsia="Times New Roman" w:hAnsi="Times New Roman"/>
          <w:sz w:val="24"/>
          <w:szCs w:val="24"/>
          <w:lang w:eastAsia="es-CO"/>
        </w:rPr>
        <w:t xml:space="preserve">Cualquier Magistrado o Magistrada de la Corte; </w:t>
      </w:r>
    </w:p>
    <w:p w:rsidR="00E26EAF" w:rsidRPr="00F578A8" w:rsidRDefault="00E26EAF" w:rsidP="00CA79BF">
      <w:pPr>
        <w:pStyle w:val="Prrafodelista"/>
        <w:numPr>
          <w:ilvl w:val="0"/>
          <w:numId w:val="11"/>
        </w:numPr>
        <w:suppressAutoHyphens/>
        <w:spacing w:after="0" w:line="240" w:lineRule="auto"/>
        <w:jc w:val="both"/>
        <w:rPr>
          <w:rFonts w:ascii="Times New Roman" w:eastAsia="Times New Roman" w:hAnsi="Times New Roman"/>
          <w:sz w:val="24"/>
          <w:szCs w:val="24"/>
          <w:lang w:eastAsia="es-CO"/>
        </w:rPr>
      </w:pPr>
      <w:r w:rsidRPr="00F578A8">
        <w:rPr>
          <w:rFonts w:ascii="Times New Roman" w:eastAsia="Times New Roman" w:hAnsi="Times New Roman"/>
          <w:sz w:val="24"/>
          <w:szCs w:val="24"/>
          <w:lang w:eastAsia="es-CO"/>
        </w:rPr>
        <w:t>El Defensor o Defensora del Pueblo;</w:t>
      </w:r>
    </w:p>
    <w:p w:rsidR="00E26EAF" w:rsidRPr="00F578A8" w:rsidRDefault="00E26EAF" w:rsidP="00CA79BF">
      <w:pPr>
        <w:pStyle w:val="Prrafodelista"/>
        <w:numPr>
          <w:ilvl w:val="0"/>
          <w:numId w:val="11"/>
        </w:numPr>
        <w:suppressAutoHyphens/>
        <w:spacing w:after="0" w:line="240" w:lineRule="auto"/>
        <w:jc w:val="both"/>
        <w:rPr>
          <w:rFonts w:ascii="Times New Roman" w:eastAsia="Times New Roman" w:hAnsi="Times New Roman"/>
          <w:sz w:val="24"/>
          <w:szCs w:val="24"/>
          <w:lang w:eastAsia="es-CO"/>
        </w:rPr>
      </w:pPr>
      <w:r w:rsidRPr="00F578A8">
        <w:rPr>
          <w:rFonts w:ascii="Times New Roman" w:eastAsia="Times New Roman" w:hAnsi="Times New Roman"/>
          <w:sz w:val="24"/>
          <w:szCs w:val="24"/>
          <w:lang w:eastAsia="es-CO"/>
        </w:rPr>
        <w:t>El Procurador o Procuradora General de la Nación;</w:t>
      </w:r>
    </w:p>
    <w:p w:rsidR="00E26EAF" w:rsidRPr="00F578A8" w:rsidRDefault="00E26EAF" w:rsidP="00CA79BF">
      <w:pPr>
        <w:pStyle w:val="Prrafodelista"/>
        <w:numPr>
          <w:ilvl w:val="0"/>
          <w:numId w:val="11"/>
        </w:numPr>
        <w:spacing w:after="0" w:line="240" w:lineRule="auto"/>
        <w:jc w:val="both"/>
        <w:rPr>
          <w:rFonts w:ascii="Times New Roman" w:eastAsia="Times New Roman" w:hAnsi="Times New Roman"/>
          <w:sz w:val="24"/>
          <w:szCs w:val="24"/>
          <w:lang w:eastAsia="es-CO"/>
        </w:rPr>
      </w:pPr>
      <w:r w:rsidRPr="00F578A8">
        <w:rPr>
          <w:rFonts w:ascii="Times New Roman" w:eastAsia="Times New Roman" w:hAnsi="Times New Roman"/>
          <w:sz w:val="24"/>
          <w:szCs w:val="24"/>
          <w:lang w:eastAsia="es-CO"/>
        </w:rPr>
        <w:t>El Contralor o Contralora General de la República;</w:t>
      </w:r>
    </w:p>
    <w:p w:rsidR="00E26EAF" w:rsidRPr="00F578A8" w:rsidRDefault="00E26EAF" w:rsidP="00CA79BF">
      <w:pPr>
        <w:pStyle w:val="Prrafodelista"/>
        <w:numPr>
          <w:ilvl w:val="0"/>
          <w:numId w:val="11"/>
        </w:numPr>
        <w:spacing w:after="0" w:line="240" w:lineRule="auto"/>
        <w:jc w:val="both"/>
        <w:rPr>
          <w:rFonts w:ascii="Times New Roman" w:eastAsia="Times New Roman" w:hAnsi="Times New Roman"/>
          <w:sz w:val="24"/>
          <w:szCs w:val="24"/>
          <w:lang w:eastAsia="es-CO"/>
        </w:rPr>
      </w:pPr>
      <w:r w:rsidRPr="00F578A8">
        <w:rPr>
          <w:rFonts w:ascii="Times New Roman" w:eastAsia="Times New Roman" w:hAnsi="Times New Roman"/>
          <w:sz w:val="24"/>
          <w:szCs w:val="24"/>
          <w:lang w:eastAsia="es-CO"/>
        </w:rPr>
        <w:t>Los presidentes o presidentas de las Altas Cortes;</w:t>
      </w:r>
    </w:p>
    <w:p w:rsidR="00E26EAF" w:rsidRPr="00F578A8" w:rsidRDefault="00E26EAF" w:rsidP="00CA79BF">
      <w:pPr>
        <w:pStyle w:val="Prrafodelista"/>
        <w:numPr>
          <w:ilvl w:val="0"/>
          <w:numId w:val="11"/>
        </w:numPr>
        <w:spacing w:after="0" w:line="240" w:lineRule="auto"/>
        <w:jc w:val="both"/>
        <w:rPr>
          <w:rFonts w:ascii="Times New Roman" w:eastAsia="Times New Roman" w:hAnsi="Times New Roman"/>
          <w:sz w:val="24"/>
          <w:szCs w:val="24"/>
          <w:lang w:eastAsia="es-CO"/>
        </w:rPr>
      </w:pPr>
      <w:r w:rsidRPr="00F578A8">
        <w:rPr>
          <w:rFonts w:ascii="Times New Roman" w:eastAsia="Times New Roman" w:hAnsi="Times New Roman"/>
          <w:sz w:val="24"/>
          <w:szCs w:val="24"/>
          <w:lang w:eastAsia="es-CO"/>
        </w:rPr>
        <w:t>El o la Fiscal General de la Nación;</w:t>
      </w:r>
    </w:p>
    <w:p w:rsidR="00E26EAF" w:rsidRPr="00F578A8" w:rsidRDefault="00E26EAF" w:rsidP="00CA79BF">
      <w:pPr>
        <w:pStyle w:val="Prrafodelista"/>
        <w:numPr>
          <w:ilvl w:val="0"/>
          <w:numId w:val="11"/>
        </w:numPr>
        <w:spacing w:after="0" w:line="240" w:lineRule="auto"/>
        <w:jc w:val="both"/>
        <w:rPr>
          <w:rFonts w:ascii="Times New Roman" w:eastAsia="Times New Roman" w:hAnsi="Times New Roman"/>
          <w:sz w:val="24"/>
          <w:szCs w:val="24"/>
          <w:lang w:eastAsia="es-CO"/>
        </w:rPr>
      </w:pPr>
      <w:r w:rsidRPr="00F578A8">
        <w:rPr>
          <w:rFonts w:ascii="Times New Roman" w:eastAsia="Times New Roman" w:hAnsi="Times New Roman"/>
          <w:sz w:val="24"/>
          <w:szCs w:val="24"/>
          <w:lang w:eastAsia="es-CO"/>
        </w:rPr>
        <w:t>El Registrador o Registradora Nacional del Estado Civil;</w:t>
      </w:r>
      <w:r w:rsidR="00721BD0" w:rsidRPr="00F578A8">
        <w:rPr>
          <w:rFonts w:ascii="Times New Roman" w:eastAsia="Times New Roman" w:hAnsi="Times New Roman"/>
          <w:sz w:val="24"/>
          <w:szCs w:val="24"/>
          <w:lang w:eastAsia="es-CO"/>
        </w:rPr>
        <w:t xml:space="preserve"> </w:t>
      </w:r>
      <w:r w:rsidRPr="00F578A8">
        <w:rPr>
          <w:rFonts w:ascii="Times New Roman" w:eastAsia="Times New Roman" w:hAnsi="Times New Roman"/>
          <w:sz w:val="24"/>
          <w:szCs w:val="24"/>
          <w:lang w:eastAsia="es-CO"/>
        </w:rPr>
        <w:t>y</w:t>
      </w:r>
    </w:p>
    <w:p w:rsidR="00E26EAF" w:rsidRPr="00F578A8" w:rsidRDefault="00E26EAF" w:rsidP="00CA79BF">
      <w:pPr>
        <w:pStyle w:val="Prrafodelista"/>
        <w:numPr>
          <w:ilvl w:val="0"/>
          <w:numId w:val="11"/>
        </w:numPr>
        <w:spacing w:after="0" w:line="240" w:lineRule="auto"/>
        <w:jc w:val="both"/>
        <w:rPr>
          <w:rFonts w:ascii="Times New Roman" w:eastAsia="Times New Roman" w:hAnsi="Times New Roman"/>
          <w:sz w:val="24"/>
          <w:szCs w:val="24"/>
          <w:lang w:eastAsia="es-CO"/>
        </w:rPr>
      </w:pPr>
      <w:r w:rsidRPr="00F578A8">
        <w:rPr>
          <w:rFonts w:ascii="Times New Roman" w:eastAsia="Times New Roman" w:hAnsi="Times New Roman"/>
          <w:sz w:val="24"/>
          <w:szCs w:val="24"/>
          <w:lang w:eastAsia="es-CO"/>
        </w:rPr>
        <w:t>El Director o Directora de la Agencia Nacional para la Defensa Jurídica del Estado,</w:t>
      </w:r>
    </w:p>
    <w:p w:rsidR="00E26EAF" w:rsidRPr="00F578A8" w:rsidRDefault="00E26EAF" w:rsidP="00CA79BF">
      <w:pPr>
        <w:spacing w:after="0" w:line="240" w:lineRule="auto"/>
        <w:jc w:val="both"/>
        <w:rPr>
          <w:rFonts w:ascii="Times New Roman" w:eastAsia="Times New Roman" w:hAnsi="Times New Roman"/>
          <w:sz w:val="24"/>
          <w:szCs w:val="24"/>
          <w:lang w:eastAsia="es-CO"/>
        </w:rPr>
      </w:pPr>
    </w:p>
    <w:p w:rsidR="00E26EAF" w:rsidRDefault="00E26EAF" w:rsidP="00CA79BF">
      <w:pPr>
        <w:spacing w:after="0" w:line="240" w:lineRule="auto"/>
        <w:contextualSpacing/>
        <w:jc w:val="both"/>
        <w:rPr>
          <w:rFonts w:ascii="Times New Roman" w:eastAsia="Times New Roman" w:hAnsi="Times New Roman"/>
          <w:sz w:val="24"/>
          <w:szCs w:val="24"/>
          <w:lang w:eastAsia="es-CO"/>
        </w:rPr>
      </w:pPr>
      <w:r w:rsidRPr="00F578A8">
        <w:rPr>
          <w:rFonts w:ascii="Times New Roman" w:eastAsia="Times New Roman" w:hAnsi="Times New Roman"/>
          <w:sz w:val="24"/>
          <w:szCs w:val="24"/>
          <w:lang w:eastAsia="es-CO"/>
        </w:rPr>
        <w:t>Esta facultad es indelegable y opera exclusivamente para asuntos de su estricta competencia. Una vez radicado el escrito de insistencia deberá publicarse en la página web de la Entidad de donde proviene la solicitud.</w:t>
      </w:r>
    </w:p>
    <w:p w:rsidR="00126FB0" w:rsidRDefault="00126FB0" w:rsidP="00CA79BF">
      <w:pPr>
        <w:spacing w:after="0" w:line="240" w:lineRule="auto"/>
        <w:contextualSpacing/>
        <w:jc w:val="both"/>
        <w:rPr>
          <w:rFonts w:ascii="Times New Roman" w:eastAsia="Times New Roman" w:hAnsi="Times New Roman"/>
          <w:sz w:val="24"/>
          <w:szCs w:val="24"/>
          <w:lang w:eastAsia="es-CO"/>
        </w:rPr>
      </w:pPr>
    </w:p>
    <w:p w:rsidR="004940E6" w:rsidRPr="00F578A8" w:rsidRDefault="004940E6" w:rsidP="00CA79BF">
      <w:pPr>
        <w:spacing w:after="0" w:line="240" w:lineRule="auto"/>
        <w:contextualSpacing/>
        <w:jc w:val="both"/>
        <w:rPr>
          <w:rFonts w:ascii="Times New Roman" w:eastAsia="Times New Roman" w:hAnsi="Times New Roman"/>
          <w:sz w:val="24"/>
          <w:szCs w:val="24"/>
          <w:lang w:eastAsia="es-CO"/>
        </w:rPr>
      </w:pPr>
    </w:p>
    <w:p w:rsidR="00E26EAF" w:rsidRPr="00F578A8" w:rsidRDefault="00E26EAF" w:rsidP="00CA79BF">
      <w:pPr>
        <w:spacing w:after="0" w:line="240" w:lineRule="auto"/>
        <w:contextualSpacing/>
        <w:jc w:val="both"/>
        <w:rPr>
          <w:rFonts w:ascii="Times New Roman" w:eastAsia="Times New Roman" w:hAnsi="Times New Roman"/>
          <w:sz w:val="24"/>
          <w:szCs w:val="24"/>
          <w:lang w:eastAsia="es-CO"/>
        </w:rPr>
      </w:pPr>
      <w:r w:rsidRPr="00F578A8">
        <w:rPr>
          <w:rFonts w:ascii="Times New Roman" w:eastAsia="Times New Roman" w:hAnsi="Times New Roman"/>
          <w:b/>
          <w:color w:val="000000"/>
          <w:sz w:val="24"/>
          <w:szCs w:val="24"/>
          <w:lang w:eastAsia="es-CO"/>
        </w:rPr>
        <w:t>ARTICULO 18. Adiciónese al Decreto 2591 de 1991 el artículo 33D:</w:t>
      </w:r>
    </w:p>
    <w:p w:rsidR="00E26EAF" w:rsidRPr="00F578A8" w:rsidRDefault="00E26EAF" w:rsidP="00CA79BF">
      <w:pPr>
        <w:spacing w:after="0" w:line="240" w:lineRule="auto"/>
        <w:contextualSpacing/>
        <w:jc w:val="both"/>
        <w:rPr>
          <w:rFonts w:ascii="Times New Roman" w:eastAsia="Times New Roman" w:hAnsi="Times New Roman"/>
          <w:sz w:val="24"/>
          <w:szCs w:val="24"/>
          <w:lang w:eastAsia="es-CO"/>
        </w:rPr>
      </w:pPr>
    </w:p>
    <w:p w:rsidR="00E26EAF" w:rsidRPr="00F578A8" w:rsidRDefault="00E26EAF" w:rsidP="00CA79BF">
      <w:pPr>
        <w:spacing w:after="0" w:line="240" w:lineRule="auto"/>
        <w:jc w:val="both"/>
        <w:rPr>
          <w:rFonts w:ascii="Times New Roman" w:eastAsia="Times New Roman" w:hAnsi="Times New Roman"/>
          <w:sz w:val="24"/>
          <w:szCs w:val="24"/>
          <w:lang w:eastAsia="es-CO"/>
        </w:rPr>
      </w:pPr>
      <w:r w:rsidRPr="00F578A8">
        <w:rPr>
          <w:rFonts w:ascii="Times New Roman" w:eastAsia="Times New Roman" w:hAnsi="Times New Roman"/>
          <w:b/>
          <w:sz w:val="24"/>
          <w:szCs w:val="24"/>
          <w:lang w:eastAsia="es-CO"/>
        </w:rPr>
        <w:t xml:space="preserve">Artículo 33D. </w:t>
      </w:r>
      <w:r w:rsidRPr="00F578A8">
        <w:rPr>
          <w:rFonts w:ascii="Times New Roman" w:eastAsia="Times New Roman" w:hAnsi="Times New Roman"/>
          <w:b/>
          <w:i/>
          <w:sz w:val="24"/>
          <w:szCs w:val="24"/>
          <w:lang w:eastAsia="es-CO"/>
        </w:rPr>
        <w:t>Proceso de revisión</w:t>
      </w:r>
      <w:r w:rsidRPr="00F578A8">
        <w:rPr>
          <w:rFonts w:ascii="Times New Roman" w:eastAsia="Times New Roman" w:hAnsi="Times New Roman"/>
          <w:i/>
          <w:sz w:val="24"/>
          <w:szCs w:val="24"/>
          <w:lang w:eastAsia="es-CO"/>
        </w:rPr>
        <w:t xml:space="preserve">. </w:t>
      </w:r>
      <w:r w:rsidRPr="00F578A8">
        <w:rPr>
          <w:rFonts w:ascii="Times New Roman" w:eastAsia="Times New Roman" w:hAnsi="Times New Roman"/>
          <w:sz w:val="24"/>
          <w:szCs w:val="24"/>
          <w:lang w:eastAsia="es-CO"/>
        </w:rPr>
        <w:t xml:space="preserve">Los casos de tutela que sean seleccionados deberán ser decididos en el término máximo de tres meses. Excepcionalmente, la sala de revisión podrá suspender este término para la práctica de pruebas. En todo caso, la suspensión no se extenderá más allá de tres meses contados a partir del momento en que se decrete la práctica de las pruebas, salvo que por la complejidad del asunto, el interés nacional o la trascendencia del caso, sea conveniente un término mayor, que no podrá exceder de seis (6) meses, el cual deberá ser aprobado por la Sala de Revisión, previa presentación de un informe por el magistrado ponente. </w:t>
      </w:r>
    </w:p>
    <w:p w:rsidR="00E26EAF" w:rsidRPr="00F578A8" w:rsidRDefault="00E26EAF" w:rsidP="00CA79BF">
      <w:pPr>
        <w:spacing w:after="0" w:line="240" w:lineRule="auto"/>
        <w:jc w:val="both"/>
        <w:rPr>
          <w:rFonts w:ascii="Times New Roman" w:eastAsia="Times New Roman" w:hAnsi="Times New Roman"/>
          <w:color w:val="FF0000"/>
          <w:sz w:val="24"/>
          <w:szCs w:val="24"/>
          <w:u w:val="single"/>
          <w:lang w:eastAsia="es-CO"/>
        </w:rPr>
      </w:pPr>
    </w:p>
    <w:p w:rsidR="00212CA0" w:rsidRDefault="00E26EAF" w:rsidP="00CA79BF">
      <w:pPr>
        <w:spacing w:after="0" w:line="240" w:lineRule="auto"/>
        <w:contextualSpacing/>
        <w:jc w:val="both"/>
        <w:rPr>
          <w:rFonts w:ascii="Times New Roman" w:eastAsia="Times New Roman" w:hAnsi="Times New Roman"/>
          <w:b/>
          <w:sz w:val="24"/>
          <w:szCs w:val="24"/>
          <w:lang w:eastAsia="es-CO"/>
        </w:rPr>
      </w:pPr>
      <w:r w:rsidRPr="00F578A8">
        <w:rPr>
          <w:rFonts w:ascii="Times New Roman" w:eastAsia="Times New Roman" w:hAnsi="Times New Roman"/>
          <w:sz w:val="24"/>
          <w:szCs w:val="24"/>
          <w:lang w:eastAsia="es-CO"/>
        </w:rPr>
        <w:lastRenderedPageBreak/>
        <w:t xml:space="preserve">Las partes de un proceso de tutela tienen derecho a solicitar a la Corte Constitucional la selección del proceso para su eventual revisión y el de requerir a los funcionarios autorizados por el artículo </w:t>
      </w:r>
      <w:r w:rsidR="007469A0">
        <w:rPr>
          <w:rFonts w:ascii="Times New Roman" w:eastAsia="Times New Roman" w:hAnsi="Times New Roman"/>
          <w:sz w:val="24"/>
          <w:szCs w:val="24"/>
          <w:lang w:eastAsia="es-CO"/>
        </w:rPr>
        <w:t>17</w:t>
      </w:r>
      <w:r w:rsidRPr="00F578A8">
        <w:rPr>
          <w:rFonts w:ascii="Times New Roman" w:eastAsia="Times New Roman" w:hAnsi="Times New Roman"/>
          <w:sz w:val="24"/>
          <w:szCs w:val="24"/>
          <w:lang w:eastAsia="es-CO"/>
        </w:rPr>
        <w:t xml:space="preserve"> de esta Ley, la insistencia de la misma.</w:t>
      </w:r>
    </w:p>
    <w:p w:rsidR="00E26EAF" w:rsidRPr="00212CA0" w:rsidRDefault="00E26EAF" w:rsidP="00CA79BF">
      <w:pPr>
        <w:spacing w:after="0" w:line="240" w:lineRule="auto"/>
        <w:contextualSpacing/>
        <w:jc w:val="both"/>
        <w:rPr>
          <w:rFonts w:ascii="Times New Roman" w:eastAsia="Times New Roman" w:hAnsi="Times New Roman"/>
          <w:b/>
          <w:sz w:val="24"/>
          <w:szCs w:val="24"/>
          <w:lang w:eastAsia="es-CO"/>
        </w:rPr>
      </w:pPr>
      <w:r w:rsidRPr="00F578A8">
        <w:rPr>
          <w:rFonts w:ascii="Times New Roman" w:eastAsia="Times New Roman" w:hAnsi="Times New Roman"/>
          <w:b/>
          <w:color w:val="000000"/>
          <w:sz w:val="24"/>
          <w:szCs w:val="24"/>
          <w:lang w:eastAsia="es-CO"/>
        </w:rPr>
        <w:t>ARTICULO 19. Adiciónese al Decreto 2591 de 1991 el artículo 33E:</w:t>
      </w:r>
    </w:p>
    <w:p w:rsidR="00E26EAF" w:rsidRPr="00F578A8" w:rsidRDefault="00E26EAF" w:rsidP="00CA79BF">
      <w:pPr>
        <w:spacing w:after="0" w:line="240" w:lineRule="auto"/>
        <w:contextualSpacing/>
        <w:jc w:val="both"/>
        <w:rPr>
          <w:rFonts w:ascii="Times New Roman" w:eastAsia="Times New Roman" w:hAnsi="Times New Roman"/>
          <w:sz w:val="24"/>
          <w:szCs w:val="24"/>
          <w:lang w:eastAsia="es-CO"/>
        </w:rPr>
      </w:pPr>
    </w:p>
    <w:p w:rsidR="00E26EAF" w:rsidRPr="00F578A8" w:rsidRDefault="00E26EAF" w:rsidP="00CA79BF">
      <w:pPr>
        <w:spacing w:after="0" w:line="240" w:lineRule="auto"/>
        <w:jc w:val="both"/>
        <w:rPr>
          <w:rFonts w:ascii="Times New Roman" w:eastAsia="Times New Roman" w:hAnsi="Times New Roman"/>
          <w:sz w:val="24"/>
          <w:szCs w:val="24"/>
          <w:lang w:eastAsia="es-CO"/>
        </w:rPr>
      </w:pPr>
      <w:r w:rsidRPr="00F578A8">
        <w:rPr>
          <w:rFonts w:ascii="Times New Roman" w:eastAsia="Times New Roman" w:hAnsi="Times New Roman"/>
          <w:b/>
          <w:sz w:val="24"/>
          <w:szCs w:val="24"/>
          <w:lang w:eastAsia="es-CO"/>
        </w:rPr>
        <w:t xml:space="preserve">Artículo 33E. </w:t>
      </w:r>
      <w:r w:rsidRPr="00F578A8">
        <w:rPr>
          <w:rFonts w:ascii="Times New Roman" w:eastAsia="Times New Roman" w:hAnsi="Times New Roman"/>
          <w:b/>
          <w:i/>
          <w:sz w:val="24"/>
          <w:szCs w:val="24"/>
          <w:lang w:eastAsia="es-CO"/>
        </w:rPr>
        <w:t>Audiencias excepcionales</w:t>
      </w:r>
      <w:r w:rsidRPr="00F578A8">
        <w:rPr>
          <w:rFonts w:ascii="Times New Roman" w:eastAsia="Times New Roman" w:hAnsi="Times New Roman"/>
          <w:i/>
          <w:sz w:val="24"/>
          <w:szCs w:val="24"/>
          <w:lang w:eastAsia="es-CO"/>
        </w:rPr>
        <w:t xml:space="preserve">. </w:t>
      </w:r>
      <w:r w:rsidRPr="00F578A8">
        <w:rPr>
          <w:rFonts w:ascii="Times New Roman" w:eastAsia="Times New Roman" w:hAnsi="Times New Roman"/>
          <w:sz w:val="24"/>
          <w:szCs w:val="24"/>
          <w:lang w:eastAsia="es-CO"/>
        </w:rPr>
        <w:t xml:space="preserve">Luego de la selección para revisión cualquiera de las partes podrá solicitar por escrito y motivadamente audiencia pública con los Magistrados y las Magistradas que integran la sala de revisión respectiva para discutir el objeto de la controversia o para informar acerca de irregularidades o hechos de corrupción que se hayan presentado dentro del trámite. La decisión sobre la celebración de esta audiencia es discrecional de la sala de revisión y no está sujeta a recurso alguno. Cuando la audiencia se solicite para discutir el objeto de la controversia, la sala de revisión garantizará, en particular, la presencia e intervención de la contraparte y el respeto de los principios de contradicción y transparencia y, observará, el debido proceso de todas las partes interesadas en el asunto. Cuando la audiencia se solicite para informar acerca de irregularidades o hechos de corrupción que se hayan presentado dentro del trámite, además de lo anterior, se solicitará la presencia del Ministerio Público, la cual será obligatoria. </w:t>
      </w:r>
    </w:p>
    <w:p w:rsidR="00E26EAF" w:rsidRPr="00F578A8" w:rsidRDefault="00E26EAF" w:rsidP="00CA79BF">
      <w:pPr>
        <w:spacing w:after="0" w:line="240" w:lineRule="auto"/>
        <w:contextualSpacing/>
        <w:jc w:val="both"/>
        <w:rPr>
          <w:rFonts w:ascii="Times New Roman" w:eastAsia="Times New Roman" w:hAnsi="Times New Roman"/>
          <w:sz w:val="24"/>
          <w:szCs w:val="24"/>
          <w:lang w:eastAsia="es-CO"/>
        </w:rPr>
      </w:pPr>
    </w:p>
    <w:p w:rsidR="00E26EAF" w:rsidRPr="00F578A8" w:rsidRDefault="00E26EAF" w:rsidP="00CA79BF">
      <w:pPr>
        <w:spacing w:after="0" w:line="240" w:lineRule="auto"/>
        <w:contextualSpacing/>
        <w:jc w:val="both"/>
        <w:rPr>
          <w:rFonts w:ascii="Times New Roman" w:eastAsia="Times New Roman" w:hAnsi="Times New Roman"/>
          <w:sz w:val="24"/>
          <w:szCs w:val="24"/>
          <w:lang w:eastAsia="es-CO"/>
        </w:rPr>
      </w:pPr>
      <w:r w:rsidRPr="00F578A8">
        <w:rPr>
          <w:rFonts w:ascii="Times New Roman" w:eastAsia="Times New Roman" w:hAnsi="Times New Roman"/>
          <w:b/>
          <w:color w:val="000000"/>
          <w:sz w:val="24"/>
          <w:szCs w:val="24"/>
          <w:lang w:eastAsia="es-CO"/>
        </w:rPr>
        <w:t xml:space="preserve">ARTICULO 20. El artículo 34 del Decreto 2591 de 1991 quedará así: </w:t>
      </w:r>
    </w:p>
    <w:p w:rsidR="00E26EAF" w:rsidRPr="00F578A8" w:rsidRDefault="00E26EAF" w:rsidP="00CA79BF">
      <w:pPr>
        <w:spacing w:after="0" w:line="240" w:lineRule="auto"/>
        <w:contextualSpacing/>
        <w:jc w:val="both"/>
        <w:rPr>
          <w:rFonts w:ascii="Times New Roman" w:eastAsia="Times New Roman" w:hAnsi="Times New Roman"/>
          <w:sz w:val="24"/>
          <w:szCs w:val="24"/>
          <w:lang w:eastAsia="es-CO"/>
        </w:rPr>
      </w:pPr>
    </w:p>
    <w:p w:rsidR="000710F9" w:rsidRPr="005B68C5" w:rsidRDefault="000710F9" w:rsidP="000710F9">
      <w:pPr>
        <w:jc w:val="both"/>
        <w:rPr>
          <w:rFonts w:ascii="Times New Roman" w:eastAsia="Times New Roman" w:hAnsi="Times New Roman"/>
          <w:color w:val="000000"/>
          <w:sz w:val="24"/>
          <w:szCs w:val="24"/>
          <w:lang w:eastAsia="es-CO"/>
        </w:rPr>
      </w:pPr>
      <w:r>
        <w:rPr>
          <w:rFonts w:ascii="Times New Roman" w:eastAsia="Times New Roman" w:hAnsi="Times New Roman"/>
          <w:b/>
          <w:color w:val="000000"/>
          <w:sz w:val="24"/>
          <w:szCs w:val="24"/>
          <w:lang w:eastAsia="es-CO"/>
        </w:rPr>
        <w:t>Artículo 34</w:t>
      </w:r>
      <w:r w:rsidRPr="005B68C5">
        <w:rPr>
          <w:rFonts w:ascii="Times New Roman" w:eastAsia="Times New Roman" w:hAnsi="Times New Roman"/>
          <w:color w:val="000000"/>
          <w:sz w:val="24"/>
          <w:szCs w:val="24"/>
          <w:lang w:eastAsia="es-CO"/>
        </w:rPr>
        <w:t xml:space="preserve">. </w:t>
      </w:r>
      <w:r w:rsidRPr="005B68C5">
        <w:rPr>
          <w:rFonts w:ascii="Times New Roman" w:eastAsia="Times New Roman" w:hAnsi="Times New Roman"/>
          <w:b/>
          <w:i/>
          <w:color w:val="000000"/>
          <w:sz w:val="24"/>
          <w:szCs w:val="24"/>
          <w:lang w:eastAsia="es-CO"/>
        </w:rPr>
        <w:t>Decisión en Sala</w:t>
      </w:r>
      <w:r w:rsidRPr="005B68C5">
        <w:rPr>
          <w:rFonts w:ascii="Times New Roman" w:eastAsia="Times New Roman" w:hAnsi="Times New Roman"/>
          <w:color w:val="000000"/>
          <w:sz w:val="24"/>
          <w:szCs w:val="24"/>
          <w:lang w:eastAsia="es-CO"/>
        </w:rPr>
        <w:t xml:space="preserve">. La Corte Constitucional designará por sorteo los tres Magistrados de su seno que conformarán la Sala que habrá de revisar los fallos de tutela de conformidad con el procedimiento vigente para los Tribunales de Distrito judicial. </w:t>
      </w:r>
    </w:p>
    <w:p w:rsidR="000710F9" w:rsidRPr="009B25F3" w:rsidRDefault="000710F9" w:rsidP="000710F9">
      <w:pPr>
        <w:jc w:val="both"/>
        <w:rPr>
          <w:rFonts w:ascii="Times New Roman" w:eastAsia="Times New Roman" w:hAnsi="Times New Roman"/>
          <w:sz w:val="24"/>
          <w:szCs w:val="24"/>
          <w:lang w:eastAsia="es-CO"/>
        </w:rPr>
      </w:pPr>
      <w:r w:rsidRPr="009B25F3">
        <w:rPr>
          <w:rFonts w:ascii="Times New Roman" w:eastAsia="Times New Roman" w:hAnsi="Times New Roman"/>
          <w:sz w:val="24"/>
          <w:szCs w:val="24"/>
          <w:lang w:eastAsia="es-CO"/>
        </w:rPr>
        <w:t>Después de adoptada la decisión de revisión, independientemente de la comunicación, deberá publicarse el fallo en su integridad en un término no superior a quince días calendario.</w:t>
      </w:r>
    </w:p>
    <w:p w:rsidR="00A302C6" w:rsidRDefault="000710F9" w:rsidP="000710F9">
      <w:pPr>
        <w:spacing w:after="0" w:line="240" w:lineRule="auto"/>
        <w:contextualSpacing/>
        <w:jc w:val="both"/>
        <w:rPr>
          <w:rFonts w:ascii="Times New Roman" w:eastAsia="Times New Roman" w:hAnsi="Times New Roman"/>
          <w:sz w:val="24"/>
          <w:szCs w:val="24"/>
          <w:lang w:eastAsia="es-CO"/>
        </w:rPr>
      </w:pPr>
      <w:r w:rsidRPr="009B25F3">
        <w:rPr>
          <w:rFonts w:ascii="Times New Roman" w:eastAsia="Times New Roman" w:hAnsi="Times New Roman"/>
          <w:sz w:val="24"/>
          <w:szCs w:val="24"/>
          <w:lang w:eastAsia="es-CO"/>
        </w:rPr>
        <w:t>Las sentencias de unificación de jurisprudencia serán proferidas por la Sala Plena de la Corte, únicamente, cuando se presenten cambios en el precedente constitucional o se advierta la necesidad de consolidar la jurisprudencia, previo registro del proyecto de fallo correspondiente</w:t>
      </w:r>
      <w:r>
        <w:rPr>
          <w:rFonts w:ascii="Times New Roman" w:eastAsia="Times New Roman" w:hAnsi="Times New Roman"/>
          <w:sz w:val="24"/>
          <w:szCs w:val="24"/>
          <w:lang w:eastAsia="es-CO"/>
        </w:rPr>
        <w:t>.</w:t>
      </w:r>
    </w:p>
    <w:p w:rsidR="000710F9" w:rsidRDefault="000710F9" w:rsidP="000710F9">
      <w:pPr>
        <w:spacing w:after="0" w:line="240" w:lineRule="auto"/>
        <w:contextualSpacing/>
        <w:jc w:val="both"/>
        <w:rPr>
          <w:rFonts w:ascii="Times New Roman" w:eastAsia="Times New Roman" w:hAnsi="Times New Roman"/>
          <w:sz w:val="24"/>
          <w:szCs w:val="24"/>
          <w:lang w:eastAsia="es-CO"/>
        </w:rPr>
      </w:pPr>
    </w:p>
    <w:p w:rsidR="00E26EAF" w:rsidRPr="00F578A8" w:rsidRDefault="00E26EAF" w:rsidP="00CA79BF">
      <w:pPr>
        <w:spacing w:after="0" w:line="240" w:lineRule="auto"/>
        <w:contextualSpacing/>
        <w:jc w:val="both"/>
        <w:rPr>
          <w:rFonts w:ascii="Times New Roman" w:eastAsia="Times New Roman" w:hAnsi="Times New Roman"/>
          <w:color w:val="000000"/>
          <w:sz w:val="24"/>
          <w:szCs w:val="24"/>
          <w:lang w:eastAsia="es-CO"/>
        </w:rPr>
      </w:pPr>
      <w:r w:rsidRPr="00F578A8">
        <w:rPr>
          <w:rFonts w:ascii="Times New Roman" w:eastAsia="Times New Roman" w:hAnsi="Times New Roman"/>
          <w:b/>
          <w:color w:val="000000"/>
          <w:sz w:val="24"/>
          <w:szCs w:val="24"/>
          <w:lang w:eastAsia="es-CO"/>
        </w:rPr>
        <w:t>ARTICULO 21. El artículo 36 del Decreto 2591 de 1991 quedará así:</w:t>
      </w:r>
    </w:p>
    <w:p w:rsidR="00E26EAF" w:rsidRPr="00F578A8" w:rsidRDefault="00E26EAF" w:rsidP="00CA79BF">
      <w:pPr>
        <w:spacing w:after="0" w:line="240" w:lineRule="auto"/>
        <w:contextualSpacing/>
        <w:jc w:val="both"/>
        <w:rPr>
          <w:rFonts w:ascii="Times New Roman" w:eastAsia="Times New Roman" w:hAnsi="Times New Roman"/>
          <w:b/>
          <w:color w:val="000000"/>
          <w:sz w:val="24"/>
          <w:szCs w:val="24"/>
          <w:lang w:eastAsia="es-CO"/>
        </w:rPr>
      </w:pPr>
    </w:p>
    <w:p w:rsidR="00E26EAF" w:rsidRPr="00F578A8" w:rsidRDefault="00E26EAF" w:rsidP="00CA79BF">
      <w:pPr>
        <w:spacing w:after="0" w:line="240" w:lineRule="auto"/>
        <w:contextualSpacing/>
        <w:jc w:val="both"/>
        <w:rPr>
          <w:rFonts w:ascii="Times New Roman" w:eastAsia="Times New Roman" w:hAnsi="Times New Roman"/>
          <w:color w:val="000000"/>
          <w:sz w:val="24"/>
          <w:szCs w:val="24"/>
          <w:lang w:eastAsia="es-CO"/>
        </w:rPr>
      </w:pPr>
      <w:r w:rsidRPr="00F578A8">
        <w:rPr>
          <w:rFonts w:ascii="Times New Roman" w:eastAsia="Times New Roman" w:hAnsi="Times New Roman"/>
          <w:b/>
          <w:color w:val="000000"/>
          <w:sz w:val="24"/>
          <w:szCs w:val="24"/>
          <w:lang w:eastAsia="es-CO"/>
        </w:rPr>
        <w:t xml:space="preserve">Artículo 36. </w:t>
      </w:r>
      <w:r w:rsidRPr="00F578A8">
        <w:rPr>
          <w:rFonts w:ascii="Times New Roman" w:eastAsia="Times New Roman" w:hAnsi="Times New Roman"/>
          <w:b/>
          <w:i/>
          <w:color w:val="000000"/>
          <w:sz w:val="24"/>
          <w:szCs w:val="24"/>
          <w:lang w:eastAsia="es-CO"/>
        </w:rPr>
        <w:t>Efectos de la revisión</w:t>
      </w:r>
      <w:r w:rsidRPr="00F578A8">
        <w:rPr>
          <w:rFonts w:ascii="Times New Roman" w:eastAsia="Times New Roman" w:hAnsi="Times New Roman"/>
          <w:color w:val="000000"/>
          <w:sz w:val="24"/>
          <w:szCs w:val="24"/>
          <w:lang w:eastAsia="es-CO"/>
        </w:rPr>
        <w:t xml:space="preserve">. Las sentencias en que se revise una decisión de tutela surtirán efectos en el caso concreto y deberán ser comunicadas inmediatamente al juez o tribunal competente de primera instancia, el cual notificará la sentencia de la Corte a las partes y adoptará las decisiones necesarias para adecuar su fallo a lo dispuesto por ésta y garantizar su cumplimiento. </w:t>
      </w:r>
    </w:p>
    <w:p w:rsidR="00E26EAF" w:rsidRPr="00F578A8" w:rsidRDefault="00E26EAF" w:rsidP="00CA79BF">
      <w:pPr>
        <w:spacing w:after="0" w:line="240" w:lineRule="auto"/>
        <w:contextualSpacing/>
        <w:jc w:val="both"/>
        <w:rPr>
          <w:rFonts w:ascii="Times New Roman" w:eastAsia="Times New Roman" w:hAnsi="Times New Roman"/>
          <w:sz w:val="24"/>
          <w:szCs w:val="24"/>
          <w:lang w:eastAsia="es-CO"/>
        </w:rPr>
      </w:pPr>
      <w:r w:rsidRPr="00F578A8">
        <w:rPr>
          <w:rFonts w:ascii="Times New Roman" w:eastAsia="Times New Roman" w:hAnsi="Times New Roman"/>
          <w:sz w:val="24"/>
          <w:szCs w:val="24"/>
          <w:lang w:eastAsia="es-CO"/>
        </w:rPr>
        <w:t>De manera excepcional y de acuerdo con la jurisprudencia constitucional, la Corte Constitucional podrá conferir a los fallos de revisión o unificación de tutela efectos en relación con personas que se encuentran en las mismas circunstancias fácticas y jurídicas de los demandantes, aún si no interpusieron la acción constitucional.</w:t>
      </w:r>
    </w:p>
    <w:p w:rsidR="00E26EAF" w:rsidRPr="00F578A8" w:rsidRDefault="00E26EAF" w:rsidP="00CA79BF">
      <w:pPr>
        <w:spacing w:after="0" w:line="240" w:lineRule="auto"/>
        <w:contextualSpacing/>
        <w:jc w:val="both"/>
        <w:rPr>
          <w:rFonts w:ascii="Times New Roman" w:eastAsia="Times New Roman" w:hAnsi="Times New Roman"/>
          <w:sz w:val="24"/>
          <w:szCs w:val="24"/>
          <w:lang w:eastAsia="es-CO"/>
        </w:rPr>
      </w:pPr>
      <w:r w:rsidRPr="00F578A8">
        <w:rPr>
          <w:rFonts w:ascii="Times New Roman" w:eastAsia="Times New Roman" w:hAnsi="Times New Roman"/>
          <w:sz w:val="24"/>
          <w:szCs w:val="24"/>
          <w:lang w:eastAsia="es-CO"/>
        </w:rPr>
        <w:t xml:space="preserve">Las partes, dentro de los tres días siguientes a su notificación, podrán interponer recurso de nulidad por violación del debido proceso, de acuerdo con las reglas definidas por la jurisprudencia constitucional, contra las decisiones de revisión que profiera la Corte </w:t>
      </w:r>
      <w:r w:rsidRPr="00F578A8">
        <w:rPr>
          <w:rFonts w:ascii="Times New Roman" w:eastAsia="Times New Roman" w:hAnsi="Times New Roman"/>
          <w:sz w:val="24"/>
          <w:szCs w:val="24"/>
          <w:lang w:eastAsia="es-CO"/>
        </w:rPr>
        <w:lastRenderedPageBreak/>
        <w:t>Constitucional. Esta solicitud deberá resolverse por la sala plena en un plazo no superior a treinta (30) días y será proyectada por un magistrado diferente a quien elaboró la ponencia de fallo.</w:t>
      </w:r>
    </w:p>
    <w:p w:rsidR="00E26EAF" w:rsidRPr="00F578A8" w:rsidRDefault="00E26EAF" w:rsidP="00CA79BF">
      <w:pPr>
        <w:spacing w:after="0" w:line="240" w:lineRule="auto"/>
        <w:contextualSpacing/>
        <w:jc w:val="both"/>
        <w:rPr>
          <w:rFonts w:ascii="Times New Roman" w:eastAsia="Times New Roman" w:hAnsi="Times New Roman"/>
          <w:sz w:val="24"/>
          <w:szCs w:val="24"/>
          <w:lang w:eastAsia="es-CO"/>
        </w:rPr>
      </w:pPr>
    </w:p>
    <w:p w:rsidR="00E26EAF" w:rsidRPr="00F578A8" w:rsidRDefault="00E26EAF" w:rsidP="00CA79BF">
      <w:pPr>
        <w:spacing w:after="0" w:line="240" w:lineRule="auto"/>
        <w:contextualSpacing/>
        <w:jc w:val="both"/>
        <w:rPr>
          <w:rFonts w:ascii="Times New Roman" w:eastAsia="Times New Roman" w:hAnsi="Times New Roman"/>
          <w:sz w:val="24"/>
          <w:szCs w:val="24"/>
          <w:lang w:eastAsia="es-CO"/>
        </w:rPr>
      </w:pPr>
    </w:p>
    <w:p w:rsidR="00E26EAF" w:rsidRPr="00F578A8" w:rsidRDefault="00E26EAF" w:rsidP="00CA79BF">
      <w:pPr>
        <w:spacing w:after="0" w:line="240" w:lineRule="auto"/>
        <w:contextualSpacing/>
        <w:jc w:val="both"/>
        <w:rPr>
          <w:rFonts w:ascii="Times New Roman" w:eastAsia="Times New Roman" w:hAnsi="Times New Roman"/>
          <w:color w:val="000000"/>
          <w:sz w:val="24"/>
          <w:szCs w:val="24"/>
          <w:lang w:eastAsia="es-CO"/>
        </w:rPr>
      </w:pPr>
      <w:r w:rsidRPr="00F578A8">
        <w:rPr>
          <w:rFonts w:ascii="Times New Roman" w:eastAsia="Times New Roman" w:hAnsi="Times New Roman"/>
          <w:b/>
          <w:color w:val="000000"/>
          <w:sz w:val="24"/>
          <w:szCs w:val="24"/>
          <w:lang w:eastAsia="es-CO"/>
        </w:rPr>
        <w:t>ARTICULO 22. El artículo 37 del Decreto 2591 de 1991 quedará así:</w:t>
      </w:r>
    </w:p>
    <w:p w:rsidR="00E26EAF" w:rsidRPr="00F578A8" w:rsidRDefault="00E26EAF" w:rsidP="00CA79BF">
      <w:pPr>
        <w:spacing w:after="0" w:line="240" w:lineRule="auto"/>
        <w:contextualSpacing/>
        <w:jc w:val="both"/>
        <w:rPr>
          <w:rFonts w:ascii="Times New Roman" w:eastAsia="Times New Roman" w:hAnsi="Times New Roman"/>
          <w:sz w:val="24"/>
          <w:szCs w:val="24"/>
          <w:lang w:eastAsia="es-CO"/>
        </w:rPr>
      </w:pPr>
    </w:p>
    <w:p w:rsidR="00E26EAF" w:rsidRPr="00F578A8" w:rsidRDefault="00E26EAF" w:rsidP="00CA79BF">
      <w:pPr>
        <w:spacing w:after="0" w:line="240" w:lineRule="auto"/>
        <w:contextualSpacing/>
        <w:jc w:val="both"/>
        <w:rPr>
          <w:rFonts w:ascii="Times New Roman" w:hAnsi="Times New Roman"/>
          <w:color w:val="000000"/>
          <w:sz w:val="24"/>
          <w:szCs w:val="24"/>
        </w:rPr>
      </w:pPr>
      <w:r w:rsidRPr="00F578A8">
        <w:rPr>
          <w:rFonts w:ascii="Times New Roman" w:eastAsia="Times New Roman" w:hAnsi="Times New Roman"/>
          <w:b/>
          <w:color w:val="000000"/>
          <w:sz w:val="24"/>
          <w:szCs w:val="24"/>
          <w:lang w:eastAsia="es-CO"/>
        </w:rPr>
        <w:t>Artículo 37</w:t>
      </w:r>
      <w:r w:rsidRPr="00F578A8">
        <w:rPr>
          <w:rFonts w:ascii="Times New Roman" w:eastAsia="Times New Roman" w:hAnsi="Times New Roman"/>
          <w:color w:val="000000"/>
          <w:sz w:val="24"/>
          <w:szCs w:val="24"/>
          <w:lang w:eastAsia="es-CO"/>
        </w:rPr>
        <w:t>.</w:t>
      </w:r>
      <w:r w:rsidR="00721BD0" w:rsidRPr="00F578A8">
        <w:rPr>
          <w:rFonts w:ascii="Times New Roman" w:eastAsia="Times New Roman" w:hAnsi="Times New Roman"/>
          <w:color w:val="000000"/>
          <w:sz w:val="24"/>
          <w:szCs w:val="24"/>
          <w:lang w:eastAsia="es-CO"/>
        </w:rPr>
        <w:t xml:space="preserve"> </w:t>
      </w:r>
      <w:r w:rsidRPr="00F578A8">
        <w:rPr>
          <w:rFonts w:ascii="Times New Roman" w:hAnsi="Times New Roman"/>
          <w:bCs/>
          <w:color w:val="000000"/>
          <w:sz w:val="24"/>
          <w:szCs w:val="24"/>
        </w:rPr>
        <w:t>C</w:t>
      </w:r>
      <w:r w:rsidRPr="00F578A8">
        <w:rPr>
          <w:rFonts w:ascii="Times New Roman" w:hAnsi="Times New Roman"/>
          <w:color w:val="000000"/>
          <w:sz w:val="24"/>
          <w:szCs w:val="24"/>
        </w:rPr>
        <w:t xml:space="preserve">onocerán de la acción de tutela, a prevención, los jueces con jurisdicción del lugar del domicilio del demandante o donde ocurriere la violación o la amenaza que motivare la presentación de la solicitud o donde se produjeren sus efectos, conforme a las siguientes reglas definidas en los artículos </w:t>
      </w:r>
      <w:r w:rsidR="0000643A">
        <w:rPr>
          <w:rFonts w:ascii="Times New Roman" w:hAnsi="Times New Roman"/>
          <w:color w:val="000000"/>
          <w:sz w:val="24"/>
          <w:szCs w:val="24"/>
        </w:rPr>
        <w:t>23 y 2</w:t>
      </w:r>
      <w:r w:rsidR="000B6FD5">
        <w:rPr>
          <w:rFonts w:ascii="Times New Roman" w:hAnsi="Times New Roman"/>
          <w:color w:val="000000"/>
          <w:sz w:val="24"/>
          <w:szCs w:val="24"/>
        </w:rPr>
        <w:t>4</w:t>
      </w:r>
      <w:r w:rsidR="0000643A">
        <w:rPr>
          <w:rFonts w:ascii="Times New Roman" w:hAnsi="Times New Roman"/>
          <w:color w:val="000000"/>
          <w:sz w:val="24"/>
          <w:szCs w:val="24"/>
        </w:rPr>
        <w:t xml:space="preserve"> </w:t>
      </w:r>
      <w:r w:rsidRPr="00F578A8">
        <w:rPr>
          <w:rFonts w:ascii="Times New Roman" w:hAnsi="Times New Roman"/>
          <w:color w:val="000000"/>
          <w:sz w:val="24"/>
          <w:szCs w:val="24"/>
        </w:rPr>
        <w:t>de esta ley.</w:t>
      </w:r>
    </w:p>
    <w:p w:rsidR="00E26EAF" w:rsidRPr="00F578A8" w:rsidRDefault="00E26EAF" w:rsidP="00CA79BF">
      <w:pPr>
        <w:spacing w:after="0" w:line="240" w:lineRule="auto"/>
        <w:contextualSpacing/>
        <w:jc w:val="both"/>
        <w:rPr>
          <w:rFonts w:ascii="Times New Roman" w:eastAsia="Times New Roman" w:hAnsi="Times New Roman"/>
          <w:color w:val="000000"/>
          <w:sz w:val="24"/>
          <w:szCs w:val="24"/>
          <w:lang w:eastAsia="es-CO"/>
        </w:rPr>
      </w:pPr>
    </w:p>
    <w:p w:rsidR="00E26EAF" w:rsidRPr="00F578A8" w:rsidRDefault="00E26EAF" w:rsidP="00CA79BF">
      <w:pPr>
        <w:spacing w:after="0" w:line="240" w:lineRule="auto"/>
        <w:contextualSpacing/>
        <w:jc w:val="both"/>
        <w:rPr>
          <w:rFonts w:ascii="Times New Roman" w:eastAsia="Times New Roman" w:hAnsi="Times New Roman"/>
          <w:color w:val="000000"/>
          <w:sz w:val="24"/>
          <w:szCs w:val="24"/>
          <w:lang w:eastAsia="es-CO"/>
        </w:rPr>
      </w:pPr>
    </w:p>
    <w:p w:rsidR="00E26EAF" w:rsidRPr="00F578A8" w:rsidRDefault="00E26EAF" w:rsidP="00CA79BF">
      <w:pPr>
        <w:spacing w:after="0" w:line="240" w:lineRule="auto"/>
        <w:contextualSpacing/>
        <w:jc w:val="both"/>
        <w:rPr>
          <w:rFonts w:ascii="Times New Roman" w:eastAsia="Times New Roman" w:hAnsi="Times New Roman"/>
          <w:color w:val="000000"/>
          <w:sz w:val="24"/>
          <w:szCs w:val="24"/>
          <w:lang w:eastAsia="es-CO"/>
        </w:rPr>
      </w:pPr>
      <w:r w:rsidRPr="00F578A8">
        <w:rPr>
          <w:rFonts w:ascii="Times New Roman" w:eastAsia="Times New Roman" w:hAnsi="Times New Roman"/>
          <w:b/>
          <w:color w:val="000000"/>
          <w:sz w:val="24"/>
          <w:szCs w:val="24"/>
          <w:lang w:eastAsia="es-CO"/>
        </w:rPr>
        <w:t>ARTICULO 23. Adiciónese al Decreto 2591 de 1991 el artículo 37A:</w:t>
      </w:r>
    </w:p>
    <w:p w:rsidR="00E26EAF" w:rsidRPr="00F578A8" w:rsidRDefault="00E26EAF" w:rsidP="00CA79BF">
      <w:pPr>
        <w:spacing w:after="0" w:line="240" w:lineRule="auto"/>
        <w:contextualSpacing/>
        <w:jc w:val="both"/>
        <w:rPr>
          <w:rFonts w:ascii="Times New Roman" w:eastAsia="Times New Roman" w:hAnsi="Times New Roman"/>
          <w:color w:val="000000"/>
          <w:sz w:val="24"/>
          <w:szCs w:val="24"/>
          <w:lang w:eastAsia="es-CO"/>
        </w:rPr>
      </w:pPr>
    </w:p>
    <w:p w:rsidR="00B87EE9" w:rsidRDefault="00E26EAF" w:rsidP="00B87EE9">
      <w:pPr>
        <w:spacing w:after="0" w:line="240" w:lineRule="auto"/>
        <w:contextualSpacing/>
        <w:jc w:val="both"/>
        <w:rPr>
          <w:rFonts w:ascii="Times New Roman" w:eastAsia="Times New Roman" w:hAnsi="Times New Roman"/>
          <w:i/>
          <w:color w:val="000000"/>
          <w:sz w:val="24"/>
          <w:szCs w:val="24"/>
          <w:lang w:eastAsia="es-CO"/>
        </w:rPr>
      </w:pPr>
      <w:r w:rsidRPr="00F578A8">
        <w:rPr>
          <w:rFonts w:ascii="Times New Roman" w:eastAsia="Times New Roman" w:hAnsi="Times New Roman"/>
          <w:b/>
          <w:color w:val="000000"/>
          <w:sz w:val="24"/>
          <w:szCs w:val="24"/>
          <w:lang w:eastAsia="es-CO"/>
        </w:rPr>
        <w:t xml:space="preserve">Artículo 37A. </w:t>
      </w:r>
      <w:r w:rsidRPr="00F578A8">
        <w:rPr>
          <w:rFonts w:ascii="Times New Roman" w:eastAsia="Times New Roman" w:hAnsi="Times New Roman"/>
          <w:b/>
          <w:i/>
          <w:color w:val="000000"/>
          <w:sz w:val="24"/>
          <w:szCs w:val="24"/>
          <w:lang w:eastAsia="es-CO"/>
        </w:rPr>
        <w:t>Reglas de competencia excepcional</w:t>
      </w:r>
      <w:r w:rsidR="0057109F">
        <w:rPr>
          <w:rFonts w:ascii="Times New Roman" w:eastAsia="Times New Roman" w:hAnsi="Times New Roman"/>
          <w:b/>
          <w:i/>
          <w:color w:val="000000"/>
          <w:sz w:val="24"/>
          <w:szCs w:val="24"/>
          <w:lang w:eastAsia="es-CO"/>
        </w:rPr>
        <w:t>es.</w:t>
      </w:r>
    </w:p>
    <w:p w:rsidR="00B87EE9" w:rsidRPr="00B87EE9" w:rsidRDefault="00B87EE9" w:rsidP="00B87EE9">
      <w:pPr>
        <w:spacing w:after="0" w:line="240" w:lineRule="auto"/>
        <w:contextualSpacing/>
        <w:jc w:val="both"/>
        <w:rPr>
          <w:rFonts w:ascii="Times New Roman" w:eastAsia="Times New Roman" w:hAnsi="Times New Roman" w:cs="Times New Roman"/>
          <w:sz w:val="24"/>
          <w:szCs w:val="24"/>
          <w:lang w:eastAsia="es-CO"/>
        </w:rPr>
      </w:pPr>
    </w:p>
    <w:p w:rsidR="00B87EE9" w:rsidRPr="00B87EE9" w:rsidRDefault="00B87EE9" w:rsidP="00B87EE9">
      <w:pPr>
        <w:jc w:val="both"/>
        <w:rPr>
          <w:rFonts w:ascii="Times New Roman" w:eastAsia="Times New Roman" w:hAnsi="Times New Roman" w:cs="Times New Roman"/>
          <w:sz w:val="24"/>
          <w:szCs w:val="24"/>
          <w:lang w:eastAsia="es-CO"/>
        </w:rPr>
      </w:pPr>
      <w:r w:rsidRPr="00B87EE9">
        <w:rPr>
          <w:rFonts w:ascii="Times New Roman" w:eastAsia="Times New Roman" w:hAnsi="Times New Roman" w:cs="Times New Roman"/>
          <w:sz w:val="24"/>
          <w:szCs w:val="24"/>
          <w:lang w:eastAsia="es-CO"/>
        </w:rPr>
        <w:t>a) Cuando la acción de tutela se promueva contra un funcionario o corporación judicial, deberá ser interpuesta ante el respectivo superior funcional del accionado. Si se dirige contra la Fiscalía General de la Nación se repartirá al superior funcional del juez al que esté adscrito el Fiscal.</w:t>
      </w:r>
    </w:p>
    <w:p w:rsidR="00B87EE9" w:rsidRPr="00B87EE9" w:rsidRDefault="00B87EE9" w:rsidP="00B87EE9">
      <w:pPr>
        <w:pStyle w:val="NormalWeb"/>
        <w:shd w:val="clear" w:color="auto" w:fill="FFFFFF"/>
        <w:spacing w:before="0" w:beforeAutospacing="0" w:after="0" w:afterAutospacing="0"/>
        <w:jc w:val="both"/>
      </w:pPr>
      <w:r w:rsidRPr="00B87EE9">
        <w:t>b) Lo accionado contra la Corte Suprema de Justicia, el Consejo de Estado, la Corte Constitucional u otro Alto Tribunal, será repartido a la misma corporación y se resolverá por la sala de decisión, sección o subsección que corresponda de conformidad con el reglamento respectivo.</w:t>
      </w:r>
    </w:p>
    <w:p w:rsidR="00B87EE9" w:rsidRPr="00B87EE9" w:rsidRDefault="00B87EE9" w:rsidP="00B87EE9">
      <w:pPr>
        <w:pStyle w:val="NormalWeb"/>
        <w:shd w:val="clear" w:color="auto" w:fill="FFFFFF"/>
        <w:spacing w:before="0" w:beforeAutospacing="0" w:after="0" w:afterAutospacing="0"/>
        <w:jc w:val="both"/>
      </w:pPr>
      <w:r w:rsidRPr="00B87EE9">
        <w:t>c) Cuando se trate de decisiones de autoridades administrativas en ejercicio de funciones jurisdiccionales, conforme al artículo 116 de la Constitución Política, se definirá la competencia en los mismos términos de distribución dispuestos en el literal 1 del artículo 43 de esta Ley.</w:t>
      </w:r>
    </w:p>
    <w:p w:rsidR="00B87EE9" w:rsidRPr="00B87EE9" w:rsidRDefault="00B87EE9" w:rsidP="00B87EE9">
      <w:pPr>
        <w:contextualSpacing/>
        <w:jc w:val="both"/>
        <w:rPr>
          <w:rFonts w:ascii="Times New Roman" w:eastAsia="Times New Roman" w:hAnsi="Times New Roman" w:cs="Times New Roman"/>
          <w:sz w:val="24"/>
          <w:szCs w:val="24"/>
          <w:lang w:eastAsia="es-CO"/>
        </w:rPr>
      </w:pPr>
      <w:r w:rsidRPr="00B87EE9">
        <w:rPr>
          <w:rFonts w:ascii="Times New Roman" w:hAnsi="Times New Roman" w:cs="Times New Roman"/>
          <w:sz w:val="24"/>
          <w:szCs w:val="24"/>
        </w:rPr>
        <w:t>d) Las acciones de tutela en contra de la Comisión Nacional de Disciplina Judicial serán interpuestas ante la Corte Suprema de Justicia. Las que se interpongan en contra de las Comisiones Seccionales de Disciplina Judicial serán conocidas por los Tribunales Superiores de Distrito Judicial y Administrativos</w:t>
      </w:r>
      <w:r w:rsidRPr="00B87EE9">
        <w:rPr>
          <w:rFonts w:ascii="Times New Roman" w:hAnsi="Times New Roman" w:cs="Times New Roman"/>
        </w:rPr>
        <w:t>.</w:t>
      </w:r>
    </w:p>
    <w:p w:rsidR="00E26EAF" w:rsidRPr="00B87EE9" w:rsidRDefault="00B87EE9" w:rsidP="00B87EE9">
      <w:pPr>
        <w:spacing w:after="0" w:line="240" w:lineRule="auto"/>
        <w:contextualSpacing/>
        <w:jc w:val="both"/>
        <w:rPr>
          <w:rFonts w:ascii="Times New Roman" w:eastAsia="Times New Roman" w:hAnsi="Times New Roman" w:cs="Times New Roman"/>
          <w:sz w:val="24"/>
          <w:szCs w:val="24"/>
          <w:lang w:eastAsia="es-CO"/>
        </w:rPr>
      </w:pPr>
      <w:r w:rsidRPr="00B87EE9">
        <w:rPr>
          <w:rFonts w:ascii="Times New Roman" w:eastAsia="Times New Roman" w:hAnsi="Times New Roman" w:cs="Times New Roman"/>
          <w:sz w:val="24"/>
          <w:szCs w:val="24"/>
          <w:lang w:eastAsia="es-CO"/>
        </w:rPr>
        <w:t>e) Si conforme a los hechos descritos en la solicitud de tutela, el juez no es el competente, este deberá enviarla al juez que lo sea a más tardar al día siguiente de su recibo, previa comunicación a los interesados. En este caso el término para resolver la tutela se contará a partir del momento en que sea recibida por el juez competente.</w:t>
      </w:r>
    </w:p>
    <w:p w:rsidR="00E26EAF" w:rsidRPr="00F578A8" w:rsidRDefault="00E26EAF" w:rsidP="00CA79BF">
      <w:pPr>
        <w:spacing w:after="0" w:line="240" w:lineRule="auto"/>
        <w:contextualSpacing/>
        <w:jc w:val="both"/>
        <w:rPr>
          <w:rFonts w:ascii="Times New Roman" w:eastAsia="Times New Roman" w:hAnsi="Times New Roman"/>
          <w:color w:val="000000"/>
          <w:sz w:val="24"/>
          <w:szCs w:val="24"/>
          <w:lang w:eastAsia="es-CO"/>
        </w:rPr>
      </w:pPr>
    </w:p>
    <w:p w:rsidR="00E26EAF" w:rsidRPr="00F578A8" w:rsidRDefault="00E26EAF" w:rsidP="00CA79BF">
      <w:pPr>
        <w:spacing w:after="0" w:line="240" w:lineRule="auto"/>
        <w:contextualSpacing/>
        <w:jc w:val="both"/>
        <w:rPr>
          <w:rFonts w:ascii="Times New Roman" w:eastAsia="Times New Roman" w:hAnsi="Times New Roman"/>
          <w:color w:val="000000"/>
          <w:sz w:val="24"/>
          <w:szCs w:val="24"/>
          <w:lang w:eastAsia="es-CO"/>
        </w:rPr>
      </w:pPr>
      <w:r w:rsidRPr="00F578A8">
        <w:rPr>
          <w:rFonts w:ascii="Times New Roman" w:eastAsia="Times New Roman" w:hAnsi="Times New Roman"/>
          <w:b/>
          <w:color w:val="000000"/>
          <w:sz w:val="24"/>
          <w:szCs w:val="24"/>
          <w:lang w:eastAsia="es-CO"/>
        </w:rPr>
        <w:t>ARTICULO 24. Adiciónese al Decreto 2591 de 1991 el artículo 37B:</w:t>
      </w:r>
    </w:p>
    <w:p w:rsidR="00E26EAF" w:rsidRPr="00F578A8" w:rsidRDefault="00E26EAF" w:rsidP="00CA79BF">
      <w:pPr>
        <w:spacing w:after="0" w:line="240" w:lineRule="auto"/>
        <w:contextualSpacing/>
        <w:jc w:val="both"/>
        <w:rPr>
          <w:rFonts w:ascii="Times New Roman" w:eastAsia="Times New Roman" w:hAnsi="Times New Roman"/>
          <w:color w:val="000000"/>
          <w:sz w:val="24"/>
          <w:szCs w:val="24"/>
          <w:lang w:eastAsia="es-CO"/>
        </w:rPr>
      </w:pPr>
    </w:p>
    <w:p w:rsidR="00E26EAF" w:rsidRPr="00F578A8" w:rsidRDefault="00E26EAF" w:rsidP="00CA79BF">
      <w:pPr>
        <w:spacing w:after="0" w:line="240" w:lineRule="auto"/>
        <w:contextualSpacing/>
        <w:jc w:val="both"/>
        <w:rPr>
          <w:rFonts w:ascii="Times New Roman" w:eastAsia="Times New Roman" w:hAnsi="Times New Roman"/>
          <w:color w:val="000000"/>
          <w:sz w:val="24"/>
          <w:szCs w:val="24"/>
          <w:lang w:eastAsia="es-CO"/>
        </w:rPr>
      </w:pPr>
      <w:r w:rsidRPr="00F578A8">
        <w:rPr>
          <w:rFonts w:ascii="Times New Roman" w:eastAsia="Times New Roman" w:hAnsi="Times New Roman"/>
          <w:b/>
          <w:color w:val="000000"/>
          <w:sz w:val="24"/>
          <w:szCs w:val="24"/>
          <w:lang w:eastAsia="es-CO"/>
        </w:rPr>
        <w:t>Artículo 37B. Reglas de reparto:</w:t>
      </w:r>
    </w:p>
    <w:p w:rsidR="00E26EAF" w:rsidRPr="00F578A8" w:rsidRDefault="00E26EAF" w:rsidP="00CA79BF">
      <w:pPr>
        <w:pStyle w:val="NormalWeb"/>
        <w:shd w:val="clear" w:color="auto" w:fill="FFFFFF"/>
        <w:spacing w:before="0" w:beforeAutospacing="0" w:after="0" w:afterAutospacing="0"/>
        <w:contextualSpacing/>
        <w:jc w:val="both"/>
        <w:rPr>
          <w:color w:val="000000"/>
        </w:rPr>
      </w:pPr>
      <w:r w:rsidRPr="00F578A8">
        <w:rPr>
          <w:color w:val="000000"/>
        </w:rPr>
        <w:t>1. a) Las acciones de tutela que se interpongan contra cualquier autoridad pública del orden nacional, salvo lo dispuesto en el siguiente inciso, serán repartidas para su conocimiento, en primera instancia, a los Tribunales Superiores de Distrito Judicial y Administrativos y a los Consejos Seccionales de la Judicatura.</w:t>
      </w:r>
    </w:p>
    <w:p w:rsidR="00E26EAF" w:rsidRPr="00F578A8" w:rsidRDefault="00E26EAF" w:rsidP="00CA79BF">
      <w:pPr>
        <w:pStyle w:val="NormalWeb"/>
        <w:shd w:val="clear" w:color="auto" w:fill="FFFFFF"/>
        <w:spacing w:before="0" w:beforeAutospacing="0" w:after="0" w:afterAutospacing="0"/>
        <w:contextualSpacing/>
        <w:jc w:val="both"/>
        <w:rPr>
          <w:color w:val="000000"/>
        </w:rPr>
      </w:pPr>
      <w:r w:rsidRPr="00F578A8">
        <w:rPr>
          <w:color w:val="000000"/>
        </w:rPr>
        <w:lastRenderedPageBreak/>
        <w:t xml:space="preserve">b) A los jueces del Circuito o con categoría de tales, le serán repartidas para su conocimiento, en primera instancia, las acciones de tutela que se interpongan contra cualquier organismo o entidad del sector descentralizado por servicios del orden nacional o autoridad pública del orden departamental. </w:t>
      </w:r>
    </w:p>
    <w:p w:rsidR="00E26EAF" w:rsidRPr="00F578A8" w:rsidRDefault="00E26EAF" w:rsidP="00CA79BF">
      <w:pPr>
        <w:pStyle w:val="NormalWeb"/>
        <w:shd w:val="clear" w:color="auto" w:fill="FFFFFF"/>
        <w:spacing w:before="0" w:beforeAutospacing="0" w:after="0" w:afterAutospacing="0"/>
        <w:contextualSpacing/>
        <w:jc w:val="both"/>
        <w:rPr>
          <w:color w:val="000000"/>
        </w:rPr>
      </w:pPr>
      <w:r w:rsidRPr="00F578A8">
        <w:rPr>
          <w:color w:val="000000"/>
        </w:rPr>
        <w:t>c) A los jueces municipales, le serán repartidas para su conocimiento en primera instancia, las acciones de tutela que se interpongan contra cualquier autoridad pública del orden distrital o municipal y contra particulares.</w:t>
      </w:r>
    </w:p>
    <w:p w:rsidR="00E26EAF" w:rsidRPr="00F578A8" w:rsidRDefault="00E26EAF" w:rsidP="00CA79BF">
      <w:pPr>
        <w:pStyle w:val="NormalWeb"/>
        <w:shd w:val="clear" w:color="auto" w:fill="FFFFFF"/>
        <w:spacing w:before="0" w:beforeAutospacing="0" w:after="0" w:afterAutospacing="0"/>
        <w:contextualSpacing/>
        <w:jc w:val="both"/>
        <w:rPr>
          <w:color w:val="000000"/>
        </w:rPr>
      </w:pPr>
      <w:r w:rsidRPr="00F578A8">
        <w:rPr>
          <w:color w:val="000000"/>
        </w:rPr>
        <w:t>d) Cuando la acción de tutela se promueva contra más de una autoridad y éstas sean de diferente nivel, el reparto se hará al juez de mayor jerarquía, de conformidad con las reglas establecidas en el presente numeral.</w:t>
      </w:r>
    </w:p>
    <w:p w:rsidR="00E26EAF" w:rsidRPr="00F578A8" w:rsidRDefault="00E26EAF" w:rsidP="00CA79BF">
      <w:pPr>
        <w:spacing w:after="0" w:line="240" w:lineRule="auto"/>
        <w:contextualSpacing/>
        <w:jc w:val="both"/>
        <w:rPr>
          <w:rFonts w:ascii="Times New Roman" w:hAnsi="Times New Roman"/>
          <w:color w:val="000000"/>
          <w:sz w:val="24"/>
          <w:szCs w:val="24"/>
        </w:rPr>
      </w:pPr>
      <w:r w:rsidRPr="00F578A8">
        <w:rPr>
          <w:rFonts w:ascii="Times New Roman" w:hAnsi="Times New Roman"/>
          <w:color w:val="000000"/>
          <w:sz w:val="24"/>
          <w:szCs w:val="24"/>
        </w:rPr>
        <w:t>2.- En ningún caso, las oficinas de reparto o las secretarías judiciales podrán negarse a recibir las acciones de tutela invocando las reglas definidas en este artículo. Por el contrario, deberán adoptar las medidas necesarias para garantizar el acceso efectivo a la administración de justicia del accionante. Ningún juez de tutela podrá declararse incompetente argumentando violación a las reglas de reparto.</w:t>
      </w:r>
    </w:p>
    <w:p w:rsidR="00E26EAF" w:rsidRPr="00F578A8" w:rsidRDefault="00E26EAF" w:rsidP="00CA79BF">
      <w:pPr>
        <w:spacing w:after="0" w:line="240" w:lineRule="auto"/>
        <w:contextualSpacing/>
        <w:jc w:val="both"/>
        <w:rPr>
          <w:rFonts w:ascii="Times New Roman" w:hAnsi="Times New Roman"/>
          <w:color w:val="000000"/>
          <w:sz w:val="24"/>
          <w:szCs w:val="24"/>
        </w:rPr>
      </w:pPr>
    </w:p>
    <w:p w:rsidR="00E26EAF" w:rsidRPr="00F578A8" w:rsidRDefault="00E26EAF" w:rsidP="00CA79BF">
      <w:pPr>
        <w:spacing w:after="0" w:line="240" w:lineRule="auto"/>
        <w:contextualSpacing/>
        <w:jc w:val="both"/>
        <w:rPr>
          <w:rFonts w:ascii="Times New Roman" w:eastAsia="Times New Roman" w:hAnsi="Times New Roman"/>
          <w:color w:val="000000"/>
          <w:sz w:val="24"/>
          <w:szCs w:val="24"/>
          <w:lang w:eastAsia="es-CO"/>
        </w:rPr>
      </w:pPr>
    </w:p>
    <w:p w:rsidR="00E26EAF" w:rsidRPr="00F578A8" w:rsidRDefault="00E26EAF" w:rsidP="00CA79BF">
      <w:pPr>
        <w:spacing w:after="0" w:line="240" w:lineRule="auto"/>
        <w:contextualSpacing/>
        <w:jc w:val="both"/>
        <w:rPr>
          <w:rFonts w:ascii="Times New Roman" w:eastAsia="Times New Roman" w:hAnsi="Times New Roman"/>
          <w:color w:val="000000"/>
          <w:sz w:val="24"/>
          <w:szCs w:val="24"/>
          <w:lang w:eastAsia="es-CO"/>
        </w:rPr>
      </w:pPr>
      <w:r w:rsidRPr="00F578A8">
        <w:rPr>
          <w:rFonts w:ascii="Times New Roman" w:eastAsia="Times New Roman" w:hAnsi="Times New Roman"/>
          <w:b/>
          <w:color w:val="000000"/>
          <w:sz w:val="24"/>
          <w:szCs w:val="24"/>
          <w:lang w:eastAsia="es-CO"/>
        </w:rPr>
        <w:t>ARTICULO 25. Adiciónese al Decreto 2591 de 1991 el artículo 37C:</w:t>
      </w:r>
    </w:p>
    <w:p w:rsidR="00E26EAF" w:rsidRPr="00F578A8" w:rsidRDefault="00E26EAF" w:rsidP="00CA79BF">
      <w:pPr>
        <w:spacing w:after="0" w:line="240" w:lineRule="auto"/>
        <w:contextualSpacing/>
        <w:jc w:val="both"/>
        <w:rPr>
          <w:rFonts w:ascii="Times New Roman" w:hAnsi="Times New Roman"/>
          <w:color w:val="000000"/>
          <w:sz w:val="24"/>
          <w:szCs w:val="24"/>
        </w:rPr>
      </w:pPr>
    </w:p>
    <w:p w:rsidR="00E26EAF" w:rsidRPr="00F578A8" w:rsidRDefault="00E26EAF" w:rsidP="00CA79BF">
      <w:pPr>
        <w:shd w:val="clear" w:color="auto" w:fill="FFFFFF"/>
        <w:spacing w:after="0" w:line="240" w:lineRule="auto"/>
        <w:jc w:val="both"/>
        <w:rPr>
          <w:rFonts w:ascii="Times New Roman" w:eastAsia="Times New Roman" w:hAnsi="Times New Roman"/>
          <w:b/>
          <w:sz w:val="24"/>
          <w:szCs w:val="24"/>
          <w:lang w:eastAsia="es-CO"/>
        </w:rPr>
      </w:pPr>
      <w:r w:rsidRPr="00F578A8">
        <w:rPr>
          <w:rFonts w:ascii="Times New Roman" w:eastAsia="Times New Roman" w:hAnsi="Times New Roman"/>
          <w:b/>
          <w:sz w:val="24"/>
          <w:szCs w:val="24"/>
          <w:lang w:eastAsia="es-CO"/>
        </w:rPr>
        <w:t xml:space="preserve">Artículo 37C. </w:t>
      </w:r>
      <w:r w:rsidRPr="00F578A8">
        <w:rPr>
          <w:rFonts w:ascii="Times New Roman" w:eastAsia="Times New Roman" w:hAnsi="Times New Roman"/>
          <w:b/>
          <w:i/>
          <w:sz w:val="24"/>
          <w:szCs w:val="24"/>
          <w:lang w:eastAsia="es-CO"/>
        </w:rPr>
        <w:t>Criterios que rigen la aplicación de las reglas de reparto y competencia.</w:t>
      </w:r>
    </w:p>
    <w:p w:rsidR="00E26EAF" w:rsidRPr="00F578A8" w:rsidRDefault="00E26EAF" w:rsidP="00CA79BF">
      <w:pPr>
        <w:shd w:val="clear" w:color="auto" w:fill="FFFFFF"/>
        <w:spacing w:after="0" w:line="240" w:lineRule="auto"/>
        <w:jc w:val="both"/>
        <w:rPr>
          <w:rFonts w:ascii="Times New Roman" w:eastAsia="Times New Roman" w:hAnsi="Times New Roman"/>
          <w:sz w:val="24"/>
          <w:szCs w:val="24"/>
          <w:lang w:eastAsia="es-CO"/>
        </w:rPr>
      </w:pPr>
      <w:r w:rsidRPr="00F578A8">
        <w:rPr>
          <w:rFonts w:ascii="Times New Roman" w:eastAsia="Times New Roman" w:hAnsi="Times New Roman"/>
          <w:sz w:val="24"/>
          <w:szCs w:val="24"/>
          <w:lang w:eastAsia="es-CO"/>
        </w:rPr>
        <w:t>1.- El término para resolver la tutela se contará a partir del momento en que sea recibida por la autoridad judicial respectiva.</w:t>
      </w:r>
    </w:p>
    <w:p w:rsidR="00E26EAF" w:rsidRPr="00F578A8" w:rsidRDefault="00E26EAF" w:rsidP="00CA79BF">
      <w:pPr>
        <w:shd w:val="clear" w:color="auto" w:fill="FFFFFF"/>
        <w:spacing w:after="0" w:line="240" w:lineRule="auto"/>
        <w:jc w:val="both"/>
        <w:rPr>
          <w:rFonts w:ascii="Times New Roman" w:eastAsia="Times New Roman" w:hAnsi="Times New Roman"/>
          <w:sz w:val="24"/>
          <w:szCs w:val="24"/>
          <w:lang w:eastAsia="es-CO"/>
        </w:rPr>
      </w:pPr>
      <w:r w:rsidRPr="00F578A8">
        <w:rPr>
          <w:rFonts w:ascii="Times New Roman" w:eastAsia="Times New Roman" w:hAnsi="Times New Roman"/>
          <w:bCs/>
          <w:sz w:val="24"/>
          <w:szCs w:val="24"/>
          <w:lang w:eastAsia="es-CO"/>
        </w:rPr>
        <w:t xml:space="preserve">2.- </w:t>
      </w:r>
      <w:r w:rsidRPr="00F578A8">
        <w:rPr>
          <w:rFonts w:ascii="Times New Roman" w:eastAsia="Times New Roman" w:hAnsi="Times New Roman"/>
          <w:sz w:val="24"/>
          <w:szCs w:val="24"/>
          <w:lang w:eastAsia="es-CO"/>
        </w:rPr>
        <w:t>Cuando en la localidad donde se presente la acción de tutela funcionen varios jueces de la misma jerarquía y especialidad, la misma se someterá a reparto que se realizará el mismo día y a la mayor brevedad. Realizado el reparto, inmediatamente la solicitud se remitirá al funcionario judicial respectivo.</w:t>
      </w:r>
    </w:p>
    <w:p w:rsidR="00E26EAF" w:rsidRPr="00F578A8" w:rsidRDefault="00E26EAF" w:rsidP="00CA79BF">
      <w:pPr>
        <w:shd w:val="clear" w:color="auto" w:fill="FFFFFF"/>
        <w:spacing w:after="0" w:line="240" w:lineRule="auto"/>
        <w:jc w:val="both"/>
        <w:rPr>
          <w:rFonts w:ascii="Times New Roman" w:eastAsia="Times New Roman" w:hAnsi="Times New Roman"/>
          <w:sz w:val="24"/>
          <w:szCs w:val="24"/>
          <w:lang w:eastAsia="es-CO"/>
        </w:rPr>
      </w:pPr>
      <w:r w:rsidRPr="00F578A8">
        <w:rPr>
          <w:rFonts w:ascii="Times New Roman" w:eastAsia="Times New Roman" w:hAnsi="Times New Roman"/>
          <w:sz w:val="24"/>
          <w:szCs w:val="24"/>
          <w:lang w:eastAsia="es-CO"/>
        </w:rPr>
        <w:t>3.- En desarrollo de la labor de reparto, el funcionario encargado podrá remitir a un mismo despacho las acciones de tutela de las cuales se pueda predicar una identidad de objeto y parte demandada, que permita su trámite por el mismo juez competente. La parte demandada podrá solicitar la acumulación de los expedientes al despacho judicial de mayor jerarquía o en el despacho de aquél que conoció del primer asunto, siempre y cuando se encuentre dentro del término.</w:t>
      </w:r>
    </w:p>
    <w:p w:rsidR="00E26EAF" w:rsidRPr="00F578A8" w:rsidRDefault="00E26EAF" w:rsidP="00CA79BF">
      <w:pPr>
        <w:shd w:val="clear" w:color="auto" w:fill="FFFFFF"/>
        <w:spacing w:after="0" w:line="240" w:lineRule="auto"/>
        <w:jc w:val="both"/>
        <w:rPr>
          <w:rFonts w:ascii="Times New Roman" w:eastAsia="Times New Roman" w:hAnsi="Times New Roman"/>
          <w:sz w:val="24"/>
          <w:szCs w:val="24"/>
          <w:lang w:eastAsia="es-CO"/>
        </w:rPr>
      </w:pPr>
      <w:r w:rsidRPr="00F578A8">
        <w:rPr>
          <w:rFonts w:ascii="Times New Roman" w:eastAsia="Times New Roman" w:hAnsi="Times New Roman"/>
          <w:sz w:val="24"/>
          <w:szCs w:val="24"/>
          <w:lang w:eastAsia="es-CO"/>
        </w:rPr>
        <w:t xml:space="preserve">4.- Si existen decisiones de tutela adoptadas previamente de las cuales se pueda predicar una identidad de objeto y parte demandada, la parte demandada informará al juez respectivo. </w:t>
      </w:r>
    </w:p>
    <w:p w:rsidR="00E26EAF" w:rsidRPr="00F578A8" w:rsidRDefault="00E26EAF" w:rsidP="00CA79BF">
      <w:pPr>
        <w:shd w:val="clear" w:color="auto" w:fill="FFFFFF"/>
        <w:spacing w:after="0" w:line="240" w:lineRule="auto"/>
        <w:jc w:val="both"/>
        <w:rPr>
          <w:rFonts w:ascii="Times New Roman" w:eastAsia="Times New Roman" w:hAnsi="Times New Roman"/>
          <w:sz w:val="24"/>
          <w:szCs w:val="24"/>
          <w:lang w:eastAsia="es-CO"/>
        </w:rPr>
      </w:pPr>
      <w:r w:rsidRPr="00F578A8">
        <w:rPr>
          <w:rFonts w:ascii="Times New Roman" w:eastAsia="Times New Roman" w:hAnsi="Times New Roman"/>
          <w:bCs/>
          <w:sz w:val="24"/>
          <w:szCs w:val="24"/>
          <w:lang w:eastAsia="es-CO"/>
        </w:rPr>
        <w:t xml:space="preserve">5.- </w:t>
      </w:r>
      <w:r w:rsidRPr="00F578A8">
        <w:rPr>
          <w:rFonts w:ascii="Times New Roman" w:eastAsia="Times New Roman" w:hAnsi="Times New Roman"/>
          <w:sz w:val="24"/>
          <w:szCs w:val="24"/>
          <w:lang w:eastAsia="es-CO"/>
        </w:rPr>
        <w:t>El juez que avoque el conocimiento de varias acciones de tutela con identidad de objeto y parte demandada, podrá decidir en una misma sentencia sobre todas ellas, siempre y cuando se encuentre dentro del término previsto para ello.</w:t>
      </w:r>
    </w:p>
    <w:p w:rsidR="00E26EAF" w:rsidRDefault="00E26EAF" w:rsidP="00CA79BF">
      <w:pPr>
        <w:spacing w:after="0" w:line="240" w:lineRule="auto"/>
        <w:jc w:val="both"/>
        <w:rPr>
          <w:rFonts w:ascii="Times New Roman" w:hAnsi="Times New Roman"/>
          <w:sz w:val="24"/>
          <w:szCs w:val="24"/>
        </w:rPr>
      </w:pPr>
      <w:r w:rsidRPr="00F578A8">
        <w:rPr>
          <w:rFonts w:ascii="Times New Roman" w:hAnsi="Times New Roman"/>
          <w:sz w:val="24"/>
          <w:szCs w:val="24"/>
        </w:rPr>
        <w:t>6.- Las reglas contenidas en la presente ley sólo se aplicarán a las acciones de tutela que se presenten con posterioridad a su entrada en vigencia.</w:t>
      </w:r>
    </w:p>
    <w:p w:rsidR="0084250C" w:rsidRPr="00F578A8" w:rsidRDefault="0084250C" w:rsidP="00CA79BF">
      <w:pPr>
        <w:spacing w:after="0" w:line="240" w:lineRule="auto"/>
        <w:jc w:val="both"/>
        <w:rPr>
          <w:rFonts w:ascii="Times New Roman" w:eastAsia="Times New Roman" w:hAnsi="Times New Roman"/>
          <w:color w:val="000000"/>
          <w:sz w:val="24"/>
          <w:szCs w:val="24"/>
          <w:lang w:eastAsia="es-CO"/>
        </w:rPr>
      </w:pPr>
    </w:p>
    <w:p w:rsidR="00E26EAF" w:rsidRPr="0084250C" w:rsidRDefault="00E26EAF" w:rsidP="00CA79BF">
      <w:pPr>
        <w:spacing w:after="0" w:line="240" w:lineRule="auto"/>
        <w:contextualSpacing/>
        <w:jc w:val="both"/>
        <w:rPr>
          <w:rFonts w:ascii="Times New Roman" w:eastAsia="Times New Roman" w:hAnsi="Times New Roman"/>
          <w:b/>
          <w:color w:val="000000"/>
          <w:sz w:val="24"/>
          <w:szCs w:val="24"/>
          <w:lang w:eastAsia="es-CO"/>
        </w:rPr>
      </w:pPr>
      <w:r w:rsidRPr="00F578A8">
        <w:rPr>
          <w:rFonts w:ascii="Times New Roman" w:eastAsia="Times New Roman" w:hAnsi="Times New Roman"/>
          <w:b/>
          <w:color w:val="000000"/>
          <w:sz w:val="24"/>
          <w:szCs w:val="24"/>
          <w:lang w:eastAsia="es-CO"/>
        </w:rPr>
        <w:t xml:space="preserve">ARTICULO 26. </w:t>
      </w:r>
      <w:r w:rsidR="004054E5">
        <w:rPr>
          <w:rFonts w:ascii="Times New Roman" w:eastAsia="Times New Roman" w:hAnsi="Times New Roman"/>
          <w:b/>
          <w:color w:val="000000"/>
          <w:sz w:val="24"/>
          <w:szCs w:val="24"/>
          <w:lang w:eastAsia="es-CO"/>
        </w:rPr>
        <w:t>El artículo 40</w:t>
      </w:r>
      <w:r w:rsidR="004054E5" w:rsidRPr="00F578A8">
        <w:rPr>
          <w:rFonts w:ascii="Times New Roman" w:eastAsia="Times New Roman" w:hAnsi="Times New Roman"/>
          <w:b/>
          <w:color w:val="000000"/>
          <w:sz w:val="24"/>
          <w:szCs w:val="24"/>
          <w:lang w:eastAsia="es-CO"/>
        </w:rPr>
        <w:t xml:space="preserve"> del Decreto 2591 de 1991 quedará así:</w:t>
      </w:r>
      <w:r w:rsidR="004054E5">
        <w:rPr>
          <w:rFonts w:ascii="Times New Roman" w:eastAsia="Times New Roman" w:hAnsi="Times New Roman"/>
          <w:b/>
          <w:color w:val="000000"/>
          <w:sz w:val="24"/>
          <w:szCs w:val="24"/>
          <w:lang w:eastAsia="es-CO"/>
        </w:rPr>
        <w:t xml:space="preserve"> </w:t>
      </w:r>
    </w:p>
    <w:p w:rsidR="00E26EAF" w:rsidRPr="00F578A8" w:rsidRDefault="00E26EAF" w:rsidP="00CA79BF">
      <w:pPr>
        <w:spacing w:after="0" w:line="240" w:lineRule="auto"/>
        <w:contextualSpacing/>
        <w:jc w:val="both"/>
        <w:rPr>
          <w:rFonts w:ascii="Times New Roman" w:eastAsia="Times New Roman" w:hAnsi="Times New Roman"/>
          <w:sz w:val="24"/>
          <w:szCs w:val="24"/>
          <w:lang w:eastAsia="es-CO"/>
        </w:rPr>
      </w:pPr>
    </w:p>
    <w:p w:rsidR="00E26EAF" w:rsidRPr="00F578A8" w:rsidRDefault="004054E5" w:rsidP="00CA79BF">
      <w:pPr>
        <w:spacing w:after="0" w:line="240" w:lineRule="auto"/>
        <w:contextualSpacing/>
        <w:jc w:val="both"/>
        <w:rPr>
          <w:rFonts w:ascii="Times New Roman" w:eastAsia="Times New Roman" w:hAnsi="Times New Roman"/>
          <w:b/>
          <w:i/>
          <w:sz w:val="24"/>
          <w:szCs w:val="24"/>
          <w:lang w:eastAsia="es-CO"/>
        </w:rPr>
      </w:pPr>
      <w:r>
        <w:rPr>
          <w:rFonts w:ascii="Times New Roman" w:eastAsia="Times New Roman" w:hAnsi="Times New Roman"/>
          <w:b/>
          <w:sz w:val="24"/>
          <w:szCs w:val="24"/>
          <w:lang w:eastAsia="es-CO"/>
        </w:rPr>
        <w:t>Artículo 40</w:t>
      </w:r>
      <w:r w:rsidR="00E26EAF" w:rsidRPr="00F578A8">
        <w:rPr>
          <w:rFonts w:ascii="Times New Roman" w:eastAsia="Times New Roman" w:hAnsi="Times New Roman"/>
          <w:b/>
          <w:sz w:val="24"/>
          <w:szCs w:val="24"/>
          <w:lang w:eastAsia="es-CO"/>
        </w:rPr>
        <w:t xml:space="preserve">. </w:t>
      </w:r>
      <w:r w:rsidR="00E26EAF" w:rsidRPr="00F578A8">
        <w:rPr>
          <w:rFonts w:ascii="Times New Roman" w:eastAsia="Times New Roman" w:hAnsi="Times New Roman"/>
          <w:b/>
          <w:i/>
          <w:sz w:val="24"/>
          <w:szCs w:val="24"/>
          <w:lang w:eastAsia="es-CO"/>
        </w:rPr>
        <w:t>Trámite de la tutela contra providencias judiciales.</w:t>
      </w:r>
    </w:p>
    <w:p w:rsidR="00E26EAF" w:rsidRPr="00F578A8" w:rsidRDefault="00E26EAF" w:rsidP="00CA79BF">
      <w:pPr>
        <w:spacing w:after="0" w:line="240" w:lineRule="auto"/>
        <w:contextualSpacing/>
        <w:jc w:val="both"/>
        <w:rPr>
          <w:rFonts w:ascii="Times New Roman" w:eastAsia="Times New Roman" w:hAnsi="Times New Roman"/>
          <w:b/>
          <w:sz w:val="24"/>
          <w:szCs w:val="24"/>
          <w:lang w:eastAsia="es-CO"/>
        </w:rPr>
      </w:pPr>
      <w:r w:rsidRPr="00F578A8">
        <w:rPr>
          <w:rFonts w:ascii="Times New Roman" w:eastAsia="Times New Roman" w:hAnsi="Times New Roman"/>
          <w:sz w:val="24"/>
          <w:szCs w:val="24"/>
          <w:lang w:eastAsia="es-CO"/>
        </w:rPr>
        <w:t>La acción de tutela procede, excepcionalmente, contra providencias judiciales. El trámite de las acciones de tutela interpuestas contra decisión judicial, se sujetará a las siguientes reglas:</w:t>
      </w:r>
    </w:p>
    <w:p w:rsidR="00E26EAF" w:rsidRPr="00F578A8" w:rsidRDefault="00E26EAF" w:rsidP="00CA79BF">
      <w:pPr>
        <w:spacing w:after="0" w:line="240" w:lineRule="auto"/>
        <w:contextualSpacing/>
        <w:jc w:val="both"/>
        <w:rPr>
          <w:rFonts w:ascii="Times New Roman" w:eastAsia="Times New Roman" w:hAnsi="Times New Roman"/>
          <w:sz w:val="24"/>
          <w:szCs w:val="24"/>
          <w:lang w:eastAsia="es-CO"/>
        </w:rPr>
      </w:pPr>
      <w:r w:rsidRPr="00F578A8">
        <w:rPr>
          <w:rFonts w:ascii="Times New Roman" w:eastAsia="Times New Roman" w:hAnsi="Times New Roman"/>
          <w:sz w:val="24"/>
          <w:szCs w:val="24"/>
          <w:lang w:eastAsia="es-CO"/>
        </w:rPr>
        <w:lastRenderedPageBreak/>
        <w:t>1.- La demanda debe plantear una cuestión de evidente relevancia constitucional con incidencia directa en los derechos fundamentales.</w:t>
      </w:r>
    </w:p>
    <w:p w:rsidR="00E26EAF" w:rsidRPr="00F578A8" w:rsidRDefault="00E26EAF" w:rsidP="00CA79BF">
      <w:pPr>
        <w:spacing w:after="0" w:line="240" w:lineRule="auto"/>
        <w:contextualSpacing/>
        <w:jc w:val="both"/>
        <w:rPr>
          <w:rFonts w:ascii="Times New Roman" w:eastAsia="Times New Roman" w:hAnsi="Times New Roman"/>
          <w:sz w:val="24"/>
          <w:szCs w:val="24"/>
          <w:lang w:eastAsia="es-CO"/>
        </w:rPr>
      </w:pPr>
      <w:r w:rsidRPr="00F578A8">
        <w:rPr>
          <w:rFonts w:ascii="Times New Roman" w:eastAsia="Times New Roman" w:hAnsi="Times New Roman"/>
          <w:sz w:val="24"/>
          <w:szCs w:val="24"/>
          <w:lang w:eastAsia="es-CO"/>
        </w:rPr>
        <w:t>2.- Deben haberse agotado todos los recursos ordinarios y extraordinarios de defensa judicial al alcance del afectado, salvo que se trate de evitar un perjuicio irremediable o que el recurso no sea idóneo para resolver la cuestión propuesta.</w:t>
      </w:r>
    </w:p>
    <w:p w:rsidR="00E26EAF" w:rsidRPr="00F578A8" w:rsidRDefault="00E26EAF" w:rsidP="00CA79BF">
      <w:pPr>
        <w:spacing w:after="0" w:line="240" w:lineRule="auto"/>
        <w:contextualSpacing/>
        <w:jc w:val="both"/>
        <w:rPr>
          <w:rFonts w:ascii="Times New Roman" w:eastAsia="Times New Roman" w:hAnsi="Times New Roman"/>
          <w:sz w:val="24"/>
          <w:szCs w:val="24"/>
          <w:lang w:eastAsia="es-CO"/>
        </w:rPr>
      </w:pPr>
      <w:r w:rsidRPr="00F578A8">
        <w:rPr>
          <w:rFonts w:ascii="Times New Roman" w:eastAsia="Times New Roman" w:hAnsi="Times New Roman"/>
          <w:sz w:val="24"/>
          <w:szCs w:val="24"/>
          <w:lang w:eastAsia="es-CO"/>
        </w:rPr>
        <w:t xml:space="preserve">3.- La demanda debe ser presentada en los términos definidos en el artículo </w:t>
      </w:r>
      <w:r w:rsidR="005A2D05">
        <w:rPr>
          <w:rFonts w:ascii="Times New Roman" w:eastAsia="Times New Roman" w:hAnsi="Times New Roman"/>
          <w:sz w:val="24"/>
          <w:szCs w:val="24"/>
          <w:lang w:eastAsia="es-CO"/>
        </w:rPr>
        <w:t>9</w:t>
      </w:r>
      <w:r w:rsidRPr="00F578A8">
        <w:rPr>
          <w:rFonts w:ascii="Times New Roman" w:eastAsia="Times New Roman" w:hAnsi="Times New Roman"/>
          <w:sz w:val="24"/>
          <w:szCs w:val="24"/>
          <w:lang w:eastAsia="es-CO"/>
        </w:rPr>
        <w:t xml:space="preserve"> de esta ley.</w:t>
      </w:r>
    </w:p>
    <w:p w:rsidR="00E26EAF" w:rsidRPr="00F578A8" w:rsidRDefault="00027F51" w:rsidP="00CA79BF">
      <w:pPr>
        <w:spacing w:after="0" w:line="240" w:lineRule="auto"/>
        <w:contextualSpacing/>
        <w:jc w:val="both"/>
        <w:rPr>
          <w:rFonts w:ascii="Times New Roman" w:eastAsia="Times New Roman" w:hAnsi="Times New Roman"/>
          <w:sz w:val="24"/>
          <w:szCs w:val="24"/>
          <w:lang w:eastAsia="es-CO"/>
        </w:rPr>
      </w:pPr>
      <w:r>
        <w:rPr>
          <w:rFonts w:ascii="Times New Roman" w:eastAsia="Times New Roman" w:hAnsi="Times New Roman"/>
          <w:sz w:val="24"/>
          <w:szCs w:val="24"/>
          <w:lang w:eastAsia="es-CO"/>
        </w:rPr>
        <w:t>4</w:t>
      </w:r>
      <w:r w:rsidR="00E26EAF" w:rsidRPr="00F578A8">
        <w:rPr>
          <w:rFonts w:ascii="Times New Roman" w:eastAsia="Times New Roman" w:hAnsi="Times New Roman"/>
          <w:sz w:val="24"/>
          <w:szCs w:val="24"/>
          <w:lang w:eastAsia="es-CO"/>
        </w:rPr>
        <w:t>.- Si se trata de una irregularidad procesal, debe tener un efecto determinante en la decisión o sentencia que se cuestiona.</w:t>
      </w:r>
    </w:p>
    <w:p w:rsidR="00E26EAF" w:rsidRPr="00F578A8" w:rsidRDefault="00027F51" w:rsidP="00CA79BF">
      <w:pPr>
        <w:spacing w:after="0" w:line="240" w:lineRule="auto"/>
        <w:contextualSpacing/>
        <w:jc w:val="both"/>
        <w:rPr>
          <w:rFonts w:ascii="Times New Roman" w:eastAsia="Times New Roman" w:hAnsi="Times New Roman"/>
          <w:sz w:val="24"/>
          <w:szCs w:val="24"/>
          <w:lang w:eastAsia="es-CO"/>
        </w:rPr>
      </w:pPr>
      <w:r>
        <w:rPr>
          <w:rFonts w:ascii="Times New Roman" w:eastAsia="Times New Roman" w:hAnsi="Times New Roman"/>
          <w:sz w:val="24"/>
          <w:szCs w:val="24"/>
          <w:lang w:eastAsia="es-CO"/>
        </w:rPr>
        <w:t>5</w:t>
      </w:r>
      <w:r w:rsidR="00E26EAF" w:rsidRPr="00F578A8">
        <w:rPr>
          <w:rFonts w:ascii="Times New Roman" w:eastAsia="Times New Roman" w:hAnsi="Times New Roman"/>
          <w:sz w:val="24"/>
          <w:szCs w:val="24"/>
          <w:lang w:eastAsia="es-CO"/>
        </w:rPr>
        <w:t xml:space="preserve">.- La acción de tutela no procede contra sentencias de tutela, decisiones judiciales dictadas por la Corte Constitucional o sentencias del Consejo de Estado dictadas en procesos de nulidad por </w:t>
      </w:r>
      <w:r w:rsidR="0075354B">
        <w:rPr>
          <w:rFonts w:ascii="Times New Roman" w:eastAsia="Times New Roman" w:hAnsi="Times New Roman"/>
          <w:sz w:val="24"/>
          <w:szCs w:val="24"/>
          <w:lang w:eastAsia="es-CO"/>
        </w:rPr>
        <w:t>in</w:t>
      </w:r>
      <w:r w:rsidR="00E26EAF" w:rsidRPr="00F578A8">
        <w:rPr>
          <w:rFonts w:ascii="Times New Roman" w:eastAsia="Times New Roman" w:hAnsi="Times New Roman"/>
          <w:sz w:val="24"/>
          <w:szCs w:val="24"/>
          <w:lang w:eastAsia="es-CO"/>
        </w:rPr>
        <w:t>constitucionalidad.</w:t>
      </w:r>
    </w:p>
    <w:p w:rsidR="00E26EAF" w:rsidRPr="00F578A8" w:rsidRDefault="00027F51" w:rsidP="00CA79BF">
      <w:pPr>
        <w:spacing w:after="0" w:line="240" w:lineRule="auto"/>
        <w:contextualSpacing/>
        <w:jc w:val="both"/>
        <w:rPr>
          <w:rFonts w:ascii="Times New Roman" w:eastAsia="Times New Roman" w:hAnsi="Times New Roman"/>
          <w:sz w:val="24"/>
          <w:szCs w:val="24"/>
          <w:lang w:eastAsia="es-CO"/>
        </w:rPr>
      </w:pPr>
      <w:r>
        <w:rPr>
          <w:rFonts w:ascii="Times New Roman" w:eastAsia="Times New Roman" w:hAnsi="Times New Roman"/>
          <w:sz w:val="24"/>
          <w:szCs w:val="24"/>
          <w:lang w:eastAsia="es-CO"/>
        </w:rPr>
        <w:t>6</w:t>
      </w:r>
      <w:r w:rsidR="00E26EAF" w:rsidRPr="00F578A8">
        <w:rPr>
          <w:rFonts w:ascii="Times New Roman" w:eastAsia="Times New Roman" w:hAnsi="Times New Roman"/>
          <w:sz w:val="24"/>
          <w:szCs w:val="24"/>
          <w:lang w:eastAsia="es-CO"/>
        </w:rPr>
        <w:t>.- Procede por defecto sustantivo, orgánico, fáctico, procedimental o la materialización de un exceso ritual manifiesto, por ausencia de motivación de la decisión, por error inducido, desconocimiento del precedente vinculante o por violación directa de la Constitución, de acuerdo con los parámetros definidos para cada una de estas causales por la jurisprudencia constitucional.</w:t>
      </w:r>
    </w:p>
    <w:p w:rsidR="00E26EAF" w:rsidRPr="00F578A8" w:rsidRDefault="00E26EAF" w:rsidP="00CA79BF">
      <w:pPr>
        <w:spacing w:after="0" w:line="240" w:lineRule="auto"/>
        <w:contextualSpacing/>
        <w:jc w:val="both"/>
        <w:rPr>
          <w:rFonts w:ascii="Times New Roman" w:eastAsia="Times New Roman" w:hAnsi="Times New Roman"/>
          <w:sz w:val="24"/>
          <w:szCs w:val="24"/>
          <w:lang w:eastAsia="es-CO"/>
        </w:rPr>
      </w:pPr>
      <w:r w:rsidRPr="00F578A8">
        <w:rPr>
          <w:rFonts w:ascii="Times New Roman" w:eastAsia="Times New Roman" w:hAnsi="Times New Roman"/>
          <w:i/>
          <w:sz w:val="24"/>
          <w:szCs w:val="24"/>
          <w:lang w:eastAsia="es-CO"/>
        </w:rPr>
        <w:t xml:space="preserve">Parágrafo 1. </w:t>
      </w:r>
      <w:r w:rsidRPr="00F578A8">
        <w:rPr>
          <w:rFonts w:ascii="Times New Roman" w:eastAsia="Times New Roman" w:hAnsi="Times New Roman"/>
          <w:sz w:val="24"/>
          <w:szCs w:val="24"/>
          <w:lang w:eastAsia="es-CO"/>
        </w:rPr>
        <w:t>En todo caso, la decisión que se adopte sobre la demanda de tutela, cualquiera que fuere, será remitida a la Corte Constitucional para su eventual revisión.</w:t>
      </w:r>
    </w:p>
    <w:p w:rsidR="00E26EAF" w:rsidRPr="00F578A8" w:rsidRDefault="00E26EAF" w:rsidP="00CA79BF">
      <w:pPr>
        <w:spacing w:after="0" w:line="240" w:lineRule="auto"/>
        <w:contextualSpacing/>
        <w:jc w:val="both"/>
        <w:rPr>
          <w:rFonts w:ascii="Times New Roman" w:eastAsia="Times New Roman" w:hAnsi="Times New Roman"/>
          <w:sz w:val="24"/>
          <w:szCs w:val="24"/>
          <w:lang w:eastAsia="es-CO"/>
        </w:rPr>
      </w:pPr>
      <w:r w:rsidRPr="00F578A8">
        <w:rPr>
          <w:rFonts w:ascii="Times New Roman" w:eastAsia="Times New Roman" w:hAnsi="Times New Roman"/>
          <w:i/>
          <w:sz w:val="24"/>
          <w:szCs w:val="24"/>
          <w:lang w:eastAsia="es-CO"/>
        </w:rPr>
        <w:t xml:space="preserve">Parágrafo 2. </w:t>
      </w:r>
      <w:r w:rsidRPr="00F578A8">
        <w:rPr>
          <w:rFonts w:ascii="Times New Roman" w:eastAsia="Times New Roman" w:hAnsi="Times New Roman"/>
          <w:sz w:val="24"/>
          <w:szCs w:val="24"/>
          <w:lang w:eastAsia="es-CO"/>
        </w:rPr>
        <w:t>Si la Corte Constitucional selecciona para revisión una tutela interpuesta contra una decisión de una Alta Corporación Judicial, esta debe ser resuelta por la Sala Plena. Esta circunstancia no implica que necesariamente deba adoptarse una sentencia de unificación.</w:t>
      </w:r>
    </w:p>
    <w:p w:rsidR="00E26EAF" w:rsidRPr="00F578A8" w:rsidRDefault="00E26EAF" w:rsidP="00E26EAF">
      <w:pPr>
        <w:spacing w:after="0" w:line="240" w:lineRule="auto"/>
        <w:contextualSpacing/>
        <w:jc w:val="both"/>
        <w:rPr>
          <w:rFonts w:ascii="Times New Roman" w:eastAsia="Times New Roman" w:hAnsi="Times New Roman"/>
          <w:sz w:val="24"/>
          <w:szCs w:val="24"/>
          <w:lang w:eastAsia="es-CO"/>
        </w:rPr>
      </w:pPr>
    </w:p>
    <w:p w:rsidR="00E26EAF" w:rsidRPr="00F578A8" w:rsidRDefault="00CD25D0" w:rsidP="00E26EAF">
      <w:pPr>
        <w:spacing w:after="0" w:line="240" w:lineRule="auto"/>
        <w:contextualSpacing/>
        <w:jc w:val="both"/>
        <w:rPr>
          <w:rFonts w:ascii="Times New Roman" w:eastAsia="Times New Roman" w:hAnsi="Times New Roman"/>
          <w:color w:val="000000"/>
          <w:sz w:val="24"/>
          <w:szCs w:val="24"/>
          <w:lang w:eastAsia="es-CO"/>
        </w:rPr>
      </w:pPr>
      <w:r>
        <w:rPr>
          <w:rFonts w:ascii="Times New Roman" w:eastAsia="Times New Roman" w:hAnsi="Times New Roman"/>
          <w:b/>
          <w:color w:val="000000"/>
          <w:sz w:val="24"/>
          <w:szCs w:val="24"/>
          <w:lang w:eastAsia="es-CO"/>
        </w:rPr>
        <w:t>ARTICULO 27</w:t>
      </w:r>
      <w:r w:rsidR="00E26EAF" w:rsidRPr="00F578A8">
        <w:rPr>
          <w:rFonts w:ascii="Times New Roman" w:eastAsia="Times New Roman" w:hAnsi="Times New Roman"/>
          <w:b/>
          <w:color w:val="000000"/>
          <w:sz w:val="24"/>
          <w:szCs w:val="24"/>
          <w:lang w:eastAsia="es-CO"/>
        </w:rPr>
        <w:t>. El artículo 42 del Decreto 2591 de 1991 quedará así:</w:t>
      </w:r>
    </w:p>
    <w:p w:rsidR="00E26EAF" w:rsidRPr="00F578A8" w:rsidRDefault="00E26EAF" w:rsidP="00E26EAF">
      <w:pPr>
        <w:spacing w:after="0" w:line="240" w:lineRule="auto"/>
        <w:contextualSpacing/>
        <w:jc w:val="both"/>
        <w:rPr>
          <w:rFonts w:ascii="Times New Roman" w:eastAsia="Times New Roman" w:hAnsi="Times New Roman"/>
          <w:b/>
          <w:color w:val="000000"/>
          <w:sz w:val="24"/>
          <w:szCs w:val="24"/>
          <w:lang w:eastAsia="es-CO"/>
        </w:rPr>
      </w:pPr>
    </w:p>
    <w:p w:rsidR="00E26EAF" w:rsidRPr="00F578A8" w:rsidRDefault="00E26EAF" w:rsidP="00E26EAF">
      <w:pPr>
        <w:spacing w:after="0" w:line="240" w:lineRule="auto"/>
        <w:contextualSpacing/>
        <w:jc w:val="both"/>
        <w:rPr>
          <w:rFonts w:ascii="Times New Roman" w:eastAsia="Times New Roman" w:hAnsi="Times New Roman"/>
          <w:color w:val="000000"/>
          <w:sz w:val="24"/>
          <w:szCs w:val="24"/>
          <w:lang w:eastAsia="es-CO"/>
        </w:rPr>
      </w:pPr>
      <w:r w:rsidRPr="00F578A8">
        <w:rPr>
          <w:rFonts w:ascii="Times New Roman" w:eastAsia="Times New Roman" w:hAnsi="Times New Roman"/>
          <w:b/>
          <w:color w:val="000000"/>
          <w:sz w:val="24"/>
          <w:szCs w:val="24"/>
          <w:lang w:eastAsia="es-CO"/>
        </w:rPr>
        <w:t>Artículo 42.</w:t>
      </w:r>
      <w:r w:rsidRPr="00F578A8">
        <w:rPr>
          <w:rFonts w:ascii="Times New Roman" w:eastAsia="Times New Roman" w:hAnsi="Times New Roman"/>
          <w:color w:val="000000"/>
          <w:sz w:val="24"/>
          <w:szCs w:val="24"/>
          <w:lang w:eastAsia="es-CO"/>
        </w:rPr>
        <w:t xml:space="preserve"> </w:t>
      </w:r>
      <w:r w:rsidRPr="00F578A8">
        <w:rPr>
          <w:rFonts w:ascii="Times New Roman" w:eastAsia="Times New Roman" w:hAnsi="Times New Roman"/>
          <w:i/>
          <w:color w:val="000000"/>
          <w:sz w:val="24"/>
          <w:szCs w:val="24"/>
          <w:lang w:eastAsia="es-CO"/>
        </w:rPr>
        <w:t>Procedencia</w:t>
      </w:r>
      <w:r w:rsidRPr="00F578A8">
        <w:rPr>
          <w:rFonts w:ascii="Times New Roman" w:eastAsia="Times New Roman" w:hAnsi="Times New Roman"/>
          <w:color w:val="000000"/>
          <w:sz w:val="24"/>
          <w:szCs w:val="24"/>
          <w:lang w:eastAsia="es-CO"/>
        </w:rPr>
        <w:t>. La acción de tutela procederá contra acciones u omisiones de particulares en los siguientes casos:</w:t>
      </w:r>
    </w:p>
    <w:p w:rsidR="00E26EAF" w:rsidRPr="00F578A8" w:rsidRDefault="00E26EAF" w:rsidP="00E26EAF">
      <w:pPr>
        <w:spacing w:after="0" w:line="240" w:lineRule="auto"/>
        <w:contextualSpacing/>
        <w:jc w:val="both"/>
        <w:rPr>
          <w:rFonts w:ascii="Times New Roman" w:eastAsia="Times New Roman" w:hAnsi="Times New Roman"/>
          <w:color w:val="000000"/>
          <w:sz w:val="24"/>
          <w:szCs w:val="24"/>
          <w:lang w:eastAsia="es-CO"/>
        </w:rPr>
      </w:pPr>
      <w:r w:rsidRPr="00F578A8">
        <w:rPr>
          <w:rFonts w:ascii="Times New Roman" w:eastAsia="Times New Roman" w:hAnsi="Times New Roman"/>
          <w:color w:val="000000"/>
          <w:sz w:val="24"/>
          <w:szCs w:val="24"/>
          <w:lang w:eastAsia="es-CO"/>
        </w:rPr>
        <w:t>1. Cuando aquel contra quien se hubiere hecho la solicitud esté encargado de la prestación del servicio público de educación o de salud.</w:t>
      </w:r>
    </w:p>
    <w:p w:rsidR="00E26EAF" w:rsidRPr="00F578A8" w:rsidRDefault="00E26EAF" w:rsidP="00E26EAF">
      <w:pPr>
        <w:spacing w:after="0" w:line="240" w:lineRule="auto"/>
        <w:contextualSpacing/>
        <w:jc w:val="both"/>
        <w:rPr>
          <w:rFonts w:ascii="Times New Roman" w:eastAsia="Times New Roman" w:hAnsi="Times New Roman"/>
          <w:color w:val="000000"/>
          <w:sz w:val="24"/>
          <w:szCs w:val="24"/>
          <w:lang w:eastAsia="es-CO"/>
        </w:rPr>
      </w:pPr>
      <w:r w:rsidRPr="00F578A8">
        <w:rPr>
          <w:rFonts w:ascii="Times New Roman" w:eastAsia="Times New Roman" w:hAnsi="Times New Roman"/>
          <w:color w:val="000000"/>
          <w:sz w:val="24"/>
          <w:szCs w:val="24"/>
          <w:lang w:eastAsia="es-CO"/>
        </w:rPr>
        <w:t>2. Cuando aquel contra quien se hubiera hecho la solicitud esté encargado de la prestación de servicios públicos domiciliarios.</w:t>
      </w:r>
    </w:p>
    <w:p w:rsidR="00E26EAF" w:rsidRPr="00F578A8" w:rsidRDefault="00E26EAF" w:rsidP="00E26EAF">
      <w:pPr>
        <w:spacing w:after="0" w:line="240" w:lineRule="auto"/>
        <w:contextualSpacing/>
        <w:jc w:val="both"/>
        <w:rPr>
          <w:rFonts w:ascii="Times New Roman" w:eastAsia="Times New Roman" w:hAnsi="Times New Roman"/>
          <w:color w:val="000000"/>
          <w:sz w:val="24"/>
          <w:szCs w:val="24"/>
          <w:lang w:eastAsia="es-CO"/>
        </w:rPr>
      </w:pPr>
      <w:r w:rsidRPr="00F578A8">
        <w:rPr>
          <w:rFonts w:ascii="Times New Roman" w:eastAsia="Times New Roman" w:hAnsi="Times New Roman"/>
          <w:color w:val="000000"/>
          <w:sz w:val="24"/>
          <w:szCs w:val="24"/>
          <w:lang w:eastAsia="es-CO"/>
        </w:rPr>
        <w:t>3. Cuando la solicitud fuere dirigida contra una organización privada, contra quien la controle efectivamente o fuere el beneficiario real de la situación que motivó la acción, siempre y cuando el solicitante tenga una relación de subordinación o indefensión con tal organización.</w:t>
      </w:r>
    </w:p>
    <w:p w:rsidR="00E26EAF" w:rsidRPr="00F578A8" w:rsidRDefault="00E26EAF" w:rsidP="00E26EAF">
      <w:pPr>
        <w:spacing w:after="0" w:line="240" w:lineRule="auto"/>
        <w:contextualSpacing/>
        <w:jc w:val="both"/>
        <w:rPr>
          <w:rFonts w:ascii="Times New Roman" w:eastAsia="Times New Roman" w:hAnsi="Times New Roman"/>
          <w:color w:val="000000"/>
          <w:sz w:val="24"/>
          <w:szCs w:val="24"/>
          <w:lang w:eastAsia="es-CO"/>
        </w:rPr>
      </w:pPr>
      <w:r w:rsidRPr="00F578A8">
        <w:rPr>
          <w:rFonts w:ascii="Times New Roman" w:eastAsia="Times New Roman" w:hAnsi="Times New Roman"/>
          <w:color w:val="000000"/>
          <w:sz w:val="24"/>
          <w:szCs w:val="24"/>
          <w:lang w:eastAsia="es-CO"/>
        </w:rPr>
        <w:t>4. Cuando aquel contra quien se hubiere hecho la solicitud viole o amenace violar el artículo 17 de la Constitución.</w:t>
      </w:r>
    </w:p>
    <w:p w:rsidR="00E26EAF" w:rsidRPr="00F578A8" w:rsidRDefault="00E26EAF" w:rsidP="00E26EAF">
      <w:pPr>
        <w:spacing w:after="0" w:line="240" w:lineRule="auto"/>
        <w:contextualSpacing/>
        <w:jc w:val="both"/>
        <w:rPr>
          <w:rFonts w:ascii="Times New Roman" w:eastAsia="Times New Roman" w:hAnsi="Times New Roman"/>
          <w:color w:val="000000"/>
          <w:sz w:val="24"/>
          <w:szCs w:val="24"/>
          <w:lang w:eastAsia="es-CO"/>
        </w:rPr>
      </w:pPr>
      <w:r w:rsidRPr="00F578A8">
        <w:rPr>
          <w:rFonts w:ascii="Times New Roman" w:eastAsia="Times New Roman" w:hAnsi="Times New Roman"/>
          <w:color w:val="000000"/>
          <w:sz w:val="24"/>
          <w:szCs w:val="24"/>
          <w:lang w:eastAsia="es-CO"/>
        </w:rPr>
        <w:t>5. Cuando la entidad privada sea aquella contra quien se hubiere hecho la solicitud en ejercicio del habeas data, de conformidad con lo establecido en el artículo 15 de la Constitución.</w:t>
      </w:r>
    </w:p>
    <w:p w:rsidR="00E26EAF" w:rsidRPr="00F578A8" w:rsidRDefault="00E26EAF" w:rsidP="00E26EAF">
      <w:pPr>
        <w:spacing w:after="0" w:line="240" w:lineRule="auto"/>
        <w:contextualSpacing/>
        <w:jc w:val="both"/>
        <w:rPr>
          <w:rFonts w:ascii="Times New Roman" w:eastAsia="Times New Roman" w:hAnsi="Times New Roman"/>
          <w:color w:val="000000"/>
          <w:sz w:val="24"/>
          <w:szCs w:val="24"/>
          <w:lang w:eastAsia="es-CO"/>
        </w:rPr>
      </w:pPr>
      <w:r w:rsidRPr="00F578A8">
        <w:rPr>
          <w:rFonts w:ascii="Times New Roman" w:eastAsia="Times New Roman" w:hAnsi="Times New Roman"/>
          <w:color w:val="000000"/>
          <w:sz w:val="24"/>
          <w:szCs w:val="24"/>
          <w:lang w:eastAsia="es-CO"/>
        </w:rPr>
        <w:t>6. Cuando se solicite rectificación de informaciones inexactas o erróneas. En este caso se deberá anexar la transcripción de la información o la copia de la publicación y de la rectificación solicitada que no fue publicada en condiciones que aseguren la eficacia de la misma.</w:t>
      </w:r>
    </w:p>
    <w:p w:rsidR="00E26EAF" w:rsidRPr="00F578A8" w:rsidRDefault="00E26EAF" w:rsidP="00E26EAF">
      <w:pPr>
        <w:spacing w:after="0" w:line="240" w:lineRule="auto"/>
        <w:contextualSpacing/>
        <w:jc w:val="both"/>
        <w:rPr>
          <w:rFonts w:ascii="Times New Roman" w:eastAsia="Times New Roman" w:hAnsi="Times New Roman"/>
          <w:color w:val="000000"/>
          <w:sz w:val="24"/>
          <w:szCs w:val="24"/>
          <w:lang w:eastAsia="es-CO"/>
        </w:rPr>
      </w:pPr>
      <w:r w:rsidRPr="00F578A8">
        <w:rPr>
          <w:rFonts w:ascii="Times New Roman" w:eastAsia="Times New Roman" w:hAnsi="Times New Roman"/>
          <w:color w:val="000000"/>
          <w:sz w:val="24"/>
          <w:szCs w:val="24"/>
          <w:lang w:eastAsia="es-CO"/>
        </w:rPr>
        <w:t>7. Cuando el particular actúe o deba actuar en ejercicio de funciones públicas, en cuyo caso se aplicará el mismo régimen que a las autoridades públicas.</w:t>
      </w:r>
    </w:p>
    <w:p w:rsidR="00E26EAF" w:rsidRPr="00F578A8" w:rsidRDefault="000335A8" w:rsidP="00E26EAF">
      <w:pPr>
        <w:spacing w:after="0" w:line="240" w:lineRule="auto"/>
        <w:contextualSpacing/>
        <w:jc w:val="both"/>
        <w:rPr>
          <w:rFonts w:ascii="Times New Roman" w:eastAsia="Times New Roman" w:hAnsi="Times New Roman"/>
          <w:color w:val="000000"/>
          <w:sz w:val="24"/>
          <w:szCs w:val="24"/>
          <w:lang w:eastAsia="es-CO"/>
        </w:rPr>
      </w:pPr>
      <w:r>
        <w:rPr>
          <w:rFonts w:ascii="Times New Roman" w:eastAsia="Times New Roman" w:hAnsi="Times New Roman"/>
          <w:color w:val="000000"/>
          <w:sz w:val="24"/>
          <w:szCs w:val="24"/>
          <w:lang w:eastAsia="es-CO"/>
        </w:rPr>
        <w:lastRenderedPageBreak/>
        <w:t>8</w:t>
      </w:r>
      <w:r w:rsidR="00E26EAF" w:rsidRPr="00F578A8">
        <w:rPr>
          <w:rFonts w:ascii="Times New Roman" w:eastAsia="Times New Roman" w:hAnsi="Times New Roman"/>
          <w:color w:val="000000"/>
          <w:sz w:val="24"/>
          <w:szCs w:val="24"/>
          <w:lang w:eastAsia="es-CO"/>
        </w:rPr>
        <w:t xml:space="preserve">. Cuando la solicitud sea para tutelar </w:t>
      </w:r>
      <w:r w:rsidR="00E26EAF" w:rsidRPr="00F578A8">
        <w:rPr>
          <w:rFonts w:ascii="Times New Roman" w:eastAsia="Times New Roman" w:hAnsi="Times New Roman"/>
          <w:sz w:val="24"/>
          <w:szCs w:val="24"/>
          <w:lang w:eastAsia="es-CO"/>
        </w:rPr>
        <w:t>los derechos fundamentales de</w:t>
      </w:r>
      <w:r w:rsidR="00E26EAF" w:rsidRPr="00F578A8">
        <w:rPr>
          <w:rFonts w:ascii="Times New Roman" w:eastAsia="Times New Roman" w:hAnsi="Times New Roman"/>
          <w:color w:val="5B9BD5" w:themeColor="accent1"/>
          <w:sz w:val="24"/>
          <w:szCs w:val="24"/>
          <w:lang w:eastAsia="es-CO"/>
        </w:rPr>
        <w:t xml:space="preserve"> </w:t>
      </w:r>
      <w:r w:rsidR="00E26EAF" w:rsidRPr="00F578A8">
        <w:rPr>
          <w:rFonts w:ascii="Times New Roman" w:eastAsia="Times New Roman" w:hAnsi="Times New Roman"/>
          <w:color w:val="000000"/>
          <w:sz w:val="24"/>
          <w:szCs w:val="24"/>
          <w:lang w:eastAsia="es-CO"/>
        </w:rPr>
        <w:t>quien se encuentre en situación de subordinación o indefensión respecto del particular contra el cual se interpuso la acción. Se presume la indefensión del menor que solicite la tutela.</w:t>
      </w:r>
    </w:p>
    <w:p w:rsidR="00E26EAF" w:rsidRPr="00F578A8" w:rsidRDefault="00E26EAF" w:rsidP="00E26EAF">
      <w:pPr>
        <w:spacing w:after="0" w:line="240" w:lineRule="auto"/>
        <w:contextualSpacing/>
        <w:jc w:val="both"/>
        <w:rPr>
          <w:rFonts w:ascii="Times New Roman" w:eastAsia="Times New Roman" w:hAnsi="Times New Roman"/>
          <w:b/>
          <w:sz w:val="24"/>
          <w:szCs w:val="24"/>
          <w:lang w:eastAsia="es-CO"/>
        </w:rPr>
      </w:pPr>
    </w:p>
    <w:p w:rsidR="00E26EAF" w:rsidRPr="00CD25D0" w:rsidRDefault="00CD25D0" w:rsidP="00E26EAF">
      <w:pPr>
        <w:spacing w:after="0" w:line="240" w:lineRule="auto"/>
        <w:contextualSpacing/>
        <w:jc w:val="both"/>
        <w:rPr>
          <w:rFonts w:ascii="Times New Roman" w:eastAsia="Times New Roman" w:hAnsi="Times New Roman"/>
          <w:b/>
          <w:sz w:val="24"/>
          <w:szCs w:val="24"/>
          <w:lang w:eastAsia="es-CO"/>
        </w:rPr>
      </w:pPr>
      <w:r>
        <w:rPr>
          <w:rFonts w:ascii="Times New Roman" w:eastAsia="Times New Roman" w:hAnsi="Times New Roman"/>
          <w:b/>
          <w:sz w:val="24"/>
          <w:szCs w:val="24"/>
          <w:lang w:eastAsia="es-CO"/>
        </w:rPr>
        <w:t>ARTICULO 28</w:t>
      </w:r>
      <w:r w:rsidR="00E26EAF" w:rsidRPr="00F578A8">
        <w:rPr>
          <w:rFonts w:ascii="Times New Roman" w:eastAsia="Times New Roman" w:hAnsi="Times New Roman"/>
          <w:b/>
          <w:sz w:val="24"/>
          <w:szCs w:val="24"/>
          <w:lang w:eastAsia="es-CO"/>
        </w:rPr>
        <w:t>. Elimínense los artículos 44 y 45 del Decreto 2591 de 1991.</w:t>
      </w:r>
      <w:r>
        <w:rPr>
          <w:rFonts w:ascii="Times New Roman" w:eastAsia="Times New Roman" w:hAnsi="Times New Roman"/>
          <w:b/>
          <w:sz w:val="24"/>
          <w:szCs w:val="24"/>
          <w:lang w:eastAsia="es-CO"/>
        </w:rPr>
        <w:t xml:space="preserve"> </w:t>
      </w:r>
    </w:p>
    <w:p w:rsidR="00E26EAF" w:rsidRPr="00F578A8" w:rsidRDefault="00E26EAF" w:rsidP="00E26EAF">
      <w:pPr>
        <w:spacing w:after="0" w:line="240" w:lineRule="auto"/>
        <w:contextualSpacing/>
        <w:jc w:val="both"/>
        <w:rPr>
          <w:rFonts w:ascii="Times New Roman" w:eastAsia="Times New Roman" w:hAnsi="Times New Roman"/>
          <w:color w:val="000000"/>
          <w:sz w:val="24"/>
          <w:szCs w:val="24"/>
          <w:lang w:eastAsia="es-CO"/>
        </w:rPr>
      </w:pPr>
    </w:p>
    <w:p w:rsidR="00E26EAF" w:rsidRPr="00F578A8" w:rsidRDefault="00CD25D0" w:rsidP="00E26EAF">
      <w:pPr>
        <w:spacing w:after="0" w:line="240" w:lineRule="auto"/>
        <w:contextualSpacing/>
        <w:jc w:val="both"/>
        <w:rPr>
          <w:rFonts w:ascii="Times New Roman" w:eastAsia="Times New Roman" w:hAnsi="Times New Roman"/>
          <w:b/>
          <w:sz w:val="24"/>
          <w:szCs w:val="24"/>
          <w:lang w:eastAsia="es-CO"/>
        </w:rPr>
      </w:pPr>
      <w:r>
        <w:rPr>
          <w:rFonts w:ascii="Times New Roman" w:eastAsia="Times New Roman" w:hAnsi="Times New Roman"/>
          <w:b/>
          <w:sz w:val="24"/>
          <w:szCs w:val="24"/>
          <w:lang w:eastAsia="es-CO"/>
        </w:rPr>
        <w:t>ARTICULO 29</w:t>
      </w:r>
      <w:r w:rsidR="00E26EAF" w:rsidRPr="00F578A8">
        <w:rPr>
          <w:rFonts w:ascii="Times New Roman" w:eastAsia="Times New Roman" w:hAnsi="Times New Roman"/>
          <w:b/>
          <w:sz w:val="24"/>
          <w:szCs w:val="24"/>
          <w:lang w:eastAsia="es-CO"/>
        </w:rPr>
        <w:t>. El artículo 52 del Decreto 2591 de 1991 quedará así:</w:t>
      </w:r>
      <w:r w:rsidR="00721BD0" w:rsidRPr="00F578A8">
        <w:rPr>
          <w:rFonts w:ascii="Times New Roman" w:eastAsia="Times New Roman" w:hAnsi="Times New Roman"/>
          <w:b/>
          <w:sz w:val="24"/>
          <w:szCs w:val="24"/>
          <w:lang w:eastAsia="es-CO"/>
        </w:rPr>
        <w:t xml:space="preserve"> </w:t>
      </w:r>
    </w:p>
    <w:p w:rsidR="006C7B90" w:rsidRDefault="006C7B90" w:rsidP="00E26EAF">
      <w:pPr>
        <w:spacing w:after="0" w:line="240" w:lineRule="auto"/>
        <w:contextualSpacing/>
        <w:jc w:val="both"/>
        <w:rPr>
          <w:rFonts w:ascii="Times New Roman" w:eastAsia="Times New Roman" w:hAnsi="Times New Roman"/>
          <w:sz w:val="24"/>
          <w:szCs w:val="24"/>
          <w:lang w:eastAsia="es-CO"/>
        </w:rPr>
      </w:pPr>
    </w:p>
    <w:p w:rsidR="006C7B90" w:rsidRPr="006C7B90" w:rsidRDefault="006C7B90" w:rsidP="006C7B90">
      <w:pPr>
        <w:spacing w:after="0" w:line="240" w:lineRule="auto"/>
        <w:contextualSpacing/>
        <w:jc w:val="both"/>
        <w:rPr>
          <w:rFonts w:ascii="Times New Roman" w:eastAsia="Times New Roman" w:hAnsi="Times New Roman" w:cs="Times New Roman"/>
          <w:color w:val="000000"/>
          <w:sz w:val="24"/>
          <w:szCs w:val="24"/>
          <w:lang w:eastAsia="es-CO"/>
        </w:rPr>
      </w:pPr>
      <w:r w:rsidRPr="006C7B90">
        <w:rPr>
          <w:rFonts w:ascii="Times New Roman" w:eastAsia="Times New Roman" w:hAnsi="Times New Roman" w:cs="Times New Roman"/>
          <w:b/>
          <w:color w:val="000000"/>
          <w:sz w:val="24"/>
          <w:szCs w:val="24"/>
          <w:lang w:eastAsia="es-CO"/>
        </w:rPr>
        <w:t>Artículo 52</w:t>
      </w:r>
      <w:r w:rsidRPr="006C7B90">
        <w:rPr>
          <w:rFonts w:ascii="Times New Roman" w:eastAsia="Times New Roman" w:hAnsi="Times New Roman" w:cs="Times New Roman"/>
          <w:color w:val="000000"/>
          <w:sz w:val="24"/>
          <w:szCs w:val="24"/>
          <w:lang w:eastAsia="es-CO"/>
        </w:rPr>
        <w:t xml:space="preserve">. </w:t>
      </w:r>
      <w:r w:rsidRPr="006C7B90">
        <w:rPr>
          <w:rFonts w:ascii="Times New Roman" w:eastAsia="Times New Roman" w:hAnsi="Times New Roman" w:cs="Times New Roman"/>
          <w:i/>
          <w:color w:val="000000"/>
          <w:sz w:val="24"/>
          <w:szCs w:val="24"/>
          <w:lang w:eastAsia="es-CO"/>
        </w:rPr>
        <w:t>Desacato</w:t>
      </w:r>
      <w:r w:rsidRPr="006C7B90">
        <w:rPr>
          <w:rFonts w:ascii="Times New Roman" w:eastAsia="Times New Roman" w:hAnsi="Times New Roman" w:cs="Times New Roman"/>
          <w:color w:val="000000"/>
          <w:sz w:val="24"/>
          <w:szCs w:val="24"/>
          <w:lang w:eastAsia="es-CO"/>
        </w:rPr>
        <w:t>. La persona que incumpliere una orden de un juez proferida con base en la presente Ley incurrirá en desacato sancionable con arresto hasta de seis meses y multa hasta de 20 salarios mínimos mensuales, salvo que en esta ley ya se hubiere señalado una consecuencia jurídica distinta y sin perjuicio de las sanciones penales a que hubiere lugar.</w:t>
      </w:r>
    </w:p>
    <w:p w:rsidR="006C7B90" w:rsidRPr="006C7B90" w:rsidRDefault="006C7B90" w:rsidP="006C7B90">
      <w:pPr>
        <w:spacing w:after="0" w:line="240" w:lineRule="auto"/>
        <w:contextualSpacing/>
        <w:jc w:val="both"/>
        <w:rPr>
          <w:rFonts w:ascii="Times New Roman" w:eastAsia="Times New Roman" w:hAnsi="Times New Roman" w:cs="Times New Roman"/>
          <w:sz w:val="24"/>
          <w:szCs w:val="24"/>
          <w:lang w:eastAsia="es-CO"/>
        </w:rPr>
      </w:pPr>
    </w:p>
    <w:p w:rsidR="006C7B90" w:rsidRPr="006C7B90" w:rsidRDefault="006C7B90" w:rsidP="006C7B90">
      <w:pPr>
        <w:spacing w:after="0" w:line="240" w:lineRule="auto"/>
        <w:contextualSpacing/>
        <w:jc w:val="both"/>
        <w:rPr>
          <w:rFonts w:ascii="Times New Roman" w:eastAsia="Times New Roman" w:hAnsi="Times New Roman" w:cs="Times New Roman"/>
          <w:sz w:val="24"/>
          <w:szCs w:val="24"/>
          <w:lang w:eastAsia="es-CO"/>
        </w:rPr>
      </w:pPr>
      <w:r w:rsidRPr="006C7B90">
        <w:rPr>
          <w:rFonts w:ascii="Times New Roman" w:eastAsia="Times New Roman" w:hAnsi="Times New Roman" w:cs="Times New Roman"/>
          <w:color w:val="000000"/>
          <w:sz w:val="24"/>
          <w:szCs w:val="24"/>
          <w:lang w:eastAsia="es-CO"/>
        </w:rPr>
        <w:t xml:space="preserve">La decisión sobre la sanción deberá adoptarse </w:t>
      </w:r>
      <w:r w:rsidRPr="006C7B90">
        <w:rPr>
          <w:rFonts w:ascii="Times New Roman" w:eastAsia="Times New Roman" w:hAnsi="Times New Roman" w:cs="Times New Roman"/>
          <w:sz w:val="24"/>
          <w:szCs w:val="24"/>
          <w:lang w:eastAsia="es-CO"/>
        </w:rPr>
        <w:t xml:space="preserve">dentro del término improrrogable de diez (10) días </w:t>
      </w:r>
      <w:r w:rsidRPr="006C7B90">
        <w:rPr>
          <w:rFonts w:ascii="Times New Roman" w:eastAsia="Times New Roman" w:hAnsi="Times New Roman" w:cs="Times New Roman"/>
          <w:color w:val="000000"/>
          <w:sz w:val="24"/>
          <w:szCs w:val="24"/>
          <w:lang w:eastAsia="es-CO"/>
        </w:rPr>
        <w:t xml:space="preserve">por el mismo juez mediante trámite incidental y será consultada al superior jerárquico quien decidirá dentro de los tres días siguientes si debe revocarse la sanción. La consulta se hará en el efecto devolutivo. </w:t>
      </w:r>
      <w:r w:rsidRPr="006C7B90">
        <w:rPr>
          <w:rFonts w:ascii="Times New Roman" w:eastAsia="Times New Roman" w:hAnsi="Times New Roman" w:cs="Times New Roman"/>
          <w:sz w:val="24"/>
          <w:szCs w:val="24"/>
          <w:lang w:eastAsia="es-CO"/>
        </w:rPr>
        <w:t>El incumplimiento de los términos acarreará las sanciones legales pertinentes.</w:t>
      </w:r>
    </w:p>
    <w:p w:rsidR="006C7B90" w:rsidRPr="006C7B90" w:rsidRDefault="006C7B90" w:rsidP="006C7B90">
      <w:pPr>
        <w:spacing w:after="0" w:line="240" w:lineRule="auto"/>
        <w:contextualSpacing/>
        <w:jc w:val="both"/>
        <w:rPr>
          <w:rFonts w:ascii="Times New Roman" w:eastAsia="Times New Roman" w:hAnsi="Times New Roman" w:cs="Times New Roman"/>
          <w:sz w:val="24"/>
          <w:szCs w:val="24"/>
          <w:lang w:eastAsia="es-CO"/>
        </w:rPr>
      </w:pPr>
    </w:p>
    <w:p w:rsidR="006C7B90" w:rsidRPr="006C7B90" w:rsidRDefault="006C7B90" w:rsidP="006C7B90">
      <w:pPr>
        <w:spacing w:before="28" w:line="288" w:lineRule="atLeast"/>
        <w:jc w:val="both"/>
        <w:textAlignment w:val="center"/>
        <w:rPr>
          <w:rFonts w:ascii="Times New Roman" w:hAnsi="Times New Roman" w:cs="Times New Roman"/>
          <w:bCs/>
          <w:sz w:val="24"/>
          <w:szCs w:val="24"/>
        </w:rPr>
      </w:pPr>
      <w:r w:rsidRPr="006C7B90">
        <w:rPr>
          <w:rFonts w:ascii="Times New Roman" w:hAnsi="Times New Roman" w:cs="Times New Roman"/>
          <w:bCs/>
          <w:sz w:val="24"/>
          <w:szCs w:val="24"/>
        </w:rPr>
        <w:t>Durante el trámite del incidente de desacato se deberá garantizar el debido proceso, incluido el decreto y práctica de pruebas, y la demostración de la responsabilidad subjetiva del demandado a título de culpa o dolo, En caso de que haya cumplimiento de la orden judicial la sanción no será aplicable.</w:t>
      </w:r>
    </w:p>
    <w:p w:rsidR="006C7B90" w:rsidRPr="006C7B90" w:rsidRDefault="004E0704" w:rsidP="006C7B90">
      <w:pPr>
        <w:spacing w:before="28" w:line="288" w:lineRule="atLeast"/>
        <w:jc w:val="both"/>
        <w:textAlignment w:val="center"/>
        <w:rPr>
          <w:rFonts w:ascii="Times New Roman" w:hAnsi="Times New Roman" w:cs="Times New Roman"/>
          <w:bCs/>
          <w:sz w:val="24"/>
          <w:szCs w:val="24"/>
        </w:rPr>
      </w:pPr>
      <w:r>
        <w:rPr>
          <w:rFonts w:ascii="Times New Roman" w:hAnsi="Times New Roman" w:cs="Times New Roman"/>
          <w:bCs/>
          <w:sz w:val="24"/>
          <w:szCs w:val="24"/>
        </w:rPr>
        <w:t>De manera excepcionalísima</w:t>
      </w:r>
      <w:r w:rsidR="006C7B90" w:rsidRPr="006C7B90">
        <w:rPr>
          <w:rFonts w:ascii="Times New Roman" w:hAnsi="Times New Roman" w:cs="Times New Roman"/>
          <w:bCs/>
          <w:sz w:val="24"/>
          <w:szCs w:val="24"/>
        </w:rPr>
        <w:t xml:space="preserve"> el término para decidir el trámite incidental de desacato podrá superar los diez (10) días, en los siguientes casos:</w:t>
      </w:r>
    </w:p>
    <w:p w:rsidR="006C7B90" w:rsidRPr="006C7B90" w:rsidRDefault="006C7B90" w:rsidP="006C7B90">
      <w:pPr>
        <w:pStyle w:val="Prrafodelista"/>
        <w:numPr>
          <w:ilvl w:val="0"/>
          <w:numId w:val="17"/>
        </w:numPr>
        <w:spacing w:before="28" w:after="0" w:line="288" w:lineRule="atLeast"/>
        <w:jc w:val="both"/>
        <w:textAlignment w:val="center"/>
        <w:rPr>
          <w:rFonts w:ascii="Times New Roman" w:hAnsi="Times New Roman" w:cs="Times New Roman"/>
          <w:bCs/>
          <w:sz w:val="24"/>
          <w:szCs w:val="24"/>
        </w:rPr>
      </w:pPr>
      <w:r w:rsidRPr="006C7B90">
        <w:rPr>
          <w:rFonts w:ascii="Times New Roman" w:hAnsi="Times New Roman" w:cs="Times New Roman"/>
          <w:bCs/>
          <w:sz w:val="24"/>
          <w:szCs w:val="24"/>
        </w:rPr>
        <w:t>Por necesidad de pruebas que aseguren el derecho de defensa de la persona contra la cual de promueve el incidente.</w:t>
      </w:r>
    </w:p>
    <w:p w:rsidR="006C7B90" w:rsidRPr="006C7B90" w:rsidRDefault="006C7B90" w:rsidP="006C7B90">
      <w:pPr>
        <w:pStyle w:val="Prrafodelista"/>
        <w:spacing w:before="28" w:line="288" w:lineRule="atLeast"/>
        <w:ind w:left="643"/>
        <w:jc w:val="both"/>
        <w:textAlignment w:val="center"/>
        <w:rPr>
          <w:rFonts w:ascii="Times New Roman" w:hAnsi="Times New Roman" w:cs="Times New Roman"/>
          <w:bCs/>
          <w:sz w:val="24"/>
          <w:szCs w:val="24"/>
        </w:rPr>
      </w:pPr>
    </w:p>
    <w:p w:rsidR="006C7B90" w:rsidRPr="006C7B90" w:rsidRDefault="006C7B90" w:rsidP="006C7B90">
      <w:pPr>
        <w:pStyle w:val="Prrafodelista"/>
        <w:numPr>
          <w:ilvl w:val="0"/>
          <w:numId w:val="17"/>
        </w:numPr>
        <w:spacing w:before="28" w:after="0" w:line="288" w:lineRule="atLeast"/>
        <w:jc w:val="both"/>
        <w:textAlignment w:val="center"/>
        <w:rPr>
          <w:rFonts w:ascii="Times New Roman" w:hAnsi="Times New Roman" w:cs="Times New Roman"/>
          <w:bCs/>
          <w:sz w:val="24"/>
          <w:szCs w:val="24"/>
        </w:rPr>
      </w:pPr>
      <w:r w:rsidRPr="006C7B90">
        <w:rPr>
          <w:rFonts w:ascii="Times New Roman" w:hAnsi="Times New Roman" w:cs="Times New Roman"/>
          <w:bCs/>
          <w:sz w:val="24"/>
          <w:szCs w:val="24"/>
        </w:rPr>
        <w:t>Por una razón objetiva y razonable que justifique la demora en la práctica de pruebas, consignada en una providencia judicial.</w:t>
      </w:r>
    </w:p>
    <w:p w:rsidR="006C7B90" w:rsidRPr="006C7B90" w:rsidRDefault="006C7B90" w:rsidP="006C7B90">
      <w:pPr>
        <w:pStyle w:val="Prrafodelista"/>
        <w:ind w:left="708"/>
        <w:jc w:val="both"/>
        <w:rPr>
          <w:rFonts w:ascii="Times New Roman" w:hAnsi="Times New Roman" w:cs="Times New Roman"/>
          <w:bCs/>
          <w:sz w:val="24"/>
          <w:szCs w:val="24"/>
        </w:rPr>
      </w:pPr>
    </w:p>
    <w:p w:rsidR="006C7B90" w:rsidRPr="006C7B90" w:rsidRDefault="006C7B90" w:rsidP="006C7B90">
      <w:pPr>
        <w:pStyle w:val="Prrafodelista"/>
        <w:numPr>
          <w:ilvl w:val="0"/>
          <w:numId w:val="17"/>
        </w:numPr>
        <w:spacing w:after="0" w:line="240" w:lineRule="auto"/>
        <w:jc w:val="both"/>
        <w:rPr>
          <w:rFonts w:ascii="Times New Roman" w:hAnsi="Times New Roman" w:cs="Times New Roman"/>
          <w:bCs/>
          <w:sz w:val="24"/>
          <w:szCs w:val="24"/>
        </w:rPr>
      </w:pPr>
      <w:r w:rsidRPr="006C7B90">
        <w:rPr>
          <w:rFonts w:ascii="Times New Roman" w:hAnsi="Times New Roman" w:cs="Times New Roman"/>
          <w:sz w:val="24"/>
          <w:szCs w:val="24"/>
        </w:rPr>
        <w:t>Cuando se trate de sentencias estructurales proferidas por la Corte Constitucional, como aquellas en las que se ha declarado un estado de cosas inconstitucional, en las que se haya dispuesto un seguimiento a través de salas especiales conformadas por ésta, cuando de manera excepcional ese tribunal se ocupe de hacer cumplir los fallos de tutela.</w:t>
      </w:r>
    </w:p>
    <w:p w:rsidR="006C7B90" w:rsidRPr="006C7B90" w:rsidRDefault="006C7B90" w:rsidP="006C7B90">
      <w:pPr>
        <w:spacing w:after="0" w:line="240" w:lineRule="auto"/>
        <w:jc w:val="both"/>
        <w:rPr>
          <w:rFonts w:ascii="Times New Roman" w:hAnsi="Times New Roman" w:cs="Times New Roman"/>
          <w:bCs/>
          <w:sz w:val="24"/>
          <w:szCs w:val="24"/>
        </w:rPr>
      </w:pPr>
    </w:p>
    <w:p w:rsidR="006C7B90" w:rsidRPr="006C7B90" w:rsidRDefault="006C7B90" w:rsidP="006C7B90">
      <w:pPr>
        <w:spacing w:after="0" w:line="240" w:lineRule="auto"/>
        <w:jc w:val="both"/>
        <w:rPr>
          <w:rFonts w:ascii="Times New Roman" w:hAnsi="Times New Roman" w:cs="Times New Roman"/>
          <w:sz w:val="24"/>
          <w:szCs w:val="24"/>
        </w:rPr>
      </w:pPr>
      <w:r w:rsidRPr="006C7B90">
        <w:rPr>
          <w:rFonts w:ascii="Times New Roman" w:hAnsi="Times New Roman" w:cs="Times New Roman"/>
          <w:bCs/>
          <w:sz w:val="24"/>
          <w:szCs w:val="24"/>
        </w:rPr>
        <w:t>Cuando la falta de acatamiento de la sentencia de tutela no obedezca a la negligencia del obligado (responsabilidad subjetiva), no habrá lugar a la imposición de las sanciones previstas en este decreto para el desacato. Mediante el trámite de cumplimiento el juez podrá adoptar todas las medidas que estime necesarias y suficientes para garantizar el cabal cumplimiento del fallo de tutela.</w:t>
      </w:r>
    </w:p>
    <w:p w:rsidR="00E26EAF" w:rsidRPr="00F578A8" w:rsidRDefault="00E26EAF" w:rsidP="00E26EAF">
      <w:pPr>
        <w:spacing w:after="0" w:line="240" w:lineRule="auto"/>
        <w:contextualSpacing/>
        <w:jc w:val="both"/>
        <w:rPr>
          <w:rFonts w:ascii="Times New Roman" w:eastAsia="Times New Roman" w:hAnsi="Times New Roman"/>
          <w:sz w:val="24"/>
          <w:szCs w:val="24"/>
          <w:lang w:eastAsia="es-CO"/>
        </w:rPr>
      </w:pPr>
    </w:p>
    <w:p w:rsidR="00E26EAF" w:rsidRPr="005A5EBC" w:rsidRDefault="00CD25D0" w:rsidP="00E26EAF">
      <w:pPr>
        <w:spacing w:after="0" w:line="240" w:lineRule="auto"/>
        <w:contextualSpacing/>
        <w:jc w:val="both"/>
        <w:rPr>
          <w:rFonts w:ascii="Times New Roman" w:eastAsia="Times New Roman" w:hAnsi="Times New Roman"/>
          <w:b/>
          <w:sz w:val="24"/>
          <w:szCs w:val="24"/>
          <w:lang w:eastAsia="es-CO"/>
        </w:rPr>
      </w:pPr>
      <w:r>
        <w:rPr>
          <w:rFonts w:ascii="Times New Roman" w:eastAsia="Times New Roman" w:hAnsi="Times New Roman"/>
          <w:b/>
          <w:sz w:val="24"/>
          <w:szCs w:val="24"/>
          <w:lang w:eastAsia="es-CO"/>
        </w:rPr>
        <w:t>ARTICULO 30</w:t>
      </w:r>
      <w:r w:rsidR="00E26EAF" w:rsidRPr="00F578A8">
        <w:rPr>
          <w:rFonts w:ascii="Times New Roman" w:eastAsia="Times New Roman" w:hAnsi="Times New Roman"/>
          <w:b/>
          <w:sz w:val="24"/>
          <w:szCs w:val="24"/>
          <w:lang w:eastAsia="es-CO"/>
        </w:rPr>
        <w:t xml:space="preserve">. </w:t>
      </w:r>
      <w:r w:rsidR="00E26EAF" w:rsidRPr="00F578A8">
        <w:rPr>
          <w:rFonts w:ascii="Times New Roman" w:eastAsia="Times New Roman" w:hAnsi="Times New Roman"/>
          <w:color w:val="000000"/>
          <w:sz w:val="24"/>
          <w:szCs w:val="24"/>
          <w:lang w:eastAsia="es-CO"/>
        </w:rPr>
        <w:t>La presente ley rige a partir de la fecha de su publicación.</w:t>
      </w:r>
    </w:p>
    <w:p w:rsidR="00C618D9" w:rsidRDefault="00C618D9" w:rsidP="00E26EAF">
      <w:pPr>
        <w:spacing w:after="0" w:line="240" w:lineRule="auto"/>
        <w:contextualSpacing/>
        <w:jc w:val="both"/>
        <w:rPr>
          <w:rFonts w:ascii="Times New Roman" w:eastAsia="Times New Roman" w:hAnsi="Times New Roman"/>
          <w:sz w:val="24"/>
          <w:szCs w:val="24"/>
          <w:lang w:eastAsia="es-CO"/>
        </w:rPr>
      </w:pPr>
    </w:p>
    <w:p w:rsidR="00CA79BF" w:rsidRDefault="00CA79BF" w:rsidP="00E26EAF">
      <w:pPr>
        <w:spacing w:after="0" w:line="240" w:lineRule="auto"/>
        <w:contextualSpacing/>
        <w:jc w:val="both"/>
        <w:rPr>
          <w:rFonts w:ascii="Times New Roman" w:eastAsia="Times New Roman" w:hAnsi="Times New Roman"/>
          <w:sz w:val="24"/>
          <w:szCs w:val="24"/>
          <w:lang w:eastAsia="es-CO"/>
        </w:rPr>
      </w:pPr>
      <w:r>
        <w:rPr>
          <w:rFonts w:ascii="Times New Roman" w:eastAsia="Times New Roman" w:hAnsi="Times New Roman"/>
          <w:sz w:val="24"/>
          <w:szCs w:val="24"/>
          <w:lang w:eastAsia="es-CO"/>
        </w:rPr>
        <w:t xml:space="preserve">Atentamente, </w:t>
      </w:r>
    </w:p>
    <w:p w:rsidR="00CA79BF" w:rsidRDefault="00CA79BF" w:rsidP="00E26EAF">
      <w:pPr>
        <w:spacing w:after="0" w:line="240" w:lineRule="auto"/>
        <w:contextualSpacing/>
        <w:jc w:val="both"/>
        <w:rPr>
          <w:rFonts w:ascii="Times New Roman" w:eastAsia="Times New Roman" w:hAnsi="Times New Roman"/>
          <w:sz w:val="24"/>
          <w:szCs w:val="24"/>
          <w:lang w:eastAsia="es-CO"/>
        </w:rPr>
      </w:pPr>
    </w:p>
    <w:p w:rsidR="00CA79BF" w:rsidRDefault="00CA79BF" w:rsidP="00E26EAF">
      <w:pPr>
        <w:spacing w:after="0" w:line="240" w:lineRule="auto"/>
        <w:contextualSpacing/>
        <w:jc w:val="both"/>
        <w:rPr>
          <w:rFonts w:ascii="Times New Roman" w:eastAsia="Times New Roman" w:hAnsi="Times New Roman"/>
          <w:sz w:val="24"/>
          <w:szCs w:val="24"/>
          <w:lang w:eastAsia="es-CO"/>
        </w:rPr>
      </w:pPr>
    </w:p>
    <w:p w:rsidR="00CA79BF" w:rsidRDefault="00CA79BF" w:rsidP="00CA79BF">
      <w:pPr>
        <w:spacing w:after="0" w:line="240" w:lineRule="auto"/>
        <w:contextualSpacing/>
        <w:jc w:val="both"/>
        <w:rPr>
          <w:rFonts w:ascii="Times New Roman" w:eastAsia="Times New Roman" w:hAnsi="Times New Roman"/>
          <w:sz w:val="24"/>
          <w:szCs w:val="24"/>
          <w:lang w:eastAsia="es-CO"/>
        </w:rPr>
      </w:pPr>
    </w:p>
    <w:p w:rsidR="005808AF" w:rsidRDefault="005808AF" w:rsidP="00CA79BF">
      <w:pPr>
        <w:spacing w:after="0" w:line="240" w:lineRule="auto"/>
        <w:contextualSpacing/>
        <w:jc w:val="both"/>
        <w:rPr>
          <w:rFonts w:ascii="Times New Roman" w:eastAsia="Times New Roman" w:hAnsi="Times New Roman"/>
          <w:sz w:val="24"/>
          <w:szCs w:val="24"/>
          <w:lang w:eastAsia="es-CO"/>
        </w:rPr>
      </w:pPr>
      <w:r>
        <w:rPr>
          <w:rFonts w:ascii="Times New Roman" w:eastAsia="Times New Roman" w:hAnsi="Times New Roman"/>
          <w:sz w:val="24"/>
          <w:szCs w:val="24"/>
          <w:lang w:eastAsia="es-CO"/>
        </w:rPr>
        <w:t>HERIBERTO SANABRIA ASTUDILLO</w:t>
      </w:r>
    </w:p>
    <w:p w:rsidR="005808AF" w:rsidRDefault="005808AF" w:rsidP="005808AF">
      <w:pPr>
        <w:spacing w:after="0" w:line="240" w:lineRule="auto"/>
        <w:contextualSpacing/>
        <w:jc w:val="both"/>
        <w:rPr>
          <w:rFonts w:ascii="Times New Roman" w:eastAsia="Times New Roman" w:hAnsi="Times New Roman"/>
          <w:sz w:val="24"/>
          <w:szCs w:val="24"/>
          <w:lang w:eastAsia="es-CO"/>
        </w:rPr>
      </w:pPr>
      <w:r>
        <w:rPr>
          <w:rFonts w:ascii="Times New Roman" w:eastAsia="Times New Roman" w:hAnsi="Times New Roman"/>
          <w:sz w:val="24"/>
          <w:szCs w:val="24"/>
          <w:lang w:eastAsia="es-CO"/>
        </w:rPr>
        <w:t>Coordinador Ponente</w:t>
      </w:r>
    </w:p>
    <w:p w:rsidR="005808AF" w:rsidRPr="00CA79BF" w:rsidRDefault="005808AF" w:rsidP="00CA79BF">
      <w:pPr>
        <w:spacing w:after="0" w:line="240" w:lineRule="auto"/>
        <w:contextualSpacing/>
        <w:jc w:val="both"/>
        <w:rPr>
          <w:rFonts w:ascii="Times New Roman" w:eastAsia="Times New Roman" w:hAnsi="Times New Roman"/>
          <w:sz w:val="24"/>
          <w:szCs w:val="24"/>
          <w:lang w:eastAsia="es-CO"/>
        </w:rPr>
      </w:pPr>
    </w:p>
    <w:p w:rsidR="00CA79BF" w:rsidRDefault="00CA79BF" w:rsidP="00CA79BF">
      <w:pPr>
        <w:spacing w:after="0" w:line="240" w:lineRule="auto"/>
        <w:contextualSpacing/>
        <w:jc w:val="both"/>
        <w:rPr>
          <w:rFonts w:ascii="Times New Roman" w:eastAsia="Times New Roman" w:hAnsi="Times New Roman"/>
          <w:sz w:val="24"/>
          <w:szCs w:val="24"/>
          <w:lang w:eastAsia="es-CO"/>
        </w:rPr>
      </w:pPr>
    </w:p>
    <w:p w:rsidR="00CA79BF" w:rsidRDefault="00CA79BF" w:rsidP="00CA79BF">
      <w:pPr>
        <w:spacing w:after="0" w:line="240" w:lineRule="auto"/>
        <w:contextualSpacing/>
        <w:jc w:val="both"/>
        <w:rPr>
          <w:rFonts w:ascii="Times New Roman" w:eastAsia="Times New Roman" w:hAnsi="Times New Roman"/>
          <w:sz w:val="24"/>
          <w:szCs w:val="24"/>
          <w:lang w:eastAsia="es-CO"/>
        </w:rPr>
      </w:pPr>
    </w:p>
    <w:p w:rsidR="00CA79BF" w:rsidRDefault="00CA79BF" w:rsidP="00CA79BF">
      <w:pPr>
        <w:spacing w:after="0" w:line="240" w:lineRule="auto"/>
        <w:contextualSpacing/>
        <w:jc w:val="both"/>
        <w:rPr>
          <w:rFonts w:ascii="Times New Roman" w:eastAsia="Times New Roman" w:hAnsi="Times New Roman"/>
          <w:sz w:val="24"/>
          <w:szCs w:val="24"/>
          <w:lang w:eastAsia="es-CO"/>
        </w:rPr>
      </w:pPr>
    </w:p>
    <w:p w:rsidR="00CA79BF" w:rsidRDefault="00CA79BF" w:rsidP="00CA79BF">
      <w:pPr>
        <w:spacing w:after="0" w:line="240" w:lineRule="auto"/>
        <w:contextualSpacing/>
        <w:jc w:val="both"/>
        <w:rPr>
          <w:rFonts w:ascii="Times New Roman" w:eastAsia="Times New Roman" w:hAnsi="Times New Roman"/>
          <w:sz w:val="24"/>
          <w:szCs w:val="24"/>
          <w:lang w:eastAsia="es-CO"/>
        </w:rPr>
      </w:pPr>
    </w:p>
    <w:p w:rsidR="00CA79BF" w:rsidRPr="00CA79BF" w:rsidRDefault="00CA79BF" w:rsidP="00CA79BF">
      <w:pPr>
        <w:spacing w:after="0" w:line="240" w:lineRule="auto"/>
        <w:contextualSpacing/>
        <w:jc w:val="both"/>
        <w:rPr>
          <w:rFonts w:ascii="Times New Roman" w:eastAsia="Times New Roman" w:hAnsi="Times New Roman"/>
          <w:sz w:val="24"/>
          <w:szCs w:val="24"/>
          <w:lang w:eastAsia="es-CO"/>
        </w:rPr>
      </w:pPr>
      <w:r>
        <w:rPr>
          <w:rFonts w:ascii="Times New Roman" w:eastAsia="Times New Roman" w:hAnsi="Times New Roman"/>
          <w:sz w:val="24"/>
          <w:szCs w:val="24"/>
          <w:lang w:eastAsia="es-CO"/>
        </w:rPr>
        <w:t>JORGE ENRIQUE ROZO RODRÍGUEZ</w:t>
      </w:r>
    </w:p>
    <w:p w:rsidR="00CA79BF" w:rsidRDefault="00CA79BF" w:rsidP="00CA79BF">
      <w:pPr>
        <w:spacing w:after="0" w:line="240" w:lineRule="auto"/>
        <w:contextualSpacing/>
        <w:jc w:val="both"/>
        <w:rPr>
          <w:rFonts w:ascii="Times New Roman" w:eastAsia="Times New Roman" w:hAnsi="Times New Roman"/>
          <w:sz w:val="24"/>
          <w:szCs w:val="24"/>
          <w:lang w:eastAsia="es-CO"/>
        </w:rPr>
      </w:pPr>
    </w:p>
    <w:p w:rsidR="00CA79BF" w:rsidRDefault="00CA79BF" w:rsidP="00CA79BF">
      <w:pPr>
        <w:spacing w:after="0" w:line="240" w:lineRule="auto"/>
        <w:contextualSpacing/>
        <w:jc w:val="both"/>
        <w:rPr>
          <w:rFonts w:ascii="Times New Roman" w:eastAsia="Times New Roman" w:hAnsi="Times New Roman"/>
          <w:sz w:val="24"/>
          <w:szCs w:val="24"/>
          <w:lang w:eastAsia="es-CO"/>
        </w:rPr>
      </w:pPr>
    </w:p>
    <w:p w:rsidR="00CA79BF" w:rsidRDefault="00CA79BF" w:rsidP="00CA79BF">
      <w:pPr>
        <w:spacing w:after="0" w:line="240" w:lineRule="auto"/>
        <w:contextualSpacing/>
        <w:jc w:val="both"/>
        <w:rPr>
          <w:rFonts w:ascii="Times New Roman" w:eastAsia="Times New Roman" w:hAnsi="Times New Roman"/>
          <w:sz w:val="24"/>
          <w:szCs w:val="24"/>
          <w:lang w:eastAsia="es-CO"/>
        </w:rPr>
      </w:pPr>
    </w:p>
    <w:p w:rsidR="00CA79BF" w:rsidRDefault="00CA79BF" w:rsidP="00CA79BF">
      <w:pPr>
        <w:spacing w:after="0" w:line="240" w:lineRule="auto"/>
        <w:contextualSpacing/>
        <w:jc w:val="both"/>
        <w:rPr>
          <w:rFonts w:ascii="Times New Roman" w:eastAsia="Times New Roman" w:hAnsi="Times New Roman"/>
          <w:sz w:val="24"/>
          <w:szCs w:val="24"/>
          <w:lang w:eastAsia="es-CO"/>
        </w:rPr>
      </w:pPr>
    </w:p>
    <w:p w:rsidR="00CA79BF" w:rsidRDefault="00CA79BF" w:rsidP="00CA79BF">
      <w:pPr>
        <w:spacing w:after="0" w:line="240" w:lineRule="auto"/>
        <w:contextualSpacing/>
        <w:jc w:val="both"/>
        <w:rPr>
          <w:rFonts w:ascii="Times New Roman" w:eastAsia="Times New Roman" w:hAnsi="Times New Roman"/>
          <w:sz w:val="24"/>
          <w:szCs w:val="24"/>
          <w:lang w:eastAsia="es-CO"/>
        </w:rPr>
      </w:pPr>
      <w:r w:rsidRPr="00CA79BF">
        <w:rPr>
          <w:rFonts w:ascii="Times New Roman" w:eastAsia="Times New Roman" w:hAnsi="Times New Roman"/>
          <w:sz w:val="24"/>
          <w:szCs w:val="24"/>
          <w:lang w:eastAsia="es-CO"/>
        </w:rPr>
        <w:t>A</w:t>
      </w:r>
      <w:r>
        <w:rPr>
          <w:rFonts w:ascii="Times New Roman" w:eastAsia="Times New Roman" w:hAnsi="Times New Roman"/>
          <w:sz w:val="24"/>
          <w:szCs w:val="24"/>
          <w:lang w:eastAsia="es-CO"/>
        </w:rPr>
        <w:t>NGÉLICA LISBETH LOZANO CORREA</w:t>
      </w:r>
    </w:p>
    <w:p w:rsidR="00CA79BF" w:rsidRDefault="00CA79BF" w:rsidP="00CA79BF">
      <w:pPr>
        <w:spacing w:after="0" w:line="240" w:lineRule="auto"/>
        <w:contextualSpacing/>
        <w:jc w:val="both"/>
        <w:rPr>
          <w:rFonts w:ascii="Times New Roman" w:eastAsia="Times New Roman" w:hAnsi="Times New Roman"/>
          <w:sz w:val="24"/>
          <w:szCs w:val="24"/>
          <w:lang w:eastAsia="es-CO"/>
        </w:rPr>
      </w:pPr>
    </w:p>
    <w:p w:rsidR="00CA79BF" w:rsidRDefault="00CA79BF" w:rsidP="00CA79BF">
      <w:pPr>
        <w:spacing w:after="0" w:line="240" w:lineRule="auto"/>
        <w:contextualSpacing/>
        <w:jc w:val="both"/>
        <w:rPr>
          <w:rFonts w:ascii="Times New Roman" w:eastAsia="Times New Roman" w:hAnsi="Times New Roman"/>
          <w:sz w:val="24"/>
          <w:szCs w:val="24"/>
          <w:lang w:eastAsia="es-CO"/>
        </w:rPr>
      </w:pPr>
    </w:p>
    <w:p w:rsidR="00CA79BF" w:rsidRDefault="00CA79BF" w:rsidP="00CA79BF">
      <w:pPr>
        <w:spacing w:after="0" w:line="240" w:lineRule="auto"/>
        <w:contextualSpacing/>
        <w:jc w:val="both"/>
        <w:rPr>
          <w:rFonts w:ascii="Times New Roman" w:eastAsia="Times New Roman" w:hAnsi="Times New Roman"/>
          <w:sz w:val="24"/>
          <w:szCs w:val="24"/>
          <w:lang w:eastAsia="es-CO"/>
        </w:rPr>
      </w:pPr>
    </w:p>
    <w:p w:rsidR="00CA79BF" w:rsidRDefault="00CA79BF" w:rsidP="00CA79BF">
      <w:pPr>
        <w:spacing w:after="0" w:line="240" w:lineRule="auto"/>
        <w:contextualSpacing/>
        <w:jc w:val="both"/>
        <w:rPr>
          <w:rFonts w:ascii="Times New Roman" w:eastAsia="Times New Roman" w:hAnsi="Times New Roman"/>
          <w:sz w:val="24"/>
          <w:szCs w:val="24"/>
          <w:lang w:eastAsia="es-CO"/>
        </w:rPr>
      </w:pPr>
    </w:p>
    <w:p w:rsidR="00CA79BF" w:rsidRPr="00CA79BF" w:rsidRDefault="00CA79BF" w:rsidP="00CA79BF">
      <w:pPr>
        <w:spacing w:after="0" w:line="240" w:lineRule="auto"/>
        <w:contextualSpacing/>
        <w:jc w:val="both"/>
        <w:rPr>
          <w:rFonts w:ascii="Times New Roman" w:eastAsia="Times New Roman" w:hAnsi="Times New Roman"/>
          <w:sz w:val="24"/>
          <w:szCs w:val="24"/>
          <w:lang w:eastAsia="es-CO"/>
        </w:rPr>
      </w:pPr>
      <w:r w:rsidRPr="00CA79BF">
        <w:rPr>
          <w:rFonts w:ascii="Times New Roman" w:eastAsia="Times New Roman" w:hAnsi="Times New Roman"/>
          <w:sz w:val="24"/>
          <w:szCs w:val="24"/>
          <w:lang w:eastAsia="es-CO"/>
        </w:rPr>
        <w:t>BE</w:t>
      </w:r>
      <w:r>
        <w:rPr>
          <w:rFonts w:ascii="Times New Roman" w:eastAsia="Times New Roman" w:hAnsi="Times New Roman"/>
          <w:sz w:val="24"/>
          <w:szCs w:val="24"/>
          <w:lang w:eastAsia="es-CO"/>
        </w:rPr>
        <w:t>RNER LEÓN ZAMBRANO ERAZO</w:t>
      </w:r>
    </w:p>
    <w:p w:rsidR="00CA79BF" w:rsidRDefault="00CA79BF" w:rsidP="00CA79BF">
      <w:pPr>
        <w:spacing w:after="0" w:line="240" w:lineRule="auto"/>
        <w:contextualSpacing/>
        <w:jc w:val="both"/>
        <w:rPr>
          <w:rFonts w:ascii="Times New Roman" w:eastAsia="Times New Roman" w:hAnsi="Times New Roman"/>
          <w:sz w:val="24"/>
          <w:szCs w:val="24"/>
          <w:lang w:eastAsia="es-CO"/>
        </w:rPr>
      </w:pPr>
    </w:p>
    <w:p w:rsidR="00CA79BF" w:rsidRDefault="00CA79BF" w:rsidP="00CA79BF">
      <w:pPr>
        <w:spacing w:after="0" w:line="240" w:lineRule="auto"/>
        <w:contextualSpacing/>
        <w:jc w:val="both"/>
        <w:rPr>
          <w:rFonts w:ascii="Times New Roman" w:eastAsia="Times New Roman" w:hAnsi="Times New Roman"/>
          <w:sz w:val="24"/>
          <w:szCs w:val="24"/>
          <w:lang w:eastAsia="es-CO"/>
        </w:rPr>
      </w:pPr>
    </w:p>
    <w:p w:rsidR="00CA79BF" w:rsidRDefault="00CA79BF" w:rsidP="00CA79BF">
      <w:pPr>
        <w:spacing w:after="0" w:line="240" w:lineRule="auto"/>
        <w:contextualSpacing/>
        <w:jc w:val="both"/>
        <w:rPr>
          <w:rFonts w:ascii="Times New Roman" w:eastAsia="Times New Roman" w:hAnsi="Times New Roman"/>
          <w:sz w:val="24"/>
          <w:szCs w:val="24"/>
          <w:lang w:eastAsia="es-CO"/>
        </w:rPr>
      </w:pPr>
    </w:p>
    <w:p w:rsidR="00CA79BF" w:rsidRDefault="00CA79BF" w:rsidP="00CA79BF">
      <w:pPr>
        <w:spacing w:after="0" w:line="240" w:lineRule="auto"/>
        <w:contextualSpacing/>
        <w:jc w:val="both"/>
        <w:rPr>
          <w:rFonts w:ascii="Times New Roman" w:eastAsia="Times New Roman" w:hAnsi="Times New Roman"/>
          <w:sz w:val="24"/>
          <w:szCs w:val="24"/>
          <w:lang w:eastAsia="es-CO"/>
        </w:rPr>
      </w:pPr>
    </w:p>
    <w:p w:rsidR="00CA79BF" w:rsidRDefault="00CA79BF" w:rsidP="00CA79BF">
      <w:pPr>
        <w:spacing w:after="0" w:line="240" w:lineRule="auto"/>
        <w:contextualSpacing/>
        <w:jc w:val="both"/>
        <w:rPr>
          <w:rFonts w:ascii="Times New Roman" w:eastAsia="Times New Roman" w:hAnsi="Times New Roman"/>
          <w:sz w:val="24"/>
          <w:szCs w:val="24"/>
          <w:lang w:eastAsia="es-CO"/>
        </w:rPr>
      </w:pPr>
    </w:p>
    <w:p w:rsidR="00CA79BF" w:rsidRPr="00CA79BF" w:rsidRDefault="00CA79BF" w:rsidP="00CA79BF">
      <w:pPr>
        <w:spacing w:after="0" w:line="240" w:lineRule="auto"/>
        <w:contextualSpacing/>
        <w:jc w:val="both"/>
        <w:rPr>
          <w:rFonts w:ascii="Times New Roman" w:eastAsia="Times New Roman" w:hAnsi="Times New Roman"/>
          <w:sz w:val="24"/>
          <w:szCs w:val="24"/>
          <w:lang w:eastAsia="es-CO"/>
        </w:rPr>
      </w:pPr>
      <w:r w:rsidRPr="00CA79BF">
        <w:rPr>
          <w:rFonts w:ascii="Times New Roman" w:eastAsia="Times New Roman" w:hAnsi="Times New Roman"/>
          <w:sz w:val="24"/>
          <w:szCs w:val="24"/>
          <w:lang w:eastAsia="es-CO"/>
        </w:rPr>
        <w:t xml:space="preserve">CARLOS GERMAN NAVAS TALERO, </w:t>
      </w:r>
    </w:p>
    <w:p w:rsidR="00CA79BF" w:rsidRDefault="00CA79BF" w:rsidP="00CA79BF">
      <w:pPr>
        <w:spacing w:after="0" w:line="240" w:lineRule="auto"/>
        <w:contextualSpacing/>
        <w:jc w:val="both"/>
        <w:rPr>
          <w:rFonts w:ascii="Times New Roman" w:eastAsia="Times New Roman" w:hAnsi="Times New Roman"/>
          <w:sz w:val="24"/>
          <w:szCs w:val="24"/>
          <w:lang w:eastAsia="es-CO"/>
        </w:rPr>
      </w:pPr>
    </w:p>
    <w:p w:rsidR="00CA79BF" w:rsidRDefault="00CA79BF" w:rsidP="00CA79BF">
      <w:pPr>
        <w:spacing w:after="0" w:line="240" w:lineRule="auto"/>
        <w:contextualSpacing/>
        <w:jc w:val="both"/>
        <w:rPr>
          <w:rFonts w:ascii="Times New Roman" w:eastAsia="Times New Roman" w:hAnsi="Times New Roman"/>
          <w:sz w:val="24"/>
          <w:szCs w:val="24"/>
          <w:lang w:eastAsia="es-CO"/>
        </w:rPr>
      </w:pPr>
    </w:p>
    <w:p w:rsidR="00CA79BF" w:rsidRDefault="00CA79BF" w:rsidP="00CA79BF">
      <w:pPr>
        <w:spacing w:after="0" w:line="240" w:lineRule="auto"/>
        <w:contextualSpacing/>
        <w:jc w:val="both"/>
        <w:rPr>
          <w:rFonts w:ascii="Times New Roman" w:eastAsia="Times New Roman" w:hAnsi="Times New Roman"/>
          <w:sz w:val="24"/>
          <w:szCs w:val="24"/>
          <w:lang w:eastAsia="es-CO"/>
        </w:rPr>
      </w:pPr>
    </w:p>
    <w:p w:rsidR="00CA79BF" w:rsidRDefault="00CA79BF" w:rsidP="00CA79BF">
      <w:pPr>
        <w:spacing w:after="0" w:line="240" w:lineRule="auto"/>
        <w:contextualSpacing/>
        <w:jc w:val="both"/>
        <w:rPr>
          <w:rFonts w:ascii="Times New Roman" w:eastAsia="Times New Roman" w:hAnsi="Times New Roman"/>
          <w:sz w:val="24"/>
          <w:szCs w:val="24"/>
          <w:lang w:eastAsia="es-CO"/>
        </w:rPr>
      </w:pPr>
    </w:p>
    <w:p w:rsidR="00CA79BF" w:rsidRDefault="00CA79BF" w:rsidP="00CA79BF">
      <w:pPr>
        <w:spacing w:after="0" w:line="240" w:lineRule="auto"/>
        <w:contextualSpacing/>
        <w:jc w:val="both"/>
        <w:rPr>
          <w:rFonts w:ascii="Times New Roman" w:eastAsia="Times New Roman" w:hAnsi="Times New Roman"/>
          <w:sz w:val="24"/>
          <w:szCs w:val="24"/>
          <w:lang w:eastAsia="es-CO"/>
        </w:rPr>
      </w:pPr>
      <w:r w:rsidRPr="00CA79BF">
        <w:rPr>
          <w:rFonts w:ascii="Times New Roman" w:eastAsia="Times New Roman" w:hAnsi="Times New Roman"/>
          <w:sz w:val="24"/>
          <w:szCs w:val="24"/>
          <w:lang w:eastAsia="es-CO"/>
        </w:rPr>
        <w:t>EDW</w:t>
      </w:r>
      <w:r>
        <w:rPr>
          <w:rFonts w:ascii="Times New Roman" w:eastAsia="Times New Roman" w:hAnsi="Times New Roman"/>
          <w:sz w:val="24"/>
          <w:szCs w:val="24"/>
          <w:lang w:eastAsia="es-CO"/>
        </w:rPr>
        <w:t>ARD DAVID RODRÍGUEZ RODRÍGUEZ</w:t>
      </w:r>
    </w:p>
    <w:p w:rsidR="00CA79BF" w:rsidRDefault="00CA79BF" w:rsidP="00CA79BF">
      <w:pPr>
        <w:spacing w:after="0" w:line="240" w:lineRule="auto"/>
        <w:contextualSpacing/>
        <w:jc w:val="both"/>
        <w:rPr>
          <w:rFonts w:ascii="Times New Roman" w:eastAsia="Times New Roman" w:hAnsi="Times New Roman"/>
          <w:sz w:val="24"/>
          <w:szCs w:val="24"/>
          <w:lang w:eastAsia="es-CO"/>
        </w:rPr>
      </w:pPr>
    </w:p>
    <w:p w:rsidR="00CA79BF" w:rsidRDefault="00CA79BF" w:rsidP="00CA79BF">
      <w:pPr>
        <w:spacing w:after="0" w:line="240" w:lineRule="auto"/>
        <w:contextualSpacing/>
        <w:jc w:val="both"/>
        <w:rPr>
          <w:rFonts w:ascii="Times New Roman" w:eastAsia="Times New Roman" w:hAnsi="Times New Roman"/>
          <w:sz w:val="24"/>
          <w:szCs w:val="24"/>
          <w:lang w:eastAsia="es-CO"/>
        </w:rPr>
      </w:pPr>
    </w:p>
    <w:p w:rsidR="00CA79BF" w:rsidRDefault="00CA79BF" w:rsidP="00CA79BF">
      <w:pPr>
        <w:spacing w:after="0" w:line="240" w:lineRule="auto"/>
        <w:contextualSpacing/>
        <w:jc w:val="both"/>
        <w:rPr>
          <w:rFonts w:ascii="Times New Roman" w:eastAsia="Times New Roman" w:hAnsi="Times New Roman"/>
          <w:sz w:val="24"/>
          <w:szCs w:val="24"/>
          <w:lang w:eastAsia="es-CO"/>
        </w:rPr>
      </w:pPr>
    </w:p>
    <w:p w:rsidR="00CA79BF" w:rsidRDefault="00CA79BF" w:rsidP="00CA79BF">
      <w:pPr>
        <w:spacing w:after="0" w:line="240" w:lineRule="auto"/>
        <w:contextualSpacing/>
        <w:jc w:val="both"/>
        <w:rPr>
          <w:rFonts w:ascii="Times New Roman" w:eastAsia="Times New Roman" w:hAnsi="Times New Roman"/>
          <w:sz w:val="24"/>
          <w:szCs w:val="24"/>
          <w:lang w:eastAsia="es-CO"/>
        </w:rPr>
      </w:pPr>
    </w:p>
    <w:p w:rsidR="00CA79BF" w:rsidRDefault="00CA79BF" w:rsidP="00CA79BF">
      <w:pPr>
        <w:spacing w:after="0" w:line="240" w:lineRule="auto"/>
        <w:contextualSpacing/>
        <w:jc w:val="both"/>
        <w:rPr>
          <w:rFonts w:ascii="Times New Roman" w:eastAsia="Times New Roman" w:hAnsi="Times New Roman"/>
          <w:sz w:val="24"/>
          <w:szCs w:val="24"/>
          <w:lang w:eastAsia="es-CO"/>
        </w:rPr>
      </w:pPr>
    </w:p>
    <w:p w:rsidR="00CA79BF" w:rsidRDefault="00CA79BF" w:rsidP="00CA79BF">
      <w:pPr>
        <w:spacing w:after="0" w:line="240" w:lineRule="auto"/>
        <w:contextualSpacing/>
        <w:jc w:val="both"/>
        <w:rPr>
          <w:rFonts w:ascii="Times New Roman" w:eastAsia="Times New Roman" w:hAnsi="Times New Roman"/>
          <w:sz w:val="24"/>
          <w:szCs w:val="24"/>
          <w:lang w:eastAsia="es-CO"/>
        </w:rPr>
      </w:pPr>
    </w:p>
    <w:p w:rsidR="00CA79BF" w:rsidRPr="00CA79BF" w:rsidRDefault="00CA79BF" w:rsidP="00CA79BF">
      <w:pPr>
        <w:spacing w:after="0" w:line="240" w:lineRule="auto"/>
        <w:contextualSpacing/>
        <w:jc w:val="both"/>
        <w:rPr>
          <w:rFonts w:ascii="Times New Roman" w:eastAsia="Times New Roman" w:hAnsi="Times New Roman"/>
          <w:sz w:val="24"/>
          <w:szCs w:val="24"/>
          <w:lang w:eastAsia="es-CO"/>
        </w:rPr>
      </w:pPr>
      <w:r w:rsidRPr="00CA79BF">
        <w:rPr>
          <w:rFonts w:ascii="Times New Roman" w:eastAsia="Times New Roman" w:hAnsi="Times New Roman"/>
          <w:sz w:val="24"/>
          <w:szCs w:val="24"/>
          <w:lang w:eastAsia="es-CO"/>
        </w:rPr>
        <w:t xml:space="preserve">FERNANDO DE LA PEÑA MARQUEZ, </w:t>
      </w:r>
    </w:p>
    <w:p w:rsidR="00CA79BF" w:rsidRDefault="00CA79BF" w:rsidP="00CA79BF">
      <w:pPr>
        <w:spacing w:after="0" w:line="240" w:lineRule="auto"/>
        <w:contextualSpacing/>
        <w:jc w:val="both"/>
        <w:rPr>
          <w:rFonts w:ascii="Times New Roman" w:eastAsia="Times New Roman" w:hAnsi="Times New Roman"/>
          <w:sz w:val="24"/>
          <w:szCs w:val="24"/>
          <w:lang w:eastAsia="es-CO"/>
        </w:rPr>
      </w:pPr>
    </w:p>
    <w:p w:rsidR="00CA79BF" w:rsidRDefault="00CA79BF" w:rsidP="00CA79BF">
      <w:pPr>
        <w:spacing w:after="0" w:line="240" w:lineRule="auto"/>
        <w:contextualSpacing/>
        <w:jc w:val="both"/>
        <w:rPr>
          <w:rFonts w:ascii="Times New Roman" w:eastAsia="Times New Roman" w:hAnsi="Times New Roman"/>
          <w:sz w:val="24"/>
          <w:szCs w:val="24"/>
          <w:lang w:eastAsia="es-CO"/>
        </w:rPr>
      </w:pPr>
    </w:p>
    <w:p w:rsidR="00CA79BF" w:rsidRDefault="00CA79BF" w:rsidP="00CA79BF">
      <w:pPr>
        <w:spacing w:after="0" w:line="240" w:lineRule="auto"/>
        <w:contextualSpacing/>
        <w:jc w:val="both"/>
        <w:rPr>
          <w:rFonts w:ascii="Times New Roman" w:eastAsia="Times New Roman" w:hAnsi="Times New Roman"/>
          <w:sz w:val="24"/>
          <w:szCs w:val="24"/>
          <w:lang w:eastAsia="es-CO"/>
        </w:rPr>
      </w:pPr>
    </w:p>
    <w:p w:rsidR="00CA79BF" w:rsidRDefault="00CA79BF" w:rsidP="00CA79BF">
      <w:pPr>
        <w:spacing w:after="0" w:line="240" w:lineRule="auto"/>
        <w:contextualSpacing/>
        <w:jc w:val="both"/>
        <w:rPr>
          <w:rFonts w:ascii="Times New Roman" w:eastAsia="Times New Roman" w:hAnsi="Times New Roman"/>
          <w:sz w:val="24"/>
          <w:szCs w:val="24"/>
          <w:lang w:eastAsia="es-CO"/>
        </w:rPr>
      </w:pPr>
    </w:p>
    <w:p w:rsidR="00CA79BF" w:rsidRDefault="00CA79BF" w:rsidP="00CA79BF">
      <w:pPr>
        <w:spacing w:after="0" w:line="240" w:lineRule="auto"/>
        <w:contextualSpacing/>
        <w:jc w:val="both"/>
        <w:rPr>
          <w:rFonts w:ascii="Times New Roman" w:eastAsia="Times New Roman" w:hAnsi="Times New Roman"/>
          <w:sz w:val="24"/>
          <w:szCs w:val="24"/>
          <w:lang w:eastAsia="es-CO"/>
        </w:rPr>
      </w:pPr>
    </w:p>
    <w:p w:rsidR="00CA79BF" w:rsidRDefault="00CA79BF" w:rsidP="00CA79BF">
      <w:pPr>
        <w:spacing w:after="0" w:line="240" w:lineRule="auto"/>
        <w:contextualSpacing/>
        <w:jc w:val="both"/>
        <w:rPr>
          <w:rFonts w:ascii="Times New Roman" w:eastAsia="Times New Roman" w:hAnsi="Times New Roman"/>
          <w:sz w:val="24"/>
          <w:szCs w:val="24"/>
          <w:lang w:eastAsia="es-CO"/>
        </w:rPr>
      </w:pPr>
    </w:p>
    <w:p w:rsidR="00CA79BF" w:rsidRPr="00E26EAF" w:rsidRDefault="00CA79BF" w:rsidP="00CA79BF">
      <w:pPr>
        <w:spacing w:after="0" w:line="240" w:lineRule="auto"/>
        <w:contextualSpacing/>
        <w:jc w:val="both"/>
        <w:rPr>
          <w:rFonts w:ascii="Times New Roman" w:eastAsia="Times New Roman" w:hAnsi="Times New Roman"/>
          <w:sz w:val="24"/>
          <w:szCs w:val="24"/>
          <w:lang w:eastAsia="es-CO"/>
        </w:rPr>
      </w:pPr>
      <w:r>
        <w:rPr>
          <w:rFonts w:ascii="Times New Roman" w:eastAsia="Times New Roman" w:hAnsi="Times New Roman"/>
          <w:sz w:val="24"/>
          <w:szCs w:val="24"/>
          <w:lang w:eastAsia="es-CO"/>
        </w:rPr>
        <w:lastRenderedPageBreak/>
        <w:t>JOSÉ NEFTALÍ SANTOS RAMÍREZ</w:t>
      </w:r>
    </w:p>
    <w:sectPr w:rsidR="00CA79BF" w:rsidRPr="00E26EAF">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3B2D" w:rsidRDefault="00E23B2D" w:rsidP="00884AF0">
      <w:pPr>
        <w:spacing w:after="0" w:line="240" w:lineRule="auto"/>
      </w:pPr>
      <w:r>
        <w:separator/>
      </w:r>
    </w:p>
  </w:endnote>
  <w:endnote w:type="continuationSeparator" w:id="0">
    <w:p w:rsidR="00E23B2D" w:rsidRDefault="00E23B2D" w:rsidP="00884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1055454"/>
      <w:docPartObj>
        <w:docPartGallery w:val="Page Numbers (Bottom of Page)"/>
        <w:docPartUnique/>
      </w:docPartObj>
    </w:sdtPr>
    <w:sdtEndPr>
      <w:rPr>
        <w:rFonts w:ascii="Times New Roman" w:hAnsi="Times New Roman" w:cs="Times New Roman"/>
      </w:rPr>
    </w:sdtEndPr>
    <w:sdtContent>
      <w:p w:rsidR="000B544E" w:rsidRPr="00884AF0" w:rsidRDefault="000B544E">
        <w:pPr>
          <w:pStyle w:val="Piedepgina"/>
          <w:jc w:val="right"/>
          <w:rPr>
            <w:rFonts w:ascii="Times New Roman" w:hAnsi="Times New Roman" w:cs="Times New Roman"/>
          </w:rPr>
        </w:pPr>
        <w:r w:rsidRPr="00884AF0">
          <w:rPr>
            <w:rFonts w:ascii="Times New Roman" w:hAnsi="Times New Roman" w:cs="Times New Roman"/>
          </w:rPr>
          <w:fldChar w:fldCharType="begin"/>
        </w:r>
        <w:r w:rsidRPr="00884AF0">
          <w:rPr>
            <w:rFonts w:ascii="Times New Roman" w:hAnsi="Times New Roman" w:cs="Times New Roman"/>
          </w:rPr>
          <w:instrText>PAGE   \* MERGEFORMAT</w:instrText>
        </w:r>
        <w:r w:rsidRPr="00884AF0">
          <w:rPr>
            <w:rFonts w:ascii="Times New Roman" w:hAnsi="Times New Roman" w:cs="Times New Roman"/>
          </w:rPr>
          <w:fldChar w:fldCharType="separate"/>
        </w:r>
        <w:r w:rsidR="00EE4178" w:rsidRPr="00EE4178">
          <w:rPr>
            <w:rFonts w:ascii="Times New Roman" w:hAnsi="Times New Roman" w:cs="Times New Roman"/>
            <w:noProof/>
            <w:lang w:val="es-ES"/>
          </w:rPr>
          <w:t>44</w:t>
        </w:r>
        <w:r w:rsidRPr="00884AF0">
          <w:rPr>
            <w:rFonts w:ascii="Times New Roman" w:hAnsi="Times New Roman" w:cs="Times New Roman"/>
          </w:rPr>
          <w:fldChar w:fldCharType="end"/>
        </w:r>
      </w:p>
    </w:sdtContent>
  </w:sdt>
  <w:p w:rsidR="000B544E" w:rsidRDefault="000B544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3B2D" w:rsidRDefault="00E23B2D" w:rsidP="00884AF0">
      <w:pPr>
        <w:spacing w:after="0" w:line="240" w:lineRule="auto"/>
      </w:pPr>
      <w:r>
        <w:separator/>
      </w:r>
    </w:p>
  </w:footnote>
  <w:footnote w:type="continuationSeparator" w:id="0">
    <w:p w:rsidR="00E23B2D" w:rsidRDefault="00E23B2D" w:rsidP="00884A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E3CE3"/>
    <w:multiLevelType w:val="hybridMultilevel"/>
    <w:tmpl w:val="FFC6EA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8FB4067"/>
    <w:multiLevelType w:val="hybridMultilevel"/>
    <w:tmpl w:val="C9AA2816"/>
    <w:lvl w:ilvl="0" w:tplc="3D960982">
      <w:start w:val="1"/>
      <w:numFmt w:val="lowerLetter"/>
      <w:lvlText w:val="%1)"/>
      <w:lvlJc w:val="left"/>
      <w:pPr>
        <w:ind w:left="780" w:hanging="42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E0E6B1A"/>
    <w:multiLevelType w:val="hybridMultilevel"/>
    <w:tmpl w:val="E4229DB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7170456"/>
    <w:multiLevelType w:val="hybridMultilevel"/>
    <w:tmpl w:val="1FEAD0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C036041"/>
    <w:multiLevelType w:val="hybridMultilevel"/>
    <w:tmpl w:val="C9AA2816"/>
    <w:lvl w:ilvl="0" w:tplc="3D960982">
      <w:start w:val="1"/>
      <w:numFmt w:val="lowerLetter"/>
      <w:lvlText w:val="%1)"/>
      <w:lvlJc w:val="left"/>
      <w:pPr>
        <w:ind w:left="780" w:hanging="42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CB15FC1"/>
    <w:multiLevelType w:val="hybridMultilevel"/>
    <w:tmpl w:val="BA363A48"/>
    <w:lvl w:ilvl="0" w:tplc="240A0011">
      <w:start w:val="1"/>
      <w:numFmt w:val="decimal"/>
      <w:lvlText w:val="%1)"/>
      <w:lvlJc w:val="left"/>
      <w:pPr>
        <w:ind w:left="1080" w:hanging="720"/>
      </w:pPr>
      <w:rPr>
        <w:rFonts w:hint="default"/>
        <w:b/>
        <w:color w:val="FF0000"/>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1CD25A86"/>
    <w:multiLevelType w:val="hybridMultilevel"/>
    <w:tmpl w:val="CA04B3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226C3D4A"/>
    <w:multiLevelType w:val="hybridMultilevel"/>
    <w:tmpl w:val="E54E7D0E"/>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8">
    <w:nsid w:val="2BC56C0E"/>
    <w:multiLevelType w:val="hybridMultilevel"/>
    <w:tmpl w:val="B0F899C0"/>
    <w:lvl w:ilvl="0" w:tplc="E45C20D4">
      <w:start w:val="1"/>
      <w:numFmt w:val="decimal"/>
      <w:lvlText w:val="%1."/>
      <w:lvlJc w:val="left"/>
      <w:pPr>
        <w:ind w:left="643" w:hanging="36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9">
    <w:nsid w:val="37B2644A"/>
    <w:multiLevelType w:val="hybridMultilevel"/>
    <w:tmpl w:val="C9AA2816"/>
    <w:lvl w:ilvl="0" w:tplc="3D960982">
      <w:start w:val="1"/>
      <w:numFmt w:val="lowerLetter"/>
      <w:lvlText w:val="%1)"/>
      <w:lvlJc w:val="left"/>
      <w:pPr>
        <w:ind w:left="780" w:hanging="42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4AE33247"/>
    <w:multiLevelType w:val="hybridMultilevel"/>
    <w:tmpl w:val="12E4F8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50800483"/>
    <w:multiLevelType w:val="hybridMultilevel"/>
    <w:tmpl w:val="04DA93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51B673B4"/>
    <w:multiLevelType w:val="hybridMultilevel"/>
    <w:tmpl w:val="C9AA2816"/>
    <w:lvl w:ilvl="0" w:tplc="3D960982">
      <w:start w:val="1"/>
      <w:numFmt w:val="lowerLetter"/>
      <w:lvlText w:val="%1)"/>
      <w:lvlJc w:val="left"/>
      <w:pPr>
        <w:ind w:left="704" w:hanging="42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62E65402"/>
    <w:multiLevelType w:val="hybridMultilevel"/>
    <w:tmpl w:val="C9AA2816"/>
    <w:lvl w:ilvl="0" w:tplc="3D960982">
      <w:start w:val="1"/>
      <w:numFmt w:val="lowerLetter"/>
      <w:lvlText w:val="%1)"/>
      <w:lvlJc w:val="left"/>
      <w:pPr>
        <w:ind w:left="780" w:hanging="42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66CC5D3B"/>
    <w:multiLevelType w:val="hybridMultilevel"/>
    <w:tmpl w:val="C9AA2816"/>
    <w:lvl w:ilvl="0" w:tplc="3D960982">
      <w:start w:val="1"/>
      <w:numFmt w:val="lowerLetter"/>
      <w:lvlText w:val="%1)"/>
      <w:lvlJc w:val="left"/>
      <w:pPr>
        <w:ind w:left="780" w:hanging="42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66E36BB5"/>
    <w:multiLevelType w:val="hybridMultilevel"/>
    <w:tmpl w:val="24482716"/>
    <w:lvl w:ilvl="0" w:tplc="3496EC26">
      <w:start w:val="1"/>
      <w:numFmt w:val="decimal"/>
      <w:lvlText w:val="%1."/>
      <w:lvlJc w:val="left"/>
      <w:pPr>
        <w:ind w:left="1003" w:hanging="360"/>
      </w:pPr>
      <w:rPr>
        <w:rFonts w:hint="default"/>
      </w:rPr>
    </w:lvl>
    <w:lvl w:ilvl="1" w:tplc="240A0019">
      <w:start w:val="1"/>
      <w:numFmt w:val="lowerLetter"/>
      <w:lvlText w:val="%2."/>
      <w:lvlJc w:val="left"/>
      <w:pPr>
        <w:ind w:left="1723" w:hanging="360"/>
      </w:pPr>
    </w:lvl>
    <w:lvl w:ilvl="2" w:tplc="240A001B" w:tentative="1">
      <w:start w:val="1"/>
      <w:numFmt w:val="lowerRoman"/>
      <w:lvlText w:val="%3."/>
      <w:lvlJc w:val="right"/>
      <w:pPr>
        <w:ind w:left="2443" w:hanging="180"/>
      </w:pPr>
    </w:lvl>
    <w:lvl w:ilvl="3" w:tplc="240A000F" w:tentative="1">
      <w:start w:val="1"/>
      <w:numFmt w:val="decimal"/>
      <w:lvlText w:val="%4."/>
      <w:lvlJc w:val="left"/>
      <w:pPr>
        <w:ind w:left="3163" w:hanging="360"/>
      </w:pPr>
    </w:lvl>
    <w:lvl w:ilvl="4" w:tplc="240A0019" w:tentative="1">
      <w:start w:val="1"/>
      <w:numFmt w:val="lowerLetter"/>
      <w:lvlText w:val="%5."/>
      <w:lvlJc w:val="left"/>
      <w:pPr>
        <w:ind w:left="3883" w:hanging="360"/>
      </w:pPr>
    </w:lvl>
    <w:lvl w:ilvl="5" w:tplc="240A001B" w:tentative="1">
      <w:start w:val="1"/>
      <w:numFmt w:val="lowerRoman"/>
      <w:lvlText w:val="%6."/>
      <w:lvlJc w:val="right"/>
      <w:pPr>
        <w:ind w:left="4603" w:hanging="180"/>
      </w:pPr>
    </w:lvl>
    <w:lvl w:ilvl="6" w:tplc="240A000F" w:tentative="1">
      <w:start w:val="1"/>
      <w:numFmt w:val="decimal"/>
      <w:lvlText w:val="%7."/>
      <w:lvlJc w:val="left"/>
      <w:pPr>
        <w:ind w:left="5323" w:hanging="360"/>
      </w:pPr>
    </w:lvl>
    <w:lvl w:ilvl="7" w:tplc="240A0019" w:tentative="1">
      <w:start w:val="1"/>
      <w:numFmt w:val="lowerLetter"/>
      <w:lvlText w:val="%8."/>
      <w:lvlJc w:val="left"/>
      <w:pPr>
        <w:ind w:left="6043" w:hanging="360"/>
      </w:pPr>
    </w:lvl>
    <w:lvl w:ilvl="8" w:tplc="240A001B" w:tentative="1">
      <w:start w:val="1"/>
      <w:numFmt w:val="lowerRoman"/>
      <w:lvlText w:val="%9."/>
      <w:lvlJc w:val="right"/>
      <w:pPr>
        <w:ind w:left="6763" w:hanging="180"/>
      </w:pPr>
    </w:lvl>
  </w:abstractNum>
  <w:abstractNum w:abstractNumId="16">
    <w:nsid w:val="79270CEF"/>
    <w:multiLevelType w:val="hybridMultilevel"/>
    <w:tmpl w:val="C9AA2816"/>
    <w:lvl w:ilvl="0" w:tplc="3D960982">
      <w:start w:val="1"/>
      <w:numFmt w:val="lowerLetter"/>
      <w:lvlText w:val="%1)"/>
      <w:lvlJc w:val="left"/>
      <w:pPr>
        <w:ind w:left="780" w:hanging="42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0"/>
  </w:num>
  <w:num w:numId="2">
    <w:abstractNumId w:val="6"/>
  </w:num>
  <w:num w:numId="3">
    <w:abstractNumId w:val="7"/>
  </w:num>
  <w:num w:numId="4">
    <w:abstractNumId w:val="3"/>
  </w:num>
  <w:num w:numId="5">
    <w:abstractNumId w:val="11"/>
  </w:num>
  <w:num w:numId="6">
    <w:abstractNumId w:val="9"/>
  </w:num>
  <w:num w:numId="7">
    <w:abstractNumId w:val="1"/>
  </w:num>
  <w:num w:numId="8">
    <w:abstractNumId w:val="0"/>
  </w:num>
  <w:num w:numId="9">
    <w:abstractNumId w:val="13"/>
  </w:num>
  <w:num w:numId="10">
    <w:abstractNumId w:val="5"/>
  </w:num>
  <w:num w:numId="11">
    <w:abstractNumId w:val="2"/>
  </w:num>
  <w:num w:numId="12">
    <w:abstractNumId w:val="14"/>
  </w:num>
  <w:num w:numId="13">
    <w:abstractNumId w:val="16"/>
  </w:num>
  <w:num w:numId="14">
    <w:abstractNumId w:val="12"/>
  </w:num>
  <w:num w:numId="15">
    <w:abstractNumId w:val="4"/>
  </w:num>
  <w:num w:numId="16">
    <w:abstractNumId w:val="8"/>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30A"/>
    <w:rsid w:val="0000643A"/>
    <w:rsid w:val="00010EAC"/>
    <w:rsid w:val="0001188C"/>
    <w:rsid w:val="000138C4"/>
    <w:rsid w:val="000151A0"/>
    <w:rsid w:val="000173FB"/>
    <w:rsid w:val="0002601F"/>
    <w:rsid w:val="0002625D"/>
    <w:rsid w:val="00027F51"/>
    <w:rsid w:val="0003337C"/>
    <w:rsid w:val="000335A8"/>
    <w:rsid w:val="000357DA"/>
    <w:rsid w:val="000358B0"/>
    <w:rsid w:val="0004468E"/>
    <w:rsid w:val="000457FA"/>
    <w:rsid w:val="00046597"/>
    <w:rsid w:val="00052CCF"/>
    <w:rsid w:val="000545A7"/>
    <w:rsid w:val="000559A4"/>
    <w:rsid w:val="00055A93"/>
    <w:rsid w:val="0005684D"/>
    <w:rsid w:val="00060A61"/>
    <w:rsid w:val="00063973"/>
    <w:rsid w:val="00063D2C"/>
    <w:rsid w:val="000648FA"/>
    <w:rsid w:val="000710F9"/>
    <w:rsid w:val="00071550"/>
    <w:rsid w:val="000731DE"/>
    <w:rsid w:val="0007327C"/>
    <w:rsid w:val="00073E10"/>
    <w:rsid w:val="0007717D"/>
    <w:rsid w:val="00077286"/>
    <w:rsid w:val="00082B9F"/>
    <w:rsid w:val="00087D9E"/>
    <w:rsid w:val="0009262C"/>
    <w:rsid w:val="00096B6A"/>
    <w:rsid w:val="00097448"/>
    <w:rsid w:val="000A212B"/>
    <w:rsid w:val="000A2EFE"/>
    <w:rsid w:val="000A525A"/>
    <w:rsid w:val="000B544E"/>
    <w:rsid w:val="000B6FD5"/>
    <w:rsid w:val="000C2383"/>
    <w:rsid w:val="000C38FC"/>
    <w:rsid w:val="000C47B1"/>
    <w:rsid w:val="000C5A74"/>
    <w:rsid w:val="000D0AB4"/>
    <w:rsid w:val="000D536D"/>
    <w:rsid w:val="000E258C"/>
    <w:rsid w:val="000E72E7"/>
    <w:rsid w:val="000F11E1"/>
    <w:rsid w:val="000F13C1"/>
    <w:rsid w:val="000F31DF"/>
    <w:rsid w:val="000F5820"/>
    <w:rsid w:val="0011440B"/>
    <w:rsid w:val="00114A00"/>
    <w:rsid w:val="001202E6"/>
    <w:rsid w:val="00120CB6"/>
    <w:rsid w:val="00126FB0"/>
    <w:rsid w:val="00130020"/>
    <w:rsid w:val="00135F7C"/>
    <w:rsid w:val="0014588C"/>
    <w:rsid w:val="001505CB"/>
    <w:rsid w:val="0015441B"/>
    <w:rsid w:val="00161A09"/>
    <w:rsid w:val="00163231"/>
    <w:rsid w:val="001646BB"/>
    <w:rsid w:val="00166C1F"/>
    <w:rsid w:val="001720FD"/>
    <w:rsid w:val="00174B6F"/>
    <w:rsid w:val="00181E24"/>
    <w:rsid w:val="001838D3"/>
    <w:rsid w:val="00184BEC"/>
    <w:rsid w:val="00185E59"/>
    <w:rsid w:val="001861F3"/>
    <w:rsid w:val="00190EC3"/>
    <w:rsid w:val="00192032"/>
    <w:rsid w:val="00193AB3"/>
    <w:rsid w:val="001949DB"/>
    <w:rsid w:val="001A00D1"/>
    <w:rsid w:val="001A4895"/>
    <w:rsid w:val="001A6556"/>
    <w:rsid w:val="001A6CA5"/>
    <w:rsid w:val="001B092A"/>
    <w:rsid w:val="001B1339"/>
    <w:rsid w:val="001B2F4E"/>
    <w:rsid w:val="001C20B9"/>
    <w:rsid w:val="001C5BBC"/>
    <w:rsid w:val="001E2419"/>
    <w:rsid w:val="001E7071"/>
    <w:rsid w:val="001F1B34"/>
    <w:rsid w:val="0020678C"/>
    <w:rsid w:val="00212691"/>
    <w:rsid w:val="00212CA0"/>
    <w:rsid w:val="00212DEC"/>
    <w:rsid w:val="00216DC7"/>
    <w:rsid w:val="00221302"/>
    <w:rsid w:val="00224473"/>
    <w:rsid w:val="00224DAF"/>
    <w:rsid w:val="00230012"/>
    <w:rsid w:val="00230D6E"/>
    <w:rsid w:val="00231005"/>
    <w:rsid w:val="00233C18"/>
    <w:rsid w:val="002417CC"/>
    <w:rsid w:val="00242EA8"/>
    <w:rsid w:val="0024492A"/>
    <w:rsid w:val="00245E55"/>
    <w:rsid w:val="00255886"/>
    <w:rsid w:val="00261A03"/>
    <w:rsid w:val="00262505"/>
    <w:rsid w:val="00271010"/>
    <w:rsid w:val="00273F33"/>
    <w:rsid w:val="00276B5A"/>
    <w:rsid w:val="002808D9"/>
    <w:rsid w:val="002833E4"/>
    <w:rsid w:val="00283BC5"/>
    <w:rsid w:val="00287AD1"/>
    <w:rsid w:val="00292577"/>
    <w:rsid w:val="00296519"/>
    <w:rsid w:val="002A5B31"/>
    <w:rsid w:val="002A6360"/>
    <w:rsid w:val="002B68D9"/>
    <w:rsid w:val="002B76A0"/>
    <w:rsid w:val="002C00CF"/>
    <w:rsid w:val="002C1D28"/>
    <w:rsid w:val="002C6C45"/>
    <w:rsid w:val="002D0693"/>
    <w:rsid w:val="002D17B4"/>
    <w:rsid w:val="002D23FE"/>
    <w:rsid w:val="002D5333"/>
    <w:rsid w:val="002D5AF2"/>
    <w:rsid w:val="002E24C4"/>
    <w:rsid w:val="002E4641"/>
    <w:rsid w:val="002E524A"/>
    <w:rsid w:val="002E5CD2"/>
    <w:rsid w:val="002F1377"/>
    <w:rsid w:val="00300AD5"/>
    <w:rsid w:val="00307E25"/>
    <w:rsid w:val="00312B26"/>
    <w:rsid w:val="0032235F"/>
    <w:rsid w:val="00322F0E"/>
    <w:rsid w:val="00325892"/>
    <w:rsid w:val="00325ABC"/>
    <w:rsid w:val="0033330A"/>
    <w:rsid w:val="00336D7A"/>
    <w:rsid w:val="00337CC7"/>
    <w:rsid w:val="003402A5"/>
    <w:rsid w:val="003418D7"/>
    <w:rsid w:val="00342B40"/>
    <w:rsid w:val="00343836"/>
    <w:rsid w:val="003445AB"/>
    <w:rsid w:val="0034603B"/>
    <w:rsid w:val="00350017"/>
    <w:rsid w:val="003524A1"/>
    <w:rsid w:val="0036070F"/>
    <w:rsid w:val="00361373"/>
    <w:rsid w:val="003649B6"/>
    <w:rsid w:val="00371943"/>
    <w:rsid w:val="003729D6"/>
    <w:rsid w:val="0037323D"/>
    <w:rsid w:val="0037509A"/>
    <w:rsid w:val="00376997"/>
    <w:rsid w:val="00383981"/>
    <w:rsid w:val="00383CE8"/>
    <w:rsid w:val="003857FA"/>
    <w:rsid w:val="00385EE4"/>
    <w:rsid w:val="003871EB"/>
    <w:rsid w:val="00394907"/>
    <w:rsid w:val="003960A8"/>
    <w:rsid w:val="003A06A1"/>
    <w:rsid w:val="003A09CD"/>
    <w:rsid w:val="003A2F7F"/>
    <w:rsid w:val="003B4E30"/>
    <w:rsid w:val="003B5503"/>
    <w:rsid w:val="003B64FC"/>
    <w:rsid w:val="003C0725"/>
    <w:rsid w:val="003C121F"/>
    <w:rsid w:val="003C1A5F"/>
    <w:rsid w:val="003C2D20"/>
    <w:rsid w:val="003C3D7D"/>
    <w:rsid w:val="003C3E9D"/>
    <w:rsid w:val="003D408D"/>
    <w:rsid w:val="003D51A7"/>
    <w:rsid w:val="003D6B6F"/>
    <w:rsid w:val="003D6C02"/>
    <w:rsid w:val="003E0AB1"/>
    <w:rsid w:val="003E14E9"/>
    <w:rsid w:val="003E15AB"/>
    <w:rsid w:val="003E2966"/>
    <w:rsid w:val="003E297F"/>
    <w:rsid w:val="003E3732"/>
    <w:rsid w:val="003E61CE"/>
    <w:rsid w:val="003F1BCF"/>
    <w:rsid w:val="003F5DEA"/>
    <w:rsid w:val="003F73BC"/>
    <w:rsid w:val="003F7751"/>
    <w:rsid w:val="004026DD"/>
    <w:rsid w:val="004054E5"/>
    <w:rsid w:val="0040574F"/>
    <w:rsid w:val="004142B6"/>
    <w:rsid w:val="0041515B"/>
    <w:rsid w:val="004159BB"/>
    <w:rsid w:val="0042051F"/>
    <w:rsid w:val="00421362"/>
    <w:rsid w:val="004246B9"/>
    <w:rsid w:val="004263C5"/>
    <w:rsid w:val="0042722B"/>
    <w:rsid w:val="00432C57"/>
    <w:rsid w:val="00433D2C"/>
    <w:rsid w:val="00434076"/>
    <w:rsid w:val="00443F0C"/>
    <w:rsid w:val="0044715F"/>
    <w:rsid w:val="00453A11"/>
    <w:rsid w:val="00453BC4"/>
    <w:rsid w:val="00460D66"/>
    <w:rsid w:val="00462D61"/>
    <w:rsid w:val="00463FD6"/>
    <w:rsid w:val="004736BB"/>
    <w:rsid w:val="00476290"/>
    <w:rsid w:val="00476F9C"/>
    <w:rsid w:val="00480329"/>
    <w:rsid w:val="00480AAB"/>
    <w:rsid w:val="00481A37"/>
    <w:rsid w:val="00482E16"/>
    <w:rsid w:val="0048362E"/>
    <w:rsid w:val="004836A5"/>
    <w:rsid w:val="0048628A"/>
    <w:rsid w:val="004862E1"/>
    <w:rsid w:val="004909A9"/>
    <w:rsid w:val="00491A9A"/>
    <w:rsid w:val="00492206"/>
    <w:rsid w:val="004940E6"/>
    <w:rsid w:val="00497179"/>
    <w:rsid w:val="004A29D2"/>
    <w:rsid w:val="004A40CF"/>
    <w:rsid w:val="004A6C64"/>
    <w:rsid w:val="004B05D0"/>
    <w:rsid w:val="004B1142"/>
    <w:rsid w:val="004B500A"/>
    <w:rsid w:val="004C51ED"/>
    <w:rsid w:val="004C6FDF"/>
    <w:rsid w:val="004D4B96"/>
    <w:rsid w:val="004E0704"/>
    <w:rsid w:val="004E07C6"/>
    <w:rsid w:val="004E09DE"/>
    <w:rsid w:val="004E12E4"/>
    <w:rsid w:val="004E3155"/>
    <w:rsid w:val="004E5B7B"/>
    <w:rsid w:val="004F06CA"/>
    <w:rsid w:val="004F09EC"/>
    <w:rsid w:val="004F3828"/>
    <w:rsid w:val="004F3CCF"/>
    <w:rsid w:val="004F3CFD"/>
    <w:rsid w:val="005026F5"/>
    <w:rsid w:val="00503E5E"/>
    <w:rsid w:val="005073E8"/>
    <w:rsid w:val="00507FAC"/>
    <w:rsid w:val="00510F58"/>
    <w:rsid w:val="00512009"/>
    <w:rsid w:val="00512EDC"/>
    <w:rsid w:val="00513D9F"/>
    <w:rsid w:val="00517BD3"/>
    <w:rsid w:val="00520D0F"/>
    <w:rsid w:val="00521F24"/>
    <w:rsid w:val="00525505"/>
    <w:rsid w:val="00525F21"/>
    <w:rsid w:val="0053000A"/>
    <w:rsid w:val="005328C9"/>
    <w:rsid w:val="00534434"/>
    <w:rsid w:val="00535F0C"/>
    <w:rsid w:val="0053728E"/>
    <w:rsid w:val="00542CFC"/>
    <w:rsid w:val="00543302"/>
    <w:rsid w:val="0055267A"/>
    <w:rsid w:val="00553017"/>
    <w:rsid w:val="0056283C"/>
    <w:rsid w:val="0057109F"/>
    <w:rsid w:val="005808AF"/>
    <w:rsid w:val="00580E70"/>
    <w:rsid w:val="00581429"/>
    <w:rsid w:val="00583BA7"/>
    <w:rsid w:val="005A1DE6"/>
    <w:rsid w:val="005A1E2E"/>
    <w:rsid w:val="005A23F4"/>
    <w:rsid w:val="005A2841"/>
    <w:rsid w:val="005A2D05"/>
    <w:rsid w:val="005A5EBC"/>
    <w:rsid w:val="005B29F8"/>
    <w:rsid w:val="005B3D15"/>
    <w:rsid w:val="005B5575"/>
    <w:rsid w:val="005B68C5"/>
    <w:rsid w:val="005C03DB"/>
    <w:rsid w:val="005C1BCA"/>
    <w:rsid w:val="005C47C5"/>
    <w:rsid w:val="005C5171"/>
    <w:rsid w:val="005D201A"/>
    <w:rsid w:val="005E47A7"/>
    <w:rsid w:val="005F381D"/>
    <w:rsid w:val="005F3A9B"/>
    <w:rsid w:val="005F4F67"/>
    <w:rsid w:val="005F57C3"/>
    <w:rsid w:val="005F7980"/>
    <w:rsid w:val="00601300"/>
    <w:rsid w:val="00602F45"/>
    <w:rsid w:val="006058CF"/>
    <w:rsid w:val="00607378"/>
    <w:rsid w:val="00607E1F"/>
    <w:rsid w:val="00612CA6"/>
    <w:rsid w:val="00613783"/>
    <w:rsid w:val="00622125"/>
    <w:rsid w:val="0062355E"/>
    <w:rsid w:val="00625BFA"/>
    <w:rsid w:val="0062695D"/>
    <w:rsid w:val="00626A9E"/>
    <w:rsid w:val="00627EBC"/>
    <w:rsid w:val="00633D70"/>
    <w:rsid w:val="00635D13"/>
    <w:rsid w:val="0063612C"/>
    <w:rsid w:val="0064272F"/>
    <w:rsid w:val="00643688"/>
    <w:rsid w:val="00643F67"/>
    <w:rsid w:val="006465C3"/>
    <w:rsid w:val="006510C9"/>
    <w:rsid w:val="00653254"/>
    <w:rsid w:val="0065661C"/>
    <w:rsid w:val="00660834"/>
    <w:rsid w:val="00666D7D"/>
    <w:rsid w:val="006738AE"/>
    <w:rsid w:val="00674B1B"/>
    <w:rsid w:val="00682C80"/>
    <w:rsid w:val="00683E57"/>
    <w:rsid w:val="006856E3"/>
    <w:rsid w:val="00685E46"/>
    <w:rsid w:val="00687334"/>
    <w:rsid w:val="006933BA"/>
    <w:rsid w:val="0069607C"/>
    <w:rsid w:val="006A5B47"/>
    <w:rsid w:val="006B1F9A"/>
    <w:rsid w:val="006B2AAE"/>
    <w:rsid w:val="006B2B7C"/>
    <w:rsid w:val="006B2C04"/>
    <w:rsid w:val="006B6676"/>
    <w:rsid w:val="006C1166"/>
    <w:rsid w:val="006C20EA"/>
    <w:rsid w:val="006C5202"/>
    <w:rsid w:val="006C7B90"/>
    <w:rsid w:val="006D5F7C"/>
    <w:rsid w:val="006D6875"/>
    <w:rsid w:val="006E10AB"/>
    <w:rsid w:val="006E1265"/>
    <w:rsid w:val="006E4C7C"/>
    <w:rsid w:val="006E5D68"/>
    <w:rsid w:val="006E6C97"/>
    <w:rsid w:val="006F06E7"/>
    <w:rsid w:val="006F0FAC"/>
    <w:rsid w:val="006F22AD"/>
    <w:rsid w:val="006F3F76"/>
    <w:rsid w:val="006F4499"/>
    <w:rsid w:val="007009BE"/>
    <w:rsid w:val="0071061A"/>
    <w:rsid w:val="00710F22"/>
    <w:rsid w:val="00712015"/>
    <w:rsid w:val="007153B1"/>
    <w:rsid w:val="007207AC"/>
    <w:rsid w:val="00721BD0"/>
    <w:rsid w:val="00721BFB"/>
    <w:rsid w:val="0072396F"/>
    <w:rsid w:val="00735C05"/>
    <w:rsid w:val="00735E0E"/>
    <w:rsid w:val="00740FAC"/>
    <w:rsid w:val="0074659C"/>
    <w:rsid w:val="007469A0"/>
    <w:rsid w:val="00752A45"/>
    <w:rsid w:val="00753368"/>
    <w:rsid w:val="0075354B"/>
    <w:rsid w:val="00754713"/>
    <w:rsid w:val="00756E2E"/>
    <w:rsid w:val="007607E5"/>
    <w:rsid w:val="007613D2"/>
    <w:rsid w:val="007676C9"/>
    <w:rsid w:val="00772862"/>
    <w:rsid w:val="00772B67"/>
    <w:rsid w:val="00772DCF"/>
    <w:rsid w:val="00775385"/>
    <w:rsid w:val="00782FBC"/>
    <w:rsid w:val="00783EFA"/>
    <w:rsid w:val="00784B9E"/>
    <w:rsid w:val="00790C9A"/>
    <w:rsid w:val="007937F7"/>
    <w:rsid w:val="00797389"/>
    <w:rsid w:val="007A02A2"/>
    <w:rsid w:val="007A2627"/>
    <w:rsid w:val="007A6FDB"/>
    <w:rsid w:val="007B027F"/>
    <w:rsid w:val="007B18BE"/>
    <w:rsid w:val="007B21B0"/>
    <w:rsid w:val="007B3FCE"/>
    <w:rsid w:val="007B7173"/>
    <w:rsid w:val="007C526A"/>
    <w:rsid w:val="007C6E13"/>
    <w:rsid w:val="007C7FD5"/>
    <w:rsid w:val="007D382B"/>
    <w:rsid w:val="007D4224"/>
    <w:rsid w:val="007D690B"/>
    <w:rsid w:val="007E300A"/>
    <w:rsid w:val="007E3C88"/>
    <w:rsid w:val="007E5BD9"/>
    <w:rsid w:val="007E5D83"/>
    <w:rsid w:val="007E64B2"/>
    <w:rsid w:val="007E764A"/>
    <w:rsid w:val="007F2923"/>
    <w:rsid w:val="00801F43"/>
    <w:rsid w:val="008119D0"/>
    <w:rsid w:val="00812FC1"/>
    <w:rsid w:val="0081413A"/>
    <w:rsid w:val="00814BD5"/>
    <w:rsid w:val="00815671"/>
    <w:rsid w:val="008166D3"/>
    <w:rsid w:val="008168AD"/>
    <w:rsid w:val="0082114A"/>
    <w:rsid w:val="00824808"/>
    <w:rsid w:val="00824AE7"/>
    <w:rsid w:val="0082779B"/>
    <w:rsid w:val="00831DAF"/>
    <w:rsid w:val="008320F9"/>
    <w:rsid w:val="008324BB"/>
    <w:rsid w:val="00835E4B"/>
    <w:rsid w:val="0084206C"/>
    <w:rsid w:val="0084250C"/>
    <w:rsid w:val="00842B15"/>
    <w:rsid w:val="00843552"/>
    <w:rsid w:val="00845C04"/>
    <w:rsid w:val="00853C2A"/>
    <w:rsid w:val="00863963"/>
    <w:rsid w:val="00865CB7"/>
    <w:rsid w:val="00872D2E"/>
    <w:rsid w:val="008760D4"/>
    <w:rsid w:val="00881982"/>
    <w:rsid w:val="00884AF0"/>
    <w:rsid w:val="0088690B"/>
    <w:rsid w:val="0089393A"/>
    <w:rsid w:val="008A3681"/>
    <w:rsid w:val="008A4AC0"/>
    <w:rsid w:val="008A5834"/>
    <w:rsid w:val="008B2F51"/>
    <w:rsid w:val="008B45B6"/>
    <w:rsid w:val="008B6C07"/>
    <w:rsid w:val="008B7A4C"/>
    <w:rsid w:val="008C2378"/>
    <w:rsid w:val="008C237D"/>
    <w:rsid w:val="008D0ABF"/>
    <w:rsid w:val="008D2972"/>
    <w:rsid w:val="008D5E4D"/>
    <w:rsid w:val="008D5F57"/>
    <w:rsid w:val="008E15B1"/>
    <w:rsid w:val="008E33A3"/>
    <w:rsid w:val="008E3CA1"/>
    <w:rsid w:val="008E6A3D"/>
    <w:rsid w:val="008E6C51"/>
    <w:rsid w:val="008F4D44"/>
    <w:rsid w:val="009023AF"/>
    <w:rsid w:val="00903A0E"/>
    <w:rsid w:val="0090453F"/>
    <w:rsid w:val="00911D47"/>
    <w:rsid w:val="00920CE1"/>
    <w:rsid w:val="00926A76"/>
    <w:rsid w:val="00930E34"/>
    <w:rsid w:val="00932172"/>
    <w:rsid w:val="00940A99"/>
    <w:rsid w:val="00950FC8"/>
    <w:rsid w:val="009578D7"/>
    <w:rsid w:val="00965874"/>
    <w:rsid w:val="00965E08"/>
    <w:rsid w:val="00973636"/>
    <w:rsid w:val="00981FCD"/>
    <w:rsid w:val="00987357"/>
    <w:rsid w:val="009916D7"/>
    <w:rsid w:val="00991989"/>
    <w:rsid w:val="009932F1"/>
    <w:rsid w:val="00995B34"/>
    <w:rsid w:val="009A7D1A"/>
    <w:rsid w:val="009B159E"/>
    <w:rsid w:val="009B26BA"/>
    <w:rsid w:val="009B32B5"/>
    <w:rsid w:val="009B45A6"/>
    <w:rsid w:val="009B4C2C"/>
    <w:rsid w:val="009C0E68"/>
    <w:rsid w:val="009C2D83"/>
    <w:rsid w:val="009C6779"/>
    <w:rsid w:val="009D25EB"/>
    <w:rsid w:val="009D397C"/>
    <w:rsid w:val="009D54DF"/>
    <w:rsid w:val="009D7544"/>
    <w:rsid w:val="009E0132"/>
    <w:rsid w:val="009E1941"/>
    <w:rsid w:val="009E6183"/>
    <w:rsid w:val="009F086D"/>
    <w:rsid w:val="009F5EF6"/>
    <w:rsid w:val="00A00544"/>
    <w:rsid w:val="00A03F0E"/>
    <w:rsid w:val="00A0531C"/>
    <w:rsid w:val="00A07CB5"/>
    <w:rsid w:val="00A1394B"/>
    <w:rsid w:val="00A13FDD"/>
    <w:rsid w:val="00A165AD"/>
    <w:rsid w:val="00A21019"/>
    <w:rsid w:val="00A22EF4"/>
    <w:rsid w:val="00A237B8"/>
    <w:rsid w:val="00A25386"/>
    <w:rsid w:val="00A261EE"/>
    <w:rsid w:val="00A27265"/>
    <w:rsid w:val="00A302C6"/>
    <w:rsid w:val="00A32395"/>
    <w:rsid w:val="00A3249C"/>
    <w:rsid w:val="00A41001"/>
    <w:rsid w:val="00A414E6"/>
    <w:rsid w:val="00A420C0"/>
    <w:rsid w:val="00A45B76"/>
    <w:rsid w:val="00A4728C"/>
    <w:rsid w:val="00A51EAC"/>
    <w:rsid w:val="00A5323A"/>
    <w:rsid w:val="00A6142D"/>
    <w:rsid w:val="00A67B9B"/>
    <w:rsid w:val="00A70126"/>
    <w:rsid w:val="00A70D85"/>
    <w:rsid w:val="00A728D5"/>
    <w:rsid w:val="00A73046"/>
    <w:rsid w:val="00A771DD"/>
    <w:rsid w:val="00A8044B"/>
    <w:rsid w:val="00A81645"/>
    <w:rsid w:val="00A845A1"/>
    <w:rsid w:val="00A92531"/>
    <w:rsid w:val="00A92766"/>
    <w:rsid w:val="00A9488E"/>
    <w:rsid w:val="00AA2471"/>
    <w:rsid w:val="00AA39F8"/>
    <w:rsid w:val="00AA3BB5"/>
    <w:rsid w:val="00AA47E1"/>
    <w:rsid w:val="00AA57D8"/>
    <w:rsid w:val="00AB41C5"/>
    <w:rsid w:val="00AB63CA"/>
    <w:rsid w:val="00AB752A"/>
    <w:rsid w:val="00AC3D31"/>
    <w:rsid w:val="00AC41BF"/>
    <w:rsid w:val="00AC6D94"/>
    <w:rsid w:val="00AC7100"/>
    <w:rsid w:val="00AC7436"/>
    <w:rsid w:val="00AD2574"/>
    <w:rsid w:val="00AD6727"/>
    <w:rsid w:val="00AE0CED"/>
    <w:rsid w:val="00AE16B6"/>
    <w:rsid w:val="00AE1F23"/>
    <w:rsid w:val="00AE2142"/>
    <w:rsid w:val="00AE750D"/>
    <w:rsid w:val="00AF27EF"/>
    <w:rsid w:val="00AF2FDE"/>
    <w:rsid w:val="00AF7218"/>
    <w:rsid w:val="00B02509"/>
    <w:rsid w:val="00B061E8"/>
    <w:rsid w:val="00B07B52"/>
    <w:rsid w:val="00B1167B"/>
    <w:rsid w:val="00B12186"/>
    <w:rsid w:val="00B13478"/>
    <w:rsid w:val="00B22D7E"/>
    <w:rsid w:val="00B252B3"/>
    <w:rsid w:val="00B32E24"/>
    <w:rsid w:val="00B333F3"/>
    <w:rsid w:val="00B33A39"/>
    <w:rsid w:val="00B403D9"/>
    <w:rsid w:val="00B40DE1"/>
    <w:rsid w:val="00B40E8F"/>
    <w:rsid w:val="00B42B6B"/>
    <w:rsid w:val="00B443F4"/>
    <w:rsid w:val="00B47097"/>
    <w:rsid w:val="00B5651B"/>
    <w:rsid w:val="00B56E80"/>
    <w:rsid w:val="00B574B1"/>
    <w:rsid w:val="00B57595"/>
    <w:rsid w:val="00B60A36"/>
    <w:rsid w:val="00B61564"/>
    <w:rsid w:val="00B62AE5"/>
    <w:rsid w:val="00B75DB6"/>
    <w:rsid w:val="00B77A4A"/>
    <w:rsid w:val="00B77D2E"/>
    <w:rsid w:val="00B83A09"/>
    <w:rsid w:val="00B87EE9"/>
    <w:rsid w:val="00B97C18"/>
    <w:rsid w:val="00BA798B"/>
    <w:rsid w:val="00BA7F88"/>
    <w:rsid w:val="00BB06C9"/>
    <w:rsid w:val="00BB28CB"/>
    <w:rsid w:val="00BC4C00"/>
    <w:rsid w:val="00BD2080"/>
    <w:rsid w:val="00BD5B23"/>
    <w:rsid w:val="00BE2EEF"/>
    <w:rsid w:val="00BF6C90"/>
    <w:rsid w:val="00BF7264"/>
    <w:rsid w:val="00C00065"/>
    <w:rsid w:val="00C045EF"/>
    <w:rsid w:val="00C05A79"/>
    <w:rsid w:val="00C05C56"/>
    <w:rsid w:val="00C066E5"/>
    <w:rsid w:val="00C16D88"/>
    <w:rsid w:val="00C23199"/>
    <w:rsid w:val="00C250AE"/>
    <w:rsid w:val="00C30752"/>
    <w:rsid w:val="00C331F4"/>
    <w:rsid w:val="00C45D2C"/>
    <w:rsid w:val="00C45E7C"/>
    <w:rsid w:val="00C4619C"/>
    <w:rsid w:val="00C46A31"/>
    <w:rsid w:val="00C47700"/>
    <w:rsid w:val="00C47F0A"/>
    <w:rsid w:val="00C563BF"/>
    <w:rsid w:val="00C618D9"/>
    <w:rsid w:val="00C705C2"/>
    <w:rsid w:val="00C73864"/>
    <w:rsid w:val="00C748D5"/>
    <w:rsid w:val="00C7762F"/>
    <w:rsid w:val="00C80C59"/>
    <w:rsid w:val="00C81732"/>
    <w:rsid w:val="00C82D33"/>
    <w:rsid w:val="00C87073"/>
    <w:rsid w:val="00C90E08"/>
    <w:rsid w:val="00C94D6A"/>
    <w:rsid w:val="00C953A9"/>
    <w:rsid w:val="00CA1D1F"/>
    <w:rsid w:val="00CA5502"/>
    <w:rsid w:val="00CA79BF"/>
    <w:rsid w:val="00CB0BE1"/>
    <w:rsid w:val="00CB1FAF"/>
    <w:rsid w:val="00CB7A2E"/>
    <w:rsid w:val="00CC1997"/>
    <w:rsid w:val="00CC2E09"/>
    <w:rsid w:val="00CC3813"/>
    <w:rsid w:val="00CC44AE"/>
    <w:rsid w:val="00CC6120"/>
    <w:rsid w:val="00CD07AA"/>
    <w:rsid w:val="00CD1CC3"/>
    <w:rsid w:val="00CD25D0"/>
    <w:rsid w:val="00CD4A9D"/>
    <w:rsid w:val="00CD5A74"/>
    <w:rsid w:val="00CD63DC"/>
    <w:rsid w:val="00CD7F68"/>
    <w:rsid w:val="00CE27A4"/>
    <w:rsid w:val="00CE2A02"/>
    <w:rsid w:val="00CE611E"/>
    <w:rsid w:val="00CF238D"/>
    <w:rsid w:val="00CF2878"/>
    <w:rsid w:val="00D02DBD"/>
    <w:rsid w:val="00D03E76"/>
    <w:rsid w:val="00D06AF5"/>
    <w:rsid w:val="00D071E8"/>
    <w:rsid w:val="00D11380"/>
    <w:rsid w:val="00D16176"/>
    <w:rsid w:val="00D16483"/>
    <w:rsid w:val="00D229EF"/>
    <w:rsid w:val="00D24FE4"/>
    <w:rsid w:val="00D27B62"/>
    <w:rsid w:val="00D31BC5"/>
    <w:rsid w:val="00D41505"/>
    <w:rsid w:val="00D46FA8"/>
    <w:rsid w:val="00D5181E"/>
    <w:rsid w:val="00D52BCC"/>
    <w:rsid w:val="00D54367"/>
    <w:rsid w:val="00D5603C"/>
    <w:rsid w:val="00D560C7"/>
    <w:rsid w:val="00D57F2E"/>
    <w:rsid w:val="00D7377A"/>
    <w:rsid w:val="00D75B25"/>
    <w:rsid w:val="00D7646F"/>
    <w:rsid w:val="00D82454"/>
    <w:rsid w:val="00D92C73"/>
    <w:rsid w:val="00D95732"/>
    <w:rsid w:val="00DA37CB"/>
    <w:rsid w:val="00DA599D"/>
    <w:rsid w:val="00DA6B0D"/>
    <w:rsid w:val="00DA7BF7"/>
    <w:rsid w:val="00DB205E"/>
    <w:rsid w:val="00DB291B"/>
    <w:rsid w:val="00DB418A"/>
    <w:rsid w:val="00DB7D2C"/>
    <w:rsid w:val="00DC38FF"/>
    <w:rsid w:val="00DC3C43"/>
    <w:rsid w:val="00DC62FD"/>
    <w:rsid w:val="00DD32CE"/>
    <w:rsid w:val="00DD438D"/>
    <w:rsid w:val="00DE1405"/>
    <w:rsid w:val="00DE49F4"/>
    <w:rsid w:val="00DF395B"/>
    <w:rsid w:val="00DF6A92"/>
    <w:rsid w:val="00DF7407"/>
    <w:rsid w:val="00E02F9D"/>
    <w:rsid w:val="00E03609"/>
    <w:rsid w:val="00E036CA"/>
    <w:rsid w:val="00E0392D"/>
    <w:rsid w:val="00E046A2"/>
    <w:rsid w:val="00E06F73"/>
    <w:rsid w:val="00E07E75"/>
    <w:rsid w:val="00E145EF"/>
    <w:rsid w:val="00E150A7"/>
    <w:rsid w:val="00E168EF"/>
    <w:rsid w:val="00E178BB"/>
    <w:rsid w:val="00E229E9"/>
    <w:rsid w:val="00E23B2D"/>
    <w:rsid w:val="00E255B4"/>
    <w:rsid w:val="00E26EAF"/>
    <w:rsid w:val="00E279F4"/>
    <w:rsid w:val="00E27E0A"/>
    <w:rsid w:val="00E371D9"/>
    <w:rsid w:val="00E42357"/>
    <w:rsid w:val="00E4551E"/>
    <w:rsid w:val="00E47D73"/>
    <w:rsid w:val="00E546DB"/>
    <w:rsid w:val="00E56281"/>
    <w:rsid w:val="00E656D0"/>
    <w:rsid w:val="00E65756"/>
    <w:rsid w:val="00E74D33"/>
    <w:rsid w:val="00E7740D"/>
    <w:rsid w:val="00E77A11"/>
    <w:rsid w:val="00E8795A"/>
    <w:rsid w:val="00E91ABC"/>
    <w:rsid w:val="00E97FE5"/>
    <w:rsid w:val="00EA3087"/>
    <w:rsid w:val="00EA40E8"/>
    <w:rsid w:val="00EA63A2"/>
    <w:rsid w:val="00EB04DD"/>
    <w:rsid w:val="00EB18D4"/>
    <w:rsid w:val="00EB4714"/>
    <w:rsid w:val="00EB57A8"/>
    <w:rsid w:val="00EB6BBD"/>
    <w:rsid w:val="00EB7876"/>
    <w:rsid w:val="00EC3CF6"/>
    <w:rsid w:val="00EC6E43"/>
    <w:rsid w:val="00EC7E7C"/>
    <w:rsid w:val="00EE00B6"/>
    <w:rsid w:val="00EE110E"/>
    <w:rsid w:val="00EE4178"/>
    <w:rsid w:val="00EE5A6F"/>
    <w:rsid w:val="00EE7312"/>
    <w:rsid w:val="00EF35D1"/>
    <w:rsid w:val="00F00E13"/>
    <w:rsid w:val="00F01274"/>
    <w:rsid w:val="00F02C8C"/>
    <w:rsid w:val="00F056E8"/>
    <w:rsid w:val="00F12005"/>
    <w:rsid w:val="00F1266D"/>
    <w:rsid w:val="00F170C6"/>
    <w:rsid w:val="00F171AE"/>
    <w:rsid w:val="00F20584"/>
    <w:rsid w:val="00F22386"/>
    <w:rsid w:val="00F23542"/>
    <w:rsid w:val="00F238C1"/>
    <w:rsid w:val="00F32C19"/>
    <w:rsid w:val="00F3382E"/>
    <w:rsid w:val="00F374DC"/>
    <w:rsid w:val="00F44310"/>
    <w:rsid w:val="00F44863"/>
    <w:rsid w:val="00F4690F"/>
    <w:rsid w:val="00F531CB"/>
    <w:rsid w:val="00F53DA9"/>
    <w:rsid w:val="00F57361"/>
    <w:rsid w:val="00F578A8"/>
    <w:rsid w:val="00F64ED9"/>
    <w:rsid w:val="00F66C2C"/>
    <w:rsid w:val="00F748D9"/>
    <w:rsid w:val="00F75275"/>
    <w:rsid w:val="00F81F25"/>
    <w:rsid w:val="00F91815"/>
    <w:rsid w:val="00F96C38"/>
    <w:rsid w:val="00F97B84"/>
    <w:rsid w:val="00FB0845"/>
    <w:rsid w:val="00FB2615"/>
    <w:rsid w:val="00FB44D0"/>
    <w:rsid w:val="00FD1AF6"/>
    <w:rsid w:val="00FD66B9"/>
    <w:rsid w:val="00FD6824"/>
    <w:rsid w:val="00FE0B4C"/>
    <w:rsid w:val="00FE69A7"/>
    <w:rsid w:val="00FE761C"/>
    <w:rsid w:val="00FE78E4"/>
    <w:rsid w:val="00FF0FA2"/>
    <w:rsid w:val="00FF1268"/>
    <w:rsid w:val="00FF265A"/>
    <w:rsid w:val="00FF2CB1"/>
    <w:rsid w:val="00FF6FA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686896-21F4-4973-BC97-CAE351C5E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02A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33330A"/>
    <w:pPr>
      <w:ind w:left="720"/>
      <w:contextualSpacing/>
    </w:pPr>
  </w:style>
  <w:style w:type="paragraph" w:styleId="NormalWeb">
    <w:name w:val="Normal (Web)"/>
    <w:basedOn w:val="Normal"/>
    <w:uiPriority w:val="99"/>
    <w:unhideWhenUsed/>
    <w:rsid w:val="009F086D"/>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59"/>
    <w:rsid w:val="009F086D"/>
    <w:pPr>
      <w:spacing w:after="0" w:line="240" w:lineRule="auto"/>
    </w:pPr>
    <w:rPr>
      <w:rFonts w:ascii="Garamond" w:eastAsiaTheme="minorEastAsia" w:hAnsi="Garamond" w:cs="Times New Roman"/>
      <w:sz w:val="26"/>
      <w:szCs w:val="26"/>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F66C2C"/>
  </w:style>
  <w:style w:type="table" w:customStyle="1" w:styleId="Tablaconcuadrcula1">
    <w:name w:val="Tabla con cuadrícula1"/>
    <w:basedOn w:val="Tablanormal"/>
    <w:next w:val="Tablaconcuadrcula"/>
    <w:uiPriority w:val="59"/>
    <w:rsid w:val="0053728E"/>
    <w:pPr>
      <w:spacing w:after="0" w:line="240" w:lineRule="auto"/>
    </w:pPr>
    <w:rPr>
      <w:rFonts w:ascii="Garamond" w:eastAsiaTheme="minorEastAsia" w:hAnsi="Garamond" w:cs="Times New Roman"/>
      <w:sz w:val="26"/>
      <w:szCs w:val="26"/>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74659C"/>
    <w:pPr>
      <w:spacing w:after="0" w:line="240" w:lineRule="auto"/>
    </w:pPr>
    <w:rPr>
      <w:rFonts w:ascii="Garamond" w:eastAsiaTheme="minorEastAsia" w:hAnsi="Garamond" w:cs="Times New Roman"/>
      <w:sz w:val="26"/>
      <w:szCs w:val="26"/>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F170C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0C6"/>
    <w:rPr>
      <w:rFonts w:ascii="Segoe UI" w:hAnsi="Segoe UI" w:cs="Segoe UI"/>
      <w:sz w:val="18"/>
      <w:szCs w:val="18"/>
    </w:rPr>
  </w:style>
  <w:style w:type="paragraph" w:styleId="Encabezado">
    <w:name w:val="header"/>
    <w:basedOn w:val="Normal"/>
    <w:link w:val="EncabezadoCar"/>
    <w:uiPriority w:val="99"/>
    <w:unhideWhenUsed/>
    <w:rsid w:val="00884AF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84AF0"/>
  </w:style>
  <w:style w:type="paragraph" w:styleId="Piedepgina">
    <w:name w:val="footer"/>
    <w:basedOn w:val="Normal"/>
    <w:link w:val="PiedepginaCar"/>
    <w:uiPriority w:val="99"/>
    <w:unhideWhenUsed/>
    <w:rsid w:val="00884AF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84A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724821">
      <w:bodyDiv w:val="1"/>
      <w:marLeft w:val="0"/>
      <w:marRight w:val="0"/>
      <w:marTop w:val="0"/>
      <w:marBottom w:val="0"/>
      <w:divBdr>
        <w:top w:val="none" w:sz="0" w:space="0" w:color="auto"/>
        <w:left w:val="none" w:sz="0" w:space="0" w:color="auto"/>
        <w:bottom w:val="none" w:sz="0" w:space="0" w:color="auto"/>
        <w:right w:val="none" w:sz="0" w:space="0" w:color="auto"/>
      </w:divBdr>
    </w:div>
    <w:div w:id="624896194">
      <w:bodyDiv w:val="1"/>
      <w:marLeft w:val="0"/>
      <w:marRight w:val="0"/>
      <w:marTop w:val="0"/>
      <w:marBottom w:val="0"/>
      <w:divBdr>
        <w:top w:val="none" w:sz="0" w:space="0" w:color="auto"/>
        <w:left w:val="none" w:sz="0" w:space="0" w:color="auto"/>
        <w:bottom w:val="none" w:sz="0" w:space="0" w:color="auto"/>
        <w:right w:val="none" w:sz="0" w:space="0" w:color="auto"/>
      </w:divBdr>
      <w:divsChild>
        <w:div w:id="1704552185">
          <w:marLeft w:val="1080"/>
          <w:marRight w:val="0"/>
          <w:marTop w:val="0"/>
          <w:marBottom w:val="0"/>
          <w:divBdr>
            <w:top w:val="none" w:sz="0" w:space="0" w:color="auto"/>
            <w:left w:val="none" w:sz="0" w:space="0" w:color="auto"/>
            <w:bottom w:val="none" w:sz="0" w:space="0" w:color="auto"/>
            <w:right w:val="none" w:sz="0" w:space="0" w:color="auto"/>
          </w:divBdr>
        </w:div>
        <w:div w:id="330257870">
          <w:marLeft w:val="1080"/>
          <w:marRight w:val="0"/>
          <w:marTop w:val="0"/>
          <w:marBottom w:val="0"/>
          <w:divBdr>
            <w:top w:val="none" w:sz="0" w:space="0" w:color="auto"/>
            <w:left w:val="none" w:sz="0" w:space="0" w:color="auto"/>
            <w:bottom w:val="none" w:sz="0" w:space="0" w:color="auto"/>
            <w:right w:val="none" w:sz="0" w:space="0" w:color="auto"/>
          </w:divBdr>
        </w:div>
        <w:div w:id="1872498522">
          <w:marLeft w:val="1080"/>
          <w:marRight w:val="0"/>
          <w:marTop w:val="0"/>
          <w:marBottom w:val="0"/>
          <w:divBdr>
            <w:top w:val="none" w:sz="0" w:space="0" w:color="auto"/>
            <w:left w:val="none" w:sz="0" w:space="0" w:color="auto"/>
            <w:bottom w:val="none" w:sz="0" w:space="0" w:color="auto"/>
            <w:right w:val="none" w:sz="0" w:space="0" w:color="auto"/>
          </w:divBdr>
        </w:div>
        <w:div w:id="212499626">
          <w:marLeft w:val="1080"/>
          <w:marRight w:val="0"/>
          <w:marTop w:val="0"/>
          <w:marBottom w:val="0"/>
          <w:divBdr>
            <w:top w:val="none" w:sz="0" w:space="0" w:color="auto"/>
            <w:left w:val="none" w:sz="0" w:space="0" w:color="auto"/>
            <w:bottom w:val="none" w:sz="0" w:space="0" w:color="auto"/>
            <w:right w:val="none" w:sz="0" w:space="0" w:color="auto"/>
          </w:divBdr>
        </w:div>
      </w:divsChild>
    </w:div>
    <w:div w:id="628324586">
      <w:bodyDiv w:val="1"/>
      <w:marLeft w:val="0"/>
      <w:marRight w:val="0"/>
      <w:marTop w:val="0"/>
      <w:marBottom w:val="0"/>
      <w:divBdr>
        <w:top w:val="none" w:sz="0" w:space="0" w:color="auto"/>
        <w:left w:val="none" w:sz="0" w:space="0" w:color="auto"/>
        <w:bottom w:val="none" w:sz="0" w:space="0" w:color="auto"/>
        <w:right w:val="none" w:sz="0" w:space="0" w:color="auto"/>
      </w:divBdr>
      <w:divsChild>
        <w:div w:id="1350639702">
          <w:marLeft w:val="0"/>
          <w:marRight w:val="0"/>
          <w:marTop w:val="0"/>
          <w:marBottom w:val="0"/>
          <w:divBdr>
            <w:top w:val="none" w:sz="0" w:space="0" w:color="auto"/>
            <w:left w:val="none" w:sz="0" w:space="0" w:color="auto"/>
            <w:bottom w:val="none" w:sz="0" w:space="0" w:color="auto"/>
            <w:right w:val="none" w:sz="0" w:space="0" w:color="auto"/>
          </w:divBdr>
        </w:div>
      </w:divsChild>
    </w:div>
    <w:div w:id="869219587">
      <w:bodyDiv w:val="1"/>
      <w:marLeft w:val="0"/>
      <w:marRight w:val="0"/>
      <w:marTop w:val="0"/>
      <w:marBottom w:val="0"/>
      <w:divBdr>
        <w:top w:val="none" w:sz="0" w:space="0" w:color="auto"/>
        <w:left w:val="none" w:sz="0" w:space="0" w:color="auto"/>
        <w:bottom w:val="none" w:sz="0" w:space="0" w:color="auto"/>
        <w:right w:val="none" w:sz="0" w:space="0" w:color="auto"/>
      </w:divBdr>
    </w:div>
    <w:div w:id="179767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4D9F3-6701-4FF0-A185-B5AEC460B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19258</Words>
  <Characters>105923</Characters>
  <Application>Microsoft Office Word</Application>
  <DocSecurity>0</DocSecurity>
  <Lines>882</Lines>
  <Paragraphs>249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Bianca Cantillo</dc:creator>
  <cp:lastModifiedBy>admin</cp:lastModifiedBy>
  <cp:revision>2</cp:revision>
  <cp:lastPrinted>2015-09-01T22:47:00Z</cp:lastPrinted>
  <dcterms:created xsi:type="dcterms:W3CDTF">2015-09-02T17:14:00Z</dcterms:created>
  <dcterms:modified xsi:type="dcterms:W3CDTF">2015-09-02T17:14:00Z</dcterms:modified>
</cp:coreProperties>
</file>