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20"/>
        <w:gridCol w:w="4234"/>
        <w:gridCol w:w="985"/>
        <w:gridCol w:w="1834"/>
      </w:tblGrid>
      <w:tr w:rsidR="007433AE" w14:paraId="7A12EAE4" w14:textId="77777777" w:rsidTr="00882A6A">
        <w:trPr>
          <w:cantSplit/>
          <w:trHeight w:val="275"/>
        </w:trPr>
        <w:tc>
          <w:tcPr>
            <w:tcW w:w="1428" w:type="pct"/>
            <w:vMerge w:val="restart"/>
            <w:tcBorders>
              <w:bottom w:val="single" w:sz="4" w:space="0" w:color="auto"/>
            </w:tcBorders>
            <w:vAlign w:val="center"/>
          </w:tcPr>
          <w:p w14:paraId="0B0A0CD5" w14:textId="77777777" w:rsidR="007433AE" w:rsidRDefault="007433AE" w:rsidP="00882A6A">
            <w:pPr>
              <w:pStyle w:val="Encabezado"/>
              <w:ind w:left="-567"/>
              <w:jc w:val="center"/>
              <w:rPr>
                <w:b/>
                <w:sz w:val="16"/>
                <w:szCs w:val="16"/>
              </w:rPr>
            </w:pPr>
            <w:bookmarkStart w:id="0" w:name="_Hlk208305068"/>
            <w:bookmarkStart w:id="1" w:name="_Hlk207871767"/>
            <w:bookmarkStart w:id="2" w:name="_Hlk207787890"/>
            <w:bookmarkStart w:id="3" w:name="_Hlk207872123"/>
            <w:bookmarkStart w:id="4" w:name="_Hlk207881681"/>
            <w:bookmarkStart w:id="5" w:name="_Hlk203057246"/>
            <w:r>
              <w:rPr>
                <w:b/>
                <w:noProof/>
                <w:sz w:val="16"/>
                <w:szCs w:val="16"/>
                <w:lang w:eastAsia="es-CO"/>
              </w:rPr>
              <w:drawing>
                <wp:anchor distT="0" distB="0" distL="114300" distR="114300" simplePos="0" relativeHeight="251659264" behindDoc="0" locked="0" layoutInCell="1" allowOverlap="1" wp14:anchorId="04F2025B" wp14:editId="53511328">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1B9AEB0C" w14:textId="77777777" w:rsidR="007433AE" w:rsidRPr="00A45DDC" w:rsidRDefault="007433AE" w:rsidP="00882A6A">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2137F085" w14:textId="77777777" w:rsidR="007433AE" w:rsidRPr="00C621C5" w:rsidRDefault="007433AE" w:rsidP="00882A6A">
            <w:pPr>
              <w:pStyle w:val="Encabezado"/>
              <w:ind w:right="-107"/>
              <w:jc w:val="center"/>
              <w:rPr>
                <w:b/>
                <w:sz w:val="20"/>
                <w:szCs w:val="20"/>
              </w:rPr>
            </w:pPr>
          </w:p>
        </w:tc>
      </w:tr>
      <w:tr w:rsidR="007433AE" w14:paraId="3B5DC02F" w14:textId="77777777" w:rsidTr="00882A6A">
        <w:trPr>
          <w:cantSplit/>
          <w:trHeight w:val="137"/>
        </w:trPr>
        <w:tc>
          <w:tcPr>
            <w:tcW w:w="1428" w:type="pct"/>
            <w:vMerge/>
            <w:tcBorders>
              <w:bottom w:val="single" w:sz="4" w:space="0" w:color="auto"/>
            </w:tcBorders>
            <w:vAlign w:val="center"/>
          </w:tcPr>
          <w:p w14:paraId="42CA1F18" w14:textId="77777777" w:rsidR="007433AE" w:rsidRDefault="007433AE" w:rsidP="00882A6A">
            <w:pPr>
              <w:pStyle w:val="Encabezado"/>
              <w:jc w:val="center"/>
            </w:pPr>
          </w:p>
        </w:tc>
        <w:tc>
          <w:tcPr>
            <w:tcW w:w="2144" w:type="pct"/>
            <w:vMerge w:val="restart"/>
            <w:vAlign w:val="center"/>
          </w:tcPr>
          <w:p w14:paraId="5F17B5B5" w14:textId="77777777" w:rsidR="007433AE" w:rsidRPr="00EC47A2" w:rsidRDefault="007433AE" w:rsidP="00882A6A">
            <w:pPr>
              <w:pStyle w:val="Encabezado"/>
              <w:jc w:val="center"/>
              <w:rPr>
                <w:rFonts w:cstheme="minorHAnsi"/>
                <w:b/>
              </w:rPr>
            </w:pPr>
            <w:r w:rsidRPr="00EC47A2">
              <w:rPr>
                <w:rFonts w:cstheme="minorHAnsi"/>
                <w:b/>
              </w:rPr>
              <w:t xml:space="preserve">Periodo </w:t>
            </w:r>
            <w:proofErr w:type="gramStart"/>
            <w:r w:rsidRPr="00EC47A2">
              <w:rPr>
                <w:rFonts w:cstheme="minorHAnsi"/>
                <w:b/>
              </w:rPr>
              <w:t>Constitucional  2022</w:t>
            </w:r>
            <w:proofErr w:type="gramEnd"/>
            <w:r w:rsidRPr="00EC47A2">
              <w:rPr>
                <w:rFonts w:cstheme="minorHAnsi"/>
                <w:b/>
              </w:rPr>
              <w:t xml:space="preserve"> - 2026</w:t>
            </w:r>
          </w:p>
          <w:p w14:paraId="2BA2C05D" w14:textId="77777777" w:rsidR="007433AE" w:rsidRPr="00D93A3A" w:rsidRDefault="007433AE" w:rsidP="00882A6A">
            <w:pPr>
              <w:pStyle w:val="Encabezado"/>
              <w:jc w:val="center"/>
              <w:rPr>
                <w:b/>
              </w:rPr>
            </w:pPr>
            <w:r w:rsidRPr="00EC47A2">
              <w:rPr>
                <w:rFonts w:cstheme="minorHAnsi"/>
                <w:b/>
              </w:rPr>
              <w:t>Legislatura 2025 - 2026</w:t>
            </w:r>
          </w:p>
        </w:tc>
        <w:tc>
          <w:tcPr>
            <w:tcW w:w="499" w:type="pct"/>
            <w:vAlign w:val="center"/>
          </w:tcPr>
          <w:p w14:paraId="1DBA80EF" w14:textId="77777777" w:rsidR="007433AE" w:rsidRPr="00EC47A2" w:rsidRDefault="007433AE" w:rsidP="00882A6A">
            <w:pPr>
              <w:pStyle w:val="Encabezado"/>
              <w:spacing w:line="360" w:lineRule="auto"/>
              <w:jc w:val="center"/>
              <w:rPr>
                <w:sz w:val="16"/>
                <w:szCs w:val="16"/>
              </w:rPr>
            </w:pPr>
            <w:r w:rsidRPr="00EC47A2">
              <w:rPr>
                <w:sz w:val="16"/>
                <w:szCs w:val="16"/>
              </w:rPr>
              <w:t>CÓDIGO</w:t>
            </w:r>
          </w:p>
        </w:tc>
        <w:tc>
          <w:tcPr>
            <w:tcW w:w="929" w:type="pct"/>
            <w:vAlign w:val="center"/>
          </w:tcPr>
          <w:p w14:paraId="16F11FCD" w14:textId="0E4BD090" w:rsidR="007433AE" w:rsidRPr="00EC47A2" w:rsidRDefault="007433AE" w:rsidP="00882A6A">
            <w:pPr>
              <w:pStyle w:val="Encabezado"/>
              <w:spacing w:line="360" w:lineRule="auto"/>
              <w:ind w:right="-94" w:hanging="108"/>
              <w:jc w:val="center"/>
              <w:rPr>
                <w:sz w:val="16"/>
                <w:szCs w:val="16"/>
              </w:rPr>
            </w:pPr>
            <w:r w:rsidRPr="00EC47A2">
              <w:rPr>
                <w:sz w:val="16"/>
                <w:szCs w:val="16"/>
              </w:rPr>
              <w:t>CLC. 3.9   1</w:t>
            </w:r>
            <w:r>
              <w:rPr>
                <w:sz w:val="16"/>
                <w:szCs w:val="16"/>
              </w:rPr>
              <w:t>71</w:t>
            </w:r>
            <w:r w:rsidR="00FF5F22">
              <w:rPr>
                <w:sz w:val="16"/>
                <w:szCs w:val="16"/>
              </w:rPr>
              <w:t>8</w:t>
            </w:r>
            <w:r w:rsidRPr="00EC47A2">
              <w:rPr>
                <w:sz w:val="16"/>
                <w:szCs w:val="16"/>
              </w:rPr>
              <w:t xml:space="preserve"> - 25</w:t>
            </w:r>
          </w:p>
        </w:tc>
      </w:tr>
      <w:tr w:rsidR="007433AE" w14:paraId="47A13C31" w14:textId="77777777" w:rsidTr="00882A6A">
        <w:trPr>
          <w:cantSplit/>
          <w:trHeight w:val="63"/>
        </w:trPr>
        <w:tc>
          <w:tcPr>
            <w:tcW w:w="1428" w:type="pct"/>
            <w:vMerge/>
            <w:tcBorders>
              <w:bottom w:val="single" w:sz="4" w:space="0" w:color="auto"/>
            </w:tcBorders>
            <w:vAlign w:val="center"/>
          </w:tcPr>
          <w:p w14:paraId="16A29435" w14:textId="77777777" w:rsidR="007433AE" w:rsidRDefault="007433AE" w:rsidP="00882A6A">
            <w:pPr>
              <w:pStyle w:val="Encabezado"/>
              <w:jc w:val="center"/>
              <w:rPr>
                <w:b/>
                <w:sz w:val="28"/>
                <w:szCs w:val="28"/>
              </w:rPr>
            </w:pPr>
          </w:p>
        </w:tc>
        <w:tc>
          <w:tcPr>
            <w:tcW w:w="2144" w:type="pct"/>
            <w:vMerge/>
            <w:vAlign w:val="center"/>
          </w:tcPr>
          <w:p w14:paraId="761C7384" w14:textId="77777777" w:rsidR="007433AE" w:rsidRPr="00D335DF" w:rsidRDefault="007433AE" w:rsidP="00882A6A">
            <w:pPr>
              <w:pStyle w:val="Encabezado"/>
              <w:jc w:val="center"/>
              <w:rPr>
                <w:b/>
                <w:sz w:val="28"/>
                <w:szCs w:val="28"/>
              </w:rPr>
            </w:pPr>
          </w:p>
        </w:tc>
        <w:tc>
          <w:tcPr>
            <w:tcW w:w="499" w:type="pct"/>
            <w:vAlign w:val="center"/>
          </w:tcPr>
          <w:p w14:paraId="3C888CFC" w14:textId="77777777" w:rsidR="007433AE" w:rsidRPr="00EC47A2" w:rsidRDefault="007433AE" w:rsidP="00882A6A">
            <w:pPr>
              <w:pStyle w:val="Encabezado"/>
              <w:spacing w:line="360" w:lineRule="auto"/>
              <w:jc w:val="center"/>
              <w:rPr>
                <w:sz w:val="16"/>
                <w:szCs w:val="16"/>
              </w:rPr>
            </w:pPr>
            <w:r w:rsidRPr="00EC47A2">
              <w:rPr>
                <w:sz w:val="16"/>
                <w:szCs w:val="16"/>
              </w:rPr>
              <w:t>VERSIÓN</w:t>
            </w:r>
          </w:p>
        </w:tc>
        <w:tc>
          <w:tcPr>
            <w:tcW w:w="929" w:type="pct"/>
            <w:vAlign w:val="center"/>
          </w:tcPr>
          <w:p w14:paraId="5D95671A" w14:textId="77777777" w:rsidR="007433AE" w:rsidRPr="00EC47A2" w:rsidRDefault="007433AE" w:rsidP="00882A6A">
            <w:pPr>
              <w:pStyle w:val="Encabezado"/>
              <w:spacing w:line="360" w:lineRule="auto"/>
              <w:jc w:val="center"/>
              <w:rPr>
                <w:sz w:val="16"/>
                <w:szCs w:val="16"/>
              </w:rPr>
            </w:pPr>
            <w:r w:rsidRPr="00EC47A2">
              <w:rPr>
                <w:sz w:val="16"/>
                <w:szCs w:val="16"/>
              </w:rPr>
              <w:t>01-2016</w:t>
            </w:r>
          </w:p>
        </w:tc>
      </w:tr>
      <w:tr w:rsidR="007433AE" w14:paraId="66B70D2B" w14:textId="77777777" w:rsidTr="00882A6A">
        <w:trPr>
          <w:cantSplit/>
          <w:trHeight w:val="322"/>
        </w:trPr>
        <w:tc>
          <w:tcPr>
            <w:tcW w:w="1428" w:type="pct"/>
            <w:vMerge/>
            <w:tcBorders>
              <w:bottom w:val="single" w:sz="4" w:space="0" w:color="auto"/>
            </w:tcBorders>
            <w:vAlign w:val="center"/>
          </w:tcPr>
          <w:p w14:paraId="0F8F0549" w14:textId="77777777" w:rsidR="007433AE" w:rsidRDefault="007433AE" w:rsidP="00882A6A">
            <w:pPr>
              <w:pStyle w:val="Encabezado"/>
              <w:jc w:val="center"/>
              <w:rPr>
                <w:b/>
                <w:sz w:val="28"/>
                <w:szCs w:val="28"/>
              </w:rPr>
            </w:pPr>
          </w:p>
        </w:tc>
        <w:tc>
          <w:tcPr>
            <w:tcW w:w="2144" w:type="pct"/>
            <w:vMerge/>
            <w:vAlign w:val="center"/>
          </w:tcPr>
          <w:p w14:paraId="7CCA810E" w14:textId="77777777" w:rsidR="007433AE" w:rsidRPr="00D335DF" w:rsidRDefault="007433AE" w:rsidP="00882A6A">
            <w:pPr>
              <w:pStyle w:val="Encabezado"/>
              <w:jc w:val="center"/>
              <w:rPr>
                <w:b/>
                <w:sz w:val="28"/>
                <w:szCs w:val="28"/>
              </w:rPr>
            </w:pPr>
          </w:p>
        </w:tc>
        <w:tc>
          <w:tcPr>
            <w:tcW w:w="499" w:type="pct"/>
            <w:vAlign w:val="center"/>
          </w:tcPr>
          <w:p w14:paraId="7FC5F77C" w14:textId="77777777" w:rsidR="007433AE" w:rsidRPr="00EC47A2" w:rsidRDefault="007433AE" w:rsidP="00882A6A">
            <w:pPr>
              <w:pStyle w:val="Encabezado"/>
              <w:spacing w:line="360" w:lineRule="auto"/>
              <w:jc w:val="center"/>
              <w:rPr>
                <w:sz w:val="16"/>
                <w:szCs w:val="16"/>
              </w:rPr>
            </w:pPr>
            <w:r w:rsidRPr="00EC47A2">
              <w:rPr>
                <w:sz w:val="16"/>
                <w:szCs w:val="16"/>
              </w:rPr>
              <w:t>PÁGINA</w:t>
            </w:r>
          </w:p>
        </w:tc>
        <w:tc>
          <w:tcPr>
            <w:tcW w:w="929" w:type="pct"/>
            <w:vAlign w:val="center"/>
          </w:tcPr>
          <w:p w14:paraId="68B4448F" w14:textId="77777777" w:rsidR="007433AE" w:rsidRPr="00EC47A2" w:rsidRDefault="007433AE" w:rsidP="00882A6A">
            <w:pPr>
              <w:pStyle w:val="Encabezado"/>
              <w:spacing w:line="360" w:lineRule="auto"/>
              <w:jc w:val="center"/>
              <w:rPr>
                <w:sz w:val="16"/>
                <w:szCs w:val="16"/>
              </w:rPr>
            </w:pPr>
            <w:r w:rsidRPr="00EC47A2">
              <w:rPr>
                <w:b/>
                <w:sz w:val="16"/>
                <w:szCs w:val="16"/>
              </w:rPr>
              <w:t>1</w:t>
            </w:r>
          </w:p>
        </w:tc>
      </w:tr>
    </w:tbl>
    <w:p w14:paraId="1781280E" w14:textId="77777777" w:rsidR="007433AE" w:rsidRDefault="007433AE" w:rsidP="007433AE">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50EA571C" w14:textId="77777777" w:rsidR="007433AE" w:rsidRDefault="007433AE" w:rsidP="007433AE">
      <w:pPr>
        <w:jc w:val="both"/>
        <w:rPr>
          <w:bCs/>
          <w:sz w:val="28"/>
          <w:szCs w:val="28"/>
          <w:lang w:val="es-MX"/>
        </w:rPr>
      </w:pPr>
    </w:p>
    <w:p w14:paraId="491CA596" w14:textId="77777777" w:rsidR="007433AE" w:rsidRDefault="007433AE" w:rsidP="007433AE">
      <w:pPr>
        <w:jc w:val="both"/>
        <w:rPr>
          <w:bCs/>
          <w:sz w:val="28"/>
          <w:szCs w:val="28"/>
          <w:lang w:val="es-MX"/>
        </w:rPr>
      </w:pPr>
    </w:p>
    <w:p w14:paraId="6B095237" w14:textId="77777777" w:rsidR="007433AE" w:rsidRPr="00EC47A2" w:rsidRDefault="007433AE" w:rsidP="007433AE">
      <w:pPr>
        <w:jc w:val="both"/>
        <w:rPr>
          <w:bCs/>
          <w:sz w:val="28"/>
          <w:szCs w:val="28"/>
          <w:lang w:val="es-MX"/>
        </w:rPr>
      </w:pPr>
    </w:p>
    <w:p w14:paraId="55178900" w14:textId="11C996C2" w:rsidR="00E61212" w:rsidRPr="002F1DBD" w:rsidRDefault="00E61212" w:rsidP="00CC434F">
      <w:pPr>
        <w:pStyle w:val="Textoindependiente"/>
        <w:ind w:left="-142" w:firstLine="142"/>
        <w:rPr>
          <w:b/>
        </w:rPr>
      </w:pPr>
      <w:r w:rsidRPr="002F1DBD">
        <w:rPr>
          <w:b/>
        </w:rPr>
        <w:t>Doctora</w:t>
      </w:r>
    </w:p>
    <w:p w14:paraId="02EF975A" w14:textId="77777777" w:rsidR="00E61212" w:rsidRPr="002F1DBD" w:rsidRDefault="00E61212" w:rsidP="00CC434F">
      <w:pPr>
        <w:pStyle w:val="Textoindependiente"/>
        <w:ind w:left="-142" w:firstLine="142"/>
        <w:rPr>
          <w:b/>
        </w:rPr>
      </w:pPr>
      <w:r w:rsidRPr="002F1DBD">
        <w:rPr>
          <w:b/>
        </w:rPr>
        <w:t>LILIA CLEMENCIA SOLANO RAMIREZ</w:t>
      </w:r>
    </w:p>
    <w:p w14:paraId="3C8DFCB6" w14:textId="77777777" w:rsidR="00E61212" w:rsidRPr="002F1DBD" w:rsidRDefault="00E61212" w:rsidP="00CC434F">
      <w:pPr>
        <w:pStyle w:val="Textoindependiente"/>
        <w:ind w:left="-142" w:firstLine="142"/>
        <w:rPr>
          <w:b/>
        </w:rPr>
      </w:pPr>
      <w:r w:rsidRPr="002F1DBD">
        <w:rPr>
          <w:b/>
        </w:rPr>
        <w:t>DIRECTORA GENERAL</w:t>
      </w:r>
    </w:p>
    <w:p w14:paraId="2E24A19F" w14:textId="77777777" w:rsidR="00E61212" w:rsidRPr="002F1DBD" w:rsidRDefault="00E61212" w:rsidP="00CC434F">
      <w:pPr>
        <w:pStyle w:val="Textoindependiente"/>
        <w:ind w:left="-142" w:firstLine="142"/>
        <w:rPr>
          <w:b/>
        </w:rPr>
      </w:pPr>
      <w:r w:rsidRPr="002F1DBD">
        <w:rPr>
          <w:b/>
        </w:rPr>
        <w:t>UNIDAD PARA LA ATENCIÓN Y REPARACIÓN INTEGRAL A LAS VÍCTIMAS</w:t>
      </w:r>
    </w:p>
    <w:p w14:paraId="4E591086" w14:textId="1F0DB040" w:rsidR="00E61212" w:rsidRPr="002F1DBD" w:rsidRDefault="00E61212" w:rsidP="00CC434F">
      <w:pPr>
        <w:pStyle w:val="Textoindependiente"/>
        <w:ind w:left="-142" w:firstLine="142"/>
      </w:pPr>
      <w:r w:rsidRPr="002F1DBD">
        <w:t>C</w:t>
      </w:r>
      <w:r w:rsidR="00CC434F" w:rsidRPr="002F1DBD">
        <w:t>arrera</w:t>
      </w:r>
      <w:r w:rsidRPr="002F1DBD">
        <w:t xml:space="preserve"> 85 D </w:t>
      </w:r>
      <w:r>
        <w:t xml:space="preserve"># </w:t>
      </w:r>
      <w:r w:rsidRPr="002F1DBD">
        <w:t>46 A 65</w:t>
      </w:r>
    </w:p>
    <w:p w14:paraId="49DBD49F" w14:textId="77777777" w:rsidR="00E61212" w:rsidRPr="009A049D" w:rsidRDefault="00E61212" w:rsidP="00CC434F">
      <w:pPr>
        <w:pStyle w:val="Textoindependiente"/>
        <w:ind w:left="-142" w:firstLine="142"/>
      </w:pPr>
      <w:r w:rsidRPr="009A049D">
        <w:t xml:space="preserve">Bogotá, D.C. </w:t>
      </w:r>
    </w:p>
    <w:p w14:paraId="44ECCCF7" w14:textId="77777777" w:rsidR="007433AE" w:rsidRDefault="007433AE" w:rsidP="007433AE">
      <w:pPr>
        <w:rPr>
          <w:sz w:val="28"/>
          <w:szCs w:val="28"/>
        </w:rPr>
      </w:pPr>
    </w:p>
    <w:p w14:paraId="4B7FFC6B" w14:textId="77777777" w:rsidR="007433AE" w:rsidRPr="00DB63C7" w:rsidRDefault="007433AE" w:rsidP="007433AE">
      <w:pPr>
        <w:rPr>
          <w:sz w:val="28"/>
          <w:szCs w:val="28"/>
        </w:rPr>
      </w:pPr>
    </w:p>
    <w:p w14:paraId="080362CD" w14:textId="795EE4FA" w:rsidR="007433AE" w:rsidRDefault="007433AE" w:rsidP="007433AE">
      <w:pPr>
        <w:rPr>
          <w:sz w:val="28"/>
          <w:szCs w:val="28"/>
        </w:rPr>
      </w:pPr>
      <w:r w:rsidRPr="00DB63C7">
        <w:rPr>
          <w:sz w:val="28"/>
          <w:szCs w:val="28"/>
        </w:rPr>
        <w:t>Respetad</w:t>
      </w:r>
      <w:r w:rsidR="00E61212">
        <w:rPr>
          <w:sz w:val="28"/>
          <w:szCs w:val="28"/>
        </w:rPr>
        <w:t>a</w:t>
      </w:r>
      <w:r w:rsidRPr="00DB63C7">
        <w:rPr>
          <w:sz w:val="28"/>
          <w:szCs w:val="28"/>
        </w:rPr>
        <w:t xml:space="preserve"> Doctor</w:t>
      </w:r>
      <w:r w:rsidR="00E61212">
        <w:rPr>
          <w:sz w:val="28"/>
          <w:szCs w:val="28"/>
        </w:rPr>
        <w:t>a</w:t>
      </w:r>
      <w:r w:rsidRPr="00DB63C7">
        <w:rPr>
          <w:sz w:val="28"/>
          <w:szCs w:val="28"/>
        </w:rPr>
        <w:t xml:space="preserve"> </w:t>
      </w:r>
      <w:r w:rsidR="00E61212" w:rsidRPr="00FA1577">
        <w:rPr>
          <w:sz w:val="28"/>
          <w:szCs w:val="28"/>
        </w:rPr>
        <w:t>Solano:</w:t>
      </w:r>
    </w:p>
    <w:bookmarkEnd w:id="0"/>
    <w:p w14:paraId="32A7CFE2" w14:textId="77777777" w:rsidR="00C72EF9" w:rsidRDefault="00C72EF9" w:rsidP="00C72EF9">
      <w:pPr>
        <w:pStyle w:val="Prrafodelista"/>
        <w:ind w:left="0" w:right="-93"/>
        <w:jc w:val="both"/>
        <w:rPr>
          <w:sz w:val="28"/>
          <w:szCs w:val="28"/>
        </w:rPr>
      </w:pPr>
    </w:p>
    <w:p w14:paraId="6ADEE6D1" w14:textId="77777777" w:rsidR="00C72EF9" w:rsidRPr="00ED6E5A" w:rsidRDefault="00C72EF9" w:rsidP="0071337C">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0449D857" w14:textId="77777777" w:rsidR="00C72EF9" w:rsidRPr="00ED6E5A" w:rsidRDefault="00C72EF9" w:rsidP="0071337C">
      <w:pPr>
        <w:pStyle w:val="Prrafodelista"/>
        <w:ind w:left="0" w:right="49" w:hanging="284"/>
        <w:jc w:val="both"/>
        <w:rPr>
          <w:sz w:val="28"/>
          <w:szCs w:val="28"/>
        </w:rPr>
      </w:pPr>
    </w:p>
    <w:p w14:paraId="1FFD3130" w14:textId="77777777" w:rsidR="00C72EF9" w:rsidRDefault="00C72EF9" w:rsidP="0071337C">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4F54BF06" w14:textId="77777777" w:rsidR="00C72EF9" w:rsidRDefault="00C72EF9" w:rsidP="0071337C">
      <w:pPr>
        <w:pStyle w:val="Prrafodelista"/>
        <w:ind w:left="0" w:right="49"/>
        <w:jc w:val="both"/>
        <w:rPr>
          <w:sz w:val="28"/>
          <w:szCs w:val="28"/>
        </w:rPr>
      </w:pPr>
    </w:p>
    <w:p w14:paraId="0131390D" w14:textId="77777777" w:rsidR="00C72EF9" w:rsidRDefault="00C72EF9" w:rsidP="0071337C">
      <w:pPr>
        <w:pStyle w:val="Prrafodelista"/>
        <w:ind w:left="0" w:right="49"/>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para corregir los hallazgos de la Contraloría General de la República y las observaciones de la Comisión Legal de cuentas, con el fin de tener en el corto plazo la razonabilidad debida en los informes financieros de su entidad.</w:t>
      </w:r>
    </w:p>
    <w:bookmarkEnd w:id="1"/>
    <w:p w14:paraId="58666277" w14:textId="77777777" w:rsidR="00C72EF9" w:rsidRDefault="00C72EF9" w:rsidP="00C72EF9">
      <w:pPr>
        <w:pStyle w:val="Prrafodelista"/>
        <w:ind w:left="0" w:right="-93"/>
        <w:jc w:val="both"/>
        <w:rPr>
          <w:sz w:val="28"/>
          <w:szCs w:val="28"/>
        </w:rPr>
      </w:pPr>
    </w:p>
    <w:p w14:paraId="6ADC58A7" w14:textId="0AB58D05" w:rsidR="00C72EF9" w:rsidRDefault="00C72EF9" w:rsidP="0071337C">
      <w:pPr>
        <w:pStyle w:val="Ttulo1"/>
        <w:ind w:left="0" w:right="49"/>
        <w:rPr>
          <w:sz w:val="28"/>
          <w:szCs w:val="28"/>
        </w:rPr>
      </w:pPr>
      <w:bookmarkStart w:id="6" w:name="_Hlk207872145"/>
      <w:bookmarkStart w:id="7" w:name="_Hlk207787968"/>
      <w:bookmarkStart w:id="8" w:name="_Hlk207874972"/>
      <w:bookmarkStart w:id="9" w:name="_Hlk207876602"/>
      <w:bookmarkEnd w:id="2"/>
      <w:bookmarkEnd w:id="3"/>
      <w:r w:rsidRPr="007C3032">
        <w:rPr>
          <w:sz w:val="28"/>
          <w:szCs w:val="28"/>
        </w:rPr>
        <w:t>1.- OPINIÓN</w:t>
      </w:r>
      <w:r w:rsidRPr="007C3032">
        <w:rPr>
          <w:spacing w:val="1"/>
          <w:sz w:val="28"/>
          <w:szCs w:val="28"/>
        </w:rPr>
        <w:t xml:space="preserve"> PRESUPUESTAL, </w:t>
      </w:r>
      <w:r w:rsidRPr="007C3032">
        <w:rPr>
          <w:sz w:val="28"/>
          <w:szCs w:val="28"/>
        </w:rPr>
        <w:t>CONTABLE,</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p w14:paraId="71EFB475" w14:textId="73FAE871" w:rsidR="00C72EF9" w:rsidRDefault="00C72EF9" w:rsidP="00C72EF9">
      <w:pPr>
        <w:pStyle w:val="Ttulo1"/>
        <w:ind w:left="0" w:right="-234"/>
        <w:rPr>
          <w:sz w:val="28"/>
          <w:szCs w:val="28"/>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C72EF9" w:rsidRPr="00F15305" w14:paraId="7E970F1A" w14:textId="77777777" w:rsidTr="00C72EF9">
        <w:trPr>
          <w:trHeight w:val="1741"/>
          <w:jc w:val="center"/>
        </w:trPr>
        <w:tc>
          <w:tcPr>
            <w:tcW w:w="2942" w:type="dxa"/>
          </w:tcPr>
          <w:p w14:paraId="2EF47285" w14:textId="77777777" w:rsidR="00C72EF9" w:rsidRPr="00F15305" w:rsidRDefault="00C72EF9" w:rsidP="00D306E1">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72DA2856" w14:textId="77777777" w:rsidR="00C72EF9" w:rsidRPr="00F15305" w:rsidRDefault="00C72EF9" w:rsidP="00D306E1">
            <w:pPr>
              <w:pStyle w:val="Textoindependiente"/>
              <w:ind w:right="29"/>
              <w:jc w:val="center"/>
              <w:rPr>
                <w:b/>
                <w:sz w:val="20"/>
                <w:szCs w:val="20"/>
              </w:rPr>
            </w:pPr>
            <w:r w:rsidRPr="00F15305">
              <w:rPr>
                <w:b/>
                <w:sz w:val="20"/>
                <w:szCs w:val="20"/>
              </w:rPr>
              <w:t>OPINÓN EJECUCIÓN PRESUPUESTAL SEGÚN LA CGR 2024</w:t>
            </w:r>
          </w:p>
        </w:tc>
        <w:tc>
          <w:tcPr>
            <w:tcW w:w="1568" w:type="dxa"/>
          </w:tcPr>
          <w:p w14:paraId="364A6B25" w14:textId="77777777" w:rsidR="00C72EF9" w:rsidRDefault="00C72EF9" w:rsidP="00D306E1">
            <w:pPr>
              <w:pStyle w:val="Textoindependiente"/>
              <w:ind w:right="29"/>
              <w:jc w:val="center"/>
              <w:rPr>
                <w:b/>
                <w:sz w:val="20"/>
                <w:szCs w:val="20"/>
              </w:rPr>
            </w:pPr>
            <w:r w:rsidRPr="00F15305">
              <w:rPr>
                <w:b/>
                <w:sz w:val="20"/>
                <w:szCs w:val="20"/>
              </w:rPr>
              <w:t xml:space="preserve">0PINIÓN CONTABLE SEGÚN LA </w:t>
            </w:r>
          </w:p>
          <w:p w14:paraId="5FFD46AD" w14:textId="77777777" w:rsidR="00C72EF9" w:rsidRPr="00F15305" w:rsidRDefault="00C72EF9" w:rsidP="00D306E1">
            <w:pPr>
              <w:pStyle w:val="Textoindependiente"/>
              <w:ind w:right="29"/>
              <w:jc w:val="center"/>
              <w:rPr>
                <w:b/>
                <w:sz w:val="20"/>
                <w:szCs w:val="20"/>
              </w:rPr>
            </w:pPr>
            <w:r w:rsidRPr="00F15305">
              <w:rPr>
                <w:b/>
                <w:sz w:val="20"/>
                <w:szCs w:val="20"/>
              </w:rPr>
              <w:t xml:space="preserve">CGR </w:t>
            </w:r>
          </w:p>
          <w:p w14:paraId="128D4BB1" w14:textId="77777777" w:rsidR="00C72EF9" w:rsidRPr="00F15305" w:rsidRDefault="00C72EF9" w:rsidP="00D306E1">
            <w:pPr>
              <w:pStyle w:val="Textoindependiente"/>
              <w:ind w:right="29"/>
              <w:jc w:val="center"/>
              <w:rPr>
                <w:b/>
                <w:sz w:val="20"/>
                <w:szCs w:val="20"/>
              </w:rPr>
            </w:pPr>
            <w:r w:rsidRPr="00F15305">
              <w:rPr>
                <w:b/>
                <w:sz w:val="20"/>
                <w:szCs w:val="20"/>
              </w:rPr>
              <w:t>2024</w:t>
            </w:r>
          </w:p>
        </w:tc>
        <w:tc>
          <w:tcPr>
            <w:tcW w:w="1672" w:type="dxa"/>
          </w:tcPr>
          <w:p w14:paraId="519D8DE8" w14:textId="77777777" w:rsidR="00C72EF9" w:rsidRDefault="00C72EF9" w:rsidP="00D306E1">
            <w:pPr>
              <w:pStyle w:val="Textoindependiente"/>
              <w:ind w:right="29"/>
              <w:jc w:val="center"/>
              <w:rPr>
                <w:b/>
                <w:sz w:val="20"/>
                <w:szCs w:val="20"/>
              </w:rPr>
            </w:pPr>
            <w:r w:rsidRPr="00F15305">
              <w:rPr>
                <w:b/>
                <w:sz w:val="20"/>
                <w:szCs w:val="20"/>
              </w:rPr>
              <w:t xml:space="preserve">EVALUACIÓN CONTROL INTERNO FINANCIERO SEGÚN LA </w:t>
            </w:r>
          </w:p>
          <w:p w14:paraId="2459D77F" w14:textId="77777777" w:rsidR="00C72EF9" w:rsidRPr="00F15305" w:rsidRDefault="00C72EF9" w:rsidP="00D306E1">
            <w:pPr>
              <w:pStyle w:val="Textoindependiente"/>
              <w:ind w:right="29"/>
              <w:jc w:val="center"/>
              <w:rPr>
                <w:b/>
                <w:sz w:val="20"/>
                <w:szCs w:val="20"/>
              </w:rPr>
            </w:pPr>
            <w:r w:rsidRPr="00F15305">
              <w:rPr>
                <w:b/>
                <w:sz w:val="20"/>
                <w:szCs w:val="20"/>
              </w:rPr>
              <w:t xml:space="preserve">CGR </w:t>
            </w:r>
          </w:p>
          <w:p w14:paraId="25ACF14A" w14:textId="77777777" w:rsidR="00C72EF9" w:rsidRPr="00F15305" w:rsidRDefault="00C72EF9" w:rsidP="00D306E1">
            <w:pPr>
              <w:pStyle w:val="Textoindependiente"/>
              <w:ind w:right="29"/>
              <w:jc w:val="center"/>
              <w:rPr>
                <w:b/>
                <w:sz w:val="20"/>
                <w:szCs w:val="20"/>
              </w:rPr>
            </w:pPr>
            <w:r w:rsidRPr="00F15305">
              <w:rPr>
                <w:b/>
                <w:sz w:val="20"/>
                <w:szCs w:val="20"/>
              </w:rPr>
              <w:t>2024</w:t>
            </w:r>
          </w:p>
          <w:p w14:paraId="76B168AA" w14:textId="77777777" w:rsidR="00C72EF9" w:rsidRPr="00F15305" w:rsidRDefault="00C72EF9" w:rsidP="00D306E1">
            <w:pPr>
              <w:pStyle w:val="Textoindependiente"/>
              <w:ind w:right="29"/>
              <w:jc w:val="center"/>
              <w:rPr>
                <w:b/>
                <w:sz w:val="20"/>
                <w:szCs w:val="20"/>
              </w:rPr>
            </w:pPr>
          </w:p>
        </w:tc>
        <w:tc>
          <w:tcPr>
            <w:tcW w:w="1840" w:type="dxa"/>
          </w:tcPr>
          <w:p w14:paraId="0F093839" w14:textId="77777777" w:rsidR="00C72EF9" w:rsidRPr="00F15305" w:rsidRDefault="00C72EF9" w:rsidP="00D306E1">
            <w:pPr>
              <w:pStyle w:val="Textoindependiente"/>
              <w:ind w:right="29"/>
              <w:jc w:val="center"/>
              <w:rPr>
                <w:b/>
                <w:sz w:val="20"/>
                <w:szCs w:val="20"/>
              </w:rPr>
            </w:pPr>
            <w:r w:rsidRPr="00F15305">
              <w:rPr>
                <w:b/>
                <w:sz w:val="20"/>
                <w:szCs w:val="20"/>
              </w:rPr>
              <w:t xml:space="preserve">FENECIMIENTO DE LA CUENTA FISCAL POR PARTE DE LA CGR </w:t>
            </w:r>
          </w:p>
          <w:p w14:paraId="6FBE9CEC" w14:textId="77777777" w:rsidR="00C72EF9" w:rsidRPr="00F15305" w:rsidRDefault="00C72EF9" w:rsidP="00D306E1">
            <w:pPr>
              <w:pStyle w:val="Textoindependiente"/>
              <w:ind w:right="29"/>
              <w:jc w:val="center"/>
              <w:rPr>
                <w:b/>
                <w:sz w:val="20"/>
                <w:szCs w:val="20"/>
              </w:rPr>
            </w:pPr>
            <w:r w:rsidRPr="00F15305">
              <w:rPr>
                <w:b/>
                <w:sz w:val="20"/>
                <w:szCs w:val="20"/>
              </w:rPr>
              <w:t>2024</w:t>
            </w:r>
          </w:p>
        </w:tc>
      </w:tr>
      <w:tr w:rsidR="00C72EF9" w:rsidRPr="00F15305" w14:paraId="72627896" w14:textId="77777777" w:rsidTr="00C72EF9">
        <w:trPr>
          <w:jc w:val="center"/>
        </w:trPr>
        <w:tc>
          <w:tcPr>
            <w:tcW w:w="2942" w:type="dxa"/>
          </w:tcPr>
          <w:p w14:paraId="042B64F1" w14:textId="77777777" w:rsidR="00C72EF9" w:rsidRPr="00F15305" w:rsidRDefault="00C72EF9" w:rsidP="00D306E1">
            <w:pPr>
              <w:pStyle w:val="Textoindependiente"/>
              <w:ind w:right="29"/>
              <w:jc w:val="both"/>
              <w:rPr>
                <w:b/>
                <w:sz w:val="20"/>
                <w:szCs w:val="20"/>
              </w:rPr>
            </w:pPr>
            <w:r w:rsidRPr="00F15305">
              <w:rPr>
                <w:b/>
                <w:sz w:val="20"/>
                <w:szCs w:val="20"/>
              </w:rPr>
              <w:t>UNIDAD PARA LA ATENCIÓN Y REPARACIÓN INTEGRAL A LAS VÍCTIMAS</w:t>
            </w:r>
          </w:p>
        </w:tc>
        <w:tc>
          <w:tcPr>
            <w:tcW w:w="1868" w:type="dxa"/>
          </w:tcPr>
          <w:p w14:paraId="0FCC14D8" w14:textId="77777777" w:rsidR="00C72EF9" w:rsidRPr="00F15305" w:rsidRDefault="00C72EF9" w:rsidP="00D306E1">
            <w:pPr>
              <w:pStyle w:val="Textoindependiente"/>
              <w:ind w:right="29"/>
              <w:jc w:val="center"/>
              <w:rPr>
                <w:b/>
                <w:sz w:val="20"/>
                <w:szCs w:val="20"/>
                <w:u w:val="single"/>
              </w:rPr>
            </w:pPr>
            <w:r w:rsidRPr="00F15305">
              <w:rPr>
                <w:b/>
                <w:sz w:val="20"/>
                <w:szCs w:val="20"/>
                <w:u w:val="single"/>
              </w:rPr>
              <w:t>NO</w:t>
            </w:r>
          </w:p>
          <w:p w14:paraId="23486B27" w14:textId="77777777" w:rsidR="00C72EF9" w:rsidRPr="00F15305" w:rsidRDefault="00C72EF9" w:rsidP="00D306E1">
            <w:pPr>
              <w:pStyle w:val="Textoindependiente"/>
              <w:ind w:right="29"/>
              <w:jc w:val="center"/>
              <w:rPr>
                <w:b/>
                <w:sz w:val="20"/>
                <w:szCs w:val="20"/>
              </w:rPr>
            </w:pPr>
            <w:r w:rsidRPr="00F15305">
              <w:rPr>
                <w:b/>
                <w:sz w:val="20"/>
                <w:szCs w:val="20"/>
                <w:u w:val="single"/>
              </w:rPr>
              <w:t>RAZONABLE</w:t>
            </w:r>
          </w:p>
        </w:tc>
        <w:tc>
          <w:tcPr>
            <w:tcW w:w="1568" w:type="dxa"/>
          </w:tcPr>
          <w:p w14:paraId="2C4371FD" w14:textId="77777777" w:rsidR="00C72EF9" w:rsidRPr="00F15305" w:rsidRDefault="00C72EF9" w:rsidP="00D306E1">
            <w:pPr>
              <w:pStyle w:val="Textoindependiente"/>
              <w:ind w:right="29"/>
              <w:jc w:val="center"/>
              <w:rPr>
                <w:b/>
                <w:sz w:val="20"/>
                <w:szCs w:val="20"/>
              </w:rPr>
            </w:pPr>
          </w:p>
        </w:tc>
        <w:tc>
          <w:tcPr>
            <w:tcW w:w="1672" w:type="dxa"/>
          </w:tcPr>
          <w:p w14:paraId="3278C0F1" w14:textId="77777777" w:rsidR="00C72EF9" w:rsidRPr="00F15305" w:rsidRDefault="00C72EF9" w:rsidP="00D306E1">
            <w:pPr>
              <w:pStyle w:val="Textoindependiente"/>
              <w:ind w:right="29"/>
              <w:jc w:val="center"/>
              <w:rPr>
                <w:b/>
                <w:bCs/>
                <w:sz w:val="20"/>
                <w:szCs w:val="20"/>
                <w:lang w:eastAsia="es-CO"/>
              </w:rPr>
            </w:pPr>
            <w:r w:rsidRPr="00F15305">
              <w:rPr>
                <w:b/>
                <w:bCs/>
                <w:sz w:val="20"/>
                <w:szCs w:val="20"/>
                <w:lang w:eastAsia="es-CO"/>
              </w:rPr>
              <w:t>CON</w:t>
            </w:r>
          </w:p>
          <w:p w14:paraId="5D8EA2B5" w14:textId="77777777" w:rsidR="00C72EF9" w:rsidRPr="00F15305" w:rsidRDefault="00C72EF9" w:rsidP="00D306E1">
            <w:pPr>
              <w:pStyle w:val="Textoindependiente"/>
              <w:ind w:right="29"/>
              <w:jc w:val="center"/>
              <w:rPr>
                <w:b/>
                <w:bCs/>
                <w:sz w:val="20"/>
                <w:szCs w:val="20"/>
                <w:lang w:eastAsia="es-CO"/>
              </w:rPr>
            </w:pPr>
            <w:r w:rsidRPr="00F15305">
              <w:rPr>
                <w:b/>
                <w:bCs/>
                <w:sz w:val="20"/>
                <w:szCs w:val="20"/>
                <w:lang w:eastAsia="es-CO"/>
              </w:rPr>
              <w:t>DEFICIENCIAS</w:t>
            </w:r>
          </w:p>
        </w:tc>
        <w:tc>
          <w:tcPr>
            <w:tcW w:w="1840" w:type="dxa"/>
          </w:tcPr>
          <w:p w14:paraId="4404ECB2" w14:textId="77777777" w:rsidR="00C72EF9" w:rsidRPr="00F15305" w:rsidRDefault="00C72EF9" w:rsidP="00D306E1">
            <w:pPr>
              <w:pStyle w:val="Textoindependiente"/>
              <w:ind w:right="29"/>
              <w:jc w:val="center"/>
              <w:rPr>
                <w:b/>
                <w:sz w:val="20"/>
                <w:szCs w:val="20"/>
              </w:rPr>
            </w:pPr>
            <w:r w:rsidRPr="00F15305">
              <w:rPr>
                <w:b/>
                <w:sz w:val="20"/>
                <w:szCs w:val="20"/>
              </w:rPr>
              <w:t>NO SE</w:t>
            </w:r>
          </w:p>
          <w:p w14:paraId="0BF93492" w14:textId="77777777" w:rsidR="00C72EF9" w:rsidRPr="00F15305" w:rsidRDefault="00C72EF9" w:rsidP="00D306E1">
            <w:pPr>
              <w:pStyle w:val="Textoindependiente"/>
              <w:ind w:right="29"/>
              <w:jc w:val="center"/>
              <w:rPr>
                <w:b/>
                <w:sz w:val="20"/>
                <w:szCs w:val="20"/>
              </w:rPr>
            </w:pPr>
            <w:r w:rsidRPr="00F15305">
              <w:rPr>
                <w:b/>
                <w:sz w:val="20"/>
                <w:szCs w:val="20"/>
              </w:rPr>
              <w:t>FENECE</w:t>
            </w:r>
          </w:p>
        </w:tc>
      </w:tr>
    </w:tbl>
    <w:p w14:paraId="7BB43500" w14:textId="77777777" w:rsidR="00C72EF9" w:rsidRPr="007C3032" w:rsidRDefault="00C72EF9" w:rsidP="00C72EF9">
      <w:pPr>
        <w:pStyle w:val="Ttulo1"/>
        <w:ind w:left="0" w:right="-234"/>
        <w:rPr>
          <w:b w:val="0"/>
          <w:bCs w:val="0"/>
          <w:sz w:val="28"/>
          <w:szCs w:val="28"/>
        </w:rPr>
      </w:pPr>
    </w:p>
    <w:p w14:paraId="58180B8D" w14:textId="6AC39530" w:rsidR="00C72EF9" w:rsidRDefault="00C72EF9" w:rsidP="00C72EF9">
      <w:pPr>
        <w:pStyle w:val="Textoindependiente"/>
        <w:ind w:right="-234"/>
        <w:jc w:val="both"/>
        <w:rPr>
          <w:b/>
          <w:bCs/>
          <w:sz w:val="28"/>
          <w:szCs w:val="28"/>
        </w:rPr>
      </w:pPr>
      <w:bookmarkStart w:id="10" w:name="_Hlk207873847"/>
      <w:bookmarkStart w:id="11" w:name="_Hlk207875017"/>
      <w:bookmarkEnd w:id="6"/>
      <w:bookmarkEnd w:id="7"/>
      <w:bookmarkEnd w:id="8"/>
      <w:r w:rsidRPr="00513E12">
        <w:rPr>
          <w:b/>
          <w:bCs/>
          <w:sz w:val="28"/>
          <w:szCs w:val="28"/>
        </w:rPr>
        <w:t>2.- INFORME CUENTA GENERAL DEL PRESUPUESTO Y DEL TESORO VIGENCIA FISCAL 202</w:t>
      </w:r>
      <w:r>
        <w:rPr>
          <w:b/>
          <w:bCs/>
          <w:sz w:val="28"/>
          <w:szCs w:val="28"/>
        </w:rPr>
        <w:t>43</w:t>
      </w:r>
      <w:r w:rsidRPr="00513E12">
        <w:rPr>
          <w:b/>
          <w:bCs/>
          <w:sz w:val="28"/>
          <w:szCs w:val="28"/>
        </w:rPr>
        <w:t>. Fuente: Contraloría General de la República.</w:t>
      </w:r>
    </w:p>
    <w:p w14:paraId="600E1925" w14:textId="283F8C64" w:rsidR="00C72EF9" w:rsidRDefault="00C72EF9" w:rsidP="00C72EF9">
      <w:pPr>
        <w:pStyle w:val="Textoindependiente"/>
        <w:ind w:right="-234"/>
        <w:jc w:val="both"/>
        <w:rPr>
          <w:b/>
          <w:bCs/>
          <w:sz w:val="28"/>
          <w:szCs w:val="28"/>
        </w:rPr>
      </w:pPr>
    </w:p>
    <w:tbl>
      <w:tblPr>
        <w:tblStyle w:val="TableNormal"/>
        <w:tblW w:w="0" w:type="auto"/>
        <w:jc w:val="center"/>
        <w:tblBorders>
          <w:top w:val="single" w:sz="2" w:space="0" w:color="00A79D"/>
          <w:left w:val="single" w:sz="2" w:space="0" w:color="00A79D"/>
          <w:bottom w:val="single" w:sz="2" w:space="0" w:color="00A79D"/>
          <w:right w:val="single" w:sz="2" w:space="0" w:color="00A79D"/>
          <w:insideH w:val="single" w:sz="2" w:space="0" w:color="00A79D"/>
          <w:insideV w:val="single" w:sz="2" w:space="0" w:color="00A79D"/>
        </w:tblBorders>
        <w:tblLayout w:type="fixed"/>
        <w:tblLook w:val="01E0" w:firstRow="1" w:lastRow="1" w:firstColumn="1" w:lastColumn="1" w:noHBand="0" w:noVBand="0"/>
      </w:tblPr>
      <w:tblGrid>
        <w:gridCol w:w="593"/>
        <w:gridCol w:w="3259"/>
        <w:gridCol w:w="418"/>
        <w:gridCol w:w="1926"/>
        <w:gridCol w:w="1488"/>
      </w:tblGrid>
      <w:tr w:rsidR="00C72EF9" w14:paraId="0D3A0522" w14:textId="77777777" w:rsidTr="00D306E1">
        <w:trPr>
          <w:trHeight w:val="256"/>
          <w:jc w:val="center"/>
        </w:trPr>
        <w:tc>
          <w:tcPr>
            <w:tcW w:w="7684" w:type="dxa"/>
            <w:gridSpan w:val="5"/>
            <w:tcBorders>
              <w:bottom w:val="single" w:sz="2" w:space="0" w:color="231F20"/>
            </w:tcBorders>
            <w:shd w:val="clear" w:color="auto" w:fill="E8F1F0"/>
          </w:tcPr>
          <w:p w14:paraId="66956B15" w14:textId="77777777" w:rsidR="00C72EF9" w:rsidRPr="00AA7D8A" w:rsidRDefault="00C72EF9" w:rsidP="0071337C">
            <w:pPr>
              <w:pStyle w:val="TableParagraph"/>
              <w:spacing w:before="48"/>
              <w:ind w:left="80"/>
              <w:jc w:val="center"/>
              <w:rPr>
                <w:b/>
                <w:sz w:val="16"/>
                <w:szCs w:val="16"/>
              </w:rPr>
            </w:pPr>
            <w:r w:rsidRPr="00AA7D8A">
              <w:rPr>
                <w:b/>
                <w:color w:val="231F20"/>
                <w:sz w:val="16"/>
                <w:szCs w:val="16"/>
              </w:rPr>
              <w:t>UNIDAD</w:t>
            </w:r>
            <w:r w:rsidRPr="00AA7D8A">
              <w:rPr>
                <w:b/>
                <w:color w:val="231F20"/>
                <w:spacing w:val="-10"/>
                <w:sz w:val="16"/>
                <w:szCs w:val="16"/>
              </w:rPr>
              <w:t xml:space="preserve"> </w:t>
            </w:r>
            <w:r w:rsidRPr="00AA7D8A">
              <w:rPr>
                <w:b/>
                <w:color w:val="231F20"/>
                <w:sz w:val="16"/>
                <w:szCs w:val="16"/>
              </w:rPr>
              <w:t>EJECUTORA:</w:t>
            </w:r>
            <w:r w:rsidRPr="00AA7D8A">
              <w:rPr>
                <w:b/>
                <w:color w:val="231F20"/>
                <w:spacing w:val="-7"/>
                <w:sz w:val="16"/>
                <w:szCs w:val="16"/>
              </w:rPr>
              <w:t xml:space="preserve"> </w:t>
            </w:r>
            <w:r w:rsidRPr="00AA7D8A">
              <w:rPr>
                <w:b/>
                <w:color w:val="231F20"/>
                <w:sz w:val="16"/>
                <w:szCs w:val="16"/>
              </w:rPr>
              <w:t>UNIDAD</w:t>
            </w:r>
            <w:r w:rsidRPr="00AA7D8A">
              <w:rPr>
                <w:b/>
                <w:color w:val="231F20"/>
                <w:spacing w:val="-7"/>
                <w:sz w:val="16"/>
                <w:szCs w:val="16"/>
              </w:rPr>
              <w:t xml:space="preserve"> </w:t>
            </w:r>
            <w:r w:rsidRPr="00AA7D8A">
              <w:rPr>
                <w:b/>
                <w:color w:val="231F20"/>
                <w:sz w:val="16"/>
                <w:szCs w:val="16"/>
              </w:rPr>
              <w:t>DE</w:t>
            </w:r>
            <w:r w:rsidRPr="00AA7D8A">
              <w:rPr>
                <w:b/>
                <w:color w:val="231F20"/>
                <w:spacing w:val="-10"/>
                <w:sz w:val="16"/>
                <w:szCs w:val="16"/>
              </w:rPr>
              <w:t xml:space="preserve"> </w:t>
            </w:r>
            <w:r w:rsidRPr="00AA7D8A">
              <w:rPr>
                <w:b/>
                <w:color w:val="231F20"/>
                <w:sz w:val="16"/>
                <w:szCs w:val="16"/>
              </w:rPr>
              <w:t>ATENCION</w:t>
            </w:r>
            <w:r w:rsidRPr="00AA7D8A">
              <w:rPr>
                <w:b/>
                <w:color w:val="231F20"/>
                <w:spacing w:val="-6"/>
                <w:sz w:val="16"/>
                <w:szCs w:val="16"/>
              </w:rPr>
              <w:t xml:space="preserve"> </w:t>
            </w:r>
            <w:r w:rsidRPr="00AA7D8A">
              <w:rPr>
                <w:b/>
                <w:color w:val="231F20"/>
                <w:sz w:val="16"/>
                <w:szCs w:val="16"/>
              </w:rPr>
              <w:t>Y</w:t>
            </w:r>
            <w:r w:rsidRPr="00AA7D8A">
              <w:rPr>
                <w:b/>
                <w:color w:val="231F20"/>
                <w:spacing w:val="-7"/>
                <w:sz w:val="16"/>
                <w:szCs w:val="16"/>
              </w:rPr>
              <w:t xml:space="preserve"> </w:t>
            </w:r>
            <w:r w:rsidRPr="00AA7D8A">
              <w:rPr>
                <w:b/>
                <w:color w:val="231F20"/>
                <w:sz w:val="16"/>
                <w:szCs w:val="16"/>
              </w:rPr>
              <w:t>REPARACION</w:t>
            </w:r>
            <w:r w:rsidRPr="00AA7D8A">
              <w:rPr>
                <w:b/>
                <w:color w:val="231F20"/>
                <w:spacing w:val="-7"/>
                <w:sz w:val="16"/>
                <w:szCs w:val="16"/>
              </w:rPr>
              <w:t xml:space="preserve"> </w:t>
            </w:r>
            <w:r w:rsidRPr="00AA7D8A">
              <w:rPr>
                <w:b/>
                <w:color w:val="231F20"/>
                <w:sz w:val="16"/>
                <w:szCs w:val="16"/>
              </w:rPr>
              <w:t>INTEGRAL</w:t>
            </w:r>
            <w:r w:rsidRPr="00AA7D8A">
              <w:rPr>
                <w:b/>
                <w:color w:val="231F20"/>
                <w:spacing w:val="-6"/>
                <w:sz w:val="16"/>
                <w:szCs w:val="16"/>
              </w:rPr>
              <w:t xml:space="preserve"> </w:t>
            </w:r>
            <w:r w:rsidRPr="00AA7D8A">
              <w:rPr>
                <w:b/>
                <w:color w:val="231F20"/>
                <w:sz w:val="16"/>
                <w:szCs w:val="16"/>
              </w:rPr>
              <w:t>A</w:t>
            </w:r>
            <w:r w:rsidRPr="00AA7D8A">
              <w:rPr>
                <w:b/>
                <w:color w:val="231F20"/>
                <w:spacing w:val="-7"/>
                <w:sz w:val="16"/>
                <w:szCs w:val="16"/>
              </w:rPr>
              <w:t xml:space="preserve"> </w:t>
            </w:r>
            <w:r w:rsidRPr="00AA7D8A">
              <w:rPr>
                <w:b/>
                <w:color w:val="231F20"/>
                <w:sz w:val="16"/>
                <w:szCs w:val="16"/>
              </w:rPr>
              <w:t>LAS</w:t>
            </w:r>
            <w:r w:rsidRPr="00AA7D8A">
              <w:rPr>
                <w:b/>
                <w:color w:val="231F20"/>
                <w:spacing w:val="-6"/>
                <w:sz w:val="16"/>
                <w:szCs w:val="16"/>
              </w:rPr>
              <w:t xml:space="preserve"> </w:t>
            </w:r>
            <w:r w:rsidRPr="00AA7D8A">
              <w:rPr>
                <w:b/>
                <w:color w:val="231F20"/>
                <w:spacing w:val="-2"/>
                <w:sz w:val="16"/>
                <w:szCs w:val="16"/>
              </w:rPr>
              <w:t>VICTIMAS</w:t>
            </w:r>
          </w:p>
        </w:tc>
      </w:tr>
      <w:tr w:rsidR="00C72EF9" w14:paraId="70D5FC92" w14:textId="77777777" w:rsidTr="00D306E1">
        <w:trPr>
          <w:trHeight w:val="276"/>
          <w:jc w:val="center"/>
        </w:trPr>
        <w:tc>
          <w:tcPr>
            <w:tcW w:w="3852" w:type="dxa"/>
            <w:gridSpan w:val="2"/>
            <w:tcBorders>
              <w:right w:val="single" w:sz="2" w:space="0" w:color="231F20"/>
            </w:tcBorders>
            <w:shd w:val="clear" w:color="auto" w:fill="E8F1F0"/>
          </w:tcPr>
          <w:p w14:paraId="05E3B08A" w14:textId="77777777" w:rsidR="00C72EF9" w:rsidRDefault="00C72EF9" w:rsidP="00C72EF9">
            <w:pPr>
              <w:pStyle w:val="TableParagraph"/>
              <w:spacing w:before="48"/>
              <w:ind w:left="80"/>
              <w:jc w:val="center"/>
              <w:rPr>
                <w:sz w:val="14"/>
              </w:rPr>
            </w:pPr>
            <w:r>
              <w:rPr>
                <w:b/>
                <w:color w:val="231F20"/>
                <w:spacing w:val="-2"/>
                <w:sz w:val="14"/>
              </w:rPr>
              <w:t>Código:</w:t>
            </w:r>
            <w:r>
              <w:rPr>
                <w:b/>
                <w:color w:val="231F20"/>
                <w:spacing w:val="12"/>
                <w:sz w:val="14"/>
              </w:rPr>
              <w:t xml:space="preserve"> </w:t>
            </w:r>
            <w:r>
              <w:rPr>
                <w:color w:val="231F20"/>
                <w:spacing w:val="-2"/>
                <w:sz w:val="14"/>
              </w:rPr>
              <w:t>41-04-</w:t>
            </w:r>
            <w:r>
              <w:rPr>
                <w:color w:val="231F20"/>
                <w:spacing w:val="-5"/>
                <w:sz w:val="14"/>
              </w:rPr>
              <w:t>00</w:t>
            </w:r>
          </w:p>
        </w:tc>
        <w:tc>
          <w:tcPr>
            <w:tcW w:w="3832" w:type="dxa"/>
            <w:gridSpan w:val="3"/>
            <w:tcBorders>
              <w:top w:val="single" w:sz="2" w:space="0" w:color="231F20"/>
              <w:left w:val="single" w:sz="2" w:space="0" w:color="231F20"/>
              <w:right w:val="single" w:sz="2" w:space="0" w:color="231F20"/>
            </w:tcBorders>
            <w:shd w:val="clear" w:color="auto" w:fill="E8F1F0"/>
          </w:tcPr>
          <w:p w14:paraId="0AF840AE" w14:textId="77777777" w:rsidR="00C72EF9" w:rsidRDefault="00C72EF9" w:rsidP="00C72EF9">
            <w:pPr>
              <w:pStyle w:val="TableParagraph"/>
              <w:spacing w:before="48"/>
              <w:ind w:left="80"/>
              <w:jc w:val="center"/>
              <w:rPr>
                <w:sz w:val="14"/>
              </w:rPr>
            </w:pPr>
            <w:r>
              <w:rPr>
                <w:b/>
                <w:color w:val="231F20"/>
                <w:sz w:val="14"/>
              </w:rPr>
              <w:t>Sector:</w:t>
            </w:r>
            <w:r>
              <w:rPr>
                <w:b/>
                <w:color w:val="231F20"/>
                <w:spacing w:val="8"/>
                <w:sz w:val="14"/>
              </w:rPr>
              <w:t xml:space="preserve"> </w:t>
            </w:r>
            <w:r>
              <w:rPr>
                <w:color w:val="231F20"/>
                <w:sz w:val="14"/>
              </w:rPr>
              <w:t>30</w:t>
            </w:r>
            <w:r>
              <w:rPr>
                <w:color w:val="231F20"/>
                <w:spacing w:val="9"/>
                <w:sz w:val="14"/>
              </w:rPr>
              <w:t xml:space="preserve"> </w:t>
            </w:r>
            <w:r>
              <w:rPr>
                <w:color w:val="231F20"/>
                <w:sz w:val="14"/>
              </w:rPr>
              <w:t>Inclusión</w:t>
            </w:r>
            <w:r>
              <w:rPr>
                <w:color w:val="231F20"/>
                <w:spacing w:val="9"/>
                <w:sz w:val="14"/>
              </w:rPr>
              <w:t xml:space="preserve"> </w:t>
            </w:r>
            <w:r>
              <w:rPr>
                <w:color w:val="231F20"/>
                <w:sz w:val="14"/>
              </w:rPr>
              <w:t>social</w:t>
            </w:r>
            <w:r>
              <w:rPr>
                <w:color w:val="231F20"/>
                <w:spacing w:val="9"/>
                <w:sz w:val="14"/>
              </w:rPr>
              <w:t xml:space="preserve"> </w:t>
            </w:r>
            <w:r>
              <w:rPr>
                <w:color w:val="231F20"/>
                <w:sz w:val="14"/>
              </w:rPr>
              <w:t>y</w:t>
            </w:r>
            <w:r>
              <w:rPr>
                <w:color w:val="231F20"/>
                <w:spacing w:val="10"/>
                <w:sz w:val="14"/>
              </w:rPr>
              <w:t xml:space="preserve"> </w:t>
            </w:r>
            <w:r>
              <w:rPr>
                <w:color w:val="231F20"/>
                <w:spacing w:val="-2"/>
                <w:sz w:val="14"/>
              </w:rPr>
              <w:t>reconciliación</w:t>
            </w:r>
          </w:p>
        </w:tc>
      </w:tr>
      <w:tr w:rsidR="00C72EF9" w14:paraId="45697189" w14:textId="77777777" w:rsidTr="00D306E1">
        <w:trPr>
          <w:trHeight w:val="256"/>
          <w:jc w:val="center"/>
        </w:trPr>
        <w:tc>
          <w:tcPr>
            <w:tcW w:w="3852" w:type="dxa"/>
            <w:gridSpan w:val="2"/>
            <w:tcBorders>
              <w:right w:val="single" w:sz="2" w:space="0" w:color="231F20"/>
            </w:tcBorders>
            <w:shd w:val="clear" w:color="auto" w:fill="E8F1F0"/>
          </w:tcPr>
          <w:p w14:paraId="5C475111" w14:textId="77777777" w:rsidR="00C72EF9" w:rsidRPr="00AA7D8A" w:rsidRDefault="00C72EF9" w:rsidP="00C72EF9">
            <w:pPr>
              <w:pStyle w:val="TableParagraph"/>
              <w:spacing w:before="48"/>
              <w:ind w:left="79"/>
              <w:jc w:val="center"/>
              <w:rPr>
                <w:b/>
                <w:sz w:val="16"/>
                <w:szCs w:val="16"/>
              </w:rPr>
            </w:pPr>
            <w:r w:rsidRPr="00AA7D8A">
              <w:rPr>
                <w:b/>
                <w:color w:val="231F20"/>
                <w:sz w:val="16"/>
                <w:szCs w:val="16"/>
              </w:rPr>
              <w:t>OPINIÓN</w:t>
            </w:r>
            <w:r w:rsidRPr="00AA7D8A">
              <w:rPr>
                <w:b/>
                <w:color w:val="231F20"/>
                <w:spacing w:val="-9"/>
                <w:sz w:val="16"/>
                <w:szCs w:val="16"/>
              </w:rPr>
              <w:t xml:space="preserve"> </w:t>
            </w:r>
            <w:r w:rsidRPr="00AA7D8A">
              <w:rPr>
                <w:b/>
                <w:color w:val="231F20"/>
                <w:sz w:val="16"/>
                <w:szCs w:val="16"/>
              </w:rPr>
              <w:t>PRESUPUESTAL:</w:t>
            </w:r>
            <w:r w:rsidRPr="00AA7D8A">
              <w:rPr>
                <w:b/>
                <w:color w:val="231F20"/>
                <w:spacing w:val="-8"/>
                <w:sz w:val="16"/>
                <w:szCs w:val="16"/>
              </w:rPr>
              <w:t xml:space="preserve"> </w:t>
            </w:r>
            <w:r w:rsidRPr="00496246">
              <w:rPr>
                <w:b/>
                <w:color w:val="231F20"/>
                <w:sz w:val="16"/>
                <w:szCs w:val="16"/>
                <w:u w:val="single"/>
              </w:rPr>
              <w:t>NO</w:t>
            </w:r>
            <w:r w:rsidRPr="00496246">
              <w:rPr>
                <w:b/>
                <w:color w:val="231F20"/>
                <w:spacing w:val="-8"/>
                <w:sz w:val="16"/>
                <w:szCs w:val="16"/>
                <w:u w:val="single"/>
              </w:rPr>
              <w:t xml:space="preserve"> </w:t>
            </w:r>
            <w:r w:rsidRPr="00496246">
              <w:rPr>
                <w:b/>
                <w:color w:val="231F20"/>
                <w:spacing w:val="-2"/>
                <w:sz w:val="16"/>
                <w:szCs w:val="16"/>
                <w:u w:val="single"/>
              </w:rPr>
              <w:t>RAZONABLE</w:t>
            </w:r>
          </w:p>
        </w:tc>
        <w:tc>
          <w:tcPr>
            <w:tcW w:w="3832" w:type="dxa"/>
            <w:gridSpan w:val="3"/>
            <w:tcBorders>
              <w:left w:val="single" w:sz="2" w:space="0" w:color="231F20"/>
              <w:bottom w:val="single" w:sz="2" w:space="0" w:color="231F20"/>
              <w:right w:val="single" w:sz="2" w:space="0" w:color="231F20"/>
            </w:tcBorders>
            <w:shd w:val="clear" w:color="auto" w:fill="E8F1F0"/>
          </w:tcPr>
          <w:p w14:paraId="36FDE5E6" w14:textId="77777777" w:rsidR="00C72EF9" w:rsidRPr="00AA7D8A" w:rsidRDefault="00C72EF9" w:rsidP="00C72EF9">
            <w:pPr>
              <w:pStyle w:val="TableParagraph"/>
              <w:spacing w:before="48"/>
              <w:ind w:left="80"/>
              <w:jc w:val="center"/>
              <w:rPr>
                <w:b/>
                <w:sz w:val="16"/>
                <w:szCs w:val="16"/>
              </w:rPr>
            </w:pPr>
            <w:r w:rsidRPr="00AA7D8A">
              <w:rPr>
                <w:b/>
                <w:color w:val="231F20"/>
                <w:sz w:val="16"/>
                <w:szCs w:val="16"/>
              </w:rPr>
              <w:t>FENECE</w:t>
            </w:r>
            <w:r w:rsidRPr="00AA7D8A">
              <w:rPr>
                <w:b/>
                <w:color w:val="231F20"/>
                <w:spacing w:val="6"/>
                <w:sz w:val="16"/>
                <w:szCs w:val="16"/>
              </w:rPr>
              <w:t xml:space="preserve"> </w:t>
            </w:r>
            <w:r w:rsidRPr="00AA7D8A">
              <w:rPr>
                <w:b/>
                <w:color w:val="231F20"/>
                <w:sz w:val="16"/>
                <w:szCs w:val="16"/>
              </w:rPr>
              <w:t>LA</w:t>
            </w:r>
            <w:r w:rsidRPr="00AA7D8A">
              <w:rPr>
                <w:b/>
                <w:color w:val="231F20"/>
                <w:spacing w:val="9"/>
                <w:sz w:val="16"/>
                <w:szCs w:val="16"/>
              </w:rPr>
              <w:t xml:space="preserve"> </w:t>
            </w:r>
            <w:r w:rsidRPr="00AA7D8A">
              <w:rPr>
                <w:b/>
                <w:color w:val="231F20"/>
                <w:sz w:val="16"/>
                <w:szCs w:val="16"/>
              </w:rPr>
              <w:t>CUENTA</w:t>
            </w:r>
            <w:r w:rsidRPr="00AA7D8A">
              <w:rPr>
                <w:b/>
                <w:color w:val="231F20"/>
                <w:spacing w:val="9"/>
                <w:sz w:val="16"/>
                <w:szCs w:val="16"/>
              </w:rPr>
              <w:t xml:space="preserve"> </w:t>
            </w:r>
            <w:r w:rsidRPr="00AA7D8A">
              <w:rPr>
                <w:b/>
                <w:color w:val="231F20"/>
                <w:sz w:val="16"/>
                <w:szCs w:val="16"/>
              </w:rPr>
              <w:t>FISCAL:</w:t>
            </w:r>
            <w:r w:rsidRPr="00AA7D8A">
              <w:rPr>
                <w:b/>
                <w:color w:val="231F20"/>
                <w:spacing w:val="9"/>
                <w:sz w:val="16"/>
                <w:szCs w:val="16"/>
              </w:rPr>
              <w:t xml:space="preserve"> </w:t>
            </w:r>
            <w:r w:rsidRPr="00AA7D8A">
              <w:rPr>
                <w:b/>
                <w:color w:val="231F20"/>
                <w:spacing w:val="-5"/>
                <w:sz w:val="16"/>
                <w:szCs w:val="16"/>
              </w:rPr>
              <w:t>NO</w:t>
            </w:r>
          </w:p>
        </w:tc>
      </w:tr>
      <w:tr w:rsidR="00C72EF9" w14:paraId="11686DC7" w14:textId="77777777" w:rsidTr="00D306E1">
        <w:trPr>
          <w:trHeight w:val="256"/>
          <w:jc w:val="center"/>
        </w:trPr>
        <w:tc>
          <w:tcPr>
            <w:tcW w:w="7684" w:type="dxa"/>
            <w:gridSpan w:val="5"/>
            <w:tcBorders>
              <w:top w:val="single" w:sz="2" w:space="0" w:color="231F20"/>
            </w:tcBorders>
            <w:shd w:val="clear" w:color="auto" w:fill="E8F1F0"/>
          </w:tcPr>
          <w:p w14:paraId="79356B75" w14:textId="77777777" w:rsidR="00C72EF9" w:rsidRDefault="00C72EF9" w:rsidP="00C72EF9">
            <w:pPr>
              <w:pStyle w:val="TableParagraph"/>
              <w:spacing w:before="48"/>
              <w:ind w:left="24"/>
              <w:jc w:val="center"/>
              <w:rPr>
                <w:sz w:val="14"/>
              </w:rPr>
            </w:pPr>
            <w:r>
              <w:rPr>
                <w:color w:val="231F20"/>
                <w:sz w:val="14"/>
              </w:rPr>
              <w:t>Relación</w:t>
            </w:r>
            <w:r>
              <w:rPr>
                <w:color w:val="231F20"/>
                <w:spacing w:val="-9"/>
                <w:sz w:val="14"/>
              </w:rPr>
              <w:t xml:space="preserve"> </w:t>
            </w:r>
            <w:r>
              <w:rPr>
                <w:color w:val="231F20"/>
                <w:spacing w:val="-2"/>
                <w:sz w:val="14"/>
              </w:rPr>
              <w:t>hallazgos</w:t>
            </w:r>
          </w:p>
        </w:tc>
      </w:tr>
      <w:tr w:rsidR="00C72EF9" w14:paraId="62B11C21" w14:textId="77777777" w:rsidTr="00D306E1">
        <w:trPr>
          <w:trHeight w:val="278"/>
          <w:jc w:val="center"/>
        </w:trPr>
        <w:tc>
          <w:tcPr>
            <w:tcW w:w="7684" w:type="dxa"/>
            <w:gridSpan w:val="5"/>
            <w:tcBorders>
              <w:bottom w:val="double" w:sz="2" w:space="0" w:color="00A79D"/>
            </w:tcBorders>
            <w:shd w:val="clear" w:color="auto" w:fill="E8F1F0"/>
          </w:tcPr>
          <w:p w14:paraId="6E4831F3" w14:textId="77777777" w:rsidR="00C72EF9" w:rsidRDefault="00C72EF9" w:rsidP="00C72EF9">
            <w:pPr>
              <w:pStyle w:val="TableParagraph"/>
              <w:spacing w:before="48"/>
              <w:ind w:left="24" w:right="1"/>
              <w:jc w:val="center"/>
              <w:rPr>
                <w:sz w:val="14"/>
              </w:rPr>
            </w:pPr>
            <w:r>
              <w:rPr>
                <w:color w:val="231F20"/>
                <w:sz w:val="14"/>
              </w:rPr>
              <w:t>A=Administrativo</w:t>
            </w:r>
            <w:r>
              <w:rPr>
                <w:color w:val="231F20"/>
                <w:spacing w:val="21"/>
                <w:sz w:val="14"/>
              </w:rPr>
              <w:t xml:space="preserve"> </w:t>
            </w:r>
            <w:r>
              <w:rPr>
                <w:color w:val="231F20"/>
                <w:sz w:val="14"/>
              </w:rPr>
              <w:t>D=Disciplinario</w:t>
            </w:r>
            <w:r>
              <w:rPr>
                <w:color w:val="231F20"/>
                <w:spacing w:val="-8"/>
                <w:sz w:val="14"/>
              </w:rPr>
              <w:t xml:space="preserve"> </w:t>
            </w:r>
            <w:r>
              <w:rPr>
                <w:color w:val="231F20"/>
                <w:sz w:val="14"/>
              </w:rPr>
              <w:t>P=Penal</w:t>
            </w:r>
            <w:r>
              <w:rPr>
                <w:color w:val="231F20"/>
                <w:spacing w:val="-9"/>
                <w:sz w:val="14"/>
              </w:rPr>
              <w:t xml:space="preserve"> </w:t>
            </w:r>
            <w:r>
              <w:rPr>
                <w:color w:val="231F20"/>
                <w:sz w:val="14"/>
              </w:rPr>
              <w:t>F=Fiscal</w:t>
            </w:r>
            <w:r>
              <w:rPr>
                <w:color w:val="231F20"/>
                <w:spacing w:val="-8"/>
                <w:sz w:val="14"/>
              </w:rPr>
              <w:t xml:space="preserve"> </w:t>
            </w:r>
            <w:r>
              <w:rPr>
                <w:color w:val="231F20"/>
                <w:sz w:val="14"/>
              </w:rPr>
              <w:t>SI=</w:t>
            </w:r>
            <w:r>
              <w:rPr>
                <w:color w:val="231F20"/>
                <w:spacing w:val="-9"/>
                <w:sz w:val="14"/>
              </w:rPr>
              <w:t xml:space="preserve"> </w:t>
            </w:r>
            <w:r>
              <w:rPr>
                <w:color w:val="231F20"/>
                <w:sz w:val="14"/>
              </w:rPr>
              <w:t>Sin</w:t>
            </w:r>
            <w:r>
              <w:rPr>
                <w:color w:val="231F20"/>
                <w:spacing w:val="-8"/>
                <w:sz w:val="14"/>
              </w:rPr>
              <w:t xml:space="preserve"> </w:t>
            </w:r>
            <w:r>
              <w:rPr>
                <w:color w:val="231F20"/>
                <w:spacing w:val="-2"/>
                <w:sz w:val="14"/>
              </w:rPr>
              <w:t>Incidencia</w:t>
            </w:r>
          </w:p>
        </w:tc>
      </w:tr>
      <w:tr w:rsidR="00C72EF9" w14:paraId="2438EFC4" w14:textId="77777777" w:rsidTr="00D306E1">
        <w:trPr>
          <w:trHeight w:val="278"/>
          <w:jc w:val="center"/>
        </w:trPr>
        <w:tc>
          <w:tcPr>
            <w:tcW w:w="593" w:type="dxa"/>
            <w:tcBorders>
              <w:top w:val="double" w:sz="2" w:space="0" w:color="00A79D"/>
            </w:tcBorders>
            <w:shd w:val="clear" w:color="auto" w:fill="E8F1F0"/>
          </w:tcPr>
          <w:p w14:paraId="3F910AB6" w14:textId="77777777" w:rsidR="00C72EF9" w:rsidRDefault="00C72EF9" w:rsidP="00C72EF9">
            <w:pPr>
              <w:pStyle w:val="TableParagraph"/>
              <w:spacing w:before="70"/>
              <w:ind w:left="8" w:right="4"/>
              <w:jc w:val="center"/>
              <w:rPr>
                <w:b/>
                <w:sz w:val="14"/>
              </w:rPr>
            </w:pPr>
            <w:r>
              <w:rPr>
                <w:b/>
                <w:color w:val="231F20"/>
                <w:spacing w:val="-5"/>
                <w:sz w:val="14"/>
              </w:rPr>
              <w:t>No.</w:t>
            </w:r>
          </w:p>
        </w:tc>
        <w:tc>
          <w:tcPr>
            <w:tcW w:w="3677" w:type="dxa"/>
            <w:gridSpan w:val="2"/>
            <w:tcBorders>
              <w:top w:val="double" w:sz="2" w:space="0" w:color="00A79D"/>
            </w:tcBorders>
            <w:shd w:val="clear" w:color="auto" w:fill="E8F1F0"/>
          </w:tcPr>
          <w:p w14:paraId="3A54B119" w14:textId="77777777" w:rsidR="00C72EF9" w:rsidRDefault="00C72EF9" w:rsidP="00C72EF9">
            <w:pPr>
              <w:pStyle w:val="TableParagraph"/>
              <w:spacing w:before="70"/>
              <w:ind w:left="4"/>
              <w:jc w:val="center"/>
              <w:rPr>
                <w:b/>
                <w:sz w:val="14"/>
              </w:rPr>
            </w:pPr>
            <w:r>
              <w:rPr>
                <w:b/>
                <w:color w:val="231F20"/>
                <w:spacing w:val="-2"/>
                <w:sz w:val="14"/>
              </w:rPr>
              <w:t>Hecho</w:t>
            </w:r>
          </w:p>
        </w:tc>
        <w:tc>
          <w:tcPr>
            <w:tcW w:w="1926" w:type="dxa"/>
            <w:tcBorders>
              <w:top w:val="double" w:sz="2" w:space="0" w:color="00A79D"/>
            </w:tcBorders>
            <w:shd w:val="clear" w:color="auto" w:fill="E8F1F0"/>
          </w:tcPr>
          <w:p w14:paraId="5E1AE2C6" w14:textId="77777777" w:rsidR="00C72EF9" w:rsidRDefault="00C72EF9" w:rsidP="00C72EF9">
            <w:pPr>
              <w:pStyle w:val="TableParagraph"/>
              <w:spacing w:before="70"/>
              <w:ind w:left="44" w:right="39"/>
              <w:jc w:val="center"/>
              <w:rPr>
                <w:b/>
                <w:sz w:val="14"/>
              </w:rPr>
            </w:pPr>
            <w:r>
              <w:rPr>
                <w:b/>
                <w:color w:val="231F20"/>
                <w:spacing w:val="-10"/>
                <w:sz w:val="14"/>
              </w:rPr>
              <w:t>$</w:t>
            </w:r>
          </w:p>
        </w:tc>
        <w:tc>
          <w:tcPr>
            <w:tcW w:w="1488" w:type="dxa"/>
            <w:tcBorders>
              <w:top w:val="double" w:sz="2" w:space="0" w:color="00A79D"/>
            </w:tcBorders>
            <w:shd w:val="clear" w:color="auto" w:fill="E8F1F0"/>
          </w:tcPr>
          <w:p w14:paraId="487AA5D6" w14:textId="77777777" w:rsidR="00C72EF9" w:rsidRDefault="00C72EF9" w:rsidP="00C72EF9">
            <w:pPr>
              <w:pStyle w:val="TableParagraph"/>
              <w:spacing w:before="70"/>
              <w:ind w:left="44" w:right="39"/>
              <w:jc w:val="center"/>
              <w:rPr>
                <w:b/>
                <w:sz w:val="14"/>
              </w:rPr>
            </w:pPr>
            <w:r>
              <w:rPr>
                <w:b/>
                <w:color w:val="231F20"/>
                <w:spacing w:val="-5"/>
                <w:sz w:val="14"/>
              </w:rPr>
              <w:t>CON</w:t>
            </w:r>
          </w:p>
        </w:tc>
      </w:tr>
      <w:tr w:rsidR="00C72EF9" w14:paraId="515D8123" w14:textId="77777777" w:rsidTr="00D306E1">
        <w:trPr>
          <w:trHeight w:val="928"/>
          <w:jc w:val="center"/>
        </w:trPr>
        <w:tc>
          <w:tcPr>
            <w:tcW w:w="593" w:type="dxa"/>
            <w:shd w:val="clear" w:color="auto" w:fill="E8F1F0"/>
          </w:tcPr>
          <w:p w14:paraId="3752F0B2" w14:textId="77777777" w:rsidR="00C72EF9" w:rsidRDefault="00C72EF9" w:rsidP="00C72EF9">
            <w:pPr>
              <w:pStyle w:val="TableParagraph"/>
              <w:jc w:val="center"/>
              <w:rPr>
                <w:rFonts w:ascii="Verdana"/>
                <w:b/>
                <w:sz w:val="14"/>
              </w:rPr>
            </w:pPr>
          </w:p>
          <w:p w14:paraId="03E8A2E0" w14:textId="77777777" w:rsidR="00C72EF9" w:rsidRDefault="00C72EF9" w:rsidP="00C72EF9">
            <w:pPr>
              <w:pStyle w:val="TableParagraph"/>
              <w:spacing w:before="43"/>
              <w:jc w:val="center"/>
              <w:rPr>
                <w:rFonts w:ascii="Verdana"/>
                <w:b/>
                <w:sz w:val="14"/>
              </w:rPr>
            </w:pPr>
          </w:p>
          <w:p w14:paraId="0EBD266C" w14:textId="77777777" w:rsidR="00C72EF9" w:rsidRDefault="00C72EF9" w:rsidP="00C72EF9">
            <w:pPr>
              <w:pStyle w:val="TableParagraph"/>
              <w:spacing w:before="1"/>
              <w:ind w:left="8" w:right="4"/>
              <w:jc w:val="center"/>
              <w:rPr>
                <w:sz w:val="14"/>
              </w:rPr>
            </w:pPr>
            <w:r>
              <w:rPr>
                <w:color w:val="231F20"/>
                <w:spacing w:val="-5"/>
                <w:sz w:val="14"/>
              </w:rPr>
              <w:t>143</w:t>
            </w:r>
          </w:p>
        </w:tc>
        <w:tc>
          <w:tcPr>
            <w:tcW w:w="3677" w:type="dxa"/>
            <w:gridSpan w:val="2"/>
            <w:shd w:val="clear" w:color="auto" w:fill="E8F1F0"/>
          </w:tcPr>
          <w:p w14:paraId="0977B5CF" w14:textId="77777777" w:rsidR="00C72EF9" w:rsidRDefault="00C72EF9" w:rsidP="00D306E1">
            <w:pPr>
              <w:pStyle w:val="TableParagraph"/>
              <w:spacing w:before="48"/>
              <w:ind w:left="80"/>
              <w:jc w:val="both"/>
              <w:rPr>
                <w:sz w:val="14"/>
              </w:rPr>
            </w:pPr>
            <w:r>
              <w:rPr>
                <w:color w:val="231F20"/>
                <w:sz w:val="14"/>
              </w:rPr>
              <w:t>La</w:t>
            </w:r>
            <w:r>
              <w:rPr>
                <w:color w:val="231F20"/>
                <w:spacing w:val="60"/>
                <w:sz w:val="14"/>
              </w:rPr>
              <w:t xml:space="preserve"> </w:t>
            </w:r>
            <w:r>
              <w:rPr>
                <w:color w:val="231F20"/>
                <w:sz w:val="14"/>
              </w:rPr>
              <w:t>UARIV</w:t>
            </w:r>
            <w:r>
              <w:rPr>
                <w:color w:val="231F20"/>
                <w:spacing w:val="63"/>
                <w:sz w:val="14"/>
              </w:rPr>
              <w:t xml:space="preserve"> </w:t>
            </w:r>
            <w:r>
              <w:rPr>
                <w:color w:val="231F20"/>
                <w:sz w:val="14"/>
              </w:rPr>
              <w:t>dejó</w:t>
            </w:r>
            <w:r>
              <w:rPr>
                <w:color w:val="231F20"/>
                <w:spacing w:val="63"/>
                <w:sz w:val="14"/>
              </w:rPr>
              <w:t xml:space="preserve"> </w:t>
            </w:r>
            <w:r>
              <w:rPr>
                <w:color w:val="231F20"/>
                <w:sz w:val="14"/>
              </w:rPr>
              <w:t>de</w:t>
            </w:r>
            <w:r>
              <w:rPr>
                <w:color w:val="231F20"/>
                <w:spacing w:val="62"/>
                <w:sz w:val="14"/>
              </w:rPr>
              <w:t xml:space="preserve"> </w:t>
            </w:r>
            <w:r>
              <w:rPr>
                <w:color w:val="231F20"/>
                <w:sz w:val="14"/>
              </w:rPr>
              <w:t>ejecutar</w:t>
            </w:r>
            <w:r>
              <w:rPr>
                <w:color w:val="231F20"/>
                <w:spacing w:val="63"/>
                <w:sz w:val="14"/>
              </w:rPr>
              <w:t xml:space="preserve"> </w:t>
            </w:r>
            <w:r>
              <w:rPr>
                <w:color w:val="231F20"/>
                <w:sz w:val="14"/>
              </w:rPr>
              <w:t>recursos</w:t>
            </w:r>
            <w:r>
              <w:rPr>
                <w:color w:val="231F20"/>
                <w:spacing w:val="63"/>
                <w:sz w:val="14"/>
              </w:rPr>
              <w:t xml:space="preserve"> </w:t>
            </w:r>
            <w:r>
              <w:rPr>
                <w:color w:val="231F20"/>
                <w:sz w:val="14"/>
              </w:rPr>
              <w:t>aforados</w:t>
            </w:r>
            <w:r>
              <w:rPr>
                <w:color w:val="231F20"/>
                <w:spacing w:val="63"/>
                <w:sz w:val="14"/>
              </w:rPr>
              <w:t xml:space="preserve"> </w:t>
            </w:r>
            <w:r>
              <w:rPr>
                <w:color w:val="231F20"/>
                <w:spacing w:val="-5"/>
                <w:sz w:val="14"/>
              </w:rPr>
              <w:t>por</w:t>
            </w:r>
          </w:p>
          <w:p w14:paraId="50867EFF" w14:textId="77777777" w:rsidR="00C72EF9" w:rsidRDefault="00C72EF9" w:rsidP="00D306E1">
            <w:pPr>
              <w:pStyle w:val="TableParagraph"/>
              <w:spacing w:before="7" w:line="249" w:lineRule="auto"/>
              <w:ind w:left="80" w:right="73"/>
              <w:jc w:val="both"/>
              <w:rPr>
                <w:sz w:val="14"/>
              </w:rPr>
            </w:pPr>
            <w:r>
              <w:rPr>
                <w:color w:val="231F20"/>
                <w:sz w:val="14"/>
              </w:rPr>
              <w:t>$71.826.004.404 se presenta por deficiencias en el</w:t>
            </w:r>
            <w:r>
              <w:rPr>
                <w:color w:val="231F20"/>
                <w:spacing w:val="40"/>
                <w:sz w:val="14"/>
              </w:rPr>
              <w:t xml:space="preserve"> </w:t>
            </w:r>
            <w:r>
              <w:rPr>
                <w:color w:val="231F20"/>
                <w:sz w:val="14"/>
              </w:rPr>
              <w:t>proceso</w:t>
            </w:r>
            <w:r>
              <w:rPr>
                <w:color w:val="231F20"/>
                <w:spacing w:val="-10"/>
                <w:sz w:val="14"/>
              </w:rPr>
              <w:t xml:space="preserve"> </w:t>
            </w:r>
            <w:r>
              <w:rPr>
                <w:color w:val="231F20"/>
                <w:sz w:val="14"/>
              </w:rPr>
              <w:t>de</w:t>
            </w:r>
            <w:r>
              <w:rPr>
                <w:color w:val="231F20"/>
                <w:spacing w:val="-10"/>
                <w:sz w:val="14"/>
              </w:rPr>
              <w:t xml:space="preserve"> </w:t>
            </w:r>
            <w:r>
              <w:rPr>
                <w:color w:val="231F20"/>
                <w:sz w:val="14"/>
              </w:rPr>
              <w:t>programación</w:t>
            </w:r>
            <w:r>
              <w:rPr>
                <w:color w:val="231F20"/>
                <w:spacing w:val="-10"/>
                <w:sz w:val="14"/>
              </w:rPr>
              <w:t xml:space="preserve"> </w:t>
            </w:r>
            <w:r>
              <w:rPr>
                <w:color w:val="231F20"/>
                <w:sz w:val="14"/>
              </w:rPr>
              <w:t>y</w:t>
            </w:r>
            <w:r>
              <w:rPr>
                <w:color w:val="231F20"/>
                <w:spacing w:val="-9"/>
                <w:sz w:val="14"/>
              </w:rPr>
              <w:t xml:space="preserve"> </w:t>
            </w:r>
            <w:r>
              <w:rPr>
                <w:color w:val="231F20"/>
                <w:sz w:val="14"/>
              </w:rPr>
              <w:t>planeación</w:t>
            </w:r>
            <w:r>
              <w:rPr>
                <w:color w:val="231F20"/>
                <w:spacing w:val="-10"/>
                <w:sz w:val="14"/>
              </w:rPr>
              <w:t xml:space="preserve"> </w:t>
            </w:r>
            <w:r>
              <w:rPr>
                <w:color w:val="231F20"/>
                <w:sz w:val="14"/>
              </w:rPr>
              <w:t>presupuestal,</w:t>
            </w:r>
            <w:r>
              <w:rPr>
                <w:color w:val="231F20"/>
                <w:spacing w:val="-10"/>
                <w:sz w:val="14"/>
              </w:rPr>
              <w:t xml:space="preserve"> </w:t>
            </w:r>
            <w:r>
              <w:rPr>
                <w:color w:val="231F20"/>
                <w:sz w:val="14"/>
              </w:rPr>
              <w:t>que</w:t>
            </w:r>
            <w:r>
              <w:rPr>
                <w:color w:val="231F20"/>
                <w:spacing w:val="40"/>
                <w:sz w:val="14"/>
              </w:rPr>
              <w:t xml:space="preserve"> </w:t>
            </w:r>
            <w:r>
              <w:rPr>
                <w:color w:val="231F20"/>
                <w:spacing w:val="-2"/>
                <w:sz w:val="14"/>
              </w:rPr>
              <w:t>no permitieron identificar las necesidades para reducir y/o</w:t>
            </w:r>
            <w:r>
              <w:rPr>
                <w:color w:val="231F20"/>
                <w:spacing w:val="40"/>
                <w:sz w:val="14"/>
              </w:rPr>
              <w:t xml:space="preserve"> </w:t>
            </w:r>
            <w:r>
              <w:rPr>
                <w:color w:val="231F20"/>
                <w:sz w:val="14"/>
              </w:rPr>
              <w:t>modificar la apropiación definitiva</w:t>
            </w:r>
          </w:p>
        </w:tc>
        <w:tc>
          <w:tcPr>
            <w:tcW w:w="1926" w:type="dxa"/>
            <w:shd w:val="clear" w:color="auto" w:fill="E8F1F0"/>
          </w:tcPr>
          <w:p w14:paraId="52C2CA56" w14:textId="77777777" w:rsidR="00C72EF9" w:rsidRDefault="00C72EF9" w:rsidP="00C72EF9">
            <w:pPr>
              <w:pStyle w:val="TableParagraph"/>
              <w:jc w:val="center"/>
              <w:rPr>
                <w:rFonts w:ascii="Verdana"/>
                <w:b/>
                <w:sz w:val="14"/>
              </w:rPr>
            </w:pPr>
          </w:p>
          <w:p w14:paraId="15D92CF2" w14:textId="77777777" w:rsidR="00C72EF9" w:rsidRDefault="00C72EF9" w:rsidP="00C72EF9">
            <w:pPr>
              <w:pStyle w:val="TableParagraph"/>
              <w:spacing w:before="43"/>
              <w:jc w:val="center"/>
              <w:rPr>
                <w:rFonts w:ascii="Verdana"/>
                <w:b/>
                <w:sz w:val="14"/>
              </w:rPr>
            </w:pPr>
          </w:p>
          <w:p w14:paraId="479E0260" w14:textId="77777777" w:rsidR="00C72EF9" w:rsidRDefault="00C72EF9" w:rsidP="00C72EF9">
            <w:pPr>
              <w:pStyle w:val="TableParagraph"/>
              <w:spacing w:before="1"/>
              <w:ind w:left="44" w:right="1"/>
              <w:jc w:val="center"/>
              <w:rPr>
                <w:sz w:val="14"/>
              </w:rPr>
            </w:pPr>
            <w:r>
              <w:rPr>
                <w:color w:val="231F20"/>
                <w:spacing w:val="-2"/>
                <w:sz w:val="14"/>
              </w:rPr>
              <w:t>71.826.004.404,00</w:t>
            </w:r>
          </w:p>
        </w:tc>
        <w:tc>
          <w:tcPr>
            <w:tcW w:w="1488" w:type="dxa"/>
            <w:shd w:val="clear" w:color="auto" w:fill="E8F1F0"/>
          </w:tcPr>
          <w:p w14:paraId="13CDFB23" w14:textId="77777777" w:rsidR="00C72EF9" w:rsidRDefault="00C72EF9" w:rsidP="00C72EF9">
            <w:pPr>
              <w:pStyle w:val="TableParagraph"/>
              <w:jc w:val="center"/>
              <w:rPr>
                <w:rFonts w:ascii="Verdana"/>
                <w:b/>
                <w:sz w:val="14"/>
              </w:rPr>
            </w:pPr>
          </w:p>
          <w:p w14:paraId="60283485" w14:textId="77777777" w:rsidR="00C72EF9" w:rsidRDefault="00C72EF9" w:rsidP="00C72EF9">
            <w:pPr>
              <w:pStyle w:val="TableParagraph"/>
              <w:spacing w:before="43"/>
              <w:jc w:val="center"/>
              <w:rPr>
                <w:rFonts w:ascii="Verdana"/>
                <w:b/>
                <w:sz w:val="14"/>
              </w:rPr>
            </w:pPr>
          </w:p>
          <w:p w14:paraId="0173C51C" w14:textId="77777777" w:rsidR="00C72EF9" w:rsidRDefault="00C72EF9" w:rsidP="00C72EF9">
            <w:pPr>
              <w:pStyle w:val="TableParagraph"/>
              <w:spacing w:before="1"/>
              <w:ind w:left="44" w:right="38"/>
              <w:jc w:val="center"/>
              <w:rPr>
                <w:sz w:val="14"/>
              </w:rPr>
            </w:pPr>
            <w:r>
              <w:rPr>
                <w:color w:val="231F20"/>
                <w:spacing w:val="-10"/>
                <w:sz w:val="14"/>
              </w:rPr>
              <w:t>D</w:t>
            </w:r>
          </w:p>
        </w:tc>
      </w:tr>
      <w:tr w:rsidR="00C72EF9" w14:paraId="2FCDEEC6" w14:textId="77777777" w:rsidTr="00D306E1">
        <w:trPr>
          <w:trHeight w:val="928"/>
          <w:jc w:val="center"/>
        </w:trPr>
        <w:tc>
          <w:tcPr>
            <w:tcW w:w="593" w:type="dxa"/>
            <w:shd w:val="clear" w:color="auto" w:fill="E8F1F0"/>
          </w:tcPr>
          <w:p w14:paraId="0B2FFDE0" w14:textId="77777777" w:rsidR="00C72EF9" w:rsidRDefault="00C72EF9" w:rsidP="00C72EF9">
            <w:pPr>
              <w:pStyle w:val="TableParagraph"/>
              <w:jc w:val="center"/>
              <w:rPr>
                <w:rFonts w:ascii="Verdana"/>
                <w:b/>
                <w:sz w:val="14"/>
              </w:rPr>
            </w:pPr>
          </w:p>
          <w:p w14:paraId="4B2B375E" w14:textId="77777777" w:rsidR="00C72EF9" w:rsidRDefault="00C72EF9" w:rsidP="00C72EF9">
            <w:pPr>
              <w:pStyle w:val="TableParagraph"/>
              <w:spacing w:before="43"/>
              <w:jc w:val="center"/>
              <w:rPr>
                <w:rFonts w:ascii="Verdana"/>
                <w:b/>
                <w:sz w:val="14"/>
              </w:rPr>
            </w:pPr>
          </w:p>
          <w:p w14:paraId="53F7E571" w14:textId="77777777" w:rsidR="00C72EF9" w:rsidRDefault="00C72EF9" w:rsidP="00C72EF9">
            <w:pPr>
              <w:pStyle w:val="TableParagraph"/>
              <w:spacing w:before="1"/>
              <w:ind w:left="8" w:right="4"/>
              <w:jc w:val="center"/>
              <w:rPr>
                <w:sz w:val="14"/>
              </w:rPr>
            </w:pPr>
            <w:r>
              <w:rPr>
                <w:color w:val="231F20"/>
                <w:spacing w:val="-5"/>
                <w:sz w:val="14"/>
              </w:rPr>
              <w:t>144</w:t>
            </w:r>
          </w:p>
        </w:tc>
        <w:tc>
          <w:tcPr>
            <w:tcW w:w="3677" w:type="dxa"/>
            <w:gridSpan w:val="2"/>
            <w:shd w:val="clear" w:color="auto" w:fill="E8F1F0"/>
          </w:tcPr>
          <w:p w14:paraId="682A0726" w14:textId="77777777" w:rsidR="00C72EF9" w:rsidRDefault="00C72EF9" w:rsidP="00D306E1">
            <w:pPr>
              <w:pStyle w:val="TableParagraph"/>
              <w:spacing w:before="48"/>
              <w:ind w:left="80"/>
              <w:jc w:val="both"/>
              <w:rPr>
                <w:sz w:val="14"/>
              </w:rPr>
            </w:pPr>
            <w:r>
              <w:rPr>
                <w:color w:val="231F20"/>
                <w:sz w:val="14"/>
              </w:rPr>
              <w:t>La</w:t>
            </w:r>
            <w:r>
              <w:rPr>
                <w:color w:val="231F20"/>
                <w:spacing w:val="60"/>
                <w:sz w:val="14"/>
              </w:rPr>
              <w:t xml:space="preserve"> </w:t>
            </w:r>
            <w:r>
              <w:rPr>
                <w:color w:val="231F20"/>
                <w:sz w:val="14"/>
              </w:rPr>
              <w:t>UARIV</w:t>
            </w:r>
            <w:r>
              <w:rPr>
                <w:color w:val="231F20"/>
                <w:spacing w:val="63"/>
                <w:sz w:val="14"/>
              </w:rPr>
              <w:t xml:space="preserve"> </w:t>
            </w:r>
            <w:r>
              <w:rPr>
                <w:color w:val="231F20"/>
                <w:sz w:val="14"/>
              </w:rPr>
              <w:t>dejó</w:t>
            </w:r>
            <w:r>
              <w:rPr>
                <w:color w:val="231F20"/>
                <w:spacing w:val="63"/>
                <w:sz w:val="14"/>
              </w:rPr>
              <w:t xml:space="preserve"> </w:t>
            </w:r>
            <w:r>
              <w:rPr>
                <w:color w:val="231F20"/>
                <w:sz w:val="14"/>
              </w:rPr>
              <w:t>de</w:t>
            </w:r>
            <w:r>
              <w:rPr>
                <w:color w:val="231F20"/>
                <w:spacing w:val="62"/>
                <w:sz w:val="14"/>
              </w:rPr>
              <w:t xml:space="preserve"> </w:t>
            </w:r>
            <w:r>
              <w:rPr>
                <w:color w:val="231F20"/>
                <w:sz w:val="14"/>
              </w:rPr>
              <w:t>ejecutar</w:t>
            </w:r>
            <w:r>
              <w:rPr>
                <w:color w:val="231F20"/>
                <w:spacing w:val="63"/>
                <w:sz w:val="14"/>
              </w:rPr>
              <w:t xml:space="preserve"> </w:t>
            </w:r>
            <w:r>
              <w:rPr>
                <w:color w:val="231F20"/>
                <w:sz w:val="14"/>
              </w:rPr>
              <w:t>recursos</w:t>
            </w:r>
            <w:r>
              <w:rPr>
                <w:color w:val="231F20"/>
                <w:spacing w:val="63"/>
                <w:sz w:val="14"/>
              </w:rPr>
              <w:t xml:space="preserve"> </w:t>
            </w:r>
            <w:r>
              <w:rPr>
                <w:color w:val="231F20"/>
                <w:sz w:val="14"/>
              </w:rPr>
              <w:t>aforados</w:t>
            </w:r>
            <w:r>
              <w:rPr>
                <w:color w:val="231F20"/>
                <w:spacing w:val="63"/>
                <w:sz w:val="14"/>
              </w:rPr>
              <w:t xml:space="preserve"> </w:t>
            </w:r>
            <w:r>
              <w:rPr>
                <w:color w:val="231F20"/>
                <w:spacing w:val="-5"/>
                <w:sz w:val="14"/>
              </w:rPr>
              <w:t>por</w:t>
            </w:r>
          </w:p>
          <w:p w14:paraId="2F613A9C" w14:textId="77777777" w:rsidR="00C72EF9" w:rsidRDefault="00C72EF9" w:rsidP="00D306E1">
            <w:pPr>
              <w:pStyle w:val="TableParagraph"/>
              <w:spacing w:before="7" w:line="249" w:lineRule="auto"/>
              <w:ind w:left="80" w:right="73"/>
              <w:jc w:val="both"/>
              <w:rPr>
                <w:sz w:val="14"/>
              </w:rPr>
            </w:pPr>
            <w:r>
              <w:rPr>
                <w:color w:val="231F20"/>
                <w:sz w:val="14"/>
              </w:rPr>
              <w:t>$39,417,242,841se presenta por deficiencias en el</w:t>
            </w:r>
            <w:r>
              <w:rPr>
                <w:color w:val="231F20"/>
                <w:spacing w:val="40"/>
                <w:sz w:val="14"/>
              </w:rPr>
              <w:t xml:space="preserve"> </w:t>
            </w:r>
            <w:r>
              <w:rPr>
                <w:color w:val="231F20"/>
                <w:sz w:val="14"/>
              </w:rPr>
              <w:t>proceso</w:t>
            </w:r>
            <w:r>
              <w:rPr>
                <w:color w:val="231F20"/>
                <w:spacing w:val="-10"/>
                <w:sz w:val="14"/>
              </w:rPr>
              <w:t xml:space="preserve"> </w:t>
            </w:r>
            <w:r>
              <w:rPr>
                <w:color w:val="231F20"/>
                <w:sz w:val="14"/>
              </w:rPr>
              <w:t>de</w:t>
            </w:r>
            <w:r>
              <w:rPr>
                <w:color w:val="231F20"/>
                <w:spacing w:val="-10"/>
                <w:sz w:val="14"/>
              </w:rPr>
              <w:t xml:space="preserve"> </w:t>
            </w:r>
            <w:r>
              <w:rPr>
                <w:color w:val="231F20"/>
                <w:sz w:val="14"/>
              </w:rPr>
              <w:t>programación</w:t>
            </w:r>
            <w:r>
              <w:rPr>
                <w:color w:val="231F20"/>
                <w:spacing w:val="-10"/>
                <w:sz w:val="14"/>
              </w:rPr>
              <w:t xml:space="preserve"> </w:t>
            </w:r>
            <w:r>
              <w:rPr>
                <w:color w:val="231F20"/>
                <w:sz w:val="14"/>
              </w:rPr>
              <w:t>y</w:t>
            </w:r>
            <w:r>
              <w:rPr>
                <w:color w:val="231F20"/>
                <w:spacing w:val="-9"/>
                <w:sz w:val="14"/>
              </w:rPr>
              <w:t xml:space="preserve"> </w:t>
            </w:r>
            <w:r>
              <w:rPr>
                <w:color w:val="231F20"/>
                <w:sz w:val="14"/>
              </w:rPr>
              <w:t>planeación</w:t>
            </w:r>
            <w:r>
              <w:rPr>
                <w:color w:val="231F20"/>
                <w:spacing w:val="-10"/>
                <w:sz w:val="14"/>
              </w:rPr>
              <w:t xml:space="preserve"> </w:t>
            </w:r>
            <w:r>
              <w:rPr>
                <w:color w:val="231F20"/>
                <w:sz w:val="14"/>
              </w:rPr>
              <w:t>presupuestal,</w:t>
            </w:r>
            <w:r>
              <w:rPr>
                <w:color w:val="231F20"/>
                <w:spacing w:val="-10"/>
                <w:sz w:val="14"/>
              </w:rPr>
              <w:t xml:space="preserve"> </w:t>
            </w:r>
            <w:r>
              <w:rPr>
                <w:color w:val="231F20"/>
                <w:sz w:val="14"/>
              </w:rPr>
              <w:t>que</w:t>
            </w:r>
            <w:r>
              <w:rPr>
                <w:color w:val="231F20"/>
                <w:spacing w:val="40"/>
                <w:sz w:val="14"/>
              </w:rPr>
              <w:t xml:space="preserve"> </w:t>
            </w:r>
            <w:r>
              <w:rPr>
                <w:color w:val="231F20"/>
                <w:spacing w:val="-2"/>
                <w:sz w:val="14"/>
              </w:rPr>
              <w:t>no permitieron identificar las necesidades para reducir y/o</w:t>
            </w:r>
            <w:r>
              <w:rPr>
                <w:color w:val="231F20"/>
                <w:spacing w:val="40"/>
                <w:sz w:val="14"/>
              </w:rPr>
              <w:t xml:space="preserve"> </w:t>
            </w:r>
            <w:r>
              <w:rPr>
                <w:color w:val="231F20"/>
                <w:sz w:val="14"/>
              </w:rPr>
              <w:t>modificar la apropiación definitiva</w:t>
            </w:r>
          </w:p>
        </w:tc>
        <w:tc>
          <w:tcPr>
            <w:tcW w:w="1926" w:type="dxa"/>
            <w:shd w:val="clear" w:color="auto" w:fill="E8F1F0"/>
          </w:tcPr>
          <w:p w14:paraId="40124B8A" w14:textId="77777777" w:rsidR="00C72EF9" w:rsidRDefault="00C72EF9" w:rsidP="00C72EF9">
            <w:pPr>
              <w:pStyle w:val="TableParagraph"/>
              <w:jc w:val="center"/>
              <w:rPr>
                <w:rFonts w:ascii="Verdana"/>
                <w:b/>
                <w:sz w:val="14"/>
              </w:rPr>
            </w:pPr>
          </w:p>
          <w:p w14:paraId="18E8B0F2" w14:textId="77777777" w:rsidR="00C72EF9" w:rsidRDefault="00C72EF9" w:rsidP="00C72EF9">
            <w:pPr>
              <w:pStyle w:val="TableParagraph"/>
              <w:spacing w:before="43"/>
              <w:jc w:val="center"/>
              <w:rPr>
                <w:rFonts w:ascii="Verdana"/>
                <w:b/>
                <w:sz w:val="14"/>
              </w:rPr>
            </w:pPr>
          </w:p>
          <w:p w14:paraId="31D8F627" w14:textId="77777777" w:rsidR="00C72EF9" w:rsidRDefault="00C72EF9" w:rsidP="00C72EF9">
            <w:pPr>
              <w:pStyle w:val="TableParagraph"/>
              <w:spacing w:before="1"/>
              <w:ind w:left="44" w:right="1"/>
              <w:jc w:val="center"/>
              <w:rPr>
                <w:sz w:val="14"/>
              </w:rPr>
            </w:pPr>
            <w:r>
              <w:rPr>
                <w:color w:val="231F20"/>
                <w:spacing w:val="-2"/>
                <w:sz w:val="14"/>
              </w:rPr>
              <w:t>39.417.242.841,00</w:t>
            </w:r>
          </w:p>
        </w:tc>
        <w:tc>
          <w:tcPr>
            <w:tcW w:w="1488" w:type="dxa"/>
            <w:shd w:val="clear" w:color="auto" w:fill="E8F1F0"/>
          </w:tcPr>
          <w:p w14:paraId="6B67FF85" w14:textId="77777777" w:rsidR="00C72EF9" w:rsidRDefault="00C72EF9" w:rsidP="00C72EF9">
            <w:pPr>
              <w:pStyle w:val="TableParagraph"/>
              <w:jc w:val="center"/>
              <w:rPr>
                <w:rFonts w:ascii="Verdana"/>
                <w:b/>
                <w:sz w:val="14"/>
              </w:rPr>
            </w:pPr>
          </w:p>
          <w:p w14:paraId="0FC28ADA" w14:textId="77777777" w:rsidR="00C72EF9" w:rsidRDefault="00C72EF9" w:rsidP="00C72EF9">
            <w:pPr>
              <w:pStyle w:val="TableParagraph"/>
              <w:spacing w:before="43"/>
              <w:jc w:val="center"/>
              <w:rPr>
                <w:rFonts w:ascii="Verdana"/>
                <w:b/>
                <w:sz w:val="14"/>
              </w:rPr>
            </w:pPr>
          </w:p>
          <w:p w14:paraId="355598A6" w14:textId="77777777" w:rsidR="00C72EF9" w:rsidRDefault="00C72EF9" w:rsidP="00C72EF9">
            <w:pPr>
              <w:pStyle w:val="TableParagraph"/>
              <w:spacing w:before="1"/>
              <w:ind w:left="44" w:right="38"/>
              <w:jc w:val="center"/>
              <w:rPr>
                <w:sz w:val="14"/>
              </w:rPr>
            </w:pPr>
            <w:r>
              <w:rPr>
                <w:color w:val="231F20"/>
                <w:spacing w:val="-10"/>
                <w:sz w:val="14"/>
              </w:rPr>
              <w:t>D</w:t>
            </w:r>
          </w:p>
        </w:tc>
      </w:tr>
      <w:tr w:rsidR="00C72EF9" w14:paraId="1ADCB66D" w14:textId="77777777" w:rsidTr="00D306E1">
        <w:trPr>
          <w:trHeight w:val="1096"/>
          <w:jc w:val="center"/>
        </w:trPr>
        <w:tc>
          <w:tcPr>
            <w:tcW w:w="593" w:type="dxa"/>
            <w:shd w:val="clear" w:color="auto" w:fill="E8F1F0"/>
          </w:tcPr>
          <w:p w14:paraId="0A4DECF0" w14:textId="77777777" w:rsidR="00C72EF9" w:rsidRDefault="00C72EF9" w:rsidP="00C72EF9">
            <w:pPr>
              <w:pStyle w:val="TableParagraph"/>
              <w:jc w:val="center"/>
              <w:rPr>
                <w:rFonts w:ascii="Verdana"/>
                <w:b/>
                <w:sz w:val="14"/>
              </w:rPr>
            </w:pPr>
          </w:p>
          <w:p w14:paraId="6A875FD8" w14:textId="77777777" w:rsidR="00C72EF9" w:rsidRDefault="00C72EF9" w:rsidP="00C72EF9">
            <w:pPr>
              <w:pStyle w:val="TableParagraph"/>
              <w:spacing w:before="127"/>
              <w:jc w:val="center"/>
              <w:rPr>
                <w:rFonts w:ascii="Verdana"/>
                <w:b/>
                <w:sz w:val="14"/>
              </w:rPr>
            </w:pPr>
          </w:p>
          <w:p w14:paraId="6674C532" w14:textId="77777777" w:rsidR="00C72EF9" w:rsidRDefault="00C72EF9" w:rsidP="00C72EF9">
            <w:pPr>
              <w:pStyle w:val="TableParagraph"/>
              <w:spacing w:before="1"/>
              <w:ind w:left="8" w:right="4"/>
              <w:jc w:val="center"/>
              <w:rPr>
                <w:sz w:val="14"/>
              </w:rPr>
            </w:pPr>
            <w:r>
              <w:rPr>
                <w:color w:val="231F20"/>
                <w:spacing w:val="-5"/>
                <w:sz w:val="14"/>
              </w:rPr>
              <w:t>145</w:t>
            </w:r>
          </w:p>
        </w:tc>
        <w:tc>
          <w:tcPr>
            <w:tcW w:w="3677" w:type="dxa"/>
            <w:gridSpan w:val="2"/>
            <w:shd w:val="clear" w:color="auto" w:fill="E8F1F0"/>
          </w:tcPr>
          <w:p w14:paraId="28BE064D" w14:textId="77777777" w:rsidR="00C72EF9" w:rsidRDefault="00C72EF9" w:rsidP="00D306E1">
            <w:pPr>
              <w:pStyle w:val="TableParagraph"/>
              <w:spacing w:before="48" w:line="249" w:lineRule="auto"/>
              <w:ind w:left="80" w:right="73"/>
              <w:jc w:val="both"/>
              <w:rPr>
                <w:sz w:val="14"/>
              </w:rPr>
            </w:pPr>
            <w:r>
              <w:rPr>
                <w:color w:val="231F20"/>
                <w:sz w:val="14"/>
              </w:rPr>
              <w:t>Reservas</w:t>
            </w:r>
            <w:r>
              <w:rPr>
                <w:color w:val="231F20"/>
                <w:spacing w:val="40"/>
                <w:sz w:val="14"/>
              </w:rPr>
              <w:t xml:space="preserve"> </w:t>
            </w:r>
            <w:r>
              <w:rPr>
                <w:color w:val="231F20"/>
                <w:sz w:val="14"/>
              </w:rPr>
              <w:t>presupuestales,</w:t>
            </w:r>
            <w:r>
              <w:rPr>
                <w:color w:val="231F20"/>
                <w:spacing w:val="40"/>
                <w:sz w:val="14"/>
              </w:rPr>
              <w:t xml:space="preserve"> </w:t>
            </w:r>
            <w:r>
              <w:rPr>
                <w:color w:val="231F20"/>
                <w:sz w:val="14"/>
              </w:rPr>
              <w:t>constituidas</w:t>
            </w:r>
            <w:r>
              <w:rPr>
                <w:color w:val="231F20"/>
                <w:spacing w:val="80"/>
                <w:w w:val="150"/>
                <w:sz w:val="14"/>
              </w:rPr>
              <w:t xml:space="preserve"> </w:t>
            </w:r>
            <w:r>
              <w:rPr>
                <w:color w:val="231F20"/>
                <w:sz w:val="14"/>
              </w:rPr>
              <w:t>al</w:t>
            </w:r>
            <w:r>
              <w:rPr>
                <w:color w:val="231F20"/>
                <w:spacing w:val="40"/>
                <w:sz w:val="14"/>
              </w:rPr>
              <w:t xml:space="preserve"> </w:t>
            </w:r>
            <w:r>
              <w:rPr>
                <w:color w:val="231F20"/>
                <w:sz w:val="14"/>
              </w:rPr>
              <w:t>cierre</w:t>
            </w:r>
            <w:r>
              <w:rPr>
                <w:color w:val="231F20"/>
                <w:spacing w:val="40"/>
                <w:sz w:val="14"/>
              </w:rPr>
              <w:t xml:space="preserve"> </w:t>
            </w:r>
            <w:r>
              <w:rPr>
                <w:color w:val="231F20"/>
                <w:sz w:val="14"/>
              </w:rPr>
              <w:t>de</w:t>
            </w:r>
            <w:r>
              <w:rPr>
                <w:color w:val="231F20"/>
                <w:spacing w:val="40"/>
                <w:sz w:val="14"/>
              </w:rPr>
              <w:t xml:space="preserve"> </w:t>
            </w:r>
            <w:r>
              <w:rPr>
                <w:color w:val="231F20"/>
                <w:sz w:val="14"/>
              </w:rPr>
              <w:t>la</w:t>
            </w:r>
            <w:r>
              <w:rPr>
                <w:color w:val="231F20"/>
                <w:spacing w:val="59"/>
                <w:sz w:val="14"/>
              </w:rPr>
              <w:t xml:space="preserve"> </w:t>
            </w:r>
            <w:r>
              <w:rPr>
                <w:color w:val="231F20"/>
                <w:sz w:val="14"/>
              </w:rPr>
              <w:t>vigencia</w:t>
            </w:r>
            <w:r>
              <w:rPr>
                <w:color w:val="231F20"/>
                <w:spacing w:val="59"/>
                <w:sz w:val="14"/>
              </w:rPr>
              <w:t xml:space="preserve"> </w:t>
            </w:r>
            <w:r>
              <w:rPr>
                <w:color w:val="231F20"/>
                <w:sz w:val="14"/>
              </w:rPr>
              <w:t>2024</w:t>
            </w:r>
            <w:r>
              <w:rPr>
                <w:color w:val="231F20"/>
                <w:spacing w:val="59"/>
                <w:sz w:val="14"/>
              </w:rPr>
              <w:t xml:space="preserve"> </w:t>
            </w:r>
            <w:r>
              <w:rPr>
                <w:color w:val="231F20"/>
                <w:sz w:val="14"/>
              </w:rPr>
              <w:t>por</w:t>
            </w:r>
            <w:r>
              <w:rPr>
                <w:color w:val="231F20"/>
                <w:spacing w:val="59"/>
                <w:sz w:val="14"/>
              </w:rPr>
              <w:t xml:space="preserve"> </w:t>
            </w:r>
            <w:r>
              <w:rPr>
                <w:color w:val="231F20"/>
                <w:sz w:val="14"/>
              </w:rPr>
              <w:t>$214.944.469,</w:t>
            </w:r>
            <w:r>
              <w:rPr>
                <w:color w:val="231F20"/>
                <w:spacing w:val="60"/>
                <w:sz w:val="14"/>
              </w:rPr>
              <w:t xml:space="preserve"> </w:t>
            </w:r>
            <w:r>
              <w:rPr>
                <w:color w:val="231F20"/>
                <w:sz w:val="14"/>
              </w:rPr>
              <w:t>no</w:t>
            </w:r>
            <w:r>
              <w:rPr>
                <w:color w:val="231F20"/>
                <w:spacing w:val="59"/>
                <w:sz w:val="14"/>
              </w:rPr>
              <w:t xml:space="preserve"> </w:t>
            </w:r>
            <w:r>
              <w:rPr>
                <w:color w:val="231F20"/>
                <w:sz w:val="14"/>
              </w:rPr>
              <w:t>se</w:t>
            </w:r>
            <w:r>
              <w:rPr>
                <w:color w:val="231F20"/>
                <w:spacing w:val="59"/>
                <w:sz w:val="14"/>
              </w:rPr>
              <w:t xml:space="preserve"> </w:t>
            </w:r>
            <w:r>
              <w:rPr>
                <w:color w:val="231F20"/>
                <w:sz w:val="14"/>
              </w:rPr>
              <w:t>ajustan</w:t>
            </w:r>
            <w:r>
              <w:rPr>
                <w:color w:val="231F20"/>
                <w:spacing w:val="40"/>
                <w:sz w:val="14"/>
              </w:rPr>
              <w:t xml:space="preserve"> </w:t>
            </w:r>
            <w:r>
              <w:rPr>
                <w:color w:val="231F20"/>
                <w:sz w:val="14"/>
              </w:rPr>
              <w:t>a la normatividad antes señalada, toda vez, que su</w:t>
            </w:r>
            <w:r>
              <w:rPr>
                <w:color w:val="231F20"/>
                <w:spacing w:val="40"/>
                <w:sz w:val="14"/>
              </w:rPr>
              <w:t xml:space="preserve"> </w:t>
            </w:r>
            <w:r>
              <w:rPr>
                <w:color w:val="231F20"/>
                <w:sz w:val="14"/>
              </w:rPr>
              <w:t>justificación y causa no obedece al criterio necesario de</w:t>
            </w:r>
            <w:r>
              <w:rPr>
                <w:color w:val="231F20"/>
                <w:spacing w:val="40"/>
                <w:sz w:val="14"/>
              </w:rPr>
              <w:t xml:space="preserve"> </w:t>
            </w:r>
            <w:r>
              <w:rPr>
                <w:color w:val="231F20"/>
                <w:sz w:val="14"/>
              </w:rPr>
              <w:t>fuerza mayor o caso fortuito, es decir, a circunstancias</w:t>
            </w:r>
            <w:r>
              <w:rPr>
                <w:color w:val="231F20"/>
                <w:spacing w:val="40"/>
                <w:sz w:val="14"/>
              </w:rPr>
              <w:t xml:space="preserve"> </w:t>
            </w:r>
            <w:r>
              <w:rPr>
                <w:color w:val="231F20"/>
                <w:sz w:val="14"/>
              </w:rPr>
              <w:t>imposibles de prever e irresistibles.</w:t>
            </w:r>
          </w:p>
        </w:tc>
        <w:tc>
          <w:tcPr>
            <w:tcW w:w="1926" w:type="dxa"/>
            <w:shd w:val="clear" w:color="auto" w:fill="E8F1F0"/>
          </w:tcPr>
          <w:p w14:paraId="1D048A79" w14:textId="77777777" w:rsidR="00C72EF9" w:rsidRDefault="00C72EF9" w:rsidP="00C72EF9">
            <w:pPr>
              <w:pStyle w:val="TableParagraph"/>
              <w:jc w:val="center"/>
              <w:rPr>
                <w:rFonts w:ascii="Verdana"/>
                <w:b/>
                <w:sz w:val="14"/>
              </w:rPr>
            </w:pPr>
          </w:p>
          <w:p w14:paraId="5240F6E8" w14:textId="77777777" w:rsidR="00C72EF9" w:rsidRDefault="00C72EF9" w:rsidP="00C72EF9">
            <w:pPr>
              <w:pStyle w:val="TableParagraph"/>
              <w:spacing w:before="127"/>
              <w:jc w:val="center"/>
              <w:rPr>
                <w:rFonts w:ascii="Verdana"/>
                <w:b/>
                <w:sz w:val="14"/>
              </w:rPr>
            </w:pPr>
          </w:p>
          <w:p w14:paraId="214D0FE7" w14:textId="77777777" w:rsidR="00C72EF9" w:rsidRDefault="00C72EF9" w:rsidP="00C72EF9">
            <w:pPr>
              <w:pStyle w:val="TableParagraph"/>
              <w:spacing w:before="1"/>
              <w:ind w:left="44" w:right="1"/>
              <w:jc w:val="center"/>
              <w:rPr>
                <w:sz w:val="14"/>
              </w:rPr>
            </w:pPr>
            <w:r>
              <w:rPr>
                <w:color w:val="231F20"/>
                <w:spacing w:val="-2"/>
                <w:sz w:val="14"/>
              </w:rPr>
              <w:t>214.944.469,00</w:t>
            </w:r>
          </w:p>
        </w:tc>
        <w:tc>
          <w:tcPr>
            <w:tcW w:w="1488" w:type="dxa"/>
            <w:shd w:val="clear" w:color="auto" w:fill="E8F1F0"/>
          </w:tcPr>
          <w:p w14:paraId="2467E0CB" w14:textId="77777777" w:rsidR="00C72EF9" w:rsidRDefault="00C72EF9" w:rsidP="00C72EF9">
            <w:pPr>
              <w:pStyle w:val="TableParagraph"/>
              <w:jc w:val="center"/>
              <w:rPr>
                <w:rFonts w:ascii="Verdana"/>
                <w:b/>
                <w:sz w:val="14"/>
              </w:rPr>
            </w:pPr>
          </w:p>
          <w:p w14:paraId="40279759" w14:textId="77777777" w:rsidR="00C72EF9" w:rsidRDefault="00C72EF9" w:rsidP="00C72EF9">
            <w:pPr>
              <w:pStyle w:val="TableParagraph"/>
              <w:spacing w:before="127"/>
              <w:jc w:val="center"/>
              <w:rPr>
                <w:rFonts w:ascii="Verdana"/>
                <w:b/>
                <w:sz w:val="14"/>
              </w:rPr>
            </w:pPr>
          </w:p>
          <w:p w14:paraId="49E615BC" w14:textId="77777777" w:rsidR="00C72EF9" w:rsidRDefault="00C72EF9" w:rsidP="00C72EF9">
            <w:pPr>
              <w:pStyle w:val="TableParagraph"/>
              <w:spacing w:before="1"/>
              <w:ind w:left="44" w:right="38"/>
              <w:jc w:val="center"/>
              <w:rPr>
                <w:sz w:val="14"/>
              </w:rPr>
            </w:pPr>
            <w:r>
              <w:rPr>
                <w:color w:val="231F20"/>
                <w:spacing w:val="-10"/>
                <w:sz w:val="14"/>
              </w:rPr>
              <w:t>D</w:t>
            </w:r>
          </w:p>
        </w:tc>
      </w:tr>
      <w:tr w:rsidR="00C72EF9" w14:paraId="26DB0881" w14:textId="77777777" w:rsidTr="00D306E1">
        <w:trPr>
          <w:trHeight w:val="1096"/>
          <w:jc w:val="center"/>
        </w:trPr>
        <w:tc>
          <w:tcPr>
            <w:tcW w:w="593" w:type="dxa"/>
            <w:shd w:val="clear" w:color="auto" w:fill="E8F1F0"/>
          </w:tcPr>
          <w:p w14:paraId="204F2102" w14:textId="77777777" w:rsidR="00C72EF9" w:rsidRDefault="00C72EF9" w:rsidP="00C72EF9">
            <w:pPr>
              <w:pStyle w:val="TableParagraph"/>
              <w:jc w:val="center"/>
              <w:rPr>
                <w:rFonts w:ascii="Verdana"/>
                <w:b/>
                <w:sz w:val="14"/>
              </w:rPr>
            </w:pPr>
          </w:p>
          <w:p w14:paraId="16B2000D" w14:textId="77777777" w:rsidR="00C72EF9" w:rsidRDefault="00C72EF9" w:rsidP="00C72EF9">
            <w:pPr>
              <w:pStyle w:val="TableParagraph"/>
              <w:spacing w:before="127"/>
              <w:jc w:val="center"/>
              <w:rPr>
                <w:rFonts w:ascii="Verdana"/>
                <w:b/>
                <w:sz w:val="14"/>
              </w:rPr>
            </w:pPr>
          </w:p>
          <w:p w14:paraId="45B8C0A6" w14:textId="77777777" w:rsidR="00C72EF9" w:rsidRDefault="00C72EF9" w:rsidP="00C72EF9">
            <w:pPr>
              <w:pStyle w:val="TableParagraph"/>
              <w:spacing w:before="1"/>
              <w:ind w:left="8" w:right="4"/>
              <w:jc w:val="center"/>
              <w:rPr>
                <w:sz w:val="14"/>
              </w:rPr>
            </w:pPr>
            <w:r>
              <w:rPr>
                <w:color w:val="231F20"/>
                <w:spacing w:val="-5"/>
                <w:sz w:val="14"/>
              </w:rPr>
              <w:t>146</w:t>
            </w:r>
          </w:p>
        </w:tc>
        <w:tc>
          <w:tcPr>
            <w:tcW w:w="3677" w:type="dxa"/>
            <w:gridSpan w:val="2"/>
            <w:shd w:val="clear" w:color="auto" w:fill="E8F1F0"/>
          </w:tcPr>
          <w:p w14:paraId="5BC3768C" w14:textId="77777777" w:rsidR="00C72EF9" w:rsidRDefault="00C72EF9" w:rsidP="00D306E1">
            <w:pPr>
              <w:pStyle w:val="TableParagraph"/>
              <w:spacing w:before="48" w:line="249" w:lineRule="auto"/>
              <w:ind w:left="80" w:right="73"/>
              <w:jc w:val="both"/>
              <w:rPr>
                <w:sz w:val="14"/>
              </w:rPr>
            </w:pPr>
            <w:r>
              <w:rPr>
                <w:color w:val="231F20"/>
                <w:sz w:val="14"/>
              </w:rPr>
              <w:t>reservas</w:t>
            </w:r>
            <w:r>
              <w:rPr>
                <w:color w:val="231F20"/>
                <w:spacing w:val="40"/>
                <w:sz w:val="14"/>
              </w:rPr>
              <w:t xml:space="preserve"> </w:t>
            </w:r>
            <w:r>
              <w:rPr>
                <w:color w:val="231F20"/>
                <w:sz w:val="14"/>
              </w:rPr>
              <w:t>presupuestales,</w:t>
            </w:r>
            <w:r>
              <w:rPr>
                <w:color w:val="231F20"/>
                <w:spacing w:val="40"/>
                <w:sz w:val="14"/>
              </w:rPr>
              <w:t xml:space="preserve"> </w:t>
            </w:r>
            <w:r>
              <w:rPr>
                <w:color w:val="231F20"/>
                <w:sz w:val="14"/>
              </w:rPr>
              <w:t>constituidas</w:t>
            </w:r>
            <w:r>
              <w:rPr>
                <w:color w:val="231F20"/>
                <w:spacing w:val="40"/>
                <w:sz w:val="14"/>
              </w:rPr>
              <w:t xml:space="preserve"> al </w:t>
            </w:r>
            <w:r>
              <w:rPr>
                <w:color w:val="231F20"/>
                <w:sz w:val="14"/>
              </w:rPr>
              <w:t>cierre</w:t>
            </w:r>
            <w:r>
              <w:rPr>
                <w:color w:val="231F20"/>
                <w:spacing w:val="40"/>
                <w:sz w:val="14"/>
              </w:rPr>
              <w:t xml:space="preserve"> </w:t>
            </w:r>
            <w:r>
              <w:rPr>
                <w:color w:val="231F20"/>
                <w:sz w:val="14"/>
              </w:rPr>
              <w:t>de</w:t>
            </w:r>
            <w:r>
              <w:rPr>
                <w:color w:val="231F20"/>
                <w:spacing w:val="80"/>
                <w:sz w:val="14"/>
              </w:rPr>
              <w:t xml:space="preserve"> </w:t>
            </w:r>
            <w:r>
              <w:rPr>
                <w:color w:val="231F20"/>
                <w:sz w:val="14"/>
              </w:rPr>
              <w:t>la</w:t>
            </w:r>
            <w:r>
              <w:rPr>
                <w:color w:val="231F20"/>
                <w:spacing w:val="32"/>
                <w:sz w:val="14"/>
              </w:rPr>
              <w:t xml:space="preserve"> </w:t>
            </w:r>
            <w:r>
              <w:rPr>
                <w:color w:val="231F20"/>
                <w:sz w:val="14"/>
              </w:rPr>
              <w:t>vigencia</w:t>
            </w:r>
            <w:r>
              <w:rPr>
                <w:color w:val="231F20"/>
                <w:spacing w:val="32"/>
                <w:sz w:val="14"/>
              </w:rPr>
              <w:t xml:space="preserve"> </w:t>
            </w:r>
            <w:r>
              <w:rPr>
                <w:color w:val="231F20"/>
                <w:sz w:val="14"/>
              </w:rPr>
              <w:t>2024</w:t>
            </w:r>
            <w:r>
              <w:rPr>
                <w:color w:val="231F20"/>
                <w:spacing w:val="32"/>
                <w:sz w:val="14"/>
              </w:rPr>
              <w:t xml:space="preserve"> </w:t>
            </w:r>
            <w:r>
              <w:rPr>
                <w:color w:val="231F20"/>
                <w:sz w:val="14"/>
              </w:rPr>
              <w:t>por</w:t>
            </w:r>
            <w:r>
              <w:rPr>
                <w:color w:val="231F20"/>
                <w:spacing w:val="32"/>
                <w:sz w:val="14"/>
              </w:rPr>
              <w:t xml:space="preserve"> </w:t>
            </w:r>
            <w:r>
              <w:rPr>
                <w:color w:val="231F20"/>
                <w:sz w:val="14"/>
              </w:rPr>
              <w:t>$35.209.925.724,</w:t>
            </w:r>
            <w:r>
              <w:rPr>
                <w:color w:val="231F20"/>
                <w:spacing w:val="32"/>
                <w:sz w:val="14"/>
              </w:rPr>
              <w:t xml:space="preserve"> </w:t>
            </w:r>
            <w:r>
              <w:rPr>
                <w:color w:val="231F20"/>
                <w:sz w:val="14"/>
              </w:rPr>
              <w:t>no</w:t>
            </w:r>
            <w:r>
              <w:rPr>
                <w:color w:val="231F20"/>
                <w:spacing w:val="32"/>
                <w:sz w:val="14"/>
              </w:rPr>
              <w:t xml:space="preserve"> </w:t>
            </w:r>
            <w:r>
              <w:rPr>
                <w:color w:val="231F20"/>
                <w:sz w:val="14"/>
              </w:rPr>
              <w:t>se</w:t>
            </w:r>
            <w:r>
              <w:rPr>
                <w:color w:val="231F20"/>
                <w:spacing w:val="32"/>
                <w:sz w:val="14"/>
              </w:rPr>
              <w:t xml:space="preserve"> </w:t>
            </w:r>
            <w:r>
              <w:rPr>
                <w:color w:val="231F20"/>
                <w:sz w:val="14"/>
              </w:rPr>
              <w:t>ajustan</w:t>
            </w:r>
            <w:r>
              <w:rPr>
                <w:color w:val="231F20"/>
                <w:spacing w:val="40"/>
                <w:sz w:val="14"/>
              </w:rPr>
              <w:t xml:space="preserve"> </w:t>
            </w:r>
            <w:r>
              <w:rPr>
                <w:color w:val="231F20"/>
                <w:sz w:val="14"/>
              </w:rPr>
              <w:t>a la normatividad antes señalada, toda vez, que su</w:t>
            </w:r>
            <w:r>
              <w:rPr>
                <w:color w:val="231F20"/>
                <w:spacing w:val="40"/>
                <w:sz w:val="14"/>
              </w:rPr>
              <w:t xml:space="preserve"> </w:t>
            </w:r>
            <w:r>
              <w:rPr>
                <w:color w:val="231F20"/>
                <w:sz w:val="14"/>
              </w:rPr>
              <w:t>justificación y causa no obedece al criterio necesario de</w:t>
            </w:r>
            <w:r>
              <w:rPr>
                <w:color w:val="231F20"/>
                <w:spacing w:val="40"/>
                <w:sz w:val="14"/>
              </w:rPr>
              <w:t xml:space="preserve"> </w:t>
            </w:r>
            <w:r>
              <w:rPr>
                <w:color w:val="231F20"/>
                <w:sz w:val="14"/>
              </w:rPr>
              <w:t>fuerza mayor o caso fortuito, es decir, a circunstancias</w:t>
            </w:r>
            <w:r>
              <w:rPr>
                <w:color w:val="231F20"/>
                <w:spacing w:val="40"/>
                <w:sz w:val="14"/>
              </w:rPr>
              <w:t xml:space="preserve"> </w:t>
            </w:r>
            <w:r>
              <w:rPr>
                <w:color w:val="231F20"/>
                <w:sz w:val="14"/>
              </w:rPr>
              <w:t>imposibles de prever e irresistibles.</w:t>
            </w:r>
          </w:p>
        </w:tc>
        <w:tc>
          <w:tcPr>
            <w:tcW w:w="1926" w:type="dxa"/>
            <w:shd w:val="clear" w:color="auto" w:fill="E8F1F0"/>
          </w:tcPr>
          <w:p w14:paraId="74A7B551" w14:textId="77777777" w:rsidR="00C72EF9" w:rsidRDefault="00C72EF9" w:rsidP="00C72EF9">
            <w:pPr>
              <w:pStyle w:val="TableParagraph"/>
              <w:jc w:val="center"/>
              <w:rPr>
                <w:rFonts w:ascii="Verdana"/>
                <w:b/>
                <w:sz w:val="14"/>
              </w:rPr>
            </w:pPr>
          </w:p>
          <w:p w14:paraId="60E3EA2C" w14:textId="77777777" w:rsidR="00C72EF9" w:rsidRDefault="00C72EF9" w:rsidP="00C72EF9">
            <w:pPr>
              <w:pStyle w:val="TableParagraph"/>
              <w:spacing w:before="127"/>
              <w:jc w:val="center"/>
              <w:rPr>
                <w:rFonts w:ascii="Verdana"/>
                <w:b/>
                <w:sz w:val="14"/>
              </w:rPr>
            </w:pPr>
          </w:p>
          <w:p w14:paraId="229B7CAB" w14:textId="77777777" w:rsidR="00C72EF9" w:rsidRDefault="00C72EF9" w:rsidP="00C72EF9">
            <w:pPr>
              <w:pStyle w:val="TableParagraph"/>
              <w:spacing w:before="1"/>
              <w:ind w:left="44" w:right="1"/>
              <w:jc w:val="center"/>
              <w:rPr>
                <w:sz w:val="14"/>
              </w:rPr>
            </w:pPr>
            <w:r>
              <w:rPr>
                <w:color w:val="231F20"/>
                <w:spacing w:val="-2"/>
                <w:sz w:val="14"/>
              </w:rPr>
              <w:t>35.209.925.724,00</w:t>
            </w:r>
          </w:p>
        </w:tc>
        <w:tc>
          <w:tcPr>
            <w:tcW w:w="1488" w:type="dxa"/>
            <w:shd w:val="clear" w:color="auto" w:fill="E8F1F0"/>
          </w:tcPr>
          <w:p w14:paraId="420A6810" w14:textId="77777777" w:rsidR="00C72EF9" w:rsidRDefault="00C72EF9" w:rsidP="00C72EF9">
            <w:pPr>
              <w:pStyle w:val="TableParagraph"/>
              <w:jc w:val="center"/>
              <w:rPr>
                <w:rFonts w:ascii="Verdana"/>
                <w:b/>
                <w:sz w:val="14"/>
              </w:rPr>
            </w:pPr>
          </w:p>
          <w:p w14:paraId="244713A4" w14:textId="77777777" w:rsidR="00C72EF9" w:rsidRDefault="00C72EF9" w:rsidP="00C72EF9">
            <w:pPr>
              <w:pStyle w:val="TableParagraph"/>
              <w:spacing w:before="127"/>
              <w:jc w:val="center"/>
              <w:rPr>
                <w:rFonts w:ascii="Verdana"/>
                <w:b/>
                <w:sz w:val="14"/>
              </w:rPr>
            </w:pPr>
          </w:p>
          <w:p w14:paraId="55C94EA6" w14:textId="77777777" w:rsidR="00C72EF9" w:rsidRDefault="00C72EF9" w:rsidP="00C72EF9">
            <w:pPr>
              <w:pStyle w:val="TableParagraph"/>
              <w:spacing w:before="1"/>
              <w:ind w:left="44" w:right="38"/>
              <w:jc w:val="center"/>
              <w:rPr>
                <w:sz w:val="14"/>
              </w:rPr>
            </w:pPr>
            <w:r>
              <w:rPr>
                <w:color w:val="231F20"/>
                <w:spacing w:val="-10"/>
                <w:sz w:val="14"/>
              </w:rPr>
              <w:t>D</w:t>
            </w:r>
          </w:p>
        </w:tc>
      </w:tr>
    </w:tbl>
    <w:p w14:paraId="28F9A1D6" w14:textId="77777777" w:rsidR="00C72EF9" w:rsidRPr="00513E12" w:rsidRDefault="00C72EF9" w:rsidP="00C72EF9">
      <w:pPr>
        <w:pStyle w:val="Textoindependiente"/>
        <w:ind w:right="-234"/>
        <w:jc w:val="both"/>
        <w:rPr>
          <w:b/>
          <w:bCs/>
          <w:sz w:val="28"/>
          <w:szCs w:val="28"/>
        </w:rPr>
      </w:pPr>
    </w:p>
    <w:p w14:paraId="31A9BF30" w14:textId="2BF42CAE" w:rsidR="00C72EF9" w:rsidRPr="008B6B42" w:rsidRDefault="00C72EF9" w:rsidP="0071337C">
      <w:pPr>
        <w:pStyle w:val="Ttulo1"/>
        <w:ind w:left="0" w:right="49"/>
        <w:rPr>
          <w:b w:val="0"/>
          <w:bCs w:val="0"/>
          <w:sz w:val="28"/>
          <w:szCs w:val="28"/>
        </w:rPr>
      </w:pPr>
      <w:bookmarkStart w:id="12" w:name="_Hlk207875598"/>
      <w:bookmarkStart w:id="13" w:name="_Hlk207873929"/>
      <w:bookmarkEnd w:id="10"/>
      <w:r>
        <w:rPr>
          <w:sz w:val="28"/>
          <w:szCs w:val="28"/>
        </w:rPr>
        <w:t>3</w:t>
      </w:r>
      <w:r w:rsidRPr="008B6B42">
        <w:rPr>
          <w:sz w:val="28"/>
          <w:szCs w:val="28"/>
        </w:rPr>
        <w:t>.- OBSERVACIONES FORMULADAS POR LA COMISIÓN LEGAL DE</w:t>
      </w:r>
      <w:r w:rsidRPr="008B6B42">
        <w:rPr>
          <w:spacing w:val="1"/>
          <w:sz w:val="28"/>
          <w:szCs w:val="28"/>
        </w:rPr>
        <w:t xml:space="preserve"> </w:t>
      </w:r>
      <w:r w:rsidRPr="008B6B42">
        <w:rPr>
          <w:sz w:val="28"/>
          <w:szCs w:val="28"/>
        </w:rPr>
        <w:t xml:space="preserve">CUENTAS A LA INFORMACIÓN PRESENTADA POR LA </w:t>
      </w:r>
      <w:r>
        <w:rPr>
          <w:sz w:val="28"/>
          <w:szCs w:val="28"/>
        </w:rPr>
        <w:t>UNIDAD DE VÍCTIMAS</w:t>
      </w:r>
      <w:r w:rsidRPr="008B6B42">
        <w:rPr>
          <w:color w:val="FF0000"/>
          <w:spacing w:val="1"/>
          <w:sz w:val="28"/>
          <w:szCs w:val="28"/>
        </w:rPr>
        <w:t xml:space="preserve">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PRESUPUESTAL, </w:t>
      </w:r>
      <w:r w:rsidRPr="008B6B42">
        <w:rPr>
          <w:sz w:val="28"/>
          <w:szCs w:val="28"/>
        </w:rPr>
        <w:t>CONTABLE,</w:t>
      </w:r>
      <w:r w:rsidRPr="008B6B42">
        <w:rPr>
          <w:spacing w:val="1"/>
          <w:sz w:val="28"/>
          <w:szCs w:val="28"/>
        </w:rPr>
        <w:t xml:space="preserve"> </w:t>
      </w:r>
      <w:r w:rsidRPr="008B6B42">
        <w:rPr>
          <w:sz w:val="28"/>
          <w:szCs w:val="28"/>
        </w:rPr>
        <w:t>ADMINISTRATIVA</w:t>
      </w:r>
      <w:r>
        <w:rPr>
          <w:sz w:val="28"/>
          <w:szCs w:val="28"/>
        </w:rPr>
        <w:t xml:space="preserve"> Y</w:t>
      </w:r>
      <w:r w:rsidRPr="008B6B42">
        <w:rPr>
          <w:spacing w:val="1"/>
          <w:sz w:val="28"/>
          <w:szCs w:val="28"/>
        </w:rPr>
        <w:t xml:space="preserve">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bookmarkEnd w:id="4"/>
    <w:bookmarkEnd w:id="9"/>
    <w:bookmarkEnd w:id="11"/>
    <w:bookmarkEnd w:id="12"/>
    <w:bookmarkEnd w:id="13"/>
    <w:p w14:paraId="31B4A475" w14:textId="77777777" w:rsidR="00C72EF9" w:rsidRPr="00C72EF9" w:rsidRDefault="00C72EF9" w:rsidP="00C72EF9">
      <w:pPr>
        <w:jc w:val="both"/>
        <w:rPr>
          <w:b/>
          <w:sz w:val="28"/>
          <w:szCs w:val="28"/>
        </w:rPr>
      </w:pPr>
    </w:p>
    <w:p w14:paraId="5A0F9054" w14:textId="7E267EC5" w:rsidR="00B43D04" w:rsidRDefault="00B43D04" w:rsidP="0071337C">
      <w:pPr>
        <w:ind w:right="49"/>
        <w:jc w:val="both"/>
        <w:rPr>
          <w:b/>
          <w:sz w:val="28"/>
          <w:szCs w:val="28"/>
          <w:lang w:val="es-MX"/>
        </w:rPr>
      </w:pPr>
      <w:r>
        <w:rPr>
          <w:b/>
          <w:sz w:val="28"/>
          <w:szCs w:val="28"/>
          <w:lang w:val="es-MX"/>
        </w:rPr>
        <w:lastRenderedPageBreak/>
        <w:t>253.- UNIDAD PARA LA ATENCIÓN Y REPARACIÓN INTEGRAL A LAS VÍCTIMAS.</w:t>
      </w:r>
    </w:p>
    <w:bookmarkEnd w:id="5"/>
    <w:p w14:paraId="2220C887" w14:textId="77777777" w:rsidR="00B43D04" w:rsidRDefault="00B43D04" w:rsidP="00B43D04">
      <w:pPr>
        <w:jc w:val="both"/>
        <w:rPr>
          <w:b/>
          <w:sz w:val="28"/>
          <w:szCs w:val="28"/>
          <w:lang w:val="es-MX"/>
        </w:rPr>
      </w:pPr>
    </w:p>
    <w:p w14:paraId="5EB99DA3" w14:textId="77777777" w:rsidR="00B43D04" w:rsidRDefault="00B43D04" w:rsidP="00B43D04">
      <w:pPr>
        <w:jc w:val="both"/>
        <w:rPr>
          <w:b/>
          <w:sz w:val="28"/>
          <w:szCs w:val="28"/>
        </w:rPr>
      </w:pPr>
      <w:r>
        <w:rPr>
          <w:b/>
          <w:sz w:val="28"/>
          <w:szCs w:val="28"/>
          <w:lang w:val="es-MX"/>
        </w:rPr>
        <w:t xml:space="preserve">A.- </w:t>
      </w:r>
      <w:r w:rsidRPr="00436FC2">
        <w:rPr>
          <w:b/>
          <w:sz w:val="28"/>
          <w:szCs w:val="28"/>
        </w:rPr>
        <w:t>DE ORDEN PRESUPUESTAL</w:t>
      </w:r>
      <w:r>
        <w:rPr>
          <w:b/>
          <w:sz w:val="28"/>
          <w:szCs w:val="28"/>
        </w:rPr>
        <w:t>.</w:t>
      </w:r>
    </w:p>
    <w:p w14:paraId="11E151B5" w14:textId="77777777" w:rsidR="00B43D04" w:rsidRPr="00436FC2" w:rsidRDefault="00B43D04" w:rsidP="00B43D04">
      <w:pPr>
        <w:jc w:val="both"/>
        <w:rPr>
          <w:b/>
          <w:sz w:val="28"/>
          <w:szCs w:val="28"/>
          <w:lang w:val="es-MX"/>
        </w:rPr>
      </w:pPr>
    </w:p>
    <w:p w14:paraId="0C0837EB" w14:textId="77777777" w:rsidR="00B43D04" w:rsidRPr="00B54567" w:rsidRDefault="00B43D04" w:rsidP="00B43D04">
      <w:pPr>
        <w:pStyle w:val="Prrafodelista"/>
        <w:spacing w:before="92"/>
        <w:ind w:left="0"/>
        <w:rPr>
          <w:sz w:val="24"/>
        </w:rPr>
      </w:pPr>
      <w:r w:rsidRPr="00B54567">
        <w:rPr>
          <w:b/>
          <w:sz w:val="24"/>
        </w:rPr>
        <w:t xml:space="preserve">- </w:t>
      </w:r>
      <w:r w:rsidRPr="00B54567">
        <w:rPr>
          <w:b/>
          <w:sz w:val="24"/>
          <w:u w:val="single"/>
        </w:rPr>
        <w:t>Comportamiento Ejecución Presupuestal 2024.</w:t>
      </w:r>
      <w:r w:rsidRPr="00B54567">
        <w:rPr>
          <w:b/>
          <w:sz w:val="24"/>
        </w:rPr>
        <w:t xml:space="preserve"> </w:t>
      </w:r>
      <w:r w:rsidRPr="00B54567">
        <w:rPr>
          <w:sz w:val="24"/>
        </w:rPr>
        <w:t>(cifras en miles de</w:t>
      </w:r>
      <w:r w:rsidRPr="00B54567">
        <w:rPr>
          <w:spacing w:val="-9"/>
          <w:sz w:val="24"/>
        </w:rPr>
        <w:t xml:space="preserve"> </w:t>
      </w:r>
      <w:r w:rsidRPr="00B54567">
        <w:rPr>
          <w:sz w:val="24"/>
        </w:rPr>
        <w:t>pesos).</w:t>
      </w:r>
    </w:p>
    <w:p w14:paraId="3255D776" w14:textId="77777777" w:rsidR="00B43D04" w:rsidRPr="00B54567" w:rsidRDefault="00B43D04" w:rsidP="00B43D04">
      <w:pPr>
        <w:pStyle w:val="Prrafodelista"/>
        <w:tabs>
          <w:tab w:val="left" w:pos="873"/>
          <w:tab w:val="left" w:pos="875"/>
        </w:tabs>
        <w:spacing w:before="92"/>
        <w:jc w:val="right"/>
        <w:rPr>
          <w:sz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462"/>
        <w:gridCol w:w="1462"/>
        <w:gridCol w:w="1462"/>
        <w:gridCol w:w="1462"/>
        <w:gridCol w:w="919"/>
        <w:gridCol w:w="919"/>
        <w:gridCol w:w="919"/>
      </w:tblGrid>
      <w:tr w:rsidR="00B43D04" w:rsidRPr="00B54567" w14:paraId="5BF15A72" w14:textId="77777777" w:rsidTr="0071337C">
        <w:tc>
          <w:tcPr>
            <w:tcW w:w="1628" w:type="dxa"/>
            <w:shd w:val="clear" w:color="auto" w:fill="auto"/>
          </w:tcPr>
          <w:p w14:paraId="2237A056" w14:textId="77777777" w:rsidR="00B43D04" w:rsidRPr="00B54567" w:rsidRDefault="00B43D04" w:rsidP="00874B2D">
            <w:pPr>
              <w:jc w:val="center"/>
              <w:rPr>
                <w:rFonts w:eastAsia="Calibri"/>
                <w:b/>
                <w:sz w:val="16"/>
                <w:szCs w:val="16"/>
                <w:lang w:val="es-CO"/>
              </w:rPr>
            </w:pPr>
            <w:r w:rsidRPr="00B54567">
              <w:rPr>
                <w:rFonts w:eastAsia="Calibri"/>
                <w:b/>
                <w:sz w:val="16"/>
                <w:szCs w:val="16"/>
                <w:lang w:val="es-CO"/>
              </w:rPr>
              <w:t>CONCEPTO</w:t>
            </w:r>
          </w:p>
        </w:tc>
        <w:tc>
          <w:tcPr>
            <w:tcW w:w="1415" w:type="dxa"/>
            <w:shd w:val="clear" w:color="auto" w:fill="auto"/>
          </w:tcPr>
          <w:p w14:paraId="4B0ECE3F" w14:textId="77777777" w:rsidR="00B43D04" w:rsidRPr="00B54567" w:rsidRDefault="00B43D04" w:rsidP="00874B2D">
            <w:pPr>
              <w:jc w:val="center"/>
              <w:rPr>
                <w:rFonts w:eastAsia="Calibri"/>
                <w:b/>
                <w:sz w:val="16"/>
                <w:szCs w:val="16"/>
                <w:lang w:val="es-CO"/>
              </w:rPr>
            </w:pPr>
            <w:r w:rsidRPr="00B54567">
              <w:rPr>
                <w:rFonts w:eastAsia="Calibri"/>
                <w:b/>
                <w:sz w:val="16"/>
                <w:szCs w:val="16"/>
                <w:lang w:val="es-CO"/>
              </w:rPr>
              <w:t>APROP. VIGENTE</w:t>
            </w:r>
          </w:p>
          <w:p w14:paraId="120B19E9" w14:textId="77777777" w:rsidR="00B43D04" w:rsidRPr="00B54567" w:rsidRDefault="00B43D04" w:rsidP="00874B2D">
            <w:pPr>
              <w:jc w:val="center"/>
              <w:rPr>
                <w:rFonts w:eastAsia="Calibri"/>
                <w:b/>
                <w:sz w:val="16"/>
                <w:szCs w:val="16"/>
                <w:lang w:val="es-CO"/>
              </w:rPr>
            </w:pPr>
          </w:p>
          <w:p w14:paraId="4EEDBD03" w14:textId="77777777" w:rsidR="00B43D04" w:rsidRPr="00B54567" w:rsidRDefault="00B43D04" w:rsidP="00874B2D">
            <w:pPr>
              <w:jc w:val="center"/>
              <w:rPr>
                <w:rFonts w:eastAsia="Calibri"/>
                <w:b/>
                <w:sz w:val="16"/>
                <w:szCs w:val="16"/>
                <w:lang w:val="es-CO"/>
              </w:rPr>
            </w:pPr>
          </w:p>
          <w:p w14:paraId="1178ECDE" w14:textId="77777777" w:rsidR="00B43D04" w:rsidRPr="00B54567" w:rsidRDefault="00B43D04" w:rsidP="00874B2D">
            <w:pPr>
              <w:jc w:val="center"/>
              <w:rPr>
                <w:rFonts w:eastAsia="Calibri"/>
                <w:b/>
                <w:sz w:val="16"/>
                <w:szCs w:val="16"/>
                <w:lang w:val="es-CO"/>
              </w:rPr>
            </w:pPr>
          </w:p>
          <w:p w14:paraId="6723ACC7" w14:textId="77777777" w:rsidR="00B43D04" w:rsidRPr="00B54567" w:rsidRDefault="00B43D04" w:rsidP="00874B2D">
            <w:pPr>
              <w:jc w:val="center"/>
              <w:rPr>
                <w:rFonts w:eastAsia="Calibri"/>
                <w:b/>
                <w:sz w:val="16"/>
                <w:szCs w:val="16"/>
                <w:lang w:val="es-CO"/>
              </w:rPr>
            </w:pPr>
            <w:r w:rsidRPr="00B54567">
              <w:rPr>
                <w:rFonts w:eastAsia="Calibri"/>
                <w:b/>
                <w:sz w:val="16"/>
                <w:szCs w:val="16"/>
                <w:lang w:val="es-CO"/>
              </w:rPr>
              <w:t>(1)</w:t>
            </w:r>
          </w:p>
          <w:p w14:paraId="5EA84DF8" w14:textId="77777777" w:rsidR="00B43D04" w:rsidRPr="00B54567" w:rsidRDefault="00B43D04" w:rsidP="00874B2D">
            <w:pPr>
              <w:jc w:val="center"/>
              <w:rPr>
                <w:rFonts w:eastAsia="Calibri"/>
                <w:b/>
                <w:sz w:val="16"/>
                <w:szCs w:val="16"/>
                <w:lang w:val="es-CO"/>
              </w:rPr>
            </w:pPr>
          </w:p>
        </w:tc>
        <w:tc>
          <w:tcPr>
            <w:tcW w:w="1415" w:type="dxa"/>
            <w:shd w:val="clear" w:color="auto" w:fill="auto"/>
          </w:tcPr>
          <w:p w14:paraId="79C410B6" w14:textId="77777777" w:rsidR="00B43D04" w:rsidRPr="00B54567" w:rsidRDefault="00B43D04" w:rsidP="00874B2D">
            <w:pPr>
              <w:jc w:val="center"/>
              <w:rPr>
                <w:rFonts w:eastAsia="Calibri"/>
                <w:b/>
                <w:sz w:val="16"/>
                <w:szCs w:val="16"/>
                <w:lang w:val="es-CO"/>
              </w:rPr>
            </w:pPr>
            <w:r w:rsidRPr="00B54567">
              <w:rPr>
                <w:rFonts w:eastAsia="Calibri"/>
                <w:b/>
                <w:sz w:val="16"/>
                <w:szCs w:val="16"/>
                <w:lang w:val="es-CO"/>
              </w:rPr>
              <w:t>COMPROMISO</w:t>
            </w:r>
          </w:p>
          <w:p w14:paraId="71C20C5A" w14:textId="77777777" w:rsidR="00B43D04" w:rsidRPr="00B54567" w:rsidRDefault="00B43D04" w:rsidP="00874B2D">
            <w:pPr>
              <w:jc w:val="center"/>
              <w:rPr>
                <w:rFonts w:eastAsia="Calibri"/>
                <w:b/>
                <w:sz w:val="16"/>
                <w:szCs w:val="16"/>
                <w:lang w:val="es-CO"/>
              </w:rPr>
            </w:pPr>
          </w:p>
          <w:p w14:paraId="3C60CAD0" w14:textId="77777777" w:rsidR="00B43D04" w:rsidRPr="00B54567" w:rsidRDefault="00B43D04" w:rsidP="00874B2D">
            <w:pPr>
              <w:jc w:val="center"/>
              <w:rPr>
                <w:rFonts w:eastAsia="Calibri"/>
                <w:b/>
                <w:sz w:val="16"/>
                <w:szCs w:val="16"/>
                <w:lang w:val="es-CO"/>
              </w:rPr>
            </w:pPr>
          </w:p>
          <w:p w14:paraId="6851599D" w14:textId="77777777" w:rsidR="00B43D04" w:rsidRPr="00B54567" w:rsidRDefault="00B43D04" w:rsidP="00874B2D">
            <w:pPr>
              <w:jc w:val="center"/>
              <w:rPr>
                <w:rFonts w:eastAsia="Calibri"/>
                <w:b/>
                <w:sz w:val="16"/>
                <w:szCs w:val="16"/>
                <w:lang w:val="es-CO"/>
              </w:rPr>
            </w:pPr>
          </w:p>
          <w:p w14:paraId="13E7C3E4" w14:textId="77777777" w:rsidR="00B43D04" w:rsidRPr="00B54567" w:rsidRDefault="00B43D04" w:rsidP="00874B2D">
            <w:pPr>
              <w:jc w:val="center"/>
              <w:rPr>
                <w:rFonts w:eastAsia="Calibri"/>
                <w:b/>
                <w:sz w:val="16"/>
                <w:szCs w:val="16"/>
                <w:lang w:val="es-CO"/>
              </w:rPr>
            </w:pPr>
          </w:p>
          <w:p w14:paraId="3D52ABDD" w14:textId="77777777" w:rsidR="00B43D04" w:rsidRPr="00B54567" w:rsidRDefault="00B43D04" w:rsidP="00874B2D">
            <w:pPr>
              <w:jc w:val="center"/>
              <w:rPr>
                <w:rFonts w:eastAsia="Calibri"/>
                <w:b/>
                <w:sz w:val="16"/>
                <w:szCs w:val="16"/>
                <w:lang w:val="es-CO"/>
              </w:rPr>
            </w:pPr>
            <w:r w:rsidRPr="00B54567">
              <w:rPr>
                <w:rFonts w:eastAsia="Calibri"/>
                <w:b/>
                <w:sz w:val="16"/>
                <w:szCs w:val="16"/>
                <w:lang w:val="es-CO"/>
              </w:rPr>
              <w:t>(2)</w:t>
            </w:r>
          </w:p>
        </w:tc>
        <w:tc>
          <w:tcPr>
            <w:tcW w:w="1415" w:type="dxa"/>
            <w:shd w:val="clear" w:color="auto" w:fill="auto"/>
          </w:tcPr>
          <w:p w14:paraId="2798134E" w14:textId="77777777" w:rsidR="00B43D04" w:rsidRPr="00B54567" w:rsidRDefault="00B43D04" w:rsidP="00874B2D">
            <w:pPr>
              <w:jc w:val="center"/>
              <w:rPr>
                <w:rFonts w:eastAsia="Calibri"/>
                <w:b/>
                <w:sz w:val="16"/>
                <w:szCs w:val="16"/>
                <w:lang w:val="es-CO"/>
              </w:rPr>
            </w:pPr>
            <w:r w:rsidRPr="00B54567">
              <w:rPr>
                <w:rFonts w:eastAsia="Calibri"/>
                <w:b/>
                <w:sz w:val="16"/>
                <w:szCs w:val="16"/>
                <w:lang w:val="es-CO"/>
              </w:rPr>
              <w:t>OBLIGACIÓN</w:t>
            </w:r>
          </w:p>
          <w:p w14:paraId="10295EE5" w14:textId="77777777" w:rsidR="00B43D04" w:rsidRPr="00B54567" w:rsidRDefault="00B43D04" w:rsidP="00874B2D">
            <w:pPr>
              <w:jc w:val="center"/>
              <w:rPr>
                <w:rFonts w:eastAsia="Calibri"/>
                <w:b/>
                <w:sz w:val="16"/>
                <w:szCs w:val="16"/>
                <w:lang w:val="es-CO"/>
              </w:rPr>
            </w:pPr>
          </w:p>
          <w:p w14:paraId="1E2A3C94" w14:textId="77777777" w:rsidR="00B43D04" w:rsidRPr="00B54567" w:rsidRDefault="00B43D04" w:rsidP="00874B2D">
            <w:pPr>
              <w:jc w:val="center"/>
              <w:rPr>
                <w:rFonts w:eastAsia="Calibri"/>
                <w:b/>
                <w:sz w:val="16"/>
                <w:szCs w:val="16"/>
                <w:lang w:val="es-CO"/>
              </w:rPr>
            </w:pPr>
          </w:p>
          <w:p w14:paraId="5562B4E2" w14:textId="77777777" w:rsidR="00B43D04" w:rsidRPr="00B54567" w:rsidRDefault="00B43D04" w:rsidP="00874B2D">
            <w:pPr>
              <w:jc w:val="center"/>
              <w:rPr>
                <w:rFonts w:eastAsia="Calibri"/>
                <w:b/>
                <w:sz w:val="16"/>
                <w:szCs w:val="16"/>
                <w:lang w:val="es-CO"/>
              </w:rPr>
            </w:pPr>
          </w:p>
          <w:p w14:paraId="46C22801" w14:textId="77777777" w:rsidR="00B43D04" w:rsidRPr="00B54567" w:rsidRDefault="00B43D04" w:rsidP="00874B2D">
            <w:pPr>
              <w:jc w:val="center"/>
              <w:rPr>
                <w:rFonts w:eastAsia="Calibri"/>
                <w:b/>
                <w:sz w:val="16"/>
                <w:szCs w:val="16"/>
                <w:lang w:val="es-CO"/>
              </w:rPr>
            </w:pPr>
          </w:p>
          <w:p w14:paraId="21858967" w14:textId="77777777" w:rsidR="00B43D04" w:rsidRPr="00B54567" w:rsidRDefault="00B43D04" w:rsidP="00874B2D">
            <w:pPr>
              <w:jc w:val="center"/>
              <w:rPr>
                <w:rFonts w:eastAsia="Calibri"/>
                <w:b/>
                <w:sz w:val="16"/>
                <w:szCs w:val="16"/>
                <w:lang w:val="es-CO"/>
              </w:rPr>
            </w:pPr>
            <w:r w:rsidRPr="00B54567">
              <w:rPr>
                <w:rFonts w:eastAsia="Calibri"/>
                <w:b/>
                <w:sz w:val="16"/>
                <w:szCs w:val="16"/>
                <w:lang w:val="es-CO"/>
              </w:rPr>
              <w:t>(3)</w:t>
            </w:r>
          </w:p>
          <w:p w14:paraId="1AF5027F" w14:textId="77777777" w:rsidR="00B43D04" w:rsidRPr="00B54567" w:rsidRDefault="00B43D04" w:rsidP="00874B2D">
            <w:pPr>
              <w:jc w:val="center"/>
              <w:rPr>
                <w:rFonts w:eastAsia="Calibri"/>
                <w:b/>
                <w:sz w:val="16"/>
                <w:szCs w:val="16"/>
                <w:lang w:val="es-CO"/>
              </w:rPr>
            </w:pPr>
          </w:p>
        </w:tc>
        <w:tc>
          <w:tcPr>
            <w:tcW w:w="1415" w:type="dxa"/>
            <w:shd w:val="clear" w:color="auto" w:fill="auto"/>
          </w:tcPr>
          <w:p w14:paraId="446D7FF4" w14:textId="77777777" w:rsidR="00B43D04" w:rsidRPr="00B54567" w:rsidRDefault="00B43D04" w:rsidP="00874B2D">
            <w:pPr>
              <w:jc w:val="center"/>
              <w:rPr>
                <w:rFonts w:eastAsia="Calibri"/>
                <w:b/>
                <w:sz w:val="16"/>
                <w:szCs w:val="16"/>
                <w:lang w:val="es-CO"/>
              </w:rPr>
            </w:pPr>
            <w:r w:rsidRPr="00B54567">
              <w:rPr>
                <w:rFonts w:eastAsia="Calibri"/>
                <w:b/>
                <w:sz w:val="16"/>
                <w:szCs w:val="16"/>
                <w:lang w:val="es-CO"/>
              </w:rPr>
              <w:t>PAGOS</w:t>
            </w:r>
          </w:p>
          <w:p w14:paraId="37D287DC" w14:textId="77777777" w:rsidR="00B43D04" w:rsidRPr="00B54567" w:rsidRDefault="00B43D04" w:rsidP="00874B2D">
            <w:pPr>
              <w:jc w:val="center"/>
              <w:rPr>
                <w:rFonts w:eastAsia="Calibri"/>
                <w:b/>
                <w:sz w:val="16"/>
                <w:szCs w:val="16"/>
                <w:lang w:val="es-CO"/>
              </w:rPr>
            </w:pPr>
          </w:p>
          <w:p w14:paraId="22B2E30F" w14:textId="77777777" w:rsidR="00B43D04" w:rsidRPr="00B54567" w:rsidRDefault="00B43D04" w:rsidP="00874B2D">
            <w:pPr>
              <w:jc w:val="center"/>
              <w:rPr>
                <w:rFonts w:eastAsia="Calibri"/>
                <w:b/>
                <w:sz w:val="16"/>
                <w:szCs w:val="16"/>
                <w:lang w:val="es-CO"/>
              </w:rPr>
            </w:pPr>
          </w:p>
          <w:p w14:paraId="43BD6BA6" w14:textId="77777777" w:rsidR="00B43D04" w:rsidRPr="00B54567" w:rsidRDefault="00B43D04" w:rsidP="00874B2D">
            <w:pPr>
              <w:jc w:val="center"/>
              <w:rPr>
                <w:rFonts w:eastAsia="Calibri"/>
                <w:b/>
                <w:sz w:val="16"/>
                <w:szCs w:val="16"/>
                <w:lang w:val="es-CO"/>
              </w:rPr>
            </w:pPr>
          </w:p>
          <w:p w14:paraId="54D797CB" w14:textId="77777777" w:rsidR="00B43D04" w:rsidRPr="00B54567" w:rsidRDefault="00B43D04" w:rsidP="00874B2D">
            <w:pPr>
              <w:jc w:val="center"/>
              <w:rPr>
                <w:rFonts w:eastAsia="Calibri"/>
                <w:b/>
                <w:sz w:val="16"/>
                <w:szCs w:val="16"/>
                <w:lang w:val="es-CO"/>
              </w:rPr>
            </w:pPr>
          </w:p>
          <w:p w14:paraId="6DE73470" w14:textId="77777777" w:rsidR="00B43D04" w:rsidRPr="00B54567" w:rsidRDefault="00B43D04" w:rsidP="00874B2D">
            <w:pPr>
              <w:jc w:val="center"/>
              <w:rPr>
                <w:rFonts w:eastAsia="Calibri"/>
                <w:b/>
                <w:sz w:val="16"/>
                <w:szCs w:val="16"/>
                <w:lang w:val="es-CO"/>
              </w:rPr>
            </w:pPr>
            <w:r w:rsidRPr="00B54567">
              <w:rPr>
                <w:rFonts w:eastAsia="Calibri"/>
                <w:b/>
                <w:sz w:val="16"/>
                <w:szCs w:val="16"/>
                <w:lang w:val="es-CO"/>
              </w:rPr>
              <w:t>(4)</w:t>
            </w:r>
          </w:p>
        </w:tc>
        <w:tc>
          <w:tcPr>
            <w:tcW w:w="893" w:type="dxa"/>
            <w:shd w:val="clear" w:color="auto" w:fill="auto"/>
          </w:tcPr>
          <w:p w14:paraId="59D3A9E4" w14:textId="77777777" w:rsidR="00B43D04" w:rsidRPr="00B54567" w:rsidRDefault="00B43D04" w:rsidP="00874B2D">
            <w:pPr>
              <w:jc w:val="center"/>
              <w:rPr>
                <w:rFonts w:eastAsia="Calibri"/>
                <w:b/>
                <w:sz w:val="16"/>
                <w:szCs w:val="16"/>
                <w:lang w:val="es-CO"/>
              </w:rPr>
            </w:pPr>
            <w:r w:rsidRPr="00B54567">
              <w:rPr>
                <w:rFonts w:eastAsia="Calibri"/>
                <w:b/>
                <w:sz w:val="16"/>
                <w:szCs w:val="16"/>
                <w:lang w:val="es-CO"/>
              </w:rPr>
              <w:t xml:space="preserve">% </w:t>
            </w:r>
          </w:p>
          <w:p w14:paraId="28297DC0" w14:textId="77777777" w:rsidR="00B43D04" w:rsidRPr="00B54567" w:rsidRDefault="00B43D04" w:rsidP="00874B2D">
            <w:pPr>
              <w:jc w:val="center"/>
              <w:rPr>
                <w:rFonts w:eastAsia="Calibri"/>
                <w:b/>
                <w:sz w:val="16"/>
                <w:szCs w:val="16"/>
                <w:lang w:val="es-CO"/>
              </w:rPr>
            </w:pPr>
            <w:r w:rsidRPr="00B54567">
              <w:rPr>
                <w:rFonts w:eastAsia="Calibri"/>
                <w:b/>
                <w:sz w:val="16"/>
                <w:szCs w:val="16"/>
                <w:lang w:val="es-CO"/>
              </w:rPr>
              <w:t>COMP/</w:t>
            </w:r>
          </w:p>
          <w:p w14:paraId="5AC9F422" w14:textId="77777777" w:rsidR="00B43D04" w:rsidRPr="00B54567" w:rsidRDefault="00B43D04" w:rsidP="00874B2D">
            <w:pPr>
              <w:jc w:val="center"/>
              <w:rPr>
                <w:rFonts w:eastAsia="Calibri"/>
                <w:b/>
                <w:sz w:val="16"/>
                <w:szCs w:val="16"/>
                <w:lang w:val="es-CO"/>
              </w:rPr>
            </w:pPr>
            <w:r w:rsidRPr="00B54567">
              <w:rPr>
                <w:rFonts w:eastAsia="Calibri"/>
                <w:b/>
                <w:sz w:val="16"/>
                <w:szCs w:val="16"/>
                <w:lang w:val="es-CO"/>
              </w:rPr>
              <w:t>APROP. VIGENTE</w:t>
            </w:r>
          </w:p>
          <w:p w14:paraId="10A79DD6" w14:textId="77777777" w:rsidR="00B43D04" w:rsidRPr="00B54567" w:rsidRDefault="00B43D04" w:rsidP="00874B2D">
            <w:pPr>
              <w:jc w:val="center"/>
              <w:rPr>
                <w:rFonts w:eastAsia="Calibri"/>
                <w:b/>
                <w:sz w:val="16"/>
                <w:szCs w:val="16"/>
                <w:lang w:val="es-CO"/>
              </w:rPr>
            </w:pPr>
          </w:p>
          <w:p w14:paraId="095EDA49" w14:textId="77777777" w:rsidR="00B43D04" w:rsidRPr="00B54567" w:rsidRDefault="00B43D04" w:rsidP="00874B2D">
            <w:pPr>
              <w:jc w:val="center"/>
              <w:rPr>
                <w:rFonts w:eastAsia="Calibri"/>
                <w:b/>
                <w:sz w:val="16"/>
                <w:szCs w:val="16"/>
                <w:lang w:val="es-CO"/>
              </w:rPr>
            </w:pPr>
            <w:r w:rsidRPr="00B54567">
              <w:rPr>
                <w:rFonts w:eastAsia="Calibri"/>
                <w:b/>
                <w:sz w:val="16"/>
                <w:szCs w:val="16"/>
                <w:lang w:val="es-CO"/>
              </w:rPr>
              <w:t>5 = (2 / 1)</w:t>
            </w:r>
          </w:p>
        </w:tc>
        <w:tc>
          <w:tcPr>
            <w:tcW w:w="893" w:type="dxa"/>
            <w:shd w:val="clear" w:color="auto" w:fill="auto"/>
          </w:tcPr>
          <w:p w14:paraId="16E8D732" w14:textId="77777777" w:rsidR="00B43D04" w:rsidRPr="00B54567" w:rsidRDefault="00B43D04" w:rsidP="00874B2D">
            <w:pPr>
              <w:jc w:val="center"/>
              <w:rPr>
                <w:rFonts w:eastAsia="Calibri"/>
                <w:b/>
                <w:sz w:val="16"/>
                <w:szCs w:val="16"/>
                <w:lang w:val="es-CO"/>
              </w:rPr>
            </w:pPr>
            <w:r w:rsidRPr="00B54567">
              <w:rPr>
                <w:rFonts w:eastAsia="Calibri"/>
                <w:b/>
                <w:sz w:val="16"/>
                <w:szCs w:val="16"/>
                <w:lang w:val="es-CO"/>
              </w:rPr>
              <w:t xml:space="preserve">% </w:t>
            </w:r>
          </w:p>
          <w:p w14:paraId="7D94673C" w14:textId="77777777" w:rsidR="00B43D04" w:rsidRPr="00B54567" w:rsidRDefault="00B43D04" w:rsidP="00874B2D">
            <w:pPr>
              <w:jc w:val="center"/>
              <w:rPr>
                <w:rFonts w:eastAsia="Calibri"/>
                <w:b/>
                <w:sz w:val="16"/>
                <w:szCs w:val="16"/>
                <w:lang w:val="es-CO"/>
              </w:rPr>
            </w:pPr>
            <w:r w:rsidRPr="00B54567">
              <w:rPr>
                <w:rFonts w:eastAsia="Calibri"/>
                <w:b/>
                <w:sz w:val="16"/>
                <w:szCs w:val="16"/>
                <w:lang w:val="es-CO"/>
              </w:rPr>
              <w:t>OBLIG/ APROP. VIGENTE</w:t>
            </w:r>
          </w:p>
          <w:p w14:paraId="41497357" w14:textId="77777777" w:rsidR="00B43D04" w:rsidRPr="00B54567" w:rsidRDefault="00B43D04" w:rsidP="00874B2D">
            <w:pPr>
              <w:jc w:val="center"/>
              <w:rPr>
                <w:rFonts w:eastAsia="Calibri"/>
                <w:b/>
                <w:sz w:val="16"/>
                <w:szCs w:val="16"/>
                <w:lang w:val="es-CO"/>
              </w:rPr>
            </w:pPr>
          </w:p>
          <w:p w14:paraId="39DAA4E7" w14:textId="77777777" w:rsidR="00B43D04" w:rsidRPr="00B54567" w:rsidRDefault="00B43D04" w:rsidP="00874B2D">
            <w:pPr>
              <w:jc w:val="center"/>
              <w:rPr>
                <w:rFonts w:eastAsia="Calibri"/>
                <w:b/>
                <w:sz w:val="16"/>
                <w:szCs w:val="16"/>
                <w:lang w:val="es-CO"/>
              </w:rPr>
            </w:pPr>
            <w:r w:rsidRPr="00B54567">
              <w:rPr>
                <w:rFonts w:eastAsia="Calibri"/>
                <w:b/>
                <w:sz w:val="16"/>
                <w:szCs w:val="16"/>
                <w:lang w:val="es-CO"/>
              </w:rPr>
              <w:t>6  = (3 / 1)</w:t>
            </w:r>
          </w:p>
        </w:tc>
        <w:tc>
          <w:tcPr>
            <w:tcW w:w="991" w:type="dxa"/>
            <w:shd w:val="clear" w:color="auto" w:fill="auto"/>
          </w:tcPr>
          <w:p w14:paraId="13F4F2A9" w14:textId="77777777" w:rsidR="00B43D04" w:rsidRPr="00B54567" w:rsidRDefault="00B43D04" w:rsidP="00874B2D">
            <w:pPr>
              <w:jc w:val="center"/>
              <w:rPr>
                <w:rFonts w:eastAsia="Calibri"/>
                <w:b/>
                <w:sz w:val="16"/>
                <w:szCs w:val="16"/>
                <w:lang w:val="es-CO"/>
              </w:rPr>
            </w:pPr>
            <w:r w:rsidRPr="00B54567">
              <w:rPr>
                <w:rFonts w:eastAsia="Calibri"/>
                <w:b/>
                <w:sz w:val="16"/>
                <w:szCs w:val="16"/>
                <w:lang w:val="es-CO"/>
              </w:rPr>
              <w:t xml:space="preserve">% </w:t>
            </w:r>
          </w:p>
          <w:p w14:paraId="370DEE79" w14:textId="77777777" w:rsidR="00B43D04" w:rsidRPr="00B54567" w:rsidRDefault="00B43D04" w:rsidP="00874B2D">
            <w:pPr>
              <w:jc w:val="center"/>
              <w:rPr>
                <w:rFonts w:eastAsia="Calibri"/>
                <w:b/>
                <w:sz w:val="16"/>
                <w:szCs w:val="16"/>
                <w:lang w:val="es-CO"/>
              </w:rPr>
            </w:pPr>
            <w:r w:rsidRPr="00B54567">
              <w:rPr>
                <w:rFonts w:eastAsia="Calibri"/>
                <w:b/>
                <w:sz w:val="16"/>
                <w:szCs w:val="16"/>
                <w:lang w:val="es-CO"/>
              </w:rPr>
              <w:t>PAGOS/</w:t>
            </w:r>
          </w:p>
          <w:p w14:paraId="2C8270D3" w14:textId="77777777" w:rsidR="00B43D04" w:rsidRPr="00B54567" w:rsidRDefault="00B43D04" w:rsidP="00874B2D">
            <w:pPr>
              <w:jc w:val="center"/>
              <w:rPr>
                <w:rFonts w:eastAsia="Calibri"/>
                <w:b/>
                <w:sz w:val="16"/>
                <w:szCs w:val="16"/>
                <w:lang w:val="es-CO"/>
              </w:rPr>
            </w:pPr>
            <w:r w:rsidRPr="00B54567">
              <w:rPr>
                <w:rFonts w:eastAsia="Calibri"/>
                <w:b/>
                <w:sz w:val="16"/>
                <w:szCs w:val="16"/>
                <w:lang w:val="es-CO"/>
              </w:rPr>
              <w:t>APROP. VIGENTE</w:t>
            </w:r>
          </w:p>
          <w:p w14:paraId="232F1277" w14:textId="77777777" w:rsidR="00B43D04" w:rsidRPr="00B54567" w:rsidRDefault="00B43D04" w:rsidP="00874B2D">
            <w:pPr>
              <w:jc w:val="center"/>
              <w:rPr>
                <w:rFonts w:eastAsia="Calibri"/>
                <w:b/>
                <w:sz w:val="16"/>
                <w:szCs w:val="16"/>
                <w:lang w:val="es-CO"/>
              </w:rPr>
            </w:pPr>
          </w:p>
          <w:p w14:paraId="5FE42177" w14:textId="77777777" w:rsidR="00B43D04" w:rsidRPr="00B54567" w:rsidRDefault="00B43D04" w:rsidP="00874B2D">
            <w:pPr>
              <w:jc w:val="center"/>
              <w:rPr>
                <w:rFonts w:eastAsia="Calibri"/>
                <w:b/>
                <w:sz w:val="16"/>
                <w:szCs w:val="16"/>
                <w:lang w:val="es-CO"/>
              </w:rPr>
            </w:pPr>
            <w:r w:rsidRPr="00B54567">
              <w:rPr>
                <w:rFonts w:eastAsia="Calibri"/>
                <w:b/>
                <w:sz w:val="16"/>
                <w:szCs w:val="16"/>
                <w:lang w:val="es-CO"/>
              </w:rPr>
              <w:t>7 = (4 / 1)</w:t>
            </w:r>
          </w:p>
          <w:p w14:paraId="4DE4C1F3" w14:textId="77777777" w:rsidR="00B43D04" w:rsidRPr="00B54567" w:rsidRDefault="00B43D04" w:rsidP="00874B2D">
            <w:pPr>
              <w:jc w:val="center"/>
              <w:rPr>
                <w:rFonts w:eastAsia="Calibri"/>
                <w:b/>
                <w:sz w:val="16"/>
                <w:szCs w:val="16"/>
                <w:lang w:val="es-CO"/>
              </w:rPr>
            </w:pPr>
          </w:p>
        </w:tc>
      </w:tr>
      <w:tr w:rsidR="00B43D04" w:rsidRPr="00B54567" w14:paraId="24DBB95B" w14:textId="77777777" w:rsidTr="0071337C">
        <w:tc>
          <w:tcPr>
            <w:tcW w:w="1628" w:type="dxa"/>
            <w:shd w:val="clear" w:color="auto" w:fill="auto"/>
          </w:tcPr>
          <w:p w14:paraId="5527B914" w14:textId="77777777" w:rsidR="00B43D04" w:rsidRPr="00B54567" w:rsidRDefault="00B43D04" w:rsidP="00874B2D">
            <w:pPr>
              <w:rPr>
                <w:rFonts w:eastAsia="Calibri"/>
                <w:b/>
                <w:sz w:val="16"/>
                <w:szCs w:val="16"/>
                <w:lang w:val="es-CO"/>
              </w:rPr>
            </w:pPr>
            <w:r w:rsidRPr="00B54567">
              <w:rPr>
                <w:rFonts w:eastAsia="Calibri"/>
                <w:b/>
                <w:sz w:val="16"/>
                <w:szCs w:val="16"/>
                <w:lang w:val="es-CO"/>
              </w:rPr>
              <w:t>FUNCIONAMIENTO</w:t>
            </w:r>
          </w:p>
        </w:tc>
        <w:tc>
          <w:tcPr>
            <w:tcW w:w="1415" w:type="dxa"/>
            <w:tcBorders>
              <w:top w:val="single" w:sz="8" w:space="0" w:color="auto"/>
              <w:left w:val="single" w:sz="8" w:space="0" w:color="auto"/>
              <w:bottom w:val="single" w:sz="8" w:space="0" w:color="auto"/>
              <w:right w:val="single" w:sz="8" w:space="0" w:color="auto"/>
            </w:tcBorders>
            <w:shd w:val="clear" w:color="auto" w:fill="auto"/>
            <w:vAlign w:val="bottom"/>
          </w:tcPr>
          <w:p w14:paraId="6FF42328" w14:textId="77777777" w:rsidR="00B43D04" w:rsidRPr="00D72545" w:rsidRDefault="00B43D04" w:rsidP="00874B2D">
            <w:pPr>
              <w:jc w:val="right"/>
              <w:rPr>
                <w:rFonts w:eastAsia="Calibri"/>
                <w:sz w:val="16"/>
                <w:szCs w:val="16"/>
                <w:lang w:val="es-CO"/>
              </w:rPr>
            </w:pPr>
            <w:r w:rsidRPr="00D72545">
              <w:rPr>
                <w:sz w:val="16"/>
                <w:szCs w:val="16"/>
              </w:rPr>
              <w:t xml:space="preserve">2.006.025.832,59 </w:t>
            </w:r>
          </w:p>
        </w:tc>
        <w:tc>
          <w:tcPr>
            <w:tcW w:w="1415" w:type="dxa"/>
            <w:tcBorders>
              <w:top w:val="single" w:sz="8" w:space="0" w:color="auto"/>
              <w:left w:val="nil"/>
              <w:bottom w:val="single" w:sz="8" w:space="0" w:color="auto"/>
              <w:right w:val="single" w:sz="8" w:space="0" w:color="auto"/>
            </w:tcBorders>
            <w:shd w:val="clear" w:color="auto" w:fill="auto"/>
            <w:vAlign w:val="bottom"/>
          </w:tcPr>
          <w:p w14:paraId="03F5AF25" w14:textId="77777777" w:rsidR="00B43D04" w:rsidRPr="00D72545" w:rsidRDefault="00B43D04" w:rsidP="00874B2D">
            <w:pPr>
              <w:jc w:val="right"/>
              <w:rPr>
                <w:rFonts w:eastAsia="Calibri"/>
                <w:sz w:val="16"/>
                <w:szCs w:val="16"/>
                <w:lang w:val="es-CO"/>
              </w:rPr>
            </w:pPr>
            <w:r w:rsidRPr="00D72545">
              <w:rPr>
                <w:sz w:val="16"/>
                <w:szCs w:val="16"/>
              </w:rPr>
              <w:t>1.917.141.177,4</w:t>
            </w:r>
            <w:r>
              <w:rPr>
                <w:sz w:val="16"/>
                <w:szCs w:val="16"/>
              </w:rPr>
              <w:t>3</w:t>
            </w:r>
            <w:r w:rsidRPr="00D72545">
              <w:rPr>
                <w:sz w:val="16"/>
                <w:szCs w:val="16"/>
              </w:rPr>
              <w:t xml:space="preserve"> </w:t>
            </w:r>
          </w:p>
        </w:tc>
        <w:tc>
          <w:tcPr>
            <w:tcW w:w="1415" w:type="dxa"/>
            <w:tcBorders>
              <w:top w:val="single" w:sz="8" w:space="0" w:color="auto"/>
              <w:left w:val="nil"/>
              <w:bottom w:val="single" w:sz="8" w:space="0" w:color="auto"/>
              <w:right w:val="single" w:sz="8" w:space="0" w:color="auto"/>
            </w:tcBorders>
            <w:shd w:val="clear" w:color="auto" w:fill="auto"/>
            <w:vAlign w:val="bottom"/>
          </w:tcPr>
          <w:p w14:paraId="034CCA6E" w14:textId="77777777" w:rsidR="00B43D04" w:rsidRPr="00D72545" w:rsidRDefault="00B43D04" w:rsidP="00874B2D">
            <w:pPr>
              <w:jc w:val="right"/>
              <w:rPr>
                <w:rFonts w:eastAsia="Calibri"/>
                <w:sz w:val="16"/>
                <w:szCs w:val="16"/>
                <w:lang w:val="es-CO"/>
              </w:rPr>
            </w:pPr>
            <w:r w:rsidRPr="00D72545">
              <w:rPr>
                <w:sz w:val="16"/>
                <w:szCs w:val="16"/>
              </w:rPr>
              <w:t>887.113.545,4</w:t>
            </w:r>
            <w:r>
              <w:rPr>
                <w:sz w:val="16"/>
                <w:szCs w:val="16"/>
              </w:rPr>
              <w:t>5</w:t>
            </w:r>
            <w:r w:rsidRPr="00D72545">
              <w:rPr>
                <w:sz w:val="16"/>
                <w:szCs w:val="16"/>
              </w:rPr>
              <w:t xml:space="preserve"> </w:t>
            </w:r>
          </w:p>
        </w:tc>
        <w:tc>
          <w:tcPr>
            <w:tcW w:w="1415" w:type="dxa"/>
            <w:tcBorders>
              <w:top w:val="single" w:sz="8" w:space="0" w:color="auto"/>
              <w:left w:val="nil"/>
              <w:bottom w:val="single" w:sz="8" w:space="0" w:color="auto"/>
              <w:right w:val="single" w:sz="8" w:space="0" w:color="auto"/>
            </w:tcBorders>
            <w:shd w:val="clear" w:color="auto" w:fill="auto"/>
            <w:vAlign w:val="bottom"/>
          </w:tcPr>
          <w:p w14:paraId="33FE82FA" w14:textId="77777777" w:rsidR="00B43D04" w:rsidRPr="00D72545" w:rsidRDefault="00B43D04" w:rsidP="00874B2D">
            <w:pPr>
              <w:jc w:val="right"/>
              <w:rPr>
                <w:rFonts w:eastAsia="Calibri"/>
                <w:sz w:val="16"/>
                <w:szCs w:val="16"/>
                <w:lang w:val="es-CO"/>
              </w:rPr>
            </w:pPr>
            <w:r w:rsidRPr="00D72545">
              <w:rPr>
                <w:sz w:val="16"/>
                <w:szCs w:val="16"/>
              </w:rPr>
              <w:t xml:space="preserve">886.225.562,67 </w:t>
            </w:r>
          </w:p>
        </w:tc>
        <w:tc>
          <w:tcPr>
            <w:tcW w:w="893" w:type="dxa"/>
            <w:tcBorders>
              <w:top w:val="single" w:sz="8" w:space="0" w:color="auto"/>
              <w:left w:val="nil"/>
              <w:bottom w:val="single" w:sz="8" w:space="0" w:color="auto"/>
              <w:right w:val="single" w:sz="8" w:space="0" w:color="auto"/>
            </w:tcBorders>
            <w:shd w:val="clear" w:color="auto" w:fill="auto"/>
            <w:vAlign w:val="bottom"/>
          </w:tcPr>
          <w:p w14:paraId="45F38052" w14:textId="77777777" w:rsidR="00B43D04" w:rsidRPr="00D72545" w:rsidRDefault="00B43D04" w:rsidP="00874B2D">
            <w:pPr>
              <w:jc w:val="center"/>
              <w:rPr>
                <w:rFonts w:eastAsia="Calibri"/>
                <w:sz w:val="16"/>
                <w:szCs w:val="16"/>
                <w:lang w:val="es-CO"/>
              </w:rPr>
            </w:pPr>
            <w:r w:rsidRPr="00D72545">
              <w:rPr>
                <w:color w:val="000000"/>
                <w:sz w:val="16"/>
                <w:szCs w:val="16"/>
              </w:rPr>
              <w:t>96%</w:t>
            </w:r>
          </w:p>
        </w:tc>
        <w:tc>
          <w:tcPr>
            <w:tcW w:w="893" w:type="dxa"/>
            <w:tcBorders>
              <w:top w:val="single" w:sz="8" w:space="0" w:color="auto"/>
              <w:left w:val="nil"/>
              <w:bottom w:val="single" w:sz="8" w:space="0" w:color="auto"/>
              <w:right w:val="nil"/>
            </w:tcBorders>
            <w:shd w:val="clear" w:color="auto" w:fill="auto"/>
            <w:vAlign w:val="bottom"/>
          </w:tcPr>
          <w:p w14:paraId="298EAFEB" w14:textId="77777777" w:rsidR="00B43D04" w:rsidRPr="00D72545" w:rsidRDefault="00B43D04" w:rsidP="00874B2D">
            <w:pPr>
              <w:jc w:val="center"/>
              <w:rPr>
                <w:rFonts w:eastAsia="Calibri"/>
                <w:sz w:val="16"/>
                <w:szCs w:val="16"/>
                <w:lang w:val="es-CO"/>
              </w:rPr>
            </w:pPr>
            <w:r w:rsidRPr="00D72545">
              <w:rPr>
                <w:color w:val="000000"/>
                <w:sz w:val="16"/>
                <w:szCs w:val="16"/>
              </w:rPr>
              <w:t>44%</w:t>
            </w:r>
          </w:p>
        </w:tc>
        <w:tc>
          <w:tcPr>
            <w:tcW w:w="991" w:type="dxa"/>
            <w:tcBorders>
              <w:top w:val="single" w:sz="8" w:space="0" w:color="auto"/>
              <w:left w:val="single" w:sz="8" w:space="0" w:color="auto"/>
              <w:bottom w:val="single" w:sz="8" w:space="0" w:color="auto"/>
              <w:right w:val="single" w:sz="8" w:space="0" w:color="auto"/>
            </w:tcBorders>
            <w:shd w:val="clear" w:color="auto" w:fill="auto"/>
            <w:vAlign w:val="bottom"/>
          </w:tcPr>
          <w:p w14:paraId="61FF93F3" w14:textId="77777777" w:rsidR="00B43D04" w:rsidRPr="00D72545" w:rsidRDefault="00B43D04" w:rsidP="00874B2D">
            <w:pPr>
              <w:jc w:val="center"/>
              <w:rPr>
                <w:rFonts w:eastAsia="Calibri"/>
                <w:sz w:val="16"/>
                <w:szCs w:val="16"/>
                <w:lang w:val="es-CO"/>
              </w:rPr>
            </w:pPr>
            <w:r w:rsidRPr="00D72545">
              <w:rPr>
                <w:color w:val="000000"/>
                <w:sz w:val="16"/>
                <w:szCs w:val="16"/>
              </w:rPr>
              <w:t>44%</w:t>
            </w:r>
          </w:p>
        </w:tc>
      </w:tr>
      <w:tr w:rsidR="00B43D04" w:rsidRPr="00B54567" w14:paraId="052CDE8C" w14:textId="77777777" w:rsidTr="0071337C">
        <w:tc>
          <w:tcPr>
            <w:tcW w:w="1628" w:type="dxa"/>
            <w:shd w:val="clear" w:color="auto" w:fill="auto"/>
          </w:tcPr>
          <w:p w14:paraId="1C629700" w14:textId="77777777" w:rsidR="00B43D04" w:rsidRPr="00B54567" w:rsidRDefault="00B43D04" w:rsidP="00874B2D">
            <w:pPr>
              <w:jc w:val="both"/>
              <w:rPr>
                <w:rFonts w:eastAsia="Calibri"/>
                <w:sz w:val="16"/>
                <w:szCs w:val="16"/>
                <w:lang w:val="es-CO"/>
              </w:rPr>
            </w:pPr>
            <w:r w:rsidRPr="00B54567">
              <w:rPr>
                <w:rFonts w:eastAsia="Calibri"/>
                <w:sz w:val="16"/>
                <w:szCs w:val="16"/>
                <w:lang w:val="es-CO"/>
              </w:rPr>
              <w:t>Gastos de personal</w:t>
            </w:r>
          </w:p>
        </w:tc>
        <w:tc>
          <w:tcPr>
            <w:tcW w:w="1415" w:type="dxa"/>
            <w:tcBorders>
              <w:top w:val="nil"/>
              <w:left w:val="single" w:sz="8" w:space="0" w:color="auto"/>
              <w:bottom w:val="single" w:sz="8" w:space="0" w:color="auto"/>
              <w:right w:val="single" w:sz="8" w:space="0" w:color="auto"/>
            </w:tcBorders>
            <w:shd w:val="clear" w:color="auto" w:fill="auto"/>
            <w:vAlign w:val="bottom"/>
          </w:tcPr>
          <w:p w14:paraId="0D47A4A8" w14:textId="77777777" w:rsidR="00B43D04" w:rsidRPr="00D72545" w:rsidRDefault="00B43D04" w:rsidP="00874B2D">
            <w:pPr>
              <w:jc w:val="right"/>
              <w:rPr>
                <w:rFonts w:eastAsia="Calibri"/>
                <w:sz w:val="16"/>
                <w:szCs w:val="16"/>
                <w:lang w:val="es-CO"/>
              </w:rPr>
            </w:pPr>
            <w:r w:rsidRPr="00D72545">
              <w:rPr>
                <w:color w:val="000000"/>
                <w:sz w:val="16"/>
                <w:szCs w:val="16"/>
              </w:rPr>
              <w:t xml:space="preserve">98.931.000,00 </w:t>
            </w:r>
          </w:p>
        </w:tc>
        <w:tc>
          <w:tcPr>
            <w:tcW w:w="1415" w:type="dxa"/>
            <w:tcBorders>
              <w:top w:val="nil"/>
              <w:left w:val="nil"/>
              <w:bottom w:val="single" w:sz="8" w:space="0" w:color="auto"/>
              <w:right w:val="nil"/>
            </w:tcBorders>
            <w:shd w:val="clear" w:color="auto" w:fill="auto"/>
            <w:vAlign w:val="bottom"/>
          </w:tcPr>
          <w:p w14:paraId="108489B7" w14:textId="77777777" w:rsidR="00B43D04" w:rsidRPr="00D72545" w:rsidRDefault="00B43D04" w:rsidP="00874B2D">
            <w:pPr>
              <w:jc w:val="right"/>
              <w:rPr>
                <w:rFonts w:eastAsia="Calibri"/>
                <w:sz w:val="16"/>
                <w:szCs w:val="16"/>
                <w:lang w:val="es-CO"/>
              </w:rPr>
            </w:pPr>
            <w:r w:rsidRPr="00D72545">
              <w:rPr>
                <w:color w:val="000000"/>
                <w:sz w:val="16"/>
                <w:szCs w:val="16"/>
              </w:rPr>
              <w:t xml:space="preserve">89.706.860,45 </w:t>
            </w:r>
          </w:p>
        </w:tc>
        <w:tc>
          <w:tcPr>
            <w:tcW w:w="1415" w:type="dxa"/>
            <w:tcBorders>
              <w:top w:val="nil"/>
              <w:left w:val="single" w:sz="8" w:space="0" w:color="auto"/>
              <w:bottom w:val="single" w:sz="8" w:space="0" w:color="auto"/>
              <w:right w:val="single" w:sz="8" w:space="0" w:color="auto"/>
            </w:tcBorders>
            <w:shd w:val="clear" w:color="auto" w:fill="auto"/>
            <w:vAlign w:val="bottom"/>
          </w:tcPr>
          <w:p w14:paraId="47A3EC4D" w14:textId="77777777" w:rsidR="00B43D04" w:rsidRPr="00D72545" w:rsidRDefault="00B43D04" w:rsidP="00874B2D">
            <w:pPr>
              <w:jc w:val="right"/>
              <w:rPr>
                <w:rFonts w:eastAsia="Calibri"/>
                <w:sz w:val="16"/>
                <w:szCs w:val="16"/>
                <w:lang w:val="es-CO"/>
              </w:rPr>
            </w:pPr>
            <w:r w:rsidRPr="00D72545">
              <w:rPr>
                <w:color w:val="000000"/>
                <w:sz w:val="16"/>
                <w:szCs w:val="16"/>
              </w:rPr>
              <w:t xml:space="preserve">89.706.860,45 </w:t>
            </w:r>
          </w:p>
        </w:tc>
        <w:tc>
          <w:tcPr>
            <w:tcW w:w="1415" w:type="dxa"/>
            <w:tcBorders>
              <w:top w:val="nil"/>
              <w:left w:val="nil"/>
              <w:bottom w:val="single" w:sz="8" w:space="0" w:color="auto"/>
              <w:right w:val="nil"/>
            </w:tcBorders>
            <w:shd w:val="clear" w:color="auto" w:fill="auto"/>
            <w:vAlign w:val="bottom"/>
          </w:tcPr>
          <w:p w14:paraId="76AD1000" w14:textId="77777777" w:rsidR="00B43D04" w:rsidRPr="00D72545" w:rsidRDefault="00B43D04" w:rsidP="00874B2D">
            <w:pPr>
              <w:jc w:val="right"/>
              <w:rPr>
                <w:rFonts w:eastAsia="Calibri"/>
                <w:sz w:val="16"/>
                <w:szCs w:val="16"/>
                <w:lang w:val="es-CO"/>
              </w:rPr>
            </w:pPr>
            <w:r w:rsidRPr="00D72545">
              <w:rPr>
                <w:color w:val="000000"/>
                <w:sz w:val="16"/>
                <w:szCs w:val="16"/>
              </w:rPr>
              <w:t xml:space="preserve">89.667.735,35 </w:t>
            </w:r>
          </w:p>
        </w:tc>
        <w:tc>
          <w:tcPr>
            <w:tcW w:w="893" w:type="dxa"/>
            <w:tcBorders>
              <w:top w:val="nil"/>
              <w:left w:val="single" w:sz="8" w:space="0" w:color="auto"/>
              <w:bottom w:val="single" w:sz="8" w:space="0" w:color="auto"/>
              <w:right w:val="single" w:sz="8" w:space="0" w:color="auto"/>
            </w:tcBorders>
            <w:shd w:val="clear" w:color="auto" w:fill="auto"/>
            <w:vAlign w:val="bottom"/>
          </w:tcPr>
          <w:p w14:paraId="684BBB85" w14:textId="77777777" w:rsidR="00B43D04" w:rsidRPr="00D72545" w:rsidRDefault="00B43D04" w:rsidP="00874B2D">
            <w:pPr>
              <w:jc w:val="center"/>
              <w:rPr>
                <w:rFonts w:eastAsia="Calibri"/>
                <w:sz w:val="16"/>
                <w:szCs w:val="16"/>
                <w:lang w:val="es-CO"/>
              </w:rPr>
            </w:pPr>
            <w:r w:rsidRPr="00D72545">
              <w:rPr>
                <w:color w:val="000000"/>
                <w:sz w:val="16"/>
                <w:szCs w:val="16"/>
              </w:rPr>
              <w:t>91%</w:t>
            </w:r>
          </w:p>
        </w:tc>
        <w:tc>
          <w:tcPr>
            <w:tcW w:w="893" w:type="dxa"/>
            <w:tcBorders>
              <w:top w:val="nil"/>
              <w:left w:val="nil"/>
              <w:bottom w:val="single" w:sz="8" w:space="0" w:color="auto"/>
              <w:right w:val="nil"/>
            </w:tcBorders>
            <w:shd w:val="clear" w:color="auto" w:fill="auto"/>
            <w:vAlign w:val="bottom"/>
          </w:tcPr>
          <w:p w14:paraId="3C65D055" w14:textId="77777777" w:rsidR="00B43D04" w:rsidRPr="00D72545" w:rsidRDefault="00B43D04" w:rsidP="00874B2D">
            <w:pPr>
              <w:jc w:val="center"/>
              <w:rPr>
                <w:rFonts w:eastAsia="Calibri"/>
                <w:sz w:val="16"/>
                <w:szCs w:val="16"/>
                <w:lang w:val="es-CO"/>
              </w:rPr>
            </w:pPr>
            <w:r w:rsidRPr="00D72545">
              <w:rPr>
                <w:color w:val="000000"/>
                <w:sz w:val="16"/>
                <w:szCs w:val="16"/>
              </w:rPr>
              <w:t>91%</w:t>
            </w:r>
          </w:p>
        </w:tc>
        <w:tc>
          <w:tcPr>
            <w:tcW w:w="991" w:type="dxa"/>
            <w:tcBorders>
              <w:top w:val="nil"/>
              <w:left w:val="single" w:sz="8" w:space="0" w:color="auto"/>
              <w:bottom w:val="single" w:sz="8" w:space="0" w:color="auto"/>
              <w:right w:val="single" w:sz="8" w:space="0" w:color="auto"/>
            </w:tcBorders>
            <w:shd w:val="clear" w:color="auto" w:fill="auto"/>
            <w:vAlign w:val="bottom"/>
          </w:tcPr>
          <w:p w14:paraId="28F61FC0" w14:textId="77777777" w:rsidR="00B43D04" w:rsidRPr="00D72545" w:rsidRDefault="00B43D04" w:rsidP="00874B2D">
            <w:pPr>
              <w:jc w:val="center"/>
              <w:rPr>
                <w:rFonts w:eastAsia="Calibri"/>
                <w:sz w:val="16"/>
                <w:szCs w:val="16"/>
                <w:lang w:val="es-CO"/>
              </w:rPr>
            </w:pPr>
            <w:r w:rsidRPr="00D72545">
              <w:rPr>
                <w:color w:val="000000"/>
                <w:sz w:val="16"/>
                <w:szCs w:val="16"/>
              </w:rPr>
              <w:t>91%</w:t>
            </w:r>
          </w:p>
        </w:tc>
      </w:tr>
      <w:tr w:rsidR="00B43D04" w:rsidRPr="00B54567" w14:paraId="17F27EBD" w14:textId="77777777" w:rsidTr="0071337C">
        <w:tc>
          <w:tcPr>
            <w:tcW w:w="1628" w:type="dxa"/>
            <w:shd w:val="clear" w:color="auto" w:fill="auto"/>
          </w:tcPr>
          <w:p w14:paraId="25625383" w14:textId="77777777" w:rsidR="00B43D04" w:rsidRPr="00B54567" w:rsidRDefault="00B43D04" w:rsidP="00874B2D">
            <w:pPr>
              <w:jc w:val="both"/>
              <w:rPr>
                <w:rFonts w:eastAsia="Calibri"/>
                <w:sz w:val="16"/>
                <w:szCs w:val="16"/>
                <w:lang w:val="es-CO"/>
              </w:rPr>
            </w:pPr>
            <w:r w:rsidRPr="00B54567">
              <w:rPr>
                <w:rFonts w:eastAsia="Calibri"/>
                <w:sz w:val="16"/>
                <w:szCs w:val="16"/>
                <w:lang w:val="es-CO"/>
              </w:rPr>
              <w:t>Adquisición de bienes y servicios</w:t>
            </w:r>
          </w:p>
        </w:tc>
        <w:tc>
          <w:tcPr>
            <w:tcW w:w="1415" w:type="dxa"/>
            <w:tcBorders>
              <w:top w:val="nil"/>
              <w:left w:val="single" w:sz="8" w:space="0" w:color="auto"/>
              <w:bottom w:val="single" w:sz="8" w:space="0" w:color="auto"/>
              <w:right w:val="single" w:sz="8" w:space="0" w:color="auto"/>
            </w:tcBorders>
            <w:shd w:val="clear" w:color="auto" w:fill="auto"/>
            <w:vAlign w:val="bottom"/>
          </w:tcPr>
          <w:p w14:paraId="482A9A56" w14:textId="77777777" w:rsidR="00B43D04" w:rsidRPr="00D72545" w:rsidRDefault="00B43D04" w:rsidP="00874B2D">
            <w:pPr>
              <w:jc w:val="right"/>
              <w:rPr>
                <w:rFonts w:eastAsia="Calibri"/>
                <w:sz w:val="16"/>
                <w:szCs w:val="16"/>
                <w:lang w:val="es-CO"/>
              </w:rPr>
            </w:pPr>
            <w:r w:rsidRPr="00D72545">
              <w:rPr>
                <w:color w:val="000000"/>
                <w:sz w:val="16"/>
                <w:szCs w:val="16"/>
              </w:rPr>
              <w:t xml:space="preserve">39.731.267,73 </w:t>
            </w:r>
          </w:p>
        </w:tc>
        <w:tc>
          <w:tcPr>
            <w:tcW w:w="1415" w:type="dxa"/>
            <w:tcBorders>
              <w:top w:val="nil"/>
              <w:left w:val="nil"/>
              <w:bottom w:val="single" w:sz="8" w:space="0" w:color="auto"/>
              <w:right w:val="nil"/>
            </w:tcBorders>
            <w:shd w:val="clear" w:color="auto" w:fill="auto"/>
            <w:vAlign w:val="bottom"/>
          </w:tcPr>
          <w:p w14:paraId="256FB59A" w14:textId="77777777" w:rsidR="00B43D04" w:rsidRPr="00D72545" w:rsidRDefault="00B43D04" w:rsidP="00874B2D">
            <w:pPr>
              <w:jc w:val="right"/>
              <w:rPr>
                <w:rFonts w:eastAsia="Calibri"/>
                <w:sz w:val="16"/>
                <w:szCs w:val="16"/>
                <w:lang w:val="es-CO"/>
              </w:rPr>
            </w:pPr>
            <w:r w:rsidRPr="00D72545">
              <w:rPr>
                <w:color w:val="000000"/>
                <w:sz w:val="16"/>
                <w:szCs w:val="16"/>
              </w:rPr>
              <w:t xml:space="preserve">31.896.756,54 </w:t>
            </w:r>
          </w:p>
        </w:tc>
        <w:tc>
          <w:tcPr>
            <w:tcW w:w="1415" w:type="dxa"/>
            <w:tcBorders>
              <w:top w:val="nil"/>
              <w:left w:val="single" w:sz="8" w:space="0" w:color="auto"/>
              <w:bottom w:val="single" w:sz="8" w:space="0" w:color="auto"/>
              <w:right w:val="single" w:sz="8" w:space="0" w:color="auto"/>
            </w:tcBorders>
            <w:shd w:val="clear" w:color="auto" w:fill="auto"/>
            <w:vAlign w:val="bottom"/>
          </w:tcPr>
          <w:p w14:paraId="49969F0D" w14:textId="77777777" w:rsidR="00B43D04" w:rsidRPr="00D72545" w:rsidRDefault="00B43D04" w:rsidP="00874B2D">
            <w:pPr>
              <w:jc w:val="right"/>
              <w:rPr>
                <w:rFonts w:eastAsia="Calibri"/>
                <w:sz w:val="16"/>
                <w:szCs w:val="16"/>
                <w:lang w:val="es-CO"/>
              </w:rPr>
            </w:pPr>
            <w:r w:rsidRPr="00D72545">
              <w:rPr>
                <w:color w:val="000000"/>
                <w:sz w:val="16"/>
                <w:szCs w:val="16"/>
              </w:rPr>
              <w:t xml:space="preserve">30.480.772,84 </w:t>
            </w:r>
          </w:p>
        </w:tc>
        <w:tc>
          <w:tcPr>
            <w:tcW w:w="1415" w:type="dxa"/>
            <w:tcBorders>
              <w:top w:val="nil"/>
              <w:left w:val="nil"/>
              <w:bottom w:val="single" w:sz="8" w:space="0" w:color="auto"/>
              <w:right w:val="nil"/>
            </w:tcBorders>
            <w:shd w:val="clear" w:color="auto" w:fill="auto"/>
            <w:vAlign w:val="bottom"/>
          </w:tcPr>
          <w:p w14:paraId="326081DA" w14:textId="77777777" w:rsidR="00B43D04" w:rsidRPr="00D72545" w:rsidRDefault="00B43D04" w:rsidP="00874B2D">
            <w:pPr>
              <w:jc w:val="right"/>
              <w:rPr>
                <w:rFonts w:eastAsia="Calibri"/>
                <w:sz w:val="16"/>
                <w:szCs w:val="16"/>
                <w:lang w:val="es-CO"/>
              </w:rPr>
            </w:pPr>
            <w:r w:rsidRPr="00D72545">
              <w:rPr>
                <w:color w:val="000000"/>
                <w:sz w:val="16"/>
                <w:szCs w:val="16"/>
              </w:rPr>
              <w:t xml:space="preserve">29.959.839,37 </w:t>
            </w:r>
          </w:p>
        </w:tc>
        <w:tc>
          <w:tcPr>
            <w:tcW w:w="893" w:type="dxa"/>
            <w:tcBorders>
              <w:top w:val="nil"/>
              <w:left w:val="single" w:sz="8" w:space="0" w:color="auto"/>
              <w:bottom w:val="single" w:sz="8" w:space="0" w:color="auto"/>
              <w:right w:val="single" w:sz="8" w:space="0" w:color="auto"/>
            </w:tcBorders>
            <w:shd w:val="clear" w:color="auto" w:fill="auto"/>
            <w:vAlign w:val="bottom"/>
          </w:tcPr>
          <w:p w14:paraId="3B6250A7" w14:textId="77777777" w:rsidR="00B43D04" w:rsidRPr="00D72545" w:rsidRDefault="00B43D04" w:rsidP="00874B2D">
            <w:pPr>
              <w:jc w:val="center"/>
              <w:rPr>
                <w:rFonts w:eastAsia="Calibri"/>
                <w:sz w:val="16"/>
                <w:szCs w:val="16"/>
                <w:lang w:val="es-CO"/>
              </w:rPr>
            </w:pPr>
            <w:r w:rsidRPr="00D72545">
              <w:rPr>
                <w:color w:val="000000"/>
                <w:sz w:val="16"/>
                <w:szCs w:val="16"/>
              </w:rPr>
              <w:t>80%</w:t>
            </w:r>
          </w:p>
        </w:tc>
        <w:tc>
          <w:tcPr>
            <w:tcW w:w="893" w:type="dxa"/>
            <w:tcBorders>
              <w:top w:val="nil"/>
              <w:left w:val="nil"/>
              <w:bottom w:val="single" w:sz="8" w:space="0" w:color="auto"/>
              <w:right w:val="nil"/>
            </w:tcBorders>
            <w:shd w:val="clear" w:color="auto" w:fill="auto"/>
            <w:vAlign w:val="bottom"/>
          </w:tcPr>
          <w:p w14:paraId="45BCE2F2" w14:textId="77777777" w:rsidR="00B43D04" w:rsidRPr="00D72545" w:rsidRDefault="00B43D04" w:rsidP="00874B2D">
            <w:pPr>
              <w:jc w:val="center"/>
              <w:rPr>
                <w:rFonts w:eastAsia="Calibri"/>
                <w:sz w:val="16"/>
                <w:szCs w:val="16"/>
                <w:lang w:val="es-CO"/>
              </w:rPr>
            </w:pPr>
            <w:r w:rsidRPr="00D72545">
              <w:rPr>
                <w:color w:val="000000"/>
                <w:sz w:val="16"/>
                <w:szCs w:val="16"/>
              </w:rPr>
              <w:t>77%</w:t>
            </w:r>
          </w:p>
        </w:tc>
        <w:tc>
          <w:tcPr>
            <w:tcW w:w="991" w:type="dxa"/>
            <w:tcBorders>
              <w:top w:val="nil"/>
              <w:left w:val="single" w:sz="8" w:space="0" w:color="auto"/>
              <w:bottom w:val="single" w:sz="8" w:space="0" w:color="auto"/>
              <w:right w:val="single" w:sz="8" w:space="0" w:color="auto"/>
            </w:tcBorders>
            <w:shd w:val="clear" w:color="auto" w:fill="auto"/>
            <w:vAlign w:val="bottom"/>
          </w:tcPr>
          <w:p w14:paraId="7A5B344E" w14:textId="77777777" w:rsidR="00B43D04" w:rsidRPr="00D72545" w:rsidRDefault="00B43D04" w:rsidP="00874B2D">
            <w:pPr>
              <w:jc w:val="center"/>
              <w:rPr>
                <w:rFonts w:eastAsia="Calibri"/>
                <w:sz w:val="16"/>
                <w:szCs w:val="16"/>
                <w:lang w:val="es-CO"/>
              </w:rPr>
            </w:pPr>
            <w:r w:rsidRPr="00D72545">
              <w:rPr>
                <w:color w:val="000000"/>
                <w:sz w:val="16"/>
                <w:szCs w:val="16"/>
              </w:rPr>
              <w:t>75%</w:t>
            </w:r>
          </w:p>
        </w:tc>
      </w:tr>
      <w:tr w:rsidR="00B43D04" w:rsidRPr="00B54567" w14:paraId="28575DB7" w14:textId="77777777" w:rsidTr="0071337C">
        <w:tc>
          <w:tcPr>
            <w:tcW w:w="1628" w:type="dxa"/>
            <w:shd w:val="clear" w:color="auto" w:fill="auto"/>
          </w:tcPr>
          <w:p w14:paraId="4CF4C970" w14:textId="77777777" w:rsidR="00B43D04" w:rsidRPr="00B54567" w:rsidRDefault="00B43D04" w:rsidP="00874B2D">
            <w:pPr>
              <w:jc w:val="both"/>
              <w:rPr>
                <w:rFonts w:eastAsia="Calibri"/>
                <w:sz w:val="16"/>
                <w:szCs w:val="16"/>
                <w:lang w:val="es-CO"/>
              </w:rPr>
            </w:pPr>
            <w:r w:rsidRPr="00B54567">
              <w:rPr>
                <w:rFonts w:eastAsia="Calibri"/>
                <w:sz w:val="16"/>
                <w:szCs w:val="16"/>
                <w:lang w:val="es-CO"/>
              </w:rPr>
              <w:t>Transferencias</w:t>
            </w:r>
          </w:p>
        </w:tc>
        <w:tc>
          <w:tcPr>
            <w:tcW w:w="1415" w:type="dxa"/>
            <w:tcBorders>
              <w:top w:val="nil"/>
              <w:left w:val="single" w:sz="8" w:space="0" w:color="auto"/>
              <w:bottom w:val="single" w:sz="8" w:space="0" w:color="auto"/>
              <w:right w:val="single" w:sz="8" w:space="0" w:color="auto"/>
            </w:tcBorders>
            <w:shd w:val="clear" w:color="auto" w:fill="auto"/>
            <w:vAlign w:val="bottom"/>
          </w:tcPr>
          <w:p w14:paraId="65E0B10A" w14:textId="77777777" w:rsidR="00B43D04" w:rsidRPr="00D72545" w:rsidRDefault="00B43D04" w:rsidP="00874B2D">
            <w:pPr>
              <w:jc w:val="right"/>
              <w:rPr>
                <w:rFonts w:eastAsia="Calibri"/>
                <w:sz w:val="16"/>
                <w:szCs w:val="16"/>
                <w:lang w:val="es-CO"/>
              </w:rPr>
            </w:pPr>
            <w:r w:rsidRPr="00D72545">
              <w:rPr>
                <w:color w:val="000000"/>
                <w:sz w:val="16"/>
                <w:szCs w:val="16"/>
              </w:rPr>
              <w:t xml:space="preserve">1.859.194.710,79 </w:t>
            </w:r>
          </w:p>
        </w:tc>
        <w:tc>
          <w:tcPr>
            <w:tcW w:w="1415" w:type="dxa"/>
            <w:tcBorders>
              <w:top w:val="nil"/>
              <w:left w:val="nil"/>
              <w:bottom w:val="single" w:sz="8" w:space="0" w:color="auto"/>
              <w:right w:val="nil"/>
            </w:tcBorders>
            <w:shd w:val="clear" w:color="auto" w:fill="auto"/>
            <w:vAlign w:val="bottom"/>
          </w:tcPr>
          <w:p w14:paraId="77F4C74A" w14:textId="77777777" w:rsidR="00B43D04" w:rsidRPr="00D72545" w:rsidRDefault="00B43D04" w:rsidP="00874B2D">
            <w:pPr>
              <w:jc w:val="right"/>
              <w:rPr>
                <w:rFonts w:eastAsia="Calibri"/>
                <w:sz w:val="16"/>
                <w:szCs w:val="16"/>
                <w:lang w:val="es-CO"/>
              </w:rPr>
            </w:pPr>
            <w:r w:rsidRPr="00D72545">
              <w:rPr>
                <w:color w:val="000000"/>
                <w:sz w:val="16"/>
                <w:szCs w:val="16"/>
              </w:rPr>
              <w:t xml:space="preserve">1.787.368.706,38 </w:t>
            </w:r>
          </w:p>
        </w:tc>
        <w:tc>
          <w:tcPr>
            <w:tcW w:w="1415" w:type="dxa"/>
            <w:tcBorders>
              <w:top w:val="nil"/>
              <w:left w:val="single" w:sz="8" w:space="0" w:color="auto"/>
              <w:bottom w:val="single" w:sz="8" w:space="0" w:color="auto"/>
              <w:right w:val="single" w:sz="8" w:space="0" w:color="auto"/>
            </w:tcBorders>
            <w:shd w:val="clear" w:color="auto" w:fill="auto"/>
            <w:vAlign w:val="bottom"/>
          </w:tcPr>
          <w:p w14:paraId="048E48FD" w14:textId="77777777" w:rsidR="00B43D04" w:rsidRPr="00D72545" w:rsidRDefault="00B43D04" w:rsidP="00874B2D">
            <w:pPr>
              <w:jc w:val="right"/>
              <w:rPr>
                <w:rFonts w:eastAsia="Calibri"/>
                <w:sz w:val="16"/>
                <w:szCs w:val="16"/>
                <w:lang w:val="es-CO"/>
              </w:rPr>
            </w:pPr>
            <w:r w:rsidRPr="00D72545">
              <w:rPr>
                <w:color w:val="000000"/>
                <w:sz w:val="16"/>
                <w:szCs w:val="16"/>
              </w:rPr>
              <w:t xml:space="preserve">758.757.058,10 </w:t>
            </w:r>
          </w:p>
        </w:tc>
        <w:tc>
          <w:tcPr>
            <w:tcW w:w="1415" w:type="dxa"/>
            <w:tcBorders>
              <w:top w:val="nil"/>
              <w:left w:val="nil"/>
              <w:bottom w:val="single" w:sz="8" w:space="0" w:color="auto"/>
              <w:right w:val="nil"/>
            </w:tcBorders>
            <w:shd w:val="clear" w:color="auto" w:fill="auto"/>
            <w:vAlign w:val="bottom"/>
          </w:tcPr>
          <w:p w14:paraId="6192C2FD" w14:textId="77777777" w:rsidR="00B43D04" w:rsidRPr="00D72545" w:rsidRDefault="00B43D04" w:rsidP="00874B2D">
            <w:pPr>
              <w:jc w:val="right"/>
              <w:rPr>
                <w:rFonts w:eastAsia="Calibri"/>
                <w:sz w:val="16"/>
                <w:szCs w:val="16"/>
                <w:lang w:val="es-CO"/>
              </w:rPr>
            </w:pPr>
            <w:r w:rsidRPr="00D72545">
              <w:rPr>
                <w:color w:val="000000"/>
                <w:sz w:val="16"/>
                <w:szCs w:val="16"/>
              </w:rPr>
              <w:t xml:space="preserve">758.429.133,88 </w:t>
            </w:r>
          </w:p>
        </w:tc>
        <w:tc>
          <w:tcPr>
            <w:tcW w:w="893" w:type="dxa"/>
            <w:tcBorders>
              <w:top w:val="nil"/>
              <w:left w:val="single" w:sz="8" w:space="0" w:color="auto"/>
              <w:bottom w:val="single" w:sz="8" w:space="0" w:color="auto"/>
              <w:right w:val="single" w:sz="8" w:space="0" w:color="auto"/>
            </w:tcBorders>
            <w:shd w:val="clear" w:color="auto" w:fill="auto"/>
            <w:vAlign w:val="bottom"/>
          </w:tcPr>
          <w:p w14:paraId="564F3CC6" w14:textId="77777777" w:rsidR="00B43D04" w:rsidRPr="00D72545" w:rsidRDefault="00B43D04" w:rsidP="00874B2D">
            <w:pPr>
              <w:jc w:val="center"/>
              <w:rPr>
                <w:rFonts w:eastAsia="Calibri"/>
                <w:sz w:val="16"/>
                <w:szCs w:val="16"/>
                <w:lang w:val="es-CO"/>
              </w:rPr>
            </w:pPr>
            <w:r w:rsidRPr="00D72545">
              <w:rPr>
                <w:color w:val="000000"/>
                <w:sz w:val="16"/>
                <w:szCs w:val="16"/>
              </w:rPr>
              <w:t>96%</w:t>
            </w:r>
          </w:p>
        </w:tc>
        <w:tc>
          <w:tcPr>
            <w:tcW w:w="893" w:type="dxa"/>
            <w:tcBorders>
              <w:top w:val="nil"/>
              <w:left w:val="nil"/>
              <w:bottom w:val="single" w:sz="8" w:space="0" w:color="auto"/>
              <w:right w:val="nil"/>
            </w:tcBorders>
            <w:shd w:val="clear" w:color="auto" w:fill="auto"/>
            <w:vAlign w:val="bottom"/>
          </w:tcPr>
          <w:p w14:paraId="38DB621B" w14:textId="77777777" w:rsidR="00B43D04" w:rsidRPr="00D72545" w:rsidRDefault="00B43D04" w:rsidP="00874B2D">
            <w:pPr>
              <w:jc w:val="center"/>
              <w:rPr>
                <w:rFonts w:eastAsia="Calibri"/>
                <w:sz w:val="16"/>
                <w:szCs w:val="16"/>
                <w:lang w:val="es-CO"/>
              </w:rPr>
            </w:pPr>
            <w:r w:rsidRPr="00D72545">
              <w:rPr>
                <w:color w:val="000000"/>
                <w:sz w:val="16"/>
                <w:szCs w:val="16"/>
              </w:rPr>
              <w:t>41%</w:t>
            </w:r>
          </w:p>
        </w:tc>
        <w:tc>
          <w:tcPr>
            <w:tcW w:w="991" w:type="dxa"/>
            <w:tcBorders>
              <w:top w:val="nil"/>
              <w:left w:val="single" w:sz="8" w:space="0" w:color="auto"/>
              <w:bottom w:val="single" w:sz="8" w:space="0" w:color="auto"/>
              <w:right w:val="single" w:sz="8" w:space="0" w:color="auto"/>
            </w:tcBorders>
            <w:shd w:val="clear" w:color="auto" w:fill="auto"/>
            <w:vAlign w:val="bottom"/>
          </w:tcPr>
          <w:p w14:paraId="534F680B" w14:textId="77777777" w:rsidR="00B43D04" w:rsidRPr="00D72545" w:rsidRDefault="00B43D04" w:rsidP="00874B2D">
            <w:pPr>
              <w:jc w:val="center"/>
              <w:rPr>
                <w:rFonts w:eastAsia="Calibri"/>
                <w:sz w:val="16"/>
                <w:szCs w:val="16"/>
                <w:lang w:val="es-CO"/>
              </w:rPr>
            </w:pPr>
            <w:r w:rsidRPr="00D72545">
              <w:rPr>
                <w:color w:val="000000"/>
                <w:sz w:val="16"/>
                <w:szCs w:val="16"/>
              </w:rPr>
              <w:t>41%</w:t>
            </w:r>
          </w:p>
        </w:tc>
      </w:tr>
      <w:tr w:rsidR="00B43D04" w:rsidRPr="00B54567" w14:paraId="2CEB6A72" w14:textId="77777777" w:rsidTr="0071337C">
        <w:trPr>
          <w:trHeight w:val="355"/>
        </w:trPr>
        <w:tc>
          <w:tcPr>
            <w:tcW w:w="1628" w:type="dxa"/>
            <w:shd w:val="clear" w:color="auto" w:fill="auto"/>
          </w:tcPr>
          <w:p w14:paraId="3AB308A7" w14:textId="77777777" w:rsidR="00B43D04" w:rsidRPr="00B54567" w:rsidRDefault="00B43D04" w:rsidP="00874B2D">
            <w:pPr>
              <w:jc w:val="both"/>
              <w:rPr>
                <w:rFonts w:eastAsia="Calibri"/>
                <w:sz w:val="16"/>
                <w:szCs w:val="16"/>
                <w:lang w:val="es-CO"/>
              </w:rPr>
            </w:pPr>
            <w:r w:rsidRPr="00B54567">
              <w:rPr>
                <w:rFonts w:eastAsia="Calibri"/>
                <w:sz w:val="16"/>
                <w:szCs w:val="16"/>
              </w:rPr>
              <w:t>Gastos por tributos, multas, sanciones e intereses de mora</w:t>
            </w:r>
          </w:p>
        </w:tc>
        <w:tc>
          <w:tcPr>
            <w:tcW w:w="1415" w:type="dxa"/>
            <w:tcBorders>
              <w:top w:val="nil"/>
              <w:left w:val="single" w:sz="8" w:space="0" w:color="auto"/>
              <w:bottom w:val="single" w:sz="8" w:space="0" w:color="auto"/>
              <w:right w:val="single" w:sz="8" w:space="0" w:color="auto"/>
            </w:tcBorders>
            <w:shd w:val="clear" w:color="auto" w:fill="auto"/>
            <w:vAlign w:val="bottom"/>
          </w:tcPr>
          <w:p w14:paraId="015FB9FA" w14:textId="77777777" w:rsidR="00B43D04" w:rsidRPr="00D72545" w:rsidRDefault="00B43D04" w:rsidP="00874B2D">
            <w:pPr>
              <w:jc w:val="right"/>
              <w:rPr>
                <w:rFonts w:eastAsia="Calibri"/>
                <w:sz w:val="16"/>
                <w:szCs w:val="16"/>
                <w:lang w:val="es-CO"/>
              </w:rPr>
            </w:pPr>
            <w:r w:rsidRPr="00D72545">
              <w:rPr>
                <w:color w:val="000000"/>
                <w:sz w:val="16"/>
                <w:szCs w:val="16"/>
              </w:rPr>
              <w:t xml:space="preserve">8.168.854,07 </w:t>
            </w:r>
          </w:p>
        </w:tc>
        <w:tc>
          <w:tcPr>
            <w:tcW w:w="1415" w:type="dxa"/>
            <w:tcBorders>
              <w:top w:val="nil"/>
              <w:left w:val="nil"/>
              <w:bottom w:val="single" w:sz="8" w:space="0" w:color="auto"/>
              <w:right w:val="nil"/>
            </w:tcBorders>
            <w:shd w:val="clear" w:color="auto" w:fill="auto"/>
            <w:vAlign w:val="bottom"/>
          </w:tcPr>
          <w:p w14:paraId="506E4DFD" w14:textId="77777777" w:rsidR="00B43D04" w:rsidRPr="00D72545" w:rsidRDefault="00B43D04" w:rsidP="00874B2D">
            <w:pPr>
              <w:jc w:val="right"/>
              <w:rPr>
                <w:rFonts w:eastAsia="Calibri"/>
                <w:sz w:val="16"/>
                <w:szCs w:val="16"/>
                <w:lang w:val="es-CO"/>
              </w:rPr>
            </w:pPr>
            <w:r w:rsidRPr="00D72545">
              <w:rPr>
                <w:color w:val="000000"/>
                <w:sz w:val="16"/>
                <w:szCs w:val="16"/>
              </w:rPr>
              <w:t xml:space="preserve">8.168.854,07 </w:t>
            </w:r>
          </w:p>
        </w:tc>
        <w:tc>
          <w:tcPr>
            <w:tcW w:w="1415" w:type="dxa"/>
            <w:tcBorders>
              <w:top w:val="nil"/>
              <w:left w:val="single" w:sz="8" w:space="0" w:color="auto"/>
              <w:bottom w:val="single" w:sz="8" w:space="0" w:color="auto"/>
              <w:right w:val="single" w:sz="8" w:space="0" w:color="auto"/>
            </w:tcBorders>
            <w:shd w:val="clear" w:color="auto" w:fill="auto"/>
            <w:vAlign w:val="bottom"/>
          </w:tcPr>
          <w:p w14:paraId="32B2B628" w14:textId="77777777" w:rsidR="00B43D04" w:rsidRPr="00D72545" w:rsidRDefault="00B43D04" w:rsidP="00874B2D">
            <w:pPr>
              <w:jc w:val="right"/>
              <w:rPr>
                <w:rFonts w:eastAsia="Calibri"/>
                <w:sz w:val="16"/>
                <w:szCs w:val="16"/>
                <w:lang w:val="es-CO"/>
              </w:rPr>
            </w:pPr>
            <w:r w:rsidRPr="00D72545">
              <w:rPr>
                <w:color w:val="000000"/>
                <w:sz w:val="16"/>
                <w:szCs w:val="16"/>
              </w:rPr>
              <w:t xml:space="preserve">8.168.854,07 </w:t>
            </w:r>
          </w:p>
        </w:tc>
        <w:tc>
          <w:tcPr>
            <w:tcW w:w="1415" w:type="dxa"/>
            <w:tcBorders>
              <w:top w:val="nil"/>
              <w:left w:val="nil"/>
              <w:bottom w:val="single" w:sz="8" w:space="0" w:color="auto"/>
              <w:right w:val="nil"/>
            </w:tcBorders>
            <w:shd w:val="clear" w:color="auto" w:fill="auto"/>
            <w:vAlign w:val="bottom"/>
          </w:tcPr>
          <w:p w14:paraId="0D02FA45" w14:textId="77777777" w:rsidR="00B43D04" w:rsidRPr="00D72545" w:rsidRDefault="00B43D04" w:rsidP="00874B2D">
            <w:pPr>
              <w:jc w:val="right"/>
              <w:rPr>
                <w:rFonts w:eastAsia="Calibri"/>
                <w:sz w:val="16"/>
                <w:szCs w:val="16"/>
                <w:lang w:val="es-CO"/>
              </w:rPr>
            </w:pPr>
            <w:r w:rsidRPr="00D72545">
              <w:rPr>
                <w:color w:val="000000"/>
                <w:sz w:val="16"/>
                <w:szCs w:val="16"/>
              </w:rPr>
              <w:t xml:space="preserve">8.168.854,07 </w:t>
            </w:r>
          </w:p>
        </w:tc>
        <w:tc>
          <w:tcPr>
            <w:tcW w:w="893" w:type="dxa"/>
            <w:tcBorders>
              <w:top w:val="nil"/>
              <w:left w:val="single" w:sz="8" w:space="0" w:color="auto"/>
              <w:bottom w:val="single" w:sz="8" w:space="0" w:color="auto"/>
              <w:right w:val="single" w:sz="8" w:space="0" w:color="auto"/>
            </w:tcBorders>
            <w:shd w:val="clear" w:color="auto" w:fill="auto"/>
            <w:vAlign w:val="bottom"/>
          </w:tcPr>
          <w:p w14:paraId="4647E575" w14:textId="77777777" w:rsidR="00B43D04" w:rsidRPr="00D72545" w:rsidRDefault="00B43D04" w:rsidP="00874B2D">
            <w:pPr>
              <w:jc w:val="center"/>
              <w:rPr>
                <w:rFonts w:eastAsia="Calibri"/>
                <w:sz w:val="16"/>
                <w:szCs w:val="16"/>
                <w:lang w:val="es-CO"/>
              </w:rPr>
            </w:pPr>
            <w:r w:rsidRPr="00D72545">
              <w:rPr>
                <w:color w:val="000000"/>
                <w:sz w:val="16"/>
                <w:szCs w:val="16"/>
              </w:rPr>
              <w:t>100%</w:t>
            </w:r>
          </w:p>
        </w:tc>
        <w:tc>
          <w:tcPr>
            <w:tcW w:w="893" w:type="dxa"/>
            <w:tcBorders>
              <w:top w:val="nil"/>
              <w:left w:val="nil"/>
              <w:bottom w:val="single" w:sz="8" w:space="0" w:color="auto"/>
              <w:right w:val="nil"/>
            </w:tcBorders>
            <w:shd w:val="clear" w:color="auto" w:fill="auto"/>
            <w:vAlign w:val="bottom"/>
          </w:tcPr>
          <w:p w14:paraId="4F3AA2C7" w14:textId="77777777" w:rsidR="00B43D04" w:rsidRPr="00D72545" w:rsidRDefault="00B43D04" w:rsidP="00874B2D">
            <w:pPr>
              <w:jc w:val="center"/>
              <w:rPr>
                <w:rFonts w:eastAsia="Calibri"/>
                <w:sz w:val="16"/>
                <w:szCs w:val="16"/>
                <w:lang w:val="es-CO"/>
              </w:rPr>
            </w:pPr>
            <w:r w:rsidRPr="00D72545">
              <w:rPr>
                <w:color w:val="000000"/>
                <w:sz w:val="16"/>
                <w:szCs w:val="16"/>
              </w:rPr>
              <w:t>100%</w:t>
            </w:r>
          </w:p>
        </w:tc>
        <w:tc>
          <w:tcPr>
            <w:tcW w:w="991" w:type="dxa"/>
            <w:tcBorders>
              <w:top w:val="nil"/>
              <w:left w:val="single" w:sz="8" w:space="0" w:color="auto"/>
              <w:bottom w:val="single" w:sz="8" w:space="0" w:color="auto"/>
              <w:right w:val="single" w:sz="8" w:space="0" w:color="auto"/>
            </w:tcBorders>
            <w:shd w:val="clear" w:color="auto" w:fill="auto"/>
            <w:vAlign w:val="bottom"/>
          </w:tcPr>
          <w:p w14:paraId="17838E01" w14:textId="77777777" w:rsidR="00B43D04" w:rsidRPr="00D72545" w:rsidRDefault="00B43D04" w:rsidP="00874B2D">
            <w:pPr>
              <w:jc w:val="center"/>
              <w:rPr>
                <w:rFonts w:eastAsia="Calibri"/>
                <w:sz w:val="16"/>
                <w:szCs w:val="16"/>
                <w:lang w:val="es-CO"/>
              </w:rPr>
            </w:pPr>
            <w:r w:rsidRPr="00D72545">
              <w:rPr>
                <w:color w:val="000000"/>
                <w:sz w:val="16"/>
                <w:szCs w:val="16"/>
              </w:rPr>
              <w:t>100%</w:t>
            </w:r>
          </w:p>
        </w:tc>
      </w:tr>
      <w:tr w:rsidR="00B43D04" w:rsidRPr="00B54567" w14:paraId="66C7EDCB" w14:textId="77777777" w:rsidTr="0071337C">
        <w:tc>
          <w:tcPr>
            <w:tcW w:w="1628" w:type="dxa"/>
            <w:shd w:val="clear" w:color="auto" w:fill="auto"/>
          </w:tcPr>
          <w:p w14:paraId="5E5F6616" w14:textId="77777777" w:rsidR="00B43D04" w:rsidRPr="00B54567" w:rsidRDefault="00B43D04" w:rsidP="00874B2D">
            <w:pPr>
              <w:rPr>
                <w:rFonts w:eastAsia="Calibri"/>
                <w:b/>
                <w:sz w:val="16"/>
                <w:szCs w:val="16"/>
                <w:lang w:val="es-CO"/>
              </w:rPr>
            </w:pPr>
            <w:r w:rsidRPr="00B54567">
              <w:rPr>
                <w:rFonts w:eastAsia="Calibri"/>
                <w:b/>
                <w:sz w:val="16"/>
                <w:szCs w:val="16"/>
                <w:lang w:val="es-CO"/>
              </w:rPr>
              <w:t>INVERSIÓN</w:t>
            </w:r>
          </w:p>
        </w:tc>
        <w:tc>
          <w:tcPr>
            <w:tcW w:w="1415" w:type="dxa"/>
            <w:tcBorders>
              <w:top w:val="nil"/>
              <w:left w:val="single" w:sz="8" w:space="0" w:color="auto"/>
              <w:bottom w:val="single" w:sz="8" w:space="0" w:color="auto"/>
              <w:right w:val="single" w:sz="8" w:space="0" w:color="auto"/>
            </w:tcBorders>
            <w:shd w:val="clear" w:color="auto" w:fill="auto"/>
            <w:vAlign w:val="bottom"/>
          </w:tcPr>
          <w:p w14:paraId="0CDC4F8F" w14:textId="77777777" w:rsidR="00B43D04" w:rsidRPr="00D72545" w:rsidRDefault="00B43D04" w:rsidP="00874B2D">
            <w:pPr>
              <w:jc w:val="right"/>
              <w:rPr>
                <w:rFonts w:eastAsia="Calibri"/>
                <w:sz w:val="16"/>
                <w:szCs w:val="16"/>
                <w:lang w:val="es-CO"/>
              </w:rPr>
            </w:pPr>
            <w:r w:rsidRPr="00D72545">
              <w:rPr>
                <w:color w:val="000000"/>
                <w:sz w:val="16"/>
                <w:szCs w:val="16"/>
              </w:rPr>
              <w:t xml:space="preserve">2.383.984.858,34 </w:t>
            </w:r>
          </w:p>
        </w:tc>
        <w:tc>
          <w:tcPr>
            <w:tcW w:w="1415" w:type="dxa"/>
            <w:tcBorders>
              <w:top w:val="nil"/>
              <w:left w:val="nil"/>
              <w:bottom w:val="single" w:sz="8" w:space="0" w:color="auto"/>
              <w:right w:val="nil"/>
            </w:tcBorders>
            <w:shd w:val="clear" w:color="auto" w:fill="auto"/>
            <w:vAlign w:val="bottom"/>
          </w:tcPr>
          <w:p w14:paraId="7AE4D432" w14:textId="77777777" w:rsidR="00B43D04" w:rsidRPr="00D72545" w:rsidRDefault="00B43D04" w:rsidP="00874B2D">
            <w:pPr>
              <w:jc w:val="right"/>
              <w:rPr>
                <w:rFonts w:eastAsia="Calibri"/>
                <w:sz w:val="16"/>
                <w:szCs w:val="16"/>
                <w:lang w:val="es-CO"/>
              </w:rPr>
            </w:pPr>
            <w:r w:rsidRPr="00D72545">
              <w:rPr>
                <w:color w:val="000000"/>
                <w:sz w:val="16"/>
                <w:szCs w:val="16"/>
              </w:rPr>
              <w:t xml:space="preserve">2.344.567.615,50 </w:t>
            </w:r>
          </w:p>
        </w:tc>
        <w:tc>
          <w:tcPr>
            <w:tcW w:w="1415" w:type="dxa"/>
            <w:tcBorders>
              <w:top w:val="nil"/>
              <w:left w:val="single" w:sz="8" w:space="0" w:color="auto"/>
              <w:bottom w:val="single" w:sz="8" w:space="0" w:color="auto"/>
              <w:right w:val="single" w:sz="8" w:space="0" w:color="auto"/>
            </w:tcBorders>
            <w:shd w:val="clear" w:color="auto" w:fill="auto"/>
            <w:vAlign w:val="bottom"/>
          </w:tcPr>
          <w:p w14:paraId="37AD8BA9" w14:textId="77777777" w:rsidR="00B43D04" w:rsidRPr="00D72545" w:rsidRDefault="00B43D04" w:rsidP="00874B2D">
            <w:pPr>
              <w:jc w:val="right"/>
              <w:rPr>
                <w:rFonts w:eastAsia="Calibri"/>
                <w:sz w:val="16"/>
                <w:szCs w:val="16"/>
                <w:lang w:val="es-CO"/>
              </w:rPr>
            </w:pPr>
            <w:r w:rsidRPr="00D72545">
              <w:rPr>
                <w:color w:val="000000"/>
                <w:sz w:val="16"/>
                <w:szCs w:val="16"/>
              </w:rPr>
              <w:t xml:space="preserve">1.413.239.191,83 </w:t>
            </w:r>
          </w:p>
        </w:tc>
        <w:tc>
          <w:tcPr>
            <w:tcW w:w="1415" w:type="dxa"/>
            <w:tcBorders>
              <w:top w:val="nil"/>
              <w:left w:val="nil"/>
              <w:bottom w:val="single" w:sz="8" w:space="0" w:color="auto"/>
              <w:right w:val="nil"/>
            </w:tcBorders>
            <w:shd w:val="clear" w:color="auto" w:fill="auto"/>
            <w:vAlign w:val="bottom"/>
          </w:tcPr>
          <w:p w14:paraId="17D391DD" w14:textId="77777777" w:rsidR="00B43D04" w:rsidRPr="00D72545" w:rsidRDefault="00B43D04" w:rsidP="00874B2D">
            <w:pPr>
              <w:jc w:val="right"/>
              <w:rPr>
                <w:rFonts w:eastAsia="Calibri"/>
                <w:sz w:val="16"/>
                <w:szCs w:val="16"/>
                <w:lang w:val="es-CO"/>
              </w:rPr>
            </w:pPr>
            <w:r w:rsidRPr="00D72545">
              <w:rPr>
                <w:color w:val="000000"/>
                <w:sz w:val="16"/>
                <w:szCs w:val="16"/>
              </w:rPr>
              <w:t xml:space="preserve">1.413.149.783,00 </w:t>
            </w:r>
          </w:p>
        </w:tc>
        <w:tc>
          <w:tcPr>
            <w:tcW w:w="893" w:type="dxa"/>
            <w:tcBorders>
              <w:top w:val="nil"/>
              <w:left w:val="single" w:sz="8" w:space="0" w:color="auto"/>
              <w:bottom w:val="single" w:sz="8" w:space="0" w:color="auto"/>
              <w:right w:val="single" w:sz="8" w:space="0" w:color="auto"/>
            </w:tcBorders>
            <w:shd w:val="clear" w:color="auto" w:fill="auto"/>
            <w:vAlign w:val="bottom"/>
          </w:tcPr>
          <w:p w14:paraId="2A8F78FE" w14:textId="77777777" w:rsidR="00B43D04" w:rsidRPr="00D72545" w:rsidRDefault="00B43D04" w:rsidP="00874B2D">
            <w:pPr>
              <w:jc w:val="center"/>
              <w:rPr>
                <w:rFonts w:eastAsia="Calibri"/>
                <w:sz w:val="16"/>
                <w:szCs w:val="16"/>
                <w:lang w:val="es-CO"/>
              </w:rPr>
            </w:pPr>
            <w:r w:rsidRPr="00D72545">
              <w:rPr>
                <w:color w:val="000000"/>
                <w:sz w:val="16"/>
                <w:szCs w:val="16"/>
              </w:rPr>
              <w:t>98%</w:t>
            </w:r>
          </w:p>
        </w:tc>
        <w:tc>
          <w:tcPr>
            <w:tcW w:w="893" w:type="dxa"/>
            <w:tcBorders>
              <w:top w:val="nil"/>
              <w:left w:val="nil"/>
              <w:bottom w:val="single" w:sz="8" w:space="0" w:color="auto"/>
              <w:right w:val="nil"/>
            </w:tcBorders>
            <w:shd w:val="clear" w:color="auto" w:fill="auto"/>
            <w:vAlign w:val="bottom"/>
          </w:tcPr>
          <w:p w14:paraId="5D217A78" w14:textId="77777777" w:rsidR="00B43D04" w:rsidRPr="00D72545" w:rsidRDefault="00B43D04" w:rsidP="00874B2D">
            <w:pPr>
              <w:jc w:val="center"/>
              <w:rPr>
                <w:rFonts w:eastAsia="Calibri"/>
                <w:sz w:val="16"/>
                <w:szCs w:val="16"/>
                <w:lang w:val="es-CO"/>
              </w:rPr>
            </w:pPr>
            <w:r w:rsidRPr="00D72545">
              <w:rPr>
                <w:color w:val="000000"/>
                <w:sz w:val="16"/>
                <w:szCs w:val="16"/>
              </w:rPr>
              <w:t>59%</w:t>
            </w:r>
          </w:p>
        </w:tc>
        <w:tc>
          <w:tcPr>
            <w:tcW w:w="991" w:type="dxa"/>
            <w:tcBorders>
              <w:top w:val="nil"/>
              <w:left w:val="single" w:sz="8" w:space="0" w:color="auto"/>
              <w:bottom w:val="single" w:sz="8" w:space="0" w:color="auto"/>
              <w:right w:val="single" w:sz="8" w:space="0" w:color="auto"/>
            </w:tcBorders>
            <w:shd w:val="clear" w:color="auto" w:fill="auto"/>
            <w:vAlign w:val="bottom"/>
          </w:tcPr>
          <w:p w14:paraId="68643165" w14:textId="77777777" w:rsidR="00B43D04" w:rsidRPr="00D72545" w:rsidRDefault="00B43D04" w:rsidP="00874B2D">
            <w:pPr>
              <w:jc w:val="center"/>
              <w:rPr>
                <w:rFonts w:eastAsia="Calibri"/>
                <w:sz w:val="16"/>
                <w:szCs w:val="16"/>
                <w:lang w:val="es-CO"/>
              </w:rPr>
            </w:pPr>
            <w:r w:rsidRPr="00D72545">
              <w:rPr>
                <w:color w:val="000000"/>
                <w:sz w:val="16"/>
                <w:szCs w:val="16"/>
              </w:rPr>
              <w:t>59%</w:t>
            </w:r>
          </w:p>
        </w:tc>
      </w:tr>
      <w:tr w:rsidR="00B43D04" w:rsidRPr="00B54567" w14:paraId="5FBB122E" w14:textId="77777777" w:rsidTr="0071337C">
        <w:tc>
          <w:tcPr>
            <w:tcW w:w="1628" w:type="dxa"/>
            <w:shd w:val="clear" w:color="auto" w:fill="auto"/>
          </w:tcPr>
          <w:p w14:paraId="1EFA797D" w14:textId="77777777" w:rsidR="00B43D04" w:rsidRPr="00B54567" w:rsidRDefault="00B43D04" w:rsidP="00874B2D">
            <w:pPr>
              <w:jc w:val="center"/>
              <w:rPr>
                <w:rFonts w:eastAsia="Calibri"/>
                <w:b/>
                <w:sz w:val="16"/>
                <w:szCs w:val="16"/>
                <w:lang w:val="es-CO"/>
              </w:rPr>
            </w:pPr>
            <w:r w:rsidRPr="00B54567">
              <w:rPr>
                <w:rFonts w:eastAsia="Calibri"/>
                <w:b/>
                <w:sz w:val="16"/>
                <w:szCs w:val="16"/>
                <w:lang w:val="es-CO"/>
              </w:rPr>
              <w:t>TOTAL PRESUPUESTO</w:t>
            </w:r>
          </w:p>
        </w:tc>
        <w:tc>
          <w:tcPr>
            <w:tcW w:w="1415" w:type="dxa"/>
            <w:tcBorders>
              <w:top w:val="nil"/>
              <w:left w:val="single" w:sz="8" w:space="0" w:color="auto"/>
              <w:bottom w:val="single" w:sz="8" w:space="0" w:color="auto"/>
              <w:right w:val="single" w:sz="8" w:space="0" w:color="auto"/>
            </w:tcBorders>
            <w:shd w:val="clear" w:color="auto" w:fill="auto"/>
            <w:vAlign w:val="bottom"/>
          </w:tcPr>
          <w:p w14:paraId="0A1363BD" w14:textId="77777777" w:rsidR="00B43D04" w:rsidRPr="00D72545" w:rsidRDefault="00B43D04" w:rsidP="00874B2D">
            <w:pPr>
              <w:jc w:val="right"/>
              <w:rPr>
                <w:rFonts w:eastAsia="Calibri"/>
                <w:sz w:val="16"/>
                <w:szCs w:val="16"/>
                <w:lang w:val="es-CO"/>
              </w:rPr>
            </w:pPr>
            <w:r w:rsidRPr="00D72545">
              <w:rPr>
                <w:sz w:val="16"/>
                <w:szCs w:val="16"/>
              </w:rPr>
              <w:t xml:space="preserve">4.390.010.690,93 </w:t>
            </w:r>
          </w:p>
        </w:tc>
        <w:tc>
          <w:tcPr>
            <w:tcW w:w="1415" w:type="dxa"/>
            <w:tcBorders>
              <w:top w:val="nil"/>
              <w:left w:val="nil"/>
              <w:bottom w:val="single" w:sz="8" w:space="0" w:color="auto"/>
              <w:right w:val="single" w:sz="8" w:space="0" w:color="auto"/>
            </w:tcBorders>
            <w:shd w:val="clear" w:color="auto" w:fill="auto"/>
            <w:vAlign w:val="bottom"/>
          </w:tcPr>
          <w:p w14:paraId="24E60D66" w14:textId="77777777" w:rsidR="00B43D04" w:rsidRPr="00D72545" w:rsidRDefault="00B43D04" w:rsidP="00874B2D">
            <w:pPr>
              <w:jc w:val="right"/>
              <w:rPr>
                <w:rFonts w:eastAsia="Calibri"/>
                <w:sz w:val="16"/>
                <w:szCs w:val="16"/>
                <w:lang w:val="es-CO"/>
              </w:rPr>
            </w:pPr>
            <w:r w:rsidRPr="00D72545">
              <w:rPr>
                <w:sz w:val="16"/>
                <w:szCs w:val="16"/>
              </w:rPr>
              <w:t xml:space="preserve">4.261.708.792,94 </w:t>
            </w:r>
          </w:p>
        </w:tc>
        <w:tc>
          <w:tcPr>
            <w:tcW w:w="1415" w:type="dxa"/>
            <w:tcBorders>
              <w:top w:val="nil"/>
              <w:left w:val="nil"/>
              <w:bottom w:val="single" w:sz="8" w:space="0" w:color="auto"/>
              <w:right w:val="single" w:sz="8" w:space="0" w:color="auto"/>
            </w:tcBorders>
            <w:shd w:val="clear" w:color="auto" w:fill="auto"/>
            <w:vAlign w:val="bottom"/>
          </w:tcPr>
          <w:p w14:paraId="289CBD53" w14:textId="77777777" w:rsidR="00B43D04" w:rsidRPr="00D72545" w:rsidRDefault="00B43D04" w:rsidP="00874B2D">
            <w:pPr>
              <w:jc w:val="right"/>
              <w:rPr>
                <w:rFonts w:eastAsia="Calibri"/>
                <w:sz w:val="16"/>
                <w:szCs w:val="16"/>
                <w:lang w:val="es-CO"/>
              </w:rPr>
            </w:pPr>
            <w:r w:rsidRPr="00D72545">
              <w:rPr>
                <w:sz w:val="16"/>
                <w:szCs w:val="16"/>
              </w:rPr>
              <w:t xml:space="preserve">2.300.352.737,29 </w:t>
            </w:r>
          </w:p>
        </w:tc>
        <w:tc>
          <w:tcPr>
            <w:tcW w:w="1415" w:type="dxa"/>
            <w:tcBorders>
              <w:top w:val="nil"/>
              <w:left w:val="nil"/>
              <w:bottom w:val="single" w:sz="8" w:space="0" w:color="auto"/>
              <w:right w:val="single" w:sz="8" w:space="0" w:color="auto"/>
            </w:tcBorders>
            <w:shd w:val="clear" w:color="auto" w:fill="auto"/>
            <w:vAlign w:val="bottom"/>
          </w:tcPr>
          <w:p w14:paraId="2017E6A1" w14:textId="77777777" w:rsidR="00B43D04" w:rsidRPr="00D72545" w:rsidRDefault="00B43D04" w:rsidP="00874B2D">
            <w:pPr>
              <w:jc w:val="right"/>
              <w:rPr>
                <w:rFonts w:eastAsia="Calibri"/>
                <w:sz w:val="16"/>
                <w:szCs w:val="16"/>
                <w:lang w:val="es-CO"/>
              </w:rPr>
            </w:pPr>
            <w:r w:rsidRPr="00D72545">
              <w:rPr>
                <w:sz w:val="16"/>
                <w:szCs w:val="16"/>
              </w:rPr>
              <w:t xml:space="preserve">2.299.375.345,67 </w:t>
            </w:r>
          </w:p>
        </w:tc>
        <w:tc>
          <w:tcPr>
            <w:tcW w:w="893" w:type="dxa"/>
            <w:tcBorders>
              <w:top w:val="nil"/>
              <w:left w:val="nil"/>
              <w:bottom w:val="single" w:sz="8" w:space="0" w:color="auto"/>
              <w:right w:val="single" w:sz="8" w:space="0" w:color="auto"/>
            </w:tcBorders>
            <w:shd w:val="clear" w:color="auto" w:fill="auto"/>
            <w:vAlign w:val="bottom"/>
          </w:tcPr>
          <w:p w14:paraId="4FF78149" w14:textId="77777777" w:rsidR="00B43D04" w:rsidRPr="00D72545" w:rsidRDefault="00B43D04" w:rsidP="00874B2D">
            <w:pPr>
              <w:jc w:val="center"/>
              <w:rPr>
                <w:rFonts w:eastAsia="Calibri"/>
                <w:sz w:val="16"/>
                <w:szCs w:val="16"/>
                <w:u w:val="single"/>
                <w:lang w:val="es-CO"/>
              </w:rPr>
            </w:pPr>
            <w:r w:rsidRPr="00D72545">
              <w:rPr>
                <w:sz w:val="16"/>
                <w:szCs w:val="16"/>
              </w:rPr>
              <w:t>97%</w:t>
            </w:r>
          </w:p>
        </w:tc>
        <w:tc>
          <w:tcPr>
            <w:tcW w:w="893" w:type="dxa"/>
            <w:tcBorders>
              <w:top w:val="nil"/>
              <w:left w:val="nil"/>
              <w:bottom w:val="single" w:sz="8" w:space="0" w:color="auto"/>
              <w:right w:val="nil"/>
            </w:tcBorders>
            <w:shd w:val="clear" w:color="auto" w:fill="auto"/>
            <w:vAlign w:val="bottom"/>
          </w:tcPr>
          <w:p w14:paraId="65279C58" w14:textId="77777777" w:rsidR="00B43D04" w:rsidRPr="00D72545" w:rsidRDefault="00B43D04" w:rsidP="00874B2D">
            <w:pPr>
              <w:jc w:val="center"/>
              <w:rPr>
                <w:rFonts w:eastAsia="Calibri"/>
                <w:sz w:val="16"/>
                <w:szCs w:val="16"/>
                <w:u w:val="single"/>
                <w:lang w:val="es-CO"/>
              </w:rPr>
            </w:pPr>
            <w:r w:rsidRPr="00D72545">
              <w:rPr>
                <w:sz w:val="16"/>
                <w:szCs w:val="16"/>
              </w:rPr>
              <w:t>52%</w:t>
            </w:r>
          </w:p>
        </w:tc>
        <w:tc>
          <w:tcPr>
            <w:tcW w:w="991" w:type="dxa"/>
            <w:tcBorders>
              <w:top w:val="nil"/>
              <w:left w:val="single" w:sz="8" w:space="0" w:color="auto"/>
              <w:bottom w:val="single" w:sz="8" w:space="0" w:color="auto"/>
              <w:right w:val="single" w:sz="8" w:space="0" w:color="auto"/>
            </w:tcBorders>
            <w:shd w:val="clear" w:color="auto" w:fill="auto"/>
            <w:vAlign w:val="bottom"/>
          </w:tcPr>
          <w:p w14:paraId="3BA5B91B" w14:textId="77777777" w:rsidR="00B43D04" w:rsidRPr="00D72545" w:rsidRDefault="00B43D04" w:rsidP="00874B2D">
            <w:pPr>
              <w:jc w:val="center"/>
              <w:rPr>
                <w:rFonts w:eastAsia="Calibri"/>
                <w:sz w:val="16"/>
                <w:szCs w:val="16"/>
                <w:u w:val="single"/>
                <w:lang w:val="es-CO"/>
              </w:rPr>
            </w:pPr>
            <w:r w:rsidRPr="00D72545">
              <w:rPr>
                <w:sz w:val="16"/>
                <w:szCs w:val="16"/>
              </w:rPr>
              <w:t>52%</w:t>
            </w:r>
          </w:p>
        </w:tc>
      </w:tr>
    </w:tbl>
    <w:p w14:paraId="26B55298" w14:textId="77777777" w:rsidR="00B43D04" w:rsidRPr="00B54567" w:rsidRDefault="00B43D04" w:rsidP="00B43D04">
      <w:pPr>
        <w:pStyle w:val="Prrafodelista"/>
        <w:ind w:left="-142"/>
        <w:rPr>
          <w:b/>
          <w:sz w:val="24"/>
        </w:rPr>
      </w:pPr>
    </w:p>
    <w:p w14:paraId="152E4991" w14:textId="77777777" w:rsidR="00B43D04" w:rsidRPr="00B54567" w:rsidRDefault="00B43D04" w:rsidP="00B43D04">
      <w:pPr>
        <w:pStyle w:val="Prrafodelista"/>
        <w:ind w:left="0"/>
        <w:rPr>
          <w:sz w:val="24"/>
        </w:rPr>
      </w:pPr>
      <w:r w:rsidRPr="00B54567">
        <w:rPr>
          <w:b/>
          <w:sz w:val="24"/>
        </w:rPr>
        <w:t xml:space="preserve">- </w:t>
      </w:r>
      <w:r w:rsidRPr="00B54567">
        <w:rPr>
          <w:b/>
          <w:sz w:val="24"/>
          <w:u w:val="single"/>
        </w:rPr>
        <w:t>Pérdidas de Apropiación en la vigencia 2024.</w:t>
      </w:r>
      <w:r w:rsidRPr="00B54567">
        <w:rPr>
          <w:b/>
          <w:sz w:val="24"/>
        </w:rPr>
        <w:t xml:space="preserve"> </w:t>
      </w:r>
      <w:r w:rsidRPr="00B54567">
        <w:rPr>
          <w:sz w:val="24"/>
        </w:rPr>
        <w:t>(Cifras en miles de</w:t>
      </w:r>
      <w:r w:rsidRPr="00B54567">
        <w:rPr>
          <w:spacing w:val="-11"/>
          <w:sz w:val="24"/>
        </w:rPr>
        <w:t xml:space="preserve"> </w:t>
      </w:r>
      <w:r w:rsidRPr="00B54567">
        <w:rPr>
          <w:sz w:val="24"/>
        </w:rPr>
        <w:t>pesos).</w:t>
      </w:r>
    </w:p>
    <w:p w14:paraId="2BC909EE" w14:textId="77777777" w:rsidR="00B43D04" w:rsidRPr="00B54567" w:rsidRDefault="00B43D04" w:rsidP="00B43D04">
      <w:pPr>
        <w:pStyle w:val="Prrafodelista"/>
        <w:ind w:left="-142"/>
        <w:rPr>
          <w:sz w:val="24"/>
        </w:rPr>
      </w:pPr>
    </w:p>
    <w:tbl>
      <w:tblPr>
        <w:tblStyle w:val="Tablaconcuadrcula"/>
        <w:tblW w:w="9923" w:type="dxa"/>
        <w:tblInd w:w="-5" w:type="dxa"/>
        <w:tblLook w:val="04A0" w:firstRow="1" w:lastRow="0" w:firstColumn="1" w:lastColumn="0" w:noHBand="0" w:noVBand="1"/>
      </w:tblPr>
      <w:tblGrid>
        <w:gridCol w:w="4111"/>
        <w:gridCol w:w="1843"/>
        <w:gridCol w:w="1984"/>
        <w:gridCol w:w="1985"/>
      </w:tblGrid>
      <w:tr w:rsidR="00B43D04" w:rsidRPr="00B54567" w14:paraId="7E9F664C" w14:textId="77777777" w:rsidTr="0071337C">
        <w:tc>
          <w:tcPr>
            <w:tcW w:w="4111" w:type="dxa"/>
          </w:tcPr>
          <w:p w14:paraId="5A8EC986" w14:textId="77777777" w:rsidR="00B43D04" w:rsidRPr="00B54567" w:rsidRDefault="00B43D04" w:rsidP="00874B2D">
            <w:pPr>
              <w:ind w:left="1169" w:right="-1440"/>
              <w:rPr>
                <w:b/>
                <w:sz w:val="18"/>
                <w:szCs w:val="18"/>
                <w:lang w:val="es-ES_tradnl"/>
              </w:rPr>
            </w:pPr>
            <w:r w:rsidRPr="00B54567">
              <w:rPr>
                <w:b/>
                <w:sz w:val="18"/>
                <w:szCs w:val="18"/>
                <w:lang w:val="es-ES_tradnl"/>
              </w:rPr>
              <w:t>TIPO DE GASTO</w:t>
            </w:r>
          </w:p>
        </w:tc>
        <w:tc>
          <w:tcPr>
            <w:tcW w:w="1843" w:type="dxa"/>
          </w:tcPr>
          <w:p w14:paraId="32D60042" w14:textId="77777777" w:rsidR="00B43D04" w:rsidRPr="00B54567" w:rsidRDefault="00B43D04" w:rsidP="00874B2D">
            <w:pPr>
              <w:jc w:val="center"/>
              <w:rPr>
                <w:b/>
                <w:sz w:val="18"/>
                <w:szCs w:val="18"/>
                <w:lang w:val="es-ES_tradnl"/>
              </w:rPr>
            </w:pPr>
            <w:r w:rsidRPr="00B54567">
              <w:rPr>
                <w:b/>
                <w:sz w:val="18"/>
                <w:szCs w:val="18"/>
                <w:lang w:val="es-ES_tradnl"/>
              </w:rPr>
              <w:t>APROPIACIÓN</w:t>
            </w:r>
          </w:p>
          <w:p w14:paraId="56D4B100" w14:textId="77777777" w:rsidR="00B43D04" w:rsidRPr="00B54567" w:rsidRDefault="00B43D04" w:rsidP="00874B2D">
            <w:pPr>
              <w:jc w:val="center"/>
              <w:rPr>
                <w:b/>
                <w:sz w:val="18"/>
                <w:szCs w:val="18"/>
                <w:lang w:val="es-ES_tradnl"/>
              </w:rPr>
            </w:pPr>
            <w:r w:rsidRPr="00B54567">
              <w:rPr>
                <w:b/>
                <w:sz w:val="18"/>
                <w:szCs w:val="18"/>
                <w:lang w:val="es-ES_tradnl"/>
              </w:rPr>
              <w:t>DEFINITIVA</w:t>
            </w:r>
          </w:p>
          <w:p w14:paraId="389742B7" w14:textId="77777777" w:rsidR="00B43D04" w:rsidRPr="00B54567" w:rsidRDefault="00B43D04" w:rsidP="00874B2D">
            <w:pPr>
              <w:jc w:val="center"/>
              <w:rPr>
                <w:b/>
                <w:sz w:val="18"/>
                <w:szCs w:val="18"/>
                <w:lang w:val="es-ES_tradnl"/>
              </w:rPr>
            </w:pPr>
            <w:r w:rsidRPr="00B54567">
              <w:rPr>
                <w:b/>
                <w:sz w:val="18"/>
                <w:szCs w:val="18"/>
                <w:lang w:val="es-ES_tradnl"/>
              </w:rPr>
              <w:t>(1)</w:t>
            </w:r>
          </w:p>
          <w:p w14:paraId="1DE727AC" w14:textId="77777777" w:rsidR="00B43D04" w:rsidRPr="00B54567" w:rsidRDefault="00B43D04" w:rsidP="00874B2D">
            <w:pPr>
              <w:jc w:val="center"/>
              <w:rPr>
                <w:b/>
                <w:sz w:val="18"/>
                <w:szCs w:val="18"/>
                <w:lang w:val="es-ES_tradnl"/>
              </w:rPr>
            </w:pPr>
          </w:p>
        </w:tc>
        <w:tc>
          <w:tcPr>
            <w:tcW w:w="1984" w:type="dxa"/>
          </w:tcPr>
          <w:p w14:paraId="47E9A602" w14:textId="77777777" w:rsidR="00B43D04" w:rsidRPr="00B54567" w:rsidRDefault="00B43D04" w:rsidP="00874B2D">
            <w:pPr>
              <w:ind w:left="145" w:right="184"/>
              <w:jc w:val="center"/>
              <w:rPr>
                <w:b/>
                <w:sz w:val="18"/>
                <w:szCs w:val="18"/>
                <w:lang w:val="es-ES_tradnl"/>
              </w:rPr>
            </w:pPr>
            <w:r w:rsidRPr="00B54567">
              <w:rPr>
                <w:b/>
                <w:sz w:val="18"/>
                <w:szCs w:val="18"/>
                <w:lang w:val="es-ES_tradnl"/>
              </w:rPr>
              <w:t>EJECUCIÓN</w:t>
            </w:r>
          </w:p>
          <w:p w14:paraId="6992813A" w14:textId="77777777" w:rsidR="00B43D04" w:rsidRPr="00B54567" w:rsidRDefault="00B43D04" w:rsidP="00874B2D">
            <w:pPr>
              <w:ind w:right="34"/>
              <w:jc w:val="center"/>
              <w:rPr>
                <w:b/>
                <w:sz w:val="18"/>
                <w:szCs w:val="18"/>
                <w:lang w:val="es-ES_tradnl"/>
              </w:rPr>
            </w:pPr>
            <w:r w:rsidRPr="00B54567">
              <w:rPr>
                <w:b/>
                <w:sz w:val="18"/>
                <w:szCs w:val="18"/>
                <w:lang w:val="es-ES_tradnl"/>
              </w:rPr>
              <w:t>COMPROMISOS</w:t>
            </w:r>
          </w:p>
          <w:p w14:paraId="34747A7E" w14:textId="77777777" w:rsidR="00B43D04" w:rsidRPr="00B54567" w:rsidRDefault="00B43D04" w:rsidP="00874B2D">
            <w:pPr>
              <w:ind w:right="34"/>
              <w:jc w:val="center"/>
              <w:rPr>
                <w:b/>
                <w:sz w:val="18"/>
                <w:szCs w:val="18"/>
                <w:lang w:val="es-ES_tradnl"/>
              </w:rPr>
            </w:pPr>
            <w:r w:rsidRPr="00B54567">
              <w:rPr>
                <w:b/>
                <w:sz w:val="18"/>
                <w:szCs w:val="18"/>
                <w:lang w:val="es-ES_tradnl"/>
              </w:rPr>
              <w:t>(2)</w:t>
            </w:r>
          </w:p>
        </w:tc>
        <w:tc>
          <w:tcPr>
            <w:tcW w:w="1985" w:type="dxa"/>
          </w:tcPr>
          <w:p w14:paraId="738C073E" w14:textId="77777777" w:rsidR="00B43D04" w:rsidRPr="00B54567" w:rsidRDefault="00B43D04" w:rsidP="00874B2D">
            <w:pPr>
              <w:ind w:left="25" w:right="34"/>
              <w:jc w:val="center"/>
              <w:rPr>
                <w:b/>
                <w:sz w:val="18"/>
                <w:szCs w:val="18"/>
                <w:lang w:val="es-ES_tradnl"/>
              </w:rPr>
            </w:pPr>
            <w:r w:rsidRPr="00B54567">
              <w:rPr>
                <w:b/>
                <w:sz w:val="18"/>
                <w:szCs w:val="18"/>
                <w:lang w:val="es-ES_tradnl"/>
              </w:rPr>
              <w:t>PÉRDIDAS DE</w:t>
            </w:r>
          </w:p>
          <w:p w14:paraId="5DFEBCB3" w14:textId="77777777" w:rsidR="00B43D04" w:rsidRPr="00B54567" w:rsidRDefault="00B43D04" w:rsidP="00874B2D">
            <w:pPr>
              <w:ind w:right="34"/>
              <w:jc w:val="center"/>
              <w:rPr>
                <w:b/>
                <w:sz w:val="18"/>
                <w:szCs w:val="18"/>
                <w:lang w:val="es-ES_tradnl"/>
              </w:rPr>
            </w:pPr>
            <w:r w:rsidRPr="00B54567">
              <w:rPr>
                <w:b/>
                <w:sz w:val="18"/>
                <w:szCs w:val="18"/>
                <w:lang w:val="es-ES_tradnl"/>
              </w:rPr>
              <w:t>APROPIACIÓN</w:t>
            </w:r>
          </w:p>
          <w:p w14:paraId="1099FD84" w14:textId="77777777" w:rsidR="00B43D04" w:rsidRPr="00B54567" w:rsidRDefault="00B43D04" w:rsidP="00874B2D">
            <w:pPr>
              <w:ind w:right="34"/>
              <w:jc w:val="center"/>
              <w:rPr>
                <w:b/>
                <w:sz w:val="18"/>
                <w:szCs w:val="18"/>
                <w:lang w:val="es-ES_tradnl"/>
              </w:rPr>
            </w:pPr>
            <w:r w:rsidRPr="00B54567">
              <w:rPr>
                <w:b/>
                <w:sz w:val="18"/>
                <w:szCs w:val="18"/>
                <w:lang w:val="es-ES_tradnl"/>
              </w:rPr>
              <w:t>3 = (1-2)</w:t>
            </w:r>
          </w:p>
        </w:tc>
      </w:tr>
      <w:tr w:rsidR="00B43D04" w:rsidRPr="00B54567" w14:paraId="6AB98FB4" w14:textId="77777777" w:rsidTr="0071337C">
        <w:tc>
          <w:tcPr>
            <w:tcW w:w="4111" w:type="dxa"/>
          </w:tcPr>
          <w:p w14:paraId="44247E66" w14:textId="77777777" w:rsidR="00B43D04" w:rsidRPr="00B54567" w:rsidRDefault="00B43D04" w:rsidP="00874B2D">
            <w:pPr>
              <w:ind w:right="-1440"/>
              <w:jc w:val="both"/>
              <w:rPr>
                <w:b/>
                <w:sz w:val="16"/>
                <w:szCs w:val="16"/>
                <w:lang w:val="es-ES_tradnl"/>
              </w:rPr>
            </w:pPr>
            <w:r w:rsidRPr="00B54567">
              <w:rPr>
                <w:b/>
                <w:sz w:val="16"/>
                <w:szCs w:val="16"/>
                <w:lang w:val="es-ES_tradnl"/>
              </w:rPr>
              <w:t>FUNCIONAMIENTO</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tcPr>
          <w:p w14:paraId="4711F495" w14:textId="77777777" w:rsidR="00B43D04" w:rsidRPr="00D72545" w:rsidRDefault="00B43D04" w:rsidP="00874B2D">
            <w:pPr>
              <w:pStyle w:val="Prrafodelista"/>
              <w:ind w:left="0"/>
              <w:jc w:val="right"/>
              <w:rPr>
                <w:sz w:val="16"/>
                <w:szCs w:val="16"/>
              </w:rPr>
            </w:pPr>
            <w:r w:rsidRPr="00D72545">
              <w:rPr>
                <w:sz w:val="16"/>
                <w:szCs w:val="16"/>
              </w:rPr>
              <w:t>2.006.025.832,59</w:t>
            </w:r>
          </w:p>
        </w:tc>
        <w:tc>
          <w:tcPr>
            <w:tcW w:w="1984" w:type="dxa"/>
            <w:tcBorders>
              <w:top w:val="single" w:sz="8" w:space="0" w:color="auto"/>
              <w:left w:val="nil"/>
              <w:bottom w:val="single" w:sz="8" w:space="0" w:color="auto"/>
              <w:right w:val="single" w:sz="8" w:space="0" w:color="auto"/>
            </w:tcBorders>
            <w:shd w:val="clear" w:color="auto" w:fill="auto"/>
            <w:vAlign w:val="bottom"/>
          </w:tcPr>
          <w:p w14:paraId="16E0D6B1" w14:textId="77777777" w:rsidR="00B43D04" w:rsidRPr="00D72545" w:rsidRDefault="00B43D04" w:rsidP="00874B2D">
            <w:pPr>
              <w:pStyle w:val="Prrafodelista"/>
              <w:ind w:left="0"/>
              <w:jc w:val="right"/>
              <w:rPr>
                <w:sz w:val="16"/>
                <w:szCs w:val="16"/>
              </w:rPr>
            </w:pPr>
            <w:r w:rsidRPr="00D72545">
              <w:rPr>
                <w:sz w:val="16"/>
                <w:szCs w:val="16"/>
              </w:rPr>
              <w:t>1.917.141.177,4</w:t>
            </w:r>
            <w:r>
              <w:rPr>
                <w:sz w:val="16"/>
                <w:szCs w:val="16"/>
              </w:rPr>
              <w:t>3</w:t>
            </w:r>
          </w:p>
        </w:tc>
        <w:tc>
          <w:tcPr>
            <w:tcW w:w="1985" w:type="dxa"/>
            <w:tcBorders>
              <w:top w:val="single" w:sz="8" w:space="0" w:color="auto"/>
              <w:left w:val="nil"/>
              <w:bottom w:val="single" w:sz="8" w:space="0" w:color="auto"/>
              <w:right w:val="single" w:sz="8" w:space="0" w:color="auto"/>
            </w:tcBorders>
            <w:shd w:val="clear" w:color="auto" w:fill="auto"/>
            <w:vAlign w:val="bottom"/>
          </w:tcPr>
          <w:p w14:paraId="4A99009E" w14:textId="77777777" w:rsidR="00B43D04" w:rsidRPr="00D72545" w:rsidRDefault="00B43D04" w:rsidP="00874B2D">
            <w:pPr>
              <w:pStyle w:val="Prrafodelista"/>
              <w:ind w:left="0"/>
              <w:jc w:val="right"/>
              <w:rPr>
                <w:sz w:val="16"/>
                <w:szCs w:val="16"/>
              </w:rPr>
            </w:pPr>
            <w:r w:rsidRPr="00D72545">
              <w:rPr>
                <w:sz w:val="16"/>
                <w:szCs w:val="16"/>
              </w:rPr>
              <w:t>88.884.655,15</w:t>
            </w:r>
          </w:p>
        </w:tc>
      </w:tr>
      <w:tr w:rsidR="00B43D04" w:rsidRPr="00B54567" w14:paraId="249550B0" w14:textId="77777777" w:rsidTr="0071337C">
        <w:tc>
          <w:tcPr>
            <w:tcW w:w="4111" w:type="dxa"/>
          </w:tcPr>
          <w:p w14:paraId="6BCAD237" w14:textId="77777777" w:rsidR="00B43D04" w:rsidRPr="00B54567" w:rsidRDefault="00B43D04" w:rsidP="00874B2D">
            <w:pPr>
              <w:ind w:right="-1440"/>
              <w:jc w:val="both"/>
              <w:rPr>
                <w:sz w:val="16"/>
                <w:szCs w:val="16"/>
                <w:lang w:val="es-ES_tradnl"/>
              </w:rPr>
            </w:pPr>
            <w:r w:rsidRPr="00B54567">
              <w:rPr>
                <w:sz w:val="16"/>
                <w:szCs w:val="16"/>
                <w:lang w:val="es-ES_tradnl"/>
              </w:rPr>
              <w:t>Gastos de personal</w:t>
            </w:r>
          </w:p>
        </w:tc>
        <w:tc>
          <w:tcPr>
            <w:tcW w:w="1843" w:type="dxa"/>
            <w:tcBorders>
              <w:top w:val="nil"/>
              <w:left w:val="nil"/>
              <w:bottom w:val="single" w:sz="8" w:space="0" w:color="auto"/>
              <w:right w:val="nil"/>
            </w:tcBorders>
            <w:shd w:val="clear" w:color="auto" w:fill="auto"/>
            <w:vAlign w:val="bottom"/>
          </w:tcPr>
          <w:p w14:paraId="5EEF8269" w14:textId="77777777" w:rsidR="00B43D04" w:rsidRPr="00D72545" w:rsidRDefault="00B43D04" w:rsidP="00874B2D">
            <w:pPr>
              <w:pStyle w:val="Prrafodelista"/>
              <w:ind w:left="0"/>
              <w:jc w:val="right"/>
              <w:rPr>
                <w:sz w:val="16"/>
                <w:szCs w:val="16"/>
              </w:rPr>
            </w:pPr>
            <w:r w:rsidRPr="00D72545">
              <w:rPr>
                <w:color w:val="000000"/>
                <w:sz w:val="16"/>
                <w:szCs w:val="16"/>
              </w:rPr>
              <w:t>98.931.000,00</w:t>
            </w:r>
          </w:p>
        </w:tc>
        <w:tc>
          <w:tcPr>
            <w:tcW w:w="1984" w:type="dxa"/>
            <w:tcBorders>
              <w:top w:val="nil"/>
              <w:left w:val="single" w:sz="8" w:space="0" w:color="auto"/>
              <w:bottom w:val="single" w:sz="8" w:space="0" w:color="auto"/>
              <w:right w:val="single" w:sz="8" w:space="0" w:color="auto"/>
            </w:tcBorders>
            <w:shd w:val="clear" w:color="auto" w:fill="auto"/>
            <w:vAlign w:val="bottom"/>
          </w:tcPr>
          <w:p w14:paraId="256AEEDB" w14:textId="77777777" w:rsidR="00B43D04" w:rsidRPr="00D72545" w:rsidRDefault="00B43D04" w:rsidP="00874B2D">
            <w:pPr>
              <w:pStyle w:val="Prrafodelista"/>
              <w:ind w:left="0"/>
              <w:jc w:val="right"/>
              <w:rPr>
                <w:sz w:val="16"/>
                <w:szCs w:val="16"/>
              </w:rPr>
            </w:pPr>
            <w:r w:rsidRPr="00D72545">
              <w:rPr>
                <w:color w:val="000000"/>
                <w:sz w:val="16"/>
                <w:szCs w:val="16"/>
              </w:rPr>
              <w:t>89.706.860,45</w:t>
            </w:r>
          </w:p>
        </w:tc>
        <w:tc>
          <w:tcPr>
            <w:tcW w:w="1985" w:type="dxa"/>
            <w:tcBorders>
              <w:top w:val="nil"/>
              <w:left w:val="nil"/>
              <w:bottom w:val="single" w:sz="8" w:space="0" w:color="auto"/>
              <w:right w:val="single" w:sz="8" w:space="0" w:color="auto"/>
            </w:tcBorders>
            <w:shd w:val="clear" w:color="auto" w:fill="auto"/>
            <w:vAlign w:val="bottom"/>
          </w:tcPr>
          <w:p w14:paraId="125A12F1" w14:textId="77777777" w:rsidR="00B43D04" w:rsidRPr="00D72545" w:rsidRDefault="00B43D04" w:rsidP="00874B2D">
            <w:pPr>
              <w:pStyle w:val="Prrafodelista"/>
              <w:ind w:left="0"/>
              <w:jc w:val="right"/>
              <w:rPr>
                <w:sz w:val="16"/>
                <w:szCs w:val="16"/>
              </w:rPr>
            </w:pPr>
            <w:r w:rsidRPr="00D72545">
              <w:rPr>
                <w:color w:val="000000"/>
                <w:sz w:val="16"/>
                <w:szCs w:val="16"/>
              </w:rPr>
              <w:t>9.224.139,55</w:t>
            </w:r>
          </w:p>
        </w:tc>
      </w:tr>
      <w:tr w:rsidR="00B43D04" w:rsidRPr="00B54567" w14:paraId="09220D24" w14:textId="77777777" w:rsidTr="0071337C">
        <w:tc>
          <w:tcPr>
            <w:tcW w:w="4111" w:type="dxa"/>
          </w:tcPr>
          <w:p w14:paraId="0F453F11" w14:textId="77777777" w:rsidR="00B43D04" w:rsidRPr="00B54567" w:rsidRDefault="00B43D04" w:rsidP="00874B2D">
            <w:pPr>
              <w:ind w:right="-1440"/>
              <w:jc w:val="both"/>
              <w:rPr>
                <w:sz w:val="16"/>
                <w:szCs w:val="16"/>
                <w:lang w:val="es-ES_tradnl"/>
              </w:rPr>
            </w:pPr>
            <w:r w:rsidRPr="00B54567">
              <w:rPr>
                <w:rFonts w:eastAsia="Calibri"/>
                <w:sz w:val="16"/>
                <w:szCs w:val="16"/>
                <w:lang w:val="es-CO"/>
              </w:rPr>
              <w:t>Adquisición de bienes y servicios</w:t>
            </w:r>
          </w:p>
        </w:tc>
        <w:tc>
          <w:tcPr>
            <w:tcW w:w="1843" w:type="dxa"/>
            <w:tcBorders>
              <w:top w:val="nil"/>
              <w:left w:val="nil"/>
              <w:bottom w:val="nil"/>
              <w:right w:val="nil"/>
            </w:tcBorders>
            <w:shd w:val="clear" w:color="auto" w:fill="auto"/>
            <w:vAlign w:val="bottom"/>
          </w:tcPr>
          <w:p w14:paraId="6E911B75" w14:textId="77777777" w:rsidR="00B43D04" w:rsidRPr="00D72545" w:rsidRDefault="00B43D04" w:rsidP="00874B2D">
            <w:pPr>
              <w:pStyle w:val="Prrafodelista"/>
              <w:ind w:left="0"/>
              <w:jc w:val="right"/>
              <w:rPr>
                <w:sz w:val="16"/>
                <w:szCs w:val="16"/>
              </w:rPr>
            </w:pPr>
            <w:r w:rsidRPr="00D72545">
              <w:rPr>
                <w:color w:val="000000"/>
                <w:sz w:val="16"/>
                <w:szCs w:val="16"/>
              </w:rPr>
              <w:t>39.731.267,73</w:t>
            </w:r>
          </w:p>
        </w:tc>
        <w:tc>
          <w:tcPr>
            <w:tcW w:w="1984" w:type="dxa"/>
            <w:tcBorders>
              <w:top w:val="nil"/>
              <w:left w:val="single" w:sz="8" w:space="0" w:color="auto"/>
              <w:bottom w:val="nil"/>
              <w:right w:val="single" w:sz="8" w:space="0" w:color="auto"/>
            </w:tcBorders>
            <w:shd w:val="clear" w:color="auto" w:fill="auto"/>
            <w:vAlign w:val="bottom"/>
          </w:tcPr>
          <w:p w14:paraId="4FD73EC1" w14:textId="77777777" w:rsidR="00B43D04" w:rsidRPr="00D72545" w:rsidRDefault="00B43D04" w:rsidP="00874B2D">
            <w:pPr>
              <w:pStyle w:val="Prrafodelista"/>
              <w:ind w:left="0"/>
              <w:jc w:val="right"/>
              <w:rPr>
                <w:sz w:val="16"/>
                <w:szCs w:val="16"/>
              </w:rPr>
            </w:pPr>
            <w:r w:rsidRPr="00D72545">
              <w:rPr>
                <w:color w:val="000000"/>
                <w:sz w:val="16"/>
                <w:szCs w:val="16"/>
              </w:rPr>
              <w:t>31.896.756,54</w:t>
            </w:r>
          </w:p>
        </w:tc>
        <w:tc>
          <w:tcPr>
            <w:tcW w:w="1985" w:type="dxa"/>
            <w:tcBorders>
              <w:top w:val="nil"/>
              <w:left w:val="nil"/>
              <w:bottom w:val="nil"/>
              <w:right w:val="single" w:sz="8" w:space="0" w:color="auto"/>
            </w:tcBorders>
            <w:shd w:val="clear" w:color="auto" w:fill="auto"/>
            <w:vAlign w:val="bottom"/>
          </w:tcPr>
          <w:p w14:paraId="0F8F57A5" w14:textId="77777777" w:rsidR="00B43D04" w:rsidRPr="00D72545" w:rsidRDefault="00B43D04" w:rsidP="00874B2D">
            <w:pPr>
              <w:pStyle w:val="Prrafodelista"/>
              <w:ind w:left="0"/>
              <w:jc w:val="right"/>
              <w:rPr>
                <w:sz w:val="16"/>
                <w:szCs w:val="16"/>
              </w:rPr>
            </w:pPr>
            <w:r w:rsidRPr="00D72545">
              <w:rPr>
                <w:sz w:val="16"/>
                <w:szCs w:val="16"/>
              </w:rPr>
              <w:t>7.834.511,19</w:t>
            </w:r>
          </w:p>
        </w:tc>
      </w:tr>
      <w:tr w:rsidR="00B43D04" w:rsidRPr="00B54567" w14:paraId="04F0CB2C" w14:textId="77777777" w:rsidTr="0071337C">
        <w:tc>
          <w:tcPr>
            <w:tcW w:w="4111" w:type="dxa"/>
          </w:tcPr>
          <w:p w14:paraId="7A5EDA64" w14:textId="77777777" w:rsidR="00B43D04" w:rsidRPr="00B54567" w:rsidRDefault="00B43D04" w:rsidP="00874B2D">
            <w:pPr>
              <w:ind w:right="-1440"/>
              <w:jc w:val="both"/>
              <w:rPr>
                <w:sz w:val="16"/>
                <w:szCs w:val="16"/>
                <w:lang w:val="es-ES_tradnl"/>
              </w:rPr>
            </w:pPr>
            <w:r w:rsidRPr="00B54567">
              <w:rPr>
                <w:sz w:val="16"/>
                <w:szCs w:val="16"/>
                <w:lang w:val="es-ES_tradnl"/>
              </w:rPr>
              <w:t>Transferencias</w:t>
            </w:r>
          </w:p>
        </w:tc>
        <w:tc>
          <w:tcPr>
            <w:tcW w:w="1843" w:type="dxa"/>
            <w:tcBorders>
              <w:top w:val="single" w:sz="8" w:space="0" w:color="auto"/>
              <w:left w:val="nil"/>
              <w:bottom w:val="single" w:sz="8" w:space="0" w:color="auto"/>
              <w:right w:val="nil"/>
            </w:tcBorders>
            <w:shd w:val="clear" w:color="auto" w:fill="auto"/>
            <w:vAlign w:val="bottom"/>
          </w:tcPr>
          <w:p w14:paraId="23ED3700" w14:textId="77777777" w:rsidR="00B43D04" w:rsidRPr="00D72545" w:rsidRDefault="00B43D04" w:rsidP="00874B2D">
            <w:pPr>
              <w:pStyle w:val="Prrafodelista"/>
              <w:ind w:left="0"/>
              <w:jc w:val="right"/>
              <w:rPr>
                <w:sz w:val="16"/>
                <w:szCs w:val="16"/>
              </w:rPr>
            </w:pPr>
            <w:r w:rsidRPr="00D72545">
              <w:rPr>
                <w:color w:val="000000"/>
                <w:sz w:val="16"/>
                <w:szCs w:val="16"/>
              </w:rPr>
              <w:t>1.859.194.710,79</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bottom"/>
          </w:tcPr>
          <w:p w14:paraId="5E63BA76" w14:textId="77777777" w:rsidR="00B43D04" w:rsidRPr="00D72545" w:rsidRDefault="00B43D04" w:rsidP="00874B2D">
            <w:pPr>
              <w:pStyle w:val="Prrafodelista"/>
              <w:ind w:left="0"/>
              <w:jc w:val="right"/>
              <w:rPr>
                <w:sz w:val="16"/>
                <w:szCs w:val="16"/>
              </w:rPr>
            </w:pPr>
            <w:r w:rsidRPr="00D72545">
              <w:rPr>
                <w:color w:val="000000"/>
                <w:sz w:val="16"/>
                <w:szCs w:val="16"/>
              </w:rPr>
              <w:t>1.787.368.706,38</w:t>
            </w:r>
          </w:p>
        </w:tc>
        <w:tc>
          <w:tcPr>
            <w:tcW w:w="1985" w:type="dxa"/>
            <w:tcBorders>
              <w:top w:val="single" w:sz="8" w:space="0" w:color="auto"/>
              <w:left w:val="nil"/>
              <w:bottom w:val="single" w:sz="8" w:space="0" w:color="auto"/>
              <w:right w:val="single" w:sz="8" w:space="0" w:color="auto"/>
            </w:tcBorders>
            <w:shd w:val="clear" w:color="auto" w:fill="auto"/>
            <w:vAlign w:val="bottom"/>
          </w:tcPr>
          <w:p w14:paraId="32F53B4D" w14:textId="77777777" w:rsidR="00B43D04" w:rsidRPr="00D72545" w:rsidRDefault="00B43D04" w:rsidP="00874B2D">
            <w:pPr>
              <w:pStyle w:val="Prrafodelista"/>
              <w:ind w:left="0"/>
              <w:jc w:val="right"/>
              <w:rPr>
                <w:sz w:val="16"/>
                <w:szCs w:val="16"/>
              </w:rPr>
            </w:pPr>
            <w:r w:rsidRPr="00D72545">
              <w:rPr>
                <w:color w:val="000000"/>
                <w:sz w:val="16"/>
                <w:szCs w:val="16"/>
              </w:rPr>
              <w:t>71.826.004,4</w:t>
            </w:r>
            <w:r>
              <w:rPr>
                <w:color w:val="000000"/>
                <w:sz w:val="16"/>
                <w:szCs w:val="16"/>
              </w:rPr>
              <w:t>0</w:t>
            </w:r>
          </w:p>
        </w:tc>
      </w:tr>
      <w:tr w:rsidR="00B43D04" w:rsidRPr="00B54567" w14:paraId="0BC6F6DB" w14:textId="77777777" w:rsidTr="0071337C">
        <w:tc>
          <w:tcPr>
            <w:tcW w:w="4111" w:type="dxa"/>
          </w:tcPr>
          <w:p w14:paraId="24AF146D" w14:textId="77777777" w:rsidR="00B43D04" w:rsidRPr="00B54567" w:rsidRDefault="00B43D04" w:rsidP="00874B2D">
            <w:pPr>
              <w:jc w:val="both"/>
              <w:rPr>
                <w:sz w:val="16"/>
                <w:szCs w:val="16"/>
                <w:lang w:val="es-ES_tradnl"/>
              </w:rPr>
            </w:pPr>
            <w:r w:rsidRPr="00B54567">
              <w:rPr>
                <w:rFonts w:eastAsia="Calibri"/>
                <w:sz w:val="16"/>
                <w:szCs w:val="16"/>
              </w:rPr>
              <w:t>Gastos por tributos, multas, sanciones e intereses de mora</w:t>
            </w:r>
          </w:p>
        </w:tc>
        <w:tc>
          <w:tcPr>
            <w:tcW w:w="1843" w:type="dxa"/>
            <w:tcBorders>
              <w:top w:val="nil"/>
              <w:left w:val="nil"/>
              <w:bottom w:val="single" w:sz="8" w:space="0" w:color="auto"/>
              <w:right w:val="nil"/>
            </w:tcBorders>
            <w:shd w:val="clear" w:color="auto" w:fill="auto"/>
            <w:vAlign w:val="bottom"/>
          </w:tcPr>
          <w:p w14:paraId="6BAF7156" w14:textId="77777777" w:rsidR="00B43D04" w:rsidRPr="00D72545" w:rsidRDefault="00B43D04" w:rsidP="00874B2D">
            <w:pPr>
              <w:pStyle w:val="Prrafodelista"/>
              <w:ind w:left="0"/>
              <w:jc w:val="right"/>
              <w:rPr>
                <w:sz w:val="16"/>
                <w:szCs w:val="16"/>
              </w:rPr>
            </w:pPr>
            <w:r w:rsidRPr="00D72545">
              <w:rPr>
                <w:color w:val="000000"/>
                <w:sz w:val="16"/>
                <w:szCs w:val="16"/>
              </w:rPr>
              <w:t>8.168.854,07</w:t>
            </w:r>
          </w:p>
        </w:tc>
        <w:tc>
          <w:tcPr>
            <w:tcW w:w="1984" w:type="dxa"/>
            <w:tcBorders>
              <w:top w:val="nil"/>
              <w:left w:val="single" w:sz="8" w:space="0" w:color="auto"/>
              <w:bottom w:val="single" w:sz="8" w:space="0" w:color="auto"/>
              <w:right w:val="single" w:sz="8" w:space="0" w:color="auto"/>
            </w:tcBorders>
            <w:shd w:val="clear" w:color="auto" w:fill="auto"/>
            <w:vAlign w:val="bottom"/>
          </w:tcPr>
          <w:p w14:paraId="449BE4FB" w14:textId="77777777" w:rsidR="00B43D04" w:rsidRPr="00D72545" w:rsidRDefault="00B43D04" w:rsidP="00874B2D">
            <w:pPr>
              <w:pStyle w:val="Prrafodelista"/>
              <w:ind w:left="0"/>
              <w:jc w:val="right"/>
              <w:rPr>
                <w:sz w:val="16"/>
                <w:szCs w:val="16"/>
              </w:rPr>
            </w:pPr>
            <w:r w:rsidRPr="00D72545">
              <w:rPr>
                <w:color w:val="000000"/>
                <w:sz w:val="16"/>
                <w:szCs w:val="16"/>
              </w:rPr>
              <w:t>8.168.854,07</w:t>
            </w:r>
          </w:p>
        </w:tc>
        <w:tc>
          <w:tcPr>
            <w:tcW w:w="1985" w:type="dxa"/>
            <w:tcBorders>
              <w:top w:val="nil"/>
              <w:left w:val="nil"/>
              <w:bottom w:val="single" w:sz="8" w:space="0" w:color="auto"/>
              <w:right w:val="single" w:sz="8" w:space="0" w:color="auto"/>
            </w:tcBorders>
            <w:shd w:val="clear" w:color="auto" w:fill="auto"/>
            <w:vAlign w:val="bottom"/>
          </w:tcPr>
          <w:p w14:paraId="2BAC4B06" w14:textId="77777777" w:rsidR="00B43D04" w:rsidRPr="00D72545" w:rsidRDefault="00B43D04" w:rsidP="00874B2D">
            <w:pPr>
              <w:pStyle w:val="Prrafodelista"/>
              <w:ind w:left="0"/>
              <w:jc w:val="right"/>
              <w:rPr>
                <w:sz w:val="16"/>
                <w:szCs w:val="16"/>
              </w:rPr>
            </w:pPr>
            <w:r w:rsidRPr="00D72545">
              <w:rPr>
                <w:color w:val="000000"/>
                <w:sz w:val="16"/>
                <w:szCs w:val="16"/>
              </w:rPr>
              <w:t>0,00</w:t>
            </w:r>
          </w:p>
        </w:tc>
      </w:tr>
      <w:tr w:rsidR="00B43D04" w:rsidRPr="00B54567" w14:paraId="2EB93BD5" w14:textId="77777777" w:rsidTr="0071337C">
        <w:tc>
          <w:tcPr>
            <w:tcW w:w="4111" w:type="dxa"/>
          </w:tcPr>
          <w:p w14:paraId="6AF8E295" w14:textId="77777777" w:rsidR="00B43D04" w:rsidRPr="00B54567" w:rsidRDefault="00B43D04" w:rsidP="00874B2D">
            <w:pPr>
              <w:ind w:right="-1440"/>
              <w:jc w:val="both"/>
              <w:rPr>
                <w:b/>
                <w:sz w:val="16"/>
                <w:szCs w:val="16"/>
                <w:lang w:val="es-ES_tradnl"/>
              </w:rPr>
            </w:pPr>
            <w:r w:rsidRPr="00B54567">
              <w:rPr>
                <w:b/>
                <w:sz w:val="16"/>
                <w:szCs w:val="16"/>
                <w:lang w:val="es-ES_tradnl"/>
              </w:rPr>
              <w:t>INVERSIÓN</w:t>
            </w:r>
          </w:p>
        </w:tc>
        <w:tc>
          <w:tcPr>
            <w:tcW w:w="1843" w:type="dxa"/>
            <w:tcBorders>
              <w:top w:val="nil"/>
              <w:left w:val="nil"/>
              <w:bottom w:val="single" w:sz="8" w:space="0" w:color="auto"/>
              <w:right w:val="nil"/>
            </w:tcBorders>
            <w:shd w:val="clear" w:color="auto" w:fill="auto"/>
            <w:vAlign w:val="bottom"/>
          </w:tcPr>
          <w:p w14:paraId="691962B7" w14:textId="77777777" w:rsidR="00B43D04" w:rsidRPr="00D72545" w:rsidRDefault="00B43D04" w:rsidP="00874B2D">
            <w:pPr>
              <w:pStyle w:val="Prrafodelista"/>
              <w:ind w:left="0"/>
              <w:jc w:val="right"/>
              <w:rPr>
                <w:sz w:val="16"/>
                <w:szCs w:val="16"/>
              </w:rPr>
            </w:pPr>
            <w:r w:rsidRPr="00D72545">
              <w:rPr>
                <w:color w:val="000000"/>
                <w:sz w:val="16"/>
                <w:szCs w:val="16"/>
              </w:rPr>
              <w:t>2.383.984.858,34</w:t>
            </w:r>
          </w:p>
        </w:tc>
        <w:tc>
          <w:tcPr>
            <w:tcW w:w="1984" w:type="dxa"/>
            <w:tcBorders>
              <w:top w:val="nil"/>
              <w:left w:val="single" w:sz="8" w:space="0" w:color="auto"/>
              <w:bottom w:val="single" w:sz="8" w:space="0" w:color="auto"/>
              <w:right w:val="single" w:sz="8" w:space="0" w:color="auto"/>
            </w:tcBorders>
            <w:shd w:val="clear" w:color="auto" w:fill="auto"/>
            <w:vAlign w:val="bottom"/>
          </w:tcPr>
          <w:p w14:paraId="0DECF89A" w14:textId="77777777" w:rsidR="00B43D04" w:rsidRPr="00D72545" w:rsidRDefault="00B43D04" w:rsidP="00874B2D">
            <w:pPr>
              <w:pStyle w:val="Prrafodelista"/>
              <w:ind w:left="0"/>
              <w:jc w:val="right"/>
              <w:rPr>
                <w:sz w:val="16"/>
                <w:szCs w:val="16"/>
              </w:rPr>
            </w:pPr>
            <w:r w:rsidRPr="00D72545">
              <w:rPr>
                <w:color w:val="000000"/>
                <w:sz w:val="16"/>
                <w:szCs w:val="16"/>
              </w:rPr>
              <w:t>2.344.567.615,50</w:t>
            </w:r>
          </w:p>
        </w:tc>
        <w:tc>
          <w:tcPr>
            <w:tcW w:w="1985" w:type="dxa"/>
            <w:tcBorders>
              <w:top w:val="nil"/>
              <w:left w:val="nil"/>
              <w:bottom w:val="single" w:sz="8" w:space="0" w:color="auto"/>
              <w:right w:val="single" w:sz="8" w:space="0" w:color="auto"/>
            </w:tcBorders>
            <w:shd w:val="clear" w:color="auto" w:fill="auto"/>
            <w:vAlign w:val="bottom"/>
          </w:tcPr>
          <w:p w14:paraId="5709D18F" w14:textId="77777777" w:rsidR="00B43D04" w:rsidRPr="00D72545" w:rsidRDefault="00B43D04" w:rsidP="00874B2D">
            <w:pPr>
              <w:pStyle w:val="Prrafodelista"/>
              <w:ind w:left="0"/>
              <w:jc w:val="right"/>
              <w:rPr>
                <w:sz w:val="16"/>
                <w:szCs w:val="16"/>
              </w:rPr>
            </w:pPr>
            <w:r w:rsidRPr="00D72545">
              <w:rPr>
                <w:color w:val="000000"/>
                <w:sz w:val="16"/>
                <w:szCs w:val="16"/>
              </w:rPr>
              <w:t>39.417.242,84</w:t>
            </w:r>
          </w:p>
        </w:tc>
      </w:tr>
      <w:tr w:rsidR="00B43D04" w:rsidRPr="00B54567" w14:paraId="626EBD37" w14:textId="77777777" w:rsidTr="0071337C">
        <w:tc>
          <w:tcPr>
            <w:tcW w:w="4111" w:type="dxa"/>
          </w:tcPr>
          <w:p w14:paraId="13392EE7" w14:textId="77777777" w:rsidR="00B43D04" w:rsidRPr="00B54567" w:rsidRDefault="00B43D04" w:rsidP="00874B2D">
            <w:pPr>
              <w:ind w:left="176" w:right="-1440"/>
              <w:jc w:val="both"/>
              <w:rPr>
                <w:b/>
                <w:sz w:val="16"/>
                <w:szCs w:val="16"/>
                <w:lang w:val="es-ES_tradnl"/>
              </w:rPr>
            </w:pPr>
            <w:r w:rsidRPr="00B54567">
              <w:rPr>
                <w:b/>
                <w:sz w:val="16"/>
                <w:szCs w:val="16"/>
                <w:lang w:val="es-ES_tradnl"/>
              </w:rPr>
              <w:t>TOTAL PÉRDIDAS DE APROPIACIÓN</w:t>
            </w:r>
          </w:p>
        </w:tc>
        <w:tc>
          <w:tcPr>
            <w:tcW w:w="1843" w:type="dxa"/>
            <w:tcBorders>
              <w:top w:val="nil"/>
              <w:left w:val="nil"/>
              <w:bottom w:val="single" w:sz="8" w:space="0" w:color="auto"/>
              <w:right w:val="nil"/>
            </w:tcBorders>
            <w:shd w:val="clear" w:color="auto" w:fill="auto"/>
            <w:vAlign w:val="bottom"/>
          </w:tcPr>
          <w:p w14:paraId="13C90333" w14:textId="77777777" w:rsidR="00B43D04" w:rsidRPr="00D72545" w:rsidRDefault="00B43D04" w:rsidP="00874B2D">
            <w:pPr>
              <w:pStyle w:val="Prrafodelista"/>
              <w:ind w:left="0"/>
              <w:jc w:val="right"/>
              <w:rPr>
                <w:sz w:val="16"/>
                <w:szCs w:val="16"/>
              </w:rPr>
            </w:pPr>
            <w:r w:rsidRPr="00D72545">
              <w:rPr>
                <w:sz w:val="16"/>
                <w:szCs w:val="16"/>
              </w:rPr>
              <w:t>4.390.010.690,93</w:t>
            </w:r>
          </w:p>
        </w:tc>
        <w:tc>
          <w:tcPr>
            <w:tcW w:w="1984" w:type="dxa"/>
            <w:tcBorders>
              <w:top w:val="nil"/>
              <w:left w:val="single" w:sz="8" w:space="0" w:color="auto"/>
              <w:bottom w:val="single" w:sz="8" w:space="0" w:color="auto"/>
              <w:right w:val="single" w:sz="8" w:space="0" w:color="auto"/>
            </w:tcBorders>
            <w:shd w:val="clear" w:color="auto" w:fill="auto"/>
            <w:vAlign w:val="bottom"/>
          </w:tcPr>
          <w:p w14:paraId="218C869C" w14:textId="77777777" w:rsidR="00B43D04" w:rsidRPr="00D72545" w:rsidRDefault="00B43D04" w:rsidP="00874B2D">
            <w:pPr>
              <w:pStyle w:val="Prrafodelista"/>
              <w:ind w:left="0"/>
              <w:jc w:val="right"/>
              <w:rPr>
                <w:sz w:val="16"/>
                <w:szCs w:val="16"/>
              </w:rPr>
            </w:pPr>
            <w:r w:rsidRPr="00D72545">
              <w:rPr>
                <w:sz w:val="16"/>
                <w:szCs w:val="16"/>
              </w:rPr>
              <w:t>4.261.708.792,94</w:t>
            </w:r>
          </w:p>
        </w:tc>
        <w:tc>
          <w:tcPr>
            <w:tcW w:w="1985" w:type="dxa"/>
            <w:tcBorders>
              <w:top w:val="nil"/>
              <w:left w:val="nil"/>
              <w:bottom w:val="single" w:sz="8" w:space="0" w:color="auto"/>
              <w:right w:val="single" w:sz="8" w:space="0" w:color="auto"/>
            </w:tcBorders>
            <w:shd w:val="clear" w:color="auto" w:fill="auto"/>
            <w:vAlign w:val="bottom"/>
          </w:tcPr>
          <w:p w14:paraId="2714C24D" w14:textId="77777777" w:rsidR="00B43D04" w:rsidRPr="00D72545" w:rsidRDefault="00B43D04" w:rsidP="00874B2D">
            <w:pPr>
              <w:pStyle w:val="Prrafodelista"/>
              <w:ind w:left="0"/>
              <w:jc w:val="right"/>
              <w:rPr>
                <w:sz w:val="16"/>
                <w:szCs w:val="16"/>
                <w:u w:val="single"/>
              </w:rPr>
            </w:pPr>
            <w:r w:rsidRPr="00D72545">
              <w:rPr>
                <w:sz w:val="16"/>
                <w:szCs w:val="16"/>
              </w:rPr>
              <w:t>128.301.897,99</w:t>
            </w:r>
          </w:p>
        </w:tc>
      </w:tr>
    </w:tbl>
    <w:p w14:paraId="4D5DDE7E" w14:textId="77777777" w:rsidR="00B43D04" w:rsidRDefault="00B43D04" w:rsidP="00B43D04">
      <w:pPr>
        <w:tabs>
          <w:tab w:val="left" w:pos="875"/>
        </w:tabs>
        <w:ind w:left="-142" w:right="157"/>
        <w:rPr>
          <w:b/>
          <w:sz w:val="24"/>
        </w:rPr>
      </w:pPr>
    </w:p>
    <w:p w14:paraId="252D56C0" w14:textId="77777777" w:rsidR="00B43D04" w:rsidRPr="00B54567" w:rsidRDefault="00B43D04" w:rsidP="00B43D04">
      <w:pPr>
        <w:tabs>
          <w:tab w:val="left" w:pos="875"/>
        </w:tabs>
        <w:ind w:right="157"/>
        <w:jc w:val="both"/>
        <w:rPr>
          <w:sz w:val="24"/>
        </w:rPr>
      </w:pPr>
      <w:r w:rsidRPr="00B54567">
        <w:rPr>
          <w:b/>
          <w:sz w:val="24"/>
        </w:rPr>
        <w:t xml:space="preserve">- </w:t>
      </w:r>
      <w:r w:rsidRPr="00B54567">
        <w:rPr>
          <w:b/>
          <w:sz w:val="24"/>
          <w:u w:val="single"/>
        </w:rPr>
        <w:t>Rezago Presupuestal constituido a 31 de diciembre de 2024</w:t>
      </w:r>
      <w:r w:rsidRPr="00B54567">
        <w:rPr>
          <w:b/>
          <w:sz w:val="24"/>
        </w:rPr>
        <w:t xml:space="preserve">. </w:t>
      </w:r>
      <w:r w:rsidRPr="00B54567">
        <w:rPr>
          <w:sz w:val="24"/>
        </w:rPr>
        <w:t>(Cifras en miles de pesos).</w:t>
      </w:r>
    </w:p>
    <w:p w14:paraId="5765C875" w14:textId="77777777" w:rsidR="00B43D04" w:rsidRPr="00B54567" w:rsidRDefault="00B43D04" w:rsidP="00B43D04">
      <w:pPr>
        <w:tabs>
          <w:tab w:val="left" w:pos="875"/>
        </w:tabs>
        <w:ind w:left="-142" w:right="157"/>
        <w:rPr>
          <w:sz w:val="24"/>
        </w:rPr>
      </w:pPr>
    </w:p>
    <w:tbl>
      <w:tblPr>
        <w:tblStyle w:val="Tablaconcuadrcula"/>
        <w:tblW w:w="9923" w:type="dxa"/>
        <w:tblInd w:w="-5" w:type="dxa"/>
        <w:tblLook w:val="04A0" w:firstRow="1" w:lastRow="0" w:firstColumn="1" w:lastColumn="0" w:noHBand="0" w:noVBand="1"/>
      </w:tblPr>
      <w:tblGrid>
        <w:gridCol w:w="8364"/>
        <w:gridCol w:w="1559"/>
      </w:tblGrid>
      <w:tr w:rsidR="00B43D04" w:rsidRPr="00B54567" w14:paraId="35AD2E72" w14:textId="77777777" w:rsidTr="0071337C">
        <w:tc>
          <w:tcPr>
            <w:tcW w:w="8364" w:type="dxa"/>
          </w:tcPr>
          <w:p w14:paraId="76C81FFF" w14:textId="77777777" w:rsidR="00B43D04" w:rsidRPr="00B54567" w:rsidRDefault="00B43D04" w:rsidP="00874B2D">
            <w:pPr>
              <w:tabs>
                <w:tab w:val="left" w:pos="875"/>
              </w:tabs>
              <w:ind w:right="157"/>
              <w:rPr>
                <w:sz w:val="18"/>
                <w:szCs w:val="18"/>
              </w:rPr>
            </w:pPr>
            <w:bookmarkStart w:id="14" w:name="_Hlk203057369"/>
            <w:r w:rsidRPr="00B54567">
              <w:rPr>
                <w:sz w:val="20"/>
                <w:szCs w:val="20"/>
                <w:lang w:val="es-ES_tradnl"/>
              </w:rPr>
              <w:t>Reservas presupuestales constituidas a 31 de diciembre de 2024</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tcPr>
          <w:p w14:paraId="76805E43" w14:textId="77777777" w:rsidR="00B43D04" w:rsidRPr="00D72545" w:rsidRDefault="00B43D04" w:rsidP="00874B2D">
            <w:pPr>
              <w:tabs>
                <w:tab w:val="left" w:pos="875"/>
              </w:tabs>
              <w:jc w:val="right"/>
              <w:rPr>
                <w:sz w:val="16"/>
                <w:szCs w:val="16"/>
              </w:rPr>
            </w:pPr>
            <w:r w:rsidRPr="00D72545">
              <w:rPr>
                <w:color w:val="000000"/>
                <w:sz w:val="16"/>
                <w:szCs w:val="16"/>
              </w:rPr>
              <w:t xml:space="preserve">1.961.362.739,84 </w:t>
            </w:r>
          </w:p>
        </w:tc>
      </w:tr>
      <w:tr w:rsidR="00B43D04" w:rsidRPr="00B54567" w14:paraId="48FA6A87" w14:textId="77777777" w:rsidTr="0071337C">
        <w:tc>
          <w:tcPr>
            <w:tcW w:w="8364" w:type="dxa"/>
          </w:tcPr>
          <w:p w14:paraId="4FDB99DD" w14:textId="77777777" w:rsidR="00B43D04" w:rsidRPr="00B54567" w:rsidRDefault="00B43D04" w:rsidP="00874B2D">
            <w:pPr>
              <w:tabs>
                <w:tab w:val="left" w:pos="875"/>
              </w:tabs>
              <w:ind w:right="157"/>
              <w:rPr>
                <w:sz w:val="18"/>
                <w:szCs w:val="18"/>
              </w:rPr>
            </w:pPr>
            <w:r w:rsidRPr="00B54567">
              <w:rPr>
                <w:sz w:val="20"/>
                <w:szCs w:val="20"/>
                <w:lang w:val="es-ES_tradnl"/>
              </w:rPr>
              <w:t>Cuentas por pagar constituidas a 31 de diciembre de 2024</w:t>
            </w:r>
          </w:p>
        </w:tc>
        <w:tc>
          <w:tcPr>
            <w:tcW w:w="1559" w:type="dxa"/>
            <w:tcBorders>
              <w:top w:val="nil"/>
              <w:left w:val="single" w:sz="8" w:space="0" w:color="auto"/>
              <w:bottom w:val="nil"/>
              <w:right w:val="single" w:sz="8" w:space="0" w:color="auto"/>
            </w:tcBorders>
            <w:shd w:val="clear" w:color="auto" w:fill="auto"/>
            <w:vAlign w:val="bottom"/>
          </w:tcPr>
          <w:p w14:paraId="36AA93F2" w14:textId="77777777" w:rsidR="00B43D04" w:rsidRPr="00D72545" w:rsidRDefault="00B43D04" w:rsidP="00874B2D">
            <w:pPr>
              <w:tabs>
                <w:tab w:val="left" w:pos="875"/>
              </w:tabs>
              <w:jc w:val="right"/>
              <w:rPr>
                <w:sz w:val="16"/>
                <w:szCs w:val="16"/>
              </w:rPr>
            </w:pPr>
            <w:r w:rsidRPr="00D72545">
              <w:rPr>
                <w:sz w:val="16"/>
                <w:szCs w:val="16"/>
              </w:rPr>
              <w:t xml:space="preserve">977.391,62 </w:t>
            </w:r>
          </w:p>
        </w:tc>
      </w:tr>
      <w:tr w:rsidR="00B43D04" w:rsidRPr="00B54567" w14:paraId="6F85F466" w14:textId="77777777" w:rsidTr="0071337C">
        <w:tc>
          <w:tcPr>
            <w:tcW w:w="8364" w:type="dxa"/>
          </w:tcPr>
          <w:p w14:paraId="49D59F0D" w14:textId="77777777" w:rsidR="00B43D04" w:rsidRPr="00B54567" w:rsidRDefault="00B43D04" w:rsidP="00874B2D">
            <w:pPr>
              <w:tabs>
                <w:tab w:val="left" w:pos="875"/>
              </w:tabs>
              <w:ind w:right="157"/>
              <w:rPr>
                <w:sz w:val="18"/>
                <w:szCs w:val="18"/>
              </w:rPr>
            </w:pPr>
            <w:r w:rsidRPr="00B54567">
              <w:rPr>
                <w:b/>
                <w:sz w:val="20"/>
                <w:szCs w:val="20"/>
                <w:lang w:val="es-ES_tradnl"/>
              </w:rPr>
              <w:t>TOTAL REZAGO PRESUPUESTAL CONSTITUIDO A 31 DE DICIEMBRE DE 2024</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tcPr>
          <w:p w14:paraId="23437FAE" w14:textId="77777777" w:rsidR="00B43D04" w:rsidRPr="00D72545" w:rsidRDefault="00B43D04" w:rsidP="00874B2D">
            <w:pPr>
              <w:tabs>
                <w:tab w:val="left" w:pos="875"/>
              </w:tabs>
              <w:jc w:val="right"/>
              <w:rPr>
                <w:sz w:val="16"/>
                <w:szCs w:val="16"/>
                <w:u w:val="single"/>
              </w:rPr>
            </w:pPr>
            <w:r w:rsidRPr="00D72545">
              <w:rPr>
                <w:color w:val="000000"/>
                <w:sz w:val="16"/>
                <w:szCs w:val="16"/>
              </w:rPr>
              <w:t xml:space="preserve">1.962.340.131,46 </w:t>
            </w:r>
          </w:p>
        </w:tc>
      </w:tr>
      <w:bookmarkEnd w:id="14"/>
    </w:tbl>
    <w:p w14:paraId="00FDE41F" w14:textId="77777777" w:rsidR="00B43D04" w:rsidRPr="00B54567" w:rsidRDefault="00B43D04" w:rsidP="00B43D04">
      <w:pPr>
        <w:pStyle w:val="Textoindependiente"/>
        <w:spacing w:before="3"/>
      </w:pPr>
    </w:p>
    <w:p w14:paraId="27251E81" w14:textId="77777777" w:rsidR="00B43D04" w:rsidRPr="009E43DA" w:rsidRDefault="00B43D04" w:rsidP="00B43D04">
      <w:pPr>
        <w:pStyle w:val="Textoindependiente"/>
        <w:spacing w:before="3"/>
        <w:jc w:val="both"/>
        <w:rPr>
          <w:b/>
          <w:sz w:val="28"/>
          <w:szCs w:val="28"/>
        </w:rPr>
      </w:pPr>
      <w:r w:rsidRPr="009E43DA">
        <w:rPr>
          <w:b/>
          <w:sz w:val="28"/>
          <w:szCs w:val="28"/>
        </w:rPr>
        <w:t xml:space="preserve">- ¿Para la vigencia fiscal 2024, su entidad dio cumplimiento a lo establecido en el artículo 78 del Decreto Ley 111 de 1996 sobre el límite para constituir reservas para gastos de funcionamiento del 2% y para gastos de inversión del 15%? </w:t>
      </w:r>
    </w:p>
    <w:p w14:paraId="560FF8E7" w14:textId="77777777" w:rsidR="00B43D04" w:rsidRPr="000C1649" w:rsidRDefault="00B43D04" w:rsidP="00B43D04">
      <w:pPr>
        <w:pStyle w:val="Textoindependiente"/>
        <w:spacing w:before="3"/>
        <w:jc w:val="both"/>
        <w:rPr>
          <w:bCs/>
        </w:rPr>
      </w:pPr>
    </w:p>
    <w:p w14:paraId="3DCCAA8B" w14:textId="77777777" w:rsidR="00B43D04" w:rsidRPr="000C1649" w:rsidRDefault="00B43D04" w:rsidP="00B43D04">
      <w:pPr>
        <w:pStyle w:val="Textoindependiente"/>
        <w:spacing w:before="3"/>
        <w:jc w:val="both"/>
        <w:rPr>
          <w:bCs/>
        </w:rPr>
      </w:pPr>
      <w:r>
        <w:rPr>
          <w:b/>
        </w:rPr>
        <w:t xml:space="preserve">La entidad informa: </w:t>
      </w:r>
      <w:r w:rsidRPr="00436FC2">
        <w:rPr>
          <w:b/>
        </w:rPr>
        <w:t>No cumplió</w:t>
      </w:r>
      <w:r>
        <w:rPr>
          <w:bCs/>
        </w:rPr>
        <w:t xml:space="preserve">. </w:t>
      </w:r>
      <w:r w:rsidRPr="000C1649">
        <w:rPr>
          <w:bCs/>
        </w:rPr>
        <w:t>El porcentaje de reservas presupuestales por tipo de gasto fue de 51% para funcionamiento y 39% para inversión.</w:t>
      </w:r>
    </w:p>
    <w:p w14:paraId="6FB778F3" w14:textId="77777777" w:rsidR="00B43D04" w:rsidRPr="00B54567" w:rsidRDefault="00B43D04" w:rsidP="00B43D04">
      <w:pPr>
        <w:pStyle w:val="Textoindependiente"/>
        <w:spacing w:before="3"/>
        <w:ind w:left="-142"/>
        <w:jc w:val="both"/>
      </w:pPr>
    </w:p>
    <w:p w14:paraId="6CA7F60A" w14:textId="77777777" w:rsidR="00B43D04" w:rsidRPr="009E43DA" w:rsidRDefault="00B43D04" w:rsidP="00B43D04">
      <w:pPr>
        <w:tabs>
          <w:tab w:val="left" w:pos="875"/>
        </w:tabs>
        <w:ind w:right="-50"/>
        <w:jc w:val="both"/>
        <w:rPr>
          <w:sz w:val="28"/>
          <w:szCs w:val="28"/>
        </w:rPr>
      </w:pPr>
      <w:r w:rsidRPr="009E43DA">
        <w:rPr>
          <w:b/>
          <w:sz w:val="28"/>
          <w:szCs w:val="28"/>
        </w:rPr>
        <w:lastRenderedPageBreak/>
        <w:t xml:space="preserve">- Rezago presupuestal constituido a 31 de diciembre de 2023 </w:t>
      </w:r>
      <w:r w:rsidRPr="009E43DA">
        <w:rPr>
          <w:sz w:val="28"/>
          <w:szCs w:val="28"/>
        </w:rPr>
        <w:t>(Reservas presupuestales</w:t>
      </w:r>
      <w:r w:rsidRPr="009E43DA">
        <w:rPr>
          <w:spacing w:val="-11"/>
          <w:sz w:val="28"/>
          <w:szCs w:val="28"/>
        </w:rPr>
        <w:t xml:space="preserve"> </w:t>
      </w:r>
      <w:r w:rsidRPr="009E43DA">
        <w:rPr>
          <w:sz w:val="28"/>
          <w:szCs w:val="28"/>
        </w:rPr>
        <w:t>más</w:t>
      </w:r>
      <w:r w:rsidRPr="009E43DA">
        <w:rPr>
          <w:spacing w:val="-12"/>
          <w:sz w:val="28"/>
          <w:szCs w:val="28"/>
        </w:rPr>
        <w:t xml:space="preserve"> </w:t>
      </w:r>
      <w:r w:rsidRPr="009E43DA">
        <w:rPr>
          <w:sz w:val="28"/>
          <w:szCs w:val="28"/>
        </w:rPr>
        <w:t>cuentas</w:t>
      </w:r>
      <w:r w:rsidRPr="009E43DA">
        <w:rPr>
          <w:spacing w:val="-11"/>
          <w:sz w:val="28"/>
          <w:szCs w:val="28"/>
        </w:rPr>
        <w:t xml:space="preserve"> </w:t>
      </w:r>
      <w:r w:rsidRPr="009E43DA">
        <w:rPr>
          <w:sz w:val="28"/>
          <w:szCs w:val="28"/>
        </w:rPr>
        <w:t>por</w:t>
      </w:r>
      <w:r w:rsidRPr="009E43DA">
        <w:rPr>
          <w:spacing w:val="-10"/>
          <w:sz w:val="28"/>
          <w:szCs w:val="28"/>
        </w:rPr>
        <w:t xml:space="preserve"> </w:t>
      </w:r>
      <w:r w:rsidRPr="009E43DA">
        <w:rPr>
          <w:sz w:val="28"/>
          <w:szCs w:val="28"/>
        </w:rPr>
        <w:t>pagar)</w:t>
      </w:r>
      <w:r w:rsidRPr="009E43DA">
        <w:rPr>
          <w:spacing w:val="-4"/>
          <w:sz w:val="28"/>
          <w:szCs w:val="28"/>
        </w:rPr>
        <w:t xml:space="preserve"> </w:t>
      </w:r>
      <w:r w:rsidRPr="009E43DA">
        <w:rPr>
          <w:b/>
          <w:sz w:val="28"/>
          <w:szCs w:val="28"/>
        </w:rPr>
        <w:t>y</w:t>
      </w:r>
      <w:r w:rsidRPr="009E43DA">
        <w:rPr>
          <w:b/>
          <w:spacing w:val="-15"/>
          <w:sz w:val="28"/>
          <w:szCs w:val="28"/>
        </w:rPr>
        <w:t xml:space="preserve"> </w:t>
      </w:r>
      <w:r w:rsidRPr="009E43DA">
        <w:rPr>
          <w:b/>
          <w:sz w:val="28"/>
          <w:szCs w:val="28"/>
        </w:rPr>
        <w:t>ejecutado</w:t>
      </w:r>
      <w:r w:rsidRPr="009E43DA">
        <w:rPr>
          <w:b/>
          <w:spacing w:val="-9"/>
          <w:sz w:val="28"/>
          <w:szCs w:val="28"/>
        </w:rPr>
        <w:t xml:space="preserve"> </w:t>
      </w:r>
      <w:r w:rsidRPr="009E43DA">
        <w:rPr>
          <w:b/>
          <w:sz w:val="28"/>
          <w:szCs w:val="28"/>
        </w:rPr>
        <w:t>a</w:t>
      </w:r>
      <w:r w:rsidRPr="009E43DA">
        <w:rPr>
          <w:b/>
          <w:spacing w:val="-11"/>
          <w:sz w:val="28"/>
          <w:szCs w:val="28"/>
        </w:rPr>
        <w:t xml:space="preserve"> </w:t>
      </w:r>
      <w:r w:rsidRPr="009E43DA">
        <w:rPr>
          <w:b/>
          <w:sz w:val="28"/>
          <w:szCs w:val="28"/>
        </w:rPr>
        <w:t>31</w:t>
      </w:r>
      <w:r w:rsidRPr="009E43DA">
        <w:rPr>
          <w:b/>
          <w:spacing w:val="-11"/>
          <w:sz w:val="28"/>
          <w:szCs w:val="28"/>
        </w:rPr>
        <w:t xml:space="preserve"> </w:t>
      </w:r>
      <w:r w:rsidRPr="009E43DA">
        <w:rPr>
          <w:b/>
          <w:sz w:val="28"/>
          <w:szCs w:val="28"/>
        </w:rPr>
        <w:t>de</w:t>
      </w:r>
      <w:r w:rsidRPr="009E43DA">
        <w:rPr>
          <w:b/>
          <w:spacing w:val="-10"/>
          <w:sz w:val="28"/>
          <w:szCs w:val="28"/>
        </w:rPr>
        <w:t xml:space="preserve"> </w:t>
      </w:r>
      <w:r w:rsidRPr="009E43DA">
        <w:rPr>
          <w:b/>
          <w:sz w:val="28"/>
          <w:szCs w:val="28"/>
        </w:rPr>
        <w:t>diciembre</w:t>
      </w:r>
      <w:r w:rsidRPr="009E43DA">
        <w:rPr>
          <w:b/>
          <w:spacing w:val="-8"/>
          <w:sz w:val="28"/>
          <w:szCs w:val="28"/>
        </w:rPr>
        <w:t xml:space="preserve"> </w:t>
      </w:r>
      <w:r w:rsidRPr="009E43DA">
        <w:rPr>
          <w:b/>
          <w:sz w:val="28"/>
          <w:szCs w:val="28"/>
        </w:rPr>
        <w:t>de</w:t>
      </w:r>
      <w:r w:rsidRPr="009E43DA">
        <w:rPr>
          <w:b/>
          <w:spacing w:val="-10"/>
          <w:sz w:val="28"/>
          <w:szCs w:val="28"/>
        </w:rPr>
        <w:t xml:space="preserve"> </w:t>
      </w:r>
      <w:r w:rsidRPr="009E43DA">
        <w:rPr>
          <w:b/>
          <w:sz w:val="28"/>
          <w:szCs w:val="28"/>
        </w:rPr>
        <w:t>2024.</w:t>
      </w:r>
      <w:r w:rsidRPr="009E43DA">
        <w:rPr>
          <w:b/>
          <w:spacing w:val="-8"/>
          <w:sz w:val="28"/>
          <w:szCs w:val="28"/>
        </w:rPr>
        <w:t xml:space="preserve"> </w:t>
      </w:r>
      <w:r w:rsidRPr="009E43DA">
        <w:rPr>
          <w:sz w:val="28"/>
          <w:szCs w:val="28"/>
        </w:rPr>
        <w:t>(Cifras en miles de</w:t>
      </w:r>
      <w:r w:rsidRPr="009E43DA">
        <w:rPr>
          <w:spacing w:val="-3"/>
          <w:sz w:val="28"/>
          <w:szCs w:val="28"/>
        </w:rPr>
        <w:t xml:space="preserve"> </w:t>
      </w:r>
      <w:r w:rsidRPr="009E43DA">
        <w:rPr>
          <w:sz w:val="28"/>
          <w:szCs w:val="28"/>
        </w:rPr>
        <w:t>pesos).</w:t>
      </w:r>
    </w:p>
    <w:p w14:paraId="0296CFE7" w14:textId="77777777" w:rsidR="00B43D04" w:rsidRPr="00B54567" w:rsidRDefault="00B43D04" w:rsidP="00B43D04">
      <w:pPr>
        <w:tabs>
          <w:tab w:val="left" w:pos="875"/>
        </w:tabs>
        <w:ind w:left="-142" w:right="-50"/>
        <w:jc w:val="both"/>
        <w:rPr>
          <w:sz w:val="24"/>
        </w:rPr>
      </w:pP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9"/>
        <w:gridCol w:w="1985"/>
        <w:gridCol w:w="2137"/>
        <w:gridCol w:w="2482"/>
      </w:tblGrid>
      <w:tr w:rsidR="00B43D04" w:rsidRPr="00B54567" w14:paraId="33D33B1D" w14:textId="77777777" w:rsidTr="00874B2D">
        <w:trPr>
          <w:jc w:val="center"/>
        </w:trPr>
        <w:tc>
          <w:tcPr>
            <w:tcW w:w="3269" w:type="dxa"/>
            <w:shd w:val="clear" w:color="auto" w:fill="auto"/>
            <w:vAlign w:val="center"/>
          </w:tcPr>
          <w:p w14:paraId="6EB2848B" w14:textId="77777777" w:rsidR="00B43D04" w:rsidRPr="00B54567" w:rsidRDefault="00B43D04" w:rsidP="00874B2D">
            <w:pPr>
              <w:ind w:left="142"/>
              <w:jc w:val="center"/>
              <w:rPr>
                <w:b/>
                <w:sz w:val="20"/>
                <w:szCs w:val="20"/>
                <w:lang w:val="es-ES_tradnl"/>
              </w:rPr>
            </w:pPr>
            <w:r w:rsidRPr="00B54567">
              <w:rPr>
                <w:b/>
                <w:sz w:val="20"/>
                <w:szCs w:val="20"/>
                <w:lang w:val="es-ES_tradnl"/>
              </w:rPr>
              <w:t>DESCRIPCIÓN</w:t>
            </w:r>
          </w:p>
        </w:tc>
        <w:tc>
          <w:tcPr>
            <w:tcW w:w="1985" w:type="dxa"/>
            <w:shd w:val="clear" w:color="auto" w:fill="auto"/>
          </w:tcPr>
          <w:p w14:paraId="5193A81B" w14:textId="77777777" w:rsidR="00B43D04" w:rsidRPr="00B54567" w:rsidRDefault="00B43D04" w:rsidP="00874B2D">
            <w:pPr>
              <w:ind w:left="142"/>
              <w:jc w:val="center"/>
              <w:rPr>
                <w:b/>
                <w:sz w:val="20"/>
                <w:szCs w:val="20"/>
                <w:lang w:val="es-ES_tradnl"/>
              </w:rPr>
            </w:pPr>
            <w:r w:rsidRPr="00B54567">
              <w:rPr>
                <w:b/>
                <w:sz w:val="20"/>
                <w:szCs w:val="20"/>
                <w:lang w:val="es-ES_tradnl"/>
              </w:rPr>
              <w:t>REZAGO PRESUPUESTAL CONSTITUIDO</w:t>
            </w:r>
          </w:p>
          <w:p w14:paraId="28A4FC09" w14:textId="77777777" w:rsidR="00B43D04" w:rsidRPr="00B54567" w:rsidRDefault="00B43D04" w:rsidP="00874B2D">
            <w:pPr>
              <w:ind w:left="142"/>
              <w:jc w:val="center"/>
              <w:rPr>
                <w:b/>
                <w:sz w:val="20"/>
                <w:szCs w:val="20"/>
                <w:lang w:val="es-ES_tradnl"/>
              </w:rPr>
            </w:pPr>
            <w:r w:rsidRPr="00B54567">
              <w:rPr>
                <w:b/>
                <w:sz w:val="20"/>
                <w:szCs w:val="20"/>
                <w:lang w:val="es-ES_tradnl"/>
              </w:rPr>
              <w:t>a 31-12-2023</w:t>
            </w:r>
          </w:p>
          <w:p w14:paraId="5C65B225" w14:textId="77777777" w:rsidR="00B43D04" w:rsidRPr="00B54567" w:rsidRDefault="00B43D04" w:rsidP="00874B2D">
            <w:pPr>
              <w:ind w:left="142"/>
              <w:jc w:val="center"/>
              <w:rPr>
                <w:b/>
                <w:sz w:val="20"/>
                <w:szCs w:val="20"/>
                <w:lang w:val="es-ES_tradnl"/>
              </w:rPr>
            </w:pPr>
          </w:p>
        </w:tc>
        <w:tc>
          <w:tcPr>
            <w:tcW w:w="2137" w:type="dxa"/>
            <w:shd w:val="clear" w:color="auto" w:fill="auto"/>
          </w:tcPr>
          <w:p w14:paraId="44701D38" w14:textId="77777777" w:rsidR="00B43D04" w:rsidRPr="00B54567" w:rsidRDefault="00B43D04" w:rsidP="00874B2D">
            <w:pPr>
              <w:ind w:left="142"/>
              <w:jc w:val="center"/>
              <w:rPr>
                <w:b/>
                <w:sz w:val="20"/>
                <w:szCs w:val="20"/>
                <w:lang w:val="es-ES_tradnl"/>
              </w:rPr>
            </w:pPr>
            <w:r w:rsidRPr="00B54567">
              <w:rPr>
                <w:b/>
                <w:sz w:val="20"/>
                <w:szCs w:val="20"/>
                <w:lang w:val="es-ES_tradnl"/>
              </w:rPr>
              <w:t>REZAGO PRESUPUESTAL 2023 EJECUTADO</w:t>
            </w:r>
          </w:p>
          <w:p w14:paraId="1C1DB6C7" w14:textId="77777777" w:rsidR="00B43D04" w:rsidRPr="00B54567" w:rsidRDefault="00B43D04" w:rsidP="00874B2D">
            <w:pPr>
              <w:ind w:left="142"/>
              <w:jc w:val="center"/>
              <w:rPr>
                <w:b/>
                <w:sz w:val="20"/>
                <w:szCs w:val="20"/>
                <w:lang w:val="es-ES_tradnl"/>
              </w:rPr>
            </w:pPr>
            <w:r w:rsidRPr="00B54567">
              <w:rPr>
                <w:b/>
                <w:sz w:val="20"/>
                <w:szCs w:val="20"/>
                <w:lang w:val="es-ES_tradnl"/>
              </w:rPr>
              <w:t>A 31-12-2024</w:t>
            </w:r>
          </w:p>
        </w:tc>
        <w:tc>
          <w:tcPr>
            <w:tcW w:w="2482" w:type="dxa"/>
            <w:shd w:val="clear" w:color="auto" w:fill="auto"/>
          </w:tcPr>
          <w:p w14:paraId="3AF9A412" w14:textId="77777777" w:rsidR="00B43D04" w:rsidRPr="00B54567" w:rsidRDefault="00B43D04" w:rsidP="00874B2D">
            <w:pPr>
              <w:ind w:left="142"/>
              <w:jc w:val="center"/>
              <w:rPr>
                <w:b/>
                <w:sz w:val="20"/>
                <w:szCs w:val="20"/>
                <w:lang w:val="es-ES_tradnl"/>
              </w:rPr>
            </w:pPr>
            <w:r w:rsidRPr="00B54567">
              <w:rPr>
                <w:b/>
                <w:sz w:val="20"/>
                <w:szCs w:val="20"/>
                <w:lang w:val="es-ES_tradnl"/>
              </w:rPr>
              <w:t>% de EJECUCIÓN REZAGO PRESUPUESTAL 2023</w:t>
            </w:r>
          </w:p>
          <w:p w14:paraId="16180DB9" w14:textId="77777777" w:rsidR="00B43D04" w:rsidRPr="00B54567" w:rsidRDefault="00B43D04" w:rsidP="00874B2D">
            <w:pPr>
              <w:ind w:left="142"/>
              <w:jc w:val="center"/>
              <w:rPr>
                <w:b/>
                <w:sz w:val="20"/>
                <w:szCs w:val="20"/>
                <w:lang w:val="es-ES_tradnl"/>
              </w:rPr>
            </w:pPr>
            <w:r w:rsidRPr="00B54567">
              <w:rPr>
                <w:b/>
                <w:sz w:val="20"/>
                <w:szCs w:val="20"/>
                <w:lang w:val="es-ES_tradnl"/>
              </w:rPr>
              <w:t>a 31-12-2024</w:t>
            </w:r>
          </w:p>
        </w:tc>
      </w:tr>
      <w:tr w:rsidR="00B43D04" w:rsidRPr="00B54567" w14:paraId="55B31B42" w14:textId="77777777" w:rsidTr="00874B2D">
        <w:trPr>
          <w:jc w:val="center"/>
        </w:trPr>
        <w:tc>
          <w:tcPr>
            <w:tcW w:w="3269" w:type="dxa"/>
            <w:shd w:val="clear" w:color="auto" w:fill="auto"/>
          </w:tcPr>
          <w:p w14:paraId="498F9742" w14:textId="77777777" w:rsidR="00B43D04" w:rsidRPr="00B54567" w:rsidRDefault="00B43D04" w:rsidP="00874B2D">
            <w:pPr>
              <w:jc w:val="both"/>
              <w:rPr>
                <w:sz w:val="20"/>
                <w:szCs w:val="20"/>
                <w:lang w:val="es-ES_tradnl"/>
              </w:rPr>
            </w:pPr>
            <w:r w:rsidRPr="00B54567">
              <w:rPr>
                <w:sz w:val="20"/>
                <w:szCs w:val="20"/>
                <w:lang w:val="es-ES_tradnl"/>
              </w:rPr>
              <w:t>Reservas Presupuestales 2023</w:t>
            </w:r>
          </w:p>
        </w:tc>
        <w:tc>
          <w:tcPr>
            <w:tcW w:w="1985" w:type="dxa"/>
            <w:tcBorders>
              <w:top w:val="nil"/>
              <w:left w:val="nil"/>
              <w:bottom w:val="nil"/>
              <w:right w:val="nil"/>
            </w:tcBorders>
            <w:shd w:val="clear" w:color="auto" w:fill="auto"/>
            <w:vAlign w:val="bottom"/>
          </w:tcPr>
          <w:p w14:paraId="24AAA302" w14:textId="77777777" w:rsidR="00B43D04" w:rsidRPr="00D72545" w:rsidRDefault="00B43D04" w:rsidP="00874B2D">
            <w:pPr>
              <w:ind w:left="142"/>
              <w:jc w:val="right"/>
              <w:rPr>
                <w:sz w:val="16"/>
                <w:szCs w:val="16"/>
                <w:lang w:val="es-ES_tradnl"/>
              </w:rPr>
            </w:pPr>
            <w:r w:rsidRPr="00D72545">
              <w:rPr>
                <w:color w:val="000000"/>
                <w:sz w:val="16"/>
                <w:szCs w:val="16"/>
              </w:rPr>
              <w:t xml:space="preserve">121.467.614,75 </w:t>
            </w:r>
          </w:p>
        </w:tc>
        <w:tc>
          <w:tcPr>
            <w:tcW w:w="2137" w:type="dxa"/>
            <w:tcBorders>
              <w:top w:val="nil"/>
              <w:left w:val="single" w:sz="8" w:space="0" w:color="auto"/>
              <w:bottom w:val="nil"/>
              <w:right w:val="single" w:sz="8" w:space="0" w:color="auto"/>
            </w:tcBorders>
            <w:shd w:val="clear" w:color="auto" w:fill="auto"/>
            <w:vAlign w:val="bottom"/>
          </w:tcPr>
          <w:p w14:paraId="413C4A02" w14:textId="77777777" w:rsidR="00B43D04" w:rsidRPr="00D72545" w:rsidRDefault="00B43D04" w:rsidP="00874B2D">
            <w:pPr>
              <w:ind w:left="142"/>
              <w:jc w:val="right"/>
              <w:rPr>
                <w:sz w:val="16"/>
                <w:szCs w:val="16"/>
                <w:lang w:val="es-ES_tradnl"/>
              </w:rPr>
            </w:pPr>
            <w:r w:rsidRPr="00D72545">
              <w:rPr>
                <w:color w:val="000000"/>
                <w:sz w:val="16"/>
                <w:szCs w:val="16"/>
              </w:rPr>
              <w:t xml:space="preserve">112.245.111,99 </w:t>
            </w:r>
          </w:p>
        </w:tc>
        <w:tc>
          <w:tcPr>
            <w:tcW w:w="2482" w:type="dxa"/>
            <w:tcBorders>
              <w:top w:val="single" w:sz="8" w:space="0" w:color="auto"/>
              <w:left w:val="nil"/>
              <w:bottom w:val="single" w:sz="8" w:space="0" w:color="auto"/>
              <w:right w:val="single" w:sz="8" w:space="0" w:color="auto"/>
            </w:tcBorders>
            <w:shd w:val="clear" w:color="auto" w:fill="auto"/>
            <w:vAlign w:val="bottom"/>
          </w:tcPr>
          <w:p w14:paraId="40F0171A" w14:textId="77777777" w:rsidR="00B43D04" w:rsidRPr="00D72545" w:rsidRDefault="00B43D04" w:rsidP="00874B2D">
            <w:pPr>
              <w:ind w:left="142"/>
              <w:jc w:val="center"/>
              <w:rPr>
                <w:sz w:val="16"/>
                <w:szCs w:val="16"/>
                <w:lang w:val="es-ES_tradnl"/>
              </w:rPr>
            </w:pPr>
            <w:r w:rsidRPr="00D72545">
              <w:rPr>
                <w:color w:val="000000"/>
                <w:sz w:val="16"/>
                <w:szCs w:val="16"/>
              </w:rPr>
              <w:t>92%</w:t>
            </w:r>
          </w:p>
        </w:tc>
      </w:tr>
      <w:tr w:rsidR="00B43D04" w:rsidRPr="00B54567" w14:paraId="4F4B2C3E" w14:textId="77777777" w:rsidTr="00874B2D">
        <w:trPr>
          <w:jc w:val="center"/>
        </w:trPr>
        <w:tc>
          <w:tcPr>
            <w:tcW w:w="3269" w:type="dxa"/>
            <w:shd w:val="clear" w:color="auto" w:fill="auto"/>
          </w:tcPr>
          <w:p w14:paraId="53299282" w14:textId="77777777" w:rsidR="00B43D04" w:rsidRPr="00B54567" w:rsidRDefault="00B43D04" w:rsidP="00874B2D">
            <w:pPr>
              <w:jc w:val="both"/>
              <w:rPr>
                <w:sz w:val="20"/>
                <w:szCs w:val="20"/>
                <w:lang w:val="es-ES_tradnl"/>
              </w:rPr>
            </w:pPr>
            <w:r w:rsidRPr="00B54567">
              <w:rPr>
                <w:sz w:val="20"/>
                <w:szCs w:val="20"/>
                <w:lang w:val="es-ES_tradnl"/>
              </w:rPr>
              <w:t>Cuentas por Pagar 2023</w:t>
            </w:r>
          </w:p>
        </w:tc>
        <w:tc>
          <w:tcPr>
            <w:tcW w:w="1985" w:type="dxa"/>
            <w:tcBorders>
              <w:top w:val="single" w:sz="8" w:space="0" w:color="auto"/>
              <w:left w:val="nil"/>
              <w:bottom w:val="single" w:sz="8" w:space="0" w:color="auto"/>
              <w:right w:val="nil"/>
            </w:tcBorders>
            <w:shd w:val="clear" w:color="auto" w:fill="auto"/>
            <w:vAlign w:val="bottom"/>
          </w:tcPr>
          <w:p w14:paraId="7CE675C4" w14:textId="77777777" w:rsidR="00B43D04" w:rsidRPr="00D72545" w:rsidRDefault="00B43D04" w:rsidP="00874B2D">
            <w:pPr>
              <w:ind w:left="142"/>
              <w:jc w:val="right"/>
              <w:rPr>
                <w:sz w:val="16"/>
                <w:szCs w:val="16"/>
                <w:lang w:val="es-ES_tradnl"/>
              </w:rPr>
            </w:pPr>
            <w:r w:rsidRPr="00D72545">
              <w:rPr>
                <w:color w:val="000000"/>
                <w:sz w:val="16"/>
                <w:szCs w:val="16"/>
              </w:rPr>
              <w:t xml:space="preserve">8.424.070,32 </w:t>
            </w:r>
          </w:p>
        </w:tc>
        <w:tc>
          <w:tcPr>
            <w:tcW w:w="2137" w:type="dxa"/>
            <w:tcBorders>
              <w:top w:val="single" w:sz="8" w:space="0" w:color="auto"/>
              <w:left w:val="single" w:sz="8" w:space="0" w:color="auto"/>
              <w:bottom w:val="single" w:sz="8" w:space="0" w:color="auto"/>
              <w:right w:val="single" w:sz="8" w:space="0" w:color="auto"/>
            </w:tcBorders>
            <w:shd w:val="clear" w:color="auto" w:fill="auto"/>
            <w:vAlign w:val="bottom"/>
          </w:tcPr>
          <w:p w14:paraId="3040D9AA" w14:textId="77777777" w:rsidR="00B43D04" w:rsidRPr="00D72545" w:rsidRDefault="00B43D04" w:rsidP="00874B2D">
            <w:pPr>
              <w:ind w:left="142"/>
              <w:jc w:val="right"/>
              <w:rPr>
                <w:sz w:val="16"/>
                <w:szCs w:val="16"/>
                <w:lang w:val="es-ES_tradnl"/>
              </w:rPr>
            </w:pPr>
            <w:r w:rsidRPr="00D72545">
              <w:rPr>
                <w:color w:val="000000"/>
                <w:sz w:val="16"/>
                <w:szCs w:val="16"/>
              </w:rPr>
              <w:t xml:space="preserve">8.424.070,32 </w:t>
            </w:r>
          </w:p>
        </w:tc>
        <w:tc>
          <w:tcPr>
            <w:tcW w:w="2482" w:type="dxa"/>
            <w:tcBorders>
              <w:top w:val="nil"/>
              <w:left w:val="nil"/>
              <w:bottom w:val="single" w:sz="8" w:space="0" w:color="auto"/>
              <w:right w:val="single" w:sz="8" w:space="0" w:color="auto"/>
            </w:tcBorders>
            <w:shd w:val="clear" w:color="auto" w:fill="auto"/>
            <w:vAlign w:val="bottom"/>
          </w:tcPr>
          <w:p w14:paraId="42EB132B" w14:textId="77777777" w:rsidR="00B43D04" w:rsidRPr="00D72545" w:rsidRDefault="00B43D04" w:rsidP="00874B2D">
            <w:pPr>
              <w:ind w:left="142"/>
              <w:jc w:val="center"/>
              <w:rPr>
                <w:sz w:val="16"/>
                <w:szCs w:val="16"/>
                <w:lang w:val="es-ES_tradnl"/>
              </w:rPr>
            </w:pPr>
            <w:r w:rsidRPr="00D72545">
              <w:rPr>
                <w:color w:val="000000"/>
                <w:sz w:val="16"/>
                <w:szCs w:val="16"/>
              </w:rPr>
              <w:t>100%</w:t>
            </w:r>
          </w:p>
        </w:tc>
      </w:tr>
      <w:tr w:rsidR="00B43D04" w:rsidRPr="00B54567" w14:paraId="4814A303" w14:textId="77777777" w:rsidTr="00874B2D">
        <w:trPr>
          <w:jc w:val="center"/>
        </w:trPr>
        <w:tc>
          <w:tcPr>
            <w:tcW w:w="3269" w:type="dxa"/>
            <w:shd w:val="clear" w:color="auto" w:fill="auto"/>
          </w:tcPr>
          <w:p w14:paraId="11ED1547" w14:textId="77777777" w:rsidR="00B43D04" w:rsidRPr="00B54567" w:rsidRDefault="00B43D04" w:rsidP="00874B2D">
            <w:pPr>
              <w:jc w:val="both"/>
              <w:rPr>
                <w:b/>
                <w:sz w:val="20"/>
                <w:szCs w:val="20"/>
                <w:lang w:val="es-ES_tradnl"/>
              </w:rPr>
            </w:pPr>
            <w:r w:rsidRPr="00B54567">
              <w:rPr>
                <w:b/>
                <w:sz w:val="20"/>
                <w:szCs w:val="20"/>
                <w:lang w:val="es-ES_tradnl"/>
              </w:rPr>
              <w:t>TOTAL REZAGO PRESUPUESTAL CONSTITUIDO EN 2023 Y EJECUTADO EN 2024</w:t>
            </w:r>
          </w:p>
        </w:tc>
        <w:tc>
          <w:tcPr>
            <w:tcW w:w="1985" w:type="dxa"/>
            <w:tcBorders>
              <w:top w:val="nil"/>
              <w:left w:val="nil"/>
              <w:bottom w:val="single" w:sz="8" w:space="0" w:color="auto"/>
              <w:right w:val="nil"/>
            </w:tcBorders>
            <w:shd w:val="clear" w:color="auto" w:fill="auto"/>
            <w:vAlign w:val="bottom"/>
          </w:tcPr>
          <w:p w14:paraId="4F55F499" w14:textId="77777777" w:rsidR="00B43D04" w:rsidRPr="00D72545" w:rsidRDefault="00B43D04" w:rsidP="00874B2D">
            <w:pPr>
              <w:ind w:left="142"/>
              <w:jc w:val="right"/>
              <w:rPr>
                <w:sz w:val="16"/>
                <w:szCs w:val="16"/>
                <w:lang w:val="es-ES_tradnl"/>
              </w:rPr>
            </w:pPr>
            <w:r w:rsidRPr="00D72545">
              <w:rPr>
                <w:color w:val="000000"/>
                <w:sz w:val="16"/>
                <w:szCs w:val="16"/>
              </w:rPr>
              <w:t xml:space="preserve">129.891.685,07 </w:t>
            </w:r>
          </w:p>
        </w:tc>
        <w:tc>
          <w:tcPr>
            <w:tcW w:w="2137" w:type="dxa"/>
            <w:tcBorders>
              <w:top w:val="nil"/>
              <w:left w:val="single" w:sz="8" w:space="0" w:color="auto"/>
              <w:bottom w:val="single" w:sz="8" w:space="0" w:color="auto"/>
              <w:right w:val="single" w:sz="8" w:space="0" w:color="auto"/>
            </w:tcBorders>
            <w:shd w:val="clear" w:color="auto" w:fill="auto"/>
            <w:vAlign w:val="bottom"/>
          </w:tcPr>
          <w:p w14:paraId="2F956714" w14:textId="77777777" w:rsidR="00B43D04" w:rsidRPr="00D72545" w:rsidRDefault="00B43D04" w:rsidP="00874B2D">
            <w:pPr>
              <w:ind w:left="142"/>
              <w:jc w:val="right"/>
              <w:rPr>
                <w:sz w:val="16"/>
                <w:szCs w:val="16"/>
                <w:lang w:val="es-ES_tradnl"/>
              </w:rPr>
            </w:pPr>
            <w:r w:rsidRPr="00D72545">
              <w:rPr>
                <w:color w:val="000000"/>
                <w:sz w:val="16"/>
                <w:szCs w:val="16"/>
              </w:rPr>
              <w:t xml:space="preserve">120.669.182,31 </w:t>
            </w:r>
          </w:p>
        </w:tc>
        <w:tc>
          <w:tcPr>
            <w:tcW w:w="2482" w:type="dxa"/>
            <w:tcBorders>
              <w:top w:val="nil"/>
              <w:left w:val="nil"/>
              <w:bottom w:val="single" w:sz="8" w:space="0" w:color="auto"/>
              <w:right w:val="single" w:sz="8" w:space="0" w:color="auto"/>
            </w:tcBorders>
            <w:shd w:val="clear" w:color="auto" w:fill="auto"/>
            <w:vAlign w:val="bottom"/>
          </w:tcPr>
          <w:p w14:paraId="11A02769" w14:textId="77777777" w:rsidR="00B43D04" w:rsidRPr="00D72545" w:rsidRDefault="00B43D04" w:rsidP="00874B2D">
            <w:pPr>
              <w:ind w:left="142"/>
              <w:jc w:val="center"/>
              <w:rPr>
                <w:sz w:val="16"/>
                <w:szCs w:val="16"/>
                <w:u w:val="single"/>
                <w:lang w:val="es-ES_tradnl"/>
              </w:rPr>
            </w:pPr>
            <w:r w:rsidRPr="00D72545">
              <w:rPr>
                <w:color w:val="000000"/>
                <w:sz w:val="16"/>
                <w:szCs w:val="16"/>
              </w:rPr>
              <w:t>93%</w:t>
            </w:r>
          </w:p>
        </w:tc>
      </w:tr>
    </w:tbl>
    <w:p w14:paraId="5ABE88F3" w14:textId="77777777" w:rsidR="00B43D04" w:rsidRDefault="00B43D04" w:rsidP="00B43D04">
      <w:pPr>
        <w:pStyle w:val="Textoindependiente"/>
        <w:ind w:right="-50"/>
        <w:jc w:val="both"/>
        <w:rPr>
          <w:b/>
          <w:sz w:val="28"/>
        </w:rPr>
      </w:pPr>
    </w:p>
    <w:p w14:paraId="5A98AA77" w14:textId="77777777" w:rsidR="00B43D04" w:rsidRDefault="00B43D04" w:rsidP="00B43D04">
      <w:pPr>
        <w:pStyle w:val="Textoindependiente"/>
        <w:ind w:right="-50"/>
        <w:jc w:val="both"/>
        <w:rPr>
          <w:b/>
          <w:sz w:val="28"/>
          <w:szCs w:val="28"/>
        </w:rPr>
      </w:pPr>
      <w:r>
        <w:rPr>
          <w:b/>
          <w:sz w:val="28"/>
        </w:rPr>
        <w:t xml:space="preserve">B.- </w:t>
      </w:r>
      <w:r w:rsidRPr="00D65F09">
        <w:rPr>
          <w:b/>
          <w:sz w:val="28"/>
          <w:szCs w:val="28"/>
        </w:rPr>
        <w:t>DE ORDEN CONTABLE</w:t>
      </w:r>
      <w:r>
        <w:rPr>
          <w:b/>
          <w:sz w:val="28"/>
          <w:szCs w:val="28"/>
        </w:rPr>
        <w:t>.</w:t>
      </w:r>
    </w:p>
    <w:p w14:paraId="2DD08F6B" w14:textId="77777777" w:rsidR="00B43D04" w:rsidRDefault="00B43D04" w:rsidP="00B43D04">
      <w:pPr>
        <w:pStyle w:val="Textoindependiente"/>
        <w:ind w:right="-50"/>
        <w:jc w:val="both"/>
        <w:rPr>
          <w:b/>
          <w:sz w:val="28"/>
          <w:szCs w:val="28"/>
        </w:rPr>
      </w:pPr>
    </w:p>
    <w:p w14:paraId="351ABCD6" w14:textId="77777777" w:rsidR="00B43D04" w:rsidRDefault="00B43D04" w:rsidP="0071337C">
      <w:pPr>
        <w:pStyle w:val="Textoindependiente"/>
        <w:ind w:right="49"/>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5DCB23B9" w14:textId="77777777" w:rsidR="00B43D04" w:rsidRDefault="00B43D04" w:rsidP="00B43D04">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1"/>
        <w:gridCol w:w="6240"/>
        <w:gridCol w:w="2552"/>
      </w:tblGrid>
      <w:tr w:rsidR="00B43D04" w:rsidRPr="00FF673A" w14:paraId="3608B702" w14:textId="77777777" w:rsidTr="00874B2D">
        <w:tc>
          <w:tcPr>
            <w:tcW w:w="1131" w:type="dxa"/>
          </w:tcPr>
          <w:p w14:paraId="55266312" w14:textId="77777777" w:rsidR="00B43D04" w:rsidRPr="00FF673A" w:rsidRDefault="00B43D04" w:rsidP="00874B2D">
            <w:pPr>
              <w:jc w:val="center"/>
              <w:rPr>
                <w:b/>
                <w:sz w:val="20"/>
                <w:szCs w:val="20"/>
                <w:lang w:val="es-ES_tradnl"/>
              </w:rPr>
            </w:pPr>
            <w:r w:rsidRPr="00FF673A">
              <w:rPr>
                <w:b/>
                <w:sz w:val="20"/>
                <w:szCs w:val="20"/>
                <w:lang w:val="es-ES_tradnl"/>
              </w:rPr>
              <w:t>CÓDIGO</w:t>
            </w:r>
          </w:p>
        </w:tc>
        <w:tc>
          <w:tcPr>
            <w:tcW w:w="6240" w:type="dxa"/>
          </w:tcPr>
          <w:p w14:paraId="3CB394D6" w14:textId="77777777" w:rsidR="00B43D04" w:rsidRPr="00FF673A" w:rsidRDefault="00B43D04" w:rsidP="00874B2D">
            <w:pPr>
              <w:jc w:val="center"/>
              <w:rPr>
                <w:b/>
                <w:sz w:val="20"/>
                <w:szCs w:val="20"/>
                <w:lang w:val="es-ES_tradnl"/>
              </w:rPr>
            </w:pPr>
            <w:r w:rsidRPr="00FF673A">
              <w:rPr>
                <w:b/>
                <w:sz w:val="20"/>
                <w:szCs w:val="20"/>
                <w:lang w:val="es-ES_tradnl"/>
              </w:rPr>
              <w:t>NOMBRE CUENTA</w:t>
            </w:r>
          </w:p>
        </w:tc>
        <w:tc>
          <w:tcPr>
            <w:tcW w:w="2552" w:type="dxa"/>
          </w:tcPr>
          <w:p w14:paraId="5061B3C7" w14:textId="77777777" w:rsidR="00B43D04" w:rsidRPr="00FF673A" w:rsidRDefault="00B43D04" w:rsidP="00874B2D">
            <w:pPr>
              <w:jc w:val="center"/>
              <w:rPr>
                <w:b/>
                <w:sz w:val="20"/>
                <w:szCs w:val="20"/>
                <w:lang w:val="es-ES_tradnl"/>
              </w:rPr>
            </w:pPr>
            <w:r w:rsidRPr="00FF673A">
              <w:rPr>
                <w:b/>
                <w:sz w:val="20"/>
                <w:szCs w:val="20"/>
                <w:lang w:val="es-ES_tradnl"/>
              </w:rPr>
              <w:t xml:space="preserve">SALDO A </w:t>
            </w:r>
          </w:p>
          <w:p w14:paraId="4F3AB18F" w14:textId="77777777" w:rsidR="00B43D04" w:rsidRPr="00FF673A" w:rsidRDefault="00B43D04"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19BA93BE" w14:textId="77777777" w:rsidR="00B43D04" w:rsidRDefault="00B43D04" w:rsidP="00874B2D">
            <w:pPr>
              <w:jc w:val="center"/>
              <w:rPr>
                <w:b/>
                <w:sz w:val="20"/>
                <w:szCs w:val="20"/>
                <w:lang w:val="es-ES_tradnl"/>
              </w:rPr>
            </w:pPr>
            <w:r>
              <w:rPr>
                <w:b/>
                <w:sz w:val="20"/>
                <w:szCs w:val="20"/>
                <w:lang w:val="es-ES_tradnl"/>
              </w:rPr>
              <w:t>(Pesos)</w:t>
            </w:r>
          </w:p>
          <w:p w14:paraId="25C29CDE" w14:textId="77777777" w:rsidR="00B43D04" w:rsidRPr="00FF673A" w:rsidRDefault="00B43D04" w:rsidP="00874B2D">
            <w:pPr>
              <w:jc w:val="center"/>
              <w:rPr>
                <w:b/>
                <w:sz w:val="20"/>
                <w:szCs w:val="20"/>
                <w:lang w:val="es-ES_tradnl"/>
              </w:rPr>
            </w:pPr>
          </w:p>
        </w:tc>
      </w:tr>
      <w:tr w:rsidR="00B43D04" w:rsidRPr="00FF673A" w14:paraId="51BF2DCF" w14:textId="77777777" w:rsidTr="00874B2D">
        <w:tc>
          <w:tcPr>
            <w:tcW w:w="1131" w:type="dxa"/>
          </w:tcPr>
          <w:p w14:paraId="076190B6" w14:textId="77777777" w:rsidR="00B43D04" w:rsidRPr="00FF673A" w:rsidRDefault="00B43D04" w:rsidP="00874B2D">
            <w:pPr>
              <w:jc w:val="center"/>
              <w:rPr>
                <w:b/>
                <w:sz w:val="20"/>
                <w:szCs w:val="20"/>
                <w:lang w:val="es-ES_tradnl"/>
              </w:rPr>
            </w:pPr>
          </w:p>
        </w:tc>
        <w:tc>
          <w:tcPr>
            <w:tcW w:w="6240" w:type="dxa"/>
          </w:tcPr>
          <w:p w14:paraId="44F94672" w14:textId="77777777" w:rsidR="00B43D04" w:rsidRPr="005214F3" w:rsidRDefault="00B43D04" w:rsidP="00874B2D">
            <w:pPr>
              <w:rPr>
                <w:color w:val="000000" w:themeColor="text1"/>
                <w:sz w:val="20"/>
                <w:szCs w:val="20"/>
                <w:lang w:val="es-ES_tradnl"/>
              </w:rPr>
            </w:pPr>
            <w:r w:rsidRPr="005214F3">
              <w:rPr>
                <w:color w:val="000000" w:themeColor="text1"/>
                <w:sz w:val="20"/>
                <w:szCs w:val="20"/>
                <w:lang w:val="es-ES_tradnl"/>
              </w:rPr>
              <w:t>Variaciones patrimoniales negativas</w:t>
            </w:r>
          </w:p>
        </w:tc>
        <w:tc>
          <w:tcPr>
            <w:tcW w:w="2552" w:type="dxa"/>
          </w:tcPr>
          <w:p w14:paraId="2A106353" w14:textId="77777777" w:rsidR="00B43D04" w:rsidRPr="00FF0FF8" w:rsidRDefault="00B43D04" w:rsidP="00874B2D">
            <w:pPr>
              <w:jc w:val="right"/>
              <w:rPr>
                <w:bCs/>
                <w:sz w:val="20"/>
                <w:szCs w:val="20"/>
                <w:lang w:val="es-ES_tradnl"/>
              </w:rPr>
            </w:pPr>
            <w:r w:rsidRPr="00FF0FF8">
              <w:rPr>
                <w:bCs/>
                <w:sz w:val="20"/>
                <w:szCs w:val="20"/>
                <w:lang w:val="es-ES_tradnl"/>
              </w:rPr>
              <w:t>(1.335.024.566.098,03)</w:t>
            </w:r>
          </w:p>
        </w:tc>
      </w:tr>
      <w:tr w:rsidR="00B43D04" w:rsidRPr="00FF673A" w14:paraId="1E87319B" w14:textId="77777777" w:rsidTr="00874B2D">
        <w:tc>
          <w:tcPr>
            <w:tcW w:w="1131" w:type="dxa"/>
          </w:tcPr>
          <w:p w14:paraId="2E4D430E" w14:textId="77777777" w:rsidR="00B43D04" w:rsidRPr="00FF673A" w:rsidRDefault="00B43D04" w:rsidP="00874B2D">
            <w:pPr>
              <w:jc w:val="center"/>
              <w:rPr>
                <w:b/>
                <w:sz w:val="20"/>
                <w:szCs w:val="20"/>
                <w:lang w:val="es-ES_tradnl"/>
              </w:rPr>
            </w:pPr>
          </w:p>
        </w:tc>
        <w:tc>
          <w:tcPr>
            <w:tcW w:w="6240" w:type="dxa"/>
          </w:tcPr>
          <w:p w14:paraId="6512364B" w14:textId="77777777" w:rsidR="00B43D04" w:rsidRPr="005214F3" w:rsidRDefault="00B43D04" w:rsidP="00874B2D">
            <w:pPr>
              <w:rPr>
                <w:color w:val="000000" w:themeColor="text1"/>
                <w:sz w:val="20"/>
                <w:szCs w:val="20"/>
                <w:lang w:val="es-ES_tradnl"/>
              </w:rPr>
            </w:pPr>
            <w:r>
              <w:rPr>
                <w:color w:val="000000" w:themeColor="text1"/>
                <w:sz w:val="20"/>
                <w:szCs w:val="20"/>
                <w:lang w:val="es-ES_tradnl"/>
              </w:rPr>
              <w:t>Déficit Operacional</w:t>
            </w:r>
          </w:p>
        </w:tc>
        <w:tc>
          <w:tcPr>
            <w:tcW w:w="2552" w:type="dxa"/>
          </w:tcPr>
          <w:p w14:paraId="06B9BCA8" w14:textId="77777777" w:rsidR="00B43D04" w:rsidRPr="00FF0FF8" w:rsidRDefault="00B43D04" w:rsidP="00874B2D">
            <w:pPr>
              <w:jc w:val="right"/>
              <w:rPr>
                <w:bCs/>
                <w:sz w:val="20"/>
                <w:szCs w:val="20"/>
                <w:lang w:val="es-ES_tradnl"/>
              </w:rPr>
            </w:pPr>
            <w:r w:rsidRPr="00FF0FF8">
              <w:rPr>
                <w:bCs/>
                <w:sz w:val="20"/>
                <w:szCs w:val="20"/>
                <w:lang w:val="es-ES_tradnl"/>
              </w:rPr>
              <w:t>(1.516.533.387.772,01)</w:t>
            </w:r>
          </w:p>
        </w:tc>
      </w:tr>
      <w:tr w:rsidR="00B43D04" w:rsidRPr="00FF673A" w14:paraId="339127EC" w14:textId="77777777" w:rsidTr="00874B2D">
        <w:tc>
          <w:tcPr>
            <w:tcW w:w="1131" w:type="dxa"/>
          </w:tcPr>
          <w:p w14:paraId="4386C01B" w14:textId="77777777" w:rsidR="00B43D04" w:rsidRPr="00FF673A" w:rsidRDefault="00B43D04" w:rsidP="00874B2D">
            <w:pPr>
              <w:jc w:val="center"/>
              <w:rPr>
                <w:b/>
                <w:sz w:val="20"/>
                <w:szCs w:val="20"/>
                <w:lang w:val="es-ES_tradnl"/>
              </w:rPr>
            </w:pPr>
            <w:r>
              <w:rPr>
                <w:b/>
                <w:sz w:val="20"/>
                <w:szCs w:val="20"/>
                <w:lang w:val="es-ES_tradnl"/>
              </w:rPr>
              <w:t>310000</w:t>
            </w:r>
          </w:p>
        </w:tc>
        <w:tc>
          <w:tcPr>
            <w:tcW w:w="6240" w:type="dxa"/>
          </w:tcPr>
          <w:p w14:paraId="23849983" w14:textId="77777777" w:rsidR="00B43D04" w:rsidRPr="005214F3" w:rsidRDefault="00B43D04" w:rsidP="00874B2D">
            <w:pPr>
              <w:rPr>
                <w:color w:val="000000" w:themeColor="text1"/>
                <w:sz w:val="20"/>
                <w:szCs w:val="20"/>
                <w:lang w:val="es-ES_tradnl"/>
              </w:rPr>
            </w:pPr>
            <w:r w:rsidRPr="003135FB">
              <w:rPr>
                <w:color w:val="000000" w:themeColor="text1"/>
                <w:sz w:val="20"/>
                <w:szCs w:val="20"/>
                <w:lang w:val="es-ES_tradnl"/>
              </w:rPr>
              <w:t>Patrimonio negativo</w:t>
            </w:r>
          </w:p>
        </w:tc>
        <w:tc>
          <w:tcPr>
            <w:tcW w:w="2552" w:type="dxa"/>
          </w:tcPr>
          <w:p w14:paraId="3101F7EE" w14:textId="77777777" w:rsidR="00B43D04" w:rsidRPr="00745368" w:rsidRDefault="00B43D04" w:rsidP="00874B2D">
            <w:pPr>
              <w:jc w:val="right"/>
              <w:rPr>
                <w:bCs/>
                <w:sz w:val="20"/>
                <w:szCs w:val="20"/>
                <w:lang w:val="es-ES_tradnl"/>
              </w:rPr>
            </w:pPr>
            <w:r w:rsidRPr="00745368">
              <w:rPr>
                <w:bCs/>
                <w:sz w:val="20"/>
                <w:szCs w:val="20"/>
                <w:lang w:val="es-ES_tradnl"/>
              </w:rPr>
              <w:t>(3.647.738.735.638,26)</w:t>
            </w:r>
          </w:p>
        </w:tc>
      </w:tr>
      <w:tr w:rsidR="00B43D04" w:rsidRPr="00FF673A" w14:paraId="5E7A7C6F" w14:textId="77777777" w:rsidTr="00874B2D">
        <w:tc>
          <w:tcPr>
            <w:tcW w:w="1131" w:type="dxa"/>
          </w:tcPr>
          <w:p w14:paraId="62B566FE" w14:textId="77777777" w:rsidR="00B43D04" w:rsidRDefault="00B43D04" w:rsidP="00874B2D">
            <w:pPr>
              <w:jc w:val="center"/>
              <w:rPr>
                <w:b/>
                <w:sz w:val="20"/>
                <w:szCs w:val="20"/>
                <w:lang w:val="es-ES_tradnl"/>
              </w:rPr>
            </w:pPr>
            <w:r>
              <w:rPr>
                <w:b/>
                <w:sz w:val="20"/>
                <w:szCs w:val="20"/>
                <w:lang w:val="es-ES_tradnl"/>
              </w:rPr>
              <w:t>311002</w:t>
            </w:r>
          </w:p>
        </w:tc>
        <w:tc>
          <w:tcPr>
            <w:tcW w:w="6240" w:type="dxa"/>
            <w:shd w:val="clear" w:color="auto" w:fill="auto"/>
          </w:tcPr>
          <w:p w14:paraId="643D0B71" w14:textId="77777777" w:rsidR="00B43D04" w:rsidRPr="003135FB" w:rsidRDefault="00B43D04" w:rsidP="00874B2D">
            <w:pPr>
              <w:rPr>
                <w:color w:val="000000" w:themeColor="text1"/>
                <w:sz w:val="20"/>
                <w:szCs w:val="20"/>
                <w:lang w:val="es-ES_tradnl"/>
              </w:rPr>
            </w:pPr>
            <w:r w:rsidRPr="005214F3">
              <w:rPr>
                <w:color w:val="000000" w:themeColor="text1"/>
                <w:sz w:val="20"/>
                <w:szCs w:val="20"/>
                <w:lang w:val="es-ES_tradnl"/>
              </w:rPr>
              <w:t>Déficit del ejercicio</w:t>
            </w:r>
          </w:p>
        </w:tc>
        <w:tc>
          <w:tcPr>
            <w:tcW w:w="2552" w:type="dxa"/>
          </w:tcPr>
          <w:p w14:paraId="14ECE0D8" w14:textId="77777777" w:rsidR="00B43D04" w:rsidRPr="00745368" w:rsidRDefault="00B43D04" w:rsidP="00874B2D">
            <w:pPr>
              <w:jc w:val="right"/>
              <w:rPr>
                <w:bCs/>
                <w:sz w:val="20"/>
                <w:szCs w:val="20"/>
                <w:lang w:val="es-ES_tradnl"/>
              </w:rPr>
            </w:pPr>
            <w:r w:rsidRPr="00745368">
              <w:rPr>
                <w:bCs/>
                <w:sz w:val="20"/>
                <w:szCs w:val="20"/>
                <w:lang w:val="es-ES_tradnl"/>
              </w:rPr>
              <w:t>(1.417.508.575.184,50)</w:t>
            </w:r>
          </w:p>
        </w:tc>
      </w:tr>
      <w:tr w:rsidR="00B43D04" w:rsidRPr="00FF673A" w14:paraId="0D597AEE" w14:textId="77777777" w:rsidTr="00874B2D">
        <w:tc>
          <w:tcPr>
            <w:tcW w:w="1131" w:type="dxa"/>
          </w:tcPr>
          <w:p w14:paraId="1C04907C" w14:textId="77777777" w:rsidR="00B43D04" w:rsidRPr="00FF673A" w:rsidRDefault="00B43D04" w:rsidP="00874B2D">
            <w:pPr>
              <w:jc w:val="center"/>
              <w:rPr>
                <w:b/>
                <w:sz w:val="20"/>
                <w:szCs w:val="20"/>
                <w:lang w:val="es-ES_tradnl"/>
              </w:rPr>
            </w:pPr>
            <w:r>
              <w:rPr>
                <w:b/>
                <w:sz w:val="20"/>
                <w:szCs w:val="20"/>
                <w:lang w:val="es-ES_tradnl"/>
              </w:rPr>
              <w:t>310902</w:t>
            </w:r>
          </w:p>
        </w:tc>
        <w:tc>
          <w:tcPr>
            <w:tcW w:w="6240" w:type="dxa"/>
          </w:tcPr>
          <w:p w14:paraId="76279692" w14:textId="77777777" w:rsidR="00B43D04" w:rsidRPr="005214F3" w:rsidRDefault="00B43D04" w:rsidP="00874B2D">
            <w:pPr>
              <w:rPr>
                <w:color w:val="000000" w:themeColor="text1"/>
                <w:sz w:val="20"/>
                <w:szCs w:val="20"/>
                <w:lang w:val="es-ES_tradnl"/>
              </w:rPr>
            </w:pPr>
            <w:r w:rsidRPr="005214F3">
              <w:rPr>
                <w:color w:val="000000" w:themeColor="text1"/>
                <w:sz w:val="20"/>
                <w:szCs w:val="20"/>
                <w:lang w:val="es-ES_tradnl"/>
              </w:rPr>
              <w:t>Pérdidas o déficit acumulado</w:t>
            </w:r>
          </w:p>
        </w:tc>
        <w:tc>
          <w:tcPr>
            <w:tcW w:w="2552" w:type="dxa"/>
          </w:tcPr>
          <w:p w14:paraId="67C861B6" w14:textId="77777777" w:rsidR="00B43D04" w:rsidRPr="00745368" w:rsidRDefault="00B43D04" w:rsidP="00874B2D">
            <w:pPr>
              <w:jc w:val="right"/>
              <w:rPr>
                <w:bCs/>
                <w:sz w:val="20"/>
                <w:szCs w:val="20"/>
                <w:lang w:val="es-ES_tradnl"/>
              </w:rPr>
            </w:pPr>
            <w:r w:rsidRPr="00745368">
              <w:rPr>
                <w:bCs/>
                <w:sz w:val="20"/>
                <w:szCs w:val="20"/>
                <w:lang w:val="es-ES_tradnl"/>
              </w:rPr>
              <w:t>(659.391.801.729,61)</w:t>
            </w:r>
          </w:p>
        </w:tc>
      </w:tr>
      <w:tr w:rsidR="00B43D04" w:rsidRPr="00FF673A" w14:paraId="67204950" w14:textId="77777777" w:rsidTr="00874B2D">
        <w:tc>
          <w:tcPr>
            <w:tcW w:w="1131" w:type="dxa"/>
          </w:tcPr>
          <w:p w14:paraId="3CCDC0F2" w14:textId="77777777" w:rsidR="00B43D04" w:rsidRPr="00FF673A" w:rsidRDefault="00B43D04" w:rsidP="00874B2D">
            <w:pPr>
              <w:jc w:val="center"/>
              <w:rPr>
                <w:b/>
                <w:sz w:val="20"/>
                <w:szCs w:val="20"/>
                <w:lang w:val="es-ES_tradnl"/>
              </w:rPr>
            </w:pPr>
            <w:r>
              <w:rPr>
                <w:b/>
                <w:sz w:val="20"/>
                <w:szCs w:val="20"/>
                <w:lang w:val="es-ES_tradnl"/>
              </w:rPr>
              <w:t>310500</w:t>
            </w:r>
          </w:p>
        </w:tc>
        <w:tc>
          <w:tcPr>
            <w:tcW w:w="6240" w:type="dxa"/>
          </w:tcPr>
          <w:p w14:paraId="3C6FDE81" w14:textId="77777777" w:rsidR="00B43D04" w:rsidRPr="005214F3" w:rsidRDefault="00B43D04" w:rsidP="00874B2D">
            <w:pPr>
              <w:rPr>
                <w:color w:val="000000" w:themeColor="text1"/>
                <w:sz w:val="20"/>
                <w:szCs w:val="20"/>
                <w:lang w:val="es-ES_tradnl"/>
              </w:rPr>
            </w:pPr>
            <w:r w:rsidRPr="005214F3">
              <w:rPr>
                <w:color w:val="000000" w:themeColor="text1"/>
                <w:sz w:val="20"/>
                <w:szCs w:val="20"/>
                <w:lang w:val="es-ES_tradnl"/>
              </w:rPr>
              <w:t>Capital fiscal negativo</w:t>
            </w:r>
          </w:p>
        </w:tc>
        <w:tc>
          <w:tcPr>
            <w:tcW w:w="2552" w:type="dxa"/>
          </w:tcPr>
          <w:p w14:paraId="2AB7C57E" w14:textId="77777777" w:rsidR="00B43D04" w:rsidRPr="00745368" w:rsidRDefault="00B43D04" w:rsidP="00874B2D">
            <w:pPr>
              <w:jc w:val="right"/>
              <w:rPr>
                <w:bCs/>
                <w:sz w:val="20"/>
                <w:szCs w:val="20"/>
                <w:lang w:val="es-ES_tradnl"/>
              </w:rPr>
            </w:pPr>
            <w:r w:rsidRPr="00745368">
              <w:rPr>
                <w:bCs/>
                <w:sz w:val="20"/>
                <w:szCs w:val="20"/>
                <w:lang w:val="es-ES_tradnl"/>
              </w:rPr>
              <w:t>(3.504.749.840.369,50)</w:t>
            </w:r>
          </w:p>
        </w:tc>
      </w:tr>
      <w:tr w:rsidR="00B43D04" w:rsidRPr="00FF673A" w14:paraId="470101A3" w14:textId="77777777" w:rsidTr="00874B2D">
        <w:tc>
          <w:tcPr>
            <w:tcW w:w="1131" w:type="dxa"/>
          </w:tcPr>
          <w:p w14:paraId="5CA97A65" w14:textId="77777777" w:rsidR="00B43D04" w:rsidRPr="00542342" w:rsidRDefault="00B43D04" w:rsidP="00874B2D">
            <w:pPr>
              <w:jc w:val="center"/>
              <w:rPr>
                <w:b/>
                <w:sz w:val="20"/>
                <w:szCs w:val="20"/>
                <w:lang w:val="es-ES_tradnl"/>
              </w:rPr>
            </w:pPr>
            <w:r>
              <w:rPr>
                <w:b/>
                <w:sz w:val="20"/>
                <w:szCs w:val="20"/>
                <w:lang w:val="es-ES_tradnl"/>
              </w:rPr>
              <w:t>138600</w:t>
            </w:r>
          </w:p>
        </w:tc>
        <w:tc>
          <w:tcPr>
            <w:tcW w:w="6240" w:type="dxa"/>
          </w:tcPr>
          <w:p w14:paraId="6CC969F4" w14:textId="77777777" w:rsidR="00B43D04" w:rsidRPr="005214F3" w:rsidRDefault="00B43D04" w:rsidP="00874B2D">
            <w:pPr>
              <w:rPr>
                <w:color w:val="000000" w:themeColor="text1"/>
                <w:sz w:val="20"/>
                <w:szCs w:val="20"/>
                <w:lang w:val="es-ES_tradnl"/>
              </w:rPr>
            </w:pPr>
            <w:r w:rsidRPr="005214F3">
              <w:rPr>
                <w:color w:val="000000" w:themeColor="text1"/>
                <w:sz w:val="20"/>
                <w:szCs w:val="20"/>
                <w:lang w:val="es-ES_tradnl"/>
              </w:rPr>
              <w:t>Deterioro de las cuentas por cobrar</w:t>
            </w:r>
          </w:p>
        </w:tc>
        <w:tc>
          <w:tcPr>
            <w:tcW w:w="2552" w:type="dxa"/>
          </w:tcPr>
          <w:p w14:paraId="05F299C0" w14:textId="77777777" w:rsidR="00B43D04" w:rsidRPr="008B20D0" w:rsidRDefault="00B43D04" w:rsidP="00874B2D">
            <w:pPr>
              <w:jc w:val="right"/>
              <w:rPr>
                <w:bCs/>
                <w:sz w:val="20"/>
                <w:szCs w:val="20"/>
                <w:lang w:val="es-ES_tradnl"/>
              </w:rPr>
            </w:pPr>
            <w:r w:rsidRPr="008B20D0">
              <w:rPr>
                <w:bCs/>
                <w:sz w:val="20"/>
                <w:szCs w:val="20"/>
                <w:lang w:val="es-ES_tradnl"/>
              </w:rPr>
              <w:t>(1.077.772.547,06)</w:t>
            </w:r>
          </w:p>
        </w:tc>
      </w:tr>
      <w:tr w:rsidR="00B43D04" w:rsidRPr="00FF673A" w14:paraId="7F9CEC0E" w14:textId="77777777" w:rsidTr="00874B2D">
        <w:tc>
          <w:tcPr>
            <w:tcW w:w="1131" w:type="dxa"/>
          </w:tcPr>
          <w:p w14:paraId="0CA8AE79" w14:textId="77777777" w:rsidR="00B43D04" w:rsidRPr="00542342" w:rsidRDefault="00B43D04" w:rsidP="00874B2D">
            <w:pPr>
              <w:jc w:val="center"/>
              <w:rPr>
                <w:b/>
                <w:sz w:val="20"/>
                <w:szCs w:val="20"/>
                <w:lang w:val="es-ES_tradnl"/>
              </w:rPr>
            </w:pPr>
            <w:r>
              <w:rPr>
                <w:b/>
                <w:sz w:val="20"/>
                <w:szCs w:val="20"/>
                <w:lang w:val="es-ES_tradnl"/>
              </w:rPr>
              <w:t>163700</w:t>
            </w:r>
          </w:p>
        </w:tc>
        <w:tc>
          <w:tcPr>
            <w:tcW w:w="6240" w:type="dxa"/>
          </w:tcPr>
          <w:p w14:paraId="3E3A0CC8" w14:textId="77777777" w:rsidR="00B43D04" w:rsidRPr="003135FB" w:rsidRDefault="00B43D04" w:rsidP="00874B2D">
            <w:pPr>
              <w:rPr>
                <w:color w:val="000000" w:themeColor="text1"/>
                <w:sz w:val="20"/>
                <w:szCs w:val="20"/>
                <w:lang w:val="es-ES_tradnl"/>
              </w:rPr>
            </w:pPr>
            <w:r w:rsidRPr="005214F3">
              <w:rPr>
                <w:color w:val="000000" w:themeColor="text1"/>
                <w:sz w:val="20"/>
                <w:szCs w:val="20"/>
                <w:lang w:val="es-ES_tradnl"/>
              </w:rPr>
              <w:t>Propiedades planta y equipos no explotados</w:t>
            </w:r>
          </w:p>
        </w:tc>
        <w:tc>
          <w:tcPr>
            <w:tcW w:w="2552" w:type="dxa"/>
          </w:tcPr>
          <w:p w14:paraId="540930AB" w14:textId="77777777" w:rsidR="00B43D04" w:rsidRPr="008B20D0" w:rsidRDefault="00B43D04" w:rsidP="00874B2D">
            <w:pPr>
              <w:jc w:val="right"/>
              <w:rPr>
                <w:bCs/>
                <w:sz w:val="20"/>
                <w:szCs w:val="20"/>
                <w:lang w:val="es-ES_tradnl"/>
              </w:rPr>
            </w:pPr>
            <w:r w:rsidRPr="008B20D0">
              <w:rPr>
                <w:bCs/>
                <w:sz w:val="20"/>
                <w:szCs w:val="20"/>
                <w:lang w:val="es-ES_tradnl"/>
              </w:rPr>
              <w:t>616.648.593,22</w:t>
            </w:r>
          </w:p>
        </w:tc>
      </w:tr>
      <w:tr w:rsidR="00B43D04" w:rsidRPr="00FF673A" w14:paraId="5175ACA5" w14:textId="77777777" w:rsidTr="00874B2D">
        <w:tc>
          <w:tcPr>
            <w:tcW w:w="1131" w:type="dxa"/>
          </w:tcPr>
          <w:p w14:paraId="4218D06B" w14:textId="77777777" w:rsidR="00B43D04" w:rsidRPr="00542342" w:rsidRDefault="00B43D04" w:rsidP="00874B2D">
            <w:pPr>
              <w:jc w:val="center"/>
              <w:rPr>
                <w:b/>
                <w:sz w:val="20"/>
                <w:szCs w:val="20"/>
                <w:lang w:val="es-ES_tradnl"/>
              </w:rPr>
            </w:pPr>
            <w:r>
              <w:rPr>
                <w:b/>
                <w:sz w:val="20"/>
                <w:szCs w:val="20"/>
                <w:lang w:val="es-ES_tradnl"/>
              </w:rPr>
              <w:t>240720</w:t>
            </w:r>
          </w:p>
        </w:tc>
        <w:tc>
          <w:tcPr>
            <w:tcW w:w="6240" w:type="dxa"/>
          </w:tcPr>
          <w:p w14:paraId="4D00721C" w14:textId="77777777" w:rsidR="00B43D04" w:rsidRPr="005214F3" w:rsidRDefault="00B43D04" w:rsidP="00874B2D">
            <w:pPr>
              <w:rPr>
                <w:color w:val="000000" w:themeColor="text1"/>
                <w:sz w:val="20"/>
                <w:szCs w:val="20"/>
                <w:lang w:val="es-ES_tradnl"/>
              </w:rPr>
            </w:pPr>
            <w:r w:rsidRPr="005214F3">
              <w:rPr>
                <w:color w:val="000000" w:themeColor="text1"/>
                <w:sz w:val="20"/>
                <w:szCs w:val="20"/>
                <w:lang w:val="es-ES_tradnl"/>
              </w:rPr>
              <w:t>Recaudos por clasificar</w:t>
            </w:r>
          </w:p>
        </w:tc>
        <w:tc>
          <w:tcPr>
            <w:tcW w:w="2552" w:type="dxa"/>
          </w:tcPr>
          <w:p w14:paraId="252682D3" w14:textId="77777777" w:rsidR="00B43D04" w:rsidRPr="008B20D0" w:rsidRDefault="00B43D04" w:rsidP="00874B2D">
            <w:pPr>
              <w:jc w:val="right"/>
              <w:rPr>
                <w:bCs/>
                <w:sz w:val="20"/>
                <w:szCs w:val="20"/>
                <w:lang w:val="es-ES_tradnl"/>
              </w:rPr>
            </w:pPr>
            <w:r w:rsidRPr="008B20D0">
              <w:rPr>
                <w:bCs/>
                <w:sz w:val="20"/>
                <w:szCs w:val="20"/>
                <w:lang w:val="es-ES_tradnl"/>
              </w:rPr>
              <w:t>9.342.989.677,48</w:t>
            </w:r>
          </w:p>
        </w:tc>
      </w:tr>
      <w:tr w:rsidR="00B43D04" w:rsidRPr="00FF673A" w14:paraId="55FA1AC8" w14:textId="77777777" w:rsidTr="00874B2D">
        <w:tc>
          <w:tcPr>
            <w:tcW w:w="1131" w:type="dxa"/>
          </w:tcPr>
          <w:p w14:paraId="2A6D2789" w14:textId="77777777" w:rsidR="00B43D04" w:rsidRPr="00542342" w:rsidRDefault="00B43D04" w:rsidP="00874B2D">
            <w:pPr>
              <w:jc w:val="center"/>
              <w:rPr>
                <w:b/>
                <w:sz w:val="20"/>
                <w:szCs w:val="20"/>
                <w:lang w:val="es-ES_tradnl"/>
              </w:rPr>
            </w:pPr>
            <w:r>
              <w:rPr>
                <w:b/>
                <w:sz w:val="20"/>
                <w:szCs w:val="20"/>
                <w:lang w:val="es-ES_tradnl"/>
              </w:rPr>
              <w:t>242411</w:t>
            </w:r>
          </w:p>
        </w:tc>
        <w:tc>
          <w:tcPr>
            <w:tcW w:w="6240" w:type="dxa"/>
          </w:tcPr>
          <w:p w14:paraId="38927455" w14:textId="77777777" w:rsidR="00B43D04" w:rsidRPr="005214F3" w:rsidRDefault="00B43D04" w:rsidP="00874B2D">
            <w:pPr>
              <w:rPr>
                <w:color w:val="000000" w:themeColor="text1"/>
                <w:sz w:val="20"/>
                <w:szCs w:val="20"/>
                <w:lang w:val="es-ES_tradnl"/>
              </w:rPr>
            </w:pPr>
            <w:r w:rsidRPr="005214F3">
              <w:rPr>
                <w:color w:val="000000" w:themeColor="text1"/>
                <w:sz w:val="20"/>
                <w:szCs w:val="20"/>
                <w:lang w:val="es-ES_tradnl"/>
              </w:rPr>
              <w:t>Embargos judiciales</w:t>
            </w:r>
          </w:p>
        </w:tc>
        <w:tc>
          <w:tcPr>
            <w:tcW w:w="2552" w:type="dxa"/>
          </w:tcPr>
          <w:p w14:paraId="6585B83E" w14:textId="77777777" w:rsidR="00B43D04" w:rsidRPr="008B20D0" w:rsidRDefault="00B43D04" w:rsidP="00874B2D">
            <w:pPr>
              <w:jc w:val="right"/>
              <w:rPr>
                <w:bCs/>
                <w:sz w:val="20"/>
                <w:szCs w:val="20"/>
                <w:lang w:val="es-ES_tradnl"/>
              </w:rPr>
            </w:pPr>
            <w:r w:rsidRPr="008B20D0">
              <w:rPr>
                <w:bCs/>
                <w:sz w:val="20"/>
                <w:szCs w:val="20"/>
                <w:lang w:val="es-ES_tradnl"/>
              </w:rPr>
              <w:t>7.461.403,00</w:t>
            </w:r>
          </w:p>
        </w:tc>
      </w:tr>
      <w:tr w:rsidR="00B43D04" w:rsidRPr="00FF673A" w14:paraId="5B2D314E" w14:textId="77777777" w:rsidTr="00874B2D">
        <w:tc>
          <w:tcPr>
            <w:tcW w:w="1131" w:type="dxa"/>
          </w:tcPr>
          <w:p w14:paraId="76E258F3" w14:textId="77777777" w:rsidR="00B43D04" w:rsidRPr="00542342" w:rsidRDefault="00B43D04" w:rsidP="00874B2D">
            <w:pPr>
              <w:jc w:val="center"/>
              <w:rPr>
                <w:b/>
                <w:sz w:val="20"/>
                <w:szCs w:val="20"/>
                <w:lang w:val="es-ES_tradnl"/>
              </w:rPr>
            </w:pPr>
            <w:r>
              <w:rPr>
                <w:b/>
                <w:sz w:val="20"/>
                <w:szCs w:val="20"/>
                <w:lang w:val="es-ES_tradnl"/>
              </w:rPr>
              <w:t>912000</w:t>
            </w:r>
          </w:p>
        </w:tc>
        <w:tc>
          <w:tcPr>
            <w:tcW w:w="6240" w:type="dxa"/>
          </w:tcPr>
          <w:p w14:paraId="647B4A80" w14:textId="77777777" w:rsidR="00B43D04" w:rsidRPr="005214F3" w:rsidRDefault="00B43D04" w:rsidP="00874B2D">
            <w:pPr>
              <w:jc w:val="both"/>
              <w:rPr>
                <w:color w:val="000000" w:themeColor="text1"/>
                <w:sz w:val="20"/>
                <w:szCs w:val="20"/>
                <w:lang w:val="es-ES_tradnl"/>
              </w:rPr>
            </w:pPr>
            <w:r w:rsidRPr="005214F3">
              <w:rPr>
                <w:color w:val="000000" w:themeColor="text1"/>
                <w:sz w:val="20"/>
                <w:szCs w:val="20"/>
                <w:lang w:val="es-ES_tradnl"/>
              </w:rPr>
              <w:t>Litigios y mecanismos alternativos de solución de conflictos</w:t>
            </w:r>
          </w:p>
        </w:tc>
        <w:tc>
          <w:tcPr>
            <w:tcW w:w="2552" w:type="dxa"/>
          </w:tcPr>
          <w:p w14:paraId="68E603D0" w14:textId="77777777" w:rsidR="00B43D04" w:rsidRPr="008B20D0" w:rsidRDefault="00B43D04" w:rsidP="00874B2D">
            <w:pPr>
              <w:jc w:val="right"/>
              <w:rPr>
                <w:bCs/>
                <w:sz w:val="20"/>
                <w:szCs w:val="20"/>
                <w:lang w:val="es-ES_tradnl"/>
              </w:rPr>
            </w:pPr>
            <w:r w:rsidRPr="008B20D0">
              <w:rPr>
                <w:bCs/>
                <w:sz w:val="20"/>
                <w:szCs w:val="20"/>
                <w:lang w:val="es-ES_tradnl"/>
              </w:rPr>
              <w:t>4.923.454.740.950.240,00</w:t>
            </w:r>
          </w:p>
        </w:tc>
      </w:tr>
    </w:tbl>
    <w:p w14:paraId="6FC96901" w14:textId="77777777" w:rsidR="00B43D04" w:rsidRDefault="00B43D04" w:rsidP="00B43D04">
      <w:pPr>
        <w:pStyle w:val="Textoindependiente"/>
        <w:ind w:right="-50"/>
        <w:jc w:val="both"/>
        <w:rPr>
          <w:b/>
          <w:sz w:val="28"/>
          <w:szCs w:val="28"/>
        </w:rPr>
      </w:pPr>
    </w:p>
    <w:p w14:paraId="1CCE4C3E" w14:textId="77777777" w:rsidR="00B43D04" w:rsidRDefault="00B43D04" w:rsidP="00B43D04">
      <w:pPr>
        <w:jc w:val="both"/>
        <w:rPr>
          <w:b/>
          <w:sz w:val="28"/>
          <w:szCs w:val="28"/>
          <w:lang w:val="es-MX"/>
        </w:rPr>
      </w:pPr>
      <w:r>
        <w:rPr>
          <w:b/>
          <w:sz w:val="28"/>
          <w:szCs w:val="28"/>
          <w:lang w:val="es-MX"/>
        </w:rPr>
        <w:t>- Saldos a 31 de diciembre de 2024 de la SUBCUENTA OTROS 000090:</w:t>
      </w:r>
    </w:p>
    <w:p w14:paraId="314FAA2F" w14:textId="77777777" w:rsidR="00B43D04" w:rsidRDefault="00B43D04" w:rsidP="00B43D04">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B43D04" w:rsidRPr="00FF673A" w14:paraId="4B37B6CC" w14:textId="77777777" w:rsidTr="00874B2D">
        <w:tc>
          <w:tcPr>
            <w:tcW w:w="1134" w:type="dxa"/>
          </w:tcPr>
          <w:p w14:paraId="5840A7BC" w14:textId="77777777" w:rsidR="00B43D04" w:rsidRPr="00FF673A" w:rsidRDefault="00B43D04" w:rsidP="00874B2D">
            <w:pPr>
              <w:jc w:val="center"/>
              <w:rPr>
                <w:b/>
                <w:sz w:val="20"/>
                <w:szCs w:val="20"/>
                <w:lang w:val="es-ES_tradnl"/>
              </w:rPr>
            </w:pPr>
            <w:r w:rsidRPr="00FF673A">
              <w:rPr>
                <w:b/>
                <w:sz w:val="20"/>
                <w:szCs w:val="20"/>
                <w:lang w:val="es-ES_tradnl"/>
              </w:rPr>
              <w:t>CÓDIGO</w:t>
            </w:r>
          </w:p>
        </w:tc>
        <w:tc>
          <w:tcPr>
            <w:tcW w:w="6379" w:type="dxa"/>
          </w:tcPr>
          <w:p w14:paraId="436FCF42" w14:textId="77777777" w:rsidR="00B43D04" w:rsidRPr="00FF673A" w:rsidRDefault="00B43D04" w:rsidP="00874B2D">
            <w:pPr>
              <w:jc w:val="center"/>
              <w:rPr>
                <w:b/>
                <w:sz w:val="20"/>
                <w:szCs w:val="20"/>
                <w:lang w:val="es-ES_tradnl"/>
              </w:rPr>
            </w:pPr>
            <w:r w:rsidRPr="00FF673A">
              <w:rPr>
                <w:b/>
                <w:sz w:val="20"/>
                <w:szCs w:val="20"/>
                <w:lang w:val="es-ES_tradnl"/>
              </w:rPr>
              <w:t>NOMBRE CUENTA</w:t>
            </w:r>
          </w:p>
        </w:tc>
        <w:tc>
          <w:tcPr>
            <w:tcW w:w="2410" w:type="dxa"/>
          </w:tcPr>
          <w:p w14:paraId="336EE966" w14:textId="77777777" w:rsidR="00B43D04" w:rsidRPr="00FF673A" w:rsidRDefault="00B43D04" w:rsidP="00874B2D">
            <w:pPr>
              <w:jc w:val="center"/>
              <w:rPr>
                <w:b/>
                <w:sz w:val="20"/>
                <w:szCs w:val="20"/>
                <w:lang w:val="es-ES_tradnl"/>
              </w:rPr>
            </w:pPr>
            <w:r w:rsidRPr="00FF673A">
              <w:rPr>
                <w:b/>
                <w:sz w:val="20"/>
                <w:szCs w:val="20"/>
                <w:lang w:val="es-ES_tradnl"/>
              </w:rPr>
              <w:t xml:space="preserve">SALDO A </w:t>
            </w:r>
          </w:p>
          <w:p w14:paraId="40FCC067" w14:textId="77777777" w:rsidR="00B43D04" w:rsidRPr="00FF673A" w:rsidRDefault="00B43D04"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3B6DFACC" w14:textId="77777777" w:rsidR="00B43D04" w:rsidRDefault="00B43D04" w:rsidP="00874B2D">
            <w:pPr>
              <w:jc w:val="center"/>
              <w:rPr>
                <w:b/>
                <w:sz w:val="20"/>
                <w:szCs w:val="20"/>
                <w:lang w:val="es-ES_tradnl"/>
              </w:rPr>
            </w:pPr>
            <w:r>
              <w:rPr>
                <w:b/>
                <w:sz w:val="20"/>
                <w:szCs w:val="20"/>
                <w:lang w:val="es-ES_tradnl"/>
              </w:rPr>
              <w:t>(Pesos)</w:t>
            </w:r>
          </w:p>
          <w:p w14:paraId="053B339D" w14:textId="77777777" w:rsidR="00B43D04" w:rsidRPr="00FF673A" w:rsidRDefault="00B43D04" w:rsidP="00874B2D">
            <w:pPr>
              <w:jc w:val="center"/>
              <w:rPr>
                <w:b/>
                <w:sz w:val="20"/>
                <w:szCs w:val="20"/>
                <w:lang w:val="es-ES_tradnl"/>
              </w:rPr>
            </w:pPr>
          </w:p>
        </w:tc>
      </w:tr>
      <w:tr w:rsidR="00B43D04" w:rsidRPr="00FF673A" w14:paraId="7DBCB1E1" w14:textId="77777777" w:rsidTr="00874B2D">
        <w:tc>
          <w:tcPr>
            <w:tcW w:w="1134" w:type="dxa"/>
          </w:tcPr>
          <w:p w14:paraId="336C82C2" w14:textId="77777777" w:rsidR="00B43D04" w:rsidRPr="00FF673A" w:rsidRDefault="00B43D04" w:rsidP="00874B2D">
            <w:pPr>
              <w:jc w:val="center"/>
              <w:rPr>
                <w:b/>
                <w:sz w:val="20"/>
                <w:szCs w:val="20"/>
                <w:lang w:val="es-ES_tradnl"/>
              </w:rPr>
            </w:pPr>
            <w:r>
              <w:rPr>
                <w:b/>
                <w:sz w:val="20"/>
                <w:szCs w:val="20"/>
                <w:lang w:val="es-ES_tradnl"/>
              </w:rPr>
              <w:t>138490</w:t>
            </w:r>
          </w:p>
        </w:tc>
        <w:tc>
          <w:tcPr>
            <w:tcW w:w="6379" w:type="dxa"/>
          </w:tcPr>
          <w:p w14:paraId="64E10D5D" w14:textId="77777777" w:rsidR="00B43D04" w:rsidRPr="007D7D71" w:rsidRDefault="00B43D04" w:rsidP="00874B2D">
            <w:pPr>
              <w:rPr>
                <w:bCs/>
                <w:sz w:val="20"/>
                <w:szCs w:val="20"/>
                <w:lang w:val="es-ES_tradnl"/>
              </w:rPr>
            </w:pPr>
            <w:r w:rsidRPr="007D7D71">
              <w:rPr>
                <w:bCs/>
                <w:sz w:val="20"/>
                <w:szCs w:val="20"/>
                <w:lang w:val="es-ES_tradnl"/>
              </w:rPr>
              <w:t>Otras cuentas por cobrar</w:t>
            </w:r>
          </w:p>
        </w:tc>
        <w:tc>
          <w:tcPr>
            <w:tcW w:w="2410" w:type="dxa"/>
          </w:tcPr>
          <w:p w14:paraId="28CA8E2A" w14:textId="77777777" w:rsidR="00B43D04" w:rsidRPr="007D7D71" w:rsidRDefault="00B43D04" w:rsidP="00874B2D">
            <w:pPr>
              <w:jc w:val="right"/>
              <w:rPr>
                <w:bCs/>
                <w:sz w:val="20"/>
                <w:szCs w:val="20"/>
                <w:lang w:val="es-ES_tradnl"/>
              </w:rPr>
            </w:pPr>
            <w:r w:rsidRPr="007D7D71">
              <w:rPr>
                <w:bCs/>
                <w:sz w:val="20"/>
                <w:szCs w:val="20"/>
                <w:lang w:val="es-ES_tradnl"/>
              </w:rPr>
              <w:t>3</w:t>
            </w:r>
            <w:r>
              <w:rPr>
                <w:bCs/>
                <w:sz w:val="20"/>
                <w:szCs w:val="20"/>
                <w:lang w:val="es-ES_tradnl"/>
              </w:rPr>
              <w:t>.</w:t>
            </w:r>
            <w:r w:rsidRPr="007D7D71">
              <w:rPr>
                <w:bCs/>
                <w:sz w:val="20"/>
                <w:szCs w:val="20"/>
                <w:lang w:val="es-ES_tradnl"/>
              </w:rPr>
              <w:t>554</w:t>
            </w:r>
            <w:r>
              <w:rPr>
                <w:bCs/>
                <w:sz w:val="20"/>
                <w:szCs w:val="20"/>
                <w:lang w:val="es-ES_tradnl"/>
              </w:rPr>
              <w:t>.</w:t>
            </w:r>
            <w:r w:rsidRPr="007D7D71">
              <w:rPr>
                <w:bCs/>
                <w:sz w:val="20"/>
                <w:szCs w:val="20"/>
                <w:lang w:val="es-ES_tradnl"/>
              </w:rPr>
              <w:t>904</w:t>
            </w:r>
            <w:r>
              <w:rPr>
                <w:bCs/>
                <w:sz w:val="20"/>
                <w:szCs w:val="20"/>
                <w:lang w:val="es-ES_tradnl"/>
              </w:rPr>
              <w:t>.</w:t>
            </w:r>
            <w:r w:rsidRPr="007D7D71">
              <w:rPr>
                <w:bCs/>
                <w:sz w:val="20"/>
                <w:szCs w:val="20"/>
                <w:lang w:val="es-ES_tradnl"/>
              </w:rPr>
              <w:t>076,18</w:t>
            </w:r>
          </w:p>
        </w:tc>
      </w:tr>
      <w:tr w:rsidR="00B43D04" w:rsidRPr="00FF673A" w14:paraId="3D4F0CC3" w14:textId="77777777" w:rsidTr="00874B2D">
        <w:tc>
          <w:tcPr>
            <w:tcW w:w="1134" w:type="dxa"/>
          </w:tcPr>
          <w:p w14:paraId="4B00EFA9" w14:textId="77777777" w:rsidR="00B43D04" w:rsidRPr="00FF673A" w:rsidRDefault="00B43D04" w:rsidP="00874B2D">
            <w:pPr>
              <w:jc w:val="center"/>
              <w:rPr>
                <w:b/>
                <w:sz w:val="20"/>
                <w:szCs w:val="20"/>
                <w:lang w:val="es-ES_tradnl"/>
              </w:rPr>
            </w:pPr>
            <w:r>
              <w:rPr>
                <w:b/>
                <w:sz w:val="20"/>
                <w:szCs w:val="20"/>
                <w:lang w:val="es-ES_tradnl"/>
              </w:rPr>
              <w:t>138690</w:t>
            </w:r>
          </w:p>
        </w:tc>
        <w:tc>
          <w:tcPr>
            <w:tcW w:w="6379" w:type="dxa"/>
          </w:tcPr>
          <w:p w14:paraId="7DF70806" w14:textId="77777777" w:rsidR="00B43D04" w:rsidRPr="007D7D71" w:rsidRDefault="00B43D04" w:rsidP="00874B2D">
            <w:pPr>
              <w:rPr>
                <w:bCs/>
                <w:sz w:val="20"/>
                <w:szCs w:val="20"/>
                <w:lang w:val="es-ES_tradnl"/>
              </w:rPr>
            </w:pPr>
            <w:r w:rsidRPr="007D7D71">
              <w:rPr>
                <w:bCs/>
                <w:sz w:val="20"/>
                <w:szCs w:val="20"/>
                <w:lang w:val="es-ES_tradnl"/>
              </w:rPr>
              <w:t>Otras cuentas por cobrar</w:t>
            </w:r>
          </w:p>
        </w:tc>
        <w:tc>
          <w:tcPr>
            <w:tcW w:w="2410" w:type="dxa"/>
          </w:tcPr>
          <w:p w14:paraId="08FBC206" w14:textId="77777777" w:rsidR="00B43D04" w:rsidRPr="007D7D71" w:rsidRDefault="00B43D04" w:rsidP="00874B2D">
            <w:pPr>
              <w:jc w:val="right"/>
              <w:rPr>
                <w:bCs/>
                <w:sz w:val="20"/>
                <w:szCs w:val="20"/>
                <w:lang w:val="es-ES_tradnl"/>
              </w:rPr>
            </w:pPr>
            <w:r w:rsidRPr="007D7D71">
              <w:rPr>
                <w:bCs/>
                <w:sz w:val="20"/>
                <w:szCs w:val="20"/>
                <w:lang w:val="es-ES_tradnl"/>
              </w:rPr>
              <w:t>(1</w:t>
            </w:r>
            <w:r>
              <w:rPr>
                <w:bCs/>
                <w:sz w:val="20"/>
                <w:szCs w:val="20"/>
                <w:lang w:val="es-ES_tradnl"/>
              </w:rPr>
              <w:t>.</w:t>
            </w:r>
            <w:r w:rsidRPr="007D7D71">
              <w:rPr>
                <w:bCs/>
                <w:sz w:val="20"/>
                <w:szCs w:val="20"/>
                <w:lang w:val="es-ES_tradnl"/>
              </w:rPr>
              <w:t>077</w:t>
            </w:r>
            <w:r>
              <w:rPr>
                <w:bCs/>
                <w:sz w:val="20"/>
                <w:szCs w:val="20"/>
                <w:lang w:val="es-ES_tradnl"/>
              </w:rPr>
              <w:t>.</w:t>
            </w:r>
            <w:r w:rsidRPr="007D7D71">
              <w:rPr>
                <w:bCs/>
                <w:sz w:val="20"/>
                <w:szCs w:val="20"/>
                <w:lang w:val="es-ES_tradnl"/>
              </w:rPr>
              <w:t>772</w:t>
            </w:r>
            <w:r>
              <w:rPr>
                <w:bCs/>
                <w:sz w:val="20"/>
                <w:szCs w:val="20"/>
                <w:lang w:val="es-ES_tradnl"/>
              </w:rPr>
              <w:t>.</w:t>
            </w:r>
            <w:r w:rsidRPr="007D7D71">
              <w:rPr>
                <w:bCs/>
                <w:sz w:val="20"/>
                <w:szCs w:val="20"/>
                <w:lang w:val="es-ES_tradnl"/>
              </w:rPr>
              <w:t>547,06)</w:t>
            </w:r>
          </w:p>
        </w:tc>
      </w:tr>
      <w:tr w:rsidR="00B43D04" w:rsidRPr="00FF673A" w14:paraId="25FE8CE9" w14:textId="77777777" w:rsidTr="00874B2D">
        <w:tc>
          <w:tcPr>
            <w:tcW w:w="1134" w:type="dxa"/>
          </w:tcPr>
          <w:p w14:paraId="1CA9719B" w14:textId="77777777" w:rsidR="00B43D04" w:rsidRPr="00FF673A" w:rsidRDefault="00B43D04" w:rsidP="00874B2D">
            <w:pPr>
              <w:jc w:val="center"/>
              <w:rPr>
                <w:b/>
                <w:sz w:val="20"/>
                <w:szCs w:val="20"/>
                <w:lang w:val="es-ES_tradnl"/>
              </w:rPr>
            </w:pPr>
            <w:r>
              <w:rPr>
                <w:b/>
                <w:sz w:val="20"/>
                <w:szCs w:val="20"/>
                <w:lang w:val="es-ES_tradnl"/>
              </w:rPr>
              <w:t>151090</w:t>
            </w:r>
          </w:p>
        </w:tc>
        <w:tc>
          <w:tcPr>
            <w:tcW w:w="6379" w:type="dxa"/>
          </w:tcPr>
          <w:p w14:paraId="2B77F5D7" w14:textId="77777777" w:rsidR="00B43D04" w:rsidRPr="007D7D71" w:rsidRDefault="00B43D04" w:rsidP="00874B2D">
            <w:pPr>
              <w:rPr>
                <w:bCs/>
                <w:sz w:val="20"/>
                <w:szCs w:val="20"/>
                <w:lang w:val="es-ES_tradnl"/>
              </w:rPr>
            </w:pPr>
            <w:r w:rsidRPr="007D7D71">
              <w:rPr>
                <w:bCs/>
                <w:sz w:val="20"/>
                <w:szCs w:val="20"/>
                <w:lang w:val="es-ES_tradnl"/>
              </w:rPr>
              <w:t>Otras mercancías en existencia</w:t>
            </w:r>
          </w:p>
        </w:tc>
        <w:tc>
          <w:tcPr>
            <w:tcW w:w="2410" w:type="dxa"/>
          </w:tcPr>
          <w:p w14:paraId="341F0B3A" w14:textId="77777777" w:rsidR="00B43D04" w:rsidRPr="007D7D71" w:rsidRDefault="00B43D04" w:rsidP="00874B2D">
            <w:pPr>
              <w:jc w:val="right"/>
              <w:rPr>
                <w:bCs/>
                <w:sz w:val="20"/>
                <w:szCs w:val="20"/>
                <w:lang w:val="es-ES_tradnl"/>
              </w:rPr>
            </w:pPr>
            <w:r w:rsidRPr="007D7D71">
              <w:rPr>
                <w:bCs/>
                <w:sz w:val="20"/>
                <w:szCs w:val="20"/>
                <w:lang w:val="es-ES_tradnl"/>
              </w:rPr>
              <w:t>27</w:t>
            </w:r>
            <w:r>
              <w:rPr>
                <w:bCs/>
                <w:sz w:val="20"/>
                <w:szCs w:val="20"/>
                <w:lang w:val="es-ES_tradnl"/>
              </w:rPr>
              <w:t>.</w:t>
            </w:r>
            <w:r w:rsidRPr="007D7D71">
              <w:rPr>
                <w:bCs/>
                <w:sz w:val="20"/>
                <w:szCs w:val="20"/>
                <w:lang w:val="es-ES_tradnl"/>
              </w:rPr>
              <w:t>526</w:t>
            </w:r>
            <w:r>
              <w:rPr>
                <w:bCs/>
                <w:sz w:val="20"/>
                <w:szCs w:val="20"/>
                <w:lang w:val="es-ES_tradnl"/>
              </w:rPr>
              <w:t>.</w:t>
            </w:r>
            <w:r w:rsidRPr="007D7D71">
              <w:rPr>
                <w:bCs/>
                <w:sz w:val="20"/>
                <w:szCs w:val="20"/>
                <w:lang w:val="es-ES_tradnl"/>
              </w:rPr>
              <w:t>540</w:t>
            </w:r>
            <w:r>
              <w:rPr>
                <w:bCs/>
                <w:sz w:val="20"/>
                <w:szCs w:val="20"/>
                <w:lang w:val="es-ES_tradnl"/>
              </w:rPr>
              <w:t>.</w:t>
            </w:r>
            <w:r w:rsidRPr="007D7D71">
              <w:rPr>
                <w:bCs/>
                <w:sz w:val="20"/>
                <w:szCs w:val="20"/>
                <w:lang w:val="es-ES_tradnl"/>
              </w:rPr>
              <w:t>125,08</w:t>
            </w:r>
          </w:p>
        </w:tc>
      </w:tr>
      <w:tr w:rsidR="00B43D04" w:rsidRPr="00FF673A" w14:paraId="21614BAF" w14:textId="77777777" w:rsidTr="00874B2D">
        <w:tc>
          <w:tcPr>
            <w:tcW w:w="1134" w:type="dxa"/>
          </w:tcPr>
          <w:p w14:paraId="31707C25" w14:textId="77777777" w:rsidR="00B43D04" w:rsidRPr="00FF673A" w:rsidRDefault="00B43D04" w:rsidP="00874B2D">
            <w:pPr>
              <w:jc w:val="center"/>
              <w:rPr>
                <w:b/>
                <w:sz w:val="20"/>
                <w:szCs w:val="20"/>
                <w:lang w:val="es-ES_tradnl"/>
              </w:rPr>
            </w:pPr>
            <w:r>
              <w:rPr>
                <w:b/>
                <w:sz w:val="20"/>
                <w:szCs w:val="20"/>
                <w:lang w:val="es-ES_tradnl"/>
              </w:rPr>
              <w:t>153090</w:t>
            </w:r>
          </w:p>
        </w:tc>
        <w:tc>
          <w:tcPr>
            <w:tcW w:w="6379" w:type="dxa"/>
          </w:tcPr>
          <w:p w14:paraId="43576571" w14:textId="77777777" w:rsidR="00B43D04" w:rsidRPr="007D7D71" w:rsidRDefault="00B43D04" w:rsidP="00874B2D">
            <w:pPr>
              <w:rPr>
                <w:bCs/>
                <w:sz w:val="20"/>
                <w:szCs w:val="20"/>
                <w:lang w:val="es-ES_tradnl"/>
              </w:rPr>
            </w:pPr>
            <w:r w:rsidRPr="007D7D71">
              <w:rPr>
                <w:bCs/>
                <w:sz w:val="20"/>
                <w:szCs w:val="20"/>
                <w:lang w:val="es-ES_tradnl"/>
              </w:rPr>
              <w:t>Otros inventarios en poder de terceros</w:t>
            </w:r>
          </w:p>
        </w:tc>
        <w:tc>
          <w:tcPr>
            <w:tcW w:w="2410" w:type="dxa"/>
          </w:tcPr>
          <w:p w14:paraId="0ADB7D44" w14:textId="77777777" w:rsidR="00B43D04" w:rsidRPr="007D7D71" w:rsidRDefault="00B43D04" w:rsidP="00874B2D">
            <w:pPr>
              <w:jc w:val="right"/>
              <w:rPr>
                <w:bCs/>
                <w:sz w:val="20"/>
                <w:szCs w:val="20"/>
                <w:lang w:val="es-ES_tradnl"/>
              </w:rPr>
            </w:pPr>
            <w:r w:rsidRPr="007D7D71">
              <w:rPr>
                <w:bCs/>
                <w:sz w:val="20"/>
                <w:szCs w:val="20"/>
                <w:lang w:val="es-ES_tradnl"/>
              </w:rPr>
              <w:t>5</w:t>
            </w:r>
            <w:r>
              <w:rPr>
                <w:bCs/>
                <w:sz w:val="20"/>
                <w:szCs w:val="20"/>
                <w:lang w:val="es-ES_tradnl"/>
              </w:rPr>
              <w:t>.</w:t>
            </w:r>
            <w:r w:rsidRPr="007D7D71">
              <w:rPr>
                <w:bCs/>
                <w:sz w:val="20"/>
                <w:szCs w:val="20"/>
                <w:lang w:val="es-ES_tradnl"/>
              </w:rPr>
              <w:t>561</w:t>
            </w:r>
            <w:r>
              <w:rPr>
                <w:bCs/>
                <w:sz w:val="20"/>
                <w:szCs w:val="20"/>
                <w:lang w:val="es-ES_tradnl"/>
              </w:rPr>
              <w:t>.</w:t>
            </w:r>
            <w:r w:rsidRPr="007D7D71">
              <w:rPr>
                <w:bCs/>
                <w:sz w:val="20"/>
                <w:szCs w:val="20"/>
                <w:lang w:val="es-ES_tradnl"/>
              </w:rPr>
              <w:t>023</w:t>
            </w:r>
            <w:r>
              <w:rPr>
                <w:bCs/>
                <w:sz w:val="20"/>
                <w:szCs w:val="20"/>
                <w:lang w:val="es-ES_tradnl"/>
              </w:rPr>
              <w:t>.</w:t>
            </w:r>
            <w:r w:rsidRPr="007D7D71">
              <w:rPr>
                <w:bCs/>
                <w:sz w:val="20"/>
                <w:szCs w:val="20"/>
                <w:lang w:val="es-ES_tradnl"/>
              </w:rPr>
              <w:t>383,01</w:t>
            </w:r>
          </w:p>
        </w:tc>
      </w:tr>
      <w:tr w:rsidR="00B43D04" w:rsidRPr="00FF673A" w14:paraId="0F00FFE0" w14:textId="77777777" w:rsidTr="00874B2D">
        <w:tc>
          <w:tcPr>
            <w:tcW w:w="1134" w:type="dxa"/>
          </w:tcPr>
          <w:p w14:paraId="2CA131F9" w14:textId="77777777" w:rsidR="00B43D04" w:rsidRPr="00FF673A" w:rsidRDefault="00B43D04" w:rsidP="00874B2D">
            <w:pPr>
              <w:jc w:val="center"/>
              <w:rPr>
                <w:b/>
                <w:sz w:val="20"/>
                <w:szCs w:val="20"/>
                <w:lang w:val="es-ES_tradnl"/>
              </w:rPr>
            </w:pPr>
            <w:r>
              <w:rPr>
                <w:b/>
                <w:sz w:val="20"/>
                <w:szCs w:val="20"/>
                <w:lang w:val="es-ES_tradnl"/>
              </w:rPr>
              <w:t>165590</w:t>
            </w:r>
          </w:p>
        </w:tc>
        <w:tc>
          <w:tcPr>
            <w:tcW w:w="6379" w:type="dxa"/>
          </w:tcPr>
          <w:p w14:paraId="3F06D62E" w14:textId="77777777" w:rsidR="00B43D04" w:rsidRPr="007D7D71" w:rsidRDefault="00B43D04" w:rsidP="00874B2D">
            <w:pPr>
              <w:rPr>
                <w:bCs/>
                <w:sz w:val="20"/>
                <w:szCs w:val="20"/>
                <w:lang w:val="es-ES_tradnl"/>
              </w:rPr>
            </w:pPr>
            <w:r w:rsidRPr="007D7D71">
              <w:rPr>
                <w:bCs/>
                <w:sz w:val="20"/>
                <w:szCs w:val="20"/>
                <w:lang w:val="es-ES_tradnl"/>
              </w:rPr>
              <w:t>Otra maquinaria y equipo</w:t>
            </w:r>
          </w:p>
        </w:tc>
        <w:tc>
          <w:tcPr>
            <w:tcW w:w="2410" w:type="dxa"/>
          </w:tcPr>
          <w:p w14:paraId="04536972" w14:textId="77777777" w:rsidR="00B43D04" w:rsidRPr="007D7D71" w:rsidRDefault="00B43D04" w:rsidP="00874B2D">
            <w:pPr>
              <w:jc w:val="right"/>
              <w:rPr>
                <w:bCs/>
                <w:sz w:val="20"/>
                <w:szCs w:val="20"/>
                <w:lang w:val="es-ES_tradnl"/>
              </w:rPr>
            </w:pPr>
            <w:r w:rsidRPr="007D7D71">
              <w:rPr>
                <w:bCs/>
                <w:sz w:val="20"/>
                <w:szCs w:val="20"/>
                <w:lang w:val="es-ES_tradnl"/>
              </w:rPr>
              <w:t>4</w:t>
            </w:r>
            <w:r>
              <w:rPr>
                <w:bCs/>
                <w:sz w:val="20"/>
                <w:szCs w:val="20"/>
                <w:lang w:val="es-ES_tradnl"/>
              </w:rPr>
              <w:t>.</w:t>
            </w:r>
            <w:r w:rsidRPr="007D7D71">
              <w:rPr>
                <w:bCs/>
                <w:sz w:val="20"/>
                <w:szCs w:val="20"/>
                <w:lang w:val="es-ES_tradnl"/>
              </w:rPr>
              <w:t>777</w:t>
            </w:r>
            <w:r>
              <w:rPr>
                <w:bCs/>
                <w:sz w:val="20"/>
                <w:szCs w:val="20"/>
                <w:lang w:val="es-ES_tradnl"/>
              </w:rPr>
              <w:t>.</w:t>
            </w:r>
            <w:r w:rsidRPr="007D7D71">
              <w:rPr>
                <w:bCs/>
                <w:sz w:val="20"/>
                <w:szCs w:val="20"/>
                <w:lang w:val="es-ES_tradnl"/>
              </w:rPr>
              <w:t>893,64</w:t>
            </w:r>
          </w:p>
        </w:tc>
      </w:tr>
      <w:tr w:rsidR="00B43D04" w:rsidRPr="00FF673A" w14:paraId="05172A67" w14:textId="77777777" w:rsidTr="00874B2D">
        <w:tc>
          <w:tcPr>
            <w:tcW w:w="1134" w:type="dxa"/>
          </w:tcPr>
          <w:p w14:paraId="3464F676" w14:textId="77777777" w:rsidR="00B43D04" w:rsidRPr="00FF673A" w:rsidRDefault="00B43D04" w:rsidP="00874B2D">
            <w:pPr>
              <w:jc w:val="center"/>
              <w:rPr>
                <w:b/>
                <w:sz w:val="20"/>
                <w:szCs w:val="20"/>
                <w:lang w:val="es-ES_tradnl"/>
              </w:rPr>
            </w:pPr>
            <w:r>
              <w:rPr>
                <w:b/>
                <w:sz w:val="20"/>
                <w:szCs w:val="20"/>
                <w:lang w:val="es-ES_tradnl"/>
              </w:rPr>
              <w:t>167090</w:t>
            </w:r>
          </w:p>
        </w:tc>
        <w:tc>
          <w:tcPr>
            <w:tcW w:w="6379" w:type="dxa"/>
          </w:tcPr>
          <w:p w14:paraId="204FEEA7" w14:textId="77777777" w:rsidR="00B43D04" w:rsidRPr="007D7D71" w:rsidRDefault="00B43D04" w:rsidP="00874B2D">
            <w:pPr>
              <w:rPr>
                <w:bCs/>
                <w:sz w:val="20"/>
                <w:szCs w:val="20"/>
                <w:lang w:val="es-ES_tradnl"/>
              </w:rPr>
            </w:pPr>
            <w:r w:rsidRPr="007D7D71">
              <w:rPr>
                <w:bCs/>
                <w:sz w:val="20"/>
                <w:szCs w:val="20"/>
                <w:lang w:val="es-ES_tradnl"/>
              </w:rPr>
              <w:t>Otros equipos de comunicación y computación</w:t>
            </w:r>
          </w:p>
        </w:tc>
        <w:tc>
          <w:tcPr>
            <w:tcW w:w="2410" w:type="dxa"/>
          </w:tcPr>
          <w:p w14:paraId="358331B8" w14:textId="77777777" w:rsidR="00B43D04" w:rsidRPr="007D7D71" w:rsidRDefault="00B43D04" w:rsidP="00874B2D">
            <w:pPr>
              <w:jc w:val="right"/>
              <w:rPr>
                <w:bCs/>
                <w:sz w:val="20"/>
                <w:szCs w:val="20"/>
                <w:lang w:val="es-ES_tradnl"/>
              </w:rPr>
            </w:pPr>
            <w:r w:rsidRPr="007D7D71">
              <w:rPr>
                <w:bCs/>
                <w:sz w:val="20"/>
                <w:szCs w:val="20"/>
                <w:lang w:val="es-ES_tradnl"/>
              </w:rPr>
              <w:t>26</w:t>
            </w:r>
            <w:r>
              <w:rPr>
                <w:bCs/>
                <w:sz w:val="20"/>
                <w:szCs w:val="20"/>
                <w:lang w:val="es-ES_tradnl"/>
              </w:rPr>
              <w:t>.</w:t>
            </w:r>
            <w:r w:rsidRPr="007D7D71">
              <w:rPr>
                <w:bCs/>
                <w:sz w:val="20"/>
                <w:szCs w:val="20"/>
                <w:lang w:val="es-ES_tradnl"/>
              </w:rPr>
              <w:t>827</w:t>
            </w:r>
            <w:r>
              <w:rPr>
                <w:bCs/>
                <w:sz w:val="20"/>
                <w:szCs w:val="20"/>
                <w:lang w:val="es-ES_tradnl"/>
              </w:rPr>
              <w:t>.</w:t>
            </w:r>
            <w:r w:rsidRPr="007D7D71">
              <w:rPr>
                <w:bCs/>
                <w:sz w:val="20"/>
                <w:szCs w:val="20"/>
                <w:lang w:val="es-ES_tradnl"/>
              </w:rPr>
              <w:t>320,00</w:t>
            </w:r>
          </w:p>
        </w:tc>
      </w:tr>
      <w:tr w:rsidR="00B43D04" w:rsidRPr="00FF673A" w14:paraId="4DB4304B" w14:textId="77777777" w:rsidTr="00874B2D">
        <w:tc>
          <w:tcPr>
            <w:tcW w:w="1134" w:type="dxa"/>
          </w:tcPr>
          <w:p w14:paraId="64C25AA0" w14:textId="77777777" w:rsidR="00B43D04" w:rsidRPr="00FF673A" w:rsidRDefault="00B43D04" w:rsidP="00874B2D">
            <w:pPr>
              <w:jc w:val="center"/>
              <w:rPr>
                <w:b/>
                <w:sz w:val="20"/>
                <w:szCs w:val="20"/>
                <w:lang w:val="es-ES_tradnl"/>
              </w:rPr>
            </w:pPr>
            <w:r>
              <w:rPr>
                <w:b/>
                <w:sz w:val="20"/>
                <w:szCs w:val="20"/>
                <w:lang w:val="es-ES_tradnl"/>
              </w:rPr>
              <w:t>243690</w:t>
            </w:r>
          </w:p>
        </w:tc>
        <w:tc>
          <w:tcPr>
            <w:tcW w:w="6379" w:type="dxa"/>
          </w:tcPr>
          <w:p w14:paraId="0F1BA896" w14:textId="77777777" w:rsidR="00B43D04" w:rsidRPr="007D7D71" w:rsidRDefault="00B43D04" w:rsidP="00874B2D">
            <w:pPr>
              <w:rPr>
                <w:bCs/>
                <w:sz w:val="20"/>
                <w:szCs w:val="20"/>
                <w:lang w:val="es-ES_tradnl"/>
              </w:rPr>
            </w:pPr>
            <w:r w:rsidRPr="007D7D71">
              <w:rPr>
                <w:bCs/>
                <w:sz w:val="20"/>
                <w:szCs w:val="20"/>
                <w:lang w:val="es-ES_tradnl"/>
              </w:rPr>
              <w:t>Otras retenciones</w:t>
            </w:r>
          </w:p>
        </w:tc>
        <w:tc>
          <w:tcPr>
            <w:tcW w:w="2410" w:type="dxa"/>
          </w:tcPr>
          <w:p w14:paraId="331F2AA8" w14:textId="77777777" w:rsidR="00B43D04" w:rsidRPr="007D7D71" w:rsidRDefault="00B43D04" w:rsidP="00874B2D">
            <w:pPr>
              <w:jc w:val="right"/>
              <w:rPr>
                <w:bCs/>
                <w:sz w:val="20"/>
                <w:szCs w:val="20"/>
                <w:lang w:val="es-ES_tradnl"/>
              </w:rPr>
            </w:pPr>
            <w:r w:rsidRPr="007D7D71">
              <w:rPr>
                <w:bCs/>
                <w:sz w:val="20"/>
                <w:szCs w:val="20"/>
                <w:lang w:val="es-ES_tradnl"/>
              </w:rPr>
              <w:t>2</w:t>
            </w:r>
            <w:r>
              <w:rPr>
                <w:bCs/>
                <w:sz w:val="20"/>
                <w:szCs w:val="20"/>
                <w:lang w:val="es-ES_tradnl"/>
              </w:rPr>
              <w:t>.</w:t>
            </w:r>
            <w:r w:rsidRPr="007D7D71">
              <w:rPr>
                <w:bCs/>
                <w:sz w:val="20"/>
                <w:szCs w:val="20"/>
                <w:lang w:val="es-ES_tradnl"/>
              </w:rPr>
              <w:t>096</w:t>
            </w:r>
            <w:r>
              <w:rPr>
                <w:bCs/>
                <w:sz w:val="20"/>
                <w:szCs w:val="20"/>
                <w:lang w:val="es-ES_tradnl"/>
              </w:rPr>
              <w:t>.</w:t>
            </w:r>
            <w:r w:rsidRPr="007D7D71">
              <w:rPr>
                <w:bCs/>
                <w:sz w:val="20"/>
                <w:szCs w:val="20"/>
                <w:lang w:val="es-ES_tradnl"/>
              </w:rPr>
              <w:t>713,00</w:t>
            </w:r>
          </w:p>
        </w:tc>
      </w:tr>
      <w:tr w:rsidR="00B43D04" w:rsidRPr="00FF673A" w14:paraId="0F2194BB" w14:textId="77777777" w:rsidTr="00874B2D">
        <w:tc>
          <w:tcPr>
            <w:tcW w:w="1134" w:type="dxa"/>
          </w:tcPr>
          <w:p w14:paraId="14AD8F1B" w14:textId="77777777" w:rsidR="00B43D04" w:rsidRPr="00FF673A" w:rsidRDefault="00B43D04" w:rsidP="00874B2D">
            <w:pPr>
              <w:jc w:val="center"/>
              <w:rPr>
                <w:b/>
                <w:sz w:val="20"/>
                <w:szCs w:val="20"/>
                <w:lang w:val="es-ES_tradnl"/>
              </w:rPr>
            </w:pPr>
            <w:r>
              <w:rPr>
                <w:b/>
                <w:sz w:val="20"/>
                <w:szCs w:val="20"/>
                <w:lang w:val="es-ES_tradnl"/>
              </w:rPr>
              <w:t>279090</w:t>
            </w:r>
          </w:p>
        </w:tc>
        <w:tc>
          <w:tcPr>
            <w:tcW w:w="6379" w:type="dxa"/>
          </w:tcPr>
          <w:p w14:paraId="6157BAD3" w14:textId="77777777" w:rsidR="00B43D04" w:rsidRPr="007D7D71" w:rsidRDefault="00B43D04" w:rsidP="00874B2D">
            <w:pPr>
              <w:rPr>
                <w:bCs/>
                <w:sz w:val="20"/>
                <w:szCs w:val="20"/>
                <w:lang w:val="es-ES_tradnl"/>
              </w:rPr>
            </w:pPr>
            <w:r w:rsidRPr="007D7D71">
              <w:rPr>
                <w:bCs/>
                <w:sz w:val="20"/>
                <w:szCs w:val="20"/>
                <w:lang w:val="es-ES_tradnl"/>
              </w:rPr>
              <w:t>Otras provisiones diversas</w:t>
            </w:r>
          </w:p>
        </w:tc>
        <w:tc>
          <w:tcPr>
            <w:tcW w:w="2410" w:type="dxa"/>
          </w:tcPr>
          <w:p w14:paraId="7DA71D72" w14:textId="77777777" w:rsidR="00B43D04" w:rsidRPr="007D7D71" w:rsidRDefault="00B43D04" w:rsidP="00874B2D">
            <w:pPr>
              <w:jc w:val="right"/>
              <w:rPr>
                <w:bCs/>
                <w:sz w:val="20"/>
                <w:szCs w:val="20"/>
                <w:lang w:val="es-ES_tradnl"/>
              </w:rPr>
            </w:pPr>
            <w:r w:rsidRPr="007D7D71">
              <w:rPr>
                <w:bCs/>
                <w:sz w:val="20"/>
                <w:szCs w:val="20"/>
                <w:lang w:val="es-ES_tradnl"/>
              </w:rPr>
              <w:t>2</w:t>
            </w:r>
            <w:r>
              <w:rPr>
                <w:bCs/>
                <w:sz w:val="20"/>
                <w:szCs w:val="20"/>
                <w:lang w:val="es-ES_tradnl"/>
              </w:rPr>
              <w:t>.</w:t>
            </w:r>
            <w:r w:rsidRPr="007D7D71">
              <w:rPr>
                <w:bCs/>
                <w:sz w:val="20"/>
                <w:szCs w:val="20"/>
                <w:lang w:val="es-ES_tradnl"/>
              </w:rPr>
              <w:t>031</w:t>
            </w:r>
            <w:r>
              <w:rPr>
                <w:bCs/>
                <w:sz w:val="20"/>
                <w:szCs w:val="20"/>
                <w:lang w:val="es-ES_tradnl"/>
              </w:rPr>
              <w:t>.</w:t>
            </w:r>
            <w:r w:rsidRPr="007D7D71">
              <w:rPr>
                <w:bCs/>
                <w:sz w:val="20"/>
                <w:szCs w:val="20"/>
                <w:lang w:val="es-ES_tradnl"/>
              </w:rPr>
              <w:t>165</w:t>
            </w:r>
            <w:r>
              <w:rPr>
                <w:bCs/>
                <w:sz w:val="20"/>
                <w:szCs w:val="20"/>
                <w:lang w:val="es-ES_tradnl"/>
              </w:rPr>
              <w:t>.</w:t>
            </w:r>
            <w:r w:rsidRPr="007D7D71">
              <w:rPr>
                <w:bCs/>
                <w:sz w:val="20"/>
                <w:szCs w:val="20"/>
                <w:lang w:val="es-ES_tradnl"/>
              </w:rPr>
              <w:t>168</w:t>
            </w:r>
            <w:r>
              <w:rPr>
                <w:bCs/>
                <w:sz w:val="20"/>
                <w:szCs w:val="20"/>
                <w:lang w:val="es-ES_tradnl"/>
              </w:rPr>
              <w:t>.</w:t>
            </w:r>
            <w:r w:rsidRPr="007D7D71">
              <w:rPr>
                <w:bCs/>
                <w:sz w:val="20"/>
                <w:szCs w:val="20"/>
                <w:lang w:val="es-ES_tradnl"/>
              </w:rPr>
              <w:t>371,39</w:t>
            </w:r>
          </w:p>
        </w:tc>
      </w:tr>
      <w:tr w:rsidR="00B43D04" w:rsidRPr="00FF673A" w14:paraId="0CB5A330" w14:textId="77777777" w:rsidTr="00874B2D">
        <w:tc>
          <w:tcPr>
            <w:tcW w:w="1134" w:type="dxa"/>
          </w:tcPr>
          <w:p w14:paraId="16537638" w14:textId="77777777" w:rsidR="00B43D04" w:rsidRPr="00FF673A" w:rsidRDefault="00B43D04" w:rsidP="00874B2D">
            <w:pPr>
              <w:jc w:val="center"/>
              <w:rPr>
                <w:b/>
                <w:sz w:val="20"/>
                <w:szCs w:val="20"/>
                <w:lang w:val="es-ES_tradnl"/>
              </w:rPr>
            </w:pPr>
            <w:r>
              <w:rPr>
                <w:b/>
                <w:sz w:val="20"/>
                <w:szCs w:val="20"/>
                <w:lang w:val="es-ES_tradnl"/>
              </w:rPr>
              <w:lastRenderedPageBreak/>
              <w:t>299090</w:t>
            </w:r>
          </w:p>
        </w:tc>
        <w:tc>
          <w:tcPr>
            <w:tcW w:w="6379" w:type="dxa"/>
          </w:tcPr>
          <w:p w14:paraId="1AEB033C" w14:textId="77777777" w:rsidR="00B43D04" w:rsidRPr="007D7D71" w:rsidRDefault="00B43D04" w:rsidP="00874B2D">
            <w:pPr>
              <w:rPr>
                <w:bCs/>
                <w:sz w:val="20"/>
                <w:szCs w:val="20"/>
                <w:lang w:val="es-ES_tradnl"/>
              </w:rPr>
            </w:pPr>
            <w:r w:rsidRPr="007D7D71">
              <w:rPr>
                <w:bCs/>
                <w:sz w:val="20"/>
                <w:szCs w:val="20"/>
                <w:lang w:val="es-ES_tradnl"/>
              </w:rPr>
              <w:t>Otros pasivos diferidos</w:t>
            </w:r>
          </w:p>
        </w:tc>
        <w:tc>
          <w:tcPr>
            <w:tcW w:w="2410" w:type="dxa"/>
          </w:tcPr>
          <w:p w14:paraId="44E7D3D0" w14:textId="77777777" w:rsidR="00B43D04" w:rsidRPr="007D7D71" w:rsidRDefault="00B43D04" w:rsidP="00874B2D">
            <w:pPr>
              <w:jc w:val="right"/>
              <w:rPr>
                <w:bCs/>
                <w:sz w:val="20"/>
                <w:szCs w:val="20"/>
                <w:lang w:val="es-ES_tradnl"/>
              </w:rPr>
            </w:pPr>
            <w:r w:rsidRPr="007D7D71">
              <w:rPr>
                <w:bCs/>
                <w:sz w:val="20"/>
                <w:szCs w:val="20"/>
                <w:lang w:val="es-ES_tradnl"/>
              </w:rPr>
              <w:t>42</w:t>
            </w:r>
            <w:r>
              <w:rPr>
                <w:bCs/>
                <w:sz w:val="20"/>
                <w:szCs w:val="20"/>
                <w:lang w:val="es-ES_tradnl"/>
              </w:rPr>
              <w:t>.</w:t>
            </w:r>
            <w:r w:rsidRPr="007D7D71">
              <w:rPr>
                <w:bCs/>
                <w:sz w:val="20"/>
                <w:szCs w:val="20"/>
                <w:lang w:val="es-ES_tradnl"/>
              </w:rPr>
              <w:t>836</w:t>
            </w:r>
            <w:r>
              <w:rPr>
                <w:bCs/>
                <w:sz w:val="20"/>
                <w:szCs w:val="20"/>
                <w:lang w:val="es-ES_tradnl"/>
              </w:rPr>
              <w:t>.</w:t>
            </w:r>
            <w:r w:rsidRPr="007D7D71">
              <w:rPr>
                <w:bCs/>
                <w:sz w:val="20"/>
                <w:szCs w:val="20"/>
                <w:lang w:val="es-ES_tradnl"/>
              </w:rPr>
              <w:t>762</w:t>
            </w:r>
            <w:r>
              <w:rPr>
                <w:bCs/>
                <w:sz w:val="20"/>
                <w:szCs w:val="20"/>
                <w:lang w:val="es-ES_tradnl"/>
              </w:rPr>
              <w:t>.</w:t>
            </w:r>
            <w:r w:rsidRPr="007D7D71">
              <w:rPr>
                <w:bCs/>
                <w:sz w:val="20"/>
                <w:szCs w:val="20"/>
                <w:lang w:val="es-ES_tradnl"/>
              </w:rPr>
              <w:t>604,98</w:t>
            </w:r>
          </w:p>
        </w:tc>
      </w:tr>
      <w:tr w:rsidR="00B43D04" w:rsidRPr="00FF673A" w14:paraId="521C0567" w14:textId="77777777" w:rsidTr="00874B2D">
        <w:tc>
          <w:tcPr>
            <w:tcW w:w="1134" w:type="dxa"/>
          </w:tcPr>
          <w:p w14:paraId="2F422D00" w14:textId="77777777" w:rsidR="00B43D04" w:rsidRPr="00FF673A" w:rsidRDefault="00B43D04" w:rsidP="00874B2D">
            <w:pPr>
              <w:jc w:val="center"/>
              <w:rPr>
                <w:b/>
                <w:sz w:val="20"/>
                <w:szCs w:val="20"/>
                <w:lang w:val="es-ES_tradnl"/>
              </w:rPr>
            </w:pPr>
            <w:r>
              <w:rPr>
                <w:b/>
                <w:sz w:val="20"/>
                <w:szCs w:val="20"/>
                <w:lang w:val="es-ES_tradnl"/>
              </w:rPr>
              <w:t>442890</w:t>
            </w:r>
          </w:p>
        </w:tc>
        <w:tc>
          <w:tcPr>
            <w:tcW w:w="6379" w:type="dxa"/>
          </w:tcPr>
          <w:p w14:paraId="18C51432" w14:textId="77777777" w:rsidR="00B43D04" w:rsidRPr="007D7D71" w:rsidRDefault="00B43D04" w:rsidP="00874B2D">
            <w:pPr>
              <w:rPr>
                <w:bCs/>
                <w:sz w:val="20"/>
                <w:szCs w:val="20"/>
                <w:lang w:val="es-ES_tradnl"/>
              </w:rPr>
            </w:pPr>
            <w:r w:rsidRPr="007D7D71">
              <w:rPr>
                <w:bCs/>
                <w:sz w:val="20"/>
                <w:szCs w:val="20"/>
                <w:lang w:val="es-ES_tradnl"/>
              </w:rPr>
              <w:t>Otras transferencias</w:t>
            </w:r>
          </w:p>
        </w:tc>
        <w:tc>
          <w:tcPr>
            <w:tcW w:w="2410" w:type="dxa"/>
          </w:tcPr>
          <w:p w14:paraId="5BA488AC" w14:textId="77777777" w:rsidR="00B43D04" w:rsidRPr="007D7D71" w:rsidRDefault="00B43D04" w:rsidP="00874B2D">
            <w:pPr>
              <w:jc w:val="right"/>
              <w:rPr>
                <w:bCs/>
                <w:sz w:val="20"/>
                <w:szCs w:val="20"/>
                <w:lang w:val="es-ES_tradnl"/>
              </w:rPr>
            </w:pPr>
            <w:r w:rsidRPr="007D7D71">
              <w:rPr>
                <w:bCs/>
                <w:sz w:val="20"/>
                <w:szCs w:val="20"/>
                <w:lang w:val="es-ES_tradnl"/>
              </w:rPr>
              <w:t>1</w:t>
            </w:r>
            <w:r>
              <w:rPr>
                <w:bCs/>
                <w:sz w:val="20"/>
                <w:szCs w:val="20"/>
                <w:lang w:val="es-ES_tradnl"/>
              </w:rPr>
              <w:t>.</w:t>
            </w:r>
            <w:r w:rsidRPr="007D7D71">
              <w:rPr>
                <w:bCs/>
                <w:sz w:val="20"/>
                <w:szCs w:val="20"/>
                <w:lang w:val="es-ES_tradnl"/>
              </w:rPr>
              <w:t>626</w:t>
            </w:r>
            <w:r>
              <w:rPr>
                <w:bCs/>
                <w:sz w:val="20"/>
                <w:szCs w:val="20"/>
                <w:lang w:val="es-ES_tradnl"/>
              </w:rPr>
              <w:t>.</w:t>
            </w:r>
            <w:r w:rsidRPr="007D7D71">
              <w:rPr>
                <w:bCs/>
                <w:sz w:val="20"/>
                <w:szCs w:val="20"/>
                <w:lang w:val="es-ES_tradnl"/>
              </w:rPr>
              <w:t>062</w:t>
            </w:r>
            <w:r>
              <w:rPr>
                <w:bCs/>
                <w:sz w:val="20"/>
                <w:szCs w:val="20"/>
                <w:lang w:val="es-ES_tradnl"/>
              </w:rPr>
              <w:t>.</w:t>
            </w:r>
            <w:r w:rsidRPr="007D7D71">
              <w:rPr>
                <w:bCs/>
                <w:sz w:val="20"/>
                <w:szCs w:val="20"/>
                <w:lang w:val="es-ES_tradnl"/>
              </w:rPr>
              <w:t>038,00</w:t>
            </w:r>
          </w:p>
        </w:tc>
      </w:tr>
      <w:tr w:rsidR="00B43D04" w:rsidRPr="00FF673A" w14:paraId="69EFB011" w14:textId="77777777" w:rsidTr="00874B2D">
        <w:tc>
          <w:tcPr>
            <w:tcW w:w="1134" w:type="dxa"/>
          </w:tcPr>
          <w:p w14:paraId="18080EDF" w14:textId="77777777" w:rsidR="00B43D04" w:rsidRPr="00FF673A" w:rsidRDefault="00B43D04" w:rsidP="00874B2D">
            <w:pPr>
              <w:jc w:val="center"/>
              <w:rPr>
                <w:b/>
                <w:sz w:val="20"/>
                <w:szCs w:val="20"/>
                <w:lang w:val="es-ES_tradnl"/>
              </w:rPr>
            </w:pPr>
            <w:r>
              <w:rPr>
                <w:b/>
                <w:sz w:val="20"/>
                <w:szCs w:val="20"/>
                <w:lang w:val="es-ES_tradnl"/>
              </w:rPr>
              <w:t>472290</w:t>
            </w:r>
          </w:p>
        </w:tc>
        <w:tc>
          <w:tcPr>
            <w:tcW w:w="6379" w:type="dxa"/>
          </w:tcPr>
          <w:p w14:paraId="082F3B4F" w14:textId="77777777" w:rsidR="00B43D04" w:rsidRPr="007D7D71" w:rsidRDefault="00B43D04" w:rsidP="00874B2D">
            <w:pPr>
              <w:rPr>
                <w:bCs/>
                <w:sz w:val="20"/>
                <w:szCs w:val="20"/>
                <w:lang w:val="es-ES_tradnl"/>
              </w:rPr>
            </w:pPr>
            <w:r w:rsidRPr="007D7D71">
              <w:rPr>
                <w:bCs/>
                <w:sz w:val="20"/>
                <w:szCs w:val="20"/>
                <w:lang w:val="es-ES_tradnl"/>
              </w:rPr>
              <w:t>Otras operaciones sin flujo de efectivo</w:t>
            </w:r>
          </w:p>
        </w:tc>
        <w:tc>
          <w:tcPr>
            <w:tcW w:w="2410" w:type="dxa"/>
          </w:tcPr>
          <w:p w14:paraId="17030551" w14:textId="77777777" w:rsidR="00B43D04" w:rsidRPr="007D7D71" w:rsidRDefault="00B43D04" w:rsidP="00874B2D">
            <w:pPr>
              <w:jc w:val="right"/>
              <w:rPr>
                <w:bCs/>
                <w:sz w:val="20"/>
                <w:szCs w:val="20"/>
                <w:lang w:val="es-ES_tradnl"/>
              </w:rPr>
            </w:pPr>
            <w:r w:rsidRPr="007D7D71">
              <w:rPr>
                <w:bCs/>
                <w:sz w:val="20"/>
                <w:szCs w:val="20"/>
                <w:lang w:val="es-ES_tradnl"/>
              </w:rPr>
              <w:t>10</w:t>
            </w:r>
            <w:r>
              <w:rPr>
                <w:bCs/>
                <w:sz w:val="20"/>
                <w:szCs w:val="20"/>
                <w:lang w:val="es-ES_tradnl"/>
              </w:rPr>
              <w:t>.</w:t>
            </w:r>
            <w:r w:rsidRPr="007D7D71">
              <w:rPr>
                <w:bCs/>
                <w:sz w:val="20"/>
                <w:szCs w:val="20"/>
                <w:lang w:val="es-ES_tradnl"/>
              </w:rPr>
              <w:t>586</w:t>
            </w:r>
            <w:r>
              <w:rPr>
                <w:bCs/>
                <w:sz w:val="20"/>
                <w:szCs w:val="20"/>
                <w:lang w:val="es-ES_tradnl"/>
              </w:rPr>
              <w:t>.</w:t>
            </w:r>
            <w:r w:rsidRPr="007D7D71">
              <w:rPr>
                <w:bCs/>
                <w:sz w:val="20"/>
                <w:szCs w:val="20"/>
                <w:lang w:val="es-ES_tradnl"/>
              </w:rPr>
              <w:t>429,77</w:t>
            </w:r>
          </w:p>
        </w:tc>
      </w:tr>
      <w:tr w:rsidR="00B43D04" w:rsidRPr="00FF673A" w14:paraId="74660681" w14:textId="77777777" w:rsidTr="00874B2D">
        <w:tc>
          <w:tcPr>
            <w:tcW w:w="1134" w:type="dxa"/>
          </w:tcPr>
          <w:p w14:paraId="2B426C7F" w14:textId="77777777" w:rsidR="00B43D04" w:rsidRPr="00FF673A" w:rsidRDefault="00B43D04" w:rsidP="00874B2D">
            <w:pPr>
              <w:jc w:val="center"/>
              <w:rPr>
                <w:b/>
                <w:sz w:val="20"/>
                <w:szCs w:val="20"/>
                <w:lang w:val="es-ES_tradnl"/>
              </w:rPr>
            </w:pPr>
            <w:r>
              <w:rPr>
                <w:b/>
                <w:sz w:val="20"/>
                <w:szCs w:val="20"/>
                <w:lang w:val="es-ES_tradnl"/>
              </w:rPr>
              <w:t>480890</w:t>
            </w:r>
          </w:p>
        </w:tc>
        <w:tc>
          <w:tcPr>
            <w:tcW w:w="6379" w:type="dxa"/>
          </w:tcPr>
          <w:p w14:paraId="2E490254" w14:textId="77777777" w:rsidR="00B43D04" w:rsidRPr="007D7D71" w:rsidRDefault="00B43D04" w:rsidP="00874B2D">
            <w:pPr>
              <w:rPr>
                <w:bCs/>
                <w:sz w:val="20"/>
                <w:szCs w:val="20"/>
                <w:lang w:val="es-ES_tradnl"/>
              </w:rPr>
            </w:pPr>
            <w:r w:rsidRPr="007D7D71">
              <w:rPr>
                <w:bCs/>
                <w:sz w:val="20"/>
                <w:szCs w:val="20"/>
                <w:lang w:val="es-ES_tradnl"/>
              </w:rPr>
              <w:t>Otros ingresos diversos</w:t>
            </w:r>
          </w:p>
        </w:tc>
        <w:tc>
          <w:tcPr>
            <w:tcW w:w="2410" w:type="dxa"/>
          </w:tcPr>
          <w:p w14:paraId="41EB2137" w14:textId="77777777" w:rsidR="00B43D04" w:rsidRPr="007D7D71" w:rsidRDefault="00B43D04" w:rsidP="00874B2D">
            <w:pPr>
              <w:jc w:val="right"/>
              <w:rPr>
                <w:bCs/>
                <w:sz w:val="20"/>
                <w:szCs w:val="20"/>
                <w:lang w:val="es-ES_tradnl"/>
              </w:rPr>
            </w:pPr>
            <w:r w:rsidRPr="007D7D71">
              <w:rPr>
                <w:bCs/>
                <w:sz w:val="20"/>
                <w:szCs w:val="20"/>
                <w:lang w:val="es-ES_tradnl"/>
              </w:rPr>
              <w:t>859</w:t>
            </w:r>
            <w:r>
              <w:rPr>
                <w:bCs/>
                <w:sz w:val="20"/>
                <w:szCs w:val="20"/>
                <w:lang w:val="es-ES_tradnl"/>
              </w:rPr>
              <w:t>.</w:t>
            </w:r>
            <w:r w:rsidRPr="007D7D71">
              <w:rPr>
                <w:bCs/>
                <w:sz w:val="20"/>
                <w:szCs w:val="20"/>
                <w:lang w:val="es-ES_tradnl"/>
              </w:rPr>
              <w:t>771</w:t>
            </w:r>
            <w:r>
              <w:rPr>
                <w:bCs/>
                <w:sz w:val="20"/>
                <w:szCs w:val="20"/>
                <w:lang w:val="es-ES_tradnl"/>
              </w:rPr>
              <w:t>.</w:t>
            </w:r>
            <w:r w:rsidRPr="007D7D71">
              <w:rPr>
                <w:bCs/>
                <w:sz w:val="20"/>
                <w:szCs w:val="20"/>
                <w:lang w:val="es-ES_tradnl"/>
              </w:rPr>
              <w:t>424,27</w:t>
            </w:r>
          </w:p>
        </w:tc>
      </w:tr>
      <w:tr w:rsidR="00B43D04" w:rsidRPr="00FF673A" w14:paraId="699186B4" w14:textId="77777777" w:rsidTr="00874B2D">
        <w:tc>
          <w:tcPr>
            <w:tcW w:w="1134" w:type="dxa"/>
          </w:tcPr>
          <w:p w14:paraId="091486AA" w14:textId="77777777" w:rsidR="00B43D04" w:rsidRPr="00FF673A" w:rsidRDefault="00B43D04" w:rsidP="00874B2D">
            <w:pPr>
              <w:jc w:val="center"/>
              <w:rPr>
                <w:b/>
                <w:sz w:val="20"/>
                <w:szCs w:val="20"/>
                <w:lang w:val="es-ES_tradnl"/>
              </w:rPr>
            </w:pPr>
            <w:r>
              <w:rPr>
                <w:b/>
                <w:sz w:val="20"/>
                <w:szCs w:val="20"/>
                <w:lang w:val="es-ES_tradnl"/>
              </w:rPr>
              <w:t>483190</w:t>
            </w:r>
          </w:p>
        </w:tc>
        <w:tc>
          <w:tcPr>
            <w:tcW w:w="6379" w:type="dxa"/>
          </w:tcPr>
          <w:p w14:paraId="737EEEB6" w14:textId="77777777" w:rsidR="00B43D04" w:rsidRPr="007D7D71" w:rsidRDefault="00B43D04" w:rsidP="00874B2D">
            <w:pPr>
              <w:rPr>
                <w:bCs/>
                <w:sz w:val="20"/>
                <w:szCs w:val="20"/>
                <w:lang w:val="es-ES_tradnl"/>
              </w:rPr>
            </w:pPr>
            <w:r w:rsidRPr="007D7D71">
              <w:rPr>
                <w:bCs/>
                <w:sz w:val="20"/>
                <w:szCs w:val="20"/>
                <w:lang w:val="es-ES_tradnl"/>
              </w:rPr>
              <w:t>Provisiones diversas</w:t>
            </w:r>
          </w:p>
        </w:tc>
        <w:tc>
          <w:tcPr>
            <w:tcW w:w="2410" w:type="dxa"/>
          </w:tcPr>
          <w:p w14:paraId="6798BCD8" w14:textId="77777777" w:rsidR="00B43D04" w:rsidRPr="007D7D71" w:rsidRDefault="00B43D04" w:rsidP="00874B2D">
            <w:pPr>
              <w:jc w:val="right"/>
              <w:rPr>
                <w:bCs/>
                <w:sz w:val="20"/>
                <w:szCs w:val="20"/>
                <w:lang w:val="es-ES_tradnl"/>
              </w:rPr>
            </w:pPr>
            <w:r w:rsidRPr="007D7D71">
              <w:rPr>
                <w:bCs/>
                <w:sz w:val="20"/>
                <w:szCs w:val="20"/>
                <w:lang w:val="es-ES_tradnl"/>
              </w:rPr>
              <w:t>47</w:t>
            </w:r>
            <w:r>
              <w:rPr>
                <w:bCs/>
                <w:sz w:val="20"/>
                <w:szCs w:val="20"/>
                <w:lang w:val="es-ES_tradnl"/>
              </w:rPr>
              <w:t>.</w:t>
            </w:r>
            <w:r w:rsidRPr="007D7D71">
              <w:rPr>
                <w:bCs/>
                <w:sz w:val="20"/>
                <w:szCs w:val="20"/>
                <w:lang w:val="es-ES_tradnl"/>
              </w:rPr>
              <w:t>292</w:t>
            </w:r>
            <w:r>
              <w:rPr>
                <w:bCs/>
                <w:sz w:val="20"/>
                <w:szCs w:val="20"/>
                <w:lang w:val="es-ES_tradnl"/>
              </w:rPr>
              <w:t>.</w:t>
            </w:r>
            <w:r w:rsidRPr="007D7D71">
              <w:rPr>
                <w:bCs/>
                <w:sz w:val="20"/>
                <w:szCs w:val="20"/>
                <w:lang w:val="es-ES_tradnl"/>
              </w:rPr>
              <w:t>385</w:t>
            </w:r>
            <w:r>
              <w:rPr>
                <w:bCs/>
                <w:sz w:val="20"/>
                <w:szCs w:val="20"/>
                <w:lang w:val="es-ES_tradnl"/>
              </w:rPr>
              <w:t>.</w:t>
            </w:r>
            <w:r w:rsidRPr="007D7D71">
              <w:rPr>
                <w:bCs/>
                <w:sz w:val="20"/>
                <w:szCs w:val="20"/>
                <w:lang w:val="es-ES_tradnl"/>
              </w:rPr>
              <w:t>425,00</w:t>
            </w:r>
          </w:p>
        </w:tc>
      </w:tr>
      <w:tr w:rsidR="00B43D04" w:rsidRPr="00FF673A" w14:paraId="49D80800" w14:textId="77777777" w:rsidTr="00874B2D">
        <w:tc>
          <w:tcPr>
            <w:tcW w:w="1134" w:type="dxa"/>
          </w:tcPr>
          <w:p w14:paraId="0EE9983C" w14:textId="77777777" w:rsidR="00B43D04" w:rsidRPr="00FF673A" w:rsidRDefault="00B43D04" w:rsidP="00874B2D">
            <w:pPr>
              <w:jc w:val="center"/>
              <w:rPr>
                <w:b/>
                <w:sz w:val="20"/>
                <w:szCs w:val="20"/>
                <w:lang w:val="es-ES_tradnl"/>
              </w:rPr>
            </w:pPr>
            <w:r>
              <w:rPr>
                <w:b/>
                <w:sz w:val="20"/>
                <w:szCs w:val="20"/>
                <w:lang w:val="es-ES_tradnl"/>
              </w:rPr>
              <w:t>510290</w:t>
            </w:r>
          </w:p>
        </w:tc>
        <w:tc>
          <w:tcPr>
            <w:tcW w:w="6379" w:type="dxa"/>
          </w:tcPr>
          <w:p w14:paraId="3281FE67" w14:textId="77777777" w:rsidR="00B43D04" w:rsidRPr="007D7D71" w:rsidRDefault="00B43D04" w:rsidP="00874B2D">
            <w:pPr>
              <w:rPr>
                <w:bCs/>
                <w:sz w:val="20"/>
                <w:szCs w:val="20"/>
                <w:lang w:val="es-ES_tradnl"/>
              </w:rPr>
            </w:pPr>
            <w:r w:rsidRPr="007D7D71">
              <w:rPr>
                <w:bCs/>
                <w:sz w:val="20"/>
                <w:szCs w:val="20"/>
                <w:lang w:val="es-ES_tradnl"/>
              </w:rPr>
              <w:t>Otras contribuciones imputadas</w:t>
            </w:r>
          </w:p>
        </w:tc>
        <w:tc>
          <w:tcPr>
            <w:tcW w:w="2410" w:type="dxa"/>
          </w:tcPr>
          <w:p w14:paraId="40098FA2" w14:textId="77777777" w:rsidR="00B43D04" w:rsidRPr="007D7D71" w:rsidRDefault="00B43D04" w:rsidP="00874B2D">
            <w:pPr>
              <w:jc w:val="right"/>
              <w:rPr>
                <w:bCs/>
                <w:sz w:val="20"/>
                <w:szCs w:val="20"/>
                <w:lang w:val="es-ES_tradnl"/>
              </w:rPr>
            </w:pPr>
            <w:r w:rsidRPr="007D7D71">
              <w:rPr>
                <w:bCs/>
                <w:sz w:val="20"/>
                <w:szCs w:val="20"/>
                <w:lang w:val="es-ES_tradnl"/>
              </w:rPr>
              <w:t>26</w:t>
            </w:r>
            <w:r>
              <w:rPr>
                <w:bCs/>
                <w:sz w:val="20"/>
                <w:szCs w:val="20"/>
                <w:lang w:val="es-ES_tradnl"/>
              </w:rPr>
              <w:t>.</w:t>
            </w:r>
            <w:r w:rsidRPr="007D7D71">
              <w:rPr>
                <w:bCs/>
                <w:sz w:val="20"/>
                <w:szCs w:val="20"/>
                <w:lang w:val="es-ES_tradnl"/>
              </w:rPr>
              <w:t>000</w:t>
            </w:r>
            <w:r>
              <w:rPr>
                <w:bCs/>
                <w:sz w:val="20"/>
                <w:szCs w:val="20"/>
                <w:lang w:val="es-ES_tradnl"/>
              </w:rPr>
              <w:t>.</w:t>
            </w:r>
            <w:r w:rsidRPr="007D7D71">
              <w:rPr>
                <w:bCs/>
                <w:sz w:val="20"/>
                <w:szCs w:val="20"/>
                <w:lang w:val="es-ES_tradnl"/>
              </w:rPr>
              <w:t>000,00</w:t>
            </w:r>
          </w:p>
        </w:tc>
      </w:tr>
      <w:tr w:rsidR="00B43D04" w:rsidRPr="00FF673A" w14:paraId="36483B83" w14:textId="77777777" w:rsidTr="00874B2D">
        <w:tc>
          <w:tcPr>
            <w:tcW w:w="1134" w:type="dxa"/>
          </w:tcPr>
          <w:p w14:paraId="7FB7D325" w14:textId="77777777" w:rsidR="00B43D04" w:rsidRPr="00FF673A" w:rsidRDefault="00B43D04" w:rsidP="00874B2D">
            <w:pPr>
              <w:jc w:val="center"/>
              <w:rPr>
                <w:b/>
                <w:sz w:val="20"/>
                <w:szCs w:val="20"/>
                <w:lang w:val="es-ES_tradnl"/>
              </w:rPr>
            </w:pPr>
            <w:r>
              <w:rPr>
                <w:b/>
                <w:sz w:val="20"/>
                <w:szCs w:val="20"/>
                <w:lang w:val="es-ES_tradnl"/>
              </w:rPr>
              <w:t>510790</w:t>
            </w:r>
          </w:p>
        </w:tc>
        <w:tc>
          <w:tcPr>
            <w:tcW w:w="6379" w:type="dxa"/>
          </w:tcPr>
          <w:p w14:paraId="4A2C28E7" w14:textId="77777777" w:rsidR="00B43D04" w:rsidRPr="007D7D71" w:rsidRDefault="00B43D04" w:rsidP="00874B2D">
            <w:pPr>
              <w:rPr>
                <w:bCs/>
                <w:sz w:val="20"/>
                <w:szCs w:val="20"/>
                <w:lang w:val="es-ES_tradnl"/>
              </w:rPr>
            </w:pPr>
            <w:r w:rsidRPr="007D7D71">
              <w:rPr>
                <w:bCs/>
                <w:sz w:val="20"/>
                <w:szCs w:val="20"/>
                <w:lang w:val="es-ES_tradnl"/>
              </w:rPr>
              <w:t>Otras primas</w:t>
            </w:r>
          </w:p>
        </w:tc>
        <w:tc>
          <w:tcPr>
            <w:tcW w:w="2410" w:type="dxa"/>
          </w:tcPr>
          <w:p w14:paraId="1B2A0681" w14:textId="77777777" w:rsidR="00B43D04" w:rsidRPr="007D7D71" w:rsidRDefault="00B43D04" w:rsidP="00874B2D">
            <w:pPr>
              <w:jc w:val="right"/>
              <w:rPr>
                <w:bCs/>
                <w:sz w:val="20"/>
                <w:szCs w:val="20"/>
                <w:lang w:val="es-ES_tradnl"/>
              </w:rPr>
            </w:pPr>
            <w:r w:rsidRPr="007D7D71">
              <w:rPr>
                <w:bCs/>
                <w:sz w:val="20"/>
                <w:szCs w:val="20"/>
                <w:lang w:val="es-ES_tradnl"/>
              </w:rPr>
              <w:t>237</w:t>
            </w:r>
            <w:r>
              <w:rPr>
                <w:bCs/>
                <w:sz w:val="20"/>
                <w:szCs w:val="20"/>
                <w:lang w:val="es-ES_tradnl"/>
              </w:rPr>
              <w:t>.</w:t>
            </w:r>
            <w:r w:rsidRPr="007D7D71">
              <w:rPr>
                <w:bCs/>
                <w:sz w:val="20"/>
                <w:szCs w:val="20"/>
                <w:lang w:val="es-ES_tradnl"/>
              </w:rPr>
              <w:t>852</w:t>
            </w:r>
            <w:r>
              <w:rPr>
                <w:bCs/>
                <w:sz w:val="20"/>
                <w:szCs w:val="20"/>
                <w:lang w:val="es-ES_tradnl"/>
              </w:rPr>
              <w:t>.</w:t>
            </w:r>
            <w:r w:rsidRPr="007D7D71">
              <w:rPr>
                <w:bCs/>
                <w:sz w:val="20"/>
                <w:szCs w:val="20"/>
                <w:lang w:val="es-ES_tradnl"/>
              </w:rPr>
              <w:t>345,00</w:t>
            </w:r>
          </w:p>
        </w:tc>
      </w:tr>
      <w:tr w:rsidR="00B43D04" w:rsidRPr="00FF673A" w14:paraId="66DFB92F" w14:textId="77777777" w:rsidTr="00874B2D">
        <w:tc>
          <w:tcPr>
            <w:tcW w:w="1134" w:type="dxa"/>
          </w:tcPr>
          <w:p w14:paraId="0C1FD05B" w14:textId="77777777" w:rsidR="00B43D04" w:rsidRPr="00FF673A" w:rsidRDefault="00B43D04" w:rsidP="00874B2D">
            <w:pPr>
              <w:jc w:val="center"/>
              <w:rPr>
                <w:b/>
                <w:sz w:val="20"/>
                <w:szCs w:val="20"/>
                <w:lang w:val="es-ES_tradnl"/>
              </w:rPr>
            </w:pPr>
            <w:r>
              <w:rPr>
                <w:b/>
                <w:sz w:val="20"/>
                <w:szCs w:val="20"/>
                <w:lang w:val="es-ES_tradnl"/>
              </w:rPr>
              <w:t>511190</w:t>
            </w:r>
          </w:p>
        </w:tc>
        <w:tc>
          <w:tcPr>
            <w:tcW w:w="6379" w:type="dxa"/>
          </w:tcPr>
          <w:p w14:paraId="3B88FCA4" w14:textId="77777777" w:rsidR="00B43D04" w:rsidRPr="007D7D71" w:rsidRDefault="00B43D04" w:rsidP="00874B2D">
            <w:pPr>
              <w:rPr>
                <w:bCs/>
                <w:sz w:val="20"/>
                <w:szCs w:val="20"/>
                <w:lang w:val="es-ES_tradnl"/>
              </w:rPr>
            </w:pPr>
            <w:r w:rsidRPr="007D7D71">
              <w:rPr>
                <w:bCs/>
                <w:sz w:val="20"/>
                <w:szCs w:val="20"/>
                <w:lang w:val="es-ES_tradnl"/>
              </w:rPr>
              <w:t>Otros gastos generales</w:t>
            </w:r>
          </w:p>
        </w:tc>
        <w:tc>
          <w:tcPr>
            <w:tcW w:w="2410" w:type="dxa"/>
          </w:tcPr>
          <w:p w14:paraId="1150E14B" w14:textId="77777777" w:rsidR="00B43D04" w:rsidRPr="007D7D71" w:rsidRDefault="00B43D04" w:rsidP="00874B2D">
            <w:pPr>
              <w:jc w:val="right"/>
              <w:rPr>
                <w:bCs/>
                <w:sz w:val="20"/>
                <w:szCs w:val="20"/>
                <w:lang w:val="es-ES_tradnl"/>
              </w:rPr>
            </w:pPr>
            <w:r w:rsidRPr="007D7D71">
              <w:rPr>
                <w:bCs/>
                <w:sz w:val="20"/>
                <w:szCs w:val="20"/>
                <w:lang w:val="es-ES_tradnl"/>
              </w:rPr>
              <w:t>513</w:t>
            </w:r>
            <w:r>
              <w:rPr>
                <w:bCs/>
                <w:sz w:val="20"/>
                <w:szCs w:val="20"/>
                <w:lang w:val="es-ES_tradnl"/>
              </w:rPr>
              <w:t>.</w:t>
            </w:r>
            <w:r w:rsidRPr="007D7D71">
              <w:rPr>
                <w:bCs/>
                <w:sz w:val="20"/>
                <w:szCs w:val="20"/>
                <w:lang w:val="es-ES_tradnl"/>
              </w:rPr>
              <w:t>427</w:t>
            </w:r>
            <w:r>
              <w:rPr>
                <w:bCs/>
                <w:sz w:val="20"/>
                <w:szCs w:val="20"/>
                <w:lang w:val="es-ES_tradnl"/>
              </w:rPr>
              <w:t>.</w:t>
            </w:r>
            <w:r w:rsidRPr="007D7D71">
              <w:rPr>
                <w:bCs/>
                <w:sz w:val="20"/>
                <w:szCs w:val="20"/>
                <w:lang w:val="es-ES_tradnl"/>
              </w:rPr>
              <w:t>782,82</w:t>
            </w:r>
          </w:p>
        </w:tc>
      </w:tr>
      <w:tr w:rsidR="00B43D04" w:rsidRPr="00FF673A" w14:paraId="7D974930" w14:textId="77777777" w:rsidTr="00874B2D">
        <w:tc>
          <w:tcPr>
            <w:tcW w:w="1134" w:type="dxa"/>
          </w:tcPr>
          <w:p w14:paraId="2FD03018" w14:textId="77777777" w:rsidR="00B43D04" w:rsidRPr="00FF673A" w:rsidRDefault="00B43D04" w:rsidP="00874B2D">
            <w:pPr>
              <w:jc w:val="center"/>
              <w:rPr>
                <w:b/>
                <w:sz w:val="20"/>
                <w:szCs w:val="20"/>
                <w:lang w:val="es-ES_tradnl"/>
              </w:rPr>
            </w:pPr>
            <w:r>
              <w:rPr>
                <w:b/>
                <w:sz w:val="20"/>
                <w:szCs w:val="20"/>
                <w:lang w:val="es-ES_tradnl"/>
              </w:rPr>
              <w:t>534790</w:t>
            </w:r>
          </w:p>
        </w:tc>
        <w:tc>
          <w:tcPr>
            <w:tcW w:w="6379" w:type="dxa"/>
          </w:tcPr>
          <w:p w14:paraId="60D1D166" w14:textId="77777777" w:rsidR="00B43D04" w:rsidRPr="007D7D71" w:rsidRDefault="00B43D04" w:rsidP="00874B2D">
            <w:pPr>
              <w:rPr>
                <w:bCs/>
                <w:sz w:val="20"/>
                <w:szCs w:val="20"/>
                <w:lang w:val="es-ES_tradnl"/>
              </w:rPr>
            </w:pPr>
            <w:r w:rsidRPr="007D7D71">
              <w:rPr>
                <w:bCs/>
                <w:sz w:val="20"/>
                <w:szCs w:val="20"/>
                <w:lang w:val="es-ES_tradnl"/>
              </w:rPr>
              <w:t>Otras cuentas por cobrar</w:t>
            </w:r>
          </w:p>
        </w:tc>
        <w:tc>
          <w:tcPr>
            <w:tcW w:w="2410" w:type="dxa"/>
          </w:tcPr>
          <w:p w14:paraId="6C5B173C" w14:textId="77777777" w:rsidR="00B43D04" w:rsidRPr="007D7D71" w:rsidRDefault="00B43D04" w:rsidP="00874B2D">
            <w:pPr>
              <w:jc w:val="right"/>
              <w:rPr>
                <w:bCs/>
                <w:sz w:val="20"/>
                <w:szCs w:val="20"/>
                <w:lang w:val="es-ES_tradnl"/>
              </w:rPr>
            </w:pPr>
            <w:r w:rsidRPr="007D7D71">
              <w:rPr>
                <w:bCs/>
                <w:sz w:val="20"/>
                <w:szCs w:val="20"/>
                <w:lang w:val="es-ES_tradnl"/>
              </w:rPr>
              <w:t>88</w:t>
            </w:r>
            <w:r>
              <w:rPr>
                <w:bCs/>
                <w:sz w:val="20"/>
                <w:szCs w:val="20"/>
                <w:lang w:val="es-ES_tradnl"/>
              </w:rPr>
              <w:t>.</w:t>
            </w:r>
            <w:r w:rsidRPr="007D7D71">
              <w:rPr>
                <w:bCs/>
                <w:sz w:val="20"/>
                <w:szCs w:val="20"/>
                <w:lang w:val="es-ES_tradnl"/>
              </w:rPr>
              <w:t>865</w:t>
            </w:r>
            <w:r>
              <w:rPr>
                <w:bCs/>
                <w:sz w:val="20"/>
                <w:szCs w:val="20"/>
                <w:lang w:val="es-ES_tradnl"/>
              </w:rPr>
              <w:t>.</w:t>
            </w:r>
            <w:r w:rsidRPr="007D7D71">
              <w:rPr>
                <w:bCs/>
                <w:sz w:val="20"/>
                <w:szCs w:val="20"/>
                <w:lang w:val="es-ES_tradnl"/>
              </w:rPr>
              <w:t>104,16</w:t>
            </w:r>
          </w:p>
        </w:tc>
      </w:tr>
      <w:tr w:rsidR="00B43D04" w:rsidRPr="00FF673A" w14:paraId="2567DEBB" w14:textId="77777777" w:rsidTr="00874B2D">
        <w:tc>
          <w:tcPr>
            <w:tcW w:w="1134" w:type="dxa"/>
          </w:tcPr>
          <w:p w14:paraId="2FDFA1F6" w14:textId="77777777" w:rsidR="00B43D04" w:rsidRPr="00FF673A" w:rsidRDefault="00B43D04" w:rsidP="00874B2D">
            <w:pPr>
              <w:jc w:val="center"/>
              <w:rPr>
                <w:b/>
                <w:sz w:val="20"/>
                <w:szCs w:val="20"/>
                <w:lang w:val="es-ES_tradnl"/>
              </w:rPr>
            </w:pPr>
            <w:r>
              <w:rPr>
                <w:b/>
                <w:sz w:val="20"/>
                <w:szCs w:val="20"/>
                <w:lang w:val="es-ES_tradnl"/>
              </w:rPr>
              <w:t>537390</w:t>
            </w:r>
          </w:p>
        </w:tc>
        <w:tc>
          <w:tcPr>
            <w:tcW w:w="6379" w:type="dxa"/>
          </w:tcPr>
          <w:p w14:paraId="31552705" w14:textId="77777777" w:rsidR="00B43D04" w:rsidRPr="007D7D71" w:rsidRDefault="00B43D04" w:rsidP="00874B2D">
            <w:pPr>
              <w:rPr>
                <w:bCs/>
                <w:sz w:val="20"/>
                <w:szCs w:val="20"/>
                <w:lang w:val="es-ES_tradnl"/>
              </w:rPr>
            </w:pPr>
            <w:r w:rsidRPr="007D7D71">
              <w:rPr>
                <w:bCs/>
                <w:sz w:val="20"/>
                <w:szCs w:val="20"/>
                <w:lang w:val="es-ES_tradnl"/>
              </w:rPr>
              <w:t>Otras Provisiones diversas</w:t>
            </w:r>
          </w:p>
        </w:tc>
        <w:tc>
          <w:tcPr>
            <w:tcW w:w="2410" w:type="dxa"/>
          </w:tcPr>
          <w:p w14:paraId="2AC6BDB0" w14:textId="77777777" w:rsidR="00B43D04" w:rsidRPr="007D7D71" w:rsidRDefault="00B43D04" w:rsidP="00874B2D">
            <w:pPr>
              <w:jc w:val="right"/>
              <w:rPr>
                <w:bCs/>
                <w:sz w:val="20"/>
                <w:szCs w:val="20"/>
                <w:lang w:val="es-ES_tradnl"/>
              </w:rPr>
            </w:pPr>
            <w:r w:rsidRPr="007D7D71">
              <w:rPr>
                <w:bCs/>
                <w:sz w:val="20"/>
                <w:szCs w:val="20"/>
                <w:lang w:val="es-ES_tradnl"/>
              </w:rPr>
              <w:t>1</w:t>
            </w:r>
            <w:r>
              <w:rPr>
                <w:bCs/>
                <w:sz w:val="20"/>
                <w:szCs w:val="20"/>
                <w:lang w:val="es-ES_tradnl"/>
              </w:rPr>
              <w:t>.</w:t>
            </w:r>
            <w:r w:rsidRPr="007D7D71">
              <w:rPr>
                <w:bCs/>
                <w:sz w:val="20"/>
                <w:szCs w:val="20"/>
                <w:lang w:val="es-ES_tradnl"/>
              </w:rPr>
              <w:t>381</w:t>
            </w:r>
            <w:r>
              <w:rPr>
                <w:bCs/>
                <w:sz w:val="20"/>
                <w:szCs w:val="20"/>
                <w:lang w:val="es-ES_tradnl"/>
              </w:rPr>
              <w:t>.</w:t>
            </w:r>
            <w:r w:rsidRPr="007D7D71">
              <w:rPr>
                <w:bCs/>
                <w:sz w:val="20"/>
                <w:szCs w:val="20"/>
                <w:lang w:val="es-ES_tradnl"/>
              </w:rPr>
              <w:t>725</w:t>
            </w:r>
            <w:r>
              <w:rPr>
                <w:bCs/>
                <w:sz w:val="20"/>
                <w:szCs w:val="20"/>
                <w:lang w:val="es-ES_tradnl"/>
              </w:rPr>
              <w:t>.</w:t>
            </w:r>
            <w:r w:rsidRPr="007D7D71">
              <w:rPr>
                <w:bCs/>
                <w:sz w:val="20"/>
                <w:szCs w:val="20"/>
                <w:lang w:val="es-ES_tradnl"/>
              </w:rPr>
              <w:t>682</w:t>
            </w:r>
            <w:r>
              <w:rPr>
                <w:bCs/>
                <w:sz w:val="20"/>
                <w:szCs w:val="20"/>
                <w:lang w:val="es-ES_tradnl"/>
              </w:rPr>
              <w:t>.</w:t>
            </w:r>
            <w:r w:rsidRPr="007D7D71">
              <w:rPr>
                <w:bCs/>
                <w:sz w:val="20"/>
                <w:szCs w:val="20"/>
                <w:lang w:val="es-ES_tradnl"/>
              </w:rPr>
              <w:t>884,03</w:t>
            </w:r>
          </w:p>
        </w:tc>
      </w:tr>
      <w:tr w:rsidR="00B43D04" w:rsidRPr="00FF673A" w14:paraId="74D5163C" w14:textId="77777777" w:rsidTr="00874B2D">
        <w:tc>
          <w:tcPr>
            <w:tcW w:w="1134" w:type="dxa"/>
          </w:tcPr>
          <w:p w14:paraId="1CD884F3" w14:textId="77777777" w:rsidR="00B43D04" w:rsidRPr="00FF673A" w:rsidRDefault="00B43D04" w:rsidP="00874B2D">
            <w:pPr>
              <w:jc w:val="center"/>
              <w:rPr>
                <w:b/>
                <w:sz w:val="20"/>
                <w:szCs w:val="20"/>
                <w:lang w:val="es-ES_tradnl"/>
              </w:rPr>
            </w:pPr>
            <w:r>
              <w:rPr>
                <w:b/>
                <w:sz w:val="20"/>
                <w:szCs w:val="20"/>
                <w:lang w:val="es-ES_tradnl"/>
              </w:rPr>
              <w:t>542490</w:t>
            </w:r>
          </w:p>
        </w:tc>
        <w:tc>
          <w:tcPr>
            <w:tcW w:w="6379" w:type="dxa"/>
          </w:tcPr>
          <w:p w14:paraId="39713006" w14:textId="77777777" w:rsidR="00B43D04" w:rsidRPr="007D7D71" w:rsidRDefault="00B43D04" w:rsidP="00874B2D">
            <w:pPr>
              <w:rPr>
                <w:bCs/>
                <w:sz w:val="20"/>
                <w:szCs w:val="20"/>
                <w:lang w:val="es-ES_tradnl"/>
              </w:rPr>
            </w:pPr>
            <w:r w:rsidRPr="007D7D71">
              <w:rPr>
                <w:bCs/>
                <w:sz w:val="20"/>
                <w:szCs w:val="20"/>
                <w:lang w:val="es-ES_tradnl"/>
              </w:rPr>
              <w:t>Otras subvenciones por recursos transferidos a entidades de naturaleza privada</w:t>
            </w:r>
          </w:p>
        </w:tc>
        <w:tc>
          <w:tcPr>
            <w:tcW w:w="2410" w:type="dxa"/>
          </w:tcPr>
          <w:p w14:paraId="464C368A" w14:textId="77777777" w:rsidR="00B43D04" w:rsidRPr="007D7D71" w:rsidRDefault="00B43D04" w:rsidP="00874B2D">
            <w:pPr>
              <w:jc w:val="right"/>
              <w:rPr>
                <w:bCs/>
                <w:sz w:val="20"/>
                <w:szCs w:val="20"/>
                <w:lang w:val="es-ES_tradnl"/>
              </w:rPr>
            </w:pPr>
            <w:r w:rsidRPr="007D7D71">
              <w:rPr>
                <w:bCs/>
                <w:sz w:val="20"/>
                <w:szCs w:val="20"/>
                <w:lang w:val="es-ES_tradnl"/>
              </w:rPr>
              <w:t>8</w:t>
            </w:r>
            <w:r>
              <w:rPr>
                <w:bCs/>
                <w:sz w:val="20"/>
                <w:szCs w:val="20"/>
                <w:lang w:val="es-ES_tradnl"/>
              </w:rPr>
              <w:t>.</w:t>
            </w:r>
            <w:r w:rsidRPr="007D7D71">
              <w:rPr>
                <w:bCs/>
                <w:sz w:val="20"/>
                <w:szCs w:val="20"/>
                <w:lang w:val="es-ES_tradnl"/>
              </w:rPr>
              <w:t>376</w:t>
            </w:r>
            <w:r>
              <w:rPr>
                <w:bCs/>
                <w:sz w:val="20"/>
                <w:szCs w:val="20"/>
                <w:lang w:val="es-ES_tradnl"/>
              </w:rPr>
              <w:t>.</w:t>
            </w:r>
            <w:r w:rsidRPr="007D7D71">
              <w:rPr>
                <w:bCs/>
                <w:sz w:val="20"/>
                <w:szCs w:val="20"/>
                <w:lang w:val="es-ES_tradnl"/>
              </w:rPr>
              <w:t>477</w:t>
            </w:r>
            <w:r>
              <w:rPr>
                <w:bCs/>
                <w:sz w:val="20"/>
                <w:szCs w:val="20"/>
                <w:lang w:val="es-ES_tradnl"/>
              </w:rPr>
              <w:t>.</w:t>
            </w:r>
            <w:r w:rsidRPr="007D7D71">
              <w:rPr>
                <w:bCs/>
                <w:sz w:val="20"/>
                <w:szCs w:val="20"/>
                <w:lang w:val="es-ES_tradnl"/>
              </w:rPr>
              <w:t>011,93</w:t>
            </w:r>
          </w:p>
        </w:tc>
      </w:tr>
      <w:tr w:rsidR="00B43D04" w:rsidRPr="00FF673A" w14:paraId="684ED27E" w14:textId="77777777" w:rsidTr="00874B2D">
        <w:tc>
          <w:tcPr>
            <w:tcW w:w="1134" w:type="dxa"/>
          </w:tcPr>
          <w:p w14:paraId="2DC2EE4A" w14:textId="77777777" w:rsidR="00B43D04" w:rsidRPr="00FF673A" w:rsidRDefault="00B43D04" w:rsidP="00874B2D">
            <w:pPr>
              <w:jc w:val="center"/>
              <w:rPr>
                <w:b/>
                <w:sz w:val="20"/>
                <w:szCs w:val="20"/>
                <w:lang w:val="es-ES_tradnl"/>
              </w:rPr>
            </w:pPr>
            <w:r>
              <w:rPr>
                <w:b/>
                <w:sz w:val="20"/>
                <w:szCs w:val="20"/>
                <w:lang w:val="es-ES_tradnl"/>
              </w:rPr>
              <w:t>580490</w:t>
            </w:r>
          </w:p>
        </w:tc>
        <w:tc>
          <w:tcPr>
            <w:tcW w:w="6379" w:type="dxa"/>
          </w:tcPr>
          <w:p w14:paraId="2A3C5557" w14:textId="77777777" w:rsidR="00B43D04" w:rsidRPr="007D7D71" w:rsidRDefault="00B43D04" w:rsidP="00874B2D">
            <w:pPr>
              <w:rPr>
                <w:bCs/>
                <w:sz w:val="20"/>
                <w:szCs w:val="20"/>
                <w:lang w:val="es-ES_tradnl"/>
              </w:rPr>
            </w:pPr>
            <w:r w:rsidRPr="007D7D71">
              <w:rPr>
                <w:bCs/>
                <w:sz w:val="20"/>
                <w:szCs w:val="20"/>
                <w:lang w:val="es-ES_tradnl"/>
              </w:rPr>
              <w:t>Otros gastos financieros</w:t>
            </w:r>
          </w:p>
        </w:tc>
        <w:tc>
          <w:tcPr>
            <w:tcW w:w="2410" w:type="dxa"/>
          </w:tcPr>
          <w:p w14:paraId="67A2B6E1" w14:textId="77777777" w:rsidR="00B43D04" w:rsidRPr="007D7D71" w:rsidRDefault="00B43D04" w:rsidP="00874B2D">
            <w:pPr>
              <w:jc w:val="right"/>
              <w:rPr>
                <w:bCs/>
                <w:sz w:val="20"/>
                <w:szCs w:val="20"/>
                <w:lang w:val="es-ES_tradnl"/>
              </w:rPr>
            </w:pPr>
            <w:r w:rsidRPr="007D7D71">
              <w:rPr>
                <w:bCs/>
                <w:sz w:val="20"/>
                <w:szCs w:val="20"/>
                <w:lang w:val="es-ES_tradnl"/>
              </w:rPr>
              <w:t>11</w:t>
            </w:r>
            <w:r>
              <w:rPr>
                <w:bCs/>
                <w:sz w:val="20"/>
                <w:szCs w:val="20"/>
                <w:lang w:val="es-ES_tradnl"/>
              </w:rPr>
              <w:t>.</w:t>
            </w:r>
            <w:r w:rsidRPr="007D7D71">
              <w:rPr>
                <w:bCs/>
                <w:sz w:val="20"/>
                <w:szCs w:val="20"/>
                <w:lang w:val="es-ES_tradnl"/>
              </w:rPr>
              <w:t>321</w:t>
            </w:r>
            <w:r>
              <w:rPr>
                <w:bCs/>
                <w:sz w:val="20"/>
                <w:szCs w:val="20"/>
                <w:lang w:val="es-ES_tradnl"/>
              </w:rPr>
              <w:t>.</w:t>
            </w:r>
            <w:r w:rsidRPr="007D7D71">
              <w:rPr>
                <w:bCs/>
                <w:sz w:val="20"/>
                <w:szCs w:val="20"/>
                <w:lang w:val="es-ES_tradnl"/>
              </w:rPr>
              <w:t>416,98</w:t>
            </w:r>
          </w:p>
        </w:tc>
      </w:tr>
      <w:tr w:rsidR="00B43D04" w:rsidRPr="00FF673A" w14:paraId="1E7E3CA1" w14:textId="77777777" w:rsidTr="00874B2D">
        <w:tc>
          <w:tcPr>
            <w:tcW w:w="1134" w:type="dxa"/>
          </w:tcPr>
          <w:p w14:paraId="32EE162C" w14:textId="77777777" w:rsidR="00B43D04" w:rsidRPr="00FF673A" w:rsidRDefault="00B43D04" w:rsidP="00874B2D">
            <w:pPr>
              <w:jc w:val="center"/>
              <w:rPr>
                <w:b/>
                <w:sz w:val="20"/>
                <w:szCs w:val="20"/>
                <w:lang w:val="es-ES_tradnl"/>
              </w:rPr>
            </w:pPr>
            <w:r>
              <w:rPr>
                <w:b/>
                <w:sz w:val="20"/>
                <w:szCs w:val="20"/>
                <w:lang w:val="es-ES_tradnl"/>
              </w:rPr>
              <w:t>589090</w:t>
            </w:r>
          </w:p>
        </w:tc>
        <w:tc>
          <w:tcPr>
            <w:tcW w:w="6379" w:type="dxa"/>
          </w:tcPr>
          <w:p w14:paraId="72D56D20" w14:textId="77777777" w:rsidR="00B43D04" w:rsidRPr="007D7D71" w:rsidRDefault="00B43D04" w:rsidP="00874B2D">
            <w:pPr>
              <w:rPr>
                <w:bCs/>
                <w:sz w:val="20"/>
                <w:szCs w:val="20"/>
                <w:lang w:val="es-ES_tradnl"/>
              </w:rPr>
            </w:pPr>
            <w:r w:rsidRPr="007D7D71">
              <w:rPr>
                <w:bCs/>
                <w:sz w:val="20"/>
                <w:szCs w:val="20"/>
                <w:lang w:val="es-ES_tradnl"/>
              </w:rPr>
              <w:t>Otros gastos diversos</w:t>
            </w:r>
          </w:p>
        </w:tc>
        <w:tc>
          <w:tcPr>
            <w:tcW w:w="2410" w:type="dxa"/>
          </w:tcPr>
          <w:p w14:paraId="00C847FC" w14:textId="77777777" w:rsidR="00B43D04" w:rsidRPr="007D7D71" w:rsidRDefault="00B43D04" w:rsidP="00874B2D">
            <w:pPr>
              <w:jc w:val="right"/>
              <w:rPr>
                <w:bCs/>
                <w:sz w:val="20"/>
                <w:szCs w:val="20"/>
                <w:lang w:val="es-ES_tradnl"/>
              </w:rPr>
            </w:pPr>
            <w:r w:rsidRPr="007D7D71">
              <w:rPr>
                <w:bCs/>
                <w:sz w:val="20"/>
                <w:szCs w:val="20"/>
                <w:lang w:val="es-ES_tradnl"/>
              </w:rPr>
              <w:t>10</w:t>
            </w:r>
            <w:r>
              <w:rPr>
                <w:bCs/>
                <w:sz w:val="20"/>
                <w:szCs w:val="20"/>
                <w:lang w:val="es-ES_tradnl"/>
              </w:rPr>
              <w:t>.</w:t>
            </w:r>
            <w:r w:rsidRPr="007D7D71">
              <w:rPr>
                <w:bCs/>
                <w:sz w:val="20"/>
                <w:szCs w:val="20"/>
                <w:lang w:val="es-ES_tradnl"/>
              </w:rPr>
              <w:t>603,00</w:t>
            </w:r>
          </w:p>
        </w:tc>
      </w:tr>
      <w:tr w:rsidR="00B43D04" w:rsidRPr="00FF673A" w14:paraId="67B8DB0D" w14:textId="77777777" w:rsidTr="00874B2D">
        <w:tc>
          <w:tcPr>
            <w:tcW w:w="1134" w:type="dxa"/>
          </w:tcPr>
          <w:p w14:paraId="6BE8BB29" w14:textId="77777777" w:rsidR="00B43D04" w:rsidRPr="00FF673A" w:rsidRDefault="00B43D04" w:rsidP="00874B2D">
            <w:pPr>
              <w:jc w:val="center"/>
              <w:rPr>
                <w:b/>
                <w:sz w:val="20"/>
                <w:szCs w:val="20"/>
                <w:lang w:val="es-ES_tradnl"/>
              </w:rPr>
            </w:pPr>
            <w:r>
              <w:rPr>
                <w:b/>
                <w:sz w:val="20"/>
                <w:szCs w:val="20"/>
                <w:lang w:val="es-ES_tradnl"/>
              </w:rPr>
              <w:t>834790</w:t>
            </w:r>
          </w:p>
        </w:tc>
        <w:tc>
          <w:tcPr>
            <w:tcW w:w="6379" w:type="dxa"/>
          </w:tcPr>
          <w:p w14:paraId="5A6114F5" w14:textId="77777777" w:rsidR="00B43D04" w:rsidRPr="007D7D71" w:rsidRDefault="00B43D04" w:rsidP="00874B2D">
            <w:pPr>
              <w:rPr>
                <w:bCs/>
                <w:sz w:val="20"/>
                <w:szCs w:val="20"/>
                <w:lang w:val="es-ES_tradnl"/>
              </w:rPr>
            </w:pPr>
            <w:r w:rsidRPr="007D7D71">
              <w:rPr>
                <w:bCs/>
                <w:sz w:val="20"/>
                <w:szCs w:val="20"/>
                <w:lang w:val="es-ES_tradnl"/>
              </w:rPr>
              <w:t>Otros bienes entregados a terceros</w:t>
            </w:r>
          </w:p>
        </w:tc>
        <w:tc>
          <w:tcPr>
            <w:tcW w:w="2410" w:type="dxa"/>
          </w:tcPr>
          <w:p w14:paraId="596DE361" w14:textId="77777777" w:rsidR="00B43D04" w:rsidRPr="007D7D71" w:rsidRDefault="00B43D04" w:rsidP="00874B2D">
            <w:pPr>
              <w:jc w:val="right"/>
              <w:rPr>
                <w:bCs/>
                <w:sz w:val="20"/>
                <w:szCs w:val="20"/>
                <w:lang w:val="es-ES_tradnl"/>
              </w:rPr>
            </w:pPr>
            <w:r w:rsidRPr="007D7D71">
              <w:rPr>
                <w:bCs/>
                <w:sz w:val="20"/>
                <w:szCs w:val="20"/>
                <w:lang w:val="es-ES_tradnl"/>
              </w:rPr>
              <w:t>14</w:t>
            </w:r>
            <w:r>
              <w:rPr>
                <w:bCs/>
                <w:sz w:val="20"/>
                <w:szCs w:val="20"/>
                <w:lang w:val="es-ES_tradnl"/>
              </w:rPr>
              <w:t>.</w:t>
            </w:r>
            <w:r w:rsidRPr="007D7D71">
              <w:rPr>
                <w:bCs/>
                <w:sz w:val="20"/>
                <w:szCs w:val="20"/>
                <w:lang w:val="es-ES_tradnl"/>
              </w:rPr>
              <w:t>987</w:t>
            </w:r>
            <w:r>
              <w:rPr>
                <w:bCs/>
                <w:sz w:val="20"/>
                <w:szCs w:val="20"/>
                <w:lang w:val="es-ES_tradnl"/>
              </w:rPr>
              <w:t>.</w:t>
            </w:r>
            <w:r w:rsidRPr="007D7D71">
              <w:rPr>
                <w:bCs/>
                <w:sz w:val="20"/>
                <w:szCs w:val="20"/>
                <w:lang w:val="es-ES_tradnl"/>
              </w:rPr>
              <w:t>742</w:t>
            </w:r>
            <w:r>
              <w:rPr>
                <w:bCs/>
                <w:sz w:val="20"/>
                <w:szCs w:val="20"/>
                <w:lang w:val="es-ES_tradnl"/>
              </w:rPr>
              <w:t>.</w:t>
            </w:r>
            <w:r w:rsidRPr="007D7D71">
              <w:rPr>
                <w:bCs/>
                <w:sz w:val="20"/>
                <w:szCs w:val="20"/>
                <w:lang w:val="es-ES_tradnl"/>
              </w:rPr>
              <w:t>907,30</w:t>
            </w:r>
          </w:p>
        </w:tc>
      </w:tr>
      <w:tr w:rsidR="00B43D04" w:rsidRPr="00FF673A" w14:paraId="30A754E6" w14:textId="77777777" w:rsidTr="00874B2D">
        <w:tc>
          <w:tcPr>
            <w:tcW w:w="1134" w:type="dxa"/>
          </w:tcPr>
          <w:p w14:paraId="39B86142" w14:textId="77777777" w:rsidR="00B43D04" w:rsidRPr="00FF673A" w:rsidRDefault="00B43D04" w:rsidP="00874B2D">
            <w:pPr>
              <w:jc w:val="center"/>
              <w:rPr>
                <w:b/>
                <w:sz w:val="20"/>
                <w:szCs w:val="20"/>
                <w:lang w:val="es-ES_tradnl"/>
              </w:rPr>
            </w:pPr>
            <w:r>
              <w:rPr>
                <w:b/>
                <w:sz w:val="20"/>
                <w:szCs w:val="20"/>
                <w:lang w:val="es-ES_tradnl"/>
              </w:rPr>
              <w:t>839090</w:t>
            </w:r>
          </w:p>
        </w:tc>
        <w:tc>
          <w:tcPr>
            <w:tcW w:w="6379" w:type="dxa"/>
          </w:tcPr>
          <w:p w14:paraId="7177EB27" w14:textId="77777777" w:rsidR="00B43D04" w:rsidRPr="007D7D71" w:rsidRDefault="00B43D04" w:rsidP="00874B2D">
            <w:pPr>
              <w:rPr>
                <w:bCs/>
                <w:sz w:val="20"/>
                <w:szCs w:val="20"/>
                <w:lang w:val="es-ES_tradnl"/>
              </w:rPr>
            </w:pPr>
            <w:r w:rsidRPr="007D7D71">
              <w:rPr>
                <w:bCs/>
                <w:sz w:val="20"/>
                <w:szCs w:val="20"/>
                <w:lang w:val="es-ES_tradnl"/>
              </w:rPr>
              <w:t>Otras cuentas deudoras de control</w:t>
            </w:r>
          </w:p>
        </w:tc>
        <w:tc>
          <w:tcPr>
            <w:tcW w:w="2410" w:type="dxa"/>
          </w:tcPr>
          <w:p w14:paraId="208530A1" w14:textId="77777777" w:rsidR="00B43D04" w:rsidRPr="007D7D71" w:rsidRDefault="00B43D04" w:rsidP="00874B2D">
            <w:pPr>
              <w:jc w:val="right"/>
              <w:rPr>
                <w:bCs/>
                <w:sz w:val="20"/>
                <w:szCs w:val="20"/>
                <w:lang w:val="es-ES_tradnl"/>
              </w:rPr>
            </w:pPr>
            <w:r w:rsidRPr="007D7D71">
              <w:rPr>
                <w:bCs/>
                <w:sz w:val="20"/>
                <w:szCs w:val="20"/>
                <w:lang w:val="es-ES_tradnl"/>
              </w:rPr>
              <w:t>834</w:t>
            </w:r>
            <w:r>
              <w:rPr>
                <w:bCs/>
                <w:sz w:val="20"/>
                <w:szCs w:val="20"/>
                <w:lang w:val="es-ES_tradnl"/>
              </w:rPr>
              <w:t>.</w:t>
            </w:r>
            <w:r w:rsidRPr="007D7D71">
              <w:rPr>
                <w:bCs/>
                <w:sz w:val="20"/>
                <w:szCs w:val="20"/>
                <w:lang w:val="es-ES_tradnl"/>
              </w:rPr>
              <w:t>797</w:t>
            </w:r>
            <w:r>
              <w:rPr>
                <w:bCs/>
                <w:sz w:val="20"/>
                <w:szCs w:val="20"/>
                <w:lang w:val="es-ES_tradnl"/>
              </w:rPr>
              <w:t>.</w:t>
            </w:r>
            <w:r w:rsidRPr="007D7D71">
              <w:rPr>
                <w:bCs/>
                <w:sz w:val="20"/>
                <w:szCs w:val="20"/>
                <w:lang w:val="es-ES_tradnl"/>
              </w:rPr>
              <w:t>796,00</w:t>
            </w:r>
          </w:p>
        </w:tc>
      </w:tr>
      <w:tr w:rsidR="00B43D04" w:rsidRPr="00FF673A" w14:paraId="21994DBF" w14:textId="77777777" w:rsidTr="00874B2D">
        <w:tc>
          <w:tcPr>
            <w:tcW w:w="1134" w:type="dxa"/>
          </w:tcPr>
          <w:p w14:paraId="1E70CF2D" w14:textId="77777777" w:rsidR="00B43D04" w:rsidRPr="00FF673A" w:rsidRDefault="00B43D04" w:rsidP="00874B2D">
            <w:pPr>
              <w:jc w:val="center"/>
              <w:rPr>
                <w:b/>
                <w:sz w:val="20"/>
                <w:szCs w:val="20"/>
                <w:lang w:val="es-ES_tradnl"/>
              </w:rPr>
            </w:pPr>
            <w:r>
              <w:rPr>
                <w:b/>
                <w:sz w:val="20"/>
                <w:szCs w:val="20"/>
                <w:lang w:val="es-ES_tradnl"/>
              </w:rPr>
              <w:t>890590</w:t>
            </w:r>
          </w:p>
        </w:tc>
        <w:tc>
          <w:tcPr>
            <w:tcW w:w="6379" w:type="dxa"/>
          </w:tcPr>
          <w:p w14:paraId="68C8C018" w14:textId="77777777" w:rsidR="00B43D04" w:rsidRPr="007D7D71" w:rsidRDefault="00B43D04" w:rsidP="00874B2D">
            <w:pPr>
              <w:rPr>
                <w:bCs/>
                <w:sz w:val="20"/>
                <w:szCs w:val="20"/>
                <w:lang w:val="es-ES_tradnl"/>
              </w:rPr>
            </w:pPr>
            <w:r w:rsidRPr="007D7D71">
              <w:rPr>
                <w:bCs/>
                <w:sz w:val="20"/>
                <w:szCs w:val="20"/>
                <w:lang w:val="es-ES_tradnl"/>
              </w:rPr>
              <w:t>Otros activos contingentes por contra</w:t>
            </w:r>
          </w:p>
        </w:tc>
        <w:tc>
          <w:tcPr>
            <w:tcW w:w="2410" w:type="dxa"/>
          </w:tcPr>
          <w:p w14:paraId="787E553F" w14:textId="77777777" w:rsidR="00B43D04" w:rsidRPr="007D7D71" w:rsidRDefault="00B43D04" w:rsidP="00874B2D">
            <w:pPr>
              <w:jc w:val="right"/>
              <w:rPr>
                <w:bCs/>
                <w:sz w:val="20"/>
                <w:szCs w:val="20"/>
                <w:lang w:val="es-ES_tradnl"/>
              </w:rPr>
            </w:pPr>
            <w:r w:rsidRPr="007D7D71">
              <w:rPr>
                <w:bCs/>
                <w:sz w:val="20"/>
                <w:szCs w:val="20"/>
                <w:lang w:val="es-ES_tradnl"/>
              </w:rPr>
              <w:t>(6</w:t>
            </w:r>
            <w:r>
              <w:rPr>
                <w:bCs/>
                <w:sz w:val="20"/>
                <w:szCs w:val="20"/>
                <w:lang w:val="es-ES_tradnl"/>
              </w:rPr>
              <w:t>.</w:t>
            </w:r>
            <w:r w:rsidRPr="007D7D71">
              <w:rPr>
                <w:bCs/>
                <w:sz w:val="20"/>
                <w:szCs w:val="20"/>
                <w:lang w:val="es-ES_tradnl"/>
              </w:rPr>
              <w:t>496</w:t>
            </w:r>
            <w:r>
              <w:rPr>
                <w:bCs/>
                <w:sz w:val="20"/>
                <w:szCs w:val="20"/>
                <w:lang w:val="es-ES_tradnl"/>
              </w:rPr>
              <w:t>.</w:t>
            </w:r>
            <w:r w:rsidRPr="007D7D71">
              <w:rPr>
                <w:bCs/>
                <w:sz w:val="20"/>
                <w:szCs w:val="20"/>
                <w:lang w:val="es-ES_tradnl"/>
              </w:rPr>
              <w:t>061</w:t>
            </w:r>
            <w:r>
              <w:rPr>
                <w:bCs/>
                <w:sz w:val="20"/>
                <w:szCs w:val="20"/>
                <w:lang w:val="es-ES_tradnl"/>
              </w:rPr>
              <w:t>.</w:t>
            </w:r>
            <w:r w:rsidRPr="007D7D71">
              <w:rPr>
                <w:bCs/>
                <w:sz w:val="20"/>
                <w:szCs w:val="20"/>
                <w:lang w:val="es-ES_tradnl"/>
              </w:rPr>
              <w:t>321</w:t>
            </w:r>
            <w:r>
              <w:rPr>
                <w:bCs/>
                <w:sz w:val="20"/>
                <w:szCs w:val="20"/>
                <w:lang w:val="es-ES_tradnl"/>
              </w:rPr>
              <w:t>.</w:t>
            </w:r>
            <w:r w:rsidRPr="007D7D71">
              <w:rPr>
                <w:bCs/>
                <w:sz w:val="20"/>
                <w:szCs w:val="20"/>
                <w:lang w:val="es-ES_tradnl"/>
              </w:rPr>
              <w:t>109,90)</w:t>
            </w:r>
          </w:p>
        </w:tc>
      </w:tr>
      <w:tr w:rsidR="00B43D04" w:rsidRPr="00FF673A" w14:paraId="37C31947" w14:textId="77777777" w:rsidTr="00874B2D">
        <w:tc>
          <w:tcPr>
            <w:tcW w:w="1134" w:type="dxa"/>
          </w:tcPr>
          <w:p w14:paraId="1148559B" w14:textId="77777777" w:rsidR="00B43D04" w:rsidRPr="00FF673A" w:rsidRDefault="00B43D04" w:rsidP="00874B2D">
            <w:pPr>
              <w:jc w:val="center"/>
              <w:rPr>
                <w:b/>
                <w:sz w:val="20"/>
                <w:szCs w:val="20"/>
                <w:lang w:val="es-ES_tradnl"/>
              </w:rPr>
            </w:pPr>
            <w:r>
              <w:rPr>
                <w:b/>
                <w:sz w:val="20"/>
                <w:szCs w:val="20"/>
                <w:lang w:val="es-ES_tradnl"/>
              </w:rPr>
              <w:t>891590</w:t>
            </w:r>
          </w:p>
        </w:tc>
        <w:tc>
          <w:tcPr>
            <w:tcW w:w="6379" w:type="dxa"/>
          </w:tcPr>
          <w:p w14:paraId="1F08DE26" w14:textId="77777777" w:rsidR="00B43D04" w:rsidRPr="007D7D71" w:rsidRDefault="00B43D04" w:rsidP="00874B2D">
            <w:pPr>
              <w:rPr>
                <w:bCs/>
                <w:sz w:val="20"/>
                <w:szCs w:val="20"/>
                <w:lang w:val="es-ES_tradnl"/>
              </w:rPr>
            </w:pPr>
            <w:r w:rsidRPr="007D7D71">
              <w:rPr>
                <w:bCs/>
                <w:sz w:val="20"/>
                <w:szCs w:val="20"/>
                <w:lang w:val="es-ES_tradnl"/>
              </w:rPr>
              <w:t>Otras cuentas deudoras de control por contra</w:t>
            </w:r>
          </w:p>
        </w:tc>
        <w:tc>
          <w:tcPr>
            <w:tcW w:w="2410" w:type="dxa"/>
          </w:tcPr>
          <w:p w14:paraId="323F0C2E" w14:textId="77777777" w:rsidR="00B43D04" w:rsidRPr="007D7D71" w:rsidRDefault="00B43D04" w:rsidP="00874B2D">
            <w:pPr>
              <w:jc w:val="right"/>
              <w:rPr>
                <w:bCs/>
                <w:sz w:val="20"/>
                <w:szCs w:val="20"/>
                <w:lang w:val="es-ES_tradnl"/>
              </w:rPr>
            </w:pPr>
            <w:r w:rsidRPr="007D7D71">
              <w:rPr>
                <w:bCs/>
                <w:sz w:val="20"/>
                <w:szCs w:val="20"/>
                <w:lang w:val="es-ES_tradnl"/>
              </w:rPr>
              <w:t>(282</w:t>
            </w:r>
            <w:r>
              <w:rPr>
                <w:bCs/>
                <w:sz w:val="20"/>
                <w:szCs w:val="20"/>
                <w:lang w:val="es-ES_tradnl"/>
              </w:rPr>
              <w:t>.</w:t>
            </w:r>
            <w:r w:rsidRPr="007D7D71">
              <w:rPr>
                <w:bCs/>
                <w:sz w:val="20"/>
                <w:szCs w:val="20"/>
                <w:lang w:val="es-ES_tradnl"/>
              </w:rPr>
              <w:t>902</w:t>
            </w:r>
            <w:r>
              <w:rPr>
                <w:bCs/>
                <w:sz w:val="20"/>
                <w:szCs w:val="20"/>
                <w:lang w:val="es-ES_tradnl"/>
              </w:rPr>
              <w:t>.</w:t>
            </w:r>
            <w:r w:rsidRPr="007D7D71">
              <w:rPr>
                <w:bCs/>
                <w:sz w:val="20"/>
                <w:szCs w:val="20"/>
                <w:lang w:val="es-ES_tradnl"/>
              </w:rPr>
              <w:t>378</w:t>
            </w:r>
            <w:r>
              <w:rPr>
                <w:bCs/>
                <w:sz w:val="20"/>
                <w:szCs w:val="20"/>
                <w:lang w:val="es-ES_tradnl"/>
              </w:rPr>
              <w:t>.</w:t>
            </w:r>
            <w:r w:rsidRPr="007D7D71">
              <w:rPr>
                <w:bCs/>
                <w:sz w:val="20"/>
                <w:szCs w:val="20"/>
                <w:lang w:val="es-ES_tradnl"/>
              </w:rPr>
              <w:t>483,87)</w:t>
            </w:r>
          </w:p>
        </w:tc>
      </w:tr>
      <w:tr w:rsidR="00B43D04" w:rsidRPr="00FF673A" w14:paraId="05BD698B" w14:textId="77777777" w:rsidTr="00874B2D">
        <w:tc>
          <w:tcPr>
            <w:tcW w:w="1134" w:type="dxa"/>
          </w:tcPr>
          <w:p w14:paraId="52AD8718" w14:textId="77777777" w:rsidR="00B43D04" w:rsidRPr="00FF673A" w:rsidRDefault="00B43D04" w:rsidP="00874B2D">
            <w:pPr>
              <w:jc w:val="center"/>
              <w:rPr>
                <w:b/>
                <w:sz w:val="20"/>
                <w:szCs w:val="20"/>
                <w:lang w:val="es-ES_tradnl"/>
              </w:rPr>
            </w:pPr>
            <w:r>
              <w:rPr>
                <w:b/>
                <w:sz w:val="20"/>
                <w:szCs w:val="20"/>
                <w:lang w:val="es-ES_tradnl"/>
              </w:rPr>
              <w:t>919090</w:t>
            </w:r>
          </w:p>
        </w:tc>
        <w:tc>
          <w:tcPr>
            <w:tcW w:w="6379" w:type="dxa"/>
          </w:tcPr>
          <w:p w14:paraId="66247670" w14:textId="77777777" w:rsidR="00B43D04" w:rsidRPr="007D7D71" w:rsidRDefault="00B43D04" w:rsidP="00874B2D">
            <w:pPr>
              <w:rPr>
                <w:bCs/>
                <w:sz w:val="20"/>
                <w:szCs w:val="20"/>
                <w:lang w:val="es-ES_tradnl"/>
              </w:rPr>
            </w:pPr>
            <w:r w:rsidRPr="007D7D71">
              <w:rPr>
                <w:bCs/>
                <w:sz w:val="20"/>
                <w:szCs w:val="20"/>
                <w:lang w:val="es-ES_tradnl"/>
              </w:rPr>
              <w:t>Otros pasivos contingentes</w:t>
            </w:r>
          </w:p>
        </w:tc>
        <w:tc>
          <w:tcPr>
            <w:tcW w:w="2410" w:type="dxa"/>
          </w:tcPr>
          <w:p w14:paraId="1FE094E9" w14:textId="77777777" w:rsidR="00B43D04" w:rsidRPr="007D7D71" w:rsidRDefault="00B43D04" w:rsidP="00874B2D">
            <w:pPr>
              <w:jc w:val="right"/>
              <w:rPr>
                <w:bCs/>
                <w:sz w:val="20"/>
                <w:szCs w:val="20"/>
                <w:lang w:val="es-ES_tradnl"/>
              </w:rPr>
            </w:pPr>
            <w:r w:rsidRPr="007D7D71">
              <w:rPr>
                <w:bCs/>
                <w:sz w:val="20"/>
                <w:szCs w:val="20"/>
                <w:lang w:val="es-ES_tradnl"/>
              </w:rPr>
              <w:t>40</w:t>
            </w:r>
            <w:r>
              <w:rPr>
                <w:bCs/>
                <w:sz w:val="20"/>
                <w:szCs w:val="20"/>
                <w:lang w:val="es-ES_tradnl"/>
              </w:rPr>
              <w:t>.</w:t>
            </w:r>
            <w:r w:rsidRPr="007D7D71">
              <w:rPr>
                <w:bCs/>
                <w:sz w:val="20"/>
                <w:szCs w:val="20"/>
                <w:lang w:val="es-ES_tradnl"/>
              </w:rPr>
              <w:t>289</w:t>
            </w:r>
            <w:r>
              <w:rPr>
                <w:bCs/>
                <w:sz w:val="20"/>
                <w:szCs w:val="20"/>
                <w:lang w:val="es-ES_tradnl"/>
              </w:rPr>
              <w:t>.</w:t>
            </w:r>
            <w:r w:rsidRPr="007D7D71">
              <w:rPr>
                <w:bCs/>
                <w:sz w:val="20"/>
                <w:szCs w:val="20"/>
                <w:lang w:val="es-ES_tradnl"/>
              </w:rPr>
              <w:t>672</w:t>
            </w:r>
            <w:r>
              <w:rPr>
                <w:bCs/>
                <w:sz w:val="20"/>
                <w:szCs w:val="20"/>
                <w:lang w:val="es-ES_tradnl"/>
              </w:rPr>
              <w:t>.</w:t>
            </w:r>
            <w:r w:rsidRPr="007D7D71">
              <w:rPr>
                <w:bCs/>
                <w:sz w:val="20"/>
                <w:szCs w:val="20"/>
                <w:lang w:val="es-ES_tradnl"/>
              </w:rPr>
              <w:t>218</w:t>
            </w:r>
            <w:r>
              <w:rPr>
                <w:bCs/>
                <w:sz w:val="20"/>
                <w:szCs w:val="20"/>
                <w:lang w:val="es-ES_tradnl"/>
              </w:rPr>
              <w:t>.</w:t>
            </w:r>
            <w:r w:rsidRPr="007D7D71">
              <w:rPr>
                <w:bCs/>
                <w:sz w:val="20"/>
                <w:szCs w:val="20"/>
                <w:lang w:val="es-ES_tradnl"/>
              </w:rPr>
              <w:t>380,00</w:t>
            </w:r>
          </w:p>
        </w:tc>
      </w:tr>
      <w:tr w:rsidR="00B43D04" w:rsidRPr="00FF673A" w14:paraId="4DFF2C89" w14:textId="77777777" w:rsidTr="00874B2D">
        <w:tc>
          <w:tcPr>
            <w:tcW w:w="1134" w:type="dxa"/>
          </w:tcPr>
          <w:p w14:paraId="4E86A421" w14:textId="77777777" w:rsidR="00B43D04" w:rsidRPr="00FF673A" w:rsidRDefault="00B43D04" w:rsidP="00874B2D">
            <w:pPr>
              <w:jc w:val="center"/>
              <w:rPr>
                <w:b/>
                <w:sz w:val="20"/>
                <w:szCs w:val="20"/>
                <w:lang w:val="es-ES_tradnl"/>
              </w:rPr>
            </w:pPr>
            <w:r>
              <w:rPr>
                <w:b/>
                <w:sz w:val="20"/>
                <w:szCs w:val="20"/>
                <w:lang w:val="es-ES_tradnl"/>
              </w:rPr>
              <w:t>990590</w:t>
            </w:r>
          </w:p>
        </w:tc>
        <w:tc>
          <w:tcPr>
            <w:tcW w:w="6379" w:type="dxa"/>
          </w:tcPr>
          <w:p w14:paraId="1E536D64" w14:textId="77777777" w:rsidR="00B43D04" w:rsidRPr="007D7D71" w:rsidRDefault="00B43D04" w:rsidP="00874B2D">
            <w:pPr>
              <w:rPr>
                <w:bCs/>
                <w:sz w:val="20"/>
                <w:szCs w:val="20"/>
                <w:lang w:val="es-ES_tradnl"/>
              </w:rPr>
            </w:pPr>
            <w:r w:rsidRPr="007D7D71">
              <w:rPr>
                <w:bCs/>
                <w:sz w:val="20"/>
                <w:szCs w:val="20"/>
                <w:lang w:val="es-ES_tradnl"/>
              </w:rPr>
              <w:t>Otros pasivos contingentes por contra</w:t>
            </w:r>
          </w:p>
        </w:tc>
        <w:tc>
          <w:tcPr>
            <w:tcW w:w="2410" w:type="dxa"/>
          </w:tcPr>
          <w:p w14:paraId="01986249" w14:textId="77777777" w:rsidR="00B43D04" w:rsidRPr="007D7D71" w:rsidRDefault="00B43D04" w:rsidP="00874B2D">
            <w:pPr>
              <w:jc w:val="right"/>
              <w:rPr>
                <w:bCs/>
                <w:sz w:val="20"/>
                <w:szCs w:val="20"/>
                <w:lang w:val="es-ES_tradnl"/>
              </w:rPr>
            </w:pPr>
            <w:r w:rsidRPr="007D7D71">
              <w:rPr>
                <w:bCs/>
                <w:sz w:val="20"/>
                <w:szCs w:val="20"/>
                <w:lang w:val="es-ES_tradnl"/>
              </w:rPr>
              <w:t>(40</w:t>
            </w:r>
            <w:r>
              <w:rPr>
                <w:bCs/>
                <w:sz w:val="20"/>
                <w:szCs w:val="20"/>
                <w:lang w:val="es-ES_tradnl"/>
              </w:rPr>
              <w:t>.</w:t>
            </w:r>
            <w:r w:rsidRPr="007D7D71">
              <w:rPr>
                <w:bCs/>
                <w:sz w:val="20"/>
                <w:szCs w:val="20"/>
                <w:lang w:val="es-ES_tradnl"/>
              </w:rPr>
              <w:t>289</w:t>
            </w:r>
            <w:r>
              <w:rPr>
                <w:bCs/>
                <w:sz w:val="20"/>
                <w:szCs w:val="20"/>
                <w:lang w:val="es-ES_tradnl"/>
              </w:rPr>
              <w:t>.</w:t>
            </w:r>
            <w:r w:rsidRPr="007D7D71">
              <w:rPr>
                <w:bCs/>
                <w:sz w:val="20"/>
                <w:szCs w:val="20"/>
                <w:lang w:val="es-ES_tradnl"/>
              </w:rPr>
              <w:t>672</w:t>
            </w:r>
            <w:r>
              <w:rPr>
                <w:bCs/>
                <w:sz w:val="20"/>
                <w:szCs w:val="20"/>
                <w:lang w:val="es-ES_tradnl"/>
              </w:rPr>
              <w:t>.</w:t>
            </w:r>
            <w:r w:rsidRPr="007D7D71">
              <w:rPr>
                <w:bCs/>
                <w:sz w:val="20"/>
                <w:szCs w:val="20"/>
                <w:lang w:val="es-ES_tradnl"/>
              </w:rPr>
              <w:t>218</w:t>
            </w:r>
            <w:r>
              <w:rPr>
                <w:bCs/>
                <w:sz w:val="20"/>
                <w:szCs w:val="20"/>
                <w:lang w:val="es-ES_tradnl"/>
              </w:rPr>
              <w:t>.</w:t>
            </w:r>
            <w:r w:rsidRPr="007D7D71">
              <w:rPr>
                <w:bCs/>
                <w:sz w:val="20"/>
                <w:szCs w:val="20"/>
                <w:lang w:val="es-ES_tradnl"/>
              </w:rPr>
              <w:t>380,00)</w:t>
            </w:r>
          </w:p>
        </w:tc>
      </w:tr>
      <w:tr w:rsidR="00B43D04" w:rsidRPr="00FF673A" w14:paraId="06B8C92E" w14:textId="77777777" w:rsidTr="00874B2D">
        <w:tc>
          <w:tcPr>
            <w:tcW w:w="1134" w:type="dxa"/>
          </w:tcPr>
          <w:p w14:paraId="515C6F71" w14:textId="77777777" w:rsidR="00B43D04" w:rsidRPr="00FF673A" w:rsidRDefault="00B43D04" w:rsidP="00874B2D">
            <w:pPr>
              <w:jc w:val="center"/>
              <w:rPr>
                <w:b/>
                <w:sz w:val="20"/>
                <w:szCs w:val="20"/>
                <w:lang w:val="es-ES_tradnl"/>
              </w:rPr>
            </w:pPr>
            <w:r>
              <w:rPr>
                <w:b/>
                <w:sz w:val="20"/>
                <w:szCs w:val="20"/>
                <w:lang w:val="es-ES_tradnl"/>
              </w:rPr>
              <w:t>991590</w:t>
            </w:r>
          </w:p>
        </w:tc>
        <w:tc>
          <w:tcPr>
            <w:tcW w:w="6379" w:type="dxa"/>
          </w:tcPr>
          <w:p w14:paraId="622C2807" w14:textId="77777777" w:rsidR="00B43D04" w:rsidRPr="007D7D71" w:rsidRDefault="00B43D04" w:rsidP="00874B2D">
            <w:pPr>
              <w:rPr>
                <w:bCs/>
                <w:sz w:val="20"/>
                <w:szCs w:val="20"/>
                <w:lang w:val="es-ES_tradnl"/>
              </w:rPr>
            </w:pPr>
            <w:r w:rsidRPr="007D7D71">
              <w:rPr>
                <w:bCs/>
                <w:sz w:val="20"/>
                <w:szCs w:val="20"/>
                <w:lang w:val="es-ES_tradnl"/>
              </w:rPr>
              <w:t>Otras cuentas acreedoras de control por contra</w:t>
            </w:r>
          </w:p>
        </w:tc>
        <w:tc>
          <w:tcPr>
            <w:tcW w:w="2410" w:type="dxa"/>
          </w:tcPr>
          <w:p w14:paraId="5308768C" w14:textId="77777777" w:rsidR="00B43D04" w:rsidRPr="007D7D71" w:rsidRDefault="00B43D04" w:rsidP="00874B2D">
            <w:pPr>
              <w:jc w:val="right"/>
              <w:rPr>
                <w:bCs/>
                <w:sz w:val="20"/>
                <w:szCs w:val="20"/>
                <w:lang w:val="es-ES_tradnl"/>
              </w:rPr>
            </w:pPr>
            <w:r w:rsidRPr="007D7D71">
              <w:rPr>
                <w:bCs/>
                <w:sz w:val="20"/>
                <w:szCs w:val="20"/>
                <w:lang w:val="es-ES_tradnl"/>
              </w:rPr>
              <w:t>(816</w:t>
            </w:r>
            <w:r>
              <w:rPr>
                <w:bCs/>
                <w:sz w:val="20"/>
                <w:szCs w:val="20"/>
                <w:lang w:val="es-ES_tradnl"/>
              </w:rPr>
              <w:t>.</w:t>
            </w:r>
            <w:r w:rsidRPr="007D7D71">
              <w:rPr>
                <w:bCs/>
                <w:sz w:val="20"/>
                <w:szCs w:val="20"/>
                <w:lang w:val="es-ES_tradnl"/>
              </w:rPr>
              <w:t>301</w:t>
            </w:r>
            <w:r>
              <w:rPr>
                <w:bCs/>
                <w:sz w:val="20"/>
                <w:szCs w:val="20"/>
                <w:lang w:val="es-ES_tradnl"/>
              </w:rPr>
              <w:t>.</w:t>
            </w:r>
            <w:r w:rsidRPr="007D7D71">
              <w:rPr>
                <w:bCs/>
                <w:sz w:val="20"/>
                <w:szCs w:val="20"/>
                <w:lang w:val="es-ES_tradnl"/>
              </w:rPr>
              <w:t>119</w:t>
            </w:r>
            <w:r>
              <w:rPr>
                <w:bCs/>
                <w:sz w:val="20"/>
                <w:szCs w:val="20"/>
                <w:lang w:val="es-ES_tradnl"/>
              </w:rPr>
              <w:t>.</w:t>
            </w:r>
            <w:r w:rsidRPr="007D7D71">
              <w:rPr>
                <w:bCs/>
                <w:sz w:val="20"/>
                <w:szCs w:val="20"/>
                <w:lang w:val="es-ES_tradnl"/>
              </w:rPr>
              <w:t>431,73)</w:t>
            </w:r>
          </w:p>
        </w:tc>
      </w:tr>
    </w:tbl>
    <w:p w14:paraId="7A0AA7E6" w14:textId="77777777" w:rsidR="00B43D04" w:rsidRDefault="00B43D04" w:rsidP="00B43D04">
      <w:pPr>
        <w:pStyle w:val="Textoindependiente"/>
        <w:ind w:right="-50"/>
        <w:jc w:val="both"/>
        <w:rPr>
          <w:b/>
          <w:sz w:val="28"/>
          <w:szCs w:val="28"/>
        </w:rPr>
      </w:pPr>
    </w:p>
    <w:p w14:paraId="05D8199F" w14:textId="77777777" w:rsidR="00B43D04" w:rsidRPr="00741937" w:rsidRDefault="00B43D04" w:rsidP="00B43D04">
      <w:pPr>
        <w:pStyle w:val="Textoindependiente"/>
        <w:ind w:right="-50"/>
        <w:jc w:val="both"/>
        <w:rPr>
          <w:b/>
        </w:rPr>
      </w:pPr>
      <w:r w:rsidRPr="00741937">
        <w:rPr>
          <w:b/>
        </w:rPr>
        <w:t>NOTA 7. CUENTAS POR COBRAR</w:t>
      </w:r>
      <w:r>
        <w:rPr>
          <w:b/>
        </w:rPr>
        <w:t>.</w:t>
      </w:r>
    </w:p>
    <w:p w14:paraId="4E5B8E00" w14:textId="77777777" w:rsidR="00B43D04" w:rsidRDefault="00B43D04" w:rsidP="00B43D04">
      <w:pPr>
        <w:pStyle w:val="Textoindependiente"/>
        <w:ind w:right="-50"/>
        <w:jc w:val="both"/>
        <w:rPr>
          <w:b/>
          <w:sz w:val="28"/>
          <w:szCs w:val="28"/>
        </w:rPr>
      </w:pPr>
    </w:p>
    <w:p w14:paraId="29637A68" w14:textId="77777777" w:rsidR="00B43D04" w:rsidRPr="00326E3A" w:rsidRDefault="00B43D04" w:rsidP="0071337C">
      <w:pPr>
        <w:pStyle w:val="Textoindependiente"/>
        <w:ind w:right="49"/>
        <w:jc w:val="both"/>
        <w:rPr>
          <w:bCs/>
        </w:rPr>
      </w:pPr>
      <w:r w:rsidRPr="00741937">
        <w:rPr>
          <w:b/>
        </w:rPr>
        <w:t>7.5</w:t>
      </w:r>
      <w:r w:rsidRPr="00741937">
        <w:rPr>
          <w:b/>
        </w:rPr>
        <w:tab/>
        <w:t>Pago por cuentas a terceros</w:t>
      </w:r>
      <w:r>
        <w:rPr>
          <w:b/>
        </w:rPr>
        <w:t xml:space="preserve">. </w:t>
      </w:r>
      <w:r w:rsidRPr="00326E3A">
        <w:rPr>
          <w:bCs/>
        </w:rPr>
        <w:t>Esta subcuenta registra valores correspondientes a incapacidades por enfermedad general, profesional o laboral, así como licencias de maternidad y paternidad pagadas por la UARIV a sus funcionarios y que están pendientes de reintegro por parte de las Entidades Promotoras de Salud (EPS) y las Administradoras de Riesgos Laborales (ARL).</w:t>
      </w:r>
    </w:p>
    <w:p w14:paraId="685BAA8A" w14:textId="77777777" w:rsidR="00B43D04" w:rsidRDefault="00B43D04" w:rsidP="00B43D04">
      <w:pPr>
        <w:pStyle w:val="Textoindependiente"/>
        <w:ind w:right="-50"/>
        <w:jc w:val="both"/>
        <w:rPr>
          <w:b/>
          <w:sz w:val="28"/>
          <w:szCs w:val="28"/>
        </w:rPr>
      </w:pPr>
    </w:p>
    <w:tbl>
      <w:tblPr>
        <w:tblStyle w:val="TableNormal"/>
        <w:tblW w:w="0" w:type="auto"/>
        <w:jc w:val="center"/>
        <w:tblLayout w:type="fixed"/>
        <w:tblLook w:val="01E0" w:firstRow="1" w:lastRow="1" w:firstColumn="1" w:lastColumn="1" w:noHBand="0" w:noVBand="0"/>
      </w:tblPr>
      <w:tblGrid>
        <w:gridCol w:w="1130"/>
        <w:gridCol w:w="566"/>
        <w:gridCol w:w="2455"/>
        <w:gridCol w:w="1495"/>
        <w:gridCol w:w="1497"/>
        <w:gridCol w:w="1684"/>
      </w:tblGrid>
      <w:tr w:rsidR="00B43D04" w:rsidRPr="00741937" w14:paraId="101F1716" w14:textId="77777777" w:rsidTr="00874B2D">
        <w:trPr>
          <w:trHeight w:val="832"/>
          <w:jc w:val="center"/>
        </w:trPr>
        <w:tc>
          <w:tcPr>
            <w:tcW w:w="1130" w:type="dxa"/>
            <w:shd w:val="clear" w:color="auto" w:fill="FFCA08"/>
          </w:tcPr>
          <w:p w14:paraId="1FAA6A45" w14:textId="77777777" w:rsidR="00B43D04" w:rsidRPr="00741937" w:rsidRDefault="00B43D04" w:rsidP="00874B2D">
            <w:pPr>
              <w:rPr>
                <w:rFonts w:ascii="Times New Roman" w:eastAsia="Times New Roman" w:hAnsi="Times New Roman" w:cs="Times New Roman"/>
                <w:sz w:val="16"/>
              </w:rPr>
            </w:pPr>
          </w:p>
          <w:p w14:paraId="67BB8F63" w14:textId="77777777" w:rsidR="00B43D04" w:rsidRPr="00741937" w:rsidRDefault="00B43D04" w:rsidP="00874B2D">
            <w:pPr>
              <w:spacing w:before="46"/>
              <w:rPr>
                <w:rFonts w:ascii="Times New Roman" w:eastAsia="Times New Roman" w:hAnsi="Times New Roman" w:cs="Times New Roman"/>
                <w:sz w:val="16"/>
              </w:rPr>
            </w:pPr>
          </w:p>
          <w:p w14:paraId="2178BD41" w14:textId="77777777" w:rsidR="00B43D04" w:rsidRPr="00741937" w:rsidRDefault="00B43D04" w:rsidP="00874B2D">
            <w:pPr>
              <w:ind w:left="127" w:right="108" w:firstLine="108"/>
              <w:rPr>
                <w:rFonts w:ascii="Times New Roman" w:eastAsia="Times New Roman" w:hAnsi="Times New Roman" w:cs="Times New Roman"/>
                <w:b/>
                <w:sz w:val="16"/>
              </w:rPr>
            </w:pPr>
            <w:r w:rsidRPr="00741937">
              <w:rPr>
                <w:rFonts w:ascii="Times New Roman" w:eastAsia="Times New Roman" w:hAnsi="Times New Roman" w:cs="Times New Roman"/>
                <w:b/>
                <w:spacing w:val="-2"/>
                <w:sz w:val="16"/>
              </w:rPr>
              <w:t>CÓDIGO</w:t>
            </w:r>
            <w:r w:rsidRPr="00741937">
              <w:rPr>
                <w:rFonts w:ascii="Times New Roman" w:eastAsia="Times New Roman" w:hAnsi="Times New Roman" w:cs="Times New Roman"/>
                <w:b/>
                <w:spacing w:val="40"/>
                <w:sz w:val="16"/>
              </w:rPr>
              <w:t xml:space="preserve"> </w:t>
            </w:r>
            <w:r w:rsidRPr="00741937">
              <w:rPr>
                <w:rFonts w:ascii="Times New Roman" w:eastAsia="Times New Roman" w:hAnsi="Times New Roman" w:cs="Times New Roman"/>
                <w:b/>
                <w:spacing w:val="-4"/>
                <w:sz w:val="16"/>
              </w:rPr>
              <w:t>CONTABLE</w:t>
            </w:r>
          </w:p>
        </w:tc>
        <w:tc>
          <w:tcPr>
            <w:tcW w:w="3021" w:type="dxa"/>
            <w:gridSpan w:val="2"/>
            <w:shd w:val="clear" w:color="auto" w:fill="FFCA08"/>
          </w:tcPr>
          <w:p w14:paraId="30013CDB" w14:textId="77777777" w:rsidR="00B43D04" w:rsidRPr="00741937" w:rsidRDefault="00B43D04" w:rsidP="00874B2D">
            <w:pPr>
              <w:spacing w:before="11"/>
              <w:ind w:left="389"/>
              <w:rPr>
                <w:rFonts w:ascii="Times New Roman" w:eastAsia="Times New Roman" w:hAnsi="Times New Roman" w:cs="Times New Roman"/>
                <w:b/>
                <w:sz w:val="16"/>
              </w:rPr>
            </w:pPr>
            <w:r w:rsidRPr="00741937">
              <w:rPr>
                <w:rFonts w:ascii="Times New Roman" w:eastAsia="Times New Roman" w:hAnsi="Times New Roman" w:cs="Times New Roman"/>
                <w:b/>
                <w:spacing w:val="-2"/>
                <w:sz w:val="16"/>
              </w:rPr>
              <w:t>DESCRIPCIÓN</w:t>
            </w:r>
          </w:p>
          <w:p w14:paraId="3A887A05" w14:textId="77777777" w:rsidR="00B43D04" w:rsidRPr="00741937" w:rsidRDefault="00B43D04" w:rsidP="00874B2D">
            <w:pPr>
              <w:spacing w:before="35"/>
              <w:rPr>
                <w:rFonts w:ascii="Times New Roman" w:eastAsia="Times New Roman" w:hAnsi="Times New Roman" w:cs="Times New Roman"/>
                <w:sz w:val="16"/>
              </w:rPr>
            </w:pPr>
          </w:p>
          <w:p w14:paraId="20BDF134" w14:textId="77777777" w:rsidR="00B43D04" w:rsidRPr="00741937" w:rsidRDefault="00B43D04" w:rsidP="00874B2D">
            <w:pPr>
              <w:tabs>
                <w:tab w:val="left" w:pos="1346"/>
              </w:tabs>
              <w:ind w:left="125"/>
              <w:rPr>
                <w:rFonts w:ascii="Times New Roman" w:eastAsia="Times New Roman" w:hAnsi="Times New Roman" w:cs="Times New Roman"/>
                <w:b/>
                <w:sz w:val="16"/>
              </w:rPr>
            </w:pPr>
            <w:r w:rsidRPr="00741937">
              <w:rPr>
                <w:rFonts w:ascii="Times New Roman" w:eastAsia="Times New Roman" w:hAnsi="Times New Roman" w:cs="Times New Roman"/>
                <w:b/>
                <w:spacing w:val="-5"/>
                <w:sz w:val="16"/>
              </w:rPr>
              <w:t>NAT</w:t>
            </w:r>
            <w:r w:rsidRPr="00741937">
              <w:rPr>
                <w:rFonts w:ascii="Times New Roman" w:eastAsia="Times New Roman" w:hAnsi="Times New Roman" w:cs="Times New Roman"/>
                <w:b/>
                <w:sz w:val="16"/>
              </w:rPr>
              <w:tab/>
            </w:r>
            <w:r w:rsidRPr="00741937">
              <w:rPr>
                <w:rFonts w:ascii="Times New Roman" w:eastAsia="Times New Roman" w:hAnsi="Times New Roman" w:cs="Times New Roman"/>
                <w:b/>
                <w:spacing w:val="-2"/>
                <w:sz w:val="16"/>
              </w:rPr>
              <w:t>CONCEPTO</w:t>
            </w:r>
          </w:p>
        </w:tc>
        <w:tc>
          <w:tcPr>
            <w:tcW w:w="2992" w:type="dxa"/>
            <w:gridSpan w:val="2"/>
            <w:shd w:val="clear" w:color="auto" w:fill="FFCA08"/>
          </w:tcPr>
          <w:p w14:paraId="31DB1422" w14:textId="77777777" w:rsidR="00B43D04" w:rsidRPr="00741937" w:rsidRDefault="00B43D04" w:rsidP="00874B2D">
            <w:pPr>
              <w:spacing w:before="11"/>
              <w:ind w:left="2"/>
              <w:jc w:val="center"/>
              <w:rPr>
                <w:rFonts w:ascii="Times New Roman" w:eastAsia="Times New Roman" w:hAnsi="Times New Roman" w:cs="Times New Roman"/>
                <w:b/>
                <w:sz w:val="16"/>
              </w:rPr>
            </w:pPr>
            <w:r w:rsidRPr="00741937">
              <w:rPr>
                <w:rFonts w:ascii="Times New Roman" w:eastAsia="Times New Roman" w:hAnsi="Times New Roman" w:cs="Times New Roman"/>
                <w:b/>
                <w:sz w:val="16"/>
              </w:rPr>
              <w:t>SALDOS</w:t>
            </w:r>
            <w:r w:rsidRPr="00741937">
              <w:rPr>
                <w:rFonts w:ascii="Times New Roman" w:eastAsia="Times New Roman" w:hAnsi="Times New Roman" w:cs="Times New Roman"/>
                <w:b/>
                <w:spacing w:val="-10"/>
                <w:sz w:val="16"/>
              </w:rPr>
              <w:t xml:space="preserve"> </w:t>
            </w:r>
            <w:r w:rsidRPr="00741937">
              <w:rPr>
                <w:rFonts w:ascii="Times New Roman" w:eastAsia="Times New Roman" w:hAnsi="Times New Roman" w:cs="Times New Roman"/>
                <w:b/>
                <w:sz w:val="16"/>
              </w:rPr>
              <w:t>A</w:t>
            </w:r>
            <w:r w:rsidRPr="00741937">
              <w:rPr>
                <w:rFonts w:ascii="Times New Roman" w:eastAsia="Times New Roman" w:hAnsi="Times New Roman" w:cs="Times New Roman"/>
                <w:b/>
                <w:spacing w:val="-10"/>
                <w:sz w:val="16"/>
              </w:rPr>
              <w:t xml:space="preserve"> </w:t>
            </w:r>
            <w:r w:rsidRPr="00741937">
              <w:rPr>
                <w:rFonts w:ascii="Times New Roman" w:eastAsia="Times New Roman" w:hAnsi="Times New Roman" w:cs="Times New Roman"/>
                <w:b/>
                <w:sz w:val="16"/>
              </w:rPr>
              <w:t>CORTES</w:t>
            </w:r>
            <w:r w:rsidRPr="00741937">
              <w:rPr>
                <w:rFonts w:ascii="Times New Roman" w:eastAsia="Times New Roman" w:hAnsi="Times New Roman" w:cs="Times New Roman"/>
                <w:b/>
                <w:spacing w:val="-7"/>
                <w:sz w:val="16"/>
              </w:rPr>
              <w:t xml:space="preserve"> </w:t>
            </w:r>
            <w:r w:rsidRPr="00741937">
              <w:rPr>
                <w:rFonts w:ascii="Times New Roman" w:eastAsia="Times New Roman" w:hAnsi="Times New Roman" w:cs="Times New Roman"/>
                <w:b/>
                <w:sz w:val="16"/>
              </w:rPr>
              <w:t>DE</w:t>
            </w:r>
            <w:r w:rsidRPr="00741937">
              <w:rPr>
                <w:rFonts w:ascii="Times New Roman" w:eastAsia="Times New Roman" w:hAnsi="Times New Roman" w:cs="Times New Roman"/>
                <w:b/>
                <w:spacing w:val="-8"/>
                <w:sz w:val="16"/>
              </w:rPr>
              <w:t xml:space="preserve"> </w:t>
            </w:r>
            <w:r w:rsidRPr="00741937">
              <w:rPr>
                <w:rFonts w:ascii="Times New Roman" w:eastAsia="Times New Roman" w:hAnsi="Times New Roman" w:cs="Times New Roman"/>
                <w:b/>
                <w:spacing w:val="-2"/>
                <w:sz w:val="16"/>
              </w:rPr>
              <w:t>VIGENCIA</w:t>
            </w:r>
          </w:p>
          <w:p w14:paraId="3CA037B1" w14:textId="77777777" w:rsidR="00B43D04" w:rsidRPr="00741937" w:rsidRDefault="00B43D04" w:rsidP="00874B2D">
            <w:pPr>
              <w:tabs>
                <w:tab w:val="left" w:pos="1776"/>
                <w:tab w:val="right" w:pos="2097"/>
              </w:tabs>
              <w:spacing w:before="219"/>
              <w:ind w:left="279" w:right="269"/>
              <w:jc w:val="center"/>
              <w:rPr>
                <w:rFonts w:ascii="Times New Roman" w:eastAsia="Times New Roman" w:hAnsi="Times New Roman" w:cs="Times New Roman"/>
                <w:b/>
                <w:sz w:val="16"/>
              </w:rPr>
            </w:pPr>
            <w:r w:rsidRPr="00741937">
              <w:rPr>
                <w:rFonts w:ascii="Times New Roman" w:eastAsia="Times New Roman" w:hAnsi="Times New Roman" w:cs="Times New Roman"/>
                <w:b/>
                <w:spacing w:val="-2"/>
                <w:sz w:val="16"/>
              </w:rPr>
              <w:t>DICIEMBRE</w:t>
            </w:r>
            <w:r w:rsidRPr="00741937">
              <w:rPr>
                <w:rFonts w:ascii="Times New Roman" w:eastAsia="Times New Roman" w:hAnsi="Times New Roman" w:cs="Times New Roman"/>
                <w:b/>
                <w:sz w:val="16"/>
              </w:rPr>
              <w:tab/>
            </w:r>
            <w:r w:rsidRPr="00741937">
              <w:rPr>
                <w:rFonts w:ascii="Times New Roman" w:eastAsia="Times New Roman" w:hAnsi="Times New Roman" w:cs="Times New Roman"/>
                <w:b/>
                <w:spacing w:val="-2"/>
                <w:sz w:val="16"/>
              </w:rPr>
              <w:t>DICIEMBRE</w:t>
            </w:r>
            <w:r w:rsidRPr="00741937">
              <w:rPr>
                <w:rFonts w:ascii="Times New Roman" w:eastAsia="Times New Roman" w:hAnsi="Times New Roman" w:cs="Times New Roman"/>
                <w:b/>
                <w:spacing w:val="40"/>
                <w:sz w:val="16"/>
              </w:rPr>
              <w:t xml:space="preserve"> </w:t>
            </w:r>
            <w:r w:rsidRPr="00741937">
              <w:rPr>
                <w:rFonts w:ascii="Times New Roman" w:eastAsia="Times New Roman" w:hAnsi="Times New Roman" w:cs="Times New Roman"/>
                <w:b/>
                <w:spacing w:val="-4"/>
                <w:sz w:val="16"/>
              </w:rPr>
              <w:t>2024</w:t>
            </w:r>
            <w:r w:rsidRPr="00741937">
              <w:rPr>
                <w:rFonts w:ascii="Times New Roman" w:eastAsia="Times New Roman" w:hAnsi="Times New Roman" w:cs="Times New Roman"/>
                <w:sz w:val="16"/>
              </w:rPr>
              <w:tab/>
            </w:r>
            <w:r w:rsidRPr="00741937">
              <w:rPr>
                <w:rFonts w:ascii="Times New Roman" w:eastAsia="Times New Roman" w:hAnsi="Times New Roman" w:cs="Times New Roman"/>
                <w:sz w:val="16"/>
              </w:rPr>
              <w:tab/>
            </w:r>
            <w:r w:rsidRPr="00741937">
              <w:rPr>
                <w:rFonts w:ascii="Times New Roman" w:eastAsia="Times New Roman" w:hAnsi="Times New Roman" w:cs="Times New Roman"/>
                <w:b/>
                <w:spacing w:val="-4"/>
                <w:sz w:val="16"/>
              </w:rPr>
              <w:t>2023</w:t>
            </w:r>
          </w:p>
        </w:tc>
        <w:tc>
          <w:tcPr>
            <w:tcW w:w="1684" w:type="dxa"/>
            <w:shd w:val="clear" w:color="auto" w:fill="FFCA08"/>
          </w:tcPr>
          <w:p w14:paraId="698544E2" w14:textId="77777777" w:rsidR="00B43D04" w:rsidRPr="00741937" w:rsidRDefault="00B43D04" w:rsidP="00874B2D">
            <w:pPr>
              <w:spacing w:before="11"/>
              <w:ind w:left="14"/>
              <w:jc w:val="center"/>
              <w:rPr>
                <w:rFonts w:ascii="Times New Roman" w:eastAsia="Times New Roman" w:hAnsi="Times New Roman" w:cs="Times New Roman"/>
                <w:b/>
                <w:sz w:val="16"/>
              </w:rPr>
            </w:pPr>
            <w:r w:rsidRPr="00741937">
              <w:rPr>
                <w:rFonts w:ascii="Times New Roman" w:eastAsia="Times New Roman" w:hAnsi="Times New Roman" w:cs="Times New Roman"/>
                <w:b/>
                <w:spacing w:val="-2"/>
                <w:sz w:val="16"/>
              </w:rPr>
              <w:t>VARIACIÓN</w:t>
            </w:r>
          </w:p>
          <w:p w14:paraId="38B08C29" w14:textId="77777777" w:rsidR="00B43D04" w:rsidRPr="00741937" w:rsidRDefault="00B43D04" w:rsidP="00874B2D">
            <w:pPr>
              <w:spacing w:before="35"/>
              <w:rPr>
                <w:rFonts w:ascii="Times New Roman" w:eastAsia="Times New Roman" w:hAnsi="Times New Roman" w:cs="Times New Roman"/>
                <w:sz w:val="16"/>
              </w:rPr>
            </w:pPr>
          </w:p>
          <w:p w14:paraId="67FDD69C" w14:textId="77777777" w:rsidR="00B43D04" w:rsidRPr="00741937" w:rsidRDefault="00B43D04" w:rsidP="00874B2D">
            <w:pPr>
              <w:ind w:left="388" w:right="372" w:hanging="3"/>
              <w:jc w:val="center"/>
              <w:rPr>
                <w:rFonts w:ascii="Times New Roman" w:eastAsia="Times New Roman" w:hAnsi="Times New Roman" w:cs="Times New Roman"/>
                <w:b/>
                <w:sz w:val="16"/>
              </w:rPr>
            </w:pPr>
            <w:r w:rsidRPr="00741937">
              <w:rPr>
                <w:rFonts w:ascii="Times New Roman" w:eastAsia="Times New Roman" w:hAnsi="Times New Roman" w:cs="Times New Roman"/>
                <w:b/>
                <w:spacing w:val="-2"/>
                <w:sz w:val="16"/>
              </w:rPr>
              <w:t>VALOR</w:t>
            </w:r>
            <w:r w:rsidRPr="00741937">
              <w:rPr>
                <w:rFonts w:ascii="Times New Roman" w:eastAsia="Times New Roman" w:hAnsi="Times New Roman" w:cs="Times New Roman"/>
                <w:b/>
                <w:spacing w:val="40"/>
                <w:sz w:val="16"/>
              </w:rPr>
              <w:t xml:space="preserve"> </w:t>
            </w:r>
            <w:r w:rsidRPr="00741937">
              <w:rPr>
                <w:rFonts w:ascii="Times New Roman" w:eastAsia="Times New Roman" w:hAnsi="Times New Roman" w:cs="Times New Roman"/>
                <w:b/>
                <w:spacing w:val="-4"/>
                <w:sz w:val="16"/>
              </w:rPr>
              <w:t>VARIACIÓN</w:t>
            </w:r>
          </w:p>
        </w:tc>
      </w:tr>
      <w:tr w:rsidR="00B43D04" w:rsidRPr="00741937" w14:paraId="18A695C8" w14:textId="77777777" w:rsidTr="00874B2D">
        <w:trPr>
          <w:trHeight w:val="427"/>
          <w:jc w:val="center"/>
        </w:trPr>
        <w:tc>
          <w:tcPr>
            <w:tcW w:w="1130" w:type="dxa"/>
            <w:tcBorders>
              <w:left w:val="single" w:sz="4" w:space="0" w:color="FFDF69"/>
              <w:bottom w:val="single" w:sz="4" w:space="0" w:color="FFDF69"/>
              <w:right w:val="single" w:sz="4" w:space="0" w:color="FFDF69"/>
            </w:tcBorders>
            <w:shd w:val="clear" w:color="auto" w:fill="FFF4CD"/>
          </w:tcPr>
          <w:p w14:paraId="13C55680" w14:textId="77777777" w:rsidR="00B43D04" w:rsidRPr="00741937" w:rsidRDefault="00B43D04" w:rsidP="00874B2D">
            <w:pPr>
              <w:spacing w:line="183" w:lineRule="exact"/>
              <w:ind w:left="323"/>
              <w:rPr>
                <w:rFonts w:ascii="Times New Roman" w:eastAsia="Times New Roman" w:hAnsi="Times New Roman" w:cs="Times New Roman"/>
                <w:sz w:val="16"/>
              </w:rPr>
            </w:pPr>
            <w:r w:rsidRPr="00741937">
              <w:rPr>
                <w:rFonts w:ascii="Times New Roman" w:eastAsia="Times New Roman" w:hAnsi="Times New Roman" w:cs="Times New Roman"/>
                <w:spacing w:val="-2"/>
                <w:sz w:val="16"/>
              </w:rPr>
              <w:t>138426</w:t>
            </w:r>
          </w:p>
        </w:tc>
        <w:tc>
          <w:tcPr>
            <w:tcW w:w="566" w:type="dxa"/>
            <w:tcBorders>
              <w:left w:val="single" w:sz="4" w:space="0" w:color="FFDF69"/>
              <w:bottom w:val="single" w:sz="4" w:space="0" w:color="FFDF69"/>
              <w:right w:val="single" w:sz="4" w:space="0" w:color="FFDF69"/>
            </w:tcBorders>
            <w:shd w:val="clear" w:color="auto" w:fill="FFF4CD"/>
          </w:tcPr>
          <w:p w14:paraId="1494261F" w14:textId="77777777" w:rsidR="00B43D04" w:rsidRPr="00741937" w:rsidRDefault="00B43D04" w:rsidP="00874B2D">
            <w:pPr>
              <w:spacing w:line="183" w:lineRule="exact"/>
              <w:ind w:left="185"/>
              <w:rPr>
                <w:rFonts w:ascii="Times New Roman" w:eastAsia="Times New Roman" w:hAnsi="Times New Roman" w:cs="Times New Roman"/>
                <w:sz w:val="16"/>
              </w:rPr>
            </w:pPr>
            <w:r w:rsidRPr="00741937">
              <w:rPr>
                <w:rFonts w:ascii="Times New Roman" w:eastAsia="Times New Roman" w:hAnsi="Times New Roman" w:cs="Times New Roman"/>
                <w:spacing w:val="-5"/>
                <w:sz w:val="16"/>
              </w:rPr>
              <w:t>Db</w:t>
            </w:r>
          </w:p>
        </w:tc>
        <w:tc>
          <w:tcPr>
            <w:tcW w:w="2455" w:type="dxa"/>
            <w:tcBorders>
              <w:left w:val="single" w:sz="4" w:space="0" w:color="FFDF69"/>
              <w:bottom w:val="single" w:sz="4" w:space="0" w:color="FFDF69"/>
              <w:right w:val="single" w:sz="4" w:space="0" w:color="FFDF69"/>
            </w:tcBorders>
            <w:shd w:val="clear" w:color="auto" w:fill="FFF4CD"/>
          </w:tcPr>
          <w:p w14:paraId="128740E4" w14:textId="77777777" w:rsidR="00B43D04" w:rsidRPr="00741937" w:rsidRDefault="00B43D04" w:rsidP="00874B2D">
            <w:pPr>
              <w:spacing w:line="183" w:lineRule="exact"/>
              <w:ind w:left="108"/>
              <w:rPr>
                <w:rFonts w:ascii="Times New Roman" w:eastAsia="Times New Roman" w:hAnsi="Times New Roman" w:cs="Times New Roman"/>
                <w:sz w:val="16"/>
              </w:rPr>
            </w:pPr>
            <w:r w:rsidRPr="00741937">
              <w:rPr>
                <w:rFonts w:ascii="Times New Roman" w:eastAsia="Times New Roman" w:hAnsi="Times New Roman" w:cs="Times New Roman"/>
                <w:sz w:val="16"/>
              </w:rPr>
              <w:t>Pago</w:t>
            </w:r>
            <w:r w:rsidRPr="00741937">
              <w:rPr>
                <w:rFonts w:ascii="Times New Roman" w:eastAsia="Times New Roman" w:hAnsi="Times New Roman" w:cs="Times New Roman"/>
                <w:spacing w:val="-2"/>
                <w:sz w:val="16"/>
              </w:rPr>
              <w:t xml:space="preserve"> </w:t>
            </w:r>
            <w:r w:rsidRPr="00741937">
              <w:rPr>
                <w:rFonts w:ascii="Times New Roman" w:eastAsia="Times New Roman" w:hAnsi="Times New Roman" w:cs="Times New Roman"/>
                <w:sz w:val="16"/>
              </w:rPr>
              <w:t>por</w:t>
            </w:r>
            <w:r w:rsidRPr="00741937">
              <w:rPr>
                <w:rFonts w:ascii="Times New Roman" w:eastAsia="Times New Roman" w:hAnsi="Times New Roman" w:cs="Times New Roman"/>
                <w:spacing w:val="-4"/>
                <w:sz w:val="16"/>
              </w:rPr>
              <w:t xml:space="preserve"> </w:t>
            </w:r>
            <w:r w:rsidRPr="00741937">
              <w:rPr>
                <w:rFonts w:ascii="Times New Roman" w:eastAsia="Times New Roman" w:hAnsi="Times New Roman" w:cs="Times New Roman"/>
                <w:sz w:val="16"/>
              </w:rPr>
              <w:t>cuenta</w:t>
            </w:r>
            <w:r w:rsidRPr="00741937">
              <w:rPr>
                <w:rFonts w:ascii="Times New Roman" w:eastAsia="Times New Roman" w:hAnsi="Times New Roman" w:cs="Times New Roman"/>
                <w:spacing w:val="-3"/>
                <w:sz w:val="16"/>
              </w:rPr>
              <w:t xml:space="preserve"> </w:t>
            </w:r>
            <w:r w:rsidRPr="00741937">
              <w:rPr>
                <w:rFonts w:ascii="Times New Roman" w:eastAsia="Times New Roman" w:hAnsi="Times New Roman" w:cs="Times New Roman"/>
                <w:sz w:val="16"/>
              </w:rPr>
              <w:t>de</w:t>
            </w:r>
            <w:r w:rsidRPr="00741937">
              <w:rPr>
                <w:rFonts w:ascii="Times New Roman" w:eastAsia="Times New Roman" w:hAnsi="Times New Roman" w:cs="Times New Roman"/>
                <w:spacing w:val="-2"/>
                <w:sz w:val="16"/>
              </w:rPr>
              <w:t xml:space="preserve"> terceros</w:t>
            </w:r>
          </w:p>
        </w:tc>
        <w:tc>
          <w:tcPr>
            <w:tcW w:w="1495" w:type="dxa"/>
            <w:tcBorders>
              <w:left w:val="single" w:sz="4" w:space="0" w:color="FFDF69"/>
              <w:bottom w:val="single" w:sz="4" w:space="0" w:color="FFDF69"/>
              <w:right w:val="single" w:sz="4" w:space="0" w:color="FFDF69"/>
            </w:tcBorders>
            <w:shd w:val="clear" w:color="auto" w:fill="FFF4CD"/>
          </w:tcPr>
          <w:p w14:paraId="69D12532" w14:textId="77777777" w:rsidR="00B43D04" w:rsidRPr="00741937" w:rsidRDefault="00B43D04" w:rsidP="00874B2D">
            <w:pPr>
              <w:spacing w:line="183" w:lineRule="exact"/>
              <w:ind w:left="267"/>
              <w:rPr>
                <w:rFonts w:ascii="Times New Roman" w:eastAsia="Times New Roman" w:hAnsi="Times New Roman" w:cs="Times New Roman"/>
                <w:sz w:val="16"/>
              </w:rPr>
            </w:pPr>
            <w:r w:rsidRPr="00741937">
              <w:rPr>
                <w:rFonts w:ascii="Times New Roman" w:eastAsia="Times New Roman" w:hAnsi="Times New Roman" w:cs="Times New Roman"/>
                <w:sz w:val="16"/>
              </w:rPr>
              <w:t xml:space="preserve">$ </w:t>
            </w:r>
            <w:r w:rsidRPr="00741937">
              <w:rPr>
                <w:rFonts w:ascii="Times New Roman" w:eastAsia="Times New Roman" w:hAnsi="Times New Roman" w:cs="Times New Roman"/>
                <w:spacing w:val="-2"/>
                <w:sz w:val="16"/>
              </w:rPr>
              <w:t>343.365.128,71</w:t>
            </w:r>
          </w:p>
        </w:tc>
        <w:tc>
          <w:tcPr>
            <w:tcW w:w="1497" w:type="dxa"/>
            <w:tcBorders>
              <w:left w:val="single" w:sz="4" w:space="0" w:color="FFDF69"/>
              <w:bottom w:val="single" w:sz="4" w:space="0" w:color="FFDF69"/>
              <w:right w:val="single" w:sz="4" w:space="0" w:color="FFDF69"/>
            </w:tcBorders>
            <w:shd w:val="clear" w:color="auto" w:fill="FFF4CD"/>
          </w:tcPr>
          <w:p w14:paraId="178CDC1D" w14:textId="77777777" w:rsidR="00B43D04" w:rsidRPr="00741937" w:rsidRDefault="00B43D04" w:rsidP="00874B2D">
            <w:pPr>
              <w:spacing w:line="183" w:lineRule="exact"/>
              <w:ind w:left="269"/>
              <w:rPr>
                <w:rFonts w:ascii="Times New Roman" w:eastAsia="Times New Roman" w:hAnsi="Times New Roman" w:cs="Times New Roman"/>
                <w:sz w:val="16"/>
              </w:rPr>
            </w:pPr>
            <w:r w:rsidRPr="00741937">
              <w:rPr>
                <w:rFonts w:ascii="Times New Roman" w:eastAsia="Times New Roman" w:hAnsi="Times New Roman" w:cs="Times New Roman"/>
                <w:sz w:val="16"/>
              </w:rPr>
              <w:t xml:space="preserve">$ </w:t>
            </w:r>
            <w:r w:rsidRPr="00741937">
              <w:rPr>
                <w:rFonts w:ascii="Times New Roman" w:eastAsia="Times New Roman" w:hAnsi="Times New Roman" w:cs="Times New Roman"/>
                <w:spacing w:val="-2"/>
                <w:sz w:val="16"/>
              </w:rPr>
              <w:t>196.497.125,71</w:t>
            </w:r>
          </w:p>
        </w:tc>
        <w:tc>
          <w:tcPr>
            <w:tcW w:w="1684" w:type="dxa"/>
            <w:tcBorders>
              <w:left w:val="single" w:sz="4" w:space="0" w:color="FFDF69"/>
              <w:bottom w:val="single" w:sz="4" w:space="0" w:color="FFDF69"/>
              <w:right w:val="single" w:sz="4" w:space="0" w:color="FFDF69"/>
            </w:tcBorders>
            <w:shd w:val="clear" w:color="auto" w:fill="FFF4CD"/>
          </w:tcPr>
          <w:p w14:paraId="11E4FC0F" w14:textId="77777777" w:rsidR="00B43D04" w:rsidRPr="00741937" w:rsidRDefault="00B43D04" w:rsidP="00874B2D">
            <w:pPr>
              <w:spacing w:line="183" w:lineRule="exact"/>
              <w:ind w:left="457"/>
              <w:rPr>
                <w:rFonts w:ascii="Times New Roman" w:eastAsia="Times New Roman" w:hAnsi="Times New Roman" w:cs="Times New Roman"/>
                <w:sz w:val="16"/>
              </w:rPr>
            </w:pPr>
            <w:r w:rsidRPr="00741937">
              <w:rPr>
                <w:rFonts w:ascii="Times New Roman" w:eastAsia="Times New Roman" w:hAnsi="Times New Roman" w:cs="Times New Roman"/>
                <w:sz w:val="16"/>
              </w:rPr>
              <w:t xml:space="preserve">$ </w:t>
            </w:r>
            <w:r w:rsidRPr="00741937">
              <w:rPr>
                <w:rFonts w:ascii="Times New Roman" w:eastAsia="Times New Roman" w:hAnsi="Times New Roman" w:cs="Times New Roman"/>
                <w:spacing w:val="-2"/>
                <w:sz w:val="16"/>
              </w:rPr>
              <w:t>146.868.003,00</w:t>
            </w:r>
          </w:p>
        </w:tc>
      </w:tr>
    </w:tbl>
    <w:p w14:paraId="49CCD453" w14:textId="77777777" w:rsidR="00B43D04" w:rsidRPr="00741937" w:rsidRDefault="00B43D04" w:rsidP="0071337C">
      <w:pPr>
        <w:pStyle w:val="Textoindependiente"/>
        <w:ind w:right="191"/>
        <w:jc w:val="both"/>
        <w:rPr>
          <w:b/>
          <w:sz w:val="16"/>
          <w:szCs w:val="16"/>
        </w:rPr>
      </w:pPr>
      <w:r w:rsidRPr="00741937">
        <w:rPr>
          <w:b/>
          <w:sz w:val="16"/>
          <w:szCs w:val="16"/>
        </w:rPr>
        <w:t>Tabla 7 - Movimiento subcuenta 138426 “Pago por cuenta de terceros” - diciembre 2024. Fuente: SIIF, con diseños y formatos propios.</w:t>
      </w:r>
    </w:p>
    <w:p w14:paraId="51FA569B" w14:textId="77777777" w:rsidR="00B43D04" w:rsidRDefault="00B43D04" w:rsidP="00B43D04">
      <w:pPr>
        <w:pStyle w:val="Textoindependiente"/>
        <w:ind w:right="-50"/>
        <w:jc w:val="both"/>
        <w:rPr>
          <w:b/>
          <w:sz w:val="28"/>
          <w:szCs w:val="28"/>
        </w:rPr>
      </w:pPr>
    </w:p>
    <w:p w14:paraId="0BD96C14" w14:textId="77777777" w:rsidR="00B43D04" w:rsidRPr="00741937" w:rsidRDefault="00B43D04" w:rsidP="0071337C">
      <w:pPr>
        <w:pStyle w:val="Textoindependiente"/>
        <w:ind w:right="49"/>
        <w:jc w:val="both"/>
        <w:rPr>
          <w:bCs/>
        </w:rPr>
      </w:pPr>
      <w:r w:rsidRPr="00741937">
        <w:rPr>
          <w:bCs/>
        </w:rPr>
        <w:t>La siguiente tabla detalla la composición de los derechos por cobrar al 31 de diciembre de 2024, según el tipo de tercero:</w:t>
      </w:r>
    </w:p>
    <w:p w14:paraId="2F13E0BB" w14:textId="77777777" w:rsidR="00B43D04" w:rsidRDefault="00B43D04" w:rsidP="00B43D04">
      <w:pPr>
        <w:pStyle w:val="Textoindependiente"/>
        <w:ind w:right="-50"/>
        <w:jc w:val="both"/>
        <w:rPr>
          <w:b/>
          <w:sz w:val="28"/>
          <w:szCs w:val="28"/>
        </w:rPr>
      </w:pPr>
    </w:p>
    <w:tbl>
      <w:tblPr>
        <w:tblStyle w:val="TableNormal"/>
        <w:tblW w:w="0" w:type="auto"/>
        <w:jc w:val="center"/>
        <w:tblBorders>
          <w:top w:val="single" w:sz="4" w:space="0" w:color="FFDF69"/>
          <w:left w:val="single" w:sz="4" w:space="0" w:color="FFDF69"/>
          <w:bottom w:val="single" w:sz="4" w:space="0" w:color="FFDF69"/>
          <w:right w:val="single" w:sz="4" w:space="0" w:color="FFDF69"/>
          <w:insideH w:val="single" w:sz="4" w:space="0" w:color="FFDF69"/>
          <w:insideV w:val="single" w:sz="4" w:space="0" w:color="FFDF69"/>
        </w:tblBorders>
        <w:tblLayout w:type="fixed"/>
        <w:tblLook w:val="01E0" w:firstRow="1" w:lastRow="1" w:firstColumn="1" w:lastColumn="1" w:noHBand="0" w:noVBand="0"/>
      </w:tblPr>
      <w:tblGrid>
        <w:gridCol w:w="1130"/>
        <w:gridCol w:w="566"/>
        <w:gridCol w:w="5102"/>
        <w:gridCol w:w="1984"/>
      </w:tblGrid>
      <w:tr w:rsidR="00B43D04" w:rsidRPr="00741937" w14:paraId="11365DCD" w14:textId="77777777" w:rsidTr="00874B2D">
        <w:trPr>
          <w:trHeight w:val="571"/>
          <w:jc w:val="center"/>
        </w:trPr>
        <w:tc>
          <w:tcPr>
            <w:tcW w:w="1130" w:type="dxa"/>
            <w:tcBorders>
              <w:top w:val="nil"/>
              <w:left w:val="nil"/>
              <w:bottom w:val="nil"/>
              <w:right w:val="nil"/>
            </w:tcBorders>
            <w:shd w:val="clear" w:color="auto" w:fill="FFCA08"/>
          </w:tcPr>
          <w:p w14:paraId="28A138E2" w14:textId="77777777" w:rsidR="00B43D04" w:rsidRPr="00741937" w:rsidRDefault="00B43D04" w:rsidP="00874B2D">
            <w:pPr>
              <w:spacing w:before="102"/>
              <w:ind w:left="127" w:right="108" w:firstLine="112"/>
              <w:rPr>
                <w:rFonts w:ascii="Times New Roman" w:eastAsia="Times New Roman" w:hAnsi="Times New Roman" w:cs="Times New Roman"/>
                <w:b/>
                <w:sz w:val="16"/>
              </w:rPr>
            </w:pPr>
            <w:r w:rsidRPr="00741937">
              <w:rPr>
                <w:rFonts w:ascii="Times New Roman" w:eastAsia="Times New Roman" w:hAnsi="Times New Roman" w:cs="Times New Roman"/>
                <w:b/>
                <w:sz w:val="16"/>
              </w:rPr>
              <w:t>TIPO</w:t>
            </w:r>
            <w:r w:rsidRPr="00741937">
              <w:rPr>
                <w:rFonts w:ascii="Times New Roman" w:eastAsia="Times New Roman" w:hAnsi="Times New Roman" w:cs="Times New Roman"/>
                <w:b/>
                <w:spacing w:val="-1"/>
                <w:sz w:val="16"/>
              </w:rPr>
              <w:t xml:space="preserve"> </w:t>
            </w:r>
            <w:r w:rsidRPr="00741937">
              <w:rPr>
                <w:rFonts w:ascii="Times New Roman" w:eastAsia="Times New Roman" w:hAnsi="Times New Roman" w:cs="Times New Roman"/>
                <w:b/>
                <w:sz w:val="16"/>
              </w:rPr>
              <w:t>DE</w:t>
            </w:r>
            <w:r w:rsidRPr="00741937">
              <w:rPr>
                <w:rFonts w:ascii="Times New Roman" w:eastAsia="Times New Roman" w:hAnsi="Times New Roman" w:cs="Times New Roman"/>
                <w:b/>
                <w:spacing w:val="40"/>
                <w:sz w:val="16"/>
              </w:rPr>
              <w:t xml:space="preserve"> </w:t>
            </w:r>
            <w:r w:rsidRPr="00741937">
              <w:rPr>
                <w:rFonts w:ascii="Times New Roman" w:eastAsia="Times New Roman" w:hAnsi="Times New Roman" w:cs="Times New Roman"/>
                <w:b/>
                <w:spacing w:val="-2"/>
                <w:sz w:val="16"/>
              </w:rPr>
              <w:t>TERCEROS</w:t>
            </w:r>
          </w:p>
        </w:tc>
        <w:tc>
          <w:tcPr>
            <w:tcW w:w="566" w:type="dxa"/>
            <w:tcBorders>
              <w:top w:val="nil"/>
              <w:left w:val="nil"/>
              <w:bottom w:val="nil"/>
              <w:right w:val="nil"/>
            </w:tcBorders>
            <w:shd w:val="clear" w:color="auto" w:fill="FFCA08"/>
          </w:tcPr>
          <w:p w14:paraId="4C0FEC80" w14:textId="77777777" w:rsidR="00B43D04" w:rsidRPr="00741937" w:rsidRDefault="00B43D04" w:rsidP="00874B2D">
            <w:pPr>
              <w:spacing w:before="11"/>
              <w:ind w:left="153" w:hanging="20"/>
              <w:rPr>
                <w:rFonts w:ascii="Times New Roman" w:eastAsia="Times New Roman" w:hAnsi="Times New Roman" w:cs="Times New Roman"/>
                <w:b/>
                <w:sz w:val="16"/>
              </w:rPr>
            </w:pPr>
            <w:r w:rsidRPr="00741937">
              <w:rPr>
                <w:rFonts w:ascii="Times New Roman" w:eastAsia="Times New Roman" w:hAnsi="Times New Roman" w:cs="Times New Roman"/>
                <w:b/>
                <w:sz w:val="16"/>
              </w:rPr>
              <w:t xml:space="preserve">PN </w:t>
            </w:r>
            <w:r w:rsidRPr="00741937">
              <w:rPr>
                <w:rFonts w:ascii="Times New Roman" w:eastAsia="Times New Roman" w:hAnsi="Times New Roman" w:cs="Times New Roman"/>
                <w:b/>
                <w:spacing w:val="-10"/>
                <w:sz w:val="16"/>
              </w:rPr>
              <w:t>/</w:t>
            </w:r>
          </w:p>
          <w:p w14:paraId="19F0BF65" w14:textId="77777777" w:rsidR="00B43D04" w:rsidRPr="00741937" w:rsidRDefault="00B43D04" w:rsidP="00874B2D">
            <w:pPr>
              <w:spacing w:line="182" w:lineRule="exact"/>
              <w:ind w:left="125" w:right="117" w:firstLine="28"/>
              <w:rPr>
                <w:rFonts w:ascii="Times New Roman" w:eastAsia="Times New Roman" w:hAnsi="Times New Roman" w:cs="Times New Roman"/>
                <w:b/>
                <w:sz w:val="16"/>
              </w:rPr>
            </w:pPr>
            <w:r w:rsidRPr="00741937">
              <w:rPr>
                <w:rFonts w:ascii="Times New Roman" w:eastAsia="Times New Roman" w:hAnsi="Times New Roman" w:cs="Times New Roman"/>
                <w:b/>
                <w:sz w:val="16"/>
              </w:rPr>
              <w:t>PJ</w:t>
            </w:r>
            <w:r w:rsidRPr="00741937">
              <w:rPr>
                <w:rFonts w:ascii="Times New Roman" w:eastAsia="Times New Roman" w:hAnsi="Times New Roman" w:cs="Times New Roman"/>
                <w:b/>
                <w:spacing w:val="-7"/>
                <w:sz w:val="16"/>
              </w:rPr>
              <w:t xml:space="preserve"> </w:t>
            </w:r>
            <w:r w:rsidRPr="00741937">
              <w:rPr>
                <w:rFonts w:ascii="Times New Roman" w:eastAsia="Times New Roman" w:hAnsi="Times New Roman" w:cs="Times New Roman"/>
                <w:b/>
                <w:sz w:val="16"/>
              </w:rPr>
              <w:t>/</w:t>
            </w:r>
            <w:r w:rsidRPr="00741937">
              <w:rPr>
                <w:rFonts w:ascii="Times New Roman" w:eastAsia="Times New Roman" w:hAnsi="Times New Roman" w:cs="Times New Roman"/>
                <w:b/>
                <w:spacing w:val="40"/>
                <w:sz w:val="16"/>
              </w:rPr>
              <w:t xml:space="preserve"> </w:t>
            </w:r>
            <w:r w:rsidRPr="00741937">
              <w:rPr>
                <w:rFonts w:ascii="Times New Roman" w:eastAsia="Times New Roman" w:hAnsi="Times New Roman" w:cs="Times New Roman"/>
                <w:b/>
                <w:spacing w:val="-5"/>
                <w:sz w:val="16"/>
              </w:rPr>
              <w:t>ECP</w:t>
            </w:r>
          </w:p>
        </w:tc>
        <w:tc>
          <w:tcPr>
            <w:tcW w:w="5102" w:type="dxa"/>
            <w:tcBorders>
              <w:top w:val="nil"/>
              <w:left w:val="nil"/>
              <w:bottom w:val="nil"/>
              <w:right w:val="nil"/>
            </w:tcBorders>
            <w:shd w:val="clear" w:color="auto" w:fill="FFCA08"/>
          </w:tcPr>
          <w:p w14:paraId="43EB57D0" w14:textId="77777777" w:rsidR="00B43D04" w:rsidRPr="00741937" w:rsidRDefault="00B43D04" w:rsidP="00874B2D">
            <w:pPr>
              <w:spacing w:before="12"/>
              <w:rPr>
                <w:rFonts w:ascii="Times New Roman" w:eastAsia="Times New Roman" w:hAnsi="Times New Roman" w:cs="Times New Roman"/>
                <w:sz w:val="16"/>
              </w:rPr>
            </w:pPr>
          </w:p>
          <w:p w14:paraId="3694A366" w14:textId="77777777" w:rsidR="00B43D04" w:rsidRPr="00741937" w:rsidRDefault="00B43D04" w:rsidP="00874B2D">
            <w:pPr>
              <w:ind w:left="13"/>
              <w:jc w:val="center"/>
              <w:rPr>
                <w:rFonts w:ascii="Times New Roman" w:eastAsia="Times New Roman" w:hAnsi="Times New Roman" w:cs="Times New Roman"/>
                <w:b/>
                <w:sz w:val="16"/>
              </w:rPr>
            </w:pPr>
            <w:r w:rsidRPr="00741937">
              <w:rPr>
                <w:rFonts w:ascii="Times New Roman" w:eastAsia="Times New Roman" w:hAnsi="Times New Roman" w:cs="Times New Roman"/>
                <w:b/>
                <w:spacing w:val="-2"/>
                <w:sz w:val="16"/>
              </w:rPr>
              <w:t>TERCERO</w:t>
            </w:r>
          </w:p>
        </w:tc>
        <w:tc>
          <w:tcPr>
            <w:tcW w:w="1984" w:type="dxa"/>
            <w:tcBorders>
              <w:top w:val="nil"/>
              <w:left w:val="nil"/>
              <w:bottom w:val="nil"/>
              <w:right w:val="nil"/>
            </w:tcBorders>
            <w:shd w:val="clear" w:color="auto" w:fill="FFCA08"/>
          </w:tcPr>
          <w:p w14:paraId="7F4D5BEA" w14:textId="77777777" w:rsidR="00B43D04" w:rsidRPr="00741937" w:rsidRDefault="00B43D04" w:rsidP="00874B2D">
            <w:pPr>
              <w:spacing w:before="12"/>
              <w:rPr>
                <w:rFonts w:ascii="Times New Roman" w:eastAsia="Times New Roman" w:hAnsi="Times New Roman" w:cs="Times New Roman"/>
                <w:sz w:val="16"/>
              </w:rPr>
            </w:pPr>
          </w:p>
          <w:p w14:paraId="55CC145F" w14:textId="77777777" w:rsidR="00B43D04" w:rsidRPr="00741937" w:rsidRDefault="00B43D04" w:rsidP="00874B2D">
            <w:pPr>
              <w:ind w:left="265"/>
              <w:rPr>
                <w:rFonts w:ascii="Times New Roman" w:eastAsia="Times New Roman" w:hAnsi="Times New Roman" w:cs="Times New Roman"/>
                <w:b/>
                <w:sz w:val="16"/>
              </w:rPr>
            </w:pPr>
            <w:r w:rsidRPr="00741937">
              <w:rPr>
                <w:rFonts w:ascii="Times New Roman" w:eastAsia="Times New Roman" w:hAnsi="Times New Roman" w:cs="Times New Roman"/>
                <w:b/>
                <w:spacing w:val="-2"/>
                <w:sz w:val="16"/>
              </w:rPr>
              <w:t>VALOR</w:t>
            </w:r>
            <w:r w:rsidRPr="00741937">
              <w:rPr>
                <w:rFonts w:ascii="Times New Roman" w:eastAsia="Times New Roman" w:hAnsi="Times New Roman" w:cs="Times New Roman"/>
                <w:b/>
                <w:spacing w:val="-8"/>
                <w:sz w:val="16"/>
              </w:rPr>
              <w:t xml:space="preserve"> </w:t>
            </w:r>
            <w:r w:rsidRPr="00741937">
              <w:rPr>
                <w:rFonts w:ascii="Times New Roman" w:eastAsia="Times New Roman" w:hAnsi="Times New Roman" w:cs="Times New Roman"/>
                <w:b/>
                <w:spacing w:val="-2"/>
                <w:sz w:val="16"/>
              </w:rPr>
              <w:t>EN</w:t>
            </w:r>
            <w:r w:rsidRPr="00741937">
              <w:rPr>
                <w:rFonts w:ascii="Times New Roman" w:eastAsia="Times New Roman" w:hAnsi="Times New Roman" w:cs="Times New Roman"/>
                <w:b/>
                <w:spacing w:val="-4"/>
                <w:sz w:val="16"/>
              </w:rPr>
              <w:t xml:space="preserve"> </w:t>
            </w:r>
            <w:r w:rsidRPr="00741937">
              <w:rPr>
                <w:rFonts w:ascii="Times New Roman" w:eastAsia="Times New Roman" w:hAnsi="Times New Roman" w:cs="Times New Roman"/>
                <w:b/>
                <w:spacing w:val="-2"/>
                <w:sz w:val="16"/>
              </w:rPr>
              <w:t>LIBROS</w:t>
            </w:r>
          </w:p>
        </w:tc>
      </w:tr>
      <w:tr w:rsidR="00B43D04" w:rsidRPr="00741937" w14:paraId="6AB7B8C2" w14:textId="77777777" w:rsidTr="00874B2D">
        <w:trPr>
          <w:trHeight w:val="285"/>
          <w:jc w:val="center"/>
        </w:trPr>
        <w:tc>
          <w:tcPr>
            <w:tcW w:w="6798" w:type="dxa"/>
            <w:gridSpan w:val="3"/>
            <w:tcBorders>
              <w:top w:val="nil"/>
            </w:tcBorders>
            <w:shd w:val="clear" w:color="auto" w:fill="FFF4CD"/>
          </w:tcPr>
          <w:p w14:paraId="6DB93A6A" w14:textId="77777777" w:rsidR="00B43D04" w:rsidRPr="00741937" w:rsidRDefault="00B43D04" w:rsidP="00874B2D">
            <w:pPr>
              <w:spacing w:before="52"/>
              <w:ind w:left="9"/>
              <w:jc w:val="center"/>
              <w:rPr>
                <w:rFonts w:ascii="Times New Roman" w:eastAsia="Times New Roman" w:hAnsi="Times New Roman" w:cs="Times New Roman"/>
                <w:b/>
                <w:sz w:val="16"/>
              </w:rPr>
            </w:pPr>
            <w:r w:rsidRPr="00741937">
              <w:rPr>
                <w:rFonts w:ascii="Times New Roman" w:eastAsia="Times New Roman" w:hAnsi="Times New Roman" w:cs="Times New Roman"/>
                <w:b/>
                <w:sz w:val="16"/>
              </w:rPr>
              <w:t>Pago</w:t>
            </w:r>
            <w:r w:rsidRPr="00741937">
              <w:rPr>
                <w:rFonts w:ascii="Times New Roman" w:eastAsia="Times New Roman" w:hAnsi="Times New Roman" w:cs="Times New Roman"/>
                <w:b/>
                <w:spacing w:val="-2"/>
                <w:sz w:val="16"/>
              </w:rPr>
              <w:t xml:space="preserve"> </w:t>
            </w:r>
            <w:r w:rsidRPr="00741937">
              <w:rPr>
                <w:rFonts w:ascii="Times New Roman" w:eastAsia="Times New Roman" w:hAnsi="Times New Roman" w:cs="Times New Roman"/>
                <w:b/>
                <w:sz w:val="16"/>
              </w:rPr>
              <w:t>por</w:t>
            </w:r>
            <w:r w:rsidRPr="00741937">
              <w:rPr>
                <w:rFonts w:ascii="Times New Roman" w:eastAsia="Times New Roman" w:hAnsi="Times New Roman" w:cs="Times New Roman"/>
                <w:b/>
                <w:spacing w:val="-5"/>
                <w:sz w:val="16"/>
              </w:rPr>
              <w:t xml:space="preserve"> </w:t>
            </w:r>
            <w:r w:rsidRPr="00741937">
              <w:rPr>
                <w:rFonts w:ascii="Times New Roman" w:eastAsia="Times New Roman" w:hAnsi="Times New Roman" w:cs="Times New Roman"/>
                <w:b/>
                <w:sz w:val="16"/>
              </w:rPr>
              <w:t>cuenta</w:t>
            </w:r>
            <w:r w:rsidRPr="00741937">
              <w:rPr>
                <w:rFonts w:ascii="Times New Roman" w:eastAsia="Times New Roman" w:hAnsi="Times New Roman" w:cs="Times New Roman"/>
                <w:b/>
                <w:spacing w:val="-3"/>
                <w:sz w:val="16"/>
              </w:rPr>
              <w:t xml:space="preserve"> </w:t>
            </w:r>
            <w:r w:rsidRPr="00741937">
              <w:rPr>
                <w:rFonts w:ascii="Times New Roman" w:eastAsia="Times New Roman" w:hAnsi="Times New Roman" w:cs="Times New Roman"/>
                <w:b/>
                <w:sz w:val="16"/>
              </w:rPr>
              <w:t>de</w:t>
            </w:r>
            <w:r w:rsidRPr="00741937">
              <w:rPr>
                <w:rFonts w:ascii="Times New Roman" w:eastAsia="Times New Roman" w:hAnsi="Times New Roman" w:cs="Times New Roman"/>
                <w:b/>
                <w:spacing w:val="-4"/>
                <w:sz w:val="16"/>
              </w:rPr>
              <w:t xml:space="preserve"> </w:t>
            </w:r>
            <w:r w:rsidRPr="00741937">
              <w:rPr>
                <w:rFonts w:ascii="Times New Roman" w:eastAsia="Times New Roman" w:hAnsi="Times New Roman" w:cs="Times New Roman"/>
                <w:b/>
                <w:spacing w:val="-2"/>
                <w:sz w:val="16"/>
              </w:rPr>
              <w:t>Terceros</w:t>
            </w:r>
          </w:p>
        </w:tc>
        <w:tc>
          <w:tcPr>
            <w:tcW w:w="1984" w:type="dxa"/>
            <w:tcBorders>
              <w:top w:val="nil"/>
            </w:tcBorders>
            <w:shd w:val="clear" w:color="auto" w:fill="FFF4CD"/>
          </w:tcPr>
          <w:p w14:paraId="7602F681" w14:textId="77777777" w:rsidR="00B43D04" w:rsidRPr="00741937" w:rsidRDefault="00B43D04" w:rsidP="00874B2D">
            <w:pPr>
              <w:spacing w:before="52"/>
              <w:ind w:right="93"/>
              <w:jc w:val="right"/>
              <w:rPr>
                <w:rFonts w:ascii="Times New Roman" w:eastAsia="Times New Roman" w:hAnsi="Times New Roman" w:cs="Times New Roman"/>
                <w:b/>
                <w:sz w:val="16"/>
              </w:rPr>
            </w:pPr>
            <w:r w:rsidRPr="00741937">
              <w:rPr>
                <w:rFonts w:ascii="Times New Roman" w:eastAsia="Times New Roman" w:hAnsi="Times New Roman" w:cs="Times New Roman"/>
                <w:b/>
                <w:sz w:val="16"/>
              </w:rPr>
              <w:t xml:space="preserve">$ </w:t>
            </w:r>
            <w:r w:rsidRPr="00741937">
              <w:rPr>
                <w:rFonts w:ascii="Times New Roman" w:eastAsia="Times New Roman" w:hAnsi="Times New Roman" w:cs="Times New Roman"/>
                <w:b/>
                <w:spacing w:val="-2"/>
                <w:sz w:val="16"/>
              </w:rPr>
              <w:t>343.365.128,71</w:t>
            </w:r>
          </w:p>
        </w:tc>
      </w:tr>
      <w:tr w:rsidR="00B43D04" w:rsidRPr="00741937" w14:paraId="1C7ACBE0" w14:textId="77777777" w:rsidTr="00874B2D">
        <w:trPr>
          <w:trHeight w:val="282"/>
          <w:jc w:val="center"/>
        </w:trPr>
        <w:tc>
          <w:tcPr>
            <w:tcW w:w="1130" w:type="dxa"/>
          </w:tcPr>
          <w:p w14:paraId="2537DB19" w14:textId="77777777" w:rsidR="00B43D04" w:rsidRPr="00741937" w:rsidRDefault="00B43D04" w:rsidP="00874B2D">
            <w:pPr>
              <w:spacing w:before="49"/>
              <w:ind w:left="11" w:right="2"/>
              <w:jc w:val="center"/>
              <w:rPr>
                <w:rFonts w:ascii="Times New Roman" w:eastAsia="Times New Roman" w:hAnsi="Times New Roman" w:cs="Times New Roman"/>
                <w:sz w:val="16"/>
              </w:rPr>
            </w:pPr>
            <w:r w:rsidRPr="00741937">
              <w:rPr>
                <w:rFonts w:ascii="Times New Roman" w:eastAsia="Times New Roman" w:hAnsi="Times New Roman" w:cs="Times New Roman"/>
                <w:spacing w:val="-2"/>
                <w:sz w:val="16"/>
              </w:rPr>
              <w:t>Nacionales</w:t>
            </w:r>
          </w:p>
        </w:tc>
        <w:tc>
          <w:tcPr>
            <w:tcW w:w="566" w:type="dxa"/>
          </w:tcPr>
          <w:p w14:paraId="6ADD01C8" w14:textId="77777777" w:rsidR="00B43D04" w:rsidRPr="00741937" w:rsidRDefault="00B43D04" w:rsidP="00874B2D">
            <w:pPr>
              <w:spacing w:before="49"/>
              <w:ind w:left="10" w:right="8"/>
              <w:jc w:val="center"/>
              <w:rPr>
                <w:rFonts w:ascii="Times New Roman" w:eastAsia="Times New Roman" w:hAnsi="Times New Roman" w:cs="Times New Roman"/>
                <w:sz w:val="16"/>
              </w:rPr>
            </w:pPr>
            <w:r w:rsidRPr="00741937">
              <w:rPr>
                <w:rFonts w:ascii="Times New Roman" w:eastAsia="Times New Roman" w:hAnsi="Times New Roman" w:cs="Times New Roman"/>
                <w:spacing w:val="-5"/>
                <w:sz w:val="16"/>
              </w:rPr>
              <w:t>PJ</w:t>
            </w:r>
          </w:p>
        </w:tc>
        <w:tc>
          <w:tcPr>
            <w:tcW w:w="5102" w:type="dxa"/>
          </w:tcPr>
          <w:p w14:paraId="3B9A3C3C" w14:textId="77777777" w:rsidR="00B43D04" w:rsidRPr="00741937" w:rsidRDefault="00B43D04" w:rsidP="00874B2D">
            <w:pPr>
              <w:spacing w:before="49"/>
              <w:ind w:left="107"/>
              <w:rPr>
                <w:rFonts w:ascii="Times New Roman" w:eastAsia="Times New Roman" w:hAnsi="Times New Roman" w:cs="Times New Roman"/>
                <w:sz w:val="16"/>
              </w:rPr>
            </w:pPr>
            <w:r w:rsidRPr="00741937">
              <w:rPr>
                <w:rFonts w:ascii="Times New Roman" w:eastAsia="Times New Roman" w:hAnsi="Times New Roman" w:cs="Times New Roman"/>
                <w:sz w:val="16"/>
              </w:rPr>
              <w:t>Caja</w:t>
            </w:r>
            <w:r w:rsidRPr="00741937">
              <w:rPr>
                <w:rFonts w:ascii="Times New Roman" w:eastAsia="Times New Roman" w:hAnsi="Times New Roman" w:cs="Times New Roman"/>
                <w:spacing w:val="-5"/>
                <w:sz w:val="16"/>
              </w:rPr>
              <w:t xml:space="preserve"> </w:t>
            </w:r>
            <w:r w:rsidRPr="00741937">
              <w:rPr>
                <w:rFonts w:ascii="Times New Roman" w:eastAsia="Times New Roman" w:hAnsi="Times New Roman" w:cs="Times New Roman"/>
                <w:sz w:val="16"/>
              </w:rPr>
              <w:t>de</w:t>
            </w:r>
            <w:r w:rsidRPr="00741937">
              <w:rPr>
                <w:rFonts w:ascii="Times New Roman" w:eastAsia="Times New Roman" w:hAnsi="Times New Roman" w:cs="Times New Roman"/>
                <w:spacing w:val="-5"/>
                <w:sz w:val="16"/>
              </w:rPr>
              <w:t xml:space="preserve"> </w:t>
            </w:r>
            <w:r w:rsidRPr="00741937">
              <w:rPr>
                <w:rFonts w:ascii="Times New Roman" w:eastAsia="Times New Roman" w:hAnsi="Times New Roman" w:cs="Times New Roman"/>
                <w:sz w:val="16"/>
              </w:rPr>
              <w:t>Compensación</w:t>
            </w:r>
            <w:r w:rsidRPr="00741937">
              <w:rPr>
                <w:rFonts w:ascii="Times New Roman" w:eastAsia="Times New Roman" w:hAnsi="Times New Roman" w:cs="Times New Roman"/>
                <w:spacing w:val="-3"/>
                <w:sz w:val="16"/>
              </w:rPr>
              <w:t xml:space="preserve"> </w:t>
            </w:r>
            <w:r w:rsidRPr="00741937">
              <w:rPr>
                <w:rFonts w:ascii="Times New Roman" w:eastAsia="Times New Roman" w:hAnsi="Times New Roman" w:cs="Times New Roman"/>
                <w:sz w:val="16"/>
              </w:rPr>
              <w:t>Familiar</w:t>
            </w:r>
            <w:r w:rsidRPr="00741937">
              <w:rPr>
                <w:rFonts w:ascii="Times New Roman" w:eastAsia="Times New Roman" w:hAnsi="Times New Roman" w:cs="Times New Roman"/>
                <w:spacing w:val="-7"/>
                <w:sz w:val="16"/>
              </w:rPr>
              <w:t xml:space="preserve"> </w:t>
            </w:r>
            <w:r w:rsidRPr="00741937">
              <w:rPr>
                <w:rFonts w:ascii="Times New Roman" w:eastAsia="Times New Roman" w:hAnsi="Times New Roman" w:cs="Times New Roman"/>
                <w:spacing w:val="-2"/>
                <w:sz w:val="16"/>
              </w:rPr>
              <w:t>Compensar</w:t>
            </w:r>
          </w:p>
        </w:tc>
        <w:tc>
          <w:tcPr>
            <w:tcW w:w="1984" w:type="dxa"/>
          </w:tcPr>
          <w:p w14:paraId="270596E6" w14:textId="77777777" w:rsidR="00B43D04" w:rsidRPr="00741937" w:rsidRDefault="00B43D04" w:rsidP="00874B2D">
            <w:pPr>
              <w:spacing w:before="49"/>
              <w:ind w:right="96"/>
              <w:jc w:val="right"/>
              <w:rPr>
                <w:rFonts w:ascii="Times New Roman" w:eastAsia="Times New Roman" w:hAnsi="Times New Roman" w:cs="Times New Roman"/>
                <w:sz w:val="16"/>
              </w:rPr>
            </w:pPr>
            <w:r w:rsidRPr="00741937">
              <w:rPr>
                <w:rFonts w:ascii="Times New Roman" w:eastAsia="Times New Roman" w:hAnsi="Times New Roman" w:cs="Times New Roman"/>
                <w:sz w:val="16"/>
              </w:rPr>
              <w:t xml:space="preserve">$ </w:t>
            </w:r>
            <w:r w:rsidRPr="00741937">
              <w:rPr>
                <w:rFonts w:ascii="Times New Roman" w:eastAsia="Times New Roman" w:hAnsi="Times New Roman" w:cs="Times New Roman"/>
                <w:spacing w:val="-2"/>
                <w:sz w:val="16"/>
              </w:rPr>
              <w:t>103.309.112,71</w:t>
            </w:r>
          </w:p>
        </w:tc>
      </w:tr>
      <w:tr w:rsidR="00B43D04" w:rsidRPr="00741937" w14:paraId="3C3BD8E8" w14:textId="77777777" w:rsidTr="00874B2D">
        <w:trPr>
          <w:trHeight w:val="369"/>
          <w:jc w:val="center"/>
        </w:trPr>
        <w:tc>
          <w:tcPr>
            <w:tcW w:w="1130" w:type="dxa"/>
            <w:shd w:val="clear" w:color="auto" w:fill="FFF4CD"/>
          </w:tcPr>
          <w:p w14:paraId="2DEC0D71" w14:textId="77777777" w:rsidR="00B43D04" w:rsidRPr="00741937" w:rsidRDefault="00B43D04" w:rsidP="00874B2D">
            <w:pPr>
              <w:spacing w:before="93"/>
              <w:ind w:left="11" w:right="2"/>
              <w:jc w:val="center"/>
              <w:rPr>
                <w:rFonts w:ascii="Times New Roman" w:eastAsia="Times New Roman" w:hAnsi="Times New Roman" w:cs="Times New Roman"/>
                <w:sz w:val="16"/>
              </w:rPr>
            </w:pPr>
            <w:r w:rsidRPr="00741937">
              <w:rPr>
                <w:rFonts w:ascii="Times New Roman" w:eastAsia="Times New Roman" w:hAnsi="Times New Roman" w:cs="Times New Roman"/>
                <w:spacing w:val="-2"/>
                <w:sz w:val="16"/>
              </w:rPr>
              <w:t>Nacionales</w:t>
            </w:r>
          </w:p>
        </w:tc>
        <w:tc>
          <w:tcPr>
            <w:tcW w:w="566" w:type="dxa"/>
            <w:shd w:val="clear" w:color="auto" w:fill="FFF4CD"/>
          </w:tcPr>
          <w:p w14:paraId="53CC8350" w14:textId="77777777" w:rsidR="00B43D04" w:rsidRPr="00741937" w:rsidRDefault="00B43D04" w:rsidP="00874B2D">
            <w:pPr>
              <w:spacing w:before="93"/>
              <w:ind w:left="10" w:right="7"/>
              <w:jc w:val="center"/>
              <w:rPr>
                <w:rFonts w:ascii="Times New Roman" w:eastAsia="Times New Roman" w:hAnsi="Times New Roman" w:cs="Times New Roman"/>
                <w:sz w:val="16"/>
              </w:rPr>
            </w:pPr>
            <w:r w:rsidRPr="00741937">
              <w:rPr>
                <w:rFonts w:ascii="Times New Roman" w:eastAsia="Times New Roman" w:hAnsi="Times New Roman" w:cs="Times New Roman"/>
                <w:spacing w:val="-5"/>
                <w:sz w:val="16"/>
              </w:rPr>
              <w:t>PJ</w:t>
            </w:r>
          </w:p>
        </w:tc>
        <w:tc>
          <w:tcPr>
            <w:tcW w:w="5102" w:type="dxa"/>
            <w:shd w:val="clear" w:color="auto" w:fill="FFF4CD"/>
          </w:tcPr>
          <w:p w14:paraId="67D6770A" w14:textId="77777777" w:rsidR="00B43D04" w:rsidRPr="00741937" w:rsidRDefault="00B43D04" w:rsidP="00874B2D">
            <w:pPr>
              <w:spacing w:line="180" w:lineRule="atLeast"/>
              <w:ind w:left="108" w:right="57"/>
              <w:rPr>
                <w:rFonts w:ascii="Times New Roman" w:eastAsia="Times New Roman" w:hAnsi="Times New Roman" w:cs="Times New Roman"/>
                <w:sz w:val="16"/>
              </w:rPr>
            </w:pPr>
            <w:r w:rsidRPr="00741937">
              <w:rPr>
                <w:rFonts w:ascii="Times New Roman" w:eastAsia="Times New Roman" w:hAnsi="Times New Roman" w:cs="Times New Roman"/>
                <w:sz w:val="16"/>
              </w:rPr>
              <w:t>Entidad</w:t>
            </w:r>
            <w:r w:rsidRPr="00741937">
              <w:rPr>
                <w:rFonts w:ascii="Times New Roman" w:eastAsia="Times New Roman" w:hAnsi="Times New Roman" w:cs="Times New Roman"/>
                <w:spacing w:val="-3"/>
                <w:sz w:val="16"/>
              </w:rPr>
              <w:t xml:space="preserve"> </w:t>
            </w:r>
            <w:r w:rsidRPr="00741937">
              <w:rPr>
                <w:rFonts w:ascii="Times New Roman" w:eastAsia="Times New Roman" w:hAnsi="Times New Roman" w:cs="Times New Roman"/>
                <w:sz w:val="16"/>
              </w:rPr>
              <w:t>Promotora</w:t>
            </w:r>
            <w:r w:rsidRPr="00741937">
              <w:rPr>
                <w:rFonts w:ascii="Times New Roman" w:eastAsia="Times New Roman" w:hAnsi="Times New Roman" w:cs="Times New Roman"/>
                <w:spacing w:val="-6"/>
                <w:sz w:val="16"/>
              </w:rPr>
              <w:t xml:space="preserve"> </w:t>
            </w:r>
            <w:r w:rsidRPr="00741937">
              <w:rPr>
                <w:rFonts w:ascii="Times New Roman" w:eastAsia="Times New Roman" w:hAnsi="Times New Roman" w:cs="Times New Roman"/>
                <w:sz w:val="16"/>
              </w:rPr>
              <w:t>de</w:t>
            </w:r>
            <w:r w:rsidRPr="00741937">
              <w:rPr>
                <w:rFonts w:ascii="Times New Roman" w:eastAsia="Times New Roman" w:hAnsi="Times New Roman" w:cs="Times New Roman"/>
                <w:spacing w:val="-3"/>
                <w:sz w:val="16"/>
              </w:rPr>
              <w:t xml:space="preserve"> </w:t>
            </w:r>
            <w:r w:rsidRPr="00741937">
              <w:rPr>
                <w:rFonts w:ascii="Times New Roman" w:eastAsia="Times New Roman" w:hAnsi="Times New Roman" w:cs="Times New Roman"/>
                <w:sz w:val="16"/>
              </w:rPr>
              <w:t>Salud</w:t>
            </w:r>
            <w:r w:rsidRPr="00741937">
              <w:rPr>
                <w:rFonts w:ascii="Times New Roman" w:eastAsia="Times New Roman" w:hAnsi="Times New Roman" w:cs="Times New Roman"/>
                <w:spacing w:val="-3"/>
                <w:sz w:val="16"/>
              </w:rPr>
              <w:t xml:space="preserve"> </w:t>
            </w:r>
            <w:r w:rsidRPr="00741937">
              <w:rPr>
                <w:rFonts w:ascii="Times New Roman" w:eastAsia="Times New Roman" w:hAnsi="Times New Roman" w:cs="Times New Roman"/>
                <w:sz w:val="16"/>
              </w:rPr>
              <w:t>Sanitas</w:t>
            </w:r>
            <w:r w:rsidRPr="00741937">
              <w:rPr>
                <w:rFonts w:ascii="Times New Roman" w:eastAsia="Times New Roman" w:hAnsi="Times New Roman" w:cs="Times New Roman"/>
                <w:spacing w:val="-2"/>
                <w:sz w:val="16"/>
              </w:rPr>
              <w:t xml:space="preserve"> </w:t>
            </w:r>
            <w:r w:rsidRPr="00741937">
              <w:rPr>
                <w:rFonts w:ascii="Times New Roman" w:eastAsia="Times New Roman" w:hAnsi="Times New Roman" w:cs="Times New Roman"/>
                <w:sz w:val="16"/>
              </w:rPr>
              <w:t>S</w:t>
            </w:r>
            <w:r w:rsidRPr="00741937">
              <w:rPr>
                <w:rFonts w:ascii="Times New Roman" w:eastAsia="Times New Roman" w:hAnsi="Times New Roman" w:cs="Times New Roman"/>
                <w:spacing w:val="-13"/>
                <w:sz w:val="16"/>
              </w:rPr>
              <w:t xml:space="preserve"> </w:t>
            </w:r>
            <w:r w:rsidRPr="00741937">
              <w:rPr>
                <w:rFonts w:ascii="Times New Roman" w:eastAsia="Times New Roman" w:hAnsi="Times New Roman" w:cs="Times New Roman"/>
                <w:sz w:val="16"/>
              </w:rPr>
              <w:t>A</w:t>
            </w:r>
            <w:r w:rsidRPr="00741937">
              <w:rPr>
                <w:rFonts w:ascii="Times New Roman" w:eastAsia="Times New Roman" w:hAnsi="Times New Roman" w:cs="Times New Roman"/>
                <w:spacing w:val="-9"/>
                <w:sz w:val="16"/>
              </w:rPr>
              <w:t xml:space="preserve"> </w:t>
            </w:r>
            <w:r w:rsidRPr="00741937">
              <w:rPr>
                <w:rFonts w:ascii="Times New Roman" w:eastAsia="Times New Roman" w:hAnsi="Times New Roman" w:cs="Times New Roman"/>
                <w:sz w:val="16"/>
              </w:rPr>
              <w:t>S</w:t>
            </w:r>
            <w:r w:rsidRPr="00741937">
              <w:rPr>
                <w:rFonts w:ascii="Times New Roman" w:eastAsia="Times New Roman" w:hAnsi="Times New Roman" w:cs="Times New Roman"/>
                <w:spacing w:val="-4"/>
                <w:sz w:val="16"/>
              </w:rPr>
              <w:t xml:space="preserve"> </w:t>
            </w:r>
            <w:r w:rsidRPr="00741937">
              <w:rPr>
                <w:rFonts w:ascii="Times New Roman" w:eastAsia="Times New Roman" w:hAnsi="Times New Roman" w:cs="Times New Roman"/>
                <w:sz w:val="16"/>
              </w:rPr>
              <w:t>-</w:t>
            </w:r>
            <w:r w:rsidRPr="00741937">
              <w:rPr>
                <w:rFonts w:ascii="Times New Roman" w:eastAsia="Times New Roman" w:hAnsi="Times New Roman" w:cs="Times New Roman"/>
                <w:spacing w:val="-5"/>
                <w:sz w:val="16"/>
              </w:rPr>
              <w:t xml:space="preserve"> </w:t>
            </w:r>
            <w:r w:rsidRPr="00741937">
              <w:rPr>
                <w:rFonts w:ascii="Times New Roman" w:eastAsia="Times New Roman" w:hAnsi="Times New Roman" w:cs="Times New Roman"/>
                <w:sz w:val="16"/>
              </w:rPr>
              <w:t>En</w:t>
            </w:r>
            <w:r w:rsidRPr="00741937">
              <w:rPr>
                <w:rFonts w:ascii="Times New Roman" w:eastAsia="Times New Roman" w:hAnsi="Times New Roman" w:cs="Times New Roman"/>
                <w:spacing w:val="-3"/>
                <w:sz w:val="16"/>
              </w:rPr>
              <w:t xml:space="preserve"> </w:t>
            </w:r>
            <w:r w:rsidRPr="00741937">
              <w:rPr>
                <w:rFonts w:ascii="Times New Roman" w:eastAsia="Times New Roman" w:hAnsi="Times New Roman" w:cs="Times New Roman"/>
                <w:sz w:val="16"/>
              </w:rPr>
              <w:t>intervención</w:t>
            </w:r>
            <w:r w:rsidRPr="00741937">
              <w:rPr>
                <w:rFonts w:ascii="Times New Roman" w:eastAsia="Times New Roman" w:hAnsi="Times New Roman" w:cs="Times New Roman"/>
                <w:spacing w:val="-3"/>
                <w:sz w:val="16"/>
              </w:rPr>
              <w:t xml:space="preserve"> </w:t>
            </w:r>
            <w:r w:rsidRPr="00741937">
              <w:rPr>
                <w:rFonts w:ascii="Times New Roman" w:eastAsia="Times New Roman" w:hAnsi="Times New Roman" w:cs="Times New Roman"/>
                <w:sz w:val="16"/>
              </w:rPr>
              <w:t>bajo</w:t>
            </w:r>
            <w:r w:rsidRPr="00741937">
              <w:rPr>
                <w:rFonts w:ascii="Times New Roman" w:eastAsia="Times New Roman" w:hAnsi="Times New Roman" w:cs="Times New Roman"/>
                <w:spacing w:val="-3"/>
                <w:sz w:val="16"/>
              </w:rPr>
              <w:t xml:space="preserve"> </w:t>
            </w:r>
            <w:r w:rsidRPr="00741937">
              <w:rPr>
                <w:rFonts w:ascii="Times New Roman" w:eastAsia="Times New Roman" w:hAnsi="Times New Roman" w:cs="Times New Roman"/>
                <w:sz w:val="16"/>
              </w:rPr>
              <w:t>la</w:t>
            </w:r>
            <w:r w:rsidRPr="00741937">
              <w:rPr>
                <w:rFonts w:ascii="Times New Roman" w:eastAsia="Times New Roman" w:hAnsi="Times New Roman" w:cs="Times New Roman"/>
                <w:spacing w:val="-4"/>
                <w:sz w:val="16"/>
              </w:rPr>
              <w:t xml:space="preserve"> </w:t>
            </w:r>
            <w:r w:rsidRPr="00741937">
              <w:rPr>
                <w:rFonts w:ascii="Times New Roman" w:eastAsia="Times New Roman" w:hAnsi="Times New Roman" w:cs="Times New Roman"/>
                <w:sz w:val="16"/>
              </w:rPr>
              <w:t>medida</w:t>
            </w:r>
            <w:r w:rsidRPr="00741937">
              <w:rPr>
                <w:rFonts w:ascii="Times New Roman" w:eastAsia="Times New Roman" w:hAnsi="Times New Roman" w:cs="Times New Roman"/>
                <w:spacing w:val="40"/>
                <w:sz w:val="16"/>
              </w:rPr>
              <w:t xml:space="preserve"> </w:t>
            </w:r>
            <w:r w:rsidRPr="00741937">
              <w:rPr>
                <w:rFonts w:ascii="Times New Roman" w:eastAsia="Times New Roman" w:hAnsi="Times New Roman" w:cs="Times New Roman"/>
                <w:sz w:val="16"/>
              </w:rPr>
              <w:t>de toma de posesión</w:t>
            </w:r>
          </w:p>
        </w:tc>
        <w:tc>
          <w:tcPr>
            <w:tcW w:w="1984" w:type="dxa"/>
            <w:shd w:val="clear" w:color="auto" w:fill="FFF4CD"/>
          </w:tcPr>
          <w:p w14:paraId="29A1B8D0" w14:textId="77777777" w:rsidR="00B43D04" w:rsidRPr="00741937" w:rsidRDefault="00B43D04" w:rsidP="00874B2D">
            <w:pPr>
              <w:spacing w:before="93"/>
              <w:ind w:right="93"/>
              <w:jc w:val="right"/>
              <w:rPr>
                <w:rFonts w:ascii="Times New Roman" w:eastAsia="Times New Roman" w:hAnsi="Times New Roman" w:cs="Times New Roman"/>
                <w:sz w:val="16"/>
              </w:rPr>
            </w:pPr>
            <w:r w:rsidRPr="00741937">
              <w:rPr>
                <w:rFonts w:ascii="Times New Roman" w:eastAsia="Times New Roman" w:hAnsi="Times New Roman" w:cs="Times New Roman"/>
                <w:sz w:val="16"/>
              </w:rPr>
              <w:t xml:space="preserve">$ </w:t>
            </w:r>
            <w:r w:rsidRPr="00741937">
              <w:rPr>
                <w:rFonts w:ascii="Times New Roman" w:eastAsia="Times New Roman" w:hAnsi="Times New Roman" w:cs="Times New Roman"/>
                <w:spacing w:val="-2"/>
                <w:sz w:val="16"/>
              </w:rPr>
              <w:t>83.492.070,00</w:t>
            </w:r>
          </w:p>
        </w:tc>
      </w:tr>
      <w:tr w:rsidR="00B43D04" w:rsidRPr="00741937" w14:paraId="4269E2F9" w14:textId="77777777" w:rsidTr="00874B2D">
        <w:trPr>
          <w:trHeight w:val="282"/>
          <w:jc w:val="center"/>
        </w:trPr>
        <w:tc>
          <w:tcPr>
            <w:tcW w:w="1130" w:type="dxa"/>
          </w:tcPr>
          <w:p w14:paraId="5EFD11D9" w14:textId="77777777" w:rsidR="00B43D04" w:rsidRPr="00741937" w:rsidRDefault="00B43D04" w:rsidP="00874B2D">
            <w:pPr>
              <w:spacing w:before="49"/>
              <w:ind w:left="11" w:right="2"/>
              <w:jc w:val="center"/>
              <w:rPr>
                <w:rFonts w:ascii="Times New Roman" w:eastAsia="Times New Roman" w:hAnsi="Times New Roman" w:cs="Times New Roman"/>
                <w:sz w:val="16"/>
              </w:rPr>
            </w:pPr>
            <w:r w:rsidRPr="00741937">
              <w:rPr>
                <w:rFonts w:ascii="Times New Roman" w:eastAsia="Times New Roman" w:hAnsi="Times New Roman" w:cs="Times New Roman"/>
                <w:spacing w:val="-2"/>
                <w:sz w:val="16"/>
              </w:rPr>
              <w:t>Nacionales</w:t>
            </w:r>
          </w:p>
        </w:tc>
        <w:tc>
          <w:tcPr>
            <w:tcW w:w="566" w:type="dxa"/>
          </w:tcPr>
          <w:p w14:paraId="2DA29C4E" w14:textId="77777777" w:rsidR="00B43D04" w:rsidRPr="00741937" w:rsidRDefault="00B43D04" w:rsidP="00874B2D">
            <w:pPr>
              <w:spacing w:before="49"/>
              <w:ind w:left="10" w:right="8"/>
              <w:jc w:val="center"/>
              <w:rPr>
                <w:rFonts w:ascii="Times New Roman" w:eastAsia="Times New Roman" w:hAnsi="Times New Roman" w:cs="Times New Roman"/>
                <w:sz w:val="16"/>
              </w:rPr>
            </w:pPr>
            <w:r w:rsidRPr="00741937">
              <w:rPr>
                <w:rFonts w:ascii="Times New Roman" w:eastAsia="Times New Roman" w:hAnsi="Times New Roman" w:cs="Times New Roman"/>
                <w:spacing w:val="-5"/>
                <w:sz w:val="16"/>
              </w:rPr>
              <w:t>PJ</w:t>
            </w:r>
          </w:p>
        </w:tc>
        <w:tc>
          <w:tcPr>
            <w:tcW w:w="5102" w:type="dxa"/>
          </w:tcPr>
          <w:p w14:paraId="52533A72" w14:textId="77777777" w:rsidR="00B43D04" w:rsidRPr="00741937" w:rsidRDefault="00B43D04" w:rsidP="00874B2D">
            <w:pPr>
              <w:spacing w:before="49"/>
              <w:ind w:left="107"/>
              <w:rPr>
                <w:rFonts w:ascii="Times New Roman" w:eastAsia="Times New Roman" w:hAnsi="Times New Roman" w:cs="Times New Roman"/>
                <w:sz w:val="16"/>
              </w:rPr>
            </w:pPr>
            <w:r w:rsidRPr="00741937">
              <w:rPr>
                <w:rFonts w:ascii="Times New Roman" w:eastAsia="Times New Roman" w:hAnsi="Times New Roman" w:cs="Times New Roman"/>
                <w:sz w:val="16"/>
              </w:rPr>
              <w:t>Positiva</w:t>
            </w:r>
            <w:r w:rsidRPr="00741937">
              <w:rPr>
                <w:rFonts w:ascii="Times New Roman" w:eastAsia="Times New Roman" w:hAnsi="Times New Roman" w:cs="Times New Roman"/>
                <w:spacing w:val="-6"/>
                <w:sz w:val="16"/>
              </w:rPr>
              <w:t xml:space="preserve"> </w:t>
            </w:r>
            <w:r w:rsidRPr="00741937">
              <w:rPr>
                <w:rFonts w:ascii="Times New Roman" w:eastAsia="Times New Roman" w:hAnsi="Times New Roman" w:cs="Times New Roman"/>
                <w:sz w:val="16"/>
              </w:rPr>
              <w:t>Compañía</w:t>
            </w:r>
            <w:r w:rsidRPr="00741937">
              <w:rPr>
                <w:rFonts w:ascii="Times New Roman" w:eastAsia="Times New Roman" w:hAnsi="Times New Roman" w:cs="Times New Roman"/>
                <w:spacing w:val="-3"/>
                <w:sz w:val="16"/>
              </w:rPr>
              <w:t xml:space="preserve"> </w:t>
            </w:r>
            <w:r w:rsidRPr="00741937">
              <w:rPr>
                <w:rFonts w:ascii="Times New Roman" w:eastAsia="Times New Roman" w:hAnsi="Times New Roman" w:cs="Times New Roman"/>
                <w:sz w:val="16"/>
              </w:rPr>
              <w:t>de</w:t>
            </w:r>
            <w:r w:rsidRPr="00741937">
              <w:rPr>
                <w:rFonts w:ascii="Times New Roman" w:eastAsia="Times New Roman" w:hAnsi="Times New Roman" w:cs="Times New Roman"/>
                <w:spacing w:val="-1"/>
                <w:sz w:val="16"/>
              </w:rPr>
              <w:t xml:space="preserve"> </w:t>
            </w:r>
            <w:r w:rsidRPr="00741937">
              <w:rPr>
                <w:rFonts w:ascii="Times New Roman" w:eastAsia="Times New Roman" w:hAnsi="Times New Roman" w:cs="Times New Roman"/>
                <w:sz w:val="16"/>
              </w:rPr>
              <w:t>Seguros</w:t>
            </w:r>
            <w:r w:rsidRPr="00741937">
              <w:rPr>
                <w:rFonts w:ascii="Times New Roman" w:eastAsia="Times New Roman" w:hAnsi="Times New Roman" w:cs="Times New Roman"/>
                <w:spacing w:val="-5"/>
                <w:sz w:val="16"/>
              </w:rPr>
              <w:t xml:space="preserve"> </w:t>
            </w:r>
            <w:r w:rsidRPr="00741937">
              <w:rPr>
                <w:rFonts w:ascii="Times New Roman" w:eastAsia="Times New Roman" w:hAnsi="Times New Roman" w:cs="Times New Roman"/>
                <w:sz w:val="16"/>
              </w:rPr>
              <w:t>S.</w:t>
            </w:r>
            <w:r w:rsidRPr="00741937">
              <w:rPr>
                <w:rFonts w:ascii="Times New Roman" w:eastAsia="Times New Roman" w:hAnsi="Times New Roman" w:cs="Times New Roman"/>
                <w:spacing w:val="-10"/>
                <w:sz w:val="16"/>
              </w:rPr>
              <w:t xml:space="preserve"> </w:t>
            </w:r>
            <w:r w:rsidRPr="00741937">
              <w:rPr>
                <w:rFonts w:ascii="Times New Roman" w:eastAsia="Times New Roman" w:hAnsi="Times New Roman" w:cs="Times New Roman"/>
                <w:spacing w:val="-5"/>
                <w:sz w:val="16"/>
              </w:rPr>
              <w:t>A.</w:t>
            </w:r>
          </w:p>
        </w:tc>
        <w:tc>
          <w:tcPr>
            <w:tcW w:w="1984" w:type="dxa"/>
          </w:tcPr>
          <w:p w14:paraId="5DF606A5" w14:textId="77777777" w:rsidR="00B43D04" w:rsidRPr="00741937" w:rsidRDefault="00B43D04" w:rsidP="00874B2D">
            <w:pPr>
              <w:spacing w:before="49"/>
              <w:ind w:right="96"/>
              <w:jc w:val="right"/>
              <w:rPr>
                <w:rFonts w:ascii="Times New Roman" w:eastAsia="Times New Roman" w:hAnsi="Times New Roman" w:cs="Times New Roman"/>
                <w:sz w:val="16"/>
              </w:rPr>
            </w:pPr>
            <w:r w:rsidRPr="00741937">
              <w:rPr>
                <w:rFonts w:ascii="Times New Roman" w:eastAsia="Times New Roman" w:hAnsi="Times New Roman" w:cs="Times New Roman"/>
                <w:sz w:val="16"/>
              </w:rPr>
              <w:t xml:space="preserve">$ </w:t>
            </w:r>
            <w:r w:rsidRPr="00741937">
              <w:rPr>
                <w:rFonts w:ascii="Times New Roman" w:eastAsia="Times New Roman" w:hAnsi="Times New Roman" w:cs="Times New Roman"/>
                <w:spacing w:val="-2"/>
                <w:sz w:val="16"/>
              </w:rPr>
              <w:t>45.450.200,00</w:t>
            </w:r>
          </w:p>
        </w:tc>
      </w:tr>
      <w:tr w:rsidR="00B43D04" w:rsidRPr="00741937" w14:paraId="4A7902B7" w14:textId="77777777" w:rsidTr="00874B2D">
        <w:trPr>
          <w:trHeight w:val="285"/>
          <w:jc w:val="center"/>
        </w:trPr>
        <w:tc>
          <w:tcPr>
            <w:tcW w:w="1130" w:type="dxa"/>
            <w:shd w:val="clear" w:color="auto" w:fill="FFF4CD"/>
          </w:tcPr>
          <w:p w14:paraId="73354E09" w14:textId="77777777" w:rsidR="00B43D04" w:rsidRPr="00741937" w:rsidRDefault="00B43D04" w:rsidP="00874B2D">
            <w:pPr>
              <w:spacing w:before="52"/>
              <w:ind w:left="11" w:right="2"/>
              <w:jc w:val="center"/>
              <w:rPr>
                <w:rFonts w:ascii="Times New Roman" w:eastAsia="Times New Roman" w:hAnsi="Times New Roman" w:cs="Times New Roman"/>
                <w:sz w:val="16"/>
              </w:rPr>
            </w:pPr>
            <w:r w:rsidRPr="00741937">
              <w:rPr>
                <w:rFonts w:ascii="Times New Roman" w:eastAsia="Times New Roman" w:hAnsi="Times New Roman" w:cs="Times New Roman"/>
                <w:spacing w:val="-2"/>
                <w:sz w:val="16"/>
              </w:rPr>
              <w:t>Nacionales</w:t>
            </w:r>
          </w:p>
        </w:tc>
        <w:tc>
          <w:tcPr>
            <w:tcW w:w="566" w:type="dxa"/>
            <w:shd w:val="clear" w:color="auto" w:fill="FFF4CD"/>
          </w:tcPr>
          <w:p w14:paraId="5EFF9878" w14:textId="77777777" w:rsidR="00B43D04" w:rsidRPr="00741937" w:rsidRDefault="00B43D04" w:rsidP="00874B2D">
            <w:pPr>
              <w:spacing w:before="52"/>
              <w:ind w:left="10" w:right="7"/>
              <w:jc w:val="center"/>
              <w:rPr>
                <w:rFonts w:ascii="Times New Roman" w:eastAsia="Times New Roman" w:hAnsi="Times New Roman" w:cs="Times New Roman"/>
                <w:sz w:val="16"/>
              </w:rPr>
            </w:pPr>
            <w:r w:rsidRPr="00741937">
              <w:rPr>
                <w:rFonts w:ascii="Times New Roman" w:eastAsia="Times New Roman" w:hAnsi="Times New Roman" w:cs="Times New Roman"/>
                <w:spacing w:val="-5"/>
                <w:sz w:val="16"/>
              </w:rPr>
              <w:t>PJ</w:t>
            </w:r>
          </w:p>
        </w:tc>
        <w:tc>
          <w:tcPr>
            <w:tcW w:w="5102" w:type="dxa"/>
            <w:shd w:val="clear" w:color="auto" w:fill="FFF4CD"/>
          </w:tcPr>
          <w:p w14:paraId="0E890E56" w14:textId="77777777" w:rsidR="00B43D04" w:rsidRPr="00741937" w:rsidRDefault="00B43D04" w:rsidP="00874B2D">
            <w:pPr>
              <w:spacing w:before="52"/>
              <w:ind w:left="108"/>
              <w:rPr>
                <w:rFonts w:ascii="Times New Roman" w:eastAsia="Times New Roman" w:hAnsi="Times New Roman" w:cs="Times New Roman"/>
                <w:sz w:val="16"/>
              </w:rPr>
            </w:pPr>
            <w:r w:rsidRPr="00741937">
              <w:rPr>
                <w:rFonts w:ascii="Times New Roman" w:eastAsia="Times New Roman" w:hAnsi="Times New Roman" w:cs="Times New Roman"/>
                <w:sz w:val="16"/>
              </w:rPr>
              <w:t>Nueva</w:t>
            </w:r>
            <w:r w:rsidRPr="00741937">
              <w:rPr>
                <w:rFonts w:ascii="Times New Roman" w:eastAsia="Times New Roman" w:hAnsi="Times New Roman" w:cs="Times New Roman"/>
                <w:spacing w:val="-5"/>
                <w:sz w:val="16"/>
              </w:rPr>
              <w:t xml:space="preserve"> </w:t>
            </w:r>
            <w:r w:rsidRPr="00741937">
              <w:rPr>
                <w:rFonts w:ascii="Times New Roman" w:eastAsia="Times New Roman" w:hAnsi="Times New Roman" w:cs="Times New Roman"/>
                <w:sz w:val="16"/>
              </w:rPr>
              <w:t>Empresa</w:t>
            </w:r>
            <w:r w:rsidRPr="00741937">
              <w:rPr>
                <w:rFonts w:ascii="Times New Roman" w:eastAsia="Times New Roman" w:hAnsi="Times New Roman" w:cs="Times New Roman"/>
                <w:spacing w:val="-1"/>
                <w:sz w:val="16"/>
              </w:rPr>
              <w:t xml:space="preserve"> </w:t>
            </w:r>
            <w:r w:rsidRPr="00741937">
              <w:rPr>
                <w:rFonts w:ascii="Times New Roman" w:eastAsia="Times New Roman" w:hAnsi="Times New Roman" w:cs="Times New Roman"/>
                <w:sz w:val="16"/>
              </w:rPr>
              <w:t>Promotora</w:t>
            </w:r>
            <w:r w:rsidRPr="00741937">
              <w:rPr>
                <w:rFonts w:ascii="Times New Roman" w:eastAsia="Times New Roman" w:hAnsi="Times New Roman" w:cs="Times New Roman"/>
                <w:spacing w:val="-6"/>
                <w:sz w:val="16"/>
              </w:rPr>
              <w:t xml:space="preserve"> </w:t>
            </w:r>
            <w:r w:rsidRPr="00741937">
              <w:rPr>
                <w:rFonts w:ascii="Times New Roman" w:eastAsia="Times New Roman" w:hAnsi="Times New Roman" w:cs="Times New Roman"/>
                <w:sz w:val="16"/>
              </w:rPr>
              <w:t>de</w:t>
            </w:r>
            <w:r w:rsidRPr="00741937">
              <w:rPr>
                <w:rFonts w:ascii="Times New Roman" w:eastAsia="Times New Roman" w:hAnsi="Times New Roman" w:cs="Times New Roman"/>
                <w:spacing w:val="-4"/>
                <w:sz w:val="16"/>
              </w:rPr>
              <w:t xml:space="preserve"> </w:t>
            </w:r>
            <w:r w:rsidRPr="00741937">
              <w:rPr>
                <w:rFonts w:ascii="Times New Roman" w:eastAsia="Times New Roman" w:hAnsi="Times New Roman" w:cs="Times New Roman"/>
                <w:sz w:val="16"/>
              </w:rPr>
              <w:t>Salud</w:t>
            </w:r>
            <w:r w:rsidRPr="00741937">
              <w:rPr>
                <w:rFonts w:ascii="Times New Roman" w:eastAsia="Times New Roman" w:hAnsi="Times New Roman" w:cs="Times New Roman"/>
                <w:spacing w:val="-3"/>
                <w:sz w:val="16"/>
              </w:rPr>
              <w:t xml:space="preserve"> </w:t>
            </w:r>
            <w:r w:rsidRPr="00741937">
              <w:rPr>
                <w:rFonts w:ascii="Times New Roman" w:eastAsia="Times New Roman" w:hAnsi="Times New Roman" w:cs="Times New Roman"/>
                <w:spacing w:val="-4"/>
                <w:sz w:val="16"/>
              </w:rPr>
              <w:t>S.A.</w:t>
            </w:r>
          </w:p>
        </w:tc>
        <w:tc>
          <w:tcPr>
            <w:tcW w:w="1984" w:type="dxa"/>
            <w:shd w:val="clear" w:color="auto" w:fill="FFF4CD"/>
          </w:tcPr>
          <w:p w14:paraId="3AF7AB72" w14:textId="77777777" w:rsidR="00B43D04" w:rsidRPr="00741937" w:rsidRDefault="00B43D04" w:rsidP="00874B2D">
            <w:pPr>
              <w:spacing w:before="52"/>
              <w:ind w:right="93"/>
              <w:jc w:val="right"/>
              <w:rPr>
                <w:rFonts w:ascii="Times New Roman" w:eastAsia="Times New Roman" w:hAnsi="Times New Roman" w:cs="Times New Roman"/>
                <w:sz w:val="16"/>
              </w:rPr>
            </w:pPr>
            <w:r w:rsidRPr="00741937">
              <w:rPr>
                <w:rFonts w:ascii="Times New Roman" w:eastAsia="Times New Roman" w:hAnsi="Times New Roman" w:cs="Times New Roman"/>
                <w:sz w:val="16"/>
              </w:rPr>
              <w:t xml:space="preserve">$ </w:t>
            </w:r>
            <w:r w:rsidRPr="00741937">
              <w:rPr>
                <w:rFonts w:ascii="Times New Roman" w:eastAsia="Times New Roman" w:hAnsi="Times New Roman" w:cs="Times New Roman"/>
                <w:spacing w:val="-2"/>
                <w:sz w:val="16"/>
              </w:rPr>
              <w:t>33.708.229,00</w:t>
            </w:r>
          </w:p>
        </w:tc>
      </w:tr>
      <w:tr w:rsidR="00B43D04" w:rsidRPr="00741937" w14:paraId="598FA396" w14:textId="77777777" w:rsidTr="00874B2D">
        <w:trPr>
          <w:trHeight w:val="282"/>
          <w:jc w:val="center"/>
        </w:trPr>
        <w:tc>
          <w:tcPr>
            <w:tcW w:w="1130" w:type="dxa"/>
          </w:tcPr>
          <w:p w14:paraId="1F69F934" w14:textId="77777777" w:rsidR="00B43D04" w:rsidRPr="00741937" w:rsidRDefault="00B43D04" w:rsidP="00874B2D">
            <w:pPr>
              <w:spacing w:before="49"/>
              <w:ind w:left="11" w:right="2"/>
              <w:jc w:val="center"/>
              <w:rPr>
                <w:rFonts w:ascii="Times New Roman" w:eastAsia="Times New Roman" w:hAnsi="Times New Roman" w:cs="Times New Roman"/>
                <w:sz w:val="16"/>
              </w:rPr>
            </w:pPr>
            <w:r w:rsidRPr="00741937">
              <w:rPr>
                <w:rFonts w:ascii="Times New Roman" w:eastAsia="Times New Roman" w:hAnsi="Times New Roman" w:cs="Times New Roman"/>
                <w:spacing w:val="-2"/>
                <w:sz w:val="16"/>
              </w:rPr>
              <w:t>Nacionales</w:t>
            </w:r>
          </w:p>
        </w:tc>
        <w:tc>
          <w:tcPr>
            <w:tcW w:w="566" w:type="dxa"/>
          </w:tcPr>
          <w:p w14:paraId="3F8A07BF" w14:textId="77777777" w:rsidR="00B43D04" w:rsidRPr="00741937" w:rsidRDefault="00B43D04" w:rsidP="00874B2D">
            <w:pPr>
              <w:spacing w:before="49"/>
              <w:ind w:left="10" w:right="8"/>
              <w:jc w:val="center"/>
              <w:rPr>
                <w:rFonts w:ascii="Times New Roman" w:eastAsia="Times New Roman" w:hAnsi="Times New Roman" w:cs="Times New Roman"/>
                <w:sz w:val="16"/>
              </w:rPr>
            </w:pPr>
            <w:r w:rsidRPr="00741937">
              <w:rPr>
                <w:rFonts w:ascii="Times New Roman" w:eastAsia="Times New Roman" w:hAnsi="Times New Roman" w:cs="Times New Roman"/>
                <w:spacing w:val="-5"/>
                <w:sz w:val="16"/>
              </w:rPr>
              <w:t>PJ</w:t>
            </w:r>
          </w:p>
        </w:tc>
        <w:tc>
          <w:tcPr>
            <w:tcW w:w="5102" w:type="dxa"/>
          </w:tcPr>
          <w:p w14:paraId="2D580BA5" w14:textId="77777777" w:rsidR="00B43D04" w:rsidRPr="00741937" w:rsidRDefault="00B43D04" w:rsidP="00874B2D">
            <w:pPr>
              <w:spacing w:before="49"/>
              <w:ind w:left="107"/>
              <w:rPr>
                <w:rFonts w:ascii="Times New Roman" w:eastAsia="Times New Roman" w:hAnsi="Times New Roman" w:cs="Times New Roman"/>
                <w:sz w:val="16"/>
              </w:rPr>
            </w:pPr>
            <w:r w:rsidRPr="00741937">
              <w:rPr>
                <w:rFonts w:ascii="Times New Roman" w:eastAsia="Times New Roman" w:hAnsi="Times New Roman" w:cs="Times New Roman"/>
                <w:sz w:val="16"/>
              </w:rPr>
              <w:t>EPS</w:t>
            </w:r>
            <w:r w:rsidRPr="00741937">
              <w:rPr>
                <w:rFonts w:ascii="Times New Roman" w:eastAsia="Times New Roman" w:hAnsi="Times New Roman" w:cs="Times New Roman"/>
                <w:spacing w:val="-3"/>
                <w:sz w:val="16"/>
              </w:rPr>
              <w:t xml:space="preserve"> </w:t>
            </w:r>
            <w:r w:rsidRPr="00741937">
              <w:rPr>
                <w:rFonts w:ascii="Times New Roman" w:eastAsia="Times New Roman" w:hAnsi="Times New Roman" w:cs="Times New Roman"/>
                <w:sz w:val="16"/>
              </w:rPr>
              <w:t>Suramericana</w:t>
            </w:r>
            <w:r w:rsidRPr="00741937">
              <w:rPr>
                <w:rFonts w:ascii="Times New Roman" w:eastAsia="Times New Roman" w:hAnsi="Times New Roman" w:cs="Times New Roman"/>
                <w:spacing w:val="-2"/>
                <w:sz w:val="16"/>
              </w:rPr>
              <w:t xml:space="preserve"> </w:t>
            </w:r>
            <w:r w:rsidRPr="00741937">
              <w:rPr>
                <w:rFonts w:ascii="Times New Roman" w:eastAsia="Times New Roman" w:hAnsi="Times New Roman" w:cs="Times New Roman"/>
                <w:spacing w:val="-4"/>
                <w:sz w:val="16"/>
              </w:rPr>
              <w:t>S.A.</w:t>
            </w:r>
          </w:p>
        </w:tc>
        <w:tc>
          <w:tcPr>
            <w:tcW w:w="1984" w:type="dxa"/>
          </w:tcPr>
          <w:p w14:paraId="25C389F1" w14:textId="77777777" w:rsidR="00B43D04" w:rsidRPr="00741937" w:rsidRDefault="00B43D04" w:rsidP="00874B2D">
            <w:pPr>
              <w:spacing w:before="49"/>
              <w:ind w:right="95"/>
              <w:jc w:val="right"/>
              <w:rPr>
                <w:rFonts w:ascii="Times New Roman" w:eastAsia="Times New Roman" w:hAnsi="Times New Roman" w:cs="Times New Roman"/>
                <w:sz w:val="16"/>
              </w:rPr>
            </w:pPr>
            <w:r w:rsidRPr="00741937">
              <w:rPr>
                <w:rFonts w:ascii="Times New Roman" w:eastAsia="Times New Roman" w:hAnsi="Times New Roman" w:cs="Times New Roman"/>
                <w:sz w:val="16"/>
              </w:rPr>
              <w:t xml:space="preserve">$ </w:t>
            </w:r>
            <w:r w:rsidRPr="00741937">
              <w:rPr>
                <w:rFonts w:ascii="Times New Roman" w:eastAsia="Times New Roman" w:hAnsi="Times New Roman" w:cs="Times New Roman"/>
                <w:spacing w:val="-2"/>
                <w:sz w:val="16"/>
              </w:rPr>
              <w:t>32.896.170,00</w:t>
            </w:r>
          </w:p>
        </w:tc>
      </w:tr>
      <w:tr w:rsidR="00B43D04" w:rsidRPr="00741937" w14:paraId="06131F56" w14:textId="77777777" w:rsidTr="00874B2D">
        <w:trPr>
          <w:trHeight w:val="369"/>
          <w:jc w:val="center"/>
        </w:trPr>
        <w:tc>
          <w:tcPr>
            <w:tcW w:w="1130" w:type="dxa"/>
            <w:shd w:val="clear" w:color="auto" w:fill="FFF4CD"/>
          </w:tcPr>
          <w:p w14:paraId="7683A4CE" w14:textId="77777777" w:rsidR="00B43D04" w:rsidRPr="00741937" w:rsidRDefault="00B43D04" w:rsidP="00874B2D">
            <w:pPr>
              <w:spacing w:before="93"/>
              <w:ind w:left="11" w:right="2"/>
              <w:jc w:val="center"/>
              <w:rPr>
                <w:rFonts w:ascii="Times New Roman" w:eastAsia="Times New Roman" w:hAnsi="Times New Roman" w:cs="Times New Roman"/>
                <w:sz w:val="16"/>
              </w:rPr>
            </w:pPr>
            <w:r w:rsidRPr="00741937">
              <w:rPr>
                <w:rFonts w:ascii="Times New Roman" w:eastAsia="Times New Roman" w:hAnsi="Times New Roman" w:cs="Times New Roman"/>
                <w:spacing w:val="-2"/>
                <w:sz w:val="16"/>
              </w:rPr>
              <w:t>Nacionales</w:t>
            </w:r>
          </w:p>
        </w:tc>
        <w:tc>
          <w:tcPr>
            <w:tcW w:w="566" w:type="dxa"/>
            <w:shd w:val="clear" w:color="auto" w:fill="FFF4CD"/>
          </w:tcPr>
          <w:p w14:paraId="33566195" w14:textId="77777777" w:rsidR="00B43D04" w:rsidRPr="00741937" w:rsidRDefault="00B43D04" w:rsidP="00874B2D">
            <w:pPr>
              <w:spacing w:before="93"/>
              <w:ind w:left="10" w:right="7"/>
              <w:jc w:val="center"/>
              <w:rPr>
                <w:rFonts w:ascii="Times New Roman" w:eastAsia="Times New Roman" w:hAnsi="Times New Roman" w:cs="Times New Roman"/>
                <w:sz w:val="16"/>
              </w:rPr>
            </w:pPr>
            <w:r w:rsidRPr="00741937">
              <w:rPr>
                <w:rFonts w:ascii="Times New Roman" w:eastAsia="Times New Roman" w:hAnsi="Times New Roman" w:cs="Times New Roman"/>
                <w:spacing w:val="-5"/>
                <w:sz w:val="16"/>
              </w:rPr>
              <w:t>PJ</w:t>
            </w:r>
          </w:p>
        </w:tc>
        <w:tc>
          <w:tcPr>
            <w:tcW w:w="5102" w:type="dxa"/>
            <w:shd w:val="clear" w:color="auto" w:fill="FFF4CD"/>
          </w:tcPr>
          <w:p w14:paraId="13EA5697" w14:textId="77777777" w:rsidR="00B43D04" w:rsidRPr="00741937" w:rsidRDefault="00B43D04" w:rsidP="00874B2D">
            <w:pPr>
              <w:spacing w:line="180" w:lineRule="atLeast"/>
              <w:ind w:left="108"/>
              <w:rPr>
                <w:rFonts w:ascii="Times New Roman" w:eastAsia="Times New Roman" w:hAnsi="Times New Roman" w:cs="Times New Roman"/>
                <w:sz w:val="16"/>
              </w:rPr>
            </w:pPr>
            <w:r w:rsidRPr="00741937">
              <w:rPr>
                <w:rFonts w:ascii="Times New Roman" w:eastAsia="Times New Roman" w:hAnsi="Times New Roman" w:cs="Times New Roman"/>
                <w:sz w:val="16"/>
              </w:rPr>
              <w:t>Salud</w:t>
            </w:r>
            <w:r w:rsidRPr="00741937">
              <w:rPr>
                <w:rFonts w:ascii="Times New Roman" w:eastAsia="Times New Roman" w:hAnsi="Times New Roman" w:cs="Times New Roman"/>
                <w:spacing w:val="-9"/>
                <w:sz w:val="16"/>
              </w:rPr>
              <w:t xml:space="preserve"> </w:t>
            </w:r>
            <w:r w:rsidRPr="00741937">
              <w:rPr>
                <w:rFonts w:ascii="Times New Roman" w:eastAsia="Times New Roman" w:hAnsi="Times New Roman" w:cs="Times New Roman"/>
                <w:sz w:val="16"/>
              </w:rPr>
              <w:t>Total</w:t>
            </w:r>
            <w:r w:rsidRPr="00741937">
              <w:rPr>
                <w:rFonts w:ascii="Times New Roman" w:eastAsia="Times New Roman" w:hAnsi="Times New Roman" w:cs="Times New Roman"/>
                <w:spacing w:val="-3"/>
                <w:sz w:val="16"/>
              </w:rPr>
              <w:t xml:space="preserve"> </w:t>
            </w:r>
            <w:r w:rsidRPr="00741937">
              <w:rPr>
                <w:rFonts w:ascii="Times New Roman" w:eastAsia="Times New Roman" w:hAnsi="Times New Roman" w:cs="Times New Roman"/>
                <w:sz w:val="16"/>
              </w:rPr>
              <w:t>Entidad</w:t>
            </w:r>
            <w:r w:rsidRPr="00741937">
              <w:rPr>
                <w:rFonts w:ascii="Times New Roman" w:eastAsia="Times New Roman" w:hAnsi="Times New Roman" w:cs="Times New Roman"/>
                <w:spacing w:val="-5"/>
                <w:sz w:val="16"/>
              </w:rPr>
              <w:t xml:space="preserve"> </w:t>
            </w:r>
            <w:r w:rsidRPr="00741937">
              <w:rPr>
                <w:rFonts w:ascii="Times New Roman" w:eastAsia="Times New Roman" w:hAnsi="Times New Roman" w:cs="Times New Roman"/>
                <w:sz w:val="16"/>
              </w:rPr>
              <w:t>Promotora</w:t>
            </w:r>
            <w:r w:rsidRPr="00741937">
              <w:rPr>
                <w:rFonts w:ascii="Times New Roman" w:eastAsia="Times New Roman" w:hAnsi="Times New Roman" w:cs="Times New Roman"/>
                <w:spacing w:val="-8"/>
                <w:sz w:val="16"/>
              </w:rPr>
              <w:t xml:space="preserve"> </w:t>
            </w:r>
            <w:r w:rsidRPr="00741937">
              <w:rPr>
                <w:rFonts w:ascii="Times New Roman" w:eastAsia="Times New Roman" w:hAnsi="Times New Roman" w:cs="Times New Roman"/>
                <w:sz w:val="16"/>
              </w:rPr>
              <w:t>de</w:t>
            </w:r>
            <w:r w:rsidRPr="00741937">
              <w:rPr>
                <w:rFonts w:ascii="Times New Roman" w:eastAsia="Times New Roman" w:hAnsi="Times New Roman" w:cs="Times New Roman"/>
                <w:spacing w:val="-4"/>
                <w:sz w:val="16"/>
              </w:rPr>
              <w:t xml:space="preserve"> </w:t>
            </w:r>
            <w:r w:rsidRPr="00741937">
              <w:rPr>
                <w:rFonts w:ascii="Times New Roman" w:eastAsia="Times New Roman" w:hAnsi="Times New Roman" w:cs="Times New Roman"/>
                <w:sz w:val="16"/>
              </w:rPr>
              <w:t>Salud</w:t>
            </w:r>
            <w:r w:rsidRPr="00741937">
              <w:rPr>
                <w:rFonts w:ascii="Times New Roman" w:eastAsia="Times New Roman" w:hAnsi="Times New Roman" w:cs="Times New Roman"/>
                <w:spacing w:val="-5"/>
                <w:sz w:val="16"/>
              </w:rPr>
              <w:t xml:space="preserve"> </w:t>
            </w:r>
            <w:r w:rsidRPr="00741937">
              <w:rPr>
                <w:rFonts w:ascii="Times New Roman" w:eastAsia="Times New Roman" w:hAnsi="Times New Roman" w:cs="Times New Roman"/>
                <w:sz w:val="16"/>
              </w:rPr>
              <w:t>del</w:t>
            </w:r>
            <w:r w:rsidRPr="00741937">
              <w:rPr>
                <w:rFonts w:ascii="Times New Roman" w:eastAsia="Times New Roman" w:hAnsi="Times New Roman" w:cs="Times New Roman"/>
                <w:spacing w:val="-7"/>
                <w:sz w:val="16"/>
              </w:rPr>
              <w:t xml:space="preserve"> </w:t>
            </w:r>
            <w:r w:rsidRPr="00741937">
              <w:rPr>
                <w:rFonts w:ascii="Times New Roman" w:eastAsia="Times New Roman" w:hAnsi="Times New Roman" w:cs="Times New Roman"/>
                <w:sz w:val="16"/>
              </w:rPr>
              <w:t>Régimen</w:t>
            </w:r>
            <w:r w:rsidRPr="00741937">
              <w:rPr>
                <w:rFonts w:ascii="Times New Roman" w:eastAsia="Times New Roman" w:hAnsi="Times New Roman" w:cs="Times New Roman"/>
                <w:spacing w:val="-5"/>
                <w:sz w:val="16"/>
              </w:rPr>
              <w:t xml:space="preserve"> </w:t>
            </w:r>
            <w:r w:rsidRPr="00741937">
              <w:rPr>
                <w:rFonts w:ascii="Times New Roman" w:eastAsia="Times New Roman" w:hAnsi="Times New Roman" w:cs="Times New Roman"/>
                <w:sz w:val="16"/>
              </w:rPr>
              <w:t>Contributivo</w:t>
            </w:r>
            <w:r w:rsidRPr="00741937">
              <w:rPr>
                <w:rFonts w:ascii="Times New Roman" w:eastAsia="Times New Roman" w:hAnsi="Times New Roman" w:cs="Times New Roman"/>
                <w:spacing w:val="-5"/>
                <w:sz w:val="16"/>
              </w:rPr>
              <w:t xml:space="preserve"> </w:t>
            </w:r>
            <w:r w:rsidRPr="00741937">
              <w:rPr>
                <w:rFonts w:ascii="Times New Roman" w:eastAsia="Times New Roman" w:hAnsi="Times New Roman" w:cs="Times New Roman"/>
                <w:sz w:val="16"/>
              </w:rPr>
              <w:t>y</w:t>
            </w:r>
            <w:r w:rsidRPr="00741937">
              <w:rPr>
                <w:rFonts w:ascii="Times New Roman" w:eastAsia="Times New Roman" w:hAnsi="Times New Roman" w:cs="Times New Roman"/>
                <w:spacing w:val="-5"/>
                <w:sz w:val="16"/>
              </w:rPr>
              <w:t xml:space="preserve"> </w:t>
            </w:r>
            <w:r w:rsidRPr="00741937">
              <w:rPr>
                <w:rFonts w:ascii="Times New Roman" w:eastAsia="Times New Roman" w:hAnsi="Times New Roman" w:cs="Times New Roman"/>
                <w:sz w:val="16"/>
              </w:rPr>
              <w:t>del</w:t>
            </w:r>
            <w:r w:rsidRPr="00741937">
              <w:rPr>
                <w:rFonts w:ascii="Times New Roman" w:eastAsia="Times New Roman" w:hAnsi="Times New Roman" w:cs="Times New Roman"/>
                <w:spacing w:val="40"/>
                <w:sz w:val="16"/>
              </w:rPr>
              <w:t xml:space="preserve"> </w:t>
            </w:r>
            <w:r w:rsidRPr="00741937">
              <w:rPr>
                <w:rFonts w:ascii="Times New Roman" w:eastAsia="Times New Roman" w:hAnsi="Times New Roman" w:cs="Times New Roman"/>
                <w:sz w:val="16"/>
              </w:rPr>
              <w:t>Régimen Subsidiado S A</w:t>
            </w:r>
          </w:p>
        </w:tc>
        <w:tc>
          <w:tcPr>
            <w:tcW w:w="1984" w:type="dxa"/>
            <w:shd w:val="clear" w:color="auto" w:fill="FFF4CD"/>
          </w:tcPr>
          <w:p w14:paraId="2008A0F2" w14:textId="77777777" w:rsidR="00B43D04" w:rsidRPr="00741937" w:rsidRDefault="00B43D04" w:rsidP="00874B2D">
            <w:pPr>
              <w:spacing w:before="93"/>
              <w:ind w:right="93"/>
              <w:jc w:val="right"/>
              <w:rPr>
                <w:rFonts w:ascii="Times New Roman" w:eastAsia="Times New Roman" w:hAnsi="Times New Roman" w:cs="Times New Roman"/>
                <w:sz w:val="16"/>
              </w:rPr>
            </w:pPr>
            <w:r w:rsidRPr="00741937">
              <w:rPr>
                <w:rFonts w:ascii="Times New Roman" w:eastAsia="Times New Roman" w:hAnsi="Times New Roman" w:cs="Times New Roman"/>
                <w:sz w:val="16"/>
              </w:rPr>
              <w:t xml:space="preserve">$ </w:t>
            </w:r>
            <w:r w:rsidRPr="00741937">
              <w:rPr>
                <w:rFonts w:ascii="Times New Roman" w:eastAsia="Times New Roman" w:hAnsi="Times New Roman" w:cs="Times New Roman"/>
                <w:spacing w:val="-2"/>
                <w:sz w:val="16"/>
              </w:rPr>
              <w:t>16.354.846,00</w:t>
            </w:r>
          </w:p>
        </w:tc>
      </w:tr>
      <w:tr w:rsidR="00B43D04" w:rsidRPr="00741937" w14:paraId="4685C0AA" w14:textId="77777777" w:rsidTr="00874B2D">
        <w:trPr>
          <w:trHeight w:val="282"/>
          <w:jc w:val="center"/>
        </w:trPr>
        <w:tc>
          <w:tcPr>
            <w:tcW w:w="1130" w:type="dxa"/>
          </w:tcPr>
          <w:p w14:paraId="26A5DB4B" w14:textId="77777777" w:rsidR="00B43D04" w:rsidRPr="00741937" w:rsidRDefault="00B43D04" w:rsidP="00874B2D">
            <w:pPr>
              <w:spacing w:before="49"/>
              <w:ind w:left="11" w:right="2"/>
              <w:jc w:val="center"/>
              <w:rPr>
                <w:rFonts w:ascii="Times New Roman" w:eastAsia="Times New Roman" w:hAnsi="Times New Roman" w:cs="Times New Roman"/>
                <w:sz w:val="16"/>
              </w:rPr>
            </w:pPr>
            <w:r w:rsidRPr="00741937">
              <w:rPr>
                <w:rFonts w:ascii="Times New Roman" w:eastAsia="Times New Roman" w:hAnsi="Times New Roman" w:cs="Times New Roman"/>
                <w:spacing w:val="-2"/>
                <w:sz w:val="16"/>
              </w:rPr>
              <w:lastRenderedPageBreak/>
              <w:t>Nacionales</w:t>
            </w:r>
          </w:p>
        </w:tc>
        <w:tc>
          <w:tcPr>
            <w:tcW w:w="566" w:type="dxa"/>
          </w:tcPr>
          <w:p w14:paraId="43DA96CD" w14:textId="77777777" w:rsidR="00B43D04" w:rsidRPr="00741937" w:rsidRDefault="00B43D04" w:rsidP="00874B2D">
            <w:pPr>
              <w:spacing w:before="49"/>
              <w:ind w:left="10" w:right="8"/>
              <w:jc w:val="center"/>
              <w:rPr>
                <w:rFonts w:ascii="Times New Roman" w:eastAsia="Times New Roman" w:hAnsi="Times New Roman" w:cs="Times New Roman"/>
                <w:sz w:val="16"/>
              </w:rPr>
            </w:pPr>
            <w:r w:rsidRPr="00741937">
              <w:rPr>
                <w:rFonts w:ascii="Times New Roman" w:eastAsia="Times New Roman" w:hAnsi="Times New Roman" w:cs="Times New Roman"/>
                <w:spacing w:val="-5"/>
                <w:sz w:val="16"/>
              </w:rPr>
              <w:t>PJ</w:t>
            </w:r>
          </w:p>
        </w:tc>
        <w:tc>
          <w:tcPr>
            <w:tcW w:w="5102" w:type="dxa"/>
          </w:tcPr>
          <w:p w14:paraId="33D8060C" w14:textId="77777777" w:rsidR="00B43D04" w:rsidRPr="00741937" w:rsidRDefault="00B43D04" w:rsidP="00874B2D">
            <w:pPr>
              <w:spacing w:before="49"/>
              <w:ind w:left="107"/>
              <w:rPr>
                <w:rFonts w:ascii="Times New Roman" w:eastAsia="Times New Roman" w:hAnsi="Times New Roman" w:cs="Times New Roman"/>
                <w:sz w:val="16"/>
              </w:rPr>
            </w:pPr>
            <w:r w:rsidRPr="00741937">
              <w:rPr>
                <w:rFonts w:ascii="Times New Roman" w:eastAsia="Times New Roman" w:hAnsi="Times New Roman" w:cs="Times New Roman"/>
                <w:sz w:val="16"/>
              </w:rPr>
              <w:t>Entidad</w:t>
            </w:r>
            <w:r w:rsidRPr="00741937">
              <w:rPr>
                <w:rFonts w:ascii="Times New Roman" w:eastAsia="Times New Roman" w:hAnsi="Times New Roman" w:cs="Times New Roman"/>
                <w:spacing w:val="-5"/>
                <w:sz w:val="16"/>
              </w:rPr>
              <w:t xml:space="preserve"> </w:t>
            </w:r>
            <w:r w:rsidRPr="00741937">
              <w:rPr>
                <w:rFonts w:ascii="Times New Roman" w:eastAsia="Times New Roman" w:hAnsi="Times New Roman" w:cs="Times New Roman"/>
                <w:sz w:val="16"/>
              </w:rPr>
              <w:t>Promotora</w:t>
            </w:r>
            <w:r w:rsidRPr="00741937">
              <w:rPr>
                <w:rFonts w:ascii="Times New Roman" w:eastAsia="Times New Roman" w:hAnsi="Times New Roman" w:cs="Times New Roman"/>
                <w:spacing w:val="-6"/>
                <w:sz w:val="16"/>
              </w:rPr>
              <w:t xml:space="preserve"> </w:t>
            </w:r>
            <w:r w:rsidRPr="00741937">
              <w:rPr>
                <w:rFonts w:ascii="Times New Roman" w:eastAsia="Times New Roman" w:hAnsi="Times New Roman" w:cs="Times New Roman"/>
                <w:sz w:val="16"/>
              </w:rPr>
              <w:t>de</w:t>
            </w:r>
            <w:r w:rsidRPr="00741937">
              <w:rPr>
                <w:rFonts w:ascii="Times New Roman" w:eastAsia="Times New Roman" w:hAnsi="Times New Roman" w:cs="Times New Roman"/>
                <w:spacing w:val="-2"/>
                <w:sz w:val="16"/>
              </w:rPr>
              <w:t xml:space="preserve"> </w:t>
            </w:r>
            <w:r w:rsidRPr="00741937">
              <w:rPr>
                <w:rFonts w:ascii="Times New Roman" w:eastAsia="Times New Roman" w:hAnsi="Times New Roman" w:cs="Times New Roman"/>
                <w:sz w:val="16"/>
              </w:rPr>
              <w:t>Salud</w:t>
            </w:r>
            <w:r w:rsidRPr="00741937">
              <w:rPr>
                <w:rFonts w:ascii="Times New Roman" w:eastAsia="Times New Roman" w:hAnsi="Times New Roman" w:cs="Times New Roman"/>
                <w:spacing w:val="-4"/>
                <w:sz w:val="16"/>
              </w:rPr>
              <w:t xml:space="preserve"> </w:t>
            </w:r>
            <w:r w:rsidRPr="00741937">
              <w:rPr>
                <w:rFonts w:ascii="Times New Roman" w:eastAsia="Times New Roman" w:hAnsi="Times New Roman" w:cs="Times New Roman"/>
                <w:sz w:val="16"/>
              </w:rPr>
              <w:t>Famisanar</w:t>
            </w:r>
            <w:r w:rsidRPr="00741937">
              <w:rPr>
                <w:rFonts w:ascii="Times New Roman" w:eastAsia="Times New Roman" w:hAnsi="Times New Roman" w:cs="Times New Roman"/>
                <w:spacing w:val="-3"/>
                <w:sz w:val="16"/>
              </w:rPr>
              <w:t xml:space="preserve"> </w:t>
            </w:r>
            <w:r w:rsidRPr="00741937">
              <w:rPr>
                <w:rFonts w:ascii="Times New Roman" w:eastAsia="Times New Roman" w:hAnsi="Times New Roman" w:cs="Times New Roman"/>
                <w:sz w:val="16"/>
              </w:rPr>
              <w:t>S</w:t>
            </w:r>
            <w:r w:rsidRPr="00741937">
              <w:rPr>
                <w:rFonts w:ascii="Times New Roman" w:eastAsia="Times New Roman" w:hAnsi="Times New Roman" w:cs="Times New Roman"/>
                <w:spacing w:val="-10"/>
                <w:sz w:val="16"/>
              </w:rPr>
              <w:t xml:space="preserve"> </w:t>
            </w:r>
            <w:r w:rsidRPr="00741937">
              <w:rPr>
                <w:rFonts w:ascii="Times New Roman" w:eastAsia="Times New Roman" w:hAnsi="Times New Roman" w:cs="Times New Roman"/>
                <w:sz w:val="16"/>
              </w:rPr>
              <w:t>A</w:t>
            </w:r>
            <w:r w:rsidRPr="00741937">
              <w:rPr>
                <w:rFonts w:ascii="Times New Roman" w:eastAsia="Times New Roman" w:hAnsi="Times New Roman" w:cs="Times New Roman"/>
                <w:spacing w:val="-10"/>
                <w:sz w:val="16"/>
              </w:rPr>
              <w:t xml:space="preserve"> S</w:t>
            </w:r>
          </w:p>
        </w:tc>
        <w:tc>
          <w:tcPr>
            <w:tcW w:w="1984" w:type="dxa"/>
          </w:tcPr>
          <w:p w14:paraId="016CD075" w14:textId="77777777" w:rsidR="00B43D04" w:rsidRPr="00741937" w:rsidRDefault="00B43D04" w:rsidP="00874B2D">
            <w:pPr>
              <w:spacing w:before="49"/>
              <w:ind w:right="95"/>
              <w:jc w:val="right"/>
              <w:rPr>
                <w:rFonts w:ascii="Times New Roman" w:eastAsia="Times New Roman" w:hAnsi="Times New Roman" w:cs="Times New Roman"/>
                <w:sz w:val="16"/>
              </w:rPr>
            </w:pPr>
            <w:r w:rsidRPr="00741937">
              <w:rPr>
                <w:rFonts w:ascii="Times New Roman" w:eastAsia="Times New Roman" w:hAnsi="Times New Roman" w:cs="Times New Roman"/>
                <w:sz w:val="16"/>
              </w:rPr>
              <w:t xml:space="preserve">$ </w:t>
            </w:r>
            <w:r w:rsidRPr="00741937">
              <w:rPr>
                <w:rFonts w:ascii="Times New Roman" w:eastAsia="Times New Roman" w:hAnsi="Times New Roman" w:cs="Times New Roman"/>
                <w:spacing w:val="-2"/>
                <w:sz w:val="16"/>
              </w:rPr>
              <w:t>14.253.378,00</w:t>
            </w:r>
          </w:p>
        </w:tc>
      </w:tr>
      <w:tr w:rsidR="00B43D04" w:rsidRPr="00741937" w14:paraId="6751B3AE" w14:textId="77777777" w:rsidTr="00874B2D">
        <w:trPr>
          <w:trHeight w:val="551"/>
          <w:jc w:val="center"/>
        </w:trPr>
        <w:tc>
          <w:tcPr>
            <w:tcW w:w="1130" w:type="dxa"/>
            <w:shd w:val="clear" w:color="auto" w:fill="FFF4CD"/>
          </w:tcPr>
          <w:p w14:paraId="143D2163" w14:textId="77777777" w:rsidR="00B43D04" w:rsidRPr="00741937" w:rsidRDefault="00B43D04" w:rsidP="00874B2D">
            <w:pPr>
              <w:spacing w:before="2"/>
              <w:rPr>
                <w:rFonts w:ascii="Times New Roman" w:eastAsia="Times New Roman" w:hAnsi="Times New Roman" w:cs="Times New Roman"/>
                <w:sz w:val="16"/>
              </w:rPr>
            </w:pPr>
          </w:p>
          <w:p w14:paraId="083699ED" w14:textId="77777777" w:rsidR="00B43D04" w:rsidRPr="00741937" w:rsidRDefault="00B43D04" w:rsidP="00874B2D">
            <w:pPr>
              <w:ind w:left="11" w:right="2"/>
              <w:jc w:val="center"/>
              <w:rPr>
                <w:rFonts w:ascii="Times New Roman" w:eastAsia="Times New Roman" w:hAnsi="Times New Roman" w:cs="Times New Roman"/>
                <w:sz w:val="16"/>
              </w:rPr>
            </w:pPr>
            <w:r w:rsidRPr="00741937">
              <w:rPr>
                <w:rFonts w:ascii="Times New Roman" w:eastAsia="Times New Roman" w:hAnsi="Times New Roman" w:cs="Times New Roman"/>
                <w:spacing w:val="-2"/>
                <w:sz w:val="16"/>
              </w:rPr>
              <w:t>Nacionales</w:t>
            </w:r>
          </w:p>
        </w:tc>
        <w:tc>
          <w:tcPr>
            <w:tcW w:w="566" w:type="dxa"/>
            <w:shd w:val="clear" w:color="auto" w:fill="FFF4CD"/>
          </w:tcPr>
          <w:p w14:paraId="31BBCD19" w14:textId="77777777" w:rsidR="00B43D04" w:rsidRPr="00741937" w:rsidRDefault="00B43D04" w:rsidP="00874B2D">
            <w:pPr>
              <w:spacing w:before="2"/>
              <w:rPr>
                <w:rFonts w:ascii="Times New Roman" w:eastAsia="Times New Roman" w:hAnsi="Times New Roman" w:cs="Times New Roman"/>
                <w:sz w:val="16"/>
              </w:rPr>
            </w:pPr>
          </w:p>
          <w:p w14:paraId="0CB8142C" w14:textId="77777777" w:rsidR="00B43D04" w:rsidRPr="00741937" w:rsidRDefault="00B43D04" w:rsidP="00874B2D">
            <w:pPr>
              <w:ind w:left="10" w:right="7"/>
              <w:jc w:val="center"/>
              <w:rPr>
                <w:rFonts w:ascii="Times New Roman" w:eastAsia="Times New Roman" w:hAnsi="Times New Roman" w:cs="Times New Roman"/>
                <w:sz w:val="16"/>
              </w:rPr>
            </w:pPr>
            <w:r w:rsidRPr="00741937">
              <w:rPr>
                <w:rFonts w:ascii="Times New Roman" w:eastAsia="Times New Roman" w:hAnsi="Times New Roman" w:cs="Times New Roman"/>
                <w:spacing w:val="-5"/>
                <w:sz w:val="16"/>
              </w:rPr>
              <w:t>PJ</w:t>
            </w:r>
          </w:p>
        </w:tc>
        <w:tc>
          <w:tcPr>
            <w:tcW w:w="5102" w:type="dxa"/>
            <w:shd w:val="clear" w:color="auto" w:fill="FFF4CD"/>
          </w:tcPr>
          <w:p w14:paraId="0CEA9888" w14:textId="77777777" w:rsidR="00B43D04" w:rsidRPr="00741937" w:rsidRDefault="00B43D04" w:rsidP="00874B2D">
            <w:pPr>
              <w:spacing w:before="1"/>
              <w:ind w:left="108"/>
              <w:rPr>
                <w:rFonts w:ascii="Times New Roman" w:eastAsia="Times New Roman" w:hAnsi="Times New Roman" w:cs="Times New Roman"/>
                <w:sz w:val="16"/>
              </w:rPr>
            </w:pPr>
            <w:r w:rsidRPr="00741937">
              <w:rPr>
                <w:rFonts w:ascii="Times New Roman" w:eastAsia="Times New Roman" w:hAnsi="Times New Roman" w:cs="Times New Roman"/>
                <w:sz w:val="16"/>
              </w:rPr>
              <w:t>Aliansalud</w:t>
            </w:r>
            <w:r w:rsidRPr="00741937">
              <w:rPr>
                <w:rFonts w:ascii="Times New Roman" w:eastAsia="Times New Roman" w:hAnsi="Times New Roman" w:cs="Times New Roman"/>
                <w:spacing w:val="-3"/>
                <w:sz w:val="16"/>
              </w:rPr>
              <w:t xml:space="preserve"> </w:t>
            </w:r>
            <w:r w:rsidRPr="00741937">
              <w:rPr>
                <w:rFonts w:ascii="Times New Roman" w:eastAsia="Times New Roman" w:hAnsi="Times New Roman" w:cs="Times New Roman"/>
                <w:sz w:val="16"/>
              </w:rPr>
              <w:t>Entidad</w:t>
            </w:r>
            <w:r w:rsidRPr="00741937">
              <w:rPr>
                <w:rFonts w:ascii="Times New Roman" w:eastAsia="Times New Roman" w:hAnsi="Times New Roman" w:cs="Times New Roman"/>
                <w:spacing w:val="-3"/>
                <w:sz w:val="16"/>
              </w:rPr>
              <w:t xml:space="preserve"> </w:t>
            </w:r>
            <w:r w:rsidRPr="00741937">
              <w:rPr>
                <w:rFonts w:ascii="Times New Roman" w:eastAsia="Times New Roman" w:hAnsi="Times New Roman" w:cs="Times New Roman"/>
                <w:sz w:val="16"/>
              </w:rPr>
              <w:t>Promotora</w:t>
            </w:r>
            <w:r w:rsidRPr="00741937">
              <w:rPr>
                <w:rFonts w:ascii="Times New Roman" w:eastAsia="Times New Roman" w:hAnsi="Times New Roman" w:cs="Times New Roman"/>
                <w:spacing w:val="-4"/>
                <w:sz w:val="16"/>
              </w:rPr>
              <w:t xml:space="preserve"> </w:t>
            </w:r>
            <w:r w:rsidRPr="00741937">
              <w:rPr>
                <w:rFonts w:ascii="Times New Roman" w:eastAsia="Times New Roman" w:hAnsi="Times New Roman" w:cs="Times New Roman"/>
                <w:sz w:val="16"/>
              </w:rPr>
              <w:t>de</w:t>
            </w:r>
            <w:r w:rsidRPr="00741937">
              <w:rPr>
                <w:rFonts w:ascii="Times New Roman" w:eastAsia="Times New Roman" w:hAnsi="Times New Roman" w:cs="Times New Roman"/>
                <w:spacing w:val="-6"/>
                <w:sz w:val="16"/>
              </w:rPr>
              <w:t xml:space="preserve"> </w:t>
            </w:r>
            <w:r w:rsidRPr="00741937">
              <w:rPr>
                <w:rFonts w:ascii="Times New Roman" w:eastAsia="Times New Roman" w:hAnsi="Times New Roman" w:cs="Times New Roman"/>
                <w:sz w:val="16"/>
              </w:rPr>
              <w:t>Salud</w:t>
            </w:r>
            <w:r w:rsidRPr="00741937">
              <w:rPr>
                <w:rFonts w:ascii="Times New Roman" w:eastAsia="Times New Roman" w:hAnsi="Times New Roman" w:cs="Times New Roman"/>
                <w:spacing w:val="-3"/>
                <w:sz w:val="16"/>
              </w:rPr>
              <w:t xml:space="preserve"> </w:t>
            </w:r>
            <w:r w:rsidRPr="00741937">
              <w:rPr>
                <w:rFonts w:ascii="Times New Roman" w:eastAsia="Times New Roman" w:hAnsi="Times New Roman" w:cs="Times New Roman"/>
                <w:sz w:val="16"/>
              </w:rPr>
              <w:t>S.A.</w:t>
            </w:r>
            <w:r w:rsidRPr="00741937">
              <w:rPr>
                <w:rFonts w:ascii="Times New Roman" w:eastAsia="Times New Roman" w:hAnsi="Times New Roman" w:cs="Times New Roman"/>
                <w:spacing w:val="-3"/>
                <w:sz w:val="16"/>
              </w:rPr>
              <w:t xml:space="preserve"> </w:t>
            </w:r>
            <w:r w:rsidRPr="00741937">
              <w:rPr>
                <w:rFonts w:ascii="Times New Roman" w:eastAsia="Times New Roman" w:hAnsi="Times New Roman" w:cs="Times New Roman"/>
                <w:sz w:val="16"/>
              </w:rPr>
              <w:t>pero</w:t>
            </w:r>
            <w:r w:rsidRPr="00741937">
              <w:rPr>
                <w:rFonts w:ascii="Times New Roman" w:eastAsia="Times New Roman" w:hAnsi="Times New Roman" w:cs="Times New Roman"/>
                <w:spacing w:val="-5"/>
                <w:sz w:val="16"/>
              </w:rPr>
              <w:t xml:space="preserve"> </w:t>
            </w:r>
            <w:r w:rsidRPr="00741937">
              <w:rPr>
                <w:rFonts w:ascii="Times New Roman" w:eastAsia="Times New Roman" w:hAnsi="Times New Roman" w:cs="Times New Roman"/>
                <w:sz w:val="16"/>
              </w:rPr>
              <w:t>también</w:t>
            </w:r>
            <w:r w:rsidRPr="00741937">
              <w:rPr>
                <w:rFonts w:ascii="Times New Roman" w:eastAsia="Times New Roman" w:hAnsi="Times New Roman" w:cs="Times New Roman"/>
                <w:spacing w:val="-3"/>
                <w:sz w:val="16"/>
              </w:rPr>
              <w:t xml:space="preserve"> </w:t>
            </w:r>
            <w:r w:rsidRPr="00741937">
              <w:rPr>
                <w:rFonts w:ascii="Times New Roman" w:eastAsia="Times New Roman" w:hAnsi="Times New Roman" w:cs="Times New Roman"/>
                <w:sz w:val="16"/>
              </w:rPr>
              <w:t>podrá</w:t>
            </w:r>
            <w:r w:rsidRPr="00741937">
              <w:rPr>
                <w:rFonts w:ascii="Times New Roman" w:eastAsia="Times New Roman" w:hAnsi="Times New Roman" w:cs="Times New Roman"/>
                <w:spacing w:val="-6"/>
                <w:sz w:val="16"/>
              </w:rPr>
              <w:t xml:space="preserve"> </w:t>
            </w:r>
            <w:r w:rsidRPr="00741937">
              <w:rPr>
                <w:rFonts w:ascii="Times New Roman" w:eastAsia="Times New Roman" w:hAnsi="Times New Roman" w:cs="Times New Roman"/>
                <w:sz w:val="16"/>
              </w:rPr>
              <w:t>utilizar</w:t>
            </w:r>
            <w:r w:rsidRPr="00741937">
              <w:rPr>
                <w:rFonts w:ascii="Times New Roman" w:eastAsia="Times New Roman" w:hAnsi="Times New Roman" w:cs="Times New Roman"/>
                <w:spacing w:val="-3"/>
                <w:sz w:val="16"/>
              </w:rPr>
              <w:t xml:space="preserve"> </w:t>
            </w:r>
            <w:r w:rsidRPr="00741937">
              <w:rPr>
                <w:rFonts w:ascii="Times New Roman" w:eastAsia="Times New Roman" w:hAnsi="Times New Roman" w:cs="Times New Roman"/>
                <w:spacing w:val="-5"/>
                <w:sz w:val="16"/>
              </w:rPr>
              <w:t>las</w:t>
            </w:r>
          </w:p>
          <w:p w14:paraId="1EEA43E5" w14:textId="77777777" w:rsidR="00B43D04" w:rsidRPr="00741937" w:rsidRDefault="00B43D04" w:rsidP="00874B2D">
            <w:pPr>
              <w:spacing w:line="182" w:lineRule="exact"/>
              <w:ind w:left="108" w:right="187"/>
              <w:rPr>
                <w:rFonts w:ascii="Times New Roman" w:eastAsia="Times New Roman" w:hAnsi="Times New Roman" w:cs="Times New Roman"/>
                <w:sz w:val="16"/>
              </w:rPr>
            </w:pPr>
            <w:r w:rsidRPr="00741937">
              <w:rPr>
                <w:rFonts w:ascii="Times New Roman" w:eastAsia="Times New Roman" w:hAnsi="Times New Roman" w:cs="Times New Roman"/>
                <w:sz w:val="16"/>
              </w:rPr>
              <w:t>denominaciones</w:t>
            </w:r>
            <w:r w:rsidRPr="00741937">
              <w:rPr>
                <w:rFonts w:ascii="Times New Roman" w:eastAsia="Times New Roman" w:hAnsi="Times New Roman" w:cs="Times New Roman"/>
                <w:spacing w:val="-10"/>
                <w:sz w:val="16"/>
              </w:rPr>
              <w:t xml:space="preserve"> </w:t>
            </w:r>
            <w:r w:rsidRPr="00741937">
              <w:rPr>
                <w:rFonts w:ascii="Times New Roman" w:eastAsia="Times New Roman" w:hAnsi="Times New Roman" w:cs="Times New Roman"/>
                <w:sz w:val="16"/>
              </w:rPr>
              <w:t>Aliansalud</w:t>
            </w:r>
            <w:r w:rsidRPr="00741937">
              <w:rPr>
                <w:rFonts w:ascii="Times New Roman" w:eastAsia="Times New Roman" w:hAnsi="Times New Roman" w:cs="Times New Roman"/>
                <w:spacing w:val="-10"/>
                <w:sz w:val="16"/>
              </w:rPr>
              <w:t xml:space="preserve"> </w:t>
            </w:r>
            <w:r w:rsidRPr="00741937">
              <w:rPr>
                <w:rFonts w:ascii="Times New Roman" w:eastAsia="Times New Roman" w:hAnsi="Times New Roman" w:cs="Times New Roman"/>
                <w:sz w:val="16"/>
              </w:rPr>
              <w:t>Entidad</w:t>
            </w:r>
            <w:r w:rsidRPr="00741937">
              <w:rPr>
                <w:rFonts w:ascii="Times New Roman" w:eastAsia="Times New Roman" w:hAnsi="Times New Roman" w:cs="Times New Roman"/>
                <w:spacing w:val="-8"/>
                <w:sz w:val="16"/>
              </w:rPr>
              <w:t xml:space="preserve"> </w:t>
            </w:r>
            <w:r w:rsidRPr="00741937">
              <w:rPr>
                <w:rFonts w:ascii="Times New Roman" w:eastAsia="Times New Roman" w:hAnsi="Times New Roman" w:cs="Times New Roman"/>
                <w:sz w:val="16"/>
              </w:rPr>
              <w:t>Promotora</w:t>
            </w:r>
            <w:r w:rsidRPr="00741937">
              <w:rPr>
                <w:rFonts w:ascii="Times New Roman" w:eastAsia="Times New Roman" w:hAnsi="Times New Roman" w:cs="Times New Roman"/>
                <w:spacing w:val="-7"/>
                <w:sz w:val="16"/>
              </w:rPr>
              <w:t xml:space="preserve"> </w:t>
            </w:r>
            <w:r w:rsidRPr="00741937">
              <w:rPr>
                <w:rFonts w:ascii="Times New Roman" w:eastAsia="Times New Roman" w:hAnsi="Times New Roman" w:cs="Times New Roman"/>
                <w:sz w:val="16"/>
              </w:rPr>
              <w:t>de</w:t>
            </w:r>
            <w:r w:rsidRPr="00741937">
              <w:rPr>
                <w:rFonts w:ascii="Times New Roman" w:eastAsia="Times New Roman" w:hAnsi="Times New Roman" w:cs="Times New Roman"/>
                <w:spacing w:val="-5"/>
                <w:sz w:val="16"/>
              </w:rPr>
              <w:t xml:space="preserve"> </w:t>
            </w:r>
            <w:r w:rsidRPr="00741937">
              <w:rPr>
                <w:rFonts w:ascii="Times New Roman" w:eastAsia="Times New Roman" w:hAnsi="Times New Roman" w:cs="Times New Roman"/>
                <w:sz w:val="16"/>
              </w:rPr>
              <w:t>Salud</w:t>
            </w:r>
            <w:r w:rsidRPr="00741937">
              <w:rPr>
                <w:rFonts w:ascii="Times New Roman" w:eastAsia="Times New Roman" w:hAnsi="Times New Roman" w:cs="Times New Roman"/>
                <w:spacing w:val="-8"/>
                <w:sz w:val="16"/>
              </w:rPr>
              <w:t xml:space="preserve"> </w:t>
            </w:r>
            <w:r w:rsidRPr="00741937">
              <w:rPr>
                <w:rFonts w:ascii="Times New Roman" w:eastAsia="Times New Roman" w:hAnsi="Times New Roman" w:cs="Times New Roman"/>
                <w:sz w:val="16"/>
              </w:rPr>
              <w:t>y/o</w:t>
            </w:r>
            <w:r w:rsidRPr="00741937">
              <w:rPr>
                <w:rFonts w:ascii="Times New Roman" w:eastAsia="Times New Roman" w:hAnsi="Times New Roman" w:cs="Times New Roman"/>
                <w:spacing w:val="-10"/>
                <w:sz w:val="16"/>
              </w:rPr>
              <w:t xml:space="preserve"> </w:t>
            </w:r>
            <w:r w:rsidRPr="00741937">
              <w:rPr>
                <w:rFonts w:ascii="Times New Roman" w:eastAsia="Times New Roman" w:hAnsi="Times New Roman" w:cs="Times New Roman"/>
                <w:sz w:val="16"/>
              </w:rPr>
              <w:t>Aliansalud</w:t>
            </w:r>
            <w:r w:rsidRPr="00741937">
              <w:rPr>
                <w:rFonts w:ascii="Times New Roman" w:eastAsia="Times New Roman" w:hAnsi="Times New Roman" w:cs="Times New Roman"/>
                <w:spacing w:val="40"/>
                <w:sz w:val="16"/>
              </w:rPr>
              <w:t xml:space="preserve"> </w:t>
            </w:r>
            <w:r w:rsidRPr="00741937">
              <w:rPr>
                <w:rFonts w:ascii="Times New Roman" w:eastAsia="Times New Roman" w:hAnsi="Times New Roman" w:cs="Times New Roman"/>
                <w:sz w:val="16"/>
              </w:rPr>
              <w:t>EPS S.A y/o Aliansalud EPS</w:t>
            </w:r>
          </w:p>
        </w:tc>
        <w:tc>
          <w:tcPr>
            <w:tcW w:w="1984" w:type="dxa"/>
            <w:shd w:val="clear" w:color="auto" w:fill="FFF4CD"/>
          </w:tcPr>
          <w:p w14:paraId="1C3B5B4C" w14:textId="77777777" w:rsidR="00B43D04" w:rsidRPr="00741937" w:rsidRDefault="00B43D04" w:rsidP="00874B2D">
            <w:pPr>
              <w:spacing w:before="2"/>
              <w:rPr>
                <w:rFonts w:ascii="Times New Roman" w:eastAsia="Times New Roman" w:hAnsi="Times New Roman" w:cs="Times New Roman"/>
                <w:sz w:val="16"/>
              </w:rPr>
            </w:pPr>
          </w:p>
          <w:p w14:paraId="2C2A2171" w14:textId="77777777" w:rsidR="00B43D04" w:rsidRPr="00741937" w:rsidRDefault="00B43D04" w:rsidP="00874B2D">
            <w:pPr>
              <w:ind w:right="94"/>
              <w:jc w:val="right"/>
              <w:rPr>
                <w:rFonts w:ascii="Times New Roman" w:eastAsia="Times New Roman" w:hAnsi="Times New Roman" w:cs="Times New Roman"/>
                <w:sz w:val="16"/>
              </w:rPr>
            </w:pPr>
            <w:r w:rsidRPr="00741937">
              <w:rPr>
                <w:rFonts w:ascii="Times New Roman" w:eastAsia="Times New Roman" w:hAnsi="Times New Roman" w:cs="Times New Roman"/>
                <w:sz w:val="16"/>
              </w:rPr>
              <w:t xml:space="preserve">$ </w:t>
            </w:r>
            <w:r w:rsidRPr="00741937">
              <w:rPr>
                <w:rFonts w:ascii="Times New Roman" w:eastAsia="Times New Roman" w:hAnsi="Times New Roman" w:cs="Times New Roman"/>
                <w:spacing w:val="-2"/>
                <w:sz w:val="16"/>
              </w:rPr>
              <w:t>8.744.131,00</w:t>
            </w:r>
          </w:p>
        </w:tc>
      </w:tr>
      <w:tr w:rsidR="00B43D04" w:rsidRPr="00741937" w14:paraId="3D4A16D1" w14:textId="77777777" w:rsidTr="00874B2D">
        <w:trPr>
          <w:trHeight w:val="285"/>
          <w:jc w:val="center"/>
        </w:trPr>
        <w:tc>
          <w:tcPr>
            <w:tcW w:w="1130" w:type="dxa"/>
          </w:tcPr>
          <w:p w14:paraId="44670CED" w14:textId="77777777" w:rsidR="00B43D04" w:rsidRPr="00741937" w:rsidRDefault="00B43D04" w:rsidP="00874B2D">
            <w:pPr>
              <w:spacing w:before="52"/>
              <w:ind w:left="11" w:right="2"/>
              <w:jc w:val="center"/>
              <w:rPr>
                <w:rFonts w:ascii="Times New Roman" w:eastAsia="Times New Roman" w:hAnsi="Times New Roman" w:cs="Times New Roman"/>
                <w:sz w:val="16"/>
              </w:rPr>
            </w:pPr>
            <w:r w:rsidRPr="00741937">
              <w:rPr>
                <w:rFonts w:ascii="Times New Roman" w:eastAsia="Times New Roman" w:hAnsi="Times New Roman" w:cs="Times New Roman"/>
                <w:spacing w:val="-2"/>
                <w:sz w:val="16"/>
              </w:rPr>
              <w:t>Nacionales</w:t>
            </w:r>
          </w:p>
        </w:tc>
        <w:tc>
          <w:tcPr>
            <w:tcW w:w="566" w:type="dxa"/>
          </w:tcPr>
          <w:p w14:paraId="4067BD75" w14:textId="77777777" w:rsidR="00B43D04" w:rsidRPr="00741937" w:rsidRDefault="00B43D04" w:rsidP="00874B2D">
            <w:pPr>
              <w:spacing w:before="52"/>
              <w:ind w:left="10" w:right="8"/>
              <w:jc w:val="center"/>
              <w:rPr>
                <w:rFonts w:ascii="Times New Roman" w:eastAsia="Times New Roman" w:hAnsi="Times New Roman" w:cs="Times New Roman"/>
                <w:sz w:val="16"/>
              </w:rPr>
            </w:pPr>
            <w:r w:rsidRPr="00741937">
              <w:rPr>
                <w:rFonts w:ascii="Times New Roman" w:eastAsia="Times New Roman" w:hAnsi="Times New Roman" w:cs="Times New Roman"/>
                <w:spacing w:val="-5"/>
                <w:sz w:val="16"/>
              </w:rPr>
              <w:t>PJ</w:t>
            </w:r>
          </w:p>
        </w:tc>
        <w:tc>
          <w:tcPr>
            <w:tcW w:w="5102" w:type="dxa"/>
          </w:tcPr>
          <w:p w14:paraId="66DC17C7" w14:textId="77777777" w:rsidR="00B43D04" w:rsidRPr="00741937" w:rsidRDefault="00B43D04" w:rsidP="00874B2D">
            <w:pPr>
              <w:spacing w:before="52"/>
              <w:ind w:left="107"/>
              <w:rPr>
                <w:rFonts w:ascii="Times New Roman" w:eastAsia="Times New Roman" w:hAnsi="Times New Roman" w:cs="Times New Roman"/>
                <w:sz w:val="16"/>
              </w:rPr>
            </w:pPr>
            <w:r w:rsidRPr="00741937">
              <w:rPr>
                <w:rFonts w:ascii="Times New Roman" w:eastAsia="Times New Roman" w:hAnsi="Times New Roman" w:cs="Times New Roman"/>
                <w:sz w:val="16"/>
              </w:rPr>
              <w:t>Asociación</w:t>
            </w:r>
            <w:r w:rsidRPr="00741937">
              <w:rPr>
                <w:rFonts w:ascii="Times New Roman" w:eastAsia="Times New Roman" w:hAnsi="Times New Roman" w:cs="Times New Roman"/>
                <w:spacing w:val="-5"/>
                <w:sz w:val="16"/>
              </w:rPr>
              <w:t xml:space="preserve"> </w:t>
            </w:r>
            <w:r w:rsidRPr="00741937">
              <w:rPr>
                <w:rFonts w:ascii="Times New Roman" w:eastAsia="Times New Roman" w:hAnsi="Times New Roman" w:cs="Times New Roman"/>
                <w:sz w:val="16"/>
              </w:rPr>
              <w:t>de</w:t>
            </w:r>
            <w:r w:rsidRPr="00741937">
              <w:rPr>
                <w:rFonts w:ascii="Times New Roman" w:eastAsia="Times New Roman" w:hAnsi="Times New Roman" w:cs="Times New Roman"/>
                <w:spacing w:val="-4"/>
                <w:sz w:val="16"/>
              </w:rPr>
              <w:t xml:space="preserve"> </w:t>
            </w:r>
            <w:r w:rsidRPr="00741937">
              <w:rPr>
                <w:rFonts w:ascii="Times New Roman" w:eastAsia="Times New Roman" w:hAnsi="Times New Roman" w:cs="Times New Roman"/>
                <w:sz w:val="16"/>
              </w:rPr>
              <w:t>Cabildos</w:t>
            </w:r>
            <w:r w:rsidRPr="00741937">
              <w:rPr>
                <w:rFonts w:ascii="Times New Roman" w:eastAsia="Times New Roman" w:hAnsi="Times New Roman" w:cs="Times New Roman"/>
                <w:spacing w:val="-3"/>
                <w:sz w:val="16"/>
              </w:rPr>
              <w:t xml:space="preserve"> </w:t>
            </w:r>
            <w:r w:rsidRPr="00741937">
              <w:rPr>
                <w:rFonts w:ascii="Times New Roman" w:eastAsia="Times New Roman" w:hAnsi="Times New Roman" w:cs="Times New Roman"/>
                <w:sz w:val="16"/>
              </w:rPr>
              <w:t>Indígenas</w:t>
            </w:r>
            <w:r w:rsidRPr="00741937">
              <w:rPr>
                <w:rFonts w:ascii="Times New Roman" w:eastAsia="Times New Roman" w:hAnsi="Times New Roman" w:cs="Times New Roman"/>
                <w:spacing w:val="-6"/>
                <w:sz w:val="16"/>
              </w:rPr>
              <w:t xml:space="preserve"> </w:t>
            </w:r>
            <w:r w:rsidRPr="00741937">
              <w:rPr>
                <w:rFonts w:ascii="Times New Roman" w:eastAsia="Times New Roman" w:hAnsi="Times New Roman" w:cs="Times New Roman"/>
                <w:sz w:val="16"/>
              </w:rPr>
              <w:t>del</w:t>
            </w:r>
            <w:r w:rsidRPr="00741937">
              <w:rPr>
                <w:rFonts w:ascii="Times New Roman" w:eastAsia="Times New Roman" w:hAnsi="Times New Roman" w:cs="Times New Roman"/>
                <w:spacing w:val="-6"/>
                <w:sz w:val="16"/>
              </w:rPr>
              <w:t xml:space="preserve"> </w:t>
            </w:r>
            <w:r w:rsidRPr="00741937">
              <w:rPr>
                <w:rFonts w:ascii="Times New Roman" w:eastAsia="Times New Roman" w:hAnsi="Times New Roman" w:cs="Times New Roman"/>
                <w:sz w:val="16"/>
              </w:rPr>
              <w:t>Cesar</w:t>
            </w:r>
            <w:r w:rsidRPr="00741937">
              <w:rPr>
                <w:rFonts w:ascii="Times New Roman" w:eastAsia="Times New Roman" w:hAnsi="Times New Roman" w:cs="Times New Roman"/>
                <w:spacing w:val="-6"/>
                <w:sz w:val="16"/>
              </w:rPr>
              <w:t xml:space="preserve"> </w:t>
            </w:r>
            <w:r w:rsidRPr="00741937">
              <w:rPr>
                <w:rFonts w:ascii="Times New Roman" w:eastAsia="Times New Roman" w:hAnsi="Times New Roman" w:cs="Times New Roman"/>
                <w:sz w:val="16"/>
              </w:rPr>
              <w:t>y</w:t>
            </w:r>
            <w:r w:rsidRPr="00741937">
              <w:rPr>
                <w:rFonts w:ascii="Times New Roman" w:eastAsia="Times New Roman" w:hAnsi="Times New Roman" w:cs="Times New Roman"/>
                <w:spacing w:val="-3"/>
                <w:sz w:val="16"/>
              </w:rPr>
              <w:t xml:space="preserve"> </w:t>
            </w:r>
            <w:r w:rsidRPr="00741937">
              <w:rPr>
                <w:rFonts w:ascii="Times New Roman" w:eastAsia="Times New Roman" w:hAnsi="Times New Roman" w:cs="Times New Roman"/>
                <w:sz w:val="16"/>
              </w:rPr>
              <w:t>Guajira</w:t>
            </w:r>
            <w:r w:rsidRPr="00741937">
              <w:rPr>
                <w:rFonts w:ascii="Times New Roman" w:eastAsia="Times New Roman" w:hAnsi="Times New Roman" w:cs="Times New Roman"/>
                <w:spacing w:val="-4"/>
                <w:sz w:val="16"/>
              </w:rPr>
              <w:t xml:space="preserve"> </w:t>
            </w:r>
            <w:r w:rsidRPr="00741937">
              <w:rPr>
                <w:rFonts w:ascii="Times New Roman" w:eastAsia="Times New Roman" w:hAnsi="Times New Roman" w:cs="Times New Roman"/>
                <w:sz w:val="16"/>
              </w:rPr>
              <w:t>Dusakawi</w:t>
            </w:r>
            <w:r w:rsidRPr="00741937">
              <w:rPr>
                <w:rFonts w:ascii="Times New Roman" w:eastAsia="Times New Roman" w:hAnsi="Times New Roman" w:cs="Times New Roman"/>
                <w:spacing w:val="-3"/>
                <w:sz w:val="16"/>
              </w:rPr>
              <w:t xml:space="preserve"> </w:t>
            </w:r>
            <w:r w:rsidRPr="00741937">
              <w:rPr>
                <w:rFonts w:ascii="Times New Roman" w:eastAsia="Times New Roman" w:hAnsi="Times New Roman" w:cs="Times New Roman"/>
                <w:sz w:val="16"/>
              </w:rPr>
              <w:t>EPS-</w:t>
            </w:r>
            <w:r w:rsidRPr="00741937">
              <w:rPr>
                <w:rFonts w:ascii="Times New Roman" w:eastAsia="Times New Roman" w:hAnsi="Times New Roman" w:cs="Times New Roman"/>
                <w:spacing w:val="-10"/>
                <w:sz w:val="16"/>
              </w:rPr>
              <w:t>I</w:t>
            </w:r>
          </w:p>
        </w:tc>
        <w:tc>
          <w:tcPr>
            <w:tcW w:w="1984" w:type="dxa"/>
          </w:tcPr>
          <w:p w14:paraId="24892B2D" w14:textId="77777777" w:rsidR="00B43D04" w:rsidRPr="00741937" w:rsidRDefault="00B43D04" w:rsidP="00874B2D">
            <w:pPr>
              <w:spacing w:before="52"/>
              <w:ind w:right="97"/>
              <w:jc w:val="right"/>
              <w:rPr>
                <w:rFonts w:ascii="Times New Roman" w:eastAsia="Times New Roman" w:hAnsi="Times New Roman" w:cs="Times New Roman"/>
                <w:sz w:val="16"/>
              </w:rPr>
            </w:pPr>
            <w:r w:rsidRPr="00741937">
              <w:rPr>
                <w:rFonts w:ascii="Times New Roman" w:eastAsia="Times New Roman" w:hAnsi="Times New Roman" w:cs="Times New Roman"/>
                <w:sz w:val="16"/>
              </w:rPr>
              <w:t xml:space="preserve">$ </w:t>
            </w:r>
            <w:r w:rsidRPr="00741937">
              <w:rPr>
                <w:rFonts w:ascii="Times New Roman" w:eastAsia="Times New Roman" w:hAnsi="Times New Roman" w:cs="Times New Roman"/>
                <w:spacing w:val="-2"/>
                <w:sz w:val="16"/>
              </w:rPr>
              <w:t>4.188.031,00</w:t>
            </w:r>
          </w:p>
        </w:tc>
      </w:tr>
      <w:tr w:rsidR="00B43D04" w:rsidRPr="00741937" w14:paraId="21A764DD" w14:textId="77777777" w:rsidTr="00874B2D">
        <w:trPr>
          <w:trHeight w:val="282"/>
          <w:jc w:val="center"/>
        </w:trPr>
        <w:tc>
          <w:tcPr>
            <w:tcW w:w="1130" w:type="dxa"/>
            <w:shd w:val="clear" w:color="auto" w:fill="FFF4CD"/>
          </w:tcPr>
          <w:p w14:paraId="5E5A35FA" w14:textId="77777777" w:rsidR="00B43D04" w:rsidRPr="00741937" w:rsidRDefault="00B43D04" w:rsidP="00874B2D">
            <w:pPr>
              <w:spacing w:before="49"/>
              <w:ind w:left="11" w:right="2"/>
              <w:jc w:val="center"/>
              <w:rPr>
                <w:rFonts w:ascii="Times New Roman" w:eastAsia="Times New Roman" w:hAnsi="Times New Roman" w:cs="Times New Roman"/>
                <w:sz w:val="16"/>
              </w:rPr>
            </w:pPr>
            <w:r w:rsidRPr="00741937">
              <w:rPr>
                <w:rFonts w:ascii="Times New Roman" w:eastAsia="Times New Roman" w:hAnsi="Times New Roman" w:cs="Times New Roman"/>
                <w:spacing w:val="-2"/>
                <w:sz w:val="16"/>
              </w:rPr>
              <w:t>Nacionales</w:t>
            </w:r>
          </w:p>
        </w:tc>
        <w:tc>
          <w:tcPr>
            <w:tcW w:w="566" w:type="dxa"/>
            <w:shd w:val="clear" w:color="auto" w:fill="FFF4CD"/>
          </w:tcPr>
          <w:p w14:paraId="45D5A0CB" w14:textId="77777777" w:rsidR="00B43D04" w:rsidRPr="00741937" w:rsidRDefault="00B43D04" w:rsidP="00874B2D">
            <w:pPr>
              <w:spacing w:before="49"/>
              <w:ind w:left="10" w:right="7"/>
              <w:jc w:val="center"/>
              <w:rPr>
                <w:rFonts w:ascii="Times New Roman" w:eastAsia="Times New Roman" w:hAnsi="Times New Roman" w:cs="Times New Roman"/>
                <w:sz w:val="16"/>
              </w:rPr>
            </w:pPr>
            <w:r w:rsidRPr="00741937">
              <w:rPr>
                <w:rFonts w:ascii="Times New Roman" w:eastAsia="Times New Roman" w:hAnsi="Times New Roman" w:cs="Times New Roman"/>
                <w:spacing w:val="-5"/>
                <w:sz w:val="16"/>
              </w:rPr>
              <w:t>PJ</w:t>
            </w:r>
          </w:p>
        </w:tc>
        <w:tc>
          <w:tcPr>
            <w:tcW w:w="5102" w:type="dxa"/>
            <w:shd w:val="clear" w:color="auto" w:fill="FFF4CD"/>
          </w:tcPr>
          <w:p w14:paraId="2F8677F2" w14:textId="77777777" w:rsidR="00B43D04" w:rsidRPr="00741937" w:rsidRDefault="00B43D04" w:rsidP="00874B2D">
            <w:pPr>
              <w:spacing w:before="49"/>
              <w:ind w:left="108"/>
              <w:rPr>
                <w:rFonts w:ascii="Times New Roman" w:eastAsia="Times New Roman" w:hAnsi="Times New Roman" w:cs="Times New Roman"/>
                <w:sz w:val="16"/>
              </w:rPr>
            </w:pPr>
            <w:r w:rsidRPr="00741937">
              <w:rPr>
                <w:rFonts w:ascii="Times New Roman" w:eastAsia="Times New Roman" w:hAnsi="Times New Roman" w:cs="Times New Roman"/>
                <w:sz w:val="16"/>
              </w:rPr>
              <w:t>Coomeva</w:t>
            </w:r>
            <w:r w:rsidRPr="00741937">
              <w:rPr>
                <w:rFonts w:ascii="Times New Roman" w:eastAsia="Times New Roman" w:hAnsi="Times New Roman" w:cs="Times New Roman"/>
                <w:spacing w:val="-4"/>
                <w:sz w:val="16"/>
              </w:rPr>
              <w:t xml:space="preserve"> </w:t>
            </w:r>
            <w:r w:rsidRPr="00741937">
              <w:rPr>
                <w:rFonts w:ascii="Times New Roman" w:eastAsia="Times New Roman" w:hAnsi="Times New Roman" w:cs="Times New Roman"/>
                <w:sz w:val="16"/>
              </w:rPr>
              <w:t>Entidad</w:t>
            </w:r>
            <w:r w:rsidRPr="00741937">
              <w:rPr>
                <w:rFonts w:ascii="Times New Roman" w:eastAsia="Times New Roman" w:hAnsi="Times New Roman" w:cs="Times New Roman"/>
                <w:spacing w:val="-3"/>
                <w:sz w:val="16"/>
              </w:rPr>
              <w:t xml:space="preserve"> </w:t>
            </w:r>
            <w:r w:rsidRPr="00741937">
              <w:rPr>
                <w:rFonts w:ascii="Times New Roman" w:eastAsia="Times New Roman" w:hAnsi="Times New Roman" w:cs="Times New Roman"/>
                <w:sz w:val="16"/>
              </w:rPr>
              <w:t>Promotora</w:t>
            </w:r>
            <w:r w:rsidRPr="00741937">
              <w:rPr>
                <w:rFonts w:ascii="Times New Roman" w:eastAsia="Times New Roman" w:hAnsi="Times New Roman" w:cs="Times New Roman"/>
                <w:spacing w:val="-5"/>
                <w:sz w:val="16"/>
              </w:rPr>
              <w:t xml:space="preserve"> </w:t>
            </w:r>
            <w:r w:rsidRPr="00741937">
              <w:rPr>
                <w:rFonts w:ascii="Times New Roman" w:eastAsia="Times New Roman" w:hAnsi="Times New Roman" w:cs="Times New Roman"/>
                <w:sz w:val="16"/>
              </w:rPr>
              <w:t>de</w:t>
            </w:r>
            <w:r w:rsidRPr="00741937">
              <w:rPr>
                <w:rFonts w:ascii="Times New Roman" w:eastAsia="Times New Roman" w:hAnsi="Times New Roman" w:cs="Times New Roman"/>
                <w:spacing w:val="-3"/>
                <w:sz w:val="16"/>
              </w:rPr>
              <w:t xml:space="preserve"> </w:t>
            </w:r>
            <w:r w:rsidRPr="00741937">
              <w:rPr>
                <w:rFonts w:ascii="Times New Roman" w:eastAsia="Times New Roman" w:hAnsi="Times New Roman" w:cs="Times New Roman"/>
                <w:sz w:val="16"/>
              </w:rPr>
              <w:t>Salud</w:t>
            </w:r>
            <w:r w:rsidRPr="00741937">
              <w:rPr>
                <w:rFonts w:ascii="Times New Roman" w:eastAsia="Times New Roman" w:hAnsi="Times New Roman" w:cs="Times New Roman"/>
                <w:spacing w:val="-1"/>
                <w:sz w:val="16"/>
              </w:rPr>
              <w:t xml:space="preserve"> </w:t>
            </w:r>
            <w:r w:rsidRPr="00741937">
              <w:rPr>
                <w:rFonts w:ascii="Times New Roman" w:eastAsia="Times New Roman" w:hAnsi="Times New Roman" w:cs="Times New Roman"/>
                <w:sz w:val="16"/>
              </w:rPr>
              <w:t>S.A.</w:t>
            </w:r>
            <w:r w:rsidRPr="00741937">
              <w:rPr>
                <w:rFonts w:ascii="Times New Roman" w:eastAsia="Times New Roman" w:hAnsi="Times New Roman" w:cs="Times New Roman"/>
                <w:spacing w:val="-5"/>
                <w:sz w:val="16"/>
              </w:rPr>
              <w:t xml:space="preserve"> </w:t>
            </w:r>
            <w:r w:rsidRPr="00741937">
              <w:rPr>
                <w:rFonts w:ascii="Times New Roman" w:eastAsia="Times New Roman" w:hAnsi="Times New Roman" w:cs="Times New Roman"/>
                <w:sz w:val="16"/>
              </w:rPr>
              <w:t>En</w:t>
            </w:r>
            <w:r w:rsidRPr="00741937">
              <w:rPr>
                <w:rFonts w:ascii="Times New Roman" w:eastAsia="Times New Roman" w:hAnsi="Times New Roman" w:cs="Times New Roman"/>
                <w:spacing w:val="-1"/>
                <w:sz w:val="16"/>
              </w:rPr>
              <w:t xml:space="preserve"> </w:t>
            </w:r>
            <w:r w:rsidRPr="00741937">
              <w:rPr>
                <w:rFonts w:ascii="Times New Roman" w:eastAsia="Times New Roman" w:hAnsi="Times New Roman" w:cs="Times New Roman"/>
                <w:spacing w:val="-2"/>
                <w:sz w:val="16"/>
              </w:rPr>
              <w:t>Liquidación</w:t>
            </w:r>
          </w:p>
        </w:tc>
        <w:tc>
          <w:tcPr>
            <w:tcW w:w="1984" w:type="dxa"/>
            <w:shd w:val="clear" w:color="auto" w:fill="FFF4CD"/>
          </w:tcPr>
          <w:p w14:paraId="54B43D7A" w14:textId="77777777" w:rsidR="00B43D04" w:rsidRPr="00741937" w:rsidRDefault="00B43D04" w:rsidP="00874B2D">
            <w:pPr>
              <w:spacing w:before="49"/>
              <w:ind w:right="93"/>
              <w:jc w:val="right"/>
              <w:rPr>
                <w:rFonts w:ascii="Times New Roman" w:eastAsia="Times New Roman" w:hAnsi="Times New Roman" w:cs="Times New Roman"/>
                <w:sz w:val="16"/>
              </w:rPr>
            </w:pPr>
            <w:r w:rsidRPr="00741937">
              <w:rPr>
                <w:rFonts w:ascii="Times New Roman" w:eastAsia="Times New Roman" w:hAnsi="Times New Roman" w:cs="Times New Roman"/>
                <w:sz w:val="16"/>
              </w:rPr>
              <w:t xml:space="preserve">$ </w:t>
            </w:r>
            <w:r w:rsidRPr="00741937">
              <w:rPr>
                <w:rFonts w:ascii="Times New Roman" w:eastAsia="Times New Roman" w:hAnsi="Times New Roman" w:cs="Times New Roman"/>
                <w:spacing w:val="-2"/>
                <w:sz w:val="16"/>
              </w:rPr>
              <w:t>719.267,00</w:t>
            </w:r>
          </w:p>
        </w:tc>
      </w:tr>
      <w:tr w:rsidR="00B43D04" w:rsidRPr="00741937" w14:paraId="60504B05" w14:textId="77777777" w:rsidTr="00874B2D">
        <w:trPr>
          <w:trHeight w:val="285"/>
          <w:jc w:val="center"/>
        </w:trPr>
        <w:tc>
          <w:tcPr>
            <w:tcW w:w="1130" w:type="dxa"/>
          </w:tcPr>
          <w:p w14:paraId="2DD52936" w14:textId="77777777" w:rsidR="00B43D04" w:rsidRPr="00741937" w:rsidRDefault="00B43D04" w:rsidP="00874B2D">
            <w:pPr>
              <w:spacing w:before="52"/>
              <w:ind w:left="11" w:right="2"/>
              <w:jc w:val="center"/>
              <w:rPr>
                <w:rFonts w:ascii="Times New Roman" w:eastAsia="Times New Roman" w:hAnsi="Times New Roman" w:cs="Times New Roman"/>
                <w:sz w:val="16"/>
              </w:rPr>
            </w:pPr>
            <w:r w:rsidRPr="00741937">
              <w:rPr>
                <w:rFonts w:ascii="Times New Roman" w:eastAsia="Times New Roman" w:hAnsi="Times New Roman" w:cs="Times New Roman"/>
                <w:spacing w:val="-2"/>
                <w:sz w:val="16"/>
              </w:rPr>
              <w:t>Nacionales</w:t>
            </w:r>
          </w:p>
        </w:tc>
        <w:tc>
          <w:tcPr>
            <w:tcW w:w="566" w:type="dxa"/>
          </w:tcPr>
          <w:p w14:paraId="659AB590" w14:textId="77777777" w:rsidR="00B43D04" w:rsidRPr="00741937" w:rsidRDefault="00B43D04" w:rsidP="00874B2D">
            <w:pPr>
              <w:spacing w:before="52"/>
              <w:ind w:left="10" w:right="8"/>
              <w:jc w:val="center"/>
              <w:rPr>
                <w:rFonts w:ascii="Times New Roman" w:eastAsia="Times New Roman" w:hAnsi="Times New Roman" w:cs="Times New Roman"/>
                <w:sz w:val="16"/>
              </w:rPr>
            </w:pPr>
            <w:r w:rsidRPr="00741937">
              <w:rPr>
                <w:rFonts w:ascii="Times New Roman" w:eastAsia="Times New Roman" w:hAnsi="Times New Roman" w:cs="Times New Roman"/>
                <w:spacing w:val="-5"/>
                <w:sz w:val="16"/>
              </w:rPr>
              <w:t>PJ</w:t>
            </w:r>
          </w:p>
        </w:tc>
        <w:tc>
          <w:tcPr>
            <w:tcW w:w="5102" w:type="dxa"/>
          </w:tcPr>
          <w:p w14:paraId="7B3430F2" w14:textId="77777777" w:rsidR="00B43D04" w:rsidRPr="00741937" w:rsidRDefault="00B43D04" w:rsidP="00874B2D">
            <w:pPr>
              <w:spacing w:before="52"/>
              <w:ind w:left="107"/>
              <w:rPr>
                <w:rFonts w:ascii="Times New Roman" w:eastAsia="Times New Roman" w:hAnsi="Times New Roman" w:cs="Times New Roman"/>
                <w:sz w:val="16"/>
              </w:rPr>
            </w:pPr>
            <w:r w:rsidRPr="00741937">
              <w:rPr>
                <w:rFonts w:ascii="Times New Roman" w:eastAsia="Times New Roman" w:hAnsi="Times New Roman" w:cs="Times New Roman"/>
                <w:sz w:val="16"/>
              </w:rPr>
              <w:t>Entidad</w:t>
            </w:r>
            <w:r w:rsidRPr="00741937">
              <w:rPr>
                <w:rFonts w:ascii="Times New Roman" w:eastAsia="Times New Roman" w:hAnsi="Times New Roman" w:cs="Times New Roman"/>
                <w:spacing w:val="-4"/>
                <w:sz w:val="16"/>
              </w:rPr>
              <w:t xml:space="preserve"> </w:t>
            </w:r>
            <w:r w:rsidRPr="00741937">
              <w:rPr>
                <w:rFonts w:ascii="Times New Roman" w:eastAsia="Times New Roman" w:hAnsi="Times New Roman" w:cs="Times New Roman"/>
                <w:sz w:val="16"/>
              </w:rPr>
              <w:t>Promotora</w:t>
            </w:r>
            <w:r w:rsidRPr="00741937">
              <w:rPr>
                <w:rFonts w:ascii="Times New Roman" w:eastAsia="Times New Roman" w:hAnsi="Times New Roman" w:cs="Times New Roman"/>
                <w:spacing w:val="-6"/>
                <w:sz w:val="16"/>
              </w:rPr>
              <w:t xml:space="preserve"> </w:t>
            </w:r>
            <w:r w:rsidRPr="00741937">
              <w:rPr>
                <w:rFonts w:ascii="Times New Roman" w:eastAsia="Times New Roman" w:hAnsi="Times New Roman" w:cs="Times New Roman"/>
                <w:sz w:val="16"/>
              </w:rPr>
              <w:t>de</w:t>
            </w:r>
            <w:r w:rsidRPr="00741937">
              <w:rPr>
                <w:rFonts w:ascii="Times New Roman" w:eastAsia="Times New Roman" w:hAnsi="Times New Roman" w:cs="Times New Roman"/>
                <w:spacing w:val="-3"/>
                <w:sz w:val="16"/>
              </w:rPr>
              <w:t xml:space="preserve"> </w:t>
            </w:r>
            <w:r w:rsidRPr="00741937">
              <w:rPr>
                <w:rFonts w:ascii="Times New Roman" w:eastAsia="Times New Roman" w:hAnsi="Times New Roman" w:cs="Times New Roman"/>
                <w:sz w:val="16"/>
              </w:rPr>
              <w:t>Salud</w:t>
            </w:r>
            <w:r w:rsidRPr="00741937">
              <w:rPr>
                <w:rFonts w:ascii="Times New Roman" w:eastAsia="Times New Roman" w:hAnsi="Times New Roman" w:cs="Times New Roman"/>
                <w:spacing w:val="-4"/>
                <w:sz w:val="16"/>
              </w:rPr>
              <w:t xml:space="preserve"> </w:t>
            </w:r>
            <w:r w:rsidRPr="00741937">
              <w:rPr>
                <w:rFonts w:ascii="Times New Roman" w:eastAsia="Times New Roman" w:hAnsi="Times New Roman" w:cs="Times New Roman"/>
                <w:sz w:val="16"/>
              </w:rPr>
              <w:t>Servicio</w:t>
            </w:r>
            <w:r w:rsidRPr="00741937">
              <w:rPr>
                <w:rFonts w:ascii="Times New Roman" w:eastAsia="Times New Roman" w:hAnsi="Times New Roman" w:cs="Times New Roman"/>
                <w:spacing w:val="-4"/>
                <w:sz w:val="16"/>
              </w:rPr>
              <w:t xml:space="preserve"> </w:t>
            </w:r>
            <w:r w:rsidRPr="00741937">
              <w:rPr>
                <w:rFonts w:ascii="Times New Roman" w:eastAsia="Times New Roman" w:hAnsi="Times New Roman" w:cs="Times New Roman"/>
                <w:sz w:val="16"/>
              </w:rPr>
              <w:t>Occidental</w:t>
            </w:r>
            <w:r w:rsidRPr="00741937">
              <w:rPr>
                <w:rFonts w:ascii="Times New Roman" w:eastAsia="Times New Roman" w:hAnsi="Times New Roman" w:cs="Times New Roman"/>
                <w:spacing w:val="-6"/>
                <w:sz w:val="16"/>
              </w:rPr>
              <w:t xml:space="preserve"> </w:t>
            </w:r>
            <w:r w:rsidRPr="00741937">
              <w:rPr>
                <w:rFonts w:ascii="Times New Roman" w:eastAsia="Times New Roman" w:hAnsi="Times New Roman" w:cs="Times New Roman"/>
                <w:sz w:val="16"/>
              </w:rPr>
              <w:t>de</w:t>
            </w:r>
            <w:r w:rsidRPr="00741937">
              <w:rPr>
                <w:rFonts w:ascii="Times New Roman" w:eastAsia="Times New Roman" w:hAnsi="Times New Roman" w:cs="Times New Roman"/>
                <w:spacing w:val="-3"/>
                <w:sz w:val="16"/>
              </w:rPr>
              <w:t xml:space="preserve"> </w:t>
            </w:r>
            <w:r w:rsidRPr="00741937">
              <w:rPr>
                <w:rFonts w:ascii="Times New Roman" w:eastAsia="Times New Roman" w:hAnsi="Times New Roman" w:cs="Times New Roman"/>
                <w:sz w:val="16"/>
              </w:rPr>
              <w:t>Salud</w:t>
            </w:r>
            <w:r w:rsidRPr="00741937">
              <w:rPr>
                <w:rFonts w:ascii="Times New Roman" w:eastAsia="Times New Roman" w:hAnsi="Times New Roman" w:cs="Times New Roman"/>
                <w:spacing w:val="-3"/>
                <w:sz w:val="16"/>
              </w:rPr>
              <w:t xml:space="preserve"> </w:t>
            </w:r>
            <w:r w:rsidRPr="00741937">
              <w:rPr>
                <w:rFonts w:ascii="Times New Roman" w:eastAsia="Times New Roman" w:hAnsi="Times New Roman" w:cs="Times New Roman"/>
                <w:sz w:val="16"/>
              </w:rPr>
              <w:t>S.A.</w:t>
            </w:r>
            <w:r w:rsidRPr="00741937">
              <w:rPr>
                <w:rFonts w:ascii="Times New Roman" w:eastAsia="Times New Roman" w:hAnsi="Times New Roman" w:cs="Times New Roman"/>
                <w:spacing w:val="-3"/>
                <w:sz w:val="16"/>
              </w:rPr>
              <w:t xml:space="preserve"> </w:t>
            </w:r>
            <w:r w:rsidRPr="00741937">
              <w:rPr>
                <w:rFonts w:ascii="Times New Roman" w:eastAsia="Times New Roman" w:hAnsi="Times New Roman" w:cs="Times New Roman"/>
                <w:spacing w:val="-2"/>
                <w:sz w:val="16"/>
              </w:rPr>
              <w:t>S.O.S.</w:t>
            </w:r>
          </w:p>
        </w:tc>
        <w:tc>
          <w:tcPr>
            <w:tcW w:w="1984" w:type="dxa"/>
          </w:tcPr>
          <w:p w14:paraId="1C46B9BD" w14:textId="77777777" w:rsidR="00B43D04" w:rsidRPr="00741937" w:rsidRDefault="00B43D04" w:rsidP="00874B2D">
            <w:pPr>
              <w:spacing w:before="52"/>
              <w:ind w:right="97"/>
              <w:jc w:val="right"/>
              <w:rPr>
                <w:rFonts w:ascii="Times New Roman" w:eastAsia="Times New Roman" w:hAnsi="Times New Roman" w:cs="Times New Roman"/>
                <w:sz w:val="16"/>
              </w:rPr>
            </w:pPr>
            <w:r w:rsidRPr="00741937">
              <w:rPr>
                <w:rFonts w:ascii="Times New Roman" w:eastAsia="Times New Roman" w:hAnsi="Times New Roman" w:cs="Times New Roman"/>
                <w:sz w:val="16"/>
              </w:rPr>
              <w:t>$</w:t>
            </w:r>
            <w:r w:rsidRPr="00741937">
              <w:rPr>
                <w:rFonts w:ascii="Times New Roman" w:eastAsia="Times New Roman" w:hAnsi="Times New Roman" w:cs="Times New Roman"/>
                <w:spacing w:val="-4"/>
                <w:sz w:val="16"/>
              </w:rPr>
              <w:t xml:space="preserve"> </w:t>
            </w:r>
            <w:r w:rsidRPr="00741937">
              <w:rPr>
                <w:rFonts w:ascii="Times New Roman" w:eastAsia="Times New Roman" w:hAnsi="Times New Roman" w:cs="Times New Roman"/>
                <w:spacing w:val="-2"/>
                <w:sz w:val="16"/>
              </w:rPr>
              <w:t>241.164,00</w:t>
            </w:r>
          </w:p>
        </w:tc>
      </w:tr>
      <w:tr w:rsidR="00B43D04" w:rsidRPr="00741937" w14:paraId="7C89D092" w14:textId="77777777" w:rsidTr="00874B2D">
        <w:trPr>
          <w:trHeight w:val="282"/>
          <w:jc w:val="center"/>
        </w:trPr>
        <w:tc>
          <w:tcPr>
            <w:tcW w:w="1130" w:type="dxa"/>
            <w:shd w:val="clear" w:color="auto" w:fill="FFF4CD"/>
          </w:tcPr>
          <w:p w14:paraId="035AE3F9" w14:textId="77777777" w:rsidR="00B43D04" w:rsidRPr="00741937" w:rsidRDefault="00B43D04" w:rsidP="00874B2D">
            <w:pPr>
              <w:spacing w:before="49"/>
              <w:ind w:left="11" w:right="2"/>
              <w:jc w:val="center"/>
              <w:rPr>
                <w:rFonts w:ascii="Times New Roman" w:eastAsia="Times New Roman" w:hAnsi="Times New Roman" w:cs="Times New Roman"/>
                <w:sz w:val="16"/>
              </w:rPr>
            </w:pPr>
            <w:r w:rsidRPr="00741937">
              <w:rPr>
                <w:rFonts w:ascii="Times New Roman" w:eastAsia="Times New Roman" w:hAnsi="Times New Roman" w:cs="Times New Roman"/>
                <w:spacing w:val="-2"/>
                <w:sz w:val="16"/>
              </w:rPr>
              <w:t>Nacionales</w:t>
            </w:r>
          </w:p>
        </w:tc>
        <w:tc>
          <w:tcPr>
            <w:tcW w:w="566" w:type="dxa"/>
            <w:shd w:val="clear" w:color="auto" w:fill="FFF4CD"/>
          </w:tcPr>
          <w:p w14:paraId="50E8832D" w14:textId="77777777" w:rsidR="00B43D04" w:rsidRPr="00741937" w:rsidRDefault="00B43D04" w:rsidP="00874B2D">
            <w:pPr>
              <w:spacing w:before="49"/>
              <w:ind w:left="10" w:right="7"/>
              <w:jc w:val="center"/>
              <w:rPr>
                <w:rFonts w:ascii="Times New Roman" w:eastAsia="Times New Roman" w:hAnsi="Times New Roman" w:cs="Times New Roman"/>
                <w:sz w:val="16"/>
              </w:rPr>
            </w:pPr>
            <w:r w:rsidRPr="00741937">
              <w:rPr>
                <w:rFonts w:ascii="Times New Roman" w:eastAsia="Times New Roman" w:hAnsi="Times New Roman" w:cs="Times New Roman"/>
                <w:spacing w:val="-5"/>
                <w:sz w:val="16"/>
              </w:rPr>
              <w:t>PJ</w:t>
            </w:r>
          </w:p>
        </w:tc>
        <w:tc>
          <w:tcPr>
            <w:tcW w:w="5102" w:type="dxa"/>
            <w:shd w:val="clear" w:color="auto" w:fill="FFF4CD"/>
          </w:tcPr>
          <w:p w14:paraId="02FD2646" w14:textId="77777777" w:rsidR="00B43D04" w:rsidRPr="00741937" w:rsidRDefault="00B43D04" w:rsidP="00874B2D">
            <w:pPr>
              <w:spacing w:before="49"/>
              <w:ind w:left="108"/>
              <w:rPr>
                <w:rFonts w:ascii="Times New Roman" w:eastAsia="Times New Roman" w:hAnsi="Times New Roman" w:cs="Times New Roman"/>
                <w:sz w:val="16"/>
              </w:rPr>
            </w:pPr>
            <w:r w:rsidRPr="00741937">
              <w:rPr>
                <w:rFonts w:ascii="Times New Roman" w:eastAsia="Times New Roman" w:hAnsi="Times New Roman" w:cs="Times New Roman"/>
                <w:sz w:val="16"/>
              </w:rPr>
              <w:t>Coosalud</w:t>
            </w:r>
            <w:r w:rsidRPr="00741937">
              <w:rPr>
                <w:rFonts w:ascii="Times New Roman" w:eastAsia="Times New Roman" w:hAnsi="Times New Roman" w:cs="Times New Roman"/>
                <w:spacing w:val="-6"/>
                <w:sz w:val="16"/>
              </w:rPr>
              <w:t xml:space="preserve"> </w:t>
            </w:r>
            <w:r w:rsidRPr="00741937">
              <w:rPr>
                <w:rFonts w:ascii="Times New Roman" w:eastAsia="Times New Roman" w:hAnsi="Times New Roman" w:cs="Times New Roman"/>
                <w:sz w:val="16"/>
              </w:rPr>
              <w:t>Entidad</w:t>
            </w:r>
            <w:r w:rsidRPr="00741937">
              <w:rPr>
                <w:rFonts w:ascii="Times New Roman" w:eastAsia="Times New Roman" w:hAnsi="Times New Roman" w:cs="Times New Roman"/>
                <w:spacing w:val="-3"/>
                <w:sz w:val="16"/>
              </w:rPr>
              <w:t xml:space="preserve"> </w:t>
            </w:r>
            <w:r w:rsidRPr="00741937">
              <w:rPr>
                <w:rFonts w:ascii="Times New Roman" w:eastAsia="Times New Roman" w:hAnsi="Times New Roman" w:cs="Times New Roman"/>
                <w:sz w:val="16"/>
              </w:rPr>
              <w:t>Promotora</w:t>
            </w:r>
            <w:r w:rsidRPr="00741937">
              <w:rPr>
                <w:rFonts w:ascii="Times New Roman" w:eastAsia="Times New Roman" w:hAnsi="Times New Roman" w:cs="Times New Roman"/>
                <w:spacing w:val="-5"/>
                <w:sz w:val="16"/>
              </w:rPr>
              <w:t xml:space="preserve"> </w:t>
            </w:r>
            <w:r w:rsidRPr="00741937">
              <w:rPr>
                <w:rFonts w:ascii="Times New Roman" w:eastAsia="Times New Roman" w:hAnsi="Times New Roman" w:cs="Times New Roman"/>
                <w:sz w:val="16"/>
              </w:rPr>
              <w:t>de</w:t>
            </w:r>
            <w:r w:rsidRPr="00741937">
              <w:rPr>
                <w:rFonts w:ascii="Times New Roman" w:eastAsia="Times New Roman" w:hAnsi="Times New Roman" w:cs="Times New Roman"/>
                <w:spacing w:val="-6"/>
                <w:sz w:val="16"/>
              </w:rPr>
              <w:t xml:space="preserve"> </w:t>
            </w:r>
            <w:r w:rsidRPr="00741937">
              <w:rPr>
                <w:rFonts w:ascii="Times New Roman" w:eastAsia="Times New Roman" w:hAnsi="Times New Roman" w:cs="Times New Roman"/>
                <w:sz w:val="16"/>
              </w:rPr>
              <w:t>Salud</w:t>
            </w:r>
            <w:r w:rsidRPr="00741937">
              <w:rPr>
                <w:rFonts w:ascii="Times New Roman" w:eastAsia="Times New Roman" w:hAnsi="Times New Roman" w:cs="Times New Roman"/>
                <w:spacing w:val="-3"/>
                <w:sz w:val="16"/>
              </w:rPr>
              <w:t xml:space="preserve"> </w:t>
            </w:r>
            <w:r w:rsidRPr="00741937">
              <w:rPr>
                <w:rFonts w:ascii="Times New Roman" w:eastAsia="Times New Roman" w:hAnsi="Times New Roman" w:cs="Times New Roman"/>
                <w:spacing w:val="-4"/>
                <w:sz w:val="16"/>
              </w:rPr>
              <w:t>S.A.</w:t>
            </w:r>
          </w:p>
        </w:tc>
        <w:tc>
          <w:tcPr>
            <w:tcW w:w="1984" w:type="dxa"/>
            <w:shd w:val="clear" w:color="auto" w:fill="FFF4CD"/>
          </w:tcPr>
          <w:p w14:paraId="44B20580" w14:textId="77777777" w:rsidR="00B43D04" w:rsidRPr="00741937" w:rsidRDefault="00B43D04" w:rsidP="00874B2D">
            <w:pPr>
              <w:spacing w:before="49"/>
              <w:ind w:right="92"/>
              <w:jc w:val="right"/>
              <w:rPr>
                <w:rFonts w:ascii="Times New Roman" w:eastAsia="Times New Roman" w:hAnsi="Times New Roman" w:cs="Times New Roman"/>
                <w:sz w:val="16"/>
              </w:rPr>
            </w:pPr>
            <w:r w:rsidRPr="00741937">
              <w:rPr>
                <w:rFonts w:ascii="Times New Roman" w:eastAsia="Times New Roman" w:hAnsi="Times New Roman" w:cs="Times New Roman"/>
                <w:sz w:val="16"/>
              </w:rPr>
              <w:t>$</w:t>
            </w:r>
            <w:r w:rsidRPr="00741937">
              <w:rPr>
                <w:rFonts w:ascii="Times New Roman" w:eastAsia="Times New Roman" w:hAnsi="Times New Roman" w:cs="Times New Roman"/>
                <w:spacing w:val="-2"/>
                <w:sz w:val="16"/>
              </w:rPr>
              <w:t xml:space="preserve"> 8.530,00</w:t>
            </w:r>
          </w:p>
        </w:tc>
      </w:tr>
    </w:tbl>
    <w:p w14:paraId="4E137669" w14:textId="77777777" w:rsidR="00B43D04" w:rsidRPr="00741937" w:rsidRDefault="00B43D04" w:rsidP="00B43D04">
      <w:pPr>
        <w:pStyle w:val="Textoindependiente"/>
        <w:ind w:right="-50"/>
        <w:jc w:val="center"/>
        <w:rPr>
          <w:b/>
          <w:sz w:val="16"/>
          <w:szCs w:val="16"/>
        </w:rPr>
      </w:pPr>
      <w:r w:rsidRPr="00741937">
        <w:rPr>
          <w:b/>
          <w:sz w:val="16"/>
          <w:szCs w:val="16"/>
        </w:rPr>
        <w:t>Tabla 8 - Distribución de los derechos por cobrar al cierre de diciembre de 2024. Diseños y formatos propios.</w:t>
      </w:r>
    </w:p>
    <w:p w14:paraId="5BB28045" w14:textId="77777777" w:rsidR="00B43D04" w:rsidRDefault="00B43D04" w:rsidP="00B43D04">
      <w:pPr>
        <w:pStyle w:val="Textoindependiente"/>
        <w:ind w:right="-50"/>
        <w:jc w:val="both"/>
        <w:rPr>
          <w:b/>
          <w:sz w:val="28"/>
          <w:szCs w:val="28"/>
        </w:rPr>
      </w:pPr>
    </w:p>
    <w:p w14:paraId="69EFC702" w14:textId="77777777" w:rsidR="00B43D04" w:rsidRDefault="00B43D04" w:rsidP="0071337C">
      <w:pPr>
        <w:pStyle w:val="Textoindependiente"/>
        <w:ind w:right="-142"/>
        <w:jc w:val="both"/>
        <w:rPr>
          <w:bCs/>
        </w:rPr>
      </w:pPr>
      <w:r w:rsidRPr="00741937">
        <w:rPr>
          <w:bCs/>
        </w:rPr>
        <w:t xml:space="preserve">Al cierre del 31 de diciembre de 2024, la UARIV reporta un saldo total de $343.365.128,71, lo que representa un incremento del 74,74% respecto al saldo del año anterior ($196.497.125,71). </w:t>
      </w:r>
    </w:p>
    <w:p w14:paraId="2EB27FCE" w14:textId="77777777" w:rsidR="00B43D04" w:rsidRDefault="00B43D04" w:rsidP="0071337C">
      <w:pPr>
        <w:pStyle w:val="Textoindependiente"/>
        <w:ind w:right="-142"/>
        <w:jc w:val="both"/>
        <w:rPr>
          <w:bCs/>
        </w:rPr>
      </w:pPr>
    </w:p>
    <w:p w14:paraId="10DDC0C7" w14:textId="77777777" w:rsidR="00B43D04" w:rsidRDefault="00B43D04" w:rsidP="0071337C">
      <w:pPr>
        <w:pStyle w:val="Textoindependiente"/>
        <w:ind w:right="-142"/>
        <w:jc w:val="both"/>
        <w:rPr>
          <w:bCs/>
        </w:rPr>
      </w:pPr>
      <w:r w:rsidRPr="00741937">
        <w:rPr>
          <w:bCs/>
        </w:rPr>
        <w:t>Esta variación corresponde a incremento en las incapacidades de Enfermedad General y Riesgos Laborales como se detallan en los cuadros anexos por concepto y por entidad.</w:t>
      </w:r>
    </w:p>
    <w:p w14:paraId="26395BF3" w14:textId="77777777" w:rsidR="00B43D04" w:rsidRPr="00741937" w:rsidRDefault="00B43D04" w:rsidP="00B43D04">
      <w:pPr>
        <w:pStyle w:val="Textoindependiente"/>
        <w:ind w:right="-50"/>
        <w:jc w:val="both"/>
        <w:rPr>
          <w:bCs/>
        </w:rPr>
      </w:pPr>
    </w:p>
    <w:tbl>
      <w:tblPr>
        <w:tblStyle w:val="TableNormal"/>
        <w:tblpPr w:leftFromText="141" w:rightFromText="141" w:vertAnchor="text" w:horzAnchor="margin" w:tblpXSpec="center" w:tblpY="184"/>
        <w:tblW w:w="0" w:type="auto"/>
        <w:tblBorders>
          <w:top w:val="single" w:sz="4" w:space="0" w:color="FFDF69"/>
          <w:left w:val="single" w:sz="4" w:space="0" w:color="FFDF69"/>
          <w:bottom w:val="single" w:sz="4" w:space="0" w:color="FFDF69"/>
          <w:right w:val="single" w:sz="4" w:space="0" w:color="FFDF69"/>
          <w:insideH w:val="single" w:sz="4" w:space="0" w:color="FFDF69"/>
          <w:insideV w:val="single" w:sz="4" w:space="0" w:color="FFDF69"/>
        </w:tblBorders>
        <w:tblLayout w:type="fixed"/>
        <w:tblLook w:val="01E0" w:firstRow="1" w:lastRow="1" w:firstColumn="1" w:lastColumn="1" w:noHBand="0" w:noVBand="0"/>
      </w:tblPr>
      <w:tblGrid>
        <w:gridCol w:w="4670"/>
        <w:gridCol w:w="1720"/>
      </w:tblGrid>
      <w:tr w:rsidR="00B43D04" w:rsidRPr="00741937" w14:paraId="61693C77" w14:textId="77777777" w:rsidTr="00874B2D">
        <w:trPr>
          <w:trHeight w:val="304"/>
        </w:trPr>
        <w:tc>
          <w:tcPr>
            <w:tcW w:w="4670" w:type="dxa"/>
            <w:tcBorders>
              <w:top w:val="nil"/>
              <w:left w:val="nil"/>
              <w:bottom w:val="nil"/>
              <w:right w:val="nil"/>
            </w:tcBorders>
            <w:shd w:val="clear" w:color="auto" w:fill="FFCA08"/>
          </w:tcPr>
          <w:p w14:paraId="018941F6" w14:textId="77777777" w:rsidR="00B43D04" w:rsidRPr="00741937" w:rsidRDefault="00B43D04" w:rsidP="00874B2D">
            <w:pPr>
              <w:spacing w:before="62"/>
              <w:ind w:left="6"/>
              <w:jc w:val="center"/>
              <w:rPr>
                <w:rFonts w:ascii="Times New Roman" w:eastAsia="Times New Roman" w:hAnsi="Times New Roman" w:cs="Times New Roman"/>
                <w:b/>
                <w:sz w:val="16"/>
              </w:rPr>
            </w:pPr>
            <w:r w:rsidRPr="00741937">
              <w:rPr>
                <w:rFonts w:ascii="Times New Roman" w:eastAsia="Times New Roman" w:hAnsi="Times New Roman" w:cs="Times New Roman"/>
                <w:b/>
                <w:spacing w:val="-2"/>
                <w:sz w:val="16"/>
              </w:rPr>
              <w:t>CONCEPTO</w:t>
            </w:r>
          </w:p>
        </w:tc>
        <w:tc>
          <w:tcPr>
            <w:tcW w:w="1720" w:type="dxa"/>
            <w:tcBorders>
              <w:top w:val="nil"/>
              <w:left w:val="nil"/>
              <w:bottom w:val="nil"/>
              <w:right w:val="nil"/>
            </w:tcBorders>
            <w:shd w:val="clear" w:color="auto" w:fill="FFCA08"/>
          </w:tcPr>
          <w:p w14:paraId="09B43531" w14:textId="77777777" w:rsidR="00B43D04" w:rsidRPr="00741937" w:rsidRDefault="00B43D04" w:rsidP="00874B2D">
            <w:pPr>
              <w:spacing w:before="62"/>
              <w:ind w:left="10"/>
              <w:jc w:val="center"/>
              <w:rPr>
                <w:rFonts w:ascii="Times New Roman" w:eastAsia="Times New Roman" w:hAnsi="Times New Roman" w:cs="Times New Roman"/>
                <w:b/>
                <w:sz w:val="16"/>
              </w:rPr>
            </w:pPr>
            <w:r w:rsidRPr="00741937">
              <w:rPr>
                <w:rFonts w:ascii="Times New Roman" w:eastAsia="Times New Roman" w:hAnsi="Times New Roman" w:cs="Times New Roman"/>
                <w:b/>
                <w:spacing w:val="-2"/>
                <w:sz w:val="16"/>
              </w:rPr>
              <w:t>VALOR</w:t>
            </w:r>
          </w:p>
        </w:tc>
      </w:tr>
      <w:tr w:rsidR="00B43D04" w:rsidRPr="00741937" w14:paraId="1AAC045C" w14:textId="77777777" w:rsidTr="00874B2D">
        <w:trPr>
          <w:trHeight w:val="282"/>
        </w:trPr>
        <w:tc>
          <w:tcPr>
            <w:tcW w:w="4670" w:type="dxa"/>
            <w:tcBorders>
              <w:top w:val="nil"/>
            </w:tcBorders>
            <w:shd w:val="clear" w:color="auto" w:fill="FFF4CD"/>
          </w:tcPr>
          <w:p w14:paraId="1D419842" w14:textId="77777777" w:rsidR="00B43D04" w:rsidRPr="00741937" w:rsidRDefault="00B43D04" w:rsidP="00874B2D">
            <w:pPr>
              <w:spacing w:before="50"/>
              <w:ind w:left="107"/>
              <w:rPr>
                <w:rFonts w:ascii="Times New Roman" w:eastAsia="Times New Roman" w:hAnsi="Times New Roman" w:cs="Times New Roman"/>
                <w:sz w:val="16"/>
              </w:rPr>
            </w:pPr>
            <w:r w:rsidRPr="00741937">
              <w:rPr>
                <w:rFonts w:ascii="Times New Roman" w:eastAsia="Times New Roman" w:hAnsi="Times New Roman" w:cs="Times New Roman"/>
                <w:sz w:val="16"/>
              </w:rPr>
              <w:t>Incapacidades</w:t>
            </w:r>
            <w:r w:rsidRPr="00741937">
              <w:rPr>
                <w:rFonts w:ascii="Times New Roman" w:eastAsia="Times New Roman" w:hAnsi="Times New Roman" w:cs="Times New Roman"/>
                <w:spacing w:val="-9"/>
                <w:sz w:val="16"/>
              </w:rPr>
              <w:t xml:space="preserve"> </w:t>
            </w:r>
            <w:r w:rsidRPr="00741937">
              <w:rPr>
                <w:rFonts w:ascii="Times New Roman" w:eastAsia="Times New Roman" w:hAnsi="Times New Roman" w:cs="Times New Roman"/>
                <w:sz w:val="16"/>
              </w:rPr>
              <w:t>cuentas</w:t>
            </w:r>
            <w:r w:rsidRPr="00741937">
              <w:rPr>
                <w:rFonts w:ascii="Times New Roman" w:eastAsia="Times New Roman" w:hAnsi="Times New Roman" w:cs="Times New Roman"/>
                <w:spacing w:val="-6"/>
                <w:sz w:val="16"/>
              </w:rPr>
              <w:t xml:space="preserve"> </w:t>
            </w:r>
            <w:r w:rsidRPr="00741937">
              <w:rPr>
                <w:rFonts w:ascii="Times New Roman" w:eastAsia="Times New Roman" w:hAnsi="Times New Roman" w:cs="Times New Roman"/>
                <w:sz w:val="16"/>
              </w:rPr>
              <w:t>por</w:t>
            </w:r>
            <w:r w:rsidRPr="00741937">
              <w:rPr>
                <w:rFonts w:ascii="Times New Roman" w:eastAsia="Times New Roman" w:hAnsi="Times New Roman" w:cs="Times New Roman"/>
                <w:spacing w:val="-5"/>
                <w:sz w:val="16"/>
              </w:rPr>
              <w:t xml:space="preserve"> </w:t>
            </w:r>
            <w:r w:rsidRPr="00741937">
              <w:rPr>
                <w:rFonts w:ascii="Times New Roman" w:eastAsia="Times New Roman" w:hAnsi="Times New Roman" w:cs="Times New Roman"/>
                <w:sz w:val="16"/>
              </w:rPr>
              <w:t>cobrar</w:t>
            </w:r>
            <w:r w:rsidRPr="00741937">
              <w:rPr>
                <w:rFonts w:ascii="Times New Roman" w:eastAsia="Times New Roman" w:hAnsi="Times New Roman" w:cs="Times New Roman"/>
                <w:spacing w:val="-4"/>
                <w:sz w:val="16"/>
              </w:rPr>
              <w:t xml:space="preserve"> </w:t>
            </w:r>
            <w:r w:rsidRPr="00741937">
              <w:rPr>
                <w:rFonts w:ascii="Times New Roman" w:eastAsia="Times New Roman" w:hAnsi="Times New Roman" w:cs="Times New Roman"/>
                <w:spacing w:val="-5"/>
                <w:sz w:val="16"/>
              </w:rPr>
              <w:t>EPS</w:t>
            </w:r>
          </w:p>
        </w:tc>
        <w:tc>
          <w:tcPr>
            <w:tcW w:w="1720" w:type="dxa"/>
            <w:tcBorders>
              <w:top w:val="nil"/>
            </w:tcBorders>
            <w:shd w:val="clear" w:color="auto" w:fill="FFF4CD"/>
          </w:tcPr>
          <w:p w14:paraId="787AD0DF" w14:textId="77777777" w:rsidR="00B43D04" w:rsidRPr="00741937" w:rsidRDefault="00B43D04" w:rsidP="00874B2D">
            <w:pPr>
              <w:spacing w:before="50"/>
              <w:ind w:right="93"/>
              <w:jc w:val="right"/>
              <w:rPr>
                <w:rFonts w:ascii="Times New Roman" w:eastAsia="Times New Roman" w:hAnsi="Times New Roman" w:cs="Times New Roman"/>
                <w:sz w:val="16"/>
              </w:rPr>
            </w:pPr>
            <w:r w:rsidRPr="00741937">
              <w:rPr>
                <w:rFonts w:ascii="Times New Roman" w:eastAsia="Times New Roman" w:hAnsi="Times New Roman" w:cs="Times New Roman"/>
                <w:sz w:val="16"/>
              </w:rPr>
              <w:t xml:space="preserve">$ </w:t>
            </w:r>
            <w:r w:rsidRPr="00741937">
              <w:rPr>
                <w:rFonts w:ascii="Times New Roman" w:eastAsia="Times New Roman" w:hAnsi="Times New Roman" w:cs="Times New Roman"/>
                <w:spacing w:val="-2"/>
                <w:sz w:val="16"/>
              </w:rPr>
              <w:t>240.997.173,71</w:t>
            </w:r>
          </w:p>
        </w:tc>
      </w:tr>
      <w:tr w:rsidR="00B43D04" w:rsidRPr="00741937" w14:paraId="5AC5BE4D" w14:textId="77777777" w:rsidTr="00874B2D">
        <w:trPr>
          <w:trHeight w:val="282"/>
        </w:trPr>
        <w:tc>
          <w:tcPr>
            <w:tcW w:w="4670" w:type="dxa"/>
          </w:tcPr>
          <w:p w14:paraId="542FEEF3" w14:textId="77777777" w:rsidR="00B43D04" w:rsidRPr="00741937" w:rsidRDefault="00B43D04" w:rsidP="00874B2D">
            <w:pPr>
              <w:spacing w:before="52"/>
              <w:ind w:left="107"/>
              <w:rPr>
                <w:rFonts w:ascii="Times New Roman" w:eastAsia="Times New Roman" w:hAnsi="Times New Roman" w:cs="Times New Roman"/>
                <w:sz w:val="16"/>
              </w:rPr>
            </w:pPr>
            <w:r w:rsidRPr="00741937">
              <w:rPr>
                <w:rFonts w:ascii="Times New Roman" w:eastAsia="Times New Roman" w:hAnsi="Times New Roman" w:cs="Times New Roman"/>
                <w:sz w:val="16"/>
              </w:rPr>
              <w:t>Licencias</w:t>
            </w:r>
            <w:r w:rsidRPr="00741937">
              <w:rPr>
                <w:rFonts w:ascii="Times New Roman" w:eastAsia="Times New Roman" w:hAnsi="Times New Roman" w:cs="Times New Roman"/>
                <w:spacing w:val="-6"/>
                <w:sz w:val="16"/>
              </w:rPr>
              <w:t xml:space="preserve"> </w:t>
            </w:r>
            <w:r w:rsidRPr="00741937">
              <w:rPr>
                <w:rFonts w:ascii="Times New Roman" w:eastAsia="Times New Roman" w:hAnsi="Times New Roman" w:cs="Times New Roman"/>
                <w:sz w:val="16"/>
              </w:rPr>
              <w:t>de</w:t>
            </w:r>
            <w:r w:rsidRPr="00741937">
              <w:rPr>
                <w:rFonts w:ascii="Times New Roman" w:eastAsia="Times New Roman" w:hAnsi="Times New Roman" w:cs="Times New Roman"/>
                <w:spacing w:val="-1"/>
                <w:sz w:val="16"/>
              </w:rPr>
              <w:t xml:space="preserve"> </w:t>
            </w:r>
            <w:r w:rsidRPr="00741937">
              <w:rPr>
                <w:rFonts w:ascii="Times New Roman" w:eastAsia="Times New Roman" w:hAnsi="Times New Roman" w:cs="Times New Roman"/>
                <w:sz w:val="16"/>
              </w:rPr>
              <w:t>maternidad</w:t>
            </w:r>
            <w:r w:rsidRPr="00741937">
              <w:rPr>
                <w:rFonts w:ascii="Times New Roman" w:eastAsia="Times New Roman" w:hAnsi="Times New Roman" w:cs="Times New Roman"/>
                <w:spacing w:val="-5"/>
                <w:sz w:val="16"/>
              </w:rPr>
              <w:t xml:space="preserve"> </w:t>
            </w:r>
            <w:r w:rsidRPr="00741937">
              <w:rPr>
                <w:rFonts w:ascii="Times New Roman" w:eastAsia="Times New Roman" w:hAnsi="Times New Roman" w:cs="Times New Roman"/>
                <w:sz w:val="16"/>
              </w:rPr>
              <w:t>y</w:t>
            </w:r>
            <w:r w:rsidRPr="00741937">
              <w:rPr>
                <w:rFonts w:ascii="Times New Roman" w:eastAsia="Times New Roman" w:hAnsi="Times New Roman" w:cs="Times New Roman"/>
                <w:spacing w:val="-3"/>
                <w:sz w:val="16"/>
              </w:rPr>
              <w:t xml:space="preserve"> </w:t>
            </w:r>
            <w:r w:rsidRPr="00741937">
              <w:rPr>
                <w:rFonts w:ascii="Times New Roman" w:eastAsia="Times New Roman" w:hAnsi="Times New Roman" w:cs="Times New Roman"/>
                <w:spacing w:val="-2"/>
                <w:sz w:val="16"/>
              </w:rPr>
              <w:t>paternidad</w:t>
            </w:r>
          </w:p>
        </w:tc>
        <w:tc>
          <w:tcPr>
            <w:tcW w:w="1720" w:type="dxa"/>
          </w:tcPr>
          <w:p w14:paraId="4DEEBC97" w14:textId="77777777" w:rsidR="00B43D04" w:rsidRPr="00741937" w:rsidRDefault="00B43D04" w:rsidP="00874B2D">
            <w:pPr>
              <w:spacing w:before="52"/>
              <w:ind w:right="96"/>
              <w:jc w:val="right"/>
              <w:rPr>
                <w:rFonts w:ascii="Times New Roman" w:eastAsia="Times New Roman" w:hAnsi="Times New Roman" w:cs="Times New Roman"/>
                <w:sz w:val="16"/>
              </w:rPr>
            </w:pPr>
            <w:r w:rsidRPr="00741937">
              <w:rPr>
                <w:rFonts w:ascii="Times New Roman" w:eastAsia="Times New Roman" w:hAnsi="Times New Roman" w:cs="Times New Roman"/>
                <w:sz w:val="16"/>
              </w:rPr>
              <w:t xml:space="preserve">$ </w:t>
            </w:r>
            <w:r w:rsidRPr="00741937">
              <w:rPr>
                <w:rFonts w:ascii="Times New Roman" w:eastAsia="Times New Roman" w:hAnsi="Times New Roman" w:cs="Times New Roman"/>
                <w:spacing w:val="-2"/>
                <w:sz w:val="16"/>
              </w:rPr>
              <w:t>56.917.755,00</w:t>
            </w:r>
          </w:p>
        </w:tc>
      </w:tr>
      <w:tr w:rsidR="00B43D04" w:rsidRPr="00741937" w14:paraId="4A981671" w14:textId="77777777" w:rsidTr="00874B2D">
        <w:trPr>
          <w:trHeight w:val="285"/>
        </w:trPr>
        <w:tc>
          <w:tcPr>
            <w:tcW w:w="4670" w:type="dxa"/>
            <w:shd w:val="clear" w:color="auto" w:fill="FFF4CD"/>
          </w:tcPr>
          <w:p w14:paraId="6F227AD1" w14:textId="77777777" w:rsidR="00B43D04" w:rsidRPr="00741937" w:rsidRDefault="00B43D04" w:rsidP="00874B2D">
            <w:pPr>
              <w:spacing w:before="52"/>
              <w:ind w:left="107"/>
              <w:rPr>
                <w:rFonts w:ascii="Times New Roman" w:eastAsia="Times New Roman" w:hAnsi="Times New Roman" w:cs="Times New Roman"/>
                <w:sz w:val="16"/>
              </w:rPr>
            </w:pPr>
            <w:r w:rsidRPr="00741937">
              <w:rPr>
                <w:rFonts w:ascii="Times New Roman" w:eastAsia="Times New Roman" w:hAnsi="Times New Roman" w:cs="Times New Roman"/>
                <w:sz w:val="16"/>
              </w:rPr>
              <w:t>Accidente</w:t>
            </w:r>
            <w:r w:rsidRPr="00741937">
              <w:rPr>
                <w:rFonts w:ascii="Times New Roman" w:eastAsia="Times New Roman" w:hAnsi="Times New Roman" w:cs="Times New Roman"/>
                <w:spacing w:val="-8"/>
                <w:sz w:val="16"/>
              </w:rPr>
              <w:t xml:space="preserve"> </w:t>
            </w:r>
            <w:r w:rsidRPr="00741937">
              <w:rPr>
                <w:rFonts w:ascii="Times New Roman" w:eastAsia="Times New Roman" w:hAnsi="Times New Roman" w:cs="Times New Roman"/>
                <w:sz w:val="16"/>
              </w:rPr>
              <w:t>de</w:t>
            </w:r>
            <w:r w:rsidRPr="00741937">
              <w:rPr>
                <w:rFonts w:ascii="Times New Roman" w:eastAsia="Times New Roman" w:hAnsi="Times New Roman" w:cs="Times New Roman"/>
                <w:spacing w:val="-6"/>
                <w:sz w:val="16"/>
              </w:rPr>
              <w:t xml:space="preserve"> </w:t>
            </w:r>
            <w:r w:rsidRPr="00741937">
              <w:rPr>
                <w:rFonts w:ascii="Times New Roman" w:eastAsia="Times New Roman" w:hAnsi="Times New Roman" w:cs="Times New Roman"/>
                <w:sz w:val="16"/>
              </w:rPr>
              <w:t>trabajo</w:t>
            </w:r>
            <w:r w:rsidRPr="00741937">
              <w:rPr>
                <w:rFonts w:ascii="Times New Roman" w:eastAsia="Times New Roman" w:hAnsi="Times New Roman" w:cs="Times New Roman"/>
                <w:spacing w:val="-2"/>
                <w:sz w:val="16"/>
              </w:rPr>
              <w:t xml:space="preserve"> </w:t>
            </w:r>
            <w:r w:rsidRPr="00741937">
              <w:rPr>
                <w:rFonts w:ascii="Times New Roman" w:eastAsia="Times New Roman" w:hAnsi="Times New Roman" w:cs="Times New Roman"/>
                <w:sz w:val="16"/>
              </w:rPr>
              <w:t>cuentas</w:t>
            </w:r>
            <w:r w:rsidRPr="00741937">
              <w:rPr>
                <w:rFonts w:ascii="Times New Roman" w:eastAsia="Times New Roman" w:hAnsi="Times New Roman" w:cs="Times New Roman"/>
                <w:spacing w:val="-5"/>
                <w:sz w:val="16"/>
              </w:rPr>
              <w:t xml:space="preserve"> </w:t>
            </w:r>
            <w:r w:rsidRPr="00741937">
              <w:rPr>
                <w:rFonts w:ascii="Times New Roman" w:eastAsia="Times New Roman" w:hAnsi="Times New Roman" w:cs="Times New Roman"/>
                <w:sz w:val="16"/>
              </w:rPr>
              <w:t>por</w:t>
            </w:r>
            <w:r w:rsidRPr="00741937">
              <w:rPr>
                <w:rFonts w:ascii="Times New Roman" w:eastAsia="Times New Roman" w:hAnsi="Times New Roman" w:cs="Times New Roman"/>
                <w:spacing w:val="-4"/>
                <w:sz w:val="16"/>
              </w:rPr>
              <w:t xml:space="preserve"> </w:t>
            </w:r>
            <w:r w:rsidRPr="00741937">
              <w:rPr>
                <w:rFonts w:ascii="Times New Roman" w:eastAsia="Times New Roman" w:hAnsi="Times New Roman" w:cs="Times New Roman"/>
                <w:sz w:val="16"/>
              </w:rPr>
              <w:t>cobrar</w:t>
            </w:r>
            <w:r w:rsidRPr="00741937">
              <w:rPr>
                <w:rFonts w:ascii="Times New Roman" w:eastAsia="Times New Roman" w:hAnsi="Times New Roman" w:cs="Times New Roman"/>
                <w:spacing w:val="-10"/>
                <w:sz w:val="16"/>
              </w:rPr>
              <w:t xml:space="preserve"> </w:t>
            </w:r>
            <w:r w:rsidRPr="00741937">
              <w:rPr>
                <w:rFonts w:ascii="Times New Roman" w:eastAsia="Times New Roman" w:hAnsi="Times New Roman" w:cs="Times New Roman"/>
                <w:spacing w:val="-5"/>
                <w:sz w:val="16"/>
              </w:rPr>
              <w:t>ARL</w:t>
            </w:r>
          </w:p>
        </w:tc>
        <w:tc>
          <w:tcPr>
            <w:tcW w:w="1720" w:type="dxa"/>
            <w:shd w:val="clear" w:color="auto" w:fill="FFF4CD"/>
          </w:tcPr>
          <w:p w14:paraId="18CEA4E1" w14:textId="77777777" w:rsidR="00B43D04" w:rsidRPr="00741937" w:rsidRDefault="00B43D04" w:rsidP="00874B2D">
            <w:pPr>
              <w:spacing w:before="52"/>
              <w:ind w:right="94"/>
              <w:jc w:val="right"/>
              <w:rPr>
                <w:rFonts w:ascii="Times New Roman" w:eastAsia="Times New Roman" w:hAnsi="Times New Roman" w:cs="Times New Roman"/>
                <w:sz w:val="16"/>
              </w:rPr>
            </w:pPr>
            <w:r w:rsidRPr="00741937">
              <w:rPr>
                <w:rFonts w:ascii="Times New Roman" w:eastAsia="Times New Roman" w:hAnsi="Times New Roman" w:cs="Times New Roman"/>
                <w:sz w:val="16"/>
              </w:rPr>
              <w:t xml:space="preserve">$ </w:t>
            </w:r>
            <w:r w:rsidRPr="00741937">
              <w:rPr>
                <w:rFonts w:ascii="Times New Roman" w:eastAsia="Times New Roman" w:hAnsi="Times New Roman" w:cs="Times New Roman"/>
                <w:spacing w:val="-2"/>
                <w:sz w:val="16"/>
              </w:rPr>
              <w:t>45.450.200,00</w:t>
            </w:r>
          </w:p>
        </w:tc>
      </w:tr>
      <w:tr w:rsidR="00B43D04" w:rsidRPr="00741937" w14:paraId="77464E87" w14:textId="77777777" w:rsidTr="00874B2D">
        <w:trPr>
          <w:trHeight w:val="285"/>
        </w:trPr>
        <w:tc>
          <w:tcPr>
            <w:tcW w:w="4670" w:type="dxa"/>
          </w:tcPr>
          <w:p w14:paraId="47A1CA90" w14:textId="77777777" w:rsidR="00B43D04" w:rsidRPr="00741937" w:rsidRDefault="00B43D04" w:rsidP="00874B2D">
            <w:pPr>
              <w:spacing w:before="52"/>
              <w:ind w:left="9"/>
              <w:jc w:val="center"/>
              <w:rPr>
                <w:rFonts w:ascii="Times New Roman" w:eastAsia="Times New Roman" w:hAnsi="Times New Roman" w:cs="Times New Roman"/>
                <w:b/>
                <w:sz w:val="16"/>
              </w:rPr>
            </w:pPr>
            <w:r w:rsidRPr="00741937">
              <w:rPr>
                <w:rFonts w:ascii="Times New Roman" w:eastAsia="Times New Roman" w:hAnsi="Times New Roman" w:cs="Times New Roman"/>
                <w:b/>
                <w:spacing w:val="-4"/>
                <w:sz w:val="16"/>
              </w:rPr>
              <w:t>TOTAL</w:t>
            </w:r>
          </w:p>
        </w:tc>
        <w:tc>
          <w:tcPr>
            <w:tcW w:w="1720" w:type="dxa"/>
          </w:tcPr>
          <w:p w14:paraId="24E4C42A" w14:textId="77777777" w:rsidR="00B43D04" w:rsidRPr="00741937" w:rsidRDefault="00B43D04" w:rsidP="00874B2D">
            <w:pPr>
              <w:spacing w:before="52"/>
              <w:ind w:right="95"/>
              <w:jc w:val="right"/>
              <w:rPr>
                <w:rFonts w:ascii="Times New Roman" w:eastAsia="Times New Roman" w:hAnsi="Times New Roman" w:cs="Times New Roman"/>
                <w:b/>
                <w:sz w:val="16"/>
              </w:rPr>
            </w:pPr>
            <w:r w:rsidRPr="00741937">
              <w:rPr>
                <w:rFonts w:ascii="Times New Roman" w:eastAsia="Times New Roman" w:hAnsi="Times New Roman" w:cs="Times New Roman"/>
                <w:b/>
                <w:sz w:val="16"/>
              </w:rPr>
              <w:t>$</w:t>
            </w:r>
            <w:r w:rsidRPr="00741937">
              <w:rPr>
                <w:rFonts w:ascii="Times New Roman" w:eastAsia="Times New Roman" w:hAnsi="Times New Roman" w:cs="Times New Roman"/>
                <w:b/>
                <w:spacing w:val="-2"/>
                <w:sz w:val="16"/>
              </w:rPr>
              <w:t xml:space="preserve"> 343.365.128,71</w:t>
            </w:r>
          </w:p>
        </w:tc>
      </w:tr>
    </w:tbl>
    <w:p w14:paraId="5F3F97FD" w14:textId="77777777" w:rsidR="00B43D04" w:rsidRDefault="00B43D04" w:rsidP="00B43D04">
      <w:pPr>
        <w:pStyle w:val="Textoindependiente"/>
        <w:ind w:right="-50"/>
        <w:jc w:val="both"/>
        <w:rPr>
          <w:b/>
          <w:sz w:val="28"/>
          <w:szCs w:val="28"/>
        </w:rPr>
      </w:pPr>
    </w:p>
    <w:p w14:paraId="25B6A3FF" w14:textId="77777777" w:rsidR="00B43D04" w:rsidRDefault="00B43D04" w:rsidP="00B43D04">
      <w:pPr>
        <w:pStyle w:val="Textoindependiente"/>
        <w:ind w:right="-50"/>
        <w:jc w:val="both"/>
        <w:rPr>
          <w:b/>
          <w:sz w:val="28"/>
          <w:szCs w:val="28"/>
        </w:rPr>
      </w:pPr>
    </w:p>
    <w:p w14:paraId="6ABE345E" w14:textId="77777777" w:rsidR="00B43D04" w:rsidRDefault="00B43D04" w:rsidP="00B43D04">
      <w:pPr>
        <w:pStyle w:val="Textoindependiente"/>
        <w:ind w:right="-50"/>
        <w:jc w:val="both"/>
        <w:rPr>
          <w:b/>
          <w:sz w:val="16"/>
          <w:szCs w:val="16"/>
        </w:rPr>
      </w:pPr>
    </w:p>
    <w:p w14:paraId="1DEBE5F9" w14:textId="77777777" w:rsidR="00B43D04" w:rsidRDefault="00B43D04" w:rsidP="00B43D04">
      <w:pPr>
        <w:pStyle w:val="Textoindependiente"/>
        <w:ind w:right="-50"/>
        <w:jc w:val="both"/>
        <w:rPr>
          <w:b/>
          <w:sz w:val="16"/>
          <w:szCs w:val="16"/>
        </w:rPr>
      </w:pPr>
    </w:p>
    <w:p w14:paraId="7DE2438A" w14:textId="77777777" w:rsidR="00B43D04" w:rsidRDefault="00B43D04" w:rsidP="00B43D04">
      <w:pPr>
        <w:pStyle w:val="Textoindependiente"/>
        <w:ind w:right="-50"/>
        <w:jc w:val="both"/>
        <w:rPr>
          <w:b/>
          <w:sz w:val="16"/>
          <w:szCs w:val="16"/>
        </w:rPr>
      </w:pPr>
    </w:p>
    <w:p w14:paraId="6C460D46" w14:textId="77777777" w:rsidR="00B43D04" w:rsidRDefault="00B43D04" w:rsidP="00B43D04">
      <w:pPr>
        <w:pStyle w:val="Textoindependiente"/>
        <w:ind w:right="-50"/>
        <w:jc w:val="both"/>
        <w:rPr>
          <w:b/>
          <w:sz w:val="16"/>
          <w:szCs w:val="16"/>
        </w:rPr>
      </w:pPr>
    </w:p>
    <w:p w14:paraId="56783848" w14:textId="77777777" w:rsidR="00B43D04" w:rsidRDefault="00B43D04" w:rsidP="00B43D04">
      <w:pPr>
        <w:pStyle w:val="Textoindependiente"/>
        <w:ind w:right="-50"/>
        <w:jc w:val="both"/>
        <w:rPr>
          <w:b/>
          <w:sz w:val="16"/>
          <w:szCs w:val="16"/>
        </w:rPr>
      </w:pPr>
    </w:p>
    <w:p w14:paraId="5D13F3C0" w14:textId="77777777" w:rsidR="00B43D04" w:rsidRDefault="00B43D04" w:rsidP="00B43D04">
      <w:pPr>
        <w:pStyle w:val="Textoindependiente"/>
        <w:ind w:right="-50"/>
        <w:jc w:val="both"/>
        <w:rPr>
          <w:b/>
          <w:sz w:val="16"/>
          <w:szCs w:val="16"/>
        </w:rPr>
      </w:pPr>
    </w:p>
    <w:p w14:paraId="617B0588" w14:textId="77777777" w:rsidR="00B43D04" w:rsidRDefault="00B43D04" w:rsidP="00B43D04">
      <w:pPr>
        <w:pStyle w:val="Textoindependiente"/>
        <w:ind w:right="-50"/>
        <w:jc w:val="both"/>
        <w:rPr>
          <w:b/>
          <w:sz w:val="16"/>
          <w:szCs w:val="16"/>
        </w:rPr>
      </w:pPr>
      <w:r w:rsidRPr="00741937">
        <w:rPr>
          <w:b/>
          <w:sz w:val="16"/>
          <w:szCs w:val="16"/>
        </w:rPr>
        <w:t>Tabla 9 - Distribución por concepto de los derechos por cobrar al cierre de diciembre de 2024. Diseños y formatos propio</w:t>
      </w:r>
    </w:p>
    <w:p w14:paraId="47902B1E" w14:textId="77777777" w:rsidR="00B43D04" w:rsidRPr="00741937" w:rsidRDefault="00B43D04" w:rsidP="00B43D04">
      <w:pPr>
        <w:pStyle w:val="Textoindependiente"/>
        <w:ind w:right="-50"/>
        <w:jc w:val="both"/>
        <w:rPr>
          <w:b/>
          <w:sz w:val="16"/>
          <w:szCs w:val="16"/>
        </w:rPr>
      </w:pPr>
    </w:p>
    <w:tbl>
      <w:tblPr>
        <w:tblStyle w:val="TableNormal"/>
        <w:tblpPr w:leftFromText="141" w:rightFromText="141" w:vertAnchor="text" w:horzAnchor="margin" w:tblpXSpec="center" w:tblpY="200"/>
        <w:tblW w:w="0" w:type="auto"/>
        <w:tblBorders>
          <w:top w:val="single" w:sz="4" w:space="0" w:color="FFDF69"/>
          <w:left w:val="single" w:sz="4" w:space="0" w:color="FFDF69"/>
          <w:bottom w:val="single" w:sz="4" w:space="0" w:color="FFDF69"/>
          <w:right w:val="single" w:sz="4" w:space="0" w:color="FFDF69"/>
          <w:insideH w:val="single" w:sz="4" w:space="0" w:color="FFDF69"/>
          <w:insideV w:val="single" w:sz="4" w:space="0" w:color="FFDF69"/>
        </w:tblBorders>
        <w:tblLayout w:type="fixed"/>
        <w:tblLook w:val="01E0" w:firstRow="1" w:lastRow="1" w:firstColumn="1" w:lastColumn="1" w:noHBand="0" w:noVBand="0"/>
      </w:tblPr>
      <w:tblGrid>
        <w:gridCol w:w="2232"/>
        <w:gridCol w:w="2299"/>
        <w:gridCol w:w="1843"/>
      </w:tblGrid>
      <w:tr w:rsidR="00B43D04" w:rsidRPr="00741937" w14:paraId="364C184B" w14:textId="77777777" w:rsidTr="00874B2D">
        <w:trPr>
          <w:trHeight w:val="304"/>
        </w:trPr>
        <w:tc>
          <w:tcPr>
            <w:tcW w:w="6374" w:type="dxa"/>
            <w:gridSpan w:val="3"/>
            <w:tcBorders>
              <w:top w:val="nil"/>
              <w:left w:val="nil"/>
              <w:bottom w:val="nil"/>
              <w:right w:val="nil"/>
            </w:tcBorders>
            <w:shd w:val="clear" w:color="auto" w:fill="FFCA08"/>
          </w:tcPr>
          <w:p w14:paraId="00D2E948" w14:textId="77777777" w:rsidR="00B43D04" w:rsidRPr="00741937" w:rsidRDefault="00B43D04" w:rsidP="00874B2D">
            <w:pPr>
              <w:tabs>
                <w:tab w:val="left" w:pos="2296"/>
                <w:tab w:val="left" w:pos="4543"/>
              </w:tabs>
              <w:spacing w:before="62"/>
              <w:ind w:left="115"/>
              <w:jc w:val="center"/>
              <w:rPr>
                <w:rFonts w:ascii="Times New Roman" w:eastAsia="Times New Roman" w:hAnsi="Times New Roman" w:cs="Times New Roman"/>
                <w:b/>
                <w:sz w:val="16"/>
              </w:rPr>
            </w:pPr>
            <w:r w:rsidRPr="00741937">
              <w:rPr>
                <w:rFonts w:ascii="Times New Roman" w:eastAsia="Times New Roman" w:hAnsi="Times New Roman" w:cs="Times New Roman"/>
                <w:b/>
                <w:spacing w:val="-2"/>
                <w:sz w:val="16"/>
              </w:rPr>
              <w:t>ENTIDAD</w:t>
            </w:r>
            <w:r w:rsidRPr="00741937">
              <w:rPr>
                <w:rFonts w:ascii="Times New Roman" w:eastAsia="Times New Roman" w:hAnsi="Times New Roman" w:cs="Times New Roman"/>
                <w:b/>
                <w:sz w:val="16"/>
              </w:rPr>
              <w:tab/>
            </w:r>
            <w:r w:rsidRPr="00741937">
              <w:rPr>
                <w:rFonts w:ascii="Times New Roman" w:eastAsia="Times New Roman" w:hAnsi="Times New Roman" w:cs="Times New Roman"/>
                <w:b/>
                <w:spacing w:val="-2"/>
                <w:sz w:val="16"/>
              </w:rPr>
              <w:t>CONCEPTO</w:t>
            </w:r>
            <w:r w:rsidRPr="00741937">
              <w:rPr>
                <w:rFonts w:ascii="Times New Roman" w:eastAsia="Times New Roman" w:hAnsi="Times New Roman" w:cs="Times New Roman"/>
                <w:b/>
                <w:sz w:val="16"/>
              </w:rPr>
              <w:tab/>
            </w:r>
            <w:r w:rsidRPr="00741937">
              <w:rPr>
                <w:rFonts w:ascii="Times New Roman" w:eastAsia="Times New Roman" w:hAnsi="Times New Roman" w:cs="Times New Roman"/>
                <w:b/>
                <w:spacing w:val="-4"/>
                <w:sz w:val="16"/>
              </w:rPr>
              <w:t>VALOR</w:t>
            </w:r>
          </w:p>
        </w:tc>
      </w:tr>
      <w:tr w:rsidR="00B43D04" w:rsidRPr="00741937" w14:paraId="28DEDAEB" w14:textId="77777777" w:rsidTr="00874B2D">
        <w:trPr>
          <w:trHeight w:val="282"/>
        </w:trPr>
        <w:tc>
          <w:tcPr>
            <w:tcW w:w="2232" w:type="dxa"/>
            <w:vMerge w:val="restart"/>
            <w:tcBorders>
              <w:top w:val="nil"/>
            </w:tcBorders>
            <w:shd w:val="clear" w:color="auto" w:fill="FFF4CD"/>
          </w:tcPr>
          <w:p w14:paraId="204CC460" w14:textId="77777777" w:rsidR="00B43D04" w:rsidRPr="00741937" w:rsidRDefault="00B43D04" w:rsidP="00874B2D">
            <w:pPr>
              <w:spacing w:before="161"/>
              <w:rPr>
                <w:rFonts w:ascii="Times New Roman" w:eastAsia="Times New Roman" w:hAnsi="Times New Roman" w:cs="Times New Roman"/>
                <w:i/>
                <w:sz w:val="16"/>
              </w:rPr>
            </w:pPr>
          </w:p>
          <w:p w14:paraId="3C164E9F" w14:textId="77777777" w:rsidR="00B43D04" w:rsidRPr="00741937" w:rsidRDefault="00B43D04" w:rsidP="00874B2D">
            <w:pPr>
              <w:ind w:left="107"/>
              <w:rPr>
                <w:rFonts w:ascii="Times New Roman" w:eastAsia="Times New Roman" w:hAnsi="Times New Roman" w:cs="Times New Roman"/>
                <w:sz w:val="16"/>
              </w:rPr>
            </w:pPr>
            <w:r w:rsidRPr="00741937">
              <w:rPr>
                <w:rFonts w:ascii="Times New Roman" w:eastAsia="Times New Roman" w:hAnsi="Times New Roman" w:cs="Times New Roman"/>
                <w:spacing w:val="-2"/>
                <w:sz w:val="16"/>
              </w:rPr>
              <w:t>Compensar</w:t>
            </w:r>
          </w:p>
        </w:tc>
        <w:tc>
          <w:tcPr>
            <w:tcW w:w="2299" w:type="dxa"/>
            <w:tcBorders>
              <w:top w:val="nil"/>
            </w:tcBorders>
            <w:shd w:val="clear" w:color="auto" w:fill="FFF4CD"/>
          </w:tcPr>
          <w:p w14:paraId="3ED308FF" w14:textId="77777777" w:rsidR="00B43D04" w:rsidRPr="00741937" w:rsidRDefault="00B43D04" w:rsidP="00874B2D">
            <w:pPr>
              <w:spacing w:before="50"/>
              <w:ind w:left="107"/>
              <w:rPr>
                <w:rFonts w:ascii="Times New Roman" w:eastAsia="Times New Roman" w:hAnsi="Times New Roman" w:cs="Times New Roman"/>
                <w:sz w:val="16"/>
              </w:rPr>
            </w:pPr>
            <w:r w:rsidRPr="00741937">
              <w:rPr>
                <w:rFonts w:ascii="Times New Roman" w:eastAsia="Times New Roman" w:hAnsi="Times New Roman" w:cs="Times New Roman"/>
                <w:sz w:val="16"/>
              </w:rPr>
              <w:t>Enfermedad</w:t>
            </w:r>
            <w:r w:rsidRPr="00741937">
              <w:rPr>
                <w:rFonts w:ascii="Times New Roman" w:eastAsia="Times New Roman" w:hAnsi="Times New Roman" w:cs="Times New Roman"/>
                <w:spacing w:val="-5"/>
                <w:sz w:val="16"/>
              </w:rPr>
              <w:t xml:space="preserve"> </w:t>
            </w:r>
            <w:r w:rsidRPr="00741937">
              <w:rPr>
                <w:rFonts w:ascii="Times New Roman" w:eastAsia="Times New Roman" w:hAnsi="Times New Roman" w:cs="Times New Roman"/>
                <w:spacing w:val="-2"/>
                <w:sz w:val="16"/>
              </w:rPr>
              <w:t>general</w:t>
            </w:r>
          </w:p>
        </w:tc>
        <w:tc>
          <w:tcPr>
            <w:tcW w:w="1843" w:type="dxa"/>
            <w:tcBorders>
              <w:top w:val="nil"/>
            </w:tcBorders>
            <w:shd w:val="clear" w:color="auto" w:fill="FFF4CD"/>
          </w:tcPr>
          <w:p w14:paraId="410CF34E" w14:textId="77777777" w:rsidR="00B43D04" w:rsidRPr="00741937" w:rsidRDefault="00B43D04" w:rsidP="00874B2D">
            <w:pPr>
              <w:spacing w:before="50"/>
              <w:ind w:right="94"/>
              <w:jc w:val="right"/>
              <w:rPr>
                <w:rFonts w:ascii="Times New Roman" w:eastAsia="Times New Roman" w:hAnsi="Times New Roman" w:cs="Times New Roman"/>
                <w:sz w:val="16"/>
              </w:rPr>
            </w:pPr>
            <w:r w:rsidRPr="00741937">
              <w:rPr>
                <w:rFonts w:ascii="Times New Roman" w:eastAsia="Times New Roman" w:hAnsi="Times New Roman" w:cs="Times New Roman"/>
                <w:sz w:val="16"/>
              </w:rPr>
              <w:t xml:space="preserve">$ </w:t>
            </w:r>
            <w:r w:rsidRPr="00741937">
              <w:rPr>
                <w:rFonts w:ascii="Times New Roman" w:eastAsia="Times New Roman" w:hAnsi="Times New Roman" w:cs="Times New Roman"/>
                <w:spacing w:val="-2"/>
                <w:sz w:val="16"/>
              </w:rPr>
              <w:t>70.234.946,71</w:t>
            </w:r>
          </w:p>
        </w:tc>
      </w:tr>
      <w:tr w:rsidR="00B43D04" w:rsidRPr="00741937" w14:paraId="76338D67" w14:textId="77777777" w:rsidTr="00874B2D">
        <w:trPr>
          <w:trHeight w:val="285"/>
        </w:trPr>
        <w:tc>
          <w:tcPr>
            <w:tcW w:w="2232" w:type="dxa"/>
            <w:vMerge/>
            <w:tcBorders>
              <w:top w:val="nil"/>
            </w:tcBorders>
            <w:shd w:val="clear" w:color="auto" w:fill="FFF4CD"/>
          </w:tcPr>
          <w:p w14:paraId="08812C36" w14:textId="77777777" w:rsidR="00B43D04" w:rsidRPr="00741937" w:rsidRDefault="00B43D04" w:rsidP="00874B2D">
            <w:pPr>
              <w:rPr>
                <w:rFonts w:ascii="Times New Roman" w:eastAsia="Times New Roman" w:hAnsi="Times New Roman" w:cs="Times New Roman"/>
                <w:sz w:val="2"/>
                <w:szCs w:val="2"/>
              </w:rPr>
            </w:pPr>
          </w:p>
        </w:tc>
        <w:tc>
          <w:tcPr>
            <w:tcW w:w="2299" w:type="dxa"/>
          </w:tcPr>
          <w:p w14:paraId="5E89C7FE" w14:textId="77777777" w:rsidR="00B43D04" w:rsidRPr="00741937" w:rsidRDefault="00B43D04" w:rsidP="00874B2D">
            <w:pPr>
              <w:spacing w:before="52"/>
              <w:ind w:left="107"/>
              <w:rPr>
                <w:rFonts w:ascii="Times New Roman" w:eastAsia="Times New Roman" w:hAnsi="Times New Roman" w:cs="Times New Roman"/>
                <w:sz w:val="16"/>
              </w:rPr>
            </w:pPr>
            <w:r w:rsidRPr="00741937">
              <w:rPr>
                <w:rFonts w:ascii="Times New Roman" w:eastAsia="Times New Roman" w:hAnsi="Times New Roman" w:cs="Times New Roman"/>
                <w:sz w:val="16"/>
              </w:rPr>
              <w:t>Licencia</w:t>
            </w:r>
            <w:r w:rsidRPr="00741937">
              <w:rPr>
                <w:rFonts w:ascii="Times New Roman" w:eastAsia="Times New Roman" w:hAnsi="Times New Roman" w:cs="Times New Roman"/>
                <w:spacing w:val="-9"/>
                <w:sz w:val="16"/>
              </w:rPr>
              <w:t xml:space="preserve"> </w:t>
            </w:r>
            <w:r w:rsidRPr="00741937">
              <w:rPr>
                <w:rFonts w:ascii="Times New Roman" w:eastAsia="Times New Roman" w:hAnsi="Times New Roman" w:cs="Times New Roman"/>
                <w:spacing w:val="-2"/>
                <w:sz w:val="16"/>
              </w:rPr>
              <w:t>Maternidad</w:t>
            </w:r>
          </w:p>
        </w:tc>
        <w:tc>
          <w:tcPr>
            <w:tcW w:w="1843" w:type="dxa"/>
          </w:tcPr>
          <w:p w14:paraId="66CA33D6" w14:textId="77777777" w:rsidR="00B43D04" w:rsidRPr="00741937" w:rsidRDefault="00B43D04" w:rsidP="00874B2D">
            <w:pPr>
              <w:spacing w:before="52"/>
              <w:ind w:right="96"/>
              <w:jc w:val="right"/>
              <w:rPr>
                <w:rFonts w:ascii="Times New Roman" w:eastAsia="Times New Roman" w:hAnsi="Times New Roman" w:cs="Times New Roman"/>
                <w:sz w:val="16"/>
              </w:rPr>
            </w:pPr>
            <w:r w:rsidRPr="00741937">
              <w:rPr>
                <w:rFonts w:ascii="Times New Roman" w:eastAsia="Times New Roman" w:hAnsi="Times New Roman" w:cs="Times New Roman"/>
                <w:sz w:val="16"/>
              </w:rPr>
              <w:t xml:space="preserve">$ </w:t>
            </w:r>
            <w:r w:rsidRPr="00741937">
              <w:rPr>
                <w:rFonts w:ascii="Times New Roman" w:eastAsia="Times New Roman" w:hAnsi="Times New Roman" w:cs="Times New Roman"/>
                <w:spacing w:val="-2"/>
                <w:sz w:val="16"/>
              </w:rPr>
              <w:t>14.259.681,00</w:t>
            </w:r>
          </w:p>
        </w:tc>
      </w:tr>
      <w:tr w:rsidR="00B43D04" w:rsidRPr="00741937" w14:paraId="2D7BFB72" w14:textId="77777777" w:rsidTr="00874B2D">
        <w:trPr>
          <w:trHeight w:val="282"/>
        </w:trPr>
        <w:tc>
          <w:tcPr>
            <w:tcW w:w="2232" w:type="dxa"/>
            <w:vMerge/>
            <w:tcBorders>
              <w:top w:val="nil"/>
            </w:tcBorders>
            <w:shd w:val="clear" w:color="auto" w:fill="FFF4CD"/>
          </w:tcPr>
          <w:p w14:paraId="32C4A181" w14:textId="77777777" w:rsidR="00B43D04" w:rsidRPr="00741937" w:rsidRDefault="00B43D04" w:rsidP="00874B2D">
            <w:pPr>
              <w:rPr>
                <w:rFonts w:ascii="Times New Roman" w:eastAsia="Times New Roman" w:hAnsi="Times New Roman" w:cs="Times New Roman"/>
                <w:sz w:val="2"/>
                <w:szCs w:val="2"/>
              </w:rPr>
            </w:pPr>
          </w:p>
        </w:tc>
        <w:tc>
          <w:tcPr>
            <w:tcW w:w="2299" w:type="dxa"/>
            <w:shd w:val="clear" w:color="auto" w:fill="FFF4CD"/>
          </w:tcPr>
          <w:p w14:paraId="3C7499B8" w14:textId="77777777" w:rsidR="00B43D04" w:rsidRPr="00741937" w:rsidRDefault="00B43D04" w:rsidP="00874B2D">
            <w:pPr>
              <w:spacing w:before="49"/>
              <w:ind w:left="107"/>
              <w:rPr>
                <w:rFonts w:ascii="Times New Roman" w:eastAsia="Times New Roman" w:hAnsi="Times New Roman" w:cs="Times New Roman"/>
                <w:sz w:val="16"/>
              </w:rPr>
            </w:pPr>
            <w:r w:rsidRPr="00741937">
              <w:rPr>
                <w:rFonts w:ascii="Times New Roman" w:eastAsia="Times New Roman" w:hAnsi="Times New Roman" w:cs="Times New Roman"/>
                <w:sz w:val="16"/>
              </w:rPr>
              <w:t>Licencia</w:t>
            </w:r>
            <w:r w:rsidRPr="00741937">
              <w:rPr>
                <w:rFonts w:ascii="Times New Roman" w:eastAsia="Times New Roman" w:hAnsi="Times New Roman" w:cs="Times New Roman"/>
                <w:spacing w:val="-7"/>
                <w:sz w:val="16"/>
              </w:rPr>
              <w:t xml:space="preserve"> </w:t>
            </w:r>
            <w:r w:rsidRPr="00741937">
              <w:rPr>
                <w:rFonts w:ascii="Times New Roman" w:eastAsia="Times New Roman" w:hAnsi="Times New Roman" w:cs="Times New Roman"/>
                <w:spacing w:val="-2"/>
                <w:sz w:val="16"/>
              </w:rPr>
              <w:t>Paternidad</w:t>
            </w:r>
          </w:p>
        </w:tc>
        <w:tc>
          <w:tcPr>
            <w:tcW w:w="1843" w:type="dxa"/>
            <w:shd w:val="clear" w:color="auto" w:fill="FFF4CD"/>
          </w:tcPr>
          <w:p w14:paraId="603A0919" w14:textId="77777777" w:rsidR="00B43D04" w:rsidRPr="00741937" w:rsidRDefault="00B43D04" w:rsidP="00874B2D">
            <w:pPr>
              <w:spacing w:before="49"/>
              <w:ind w:right="94"/>
              <w:jc w:val="right"/>
              <w:rPr>
                <w:rFonts w:ascii="Times New Roman" w:eastAsia="Times New Roman" w:hAnsi="Times New Roman" w:cs="Times New Roman"/>
                <w:sz w:val="16"/>
              </w:rPr>
            </w:pPr>
            <w:r w:rsidRPr="00741937">
              <w:rPr>
                <w:rFonts w:ascii="Times New Roman" w:eastAsia="Times New Roman" w:hAnsi="Times New Roman" w:cs="Times New Roman"/>
                <w:sz w:val="16"/>
              </w:rPr>
              <w:t xml:space="preserve">$ </w:t>
            </w:r>
            <w:r w:rsidRPr="00741937">
              <w:rPr>
                <w:rFonts w:ascii="Times New Roman" w:eastAsia="Times New Roman" w:hAnsi="Times New Roman" w:cs="Times New Roman"/>
                <w:spacing w:val="-2"/>
                <w:sz w:val="16"/>
              </w:rPr>
              <w:t>18.814.485,00</w:t>
            </w:r>
          </w:p>
        </w:tc>
      </w:tr>
      <w:tr w:rsidR="00B43D04" w:rsidRPr="00741937" w14:paraId="1FCCB1A1" w14:textId="77777777" w:rsidTr="00874B2D">
        <w:trPr>
          <w:trHeight w:val="285"/>
        </w:trPr>
        <w:tc>
          <w:tcPr>
            <w:tcW w:w="2232" w:type="dxa"/>
            <w:vMerge w:val="restart"/>
          </w:tcPr>
          <w:p w14:paraId="086A0575" w14:textId="77777777" w:rsidR="00B43D04" w:rsidRPr="00741937" w:rsidRDefault="00B43D04" w:rsidP="00874B2D">
            <w:pPr>
              <w:spacing w:before="160"/>
              <w:rPr>
                <w:rFonts w:ascii="Times New Roman" w:eastAsia="Times New Roman" w:hAnsi="Times New Roman" w:cs="Times New Roman"/>
                <w:i/>
                <w:sz w:val="16"/>
              </w:rPr>
            </w:pPr>
          </w:p>
          <w:p w14:paraId="66600017" w14:textId="77777777" w:rsidR="00B43D04" w:rsidRPr="00741937" w:rsidRDefault="00B43D04" w:rsidP="00874B2D">
            <w:pPr>
              <w:spacing w:before="1"/>
              <w:ind w:left="107"/>
              <w:rPr>
                <w:rFonts w:ascii="Times New Roman" w:eastAsia="Times New Roman" w:hAnsi="Times New Roman" w:cs="Times New Roman"/>
                <w:sz w:val="16"/>
              </w:rPr>
            </w:pPr>
            <w:r w:rsidRPr="00741937">
              <w:rPr>
                <w:rFonts w:ascii="Times New Roman" w:eastAsia="Times New Roman" w:hAnsi="Times New Roman" w:cs="Times New Roman"/>
                <w:spacing w:val="-2"/>
                <w:sz w:val="16"/>
              </w:rPr>
              <w:t>Sanitas</w:t>
            </w:r>
          </w:p>
        </w:tc>
        <w:tc>
          <w:tcPr>
            <w:tcW w:w="2299" w:type="dxa"/>
          </w:tcPr>
          <w:p w14:paraId="0BF0611A" w14:textId="77777777" w:rsidR="00B43D04" w:rsidRPr="00741937" w:rsidRDefault="00B43D04" w:rsidP="00874B2D">
            <w:pPr>
              <w:spacing w:before="52"/>
              <w:ind w:left="107"/>
              <w:rPr>
                <w:rFonts w:ascii="Times New Roman" w:eastAsia="Times New Roman" w:hAnsi="Times New Roman" w:cs="Times New Roman"/>
                <w:sz w:val="16"/>
              </w:rPr>
            </w:pPr>
            <w:r w:rsidRPr="00741937">
              <w:rPr>
                <w:rFonts w:ascii="Times New Roman" w:eastAsia="Times New Roman" w:hAnsi="Times New Roman" w:cs="Times New Roman"/>
                <w:sz w:val="16"/>
              </w:rPr>
              <w:t>Enfermedad</w:t>
            </w:r>
            <w:r w:rsidRPr="00741937">
              <w:rPr>
                <w:rFonts w:ascii="Times New Roman" w:eastAsia="Times New Roman" w:hAnsi="Times New Roman" w:cs="Times New Roman"/>
                <w:spacing w:val="-5"/>
                <w:sz w:val="16"/>
              </w:rPr>
              <w:t xml:space="preserve"> </w:t>
            </w:r>
            <w:r w:rsidRPr="00741937">
              <w:rPr>
                <w:rFonts w:ascii="Times New Roman" w:eastAsia="Times New Roman" w:hAnsi="Times New Roman" w:cs="Times New Roman"/>
                <w:spacing w:val="-2"/>
                <w:sz w:val="16"/>
              </w:rPr>
              <w:t>general</w:t>
            </w:r>
          </w:p>
        </w:tc>
        <w:tc>
          <w:tcPr>
            <w:tcW w:w="1843" w:type="dxa"/>
          </w:tcPr>
          <w:p w14:paraId="1FC9E7C2" w14:textId="77777777" w:rsidR="00B43D04" w:rsidRPr="00741937" w:rsidRDefault="00B43D04" w:rsidP="00874B2D">
            <w:pPr>
              <w:spacing w:before="52"/>
              <w:ind w:right="96"/>
              <w:jc w:val="right"/>
              <w:rPr>
                <w:rFonts w:ascii="Times New Roman" w:eastAsia="Times New Roman" w:hAnsi="Times New Roman" w:cs="Times New Roman"/>
                <w:sz w:val="16"/>
              </w:rPr>
            </w:pPr>
            <w:r w:rsidRPr="00741937">
              <w:rPr>
                <w:rFonts w:ascii="Times New Roman" w:eastAsia="Times New Roman" w:hAnsi="Times New Roman" w:cs="Times New Roman"/>
                <w:sz w:val="16"/>
              </w:rPr>
              <w:t>$</w:t>
            </w:r>
            <w:r w:rsidRPr="00741937">
              <w:rPr>
                <w:rFonts w:ascii="Times New Roman" w:eastAsia="Times New Roman" w:hAnsi="Times New Roman" w:cs="Times New Roman"/>
                <w:spacing w:val="-2"/>
                <w:sz w:val="16"/>
              </w:rPr>
              <w:t xml:space="preserve"> 76.507.525,00</w:t>
            </w:r>
          </w:p>
        </w:tc>
      </w:tr>
      <w:tr w:rsidR="00B43D04" w:rsidRPr="00741937" w14:paraId="25CA8439" w14:textId="77777777" w:rsidTr="00874B2D">
        <w:trPr>
          <w:trHeight w:val="282"/>
        </w:trPr>
        <w:tc>
          <w:tcPr>
            <w:tcW w:w="2232" w:type="dxa"/>
            <w:vMerge/>
            <w:tcBorders>
              <w:top w:val="nil"/>
            </w:tcBorders>
          </w:tcPr>
          <w:p w14:paraId="0AC73127" w14:textId="77777777" w:rsidR="00B43D04" w:rsidRPr="00741937" w:rsidRDefault="00B43D04" w:rsidP="00874B2D">
            <w:pPr>
              <w:rPr>
                <w:rFonts w:ascii="Times New Roman" w:eastAsia="Times New Roman" w:hAnsi="Times New Roman" w:cs="Times New Roman"/>
                <w:sz w:val="2"/>
                <w:szCs w:val="2"/>
              </w:rPr>
            </w:pPr>
          </w:p>
        </w:tc>
        <w:tc>
          <w:tcPr>
            <w:tcW w:w="2299" w:type="dxa"/>
            <w:shd w:val="clear" w:color="auto" w:fill="FFF4CD"/>
          </w:tcPr>
          <w:p w14:paraId="16B55979" w14:textId="77777777" w:rsidR="00B43D04" w:rsidRPr="00741937" w:rsidRDefault="00B43D04" w:rsidP="00874B2D">
            <w:pPr>
              <w:spacing w:before="49"/>
              <w:ind w:left="107"/>
              <w:rPr>
                <w:rFonts w:ascii="Times New Roman" w:eastAsia="Times New Roman" w:hAnsi="Times New Roman" w:cs="Times New Roman"/>
                <w:sz w:val="16"/>
              </w:rPr>
            </w:pPr>
            <w:r w:rsidRPr="00741937">
              <w:rPr>
                <w:rFonts w:ascii="Times New Roman" w:eastAsia="Times New Roman" w:hAnsi="Times New Roman" w:cs="Times New Roman"/>
                <w:sz w:val="16"/>
              </w:rPr>
              <w:t>Licencia</w:t>
            </w:r>
            <w:r w:rsidRPr="00741937">
              <w:rPr>
                <w:rFonts w:ascii="Times New Roman" w:eastAsia="Times New Roman" w:hAnsi="Times New Roman" w:cs="Times New Roman"/>
                <w:spacing w:val="-9"/>
                <w:sz w:val="16"/>
              </w:rPr>
              <w:t xml:space="preserve"> </w:t>
            </w:r>
            <w:r w:rsidRPr="00741937">
              <w:rPr>
                <w:rFonts w:ascii="Times New Roman" w:eastAsia="Times New Roman" w:hAnsi="Times New Roman" w:cs="Times New Roman"/>
                <w:spacing w:val="-2"/>
                <w:sz w:val="16"/>
              </w:rPr>
              <w:t>Maternidad</w:t>
            </w:r>
          </w:p>
        </w:tc>
        <w:tc>
          <w:tcPr>
            <w:tcW w:w="1843" w:type="dxa"/>
            <w:shd w:val="clear" w:color="auto" w:fill="FFF4CD"/>
          </w:tcPr>
          <w:p w14:paraId="46362231" w14:textId="77777777" w:rsidR="00B43D04" w:rsidRPr="00741937" w:rsidRDefault="00B43D04" w:rsidP="00874B2D">
            <w:pPr>
              <w:spacing w:before="49"/>
              <w:ind w:right="96"/>
              <w:jc w:val="right"/>
              <w:rPr>
                <w:rFonts w:ascii="Times New Roman" w:eastAsia="Times New Roman" w:hAnsi="Times New Roman" w:cs="Times New Roman"/>
                <w:sz w:val="16"/>
              </w:rPr>
            </w:pPr>
            <w:r w:rsidRPr="00741937">
              <w:rPr>
                <w:rFonts w:ascii="Times New Roman" w:eastAsia="Times New Roman" w:hAnsi="Times New Roman" w:cs="Times New Roman"/>
                <w:sz w:val="16"/>
              </w:rPr>
              <w:t xml:space="preserve">$ </w:t>
            </w:r>
            <w:r w:rsidRPr="00741937">
              <w:rPr>
                <w:rFonts w:ascii="Times New Roman" w:eastAsia="Times New Roman" w:hAnsi="Times New Roman" w:cs="Times New Roman"/>
                <w:spacing w:val="-2"/>
                <w:sz w:val="16"/>
              </w:rPr>
              <w:t>4.888.120,00</w:t>
            </w:r>
          </w:p>
        </w:tc>
      </w:tr>
      <w:tr w:rsidR="00B43D04" w:rsidRPr="00741937" w14:paraId="0F2C0210" w14:textId="77777777" w:rsidTr="00874B2D">
        <w:trPr>
          <w:trHeight w:val="285"/>
        </w:trPr>
        <w:tc>
          <w:tcPr>
            <w:tcW w:w="2232" w:type="dxa"/>
            <w:vMerge/>
            <w:tcBorders>
              <w:top w:val="nil"/>
            </w:tcBorders>
          </w:tcPr>
          <w:p w14:paraId="653F510D" w14:textId="77777777" w:rsidR="00B43D04" w:rsidRPr="00741937" w:rsidRDefault="00B43D04" w:rsidP="00874B2D">
            <w:pPr>
              <w:rPr>
                <w:rFonts w:ascii="Times New Roman" w:eastAsia="Times New Roman" w:hAnsi="Times New Roman" w:cs="Times New Roman"/>
                <w:sz w:val="2"/>
                <w:szCs w:val="2"/>
              </w:rPr>
            </w:pPr>
          </w:p>
        </w:tc>
        <w:tc>
          <w:tcPr>
            <w:tcW w:w="2299" w:type="dxa"/>
          </w:tcPr>
          <w:p w14:paraId="49155177" w14:textId="77777777" w:rsidR="00B43D04" w:rsidRPr="00741937" w:rsidRDefault="00B43D04" w:rsidP="00874B2D">
            <w:pPr>
              <w:spacing w:before="52"/>
              <w:ind w:left="107"/>
              <w:rPr>
                <w:rFonts w:ascii="Times New Roman" w:eastAsia="Times New Roman" w:hAnsi="Times New Roman" w:cs="Times New Roman"/>
                <w:sz w:val="16"/>
              </w:rPr>
            </w:pPr>
            <w:r w:rsidRPr="00741937">
              <w:rPr>
                <w:rFonts w:ascii="Times New Roman" w:eastAsia="Times New Roman" w:hAnsi="Times New Roman" w:cs="Times New Roman"/>
                <w:sz w:val="16"/>
              </w:rPr>
              <w:t>Licencia</w:t>
            </w:r>
            <w:r w:rsidRPr="00741937">
              <w:rPr>
                <w:rFonts w:ascii="Times New Roman" w:eastAsia="Times New Roman" w:hAnsi="Times New Roman" w:cs="Times New Roman"/>
                <w:spacing w:val="-7"/>
                <w:sz w:val="16"/>
              </w:rPr>
              <w:t xml:space="preserve"> </w:t>
            </w:r>
            <w:r w:rsidRPr="00741937">
              <w:rPr>
                <w:rFonts w:ascii="Times New Roman" w:eastAsia="Times New Roman" w:hAnsi="Times New Roman" w:cs="Times New Roman"/>
                <w:spacing w:val="-2"/>
                <w:sz w:val="16"/>
              </w:rPr>
              <w:t>Paternidad</w:t>
            </w:r>
          </w:p>
        </w:tc>
        <w:tc>
          <w:tcPr>
            <w:tcW w:w="1843" w:type="dxa"/>
          </w:tcPr>
          <w:p w14:paraId="51E311BB" w14:textId="77777777" w:rsidR="00B43D04" w:rsidRPr="00741937" w:rsidRDefault="00B43D04" w:rsidP="00874B2D">
            <w:pPr>
              <w:spacing w:before="52"/>
              <w:ind w:right="96"/>
              <w:jc w:val="right"/>
              <w:rPr>
                <w:rFonts w:ascii="Times New Roman" w:eastAsia="Times New Roman" w:hAnsi="Times New Roman" w:cs="Times New Roman"/>
                <w:sz w:val="16"/>
              </w:rPr>
            </w:pPr>
            <w:r w:rsidRPr="00741937">
              <w:rPr>
                <w:rFonts w:ascii="Times New Roman" w:eastAsia="Times New Roman" w:hAnsi="Times New Roman" w:cs="Times New Roman"/>
                <w:sz w:val="16"/>
              </w:rPr>
              <w:t>$</w:t>
            </w:r>
            <w:r w:rsidRPr="00741937">
              <w:rPr>
                <w:rFonts w:ascii="Times New Roman" w:eastAsia="Times New Roman" w:hAnsi="Times New Roman" w:cs="Times New Roman"/>
                <w:spacing w:val="-2"/>
                <w:sz w:val="16"/>
              </w:rPr>
              <w:t xml:space="preserve"> 2.096.425,00</w:t>
            </w:r>
          </w:p>
        </w:tc>
      </w:tr>
      <w:tr w:rsidR="00B43D04" w:rsidRPr="00741937" w14:paraId="14561895" w14:textId="77777777" w:rsidTr="00874B2D">
        <w:trPr>
          <w:trHeight w:val="282"/>
        </w:trPr>
        <w:tc>
          <w:tcPr>
            <w:tcW w:w="2232" w:type="dxa"/>
            <w:shd w:val="clear" w:color="auto" w:fill="FFF4CD"/>
          </w:tcPr>
          <w:p w14:paraId="2657CC19" w14:textId="77777777" w:rsidR="00B43D04" w:rsidRPr="00741937" w:rsidRDefault="00B43D04" w:rsidP="00874B2D">
            <w:pPr>
              <w:spacing w:before="49"/>
              <w:ind w:left="107"/>
              <w:rPr>
                <w:rFonts w:ascii="Times New Roman" w:eastAsia="Times New Roman" w:hAnsi="Times New Roman" w:cs="Times New Roman"/>
                <w:sz w:val="16"/>
              </w:rPr>
            </w:pPr>
            <w:r w:rsidRPr="00741937">
              <w:rPr>
                <w:rFonts w:ascii="Times New Roman" w:eastAsia="Times New Roman" w:hAnsi="Times New Roman" w:cs="Times New Roman"/>
                <w:sz w:val="16"/>
              </w:rPr>
              <w:t>Arl</w:t>
            </w:r>
            <w:r w:rsidRPr="00741937">
              <w:rPr>
                <w:rFonts w:ascii="Times New Roman" w:eastAsia="Times New Roman" w:hAnsi="Times New Roman" w:cs="Times New Roman"/>
                <w:spacing w:val="-3"/>
                <w:sz w:val="16"/>
              </w:rPr>
              <w:t xml:space="preserve"> </w:t>
            </w:r>
            <w:r w:rsidRPr="00741937">
              <w:rPr>
                <w:rFonts w:ascii="Times New Roman" w:eastAsia="Times New Roman" w:hAnsi="Times New Roman" w:cs="Times New Roman"/>
                <w:spacing w:val="-2"/>
                <w:sz w:val="16"/>
              </w:rPr>
              <w:t>Positiva</w:t>
            </w:r>
          </w:p>
        </w:tc>
        <w:tc>
          <w:tcPr>
            <w:tcW w:w="2299" w:type="dxa"/>
            <w:shd w:val="clear" w:color="auto" w:fill="FFF4CD"/>
          </w:tcPr>
          <w:p w14:paraId="113D9BF9" w14:textId="77777777" w:rsidR="00B43D04" w:rsidRPr="00741937" w:rsidRDefault="00B43D04" w:rsidP="00874B2D">
            <w:pPr>
              <w:spacing w:before="49"/>
              <w:ind w:left="107"/>
              <w:rPr>
                <w:rFonts w:ascii="Times New Roman" w:eastAsia="Times New Roman" w:hAnsi="Times New Roman" w:cs="Times New Roman"/>
                <w:sz w:val="16"/>
              </w:rPr>
            </w:pPr>
            <w:r w:rsidRPr="00741937">
              <w:rPr>
                <w:rFonts w:ascii="Times New Roman" w:eastAsia="Times New Roman" w:hAnsi="Times New Roman" w:cs="Times New Roman"/>
                <w:sz w:val="16"/>
              </w:rPr>
              <w:t>Riesgo</w:t>
            </w:r>
            <w:r w:rsidRPr="00741937">
              <w:rPr>
                <w:rFonts w:ascii="Times New Roman" w:eastAsia="Times New Roman" w:hAnsi="Times New Roman" w:cs="Times New Roman"/>
                <w:spacing w:val="-4"/>
                <w:sz w:val="16"/>
              </w:rPr>
              <w:t xml:space="preserve"> </w:t>
            </w:r>
            <w:r w:rsidRPr="00741937">
              <w:rPr>
                <w:rFonts w:ascii="Times New Roman" w:eastAsia="Times New Roman" w:hAnsi="Times New Roman" w:cs="Times New Roman"/>
                <w:spacing w:val="-2"/>
                <w:sz w:val="16"/>
              </w:rPr>
              <w:t>Laboral</w:t>
            </w:r>
          </w:p>
        </w:tc>
        <w:tc>
          <w:tcPr>
            <w:tcW w:w="1843" w:type="dxa"/>
            <w:shd w:val="clear" w:color="auto" w:fill="FFF4CD"/>
          </w:tcPr>
          <w:p w14:paraId="03955E7A" w14:textId="77777777" w:rsidR="00B43D04" w:rsidRPr="00741937" w:rsidRDefault="00B43D04" w:rsidP="00874B2D">
            <w:pPr>
              <w:spacing w:before="49"/>
              <w:ind w:right="94"/>
              <w:jc w:val="right"/>
              <w:rPr>
                <w:rFonts w:ascii="Times New Roman" w:eastAsia="Times New Roman" w:hAnsi="Times New Roman" w:cs="Times New Roman"/>
                <w:sz w:val="16"/>
              </w:rPr>
            </w:pPr>
            <w:r w:rsidRPr="00741937">
              <w:rPr>
                <w:rFonts w:ascii="Times New Roman" w:eastAsia="Times New Roman" w:hAnsi="Times New Roman" w:cs="Times New Roman"/>
                <w:sz w:val="16"/>
              </w:rPr>
              <w:t xml:space="preserve">$ </w:t>
            </w:r>
            <w:r w:rsidRPr="00741937">
              <w:rPr>
                <w:rFonts w:ascii="Times New Roman" w:eastAsia="Times New Roman" w:hAnsi="Times New Roman" w:cs="Times New Roman"/>
                <w:spacing w:val="-2"/>
                <w:sz w:val="16"/>
              </w:rPr>
              <w:t>45.450.200,00</w:t>
            </w:r>
          </w:p>
        </w:tc>
      </w:tr>
      <w:tr w:rsidR="00B43D04" w:rsidRPr="00741937" w14:paraId="72777FDB" w14:textId="77777777" w:rsidTr="00874B2D">
        <w:trPr>
          <w:trHeight w:val="285"/>
        </w:trPr>
        <w:tc>
          <w:tcPr>
            <w:tcW w:w="2232" w:type="dxa"/>
          </w:tcPr>
          <w:p w14:paraId="45F9D0B0" w14:textId="77777777" w:rsidR="00B43D04" w:rsidRPr="00741937" w:rsidRDefault="00B43D04" w:rsidP="00874B2D">
            <w:pPr>
              <w:spacing w:before="52"/>
              <w:ind w:left="107"/>
              <w:rPr>
                <w:rFonts w:ascii="Times New Roman" w:eastAsia="Times New Roman" w:hAnsi="Times New Roman" w:cs="Times New Roman"/>
                <w:sz w:val="16"/>
              </w:rPr>
            </w:pPr>
            <w:r w:rsidRPr="00741937">
              <w:rPr>
                <w:rFonts w:ascii="Times New Roman" w:eastAsia="Times New Roman" w:hAnsi="Times New Roman" w:cs="Times New Roman"/>
                <w:sz w:val="16"/>
              </w:rPr>
              <w:t>Nueva</w:t>
            </w:r>
            <w:r w:rsidRPr="00741937">
              <w:rPr>
                <w:rFonts w:ascii="Times New Roman" w:eastAsia="Times New Roman" w:hAnsi="Times New Roman" w:cs="Times New Roman"/>
                <w:spacing w:val="-1"/>
                <w:sz w:val="16"/>
              </w:rPr>
              <w:t xml:space="preserve"> </w:t>
            </w:r>
            <w:r w:rsidRPr="00741937">
              <w:rPr>
                <w:rFonts w:ascii="Times New Roman" w:eastAsia="Times New Roman" w:hAnsi="Times New Roman" w:cs="Times New Roman"/>
                <w:spacing w:val="-5"/>
                <w:sz w:val="16"/>
              </w:rPr>
              <w:t>Eps</w:t>
            </w:r>
          </w:p>
        </w:tc>
        <w:tc>
          <w:tcPr>
            <w:tcW w:w="2299" w:type="dxa"/>
          </w:tcPr>
          <w:p w14:paraId="1BC7D17F" w14:textId="77777777" w:rsidR="00B43D04" w:rsidRPr="00741937" w:rsidRDefault="00B43D04" w:rsidP="00874B2D">
            <w:pPr>
              <w:spacing w:before="52"/>
              <w:ind w:left="106"/>
              <w:rPr>
                <w:rFonts w:ascii="Times New Roman" w:eastAsia="Times New Roman" w:hAnsi="Times New Roman" w:cs="Times New Roman"/>
                <w:sz w:val="16"/>
              </w:rPr>
            </w:pPr>
            <w:r w:rsidRPr="00741937">
              <w:rPr>
                <w:rFonts w:ascii="Times New Roman" w:eastAsia="Times New Roman" w:hAnsi="Times New Roman" w:cs="Times New Roman"/>
                <w:sz w:val="16"/>
              </w:rPr>
              <w:t>Enfermedad</w:t>
            </w:r>
            <w:r w:rsidRPr="00741937">
              <w:rPr>
                <w:rFonts w:ascii="Times New Roman" w:eastAsia="Times New Roman" w:hAnsi="Times New Roman" w:cs="Times New Roman"/>
                <w:spacing w:val="-5"/>
                <w:sz w:val="16"/>
              </w:rPr>
              <w:t xml:space="preserve"> </w:t>
            </w:r>
            <w:r w:rsidRPr="00741937">
              <w:rPr>
                <w:rFonts w:ascii="Times New Roman" w:eastAsia="Times New Roman" w:hAnsi="Times New Roman" w:cs="Times New Roman"/>
                <w:spacing w:val="-2"/>
                <w:sz w:val="16"/>
              </w:rPr>
              <w:t>general</w:t>
            </w:r>
          </w:p>
        </w:tc>
        <w:tc>
          <w:tcPr>
            <w:tcW w:w="1843" w:type="dxa"/>
          </w:tcPr>
          <w:p w14:paraId="5BBCBBA5" w14:textId="77777777" w:rsidR="00B43D04" w:rsidRPr="00741937" w:rsidRDefault="00B43D04" w:rsidP="00874B2D">
            <w:pPr>
              <w:spacing w:before="52"/>
              <w:ind w:right="97"/>
              <w:jc w:val="right"/>
              <w:rPr>
                <w:rFonts w:ascii="Times New Roman" w:eastAsia="Times New Roman" w:hAnsi="Times New Roman" w:cs="Times New Roman"/>
                <w:sz w:val="16"/>
              </w:rPr>
            </w:pPr>
            <w:r w:rsidRPr="00741937">
              <w:rPr>
                <w:rFonts w:ascii="Times New Roman" w:eastAsia="Times New Roman" w:hAnsi="Times New Roman" w:cs="Times New Roman"/>
                <w:sz w:val="16"/>
              </w:rPr>
              <w:t xml:space="preserve">$ </w:t>
            </w:r>
            <w:r w:rsidRPr="00741937">
              <w:rPr>
                <w:rFonts w:ascii="Times New Roman" w:eastAsia="Times New Roman" w:hAnsi="Times New Roman" w:cs="Times New Roman"/>
                <w:spacing w:val="-2"/>
                <w:sz w:val="16"/>
              </w:rPr>
              <w:t>33.708.229,00</w:t>
            </w:r>
          </w:p>
        </w:tc>
      </w:tr>
      <w:tr w:rsidR="00B43D04" w:rsidRPr="00741937" w14:paraId="2FF970E8" w14:textId="77777777" w:rsidTr="00874B2D">
        <w:trPr>
          <w:trHeight w:val="282"/>
        </w:trPr>
        <w:tc>
          <w:tcPr>
            <w:tcW w:w="2232" w:type="dxa"/>
            <w:vMerge w:val="restart"/>
            <w:shd w:val="clear" w:color="auto" w:fill="FFF4CD"/>
          </w:tcPr>
          <w:p w14:paraId="6D70E95F" w14:textId="77777777" w:rsidR="00B43D04" w:rsidRPr="00741937" w:rsidRDefault="00B43D04" w:rsidP="00874B2D">
            <w:pPr>
              <w:spacing w:before="12"/>
              <w:rPr>
                <w:rFonts w:ascii="Times New Roman" w:eastAsia="Times New Roman" w:hAnsi="Times New Roman" w:cs="Times New Roman"/>
                <w:i/>
                <w:sz w:val="16"/>
              </w:rPr>
            </w:pPr>
          </w:p>
          <w:p w14:paraId="1FB5C23F" w14:textId="77777777" w:rsidR="00B43D04" w:rsidRPr="00741937" w:rsidRDefault="00B43D04" w:rsidP="00874B2D">
            <w:pPr>
              <w:ind w:left="107"/>
              <w:rPr>
                <w:rFonts w:ascii="Times New Roman" w:eastAsia="Times New Roman" w:hAnsi="Times New Roman" w:cs="Times New Roman"/>
                <w:sz w:val="16"/>
              </w:rPr>
            </w:pPr>
            <w:r w:rsidRPr="00741937">
              <w:rPr>
                <w:rFonts w:ascii="Times New Roman" w:eastAsia="Times New Roman" w:hAnsi="Times New Roman" w:cs="Times New Roman"/>
                <w:spacing w:val="-4"/>
                <w:sz w:val="16"/>
              </w:rPr>
              <w:t>Sura</w:t>
            </w:r>
          </w:p>
        </w:tc>
        <w:tc>
          <w:tcPr>
            <w:tcW w:w="2299" w:type="dxa"/>
            <w:shd w:val="clear" w:color="auto" w:fill="FFF4CD"/>
          </w:tcPr>
          <w:p w14:paraId="1AE9B18C" w14:textId="77777777" w:rsidR="00B43D04" w:rsidRPr="00741937" w:rsidRDefault="00B43D04" w:rsidP="00874B2D">
            <w:pPr>
              <w:spacing w:before="49"/>
              <w:ind w:left="107"/>
              <w:rPr>
                <w:rFonts w:ascii="Times New Roman" w:eastAsia="Times New Roman" w:hAnsi="Times New Roman" w:cs="Times New Roman"/>
                <w:sz w:val="16"/>
              </w:rPr>
            </w:pPr>
            <w:r w:rsidRPr="00741937">
              <w:rPr>
                <w:rFonts w:ascii="Times New Roman" w:eastAsia="Times New Roman" w:hAnsi="Times New Roman" w:cs="Times New Roman"/>
                <w:sz w:val="16"/>
              </w:rPr>
              <w:t>Enfermedad</w:t>
            </w:r>
            <w:r w:rsidRPr="00741937">
              <w:rPr>
                <w:rFonts w:ascii="Times New Roman" w:eastAsia="Times New Roman" w:hAnsi="Times New Roman" w:cs="Times New Roman"/>
                <w:spacing w:val="-5"/>
                <w:sz w:val="16"/>
              </w:rPr>
              <w:t xml:space="preserve"> </w:t>
            </w:r>
            <w:r w:rsidRPr="00741937">
              <w:rPr>
                <w:rFonts w:ascii="Times New Roman" w:eastAsia="Times New Roman" w:hAnsi="Times New Roman" w:cs="Times New Roman"/>
                <w:spacing w:val="-2"/>
                <w:sz w:val="16"/>
              </w:rPr>
              <w:t>general</w:t>
            </w:r>
          </w:p>
        </w:tc>
        <w:tc>
          <w:tcPr>
            <w:tcW w:w="1843" w:type="dxa"/>
            <w:shd w:val="clear" w:color="auto" w:fill="FFF4CD"/>
          </w:tcPr>
          <w:p w14:paraId="124D065A" w14:textId="77777777" w:rsidR="00B43D04" w:rsidRPr="00741937" w:rsidRDefault="00B43D04" w:rsidP="00874B2D">
            <w:pPr>
              <w:spacing w:before="49"/>
              <w:ind w:right="94"/>
              <w:jc w:val="right"/>
              <w:rPr>
                <w:rFonts w:ascii="Times New Roman" w:eastAsia="Times New Roman" w:hAnsi="Times New Roman" w:cs="Times New Roman"/>
                <w:sz w:val="16"/>
              </w:rPr>
            </w:pPr>
            <w:r w:rsidRPr="00741937">
              <w:rPr>
                <w:rFonts w:ascii="Times New Roman" w:eastAsia="Times New Roman" w:hAnsi="Times New Roman" w:cs="Times New Roman"/>
                <w:sz w:val="16"/>
              </w:rPr>
              <w:t xml:space="preserve">$ </w:t>
            </w:r>
            <w:r w:rsidRPr="00741937">
              <w:rPr>
                <w:rFonts w:ascii="Times New Roman" w:eastAsia="Times New Roman" w:hAnsi="Times New Roman" w:cs="Times New Roman"/>
                <w:spacing w:val="-2"/>
                <w:sz w:val="16"/>
              </w:rPr>
              <w:t>24.827.141,00</w:t>
            </w:r>
          </w:p>
        </w:tc>
      </w:tr>
      <w:tr w:rsidR="00B43D04" w:rsidRPr="00741937" w14:paraId="146036DF" w14:textId="77777777" w:rsidTr="00874B2D">
        <w:trPr>
          <w:trHeight w:val="285"/>
        </w:trPr>
        <w:tc>
          <w:tcPr>
            <w:tcW w:w="2232" w:type="dxa"/>
            <w:vMerge/>
            <w:tcBorders>
              <w:top w:val="nil"/>
            </w:tcBorders>
            <w:shd w:val="clear" w:color="auto" w:fill="FFF4CD"/>
          </w:tcPr>
          <w:p w14:paraId="0F6D2F54" w14:textId="77777777" w:rsidR="00B43D04" w:rsidRPr="00741937" w:rsidRDefault="00B43D04" w:rsidP="00874B2D">
            <w:pPr>
              <w:rPr>
                <w:rFonts w:ascii="Times New Roman" w:eastAsia="Times New Roman" w:hAnsi="Times New Roman" w:cs="Times New Roman"/>
                <w:sz w:val="2"/>
                <w:szCs w:val="2"/>
              </w:rPr>
            </w:pPr>
          </w:p>
        </w:tc>
        <w:tc>
          <w:tcPr>
            <w:tcW w:w="2299" w:type="dxa"/>
          </w:tcPr>
          <w:p w14:paraId="6ABD6216" w14:textId="77777777" w:rsidR="00B43D04" w:rsidRPr="00741937" w:rsidRDefault="00B43D04" w:rsidP="00874B2D">
            <w:pPr>
              <w:spacing w:before="52"/>
              <w:ind w:left="107"/>
              <w:rPr>
                <w:rFonts w:ascii="Times New Roman" w:eastAsia="Times New Roman" w:hAnsi="Times New Roman" w:cs="Times New Roman"/>
                <w:sz w:val="16"/>
              </w:rPr>
            </w:pPr>
            <w:r w:rsidRPr="00741937">
              <w:rPr>
                <w:rFonts w:ascii="Times New Roman" w:eastAsia="Times New Roman" w:hAnsi="Times New Roman" w:cs="Times New Roman"/>
                <w:sz w:val="16"/>
              </w:rPr>
              <w:t>Licencia</w:t>
            </w:r>
            <w:r w:rsidRPr="00741937">
              <w:rPr>
                <w:rFonts w:ascii="Times New Roman" w:eastAsia="Times New Roman" w:hAnsi="Times New Roman" w:cs="Times New Roman"/>
                <w:spacing w:val="-9"/>
                <w:sz w:val="16"/>
              </w:rPr>
              <w:t xml:space="preserve"> </w:t>
            </w:r>
            <w:r w:rsidRPr="00741937">
              <w:rPr>
                <w:rFonts w:ascii="Times New Roman" w:eastAsia="Times New Roman" w:hAnsi="Times New Roman" w:cs="Times New Roman"/>
                <w:spacing w:val="-2"/>
                <w:sz w:val="16"/>
              </w:rPr>
              <w:t>Maternidad</w:t>
            </w:r>
          </w:p>
        </w:tc>
        <w:tc>
          <w:tcPr>
            <w:tcW w:w="1843" w:type="dxa"/>
          </w:tcPr>
          <w:p w14:paraId="7E68C526" w14:textId="77777777" w:rsidR="00B43D04" w:rsidRPr="00741937" w:rsidRDefault="00B43D04" w:rsidP="00874B2D">
            <w:pPr>
              <w:spacing w:before="52"/>
              <w:ind w:right="96"/>
              <w:jc w:val="right"/>
              <w:rPr>
                <w:rFonts w:ascii="Times New Roman" w:eastAsia="Times New Roman" w:hAnsi="Times New Roman" w:cs="Times New Roman"/>
                <w:sz w:val="16"/>
              </w:rPr>
            </w:pPr>
            <w:r w:rsidRPr="00741937">
              <w:rPr>
                <w:rFonts w:ascii="Times New Roman" w:eastAsia="Times New Roman" w:hAnsi="Times New Roman" w:cs="Times New Roman"/>
                <w:sz w:val="16"/>
              </w:rPr>
              <w:t>$</w:t>
            </w:r>
            <w:r w:rsidRPr="00741937">
              <w:rPr>
                <w:rFonts w:ascii="Times New Roman" w:eastAsia="Times New Roman" w:hAnsi="Times New Roman" w:cs="Times New Roman"/>
                <w:spacing w:val="-2"/>
                <w:sz w:val="16"/>
              </w:rPr>
              <w:t xml:space="preserve"> 8.069.029,00</w:t>
            </w:r>
          </w:p>
        </w:tc>
      </w:tr>
      <w:tr w:rsidR="00B43D04" w:rsidRPr="00741937" w14:paraId="2EF5F662" w14:textId="77777777" w:rsidTr="00874B2D">
        <w:trPr>
          <w:trHeight w:val="282"/>
        </w:trPr>
        <w:tc>
          <w:tcPr>
            <w:tcW w:w="2232" w:type="dxa"/>
            <w:vMerge w:val="restart"/>
            <w:shd w:val="clear" w:color="auto" w:fill="FFF4CD"/>
          </w:tcPr>
          <w:p w14:paraId="4A25CA6C" w14:textId="77777777" w:rsidR="00B43D04" w:rsidRPr="00741937" w:rsidRDefault="00B43D04" w:rsidP="00874B2D">
            <w:pPr>
              <w:spacing w:before="12"/>
              <w:rPr>
                <w:rFonts w:ascii="Times New Roman" w:eastAsia="Times New Roman" w:hAnsi="Times New Roman" w:cs="Times New Roman"/>
                <w:i/>
                <w:sz w:val="16"/>
              </w:rPr>
            </w:pPr>
          </w:p>
          <w:p w14:paraId="26D38107" w14:textId="77777777" w:rsidR="00B43D04" w:rsidRPr="00741937" w:rsidRDefault="00B43D04" w:rsidP="00874B2D">
            <w:pPr>
              <w:ind w:left="107"/>
              <w:rPr>
                <w:rFonts w:ascii="Times New Roman" w:eastAsia="Times New Roman" w:hAnsi="Times New Roman" w:cs="Times New Roman"/>
                <w:sz w:val="16"/>
              </w:rPr>
            </w:pPr>
            <w:r w:rsidRPr="00741937">
              <w:rPr>
                <w:rFonts w:ascii="Times New Roman" w:eastAsia="Times New Roman" w:hAnsi="Times New Roman" w:cs="Times New Roman"/>
                <w:sz w:val="16"/>
              </w:rPr>
              <w:t>Salud</w:t>
            </w:r>
            <w:r w:rsidRPr="00741937">
              <w:rPr>
                <w:rFonts w:ascii="Times New Roman" w:eastAsia="Times New Roman" w:hAnsi="Times New Roman" w:cs="Times New Roman"/>
                <w:spacing w:val="-8"/>
                <w:sz w:val="16"/>
              </w:rPr>
              <w:t xml:space="preserve"> </w:t>
            </w:r>
            <w:r w:rsidRPr="00741937">
              <w:rPr>
                <w:rFonts w:ascii="Times New Roman" w:eastAsia="Times New Roman" w:hAnsi="Times New Roman" w:cs="Times New Roman"/>
                <w:spacing w:val="-2"/>
                <w:sz w:val="16"/>
              </w:rPr>
              <w:t>Total</w:t>
            </w:r>
          </w:p>
        </w:tc>
        <w:tc>
          <w:tcPr>
            <w:tcW w:w="2299" w:type="dxa"/>
            <w:shd w:val="clear" w:color="auto" w:fill="FFF4CD"/>
          </w:tcPr>
          <w:p w14:paraId="1B09C3AF" w14:textId="77777777" w:rsidR="00B43D04" w:rsidRPr="00741937" w:rsidRDefault="00B43D04" w:rsidP="00874B2D">
            <w:pPr>
              <w:spacing w:before="49"/>
              <w:ind w:left="107"/>
              <w:rPr>
                <w:rFonts w:ascii="Times New Roman" w:eastAsia="Times New Roman" w:hAnsi="Times New Roman" w:cs="Times New Roman"/>
                <w:sz w:val="16"/>
              </w:rPr>
            </w:pPr>
            <w:r w:rsidRPr="00741937">
              <w:rPr>
                <w:rFonts w:ascii="Times New Roman" w:eastAsia="Times New Roman" w:hAnsi="Times New Roman" w:cs="Times New Roman"/>
                <w:sz w:val="16"/>
              </w:rPr>
              <w:t>Enfermedad</w:t>
            </w:r>
            <w:r w:rsidRPr="00741937">
              <w:rPr>
                <w:rFonts w:ascii="Times New Roman" w:eastAsia="Times New Roman" w:hAnsi="Times New Roman" w:cs="Times New Roman"/>
                <w:spacing w:val="-5"/>
                <w:sz w:val="16"/>
              </w:rPr>
              <w:t xml:space="preserve"> </w:t>
            </w:r>
            <w:r w:rsidRPr="00741937">
              <w:rPr>
                <w:rFonts w:ascii="Times New Roman" w:eastAsia="Times New Roman" w:hAnsi="Times New Roman" w:cs="Times New Roman"/>
                <w:spacing w:val="-2"/>
                <w:sz w:val="16"/>
              </w:rPr>
              <w:t>general</w:t>
            </w:r>
          </w:p>
        </w:tc>
        <w:tc>
          <w:tcPr>
            <w:tcW w:w="1843" w:type="dxa"/>
            <w:shd w:val="clear" w:color="auto" w:fill="FFF4CD"/>
          </w:tcPr>
          <w:p w14:paraId="60A4D7C1" w14:textId="77777777" w:rsidR="00B43D04" w:rsidRPr="00741937" w:rsidRDefault="00B43D04" w:rsidP="00874B2D">
            <w:pPr>
              <w:spacing w:before="49"/>
              <w:ind w:right="95"/>
              <w:jc w:val="right"/>
              <w:rPr>
                <w:rFonts w:ascii="Times New Roman" w:eastAsia="Times New Roman" w:hAnsi="Times New Roman" w:cs="Times New Roman"/>
                <w:sz w:val="16"/>
              </w:rPr>
            </w:pPr>
            <w:r w:rsidRPr="00741937">
              <w:rPr>
                <w:rFonts w:ascii="Times New Roman" w:eastAsia="Times New Roman" w:hAnsi="Times New Roman" w:cs="Times New Roman"/>
                <w:sz w:val="16"/>
              </w:rPr>
              <w:t>$</w:t>
            </w:r>
            <w:r w:rsidRPr="00741937">
              <w:rPr>
                <w:rFonts w:ascii="Times New Roman" w:eastAsia="Times New Roman" w:hAnsi="Times New Roman" w:cs="Times New Roman"/>
                <w:spacing w:val="-1"/>
                <w:sz w:val="16"/>
              </w:rPr>
              <w:t xml:space="preserve"> </w:t>
            </w:r>
            <w:r w:rsidRPr="00741937">
              <w:rPr>
                <w:rFonts w:ascii="Times New Roman" w:eastAsia="Times New Roman" w:hAnsi="Times New Roman" w:cs="Times New Roman"/>
                <w:spacing w:val="-2"/>
                <w:sz w:val="16"/>
              </w:rPr>
              <w:t>11.752.862,00</w:t>
            </w:r>
          </w:p>
        </w:tc>
      </w:tr>
      <w:tr w:rsidR="00B43D04" w:rsidRPr="00741937" w14:paraId="44C3BD6F" w14:textId="77777777" w:rsidTr="00874B2D">
        <w:trPr>
          <w:trHeight w:val="285"/>
        </w:trPr>
        <w:tc>
          <w:tcPr>
            <w:tcW w:w="2232" w:type="dxa"/>
            <w:vMerge/>
            <w:tcBorders>
              <w:top w:val="nil"/>
            </w:tcBorders>
            <w:shd w:val="clear" w:color="auto" w:fill="FFF4CD"/>
          </w:tcPr>
          <w:p w14:paraId="2CF9DD54" w14:textId="77777777" w:rsidR="00B43D04" w:rsidRPr="00741937" w:rsidRDefault="00B43D04" w:rsidP="00874B2D">
            <w:pPr>
              <w:rPr>
                <w:rFonts w:ascii="Times New Roman" w:eastAsia="Times New Roman" w:hAnsi="Times New Roman" w:cs="Times New Roman"/>
                <w:sz w:val="2"/>
                <w:szCs w:val="2"/>
              </w:rPr>
            </w:pPr>
          </w:p>
        </w:tc>
        <w:tc>
          <w:tcPr>
            <w:tcW w:w="2299" w:type="dxa"/>
          </w:tcPr>
          <w:p w14:paraId="08AC9D2F" w14:textId="77777777" w:rsidR="00B43D04" w:rsidRPr="00741937" w:rsidRDefault="00B43D04" w:rsidP="00874B2D">
            <w:pPr>
              <w:spacing w:before="52"/>
              <w:ind w:left="107"/>
              <w:rPr>
                <w:rFonts w:ascii="Times New Roman" w:eastAsia="Times New Roman" w:hAnsi="Times New Roman" w:cs="Times New Roman"/>
                <w:sz w:val="16"/>
              </w:rPr>
            </w:pPr>
            <w:r w:rsidRPr="00741937">
              <w:rPr>
                <w:rFonts w:ascii="Times New Roman" w:eastAsia="Times New Roman" w:hAnsi="Times New Roman" w:cs="Times New Roman"/>
                <w:sz w:val="16"/>
              </w:rPr>
              <w:t>Licencia</w:t>
            </w:r>
            <w:r w:rsidRPr="00741937">
              <w:rPr>
                <w:rFonts w:ascii="Times New Roman" w:eastAsia="Times New Roman" w:hAnsi="Times New Roman" w:cs="Times New Roman"/>
                <w:spacing w:val="-9"/>
                <w:sz w:val="16"/>
              </w:rPr>
              <w:t xml:space="preserve"> </w:t>
            </w:r>
            <w:r w:rsidRPr="00741937">
              <w:rPr>
                <w:rFonts w:ascii="Times New Roman" w:eastAsia="Times New Roman" w:hAnsi="Times New Roman" w:cs="Times New Roman"/>
                <w:spacing w:val="-2"/>
                <w:sz w:val="16"/>
              </w:rPr>
              <w:t>Maternidad</w:t>
            </w:r>
          </w:p>
        </w:tc>
        <w:tc>
          <w:tcPr>
            <w:tcW w:w="1843" w:type="dxa"/>
          </w:tcPr>
          <w:p w14:paraId="6116DA5B" w14:textId="77777777" w:rsidR="00B43D04" w:rsidRPr="00741937" w:rsidRDefault="00B43D04" w:rsidP="00874B2D">
            <w:pPr>
              <w:spacing w:before="52"/>
              <w:ind w:right="96"/>
              <w:jc w:val="right"/>
              <w:rPr>
                <w:rFonts w:ascii="Times New Roman" w:eastAsia="Times New Roman" w:hAnsi="Times New Roman" w:cs="Times New Roman"/>
                <w:sz w:val="16"/>
              </w:rPr>
            </w:pPr>
            <w:r w:rsidRPr="00741937">
              <w:rPr>
                <w:rFonts w:ascii="Times New Roman" w:eastAsia="Times New Roman" w:hAnsi="Times New Roman" w:cs="Times New Roman"/>
                <w:sz w:val="16"/>
              </w:rPr>
              <w:t>$</w:t>
            </w:r>
            <w:r w:rsidRPr="00741937">
              <w:rPr>
                <w:rFonts w:ascii="Times New Roman" w:eastAsia="Times New Roman" w:hAnsi="Times New Roman" w:cs="Times New Roman"/>
                <w:spacing w:val="-2"/>
                <w:sz w:val="16"/>
              </w:rPr>
              <w:t xml:space="preserve"> 4.601.984,00</w:t>
            </w:r>
          </w:p>
        </w:tc>
      </w:tr>
      <w:tr w:rsidR="00B43D04" w:rsidRPr="00741937" w14:paraId="6517D80E" w14:textId="77777777" w:rsidTr="00874B2D">
        <w:trPr>
          <w:trHeight w:val="282"/>
        </w:trPr>
        <w:tc>
          <w:tcPr>
            <w:tcW w:w="2232" w:type="dxa"/>
            <w:shd w:val="clear" w:color="auto" w:fill="FFF4CD"/>
          </w:tcPr>
          <w:p w14:paraId="24472624" w14:textId="77777777" w:rsidR="00B43D04" w:rsidRPr="00741937" w:rsidRDefault="00B43D04" w:rsidP="00874B2D">
            <w:pPr>
              <w:spacing w:before="49"/>
              <w:ind w:left="107"/>
              <w:rPr>
                <w:rFonts w:ascii="Times New Roman" w:eastAsia="Times New Roman" w:hAnsi="Times New Roman" w:cs="Times New Roman"/>
                <w:sz w:val="16"/>
              </w:rPr>
            </w:pPr>
            <w:r w:rsidRPr="00741937">
              <w:rPr>
                <w:rFonts w:ascii="Times New Roman" w:eastAsia="Times New Roman" w:hAnsi="Times New Roman" w:cs="Times New Roman"/>
                <w:spacing w:val="-2"/>
                <w:sz w:val="16"/>
              </w:rPr>
              <w:t>Famisanar</w:t>
            </w:r>
          </w:p>
        </w:tc>
        <w:tc>
          <w:tcPr>
            <w:tcW w:w="2299" w:type="dxa"/>
            <w:shd w:val="clear" w:color="auto" w:fill="FFF4CD"/>
          </w:tcPr>
          <w:p w14:paraId="588EEC3F" w14:textId="77777777" w:rsidR="00B43D04" w:rsidRPr="00741937" w:rsidRDefault="00B43D04" w:rsidP="00874B2D">
            <w:pPr>
              <w:spacing w:before="49"/>
              <w:ind w:left="107"/>
              <w:rPr>
                <w:rFonts w:ascii="Times New Roman" w:eastAsia="Times New Roman" w:hAnsi="Times New Roman" w:cs="Times New Roman"/>
                <w:sz w:val="16"/>
              </w:rPr>
            </w:pPr>
            <w:r w:rsidRPr="00741937">
              <w:rPr>
                <w:rFonts w:ascii="Times New Roman" w:eastAsia="Times New Roman" w:hAnsi="Times New Roman" w:cs="Times New Roman"/>
                <w:sz w:val="16"/>
              </w:rPr>
              <w:t>Enfermedad</w:t>
            </w:r>
            <w:r w:rsidRPr="00741937">
              <w:rPr>
                <w:rFonts w:ascii="Times New Roman" w:eastAsia="Times New Roman" w:hAnsi="Times New Roman" w:cs="Times New Roman"/>
                <w:spacing w:val="-5"/>
                <w:sz w:val="16"/>
              </w:rPr>
              <w:t xml:space="preserve"> </w:t>
            </w:r>
            <w:r w:rsidRPr="00741937">
              <w:rPr>
                <w:rFonts w:ascii="Times New Roman" w:eastAsia="Times New Roman" w:hAnsi="Times New Roman" w:cs="Times New Roman"/>
                <w:spacing w:val="-2"/>
                <w:sz w:val="16"/>
              </w:rPr>
              <w:t>general</w:t>
            </w:r>
          </w:p>
        </w:tc>
        <w:tc>
          <w:tcPr>
            <w:tcW w:w="1843" w:type="dxa"/>
            <w:shd w:val="clear" w:color="auto" w:fill="FFF4CD"/>
          </w:tcPr>
          <w:p w14:paraId="7E0A1D6D" w14:textId="77777777" w:rsidR="00B43D04" w:rsidRPr="00741937" w:rsidRDefault="00B43D04" w:rsidP="00874B2D">
            <w:pPr>
              <w:spacing w:before="49"/>
              <w:ind w:right="94"/>
              <w:jc w:val="right"/>
              <w:rPr>
                <w:rFonts w:ascii="Times New Roman" w:eastAsia="Times New Roman" w:hAnsi="Times New Roman" w:cs="Times New Roman"/>
                <w:sz w:val="16"/>
              </w:rPr>
            </w:pPr>
            <w:r w:rsidRPr="00741937">
              <w:rPr>
                <w:rFonts w:ascii="Times New Roman" w:eastAsia="Times New Roman" w:hAnsi="Times New Roman" w:cs="Times New Roman"/>
                <w:sz w:val="16"/>
              </w:rPr>
              <w:t xml:space="preserve">$ </w:t>
            </w:r>
            <w:r w:rsidRPr="00741937">
              <w:rPr>
                <w:rFonts w:ascii="Times New Roman" w:eastAsia="Times New Roman" w:hAnsi="Times New Roman" w:cs="Times New Roman"/>
                <w:spacing w:val="-2"/>
                <w:sz w:val="16"/>
              </w:rPr>
              <w:t>14.253.378,00</w:t>
            </w:r>
          </w:p>
        </w:tc>
      </w:tr>
      <w:tr w:rsidR="00B43D04" w:rsidRPr="00741937" w14:paraId="6A56480D" w14:textId="77777777" w:rsidTr="00874B2D">
        <w:trPr>
          <w:trHeight w:val="285"/>
        </w:trPr>
        <w:tc>
          <w:tcPr>
            <w:tcW w:w="2232" w:type="dxa"/>
          </w:tcPr>
          <w:p w14:paraId="5EC87BDB" w14:textId="77777777" w:rsidR="00B43D04" w:rsidRPr="00741937" w:rsidRDefault="00B43D04" w:rsidP="00874B2D">
            <w:pPr>
              <w:spacing w:before="52"/>
              <w:ind w:left="107"/>
              <w:rPr>
                <w:rFonts w:ascii="Times New Roman" w:eastAsia="Times New Roman" w:hAnsi="Times New Roman" w:cs="Times New Roman"/>
                <w:sz w:val="16"/>
              </w:rPr>
            </w:pPr>
            <w:r w:rsidRPr="00741937">
              <w:rPr>
                <w:rFonts w:ascii="Times New Roman" w:eastAsia="Times New Roman" w:hAnsi="Times New Roman" w:cs="Times New Roman"/>
                <w:spacing w:val="-2"/>
                <w:sz w:val="16"/>
              </w:rPr>
              <w:t>Aliansalud</w:t>
            </w:r>
          </w:p>
        </w:tc>
        <w:tc>
          <w:tcPr>
            <w:tcW w:w="2299" w:type="dxa"/>
          </w:tcPr>
          <w:p w14:paraId="4C447A8B" w14:textId="77777777" w:rsidR="00B43D04" w:rsidRPr="00741937" w:rsidRDefault="00B43D04" w:rsidP="00874B2D">
            <w:pPr>
              <w:spacing w:before="52"/>
              <w:ind w:left="106"/>
              <w:rPr>
                <w:rFonts w:ascii="Times New Roman" w:eastAsia="Times New Roman" w:hAnsi="Times New Roman" w:cs="Times New Roman"/>
                <w:sz w:val="16"/>
              </w:rPr>
            </w:pPr>
            <w:r w:rsidRPr="00741937">
              <w:rPr>
                <w:rFonts w:ascii="Times New Roman" w:eastAsia="Times New Roman" w:hAnsi="Times New Roman" w:cs="Times New Roman"/>
                <w:sz w:val="16"/>
              </w:rPr>
              <w:t>Enfermedad</w:t>
            </w:r>
            <w:r w:rsidRPr="00741937">
              <w:rPr>
                <w:rFonts w:ascii="Times New Roman" w:eastAsia="Times New Roman" w:hAnsi="Times New Roman" w:cs="Times New Roman"/>
                <w:spacing w:val="-5"/>
                <w:sz w:val="16"/>
              </w:rPr>
              <w:t xml:space="preserve"> </w:t>
            </w:r>
            <w:r w:rsidRPr="00741937">
              <w:rPr>
                <w:rFonts w:ascii="Times New Roman" w:eastAsia="Times New Roman" w:hAnsi="Times New Roman" w:cs="Times New Roman"/>
                <w:spacing w:val="-2"/>
                <w:sz w:val="16"/>
              </w:rPr>
              <w:t>general</w:t>
            </w:r>
          </w:p>
        </w:tc>
        <w:tc>
          <w:tcPr>
            <w:tcW w:w="1843" w:type="dxa"/>
          </w:tcPr>
          <w:p w14:paraId="7A1DF53E" w14:textId="77777777" w:rsidR="00B43D04" w:rsidRPr="00741937" w:rsidRDefault="00B43D04" w:rsidP="00874B2D">
            <w:pPr>
              <w:spacing w:before="52"/>
              <w:ind w:right="97"/>
              <w:jc w:val="right"/>
              <w:rPr>
                <w:rFonts w:ascii="Times New Roman" w:eastAsia="Times New Roman" w:hAnsi="Times New Roman" w:cs="Times New Roman"/>
                <w:sz w:val="16"/>
              </w:rPr>
            </w:pPr>
            <w:r w:rsidRPr="00741937">
              <w:rPr>
                <w:rFonts w:ascii="Times New Roman" w:eastAsia="Times New Roman" w:hAnsi="Times New Roman" w:cs="Times New Roman"/>
                <w:sz w:val="16"/>
              </w:rPr>
              <w:t xml:space="preserve">$ </w:t>
            </w:r>
            <w:r w:rsidRPr="00741937">
              <w:rPr>
                <w:rFonts w:ascii="Times New Roman" w:eastAsia="Times New Roman" w:hAnsi="Times New Roman" w:cs="Times New Roman"/>
                <w:spacing w:val="-2"/>
                <w:sz w:val="16"/>
              </w:rPr>
              <w:t>8.744.131,00</w:t>
            </w:r>
          </w:p>
        </w:tc>
      </w:tr>
      <w:tr w:rsidR="00B43D04" w:rsidRPr="00741937" w14:paraId="2F4F5EE0" w14:textId="77777777" w:rsidTr="00874B2D">
        <w:trPr>
          <w:trHeight w:val="282"/>
        </w:trPr>
        <w:tc>
          <w:tcPr>
            <w:tcW w:w="2232" w:type="dxa"/>
            <w:shd w:val="clear" w:color="auto" w:fill="FFF4CD"/>
          </w:tcPr>
          <w:p w14:paraId="0B1716BC" w14:textId="77777777" w:rsidR="00B43D04" w:rsidRPr="00741937" w:rsidRDefault="00B43D04" w:rsidP="00874B2D">
            <w:pPr>
              <w:spacing w:before="49"/>
              <w:ind w:left="107"/>
              <w:rPr>
                <w:rFonts w:ascii="Times New Roman" w:eastAsia="Times New Roman" w:hAnsi="Times New Roman" w:cs="Times New Roman"/>
                <w:sz w:val="16"/>
              </w:rPr>
            </w:pPr>
            <w:r w:rsidRPr="00741937">
              <w:rPr>
                <w:rFonts w:ascii="Times New Roman" w:eastAsia="Times New Roman" w:hAnsi="Times New Roman" w:cs="Times New Roman"/>
                <w:spacing w:val="-2"/>
                <w:sz w:val="16"/>
              </w:rPr>
              <w:t>Dusakaw</w:t>
            </w:r>
          </w:p>
        </w:tc>
        <w:tc>
          <w:tcPr>
            <w:tcW w:w="2299" w:type="dxa"/>
            <w:shd w:val="clear" w:color="auto" w:fill="FFF4CD"/>
          </w:tcPr>
          <w:p w14:paraId="0FCFCF04" w14:textId="77777777" w:rsidR="00B43D04" w:rsidRPr="00741937" w:rsidRDefault="00B43D04" w:rsidP="00874B2D">
            <w:pPr>
              <w:spacing w:before="49"/>
              <w:ind w:left="107"/>
              <w:rPr>
                <w:rFonts w:ascii="Times New Roman" w:eastAsia="Times New Roman" w:hAnsi="Times New Roman" w:cs="Times New Roman"/>
                <w:sz w:val="16"/>
              </w:rPr>
            </w:pPr>
            <w:r w:rsidRPr="00741937">
              <w:rPr>
                <w:rFonts w:ascii="Times New Roman" w:eastAsia="Times New Roman" w:hAnsi="Times New Roman" w:cs="Times New Roman"/>
                <w:sz w:val="16"/>
              </w:rPr>
              <w:t>Licencia</w:t>
            </w:r>
            <w:r w:rsidRPr="00741937">
              <w:rPr>
                <w:rFonts w:ascii="Times New Roman" w:eastAsia="Times New Roman" w:hAnsi="Times New Roman" w:cs="Times New Roman"/>
                <w:spacing w:val="-9"/>
                <w:sz w:val="16"/>
              </w:rPr>
              <w:t xml:space="preserve"> </w:t>
            </w:r>
            <w:r w:rsidRPr="00741937">
              <w:rPr>
                <w:rFonts w:ascii="Times New Roman" w:eastAsia="Times New Roman" w:hAnsi="Times New Roman" w:cs="Times New Roman"/>
                <w:spacing w:val="-2"/>
                <w:sz w:val="16"/>
              </w:rPr>
              <w:t>Maternidad</w:t>
            </w:r>
          </w:p>
        </w:tc>
        <w:tc>
          <w:tcPr>
            <w:tcW w:w="1843" w:type="dxa"/>
            <w:shd w:val="clear" w:color="auto" w:fill="FFF4CD"/>
          </w:tcPr>
          <w:p w14:paraId="32458014" w14:textId="77777777" w:rsidR="00B43D04" w:rsidRPr="00741937" w:rsidRDefault="00B43D04" w:rsidP="00874B2D">
            <w:pPr>
              <w:spacing w:before="49"/>
              <w:ind w:right="96"/>
              <w:jc w:val="right"/>
              <w:rPr>
                <w:rFonts w:ascii="Times New Roman" w:eastAsia="Times New Roman" w:hAnsi="Times New Roman" w:cs="Times New Roman"/>
                <w:sz w:val="16"/>
              </w:rPr>
            </w:pPr>
            <w:r w:rsidRPr="00741937">
              <w:rPr>
                <w:rFonts w:ascii="Times New Roman" w:eastAsia="Times New Roman" w:hAnsi="Times New Roman" w:cs="Times New Roman"/>
                <w:sz w:val="16"/>
              </w:rPr>
              <w:t xml:space="preserve">$ </w:t>
            </w:r>
            <w:r w:rsidRPr="00741937">
              <w:rPr>
                <w:rFonts w:ascii="Times New Roman" w:eastAsia="Times New Roman" w:hAnsi="Times New Roman" w:cs="Times New Roman"/>
                <w:spacing w:val="-2"/>
                <w:sz w:val="16"/>
              </w:rPr>
              <w:t>4.188.031,00</w:t>
            </w:r>
          </w:p>
        </w:tc>
      </w:tr>
      <w:tr w:rsidR="00B43D04" w:rsidRPr="00741937" w14:paraId="6436B227" w14:textId="77777777" w:rsidTr="00874B2D">
        <w:trPr>
          <w:trHeight w:val="285"/>
        </w:trPr>
        <w:tc>
          <w:tcPr>
            <w:tcW w:w="2232" w:type="dxa"/>
          </w:tcPr>
          <w:p w14:paraId="12F78887" w14:textId="77777777" w:rsidR="00B43D04" w:rsidRPr="00741937" w:rsidRDefault="00B43D04" w:rsidP="00874B2D">
            <w:pPr>
              <w:spacing w:before="52"/>
              <w:ind w:left="107"/>
              <w:rPr>
                <w:rFonts w:ascii="Times New Roman" w:eastAsia="Times New Roman" w:hAnsi="Times New Roman" w:cs="Times New Roman"/>
                <w:sz w:val="16"/>
              </w:rPr>
            </w:pPr>
            <w:r w:rsidRPr="00741937">
              <w:rPr>
                <w:rFonts w:ascii="Times New Roman" w:eastAsia="Times New Roman" w:hAnsi="Times New Roman" w:cs="Times New Roman"/>
                <w:spacing w:val="-2"/>
                <w:sz w:val="16"/>
              </w:rPr>
              <w:t>Coomeva</w:t>
            </w:r>
          </w:p>
        </w:tc>
        <w:tc>
          <w:tcPr>
            <w:tcW w:w="2299" w:type="dxa"/>
          </w:tcPr>
          <w:p w14:paraId="3D3D4BA8" w14:textId="77777777" w:rsidR="00B43D04" w:rsidRPr="00741937" w:rsidRDefault="00B43D04" w:rsidP="00874B2D">
            <w:pPr>
              <w:spacing w:before="52"/>
              <w:ind w:left="106"/>
              <w:rPr>
                <w:rFonts w:ascii="Times New Roman" w:eastAsia="Times New Roman" w:hAnsi="Times New Roman" w:cs="Times New Roman"/>
                <w:sz w:val="16"/>
              </w:rPr>
            </w:pPr>
            <w:r w:rsidRPr="00741937">
              <w:rPr>
                <w:rFonts w:ascii="Times New Roman" w:eastAsia="Times New Roman" w:hAnsi="Times New Roman" w:cs="Times New Roman"/>
                <w:sz w:val="16"/>
              </w:rPr>
              <w:t>Enfermedad</w:t>
            </w:r>
            <w:r w:rsidRPr="00741937">
              <w:rPr>
                <w:rFonts w:ascii="Times New Roman" w:eastAsia="Times New Roman" w:hAnsi="Times New Roman" w:cs="Times New Roman"/>
                <w:spacing w:val="-4"/>
                <w:sz w:val="16"/>
              </w:rPr>
              <w:t xml:space="preserve"> </w:t>
            </w:r>
            <w:r w:rsidRPr="00741937">
              <w:rPr>
                <w:rFonts w:ascii="Times New Roman" w:eastAsia="Times New Roman" w:hAnsi="Times New Roman" w:cs="Times New Roman"/>
                <w:spacing w:val="-2"/>
                <w:sz w:val="16"/>
              </w:rPr>
              <w:t>general</w:t>
            </w:r>
          </w:p>
        </w:tc>
        <w:tc>
          <w:tcPr>
            <w:tcW w:w="1843" w:type="dxa"/>
          </w:tcPr>
          <w:p w14:paraId="738C30BD" w14:textId="77777777" w:rsidR="00B43D04" w:rsidRPr="00741937" w:rsidRDefault="00B43D04" w:rsidP="00874B2D">
            <w:pPr>
              <w:spacing w:before="52"/>
              <w:ind w:right="98"/>
              <w:jc w:val="right"/>
              <w:rPr>
                <w:rFonts w:ascii="Times New Roman" w:eastAsia="Times New Roman" w:hAnsi="Times New Roman" w:cs="Times New Roman"/>
                <w:sz w:val="16"/>
              </w:rPr>
            </w:pPr>
            <w:r w:rsidRPr="00741937">
              <w:rPr>
                <w:rFonts w:ascii="Times New Roman" w:eastAsia="Times New Roman" w:hAnsi="Times New Roman" w:cs="Times New Roman"/>
                <w:sz w:val="16"/>
              </w:rPr>
              <w:t>$</w:t>
            </w:r>
            <w:r w:rsidRPr="00741937">
              <w:rPr>
                <w:rFonts w:ascii="Times New Roman" w:eastAsia="Times New Roman" w:hAnsi="Times New Roman" w:cs="Times New Roman"/>
                <w:spacing w:val="-4"/>
                <w:sz w:val="16"/>
              </w:rPr>
              <w:t xml:space="preserve"> </w:t>
            </w:r>
            <w:r w:rsidRPr="00741937">
              <w:rPr>
                <w:rFonts w:ascii="Times New Roman" w:eastAsia="Times New Roman" w:hAnsi="Times New Roman" w:cs="Times New Roman"/>
                <w:spacing w:val="-2"/>
                <w:sz w:val="16"/>
              </w:rPr>
              <w:t>719.267,00</w:t>
            </w:r>
          </w:p>
        </w:tc>
      </w:tr>
      <w:tr w:rsidR="00B43D04" w:rsidRPr="00741937" w14:paraId="3574B4D7" w14:textId="77777777" w:rsidTr="00874B2D">
        <w:trPr>
          <w:trHeight w:val="282"/>
        </w:trPr>
        <w:tc>
          <w:tcPr>
            <w:tcW w:w="2232" w:type="dxa"/>
            <w:shd w:val="clear" w:color="auto" w:fill="FFF4CD"/>
          </w:tcPr>
          <w:p w14:paraId="215D66CD" w14:textId="77777777" w:rsidR="00B43D04" w:rsidRPr="00741937" w:rsidRDefault="00B43D04" w:rsidP="00874B2D">
            <w:pPr>
              <w:spacing w:before="49"/>
              <w:ind w:left="107"/>
              <w:rPr>
                <w:rFonts w:ascii="Times New Roman" w:eastAsia="Times New Roman" w:hAnsi="Times New Roman" w:cs="Times New Roman"/>
                <w:sz w:val="16"/>
              </w:rPr>
            </w:pPr>
            <w:r w:rsidRPr="00741937">
              <w:rPr>
                <w:rFonts w:ascii="Times New Roman" w:eastAsia="Times New Roman" w:hAnsi="Times New Roman" w:cs="Times New Roman"/>
                <w:spacing w:val="-5"/>
                <w:sz w:val="16"/>
              </w:rPr>
              <w:t>SOS</w:t>
            </w:r>
          </w:p>
        </w:tc>
        <w:tc>
          <w:tcPr>
            <w:tcW w:w="2299" w:type="dxa"/>
            <w:shd w:val="clear" w:color="auto" w:fill="FFF4CD"/>
          </w:tcPr>
          <w:p w14:paraId="173D77C7" w14:textId="77777777" w:rsidR="00B43D04" w:rsidRPr="00741937" w:rsidRDefault="00B43D04" w:rsidP="00874B2D">
            <w:pPr>
              <w:spacing w:before="49"/>
              <w:ind w:left="107"/>
              <w:rPr>
                <w:rFonts w:ascii="Times New Roman" w:eastAsia="Times New Roman" w:hAnsi="Times New Roman" w:cs="Times New Roman"/>
                <w:sz w:val="16"/>
              </w:rPr>
            </w:pPr>
            <w:r w:rsidRPr="00741937">
              <w:rPr>
                <w:rFonts w:ascii="Times New Roman" w:eastAsia="Times New Roman" w:hAnsi="Times New Roman" w:cs="Times New Roman"/>
                <w:sz w:val="16"/>
              </w:rPr>
              <w:t>Enfermedad</w:t>
            </w:r>
            <w:r w:rsidRPr="00741937">
              <w:rPr>
                <w:rFonts w:ascii="Times New Roman" w:eastAsia="Times New Roman" w:hAnsi="Times New Roman" w:cs="Times New Roman"/>
                <w:spacing w:val="-5"/>
                <w:sz w:val="16"/>
              </w:rPr>
              <w:t xml:space="preserve"> </w:t>
            </w:r>
            <w:r w:rsidRPr="00741937">
              <w:rPr>
                <w:rFonts w:ascii="Times New Roman" w:eastAsia="Times New Roman" w:hAnsi="Times New Roman" w:cs="Times New Roman"/>
                <w:spacing w:val="-2"/>
                <w:sz w:val="16"/>
              </w:rPr>
              <w:t>general</w:t>
            </w:r>
          </w:p>
        </w:tc>
        <w:tc>
          <w:tcPr>
            <w:tcW w:w="1843" w:type="dxa"/>
            <w:shd w:val="clear" w:color="auto" w:fill="FFF4CD"/>
          </w:tcPr>
          <w:p w14:paraId="2C28D4B3" w14:textId="77777777" w:rsidR="00B43D04" w:rsidRPr="00741937" w:rsidRDefault="00B43D04" w:rsidP="00874B2D">
            <w:pPr>
              <w:spacing w:before="49"/>
              <w:ind w:right="94"/>
              <w:jc w:val="right"/>
              <w:rPr>
                <w:rFonts w:ascii="Times New Roman" w:eastAsia="Times New Roman" w:hAnsi="Times New Roman" w:cs="Times New Roman"/>
                <w:sz w:val="16"/>
              </w:rPr>
            </w:pPr>
            <w:r w:rsidRPr="00741937">
              <w:rPr>
                <w:rFonts w:ascii="Times New Roman" w:eastAsia="Times New Roman" w:hAnsi="Times New Roman" w:cs="Times New Roman"/>
                <w:sz w:val="16"/>
              </w:rPr>
              <w:t xml:space="preserve">$ </w:t>
            </w:r>
            <w:r w:rsidRPr="00741937">
              <w:rPr>
                <w:rFonts w:ascii="Times New Roman" w:eastAsia="Times New Roman" w:hAnsi="Times New Roman" w:cs="Times New Roman"/>
                <w:spacing w:val="-2"/>
                <w:sz w:val="16"/>
              </w:rPr>
              <w:t>241.164,00</w:t>
            </w:r>
          </w:p>
        </w:tc>
      </w:tr>
      <w:tr w:rsidR="00B43D04" w:rsidRPr="00741937" w14:paraId="71CE9C7E" w14:textId="77777777" w:rsidTr="00874B2D">
        <w:trPr>
          <w:trHeight w:val="285"/>
        </w:trPr>
        <w:tc>
          <w:tcPr>
            <w:tcW w:w="2232" w:type="dxa"/>
          </w:tcPr>
          <w:p w14:paraId="594A5F77" w14:textId="77777777" w:rsidR="00B43D04" w:rsidRPr="00741937" w:rsidRDefault="00B43D04" w:rsidP="00874B2D">
            <w:pPr>
              <w:spacing w:before="52"/>
              <w:ind w:left="107"/>
              <w:rPr>
                <w:rFonts w:ascii="Times New Roman" w:eastAsia="Times New Roman" w:hAnsi="Times New Roman" w:cs="Times New Roman"/>
                <w:sz w:val="16"/>
              </w:rPr>
            </w:pPr>
            <w:r w:rsidRPr="00741937">
              <w:rPr>
                <w:rFonts w:ascii="Times New Roman" w:eastAsia="Times New Roman" w:hAnsi="Times New Roman" w:cs="Times New Roman"/>
                <w:spacing w:val="-2"/>
                <w:sz w:val="16"/>
              </w:rPr>
              <w:t>Coosalud</w:t>
            </w:r>
          </w:p>
        </w:tc>
        <w:tc>
          <w:tcPr>
            <w:tcW w:w="2299" w:type="dxa"/>
          </w:tcPr>
          <w:p w14:paraId="153D3D63" w14:textId="77777777" w:rsidR="00B43D04" w:rsidRPr="00741937" w:rsidRDefault="00B43D04" w:rsidP="00874B2D">
            <w:pPr>
              <w:spacing w:before="52"/>
              <w:ind w:left="106"/>
              <w:rPr>
                <w:rFonts w:ascii="Times New Roman" w:eastAsia="Times New Roman" w:hAnsi="Times New Roman" w:cs="Times New Roman"/>
                <w:sz w:val="16"/>
              </w:rPr>
            </w:pPr>
            <w:r w:rsidRPr="00741937">
              <w:rPr>
                <w:rFonts w:ascii="Times New Roman" w:eastAsia="Times New Roman" w:hAnsi="Times New Roman" w:cs="Times New Roman"/>
                <w:sz w:val="16"/>
              </w:rPr>
              <w:t>Enfermedad</w:t>
            </w:r>
            <w:r w:rsidRPr="00741937">
              <w:rPr>
                <w:rFonts w:ascii="Times New Roman" w:eastAsia="Times New Roman" w:hAnsi="Times New Roman" w:cs="Times New Roman"/>
                <w:spacing w:val="-6"/>
                <w:sz w:val="16"/>
              </w:rPr>
              <w:t xml:space="preserve"> </w:t>
            </w:r>
            <w:r w:rsidRPr="00741937">
              <w:rPr>
                <w:rFonts w:ascii="Times New Roman" w:eastAsia="Times New Roman" w:hAnsi="Times New Roman" w:cs="Times New Roman"/>
                <w:spacing w:val="-2"/>
                <w:sz w:val="16"/>
              </w:rPr>
              <w:t>general</w:t>
            </w:r>
          </w:p>
        </w:tc>
        <w:tc>
          <w:tcPr>
            <w:tcW w:w="1843" w:type="dxa"/>
          </w:tcPr>
          <w:p w14:paraId="6968BAAE" w14:textId="77777777" w:rsidR="00B43D04" w:rsidRPr="00741937" w:rsidRDefault="00B43D04" w:rsidP="00874B2D">
            <w:pPr>
              <w:spacing w:before="52"/>
              <w:ind w:right="95"/>
              <w:jc w:val="right"/>
              <w:rPr>
                <w:rFonts w:ascii="Times New Roman" w:eastAsia="Times New Roman" w:hAnsi="Times New Roman" w:cs="Times New Roman"/>
                <w:sz w:val="16"/>
              </w:rPr>
            </w:pPr>
            <w:r w:rsidRPr="00741937">
              <w:rPr>
                <w:rFonts w:ascii="Times New Roman" w:eastAsia="Times New Roman" w:hAnsi="Times New Roman" w:cs="Times New Roman"/>
                <w:sz w:val="16"/>
              </w:rPr>
              <w:t>$</w:t>
            </w:r>
            <w:r w:rsidRPr="00741937">
              <w:rPr>
                <w:rFonts w:ascii="Times New Roman" w:eastAsia="Times New Roman" w:hAnsi="Times New Roman" w:cs="Times New Roman"/>
                <w:spacing w:val="-2"/>
                <w:sz w:val="16"/>
              </w:rPr>
              <w:t xml:space="preserve"> 8.530,00</w:t>
            </w:r>
          </w:p>
        </w:tc>
      </w:tr>
      <w:tr w:rsidR="00B43D04" w:rsidRPr="00741937" w14:paraId="4658DE69" w14:textId="77777777" w:rsidTr="00874B2D">
        <w:trPr>
          <w:trHeight w:val="282"/>
        </w:trPr>
        <w:tc>
          <w:tcPr>
            <w:tcW w:w="4531" w:type="dxa"/>
            <w:gridSpan w:val="2"/>
            <w:shd w:val="clear" w:color="auto" w:fill="FFF4CD"/>
          </w:tcPr>
          <w:p w14:paraId="1E569492" w14:textId="77777777" w:rsidR="00B43D04" w:rsidRPr="00741937" w:rsidRDefault="00B43D04" w:rsidP="00874B2D">
            <w:pPr>
              <w:spacing w:before="49"/>
              <w:ind w:left="9"/>
              <w:jc w:val="center"/>
              <w:rPr>
                <w:rFonts w:ascii="Times New Roman" w:eastAsia="Times New Roman" w:hAnsi="Times New Roman" w:cs="Times New Roman"/>
                <w:b/>
                <w:sz w:val="16"/>
              </w:rPr>
            </w:pPr>
            <w:r w:rsidRPr="00741937">
              <w:rPr>
                <w:rFonts w:ascii="Times New Roman" w:eastAsia="Times New Roman" w:hAnsi="Times New Roman" w:cs="Times New Roman"/>
                <w:b/>
                <w:spacing w:val="-4"/>
                <w:sz w:val="16"/>
              </w:rPr>
              <w:t>TOTAL</w:t>
            </w:r>
          </w:p>
        </w:tc>
        <w:tc>
          <w:tcPr>
            <w:tcW w:w="1843" w:type="dxa"/>
            <w:shd w:val="clear" w:color="auto" w:fill="FFF4CD"/>
          </w:tcPr>
          <w:p w14:paraId="7A8E762F" w14:textId="77777777" w:rsidR="00B43D04" w:rsidRPr="00741937" w:rsidRDefault="00B43D04" w:rsidP="00874B2D">
            <w:pPr>
              <w:spacing w:before="49"/>
              <w:ind w:right="94"/>
              <w:jc w:val="right"/>
              <w:rPr>
                <w:rFonts w:ascii="Times New Roman" w:eastAsia="Times New Roman" w:hAnsi="Times New Roman" w:cs="Times New Roman"/>
                <w:b/>
                <w:sz w:val="16"/>
              </w:rPr>
            </w:pPr>
            <w:r w:rsidRPr="00741937">
              <w:rPr>
                <w:rFonts w:ascii="Times New Roman" w:eastAsia="Times New Roman" w:hAnsi="Times New Roman" w:cs="Times New Roman"/>
                <w:b/>
                <w:sz w:val="16"/>
              </w:rPr>
              <w:t xml:space="preserve">$ </w:t>
            </w:r>
            <w:r w:rsidRPr="00741937">
              <w:rPr>
                <w:rFonts w:ascii="Times New Roman" w:eastAsia="Times New Roman" w:hAnsi="Times New Roman" w:cs="Times New Roman"/>
                <w:b/>
                <w:spacing w:val="-2"/>
                <w:sz w:val="16"/>
              </w:rPr>
              <w:t>343.365.128,71</w:t>
            </w:r>
          </w:p>
        </w:tc>
      </w:tr>
    </w:tbl>
    <w:p w14:paraId="5A594D5E" w14:textId="77777777" w:rsidR="00B43D04" w:rsidRDefault="00B43D04" w:rsidP="00B43D04">
      <w:pPr>
        <w:pStyle w:val="Textoindependiente"/>
        <w:ind w:right="-50"/>
        <w:jc w:val="both"/>
        <w:rPr>
          <w:b/>
          <w:sz w:val="28"/>
          <w:szCs w:val="28"/>
        </w:rPr>
      </w:pPr>
    </w:p>
    <w:p w14:paraId="2EF9E637" w14:textId="77777777" w:rsidR="00B43D04" w:rsidRDefault="00B43D04" w:rsidP="00B43D04">
      <w:pPr>
        <w:pStyle w:val="Textoindependiente"/>
        <w:ind w:right="-50"/>
        <w:jc w:val="both"/>
        <w:rPr>
          <w:b/>
          <w:sz w:val="28"/>
          <w:szCs w:val="28"/>
        </w:rPr>
      </w:pPr>
    </w:p>
    <w:p w14:paraId="4401A85E" w14:textId="77777777" w:rsidR="00B43D04" w:rsidRDefault="00B43D04" w:rsidP="00B43D04">
      <w:pPr>
        <w:pStyle w:val="Textoindependiente"/>
        <w:ind w:right="-50"/>
        <w:jc w:val="both"/>
        <w:rPr>
          <w:b/>
          <w:sz w:val="28"/>
          <w:szCs w:val="28"/>
        </w:rPr>
      </w:pPr>
    </w:p>
    <w:p w14:paraId="0EA4F691" w14:textId="77777777" w:rsidR="00B43D04" w:rsidRDefault="00B43D04" w:rsidP="00B43D04">
      <w:pPr>
        <w:pStyle w:val="Textoindependiente"/>
        <w:ind w:right="-50"/>
        <w:jc w:val="both"/>
        <w:rPr>
          <w:b/>
          <w:sz w:val="28"/>
          <w:szCs w:val="28"/>
        </w:rPr>
      </w:pPr>
    </w:p>
    <w:p w14:paraId="6993D909" w14:textId="77777777" w:rsidR="00B43D04" w:rsidRDefault="00B43D04" w:rsidP="00B43D04">
      <w:pPr>
        <w:pStyle w:val="Textoindependiente"/>
        <w:ind w:right="-50"/>
        <w:jc w:val="both"/>
        <w:rPr>
          <w:b/>
          <w:sz w:val="28"/>
          <w:szCs w:val="28"/>
        </w:rPr>
      </w:pPr>
    </w:p>
    <w:p w14:paraId="67FA2F98" w14:textId="77777777" w:rsidR="00B43D04" w:rsidRDefault="00B43D04" w:rsidP="00B43D04">
      <w:pPr>
        <w:pStyle w:val="Textoindependiente"/>
        <w:ind w:right="-50"/>
        <w:jc w:val="both"/>
        <w:rPr>
          <w:b/>
          <w:sz w:val="28"/>
          <w:szCs w:val="28"/>
        </w:rPr>
      </w:pPr>
    </w:p>
    <w:p w14:paraId="0400C7B1" w14:textId="77777777" w:rsidR="00B43D04" w:rsidRDefault="00B43D04" w:rsidP="00B43D04">
      <w:pPr>
        <w:pStyle w:val="Textoindependiente"/>
        <w:ind w:right="-50"/>
        <w:jc w:val="both"/>
        <w:rPr>
          <w:b/>
          <w:sz w:val="28"/>
          <w:szCs w:val="28"/>
        </w:rPr>
      </w:pPr>
    </w:p>
    <w:p w14:paraId="2CF9933D" w14:textId="77777777" w:rsidR="00B43D04" w:rsidRDefault="00B43D04" w:rsidP="00B43D04">
      <w:pPr>
        <w:pStyle w:val="Textoindependiente"/>
        <w:ind w:right="-50"/>
        <w:jc w:val="both"/>
        <w:rPr>
          <w:b/>
          <w:sz w:val="28"/>
          <w:szCs w:val="28"/>
        </w:rPr>
      </w:pPr>
    </w:p>
    <w:p w14:paraId="7D925F00" w14:textId="77777777" w:rsidR="00B43D04" w:rsidRDefault="00B43D04" w:rsidP="00B43D04">
      <w:pPr>
        <w:pStyle w:val="Textoindependiente"/>
        <w:ind w:right="-50"/>
        <w:jc w:val="both"/>
        <w:rPr>
          <w:b/>
          <w:sz w:val="28"/>
          <w:szCs w:val="28"/>
        </w:rPr>
      </w:pPr>
    </w:p>
    <w:p w14:paraId="73538D04" w14:textId="77777777" w:rsidR="00B43D04" w:rsidRDefault="00B43D04" w:rsidP="00B43D04">
      <w:pPr>
        <w:pStyle w:val="Textoindependiente"/>
        <w:ind w:right="-50"/>
        <w:jc w:val="both"/>
        <w:rPr>
          <w:b/>
          <w:sz w:val="28"/>
          <w:szCs w:val="28"/>
        </w:rPr>
      </w:pPr>
    </w:p>
    <w:p w14:paraId="6755C2C5" w14:textId="77777777" w:rsidR="00B43D04" w:rsidRDefault="00B43D04" w:rsidP="00B43D04">
      <w:pPr>
        <w:pStyle w:val="Textoindependiente"/>
        <w:ind w:right="-50"/>
        <w:jc w:val="both"/>
        <w:rPr>
          <w:b/>
          <w:sz w:val="28"/>
          <w:szCs w:val="28"/>
        </w:rPr>
      </w:pPr>
    </w:p>
    <w:p w14:paraId="601DE432" w14:textId="77777777" w:rsidR="00B43D04" w:rsidRDefault="00B43D04" w:rsidP="00B43D04">
      <w:pPr>
        <w:pStyle w:val="Textoindependiente"/>
        <w:ind w:right="-50"/>
        <w:jc w:val="both"/>
        <w:rPr>
          <w:b/>
          <w:sz w:val="28"/>
          <w:szCs w:val="28"/>
        </w:rPr>
      </w:pPr>
    </w:p>
    <w:p w14:paraId="75C829D4" w14:textId="77777777" w:rsidR="00B43D04" w:rsidRDefault="00B43D04" w:rsidP="00B43D04">
      <w:pPr>
        <w:pStyle w:val="Textoindependiente"/>
        <w:ind w:right="-50"/>
        <w:jc w:val="both"/>
        <w:rPr>
          <w:b/>
          <w:sz w:val="28"/>
          <w:szCs w:val="28"/>
        </w:rPr>
      </w:pPr>
    </w:p>
    <w:p w14:paraId="1AF997CA" w14:textId="77777777" w:rsidR="00B43D04" w:rsidRDefault="00B43D04" w:rsidP="00B43D04">
      <w:pPr>
        <w:pStyle w:val="Textoindependiente"/>
        <w:ind w:right="-50"/>
        <w:jc w:val="both"/>
        <w:rPr>
          <w:b/>
          <w:sz w:val="28"/>
          <w:szCs w:val="28"/>
        </w:rPr>
      </w:pPr>
    </w:p>
    <w:p w14:paraId="7440D7E7" w14:textId="77777777" w:rsidR="00B43D04" w:rsidRDefault="00B43D04" w:rsidP="00B43D04">
      <w:pPr>
        <w:pStyle w:val="Textoindependiente"/>
        <w:ind w:right="-50"/>
        <w:jc w:val="both"/>
        <w:rPr>
          <w:b/>
          <w:sz w:val="28"/>
          <w:szCs w:val="28"/>
        </w:rPr>
      </w:pPr>
    </w:p>
    <w:p w14:paraId="76A7A99B" w14:textId="77777777" w:rsidR="00B43D04" w:rsidRDefault="00B43D04" w:rsidP="00B43D04">
      <w:pPr>
        <w:pStyle w:val="Textoindependiente"/>
        <w:ind w:right="-50"/>
        <w:jc w:val="both"/>
        <w:rPr>
          <w:b/>
          <w:sz w:val="28"/>
          <w:szCs w:val="28"/>
        </w:rPr>
      </w:pPr>
    </w:p>
    <w:p w14:paraId="1922A6B5" w14:textId="77777777" w:rsidR="00B43D04" w:rsidRDefault="00B43D04" w:rsidP="00B43D04">
      <w:pPr>
        <w:pStyle w:val="Textoindependiente"/>
        <w:ind w:right="-50"/>
        <w:jc w:val="both"/>
        <w:rPr>
          <w:b/>
          <w:sz w:val="16"/>
          <w:szCs w:val="16"/>
        </w:rPr>
      </w:pPr>
    </w:p>
    <w:p w14:paraId="616229EB" w14:textId="77777777" w:rsidR="00B43D04" w:rsidRDefault="00B43D04" w:rsidP="00B43D04">
      <w:pPr>
        <w:pStyle w:val="Textoindependiente"/>
        <w:ind w:right="-50"/>
        <w:jc w:val="both"/>
        <w:rPr>
          <w:b/>
          <w:sz w:val="16"/>
          <w:szCs w:val="16"/>
        </w:rPr>
      </w:pPr>
    </w:p>
    <w:p w14:paraId="0DEF171B" w14:textId="77777777" w:rsidR="00B43D04" w:rsidRDefault="00B43D04" w:rsidP="00B43D04">
      <w:pPr>
        <w:pStyle w:val="Textoindependiente"/>
        <w:ind w:right="-50"/>
        <w:jc w:val="both"/>
        <w:rPr>
          <w:b/>
          <w:sz w:val="16"/>
          <w:szCs w:val="16"/>
        </w:rPr>
      </w:pPr>
    </w:p>
    <w:p w14:paraId="28562E84" w14:textId="77777777" w:rsidR="00B43D04" w:rsidRDefault="00B43D04" w:rsidP="00B43D04">
      <w:pPr>
        <w:pStyle w:val="Textoindependiente"/>
        <w:ind w:right="-50"/>
        <w:jc w:val="both"/>
        <w:rPr>
          <w:b/>
          <w:sz w:val="16"/>
          <w:szCs w:val="16"/>
        </w:rPr>
      </w:pPr>
    </w:p>
    <w:p w14:paraId="0D435147" w14:textId="77777777" w:rsidR="00B43D04" w:rsidRDefault="00B43D04" w:rsidP="00B43D04">
      <w:pPr>
        <w:pStyle w:val="Textoindependiente"/>
        <w:ind w:right="-50"/>
        <w:jc w:val="both"/>
        <w:rPr>
          <w:b/>
          <w:sz w:val="16"/>
          <w:szCs w:val="16"/>
        </w:rPr>
      </w:pPr>
    </w:p>
    <w:p w14:paraId="6A91C3AB" w14:textId="77777777" w:rsidR="00B43D04" w:rsidRDefault="00B43D04" w:rsidP="00B43D04">
      <w:pPr>
        <w:pStyle w:val="Textoindependiente"/>
        <w:ind w:right="-50"/>
        <w:jc w:val="both"/>
        <w:rPr>
          <w:b/>
          <w:sz w:val="16"/>
          <w:szCs w:val="16"/>
        </w:rPr>
      </w:pPr>
    </w:p>
    <w:p w14:paraId="750C5DC5" w14:textId="77777777" w:rsidR="00B43D04" w:rsidRPr="00741937" w:rsidRDefault="00B43D04" w:rsidP="00B43D04">
      <w:pPr>
        <w:pStyle w:val="Textoindependiente"/>
        <w:ind w:right="-50"/>
        <w:jc w:val="both"/>
        <w:rPr>
          <w:b/>
          <w:sz w:val="16"/>
          <w:szCs w:val="16"/>
        </w:rPr>
      </w:pPr>
      <w:r w:rsidRPr="00741937">
        <w:rPr>
          <w:b/>
          <w:sz w:val="16"/>
          <w:szCs w:val="16"/>
        </w:rPr>
        <w:t>Tabla 10 - Distribución por Entidad y concepto de los derechos por cobrar al cierre de diciembre de 2024. Diseños y formatos propio.</w:t>
      </w:r>
    </w:p>
    <w:p w14:paraId="767648EC" w14:textId="77777777" w:rsidR="00B43D04" w:rsidRPr="00741937" w:rsidRDefault="00B43D04" w:rsidP="00B43D04">
      <w:pPr>
        <w:pStyle w:val="Textoindependiente"/>
        <w:ind w:right="-50"/>
        <w:jc w:val="both"/>
        <w:rPr>
          <w:b/>
          <w:sz w:val="28"/>
          <w:szCs w:val="28"/>
        </w:rPr>
      </w:pPr>
    </w:p>
    <w:p w14:paraId="32D87767" w14:textId="77777777" w:rsidR="00B43D04" w:rsidRPr="009A17DA" w:rsidRDefault="00B43D04" w:rsidP="0071337C">
      <w:pPr>
        <w:pStyle w:val="Textoindependiente"/>
        <w:ind w:right="-142"/>
        <w:jc w:val="both"/>
        <w:rPr>
          <w:bCs/>
        </w:rPr>
      </w:pPr>
      <w:r w:rsidRPr="009A17DA">
        <w:rPr>
          <w:b/>
        </w:rPr>
        <w:t>7.7</w:t>
      </w:r>
      <w:r w:rsidRPr="009A17DA">
        <w:rPr>
          <w:b/>
        </w:rPr>
        <w:tab/>
        <w:t>Otras cuentas por cobrar</w:t>
      </w:r>
      <w:r>
        <w:rPr>
          <w:b/>
        </w:rPr>
        <w:t xml:space="preserve">. </w:t>
      </w:r>
      <w:r w:rsidRPr="009A17DA">
        <w:rPr>
          <w:bCs/>
        </w:rPr>
        <w:t xml:space="preserve">A continuación, se presenta la evolución de la subcuenta </w:t>
      </w:r>
      <w:r w:rsidRPr="009A17DA">
        <w:rPr>
          <w:bCs/>
        </w:rPr>
        <w:lastRenderedPageBreak/>
        <w:t>138490 - Otras Cuentas por Cobrar al 31 de diciembre de 2024 y 2023:</w:t>
      </w:r>
    </w:p>
    <w:p w14:paraId="35697306" w14:textId="77777777" w:rsidR="00B43D04" w:rsidRDefault="00B43D04" w:rsidP="00B43D04">
      <w:pPr>
        <w:pStyle w:val="Textoindependiente"/>
        <w:ind w:right="-50"/>
        <w:jc w:val="both"/>
        <w:rPr>
          <w:b/>
          <w:sz w:val="28"/>
          <w:szCs w:val="28"/>
        </w:rPr>
      </w:pPr>
    </w:p>
    <w:tbl>
      <w:tblPr>
        <w:tblStyle w:val="TableNormal"/>
        <w:tblW w:w="0" w:type="auto"/>
        <w:jc w:val="center"/>
        <w:tblBorders>
          <w:top w:val="single" w:sz="4" w:space="0" w:color="FFDF69"/>
          <w:left w:val="single" w:sz="4" w:space="0" w:color="FFDF69"/>
          <w:bottom w:val="single" w:sz="4" w:space="0" w:color="FFDF69"/>
          <w:right w:val="single" w:sz="4" w:space="0" w:color="FFDF69"/>
          <w:insideH w:val="single" w:sz="4" w:space="0" w:color="FFDF69"/>
          <w:insideV w:val="single" w:sz="4" w:space="0" w:color="FFDF69"/>
        </w:tblBorders>
        <w:tblLayout w:type="fixed"/>
        <w:tblLook w:val="01E0" w:firstRow="1" w:lastRow="1" w:firstColumn="1" w:lastColumn="1" w:noHBand="0" w:noVBand="0"/>
      </w:tblPr>
      <w:tblGrid>
        <w:gridCol w:w="1130"/>
        <w:gridCol w:w="566"/>
        <w:gridCol w:w="2385"/>
        <w:gridCol w:w="1725"/>
        <w:gridCol w:w="1684"/>
        <w:gridCol w:w="1336"/>
      </w:tblGrid>
      <w:tr w:rsidR="00B43D04" w:rsidRPr="009A17DA" w14:paraId="104CFBD8" w14:textId="77777777" w:rsidTr="00874B2D">
        <w:trPr>
          <w:trHeight w:val="386"/>
          <w:jc w:val="center"/>
        </w:trPr>
        <w:tc>
          <w:tcPr>
            <w:tcW w:w="8826" w:type="dxa"/>
            <w:gridSpan w:val="6"/>
            <w:tcBorders>
              <w:top w:val="nil"/>
              <w:left w:val="nil"/>
              <w:bottom w:val="nil"/>
              <w:right w:val="nil"/>
            </w:tcBorders>
            <w:shd w:val="clear" w:color="auto" w:fill="FFCA08"/>
          </w:tcPr>
          <w:p w14:paraId="296E8765" w14:textId="77777777" w:rsidR="00B43D04" w:rsidRPr="009A17DA" w:rsidRDefault="00B43D04" w:rsidP="00874B2D">
            <w:pPr>
              <w:tabs>
                <w:tab w:val="left" w:pos="4497"/>
                <w:tab w:val="left" w:pos="7703"/>
              </w:tabs>
              <w:spacing w:before="102"/>
              <w:ind w:left="1485"/>
              <w:rPr>
                <w:rFonts w:ascii="Times New Roman" w:eastAsia="Times New Roman" w:hAnsi="Times New Roman" w:cs="Times New Roman"/>
                <w:b/>
                <w:sz w:val="16"/>
              </w:rPr>
            </w:pPr>
            <w:r w:rsidRPr="009A17DA">
              <w:rPr>
                <w:rFonts w:ascii="Times New Roman" w:eastAsia="Times New Roman" w:hAnsi="Times New Roman" w:cs="Times New Roman"/>
                <w:b/>
                <w:spacing w:val="-2"/>
                <w:sz w:val="16"/>
              </w:rPr>
              <w:t>DESCRIPCIÓN</w:t>
            </w:r>
            <w:r w:rsidRPr="009A17DA">
              <w:rPr>
                <w:rFonts w:ascii="Times New Roman" w:eastAsia="Times New Roman" w:hAnsi="Times New Roman" w:cs="Times New Roman"/>
                <w:b/>
                <w:sz w:val="16"/>
              </w:rPr>
              <w:tab/>
              <w:t>SALDOS</w:t>
            </w:r>
            <w:r w:rsidRPr="009A17DA">
              <w:rPr>
                <w:rFonts w:ascii="Times New Roman" w:eastAsia="Times New Roman" w:hAnsi="Times New Roman" w:cs="Times New Roman"/>
                <w:b/>
                <w:spacing w:val="-10"/>
                <w:sz w:val="16"/>
              </w:rPr>
              <w:t xml:space="preserve"> </w:t>
            </w:r>
            <w:r w:rsidRPr="009A17DA">
              <w:rPr>
                <w:rFonts w:ascii="Times New Roman" w:eastAsia="Times New Roman" w:hAnsi="Times New Roman" w:cs="Times New Roman"/>
                <w:b/>
                <w:sz w:val="16"/>
              </w:rPr>
              <w:t>A</w:t>
            </w:r>
            <w:r w:rsidRPr="009A17DA">
              <w:rPr>
                <w:rFonts w:ascii="Times New Roman" w:eastAsia="Times New Roman" w:hAnsi="Times New Roman" w:cs="Times New Roman"/>
                <w:b/>
                <w:spacing w:val="-10"/>
                <w:sz w:val="16"/>
              </w:rPr>
              <w:t xml:space="preserve"> </w:t>
            </w:r>
            <w:r w:rsidRPr="009A17DA">
              <w:rPr>
                <w:rFonts w:ascii="Times New Roman" w:eastAsia="Times New Roman" w:hAnsi="Times New Roman" w:cs="Times New Roman"/>
                <w:b/>
                <w:sz w:val="16"/>
              </w:rPr>
              <w:t>CORTES</w:t>
            </w:r>
            <w:r w:rsidRPr="009A17DA">
              <w:rPr>
                <w:rFonts w:ascii="Times New Roman" w:eastAsia="Times New Roman" w:hAnsi="Times New Roman" w:cs="Times New Roman"/>
                <w:b/>
                <w:spacing w:val="-7"/>
                <w:sz w:val="16"/>
              </w:rPr>
              <w:t xml:space="preserve"> </w:t>
            </w:r>
            <w:r w:rsidRPr="009A17DA">
              <w:rPr>
                <w:rFonts w:ascii="Times New Roman" w:eastAsia="Times New Roman" w:hAnsi="Times New Roman" w:cs="Times New Roman"/>
                <w:b/>
                <w:sz w:val="16"/>
              </w:rPr>
              <w:t>DE</w:t>
            </w:r>
            <w:r w:rsidRPr="009A17DA">
              <w:rPr>
                <w:rFonts w:ascii="Times New Roman" w:eastAsia="Times New Roman" w:hAnsi="Times New Roman" w:cs="Times New Roman"/>
                <w:b/>
                <w:spacing w:val="-8"/>
                <w:sz w:val="16"/>
              </w:rPr>
              <w:t xml:space="preserve"> </w:t>
            </w:r>
            <w:r w:rsidRPr="009A17DA">
              <w:rPr>
                <w:rFonts w:ascii="Times New Roman" w:eastAsia="Times New Roman" w:hAnsi="Times New Roman" w:cs="Times New Roman"/>
                <w:b/>
                <w:spacing w:val="-2"/>
                <w:sz w:val="16"/>
              </w:rPr>
              <w:t>VIGENCIA</w:t>
            </w:r>
            <w:r w:rsidRPr="009A17DA">
              <w:rPr>
                <w:rFonts w:ascii="Times New Roman" w:eastAsia="Times New Roman" w:hAnsi="Times New Roman" w:cs="Times New Roman"/>
                <w:b/>
                <w:sz w:val="16"/>
              </w:rPr>
              <w:tab/>
            </w:r>
            <w:r w:rsidRPr="009A17DA">
              <w:rPr>
                <w:rFonts w:ascii="Times New Roman" w:eastAsia="Times New Roman" w:hAnsi="Times New Roman" w:cs="Times New Roman"/>
                <w:b/>
                <w:spacing w:val="-2"/>
                <w:sz w:val="16"/>
              </w:rPr>
              <w:t>VARIACIÓN</w:t>
            </w:r>
          </w:p>
        </w:tc>
      </w:tr>
      <w:tr w:rsidR="00B43D04" w:rsidRPr="009A17DA" w14:paraId="4AA83B14" w14:textId="77777777" w:rsidTr="00874B2D">
        <w:trPr>
          <w:trHeight w:val="369"/>
          <w:jc w:val="center"/>
        </w:trPr>
        <w:tc>
          <w:tcPr>
            <w:tcW w:w="1130" w:type="dxa"/>
            <w:tcBorders>
              <w:top w:val="nil"/>
            </w:tcBorders>
            <w:shd w:val="clear" w:color="auto" w:fill="FFF4CD"/>
          </w:tcPr>
          <w:p w14:paraId="74665240" w14:textId="77777777" w:rsidR="00B43D04" w:rsidRPr="009A17DA" w:rsidRDefault="00B43D04" w:rsidP="00874B2D">
            <w:pPr>
              <w:spacing w:line="180" w:lineRule="atLeast"/>
              <w:ind w:left="122" w:firstLine="108"/>
              <w:rPr>
                <w:rFonts w:ascii="Times New Roman" w:eastAsia="Times New Roman" w:hAnsi="Times New Roman" w:cs="Times New Roman"/>
                <w:b/>
                <w:sz w:val="16"/>
              </w:rPr>
            </w:pPr>
            <w:r w:rsidRPr="009A17DA">
              <w:rPr>
                <w:rFonts w:ascii="Times New Roman" w:eastAsia="Times New Roman" w:hAnsi="Times New Roman" w:cs="Times New Roman"/>
                <w:b/>
                <w:spacing w:val="-2"/>
                <w:sz w:val="16"/>
              </w:rPr>
              <w:t>CÓDIGO</w:t>
            </w:r>
            <w:r w:rsidRPr="009A17DA">
              <w:rPr>
                <w:rFonts w:ascii="Times New Roman" w:eastAsia="Times New Roman" w:hAnsi="Times New Roman" w:cs="Times New Roman"/>
                <w:b/>
                <w:spacing w:val="40"/>
                <w:sz w:val="16"/>
              </w:rPr>
              <w:t xml:space="preserve"> </w:t>
            </w:r>
            <w:r w:rsidRPr="009A17DA">
              <w:rPr>
                <w:rFonts w:ascii="Times New Roman" w:eastAsia="Times New Roman" w:hAnsi="Times New Roman" w:cs="Times New Roman"/>
                <w:b/>
                <w:spacing w:val="-4"/>
                <w:sz w:val="16"/>
              </w:rPr>
              <w:t>CONTABLE</w:t>
            </w:r>
          </w:p>
        </w:tc>
        <w:tc>
          <w:tcPr>
            <w:tcW w:w="566" w:type="dxa"/>
            <w:tcBorders>
              <w:top w:val="nil"/>
            </w:tcBorders>
            <w:shd w:val="clear" w:color="auto" w:fill="FFF4CD"/>
          </w:tcPr>
          <w:p w14:paraId="146E57B7" w14:textId="77777777" w:rsidR="00B43D04" w:rsidRPr="009A17DA" w:rsidRDefault="00B43D04" w:rsidP="00874B2D">
            <w:pPr>
              <w:spacing w:before="93"/>
              <w:ind w:left="10"/>
              <w:jc w:val="center"/>
              <w:rPr>
                <w:rFonts w:ascii="Times New Roman" w:eastAsia="Times New Roman" w:hAnsi="Times New Roman" w:cs="Times New Roman"/>
                <w:b/>
                <w:sz w:val="16"/>
              </w:rPr>
            </w:pPr>
            <w:r w:rsidRPr="009A17DA">
              <w:rPr>
                <w:rFonts w:ascii="Times New Roman" w:eastAsia="Times New Roman" w:hAnsi="Times New Roman" w:cs="Times New Roman"/>
                <w:b/>
                <w:spacing w:val="-5"/>
                <w:sz w:val="16"/>
              </w:rPr>
              <w:t>NAT</w:t>
            </w:r>
          </w:p>
        </w:tc>
        <w:tc>
          <w:tcPr>
            <w:tcW w:w="2385" w:type="dxa"/>
            <w:tcBorders>
              <w:top w:val="nil"/>
            </w:tcBorders>
            <w:shd w:val="clear" w:color="auto" w:fill="FFF4CD"/>
          </w:tcPr>
          <w:p w14:paraId="6827C1B3" w14:textId="77777777" w:rsidR="00B43D04" w:rsidRPr="009A17DA" w:rsidRDefault="00B43D04" w:rsidP="00874B2D">
            <w:pPr>
              <w:spacing w:before="93"/>
              <w:ind w:right="729"/>
              <w:jc w:val="right"/>
              <w:rPr>
                <w:rFonts w:ascii="Times New Roman" w:eastAsia="Times New Roman" w:hAnsi="Times New Roman" w:cs="Times New Roman"/>
                <w:b/>
                <w:sz w:val="16"/>
              </w:rPr>
            </w:pPr>
            <w:r w:rsidRPr="009A17DA">
              <w:rPr>
                <w:rFonts w:ascii="Times New Roman" w:eastAsia="Times New Roman" w:hAnsi="Times New Roman" w:cs="Times New Roman"/>
                <w:b/>
                <w:spacing w:val="-2"/>
                <w:sz w:val="16"/>
              </w:rPr>
              <w:t>CONCEPTO</w:t>
            </w:r>
          </w:p>
        </w:tc>
        <w:tc>
          <w:tcPr>
            <w:tcW w:w="1725" w:type="dxa"/>
            <w:tcBorders>
              <w:top w:val="nil"/>
            </w:tcBorders>
            <w:shd w:val="clear" w:color="auto" w:fill="FFF4CD"/>
          </w:tcPr>
          <w:p w14:paraId="583ECF09" w14:textId="77777777" w:rsidR="00B43D04" w:rsidRPr="009A17DA" w:rsidRDefault="00B43D04" w:rsidP="00874B2D">
            <w:pPr>
              <w:spacing w:before="93"/>
              <w:ind w:left="8"/>
              <w:jc w:val="center"/>
              <w:rPr>
                <w:rFonts w:ascii="Times New Roman" w:eastAsia="Times New Roman" w:hAnsi="Times New Roman" w:cs="Times New Roman"/>
                <w:b/>
                <w:sz w:val="16"/>
              </w:rPr>
            </w:pPr>
            <w:r w:rsidRPr="009A17DA">
              <w:rPr>
                <w:rFonts w:ascii="Times New Roman" w:eastAsia="Times New Roman" w:hAnsi="Times New Roman" w:cs="Times New Roman"/>
                <w:b/>
                <w:sz w:val="16"/>
              </w:rPr>
              <w:t>DICIEMBRE</w:t>
            </w:r>
            <w:r w:rsidRPr="009A17DA">
              <w:rPr>
                <w:rFonts w:ascii="Times New Roman" w:eastAsia="Times New Roman" w:hAnsi="Times New Roman" w:cs="Times New Roman"/>
                <w:b/>
                <w:spacing w:val="-5"/>
                <w:sz w:val="16"/>
              </w:rPr>
              <w:t xml:space="preserve"> </w:t>
            </w:r>
            <w:r w:rsidRPr="009A17DA">
              <w:rPr>
                <w:rFonts w:ascii="Times New Roman" w:eastAsia="Times New Roman" w:hAnsi="Times New Roman" w:cs="Times New Roman"/>
                <w:b/>
                <w:spacing w:val="-4"/>
                <w:sz w:val="16"/>
              </w:rPr>
              <w:t>2024</w:t>
            </w:r>
          </w:p>
        </w:tc>
        <w:tc>
          <w:tcPr>
            <w:tcW w:w="1684" w:type="dxa"/>
            <w:tcBorders>
              <w:top w:val="nil"/>
            </w:tcBorders>
            <w:shd w:val="clear" w:color="auto" w:fill="FFF4CD"/>
          </w:tcPr>
          <w:p w14:paraId="7C997265" w14:textId="77777777" w:rsidR="00B43D04" w:rsidRPr="009A17DA" w:rsidRDefault="00B43D04" w:rsidP="00874B2D">
            <w:pPr>
              <w:spacing w:before="93"/>
              <w:ind w:left="28" w:right="16"/>
              <w:jc w:val="center"/>
              <w:rPr>
                <w:rFonts w:ascii="Times New Roman" w:eastAsia="Times New Roman" w:hAnsi="Times New Roman" w:cs="Times New Roman"/>
                <w:b/>
                <w:sz w:val="16"/>
              </w:rPr>
            </w:pPr>
            <w:r w:rsidRPr="009A17DA">
              <w:rPr>
                <w:rFonts w:ascii="Times New Roman" w:eastAsia="Times New Roman" w:hAnsi="Times New Roman" w:cs="Times New Roman"/>
                <w:b/>
                <w:sz w:val="16"/>
              </w:rPr>
              <w:t>DICIEMBRE</w:t>
            </w:r>
            <w:r w:rsidRPr="009A17DA">
              <w:rPr>
                <w:rFonts w:ascii="Times New Roman" w:eastAsia="Times New Roman" w:hAnsi="Times New Roman" w:cs="Times New Roman"/>
                <w:b/>
                <w:spacing w:val="-5"/>
                <w:sz w:val="16"/>
              </w:rPr>
              <w:t xml:space="preserve"> </w:t>
            </w:r>
            <w:r w:rsidRPr="009A17DA">
              <w:rPr>
                <w:rFonts w:ascii="Times New Roman" w:eastAsia="Times New Roman" w:hAnsi="Times New Roman" w:cs="Times New Roman"/>
                <w:b/>
                <w:spacing w:val="-4"/>
                <w:sz w:val="16"/>
              </w:rPr>
              <w:t>2023</w:t>
            </w:r>
          </w:p>
        </w:tc>
        <w:tc>
          <w:tcPr>
            <w:tcW w:w="1336" w:type="dxa"/>
            <w:tcBorders>
              <w:top w:val="nil"/>
            </w:tcBorders>
            <w:shd w:val="clear" w:color="auto" w:fill="FFF4CD"/>
          </w:tcPr>
          <w:p w14:paraId="25C67CA3" w14:textId="77777777" w:rsidR="00B43D04" w:rsidRPr="009A17DA" w:rsidRDefault="00B43D04" w:rsidP="00874B2D">
            <w:pPr>
              <w:spacing w:line="180" w:lineRule="atLeast"/>
              <w:ind w:left="208" w:right="191" w:firstLine="182"/>
              <w:rPr>
                <w:rFonts w:ascii="Times New Roman" w:eastAsia="Times New Roman" w:hAnsi="Times New Roman" w:cs="Times New Roman"/>
                <w:b/>
                <w:sz w:val="16"/>
              </w:rPr>
            </w:pPr>
            <w:r w:rsidRPr="009A17DA">
              <w:rPr>
                <w:rFonts w:ascii="Times New Roman" w:eastAsia="Times New Roman" w:hAnsi="Times New Roman" w:cs="Times New Roman"/>
                <w:b/>
                <w:spacing w:val="-2"/>
                <w:sz w:val="16"/>
              </w:rPr>
              <w:t>VALOR</w:t>
            </w:r>
            <w:r w:rsidRPr="009A17DA">
              <w:rPr>
                <w:rFonts w:ascii="Times New Roman" w:eastAsia="Times New Roman" w:hAnsi="Times New Roman" w:cs="Times New Roman"/>
                <w:b/>
                <w:spacing w:val="40"/>
                <w:sz w:val="16"/>
              </w:rPr>
              <w:t xml:space="preserve"> </w:t>
            </w:r>
            <w:r w:rsidRPr="009A17DA">
              <w:rPr>
                <w:rFonts w:ascii="Times New Roman" w:eastAsia="Times New Roman" w:hAnsi="Times New Roman" w:cs="Times New Roman"/>
                <w:b/>
                <w:spacing w:val="-4"/>
                <w:sz w:val="16"/>
              </w:rPr>
              <w:t>VARIACIÓN</w:t>
            </w:r>
          </w:p>
        </w:tc>
      </w:tr>
      <w:tr w:rsidR="00B43D04" w:rsidRPr="009A17DA" w14:paraId="5CC82829" w14:textId="77777777" w:rsidTr="00874B2D">
        <w:trPr>
          <w:trHeight w:val="366"/>
          <w:jc w:val="center"/>
        </w:trPr>
        <w:tc>
          <w:tcPr>
            <w:tcW w:w="1130" w:type="dxa"/>
          </w:tcPr>
          <w:p w14:paraId="32EF3B25" w14:textId="77777777" w:rsidR="00B43D04" w:rsidRPr="009A17DA" w:rsidRDefault="00B43D04" w:rsidP="00874B2D">
            <w:pPr>
              <w:spacing w:before="93"/>
              <w:ind w:left="323"/>
              <w:rPr>
                <w:rFonts w:ascii="Times New Roman" w:eastAsia="Times New Roman" w:hAnsi="Times New Roman" w:cs="Times New Roman"/>
                <w:sz w:val="16"/>
              </w:rPr>
            </w:pPr>
            <w:r w:rsidRPr="009A17DA">
              <w:rPr>
                <w:rFonts w:ascii="Times New Roman" w:eastAsia="Times New Roman" w:hAnsi="Times New Roman" w:cs="Times New Roman"/>
                <w:spacing w:val="-2"/>
                <w:sz w:val="16"/>
              </w:rPr>
              <w:t>138490</w:t>
            </w:r>
          </w:p>
        </w:tc>
        <w:tc>
          <w:tcPr>
            <w:tcW w:w="566" w:type="dxa"/>
          </w:tcPr>
          <w:p w14:paraId="1EBCBBDB" w14:textId="77777777" w:rsidR="00B43D04" w:rsidRPr="009A17DA" w:rsidRDefault="00B43D04" w:rsidP="00874B2D">
            <w:pPr>
              <w:spacing w:before="93"/>
              <w:ind w:left="10" w:right="2"/>
              <w:jc w:val="center"/>
              <w:rPr>
                <w:rFonts w:ascii="Times New Roman" w:eastAsia="Times New Roman" w:hAnsi="Times New Roman" w:cs="Times New Roman"/>
                <w:sz w:val="16"/>
              </w:rPr>
            </w:pPr>
            <w:r w:rsidRPr="009A17DA">
              <w:rPr>
                <w:rFonts w:ascii="Times New Roman" w:eastAsia="Times New Roman" w:hAnsi="Times New Roman" w:cs="Times New Roman"/>
                <w:spacing w:val="-5"/>
                <w:sz w:val="16"/>
              </w:rPr>
              <w:t>Db</w:t>
            </w:r>
          </w:p>
        </w:tc>
        <w:tc>
          <w:tcPr>
            <w:tcW w:w="2385" w:type="dxa"/>
          </w:tcPr>
          <w:p w14:paraId="497F89FD" w14:textId="77777777" w:rsidR="00B43D04" w:rsidRPr="009A17DA" w:rsidRDefault="00B43D04" w:rsidP="00874B2D">
            <w:pPr>
              <w:spacing w:before="93"/>
              <w:ind w:right="696"/>
              <w:jc w:val="right"/>
              <w:rPr>
                <w:rFonts w:ascii="Times New Roman" w:eastAsia="Times New Roman" w:hAnsi="Times New Roman" w:cs="Times New Roman"/>
                <w:sz w:val="16"/>
              </w:rPr>
            </w:pPr>
            <w:r w:rsidRPr="009A17DA">
              <w:rPr>
                <w:rFonts w:ascii="Times New Roman" w:eastAsia="Times New Roman" w:hAnsi="Times New Roman" w:cs="Times New Roman"/>
                <w:sz w:val="16"/>
              </w:rPr>
              <w:t>Otras</w:t>
            </w:r>
            <w:r w:rsidRPr="009A17DA">
              <w:rPr>
                <w:rFonts w:ascii="Times New Roman" w:eastAsia="Times New Roman" w:hAnsi="Times New Roman" w:cs="Times New Roman"/>
                <w:spacing w:val="-2"/>
                <w:sz w:val="16"/>
              </w:rPr>
              <w:t xml:space="preserve"> </w:t>
            </w:r>
            <w:r w:rsidRPr="009A17DA">
              <w:rPr>
                <w:rFonts w:ascii="Times New Roman" w:eastAsia="Times New Roman" w:hAnsi="Times New Roman" w:cs="Times New Roman"/>
                <w:sz w:val="16"/>
              </w:rPr>
              <w:t>cuentas</w:t>
            </w:r>
            <w:r w:rsidRPr="009A17DA">
              <w:rPr>
                <w:rFonts w:ascii="Times New Roman" w:eastAsia="Times New Roman" w:hAnsi="Times New Roman" w:cs="Times New Roman"/>
                <w:spacing w:val="-3"/>
                <w:sz w:val="16"/>
              </w:rPr>
              <w:t xml:space="preserve"> </w:t>
            </w:r>
            <w:r w:rsidRPr="009A17DA">
              <w:rPr>
                <w:rFonts w:ascii="Times New Roman" w:eastAsia="Times New Roman" w:hAnsi="Times New Roman" w:cs="Times New Roman"/>
                <w:sz w:val="16"/>
              </w:rPr>
              <w:t>por</w:t>
            </w:r>
            <w:r w:rsidRPr="009A17DA">
              <w:rPr>
                <w:rFonts w:ascii="Times New Roman" w:eastAsia="Times New Roman" w:hAnsi="Times New Roman" w:cs="Times New Roman"/>
                <w:spacing w:val="-1"/>
                <w:sz w:val="16"/>
              </w:rPr>
              <w:t xml:space="preserve"> </w:t>
            </w:r>
            <w:r w:rsidRPr="009A17DA">
              <w:rPr>
                <w:rFonts w:ascii="Times New Roman" w:eastAsia="Times New Roman" w:hAnsi="Times New Roman" w:cs="Times New Roman"/>
                <w:spacing w:val="-2"/>
                <w:sz w:val="16"/>
              </w:rPr>
              <w:t>cobrar</w:t>
            </w:r>
          </w:p>
        </w:tc>
        <w:tc>
          <w:tcPr>
            <w:tcW w:w="1725" w:type="dxa"/>
          </w:tcPr>
          <w:p w14:paraId="3CDD890D" w14:textId="77777777" w:rsidR="00B43D04" w:rsidRPr="009A17DA" w:rsidRDefault="00B43D04" w:rsidP="00874B2D">
            <w:pPr>
              <w:spacing w:before="93"/>
              <w:ind w:left="8" w:right="5"/>
              <w:jc w:val="center"/>
              <w:rPr>
                <w:rFonts w:ascii="Times New Roman" w:eastAsia="Times New Roman" w:hAnsi="Times New Roman" w:cs="Times New Roman"/>
                <w:sz w:val="16"/>
              </w:rPr>
            </w:pPr>
            <w:r w:rsidRPr="009A17DA">
              <w:rPr>
                <w:rFonts w:ascii="Times New Roman" w:eastAsia="Times New Roman" w:hAnsi="Times New Roman" w:cs="Times New Roman"/>
                <w:sz w:val="16"/>
              </w:rPr>
              <w:t xml:space="preserve">$ </w:t>
            </w:r>
            <w:r w:rsidRPr="009A17DA">
              <w:rPr>
                <w:rFonts w:ascii="Times New Roman" w:eastAsia="Times New Roman" w:hAnsi="Times New Roman" w:cs="Times New Roman"/>
                <w:spacing w:val="-2"/>
                <w:sz w:val="16"/>
              </w:rPr>
              <w:t>3.554.904.076,18</w:t>
            </w:r>
          </w:p>
        </w:tc>
        <w:tc>
          <w:tcPr>
            <w:tcW w:w="1684" w:type="dxa"/>
          </w:tcPr>
          <w:p w14:paraId="19DF7EE8" w14:textId="77777777" w:rsidR="00B43D04" w:rsidRPr="009A17DA" w:rsidRDefault="00B43D04" w:rsidP="00874B2D">
            <w:pPr>
              <w:spacing w:before="93"/>
              <w:ind w:left="28" w:right="21"/>
              <w:jc w:val="center"/>
              <w:rPr>
                <w:rFonts w:ascii="Times New Roman" w:eastAsia="Times New Roman" w:hAnsi="Times New Roman" w:cs="Times New Roman"/>
                <w:sz w:val="16"/>
              </w:rPr>
            </w:pPr>
            <w:r w:rsidRPr="009A17DA">
              <w:rPr>
                <w:rFonts w:ascii="Times New Roman" w:eastAsia="Times New Roman" w:hAnsi="Times New Roman" w:cs="Times New Roman"/>
                <w:sz w:val="16"/>
              </w:rPr>
              <w:t xml:space="preserve">$ </w:t>
            </w:r>
            <w:r w:rsidRPr="009A17DA">
              <w:rPr>
                <w:rFonts w:ascii="Times New Roman" w:eastAsia="Times New Roman" w:hAnsi="Times New Roman" w:cs="Times New Roman"/>
                <w:spacing w:val="-2"/>
                <w:sz w:val="16"/>
              </w:rPr>
              <w:t>2.805.406.094,56</w:t>
            </w:r>
          </w:p>
        </w:tc>
        <w:tc>
          <w:tcPr>
            <w:tcW w:w="1336" w:type="dxa"/>
          </w:tcPr>
          <w:p w14:paraId="2E145330" w14:textId="77777777" w:rsidR="00B43D04" w:rsidRPr="009A17DA" w:rsidRDefault="00B43D04" w:rsidP="00874B2D">
            <w:pPr>
              <w:spacing w:before="93"/>
              <w:ind w:left="108"/>
              <w:rPr>
                <w:rFonts w:ascii="Times New Roman" w:eastAsia="Times New Roman" w:hAnsi="Times New Roman" w:cs="Times New Roman"/>
                <w:sz w:val="16"/>
              </w:rPr>
            </w:pPr>
            <w:r w:rsidRPr="009A17DA">
              <w:rPr>
                <w:rFonts w:ascii="Times New Roman" w:eastAsia="Times New Roman" w:hAnsi="Times New Roman" w:cs="Times New Roman"/>
                <w:sz w:val="16"/>
              </w:rPr>
              <w:t>$</w:t>
            </w:r>
            <w:r w:rsidRPr="009A17DA">
              <w:rPr>
                <w:rFonts w:ascii="Times New Roman" w:eastAsia="Times New Roman" w:hAnsi="Times New Roman" w:cs="Times New Roman"/>
                <w:spacing w:val="-2"/>
                <w:sz w:val="16"/>
              </w:rPr>
              <w:t xml:space="preserve"> 749.497.981,62</w:t>
            </w:r>
          </w:p>
        </w:tc>
      </w:tr>
    </w:tbl>
    <w:p w14:paraId="05B990ED" w14:textId="77777777" w:rsidR="00B43D04" w:rsidRPr="009A17DA" w:rsidRDefault="00B43D04" w:rsidP="00B43D04">
      <w:pPr>
        <w:pStyle w:val="Textoindependiente"/>
        <w:ind w:right="-50"/>
        <w:jc w:val="both"/>
        <w:rPr>
          <w:b/>
          <w:sz w:val="16"/>
          <w:szCs w:val="16"/>
        </w:rPr>
      </w:pPr>
      <w:r w:rsidRPr="009A17DA">
        <w:rPr>
          <w:b/>
          <w:sz w:val="16"/>
          <w:szCs w:val="16"/>
        </w:rPr>
        <w:t>Tabla 16 - Movimiento subcuenta 138490 “Otras cuentas por cobrar”- diciembre 2024. Fuente: SIIF, con diseños y formatos propios</w:t>
      </w:r>
    </w:p>
    <w:p w14:paraId="3AF99A62" w14:textId="77777777" w:rsidR="00B43D04" w:rsidRPr="009A17DA" w:rsidRDefault="00B43D04" w:rsidP="00B43D04">
      <w:pPr>
        <w:pStyle w:val="Textoindependiente"/>
        <w:ind w:right="-50"/>
        <w:jc w:val="both"/>
        <w:rPr>
          <w:b/>
          <w:sz w:val="16"/>
          <w:szCs w:val="16"/>
        </w:rPr>
      </w:pPr>
    </w:p>
    <w:p w14:paraId="14A4639E" w14:textId="77777777" w:rsidR="00B43D04" w:rsidRDefault="00B43D04" w:rsidP="00B43D04">
      <w:pPr>
        <w:pStyle w:val="Textoindependiente"/>
        <w:ind w:right="-50"/>
        <w:jc w:val="both"/>
        <w:rPr>
          <w:bCs/>
        </w:rPr>
      </w:pPr>
    </w:p>
    <w:p w14:paraId="018E58DA" w14:textId="77777777" w:rsidR="00B43D04" w:rsidRPr="009A17DA" w:rsidRDefault="00B43D04" w:rsidP="0071337C">
      <w:pPr>
        <w:pStyle w:val="Textoindependiente"/>
        <w:ind w:right="-142"/>
        <w:jc w:val="both"/>
        <w:rPr>
          <w:bCs/>
        </w:rPr>
      </w:pPr>
      <w:r w:rsidRPr="009A17DA">
        <w:rPr>
          <w:bCs/>
        </w:rPr>
        <w:t>El saldo de $3.554.904.076,18 correspondiente a la vigencia 2024 en la subcuenta de Otras cuentas por cobrar se desglosa en dos componentes principales:</w:t>
      </w:r>
    </w:p>
    <w:p w14:paraId="4CF35C5D" w14:textId="77777777" w:rsidR="00B43D04" w:rsidRDefault="00B43D04" w:rsidP="00B43D04">
      <w:pPr>
        <w:pStyle w:val="Textoindependiente"/>
        <w:ind w:right="-50"/>
        <w:jc w:val="both"/>
        <w:rPr>
          <w:b/>
          <w:sz w:val="28"/>
          <w:szCs w:val="28"/>
        </w:rPr>
      </w:pPr>
    </w:p>
    <w:tbl>
      <w:tblPr>
        <w:tblStyle w:val="TableNormal"/>
        <w:tblW w:w="0" w:type="auto"/>
        <w:jc w:val="center"/>
        <w:tblBorders>
          <w:top w:val="single" w:sz="4" w:space="0" w:color="FFDF69"/>
          <w:left w:val="single" w:sz="4" w:space="0" w:color="FFDF69"/>
          <w:bottom w:val="single" w:sz="4" w:space="0" w:color="FFDF69"/>
          <w:right w:val="single" w:sz="4" w:space="0" w:color="FFDF69"/>
          <w:insideH w:val="single" w:sz="4" w:space="0" w:color="FFDF69"/>
          <w:insideV w:val="single" w:sz="4" w:space="0" w:color="FFDF69"/>
        </w:tblBorders>
        <w:tblLayout w:type="fixed"/>
        <w:tblLook w:val="01E0" w:firstRow="1" w:lastRow="1" w:firstColumn="1" w:lastColumn="1" w:noHBand="0" w:noVBand="0"/>
      </w:tblPr>
      <w:tblGrid>
        <w:gridCol w:w="1418"/>
        <w:gridCol w:w="4248"/>
        <w:gridCol w:w="1985"/>
      </w:tblGrid>
      <w:tr w:rsidR="00B43D04" w:rsidRPr="009A17DA" w14:paraId="06327E70" w14:textId="77777777" w:rsidTr="00874B2D">
        <w:trPr>
          <w:trHeight w:val="388"/>
          <w:jc w:val="center"/>
        </w:trPr>
        <w:tc>
          <w:tcPr>
            <w:tcW w:w="1418" w:type="dxa"/>
            <w:tcBorders>
              <w:top w:val="nil"/>
              <w:left w:val="nil"/>
              <w:bottom w:val="nil"/>
              <w:right w:val="nil"/>
            </w:tcBorders>
            <w:shd w:val="clear" w:color="auto" w:fill="FFCA08"/>
          </w:tcPr>
          <w:p w14:paraId="2F2B4C54" w14:textId="77777777" w:rsidR="00B43D04" w:rsidRPr="009A17DA" w:rsidRDefault="00B43D04" w:rsidP="00874B2D">
            <w:pPr>
              <w:rPr>
                <w:rFonts w:ascii="Times New Roman" w:eastAsia="Times New Roman" w:hAnsi="Times New Roman" w:cs="Times New Roman"/>
                <w:sz w:val="20"/>
              </w:rPr>
            </w:pPr>
          </w:p>
        </w:tc>
        <w:tc>
          <w:tcPr>
            <w:tcW w:w="4248" w:type="dxa"/>
            <w:tcBorders>
              <w:top w:val="nil"/>
              <w:left w:val="nil"/>
              <w:bottom w:val="nil"/>
              <w:right w:val="nil"/>
            </w:tcBorders>
            <w:shd w:val="clear" w:color="auto" w:fill="FFCA08"/>
          </w:tcPr>
          <w:p w14:paraId="2B1C1114" w14:textId="77777777" w:rsidR="00B43D04" w:rsidRPr="009A17DA" w:rsidRDefault="00B43D04" w:rsidP="00874B2D">
            <w:pPr>
              <w:spacing w:before="102"/>
              <w:ind w:left="1279"/>
              <w:rPr>
                <w:rFonts w:ascii="Times New Roman" w:eastAsia="Times New Roman" w:hAnsi="Times New Roman" w:cs="Times New Roman"/>
                <w:b/>
                <w:sz w:val="16"/>
              </w:rPr>
            </w:pPr>
            <w:r w:rsidRPr="009A17DA">
              <w:rPr>
                <w:rFonts w:ascii="Times New Roman" w:eastAsia="Times New Roman" w:hAnsi="Times New Roman" w:cs="Times New Roman"/>
                <w:b/>
                <w:spacing w:val="-5"/>
                <w:sz w:val="16"/>
              </w:rPr>
              <w:t>PCI</w:t>
            </w:r>
          </w:p>
        </w:tc>
        <w:tc>
          <w:tcPr>
            <w:tcW w:w="1985" w:type="dxa"/>
            <w:tcBorders>
              <w:top w:val="nil"/>
              <w:left w:val="nil"/>
              <w:bottom w:val="nil"/>
              <w:right w:val="nil"/>
            </w:tcBorders>
            <w:shd w:val="clear" w:color="auto" w:fill="FFCA08"/>
          </w:tcPr>
          <w:p w14:paraId="6EC7E895" w14:textId="77777777" w:rsidR="00B43D04" w:rsidRPr="009A17DA" w:rsidRDefault="00B43D04" w:rsidP="00874B2D">
            <w:pPr>
              <w:spacing w:before="1" w:line="180" w:lineRule="atLeast"/>
              <w:ind w:left="343" w:right="329" w:firstLine="302"/>
              <w:rPr>
                <w:rFonts w:ascii="Times New Roman" w:eastAsia="Times New Roman" w:hAnsi="Times New Roman" w:cs="Times New Roman"/>
                <w:b/>
                <w:sz w:val="16"/>
              </w:rPr>
            </w:pPr>
            <w:r w:rsidRPr="009A17DA">
              <w:rPr>
                <w:rFonts w:ascii="Times New Roman" w:eastAsia="Times New Roman" w:hAnsi="Times New Roman" w:cs="Times New Roman"/>
                <w:b/>
                <w:sz w:val="16"/>
              </w:rPr>
              <w:t>SALDO</w:t>
            </w:r>
            <w:r w:rsidRPr="009A17DA">
              <w:rPr>
                <w:rFonts w:ascii="Times New Roman" w:eastAsia="Times New Roman" w:hAnsi="Times New Roman" w:cs="Times New Roman"/>
                <w:b/>
                <w:spacing w:val="-10"/>
                <w:sz w:val="16"/>
              </w:rPr>
              <w:t xml:space="preserve"> </w:t>
            </w:r>
            <w:r w:rsidRPr="009A17DA">
              <w:rPr>
                <w:rFonts w:ascii="Times New Roman" w:eastAsia="Times New Roman" w:hAnsi="Times New Roman" w:cs="Times New Roman"/>
                <w:b/>
                <w:sz w:val="16"/>
              </w:rPr>
              <w:t>A</w:t>
            </w:r>
            <w:r w:rsidRPr="009A17DA">
              <w:rPr>
                <w:rFonts w:ascii="Times New Roman" w:eastAsia="Times New Roman" w:hAnsi="Times New Roman" w:cs="Times New Roman"/>
                <w:b/>
                <w:spacing w:val="40"/>
                <w:sz w:val="16"/>
              </w:rPr>
              <w:t xml:space="preserve"> </w:t>
            </w:r>
            <w:r w:rsidRPr="009A17DA">
              <w:rPr>
                <w:rFonts w:ascii="Times New Roman" w:eastAsia="Times New Roman" w:hAnsi="Times New Roman" w:cs="Times New Roman"/>
                <w:b/>
                <w:sz w:val="16"/>
              </w:rPr>
              <w:t>DICIEMBRE</w:t>
            </w:r>
            <w:r w:rsidRPr="009A17DA">
              <w:rPr>
                <w:rFonts w:ascii="Times New Roman" w:eastAsia="Times New Roman" w:hAnsi="Times New Roman" w:cs="Times New Roman"/>
                <w:b/>
                <w:spacing w:val="-10"/>
                <w:sz w:val="16"/>
              </w:rPr>
              <w:t xml:space="preserve"> </w:t>
            </w:r>
            <w:r w:rsidRPr="009A17DA">
              <w:rPr>
                <w:rFonts w:ascii="Times New Roman" w:eastAsia="Times New Roman" w:hAnsi="Times New Roman" w:cs="Times New Roman"/>
                <w:b/>
                <w:sz w:val="16"/>
              </w:rPr>
              <w:t>2024</w:t>
            </w:r>
          </w:p>
        </w:tc>
      </w:tr>
      <w:tr w:rsidR="00B43D04" w:rsidRPr="009A17DA" w14:paraId="64FC76F0" w14:textId="77777777" w:rsidTr="00874B2D">
        <w:trPr>
          <w:trHeight w:val="338"/>
          <w:jc w:val="center"/>
        </w:trPr>
        <w:tc>
          <w:tcPr>
            <w:tcW w:w="1418" w:type="dxa"/>
            <w:tcBorders>
              <w:top w:val="nil"/>
            </w:tcBorders>
            <w:shd w:val="clear" w:color="auto" w:fill="FFF4CD"/>
          </w:tcPr>
          <w:p w14:paraId="5A294E27" w14:textId="77777777" w:rsidR="00B43D04" w:rsidRPr="009A17DA" w:rsidRDefault="00B43D04" w:rsidP="00874B2D">
            <w:pPr>
              <w:spacing w:before="78"/>
              <w:ind w:left="107"/>
              <w:rPr>
                <w:rFonts w:ascii="Times New Roman" w:eastAsia="Times New Roman" w:hAnsi="Times New Roman" w:cs="Times New Roman"/>
                <w:sz w:val="16"/>
              </w:rPr>
            </w:pPr>
            <w:r w:rsidRPr="009A17DA">
              <w:rPr>
                <w:rFonts w:ascii="Times New Roman" w:eastAsia="Times New Roman" w:hAnsi="Times New Roman" w:cs="Times New Roman"/>
                <w:spacing w:val="-2"/>
                <w:sz w:val="16"/>
              </w:rPr>
              <w:t>41-04-</w:t>
            </w:r>
            <w:r w:rsidRPr="009A17DA">
              <w:rPr>
                <w:rFonts w:ascii="Times New Roman" w:eastAsia="Times New Roman" w:hAnsi="Times New Roman" w:cs="Times New Roman"/>
                <w:spacing w:val="-5"/>
                <w:sz w:val="16"/>
              </w:rPr>
              <w:t>00</w:t>
            </w:r>
          </w:p>
        </w:tc>
        <w:tc>
          <w:tcPr>
            <w:tcW w:w="4248" w:type="dxa"/>
            <w:tcBorders>
              <w:top w:val="nil"/>
            </w:tcBorders>
            <w:shd w:val="clear" w:color="auto" w:fill="FFF4CD"/>
          </w:tcPr>
          <w:p w14:paraId="7DA8023C" w14:textId="77777777" w:rsidR="00B43D04" w:rsidRPr="009A17DA" w:rsidRDefault="00B43D04" w:rsidP="00874B2D">
            <w:pPr>
              <w:spacing w:before="78"/>
              <w:ind w:left="105"/>
              <w:rPr>
                <w:rFonts w:ascii="Times New Roman" w:eastAsia="Times New Roman" w:hAnsi="Times New Roman" w:cs="Times New Roman"/>
                <w:sz w:val="16"/>
              </w:rPr>
            </w:pPr>
            <w:r w:rsidRPr="009A17DA">
              <w:rPr>
                <w:rFonts w:ascii="Times New Roman" w:eastAsia="Times New Roman" w:hAnsi="Times New Roman" w:cs="Times New Roman"/>
                <w:sz w:val="16"/>
              </w:rPr>
              <w:t>Unidad</w:t>
            </w:r>
            <w:r w:rsidRPr="009A17DA">
              <w:rPr>
                <w:rFonts w:ascii="Times New Roman" w:eastAsia="Times New Roman" w:hAnsi="Times New Roman" w:cs="Times New Roman"/>
                <w:spacing w:val="-4"/>
                <w:sz w:val="16"/>
              </w:rPr>
              <w:t xml:space="preserve"> </w:t>
            </w:r>
            <w:r w:rsidRPr="009A17DA">
              <w:rPr>
                <w:rFonts w:ascii="Times New Roman" w:eastAsia="Times New Roman" w:hAnsi="Times New Roman" w:cs="Times New Roman"/>
                <w:sz w:val="16"/>
              </w:rPr>
              <w:t>De</w:t>
            </w:r>
            <w:r w:rsidRPr="009A17DA">
              <w:rPr>
                <w:rFonts w:ascii="Times New Roman" w:eastAsia="Times New Roman" w:hAnsi="Times New Roman" w:cs="Times New Roman"/>
                <w:spacing w:val="-10"/>
                <w:sz w:val="16"/>
              </w:rPr>
              <w:t xml:space="preserve"> </w:t>
            </w:r>
            <w:r w:rsidRPr="009A17DA">
              <w:rPr>
                <w:rFonts w:ascii="Times New Roman" w:eastAsia="Times New Roman" w:hAnsi="Times New Roman" w:cs="Times New Roman"/>
                <w:sz w:val="16"/>
              </w:rPr>
              <w:t>Atención</w:t>
            </w:r>
            <w:r w:rsidRPr="009A17DA">
              <w:rPr>
                <w:rFonts w:ascii="Times New Roman" w:eastAsia="Times New Roman" w:hAnsi="Times New Roman" w:cs="Times New Roman"/>
                <w:spacing w:val="-10"/>
                <w:sz w:val="16"/>
              </w:rPr>
              <w:t xml:space="preserve"> </w:t>
            </w:r>
            <w:r w:rsidRPr="009A17DA">
              <w:rPr>
                <w:rFonts w:ascii="Times New Roman" w:eastAsia="Times New Roman" w:hAnsi="Times New Roman" w:cs="Times New Roman"/>
                <w:sz w:val="16"/>
              </w:rPr>
              <w:t>Y</w:t>
            </w:r>
            <w:r w:rsidRPr="009A17DA">
              <w:rPr>
                <w:rFonts w:ascii="Times New Roman" w:eastAsia="Times New Roman" w:hAnsi="Times New Roman" w:cs="Times New Roman"/>
                <w:spacing w:val="-10"/>
                <w:sz w:val="16"/>
              </w:rPr>
              <w:t xml:space="preserve"> </w:t>
            </w:r>
            <w:r w:rsidRPr="009A17DA">
              <w:rPr>
                <w:rFonts w:ascii="Times New Roman" w:eastAsia="Times New Roman" w:hAnsi="Times New Roman" w:cs="Times New Roman"/>
                <w:sz w:val="16"/>
              </w:rPr>
              <w:t>Reparación</w:t>
            </w:r>
            <w:r w:rsidRPr="009A17DA">
              <w:rPr>
                <w:rFonts w:ascii="Times New Roman" w:eastAsia="Times New Roman" w:hAnsi="Times New Roman" w:cs="Times New Roman"/>
                <w:spacing w:val="-3"/>
                <w:sz w:val="16"/>
              </w:rPr>
              <w:t xml:space="preserve"> </w:t>
            </w:r>
            <w:r w:rsidRPr="009A17DA">
              <w:rPr>
                <w:rFonts w:ascii="Times New Roman" w:eastAsia="Times New Roman" w:hAnsi="Times New Roman" w:cs="Times New Roman"/>
                <w:sz w:val="16"/>
              </w:rPr>
              <w:t>Integral</w:t>
            </w:r>
            <w:r w:rsidRPr="009A17DA">
              <w:rPr>
                <w:rFonts w:ascii="Times New Roman" w:eastAsia="Times New Roman" w:hAnsi="Times New Roman" w:cs="Times New Roman"/>
                <w:spacing w:val="-2"/>
                <w:sz w:val="16"/>
              </w:rPr>
              <w:t xml:space="preserve"> </w:t>
            </w:r>
            <w:r w:rsidRPr="009A17DA">
              <w:rPr>
                <w:rFonts w:ascii="Times New Roman" w:eastAsia="Times New Roman" w:hAnsi="Times New Roman" w:cs="Times New Roman"/>
                <w:sz w:val="16"/>
              </w:rPr>
              <w:t>a</w:t>
            </w:r>
            <w:r w:rsidRPr="009A17DA">
              <w:rPr>
                <w:rFonts w:ascii="Times New Roman" w:eastAsia="Times New Roman" w:hAnsi="Times New Roman" w:cs="Times New Roman"/>
                <w:spacing w:val="-5"/>
                <w:sz w:val="16"/>
              </w:rPr>
              <w:t xml:space="preserve"> </w:t>
            </w:r>
            <w:r w:rsidRPr="009A17DA">
              <w:rPr>
                <w:rFonts w:ascii="Times New Roman" w:eastAsia="Times New Roman" w:hAnsi="Times New Roman" w:cs="Times New Roman"/>
                <w:sz w:val="16"/>
              </w:rPr>
              <w:t>Las</w:t>
            </w:r>
            <w:r w:rsidRPr="009A17DA">
              <w:rPr>
                <w:rFonts w:ascii="Times New Roman" w:eastAsia="Times New Roman" w:hAnsi="Times New Roman" w:cs="Times New Roman"/>
                <w:spacing w:val="-6"/>
                <w:sz w:val="16"/>
              </w:rPr>
              <w:t xml:space="preserve"> </w:t>
            </w:r>
            <w:r w:rsidRPr="009A17DA">
              <w:rPr>
                <w:rFonts w:ascii="Times New Roman" w:eastAsia="Times New Roman" w:hAnsi="Times New Roman" w:cs="Times New Roman"/>
                <w:spacing w:val="-2"/>
                <w:sz w:val="16"/>
              </w:rPr>
              <w:t>Victimas</w:t>
            </w:r>
          </w:p>
        </w:tc>
        <w:tc>
          <w:tcPr>
            <w:tcW w:w="1985" w:type="dxa"/>
            <w:tcBorders>
              <w:top w:val="nil"/>
            </w:tcBorders>
            <w:shd w:val="clear" w:color="auto" w:fill="FFF4CD"/>
          </w:tcPr>
          <w:p w14:paraId="316AB05C" w14:textId="77777777" w:rsidR="00B43D04" w:rsidRPr="009A17DA" w:rsidRDefault="00B43D04" w:rsidP="00874B2D">
            <w:pPr>
              <w:spacing w:before="78"/>
              <w:ind w:left="5"/>
              <w:jc w:val="center"/>
              <w:rPr>
                <w:rFonts w:ascii="Times New Roman" w:eastAsia="Times New Roman" w:hAnsi="Times New Roman" w:cs="Times New Roman"/>
                <w:sz w:val="16"/>
              </w:rPr>
            </w:pPr>
            <w:r w:rsidRPr="009A17DA">
              <w:rPr>
                <w:rFonts w:ascii="Times New Roman" w:eastAsia="Times New Roman" w:hAnsi="Times New Roman" w:cs="Times New Roman"/>
                <w:sz w:val="16"/>
              </w:rPr>
              <w:t xml:space="preserve">$ </w:t>
            </w:r>
            <w:r w:rsidRPr="009A17DA">
              <w:rPr>
                <w:rFonts w:ascii="Times New Roman" w:eastAsia="Times New Roman" w:hAnsi="Times New Roman" w:cs="Times New Roman"/>
                <w:spacing w:val="-2"/>
                <w:sz w:val="16"/>
              </w:rPr>
              <w:t>2.396.632.563,00</w:t>
            </w:r>
          </w:p>
        </w:tc>
      </w:tr>
      <w:tr w:rsidR="00B43D04" w:rsidRPr="009A17DA" w14:paraId="3A2A7C11" w14:textId="77777777" w:rsidTr="00874B2D">
        <w:trPr>
          <w:trHeight w:val="340"/>
          <w:jc w:val="center"/>
        </w:trPr>
        <w:tc>
          <w:tcPr>
            <w:tcW w:w="1418" w:type="dxa"/>
          </w:tcPr>
          <w:p w14:paraId="446BB3E6" w14:textId="77777777" w:rsidR="00B43D04" w:rsidRPr="009A17DA" w:rsidRDefault="00B43D04" w:rsidP="00874B2D">
            <w:pPr>
              <w:spacing w:before="81"/>
              <w:ind w:left="107"/>
              <w:rPr>
                <w:rFonts w:ascii="Times New Roman" w:eastAsia="Times New Roman" w:hAnsi="Times New Roman" w:cs="Times New Roman"/>
                <w:sz w:val="16"/>
              </w:rPr>
            </w:pPr>
            <w:r w:rsidRPr="009A17DA">
              <w:rPr>
                <w:rFonts w:ascii="Times New Roman" w:eastAsia="Times New Roman" w:hAnsi="Times New Roman" w:cs="Times New Roman"/>
                <w:spacing w:val="-2"/>
                <w:sz w:val="16"/>
              </w:rPr>
              <w:t>41-04-00-</w:t>
            </w:r>
            <w:r w:rsidRPr="009A17DA">
              <w:rPr>
                <w:rFonts w:ascii="Times New Roman" w:eastAsia="Times New Roman" w:hAnsi="Times New Roman" w:cs="Times New Roman"/>
                <w:spacing w:val="-5"/>
                <w:sz w:val="16"/>
              </w:rPr>
              <w:t>00M</w:t>
            </w:r>
          </w:p>
        </w:tc>
        <w:tc>
          <w:tcPr>
            <w:tcW w:w="4248" w:type="dxa"/>
          </w:tcPr>
          <w:p w14:paraId="72E148CE" w14:textId="77777777" w:rsidR="00B43D04" w:rsidRPr="009A17DA" w:rsidRDefault="00B43D04" w:rsidP="00874B2D">
            <w:pPr>
              <w:spacing w:before="81"/>
              <w:ind w:left="105"/>
              <w:rPr>
                <w:rFonts w:ascii="Times New Roman" w:eastAsia="Times New Roman" w:hAnsi="Times New Roman" w:cs="Times New Roman"/>
                <w:sz w:val="16"/>
              </w:rPr>
            </w:pPr>
            <w:r w:rsidRPr="009A17DA">
              <w:rPr>
                <w:rFonts w:ascii="Times New Roman" w:eastAsia="Times New Roman" w:hAnsi="Times New Roman" w:cs="Times New Roman"/>
                <w:sz w:val="16"/>
              </w:rPr>
              <w:t>Fondo</w:t>
            </w:r>
            <w:r w:rsidRPr="009A17DA">
              <w:rPr>
                <w:rFonts w:ascii="Times New Roman" w:eastAsia="Times New Roman" w:hAnsi="Times New Roman" w:cs="Times New Roman"/>
                <w:spacing w:val="-3"/>
                <w:sz w:val="16"/>
              </w:rPr>
              <w:t xml:space="preserve"> </w:t>
            </w:r>
            <w:r w:rsidRPr="009A17DA">
              <w:rPr>
                <w:rFonts w:ascii="Times New Roman" w:eastAsia="Times New Roman" w:hAnsi="Times New Roman" w:cs="Times New Roman"/>
                <w:sz w:val="16"/>
              </w:rPr>
              <w:t>De</w:t>
            </w:r>
            <w:r w:rsidRPr="009A17DA">
              <w:rPr>
                <w:rFonts w:ascii="Times New Roman" w:eastAsia="Times New Roman" w:hAnsi="Times New Roman" w:cs="Times New Roman"/>
                <w:spacing w:val="-4"/>
                <w:sz w:val="16"/>
              </w:rPr>
              <w:t xml:space="preserve"> </w:t>
            </w:r>
            <w:r w:rsidRPr="009A17DA">
              <w:rPr>
                <w:rFonts w:ascii="Times New Roman" w:eastAsia="Times New Roman" w:hAnsi="Times New Roman" w:cs="Times New Roman"/>
                <w:sz w:val="16"/>
              </w:rPr>
              <w:t>Reparación</w:t>
            </w:r>
            <w:r w:rsidRPr="009A17DA">
              <w:rPr>
                <w:rFonts w:ascii="Times New Roman" w:eastAsia="Times New Roman" w:hAnsi="Times New Roman" w:cs="Times New Roman"/>
                <w:spacing w:val="-3"/>
                <w:sz w:val="16"/>
              </w:rPr>
              <w:t xml:space="preserve"> </w:t>
            </w:r>
            <w:r w:rsidRPr="009A17DA">
              <w:rPr>
                <w:rFonts w:ascii="Times New Roman" w:eastAsia="Times New Roman" w:hAnsi="Times New Roman" w:cs="Times New Roman"/>
                <w:sz w:val="16"/>
              </w:rPr>
              <w:t>De</w:t>
            </w:r>
            <w:r w:rsidRPr="009A17DA">
              <w:rPr>
                <w:rFonts w:ascii="Times New Roman" w:eastAsia="Times New Roman" w:hAnsi="Times New Roman" w:cs="Times New Roman"/>
                <w:spacing w:val="-2"/>
                <w:sz w:val="16"/>
              </w:rPr>
              <w:t xml:space="preserve"> </w:t>
            </w:r>
            <w:r w:rsidRPr="009A17DA">
              <w:rPr>
                <w:rFonts w:ascii="Times New Roman" w:eastAsia="Times New Roman" w:hAnsi="Times New Roman" w:cs="Times New Roman"/>
                <w:sz w:val="16"/>
              </w:rPr>
              <w:t>Las</w:t>
            </w:r>
            <w:r w:rsidRPr="009A17DA">
              <w:rPr>
                <w:rFonts w:ascii="Times New Roman" w:eastAsia="Times New Roman" w:hAnsi="Times New Roman" w:cs="Times New Roman"/>
                <w:spacing w:val="-5"/>
                <w:sz w:val="16"/>
              </w:rPr>
              <w:t xml:space="preserve"> </w:t>
            </w:r>
            <w:r w:rsidRPr="009A17DA">
              <w:rPr>
                <w:rFonts w:ascii="Times New Roman" w:eastAsia="Times New Roman" w:hAnsi="Times New Roman" w:cs="Times New Roman"/>
                <w:spacing w:val="-2"/>
                <w:sz w:val="16"/>
              </w:rPr>
              <w:t>Victimas</w:t>
            </w:r>
          </w:p>
        </w:tc>
        <w:tc>
          <w:tcPr>
            <w:tcW w:w="1985" w:type="dxa"/>
          </w:tcPr>
          <w:p w14:paraId="47B30743" w14:textId="77777777" w:rsidR="00B43D04" w:rsidRPr="009A17DA" w:rsidRDefault="00B43D04" w:rsidP="00874B2D">
            <w:pPr>
              <w:spacing w:before="81"/>
              <w:ind w:left="5" w:right="4"/>
              <w:jc w:val="center"/>
              <w:rPr>
                <w:rFonts w:ascii="Times New Roman" w:eastAsia="Times New Roman" w:hAnsi="Times New Roman" w:cs="Times New Roman"/>
                <w:sz w:val="16"/>
              </w:rPr>
            </w:pPr>
            <w:r w:rsidRPr="009A17DA">
              <w:rPr>
                <w:rFonts w:ascii="Times New Roman" w:eastAsia="Times New Roman" w:hAnsi="Times New Roman" w:cs="Times New Roman"/>
                <w:sz w:val="16"/>
              </w:rPr>
              <w:t xml:space="preserve">$ </w:t>
            </w:r>
            <w:r w:rsidRPr="009A17DA">
              <w:rPr>
                <w:rFonts w:ascii="Times New Roman" w:eastAsia="Times New Roman" w:hAnsi="Times New Roman" w:cs="Times New Roman"/>
                <w:spacing w:val="-2"/>
                <w:sz w:val="16"/>
              </w:rPr>
              <w:t>1.158.271.513,18</w:t>
            </w:r>
          </w:p>
        </w:tc>
      </w:tr>
      <w:tr w:rsidR="00B43D04" w:rsidRPr="009A17DA" w14:paraId="220D3A60" w14:textId="77777777" w:rsidTr="00874B2D">
        <w:trPr>
          <w:trHeight w:val="340"/>
          <w:jc w:val="center"/>
        </w:trPr>
        <w:tc>
          <w:tcPr>
            <w:tcW w:w="5666" w:type="dxa"/>
            <w:gridSpan w:val="2"/>
            <w:shd w:val="clear" w:color="auto" w:fill="FFF4CD"/>
          </w:tcPr>
          <w:p w14:paraId="0AE67324" w14:textId="77777777" w:rsidR="00B43D04" w:rsidRPr="009A17DA" w:rsidRDefault="00B43D04" w:rsidP="00874B2D">
            <w:pPr>
              <w:spacing w:before="81"/>
              <w:ind w:left="6"/>
              <w:jc w:val="center"/>
              <w:rPr>
                <w:rFonts w:ascii="Times New Roman" w:eastAsia="Times New Roman" w:hAnsi="Times New Roman" w:cs="Times New Roman"/>
                <w:b/>
                <w:sz w:val="16"/>
              </w:rPr>
            </w:pPr>
            <w:r w:rsidRPr="009A17DA">
              <w:rPr>
                <w:rFonts w:ascii="Times New Roman" w:eastAsia="Times New Roman" w:hAnsi="Times New Roman" w:cs="Times New Roman"/>
                <w:b/>
                <w:spacing w:val="-2"/>
                <w:sz w:val="16"/>
              </w:rPr>
              <w:t>TOTALES</w:t>
            </w:r>
          </w:p>
        </w:tc>
        <w:tc>
          <w:tcPr>
            <w:tcW w:w="1985" w:type="dxa"/>
            <w:shd w:val="clear" w:color="auto" w:fill="FFF4CD"/>
          </w:tcPr>
          <w:p w14:paraId="45DBF32F" w14:textId="77777777" w:rsidR="00B43D04" w:rsidRPr="009A17DA" w:rsidRDefault="00B43D04" w:rsidP="00874B2D">
            <w:pPr>
              <w:spacing w:before="81"/>
              <w:ind w:left="5"/>
              <w:jc w:val="center"/>
              <w:rPr>
                <w:rFonts w:ascii="Times New Roman" w:eastAsia="Times New Roman" w:hAnsi="Times New Roman" w:cs="Times New Roman"/>
                <w:b/>
                <w:sz w:val="16"/>
              </w:rPr>
            </w:pPr>
            <w:r w:rsidRPr="009A17DA">
              <w:rPr>
                <w:rFonts w:ascii="Times New Roman" w:eastAsia="Times New Roman" w:hAnsi="Times New Roman" w:cs="Times New Roman"/>
                <w:b/>
                <w:sz w:val="16"/>
              </w:rPr>
              <w:t xml:space="preserve">$ </w:t>
            </w:r>
            <w:r w:rsidRPr="009A17DA">
              <w:rPr>
                <w:rFonts w:ascii="Times New Roman" w:eastAsia="Times New Roman" w:hAnsi="Times New Roman" w:cs="Times New Roman"/>
                <w:b/>
                <w:spacing w:val="-2"/>
                <w:sz w:val="16"/>
              </w:rPr>
              <w:t>3.554.904.076,18</w:t>
            </w:r>
          </w:p>
        </w:tc>
      </w:tr>
    </w:tbl>
    <w:p w14:paraId="708548B8" w14:textId="77777777" w:rsidR="00B43D04" w:rsidRDefault="00B43D04" w:rsidP="00B43D04">
      <w:pPr>
        <w:pStyle w:val="Textoindependiente"/>
        <w:ind w:right="-50"/>
        <w:jc w:val="both"/>
        <w:rPr>
          <w:b/>
          <w:sz w:val="16"/>
          <w:szCs w:val="16"/>
        </w:rPr>
      </w:pPr>
    </w:p>
    <w:p w14:paraId="44439E80" w14:textId="77777777" w:rsidR="00B43D04" w:rsidRPr="009A17DA" w:rsidRDefault="00B43D04" w:rsidP="00B43D04">
      <w:pPr>
        <w:pStyle w:val="Textoindependiente"/>
        <w:ind w:right="-50"/>
        <w:jc w:val="center"/>
        <w:rPr>
          <w:b/>
          <w:sz w:val="16"/>
          <w:szCs w:val="16"/>
        </w:rPr>
      </w:pPr>
      <w:r w:rsidRPr="009A17DA">
        <w:rPr>
          <w:b/>
          <w:sz w:val="16"/>
          <w:szCs w:val="16"/>
        </w:rPr>
        <w:t>Tabla 17 - Detalle de Otras cuentas por cobrar - Diseños y formatos propios</w:t>
      </w:r>
    </w:p>
    <w:p w14:paraId="71245E74" w14:textId="77777777" w:rsidR="00B43D04" w:rsidRPr="009A17DA" w:rsidRDefault="00B43D04" w:rsidP="00B43D04">
      <w:pPr>
        <w:pStyle w:val="Textoindependiente"/>
        <w:ind w:right="-50"/>
        <w:jc w:val="both"/>
        <w:rPr>
          <w:b/>
          <w:sz w:val="28"/>
          <w:szCs w:val="28"/>
        </w:rPr>
      </w:pPr>
    </w:p>
    <w:p w14:paraId="1B486CB2" w14:textId="77777777" w:rsidR="00B43D04" w:rsidRDefault="00B43D04" w:rsidP="0071337C">
      <w:pPr>
        <w:pStyle w:val="Textoindependiente"/>
        <w:ind w:right="-142"/>
        <w:jc w:val="both"/>
        <w:rPr>
          <w:bCs/>
        </w:rPr>
      </w:pPr>
      <w:r w:rsidRPr="009A17DA">
        <w:rPr>
          <w:b/>
        </w:rPr>
        <w:t>7.7.1</w:t>
      </w:r>
      <w:r w:rsidRPr="009A17DA">
        <w:rPr>
          <w:b/>
        </w:rPr>
        <w:tab/>
        <w:t>PCI 41-04-00 UARIV $2.396.632.563,00</w:t>
      </w:r>
      <w:r>
        <w:rPr>
          <w:b/>
        </w:rPr>
        <w:t xml:space="preserve">. </w:t>
      </w:r>
      <w:r w:rsidRPr="009A17DA">
        <w:rPr>
          <w:bCs/>
        </w:rPr>
        <w:t>El saldo a 31 de diciembre de 2024</w:t>
      </w:r>
      <w:r>
        <w:rPr>
          <w:bCs/>
        </w:rPr>
        <w:t>,</w:t>
      </w:r>
      <w:r w:rsidRPr="009A17DA">
        <w:rPr>
          <w:bCs/>
        </w:rPr>
        <w:t xml:space="preserve"> corresponde a convenios suscritos con el Municipio de Pauna (</w:t>
      </w:r>
      <w:r>
        <w:rPr>
          <w:bCs/>
        </w:rPr>
        <w:t>C</w:t>
      </w:r>
      <w:r w:rsidRPr="009A17DA">
        <w:rPr>
          <w:bCs/>
        </w:rPr>
        <w:t>onvenio 1507-2018) y el Municipio de Achí</w:t>
      </w:r>
      <w:r>
        <w:rPr>
          <w:bCs/>
        </w:rPr>
        <w:t>-</w:t>
      </w:r>
      <w:r w:rsidRPr="009A17DA">
        <w:rPr>
          <w:bCs/>
        </w:rPr>
        <w:t>Bolívar (</w:t>
      </w:r>
      <w:r>
        <w:rPr>
          <w:bCs/>
        </w:rPr>
        <w:t>C</w:t>
      </w:r>
      <w:r w:rsidRPr="009A17DA">
        <w:rPr>
          <w:bCs/>
        </w:rPr>
        <w:t>onvenio 1508-2018), celebrados en el año 2018.</w:t>
      </w:r>
    </w:p>
    <w:p w14:paraId="447EB983" w14:textId="77777777" w:rsidR="00B43D04" w:rsidRPr="009A17DA" w:rsidRDefault="00B43D04" w:rsidP="0071337C">
      <w:pPr>
        <w:pStyle w:val="Textoindependiente"/>
        <w:ind w:right="-142"/>
        <w:jc w:val="both"/>
        <w:rPr>
          <w:bCs/>
        </w:rPr>
      </w:pPr>
    </w:p>
    <w:p w14:paraId="4C9FB00E" w14:textId="77777777" w:rsidR="00B43D04" w:rsidRPr="009A17DA" w:rsidRDefault="00B43D04" w:rsidP="0071337C">
      <w:pPr>
        <w:pStyle w:val="Textoindependiente"/>
        <w:ind w:right="-142"/>
        <w:jc w:val="both"/>
        <w:rPr>
          <w:bCs/>
        </w:rPr>
      </w:pPr>
      <w:r w:rsidRPr="009A17DA">
        <w:rPr>
          <w:bCs/>
        </w:rPr>
        <w:t>A la fecha de corte, estos municipios no han suministrado la información necesaria para la legalización de los convenios, razón por la cual estos valores continúan registrados en la cuenta "Otras cuentas por cobrar", conforme a la política contable establecida por la Unidad.</w:t>
      </w:r>
    </w:p>
    <w:p w14:paraId="2531DE48" w14:textId="77777777" w:rsidR="00B43D04" w:rsidRDefault="00B43D04" w:rsidP="00B43D04">
      <w:pPr>
        <w:pStyle w:val="Textoindependiente"/>
        <w:ind w:right="-50"/>
        <w:jc w:val="center"/>
        <w:rPr>
          <w:b/>
          <w:sz w:val="28"/>
          <w:szCs w:val="28"/>
        </w:rPr>
      </w:pPr>
    </w:p>
    <w:tbl>
      <w:tblPr>
        <w:tblStyle w:val="TableNormal"/>
        <w:tblW w:w="0" w:type="auto"/>
        <w:jc w:val="center"/>
        <w:tblBorders>
          <w:top w:val="single" w:sz="4" w:space="0" w:color="FFDF69"/>
          <w:left w:val="single" w:sz="4" w:space="0" w:color="FFDF69"/>
          <w:bottom w:val="single" w:sz="4" w:space="0" w:color="FFDF69"/>
          <w:right w:val="single" w:sz="4" w:space="0" w:color="FFDF69"/>
          <w:insideH w:val="single" w:sz="4" w:space="0" w:color="FFDF69"/>
          <w:insideV w:val="single" w:sz="4" w:space="0" w:color="FFDF69"/>
        </w:tblBorders>
        <w:tblLayout w:type="fixed"/>
        <w:tblLook w:val="01E0" w:firstRow="1" w:lastRow="1" w:firstColumn="1" w:lastColumn="1" w:noHBand="0" w:noVBand="0"/>
      </w:tblPr>
      <w:tblGrid>
        <w:gridCol w:w="3367"/>
        <w:gridCol w:w="1694"/>
      </w:tblGrid>
      <w:tr w:rsidR="00B43D04" w:rsidRPr="009A17DA" w14:paraId="624B65A8" w14:textId="77777777" w:rsidTr="00874B2D">
        <w:trPr>
          <w:trHeight w:val="360"/>
          <w:jc w:val="center"/>
        </w:trPr>
        <w:tc>
          <w:tcPr>
            <w:tcW w:w="3367" w:type="dxa"/>
            <w:tcBorders>
              <w:top w:val="nil"/>
              <w:left w:val="nil"/>
              <w:bottom w:val="nil"/>
              <w:right w:val="nil"/>
            </w:tcBorders>
            <w:shd w:val="clear" w:color="auto" w:fill="FFCA08"/>
          </w:tcPr>
          <w:p w14:paraId="052937CB" w14:textId="77777777" w:rsidR="00B43D04" w:rsidRPr="009A17DA" w:rsidRDefault="00B43D04" w:rsidP="00874B2D">
            <w:pPr>
              <w:spacing w:before="90"/>
              <w:ind w:left="9"/>
              <w:jc w:val="center"/>
              <w:rPr>
                <w:rFonts w:ascii="Times New Roman" w:eastAsia="Times New Roman" w:hAnsi="Times New Roman" w:cs="Times New Roman"/>
                <w:b/>
                <w:sz w:val="16"/>
              </w:rPr>
            </w:pPr>
            <w:r w:rsidRPr="009A17DA">
              <w:rPr>
                <w:rFonts w:ascii="Times New Roman" w:eastAsia="Times New Roman" w:hAnsi="Times New Roman" w:cs="Times New Roman"/>
                <w:b/>
                <w:color w:val="212121"/>
                <w:spacing w:val="-2"/>
                <w:sz w:val="16"/>
              </w:rPr>
              <w:t>DESCRIPCIÓN</w:t>
            </w:r>
          </w:p>
        </w:tc>
        <w:tc>
          <w:tcPr>
            <w:tcW w:w="1694" w:type="dxa"/>
            <w:tcBorders>
              <w:top w:val="nil"/>
              <w:left w:val="nil"/>
              <w:bottom w:val="nil"/>
              <w:right w:val="nil"/>
            </w:tcBorders>
            <w:shd w:val="clear" w:color="auto" w:fill="FFCA08"/>
          </w:tcPr>
          <w:p w14:paraId="194E0CBD" w14:textId="77777777" w:rsidR="00B43D04" w:rsidRPr="009A17DA" w:rsidRDefault="00B43D04" w:rsidP="00874B2D">
            <w:pPr>
              <w:spacing w:before="90"/>
              <w:ind w:right="100"/>
              <w:jc w:val="right"/>
              <w:rPr>
                <w:rFonts w:ascii="Times New Roman" w:eastAsia="Times New Roman" w:hAnsi="Times New Roman" w:cs="Times New Roman"/>
                <w:b/>
                <w:sz w:val="16"/>
              </w:rPr>
            </w:pPr>
            <w:r w:rsidRPr="009A17DA">
              <w:rPr>
                <w:rFonts w:ascii="Times New Roman" w:eastAsia="Times New Roman" w:hAnsi="Times New Roman" w:cs="Times New Roman"/>
                <w:b/>
                <w:color w:val="212121"/>
                <w:sz w:val="16"/>
              </w:rPr>
              <w:t>SALDO</w:t>
            </w:r>
            <w:r w:rsidRPr="009A17DA">
              <w:rPr>
                <w:rFonts w:ascii="Times New Roman" w:eastAsia="Times New Roman" w:hAnsi="Times New Roman" w:cs="Times New Roman"/>
                <w:b/>
                <w:color w:val="212121"/>
                <w:spacing w:val="-1"/>
                <w:sz w:val="16"/>
              </w:rPr>
              <w:t xml:space="preserve"> </w:t>
            </w:r>
            <w:r w:rsidRPr="009A17DA">
              <w:rPr>
                <w:rFonts w:ascii="Times New Roman" w:eastAsia="Times New Roman" w:hAnsi="Times New Roman" w:cs="Times New Roman"/>
                <w:b/>
                <w:color w:val="212121"/>
                <w:spacing w:val="-2"/>
                <w:sz w:val="16"/>
              </w:rPr>
              <w:t>CONTABLE</w:t>
            </w:r>
          </w:p>
        </w:tc>
      </w:tr>
      <w:tr w:rsidR="00B43D04" w:rsidRPr="009A17DA" w14:paraId="482D37D1" w14:textId="77777777" w:rsidTr="00874B2D">
        <w:trPr>
          <w:trHeight w:val="340"/>
          <w:jc w:val="center"/>
        </w:trPr>
        <w:tc>
          <w:tcPr>
            <w:tcW w:w="3367" w:type="dxa"/>
            <w:tcBorders>
              <w:top w:val="nil"/>
            </w:tcBorders>
            <w:shd w:val="clear" w:color="auto" w:fill="FFF4CD"/>
          </w:tcPr>
          <w:p w14:paraId="0187C450" w14:textId="77777777" w:rsidR="00B43D04" w:rsidRPr="009A17DA" w:rsidRDefault="00B43D04" w:rsidP="00874B2D">
            <w:pPr>
              <w:spacing w:before="81"/>
              <w:ind w:left="11"/>
              <w:jc w:val="center"/>
              <w:rPr>
                <w:rFonts w:ascii="Times New Roman" w:eastAsia="Times New Roman" w:hAnsi="Times New Roman" w:cs="Times New Roman"/>
                <w:sz w:val="16"/>
              </w:rPr>
            </w:pPr>
            <w:r w:rsidRPr="009A17DA">
              <w:rPr>
                <w:rFonts w:ascii="Times New Roman" w:eastAsia="Times New Roman" w:hAnsi="Times New Roman" w:cs="Times New Roman"/>
                <w:color w:val="212121"/>
                <w:sz w:val="16"/>
              </w:rPr>
              <w:t>Convenio</w:t>
            </w:r>
            <w:r w:rsidRPr="009A17DA">
              <w:rPr>
                <w:rFonts w:ascii="Times New Roman" w:eastAsia="Times New Roman" w:hAnsi="Times New Roman" w:cs="Times New Roman"/>
                <w:color w:val="212121"/>
                <w:spacing w:val="-5"/>
                <w:sz w:val="16"/>
              </w:rPr>
              <w:t xml:space="preserve"> </w:t>
            </w:r>
            <w:r w:rsidRPr="009A17DA">
              <w:rPr>
                <w:rFonts w:ascii="Times New Roman" w:eastAsia="Times New Roman" w:hAnsi="Times New Roman" w:cs="Times New Roman"/>
                <w:color w:val="212121"/>
                <w:sz w:val="16"/>
              </w:rPr>
              <w:t>1507-2018</w:t>
            </w:r>
            <w:r w:rsidRPr="009A17DA">
              <w:rPr>
                <w:rFonts w:ascii="Times New Roman" w:eastAsia="Times New Roman" w:hAnsi="Times New Roman" w:cs="Times New Roman"/>
                <w:color w:val="212121"/>
                <w:spacing w:val="-5"/>
                <w:sz w:val="16"/>
              </w:rPr>
              <w:t xml:space="preserve"> </w:t>
            </w:r>
            <w:r w:rsidRPr="009A17DA">
              <w:rPr>
                <w:rFonts w:ascii="Times New Roman" w:eastAsia="Times New Roman" w:hAnsi="Times New Roman" w:cs="Times New Roman"/>
                <w:color w:val="212121"/>
                <w:sz w:val="16"/>
              </w:rPr>
              <w:t>municipio</w:t>
            </w:r>
            <w:r w:rsidRPr="009A17DA">
              <w:rPr>
                <w:rFonts w:ascii="Times New Roman" w:eastAsia="Times New Roman" w:hAnsi="Times New Roman" w:cs="Times New Roman"/>
                <w:color w:val="212121"/>
                <w:spacing w:val="-5"/>
                <w:sz w:val="16"/>
              </w:rPr>
              <w:t xml:space="preserve"> </w:t>
            </w:r>
            <w:r w:rsidRPr="009A17DA">
              <w:rPr>
                <w:rFonts w:ascii="Times New Roman" w:eastAsia="Times New Roman" w:hAnsi="Times New Roman" w:cs="Times New Roman"/>
                <w:color w:val="212121"/>
                <w:sz w:val="16"/>
              </w:rPr>
              <w:t>de</w:t>
            </w:r>
            <w:r w:rsidRPr="009A17DA">
              <w:rPr>
                <w:rFonts w:ascii="Times New Roman" w:eastAsia="Times New Roman" w:hAnsi="Times New Roman" w:cs="Times New Roman"/>
                <w:color w:val="212121"/>
                <w:spacing w:val="-2"/>
                <w:sz w:val="16"/>
              </w:rPr>
              <w:t xml:space="preserve"> </w:t>
            </w:r>
            <w:r w:rsidRPr="009A17DA">
              <w:rPr>
                <w:rFonts w:ascii="Times New Roman" w:eastAsia="Times New Roman" w:hAnsi="Times New Roman" w:cs="Times New Roman"/>
                <w:color w:val="212121"/>
                <w:spacing w:val="-4"/>
                <w:sz w:val="16"/>
              </w:rPr>
              <w:t>Pauna</w:t>
            </w:r>
          </w:p>
        </w:tc>
        <w:tc>
          <w:tcPr>
            <w:tcW w:w="1694" w:type="dxa"/>
            <w:tcBorders>
              <w:top w:val="nil"/>
            </w:tcBorders>
            <w:shd w:val="clear" w:color="auto" w:fill="FFF4CD"/>
          </w:tcPr>
          <w:p w14:paraId="5082E237" w14:textId="77777777" w:rsidR="00B43D04" w:rsidRPr="009A17DA" w:rsidRDefault="00B43D04" w:rsidP="00874B2D">
            <w:pPr>
              <w:spacing w:before="81"/>
              <w:ind w:right="95"/>
              <w:jc w:val="right"/>
              <w:rPr>
                <w:rFonts w:ascii="Times New Roman" w:eastAsia="Times New Roman" w:hAnsi="Times New Roman" w:cs="Times New Roman"/>
                <w:sz w:val="16"/>
              </w:rPr>
            </w:pPr>
            <w:r w:rsidRPr="009A17DA">
              <w:rPr>
                <w:rFonts w:ascii="Times New Roman" w:eastAsia="Times New Roman" w:hAnsi="Times New Roman" w:cs="Times New Roman"/>
                <w:color w:val="212121"/>
                <w:spacing w:val="-2"/>
                <w:sz w:val="16"/>
              </w:rPr>
              <w:t>$368.985.000,00</w:t>
            </w:r>
          </w:p>
        </w:tc>
      </w:tr>
      <w:tr w:rsidR="00B43D04" w:rsidRPr="009A17DA" w14:paraId="65FF9E31" w14:textId="77777777" w:rsidTr="00874B2D">
        <w:trPr>
          <w:trHeight w:val="340"/>
          <w:jc w:val="center"/>
        </w:trPr>
        <w:tc>
          <w:tcPr>
            <w:tcW w:w="3367" w:type="dxa"/>
          </w:tcPr>
          <w:p w14:paraId="09C31815" w14:textId="77777777" w:rsidR="00B43D04" w:rsidRPr="009A17DA" w:rsidRDefault="00B43D04" w:rsidP="00874B2D">
            <w:pPr>
              <w:spacing w:before="78"/>
              <w:ind w:left="11"/>
              <w:jc w:val="center"/>
              <w:rPr>
                <w:rFonts w:ascii="Times New Roman" w:eastAsia="Times New Roman" w:hAnsi="Times New Roman" w:cs="Times New Roman"/>
                <w:sz w:val="16"/>
              </w:rPr>
            </w:pPr>
            <w:r w:rsidRPr="009A17DA">
              <w:rPr>
                <w:rFonts w:ascii="Times New Roman" w:eastAsia="Times New Roman" w:hAnsi="Times New Roman" w:cs="Times New Roman"/>
                <w:color w:val="212121"/>
                <w:sz w:val="16"/>
              </w:rPr>
              <w:t>Convenio</w:t>
            </w:r>
            <w:r w:rsidRPr="009A17DA">
              <w:rPr>
                <w:rFonts w:ascii="Times New Roman" w:eastAsia="Times New Roman" w:hAnsi="Times New Roman" w:cs="Times New Roman"/>
                <w:color w:val="212121"/>
                <w:spacing w:val="-7"/>
                <w:sz w:val="16"/>
              </w:rPr>
              <w:t xml:space="preserve"> </w:t>
            </w:r>
            <w:r w:rsidRPr="009A17DA">
              <w:rPr>
                <w:rFonts w:ascii="Times New Roman" w:eastAsia="Times New Roman" w:hAnsi="Times New Roman" w:cs="Times New Roman"/>
                <w:color w:val="212121"/>
                <w:sz w:val="16"/>
              </w:rPr>
              <w:t>1508-2018</w:t>
            </w:r>
            <w:r w:rsidRPr="009A17DA">
              <w:rPr>
                <w:rFonts w:ascii="Times New Roman" w:eastAsia="Times New Roman" w:hAnsi="Times New Roman" w:cs="Times New Roman"/>
                <w:color w:val="212121"/>
                <w:spacing w:val="-5"/>
                <w:sz w:val="16"/>
              </w:rPr>
              <w:t xml:space="preserve"> </w:t>
            </w:r>
            <w:r w:rsidRPr="009A17DA">
              <w:rPr>
                <w:rFonts w:ascii="Times New Roman" w:eastAsia="Times New Roman" w:hAnsi="Times New Roman" w:cs="Times New Roman"/>
                <w:color w:val="212121"/>
                <w:sz w:val="16"/>
              </w:rPr>
              <w:t>municipio</w:t>
            </w:r>
            <w:r w:rsidRPr="009A17DA">
              <w:rPr>
                <w:rFonts w:ascii="Times New Roman" w:eastAsia="Times New Roman" w:hAnsi="Times New Roman" w:cs="Times New Roman"/>
                <w:color w:val="212121"/>
                <w:spacing w:val="-5"/>
                <w:sz w:val="16"/>
              </w:rPr>
              <w:t xml:space="preserve"> </w:t>
            </w:r>
            <w:r w:rsidRPr="009A17DA">
              <w:rPr>
                <w:rFonts w:ascii="Times New Roman" w:eastAsia="Times New Roman" w:hAnsi="Times New Roman" w:cs="Times New Roman"/>
                <w:color w:val="212121"/>
                <w:sz w:val="16"/>
              </w:rPr>
              <w:t>de</w:t>
            </w:r>
            <w:r w:rsidRPr="009A17DA">
              <w:rPr>
                <w:rFonts w:ascii="Times New Roman" w:eastAsia="Times New Roman" w:hAnsi="Times New Roman" w:cs="Times New Roman"/>
                <w:color w:val="212121"/>
                <w:spacing w:val="-10"/>
                <w:sz w:val="16"/>
              </w:rPr>
              <w:t xml:space="preserve"> </w:t>
            </w:r>
            <w:r w:rsidRPr="009A17DA">
              <w:rPr>
                <w:rFonts w:ascii="Times New Roman" w:eastAsia="Times New Roman" w:hAnsi="Times New Roman" w:cs="Times New Roman"/>
                <w:color w:val="212121"/>
                <w:sz w:val="16"/>
              </w:rPr>
              <w:t>Achí</w:t>
            </w:r>
            <w:r w:rsidRPr="009A17DA">
              <w:rPr>
                <w:rFonts w:ascii="Times New Roman" w:eastAsia="Times New Roman" w:hAnsi="Times New Roman" w:cs="Times New Roman"/>
                <w:color w:val="212121"/>
                <w:spacing w:val="-3"/>
                <w:sz w:val="16"/>
              </w:rPr>
              <w:t xml:space="preserve"> </w:t>
            </w:r>
            <w:r w:rsidRPr="009A17DA">
              <w:rPr>
                <w:rFonts w:ascii="Times New Roman" w:eastAsia="Times New Roman" w:hAnsi="Times New Roman" w:cs="Times New Roman"/>
                <w:color w:val="212121"/>
                <w:sz w:val="16"/>
              </w:rPr>
              <w:t>-</w:t>
            </w:r>
            <w:r w:rsidRPr="009A17DA">
              <w:rPr>
                <w:rFonts w:ascii="Times New Roman" w:eastAsia="Times New Roman" w:hAnsi="Times New Roman" w:cs="Times New Roman"/>
                <w:color w:val="212121"/>
                <w:spacing w:val="-2"/>
                <w:sz w:val="16"/>
              </w:rPr>
              <w:t>Bolívar</w:t>
            </w:r>
          </w:p>
        </w:tc>
        <w:tc>
          <w:tcPr>
            <w:tcW w:w="1694" w:type="dxa"/>
          </w:tcPr>
          <w:p w14:paraId="1C7F983A" w14:textId="77777777" w:rsidR="00B43D04" w:rsidRPr="009A17DA" w:rsidRDefault="00B43D04" w:rsidP="00874B2D">
            <w:pPr>
              <w:spacing w:before="78"/>
              <w:ind w:right="97"/>
              <w:jc w:val="right"/>
              <w:rPr>
                <w:rFonts w:ascii="Times New Roman" w:eastAsia="Times New Roman" w:hAnsi="Times New Roman" w:cs="Times New Roman"/>
                <w:sz w:val="16"/>
              </w:rPr>
            </w:pPr>
            <w:r w:rsidRPr="009A17DA">
              <w:rPr>
                <w:rFonts w:ascii="Times New Roman" w:eastAsia="Times New Roman" w:hAnsi="Times New Roman" w:cs="Times New Roman"/>
                <w:color w:val="212121"/>
                <w:spacing w:val="-2"/>
                <w:sz w:val="16"/>
              </w:rPr>
              <w:t>$2.026.846.532,00</w:t>
            </w:r>
          </w:p>
        </w:tc>
      </w:tr>
      <w:tr w:rsidR="00B43D04" w:rsidRPr="009A17DA" w14:paraId="666B8ECB" w14:textId="77777777" w:rsidTr="00874B2D">
        <w:trPr>
          <w:trHeight w:val="340"/>
          <w:jc w:val="center"/>
        </w:trPr>
        <w:tc>
          <w:tcPr>
            <w:tcW w:w="3367" w:type="dxa"/>
            <w:shd w:val="clear" w:color="auto" w:fill="FFF4CD"/>
          </w:tcPr>
          <w:p w14:paraId="1A64B5B0" w14:textId="77777777" w:rsidR="00B43D04" w:rsidRPr="009A17DA" w:rsidRDefault="00B43D04" w:rsidP="00874B2D">
            <w:pPr>
              <w:spacing w:before="78"/>
              <w:ind w:left="11" w:right="5"/>
              <w:jc w:val="center"/>
              <w:rPr>
                <w:rFonts w:ascii="Times New Roman" w:eastAsia="Times New Roman" w:hAnsi="Times New Roman" w:cs="Times New Roman"/>
                <w:sz w:val="16"/>
              </w:rPr>
            </w:pPr>
            <w:r w:rsidRPr="009A17DA">
              <w:rPr>
                <w:rFonts w:ascii="Times New Roman" w:eastAsia="Times New Roman" w:hAnsi="Times New Roman" w:cs="Times New Roman"/>
                <w:color w:val="212121"/>
                <w:sz w:val="16"/>
              </w:rPr>
              <w:t>Moisés</w:t>
            </w:r>
            <w:r w:rsidRPr="009A17DA">
              <w:rPr>
                <w:rFonts w:ascii="Times New Roman" w:eastAsia="Times New Roman" w:hAnsi="Times New Roman" w:cs="Times New Roman"/>
                <w:color w:val="212121"/>
                <w:spacing w:val="-4"/>
                <w:sz w:val="16"/>
              </w:rPr>
              <w:t xml:space="preserve"> </w:t>
            </w:r>
            <w:r w:rsidRPr="009A17DA">
              <w:rPr>
                <w:rFonts w:ascii="Times New Roman" w:eastAsia="Times New Roman" w:hAnsi="Times New Roman" w:cs="Times New Roman"/>
                <w:color w:val="212121"/>
                <w:sz w:val="16"/>
              </w:rPr>
              <w:t>Galindo</w:t>
            </w:r>
            <w:r w:rsidRPr="009A17DA">
              <w:rPr>
                <w:rFonts w:ascii="Times New Roman" w:eastAsia="Times New Roman" w:hAnsi="Times New Roman" w:cs="Times New Roman"/>
                <w:color w:val="212121"/>
                <w:spacing w:val="-1"/>
                <w:sz w:val="16"/>
              </w:rPr>
              <w:t xml:space="preserve"> </w:t>
            </w:r>
            <w:r w:rsidRPr="009A17DA">
              <w:rPr>
                <w:rFonts w:ascii="Times New Roman" w:eastAsia="Times New Roman" w:hAnsi="Times New Roman" w:cs="Times New Roman"/>
                <w:color w:val="212121"/>
                <w:spacing w:val="-2"/>
                <w:sz w:val="16"/>
              </w:rPr>
              <w:t>Quinto</w:t>
            </w:r>
          </w:p>
        </w:tc>
        <w:tc>
          <w:tcPr>
            <w:tcW w:w="1694" w:type="dxa"/>
            <w:shd w:val="clear" w:color="auto" w:fill="FFF4CD"/>
          </w:tcPr>
          <w:p w14:paraId="249AEC64" w14:textId="77777777" w:rsidR="00B43D04" w:rsidRPr="009A17DA" w:rsidRDefault="00B43D04" w:rsidP="00874B2D">
            <w:pPr>
              <w:spacing w:before="78"/>
              <w:ind w:right="95"/>
              <w:jc w:val="right"/>
              <w:rPr>
                <w:rFonts w:ascii="Times New Roman" w:eastAsia="Times New Roman" w:hAnsi="Times New Roman" w:cs="Times New Roman"/>
                <w:sz w:val="16"/>
              </w:rPr>
            </w:pPr>
            <w:r w:rsidRPr="009A17DA">
              <w:rPr>
                <w:rFonts w:ascii="Times New Roman" w:eastAsia="Times New Roman" w:hAnsi="Times New Roman" w:cs="Times New Roman"/>
                <w:color w:val="212121"/>
                <w:spacing w:val="-2"/>
                <w:sz w:val="16"/>
              </w:rPr>
              <w:t>$801.031,00</w:t>
            </w:r>
          </w:p>
        </w:tc>
      </w:tr>
      <w:tr w:rsidR="00B43D04" w:rsidRPr="009A17DA" w14:paraId="497F9551" w14:textId="77777777" w:rsidTr="00874B2D">
        <w:trPr>
          <w:trHeight w:val="340"/>
          <w:jc w:val="center"/>
        </w:trPr>
        <w:tc>
          <w:tcPr>
            <w:tcW w:w="3367" w:type="dxa"/>
          </w:tcPr>
          <w:p w14:paraId="4751F31D" w14:textId="77777777" w:rsidR="00B43D04" w:rsidRPr="009A17DA" w:rsidRDefault="00B43D04" w:rsidP="00874B2D">
            <w:pPr>
              <w:spacing w:before="78"/>
              <w:ind w:left="11"/>
              <w:jc w:val="center"/>
              <w:rPr>
                <w:rFonts w:ascii="Times New Roman" w:eastAsia="Times New Roman" w:hAnsi="Times New Roman" w:cs="Times New Roman"/>
                <w:b/>
                <w:sz w:val="16"/>
              </w:rPr>
            </w:pPr>
            <w:r w:rsidRPr="009A17DA">
              <w:rPr>
                <w:rFonts w:ascii="Times New Roman" w:eastAsia="Times New Roman" w:hAnsi="Times New Roman" w:cs="Times New Roman"/>
                <w:b/>
                <w:color w:val="212121"/>
                <w:spacing w:val="-4"/>
                <w:sz w:val="16"/>
              </w:rPr>
              <w:t>TOTAL</w:t>
            </w:r>
          </w:p>
        </w:tc>
        <w:tc>
          <w:tcPr>
            <w:tcW w:w="1694" w:type="dxa"/>
          </w:tcPr>
          <w:p w14:paraId="2DE8728F" w14:textId="77777777" w:rsidR="00B43D04" w:rsidRPr="009A17DA" w:rsidRDefault="00B43D04" w:rsidP="00874B2D">
            <w:pPr>
              <w:spacing w:before="78"/>
              <w:ind w:right="95"/>
              <w:jc w:val="right"/>
              <w:rPr>
                <w:rFonts w:ascii="Times New Roman" w:eastAsia="Times New Roman" w:hAnsi="Times New Roman" w:cs="Times New Roman"/>
                <w:b/>
                <w:sz w:val="16"/>
              </w:rPr>
            </w:pPr>
            <w:r w:rsidRPr="009A17DA">
              <w:rPr>
                <w:rFonts w:ascii="Times New Roman" w:eastAsia="Times New Roman" w:hAnsi="Times New Roman" w:cs="Times New Roman"/>
                <w:b/>
                <w:color w:val="212121"/>
                <w:spacing w:val="-2"/>
                <w:sz w:val="16"/>
              </w:rPr>
              <w:t>$2.396.632.563,00</w:t>
            </w:r>
          </w:p>
        </w:tc>
      </w:tr>
    </w:tbl>
    <w:p w14:paraId="3E901533" w14:textId="77777777" w:rsidR="00B43D04" w:rsidRPr="009A17DA" w:rsidRDefault="00B43D04" w:rsidP="00B43D04">
      <w:pPr>
        <w:pStyle w:val="Textoindependiente"/>
        <w:ind w:right="-50"/>
        <w:jc w:val="both"/>
        <w:rPr>
          <w:b/>
          <w:sz w:val="16"/>
          <w:szCs w:val="16"/>
        </w:rPr>
      </w:pPr>
      <w:r w:rsidRPr="009A17DA">
        <w:rPr>
          <w:b/>
          <w:sz w:val="16"/>
          <w:szCs w:val="16"/>
        </w:rPr>
        <w:t>Tabla 18 - Detalle de los convenios en la cuenta "138490 Otras cuentas por cobrar" - diciembre 2024. Diseños y formatos propios con información extraída de las conciliaciones contables.</w:t>
      </w:r>
    </w:p>
    <w:p w14:paraId="388A1806" w14:textId="77777777" w:rsidR="00B43D04" w:rsidRDefault="00B43D04" w:rsidP="00B43D04">
      <w:pPr>
        <w:pStyle w:val="Textoindependiente"/>
        <w:ind w:right="-50"/>
        <w:jc w:val="both"/>
        <w:rPr>
          <w:b/>
        </w:rPr>
      </w:pPr>
    </w:p>
    <w:p w14:paraId="24C8777F" w14:textId="77777777" w:rsidR="00B43D04" w:rsidRPr="00515356" w:rsidRDefault="00B43D04" w:rsidP="00B43D04">
      <w:pPr>
        <w:pStyle w:val="Textoindependiente"/>
        <w:ind w:right="-50"/>
        <w:jc w:val="both"/>
        <w:rPr>
          <w:b/>
        </w:rPr>
      </w:pPr>
      <w:r w:rsidRPr="00515356">
        <w:rPr>
          <w:b/>
        </w:rPr>
        <w:t>NOTA 21. CUENTAS POR PAGAR</w:t>
      </w:r>
      <w:r>
        <w:rPr>
          <w:b/>
        </w:rPr>
        <w:t>.</w:t>
      </w:r>
    </w:p>
    <w:p w14:paraId="399D0A65" w14:textId="77777777" w:rsidR="00B43D04" w:rsidRPr="00515356" w:rsidRDefault="00B43D04" w:rsidP="00B43D04">
      <w:pPr>
        <w:pStyle w:val="Textoindependiente"/>
        <w:ind w:right="-50"/>
        <w:jc w:val="both"/>
        <w:rPr>
          <w:b/>
        </w:rPr>
      </w:pPr>
    </w:p>
    <w:tbl>
      <w:tblPr>
        <w:tblStyle w:val="TableNormal5"/>
        <w:tblW w:w="0" w:type="auto"/>
        <w:jc w:val="center"/>
        <w:tblBorders>
          <w:top w:val="single" w:sz="4" w:space="0" w:color="FFDF69"/>
          <w:left w:val="single" w:sz="4" w:space="0" w:color="FFDF69"/>
          <w:bottom w:val="single" w:sz="4" w:space="0" w:color="FFDF69"/>
          <w:right w:val="single" w:sz="4" w:space="0" w:color="FFDF69"/>
          <w:insideH w:val="single" w:sz="4" w:space="0" w:color="FFDF69"/>
          <w:insideV w:val="single" w:sz="4" w:space="0" w:color="FFDF69"/>
        </w:tblBorders>
        <w:tblLayout w:type="fixed"/>
        <w:tblLook w:val="01E0" w:firstRow="1" w:lastRow="1" w:firstColumn="1" w:lastColumn="1" w:noHBand="0" w:noVBand="0"/>
      </w:tblPr>
      <w:tblGrid>
        <w:gridCol w:w="1104"/>
        <w:gridCol w:w="542"/>
        <w:gridCol w:w="2095"/>
        <w:gridCol w:w="1697"/>
        <w:gridCol w:w="1697"/>
        <w:gridCol w:w="1695"/>
      </w:tblGrid>
      <w:tr w:rsidR="00B43D04" w:rsidRPr="00515356" w14:paraId="31C3336B" w14:textId="77777777" w:rsidTr="00874B2D">
        <w:trPr>
          <w:trHeight w:val="777"/>
          <w:jc w:val="center"/>
        </w:trPr>
        <w:tc>
          <w:tcPr>
            <w:tcW w:w="1104" w:type="dxa"/>
            <w:tcBorders>
              <w:top w:val="nil"/>
              <w:left w:val="nil"/>
              <w:bottom w:val="nil"/>
              <w:right w:val="nil"/>
            </w:tcBorders>
            <w:shd w:val="clear" w:color="auto" w:fill="FFCA08"/>
          </w:tcPr>
          <w:p w14:paraId="58A49490" w14:textId="77777777" w:rsidR="00B43D04" w:rsidRPr="00515356" w:rsidRDefault="00B43D04" w:rsidP="00874B2D">
            <w:pPr>
              <w:rPr>
                <w:rFonts w:ascii="Times New Roman" w:eastAsia="Times New Roman" w:hAnsi="Times New Roman" w:cs="Times New Roman"/>
                <w:sz w:val="16"/>
              </w:rPr>
            </w:pPr>
          </w:p>
          <w:p w14:paraId="3CE44A47" w14:textId="77777777" w:rsidR="00B43D04" w:rsidRPr="00515356" w:rsidRDefault="00B43D04" w:rsidP="00874B2D">
            <w:pPr>
              <w:spacing w:before="21"/>
              <w:rPr>
                <w:rFonts w:ascii="Times New Roman" w:eastAsia="Times New Roman" w:hAnsi="Times New Roman" w:cs="Times New Roman"/>
                <w:sz w:val="16"/>
              </w:rPr>
            </w:pPr>
          </w:p>
          <w:p w14:paraId="1D026A33" w14:textId="77777777" w:rsidR="00B43D04" w:rsidRPr="00515356" w:rsidRDefault="00B43D04" w:rsidP="00874B2D">
            <w:pPr>
              <w:spacing w:line="180" w:lineRule="atLeast"/>
              <w:ind w:left="112" w:firstLine="110"/>
              <w:rPr>
                <w:rFonts w:ascii="Times New Roman" w:eastAsia="Times New Roman" w:hAnsi="Times New Roman" w:cs="Times New Roman"/>
                <w:b/>
                <w:sz w:val="16"/>
              </w:rPr>
            </w:pPr>
            <w:r w:rsidRPr="00515356">
              <w:rPr>
                <w:rFonts w:ascii="Times New Roman" w:eastAsia="Times New Roman" w:hAnsi="Times New Roman" w:cs="Times New Roman"/>
                <w:b/>
                <w:spacing w:val="-2"/>
                <w:sz w:val="16"/>
              </w:rPr>
              <w:t>CÓDIGO</w:t>
            </w:r>
            <w:r w:rsidRPr="00515356">
              <w:rPr>
                <w:rFonts w:ascii="Times New Roman" w:eastAsia="Times New Roman" w:hAnsi="Times New Roman" w:cs="Times New Roman"/>
                <w:b/>
                <w:spacing w:val="40"/>
                <w:sz w:val="16"/>
              </w:rPr>
              <w:t xml:space="preserve"> </w:t>
            </w:r>
            <w:r w:rsidRPr="00515356">
              <w:rPr>
                <w:rFonts w:ascii="Times New Roman" w:eastAsia="Times New Roman" w:hAnsi="Times New Roman" w:cs="Times New Roman"/>
                <w:b/>
                <w:spacing w:val="-4"/>
                <w:sz w:val="16"/>
              </w:rPr>
              <w:t>CONTABLE</w:t>
            </w:r>
          </w:p>
        </w:tc>
        <w:tc>
          <w:tcPr>
            <w:tcW w:w="2637" w:type="dxa"/>
            <w:gridSpan w:val="2"/>
            <w:tcBorders>
              <w:top w:val="nil"/>
              <w:left w:val="nil"/>
              <w:bottom w:val="nil"/>
              <w:right w:val="nil"/>
            </w:tcBorders>
            <w:shd w:val="clear" w:color="auto" w:fill="FFCA08"/>
          </w:tcPr>
          <w:p w14:paraId="00B0E94B" w14:textId="77777777" w:rsidR="00B43D04" w:rsidRPr="00515356" w:rsidRDefault="00B43D04" w:rsidP="00874B2D">
            <w:pPr>
              <w:spacing w:before="107"/>
              <w:ind w:left="211"/>
              <w:rPr>
                <w:rFonts w:ascii="Times New Roman" w:eastAsia="Times New Roman" w:hAnsi="Times New Roman" w:cs="Times New Roman"/>
                <w:b/>
                <w:sz w:val="16"/>
              </w:rPr>
            </w:pPr>
            <w:r w:rsidRPr="00515356">
              <w:rPr>
                <w:rFonts w:ascii="Times New Roman" w:eastAsia="Times New Roman" w:hAnsi="Times New Roman" w:cs="Times New Roman"/>
                <w:b/>
                <w:spacing w:val="-2"/>
                <w:sz w:val="16"/>
              </w:rPr>
              <w:t>DESCRIPCIÓN</w:t>
            </w:r>
          </w:p>
          <w:p w14:paraId="1DF28FA8" w14:textId="77777777" w:rsidR="00B43D04" w:rsidRPr="00515356" w:rsidRDefault="00B43D04" w:rsidP="00874B2D">
            <w:pPr>
              <w:spacing w:before="11"/>
              <w:rPr>
                <w:rFonts w:ascii="Times New Roman" w:eastAsia="Times New Roman" w:hAnsi="Times New Roman" w:cs="Times New Roman"/>
                <w:sz w:val="16"/>
              </w:rPr>
            </w:pPr>
          </w:p>
          <w:p w14:paraId="7D7DD65A" w14:textId="77777777" w:rsidR="00B43D04" w:rsidRPr="00515356" w:rsidRDefault="00B43D04" w:rsidP="00874B2D">
            <w:pPr>
              <w:tabs>
                <w:tab w:val="left" w:pos="1139"/>
              </w:tabs>
              <w:ind w:left="110"/>
              <w:rPr>
                <w:rFonts w:ascii="Times New Roman" w:eastAsia="Times New Roman" w:hAnsi="Times New Roman" w:cs="Times New Roman"/>
                <w:b/>
                <w:sz w:val="16"/>
              </w:rPr>
            </w:pPr>
            <w:r w:rsidRPr="00515356">
              <w:rPr>
                <w:rFonts w:ascii="Times New Roman" w:eastAsia="Times New Roman" w:hAnsi="Times New Roman" w:cs="Times New Roman"/>
                <w:b/>
                <w:spacing w:val="-5"/>
                <w:sz w:val="16"/>
              </w:rPr>
              <w:t>NAT</w:t>
            </w:r>
            <w:r w:rsidRPr="00515356">
              <w:rPr>
                <w:rFonts w:ascii="Times New Roman" w:eastAsia="Times New Roman" w:hAnsi="Times New Roman" w:cs="Times New Roman"/>
                <w:b/>
                <w:sz w:val="16"/>
              </w:rPr>
              <w:tab/>
            </w:r>
            <w:r w:rsidRPr="00515356">
              <w:rPr>
                <w:rFonts w:ascii="Times New Roman" w:eastAsia="Times New Roman" w:hAnsi="Times New Roman" w:cs="Times New Roman"/>
                <w:b/>
                <w:spacing w:val="-2"/>
                <w:sz w:val="16"/>
              </w:rPr>
              <w:t>CONCEPTO</w:t>
            </w:r>
          </w:p>
        </w:tc>
        <w:tc>
          <w:tcPr>
            <w:tcW w:w="3394" w:type="dxa"/>
            <w:gridSpan w:val="2"/>
            <w:tcBorders>
              <w:top w:val="nil"/>
              <w:left w:val="nil"/>
              <w:bottom w:val="nil"/>
              <w:right w:val="nil"/>
            </w:tcBorders>
            <w:shd w:val="clear" w:color="auto" w:fill="FFCA08"/>
          </w:tcPr>
          <w:p w14:paraId="5F953A7C" w14:textId="77777777" w:rsidR="00B43D04" w:rsidRPr="00515356" w:rsidRDefault="00B43D04" w:rsidP="00874B2D">
            <w:pPr>
              <w:spacing w:before="107"/>
              <w:ind w:left="3"/>
              <w:jc w:val="center"/>
              <w:rPr>
                <w:rFonts w:ascii="Times New Roman" w:eastAsia="Times New Roman" w:hAnsi="Times New Roman" w:cs="Times New Roman"/>
                <w:b/>
                <w:sz w:val="16"/>
              </w:rPr>
            </w:pPr>
            <w:r w:rsidRPr="00515356">
              <w:rPr>
                <w:rFonts w:ascii="Times New Roman" w:eastAsia="Times New Roman" w:hAnsi="Times New Roman" w:cs="Times New Roman"/>
                <w:b/>
                <w:sz w:val="16"/>
              </w:rPr>
              <w:t>SALDOS</w:t>
            </w:r>
            <w:r w:rsidRPr="00515356">
              <w:rPr>
                <w:rFonts w:ascii="Times New Roman" w:eastAsia="Times New Roman" w:hAnsi="Times New Roman" w:cs="Times New Roman"/>
                <w:b/>
                <w:spacing w:val="-10"/>
                <w:sz w:val="16"/>
              </w:rPr>
              <w:t xml:space="preserve"> </w:t>
            </w:r>
            <w:r w:rsidRPr="00515356">
              <w:rPr>
                <w:rFonts w:ascii="Times New Roman" w:eastAsia="Times New Roman" w:hAnsi="Times New Roman" w:cs="Times New Roman"/>
                <w:b/>
                <w:sz w:val="16"/>
              </w:rPr>
              <w:t>A</w:t>
            </w:r>
            <w:r w:rsidRPr="00515356">
              <w:rPr>
                <w:rFonts w:ascii="Times New Roman" w:eastAsia="Times New Roman" w:hAnsi="Times New Roman" w:cs="Times New Roman"/>
                <w:b/>
                <w:spacing w:val="-10"/>
                <w:sz w:val="16"/>
              </w:rPr>
              <w:t xml:space="preserve"> </w:t>
            </w:r>
            <w:r w:rsidRPr="00515356">
              <w:rPr>
                <w:rFonts w:ascii="Times New Roman" w:eastAsia="Times New Roman" w:hAnsi="Times New Roman" w:cs="Times New Roman"/>
                <w:b/>
                <w:sz w:val="16"/>
              </w:rPr>
              <w:t>CORTES</w:t>
            </w:r>
            <w:r w:rsidRPr="00515356">
              <w:rPr>
                <w:rFonts w:ascii="Times New Roman" w:eastAsia="Times New Roman" w:hAnsi="Times New Roman" w:cs="Times New Roman"/>
                <w:b/>
                <w:spacing w:val="-7"/>
                <w:sz w:val="16"/>
              </w:rPr>
              <w:t xml:space="preserve"> </w:t>
            </w:r>
            <w:r w:rsidRPr="00515356">
              <w:rPr>
                <w:rFonts w:ascii="Times New Roman" w:eastAsia="Times New Roman" w:hAnsi="Times New Roman" w:cs="Times New Roman"/>
                <w:b/>
                <w:sz w:val="16"/>
              </w:rPr>
              <w:t>DE</w:t>
            </w:r>
            <w:r w:rsidRPr="00515356">
              <w:rPr>
                <w:rFonts w:ascii="Times New Roman" w:eastAsia="Times New Roman" w:hAnsi="Times New Roman" w:cs="Times New Roman"/>
                <w:b/>
                <w:spacing w:val="-8"/>
                <w:sz w:val="16"/>
              </w:rPr>
              <w:t xml:space="preserve"> </w:t>
            </w:r>
            <w:r w:rsidRPr="00515356">
              <w:rPr>
                <w:rFonts w:ascii="Times New Roman" w:eastAsia="Times New Roman" w:hAnsi="Times New Roman" w:cs="Times New Roman"/>
                <w:b/>
                <w:spacing w:val="-2"/>
                <w:sz w:val="16"/>
              </w:rPr>
              <w:t>VIGENCIA</w:t>
            </w:r>
          </w:p>
          <w:p w14:paraId="7AF18BF9" w14:textId="77777777" w:rsidR="00B43D04" w:rsidRPr="00515356" w:rsidRDefault="00B43D04" w:rsidP="00874B2D">
            <w:pPr>
              <w:spacing w:before="11"/>
              <w:rPr>
                <w:rFonts w:ascii="Times New Roman" w:eastAsia="Times New Roman" w:hAnsi="Times New Roman" w:cs="Times New Roman"/>
                <w:sz w:val="16"/>
              </w:rPr>
            </w:pPr>
          </w:p>
          <w:p w14:paraId="1F93C300" w14:textId="77777777" w:rsidR="00B43D04" w:rsidRPr="00515356" w:rsidRDefault="00B43D04" w:rsidP="00874B2D">
            <w:pPr>
              <w:tabs>
                <w:tab w:val="left" w:pos="1707"/>
              </w:tabs>
              <w:ind w:left="10"/>
              <w:jc w:val="center"/>
              <w:rPr>
                <w:rFonts w:ascii="Times New Roman" w:eastAsia="Times New Roman" w:hAnsi="Times New Roman" w:cs="Times New Roman"/>
                <w:b/>
                <w:sz w:val="16"/>
              </w:rPr>
            </w:pPr>
            <w:r w:rsidRPr="00515356">
              <w:rPr>
                <w:rFonts w:ascii="Times New Roman" w:eastAsia="Times New Roman" w:hAnsi="Times New Roman" w:cs="Times New Roman"/>
                <w:b/>
                <w:sz w:val="16"/>
              </w:rPr>
              <w:t>DICIEMBRE</w:t>
            </w:r>
            <w:r w:rsidRPr="00515356">
              <w:rPr>
                <w:rFonts w:ascii="Times New Roman" w:eastAsia="Times New Roman" w:hAnsi="Times New Roman" w:cs="Times New Roman"/>
                <w:b/>
                <w:spacing w:val="-5"/>
                <w:sz w:val="16"/>
              </w:rPr>
              <w:t xml:space="preserve"> </w:t>
            </w:r>
            <w:r w:rsidRPr="00515356">
              <w:rPr>
                <w:rFonts w:ascii="Times New Roman" w:eastAsia="Times New Roman" w:hAnsi="Times New Roman" w:cs="Times New Roman"/>
                <w:b/>
                <w:spacing w:val="-4"/>
                <w:sz w:val="16"/>
              </w:rPr>
              <w:t>2024</w:t>
            </w:r>
            <w:r w:rsidRPr="00515356">
              <w:rPr>
                <w:rFonts w:ascii="Times New Roman" w:eastAsia="Times New Roman" w:hAnsi="Times New Roman" w:cs="Times New Roman"/>
                <w:b/>
                <w:sz w:val="16"/>
              </w:rPr>
              <w:tab/>
              <w:t>DICIEMBRE</w:t>
            </w:r>
            <w:r w:rsidRPr="00515356">
              <w:rPr>
                <w:rFonts w:ascii="Times New Roman" w:eastAsia="Times New Roman" w:hAnsi="Times New Roman" w:cs="Times New Roman"/>
                <w:b/>
                <w:spacing w:val="-3"/>
                <w:sz w:val="16"/>
              </w:rPr>
              <w:t xml:space="preserve"> </w:t>
            </w:r>
            <w:r w:rsidRPr="00515356">
              <w:rPr>
                <w:rFonts w:ascii="Times New Roman" w:eastAsia="Times New Roman" w:hAnsi="Times New Roman" w:cs="Times New Roman"/>
                <w:b/>
                <w:spacing w:val="-4"/>
                <w:sz w:val="16"/>
              </w:rPr>
              <w:t>2023</w:t>
            </w:r>
          </w:p>
        </w:tc>
        <w:tc>
          <w:tcPr>
            <w:tcW w:w="1695" w:type="dxa"/>
            <w:tcBorders>
              <w:top w:val="nil"/>
              <w:left w:val="nil"/>
              <w:bottom w:val="nil"/>
              <w:right w:val="nil"/>
            </w:tcBorders>
            <w:shd w:val="clear" w:color="auto" w:fill="FFCA08"/>
          </w:tcPr>
          <w:p w14:paraId="02AC8E14" w14:textId="77777777" w:rsidR="00B43D04" w:rsidRPr="00515356" w:rsidRDefault="00B43D04" w:rsidP="00874B2D">
            <w:pPr>
              <w:spacing w:before="107"/>
              <w:ind w:left="4"/>
              <w:jc w:val="center"/>
              <w:rPr>
                <w:rFonts w:ascii="Times New Roman" w:eastAsia="Times New Roman" w:hAnsi="Times New Roman" w:cs="Times New Roman"/>
                <w:b/>
                <w:sz w:val="16"/>
              </w:rPr>
            </w:pPr>
            <w:r w:rsidRPr="00515356">
              <w:rPr>
                <w:rFonts w:ascii="Times New Roman" w:eastAsia="Times New Roman" w:hAnsi="Times New Roman" w:cs="Times New Roman"/>
                <w:b/>
                <w:spacing w:val="-2"/>
                <w:sz w:val="16"/>
              </w:rPr>
              <w:t>VARIACIÓN</w:t>
            </w:r>
          </w:p>
          <w:p w14:paraId="30D335C9" w14:textId="77777777" w:rsidR="00B43D04" w:rsidRPr="00515356" w:rsidRDefault="00B43D04" w:rsidP="00874B2D">
            <w:pPr>
              <w:spacing w:before="98" w:line="180" w:lineRule="atLeast"/>
              <w:ind w:left="388" w:right="382" w:firstLine="1"/>
              <w:jc w:val="center"/>
              <w:rPr>
                <w:rFonts w:ascii="Times New Roman" w:eastAsia="Times New Roman" w:hAnsi="Times New Roman" w:cs="Times New Roman"/>
                <w:b/>
                <w:sz w:val="16"/>
              </w:rPr>
            </w:pPr>
            <w:r w:rsidRPr="00515356">
              <w:rPr>
                <w:rFonts w:ascii="Times New Roman" w:eastAsia="Times New Roman" w:hAnsi="Times New Roman" w:cs="Times New Roman"/>
                <w:b/>
                <w:spacing w:val="-2"/>
                <w:sz w:val="16"/>
              </w:rPr>
              <w:t>VALOR</w:t>
            </w:r>
            <w:r w:rsidRPr="00515356">
              <w:rPr>
                <w:rFonts w:ascii="Times New Roman" w:eastAsia="Times New Roman" w:hAnsi="Times New Roman" w:cs="Times New Roman"/>
                <w:b/>
                <w:spacing w:val="40"/>
                <w:sz w:val="16"/>
              </w:rPr>
              <w:t xml:space="preserve"> </w:t>
            </w:r>
            <w:r w:rsidRPr="00515356">
              <w:rPr>
                <w:rFonts w:ascii="Times New Roman" w:eastAsia="Times New Roman" w:hAnsi="Times New Roman" w:cs="Times New Roman"/>
                <w:b/>
                <w:spacing w:val="-4"/>
                <w:sz w:val="16"/>
              </w:rPr>
              <w:t>VARIACIÓN</w:t>
            </w:r>
          </w:p>
        </w:tc>
      </w:tr>
      <w:tr w:rsidR="00B43D04" w:rsidRPr="00515356" w14:paraId="2BFFE294" w14:textId="77777777" w:rsidTr="00874B2D">
        <w:trPr>
          <w:trHeight w:val="379"/>
          <w:jc w:val="center"/>
        </w:trPr>
        <w:tc>
          <w:tcPr>
            <w:tcW w:w="1104" w:type="dxa"/>
            <w:tcBorders>
              <w:top w:val="nil"/>
            </w:tcBorders>
            <w:shd w:val="clear" w:color="auto" w:fill="FFF4CD"/>
          </w:tcPr>
          <w:p w14:paraId="289860B8" w14:textId="77777777" w:rsidR="00B43D04" w:rsidRPr="00515356" w:rsidRDefault="00B43D04" w:rsidP="00874B2D">
            <w:pPr>
              <w:spacing w:before="98"/>
              <w:ind w:left="11" w:right="3"/>
              <w:jc w:val="center"/>
              <w:rPr>
                <w:rFonts w:ascii="Times New Roman" w:eastAsia="Times New Roman" w:hAnsi="Times New Roman" w:cs="Times New Roman"/>
                <w:b/>
                <w:sz w:val="16"/>
              </w:rPr>
            </w:pPr>
            <w:r w:rsidRPr="00515356">
              <w:rPr>
                <w:rFonts w:ascii="Times New Roman" w:eastAsia="Times New Roman" w:hAnsi="Times New Roman" w:cs="Times New Roman"/>
                <w:b/>
                <w:spacing w:val="-5"/>
                <w:sz w:val="16"/>
              </w:rPr>
              <w:t>24</w:t>
            </w:r>
          </w:p>
        </w:tc>
        <w:tc>
          <w:tcPr>
            <w:tcW w:w="542" w:type="dxa"/>
            <w:tcBorders>
              <w:top w:val="nil"/>
            </w:tcBorders>
            <w:shd w:val="clear" w:color="auto" w:fill="FFF4CD"/>
          </w:tcPr>
          <w:p w14:paraId="78C34C4E" w14:textId="77777777" w:rsidR="00B43D04" w:rsidRPr="00515356" w:rsidRDefault="00B43D04" w:rsidP="00874B2D">
            <w:pPr>
              <w:spacing w:before="98"/>
              <w:ind w:left="10" w:right="5"/>
              <w:jc w:val="center"/>
              <w:rPr>
                <w:rFonts w:ascii="Times New Roman" w:eastAsia="Times New Roman" w:hAnsi="Times New Roman" w:cs="Times New Roman"/>
                <w:b/>
                <w:sz w:val="16"/>
              </w:rPr>
            </w:pPr>
            <w:r w:rsidRPr="00515356">
              <w:rPr>
                <w:rFonts w:ascii="Times New Roman" w:eastAsia="Times New Roman" w:hAnsi="Times New Roman" w:cs="Times New Roman"/>
                <w:b/>
                <w:spacing w:val="-5"/>
                <w:sz w:val="16"/>
              </w:rPr>
              <w:t>Cr</w:t>
            </w:r>
          </w:p>
        </w:tc>
        <w:tc>
          <w:tcPr>
            <w:tcW w:w="2095" w:type="dxa"/>
            <w:tcBorders>
              <w:top w:val="nil"/>
            </w:tcBorders>
            <w:shd w:val="clear" w:color="auto" w:fill="FFF4CD"/>
          </w:tcPr>
          <w:p w14:paraId="775347E4" w14:textId="77777777" w:rsidR="00B43D04" w:rsidRPr="00515356" w:rsidRDefault="00B43D04" w:rsidP="00874B2D">
            <w:pPr>
              <w:spacing w:before="98"/>
              <w:ind w:right="141"/>
              <w:jc w:val="center"/>
              <w:rPr>
                <w:rFonts w:ascii="Times New Roman" w:eastAsia="Times New Roman" w:hAnsi="Times New Roman" w:cs="Times New Roman"/>
                <w:b/>
                <w:sz w:val="16"/>
              </w:rPr>
            </w:pPr>
            <w:r w:rsidRPr="00515356">
              <w:rPr>
                <w:rFonts w:ascii="Times New Roman" w:eastAsia="Times New Roman" w:hAnsi="Times New Roman" w:cs="Times New Roman"/>
                <w:b/>
                <w:sz w:val="16"/>
              </w:rPr>
              <w:t>CUENTAS</w:t>
            </w:r>
            <w:r w:rsidRPr="00515356">
              <w:rPr>
                <w:rFonts w:ascii="Times New Roman" w:eastAsia="Times New Roman" w:hAnsi="Times New Roman" w:cs="Times New Roman"/>
                <w:b/>
                <w:spacing w:val="-10"/>
                <w:sz w:val="16"/>
              </w:rPr>
              <w:t xml:space="preserve"> </w:t>
            </w:r>
            <w:r w:rsidRPr="00515356">
              <w:rPr>
                <w:rFonts w:ascii="Times New Roman" w:eastAsia="Times New Roman" w:hAnsi="Times New Roman" w:cs="Times New Roman"/>
                <w:b/>
                <w:sz w:val="16"/>
              </w:rPr>
              <w:t>POR</w:t>
            </w:r>
            <w:r w:rsidRPr="00515356">
              <w:rPr>
                <w:rFonts w:ascii="Times New Roman" w:eastAsia="Times New Roman" w:hAnsi="Times New Roman" w:cs="Times New Roman"/>
                <w:b/>
                <w:spacing w:val="-6"/>
                <w:sz w:val="16"/>
              </w:rPr>
              <w:t xml:space="preserve"> </w:t>
            </w:r>
            <w:r w:rsidRPr="00515356">
              <w:rPr>
                <w:rFonts w:ascii="Times New Roman" w:eastAsia="Times New Roman" w:hAnsi="Times New Roman" w:cs="Times New Roman"/>
                <w:b/>
                <w:spacing w:val="-2"/>
                <w:sz w:val="16"/>
              </w:rPr>
              <w:t>PAGAR</w:t>
            </w:r>
          </w:p>
        </w:tc>
        <w:tc>
          <w:tcPr>
            <w:tcW w:w="1697" w:type="dxa"/>
            <w:tcBorders>
              <w:top w:val="nil"/>
            </w:tcBorders>
            <w:shd w:val="clear" w:color="auto" w:fill="FFF4CD"/>
          </w:tcPr>
          <w:p w14:paraId="50F9E3E6" w14:textId="77777777" w:rsidR="00B43D04" w:rsidRPr="00515356" w:rsidRDefault="00B43D04" w:rsidP="00874B2D">
            <w:pPr>
              <w:spacing w:before="98"/>
              <w:ind w:right="95"/>
              <w:jc w:val="right"/>
              <w:rPr>
                <w:rFonts w:ascii="Times New Roman" w:eastAsia="Times New Roman" w:hAnsi="Times New Roman" w:cs="Times New Roman"/>
                <w:b/>
                <w:sz w:val="16"/>
              </w:rPr>
            </w:pPr>
            <w:r w:rsidRPr="00515356">
              <w:rPr>
                <w:rFonts w:ascii="Times New Roman" w:eastAsia="Times New Roman" w:hAnsi="Times New Roman" w:cs="Times New Roman"/>
                <w:b/>
                <w:spacing w:val="-2"/>
                <w:sz w:val="16"/>
              </w:rPr>
              <w:t>$3.411.799.004.676,67</w:t>
            </w:r>
          </w:p>
        </w:tc>
        <w:tc>
          <w:tcPr>
            <w:tcW w:w="1697" w:type="dxa"/>
            <w:tcBorders>
              <w:top w:val="nil"/>
            </w:tcBorders>
            <w:shd w:val="clear" w:color="auto" w:fill="FFF4CD"/>
          </w:tcPr>
          <w:p w14:paraId="1DA8C1F4" w14:textId="77777777" w:rsidR="00B43D04" w:rsidRPr="00515356" w:rsidRDefault="00B43D04" w:rsidP="00874B2D">
            <w:pPr>
              <w:spacing w:before="98"/>
              <w:ind w:right="95"/>
              <w:jc w:val="right"/>
              <w:rPr>
                <w:rFonts w:ascii="Times New Roman" w:eastAsia="Times New Roman" w:hAnsi="Times New Roman" w:cs="Times New Roman"/>
                <w:b/>
                <w:sz w:val="16"/>
              </w:rPr>
            </w:pPr>
            <w:r w:rsidRPr="00515356">
              <w:rPr>
                <w:rFonts w:ascii="Times New Roman" w:eastAsia="Times New Roman" w:hAnsi="Times New Roman" w:cs="Times New Roman"/>
                <w:b/>
                <w:spacing w:val="-2"/>
                <w:sz w:val="16"/>
              </w:rPr>
              <w:t>$1.327.561.132.533,99</w:t>
            </w:r>
          </w:p>
        </w:tc>
        <w:tc>
          <w:tcPr>
            <w:tcW w:w="1695" w:type="dxa"/>
            <w:tcBorders>
              <w:top w:val="nil"/>
            </w:tcBorders>
            <w:shd w:val="clear" w:color="auto" w:fill="FFF4CD"/>
          </w:tcPr>
          <w:p w14:paraId="6E25677C" w14:textId="77777777" w:rsidR="00B43D04" w:rsidRPr="00515356" w:rsidRDefault="00B43D04" w:rsidP="00874B2D">
            <w:pPr>
              <w:spacing w:before="98"/>
              <w:ind w:right="96"/>
              <w:jc w:val="right"/>
              <w:rPr>
                <w:rFonts w:ascii="Times New Roman" w:eastAsia="Times New Roman" w:hAnsi="Times New Roman" w:cs="Times New Roman"/>
                <w:b/>
                <w:sz w:val="16"/>
              </w:rPr>
            </w:pPr>
            <w:r w:rsidRPr="00515356">
              <w:rPr>
                <w:rFonts w:ascii="Times New Roman" w:eastAsia="Times New Roman" w:hAnsi="Times New Roman" w:cs="Times New Roman"/>
                <w:b/>
                <w:spacing w:val="-2"/>
                <w:sz w:val="16"/>
              </w:rPr>
              <w:t>$2.084.237.872.142,67</w:t>
            </w:r>
          </w:p>
        </w:tc>
      </w:tr>
      <w:tr w:rsidR="00B43D04" w:rsidRPr="00515356" w14:paraId="34DC1522" w14:textId="77777777" w:rsidTr="00874B2D">
        <w:trPr>
          <w:trHeight w:val="378"/>
          <w:jc w:val="center"/>
        </w:trPr>
        <w:tc>
          <w:tcPr>
            <w:tcW w:w="1104" w:type="dxa"/>
          </w:tcPr>
          <w:p w14:paraId="12A41C37" w14:textId="77777777" w:rsidR="00B43D04" w:rsidRPr="00515356" w:rsidRDefault="00B43D04" w:rsidP="00874B2D">
            <w:pPr>
              <w:spacing w:before="100"/>
              <w:ind w:left="11" w:right="3"/>
              <w:jc w:val="center"/>
              <w:rPr>
                <w:rFonts w:ascii="Times New Roman" w:eastAsia="Times New Roman" w:hAnsi="Times New Roman" w:cs="Times New Roman"/>
                <w:sz w:val="16"/>
              </w:rPr>
            </w:pPr>
            <w:r w:rsidRPr="00515356">
              <w:rPr>
                <w:rFonts w:ascii="Times New Roman" w:eastAsia="Times New Roman" w:hAnsi="Times New Roman" w:cs="Times New Roman"/>
                <w:spacing w:val="-4"/>
                <w:sz w:val="16"/>
              </w:rPr>
              <w:t>2401</w:t>
            </w:r>
          </w:p>
        </w:tc>
        <w:tc>
          <w:tcPr>
            <w:tcW w:w="542" w:type="dxa"/>
          </w:tcPr>
          <w:p w14:paraId="3CDB124B" w14:textId="77777777" w:rsidR="00B43D04" w:rsidRPr="00515356" w:rsidRDefault="00B43D04" w:rsidP="00874B2D">
            <w:pPr>
              <w:spacing w:before="100"/>
              <w:ind w:left="10" w:right="7"/>
              <w:jc w:val="center"/>
              <w:rPr>
                <w:rFonts w:ascii="Times New Roman" w:eastAsia="Times New Roman" w:hAnsi="Times New Roman" w:cs="Times New Roman"/>
                <w:sz w:val="16"/>
              </w:rPr>
            </w:pPr>
            <w:r w:rsidRPr="00515356">
              <w:rPr>
                <w:rFonts w:ascii="Times New Roman" w:eastAsia="Times New Roman" w:hAnsi="Times New Roman" w:cs="Times New Roman"/>
                <w:spacing w:val="-5"/>
                <w:sz w:val="16"/>
              </w:rPr>
              <w:t>Cr</w:t>
            </w:r>
          </w:p>
        </w:tc>
        <w:tc>
          <w:tcPr>
            <w:tcW w:w="2095" w:type="dxa"/>
          </w:tcPr>
          <w:p w14:paraId="3B599672" w14:textId="77777777" w:rsidR="00B43D04" w:rsidRPr="00515356" w:rsidRDefault="00B43D04" w:rsidP="00874B2D">
            <w:pPr>
              <w:spacing w:line="180" w:lineRule="atLeast"/>
              <w:ind w:left="105"/>
              <w:rPr>
                <w:rFonts w:ascii="Times New Roman" w:eastAsia="Times New Roman" w:hAnsi="Times New Roman" w:cs="Times New Roman"/>
                <w:sz w:val="16"/>
              </w:rPr>
            </w:pPr>
            <w:r w:rsidRPr="00515356">
              <w:rPr>
                <w:rFonts w:ascii="Times New Roman" w:eastAsia="Times New Roman" w:hAnsi="Times New Roman" w:cs="Times New Roman"/>
                <w:sz w:val="16"/>
              </w:rPr>
              <w:t>Adquisición</w:t>
            </w:r>
            <w:r w:rsidRPr="00515356">
              <w:rPr>
                <w:rFonts w:ascii="Times New Roman" w:eastAsia="Times New Roman" w:hAnsi="Times New Roman" w:cs="Times New Roman"/>
                <w:spacing w:val="-10"/>
                <w:sz w:val="16"/>
              </w:rPr>
              <w:t xml:space="preserve"> </w:t>
            </w:r>
            <w:r w:rsidRPr="00515356">
              <w:rPr>
                <w:rFonts w:ascii="Times New Roman" w:eastAsia="Times New Roman" w:hAnsi="Times New Roman" w:cs="Times New Roman"/>
                <w:sz w:val="16"/>
              </w:rPr>
              <w:t>de</w:t>
            </w:r>
            <w:r w:rsidRPr="00515356">
              <w:rPr>
                <w:rFonts w:ascii="Times New Roman" w:eastAsia="Times New Roman" w:hAnsi="Times New Roman" w:cs="Times New Roman"/>
                <w:spacing w:val="-10"/>
                <w:sz w:val="16"/>
              </w:rPr>
              <w:t xml:space="preserve"> </w:t>
            </w:r>
            <w:r w:rsidRPr="00515356">
              <w:rPr>
                <w:rFonts w:ascii="Times New Roman" w:eastAsia="Times New Roman" w:hAnsi="Times New Roman" w:cs="Times New Roman"/>
                <w:sz w:val="16"/>
              </w:rPr>
              <w:t>bienes</w:t>
            </w:r>
            <w:r w:rsidRPr="00515356">
              <w:rPr>
                <w:rFonts w:ascii="Times New Roman" w:eastAsia="Times New Roman" w:hAnsi="Times New Roman" w:cs="Times New Roman"/>
                <w:spacing w:val="-10"/>
                <w:sz w:val="16"/>
              </w:rPr>
              <w:t xml:space="preserve"> </w:t>
            </w:r>
            <w:r w:rsidRPr="00515356">
              <w:rPr>
                <w:rFonts w:ascii="Times New Roman" w:eastAsia="Times New Roman" w:hAnsi="Times New Roman" w:cs="Times New Roman"/>
                <w:sz w:val="16"/>
              </w:rPr>
              <w:t>y</w:t>
            </w:r>
            <w:r w:rsidRPr="00515356">
              <w:rPr>
                <w:rFonts w:ascii="Times New Roman" w:eastAsia="Times New Roman" w:hAnsi="Times New Roman" w:cs="Times New Roman"/>
                <w:spacing w:val="40"/>
                <w:sz w:val="16"/>
              </w:rPr>
              <w:t xml:space="preserve"> </w:t>
            </w:r>
            <w:r w:rsidRPr="00515356">
              <w:rPr>
                <w:rFonts w:ascii="Times New Roman" w:eastAsia="Times New Roman" w:hAnsi="Times New Roman" w:cs="Times New Roman"/>
                <w:sz w:val="16"/>
              </w:rPr>
              <w:t>servicios</w:t>
            </w:r>
            <w:r w:rsidRPr="00515356">
              <w:rPr>
                <w:rFonts w:ascii="Times New Roman" w:eastAsia="Times New Roman" w:hAnsi="Times New Roman" w:cs="Times New Roman"/>
                <w:spacing w:val="-7"/>
                <w:sz w:val="16"/>
              </w:rPr>
              <w:t xml:space="preserve"> </w:t>
            </w:r>
            <w:r w:rsidRPr="00515356">
              <w:rPr>
                <w:rFonts w:ascii="Times New Roman" w:eastAsia="Times New Roman" w:hAnsi="Times New Roman" w:cs="Times New Roman"/>
                <w:sz w:val="16"/>
              </w:rPr>
              <w:t>nacionales</w:t>
            </w:r>
          </w:p>
        </w:tc>
        <w:tc>
          <w:tcPr>
            <w:tcW w:w="1697" w:type="dxa"/>
          </w:tcPr>
          <w:p w14:paraId="76ED6D06" w14:textId="77777777" w:rsidR="00B43D04" w:rsidRPr="00515356" w:rsidRDefault="00B43D04" w:rsidP="00874B2D">
            <w:pPr>
              <w:spacing w:before="100"/>
              <w:ind w:right="95"/>
              <w:jc w:val="right"/>
              <w:rPr>
                <w:rFonts w:ascii="Times New Roman" w:eastAsia="Times New Roman" w:hAnsi="Times New Roman" w:cs="Times New Roman"/>
                <w:sz w:val="16"/>
              </w:rPr>
            </w:pPr>
            <w:r w:rsidRPr="00515356">
              <w:rPr>
                <w:rFonts w:ascii="Times New Roman" w:eastAsia="Times New Roman" w:hAnsi="Times New Roman" w:cs="Times New Roman"/>
                <w:spacing w:val="-2"/>
                <w:sz w:val="16"/>
              </w:rPr>
              <w:t>$1.860.383.845.081,93</w:t>
            </w:r>
          </w:p>
        </w:tc>
        <w:tc>
          <w:tcPr>
            <w:tcW w:w="1697" w:type="dxa"/>
          </w:tcPr>
          <w:p w14:paraId="0D7C88AD" w14:textId="77777777" w:rsidR="00B43D04" w:rsidRPr="00515356" w:rsidRDefault="00B43D04" w:rsidP="00874B2D">
            <w:pPr>
              <w:spacing w:before="100"/>
              <w:ind w:right="95"/>
              <w:jc w:val="right"/>
              <w:rPr>
                <w:rFonts w:ascii="Times New Roman" w:eastAsia="Times New Roman" w:hAnsi="Times New Roman" w:cs="Times New Roman"/>
                <w:sz w:val="16"/>
              </w:rPr>
            </w:pPr>
            <w:r w:rsidRPr="00515356">
              <w:rPr>
                <w:rFonts w:ascii="Times New Roman" w:eastAsia="Times New Roman" w:hAnsi="Times New Roman" w:cs="Times New Roman"/>
                <w:spacing w:val="-2"/>
                <w:sz w:val="16"/>
              </w:rPr>
              <w:t>$79.564.199.263,07</w:t>
            </w:r>
          </w:p>
        </w:tc>
        <w:tc>
          <w:tcPr>
            <w:tcW w:w="1695" w:type="dxa"/>
          </w:tcPr>
          <w:p w14:paraId="7D94144F" w14:textId="77777777" w:rsidR="00B43D04" w:rsidRPr="00515356" w:rsidRDefault="00B43D04" w:rsidP="00874B2D">
            <w:pPr>
              <w:spacing w:before="100"/>
              <w:ind w:right="96"/>
              <w:jc w:val="right"/>
              <w:rPr>
                <w:rFonts w:ascii="Times New Roman" w:eastAsia="Times New Roman" w:hAnsi="Times New Roman" w:cs="Times New Roman"/>
                <w:b/>
                <w:sz w:val="16"/>
              </w:rPr>
            </w:pPr>
            <w:r w:rsidRPr="00515356">
              <w:rPr>
                <w:rFonts w:ascii="Times New Roman" w:eastAsia="Times New Roman" w:hAnsi="Times New Roman" w:cs="Times New Roman"/>
                <w:b/>
                <w:spacing w:val="-2"/>
                <w:sz w:val="16"/>
              </w:rPr>
              <w:t>$1.780.819.645.818,86</w:t>
            </w:r>
          </w:p>
        </w:tc>
      </w:tr>
      <w:tr w:rsidR="00B43D04" w:rsidRPr="00515356" w14:paraId="7E7FD752" w14:textId="77777777" w:rsidTr="00874B2D">
        <w:trPr>
          <w:trHeight w:val="378"/>
          <w:jc w:val="center"/>
        </w:trPr>
        <w:tc>
          <w:tcPr>
            <w:tcW w:w="1104" w:type="dxa"/>
            <w:shd w:val="clear" w:color="auto" w:fill="FFF4CD"/>
          </w:tcPr>
          <w:p w14:paraId="7A238BB2" w14:textId="77777777" w:rsidR="00B43D04" w:rsidRPr="00515356" w:rsidRDefault="00B43D04" w:rsidP="00874B2D">
            <w:pPr>
              <w:spacing w:before="100"/>
              <w:ind w:left="11" w:right="3"/>
              <w:jc w:val="center"/>
              <w:rPr>
                <w:rFonts w:ascii="Times New Roman" w:eastAsia="Times New Roman" w:hAnsi="Times New Roman" w:cs="Times New Roman"/>
                <w:sz w:val="16"/>
              </w:rPr>
            </w:pPr>
            <w:r w:rsidRPr="00515356">
              <w:rPr>
                <w:rFonts w:ascii="Times New Roman" w:eastAsia="Times New Roman" w:hAnsi="Times New Roman" w:cs="Times New Roman"/>
                <w:spacing w:val="-4"/>
                <w:sz w:val="16"/>
              </w:rPr>
              <w:t>2407</w:t>
            </w:r>
          </w:p>
        </w:tc>
        <w:tc>
          <w:tcPr>
            <w:tcW w:w="542" w:type="dxa"/>
            <w:shd w:val="clear" w:color="auto" w:fill="FFF4CD"/>
          </w:tcPr>
          <w:p w14:paraId="40B31D68" w14:textId="77777777" w:rsidR="00B43D04" w:rsidRPr="00515356" w:rsidRDefault="00B43D04" w:rsidP="00874B2D">
            <w:pPr>
              <w:spacing w:before="100"/>
              <w:ind w:left="10" w:right="8"/>
              <w:jc w:val="center"/>
              <w:rPr>
                <w:rFonts w:ascii="Times New Roman" w:eastAsia="Times New Roman" w:hAnsi="Times New Roman" w:cs="Times New Roman"/>
                <w:sz w:val="16"/>
              </w:rPr>
            </w:pPr>
            <w:r w:rsidRPr="00515356">
              <w:rPr>
                <w:rFonts w:ascii="Times New Roman" w:eastAsia="Times New Roman" w:hAnsi="Times New Roman" w:cs="Times New Roman"/>
                <w:spacing w:val="-5"/>
                <w:sz w:val="16"/>
              </w:rPr>
              <w:t>Cr</w:t>
            </w:r>
          </w:p>
        </w:tc>
        <w:tc>
          <w:tcPr>
            <w:tcW w:w="2095" w:type="dxa"/>
            <w:shd w:val="clear" w:color="auto" w:fill="FFF4CD"/>
          </w:tcPr>
          <w:p w14:paraId="327BEE6E" w14:textId="77777777" w:rsidR="00B43D04" w:rsidRPr="00515356" w:rsidRDefault="00B43D04" w:rsidP="00874B2D">
            <w:pPr>
              <w:spacing w:before="100"/>
              <w:ind w:left="83" w:right="141"/>
              <w:jc w:val="center"/>
              <w:rPr>
                <w:rFonts w:ascii="Times New Roman" w:eastAsia="Times New Roman" w:hAnsi="Times New Roman" w:cs="Times New Roman"/>
                <w:sz w:val="16"/>
              </w:rPr>
            </w:pPr>
            <w:r w:rsidRPr="00515356">
              <w:rPr>
                <w:rFonts w:ascii="Times New Roman" w:eastAsia="Times New Roman" w:hAnsi="Times New Roman" w:cs="Times New Roman"/>
                <w:sz w:val="16"/>
              </w:rPr>
              <w:t>Recursos</w:t>
            </w:r>
            <w:r w:rsidRPr="00515356">
              <w:rPr>
                <w:rFonts w:ascii="Times New Roman" w:eastAsia="Times New Roman" w:hAnsi="Times New Roman" w:cs="Times New Roman"/>
                <w:spacing w:val="-2"/>
                <w:sz w:val="16"/>
              </w:rPr>
              <w:t xml:space="preserve"> </w:t>
            </w:r>
            <w:r w:rsidRPr="00515356">
              <w:rPr>
                <w:rFonts w:ascii="Times New Roman" w:eastAsia="Times New Roman" w:hAnsi="Times New Roman" w:cs="Times New Roman"/>
                <w:sz w:val="16"/>
              </w:rPr>
              <w:t>a</w:t>
            </w:r>
            <w:r w:rsidRPr="00515356">
              <w:rPr>
                <w:rFonts w:ascii="Times New Roman" w:eastAsia="Times New Roman" w:hAnsi="Times New Roman" w:cs="Times New Roman"/>
                <w:spacing w:val="-2"/>
                <w:sz w:val="16"/>
              </w:rPr>
              <w:t xml:space="preserve"> </w:t>
            </w:r>
            <w:r w:rsidRPr="00515356">
              <w:rPr>
                <w:rFonts w:ascii="Times New Roman" w:eastAsia="Times New Roman" w:hAnsi="Times New Roman" w:cs="Times New Roman"/>
                <w:sz w:val="16"/>
              </w:rPr>
              <w:t>favor</w:t>
            </w:r>
            <w:r w:rsidRPr="00515356">
              <w:rPr>
                <w:rFonts w:ascii="Times New Roman" w:eastAsia="Times New Roman" w:hAnsi="Times New Roman" w:cs="Times New Roman"/>
                <w:spacing w:val="-3"/>
                <w:sz w:val="16"/>
              </w:rPr>
              <w:t xml:space="preserve"> </w:t>
            </w:r>
            <w:r w:rsidRPr="00515356">
              <w:rPr>
                <w:rFonts w:ascii="Times New Roman" w:eastAsia="Times New Roman" w:hAnsi="Times New Roman" w:cs="Times New Roman"/>
                <w:sz w:val="16"/>
              </w:rPr>
              <w:t>de</w:t>
            </w:r>
            <w:r w:rsidRPr="00515356">
              <w:rPr>
                <w:rFonts w:ascii="Times New Roman" w:eastAsia="Times New Roman" w:hAnsi="Times New Roman" w:cs="Times New Roman"/>
                <w:spacing w:val="-3"/>
                <w:sz w:val="16"/>
              </w:rPr>
              <w:t xml:space="preserve"> </w:t>
            </w:r>
            <w:r w:rsidRPr="00515356">
              <w:rPr>
                <w:rFonts w:ascii="Times New Roman" w:eastAsia="Times New Roman" w:hAnsi="Times New Roman" w:cs="Times New Roman"/>
                <w:spacing w:val="-2"/>
                <w:sz w:val="16"/>
              </w:rPr>
              <w:t>terceros</w:t>
            </w:r>
          </w:p>
        </w:tc>
        <w:tc>
          <w:tcPr>
            <w:tcW w:w="1697" w:type="dxa"/>
            <w:shd w:val="clear" w:color="auto" w:fill="FFF4CD"/>
          </w:tcPr>
          <w:p w14:paraId="5776CF05" w14:textId="77777777" w:rsidR="00B43D04" w:rsidRPr="00515356" w:rsidRDefault="00B43D04" w:rsidP="00874B2D">
            <w:pPr>
              <w:spacing w:before="100"/>
              <w:ind w:right="95"/>
              <w:jc w:val="right"/>
              <w:rPr>
                <w:rFonts w:ascii="Times New Roman" w:eastAsia="Times New Roman" w:hAnsi="Times New Roman" w:cs="Times New Roman"/>
                <w:sz w:val="16"/>
              </w:rPr>
            </w:pPr>
            <w:r w:rsidRPr="00515356">
              <w:rPr>
                <w:rFonts w:ascii="Times New Roman" w:eastAsia="Times New Roman" w:hAnsi="Times New Roman" w:cs="Times New Roman"/>
                <w:spacing w:val="-2"/>
                <w:sz w:val="16"/>
              </w:rPr>
              <w:t>$9.410.749.387,48</w:t>
            </w:r>
          </w:p>
        </w:tc>
        <w:tc>
          <w:tcPr>
            <w:tcW w:w="1697" w:type="dxa"/>
            <w:shd w:val="clear" w:color="auto" w:fill="FFF4CD"/>
          </w:tcPr>
          <w:p w14:paraId="03F0E396" w14:textId="77777777" w:rsidR="00B43D04" w:rsidRPr="00515356" w:rsidRDefault="00B43D04" w:rsidP="00874B2D">
            <w:pPr>
              <w:spacing w:before="100"/>
              <w:ind w:right="95"/>
              <w:jc w:val="right"/>
              <w:rPr>
                <w:rFonts w:ascii="Times New Roman" w:eastAsia="Times New Roman" w:hAnsi="Times New Roman" w:cs="Times New Roman"/>
                <w:sz w:val="16"/>
              </w:rPr>
            </w:pPr>
            <w:r w:rsidRPr="00515356">
              <w:rPr>
                <w:rFonts w:ascii="Times New Roman" w:eastAsia="Times New Roman" w:hAnsi="Times New Roman" w:cs="Times New Roman"/>
                <w:spacing w:val="-2"/>
                <w:sz w:val="16"/>
              </w:rPr>
              <w:t>$2.938.996.274,73</w:t>
            </w:r>
          </w:p>
        </w:tc>
        <w:tc>
          <w:tcPr>
            <w:tcW w:w="1695" w:type="dxa"/>
            <w:shd w:val="clear" w:color="auto" w:fill="FFF4CD"/>
          </w:tcPr>
          <w:p w14:paraId="4B57B321" w14:textId="77777777" w:rsidR="00B43D04" w:rsidRPr="00515356" w:rsidRDefault="00B43D04" w:rsidP="00874B2D">
            <w:pPr>
              <w:spacing w:before="100"/>
              <w:ind w:right="96"/>
              <w:jc w:val="right"/>
              <w:rPr>
                <w:rFonts w:ascii="Times New Roman" w:eastAsia="Times New Roman" w:hAnsi="Times New Roman" w:cs="Times New Roman"/>
                <w:b/>
                <w:sz w:val="16"/>
              </w:rPr>
            </w:pPr>
            <w:r w:rsidRPr="00515356">
              <w:rPr>
                <w:rFonts w:ascii="Times New Roman" w:eastAsia="Times New Roman" w:hAnsi="Times New Roman" w:cs="Times New Roman"/>
                <w:b/>
                <w:spacing w:val="-2"/>
                <w:sz w:val="16"/>
              </w:rPr>
              <w:t>$6.471.753.112,75</w:t>
            </w:r>
          </w:p>
        </w:tc>
      </w:tr>
    </w:tbl>
    <w:tbl>
      <w:tblPr>
        <w:tblStyle w:val="TableNormal6"/>
        <w:tblW w:w="0" w:type="auto"/>
        <w:jc w:val="center"/>
        <w:tblBorders>
          <w:top w:val="single" w:sz="4" w:space="0" w:color="FFDF69"/>
          <w:left w:val="single" w:sz="4" w:space="0" w:color="FFDF69"/>
          <w:bottom w:val="single" w:sz="4" w:space="0" w:color="FFDF69"/>
          <w:right w:val="single" w:sz="4" w:space="0" w:color="FFDF69"/>
          <w:insideH w:val="single" w:sz="4" w:space="0" w:color="FFDF69"/>
          <w:insideV w:val="single" w:sz="4" w:space="0" w:color="FFDF69"/>
        </w:tblBorders>
        <w:tblLayout w:type="fixed"/>
        <w:tblLook w:val="01E0" w:firstRow="1" w:lastRow="1" w:firstColumn="1" w:lastColumn="1" w:noHBand="0" w:noVBand="0"/>
      </w:tblPr>
      <w:tblGrid>
        <w:gridCol w:w="1104"/>
        <w:gridCol w:w="542"/>
        <w:gridCol w:w="2095"/>
        <w:gridCol w:w="1697"/>
        <w:gridCol w:w="1697"/>
        <w:gridCol w:w="1695"/>
      </w:tblGrid>
      <w:tr w:rsidR="00B43D04" w:rsidRPr="00515356" w14:paraId="32F4F212" w14:textId="77777777" w:rsidTr="00874B2D">
        <w:trPr>
          <w:trHeight w:val="378"/>
          <w:jc w:val="center"/>
        </w:trPr>
        <w:tc>
          <w:tcPr>
            <w:tcW w:w="1104" w:type="dxa"/>
            <w:tcBorders>
              <w:top w:val="nil"/>
            </w:tcBorders>
          </w:tcPr>
          <w:p w14:paraId="097458EE" w14:textId="77777777" w:rsidR="00B43D04" w:rsidRPr="00515356" w:rsidRDefault="00B43D04" w:rsidP="00874B2D">
            <w:pPr>
              <w:spacing w:before="100"/>
              <w:ind w:left="11" w:right="3"/>
              <w:jc w:val="center"/>
              <w:rPr>
                <w:rFonts w:ascii="Times New Roman" w:eastAsia="Times New Roman" w:hAnsi="Times New Roman" w:cs="Times New Roman"/>
                <w:sz w:val="16"/>
              </w:rPr>
            </w:pPr>
            <w:r w:rsidRPr="00515356">
              <w:rPr>
                <w:rFonts w:ascii="Times New Roman" w:eastAsia="Times New Roman" w:hAnsi="Times New Roman" w:cs="Times New Roman"/>
                <w:spacing w:val="-4"/>
                <w:sz w:val="16"/>
              </w:rPr>
              <w:t>2424</w:t>
            </w:r>
          </w:p>
        </w:tc>
        <w:tc>
          <w:tcPr>
            <w:tcW w:w="542" w:type="dxa"/>
            <w:tcBorders>
              <w:top w:val="nil"/>
            </w:tcBorders>
          </w:tcPr>
          <w:p w14:paraId="4F846AEA" w14:textId="77777777" w:rsidR="00B43D04" w:rsidRPr="00515356" w:rsidRDefault="00B43D04" w:rsidP="00874B2D">
            <w:pPr>
              <w:spacing w:before="100"/>
              <w:ind w:left="10" w:right="7"/>
              <w:jc w:val="center"/>
              <w:rPr>
                <w:rFonts w:ascii="Times New Roman" w:eastAsia="Times New Roman" w:hAnsi="Times New Roman" w:cs="Times New Roman"/>
                <w:sz w:val="16"/>
              </w:rPr>
            </w:pPr>
            <w:r w:rsidRPr="00515356">
              <w:rPr>
                <w:rFonts w:ascii="Times New Roman" w:eastAsia="Times New Roman" w:hAnsi="Times New Roman" w:cs="Times New Roman"/>
                <w:spacing w:val="-5"/>
                <w:sz w:val="16"/>
              </w:rPr>
              <w:t>Cr</w:t>
            </w:r>
          </w:p>
        </w:tc>
        <w:tc>
          <w:tcPr>
            <w:tcW w:w="2095" w:type="dxa"/>
            <w:tcBorders>
              <w:top w:val="nil"/>
            </w:tcBorders>
          </w:tcPr>
          <w:p w14:paraId="260685A6" w14:textId="77777777" w:rsidR="00B43D04" w:rsidRPr="00515356" w:rsidRDefault="00B43D04" w:rsidP="00874B2D">
            <w:pPr>
              <w:spacing w:before="100"/>
              <w:ind w:left="106"/>
              <w:rPr>
                <w:rFonts w:ascii="Times New Roman" w:eastAsia="Times New Roman" w:hAnsi="Times New Roman" w:cs="Times New Roman"/>
                <w:sz w:val="16"/>
              </w:rPr>
            </w:pPr>
            <w:r w:rsidRPr="00515356">
              <w:rPr>
                <w:rFonts w:ascii="Times New Roman" w:eastAsia="Times New Roman" w:hAnsi="Times New Roman" w:cs="Times New Roman"/>
                <w:sz w:val="16"/>
              </w:rPr>
              <w:t>Descuentos</w:t>
            </w:r>
            <w:r w:rsidRPr="00515356">
              <w:rPr>
                <w:rFonts w:ascii="Times New Roman" w:eastAsia="Times New Roman" w:hAnsi="Times New Roman" w:cs="Times New Roman"/>
                <w:spacing w:val="-5"/>
                <w:sz w:val="16"/>
              </w:rPr>
              <w:t xml:space="preserve"> </w:t>
            </w:r>
            <w:r w:rsidRPr="00515356">
              <w:rPr>
                <w:rFonts w:ascii="Times New Roman" w:eastAsia="Times New Roman" w:hAnsi="Times New Roman" w:cs="Times New Roman"/>
                <w:sz w:val="16"/>
              </w:rPr>
              <w:t>de</w:t>
            </w:r>
            <w:r w:rsidRPr="00515356">
              <w:rPr>
                <w:rFonts w:ascii="Times New Roman" w:eastAsia="Times New Roman" w:hAnsi="Times New Roman" w:cs="Times New Roman"/>
                <w:spacing w:val="-3"/>
                <w:sz w:val="16"/>
              </w:rPr>
              <w:t xml:space="preserve"> </w:t>
            </w:r>
            <w:r w:rsidRPr="00515356">
              <w:rPr>
                <w:rFonts w:ascii="Times New Roman" w:eastAsia="Times New Roman" w:hAnsi="Times New Roman" w:cs="Times New Roman"/>
                <w:spacing w:val="-2"/>
                <w:sz w:val="16"/>
              </w:rPr>
              <w:t>nomina</w:t>
            </w:r>
          </w:p>
        </w:tc>
        <w:tc>
          <w:tcPr>
            <w:tcW w:w="1697" w:type="dxa"/>
            <w:tcBorders>
              <w:top w:val="nil"/>
            </w:tcBorders>
          </w:tcPr>
          <w:p w14:paraId="634207B2" w14:textId="77777777" w:rsidR="00B43D04" w:rsidRPr="00515356" w:rsidRDefault="00B43D04" w:rsidP="00874B2D">
            <w:pPr>
              <w:spacing w:before="100"/>
              <w:ind w:right="96"/>
              <w:jc w:val="right"/>
              <w:rPr>
                <w:rFonts w:ascii="Times New Roman" w:eastAsia="Times New Roman" w:hAnsi="Times New Roman" w:cs="Times New Roman"/>
                <w:sz w:val="16"/>
              </w:rPr>
            </w:pPr>
            <w:r w:rsidRPr="00515356">
              <w:rPr>
                <w:rFonts w:ascii="Times New Roman" w:eastAsia="Times New Roman" w:hAnsi="Times New Roman" w:cs="Times New Roman"/>
                <w:spacing w:val="-2"/>
                <w:sz w:val="16"/>
              </w:rPr>
              <w:t>$536.426.003,00</w:t>
            </w:r>
          </w:p>
        </w:tc>
        <w:tc>
          <w:tcPr>
            <w:tcW w:w="1697" w:type="dxa"/>
            <w:tcBorders>
              <w:top w:val="nil"/>
            </w:tcBorders>
          </w:tcPr>
          <w:p w14:paraId="772E220F" w14:textId="77777777" w:rsidR="00B43D04" w:rsidRPr="00515356" w:rsidRDefault="00B43D04" w:rsidP="00874B2D">
            <w:pPr>
              <w:spacing w:before="100"/>
              <w:ind w:right="97"/>
              <w:jc w:val="right"/>
              <w:rPr>
                <w:rFonts w:ascii="Times New Roman" w:eastAsia="Times New Roman" w:hAnsi="Times New Roman" w:cs="Times New Roman"/>
                <w:sz w:val="16"/>
              </w:rPr>
            </w:pPr>
            <w:r w:rsidRPr="00515356">
              <w:rPr>
                <w:rFonts w:ascii="Times New Roman" w:eastAsia="Times New Roman" w:hAnsi="Times New Roman" w:cs="Times New Roman"/>
                <w:spacing w:val="-2"/>
                <w:sz w:val="16"/>
              </w:rPr>
              <w:t>$383.693.069,00</w:t>
            </w:r>
          </w:p>
        </w:tc>
        <w:tc>
          <w:tcPr>
            <w:tcW w:w="1695" w:type="dxa"/>
            <w:tcBorders>
              <w:top w:val="nil"/>
            </w:tcBorders>
          </w:tcPr>
          <w:p w14:paraId="3FDD96F4" w14:textId="77777777" w:rsidR="00B43D04" w:rsidRPr="00515356" w:rsidRDefault="00B43D04" w:rsidP="00874B2D">
            <w:pPr>
              <w:spacing w:before="100"/>
              <w:ind w:right="96"/>
              <w:jc w:val="right"/>
              <w:rPr>
                <w:rFonts w:ascii="Times New Roman" w:eastAsia="Times New Roman" w:hAnsi="Times New Roman" w:cs="Times New Roman"/>
                <w:b/>
                <w:sz w:val="16"/>
              </w:rPr>
            </w:pPr>
            <w:r w:rsidRPr="00515356">
              <w:rPr>
                <w:rFonts w:ascii="Times New Roman" w:eastAsia="Times New Roman" w:hAnsi="Times New Roman" w:cs="Times New Roman"/>
                <w:b/>
                <w:spacing w:val="-2"/>
                <w:sz w:val="16"/>
              </w:rPr>
              <w:t>$152.732.934,00</w:t>
            </w:r>
          </w:p>
        </w:tc>
      </w:tr>
      <w:tr w:rsidR="00B43D04" w:rsidRPr="00515356" w14:paraId="1ABC8206" w14:textId="77777777" w:rsidTr="00874B2D">
        <w:trPr>
          <w:trHeight w:val="378"/>
          <w:jc w:val="center"/>
        </w:trPr>
        <w:tc>
          <w:tcPr>
            <w:tcW w:w="1104" w:type="dxa"/>
            <w:shd w:val="clear" w:color="auto" w:fill="FFF4CD"/>
          </w:tcPr>
          <w:p w14:paraId="79F777CC" w14:textId="77777777" w:rsidR="00B43D04" w:rsidRPr="00515356" w:rsidRDefault="00B43D04" w:rsidP="00874B2D">
            <w:pPr>
              <w:spacing w:before="100"/>
              <w:ind w:left="11" w:right="3"/>
              <w:jc w:val="center"/>
              <w:rPr>
                <w:rFonts w:ascii="Times New Roman" w:eastAsia="Times New Roman" w:hAnsi="Times New Roman" w:cs="Times New Roman"/>
                <w:sz w:val="16"/>
              </w:rPr>
            </w:pPr>
            <w:r w:rsidRPr="00515356">
              <w:rPr>
                <w:rFonts w:ascii="Times New Roman" w:eastAsia="Times New Roman" w:hAnsi="Times New Roman" w:cs="Times New Roman"/>
                <w:spacing w:val="-4"/>
                <w:sz w:val="16"/>
              </w:rPr>
              <w:t>2436</w:t>
            </w:r>
          </w:p>
        </w:tc>
        <w:tc>
          <w:tcPr>
            <w:tcW w:w="542" w:type="dxa"/>
            <w:shd w:val="clear" w:color="auto" w:fill="FFF4CD"/>
          </w:tcPr>
          <w:p w14:paraId="25BBD674" w14:textId="77777777" w:rsidR="00B43D04" w:rsidRPr="00515356" w:rsidRDefault="00B43D04" w:rsidP="00874B2D">
            <w:pPr>
              <w:spacing w:before="100"/>
              <w:ind w:left="10" w:right="8"/>
              <w:jc w:val="center"/>
              <w:rPr>
                <w:rFonts w:ascii="Times New Roman" w:eastAsia="Times New Roman" w:hAnsi="Times New Roman" w:cs="Times New Roman"/>
                <w:sz w:val="16"/>
              </w:rPr>
            </w:pPr>
            <w:r w:rsidRPr="00515356">
              <w:rPr>
                <w:rFonts w:ascii="Times New Roman" w:eastAsia="Times New Roman" w:hAnsi="Times New Roman" w:cs="Times New Roman"/>
                <w:spacing w:val="-5"/>
                <w:sz w:val="16"/>
              </w:rPr>
              <w:t>Cr</w:t>
            </w:r>
          </w:p>
        </w:tc>
        <w:tc>
          <w:tcPr>
            <w:tcW w:w="2095" w:type="dxa"/>
            <w:shd w:val="clear" w:color="auto" w:fill="FFF4CD"/>
          </w:tcPr>
          <w:p w14:paraId="321EF808" w14:textId="77777777" w:rsidR="00B43D04" w:rsidRPr="00515356" w:rsidRDefault="00B43D04" w:rsidP="00874B2D">
            <w:pPr>
              <w:spacing w:line="180" w:lineRule="atLeast"/>
              <w:ind w:left="105"/>
              <w:rPr>
                <w:rFonts w:ascii="Times New Roman" w:eastAsia="Times New Roman" w:hAnsi="Times New Roman" w:cs="Times New Roman"/>
                <w:sz w:val="16"/>
              </w:rPr>
            </w:pPr>
            <w:r w:rsidRPr="00515356">
              <w:rPr>
                <w:rFonts w:ascii="Times New Roman" w:eastAsia="Times New Roman" w:hAnsi="Times New Roman" w:cs="Times New Roman"/>
                <w:sz w:val="16"/>
              </w:rPr>
              <w:t>Retención</w:t>
            </w:r>
            <w:r w:rsidRPr="00515356">
              <w:rPr>
                <w:rFonts w:ascii="Times New Roman" w:eastAsia="Times New Roman" w:hAnsi="Times New Roman" w:cs="Times New Roman"/>
                <w:spacing w:val="-10"/>
                <w:sz w:val="16"/>
              </w:rPr>
              <w:t xml:space="preserve"> </w:t>
            </w:r>
            <w:r w:rsidRPr="00515356">
              <w:rPr>
                <w:rFonts w:ascii="Times New Roman" w:eastAsia="Times New Roman" w:hAnsi="Times New Roman" w:cs="Times New Roman"/>
                <w:sz w:val="16"/>
              </w:rPr>
              <w:t>en</w:t>
            </w:r>
            <w:r w:rsidRPr="00515356">
              <w:rPr>
                <w:rFonts w:ascii="Times New Roman" w:eastAsia="Times New Roman" w:hAnsi="Times New Roman" w:cs="Times New Roman"/>
                <w:spacing w:val="-9"/>
                <w:sz w:val="16"/>
              </w:rPr>
              <w:t xml:space="preserve"> </w:t>
            </w:r>
            <w:r w:rsidRPr="00515356">
              <w:rPr>
                <w:rFonts w:ascii="Times New Roman" w:eastAsia="Times New Roman" w:hAnsi="Times New Roman" w:cs="Times New Roman"/>
                <w:sz w:val="16"/>
              </w:rPr>
              <w:t>la</w:t>
            </w:r>
            <w:r w:rsidRPr="00515356">
              <w:rPr>
                <w:rFonts w:ascii="Times New Roman" w:eastAsia="Times New Roman" w:hAnsi="Times New Roman" w:cs="Times New Roman"/>
                <w:spacing w:val="-9"/>
                <w:sz w:val="16"/>
              </w:rPr>
              <w:t xml:space="preserve"> </w:t>
            </w:r>
            <w:r w:rsidRPr="00515356">
              <w:rPr>
                <w:rFonts w:ascii="Times New Roman" w:eastAsia="Times New Roman" w:hAnsi="Times New Roman" w:cs="Times New Roman"/>
                <w:sz w:val="16"/>
              </w:rPr>
              <w:t>fuente</w:t>
            </w:r>
            <w:r w:rsidRPr="00515356">
              <w:rPr>
                <w:rFonts w:ascii="Times New Roman" w:eastAsia="Times New Roman" w:hAnsi="Times New Roman" w:cs="Times New Roman"/>
                <w:spacing w:val="-10"/>
                <w:sz w:val="16"/>
              </w:rPr>
              <w:t xml:space="preserve"> </w:t>
            </w:r>
            <w:r w:rsidRPr="00515356">
              <w:rPr>
                <w:rFonts w:ascii="Times New Roman" w:eastAsia="Times New Roman" w:hAnsi="Times New Roman" w:cs="Times New Roman"/>
                <w:sz w:val="16"/>
              </w:rPr>
              <w:t>e</w:t>
            </w:r>
            <w:r w:rsidRPr="00515356">
              <w:rPr>
                <w:rFonts w:ascii="Times New Roman" w:eastAsia="Times New Roman" w:hAnsi="Times New Roman" w:cs="Times New Roman"/>
                <w:spacing w:val="40"/>
                <w:sz w:val="16"/>
              </w:rPr>
              <w:t xml:space="preserve"> </w:t>
            </w:r>
            <w:r w:rsidRPr="00515356">
              <w:rPr>
                <w:rFonts w:ascii="Times New Roman" w:eastAsia="Times New Roman" w:hAnsi="Times New Roman" w:cs="Times New Roman"/>
                <w:sz w:val="16"/>
              </w:rPr>
              <w:t>impuesto de timbre</w:t>
            </w:r>
          </w:p>
        </w:tc>
        <w:tc>
          <w:tcPr>
            <w:tcW w:w="1697" w:type="dxa"/>
            <w:shd w:val="clear" w:color="auto" w:fill="FFF4CD"/>
          </w:tcPr>
          <w:p w14:paraId="691E2737" w14:textId="77777777" w:rsidR="00B43D04" w:rsidRPr="00515356" w:rsidRDefault="00B43D04" w:rsidP="00874B2D">
            <w:pPr>
              <w:spacing w:before="100"/>
              <w:ind w:right="95"/>
              <w:jc w:val="right"/>
              <w:rPr>
                <w:rFonts w:ascii="Times New Roman" w:eastAsia="Times New Roman" w:hAnsi="Times New Roman" w:cs="Times New Roman"/>
                <w:sz w:val="16"/>
              </w:rPr>
            </w:pPr>
            <w:r w:rsidRPr="00515356">
              <w:rPr>
                <w:rFonts w:ascii="Times New Roman" w:eastAsia="Times New Roman" w:hAnsi="Times New Roman" w:cs="Times New Roman"/>
                <w:spacing w:val="-2"/>
                <w:sz w:val="16"/>
              </w:rPr>
              <w:t>$1.455.103.431,00</w:t>
            </w:r>
          </w:p>
        </w:tc>
        <w:tc>
          <w:tcPr>
            <w:tcW w:w="1697" w:type="dxa"/>
            <w:shd w:val="clear" w:color="auto" w:fill="FFF4CD"/>
          </w:tcPr>
          <w:p w14:paraId="44D360CA" w14:textId="77777777" w:rsidR="00B43D04" w:rsidRPr="00515356" w:rsidRDefault="00B43D04" w:rsidP="00874B2D">
            <w:pPr>
              <w:spacing w:before="100"/>
              <w:ind w:right="95"/>
              <w:jc w:val="right"/>
              <w:rPr>
                <w:rFonts w:ascii="Times New Roman" w:eastAsia="Times New Roman" w:hAnsi="Times New Roman" w:cs="Times New Roman"/>
                <w:sz w:val="16"/>
              </w:rPr>
            </w:pPr>
            <w:r w:rsidRPr="00515356">
              <w:rPr>
                <w:rFonts w:ascii="Times New Roman" w:eastAsia="Times New Roman" w:hAnsi="Times New Roman" w:cs="Times New Roman"/>
                <w:spacing w:val="-2"/>
                <w:sz w:val="16"/>
              </w:rPr>
              <w:t>$5.084.331.007,00</w:t>
            </w:r>
          </w:p>
        </w:tc>
        <w:tc>
          <w:tcPr>
            <w:tcW w:w="1695" w:type="dxa"/>
            <w:shd w:val="clear" w:color="auto" w:fill="FFF4CD"/>
          </w:tcPr>
          <w:p w14:paraId="7C35103A" w14:textId="77777777" w:rsidR="00B43D04" w:rsidRPr="00515356" w:rsidRDefault="00B43D04" w:rsidP="00874B2D">
            <w:pPr>
              <w:spacing w:before="100"/>
              <w:ind w:right="97"/>
              <w:jc w:val="right"/>
              <w:rPr>
                <w:rFonts w:ascii="Times New Roman" w:eastAsia="Times New Roman" w:hAnsi="Times New Roman" w:cs="Times New Roman"/>
                <w:b/>
                <w:sz w:val="16"/>
              </w:rPr>
            </w:pPr>
            <w:r w:rsidRPr="00515356">
              <w:rPr>
                <w:rFonts w:ascii="Times New Roman" w:eastAsia="Times New Roman" w:hAnsi="Times New Roman" w:cs="Times New Roman"/>
                <w:b/>
                <w:sz w:val="16"/>
              </w:rPr>
              <w:t>-</w:t>
            </w:r>
            <w:r w:rsidRPr="00515356">
              <w:rPr>
                <w:rFonts w:ascii="Times New Roman" w:eastAsia="Times New Roman" w:hAnsi="Times New Roman" w:cs="Times New Roman"/>
                <w:b/>
                <w:spacing w:val="-2"/>
                <w:sz w:val="16"/>
              </w:rPr>
              <w:t>$3.629.227.576,00</w:t>
            </w:r>
          </w:p>
        </w:tc>
      </w:tr>
      <w:tr w:rsidR="00B43D04" w:rsidRPr="00515356" w14:paraId="79FFC367" w14:textId="77777777" w:rsidTr="00874B2D">
        <w:trPr>
          <w:trHeight w:val="378"/>
          <w:jc w:val="center"/>
        </w:trPr>
        <w:tc>
          <w:tcPr>
            <w:tcW w:w="1104" w:type="dxa"/>
          </w:tcPr>
          <w:p w14:paraId="4CD4EAE2" w14:textId="77777777" w:rsidR="00B43D04" w:rsidRPr="00515356" w:rsidRDefault="00B43D04" w:rsidP="00874B2D">
            <w:pPr>
              <w:spacing w:before="100"/>
              <w:ind w:left="11" w:right="3"/>
              <w:jc w:val="center"/>
              <w:rPr>
                <w:rFonts w:ascii="Times New Roman" w:eastAsia="Times New Roman" w:hAnsi="Times New Roman" w:cs="Times New Roman"/>
                <w:sz w:val="16"/>
              </w:rPr>
            </w:pPr>
            <w:r w:rsidRPr="00515356">
              <w:rPr>
                <w:rFonts w:ascii="Times New Roman" w:eastAsia="Times New Roman" w:hAnsi="Times New Roman" w:cs="Times New Roman"/>
                <w:spacing w:val="-4"/>
                <w:sz w:val="16"/>
              </w:rPr>
              <w:lastRenderedPageBreak/>
              <w:t>2445</w:t>
            </w:r>
          </w:p>
        </w:tc>
        <w:tc>
          <w:tcPr>
            <w:tcW w:w="542" w:type="dxa"/>
          </w:tcPr>
          <w:p w14:paraId="1F43BD9D" w14:textId="77777777" w:rsidR="00B43D04" w:rsidRPr="00515356" w:rsidRDefault="00B43D04" w:rsidP="00874B2D">
            <w:pPr>
              <w:spacing w:before="100"/>
              <w:ind w:left="10" w:right="7"/>
              <w:jc w:val="center"/>
              <w:rPr>
                <w:rFonts w:ascii="Times New Roman" w:eastAsia="Times New Roman" w:hAnsi="Times New Roman" w:cs="Times New Roman"/>
                <w:sz w:val="16"/>
              </w:rPr>
            </w:pPr>
            <w:r w:rsidRPr="00515356">
              <w:rPr>
                <w:rFonts w:ascii="Times New Roman" w:eastAsia="Times New Roman" w:hAnsi="Times New Roman" w:cs="Times New Roman"/>
                <w:spacing w:val="-5"/>
                <w:sz w:val="16"/>
              </w:rPr>
              <w:t>Cr</w:t>
            </w:r>
          </w:p>
        </w:tc>
        <w:tc>
          <w:tcPr>
            <w:tcW w:w="2095" w:type="dxa"/>
          </w:tcPr>
          <w:p w14:paraId="04CDFDE4" w14:textId="77777777" w:rsidR="00B43D04" w:rsidRPr="00515356" w:rsidRDefault="00B43D04" w:rsidP="00874B2D">
            <w:pPr>
              <w:spacing w:line="184" w:lineRule="exact"/>
              <w:ind w:left="105"/>
              <w:rPr>
                <w:rFonts w:ascii="Calibri" w:eastAsia="Times New Roman" w:hAnsi="Calibri" w:cs="Times New Roman"/>
                <w:sz w:val="16"/>
              </w:rPr>
            </w:pPr>
            <w:r w:rsidRPr="00515356">
              <w:rPr>
                <w:rFonts w:ascii="Times New Roman" w:eastAsia="Times New Roman" w:hAnsi="Times New Roman" w:cs="Times New Roman"/>
                <w:sz w:val="16"/>
              </w:rPr>
              <w:t>Impuesto</w:t>
            </w:r>
            <w:r w:rsidRPr="00515356">
              <w:rPr>
                <w:rFonts w:ascii="Times New Roman" w:eastAsia="Times New Roman" w:hAnsi="Times New Roman" w:cs="Times New Roman"/>
                <w:spacing w:val="-9"/>
                <w:sz w:val="16"/>
              </w:rPr>
              <w:t xml:space="preserve"> </w:t>
            </w:r>
            <w:r w:rsidRPr="00515356">
              <w:rPr>
                <w:rFonts w:ascii="Times New Roman" w:eastAsia="Times New Roman" w:hAnsi="Times New Roman" w:cs="Times New Roman"/>
                <w:sz w:val="16"/>
              </w:rPr>
              <w:t>al</w:t>
            </w:r>
            <w:r w:rsidRPr="00515356">
              <w:rPr>
                <w:rFonts w:ascii="Times New Roman" w:eastAsia="Times New Roman" w:hAnsi="Times New Roman" w:cs="Times New Roman"/>
                <w:spacing w:val="-10"/>
                <w:sz w:val="16"/>
              </w:rPr>
              <w:t xml:space="preserve"> </w:t>
            </w:r>
            <w:r w:rsidRPr="00515356">
              <w:rPr>
                <w:rFonts w:ascii="Times New Roman" w:eastAsia="Times New Roman" w:hAnsi="Times New Roman" w:cs="Times New Roman"/>
                <w:sz w:val="16"/>
              </w:rPr>
              <w:t>valor</w:t>
            </w:r>
            <w:r w:rsidRPr="00515356">
              <w:rPr>
                <w:rFonts w:ascii="Times New Roman" w:eastAsia="Times New Roman" w:hAnsi="Times New Roman" w:cs="Times New Roman"/>
                <w:spacing w:val="-9"/>
                <w:sz w:val="16"/>
              </w:rPr>
              <w:t xml:space="preserve"> </w:t>
            </w:r>
            <w:r w:rsidRPr="00515356">
              <w:rPr>
                <w:rFonts w:ascii="Times New Roman" w:eastAsia="Times New Roman" w:hAnsi="Times New Roman" w:cs="Times New Roman"/>
                <w:sz w:val="16"/>
              </w:rPr>
              <w:t>agregado</w:t>
            </w:r>
            <w:r w:rsidRPr="00515356">
              <w:rPr>
                <w:rFonts w:ascii="Times New Roman" w:eastAsia="Times New Roman" w:hAnsi="Times New Roman" w:cs="Times New Roman"/>
                <w:spacing w:val="-9"/>
                <w:sz w:val="16"/>
              </w:rPr>
              <w:t xml:space="preserve"> </w:t>
            </w:r>
            <w:r w:rsidRPr="00515356">
              <w:rPr>
                <w:rFonts w:ascii="Times New Roman" w:eastAsia="Times New Roman" w:hAnsi="Times New Roman" w:cs="Times New Roman"/>
                <w:sz w:val="16"/>
              </w:rPr>
              <w:t>–</w:t>
            </w:r>
            <w:r w:rsidRPr="00515356">
              <w:rPr>
                <w:rFonts w:ascii="Times New Roman" w:eastAsia="Times New Roman" w:hAnsi="Times New Roman" w:cs="Times New Roman"/>
                <w:spacing w:val="40"/>
                <w:sz w:val="16"/>
              </w:rPr>
              <w:t xml:space="preserve"> </w:t>
            </w:r>
            <w:r w:rsidRPr="00515356">
              <w:rPr>
                <w:rFonts w:ascii="Times New Roman" w:eastAsia="Times New Roman" w:hAnsi="Times New Roman" w:cs="Times New Roman"/>
                <w:spacing w:val="-4"/>
                <w:sz w:val="16"/>
              </w:rPr>
              <w:t>I</w:t>
            </w:r>
            <w:r w:rsidRPr="00515356">
              <w:rPr>
                <w:rFonts w:ascii="Calibri" w:eastAsia="Times New Roman" w:hAnsi="Calibri" w:cs="Times New Roman"/>
                <w:spacing w:val="-4"/>
                <w:sz w:val="16"/>
              </w:rPr>
              <w:t>VA</w:t>
            </w:r>
          </w:p>
        </w:tc>
        <w:tc>
          <w:tcPr>
            <w:tcW w:w="1697" w:type="dxa"/>
          </w:tcPr>
          <w:p w14:paraId="6D91BCBD" w14:textId="77777777" w:rsidR="00B43D04" w:rsidRPr="00515356" w:rsidRDefault="00B43D04" w:rsidP="00874B2D">
            <w:pPr>
              <w:spacing w:before="100"/>
              <w:ind w:right="95"/>
              <w:jc w:val="right"/>
              <w:rPr>
                <w:rFonts w:ascii="Times New Roman" w:eastAsia="Times New Roman" w:hAnsi="Times New Roman" w:cs="Times New Roman"/>
                <w:sz w:val="16"/>
              </w:rPr>
            </w:pPr>
            <w:r w:rsidRPr="00515356">
              <w:rPr>
                <w:rFonts w:ascii="Times New Roman" w:eastAsia="Times New Roman" w:hAnsi="Times New Roman" w:cs="Times New Roman"/>
                <w:spacing w:val="-2"/>
                <w:sz w:val="16"/>
              </w:rPr>
              <w:t>$710.145.743,24</w:t>
            </w:r>
          </w:p>
        </w:tc>
        <w:tc>
          <w:tcPr>
            <w:tcW w:w="1697" w:type="dxa"/>
          </w:tcPr>
          <w:p w14:paraId="0B027F3F" w14:textId="77777777" w:rsidR="00B43D04" w:rsidRPr="00515356" w:rsidRDefault="00B43D04" w:rsidP="00874B2D">
            <w:pPr>
              <w:spacing w:before="100"/>
              <w:ind w:right="96"/>
              <w:jc w:val="right"/>
              <w:rPr>
                <w:rFonts w:ascii="Times New Roman" w:eastAsia="Times New Roman" w:hAnsi="Times New Roman" w:cs="Times New Roman"/>
                <w:sz w:val="16"/>
              </w:rPr>
            </w:pPr>
            <w:r w:rsidRPr="00515356">
              <w:rPr>
                <w:rFonts w:ascii="Times New Roman" w:eastAsia="Times New Roman" w:hAnsi="Times New Roman" w:cs="Times New Roman"/>
                <w:spacing w:val="-2"/>
                <w:sz w:val="16"/>
              </w:rPr>
              <w:t>$151.378.698,78</w:t>
            </w:r>
          </w:p>
        </w:tc>
        <w:tc>
          <w:tcPr>
            <w:tcW w:w="1695" w:type="dxa"/>
          </w:tcPr>
          <w:p w14:paraId="79D84C9B" w14:textId="77777777" w:rsidR="00B43D04" w:rsidRPr="00515356" w:rsidRDefault="00B43D04" w:rsidP="00874B2D">
            <w:pPr>
              <w:spacing w:before="100"/>
              <w:ind w:right="96"/>
              <w:jc w:val="right"/>
              <w:rPr>
                <w:rFonts w:ascii="Times New Roman" w:eastAsia="Times New Roman" w:hAnsi="Times New Roman" w:cs="Times New Roman"/>
                <w:b/>
                <w:sz w:val="16"/>
              </w:rPr>
            </w:pPr>
            <w:r w:rsidRPr="00515356">
              <w:rPr>
                <w:rFonts w:ascii="Times New Roman" w:eastAsia="Times New Roman" w:hAnsi="Times New Roman" w:cs="Times New Roman"/>
                <w:b/>
                <w:spacing w:val="-2"/>
                <w:sz w:val="16"/>
              </w:rPr>
              <w:t>$558.767.044,46</w:t>
            </w:r>
          </w:p>
        </w:tc>
      </w:tr>
      <w:tr w:rsidR="00B43D04" w:rsidRPr="00515356" w14:paraId="0F6836AC" w14:textId="77777777" w:rsidTr="00874B2D">
        <w:trPr>
          <w:trHeight w:val="381"/>
          <w:jc w:val="center"/>
        </w:trPr>
        <w:tc>
          <w:tcPr>
            <w:tcW w:w="1104" w:type="dxa"/>
            <w:shd w:val="clear" w:color="auto" w:fill="FFF4CD"/>
          </w:tcPr>
          <w:p w14:paraId="63F8323D" w14:textId="77777777" w:rsidR="00B43D04" w:rsidRPr="00515356" w:rsidRDefault="00B43D04" w:rsidP="00874B2D">
            <w:pPr>
              <w:spacing w:before="100"/>
              <w:ind w:left="11" w:right="3"/>
              <w:jc w:val="center"/>
              <w:rPr>
                <w:rFonts w:ascii="Times New Roman" w:eastAsia="Times New Roman" w:hAnsi="Times New Roman" w:cs="Times New Roman"/>
                <w:sz w:val="16"/>
              </w:rPr>
            </w:pPr>
            <w:r w:rsidRPr="00515356">
              <w:rPr>
                <w:rFonts w:ascii="Times New Roman" w:eastAsia="Times New Roman" w:hAnsi="Times New Roman" w:cs="Times New Roman"/>
                <w:spacing w:val="-4"/>
                <w:sz w:val="16"/>
              </w:rPr>
              <w:t>2460</w:t>
            </w:r>
          </w:p>
        </w:tc>
        <w:tc>
          <w:tcPr>
            <w:tcW w:w="542" w:type="dxa"/>
            <w:shd w:val="clear" w:color="auto" w:fill="FFF4CD"/>
          </w:tcPr>
          <w:p w14:paraId="43AC36AF" w14:textId="77777777" w:rsidR="00B43D04" w:rsidRPr="00515356" w:rsidRDefault="00B43D04" w:rsidP="00874B2D">
            <w:pPr>
              <w:spacing w:before="100"/>
              <w:ind w:left="10" w:right="8"/>
              <w:jc w:val="center"/>
              <w:rPr>
                <w:rFonts w:ascii="Times New Roman" w:eastAsia="Times New Roman" w:hAnsi="Times New Roman" w:cs="Times New Roman"/>
                <w:sz w:val="16"/>
              </w:rPr>
            </w:pPr>
            <w:r w:rsidRPr="00515356">
              <w:rPr>
                <w:rFonts w:ascii="Times New Roman" w:eastAsia="Times New Roman" w:hAnsi="Times New Roman" w:cs="Times New Roman"/>
                <w:spacing w:val="-5"/>
                <w:sz w:val="16"/>
              </w:rPr>
              <w:t>Cr</w:t>
            </w:r>
          </w:p>
        </w:tc>
        <w:tc>
          <w:tcPr>
            <w:tcW w:w="2095" w:type="dxa"/>
            <w:shd w:val="clear" w:color="auto" w:fill="FFF4CD"/>
          </w:tcPr>
          <w:p w14:paraId="40BAC053" w14:textId="77777777" w:rsidR="00B43D04" w:rsidRPr="00515356" w:rsidRDefault="00B43D04" w:rsidP="00874B2D">
            <w:pPr>
              <w:spacing w:before="100"/>
              <w:ind w:left="105"/>
              <w:rPr>
                <w:rFonts w:ascii="Times New Roman" w:eastAsia="Times New Roman" w:hAnsi="Times New Roman" w:cs="Times New Roman"/>
                <w:sz w:val="16"/>
              </w:rPr>
            </w:pPr>
            <w:r w:rsidRPr="00515356">
              <w:rPr>
                <w:rFonts w:ascii="Times New Roman" w:eastAsia="Times New Roman" w:hAnsi="Times New Roman" w:cs="Times New Roman"/>
                <w:sz w:val="16"/>
              </w:rPr>
              <w:t>Créditos</w:t>
            </w:r>
            <w:r w:rsidRPr="00515356">
              <w:rPr>
                <w:rFonts w:ascii="Times New Roman" w:eastAsia="Times New Roman" w:hAnsi="Times New Roman" w:cs="Times New Roman"/>
                <w:spacing w:val="-7"/>
                <w:sz w:val="16"/>
              </w:rPr>
              <w:t xml:space="preserve"> </w:t>
            </w:r>
            <w:r w:rsidRPr="00515356">
              <w:rPr>
                <w:rFonts w:ascii="Times New Roman" w:eastAsia="Times New Roman" w:hAnsi="Times New Roman" w:cs="Times New Roman"/>
                <w:spacing w:val="-2"/>
                <w:sz w:val="16"/>
              </w:rPr>
              <w:t>judiciales</w:t>
            </w:r>
          </w:p>
        </w:tc>
        <w:tc>
          <w:tcPr>
            <w:tcW w:w="1697" w:type="dxa"/>
            <w:shd w:val="clear" w:color="auto" w:fill="FFF4CD"/>
          </w:tcPr>
          <w:p w14:paraId="57710771" w14:textId="77777777" w:rsidR="00B43D04" w:rsidRPr="00515356" w:rsidRDefault="00B43D04" w:rsidP="00874B2D">
            <w:pPr>
              <w:spacing w:before="100"/>
              <w:ind w:right="95"/>
              <w:jc w:val="right"/>
              <w:rPr>
                <w:rFonts w:ascii="Times New Roman" w:eastAsia="Times New Roman" w:hAnsi="Times New Roman" w:cs="Times New Roman"/>
                <w:sz w:val="16"/>
              </w:rPr>
            </w:pPr>
            <w:r w:rsidRPr="00515356">
              <w:rPr>
                <w:rFonts w:ascii="Times New Roman" w:eastAsia="Times New Roman" w:hAnsi="Times New Roman" w:cs="Times New Roman"/>
                <w:spacing w:val="-2"/>
                <w:sz w:val="16"/>
              </w:rPr>
              <w:t>$6.805.674.469,00</w:t>
            </w:r>
          </w:p>
        </w:tc>
        <w:tc>
          <w:tcPr>
            <w:tcW w:w="1697" w:type="dxa"/>
            <w:shd w:val="clear" w:color="auto" w:fill="FFF4CD"/>
          </w:tcPr>
          <w:p w14:paraId="26376B58" w14:textId="77777777" w:rsidR="00B43D04" w:rsidRPr="00515356" w:rsidRDefault="00B43D04" w:rsidP="00874B2D">
            <w:pPr>
              <w:spacing w:before="100"/>
              <w:ind w:right="95"/>
              <w:jc w:val="right"/>
              <w:rPr>
                <w:rFonts w:ascii="Times New Roman" w:eastAsia="Times New Roman" w:hAnsi="Times New Roman" w:cs="Times New Roman"/>
                <w:sz w:val="16"/>
              </w:rPr>
            </w:pPr>
            <w:r w:rsidRPr="00515356">
              <w:rPr>
                <w:rFonts w:ascii="Times New Roman" w:eastAsia="Times New Roman" w:hAnsi="Times New Roman" w:cs="Times New Roman"/>
                <w:spacing w:val="-2"/>
                <w:sz w:val="16"/>
              </w:rPr>
              <w:t>$1.184.835.500,00</w:t>
            </w:r>
          </w:p>
        </w:tc>
        <w:tc>
          <w:tcPr>
            <w:tcW w:w="1695" w:type="dxa"/>
            <w:shd w:val="clear" w:color="auto" w:fill="FFF4CD"/>
          </w:tcPr>
          <w:p w14:paraId="371DDB06" w14:textId="77777777" w:rsidR="00B43D04" w:rsidRPr="00515356" w:rsidRDefault="00B43D04" w:rsidP="00874B2D">
            <w:pPr>
              <w:spacing w:before="100"/>
              <w:ind w:right="96"/>
              <w:jc w:val="right"/>
              <w:rPr>
                <w:rFonts w:ascii="Times New Roman" w:eastAsia="Times New Roman" w:hAnsi="Times New Roman" w:cs="Times New Roman"/>
                <w:b/>
                <w:sz w:val="16"/>
              </w:rPr>
            </w:pPr>
            <w:r w:rsidRPr="00515356">
              <w:rPr>
                <w:rFonts w:ascii="Times New Roman" w:eastAsia="Times New Roman" w:hAnsi="Times New Roman" w:cs="Times New Roman"/>
                <w:b/>
                <w:spacing w:val="-2"/>
                <w:sz w:val="16"/>
              </w:rPr>
              <w:t>$5.620.838.969,00</w:t>
            </w:r>
          </w:p>
        </w:tc>
      </w:tr>
      <w:tr w:rsidR="00B43D04" w:rsidRPr="00515356" w14:paraId="55C6FC02" w14:textId="77777777" w:rsidTr="00874B2D">
        <w:trPr>
          <w:trHeight w:val="378"/>
          <w:jc w:val="center"/>
        </w:trPr>
        <w:tc>
          <w:tcPr>
            <w:tcW w:w="1104" w:type="dxa"/>
          </w:tcPr>
          <w:p w14:paraId="2C060E85" w14:textId="77777777" w:rsidR="00B43D04" w:rsidRPr="00515356" w:rsidRDefault="00B43D04" w:rsidP="00874B2D">
            <w:pPr>
              <w:spacing w:before="97"/>
              <w:ind w:left="11" w:right="3"/>
              <w:jc w:val="center"/>
              <w:rPr>
                <w:rFonts w:ascii="Times New Roman" w:eastAsia="Times New Roman" w:hAnsi="Times New Roman" w:cs="Times New Roman"/>
                <w:sz w:val="16"/>
              </w:rPr>
            </w:pPr>
            <w:r w:rsidRPr="00515356">
              <w:rPr>
                <w:rFonts w:ascii="Times New Roman" w:eastAsia="Times New Roman" w:hAnsi="Times New Roman" w:cs="Times New Roman"/>
                <w:spacing w:val="-4"/>
                <w:sz w:val="16"/>
              </w:rPr>
              <w:t>2490</w:t>
            </w:r>
          </w:p>
        </w:tc>
        <w:tc>
          <w:tcPr>
            <w:tcW w:w="542" w:type="dxa"/>
          </w:tcPr>
          <w:p w14:paraId="7F67DA55" w14:textId="77777777" w:rsidR="00B43D04" w:rsidRPr="00515356" w:rsidRDefault="00B43D04" w:rsidP="00874B2D">
            <w:pPr>
              <w:spacing w:before="97"/>
              <w:ind w:left="10" w:right="7"/>
              <w:jc w:val="center"/>
              <w:rPr>
                <w:rFonts w:ascii="Times New Roman" w:eastAsia="Times New Roman" w:hAnsi="Times New Roman" w:cs="Times New Roman"/>
                <w:sz w:val="16"/>
              </w:rPr>
            </w:pPr>
            <w:r w:rsidRPr="00515356">
              <w:rPr>
                <w:rFonts w:ascii="Times New Roman" w:eastAsia="Times New Roman" w:hAnsi="Times New Roman" w:cs="Times New Roman"/>
                <w:spacing w:val="-5"/>
                <w:sz w:val="16"/>
              </w:rPr>
              <w:t>Cr</w:t>
            </w:r>
          </w:p>
        </w:tc>
        <w:tc>
          <w:tcPr>
            <w:tcW w:w="2095" w:type="dxa"/>
          </w:tcPr>
          <w:p w14:paraId="4E2FDCCC" w14:textId="77777777" w:rsidR="00B43D04" w:rsidRPr="00515356" w:rsidRDefault="00B43D04" w:rsidP="00874B2D">
            <w:pPr>
              <w:spacing w:before="97"/>
              <w:ind w:left="106"/>
              <w:rPr>
                <w:rFonts w:ascii="Times New Roman" w:eastAsia="Times New Roman" w:hAnsi="Times New Roman" w:cs="Times New Roman"/>
                <w:sz w:val="16"/>
              </w:rPr>
            </w:pPr>
            <w:r w:rsidRPr="00515356">
              <w:rPr>
                <w:rFonts w:ascii="Times New Roman" w:eastAsia="Times New Roman" w:hAnsi="Times New Roman" w:cs="Times New Roman"/>
                <w:sz w:val="16"/>
              </w:rPr>
              <w:t>Otras</w:t>
            </w:r>
            <w:r w:rsidRPr="00515356">
              <w:rPr>
                <w:rFonts w:ascii="Times New Roman" w:eastAsia="Times New Roman" w:hAnsi="Times New Roman" w:cs="Times New Roman"/>
                <w:spacing w:val="-5"/>
                <w:sz w:val="16"/>
              </w:rPr>
              <w:t xml:space="preserve"> </w:t>
            </w:r>
            <w:r w:rsidRPr="00515356">
              <w:rPr>
                <w:rFonts w:ascii="Times New Roman" w:eastAsia="Times New Roman" w:hAnsi="Times New Roman" w:cs="Times New Roman"/>
                <w:sz w:val="16"/>
              </w:rPr>
              <w:t>cuentas</w:t>
            </w:r>
            <w:r w:rsidRPr="00515356">
              <w:rPr>
                <w:rFonts w:ascii="Times New Roman" w:eastAsia="Times New Roman" w:hAnsi="Times New Roman" w:cs="Times New Roman"/>
                <w:spacing w:val="-4"/>
                <w:sz w:val="16"/>
              </w:rPr>
              <w:t xml:space="preserve"> </w:t>
            </w:r>
            <w:r w:rsidRPr="00515356">
              <w:rPr>
                <w:rFonts w:ascii="Times New Roman" w:eastAsia="Times New Roman" w:hAnsi="Times New Roman" w:cs="Times New Roman"/>
                <w:sz w:val="16"/>
              </w:rPr>
              <w:t>por</w:t>
            </w:r>
            <w:r w:rsidRPr="00515356">
              <w:rPr>
                <w:rFonts w:ascii="Times New Roman" w:eastAsia="Times New Roman" w:hAnsi="Times New Roman" w:cs="Times New Roman"/>
                <w:spacing w:val="-2"/>
                <w:sz w:val="16"/>
              </w:rPr>
              <w:t xml:space="preserve"> pagar</w:t>
            </w:r>
          </w:p>
        </w:tc>
        <w:tc>
          <w:tcPr>
            <w:tcW w:w="1697" w:type="dxa"/>
          </w:tcPr>
          <w:p w14:paraId="1D3669EF" w14:textId="77777777" w:rsidR="00B43D04" w:rsidRPr="00515356" w:rsidRDefault="00B43D04" w:rsidP="00874B2D">
            <w:pPr>
              <w:spacing w:before="97"/>
              <w:ind w:right="96"/>
              <w:jc w:val="right"/>
              <w:rPr>
                <w:rFonts w:ascii="Times New Roman" w:eastAsia="Times New Roman" w:hAnsi="Times New Roman" w:cs="Times New Roman"/>
                <w:sz w:val="16"/>
              </w:rPr>
            </w:pPr>
            <w:r w:rsidRPr="00515356">
              <w:rPr>
                <w:rFonts w:ascii="Times New Roman" w:eastAsia="Times New Roman" w:hAnsi="Times New Roman" w:cs="Times New Roman"/>
                <w:spacing w:val="-2"/>
                <w:sz w:val="16"/>
              </w:rPr>
              <w:t>$1.532.497.060.561,02</w:t>
            </w:r>
          </w:p>
        </w:tc>
        <w:tc>
          <w:tcPr>
            <w:tcW w:w="1697" w:type="dxa"/>
          </w:tcPr>
          <w:p w14:paraId="4B8AB7E9" w14:textId="77777777" w:rsidR="00B43D04" w:rsidRPr="00515356" w:rsidRDefault="00B43D04" w:rsidP="00874B2D">
            <w:pPr>
              <w:spacing w:before="97"/>
              <w:ind w:right="96"/>
              <w:jc w:val="right"/>
              <w:rPr>
                <w:rFonts w:ascii="Times New Roman" w:eastAsia="Times New Roman" w:hAnsi="Times New Roman" w:cs="Times New Roman"/>
                <w:sz w:val="16"/>
              </w:rPr>
            </w:pPr>
            <w:r w:rsidRPr="00515356">
              <w:rPr>
                <w:rFonts w:ascii="Times New Roman" w:eastAsia="Times New Roman" w:hAnsi="Times New Roman" w:cs="Times New Roman"/>
                <w:spacing w:val="-2"/>
                <w:sz w:val="16"/>
              </w:rPr>
              <w:t>$1.238.253.698.721,41</w:t>
            </w:r>
          </w:p>
        </w:tc>
        <w:tc>
          <w:tcPr>
            <w:tcW w:w="1695" w:type="dxa"/>
          </w:tcPr>
          <w:p w14:paraId="23BE476E" w14:textId="77777777" w:rsidR="00B43D04" w:rsidRPr="00515356" w:rsidRDefault="00B43D04" w:rsidP="00874B2D">
            <w:pPr>
              <w:spacing w:before="97"/>
              <w:ind w:right="96"/>
              <w:jc w:val="right"/>
              <w:rPr>
                <w:rFonts w:ascii="Times New Roman" w:eastAsia="Times New Roman" w:hAnsi="Times New Roman" w:cs="Times New Roman"/>
                <w:b/>
                <w:sz w:val="16"/>
              </w:rPr>
            </w:pPr>
            <w:r w:rsidRPr="00515356">
              <w:rPr>
                <w:rFonts w:ascii="Times New Roman" w:eastAsia="Times New Roman" w:hAnsi="Times New Roman" w:cs="Times New Roman"/>
                <w:b/>
                <w:spacing w:val="-2"/>
                <w:sz w:val="16"/>
              </w:rPr>
              <w:t>$294.243.361.839,60</w:t>
            </w:r>
          </w:p>
        </w:tc>
      </w:tr>
    </w:tbl>
    <w:p w14:paraId="4DBEC9A5" w14:textId="77777777" w:rsidR="00B43D04" w:rsidRPr="00515356" w:rsidRDefault="00B43D04" w:rsidP="00B43D04">
      <w:pPr>
        <w:pStyle w:val="Textoindependiente"/>
        <w:ind w:right="-50"/>
        <w:jc w:val="center"/>
        <w:rPr>
          <w:b/>
          <w:sz w:val="16"/>
          <w:szCs w:val="16"/>
        </w:rPr>
      </w:pPr>
      <w:r w:rsidRPr="00515356">
        <w:rPr>
          <w:b/>
          <w:sz w:val="16"/>
          <w:szCs w:val="16"/>
        </w:rPr>
        <w:t>Tabla 41 - Composición del grupo “Cuentas por pagar” - diciembre 2024. Fuente: SIIF, con diseños y formatos propios.</w:t>
      </w:r>
    </w:p>
    <w:p w14:paraId="2B4A8E84" w14:textId="77777777" w:rsidR="00B43D04" w:rsidRDefault="00B43D04" w:rsidP="00B43D04">
      <w:pPr>
        <w:pStyle w:val="Textoindependiente"/>
        <w:ind w:right="-50"/>
        <w:jc w:val="both"/>
        <w:rPr>
          <w:b/>
          <w:sz w:val="28"/>
          <w:szCs w:val="28"/>
        </w:rPr>
      </w:pPr>
    </w:p>
    <w:p w14:paraId="664A340B" w14:textId="77777777" w:rsidR="00B43D04" w:rsidRPr="00515356" w:rsidRDefault="00B43D04" w:rsidP="0071337C">
      <w:pPr>
        <w:pStyle w:val="Textoindependiente"/>
        <w:ind w:right="-142"/>
        <w:jc w:val="both"/>
        <w:rPr>
          <w:bCs/>
        </w:rPr>
      </w:pPr>
      <w:r w:rsidRPr="00515356">
        <w:rPr>
          <w:b/>
        </w:rPr>
        <w:t>21.4</w:t>
      </w:r>
      <w:r w:rsidRPr="00515356">
        <w:rPr>
          <w:b/>
        </w:rPr>
        <w:tab/>
        <w:t>Recursos a favor de terceros</w:t>
      </w:r>
      <w:r>
        <w:rPr>
          <w:b/>
        </w:rPr>
        <w:t xml:space="preserve">. </w:t>
      </w:r>
      <w:r w:rsidRPr="00515356">
        <w:rPr>
          <w:bCs/>
        </w:rPr>
        <w:t>Representan los recursos que la UARIV recauda, pero que pertenecen a otras entidades públicas, privadas, personas jurídicas o naturales.</w:t>
      </w:r>
    </w:p>
    <w:p w14:paraId="47BB7EE2" w14:textId="77777777" w:rsidR="00B43D04" w:rsidRDefault="00B43D04" w:rsidP="00B43D04">
      <w:pPr>
        <w:pStyle w:val="Textoindependiente"/>
        <w:ind w:right="-50"/>
        <w:jc w:val="both"/>
        <w:rPr>
          <w:b/>
          <w:sz w:val="28"/>
          <w:szCs w:val="28"/>
        </w:rPr>
      </w:pPr>
    </w:p>
    <w:tbl>
      <w:tblPr>
        <w:tblStyle w:val="TableNormal7"/>
        <w:tblW w:w="0" w:type="auto"/>
        <w:jc w:val="center"/>
        <w:tblBorders>
          <w:top w:val="single" w:sz="4" w:space="0" w:color="FFDF69"/>
          <w:left w:val="single" w:sz="4" w:space="0" w:color="FFDF69"/>
          <w:bottom w:val="single" w:sz="4" w:space="0" w:color="FFDF69"/>
          <w:right w:val="single" w:sz="4" w:space="0" w:color="FFDF69"/>
          <w:insideH w:val="single" w:sz="4" w:space="0" w:color="FFDF69"/>
          <w:insideV w:val="single" w:sz="4" w:space="0" w:color="FFDF69"/>
        </w:tblBorders>
        <w:tblLayout w:type="fixed"/>
        <w:tblLook w:val="01E0" w:firstRow="1" w:lastRow="1" w:firstColumn="1" w:lastColumn="1" w:noHBand="0" w:noVBand="0"/>
      </w:tblPr>
      <w:tblGrid>
        <w:gridCol w:w="1130"/>
        <w:gridCol w:w="540"/>
        <w:gridCol w:w="2578"/>
        <w:gridCol w:w="1534"/>
        <w:gridCol w:w="1632"/>
        <w:gridCol w:w="1416"/>
      </w:tblGrid>
      <w:tr w:rsidR="00B43D04" w:rsidRPr="00515356" w14:paraId="2CA0406E" w14:textId="77777777" w:rsidTr="00874B2D">
        <w:trPr>
          <w:trHeight w:val="388"/>
          <w:jc w:val="center"/>
        </w:trPr>
        <w:tc>
          <w:tcPr>
            <w:tcW w:w="8830" w:type="dxa"/>
            <w:gridSpan w:val="6"/>
            <w:tcBorders>
              <w:top w:val="nil"/>
              <w:left w:val="nil"/>
              <w:bottom w:val="nil"/>
              <w:right w:val="nil"/>
            </w:tcBorders>
            <w:shd w:val="clear" w:color="auto" w:fill="FFCA08"/>
          </w:tcPr>
          <w:p w14:paraId="7EFF8BB9" w14:textId="77777777" w:rsidR="00B43D04" w:rsidRPr="00515356" w:rsidRDefault="00B43D04" w:rsidP="00874B2D">
            <w:pPr>
              <w:tabs>
                <w:tab w:val="left" w:pos="4540"/>
                <w:tab w:val="left" w:pos="7665"/>
              </w:tabs>
              <w:spacing w:before="102"/>
              <w:ind w:left="1567"/>
              <w:rPr>
                <w:rFonts w:ascii="Times New Roman" w:eastAsia="Times New Roman" w:hAnsi="Times New Roman" w:cs="Times New Roman"/>
                <w:b/>
                <w:sz w:val="16"/>
              </w:rPr>
            </w:pPr>
            <w:r w:rsidRPr="00515356">
              <w:rPr>
                <w:rFonts w:ascii="Times New Roman" w:eastAsia="Times New Roman" w:hAnsi="Times New Roman" w:cs="Times New Roman"/>
                <w:b/>
                <w:spacing w:val="-2"/>
                <w:sz w:val="16"/>
              </w:rPr>
              <w:t>DESCRIPCIÓN</w:t>
            </w:r>
            <w:r w:rsidRPr="00515356">
              <w:rPr>
                <w:rFonts w:ascii="Times New Roman" w:eastAsia="Times New Roman" w:hAnsi="Times New Roman" w:cs="Times New Roman"/>
                <w:b/>
                <w:sz w:val="16"/>
              </w:rPr>
              <w:tab/>
              <w:t>SALDOS</w:t>
            </w:r>
            <w:r w:rsidRPr="00515356">
              <w:rPr>
                <w:rFonts w:ascii="Times New Roman" w:eastAsia="Times New Roman" w:hAnsi="Times New Roman" w:cs="Times New Roman"/>
                <w:b/>
                <w:spacing w:val="-10"/>
                <w:sz w:val="16"/>
              </w:rPr>
              <w:t xml:space="preserve"> </w:t>
            </w:r>
            <w:r w:rsidRPr="00515356">
              <w:rPr>
                <w:rFonts w:ascii="Times New Roman" w:eastAsia="Times New Roman" w:hAnsi="Times New Roman" w:cs="Times New Roman"/>
                <w:b/>
                <w:sz w:val="16"/>
              </w:rPr>
              <w:t>A</w:t>
            </w:r>
            <w:r w:rsidRPr="00515356">
              <w:rPr>
                <w:rFonts w:ascii="Times New Roman" w:eastAsia="Times New Roman" w:hAnsi="Times New Roman" w:cs="Times New Roman"/>
                <w:b/>
                <w:spacing w:val="-10"/>
                <w:sz w:val="16"/>
              </w:rPr>
              <w:t xml:space="preserve"> </w:t>
            </w:r>
            <w:r w:rsidRPr="00515356">
              <w:rPr>
                <w:rFonts w:ascii="Times New Roman" w:eastAsia="Times New Roman" w:hAnsi="Times New Roman" w:cs="Times New Roman"/>
                <w:b/>
                <w:sz w:val="16"/>
              </w:rPr>
              <w:t>CORTES</w:t>
            </w:r>
            <w:r w:rsidRPr="00515356">
              <w:rPr>
                <w:rFonts w:ascii="Times New Roman" w:eastAsia="Times New Roman" w:hAnsi="Times New Roman" w:cs="Times New Roman"/>
                <w:b/>
                <w:spacing w:val="-7"/>
                <w:sz w:val="16"/>
              </w:rPr>
              <w:t xml:space="preserve"> </w:t>
            </w:r>
            <w:r w:rsidRPr="00515356">
              <w:rPr>
                <w:rFonts w:ascii="Times New Roman" w:eastAsia="Times New Roman" w:hAnsi="Times New Roman" w:cs="Times New Roman"/>
                <w:b/>
                <w:sz w:val="16"/>
              </w:rPr>
              <w:t>DE</w:t>
            </w:r>
            <w:r w:rsidRPr="00515356">
              <w:rPr>
                <w:rFonts w:ascii="Times New Roman" w:eastAsia="Times New Roman" w:hAnsi="Times New Roman" w:cs="Times New Roman"/>
                <w:b/>
                <w:spacing w:val="-8"/>
                <w:sz w:val="16"/>
              </w:rPr>
              <w:t xml:space="preserve"> </w:t>
            </w:r>
            <w:r w:rsidRPr="00515356">
              <w:rPr>
                <w:rFonts w:ascii="Times New Roman" w:eastAsia="Times New Roman" w:hAnsi="Times New Roman" w:cs="Times New Roman"/>
                <w:b/>
                <w:spacing w:val="-2"/>
                <w:sz w:val="16"/>
              </w:rPr>
              <w:t>VIGENCIA</w:t>
            </w:r>
            <w:r w:rsidRPr="00515356">
              <w:rPr>
                <w:rFonts w:ascii="Times New Roman" w:eastAsia="Times New Roman" w:hAnsi="Times New Roman" w:cs="Times New Roman"/>
                <w:b/>
                <w:sz w:val="16"/>
              </w:rPr>
              <w:tab/>
            </w:r>
            <w:r w:rsidRPr="00515356">
              <w:rPr>
                <w:rFonts w:ascii="Times New Roman" w:eastAsia="Times New Roman" w:hAnsi="Times New Roman" w:cs="Times New Roman"/>
                <w:b/>
                <w:spacing w:val="-2"/>
                <w:sz w:val="16"/>
              </w:rPr>
              <w:t>VARIACIÓN</w:t>
            </w:r>
          </w:p>
        </w:tc>
      </w:tr>
      <w:tr w:rsidR="00B43D04" w:rsidRPr="00515356" w14:paraId="4FB6DBF8" w14:textId="77777777" w:rsidTr="00874B2D">
        <w:trPr>
          <w:trHeight w:val="367"/>
          <w:jc w:val="center"/>
        </w:trPr>
        <w:tc>
          <w:tcPr>
            <w:tcW w:w="1130" w:type="dxa"/>
            <w:tcBorders>
              <w:top w:val="nil"/>
            </w:tcBorders>
            <w:shd w:val="clear" w:color="auto" w:fill="FFF4CD"/>
          </w:tcPr>
          <w:p w14:paraId="1AD47822" w14:textId="77777777" w:rsidR="00B43D04" w:rsidRPr="00515356" w:rsidRDefault="00B43D04" w:rsidP="00874B2D">
            <w:pPr>
              <w:spacing w:line="184" w:lineRule="exact"/>
              <w:ind w:left="119" w:firstLine="110"/>
              <w:rPr>
                <w:rFonts w:ascii="Times New Roman" w:eastAsia="Times New Roman" w:hAnsi="Times New Roman" w:cs="Times New Roman"/>
                <w:b/>
                <w:sz w:val="16"/>
              </w:rPr>
            </w:pPr>
            <w:r w:rsidRPr="00515356">
              <w:rPr>
                <w:rFonts w:ascii="Times New Roman" w:eastAsia="Times New Roman" w:hAnsi="Times New Roman" w:cs="Times New Roman"/>
                <w:b/>
                <w:spacing w:val="-2"/>
                <w:sz w:val="16"/>
              </w:rPr>
              <w:t>CÓDIGO</w:t>
            </w:r>
            <w:r w:rsidRPr="00515356">
              <w:rPr>
                <w:rFonts w:ascii="Times New Roman" w:eastAsia="Times New Roman" w:hAnsi="Times New Roman" w:cs="Times New Roman"/>
                <w:b/>
                <w:spacing w:val="40"/>
                <w:sz w:val="16"/>
              </w:rPr>
              <w:t xml:space="preserve"> </w:t>
            </w:r>
            <w:r w:rsidRPr="00515356">
              <w:rPr>
                <w:rFonts w:ascii="Times New Roman" w:eastAsia="Times New Roman" w:hAnsi="Times New Roman" w:cs="Times New Roman"/>
                <w:b/>
                <w:spacing w:val="-4"/>
                <w:sz w:val="16"/>
              </w:rPr>
              <w:t>CONTABLE</w:t>
            </w:r>
          </w:p>
        </w:tc>
        <w:tc>
          <w:tcPr>
            <w:tcW w:w="540" w:type="dxa"/>
            <w:tcBorders>
              <w:top w:val="nil"/>
            </w:tcBorders>
            <w:shd w:val="clear" w:color="auto" w:fill="FFF4CD"/>
          </w:tcPr>
          <w:p w14:paraId="64115E5B" w14:textId="77777777" w:rsidR="00B43D04" w:rsidRPr="00515356" w:rsidRDefault="00B43D04" w:rsidP="00874B2D">
            <w:pPr>
              <w:spacing w:before="93"/>
              <w:ind w:left="7"/>
              <w:jc w:val="center"/>
              <w:rPr>
                <w:rFonts w:ascii="Times New Roman" w:eastAsia="Times New Roman" w:hAnsi="Times New Roman" w:cs="Times New Roman"/>
                <w:b/>
                <w:sz w:val="16"/>
              </w:rPr>
            </w:pPr>
            <w:r w:rsidRPr="00515356">
              <w:rPr>
                <w:rFonts w:ascii="Times New Roman" w:eastAsia="Times New Roman" w:hAnsi="Times New Roman" w:cs="Times New Roman"/>
                <w:b/>
                <w:spacing w:val="-5"/>
                <w:sz w:val="16"/>
              </w:rPr>
              <w:t>NAT</w:t>
            </w:r>
          </w:p>
        </w:tc>
        <w:tc>
          <w:tcPr>
            <w:tcW w:w="2578" w:type="dxa"/>
            <w:tcBorders>
              <w:top w:val="nil"/>
            </w:tcBorders>
            <w:shd w:val="clear" w:color="auto" w:fill="FFF4CD"/>
          </w:tcPr>
          <w:p w14:paraId="095DB722" w14:textId="77777777" w:rsidR="00B43D04" w:rsidRPr="00515356" w:rsidRDefault="00B43D04" w:rsidP="00874B2D">
            <w:pPr>
              <w:spacing w:before="93"/>
              <w:ind w:left="835"/>
              <w:rPr>
                <w:rFonts w:ascii="Times New Roman" w:eastAsia="Times New Roman" w:hAnsi="Times New Roman" w:cs="Times New Roman"/>
                <w:b/>
                <w:sz w:val="16"/>
              </w:rPr>
            </w:pPr>
            <w:r w:rsidRPr="00515356">
              <w:rPr>
                <w:rFonts w:ascii="Times New Roman" w:eastAsia="Times New Roman" w:hAnsi="Times New Roman" w:cs="Times New Roman"/>
                <w:b/>
                <w:spacing w:val="-2"/>
                <w:sz w:val="16"/>
              </w:rPr>
              <w:t>CONCEPTO</w:t>
            </w:r>
          </w:p>
        </w:tc>
        <w:tc>
          <w:tcPr>
            <w:tcW w:w="1534" w:type="dxa"/>
            <w:tcBorders>
              <w:top w:val="nil"/>
            </w:tcBorders>
            <w:shd w:val="clear" w:color="auto" w:fill="FFF4CD"/>
          </w:tcPr>
          <w:p w14:paraId="6B47404E" w14:textId="77777777" w:rsidR="00B43D04" w:rsidRPr="00515356" w:rsidRDefault="00B43D04" w:rsidP="00874B2D">
            <w:pPr>
              <w:spacing w:before="93"/>
              <w:ind w:right="103"/>
              <w:jc w:val="right"/>
              <w:rPr>
                <w:rFonts w:ascii="Times New Roman" w:eastAsia="Times New Roman" w:hAnsi="Times New Roman" w:cs="Times New Roman"/>
                <w:b/>
                <w:sz w:val="16"/>
              </w:rPr>
            </w:pPr>
            <w:r w:rsidRPr="00515356">
              <w:rPr>
                <w:rFonts w:ascii="Times New Roman" w:eastAsia="Times New Roman" w:hAnsi="Times New Roman" w:cs="Times New Roman"/>
                <w:b/>
                <w:sz w:val="16"/>
              </w:rPr>
              <w:t>DICIEMBRE</w:t>
            </w:r>
            <w:r w:rsidRPr="00515356">
              <w:rPr>
                <w:rFonts w:ascii="Times New Roman" w:eastAsia="Times New Roman" w:hAnsi="Times New Roman" w:cs="Times New Roman"/>
                <w:b/>
                <w:spacing w:val="-5"/>
                <w:sz w:val="16"/>
              </w:rPr>
              <w:t xml:space="preserve"> </w:t>
            </w:r>
            <w:r w:rsidRPr="00515356">
              <w:rPr>
                <w:rFonts w:ascii="Times New Roman" w:eastAsia="Times New Roman" w:hAnsi="Times New Roman" w:cs="Times New Roman"/>
                <w:b/>
                <w:spacing w:val="-4"/>
                <w:sz w:val="16"/>
              </w:rPr>
              <w:t>2024</w:t>
            </w:r>
          </w:p>
        </w:tc>
        <w:tc>
          <w:tcPr>
            <w:tcW w:w="1632" w:type="dxa"/>
            <w:tcBorders>
              <w:top w:val="nil"/>
            </w:tcBorders>
            <w:shd w:val="clear" w:color="auto" w:fill="FFF4CD"/>
          </w:tcPr>
          <w:p w14:paraId="277AEFF1" w14:textId="77777777" w:rsidR="00B43D04" w:rsidRPr="00515356" w:rsidRDefault="00B43D04" w:rsidP="00874B2D">
            <w:pPr>
              <w:spacing w:before="93"/>
              <w:ind w:left="162"/>
              <w:rPr>
                <w:rFonts w:ascii="Times New Roman" w:eastAsia="Times New Roman" w:hAnsi="Times New Roman" w:cs="Times New Roman"/>
                <w:b/>
                <w:sz w:val="16"/>
              </w:rPr>
            </w:pPr>
            <w:r w:rsidRPr="00515356">
              <w:rPr>
                <w:rFonts w:ascii="Times New Roman" w:eastAsia="Times New Roman" w:hAnsi="Times New Roman" w:cs="Times New Roman"/>
                <w:b/>
                <w:sz w:val="16"/>
              </w:rPr>
              <w:t>DICIEMBRE</w:t>
            </w:r>
            <w:r w:rsidRPr="00515356">
              <w:rPr>
                <w:rFonts w:ascii="Times New Roman" w:eastAsia="Times New Roman" w:hAnsi="Times New Roman" w:cs="Times New Roman"/>
                <w:b/>
                <w:spacing w:val="-5"/>
                <w:sz w:val="16"/>
              </w:rPr>
              <w:t xml:space="preserve"> </w:t>
            </w:r>
            <w:r w:rsidRPr="00515356">
              <w:rPr>
                <w:rFonts w:ascii="Times New Roman" w:eastAsia="Times New Roman" w:hAnsi="Times New Roman" w:cs="Times New Roman"/>
                <w:b/>
                <w:spacing w:val="-4"/>
                <w:sz w:val="16"/>
              </w:rPr>
              <w:t>2023</w:t>
            </w:r>
          </w:p>
        </w:tc>
        <w:tc>
          <w:tcPr>
            <w:tcW w:w="1416" w:type="dxa"/>
            <w:tcBorders>
              <w:top w:val="nil"/>
            </w:tcBorders>
            <w:shd w:val="clear" w:color="auto" w:fill="FFF4CD"/>
          </w:tcPr>
          <w:p w14:paraId="3253B0EA" w14:textId="77777777" w:rsidR="00B43D04" w:rsidRPr="00515356" w:rsidRDefault="00B43D04" w:rsidP="00874B2D">
            <w:pPr>
              <w:spacing w:line="184" w:lineRule="exact"/>
              <w:ind w:left="246" w:right="233" w:firstLine="180"/>
              <w:rPr>
                <w:rFonts w:ascii="Times New Roman" w:eastAsia="Times New Roman" w:hAnsi="Times New Roman" w:cs="Times New Roman"/>
                <w:b/>
                <w:sz w:val="16"/>
              </w:rPr>
            </w:pPr>
            <w:r w:rsidRPr="00515356">
              <w:rPr>
                <w:rFonts w:ascii="Times New Roman" w:eastAsia="Times New Roman" w:hAnsi="Times New Roman" w:cs="Times New Roman"/>
                <w:b/>
                <w:spacing w:val="-2"/>
                <w:sz w:val="16"/>
              </w:rPr>
              <w:t>VALOR</w:t>
            </w:r>
            <w:r w:rsidRPr="00515356">
              <w:rPr>
                <w:rFonts w:ascii="Times New Roman" w:eastAsia="Times New Roman" w:hAnsi="Times New Roman" w:cs="Times New Roman"/>
                <w:b/>
                <w:spacing w:val="40"/>
                <w:sz w:val="16"/>
              </w:rPr>
              <w:t xml:space="preserve"> </w:t>
            </w:r>
            <w:r w:rsidRPr="00515356">
              <w:rPr>
                <w:rFonts w:ascii="Times New Roman" w:eastAsia="Times New Roman" w:hAnsi="Times New Roman" w:cs="Times New Roman"/>
                <w:b/>
                <w:spacing w:val="-4"/>
                <w:sz w:val="16"/>
              </w:rPr>
              <w:t>VARIACIÓN</w:t>
            </w:r>
          </w:p>
        </w:tc>
      </w:tr>
      <w:tr w:rsidR="00B43D04" w:rsidRPr="00515356" w14:paraId="41710DD6" w14:textId="77777777" w:rsidTr="00874B2D">
        <w:trPr>
          <w:trHeight w:val="365"/>
          <w:jc w:val="center"/>
        </w:trPr>
        <w:tc>
          <w:tcPr>
            <w:tcW w:w="1130" w:type="dxa"/>
          </w:tcPr>
          <w:p w14:paraId="3521A691" w14:textId="77777777" w:rsidR="00B43D04" w:rsidRPr="00515356" w:rsidRDefault="00B43D04" w:rsidP="00874B2D">
            <w:pPr>
              <w:spacing w:before="92"/>
              <w:ind w:left="11" w:right="5"/>
              <w:jc w:val="center"/>
              <w:rPr>
                <w:rFonts w:ascii="Times New Roman" w:eastAsia="Times New Roman" w:hAnsi="Times New Roman" w:cs="Times New Roman"/>
                <w:b/>
                <w:sz w:val="16"/>
              </w:rPr>
            </w:pPr>
            <w:r w:rsidRPr="00515356">
              <w:rPr>
                <w:rFonts w:ascii="Times New Roman" w:eastAsia="Times New Roman" w:hAnsi="Times New Roman" w:cs="Times New Roman"/>
                <w:b/>
                <w:spacing w:val="-4"/>
                <w:sz w:val="16"/>
              </w:rPr>
              <w:t>2407</w:t>
            </w:r>
          </w:p>
        </w:tc>
        <w:tc>
          <w:tcPr>
            <w:tcW w:w="540" w:type="dxa"/>
          </w:tcPr>
          <w:p w14:paraId="66FFCA9C" w14:textId="77777777" w:rsidR="00B43D04" w:rsidRPr="00515356" w:rsidRDefault="00B43D04" w:rsidP="00874B2D">
            <w:pPr>
              <w:spacing w:before="92"/>
              <w:ind w:left="7"/>
              <w:jc w:val="center"/>
              <w:rPr>
                <w:rFonts w:ascii="Times New Roman" w:eastAsia="Times New Roman" w:hAnsi="Times New Roman" w:cs="Times New Roman"/>
                <w:b/>
                <w:sz w:val="16"/>
              </w:rPr>
            </w:pPr>
            <w:r w:rsidRPr="00515356">
              <w:rPr>
                <w:rFonts w:ascii="Times New Roman" w:eastAsia="Times New Roman" w:hAnsi="Times New Roman" w:cs="Times New Roman"/>
                <w:b/>
                <w:spacing w:val="-5"/>
                <w:sz w:val="16"/>
              </w:rPr>
              <w:t>Cr</w:t>
            </w:r>
          </w:p>
        </w:tc>
        <w:tc>
          <w:tcPr>
            <w:tcW w:w="2578" w:type="dxa"/>
          </w:tcPr>
          <w:p w14:paraId="7E0CBCE0" w14:textId="77777777" w:rsidR="00B43D04" w:rsidRPr="00515356" w:rsidRDefault="00B43D04" w:rsidP="00874B2D">
            <w:pPr>
              <w:spacing w:line="182" w:lineRule="exact"/>
              <w:ind w:left="108" w:right="601"/>
              <w:rPr>
                <w:rFonts w:ascii="Times New Roman" w:eastAsia="Times New Roman" w:hAnsi="Times New Roman" w:cs="Times New Roman"/>
                <w:b/>
                <w:sz w:val="16"/>
              </w:rPr>
            </w:pPr>
            <w:r w:rsidRPr="00515356">
              <w:rPr>
                <w:rFonts w:ascii="Times New Roman" w:eastAsia="Times New Roman" w:hAnsi="Times New Roman" w:cs="Times New Roman"/>
                <w:b/>
                <w:spacing w:val="-2"/>
                <w:sz w:val="16"/>
              </w:rPr>
              <w:t>RECURSOS</w:t>
            </w:r>
            <w:r w:rsidRPr="00515356">
              <w:rPr>
                <w:rFonts w:ascii="Times New Roman" w:eastAsia="Times New Roman" w:hAnsi="Times New Roman" w:cs="Times New Roman"/>
                <w:b/>
                <w:spacing w:val="-11"/>
                <w:sz w:val="16"/>
              </w:rPr>
              <w:t xml:space="preserve"> </w:t>
            </w:r>
            <w:r w:rsidRPr="00515356">
              <w:rPr>
                <w:rFonts w:ascii="Times New Roman" w:eastAsia="Times New Roman" w:hAnsi="Times New Roman" w:cs="Times New Roman"/>
                <w:b/>
                <w:spacing w:val="-2"/>
                <w:sz w:val="16"/>
              </w:rPr>
              <w:t>A</w:t>
            </w:r>
            <w:r w:rsidRPr="00515356">
              <w:rPr>
                <w:rFonts w:ascii="Times New Roman" w:eastAsia="Times New Roman" w:hAnsi="Times New Roman" w:cs="Times New Roman"/>
                <w:b/>
                <w:spacing w:val="-8"/>
                <w:sz w:val="16"/>
              </w:rPr>
              <w:t xml:space="preserve"> </w:t>
            </w:r>
            <w:r w:rsidRPr="00515356">
              <w:rPr>
                <w:rFonts w:ascii="Times New Roman" w:eastAsia="Times New Roman" w:hAnsi="Times New Roman" w:cs="Times New Roman"/>
                <w:b/>
                <w:spacing w:val="-2"/>
                <w:sz w:val="16"/>
              </w:rPr>
              <w:t>FAVOR</w:t>
            </w:r>
            <w:r w:rsidRPr="00515356">
              <w:rPr>
                <w:rFonts w:ascii="Times New Roman" w:eastAsia="Times New Roman" w:hAnsi="Times New Roman" w:cs="Times New Roman"/>
                <w:b/>
                <w:spacing w:val="-8"/>
                <w:sz w:val="16"/>
              </w:rPr>
              <w:t xml:space="preserve"> </w:t>
            </w:r>
            <w:r w:rsidRPr="00515356">
              <w:rPr>
                <w:rFonts w:ascii="Times New Roman" w:eastAsia="Times New Roman" w:hAnsi="Times New Roman" w:cs="Times New Roman"/>
                <w:b/>
                <w:spacing w:val="-2"/>
                <w:sz w:val="16"/>
              </w:rPr>
              <w:t>DE</w:t>
            </w:r>
            <w:r w:rsidRPr="00515356">
              <w:rPr>
                <w:rFonts w:ascii="Times New Roman" w:eastAsia="Times New Roman" w:hAnsi="Times New Roman" w:cs="Times New Roman"/>
                <w:b/>
                <w:spacing w:val="40"/>
                <w:sz w:val="16"/>
              </w:rPr>
              <w:t xml:space="preserve"> </w:t>
            </w:r>
            <w:r w:rsidRPr="00515356">
              <w:rPr>
                <w:rFonts w:ascii="Times New Roman" w:eastAsia="Times New Roman" w:hAnsi="Times New Roman" w:cs="Times New Roman"/>
                <w:b/>
                <w:spacing w:val="-2"/>
                <w:sz w:val="16"/>
              </w:rPr>
              <w:t>TERCEROS</w:t>
            </w:r>
          </w:p>
        </w:tc>
        <w:tc>
          <w:tcPr>
            <w:tcW w:w="1534" w:type="dxa"/>
          </w:tcPr>
          <w:p w14:paraId="49B6E765" w14:textId="77777777" w:rsidR="00B43D04" w:rsidRPr="00515356" w:rsidRDefault="00B43D04" w:rsidP="00874B2D">
            <w:pPr>
              <w:spacing w:before="92"/>
              <w:ind w:right="96"/>
              <w:jc w:val="right"/>
              <w:rPr>
                <w:rFonts w:ascii="Times New Roman" w:eastAsia="Times New Roman" w:hAnsi="Times New Roman" w:cs="Times New Roman"/>
                <w:b/>
                <w:sz w:val="16"/>
              </w:rPr>
            </w:pPr>
            <w:r w:rsidRPr="00515356">
              <w:rPr>
                <w:rFonts w:ascii="Times New Roman" w:eastAsia="Times New Roman" w:hAnsi="Times New Roman" w:cs="Times New Roman"/>
                <w:b/>
                <w:spacing w:val="-2"/>
                <w:sz w:val="16"/>
              </w:rPr>
              <w:t>$9.410.749.387,48</w:t>
            </w:r>
          </w:p>
        </w:tc>
        <w:tc>
          <w:tcPr>
            <w:tcW w:w="1632" w:type="dxa"/>
          </w:tcPr>
          <w:p w14:paraId="08D7D7A6" w14:textId="77777777" w:rsidR="00B43D04" w:rsidRPr="00515356" w:rsidRDefault="00B43D04" w:rsidP="00874B2D">
            <w:pPr>
              <w:spacing w:before="92"/>
              <w:ind w:right="97"/>
              <w:jc w:val="right"/>
              <w:rPr>
                <w:rFonts w:ascii="Times New Roman" w:eastAsia="Times New Roman" w:hAnsi="Times New Roman" w:cs="Times New Roman"/>
                <w:b/>
                <w:sz w:val="16"/>
              </w:rPr>
            </w:pPr>
            <w:r w:rsidRPr="00515356">
              <w:rPr>
                <w:rFonts w:ascii="Times New Roman" w:eastAsia="Times New Roman" w:hAnsi="Times New Roman" w:cs="Times New Roman"/>
                <w:b/>
                <w:spacing w:val="-2"/>
                <w:sz w:val="16"/>
              </w:rPr>
              <w:t>$2.938.996.274,73</w:t>
            </w:r>
          </w:p>
        </w:tc>
        <w:tc>
          <w:tcPr>
            <w:tcW w:w="1416" w:type="dxa"/>
          </w:tcPr>
          <w:p w14:paraId="5B78B97E" w14:textId="77777777" w:rsidR="00B43D04" w:rsidRPr="00515356" w:rsidRDefault="00B43D04" w:rsidP="00874B2D">
            <w:pPr>
              <w:spacing w:before="92"/>
              <w:ind w:right="97"/>
              <w:jc w:val="right"/>
              <w:rPr>
                <w:rFonts w:ascii="Times New Roman" w:eastAsia="Times New Roman" w:hAnsi="Times New Roman" w:cs="Times New Roman"/>
                <w:b/>
                <w:sz w:val="16"/>
              </w:rPr>
            </w:pPr>
            <w:r w:rsidRPr="00515356">
              <w:rPr>
                <w:rFonts w:ascii="Times New Roman" w:eastAsia="Times New Roman" w:hAnsi="Times New Roman" w:cs="Times New Roman"/>
                <w:b/>
                <w:spacing w:val="-2"/>
                <w:sz w:val="16"/>
              </w:rPr>
              <w:t>$6.471.753.112,75</w:t>
            </w:r>
          </w:p>
        </w:tc>
      </w:tr>
      <w:tr w:rsidR="00B43D04" w:rsidRPr="00515356" w14:paraId="5FD5CD4B" w14:textId="77777777" w:rsidTr="00874B2D">
        <w:trPr>
          <w:trHeight w:val="369"/>
          <w:jc w:val="center"/>
        </w:trPr>
        <w:tc>
          <w:tcPr>
            <w:tcW w:w="1130" w:type="dxa"/>
            <w:shd w:val="clear" w:color="auto" w:fill="FFF4CD"/>
          </w:tcPr>
          <w:p w14:paraId="292C9646" w14:textId="77777777" w:rsidR="00B43D04" w:rsidRPr="00515356" w:rsidRDefault="00B43D04" w:rsidP="00874B2D">
            <w:pPr>
              <w:spacing w:before="95"/>
              <w:ind w:left="11" w:right="2"/>
              <w:jc w:val="center"/>
              <w:rPr>
                <w:rFonts w:ascii="Times New Roman" w:eastAsia="Times New Roman" w:hAnsi="Times New Roman" w:cs="Times New Roman"/>
                <w:sz w:val="16"/>
              </w:rPr>
            </w:pPr>
            <w:r w:rsidRPr="00515356">
              <w:rPr>
                <w:rFonts w:ascii="Times New Roman" w:eastAsia="Times New Roman" w:hAnsi="Times New Roman" w:cs="Times New Roman"/>
                <w:spacing w:val="-2"/>
                <w:sz w:val="16"/>
              </w:rPr>
              <w:t>240706</w:t>
            </w:r>
          </w:p>
        </w:tc>
        <w:tc>
          <w:tcPr>
            <w:tcW w:w="540" w:type="dxa"/>
            <w:shd w:val="clear" w:color="auto" w:fill="FFF4CD"/>
          </w:tcPr>
          <w:p w14:paraId="2E8DB281" w14:textId="77777777" w:rsidR="00B43D04" w:rsidRPr="00515356" w:rsidRDefault="00B43D04" w:rsidP="00874B2D">
            <w:pPr>
              <w:spacing w:before="95"/>
              <w:ind w:left="7" w:right="2"/>
              <w:jc w:val="center"/>
              <w:rPr>
                <w:rFonts w:ascii="Times New Roman" w:eastAsia="Times New Roman" w:hAnsi="Times New Roman" w:cs="Times New Roman"/>
                <w:sz w:val="16"/>
              </w:rPr>
            </w:pPr>
            <w:r w:rsidRPr="00515356">
              <w:rPr>
                <w:rFonts w:ascii="Times New Roman" w:eastAsia="Times New Roman" w:hAnsi="Times New Roman" w:cs="Times New Roman"/>
                <w:spacing w:val="-5"/>
                <w:sz w:val="16"/>
              </w:rPr>
              <w:t>Cr</w:t>
            </w:r>
          </w:p>
        </w:tc>
        <w:tc>
          <w:tcPr>
            <w:tcW w:w="2578" w:type="dxa"/>
            <w:shd w:val="clear" w:color="auto" w:fill="FFF4CD"/>
          </w:tcPr>
          <w:p w14:paraId="0D05C5C0" w14:textId="77777777" w:rsidR="00B43D04" w:rsidRPr="00515356" w:rsidRDefault="00B43D04" w:rsidP="00874B2D">
            <w:pPr>
              <w:spacing w:before="95"/>
              <w:ind w:left="108"/>
              <w:rPr>
                <w:rFonts w:ascii="Times New Roman" w:eastAsia="Times New Roman" w:hAnsi="Times New Roman" w:cs="Times New Roman"/>
                <w:sz w:val="16"/>
              </w:rPr>
            </w:pPr>
            <w:r w:rsidRPr="00515356">
              <w:rPr>
                <w:rFonts w:ascii="Times New Roman" w:eastAsia="Times New Roman" w:hAnsi="Times New Roman" w:cs="Times New Roman"/>
                <w:sz w:val="16"/>
              </w:rPr>
              <w:t>Cobro</w:t>
            </w:r>
            <w:r w:rsidRPr="00515356">
              <w:rPr>
                <w:rFonts w:ascii="Times New Roman" w:eastAsia="Times New Roman" w:hAnsi="Times New Roman" w:cs="Times New Roman"/>
                <w:spacing w:val="-2"/>
                <w:sz w:val="16"/>
              </w:rPr>
              <w:t xml:space="preserve"> </w:t>
            </w:r>
            <w:r w:rsidRPr="00515356">
              <w:rPr>
                <w:rFonts w:ascii="Times New Roman" w:eastAsia="Times New Roman" w:hAnsi="Times New Roman" w:cs="Times New Roman"/>
                <w:sz w:val="16"/>
              </w:rPr>
              <w:t>cartera</w:t>
            </w:r>
            <w:r w:rsidRPr="00515356">
              <w:rPr>
                <w:rFonts w:ascii="Times New Roman" w:eastAsia="Times New Roman" w:hAnsi="Times New Roman" w:cs="Times New Roman"/>
                <w:spacing w:val="-5"/>
                <w:sz w:val="16"/>
              </w:rPr>
              <w:t xml:space="preserve"> </w:t>
            </w:r>
            <w:r w:rsidRPr="00515356">
              <w:rPr>
                <w:rFonts w:ascii="Times New Roman" w:eastAsia="Times New Roman" w:hAnsi="Times New Roman" w:cs="Times New Roman"/>
                <w:sz w:val="16"/>
              </w:rPr>
              <w:t>de</w:t>
            </w:r>
            <w:r w:rsidRPr="00515356">
              <w:rPr>
                <w:rFonts w:ascii="Times New Roman" w:eastAsia="Times New Roman" w:hAnsi="Times New Roman" w:cs="Times New Roman"/>
                <w:spacing w:val="-3"/>
                <w:sz w:val="16"/>
              </w:rPr>
              <w:t xml:space="preserve"> </w:t>
            </w:r>
            <w:r w:rsidRPr="00515356">
              <w:rPr>
                <w:rFonts w:ascii="Times New Roman" w:eastAsia="Times New Roman" w:hAnsi="Times New Roman" w:cs="Times New Roman"/>
                <w:spacing w:val="-2"/>
                <w:sz w:val="16"/>
              </w:rPr>
              <w:t>terceros</w:t>
            </w:r>
          </w:p>
        </w:tc>
        <w:tc>
          <w:tcPr>
            <w:tcW w:w="1534" w:type="dxa"/>
            <w:shd w:val="clear" w:color="auto" w:fill="FFF4CD"/>
          </w:tcPr>
          <w:p w14:paraId="318003C8" w14:textId="77777777" w:rsidR="00B43D04" w:rsidRPr="00515356" w:rsidRDefault="00B43D04" w:rsidP="00874B2D">
            <w:pPr>
              <w:spacing w:before="95"/>
              <w:ind w:right="95"/>
              <w:jc w:val="right"/>
              <w:rPr>
                <w:rFonts w:ascii="Times New Roman" w:eastAsia="Times New Roman" w:hAnsi="Times New Roman" w:cs="Times New Roman"/>
                <w:sz w:val="16"/>
              </w:rPr>
            </w:pPr>
            <w:r w:rsidRPr="00515356">
              <w:rPr>
                <w:rFonts w:ascii="Times New Roman" w:eastAsia="Times New Roman" w:hAnsi="Times New Roman" w:cs="Times New Roman"/>
                <w:spacing w:val="-2"/>
                <w:sz w:val="16"/>
              </w:rPr>
              <w:t>$53.747.984,00</w:t>
            </w:r>
          </w:p>
        </w:tc>
        <w:tc>
          <w:tcPr>
            <w:tcW w:w="1632" w:type="dxa"/>
            <w:shd w:val="clear" w:color="auto" w:fill="FFF4CD"/>
          </w:tcPr>
          <w:p w14:paraId="171DEFDE" w14:textId="77777777" w:rsidR="00B43D04" w:rsidRPr="00515356" w:rsidRDefault="00B43D04" w:rsidP="00874B2D">
            <w:pPr>
              <w:spacing w:before="95"/>
              <w:ind w:right="95"/>
              <w:jc w:val="right"/>
              <w:rPr>
                <w:rFonts w:ascii="Times New Roman" w:eastAsia="Times New Roman" w:hAnsi="Times New Roman" w:cs="Times New Roman"/>
                <w:sz w:val="16"/>
              </w:rPr>
            </w:pPr>
            <w:r w:rsidRPr="00515356">
              <w:rPr>
                <w:rFonts w:ascii="Times New Roman" w:eastAsia="Times New Roman" w:hAnsi="Times New Roman" w:cs="Times New Roman"/>
                <w:spacing w:val="-2"/>
                <w:sz w:val="16"/>
              </w:rPr>
              <w:t>$24.367.617,00</w:t>
            </w:r>
          </w:p>
        </w:tc>
        <w:tc>
          <w:tcPr>
            <w:tcW w:w="1416" w:type="dxa"/>
            <w:shd w:val="clear" w:color="auto" w:fill="FFF4CD"/>
          </w:tcPr>
          <w:p w14:paraId="7287D3D0" w14:textId="77777777" w:rsidR="00B43D04" w:rsidRPr="00515356" w:rsidRDefault="00B43D04" w:rsidP="00874B2D">
            <w:pPr>
              <w:spacing w:before="95"/>
              <w:ind w:right="95"/>
              <w:jc w:val="right"/>
              <w:rPr>
                <w:rFonts w:ascii="Times New Roman" w:eastAsia="Times New Roman" w:hAnsi="Times New Roman" w:cs="Times New Roman"/>
                <w:sz w:val="16"/>
              </w:rPr>
            </w:pPr>
            <w:r w:rsidRPr="00515356">
              <w:rPr>
                <w:rFonts w:ascii="Times New Roman" w:eastAsia="Times New Roman" w:hAnsi="Times New Roman" w:cs="Times New Roman"/>
                <w:spacing w:val="-2"/>
                <w:sz w:val="16"/>
              </w:rPr>
              <w:t>$29.380.367,00</w:t>
            </w:r>
          </w:p>
        </w:tc>
      </w:tr>
      <w:tr w:rsidR="00B43D04" w:rsidRPr="00515356" w14:paraId="07362469" w14:textId="77777777" w:rsidTr="00874B2D">
        <w:trPr>
          <w:trHeight w:val="369"/>
          <w:jc w:val="center"/>
        </w:trPr>
        <w:tc>
          <w:tcPr>
            <w:tcW w:w="1130" w:type="dxa"/>
          </w:tcPr>
          <w:p w14:paraId="2831A478" w14:textId="77777777" w:rsidR="00B43D04" w:rsidRPr="00515356" w:rsidRDefault="00B43D04" w:rsidP="00874B2D">
            <w:pPr>
              <w:spacing w:before="93"/>
              <w:ind w:left="11" w:right="2"/>
              <w:jc w:val="center"/>
              <w:rPr>
                <w:rFonts w:ascii="Times New Roman" w:eastAsia="Times New Roman" w:hAnsi="Times New Roman" w:cs="Times New Roman"/>
                <w:sz w:val="16"/>
              </w:rPr>
            </w:pPr>
            <w:r w:rsidRPr="00515356">
              <w:rPr>
                <w:rFonts w:ascii="Times New Roman" w:eastAsia="Times New Roman" w:hAnsi="Times New Roman" w:cs="Times New Roman"/>
                <w:spacing w:val="-2"/>
                <w:sz w:val="16"/>
              </w:rPr>
              <w:t>240720</w:t>
            </w:r>
          </w:p>
        </w:tc>
        <w:tc>
          <w:tcPr>
            <w:tcW w:w="540" w:type="dxa"/>
          </w:tcPr>
          <w:p w14:paraId="137F4A7E" w14:textId="77777777" w:rsidR="00B43D04" w:rsidRPr="00515356" w:rsidRDefault="00B43D04" w:rsidP="00874B2D">
            <w:pPr>
              <w:spacing w:before="93"/>
              <w:ind w:left="7" w:right="2"/>
              <w:jc w:val="center"/>
              <w:rPr>
                <w:rFonts w:ascii="Times New Roman" w:eastAsia="Times New Roman" w:hAnsi="Times New Roman" w:cs="Times New Roman"/>
                <w:sz w:val="16"/>
              </w:rPr>
            </w:pPr>
            <w:r w:rsidRPr="00515356">
              <w:rPr>
                <w:rFonts w:ascii="Times New Roman" w:eastAsia="Times New Roman" w:hAnsi="Times New Roman" w:cs="Times New Roman"/>
                <w:spacing w:val="-5"/>
                <w:sz w:val="16"/>
              </w:rPr>
              <w:t>Cr</w:t>
            </w:r>
          </w:p>
        </w:tc>
        <w:tc>
          <w:tcPr>
            <w:tcW w:w="2578" w:type="dxa"/>
          </w:tcPr>
          <w:p w14:paraId="15596E69" w14:textId="77777777" w:rsidR="00B43D04" w:rsidRPr="00515356" w:rsidRDefault="00B43D04" w:rsidP="00874B2D">
            <w:pPr>
              <w:spacing w:before="93"/>
              <w:ind w:left="107"/>
              <w:rPr>
                <w:rFonts w:ascii="Times New Roman" w:eastAsia="Times New Roman" w:hAnsi="Times New Roman" w:cs="Times New Roman"/>
                <w:sz w:val="16"/>
              </w:rPr>
            </w:pPr>
            <w:r w:rsidRPr="00515356">
              <w:rPr>
                <w:rFonts w:ascii="Times New Roman" w:eastAsia="Times New Roman" w:hAnsi="Times New Roman" w:cs="Times New Roman"/>
                <w:sz w:val="16"/>
              </w:rPr>
              <w:t>Recaudos</w:t>
            </w:r>
            <w:r w:rsidRPr="00515356">
              <w:rPr>
                <w:rFonts w:ascii="Times New Roman" w:eastAsia="Times New Roman" w:hAnsi="Times New Roman" w:cs="Times New Roman"/>
                <w:spacing w:val="-6"/>
                <w:sz w:val="16"/>
              </w:rPr>
              <w:t xml:space="preserve"> </w:t>
            </w:r>
            <w:r w:rsidRPr="00515356">
              <w:rPr>
                <w:rFonts w:ascii="Times New Roman" w:eastAsia="Times New Roman" w:hAnsi="Times New Roman" w:cs="Times New Roman"/>
                <w:sz w:val="16"/>
              </w:rPr>
              <w:t>por</w:t>
            </w:r>
            <w:r w:rsidRPr="00515356">
              <w:rPr>
                <w:rFonts w:ascii="Times New Roman" w:eastAsia="Times New Roman" w:hAnsi="Times New Roman" w:cs="Times New Roman"/>
                <w:spacing w:val="-3"/>
                <w:sz w:val="16"/>
              </w:rPr>
              <w:t xml:space="preserve"> </w:t>
            </w:r>
            <w:r w:rsidRPr="00515356">
              <w:rPr>
                <w:rFonts w:ascii="Times New Roman" w:eastAsia="Times New Roman" w:hAnsi="Times New Roman" w:cs="Times New Roman"/>
                <w:spacing w:val="-2"/>
                <w:sz w:val="16"/>
              </w:rPr>
              <w:t>clasificar</w:t>
            </w:r>
          </w:p>
        </w:tc>
        <w:tc>
          <w:tcPr>
            <w:tcW w:w="1534" w:type="dxa"/>
          </w:tcPr>
          <w:p w14:paraId="22ED732F" w14:textId="77777777" w:rsidR="00B43D04" w:rsidRPr="00515356" w:rsidRDefault="00B43D04" w:rsidP="00874B2D">
            <w:pPr>
              <w:spacing w:before="93"/>
              <w:ind w:right="98"/>
              <w:jc w:val="right"/>
              <w:rPr>
                <w:rFonts w:ascii="Times New Roman" w:eastAsia="Times New Roman" w:hAnsi="Times New Roman" w:cs="Times New Roman"/>
                <w:sz w:val="16"/>
              </w:rPr>
            </w:pPr>
            <w:r w:rsidRPr="00515356">
              <w:rPr>
                <w:rFonts w:ascii="Times New Roman" w:eastAsia="Times New Roman" w:hAnsi="Times New Roman" w:cs="Times New Roman"/>
                <w:spacing w:val="-2"/>
                <w:sz w:val="16"/>
              </w:rPr>
              <w:t>$9.342.989.677,48</w:t>
            </w:r>
          </w:p>
        </w:tc>
        <w:tc>
          <w:tcPr>
            <w:tcW w:w="1632" w:type="dxa"/>
          </w:tcPr>
          <w:p w14:paraId="0A689F07" w14:textId="77777777" w:rsidR="00B43D04" w:rsidRPr="00515356" w:rsidRDefault="00B43D04" w:rsidP="00874B2D">
            <w:pPr>
              <w:spacing w:before="93"/>
              <w:ind w:right="101"/>
              <w:jc w:val="right"/>
              <w:rPr>
                <w:rFonts w:ascii="Times New Roman" w:eastAsia="Times New Roman" w:hAnsi="Times New Roman" w:cs="Times New Roman"/>
                <w:sz w:val="16"/>
              </w:rPr>
            </w:pPr>
            <w:r w:rsidRPr="00515356">
              <w:rPr>
                <w:rFonts w:ascii="Times New Roman" w:eastAsia="Times New Roman" w:hAnsi="Times New Roman" w:cs="Times New Roman"/>
                <w:spacing w:val="-2"/>
                <w:sz w:val="16"/>
              </w:rPr>
              <w:t>$2.909.903.811,73</w:t>
            </w:r>
          </w:p>
        </w:tc>
        <w:tc>
          <w:tcPr>
            <w:tcW w:w="1416" w:type="dxa"/>
          </w:tcPr>
          <w:p w14:paraId="6AA997EC" w14:textId="77777777" w:rsidR="00B43D04" w:rsidRPr="00515356" w:rsidRDefault="00B43D04" w:rsidP="00874B2D">
            <w:pPr>
              <w:spacing w:before="93"/>
              <w:ind w:right="100"/>
              <w:jc w:val="right"/>
              <w:rPr>
                <w:rFonts w:ascii="Times New Roman" w:eastAsia="Times New Roman" w:hAnsi="Times New Roman" w:cs="Times New Roman"/>
                <w:sz w:val="16"/>
              </w:rPr>
            </w:pPr>
            <w:r w:rsidRPr="00515356">
              <w:rPr>
                <w:rFonts w:ascii="Times New Roman" w:eastAsia="Times New Roman" w:hAnsi="Times New Roman" w:cs="Times New Roman"/>
                <w:spacing w:val="-2"/>
                <w:sz w:val="16"/>
              </w:rPr>
              <w:t>$6.433.085.865,75</w:t>
            </w:r>
          </w:p>
        </w:tc>
      </w:tr>
    </w:tbl>
    <w:p w14:paraId="431F844B" w14:textId="77777777" w:rsidR="00B43D04" w:rsidRDefault="00B43D04" w:rsidP="00B43D04">
      <w:pPr>
        <w:pStyle w:val="Textoindependiente"/>
        <w:ind w:right="-50"/>
        <w:jc w:val="both"/>
        <w:rPr>
          <w:b/>
          <w:sz w:val="28"/>
          <w:szCs w:val="28"/>
        </w:rPr>
      </w:pPr>
    </w:p>
    <w:tbl>
      <w:tblPr>
        <w:tblStyle w:val="TableNormal8"/>
        <w:tblW w:w="0" w:type="auto"/>
        <w:jc w:val="center"/>
        <w:tblBorders>
          <w:top w:val="single" w:sz="4" w:space="0" w:color="FFDF69"/>
          <w:left w:val="single" w:sz="4" w:space="0" w:color="FFDF69"/>
          <w:bottom w:val="single" w:sz="4" w:space="0" w:color="FFDF69"/>
          <w:right w:val="single" w:sz="4" w:space="0" w:color="FFDF69"/>
          <w:insideH w:val="single" w:sz="4" w:space="0" w:color="FFDF69"/>
          <w:insideV w:val="single" w:sz="4" w:space="0" w:color="FFDF69"/>
        </w:tblBorders>
        <w:tblLayout w:type="fixed"/>
        <w:tblLook w:val="01E0" w:firstRow="1" w:lastRow="1" w:firstColumn="1" w:lastColumn="1" w:noHBand="0" w:noVBand="0"/>
      </w:tblPr>
      <w:tblGrid>
        <w:gridCol w:w="1130"/>
        <w:gridCol w:w="540"/>
        <w:gridCol w:w="2578"/>
        <w:gridCol w:w="1534"/>
        <w:gridCol w:w="1632"/>
        <w:gridCol w:w="1416"/>
      </w:tblGrid>
      <w:tr w:rsidR="00B43D04" w:rsidRPr="00515356" w14:paraId="7CDA00BA" w14:textId="77777777" w:rsidTr="00874B2D">
        <w:trPr>
          <w:trHeight w:val="388"/>
          <w:jc w:val="center"/>
        </w:trPr>
        <w:tc>
          <w:tcPr>
            <w:tcW w:w="8830" w:type="dxa"/>
            <w:gridSpan w:val="6"/>
            <w:tcBorders>
              <w:top w:val="nil"/>
              <w:left w:val="nil"/>
              <w:bottom w:val="nil"/>
              <w:right w:val="nil"/>
            </w:tcBorders>
            <w:shd w:val="clear" w:color="auto" w:fill="FFCA08"/>
          </w:tcPr>
          <w:p w14:paraId="2B231B45" w14:textId="77777777" w:rsidR="00B43D04" w:rsidRPr="00515356" w:rsidRDefault="00B43D04" w:rsidP="00874B2D">
            <w:pPr>
              <w:tabs>
                <w:tab w:val="left" w:pos="4540"/>
                <w:tab w:val="left" w:pos="7665"/>
              </w:tabs>
              <w:spacing w:before="102"/>
              <w:ind w:left="1567"/>
              <w:rPr>
                <w:rFonts w:ascii="Times New Roman" w:eastAsia="Times New Roman" w:hAnsi="Times New Roman" w:cs="Times New Roman"/>
                <w:b/>
                <w:sz w:val="16"/>
              </w:rPr>
            </w:pPr>
            <w:r w:rsidRPr="00515356">
              <w:rPr>
                <w:rFonts w:ascii="Times New Roman" w:eastAsia="Times New Roman" w:hAnsi="Times New Roman" w:cs="Times New Roman"/>
                <w:b/>
                <w:spacing w:val="-2"/>
                <w:sz w:val="16"/>
              </w:rPr>
              <w:t>DESCRIPCIÓN</w:t>
            </w:r>
            <w:r w:rsidRPr="00515356">
              <w:rPr>
                <w:rFonts w:ascii="Times New Roman" w:eastAsia="Times New Roman" w:hAnsi="Times New Roman" w:cs="Times New Roman"/>
                <w:b/>
                <w:sz w:val="16"/>
              </w:rPr>
              <w:tab/>
              <w:t>SALDOS</w:t>
            </w:r>
            <w:r w:rsidRPr="00515356">
              <w:rPr>
                <w:rFonts w:ascii="Times New Roman" w:eastAsia="Times New Roman" w:hAnsi="Times New Roman" w:cs="Times New Roman"/>
                <w:b/>
                <w:spacing w:val="-10"/>
                <w:sz w:val="16"/>
              </w:rPr>
              <w:t xml:space="preserve"> </w:t>
            </w:r>
            <w:r w:rsidRPr="00515356">
              <w:rPr>
                <w:rFonts w:ascii="Times New Roman" w:eastAsia="Times New Roman" w:hAnsi="Times New Roman" w:cs="Times New Roman"/>
                <w:b/>
                <w:sz w:val="16"/>
              </w:rPr>
              <w:t>A</w:t>
            </w:r>
            <w:r w:rsidRPr="00515356">
              <w:rPr>
                <w:rFonts w:ascii="Times New Roman" w:eastAsia="Times New Roman" w:hAnsi="Times New Roman" w:cs="Times New Roman"/>
                <w:b/>
                <w:spacing w:val="-10"/>
                <w:sz w:val="16"/>
              </w:rPr>
              <w:t xml:space="preserve"> </w:t>
            </w:r>
            <w:r w:rsidRPr="00515356">
              <w:rPr>
                <w:rFonts w:ascii="Times New Roman" w:eastAsia="Times New Roman" w:hAnsi="Times New Roman" w:cs="Times New Roman"/>
                <w:b/>
                <w:sz w:val="16"/>
              </w:rPr>
              <w:t>CORTES</w:t>
            </w:r>
            <w:r w:rsidRPr="00515356">
              <w:rPr>
                <w:rFonts w:ascii="Times New Roman" w:eastAsia="Times New Roman" w:hAnsi="Times New Roman" w:cs="Times New Roman"/>
                <w:b/>
                <w:spacing w:val="-7"/>
                <w:sz w:val="16"/>
              </w:rPr>
              <w:t xml:space="preserve"> </w:t>
            </w:r>
            <w:r w:rsidRPr="00515356">
              <w:rPr>
                <w:rFonts w:ascii="Times New Roman" w:eastAsia="Times New Roman" w:hAnsi="Times New Roman" w:cs="Times New Roman"/>
                <w:b/>
                <w:sz w:val="16"/>
              </w:rPr>
              <w:t>DE</w:t>
            </w:r>
            <w:r w:rsidRPr="00515356">
              <w:rPr>
                <w:rFonts w:ascii="Times New Roman" w:eastAsia="Times New Roman" w:hAnsi="Times New Roman" w:cs="Times New Roman"/>
                <w:b/>
                <w:spacing w:val="-8"/>
                <w:sz w:val="16"/>
              </w:rPr>
              <w:t xml:space="preserve"> </w:t>
            </w:r>
            <w:r w:rsidRPr="00515356">
              <w:rPr>
                <w:rFonts w:ascii="Times New Roman" w:eastAsia="Times New Roman" w:hAnsi="Times New Roman" w:cs="Times New Roman"/>
                <w:b/>
                <w:spacing w:val="-2"/>
                <w:sz w:val="16"/>
              </w:rPr>
              <w:t>VIGENCIA</w:t>
            </w:r>
            <w:r w:rsidRPr="00515356">
              <w:rPr>
                <w:rFonts w:ascii="Times New Roman" w:eastAsia="Times New Roman" w:hAnsi="Times New Roman" w:cs="Times New Roman"/>
                <w:b/>
                <w:sz w:val="16"/>
              </w:rPr>
              <w:tab/>
            </w:r>
            <w:r w:rsidRPr="00515356">
              <w:rPr>
                <w:rFonts w:ascii="Times New Roman" w:eastAsia="Times New Roman" w:hAnsi="Times New Roman" w:cs="Times New Roman"/>
                <w:b/>
                <w:spacing w:val="-2"/>
                <w:sz w:val="16"/>
              </w:rPr>
              <w:t>VARIACIÓN</w:t>
            </w:r>
          </w:p>
        </w:tc>
      </w:tr>
      <w:tr w:rsidR="00B43D04" w:rsidRPr="00515356" w14:paraId="2C85FFAF" w14:textId="77777777" w:rsidTr="00874B2D">
        <w:trPr>
          <w:trHeight w:val="366"/>
          <w:jc w:val="center"/>
        </w:trPr>
        <w:tc>
          <w:tcPr>
            <w:tcW w:w="1130" w:type="dxa"/>
            <w:tcBorders>
              <w:top w:val="nil"/>
            </w:tcBorders>
            <w:shd w:val="clear" w:color="auto" w:fill="FFF4CD"/>
          </w:tcPr>
          <w:p w14:paraId="525AD788" w14:textId="77777777" w:rsidR="00B43D04" w:rsidRPr="00515356" w:rsidRDefault="00B43D04" w:rsidP="00874B2D">
            <w:pPr>
              <w:spacing w:before="93"/>
              <w:ind w:left="323"/>
              <w:rPr>
                <w:rFonts w:ascii="Times New Roman" w:eastAsia="Times New Roman" w:hAnsi="Times New Roman" w:cs="Times New Roman"/>
                <w:sz w:val="16"/>
              </w:rPr>
            </w:pPr>
            <w:r w:rsidRPr="00515356">
              <w:rPr>
                <w:rFonts w:ascii="Times New Roman" w:eastAsia="Times New Roman" w:hAnsi="Times New Roman" w:cs="Times New Roman"/>
                <w:spacing w:val="-2"/>
                <w:sz w:val="16"/>
              </w:rPr>
              <w:t>240722</w:t>
            </w:r>
          </w:p>
        </w:tc>
        <w:tc>
          <w:tcPr>
            <w:tcW w:w="540" w:type="dxa"/>
            <w:tcBorders>
              <w:top w:val="nil"/>
            </w:tcBorders>
            <w:shd w:val="clear" w:color="auto" w:fill="FFF4CD"/>
          </w:tcPr>
          <w:p w14:paraId="020B4EE8" w14:textId="77777777" w:rsidR="00B43D04" w:rsidRPr="00515356" w:rsidRDefault="00B43D04" w:rsidP="00874B2D">
            <w:pPr>
              <w:spacing w:before="93"/>
              <w:ind w:left="7" w:right="2"/>
              <w:jc w:val="center"/>
              <w:rPr>
                <w:rFonts w:ascii="Times New Roman" w:eastAsia="Times New Roman" w:hAnsi="Times New Roman" w:cs="Times New Roman"/>
                <w:sz w:val="16"/>
              </w:rPr>
            </w:pPr>
            <w:r w:rsidRPr="00515356">
              <w:rPr>
                <w:rFonts w:ascii="Times New Roman" w:eastAsia="Times New Roman" w:hAnsi="Times New Roman" w:cs="Times New Roman"/>
                <w:spacing w:val="-5"/>
                <w:sz w:val="16"/>
              </w:rPr>
              <w:t>Cr</w:t>
            </w:r>
          </w:p>
        </w:tc>
        <w:tc>
          <w:tcPr>
            <w:tcW w:w="2578" w:type="dxa"/>
            <w:tcBorders>
              <w:top w:val="nil"/>
            </w:tcBorders>
            <w:shd w:val="clear" w:color="auto" w:fill="FFF4CD"/>
          </w:tcPr>
          <w:p w14:paraId="06DECD3C" w14:textId="77777777" w:rsidR="00B43D04" w:rsidRPr="00515356" w:rsidRDefault="00B43D04" w:rsidP="00874B2D">
            <w:pPr>
              <w:spacing w:before="93"/>
              <w:ind w:left="108"/>
              <w:rPr>
                <w:rFonts w:ascii="Times New Roman" w:eastAsia="Times New Roman" w:hAnsi="Times New Roman" w:cs="Times New Roman"/>
                <w:sz w:val="16"/>
              </w:rPr>
            </w:pPr>
            <w:r w:rsidRPr="00515356">
              <w:rPr>
                <w:rFonts w:ascii="Times New Roman" w:eastAsia="Times New Roman" w:hAnsi="Times New Roman" w:cs="Times New Roman"/>
                <w:spacing w:val="-2"/>
                <w:sz w:val="16"/>
              </w:rPr>
              <w:t>Estampillas</w:t>
            </w:r>
          </w:p>
        </w:tc>
        <w:tc>
          <w:tcPr>
            <w:tcW w:w="1534" w:type="dxa"/>
            <w:tcBorders>
              <w:top w:val="nil"/>
            </w:tcBorders>
            <w:shd w:val="clear" w:color="auto" w:fill="FFF4CD"/>
          </w:tcPr>
          <w:p w14:paraId="2C743E0F" w14:textId="77777777" w:rsidR="00B43D04" w:rsidRPr="00515356" w:rsidRDefault="00B43D04" w:rsidP="00874B2D">
            <w:pPr>
              <w:spacing w:before="93"/>
              <w:ind w:left="424"/>
              <w:rPr>
                <w:rFonts w:ascii="Times New Roman" w:eastAsia="Times New Roman" w:hAnsi="Times New Roman" w:cs="Times New Roman"/>
                <w:sz w:val="16"/>
              </w:rPr>
            </w:pPr>
            <w:r w:rsidRPr="00515356">
              <w:rPr>
                <w:rFonts w:ascii="Times New Roman" w:eastAsia="Times New Roman" w:hAnsi="Times New Roman" w:cs="Times New Roman"/>
                <w:spacing w:val="-2"/>
                <w:sz w:val="16"/>
              </w:rPr>
              <w:t>$14.011.726,00</w:t>
            </w:r>
          </w:p>
        </w:tc>
        <w:tc>
          <w:tcPr>
            <w:tcW w:w="1632" w:type="dxa"/>
            <w:tcBorders>
              <w:top w:val="nil"/>
            </w:tcBorders>
            <w:shd w:val="clear" w:color="auto" w:fill="FFF4CD"/>
          </w:tcPr>
          <w:p w14:paraId="027D85F5" w14:textId="77777777" w:rsidR="00B43D04" w:rsidRPr="00515356" w:rsidRDefault="00B43D04" w:rsidP="00874B2D">
            <w:pPr>
              <w:spacing w:before="93"/>
              <w:ind w:left="604"/>
              <w:rPr>
                <w:rFonts w:ascii="Times New Roman" w:eastAsia="Times New Roman" w:hAnsi="Times New Roman" w:cs="Times New Roman"/>
                <w:sz w:val="16"/>
              </w:rPr>
            </w:pPr>
            <w:r w:rsidRPr="00515356">
              <w:rPr>
                <w:rFonts w:ascii="Times New Roman" w:eastAsia="Times New Roman" w:hAnsi="Times New Roman" w:cs="Times New Roman"/>
                <w:spacing w:val="-2"/>
                <w:sz w:val="16"/>
              </w:rPr>
              <w:t>$4.724.846,00</w:t>
            </w:r>
          </w:p>
        </w:tc>
        <w:tc>
          <w:tcPr>
            <w:tcW w:w="1416" w:type="dxa"/>
            <w:tcBorders>
              <w:top w:val="nil"/>
            </w:tcBorders>
            <w:shd w:val="clear" w:color="auto" w:fill="FFF4CD"/>
          </w:tcPr>
          <w:p w14:paraId="2488BB4B" w14:textId="77777777" w:rsidR="00B43D04" w:rsidRPr="00515356" w:rsidRDefault="00B43D04" w:rsidP="00874B2D">
            <w:pPr>
              <w:spacing w:before="93"/>
              <w:ind w:left="388"/>
              <w:rPr>
                <w:rFonts w:ascii="Times New Roman" w:eastAsia="Times New Roman" w:hAnsi="Times New Roman" w:cs="Times New Roman"/>
                <w:sz w:val="16"/>
              </w:rPr>
            </w:pPr>
            <w:r w:rsidRPr="00515356">
              <w:rPr>
                <w:rFonts w:ascii="Times New Roman" w:eastAsia="Times New Roman" w:hAnsi="Times New Roman" w:cs="Times New Roman"/>
                <w:spacing w:val="-2"/>
                <w:sz w:val="16"/>
              </w:rPr>
              <w:t>$9.286.880,00</w:t>
            </w:r>
          </w:p>
        </w:tc>
      </w:tr>
    </w:tbl>
    <w:p w14:paraId="2BAE9DBA" w14:textId="77777777" w:rsidR="00B43D04" w:rsidRPr="00515356" w:rsidRDefault="00B43D04" w:rsidP="00B43D04">
      <w:pPr>
        <w:pStyle w:val="Textoindependiente"/>
        <w:ind w:right="-50"/>
        <w:jc w:val="center"/>
        <w:rPr>
          <w:b/>
          <w:sz w:val="16"/>
          <w:szCs w:val="16"/>
        </w:rPr>
      </w:pPr>
      <w:r w:rsidRPr="00515356">
        <w:rPr>
          <w:b/>
          <w:sz w:val="16"/>
          <w:szCs w:val="16"/>
        </w:rPr>
        <w:t>Tabla 47-Movimiento cuenta 2407 “Recursos a Favor de Terceros” - diciembre 2024. Fuente: SIIF, con diseños y formatos propios.</w:t>
      </w:r>
    </w:p>
    <w:p w14:paraId="64E5ACCA" w14:textId="77777777" w:rsidR="00B43D04" w:rsidRDefault="00B43D04" w:rsidP="00B43D04">
      <w:pPr>
        <w:pStyle w:val="Textoindependiente"/>
        <w:ind w:right="-50"/>
        <w:jc w:val="both"/>
        <w:rPr>
          <w:b/>
          <w:sz w:val="28"/>
          <w:szCs w:val="28"/>
        </w:rPr>
      </w:pPr>
    </w:p>
    <w:p w14:paraId="5A22BD20" w14:textId="77777777" w:rsidR="00B43D04" w:rsidRPr="00515356" w:rsidRDefault="00B43D04" w:rsidP="0071337C">
      <w:pPr>
        <w:pStyle w:val="Textoindependiente"/>
        <w:ind w:right="-142"/>
        <w:jc w:val="both"/>
        <w:rPr>
          <w:bCs/>
        </w:rPr>
      </w:pPr>
      <w:r w:rsidRPr="00515356">
        <w:rPr>
          <w:bCs/>
        </w:rPr>
        <w:t>El saldo de la cuenta de Recursos a Favor de Terceros al 31 de diciembre de 2024 es de</w:t>
      </w:r>
      <w:r>
        <w:rPr>
          <w:bCs/>
        </w:rPr>
        <w:t xml:space="preserve"> </w:t>
      </w:r>
      <w:r w:rsidRPr="00515356">
        <w:rPr>
          <w:bCs/>
        </w:rPr>
        <w:t>$9.410.749.387,48. Este monto refleja un incremento de $6.471.753.112,75, equivalente a 220,20%, en comparación con el saldo a diciembre de 2023.</w:t>
      </w:r>
    </w:p>
    <w:p w14:paraId="01BE60D3" w14:textId="77777777" w:rsidR="00B43D04" w:rsidRPr="00515356" w:rsidRDefault="00B43D04" w:rsidP="0071337C">
      <w:pPr>
        <w:pStyle w:val="Textoindependiente"/>
        <w:ind w:right="-142"/>
        <w:jc w:val="both"/>
        <w:rPr>
          <w:bCs/>
        </w:rPr>
      </w:pPr>
    </w:p>
    <w:p w14:paraId="7F953D37" w14:textId="77777777" w:rsidR="00B43D04" w:rsidRPr="00515356" w:rsidRDefault="00B43D04" w:rsidP="0071337C">
      <w:pPr>
        <w:pStyle w:val="Textoindependiente"/>
        <w:ind w:right="-142"/>
        <w:jc w:val="both"/>
        <w:rPr>
          <w:bCs/>
        </w:rPr>
      </w:pPr>
      <w:r w:rsidRPr="00515356">
        <w:rPr>
          <w:bCs/>
        </w:rPr>
        <w:t>La variación positiva se debe principalmente al aumento en la subcuenta Recaudos por Clasificar, que creció en $6.433.085.865,75.</w:t>
      </w:r>
    </w:p>
    <w:p w14:paraId="1B5A5A86" w14:textId="77777777" w:rsidR="00B43D04" w:rsidRPr="00515356" w:rsidRDefault="00B43D04" w:rsidP="0071337C">
      <w:pPr>
        <w:pStyle w:val="Textoindependiente"/>
        <w:ind w:right="-142"/>
        <w:jc w:val="both"/>
        <w:rPr>
          <w:bCs/>
        </w:rPr>
      </w:pPr>
    </w:p>
    <w:p w14:paraId="744F94AD" w14:textId="77777777" w:rsidR="00B43D04" w:rsidRPr="00570053" w:rsidRDefault="00B43D04" w:rsidP="0071337C">
      <w:pPr>
        <w:pStyle w:val="Textoindependiente"/>
        <w:ind w:right="-142"/>
        <w:jc w:val="both"/>
        <w:rPr>
          <w:bCs/>
        </w:rPr>
      </w:pPr>
      <w:r w:rsidRPr="00570053">
        <w:rPr>
          <w:b/>
        </w:rPr>
        <w:t>21.4.2</w:t>
      </w:r>
      <w:r w:rsidRPr="00570053">
        <w:rPr>
          <w:b/>
        </w:rPr>
        <w:tab/>
        <w:t>Recaudos por clasificar</w:t>
      </w:r>
      <w:r>
        <w:rPr>
          <w:b/>
        </w:rPr>
        <w:t xml:space="preserve">. </w:t>
      </w:r>
      <w:r w:rsidRPr="00570053">
        <w:rPr>
          <w:bCs/>
        </w:rPr>
        <w:t>La subcuenta 240720 - Recaudos por Clasificar representa los recursos recibidos por la UARIV, cuyos destinatarios aún no han sido identificados.</w:t>
      </w:r>
    </w:p>
    <w:p w14:paraId="2C07B46C" w14:textId="77777777" w:rsidR="00B43D04" w:rsidRDefault="00B43D04" w:rsidP="00B43D04">
      <w:pPr>
        <w:pStyle w:val="Textoindependiente"/>
        <w:ind w:right="-50"/>
        <w:jc w:val="both"/>
        <w:rPr>
          <w:b/>
          <w:sz w:val="28"/>
          <w:szCs w:val="28"/>
        </w:rPr>
      </w:pPr>
    </w:p>
    <w:tbl>
      <w:tblPr>
        <w:tblStyle w:val="TableNormal10"/>
        <w:tblW w:w="0" w:type="auto"/>
        <w:jc w:val="center"/>
        <w:tblBorders>
          <w:top w:val="single" w:sz="4" w:space="0" w:color="FFDF69"/>
          <w:left w:val="single" w:sz="4" w:space="0" w:color="FFDF69"/>
          <w:bottom w:val="single" w:sz="4" w:space="0" w:color="FFDF69"/>
          <w:right w:val="single" w:sz="4" w:space="0" w:color="FFDF69"/>
          <w:insideH w:val="single" w:sz="4" w:space="0" w:color="FFDF69"/>
          <w:insideV w:val="single" w:sz="4" w:space="0" w:color="FFDF69"/>
        </w:tblBorders>
        <w:tblLayout w:type="fixed"/>
        <w:tblLook w:val="01E0" w:firstRow="1" w:lastRow="1" w:firstColumn="1" w:lastColumn="1" w:noHBand="0" w:noVBand="0"/>
      </w:tblPr>
      <w:tblGrid>
        <w:gridCol w:w="1104"/>
        <w:gridCol w:w="593"/>
        <w:gridCol w:w="2412"/>
        <w:gridCol w:w="1512"/>
        <w:gridCol w:w="1510"/>
        <w:gridCol w:w="1700"/>
      </w:tblGrid>
      <w:tr w:rsidR="00B43D04" w:rsidRPr="00570053" w14:paraId="51A8C629" w14:textId="77777777" w:rsidTr="00874B2D">
        <w:trPr>
          <w:trHeight w:val="530"/>
          <w:jc w:val="center"/>
        </w:trPr>
        <w:tc>
          <w:tcPr>
            <w:tcW w:w="8831" w:type="dxa"/>
            <w:gridSpan w:val="6"/>
            <w:tcBorders>
              <w:top w:val="nil"/>
              <w:left w:val="nil"/>
              <w:bottom w:val="nil"/>
              <w:right w:val="nil"/>
            </w:tcBorders>
            <w:shd w:val="clear" w:color="auto" w:fill="FFCA08"/>
          </w:tcPr>
          <w:p w14:paraId="3EA16B93" w14:textId="77777777" w:rsidR="00B43D04" w:rsidRPr="00570053" w:rsidRDefault="00B43D04" w:rsidP="00874B2D">
            <w:pPr>
              <w:tabs>
                <w:tab w:val="left" w:pos="4329"/>
                <w:tab w:val="left" w:pos="7523"/>
              </w:tabs>
              <w:spacing w:before="11"/>
              <w:ind w:left="1497"/>
              <w:rPr>
                <w:rFonts w:ascii="Times New Roman" w:eastAsia="Times New Roman" w:hAnsi="Times New Roman" w:cs="Times New Roman"/>
                <w:b/>
                <w:sz w:val="16"/>
              </w:rPr>
            </w:pPr>
            <w:r w:rsidRPr="00570053">
              <w:rPr>
                <w:rFonts w:ascii="Times New Roman" w:eastAsia="Times New Roman" w:hAnsi="Times New Roman" w:cs="Times New Roman"/>
                <w:b/>
                <w:spacing w:val="-2"/>
                <w:sz w:val="16"/>
              </w:rPr>
              <w:t>DESCRIPCIÓN</w:t>
            </w:r>
            <w:r w:rsidRPr="00570053">
              <w:rPr>
                <w:rFonts w:ascii="Times New Roman" w:eastAsia="Times New Roman" w:hAnsi="Times New Roman" w:cs="Times New Roman"/>
                <w:b/>
                <w:sz w:val="16"/>
              </w:rPr>
              <w:tab/>
              <w:t>SALDOS</w:t>
            </w:r>
            <w:r w:rsidRPr="00570053">
              <w:rPr>
                <w:rFonts w:ascii="Times New Roman" w:eastAsia="Times New Roman" w:hAnsi="Times New Roman" w:cs="Times New Roman"/>
                <w:b/>
                <w:spacing w:val="-10"/>
                <w:sz w:val="16"/>
              </w:rPr>
              <w:t xml:space="preserve"> </w:t>
            </w:r>
            <w:r w:rsidRPr="00570053">
              <w:rPr>
                <w:rFonts w:ascii="Times New Roman" w:eastAsia="Times New Roman" w:hAnsi="Times New Roman" w:cs="Times New Roman"/>
                <w:b/>
                <w:sz w:val="16"/>
              </w:rPr>
              <w:t>A</w:t>
            </w:r>
            <w:r w:rsidRPr="00570053">
              <w:rPr>
                <w:rFonts w:ascii="Times New Roman" w:eastAsia="Times New Roman" w:hAnsi="Times New Roman" w:cs="Times New Roman"/>
                <w:b/>
                <w:spacing w:val="-10"/>
                <w:sz w:val="16"/>
              </w:rPr>
              <w:t xml:space="preserve"> </w:t>
            </w:r>
            <w:r w:rsidRPr="00570053">
              <w:rPr>
                <w:rFonts w:ascii="Times New Roman" w:eastAsia="Times New Roman" w:hAnsi="Times New Roman" w:cs="Times New Roman"/>
                <w:b/>
                <w:sz w:val="16"/>
              </w:rPr>
              <w:t>CORTES</w:t>
            </w:r>
            <w:r w:rsidRPr="00570053">
              <w:rPr>
                <w:rFonts w:ascii="Times New Roman" w:eastAsia="Times New Roman" w:hAnsi="Times New Roman" w:cs="Times New Roman"/>
                <w:b/>
                <w:spacing w:val="-7"/>
                <w:sz w:val="16"/>
              </w:rPr>
              <w:t xml:space="preserve"> </w:t>
            </w:r>
            <w:r w:rsidRPr="00570053">
              <w:rPr>
                <w:rFonts w:ascii="Times New Roman" w:eastAsia="Times New Roman" w:hAnsi="Times New Roman" w:cs="Times New Roman"/>
                <w:b/>
                <w:sz w:val="16"/>
              </w:rPr>
              <w:t>DE</w:t>
            </w:r>
            <w:r w:rsidRPr="00570053">
              <w:rPr>
                <w:rFonts w:ascii="Times New Roman" w:eastAsia="Times New Roman" w:hAnsi="Times New Roman" w:cs="Times New Roman"/>
                <w:b/>
                <w:spacing w:val="-8"/>
                <w:sz w:val="16"/>
              </w:rPr>
              <w:t xml:space="preserve"> </w:t>
            </w:r>
            <w:r w:rsidRPr="00570053">
              <w:rPr>
                <w:rFonts w:ascii="Times New Roman" w:eastAsia="Times New Roman" w:hAnsi="Times New Roman" w:cs="Times New Roman"/>
                <w:b/>
                <w:spacing w:val="-2"/>
                <w:sz w:val="16"/>
              </w:rPr>
              <w:t>VIGENCIA</w:t>
            </w:r>
            <w:r w:rsidRPr="00570053">
              <w:rPr>
                <w:rFonts w:ascii="Times New Roman" w:eastAsia="Times New Roman" w:hAnsi="Times New Roman" w:cs="Times New Roman"/>
                <w:b/>
                <w:sz w:val="16"/>
              </w:rPr>
              <w:tab/>
            </w:r>
            <w:r w:rsidRPr="00570053">
              <w:rPr>
                <w:rFonts w:ascii="Times New Roman" w:eastAsia="Times New Roman" w:hAnsi="Times New Roman" w:cs="Times New Roman"/>
                <w:b/>
                <w:spacing w:val="-2"/>
                <w:sz w:val="16"/>
              </w:rPr>
              <w:t>VARIACIÓN</w:t>
            </w:r>
          </w:p>
        </w:tc>
      </w:tr>
      <w:tr w:rsidR="00B43D04" w:rsidRPr="00570053" w14:paraId="56F1716A" w14:textId="77777777" w:rsidTr="00874B2D">
        <w:trPr>
          <w:trHeight w:val="434"/>
          <w:jc w:val="center"/>
        </w:trPr>
        <w:tc>
          <w:tcPr>
            <w:tcW w:w="1104" w:type="dxa"/>
            <w:tcBorders>
              <w:top w:val="nil"/>
            </w:tcBorders>
            <w:shd w:val="clear" w:color="auto" w:fill="FFF4CD"/>
          </w:tcPr>
          <w:p w14:paraId="52C6F1FA" w14:textId="77777777" w:rsidR="00B43D04" w:rsidRPr="00570053" w:rsidRDefault="00B43D04" w:rsidP="00874B2D">
            <w:pPr>
              <w:spacing w:before="2"/>
              <w:ind w:left="107" w:firstLine="110"/>
              <w:rPr>
                <w:rFonts w:ascii="Times New Roman" w:eastAsia="Times New Roman" w:hAnsi="Times New Roman" w:cs="Times New Roman"/>
                <w:b/>
                <w:sz w:val="16"/>
              </w:rPr>
            </w:pPr>
            <w:r w:rsidRPr="00570053">
              <w:rPr>
                <w:rFonts w:ascii="Times New Roman" w:eastAsia="Times New Roman" w:hAnsi="Times New Roman" w:cs="Times New Roman"/>
                <w:b/>
                <w:spacing w:val="-2"/>
                <w:sz w:val="16"/>
              </w:rPr>
              <w:t>CÓDIGO</w:t>
            </w:r>
            <w:r w:rsidRPr="00570053">
              <w:rPr>
                <w:rFonts w:ascii="Times New Roman" w:eastAsia="Times New Roman" w:hAnsi="Times New Roman" w:cs="Times New Roman"/>
                <w:b/>
                <w:spacing w:val="40"/>
                <w:sz w:val="16"/>
              </w:rPr>
              <w:t xml:space="preserve"> </w:t>
            </w:r>
            <w:r w:rsidRPr="00570053">
              <w:rPr>
                <w:rFonts w:ascii="Times New Roman" w:eastAsia="Times New Roman" w:hAnsi="Times New Roman" w:cs="Times New Roman"/>
                <w:b/>
                <w:spacing w:val="-4"/>
                <w:sz w:val="16"/>
              </w:rPr>
              <w:t>CONTABLE</w:t>
            </w:r>
          </w:p>
        </w:tc>
        <w:tc>
          <w:tcPr>
            <w:tcW w:w="593" w:type="dxa"/>
            <w:tcBorders>
              <w:top w:val="nil"/>
            </w:tcBorders>
            <w:shd w:val="clear" w:color="auto" w:fill="FFF4CD"/>
          </w:tcPr>
          <w:p w14:paraId="353DF0EB" w14:textId="77777777" w:rsidR="00B43D04" w:rsidRPr="00570053" w:rsidRDefault="00B43D04" w:rsidP="00874B2D">
            <w:pPr>
              <w:spacing w:before="2"/>
              <w:ind w:left="9" w:right="8"/>
              <w:jc w:val="center"/>
              <w:rPr>
                <w:rFonts w:ascii="Times New Roman" w:eastAsia="Times New Roman" w:hAnsi="Times New Roman" w:cs="Times New Roman"/>
                <w:b/>
                <w:sz w:val="16"/>
              </w:rPr>
            </w:pPr>
            <w:r w:rsidRPr="00570053">
              <w:rPr>
                <w:rFonts w:ascii="Times New Roman" w:eastAsia="Times New Roman" w:hAnsi="Times New Roman" w:cs="Times New Roman"/>
                <w:b/>
                <w:spacing w:val="-5"/>
                <w:sz w:val="16"/>
              </w:rPr>
              <w:t>NAT</w:t>
            </w:r>
          </w:p>
        </w:tc>
        <w:tc>
          <w:tcPr>
            <w:tcW w:w="2412" w:type="dxa"/>
            <w:tcBorders>
              <w:top w:val="nil"/>
            </w:tcBorders>
            <w:shd w:val="clear" w:color="auto" w:fill="FFF4CD"/>
          </w:tcPr>
          <w:p w14:paraId="24502CD5" w14:textId="77777777" w:rsidR="00B43D04" w:rsidRPr="00570053" w:rsidRDefault="00B43D04" w:rsidP="00874B2D">
            <w:pPr>
              <w:spacing w:before="2"/>
              <w:ind w:right="742"/>
              <w:jc w:val="right"/>
              <w:rPr>
                <w:rFonts w:ascii="Times New Roman" w:eastAsia="Times New Roman" w:hAnsi="Times New Roman" w:cs="Times New Roman"/>
                <w:b/>
                <w:sz w:val="16"/>
              </w:rPr>
            </w:pPr>
            <w:r w:rsidRPr="00570053">
              <w:rPr>
                <w:rFonts w:ascii="Times New Roman" w:eastAsia="Times New Roman" w:hAnsi="Times New Roman" w:cs="Times New Roman"/>
                <w:b/>
                <w:spacing w:val="-2"/>
                <w:sz w:val="16"/>
              </w:rPr>
              <w:t>CONCEPTO</w:t>
            </w:r>
          </w:p>
        </w:tc>
        <w:tc>
          <w:tcPr>
            <w:tcW w:w="1512" w:type="dxa"/>
            <w:tcBorders>
              <w:top w:val="nil"/>
            </w:tcBorders>
            <w:shd w:val="clear" w:color="auto" w:fill="FFF4CD"/>
          </w:tcPr>
          <w:p w14:paraId="32D4A977" w14:textId="77777777" w:rsidR="00B43D04" w:rsidRPr="00570053" w:rsidRDefault="00B43D04" w:rsidP="00874B2D">
            <w:pPr>
              <w:spacing w:before="2"/>
              <w:ind w:left="592" w:right="13" w:hanging="312"/>
              <w:rPr>
                <w:rFonts w:ascii="Times New Roman" w:eastAsia="Times New Roman" w:hAnsi="Times New Roman" w:cs="Times New Roman"/>
                <w:b/>
                <w:sz w:val="16"/>
              </w:rPr>
            </w:pPr>
            <w:r w:rsidRPr="00570053">
              <w:rPr>
                <w:rFonts w:ascii="Times New Roman" w:eastAsia="Times New Roman" w:hAnsi="Times New Roman" w:cs="Times New Roman"/>
                <w:b/>
                <w:spacing w:val="-2"/>
                <w:sz w:val="16"/>
              </w:rPr>
              <w:t>DICIEMBRE</w:t>
            </w:r>
            <w:r w:rsidRPr="00570053">
              <w:rPr>
                <w:rFonts w:ascii="Times New Roman" w:eastAsia="Times New Roman" w:hAnsi="Times New Roman" w:cs="Times New Roman"/>
                <w:b/>
                <w:spacing w:val="40"/>
                <w:sz w:val="16"/>
              </w:rPr>
              <w:t xml:space="preserve"> </w:t>
            </w:r>
            <w:r w:rsidRPr="00570053">
              <w:rPr>
                <w:rFonts w:ascii="Times New Roman" w:eastAsia="Times New Roman" w:hAnsi="Times New Roman" w:cs="Times New Roman"/>
                <w:b/>
                <w:spacing w:val="-4"/>
                <w:sz w:val="16"/>
              </w:rPr>
              <w:t>2024</w:t>
            </w:r>
          </w:p>
        </w:tc>
        <w:tc>
          <w:tcPr>
            <w:tcW w:w="1510" w:type="dxa"/>
            <w:tcBorders>
              <w:top w:val="nil"/>
            </w:tcBorders>
            <w:shd w:val="clear" w:color="auto" w:fill="FFF4CD"/>
          </w:tcPr>
          <w:p w14:paraId="23761C04" w14:textId="77777777" w:rsidR="00B43D04" w:rsidRPr="00570053" w:rsidRDefault="00B43D04" w:rsidP="00874B2D">
            <w:pPr>
              <w:spacing w:before="2"/>
              <w:ind w:left="592" w:right="11" w:hanging="312"/>
              <w:rPr>
                <w:rFonts w:ascii="Times New Roman" w:eastAsia="Times New Roman" w:hAnsi="Times New Roman" w:cs="Times New Roman"/>
                <w:b/>
                <w:sz w:val="16"/>
              </w:rPr>
            </w:pPr>
            <w:r w:rsidRPr="00570053">
              <w:rPr>
                <w:rFonts w:ascii="Times New Roman" w:eastAsia="Times New Roman" w:hAnsi="Times New Roman" w:cs="Times New Roman"/>
                <w:b/>
                <w:spacing w:val="-2"/>
                <w:sz w:val="16"/>
              </w:rPr>
              <w:t>DICIEMBRE</w:t>
            </w:r>
            <w:r w:rsidRPr="00570053">
              <w:rPr>
                <w:rFonts w:ascii="Times New Roman" w:eastAsia="Times New Roman" w:hAnsi="Times New Roman" w:cs="Times New Roman"/>
                <w:b/>
                <w:spacing w:val="40"/>
                <w:sz w:val="16"/>
              </w:rPr>
              <w:t xml:space="preserve"> </w:t>
            </w:r>
            <w:r w:rsidRPr="00570053">
              <w:rPr>
                <w:rFonts w:ascii="Times New Roman" w:eastAsia="Times New Roman" w:hAnsi="Times New Roman" w:cs="Times New Roman"/>
                <w:b/>
                <w:spacing w:val="-4"/>
                <w:sz w:val="16"/>
              </w:rPr>
              <w:t>2023</w:t>
            </w:r>
          </w:p>
        </w:tc>
        <w:tc>
          <w:tcPr>
            <w:tcW w:w="1700" w:type="dxa"/>
            <w:tcBorders>
              <w:top w:val="nil"/>
            </w:tcBorders>
            <w:shd w:val="clear" w:color="auto" w:fill="FFF4CD"/>
          </w:tcPr>
          <w:p w14:paraId="051D7A82" w14:textId="77777777" w:rsidR="00B43D04" w:rsidRPr="00570053" w:rsidRDefault="00B43D04" w:rsidP="00874B2D">
            <w:pPr>
              <w:spacing w:before="2"/>
              <w:ind w:left="387" w:right="376" w:firstLine="180"/>
              <w:rPr>
                <w:rFonts w:ascii="Times New Roman" w:eastAsia="Times New Roman" w:hAnsi="Times New Roman" w:cs="Times New Roman"/>
                <w:b/>
                <w:sz w:val="16"/>
              </w:rPr>
            </w:pPr>
            <w:r w:rsidRPr="00570053">
              <w:rPr>
                <w:rFonts w:ascii="Times New Roman" w:eastAsia="Times New Roman" w:hAnsi="Times New Roman" w:cs="Times New Roman"/>
                <w:b/>
                <w:spacing w:val="-2"/>
                <w:sz w:val="16"/>
              </w:rPr>
              <w:t>VALOR</w:t>
            </w:r>
            <w:r w:rsidRPr="00570053">
              <w:rPr>
                <w:rFonts w:ascii="Times New Roman" w:eastAsia="Times New Roman" w:hAnsi="Times New Roman" w:cs="Times New Roman"/>
                <w:b/>
                <w:spacing w:val="40"/>
                <w:sz w:val="16"/>
              </w:rPr>
              <w:t xml:space="preserve"> </w:t>
            </w:r>
            <w:r w:rsidRPr="00570053">
              <w:rPr>
                <w:rFonts w:ascii="Times New Roman" w:eastAsia="Times New Roman" w:hAnsi="Times New Roman" w:cs="Times New Roman"/>
                <w:b/>
                <w:spacing w:val="-4"/>
                <w:sz w:val="16"/>
              </w:rPr>
              <w:t>VARIACIÓN</w:t>
            </w:r>
          </w:p>
        </w:tc>
      </w:tr>
      <w:tr w:rsidR="00B43D04" w:rsidRPr="00570053" w14:paraId="5FF97BDB" w14:textId="77777777" w:rsidTr="00874B2D">
        <w:trPr>
          <w:trHeight w:val="242"/>
          <w:jc w:val="center"/>
        </w:trPr>
        <w:tc>
          <w:tcPr>
            <w:tcW w:w="1104" w:type="dxa"/>
          </w:tcPr>
          <w:p w14:paraId="0798E573" w14:textId="77777777" w:rsidR="00B43D04" w:rsidRPr="00570053" w:rsidRDefault="00B43D04" w:rsidP="00874B2D">
            <w:pPr>
              <w:spacing w:before="1"/>
              <w:ind w:left="311"/>
              <w:rPr>
                <w:rFonts w:ascii="Times New Roman" w:eastAsia="Times New Roman" w:hAnsi="Times New Roman" w:cs="Times New Roman"/>
                <w:sz w:val="16"/>
              </w:rPr>
            </w:pPr>
            <w:r w:rsidRPr="00570053">
              <w:rPr>
                <w:rFonts w:ascii="Times New Roman" w:eastAsia="Times New Roman" w:hAnsi="Times New Roman" w:cs="Times New Roman"/>
                <w:spacing w:val="-2"/>
                <w:sz w:val="16"/>
              </w:rPr>
              <w:t>240720</w:t>
            </w:r>
          </w:p>
        </w:tc>
        <w:tc>
          <w:tcPr>
            <w:tcW w:w="593" w:type="dxa"/>
          </w:tcPr>
          <w:p w14:paraId="0FA71C83" w14:textId="77777777" w:rsidR="00B43D04" w:rsidRPr="00570053" w:rsidRDefault="00B43D04" w:rsidP="00874B2D">
            <w:pPr>
              <w:spacing w:before="1"/>
              <w:ind w:left="9" w:right="5"/>
              <w:jc w:val="center"/>
              <w:rPr>
                <w:rFonts w:ascii="Times New Roman" w:eastAsia="Times New Roman" w:hAnsi="Times New Roman" w:cs="Times New Roman"/>
                <w:sz w:val="16"/>
              </w:rPr>
            </w:pPr>
            <w:r w:rsidRPr="00570053">
              <w:rPr>
                <w:rFonts w:ascii="Times New Roman" w:eastAsia="Times New Roman" w:hAnsi="Times New Roman" w:cs="Times New Roman"/>
                <w:spacing w:val="-5"/>
                <w:sz w:val="16"/>
              </w:rPr>
              <w:t>Cr</w:t>
            </w:r>
          </w:p>
        </w:tc>
        <w:tc>
          <w:tcPr>
            <w:tcW w:w="2412" w:type="dxa"/>
          </w:tcPr>
          <w:p w14:paraId="18FD75C1" w14:textId="77777777" w:rsidR="00B43D04" w:rsidRPr="00570053" w:rsidRDefault="00B43D04" w:rsidP="00874B2D">
            <w:pPr>
              <w:spacing w:before="1"/>
              <w:ind w:right="790"/>
              <w:jc w:val="right"/>
              <w:rPr>
                <w:rFonts w:ascii="Times New Roman" w:eastAsia="Times New Roman" w:hAnsi="Times New Roman" w:cs="Times New Roman"/>
                <w:sz w:val="16"/>
              </w:rPr>
            </w:pPr>
            <w:r w:rsidRPr="00570053">
              <w:rPr>
                <w:rFonts w:ascii="Times New Roman" w:eastAsia="Times New Roman" w:hAnsi="Times New Roman" w:cs="Times New Roman"/>
                <w:sz w:val="16"/>
              </w:rPr>
              <w:t>Recaudos</w:t>
            </w:r>
            <w:r w:rsidRPr="00570053">
              <w:rPr>
                <w:rFonts w:ascii="Times New Roman" w:eastAsia="Times New Roman" w:hAnsi="Times New Roman" w:cs="Times New Roman"/>
                <w:spacing w:val="-5"/>
                <w:sz w:val="16"/>
              </w:rPr>
              <w:t xml:space="preserve"> </w:t>
            </w:r>
            <w:r w:rsidRPr="00570053">
              <w:rPr>
                <w:rFonts w:ascii="Times New Roman" w:eastAsia="Times New Roman" w:hAnsi="Times New Roman" w:cs="Times New Roman"/>
                <w:sz w:val="16"/>
              </w:rPr>
              <w:t>por</w:t>
            </w:r>
            <w:r w:rsidRPr="00570053">
              <w:rPr>
                <w:rFonts w:ascii="Times New Roman" w:eastAsia="Times New Roman" w:hAnsi="Times New Roman" w:cs="Times New Roman"/>
                <w:spacing w:val="-3"/>
                <w:sz w:val="16"/>
              </w:rPr>
              <w:t xml:space="preserve"> </w:t>
            </w:r>
            <w:r w:rsidRPr="00570053">
              <w:rPr>
                <w:rFonts w:ascii="Times New Roman" w:eastAsia="Times New Roman" w:hAnsi="Times New Roman" w:cs="Times New Roman"/>
                <w:spacing w:val="-2"/>
                <w:sz w:val="16"/>
              </w:rPr>
              <w:t>clasificar</w:t>
            </w:r>
          </w:p>
        </w:tc>
        <w:tc>
          <w:tcPr>
            <w:tcW w:w="1512" w:type="dxa"/>
          </w:tcPr>
          <w:p w14:paraId="4E9B2E60" w14:textId="77777777" w:rsidR="00B43D04" w:rsidRPr="00570053" w:rsidRDefault="00B43D04" w:rsidP="00874B2D">
            <w:pPr>
              <w:spacing w:before="1"/>
              <w:ind w:left="158"/>
              <w:rPr>
                <w:rFonts w:ascii="Times New Roman" w:eastAsia="Times New Roman" w:hAnsi="Times New Roman" w:cs="Times New Roman"/>
                <w:sz w:val="16"/>
              </w:rPr>
            </w:pPr>
            <w:r w:rsidRPr="00570053">
              <w:rPr>
                <w:rFonts w:ascii="Times New Roman" w:eastAsia="Times New Roman" w:hAnsi="Times New Roman" w:cs="Times New Roman"/>
                <w:sz w:val="16"/>
              </w:rPr>
              <w:t xml:space="preserve">$ </w:t>
            </w:r>
            <w:r w:rsidRPr="00570053">
              <w:rPr>
                <w:rFonts w:ascii="Times New Roman" w:eastAsia="Times New Roman" w:hAnsi="Times New Roman" w:cs="Times New Roman"/>
                <w:spacing w:val="-2"/>
                <w:sz w:val="16"/>
              </w:rPr>
              <w:t>9.342.989.677,48</w:t>
            </w:r>
          </w:p>
        </w:tc>
        <w:tc>
          <w:tcPr>
            <w:tcW w:w="1510" w:type="dxa"/>
          </w:tcPr>
          <w:p w14:paraId="324EFABC" w14:textId="77777777" w:rsidR="00B43D04" w:rsidRPr="00570053" w:rsidRDefault="00B43D04" w:rsidP="00874B2D">
            <w:pPr>
              <w:spacing w:before="1"/>
              <w:ind w:left="164"/>
              <w:rPr>
                <w:rFonts w:ascii="Times New Roman" w:eastAsia="Times New Roman" w:hAnsi="Times New Roman" w:cs="Times New Roman"/>
                <w:sz w:val="16"/>
              </w:rPr>
            </w:pPr>
            <w:r w:rsidRPr="00570053">
              <w:rPr>
                <w:rFonts w:ascii="Times New Roman" w:eastAsia="Times New Roman" w:hAnsi="Times New Roman" w:cs="Times New Roman"/>
                <w:sz w:val="16"/>
              </w:rPr>
              <w:t xml:space="preserve">$ </w:t>
            </w:r>
            <w:r w:rsidRPr="00570053">
              <w:rPr>
                <w:rFonts w:ascii="Times New Roman" w:eastAsia="Times New Roman" w:hAnsi="Times New Roman" w:cs="Times New Roman"/>
                <w:spacing w:val="-2"/>
                <w:sz w:val="16"/>
              </w:rPr>
              <w:t>2.909.903.811,73</w:t>
            </w:r>
          </w:p>
        </w:tc>
        <w:tc>
          <w:tcPr>
            <w:tcW w:w="1700" w:type="dxa"/>
          </w:tcPr>
          <w:p w14:paraId="1AF5BA51" w14:textId="77777777" w:rsidR="00B43D04" w:rsidRPr="00570053" w:rsidRDefault="00B43D04" w:rsidP="00874B2D">
            <w:pPr>
              <w:spacing w:before="1"/>
              <w:ind w:left="344"/>
              <w:rPr>
                <w:rFonts w:ascii="Times New Roman" w:eastAsia="Times New Roman" w:hAnsi="Times New Roman" w:cs="Times New Roman"/>
                <w:sz w:val="16"/>
              </w:rPr>
            </w:pPr>
            <w:r w:rsidRPr="00570053">
              <w:rPr>
                <w:rFonts w:ascii="Times New Roman" w:eastAsia="Times New Roman" w:hAnsi="Times New Roman" w:cs="Times New Roman"/>
                <w:sz w:val="16"/>
              </w:rPr>
              <w:t xml:space="preserve">$ </w:t>
            </w:r>
            <w:r w:rsidRPr="00570053">
              <w:rPr>
                <w:rFonts w:ascii="Times New Roman" w:eastAsia="Times New Roman" w:hAnsi="Times New Roman" w:cs="Times New Roman"/>
                <w:spacing w:val="-2"/>
                <w:sz w:val="16"/>
              </w:rPr>
              <w:t>6.433.085.865,75</w:t>
            </w:r>
          </w:p>
        </w:tc>
      </w:tr>
    </w:tbl>
    <w:p w14:paraId="011176E0" w14:textId="77777777" w:rsidR="00B43D04" w:rsidRPr="00570053" w:rsidRDefault="00B43D04" w:rsidP="00B43D04">
      <w:pPr>
        <w:pStyle w:val="Textoindependiente"/>
        <w:ind w:right="-50"/>
        <w:jc w:val="both"/>
        <w:rPr>
          <w:b/>
          <w:sz w:val="16"/>
          <w:szCs w:val="16"/>
        </w:rPr>
      </w:pPr>
      <w:r w:rsidRPr="00570053">
        <w:rPr>
          <w:b/>
          <w:sz w:val="16"/>
          <w:szCs w:val="16"/>
        </w:rPr>
        <w:t>Tabla 49 - Movimiento subcuenta 240720 “Recaudos por clasificar” - diciembre 2024. Fuente: SIIF, con diseños y formatos propios.</w:t>
      </w:r>
    </w:p>
    <w:p w14:paraId="160A1B96" w14:textId="77777777" w:rsidR="00B43D04" w:rsidRDefault="00B43D04" w:rsidP="00B43D04">
      <w:pPr>
        <w:pStyle w:val="Textoindependiente"/>
        <w:ind w:right="-50"/>
        <w:jc w:val="both"/>
        <w:rPr>
          <w:b/>
          <w:sz w:val="28"/>
          <w:szCs w:val="28"/>
        </w:rPr>
      </w:pPr>
    </w:p>
    <w:p w14:paraId="1CD1036A" w14:textId="77777777" w:rsidR="00B43D04" w:rsidRDefault="00B43D04" w:rsidP="00B43D04">
      <w:pPr>
        <w:pStyle w:val="Textoindependiente"/>
        <w:ind w:right="-50"/>
        <w:jc w:val="both"/>
        <w:rPr>
          <w:b/>
        </w:rPr>
      </w:pPr>
      <w:r w:rsidRPr="00570053">
        <w:rPr>
          <w:b/>
        </w:rPr>
        <w:t>21.4.3</w:t>
      </w:r>
      <w:r w:rsidRPr="00570053">
        <w:rPr>
          <w:b/>
        </w:rPr>
        <w:tab/>
        <w:t>Detalle de recaudos por clasificar</w:t>
      </w:r>
      <w:r>
        <w:rPr>
          <w:b/>
        </w:rPr>
        <w:t>.</w:t>
      </w:r>
    </w:p>
    <w:p w14:paraId="197CC826" w14:textId="77777777" w:rsidR="00B43D04" w:rsidRPr="00570053" w:rsidRDefault="00B43D04" w:rsidP="00B43D04">
      <w:pPr>
        <w:pStyle w:val="Textoindependiente"/>
        <w:ind w:right="-50"/>
        <w:jc w:val="both"/>
        <w:rPr>
          <w:b/>
        </w:rPr>
      </w:pPr>
    </w:p>
    <w:tbl>
      <w:tblPr>
        <w:tblStyle w:val="TableNormal11"/>
        <w:tblW w:w="0" w:type="auto"/>
        <w:jc w:val="center"/>
        <w:tblBorders>
          <w:top w:val="single" w:sz="4" w:space="0" w:color="FFDF69"/>
          <w:left w:val="single" w:sz="4" w:space="0" w:color="FFDF69"/>
          <w:bottom w:val="single" w:sz="4" w:space="0" w:color="FFDF69"/>
          <w:right w:val="single" w:sz="4" w:space="0" w:color="FFDF69"/>
          <w:insideH w:val="single" w:sz="4" w:space="0" w:color="FFDF69"/>
          <w:insideV w:val="single" w:sz="4" w:space="0" w:color="FFDF69"/>
        </w:tblBorders>
        <w:tblLayout w:type="fixed"/>
        <w:tblLook w:val="01E0" w:firstRow="1" w:lastRow="1" w:firstColumn="1" w:lastColumn="1" w:noHBand="0" w:noVBand="0"/>
      </w:tblPr>
      <w:tblGrid>
        <w:gridCol w:w="1819"/>
        <w:gridCol w:w="1601"/>
        <w:gridCol w:w="1601"/>
        <w:gridCol w:w="1599"/>
      </w:tblGrid>
      <w:tr w:rsidR="00B43D04" w:rsidRPr="00570053" w14:paraId="61C3B2F0" w14:textId="77777777" w:rsidTr="00874B2D">
        <w:trPr>
          <w:trHeight w:val="360"/>
          <w:jc w:val="center"/>
        </w:trPr>
        <w:tc>
          <w:tcPr>
            <w:tcW w:w="1819" w:type="dxa"/>
            <w:tcBorders>
              <w:top w:val="nil"/>
              <w:left w:val="nil"/>
              <w:bottom w:val="nil"/>
              <w:right w:val="nil"/>
            </w:tcBorders>
            <w:shd w:val="clear" w:color="auto" w:fill="FFCA08"/>
          </w:tcPr>
          <w:p w14:paraId="63171256" w14:textId="77777777" w:rsidR="00B43D04" w:rsidRPr="00570053" w:rsidRDefault="00B43D04" w:rsidP="00874B2D">
            <w:pPr>
              <w:spacing w:before="88"/>
              <w:ind w:left="7"/>
              <w:jc w:val="center"/>
              <w:rPr>
                <w:rFonts w:ascii="Times New Roman" w:eastAsia="Times New Roman" w:hAnsi="Times New Roman" w:cs="Times New Roman"/>
                <w:b/>
                <w:sz w:val="16"/>
              </w:rPr>
            </w:pPr>
            <w:r w:rsidRPr="00570053">
              <w:rPr>
                <w:rFonts w:ascii="Times New Roman" w:eastAsia="Times New Roman" w:hAnsi="Times New Roman" w:cs="Times New Roman"/>
                <w:b/>
                <w:spacing w:val="-5"/>
                <w:sz w:val="16"/>
              </w:rPr>
              <w:t>PCI</w:t>
            </w:r>
          </w:p>
        </w:tc>
        <w:tc>
          <w:tcPr>
            <w:tcW w:w="1601" w:type="dxa"/>
            <w:tcBorders>
              <w:top w:val="nil"/>
              <w:left w:val="nil"/>
              <w:bottom w:val="nil"/>
              <w:right w:val="nil"/>
            </w:tcBorders>
            <w:shd w:val="clear" w:color="auto" w:fill="FFCA08"/>
          </w:tcPr>
          <w:p w14:paraId="07275C1A" w14:textId="77777777" w:rsidR="00B43D04" w:rsidRPr="00570053" w:rsidRDefault="00B43D04" w:rsidP="00874B2D">
            <w:pPr>
              <w:spacing w:before="88"/>
              <w:ind w:left="14"/>
              <w:jc w:val="center"/>
              <w:rPr>
                <w:rFonts w:ascii="Times New Roman" w:eastAsia="Times New Roman" w:hAnsi="Times New Roman" w:cs="Times New Roman"/>
                <w:b/>
                <w:sz w:val="16"/>
              </w:rPr>
            </w:pPr>
            <w:r w:rsidRPr="00570053">
              <w:rPr>
                <w:rFonts w:ascii="Times New Roman" w:eastAsia="Times New Roman" w:hAnsi="Times New Roman" w:cs="Times New Roman"/>
                <w:b/>
                <w:sz w:val="16"/>
              </w:rPr>
              <w:t>DICIEMBRE</w:t>
            </w:r>
            <w:r w:rsidRPr="00570053">
              <w:rPr>
                <w:rFonts w:ascii="Times New Roman" w:eastAsia="Times New Roman" w:hAnsi="Times New Roman" w:cs="Times New Roman"/>
                <w:b/>
                <w:spacing w:val="-5"/>
                <w:sz w:val="16"/>
              </w:rPr>
              <w:t xml:space="preserve"> </w:t>
            </w:r>
            <w:r w:rsidRPr="00570053">
              <w:rPr>
                <w:rFonts w:ascii="Times New Roman" w:eastAsia="Times New Roman" w:hAnsi="Times New Roman" w:cs="Times New Roman"/>
                <w:b/>
                <w:spacing w:val="-4"/>
                <w:sz w:val="16"/>
              </w:rPr>
              <w:t>2024</w:t>
            </w:r>
          </w:p>
        </w:tc>
        <w:tc>
          <w:tcPr>
            <w:tcW w:w="1601" w:type="dxa"/>
            <w:tcBorders>
              <w:top w:val="nil"/>
              <w:left w:val="nil"/>
              <w:bottom w:val="nil"/>
              <w:right w:val="nil"/>
            </w:tcBorders>
            <w:shd w:val="clear" w:color="auto" w:fill="FFCA08"/>
          </w:tcPr>
          <w:p w14:paraId="0C050DFE" w14:textId="77777777" w:rsidR="00B43D04" w:rsidRPr="00570053" w:rsidRDefault="00B43D04" w:rsidP="00874B2D">
            <w:pPr>
              <w:spacing w:before="88"/>
              <w:ind w:left="14" w:right="5"/>
              <w:jc w:val="center"/>
              <w:rPr>
                <w:rFonts w:ascii="Times New Roman" w:eastAsia="Times New Roman" w:hAnsi="Times New Roman" w:cs="Times New Roman"/>
                <w:b/>
                <w:sz w:val="16"/>
              </w:rPr>
            </w:pPr>
            <w:r w:rsidRPr="00570053">
              <w:rPr>
                <w:rFonts w:ascii="Times New Roman" w:eastAsia="Times New Roman" w:hAnsi="Times New Roman" w:cs="Times New Roman"/>
                <w:b/>
                <w:sz w:val="16"/>
              </w:rPr>
              <w:t>DICIEMBRE</w:t>
            </w:r>
            <w:r w:rsidRPr="00570053">
              <w:rPr>
                <w:rFonts w:ascii="Times New Roman" w:eastAsia="Times New Roman" w:hAnsi="Times New Roman" w:cs="Times New Roman"/>
                <w:b/>
                <w:spacing w:val="-5"/>
                <w:sz w:val="16"/>
              </w:rPr>
              <w:t xml:space="preserve"> </w:t>
            </w:r>
            <w:r w:rsidRPr="00570053">
              <w:rPr>
                <w:rFonts w:ascii="Times New Roman" w:eastAsia="Times New Roman" w:hAnsi="Times New Roman" w:cs="Times New Roman"/>
                <w:b/>
                <w:spacing w:val="-4"/>
                <w:sz w:val="16"/>
              </w:rPr>
              <w:t>2023</w:t>
            </w:r>
          </w:p>
        </w:tc>
        <w:tc>
          <w:tcPr>
            <w:tcW w:w="1599" w:type="dxa"/>
            <w:tcBorders>
              <w:top w:val="nil"/>
              <w:left w:val="nil"/>
              <w:bottom w:val="nil"/>
              <w:right w:val="nil"/>
            </w:tcBorders>
            <w:shd w:val="clear" w:color="auto" w:fill="FFCA08"/>
          </w:tcPr>
          <w:p w14:paraId="38F673C2" w14:textId="77777777" w:rsidR="00B43D04" w:rsidRPr="00570053" w:rsidRDefault="00B43D04" w:rsidP="00874B2D">
            <w:pPr>
              <w:spacing w:before="88"/>
              <w:ind w:left="8"/>
              <w:jc w:val="center"/>
              <w:rPr>
                <w:rFonts w:ascii="Times New Roman" w:eastAsia="Times New Roman" w:hAnsi="Times New Roman" w:cs="Times New Roman"/>
                <w:b/>
                <w:sz w:val="16"/>
              </w:rPr>
            </w:pPr>
            <w:r w:rsidRPr="00570053">
              <w:rPr>
                <w:rFonts w:ascii="Times New Roman" w:eastAsia="Times New Roman" w:hAnsi="Times New Roman" w:cs="Times New Roman"/>
                <w:b/>
                <w:spacing w:val="-2"/>
                <w:sz w:val="16"/>
              </w:rPr>
              <w:t>VARIACIÓN</w:t>
            </w:r>
          </w:p>
        </w:tc>
      </w:tr>
      <w:tr w:rsidR="00B43D04" w:rsidRPr="00570053" w14:paraId="1F472477" w14:textId="77777777" w:rsidTr="00874B2D">
        <w:trPr>
          <w:trHeight w:val="340"/>
          <w:jc w:val="center"/>
        </w:trPr>
        <w:tc>
          <w:tcPr>
            <w:tcW w:w="1819" w:type="dxa"/>
            <w:tcBorders>
              <w:top w:val="nil"/>
            </w:tcBorders>
            <w:shd w:val="clear" w:color="auto" w:fill="FFF4CD"/>
          </w:tcPr>
          <w:p w14:paraId="2BB49CBF" w14:textId="77777777" w:rsidR="00B43D04" w:rsidRPr="00570053" w:rsidRDefault="00B43D04" w:rsidP="00874B2D">
            <w:pPr>
              <w:spacing w:before="78"/>
              <w:ind w:left="11"/>
              <w:jc w:val="center"/>
              <w:rPr>
                <w:rFonts w:ascii="Times New Roman" w:eastAsia="Times New Roman" w:hAnsi="Times New Roman" w:cs="Times New Roman"/>
                <w:sz w:val="16"/>
              </w:rPr>
            </w:pPr>
            <w:r w:rsidRPr="00570053">
              <w:rPr>
                <w:rFonts w:ascii="Times New Roman" w:eastAsia="Times New Roman" w:hAnsi="Times New Roman" w:cs="Times New Roman"/>
                <w:spacing w:val="-2"/>
                <w:sz w:val="16"/>
              </w:rPr>
              <w:t>41-04-</w:t>
            </w:r>
            <w:r w:rsidRPr="00570053">
              <w:rPr>
                <w:rFonts w:ascii="Times New Roman" w:eastAsia="Times New Roman" w:hAnsi="Times New Roman" w:cs="Times New Roman"/>
                <w:spacing w:val="-5"/>
                <w:sz w:val="16"/>
              </w:rPr>
              <w:t>00</w:t>
            </w:r>
          </w:p>
        </w:tc>
        <w:tc>
          <w:tcPr>
            <w:tcW w:w="1601" w:type="dxa"/>
            <w:tcBorders>
              <w:top w:val="nil"/>
            </w:tcBorders>
            <w:shd w:val="clear" w:color="auto" w:fill="FFF4CD"/>
          </w:tcPr>
          <w:p w14:paraId="4AEE1305" w14:textId="77777777" w:rsidR="00B43D04" w:rsidRPr="00570053" w:rsidRDefault="00B43D04" w:rsidP="00874B2D">
            <w:pPr>
              <w:spacing w:before="78"/>
              <w:ind w:left="15"/>
              <w:jc w:val="center"/>
              <w:rPr>
                <w:rFonts w:ascii="Times New Roman" w:eastAsia="Times New Roman" w:hAnsi="Times New Roman" w:cs="Times New Roman"/>
                <w:sz w:val="16"/>
              </w:rPr>
            </w:pPr>
            <w:r w:rsidRPr="00570053">
              <w:rPr>
                <w:rFonts w:ascii="Times New Roman" w:eastAsia="Times New Roman" w:hAnsi="Times New Roman" w:cs="Times New Roman"/>
                <w:sz w:val="16"/>
              </w:rPr>
              <w:t xml:space="preserve">$ </w:t>
            </w:r>
            <w:r w:rsidRPr="00570053">
              <w:rPr>
                <w:rFonts w:ascii="Times New Roman" w:eastAsia="Times New Roman" w:hAnsi="Times New Roman" w:cs="Times New Roman"/>
                <w:spacing w:val="-2"/>
                <w:sz w:val="16"/>
              </w:rPr>
              <w:t>913.168.048,13</w:t>
            </w:r>
          </w:p>
        </w:tc>
        <w:tc>
          <w:tcPr>
            <w:tcW w:w="1601" w:type="dxa"/>
            <w:tcBorders>
              <w:top w:val="nil"/>
            </w:tcBorders>
            <w:shd w:val="clear" w:color="auto" w:fill="FFF4CD"/>
          </w:tcPr>
          <w:p w14:paraId="2A5C732C" w14:textId="77777777" w:rsidR="00B43D04" w:rsidRPr="00570053" w:rsidRDefault="00B43D04" w:rsidP="00874B2D">
            <w:pPr>
              <w:spacing w:before="78"/>
              <w:ind w:left="15" w:right="5"/>
              <w:jc w:val="center"/>
              <w:rPr>
                <w:rFonts w:ascii="Times New Roman" w:eastAsia="Times New Roman" w:hAnsi="Times New Roman" w:cs="Times New Roman"/>
                <w:sz w:val="16"/>
              </w:rPr>
            </w:pPr>
            <w:r w:rsidRPr="00570053">
              <w:rPr>
                <w:rFonts w:ascii="Times New Roman" w:eastAsia="Times New Roman" w:hAnsi="Times New Roman" w:cs="Times New Roman"/>
                <w:sz w:val="16"/>
              </w:rPr>
              <w:t xml:space="preserve">$ </w:t>
            </w:r>
            <w:r w:rsidRPr="00570053">
              <w:rPr>
                <w:rFonts w:ascii="Times New Roman" w:eastAsia="Times New Roman" w:hAnsi="Times New Roman" w:cs="Times New Roman"/>
                <w:spacing w:val="-2"/>
                <w:sz w:val="16"/>
              </w:rPr>
              <w:t>38.308.699,00</w:t>
            </w:r>
          </w:p>
        </w:tc>
        <w:tc>
          <w:tcPr>
            <w:tcW w:w="1599" w:type="dxa"/>
            <w:tcBorders>
              <w:top w:val="nil"/>
            </w:tcBorders>
            <w:shd w:val="clear" w:color="auto" w:fill="FFF4CD"/>
          </w:tcPr>
          <w:p w14:paraId="37BB15FC" w14:textId="77777777" w:rsidR="00B43D04" w:rsidRPr="00570053" w:rsidRDefault="00B43D04" w:rsidP="00874B2D">
            <w:pPr>
              <w:spacing w:before="78"/>
              <w:ind w:left="12"/>
              <w:jc w:val="center"/>
              <w:rPr>
                <w:rFonts w:ascii="Times New Roman" w:eastAsia="Times New Roman" w:hAnsi="Times New Roman" w:cs="Times New Roman"/>
                <w:sz w:val="16"/>
              </w:rPr>
            </w:pPr>
            <w:r w:rsidRPr="00570053">
              <w:rPr>
                <w:rFonts w:ascii="Times New Roman" w:eastAsia="Times New Roman" w:hAnsi="Times New Roman" w:cs="Times New Roman"/>
                <w:sz w:val="16"/>
              </w:rPr>
              <w:t xml:space="preserve">$ </w:t>
            </w:r>
            <w:r w:rsidRPr="00570053">
              <w:rPr>
                <w:rFonts w:ascii="Times New Roman" w:eastAsia="Times New Roman" w:hAnsi="Times New Roman" w:cs="Times New Roman"/>
                <w:spacing w:val="-2"/>
                <w:sz w:val="16"/>
              </w:rPr>
              <w:t>874.859.349,13</w:t>
            </w:r>
          </w:p>
        </w:tc>
      </w:tr>
      <w:tr w:rsidR="00B43D04" w:rsidRPr="00570053" w14:paraId="543ABCC5" w14:textId="77777777" w:rsidTr="00874B2D">
        <w:trPr>
          <w:trHeight w:val="340"/>
          <w:jc w:val="center"/>
        </w:trPr>
        <w:tc>
          <w:tcPr>
            <w:tcW w:w="1819" w:type="dxa"/>
          </w:tcPr>
          <w:p w14:paraId="074E9A63" w14:textId="77777777" w:rsidR="00B43D04" w:rsidRPr="00570053" w:rsidRDefault="00B43D04" w:rsidP="00874B2D">
            <w:pPr>
              <w:spacing w:before="78"/>
              <w:ind w:left="11" w:right="1"/>
              <w:jc w:val="center"/>
              <w:rPr>
                <w:rFonts w:ascii="Times New Roman" w:eastAsia="Times New Roman" w:hAnsi="Times New Roman" w:cs="Times New Roman"/>
                <w:sz w:val="16"/>
              </w:rPr>
            </w:pPr>
            <w:r w:rsidRPr="00570053">
              <w:rPr>
                <w:rFonts w:ascii="Times New Roman" w:eastAsia="Times New Roman" w:hAnsi="Times New Roman" w:cs="Times New Roman"/>
                <w:spacing w:val="-2"/>
                <w:sz w:val="16"/>
              </w:rPr>
              <w:t>41-04-</w:t>
            </w:r>
            <w:r w:rsidRPr="00570053">
              <w:rPr>
                <w:rFonts w:ascii="Times New Roman" w:eastAsia="Times New Roman" w:hAnsi="Times New Roman" w:cs="Times New Roman"/>
                <w:spacing w:val="-5"/>
                <w:sz w:val="16"/>
              </w:rPr>
              <w:t>00M</w:t>
            </w:r>
          </w:p>
        </w:tc>
        <w:tc>
          <w:tcPr>
            <w:tcW w:w="1601" w:type="dxa"/>
          </w:tcPr>
          <w:p w14:paraId="6D85816F" w14:textId="77777777" w:rsidR="00B43D04" w:rsidRPr="00570053" w:rsidRDefault="00B43D04" w:rsidP="00874B2D">
            <w:pPr>
              <w:spacing w:before="78"/>
              <w:ind w:left="15" w:right="1"/>
              <w:jc w:val="center"/>
              <w:rPr>
                <w:rFonts w:ascii="Times New Roman" w:eastAsia="Times New Roman" w:hAnsi="Times New Roman" w:cs="Times New Roman"/>
                <w:sz w:val="16"/>
              </w:rPr>
            </w:pPr>
            <w:r w:rsidRPr="00570053">
              <w:rPr>
                <w:rFonts w:ascii="Times New Roman" w:eastAsia="Times New Roman" w:hAnsi="Times New Roman" w:cs="Times New Roman"/>
                <w:sz w:val="16"/>
              </w:rPr>
              <w:t xml:space="preserve">$ </w:t>
            </w:r>
            <w:r w:rsidRPr="00570053">
              <w:rPr>
                <w:rFonts w:ascii="Times New Roman" w:eastAsia="Times New Roman" w:hAnsi="Times New Roman" w:cs="Times New Roman"/>
                <w:spacing w:val="-2"/>
                <w:sz w:val="16"/>
              </w:rPr>
              <w:t>8.429.821.629,35</w:t>
            </w:r>
          </w:p>
        </w:tc>
        <w:tc>
          <w:tcPr>
            <w:tcW w:w="1601" w:type="dxa"/>
          </w:tcPr>
          <w:p w14:paraId="35C36561" w14:textId="77777777" w:rsidR="00B43D04" w:rsidRPr="00570053" w:rsidRDefault="00B43D04" w:rsidP="00874B2D">
            <w:pPr>
              <w:spacing w:before="78"/>
              <w:ind w:left="15" w:right="9"/>
              <w:jc w:val="center"/>
              <w:rPr>
                <w:rFonts w:ascii="Times New Roman" w:eastAsia="Times New Roman" w:hAnsi="Times New Roman" w:cs="Times New Roman"/>
                <w:sz w:val="16"/>
              </w:rPr>
            </w:pPr>
            <w:r w:rsidRPr="00570053">
              <w:rPr>
                <w:rFonts w:ascii="Times New Roman" w:eastAsia="Times New Roman" w:hAnsi="Times New Roman" w:cs="Times New Roman"/>
                <w:sz w:val="16"/>
              </w:rPr>
              <w:t xml:space="preserve">$ </w:t>
            </w:r>
            <w:r w:rsidRPr="00570053">
              <w:rPr>
                <w:rFonts w:ascii="Times New Roman" w:eastAsia="Times New Roman" w:hAnsi="Times New Roman" w:cs="Times New Roman"/>
                <w:spacing w:val="-2"/>
                <w:sz w:val="16"/>
              </w:rPr>
              <w:t>2.871.595.112,73</w:t>
            </w:r>
          </w:p>
        </w:tc>
        <w:tc>
          <w:tcPr>
            <w:tcW w:w="1599" w:type="dxa"/>
          </w:tcPr>
          <w:p w14:paraId="2414FD00" w14:textId="77777777" w:rsidR="00B43D04" w:rsidRPr="00570053" w:rsidRDefault="00B43D04" w:rsidP="00874B2D">
            <w:pPr>
              <w:spacing w:before="78"/>
              <w:ind w:left="12" w:right="2"/>
              <w:jc w:val="center"/>
              <w:rPr>
                <w:rFonts w:ascii="Times New Roman" w:eastAsia="Times New Roman" w:hAnsi="Times New Roman" w:cs="Times New Roman"/>
                <w:sz w:val="16"/>
              </w:rPr>
            </w:pPr>
            <w:r w:rsidRPr="00570053">
              <w:rPr>
                <w:rFonts w:ascii="Times New Roman" w:eastAsia="Times New Roman" w:hAnsi="Times New Roman" w:cs="Times New Roman"/>
                <w:sz w:val="16"/>
              </w:rPr>
              <w:t xml:space="preserve">$ </w:t>
            </w:r>
            <w:r w:rsidRPr="00570053">
              <w:rPr>
                <w:rFonts w:ascii="Times New Roman" w:eastAsia="Times New Roman" w:hAnsi="Times New Roman" w:cs="Times New Roman"/>
                <w:spacing w:val="-2"/>
                <w:sz w:val="16"/>
              </w:rPr>
              <w:t>5.558.226.516,62</w:t>
            </w:r>
          </w:p>
        </w:tc>
      </w:tr>
      <w:tr w:rsidR="00B43D04" w:rsidRPr="00570053" w14:paraId="1B9F0EA1" w14:textId="77777777" w:rsidTr="00874B2D">
        <w:trPr>
          <w:trHeight w:val="340"/>
          <w:jc w:val="center"/>
        </w:trPr>
        <w:tc>
          <w:tcPr>
            <w:tcW w:w="1819" w:type="dxa"/>
            <w:shd w:val="clear" w:color="auto" w:fill="FFF4CD"/>
          </w:tcPr>
          <w:p w14:paraId="6C68AE40" w14:textId="77777777" w:rsidR="00B43D04" w:rsidRPr="00570053" w:rsidRDefault="00B43D04" w:rsidP="00874B2D">
            <w:pPr>
              <w:spacing w:before="78"/>
              <w:ind w:left="11" w:right="3"/>
              <w:jc w:val="center"/>
              <w:rPr>
                <w:rFonts w:ascii="Times New Roman" w:eastAsia="Times New Roman" w:hAnsi="Times New Roman" w:cs="Times New Roman"/>
                <w:b/>
                <w:sz w:val="16"/>
              </w:rPr>
            </w:pPr>
            <w:r w:rsidRPr="00570053">
              <w:rPr>
                <w:rFonts w:ascii="Times New Roman" w:eastAsia="Times New Roman" w:hAnsi="Times New Roman" w:cs="Times New Roman"/>
                <w:b/>
                <w:spacing w:val="-2"/>
                <w:sz w:val="16"/>
              </w:rPr>
              <w:t>TOTALES</w:t>
            </w:r>
          </w:p>
        </w:tc>
        <w:tc>
          <w:tcPr>
            <w:tcW w:w="1601" w:type="dxa"/>
            <w:shd w:val="clear" w:color="auto" w:fill="FFF4CD"/>
          </w:tcPr>
          <w:p w14:paraId="06F1C18B" w14:textId="77777777" w:rsidR="00B43D04" w:rsidRPr="00570053" w:rsidRDefault="00B43D04" w:rsidP="00874B2D">
            <w:pPr>
              <w:spacing w:before="78"/>
              <w:ind w:left="15" w:right="1"/>
              <w:jc w:val="center"/>
              <w:rPr>
                <w:rFonts w:ascii="Times New Roman" w:eastAsia="Times New Roman" w:hAnsi="Times New Roman" w:cs="Times New Roman"/>
                <w:b/>
                <w:sz w:val="16"/>
              </w:rPr>
            </w:pPr>
            <w:r w:rsidRPr="00570053">
              <w:rPr>
                <w:rFonts w:ascii="Times New Roman" w:eastAsia="Times New Roman" w:hAnsi="Times New Roman" w:cs="Times New Roman"/>
                <w:b/>
                <w:sz w:val="16"/>
              </w:rPr>
              <w:t xml:space="preserve">$ </w:t>
            </w:r>
            <w:r w:rsidRPr="00570053">
              <w:rPr>
                <w:rFonts w:ascii="Times New Roman" w:eastAsia="Times New Roman" w:hAnsi="Times New Roman" w:cs="Times New Roman"/>
                <w:b/>
                <w:spacing w:val="-2"/>
                <w:sz w:val="16"/>
              </w:rPr>
              <w:t>9.342.989.677,48</w:t>
            </w:r>
          </w:p>
        </w:tc>
        <w:tc>
          <w:tcPr>
            <w:tcW w:w="1601" w:type="dxa"/>
            <w:shd w:val="clear" w:color="auto" w:fill="FFF4CD"/>
          </w:tcPr>
          <w:p w14:paraId="039AA161" w14:textId="77777777" w:rsidR="00B43D04" w:rsidRPr="00570053" w:rsidRDefault="00B43D04" w:rsidP="00874B2D">
            <w:pPr>
              <w:spacing w:before="78"/>
              <w:ind w:left="15" w:right="6"/>
              <w:jc w:val="center"/>
              <w:rPr>
                <w:rFonts w:ascii="Times New Roman" w:eastAsia="Times New Roman" w:hAnsi="Times New Roman" w:cs="Times New Roman"/>
                <w:b/>
                <w:sz w:val="16"/>
              </w:rPr>
            </w:pPr>
            <w:r w:rsidRPr="00570053">
              <w:rPr>
                <w:rFonts w:ascii="Times New Roman" w:eastAsia="Times New Roman" w:hAnsi="Times New Roman" w:cs="Times New Roman"/>
                <w:b/>
                <w:sz w:val="16"/>
              </w:rPr>
              <w:t xml:space="preserve">$ </w:t>
            </w:r>
            <w:r w:rsidRPr="00570053">
              <w:rPr>
                <w:rFonts w:ascii="Times New Roman" w:eastAsia="Times New Roman" w:hAnsi="Times New Roman" w:cs="Times New Roman"/>
                <w:b/>
                <w:spacing w:val="-2"/>
                <w:sz w:val="16"/>
              </w:rPr>
              <w:t>2.909.903.811,73</w:t>
            </w:r>
          </w:p>
        </w:tc>
        <w:tc>
          <w:tcPr>
            <w:tcW w:w="1599" w:type="dxa"/>
            <w:shd w:val="clear" w:color="auto" w:fill="FFF4CD"/>
          </w:tcPr>
          <w:p w14:paraId="5E2DBC56" w14:textId="77777777" w:rsidR="00B43D04" w:rsidRPr="00570053" w:rsidRDefault="00B43D04" w:rsidP="00874B2D">
            <w:pPr>
              <w:spacing w:before="78"/>
              <w:ind w:left="12" w:right="2"/>
              <w:jc w:val="center"/>
              <w:rPr>
                <w:rFonts w:ascii="Times New Roman" w:eastAsia="Times New Roman" w:hAnsi="Times New Roman" w:cs="Times New Roman"/>
                <w:b/>
                <w:sz w:val="16"/>
              </w:rPr>
            </w:pPr>
            <w:r w:rsidRPr="00570053">
              <w:rPr>
                <w:rFonts w:ascii="Times New Roman" w:eastAsia="Times New Roman" w:hAnsi="Times New Roman" w:cs="Times New Roman"/>
                <w:b/>
                <w:sz w:val="16"/>
              </w:rPr>
              <w:t xml:space="preserve">$ </w:t>
            </w:r>
            <w:r w:rsidRPr="00570053">
              <w:rPr>
                <w:rFonts w:ascii="Times New Roman" w:eastAsia="Times New Roman" w:hAnsi="Times New Roman" w:cs="Times New Roman"/>
                <w:b/>
                <w:spacing w:val="-2"/>
                <w:sz w:val="16"/>
              </w:rPr>
              <w:t>6.433.085.865,75</w:t>
            </w:r>
          </w:p>
        </w:tc>
      </w:tr>
    </w:tbl>
    <w:p w14:paraId="4000F2BB" w14:textId="77777777" w:rsidR="00B43D04" w:rsidRPr="00570053" w:rsidRDefault="00B43D04" w:rsidP="00B43D04">
      <w:pPr>
        <w:pStyle w:val="Textoindependiente"/>
        <w:ind w:right="-50"/>
        <w:jc w:val="both"/>
        <w:rPr>
          <w:b/>
          <w:sz w:val="16"/>
          <w:szCs w:val="16"/>
        </w:rPr>
      </w:pPr>
      <w:r w:rsidRPr="00570053">
        <w:rPr>
          <w:b/>
          <w:sz w:val="16"/>
          <w:szCs w:val="16"/>
        </w:rPr>
        <w:t>Tabla 50-Composición subcuenta 240720 “Recaudos por clasificar” por PCI - diciembre 2024. Fuente: SIIF, con diseños y formatos propios.</w:t>
      </w:r>
    </w:p>
    <w:p w14:paraId="7F6CCB45" w14:textId="77777777" w:rsidR="00B43D04" w:rsidRDefault="00B43D04" w:rsidP="00B43D04">
      <w:pPr>
        <w:pStyle w:val="Textoindependiente"/>
        <w:ind w:right="-50"/>
        <w:jc w:val="both"/>
        <w:rPr>
          <w:b/>
          <w:sz w:val="28"/>
          <w:szCs w:val="28"/>
        </w:rPr>
      </w:pPr>
    </w:p>
    <w:p w14:paraId="0BBF0005" w14:textId="77777777" w:rsidR="00B43D04" w:rsidRDefault="00B43D04" w:rsidP="00B43D04">
      <w:pPr>
        <w:pStyle w:val="Textoindependiente"/>
        <w:ind w:right="-50"/>
        <w:jc w:val="center"/>
        <w:rPr>
          <w:b/>
          <w:sz w:val="28"/>
          <w:szCs w:val="28"/>
        </w:rPr>
      </w:pPr>
      <w:r>
        <w:rPr>
          <w:b/>
          <w:noProof/>
          <w:sz w:val="28"/>
          <w:szCs w:val="28"/>
          <w:lang w:val="es-CO" w:eastAsia="es-CO"/>
        </w:rPr>
        <w:lastRenderedPageBreak/>
        <w:drawing>
          <wp:inline distT="0" distB="0" distL="0" distR="0" wp14:anchorId="066EF071" wp14:editId="690ADA8B">
            <wp:extent cx="5201285" cy="1752600"/>
            <wp:effectExtent l="0" t="0" r="0" b="0"/>
            <wp:docPr id="1882475594" name="Imagen 1882475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1285" cy="1752600"/>
                    </a:xfrm>
                    <a:prstGeom prst="rect">
                      <a:avLst/>
                    </a:prstGeom>
                    <a:noFill/>
                  </pic:spPr>
                </pic:pic>
              </a:graphicData>
            </a:graphic>
          </wp:inline>
        </w:drawing>
      </w:r>
    </w:p>
    <w:p w14:paraId="39706D4C" w14:textId="77777777" w:rsidR="00B43D04" w:rsidRPr="00570053" w:rsidRDefault="00B43D04" w:rsidP="00B43D04">
      <w:pPr>
        <w:pStyle w:val="Textoindependiente"/>
        <w:ind w:right="-50"/>
        <w:jc w:val="center"/>
        <w:rPr>
          <w:b/>
          <w:sz w:val="16"/>
          <w:szCs w:val="16"/>
        </w:rPr>
      </w:pPr>
      <w:r w:rsidRPr="00570053">
        <w:rPr>
          <w:b/>
          <w:sz w:val="16"/>
          <w:szCs w:val="16"/>
        </w:rPr>
        <w:t>Tabla 51 - Movimiento subcuenta 240720 “Recaudos por clasificar” por PCI - diciembre 2024. Diseños y formatos propios.</w:t>
      </w:r>
    </w:p>
    <w:p w14:paraId="291DE044" w14:textId="77777777" w:rsidR="00B43D04" w:rsidRDefault="00B43D04" w:rsidP="00B43D04">
      <w:pPr>
        <w:pStyle w:val="Textoindependiente"/>
        <w:ind w:right="-50"/>
        <w:jc w:val="both"/>
        <w:rPr>
          <w:b/>
          <w:sz w:val="28"/>
          <w:szCs w:val="28"/>
        </w:rPr>
      </w:pPr>
    </w:p>
    <w:p w14:paraId="7A315A81" w14:textId="77777777" w:rsidR="00B43D04" w:rsidRPr="00570053" w:rsidRDefault="00B43D04" w:rsidP="00B43D04">
      <w:pPr>
        <w:pStyle w:val="Textoindependiente"/>
        <w:ind w:right="-50"/>
        <w:jc w:val="both"/>
        <w:rPr>
          <w:b/>
        </w:rPr>
      </w:pPr>
      <w:r w:rsidRPr="00570053">
        <w:rPr>
          <w:b/>
        </w:rPr>
        <w:t>21.4.3.1</w:t>
      </w:r>
      <w:r w:rsidRPr="00570053">
        <w:rPr>
          <w:b/>
        </w:rPr>
        <w:tab/>
        <w:t>Factores que explican el crecimiento:</w:t>
      </w:r>
    </w:p>
    <w:p w14:paraId="526A03D8" w14:textId="77777777" w:rsidR="00B43D04" w:rsidRPr="00570053" w:rsidRDefault="00B43D04" w:rsidP="00B43D04">
      <w:pPr>
        <w:pStyle w:val="Textoindependiente"/>
        <w:ind w:right="-50"/>
        <w:jc w:val="both"/>
        <w:rPr>
          <w:bCs/>
        </w:rPr>
      </w:pPr>
    </w:p>
    <w:p w14:paraId="48224E69" w14:textId="56278E51" w:rsidR="00B43D04" w:rsidRDefault="00B43D04" w:rsidP="00B43D04">
      <w:pPr>
        <w:pStyle w:val="Textoindependiente"/>
        <w:ind w:right="-50"/>
        <w:jc w:val="both"/>
        <w:rPr>
          <w:b/>
        </w:rPr>
      </w:pPr>
      <w:r w:rsidRPr="00570053">
        <w:rPr>
          <w:b/>
        </w:rPr>
        <w:t>21.4.3.1.1</w:t>
      </w:r>
      <w:r w:rsidRPr="00570053">
        <w:rPr>
          <w:b/>
        </w:rPr>
        <w:tab/>
        <w:t>UARIV:</w:t>
      </w:r>
    </w:p>
    <w:p w14:paraId="468B9C2E" w14:textId="77777777" w:rsidR="0071337C" w:rsidRPr="00570053" w:rsidRDefault="0071337C" w:rsidP="00B43D04">
      <w:pPr>
        <w:pStyle w:val="Textoindependiente"/>
        <w:ind w:right="-50"/>
        <w:jc w:val="both"/>
        <w:rPr>
          <w:b/>
        </w:rPr>
      </w:pPr>
    </w:p>
    <w:p w14:paraId="58F62E36" w14:textId="77777777" w:rsidR="00B43D04" w:rsidRPr="00570053" w:rsidRDefault="00B43D04" w:rsidP="0071337C">
      <w:pPr>
        <w:pStyle w:val="Textoindependiente"/>
        <w:numPr>
          <w:ilvl w:val="0"/>
          <w:numId w:val="1"/>
        </w:numPr>
        <w:ind w:right="-142"/>
        <w:jc w:val="both"/>
        <w:rPr>
          <w:bCs/>
        </w:rPr>
      </w:pPr>
      <w:r w:rsidRPr="00570053">
        <w:rPr>
          <w:bCs/>
        </w:rPr>
        <w:t>Intereses generados en las cuentas corrientes del Banco Agrario con corte a 31 de diciembre de 2024, por valor de $14.175.532,00, los cuales serán trasladados a la DGCPTN en el siguiente mes.</w:t>
      </w:r>
    </w:p>
    <w:p w14:paraId="7757BDB5" w14:textId="77777777" w:rsidR="00B43D04" w:rsidRPr="00570053" w:rsidRDefault="00B43D04" w:rsidP="0071337C">
      <w:pPr>
        <w:pStyle w:val="Textoindependiente"/>
        <w:numPr>
          <w:ilvl w:val="0"/>
          <w:numId w:val="1"/>
        </w:numPr>
        <w:ind w:right="-142"/>
        <w:jc w:val="both"/>
        <w:rPr>
          <w:bCs/>
        </w:rPr>
      </w:pPr>
      <w:r w:rsidRPr="00570053">
        <w:rPr>
          <w:bCs/>
        </w:rPr>
        <w:t>El saldo restante de $898.992.516,13 corresponde a ingresos pendientes por identificar, recibidos por concepto de arrendamientos de bienes administrados por el FRV.</w:t>
      </w:r>
    </w:p>
    <w:p w14:paraId="7C15BEC3" w14:textId="77777777" w:rsidR="00B43D04" w:rsidRDefault="00B43D04" w:rsidP="00B43D04">
      <w:pPr>
        <w:pStyle w:val="Textoindependiente"/>
        <w:ind w:right="-50"/>
        <w:jc w:val="both"/>
        <w:rPr>
          <w:b/>
          <w:sz w:val="28"/>
          <w:szCs w:val="28"/>
        </w:rPr>
      </w:pPr>
    </w:p>
    <w:p w14:paraId="69444256" w14:textId="77777777" w:rsidR="00B43D04" w:rsidRPr="00570053" w:rsidRDefault="00B43D04" w:rsidP="00B43D04">
      <w:pPr>
        <w:pStyle w:val="Textoindependiente"/>
        <w:ind w:right="-50"/>
        <w:jc w:val="both"/>
        <w:rPr>
          <w:b/>
        </w:rPr>
      </w:pPr>
      <w:r w:rsidRPr="00570053">
        <w:rPr>
          <w:b/>
        </w:rPr>
        <w:t>21.4.3.1.2</w:t>
      </w:r>
      <w:r w:rsidRPr="00570053">
        <w:rPr>
          <w:b/>
        </w:rPr>
        <w:tab/>
        <w:t>FRV</w:t>
      </w:r>
      <w:r>
        <w:rPr>
          <w:b/>
        </w:rPr>
        <w:t>.</w:t>
      </w:r>
    </w:p>
    <w:p w14:paraId="7AB1D50D" w14:textId="77777777" w:rsidR="00B43D04" w:rsidRPr="00570053" w:rsidRDefault="00B43D04" w:rsidP="00B43D04">
      <w:pPr>
        <w:pStyle w:val="Textoindependiente"/>
        <w:ind w:right="-50"/>
        <w:jc w:val="both"/>
        <w:rPr>
          <w:bCs/>
        </w:rPr>
      </w:pPr>
    </w:p>
    <w:p w14:paraId="13473E93" w14:textId="77777777" w:rsidR="00B43D04" w:rsidRDefault="00B43D04" w:rsidP="0071337C">
      <w:pPr>
        <w:pStyle w:val="Textoindependiente"/>
        <w:numPr>
          <w:ilvl w:val="0"/>
          <w:numId w:val="2"/>
        </w:numPr>
        <w:ind w:right="-142"/>
        <w:jc w:val="both"/>
        <w:rPr>
          <w:bCs/>
        </w:rPr>
      </w:pPr>
      <w:r w:rsidRPr="00570053">
        <w:rPr>
          <w:bCs/>
        </w:rPr>
        <w:t>La suma de $8.429.821.629,35 corresponde a fondos recaudados que aún no han sido asignados a una cuenta específica debido a la falta de información sobre su destinatario o propósito.</w:t>
      </w:r>
    </w:p>
    <w:p w14:paraId="2F3841C7" w14:textId="77777777" w:rsidR="00B43D04" w:rsidRPr="00570053" w:rsidRDefault="00B43D04" w:rsidP="0071337C">
      <w:pPr>
        <w:pStyle w:val="Textoindependiente"/>
        <w:ind w:left="720" w:right="-142"/>
        <w:jc w:val="both"/>
        <w:rPr>
          <w:bCs/>
        </w:rPr>
      </w:pPr>
    </w:p>
    <w:p w14:paraId="1C4047DC" w14:textId="77777777" w:rsidR="00B43D04" w:rsidRPr="00570053" w:rsidRDefault="00B43D04" w:rsidP="0071337C">
      <w:pPr>
        <w:pStyle w:val="Textoindependiente"/>
        <w:ind w:right="-142"/>
        <w:jc w:val="both"/>
        <w:rPr>
          <w:bCs/>
        </w:rPr>
      </w:pPr>
      <w:r w:rsidRPr="00570053">
        <w:rPr>
          <w:bCs/>
        </w:rPr>
        <w:t>Actualmente, se está trabajando en la identificación y clasificación de estos recursos para garantizar su adecuada asignación.</w:t>
      </w:r>
    </w:p>
    <w:p w14:paraId="69119138" w14:textId="77777777" w:rsidR="00B43D04" w:rsidRPr="00570053" w:rsidRDefault="00B43D04" w:rsidP="0071337C">
      <w:pPr>
        <w:pStyle w:val="Textoindependiente"/>
        <w:ind w:right="-142"/>
        <w:jc w:val="both"/>
        <w:rPr>
          <w:bCs/>
        </w:rPr>
      </w:pPr>
    </w:p>
    <w:p w14:paraId="61FD0A6D" w14:textId="77777777" w:rsidR="00B43D04" w:rsidRPr="00570053" w:rsidRDefault="00B43D04" w:rsidP="0071337C">
      <w:pPr>
        <w:pStyle w:val="Textoindependiente"/>
        <w:ind w:right="-142"/>
        <w:jc w:val="both"/>
        <w:rPr>
          <w:bCs/>
        </w:rPr>
      </w:pPr>
      <w:r w:rsidRPr="00570053">
        <w:rPr>
          <w:bCs/>
        </w:rPr>
        <w:t>En el año 2024, esta cuenta registró un aumento significativo del 194% en comparación con el año 2023, principalmente debido a:</w:t>
      </w:r>
    </w:p>
    <w:p w14:paraId="4385E5D1" w14:textId="77777777" w:rsidR="00B43D04" w:rsidRPr="00570053" w:rsidRDefault="00B43D04" w:rsidP="00B43D04">
      <w:pPr>
        <w:pStyle w:val="Textoindependiente"/>
        <w:ind w:right="-50"/>
        <w:jc w:val="both"/>
        <w:rPr>
          <w:bCs/>
        </w:rPr>
      </w:pPr>
    </w:p>
    <w:p w14:paraId="02CE6430" w14:textId="77777777" w:rsidR="00B43D04" w:rsidRPr="00570053" w:rsidRDefault="00B43D04" w:rsidP="00657D65">
      <w:pPr>
        <w:pStyle w:val="Textoindependiente"/>
        <w:numPr>
          <w:ilvl w:val="0"/>
          <w:numId w:val="3"/>
        </w:numPr>
        <w:ind w:right="-50"/>
        <w:jc w:val="both"/>
        <w:rPr>
          <w:bCs/>
        </w:rPr>
      </w:pPr>
      <w:r w:rsidRPr="00570053">
        <w:rPr>
          <w:bCs/>
        </w:rPr>
        <w:t>Consignaciones no identificadas</w:t>
      </w:r>
    </w:p>
    <w:p w14:paraId="42E63012" w14:textId="77777777" w:rsidR="00B43D04" w:rsidRPr="00570053" w:rsidRDefault="00B43D04" w:rsidP="00657D65">
      <w:pPr>
        <w:pStyle w:val="Textoindependiente"/>
        <w:numPr>
          <w:ilvl w:val="0"/>
          <w:numId w:val="3"/>
        </w:numPr>
        <w:ind w:right="-50"/>
        <w:jc w:val="both"/>
        <w:rPr>
          <w:bCs/>
        </w:rPr>
      </w:pPr>
      <w:r w:rsidRPr="00570053">
        <w:rPr>
          <w:bCs/>
        </w:rPr>
        <w:t>Recaudos de arrendamientos sin extinción de dominio</w:t>
      </w:r>
    </w:p>
    <w:p w14:paraId="13CF09F2" w14:textId="77777777" w:rsidR="00B43D04" w:rsidRDefault="00B43D04" w:rsidP="00B43D04">
      <w:pPr>
        <w:pStyle w:val="Textoindependiente"/>
        <w:ind w:right="-50"/>
        <w:jc w:val="both"/>
        <w:rPr>
          <w:b/>
          <w:sz w:val="28"/>
          <w:szCs w:val="28"/>
        </w:rPr>
      </w:pPr>
    </w:p>
    <w:p w14:paraId="08BD4682" w14:textId="77777777" w:rsidR="00B43D04" w:rsidRDefault="00B43D04" w:rsidP="0071337C">
      <w:pPr>
        <w:pStyle w:val="Textoindependiente"/>
        <w:ind w:right="-142"/>
        <w:jc w:val="both"/>
        <w:rPr>
          <w:bCs/>
        </w:rPr>
      </w:pPr>
      <w:r w:rsidRPr="00570053">
        <w:rPr>
          <w:b/>
        </w:rPr>
        <w:t>21.8</w:t>
      </w:r>
      <w:r w:rsidRPr="00570053">
        <w:rPr>
          <w:b/>
        </w:rPr>
        <w:tab/>
        <w:t>Créditos judiciales</w:t>
      </w:r>
      <w:r>
        <w:rPr>
          <w:b/>
        </w:rPr>
        <w:t xml:space="preserve">. </w:t>
      </w:r>
      <w:r w:rsidRPr="00570053">
        <w:rPr>
          <w:bCs/>
        </w:rPr>
        <w:t>El saldo de $6.805.674.469,00 COP representa las obligaciones derivadas de fallos judiciales en contra de la entidad, que ordenan medidas de reparación a favor de terceros. específicamente:</w:t>
      </w:r>
    </w:p>
    <w:p w14:paraId="6046A88A" w14:textId="77777777" w:rsidR="00B43D04" w:rsidRPr="00570053" w:rsidRDefault="00B43D04" w:rsidP="0071337C">
      <w:pPr>
        <w:pStyle w:val="Textoindependiente"/>
        <w:ind w:right="-142"/>
        <w:jc w:val="both"/>
        <w:rPr>
          <w:bCs/>
        </w:rPr>
      </w:pPr>
    </w:p>
    <w:p w14:paraId="11BCA2A2" w14:textId="77777777" w:rsidR="00B43D04" w:rsidRPr="00570053" w:rsidRDefault="00B43D04" w:rsidP="0071337C">
      <w:pPr>
        <w:pStyle w:val="Textoindependiente"/>
        <w:numPr>
          <w:ilvl w:val="0"/>
          <w:numId w:val="4"/>
        </w:numPr>
        <w:ind w:right="-142"/>
        <w:jc w:val="both"/>
        <w:rPr>
          <w:bCs/>
        </w:rPr>
      </w:pPr>
      <w:r w:rsidRPr="00570053">
        <w:rPr>
          <w:bCs/>
        </w:rPr>
        <w:t>Indemnizaciones por concepto de sentencias judiciales, las cuáles serán canceladas en el 2025 conforme a la disponibilidad de recursos.</w:t>
      </w:r>
    </w:p>
    <w:p w14:paraId="0CB7D4EE" w14:textId="77777777" w:rsidR="00B43D04" w:rsidRPr="00570053" w:rsidRDefault="00B43D04" w:rsidP="00B43D04">
      <w:pPr>
        <w:pStyle w:val="Textoindependiente"/>
        <w:ind w:right="-50"/>
        <w:jc w:val="center"/>
        <w:rPr>
          <w:bCs/>
        </w:rPr>
      </w:pPr>
    </w:p>
    <w:tbl>
      <w:tblPr>
        <w:tblStyle w:val="TableNormal12"/>
        <w:tblW w:w="0" w:type="auto"/>
        <w:jc w:val="center"/>
        <w:tblBorders>
          <w:top w:val="single" w:sz="4" w:space="0" w:color="FFDF69"/>
          <w:left w:val="single" w:sz="4" w:space="0" w:color="FFDF69"/>
          <w:bottom w:val="single" w:sz="4" w:space="0" w:color="FFDF69"/>
          <w:right w:val="single" w:sz="4" w:space="0" w:color="FFDF69"/>
          <w:insideH w:val="single" w:sz="4" w:space="0" w:color="FFDF69"/>
          <w:insideV w:val="single" w:sz="4" w:space="0" w:color="FFDF69"/>
        </w:tblBorders>
        <w:tblLayout w:type="fixed"/>
        <w:tblLook w:val="01E0" w:firstRow="1" w:lastRow="1" w:firstColumn="1" w:lastColumn="1" w:noHBand="0" w:noVBand="0"/>
      </w:tblPr>
      <w:tblGrid>
        <w:gridCol w:w="1130"/>
        <w:gridCol w:w="540"/>
        <w:gridCol w:w="1918"/>
        <w:gridCol w:w="2079"/>
        <w:gridCol w:w="1561"/>
        <w:gridCol w:w="1559"/>
      </w:tblGrid>
      <w:tr w:rsidR="00B43D04" w:rsidRPr="00570053" w14:paraId="0ACB95F5" w14:textId="77777777" w:rsidTr="00874B2D">
        <w:trPr>
          <w:trHeight w:val="528"/>
          <w:jc w:val="center"/>
        </w:trPr>
        <w:tc>
          <w:tcPr>
            <w:tcW w:w="8787" w:type="dxa"/>
            <w:gridSpan w:val="6"/>
            <w:tcBorders>
              <w:top w:val="nil"/>
              <w:left w:val="nil"/>
              <w:bottom w:val="nil"/>
              <w:right w:val="nil"/>
            </w:tcBorders>
            <w:shd w:val="clear" w:color="auto" w:fill="FFCA08"/>
          </w:tcPr>
          <w:p w14:paraId="03706B28" w14:textId="77777777" w:rsidR="00B43D04" w:rsidRPr="00570053" w:rsidRDefault="00B43D04" w:rsidP="00874B2D">
            <w:pPr>
              <w:tabs>
                <w:tab w:val="left" w:pos="4115"/>
                <w:tab w:val="left" w:pos="7547"/>
              </w:tabs>
              <w:spacing w:before="9"/>
              <w:ind w:left="1238"/>
              <w:rPr>
                <w:rFonts w:ascii="Times New Roman" w:eastAsia="Times New Roman" w:hAnsi="Times New Roman" w:cs="Times New Roman"/>
                <w:b/>
                <w:sz w:val="16"/>
              </w:rPr>
            </w:pPr>
            <w:r w:rsidRPr="00570053">
              <w:rPr>
                <w:rFonts w:ascii="Times New Roman" w:eastAsia="Times New Roman" w:hAnsi="Times New Roman" w:cs="Times New Roman"/>
                <w:b/>
                <w:spacing w:val="-2"/>
                <w:sz w:val="16"/>
              </w:rPr>
              <w:t>DESCRIPCIÓN</w:t>
            </w:r>
            <w:r w:rsidRPr="00570053">
              <w:rPr>
                <w:rFonts w:ascii="Times New Roman" w:eastAsia="Times New Roman" w:hAnsi="Times New Roman" w:cs="Times New Roman"/>
                <w:b/>
                <w:sz w:val="16"/>
              </w:rPr>
              <w:tab/>
              <w:t>SALDOS</w:t>
            </w:r>
            <w:r w:rsidRPr="00570053">
              <w:rPr>
                <w:rFonts w:ascii="Times New Roman" w:eastAsia="Times New Roman" w:hAnsi="Times New Roman" w:cs="Times New Roman"/>
                <w:b/>
                <w:spacing w:val="-10"/>
                <w:sz w:val="16"/>
              </w:rPr>
              <w:t xml:space="preserve"> </w:t>
            </w:r>
            <w:r w:rsidRPr="00570053">
              <w:rPr>
                <w:rFonts w:ascii="Times New Roman" w:eastAsia="Times New Roman" w:hAnsi="Times New Roman" w:cs="Times New Roman"/>
                <w:b/>
                <w:sz w:val="16"/>
              </w:rPr>
              <w:t>A</w:t>
            </w:r>
            <w:r w:rsidRPr="00570053">
              <w:rPr>
                <w:rFonts w:ascii="Times New Roman" w:eastAsia="Times New Roman" w:hAnsi="Times New Roman" w:cs="Times New Roman"/>
                <w:b/>
                <w:spacing w:val="-10"/>
                <w:sz w:val="16"/>
              </w:rPr>
              <w:t xml:space="preserve"> </w:t>
            </w:r>
            <w:r w:rsidRPr="00570053">
              <w:rPr>
                <w:rFonts w:ascii="Times New Roman" w:eastAsia="Times New Roman" w:hAnsi="Times New Roman" w:cs="Times New Roman"/>
                <w:b/>
                <w:sz w:val="16"/>
              </w:rPr>
              <w:t>CORTES</w:t>
            </w:r>
            <w:r w:rsidRPr="00570053">
              <w:rPr>
                <w:rFonts w:ascii="Times New Roman" w:eastAsia="Times New Roman" w:hAnsi="Times New Roman" w:cs="Times New Roman"/>
                <w:b/>
                <w:spacing w:val="-7"/>
                <w:sz w:val="16"/>
              </w:rPr>
              <w:t xml:space="preserve"> </w:t>
            </w:r>
            <w:r w:rsidRPr="00570053">
              <w:rPr>
                <w:rFonts w:ascii="Times New Roman" w:eastAsia="Times New Roman" w:hAnsi="Times New Roman" w:cs="Times New Roman"/>
                <w:b/>
                <w:sz w:val="16"/>
              </w:rPr>
              <w:t>DE</w:t>
            </w:r>
            <w:r w:rsidRPr="00570053">
              <w:rPr>
                <w:rFonts w:ascii="Times New Roman" w:eastAsia="Times New Roman" w:hAnsi="Times New Roman" w:cs="Times New Roman"/>
                <w:b/>
                <w:spacing w:val="-8"/>
                <w:sz w:val="16"/>
              </w:rPr>
              <w:t xml:space="preserve"> </w:t>
            </w:r>
            <w:r w:rsidRPr="00570053">
              <w:rPr>
                <w:rFonts w:ascii="Times New Roman" w:eastAsia="Times New Roman" w:hAnsi="Times New Roman" w:cs="Times New Roman"/>
                <w:b/>
                <w:spacing w:val="-2"/>
                <w:sz w:val="16"/>
              </w:rPr>
              <w:t>VIGENCIA</w:t>
            </w:r>
            <w:r w:rsidRPr="00570053">
              <w:rPr>
                <w:rFonts w:ascii="Times New Roman" w:eastAsia="Times New Roman" w:hAnsi="Times New Roman" w:cs="Times New Roman"/>
                <w:b/>
                <w:sz w:val="16"/>
              </w:rPr>
              <w:tab/>
            </w:r>
            <w:r w:rsidRPr="00570053">
              <w:rPr>
                <w:rFonts w:ascii="Times New Roman" w:eastAsia="Times New Roman" w:hAnsi="Times New Roman" w:cs="Times New Roman"/>
                <w:b/>
                <w:spacing w:val="-2"/>
                <w:sz w:val="16"/>
              </w:rPr>
              <w:t>VARIACIÓN</w:t>
            </w:r>
          </w:p>
        </w:tc>
      </w:tr>
      <w:tr w:rsidR="00B43D04" w:rsidRPr="00570053" w14:paraId="3B6D457F" w14:textId="77777777" w:rsidTr="00874B2D">
        <w:trPr>
          <w:trHeight w:val="443"/>
          <w:jc w:val="center"/>
        </w:trPr>
        <w:tc>
          <w:tcPr>
            <w:tcW w:w="1130" w:type="dxa"/>
            <w:tcBorders>
              <w:top w:val="nil"/>
            </w:tcBorders>
            <w:shd w:val="clear" w:color="auto" w:fill="FFF4CD"/>
          </w:tcPr>
          <w:p w14:paraId="3F4482DD" w14:textId="77777777" w:rsidR="00B43D04" w:rsidRPr="00570053" w:rsidRDefault="00B43D04" w:rsidP="00874B2D">
            <w:pPr>
              <w:spacing w:before="2"/>
              <w:ind w:left="119" w:firstLine="110"/>
              <w:rPr>
                <w:rFonts w:ascii="Times New Roman" w:eastAsia="Times New Roman" w:hAnsi="Times New Roman" w:cs="Times New Roman"/>
                <w:b/>
                <w:sz w:val="16"/>
              </w:rPr>
            </w:pPr>
            <w:r w:rsidRPr="00570053">
              <w:rPr>
                <w:rFonts w:ascii="Times New Roman" w:eastAsia="Times New Roman" w:hAnsi="Times New Roman" w:cs="Times New Roman"/>
                <w:b/>
                <w:spacing w:val="-2"/>
                <w:sz w:val="16"/>
              </w:rPr>
              <w:t>CÓDIGO</w:t>
            </w:r>
            <w:r w:rsidRPr="00570053">
              <w:rPr>
                <w:rFonts w:ascii="Times New Roman" w:eastAsia="Times New Roman" w:hAnsi="Times New Roman" w:cs="Times New Roman"/>
                <w:b/>
                <w:spacing w:val="40"/>
                <w:sz w:val="16"/>
              </w:rPr>
              <w:t xml:space="preserve"> </w:t>
            </w:r>
            <w:r w:rsidRPr="00570053">
              <w:rPr>
                <w:rFonts w:ascii="Times New Roman" w:eastAsia="Times New Roman" w:hAnsi="Times New Roman" w:cs="Times New Roman"/>
                <w:b/>
                <w:spacing w:val="-4"/>
                <w:sz w:val="16"/>
              </w:rPr>
              <w:t>CONTABLE</w:t>
            </w:r>
          </w:p>
        </w:tc>
        <w:tc>
          <w:tcPr>
            <w:tcW w:w="540" w:type="dxa"/>
            <w:tcBorders>
              <w:top w:val="nil"/>
            </w:tcBorders>
            <w:shd w:val="clear" w:color="auto" w:fill="FFF4CD"/>
          </w:tcPr>
          <w:p w14:paraId="425D2E3A" w14:textId="77777777" w:rsidR="00B43D04" w:rsidRPr="00570053" w:rsidRDefault="00B43D04" w:rsidP="00874B2D">
            <w:pPr>
              <w:spacing w:before="2"/>
              <w:ind w:left="7"/>
              <w:jc w:val="center"/>
              <w:rPr>
                <w:rFonts w:ascii="Times New Roman" w:eastAsia="Times New Roman" w:hAnsi="Times New Roman" w:cs="Times New Roman"/>
                <w:b/>
                <w:sz w:val="16"/>
              </w:rPr>
            </w:pPr>
            <w:r w:rsidRPr="00570053">
              <w:rPr>
                <w:rFonts w:ascii="Times New Roman" w:eastAsia="Times New Roman" w:hAnsi="Times New Roman" w:cs="Times New Roman"/>
                <w:b/>
                <w:spacing w:val="-5"/>
                <w:sz w:val="16"/>
              </w:rPr>
              <w:t>NAT</w:t>
            </w:r>
          </w:p>
        </w:tc>
        <w:tc>
          <w:tcPr>
            <w:tcW w:w="1918" w:type="dxa"/>
            <w:tcBorders>
              <w:top w:val="nil"/>
            </w:tcBorders>
            <w:shd w:val="clear" w:color="auto" w:fill="FFF4CD"/>
          </w:tcPr>
          <w:p w14:paraId="0BC34E06" w14:textId="77777777" w:rsidR="00B43D04" w:rsidRPr="00570053" w:rsidRDefault="00B43D04" w:rsidP="00874B2D">
            <w:pPr>
              <w:spacing w:before="2"/>
              <w:ind w:left="504"/>
              <w:rPr>
                <w:rFonts w:ascii="Times New Roman" w:eastAsia="Times New Roman" w:hAnsi="Times New Roman" w:cs="Times New Roman"/>
                <w:b/>
                <w:sz w:val="16"/>
              </w:rPr>
            </w:pPr>
            <w:r w:rsidRPr="00570053">
              <w:rPr>
                <w:rFonts w:ascii="Times New Roman" w:eastAsia="Times New Roman" w:hAnsi="Times New Roman" w:cs="Times New Roman"/>
                <w:b/>
                <w:spacing w:val="-2"/>
                <w:sz w:val="16"/>
              </w:rPr>
              <w:t>CONCEPTO</w:t>
            </w:r>
          </w:p>
        </w:tc>
        <w:tc>
          <w:tcPr>
            <w:tcW w:w="2079" w:type="dxa"/>
            <w:tcBorders>
              <w:top w:val="nil"/>
            </w:tcBorders>
            <w:shd w:val="clear" w:color="auto" w:fill="FFF4CD"/>
          </w:tcPr>
          <w:p w14:paraId="5E9505AF" w14:textId="77777777" w:rsidR="00B43D04" w:rsidRPr="00570053" w:rsidRDefault="00B43D04" w:rsidP="00874B2D">
            <w:pPr>
              <w:spacing w:before="2"/>
              <w:ind w:left="383"/>
              <w:rPr>
                <w:rFonts w:ascii="Times New Roman" w:eastAsia="Times New Roman" w:hAnsi="Times New Roman" w:cs="Times New Roman"/>
                <w:b/>
                <w:sz w:val="16"/>
              </w:rPr>
            </w:pPr>
            <w:r w:rsidRPr="00570053">
              <w:rPr>
                <w:rFonts w:ascii="Times New Roman" w:eastAsia="Times New Roman" w:hAnsi="Times New Roman" w:cs="Times New Roman"/>
                <w:b/>
                <w:sz w:val="16"/>
              </w:rPr>
              <w:t>DICIEMBRE</w:t>
            </w:r>
            <w:r w:rsidRPr="00570053">
              <w:rPr>
                <w:rFonts w:ascii="Times New Roman" w:eastAsia="Times New Roman" w:hAnsi="Times New Roman" w:cs="Times New Roman"/>
                <w:b/>
                <w:spacing w:val="-5"/>
                <w:sz w:val="16"/>
              </w:rPr>
              <w:t xml:space="preserve"> </w:t>
            </w:r>
            <w:r w:rsidRPr="00570053">
              <w:rPr>
                <w:rFonts w:ascii="Times New Roman" w:eastAsia="Times New Roman" w:hAnsi="Times New Roman" w:cs="Times New Roman"/>
                <w:b/>
                <w:spacing w:val="-4"/>
                <w:sz w:val="16"/>
              </w:rPr>
              <w:t>2024</w:t>
            </w:r>
          </w:p>
        </w:tc>
        <w:tc>
          <w:tcPr>
            <w:tcW w:w="1561" w:type="dxa"/>
            <w:tcBorders>
              <w:top w:val="nil"/>
            </w:tcBorders>
            <w:shd w:val="clear" w:color="auto" w:fill="FFF4CD"/>
          </w:tcPr>
          <w:p w14:paraId="1607EBAF" w14:textId="77777777" w:rsidR="00B43D04" w:rsidRPr="00570053" w:rsidRDefault="00B43D04" w:rsidP="00874B2D">
            <w:pPr>
              <w:spacing w:before="2"/>
              <w:ind w:right="121"/>
              <w:jc w:val="right"/>
              <w:rPr>
                <w:rFonts w:ascii="Times New Roman" w:eastAsia="Times New Roman" w:hAnsi="Times New Roman" w:cs="Times New Roman"/>
                <w:b/>
                <w:sz w:val="16"/>
              </w:rPr>
            </w:pPr>
            <w:r w:rsidRPr="00570053">
              <w:rPr>
                <w:rFonts w:ascii="Times New Roman" w:eastAsia="Times New Roman" w:hAnsi="Times New Roman" w:cs="Times New Roman"/>
                <w:b/>
                <w:sz w:val="16"/>
              </w:rPr>
              <w:t>DICIEMBRE</w:t>
            </w:r>
            <w:r w:rsidRPr="00570053">
              <w:rPr>
                <w:rFonts w:ascii="Times New Roman" w:eastAsia="Times New Roman" w:hAnsi="Times New Roman" w:cs="Times New Roman"/>
                <w:b/>
                <w:spacing w:val="-5"/>
                <w:sz w:val="16"/>
              </w:rPr>
              <w:t xml:space="preserve"> </w:t>
            </w:r>
            <w:r w:rsidRPr="00570053">
              <w:rPr>
                <w:rFonts w:ascii="Times New Roman" w:eastAsia="Times New Roman" w:hAnsi="Times New Roman" w:cs="Times New Roman"/>
                <w:b/>
                <w:spacing w:val="-4"/>
                <w:sz w:val="16"/>
              </w:rPr>
              <w:t>2023</w:t>
            </w:r>
          </w:p>
        </w:tc>
        <w:tc>
          <w:tcPr>
            <w:tcW w:w="1559" w:type="dxa"/>
            <w:tcBorders>
              <w:top w:val="nil"/>
            </w:tcBorders>
            <w:shd w:val="clear" w:color="auto" w:fill="FFF4CD"/>
          </w:tcPr>
          <w:p w14:paraId="48E95BA3" w14:textId="77777777" w:rsidR="00B43D04" w:rsidRPr="00570053" w:rsidRDefault="00B43D04" w:rsidP="00874B2D">
            <w:pPr>
              <w:spacing w:before="2"/>
              <w:ind w:left="314" w:right="308" w:firstLine="180"/>
              <w:rPr>
                <w:rFonts w:ascii="Times New Roman" w:eastAsia="Times New Roman" w:hAnsi="Times New Roman" w:cs="Times New Roman"/>
                <w:b/>
                <w:sz w:val="16"/>
              </w:rPr>
            </w:pPr>
            <w:r w:rsidRPr="00570053">
              <w:rPr>
                <w:rFonts w:ascii="Times New Roman" w:eastAsia="Times New Roman" w:hAnsi="Times New Roman" w:cs="Times New Roman"/>
                <w:b/>
                <w:spacing w:val="-2"/>
                <w:sz w:val="16"/>
              </w:rPr>
              <w:t>VALOR</w:t>
            </w:r>
            <w:r w:rsidRPr="00570053">
              <w:rPr>
                <w:rFonts w:ascii="Times New Roman" w:eastAsia="Times New Roman" w:hAnsi="Times New Roman" w:cs="Times New Roman"/>
                <w:b/>
                <w:spacing w:val="40"/>
                <w:sz w:val="16"/>
              </w:rPr>
              <w:t xml:space="preserve"> </w:t>
            </w:r>
            <w:r w:rsidRPr="00570053">
              <w:rPr>
                <w:rFonts w:ascii="Times New Roman" w:eastAsia="Times New Roman" w:hAnsi="Times New Roman" w:cs="Times New Roman"/>
                <w:b/>
                <w:spacing w:val="-4"/>
                <w:sz w:val="16"/>
              </w:rPr>
              <w:t>VARIACIÓN</w:t>
            </w:r>
          </w:p>
        </w:tc>
      </w:tr>
      <w:tr w:rsidR="00B43D04" w:rsidRPr="00570053" w14:paraId="733AADC0" w14:textId="77777777" w:rsidTr="00874B2D">
        <w:trPr>
          <w:trHeight w:val="407"/>
          <w:jc w:val="center"/>
        </w:trPr>
        <w:tc>
          <w:tcPr>
            <w:tcW w:w="1130" w:type="dxa"/>
          </w:tcPr>
          <w:p w14:paraId="6A0FE556" w14:textId="77777777" w:rsidR="00B43D04" w:rsidRPr="00570053" w:rsidRDefault="00B43D04" w:rsidP="00874B2D">
            <w:pPr>
              <w:spacing w:before="1"/>
              <w:ind w:left="323"/>
              <w:rPr>
                <w:rFonts w:ascii="Times New Roman" w:eastAsia="Times New Roman" w:hAnsi="Times New Roman" w:cs="Times New Roman"/>
                <w:sz w:val="16"/>
              </w:rPr>
            </w:pPr>
            <w:r w:rsidRPr="00570053">
              <w:rPr>
                <w:rFonts w:ascii="Times New Roman" w:eastAsia="Times New Roman" w:hAnsi="Times New Roman" w:cs="Times New Roman"/>
                <w:spacing w:val="-2"/>
                <w:sz w:val="16"/>
              </w:rPr>
              <w:lastRenderedPageBreak/>
              <w:t>246002</w:t>
            </w:r>
          </w:p>
        </w:tc>
        <w:tc>
          <w:tcPr>
            <w:tcW w:w="540" w:type="dxa"/>
          </w:tcPr>
          <w:p w14:paraId="7EDE0A07" w14:textId="77777777" w:rsidR="00B43D04" w:rsidRPr="00570053" w:rsidRDefault="00B43D04" w:rsidP="00874B2D">
            <w:pPr>
              <w:spacing w:before="1"/>
              <w:ind w:left="7" w:right="2"/>
              <w:jc w:val="center"/>
              <w:rPr>
                <w:rFonts w:ascii="Times New Roman" w:eastAsia="Times New Roman" w:hAnsi="Times New Roman" w:cs="Times New Roman"/>
                <w:sz w:val="16"/>
              </w:rPr>
            </w:pPr>
            <w:r w:rsidRPr="00570053">
              <w:rPr>
                <w:rFonts w:ascii="Times New Roman" w:eastAsia="Times New Roman" w:hAnsi="Times New Roman" w:cs="Times New Roman"/>
                <w:spacing w:val="-5"/>
                <w:sz w:val="16"/>
              </w:rPr>
              <w:t>Cr</w:t>
            </w:r>
          </w:p>
        </w:tc>
        <w:tc>
          <w:tcPr>
            <w:tcW w:w="1918" w:type="dxa"/>
          </w:tcPr>
          <w:p w14:paraId="27339D10" w14:textId="77777777" w:rsidR="00B43D04" w:rsidRPr="00570053" w:rsidRDefault="00B43D04" w:rsidP="00874B2D">
            <w:pPr>
              <w:spacing w:before="1"/>
              <w:ind w:left="107"/>
              <w:rPr>
                <w:rFonts w:ascii="Times New Roman" w:eastAsia="Times New Roman" w:hAnsi="Times New Roman" w:cs="Times New Roman"/>
                <w:sz w:val="16"/>
              </w:rPr>
            </w:pPr>
            <w:r w:rsidRPr="00570053">
              <w:rPr>
                <w:rFonts w:ascii="Times New Roman" w:eastAsia="Times New Roman" w:hAnsi="Times New Roman" w:cs="Times New Roman"/>
                <w:spacing w:val="-2"/>
                <w:sz w:val="16"/>
              </w:rPr>
              <w:t>Sentencias</w:t>
            </w:r>
          </w:p>
        </w:tc>
        <w:tc>
          <w:tcPr>
            <w:tcW w:w="2079" w:type="dxa"/>
          </w:tcPr>
          <w:p w14:paraId="021D45A9" w14:textId="77777777" w:rsidR="00B43D04" w:rsidRPr="00570053" w:rsidRDefault="00B43D04" w:rsidP="00874B2D">
            <w:pPr>
              <w:spacing w:before="1"/>
              <w:ind w:left="725"/>
              <w:rPr>
                <w:rFonts w:ascii="Times New Roman" w:eastAsia="Times New Roman" w:hAnsi="Times New Roman" w:cs="Times New Roman"/>
                <w:sz w:val="16"/>
              </w:rPr>
            </w:pPr>
            <w:r w:rsidRPr="00570053">
              <w:rPr>
                <w:rFonts w:ascii="Times New Roman" w:eastAsia="Times New Roman" w:hAnsi="Times New Roman" w:cs="Times New Roman"/>
                <w:sz w:val="16"/>
              </w:rPr>
              <w:t xml:space="preserve">$ </w:t>
            </w:r>
            <w:r w:rsidRPr="00570053">
              <w:rPr>
                <w:rFonts w:ascii="Times New Roman" w:eastAsia="Times New Roman" w:hAnsi="Times New Roman" w:cs="Times New Roman"/>
                <w:spacing w:val="-2"/>
                <w:sz w:val="16"/>
              </w:rPr>
              <w:t>6.805.674.469,00</w:t>
            </w:r>
          </w:p>
        </w:tc>
        <w:tc>
          <w:tcPr>
            <w:tcW w:w="1561" w:type="dxa"/>
          </w:tcPr>
          <w:p w14:paraId="38060583" w14:textId="77777777" w:rsidR="00B43D04" w:rsidRPr="00570053" w:rsidRDefault="00B43D04" w:rsidP="00874B2D">
            <w:pPr>
              <w:spacing w:before="1"/>
              <w:ind w:right="100"/>
              <w:jc w:val="right"/>
              <w:rPr>
                <w:rFonts w:ascii="Times New Roman" w:eastAsia="Times New Roman" w:hAnsi="Times New Roman" w:cs="Times New Roman"/>
                <w:sz w:val="16"/>
              </w:rPr>
            </w:pPr>
            <w:r w:rsidRPr="00570053">
              <w:rPr>
                <w:rFonts w:ascii="Times New Roman" w:eastAsia="Times New Roman" w:hAnsi="Times New Roman" w:cs="Times New Roman"/>
                <w:sz w:val="16"/>
              </w:rPr>
              <w:t xml:space="preserve">$ </w:t>
            </w:r>
            <w:r w:rsidRPr="00570053">
              <w:rPr>
                <w:rFonts w:ascii="Times New Roman" w:eastAsia="Times New Roman" w:hAnsi="Times New Roman" w:cs="Times New Roman"/>
                <w:spacing w:val="-2"/>
                <w:sz w:val="16"/>
              </w:rPr>
              <w:t>1.184.835.500,00</w:t>
            </w:r>
          </w:p>
        </w:tc>
        <w:tc>
          <w:tcPr>
            <w:tcW w:w="1559" w:type="dxa"/>
          </w:tcPr>
          <w:p w14:paraId="5A0E575F" w14:textId="77777777" w:rsidR="00B43D04" w:rsidRPr="00570053" w:rsidRDefault="00B43D04" w:rsidP="00874B2D">
            <w:pPr>
              <w:spacing w:before="1"/>
              <w:ind w:left="205"/>
              <w:rPr>
                <w:rFonts w:ascii="Times New Roman" w:eastAsia="Times New Roman" w:hAnsi="Times New Roman" w:cs="Times New Roman"/>
                <w:sz w:val="16"/>
              </w:rPr>
            </w:pPr>
            <w:r w:rsidRPr="00570053">
              <w:rPr>
                <w:rFonts w:ascii="Times New Roman" w:eastAsia="Times New Roman" w:hAnsi="Times New Roman" w:cs="Times New Roman"/>
                <w:sz w:val="16"/>
              </w:rPr>
              <w:t xml:space="preserve">$ </w:t>
            </w:r>
            <w:r w:rsidRPr="00570053">
              <w:rPr>
                <w:rFonts w:ascii="Times New Roman" w:eastAsia="Times New Roman" w:hAnsi="Times New Roman" w:cs="Times New Roman"/>
                <w:spacing w:val="-2"/>
                <w:sz w:val="16"/>
              </w:rPr>
              <w:t>5.620.838.969,00</w:t>
            </w:r>
          </w:p>
        </w:tc>
      </w:tr>
    </w:tbl>
    <w:p w14:paraId="2D28A194" w14:textId="77777777" w:rsidR="00B43D04" w:rsidRPr="00570053" w:rsidRDefault="00B43D04" w:rsidP="00B43D04">
      <w:pPr>
        <w:pStyle w:val="Textoindependiente"/>
        <w:ind w:right="-50"/>
        <w:jc w:val="center"/>
        <w:rPr>
          <w:b/>
          <w:sz w:val="16"/>
          <w:szCs w:val="16"/>
        </w:rPr>
      </w:pPr>
      <w:r w:rsidRPr="00570053">
        <w:rPr>
          <w:b/>
          <w:sz w:val="16"/>
          <w:szCs w:val="16"/>
        </w:rPr>
        <w:t>Tabla 61 - Movimiento cuenta "2460 Créditos Judiciales" - diciembre 2024. Fuente: SIIF, con diseños y formatos propios.</w:t>
      </w:r>
    </w:p>
    <w:p w14:paraId="0ACB63F1" w14:textId="77777777" w:rsidR="00B43D04" w:rsidRDefault="00B43D04" w:rsidP="00B43D04">
      <w:pPr>
        <w:pStyle w:val="Textoindependiente"/>
        <w:ind w:right="-50"/>
        <w:jc w:val="both"/>
        <w:rPr>
          <w:b/>
          <w:sz w:val="28"/>
          <w:szCs w:val="28"/>
        </w:rPr>
      </w:pPr>
    </w:p>
    <w:p w14:paraId="37C5B85E" w14:textId="77777777" w:rsidR="00B43D04" w:rsidRPr="00570053" w:rsidRDefault="00B43D04" w:rsidP="0071337C">
      <w:pPr>
        <w:pStyle w:val="Textoindependiente"/>
        <w:ind w:right="-142"/>
        <w:jc w:val="both"/>
        <w:rPr>
          <w:bCs/>
        </w:rPr>
      </w:pPr>
      <w:r w:rsidRPr="00570053">
        <w:rPr>
          <w:bCs/>
        </w:rPr>
        <w:t>En el año 2024, el valor de estas obligaciones registró un crecimiento significativo del 474% en comparación con el año 2023.</w:t>
      </w:r>
    </w:p>
    <w:p w14:paraId="373EC13F" w14:textId="77777777" w:rsidR="00B43D04" w:rsidRPr="00570053" w:rsidRDefault="00B43D04" w:rsidP="00B43D04">
      <w:pPr>
        <w:pStyle w:val="Textoindependiente"/>
        <w:ind w:right="-50"/>
        <w:jc w:val="both"/>
        <w:rPr>
          <w:bCs/>
        </w:rPr>
      </w:pPr>
    </w:p>
    <w:p w14:paraId="7D885238" w14:textId="77777777" w:rsidR="00B43D04" w:rsidRPr="00570053" w:rsidRDefault="00B43D04" w:rsidP="00B43D04">
      <w:pPr>
        <w:pStyle w:val="Textoindependiente"/>
        <w:ind w:right="-50"/>
        <w:jc w:val="both"/>
        <w:rPr>
          <w:b/>
        </w:rPr>
      </w:pPr>
      <w:r w:rsidRPr="00570053">
        <w:rPr>
          <w:b/>
        </w:rPr>
        <w:t>21.8.1</w:t>
      </w:r>
      <w:r w:rsidRPr="00570053">
        <w:rPr>
          <w:b/>
        </w:rPr>
        <w:tab/>
        <w:t>Crecimiento significativo:</w:t>
      </w:r>
    </w:p>
    <w:p w14:paraId="71C7215B" w14:textId="77777777" w:rsidR="00B43D04" w:rsidRPr="00570053" w:rsidRDefault="00B43D04" w:rsidP="00B43D04">
      <w:pPr>
        <w:pStyle w:val="Textoindependiente"/>
        <w:ind w:right="-50"/>
        <w:jc w:val="both"/>
        <w:rPr>
          <w:bCs/>
        </w:rPr>
      </w:pPr>
    </w:p>
    <w:p w14:paraId="7F57995D" w14:textId="77777777" w:rsidR="00B43D04" w:rsidRPr="00570053" w:rsidRDefault="00B43D04" w:rsidP="00657D65">
      <w:pPr>
        <w:pStyle w:val="Textoindependiente"/>
        <w:numPr>
          <w:ilvl w:val="0"/>
          <w:numId w:val="5"/>
        </w:numPr>
        <w:ind w:right="-50"/>
        <w:jc w:val="both"/>
        <w:rPr>
          <w:bCs/>
        </w:rPr>
      </w:pPr>
      <w:r w:rsidRPr="00570053">
        <w:rPr>
          <w:bCs/>
        </w:rPr>
        <w:t>Aumento del 474% en comparación con 2023.</w:t>
      </w:r>
    </w:p>
    <w:p w14:paraId="5EA387FC" w14:textId="77777777" w:rsidR="00B43D04" w:rsidRPr="00570053" w:rsidRDefault="00B43D04" w:rsidP="00657D65">
      <w:pPr>
        <w:pStyle w:val="Textoindependiente"/>
        <w:numPr>
          <w:ilvl w:val="0"/>
          <w:numId w:val="5"/>
        </w:numPr>
        <w:ind w:right="-50"/>
        <w:jc w:val="both"/>
        <w:rPr>
          <w:bCs/>
        </w:rPr>
      </w:pPr>
      <w:r w:rsidRPr="00570053">
        <w:rPr>
          <w:bCs/>
        </w:rPr>
        <w:t>Incremento de $5.620.838.969,00 COP en sentencias judiciales.</w:t>
      </w:r>
    </w:p>
    <w:p w14:paraId="42A4AA7C" w14:textId="77777777" w:rsidR="00B43D04" w:rsidRDefault="00B43D04" w:rsidP="00657D65">
      <w:pPr>
        <w:pStyle w:val="Textoindependiente"/>
        <w:numPr>
          <w:ilvl w:val="0"/>
          <w:numId w:val="5"/>
        </w:numPr>
        <w:ind w:right="-50"/>
        <w:jc w:val="both"/>
        <w:rPr>
          <w:bCs/>
        </w:rPr>
      </w:pPr>
      <w:r w:rsidRPr="00570053">
        <w:rPr>
          <w:bCs/>
        </w:rPr>
        <w:t>Se debe a la acumulación de sentencias en contra de la entidad</w:t>
      </w:r>
    </w:p>
    <w:p w14:paraId="422D2C04" w14:textId="77777777" w:rsidR="00B43D04" w:rsidRPr="00570053" w:rsidRDefault="00B43D04" w:rsidP="00B43D04">
      <w:pPr>
        <w:pStyle w:val="Textoindependiente"/>
        <w:ind w:right="-50"/>
        <w:jc w:val="both"/>
        <w:rPr>
          <w:bCs/>
        </w:rPr>
      </w:pPr>
    </w:p>
    <w:p w14:paraId="59FE6E8B" w14:textId="77777777" w:rsidR="00B43D04" w:rsidRPr="00570053" w:rsidRDefault="00B43D04" w:rsidP="00B43D04">
      <w:pPr>
        <w:pStyle w:val="Textoindependiente"/>
        <w:ind w:right="-50"/>
        <w:jc w:val="both"/>
        <w:rPr>
          <w:b/>
        </w:rPr>
      </w:pPr>
      <w:r w:rsidRPr="00570053">
        <w:rPr>
          <w:b/>
        </w:rPr>
        <w:t>NOTA 23. PROVISIONES</w:t>
      </w:r>
      <w:r>
        <w:rPr>
          <w:b/>
        </w:rPr>
        <w:t>.</w:t>
      </w:r>
    </w:p>
    <w:p w14:paraId="10E3A337" w14:textId="77777777" w:rsidR="00B43D04" w:rsidRPr="00570053" w:rsidRDefault="00B43D04" w:rsidP="00B43D04">
      <w:pPr>
        <w:pStyle w:val="Textoindependiente"/>
        <w:ind w:right="-50"/>
        <w:jc w:val="center"/>
        <w:rPr>
          <w:b/>
        </w:rPr>
      </w:pPr>
    </w:p>
    <w:tbl>
      <w:tblPr>
        <w:tblStyle w:val="TableNormal13"/>
        <w:tblW w:w="0" w:type="auto"/>
        <w:jc w:val="center"/>
        <w:tblBorders>
          <w:top w:val="single" w:sz="4" w:space="0" w:color="FFDF69"/>
          <w:left w:val="single" w:sz="4" w:space="0" w:color="FFDF69"/>
          <w:bottom w:val="single" w:sz="4" w:space="0" w:color="FFDF69"/>
          <w:right w:val="single" w:sz="4" w:space="0" w:color="FFDF69"/>
          <w:insideH w:val="single" w:sz="4" w:space="0" w:color="FFDF69"/>
          <w:insideV w:val="single" w:sz="4" w:space="0" w:color="FFDF69"/>
        </w:tblBorders>
        <w:tblLayout w:type="fixed"/>
        <w:tblLook w:val="01E0" w:firstRow="1" w:lastRow="1" w:firstColumn="1" w:lastColumn="1" w:noHBand="0" w:noVBand="0"/>
      </w:tblPr>
      <w:tblGrid>
        <w:gridCol w:w="1104"/>
        <w:gridCol w:w="593"/>
        <w:gridCol w:w="2009"/>
        <w:gridCol w:w="1738"/>
        <w:gridCol w:w="1736"/>
        <w:gridCol w:w="1652"/>
      </w:tblGrid>
      <w:tr w:rsidR="00B43D04" w:rsidRPr="00570053" w14:paraId="7CEDDE09" w14:textId="77777777" w:rsidTr="00874B2D">
        <w:trPr>
          <w:trHeight w:val="388"/>
          <w:jc w:val="center"/>
        </w:trPr>
        <w:tc>
          <w:tcPr>
            <w:tcW w:w="8832" w:type="dxa"/>
            <w:gridSpan w:val="6"/>
            <w:tcBorders>
              <w:top w:val="nil"/>
              <w:left w:val="nil"/>
              <w:bottom w:val="nil"/>
              <w:right w:val="nil"/>
            </w:tcBorders>
            <w:shd w:val="clear" w:color="auto" w:fill="FFCA08"/>
          </w:tcPr>
          <w:p w14:paraId="07F92ADC" w14:textId="77777777" w:rsidR="00B43D04" w:rsidRPr="00570053" w:rsidRDefault="00B43D04" w:rsidP="00874B2D">
            <w:pPr>
              <w:tabs>
                <w:tab w:val="left" w:pos="4151"/>
                <w:tab w:val="left" w:pos="7547"/>
              </w:tabs>
              <w:spacing w:before="102"/>
              <w:ind w:left="1295"/>
              <w:rPr>
                <w:rFonts w:ascii="Times New Roman" w:eastAsia="Times New Roman" w:hAnsi="Times New Roman" w:cs="Times New Roman"/>
                <w:b/>
                <w:sz w:val="16"/>
              </w:rPr>
            </w:pPr>
            <w:r w:rsidRPr="00570053">
              <w:rPr>
                <w:rFonts w:ascii="Times New Roman" w:eastAsia="Times New Roman" w:hAnsi="Times New Roman" w:cs="Times New Roman"/>
                <w:b/>
                <w:spacing w:val="-2"/>
                <w:sz w:val="16"/>
              </w:rPr>
              <w:t>DESCRIPCIÓN</w:t>
            </w:r>
            <w:r w:rsidRPr="00570053">
              <w:rPr>
                <w:rFonts w:ascii="Times New Roman" w:eastAsia="Times New Roman" w:hAnsi="Times New Roman" w:cs="Times New Roman"/>
                <w:b/>
                <w:sz w:val="16"/>
              </w:rPr>
              <w:tab/>
              <w:t>SALDOS</w:t>
            </w:r>
            <w:r w:rsidRPr="00570053">
              <w:rPr>
                <w:rFonts w:ascii="Times New Roman" w:eastAsia="Times New Roman" w:hAnsi="Times New Roman" w:cs="Times New Roman"/>
                <w:b/>
                <w:spacing w:val="-10"/>
                <w:sz w:val="16"/>
              </w:rPr>
              <w:t xml:space="preserve"> </w:t>
            </w:r>
            <w:r w:rsidRPr="00570053">
              <w:rPr>
                <w:rFonts w:ascii="Times New Roman" w:eastAsia="Times New Roman" w:hAnsi="Times New Roman" w:cs="Times New Roman"/>
                <w:b/>
                <w:sz w:val="16"/>
              </w:rPr>
              <w:t>A</w:t>
            </w:r>
            <w:r w:rsidRPr="00570053">
              <w:rPr>
                <w:rFonts w:ascii="Times New Roman" w:eastAsia="Times New Roman" w:hAnsi="Times New Roman" w:cs="Times New Roman"/>
                <w:b/>
                <w:spacing w:val="-10"/>
                <w:sz w:val="16"/>
              </w:rPr>
              <w:t xml:space="preserve"> </w:t>
            </w:r>
            <w:r w:rsidRPr="00570053">
              <w:rPr>
                <w:rFonts w:ascii="Times New Roman" w:eastAsia="Times New Roman" w:hAnsi="Times New Roman" w:cs="Times New Roman"/>
                <w:b/>
                <w:sz w:val="16"/>
              </w:rPr>
              <w:t>CORTES</w:t>
            </w:r>
            <w:r w:rsidRPr="00570053">
              <w:rPr>
                <w:rFonts w:ascii="Times New Roman" w:eastAsia="Times New Roman" w:hAnsi="Times New Roman" w:cs="Times New Roman"/>
                <w:b/>
                <w:spacing w:val="-7"/>
                <w:sz w:val="16"/>
              </w:rPr>
              <w:t xml:space="preserve"> </w:t>
            </w:r>
            <w:r w:rsidRPr="00570053">
              <w:rPr>
                <w:rFonts w:ascii="Times New Roman" w:eastAsia="Times New Roman" w:hAnsi="Times New Roman" w:cs="Times New Roman"/>
                <w:b/>
                <w:sz w:val="16"/>
              </w:rPr>
              <w:t>DE</w:t>
            </w:r>
            <w:r w:rsidRPr="00570053">
              <w:rPr>
                <w:rFonts w:ascii="Times New Roman" w:eastAsia="Times New Roman" w:hAnsi="Times New Roman" w:cs="Times New Roman"/>
                <w:b/>
                <w:spacing w:val="-8"/>
                <w:sz w:val="16"/>
              </w:rPr>
              <w:t xml:space="preserve"> </w:t>
            </w:r>
            <w:r w:rsidRPr="00570053">
              <w:rPr>
                <w:rFonts w:ascii="Times New Roman" w:eastAsia="Times New Roman" w:hAnsi="Times New Roman" w:cs="Times New Roman"/>
                <w:b/>
                <w:spacing w:val="-2"/>
                <w:sz w:val="16"/>
              </w:rPr>
              <w:t>VIGENCIA</w:t>
            </w:r>
            <w:r w:rsidRPr="00570053">
              <w:rPr>
                <w:rFonts w:ascii="Times New Roman" w:eastAsia="Times New Roman" w:hAnsi="Times New Roman" w:cs="Times New Roman"/>
                <w:b/>
                <w:sz w:val="16"/>
              </w:rPr>
              <w:tab/>
            </w:r>
            <w:r w:rsidRPr="00570053">
              <w:rPr>
                <w:rFonts w:ascii="Times New Roman" w:eastAsia="Times New Roman" w:hAnsi="Times New Roman" w:cs="Times New Roman"/>
                <w:b/>
                <w:spacing w:val="-2"/>
                <w:sz w:val="16"/>
              </w:rPr>
              <w:t>VARIACIÓN</w:t>
            </w:r>
          </w:p>
        </w:tc>
      </w:tr>
      <w:tr w:rsidR="00B43D04" w:rsidRPr="00570053" w14:paraId="29D65456" w14:textId="77777777" w:rsidTr="00874B2D">
        <w:trPr>
          <w:trHeight w:val="367"/>
          <w:jc w:val="center"/>
        </w:trPr>
        <w:tc>
          <w:tcPr>
            <w:tcW w:w="1104" w:type="dxa"/>
            <w:tcBorders>
              <w:top w:val="nil"/>
            </w:tcBorders>
            <w:shd w:val="clear" w:color="auto" w:fill="FFF4CD"/>
          </w:tcPr>
          <w:p w14:paraId="4C6BEE3D" w14:textId="77777777" w:rsidR="00B43D04" w:rsidRPr="00570053" w:rsidRDefault="00B43D04" w:rsidP="00874B2D">
            <w:pPr>
              <w:spacing w:line="182" w:lineRule="exact"/>
              <w:ind w:left="107" w:firstLine="110"/>
              <w:rPr>
                <w:rFonts w:ascii="Times New Roman" w:eastAsia="Times New Roman" w:hAnsi="Times New Roman" w:cs="Times New Roman"/>
                <w:b/>
                <w:sz w:val="16"/>
              </w:rPr>
            </w:pPr>
            <w:r w:rsidRPr="00570053">
              <w:rPr>
                <w:rFonts w:ascii="Times New Roman" w:eastAsia="Times New Roman" w:hAnsi="Times New Roman" w:cs="Times New Roman"/>
                <w:b/>
                <w:spacing w:val="-2"/>
                <w:sz w:val="16"/>
              </w:rPr>
              <w:t>CÓDIGO</w:t>
            </w:r>
            <w:r w:rsidRPr="00570053">
              <w:rPr>
                <w:rFonts w:ascii="Times New Roman" w:eastAsia="Times New Roman" w:hAnsi="Times New Roman" w:cs="Times New Roman"/>
                <w:b/>
                <w:spacing w:val="40"/>
                <w:sz w:val="16"/>
              </w:rPr>
              <w:t xml:space="preserve"> </w:t>
            </w:r>
            <w:r w:rsidRPr="00570053">
              <w:rPr>
                <w:rFonts w:ascii="Times New Roman" w:eastAsia="Times New Roman" w:hAnsi="Times New Roman" w:cs="Times New Roman"/>
                <w:b/>
                <w:spacing w:val="-4"/>
                <w:sz w:val="16"/>
              </w:rPr>
              <w:t>CONTABLE</w:t>
            </w:r>
          </w:p>
        </w:tc>
        <w:tc>
          <w:tcPr>
            <w:tcW w:w="593" w:type="dxa"/>
            <w:tcBorders>
              <w:top w:val="nil"/>
            </w:tcBorders>
            <w:shd w:val="clear" w:color="auto" w:fill="FFF4CD"/>
          </w:tcPr>
          <w:p w14:paraId="639F7472" w14:textId="77777777" w:rsidR="00B43D04" w:rsidRPr="00570053" w:rsidRDefault="00B43D04" w:rsidP="00874B2D">
            <w:pPr>
              <w:spacing w:before="93"/>
              <w:ind w:left="9" w:right="8"/>
              <w:jc w:val="center"/>
              <w:rPr>
                <w:rFonts w:ascii="Times New Roman" w:eastAsia="Times New Roman" w:hAnsi="Times New Roman" w:cs="Times New Roman"/>
                <w:b/>
                <w:sz w:val="16"/>
              </w:rPr>
            </w:pPr>
            <w:r w:rsidRPr="00570053">
              <w:rPr>
                <w:rFonts w:ascii="Times New Roman" w:eastAsia="Times New Roman" w:hAnsi="Times New Roman" w:cs="Times New Roman"/>
                <w:b/>
                <w:spacing w:val="-5"/>
                <w:sz w:val="16"/>
              </w:rPr>
              <w:t>NAT</w:t>
            </w:r>
          </w:p>
        </w:tc>
        <w:tc>
          <w:tcPr>
            <w:tcW w:w="2009" w:type="dxa"/>
            <w:tcBorders>
              <w:top w:val="nil"/>
            </w:tcBorders>
            <w:shd w:val="clear" w:color="auto" w:fill="FFF4CD"/>
          </w:tcPr>
          <w:p w14:paraId="774334E5" w14:textId="77777777" w:rsidR="00B43D04" w:rsidRPr="00570053" w:rsidRDefault="00B43D04" w:rsidP="00874B2D">
            <w:pPr>
              <w:spacing w:before="93"/>
              <w:ind w:left="10" w:right="2"/>
              <w:jc w:val="center"/>
              <w:rPr>
                <w:rFonts w:ascii="Times New Roman" w:eastAsia="Times New Roman" w:hAnsi="Times New Roman" w:cs="Times New Roman"/>
                <w:b/>
                <w:sz w:val="16"/>
              </w:rPr>
            </w:pPr>
            <w:r w:rsidRPr="00570053">
              <w:rPr>
                <w:rFonts w:ascii="Times New Roman" w:eastAsia="Times New Roman" w:hAnsi="Times New Roman" w:cs="Times New Roman"/>
                <w:b/>
                <w:spacing w:val="-2"/>
                <w:sz w:val="16"/>
              </w:rPr>
              <w:t>CONCEPTO</w:t>
            </w:r>
          </w:p>
        </w:tc>
        <w:tc>
          <w:tcPr>
            <w:tcW w:w="1738" w:type="dxa"/>
            <w:tcBorders>
              <w:top w:val="nil"/>
            </w:tcBorders>
            <w:shd w:val="clear" w:color="auto" w:fill="FFF4CD"/>
          </w:tcPr>
          <w:p w14:paraId="68511C37" w14:textId="77777777" w:rsidR="00B43D04" w:rsidRPr="00570053" w:rsidRDefault="00B43D04" w:rsidP="00874B2D">
            <w:pPr>
              <w:spacing w:before="93"/>
              <w:ind w:left="6"/>
              <w:jc w:val="center"/>
              <w:rPr>
                <w:rFonts w:ascii="Times New Roman" w:eastAsia="Times New Roman" w:hAnsi="Times New Roman" w:cs="Times New Roman"/>
                <w:b/>
                <w:sz w:val="16"/>
              </w:rPr>
            </w:pPr>
            <w:r w:rsidRPr="00570053">
              <w:rPr>
                <w:rFonts w:ascii="Times New Roman" w:eastAsia="Times New Roman" w:hAnsi="Times New Roman" w:cs="Times New Roman"/>
                <w:b/>
                <w:sz w:val="16"/>
              </w:rPr>
              <w:t>DICIEMBRE</w:t>
            </w:r>
            <w:r w:rsidRPr="00570053">
              <w:rPr>
                <w:rFonts w:ascii="Times New Roman" w:eastAsia="Times New Roman" w:hAnsi="Times New Roman" w:cs="Times New Roman"/>
                <w:b/>
                <w:spacing w:val="-5"/>
                <w:sz w:val="16"/>
              </w:rPr>
              <w:t xml:space="preserve"> </w:t>
            </w:r>
            <w:r w:rsidRPr="00570053">
              <w:rPr>
                <w:rFonts w:ascii="Times New Roman" w:eastAsia="Times New Roman" w:hAnsi="Times New Roman" w:cs="Times New Roman"/>
                <w:b/>
                <w:spacing w:val="-4"/>
                <w:sz w:val="16"/>
              </w:rPr>
              <w:t>2024</w:t>
            </w:r>
          </w:p>
        </w:tc>
        <w:tc>
          <w:tcPr>
            <w:tcW w:w="1736" w:type="dxa"/>
            <w:tcBorders>
              <w:top w:val="nil"/>
            </w:tcBorders>
            <w:shd w:val="clear" w:color="auto" w:fill="FFF4CD"/>
          </w:tcPr>
          <w:p w14:paraId="0AB460E5" w14:textId="77777777" w:rsidR="00B43D04" w:rsidRPr="00570053" w:rsidRDefault="00B43D04" w:rsidP="00874B2D">
            <w:pPr>
              <w:spacing w:before="93"/>
              <w:ind w:left="3" w:right="1"/>
              <w:jc w:val="center"/>
              <w:rPr>
                <w:rFonts w:ascii="Times New Roman" w:eastAsia="Times New Roman" w:hAnsi="Times New Roman" w:cs="Times New Roman"/>
                <w:b/>
                <w:sz w:val="16"/>
              </w:rPr>
            </w:pPr>
            <w:r w:rsidRPr="00570053">
              <w:rPr>
                <w:rFonts w:ascii="Times New Roman" w:eastAsia="Times New Roman" w:hAnsi="Times New Roman" w:cs="Times New Roman"/>
                <w:b/>
                <w:sz w:val="16"/>
              </w:rPr>
              <w:t>DICIEMBRE</w:t>
            </w:r>
            <w:r w:rsidRPr="00570053">
              <w:rPr>
                <w:rFonts w:ascii="Times New Roman" w:eastAsia="Times New Roman" w:hAnsi="Times New Roman" w:cs="Times New Roman"/>
                <w:b/>
                <w:spacing w:val="-5"/>
                <w:sz w:val="16"/>
              </w:rPr>
              <w:t xml:space="preserve"> </w:t>
            </w:r>
            <w:r w:rsidRPr="00570053">
              <w:rPr>
                <w:rFonts w:ascii="Times New Roman" w:eastAsia="Times New Roman" w:hAnsi="Times New Roman" w:cs="Times New Roman"/>
                <w:b/>
                <w:spacing w:val="-4"/>
                <w:sz w:val="16"/>
              </w:rPr>
              <w:t>2023</w:t>
            </w:r>
          </w:p>
        </w:tc>
        <w:tc>
          <w:tcPr>
            <w:tcW w:w="1652" w:type="dxa"/>
            <w:tcBorders>
              <w:top w:val="nil"/>
            </w:tcBorders>
            <w:shd w:val="clear" w:color="auto" w:fill="FFF4CD"/>
          </w:tcPr>
          <w:p w14:paraId="44F5EEC8" w14:textId="77777777" w:rsidR="00B43D04" w:rsidRPr="00570053" w:rsidRDefault="00B43D04" w:rsidP="00874B2D">
            <w:pPr>
              <w:spacing w:line="182" w:lineRule="exact"/>
              <w:ind w:left="362" w:right="353" w:firstLine="180"/>
              <w:rPr>
                <w:rFonts w:ascii="Times New Roman" w:eastAsia="Times New Roman" w:hAnsi="Times New Roman" w:cs="Times New Roman"/>
                <w:b/>
                <w:sz w:val="16"/>
              </w:rPr>
            </w:pPr>
            <w:r w:rsidRPr="00570053">
              <w:rPr>
                <w:rFonts w:ascii="Times New Roman" w:eastAsia="Times New Roman" w:hAnsi="Times New Roman" w:cs="Times New Roman"/>
                <w:b/>
                <w:spacing w:val="-2"/>
                <w:sz w:val="16"/>
              </w:rPr>
              <w:t>VALOR</w:t>
            </w:r>
            <w:r w:rsidRPr="00570053">
              <w:rPr>
                <w:rFonts w:ascii="Times New Roman" w:eastAsia="Times New Roman" w:hAnsi="Times New Roman" w:cs="Times New Roman"/>
                <w:b/>
                <w:spacing w:val="40"/>
                <w:sz w:val="16"/>
              </w:rPr>
              <w:t xml:space="preserve"> </w:t>
            </w:r>
            <w:r w:rsidRPr="00570053">
              <w:rPr>
                <w:rFonts w:ascii="Times New Roman" w:eastAsia="Times New Roman" w:hAnsi="Times New Roman" w:cs="Times New Roman"/>
                <w:b/>
                <w:spacing w:val="-4"/>
                <w:sz w:val="16"/>
              </w:rPr>
              <w:t>VARIACIÓN</w:t>
            </w:r>
          </w:p>
        </w:tc>
      </w:tr>
      <w:tr w:rsidR="00B43D04" w:rsidRPr="00570053" w14:paraId="53100AAC" w14:textId="77777777" w:rsidTr="00874B2D">
        <w:trPr>
          <w:trHeight w:val="369"/>
          <w:jc w:val="center"/>
        </w:trPr>
        <w:tc>
          <w:tcPr>
            <w:tcW w:w="1104" w:type="dxa"/>
          </w:tcPr>
          <w:p w14:paraId="1E6E2D61" w14:textId="77777777" w:rsidR="00B43D04" w:rsidRPr="00570053" w:rsidRDefault="00B43D04" w:rsidP="00874B2D">
            <w:pPr>
              <w:spacing w:before="93"/>
              <w:ind w:left="11" w:right="3"/>
              <w:jc w:val="center"/>
              <w:rPr>
                <w:rFonts w:ascii="Times New Roman" w:eastAsia="Times New Roman" w:hAnsi="Times New Roman" w:cs="Times New Roman"/>
                <w:b/>
                <w:sz w:val="16"/>
              </w:rPr>
            </w:pPr>
            <w:r w:rsidRPr="00570053">
              <w:rPr>
                <w:rFonts w:ascii="Times New Roman" w:eastAsia="Times New Roman" w:hAnsi="Times New Roman" w:cs="Times New Roman"/>
                <w:b/>
                <w:spacing w:val="-5"/>
                <w:sz w:val="16"/>
              </w:rPr>
              <w:t>27</w:t>
            </w:r>
          </w:p>
        </w:tc>
        <w:tc>
          <w:tcPr>
            <w:tcW w:w="593" w:type="dxa"/>
          </w:tcPr>
          <w:p w14:paraId="03CF9651" w14:textId="77777777" w:rsidR="00B43D04" w:rsidRPr="00570053" w:rsidRDefault="00B43D04" w:rsidP="00874B2D">
            <w:pPr>
              <w:spacing w:before="93"/>
              <w:ind w:left="9" w:right="7"/>
              <w:jc w:val="center"/>
              <w:rPr>
                <w:rFonts w:ascii="Times New Roman" w:eastAsia="Times New Roman" w:hAnsi="Times New Roman" w:cs="Times New Roman"/>
                <w:b/>
                <w:sz w:val="16"/>
              </w:rPr>
            </w:pPr>
            <w:r w:rsidRPr="00570053">
              <w:rPr>
                <w:rFonts w:ascii="Times New Roman" w:eastAsia="Times New Roman" w:hAnsi="Times New Roman" w:cs="Times New Roman"/>
                <w:b/>
                <w:spacing w:val="-5"/>
                <w:sz w:val="16"/>
              </w:rPr>
              <w:t>Cr</w:t>
            </w:r>
          </w:p>
        </w:tc>
        <w:tc>
          <w:tcPr>
            <w:tcW w:w="2009" w:type="dxa"/>
          </w:tcPr>
          <w:p w14:paraId="4DC65E1E" w14:textId="77777777" w:rsidR="00B43D04" w:rsidRPr="00570053" w:rsidRDefault="00B43D04" w:rsidP="00874B2D">
            <w:pPr>
              <w:spacing w:before="93"/>
              <w:ind w:left="10"/>
              <w:jc w:val="center"/>
              <w:rPr>
                <w:rFonts w:ascii="Times New Roman" w:eastAsia="Times New Roman" w:hAnsi="Times New Roman" w:cs="Times New Roman"/>
                <w:b/>
                <w:sz w:val="16"/>
              </w:rPr>
            </w:pPr>
            <w:r w:rsidRPr="00570053">
              <w:rPr>
                <w:rFonts w:ascii="Times New Roman" w:eastAsia="Times New Roman" w:hAnsi="Times New Roman" w:cs="Times New Roman"/>
                <w:b/>
                <w:spacing w:val="-2"/>
                <w:sz w:val="16"/>
              </w:rPr>
              <w:t>PROVISIONES</w:t>
            </w:r>
          </w:p>
        </w:tc>
        <w:tc>
          <w:tcPr>
            <w:tcW w:w="1738" w:type="dxa"/>
          </w:tcPr>
          <w:p w14:paraId="4E1583AF" w14:textId="77777777" w:rsidR="00B43D04" w:rsidRPr="00570053" w:rsidRDefault="00B43D04" w:rsidP="00874B2D">
            <w:pPr>
              <w:spacing w:before="93"/>
              <w:ind w:left="6" w:right="4"/>
              <w:jc w:val="center"/>
              <w:rPr>
                <w:rFonts w:ascii="Times New Roman" w:eastAsia="Times New Roman" w:hAnsi="Times New Roman" w:cs="Times New Roman"/>
                <w:b/>
                <w:sz w:val="16"/>
              </w:rPr>
            </w:pPr>
            <w:r w:rsidRPr="00570053">
              <w:rPr>
                <w:rFonts w:ascii="Times New Roman" w:eastAsia="Times New Roman" w:hAnsi="Times New Roman" w:cs="Times New Roman"/>
                <w:b/>
                <w:sz w:val="16"/>
              </w:rPr>
              <w:t xml:space="preserve">$ </w:t>
            </w:r>
            <w:r w:rsidRPr="00570053">
              <w:rPr>
                <w:rFonts w:ascii="Times New Roman" w:eastAsia="Times New Roman" w:hAnsi="Times New Roman" w:cs="Times New Roman"/>
                <w:b/>
                <w:spacing w:val="-2"/>
                <w:sz w:val="16"/>
              </w:rPr>
              <w:t>2.273.854.547.825,39</w:t>
            </w:r>
          </w:p>
        </w:tc>
        <w:tc>
          <w:tcPr>
            <w:tcW w:w="1736" w:type="dxa"/>
          </w:tcPr>
          <w:p w14:paraId="2A69A1CC" w14:textId="77777777" w:rsidR="00B43D04" w:rsidRPr="00570053" w:rsidRDefault="00B43D04" w:rsidP="00874B2D">
            <w:pPr>
              <w:spacing w:before="93"/>
              <w:ind w:left="2" w:right="3"/>
              <w:jc w:val="center"/>
              <w:rPr>
                <w:rFonts w:ascii="Times New Roman" w:eastAsia="Times New Roman" w:hAnsi="Times New Roman" w:cs="Times New Roman"/>
                <w:b/>
                <w:sz w:val="16"/>
              </w:rPr>
            </w:pPr>
            <w:r w:rsidRPr="00570053">
              <w:rPr>
                <w:rFonts w:ascii="Times New Roman" w:eastAsia="Times New Roman" w:hAnsi="Times New Roman" w:cs="Times New Roman"/>
                <w:b/>
                <w:sz w:val="16"/>
              </w:rPr>
              <w:t xml:space="preserve">$ </w:t>
            </w:r>
            <w:r w:rsidRPr="00570053">
              <w:rPr>
                <w:rFonts w:ascii="Times New Roman" w:eastAsia="Times New Roman" w:hAnsi="Times New Roman" w:cs="Times New Roman"/>
                <w:b/>
                <w:spacing w:val="-2"/>
                <w:sz w:val="16"/>
              </w:rPr>
              <w:t>2.355.381.761.887,04</w:t>
            </w:r>
          </w:p>
        </w:tc>
        <w:tc>
          <w:tcPr>
            <w:tcW w:w="1652" w:type="dxa"/>
          </w:tcPr>
          <w:p w14:paraId="3170E50E" w14:textId="77777777" w:rsidR="00B43D04" w:rsidRPr="00570053" w:rsidRDefault="00B43D04" w:rsidP="00874B2D">
            <w:pPr>
              <w:spacing w:before="93"/>
              <w:ind w:left="7" w:right="5"/>
              <w:jc w:val="center"/>
              <w:rPr>
                <w:rFonts w:ascii="Times New Roman" w:eastAsia="Times New Roman" w:hAnsi="Times New Roman" w:cs="Times New Roman"/>
                <w:b/>
                <w:sz w:val="16"/>
              </w:rPr>
            </w:pPr>
            <w:r w:rsidRPr="00570053">
              <w:rPr>
                <w:rFonts w:ascii="Times New Roman" w:eastAsia="Times New Roman" w:hAnsi="Times New Roman" w:cs="Times New Roman"/>
                <w:b/>
                <w:sz w:val="16"/>
              </w:rPr>
              <w:t>-$</w:t>
            </w:r>
            <w:r w:rsidRPr="00570053">
              <w:rPr>
                <w:rFonts w:ascii="Times New Roman" w:eastAsia="Times New Roman" w:hAnsi="Times New Roman" w:cs="Times New Roman"/>
                <w:b/>
                <w:spacing w:val="1"/>
                <w:sz w:val="16"/>
              </w:rPr>
              <w:t xml:space="preserve"> </w:t>
            </w:r>
            <w:r w:rsidRPr="00570053">
              <w:rPr>
                <w:rFonts w:ascii="Times New Roman" w:eastAsia="Times New Roman" w:hAnsi="Times New Roman" w:cs="Times New Roman"/>
                <w:b/>
                <w:spacing w:val="-2"/>
                <w:sz w:val="16"/>
              </w:rPr>
              <w:t>81.527.214.061,65</w:t>
            </w:r>
          </w:p>
        </w:tc>
      </w:tr>
      <w:tr w:rsidR="00B43D04" w:rsidRPr="00570053" w14:paraId="1DC3738C" w14:textId="77777777" w:rsidTr="00874B2D">
        <w:trPr>
          <w:trHeight w:val="366"/>
          <w:jc w:val="center"/>
        </w:trPr>
        <w:tc>
          <w:tcPr>
            <w:tcW w:w="1104" w:type="dxa"/>
            <w:shd w:val="clear" w:color="auto" w:fill="FFF4CD"/>
          </w:tcPr>
          <w:p w14:paraId="2976585B" w14:textId="77777777" w:rsidR="00B43D04" w:rsidRPr="00570053" w:rsidRDefault="00B43D04" w:rsidP="00874B2D">
            <w:pPr>
              <w:spacing w:before="93"/>
              <w:ind w:left="11" w:right="3"/>
              <w:jc w:val="center"/>
              <w:rPr>
                <w:rFonts w:ascii="Times New Roman" w:eastAsia="Times New Roman" w:hAnsi="Times New Roman" w:cs="Times New Roman"/>
                <w:sz w:val="16"/>
              </w:rPr>
            </w:pPr>
            <w:r w:rsidRPr="00570053">
              <w:rPr>
                <w:rFonts w:ascii="Times New Roman" w:eastAsia="Times New Roman" w:hAnsi="Times New Roman" w:cs="Times New Roman"/>
                <w:spacing w:val="-4"/>
                <w:sz w:val="16"/>
              </w:rPr>
              <w:t>2701</w:t>
            </w:r>
          </w:p>
        </w:tc>
        <w:tc>
          <w:tcPr>
            <w:tcW w:w="593" w:type="dxa"/>
            <w:shd w:val="clear" w:color="auto" w:fill="FFF4CD"/>
          </w:tcPr>
          <w:p w14:paraId="3C2855CE" w14:textId="77777777" w:rsidR="00B43D04" w:rsidRPr="00570053" w:rsidRDefault="00B43D04" w:rsidP="00874B2D">
            <w:pPr>
              <w:spacing w:before="93"/>
              <w:ind w:left="9" w:right="5"/>
              <w:jc w:val="center"/>
              <w:rPr>
                <w:rFonts w:ascii="Times New Roman" w:eastAsia="Times New Roman" w:hAnsi="Times New Roman" w:cs="Times New Roman"/>
                <w:sz w:val="16"/>
              </w:rPr>
            </w:pPr>
            <w:r w:rsidRPr="00570053">
              <w:rPr>
                <w:rFonts w:ascii="Times New Roman" w:eastAsia="Times New Roman" w:hAnsi="Times New Roman" w:cs="Times New Roman"/>
                <w:spacing w:val="-5"/>
                <w:sz w:val="16"/>
              </w:rPr>
              <w:t>Cr</w:t>
            </w:r>
          </w:p>
        </w:tc>
        <w:tc>
          <w:tcPr>
            <w:tcW w:w="2009" w:type="dxa"/>
            <w:shd w:val="clear" w:color="auto" w:fill="FFF4CD"/>
          </w:tcPr>
          <w:p w14:paraId="727082E5" w14:textId="77777777" w:rsidR="00B43D04" w:rsidRPr="00570053" w:rsidRDefault="00B43D04" w:rsidP="00874B2D">
            <w:pPr>
              <w:spacing w:before="93"/>
              <w:ind w:left="10" w:right="2"/>
              <w:jc w:val="center"/>
              <w:rPr>
                <w:rFonts w:ascii="Times New Roman" w:eastAsia="Times New Roman" w:hAnsi="Times New Roman" w:cs="Times New Roman"/>
                <w:sz w:val="16"/>
              </w:rPr>
            </w:pPr>
            <w:r w:rsidRPr="00570053">
              <w:rPr>
                <w:rFonts w:ascii="Times New Roman" w:eastAsia="Times New Roman" w:hAnsi="Times New Roman" w:cs="Times New Roman"/>
                <w:sz w:val="16"/>
              </w:rPr>
              <w:t>Litigios</w:t>
            </w:r>
            <w:r w:rsidRPr="00570053">
              <w:rPr>
                <w:rFonts w:ascii="Times New Roman" w:eastAsia="Times New Roman" w:hAnsi="Times New Roman" w:cs="Times New Roman"/>
                <w:spacing w:val="-4"/>
                <w:sz w:val="16"/>
              </w:rPr>
              <w:t xml:space="preserve"> </w:t>
            </w:r>
            <w:r w:rsidRPr="00570053">
              <w:rPr>
                <w:rFonts w:ascii="Times New Roman" w:eastAsia="Times New Roman" w:hAnsi="Times New Roman" w:cs="Times New Roman"/>
                <w:sz w:val="16"/>
              </w:rPr>
              <w:t>y</w:t>
            </w:r>
            <w:r w:rsidRPr="00570053">
              <w:rPr>
                <w:rFonts w:ascii="Times New Roman" w:eastAsia="Times New Roman" w:hAnsi="Times New Roman" w:cs="Times New Roman"/>
                <w:spacing w:val="-1"/>
                <w:sz w:val="16"/>
              </w:rPr>
              <w:t xml:space="preserve"> </w:t>
            </w:r>
            <w:r w:rsidRPr="00570053">
              <w:rPr>
                <w:rFonts w:ascii="Times New Roman" w:eastAsia="Times New Roman" w:hAnsi="Times New Roman" w:cs="Times New Roman"/>
                <w:spacing w:val="-2"/>
                <w:sz w:val="16"/>
              </w:rPr>
              <w:t>Demandas</w:t>
            </w:r>
          </w:p>
        </w:tc>
        <w:tc>
          <w:tcPr>
            <w:tcW w:w="1738" w:type="dxa"/>
            <w:shd w:val="clear" w:color="auto" w:fill="FFF4CD"/>
          </w:tcPr>
          <w:p w14:paraId="615A7AD5" w14:textId="77777777" w:rsidR="00B43D04" w:rsidRPr="00570053" w:rsidRDefault="00B43D04" w:rsidP="00874B2D">
            <w:pPr>
              <w:spacing w:before="93"/>
              <w:ind w:left="6"/>
              <w:jc w:val="center"/>
              <w:rPr>
                <w:rFonts w:ascii="Times New Roman" w:eastAsia="Times New Roman" w:hAnsi="Times New Roman" w:cs="Times New Roman"/>
                <w:sz w:val="16"/>
              </w:rPr>
            </w:pPr>
            <w:r w:rsidRPr="00570053">
              <w:rPr>
                <w:rFonts w:ascii="Times New Roman" w:eastAsia="Times New Roman" w:hAnsi="Times New Roman" w:cs="Times New Roman"/>
                <w:sz w:val="16"/>
              </w:rPr>
              <w:t xml:space="preserve">$ </w:t>
            </w:r>
            <w:r w:rsidRPr="00570053">
              <w:rPr>
                <w:rFonts w:ascii="Times New Roman" w:eastAsia="Times New Roman" w:hAnsi="Times New Roman" w:cs="Times New Roman"/>
                <w:spacing w:val="-2"/>
                <w:sz w:val="16"/>
              </w:rPr>
              <w:t>242.689.379.454,00</w:t>
            </w:r>
          </w:p>
        </w:tc>
        <w:tc>
          <w:tcPr>
            <w:tcW w:w="1736" w:type="dxa"/>
            <w:shd w:val="clear" w:color="auto" w:fill="FFF4CD"/>
          </w:tcPr>
          <w:p w14:paraId="67273018" w14:textId="77777777" w:rsidR="00B43D04" w:rsidRPr="00570053" w:rsidRDefault="00B43D04" w:rsidP="00874B2D">
            <w:pPr>
              <w:spacing w:before="93"/>
              <w:ind w:left="3" w:right="1"/>
              <w:jc w:val="center"/>
              <w:rPr>
                <w:rFonts w:ascii="Times New Roman" w:eastAsia="Times New Roman" w:hAnsi="Times New Roman" w:cs="Times New Roman"/>
                <w:sz w:val="16"/>
              </w:rPr>
            </w:pPr>
            <w:r w:rsidRPr="00570053">
              <w:rPr>
                <w:rFonts w:ascii="Times New Roman" w:eastAsia="Times New Roman" w:hAnsi="Times New Roman" w:cs="Times New Roman"/>
                <w:sz w:val="16"/>
              </w:rPr>
              <w:t xml:space="preserve">$ </w:t>
            </w:r>
            <w:r w:rsidRPr="00570053">
              <w:rPr>
                <w:rFonts w:ascii="Times New Roman" w:eastAsia="Times New Roman" w:hAnsi="Times New Roman" w:cs="Times New Roman"/>
                <w:spacing w:val="-2"/>
                <w:sz w:val="16"/>
              </w:rPr>
              <w:t>287.768.866.736,00</w:t>
            </w:r>
          </w:p>
        </w:tc>
        <w:tc>
          <w:tcPr>
            <w:tcW w:w="1652" w:type="dxa"/>
            <w:shd w:val="clear" w:color="auto" w:fill="FFF4CD"/>
          </w:tcPr>
          <w:p w14:paraId="656CE614" w14:textId="77777777" w:rsidR="00B43D04" w:rsidRPr="00570053" w:rsidRDefault="00B43D04" w:rsidP="00874B2D">
            <w:pPr>
              <w:spacing w:before="93"/>
              <w:ind w:left="7"/>
              <w:jc w:val="center"/>
              <w:rPr>
                <w:rFonts w:ascii="Times New Roman" w:eastAsia="Times New Roman" w:hAnsi="Times New Roman" w:cs="Times New Roman"/>
                <w:sz w:val="16"/>
              </w:rPr>
            </w:pPr>
            <w:r w:rsidRPr="00570053">
              <w:rPr>
                <w:rFonts w:ascii="Times New Roman" w:eastAsia="Times New Roman" w:hAnsi="Times New Roman" w:cs="Times New Roman"/>
                <w:sz w:val="16"/>
              </w:rPr>
              <w:t>-$</w:t>
            </w:r>
            <w:r w:rsidRPr="00570053">
              <w:rPr>
                <w:rFonts w:ascii="Times New Roman" w:eastAsia="Times New Roman" w:hAnsi="Times New Roman" w:cs="Times New Roman"/>
                <w:spacing w:val="-1"/>
                <w:sz w:val="16"/>
              </w:rPr>
              <w:t xml:space="preserve"> </w:t>
            </w:r>
            <w:r w:rsidRPr="00570053">
              <w:rPr>
                <w:rFonts w:ascii="Times New Roman" w:eastAsia="Times New Roman" w:hAnsi="Times New Roman" w:cs="Times New Roman"/>
                <w:spacing w:val="-2"/>
                <w:sz w:val="16"/>
              </w:rPr>
              <w:t>45.079.487.282,00</w:t>
            </w:r>
          </w:p>
        </w:tc>
      </w:tr>
      <w:tr w:rsidR="00B43D04" w:rsidRPr="00570053" w14:paraId="1CA6AA52" w14:textId="77777777" w:rsidTr="00874B2D">
        <w:trPr>
          <w:trHeight w:val="369"/>
          <w:jc w:val="center"/>
        </w:trPr>
        <w:tc>
          <w:tcPr>
            <w:tcW w:w="1104" w:type="dxa"/>
          </w:tcPr>
          <w:p w14:paraId="6E347303" w14:textId="77777777" w:rsidR="00B43D04" w:rsidRPr="00570053" w:rsidRDefault="00B43D04" w:rsidP="00874B2D">
            <w:pPr>
              <w:spacing w:before="93"/>
              <w:ind w:left="11" w:right="3"/>
              <w:jc w:val="center"/>
              <w:rPr>
                <w:rFonts w:ascii="Times New Roman" w:eastAsia="Times New Roman" w:hAnsi="Times New Roman" w:cs="Times New Roman"/>
                <w:sz w:val="16"/>
              </w:rPr>
            </w:pPr>
            <w:r w:rsidRPr="00570053">
              <w:rPr>
                <w:rFonts w:ascii="Times New Roman" w:eastAsia="Times New Roman" w:hAnsi="Times New Roman" w:cs="Times New Roman"/>
                <w:spacing w:val="-4"/>
                <w:sz w:val="16"/>
              </w:rPr>
              <w:t>2790</w:t>
            </w:r>
          </w:p>
        </w:tc>
        <w:tc>
          <w:tcPr>
            <w:tcW w:w="593" w:type="dxa"/>
          </w:tcPr>
          <w:p w14:paraId="6D2D19EC" w14:textId="77777777" w:rsidR="00B43D04" w:rsidRPr="00570053" w:rsidRDefault="00B43D04" w:rsidP="00874B2D">
            <w:pPr>
              <w:spacing w:before="93"/>
              <w:ind w:left="9" w:right="6"/>
              <w:jc w:val="center"/>
              <w:rPr>
                <w:rFonts w:ascii="Times New Roman" w:eastAsia="Times New Roman" w:hAnsi="Times New Roman" w:cs="Times New Roman"/>
                <w:sz w:val="16"/>
              </w:rPr>
            </w:pPr>
            <w:r w:rsidRPr="00570053">
              <w:rPr>
                <w:rFonts w:ascii="Times New Roman" w:eastAsia="Times New Roman" w:hAnsi="Times New Roman" w:cs="Times New Roman"/>
                <w:spacing w:val="-5"/>
                <w:sz w:val="16"/>
              </w:rPr>
              <w:t>Cr</w:t>
            </w:r>
          </w:p>
        </w:tc>
        <w:tc>
          <w:tcPr>
            <w:tcW w:w="2009" w:type="dxa"/>
          </w:tcPr>
          <w:p w14:paraId="764858DC" w14:textId="77777777" w:rsidR="00B43D04" w:rsidRPr="00570053" w:rsidRDefault="00B43D04" w:rsidP="00874B2D">
            <w:pPr>
              <w:spacing w:before="93"/>
              <w:ind w:left="10" w:right="1"/>
              <w:jc w:val="center"/>
              <w:rPr>
                <w:rFonts w:ascii="Times New Roman" w:eastAsia="Times New Roman" w:hAnsi="Times New Roman" w:cs="Times New Roman"/>
                <w:sz w:val="16"/>
              </w:rPr>
            </w:pPr>
            <w:r w:rsidRPr="00570053">
              <w:rPr>
                <w:rFonts w:ascii="Times New Roman" w:eastAsia="Times New Roman" w:hAnsi="Times New Roman" w:cs="Times New Roman"/>
                <w:sz w:val="16"/>
              </w:rPr>
              <w:t>Provisiones</w:t>
            </w:r>
            <w:r w:rsidRPr="00570053">
              <w:rPr>
                <w:rFonts w:ascii="Times New Roman" w:eastAsia="Times New Roman" w:hAnsi="Times New Roman" w:cs="Times New Roman"/>
                <w:spacing w:val="-6"/>
                <w:sz w:val="16"/>
              </w:rPr>
              <w:t xml:space="preserve"> </w:t>
            </w:r>
            <w:r w:rsidRPr="00570053">
              <w:rPr>
                <w:rFonts w:ascii="Times New Roman" w:eastAsia="Times New Roman" w:hAnsi="Times New Roman" w:cs="Times New Roman"/>
                <w:spacing w:val="-2"/>
                <w:sz w:val="16"/>
              </w:rPr>
              <w:t>Diversas</w:t>
            </w:r>
          </w:p>
        </w:tc>
        <w:tc>
          <w:tcPr>
            <w:tcW w:w="1738" w:type="dxa"/>
          </w:tcPr>
          <w:p w14:paraId="5085DFF0" w14:textId="77777777" w:rsidR="00B43D04" w:rsidRPr="00570053" w:rsidRDefault="00B43D04" w:rsidP="00874B2D">
            <w:pPr>
              <w:spacing w:before="93"/>
              <w:ind w:left="6" w:right="2"/>
              <w:jc w:val="center"/>
              <w:rPr>
                <w:rFonts w:ascii="Times New Roman" w:eastAsia="Times New Roman" w:hAnsi="Times New Roman" w:cs="Times New Roman"/>
                <w:sz w:val="16"/>
              </w:rPr>
            </w:pPr>
            <w:r w:rsidRPr="00570053">
              <w:rPr>
                <w:rFonts w:ascii="Times New Roman" w:eastAsia="Times New Roman" w:hAnsi="Times New Roman" w:cs="Times New Roman"/>
                <w:sz w:val="16"/>
              </w:rPr>
              <w:t xml:space="preserve">$ </w:t>
            </w:r>
            <w:r w:rsidRPr="00570053">
              <w:rPr>
                <w:rFonts w:ascii="Times New Roman" w:eastAsia="Times New Roman" w:hAnsi="Times New Roman" w:cs="Times New Roman"/>
                <w:spacing w:val="-2"/>
                <w:sz w:val="16"/>
              </w:rPr>
              <w:t>2.031.165.168.371,39</w:t>
            </w:r>
          </w:p>
        </w:tc>
        <w:tc>
          <w:tcPr>
            <w:tcW w:w="1736" w:type="dxa"/>
          </w:tcPr>
          <w:p w14:paraId="3AECE94F" w14:textId="77777777" w:rsidR="00B43D04" w:rsidRPr="00570053" w:rsidRDefault="00B43D04" w:rsidP="00874B2D">
            <w:pPr>
              <w:spacing w:before="93"/>
              <w:ind w:left="2" w:right="3"/>
              <w:jc w:val="center"/>
              <w:rPr>
                <w:rFonts w:ascii="Times New Roman" w:eastAsia="Times New Roman" w:hAnsi="Times New Roman" w:cs="Times New Roman"/>
                <w:sz w:val="16"/>
              </w:rPr>
            </w:pPr>
            <w:r w:rsidRPr="00570053">
              <w:rPr>
                <w:rFonts w:ascii="Times New Roman" w:eastAsia="Times New Roman" w:hAnsi="Times New Roman" w:cs="Times New Roman"/>
                <w:sz w:val="16"/>
              </w:rPr>
              <w:t xml:space="preserve">$ </w:t>
            </w:r>
            <w:r w:rsidRPr="00570053">
              <w:rPr>
                <w:rFonts w:ascii="Times New Roman" w:eastAsia="Times New Roman" w:hAnsi="Times New Roman" w:cs="Times New Roman"/>
                <w:spacing w:val="-2"/>
                <w:sz w:val="16"/>
              </w:rPr>
              <w:t>2.067.612.895.151,04</w:t>
            </w:r>
          </w:p>
        </w:tc>
        <w:tc>
          <w:tcPr>
            <w:tcW w:w="1652" w:type="dxa"/>
          </w:tcPr>
          <w:p w14:paraId="2DBF3D7D" w14:textId="77777777" w:rsidR="00B43D04" w:rsidRPr="00570053" w:rsidRDefault="00B43D04" w:rsidP="00874B2D">
            <w:pPr>
              <w:spacing w:before="93"/>
              <w:ind w:left="7" w:right="7"/>
              <w:jc w:val="center"/>
              <w:rPr>
                <w:rFonts w:ascii="Times New Roman" w:eastAsia="Times New Roman" w:hAnsi="Times New Roman" w:cs="Times New Roman"/>
                <w:sz w:val="16"/>
              </w:rPr>
            </w:pPr>
            <w:r w:rsidRPr="00570053">
              <w:rPr>
                <w:rFonts w:ascii="Times New Roman" w:eastAsia="Times New Roman" w:hAnsi="Times New Roman" w:cs="Times New Roman"/>
                <w:sz w:val="16"/>
              </w:rPr>
              <w:t>-$</w:t>
            </w:r>
            <w:r w:rsidRPr="00570053">
              <w:rPr>
                <w:rFonts w:ascii="Times New Roman" w:eastAsia="Times New Roman" w:hAnsi="Times New Roman" w:cs="Times New Roman"/>
                <w:spacing w:val="1"/>
                <w:sz w:val="16"/>
              </w:rPr>
              <w:t xml:space="preserve"> </w:t>
            </w:r>
            <w:r w:rsidRPr="00570053">
              <w:rPr>
                <w:rFonts w:ascii="Times New Roman" w:eastAsia="Times New Roman" w:hAnsi="Times New Roman" w:cs="Times New Roman"/>
                <w:spacing w:val="-2"/>
                <w:sz w:val="16"/>
              </w:rPr>
              <w:t>36.447.726.779,65</w:t>
            </w:r>
          </w:p>
        </w:tc>
      </w:tr>
    </w:tbl>
    <w:p w14:paraId="40E0D153" w14:textId="77777777" w:rsidR="00B43D04" w:rsidRPr="00570053" w:rsidRDefault="00B43D04" w:rsidP="00B43D04">
      <w:pPr>
        <w:pStyle w:val="Textoindependiente"/>
        <w:ind w:right="-50"/>
        <w:jc w:val="center"/>
        <w:rPr>
          <w:b/>
          <w:sz w:val="16"/>
          <w:szCs w:val="16"/>
        </w:rPr>
      </w:pPr>
      <w:r w:rsidRPr="00570053">
        <w:rPr>
          <w:b/>
          <w:sz w:val="16"/>
          <w:szCs w:val="16"/>
        </w:rPr>
        <w:t>Tabla 67-Composición del grupo “Provisiones” - diciembre 2024. Fuente: SIIF, con diseños y formatos propios</w:t>
      </w:r>
    </w:p>
    <w:p w14:paraId="0BCB2636" w14:textId="77777777" w:rsidR="00B43D04" w:rsidRDefault="00B43D04" w:rsidP="00B43D04">
      <w:pPr>
        <w:pStyle w:val="Textoindependiente"/>
        <w:ind w:right="-50"/>
        <w:jc w:val="both"/>
        <w:rPr>
          <w:b/>
          <w:sz w:val="28"/>
          <w:szCs w:val="28"/>
        </w:rPr>
      </w:pPr>
    </w:p>
    <w:p w14:paraId="0B859CEB" w14:textId="77777777" w:rsidR="00B43D04" w:rsidRPr="00570053" w:rsidRDefault="00B43D04" w:rsidP="00B43D04">
      <w:pPr>
        <w:pStyle w:val="Textoindependiente"/>
        <w:ind w:right="-50"/>
        <w:jc w:val="both"/>
        <w:rPr>
          <w:b/>
        </w:rPr>
      </w:pPr>
      <w:r w:rsidRPr="00570053">
        <w:rPr>
          <w:b/>
        </w:rPr>
        <w:t>23.1</w:t>
      </w:r>
      <w:r w:rsidRPr="00570053">
        <w:rPr>
          <w:b/>
        </w:rPr>
        <w:tab/>
        <w:t>Litigios y demandas</w:t>
      </w:r>
      <w:r>
        <w:rPr>
          <w:b/>
        </w:rPr>
        <w:t>.</w:t>
      </w:r>
    </w:p>
    <w:tbl>
      <w:tblPr>
        <w:tblStyle w:val="TableNormal14"/>
        <w:tblW w:w="0" w:type="auto"/>
        <w:jc w:val="center"/>
        <w:tblBorders>
          <w:top w:val="single" w:sz="4" w:space="0" w:color="FFDF69"/>
          <w:left w:val="single" w:sz="4" w:space="0" w:color="FFDF69"/>
          <w:bottom w:val="single" w:sz="4" w:space="0" w:color="FFDF69"/>
          <w:right w:val="single" w:sz="4" w:space="0" w:color="FFDF69"/>
          <w:insideH w:val="single" w:sz="4" w:space="0" w:color="FFDF69"/>
          <w:insideV w:val="single" w:sz="4" w:space="0" w:color="FFDF69"/>
        </w:tblBorders>
        <w:tblLayout w:type="fixed"/>
        <w:tblLook w:val="01E0" w:firstRow="1" w:lastRow="1" w:firstColumn="1" w:lastColumn="1" w:noHBand="0" w:noVBand="0"/>
      </w:tblPr>
      <w:tblGrid>
        <w:gridCol w:w="1130"/>
        <w:gridCol w:w="540"/>
        <w:gridCol w:w="1742"/>
        <w:gridCol w:w="2148"/>
        <w:gridCol w:w="1615"/>
        <w:gridCol w:w="1653"/>
      </w:tblGrid>
      <w:tr w:rsidR="00B43D04" w:rsidRPr="00570053" w14:paraId="2CAF9125" w14:textId="77777777" w:rsidTr="00874B2D">
        <w:trPr>
          <w:trHeight w:val="388"/>
          <w:jc w:val="center"/>
        </w:trPr>
        <w:tc>
          <w:tcPr>
            <w:tcW w:w="8828" w:type="dxa"/>
            <w:gridSpan w:val="6"/>
            <w:tcBorders>
              <w:top w:val="nil"/>
              <w:left w:val="nil"/>
              <w:bottom w:val="nil"/>
              <w:right w:val="nil"/>
            </w:tcBorders>
            <w:shd w:val="clear" w:color="auto" w:fill="FFCA08"/>
          </w:tcPr>
          <w:p w14:paraId="1FE198CC" w14:textId="77777777" w:rsidR="00B43D04" w:rsidRPr="00570053" w:rsidRDefault="00B43D04" w:rsidP="00874B2D">
            <w:pPr>
              <w:tabs>
                <w:tab w:val="left" w:pos="3167"/>
                <w:tab w:val="left" w:pos="7142"/>
              </w:tabs>
              <w:spacing w:before="102"/>
              <w:ind w:left="717"/>
              <w:rPr>
                <w:rFonts w:ascii="Times New Roman" w:eastAsia="Times New Roman" w:hAnsi="Times New Roman" w:cs="Times New Roman"/>
                <w:b/>
                <w:sz w:val="16"/>
              </w:rPr>
            </w:pPr>
            <w:r w:rsidRPr="00570053">
              <w:rPr>
                <w:rFonts w:ascii="Times New Roman" w:eastAsia="Times New Roman" w:hAnsi="Times New Roman" w:cs="Times New Roman"/>
                <w:b/>
                <w:color w:val="212121"/>
                <w:spacing w:val="-2"/>
                <w:sz w:val="16"/>
              </w:rPr>
              <w:t>DESCRIPCIÓN</w:t>
            </w:r>
            <w:r w:rsidRPr="00570053">
              <w:rPr>
                <w:rFonts w:ascii="Times New Roman" w:eastAsia="Times New Roman" w:hAnsi="Times New Roman" w:cs="Times New Roman"/>
                <w:b/>
                <w:color w:val="212121"/>
                <w:sz w:val="16"/>
              </w:rPr>
              <w:tab/>
              <w:t>SALDOS</w:t>
            </w:r>
            <w:r w:rsidRPr="00570053">
              <w:rPr>
                <w:rFonts w:ascii="Times New Roman" w:eastAsia="Times New Roman" w:hAnsi="Times New Roman" w:cs="Times New Roman"/>
                <w:b/>
                <w:color w:val="212121"/>
                <w:spacing w:val="-10"/>
                <w:sz w:val="16"/>
              </w:rPr>
              <w:t xml:space="preserve"> </w:t>
            </w:r>
            <w:r w:rsidRPr="00570053">
              <w:rPr>
                <w:rFonts w:ascii="Times New Roman" w:eastAsia="Times New Roman" w:hAnsi="Times New Roman" w:cs="Times New Roman"/>
                <w:b/>
                <w:color w:val="212121"/>
                <w:sz w:val="16"/>
              </w:rPr>
              <w:t>A</w:t>
            </w:r>
            <w:r w:rsidRPr="00570053">
              <w:rPr>
                <w:rFonts w:ascii="Times New Roman" w:eastAsia="Times New Roman" w:hAnsi="Times New Roman" w:cs="Times New Roman"/>
                <w:b/>
                <w:color w:val="212121"/>
                <w:spacing w:val="-10"/>
                <w:sz w:val="16"/>
              </w:rPr>
              <w:t xml:space="preserve"> </w:t>
            </w:r>
            <w:r w:rsidRPr="00570053">
              <w:rPr>
                <w:rFonts w:ascii="Times New Roman" w:eastAsia="Times New Roman" w:hAnsi="Times New Roman" w:cs="Times New Roman"/>
                <w:b/>
                <w:color w:val="212121"/>
                <w:sz w:val="16"/>
              </w:rPr>
              <w:t>CORTES</w:t>
            </w:r>
            <w:r w:rsidRPr="00570053">
              <w:rPr>
                <w:rFonts w:ascii="Times New Roman" w:eastAsia="Times New Roman" w:hAnsi="Times New Roman" w:cs="Times New Roman"/>
                <w:b/>
                <w:color w:val="212121"/>
                <w:spacing w:val="-7"/>
                <w:sz w:val="16"/>
              </w:rPr>
              <w:t xml:space="preserve"> </w:t>
            </w:r>
            <w:r w:rsidRPr="00570053">
              <w:rPr>
                <w:rFonts w:ascii="Times New Roman" w:eastAsia="Times New Roman" w:hAnsi="Times New Roman" w:cs="Times New Roman"/>
                <w:b/>
                <w:color w:val="212121"/>
                <w:sz w:val="16"/>
              </w:rPr>
              <w:t>DE</w:t>
            </w:r>
            <w:r w:rsidRPr="00570053">
              <w:rPr>
                <w:rFonts w:ascii="Times New Roman" w:eastAsia="Times New Roman" w:hAnsi="Times New Roman" w:cs="Times New Roman"/>
                <w:b/>
                <w:color w:val="212121"/>
                <w:spacing w:val="-8"/>
                <w:sz w:val="16"/>
              </w:rPr>
              <w:t xml:space="preserve"> </w:t>
            </w:r>
            <w:r w:rsidRPr="00570053">
              <w:rPr>
                <w:rFonts w:ascii="Times New Roman" w:eastAsia="Times New Roman" w:hAnsi="Times New Roman" w:cs="Times New Roman"/>
                <w:b/>
                <w:color w:val="212121"/>
                <w:spacing w:val="-2"/>
                <w:sz w:val="16"/>
              </w:rPr>
              <w:t>VIGENCIA</w:t>
            </w:r>
            <w:r w:rsidRPr="00570053">
              <w:rPr>
                <w:rFonts w:ascii="Times New Roman" w:eastAsia="Times New Roman" w:hAnsi="Times New Roman" w:cs="Times New Roman"/>
                <w:b/>
                <w:color w:val="212121"/>
                <w:sz w:val="16"/>
              </w:rPr>
              <w:tab/>
            </w:r>
            <w:r w:rsidRPr="00570053">
              <w:rPr>
                <w:rFonts w:ascii="Times New Roman" w:eastAsia="Times New Roman" w:hAnsi="Times New Roman" w:cs="Times New Roman"/>
                <w:b/>
                <w:color w:val="212121"/>
                <w:spacing w:val="-2"/>
                <w:sz w:val="16"/>
              </w:rPr>
              <w:t>VARIACIÓN</w:t>
            </w:r>
          </w:p>
        </w:tc>
      </w:tr>
      <w:tr w:rsidR="00B43D04" w:rsidRPr="00570053" w14:paraId="041211A5" w14:textId="77777777" w:rsidTr="00874B2D">
        <w:trPr>
          <w:trHeight w:val="367"/>
          <w:jc w:val="center"/>
        </w:trPr>
        <w:tc>
          <w:tcPr>
            <w:tcW w:w="1130" w:type="dxa"/>
            <w:tcBorders>
              <w:top w:val="nil"/>
            </w:tcBorders>
            <w:shd w:val="clear" w:color="auto" w:fill="FFF4CD"/>
          </w:tcPr>
          <w:p w14:paraId="665FF368" w14:textId="77777777" w:rsidR="00B43D04" w:rsidRPr="00570053" w:rsidRDefault="00B43D04" w:rsidP="00874B2D">
            <w:pPr>
              <w:spacing w:line="184" w:lineRule="exact"/>
              <w:ind w:left="119" w:firstLine="110"/>
              <w:rPr>
                <w:rFonts w:ascii="Times New Roman" w:eastAsia="Times New Roman" w:hAnsi="Times New Roman" w:cs="Times New Roman"/>
                <w:b/>
                <w:sz w:val="16"/>
              </w:rPr>
            </w:pPr>
            <w:r w:rsidRPr="00570053">
              <w:rPr>
                <w:rFonts w:ascii="Times New Roman" w:eastAsia="Times New Roman" w:hAnsi="Times New Roman" w:cs="Times New Roman"/>
                <w:b/>
                <w:color w:val="212121"/>
                <w:spacing w:val="-2"/>
                <w:sz w:val="16"/>
              </w:rPr>
              <w:t>CÓDIGO</w:t>
            </w:r>
            <w:r w:rsidRPr="00570053">
              <w:rPr>
                <w:rFonts w:ascii="Times New Roman" w:eastAsia="Times New Roman" w:hAnsi="Times New Roman" w:cs="Times New Roman"/>
                <w:b/>
                <w:color w:val="212121"/>
                <w:spacing w:val="40"/>
                <w:sz w:val="16"/>
              </w:rPr>
              <w:t xml:space="preserve"> </w:t>
            </w:r>
            <w:r w:rsidRPr="00570053">
              <w:rPr>
                <w:rFonts w:ascii="Times New Roman" w:eastAsia="Times New Roman" w:hAnsi="Times New Roman" w:cs="Times New Roman"/>
                <w:b/>
                <w:color w:val="212121"/>
                <w:spacing w:val="-4"/>
                <w:sz w:val="16"/>
              </w:rPr>
              <w:t>CONTABLE</w:t>
            </w:r>
          </w:p>
        </w:tc>
        <w:tc>
          <w:tcPr>
            <w:tcW w:w="540" w:type="dxa"/>
            <w:tcBorders>
              <w:top w:val="nil"/>
            </w:tcBorders>
            <w:shd w:val="clear" w:color="auto" w:fill="FFF4CD"/>
          </w:tcPr>
          <w:p w14:paraId="0A09DB1D" w14:textId="77777777" w:rsidR="00B43D04" w:rsidRPr="00570053" w:rsidRDefault="00B43D04" w:rsidP="00874B2D">
            <w:pPr>
              <w:spacing w:before="93"/>
              <w:ind w:left="7"/>
              <w:jc w:val="center"/>
              <w:rPr>
                <w:rFonts w:ascii="Times New Roman" w:eastAsia="Times New Roman" w:hAnsi="Times New Roman" w:cs="Times New Roman"/>
                <w:b/>
                <w:sz w:val="16"/>
              </w:rPr>
            </w:pPr>
            <w:r w:rsidRPr="00570053">
              <w:rPr>
                <w:rFonts w:ascii="Times New Roman" w:eastAsia="Times New Roman" w:hAnsi="Times New Roman" w:cs="Times New Roman"/>
                <w:b/>
                <w:color w:val="212121"/>
                <w:spacing w:val="-5"/>
                <w:sz w:val="16"/>
              </w:rPr>
              <w:t>NAT</w:t>
            </w:r>
          </w:p>
        </w:tc>
        <w:tc>
          <w:tcPr>
            <w:tcW w:w="1742" w:type="dxa"/>
            <w:tcBorders>
              <w:top w:val="nil"/>
            </w:tcBorders>
            <w:shd w:val="clear" w:color="auto" w:fill="FFF4CD"/>
          </w:tcPr>
          <w:p w14:paraId="3727A474" w14:textId="77777777" w:rsidR="00B43D04" w:rsidRPr="00570053" w:rsidRDefault="00B43D04" w:rsidP="00874B2D">
            <w:pPr>
              <w:spacing w:before="93"/>
              <w:ind w:left="417"/>
              <w:rPr>
                <w:rFonts w:ascii="Times New Roman" w:eastAsia="Times New Roman" w:hAnsi="Times New Roman" w:cs="Times New Roman"/>
                <w:b/>
                <w:sz w:val="16"/>
              </w:rPr>
            </w:pPr>
            <w:r w:rsidRPr="00570053">
              <w:rPr>
                <w:rFonts w:ascii="Times New Roman" w:eastAsia="Times New Roman" w:hAnsi="Times New Roman" w:cs="Times New Roman"/>
                <w:b/>
                <w:color w:val="212121"/>
                <w:spacing w:val="-2"/>
                <w:sz w:val="16"/>
              </w:rPr>
              <w:t>CONCEPTO</w:t>
            </w:r>
          </w:p>
        </w:tc>
        <w:tc>
          <w:tcPr>
            <w:tcW w:w="2148" w:type="dxa"/>
            <w:tcBorders>
              <w:top w:val="nil"/>
            </w:tcBorders>
            <w:shd w:val="clear" w:color="auto" w:fill="FFF4CD"/>
          </w:tcPr>
          <w:p w14:paraId="06DCC378" w14:textId="77777777" w:rsidR="00B43D04" w:rsidRPr="00570053" w:rsidRDefault="00B43D04" w:rsidP="00874B2D">
            <w:pPr>
              <w:spacing w:before="93"/>
              <w:ind w:left="422"/>
              <w:rPr>
                <w:rFonts w:ascii="Times New Roman" w:eastAsia="Times New Roman" w:hAnsi="Times New Roman" w:cs="Times New Roman"/>
                <w:b/>
                <w:sz w:val="16"/>
              </w:rPr>
            </w:pPr>
            <w:r w:rsidRPr="00570053">
              <w:rPr>
                <w:rFonts w:ascii="Times New Roman" w:eastAsia="Times New Roman" w:hAnsi="Times New Roman" w:cs="Times New Roman"/>
                <w:b/>
                <w:color w:val="212121"/>
                <w:sz w:val="16"/>
              </w:rPr>
              <w:t>DICIEMBRE</w:t>
            </w:r>
            <w:r w:rsidRPr="00570053">
              <w:rPr>
                <w:rFonts w:ascii="Times New Roman" w:eastAsia="Times New Roman" w:hAnsi="Times New Roman" w:cs="Times New Roman"/>
                <w:b/>
                <w:color w:val="212121"/>
                <w:spacing w:val="-5"/>
                <w:sz w:val="16"/>
              </w:rPr>
              <w:t xml:space="preserve"> </w:t>
            </w:r>
            <w:r w:rsidRPr="00570053">
              <w:rPr>
                <w:rFonts w:ascii="Times New Roman" w:eastAsia="Times New Roman" w:hAnsi="Times New Roman" w:cs="Times New Roman"/>
                <w:b/>
                <w:color w:val="212121"/>
                <w:spacing w:val="-4"/>
                <w:sz w:val="16"/>
              </w:rPr>
              <w:t>2024</w:t>
            </w:r>
          </w:p>
        </w:tc>
        <w:tc>
          <w:tcPr>
            <w:tcW w:w="1615" w:type="dxa"/>
            <w:tcBorders>
              <w:top w:val="nil"/>
            </w:tcBorders>
            <w:shd w:val="clear" w:color="auto" w:fill="FFF4CD"/>
          </w:tcPr>
          <w:p w14:paraId="5E439774" w14:textId="77777777" w:rsidR="00B43D04" w:rsidRPr="00570053" w:rsidRDefault="00B43D04" w:rsidP="00874B2D">
            <w:pPr>
              <w:spacing w:before="93"/>
              <w:ind w:right="145"/>
              <w:jc w:val="right"/>
              <w:rPr>
                <w:rFonts w:ascii="Times New Roman" w:eastAsia="Times New Roman" w:hAnsi="Times New Roman" w:cs="Times New Roman"/>
                <w:b/>
                <w:sz w:val="16"/>
              </w:rPr>
            </w:pPr>
            <w:r w:rsidRPr="00570053">
              <w:rPr>
                <w:rFonts w:ascii="Times New Roman" w:eastAsia="Times New Roman" w:hAnsi="Times New Roman" w:cs="Times New Roman"/>
                <w:b/>
                <w:color w:val="212121"/>
                <w:sz w:val="16"/>
              </w:rPr>
              <w:t>DICIEMBRE</w:t>
            </w:r>
            <w:r w:rsidRPr="00570053">
              <w:rPr>
                <w:rFonts w:ascii="Times New Roman" w:eastAsia="Times New Roman" w:hAnsi="Times New Roman" w:cs="Times New Roman"/>
                <w:b/>
                <w:color w:val="212121"/>
                <w:spacing w:val="-5"/>
                <w:sz w:val="16"/>
              </w:rPr>
              <w:t xml:space="preserve"> </w:t>
            </w:r>
            <w:r w:rsidRPr="00570053">
              <w:rPr>
                <w:rFonts w:ascii="Times New Roman" w:eastAsia="Times New Roman" w:hAnsi="Times New Roman" w:cs="Times New Roman"/>
                <w:b/>
                <w:color w:val="212121"/>
                <w:spacing w:val="-4"/>
                <w:sz w:val="16"/>
              </w:rPr>
              <w:t>2023</w:t>
            </w:r>
          </w:p>
        </w:tc>
        <w:tc>
          <w:tcPr>
            <w:tcW w:w="1653" w:type="dxa"/>
            <w:tcBorders>
              <w:top w:val="nil"/>
            </w:tcBorders>
            <w:shd w:val="clear" w:color="auto" w:fill="FFF4CD"/>
          </w:tcPr>
          <w:p w14:paraId="62161435" w14:textId="77777777" w:rsidR="00B43D04" w:rsidRPr="00570053" w:rsidRDefault="00B43D04" w:rsidP="00874B2D">
            <w:pPr>
              <w:spacing w:line="184" w:lineRule="exact"/>
              <w:ind w:left="365" w:right="351" w:firstLine="182"/>
              <w:rPr>
                <w:rFonts w:ascii="Times New Roman" w:eastAsia="Times New Roman" w:hAnsi="Times New Roman" w:cs="Times New Roman"/>
                <w:b/>
                <w:sz w:val="16"/>
              </w:rPr>
            </w:pPr>
            <w:r w:rsidRPr="00570053">
              <w:rPr>
                <w:rFonts w:ascii="Times New Roman" w:eastAsia="Times New Roman" w:hAnsi="Times New Roman" w:cs="Times New Roman"/>
                <w:b/>
                <w:color w:val="212121"/>
                <w:spacing w:val="-2"/>
                <w:sz w:val="16"/>
              </w:rPr>
              <w:t>VALOR</w:t>
            </w:r>
            <w:r w:rsidRPr="00570053">
              <w:rPr>
                <w:rFonts w:ascii="Times New Roman" w:eastAsia="Times New Roman" w:hAnsi="Times New Roman" w:cs="Times New Roman"/>
                <w:b/>
                <w:color w:val="212121"/>
                <w:spacing w:val="40"/>
                <w:sz w:val="16"/>
              </w:rPr>
              <w:t xml:space="preserve"> </w:t>
            </w:r>
            <w:r w:rsidRPr="00570053">
              <w:rPr>
                <w:rFonts w:ascii="Times New Roman" w:eastAsia="Times New Roman" w:hAnsi="Times New Roman" w:cs="Times New Roman"/>
                <w:b/>
                <w:color w:val="212121"/>
                <w:spacing w:val="-4"/>
                <w:sz w:val="16"/>
              </w:rPr>
              <w:t>VARIACIÓN</w:t>
            </w:r>
          </w:p>
        </w:tc>
      </w:tr>
      <w:tr w:rsidR="00B43D04" w:rsidRPr="00570053" w14:paraId="1E28C9C3" w14:textId="77777777" w:rsidTr="00874B2D">
        <w:trPr>
          <w:trHeight w:val="368"/>
          <w:jc w:val="center"/>
        </w:trPr>
        <w:tc>
          <w:tcPr>
            <w:tcW w:w="1130" w:type="dxa"/>
          </w:tcPr>
          <w:p w14:paraId="443B98FE" w14:textId="77777777" w:rsidR="00B43D04" w:rsidRPr="00570053" w:rsidRDefault="00B43D04" w:rsidP="00874B2D">
            <w:pPr>
              <w:spacing w:before="92"/>
              <w:ind w:left="11" w:right="5"/>
              <w:jc w:val="center"/>
              <w:rPr>
                <w:rFonts w:ascii="Times New Roman" w:eastAsia="Times New Roman" w:hAnsi="Times New Roman" w:cs="Times New Roman"/>
                <w:b/>
                <w:sz w:val="16"/>
              </w:rPr>
            </w:pPr>
            <w:r w:rsidRPr="00570053">
              <w:rPr>
                <w:rFonts w:ascii="Times New Roman" w:eastAsia="Times New Roman" w:hAnsi="Times New Roman" w:cs="Times New Roman"/>
                <w:b/>
                <w:color w:val="212121"/>
                <w:spacing w:val="-4"/>
                <w:sz w:val="16"/>
              </w:rPr>
              <w:t>2701</w:t>
            </w:r>
          </w:p>
        </w:tc>
        <w:tc>
          <w:tcPr>
            <w:tcW w:w="540" w:type="dxa"/>
          </w:tcPr>
          <w:p w14:paraId="3D692F00" w14:textId="77777777" w:rsidR="00B43D04" w:rsidRPr="00570053" w:rsidRDefault="00B43D04" w:rsidP="00874B2D">
            <w:pPr>
              <w:spacing w:before="92"/>
              <w:ind w:left="7"/>
              <w:jc w:val="center"/>
              <w:rPr>
                <w:rFonts w:ascii="Times New Roman" w:eastAsia="Times New Roman" w:hAnsi="Times New Roman" w:cs="Times New Roman"/>
                <w:b/>
                <w:sz w:val="16"/>
              </w:rPr>
            </w:pPr>
            <w:r w:rsidRPr="00570053">
              <w:rPr>
                <w:rFonts w:ascii="Times New Roman" w:eastAsia="Times New Roman" w:hAnsi="Times New Roman" w:cs="Times New Roman"/>
                <w:b/>
                <w:color w:val="212121"/>
                <w:spacing w:val="-5"/>
                <w:sz w:val="16"/>
              </w:rPr>
              <w:t>Cr</w:t>
            </w:r>
          </w:p>
        </w:tc>
        <w:tc>
          <w:tcPr>
            <w:tcW w:w="1742" w:type="dxa"/>
          </w:tcPr>
          <w:p w14:paraId="073CEDF7" w14:textId="77777777" w:rsidR="00B43D04" w:rsidRPr="00570053" w:rsidRDefault="00B43D04" w:rsidP="00874B2D">
            <w:pPr>
              <w:spacing w:line="180" w:lineRule="atLeast"/>
              <w:ind w:left="108" w:right="695"/>
              <w:rPr>
                <w:rFonts w:ascii="Times New Roman" w:eastAsia="Times New Roman" w:hAnsi="Times New Roman" w:cs="Times New Roman"/>
                <w:b/>
                <w:sz w:val="16"/>
              </w:rPr>
            </w:pPr>
            <w:r w:rsidRPr="00570053">
              <w:rPr>
                <w:rFonts w:ascii="Times New Roman" w:eastAsia="Times New Roman" w:hAnsi="Times New Roman" w:cs="Times New Roman"/>
                <w:b/>
                <w:color w:val="212121"/>
                <w:sz w:val="16"/>
              </w:rPr>
              <w:t>LITIGIOS</w:t>
            </w:r>
            <w:r w:rsidRPr="00570053">
              <w:rPr>
                <w:rFonts w:ascii="Times New Roman" w:eastAsia="Times New Roman" w:hAnsi="Times New Roman" w:cs="Times New Roman"/>
                <w:b/>
                <w:color w:val="212121"/>
                <w:spacing w:val="-10"/>
                <w:sz w:val="16"/>
              </w:rPr>
              <w:t xml:space="preserve"> </w:t>
            </w:r>
            <w:r w:rsidRPr="00570053">
              <w:rPr>
                <w:rFonts w:ascii="Times New Roman" w:eastAsia="Times New Roman" w:hAnsi="Times New Roman" w:cs="Times New Roman"/>
                <w:b/>
                <w:color w:val="212121"/>
                <w:sz w:val="16"/>
              </w:rPr>
              <w:t>Y</w:t>
            </w:r>
            <w:r w:rsidRPr="00570053">
              <w:rPr>
                <w:rFonts w:ascii="Times New Roman" w:eastAsia="Times New Roman" w:hAnsi="Times New Roman" w:cs="Times New Roman"/>
                <w:b/>
                <w:color w:val="212121"/>
                <w:spacing w:val="40"/>
                <w:sz w:val="16"/>
              </w:rPr>
              <w:t xml:space="preserve"> </w:t>
            </w:r>
            <w:r w:rsidRPr="00570053">
              <w:rPr>
                <w:rFonts w:ascii="Times New Roman" w:eastAsia="Times New Roman" w:hAnsi="Times New Roman" w:cs="Times New Roman"/>
                <w:b/>
                <w:color w:val="212121"/>
                <w:spacing w:val="-2"/>
                <w:sz w:val="16"/>
              </w:rPr>
              <w:t>DEMANDAS</w:t>
            </w:r>
          </w:p>
        </w:tc>
        <w:tc>
          <w:tcPr>
            <w:tcW w:w="2148" w:type="dxa"/>
          </w:tcPr>
          <w:p w14:paraId="4781E3D6" w14:textId="77777777" w:rsidR="00B43D04" w:rsidRPr="00570053" w:rsidRDefault="00B43D04" w:rsidP="00874B2D">
            <w:pPr>
              <w:spacing w:before="92"/>
              <w:ind w:right="95"/>
              <w:jc w:val="right"/>
              <w:rPr>
                <w:rFonts w:ascii="Times New Roman" w:eastAsia="Times New Roman" w:hAnsi="Times New Roman" w:cs="Times New Roman"/>
                <w:b/>
                <w:sz w:val="16"/>
              </w:rPr>
            </w:pPr>
            <w:r w:rsidRPr="00570053">
              <w:rPr>
                <w:rFonts w:ascii="Times New Roman" w:eastAsia="Times New Roman" w:hAnsi="Times New Roman" w:cs="Times New Roman"/>
                <w:b/>
                <w:color w:val="212121"/>
                <w:sz w:val="16"/>
              </w:rPr>
              <w:t xml:space="preserve">$ </w:t>
            </w:r>
            <w:r w:rsidRPr="00570053">
              <w:rPr>
                <w:rFonts w:ascii="Times New Roman" w:eastAsia="Times New Roman" w:hAnsi="Times New Roman" w:cs="Times New Roman"/>
                <w:b/>
                <w:color w:val="212121"/>
                <w:spacing w:val="-2"/>
                <w:sz w:val="16"/>
              </w:rPr>
              <w:t>242.689.379.454,00</w:t>
            </w:r>
          </w:p>
        </w:tc>
        <w:tc>
          <w:tcPr>
            <w:tcW w:w="1615" w:type="dxa"/>
          </w:tcPr>
          <w:p w14:paraId="5D0E710A" w14:textId="77777777" w:rsidR="00B43D04" w:rsidRPr="00570053" w:rsidRDefault="00B43D04" w:rsidP="00874B2D">
            <w:pPr>
              <w:spacing w:before="92"/>
              <w:ind w:right="98"/>
              <w:jc w:val="right"/>
              <w:rPr>
                <w:rFonts w:ascii="Times New Roman" w:eastAsia="Times New Roman" w:hAnsi="Times New Roman" w:cs="Times New Roman"/>
                <w:b/>
                <w:sz w:val="16"/>
              </w:rPr>
            </w:pPr>
            <w:r w:rsidRPr="00570053">
              <w:rPr>
                <w:rFonts w:ascii="Times New Roman" w:eastAsia="Times New Roman" w:hAnsi="Times New Roman" w:cs="Times New Roman"/>
                <w:b/>
                <w:color w:val="212121"/>
                <w:sz w:val="16"/>
              </w:rPr>
              <w:t xml:space="preserve">$ </w:t>
            </w:r>
            <w:r w:rsidRPr="00570053">
              <w:rPr>
                <w:rFonts w:ascii="Times New Roman" w:eastAsia="Times New Roman" w:hAnsi="Times New Roman" w:cs="Times New Roman"/>
                <w:b/>
                <w:color w:val="212121"/>
                <w:spacing w:val="-2"/>
                <w:sz w:val="16"/>
              </w:rPr>
              <w:t>287.768.866.736,00</w:t>
            </w:r>
          </w:p>
        </w:tc>
        <w:tc>
          <w:tcPr>
            <w:tcW w:w="1653" w:type="dxa"/>
          </w:tcPr>
          <w:p w14:paraId="0E1386D8" w14:textId="77777777" w:rsidR="00B43D04" w:rsidRPr="00570053" w:rsidRDefault="00B43D04" w:rsidP="00874B2D">
            <w:pPr>
              <w:spacing w:before="92"/>
              <w:ind w:right="93"/>
              <w:jc w:val="right"/>
              <w:rPr>
                <w:rFonts w:ascii="Times New Roman" w:eastAsia="Times New Roman" w:hAnsi="Times New Roman" w:cs="Times New Roman"/>
                <w:b/>
                <w:sz w:val="16"/>
              </w:rPr>
            </w:pPr>
            <w:r w:rsidRPr="00570053">
              <w:rPr>
                <w:rFonts w:ascii="Times New Roman" w:eastAsia="Times New Roman" w:hAnsi="Times New Roman" w:cs="Times New Roman"/>
                <w:b/>
                <w:sz w:val="16"/>
              </w:rPr>
              <w:t>-$</w:t>
            </w:r>
            <w:r w:rsidRPr="00570053">
              <w:rPr>
                <w:rFonts w:ascii="Times New Roman" w:eastAsia="Times New Roman" w:hAnsi="Times New Roman" w:cs="Times New Roman"/>
                <w:b/>
                <w:spacing w:val="-1"/>
                <w:sz w:val="16"/>
              </w:rPr>
              <w:t xml:space="preserve"> </w:t>
            </w:r>
            <w:r w:rsidRPr="00570053">
              <w:rPr>
                <w:rFonts w:ascii="Times New Roman" w:eastAsia="Times New Roman" w:hAnsi="Times New Roman" w:cs="Times New Roman"/>
                <w:b/>
                <w:spacing w:val="-2"/>
                <w:sz w:val="16"/>
              </w:rPr>
              <w:t>45.079.487.282,00</w:t>
            </w:r>
          </w:p>
        </w:tc>
      </w:tr>
      <w:tr w:rsidR="00B43D04" w:rsidRPr="00570053" w14:paraId="7C1BD146" w14:textId="77777777" w:rsidTr="00874B2D">
        <w:trPr>
          <w:trHeight w:val="366"/>
          <w:jc w:val="center"/>
        </w:trPr>
        <w:tc>
          <w:tcPr>
            <w:tcW w:w="1130" w:type="dxa"/>
            <w:shd w:val="clear" w:color="auto" w:fill="FFF4CD"/>
          </w:tcPr>
          <w:p w14:paraId="1DD107A6" w14:textId="77777777" w:rsidR="00B43D04" w:rsidRPr="00570053" w:rsidRDefault="00B43D04" w:rsidP="00874B2D">
            <w:pPr>
              <w:spacing w:before="93"/>
              <w:ind w:left="11" w:right="2"/>
              <w:jc w:val="center"/>
              <w:rPr>
                <w:rFonts w:ascii="Times New Roman" w:eastAsia="Times New Roman" w:hAnsi="Times New Roman" w:cs="Times New Roman"/>
                <w:sz w:val="16"/>
              </w:rPr>
            </w:pPr>
            <w:r w:rsidRPr="00570053">
              <w:rPr>
                <w:rFonts w:ascii="Times New Roman" w:eastAsia="Times New Roman" w:hAnsi="Times New Roman" w:cs="Times New Roman"/>
                <w:color w:val="212121"/>
                <w:spacing w:val="-2"/>
                <w:sz w:val="16"/>
              </w:rPr>
              <w:t>270103</w:t>
            </w:r>
          </w:p>
        </w:tc>
        <w:tc>
          <w:tcPr>
            <w:tcW w:w="540" w:type="dxa"/>
            <w:shd w:val="clear" w:color="auto" w:fill="FFF4CD"/>
          </w:tcPr>
          <w:p w14:paraId="771F1B8E" w14:textId="77777777" w:rsidR="00B43D04" w:rsidRPr="00570053" w:rsidRDefault="00B43D04" w:rsidP="00874B2D">
            <w:pPr>
              <w:spacing w:before="93"/>
              <w:ind w:left="7" w:right="2"/>
              <w:jc w:val="center"/>
              <w:rPr>
                <w:rFonts w:ascii="Times New Roman" w:eastAsia="Times New Roman" w:hAnsi="Times New Roman" w:cs="Times New Roman"/>
                <w:sz w:val="16"/>
              </w:rPr>
            </w:pPr>
            <w:r w:rsidRPr="00570053">
              <w:rPr>
                <w:rFonts w:ascii="Times New Roman" w:eastAsia="Times New Roman" w:hAnsi="Times New Roman" w:cs="Times New Roman"/>
                <w:color w:val="212121"/>
                <w:spacing w:val="-5"/>
                <w:sz w:val="16"/>
              </w:rPr>
              <w:t>Cr</w:t>
            </w:r>
          </w:p>
        </w:tc>
        <w:tc>
          <w:tcPr>
            <w:tcW w:w="1742" w:type="dxa"/>
            <w:shd w:val="clear" w:color="auto" w:fill="FFF4CD"/>
          </w:tcPr>
          <w:p w14:paraId="7F7115E3" w14:textId="77777777" w:rsidR="00B43D04" w:rsidRPr="00570053" w:rsidRDefault="00B43D04" w:rsidP="00874B2D">
            <w:pPr>
              <w:spacing w:before="93"/>
              <w:ind w:left="108"/>
              <w:rPr>
                <w:rFonts w:ascii="Times New Roman" w:eastAsia="Times New Roman" w:hAnsi="Times New Roman" w:cs="Times New Roman"/>
                <w:sz w:val="16"/>
              </w:rPr>
            </w:pPr>
            <w:r w:rsidRPr="00570053">
              <w:rPr>
                <w:rFonts w:ascii="Times New Roman" w:eastAsia="Times New Roman" w:hAnsi="Times New Roman" w:cs="Times New Roman"/>
                <w:color w:val="212121"/>
                <w:spacing w:val="-2"/>
                <w:sz w:val="16"/>
              </w:rPr>
              <w:t>Administrativas</w:t>
            </w:r>
          </w:p>
        </w:tc>
        <w:tc>
          <w:tcPr>
            <w:tcW w:w="2148" w:type="dxa"/>
            <w:shd w:val="clear" w:color="auto" w:fill="FFF4CD"/>
          </w:tcPr>
          <w:p w14:paraId="306196AF" w14:textId="77777777" w:rsidR="00B43D04" w:rsidRPr="00570053" w:rsidRDefault="00B43D04" w:rsidP="00874B2D">
            <w:pPr>
              <w:spacing w:before="93"/>
              <w:ind w:right="95"/>
              <w:jc w:val="right"/>
              <w:rPr>
                <w:rFonts w:ascii="Times New Roman" w:eastAsia="Times New Roman" w:hAnsi="Times New Roman" w:cs="Times New Roman"/>
                <w:sz w:val="16"/>
              </w:rPr>
            </w:pPr>
            <w:r w:rsidRPr="00570053">
              <w:rPr>
                <w:rFonts w:ascii="Times New Roman" w:eastAsia="Times New Roman" w:hAnsi="Times New Roman" w:cs="Times New Roman"/>
                <w:color w:val="212121"/>
                <w:sz w:val="16"/>
              </w:rPr>
              <w:t xml:space="preserve">$ </w:t>
            </w:r>
            <w:r w:rsidRPr="00570053">
              <w:rPr>
                <w:rFonts w:ascii="Times New Roman" w:eastAsia="Times New Roman" w:hAnsi="Times New Roman" w:cs="Times New Roman"/>
                <w:color w:val="212121"/>
                <w:spacing w:val="-2"/>
                <w:sz w:val="16"/>
              </w:rPr>
              <w:t>241.955.835.699,00</w:t>
            </w:r>
          </w:p>
        </w:tc>
        <w:tc>
          <w:tcPr>
            <w:tcW w:w="1615" w:type="dxa"/>
            <w:shd w:val="clear" w:color="auto" w:fill="FFF4CD"/>
          </w:tcPr>
          <w:p w14:paraId="2ADE7CBC" w14:textId="77777777" w:rsidR="00B43D04" w:rsidRPr="00570053" w:rsidRDefault="00B43D04" w:rsidP="00874B2D">
            <w:pPr>
              <w:spacing w:before="93"/>
              <w:ind w:right="97"/>
              <w:jc w:val="right"/>
              <w:rPr>
                <w:rFonts w:ascii="Times New Roman" w:eastAsia="Times New Roman" w:hAnsi="Times New Roman" w:cs="Times New Roman"/>
                <w:sz w:val="16"/>
              </w:rPr>
            </w:pPr>
            <w:r w:rsidRPr="00570053">
              <w:rPr>
                <w:rFonts w:ascii="Times New Roman" w:eastAsia="Times New Roman" w:hAnsi="Times New Roman" w:cs="Times New Roman"/>
                <w:color w:val="212121"/>
                <w:sz w:val="16"/>
              </w:rPr>
              <w:t xml:space="preserve">$ </w:t>
            </w:r>
            <w:r w:rsidRPr="00570053">
              <w:rPr>
                <w:rFonts w:ascii="Times New Roman" w:eastAsia="Times New Roman" w:hAnsi="Times New Roman" w:cs="Times New Roman"/>
                <w:color w:val="212121"/>
                <w:spacing w:val="-2"/>
                <w:sz w:val="16"/>
              </w:rPr>
              <w:t>287.069.258.128,00</w:t>
            </w:r>
          </w:p>
        </w:tc>
        <w:tc>
          <w:tcPr>
            <w:tcW w:w="1653" w:type="dxa"/>
            <w:shd w:val="clear" w:color="auto" w:fill="FFF4CD"/>
          </w:tcPr>
          <w:p w14:paraId="346404E0" w14:textId="77777777" w:rsidR="00B43D04" w:rsidRPr="00570053" w:rsidRDefault="00B43D04" w:rsidP="00874B2D">
            <w:pPr>
              <w:spacing w:before="93"/>
              <w:ind w:right="94"/>
              <w:jc w:val="right"/>
              <w:rPr>
                <w:rFonts w:ascii="Times New Roman" w:eastAsia="Times New Roman" w:hAnsi="Times New Roman" w:cs="Times New Roman"/>
                <w:sz w:val="16"/>
              </w:rPr>
            </w:pPr>
            <w:r w:rsidRPr="00570053">
              <w:rPr>
                <w:rFonts w:ascii="Times New Roman" w:eastAsia="Times New Roman" w:hAnsi="Times New Roman" w:cs="Times New Roman"/>
                <w:sz w:val="16"/>
              </w:rPr>
              <w:t>-$</w:t>
            </w:r>
            <w:r w:rsidRPr="00570053">
              <w:rPr>
                <w:rFonts w:ascii="Times New Roman" w:eastAsia="Times New Roman" w:hAnsi="Times New Roman" w:cs="Times New Roman"/>
                <w:spacing w:val="-1"/>
                <w:sz w:val="16"/>
              </w:rPr>
              <w:t xml:space="preserve"> </w:t>
            </w:r>
            <w:r w:rsidRPr="00570053">
              <w:rPr>
                <w:rFonts w:ascii="Times New Roman" w:eastAsia="Times New Roman" w:hAnsi="Times New Roman" w:cs="Times New Roman"/>
                <w:spacing w:val="-2"/>
                <w:sz w:val="16"/>
              </w:rPr>
              <w:t>45.113.422.429,00</w:t>
            </w:r>
          </w:p>
        </w:tc>
      </w:tr>
      <w:tr w:rsidR="00B43D04" w:rsidRPr="00570053" w14:paraId="0337D239" w14:textId="77777777" w:rsidTr="00874B2D">
        <w:trPr>
          <w:trHeight w:val="369"/>
          <w:jc w:val="center"/>
        </w:trPr>
        <w:tc>
          <w:tcPr>
            <w:tcW w:w="1130" w:type="dxa"/>
          </w:tcPr>
          <w:p w14:paraId="52386AB5" w14:textId="77777777" w:rsidR="00B43D04" w:rsidRPr="00570053" w:rsidRDefault="00B43D04" w:rsidP="00874B2D">
            <w:pPr>
              <w:spacing w:before="93"/>
              <w:ind w:left="11" w:right="2"/>
              <w:jc w:val="center"/>
              <w:rPr>
                <w:rFonts w:ascii="Times New Roman" w:eastAsia="Times New Roman" w:hAnsi="Times New Roman" w:cs="Times New Roman"/>
                <w:sz w:val="16"/>
              </w:rPr>
            </w:pPr>
            <w:r w:rsidRPr="00570053">
              <w:rPr>
                <w:rFonts w:ascii="Times New Roman" w:eastAsia="Times New Roman" w:hAnsi="Times New Roman" w:cs="Times New Roman"/>
                <w:color w:val="212121"/>
                <w:spacing w:val="-2"/>
                <w:sz w:val="16"/>
              </w:rPr>
              <w:t>270105</w:t>
            </w:r>
          </w:p>
        </w:tc>
        <w:tc>
          <w:tcPr>
            <w:tcW w:w="540" w:type="dxa"/>
          </w:tcPr>
          <w:p w14:paraId="59627A65" w14:textId="77777777" w:rsidR="00B43D04" w:rsidRPr="00570053" w:rsidRDefault="00B43D04" w:rsidP="00874B2D">
            <w:pPr>
              <w:spacing w:before="93"/>
              <w:ind w:left="7" w:right="2"/>
              <w:jc w:val="center"/>
              <w:rPr>
                <w:rFonts w:ascii="Times New Roman" w:eastAsia="Times New Roman" w:hAnsi="Times New Roman" w:cs="Times New Roman"/>
                <w:sz w:val="16"/>
              </w:rPr>
            </w:pPr>
            <w:r w:rsidRPr="00570053">
              <w:rPr>
                <w:rFonts w:ascii="Times New Roman" w:eastAsia="Times New Roman" w:hAnsi="Times New Roman" w:cs="Times New Roman"/>
                <w:color w:val="212121"/>
                <w:spacing w:val="-5"/>
                <w:sz w:val="16"/>
              </w:rPr>
              <w:t>Cr</w:t>
            </w:r>
          </w:p>
        </w:tc>
        <w:tc>
          <w:tcPr>
            <w:tcW w:w="1742" w:type="dxa"/>
          </w:tcPr>
          <w:p w14:paraId="31FE49F6" w14:textId="77777777" w:rsidR="00B43D04" w:rsidRPr="00570053" w:rsidRDefault="00B43D04" w:rsidP="00874B2D">
            <w:pPr>
              <w:spacing w:before="93"/>
              <w:ind w:left="107"/>
              <w:rPr>
                <w:rFonts w:ascii="Times New Roman" w:eastAsia="Times New Roman" w:hAnsi="Times New Roman" w:cs="Times New Roman"/>
                <w:sz w:val="16"/>
              </w:rPr>
            </w:pPr>
            <w:r w:rsidRPr="00570053">
              <w:rPr>
                <w:rFonts w:ascii="Times New Roman" w:eastAsia="Times New Roman" w:hAnsi="Times New Roman" w:cs="Times New Roman"/>
                <w:color w:val="212121"/>
                <w:spacing w:val="-2"/>
                <w:sz w:val="16"/>
              </w:rPr>
              <w:t>Laborales</w:t>
            </w:r>
          </w:p>
        </w:tc>
        <w:tc>
          <w:tcPr>
            <w:tcW w:w="2148" w:type="dxa"/>
          </w:tcPr>
          <w:p w14:paraId="036830F9" w14:textId="77777777" w:rsidR="00B43D04" w:rsidRPr="00570053" w:rsidRDefault="00B43D04" w:rsidP="00874B2D">
            <w:pPr>
              <w:spacing w:before="93"/>
              <w:ind w:right="96"/>
              <w:jc w:val="right"/>
              <w:rPr>
                <w:rFonts w:ascii="Times New Roman" w:eastAsia="Times New Roman" w:hAnsi="Times New Roman" w:cs="Times New Roman"/>
                <w:sz w:val="16"/>
              </w:rPr>
            </w:pPr>
            <w:r w:rsidRPr="00570053">
              <w:rPr>
                <w:rFonts w:ascii="Times New Roman" w:eastAsia="Times New Roman" w:hAnsi="Times New Roman" w:cs="Times New Roman"/>
                <w:color w:val="212121"/>
                <w:sz w:val="16"/>
              </w:rPr>
              <w:t>$</w:t>
            </w:r>
            <w:r w:rsidRPr="00570053">
              <w:rPr>
                <w:rFonts w:ascii="Times New Roman" w:eastAsia="Times New Roman" w:hAnsi="Times New Roman" w:cs="Times New Roman"/>
                <w:color w:val="212121"/>
                <w:spacing w:val="-2"/>
                <w:sz w:val="16"/>
              </w:rPr>
              <w:t xml:space="preserve"> 733.543.755,00</w:t>
            </w:r>
          </w:p>
        </w:tc>
        <w:tc>
          <w:tcPr>
            <w:tcW w:w="1615" w:type="dxa"/>
          </w:tcPr>
          <w:p w14:paraId="4F2B6253" w14:textId="77777777" w:rsidR="00B43D04" w:rsidRPr="00570053" w:rsidRDefault="00B43D04" w:rsidP="00874B2D">
            <w:pPr>
              <w:spacing w:before="93"/>
              <w:ind w:right="98"/>
              <w:jc w:val="right"/>
              <w:rPr>
                <w:rFonts w:ascii="Times New Roman" w:eastAsia="Times New Roman" w:hAnsi="Times New Roman" w:cs="Times New Roman"/>
                <w:sz w:val="16"/>
              </w:rPr>
            </w:pPr>
            <w:r w:rsidRPr="00570053">
              <w:rPr>
                <w:rFonts w:ascii="Times New Roman" w:eastAsia="Times New Roman" w:hAnsi="Times New Roman" w:cs="Times New Roman"/>
                <w:color w:val="212121"/>
                <w:sz w:val="16"/>
              </w:rPr>
              <w:t xml:space="preserve">$ </w:t>
            </w:r>
            <w:r w:rsidRPr="00570053">
              <w:rPr>
                <w:rFonts w:ascii="Times New Roman" w:eastAsia="Times New Roman" w:hAnsi="Times New Roman" w:cs="Times New Roman"/>
                <w:color w:val="212121"/>
                <w:spacing w:val="-2"/>
                <w:sz w:val="16"/>
              </w:rPr>
              <w:t>699.608.608,00</w:t>
            </w:r>
          </w:p>
        </w:tc>
        <w:tc>
          <w:tcPr>
            <w:tcW w:w="1653" w:type="dxa"/>
          </w:tcPr>
          <w:p w14:paraId="4E67E7E3" w14:textId="77777777" w:rsidR="00B43D04" w:rsidRPr="00570053" w:rsidRDefault="00B43D04" w:rsidP="00874B2D">
            <w:pPr>
              <w:spacing w:before="93"/>
              <w:ind w:right="96"/>
              <w:jc w:val="right"/>
              <w:rPr>
                <w:rFonts w:ascii="Times New Roman" w:eastAsia="Times New Roman" w:hAnsi="Times New Roman" w:cs="Times New Roman"/>
                <w:sz w:val="16"/>
              </w:rPr>
            </w:pPr>
            <w:r w:rsidRPr="00570053">
              <w:rPr>
                <w:rFonts w:ascii="Times New Roman" w:eastAsia="Times New Roman" w:hAnsi="Times New Roman" w:cs="Times New Roman"/>
                <w:color w:val="212121"/>
                <w:sz w:val="16"/>
              </w:rPr>
              <w:t>$</w:t>
            </w:r>
            <w:r w:rsidRPr="00570053">
              <w:rPr>
                <w:rFonts w:ascii="Times New Roman" w:eastAsia="Times New Roman" w:hAnsi="Times New Roman" w:cs="Times New Roman"/>
                <w:color w:val="212121"/>
                <w:spacing w:val="-2"/>
                <w:sz w:val="16"/>
              </w:rPr>
              <w:t xml:space="preserve"> 33.935.147,00</w:t>
            </w:r>
          </w:p>
        </w:tc>
      </w:tr>
    </w:tbl>
    <w:p w14:paraId="0F88979F" w14:textId="77777777" w:rsidR="00B43D04" w:rsidRPr="00570053" w:rsidRDefault="00B43D04" w:rsidP="00B43D04">
      <w:pPr>
        <w:pStyle w:val="Textoindependiente"/>
        <w:ind w:right="-50"/>
        <w:jc w:val="center"/>
        <w:rPr>
          <w:b/>
          <w:sz w:val="16"/>
          <w:szCs w:val="16"/>
        </w:rPr>
      </w:pPr>
      <w:r w:rsidRPr="00570053">
        <w:rPr>
          <w:b/>
          <w:sz w:val="16"/>
          <w:szCs w:val="16"/>
        </w:rPr>
        <w:t>Tabla 68-Movimiento cuenta "2701 Litigios y Demandas" - diciembre 2024. Fuente: SIIF, con diseños y formatos propios.</w:t>
      </w:r>
    </w:p>
    <w:p w14:paraId="062D6A1C" w14:textId="77777777" w:rsidR="00B43D04" w:rsidRDefault="00B43D04" w:rsidP="00B43D04">
      <w:pPr>
        <w:pStyle w:val="Textoindependiente"/>
        <w:ind w:right="-50"/>
        <w:jc w:val="both"/>
        <w:rPr>
          <w:b/>
          <w:sz w:val="28"/>
          <w:szCs w:val="28"/>
        </w:rPr>
      </w:pPr>
    </w:p>
    <w:p w14:paraId="174C7942" w14:textId="77777777" w:rsidR="00B43D04" w:rsidRPr="004938DB" w:rsidRDefault="00B43D04" w:rsidP="0071337C">
      <w:pPr>
        <w:pStyle w:val="Textoindependiente"/>
        <w:ind w:right="-142"/>
        <w:jc w:val="both"/>
        <w:rPr>
          <w:bCs/>
        </w:rPr>
      </w:pPr>
      <w:r w:rsidRPr="004938DB">
        <w:rPr>
          <w:bCs/>
        </w:rPr>
        <w:t>El saldo final de la cuenta de litigios y demandas es de $242.689.379.454, lo que representa una disminución del 15,67% respecto al año 2023. Este resultado se debe a las actualizaciones realizadas conforme a la metodología establecida para el cálculo y evaluación de riesgo, a cargo de los apoderados responsables de cada proceso. Según el reporte del Grupo de Defensa Judicial, estas disminuciones responden en recalificaciones y menores probabilidades de pérdida, principalmente en los procesos administrativos en contra de la entidad, como se muestra a continuación:</w:t>
      </w:r>
    </w:p>
    <w:p w14:paraId="6BD49E95" w14:textId="77777777" w:rsidR="00B43D04" w:rsidRDefault="00B43D04" w:rsidP="00B43D04">
      <w:pPr>
        <w:pStyle w:val="Textoindependiente"/>
        <w:ind w:right="-50"/>
        <w:jc w:val="both"/>
        <w:rPr>
          <w:b/>
          <w:sz w:val="28"/>
          <w:szCs w:val="28"/>
        </w:rPr>
      </w:pPr>
    </w:p>
    <w:tbl>
      <w:tblPr>
        <w:tblStyle w:val="TableNormal15"/>
        <w:tblW w:w="0" w:type="auto"/>
        <w:jc w:val="center"/>
        <w:tblBorders>
          <w:top w:val="single" w:sz="4" w:space="0" w:color="FFDF69"/>
          <w:left w:val="single" w:sz="4" w:space="0" w:color="FFDF69"/>
          <w:bottom w:val="single" w:sz="4" w:space="0" w:color="FFDF69"/>
          <w:right w:val="single" w:sz="4" w:space="0" w:color="FFDF69"/>
          <w:insideH w:val="single" w:sz="4" w:space="0" w:color="FFDF69"/>
          <w:insideV w:val="single" w:sz="4" w:space="0" w:color="FFDF69"/>
        </w:tblBorders>
        <w:tblLayout w:type="fixed"/>
        <w:tblLook w:val="01E0" w:firstRow="1" w:lastRow="1" w:firstColumn="1" w:lastColumn="1" w:noHBand="0" w:noVBand="0"/>
      </w:tblPr>
      <w:tblGrid>
        <w:gridCol w:w="2006"/>
        <w:gridCol w:w="1044"/>
        <w:gridCol w:w="1577"/>
        <w:gridCol w:w="1044"/>
        <w:gridCol w:w="1668"/>
      </w:tblGrid>
      <w:tr w:rsidR="00B43D04" w:rsidRPr="004938DB" w14:paraId="50CE6AEF" w14:textId="77777777" w:rsidTr="00874B2D">
        <w:trPr>
          <w:trHeight w:val="679"/>
          <w:jc w:val="center"/>
        </w:trPr>
        <w:tc>
          <w:tcPr>
            <w:tcW w:w="7339" w:type="dxa"/>
            <w:gridSpan w:val="5"/>
            <w:tcBorders>
              <w:top w:val="nil"/>
              <w:left w:val="nil"/>
              <w:bottom w:val="nil"/>
              <w:right w:val="nil"/>
            </w:tcBorders>
            <w:shd w:val="clear" w:color="auto" w:fill="FFCA08"/>
          </w:tcPr>
          <w:p w14:paraId="56D4B084" w14:textId="77777777" w:rsidR="00B43D04" w:rsidRPr="004938DB" w:rsidRDefault="00B43D04" w:rsidP="00874B2D">
            <w:pPr>
              <w:tabs>
                <w:tab w:val="left" w:pos="5335"/>
              </w:tabs>
              <w:spacing w:before="83"/>
              <w:ind w:left="2668"/>
              <w:rPr>
                <w:rFonts w:ascii="Times New Roman" w:eastAsia="Times New Roman" w:hAnsi="Times New Roman" w:cs="Times New Roman"/>
                <w:b/>
                <w:sz w:val="16"/>
              </w:rPr>
            </w:pPr>
            <w:r w:rsidRPr="004938DB">
              <w:rPr>
                <w:rFonts w:ascii="Times New Roman" w:eastAsia="Times New Roman" w:hAnsi="Times New Roman" w:cs="Times New Roman"/>
                <w:b/>
                <w:sz w:val="16"/>
              </w:rPr>
              <w:t>DICIEMBRE</w:t>
            </w:r>
            <w:r w:rsidRPr="004938DB">
              <w:rPr>
                <w:rFonts w:ascii="Times New Roman" w:eastAsia="Times New Roman" w:hAnsi="Times New Roman" w:cs="Times New Roman"/>
                <w:b/>
                <w:spacing w:val="-5"/>
                <w:sz w:val="16"/>
              </w:rPr>
              <w:t xml:space="preserve"> </w:t>
            </w:r>
            <w:r w:rsidRPr="004938DB">
              <w:rPr>
                <w:rFonts w:ascii="Times New Roman" w:eastAsia="Times New Roman" w:hAnsi="Times New Roman" w:cs="Times New Roman"/>
                <w:b/>
                <w:spacing w:val="-4"/>
                <w:sz w:val="16"/>
              </w:rPr>
              <w:t>2023</w:t>
            </w:r>
            <w:r w:rsidRPr="004938DB">
              <w:rPr>
                <w:rFonts w:ascii="Times New Roman" w:eastAsia="Times New Roman" w:hAnsi="Times New Roman" w:cs="Times New Roman"/>
                <w:b/>
                <w:sz w:val="16"/>
              </w:rPr>
              <w:tab/>
              <w:t>DICIEMBRE</w:t>
            </w:r>
            <w:r w:rsidRPr="004938DB">
              <w:rPr>
                <w:rFonts w:ascii="Times New Roman" w:eastAsia="Times New Roman" w:hAnsi="Times New Roman" w:cs="Times New Roman"/>
                <w:b/>
                <w:spacing w:val="-3"/>
                <w:sz w:val="16"/>
              </w:rPr>
              <w:t xml:space="preserve"> </w:t>
            </w:r>
            <w:r w:rsidRPr="004938DB">
              <w:rPr>
                <w:rFonts w:ascii="Times New Roman" w:eastAsia="Times New Roman" w:hAnsi="Times New Roman" w:cs="Times New Roman"/>
                <w:b/>
                <w:spacing w:val="-4"/>
                <w:sz w:val="16"/>
              </w:rPr>
              <w:t>2024</w:t>
            </w:r>
          </w:p>
          <w:p w14:paraId="3884917E" w14:textId="77777777" w:rsidR="00B43D04" w:rsidRPr="004938DB" w:rsidRDefault="00B43D04" w:rsidP="00874B2D">
            <w:pPr>
              <w:tabs>
                <w:tab w:val="left" w:pos="2119"/>
                <w:tab w:val="left" w:pos="3314"/>
                <w:tab w:val="left" w:pos="4739"/>
                <w:tab w:val="left" w:pos="5980"/>
              </w:tabs>
              <w:spacing w:before="147"/>
              <w:ind w:left="590"/>
              <w:rPr>
                <w:rFonts w:ascii="Times New Roman" w:eastAsia="Times New Roman" w:hAnsi="Times New Roman" w:cs="Times New Roman"/>
                <w:b/>
                <w:sz w:val="16"/>
              </w:rPr>
            </w:pPr>
            <w:r w:rsidRPr="004938DB">
              <w:rPr>
                <w:rFonts w:ascii="Times New Roman" w:eastAsia="Times New Roman" w:hAnsi="Times New Roman" w:cs="Times New Roman"/>
                <w:b/>
                <w:spacing w:val="-2"/>
                <w:sz w:val="16"/>
              </w:rPr>
              <w:t>Jurisdicción</w:t>
            </w:r>
            <w:r w:rsidRPr="004938DB">
              <w:rPr>
                <w:rFonts w:ascii="Times New Roman" w:eastAsia="Times New Roman" w:hAnsi="Times New Roman" w:cs="Times New Roman"/>
                <w:b/>
                <w:sz w:val="16"/>
              </w:rPr>
              <w:tab/>
              <w:t>No</w:t>
            </w:r>
            <w:r w:rsidRPr="004938DB">
              <w:rPr>
                <w:rFonts w:ascii="Times New Roman" w:eastAsia="Times New Roman" w:hAnsi="Times New Roman" w:cs="Times New Roman"/>
                <w:b/>
                <w:spacing w:val="1"/>
                <w:sz w:val="16"/>
              </w:rPr>
              <w:t xml:space="preserve"> </w:t>
            </w:r>
            <w:r w:rsidRPr="004938DB">
              <w:rPr>
                <w:rFonts w:ascii="Times New Roman" w:eastAsia="Times New Roman" w:hAnsi="Times New Roman" w:cs="Times New Roman"/>
                <w:b/>
                <w:spacing w:val="-2"/>
                <w:sz w:val="16"/>
              </w:rPr>
              <w:t>Procesos</w:t>
            </w:r>
            <w:r w:rsidRPr="004938DB">
              <w:rPr>
                <w:rFonts w:ascii="Times New Roman" w:eastAsia="Times New Roman" w:hAnsi="Times New Roman" w:cs="Times New Roman"/>
                <w:b/>
                <w:sz w:val="16"/>
              </w:rPr>
              <w:tab/>
            </w:r>
            <w:r w:rsidRPr="004938DB">
              <w:rPr>
                <w:rFonts w:ascii="Times New Roman" w:eastAsia="Times New Roman" w:hAnsi="Times New Roman" w:cs="Times New Roman"/>
                <w:b/>
                <w:spacing w:val="-4"/>
                <w:sz w:val="16"/>
              </w:rPr>
              <w:t>Valor</w:t>
            </w:r>
            <w:r w:rsidRPr="004938DB">
              <w:rPr>
                <w:rFonts w:ascii="Times New Roman" w:eastAsia="Times New Roman" w:hAnsi="Times New Roman" w:cs="Times New Roman"/>
                <w:b/>
                <w:spacing w:val="1"/>
                <w:sz w:val="16"/>
              </w:rPr>
              <w:t xml:space="preserve"> </w:t>
            </w:r>
            <w:r w:rsidRPr="004938DB">
              <w:rPr>
                <w:rFonts w:ascii="Times New Roman" w:eastAsia="Times New Roman" w:hAnsi="Times New Roman" w:cs="Times New Roman"/>
                <w:b/>
                <w:spacing w:val="-2"/>
                <w:sz w:val="16"/>
              </w:rPr>
              <w:t>Provisión</w:t>
            </w:r>
            <w:r w:rsidRPr="004938DB">
              <w:rPr>
                <w:rFonts w:ascii="Times New Roman" w:eastAsia="Times New Roman" w:hAnsi="Times New Roman" w:cs="Times New Roman"/>
                <w:b/>
                <w:sz w:val="16"/>
              </w:rPr>
              <w:tab/>
              <w:t>No</w:t>
            </w:r>
            <w:r w:rsidRPr="004938DB">
              <w:rPr>
                <w:rFonts w:ascii="Times New Roman" w:eastAsia="Times New Roman" w:hAnsi="Times New Roman" w:cs="Times New Roman"/>
                <w:b/>
                <w:spacing w:val="1"/>
                <w:sz w:val="16"/>
              </w:rPr>
              <w:t xml:space="preserve"> </w:t>
            </w:r>
            <w:r w:rsidRPr="004938DB">
              <w:rPr>
                <w:rFonts w:ascii="Times New Roman" w:eastAsia="Times New Roman" w:hAnsi="Times New Roman" w:cs="Times New Roman"/>
                <w:b/>
                <w:spacing w:val="-2"/>
                <w:sz w:val="16"/>
              </w:rPr>
              <w:t>Procesos</w:t>
            </w:r>
            <w:r w:rsidRPr="004938DB">
              <w:rPr>
                <w:rFonts w:ascii="Times New Roman" w:eastAsia="Times New Roman" w:hAnsi="Times New Roman" w:cs="Times New Roman"/>
                <w:b/>
                <w:sz w:val="16"/>
              </w:rPr>
              <w:tab/>
            </w:r>
            <w:r w:rsidRPr="004938DB">
              <w:rPr>
                <w:rFonts w:ascii="Times New Roman" w:eastAsia="Times New Roman" w:hAnsi="Times New Roman" w:cs="Times New Roman"/>
                <w:b/>
                <w:spacing w:val="-4"/>
                <w:sz w:val="16"/>
              </w:rPr>
              <w:t>Valor</w:t>
            </w:r>
            <w:r w:rsidRPr="004938DB">
              <w:rPr>
                <w:rFonts w:ascii="Times New Roman" w:eastAsia="Times New Roman" w:hAnsi="Times New Roman" w:cs="Times New Roman"/>
                <w:b/>
                <w:spacing w:val="-1"/>
                <w:sz w:val="16"/>
              </w:rPr>
              <w:t xml:space="preserve"> </w:t>
            </w:r>
            <w:r w:rsidRPr="004938DB">
              <w:rPr>
                <w:rFonts w:ascii="Times New Roman" w:eastAsia="Times New Roman" w:hAnsi="Times New Roman" w:cs="Times New Roman"/>
                <w:b/>
                <w:spacing w:val="-2"/>
                <w:sz w:val="16"/>
              </w:rPr>
              <w:t>Provisión</w:t>
            </w:r>
          </w:p>
        </w:tc>
      </w:tr>
      <w:tr w:rsidR="00B43D04" w:rsidRPr="004938DB" w14:paraId="220F145E" w14:textId="77777777" w:rsidTr="00874B2D">
        <w:trPr>
          <w:trHeight w:val="328"/>
          <w:jc w:val="center"/>
        </w:trPr>
        <w:tc>
          <w:tcPr>
            <w:tcW w:w="2006" w:type="dxa"/>
            <w:tcBorders>
              <w:top w:val="nil"/>
            </w:tcBorders>
            <w:shd w:val="clear" w:color="auto" w:fill="FFF4CD"/>
          </w:tcPr>
          <w:p w14:paraId="19E93CB3" w14:textId="77777777" w:rsidR="00B43D04" w:rsidRPr="004938DB" w:rsidRDefault="00B43D04" w:rsidP="00874B2D">
            <w:pPr>
              <w:spacing w:before="74"/>
              <w:ind w:left="107"/>
              <w:rPr>
                <w:rFonts w:ascii="Times New Roman" w:eastAsia="Times New Roman" w:hAnsi="Times New Roman" w:cs="Times New Roman"/>
                <w:sz w:val="16"/>
              </w:rPr>
            </w:pPr>
            <w:r w:rsidRPr="004938DB">
              <w:rPr>
                <w:rFonts w:ascii="Times New Roman" w:eastAsia="Times New Roman" w:hAnsi="Times New Roman" w:cs="Times New Roman"/>
                <w:spacing w:val="-2"/>
                <w:sz w:val="16"/>
              </w:rPr>
              <w:t>Contencioso</w:t>
            </w:r>
            <w:r w:rsidRPr="004938DB">
              <w:rPr>
                <w:rFonts w:ascii="Times New Roman" w:eastAsia="Times New Roman" w:hAnsi="Times New Roman" w:cs="Times New Roman"/>
                <w:spacing w:val="7"/>
                <w:sz w:val="16"/>
              </w:rPr>
              <w:t xml:space="preserve"> </w:t>
            </w:r>
            <w:r w:rsidRPr="004938DB">
              <w:rPr>
                <w:rFonts w:ascii="Times New Roman" w:eastAsia="Times New Roman" w:hAnsi="Times New Roman" w:cs="Times New Roman"/>
                <w:spacing w:val="-2"/>
                <w:sz w:val="16"/>
              </w:rPr>
              <w:t>Administrativa</w:t>
            </w:r>
          </w:p>
        </w:tc>
        <w:tc>
          <w:tcPr>
            <w:tcW w:w="1044" w:type="dxa"/>
            <w:tcBorders>
              <w:top w:val="nil"/>
            </w:tcBorders>
            <w:shd w:val="clear" w:color="auto" w:fill="FFF4CD"/>
          </w:tcPr>
          <w:p w14:paraId="23CA6BC2" w14:textId="77777777" w:rsidR="00B43D04" w:rsidRPr="004938DB" w:rsidRDefault="00B43D04" w:rsidP="00874B2D">
            <w:pPr>
              <w:spacing w:before="74"/>
              <w:ind w:left="11"/>
              <w:jc w:val="center"/>
              <w:rPr>
                <w:rFonts w:ascii="Times New Roman" w:eastAsia="Times New Roman" w:hAnsi="Times New Roman" w:cs="Times New Roman"/>
                <w:sz w:val="16"/>
              </w:rPr>
            </w:pPr>
            <w:r w:rsidRPr="004938DB">
              <w:rPr>
                <w:rFonts w:ascii="Times New Roman" w:eastAsia="Times New Roman" w:hAnsi="Times New Roman" w:cs="Times New Roman"/>
                <w:spacing w:val="-5"/>
                <w:sz w:val="16"/>
              </w:rPr>
              <w:t>68</w:t>
            </w:r>
          </w:p>
        </w:tc>
        <w:tc>
          <w:tcPr>
            <w:tcW w:w="1577" w:type="dxa"/>
            <w:tcBorders>
              <w:top w:val="nil"/>
            </w:tcBorders>
            <w:shd w:val="clear" w:color="auto" w:fill="FFF4CD"/>
          </w:tcPr>
          <w:p w14:paraId="2794A4F4" w14:textId="77777777" w:rsidR="00B43D04" w:rsidRPr="004938DB" w:rsidRDefault="00B43D04" w:rsidP="00874B2D">
            <w:pPr>
              <w:spacing w:before="74"/>
              <w:ind w:right="95"/>
              <w:jc w:val="right"/>
              <w:rPr>
                <w:rFonts w:ascii="Times New Roman" w:eastAsia="Times New Roman" w:hAnsi="Times New Roman" w:cs="Times New Roman"/>
                <w:sz w:val="16"/>
              </w:rPr>
            </w:pPr>
            <w:r w:rsidRPr="004938DB">
              <w:rPr>
                <w:rFonts w:ascii="Times New Roman" w:eastAsia="Times New Roman" w:hAnsi="Times New Roman" w:cs="Times New Roman"/>
                <w:spacing w:val="-2"/>
                <w:sz w:val="16"/>
              </w:rPr>
              <w:t>$287.069.258.128,00</w:t>
            </w:r>
          </w:p>
        </w:tc>
        <w:tc>
          <w:tcPr>
            <w:tcW w:w="1044" w:type="dxa"/>
            <w:tcBorders>
              <w:top w:val="nil"/>
            </w:tcBorders>
            <w:shd w:val="clear" w:color="auto" w:fill="FFF4CD"/>
          </w:tcPr>
          <w:p w14:paraId="0C88F651" w14:textId="77777777" w:rsidR="00B43D04" w:rsidRPr="004938DB" w:rsidRDefault="00B43D04" w:rsidP="00874B2D">
            <w:pPr>
              <w:spacing w:before="74"/>
              <w:ind w:left="441"/>
              <w:rPr>
                <w:rFonts w:ascii="Times New Roman" w:eastAsia="Times New Roman" w:hAnsi="Times New Roman" w:cs="Times New Roman"/>
                <w:sz w:val="16"/>
              </w:rPr>
            </w:pPr>
            <w:r w:rsidRPr="004938DB">
              <w:rPr>
                <w:rFonts w:ascii="Times New Roman" w:eastAsia="Times New Roman" w:hAnsi="Times New Roman" w:cs="Times New Roman"/>
                <w:spacing w:val="-5"/>
                <w:sz w:val="16"/>
              </w:rPr>
              <w:t>86</w:t>
            </w:r>
          </w:p>
        </w:tc>
        <w:tc>
          <w:tcPr>
            <w:tcW w:w="1668" w:type="dxa"/>
            <w:tcBorders>
              <w:top w:val="nil"/>
            </w:tcBorders>
            <w:shd w:val="clear" w:color="auto" w:fill="FFF4CD"/>
          </w:tcPr>
          <w:p w14:paraId="7D5E3473" w14:textId="77777777" w:rsidR="00B43D04" w:rsidRPr="004938DB" w:rsidRDefault="00B43D04" w:rsidP="00874B2D">
            <w:pPr>
              <w:spacing w:before="74"/>
              <w:ind w:right="95"/>
              <w:jc w:val="right"/>
              <w:rPr>
                <w:rFonts w:ascii="Times New Roman" w:eastAsia="Times New Roman" w:hAnsi="Times New Roman" w:cs="Times New Roman"/>
                <w:sz w:val="16"/>
              </w:rPr>
            </w:pPr>
            <w:r w:rsidRPr="004938DB">
              <w:rPr>
                <w:rFonts w:ascii="Times New Roman" w:eastAsia="Times New Roman" w:hAnsi="Times New Roman" w:cs="Times New Roman"/>
                <w:spacing w:val="-2"/>
                <w:sz w:val="16"/>
              </w:rPr>
              <w:t>$241.955.835.699,00</w:t>
            </w:r>
          </w:p>
        </w:tc>
      </w:tr>
      <w:tr w:rsidR="00B43D04" w:rsidRPr="004938DB" w14:paraId="651FBFD1" w14:textId="77777777" w:rsidTr="00874B2D">
        <w:trPr>
          <w:trHeight w:val="328"/>
          <w:jc w:val="center"/>
        </w:trPr>
        <w:tc>
          <w:tcPr>
            <w:tcW w:w="2006" w:type="dxa"/>
          </w:tcPr>
          <w:p w14:paraId="378D25E7" w14:textId="77777777" w:rsidR="00B43D04" w:rsidRPr="004938DB" w:rsidRDefault="00B43D04" w:rsidP="00874B2D">
            <w:pPr>
              <w:spacing w:before="73"/>
              <w:ind w:left="107"/>
              <w:rPr>
                <w:rFonts w:ascii="Times New Roman" w:eastAsia="Times New Roman" w:hAnsi="Times New Roman" w:cs="Times New Roman"/>
                <w:sz w:val="16"/>
              </w:rPr>
            </w:pPr>
            <w:r w:rsidRPr="004938DB">
              <w:rPr>
                <w:rFonts w:ascii="Times New Roman" w:eastAsia="Times New Roman" w:hAnsi="Times New Roman" w:cs="Times New Roman"/>
                <w:sz w:val="16"/>
              </w:rPr>
              <w:t>Ordinario</w:t>
            </w:r>
            <w:r w:rsidRPr="004938DB">
              <w:rPr>
                <w:rFonts w:ascii="Times New Roman" w:eastAsia="Times New Roman" w:hAnsi="Times New Roman" w:cs="Times New Roman"/>
                <w:spacing w:val="-7"/>
                <w:sz w:val="16"/>
              </w:rPr>
              <w:t xml:space="preserve"> </w:t>
            </w:r>
            <w:r w:rsidRPr="004938DB">
              <w:rPr>
                <w:rFonts w:ascii="Times New Roman" w:eastAsia="Times New Roman" w:hAnsi="Times New Roman" w:cs="Times New Roman"/>
                <w:spacing w:val="-2"/>
                <w:sz w:val="16"/>
              </w:rPr>
              <w:t>Laboral</w:t>
            </w:r>
          </w:p>
        </w:tc>
        <w:tc>
          <w:tcPr>
            <w:tcW w:w="1044" w:type="dxa"/>
          </w:tcPr>
          <w:p w14:paraId="3CF3DAE5" w14:textId="77777777" w:rsidR="00B43D04" w:rsidRPr="004938DB" w:rsidRDefault="00B43D04" w:rsidP="00874B2D">
            <w:pPr>
              <w:spacing w:before="73"/>
              <w:ind w:left="11" w:right="2"/>
              <w:jc w:val="center"/>
              <w:rPr>
                <w:rFonts w:ascii="Times New Roman" w:eastAsia="Times New Roman" w:hAnsi="Times New Roman" w:cs="Times New Roman"/>
                <w:sz w:val="16"/>
              </w:rPr>
            </w:pPr>
            <w:r w:rsidRPr="004938DB">
              <w:rPr>
                <w:rFonts w:ascii="Times New Roman" w:eastAsia="Times New Roman" w:hAnsi="Times New Roman" w:cs="Times New Roman"/>
                <w:spacing w:val="-10"/>
                <w:sz w:val="16"/>
              </w:rPr>
              <w:t>1</w:t>
            </w:r>
          </w:p>
        </w:tc>
        <w:tc>
          <w:tcPr>
            <w:tcW w:w="1577" w:type="dxa"/>
          </w:tcPr>
          <w:p w14:paraId="72216412" w14:textId="77777777" w:rsidR="00B43D04" w:rsidRPr="004938DB" w:rsidRDefault="00B43D04" w:rsidP="00874B2D">
            <w:pPr>
              <w:spacing w:before="73"/>
              <w:ind w:right="97"/>
              <w:jc w:val="right"/>
              <w:rPr>
                <w:rFonts w:ascii="Times New Roman" w:eastAsia="Times New Roman" w:hAnsi="Times New Roman" w:cs="Times New Roman"/>
                <w:sz w:val="16"/>
              </w:rPr>
            </w:pPr>
            <w:r w:rsidRPr="004938DB">
              <w:rPr>
                <w:rFonts w:ascii="Times New Roman" w:eastAsia="Times New Roman" w:hAnsi="Times New Roman" w:cs="Times New Roman"/>
                <w:spacing w:val="-2"/>
                <w:sz w:val="16"/>
              </w:rPr>
              <w:t>$699.608.608,00</w:t>
            </w:r>
          </w:p>
        </w:tc>
        <w:tc>
          <w:tcPr>
            <w:tcW w:w="1044" w:type="dxa"/>
          </w:tcPr>
          <w:p w14:paraId="0609016D" w14:textId="77777777" w:rsidR="00B43D04" w:rsidRPr="004938DB" w:rsidRDefault="00B43D04" w:rsidP="00874B2D">
            <w:pPr>
              <w:spacing w:before="73"/>
              <w:ind w:left="479"/>
              <w:rPr>
                <w:rFonts w:ascii="Times New Roman" w:eastAsia="Times New Roman" w:hAnsi="Times New Roman" w:cs="Times New Roman"/>
                <w:sz w:val="16"/>
              </w:rPr>
            </w:pPr>
            <w:r w:rsidRPr="004938DB">
              <w:rPr>
                <w:rFonts w:ascii="Times New Roman" w:eastAsia="Times New Roman" w:hAnsi="Times New Roman" w:cs="Times New Roman"/>
                <w:spacing w:val="-10"/>
                <w:sz w:val="16"/>
              </w:rPr>
              <w:t>1</w:t>
            </w:r>
          </w:p>
        </w:tc>
        <w:tc>
          <w:tcPr>
            <w:tcW w:w="1668" w:type="dxa"/>
          </w:tcPr>
          <w:p w14:paraId="228861E1" w14:textId="77777777" w:rsidR="00B43D04" w:rsidRPr="004938DB" w:rsidRDefault="00B43D04" w:rsidP="00874B2D">
            <w:pPr>
              <w:spacing w:before="73"/>
              <w:ind w:right="98"/>
              <w:jc w:val="right"/>
              <w:rPr>
                <w:rFonts w:ascii="Times New Roman" w:eastAsia="Times New Roman" w:hAnsi="Times New Roman" w:cs="Times New Roman"/>
                <w:sz w:val="16"/>
              </w:rPr>
            </w:pPr>
            <w:r w:rsidRPr="004938DB">
              <w:rPr>
                <w:rFonts w:ascii="Times New Roman" w:eastAsia="Times New Roman" w:hAnsi="Times New Roman" w:cs="Times New Roman"/>
                <w:spacing w:val="-2"/>
                <w:sz w:val="16"/>
              </w:rPr>
              <w:t>$733.543.755,00</w:t>
            </w:r>
          </w:p>
        </w:tc>
      </w:tr>
      <w:tr w:rsidR="00B43D04" w:rsidRPr="004938DB" w14:paraId="6FB29645" w14:textId="77777777" w:rsidTr="00874B2D">
        <w:trPr>
          <w:trHeight w:val="330"/>
          <w:jc w:val="center"/>
        </w:trPr>
        <w:tc>
          <w:tcPr>
            <w:tcW w:w="2006" w:type="dxa"/>
            <w:shd w:val="clear" w:color="auto" w:fill="FFF4CD"/>
          </w:tcPr>
          <w:p w14:paraId="0E0E8EEB" w14:textId="77777777" w:rsidR="00B43D04" w:rsidRPr="004938DB" w:rsidRDefault="00B43D04" w:rsidP="00874B2D">
            <w:pPr>
              <w:spacing w:before="73"/>
              <w:ind w:left="107"/>
              <w:rPr>
                <w:rFonts w:ascii="Times New Roman" w:eastAsia="Times New Roman" w:hAnsi="Times New Roman" w:cs="Times New Roman"/>
                <w:sz w:val="16"/>
              </w:rPr>
            </w:pPr>
            <w:r w:rsidRPr="004938DB">
              <w:rPr>
                <w:rFonts w:ascii="Times New Roman" w:eastAsia="Times New Roman" w:hAnsi="Times New Roman" w:cs="Times New Roman"/>
                <w:sz w:val="16"/>
              </w:rPr>
              <w:t>Ordinario</w:t>
            </w:r>
            <w:r w:rsidRPr="004938DB">
              <w:rPr>
                <w:rFonts w:ascii="Times New Roman" w:eastAsia="Times New Roman" w:hAnsi="Times New Roman" w:cs="Times New Roman"/>
                <w:spacing w:val="-8"/>
                <w:sz w:val="16"/>
              </w:rPr>
              <w:t xml:space="preserve"> </w:t>
            </w:r>
            <w:r w:rsidRPr="004938DB">
              <w:rPr>
                <w:rFonts w:ascii="Times New Roman" w:eastAsia="Times New Roman" w:hAnsi="Times New Roman" w:cs="Times New Roman"/>
                <w:spacing w:val="-2"/>
                <w:sz w:val="16"/>
              </w:rPr>
              <w:t>Civil</w:t>
            </w:r>
          </w:p>
        </w:tc>
        <w:tc>
          <w:tcPr>
            <w:tcW w:w="1044" w:type="dxa"/>
            <w:shd w:val="clear" w:color="auto" w:fill="FFF4CD"/>
          </w:tcPr>
          <w:p w14:paraId="5F8D869D" w14:textId="77777777" w:rsidR="00B43D04" w:rsidRPr="004938DB" w:rsidRDefault="00B43D04" w:rsidP="00874B2D">
            <w:pPr>
              <w:spacing w:before="73"/>
              <w:ind w:left="11"/>
              <w:jc w:val="center"/>
              <w:rPr>
                <w:rFonts w:ascii="Times New Roman" w:eastAsia="Times New Roman" w:hAnsi="Times New Roman" w:cs="Times New Roman"/>
                <w:sz w:val="16"/>
              </w:rPr>
            </w:pPr>
            <w:r w:rsidRPr="004938DB">
              <w:rPr>
                <w:rFonts w:ascii="Times New Roman" w:eastAsia="Times New Roman" w:hAnsi="Times New Roman" w:cs="Times New Roman"/>
                <w:spacing w:val="-10"/>
                <w:sz w:val="16"/>
              </w:rPr>
              <w:t>1</w:t>
            </w:r>
          </w:p>
        </w:tc>
        <w:tc>
          <w:tcPr>
            <w:tcW w:w="1577" w:type="dxa"/>
            <w:shd w:val="clear" w:color="auto" w:fill="FFF4CD"/>
          </w:tcPr>
          <w:p w14:paraId="53722C8B" w14:textId="77777777" w:rsidR="00B43D04" w:rsidRPr="004938DB" w:rsidRDefault="00B43D04" w:rsidP="00874B2D">
            <w:pPr>
              <w:spacing w:before="73"/>
              <w:ind w:right="94"/>
              <w:jc w:val="right"/>
              <w:rPr>
                <w:rFonts w:ascii="Times New Roman" w:eastAsia="Times New Roman" w:hAnsi="Times New Roman" w:cs="Times New Roman"/>
                <w:sz w:val="16"/>
              </w:rPr>
            </w:pPr>
            <w:r w:rsidRPr="004938DB">
              <w:rPr>
                <w:rFonts w:ascii="Times New Roman" w:eastAsia="Times New Roman" w:hAnsi="Times New Roman" w:cs="Times New Roman"/>
                <w:spacing w:val="-2"/>
                <w:sz w:val="16"/>
              </w:rPr>
              <w:t>$0,00</w:t>
            </w:r>
          </w:p>
        </w:tc>
        <w:tc>
          <w:tcPr>
            <w:tcW w:w="1044" w:type="dxa"/>
            <w:shd w:val="clear" w:color="auto" w:fill="FFF4CD"/>
          </w:tcPr>
          <w:p w14:paraId="5E23C5D5" w14:textId="77777777" w:rsidR="00B43D04" w:rsidRPr="004938DB" w:rsidRDefault="00B43D04" w:rsidP="00874B2D">
            <w:pPr>
              <w:spacing w:before="73"/>
              <w:ind w:left="482"/>
              <w:rPr>
                <w:rFonts w:ascii="Times New Roman" w:eastAsia="Times New Roman" w:hAnsi="Times New Roman" w:cs="Times New Roman"/>
                <w:sz w:val="16"/>
              </w:rPr>
            </w:pPr>
            <w:r w:rsidRPr="004938DB">
              <w:rPr>
                <w:rFonts w:ascii="Times New Roman" w:eastAsia="Times New Roman" w:hAnsi="Times New Roman" w:cs="Times New Roman"/>
                <w:spacing w:val="-10"/>
                <w:sz w:val="16"/>
              </w:rPr>
              <w:t>2</w:t>
            </w:r>
          </w:p>
        </w:tc>
        <w:tc>
          <w:tcPr>
            <w:tcW w:w="1668" w:type="dxa"/>
            <w:shd w:val="clear" w:color="auto" w:fill="FFF4CD"/>
          </w:tcPr>
          <w:p w14:paraId="1D696774" w14:textId="77777777" w:rsidR="00B43D04" w:rsidRPr="004938DB" w:rsidRDefault="00B43D04" w:rsidP="00874B2D">
            <w:pPr>
              <w:spacing w:before="73"/>
              <w:ind w:right="94"/>
              <w:jc w:val="right"/>
              <w:rPr>
                <w:rFonts w:ascii="Times New Roman" w:eastAsia="Times New Roman" w:hAnsi="Times New Roman" w:cs="Times New Roman"/>
                <w:sz w:val="16"/>
              </w:rPr>
            </w:pPr>
            <w:r w:rsidRPr="004938DB">
              <w:rPr>
                <w:rFonts w:ascii="Times New Roman" w:eastAsia="Times New Roman" w:hAnsi="Times New Roman" w:cs="Times New Roman"/>
                <w:spacing w:val="-2"/>
                <w:sz w:val="16"/>
              </w:rPr>
              <w:t>$0,00</w:t>
            </w:r>
          </w:p>
        </w:tc>
      </w:tr>
      <w:tr w:rsidR="00B43D04" w:rsidRPr="004938DB" w14:paraId="4FE5BBAF" w14:textId="77777777" w:rsidTr="00874B2D">
        <w:trPr>
          <w:trHeight w:val="328"/>
          <w:jc w:val="center"/>
        </w:trPr>
        <w:tc>
          <w:tcPr>
            <w:tcW w:w="2006" w:type="dxa"/>
          </w:tcPr>
          <w:p w14:paraId="313BB9B2" w14:textId="77777777" w:rsidR="00B43D04" w:rsidRPr="004938DB" w:rsidRDefault="00B43D04" w:rsidP="00874B2D">
            <w:pPr>
              <w:spacing w:before="73"/>
              <w:ind w:left="107"/>
              <w:rPr>
                <w:rFonts w:ascii="Times New Roman" w:eastAsia="Times New Roman" w:hAnsi="Times New Roman" w:cs="Times New Roman"/>
                <w:b/>
                <w:sz w:val="16"/>
              </w:rPr>
            </w:pPr>
            <w:r w:rsidRPr="004938DB">
              <w:rPr>
                <w:rFonts w:ascii="Times New Roman" w:eastAsia="Times New Roman" w:hAnsi="Times New Roman" w:cs="Times New Roman"/>
                <w:b/>
                <w:spacing w:val="-2"/>
                <w:sz w:val="16"/>
              </w:rPr>
              <w:t>Total</w:t>
            </w:r>
          </w:p>
        </w:tc>
        <w:tc>
          <w:tcPr>
            <w:tcW w:w="1044" w:type="dxa"/>
          </w:tcPr>
          <w:p w14:paraId="5B4FB967" w14:textId="77777777" w:rsidR="00B43D04" w:rsidRPr="004938DB" w:rsidRDefault="00B43D04" w:rsidP="00874B2D">
            <w:pPr>
              <w:spacing w:before="73"/>
              <w:ind w:left="11"/>
              <w:jc w:val="center"/>
              <w:rPr>
                <w:rFonts w:ascii="Times New Roman" w:eastAsia="Times New Roman" w:hAnsi="Times New Roman" w:cs="Times New Roman"/>
                <w:b/>
                <w:sz w:val="16"/>
              </w:rPr>
            </w:pPr>
            <w:r w:rsidRPr="004938DB">
              <w:rPr>
                <w:rFonts w:ascii="Times New Roman" w:eastAsia="Times New Roman" w:hAnsi="Times New Roman" w:cs="Times New Roman"/>
                <w:b/>
                <w:spacing w:val="-5"/>
                <w:sz w:val="16"/>
              </w:rPr>
              <w:t>70</w:t>
            </w:r>
          </w:p>
        </w:tc>
        <w:tc>
          <w:tcPr>
            <w:tcW w:w="1577" w:type="dxa"/>
          </w:tcPr>
          <w:p w14:paraId="1C889929" w14:textId="77777777" w:rsidR="00B43D04" w:rsidRPr="004938DB" w:rsidRDefault="00B43D04" w:rsidP="00874B2D">
            <w:pPr>
              <w:spacing w:before="73"/>
              <w:ind w:right="96"/>
              <w:jc w:val="right"/>
              <w:rPr>
                <w:rFonts w:ascii="Times New Roman" w:eastAsia="Times New Roman" w:hAnsi="Times New Roman" w:cs="Times New Roman"/>
                <w:b/>
                <w:sz w:val="16"/>
              </w:rPr>
            </w:pPr>
            <w:r w:rsidRPr="004938DB">
              <w:rPr>
                <w:rFonts w:ascii="Times New Roman" w:eastAsia="Times New Roman" w:hAnsi="Times New Roman" w:cs="Times New Roman"/>
                <w:spacing w:val="-2"/>
                <w:sz w:val="16"/>
              </w:rPr>
              <w:t>$</w:t>
            </w:r>
            <w:r w:rsidRPr="004938DB">
              <w:rPr>
                <w:rFonts w:ascii="Times New Roman" w:eastAsia="Times New Roman" w:hAnsi="Times New Roman" w:cs="Times New Roman"/>
                <w:b/>
                <w:spacing w:val="-2"/>
                <w:sz w:val="16"/>
              </w:rPr>
              <w:t>287.768.866.736,00</w:t>
            </w:r>
          </w:p>
        </w:tc>
        <w:tc>
          <w:tcPr>
            <w:tcW w:w="1044" w:type="dxa"/>
          </w:tcPr>
          <w:p w14:paraId="3F686D39" w14:textId="77777777" w:rsidR="00B43D04" w:rsidRPr="004938DB" w:rsidRDefault="00B43D04" w:rsidP="00874B2D">
            <w:pPr>
              <w:spacing w:before="73"/>
              <w:ind w:right="96"/>
              <w:jc w:val="right"/>
              <w:rPr>
                <w:rFonts w:ascii="Times New Roman" w:eastAsia="Times New Roman" w:hAnsi="Times New Roman" w:cs="Times New Roman"/>
                <w:b/>
                <w:sz w:val="16"/>
              </w:rPr>
            </w:pPr>
            <w:r w:rsidRPr="004938DB">
              <w:rPr>
                <w:rFonts w:ascii="Times New Roman" w:eastAsia="Times New Roman" w:hAnsi="Times New Roman" w:cs="Times New Roman"/>
                <w:b/>
                <w:spacing w:val="-5"/>
                <w:sz w:val="16"/>
              </w:rPr>
              <w:t>89</w:t>
            </w:r>
          </w:p>
        </w:tc>
        <w:tc>
          <w:tcPr>
            <w:tcW w:w="1668" w:type="dxa"/>
          </w:tcPr>
          <w:p w14:paraId="2432E772" w14:textId="77777777" w:rsidR="00B43D04" w:rsidRPr="004938DB" w:rsidRDefault="00B43D04" w:rsidP="00874B2D">
            <w:pPr>
              <w:spacing w:before="73"/>
              <w:ind w:right="96"/>
              <w:jc w:val="right"/>
              <w:rPr>
                <w:rFonts w:ascii="Times New Roman" w:eastAsia="Times New Roman" w:hAnsi="Times New Roman" w:cs="Times New Roman"/>
                <w:b/>
                <w:sz w:val="16"/>
              </w:rPr>
            </w:pPr>
            <w:r w:rsidRPr="004938DB">
              <w:rPr>
                <w:rFonts w:ascii="Times New Roman" w:eastAsia="Times New Roman" w:hAnsi="Times New Roman" w:cs="Times New Roman"/>
                <w:spacing w:val="-2"/>
                <w:sz w:val="16"/>
              </w:rPr>
              <w:t>$</w:t>
            </w:r>
            <w:r w:rsidRPr="004938DB">
              <w:rPr>
                <w:rFonts w:ascii="Times New Roman" w:eastAsia="Times New Roman" w:hAnsi="Times New Roman" w:cs="Times New Roman"/>
                <w:b/>
                <w:spacing w:val="-2"/>
                <w:sz w:val="16"/>
              </w:rPr>
              <w:t>242.689.379.454,00</w:t>
            </w:r>
          </w:p>
        </w:tc>
      </w:tr>
    </w:tbl>
    <w:p w14:paraId="3B5DF60D" w14:textId="77777777" w:rsidR="00B43D04" w:rsidRDefault="00B43D04" w:rsidP="00B43D04">
      <w:pPr>
        <w:pStyle w:val="Textoindependiente"/>
        <w:ind w:right="-50"/>
        <w:jc w:val="both"/>
        <w:rPr>
          <w:b/>
          <w:sz w:val="16"/>
          <w:szCs w:val="16"/>
        </w:rPr>
      </w:pPr>
      <w:r w:rsidRPr="004938DB">
        <w:rPr>
          <w:b/>
          <w:sz w:val="16"/>
          <w:szCs w:val="16"/>
        </w:rPr>
        <w:lastRenderedPageBreak/>
        <w:t>Tabla 69-Cantidad de procesos con probabilidad alta al inicio y final de periodo 2024. Fuente: Conciliaciones contables, con diseños y formatos propios.</w:t>
      </w:r>
    </w:p>
    <w:p w14:paraId="1EB52385" w14:textId="77777777" w:rsidR="00B43D04" w:rsidRDefault="00B43D04" w:rsidP="00B43D04">
      <w:pPr>
        <w:pStyle w:val="Textoindependiente"/>
        <w:ind w:right="-50"/>
        <w:jc w:val="both"/>
        <w:rPr>
          <w:b/>
          <w:sz w:val="16"/>
          <w:szCs w:val="16"/>
        </w:rPr>
      </w:pPr>
    </w:p>
    <w:p w14:paraId="26207425" w14:textId="77777777" w:rsidR="00B43D04" w:rsidRPr="004938DB" w:rsidRDefault="00B43D04" w:rsidP="00B43D04">
      <w:pPr>
        <w:pStyle w:val="Textoindependiente"/>
        <w:ind w:right="-50"/>
        <w:jc w:val="both"/>
        <w:rPr>
          <w:b/>
          <w:sz w:val="16"/>
          <w:szCs w:val="16"/>
        </w:rPr>
      </w:pPr>
    </w:p>
    <w:tbl>
      <w:tblPr>
        <w:tblStyle w:val="TableNormal16"/>
        <w:tblpPr w:leftFromText="141" w:rightFromText="141" w:vertAnchor="text" w:horzAnchor="margin" w:tblpXSpec="center" w:tblpY="58"/>
        <w:tblW w:w="0" w:type="auto"/>
        <w:tblBorders>
          <w:top w:val="single" w:sz="4" w:space="0" w:color="FFDF69"/>
          <w:left w:val="single" w:sz="4" w:space="0" w:color="FFDF69"/>
          <w:bottom w:val="single" w:sz="4" w:space="0" w:color="FFDF69"/>
          <w:right w:val="single" w:sz="4" w:space="0" w:color="FFDF69"/>
          <w:insideH w:val="single" w:sz="4" w:space="0" w:color="FFDF69"/>
          <w:insideV w:val="single" w:sz="4" w:space="0" w:color="FFDF69"/>
        </w:tblBorders>
        <w:tblLayout w:type="fixed"/>
        <w:tblLook w:val="01E0" w:firstRow="1" w:lastRow="1" w:firstColumn="1" w:lastColumn="1" w:noHBand="0" w:noVBand="0"/>
      </w:tblPr>
      <w:tblGrid>
        <w:gridCol w:w="1130"/>
        <w:gridCol w:w="1180"/>
        <w:gridCol w:w="542"/>
        <w:gridCol w:w="612"/>
        <w:gridCol w:w="1394"/>
        <w:gridCol w:w="1315"/>
        <w:gridCol w:w="1423"/>
        <w:gridCol w:w="1231"/>
      </w:tblGrid>
      <w:tr w:rsidR="00B43D04" w:rsidRPr="004938DB" w14:paraId="57AD5349" w14:textId="77777777" w:rsidTr="00874B2D">
        <w:trPr>
          <w:trHeight w:val="985"/>
        </w:trPr>
        <w:tc>
          <w:tcPr>
            <w:tcW w:w="2852" w:type="dxa"/>
            <w:gridSpan w:val="3"/>
            <w:vMerge w:val="restart"/>
            <w:tcBorders>
              <w:top w:val="nil"/>
              <w:left w:val="nil"/>
              <w:bottom w:val="nil"/>
              <w:right w:val="nil"/>
            </w:tcBorders>
            <w:shd w:val="clear" w:color="auto" w:fill="FFCA08"/>
          </w:tcPr>
          <w:p w14:paraId="46146637" w14:textId="77777777" w:rsidR="00B43D04" w:rsidRPr="004938DB" w:rsidRDefault="00B43D04" w:rsidP="00874B2D">
            <w:pPr>
              <w:rPr>
                <w:rFonts w:ascii="Times New Roman" w:eastAsia="Times New Roman" w:hAnsi="Times New Roman" w:cs="Times New Roman"/>
                <w:i/>
                <w:sz w:val="16"/>
              </w:rPr>
            </w:pPr>
          </w:p>
          <w:p w14:paraId="17A21D5B" w14:textId="77777777" w:rsidR="00B43D04" w:rsidRPr="004938DB" w:rsidRDefault="00B43D04" w:rsidP="00874B2D">
            <w:pPr>
              <w:spacing w:before="34"/>
              <w:rPr>
                <w:rFonts w:ascii="Times New Roman" w:eastAsia="Times New Roman" w:hAnsi="Times New Roman" w:cs="Times New Roman"/>
                <w:i/>
                <w:sz w:val="16"/>
              </w:rPr>
            </w:pPr>
          </w:p>
          <w:p w14:paraId="414CE993" w14:textId="77777777" w:rsidR="00B43D04" w:rsidRPr="004938DB" w:rsidRDefault="00B43D04" w:rsidP="00874B2D">
            <w:pPr>
              <w:ind w:left="796"/>
              <w:rPr>
                <w:rFonts w:ascii="Times New Roman" w:eastAsia="Times New Roman" w:hAnsi="Times New Roman" w:cs="Times New Roman"/>
                <w:b/>
                <w:sz w:val="16"/>
              </w:rPr>
            </w:pPr>
            <w:r w:rsidRPr="004938DB">
              <w:rPr>
                <w:rFonts w:ascii="Times New Roman" w:eastAsia="Times New Roman" w:hAnsi="Times New Roman" w:cs="Times New Roman"/>
                <w:b/>
                <w:color w:val="212121"/>
                <w:sz w:val="16"/>
              </w:rPr>
              <w:t>ASOCIACIÓN</w:t>
            </w:r>
            <w:r w:rsidRPr="004938DB">
              <w:rPr>
                <w:rFonts w:ascii="Times New Roman" w:eastAsia="Times New Roman" w:hAnsi="Times New Roman" w:cs="Times New Roman"/>
                <w:b/>
                <w:color w:val="212121"/>
                <w:spacing w:val="-5"/>
                <w:sz w:val="16"/>
              </w:rPr>
              <w:t xml:space="preserve"> </w:t>
            </w:r>
            <w:r w:rsidRPr="004938DB">
              <w:rPr>
                <w:rFonts w:ascii="Times New Roman" w:eastAsia="Times New Roman" w:hAnsi="Times New Roman" w:cs="Times New Roman"/>
                <w:b/>
                <w:color w:val="212121"/>
                <w:sz w:val="16"/>
              </w:rPr>
              <w:t>DE</w:t>
            </w:r>
            <w:r w:rsidRPr="004938DB">
              <w:rPr>
                <w:rFonts w:ascii="Times New Roman" w:eastAsia="Times New Roman" w:hAnsi="Times New Roman" w:cs="Times New Roman"/>
                <w:b/>
                <w:color w:val="212121"/>
                <w:spacing w:val="-2"/>
                <w:sz w:val="16"/>
              </w:rPr>
              <w:t xml:space="preserve"> </w:t>
            </w:r>
            <w:r w:rsidRPr="004938DB">
              <w:rPr>
                <w:rFonts w:ascii="Times New Roman" w:eastAsia="Times New Roman" w:hAnsi="Times New Roman" w:cs="Times New Roman"/>
                <w:b/>
                <w:color w:val="212121"/>
                <w:spacing w:val="-4"/>
                <w:sz w:val="16"/>
              </w:rPr>
              <w:t>DATOS</w:t>
            </w:r>
          </w:p>
          <w:p w14:paraId="3EA98B1D" w14:textId="77777777" w:rsidR="00B43D04" w:rsidRPr="004938DB" w:rsidRDefault="00B43D04" w:rsidP="00874B2D">
            <w:pPr>
              <w:rPr>
                <w:rFonts w:ascii="Times New Roman" w:eastAsia="Times New Roman" w:hAnsi="Times New Roman" w:cs="Times New Roman"/>
                <w:i/>
                <w:sz w:val="16"/>
              </w:rPr>
            </w:pPr>
          </w:p>
          <w:p w14:paraId="094AA1CB" w14:textId="77777777" w:rsidR="00B43D04" w:rsidRPr="004938DB" w:rsidRDefault="00B43D04" w:rsidP="00874B2D">
            <w:pPr>
              <w:spacing w:before="20"/>
              <w:rPr>
                <w:rFonts w:ascii="Times New Roman" w:eastAsia="Times New Roman" w:hAnsi="Times New Roman" w:cs="Times New Roman"/>
                <w:i/>
                <w:sz w:val="16"/>
              </w:rPr>
            </w:pPr>
          </w:p>
          <w:p w14:paraId="0F2D9C73" w14:textId="77777777" w:rsidR="00B43D04" w:rsidRPr="004938DB" w:rsidRDefault="00B43D04" w:rsidP="00874B2D">
            <w:pPr>
              <w:tabs>
                <w:tab w:val="left" w:pos="1497"/>
                <w:tab w:val="left" w:pos="2455"/>
              </w:tabs>
              <w:spacing w:before="1" w:line="201" w:lineRule="exact"/>
              <w:ind w:left="350"/>
              <w:rPr>
                <w:rFonts w:ascii="Times New Roman" w:eastAsia="Times New Roman" w:hAnsi="Times New Roman" w:cs="Times New Roman"/>
                <w:b/>
                <w:position w:val="8"/>
                <w:sz w:val="14"/>
              </w:rPr>
            </w:pPr>
            <w:r w:rsidRPr="004938DB">
              <w:rPr>
                <w:rFonts w:ascii="Times New Roman" w:eastAsia="Times New Roman" w:hAnsi="Times New Roman" w:cs="Times New Roman"/>
                <w:b/>
                <w:color w:val="212121"/>
                <w:spacing w:val="-2"/>
                <w:sz w:val="14"/>
              </w:rPr>
              <w:t>Cuenta</w:t>
            </w:r>
            <w:r w:rsidRPr="004938DB">
              <w:rPr>
                <w:rFonts w:ascii="Times New Roman" w:eastAsia="Times New Roman" w:hAnsi="Times New Roman" w:cs="Times New Roman"/>
                <w:b/>
                <w:color w:val="212121"/>
                <w:sz w:val="14"/>
              </w:rPr>
              <w:tab/>
              <w:t>Tipo</w:t>
            </w:r>
            <w:r w:rsidRPr="004938DB">
              <w:rPr>
                <w:rFonts w:ascii="Times New Roman" w:eastAsia="Times New Roman" w:hAnsi="Times New Roman" w:cs="Times New Roman"/>
                <w:b/>
                <w:color w:val="212121"/>
                <w:spacing w:val="-5"/>
                <w:sz w:val="14"/>
              </w:rPr>
              <w:t xml:space="preserve"> de</w:t>
            </w:r>
            <w:r w:rsidRPr="004938DB">
              <w:rPr>
                <w:rFonts w:ascii="Times New Roman" w:eastAsia="Times New Roman" w:hAnsi="Times New Roman" w:cs="Times New Roman"/>
                <w:b/>
                <w:color w:val="212121"/>
                <w:sz w:val="14"/>
              </w:rPr>
              <w:tab/>
            </w:r>
            <w:r w:rsidRPr="004938DB">
              <w:rPr>
                <w:rFonts w:ascii="Times New Roman" w:eastAsia="Times New Roman" w:hAnsi="Times New Roman" w:cs="Times New Roman"/>
                <w:b/>
                <w:color w:val="212121"/>
                <w:position w:val="8"/>
                <w:sz w:val="14"/>
              </w:rPr>
              <w:t>PN</w:t>
            </w:r>
            <w:r w:rsidRPr="004938DB">
              <w:rPr>
                <w:rFonts w:ascii="Times New Roman" w:eastAsia="Times New Roman" w:hAnsi="Times New Roman" w:cs="Times New Roman"/>
                <w:b/>
                <w:color w:val="212121"/>
                <w:spacing w:val="-2"/>
                <w:position w:val="8"/>
                <w:sz w:val="14"/>
              </w:rPr>
              <w:t xml:space="preserve"> </w:t>
            </w:r>
            <w:r w:rsidRPr="004938DB">
              <w:rPr>
                <w:rFonts w:ascii="Times New Roman" w:eastAsia="Times New Roman" w:hAnsi="Times New Roman" w:cs="Times New Roman"/>
                <w:b/>
                <w:color w:val="212121"/>
                <w:spacing w:val="-10"/>
                <w:position w:val="8"/>
                <w:sz w:val="14"/>
              </w:rPr>
              <w:t>/</w:t>
            </w:r>
          </w:p>
          <w:p w14:paraId="63D7A7FD" w14:textId="77777777" w:rsidR="00B43D04" w:rsidRPr="004938DB" w:rsidRDefault="00B43D04" w:rsidP="00874B2D">
            <w:pPr>
              <w:tabs>
                <w:tab w:val="left" w:pos="1466"/>
                <w:tab w:val="left" w:pos="2469"/>
              </w:tabs>
              <w:spacing w:before="24" w:line="122" w:lineRule="auto"/>
              <w:ind w:left="2443" w:right="127" w:hanging="2148"/>
              <w:jc w:val="right"/>
              <w:rPr>
                <w:rFonts w:ascii="Times New Roman" w:eastAsia="Times New Roman" w:hAnsi="Times New Roman" w:cs="Times New Roman"/>
                <w:b/>
                <w:sz w:val="14"/>
              </w:rPr>
            </w:pPr>
            <w:r w:rsidRPr="004938DB">
              <w:rPr>
                <w:rFonts w:ascii="Times New Roman" w:eastAsia="Times New Roman" w:hAnsi="Times New Roman" w:cs="Times New Roman"/>
                <w:b/>
                <w:color w:val="212121"/>
                <w:spacing w:val="-2"/>
                <w:sz w:val="14"/>
              </w:rPr>
              <w:t>Contable</w:t>
            </w:r>
            <w:r w:rsidRPr="004938DB">
              <w:rPr>
                <w:rFonts w:ascii="Times New Roman" w:eastAsia="Times New Roman" w:hAnsi="Times New Roman" w:cs="Times New Roman"/>
                <w:b/>
                <w:color w:val="212121"/>
                <w:sz w:val="14"/>
              </w:rPr>
              <w:tab/>
            </w:r>
            <w:r w:rsidRPr="004938DB">
              <w:rPr>
                <w:rFonts w:ascii="Times New Roman" w:eastAsia="Times New Roman" w:hAnsi="Times New Roman" w:cs="Times New Roman"/>
                <w:b/>
                <w:color w:val="212121"/>
                <w:spacing w:val="-2"/>
                <w:sz w:val="14"/>
              </w:rPr>
              <w:t>Terceros</w:t>
            </w:r>
            <w:r w:rsidRPr="004938DB">
              <w:rPr>
                <w:rFonts w:ascii="Times New Roman" w:eastAsia="Times New Roman" w:hAnsi="Times New Roman" w:cs="Times New Roman"/>
                <w:b/>
                <w:color w:val="212121"/>
                <w:sz w:val="14"/>
              </w:rPr>
              <w:tab/>
            </w:r>
            <w:r w:rsidRPr="004938DB">
              <w:rPr>
                <w:rFonts w:ascii="Times New Roman" w:eastAsia="Times New Roman" w:hAnsi="Times New Roman" w:cs="Times New Roman"/>
                <w:b/>
                <w:color w:val="212121"/>
                <w:sz w:val="14"/>
              </w:rPr>
              <w:tab/>
            </w:r>
            <w:r w:rsidRPr="004938DB">
              <w:rPr>
                <w:rFonts w:ascii="Times New Roman" w:eastAsia="Times New Roman" w:hAnsi="Times New Roman" w:cs="Times New Roman"/>
                <w:b/>
                <w:color w:val="212121"/>
                <w:position w:val="8"/>
                <w:sz w:val="14"/>
              </w:rPr>
              <w:t>PJ</w:t>
            </w:r>
            <w:r w:rsidRPr="004938DB">
              <w:rPr>
                <w:rFonts w:ascii="Times New Roman" w:eastAsia="Times New Roman" w:hAnsi="Times New Roman" w:cs="Times New Roman"/>
                <w:b/>
                <w:color w:val="212121"/>
                <w:spacing w:val="-9"/>
                <w:position w:val="8"/>
                <w:sz w:val="14"/>
              </w:rPr>
              <w:t xml:space="preserve"> </w:t>
            </w:r>
            <w:r w:rsidRPr="004938DB">
              <w:rPr>
                <w:rFonts w:ascii="Times New Roman" w:eastAsia="Times New Roman" w:hAnsi="Times New Roman" w:cs="Times New Roman"/>
                <w:b/>
                <w:color w:val="212121"/>
                <w:position w:val="8"/>
                <w:sz w:val="14"/>
              </w:rPr>
              <w:t>/</w:t>
            </w:r>
            <w:r w:rsidRPr="004938DB">
              <w:rPr>
                <w:rFonts w:ascii="Times New Roman" w:eastAsia="Times New Roman" w:hAnsi="Times New Roman" w:cs="Times New Roman"/>
                <w:b/>
                <w:color w:val="212121"/>
                <w:spacing w:val="40"/>
                <w:position w:val="8"/>
                <w:sz w:val="14"/>
              </w:rPr>
              <w:t xml:space="preserve"> </w:t>
            </w:r>
            <w:r w:rsidRPr="004938DB">
              <w:rPr>
                <w:rFonts w:ascii="Times New Roman" w:eastAsia="Times New Roman" w:hAnsi="Times New Roman" w:cs="Times New Roman"/>
                <w:b/>
                <w:color w:val="212121"/>
                <w:spacing w:val="-5"/>
                <w:sz w:val="14"/>
              </w:rPr>
              <w:t>ECP</w:t>
            </w:r>
          </w:p>
        </w:tc>
        <w:tc>
          <w:tcPr>
            <w:tcW w:w="612" w:type="dxa"/>
            <w:tcBorders>
              <w:top w:val="nil"/>
              <w:left w:val="nil"/>
              <w:bottom w:val="nil"/>
              <w:right w:val="nil"/>
            </w:tcBorders>
            <w:shd w:val="clear" w:color="auto" w:fill="FFCA08"/>
          </w:tcPr>
          <w:p w14:paraId="6354884C" w14:textId="77777777" w:rsidR="00B43D04" w:rsidRPr="004938DB" w:rsidRDefault="00B43D04" w:rsidP="00874B2D">
            <w:pPr>
              <w:rPr>
                <w:rFonts w:ascii="Times New Roman" w:eastAsia="Times New Roman" w:hAnsi="Times New Roman" w:cs="Times New Roman"/>
                <w:sz w:val="18"/>
              </w:rPr>
            </w:pPr>
          </w:p>
        </w:tc>
        <w:tc>
          <w:tcPr>
            <w:tcW w:w="1394" w:type="dxa"/>
            <w:tcBorders>
              <w:top w:val="nil"/>
              <w:left w:val="nil"/>
              <w:bottom w:val="nil"/>
              <w:right w:val="nil"/>
            </w:tcBorders>
            <w:shd w:val="clear" w:color="auto" w:fill="FFCA08"/>
          </w:tcPr>
          <w:p w14:paraId="3CFDC152" w14:textId="77777777" w:rsidR="00B43D04" w:rsidRPr="004938DB" w:rsidRDefault="00B43D04" w:rsidP="00874B2D">
            <w:pPr>
              <w:rPr>
                <w:rFonts w:ascii="Times New Roman" w:eastAsia="Times New Roman" w:hAnsi="Times New Roman" w:cs="Times New Roman"/>
                <w:i/>
                <w:sz w:val="16"/>
              </w:rPr>
            </w:pPr>
          </w:p>
          <w:p w14:paraId="6DEE4E56" w14:textId="77777777" w:rsidR="00B43D04" w:rsidRPr="004938DB" w:rsidRDefault="00B43D04" w:rsidP="00874B2D">
            <w:pPr>
              <w:rPr>
                <w:rFonts w:ascii="Times New Roman" w:eastAsia="Times New Roman" w:hAnsi="Times New Roman" w:cs="Times New Roman"/>
                <w:i/>
                <w:sz w:val="16"/>
              </w:rPr>
            </w:pPr>
          </w:p>
          <w:p w14:paraId="6A403A7E" w14:textId="77777777" w:rsidR="00B43D04" w:rsidRPr="004938DB" w:rsidRDefault="00B43D04" w:rsidP="00874B2D">
            <w:pPr>
              <w:spacing w:before="90"/>
              <w:rPr>
                <w:rFonts w:ascii="Times New Roman" w:eastAsia="Times New Roman" w:hAnsi="Times New Roman" w:cs="Times New Roman"/>
                <w:i/>
                <w:sz w:val="16"/>
              </w:rPr>
            </w:pPr>
          </w:p>
          <w:p w14:paraId="3D10DA5A" w14:textId="77777777" w:rsidR="00B43D04" w:rsidRPr="004938DB" w:rsidRDefault="00B43D04" w:rsidP="00874B2D">
            <w:pPr>
              <w:ind w:left="12"/>
              <w:jc w:val="center"/>
              <w:rPr>
                <w:rFonts w:ascii="Times New Roman" w:eastAsia="Times New Roman" w:hAnsi="Times New Roman" w:cs="Times New Roman"/>
                <w:b/>
                <w:sz w:val="16"/>
              </w:rPr>
            </w:pPr>
            <w:r w:rsidRPr="004938DB">
              <w:rPr>
                <w:rFonts w:ascii="Times New Roman" w:eastAsia="Times New Roman" w:hAnsi="Times New Roman" w:cs="Times New Roman"/>
                <w:b/>
                <w:color w:val="212121"/>
                <w:spacing w:val="-2"/>
                <w:sz w:val="16"/>
              </w:rPr>
              <w:t>Inicial</w:t>
            </w:r>
          </w:p>
        </w:tc>
        <w:tc>
          <w:tcPr>
            <w:tcW w:w="2738" w:type="dxa"/>
            <w:gridSpan w:val="2"/>
            <w:vMerge w:val="restart"/>
            <w:tcBorders>
              <w:top w:val="nil"/>
              <w:left w:val="nil"/>
              <w:bottom w:val="nil"/>
              <w:right w:val="nil"/>
            </w:tcBorders>
            <w:shd w:val="clear" w:color="auto" w:fill="FFCA08"/>
          </w:tcPr>
          <w:p w14:paraId="4A957BB9" w14:textId="77777777" w:rsidR="00B43D04" w:rsidRPr="004938DB" w:rsidRDefault="00B43D04" w:rsidP="00874B2D">
            <w:pPr>
              <w:spacing w:before="160"/>
              <w:ind w:right="151"/>
              <w:jc w:val="center"/>
              <w:rPr>
                <w:rFonts w:ascii="Times New Roman" w:eastAsia="Times New Roman" w:hAnsi="Times New Roman" w:cs="Times New Roman"/>
                <w:b/>
                <w:sz w:val="16"/>
              </w:rPr>
            </w:pPr>
            <w:r w:rsidRPr="004938DB">
              <w:rPr>
                <w:rFonts w:ascii="Times New Roman" w:eastAsia="Times New Roman" w:hAnsi="Times New Roman" w:cs="Times New Roman"/>
                <w:b/>
                <w:color w:val="212121"/>
                <w:sz w:val="16"/>
              </w:rPr>
              <w:t>VALOR</w:t>
            </w:r>
            <w:r w:rsidRPr="004938DB">
              <w:rPr>
                <w:rFonts w:ascii="Times New Roman" w:eastAsia="Times New Roman" w:hAnsi="Times New Roman" w:cs="Times New Roman"/>
                <w:b/>
                <w:color w:val="212121"/>
                <w:spacing w:val="-9"/>
                <w:sz w:val="16"/>
              </w:rPr>
              <w:t xml:space="preserve"> </w:t>
            </w:r>
            <w:r w:rsidRPr="004938DB">
              <w:rPr>
                <w:rFonts w:ascii="Times New Roman" w:eastAsia="Times New Roman" w:hAnsi="Times New Roman" w:cs="Times New Roman"/>
                <w:b/>
                <w:color w:val="212121"/>
                <w:sz w:val="16"/>
              </w:rPr>
              <w:t>EN</w:t>
            </w:r>
            <w:r w:rsidRPr="004938DB">
              <w:rPr>
                <w:rFonts w:ascii="Times New Roman" w:eastAsia="Times New Roman" w:hAnsi="Times New Roman" w:cs="Times New Roman"/>
                <w:b/>
                <w:color w:val="212121"/>
                <w:spacing w:val="-7"/>
                <w:sz w:val="16"/>
              </w:rPr>
              <w:t xml:space="preserve"> </w:t>
            </w:r>
            <w:r w:rsidRPr="004938DB">
              <w:rPr>
                <w:rFonts w:ascii="Times New Roman" w:eastAsia="Times New Roman" w:hAnsi="Times New Roman" w:cs="Times New Roman"/>
                <w:b/>
                <w:color w:val="212121"/>
                <w:sz w:val="16"/>
              </w:rPr>
              <w:t>LIBROS</w:t>
            </w:r>
            <w:r w:rsidRPr="004938DB">
              <w:rPr>
                <w:rFonts w:ascii="Times New Roman" w:eastAsia="Times New Roman" w:hAnsi="Times New Roman" w:cs="Times New Roman"/>
                <w:b/>
                <w:color w:val="212121"/>
                <w:spacing w:val="-8"/>
                <w:sz w:val="16"/>
              </w:rPr>
              <w:t xml:space="preserve"> </w:t>
            </w:r>
            <w:r w:rsidRPr="004938DB">
              <w:rPr>
                <w:rFonts w:ascii="Times New Roman" w:eastAsia="Times New Roman" w:hAnsi="Times New Roman" w:cs="Times New Roman"/>
                <w:b/>
                <w:color w:val="212121"/>
                <w:sz w:val="16"/>
              </w:rPr>
              <w:t>-</w:t>
            </w:r>
            <w:r w:rsidRPr="004938DB">
              <w:rPr>
                <w:rFonts w:ascii="Times New Roman" w:eastAsia="Times New Roman" w:hAnsi="Times New Roman" w:cs="Times New Roman"/>
                <w:b/>
                <w:color w:val="212121"/>
                <w:spacing w:val="-8"/>
                <w:sz w:val="16"/>
              </w:rPr>
              <w:t xml:space="preserve"> </w:t>
            </w:r>
            <w:r w:rsidRPr="004938DB">
              <w:rPr>
                <w:rFonts w:ascii="Times New Roman" w:eastAsia="Times New Roman" w:hAnsi="Times New Roman" w:cs="Times New Roman"/>
                <w:b/>
                <w:color w:val="212121"/>
                <w:sz w:val="16"/>
              </w:rPr>
              <w:t>CORTE</w:t>
            </w:r>
            <w:r w:rsidRPr="004938DB">
              <w:rPr>
                <w:rFonts w:ascii="Times New Roman" w:eastAsia="Times New Roman" w:hAnsi="Times New Roman" w:cs="Times New Roman"/>
                <w:b/>
                <w:color w:val="212121"/>
                <w:spacing w:val="-8"/>
                <w:sz w:val="16"/>
              </w:rPr>
              <w:t xml:space="preserve"> </w:t>
            </w:r>
            <w:r w:rsidRPr="004938DB">
              <w:rPr>
                <w:rFonts w:ascii="Times New Roman" w:eastAsia="Times New Roman" w:hAnsi="Times New Roman" w:cs="Times New Roman"/>
                <w:b/>
                <w:color w:val="212121"/>
                <w:spacing w:val="-4"/>
                <w:sz w:val="16"/>
              </w:rPr>
              <w:t>2024</w:t>
            </w:r>
          </w:p>
          <w:p w14:paraId="63B8378E" w14:textId="77777777" w:rsidR="00B43D04" w:rsidRPr="004938DB" w:rsidRDefault="00B43D04" w:rsidP="00874B2D">
            <w:pPr>
              <w:spacing w:before="44"/>
              <w:rPr>
                <w:rFonts w:ascii="Times New Roman" w:eastAsia="Times New Roman" w:hAnsi="Times New Roman" w:cs="Times New Roman"/>
                <w:i/>
                <w:sz w:val="16"/>
              </w:rPr>
            </w:pPr>
          </w:p>
          <w:p w14:paraId="2D382A23" w14:textId="77777777" w:rsidR="00B43D04" w:rsidRPr="004938DB" w:rsidRDefault="00B43D04" w:rsidP="00874B2D">
            <w:pPr>
              <w:tabs>
                <w:tab w:val="left" w:pos="1391"/>
              </w:tabs>
              <w:spacing w:before="1" w:line="153" w:lineRule="auto"/>
              <w:ind w:right="63"/>
              <w:jc w:val="center"/>
              <w:rPr>
                <w:rFonts w:ascii="Times New Roman" w:eastAsia="Times New Roman" w:hAnsi="Times New Roman" w:cs="Times New Roman"/>
                <w:b/>
                <w:sz w:val="16"/>
              </w:rPr>
            </w:pPr>
            <w:r w:rsidRPr="004938DB">
              <w:rPr>
                <w:rFonts w:ascii="Times New Roman" w:eastAsia="Times New Roman" w:hAnsi="Times New Roman" w:cs="Times New Roman"/>
                <w:b/>
                <w:color w:val="212121"/>
                <w:position w:val="-8"/>
                <w:sz w:val="16"/>
              </w:rPr>
              <w:t>Adiciones</w:t>
            </w:r>
            <w:r w:rsidRPr="004938DB">
              <w:rPr>
                <w:rFonts w:ascii="Times New Roman" w:eastAsia="Times New Roman" w:hAnsi="Times New Roman" w:cs="Times New Roman"/>
                <w:b/>
                <w:color w:val="212121"/>
                <w:spacing w:val="-7"/>
                <w:position w:val="-8"/>
                <w:sz w:val="16"/>
              </w:rPr>
              <w:t xml:space="preserve"> </w:t>
            </w:r>
            <w:r w:rsidRPr="004938DB">
              <w:rPr>
                <w:rFonts w:ascii="Times New Roman" w:eastAsia="Times New Roman" w:hAnsi="Times New Roman" w:cs="Times New Roman"/>
                <w:b/>
                <w:color w:val="212121"/>
                <w:spacing w:val="-4"/>
                <w:position w:val="-8"/>
                <w:sz w:val="16"/>
              </w:rPr>
              <w:t>(CR)</w:t>
            </w:r>
            <w:r w:rsidRPr="004938DB">
              <w:rPr>
                <w:rFonts w:ascii="Times New Roman" w:eastAsia="Times New Roman" w:hAnsi="Times New Roman" w:cs="Times New Roman"/>
                <w:b/>
                <w:color w:val="212121"/>
                <w:position w:val="-8"/>
                <w:sz w:val="16"/>
              </w:rPr>
              <w:tab/>
            </w:r>
            <w:r w:rsidRPr="004938DB">
              <w:rPr>
                <w:rFonts w:ascii="Times New Roman" w:eastAsia="Times New Roman" w:hAnsi="Times New Roman" w:cs="Times New Roman"/>
                <w:b/>
                <w:color w:val="212121"/>
                <w:spacing w:val="-2"/>
                <w:sz w:val="16"/>
              </w:rPr>
              <w:t>Disminuciones</w:t>
            </w:r>
          </w:p>
          <w:p w14:paraId="5EB55B9A" w14:textId="77777777" w:rsidR="00B43D04" w:rsidRPr="004938DB" w:rsidRDefault="00B43D04" w:rsidP="00874B2D">
            <w:pPr>
              <w:spacing w:line="140" w:lineRule="exact"/>
              <w:ind w:right="539"/>
              <w:jc w:val="right"/>
              <w:rPr>
                <w:rFonts w:ascii="Times New Roman" w:eastAsia="Times New Roman" w:hAnsi="Times New Roman" w:cs="Times New Roman"/>
                <w:b/>
                <w:sz w:val="16"/>
              </w:rPr>
            </w:pPr>
            <w:r w:rsidRPr="004938DB">
              <w:rPr>
                <w:rFonts w:ascii="Times New Roman" w:eastAsia="Times New Roman" w:hAnsi="Times New Roman" w:cs="Times New Roman"/>
                <w:b/>
                <w:color w:val="212121"/>
                <w:spacing w:val="-4"/>
                <w:sz w:val="16"/>
              </w:rPr>
              <w:t>(DB)</w:t>
            </w:r>
          </w:p>
          <w:p w14:paraId="6E880972" w14:textId="77777777" w:rsidR="00B43D04" w:rsidRPr="004938DB" w:rsidRDefault="00B43D04" w:rsidP="00874B2D">
            <w:pPr>
              <w:tabs>
                <w:tab w:val="left" w:pos="1485"/>
                <w:tab w:val="left" w:pos="1749"/>
              </w:tabs>
              <w:spacing w:before="134"/>
              <w:ind w:left="378" w:right="160" w:hanging="219"/>
              <w:rPr>
                <w:rFonts w:ascii="Times New Roman" w:eastAsia="Times New Roman" w:hAnsi="Times New Roman" w:cs="Times New Roman"/>
                <w:b/>
                <w:sz w:val="14"/>
              </w:rPr>
            </w:pPr>
            <w:r w:rsidRPr="004938DB">
              <w:rPr>
                <w:rFonts w:ascii="Times New Roman" w:eastAsia="Times New Roman" w:hAnsi="Times New Roman" w:cs="Times New Roman"/>
                <w:b/>
                <w:color w:val="212121"/>
                <w:sz w:val="14"/>
              </w:rPr>
              <w:t>Incremento de la</w:t>
            </w:r>
            <w:r w:rsidRPr="004938DB">
              <w:rPr>
                <w:rFonts w:ascii="Times New Roman" w:eastAsia="Times New Roman" w:hAnsi="Times New Roman" w:cs="Times New Roman"/>
                <w:b/>
                <w:color w:val="212121"/>
                <w:sz w:val="14"/>
              </w:rPr>
              <w:tab/>
              <w:t>Decrementos</w:t>
            </w:r>
            <w:r w:rsidRPr="004938DB">
              <w:rPr>
                <w:rFonts w:ascii="Times New Roman" w:eastAsia="Times New Roman" w:hAnsi="Times New Roman" w:cs="Times New Roman"/>
                <w:b/>
                <w:color w:val="212121"/>
                <w:spacing w:val="-9"/>
                <w:sz w:val="14"/>
              </w:rPr>
              <w:t xml:space="preserve"> </w:t>
            </w:r>
            <w:r w:rsidRPr="004938DB">
              <w:rPr>
                <w:rFonts w:ascii="Times New Roman" w:eastAsia="Times New Roman" w:hAnsi="Times New Roman" w:cs="Times New Roman"/>
                <w:b/>
                <w:color w:val="212121"/>
                <w:sz w:val="14"/>
              </w:rPr>
              <w:t>de</w:t>
            </w:r>
            <w:r w:rsidRPr="004938DB">
              <w:rPr>
                <w:rFonts w:ascii="Times New Roman" w:eastAsia="Times New Roman" w:hAnsi="Times New Roman" w:cs="Times New Roman"/>
                <w:b/>
                <w:color w:val="212121"/>
                <w:spacing w:val="-9"/>
                <w:sz w:val="14"/>
              </w:rPr>
              <w:t xml:space="preserve"> </w:t>
            </w:r>
            <w:r w:rsidRPr="004938DB">
              <w:rPr>
                <w:rFonts w:ascii="Times New Roman" w:eastAsia="Times New Roman" w:hAnsi="Times New Roman" w:cs="Times New Roman"/>
                <w:b/>
                <w:color w:val="212121"/>
                <w:sz w:val="14"/>
              </w:rPr>
              <w:t>la</w:t>
            </w:r>
            <w:r w:rsidRPr="004938DB">
              <w:rPr>
                <w:rFonts w:ascii="Times New Roman" w:eastAsia="Times New Roman" w:hAnsi="Times New Roman" w:cs="Times New Roman"/>
                <w:b/>
                <w:color w:val="212121"/>
                <w:spacing w:val="40"/>
                <w:sz w:val="14"/>
              </w:rPr>
              <w:t xml:space="preserve"> </w:t>
            </w:r>
            <w:r w:rsidRPr="004938DB">
              <w:rPr>
                <w:rFonts w:ascii="Times New Roman" w:eastAsia="Times New Roman" w:hAnsi="Times New Roman" w:cs="Times New Roman"/>
                <w:b/>
                <w:color w:val="212121"/>
                <w:spacing w:val="-2"/>
                <w:sz w:val="14"/>
              </w:rPr>
              <w:t>Provisión</w:t>
            </w:r>
            <w:r w:rsidRPr="004938DB">
              <w:rPr>
                <w:rFonts w:ascii="Times New Roman" w:eastAsia="Times New Roman" w:hAnsi="Times New Roman" w:cs="Times New Roman"/>
                <w:b/>
                <w:color w:val="212121"/>
                <w:sz w:val="14"/>
              </w:rPr>
              <w:tab/>
            </w:r>
            <w:r w:rsidRPr="004938DB">
              <w:rPr>
                <w:rFonts w:ascii="Times New Roman" w:eastAsia="Times New Roman" w:hAnsi="Times New Roman" w:cs="Times New Roman"/>
                <w:b/>
                <w:color w:val="212121"/>
                <w:sz w:val="14"/>
              </w:rPr>
              <w:tab/>
            </w:r>
            <w:r w:rsidRPr="004938DB">
              <w:rPr>
                <w:rFonts w:ascii="Times New Roman" w:eastAsia="Times New Roman" w:hAnsi="Times New Roman" w:cs="Times New Roman"/>
                <w:b/>
                <w:color w:val="212121"/>
                <w:spacing w:val="-2"/>
                <w:sz w:val="14"/>
              </w:rPr>
              <w:t>Provisión</w:t>
            </w:r>
          </w:p>
        </w:tc>
        <w:tc>
          <w:tcPr>
            <w:tcW w:w="1231" w:type="dxa"/>
            <w:tcBorders>
              <w:top w:val="nil"/>
              <w:left w:val="nil"/>
              <w:bottom w:val="nil"/>
              <w:right w:val="nil"/>
            </w:tcBorders>
            <w:shd w:val="clear" w:color="auto" w:fill="FFCA08"/>
          </w:tcPr>
          <w:p w14:paraId="73DF46D5" w14:textId="77777777" w:rsidR="00B43D04" w:rsidRPr="004938DB" w:rsidRDefault="00B43D04" w:rsidP="00874B2D">
            <w:pPr>
              <w:rPr>
                <w:rFonts w:ascii="Times New Roman" w:eastAsia="Times New Roman" w:hAnsi="Times New Roman" w:cs="Times New Roman"/>
                <w:sz w:val="18"/>
              </w:rPr>
            </w:pPr>
          </w:p>
        </w:tc>
      </w:tr>
      <w:tr w:rsidR="00B43D04" w:rsidRPr="004938DB" w14:paraId="408A0DBB" w14:textId="77777777" w:rsidTr="00874B2D">
        <w:trPr>
          <w:trHeight w:val="483"/>
        </w:trPr>
        <w:tc>
          <w:tcPr>
            <w:tcW w:w="2852" w:type="dxa"/>
            <w:gridSpan w:val="3"/>
            <w:vMerge/>
            <w:tcBorders>
              <w:top w:val="nil"/>
              <w:left w:val="nil"/>
              <w:bottom w:val="nil"/>
              <w:right w:val="nil"/>
            </w:tcBorders>
            <w:shd w:val="clear" w:color="auto" w:fill="FFCA08"/>
          </w:tcPr>
          <w:p w14:paraId="2F6105BE" w14:textId="77777777" w:rsidR="00B43D04" w:rsidRPr="004938DB" w:rsidRDefault="00B43D04" w:rsidP="00874B2D">
            <w:pPr>
              <w:rPr>
                <w:rFonts w:ascii="Times New Roman" w:eastAsia="Times New Roman" w:hAnsi="Times New Roman" w:cs="Times New Roman"/>
                <w:sz w:val="2"/>
                <w:szCs w:val="2"/>
              </w:rPr>
            </w:pPr>
          </w:p>
        </w:tc>
        <w:tc>
          <w:tcPr>
            <w:tcW w:w="612" w:type="dxa"/>
            <w:tcBorders>
              <w:top w:val="nil"/>
              <w:left w:val="nil"/>
              <w:bottom w:val="nil"/>
              <w:right w:val="nil"/>
            </w:tcBorders>
            <w:shd w:val="clear" w:color="auto" w:fill="FFCA08"/>
          </w:tcPr>
          <w:p w14:paraId="382604EB" w14:textId="77777777" w:rsidR="00B43D04" w:rsidRPr="004938DB" w:rsidRDefault="00B43D04" w:rsidP="00874B2D">
            <w:pPr>
              <w:spacing w:before="151"/>
              <w:ind w:left="11"/>
              <w:jc w:val="center"/>
              <w:rPr>
                <w:rFonts w:ascii="Times New Roman" w:eastAsia="Times New Roman" w:hAnsi="Times New Roman" w:cs="Times New Roman"/>
                <w:b/>
                <w:sz w:val="14"/>
              </w:rPr>
            </w:pPr>
            <w:r w:rsidRPr="004938DB">
              <w:rPr>
                <w:rFonts w:ascii="Times New Roman" w:eastAsia="Times New Roman" w:hAnsi="Times New Roman" w:cs="Times New Roman"/>
                <w:b/>
                <w:color w:val="212121"/>
                <w:spacing w:val="-4"/>
                <w:sz w:val="14"/>
              </w:rPr>
              <w:t>CANT</w:t>
            </w:r>
          </w:p>
        </w:tc>
        <w:tc>
          <w:tcPr>
            <w:tcW w:w="1394" w:type="dxa"/>
            <w:tcBorders>
              <w:top w:val="nil"/>
              <w:left w:val="nil"/>
              <w:bottom w:val="nil"/>
              <w:right w:val="nil"/>
            </w:tcBorders>
            <w:shd w:val="clear" w:color="auto" w:fill="FFCA08"/>
          </w:tcPr>
          <w:p w14:paraId="25977C5F" w14:textId="77777777" w:rsidR="00B43D04" w:rsidRPr="004938DB" w:rsidRDefault="00B43D04" w:rsidP="00874B2D">
            <w:pPr>
              <w:spacing w:before="151"/>
              <w:ind w:left="327"/>
              <w:rPr>
                <w:rFonts w:ascii="Times New Roman" w:eastAsia="Times New Roman" w:hAnsi="Times New Roman" w:cs="Times New Roman"/>
                <w:b/>
                <w:sz w:val="14"/>
              </w:rPr>
            </w:pPr>
            <w:r w:rsidRPr="004938DB">
              <w:rPr>
                <w:rFonts w:ascii="Times New Roman" w:eastAsia="Times New Roman" w:hAnsi="Times New Roman" w:cs="Times New Roman"/>
                <w:b/>
                <w:color w:val="212121"/>
                <w:sz w:val="14"/>
              </w:rPr>
              <w:t>Saldo</w:t>
            </w:r>
            <w:r w:rsidRPr="004938DB">
              <w:rPr>
                <w:rFonts w:ascii="Times New Roman" w:eastAsia="Times New Roman" w:hAnsi="Times New Roman" w:cs="Times New Roman"/>
                <w:b/>
                <w:color w:val="212121"/>
                <w:spacing w:val="-5"/>
                <w:sz w:val="14"/>
              </w:rPr>
              <w:t xml:space="preserve"> </w:t>
            </w:r>
            <w:r w:rsidRPr="004938DB">
              <w:rPr>
                <w:rFonts w:ascii="Times New Roman" w:eastAsia="Times New Roman" w:hAnsi="Times New Roman" w:cs="Times New Roman"/>
                <w:b/>
                <w:color w:val="212121"/>
                <w:spacing w:val="-2"/>
                <w:sz w:val="14"/>
              </w:rPr>
              <w:t>Inicial</w:t>
            </w:r>
          </w:p>
        </w:tc>
        <w:tc>
          <w:tcPr>
            <w:tcW w:w="2738" w:type="dxa"/>
            <w:gridSpan w:val="2"/>
            <w:vMerge/>
            <w:tcBorders>
              <w:top w:val="nil"/>
              <w:left w:val="nil"/>
              <w:bottom w:val="nil"/>
              <w:right w:val="nil"/>
            </w:tcBorders>
            <w:shd w:val="clear" w:color="auto" w:fill="FFCA08"/>
          </w:tcPr>
          <w:p w14:paraId="3F8B098D" w14:textId="77777777" w:rsidR="00B43D04" w:rsidRPr="004938DB" w:rsidRDefault="00B43D04" w:rsidP="00874B2D">
            <w:pPr>
              <w:rPr>
                <w:rFonts w:ascii="Times New Roman" w:eastAsia="Times New Roman" w:hAnsi="Times New Roman" w:cs="Times New Roman"/>
                <w:sz w:val="2"/>
                <w:szCs w:val="2"/>
              </w:rPr>
            </w:pPr>
          </w:p>
        </w:tc>
        <w:tc>
          <w:tcPr>
            <w:tcW w:w="1231" w:type="dxa"/>
            <w:tcBorders>
              <w:top w:val="nil"/>
              <w:left w:val="nil"/>
              <w:bottom w:val="nil"/>
              <w:right w:val="nil"/>
            </w:tcBorders>
            <w:shd w:val="clear" w:color="auto" w:fill="FFCA08"/>
          </w:tcPr>
          <w:p w14:paraId="53FA332C" w14:textId="77777777" w:rsidR="00B43D04" w:rsidRPr="004938DB" w:rsidRDefault="00B43D04" w:rsidP="00874B2D">
            <w:pPr>
              <w:spacing w:before="151"/>
              <w:ind w:left="280"/>
              <w:rPr>
                <w:rFonts w:ascii="Times New Roman" w:eastAsia="Times New Roman" w:hAnsi="Times New Roman" w:cs="Times New Roman"/>
                <w:b/>
                <w:sz w:val="14"/>
              </w:rPr>
            </w:pPr>
            <w:r w:rsidRPr="004938DB">
              <w:rPr>
                <w:rFonts w:ascii="Times New Roman" w:eastAsia="Times New Roman" w:hAnsi="Times New Roman" w:cs="Times New Roman"/>
                <w:b/>
                <w:color w:val="212121"/>
                <w:sz w:val="14"/>
              </w:rPr>
              <w:t>Saldo</w:t>
            </w:r>
            <w:r w:rsidRPr="004938DB">
              <w:rPr>
                <w:rFonts w:ascii="Times New Roman" w:eastAsia="Times New Roman" w:hAnsi="Times New Roman" w:cs="Times New Roman"/>
                <w:b/>
                <w:color w:val="212121"/>
                <w:spacing w:val="-3"/>
                <w:sz w:val="14"/>
              </w:rPr>
              <w:t xml:space="preserve"> </w:t>
            </w:r>
            <w:r w:rsidRPr="004938DB">
              <w:rPr>
                <w:rFonts w:ascii="Times New Roman" w:eastAsia="Times New Roman" w:hAnsi="Times New Roman" w:cs="Times New Roman"/>
                <w:b/>
                <w:color w:val="212121"/>
                <w:spacing w:val="-2"/>
                <w:sz w:val="14"/>
              </w:rPr>
              <w:t>Final</w:t>
            </w:r>
          </w:p>
        </w:tc>
      </w:tr>
      <w:tr w:rsidR="00B43D04" w:rsidRPr="004938DB" w14:paraId="0958A316" w14:textId="77777777" w:rsidTr="00874B2D">
        <w:trPr>
          <w:trHeight w:val="482"/>
        </w:trPr>
        <w:tc>
          <w:tcPr>
            <w:tcW w:w="1130" w:type="dxa"/>
            <w:tcBorders>
              <w:top w:val="nil"/>
            </w:tcBorders>
            <w:shd w:val="clear" w:color="auto" w:fill="FFF4CD"/>
          </w:tcPr>
          <w:p w14:paraId="0B3D843F" w14:textId="77777777" w:rsidR="00B43D04" w:rsidRPr="004938DB" w:rsidRDefault="00B43D04" w:rsidP="00874B2D">
            <w:pPr>
              <w:spacing w:before="159"/>
              <w:ind w:left="11" w:right="9"/>
              <w:jc w:val="center"/>
              <w:rPr>
                <w:rFonts w:ascii="Times New Roman" w:eastAsia="Times New Roman" w:hAnsi="Times New Roman" w:cs="Times New Roman"/>
                <w:b/>
                <w:sz w:val="14"/>
              </w:rPr>
            </w:pPr>
            <w:r w:rsidRPr="004938DB">
              <w:rPr>
                <w:rFonts w:ascii="Times New Roman" w:eastAsia="Times New Roman" w:hAnsi="Times New Roman" w:cs="Times New Roman"/>
                <w:b/>
                <w:spacing w:val="-4"/>
                <w:sz w:val="14"/>
              </w:rPr>
              <w:t>2701</w:t>
            </w:r>
          </w:p>
        </w:tc>
        <w:tc>
          <w:tcPr>
            <w:tcW w:w="1180" w:type="dxa"/>
            <w:tcBorders>
              <w:top w:val="nil"/>
            </w:tcBorders>
            <w:shd w:val="clear" w:color="auto" w:fill="FFF4CD"/>
          </w:tcPr>
          <w:p w14:paraId="52071909" w14:textId="77777777" w:rsidR="00B43D04" w:rsidRPr="004938DB" w:rsidRDefault="00B43D04" w:rsidP="00874B2D">
            <w:pPr>
              <w:spacing w:before="80"/>
              <w:ind w:left="182" w:right="175" w:firstLine="19"/>
              <w:rPr>
                <w:rFonts w:ascii="Times New Roman" w:eastAsia="Times New Roman" w:hAnsi="Times New Roman" w:cs="Times New Roman"/>
                <w:b/>
                <w:sz w:val="14"/>
              </w:rPr>
            </w:pPr>
            <w:r w:rsidRPr="004938DB">
              <w:rPr>
                <w:rFonts w:ascii="Times New Roman" w:eastAsia="Times New Roman" w:hAnsi="Times New Roman" w:cs="Times New Roman"/>
                <w:b/>
                <w:sz w:val="14"/>
              </w:rPr>
              <w:t>LITIGIOS</w:t>
            </w:r>
            <w:r w:rsidRPr="004938DB">
              <w:rPr>
                <w:rFonts w:ascii="Times New Roman" w:eastAsia="Times New Roman" w:hAnsi="Times New Roman" w:cs="Times New Roman"/>
                <w:b/>
                <w:spacing w:val="-9"/>
                <w:sz w:val="14"/>
              </w:rPr>
              <w:t xml:space="preserve"> </w:t>
            </w:r>
            <w:r w:rsidRPr="004938DB">
              <w:rPr>
                <w:rFonts w:ascii="Times New Roman" w:eastAsia="Times New Roman" w:hAnsi="Times New Roman" w:cs="Times New Roman"/>
                <w:b/>
                <w:sz w:val="14"/>
              </w:rPr>
              <w:t>Y</w:t>
            </w:r>
            <w:r w:rsidRPr="004938DB">
              <w:rPr>
                <w:rFonts w:ascii="Times New Roman" w:eastAsia="Times New Roman" w:hAnsi="Times New Roman" w:cs="Times New Roman"/>
                <w:b/>
                <w:spacing w:val="40"/>
                <w:sz w:val="14"/>
              </w:rPr>
              <w:t xml:space="preserve"> </w:t>
            </w:r>
            <w:r w:rsidRPr="004938DB">
              <w:rPr>
                <w:rFonts w:ascii="Times New Roman" w:eastAsia="Times New Roman" w:hAnsi="Times New Roman" w:cs="Times New Roman"/>
                <w:b/>
                <w:spacing w:val="-2"/>
                <w:sz w:val="14"/>
              </w:rPr>
              <w:t>DEMANDAS</w:t>
            </w:r>
          </w:p>
        </w:tc>
        <w:tc>
          <w:tcPr>
            <w:tcW w:w="542" w:type="dxa"/>
            <w:tcBorders>
              <w:top w:val="nil"/>
            </w:tcBorders>
            <w:shd w:val="clear" w:color="auto" w:fill="FFF4CD"/>
          </w:tcPr>
          <w:p w14:paraId="7558584A" w14:textId="77777777" w:rsidR="00B43D04" w:rsidRPr="004938DB" w:rsidRDefault="00B43D04" w:rsidP="00874B2D">
            <w:pPr>
              <w:rPr>
                <w:rFonts w:ascii="Times New Roman" w:eastAsia="Times New Roman" w:hAnsi="Times New Roman" w:cs="Times New Roman"/>
                <w:sz w:val="18"/>
              </w:rPr>
            </w:pPr>
          </w:p>
        </w:tc>
        <w:tc>
          <w:tcPr>
            <w:tcW w:w="612" w:type="dxa"/>
            <w:tcBorders>
              <w:top w:val="nil"/>
            </w:tcBorders>
            <w:shd w:val="clear" w:color="auto" w:fill="FFF4CD"/>
          </w:tcPr>
          <w:p w14:paraId="59400FE8" w14:textId="77777777" w:rsidR="00B43D04" w:rsidRPr="004938DB" w:rsidRDefault="00B43D04" w:rsidP="00874B2D">
            <w:pPr>
              <w:spacing w:before="159"/>
              <w:ind w:left="12" w:right="2"/>
              <w:jc w:val="center"/>
              <w:rPr>
                <w:rFonts w:ascii="Times New Roman" w:eastAsia="Times New Roman" w:hAnsi="Times New Roman" w:cs="Times New Roman"/>
                <w:b/>
                <w:sz w:val="14"/>
              </w:rPr>
            </w:pPr>
            <w:r w:rsidRPr="004938DB">
              <w:rPr>
                <w:rFonts w:ascii="Times New Roman" w:eastAsia="Times New Roman" w:hAnsi="Times New Roman" w:cs="Times New Roman"/>
                <w:b/>
                <w:spacing w:val="-5"/>
                <w:sz w:val="14"/>
              </w:rPr>
              <w:t>89</w:t>
            </w:r>
          </w:p>
        </w:tc>
        <w:tc>
          <w:tcPr>
            <w:tcW w:w="1394" w:type="dxa"/>
            <w:tcBorders>
              <w:top w:val="nil"/>
            </w:tcBorders>
            <w:shd w:val="clear" w:color="auto" w:fill="FFF4CD"/>
          </w:tcPr>
          <w:p w14:paraId="09AF2F65" w14:textId="77777777" w:rsidR="00B43D04" w:rsidRPr="004938DB" w:rsidRDefault="00B43D04" w:rsidP="00874B2D">
            <w:pPr>
              <w:spacing w:before="159"/>
              <w:ind w:right="97"/>
              <w:jc w:val="right"/>
              <w:rPr>
                <w:rFonts w:ascii="Times New Roman" w:eastAsia="Times New Roman" w:hAnsi="Times New Roman" w:cs="Times New Roman"/>
                <w:b/>
                <w:sz w:val="14"/>
              </w:rPr>
            </w:pPr>
            <w:r w:rsidRPr="004938DB">
              <w:rPr>
                <w:rFonts w:ascii="Times New Roman" w:eastAsia="Times New Roman" w:hAnsi="Times New Roman" w:cs="Times New Roman"/>
                <w:b/>
                <w:sz w:val="14"/>
              </w:rPr>
              <w:t xml:space="preserve">$ </w:t>
            </w:r>
            <w:r w:rsidRPr="004938DB">
              <w:rPr>
                <w:rFonts w:ascii="Times New Roman" w:eastAsia="Times New Roman" w:hAnsi="Times New Roman" w:cs="Times New Roman"/>
                <w:b/>
                <w:spacing w:val="-2"/>
                <w:sz w:val="14"/>
              </w:rPr>
              <w:t>287.768.866.736</w:t>
            </w:r>
          </w:p>
        </w:tc>
        <w:tc>
          <w:tcPr>
            <w:tcW w:w="1315" w:type="dxa"/>
            <w:tcBorders>
              <w:top w:val="nil"/>
            </w:tcBorders>
            <w:shd w:val="clear" w:color="auto" w:fill="FFF4CD"/>
          </w:tcPr>
          <w:p w14:paraId="20B9EFB0" w14:textId="77777777" w:rsidR="00B43D04" w:rsidRPr="004938DB" w:rsidRDefault="00B43D04" w:rsidP="00874B2D">
            <w:pPr>
              <w:spacing w:before="159"/>
              <w:ind w:right="99"/>
              <w:jc w:val="right"/>
              <w:rPr>
                <w:rFonts w:ascii="Times New Roman" w:eastAsia="Times New Roman" w:hAnsi="Times New Roman" w:cs="Times New Roman"/>
                <w:b/>
                <w:sz w:val="14"/>
              </w:rPr>
            </w:pPr>
            <w:r w:rsidRPr="004938DB">
              <w:rPr>
                <w:rFonts w:ascii="Times New Roman" w:eastAsia="Times New Roman" w:hAnsi="Times New Roman" w:cs="Times New Roman"/>
                <w:b/>
                <w:spacing w:val="-2"/>
                <w:sz w:val="14"/>
              </w:rPr>
              <w:t>$4.707.900.469</w:t>
            </w:r>
          </w:p>
        </w:tc>
        <w:tc>
          <w:tcPr>
            <w:tcW w:w="1423" w:type="dxa"/>
            <w:tcBorders>
              <w:top w:val="nil"/>
            </w:tcBorders>
            <w:shd w:val="clear" w:color="auto" w:fill="FFF4CD"/>
          </w:tcPr>
          <w:p w14:paraId="182CFD0B" w14:textId="77777777" w:rsidR="00B43D04" w:rsidRPr="004938DB" w:rsidRDefault="00B43D04" w:rsidP="00874B2D">
            <w:pPr>
              <w:spacing w:before="159"/>
              <w:ind w:right="98"/>
              <w:jc w:val="right"/>
              <w:rPr>
                <w:rFonts w:ascii="Times New Roman" w:eastAsia="Times New Roman" w:hAnsi="Times New Roman" w:cs="Times New Roman"/>
                <w:b/>
                <w:sz w:val="14"/>
              </w:rPr>
            </w:pPr>
            <w:r w:rsidRPr="004938DB">
              <w:rPr>
                <w:rFonts w:ascii="Times New Roman" w:eastAsia="Times New Roman" w:hAnsi="Times New Roman" w:cs="Times New Roman"/>
                <w:b/>
                <w:spacing w:val="-2"/>
                <w:sz w:val="14"/>
              </w:rPr>
              <w:t>-$49.787.387.751</w:t>
            </w:r>
          </w:p>
        </w:tc>
        <w:tc>
          <w:tcPr>
            <w:tcW w:w="1231" w:type="dxa"/>
            <w:tcBorders>
              <w:top w:val="nil"/>
            </w:tcBorders>
            <w:shd w:val="clear" w:color="auto" w:fill="FFF4CD"/>
          </w:tcPr>
          <w:p w14:paraId="10F45B20" w14:textId="77777777" w:rsidR="00B43D04" w:rsidRPr="004938DB" w:rsidRDefault="00B43D04" w:rsidP="00874B2D">
            <w:pPr>
              <w:spacing w:before="159"/>
              <w:ind w:right="97"/>
              <w:jc w:val="right"/>
              <w:rPr>
                <w:rFonts w:ascii="Times New Roman" w:eastAsia="Times New Roman" w:hAnsi="Times New Roman" w:cs="Times New Roman"/>
                <w:b/>
                <w:sz w:val="14"/>
              </w:rPr>
            </w:pPr>
            <w:r w:rsidRPr="004938DB">
              <w:rPr>
                <w:rFonts w:ascii="Times New Roman" w:eastAsia="Times New Roman" w:hAnsi="Times New Roman" w:cs="Times New Roman"/>
                <w:b/>
                <w:spacing w:val="-2"/>
                <w:sz w:val="14"/>
              </w:rPr>
              <w:t>$242.689.379.454</w:t>
            </w:r>
          </w:p>
        </w:tc>
      </w:tr>
      <w:tr w:rsidR="00B43D04" w:rsidRPr="004938DB" w14:paraId="07435EEC" w14:textId="77777777" w:rsidTr="00874B2D">
        <w:trPr>
          <w:trHeight w:val="484"/>
        </w:trPr>
        <w:tc>
          <w:tcPr>
            <w:tcW w:w="1130" w:type="dxa"/>
          </w:tcPr>
          <w:p w14:paraId="287528E8" w14:textId="77777777" w:rsidR="00B43D04" w:rsidRPr="004938DB" w:rsidRDefault="00B43D04" w:rsidP="00874B2D">
            <w:pPr>
              <w:rPr>
                <w:rFonts w:ascii="Times New Roman" w:eastAsia="Times New Roman" w:hAnsi="Times New Roman" w:cs="Times New Roman"/>
                <w:i/>
                <w:sz w:val="14"/>
              </w:rPr>
            </w:pPr>
          </w:p>
          <w:p w14:paraId="31AF22AD" w14:textId="77777777" w:rsidR="00B43D04" w:rsidRPr="004938DB" w:rsidRDefault="00B43D04" w:rsidP="00874B2D">
            <w:pPr>
              <w:spacing w:before="1"/>
              <w:ind w:left="11" w:right="9"/>
              <w:jc w:val="center"/>
              <w:rPr>
                <w:rFonts w:ascii="Times New Roman" w:eastAsia="Times New Roman" w:hAnsi="Times New Roman" w:cs="Times New Roman"/>
                <w:sz w:val="14"/>
              </w:rPr>
            </w:pPr>
            <w:r w:rsidRPr="004938DB">
              <w:rPr>
                <w:rFonts w:ascii="Times New Roman" w:eastAsia="Times New Roman" w:hAnsi="Times New Roman" w:cs="Times New Roman"/>
                <w:spacing w:val="-2"/>
                <w:sz w:val="14"/>
              </w:rPr>
              <w:t>270101</w:t>
            </w:r>
          </w:p>
        </w:tc>
        <w:tc>
          <w:tcPr>
            <w:tcW w:w="1180" w:type="dxa"/>
          </w:tcPr>
          <w:p w14:paraId="26D20AE2" w14:textId="77777777" w:rsidR="00B43D04" w:rsidRPr="004938DB" w:rsidRDefault="00B43D04" w:rsidP="00874B2D">
            <w:pPr>
              <w:rPr>
                <w:rFonts w:ascii="Times New Roman" w:eastAsia="Times New Roman" w:hAnsi="Times New Roman" w:cs="Times New Roman"/>
                <w:i/>
                <w:sz w:val="14"/>
              </w:rPr>
            </w:pPr>
          </w:p>
          <w:p w14:paraId="62F8573E" w14:textId="77777777" w:rsidR="00B43D04" w:rsidRPr="004938DB" w:rsidRDefault="00B43D04" w:rsidP="00874B2D">
            <w:pPr>
              <w:spacing w:before="1"/>
              <w:ind w:left="2" w:right="2"/>
              <w:jc w:val="center"/>
              <w:rPr>
                <w:rFonts w:ascii="Times New Roman" w:eastAsia="Times New Roman" w:hAnsi="Times New Roman" w:cs="Times New Roman"/>
                <w:b/>
                <w:sz w:val="14"/>
              </w:rPr>
            </w:pPr>
            <w:r w:rsidRPr="004938DB">
              <w:rPr>
                <w:rFonts w:ascii="Times New Roman" w:eastAsia="Times New Roman" w:hAnsi="Times New Roman" w:cs="Times New Roman"/>
                <w:b/>
                <w:spacing w:val="-2"/>
                <w:sz w:val="14"/>
              </w:rPr>
              <w:t>Civiles</w:t>
            </w:r>
          </w:p>
        </w:tc>
        <w:tc>
          <w:tcPr>
            <w:tcW w:w="542" w:type="dxa"/>
          </w:tcPr>
          <w:p w14:paraId="6C37C8E0" w14:textId="77777777" w:rsidR="00B43D04" w:rsidRPr="004938DB" w:rsidRDefault="00B43D04" w:rsidP="00874B2D">
            <w:pPr>
              <w:rPr>
                <w:rFonts w:ascii="Times New Roman" w:eastAsia="Times New Roman" w:hAnsi="Times New Roman" w:cs="Times New Roman"/>
                <w:sz w:val="18"/>
              </w:rPr>
            </w:pPr>
          </w:p>
        </w:tc>
        <w:tc>
          <w:tcPr>
            <w:tcW w:w="612" w:type="dxa"/>
          </w:tcPr>
          <w:p w14:paraId="33223409" w14:textId="77777777" w:rsidR="00B43D04" w:rsidRPr="004938DB" w:rsidRDefault="00B43D04" w:rsidP="00874B2D">
            <w:pPr>
              <w:rPr>
                <w:rFonts w:ascii="Times New Roman" w:eastAsia="Times New Roman" w:hAnsi="Times New Roman" w:cs="Times New Roman"/>
                <w:i/>
                <w:sz w:val="14"/>
              </w:rPr>
            </w:pPr>
          </w:p>
          <w:p w14:paraId="4232FE15" w14:textId="77777777" w:rsidR="00B43D04" w:rsidRPr="004938DB" w:rsidRDefault="00B43D04" w:rsidP="00874B2D">
            <w:pPr>
              <w:spacing w:before="1"/>
              <w:ind w:left="12"/>
              <w:jc w:val="center"/>
              <w:rPr>
                <w:rFonts w:ascii="Times New Roman" w:eastAsia="Times New Roman" w:hAnsi="Times New Roman" w:cs="Times New Roman"/>
                <w:b/>
                <w:sz w:val="14"/>
              </w:rPr>
            </w:pPr>
            <w:r w:rsidRPr="004938DB">
              <w:rPr>
                <w:rFonts w:ascii="Times New Roman" w:eastAsia="Times New Roman" w:hAnsi="Times New Roman" w:cs="Times New Roman"/>
                <w:b/>
                <w:spacing w:val="-10"/>
                <w:sz w:val="14"/>
              </w:rPr>
              <w:t>2</w:t>
            </w:r>
          </w:p>
        </w:tc>
        <w:tc>
          <w:tcPr>
            <w:tcW w:w="1394" w:type="dxa"/>
          </w:tcPr>
          <w:p w14:paraId="394A4A0A" w14:textId="77777777" w:rsidR="00B43D04" w:rsidRPr="004938DB" w:rsidRDefault="00B43D04" w:rsidP="00874B2D">
            <w:pPr>
              <w:rPr>
                <w:rFonts w:ascii="Times New Roman" w:eastAsia="Times New Roman" w:hAnsi="Times New Roman" w:cs="Times New Roman"/>
                <w:sz w:val="18"/>
              </w:rPr>
            </w:pPr>
          </w:p>
        </w:tc>
        <w:tc>
          <w:tcPr>
            <w:tcW w:w="1315" w:type="dxa"/>
          </w:tcPr>
          <w:p w14:paraId="72073660" w14:textId="77777777" w:rsidR="00B43D04" w:rsidRPr="004938DB" w:rsidRDefault="00B43D04" w:rsidP="00874B2D">
            <w:pPr>
              <w:rPr>
                <w:rFonts w:ascii="Times New Roman" w:eastAsia="Times New Roman" w:hAnsi="Times New Roman" w:cs="Times New Roman"/>
                <w:sz w:val="18"/>
              </w:rPr>
            </w:pPr>
          </w:p>
        </w:tc>
        <w:tc>
          <w:tcPr>
            <w:tcW w:w="1423" w:type="dxa"/>
          </w:tcPr>
          <w:p w14:paraId="19BDEB6D" w14:textId="77777777" w:rsidR="00B43D04" w:rsidRPr="004938DB" w:rsidRDefault="00B43D04" w:rsidP="00874B2D">
            <w:pPr>
              <w:rPr>
                <w:rFonts w:ascii="Times New Roman" w:eastAsia="Times New Roman" w:hAnsi="Times New Roman" w:cs="Times New Roman"/>
                <w:sz w:val="18"/>
              </w:rPr>
            </w:pPr>
          </w:p>
        </w:tc>
        <w:tc>
          <w:tcPr>
            <w:tcW w:w="1231" w:type="dxa"/>
          </w:tcPr>
          <w:p w14:paraId="25FD7377" w14:textId="77777777" w:rsidR="00B43D04" w:rsidRPr="004938DB" w:rsidRDefault="00B43D04" w:rsidP="00874B2D">
            <w:pPr>
              <w:rPr>
                <w:rFonts w:ascii="Times New Roman" w:eastAsia="Times New Roman" w:hAnsi="Times New Roman" w:cs="Times New Roman"/>
                <w:sz w:val="18"/>
              </w:rPr>
            </w:pPr>
          </w:p>
        </w:tc>
      </w:tr>
      <w:tr w:rsidR="00B43D04" w:rsidRPr="004938DB" w14:paraId="2221DC91" w14:textId="77777777" w:rsidTr="00874B2D">
        <w:trPr>
          <w:trHeight w:val="482"/>
        </w:trPr>
        <w:tc>
          <w:tcPr>
            <w:tcW w:w="1130" w:type="dxa"/>
            <w:shd w:val="clear" w:color="auto" w:fill="FFF4CD"/>
          </w:tcPr>
          <w:p w14:paraId="3E9D2A2C" w14:textId="77777777" w:rsidR="00B43D04" w:rsidRPr="004938DB" w:rsidRDefault="00B43D04" w:rsidP="00874B2D">
            <w:pPr>
              <w:rPr>
                <w:rFonts w:ascii="Times New Roman" w:eastAsia="Times New Roman" w:hAnsi="Times New Roman" w:cs="Times New Roman"/>
                <w:sz w:val="18"/>
              </w:rPr>
            </w:pPr>
          </w:p>
        </w:tc>
        <w:tc>
          <w:tcPr>
            <w:tcW w:w="1180" w:type="dxa"/>
            <w:shd w:val="clear" w:color="auto" w:fill="FFF4CD"/>
          </w:tcPr>
          <w:p w14:paraId="2E67BACB" w14:textId="77777777" w:rsidR="00B43D04" w:rsidRPr="004938DB" w:rsidRDefault="00B43D04" w:rsidP="00874B2D">
            <w:pPr>
              <w:spacing w:before="159"/>
              <w:ind w:left="2"/>
              <w:jc w:val="center"/>
              <w:rPr>
                <w:rFonts w:ascii="Times New Roman" w:eastAsia="Times New Roman" w:hAnsi="Times New Roman" w:cs="Times New Roman"/>
                <w:sz w:val="14"/>
              </w:rPr>
            </w:pPr>
            <w:r w:rsidRPr="004938DB">
              <w:rPr>
                <w:rFonts w:ascii="Times New Roman" w:eastAsia="Times New Roman" w:hAnsi="Times New Roman" w:cs="Times New Roman"/>
                <w:spacing w:val="-2"/>
                <w:sz w:val="14"/>
              </w:rPr>
              <w:t>Nacionales</w:t>
            </w:r>
          </w:p>
        </w:tc>
        <w:tc>
          <w:tcPr>
            <w:tcW w:w="542" w:type="dxa"/>
            <w:shd w:val="clear" w:color="auto" w:fill="FFF4CD"/>
          </w:tcPr>
          <w:p w14:paraId="5C75CB4C" w14:textId="77777777" w:rsidR="00B43D04" w:rsidRPr="004938DB" w:rsidRDefault="00B43D04" w:rsidP="00874B2D">
            <w:pPr>
              <w:spacing w:before="159"/>
              <w:ind w:left="10" w:right="7"/>
              <w:jc w:val="center"/>
              <w:rPr>
                <w:rFonts w:ascii="Times New Roman" w:eastAsia="Times New Roman" w:hAnsi="Times New Roman" w:cs="Times New Roman"/>
                <w:sz w:val="14"/>
              </w:rPr>
            </w:pPr>
            <w:r w:rsidRPr="004938DB">
              <w:rPr>
                <w:rFonts w:ascii="Times New Roman" w:eastAsia="Times New Roman" w:hAnsi="Times New Roman" w:cs="Times New Roman"/>
                <w:spacing w:val="-5"/>
                <w:sz w:val="14"/>
              </w:rPr>
              <w:t>PJ</w:t>
            </w:r>
          </w:p>
        </w:tc>
        <w:tc>
          <w:tcPr>
            <w:tcW w:w="612" w:type="dxa"/>
            <w:shd w:val="clear" w:color="auto" w:fill="FFF4CD"/>
          </w:tcPr>
          <w:p w14:paraId="2E04FC60" w14:textId="77777777" w:rsidR="00B43D04" w:rsidRPr="004938DB" w:rsidRDefault="00B43D04" w:rsidP="00874B2D">
            <w:pPr>
              <w:spacing w:before="159"/>
              <w:ind w:left="12"/>
              <w:jc w:val="center"/>
              <w:rPr>
                <w:rFonts w:ascii="Times New Roman" w:eastAsia="Times New Roman" w:hAnsi="Times New Roman" w:cs="Times New Roman"/>
                <w:sz w:val="14"/>
              </w:rPr>
            </w:pPr>
            <w:r w:rsidRPr="004938DB">
              <w:rPr>
                <w:rFonts w:ascii="Times New Roman" w:eastAsia="Times New Roman" w:hAnsi="Times New Roman" w:cs="Times New Roman"/>
                <w:spacing w:val="-10"/>
                <w:sz w:val="14"/>
              </w:rPr>
              <w:t>2</w:t>
            </w:r>
          </w:p>
        </w:tc>
        <w:tc>
          <w:tcPr>
            <w:tcW w:w="1394" w:type="dxa"/>
            <w:shd w:val="clear" w:color="auto" w:fill="FFF4CD"/>
          </w:tcPr>
          <w:p w14:paraId="1052B995" w14:textId="77777777" w:rsidR="00B43D04" w:rsidRPr="004938DB" w:rsidRDefault="00B43D04" w:rsidP="00874B2D">
            <w:pPr>
              <w:spacing w:before="159"/>
              <w:ind w:right="94"/>
              <w:jc w:val="right"/>
              <w:rPr>
                <w:rFonts w:ascii="Times New Roman" w:eastAsia="Times New Roman" w:hAnsi="Times New Roman" w:cs="Times New Roman"/>
                <w:sz w:val="14"/>
              </w:rPr>
            </w:pPr>
            <w:r w:rsidRPr="004938DB">
              <w:rPr>
                <w:rFonts w:ascii="Times New Roman" w:eastAsia="Times New Roman" w:hAnsi="Times New Roman" w:cs="Times New Roman"/>
                <w:spacing w:val="-5"/>
                <w:sz w:val="14"/>
              </w:rPr>
              <w:t>$0</w:t>
            </w:r>
          </w:p>
        </w:tc>
        <w:tc>
          <w:tcPr>
            <w:tcW w:w="1315" w:type="dxa"/>
            <w:shd w:val="clear" w:color="auto" w:fill="FFF4CD"/>
          </w:tcPr>
          <w:p w14:paraId="50A64047" w14:textId="77777777" w:rsidR="00B43D04" w:rsidRPr="004938DB" w:rsidRDefault="00B43D04" w:rsidP="00874B2D">
            <w:pPr>
              <w:spacing w:before="159"/>
              <w:ind w:right="96"/>
              <w:jc w:val="right"/>
              <w:rPr>
                <w:rFonts w:ascii="Times New Roman" w:eastAsia="Times New Roman" w:hAnsi="Times New Roman" w:cs="Times New Roman"/>
                <w:sz w:val="14"/>
              </w:rPr>
            </w:pPr>
            <w:r w:rsidRPr="004938DB">
              <w:rPr>
                <w:rFonts w:ascii="Times New Roman" w:eastAsia="Times New Roman" w:hAnsi="Times New Roman" w:cs="Times New Roman"/>
                <w:spacing w:val="-5"/>
                <w:sz w:val="14"/>
              </w:rPr>
              <w:t>$0</w:t>
            </w:r>
          </w:p>
        </w:tc>
        <w:tc>
          <w:tcPr>
            <w:tcW w:w="1423" w:type="dxa"/>
            <w:shd w:val="clear" w:color="auto" w:fill="FFF4CD"/>
          </w:tcPr>
          <w:p w14:paraId="14FCB1A5" w14:textId="77777777" w:rsidR="00B43D04" w:rsidRPr="004938DB" w:rsidRDefault="00B43D04" w:rsidP="00874B2D">
            <w:pPr>
              <w:spacing w:before="159"/>
              <w:ind w:right="94"/>
              <w:jc w:val="right"/>
              <w:rPr>
                <w:rFonts w:ascii="Times New Roman" w:eastAsia="Times New Roman" w:hAnsi="Times New Roman" w:cs="Times New Roman"/>
                <w:sz w:val="14"/>
              </w:rPr>
            </w:pPr>
            <w:r w:rsidRPr="004938DB">
              <w:rPr>
                <w:rFonts w:ascii="Times New Roman" w:eastAsia="Times New Roman" w:hAnsi="Times New Roman" w:cs="Times New Roman"/>
                <w:spacing w:val="-5"/>
                <w:sz w:val="14"/>
              </w:rPr>
              <w:t>$0</w:t>
            </w:r>
          </w:p>
        </w:tc>
        <w:tc>
          <w:tcPr>
            <w:tcW w:w="1231" w:type="dxa"/>
            <w:shd w:val="clear" w:color="auto" w:fill="FFF4CD"/>
          </w:tcPr>
          <w:p w14:paraId="3D37D637" w14:textId="77777777" w:rsidR="00B43D04" w:rsidRPr="004938DB" w:rsidRDefault="00B43D04" w:rsidP="00874B2D">
            <w:pPr>
              <w:spacing w:before="159"/>
              <w:ind w:right="93"/>
              <w:jc w:val="right"/>
              <w:rPr>
                <w:rFonts w:ascii="Times New Roman" w:eastAsia="Times New Roman" w:hAnsi="Times New Roman" w:cs="Times New Roman"/>
                <w:sz w:val="14"/>
              </w:rPr>
            </w:pPr>
            <w:r w:rsidRPr="004938DB">
              <w:rPr>
                <w:rFonts w:ascii="Times New Roman" w:eastAsia="Times New Roman" w:hAnsi="Times New Roman" w:cs="Times New Roman"/>
                <w:spacing w:val="-5"/>
                <w:sz w:val="14"/>
              </w:rPr>
              <w:t>$0</w:t>
            </w:r>
          </w:p>
        </w:tc>
      </w:tr>
      <w:tr w:rsidR="00B43D04" w:rsidRPr="004938DB" w14:paraId="5A644F00" w14:textId="77777777" w:rsidTr="00874B2D">
        <w:trPr>
          <w:trHeight w:val="484"/>
        </w:trPr>
        <w:tc>
          <w:tcPr>
            <w:tcW w:w="1130" w:type="dxa"/>
          </w:tcPr>
          <w:p w14:paraId="08175F53" w14:textId="77777777" w:rsidR="00B43D04" w:rsidRPr="004938DB" w:rsidRDefault="00B43D04" w:rsidP="00874B2D">
            <w:pPr>
              <w:spacing w:before="159"/>
              <w:ind w:left="11" w:right="9"/>
              <w:jc w:val="center"/>
              <w:rPr>
                <w:rFonts w:ascii="Times New Roman" w:eastAsia="Times New Roman" w:hAnsi="Times New Roman" w:cs="Times New Roman"/>
                <w:sz w:val="14"/>
              </w:rPr>
            </w:pPr>
            <w:r w:rsidRPr="004938DB">
              <w:rPr>
                <w:rFonts w:ascii="Times New Roman" w:eastAsia="Times New Roman" w:hAnsi="Times New Roman" w:cs="Times New Roman"/>
                <w:spacing w:val="-2"/>
                <w:sz w:val="14"/>
              </w:rPr>
              <w:t>270103</w:t>
            </w:r>
          </w:p>
        </w:tc>
        <w:tc>
          <w:tcPr>
            <w:tcW w:w="1180" w:type="dxa"/>
          </w:tcPr>
          <w:p w14:paraId="03B0B2EC" w14:textId="77777777" w:rsidR="00B43D04" w:rsidRPr="004938DB" w:rsidRDefault="00B43D04" w:rsidP="00874B2D">
            <w:pPr>
              <w:spacing w:before="159"/>
              <w:ind w:left="2" w:right="1"/>
              <w:jc w:val="center"/>
              <w:rPr>
                <w:rFonts w:ascii="Times New Roman" w:eastAsia="Times New Roman" w:hAnsi="Times New Roman" w:cs="Times New Roman"/>
                <w:b/>
                <w:sz w:val="14"/>
              </w:rPr>
            </w:pPr>
            <w:r w:rsidRPr="004938DB">
              <w:rPr>
                <w:rFonts w:ascii="Times New Roman" w:eastAsia="Times New Roman" w:hAnsi="Times New Roman" w:cs="Times New Roman"/>
                <w:b/>
                <w:spacing w:val="-2"/>
                <w:sz w:val="14"/>
              </w:rPr>
              <w:t>Administrativas</w:t>
            </w:r>
          </w:p>
        </w:tc>
        <w:tc>
          <w:tcPr>
            <w:tcW w:w="542" w:type="dxa"/>
          </w:tcPr>
          <w:p w14:paraId="2CCCAAF4" w14:textId="77777777" w:rsidR="00B43D04" w:rsidRPr="004938DB" w:rsidRDefault="00B43D04" w:rsidP="00874B2D">
            <w:pPr>
              <w:rPr>
                <w:rFonts w:ascii="Times New Roman" w:eastAsia="Times New Roman" w:hAnsi="Times New Roman" w:cs="Times New Roman"/>
                <w:sz w:val="18"/>
              </w:rPr>
            </w:pPr>
          </w:p>
        </w:tc>
        <w:tc>
          <w:tcPr>
            <w:tcW w:w="612" w:type="dxa"/>
          </w:tcPr>
          <w:p w14:paraId="42C7145A" w14:textId="77777777" w:rsidR="00B43D04" w:rsidRPr="004938DB" w:rsidRDefault="00B43D04" w:rsidP="00874B2D">
            <w:pPr>
              <w:spacing w:before="159"/>
              <w:ind w:left="12" w:right="2"/>
              <w:jc w:val="center"/>
              <w:rPr>
                <w:rFonts w:ascii="Times New Roman" w:eastAsia="Times New Roman" w:hAnsi="Times New Roman" w:cs="Times New Roman"/>
                <w:b/>
                <w:sz w:val="14"/>
              </w:rPr>
            </w:pPr>
            <w:r w:rsidRPr="004938DB">
              <w:rPr>
                <w:rFonts w:ascii="Times New Roman" w:eastAsia="Times New Roman" w:hAnsi="Times New Roman" w:cs="Times New Roman"/>
                <w:b/>
                <w:spacing w:val="-5"/>
                <w:sz w:val="14"/>
              </w:rPr>
              <w:t>86</w:t>
            </w:r>
          </w:p>
        </w:tc>
        <w:tc>
          <w:tcPr>
            <w:tcW w:w="1394" w:type="dxa"/>
          </w:tcPr>
          <w:p w14:paraId="6A64A5FF" w14:textId="77777777" w:rsidR="00B43D04" w:rsidRPr="004938DB" w:rsidRDefault="00B43D04" w:rsidP="00874B2D">
            <w:pPr>
              <w:spacing w:before="159"/>
              <w:ind w:right="98"/>
              <w:jc w:val="right"/>
              <w:rPr>
                <w:rFonts w:ascii="Times New Roman" w:eastAsia="Times New Roman" w:hAnsi="Times New Roman" w:cs="Times New Roman"/>
                <w:b/>
                <w:sz w:val="14"/>
              </w:rPr>
            </w:pPr>
            <w:r w:rsidRPr="004938DB">
              <w:rPr>
                <w:rFonts w:ascii="Times New Roman" w:eastAsia="Times New Roman" w:hAnsi="Times New Roman" w:cs="Times New Roman"/>
                <w:b/>
                <w:sz w:val="14"/>
              </w:rPr>
              <w:t xml:space="preserve">$ </w:t>
            </w:r>
            <w:r w:rsidRPr="004938DB">
              <w:rPr>
                <w:rFonts w:ascii="Times New Roman" w:eastAsia="Times New Roman" w:hAnsi="Times New Roman" w:cs="Times New Roman"/>
                <w:b/>
                <w:spacing w:val="-2"/>
                <w:sz w:val="14"/>
              </w:rPr>
              <w:t>287.069.258.128</w:t>
            </w:r>
          </w:p>
        </w:tc>
        <w:tc>
          <w:tcPr>
            <w:tcW w:w="1315" w:type="dxa"/>
          </w:tcPr>
          <w:p w14:paraId="324117A8" w14:textId="77777777" w:rsidR="00B43D04" w:rsidRPr="004938DB" w:rsidRDefault="00B43D04" w:rsidP="00874B2D">
            <w:pPr>
              <w:spacing w:before="159"/>
              <w:ind w:right="99"/>
              <w:jc w:val="right"/>
              <w:rPr>
                <w:rFonts w:ascii="Times New Roman" w:eastAsia="Times New Roman" w:hAnsi="Times New Roman" w:cs="Times New Roman"/>
                <w:sz w:val="14"/>
              </w:rPr>
            </w:pPr>
            <w:r w:rsidRPr="004938DB">
              <w:rPr>
                <w:rFonts w:ascii="Times New Roman" w:eastAsia="Times New Roman" w:hAnsi="Times New Roman" w:cs="Times New Roman"/>
                <w:spacing w:val="-2"/>
                <w:sz w:val="14"/>
              </w:rPr>
              <w:t>$4.673.965.322</w:t>
            </w:r>
          </w:p>
        </w:tc>
        <w:tc>
          <w:tcPr>
            <w:tcW w:w="1423" w:type="dxa"/>
          </w:tcPr>
          <w:p w14:paraId="063550B7" w14:textId="77777777" w:rsidR="00B43D04" w:rsidRPr="004938DB" w:rsidRDefault="00B43D04" w:rsidP="00874B2D">
            <w:pPr>
              <w:spacing w:before="159"/>
              <w:ind w:right="98"/>
              <w:jc w:val="right"/>
              <w:rPr>
                <w:rFonts w:ascii="Times New Roman" w:eastAsia="Times New Roman" w:hAnsi="Times New Roman" w:cs="Times New Roman"/>
                <w:sz w:val="14"/>
              </w:rPr>
            </w:pPr>
            <w:r w:rsidRPr="004938DB">
              <w:rPr>
                <w:rFonts w:ascii="Times New Roman" w:eastAsia="Times New Roman" w:hAnsi="Times New Roman" w:cs="Times New Roman"/>
                <w:spacing w:val="-2"/>
                <w:sz w:val="14"/>
              </w:rPr>
              <w:t>-$49.787.387.751</w:t>
            </w:r>
          </w:p>
        </w:tc>
        <w:tc>
          <w:tcPr>
            <w:tcW w:w="1231" w:type="dxa"/>
          </w:tcPr>
          <w:p w14:paraId="4666374D" w14:textId="77777777" w:rsidR="00B43D04" w:rsidRPr="004938DB" w:rsidRDefault="00B43D04" w:rsidP="00874B2D">
            <w:pPr>
              <w:spacing w:before="159"/>
              <w:ind w:right="97"/>
              <w:jc w:val="right"/>
              <w:rPr>
                <w:rFonts w:ascii="Times New Roman" w:eastAsia="Times New Roman" w:hAnsi="Times New Roman" w:cs="Times New Roman"/>
                <w:b/>
                <w:sz w:val="14"/>
              </w:rPr>
            </w:pPr>
            <w:r w:rsidRPr="004938DB">
              <w:rPr>
                <w:rFonts w:ascii="Times New Roman" w:eastAsia="Times New Roman" w:hAnsi="Times New Roman" w:cs="Times New Roman"/>
                <w:b/>
                <w:spacing w:val="-2"/>
                <w:sz w:val="14"/>
              </w:rPr>
              <w:t>$241.955.835.699</w:t>
            </w:r>
          </w:p>
        </w:tc>
      </w:tr>
    </w:tbl>
    <w:p w14:paraId="55379E85" w14:textId="77777777" w:rsidR="00B43D04" w:rsidRDefault="00B43D04" w:rsidP="00B43D04">
      <w:pPr>
        <w:pStyle w:val="Textoindependiente"/>
        <w:ind w:right="-50"/>
        <w:jc w:val="both"/>
        <w:rPr>
          <w:b/>
          <w:sz w:val="28"/>
          <w:szCs w:val="28"/>
        </w:rPr>
      </w:pPr>
    </w:p>
    <w:p w14:paraId="51C94741" w14:textId="77777777" w:rsidR="00B43D04" w:rsidRDefault="00B43D04" w:rsidP="00B43D04">
      <w:pPr>
        <w:pStyle w:val="Textoindependiente"/>
        <w:ind w:right="-50"/>
        <w:jc w:val="both"/>
        <w:rPr>
          <w:b/>
          <w:sz w:val="28"/>
          <w:szCs w:val="28"/>
        </w:rPr>
      </w:pPr>
    </w:p>
    <w:p w14:paraId="31BF7AE1" w14:textId="77777777" w:rsidR="00B43D04" w:rsidRDefault="00B43D04" w:rsidP="00B43D04">
      <w:pPr>
        <w:pStyle w:val="Textoindependiente"/>
        <w:ind w:right="-50"/>
        <w:jc w:val="both"/>
        <w:rPr>
          <w:b/>
          <w:sz w:val="28"/>
          <w:szCs w:val="28"/>
        </w:rPr>
      </w:pPr>
    </w:p>
    <w:p w14:paraId="19D9E3A8" w14:textId="77777777" w:rsidR="00B43D04" w:rsidRDefault="00B43D04" w:rsidP="00B43D04">
      <w:pPr>
        <w:pStyle w:val="Textoindependiente"/>
        <w:ind w:right="-50"/>
        <w:jc w:val="both"/>
        <w:rPr>
          <w:b/>
          <w:sz w:val="28"/>
          <w:szCs w:val="28"/>
        </w:rPr>
      </w:pPr>
    </w:p>
    <w:tbl>
      <w:tblPr>
        <w:tblStyle w:val="TableNormal17"/>
        <w:tblW w:w="0" w:type="auto"/>
        <w:jc w:val="center"/>
        <w:tblBorders>
          <w:top w:val="single" w:sz="4" w:space="0" w:color="FFDF69"/>
          <w:left w:val="single" w:sz="4" w:space="0" w:color="FFDF69"/>
          <w:bottom w:val="single" w:sz="4" w:space="0" w:color="FFDF69"/>
          <w:right w:val="single" w:sz="4" w:space="0" w:color="FFDF69"/>
          <w:insideH w:val="single" w:sz="4" w:space="0" w:color="FFDF69"/>
          <w:insideV w:val="single" w:sz="4" w:space="0" w:color="FFDF69"/>
        </w:tblBorders>
        <w:tblLayout w:type="fixed"/>
        <w:tblLook w:val="01E0" w:firstRow="1" w:lastRow="1" w:firstColumn="1" w:lastColumn="1" w:noHBand="0" w:noVBand="0"/>
      </w:tblPr>
      <w:tblGrid>
        <w:gridCol w:w="1130"/>
        <w:gridCol w:w="1180"/>
        <w:gridCol w:w="542"/>
        <w:gridCol w:w="612"/>
        <w:gridCol w:w="1394"/>
        <w:gridCol w:w="1315"/>
        <w:gridCol w:w="1423"/>
        <w:gridCol w:w="1231"/>
      </w:tblGrid>
      <w:tr w:rsidR="00B43D04" w:rsidRPr="004938DB" w14:paraId="7F1A3177" w14:textId="77777777" w:rsidTr="00874B2D">
        <w:trPr>
          <w:trHeight w:val="1468"/>
          <w:jc w:val="center"/>
        </w:trPr>
        <w:tc>
          <w:tcPr>
            <w:tcW w:w="8827" w:type="dxa"/>
            <w:gridSpan w:val="8"/>
            <w:tcBorders>
              <w:top w:val="nil"/>
              <w:left w:val="nil"/>
              <w:bottom w:val="nil"/>
              <w:right w:val="nil"/>
            </w:tcBorders>
            <w:shd w:val="clear" w:color="auto" w:fill="FFCA08"/>
          </w:tcPr>
          <w:p w14:paraId="56FF564F" w14:textId="77777777" w:rsidR="00B43D04" w:rsidRPr="004938DB" w:rsidRDefault="00B43D04" w:rsidP="00874B2D">
            <w:pPr>
              <w:spacing w:before="160"/>
              <w:ind w:left="4891"/>
              <w:rPr>
                <w:rFonts w:ascii="Times New Roman" w:eastAsia="Times New Roman" w:hAnsi="Times New Roman" w:cs="Times New Roman"/>
                <w:b/>
                <w:sz w:val="16"/>
              </w:rPr>
            </w:pPr>
            <w:r w:rsidRPr="004938DB">
              <w:rPr>
                <w:rFonts w:ascii="Times New Roman" w:eastAsia="Times New Roman" w:hAnsi="Times New Roman" w:cs="Times New Roman"/>
                <w:b/>
                <w:color w:val="212121"/>
                <w:sz w:val="16"/>
              </w:rPr>
              <w:t>VALOR</w:t>
            </w:r>
            <w:r w:rsidRPr="004938DB">
              <w:rPr>
                <w:rFonts w:ascii="Times New Roman" w:eastAsia="Times New Roman" w:hAnsi="Times New Roman" w:cs="Times New Roman"/>
                <w:b/>
                <w:color w:val="212121"/>
                <w:spacing w:val="-9"/>
                <w:sz w:val="16"/>
              </w:rPr>
              <w:t xml:space="preserve"> </w:t>
            </w:r>
            <w:r w:rsidRPr="004938DB">
              <w:rPr>
                <w:rFonts w:ascii="Times New Roman" w:eastAsia="Times New Roman" w:hAnsi="Times New Roman" w:cs="Times New Roman"/>
                <w:b/>
                <w:color w:val="212121"/>
                <w:sz w:val="16"/>
              </w:rPr>
              <w:t>EN</w:t>
            </w:r>
            <w:r w:rsidRPr="004938DB">
              <w:rPr>
                <w:rFonts w:ascii="Times New Roman" w:eastAsia="Times New Roman" w:hAnsi="Times New Roman" w:cs="Times New Roman"/>
                <w:b/>
                <w:color w:val="212121"/>
                <w:spacing w:val="-7"/>
                <w:sz w:val="16"/>
              </w:rPr>
              <w:t xml:space="preserve"> </w:t>
            </w:r>
            <w:r w:rsidRPr="004938DB">
              <w:rPr>
                <w:rFonts w:ascii="Times New Roman" w:eastAsia="Times New Roman" w:hAnsi="Times New Roman" w:cs="Times New Roman"/>
                <w:b/>
                <w:color w:val="212121"/>
                <w:sz w:val="16"/>
              </w:rPr>
              <w:t>LIBROS</w:t>
            </w:r>
            <w:r w:rsidRPr="004938DB">
              <w:rPr>
                <w:rFonts w:ascii="Times New Roman" w:eastAsia="Times New Roman" w:hAnsi="Times New Roman" w:cs="Times New Roman"/>
                <w:b/>
                <w:color w:val="212121"/>
                <w:spacing w:val="-8"/>
                <w:sz w:val="16"/>
              </w:rPr>
              <w:t xml:space="preserve"> </w:t>
            </w:r>
            <w:r w:rsidRPr="004938DB">
              <w:rPr>
                <w:rFonts w:ascii="Times New Roman" w:eastAsia="Times New Roman" w:hAnsi="Times New Roman" w:cs="Times New Roman"/>
                <w:b/>
                <w:color w:val="212121"/>
                <w:sz w:val="16"/>
              </w:rPr>
              <w:t>-</w:t>
            </w:r>
            <w:r w:rsidRPr="004938DB">
              <w:rPr>
                <w:rFonts w:ascii="Times New Roman" w:eastAsia="Times New Roman" w:hAnsi="Times New Roman" w:cs="Times New Roman"/>
                <w:b/>
                <w:color w:val="212121"/>
                <w:spacing w:val="-8"/>
                <w:sz w:val="16"/>
              </w:rPr>
              <w:t xml:space="preserve"> </w:t>
            </w:r>
            <w:r w:rsidRPr="004938DB">
              <w:rPr>
                <w:rFonts w:ascii="Times New Roman" w:eastAsia="Times New Roman" w:hAnsi="Times New Roman" w:cs="Times New Roman"/>
                <w:b/>
                <w:color w:val="212121"/>
                <w:sz w:val="16"/>
              </w:rPr>
              <w:t>CORTE</w:t>
            </w:r>
            <w:r w:rsidRPr="004938DB">
              <w:rPr>
                <w:rFonts w:ascii="Times New Roman" w:eastAsia="Times New Roman" w:hAnsi="Times New Roman" w:cs="Times New Roman"/>
                <w:b/>
                <w:color w:val="212121"/>
                <w:spacing w:val="-8"/>
                <w:sz w:val="16"/>
              </w:rPr>
              <w:t xml:space="preserve"> </w:t>
            </w:r>
            <w:r w:rsidRPr="004938DB">
              <w:rPr>
                <w:rFonts w:ascii="Times New Roman" w:eastAsia="Times New Roman" w:hAnsi="Times New Roman" w:cs="Times New Roman"/>
                <w:b/>
                <w:color w:val="212121"/>
                <w:spacing w:val="-4"/>
                <w:sz w:val="16"/>
              </w:rPr>
              <w:t>2024</w:t>
            </w:r>
          </w:p>
          <w:p w14:paraId="1C9EE9F8" w14:textId="77777777" w:rsidR="00B43D04" w:rsidRPr="004938DB" w:rsidRDefault="00B43D04" w:rsidP="00874B2D">
            <w:pPr>
              <w:spacing w:before="58" w:line="167" w:lineRule="exact"/>
              <w:ind w:left="796"/>
              <w:rPr>
                <w:rFonts w:ascii="Times New Roman" w:eastAsia="Times New Roman" w:hAnsi="Times New Roman" w:cs="Times New Roman"/>
                <w:b/>
                <w:sz w:val="16"/>
              </w:rPr>
            </w:pPr>
            <w:r w:rsidRPr="004938DB">
              <w:rPr>
                <w:rFonts w:ascii="Times New Roman" w:eastAsia="Times New Roman" w:hAnsi="Times New Roman" w:cs="Times New Roman"/>
                <w:b/>
                <w:color w:val="212121"/>
                <w:sz w:val="16"/>
              </w:rPr>
              <w:t>ASOCIACIÓN</w:t>
            </w:r>
            <w:r w:rsidRPr="004938DB">
              <w:rPr>
                <w:rFonts w:ascii="Times New Roman" w:eastAsia="Times New Roman" w:hAnsi="Times New Roman" w:cs="Times New Roman"/>
                <w:b/>
                <w:color w:val="212121"/>
                <w:spacing w:val="-5"/>
                <w:sz w:val="16"/>
              </w:rPr>
              <w:t xml:space="preserve"> </w:t>
            </w:r>
            <w:r w:rsidRPr="004938DB">
              <w:rPr>
                <w:rFonts w:ascii="Times New Roman" w:eastAsia="Times New Roman" w:hAnsi="Times New Roman" w:cs="Times New Roman"/>
                <w:b/>
                <w:color w:val="212121"/>
                <w:sz w:val="16"/>
              </w:rPr>
              <w:t>DE</w:t>
            </w:r>
            <w:r w:rsidRPr="004938DB">
              <w:rPr>
                <w:rFonts w:ascii="Times New Roman" w:eastAsia="Times New Roman" w:hAnsi="Times New Roman" w:cs="Times New Roman"/>
                <w:b/>
                <w:color w:val="212121"/>
                <w:spacing w:val="-2"/>
                <w:sz w:val="16"/>
              </w:rPr>
              <w:t xml:space="preserve"> </w:t>
            </w:r>
            <w:r w:rsidRPr="004938DB">
              <w:rPr>
                <w:rFonts w:ascii="Times New Roman" w:eastAsia="Times New Roman" w:hAnsi="Times New Roman" w:cs="Times New Roman"/>
                <w:b/>
                <w:color w:val="212121"/>
                <w:spacing w:val="-4"/>
                <w:sz w:val="16"/>
              </w:rPr>
              <w:t>DATOS</w:t>
            </w:r>
          </w:p>
          <w:p w14:paraId="17829DB2" w14:textId="77777777" w:rsidR="00B43D04" w:rsidRPr="004938DB" w:rsidRDefault="00B43D04" w:rsidP="00874B2D">
            <w:pPr>
              <w:tabs>
                <w:tab w:val="left" w:pos="1051"/>
                <w:tab w:val="left" w:pos="2443"/>
              </w:tabs>
              <w:spacing w:line="212" w:lineRule="exact"/>
              <w:ind w:right="1435"/>
              <w:jc w:val="right"/>
              <w:rPr>
                <w:rFonts w:ascii="Times New Roman" w:eastAsia="Times New Roman" w:hAnsi="Times New Roman" w:cs="Times New Roman"/>
                <w:b/>
                <w:position w:val="9"/>
                <w:sz w:val="16"/>
              </w:rPr>
            </w:pPr>
            <w:r w:rsidRPr="004938DB">
              <w:rPr>
                <w:rFonts w:ascii="Times New Roman" w:eastAsia="Times New Roman" w:hAnsi="Times New Roman" w:cs="Times New Roman"/>
                <w:b/>
                <w:color w:val="212121"/>
                <w:spacing w:val="-2"/>
                <w:sz w:val="16"/>
              </w:rPr>
              <w:t>Inicial</w:t>
            </w:r>
            <w:r w:rsidRPr="004938DB">
              <w:rPr>
                <w:rFonts w:ascii="Times New Roman" w:eastAsia="Times New Roman" w:hAnsi="Times New Roman" w:cs="Times New Roman"/>
                <w:b/>
                <w:color w:val="212121"/>
                <w:sz w:val="16"/>
              </w:rPr>
              <w:tab/>
              <w:t>Adiciones</w:t>
            </w:r>
            <w:r w:rsidRPr="004938DB">
              <w:rPr>
                <w:rFonts w:ascii="Times New Roman" w:eastAsia="Times New Roman" w:hAnsi="Times New Roman" w:cs="Times New Roman"/>
                <w:b/>
                <w:color w:val="212121"/>
                <w:spacing w:val="-5"/>
                <w:sz w:val="16"/>
              </w:rPr>
              <w:t xml:space="preserve"> </w:t>
            </w:r>
            <w:r w:rsidRPr="004938DB">
              <w:rPr>
                <w:rFonts w:ascii="Times New Roman" w:eastAsia="Times New Roman" w:hAnsi="Times New Roman" w:cs="Times New Roman"/>
                <w:b/>
                <w:color w:val="212121"/>
                <w:spacing w:val="-4"/>
                <w:sz w:val="16"/>
              </w:rPr>
              <w:t>(CR)</w:t>
            </w:r>
            <w:r w:rsidRPr="004938DB">
              <w:rPr>
                <w:rFonts w:ascii="Times New Roman" w:eastAsia="Times New Roman" w:hAnsi="Times New Roman" w:cs="Times New Roman"/>
                <w:b/>
                <w:color w:val="212121"/>
                <w:sz w:val="16"/>
              </w:rPr>
              <w:tab/>
            </w:r>
            <w:r w:rsidRPr="004938DB">
              <w:rPr>
                <w:rFonts w:ascii="Times New Roman" w:eastAsia="Times New Roman" w:hAnsi="Times New Roman" w:cs="Times New Roman"/>
                <w:b/>
                <w:color w:val="212121"/>
                <w:spacing w:val="-2"/>
                <w:position w:val="9"/>
                <w:sz w:val="16"/>
              </w:rPr>
              <w:t>Disminuciones</w:t>
            </w:r>
          </w:p>
          <w:p w14:paraId="08E87DE6" w14:textId="77777777" w:rsidR="00B43D04" w:rsidRPr="004938DB" w:rsidRDefault="00B43D04" w:rsidP="00874B2D">
            <w:pPr>
              <w:spacing w:line="139" w:lineRule="exact"/>
              <w:ind w:right="1770"/>
              <w:jc w:val="right"/>
              <w:rPr>
                <w:rFonts w:ascii="Times New Roman" w:eastAsia="Times New Roman" w:hAnsi="Times New Roman" w:cs="Times New Roman"/>
                <w:b/>
                <w:sz w:val="16"/>
              </w:rPr>
            </w:pPr>
            <w:r w:rsidRPr="004938DB">
              <w:rPr>
                <w:rFonts w:ascii="Times New Roman" w:eastAsia="Times New Roman" w:hAnsi="Times New Roman" w:cs="Times New Roman"/>
                <w:b/>
                <w:color w:val="212121"/>
                <w:spacing w:val="-4"/>
                <w:sz w:val="16"/>
              </w:rPr>
              <w:t>(DB)</w:t>
            </w:r>
          </w:p>
          <w:p w14:paraId="5A3297ED" w14:textId="77777777" w:rsidR="00B43D04" w:rsidRPr="004938DB" w:rsidRDefault="00B43D04" w:rsidP="00874B2D">
            <w:pPr>
              <w:tabs>
                <w:tab w:val="left" w:pos="1147"/>
                <w:tab w:val="left" w:pos="2104"/>
                <w:tab w:val="left" w:pos="4667"/>
                <w:tab w:val="left" w:pos="5992"/>
              </w:tabs>
              <w:spacing w:before="55" w:line="201" w:lineRule="exact"/>
              <w:ind w:right="1391"/>
              <w:jc w:val="right"/>
              <w:rPr>
                <w:rFonts w:ascii="Times New Roman" w:eastAsia="Times New Roman" w:hAnsi="Times New Roman" w:cs="Times New Roman"/>
                <w:b/>
                <w:sz w:val="14"/>
              </w:rPr>
            </w:pPr>
            <w:r w:rsidRPr="004938DB">
              <w:rPr>
                <w:rFonts w:ascii="Times New Roman" w:eastAsia="Times New Roman" w:hAnsi="Times New Roman" w:cs="Times New Roman"/>
                <w:b/>
                <w:color w:val="212121"/>
                <w:spacing w:val="-2"/>
                <w:sz w:val="14"/>
              </w:rPr>
              <w:t>Cuenta</w:t>
            </w:r>
            <w:r w:rsidRPr="004938DB">
              <w:rPr>
                <w:rFonts w:ascii="Times New Roman" w:eastAsia="Times New Roman" w:hAnsi="Times New Roman" w:cs="Times New Roman"/>
                <w:b/>
                <w:color w:val="212121"/>
                <w:sz w:val="14"/>
              </w:rPr>
              <w:tab/>
              <w:t>Tipo</w:t>
            </w:r>
            <w:r w:rsidRPr="004938DB">
              <w:rPr>
                <w:rFonts w:ascii="Times New Roman" w:eastAsia="Times New Roman" w:hAnsi="Times New Roman" w:cs="Times New Roman"/>
                <w:b/>
                <w:color w:val="212121"/>
                <w:spacing w:val="-5"/>
                <w:sz w:val="14"/>
              </w:rPr>
              <w:t xml:space="preserve"> de</w:t>
            </w:r>
            <w:r w:rsidRPr="004938DB">
              <w:rPr>
                <w:rFonts w:ascii="Times New Roman" w:eastAsia="Times New Roman" w:hAnsi="Times New Roman" w:cs="Times New Roman"/>
                <w:b/>
                <w:color w:val="212121"/>
                <w:sz w:val="14"/>
              </w:rPr>
              <w:tab/>
            </w:r>
            <w:r w:rsidRPr="004938DB">
              <w:rPr>
                <w:rFonts w:ascii="Times New Roman" w:eastAsia="Times New Roman" w:hAnsi="Times New Roman" w:cs="Times New Roman"/>
                <w:b/>
                <w:color w:val="212121"/>
                <w:position w:val="8"/>
                <w:sz w:val="14"/>
              </w:rPr>
              <w:t>PN</w:t>
            </w:r>
            <w:r w:rsidRPr="004938DB">
              <w:rPr>
                <w:rFonts w:ascii="Times New Roman" w:eastAsia="Times New Roman" w:hAnsi="Times New Roman" w:cs="Times New Roman"/>
                <w:b/>
                <w:color w:val="212121"/>
                <w:spacing w:val="-2"/>
                <w:position w:val="8"/>
                <w:sz w:val="14"/>
              </w:rPr>
              <w:t xml:space="preserve"> </w:t>
            </w:r>
            <w:r w:rsidRPr="004938DB">
              <w:rPr>
                <w:rFonts w:ascii="Times New Roman" w:eastAsia="Times New Roman" w:hAnsi="Times New Roman" w:cs="Times New Roman"/>
                <w:b/>
                <w:color w:val="212121"/>
                <w:spacing w:val="-10"/>
                <w:position w:val="8"/>
                <w:sz w:val="14"/>
              </w:rPr>
              <w:t>/</w:t>
            </w:r>
            <w:r w:rsidRPr="004938DB">
              <w:rPr>
                <w:rFonts w:ascii="Times New Roman" w:eastAsia="Times New Roman" w:hAnsi="Times New Roman" w:cs="Times New Roman"/>
                <w:b/>
                <w:color w:val="212121"/>
                <w:position w:val="8"/>
                <w:sz w:val="14"/>
              </w:rPr>
              <w:tab/>
            </w:r>
            <w:r w:rsidRPr="004938DB">
              <w:rPr>
                <w:rFonts w:ascii="Times New Roman" w:eastAsia="Times New Roman" w:hAnsi="Times New Roman" w:cs="Times New Roman"/>
                <w:b/>
                <w:color w:val="212121"/>
                <w:sz w:val="14"/>
              </w:rPr>
              <w:t>Incremento</w:t>
            </w:r>
            <w:r w:rsidRPr="004938DB">
              <w:rPr>
                <w:rFonts w:ascii="Times New Roman" w:eastAsia="Times New Roman" w:hAnsi="Times New Roman" w:cs="Times New Roman"/>
                <w:b/>
                <w:color w:val="212121"/>
                <w:spacing w:val="-6"/>
                <w:sz w:val="14"/>
              </w:rPr>
              <w:t xml:space="preserve"> </w:t>
            </w:r>
            <w:r w:rsidRPr="004938DB">
              <w:rPr>
                <w:rFonts w:ascii="Times New Roman" w:eastAsia="Times New Roman" w:hAnsi="Times New Roman" w:cs="Times New Roman"/>
                <w:b/>
                <w:color w:val="212121"/>
                <w:sz w:val="14"/>
              </w:rPr>
              <w:t>de</w:t>
            </w:r>
            <w:r w:rsidRPr="004938DB">
              <w:rPr>
                <w:rFonts w:ascii="Times New Roman" w:eastAsia="Times New Roman" w:hAnsi="Times New Roman" w:cs="Times New Roman"/>
                <w:b/>
                <w:color w:val="212121"/>
                <w:spacing w:val="-5"/>
                <w:sz w:val="14"/>
              </w:rPr>
              <w:t xml:space="preserve"> la</w:t>
            </w:r>
            <w:r w:rsidRPr="004938DB">
              <w:rPr>
                <w:rFonts w:ascii="Times New Roman" w:eastAsia="Times New Roman" w:hAnsi="Times New Roman" w:cs="Times New Roman"/>
                <w:b/>
                <w:color w:val="212121"/>
                <w:sz w:val="14"/>
              </w:rPr>
              <w:tab/>
              <w:t>Decrementos</w:t>
            </w:r>
            <w:r w:rsidRPr="004938DB">
              <w:rPr>
                <w:rFonts w:ascii="Times New Roman" w:eastAsia="Times New Roman" w:hAnsi="Times New Roman" w:cs="Times New Roman"/>
                <w:b/>
                <w:color w:val="212121"/>
                <w:spacing w:val="-5"/>
                <w:sz w:val="14"/>
              </w:rPr>
              <w:t xml:space="preserve"> </w:t>
            </w:r>
            <w:r w:rsidRPr="004938DB">
              <w:rPr>
                <w:rFonts w:ascii="Times New Roman" w:eastAsia="Times New Roman" w:hAnsi="Times New Roman" w:cs="Times New Roman"/>
                <w:b/>
                <w:color w:val="212121"/>
                <w:sz w:val="14"/>
              </w:rPr>
              <w:t>de</w:t>
            </w:r>
            <w:r w:rsidRPr="004938DB">
              <w:rPr>
                <w:rFonts w:ascii="Times New Roman" w:eastAsia="Times New Roman" w:hAnsi="Times New Roman" w:cs="Times New Roman"/>
                <w:b/>
                <w:color w:val="212121"/>
                <w:spacing w:val="-5"/>
                <w:sz w:val="14"/>
              </w:rPr>
              <w:t xml:space="preserve"> la</w:t>
            </w:r>
          </w:p>
          <w:p w14:paraId="61FB41DA" w14:textId="77777777" w:rsidR="00B43D04" w:rsidRPr="004938DB" w:rsidRDefault="00B43D04" w:rsidP="00874B2D">
            <w:pPr>
              <w:tabs>
                <w:tab w:val="left" w:pos="1466"/>
                <w:tab w:val="left" w:pos="2469"/>
                <w:tab w:val="left" w:pos="2966"/>
                <w:tab w:val="left" w:pos="3791"/>
                <w:tab w:val="left" w:pos="5236"/>
                <w:tab w:val="left" w:pos="6607"/>
                <w:tab w:val="left" w:pos="7876"/>
              </w:tabs>
              <w:spacing w:before="24" w:line="122" w:lineRule="auto"/>
              <w:ind w:left="2443" w:right="268" w:hanging="2148"/>
              <w:rPr>
                <w:rFonts w:ascii="Times New Roman" w:eastAsia="Times New Roman" w:hAnsi="Times New Roman" w:cs="Times New Roman"/>
                <w:b/>
                <w:sz w:val="14"/>
              </w:rPr>
            </w:pPr>
            <w:r w:rsidRPr="004938DB">
              <w:rPr>
                <w:rFonts w:ascii="Times New Roman" w:eastAsia="Times New Roman" w:hAnsi="Times New Roman" w:cs="Times New Roman"/>
                <w:b/>
                <w:color w:val="212121"/>
                <w:spacing w:val="-2"/>
                <w:sz w:val="14"/>
              </w:rPr>
              <w:t>Contable</w:t>
            </w:r>
            <w:r w:rsidRPr="004938DB">
              <w:rPr>
                <w:rFonts w:ascii="Times New Roman" w:eastAsia="Times New Roman" w:hAnsi="Times New Roman" w:cs="Times New Roman"/>
                <w:b/>
                <w:color w:val="212121"/>
                <w:sz w:val="14"/>
              </w:rPr>
              <w:tab/>
            </w:r>
            <w:r w:rsidRPr="004938DB">
              <w:rPr>
                <w:rFonts w:ascii="Times New Roman" w:eastAsia="Times New Roman" w:hAnsi="Times New Roman" w:cs="Times New Roman"/>
                <w:b/>
                <w:color w:val="212121"/>
                <w:spacing w:val="-2"/>
                <w:sz w:val="14"/>
              </w:rPr>
              <w:t>Terceros</w:t>
            </w:r>
            <w:r w:rsidRPr="004938DB">
              <w:rPr>
                <w:rFonts w:ascii="Times New Roman" w:eastAsia="Times New Roman" w:hAnsi="Times New Roman" w:cs="Times New Roman"/>
                <w:b/>
                <w:color w:val="212121"/>
                <w:sz w:val="14"/>
              </w:rPr>
              <w:tab/>
            </w:r>
            <w:r w:rsidRPr="004938DB">
              <w:rPr>
                <w:rFonts w:ascii="Times New Roman" w:eastAsia="Times New Roman" w:hAnsi="Times New Roman" w:cs="Times New Roman"/>
                <w:b/>
                <w:color w:val="212121"/>
                <w:sz w:val="14"/>
              </w:rPr>
              <w:tab/>
            </w:r>
            <w:r w:rsidRPr="004938DB">
              <w:rPr>
                <w:rFonts w:ascii="Times New Roman" w:eastAsia="Times New Roman" w:hAnsi="Times New Roman" w:cs="Times New Roman"/>
                <w:b/>
                <w:color w:val="212121"/>
                <w:position w:val="8"/>
                <w:sz w:val="14"/>
              </w:rPr>
              <w:t>PJ</w:t>
            </w:r>
            <w:r w:rsidRPr="004938DB">
              <w:rPr>
                <w:rFonts w:ascii="Times New Roman" w:eastAsia="Times New Roman" w:hAnsi="Times New Roman" w:cs="Times New Roman"/>
                <w:b/>
                <w:color w:val="212121"/>
                <w:spacing w:val="-4"/>
                <w:position w:val="8"/>
                <w:sz w:val="14"/>
              </w:rPr>
              <w:t xml:space="preserve"> </w:t>
            </w:r>
            <w:r w:rsidRPr="004938DB">
              <w:rPr>
                <w:rFonts w:ascii="Times New Roman" w:eastAsia="Times New Roman" w:hAnsi="Times New Roman" w:cs="Times New Roman"/>
                <w:b/>
                <w:color w:val="212121"/>
                <w:position w:val="8"/>
                <w:sz w:val="14"/>
              </w:rPr>
              <w:t>/</w:t>
            </w:r>
            <w:r w:rsidRPr="004938DB">
              <w:rPr>
                <w:rFonts w:ascii="Times New Roman" w:eastAsia="Times New Roman" w:hAnsi="Times New Roman" w:cs="Times New Roman"/>
                <w:b/>
                <w:color w:val="212121"/>
                <w:position w:val="8"/>
                <w:sz w:val="14"/>
              </w:rPr>
              <w:tab/>
            </w:r>
            <w:r w:rsidRPr="004938DB">
              <w:rPr>
                <w:rFonts w:ascii="Times New Roman" w:eastAsia="Times New Roman" w:hAnsi="Times New Roman" w:cs="Times New Roman"/>
                <w:b/>
                <w:color w:val="212121"/>
                <w:spacing w:val="-4"/>
                <w:position w:val="8"/>
                <w:sz w:val="14"/>
              </w:rPr>
              <w:t>CANT</w:t>
            </w:r>
            <w:r w:rsidRPr="004938DB">
              <w:rPr>
                <w:rFonts w:ascii="Times New Roman" w:eastAsia="Times New Roman" w:hAnsi="Times New Roman" w:cs="Times New Roman"/>
                <w:b/>
                <w:color w:val="212121"/>
                <w:position w:val="8"/>
                <w:sz w:val="14"/>
              </w:rPr>
              <w:tab/>
              <w:t>Saldo</w:t>
            </w:r>
            <w:r w:rsidRPr="004938DB">
              <w:rPr>
                <w:rFonts w:ascii="Times New Roman" w:eastAsia="Times New Roman" w:hAnsi="Times New Roman" w:cs="Times New Roman"/>
                <w:b/>
                <w:color w:val="212121"/>
                <w:spacing w:val="-4"/>
                <w:position w:val="8"/>
                <w:sz w:val="14"/>
              </w:rPr>
              <w:t xml:space="preserve"> </w:t>
            </w:r>
            <w:r w:rsidRPr="004938DB">
              <w:rPr>
                <w:rFonts w:ascii="Times New Roman" w:eastAsia="Times New Roman" w:hAnsi="Times New Roman" w:cs="Times New Roman"/>
                <w:b/>
                <w:color w:val="212121"/>
                <w:position w:val="8"/>
                <w:sz w:val="14"/>
              </w:rPr>
              <w:t>Inicial</w:t>
            </w:r>
            <w:r w:rsidRPr="004938DB">
              <w:rPr>
                <w:rFonts w:ascii="Times New Roman" w:eastAsia="Times New Roman" w:hAnsi="Times New Roman" w:cs="Times New Roman"/>
                <w:b/>
                <w:color w:val="212121"/>
                <w:position w:val="8"/>
                <w:sz w:val="14"/>
              </w:rPr>
              <w:tab/>
            </w:r>
            <w:r w:rsidRPr="004938DB">
              <w:rPr>
                <w:rFonts w:ascii="Times New Roman" w:eastAsia="Times New Roman" w:hAnsi="Times New Roman" w:cs="Times New Roman"/>
                <w:b/>
                <w:color w:val="212121"/>
                <w:spacing w:val="-2"/>
                <w:sz w:val="14"/>
              </w:rPr>
              <w:t>Provisión</w:t>
            </w:r>
            <w:r w:rsidRPr="004938DB">
              <w:rPr>
                <w:rFonts w:ascii="Times New Roman" w:eastAsia="Times New Roman" w:hAnsi="Times New Roman" w:cs="Times New Roman"/>
                <w:b/>
                <w:color w:val="212121"/>
                <w:sz w:val="14"/>
              </w:rPr>
              <w:tab/>
            </w:r>
            <w:r w:rsidRPr="004938DB">
              <w:rPr>
                <w:rFonts w:ascii="Times New Roman" w:eastAsia="Times New Roman" w:hAnsi="Times New Roman" w:cs="Times New Roman"/>
                <w:b/>
                <w:color w:val="212121"/>
                <w:spacing w:val="-2"/>
                <w:sz w:val="14"/>
              </w:rPr>
              <w:t>Provisión</w:t>
            </w:r>
            <w:r w:rsidRPr="004938DB">
              <w:rPr>
                <w:rFonts w:ascii="Times New Roman" w:eastAsia="Times New Roman" w:hAnsi="Times New Roman" w:cs="Times New Roman"/>
                <w:b/>
                <w:color w:val="212121"/>
                <w:sz w:val="14"/>
              </w:rPr>
              <w:tab/>
            </w:r>
            <w:r w:rsidRPr="004938DB">
              <w:rPr>
                <w:rFonts w:ascii="Times New Roman" w:eastAsia="Times New Roman" w:hAnsi="Times New Roman" w:cs="Times New Roman"/>
                <w:b/>
                <w:color w:val="212121"/>
                <w:position w:val="8"/>
                <w:sz w:val="14"/>
              </w:rPr>
              <w:t>Saldo</w:t>
            </w:r>
            <w:r w:rsidRPr="004938DB">
              <w:rPr>
                <w:rFonts w:ascii="Times New Roman" w:eastAsia="Times New Roman" w:hAnsi="Times New Roman" w:cs="Times New Roman"/>
                <w:b/>
                <w:color w:val="212121"/>
                <w:spacing w:val="-9"/>
                <w:position w:val="8"/>
                <w:sz w:val="14"/>
              </w:rPr>
              <w:t xml:space="preserve"> </w:t>
            </w:r>
            <w:r w:rsidRPr="004938DB">
              <w:rPr>
                <w:rFonts w:ascii="Times New Roman" w:eastAsia="Times New Roman" w:hAnsi="Times New Roman" w:cs="Times New Roman"/>
                <w:b/>
                <w:color w:val="212121"/>
                <w:position w:val="8"/>
                <w:sz w:val="14"/>
              </w:rPr>
              <w:t>Final</w:t>
            </w:r>
            <w:r w:rsidRPr="004938DB">
              <w:rPr>
                <w:rFonts w:ascii="Times New Roman" w:eastAsia="Times New Roman" w:hAnsi="Times New Roman" w:cs="Times New Roman"/>
                <w:b/>
                <w:color w:val="212121"/>
                <w:spacing w:val="40"/>
                <w:position w:val="8"/>
                <w:sz w:val="14"/>
              </w:rPr>
              <w:t xml:space="preserve"> </w:t>
            </w:r>
            <w:r w:rsidRPr="004938DB">
              <w:rPr>
                <w:rFonts w:ascii="Times New Roman" w:eastAsia="Times New Roman" w:hAnsi="Times New Roman" w:cs="Times New Roman"/>
                <w:b/>
                <w:color w:val="212121"/>
                <w:spacing w:val="-4"/>
                <w:sz w:val="14"/>
              </w:rPr>
              <w:t>ECP</w:t>
            </w:r>
          </w:p>
        </w:tc>
      </w:tr>
      <w:tr w:rsidR="00B43D04" w:rsidRPr="004938DB" w14:paraId="1B17D502" w14:textId="77777777" w:rsidTr="00874B2D">
        <w:trPr>
          <w:trHeight w:val="482"/>
          <w:jc w:val="center"/>
        </w:trPr>
        <w:tc>
          <w:tcPr>
            <w:tcW w:w="1130" w:type="dxa"/>
            <w:tcBorders>
              <w:top w:val="nil"/>
            </w:tcBorders>
            <w:shd w:val="clear" w:color="auto" w:fill="FFF4CD"/>
          </w:tcPr>
          <w:p w14:paraId="2AE8AA4D" w14:textId="77777777" w:rsidR="00B43D04" w:rsidRPr="004938DB" w:rsidRDefault="00B43D04" w:rsidP="00874B2D">
            <w:pPr>
              <w:rPr>
                <w:rFonts w:ascii="Times New Roman" w:eastAsia="Times New Roman" w:hAnsi="Times New Roman" w:cs="Times New Roman"/>
                <w:sz w:val="20"/>
              </w:rPr>
            </w:pPr>
          </w:p>
        </w:tc>
        <w:tc>
          <w:tcPr>
            <w:tcW w:w="1180" w:type="dxa"/>
            <w:tcBorders>
              <w:top w:val="nil"/>
            </w:tcBorders>
            <w:shd w:val="clear" w:color="auto" w:fill="FFF4CD"/>
          </w:tcPr>
          <w:p w14:paraId="3ADA206B" w14:textId="77777777" w:rsidR="00B43D04" w:rsidRPr="004938DB" w:rsidRDefault="00B43D04" w:rsidP="00874B2D">
            <w:pPr>
              <w:spacing w:before="159"/>
              <w:ind w:left="2"/>
              <w:jc w:val="center"/>
              <w:rPr>
                <w:rFonts w:ascii="Times New Roman" w:eastAsia="Times New Roman" w:hAnsi="Times New Roman" w:cs="Times New Roman"/>
                <w:sz w:val="14"/>
              </w:rPr>
            </w:pPr>
            <w:r w:rsidRPr="004938DB">
              <w:rPr>
                <w:rFonts w:ascii="Times New Roman" w:eastAsia="Times New Roman" w:hAnsi="Times New Roman" w:cs="Times New Roman"/>
                <w:spacing w:val="-2"/>
                <w:sz w:val="14"/>
              </w:rPr>
              <w:t>Nacionales</w:t>
            </w:r>
          </w:p>
        </w:tc>
        <w:tc>
          <w:tcPr>
            <w:tcW w:w="542" w:type="dxa"/>
            <w:tcBorders>
              <w:top w:val="nil"/>
            </w:tcBorders>
            <w:shd w:val="clear" w:color="auto" w:fill="FFF4CD"/>
          </w:tcPr>
          <w:p w14:paraId="5D1A778B" w14:textId="77777777" w:rsidR="00B43D04" w:rsidRPr="004938DB" w:rsidRDefault="00B43D04" w:rsidP="00874B2D">
            <w:pPr>
              <w:spacing w:before="159"/>
              <w:ind w:left="10" w:right="9"/>
              <w:jc w:val="center"/>
              <w:rPr>
                <w:rFonts w:ascii="Times New Roman" w:eastAsia="Times New Roman" w:hAnsi="Times New Roman" w:cs="Times New Roman"/>
                <w:sz w:val="14"/>
              </w:rPr>
            </w:pPr>
            <w:r w:rsidRPr="004938DB">
              <w:rPr>
                <w:rFonts w:ascii="Times New Roman" w:eastAsia="Times New Roman" w:hAnsi="Times New Roman" w:cs="Times New Roman"/>
                <w:spacing w:val="-5"/>
                <w:sz w:val="14"/>
              </w:rPr>
              <w:t>PN</w:t>
            </w:r>
          </w:p>
        </w:tc>
        <w:tc>
          <w:tcPr>
            <w:tcW w:w="612" w:type="dxa"/>
            <w:tcBorders>
              <w:top w:val="nil"/>
            </w:tcBorders>
            <w:shd w:val="clear" w:color="auto" w:fill="FFF4CD"/>
          </w:tcPr>
          <w:p w14:paraId="5B69050F" w14:textId="77777777" w:rsidR="00B43D04" w:rsidRPr="004938DB" w:rsidRDefault="00B43D04" w:rsidP="00874B2D">
            <w:pPr>
              <w:spacing w:before="159"/>
              <w:ind w:left="12" w:right="2"/>
              <w:jc w:val="center"/>
              <w:rPr>
                <w:rFonts w:ascii="Times New Roman" w:eastAsia="Times New Roman" w:hAnsi="Times New Roman" w:cs="Times New Roman"/>
                <w:sz w:val="14"/>
              </w:rPr>
            </w:pPr>
            <w:r w:rsidRPr="004938DB">
              <w:rPr>
                <w:rFonts w:ascii="Times New Roman" w:eastAsia="Times New Roman" w:hAnsi="Times New Roman" w:cs="Times New Roman"/>
                <w:spacing w:val="-5"/>
                <w:sz w:val="14"/>
              </w:rPr>
              <w:t>81</w:t>
            </w:r>
          </w:p>
        </w:tc>
        <w:tc>
          <w:tcPr>
            <w:tcW w:w="1394" w:type="dxa"/>
            <w:tcBorders>
              <w:top w:val="nil"/>
            </w:tcBorders>
            <w:shd w:val="clear" w:color="auto" w:fill="FFF4CD"/>
          </w:tcPr>
          <w:p w14:paraId="66F3EA10" w14:textId="77777777" w:rsidR="00B43D04" w:rsidRPr="004938DB" w:rsidRDefault="00B43D04" w:rsidP="00874B2D">
            <w:pPr>
              <w:spacing w:before="159"/>
              <w:ind w:right="97"/>
              <w:jc w:val="right"/>
              <w:rPr>
                <w:rFonts w:ascii="Times New Roman" w:eastAsia="Times New Roman" w:hAnsi="Times New Roman" w:cs="Times New Roman"/>
                <w:sz w:val="14"/>
              </w:rPr>
            </w:pPr>
            <w:r w:rsidRPr="004938DB">
              <w:rPr>
                <w:rFonts w:ascii="Times New Roman" w:eastAsia="Times New Roman" w:hAnsi="Times New Roman" w:cs="Times New Roman"/>
                <w:sz w:val="14"/>
              </w:rPr>
              <w:t xml:space="preserve">$ </w:t>
            </w:r>
            <w:r w:rsidRPr="004938DB">
              <w:rPr>
                <w:rFonts w:ascii="Times New Roman" w:eastAsia="Times New Roman" w:hAnsi="Times New Roman" w:cs="Times New Roman"/>
                <w:spacing w:val="-2"/>
                <w:sz w:val="14"/>
              </w:rPr>
              <w:t>285.561.276.474</w:t>
            </w:r>
          </w:p>
        </w:tc>
        <w:tc>
          <w:tcPr>
            <w:tcW w:w="1315" w:type="dxa"/>
            <w:tcBorders>
              <w:top w:val="nil"/>
            </w:tcBorders>
            <w:shd w:val="clear" w:color="auto" w:fill="FFF4CD"/>
          </w:tcPr>
          <w:p w14:paraId="36674AF2" w14:textId="77777777" w:rsidR="00B43D04" w:rsidRPr="004938DB" w:rsidRDefault="00B43D04" w:rsidP="00874B2D">
            <w:pPr>
              <w:spacing w:before="159"/>
              <w:ind w:right="96"/>
              <w:jc w:val="right"/>
              <w:rPr>
                <w:rFonts w:ascii="Times New Roman" w:eastAsia="Times New Roman" w:hAnsi="Times New Roman" w:cs="Times New Roman"/>
                <w:sz w:val="14"/>
              </w:rPr>
            </w:pPr>
            <w:r w:rsidRPr="004938DB">
              <w:rPr>
                <w:rFonts w:ascii="Times New Roman" w:eastAsia="Times New Roman" w:hAnsi="Times New Roman" w:cs="Times New Roman"/>
                <w:spacing w:val="-5"/>
                <w:sz w:val="14"/>
              </w:rPr>
              <w:t>$0</w:t>
            </w:r>
          </w:p>
        </w:tc>
        <w:tc>
          <w:tcPr>
            <w:tcW w:w="1423" w:type="dxa"/>
            <w:tcBorders>
              <w:top w:val="nil"/>
            </w:tcBorders>
            <w:shd w:val="clear" w:color="auto" w:fill="FFF4CD"/>
          </w:tcPr>
          <w:p w14:paraId="33B2E54E" w14:textId="77777777" w:rsidR="00B43D04" w:rsidRPr="004938DB" w:rsidRDefault="00B43D04" w:rsidP="00874B2D">
            <w:pPr>
              <w:spacing w:before="159"/>
              <w:ind w:right="98"/>
              <w:jc w:val="right"/>
              <w:rPr>
                <w:rFonts w:ascii="Times New Roman" w:eastAsia="Times New Roman" w:hAnsi="Times New Roman" w:cs="Times New Roman"/>
                <w:sz w:val="14"/>
              </w:rPr>
            </w:pPr>
            <w:r w:rsidRPr="004938DB">
              <w:rPr>
                <w:rFonts w:ascii="Times New Roman" w:eastAsia="Times New Roman" w:hAnsi="Times New Roman" w:cs="Times New Roman"/>
                <w:spacing w:val="-2"/>
                <w:sz w:val="14"/>
              </w:rPr>
              <w:t>-$49.787.387.751</w:t>
            </w:r>
          </w:p>
        </w:tc>
        <w:tc>
          <w:tcPr>
            <w:tcW w:w="1231" w:type="dxa"/>
            <w:tcBorders>
              <w:top w:val="nil"/>
            </w:tcBorders>
            <w:shd w:val="clear" w:color="auto" w:fill="FFF4CD"/>
          </w:tcPr>
          <w:p w14:paraId="7113AE6F" w14:textId="77777777" w:rsidR="00B43D04" w:rsidRPr="004938DB" w:rsidRDefault="00B43D04" w:rsidP="00874B2D">
            <w:pPr>
              <w:spacing w:before="159"/>
              <w:ind w:right="97"/>
              <w:jc w:val="right"/>
              <w:rPr>
                <w:rFonts w:ascii="Times New Roman" w:eastAsia="Times New Roman" w:hAnsi="Times New Roman" w:cs="Times New Roman"/>
                <w:sz w:val="14"/>
              </w:rPr>
            </w:pPr>
            <w:r w:rsidRPr="004938DB">
              <w:rPr>
                <w:rFonts w:ascii="Times New Roman" w:eastAsia="Times New Roman" w:hAnsi="Times New Roman" w:cs="Times New Roman"/>
                <w:spacing w:val="-2"/>
                <w:sz w:val="14"/>
              </w:rPr>
              <w:t>$235.773.888.723</w:t>
            </w:r>
          </w:p>
        </w:tc>
      </w:tr>
      <w:tr w:rsidR="00B43D04" w:rsidRPr="004938DB" w14:paraId="39FAECB1" w14:textId="77777777" w:rsidTr="00874B2D">
        <w:trPr>
          <w:trHeight w:val="484"/>
          <w:jc w:val="center"/>
        </w:trPr>
        <w:tc>
          <w:tcPr>
            <w:tcW w:w="1130" w:type="dxa"/>
          </w:tcPr>
          <w:p w14:paraId="7C536ACA" w14:textId="77777777" w:rsidR="00B43D04" w:rsidRPr="004938DB" w:rsidRDefault="00B43D04" w:rsidP="00874B2D">
            <w:pPr>
              <w:rPr>
                <w:rFonts w:ascii="Times New Roman" w:eastAsia="Times New Roman" w:hAnsi="Times New Roman" w:cs="Times New Roman"/>
                <w:sz w:val="20"/>
              </w:rPr>
            </w:pPr>
          </w:p>
        </w:tc>
        <w:tc>
          <w:tcPr>
            <w:tcW w:w="1180" w:type="dxa"/>
          </w:tcPr>
          <w:p w14:paraId="2734C903" w14:textId="77777777" w:rsidR="00B43D04" w:rsidRPr="004938DB" w:rsidRDefault="00B43D04" w:rsidP="00874B2D">
            <w:pPr>
              <w:rPr>
                <w:rFonts w:ascii="Times New Roman" w:eastAsia="Times New Roman" w:hAnsi="Times New Roman" w:cs="Times New Roman"/>
                <w:i/>
                <w:sz w:val="14"/>
              </w:rPr>
            </w:pPr>
          </w:p>
          <w:p w14:paraId="2F1034DC" w14:textId="77777777" w:rsidR="00B43D04" w:rsidRPr="004938DB" w:rsidRDefault="00B43D04" w:rsidP="00874B2D">
            <w:pPr>
              <w:spacing w:before="1"/>
              <w:ind w:left="2"/>
              <w:jc w:val="center"/>
              <w:rPr>
                <w:rFonts w:ascii="Times New Roman" w:eastAsia="Times New Roman" w:hAnsi="Times New Roman" w:cs="Times New Roman"/>
                <w:sz w:val="14"/>
              </w:rPr>
            </w:pPr>
            <w:r w:rsidRPr="004938DB">
              <w:rPr>
                <w:rFonts w:ascii="Times New Roman" w:eastAsia="Times New Roman" w:hAnsi="Times New Roman" w:cs="Times New Roman"/>
                <w:spacing w:val="-2"/>
                <w:sz w:val="14"/>
              </w:rPr>
              <w:t>Nacionales</w:t>
            </w:r>
          </w:p>
        </w:tc>
        <w:tc>
          <w:tcPr>
            <w:tcW w:w="542" w:type="dxa"/>
          </w:tcPr>
          <w:p w14:paraId="1BC89B50" w14:textId="77777777" w:rsidR="00B43D04" w:rsidRPr="004938DB" w:rsidRDefault="00B43D04" w:rsidP="00874B2D">
            <w:pPr>
              <w:rPr>
                <w:rFonts w:ascii="Times New Roman" w:eastAsia="Times New Roman" w:hAnsi="Times New Roman" w:cs="Times New Roman"/>
                <w:i/>
                <w:sz w:val="14"/>
              </w:rPr>
            </w:pPr>
          </w:p>
          <w:p w14:paraId="79FB1929" w14:textId="77777777" w:rsidR="00B43D04" w:rsidRPr="004938DB" w:rsidRDefault="00B43D04" w:rsidP="00874B2D">
            <w:pPr>
              <w:spacing w:before="1"/>
              <w:ind w:left="10" w:right="7"/>
              <w:jc w:val="center"/>
              <w:rPr>
                <w:rFonts w:ascii="Times New Roman" w:eastAsia="Times New Roman" w:hAnsi="Times New Roman" w:cs="Times New Roman"/>
                <w:sz w:val="14"/>
              </w:rPr>
            </w:pPr>
            <w:r w:rsidRPr="004938DB">
              <w:rPr>
                <w:rFonts w:ascii="Times New Roman" w:eastAsia="Times New Roman" w:hAnsi="Times New Roman" w:cs="Times New Roman"/>
                <w:spacing w:val="-5"/>
                <w:sz w:val="14"/>
              </w:rPr>
              <w:t>PJ</w:t>
            </w:r>
          </w:p>
        </w:tc>
        <w:tc>
          <w:tcPr>
            <w:tcW w:w="612" w:type="dxa"/>
          </w:tcPr>
          <w:p w14:paraId="31013694" w14:textId="77777777" w:rsidR="00B43D04" w:rsidRPr="004938DB" w:rsidRDefault="00B43D04" w:rsidP="00874B2D">
            <w:pPr>
              <w:rPr>
                <w:rFonts w:ascii="Times New Roman" w:eastAsia="Times New Roman" w:hAnsi="Times New Roman" w:cs="Times New Roman"/>
                <w:i/>
                <w:sz w:val="14"/>
              </w:rPr>
            </w:pPr>
          </w:p>
          <w:p w14:paraId="169788D6" w14:textId="77777777" w:rsidR="00B43D04" w:rsidRPr="004938DB" w:rsidRDefault="00B43D04" w:rsidP="00874B2D">
            <w:pPr>
              <w:spacing w:before="1"/>
              <w:ind w:left="12" w:right="2"/>
              <w:jc w:val="center"/>
              <w:rPr>
                <w:rFonts w:ascii="Times New Roman" w:eastAsia="Times New Roman" w:hAnsi="Times New Roman" w:cs="Times New Roman"/>
                <w:sz w:val="14"/>
              </w:rPr>
            </w:pPr>
            <w:r w:rsidRPr="004938DB">
              <w:rPr>
                <w:rFonts w:ascii="Times New Roman" w:eastAsia="Times New Roman" w:hAnsi="Times New Roman" w:cs="Times New Roman"/>
                <w:spacing w:val="-10"/>
                <w:sz w:val="14"/>
              </w:rPr>
              <w:t>5</w:t>
            </w:r>
          </w:p>
        </w:tc>
        <w:tc>
          <w:tcPr>
            <w:tcW w:w="1394" w:type="dxa"/>
          </w:tcPr>
          <w:p w14:paraId="4E692EA4" w14:textId="77777777" w:rsidR="00B43D04" w:rsidRPr="004938DB" w:rsidRDefault="00B43D04" w:rsidP="00874B2D">
            <w:pPr>
              <w:rPr>
                <w:rFonts w:ascii="Times New Roman" w:eastAsia="Times New Roman" w:hAnsi="Times New Roman" w:cs="Times New Roman"/>
                <w:i/>
                <w:sz w:val="14"/>
              </w:rPr>
            </w:pPr>
          </w:p>
          <w:p w14:paraId="342F2C8F" w14:textId="77777777" w:rsidR="00B43D04" w:rsidRPr="004938DB" w:rsidRDefault="00B43D04" w:rsidP="00874B2D">
            <w:pPr>
              <w:spacing w:before="1"/>
              <w:ind w:right="98"/>
              <w:jc w:val="right"/>
              <w:rPr>
                <w:rFonts w:ascii="Times New Roman" w:eastAsia="Times New Roman" w:hAnsi="Times New Roman" w:cs="Times New Roman"/>
                <w:sz w:val="14"/>
              </w:rPr>
            </w:pPr>
            <w:r w:rsidRPr="004938DB">
              <w:rPr>
                <w:rFonts w:ascii="Times New Roman" w:eastAsia="Times New Roman" w:hAnsi="Times New Roman" w:cs="Times New Roman"/>
                <w:spacing w:val="-2"/>
                <w:sz w:val="14"/>
              </w:rPr>
              <w:t>$1.507.981.654</w:t>
            </w:r>
          </w:p>
        </w:tc>
        <w:tc>
          <w:tcPr>
            <w:tcW w:w="1315" w:type="dxa"/>
          </w:tcPr>
          <w:p w14:paraId="10CD41C5" w14:textId="77777777" w:rsidR="00B43D04" w:rsidRPr="004938DB" w:rsidRDefault="00B43D04" w:rsidP="00874B2D">
            <w:pPr>
              <w:rPr>
                <w:rFonts w:ascii="Times New Roman" w:eastAsia="Times New Roman" w:hAnsi="Times New Roman" w:cs="Times New Roman"/>
                <w:i/>
                <w:sz w:val="14"/>
              </w:rPr>
            </w:pPr>
          </w:p>
          <w:p w14:paraId="2D60D18C" w14:textId="77777777" w:rsidR="00B43D04" w:rsidRPr="004938DB" w:rsidRDefault="00B43D04" w:rsidP="00874B2D">
            <w:pPr>
              <w:spacing w:before="1"/>
              <w:ind w:right="101"/>
              <w:jc w:val="right"/>
              <w:rPr>
                <w:rFonts w:ascii="Times New Roman" w:eastAsia="Times New Roman" w:hAnsi="Times New Roman" w:cs="Times New Roman"/>
                <w:sz w:val="14"/>
              </w:rPr>
            </w:pPr>
            <w:r w:rsidRPr="004938DB">
              <w:rPr>
                <w:rFonts w:ascii="Times New Roman" w:eastAsia="Times New Roman" w:hAnsi="Times New Roman" w:cs="Times New Roman"/>
                <w:spacing w:val="-2"/>
                <w:sz w:val="14"/>
              </w:rPr>
              <w:t>$4.673.965.322</w:t>
            </w:r>
          </w:p>
        </w:tc>
        <w:tc>
          <w:tcPr>
            <w:tcW w:w="1423" w:type="dxa"/>
          </w:tcPr>
          <w:p w14:paraId="7653BD6D" w14:textId="77777777" w:rsidR="00B43D04" w:rsidRPr="004938DB" w:rsidRDefault="00B43D04" w:rsidP="00874B2D">
            <w:pPr>
              <w:rPr>
                <w:rFonts w:ascii="Times New Roman" w:eastAsia="Times New Roman" w:hAnsi="Times New Roman" w:cs="Times New Roman"/>
                <w:i/>
                <w:sz w:val="14"/>
              </w:rPr>
            </w:pPr>
          </w:p>
          <w:p w14:paraId="0596E913" w14:textId="77777777" w:rsidR="00B43D04" w:rsidRPr="004938DB" w:rsidRDefault="00B43D04" w:rsidP="00874B2D">
            <w:pPr>
              <w:spacing w:before="1"/>
              <w:ind w:right="97"/>
              <w:jc w:val="right"/>
              <w:rPr>
                <w:rFonts w:ascii="Times New Roman" w:eastAsia="Times New Roman" w:hAnsi="Times New Roman" w:cs="Times New Roman"/>
                <w:sz w:val="14"/>
              </w:rPr>
            </w:pPr>
            <w:r w:rsidRPr="004938DB">
              <w:rPr>
                <w:rFonts w:ascii="Times New Roman" w:eastAsia="Times New Roman" w:hAnsi="Times New Roman" w:cs="Times New Roman"/>
                <w:spacing w:val="-5"/>
                <w:sz w:val="14"/>
              </w:rPr>
              <w:t>$0</w:t>
            </w:r>
          </w:p>
        </w:tc>
        <w:tc>
          <w:tcPr>
            <w:tcW w:w="1231" w:type="dxa"/>
          </w:tcPr>
          <w:p w14:paraId="097835BA" w14:textId="77777777" w:rsidR="00B43D04" w:rsidRPr="004938DB" w:rsidRDefault="00B43D04" w:rsidP="00874B2D">
            <w:pPr>
              <w:rPr>
                <w:rFonts w:ascii="Times New Roman" w:eastAsia="Times New Roman" w:hAnsi="Times New Roman" w:cs="Times New Roman"/>
                <w:i/>
                <w:sz w:val="14"/>
              </w:rPr>
            </w:pPr>
          </w:p>
          <w:p w14:paraId="63B1E068" w14:textId="77777777" w:rsidR="00B43D04" w:rsidRPr="004938DB" w:rsidRDefault="00B43D04" w:rsidP="00874B2D">
            <w:pPr>
              <w:spacing w:before="1"/>
              <w:ind w:right="99"/>
              <w:jc w:val="right"/>
              <w:rPr>
                <w:rFonts w:ascii="Times New Roman" w:eastAsia="Times New Roman" w:hAnsi="Times New Roman" w:cs="Times New Roman"/>
                <w:sz w:val="14"/>
              </w:rPr>
            </w:pPr>
            <w:r w:rsidRPr="004938DB">
              <w:rPr>
                <w:rFonts w:ascii="Times New Roman" w:eastAsia="Times New Roman" w:hAnsi="Times New Roman" w:cs="Times New Roman"/>
                <w:sz w:val="14"/>
              </w:rPr>
              <w:t xml:space="preserve">$ </w:t>
            </w:r>
            <w:r w:rsidRPr="004938DB">
              <w:rPr>
                <w:rFonts w:ascii="Times New Roman" w:eastAsia="Times New Roman" w:hAnsi="Times New Roman" w:cs="Times New Roman"/>
                <w:spacing w:val="-2"/>
                <w:sz w:val="14"/>
              </w:rPr>
              <w:t>6.181.946.976</w:t>
            </w:r>
          </w:p>
        </w:tc>
      </w:tr>
      <w:tr w:rsidR="00B43D04" w:rsidRPr="004938DB" w14:paraId="2F40B113" w14:textId="77777777" w:rsidTr="00874B2D">
        <w:trPr>
          <w:trHeight w:val="482"/>
          <w:jc w:val="center"/>
        </w:trPr>
        <w:tc>
          <w:tcPr>
            <w:tcW w:w="1130" w:type="dxa"/>
            <w:shd w:val="clear" w:color="auto" w:fill="FFF4CD"/>
          </w:tcPr>
          <w:p w14:paraId="6A572641" w14:textId="77777777" w:rsidR="00B43D04" w:rsidRPr="004938DB" w:rsidRDefault="00B43D04" w:rsidP="00874B2D">
            <w:pPr>
              <w:spacing w:before="159"/>
              <w:ind w:left="352"/>
              <w:rPr>
                <w:rFonts w:ascii="Times New Roman" w:eastAsia="Times New Roman" w:hAnsi="Times New Roman" w:cs="Times New Roman"/>
                <w:sz w:val="14"/>
              </w:rPr>
            </w:pPr>
            <w:r w:rsidRPr="004938DB">
              <w:rPr>
                <w:rFonts w:ascii="Times New Roman" w:eastAsia="Times New Roman" w:hAnsi="Times New Roman" w:cs="Times New Roman"/>
                <w:spacing w:val="-2"/>
                <w:sz w:val="14"/>
              </w:rPr>
              <w:t>270105</w:t>
            </w:r>
          </w:p>
        </w:tc>
        <w:tc>
          <w:tcPr>
            <w:tcW w:w="1180" w:type="dxa"/>
            <w:shd w:val="clear" w:color="auto" w:fill="FFF4CD"/>
          </w:tcPr>
          <w:p w14:paraId="2C63714B" w14:textId="77777777" w:rsidR="00B43D04" w:rsidRPr="004938DB" w:rsidRDefault="00B43D04" w:rsidP="00874B2D">
            <w:pPr>
              <w:spacing w:before="159"/>
              <w:ind w:left="2" w:right="1"/>
              <w:jc w:val="center"/>
              <w:rPr>
                <w:rFonts w:ascii="Times New Roman" w:eastAsia="Times New Roman" w:hAnsi="Times New Roman" w:cs="Times New Roman"/>
                <w:b/>
                <w:sz w:val="14"/>
              </w:rPr>
            </w:pPr>
            <w:r w:rsidRPr="004938DB">
              <w:rPr>
                <w:rFonts w:ascii="Times New Roman" w:eastAsia="Times New Roman" w:hAnsi="Times New Roman" w:cs="Times New Roman"/>
                <w:b/>
                <w:spacing w:val="-2"/>
                <w:sz w:val="14"/>
              </w:rPr>
              <w:t>Laborales</w:t>
            </w:r>
          </w:p>
        </w:tc>
        <w:tc>
          <w:tcPr>
            <w:tcW w:w="542" w:type="dxa"/>
            <w:shd w:val="clear" w:color="auto" w:fill="FFF4CD"/>
          </w:tcPr>
          <w:p w14:paraId="7DFE1060" w14:textId="77777777" w:rsidR="00B43D04" w:rsidRPr="004938DB" w:rsidRDefault="00B43D04" w:rsidP="00874B2D">
            <w:pPr>
              <w:rPr>
                <w:rFonts w:ascii="Times New Roman" w:eastAsia="Times New Roman" w:hAnsi="Times New Roman" w:cs="Times New Roman"/>
                <w:sz w:val="20"/>
              </w:rPr>
            </w:pPr>
          </w:p>
        </w:tc>
        <w:tc>
          <w:tcPr>
            <w:tcW w:w="612" w:type="dxa"/>
            <w:shd w:val="clear" w:color="auto" w:fill="FFF4CD"/>
          </w:tcPr>
          <w:p w14:paraId="16C733AE" w14:textId="77777777" w:rsidR="00B43D04" w:rsidRPr="004938DB" w:rsidRDefault="00B43D04" w:rsidP="00874B2D">
            <w:pPr>
              <w:spacing w:before="159"/>
              <w:ind w:left="12"/>
              <w:jc w:val="center"/>
              <w:rPr>
                <w:rFonts w:ascii="Times New Roman" w:eastAsia="Times New Roman" w:hAnsi="Times New Roman" w:cs="Times New Roman"/>
                <w:b/>
                <w:sz w:val="14"/>
              </w:rPr>
            </w:pPr>
            <w:r w:rsidRPr="004938DB">
              <w:rPr>
                <w:rFonts w:ascii="Times New Roman" w:eastAsia="Times New Roman" w:hAnsi="Times New Roman" w:cs="Times New Roman"/>
                <w:b/>
                <w:spacing w:val="-10"/>
                <w:sz w:val="14"/>
              </w:rPr>
              <w:t>1</w:t>
            </w:r>
          </w:p>
        </w:tc>
        <w:tc>
          <w:tcPr>
            <w:tcW w:w="1394" w:type="dxa"/>
            <w:shd w:val="clear" w:color="auto" w:fill="FFF4CD"/>
          </w:tcPr>
          <w:p w14:paraId="731656FA" w14:textId="77777777" w:rsidR="00B43D04" w:rsidRPr="004938DB" w:rsidRDefault="00B43D04" w:rsidP="00874B2D">
            <w:pPr>
              <w:spacing w:before="159"/>
              <w:ind w:right="97"/>
              <w:jc w:val="right"/>
              <w:rPr>
                <w:rFonts w:ascii="Times New Roman" w:eastAsia="Times New Roman" w:hAnsi="Times New Roman" w:cs="Times New Roman"/>
                <w:b/>
                <w:sz w:val="14"/>
              </w:rPr>
            </w:pPr>
            <w:r w:rsidRPr="004938DB">
              <w:rPr>
                <w:rFonts w:ascii="Times New Roman" w:eastAsia="Times New Roman" w:hAnsi="Times New Roman" w:cs="Times New Roman"/>
                <w:b/>
                <w:spacing w:val="-2"/>
                <w:sz w:val="14"/>
              </w:rPr>
              <w:t>$699.608.608</w:t>
            </w:r>
          </w:p>
        </w:tc>
        <w:tc>
          <w:tcPr>
            <w:tcW w:w="1315" w:type="dxa"/>
            <w:shd w:val="clear" w:color="auto" w:fill="FFF4CD"/>
          </w:tcPr>
          <w:p w14:paraId="3B139A93" w14:textId="77777777" w:rsidR="00B43D04" w:rsidRPr="004938DB" w:rsidRDefault="00B43D04" w:rsidP="00874B2D">
            <w:pPr>
              <w:spacing w:before="159"/>
              <w:ind w:right="97"/>
              <w:jc w:val="right"/>
              <w:rPr>
                <w:rFonts w:ascii="Times New Roman" w:eastAsia="Times New Roman" w:hAnsi="Times New Roman" w:cs="Times New Roman"/>
                <w:sz w:val="14"/>
              </w:rPr>
            </w:pPr>
            <w:r w:rsidRPr="004938DB">
              <w:rPr>
                <w:rFonts w:ascii="Times New Roman" w:eastAsia="Times New Roman" w:hAnsi="Times New Roman" w:cs="Times New Roman"/>
                <w:b/>
                <w:sz w:val="14"/>
              </w:rPr>
              <w:t xml:space="preserve">$ </w:t>
            </w:r>
            <w:r w:rsidRPr="004938DB">
              <w:rPr>
                <w:rFonts w:ascii="Times New Roman" w:eastAsia="Times New Roman" w:hAnsi="Times New Roman" w:cs="Times New Roman"/>
                <w:spacing w:val="-2"/>
                <w:sz w:val="14"/>
              </w:rPr>
              <w:t>33.935.147</w:t>
            </w:r>
          </w:p>
        </w:tc>
        <w:tc>
          <w:tcPr>
            <w:tcW w:w="1423" w:type="dxa"/>
            <w:shd w:val="clear" w:color="auto" w:fill="FFF4CD"/>
          </w:tcPr>
          <w:p w14:paraId="7A1DC6A6" w14:textId="77777777" w:rsidR="00B43D04" w:rsidRPr="004938DB" w:rsidRDefault="00B43D04" w:rsidP="00874B2D">
            <w:pPr>
              <w:spacing w:before="159"/>
              <w:ind w:right="94"/>
              <w:jc w:val="right"/>
              <w:rPr>
                <w:rFonts w:ascii="Times New Roman" w:eastAsia="Times New Roman" w:hAnsi="Times New Roman" w:cs="Times New Roman"/>
                <w:b/>
                <w:sz w:val="14"/>
              </w:rPr>
            </w:pPr>
            <w:r w:rsidRPr="004938DB">
              <w:rPr>
                <w:rFonts w:ascii="Times New Roman" w:eastAsia="Times New Roman" w:hAnsi="Times New Roman" w:cs="Times New Roman"/>
                <w:b/>
                <w:spacing w:val="-5"/>
                <w:sz w:val="14"/>
              </w:rPr>
              <w:t>$0</w:t>
            </w:r>
          </w:p>
        </w:tc>
        <w:tc>
          <w:tcPr>
            <w:tcW w:w="1231" w:type="dxa"/>
            <w:shd w:val="clear" w:color="auto" w:fill="FFF4CD"/>
          </w:tcPr>
          <w:p w14:paraId="635AD8EC" w14:textId="77777777" w:rsidR="00B43D04" w:rsidRPr="004938DB" w:rsidRDefault="00B43D04" w:rsidP="00874B2D">
            <w:pPr>
              <w:spacing w:before="159"/>
              <w:ind w:right="94"/>
              <w:jc w:val="right"/>
              <w:rPr>
                <w:rFonts w:ascii="Times New Roman" w:eastAsia="Times New Roman" w:hAnsi="Times New Roman" w:cs="Times New Roman"/>
                <w:b/>
                <w:sz w:val="14"/>
              </w:rPr>
            </w:pPr>
            <w:r w:rsidRPr="004938DB">
              <w:rPr>
                <w:rFonts w:ascii="Times New Roman" w:eastAsia="Times New Roman" w:hAnsi="Times New Roman" w:cs="Times New Roman"/>
                <w:b/>
                <w:sz w:val="14"/>
              </w:rPr>
              <w:t xml:space="preserve">$ </w:t>
            </w:r>
            <w:r w:rsidRPr="004938DB">
              <w:rPr>
                <w:rFonts w:ascii="Times New Roman" w:eastAsia="Times New Roman" w:hAnsi="Times New Roman" w:cs="Times New Roman"/>
                <w:b/>
                <w:spacing w:val="-2"/>
                <w:sz w:val="14"/>
              </w:rPr>
              <w:t>733.543.755</w:t>
            </w:r>
          </w:p>
        </w:tc>
      </w:tr>
      <w:tr w:rsidR="00B43D04" w:rsidRPr="004938DB" w14:paraId="58F6BADA" w14:textId="77777777" w:rsidTr="00874B2D">
        <w:trPr>
          <w:trHeight w:val="484"/>
          <w:jc w:val="center"/>
        </w:trPr>
        <w:tc>
          <w:tcPr>
            <w:tcW w:w="1130" w:type="dxa"/>
          </w:tcPr>
          <w:p w14:paraId="5FD5E97C" w14:textId="77777777" w:rsidR="00B43D04" w:rsidRPr="004938DB" w:rsidRDefault="00B43D04" w:rsidP="00874B2D">
            <w:pPr>
              <w:rPr>
                <w:rFonts w:ascii="Times New Roman" w:eastAsia="Times New Roman" w:hAnsi="Times New Roman" w:cs="Times New Roman"/>
                <w:sz w:val="20"/>
              </w:rPr>
            </w:pPr>
          </w:p>
        </w:tc>
        <w:tc>
          <w:tcPr>
            <w:tcW w:w="1180" w:type="dxa"/>
          </w:tcPr>
          <w:p w14:paraId="2C6B341B" w14:textId="77777777" w:rsidR="00B43D04" w:rsidRPr="004938DB" w:rsidRDefault="00B43D04" w:rsidP="00874B2D">
            <w:pPr>
              <w:spacing w:before="159"/>
              <w:ind w:left="2"/>
              <w:jc w:val="center"/>
              <w:rPr>
                <w:rFonts w:ascii="Times New Roman" w:eastAsia="Times New Roman" w:hAnsi="Times New Roman" w:cs="Times New Roman"/>
                <w:sz w:val="14"/>
              </w:rPr>
            </w:pPr>
            <w:r w:rsidRPr="004938DB">
              <w:rPr>
                <w:rFonts w:ascii="Times New Roman" w:eastAsia="Times New Roman" w:hAnsi="Times New Roman" w:cs="Times New Roman"/>
                <w:spacing w:val="-2"/>
                <w:sz w:val="14"/>
              </w:rPr>
              <w:t>Nacionales</w:t>
            </w:r>
          </w:p>
        </w:tc>
        <w:tc>
          <w:tcPr>
            <w:tcW w:w="542" w:type="dxa"/>
          </w:tcPr>
          <w:p w14:paraId="27BAC587" w14:textId="77777777" w:rsidR="00B43D04" w:rsidRPr="004938DB" w:rsidRDefault="00B43D04" w:rsidP="00874B2D">
            <w:pPr>
              <w:spacing w:before="159"/>
              <w:ind w:left="10" w:right="8"/>
              <w:jc w:val="center"/>
              <w:rPr>
                <w:rFonts w:ascii="Times New Roman" w:eastAsia="Times New Roman" w:hAnsi="Times New Roman" w:cs="Times New Roman"/>
                <w:sz w:val="14"/>
              </w:rPr>
            </w:pPr>
            <w:r w:rsidRPr="004938DB">
              <w:rPr>
                <w:rFonts w:ascii="Times New Roman" w:eastAsia="Times New Roman" w:hAnsi="Times New Roman" w:cs="Times New Roman"/>
                <w:spacing w:val="-5"/>
                <w:sz w:val="14"/>
              </w:rPr>
              <w:t>PN</w:t>
            </w:r>
          </w:p>
        </w:tc>
        <w:tc>
          <w:tcPr>
            <w:tcW w:w="612" w:type="dxa"/>
          </w:tcPr>
          <w:p w14:paraId="43389E17" w14:textId="77777777" w:rsidR="00B43D04" w:rsidRPr="004938DB" w:rsidRDefault="00B43D04" w:rsidP="00874B2D">
            <w:pPr>
              <w:spacing w:before="159"/>
              <w:ind w:left="12" w:right="2"/>
              <w:jc w:val="center"/>
              <w:rPr>
                <w:rFonts w:ascii="Times New Roman" w:eastAsia="Times New Roman" w:hAnsi="Times New Roman" w:cs="Times New Roman"/>
                <w:sz w:val="14"/>
              </w:rPr>
            </w:pPr>
            <w:r w:rsidRPr="004938DB">
              <w:rPr>
                <w:rFonts w:ascii="Times New Roman" w:eastAsia="Times New Roman" w:hAnsi="Times New Roman" w:cs="Times New Roman"/>
                <w:spacing w:val="-10"/>
                <w:sz w:val="14"/>
              </w:rPr>
              <w:t>1</w:t>
            </w:r>
          </w:p>
        </w:tc>
        <w:tc>
          <w:tcPr>
            <w:tcW w:w="1394" w:type="dxa"/>
          </w:tcPr>
          <w:p w14:paraId="6E15AE39" w14:textId="77777777" w:rsidR="00B43D04" w:rsidRPr="004938DB" w:rsidRDefault="00B43D04" w:rsidP="00874B2D">
            <w:pPr>
              <w:spacing w:before="159"/>
              <w:ind w:right="98"/>
              <w:jc w:val="right"/>
              <w:rPr>
                <w:rFonts w:ascii="Times New Roman" w:eastAsia="Times New Roman" w:hAnsi="Times New Roman" w:cs="Times New Roman"/>
                <w:sz w:val="14"/>
              </w:rPr>
            </w:pPr>
            <w:r w:rsidRPr="004938DB">
              <w:rPr>
                <w:rFonts w:ascii="Times New Roman" w:eastAsia="Times New Roman" w:hAnsi="Times New Roman" w:cs="Times New Roman"/>
                <w:spacing w:val="-2"/>
                <w:sz w:val="14"/>
              </w:rPr>
              <w:t>$699.608.608</w:t>
            </w:r>
          </w:p>
        </w:tc>
        <w:tc>
          <w:tcPr>
            <w:tcW w:w="1315" w:type="dxa"/>
          </w:tcPr>
          <w:p w14:paraId="50C9A0B1" w14:textId="77777777" w:rsidR="00B43D04" w:rsidRPr="004938DB" w:rsidRDefault="00B43D04" w:rsidP="00874B2D">
            <w:pPr>
              <w:spacing w:before="159"/>
              <w:ind w:right="98"/>
              <w:jc w:val="right"/>
              <w:rPr>
                <w:rFonts w:ascii="Times New Roman" w:eastAsia="Times New Roman" w:hAnsi="Times New Roman" w:cs="Times New Roman"/>
                <w:sz w:val="14"/>
              </w:rPr>
            </w:pPr>
            <w:r w:rsidRPr="004938DB">
              <w:rPr>
                <w:rFonts w:ascii="Times New Roman" w:eastAsia="Times New Roman" w:hAnsi="Times New Roman" w:cs="Times New Roman"/>
                <w:sz w:val="14"/>
              </w:rPr>
              <w:t xml:space="preserve">$ </w:t>
            </w:r>
            <w:r w:rsidRPr="004938DB">
              <w:rPr>
                <w:rFonts w:ascii="Times New Roman" w:eastAsia="Times New Roman" w:hAnsi="Times New Roman" w:cs="Times New Roman"/>
                <w:spacing w:val="-2"/>
                <w:sz w:val="14"/>
              </w:rPr>
              <w:t>33.935.147</w:t>
            </w:r>
          </w:p>
        </w:tc>
        <w:tc>
          <w:tcPr>
            <w:tcW w:w="1423" w:type="dxa"/>
          </w:tcPr>
          <w:p w14:paraId="62267400" w14:textId="77777777" w:rsidR="00B43D04" w:rsidRPr="004938DB" w:rsidRDefault="00B43D04" w:rsidP="00874B2D">
            <w:pPr>
              <w:spacing w:before="159"/>
              <w:ind w:right="96"/>
              <w:jc w:val="right"/>
              <w:rPr>
                <w:rFonts w:ascii="Times New Roman" w:eastAsia="Times New Roman" w:hAnsi="Times New Roman" w:cs="Times New Roman"/>
                <w:sz w:val="14"/>
              </w:rPr>
            </w:pPr>
            <w:r w:rsidRPr="004938DB">
              <w:rPr>
                <w:rFonts w:ascii="Times New Roman" w:eastAsia="Times New Roman" w:hAnsi="Times New Roman" w:cs="Times New Roman"/>
                <w:spacing w:val="-5"/>
                <w:sz w:val="14"/>
              </w:rPr>
              <w:t>$0</w:t>
            </w:r>
          </w:p>
        </w:tc>
        <w:tc>
          <w:tcPr>
            <w:tcW w:w="1231" w:type="dxa"/>
          </w:tcPr>
          <w:p w14:paraId="783D0BB3" w14:textId="77777777" w:rsidR="00B43D04" w:rsidRPr="004938DB" w:rsidRDefault="00B43D04" w:rsidP="00874B2D">
            <w:pPr>
              <w:spacing w:before="159"/>
              <w:ind w:right="97"/>
              <w:jc w:val="right"/>
              <w:rPr>
                <w:rFonts w:ascii="Times New Roman" w:eastAsia="Times New Roman" w:hAnsi="Times New Roman" w:cs="Times New Roman"/>
                <w:sz w:val="14"/>
              </w:rPr>
            </w:pPr>
            <w:r w:rsidRPr="004938DB">
              <w:rPr>
                <w:rFonts w:ascii="Times New Roman" w:eastAsia="Times New Roman" w:hAnsi="Times New Roman" w:cs="Times New Roman"/>
                <w:sz w:val="14"/>
              </w:rPr>
              <w:t xml:space="preserve">$ </w:t>
            </w:r>
            <w:r w:rsidRPr="004938DB">
              <w:rPr>
                <w:rFonts w:ascii="Times New Roman" w:eastAsia="Times New Roman" w:hAnsi="Times New Roman" w:cs="Times New Roman"/>
                <w:spacing w:val="-2"/>
                <w:sz w:val="14"/>
              </w:rPr>
              <w:t>733.543.755</w:t>
            </w:r>
          </w:p>
        </w:tc>
      </w:tr>
    </w:tbl>
    <w:p w14:paraId="0C6B1B89" w14:textId="77777777" w:rsidR="00B43D04" w:rsidRPr="004938DB" w:rsidRDefault="00B43D04" w:rsidP="00B43D04">
      <w:pPr>
        <w:pStyle w:val="Textoindependiente"/>
        <w:ind w:right="-50"/>
        <w:jc w:val="both"/>
        <w:rPr>
          <w:b/>
          <w:sz w:val="16"/>
          <w:szCs w:val="16"/>
        </w:rPr>
      </w:pPr>
      <w:r w:rsidRPr="004938DB">
        <w:rPr>
          <w:b/>
          <w:sz w:val="16"/>
          <w:szCs w:val="16"/>
        </w:rPr>
        <w:t>Tabla 70-Conciliación contable Litigios y Demandas. Fuente: Conciliaciones contables, con diseños y formatos basados en los anexos de la Resolución 038 de 2024 CGN.</w:t>
      </w:r>
    </w:p>
    <w:p w14:paraId="040BFE30" w14:textId="77777777" w:rsidR="00B43D04" w:rsidRPr="004938DB" w:rsidRDefault="00B43D04" w:rsidP="00B43D04">
      <w:pPr>
        <w:pStyle w:val="Textoindependiente"/>
        <w:ind w:right="-50"/>
        <w:jc w:val="both"/>
        <w:rPr>
          <w:b/>
          <w:sz w:val="16"/>
          <w:szCs w:val="16"/>
        </w:rPr>
      </w:pPr>
    </w:p>
    <w:p w14:paraId="5B231961" w14:textId="77777777" w:rsidR="00B43D04" w:rsidRPr="004938DB" w:rsidRDefault="00B43D04" w:rsidP="00B43D04">
      <w:pPr>
        <w:pStyle w:val="Textoindependiente"/>
        <w:ind w:right="-50"/>
        <w:jc w:val="both"/>
        <w:rPr>
          <w:b/>
        </w:rPr>
      </w:pPr>
      <w:r w:rsidRPr="004938DB">
        <w:rPr>
          <w:b/>
        </w:rPr>
        <w:t>23.1.1</w:t>
      </w:r>
      <w:r w:rsidRPr="004938DB">
        <w:rPr>
          <w:b/>
        </w:rPr>
        <w:tab/>
        <w:t>Análisis:</w:t>
      </w:r>
    </w:p>
    <w:p w14:paraId="6C9182F1" w14:textId="77777777" w:rsidR="00B43D04" w:rsidRPr="004938DB" w:rsidRDefault="00B43D04" w:rsidP="00B43D04">
      <w:pPr>
        <w:pStyle w:val="Textoindependiente"/>
        <w:ind w:right="-50"/>
        <w:jc w:val="both"/>
        <w:rPr>
          <w:bCs/>
        </w:rPr>
      </w:pPr>
    </w:p>
    <w:p w14:paraId="25593630" w14:textId="77777777" w:rsidR="00B43D04" w:rsidRDefault="00B43D04" w:rsidP="00B43D04">
      <w:pPr>
        <w:pStyle w:val="Textoindependiente"/>
        <w:ind w:right="-50"/>
        <w:jc w:val="both"/>
        <w:rPr>
          <w:b/>
        </w:rPr>
      </w:pPr>
      <w:r w:rsidRPr="004938DB">
        <w:rPr>
          <w:b/>
        </w:rPr>
        <w:t>23.1.1.1</w:t>
      </w:r>
      <w:r w:rsidRPr="004938DB">
        <w:rPr>
          <w:b/>
        </w:rPr>
        <w:tab/>
        <w:t>Litigios civiles:</w:t>
      </w:r>
    </w:p>
    <w:p w14:paraId="6A8092CC" w14:textId="77777777" w:rsidR="00B43D04" w:rsidRPr="004938DB" w:rsidRDefault="00B43D04" w:rsidP="00B43D04">
      <w:pPr>
        <w:pStyle w:val="Textoindependiente"/>
        <w:ind w:right="-50"/>
        <w:jc w:val="both"/>
        <w:rPr>
          <w:b/>
        </w:rPr>
      </w:pPr>
    </w:p>
    <w:p w14:paraId="618C8143" w14:textId="77777777" w:rsidR="00B43D04" w:rsidRPr="004938DB" w:rsidRDefault="00B43D04" w:rsidP="0071337C">
      <w:pPr>
        <w:pStyle w:val="Textoindependiente"/>
        <w:ind w:right="-142"/>
        <w:jc w:val="both"/>
        <w:rPr>
          <w:bCs/>
        </w:rPr>
      </w:pPr>
      <w:r w:rsidRPr="004938DB">
        <w:rPr>
          <w:bCs/>
        </w:rPr>
        <w:t>Se mantienen sin cambios, con 2 procesos activos sin pretensión económica, los cuales tienen probabilidad de perdida alta.</w:t>
      </w:r>
    </w:p>
    <w:p w14:paraId="6647C96B" w14:textId="77777777" w:rsidR="00B43D04" w:rsidRPr="004938DB" w:rsidRDefault="00B43D04" w:rsidP="00B43D04">
      <w:pPr>
        <w:pStyle w:val="Textoindependiente"/>
        <w:ind w:right="-50"/>
        <w:jc w:val="both"/>
        <w:rPr>
          <w:bCs/>
        </w:rPr>
      </w:pPr>
    </w:p>
    <w:p w14:paraId="6B070528" w14:textId="77777777" w:rsidR="00B43D04" w:rsidRDefault="00B43D04" w:rsidP="00B43D04">
      <w:pPr>
        <w:pStyle w:val="Textoindependiente"/>
        <w:ind w:right="-50"/>
        <w:jc w:val="both"/>
        <w:rPr>
          <w:b/>
        </w:rPr>
      </w:pPr>
      <w:r w:rsidRPr="004938DB">
        <w:rPr>
          <w:b/>
        </w:rPr>
        <w:t>23.1.1.2</w:t>
      </w:r>
      <w:r w:rsidRPr="004938DB">
        <w:rPr>
          <w:b/>
        </w:rPr>
        <w:tab/>
        <w:t>Litigios administrativos:</w:t>
      </w:r>
    </w:p>
    <w:p w14:paraId="075DAFF8" w14:textId="77777777" w:rsidR="00B43D04" w:rsidRPr="004938DB" w:rsidRDefault="00B43D04" w:rsidP="00B43D04">
      <w:pPr>
        <w:pStyle w:val="Textoindependiente"/>
        <w:ind w:right="-50"/>
        <w:jc w:val="both"/>
        <w:rPr>
          <w:b/>
        </w:rPr>
      </w:pPr>
    </w:p>
    <w:p w14:paraId="303467E1" w14:textId="77777777" w:rsidR="00B43D04" w:rsidRPr="004938DB" w:rsidRDefault="00B43D04" w:rsidP="0071337C">
      <w:pPr>
        <w:pStyle w:val="Textoindependiente"/>
        <w:ind w:right="-142"/>
        <w:jc w:val="both"/>
        <w:rPr>
          <w:bCs/>
        </w:rPr>
      </w:pPr>
      <w:r w:rsidRPr="004938DB">
        <w:rPr>
          <w:bCs/>
        </w:rPr>
        <w:t>Disminuyeron en $45.113.422.429. Este saldo incluye 81 procesos nacionales con personas naturales (PN) y 5 procesos nacionales con personas jurídicas (PJ).</w:t>
      </w:r>
    </w:p>
    <w:p w14:paraId="6581F1B6" w14:textId="77777777" w:rsidR="00B43D04" w:rsidRPr="004938DB" w:rsidRDefault="00B43D04" w:rsidP="00B43D04">
      <w:pPr>
        <w:pStyle w:val="Textoindependiente"/>
        <w:ind w:right="-50"/>
        <w:jc w:val="both"/>
        <w:rPr>
          <w:bCs/>
        </w:rPr>
      </w:pPr>
    </w:p>
    <w:p w14:paraId="4522BE31" w14:textId="77777777" w:rsidR="00B43D04" w:rsidRDefault="00B43D04" w:rsidP="00B43D04">
      <w:pPr>
        <w:pStyle w:val="Textoindependiente"/>
        <w:ind w:right="-50"/>
        <w:jc w:val="both"/>
        <w:rPr>
          <w:b/>
        </w:rPr>
      </w:pPr>
      <w:r w:rsidRPr="004938DB">
        <w:rPr>
          <w:b/>
        </w:rPr>
        <w:t>23.1.1.3</w:t>
      </w:r>
      <w:r w:rsidRPr="004938DB">
        <w:rPr>
          <w:b/>
        </w:rPr>
        <w:tab/>
        <w:t>Litigios laborales:</w:t>
      </w:r>
    </w:p>
    <w:p w14:paraId="60E726EE" w14:textId="77777777" w:rsidR="00B43D04" w:rsidRPr="004938DB" w:rsidRDefault="00B43D04" w:rsidP="00B43D04">
      <w:pPr>
        <w:pStyle w:val="Textoindependiente"/>
        <w:ind w:right="-50"/>
        <w:jc w:val="both"/>
        <w:rPr>
          <w:b/>
        </w:rPr>
      </w:pPr>
    </w:p>
    <w:p w14:paraId="1ECD5D18" w14:textId="77777777" w:rsidR="00B43D04" w:rsidRPr="004938DB" w:rsidRDefault="00B43D04" w:rsidP="00B43D04">
      <w:pPr>
        <w:pStyle w:val="Textoindependiente"/>
        <w:ind w:right="-50"/>
        <w:jc w:val="both"/>
        <w:rPr>
          <w:bCs/>
        </w:rPr>
      </w:pPr>
      <w:r w:rsidRPr="004938DB">
        <w:rPr>
          <w:bCs/>
        </w:rPr>
        <w:t>Aumentaron en $33.935.147, debido a un proceso en curso con una persona natural.</w:t>
      </w:r>
    </w:p>
    <w:p w14:paraId="47791305" w14:textId="77777777" w:rsidR="00B43D04" w:rsidRDefault="00B43D04" w:rsidP="00B43D04">
      <w:pPr>
        <w:pStyle w:val="Textoindependiente"/>
        <w:ind w:right="-50"/>
        <w:jc w:val="both"/>
        <w:rPr>
          <w:b/>
          <w:sz w:val="28"/>
          <w:szCs w:val="28"/>
        </w:rPr>
      </w:pPr>
    </w:p>
    <w:p w14:paraId="0ADB9497" w14:textId="77777777" w:rsidR="00B43D04" w:rsidRPr="004938DB" w:rsidRDefault="00B43D04" w:rsidP="00B43D04">
      <w:pPr>
        <w:pStyle w:val="Textoindependiente"/>
        <w:ind w:right="-50"/>
        <w:jc w:val="both"/>
        <w:rPr>
          <w:bCs/>
        </w:rPr>
      </w:pPr>
      <w:r w:rsidRPr="004938DB">
        <w:rPr>
          <w:b/>
        </w:rPr>
        <w:t>23.1.5</w:t>
      </w:r>
      <w:r w:rsidRPr="004938DB">
        <w:rPr>
          <w:b/>
        </w:rPr>
        <w:tab/>
        <w:t>Evaluación del riesgo de los procesos judiciales:</w:t>
      </w:r>
      <w:r>
        <w:rPr>
          <w:b/>
        </w:rPr>
        <w:t xml:space="preserve"> </w:t>
      </w:r>
      <w:r w:rsidRPr="004938DB">
        <w:rPr>
          <w:bCs/>
        </w:rPr>
        <w:t xml:space="preserve">Al realizar la evaluación de riesgo de pérdida de cada uno de los 554 procesos en contra de la entidad, el resultado fue el </w:t>
      </w:r>
      <w:r w:rsidRPr="004938DB">
        <w:rPr>
          <w:bCs/>
        </w:rPr>
        <w:lastRenderedPageBreak/>
        <w:t>siguiente:</w:t>
      </w:r>
    </w:p>
    <w:p w14:paraId="24E01C4E" w14:textId="77777777" w:rsidR="00B43D04" w:rsidRDefault="00B43D04" w:rsidP="00B43D04">
      <w:pPr>
        <w:pStyle w:val="Textoindependiente"/>
        <w:ind w:right="-50"/>
        <w:jc w:val="both"/>
        <w:rPr>
          <w:b/>
          <w:sz w:val="28"/>
          <w:szCs w:val="28"/>
        </w:rPr>
      </w:pPr>
    </w:p>
    <w:tbl>
      <w:tblPr>
        <w:tblStyle w:val="TableNormal18"/>
        <w:tblW w:w="0" w:type="auto"/>
        <w:jc w:val="center"/>
        <w:tblBorders>
          <w:top w:val="single" w:sz="4" w:space="0" w:color="FFDF69"/>
          <w:left w:val="single" w:sz="4" w:space="0" w:color="FFDF69"/>
          <w:bottom w:val="single" w:sz="4" w:space="0" w:color="FFDF69"/>
          <w:right w:val="single" w:sz="4" w:space="0" w:color="FFDF69"/>
          <w:insideH w:val="single" w:sz="4" w:space="0" w:color="FFDF69"/>
          <w:insideV w:val="single" w:sz="4" w:space="0" w:color="FFDF69"/>
        </w:tblBorders>
        <w:tblLayout w:type="fixed"/>
        <w:tblLook w:val="01E0" w:firstRow="1" w:lastRow="1" w:firstColumn="1" w:lastColumn="1" w:noHBand="0" w:noVBand="0"/>
      </w:tblPr>
      <w:tblGrid>
        <w:gridCol w:w="1414"/>
        <w:gridCol w:w="1558"/>
        <w:gridCol w:w="994"/>
        <w:gridCol w:w="1844"/>
        <w:gridCol w:w="1844"/>
        <w:gridCol w:w="1558"/>
      </w:tblGrid>
      <w:tr w:rsidR="00B43D04" w:rsidRPr="004938DB" w14:paraId="5996142C" w14:textId="77777777" w:rsidTr="00874B2D">
        <w:trPr>
          <w:trHeight w:val="417"/>
          <w:jc w:val="center"/>
        </w:trPr>
        <w:tc>
          <w:tcPr>
            <w:tcW w:w="1414" w:type="dxa"/>
            <w:tcBorders>
              <w:top w:val="nil"/>
              <w:left w:val="nil"/>
              <w:bottom w:val="nil"/>
              <w:right w:val="nil"/>
            </w:tcBorders>
            <w:shd w:val="clear" w:color="auto" w:fill="FFCA08"/>
          </w:tcPr>
          <w:p w14:paraId="44AA9FB2" w14:textId="77777777" w:rsidR="00B43D04" w:rsidRPr="004938DB" w:rsidRDefault="00B43D04" w:rsidP="00874B2D">
            <w:pPr>
              <w:spacing w:before="47"/>
              <w:ind w:left="513" w:right="247" w:hanging="260"/>
              <w:rPr>
                <w:rFonts w:ascii="Times New Roman" w:eastAsia="Times New Roman" w:hAnsi="Times New Roman" w:cs="Times New Roman"/>
                <w:b/>
                <w:sz w:val="14"/>
              </w:rPr>
            </w:pPr>
            <w:r w:rsidRPr="004938DB">
              <w:rPr>
                <w:rFonts w:ascii="Times New Roman" w:eastAsia="Times New Roman" w:hAnsi="Times New Roman" w:cs="Times New Roman"/>
                <w:b/>
                <w:spacing w:val="-2"/>
                <w:sz w:val="14"/>
              </w:rPr>
              <w:t>Calificación</w:t>
            </w:r>
            <w:r w:rsidRPr="004938DB">
              <w:rPr>
                <w:rFonts w:ascii="Times New Roman" w:eastAsia="Times New Roman" w:hAnsi="Times New Roman" w:cs="Times New Roman"/>
                <w:b/>
                <w:spacing w:val="-7"/>
                <w:sz w:val="14"/>
              </w:rPr>
              <w:t xml:space="preserve"> </w:t>
            </w:r>
            <w:r w:rsidRPr="004938DB">
              <w:rPr>
                <w:rFonts w:ascii="Times New Roman" w:eastAsia="Times New Roman" w:hAnsi="Times New Roman" w:cs="Times New Roman"/>
                <w:b/>
                <w:spacing w:val="-2"/>
                <w:sz w:val="14"/>
              </w:rPr>
              <w:t>De</w:t>
            </w:r>
            <w:r w:rsidRPr="004938DB">
              <w:rPr>
                <w:rFonts w:ascii="Times New Roman" w:eastAsia="Times New Roman" w:hAnsi="Times New Roman" w:cs="Times New Roman"/>
                <w:b/>
                <w:spacing w:val="40"/>
                <w:sz w:val="14"/>
              </w:rPr>
              <w:t xml:space="preserve"> </w:t>
            </w:r>
            <w:r w:rsidRPr="004938DB">
              <w:rPr>
                <w:rFonts w:ascii="Times New Roman" w:eastAsia="Times New Roman" w:hAnsi="Times New Roman" w:cs="Times New Roman"/>
                <w:b/>
                <w:spacing w:val="-2"/>
                <w:sz w:val="14"/>
              </w:rPr>
              <w:t>Riesgo</w:t>
            </w:r>
          </w:p>
        </w:tc>
        <w:tc>
          <w:tcPr>
            <w:tcW w:w="1558" w:type="dxa"/>
            <w:tcBorders>
              <w:top w:val="nil"/>
              <w:left w:val="nil"/>
              <w:bottom w:val="nil"/>
              <w:right w:val="nil"/>
            </w:tcBorders>
            <w:shd w:val="clear" w:color="auto" w:fill="FFCA08"/>
          </w:tcPr>
          <w:p w14:paraId="60BD54D1" w14:textId="77777777" w:rsidR="00B43D04" w:rsidRPr="004938DB" w:rsidRDefault="00B43D04" w:rsidP="00874B2D">
            <w:pPr>
              <w:spacing w:before="126"/>
              <w:ind w:left="393"/>
              <w:rPr>
                <w:rFonts w:ascii="Times New Roman" w:eastAsia="Times New Roman" w:hAnsi="Times New Roman" w:cs="Times New Roman"/>
                <w:b/>
                <w:sz w:val="14"/>
              </w:rPr>
            </w:pPr>
            <w:r w:rsidRPr="004938DB">
              <w:rPr>
                <w:rFonts w:ascii="Times New Roman" w:eastAsia="Times New Roman" w:hAnsi="Times New Roman" w:cs="Times New Roman"/>
                <w:b/>
                <w:spacing w:val="-2"/>
                <w:sz w:val="14"/>
              </w:rPr>
              <w:t>Probabilidad</w:t>
            </w:r>
          </w:p>
        </w:tc>
        <w:tc>
          <w:tcPr>
            <w:tcW w:w="994" w:type="dxa"/>
            <w:tcBorders>
              <w:top w:val="nil"/>
              <w:left w:val="nil"/>
              <w:bottom w:val="nil"/>
              <w:right w:val="nil"/>
            </w:tcBorders>
            <w:shd w:val="clear" w:color="auto" w:fill="FFCA08"/>
          </w:tcPr>
          <w:p w14:paraId="5A6BB801" w14:textId="77777777" w:rsidR="00B43D04" w:rsidRPr="004938DB" w:rsidRDefault="00B43D04" w:rsidP="00874B2D">
            <w:pPr>
              <w:spacing w:before="42"/>
              <w:ind w:left="239" w:right="230" w:firstLine="91"/>
              <w:rPr>
                <w:rFonts w:ascii="Times New Roman" w:eastAsia="Times New Roman" w:hAnsi="Times New Roman" w:cs="Times New Roman"/>
                <w:b/>
                <w:sz w:val="14"/>
              </w:rPr>
            </w:pPr>
            <w:r w:rsidRPr="004938DB">
              <w:rPr>
                <w:rFonts w:ascii="Times New Roman" w:eastAsia="Times New Roman" w:hAnsi="Times New Roman" w:cs="Times New Roman"/>
                <w:b/>
                <w:spacing w:val="-2"/>
                <w:sz w:val="14"/>
              </w:rPr>
              <w:t>Total</w:t>
            </w:r>
            <w:r w:rsidRPr="004938DB">
              <w:rPr>
                <w:rFonts w:ascii="Calibri" w:eastAsia="Times New Roman" w:hAnsi="Times New Roman" w:cs="Times New Roman"/>
                <w:color w:val="FFFFFF"/>
                <w:spacing w:val="-2"/>
                <w:sz w:val="14"/>
              </w:rPr>
              <w:t>,</w:t>
            </w:r>
            <w:r w:rsidRPr="004938DB">
              <w:rPr>
                <w:rFonts w:ascii="Calibri" w:eastAsia="Times New Roman" w:hAnsi="Times New Roman" w:cs="Times New Roman"/>
                <w:color w:val="FFFFFF"/>
                <w:spacing w:val="40"/>
                <w:sz w:val="14"/>
              </w:rPr>
              <w:t xml:space="preserve"> </w:t>
            </w:r>
            <w:r w:rsidRPr="004938DB">
              <w:rPr>
                <w:rFonts w:ascii="Times New Roman" w:eastAsia="Times New Roman" w:hAnsi="Times New Roman" w:cs="Times New Roman"/>
                <w:b/>
                <w:spacing w:val="-2"/>
                <w:sz w:val="14"/>
              </w:rPr>
              <w:t>Procesos</w:t>
            </w:r>
          </w:p>
        </w:tc>
        <w:tc>
          <w:tcPr>
            <w:tcW w:w="1844" w:type="dxa"/>
            <w:tcBorders>
              <w:top w:val="nil"/>
              <w:left w:val="nil"/>
              <w:bottom w:val="nil"/>
              <w:right w:val="nil"/>
            </w:tcBorders>
            <w:shd w:val="clear" w:color="auto" w:fill="FFCA08"/>
          </w:tcPr>
          <w:p w14:paraId="717EF5A5" w14:textId="77777777" w:rsidR="00B43D04" w:rsidRPr="004938DB" w:rsidRDefault="00B43D04" w:rsidP="00874B2D">
            <w:pPr>
              <w:spacing w:before="121"/>
              <w:ind w:left="255"/>
              <w:rPr>
                <w:rFonts w:ascii="Times New Roman" w:eastAsia="Times New Roman" w:hAnsi="Times New Roman" w:cs="Times New Roman"/>
                <w:b/>
                <w:sz w:val="14"/>
              </w:rPr>
            </w:pPr>
            <w:r w:rsidRPr="004938DB">
              <w:rPr>
                <w:rFonts w:ascii="Times New Roman" w:eastAsia="Times New Roman" w:hAnsi="Times New Roman" w:cs="Times New Roman"/>
                <w:b/>
                <w:spacing w:val="-4"/>
                <w:sz w:val="14"/>
              </w:rPr>
              <w:t>Vr.</w:t>
            </w:r>
            <w:r w:rsidRPr="004938DB">
              <w:rPr>
                <w:rFonts w:ascii="Times New Roman" w:eastAsia="Times New Roman" w:hAnsi="Times New Roman" w:cs="Times New Roman"/>
                <w:b/>
                <w:spacing w:val="-5"/>
                <w:sz w:val="14"/>
              </w:rPr>
              <w:t xml:space="preserve"> </w:t>
            </w:r>
            <w:r w:rsidRPr="004938DB">
              <w:rPr>
                <w:rFonts w:ascii="Times New Roman" w:eastAsia="Times New Roman" w:hAnsi="Times New Roman" w:cs="Times New Roman"/>
                <w:b/>
                <w:spacing w:val="-4"/>
                <w:sz w:val="14"/>
              </w:rPr>
              <w:t>Total</w:t>
            </w:r>
            <w:r w:rsidRPr="004938DB">
              <w:rPr>
                <w:rFonts w:ascii="Calibri" w:eastAsia="Times New Roman" w:hAnsi="Times New Roman" w:cs="Times New Roman"/>
                <w:color w:val="FFFFFF"/>
                <w:spacing w:val="-4"/>
                <w:sz w:val="14"/>
              </w:rPr>
              <w:t>,</w:t>
            </w:r>
            <w:r w:rsidRPr="004938DB">
              <w:rPr>
                <w:rFonts w:ascii="Calibri" w:eastAsia="Times New Roman" w:hAnsi="Times New Roman" w:cs="Times New Roman"/>
                <w:color w:val="FFFFFF"/>
                <w:spacing w:val="1"/>
                <w:sz w:val="14"/>
              </w:rPr>
              <w:t xml:space="preserve"> </w:t>
            </w:r>
            <w:r w:rsidRPr="004938DB">
              <w:rPr>
                <w:rFonts w:ascii="Times New Roman" w:eastAsia="Times New Roman" w:hAnsi="Times New Roman" w:cs="Times New Roman"/>
                <w:b/>
                <w:spacing w:val="-4"/>
                <w:sz w:val="14"/>
              </w:rPr>
              <w:t>Pretensiones</w:t>
            </w:r>
          </w:p>
        </w:tc>
        <w:tc>
          <w:tcPr>
            <w:tcW w:w="1844" w:type="dxa"/>
            <w:tcBorders>
              <w:top w:val="nil"/>
              <w:left w:val="nil"/>
              <w:bottom w:val="nil"/>
              <w:right w:val="nil"/>
            </w:tcBorders>
            <w:shd w:val="clear" w:color="auto" w:fill="FFCA08"/>
          </w:tcPr>
          <w:p w14:paraId="2EA2C1BD" w14:textId="77777777" w:rsidR="00B43D04" w:rsidRPr="004938DB" w:rsidRDefault="00B43D04" w:rsidP="00874B2D">
            <w:pPr>
              <w:spacing w:before="126"/>
              <w:ind w:left="547"/>
              <w:rPr>
                <w:rFonts w:ascii="Times New Roman" w:eastAsia="Times New Roman" w:hAnsi="Times New Roman" w:cs="Times New Roman"/>
                <w:b/>
                <w:sz w:val="14"/>
              </w:rPr>
            </w:pPr>
            <w:r w:rsidRPr="004938DB">
              <w:rPr>
                <w:rFonts w:ascii="Times New Roman" w:eastAsia="Times New Roman" w:hAnsi="Times New Roman" w:cs="Times New Roman"/>
                <w:b/>
                <w:spacing w:val="-4"/>
                <w:sz w:val="14"/>
              </w:rPr>
              <w:t xml:space="preserve">Vr </w:t>
            </w:r>
            <w:r w:rsidRPr="004938DB">
              <w:rPr>
                <w:rFonts w:ascii="Times New Roman" w:eastAsia="Times New Roman" w:hAnsi="Times New Roman" w:cs="Times New Roman"/>
                <w:b/>
                <w:spacing w:val="-2"/>
                <w:sz w:val="14"/>
              </w:rPr>
              <w:t>Indexado</w:t>
            </w:r>
          </w:p>
        </w:tc>
        <w:tc>
          <w:tcPr>
            <w:tcW w:w="1558" w:type="dxa"/>
            <w:tcBorders>
              <w:top w:val="nil"/>
              <w:left w:val="nil"/>
              <w:bottom w:val="nil"/>
              <w:right w:val="nil"/>
            </w:tcBorders>
            <w:shd w:val="clear" w:color="auto" w:fill="FFCA08"/>
          </w:tcPr>
          <w:p w14:paraId="34EF40CF" w14:textId="77777777" w:rsidR="00B43D04" w:rsidRPr="004938DB" w:rsidRDefault="00B43D04" w:rsidP="00874B2D">
            <w:pPr>
              <w:spacing w:before="126"/>
              <w:ind w:left="316"/>
              <w:rPr>
                <w:rFonts w:ascii="Times New Roman" w:eastAsia="Times New Roman" w:hAnsi="Times New Roman" w:cs="Times New Roman"/>
                <w:b/>
                <w:sz w:val="14"/>
              </w:rPr>
            </w:pPr>
            <w:r w:rsidRPr="004938DB">
              <w:rPr>
                <w:rFonts w:ascii="Times New Roman" w:eastAsia="Times New Roman" w:hAnsi="Times New Roman" w:cs="Times New Roman"/>
                <w:b/>
                <w:spacing w:val="-2"/>
                <w:sz w:val="14"/>
              </w:rPr>
              <w:t>Valor</w:t>
            </w:r>
            <w:r w:rsidRPr="004938DB">
              <w:rPr>
                <w:rFonts w:ascii="Times New Roman" w:eastAsia="Times New Roman" w:hAnsi="Times New Roman" w:cs="Times New Roman"/>
                <w:b/>
                <w:spacing w:val="-7"/>
                <w:sz w:val="14"/>
              </w:rPr>
              <w:t xml:space="preserve"> </w:t>
            </w:r>
            <w:r w:rsidRPr="004938DB">
              <w:rPr>
                <w:rFonts w:ascii="Times New Roman" w:eastAsia="Times New Roman" w:hAnsi="Times New Roman" w:cs="Times New Roman"/>
                <w:b/>
                <w:spacing w:val="-2"/>
                <w:sz w:val="14"/>
              </w:rPr>
              <w:t>Provisión</w:t>
            </w:r>
          </w:p>
        </w:tc>
      </w:tr>
      <w:tr w:rsidR="00B43D04" w:rsidRPr="004938DB" w14:paraId="21F3DD61" w14:textId="77777777" w:rsidTr="00874B2D">
        <w:trPr>
          <w:trHeight w:val="395"/>
          <w:jc w:val="center"/>
        </w:trPr>
        <w:tc>
          <w:tcPr>
            <w:tcW w:w="1414" w:type="dxa"/>
            <w:tcBorders>
              <w:top w:val="nil"/>
            </w:tcBorders>
            <w:shd w:val="clear" w:color="auto" w:fill="FFF4CD"/>
          </w:tcPr>
          <w:p w14:paraId="6D90C70E" w14:textId="77777777" w:rsidR="00B43D04" w:rsidRPr="004938DB" w:rsidRDefault="00B43D04" w:rsidP="00874B2D">
            <w:pPr>
              <w:spacing w:before="116"/>
              <w:ind w:left="107"/>
              <w:rPr>
                <w:rFonts w:ascii="Times New Roman" w:eastAsia="Times New Roman" w:hAnsi="Times New Roman" w:cs="Times New Roman"/>
                <w:sz w:val="14"/>
              </w:rPr>
            </w:pPr>
            <w:r w:rsidRPr="004938DB">
              <w:rPr>
                <w:rFonts w:ascii="Times New Roman" w:eastAsia="Times New Roman" w:hAnsi="Times New Roman" w:cs="Times New Roman"/>
                <w:spacing w:val="-4"/>
                <w:sz w:val="14"/>
              </w:rPr>
              <w:t>Alta</w:t>
            </w:r>
          </w:p>
        </w:tc>
        <w:tc>
          <w:tcPr>
            <w:tcW w:w="1558" w:type="dxa"/>
            <w:tcBorders>
              <w:top w:val="nil"/>
            </w:tcBorders>
            <w:shd w:val="clear" w:color="auto" w:fill="FFF4CD"/>
          </w:tcPr>
          <w:p w14:paraId="66315394" w14:textId="77777777" w:rsidR="00B43D04" w:rsidRPr="004938DB" w:rsidRDefault="00B43D04" w:rsidP="00874B2D">
            <w:pPr>
              <w:spacing w:before="116"/>
              <w:ind w:left="107"/>
              <w:rPr>
                <w:rFonts w:ascii="Times New Roman" w:eastAsia="Times New Roman" w:hAnsi="Times New Roman" w:cs="Times New Roman"/>
                <w:sz w:val="14"/>
              </w:rPr>
            </w:pPr>
            <w:r w:rsidRPr="004938DB">
              <w:rPr>
                <w:rFonts w:ascii="Times New Roman" w:eastAsia="Times New Roman" w:hAnsi="Times New Roman" w:cs="Times New Roman"/>
                <w:sz w:val="14"/>
              </w:rPr>
              <w:t>Mas</w:t>
            </w:r>
            <w:r w:rsidRPr="004938DB">
              <w:rPr>
                <w:rFonts w:ascii="Times New Roman" w:eastAsia="Times New Roman" w:hAnsi="Times New Roman" w:cs="Times New Roman"/>
                <w:spacing w:val="-1"/>
                <w:sz w:val="14"/>
              </w:rPr>
              <w:t xml:space="preserve"> </w:t>
            </w:r>
            <w:r w:rsidRPr="004938DB">
              <w:rPr>
                <w:rFonts w:ascii="Times New Roman" w:eastAsia="Times New Roman" w:hAnsi="Times New Roman" w:cs="Times New Roman"/>
                <w:sz w:val="14"/>
              </w:rPr>
              <w:t>del</w:t>
            </w:r>
            <w:r w:rsidRPr="004938DB">
              <w:rPr>
                <w:rFonts w:ascii="Times New Roman" w:eastAsia="Times New Roman" w:hAnsi="Times New Roman" w:cs="Times New Roman"/>
                <w:spacing w:val="-1"/>
                <w:sz w:val="14"/>
              </w:rPr>
              <w:t xml:space="preserve"> </w:t>
            </w:r>
            <w:r w:rsidRPr="004938DB">
              <w:rPr>
                <w:rFonts w:ascii="Times New Roman" w:eastAsia="Times New Roman" w:hAnsi="Times New Roman" w:cs="Times New Roman"/>
                <w:spacing w:val="-5"/>
                <w:sz w:val="14"/>
              </w:rPr>
              <w:t>50%</w:t>
            </w:r>
          </w:p>
        </w:tc>
        <w:tc>
          <w:tcPr>
            <w:tcW w:w="994" w:type="dxa"/>
            <w:tcBorders>
              <w:top w:val="nil"/>
            </w:tcBorders>
            <w:shd w:val="clear" w:color="auto" w:fill="FFF4CD"/>
          </w:tcPr>
          <w:p w14:paraId="0D603966" w14:textId="77777777" w:rsidR="00B43D04" w:rsidRPr="004938DB" w:rsidRDefault="00B43D04" w:rsidP="00874B2D">
            <w:pPr>
              <w:spacing w:before="116"/>
              <w:ind w:left="7" w:right="5"/>
              <w:jc w:val="center"/>
              <w:rPr>
                <w:rFonts w:ascii="Times New Roman" w:eastAsia="Times New Roman" w:hAnsi="Times New Roman" w:cs="Times New Roman"/>
                <w:sz w:val="14"/>
              </w:rPr>
            </w:pPr>
            <w:r w:rsidRPr="004938DB">
              <w:rPr>
                <w:rFonts w:ascii="Times New Roman" w:eastAsia="Times New Roman" w:hAnsi="Times New Roman" w:cs="Times New Roman"/>
                <w:spacing w:val="-5"/>
                <w:sz w:val="14"/>
              </w:rPr>
              <w:t>89</w:t>
            </w:r>
          </w:p>
        </w:tc>
        <w:tc>
          <w:tcPr>
            <w:tcW w:w="1844" w:type="dxa"/>
            <w:tcBorders>
              <w:top w:val="nil"/>
            </w:tcBorders>
            <w:shd w:val="clear" w:color="auto" w:fill="FFF4CD"/>
          </w:tcPr>
          <w:p w14:paraId="3F86AF5C" w14:textId="77777777" w:rsidR="00B43D04" w:rsidRPr="004938DB" w:rsidRDefault="00B43D04" w:rsidP="00874B2D">
            <w:pPr>
              <w:spacing w:before="116"/>
              <w:ind w:right="101"/>
              <w:jc w:val="right"/>
              <w:rPr>
                <w:rFonts w:ascii="Times New Roman" w:eastAsia="Times New Roman" w:hAnsi="Times New Roman" w:cs="Times New Roman"/>
                <w:sz w:val="14"/>
              </w:rPr>
            </w:pPr>
            <w:r w:rsidRPr="004938DB">
              <w:rPr>
                <w:rFonts w:ascii="Times New Roman" w:eastAsia="Times New Roman" w:hAnsi="Times New Roman" w:cs="Times New Roman"/>
                <w:sz w:val="14"/>
              </w:rPr>
              <w:t xml:space="preserve">$ </w:t>
            </w:r>
            <w:r w:rsidRPr="004938DB">
              <w:rPr>
                <w:rFonts w:ascii="Times New Roman" w:eastAsia="Times New Roman" w:hAnsi="Times New Roman" w:cs="Times New Roman"/>
                <w:spacing w:val="-2"/>
                <w:sz w:val="14"/>
              </w:rPr>
              <w:t>207.146.688.905,40</w:t>
            </w:r>
          </w:p>
        </w:tc>
        <w:tc>
          <w:tcPr>
            <w:tcW w:w="1844" w:type="dxa"/>
            <w:tcBorders>
              <w:top w:val="nil"/>
            </w:tcBorders>
            <w:shd w:val="clear" w:color="auto" w:fill="FFF4CD"/>
          </w:tcPr>
          <w:p w14:paraId="2D0223D4" w14:textId="77777777" w:rsidR="00B43D04" w:rsidRPr="004938DB" w:rsidRDefault="00B43D04" w:rsidP="00874B2D">
            <w:pPr>
              <w:spacing w:before="116"/>
              <w:ind w:right="102"/>
              <w:jc w:val="right"/>
              <w:rPr>
                <w:rFonts w:ascii="Times New Roman" w:eastAsia="Times New Roman" w:hAnsi="Times New Roman" w:cs="Times New Roman"/>
                <w:sz w:val="14"/>
              </w:rPr>
            </w:pPr>
            <w:r w:rsidRPr="004938DB">
              <w:rPr>
                <w:rFonts w:ascii="Times New Roman" w:eastAsia="Times New Roman" w:hAnsi="Times New Roman" w:cs="Times New Roman"/>
                <w:sz w:val="14"/>
              </w:rPr>
              <w:t xml:space="preserve">$ </w:t>
            </w:r>
            <w:r w:rsidRPr="004938DB">
              <w:rPr>
                <w:rFonts w:ascii="Times New Roman" w:eastAsia="Times New Roman" w:hAnsi="Times New Roman" w:cs="Times New Roman"/>
                <w:spacing w:val="-2"/>
                <w:sz w:val="14"/>
              </w:rPr>
              <w:t>263.671.097.332,51</w:t>
            </w:r>
          </w:p>
        </w:tc>
        <w:tc>
          <w:tcPr>
            <w:tcW w:w="1558" w:type="dxa"/>
            <w:tcBorders>
              <w:top w:val="nil"/>
            </w:tcBorders>
            <w:shd w:val="clear" w:color="auto" w:fill="FFF4CD"/>
          </w:tcPr>
          <w:p w14:paraId="462559D3" w14:textId="77777777" w:rsidR="00B43D04" w:rsidRPr="004938DB" w:rsidRDefault="00B43D04" w:rsidP="00874B2D">
            <w:pPr>
              <w:spacing w:before="116"/>
              <w:ind w:right="103"/>
              <w:jc w:val="right"/>
              <w:rPr>
                <w:rFonts w:ascii="Times New Roman" w:eastAsia="Times New Roman" w:hAnsi="Times New Roman" w:cs="Times New Roman"/>
                <w:b/>
                <w:sz w:val="14"/>
              </w:rPr>
            </w:pPr>
            <w:r w:rsidRPr="004938DB">
              <w:rPr>
                <w:rFonts w:ascii="Times New Roman" w:eastAsia="Times New Roman" w:hAnsi="Times New Roman" w:cs="Times New Roman"/>
                <w:b/>
                <w:spacing w:val="-2"/>
                <w:sz w:val="14"/>
              </w:rPr>
              <w:t>$242.689.379.454,00</w:t>
            </w:r>
          </w:p>
        </w:tc>
      </w:tr>
      <w:tr w:rsidR="00B43D04" w:rsidRPr="004938DB" w14:paraId="639B887A" w14:textId="77777777" w:rsidTr="00874B2D">
        <w:trPr>
          <w:trHeight w:val="398"/>
          <w:jc w:val="center"/>
        </w:trPr>
        <w:tc>
          <w:tcPr>
            <w:tcW w:w="1414" w:type="dxa"/>
          </w:tcPr>
          <w:p w14:paraId="23809108" w14:textId="77777777" w:rsidR="00B43D04" w:rsidRPr="004938DB" w:rsidRDefault="00B43D04" w:rsidP="00874B2D">
            <w:pPr>
              <w:spacing w:before="118"/>
              <w:ind w:left="107"/>
              <w:rPr>
                <w:rFonts w:ascii="Times New Roman" w:eastAsia="Times New Roman" w:hAnsi="Times New Roman" w:cs="Times New Roman"/>
                <w:sz w:val="14"/>
              </w:rPr>
            </w:pPr>
            <w:r w:rsidRPr="004938DB">
              <w:rPr>
                <w:rFonts w:ascii="Times New Roman" w:eastAsia="Times New Roman" w:hAnsi="Times New Roman" w:cs="Times New Roman"/>
                <w:spacing w:val="-2"/>
                <w:sz w:val="14"/>
              </w:rPr>
              <w:t>Media</w:t>
            </w:r>
          </w:p>
        </w:tc>
        <w:tc>
          <w:tcPr>
            <w:tcW w:w="1558" w:type="dxa"/>
          </w:tcPr>
          <w:p w14:paraId="16489BA1" w14:textId="77777777" w:rsidR="00B43D04" w:rsidRPr="004938DB" w:rsidRDefault="00B43D04" w:rsidP="00874B2D">
            <w:pPr>
              <w:spacing w:before="118"/>
              <w:ind w:left="106"/>
              <w:rPr>
                <w:rFonts w:ascii="Times New Roman" w:eastAsia="Times New Roman" w:hAnsi="Times New Roman" w:cs="Times New Roman"/>
                <w:sz w:val="14"/>
              </w:rPr>
            </w:pPr>
            <w:r w:rsidRPr="004938DB">
              <w:rPr>
                <w:rFonts w:ascii="Times New Roman" w:eastAsia="Times New Roman" w:hAnsi="Times New Roman" w:cs="Times New Roman"/>
                <w:sz w:val="14"/>
              </w:rPr>
              <w:t>Superior</w:t>
            </w:r>
            <w:r w:rsidRPr="004938DB">
              <w:rPr>
                <w:rFonts w:ascii="Times New Roman" w:eastAsia="Times New Roman" w:hAnsi="Times New Roman" w:cs="Times New Roman"/>
                <w:spacing w:val="-4"/>
                <w:sz w:val="14"/>
              </w:rPr>
              <w:t xml:space="preserve"> </w:t>
            </w:r>
            <w:r w:rsidRPr="004938DB">
              <w:rPr>
                <w:rFonts w:ascii="Times New Roman" w:eastAsia="Times New Roman" w:hAnsi="Times New Roman" w:cs="Times New Roman"/>
                <w:sz w:val="14"/>
              </w:rPr>
              <w:t>al</w:t>
            </w:r>
            <w:r w:rsidRPr="004938DB">
              <w:rPr>
                <w:rFonts w:ascii="Times New Roman" w:eastAsia="Times New Roman" w:hAnsi="Times New Roman" w:cs="Times New Roman"/>
                <w:spacing w:val="-2"/>
                <w:sz w:val="14"/>
              </w:rPr>
              <w:t xml:space="preserve"> </w:t>
            </w:r>
            <w:r w:rsidRPr="004938DB">
              <w:rPr>
                <w:rFonts w:ascii="Times New Roman" w:eastAsia="Times New Roman" w:hAnsi="Times New Roman" w:cs="Times New Roman"/>
                <w:spacing w:val="-5"/>
                <w:sz w:val="14"/>
              </w:rPr>
              <w:t>25%</w:t>
            </w:r>
          </w:p>
        </w:tc>
        <w:tc>
          <w:tcPr>
            <w:tcW w:w="994" w:type="dxa"/>
          </w:tcPr>
          <w:p w14:paraId="7A871A0B" w14:textId="77777777" w:rsidR="00B43D04" w:rsidRPr="004938DB" w:rsidRDefault="00B43D04" w:rsidP="00874B2D">
            <w:pPr>
              <w:spacing w:before="118"/>
              <w:ind w:left="7" w:right="8"/>
              <w:jc w:val="center"/>
              <w:rPr>
                <w:rFonts w:ascii="Times New Roman" w:eastAsia="Times New Roman" w:hAnsi="Times New Roman" w:cs="Times New Roman"/>
                <w:sz w:val="14"/>
              </w:rPr>
            </w:pPr>
            <w:r w:rsidRPr="004938DB">
              <w:rPr>
                <w:rFonts w:ascii="Times New Roman" w:eastAsia="Times New Roman" w:hAnsi="Times New Roman" w:cs="Times New Roman"/>
                <w:spacing w:val="-5"/>
                <w:sz w:val="14"/>
              </w:rPr>
              <w:t>401</w:t>
            </w:r>
          </w:p>
        </w:tc>
        <w:tc>
          <w:tcPr>
            <w:tcW w:w="1844" w:type="dxa"/>
          </w:tcPr>
          <w:p w14:paraId="2BFF1ECB" w14:textId="77777777" w:rsidR="00B43D04" w:rsidRPr="004938DB" w:rsidRDefault="00B43D04" w:rsidP="00874B2D">
            <w:pPr>
              <w:spacing w:before="118"/>
              <w:ind w:right="106"/>
              <w:jc w:val="right"/>
              <w:rPr>
                <w:rFonts w:ascii="Times New Roman" w:eastAsia="Times New Roman" w:hAnsi="Times New Roman" w:cs="Times New Roman"/>
                <w:sz w:val="14"/>
              </w:rPr>
            </w:pPr>
            <w:r w:rsidRPr="004938DB">
              <w:rPr>
                <w:rFonts w:ascii="Times New Roman" w:eastAsia="Times New Roman" w:hAnsi="Times New Roman" w:cs="Times New Roman"/>
                <w:spacing w:val="-2"/>
                <w:sz w:val="14"/>
              </w:rPr>
              <w:t>$3.027.209.525.772.810,00</w:t>
            </w:r>
          </w:p>
        </w:tc>
        <w:tc>
          <w:tcPr>
            <w:tcW w:w="1844" w:type="dxa"/>
          </w:tcPr>
          <w:p w14:paraId="754D22E4" w14:textId="77777777" w:rsidR="00B43D04" w:rsidRPr="004938DB" w:rsidRDefault="00B43D04" w:rsidP="00874B2D">
            <w:pPr>
              <w:spacing w:before="118"/>
              <w:ind w:right="109"/>
              <w:jc w:val="right"/>
              <w:rPr>
                <w:rFonts w:ascii="Times New Roman" w:eastAsia="Times New Roman" w:hAnsi="Times New Roman" w:cs="Times New Roman"/>
                <w:sz w:val="14"/>
              </w:rPr>
            </w:pPr>
            <w:r w:rsidRPr="004938DB">
              <w:rPr>
                <w:rFonts w:ascii="Times New Roman" w:eastAsia="Times New Roman" w:hAnsi="Times New Roman" w:cs="Times New Roman"/>
                <w:spacing w:val="-2"/>
                <w:sz w:val="14"/>
              </w:rPr>
              <w:t>$5.051.968.886.132.460,00</w:t>
            </w:r>
          </w:p>
        </w:tc>
        <w:tc>
          <w:tcPr>
            <w:tcW w:w="1558" w:type="dxa"/>
          </w:tcPr>
          <w:p w14:paraId="2B407A2B" w14:textId="77777777" w:rsidR="00B43D04" w:rsidRPr="004938DB" w:rsidRDefault="00B43D04" w:rsidP="00874B2D">
            <w:pPr>
              <w:spacing w:before="118"/>
              <w:ind w:right="105"/>
              <w:jc w:val="right"/>
              <w:rPr>
                <w:rFonts w:ascii="Times New Roman" w:eastAsia="Times New Roman" w:hAnsi="Times New Roman" w:cs="Times New Roman"/>
                <w:sz w:val="14"/>
              </w:rPr>
            </w:pPr>
            <w:r w:rsidRPr="004938DB">
              <w:rPr>
                <w:rFonts w:ascii="Times New Roman" w:eastAsia="Times New Roman" w:hAnsi="Times New Roman" w:cs="Times New Roman"/>
                <w:spacing w:val="-2"/>
                <w:sz w:val="14"/>
              </w:rPr>
              <w:t>$0,00</w:t>
            </w:r>
          </w:p>
        </w:tc>
      </w:tr>
      <w:tr w:rsidR="00B43D04" w:rsidRPr="004938DB" w14:paraId="13265F9F" w14:textId="77777777" w:rsidTr="00874B2D">
        <w:trPr>
          <w:trHeight w:val="395"/>
          <w:jc w:val="center"/>
        </w:trPr>
        <w:tc>
          <w:tcPr>
            <w:tcW w:w="1414" w:type="dxa"/>
            <w:shd w:val="clear" w:color="auto" w:fill="FFF4CD"/>
          </w:tcPr>
          <w:p w14:paraId="60CFADC0" w14:textId="77777777" w:rsidR="00B43D04" w:rsidRPr="004938DB" w:rsidRDefault="00B43D04" w:rsidP="00874B2D">
            <w:pPr>
              <w:spacing w:before="116"/>
              <w:ind w:left="107"/>
              <w:rPr>
                <w:rFonts w:ascii="Times New Roman" w:eastAsia="Times New Roman" w:hAnsi="Times New Roman" w:cs="Times New Roman"/>
                <w:sz w:val="14"/>
              </w:rPr>
            </w:pPr>
            <w:r w:rsidRPr="004938DB">
              <w:rPr>
                <w:rFonts w:ascii="Times New Roman" w:eastAsia="Times New Roman" w:hAnsi="Times New Roman" w:cs="Times New Roman"/>
                <w:spacing w:val="-4"/>
                <w:sz w:val="14"/>
              </w:rPr>
              <w:t>Baja</w:t>
            </w:r>
          </w:p>
        </w:tc>
        <w:tc>
          <w:tcPr>
            <w:tcW w:w="1558" w:type="dxa"/>
            <w:shd w:val="clear" w:color="auto" w:fill="FFF4CD"/>
          </w:tcPr>
          <w:p w14:paraId="1A497B24" w14:textId="77777777" w:rsidR="00B43D04" w:rsidRPr="004938DB" w:rsidRDefault="00B43D04" w:rsidP="00874B2D">
            <w:pPr>
              <w:spacing w:before="116"/>
              <w:ind w:left="107"/>
              <w:rPr>
                <w:rFonts w:ascii="Times New Roman" w:eastAsia="Times New Roman" w:hAnsi="Times New Roman" w:cs="Times New Roman"/>
                <w:sz w:val="14"/>
              </w:rPr>
            </w:pPr>
            <w:r w:rsidRPr="004938DB">
              <w:rPr>
                <w:rFonts w:ascii="Times New Roman" w:eastAsia="Times New Roman" w:hAnsi="Times New Roman" w:cs="Times New Roman"/>
                <w:sz w:val="14"/>
              </w:rPr>
              <w:t>Entre</w:t>
            </w:r>
            <w:r w:rsidRPr="004938DB">
              <w:rPr>
                <w:rFonts w:ascii="Times New Roman" w:eastAsia="Times New Roman" w:hAnsi="Times New Roman" w:cs="Times New Roman"/>
                <w:spacing w:val="-2"/>
                <w:sz w:val="14"/>
              </w:rPr>
              <w:t xml:space="preserve"> </w:t>
            </w:r>
            <w:r w:rsidRPr="004938DB">
              <w:rPr>
                <w:rFonts w:ascii="Times New Roman" w:eastAsia="Times New Roman" w:hAnsi="Times New Roman" w:cs="Times New Roman"/>
                <w:sz w:val="14"/>
              </w:rPr>
              <w:t>el</w:t>
            </w:r>
            <w:r w:rsidRPr="004938DB">
              <w:rPr>
                <w:rFonts w:ascii="Times New Roman" w:eastAsia="Times New Roman" w:hAnsi="Times New Roman" w:cs="Times New Roman"/>
                <w:spacing w:val="-1"/>
                <w:sz w:val="14"/>
              </w:rPr>
              <w:t xml:space="preserve"> </w:t>
            </w:r>
            <w:r w:rsidRPr="004938DB">
              <w:rPr>
                <w:rFonts w:ascii="Times New Roman" w:eastAsia="Times New Roman" w:hAnsi="Times New Roman" w:cs="Times New Roman"/>
                <w:sz w:val="14"/>
              </w:rPr>
              <w:t>10%</w:t>
            </w:r>
            <w:r w:rsidRPr="004938DB">
              <w:rPr>
                <w:rFonts w:ascii="Times New Roman" w:eastAsia="Times New Roman" w:hAnsi="Times New Roman" w:cs="Times New Roman"/>
                <w:spacing w:val="-3"/>
                <w:sz w:val="14"/>
              </w:rPr>
              <w:t xml:space="preserve"> </w:t>
            </w:r>
            <w:r w:rsidRPr="004938DB">
              <w:rPr>
                <w:rFonts w:ascii="Times New Roman" w:eastAsia="Times New Roman" w:hAnsi="Times New Roman" w:cs="Times New Roman"/>
                <w:sz w:val="14"/>
              </w:rPr>
              <w:t>y</w:t>
            </w:r>
            <w:r w:rsidRPr="004938DB">
              <w:rPr>
                <w:rFonts w:ascii="Times New Roman" w:eastAsia="Times New Roman" w:hAnsi="Times New Roman" w:cs="Times New Roman"/>
                <w:spacing w:val="-1"/>
                <w:sz w:val="14"/>
              </w:rPr>
              <w:t xml:space="preserve"> </w:t>
            </w:r>
            <w:r w:rsidRPr="004938DB">
              <w:rPr>
                <w:rFonts w:ascii="Times New Roman" w:eastAsia="Times New Roman" w:hAnsi="Times New Roman" w:cs="Times New Roman"/>
                <w:sz w:val="14"/>
              </w:rPr>
              <w:t>el</w:t>
            </w:r>
            <w:r w:rsidRPr="004938DB">
              <w:rPr>
                <w:rFonts w:ascii="Times New Roman" w:eastAsia="Times New Roman" w:hAnsi="Times New Roman" w:cs="Times New Roman"/>
                <w:spacing w:val="-1"/>
                <w:sz w:val="14"/>
              </w:rPr>
              <w:t xml:space="preserve"> </w:t>
            </w:r>
            <w:r w:rsidRPr="004938DB">
              <w:rPr>
                <w:rFonts w:ascii="Times New Roman" w:eastAsia="Times New Roman" w:hAnsi="Times New Roman" w:cs="Times New Roman"/>
                <w:spacing w:val="-5"/>
                <w:sz w:val="14"/>
              </w:rPr>
              <w:t>25%</w:t>
            </w:r>
          </w:p>
        </w:tc>
        <w:tc>
          <w:tcPr>
            <w:tcW w:w="994" w:type="dxa"/>
            <w:shd w:val="clear" w:color="auto" w:fill="FFF4CD"/>
          </w:tcPr>
          <w:p w14:paraId="1005C622" w14:textId="77777777" w:rsidR="00B43D04" w:rsidRPr="004938DB" w:rsidRDefault="00B43D04" w:rsidP="00874B2D">
            <w:pPr>
              <w:spacing w:before="116"/>
              <w:ind w:left="7" w:right="5"/>
              <w:jc w:val="center"/>
              <w:rPr>
                <w:rFonts w:ascii="Times New Roman" w:eastAsia="Times New Roman" w:hAnsi="Times New Roman" w:cs="Times New Roman"/>
                <w:sz w:val="14"/>
              </w:rPr>
            </w:pPr>
            <w:r w:rsidRPr="004938DB">
              <w:rPr>
                <w:rFonts w:ascii="Times New Roman" w:eastAsia="Times New Roman" w:hAnsi="Times New Roman" w:cs="Times New Roman"/>
                <w:spacing w:val="-5"/>
                <w:sz w:val="14"/>
              </w:rPr>
              <w:t>10</w:t>
            </w:r>
          </w:p>
        </w:tc>
        <w:tc>
          <w:tcPr>
            <w:tcW w:w="1844" w:type="dxa"/>
            <w:shd w:val="clear" w:color="auto" w:fill="FFF4CD"/>
          </w:tcPr>
          <w:p w14:paraId="488EC6B7" w14:textId="77777777" w:rsidR="00B43D04" w:rsidRPr="004938DB" w:rsidRDefault="00B43D04" w:rsidP="00874B2D">
            <w:pPr>
              <w:spacing w:before="116"/>
              <w:ind w:right="104"/>
              <w:jc w:val="right"/>
              <w:rPr>
                <w:rFonts w:ascii="Times New Roman" w:eastAsia="Times New Roman" w:hAnsi="Times New Roman" w:cs="Times New Roman"/>
                <w:sz w:val="14"/>
              </w:rPr>
            </w:pPr>
            <w:r w:rsidRPr="004938DB">
              <w:rPr>
                <w:rFonts w:ascii="Times New Roman" w:eastAsia="Times New Roman" w:hAnsi="Times New Roman" w:cs="Times New Roman"/>
                <w:spacing w:val="-2"/>
                <w:sz w:val="14"/>
              </w:rPr>
              <w:t>$12.275.836.873,00</w:t>
            </w:r>
          </w:p>
        </w:tc>
        <w:tc>
          <w:tcPr>
            <w:tcW w:w="1844" w:type="dxa"/>
            <w:shd w:val="clear" w:color="auto" w:fill="FFF4CD"/>
          </w:tcPr>
          <w:p w14:paraId="286A3572" w14:textId="77777777" w:rsidR="00B43D04" w:rsidRPr="004938DB" w:rsidRDefault="00B43D04" w:rsidP="00874B2D">
            <w:pPr>
              <w:spacing w:before="116"/>
              <w:ind w:right="105"/>
              <w:jc w:val="right"/>
              <w:rPr>
                <w:rFonts w:ascii="Times New Roman" w:eastAsia="Times New Roman" w:hAnsi="Times New Roman" w:cs="Times New Roman"/>
                <w:sz w:val="14"/>
              </w:rPr>
            </w:pPr>
            <w:r w:rsidRPr="004938DB">
              <w:rPr>
                <w:rFonts w:ascii="Times New Roman" w:eastAsia="Times New Roman" w:hAnsi="Times New Roman" w:cs="Times New Roman"/>
                <w:spacing w:val="-2"/>
                <w:sz w:val="14"/>
              </w:rPr>
              <w:t>$16.689.595.937,52</w:t>
            </w:r>
          </w:p>
        </w:tc>
        <w:tc>
          <w:tcPr>
            <w:tcW w:w="1558" w:type="dxa"/>
            <w:shd w:val="clear" w:color="auto" w:fill="FFF4CD"/>
          </w:tcPr>
          <w:p w14:paraId="0D911D86" w14:textId="77777777" w:rsidR="00B43D04" w:rsidRPr="004938DB" w:rsidRDefault="00B43D04" w:rsidP="00874B2D">
            <w:pPr>
              <w:spacing w:before="116"/>
              <w:ind w:right="99"/>
              <w:jc w:val="right"/>
              <w:rPr>
                <w:rFonts w:ascii="Times New Roman" w:eastAsia="Times New Roman" w:hAnsi="Times New Roman" w:cs="Times New Roman"/>
                <w:sz w:val="14"/>
              </w:rPr>
            </w:pPr>
            <w:r w:rsidRPr="004938DB">
              <w:rPr>
                <w:rFonts w:ascii="Times New Roman" w:eastAsia="Times New Roman" w:hAnsi="Times New Roman" w:cs="Times New Roman"/>
                <w:spacing w:val="-2"/>
                <w:sz w:val="14"/>
              </w:rPr>
              <w:t>$0,00</w:t>
            </w:r>
          </w:p>
        </w:tc>
      </w:tr>
      <w:tr w:rsidR="00B43D04" w:rsidRPr="004938DB" w14:paraId="51F18BD8" w14:textId="77777777" w:rsidTr="00874B2D">
        <w:trPr>
          <w:trHeight w:val="397"/>
          <w:jc w:val="center"/>
        </w:trPr>
        <w:tc>
          <w:tcPr>
            <w:tcW w:w="1414" w:type="dxa"/>
          </w:tcPr>
          <w:p w14:paraId="422F043E" w14:textId="77777777" w:rsidR="00B43D04" w:rsidRPr="004938DB" w:rsidRDefault="00B43D04" w:rsidP="00874B2D">
            <w:pPr>
              <w:spacing w:before="118"/>
              <w:ind w:left="107"/>
              <w:rPr>
                <w:rFonts w:ascii="Times New Roman" w:eastAsia="Times New Roman" w:hAnsi="Times New Roman" w:cs="Times New Roman"/>
                <w:sz w:val="14"/>
              </w:rPr>
            </w:pPr>
            <w:r w:rsidRPr="004938DB">
              <w:rPr>
                <w:rFonts w:ascii="Times New Roman" w:eastAsia="Times New Roman" w:hAnsi="Times New Roman" w:cs="Times New Roman"/>
                <w:spacing w:val="-2"/>
                <w:sz w:val="14"/>
              </w:rPr>
              <w:t>Remota</w:t>
            </w:r>
          </w:p>
        </w:tc>
        <w:tc>
          <w:tcPr>
            <w:tcW w:w="1558" w:type="dxa"/>
          </w:tcPr>
          <w:p w14:paraId="20C2A22E" w14:textId="77777777" w:rsidR="00B43D04" w:rsidRPr="004938DB" w:rsidRDefault="00B43D04" w:rsidP="00874B2D">
            <w:pPr>
              <w:spacing w:before="118"/>
              <w:ind w:left="107"/>
              <w:rPr>
                <w:rFonts w:ascii="Times New Roman" w:eastAsia="Times New Roman" w:hAnsi="Times New Roman" w:cs="Times New Roman"/>
                <w:sz w:val="14"/>
              </w:rPr>
            </w:pPr>
            <w:r w:rsidRPr="004938DB">
              <w:rPr>
                <w:rFonts w:ascii="Times New Roman" w:eastAsia="Times New Roman" w:hAnsi="Times New Roman" w:cs="Times New Roman"/>
                <w:sz w:val="14"/>
              </w:rPr>
              <w:t>Inferior</w:t>
            </w:r>
            <w:r w:rsidRPr="004938DB">
              <w:rPr>
                <w:rFonts w:ascii="Times New Roman" w:eastAsia="Times New Roman" w:hAnsi="Times New Roman" w:cs="Times New Roman"/>
                <w:spacing w:val="-3"/>
                <w:sz w:val="14"/>
              </w:rPr>
              <w:t xml:space="preserve"> </w:t>
            </w:r>
            <w:r w:rsidRPr="004938DB">
              <w:rPr>
                <w:rFonts w:ascii="Times New Roman" w:eastAsia="Times New Roman" w:hAnsi="Times New Roman" w:cs="Times New Roman"/>
                <w:sz w:val="14"/>
              </w:rPr>
              <w:t>al</w:t>
            </w:r>
            <w:r w:rsidRPr="004938DB">
              <w:rPr>
                <w:rFonts w:ascii="Times New Roman" w:eastAsia="Times New Roman" w:hAnsi="Times New Roman" w:cs="Times New Roman"/>
                <w:spacing w:val="-4"/>
                <w:sz w:val="14"/>
              </w:rPr>
              <w:t xml:space="preserve"> </w:t>
            </w:r>
            <w:r w:rsidRPr="004938DB">
              <w:rPr>
                <w:rFonts w:ascii="Times New Roman" w:eastAsia="Times New Roman" w:hAnsi="Times New Roman" w:cs="Times New Roman"/>
                <w:spacing w:val="-5"/>
                <w:sz w:val="14"/>
              </w:rPr>
              <w:t>10%</w:t>
            </w:r>
          </w:p>
        </w:tc>
        <w:tc>
          <w:tcPr>
            <w:tcW w:w="994" w:type="dxa"/>
          </w:tcPr>
          <w:p w14:paraId="65D48883" w14:textId="77777777" w:rsidR="00B43D04" w:rsidRPr="004938DB" w:rsidRDefault="00B43D04" w:rsidP="00874B2D">
            <w:pPr>
              <w:spacing w:before="118"/>
              <w:ind w:left="7" w:right="6"/>
              <w:jc w:val="center"/>
              <w:rPr>
                <w:rFonts w:ascii="Times New Roman" w:eastAsia="Times New Roman" w:hAnsi="Times New Roman" w:cs="Times New Roman"/>
                <w:sz w:val="14"/>
              </w:rPr>
            </w:pPr>
            <w:r w:rsidRPr="004938DB">
              <w:rPr>
                <w:rFonts w:ascii="Times New Roman" w:eastAsia="Times New Roman" w:hAnsi="Times New Roman" w:cs="Times New Roman"/>
                <w:spacing w:val="-5"/>
                <w:sz w:val="14"/>
              </w:rPr>
              <w:t>54</w:t>
            </w:r>
          </w:p>
        </w:tc>
        <w:tc>
          <w:tcPr>
            <w:tcW w:w="1844" w:type="dxa"/>
          </w:tcPr>
          <w:p w14:paraId="25860692" w14:textId="77777777" w:rsidR="00B43D04" w:rsidRPr="004938DB" w:rsidRDefault="00B43D04" w:rsidP="00874B2D">
            <w:pPr>
              <w:spacing w:before="118"/>
              <w:ind w:right="106"/>
              <w:jc w:val="right"/>
              <w:rPr>
                <w:rFonts w:ascii="Times New Roman" w:eastAsia="Times New Roman" w:hAnsi="Times New Roman" w:cs="Times New Roman"/>
                <w:sz w:val="14"/>
              </w:rPr>
            </w:pPr>
            <w:r w:rsidRPr="004938DB">
              <w:rPr>
                <w:rFonts w:ascii="Times New Roman" w:eastAsia="Times New Roman" w:hAnsi="Times New Roman" w:cs="Times New Roman"/>
                <w:spacing w:val="-2"/>
                <w:sz w:val="14"/>
              </w:rPr>
              <w:t>$39.941.076.701,00</w:t>
            </w:r>
          </w:p>
        </w:tc>
        <w:tc>
          <w:tcPr>
            <w:tcW w:w="1844" w:type="dxa"/>
          </w:tcPr>
          <w:p w14:paraId="21B6E7FB" w14:textId="77777777" w:rsidR="00B43D04" w:rsidRPr="004938DB" w:rsidRDefault="00B43D04" w:rsidP="00874B2D">
            <w:pPr>
              <w:spacing w:before="118"/>
              <w:ind w:right="109"/>
              <w:jc w:val="right"/>
              <w:rPr>
                <w:rFonts w:ascii="Times New Roman" w:eastAsia="Times New Roman" w:hAnsi="Times New Roman" w:cs="Times New Roman"/>
                <w:sz w:val="14"/>
              </w:rPr>
            </w:pPr>
            <w:r w:rsidRPr="004938DB">
              <w:rPr>
                <w:rFonts w:ascii="Times New Roman" w:eastAsia="Times New Roman" w:hAnsi="Times New Roman" w:cs="Times New Roman"/>
                <w:spacing w:val="-2"/>
                <w:sz w:val="14"/>
              </w:rPr>
              <w:t>$69.193.420.409,91</w:t>
            </w:r>
          </w:p>
        </w:tc>
        <w:tc>
          <w:tcPr>
            <w:tcW w:w="1558" w:type="dxa"/>
          </w:tcPr>
          <w:p w14:paraId="00EE52F7" w14:textId="77777777" w:rsidR="00B43D04" w:rsidRPr="004938DB" w:rsidRDefault="00B43D04" w:rsidP="00874B2D">
            <w:pPr>
              <w:spacing w:before="118"/>
              <w:ind w:right="104"/>
              <w:jc w:val="right"/>
              <w:rPr>
                <w:rFonts w:ascii="Times New Roman" w:eastAsia="Times New Roman" w:hAnsi="Times New Roman" w:cs="Times New Roman"/>
                <w:sz w:val="14"/>
              </w:rPr>
            </w:pPr>
            <w:r w:rsidRPr="004938DB">
              <w:rPr>
                <w:rFonts w:ascii="Times New Roman" w:eastAsia="Times New Roman" w:hAnsi="Times New Roman" w:cs="Times New Roman"/>
                <w:spacing w:val="-2"/>
                <w:sz w:val="14"/>
              </w:rPr>
              <w:t>$0,00</w:t>
            </w:r>
          </w:p>
        </w:tc>
      </w:tr>
      <w:tr w:rsidR="00B43D04" w:rsidRPr="004938DB" w14:paraId="7D95C3A0" w14:textId="77777777" w:rsidTr="00874B2D">
        <w:trPr>
          <w:trHeight w:val="397"/>
          <w:jc w:val="center"/>
        </w:trPr>
        <w:tc>
          <w:tcPr>
            <w:tcW w:w="2972" w:type="dxa"/>
            <w:gridSpan w:val="2"/>
            <w:shd w:val="clear" w:color="auto" w:fill="FFF4CD"/>
          </w:tcPr>
          <w:p w14:paraId="3A8ECD90" w14:textId="77777777" w:rsidR="00B43D04" w:rsidRPr="004938DB" w:rsidRDefault="00B43D04" w:rsidP="00874B2D">
            <w:pPr>
              <w:spacing w:before="116"/>
              <w:ind w:left="7"/>
              <w:jc w:val="center"/>
              <w:rPr>
                <w:rFonts w:ascii="Times New Roman" w:eastAsia="Times New Roman" w:hAnsi="Times New Roman" w:cs="Times New Roman"/>
                <w:b/>
                <w:sz w:val="14"/>
              </w:rPr>
            </w:pPr>
            <w:r w:rsidRPr="004938DB">
              <w:rPr>
                <w:rFonts w:ascii="Times New Roman" w:eastAsia="Times New Roman" w:hAnsi="Times New Roman" w:cs="Times New Roman"/>
                <w:b/>
                <w:spacing w:val="-2"/>
                <w:sz w:val="14"/>
              </w:rPr>
              <w:t>TOTALES</w:t>
            </w:r>
          </w:p>
        </w:tc>
        <w:tc>
          <w:tcPr>
            <w:tcW w:w="994" w:type="dxa"/>
            <w:shd w:val="clear" w:color="auto" w:fill="FFF4CD"/>
          </w:tcPr>
          <w:p w14:paraId="1370E86E" w14:textId="77777777" w:rsidR="00B43D04" w:rsidRPr="004938DB" w:rsidRDefault="00B43D04" w:rsidP="00874B2D">
            <w:pPr>
              <w:spacing w:before="116"/>
              <w:ind w:left="7" w:right="7"/>
              <w:jc w:val="center"/>
              <w:rPr>
                <w:rFonts w:ascii="Times New Roman" w:eastAsia="Times New Roman" w:hAnsi="Times New Roman" w:cs="Times New Roman"/>
                <w:b/>
                <w:sz w:val="14"/>
              </w:rPr>
            </w:pPr>
            <w:r w:rsidRPr="004938DB">
              <w:rPr>
                <w:rFonts w:ascii="Times New Roman" w:eastAsia="Times New Roman" w:hAnsi="Times New Roman" w:cs="Times New Roman"/>
                <w:b/>
                <w:spacing w:val="-5"/>
                <w:sz w:val="14"/>
              </w:rPr>
              <w:t>554</w:t>
            </w:r>
          </w:p>
        </w:tc>
        <w:tc>
          <w:tcPr>
            <w:tcW w:w="1844" w:type="dxa"/>
            <w:shd w:val="clear" w:color="auto" w:fill="FFF4CD"/>
          </w:tcPr>
          <w:p w14:paraId="6D9172A4" w14:textId="77777777" w:rsidR="00B43D04" w:rsidRPr="004938DB" w:rsidRDefault="00B43D04" w:rsidP="00874B2D">
            <w:pPr>
              <w:spacing w:before="116"/>
              <w:ind w:right="103"/>
              <w:jc w:val="right"/>
              <w:rPr>
                <w:rFonts w:ascii="Times New Roman" w:eastAsia="Times New Roman" w:hAnsi="Times New Roman" w:cs="Times New Roman"/>
                <w:b/>
                <w:sz w:val="14"/>
              </w:rPr>
            </w:pPr>
            <w:r w:rsidRPr="004938DB">
              <w:rPr>
                <w:rFonts w:ascii="Times New Roman" w:eastAsia="Times New Roman" w:hAnsi="Times New Roman" w:cs="Times New Roman"/>
                <w:b/>
                <w:sz w:val="14"/>
              </w:rPr>
              <w:t xml:space="preserve">$ </w:t>
            </w:r>
            <w:r w:rsidRPr="004938DB">
              <w:rPr>
                <w:rFonts w:ascii="Times New Roman" w:eastAsia="Times New Roman" w:hAnsi="Times New Roman" w:cs="Times New Roman"/>
                <w:b/>
                <w:spacing w:val="-2"/>
                <w:sz w:val="14"/>
              </w:rPr>
              <w:t>3.027.468.889.375.290,00</w:t>
            </w:r>
          </w:p>
        </w:tc>
        <w:tc>
          <w:tcPr>
            <w:tcW w:w="1844" w:type="dxa"/>
            <w:shd w:val="clear" w:color="auto" w:fill="FFF4CD"/>
          </w:tcPr>
          <w:p w14:paraId="7FE7DDA2" w14:textId="77777777" w:rsidR="00B43D04" w:rsidRPr="004938DB" w:rsidRDefault="00B43D04" w:rsidP="00874B2D">
            <w:pPr>
              <w:spacing w:before="116"/>
              <w:ind w:right="104"/>
              <w:jc w:val="right"/>
              <w:rPr>
                <w:rFonts w:ascii="Times New Roman" w:eastAsia="Times New Roman" w:hAnsi="Times New Roman" w:cs="Times New Roman"/>
                <w:b/>
                <w:sz w:val="14"/>
              </w:rPr>
            </w:pPr>
            <w:r w:rsidRPr="004938DB">
              <w:rPr>
                <w:rFonts w:ascii="Times New Roman" w:eastAsia="Times New Roman" w:hAnsi="Times New Roman" w:cs="Times New Roman"/>
                <w:b/>
                <w:sz w:val="14"/>
              </w:rPr>
              <w:t xml:space="preserve">$ </w:t>
            </w:r>
            <w:r w:rsidRPr="004938DB">
              <w:rPr>
                <w:rFonts w:ascii="Times New Roman" w:eastAsia="Times New Roman" w:hAnsi="Times New Roman" w:cs="Times New Roman"/>
                <w:b/>
                <w:spacing w:val="-2"/>
                <w:sz w:val="14"/>
              </w:rPr>
              <w:t>5.052.318.440.246.140,00</w:t>
            </w:r>
          </w:p>
        </w:tc>
        <w:tc>
          <w:tcPr>
            <w:tcW w:w="1558" w:type="dxa"/>
            <w:shd w:val="clear" w:color="auto" w:fill="FFF4CD"/>
          </w:tcPr>
          <w:p w14:paraId="7D2E8AF5" w14:textId="77777777" w:rsidR="00B43D04" w:rsidRPr="004938DB" w:rsidRDefault="00B43D04" w:rsidP="00874B2D">
            <w:pPr>
              <w:spacing w:before="116"/>
              <w:ind w:right="100"/>
              <w:jc w:val="right"/>
              <w:rPr>
                <w:rFonts w:ascii="Times New Roman" w:eastAsia="Times New Roman" w:hAnsi="Times New Roman" w:cs="Times New Roman"/>
                <w:b/>
                <w:sz w:val="14"/>
              </w:rPr>
            </w:pPr>
            <w:r w:rsidRPr="004938DB">
              <w:rPr>
                <w:rFonts w:ascii="Times New Roman" w:eastAsia="Times New Roman" w:hAnsi="Times New Roman" w:cs="Times New Roman"/>
                <w:b/>
                <w:sz w:val="14"/>
              </w:rPr>
              <w:t xml:space="preserve">$ </w:t>
            </w:r>
            <w:r w:rsidRPr="004938DB">
              <w:rPr>
                <w:rFonts w:ascii="Times New Roman" w:eastAsia="Times New Roman" w:hAnsi="Times New Roman" w:cs="Times New Roman"/>
                <w:b/>
                <w:spacing w:val="-2"/>
                <w:sz w:val="14"/>
              </w:rPr>
              <w:t>242.689.379.454,00</w:t>
            </w:r>
          </w:p>
        </w:tc>
      </w:tr>
    </w:tbl>
    <w:p w14:paraId="757EBD3E" w14:textId="77777777" w:rsidR="00B43D04" w:rsidRDefault="00B43D04" w:rsidP="00B43D04">
      <w:pPr>
        <w:pStyle w:val="Textoindependiente"/>
        <w:ind w:right="-50"/>
        <w:jc w:val="both"/>
        <w:rPr>
          <w:b/>
          <w:sz w:val="16"/>
          <w:szCs w:val="16"/>
        </w:rPr>
      </w:pPr>
      <w:r w:rsidRPr="004938DB">
        <w:rPr>
          <w:b/>
          <w:sz w:val="16"/>
          <w:szCs w:val="16"/>
        </w:rPr>
        <w:t>Tabla 71-Evaluación del riesgo de pérdida procesos en contra de la entidad - diciembre 2024. Fuente: Informe Grupo de Defensa Judicial Oficina Asesora Jurídica</w:t>
      </w:r>
    </w:p>
    <w:p w14:paraId="1A2EF7ED" w14:textId="77777777" w:rsidR="00B43D04" w:rsidRPr="004938DB" w:rsidRDefault="00B43D04" w:rsidP="00B43D04">
      <w:pPr>
        <w:pStyle w:val="Textoindependiente"/>
        <w:ind w:right="-50"/>
        <w:jc w:val="both"/>
        <w:rPr>
          <w:b/>
          <w:sz w:val="16"/>
          <w:szCs w:val="16"/>
        </w:rPr>
      </w:pPr>
    </w:p>
    <w:p w14:paraId="16E9F114" w14:textId="77777777" w:rsidR="00B43D04" w:rsidRPr="004938DB" w:rsidRDefault="00B43D04" w:rsidP="00B43D04">
      <w:pPr>
        <w:pStyle w:val="Textoindependiente"/>
        <w:ind w:right="-50"/>
        <w:jc w:val="both"/>
        <w:rPr>
          <w:b/>
          <w:sz w:val="16"/>
          <w:szCs w:val="16"/>
        </w:rPr>
      </w:pPr>
    </w:p>
    <w:p w14:paraId="27D245AA" w14:textId="77777777" w:rsidR="00B43D04" w:rsidRPr="004938DB" w:rsidRDefault="00B43D04" w:rsidP="00B43D04">
      <w:pPr>
        <w:pStyle w:val="Textoindependiente"/>
        <w:ind w:right="-50"/>
        <w:jc w:val="both"/>
        <w:rPr>
          <w:bCs/>
        </w:rPr>
      </w:pPr>
      <w:r w:rsidRPr="004938DB">
        <w:rPr>
          <w:b/>
        </w:rPr>
        <w:t>23.2</w:t>
      </w:r>
      <w:r w:rsidRPr="004938DB">
        <w:rPr>
          <w:b/>
        </w:rPr>
        <w:tab/>
        <w:t>Provisiones diversas</w:t>
      </w:r>
      <w:r>
        <w:rPr>
          <w:b/>
        </w:rPr>
        <w:t xml:space="preserve">. </w:t>
      </w:r>
      <w:r w:rsidRPr="004938DB">
        <w:rPr>
          <w:bCs/>
        </w:rPr>
        <w:t>La provisión registrada bajo el concepto de Provisiones Diversas corresponde al pasivo potencial generado por las Indemnizaciones Administrativas a víctimas del conflicto armado, clasificadas como probables, y por las reparaciones judiciales ordenadas por jueces en el marco de la Ley 1448 de 2011 y la Ley 975 de 2005.</w:t>
      </w:r>
    </w:p>
    <w:p w14:paraId="48C7437A" w14:textId="77777777" w:rsidR="00B43D04" w:rsidRPr="004938DB" w:rsidRDefault="00B43D04" w:rsidP="00B43D04">
      <w:pPr>
        <w:pStyle w:val="Textoindependiente"/>
        <w:ind w:right="-50"/>
        <w:jc w:val="both"/>
        <w:rPr>
          <w:bCs/>
        </w:rPr>
      </w:pPr>
    </w:p>
    <w:p w14:paraId="1F748C6B" w14:textId="77777777" w:rsidR="00B43D04" w:rsidRPr="004938DB" w:rsidRDefault="00B43D04" w:rsidP="00B43D04">
      <w:pPr>
        <w:pStyle w:val="Textoindependiente"/>
        <w:ind w:right="-50"/>
        <w:jc w:val="both"/>
        <w:rPr>
          <w:bCs/>
        </w:rPr>
      </w:pPr>
      <w:r w:rsidRPr="004938DB">
        <w:rPr>
          <w:bCs/>
        </w:rPr>
        <w:t>La obligación de la Unidad para la Atención y Reparación Integral a las Víctimas (UARIV) y del Fondo de Reparación de las Víctimas (FRV) se origina en el compromiso del Estado de garantizar la reparación integral de las víctimas.</w:t>
      </w:r>
    </w:p>
    <w:p w14:paraId="553BAA54" w14:textId="77777777" w:rsidR="00B43D04" w:rsidRPr="004938DB" w:rsidRDefault="00B43D04" w:rsidP="00B43D04">
      <w:pPr>
        <w:pStyle w:val="Textoindependiente"/>
        <w:ind w:right="-50"/>
        <w:jc w:val="both"/>
        <w:rPr>
          <w:bCs/>
        </w:rPr>
      </w:pPr>
    </w:p>
    <w:tbl>
      <w:tblPr>
        <w:tblStyle w:val="TableNormal19"/>
        <w:tblW w:w="0" w:type="auto"/>
        <w:jc w:val="center"/>
        <w:tblBorders>
          <w:top w:val="single" w:sz="4" w:space="0" w:color="FFDF69"/>
          <w:left w:val="single" w:sz="4" w:space="0" w:color="FFDF69"/>
          <w:bottom w:val="single" w:sz="4" w:space="0" w:color="FFDF69"/>
          <w:right w:val="single" w:sz="4" w:space="0" w:color="FFDF69"/>
          <w:insideH w:val="single" w:sz="4" w:space="0" w:color="FFDF69"/>
          <w:insideV w:val="single" w:sz="4" w:space="0" w:color="FFDF69"/>
        </w:tblBorders>
        <w:tblLayout w:type="fixed"/>
        <w:tblLook w:val="01E0" w:firstRow="1" w:lastRow="1" w:firstColumn="1" w:lastColumn="1" w:noHBand="0" w:noVBand="0"/>
      </w:tblPr>
      <w:tblGrid>
        <w:gridCol w:w="1104"/>
        <w:gridCol w:w="650"/>
        <w:gridCol w:w="1915"/>
        <w:gridCol w:w="1735"/>
        <w:gridCol w:w="1737"/>
        <w:gridCol w:w="1687"/>
      </w:tblGrid>
      <w:tr w:rsidR="00B43D04" w:rsidRPr="004938DB" w14:paraId="0CA98850" w14:textId="77777777" w:rsidTr="00874B2D">
        <w:trPr>
          <w:trHeight w:val="756"/>
          <w:jc w:val="center"/>
        </w:trPr>
        <w:tc>
          <w:tcPr>
            <w:tcW w:w="1104" w:type="dxa"/>
            <w:tcBorders>
              <w:top w:val="nil"/>
              <w:left w:val="nil"/>
              <w:bottom w:val="nil"/>
              <w:right w:val="nil"/>
            </w:tcBorders>
            <w:shd w:val="clear" w:color="auto" w:fill="FFCA08"/>
          </w:tcPr>
          <w:p w14:paraId="6D0240F7" w14:textId="77777777" w:rsidR="00B43D04" w:rsidRPr="004938DB" w:rsidRDefault="00B43D04" w:rsidP="00874B2D">
            <w:pPr>
              <w:rPr>
                <w:rFonts w:ascii="Times New Roman" w:eastAsia="Times New Roman" w:hAnsi="Times New Roman" w:cs="Times New Roman"/>
                <w:sz w:val="16"/>
              </w:rPr>
            </w:pPr>
          </w:p>
          <w:p w14:paraId="0A832584" w14:textId="77777777" w:rsidR="00B43D04" w:rsidRPr="004938DB" w:rsidRDefault="00B43D04" w:rsidP="00874B2D">
            <w:pPr>
              <w:spacing w:before="4"/>
              <w:rPr>
                <w:rFonts w:ascii="Times New Roman" w:eastAsia="Times New Roman" w:hAnsi="Times New Roman" w:cs="Times New Roman"/>
                <w:sz w:val="16"/>
              </w:rPr>
            </w:pPr>
          </w:p>
          <w:p w14:paraId="6442EE13" w14:textId="77777777" w:rsidR="00B43D04" w:rsidRPr="004938DB" w:rsidRDefault="00B43D04" w:rsidP="00874B2D">
            <w:pPr>
              <w:spacing w:line="182" w:lineRule="exact"/>
              <w:ind w:left="112" w:firstLine="110"/>
              <w:rPr>
                <w:rFonts w:ascii="Times New Roman" w:eastAsia="Times New Roman" w:hAnsi="Times New Roman" w:cs="Times New Roman"/>
                <w:b/>
                <w:sz w:val="16"/>
              </w:rPr>
            </w:pPr>
            <w:r w:rsidRPr="004938DB">
              <w:rPr>
                <w:rFonts w:ascii="Times New Roman" w:eastAsia="Times New Roman" w:hAnsi="Times New Roman" w:cs="Times New Roman"/>
                <w:b/>
                <w:spacing w:val="-2"/>
                <w:sz w:val="16"/>
              </w:rPr>
              <w:t>CÓDIGO</w:t>
            </w:r>
            <w:r w:rsidRPr="004938DB">
              <w:rPr>
                <w:rFonts w:ascii="Times New Roman" w:eastAsia="Times New Roman" w:hAnsi="Times New Roman" w:cs="Times New Roman"/>
                <w:b/>
                <w:spacing w:val="40"/>
                <w:sz w:val="16"/>
              </w:rPr>
              <w:t xml:space="preserve"> </w:t>
            </w:r>
            <w:r w:rsidRPr="004938DB">
              <w:rPr>
                <w:rFonts w:ascii="Times New Roman" w:eastAsia="Times New Roman" w:hAnsi="Times New Roman" w:cs="Times New Roman"/>
                <w:b/>
                <w:spacing w:val="-4"/>
                <w:sz w:val="16"/>
              </w:rPr>
              <w:t>CONTABLE</w:t>
            </w:r>
          </w:p>
        </w:tc>
        <w:tc>
          <w:tcPr>
            <w:tcW w:w="2565" w:type="dxa"/>
            <w:gridSpan w:val="2"/>
            <w:tcBorders>
              <w:top w:val="nil"/>
              <w:left w:val="nil"/>
              <w:bottom w:val="nil"/>
              <w:right w:val="nil"/>
            </w:tcBorders>
            <w:shd w:val="clear" w:color="auto" w:fill="FFCA08"/>
          </w:tcPr>
          <w:p w14:paraId="76B446C9" w14:textId="77777777" w:rsidR="00B43D04" w:rsidRPr="004938DB" w:rsidRDefault="00B43D04" w:rsidP="00874B2D">
            <w:pPr>
              <w:spacing w:before="102"/>
              <w:ind w:left="175"/>
              <w:rPr>
                <w:rFonts w:ascii="Times New Roman" w:eastAsia="Times New Roman" w:hAnsi="Times New Roman" w:cs="Times New Roman"/>
                <w:b/>
                <w:sz w:val="16"/>
              </w:rPr>
            </w:pPr>
            <w:r w:rsidRPr="004938DB">
              <w:rPr>
                <w:rFonts w:ascii="Times New Roman" w:eastAsia="Times New Roman" w:hAnsi="Times New Roman" w:cs="Times New Roman"/>
                <w:b/>
                <w:spacing w:val="-2"/>
                <w:sz w:val="16"/>
              </w:rPr>
              <w:t>DESCRIPCIÓN</w:t>
            </w:r>
          </w:p>
          <w:p w14:paraId="7D0C7ED5" w14:textId="77777777" w:rsidR="00B43D04" w:rsidRPr="004938DB" w:rsidRDefault="00B43D04" w:rsidP="00874B2D">
            <w:pPr>
              <w:tabs>
                <w:tab w:val="left" w:pos="1159"/>
              </w:tabs>
              <w:spacing w:before="184"/>
              <w:ind w:left="215"/>
              <w:rPr>
                <w:rFonts w:ascii="Times New Roman" w:eastAsia="Times New Roman" w:hAnsi="Times New Roman" w:cs="Times New Roman"/>
                <w:b/>
                <w:sz w:val="16"/>
              </w:rPr>
            </w:pPr>
            <w:r w:rsidRPr="004938DB">
              <w:rPr>
                <w:rFonts w:ascii="Times New Roman" w:eastAsia="Times New Roman" w:hAnsi="Times New Roman" w:cs="Times New Roman"/>
                <w:b/>
                <w:spacing w:val="-5"/>
                <w:sz w:val="16"/>
              </w:rPr>
              <w:t>NT</w:t>
            </w:r>
            <w:r w:rsidRPr="004938DB">
              <w:rPr>
                <w:rFonts w:ascii="Times New Roman" w:eastAsia="Times New Roman" w:hAnsi="Times New Roman" w:cs="Times New Roman"/>
                <w:b/>
                <w:sz w:val="16"/>
              </w:rPr>
              <w:tab/>
            </w:r>
            <w:r w:rsidRPr="004938DB">
              <w:rPr>
                <w:rFonts w:ascii="Times New Roman" w:eastAsia="Times New Roman" w:hAnsi="Times New Roman" w:cs="Times New Roman"/>
                <w:b/>
                <w:spacing w:val="-2"/>
                <w:sz w:val="16"/>
              </w:rPr>
              <w:t>CONCEPTO</w:t>
            </w:r>
          </w:p>
        </w:tc>
        <w:tc>
          <w:tcPr>
            <w:tcW w:w="3472" w:type="dxa"/>
            <w:gridSpan w:val="2"/>
            <w:tcBorders>
              <w:top w:val="nil"/>
              <w:left w:val="nil"/>
              <w:bottom w:val="nil"/>
              <w:right w:val="nil"/>
            </w:tcBorders>
            <w:shd w:val="clear" w:color="auto" w:fill="FFCA08"/>
          </w:tcPr>
          <w:p w14:paraId="636AAE48" w14:textId="77777777" w:rsidR="00B43D04" w:rsidRPr="004938DB" w:rsidRDefault="00B43D04" w:rsidP="00874B2D">
            <w:pPr>
              <w:spacing w:before="102"/>
              <w:ind w:left="6"/>
              <w:jc w:val="center"/>
              <w:rPr>
                <w:rFonts w:ascii="Times New Roman" w:eastAsia="Times New Roman" w:hAnsi="Times New Roman" w:cs="Times New Roman"/>
                <w:b/>
                <w:sz w:val="16"/>
              </w:rPr>
            </w:pPr>
            <w:r w:rsidRPr="004938DB">
              <w:rPr>
                <w:rFonts w:ascii="Times New Roman" w:eastAsia="Times New Roman" w:hAnsi="Times New Roman" w:cs="Times New Roman"/>
                <w:b/>
                <w:sz w:val="16"/>
              </w:rPr>
              <w:t>SALDOS</w:t>
            </w:r>
            <w:r w:rsidRPr="004938DB">
              <w:rPr>
                <w:rFonts w:ascii="Times New Roman" w:eastAsia="Times New Roman" w:hAnsi="Times New Roman" w:cs="Times New Roman"/>
                <w:b/>
                <w:spacing w:val="-10"/>
                <w:sz w:val="16"/>
              </w:rPr>
              <w:t xml:space="preserve"> </w:t>
            </w:r>
            <w:r w:rsidRPr="004938DB">
              <w:rPr>
                <w:rFonts w:ascii="Times New Roman" w:eastAsia="Times New Roman" w:hAnsi="Times New Roman" w:cs="Times New Roman"/>
                <w:b/>
                <w:sz w:val="16"/>
              </w:rPr>
              <w:t>A</w:t>
            </w:r>
            <w:r w:rsidRPr="004938DB">
              <w:rPr>
                <w:rFonts w:ascii="Times New Roman" w:eastAsia="Times New Roman" w:hAnsi="Times New Roman" w:cs="Times New Roman"/>
                <w:b/>
                <w:spacing w:val="-10"/>
                <w:sz w:val="16"/>
              </w:rPr>
              <w:t xml:space="preserve"> </w:t>
            </w:r>
            <w:r w:rsidRPr="004938DB">
              <w:rPr>
                <w:rFonts w:ascii="Times New Roman" w:eastAsia="Times New Roman" w:hAnsi="Times New Roman" w:cs="Times New Roman"/>
                <w:b/>
                <w:sz w:val="16"/>
              </w:rPr>
              <w:t>CORTES</w:t>
            </w:r>
            <w:r w:rsidRPr="004938DB">
              <w:rPr>
                <w:rFonts w:ascii="Times New Roman" w:eastAsia="Times New Roman" w:hAnsi="Times New Roman" w:cs="Times New Roman"/>
                <w:b/>
                <w:spacing w:val="-7"/>
                <w:sz w:val="16"/>
              </w:rPr>
              <w:t xml:space="preserve"> </w:t>
            </w:r>
            <w:r w:rsidRPr="004938DB">
              <w:rPr>
                <w:rFonts w:ascii="Times New Roman" w:eastAsia="Times New Roman" w:hAnsi="Times New Roman" w:cs="Times New Roman"/>
                <w:b/>
                <w:sz w:val="16"/>
              </w:rPr>
              <w:t>DE</w:t>
            </w:r>
            <w:r w:rsidRPr="004938DB">
              <w:rPr>
                <w:rFonts w:ascii="Times New Roman" w:eastAsia="Times New Roman" w:hAnsi="Times New Roman" w:cs="Times New Roman"/>
                <w:b/>
                <w:spacing w:val="-8"/>
                <w:sz w:val="16"/>
              </w:rPr>
              <w:t xml:space="preserve"> </w:t>
            </w:r>
            <w:r w:rsidRPr="004938DB">
              <w:rPr>
                <w:rFonts w:ascii="Times New Roman" w:eastAsia="Times New Roman" w:hAnsi="Times New Roman" w:cs="Times New Roman"/>
                <w:b/>
                <w:spacing w:val="-2"/>
                <w:sz w:val="16"/>
              </w:rPr>
              <w:t>VIGENCIA</w:t>
            </w:r>
          </w:p>
          <w:p w14:paraId="0EACF892" w14:textId="77777777" w:rsidR="00B43D04" w:rsidRPr="004938DB" w:rsidRDefault="00B43D04" w:rsidP="00874B2D">
            <w:pPr>
              <w:tabs>
                <w:tab w:val="left" w:pos="1744"/>
              </w:tabs>
              <w:spacing w:before="184"/>
              <w:ind w:left="9"/>
              <w:jc w:val="center"/>
              <w:rPr>
                <w:rFonts w:ascii="Times New Roman" w:eastAsia="Times New Roman" w:hAnsi="Times New Roman" w:cs="Times New Roman"/>
                <w:b/>
                <w:sz w:val="16"/>
              </w:rPr>
            </w:pPr>
            <w:r w:rsidRPr="004938DB">
              <w:rPr>
                <w:rFonts w:ascii="Times New Roman" w:eastAsia="Times New Roman" w:hAnsi="Times New Roman" w:cs="Times New Roman"/>
                <w:b/>
                <w:sz w:val="16"/>
              </w:rPr>
              <w:t>DICIEMBRE</w:t>
            </w:r>
            <w:r w:rsidRPr="004938DB">
              <w:rPr>
                <w:rFonts w:ascii="Times New Roman" w:eastAsia="Times New Roman" w:hAnsi="Times New Roman" w:cs="Times New Roman"/>
                <w:b/>
                <w:spacing w:val="-5"/>
                <w:sz w:val="16"/>
              </w:rPr>
              <w:t xml:space="preserve"> </w:t>
            </w:r>
            <w:r w:rsidRPr="004938DB">
              <w:rPr>
                <w:rFonts w:ascii="Times New Roman" w:eastAsia="Times New Roman" w:hAnsi="Times New Roman" w:cs="Times New Roman"/>
                <w:b/>
                <w:spacing w:val="-4"/>
                <w:sz w:val="16"/>
              </w:rPr>
              <w:t>2024</w:t>
            </w:r>
            <w:r w:rsidRPr="004938DB">
              <w:rPr>
                <w:rFonts w:ascii="Times New Roman" w:eastAsia="Times New Roman" w:hAnsi="Times New Roman" w:cs="Times New Roman"/>
                <w:b/>
                <w:sz w:val="16"/>
              </w:rPr>
              <w:tab/>
              <w:t>DICIEMBRE</w:t>
            </w:r>
            <w:r w:rsidRPr="004938DB">
              <w:rPr>
                <w:rFonts w:ascii="Times New Roman" w:eastAsia="Times New Roman" w:hAnsi="Times New Roman" w:cs="Times New Roman"/>
                <w:b/>
                <w:spacing w:val="-3"/>
                <w:sz w:val="16"/>
              </w:rPr>
              <w:t xml:space="preserve"> </w:t>
            </w:r>
            <w:r w:rsidRPr="004938DB">
              <w:rPr>
                <w:rFonts w:ascii="Times New Roman" w:eastAsia="Times New Roman" w:hAnsi="Times New Roman" w:cs="Times New Roman"/>
                <w:b/>
                <w:spacing w:val="-4"/>
                <w:sz w:val="16"/>
              </w:rPr>
              <w:t>2023</w:t>
            </w:r>
          </w:p>
        </w:tc>
        <w:tc>
          <w:tcPr>
            <w:tcW w:w="1687" w:type="dxa"/>
            <w:tcBorders>
              <w:top w:val="nil"/>
              <w:left w:val="nil"/>
              <w:bottom w:val="nil"/>
              <w:right w:val="nil"/>
            </w:tcBorders>
            <w:shd w:val="clear" w:color="auto" w:fill="FFCA08"/>
          </w:tcPr>
          <w:p w14:paraId="1CC8A88C" w14:textId="77777777" w:rsidR="00B43D04" w:rsidRPr="004938DB" w:rsidRDefault="00B43D04" w:rsidP="00874B2D">
            <w:pPr>
              <w:spacing w:before="102"/>
              <w:ind w:left="10"/>
              <w:jc w:val="center"/>
              <w:rPr>
                <w:rFonts w:ascii="Times New Roman" w:eastAsia="Times New Roman" w:hAnsi="Times New Roman" w:cs="Times New Roman"/>
                <w:b/>
                <w:sz w:val="16"/>
              </w:rPr>
            </w:pPr>
            <w:r w:rsidRPr="004938DB">
              <w:rPr>
                <w:rFonts w:ascii="Times New Roman" w:eastAsia="Times New Roman" w:hAnsi="Times New Roman" w:cs="Times New Roman"/>
                <w:b/>
                <w:spacing w:val="-2"/>
                <w:sz w:val="16"/>
              </w:rPr>
              <w:t>VARIACIÓN</w:t>
            </w:r>
          </w:p>
          <w:p w14:paraId="58F6BC7A" w14:textId="77777777" w:rsidR="00B43D04" w:rsidRPr="004938DB" w:rsidRDefault="00B43D04" w:rsidP="00874B2D">
            <w:pPr>
              <w:spacing w:before="86" w:line="182" w:lineRule="exact"/>
              <w:ind w:left="387" w:right="375" w:hanging="3"/>
              <w:jc w:val="center"/>
              <w:rPr>
                <w:rFonts w:ascii="Times New Roman" w:eastAsia="Times New Roman" w:hAnsi="Times New Roman" w:cs="Times New Roman"/>
                <w:b/>
                <w:sz w:val="16"/>
              </w:rPr>
            </w:pPr>
            <w:r w:rsidRPr="004938DB">
              <w:rPr>
                <w:rFonts w:ascii="Times New Roman" w:eastAsia="Times New Roman" w:hAnsi="Times New Roman" w:cs="Times New Roman"/>
                <w:b/>
                <w:spacing w:val="-2"/>
                <w:sz w:val="16"/>
              </w:rPr>
              <w:t>VALOR</w:t>
            </w:r>
            <w:r w:rsidRPr="004938DB">
              <w:rPr>
                <w:rFonts w:ascii="Times New Roman" w:eastAsia="Times New Roman" w:hAnsi="Times New Roman" w:cs="Times New Roman"/>
                <w:b/>
                <w:spacing w:val="40"/>
                <w:sz w:val="16"/>
              </w:rPr>
              <w:t xml:space="preserve"> </w:t>
            </w:r>
            <w:r w:rsidRPr="004938DB">
              <w:rPr>
                <w:rFonts w:ascii="Times New Roman" w:eastAsia="Times New Roman" w:hAnsi="Times New Roman" w:cs="Times New Roman"/>
                <w:b/>
                <w:spacing w:val="-4"/>
                <w:sz w:val="16"/>
              </w:rPr>
              <w:t>VARIACIÓN</w:t>
            </w:r>
          </w:p>
        </w:tc>
      </w:tr>
      <w:tr w:rsidR="00B43D04" w:rsidRPr="004938DB" w14:paraId="26B39C15" w14:textId="77777777" w:rsidTr="00874B2D">
        <w:trPr>
          <w:trHeight w:val="366"/>
          <w:jc w:val="center"/>
        </w:trPr>
        <w:tc>
          <w:tcPr>
            <w:tcW w:w="1104" w:type="dxa"/>
            <w:tcBorders>
              <w:top w:val="nil"/>
            </w:tcBorders>
            <w:shd w:val="clear" w:color="auto" w:fill="FFF4CD"/>
          </w:tcPr>
          <w:p w14:paraId="5EDF1F6E" w14:textId="77777777" w:rsidR="00B43D04" w:rsidRPr="004938DB" w:rsidRDefault="00B43D04" w:rsidP="00874B2D">
            <w:pPr>
              <w:spacing w:before="93"/>
              <w:ind w:left="11" w:right="3"/>
              <w:jc w:val="center"/>
              <w:rPr>
                <w:rFonts w:ascii="Times New Roman" w:eastAsia="Times New Roman" w:hAnsi="Times New Roman" w:cs="Times New Roman"/>
                <w:b/>
                <w:sz w:val="16"/>
              </w:rPr>
            </w:pPr>
            <w:r w:rsidRPr="004938DB">
              <w:rPr>
                <w:rFonts w:ascii="Times New Roman" w:eastAsia="Times New Roman" w:hAnsi="Times New Roman" w:cs="Times New Roman"/>
                <w:b/>
                <w:spacing w:val="-4"/>
                <w:sz w:val="16"/>
              </w:rPr>
              <w:t>2790</w:t>
            </w:r>
          </w:p>
        </w:tc>
        <w:tc>
          <w:tcPr>
            <w:tcW w:w="650" w:type="dxa"/>
            <w:tcBorders>
              <w:top w:val="nil"/>
            </w:tcBorders>
            <w:shd w:val="clear" w:color="auto" w:fill="FFF4CD"/>
          </w:tcPr>
          <w:p w14:paraId="30C5ABE8" w14:textId="77777777" w:rsidR="00B43D04" w:rsidRPr="004938DB" w:rsidRDefault="00B43D04" w:rsidP="00874B2D">
            <w:pPr>
              <w:spacing w:before="93"/>
              <w:ind w:left="7"/>
              <w:jc w:val="center"/>
              <w:rPr>
                <w:rFonts w:ascii="Times New Roman" w:eastAsia="Times New Roman" w:hAnsi="Times New Roman" w:cs="Times New Roman"/>
                <w:b/>
                <w:sz w:val="16"/>
              </w:rPr>
            </w:pPr>
            <w:r w:rsidRPr="004938DB">
              <w:rPr>
                <w:rFonts w:ascii="Times New Roman" w:eastAsia="Times New Roman" w:hAnsi="Times New Roman" w:cs="Times New Roman"/>
                <w:b/>
                <w:spacing w:val="-5"/>
                <w:sz w:val="16"/>
              </w:rPr>
              <w:t>Cr</w:t>
            </w:r>
          </w:p>
        </w:tc>
        <w:tc>
          <w:tcPr>
            <w:tcW w:w="1915" w:type="dxa"/>
            <w:tcBorders>
              <w:top w:val="nil"/>
            </w:tcBorders>
            <w:shd w:val="clear" w:color="auto" w:fill="FFF4CD"/>
          </w:tcPr>
          <w:p w14:paraId="2A60C12B" w14:textId="77777777" w:rsidR="00B43D04" w:rsidRPr="004938DB" w:rsidRDefault="00B43D04" w:rsidP="00874B2D">
            <w:pPr>
              <w:spacing w:line="184" w:lineRule="exact"/>
              <w:ind w:left="108"/>
              <w:rPr>
                <w:rFonts w:ascii="Times New Roman" w:eastAsia="Times New Roman" w:hAnsi="Times New Roman" w:cs="Times New Roman"/>
                <w:b/>
                <w:sz w:val="16"/>
              </w:rPr>
            </w:pPr>
            <w:r w:rsidRPr="004938DB">
              <w:rPr>
                <w:rFonts w:ascii="Times New Roman" w:eastAsia="Times New Roman" w:hAnsi="Times New Roman" w:cs="Times New Roman"/>
                <w:b/>
                <w:spacing w:val="-2"/>
                <w:sz w:val="16"/>
              </w:rPr>
              <w:t>PROVISIONES</w:t>
            </w:r>
            <w:r w:rsidRPr="004938DB">
              <w:rPr>
                <w:rFonts w:ascii="Times New Roman" w:eastAsia="Times New Roman" w:hAnsi="Times New Roman" w:cs="Times New Roman"/>
                <w:b/>
                <w:spacing w:val="40"/>
                <w:sz w:val="16"/>
              </w:rPr>
              <w:t xml:space="preserve"> </w:t>
            </w:r>
            <w:r w:rsidRPr="004938DB">
              <w:rPr>
                <w:rFonts w:ascii="Times New Roman" w:eastAsia="Times New Roman" w:hAnsi="Times New Roman" w:cs="Times New Roman"/>
                <w:b/>
                <w:spacing w:val="-2"/>
                <w:sz w:val="16"/>
              </w:rPr>
              <w:t>DIVERSAS</w:t>
            </w:r>
          </w:p>
        </w:tc>
        <w:tc>
          <w:tcPr>
            <w:tcW w:w="1735" w:type="dxa"/>
            <w:tcBorders>
              <w:top w:val="nil"/>
            </w:tcBorders>
            <w:shd w:val="clear" w:color="auto" w:fill="FFF4CD"/>
          </w:tcPr>
          <w:p w14:paraId="5CDF58F3" w14:textId="77777777" w:rsidR="00B43D04" w:rsidRPr="004938DB" w:rsidRDefault="00B43D04" w:rsidP="00874B2D">
            <w:pPr>
              <w:spacing w:before="93"/>
              <w:ind w:left="72" w:right="62"/>
              <w:jc w:val="center"/>
              <w:rPr>
                <w:rFonts w:ascii="Times New Roman" w:eastAsia="Times New Roman" w:hAnsi="Times New Roman" w:cs="Times New Roman"/>
                <w:b/>
                <w:sz w:val="16"/>
              </w:rPr>
            </w:pPr>
            <w:r w:rsidRPr="004938DB">
              <w:rPr>
                <w:rFonts w:ascii="Times New Roman" w:eastAsia="Times New Roman" w:hAnsi="Times New Roman" w:cs="Times New Roman"/>
                <w:b/>
                <w:sz w:val="16"/>
              </w:rPr>
              <w:t xml:space="preserve">$ </w:t>
            </w:r>
            <w:r w:rsidRPr="004938DB">
              <w:rPr>
                <w:rFonts w:ascii="Times New Roman" w:eastAsia="Times New Roman" w:hAnsi="Times New Roman" w:cs="Times New Roman"/>
                <w:b/>
                <w:spacing w:val="-2"/>
                <w:sz w:val="16"/>
              </w:rPr>
              <w:t>2.031.165.168.371,39</w:t>
            </w:r>
          </w:p>
        </w:tc>
        <w:tc>
          <w:tcPr>
            <w:tcW w:w="1737" w:type="dxa"/>
            <w:tcBorders>
              <w:top w:val="nil"/>
            </w:tcBorders>
            <w:shd w:val="clear" w:color="auto" w:fill="FFF4CD"/>
          </w:tcPr>
          <w:p w14:paraId="7F64434E" w14:textId="77777777" w:rsidR="00B43D04" w:rsidRPr="004938DB" w:rsidRDefault="00B43D04" w:rsidP="00874B2D">
            <w:pPr>
              <w:spacing w:before="93"/>
              <w:ind w:left="73" w:right="65"/>
              <w:jc w:val="center"/>
              <w:rPr>
                <w:rFonts w:ascii="Times New Roman" w:eastAsia="Times New Roman" w:hAnsi="Times New Roman" w:cs="Times New Roman"/>
                <w:b/>
                <w:sz w:val="16"/>
              </w:rPr>
            </w:pPr>
            <w:r w:rsidRPr="004938DB">
              <w:rPr>
                <w:rFonts w:ascii="Times New Roman" w:eastAsia="Times New Roman" w:hAnsi="Times New Roman" w:cs="Times New Roman"/>
                <w:b/>
                <w:sz w:val="16"/>
              </w:rPr>
              <w:t xml:space="preserve">$ </w:t>
            </w:r>
            <w:r w:rsidRPr="004938DB">
              <w:rPr>
                <w:rFonts w:ascii="Times New Roman" w:eastAsia="Times New Roman" w:hAnsi="Times New Roman" w:cs="Times New Roman"/>
                <w:b/>
                <w:spacing w:val="-2"/>
                <w:sz w:val="16"/>
              </w:rPr>
              <w:t>2.067.612.895.151,04</w:t>
            </w:r>
          </w:p>
        </w:tc>
        <w:tc>
          <w:tcPr>
            <w:tcW w:w="1687" w:type="dxa"/>
            <w:tcBorders>
              <w:top w:val="nil"/>
            </w:tcBorders>
            <w:shd w:val="clear" w:color="auto" w:fill="FFF4CD"/>
          </w:tcPr>
          <w:p w14:paraId="44771028" w14:textId="77777777" w:rsidR="00B43D04" w:rsidRPr="004938DB" w:rsidRDefault="00B43D04" w:rsidP="00874B2D">
            <w:pPr>
              <w:spacing w:before="93"/>
              <w:ind w:left="112"/>
              <w:jc w:val="center"/>
              <w:rPr>
                <w:rFonts w:ascii="Times New Roman" w:eastAsia="Times New Roman" w:hAnsi="Times New Roman" w:cs="Times New Roman"/>
                <w:b/>
                <w:sz w:val="16"/>
              </w:rPr>
            </w:pPr>
            <w:r w:rsidRPr="004938DB">
              <w:rPr>
                <w:rFonts w:ascii="Times New Roman" w:eastAsia="Times New Roman" w:hAnsi="Times New Roman" w:cs="Times New Roman"/>
                <w:b/>
                <w:sz w:val="16"/>
              </w:rPr>
              <w:t>-$</w:t>
            </w:r>
            <w:r w:rsidRPr="004938DB">
              <w:rPr>
                <w:rFonts w:ascii="Times New Roman" w:eastAsia="Times New Roman" w:hAnsi="Times New Roman" w:cs="Times New Roman"/>
                <w:b/>
                <w:spacing w:val="-1"/>
                <w:sz w:val="16"/>
              </w:rPr>
              <w:t xml:space="preserve"> </w:t>
            </w:r>
            <w:r w:rsidRPr="004938DB">
              <w:rPr>
                <w:rFonts w:ascii="Times New Roman" w:eastAsia="Times New Roman" w:hAnsi="Times New Roman" w:cs="Times New Roman"/>
                <w:b/>
                <w:spacing w:val="-2"/>
                <w:sz w:val="16"/>
              </w:rPr>
              <w:t>36.447.726.779,65</w:t>
            </w:r>
          </w:p>
        </w:tc>
      </w:tr>
      <w:tr w:rsidR="00B43D04" w:rsidRPr="004938DB" w14:paraId="481786CF" w14:textId="77777777" w:rsidTr="00874B2D">
        <w:trPr>
          <w:trHeight w:val="368"/>
          <w:jc w:val="center"/>
        </w:trPr>
        <w:tc>
          <w:tcPr>
            <w:tcW w:w="1104" w:type="dxa"/>
          </w:tcPr>
          <w:p w14:paraId="5377AB64" w14:textId="77777777" w:rsidR="00B43D04" w:rsidRPr="004938DB" w:rsidRDefault="00B43D04" w:rsidP="00874B2D">
            <w:pPr>
              <w:spacing w:before="92"/>
              <w:ind w:left="11"/>
              <w:jc w:val="center"/>
              <w:rPr>
                <w:rFonts w:ascii="Times New Roman" w:eastAsia="Times New Roman" w:hAnsi="Times New Roman" w:cs="Times New Roman"/>
                <w:sz w:val="16"/>
              </w:rPr>
            </w:pPr>
            <w:r w:rsidRPr="004938DB">
              <w:rPr>
                <w:rFonts w:ascii="Times New Roman" w:eastAsia="Times New Roman" w:hAnsi="Times New Roman" w:cs="Times New Roman"/>
                <w:spacing w:val="-2"/>
                <w:sz w:val="16"/>
              </w:rPr>
              <w:t>279090</w:t>
            </w:r>
          </w:p>
        </w:tc>
        <w:tc>
          <w:tcPr>
            <w:tcW w:w="650" w:type="dxa"/>
          </w:tcPr>
          <w:p w14:paraId="30F70C65" w14:textId="77777777" w:rsidR="00B43D04" w:rsidRPr="004938DB" w:rsidRDefault="00B43D04" w:rsidP="00874B2D">
            <w:pPr>
              <w:spacing w:before="92"/>
              <w:ind w:left="7" w:right="2"/>
              <w:jc w:val="center"/>
              <w:rPr>
                <w:rFonts w:ascii="Times New Roman" w:eastAsia="Times New Roman" w:hAnsi="Times New Roman" w:cs="Times New Roman"/>
                <w:sz w:val="16"/>
              </w:rPr>
            </w:pPr>
            <w:r w:rsidRPr="004938DB">
              <w:rPr>
                <w:rFonts w:ascii="Times New Roman" w:eastAsia="Times New Roman" w:hAnsi="Times New Roman" w:cs="Times New Roman"/>
                <w:spacing w:val="-5"/>
                <w:sz w:val="16"/>
              </w:rPr>
              <w:t>Cr</w:t>
            </w:r>
          </w:p>
        </w:tc>
        <w:tc>
          <w:tcPr>
            <w:tcW w:w="1915" w:type="dxa"/>
          </w:tcPr>
          <w:p w14:paraId="10A35C35" w14:textId="77777777" w:rsidR="00B43D04" w:rsidRPr="004938DB" w:rsidRDefault="00B43D04" w:rsidP="00874B2D">
            <w:pPr>
              <w:spacing w:before="92"/>
              <w:ind w:left="108"/>
              <w:rPr>
                <w:rFonts w:ascii="Times New Roman" w:eastAsia="Times New Roman" w:hAnsi="Times New Roman" w:cs="Times New Roman"/>
                <w:sz w:val="16"/>
              </w:rPr>
            </w:pPr>
            <w:r w:rsidRPr="004938DB">
              <w:rPr>
                <w:rFonts w:ascii="Times New Roman" w:eastAsia="Times New Roman" w:hAnsi="Times New Roman" w:cs="Times New Roman"/>
                <w:sz w:val="16"/>
              </w:rPr>
              <w:t>Otras</w:t>
            </w:r>
            <w:r w:rsidRPr="004938DB">
              <w:rPr>
                <w:rFonts w:ascii="Times New Roman" w:eastAsia="Times New Roman" w:hAnsi="Times New Roman" w:cs="Times New Roman"/>
                <w:spacing w:val="-8"/>
                <w:sz w:val="16"/>
              </w:rPr>
              <w:t xml:space="preserve"> </w:t>
            </w:r>
            <w:r w:rsidRPr="004938DB">
              <w:rPr>
                <w:rFonts w:ascii="Times New Roman" w:eastAsia="Times New Roman" w:hAnsi="Times New Roman" w:cs="Times New Roman"/>
                <w:sz w:val="16"/>
              </w:rPr>
              <w:t>provisiones</w:t>
            </w:r>
            <w:r w:rsidRPr="004938DB">
              <w:rPr>
                <w:rFonts w:ascii="Times New Roman" w:eastAsia="Times New Roman" w:hAnsi="Times New Roman" w:cs="Times New Roman"/>
                <w:spacing w:val="-4"/>
                <w:sz w:val="16"/>
              </w:rPr>
              <w:t xml:space="preserve"> </w:t>
            </w:r>
            <w:r w:rsidRPr="004938DB">
              <w:rPr>
                <w:rFonts w:ascii="Times New Roman" w:eastAsia="Times New Roman" w:hAnsi="Times New Roman" w:cs="Times New Roman"/>
                <w:spacing w:val="-2"/>
                <w:sz w:val="16"/>
              </w:rPr>
              <w:t>diversas</w:t>
            </w:r>
          </w:p>
        </w:tc>
        <w:tc>
          <w:tcPr>
            <w:tcW w:w="1735" w:type="dxa"/>
          </w:tcPr>
          <w:p w14:paraId="661504BD" w14:textId="77777777" w:rsidR="00B43D04" w:rsidRPr="004938DB" w:rsidRDefault="00B43D04" w:rsidP="00874B2D">
            <w:pPr>
              <w:spacing w:before="92"/>
              <w:ind w:left="72" w:right="67"/>
              <w:jc w:val="center"/>
              <w:rPr>
                <w:rFonts w:ascii="Times New Roman" w:eastAsia="Times New Roman" w:hAnsi="Times New Roman" w:cs="Times New Roman"/>
                <w:sz w:val="16"/>
              </w:rPr>
            </w:pPr>
            <w:r w:rsidRPr="004938DB">
              <w:rPr>
                <w:rFonts w:ascii="Times New Roman" w:eastAsia="Times New Roman" w:hAnsi="Times New Roman" w:cs="Times New Roman"/>
                <w:sz w:val="16"/>
              </w:rPr>
              <w:t xml:space="preserve">$ </w:t>
            </w:r>
            <w:r w:rsidRPr="004938DB">
              <w:rPr>
                <w:rFonts w:ascii="Times New Roman" w:eastAsia="Times New Roman" w:hAnsi="Times New Roman" w:cs="Times New Roman"/>
                <w:spacing w:val="-2"/>
                <w:sz w:val="16"/>
              </w:rPr>
              <w:t>2.031.165.168.371,39</w:t>
            </w:r>
          </w:p>
        </w:tc>
        <w:tc>
          <w:tcPr>
            <w:tcW w:w="1737" w:type="dxa"/>
          </w:tcPr>
          <w:p w14:paraId="4F63BC4C" w14:textId="77777777" w:rsidR="00B43D04" w:rsidRPr="004938DB" w:rsidRDefault="00B43D04" w:rsidP="00874B2D">
            <w:pPr>
              <w:spacing w:before="92"/>
              <w:ind w:left="73" w:right="71"/>
              <w:jc w:val="center"/>
              <w:rPr>
                <w:rFonts w:ascii="Times New Roman" w:eastAsia="Times New Roman" w:hAnsi="Times New Roman" w:cs="Times New Roman"/>
                <w:sz w:val="16"/>
              </w:rPr>
            </w:pPr>
            <w:r w:rsidRPr="004938DB">
              <w:rPr>
                <w:rFonts w:ascii="Times New Roman" w:eastAsia="Times New Roman" w:hAnsi="Times New Roman" w:cs="Times New Roman"/>
                <w:sz w:val="16"/>
              </w:rPr>
              <w:t xml:space="preserve">$ </w:t>
            </w:r>
            <w:r w:rsidRPr="004938DB">
              <w:rPr>
                <w:rFonts w:ascii="Times New Roman" w:eastAsia="Times New Roman" w:hAnsi="Times New Roman" w:cs="Times New Roman"/>
                <w:spacing w:val="-2"/>
                <w:sz w:val="16"/>
              </w:rPr>
              <w:t>2.067.612.895.151,04</w:t>
            </w:r>
          </w:p>
        </w:tc>
        <w:tc>
          <w:tcPr>
            <w:tcW w:w="1687" w:type="dxa"/>
          </w:tcPr>
          <w:p w14:paraId="403B9031" w14:textId="77777777" w:rsidR="00B43D04" w:rsidRPr="004938DB" w:rsidRDefault="00B43D04" w:rsidP="00874B2D">
            <w:pPr>
              <w:spacing w:before="92"/>
              <w:ind w:left="112" w:right="9"/>
              <w:jc w:val="center"/>
              <w:rPr>
                <w:rFonts w:ascii="Times New Roman" w:eastAsia="Times New Roman" w:hAnsi="Times New Roman" w:cs="Times New Roman"/>
                <w:sz w:val="16"/>
              </w:rPr>
            </w:pPr>
            <w:r w:rsidRPr="004938DB">
              <w:rPr>
                <w:rFonts w:ascii="Times New Roman" w:eastAsia="Times New Roman" w:hAnsi="Times New Roman" w:cs="Times New Roman"/>
                <w:sz w:val="16"/>
              </w:rPr>
              <w:t>-$</w:t>
            </w:r>
            <w:r w:rsidRPr="004938DB">
              <w:rPr>
                <w:rFonts w:ascii="Times New Roman" w:eastAsia="Times New Roman" w:hAnsi="Times New Roman" w:cs="Times New Roman"/>
                <w:spacing w:val="1"/>
                <w:sz w:val="16"/>
              </w:rPr>
              <w:t xml:space="preserve"> </w:t>
            </w:r>
            <w:r w:rsidRPr="004938DB">
              <w:rPr>
                <w:rFonts w:ascii="Times New Roman" w:eastAsia="Times New Roman" w:hAnsi="Times New Roman" w:cs="Times New Roman"/>
                <w:spacing w:val="-2"/>
                <w:sz w:val="16"/>
              </w:rPr>
              <w:t>36.447.726.779,65</w:t>
            </w:r>
          </w:p>
        </w:tc>
      </w:tr>
    </w:tbl>
    <w:p w14:paraId="499B9954" w14:textId="77777777" w:rsidR="00B43D04" w:rsidRPr="004938DB" w:rsidRDefault="00B43D04" w:rsidP="00B43D04">
      <w:pPr>
        <w:pStyle w:val="Textoindependiente"/>
        <w:ind w:right="-50"/>
        <w:jc w:val="center"/>
        <w:rPr>
          <w:b/>
          <w:sz w:val="16"/>
          <w:szCs w:val="16"/>
        </w:rPr>
      </w:pPr>
      <w:r w:rsidRPr="004938DB">
        <w:rPr>
          <w:b/>
          <w:sz w:val="16"/>
          <w:szCs w:val="16"/>
        </w:rPr>
        <w:t>Tabla 72-Movimiento cuenta "2790 Provisiones diversas" – diciembre 2024. Fuente: SIIF, con diseños y formatos propios.</w:t>
      </w:r>
    </w:p>
    <w:p w14:paraId="7155F518" w14:textId="77777777" w:rsidR="00B43D04" w:rsidRDefault="00B43D04" w:rsidP="00B43D04">
      <w:pPr>
        <w:pStyle w:val="Textoindependiente"/>
        <w:ind w:right="-50"/>
        <w:jc w:val="both"/>
        <w:rPr>
          <w:b/>
        </w:rPr>
      </w:pPr>
    </w:p>
    <w:p w14:paraId="09A881CC" w14:textId="77777777" w:rsidR="00B43D04" w:rsidRDefault="00B43D04" w:rsidP="00B43D04">
      <w:pPr>
        <w:pStyle w:val="Textoindependiente"/>
        <w:ind w:right="-50"/>
        <w:jc w:val="both"/>
        <w:rPr>
          <w:bCs/>
        </w:rPr>
      </w:pPr>
      <w:r w:rsidRPr="004938DB">
        <w:rPr>
          <w:b/>
        </w:rPr>
        <w:t>23.2.1</w:t>
      </w:r>
      <w:r w:rsidRPr="004938DB">
        <w:rPr>
          <w:b/>
        </w:rPr>
        <w:tab/>
        <w:t>Detalle de provisiones diversas:</w:t>
      </w:r>
      <w:r>
        <w:rPr>
          <w:b/>
        </w:rPr>
        <w:t xml:space="preserve"> </w:t>
      </w:r>
      <w:r w:rsidRPr="004938DB">
        <w:rPr>
          <w:bCs/>
        </w:rPr>
        <w:t>El saldo total de la cuenta Provisiones Diversas a 31 de diciembre de 2024 es de</w:t>
      </w:r>
      <w:r>
        <w:rPr>
          <w:bCs/>
        </w:rPr>
        <w:t xml:space="preserve"> </w:t>
      </w:r>
      <w:r w:rsidRPr="004938DB">
        <w:rPr>
          <w:bCs/>
        </w:rPr>
        <w:t>$2.031.165.168.371,39, lo que representa una disminución del 1,76% respecto al año 2023. La variación se debe a los pagos realizados durante el periodo, así como a la recalificación de algunas provisiones conforme a las metodologías de estimación y se desglosa en dos componentes principales:</w:t>
      </w:r>
    </w:p>
    <w:p w14:paraId="20882E20" w14:textId="77777777" w:rsidR="00B43D04" w:rsidRPr="004938DB" w:rsidRDefault="00B43D04" w:rsidP="00B43D04">
      <w:pPr>
        <w:pStyle w:val="Textoindependiente"/>
        <w:ind w:right="-50"/>
        <w:jc w:val="both"/>
        <w:rPr>
          <w:bCs/>
        </w:rPr>
      </w:pPr>
    </w:p>
    <w:tbl>
      <w:tblPr>
        <w:tblStyle w:val="TableNormal20"/>
        <w:tblW w:w="0" w:type="auto"/>
        <w:jc w:val="center"/>
        <w:tblBorders>
          <w:top w:val="single" w:sz="4" w:space="0" w:color="FFDF69"/>
          <w:left w:val="single" w:sz="4" w:space="0" w:color="FFDF69"/>
          <w:bottom w:val="single" w:sz="4" w:space="0" w:color="FFDF69"/>
          <w:right w:val="single" w:sz="4" w:space="0" w:color="FFDF69"/>
          <w:insideH w:val="single" w:sz="4" w:space="0" w:color="FFDF69"/>
          <w:insideV w:val="single" w:sz="4" w:space="0" w:color="FFDF69"/>
        </w:tblBorders>
        <w:tblLayout w:type="fixed"/>
        <w:tblLook w:val="01E0" w:firstRow="1" w:lastRow="1" w:firstColumn="1" w:lastColumn="1" w:noHBand="0" w:noVBand="0"/>
      </w:tblPr>
      <w:tblGrid>
        <w:gridCol w:w="1418"/>
        <w:gridCol w:w="4248"/>
        <w:gridCol w:w="1985"/>
      </w:tblGrid>
      <w:tr w:rsidR="00B43D04" w:rsidRPr="004938DB" w14:paraId="1A482135" w14:textId="77777777" w:rsidTr="00874B2D">
        <w:trPr>
          <w:trHeight w:val="388"/>
          <w:jc w:val="center"/>
        </w:trPr>
        <w:tc>
          <w:tcPr>
            <w:tcW w:w="1418" w:type="dxa"/>
            <w:tcBorders>
              <w:top w:val="nil"/>
              <w:left w:val="nil"/>
              <w:bottom w:val="nil"/>
              <w:right w:val="nil"/>
            </w:tcBorders>
            <w:shd w:val="clear" w:color="auto" w:fill="FFCA08"/>
          </w:tcPr>
          <w:p w14:paraId="235E5240" w14:textId="77777777" w:rsidR="00B43D04" w:rsidRPr="004938DB" w:rsidRDefault="00B43D04" w:rsidP="00874B2D">
            <w:pPr>
              <w:rPr>
                <w:rFonts w:ascii="Times New Roman" w:eastAsia="Times New Roman" w:hAnsi="Times New Roman" w:cs="Times New Roman"/>
                <w:sz w:val="20"/>
              </w:rPr>
            </w:pPr>
          </w:p>
        </w:tc>
        <w:tc>
          <w:tcPr>
            <w:tcW w:w="4248" w:type="dxa"/>
            <w:tcBorders>
              <w:top w:val="nil"/>
              <w:left w:val="nil"/>
              <w:bottom w:val="nil"/>
              <w:right w:val="nil"/>
            </w:tcBorders>
            <w:shd w:val="clear" w:color="auto" w:fill="FFCA08"/>
          </w:tcPr>
          <w:p w14:paraId="748625CE" w14:textId="77777777" w:rsidR="00B43D04" w:rsidRPr="004938DB" w:rsidRDefault="00B43D04" w:rsidP="00874B2D">
            <w:pPr>
              <w:spacing w:before="102"/>
              <w:ind w:left="1279"/>
              <w:rPr>
                <w:rFonts w:ascii="Times New Roman" w:eastAsia="Times New Roman" w:hAnsi="Times New Roman" w:cs="Times New Roman"/>
                <w:b/>
                <w:sz w:val="16"/>
              </w:rPr>
            </w:pPr>
            <w:r w:rsidRPr="004938DB">
              <w:rPr>
                <w:rFonts w:ascii="Times New Roman" w:eastAsia="Times New Roman" w:hAnsi="Times New Roman" w:cs="Times New Roman"/>
                <w:b/>
                <w:spacing w:val="-5"/>
                <w:sz w:val="16"/>
              </w:rPr>
              <w:t>PCI</w:t>
            </w:r>
          </w:p>
        </w:tc>
        <w:tc>
          <w:tcPr>
            <w:tcW w:w="1985" w:type="dxa"/>
            <w:tcBorders>
              <w:top w:val="nil"/>
              <w:left w:val="nil"/>
              <w:bottom w:val="nil"/>
              <w:right w:val="nil"/>
            </w:tcBorders>
            <w:shd w:val="clear" w:color="auto" w:fill="FFCA08"/>
          </w:tcPr>
          <w:p w14:paraId="596557C1" w14:textId="77777777" w:rsidR="00B43D04" w:rsidRPr="004938DB" w:rsidRDefault="00B43D04" w:rsidP="00874B2D">
            <w:pPr>
              <w:spacing w:before="11"/>
              <w:ind w:left="10" w:right="5"/>
              <w:jc w:val="center"/>
              <w:rPr>
                <w:rFonts w:ascii="Times New Roman" w:eastAsia="Times New Roman" w:hAnsi="Times New Roman" w:cs="Times New Roman"/>
                <w:b/>
                <w:sz w:val="16"/>
              </w:rPr>
            </w:pPr>
            <w:r w:rsidRPr="004938DB">
              <w:rPr>
                <w:rFonts w:ascii="Times New Roman" w:eastAsia="Times New Roman" w:hAnsi="Times New Roman" w:cs="Times New Roman"/>
                <w:b/>
                <w:spacing w:val="-2"/>
                <w:sz w:val="16"/>
              </w:rPr>
              <w:t>SALDO</w:t>
            </w:r>
            <w:r w:rsidRPr="004938DB">
              <w:rPr>
                <w:rFonts w:ascii="Times New Roman" w:eastAsia="Times New Roman" w:hAnsi="Times New Roman" w:cs="Times New Roman"/>
                <w:b/>
                <w:spacing w:val="-1"/>
                <w:sz w:val="16"/>
              </w:rPr>
              <w:t xml:space="preserve"> </w:t>
            </w:r>
            <w:r w:rsidRPr="004938DB">
              <w:rPr>
                <w:rFonts w:ascii="Times New Roman" w:eastAsia="Times New Roman" w:hAnsi="Times New Roman" w:cs="Times New Roman"/>
                <w:b/>
                <w:spacing w:val="-10"/>
                <w:sz w:val="16"/>
              </w:rPr>
              <w:t>A</w:t>
            </w:r>
          </w:p>
          <w:p w14:paraId="1FE47423" w14:textId="77777777" w:rsidR="00B43D04" w:rsidRPr="004938DB" w:rsidRDefault="00B43D04" w:rsidP="00874B2D">
            <w:pPr>
              <w:spacing w:before="1" w:line="173" w:lineRule="exact"/>
              <w:ind w:left="10" w:right="5"/>
              <w:jc w:val="center"/>
              <w:rPr>
                <w:rFonts w:ascii="Times New Roman" w:eastAsia="Times New Roman" w:hAnsi="Times New Roman" w:cs="Times New Roman"/>
                <w:b/>
                <w:sz w:val="16"/>
              </w:rPr>
            </w:pPr>
            <w:r w:rsidRPr="004938DB">
              <w:rPr>
                <w:rFonts w:ascii="Times New Roman" w:eastAsia="Times New Roman" w:hAnsi="Times New Roman" w:cs="Times New Roman"/>
                <w:sz w:val="16"/>
              </w:rPr>
              <w:t>DIC</w:t>
            </w:r>
            <w:r w:rsidRPr="004938DB">
              <w:rPr>
                <w:rFonts w:ascii="Times New Roman" w:eastAsia="Times New Roman" w:hAnsi="Times New Roman" w:cs="Times New Roman"/>
                <w:b/>
                <w:sz w:val="16"/>
              </w:rPr>
              <w:t>IEMBRE</w:t>
            </w:r>
            <w:r w:rsidRPr="004938DB">
              <w:rPr>
                <w:rFonts w:ascii="Times New Roman" w:eastAsia="Times New Roman" w:hAnsi="Times New Roman" w:cs="Times New Roman"/>
                <w:b/>
                <w:spacing w:val="-8"/>
                <w:sz w:val="16"/>
              </w:rPr>
              <w:t xml:space="preserve"> </w:t>
            </w:r>
            <w:r w:rsidRPr="004938DB">
              <w:rPr>
                <w:rFonts w:ascii="Times New Roman" w:eastAsia="Times New Roman" w:hAnsi="Times New Roman" w:cs="Times New Roman"/>
                <w:b/>
                <w:spacing w:val="-4"/>
                <w:sz w:val="16"/>
              </w:rPr>
              <w:t>2024</w:t>
            </w:r>
          </w:p>
        </w:tc>
      </w:tr>
      <w:tr w:rsidR="00B43D04" w:rsidRPr="004938DB" w14:paraId="5B17CEF1" w14:textId="77777777" w:rsidTr="00874B2D">
        <w:trPr>
          <w:trHeight w:val="340"/>
          <w:jc w:val="center"/>
        </w:trPr>
        <w:tc>
          <w:tcPr>
            <w:tcW w:w="1418" w:type="dxa"/>
            <w:tcBorders>
              <w:top w:val="nil"/>
            </w:tcBorders>
            <w:shd w:val="clear" w:color="auto" w:fill="FFF4CD"/>
          </w:tcPr>
          <w:p w14:paraId="5C2EB476" w14:textId="77777777" w:rsidR="00B43D04" w:rsidRPr="004938DB" w:rsidRDefault="00B43D04" w:rsidP="00874B2D">
            <w:pPr>
              <w:spacing w:before="78"/>
              <w:ind w:left="9"/>
              <w:jc w:val="center"/>
              <w:rPr>
                <w:rFonts w:ascii="Times New Roman" w:eastAsia="Times New Roman" w:hAnsi="Times New Roman" w:cs="Times New Roman"/>
                <w:sz w:val="16"/>
              </w:rPr>
            </w:pPr>
            <w:r w:rsidRPr="004938DB">
              <w:rPr>
                <w:rFonts w:ascii="Times New Roman" w:eastAsia="Times New Roman" w:hAnsi="Times New Roman" w:cs="Times New Roman"/>
                <w:spacing w:val="-2"/>
                <w:sz w:val="16"/>
              </w:rPr>
              <w:t>41-04-</w:t>
            </w:r>
            <w:r w:rsidRPr="004938DB">
              <w:rPr>
                <w:rFonts w:ascii="Times New Roman" w:eastAsia="Times New Roman" w:hAnsi="Times New Roman" w:cs="Times New Roman"/>
                <w:spacing w:val="-5"/>
                <w:sz w:val="16"/>
              </w:rPr>
              <w:t>00</w:t>
            </w:r>
          </w:p>
        </w:tc>
        <w:tc>
          <w:tcPr>
            <w:tcW w:w="4248" w:type="dxa"/>
            <w:tcBorders>
              <w:top w:val="nil"/>
            </w:tcBorders>
            <w:shd w:val="clear" w:color="auto" w:fill="FFF4CD"/>
          </w:tcPr>
          <w:p w14:paraId="06CDF447" w14:textId="77777777" w:rsidR="00B43D04" w:rsidRPr="004938DB" w:rsidRDefault="00B43D04" w:rsidP="00874B2D">
            <w:pPr>
              <w:spacing w:before="78"/>
              <w:ind w:left="105"/>
              <w:rPr>
                <w:rFonts w:ascii="Times New Roman" w:eastAsia="Times New Roman" w:hAnsi="Times New Roman" w:cs="Times New Roman"/>
                <w:sz w:val="16"/>
              </w:rPr>
            </w:pPr>
            <w:r w:rsidRPr="004938DB">
              <w:rPr>
                <w:rFonts w:ascii="Times New Roman" w:eastAsia="Times New Roman" w:hAnsi="Times New Roman" w:cs="Times New Roman"/>
                <w:sz w:val="16"/>
              </w:rPr>
              <w:t>Unidad</w:t>
            </w:r>
            <w:r w:rsidRPr="004938DB">
              <w:rPr>
                <w:rFonts w:ascii="Times New Roman" w:eastAsia="Times New Roman" w:hAnsi="Times New Roman" w:cs="Times New Roman"/>
                <w:spacing w:val="-4"/>
                <w:sz w:val="16"/>
              </w:rPr>
              <w:t xml:space="preserve"> </w:t>
            </w:r>
            <w:r w:rsidRPr="004938DB">
              <w:rPr>
                <w:rFonts w:ascii="Times New Roman" w:eastAsia="Times New Roman" w:hAnsi="Times New Roman" w:cs="Times New Roman"/>
                <w:sz w:val="16"/>
              </w:rPr>
              <w:t>De</w:t>
            </w:r>
            <w:r w:rsidRPr="004938DB">
              <w:rPr>
                <w:rFonts w:ascii="Times New Roman" w:eastAsia="Times New Roman" w:hAnsi="Times New Roman" w:cs="Times New Roman"/>
                <w:spacing w:val="-10"/>
                <w:sz w:val="16"/>
              </w:rPr>
              <w:t xml:space="preserve"> </w:t>
            </w:r>
            <w:r w:rsidRPr="004938DB">
              <w:rPr>
                <w:rFonts w:ascii="Times New Roman" w:eastAsia="Times New Roman" w:hAnsi="Times New Roman" w:cs="Times New Roman"/>
                <w:sz w:val="16"/>
              </w:rPr>
              <w:t>Atención</w:t>
            </w:r>
            <w:r w:rsidRPr="004938DB">
              <w:rPr>
                <w:rFonts w:ascii="Times New Roman" w:eastAsia="Times New Roman" w:hAnsi="Times New Roman" w:cs="Times New Roman"/>
                <w:spacing w:val="-10"/>
                <w:sz w:val="16"/>
              </w:rPr>
              <w:t xml:space="preserve"> </w:t>
            </w:r>
            <w:r w:rsidRPr="004938DB">
              <w:rPr>
                <w:rFonts w:ascii="Times New Roman" w:eastAsia="Times New Roman" w:hAnsi="Times New Roman" w:cs="Times New Roman"/>
                <w:sz w:val="16"/>
              </w:rPr>
              <w:t>Y</w:t>
            </w:r>
            <w:r w:rsidRPr="004938DB">
              <w:rPr>
                <w:rFonts w:ascii="Times New Roman" w:eastAsia="Times New Roman" w:hAnsi="Times New Roman" w:cs="Times New Roman"/>
                <w:spacing w:val="-10"/>
                <w:sz w:val="16"/>
              </w:rPr>
              <w:t xml:space="preserve"> </w:t>
            </w:r>
            <w:r w:rsidRPr="004938DB">
              <w:rPr>
                <w:rFonts w:ascii="Times New Roman" w:eastAsia="Times New Roman" w:hAnsi="Times New Roman" w:cs="Times New Roman"/>
                <w:sz w:val="16"/>
              </w:rPr>
              <w:t>Reparación</w:t>
            </w:r>
            <w:r w:rsidRPr="004938DB">
              <w:rPr>
                <w:rFonts w:ascii="Times New Roman" w:eastAsia="Times New Roman" w:hAnsi="Times New Roman" w:cs="Times New Roman"/>
                <w:spacing w:val="-3"/>
                <w:sz w:val="16"/>
              </w:rPr>
              <w:t xml:space="preserve"> </w:t>
            </w:r>
            <w:r w:rsidRPr="004938DB">
              <w:rPr>
                <w:rFonts w:ascii="Times New Roman" w:eastAsia="Times New Roman" w:hAnsi="Times New Roman" w:cs="Times New Roman"/>
                <w:sz w:val="16"/>
              </w:rPr>
              <w:t>Integral</w:t>
            </w:r>
            <w:r w:rsidRPr="004938DB">
              <w:rPr>
                <w:rFonts w:ascii="Times New Roman" w:eastAsia="Times New Roman" w:hAnsi="Times New Roman" w:cs="Times New Roman"/>
                <w:spacing w:val="-2"/>
                <w:sz w:val="16"/>
              </w:rPr>
              <w:t xml:space="preserve"> </w:t>
            </w:r>
            <w:r w:rsidRPr="004938DB">
              <w:rPr>
                <w:rFonts w:ascii="Times New Roman" w:eastAsia="Times New Roman" w:hAnsi="Times New Roman" w:cs="Times New Roman"/>
                <w:sz w:val="16"/>
              </w:rPr>
              <w:t>a</w:t>
            </w:r>
            <w:r w:rsidRPr="004938DB">
              <w:rPr>
                <w:rFonts w:ascii="Times New Roman" w:eastAsia="Times New Roman" w:hAnsi="Times New Roman" w:cs="Times New Roman"/>
                <w:spacing w:val="-5"/>
                <w:sz w:val="16"/>
              </w:rPr>
              <w:t xml:space="preserve"> </w:t>
            </w:r>
            <w:r w:rsidRPr="004938DB">
              <w:rPr>
                <w:rFonts w:ascii="Times New Roman" w:eastAsia="Times New Roman" w:hAnsi="Times New Roman" w:cs="Times New Roman"/>
                <w:sz w:val="16"/>
              </w:rPr>
              <w:t>Las</w:t>
            </w:r>
            <w:r w:rsidRPr="004938DB">
              <w:rPr>
                <w:rFonts w:ascii="Times New Roman" w:eastAsia="Times New Roman" w:hAnsi="Times New Roman" w:cs="Times New Roman"/>
                <w:spacing w:val="-6"/>
                <w:sz w:val="16"/>
              </w:rPr>
              <w:t xml:space="preserve"> </w:t>
            </w:r>
            <w:r w:rsidRPr="004938DB">
              <w:rPr>
                <w:rFonts w:ascii="Times New Roman" w:eastAsia="Times New Roman" w:hAnsi="Times New Roman" w:cs="Times New Roman"/>
                <w:spacing w:val="-2"/>
                <w:sz w:val="16"/>
              </w:rPr>
              <w:t>Victimas</w:t>
            </w:r>
          </w:p>
        </w:tc>
        <w:tc>
          <w:tcPr>
            <w:tcW w:w="1985" w:type="dxa"/>
            <w:tcBorders>
              <w:top w:val="nil"/>
            </w:tcBorders>
            <w:shd w:val="clear" w:color="auto" w:fill="FFF4CD"/>
          </w:tcPr>
          <w:p w14:paraId="2621005E" w14:textId="77777777" w:rsidR="00B43D04" w:rsidRPr="004938DB" w:rsidRDefault="00B43D04" w:rsidP="00874B2D">
            <w:pPr>
              <w:spacing w:before="78"/>
              <w:ind w:right="97"/>
              <w:jc w:val="right"/>
              <w:rPr>
                <w:rFonts w:ascii="Times New Roman" w:eastAsia="Times New Roman" w:hAnsi="Times New Roman" w:cs="Times New Roman"/>
                <w:sz w:val="16"/>
              </w:rPr>
            </w:pPr>
            <w:r w:rsidRPr="004938DB">
              <w:rPr>
                <w:rFonts w:ascii="Times New Roman" w:eastAsia="Times New Roman" w:hAnsi="Times New Roman" w:cs="Times New Roman"/>
                <w:spacing w:val="-2"/>
                <w:sz w:val="16"/>
              </w:rPr>
              <w:t>$1.223.083.812.210,00</w:t>
            </w:r>
          </w:p>
        </w:tc>
      </w:tr>
      <w:tr w:rsidR="00B43D04" w:rsidRPr="004938DB" w14:paraId="6B7B0585" w14:textId="77777777" w:rsidTr="00874B2D">
        <w:trPr>
          <w:trHeight w:val="337"/>
          <w:jc w:val="center"/>
        </w:trPr>
        <w:tc>
          <w:tcPr>
            <w:tcW w:w="1418" w:type="dxa"/>
          </w:tcPr>
          <w:p w14:paraId="3B6AE79E" w14:textId="77777777" w:rsidR="00B43D04" w:rsidRPr="004938DB" w:rsidRDefault="00B43D04" w:rsidP="00874B2D">
            <w:pPr>
              <w:spacing w:before="78"/>
              <w:ind w:left="132" w:right="122"/>
              <w:jc w:val="center"/>
              <w:rPr>
                <w:rFonts w:ascii="Times New Roman" w:eastAsia="Times New Roman" w:hAnsi="Times New Roman" w:cs="Times New Roman"/>
                <w:sz w:val="16"/>
              </w:rPr>
            </w:pPr>
            <w:r w:rsidRPr="004938DB">
              <w:rPr>
                <w:rFonts w:ascii="Times New Roman" w:eastAsia="Times New Roman" w:hAnsi="Times New Roman" w:cs="Times New Roman"/>
                <w:spacing w:val="-2"/>
                <w:sz w:val="16"/>
              </w:rPr>
              <w:t>41-04-00-</w:t>
            </w:r>
            <w:r w:rsidRPr="004938DB">
              <w:rPr>
                <w:rFonts w:ascii="Times New Roman" w:eastAsia="Times New Roman" w:hAnsi="Times New Roman" w:cs="Times New Roman"/>
                <w:spacing w:val="-5"/>
                <w:sz w:val="16"/>
              </w:rPr>
              <w:t>00M</w:t>
            </w:r>
          </w:p>
        </w:tc>
        <w:tc>
          <w:tcPr>
            <w:tcW w:w="4248" w:type="dxa"/>
          </w:tcPr>
          <w:p w14:paraId="0F4459BD" w14:textId="77777777" w:rsidR="00B43D04" w:rsidRPr="004938DB" w:rsidRDefault="00B43D04" w:rsidP="00874B2D">
            <w:pPr>
              <w:spacing w:before="78"/>
              <w:ind w:left="105"/>
              <w:rPr>
                <w:rFonts w:ascii="Times New Roman" w:eastAsia="Times New Roman" w:hAnsi="Times New Roman" w:cs="Times New Roman"/>
                <w:sz w:val="16"/>
              </w:rPr>
            </w:pPr>
            <w:r w:rsidRPr="004938DB">
              <w:rPr>
                <w:rFonts w:ascii="Times New Roman" w:eastAsia="Times New Roman" w:hAnsi="Times New Roman" w:cs="Times New Roman"/>
                <w:sz w:val="16"/>
              </w:rPr>
              <w:t>Fondo</w:t>
            </w:r>
            <w:r w:rsidRPr="004938DB">
              <w:rPr>
                <w:rFonts w:ascii="Times New Roman" w:eastAsia="Times New Roman" w:hAnsi="Times New Roman" w:cs="Times New Roman"/>
                <w:spacing w:val="-3"/>
                <w:sz w:val="16"/>
              </w:rPr>
              <w:t xml:space="preserve"> </w:t>
            </w:r>
            <w:r w:rsidRPr="004938DB">
              <w:rPr>
                <w:rFonts w:ascii="Times New Roman" w:eastAsia="Times New Roman" w:hAnsi="Times New Roman" w:cs="Times New Roman"/>
                <w:sz w:val="16"/>
              </w:rPr>
              <w:t>De</w:t>
            </w:r>
            <w:r w:rsidRPr="004938DB">
              <w:rPr>
                <w:rFonts w:ascii="Times New Roman" w:eastAsia="Times New Roman" w:hAnsi="Times New Roman" w:cs="Times New Roman"/>
                <w:spacing w:val="-5"/>
                <w:sz w:val="16"/>
              </w:rPr>
              <w:t xml:space="preserve"> </w:t>
            </w:r>
            <w:r w:rsidRPr="004938DB">
              <w:rPr>
                <w:rFonts w:ascii="Times New Roman" w:eastAsia="Times New Roman" w:hAnsi="Times New Roman" w:cs="Times New Roman"/>
                <w:sz w:val="16"/>
              </w:rPr>
              <w:t>Reparación</w:t>
            </w:r>
            <w:r w:rsidRPr="004938DB">
              <w:rPr>
                <w:rFonts w:ascii="Times New Roman" w:eastAsia="Times New Roman" w:hAnsi="Times New Roman" w:cs="Times New Roman"/>
                <w:spacing w:val="-2"/>
                <w:sz w:val="16"/>
              </w:rPr>
              <w:t xml:space="preserve"> </w:t>
            </w:r>
            <w:r w:rsidRPr="004938DB">
              <w:rPr>
                <w:rFonts w:ascii="Times New Roman" w:eastAsia="Times New Roman" w:hAnsi="Times New Roman" w:cs="Times New Roman"/>
                <w:sz w:val="16"/>
              </w:rPr>
              <w:t>De</w:t>
            </w:r>
            <w:r w:rsidRPr="004938DB">
              <w:rPr>
                <w:rFonts w:ascii="Times New Roman" w:eastAsia="Times New Roman" w:hAnsi="Times New Roman" w:cs="Times New Roman"/>
                <w:spacing w:val="-2"/>
                <w:sz w:val="16"/>
              </w:rPr>
              <w:t xml:space="preserve"> </w:t>
            </w:r>
            <w:r w:rsidRPr="004938DB">
              <w:rPr>
                <w:rFonts w:ascii="Times New Roman" w:eastAsia="Times New Roman" w:hAnsi="Times New Roman" w:cs="Times New Roman"/>
                <w:sz w:val="16"/>
              </w:rPr>
              <w:t>Las</w:t>
            </w:r>
            <w:r w:rsidRPr="004938DB">
              <w:rPr>
                <w:rFonts w:ascii="Times New Roman" w:eastAsia="Times New Roman" w:hAnsi="Times New Roman" w:cs="Times New Roman"/>
                <w:spacing w:val="-4"/>
                <w:sz w:val="16"/>
              </w:rPr>
              <w:t xml:space="preserve"> </w:t>
            </w:r>
            <w:r w:rsidRPr="004938DB">
              <w:rPr>
                <w:rFonts w:ascii="Times New Roman" w:eastAsia="Times New Roman" w:hAnsi="Times New Roman" w:cs="Times New Roman"/>
                <w:spacing w:val="-2"/>
                <w:sz w:val="16"/>
              </w:rPr>
              <w:t>Victimas</w:t>
            </w:r>
          </w:p>
        </w:tc>
        <w:tc>
          <w:tcPr>
            <w:tcW w:w="1985" w:type="dxa"/>
          </w:tcPr>
          <w:p w14:paraId="4C336A1F" w14:textId="77777777" w:rsidR="00B43D04" w:rsidRPr="004938DB" w:rsidRDefault="00B43D04" w:rsidP="00874B2D">
            <w:pPr>
              <w:spacing w:before="78"/>
              <w:ind w:right="99"/>
              <w:jc w:val="right"/>
              <w:rPr>
                <w:rFonts w:ascii="Times New Roman" w:eastAsia="Times New Roman" w:hAnsi="Times New Roman" w:cs="Times New Roman"/>
                <w:sz w:val="16"/>
              </w:rPr>
            </w:pPr>
            <w:r w:rsidRPr="004938DB">
              <w:rPr>
                <w:rFonts w:ascii="Times New Roman" w:eastAsia="Times New Roman" w:hAnsi="Times New Roman" w:cs="Times New Roman"/>
                <w:spacing w:val="-2"/>
                <w:sz w:val="16"/>
              </w:rPr>
              <w:t>$808.081.356.161,39</w:t>
            </w:r>
          </w:p>
        </w:tc>
      </w:tr>
      <w:tr w:rsidR="00B43D04" w:rsidRPr="004938DB" w14:paraId="6B77ECF1" w14:textId="77777777" w:rsidTr="00874B2D">
        <w:trPr>
          <w:trHeight w:val="340"/>
          <w:jc w:val="center"/>
        </w:trPr>
        <w:tc>
          <w:tcPr>
            <w:tcW w:w="5666" w:type="dxa"/>
            <w:gridSpan w:val="2"/>
            <w:shd w:val="clear" w:color="auto" w:fill="FFF4CD"/>
          </w:tcPr>
          <w:p w14:paraId="698FAC7C" w14:textId="77777777" w:rsidR="00B43D04" w:rsidRPr="004938DB" w:rsidRDefault="00B43D04" w:rsidP="00874B2D">
            <w:pPr>
              <w:spacing w:before="81"/>
              <w:ind w:left="6"/>
              <w:jc w:val="center"/>
              <w:rPr>
                <w:rFonts w:ascii="Times New Roman" w:eastAsia="Times New Roman" w:hAnsi="Times New Roman" w:cs="Times New Roman"/>
                <w:b/>
                <w:sz w:val="16"/>
              </w:rPr>
            </w:pPr>
            <w:r w:rsidRPr="004938DB">
              <w:rPr>
                <w:rFonts w:ascii="Times New Roman" w:eastAsia="Times New Roman" w:hAnsi="Times New Roman" w:cs="Times New Roman"/>
                <w:b/>
                <w:spacing w:val="-2"/>
                <w:sz w:val="16"/>
              </w:rPr>
              <w:t>TOTALES</w:t>
            </w:r>
          </w:p>
        </w:tc>
        <w:tc>
          <w:tcPr>
            <w:tcW w:w="1985" w:type="dxa"/>
            <w:shd w:val="clear" w:color="auto" w:fill="FFF4CD"/>
          </w:tcPr>
          <w:p w14:paraId="47D903E9" w14:textId="77777777" w:rsidR="00B43D04" w:rsidRPr="004938DB" w:rsidRDefault="00B43D04" w:rsidP="00874B2D">
            <w:pPr>
              <w:spacing w:before="81"/>
              <w:ind w:right="99"/>
              <w:jc w:val="right"/>
              <w:rPr>
                <w:rFonts w:ascii="Times New Roman" w:eastAsia="Times New Roman" w:hAnsi="Times New Roman" w:cs="Times New Roman"/>
                <w:b/>
                <w:sz w:val="16"/>
              </w:rPr>
            </w:pPr>
            <w:r w:rsidRPr="004938DB">
              <w:rPr>
                <w:rFonts w:ascii="Times New Roman" w:eastAsia="Times New Roman" w:hAnsi="Times New Roman" w:cs="Times New Roman"/>
                <w:b/>
                <w:sz w:val="16"/>
              </w:rPr>
              <w:t xml:space="preserve">$ </w:t>
            </w:r>
            <w:r w:rsidRPr="004938DB">
              <w:rPr>
                <w:rFonts w:ascii="Times New Roman" w:eastAsia="Times New Roman" w:hAnsi="Times New Roman" w:cs="Times New Roman"/>
                <w:b/>
                <w:spacing w:val="-2"/>
                <w:sz w:val="16"/>
              </w:rPr>
              <w:t>2.031.165.168.371,39</w:t>
            </w:r>
          </w:p>
        </w:tc>
      </w:tr>
    </w:tbl>
    <w:p w14:paraId="72C9B795" w14:textId="77777777" w:rsidR="00B43D04" w:rsidRPr="004938DB" w:rsidRDefault="00B43D04" w:rsidP="00B43D04">
      <w:pPr>
        <w:pStyle w:val="Textoindependiente"/>
        <w:ind w:right="-50"/>
        <w:jc w:val="center"/>
        <w:rPr>
          <w:b/>
          <w:sz w:val="16"/>
          <w:szCs w:val="16"/>
        </w:rPr>
      </w:pPr>
      <w:r w:rsidRPr="004938DB">
        <w:rPr>
          <w:b/>
          <w:sz w:val="16"/>
          <w:szCs w:val="16"/>
        </w:rPr>
        <w:t>Tabla 73-Detalle de Provisiones Diversas - Diseños y formatos propios.</w:t>
      </w:r>
    </w:p>
    <w:p w14:paraId="3F94CDD5" w14:textId="77777777" w:rsidR="00B43D04" w:rsidRDefault="00B43D04" w:rsidP="00B43D04">
      <w:pPr>
        <w:pStyle w:val="Textoindependiente"/>
        <w:ind w:right="-50"/>
        <w:jc w:val="both"/>
        <w:rPr>
          <w:b/>
          <w:sz w:val="28"/>
          <w:szCs w:val="28"/>
        </w:rPr>
      </w:pPr>
    </w:p>
    <w:p w14:paraId="4AA94436" w14:textId="77777777" w:rsidR="00B43D04" w:rsidRPr="004938DB" w:rsidRDefault="00B43D04" w:rsidP="00B43D04">
      <w:pPr>
        <w:pStyle w:val="Textoindependiente"/>
        <w:ind w:right="-50"/>
        <w:jc w:val="both"/>
        <w:rPr>
          <w:b/>
        </w:rPr>
      </w:pPr>
      <w:r w:rsidRPr="004938DB">
        <w:rPr>
          <w:b/>
        </w:rPr>
        <w:t>23.2.2</w:t>
      </w:r>
      <w:r w:rsidRPr="004938DB">
        <w:rPr>
          <w:b/>
        </w:rPr>
        <w:tab/>
        <w:t>Unidad de Atención y Reparación Integral a las Víctimas (UARIV): Saldo: $1.223.083.812.210,00</w:t>
      </w:r>
    </w:p>
    <w:p w14:paraId="5AAAB1AB" w14:textId="77777777" w:rsidR="00B43D04" w:rsidRPr="004938DB" w:rsidRDefault="00B43D04" w:rsidP="00B43D04">
      <w:pPr>
        <w:pStyle w:val="Textoindependiente"/>
        <w:ind w:right="-50"/>
        <w:jc w:val="both"/>
        <w:rPr>
          <w:bCs/>
        </w:rPr>
      </w:pPr>
    </w:p>
    <w:p w14:paraId="616ED618" w14:textId="77777777" w:rsidR="00B43D04" w:rsidRPr="004938DB" w:rsidRDefault="00B43D04" w:rsidP="00B43D04">
      <w:pPr>
        <w:pStyle w:val="Textoindependiente"/>
        <w:ind w:right="-50"/>
        <w:jc w:val="both"/>
        <w:rPr>
          <w:bCs/>
        </w:rPr>
      </w:pPr>
      <w:r w:rsidRPr="004938DB">
        <w:rPr>
          <w:bCs/>
        </w:rPr>
        <w:t xml:space="preserve">Este saldo corresponde al Pasivo Potencial por concepto de indemnizaciones administrativas clasificadas como probables, calculadas a 31 de diciembre de 2024, con salario mínimo 2024, </w:t>
      </w:r>
      <w:r w:rsidRPr="004938DB">
        <w:rPr>
          <w:bCs/>
        </w:rPr>
        <w:lastRenderedPageBreak/>
        <w:t>evaluado mediante la Política para el Cálculo del Pasivo Potencial de Indemnización Administrativa.</w:t>
      </w:r>
    </w:p>
    <w:p w14:paraId="741842EA" w14:textId="77777777" w:rsidR="00B43D04" w:rsidRPr="004938DB" w:rsidRDefault="00B43D04" w:rsidP="00B43D04">
      <w:pPr>
        <w:pStyle w:val="Textoindependiente"/>
        <w:ind w:right="-50"/>
        <w:jc w:val="both"/>
        <w:rPr>
          <w:bCs/>
        </w:rPr>
      </w:pPr>
    </w:p>
    <w:p w14:paraId="61CBEFEF" w14:textId="77777777" w:rsidR="00B43D04" w:rsidRPr="004938DB" w:rsidRDefault="00B43D04" w:rsidP="00B43D04">
      <w:pPr>
        <w:pStyle w:val="Textoindependiente"/>
        <w:ind w:right="-50"/>
        <w:jc w:val="both"/>
        <w:rPr>
          <w:bCs/>
        </w:rPr>
      </w:pPr>
      <w:r w:rsidRPr="004938DB">
        <w:rPr>
          <w:bCs/>
        </w:rPr>
        <w:t>Las provisiones por concepto de Indemnizaciones Administrativas catalogadas como Probables se realizan por el método técnico de priorización, y los criterios de priorización que obedecen a situaciones de urgencia manifiesta o extrema vulnerabilidad para la entrega de la medida de indemnización, aplicando el método técnico de focalización y priorización, el cual responderá a la necesidad concreta de determinar el orden más apropiado.</w:t>
      </w:r>
    </w:p>
    <w:p w14:paraId="67C09770" w14:textId="77777777" w:rsidR="00B43D04" w:rsidRDefault="00B43D04" w:rsidP="00B43D04">
      <w:pPr>
        <w:pStyle w:val="Textoindependiente"/>
        <w:ind w:right="-50"/>
        <w:jc w:val="both"/>
        <w:rPr>
          <w:b/>
          <w:sz w:val="28"/>
          <w:szCs w:val="28"/>
        </w:rPr>
      </w:pPr>
    </w:p>
    <w:tbl>
      <w:tblPr>
        <w:tblStyle w:val="TableNormal21"/>
        <w:tblW w:w="0" w:type="auto"/>
        <w:jc w:val="center"/>
        <w:tblBorders>
          <w:top w:val="single" w:sz="4" w:space="0" w:color="FFDF69"/>
          <w:left w:val="single" w:sz="4" w:space="0" w:color="FFDF69"/>
          <w:bottom w:val="single" w:sz="4" w:space="0" w:color="FFDF69"/>
          <w:right w:val="single" w:sz="4" w:space="0" w:color="FFDF69"/>
          <w:insideH w:val="single" w:sz="4" w:space="0" w:color="FFDF69"/>
          <w:insideV w:val="single" w:sz="4" w:space="0" w:color="FFDF69"/>
        </w:tblBorders>
        <w:tblLayout w:type="fixed"/>
        <w:tblLook w:val="01E0" w:firstRow="1" w:lastRow="1" w:firstColumn="1" w:lastColumn="1" w:noHBand="0" w:noVBand="0"/>
      </w:tblPr>
      <w:tblGrid>
        <w:gridCol w:w="1867"/>
        <w:gridCol w:w="1531"/>
        <w:gridCol w:w="1094"/>
        <w:gridCol w:w="1874"/>
      </w:tblGrid>
      <w:tr w:rsidR="00B43D04" w:rsidRPr="004938DB" w14:paraId="23CF0B35" w14:textId="77777777" w:rsidTr="00874B2D">
        <w:trPr>
          <w:trHeight w:val="532"/>
          <w:jc w:val="center"/>
        </w:trPr>
        <w:tc>
          <w:tcPr>
            <w:tcW w:w="1867" w:type="dxa"/>
            <w:tcBorders>
              <w:top w:val="nil"/>
              <w:left w:val="nil"/>
              <w:bottom w:val="nil"/>
              <w:right w:val="nil"/>
            </w:tcBorders>
            <w:shd w:val="clear" w:color="auto" w:fill="FFCA08"/>
          </w:tcPr>
          <w:p w14:paraId="627E87F1" w14:textId="77777777" w:rsidR="00B43D04" w:rsidRPr="004938DB" w:rsidRDefault="00B43D04" w:rsidP="00874B2D">
            <w:pPr>
              <w:spacing w:before="174"/>
              <w:ind w:left="17" w:right="6"/>
              <w:jc w:val="center"/>
              <w:rPr>
                <w:rFonts w:ascii="Times New Roman" w:eastAsia="Times New Roman" w:hAnsi="Times New Roman" w:cs="Times New Roman"/>
                <w:b/>
                <w:sz w:val="16"/>
              </w:rPr>
            </w:pPr>
            <w:r w:rsidRPr="004938DB">
              <w:rPr>
                <w:rFonts w:ascii="Times New Roman" w:eastAsia="Times New Roman" w:hAnsi="Times New Roman" w:cs="Times New Roman"/>
                <w:b/>
                <w:sz w:val="16"/>
              </w:rPr>
              <w:t>Pasivo</w:t>
            </w:r>
            <w:r w:rsidRPr="004938DB">
              <w:rPr>
                <w:rFonts w:ascii="Times New Roman" w:eastAsia="Times New Roman" w:hAnsi="Times New Roman" w:cs="Times New Roman"/>
                <w:b/>
                <w:spacing w:val="-2"/>
                <w:sz w:val="16"/>
              </w:rPr>
              <w:t xml:space="preserve"> Contingente</w:t>
            </w:r>
          </w:p>
        </w:tc>
        <w:tc>
          <w:tcPr>
            <w:tcW w:w="1531" w:type="dxa"/>
            <w:tcBorders>
              <w:top w:val="nil"/>
              <w:left w:val="nil"/>
              <w:bottom w:val="nil"/>
              <w:right w:val="nil"/>
            </w:tcBorders>
            <w:shd w:val="clear" w:color="auto" w:fill="FFCA08"/>
          </w:tcPr>
          <w:p w14:paraId="2B3203BD" w14:textId="77777777" w:rsidR="00B43D04" w:rsidRPr="004938DB" w:rsidRDefault="00B43D04" w:rsidP="00874B2D">
            <w:pPr>
              <w:spacing w:before="174"/>
              <w:ind w:left="6"/>
              <w:jc w:val="center"/>
              <w:rPr>
                <w:rFonts w:ascii="Times New Roman" w:eastAsia="Times New Roman" w:hAnsi="Times New Roman" w:cs="Times New Roman"/>
                <w:b/>
                <w:sz w:val="16"/>
              </w:rPr>
            </w:pPr>
            <w:r w:rsidRPr="004938DB">
              <w:rPr>
                <w:rFonts w:ascii="Times New Roman" w:eastAsia="Times New Roman" w:hAnsi="Times New Roman" w:cs="Times New Roman"/>
                <w:b/>
                <w:spacing w:val="-2"/>
                <w:sz w:val="16"/>
              </w:rPr>
              <w:t>Ponderación</w:t>
            </w:r>
            <w:r w:rsidRPr="004938DB">
              <w:rPr>
                <w:rFonts w:ascii="Times New Roman" w:eastAsia="Times New Roman" w:hAnsi="Times New Roman" w:cs="Times New Roman"/>
                <w:b/>
                <w:spacing w:val="11"/>
                <w:sz w:val="16"/>
              </w:rPr>
              <w:t xml:space="preserve"> </w:t>
            </w:r>
            <w:r w:rsidRPr="004938DB">
              <w:rPr>
                <w:rFonts w:ascii="Times New Roman" w:eastAsia="Times New Roman" w:hAnsi="Times New Roman" w:cs="Times New Roman"/>
                <w:b/>
                <w:spacing w:val="-2"/>
                <w:sz w:val="16"/>
              </w:rPr>
              <w:t>Total</w:t>
            </w:r>
          </w:p>
        </w:tc>
        <w:tc>
          <w:tcPr>
            <w:tcW w:w="1094" w:type="dxa"/>
            <w:tcBorders>
              <w:top w:val="nil"/>
              <w:left w:val="nil"/>
              <w:bottom w:val="nil"/>
              <w:right w:val="nil"/>
            </w:tcBorders>
            <w:shd w:val="clear" w:color="auto" w:fill="FFCA08"/>
          </w:tcPr>
          <w:p w14:paraId="38C645AC" w14:textId="77777777" w:rsidR="00B43D04" w:rsidRPr="004938DB" w:rsidRDefault="00B43D04" w:rsidP="00874B2D">
            <w:pPr>
              <w:spacing w:before="83"/>
              <w:ind w:left="254" w:right="215" w:hanging="22"/>
              <w:rPr>
                <w:rFonts w:ascii="Times New Roman" w:eastAsia="Times New Roman" w:hAnsi="Times New Roman" w:cs="Times New Roman"/>
                <w:b/>
                <w:sz w:val="16"/>
              </w:rPr>
            </w:pPr>
            <w:r w:rsidRPr="004938DB">
              <w:rPr>
                <w:rFonts w:ascii="Times New Roman" w:eastAsia="Times New Roman" w:hAnsi="Times New Roman" w:cs="Times New Roman"/>
                <w:b/>
                <w:spacing w:val="-2"/>
                <w:sz w:val="16"/>
              </w:rPr>
              <w:t>Cantidad</w:t>
            </w:r>
            <w:r w:rsidRPr="004938DB">
              <w:rPr>
                <w:rFonts w:ascii="Times New Roman" w:eastAsia="Times New Roman" w:hAnsi="Times New Roman" w:cs="Times New Roman"/>
                <w:b/>
                <w:spacing w:val="40"/>
                <w:sz w:val="16"/>
              </w:rPr>
              <w:t xml:space="preserve"> </w:t>
            </w:r>
            <w:r w:rsidRPr="004938DB">
              <w:rPr>
                <w:rFonts w:ascii="Times New Roman" w:eastAsia="Times New Roman" w:hAnsi="Times New Roman" w:cs="Times New Roman"/>
                <w:b/>
                <w:spacing w:val="-2"/>
                <w:sz w:val="16"/>
              </w:rPr>
              <w:t>Victimas</w:t>
            </w:r>
          </w:p>
        </w:tc>
        <w:tc>
          <w:tcPr>
            <w:tcW w:w="1874" w:type="dxa"/>
            <w:tcBorders>
              <w:top w:val="nil"/>
              <w:left w:val="nil"/>
              <w:bottom w:val="nil"/>
              <w:right w:val="nil"/>
            </w:tcBorders>
            <w:shd w:val="clear" w:color="auto" w:fill="FFCA08"/>
          </w:tcPr>
          <w:p w14:paraId="296BB36C" w14:textId="77777777" w:rsidR="00B43D04" w:rsidRPr="004938DB" w:rsidRDefault="00B43D04" w:rsidP="00874B2D">
            <w:pPr>
              <w:spacing w:before="83"/>
              <w:ind w:left="466" w:right="399" w:hanging="58"/>
              <w:rPr>
                <w:rFonts w:ascii="Times New Roman" w:eastAsia="Times New Roman" w:hAnsi="Times New Roman" w:cs="Times New Roman"/>
                <w:b/>
                <w:sz w:val="16"/>
              </w:rPr>
            </w:pPr>
            <w:r w:rsidRPr="004938DB">
              <w:rPr>
                <w:rFonts w:ascii="Times New Roman" w:eastAsia="Times New Roman" w:hAnsi="Times New Roman" w:cs="Times New Roman"/>
                <w:b/>
                <w:spacing w:val="-2"/>
                <w:sz w:val="16"/>
              </w:rPr>
              <w:t>Valor</w:t>
            </w:r>
            <w:r w:rsidRPr="004938DB">
              <w:rPr>
                <w:rFonts w:ascii="Times New Roman" w:eastAsia="Times New Roman" w:hAnsi="Times New Roman" w:cs="Times New Roman"/>
                <w:b/>
                <w:spacing w:val="-8"/>
                <w:sz w:val="16"/>
              </w:rPr>
              <w:t xml:space="preserve"> </w:t>
            </w:r>
            <w:r w:rsidRPr="004938DB">
              <w:rPr>
                <w:rFonts w:ascii="Times New Roman" w:eastAsia="Times New Roman" w:hAnsi="Times New Roman" w:cs="Times New Roman"/>
                <w:b/>
                <w:spacing w:val="-2"/>
                <w:sz w:val="16"/>
              </w:rPr>
              <w:t>Estimado</w:t>
            </w:r>
            <w:r w:rsidRPr="004938DB">
              <w:rPr>
                <w:rFonts w:ascii="Times New Roman" w:eastAsia="Times New Roman" w:hAnsi="Times New Roman" w:cs="Times New Roman"/>
                <w:b/>
                <w:spacing w:val="40"/>
                <w:sz w:val="16"/>
              </w:rPr>
              <w:t xml:space="preserve"> </w:t>
            </w:r>
            <w:r w:rsidRPr="004938DB">
              <w:rPr>
                <w:rFonts w:ascii="Times New Roman" w:eastAsia="Times New Roman" w:hAnsi="Times New Roman" w:cs="Times New Roman"/>
                <w:b/>
                <w:sz w:val="16"/>
              </w:rPr>
              <w:t>Vigencia</w:t>
            </w:r>
            <w:r w:rsidRPr="004938DB">
              <w:rPr>
                <w:rFonts w:ascii="Times New Roman" w:eastAsia="Times New Roman" w:hAnsi="Times New Roman" w:cs="Times New Roman"/>
                <w:b/>
                <w:spacing w:val="-1"/>
                <w:sz w:val="16"/>
              </w:rPr>
              <w:t xml:space="preserve"> </w:t>
            </w:r>
            <w:r w:rsidRPr="004938DB">
              <w:rPr>
                <w:rFonts w:ascii="Times New Roman" w:eastAsia="Times New Roman" w:hAnsi="Times New Roman" w:cs="Times New Roman"/>
                <w:b/>
                <w:sz w:val="16"/>
              </w:rPr>
              <w:t>2024</w:t>
            </w:r>
          </w:p>
        </w:tc>
      </w:tr>
      <w:tr w:rsidR="00B43D04" w:rsidRPr="004938DB" w14:paraId="71CECDAC" w14:textId="77777777" w:rsidTr="00874B2D">
        <w:trPr>
          <w:trHeight w:val="367"/>
          <w:jc w:val="center"/>
        </w:trPr>
        <w:tc>
          <w:tcPr>
            <w:tcW w:w="1867" w:type="dxa"/>
            <w:tcBorders>
              <w:top w:val="nil"/>
            </w:tcBorders>
            <w:shd w:val="clear" w:color="auto" w:fill="FFF4CD"/>
          </w:tcPr>
          <w:p w14:paraId="58EDA2FB" w14:textId="77777777" w:rsidR="00B43D04" w:rsidRPr="004938DB" w:rsidRDefault="00B43D04" w:rsidP="00874B2D">
            <w:pPr>
              <w:spacing w:before="93"/>
              <w:ind w:left="11" w:right="2"/>
              <w:jc w:val="center"/>
              <w:rPr>
                <w:rFonts w:ascii="Times New Roman" w:eastAsia="Times New Roman" w:hAnsi="Times New Roman" w:cs="Times New Roman"/>
                <w:sz w:val="16"/>
              </w:rPr>
            </w:pPr>
            <w:r w:rsidRPr="004938DB">
              <w:rPr>
                <w:rFonts w:ascii="Times New Roman" w:eastAsia="Times New Roman" w:hAnsi="Times New Roman" w:cs="Times New Roman"/>
                <w:spacing w:val="-2"/>
                <w:sz w:val="16"/>
              </w:rPr>
              <w:t>Probable</w:t>
            </w:r>
          </w:p>
        </w:tc>
        <w:tc>
          <w:tcPr>
            <w:tcW w:w="1531" w:type="dxa"/>
            <w:tcBorders>
              <w:top w:val="nil"/>
            </w:tcBorders>
            <w:shd w:val="clear" w:color="auto" w:fill="FFF4CD"/>
          </w:tcPr>
          <w:p w14:paraId="2F924FE6" w14:textId="77777777" w:rsidR="00B43D04" w:rsidRPr="004938DB" w:rsidRDefault="00B43D04" w:rsidP="00874B2D">
            <w:pPr>
              <w:spacing w:before="93"/>
              <w:ind w:left="7" w:right="1"/>
              <w:jc w:val="center"/>
              <w:rPr>
                <w:rFonts w:ascii="Times New Roman" w:eastAsia="Times New Roman" w:hAnsi="Times New Roman" w:cs="Times New Roman"/>
                <w:sz w:val="16"/>
              </w:rPr>
            </w:pPr>
            <w:r w:rsidRPr="004938DB">
              <w:rPr>
                <w:rFonts w:ascii="Times New Roman" w:eastAsia="Times New Roman" w:hAnsi="Times New Roman" w:cs="Times New Roman"/>
                <w:spacing w:val="-5"/>
                <w:sz w:val="16"/>
              </w:rPr>
              <w:t>90%</w:t>
            </w:r>
          </w:p>
        </w:tc>
        <w:tc>
          <w:tcPr>
            <w:tcW w:w="1094" w:type="dxa"/>
            <w:tcBorders>
              <w:top w:val="nil"/>
            </w:tcBorders>
            <w:shd w:val="clear" w:color="auto" w:fill="FFF4CD"/>
          </w:tcPr>
          <w:p w14:paraId="1B1006CB" w14:textId="77777777" w:rsidR="00B43D04" w:rsidRPr="004938DB" w:rsidRDefault="00B43D04" w:rsidP="00874B2D">
            <w:pPr>
              <w:spacing w:before="93"/>
              <w:ind w:right="92"/>
              <w:jc w:val="right"/>
              <w:rPr>
                <w:rFonts w:ascii="Times New Roman" w:eastAsia="Times New Roman" w:hAnsi="Times New Roman" w:cs="Times New Roman"/>
                <w:sz w:val="16"/>
              </w:rPr>
            </w:pPr>
            <w:r w:rsidRPr="004938DB">
              <w:rPr>
                <w:rFonts w:ascii="Times New Roman" w:eastAsia="Times New Roman" w:hAnsi="Times New Roman" w:cs="Times New Roman"/>
                <w:spacing w:val="-2"/>
                <w:sz w:val="16"/>
              </w:rPr>
              <w:t>95.295</w:t>
            </w:r>
          </w:p>
        </w:tc>
        <w:tc>
          <w:tcPr>
            <w:tcW w:w="1874" w:type="dxa"/>
            <w:tcBorders>
              <w:top w:val="nil"/>
            </w:tcBorders>
            <w:shd w:val="clear" w:color="auto" w:fill="FFF4CD"/>
          </w:tcPr>
          <w:p w14:paraId="50E16439" w14:textId="77777777" w:rsidR="00B43D04" w:rsidRPr="004938DB" w:rsidRDefault="00B43D04" w:rsidP="00874B2D">
            <w:pPr>
              <w:spacing w:before="93"/>
              <w:ind w:right="98"/>
              <w:jc w:val="right"/>
              <w:rPr>
                <w:rFonts w:ascii="Times New Roman" w:eastAsia="Times New Roman" w:hAnsi="Times New Roman" w:cs="Times New Roman"/>
                <w:sz w:val="16"/>
              </w:rPr>
            </w:pPr>
            <w:r w:rsidRPr="004938DB">
              <w:rPr>
                <w:rFonts w:ascii="Times New Roman" w:eastAsia="Times New Roman" w:hAnsi="Times New Roman" w:cs="Times New Roman"/>
                <w:sz w:val="16"/>
              </w:rPr>
              <w:t xml:space="preserve">$ </w:t>
            </w:r>
            <w:r w:rsidRPr="004938DB">
              <w:rPr>
                <w:rFonts w:ascii="Times New Roman" w:eastAsia="Times New Roman" w:hAnsi="Times New Roman" w:cs="Times New Roman"/>
                <w:spacing w:val="-2"/>
                <w:sz w:val="16"/>
              </w:rPr>
              <w:t>1.223.083.812.210</w:t>
            </w:r>
          </w:p>
        </w:tc>
      </w:tr>
      <w:tr w:rsidR="00B43D04" w:rsidRPr="004938DB" w14:paraId="4511523B" w14:textId="77777777" w:rsidTr="00874B2D">
        <w:trPr>
          <w:trHeight w:val="366"/>
          <w:jc w:val="center"/>
        </w:trPr>
        <w:tc>
          <w:tcPr>
            <w:tcW w:w="1867" w:type="dxa"/>
          </w:tcPr>
          <w:p w14:paraId="25B54010" w14:textId="77777777" w:rsidR="00B43D04" w:rsidRPr="004938DB" w:rsidRDefault="00B43D04" w:rsidP="00874B2D">
            <w:pPr>
              <w:spacing w:before="93"/>
              <w:ind w:left="11"/>
              <w:jc w:val="center"/>
              <w:rPr>
                <w:rFonts w:ascii="Times New Roman" w:eastAsia="Times New Roman" w:hAnsi="Times New Roman" w:cs="Times New Roman"/>
                <w:sz w:val="16"/>
              </w:rPr>
            </w:pPr>
            <w:r w:rsidRPr="004938DB">
              <w:rPr>
                <w:rFonts w:ascii="Times New Roman" w:eastAsia="Times New Roman" w:hAnsi="Times New Roman" w:cs="Times New Roman"/>
                <w:spacing w:val="-2"/>
                <w:sz w:val="16"/>
              </w:rPr>
              <w:t>Posible</w:t>
            </w:r>
          </w:p>
        </w:tc>
        <w:tc>
          <w:tcPr>
            <w:tcW w:w="1531" w:type="dxa"/>
          </w:tcPr>
          <w:p w14:paraId="356773F7" w14:textId="77777777" w:rsidR="00B43D04" w:rsidRPr="004938DB" w:rsidRDefault="00B43D04" w:rsidP="00874B2D">
            <w:pPr>
              <w:spacing w:before="93"/>
              <w:ind w:left="7"/>
              <w:jc w:val="center"/>
              <w:rPr>
                <w:rFonts w:ascii="Times New Roman" w:eastAsia="Times New Roman" w:hAnsi="Times New Roman" w:cs="Times New Roman"/>
                <w:sz w:val="16"/>
              </w:rPr>
            </w:pPr>
            <w:r w:rsidRPr="004938DB">
              <w:rPr>
                <w:rFonts w:ascii="Times New Roman" w:eastAsia="Times New Roman" w:hAnsi="Times New Roman" w:cs="Times New Roman"/>
                <w:spacing w:val="-5"/>
                <w:sz w:val="16"/>
              </w:rPr>
              <w:t>70%</w:t>
            </w:r>
          </w:p>
        </w:tc>
        <w:tc>
          <w:tcPr>
            <w:tcW w:w="1094" w:type="dxa"/>
          </w:tcPr>
          <w:p w14:paraId="5CD88F83" w14:textId="77777777" w:rsidR="00B43D04" w:rsidRPr="004938DB" w:rsidRDefault="00B43D04" w:rsidP="00874B2D">
            <w:pPr>
              <w:spacing w:before="93"/>
              <w:ind w:right="92"/>
              <w:jc w:val="right"/>
              <w:rPr>
                <w:rFonts w:ascii="Times New Roman" w:eastAsia="Times New Roman" w:hAnsi="Times New Roman" w:cs="Times New Roman"/>
                <w:sz w:val="16"/>
              </w:rPr>
            </w:pPr>
            <w:r w:rsidRPr="004938DB">
              <w:rPr>
                <w:rFonts w:ascii="Times New Roman" w:eastAsia="Times New Roman" w:hAnsi="Times New Roman" w:cs="Times New Roman"/>
                <w:spacing w:val="-2"/>
                <w:sz w:val="16"/>
              </w:rPr>
              <w:t>5.862.850</w:t>
            </w:r>
          </w:p>
        </w:tc>
        <w:tc>
          <w:tcPr>
            <w:tcW w:w="1874" w:type="dxa"/>
          </w:tcPr>
          <w:p w14:paraId="7B068B0C" w14:textId="77777777" w:rsidR="00B43D04" w:rsidRPr="004938DB" w:rsidRDefault="00B43D04" w:rsidP="00874B2D">
            <w:pPr>
              <w:spacing w:before="93"/>
              <w:ind w:right="96"/>
              <w:jc w:val="right"/>
              <w:rPr>
                <w:rFonts w:ascii="Times New Roman" w:eastAsia="Times New Roman" w:hAnsi="Times New Roman" w:cs="Times New Roman"/>
                <w:sz w:val="16"/>
              </w:rPr>
            </w:pPr>
            <w:r w:rsidRPr="004938DB">
              <w:rPr>
                <w:rFonts w:ascii="Times New Roman" w:eastAsia="Times New Roman" w:hAnsi="Times New Roman" w:cs="Times New Roman"/>
                <w:sz w:val="16"/>
              </w:rPr>
              <w:t xml:space="preserve">$ </w:t>
            </w:r>
            <w:r w:rsidRPr="004938DB">
              <w:rPr>
                <w:rFonts w:ascii="Times New Roman" w:eastAsia="Times New Roman" w:hAnsi="Times New Roman" w:cs="Times New Roman"/>
                <w:spacing w:val="-2"/>
                <w:sz w:val="16"/>
              </w:rPr>
              <w:t>40.289.672.218.380</w:t>
            </w:r>
          </w:p>
        </w:tc>
      </w:tr>
      <w:tr w:rsidR="00B43D04" w:rsidRPr="004938DB" w14:paraId="00C4CF1B" w14:textId="77777777" w:rsidTr="00874B2D">
        <w:trPr>
          <w:trHeight w:val="369"/>
          <w:jc w:val="center"/>
        </w:trPr>
        <w:tc>
          <w:tcPr>
            <w:tcW w:w="3398" w:type="dxa"/>
            <w:gridSpan w:val="2"/>
            <w:shd w:val="clear" w:color="auto" w:fill="FFF4CD"/>
          </w:tcPr>
          <w:p w14:paraId="448C7979" w14:textId="77777777" w:rsidR="00B43D04" w:rsidRPr="004938DB" w:rsidRDefault="00B43D04" w:rsidP="00874B2D">
            <w:pPr>
              <w:spacing w:before="95"/>
              <w:ind w:left="9"/>
              <w:jc w:val="center"/>
              <w:rPr>
                <w:rFonts w:ascii="Times New Roman" w:eastAsia="Times New Roman" w:hAnsi="Times New Roman" w:cs="Times New Roman"/>
                <w:b/>
                <w:sz w:val="16"/>
              </w:rPr>
            </w:pPr>
            <w:r w:rsidRPr="004938DB">
              <w:rPr>
                <w:rFonts w:ascii="Times New Roman" w:eastAsia="Times New Roman" w:hAnsi="Times New Roman" w:cs="Times New Roman"/>
                <w:b/>
                <w:spacing w:val="-2"/>
                <w:sz w:val="16"/>
              </w:rPr>
              <w:t>TOTALES</w:t>
            </w:r>
          </w:p>
        </w:tc>
        <w:tc>
          <w:tcPr>
            <w:tcW w:w="1094" w:type="dxa"/>
            <w:shd w:val="clear" w:color="auto" w:fill="FFF4CD"/>
          </w:tcPr>
          <w:p w14:paraId="5C1D0134" w14:textId="77777777" w:rsidR="00B43D04" w:rsidRPr="004938DB" w:rsidRDefault="00B43D04" w:rsidP="00874B2D">
            <w:pPr>
              <w:spacing w:before="95"/>
              <w:ind w:right="91"/>
              <w:jc w:val="right"/>
              <w:rPr>
                <w:rFonts w:ascii="Times New Roman" w:eastAsia="Times New Roman" w:hAnsi="Times New Roman" w:cs="Times New Roman"/>
                <w:b/>
                <w:sz w:val="16"/>
              </w:rPr>
            </w:pPr>
            <w:r w:rsidRPr="004938DB">
              <w:rPr>
                <w:rFonts w:ascii="Times New Roman" w:eastAsia="Times New Roman" w:hAnsi="Times New Roman" w:cs="Times New Roman"/>
                <w:b/>
                <w:spacing w:val="-2"/>
                <w:sz w:val="16"/>
              </w:rPr>
              <w:t>5.958.145</w:t>
            </w:r>
          </w:p>
        </w:tc>
        <w:tc>
          <w:tcPr>
            <w:tcW w:w="1874" w:type="dxa"/>
            <w:shd w:val="clear" w:color="auto" w:fill="FFF4CD"/>
          </w:tcPr>
          <w:p w14:paraId="5FC41775" w14:textId="77777777" w:rsidR="00B43D04" w:rsidRPr="004938DB" w:rsidRDefault="00B43D04" w:rsidP="00874B2D">
            <w:pPr>
              <w:spacing w:before="95"/>
              <w:ind w:right="97"/>
              <w:jc w:val="right"/>
              <w:rPr>
                <w:rFonts w:ascii="Times New Roman" w:eastAsia="Times New Roman" w:hAnsi="Times New Roman" w:cs="Times New Roman"/>
                <w:b/>
                <w:sz w:val="16"/>
              </w:rPr>
            </w:pPr>
            <w:r w:rsidRPr="004938DB">
              <w:rPr>
                <w:rFonts w:ascii="Times New Roman" w:eastAsia="Times New Roman" w:hAnsi="Times New Roman" w:cs="Times New Roman"/>
                <w:b/>
                <w:sz w:val="16"/>
              </w:rPr>
              <w:t xml:space="preserve">$ </w:t>
            </w:r>
            <w:r w:rsidRPr="004938DB">
              <w:rPr>
                <w:rFonts w:ascii="Times New Roman" w:eastAsia="Times New Roman" w:hAnsi="Times New Roman" w:cs="Times New Roman"/>
                <w:b/>
                <w:spacing w:val="-2"/>
                <w:sz w:val="16"/>
              </w:rPr>
              <w:t>41.512.756.030.590</w:t>
            </w:r>
          </w:p>
        </w:tc>
      </w:tr>
    </w:tbl>
    <w:p w14:paraId="1949EBFE" w14:textId="77777777" w:rsidR="00B43D04" w:rsidRPr="004938DB" w:rsidRDefault="00B43D04" w:rsidP="00B43D04">
      <w:pPr>
        <w:pStyle w:val="Textoindependiente"/>
        <w:ind w:right="-50"/>
        <w:jc w:val="both"/>
        <w:rPr>
          <w:b/>
          <w:sz w:val="16"/>
          <w:szCs w:val="16"/>
        </w:rPr>
      </w:pPr>
      <w:r w:rsidRPr="004938DB">
        <w:rPr>
          <w:b/>
          <w:sz w:val="16"/>
          <w:szCs w:val="16"/>
        </w:rPr>
        <w:t>Tabla 74-Memorando Cálculo Pasivo Contingente a 31 diciembre 2024 - Subdirección de Reparación individual -SRI</w:t>
      </w:r>
    </w:p>
    <w:p w14:paraId="5B75F0FF" w14:textId="77777777" w:rsidR="0071337C" w:rsidRDefault="0071337C" w:rsidP="00B43D04">
      <w:pPr>
        <w:pStyle w:val="Textoindependiente"/>
        <w:ind w:right="-50"/>
        <w:jc w:val="both"/>
        <w:rPr>
          <w:b/>
        </w:rPr>
      </w:pPr>
    </w:p>
    <w:p w14:paraId="4B1FF9E0" w14:textId="36685447" w:rsidR="00B43D04" w:rsidRPr="004938DB" w:rsidRDefault="00B43D04" w:rsidP="00B43D04">
      <w:pPr>
        <w:pStyle w:val="Textoindependiente"/>
        <w:ind w:right="-50"/>
        <w:jc w:val="both"/>
        <w:rPr>
          <w:b/>
        </w:rPr>
      </w:pPr>
      <w:r w:rsidRPr="004938DB">
        <w:rPr>
          <w:b/>
        </w:rPr>
        <w:t>23.2.3</w:t>
      </w:r>
      <w:r w:rsidRPr="004938DB">
        <w:rPr>
          <w:b/>
        </w:rPr>
        <w:tab/>
        <w:t>Fondo de Reparación de las Víctimas (FRV):</w:t>
      </w:r>
      <w:r>
        <w:rPr>
          <w:b/>
        </w:rPr>
        <w:t xml:space="preserve"> </w:t>
      </w:r>
      <w:r w:rsidRPr="004938DB">
        <w:rPr>
          <w:b/>
        </w:rPr>
        <w:t>Saldo: $808.081.356.161,39</w:t>
      </w:r>
      <w:r>
        <w:rPr>
          <w:b/>
        </w:rPr>
        <w:t>.</w:t>
      </w:r>
    </w:p>
    <w:p w14:paraId="24C1EA2E" w14:textId="77777777" w:rsidR="00B43D04" w:rsidRDefault="00B43D04" w:rsidP="00B43D04">
      <w:pPr>
        <w:pStyle w:val="Textoindependiente"/>
        <w:ind w:right="-50"/>
        <w:jc w:val="both"/>
        <w:rPr>
          <w:b/>
          <w:sz w:val="28"/>
          <w:szCs w:val="28"/>
        </w:rPr>
      </w:pPr>
    </w:p>
    <w:tbl>
      <w:tblPr>
        <w:tblStyle w:val="TableNormal22"/>
        <w:tblW w:w="0" w:type="auto"/>
        <w:jc w:val="center"/>
        <w:tblBorders>
          <w:top w:val="single" w:sz="4" w:space="0" w:color="FFDF69"/>
          <w:left w:val="single" w:sz="4" w:space="0" w:color="FFDF69"/>
          <w:bottom w:val="single" w:sz="4" w:space="0" w:color="FFDF69"/>
          <w:right w:val="single" w:sz="4" w:space="0" w:color="FFDF69"/>
          <w:insideH w:val="single" w:sz="4" w:space="0" w:color="FFDF69"/>
          <w:insideV w:val="single" w:sz="4" w:space="0" w:color="FFDF69"/>
        </w:tblBorders>
        <w:tblLayout w:type="fixed"/>
        <w:tblLook w:val="01E0" w:firstRow="1" w:lastRow="1" w:firstColumn="1" w:lastColumn="1" w:noHBand="0" w:noVBand="0"/>
      </w:tblPr>
      <w:tblGrid>
        <w:gridCol w:w="1361"/>
        <w:gridCol w:w="495"/>
        <w:gridCol w:w="521"/>
        <w:gridCol w:w="1303"/>
        <w:gridCol w:w="1212"/>
        <w:gridCol w:w="1394"/>
        <w:gridCol w:w="1507"/>
        <w:gridCol w:w="1701"/>
      </w:tblGrid>
      <w:tr w:rsidR="00B43D04" w:rsidRPr="004938DB" w14:paraId="6C2A69A4" w14:textId="77777777" w:rsidTr="00874B2D">
        <w:trPr>
          <w:trHeight w:val="1768"/>
          <w:jc w:val="center"/>
        </w:trPr>
        <w:tc>
          <w:tcPr>
            <w:tcW w:w="9494" w:type="dxa"/>
            <w:gridSpan w:val="8"/>
            <w:tcBorders>
              <w:top w:val="nil"/>
              <w:left w:val="nil"/>
              <w:bottom w:val="nil"/>
              <w:right w:val="nil"/>
            </w:tcBorders>
            <w:shd w:val="clear" w:color="auto" w:fill="FFCA08"/>
          </w:tcPr>
          <w:p w14:paraId="3E41BE74" w14:textId="77777777" w:rsidR="00B43D04" w:rsidRPr="004938DB" w:rsidRDefault="00B43D04" w:rsidP="00874B2D">
            <w:pPr>
              <w:spacing w:before="45"/>
              <w:rPr>
                <w:rFonts w:ascii="Times New Roman" w:eastAsia="Times New Roman" w:hAnsi="Times New Roman" w:cs="Times New Roman"/>
                <w:sz w:val="14"/>
              </w:rPr>
            </w:pPr>
          </w:p>
          <w:p w14:paraId="7B343683" w14:textId="77777777" w:rsidR="00B43D04" w:rsidRPr="004938DB" w:rsidRDefault="00B43D04" w:rsidP="00874B2D">
            <w:pPr>
              <w:tabs>
                <w:tab w:val="left" w:pos="3820"/>
                <w:tab w:val="left" w:pos="8054"/>
              </w:tabs>
              <w:spacing w:line="117" w:lineRule="auto"/>
              <w:ind w:left="8126" w:right="243" w:hanging="7757"/>
              <w:rPr>
                <w:rFonts w:ascii="Times New Roman" w:eastAsia="Times New Roman" w:hAnsi="Times New Roman" w:cs="Times New Roman"/>
                <w:b/>
                <w:sz w:val="14"/>
              </w:rPr>
            </w:pPr>
            <w:r w:rsidRPr="004938DB">
              <w:rPr>
                <w:rFonts w:ascii="Times New Roman" w:eastAsia="Times New Roman" w:hAnsi="Times New Roman" w:cs="Times New Roman"/>
                <w:b/>
                <w:sz w:val="14"/>
              </w:rPr>
              <w:t>ASOCIACIÓN DE DATOS</w:t>
            </w:r>
            <w:r w:rsidRPr="004938DB">
              <w:rPr>
                <w:rFonts w:ascii="Times New Roman" w:eastAsia="Times New Roman" w:hAnsi="Times New Roman" w:cs="Times New Roman"/>
                <w:b/>
                <w:sz w:val="14"/>
              </w:rPr>
              <w:tab/>
              <w:t>VALOR EN LIBROS - DICIEMBRE 2024</w:t>
            </w:r>
            <w:r w:rsidRPr="004938DB">
              <w:rPr>
                <w:rFonts w:ascii="Times New Roman" w:eastAsia="Times New Roman" w:hAnsi="Times New Roman" w:cs="Times New Roman"/>
                <w:b/>
                <w:sz w:val="14"/>
              </w:rPr>
              <w:tab/>
            </w:r>
            <w:r w:rsidRPr="004938DB">
              <w:rPr>
                <w:rFonts w:ascii="Times New Roman" w:eastAsia="Times New Roman" w:hAnsi="Times New Roman" w:cs="Times New Roman"/>
                <w:b/>
                <w:spacing w:val="-2"/>
                <w:position w:val="8"/>
                <w:sz w:val="14"/>
              </w:rPr>
              <w:t>DETALLES</w:t>
            </w:r>
            <w:r w:rsidRPr="004938DB">
              <w:rPr>
                <w:rFonts w:ascii="Times New Roman" w:eastAsia="Times New Roman" w:hAnsi="Times New Roman" w:cs="Times New Roman"/>
                <w:b/>
                <w:spacing w:val="-7"/>
                <w:position w:val="8"/>
                <w:sz w:val="14"/>
              </w:rPr>
              <w:t xml:space="preserve"> </w:t>
            </w:r>
            <w:r w:rsidRPr="004938DB">
              <w:rPr>
                <w:rFonts w:ascii="Times New Roman" w:eastAsia="Times New Roman" w:hAnsi="Times New Roman" w:cs="Times New Roman"/>
                <w:b/>
                <w:spacing w:val="-2"/>
                <w:position w:val="8"/>
                <w:sz w:val="14"/>
              </w:rPr>
              <w:t>DE</w:t>
            </w:r>
            <w:r w:rsidRPr="004938DB">
              <w:rPr>
                <w:rFonts w:ascii="Times New Roman" w:eastAsia="Times New Roman" w:hAnsi="Times New Roman" w:cs="Times New Roman"/>
                <w:b/>
                <w:spacing w:val="-7"/>
                <w:position w:val="8"/>
                <w:sz w:val="14"/>
              </w:rPr>
              <w:t xml:space="preserve"> </w:t>
            </w:r>
            <w:r w:rsidRPr="004938DB">
              <w:rPr>
                <w:rFonts w:ascii="Times New Roman" w:eastAsia="Times New Roman" w:hAnsi="Times New Roman" w:cs="Times New Roman"/>
                <w:b/>
                <w:spacing w:val="-2"/>
                <w:position w:val="8"/>
                <w:sz w:val="14"/>
              </w:rPr>
              <w:t>LA</w:t>
            </w:r>
            <w:r w:rsidRPr="004938DB">
              <w:rPr>
                <w:rFonts w:ascii="Times New Roman" w:eastAsia="Times New Roman" w:hAnsi="Times New Roman" w:cs="Times New Roman"/>
                <w:b/>
                <w:spacing w:val="40"/>
                <w:position w:val="8"/>
                <w:sz w:val="14"/>
              </w:rPr>
              <w:t xml:space="preserve"> </w:t>
            </w:r>
            <w:r w:rsidRPr="004938DB">
              <w:rPr>
                <w:rFonts w:ascii="Times New Roman" w:eastAsia="Times New Roman" w:hAnsi="Times New Roman" w:cs="Times New Roman"/>
                <w:b/>
                <w:spacing w:val="-2"/>
                <w:sz w:val="14"/>
              </w:rPr>
              <w:t>TRANSACCIÓN</w:t>
            </w:r>
          </w:p>
          <w:p w14:paraId="1D1C3FA5" w14:textId="77777777" w:rsidR="00B43D04" w:rsidRPr="004938DB" w:rsidRDefault="00B43D04" w:rsidP="00874B2D">
            <w:pPr>
              <w:spacing w:before="135"/>
              <w:rPr>
                <w:rFonts w:ascii="Times New Roman" w:eastAsia="Times New Roman" w:hAnsi="Times New Roman" w:cs="Times New Roman"/>
                <w:sz w:val="14"/>
              </w:rPr>
            </w:pPr>
          </w:p>
          <w:p w14:paraId="5FC260C0" w14:textId="77777777" w:rsidR="00B43D04" w:rsidRPr="004938DB" w:rsidRDefault="00B43D04" w:rsidP="00874B2D">
            <w:pPr>
              <w:tabs>
                <w:tab w:val="left" w:pos="5155"/>
              </w:tabs>
              <w:spacing w:line="151" w:lineRule="auto"/>
              <w:ind w:left="3830"/>
              <w:rPr>
                <w:rFonts w:ascii="Times New Roman" w:eastAsia="Times New Roman" w:hAnsi="Times New Roman" w:cs="Times New Roman"/>
                <w:b/>
                <w:sz w:val="14"/>
              </w:rPr>
            </w:pPr>
            <w:r w:rsidRPr="004938DB">
              <w:rPr>
                <w:rFonts w:ascii="Times New Roman" w:eastAsia="Times New Roman" w:hAnsi="Times New Roman" w:cs="Times New Roman"/>
                <w:b/>
                <w:position w:val="-7"/>
                <w:sz w:val="14"/>
              </w:rPr>
              <w:t>Adiciones</w:t>
            </w:r>
            <w:r w:rsidRPr="004938DB">
              <w:rPr>
                <w:rFonts w:ascii="Times New Roman" w:eastAsia="Times New Roman" w:hAnsi="Times New Roman" w:cs="Times New Roman"/>
                <w:b/>
                <w:spacing w:val="-7"/>
                <w:position w:val="-7"/>
                <w:sz w:val="14"/>
              </w:rPr>
              <w:t xml:space="preserve"> </w:t>
            </w:r>
            <w:r w:rsidRPr="004938DB">
              <w:rPr>
                <w:rFonts w:ascii="Times New Roman" w:eastAsia="Times New Roman" w:hAnsi="Times New Roman" w:cs="Times New Roman"/>
                <w:b/>
                <w:spacing w:val="-4"/>
                <w:position w:val="-7"/>
                <w:sz w:val="14"/>
              </w:rPr>
              <w:t>(CR)</w:t>
            </w:r>
            <w:r w:rsidRPr="004938DB">
              <w:rPr>
                <w:rFonts w:ascii="Times New Roman" w:eastAsia="Times New Roman" w:hAnsi="Times New Roman" w:cs="Times New Roman"/>
                <w:b/>
                <w:position w:val="-7"/>
                <w:sz w:val="14"/>
              </w:rPr>
              <w:tab/>
            </w:r>
            <w:r w:rsidRPr="004938DB">
              <w:rPr>
                <w:rFonts w:ascii="Times New Roman" w:eastAsia="Times New Roman" w:hAnsi="Times New Roman" w:cs="Times New Roman"/>
                <w:b/>
                <w:spacing w:val="-2"/>
                <w:sz w:val="14"/>
              </w:rPr>
              <w:t>Disminuciones</w:t>
            </w:r>
          </w:p>
          <w:p w14:paraId="3F068E5A" w14:textId="77777777" w:rsidR="00B43D04" w:rsidRPr="004938DB" w:rsidRDefault="00B43D04" w:rsidP="00874B2D">
            <w:pPr>
              <w:tabs>
                <w:tab w:val="left" w:pos="1497"/>
                <w:tab w:val="left" w:pos="1972"/>
                <w:tab w:val="left" w:pos="2841"/>
                <w:tab w:val="left" w:pos="5445"/>
                <w:tab w:val="left" w:pos="6887"/>
                <w:tab w:val="left" w:pos="8025"/>
                <w:tab w:val="left" w:pos="8205"/>
              </w:tabs>
              <w:spacing w:before="24" w:line="122" w:lineRule="auto"/>
              <w:ind w:left="187" w:right="223" w:firstLine="1293"/>
              <w:rPr>
                <w:rFonts w:ascii="Times New Roman" w:eastAsia="Times New Roman" w:hAnsi="Times New Roman" w:cs="Times New Roman"/>
                <w:b/>
                <w:position w:val="-7"/>
                <w:sz w:val="14"/>
              </w:rPr>
            </w:pPr>
            <w:r w:rsidRPr="004938DB">
              <w:rPr>
                <w:rFonts w:ascii="Times New Roman" w:eastAsia="Times New Roman" w:hAnsi="Times New Roman" w:cs="Times New Roman"/>
                <w:b/>
                <w:position w:val="8"/>
                <w:sz w:val="14"/>
              </w:rPr>
              <w:t>PN</w:t>
            </w:r>
            <w:r w:rsidRPr="004938DB">
              <w:rPr>
                <w:rFonts w:ascii="Times New Roman" w:eastAsia="Times New Roman" w:hAnsi="Times New Roman" w:cs="Times New Roman"/>
                <w:b/>
                <w:spacing w:val="-2"/>
                <w:position w:val="8"/>
                <w:sz w:val="14"/>
              </w:rPr>
              <w:t xml:space="preserve"> </w:t>
            </w:r>
            <w:r w:rsidRPr="004938DB">
              <w:rPr>
                <w:rFonts w:ascii="Times New Roman" w:eastAsia="Times New Roman" w:hAnsi="Times New Roman" w:cs="Times New Roman"/>
                <w:b/>
                <w:position w:val="8"/>
                <w:sz w:val="14"/>
              </w:rPr>
              <w:t>/</w:t>
            </w:r>
            <w:r w:rsidRPr="004938DB">
              <w:rPr>
                <w:rFonts w:ascii="Times New Roman" w:eastAsia="Times New Roman" w:hAnsi="Times New Roman" w:cs="Times New Roman"/>
                <w:b/>
                <w:position w:val="8"/>
                <w:sz w:val="14"/>
              </w:rPr>
              <w:tab/>
            </w:r>
            <w:r w:rsidRPr="004938DB">
              <w:rPr>
                <w:rFonts w:ascii="Times New Roman" w:eastAsia="Times New Roman" w:hAnsi="Times New Roman" w:cs="Times New Roman"/>
                <w:b/>
                <w:position w:val="8"/>
                <w:sz w:val="14"/>
              </w:rPr>
              <w:tab/>
            </w:r>
            <w:r w:rsidRPr="004938DB">
              <w:rPr>
                <w:rFonts w:ascii="Times New Roman" w:eastAsia="Times New Roman" w:hAnsi="Times New Roman" w:cs="Times New Roman"/>
                <w:b/>
                <w:position w:val="8"/>
                <w:sz w:val="14"/>
              </w:rPr>
              <w:tab/>
            </w:r>
            <w:r w:rsidRPr="004938DB">
              <w:rPr>
                <w:rFonts w:ascii="Times New Roman" w:eastAsia="Times New Roman" w:hAnsi="Times New Roman" w:cs="Times New Roman"/>
                <w:b/>
                <w:spacing w:val="-4"/>
                <w:position w:val="13"/>
                <w:sz w:val="14"/>
              </w:rPr>
              <w:t>(DB)</w:t>
            </w:r>
            <w:r w:rsidRPr="004938DB">
              <w:rPr>
                <w:rFonts w:ascii="Times New Roman" w:eastAsia="Times New Roman" w:hAnsi="Times New Roman" w:cs="Times New Roman"/>
                <w:b/>
                <w:position w:val="13"/>
                <w:sz w:val="14"/>
              </w:rPr>
              <w:tab/>
            </w:r>
            <w:r w:rsidRPr="004938DB">
              <w:rPr>
                <w:rFonts w:ascii="Times New Roman" w:eastAsia="Times New Roman" w:hAnsi="Times New Roman" w:cs="Times New Roman"/>
                <w:b/>
                <w:position w:val="13"/>
                <w:sz w:val="14"/>
              </w:rPr>
              <w:tab/>
            </w:r>
            <w:r w:rsidRPr="004938DB">
              <w:rPr>
                <w:rFonts w:ascii="Times New Roman" w:eastAsia="Times New Roman" w:hAnsi="Times New Roman" w:cs="Times New Roman"/>
                <w:b/>
                <w:position w:val="13"/>
                <w:sz w:val="14"/>
              </w:rPr>
              <w:tab/>
            </w:r>
            <w:r w:rsidRPr="004938DB">
              <w:rPr>
                <w:rFonts w:ascii="Times New Roman" w:eastAsia="Times New Roman" w:hAnsi="Times New Roman" w:cs="Times New Roman"/>
                <w:b/>
                <w:sz w:val="14"/>
              </w:rPr>
              <w:t>Concepto de la</w:t>
            </w:r>
            <w:r w:rsidRPr="004938DB">
              <w:rPr>
                <w:rFonts w:ascii="Times New Roman" w:eastAsia="Times New Roman" w:hAnsi="Times New Roman" w:cs="Times New Roman"/>
                <w:b/>
                <w:spacing w:val="40"/>
                <w:sz w:val="14"/>
              </w:rPr>
              <w:t xml:space="preserve"> </w:t>
            </w:r>
            <w:r w:rsidRPr="004938DB">
              <w:rPr>
                <w:rFonts w:ascii="Times New Roman" w:eastAsia="Times New Roman" w:hAnsi="Times New Roman" w:cs="Times New Roman"/>
                <w:b/>
                <w:sz w:val="14"/>
              </w:rPr>
              <w:t>Tipo de Terceros</w:t>
            </w:r>
            <w:r w:rsidRPr="004938DB">
              <w:rPr>
                <w:rFonts w:ascii="Times New Roman" w:eastAsia="Times New Roman" w:hAnsi="Times New Roman" w:cs="Times New Roman"/>
                <w:b/>
                <w:sz w:val="14"/>
              </w:rPr>
              <w:tab/>
              <w:t>PJ</w:t>
            </w:r>
            <w:r w:rsidRPr="004938DB">
              <w:rPr>
                <w:rFonts w:ascii="Times New Roman" w:eastAsia="Times New Roman" w:hAnsi="Times New Roman" w:cs="Times New Roman"/>
                <w:b/>
                <w:spacing w:val="-4"/>
                <w:sz w:val="14"/>
              </w:rPr>
              <w:t xml:space="preserve"> </w:t>
            </w:r>
            <w:r w:rsidRPr="004938DB">
              <w:rPr>
                <w:rFonts w:ascii="Times New Roman" w:eastAsia="Times New Roman" w:hAnsi="Times New Roman" w:cs="Times New Roman"/>
                <w:b/>
                <w:sz w:val="14"/>
              </w:rPr>
              <w:t>/</w:t>
            </w:r>
            <w:r w:rsidRPr="004938DB">
              <w:rPr>
                <w:rFonts w:ascii="Times New Roman" w:eastAsia="Times New Roman" w:hAnsi="Times New Roman" w:cs="Times New Roman"/>
                <w:b/>
                <w:sz w:val="14"/>
              </w:rPr>
              <w:tab/>
            </w:r>
            <w:r w:rsidRPr="004938DB">
              <w:rPr>
                <w:rFonts w:ascii="Times New Roman" w:eastAsia="Times New Roman" w:hAnsi="Times New Roman" w:cs="Times New Roman"/>
                <w:b/>
                <w:spacing w:val="-4"/>
                <w:sz w:val="14"/>
              </w:rPr>
              <w:t>Cant</w:t>
            </w:r>
            <w:r w:rsidRPr="004938DB">
              <w:rPr>
                <w:rFonts w:ascii="Times New Roman" w:eastAsia="Times New Roman" w:hAnsi="Times New Roman" w:cs="Times New Roman"/>
                <w:b/>
                <w:sz w:val="14"/>
              </w:rPr>
              <w:tab/>
            </w:r>
            <w:r w:rsidRPr="004938DB">
              <w:rPr>
                <w:rFonts w:ascii="Times New Roman" w:eastAsia="Times New Roman" w:hAnsi="Times New Roman" w:cs="Times New Roman"/>
                <w:b/>
                <w:spacing w:val="-2"/>
                <w:sz w:val="14"/>
              </w:rPr>
              <w:t>Inicial</w:t>
            </w:r>
            <w:r w:rsidRPr="004938DB">
              <w:rPr>
                <w:rFonts w:ascii="Times New Roman" w:eastAsia="Times New Roman" w:hAnsi="Times New Roman" w:cs="Times New Roman"/>
                <w:b/>
                <w:sz w:val="14"/>
              </w:rPr>
              <w:tab/>
            </w:r>
            <w:r w:rsidRPr="004938DB">
              <w:rPr>
                <w:rFonts w:ascii="Times New Roman" w:eastAsia="Times New Roman" w:hAnsi="Times New Roman" w:cs="Times New Roman"/>
                <w:b/>
                <w:sz w:val="14"/>
              </w:rPr>
              <w:tab/>
            </w:r>
            <w:r w:rsidRPr="004938DB">
              <w:rPr>
                <w:rFonts w:ascii="Times New Roman" w:eastAsia="Times New Roman" w:hAnsi="Times New Roman" w:cs="Times New Roman"/>
                <w:b/>
                <w:spacing w:val="-2"/>
                <w:sz w:val="14"/>
              </w:rPr>
              <w:t>Final</w:t>
            </w:r>
            <w:r w:rsidRPr="004938DB">
              <w:rPr>
                <w:rFonts w:ascii="Times New Roman" w:eastAsia="Times New Roman" w:hAnsi="Times New Roman" w:cs="Times New Roman"/>
                <w:b/>
                <w:sz w:val="14"/>
              </w:rPr>
              <w:tab/>
            </w:r>
            <w:r w:rsidRPr="004938DB">
              <w:rPr>
                <w:rFonts w:ascii="Times New Roman" w:eastAsia="Times New Roman" w:hAnsi="Times New Roman" w:cs="Times New Roman"/>
                <w:b/>
                <w:spacing w:val="-2"/>
                <w:position w:val="-7"/>
                <w:sz w:val="14"/>
              </w:rPr>
              <w:t>Provisión</w:t>
            </w:r>
            <w:r w:rsidRPr="004938DB">
              <w:rPr>
                <w:rFonts w:ascii="Times New Roman" w:eastAsia="Times New Roman" w:hAnsi="Times New Roman" w:cs="Times New Roman"/>
                <w:b/>
                <w:spacing w:val="-7"/>
                <w:position w:val="-7"/>
                <w:sz w:val="14"/>
              </w:rPr>
              <w:t xml:space="preserve"> </w:t>
            </w:r>
            <w:r w:rsidRPr="004938DB">
              <w:rPr>
                <w:rFonts w:ascii="Times New Roman" w:eastAsia="Times New Roman" w:hAnsi="Times New Roman" w:cs="Times New Roman"/>
                <w:b/>
                <w:spacing w:val="-2"/>
                <w:position w:val="-7"/>
                <w:sz w:val="14"/>
              </w:rPr>
              <w:t>(Resumen)</w:t>
            </w:r>
          </w:p>
          <w:p w14:paraId="798FDC0C" w14:textId="77777777" w:rsidR="00B43D04" w:rsidRPr="004938DB" w:rsidRDefault="00B43D04" w:rsidP="00874B2D">
            <w:pPr>
              <w:tabs>
                <w:tab w:val="left" w:pos="3945"/>
                <w:tab w:val="left" w:pos="5265"/>
              </w:tabs>
              <w:spacing w:line="145" w:lineRule="exact"/>
              <w:ind w:left="1471"/>
              <w:rPr>
                <w:rFonts w:ascii="Times New Roman" w:eastAsia="Times New Roman" w:hAnsi="Times New Roman" w:cs="Times New Roman"/>
                <w:b/>
                <w:sz w:val="14"/>
              </w:rPr>
            </w:pPr>
            <w:r w:rsidRPr="004938DB">
              <w:rPr>
                <w:rFonts w:ascii="Times New Roman" w:eastAsia="Times New Roman" w:hAnsi="Times New Roman" w:cs="Times New Roman"/>
                <w:b/>
                <w:spacing w:val="-5"/>
                <w:position w:val="5"/>
                <w:sz w:val="14"/>
              </w:rPr>
              <w:t>ECP</w:t>
            </w:r>
            <w:r w:rsidRPr="004938DB">
              <w:rPr>
                <w:rFonts w:ascii="Times New Roman" w:eastAsia="Times New Roman" w:hAnsi="Times New Roman" w:cs="Times New Roman"/>
                <w:b/>
                <w:position w:val="5"/>
                <w:sz w:val="14"/>
              </w:rPr>
              <w:tab/>
            </w:r>
            <w:r w:rsidRPr="004938DB">
              <w:rPr>
                <w:rFonts w:ascii="Times New Roman" w:eastAsia="Times New Roman" w:hAnsi="Times New Roman" w:cs="Times New Roman"/>
                <w:b/>
                <w:spacing w:val="-2"/>
                <w:sz w:val="14"/>
              </w:rPr>
              <w:t>Incremento</w:t>
            </w:r>
            <w:r w:rsidRPr="004938DB">
              <w:rPr>
                <w:rFonts w:ascii="Times New Roman" w:eastAsia="Times New Roman" w:hAnsi="Times New Roman" w:cs="Times New Roman"/>
                <w:b/>
                <w:sz w:val="14"/>
              </w:rPr>
              <w:tab/>
            </w:r>
            <w:r w:rsidRPr="004938DB">
              <w:rPr>
                <w:rFonts w:ascii="Times New Roman" w:eastAsia="Times New Roman" w:hAnsi="Times New Roman" w:cs="Times New Roman"/>
                <w:b/>
                <w:spacing w:val="-2"/>
                <w:sz w:val="14"/>
              </w:rPr>
              <w:t>Valores</w:t>
            </w:r>
            <w:r w:rsidRPr="004938DB">
              <w:rPr>
                <w:rFonts w:ascii="Times New Roman" w:eastAsia="Times New Roman" w:hAnsi="Times New Roman" w:cs="Times New Roman"/>
                <w:b/>
                <w:spacing w:val="-4"/>
                <w:sz w:val="14"/>
              </w:rPr>
              <w:t xml:space="preserve"> </w:t>
            </w:r>
            <w:r w:rsidRPr="004938DB">
              <w:rPr>
                <w:rFonts w:ascii="Times New Roman" w:eastAsia="Times New Roman" w:hAnsi="Times New Roman" w:cs="Times New Roman"/>
                <w:b/>
                <w:spacing w:val="-5"/>
                <w:sz w:val="14"/>
              </w:rPr>
              <w:t>No</w:t>
            </w:r>
          </w:p>
          <w:p w14:paraId="1EF9B1E5" w14:textId="77777777" w:rsidR="00B43D04" w:rsidRPr="004938DB" w:rsidRDefault="00B43D04" w:rsidP="00874B2D">
            <w:pPr>
              <w:tabs>
                <w:tab w:val="left" w:pos="1681"/>
              </w:tabs>
              <w:ind w:left="397"/>
              <w:jc w:val="center"/>
              <w:rPr>
                <w:rFonts w:ascii="Times New Roman" w:eastAsia="Times New Roman" w:hAnsi="Times New Roman" w:cs="Times New Roman"/>
                <w:b/>
                <w:sz w:val="14"/>
              </w:rPr>
            </w:pPr>
            <w:r w:rsidRPr="004938DB">
              <w:rPr>
                <w:rFonts w:ascii="Times New Roman" w:eastAsia="Times New Roman" w:hAnsi="Times New Roman" w:cs="Times New Roman"/>
                <w:b/>
                <w:spacing w:val="-2"/>
                <w:sz w:val="14"/>
              </w:rPr>
              <w:t>Provisión</w:t>
            </w:r>
            <w:r w:rsidRPr="004938DB">
              <w:rPr>
                <w:rFonts w:ascii="Times New Roman" w:eastAsia="Times New Roman" w:hAnsi="Times New Roman" w:cs="Times New Roman"/>
                <w:b/>
                <w:sz w:val="14"/>
              </w:rPr>
              <w:tab/>
            </w:r>
            <w:r w:rsidRPr="004938DB">
              <w:rPr>
                <w:rFonts w:ascii="Times New Roman" w:eastAsia="Times New Roman" w:hAnsi="Times New Roman" w:cs="Times New Roman"/>
                <w:b/>
                <w:spacing w:val="-2"/>
                <w:sz w:val="14"/>
              </w:rPr>
              <w:t>Utilizados</w:t>
            </w:r>
          </w:p>
        </w:tc>
      </w:tr>
      <w:tr w:rsidR="00B43D04" w:rsidRPr="004938DB" w14:paraId="1B62B3EB" w14:textId="77777777" w:rsidTr="00874B2D">
        <w:trPr>
          <w:trHeight w:val="479"/>
          <w:jc w:val="center"/>
        </w:trPr>
        <w:tc>
          <w:tcPr>
            <w:tcW w:w="1361" w:type="dxa"/>
            <w:tcBorders>
              <w:top w:val="nil"/>
              <w:bottom w:val="nil"/>
            </w:tcBorders>
            <w:shd w:val="clear" w:color="auto" w:fill="FFF4CD"/>
          </w:tcPr>
          <w:p w14:paraId="3223B569" w14:textId="77777777" w:rsidR="00B43D04" w:rsidRPr="004938DB" w:rsidRDefault="00B43D04" w:rsidP="00874B2D">
            <w:pPr>
              <w:spacing w:before="128"/>
              <w:ind w:left="326" w:hanging="128"/>
              <w:rPr>
                <w:rFonts w:ascii="Times New Roman" w:eastAsia="Times New Roman" w:hAnsi="Times New Roman" w:cs="Times New Roman"/>
                <w:b/>
                <w:sz w:val="14"/>
              </w:rPr>
            </w:pPr>
            <w:r w:rsidRPr="004938DB">
              <w:rPr>
                <w:rFonts w:ascii="Times New Roman" w:eastAsia="Times New Roman" w:hAnsi="Times New Roman" w:cs="Times New Roman"/>
                <w:b/>
                <w:spacing w:val="-2"/>
                <w:sz w:val="14"/>
              </w:rPr>
              <w:t>PROVISIONES</w:t>
            </w:r>
            <w:r w:rsidRPr="004938DB">
              <w:rPr>
                <w:rFonts w:ascii="Times New Roman" w:eastAsia="Times New Roman" w:hAnsi="Times New Roman" w:cs="Times New Roman"/>
                <w:b/>
                <w:spacing w:val="40"/>
                <w:sz w:val="14"/>
              </w:rPr>
              <w:t xml:space="preserve"> </w:t>
            </w:r>
            <w:r w:rsidRPr="004938DB">
              <w:rPr>
                <w:rFonts w:ascii="Times New Roman" w:eastAsia="Times New Roman" w:hAnsi="Times New Roman" w:cs="Times New Roman"/>
                <w:b/>
                <w:spacing w:val="-2"/>
                <w:sz w:val="14"/>
              </w:rPr>
              <w:t>DIVERSAS</w:t>
            </w:r>
          </w:p>
        </w:tc>
        <w:tc>
          <w:tcPr>
            <w:tcW w:w="495" w:type="dxa"/>
            <w:vMerge w:val="restart"/>
            <w:tcBorders>
              <w:top w:val="nil"/>
            </w:tcBorders>
            <w:shd w:val="clear" w:color="auto" w:fill="FFF4CD"/>
          </w:tcPr>
          <w:p w14:paraId="1EF3484D" w14:textId="77777777" w:rsidR="00B43D04" w:rsidRPr="004938DB" w:rsidRDefault="00B43D04" w:rsidP="00874B2D">
            <w:pPr>
              <w:rPr>
                <w:rFonts w:ascii="Times New Roman" w:eastAsia="Times New Roman" w:hAnsi="Times New Roman" w:cs="Times New Roman"/>
                <w:sz w:val="20"/>
              </w:rPr>
            </w:pPr>
          </w:p>
        </w:tc>
        <w:tc>
          <w:tcPr>
            <w:tcW w:w="521" w:type="dxa"/>
            <w:vMerge w:val="restart"/>
            <w:tcBorders>
              <w:top w:val="nil"/>
            </w:tcBorders>
            <w:shd w:val="clear" w:color="auto" w:fill="FFF4CD"/>
          </w:tcPr>
          <w:p w14:paraId="76296C90" w14:textId="77777777" w:rsidR="00B43D04" w:rsidRPr="004938DB" w:rsidRDefault="00B43D04" w:rsidP="00874B2D">
            <w:pPr>
              <w:rPr>
                <w:rFonts w:ascii="Times New Roman" w:eastAsia="Times New Roman" w:hAnsi="Times New Roman" w:cs="Times New Roman"/>
                <w:sz w:val="20"/>
              </w:rPr>
            </w:pPr>
          </w:p>
        </w:tc>
        <w:tc>
          <w:tcPr>
            <w:tcW w:w="1303" w:type="dxa"/>
            <w:tcBorders>
              <w:top w:val="nil"/>
              <w:bottom w:val="nil"/>
            </w:tcBorders>
            <w:shd w:val="clear" w:color="auto" w:fill="FFF4CD"/>
          </w:tcPr>
          <w:p w14:paraId="2E36D22A" w14:textId="77777777" w:rsidR="00B43D04" w:rsidRPr="004938DB" w:rsidRDefault="00B43D04" w:rsidP="00874B2D">
            <w:pPr>
              <w:spacing w:before="49"/>
              <w:rPr>
                <w:rFonts w:ascii="Times New Roman" w:eastAsia="Times New Roman" w:hAnsi="Times New Roman" w:cs="Times New Roman"/>
                <w:sz w:val="14"/>
              </w:rPr>
            </w:pPr>
          </w:p>
          <w:p w14:paraId="082966DC" w14:textId="77777777" w:rsidR="00B43D04" w:rsidRPr="004938DB" w:rsidRDefault="00B43D04" w:rsidP="00874B2D">
            <w:pPr>
              <w:ind w:left="40"/>
              <w:jc w:val="center"/>
              <w:rPr>
                <w:rFonts w:ascii="Times New Roman" w:eastAsia="Times New Roman" w:hAnsi="Times New Roman" w:cs="Times New Roman"/>
                <w:sz w:val="14"/>
              </w:rPr>
            </w:pPr>
            <w:r w:rsidRPr="004938DB">
              <w:rPr>
                <w:rFonts w:ascii="Times New Roman" w:eastAsia="Times New Roman" w:hAnsi="Times New Roman" w:cs="Times New Roman"/>
                <w:sz w:val="14"/>
              </w:rPr>
              <w:t xml:space="preserve">$ </w:t>
            </w:r>
            <w:r w:rsidRPr="004938DB">
              <w:rPr>
                <w:rFonts w:ascii="Times New Roman" w:eastAsia="Times New Roman" w:hAnsi="Times New Roman" w:cs="Times New Roman"/>
                <w:spacing w:val="-2"/>
                <w:sz w:val="14"/>
              </w:rPr>
              <w:t>875.662.265.140</w:t>
            </w:r>
          </w:p>
        </w:tc>
        <w:tc>
          <w:tcPr>
            <w:tcW w:w="1212" w:type="dxa"/>
            <w:vMerge w:val="restart"/>
            <w:tcBorders>
              <w:top w:val="nil"/>
            </w:tcBorders>
            <w:shd w:val="clear" w:color="auto" w:fill="FFF4CD"/>
          </w:tcPr>
          <w:p w14:paraId="375BB1FB" w14:textId="77777777" w:rsidR="00B43D04" w:rsidRPr="004938DB" w:rsidRDefault="00B43D04" w:rsidP="00874B2D">
            <w:pPr>
              <w:rPr>
                <w:rFonts w:ascii="Times New Roman" w:eastAsia="Times New Roman" w:hAnsi="Times New Roman" w:cs="Times New Roman"/>
                <w:sz w:val="20"/>
              </w:rPr>
            </w:pPr>
          </w:p>
        </w:tc>
        <w:tc>
          <w:tcPr>
            <w:tcW w:w="1394" w:type="dxa"/>
            <w:tcBorders>
              <w:top w:val="nil"/>
              <w:bottom w:val="nil"/>
            </w:tcBorders>
            <w:shd w:val="clear" w:color="auto" w:fill="FFF4CD"/>
          </w:tcPr>
          <w:p w14:paraId="53C7BC87" w14:textId="77777777" w:rsidR="00B43D04" w:rsidRPr="004938DB" w:rsidRDefault="00B43D04" w:rsidP="00874B2D">
            <w:pPr>
              <w:spacing w:before="49"/>
              <w:rPr>
                <w:rFonts w:ascii="Times New Roman" w:eastAsia="Times New Roman" w:hAnsi="Times New Roman" w:cs="Times New Roman"/>
                <w:sz w:val="14"/>
              </w:rPr>
            </w:pPr>
          </w:p>
          <w:p w14:paraId="309878C9" w14:textId="77777777" w:rsidR="00B43D04" w:rsidRPr="004938DB" w:rsidRDefault="00B43D04" w:rsidP="00874B2D">
            <w:pPr>
              <w:ind w:right="100"/>
              <w:jc w:val="right"/>
              <w:rPr>
                <w:rFonts w:ascii="Times New Roman" w:eastAsia="Times New Roman" w:hAnsi="Times New Roman" w:cs="Times New Roman"/>
                <w:sz w:val="14"/>
              </w:rPr>
            </w:pPr>
            <w:r w:rsidRPr="004938DB">
              <w:rPr>
                <w:rFonts w:ascii="Times New Roman" w:eastAsia="Times New Roman" w:hAnsi="Times New Roman" w:cs="Times New Roman"/>
                <w:sz w:val="14"/>
              </w:rPr>
              <w:t xml:space="preserve">$ </w:t>
            </w:r>
            <w:r w:rsidRPr="004938DB">
              <w:rPr>
                <w:rFonts w:ascii="Times New Roman" w:eastAsia="Times New Roman" w:hAnsi="Times New Roman" w:cs="Times New Roman"/>
                <w:spacing w:val="-2"/>
                <w:sz w:val="14"/>
              </w:rPr>
              <w:t>67.580.908.979</w:t>
            </w:r>
          </w:p>
        </w:tc>
        <w:tc>
          <w:tcPr>
            <w:tcW w:w="1507" w:type="dxa"/>
            <w:tcBorders>
              <w:top w:val="nil"/>
              <w:bottom w:val="nil"/>
            </w:tcBorders>
            <w:shd w:val="clear" w:color="auto" w:fill="FFF4CD"/>
          </w:tcPr>
          <w:p w14:paraId="645E8684" w14:textId="77777777" w:rsidR="00B43D04" w:rsidRPr="004938DB" w:rsidRDefault="00B43D04" w:rsidP="00874B2D">
            <w:pPr>
              <w:spacing w:before="49"/>
              <w:rPr>
                <w:rFonts w:ascii="Times New Roman" w:eastAsia="Times New Roman" w:hAnsi="Times New Roman" w:cs="Times New Roman"/>
                <w:sz w:val="14"/>
              </w:rPr>
            </w:pPr>
          </w:p>
          <w:p w14:paraId="195B6B72" w14:textId="77777777" w:rsidR="00B43D04" w:rsidRPr="004938DB" w:rsidRDefault="00B43D04" w:rsidP="00874B2D">
            <w:pPr>
              <w:ind w:right="100"/>
              <w:jc w:val="right"/>
              <w:rPr>
                <w:rFonts w:ascii="Times New Roman" w:eastAsia="Times New Roman" w:hAnsi="Times New Roman" w:cs="Times New Roman"/>
                <w:sz w:val="14"/>
              </w:rPr>
            </w:pPr>
            <w:r w:rsidRPr="004938DB">
              <w:rPr>
                <w:rFonts w:ascii="Times New Roman" w:eastAsia="Times New Roman" w:hAnsi="Times New Roman" w:cs="Times New Roman"/>
                <w:sz w:val="14"/>
              </w:rPr>
              <w:t xml:space="preserve">$ </w:t>
            </w:r>
            <w:r w:rsidRPr="004938DB">
              <w:rPr>
                <w:rFonts w:ascii="Times New Roman" w:eastAsia="Times New Roman" w:hAnsi="Times New Roman" w:cs="Times New Roman"/>
                <w:spacing w:val="-2"/>
                <w:sz w:val="14"/>
              </w:rPr>
              <w:t>808.081.356.161</w:t>
            </w:r>
          </w:p>
        </w:tc>
        <w:tc>
          <w:tcPr>
            <w:tcW w:w="1701" w:type="dxa"/>
            <w:tcBorders>
              <w:top w:val="nil"/>
              <w:bottom w:val="nil"/>
            </w:tcBorders>
            <w:shd w:val="clear" w:color="auto" w:fill="FFF4CD"/>
          </w:tcPr>
          <w:p w14:paraId="6335A0B2" w14:textId="77777777" w:rsidR="00B43D04" w:rsidRPr="004938DB" w:rsidRDefault="00B43D04" w:rsidP="00874B2D">
            <w:pPr>
              <w:spacing w:line="160" w:lineRule="exact"/>
              <w:ind w:left="242" w:right="233" w:hanging="2"/>
              <w:jc w:val="center"/>
              <w:rPr>
                <w:rFonts w:ascii="Times New Roman" w:eastAsia="Times New Roman" w:hAnsi="Times New Roman" w:cs="Times New Roman"/>
                <w:sz w:val="14"/>
              </w:rPr>
            </w:pPr>
            <w:r w:rsidRPr="004938DB">
              <w:rPr>
                <w:rFonts w:ascii="Times New Roman" w:eastAsia="Times New Roman" w:hAnsi="Times New Roman" w:cs="Times New Roman"/>
                <w:sz w:val="14"/>
              </w:rPr>
              <w:t>Corresponde a las</w:t>
            </w:r>
            <w:r w:rsidRPr="004938DB">
              <w:rPr>
                <w:rFonts w:ascii="Times New Roman" w:eastAsia="Times New Roman" w:hAnsi="Times New Roman" w:cs="Times New Roman"/>
                <w:spacing w:val="40"/>
                <w:sz w:val="14"/>
              </w:rPr>
              <w:t xml:space="preserve"> </w:t>
            </w:r>
            <w:r w:rsidRPr="004938DB">
              <w:rPr>
                <w:rFonts w:ascii="Times New Roman" w:eastAsia="Times New Roman" w:hAnsi="Times New Roman" w:cs="Times New Roman"/>
                <w:sz w:val="14"/>
              </w:rPr>
              <w:t>víctimas que han</w:t>
            </w:r>
            <w:r w:rsidRPr="004938DB">
              <w:rPr>
                <w:rFonts w:ascii="Times New Roman" w:eastAsia="Times New Roman" w:hAnsi="Times New Roman" w:cs="Times New Roman"/>
                <w:spacing w:val="40"/>
                <w:sz w:val="14"/>
              </w:rPr>
              <w:t xml:space="preserve"> </w:t>
            </w:r>
            <w:r w:rsidRPr="004938DB">
              <w:rPr>
                <w:rFonts w:ascii="Times New Roman" w:eastAsia="Times New Roman" w:hAnsi="Times New Roman" w:cs="Times New Roman"/>
                <w:sz w:val="14"/>
              </w:rPr>
              <w:t>realizado</w:t>
            </w:r>
            <w:r w:rsidRPr="004938DB">
              <w:rPr>
                <w:rFonts w:ascii="Times New Roman" w:eastAsia="Times New Roman" w:hAnsi="Times New Roman" w:cs="Times New Roman"/>
                <w:spacing w:val="-9"/>
                <w:sz w:val="14"/>
              </w:rPr>
              <w:t xml:space="preserve"> </w:t>
            </w:r>
            <w:r w:rsidRPr="004938DB">
              <w:rPr>
                <w:rFonts w:ascii="Times New Roman" w:eastAsia="Times New Roman" w:hAnsi="Times New Roman" w:cs="Times New Roman"/>
                <w:sz w:val="14"/>
              </w:rPr>
              <w:t>el</w:t>
            </w:r>
            <w:r w:rsidRPr="004938DB">
              <w:rPr>
                <w:rFonts w:ascii="Times New Roman" w:eastAsia="Times New Roman" w:hAnsi="Times New Roman" w:cs="Times New Roman"/>
                <w:spacing w:val="-9"/>
                <w:sz w:val="14"/>
              </w:rPr>
              <w:t xml:space="preserve"> </w:t>
            </w:r>
            <w:r w:rsidRPr="004938DB">
              <w:rPr>
                <w:rFonts w:ascii="Times New Roman" w:eastAsia="Times New Roman" w:hAnsi="Times New Roman" w:cs="Times New Roman"/>
                <w:sz w:val="14"/>
              </w:rPr>
              <w:t>registro</w:t>
            </w:r>
            <w:r w:rsidRPr="004938DB">
              <w:rPr>
                <w:rFonts w:ascii="Times New Roman" w:eastAsia="Times New Roman" w:hAnsi="Times New Roman" w:cs="Times New Roman"/>
                <w:spacing w:val="-9"/>
                <w:sz w:val="14"/>
              </w:rPr>
              <w:t xml:space="preserve"> </w:t>
            </w:r>
            <w:r w:rsidRPr="004938DB">
              <w:rPr>
                <w:rFonts w:ascii="Times New Roman" w:eastAsia="Times New Roman" w:hAnsi="Times New Roman" w:cs="Times New Roman"/>
                <w:sz w:val="14"/>
              </w:rPr>
              <w:t>y</w:t>
            </w:r>
          </w:p>
        </w:tc>
      </w:tr>
      <w:tr w:rsidR="00B43D04" w:rsidRPr="004938DB" w14:paraId="776D830A" w14:textId="77777777" w:rsidTr="00874B2D">
        <w:trPr>
          <w:trHeight w:val="93"/>
          <w:jc w:val="center"/>
        </w:trPr>
        <w:tc>
          <w:tcPr>
            <w:tcW w:w="1361" w:type="dxa"/>
            <w:tcBorders>
              <w:top w:val="nil"/>
            </w:tcBorders>
            <w:shd w:val="clear" w:color="auto" w:fill="FFF4CD"/>
          </w:tcPr>
          <w:p w14:paraId="349CFD63" w14:textId="77777777" w:rsidR="00B43D04" w:rsidRPr="004938DB" w:rsidRDefault="00B43D04" w:rsidP="00874B2D">
            <w:pPr>
              <w:rPr>
                <w:rFonts w:ascii="Times New Roman" w:eastAsia="Times New Roman" w:hAnsi="Times New Roman" w:cs="Times New Roman"/>
                <w:sz w:val="4"/>
              </w:rPr>
            </w:pPr>
          </w:p>
        </w:tc>
        <w:tc>
          <w:tcPr>
            <w:tcW w:w="495" w:type="dxa"/>
            <w:vMerge/>
            <w:tcBorders>
              <w:top w:val="nil"/>
            </w:tcBorders>
            <w:shd w:val="clear" w:color="auto" w:fill="FFF4CD"/>
          </w:tcPr>
          <w:p w14:paraId="05B18F97" w14:textId="77777777" w:rsidR="00B43D04" w:rsidRPr="004938DB" w:rsidRDefault="00B43D04" w:rsidP="00874B2D">
            <w:pPr>
              <w:rPr>
                <w:rFonts w:ascii="Times New Roman" w:eastAsia="Times New Roman" w:hAnsi="Times New Roman" w:cs="Times New Roman"/>
                <w:sz w:val="2"/>
                <w:szCs w:val="2"/>
              </w:rPr>
            </w:pPr>
          </w:p>
        </w:tc>
        <w:tc>
          <w:tcPr>
            <w:tcW w:w="521" w:type="dxa"/>
            <w:vMerge/>
            <w:tcBorders>
              <w:top w:val="nil"/>
            </w:tcBorders>
            <w:shd w:val="clear" w:color="auto" w:fill="FFF4CD"/>
          </w:tcPr>
          <w:p w14:paraId="07DE586B" w14:textId="77777777" w:rsidR="00B43D04" w:rsidRPr="004938DB" w:rsidRDefault="00B43D04" w:rsidP="00874B2D">
            <w:pPr>
              <w:rPr>
                <w:rFonts w:ascii="Times New Roman" w:eastAsia="Times New Roman" w:hAnsi="Times New Roman" w:cs="Times New Roman"/>
                <w:sz w:val="2"/>
                <w:szCs w:val="2"/>
              </w:rPr>
            </w:pPr>
          </w:p>
        </w:tc>
        <w:tc>
          <w:tcPr>
            <w:tcW w:w="1303" w:type="dxa"/>
            <w:tcBorders>
              <w:top w:val="nil"/>
            </w:tcBorders>
            <w:shd w:val="clear" w:color="auto" w:fill="FFF4CD"/>
          </w:tcPr>
          <w:p w14:paraId="77F2BC10" w14:textId="77777777" w:rsidR="00B43D04" w:rsidRPr="004938DB" w:rsidRDefault="00B43D04" w:rsidP="00874B2D">
            <w:pPr>
              <w:rPr>
                <w:rFonts w:ascii="Times New Roman" w:eastAsia="Times New Roman" w:hAnsi="Times New Roman" w:cs="Times New Roman"/>
                <w:sz w:val="4"/>
              </w:rPr>
            </w:pPr>
          </w:p>
        </w:tc>
        <w:tc>
          <w:tcPr>
            <w:tcW w:w="1212" w:type="dxa"/>
            <w:vMerge/>
            <w:tcBorders>
              <w:top w:val="nil"/>
            </w:tcBorders>
            <w:shd w:val="clear" w:color="auto" w:fill="FFF4CD"/>
          </w:tcPr>
          <w:p w14:paraId="36259EAF" w14:textId="77777777" w:rsidR="00B43D04" w:rsidRPr="004938DB" w:rsidRDefault="00B43D04" w:rsidP="00874B2D">
            <w:pPr>
              <w:rPr>
                <w:rFonts w:ascii="Times New Roman" w:eastAsia="Times New Roman" w:hAnsi="Times New Roman" w:cs="Times New Roman"/>
                <w:sz w:val="2"/>
                <w:szCs w:val="2"/>
              </w:rPr>
            </w:pPr>
          </w:p>
        </w:tc>
        <w:tc>
          <w:tcPr>
            <w:tcW w:w="1394" w:type="dxa"/>
            <w:tcBorders>
              <w:top w:val="nil"/>
            </w:tcBorders>
            <w:shd w:val="clear" w:color="auto" w:fill="FFF4CD"/>
          </w:tcPr>
          <w:p w14:paraId="5C457691" w14:textId="77777777" w:rsidR="00B43D04" w:rsidRPr="004938DB" w:rsidRDefault="00B43D04" w:rsidP="00874B2D">
            <w:pPr>
              <w:rPr>
                <w:rFonts w:ascii="Times New Roman" w:eastAsia="Times New Roman" w:hAnsi="Times New Roman" w:cs="Times New Roman"/>
                <w:sz w:val="4"/>
              </w:rPr>
            </w:pPr>
          </w:p>
        </w:tc>
        <w:tc>
          <w:tcPr>
            <w:tcW w:w="1507" w:type="dxa"/>
            <w:tcBorders>
              <w:top w:val="nil"/>
            </w:tcBorders>
            <w:shd w:val="clear" w:color="auto" w:fill="FFF4CD"/>
          </w:tcPr>
          <w:p w14:paraId="6FE26E17" w14:textId="77777777" w:rsidR="00B43D04" w:rsidRPr="004938DB" w:rsidRDefault="00B43D04" w:rsidP="00874B2D">
            <w:pPr>
              <w:rPr>
                <w:rFonts w:ascii="Times New Roman" w:eastAsia="Times New Roman" w:hAnsi="Times New Roman" w:cs="Times New Roman"/>
                <w:sz w:val="4"/>
              </w:rPr>
            </w:pPr>
          </w:p>
        </w:tc>
        <w:tc>
          <w:tcPr>
            <w:tcW w:w="1701" w:type="dxa"/>
            <w:vMerge w:val="restart"/>
            <w:tcBorders>
              <w:top w:val="nil"/>
              <w:bottom w:val="nil"/>
            </w:tcBorders>
            <w:shd w:val="clear" w:color="auto" w:fill="FFF4CD"/>
          </w:tcPr>
          <w:p w14:paraId="5CA66B41" w14:textId="77777777" w:rsidR="00B43D04" w:rsidRPr="004938DB" w:rsidRDefault="00B43D04" w:rsidP="00874B2D">
            <w:pPr>
              <w:spacing w:line="131" w:lineRule="exact"/>
              <w:ind w:left="220"/>
              <w:rPr>
                <w:rFonts w:ascii="Times New Roman" w:eastAsia="Times New Roman" w:hAnsi="Times New Roman" w:cs="Times New Roman"/>
                <w:sz w:val="14"/>
              </w:rPr>
            </w:pPr>
            <w:r w:rsidRPr="004938DB">
              <w:rPr>
                <w:rFonts w:ascii="Times New Roman" w:eastAsia="Times New Roman" w:hAnsi="Times New Roman" w:cs="Times New Roman"/>
                <w:sz w:val="14"/>
              </w:rPr>
              <w:t>cumplen</w:t>
            </w:r>
            <w:r w:rsidRPr="004938DB">
              <w:rPr>
                <w:rFonts w:ascii="Times New Roman" w:eastAsia="Times New Roman" w:hAnsi="Times New Roman" w:cs="Times New Roman"/>
                <w:spacing w:val="-4"/>
                <w:sz w:val="14"/>
              </w:rPr>
              <w:t xml:space="preserve"> </w:t>
            </w:r>
            <w:r w:rsidRPr="004938DB">
              <w:rPr>
                <w:rFonts w:ascii="Times New Roman" w:eastAsia="Times New Roman" w:hAnsi="Times New Roman" w:cs="Times New Roman"/>
                <w:sz w:val="14"/>
              </w:rPr>
              <w:t>los</w:t>
            </w:r>
            <w:r w:rsidRPr="004938DB">
              <w:rPr>
                <w:rFonts w:ascii="Times New Roman" w:eastAsia="Times New Roman" w:hAnsi="Times New Roman" w:cs="Times New Roman"/>
                <w:spacing w:val="-2"/>
                <w:sz w:val="14"/>
              </w:rPr>
              <w:t xml:space="preserve"> requisitos</w:t>
            </w:r>
          </w:p>
        </w:tc>
      </w:tr>
      <w:tr w:rsidR="00B43D04" w:rsidRPr="004938DB" w14:paraId="74AFD215" w14:textId="77777777" w:rsidTr="00874B2D">
        <w:trPr>
          <w:trHeight w:val="47"/>
          <w:jc w:val="center"/>
        </w:trPr>
        <w:tc>
          <w:tcPr>
            <w:tcW w:w="1361" w:type="dxa"/>
            <w:tcBorders>
              <w:bottom w:val="nil"/>
            </w:tcBorders>
          </w:tcPr>
          <w:p w14:paraId="3F48FC16" w14:textId="77777777" w:rsidR="00B43D04" w:rsidRPr="004938DB" w:rsidRDefault="00B43D04" w:rsidP="00874B2D">
            <w:pPr>
              <w:rPr>
                <w:rFonts w:ascii="Times New Roman" w:eastAsia="Times New Roman" w:hAnsi="Times New Roman" w:cs="Times New Roman"/>
                <w:sz w:val="2"/>
              </w:rPr>
            </w:pPr>
          </w:p>
        </w:tc>
        <w:tc>
          <w:tcPr>
            <w:tcW w:w="495" w:type="dxa"/>
            <w:vMerge w:val="restart"/>
          </w:tcPr>
          <w:p w14:paraId="6DFBAFBB" w14:textId="77777777" w:rsidR="00B43D04" w:rsidRPr="004938DB" w:rsidRDefault="00B43D04" w:rsidP="00874B2D">
            <w:pPr>
              <w:rPr>
                <w:rFonts w:ascii="Times New Roman" w:eastAsia="Times New Roman" w:hAnsi="Times New Roman" w:cs="Times New Roman"/>
                <w:sz w:val="20"/>
              </w:rPr>
            </w:pPr>
          </w:p>
        </w:tc>
        <w:tc>
          <w:tcPr>
            <w:tcW w:w="521" w:type="dxa"/>
            <w:vMerge w:val="restart"/>
          </w:tcPr>
          <w:p w14:paraId="6B918DAB" w14:textId="77777777" w:rsidR="00B43D04" w:rsidRPr="004938DB" w:rsidRDefault="00B43D04" w:rsidP="00874B2D">
            <w:pPr>
              <w:rPr>
                <w:rFonts w:ascii="Times New Roman" w:eastAsia="Times New Roman" w:hAnsi="Times New Roman" w:cs="Times New Roman"/>
                <w:sz w:val="20"/>
              </w:rPr>
            </w:pPr>
          </w:p>
        </w:tc>
        <w:tc>
          <w:tcPr>
            <w:tcW w:w="1303" w:type="dxa"/>
            <w:tcBorders>
              <w:bottom w:val="nil"/>
            </w:tcBorders>
          </w:tcPr>
          <w:p w14:paraId="49F4D953" w14:textId="77777777" w:rsidR="00B43D04" w:rsidRPr="004938DB" w:rsidRDefault="00B43D04" w:rsidP="00874B2D">
            <w:pPr>
              <w:rPr>
                <w:rFonts w:ascii="Times New Roman" w:eastAsia="Times New Roman" w:hAnsi="Times New Roman" w:cs="Times New Roman"/>
                <w:sz w:val="2"/>
              </w:rPr>
            </w:pPr>
          </w:p>
        </w:tc>
        <w:tc>
          <w:tcPr>
            <w:tcW w:w="1212" w:type="dxa"/>
            <w:vMerge w:val="restart"/>
          </w:tcPr>
          <w:p w14:paraId="514216E6" w14:textId="77777777" w:rsidR="00B43D04" w:rsidRPr="004938DB" w:rsidRDefault="00B43D04" w:rsidP="00874B2D">
            <w:pPr>
              <w:rPr>
                <w:rFonts w:ascii="Times New Roman" w:eastAsia="Times New Roman" w:hAnsi="Times New Roman" w:cs="Times New Roman"/>
                <w:sz w:val="20"/>
              </w:rPr>
            </w:pPr>
          </w:p>
        </w:tc>
        <w:tc>
          <w:tcPr>
            <w:tcW w:w="1394" w:type="dxa"/>
            <w:tcBorders>
              <w:bottom w:val="nil"/>
            </w:tcBorders>
          </w:tcPr>
          <w:p w14:paraId="6F7555E9" w14:textId="77777777" w:rsidR="00B43D04" w:rsidRPr="004938DB" w:rsidRDefault="00B43D04" w:rsidP="00874B2D">
            <w:pPr>
              <w:rPr>
                <w:rFonts w:ascii="Times New Roman" w:eastAsia="Times New Roman" w:hAnsi="Times New Roman" w:cs="Times New Roman"/>
                <w:sz w:val="2"/>
              </w:rPr>
            </w:pPr>
          </w:p>
        </w:tc>
        <w:tc>
          <w:tcPr>
            <w:tcW w:w="1507" w:type="dxa"/>
            <w:tcBorders>
              <w:bottom w:val="nil"/>
            </w:tcBorders>
          </w:tcPr>
          <w:p w14:paraId="036DBC1E" w14:textId="77777777" w:rsidR="00B43D04" w:rsidRPr="004938DB" w:rsidRDefault="00B43D04" w:rsidP="00874B2D">
            <w:pPr>
              <w:rPr>
                <w:rFonts w:ascii="Times New Roman" w:eastAsia="Times New Roman" w:hAnsi="Times New Roman" w:cs="Times New Roman"/>
                <w:sz w:val="2"/>
              </w:rPr>
            </w:pPr>
          </w:p>
        </w:tc>
        <w:tc>
          <w:tcPr>
            <w:tcW w:w="1701" w:type="dxa"/>
            <w:vMerge/>
            <w:tcBorders>
              <w:top w:val="nil"/>
              <w:bottom w:val="nil"/>
            </w:tcBorders>
            <w:shd w:val="clear" w:color="auto" w:fill="FFF4CD"/>
          </w:tcPr>
          <w:p w14:paraId="23D670BD" w14:textId="77777777" w:rsidR="00B43D04" w:rsidRPr="004938DB" w:rsidRDefault="00B43D04" w:rsidP="00874B2D">
            <w:pPr>
              <w:rPr>
                <w:rFonts w:ascii="Times New Roman" w:eastAsia="Times New Roman" w:hAnsi="Times New Roman" w:cs="Times New Roman"/>
                <w:sz w:val="2"/>
                <w:szCs w:val="2"/>
              </w:rPr>
            </w:pPr>
          </w:p>
        </w:tc>
      </w:tr>
      <w:tr w:rsidR="00B43D04" w:rsidRPr="004938DB" w14:paraId="211D9080" w14:textId="77777777" w:rsidTr="00874B2D">
        <w:trPr>
          <w:trHeight w:val="472"/>
          <w:jc w:val="center"/>
        </w:trPr>
        <w:tc>
          <w:tcPr>
            <w:tcW w:w="1361" w:type="dxa"/>
            <w:tcBorders>
              <w:top w:val="nil"/>
              <w:bottom w:val="nil"/>
            </w:tcBorders>
          </w:tcPr>
          <w:p w14:paraId="181B5E27" w14:textId="77777777" w:rsidR="00B43D04" w:rsidRPr="004938DB" w:rsidRDefault="00B43D04" w:rsidP="00874B2D">
            <w:pPr>
              <w:spacing w:before="70"/>
              <w:ind w:left="451" w:hanging="262"/>
              <w:rPr>
                <w:rFonts w:ascii="Times New Roman" w:eastAsia="Times New Roman" w:hAnsi="Times New Roman" w:cs="Times New Roman"/>
                <w:sz w:val="14"/>
              </w:rPr>
            </w:pPr>
            <w:r w:rsidRPr="004938DB">
              <w:rPr>
                <w:rFonts w:ascii="Times New Roman" w:eastAsia="Times New Roman" w:hAnsi="Times New Roman" w:cs="Times New Roman"/>
                <w:spacing w:val="-2"/>
                <w:sz w:val="14"/>
              </w:rPr>
              <w:t>Otras</w:t>
            </w:r>
            <w:r w:rsidRPr="004938DB">
              <w:rPr>
                <w:rFonts w:ascii="Times New Roman" w:eastAsia="Times New Roman" w:hAnsi="Times New Roman" w:cs="Times New Roman"/>
                <w:spacing w:val="-7"/>
                <w:sz w:val="14"/>
              </w:rPr>
              <w:t xml:space="preserve"> </w:t>
            </w:r>
            <w:r w:rsidRPr="004938DB">
              <w:rPr>
                <w:rFonts w:ascii="Times New Roman" w:eastAsia="Times New Roman" w:hAnsi="Times New Roman" w:cs="Times New Roman"/>
                <w:spacing w:val="-2"/>
                <w:sz w:val="14"/>
              </w:rPr>
              <w:t>provisiones</w:t>
            </w:r>
            <w:r w:rsidRPr="004938DB">
              <w:rPr>
                <w:rFonts w:ascii="Times New Roman" w:eastAsia="Times New Roman" w:hAnsi="Times New Roman" w:cs="Times New Roman"/>
                <w:spacing w:val="40"/>
                <w:sz w:val="14"/>
              </w:rPr>
              <w:t xml:space="preserve"> </w:t>
            </w:r>
            <w:r w:rsidRPr="004938DB">
              <w:rPr>
                <w:rFonts w:ascii="Times New Roman" w:eastAsia="Times New Roman" w:hAnsi="Times New Roman" w:cs="Times New Roman"/>
                <w:spacing w:val="-2"/>
                <w:sz w:val="14"/>
              </w:rPr>
              <w:t>diversas</w:t>
            </w:r>
          </w:p>
        </w:tc>
        <w:tc>
          <w:tcPr>
            <w:tcW w:w="495" w:type="dxa"/>
            <w:vMerge/>
            <w:tcBorders>
              <w:top w:val="nil"/>
            </w:tcBorders>
          </w:tcPr>
          <w:p w14:paraId="6CF7AEA5" w14:textId="77777777" w:rsidR="00B43D04" w:rsidRPr="004938DB" w:rsidRDefault="00B43D04" w:rsidP="00874B2D">
            <w:pPr>
              <w:rPr>
                <w:rFonts w:ascii="Times New Roman" w:eastAsia="Times New Roman" w:hAnsi="Times New Roman" w:cs="Times New Roman"/>
                <w:sz w:val="2"/>
                <w:szCs w:val="2"/>
              </w:rPr>
            </w:pPr>
          </w:p>
        </w:tc>
        <w:tc>
          <w:tcPr>
            <w:tcW w:w="521" w:type="dxa"/>
            <w:vMerge/>
            <w:tcBorders>
              <w:top w:val="nil"/>
            </w:tcBorders>
          </w:tcPr>
          <w:p w14:paraId="74F3DDC9" w14:textId="77777777" w:rsidR="00B43D04" w:rsidRPr="004938DB" w:rsidRDefault="00B43D04" w:rsidP="00874B2D">
            <w:pPr>
              <w:rPr>
                <w:rFonts w:ascii="Times New Roman" w:eastAsia="Times New Roman" w:hAnsi="Times New Roman" w:cs="Times New Roman"/>
                <w:sz w:val="2"/>
                <w:szCs w:val="2"/>
              </w:rPr>
            </w:pPr>
          </w:p>
        </w:tc>
        <w:tc>
          <w:tcPr>
            <w:tcW w:w="1303" w:type="dxa"/>
            <w:tcBorders>
              <w:top w:val="nil"/>
              <w:bottom w:val="nil"/>
            </w:tcBorders>
          </w:tcPr>
          <w:p w14:paraId="4A904CF3" w14:textId="77777777" w:rsidR="00B43D04" w:rsidRPr="004938DB" w:rsidRDefault="00B43D04" w:rsidP="00874B2D">
            <w:pPr>
              <w:spacing w:before="152"/>
              <w:ind w:left="40"/>
              <w:jc w:val="center"/>
              <w:rPr>
                <w:rFonts w:ascii="Times New Roman" w:eastAsia="Times New Roman" w:hAnsi="Times New Roman" w:cs="Times New Roman"/>
                <w:sz w:val="14"/>
              </w:rPr>
            </w:pPr>
            <w:r w:rsidRPr="004938DB">
              <w:rPr>
                <w:rFonts w:ascii="Times New Roman" w:eastAsia="Times New Roman" w:hAnsi="Times New Roman" w:cs="Times New Roman"/>
                <w:sz w:val="14"/>
              </w:rPr>
              <w:t xml:space="preserve">$ </w:t>
            </w:r>
            <w:r w:rsidRPr="004938DB">
              <w:rPr>
                <w:rFonts w:ascii="Times New Roman" w:eastAsia="Times New Roman" w:hAnsi="Times New Roman" w:cs="Times New Roman"/>
                <w:spacing w:val="-2"/>
                <w:sz w:val="14"/>
              </w:rPr>
              <w:t>875.662.265.140</w:t>
            </w:r>
          </w:p>
        </w:tc>
        <w:tc>
          <w:tcPr>
            <w:tcW w:w="1212" w:type="dxa"/>
            <w:vMerge/>
            <w:tcBorders>
              <w:top w:val="nil"/>
            </w:tcBorders>
          </w:tcPr>
          <w:p w14:paraId="1CE4D388" w14:textId="77777777" w:rsidR="00B43D04" w:rsidRPr="004938DB" w:rsidRDefault="00B43D04" w:rsidP="00874B2D">
            <w:pPr>
              <w:rPr>
                <w:rFonts w:ascii="Times New Roman" w:eastAsia="Times New Roman" w:hAnsi="Times New Roman" w:cs="Times New Roman"/>
                <w:sz w:val="2"/>
                <w:szCs w:val="2"/>
              </w:rPr>
            </w:pPr>
          </w:p>
        </w:tc>
        <w:tc>
          <w:tcPr>
            <w:tcW w:w="1394" w:type="dxa"/>
            <w:tcBorders>
              <w:top w:val="nil"/>
              <w:bottom w:val="nil"/>
            </w:tcBorders>
          </w:tcPr>
          <w:p w14:paraId="1193C64D" w14:textId="77777777" w:rsidR="00B43D04" w:rsidRPr="004938DB" w:rsidRDefault="00B43D04" w:rsidP="00874B2D">
            <w:pPr>
              <w:spacing w:before="152"/>
              <w:ind w:right="100"/>
              <w:jc w:val="right"/>
              <w:rPr>
                <w:rFonts w:ascii="Times New Roman" w:eastAsia="Times New Roman" w:hAnsi="Times New Roman" w:cs="Times New Roman"/>
                <w:sz w:val="14"/>
              </w:rPr>
            </w:pPr>
            <w:r w:rsidRPr="004938DB">
              <w:rPr>
                <w:rFonts w:ascii="Times New Roman" w:eastAsia="Times New Roman" w:hAnsi="Times New Roman" w:cs="Times New Roman"/>
                <w:sz w:val="14"/>
              </w:rPr>
              <w:t xml:space="preserve">$ </w:t>
            </w:r>
            <w:r w:rsidRPr="004938DB">
              <w:rPr>
                <w:rFonts w:ascii="Times New Roman" w:eastAsia="Times New Roman" w:hAnsi="Times New Roman" w:cs="Times New Roman"/>
                <w:spacing w:val="-2"/>
                <w:sz w:val="14"/>
              </w:rPr>
              <w:t>67.580.908.979</w:t>
            </w:r>
          </w:p>
        </w:tc>
        <w:tc>
          <w:tcPr>
            <w:tcW w:w="1507" w:type="dxa"/>
            <w:tcBorders>
              <w:top w:val="nil"/>
              <w:bottom w:val="nil"/>
            </w:tcBorders>
          </w:tcPr>
          <w:p w14:paraId="6D2B2CCB" w14:textId="77777777" w:rsidR="00B43D04" w:rsidRPr="004938DB" w:rsidRDefault="00B43D04" w:rsidP="00874B2D">
            <w:pPr>
              <w:spacing w:before="152"/>
              <w:ind w:right="102"/>
              <w:jc w:val="right"/>
              <w:rPr>
                <w:rFonts w:ascii="Times New Roman" w:eastAsia="Times New Roman" w:hAnsi="Times New Roman" w:cs="Times New Roman"/>
                <w:sz w:val="14"/>
              </w:rPr>
            </w:pPr>
            <w:r w:rsidRPr="004938DB">
              <w:rPr>
                <w:rFonts w:ascii="Times New Roman" w:eastAsia="Times New Roman" w:hAnsi="Times New Roman" w:cs="Times New Roman"/>
                <w:sz w:val="14"/>
              </w:rPr>
              <w:t>$</w:t>
            </w:r>
            <w:r w:rsidRPr="004938DB">
              <w:rPr>
                <w:rFonts w:ascii="Times New Roman" w:eastAsia="Times New Roman" w:hAnsi="Times New Roman" w:cs="Times New Roman"/>
                <w:spacing w:val="-2"/>
                <w:sz w:val="14"/>
              </w:rPr>
              <w:t xml:space="preserve"> 808.081.356.161</w:t>
            </w:r>
          </w:p>
        </w:tc>
        <w:tc>
          <w:tcPr>
            <w:tcW w:w="1701" w:type="dxa"/>
            <w:tcBorders>
              <w:top w:val="nil"/>
              <w:bottom w:val="nil"/>
            </w:tcBorders>
            <w:shd w:val="clear" w:color="auto" w:fill="FFF4CD"/>
          </w:tcPr>
          <w:p w14:paraId="2C626A1F" w14:textId="77777777" w:rsidR="00B43D04" w:rsidRPr="004938DB" w:rsidRDefault="00B43D04" w:rsidP="00874B2D">
            <w:pPr>
              <w:ind w:left="16" w:right="6"/>
              <w:jc w:val="center"/>
              <w:rPr>
                <w:rFonts w:ascii="Times New Roman" w:eastAsia="Times New Roman" w:hAnsi="Times New Roman" w:cs="Times New Roman"/>
                <w:sz w:val="14"/>
              </w:rPr>
            </w:pPr>
            <w:r w:rsidRPr="004938DB">
              <w:rPr>
                <w:rFonts w:ascii="Times New Roman" w:eastAsia="Times New Roman" w:hAnsi="Times New Roman" w:cs="Times New Roman"/>
                <w:sz w:val="14"/>
              </w:rPr>
              <w:t>para</w:t>
            </w:r>
            <w:r w:rsidRPr="004938DB">
              <w:rPr>
                <w:rFonts w:ascii="Times New Roman" w:eastAsia="Times New Roman" w:hAnsi="Times New Roman" w:cs="Times New Roman"/>
                <w:spacing w:val="-9"/>
                <w:sz w:val="14"/>
              </w:rPr>
              <w:t xml:space="preserve"> </w:t>
            </w:r>
            <w:r w:rsidRPr="004938DB">
              <w:rPr>
                <w:rFonts w:ascii="Times New Roman" w:eastAsia="Times New Roman" w:hAnsi="Times New Roman" w:cs="Times New Roman"/>
                <w:sz w:val="14"/>
              </w:rPr>
              <w:t>la</w:t>
            </w:r>
            <w:r w:rsidRPr="004938DB">
              <w:rPr>
                <w:rFonts w:ascii="Times New Roman" w:eastAsia="Times New Roman" w:hAnsi="Times New Roman" w:cs="Times New Roman"/>
                <w:spacing w:val="-9"/>
                <w:sz w:val="14"/>
              </w:rPr>
              <w:t xml:space="preserve"> </w:t>
            </w:r>
            <w:r w:rsidRPr="004938DB">
              <w:rPr>
                <w:rFonts w:ascii="Times New Roman" w:eastAsia="Times New Roman" w:hAnsi="Times New Roman" w:cs="Times New Roman"/>
                <w:sz w:val="14"/>
              </w:rPr>
              <w:t>medida</w:t>
            </w:r>
            <w:r w:rsidRPr="004938DB">
              <w:rPr>
                <w:rFonts w:ascii="Times New Roman" w:eastAsia="Times New Roman" w:hAnsi="Times New Roman" w:cs="Times New Roman"/>
                <w:spacing w:val="-9"/>
                <w:sz w:val="14"/>
              </w:rPr>
              <w:t xml:space="preserve"> </w:t>
            </w:r>
            <w:r w:rsidRPr="004938DB">
              <w:rPr>
                <w:rFonts w:ascii="Times New Roman" w:eastAsia="Times New Roman" w:hAnsi="Times New Roman" w:cs="Times New Roman"/>
                <w:sz w:val="14"/>
              </w:rPr>
              <w:t>de</w:t>
            </w:r>
            <w:r w:rsidRPr="004938DB">
              <w:rPr>
                <w:rFonts w:ascii="Times New Roman" w:eastAsia="Times New Roman" w:hAnsi="Times New Roman" w:cs="Times New Roman"/>
                <w:spacing w:val="40"/>
                <w:sz w:val="14"/>
              </w:rPr>
              <w:t xml:space="preserve"> </w:t>
            </w:r>
            <w:r w:rsidRPr="004938DB">
              <w:rPr>
                <w:rFonts w:ascii="Times New Roman" w:eastAsia="Times New Roman" w:hAnsi="Times New Roman" w:cs="Times New Roman"/>
                <w:spacing w:val="-2"/>
                <w:sz w:val="14"/>
              </w:rPr>
              <w:t>indemnización</w:t>
            </w:r>
          </w:p>
          <w:p w14:paraId="568E0333" w14:textId="77777777" w:rsidR="00B43D04" w:rsidRPr="004938DB" w:rsidRDefault="00B43D04" w:rsidP="00874B2D">
            <w:pPr>
              <w:spacing w:line="139" w:lineRule="exact"/>
              <w:ind w:left="16" w:right="8"/>
              <w:jc w:val="center"/>
              <w:rPr>
                <w:rFonts w:ascii="Times New Roman" w:eastAsia="Times New Roman" w:hAnsi="Times New Roman" w:cs="Times New Roman"/>
                <w:sz w:val="14"/>
              </w:rPr>
            </w:pPr>
            <w:r w:rsidRPr="004938DB">
              <w:rPr>
                <w:rFonts w:ascii="Times New Roman" w:eastAsia="Times New Roman" w:hAnsi="Times New Roman" w:cs="Times New Roman"/>
                <w:sz w:val="14"/>
              </w:rPr>
              <w:t>administrativa,</w:t>
            </w:r>
            <w:r w:rsidRPr="004938DB">
              <w:rPr>
                <w:rFonts w:ascii="Times New Roman" w:eastAsia="Times New Roman" w:hAnsi="Times New Roman" w:cs="Times New Roman"/>
                <w:spacing w:val="-4"/>
                <w:sz w:val="14"/>
              </w:rPr>
              <w:t xml:space="preserve"> </w:t>
            </w:r>
            <w:r w:rsidRPr="004938DB">
              <w:rPr>
                <w:rFonts w:ascii="Times New Roman" w:eastAsia="Times New Roman" w:hAnsi="Times New Roman" w:cs="Times New Roman"/>
                <w:sz w:val="14"/>
              </w:rPr>
              <w:t>de</w:t>
            </w:r>
            <w:r w:rsidRPr="004938DB">
              <w:rPr>
                <w:rFonts w:ascii="Times New Roman" w:eastAsia="Times New Roman" w:hAnsi="Times New Roman" w:cs="Times New Roman"/>
                <w:spacing w:val="-3"/>
                <w:sz w:val="14"/>
              </w:rPr>
              <w:t xml:space="preserve"> </w:t>
            </w:r>
            <w:r w:rsidRPr="004938DB">
              <w:rPr>
                <w:rFonts w:ascii="Times New Roman" w:eastAsia="Times New Roman" w:hAnsi="Times New Roman" w:cs="Times New Roman"/>
                <w:spacing w:val="-2"/>
                <w:sz w:val="14"/>
              </w:rPr>
              <w:t>acuerdo</w:t>
            </w:r>
          </w:p>
        </w:tc>
      </w:tr>
      <w:tr w:rsidR="00B43D04" w:rsidRPr="004938DB" w14:paraId="77616B93" w14:textId="77777777" w:rsidTr="00874B2D">
        <w:trPr>
          <w:trHeight w:val="42"/>
          <w:jc w:val="center"/>
        </w:trPr>
        <w:tc>
          <w:tcPr>
            <w:tcW w:w="1361" w:type="dxa"/>
            <w:tcBorders>
              <w:top w:val="nil"/>
            </w:tcBorders>
          </w:tcPr>
          <w:p w14:paraId="063D313B" w14:textId="77777777" w:rsidR="00B43D04" w:rsidRPr="004938DB" w:rsidRDefault="00B43D04" w:rsidP="00874B2D">
            <w:pPr>
              <w:rPr>
                <w:rFonts w:ascii="Times New Roman" w:eastAsia="Times New Roman" w:hAnsi="Times New Roman" w:cs="Times New Roman"/>
                <w:sz w:val="2"/>
              </w:rPr>
            </w:pPr>
          </w:p>
        </w:tc>
        <w:tc>
          <w:tcPr>
            <w:tcW w:w="495" w:type="dxa"/>
            <w:vMerge/>
            <w:tcBorders>
              <w:top w:val="nil"/>
            </w:tcBorders>
          </w:tcPr>
          <w:p w14:paraId="749656C8" w14:textId="77777777" w:rsidR="00B43D04" w:rsidRPr="004938DB" w:rsidRDefault="00B43D04" w:rsidP="00874B2D">
            <w:pPr>
              <w:rPr>
                <w:rFonts w:ascii="Times New Roman" w:eastAsia="Times New Roman" w:hAnsi="Times New Roman" w:cs="Times New Roman"/>
                <w:sz w:val="2"/>
                <w:szCs w:val="2"/>
              </w:rPr>
            </w:pPr>
          </w:p>
        </w:tc>
        <w:tc>
          <w:tcPr>
            <w:tcW w:w="521" w:type="dxa"/>
            <w:vMerge/>
            <w:tcBorders>
              <w:top w:val="nil"/>
            </w:tcBorders>
          </w:tcPr>
          <w:p w14:paraId="468C3942" w14:textId="77777777" w:rsidR="00B43D04" w:rsidRPr="004938DB" w:rsidRDefault="00B43D04" w:rsidP="00874B2D">
            <w:pPr>
              <w:rPr>
                <w:rFonts w:ascii="Times New Roman" w:eastAsia="Times New Roman" w:hAnsi="Times New Roman" w:cs="Times New Roman"/>
                <w:sz w:val="2"/>
                <w:szCs w:val="2"/>
              </w:rPr>
            </w:pPr>
          </w:p>
        </w:tc>
        <w:tc>
          <w:tcPr>
            <w:tcW w:w="1303" w:type="dxa"/>
            <w:tcBorders>
              <w:top w:val="nil"/>
            </w:tcBorders>
          </w:tcPr>
          <w:p w14:paraId="0C7D6389" w14:textId="77777777" w:rsidR="00B43D04" w:rsidRPr="004938DB" w:rsidRDefault="00B43D04" w:rsidP="00874B2D">
            <w:pPr>
              <w:rPr>
                <w:rFonts w:ascii="Times New Roman" w:eastAsia="Times New Roman" w:hAnsi="Times New Roman" w:cs="Times New Roman"/>
                <w:sz w:val="2"/>
              </w:rPr>
            </w:pPr>
          </w:p>
        </w:tc>
        <w:tc>
          <w:tcPr>
            <w:tcW w:w="1212" w:type="dxa"/>
            <w:vMerge/>
            <w:tcBorders>
              <w:top w:val="nil"/>
            </w:tcBorders>
          </w:tcPr>
          <w:p w14:paraId="416027FB" w14:textId="77777777" w:rsidR="00B43D04" w:rsidRPr="004938DB" w:rsidRDefault="00B43D04" w:rsidP="00874B2D">
            <w:pPr>
              <w:rPr>
                <w:rFonts w:ascii="Times New Roman" w:eastAsia="Times New Roman" w:hAnsi="Times New Roman" w:cs="Times New Roman"/>
                <w:sz w:val="2"/>
                <w:szCs w:val="2"/>
              </w:rPr>
            </w:pPr>
          </w:p>
        </w:tc>
        <w:tc>
          <w:tcPr>
            <w:tcW w:w="1394" w:type="dxa"/>
            <w:tcBorders>
              <w:top w:val="nil"/>
            </w:tcBorders>
          </w:tcPr>
          <w:p w14:paraId="20EA9E47" w14:textId="77777777" w:rsidR="00B43D04" w:rsidRPr="004938DB" w:rsidRDefault="00B43D04" w:rsidP="00874B2D">
            <w:pPr>
              <w:rPr>
                <w:rFonts w:ascii="Times New Roman" w:eastAsia="Times New Roman" w:hAnsi="Times New Roman" w:cs="Times New Roman"/>
                <w:sz w:val="2"/>
              </w:rPr>
            </w:pPr>
          </w:p>
        </w:tc>
        <w:tc>
          <w:tcPr>
            <w:tcW w:w="1507" w:type="dxa"/>
            <w:tcBorders>
              <w:top w:val="nil"/>
            </w:tcBorders>
          </w:tcPr>
          <w:p w14:paraId="63C6D851" w14:textId="77777777" w:rsidR="00B43D04" w:rsidRPr="004938DB" w:rsidRDefault="00B43D04" w:rsidP="00874B2D">
            <w:pPr>
              <w:rPr>
                <w:rFonts w:ascii="Times New Roman" w:eastAsia="Times New Roman" w:hAnsi="Times New Roman" w:cs="Times New Roman"/>
                <w:sz w:val="2"/>
              </w:rPr>
            </w:pPr>
          </w:p>
        </w:tc>
        <w:tc>
          <w:tcPr>
            <w:tcW w:w="1701" w:type="dxa"/>
            <w:vMerge w:val="restart"/>
            <w:tcBorders>
              <w:top w:val="nil"/>
              <w:bottom w:val="nil"/>
            </w:tcBorders>
            <w:shd w:val="clear" w:color="auto" w:fill="FFF4CD"/>
          </w:tcPr>
          <w:p w14:paraId="5E65830D" w14:textId="77777777" w:rsidR="00B43D04" w:rsidRPr="004938DB" w:rsidRDefault="00B43D04" w:rsidP="00874B2D">
            <w:pPr>
              <w:spacing w:line="131" w:lineRule="exact"/>
              <w:ind w:left="213"/>
              <w:rPr>
                <w:rFonts w:ascii="Times New Roman" w:eastAsia="Times New Roman" w:hAnsi="Times New Roman" w:cs="Times New Roman"/>
                <w:sz w:val="14"/>
              </w:rPr>
            </w:pPr>
            <w:r w:rsidRPr="004938DB">
              <w:rPr>
                <w:rFonts w:ascii="Times New Roman" w:eastAsia="Times New Roman" w:hAnsi="Times New Roman" w:cs="Times New Roman"/>
                <w:sz w:val="14"/>
              </w:rPr>
              <w:t>con</w:t>
            </w:r>
            <w:r w:rsidRPr="004938DB">
              <w:rPr>
                <w:rFonts w:ascii="Times New Roman" w:eastAsia="Times New Roman" w:hAnsi="Times New Roman" w:cs="Times New Roman"/>
                <w:spacing w:val="-3"/>
                <w:sz w:val="14"/>
              </w:rPr>
              <w:t xml:space="preserve"> </w:t>
            </w:r>
            <w:r w:rsidRPr="004938DB">
              <w:rPr>
                <w:rFonts w:ascii="Times New Roman" w:eastAsia="Times New Roman" w:hAnsi="Times New Roman" w:cs="Times New Roman"/>
                <w:sz w:val="14"/>
              </w:rPr>
              <w:t>lo</w:t>
            </w:r>
            <w:r w:rsidRPr="004938DB">
              <w:rPr>
                <w:rFonts w:ascii="Times New Roman" w:eastAsia="Times New Roman" w:hAnsi="Times New Roman" w:cs="Times New Roman"/>
                <w:spacing w:val="-2"/>
                <w:sz w:val="14"/>
              </w:rPr>
              <w:t xml:space="preserve"> </w:t>
            </w:r>
            <w:r w:rsidRPr="004938DB">
              <w:rPr>
                <w:rFonts w:ascii="Times New Roman" w:eastAsia="Times New Roman" w:hAnsi="Times New Roman" w:cs="Times New Roman"/>
                <w:sz w:val="14"/>
              </w:rPr>
              <w:t>reportado</w:t>
            </w:r>
            <w:r w:rsidRPr="004938DB">
              <w:rPr>
                <w:rFonts w:ascii="Times New Roman" w:eastAsia="Times New Roman" w:hAnsi="Times New Roman" w:cs="Times New Roman"/>
                <w:spacing w:val="-2"/>
                <w:sz w:val="14"/>
              </w:rPr>
              <w:t xml:space="preserve"> </w:t>
            </w:r>
            <w:r w:rsidRPr="004938DB">
              <w:rPr>
                <w:rFonts w:ascii="Times New Roman" w:eastAsia="Times New Roman" w:hAnsi="Times New Roman" w:cs="Times New Roman"/>
                <w:sz w:val="14"/>
              </w:rPr>
              <w:t>por</w:t>
            </w:r>
            <w:r w:rsidRPr="004938DB">
              <w:rPr>
                <w:rFonts w:ascii="Times New Roman" w:eastAsia="Times New Roman" w:hAnsi="Times New Roman" w:cs="Times New Roman"/>
                <w:spacing w:val="-4"/>
                <w:sz w:val="14"/>
              </w:rPr>
              <w:t xml:space="preserve"> </w:t>
            </w:r>
            <w:r w:rsidRPr="004938DB">
              <w:rPr>
                <w:rFonts w:ascii="Times New Roman" w:eastAsia="Times New Roman" w:hAnsi="Times New Roman" w:cs="Times New Roman"/>
                <w:spacing w:val="-5"/>
                <w:sz w:val="14"/>
              </w:rPr>
              <w:t>la</w:t>
            </w:r>
          </w:p>
        </w:tc>
      </w:tr>
      <w:tr w:rsidR="00B43D04" w:rsidRPr="004938DB" w14:paraId="11FC55F0" w14:textId="77777777" w:rsidTr="00874B2D">
        <w:trPr>
          <w:trHeight w:val="97"/>
          <w:jc w:val="center"/>
        </w:trPr>
        <w:tc>
          <w:tcPr>
            <w:tcW w:w="1361" w:type="dxa"/>
            <w:tcBorders>
              <w:bottom w:val="nil"/>
            </w:tcBorders>
            <w:shd w:val="clear" w:color="auto" w:fill="FFF4CD"/>
          </w:tcPr>
          <w:p w14:paraId="6F68EF25" w14:textId="77777777" w:rsidR="00B43D04" w:rsidRPr="004938DB" w:rsidRDefault="00B43D04" w:rsidP="00874B2D">
            <w:pPr>
              <w:rPr>
                <w:rFonts w:ascii="Times New Roman" w:eastAsia="Times New Roman" w:hAnsi="Times New Roman" w:cs="Times New Roman"/>
                <w:sz w:val="4"/>
              </w:rPr>
            </w:pPr>
          </w:p>
        </w:tc>
        <w:tc>
          <w:tcPr>
            <w:tcW w:w="495" w:type="dxa"/>
            <w:tcBorders>
              <w:bottom w:val="nil"/>
            </w:tcBorders>
            <w:shd w:val="clear" w:color="auto" w:fill="FFF4CD"/>
          </w:tcPr>
          <w:p w14:paraId="27AB4B50" w14:textId="77777777" w:rsidR="00B43D04" w:rsidRPr="004938DB" w:rsidRDefault="00B43D04" w:rsidP="00874B2D">
            <w:pPr>
              <w:rPr>
                <w:rFonts w:ascii="Times New Roman" w:eastAsia="Times New Roman" w:hAnsi="Times New Roman" w:cs="Times New Roman"/>
                <w:sz w:val="4"/>
              </w:rPr>
            </w:pPr>
          </w:p>
        </w:tc>
        <w:tc>
          <w:tcPr>
            <w:tcW w:w="521" w:type="dxa"/>
            <w:vMerge w:val="restart"/>
            <w:shd w:val="clear" w:color="auto" w:fill="FFF4CD"/>
          </w:tcPr>
          <w:p w14:paraId="7175130D" w14:textId="77777777" w:rsidR="00B43D04" w:rsidRPr="004938DB" w:rsidRDefault="00B43D04" w:rsidP="00874B2D">
            <w:pPr>
              <w:rPr>
                <w:rFonts w:ascii="Times New Roman" w:eastAsia="Times New Roman" w:hAnsi="Times New Roman" w:cs="Times New Roman"/>
                <w:sz w:val="20"/>
              </w:rPr>
            </w:pPr>
          </w:p>
        </w:tc>
        <w:tc>
          <w:tcPr>
            <w:tcW w:w="1303" w:type="dxa"/>
            <w:tcBorders>
              <w:bottom w:val="nil"/>
            </w:tcBorders>
            <w:shd w:val="clear" w:color="auto" w:fill="FFF4CD"/>
          </w:tcPr>
          <w:p w14:paraId="3368D581" w14:textId="77777777" w:rsidR="00B43D04" w:rsidRPr="004938DB" w:rsidRDefault="00B43D04" w:rsidP="00874B2D">
            <w:pPr>
              <w:rPr>
                <w:rFonts w:ascii="Times New Roman" w:eastAsia="Times New Roman" w:hAnsi="Times New Roman" w:cs="Times New Roman"/>
                <w:sz w:val="4"/>
              </w:rPr>
            </w:pPr>
          </w:p>
        </w:tc>
        <w:tc>
          <w:tcPr>
            <w:tcW w:w="1212" w:type="dxa"/>
            <w:vMerge w:val="restart"/>
            <w:shd w:val="clear" w:color="auto" w:fill="FFF4CD"/>
          </w:tcPr>
          <w:p w14:paraId="57D39266" w14:textId="77777777" w:rsidR="00B43D04" w:rsidRPr="004938DB" w:rsidRDefault="00B43D04" w:rsidP="00874B2D">
            <w:pPr>
              <w:rPr>
                <w:rFonts w:ascii="Times New Roman" w:eastAsia="Times New Roman" w:hAnsi="Times New Roman" w:cs="Times New Roman"/>
                <w:sz w:val="20"/>
              </w:rPr>
            </w:pPr>
          </w:p>
        </w:tc>
        <w:tc>
          <w:tcPr>
            <w:tcW w:w="1394" w:type="dxa"/>
            <w:tcBorders>
              <w:bottom w:val="nil"/>
            </w:tcBorders>
            <w:shd w:val="clear" w:color="auto" w:fill="FFF4CD"/>
          </w:tcPr>
          <w:p w14:paraId="6AA43968" w14:textId="77777777" w:rsidR="00B43D04" w:rsidRPr="004938DB" w:rsidRDefault="00B43D04" w:rsidP="00874B2D">
            <w:pPr>
              <w:rPr>
                <w:rFonts w:ascii="Times New Roman" w:eastAsia="Times New Roman" w:hAnsi="Times New Roman" w:cs="Times New Roman"/>
                <w:sz w:val="4"/>
              </w:rPr>
            </w:pPr>
          </w:p>
        </w:tc>
        <w:tc>
          <w:tcPr>
            <w:tcW w:w="1507" w:type="dxa"/>
            <w:tcBorders>
              <w:bottom w:val="nil"/>
            </w:tcBorders>
            <w:shd w:val="clear" w:color="auto" w:fill="FFF4CD"/>
          </w:tcPr>
          <w:p w14:paraId="393B2944" w14:textId="77777777" w:rsidR="00B43D04" w:rsidRPr="004938DB" w:rsidRDefault="00B43D04" w:rsidP="00874B2D">
            <w:pPr>
              <w:rPr>
                <w:rFonts w:ascii="Times New Roman" w:eastAsia="Times New Roman" w:hAnsi="Times New Roman" w:cs="Times New Roman"/>
                <w:sz w:val="4"/>
              </w:rPr>
            </w:pPr>
          </w:p>
        </w:tc>
        <w:tc>
          <w:tcPr>
            <w:tcW w:w="1701" w:type="dxa"/>
            <w:vMerge/>
            <w:tcBorders>
              <w:top w:val="nil"/>
              <w:bottom w:val="nil"/>
            </w:tcBorders>
            <w:shd w:val="clear" w:color="auto" w:fill="FFF4CD"/>
          </w:tcPr>
          <w:p w14:paraId="2DAAF16B" w14:textId="77777777" w:rsidR="00B43D04" w:rsidRPr="004938DB" w:rsidRDefault="00B43D04" w:rsidP="00874B2D">
            <w:pPr>
              <w:rPr>
                <w:rFonts w:ascii="Times New Roman" w:eastAsia="Times New Roman" w:hAnsi="Times New Roman" w:cs="Times New Roman"/>
                <w:sz w:val="2"/>
                <w:szCs w:val="2"/>
              </w:rPr>
            </w:pPr>
          </w:p>
        </w:tc>
      </w:tr>
      <w:tr w:rsidR="00B43D04" w:rsidRPr="004938DB" w14:paraId="1C474460" w14:textId="77777777" w:rsidTr="00874B2D">
        <w:trPr>
          <w:trHeight w:val="311"/>
          <w:jc w:val="center"/>
        </w:trPr>
        <w:tc>
          <w:tcPr>
            <w:tcW w:w="1361" w:type="dxa"/>
            <w:tcBorders>
              <w:top w:val="nil"/>
              <w:bottom w:val="nil"/>
            </w:tcBorders>
            <w:shd w:val="clear" w:color="auto" w:fill="FFF4CD"/>
          </w:tcPr>
          <w:p w14:paraId="18799748" w14:textId="77777777" w:rsidR="00B43D04" w:rsidRPr="004938DB" w:rsidRDefault="00B43D04" w:rsidP="00874B2D">
            <w:pPr>
              <w:spacing w:before="102"/>
              <w:ind w:left="369"/>
              <w:rPr>
                <w:rFonts w:ascii="Times New Roman" w:eastAsia="Times New Roman" w:hAnsi="Times New Roman" w:cs="Times New Roman"/>
                <w:sz w:val="14"/>
              </w:rPr>
            </w:pPr>
            <w:r w:rsidRPr="004938DB">
              <w:rPr>
                <w:rFonts w:ascii="Times New Roman" w:eastAsia="Times New Roman" w:hAnsi="Times New Roman" w:cs="Times New Roman"/>
                <w:spacing w:val="-2"/>
                <w:sz w:val="14"/>
              </w:rPr>
              <w:t>Nacionales</w:t>
            </w:r>
          </w:p>
        </w:tc>
        <w:tc>
          <w:tcPr>
            <w:tcW w:w="495" w:type="dxa"/>
            <w:tcBorders>
              <w:top w:val="nil"/>
              <w:bottom w:val="nil"/>
            </w:tcBorders>
            <w:shd w:val="clear" w:color="auto" w:fill="FFF4CD"/>
          </w:tcPr>
          <w:p w14:paraId="0BAD5663" w14:textId="77777777" w:rsidR="00B43D04" w:rsidRPr="004938DB" w:rsidRDefault="00B43D04" w:rsidP="00874B2D">
            <w:pPr>
              <w:spacing w:before="102"/>
              <w:ind w:left="155"/>
              <w:rPr>
                <w:rFonts w:ascii="Times New Roman" w:eastAsia="Times New Roman" w:hAnsi="Times New Roman" w:cs="Times New Roman"/>
                <w:sz w:val="14"/>
              </w:rPr>
            </w:pPr>
            <w:r w:rsidRPr="004938DB">
              <w:rPr>
                <w:rFonts w:ascii="Times New Roman" w:eastAsia="Times New Roman" w:hAnsi="Times New Roman" w:cs="Times New Roman"/>
                <w:spacing w:val="-5"/>
                <w:sz w:val="14"/>
              </w:rPr>
              <w:t>PN</w:t>
            </w:r>
          </w:p>
        </w:tc>
        <w:tc>
          <w:tcPr>
            <w:tcW w:w="521" w:type="dxa"/>
            <w:vMerge/>
            <w:tcBorders>
              <w:top w:val="nil"/>
            </w:tcBorders>
            <w:shd w:val="clear" w:color="auto" w:fill="FFF4CD"/>
          </w:tcPr>
          <w:p w14:paraId="13D7D468" w14:textId="77777777" w:rsidR="00B43D04" w:rsidRPr="004938DB" w:rsidRDefault="00B43D04" w:rsidP="00874B2D">
            <w:pPr>
              <w:rPr>
                <w:rFonts w:ascii="Times New Roman" w:eastAsia="Times New Roman" w:hAnsi="Times New Roman" w:cs="Times New Roman"/>
                <w:sz w:val="2"/>
                <w:szCs w:val="2"/>
              </w:rPr>
            </w:pPr>
          </w:p>
        </w:tc>
        <w:tc>
          <w:tcPr>
            <w:tcW w:w="1303" w:type="dxa"/>
            <w:tcBorders>
              <w:top w:val="nil"/>
              <w:bottom w:val="nil"/>
            </w:tcBorders>
            <w:shd w:val="clear" w:color="auto" w:fill="FFF4CD"/>
          </w:tcPr>
          <w:p w14:paraId="59FC5559" w14:textId="77777777" w:rsidR="00B43D04" w:rsidRPr="004938DB" w:rsidRDefault="00B43D04" w:rsidP="00874B2D">
            <w:pPr>
              <w:spacing w:before="102"/>
              <w:ind w:left="40"/>
              <w:jc w:val="center"/>
              <w:rPr>
                <w:rFonts w:ascii="Times New Roman" w:eastAsia="Times New Roman" w:hAnsi="Times New Roman" w:cs="Times New Roman"/>
                <w:sz w:val="14"/>
              </w:rPr>
            </w:pPr>
            <w:r w:rsidRPr="004938DB">
              <w:rPr>
                <w:rFonts w:ascii="Times New Roman" w:eastAsia="Times New Roman" w:hAnsi="Times New Roman" w:cs="Times New Roman"/>
                <w:sz w:val="14"/>
              </w:rPr>
              <w:t xml:space="preserve">$ </w:t>
            </w:r>
            <w:r w:rsidRPr="004938DB">
              <w:rPr>
                <w:rFonts w:ascii="Times New Roman" w:eastAsia="Times New Roman" w:hAnsi="Times New Roman" w:cs="Times New Roman"/>
                <w:spacing w:val="-2"/>
                <w:sz w:val="14"/>
              </w:rPr>
              <w:t>875.662.265.140</w:t>
            </w:r>
          </w:p>
        </w:tc>
        <w:tc>
          <w:tcPr>
            <w:tcW w:w="1212" w:type="dxa"/>
            <w:vMerge/>
            <w:tcBorders>
              <w:top w:val="nil"/>
            </w:tcBorders>
            <w:shd w:val="clear" w:color="auto" w:fill="FFF4CD"/>
          </w:tcPr>
          <w:p w14:paraId="406320AE" w14:textId="77777777" w:rsidR="00B43D04" w:rsidRPr="004938DB" w:rsidRDefault="00B43D04" w:rsidP="00874B2D">
            <w:pPr>
              <w:rPr>
                <w:rFonts w:ascii="Times New Roman" w:eastAsia="Times New Roman" w:hAnsi="Times New Roman" w:cs="Times New Roman"/>
                <w:sz w:val="2"/>
                <w:szCs w:val="2"/>
              </w:rPr>
            </w:pPr>
          </w:p>
        </w:tc>
        <w:tc>
          <w:tcPr>
            <w:tcW w:w="1394" w:type="dxa"/>
            <w:tcBorders>
              <w:top w:val="nil"/>
              <w:bottom w:val="nil"/>
            </w:tcBorders>
            <w:shd w:val="clear" w:color="auto" w:fill="FFF4CD"/>
          </w:tcPr>
          <w:p w14:paraId="35E99BE3" w14:textId="77777777" w:rsidR="00B43D04" w:rsidRPr="004938DB" w:rsidRDefault="00B43D04" w:rsidP="00874B2D">
            <w:pPr>
              <w:spacing w:before="102"/>
              <w:ind w:right="100"/>
              <w:jc w:val="right"/>
              <w:rPr>
                <w:rFonts w:ascii="Times New Roman" w:eastAsia="Times New Roman" w:hAnsi="Times New Roman" w:cs="Times New Roman"/>
                <w:sz w:val="14"/>
              </w:rPr>
            </w:pPr>
            <w:r w:rsidRPr="004938DB">
              <w:rPr>
                <w:rFonts w:ascii="Times New Roman" w:eastAsia="Times New Roman" w:hAnsi="Times New Roman" w:cs="Times New Roman"/>
                <w:sz w:val="14"/>
              </w:rPr>
              <w:t xml:space="preserve">$ </w:t>
            </w:r>
            <w:r w:rsidRPr="004938DB">
              <w:rPr>
                <w:rFonts w:ascii="Times New Roman" w:eastAsia="Times New Roman" w:hAnsi="Times New Roman" w:cs="Times New Roman"/>
                <w:spacing w:val="-2"/>
                <w:sz w:val="14"/>
              </w:rPr>
              <w:t>67.580.908.979</w:t>
            </w:r>
          </w:p>
        </w:tc>
        <w:tc>
          <w:tcPr>
            <w:tcW w:w="1507" w:type="dxa"/>
            <w:tcBorders>
              <w:top w:val="nil"/>
              <w:bottom w:val="nil"/>
            </w:tcBorders>
            <w:shd w:val="clear" w:color="auto" w:fill="FFF4CD"/>
          </w:tcPr>
          <w:p w14:paraId="5E0E23C9" w14:textId="77777777" w:rsidR="00B43D04" w:rsidRPr="004938DB" w:rsidRDefault="00B43D04" w:rsidP="00874B2D">
            <w:pPr>
              <w:spacing w:before="102"/>
              <w:ind w:right="100"/>
              <w:jc w:val="right"/>
              <w:rPr>
                <w:rFonts w:ascii="Times New Roman" w:eastAsia="Times New Roman" w:hAnsi="Times New Roman" w:cs="Times New Roman"/>
                <w:sz w:val="14"/>
              </w:rPr>
            </w:pPr>
            <w:r w:rsidRPr="004938DB">
              <w:rPr>
                <w:rFonts w:ascii="Times New Roman" w:eastAsia="Times New Roman" w:hAnsi="Times New Roman" w:cs="Times New Roman"/>
                <w:sz w:val="14"/>
              </w:rPr>
              <w:t xml:space="preserve">$ </w:t>
            </w:r>
            <w:r w:rsidRPr="004938DB">
              <w:rPr>
                <w:rFonts w:ascii="Times New Roman" w:eastAsia="Times New Roman" w:hAnsi="Times New Roman" w:cs="Times New Roman"/>
                <w:spacing w:val="-2"/>
                <w:sz w:val="14"/>
              </w:rPr>
              <w:t>808.081.356.161</w:t>
            </w:r>
          </w:p>
        </w:tc>
        <w:tc>
          <w:tcPr>
            <w:tcW w:w="1701" w:type="dxa"/>
            <w:tcBorders>
              <w:top w:val="nil"/>
              <w:bottom w:val="nil"/>
            </w:tcBorders>
            <w:shd w:val="clear" w:color="auto" w:fill="FFF4CD"/>
          </w:tcPr>
          <w:p w14:paraId="5F7FCB6E" w14:textId="77777777" w:rsidR="00B43D04" w:rsidRPr="004938DB" w:rsidRDefault="00B43D04" w:rsidP="00874B2D">
            <w:pPr>
              <w:spacing w:line="152" w:lineRule="exact"/>
              <w:ind w:left="16" w:right="8"/>
              <w:jc w:val="center"/>
              <w:rPr>
                <w:rFonts w:ascii="Times New Roman" w:eastAsia="Times New Roman" w:hAnsi="Times New Roman" w:cs="Times New Roman"/>
                <w:sz w:val="14"/>
              </w:rPr>
            </w:pPr>
            <w:r w:rsidRPr="004938DB">
              <w:rPr>
                <w:rFonts w:ascii="Times New Roman" w:eastAsia="Times New Roman" w:hAnsi="Times New Roman" w:cs="Times New Roman"/>
                <w:sz w:val="14"/>
              </w:rPr>
              <w:t>Subdirección</w:t>
            </w:r>
            <w:r w:rsidRPr="004938DB">
              <w:rPr>
                <w:rFonts w:ascii="Times New Roman" w:eastAsia="Times New Roman" w:hAnsi="Times New Roman" w:cs="Times New Roman"/>
                <w:spacing w:val="-7"/>
                <w:sz w:val="14"/>
              </w:rPr>
              <w:t xml:space="preserve"> </w:t>
            </w:r>
            <w:r w:rsidRPr="004938DB">
              <w:rPr>
                <w:rFonts w:ascii="Times New Roman" w:eastAsia="Times New Roman" w:hAnsi="Times New Roman" w:cs="Times New Roman"/>
                <w:spacing w:val="-5"/>
                <w:sz w:val="14"/>
              </w:rPr>
              <w:t>de</w:t>
            </w:r>
          </w:p>
          <w:p w14:paraId="44AC2D00" w14:textId="77777777" w:rsidR="00B43D04" w:rsidRPr="004938DB" w:rsidRDefault="00B43D04" w:rsidP="00874B2D">
            <w:pPr>
              <w:spacing w:line="139" w:lineRule="exact"/>
              <w:ind w:left="16" w:right="8"/>
              <w:jc w:val="center"/>
              <w:rPr>
                <w:rFonts w:ascii="Times New Roman" w:eastAsia="Times New Roman" w:hAnsi="Times New Roman" w:cs="Times New Roman"/>
                <w:sz w:val="14"/>
              </w:rPr>
            </w:pPr>
            <w:r w:rsidRPr="004938DB">
              <w:rPr>
                <w:rFonts w:ascii="Times New Roman" w:eastAsia="Times New Roman" w:hAnsi="Times New Roman" w:cs="Times New Roman"/>
                <w:sz w:val="14"/>
              </w:rPr>
              <w:t>Reparación</w:t>
            </w:r>
            <w:r w:rsidRPr="004938DB">
              <w:rPr>
                <w:rFonts w:ascii="Times New Roman" w:eastAsia="Times New Roman" w:hAnsi="Times New Roman" w:cs="Times New Roman"/>
                <w:spacing w:val="-8"/>
                <w:sz w:val="14"/>
              </w:rPr>
              <w:t xml:space="preserve"> </w:t>
            </w:r>
            <w:r w:rsidRPr="004938DB">
              <w:rPr>
                <w:rFonts w:ascii="Times New Roman" w:eastAsia="Times New Roman" w:hAnsi="Times New Roman" w:cs="Times New Roman"/>
                <w:spacing w:val="-2"/>
                <w:sz w:val="14"/>
              </w:rPr>
              <w:t>Individual</w:t>
            </w:r>
          </w:p>
        </w:tc>
      </w:tr>
      <w:tr w:rsidR="00B43D04" w:rsidRPr="004938DB" w14:paraId="2910A54F" w14:textId="77777777" w:rsidTr="00874B2D">
        <w:trPr>
          <w:trHeight w:val="155"/>
          <w:jc w:val="center"/>
        </w:trPr>
        <w:tc>
          <w:tcPr>
            <w:tcW w:w="1361" w:type="dxa"/>
            <w:tcBorders>
              <w:top w:val="nil"/>
            </w:tcBorders>
            <w:shd w:val="clear" w:color="auto" w:fill="FFF4CD"/>
          </w:tcPr>
          <w:p w14:paraId="7516D583" w14:textId="77777777" w:rsidR="00B43D04" w:rsidRPr="004938DB" w:rsidRDefault="00B43D04" w:rsidP="00874B2D">
            <w:pPr>
              <w:rPr>
                <w:rFonts w:ascii="Times New Roman" w:eastAsia="Times New Roman" w:hAnsi="Times New Roman" w:cs="Times New Roman"/>
                <w:sz w:val="10"/>
              </w:rPr>
            </w:pPr>
          </w:p>
        </w:tc>
        <w:tc>
          <w:tcPr>
            <w:tcW w:w="495" w:type="dxa"/>
            <w:tcBorders>
              <w:top w:val="nil"/>
            </w:tcBorders>
            <w:shd w:val="clear" w:color="auto" w:fill="FFF4CD"/>
          </w:tcPr>
          <w:p w14:paraId="0809FD1A" w14:textId="77777777" w:rsidR="00B43D04" w:rsidRPr="004938DB" w:rsidRDefault="00B43D04" w:rsidP="00874B2D">
            <w:pPr>
              <w:rPr>
                <w:rFonts w:ascii="Times New Roman" w:eastAsia="Times New Roman" w:hAnsi="Times New Roman" w:cs="Times New Roman"/>
                <w:sz w:val="10"/>
              </w:rPr>
            </w:pPr>
          </w:p>
        </w:tc>
        <w:tc>
          <w:tcPr>
            <w:tcW w:w="521" w:type="dxa"/>
            <w:vMerge/>
            <w:tcBorders>
              <w:top w:val="nil"/>
            </w:tcBorders>
            <w:shd w:val="clear" w:color="auto" w:fill="FFF4CD"/>
          </w:tcPr>
          <w:p w14:paraId="023F8153" w14:textId="77777777" w:rsidR="00B43D04" w:rsidRPr="004938DB" w:rsidRDefault="00B43D04" w:rsidP="00874B2D">
            <w:pPr>
              <w:rPr>
                <w:rFonts w:ascii="Times New Roman" w:eastAsia="Times New Roman" w:hAnsi="Times New Roman" w:cs="Times New Roman"/>
                <w:sz w:val="2"/>
                <w:szCs w:val="2"/>
              </w:rPr>
            </w:pPr>
          </w:p>
        </w:tc>
        <w:tc>
          <w:tcPr>
            <w:tcW w:w="1303" w:type="dxa"/>
            <w:tcBorders>
              <w:top w:val="nil"/>
            </w:tcBorders>
            <w:shd w:val="clear" w:color="auto" w:fill="FFF4CD"/>
          </w:tcPr>
          <w:p w14:paraId="59510D71" w14:textId="77777777" w:rsidR="00B43D04" w:rsidRPr="004938DB" w:rsidRDefault="00B43D04" w:rsidP="00874B2D">
            <w:pPr>
              <w:rPr>
                <w:rFonts w:ascii="Times New Roman" w:eastAsia="Times New Roman" w:hAnsi="Times New Roman" w:cs="Times New Roman"/>
                <w:sz w:val="10"/>
              </w:rPr>
            </w:pPr>
          </w:p>
        </w:tc>
        <w:tc>
          <w:tcPr>
            <w:tcW w:w="1212" w:type="dxa"/>
            <w:vMerge/>
            <w:tcBorders>
              <w:top w:val="nil"/>
            </w:tcBorders>
            <w:shd w:val="clear" w:color="auto" w:fill="FFF4CD"/>
          </w:tcPr>
          <w:p w14:paraId="157D7C0D" w14:textId="77777777" w:rsidR="00B43D04" w:rsidRPr="004938DB" w:rsidRDefault="00B43D04" w:rsidP="00874B2D">
            <w:pPr>
              <w:rPr>
                <w:rFonts w:ascii="Times New Roman" w:eastAsia="Times New Roman" w:hAnsi="Times New Roman" w:cs="Times New Roman"/>
                <w:sz w:val="2"/>
                <w:szCs w:val="2"/>
              </w:rPr>
            </w:pPr>
          </w:p>
        </w:tc>
        <w:tc>
          <w:tcPr>
            <w:tcW w:w="1394" w:type="dxa"/>
            <w:tcBorders>
              <w:top w:val="nil"/>
            </w:tcBorders>
            <w:shd w:val="clear" w:color="auto" w:fill="FFF4CD"/>
          </w:tcPr>
          <w:p w14:paraId="0A0CBA98" w14:textId="77777777" w:rsidR="00B43D04" w:rsidRPr="004938DB" w:rsidRDefault="00B43D04" w:rsidP="00874B2D">
            <w:pPr>
              <w:rPr>
                <w:rFonts w:ascii="Times New Roman" w:eastAsia="Times New Roman" w:hAnsi="Times New Roman" w:cs="Times New Roman"/>
                <w:sz w:val="10"/>
              </w:rPr>
            </w:pPr>
          </w:p>
        </w:tc>
        <w:tc>
          <w:tcPr>
            <w:tcW w:w="1507" w:type="dxa"/>
            <w:tcBorders>
              <w:top w:val="nil"/>
            </w:tcBorders>
            <w:shd w:val="clear" w:color="auto" w:fill="FFF4CD"/>
          </w:tcPr>
          <w:p w14:paraId="255F11B7" w14:textId="77777777" w:rsidR="00B43D04" w:rsidRPr="004938DB" w:rsidRDefault="00B43D04" w:rsidP="00874B2D">
            <w:pPr>
              <w:rPr>
                <w:rFonts w:ascii="Times New Roman" w:eastAsia="Times New Roman" w:hAnsi="Times New Roman" w:cs="Times New Roman"/>
                <w:sz w:val="10"/>
              </w:rPr>
            </w:pPr>
          </w:p>
        </w:tc>
        <w:tc>
          <w:tcPr>
            <w:tcW w:w="1701" w:type="dxa"/>
            <w:tcBorders>
              <w:top w:val="nil"/>
            </w:tcBorders>
            <w:shd w:val="clear" w:color="auto" w:fill="FFF4CD"/>
          </w:tcPr>
          <w:p w14:paraId="4B3771AC" w14:textId="77777777" w:rsidR="00B43D04" w:rsidRPr="004938DB" w:rsidRDefault="00B43D04" w:rsidP="00874B2D">
            <w:pPr>
              <w:spacing w:line="136" w:lineRule="exact"/>
              <w:ind w:left="184"/>
              <w:rPr>
                <w:rFonts w:ascii="Times New Roman" w:eastAsia="Times New Roman" w:hAnsi="Times New Roman" w:cs="Times New Roman"/>
                <w:sz w:val="14"/>
              </w:rPr>
            </w:pPr>
            <w:r w:rsidRPr="004938DB">
              <w:rPr>
                <w:rFonts w:ascii="Times New Roman" w:eastAsia="Times New Roman" w:hAnsi="Times New Roman" w:cs="Times New Roman"/>
                <w:sz w:val="14"/>
              </w:rPr>
              <w:t>SRI</w:t>
            </w:r>
            <w:r w:rsidRPr="004938DB">
              <w:rPr>
                <w:rFonts w:ascii="Times New Roman" w:eastAsia="Times New Roman" w:hAnsi="Times New Roman" w:cs="Times New Roman"/>
                <w:spacing w:val="-4"/>
                <w:sz w:val="14"/>
              </w:rPr>
              <w:t xml:space="preserve"> </w:t>
            </w:r>
            <w:r w:rsidRPr="004938DB">
              <w:rPr>
                <w:rFonts w:ascii="Times New Roman" w:eastAsia="Times New Roman" w:hAnsi="Times New Roman" w:cs="Times New Roman"/>
                <w:sz w:val="14"/>
              </w:rPr>
              <w:t>como</w:t>
            </w:r>
            <w:r w:rsidRPr="004938DB">
              <w:rPr>
                <w:rFonts w:ascii="Times New Roman" w:eastAsia="Times New Roman" w:hAnsi="Times New Roman" w:cs="Times New Roman"/>
                <w:spacing w:val="-2"/>
                <w:sz w:val="14"/>
              </w:rPr>
              <w:t xml:space="preserve"> PROBABLE</w:t>
            </w:r>
          </w:p>
        </w:tc>
      </w:tr>
    </w:tbl>
    <w:p w14:paraId="7EA288A9" w14:textId="77777777" w:rsidR="00B43D04" w:rsidRPr="004938DB" w:rsidRDefault="00B43D04" w:rsidP="00B43D04">
      <w:pPr>
        <w:pStyle w:val="Textoindependiente"/>
        <w:ind w:right="-50"/>
        <w:jc w:val="center"/>
        <w:rPr>
          <w:b/>
          <w:sz w:val="16"/>
          <w:szCs w:val="16"/>
        </w:rPr>
      </w:pPr>
      <w:r w:rsidRPr="004938DB">
        <w:rPr>
          <w:b/>
          <w:sz w:val="16"/>
          <w:szCs w:val="16"/>
        </w:rPr>
        <w:t>Tabla 76 - Detalle de Provisiones Diversas FRV - Diseños y formatos propios.</w:t>
      </w:r>
    </w:p>
    <w:p w14:paraId="3C61A7BE" w14:textId="77777777" w:rsidR="00B43D04" w:rsidRDefault="00B43D04" w:rsidP="00B43D04">
      <w:pPr>
        <w:pStyle w:val="Textoindependiente"/>
        <w:ind w:right="-50"/>
        <w:jc w:val="both"/>
        <w:rPr>
          <w:b/>
          <w:sz w:val="28"/>
          <w:szCs w:val="28"/>
        </w:rPr>
      </w:pPr>
    </w:p>
    <w:p w14:paraId="096CF0AE" w14:textId="77777777" w:rsidR="00B43D04" w:rsidRPr="004938DB" w:rsidRDefault="00B43D04" w:rsidP="00B43D04">
      <w:pPr>
        <w:pStyle w:val="Textoindependiente"/>
        <w:ind w:right="-50"/>
        <w:jc w:val="both"/>
        <w:rPr>
          <w:bCs/>
        </w:rPr>
      </w:pPr>
      <w:r w:rsidRPr="004938DB">
        <w:rPr>
          <w:bCs/>
        </w:rPr>
        <w:t>El saldo de $808.081.356.161,39 corresponde a la estimación técnica de cada una de las sentencias ejecutoriadas y ordenadas por los jueces de Justicia y paz, donde son incluidas cada una de las víctimas en el marco de la Ley 975, y que el Fondo para la Reparación de las Víctimas debe atender para pago.</w:t>
      </w:r>
    </w:p>
    <w:p w14:paraId="3359EFB8" w14:textId="77777777" w:rsidR="00B43D04" w:rsidRDefault="00B43D04" w:rsidP="00B43D04">
      <w:pPr>
        <w:pStyle w:val="Textoindependiente"/>
        <w:ind w:right="-50"/>
        <w:jc w:val="both"/>
        <w:rPr>
          <w:b/>
          <w:sz w:val="28"/>
          <w:szCs w:val="28"/>
        </w:rPr>
      </w:pPr>
    </w:p>
    <w:p w14:paraId="1C4E3BA4" w14:textId="77777777" w:rsidR="00B43D04" w:rsidRDefault="00B43D04" w:rsidP="00B43D04">
      <w:pPr>
        <w:pStyle w:val="Textoindependiente"/>
        <w:ind w:right="-50"/>
        <w:jc w:val="both"/>
        <w:rPr>
          <w:b/>
          <w:sz w:val="28"/>
          <w:szCs w:val="28"/>
        </w:rPr>
      </w:pPr>
      <w:r w:rsidRPr="0000355D">
        <w:rPr>
          <w:b/>
          <w:sz w:val="28"/>
          <w:szCs w:val="28"/>
        </w:rPr>
        <w:t>-Boletín de Deudores Morosos del Estado - BDME, enviado por su entidad a la Contaduría General de la Nación con corte al día 30 de noviembre de 202</w:t>
      </w:r>
      <w:r>
        <w:rPr>
          <w:b/>
          <w:sz w:val="28"/>
          <w:szCs w:val="28"/>
        </w:rPr>
        <w:t>4</w:t>
      </w:r>
      <w:r w:rsidRPr="0000355D">
        <w:rPr>
          <w:b/>
          <w:sz w:val="28"/>
          <w:szCs w:val="28"/>
        </w:rPr>
        <w:t>, favor informar lo siguiente:</w:t>
      </w:r>
    </w:p>
    <w:p w14:paraId="0052B53C" w14:textId="77777777" w:rsidR="00B43D04" w:rsidRDefault="00B43D04" w:rsidP="00B43D04">
      <w:pPr>
        <w:pStyle w:val="Textoindependiente"/>
        <w:ind w:right="-50"/>
        <w:jc w:val="both"/>
        <w:rPr>
          <w:b/>
          <w:sz w:val="28"/>
          <w:szCs w:val="28"/>
        </w:rPr>
      </w:pPr>
    </w:p>
    <w:p w14:paraId="7FFF6A2D" w14:textId="77777777" w:rsidR="00B43D04" w:rsidRPr="009B2CA9" w:rsidRDefault="00B43D04" w:rsidP="00B43D04">
      <w:pPr>
        <w:pStyle w:val="Textoindependiente"/>
        <w:ind w:left="-142" w:right="162"/>
        <w:jc w:val="center"/>
        <w:rPr>
          <w:b/>
        </w:rPr>
      </w:pPr>
      <w:r w:rsidRPr="009B2CA9">
        <w:rPr>
          <w:b/>
        </w:rPr>
        <w:t>Deudores Morosos del Estado del Nivel Nacional</w:t>
      </w:r>
    </w:p>
    <w:p w14:paraId="04994713" w14:textId="77777777" w:rsidR="00B43D04" w:rsidRPr="009B2CA9" w:rsidRDefault="00B43D04" w:rsidP="00B43D04">
      <w:pPr>
        <w:pStyle w:val="Textoindependiente"/>
        <w:ind w:left="-142" w:right="162"/>
        <w:jc w:val="center"/>
        <w:rPr>
          <w:b/>
        </w:rPr>
      </w:pPr>
      <w:r w:rsidRPr="009B2CA9">
        <w:rPr>
          <w:b/>
        </w:rPr>
        <w:t>Noviembre 30 de 202</w:t>
      </w:r>
      <w:r>
        <w:rPr>
          <w:b/>
        </w:rPr>
        <w:t>4</w:t>
      </w:r>
    </w:p>
    <w:p w14:paraId="07485608" w14:textId="77777777" w:rsidR="00B43D04" w:rsidRDefault="00B43D04" w:rsidP="00B43D04">
      <w:pPr>
        <w:pStyle w:val="Textoindependiente"/>
        <w:ind w:left="-142" w:right="162"/>
        <w:jc w:val="center"/>
        <w:rPr>
          <w:b/>
        </w:rPr>
      </w:pPr>
      <w:r w:rsidRPr="009B2CA9">
        <w:rPr>
          <w:b/>
        </w:rPr>
        <w:t>Cifras en miles de millones de pesos</w:t>
      </w:r>
    </w:p>
    <w:p w14:paraId="7D19383C" w14:textId="77777777" w:rsidR="00B43D04" w:rsidRDefault="00B43D04" w:rsidP="00B43D04">
      <w:pPr>
        <w:pStyle w:val="Textoindependiente"/>
        <w:ind w:left="-142" w:right="162"/>
        <w:jc w:val="center"/>
        <w:rPr>
          <w:b/>
        </w:rPr>
      </w:pPr>
    </w:p>
    <w:tbl>
      <w:tblPr>
        <w:tblStyle w:val="Tablaconcuadrcula"/>
        <w:tblW w:w="0" w:type="auto"/>
        <w:tblInd w:w="-5" w:type="dxa"/>
        <w:tblLook w:val="04A0" w:firstRow="1" w:lastRow="0" w:firstColumn="1" w:lastColumn="0" w:noHBand="0" w:noVBand="1"/>
      </w:tblPr>
      <w:tblGrid>
        <w:gridCol w:w="3883"/>
        <w:gridCol w:w="3103"/>
        <w:gridCol w:w="2932"/>
      </w:tblGrid>
      <w:tr w:rsidR="00B43D04" w:rsidRPr="00F93D7B" w14:paraId="4CEC76CE" w14:textId="77777777" w:rsidTr="00874B2D">
        <w:tc>
          <w:tcPr>
            <w:tcW w:w="3908" w:type="dxa"/>
            <w:vAlign w:val="center"/>
          </w:tcPr>
          <w:p w14:paraId="4B8F5300" w14:textId="77777777" w:rsidR="00B43D04" w:rsidRPr="00F93D7B" w:rsidRDefault="00B43D04" w:rsidP="00874B2D">
            <w:pPr>
              <w:pStyle w:val="Textoindependiente"/>
              <w:ind w:right="162"/>
              <w:jc w:val="center"/>
              <w:rPr>
                <w:b/>
                <w:sz w:val="18"/>
                <w:szCs w:val="18"/>
              </w:rPr>
            </w:pPr>
            <w:r w:rsidRPr="00F93D7B">
              <w:rPr>
                <w:b/>
                <w:sz w:val="18"/>
                <w:szCs w:val="18"/>
              </w:rPr>
              <w:t xml:space="preserve">DEUDORES MOROSOS DEL ESTADO </w:t>
            </w:r>
            <w:r w:rsidRPr="00F93D7B">
              <w:rPr>
                <w:b/>
                <w:sz w:val="18"/>
                <w:szCs w:val="18"/>
              </w:rPr>
              <w:lastRenderedPageBreak/>
              <w:t>POR TIPO DE PERSONA</w:t>
            </w:r>
          </w:p>
          <w:p w14:paraId="547014EB" w14:textId="77777777" w:rsidR="00B43D04" w:rsidRPr="00F93D7B" w:rsidRDefault="00B43D04" w:rsidP="00874B2D">
            <w:pPr>
              <w:pStyle w:val="Textoindependiente"/>
              <w:ind w:right="162"/>
              <w:jc w:val="center"/>
              <w:rPr>
                <w:b/>
                <w:sz w:val="18"/>
                <w:szCs w:val="18"/>
              </w:rPr>
            </w:pPr>
            <w:r w:rsidRPr="00F93D7B">
              <w:rPr>
                <w:b/>
                <w:sz w:val="18"/>
                <w:szCs w:val="18"/>
              </w:rPr>
              <w:t>NIVEL NACIONAL</w:t>
            </w:r>
          </w:p>
          <w:p w14:paraId="6ADF671E" w14:textId="77777777" w:rsidR="00B43D04" w:rsidRPr="00F93D7B" w:rsidRDefault="00B43D04" w:rsidP="00874B2D">
            <w:pPr>
              <w:pStyle w:val="Textoindependiente"/>
              <w:ind w:right="162"/>
              <w:jc w:val="center"/>
              <w:rPr>
                <w:b/>
                <w:sz w:val="18"/>
                <w:szCs w:val="18"/>
              </w:rPr>
            </w:pPr>
          </w:p>
        </w:tc>
        <w:tc>
          <w:tcPr>
            <w:tcW w:w="3120" w:type="dxa"/>
            <w:vAlign w:val="center"/>
          </w:tcPr>
          <w:p w14:paraId="1783CB62" w14:textId="77777777" w:rsidR="00B43D04" w:rsidRPr="00F93D7B" w:rsidRDefault="00B43D04" w:rsidP="00874B2D">
            <w:pPr>
              <w:pStyle w:val="Textoindependiente"/>
              <w:ind w:right="162"/>
              <w:jc w:val="center"/>
              <w:rPr>
                <w:b/>
                <w:sz w:val="18"/>
                <w:szCs w:val="18"/>
              </w:rPr>
            </w:pPr>
            <w:r w:rsidRPr="00F93D7B">
              <w:rPr>
                <w:b/>
                <w:sz w:val="18"/>
                <w:szCs w:val="18"/>
              </w:rPr>
              <w:lastRenderedPageBreak/>
              <w:t>N° DE PERSONAS</w:t>
            </w:r>
          </w:p>
        </w:tc>
        <w:tc>
          <w:tcPr>
            <w:tcW w:w="2939" w:type="dxa"/>
          </w:tcPr>
          <w:p w14:paraId="361E2E37" w14:textId="77777777" w:rsidR="00B43D04" w:rsidRPr="00F93D7B" w:rsidRDefault="00B43D04" w:rsidP="00874B2D">
            <w:pPr>
              <w:pStyle w:val="Textoindependiente"/>
              <w:ind w:right="162"/>
              <w:jc w:val="center"/>
              <w:rPr>
                <w:b/>
                <w:sz w:val="18"/>
                <w:szCs w:val="18"/>
              </w:rPr>
            </w:pPr>
            <w:r w:rsidRPr="00F93D7B">
              <w:rPr>
                <w:b/>
                <w:sz w:val="18"/>
                <w:szCs w:val="18"/>
              </w:rPr>
              <w:t xml:space="preserve">VALOR TOTAL POR TIPO DE </w:t>
            </w:r>
            <w:r w:rsidRPr="00F93D7B">
              <w:rPr>
                <w:b/>
                <w:sz w:val="18"/>
                <w:szCs w:val="18"/>
              </w:rPr>
              <w:lastRenderedPageBreak/>
              <w:t xml:space="preserve">PERSONA </w:t>
            </w:r>
          </w:p>
          <w:p w14:paraId="3EDFD5FD" w14:textId="77777777" w:rsidR="00B43D04" w:rsidRPr="00F93D7B" w:rsidRDefault="00B43D04" w:rsidP="00874B2D">
            <w:pPr>
              <w:pStyle w:val="Textoindependiente"/>
              <w:ind w:right="162"/>
              <w:jc w:val="center"/>
              <w:rPr>
                <w:b/>
                <w:sz w:val="18"/>
                <w:szCs w:val="18"/>
              </w:rPr>
            </w:pPr>
            <w:r w:rsidRPr="00F93D7B">
              <w:rPr>
                <w:b/>
                <w:sz w:val="18"/>
                <w:szCs w:val="18"/>
              </w:rPr>
              <w:t xml:space="preserve">DEUDORES MOROSOS DEL ESTADO </w:t>
            </w:r>
          </w:p>
          <w:p w14:paraId="2C2114DE" w14:textId="77777777" w:rsidR="00B43D04" w:rsidRPr="00F93D7B" w:rsidRDefault="00B43D04" w:rsidP="00874B2D">
            <w:pPr>
              <w:pStyle w:val="Textoindependiente"/>
              <w:ind w:right="162"/>
              <w:jc w:val="center"/>
              <w:rPr>
                <w:b/>
                <w:sz w:val="18"/>
                <w:szCs w:val="18"/>
              </w:rPr>
            </w:pPr>
            <w:r w:rsidRPr="00F93D7B">
              <w:rPr>
                <w:b/>
                <w:sz w:val="18"/>
                <w:szCs w:val="18"/>
              </w:rPr>
              <w:t>NIVEL NACIONAL</w:t>
            </w:r>
          </w:p>
          <w:p w14:paraId="0C2A46D8" w14:textId="77777777" w:rsidR="00B43D04" w:rsidRPr="00F93D7B" w:rsidRDefault="00B43D04" w:rsidP="00874B2D">
            <w:pPr>
              <w:pStyle w:val="Textoindependiente"/>
              <w:ind w:right="162"/>
              <w:jc w:val="center"/>
              <w:rPr>
                <w:b/>
                <w:sz w:val="18"/>
                <w:szCs w:val="18"/>
              </w:rPr>
            </w:pPr>
          </w:p>
        </w:tc>
      </w:tr>
      <w:tr w:rsidR="00B43D04" w:rsidRPr="00F93D7B" w14:paraId="2A09FD33" w14:textId="77777777" w:rsidTr="00874B2D">
        <w:tc>
          <w:tcPr>
            <w:tcW w:w="3908" w:type="dxa"/>
          </w:tcPr>
          <w:p w14:paraId="2696885E" w14:textId="77777777" w:rsidR="00B43D04" w:rsidRPr="00F93D7B" w:rsidRDefault="00B43D04" w:rsidP="00874B2D">
            <w:pPr>
              <w:pStyle w:val="Textoindependiente"/>
              <w:ind w:right="162"/>
              <w:jc w:val="center"/>
              <w:rPr>
                <w:b/>
                <w:sz w:val="18"/>
                <w:szCs w:val="18"/>
              </w:rPr>
            </w:pPr>
            <w:r w:rsidRPr="00F93D7B">
              <w:rPr>
                <w:b/>
                <w:sz w:val="18"/>
                <w:szCs w:val="18"/>
              </w:rPr>
              <w:lastRenderedPageBreak/>
              <w:t>NATURALES</w:t>
            </w:r>
          </w:p>
          <w:p w14:paraId="77FA3538" w14:textId="77777777" w:rsidR="00B43D04" w:rsidRPr="00F93D7B" w:rsidRDefault="00B43D04" w:rsidP="00874B2D">
            <w:pPr>
              <w:pStyle w:val="Textoindependiente"/>
              <w:ind w:right="162"/>
              <w:jc w:val="center"/>
              <w:rPr>
                <w:b/>
                <w:sz w:val="18"/>
                <w:szCs w:val="18"/>
              </w:rPr>
            </w:pPr>
          </w:p>
        </w:tc>
        <w:tc>
          <w:tcPr>
            <w:tcW w:w="3120" w:type="dxa"/>
          </w:tcPr>
          <w:p w14:paraId="54D89297" w14:textId="77777777" w:rsidR="00B43D04" w:rsidRPr="00F93D7B" w:rsidRDefault="00B43D04" w:rsidP="00874B2D">
            <w:pPr>
              <w:pStyle w:val="Textoindependiente"/>
              <w:ind w:right="162"/>
              <w:jc w:val="center"/>
              <w:rPr>
                <w:sz w:val="18"/>
                <w:szCs w:val="18"/>
              </w:rPr>
            </w:pPr>
            <w:r>
              <w:rPr>
                <w:sz w:val="18"/>
                <w:szCs w:val="18"/>
              </w:rPr>
              <w:t>4591</w:t>
            </w:r>
          </w:p>
        </w:tc>
        <w:tc>
          <w:tcPr>
            <w:tcW w:w="2939" w:type="dxa"/>
          </w:tcPr>
          <w:p w14:paraId="137C7E67" w14:textId="77777777" w:rsidR="00B43D04" w:rsidRPr="00F93D7B" w:rsidRDefault="00B43D04" w:rsidP="00874B2D">
            <w:pPr>
              <w:pStyle w:val="Textoindependiente"/>
              <w:ind w:right="162"/>
              <w:jc w:val="right"/>
              <w:rPr>
                <w:sz w:val="18"/>
                <w:szCs w:val="18"/>
              </w:rPr>
            </w:pPr>
            <w:r w:rsidRPr="00F93D7B">
              <w:rPr>
                <w:sz w:val="18"/>
                <w:szCs w:val="18"/>
              </w:rPr>
              <w:t>$</w:t>
            </w:r>
            <w:r>
              <w:rPr>
                <w:sz w:val="18"/>
                <w:szCs w:val="18"/>
              </w:rPr>
              <w:t>6.670.784.451.823,00</w:t>
            </w:r>
          </w:p>
        </w:tc>
      </w:tr>
      <w:tr w:rsidR="00B43D04" w:rsidRPr="00F93D7B" w14:paraId="7A8391A6" w14:textId="77777777" w:rsidTr="00874B2D">
        <w:tc>
          <w:tcPr>
            <w:tcW w:w="3908" w:type="dxa"/>
          </w:tcPr>
          <w:p w14:paraId="5C4367D1" w14:textId="77777777" w:rsidR="00B43D04" w:rsidRPr="00F93D7B" w:rsidRDefault="00B43D04" w:rsidP="00874B2D">
            <w:pPr>
              <w:pStyle w:val="Textoindependiente"/>
              <w:ind w:right="162"/>
              <w:jc w:val="center"/>
              <w:rPr>
                <w:b/>
                <w:sz w:val="18"/>
                <w:szCs w:val="18"/>
              </w:rPr>
            </w:pPr>
            <w:r w:rsidRPr="00F93D7B">
              <w:rPr>
                <w:b/>
                <w:sz w:val="18"/>
                <w:szCs w:val="18"/>
              </w:rPr>
              <w:t>JURIDICAS</w:t>
            </w:r>
          </w:p>
        </w:tc>
        <w:tc>
          <w:tcPr>
            <w:tcW w:w="3120" w:type="dxa"/>
          </w:tcPr>
          <w:p w14:paraId="20F2920C" w14:textId="77777777" w:rsidR="00B43D04" w:rsidRPr="00F93D7B" w:rsidRDefault="00B43D04" w:rsidP="00874B2D">
            <w:pPr>
              <w:pStyle w:val="Textoindependiente"/>
              <w:ind w:right="162"/>
              <w:jc w:val="center"/>
              <w:rPr>
                <w:sz w:val="18"/>
                <w:szCs w:val="18"/>
              </w:rPr>
            </w:pPr>
            <w:r>
              <w:rPr>
                <w:sz w:val="18"/>
                <w:szCs w:val="18"/>
              </w:rPr>
              <w:t>0</w:t>
            </w:r>
          </w:p>
        </w:tc>
        <w:tc>
          <w:tcPr>
            <w:tcW w:w="2939" w:type="dxa"/>
          </w:tcPr>
          <w:p w14:paraId="14D99707" w14:textId="77777777" w:rsidR="00B43D04" w:rsidRPr="00F93D7B" w:rsidRDefault="00B43D04" w:rsidP="00874B2D">
            <w:pPr>
              <w:pStyle w:val="Textoindependiente"/>
              <w:ind w:right="162"/>
              <w:jc w:val="right"/>
              <w:rPr>
                <w:sz w:val="18"/>
                <w:szCs w:val="18"/>
              </w:rPr>
            </w:pPr>
            <w:r w:rsidRPr="00F93D7B">
              <w:rPr>
                <w:sz w:val="18"/>
                <w:szCs w:val="18"/>
              </w:rPr>
              <w:t>$</w:t>
            </w:r>
            <w:r>
              <w:rPr>
                <w:sz w:val="18"/>
                <w:szCs w:val="18"/>
              </w:rPr>
              <w:t>0,00</w:t>
            </w:r>
          </w:p>
        </w:tc>
      </w:tr>
      <w:tr w:rsidR="00B43D04" w:rsidRPr="00F93D7B" w14:paraId="2602218C" w14:textId="77777777" w:rsidTr="00874B2D">
        <w:tc>
          <w:tcPr>
            <w:tcW w:w="3908" w:type="dxa"/>
          </w:tcPr>
          <w:p w14:paraId="247790A8" w14:textId="77777777" w:rsidR="00B43D04" w:rsidRPr="00F93D7B" w:rsidRDefault="00B43D04" w:rsidP="00874B2D">
            <w:pPr>
              <w:pStyle w:val="Textoindependiente"/>
              <w:ind w:right="162"/>
              <w:jc w:val="center"/>
              <w:rPr>
                <w:b/>
                <w:sz w:val="18"/>
                <w:szCs w:val="18"/>
              </w:rPr>
            </w:pPr>
            <w:r w:rsidRPr="00F93D7B">
              <w:rPr>
                <w:b/>
                <w:sz w:val="18"/>
                <w:szCs w:val="18"/>
              </w:rPr>
              <w:t>GRAN TOTAL BDME PERSONAS NATURALES MÁS JURÍDICAS A</w:t>
            </w:r>
          </w:p>
        </w:tc>
        <w:tc>
          <w:tcPr>
            <w:tcW w:w="3120" w:type="dxa"/>
          </w:tcPr>
          <w:p w14:paraId="19F5408B" w14:textId="77777777" w:rsidR="00B43D04" w:rsidRPr="00F93D7B" w:rsidRDefault="00B43D04" w:rsidP="00874B2D">
            <w:pPr>
              <w:pStyle w:val="Textoindependiente"/>
              <w:ind w:right="162"/>
              <w:jc w:val="center"/>
              <w:rPr>
                <w:b/>
                <w:sz w:val="18"/>
                <w:szCs w:val="18"/>
                <w:u w:val="single"/>
              </w:rPr>
            </w:pPr>
            <w:r>
              <w:rPr>
                <w:b/>
                <w:sz w:val="18"/>
                <w:szCs w:val="18"/>
                <w:u w:val="single"/>
              </w:rPr>
              <w:t>4591</w:t>
            </w:r>
          </w:p>
        </w:tc>
        <w:tc>
          <w:tcPr>
            <w:tcW w:w="2939" w:type="dxa"/>
          </w:tcPr>
          <w:p w14:paraId="70B9E138" w14:textId="77777777" w:rsidR="00B43D04" w:rsidRPr="00F93D7B" w:rsidRDefault="00B43D04" w:rsidP="00874B2D">
            <w:pPr>
              <w:pStyle w:val="Textoindependiente"/>
              <w:ind w:right="162"/>
              <w:jc w:val="right"/>
              <w:rPr>
                <w:b/>
                <w:sz w:val="18"/>
                <w:szCs w:val="18"/>
                <w:u w:val="single"/>
              </w:rPr>
            </w:pPr>
            <w:r w:rsidRPr="00F93D7B">
              <w:rPr>
                <w:b/>
                <w:sz w:val="18"/>
                <w:szCs w:val="18"/>
                <w:u w:val="single"/>
              </w:rPr>
              <w:t xml:space="preserve">$ </w:t>
            </w:r>
            <w:r>
              <w:rPr>
                <w:b/>
                <w:sz w:val="18"/>
                <w:szCs w:val="18"/>
                <w:u w:val="single"/>
              </w:rPr>
              <w:t>6.670.784.451.823,00</w:t>
            </w:r>
          </w:p>
        </w:tc>
      </w:tr>
    </w:tbl>
    <w:p w14:paraId="3ACDC99B" w14:textId="77777777" w:rsidR="00B43D04" w:rsidRPr="009B2CA9" w:rsidRDefault="00B43D04" w:rsidP="00B43D04">
      <w:pPr>
        <w:pStyle w:val="Textoindependiente"/>
        <w:ind w:left="-142" w:right="162"/>
        <w:jc w:val="center"/>
        <w:rPr>
          <w:b/>
        </w:rPr>
      </w:pPr>
    </w:p>
    <w:p w14:paraId="03BC1FAC" w14:textId="77777777" w:rsidR="00B43D04" w:rsidRDefault="00B43D04" w:rsidP="00B43D04">
      <w:pPr>
        <w:pStyle w:val="Textoindependiente"/>
        <w:ind w:right="-50"/>
        <w:jc w:val="both"/>
        <w:rPr>
          <w:b/>
        </w:rPr>
      </w:pPr>
      <w:r w:rsidRPr="00B54567">
        <w:rPr>
          <w:b/>
        </w:rPr>
        <w:t xml:space="preserve">- CORRECCIÓN DE ERRORES DEL PERIODO CONTABLE ANTERIOR. </w:t>
      </w:r>
    </w:p>
    <w:p w14:paraId="6317AD39" w14:textId="77777777" w:rsidR="00B43D04" w:rsidRDefault="00B43D04" w:rsidP="00B43D04">
      <w:pPr>
        <w:pStyle w:val="Textoindependiente"/>
        <w:ind w:right="-50"/>
        <w:jc w:val="both"/>
        <w:rPr>
          <w:b/>
        </w:rPr>
      </w:pPr>
    </w:p>
    <w:p w14:paraId="1E5D5633" w14:textId="77777777" w:rsidR="00B43D04" w:rsidRPr="001D402D" w:rsidRDefault="00B43D04" w:rsidP="00B43D04">
      <w:pPr>
        <w:pStyle w:val="Textoindependiente"/>
        <w:ind w:right="-50"/>
        <w:jc w:val="both"/>
        <w:rPr>
          <w:b/>
          <w:sz w:val="28"/>
          <w:szCs w:val="28"/>
        </w:rPr>
      </w:pPr>
      <w:r w:rsidRPr="001D402D">
        <w:rPr>
          <w:b/>
          <w:sz w:val="28"/>
          <w:szCs w:val="28"/>
        </w:rPr>
        <w:t>De informe presentado por la entidad sobre corrección de errores a 31 de diciembre de 2024, retomamos lo siguiente:</w:t>
      </w:r>
    </w:p>
    <w:p w14:paraId="7DC0AAFB" w14:textId="77777777" w:rsidR="00B43D04" w:rsidRDefault="00B43D04" w:rsidP="00B43D04">
      <w:pPr>
        <w:pStyle w:val="Textoindependiente"/>
        <w:ind w:left="-142" w:right="-50"/>
        <w:jc w:val="both"/>
        <w:rPr>
          <w:b/>
        </w:rPr>
      </w:pPr>
    </w:p>
    <w:p w14:paraId="636C51D2" w14:textId="77777777" w:rsidR="00B43D04" w:rsidRPr="000C1649" w:rsidRDefault="00B43D04" w:rsidP="00B43D04">
      <w:pPr>
        <w:pStyle w:val="Textoindependiente"/>
        <w:ind w:right="-50"/>
        <w:jc w:val="both"/>
        <w:rPr>
          <w:bCs/>
        </w:rPr>
      </w:pPr>
      <w:r w:rsidRPr="000C1649">
        <w:rPr>
          <w:bCs/>
        </w:rPr>
        <w:t xml:space="preserve">En el desarrollo de las actividades contables de la Unidad para la Atención y Reparación Integral a las Víctimas (UARIV) durante la vigencia fiscal 2024, y en cumplimiento del marco normativo vigente, se llevaron a cabo ajustes contables en la cuenta </w:t>
      </w:r>
      <w:r w:rsidRPr="000C1649">
        <w:rPr>
          <w:b/>
        </w:rPr>
        <w:t>3.1.09.01.002 – Corrección de errores de un periodo contable anterior</w:t>
      </w:r>
      <w:r w:rsidRPr="000C1649">
        <w:rPr>
          <w:bCs/>
        </w:rPr>
        <w:t>. Dichos ajustes corresponden a la actualización y depuración habitual de registros contables, asegurando la presentación razonable y transparente de la información financiera de la entidad.</w:t>
      </w:r>
    </w:p>
    <w:p w14:paraId="4D8BE232" w14:textId="77777777" w:rsidR="00B43D04" w:rsidRPr="000C1649" w:rsidRDefault="00B43D04" w:rsidP="00B43D04">
      <w:pPr>
        <w:pStyle w:val="Textoindependiente"/>
        <w:ind w:right="-50"/>
        <w:jc w:val="both"/>
        <w:rPr>
          <w:bCs/>
        </w:rPr>
      </w:pPr>
    </w:p>
    <w:p w14:paraId="0A716A24" w14:textId="77777777" w:rsidR="00B43D04" w:rsidRPr="000C1649" w:rsidRDefault="00B43D04" w:rsidP="00B43D04">
      <w:pPr>
        <w:pStyle w:val="Textoindependiente"/>
        <w:ind w:right="-50"/>
        <w:jc w:val="both"/>
        <w:rPr>
          <w:bCs/>
        </w:rPr>
      </w:pPr>
      <w:r w:rsidRPr="000C1649">
        <w:rPr>
          <w:b/>
        </w:rPr>
        <w:t>Naturaleza de los ajustes realizados</w:t>
      </w:r>
      <w:r>
        <w:rPr>
          <w:b/>
        </w:rPr>
        <w:t xml:space="preserve">. </w:t>
      </w:r>
      <w:r w:rsidRPr="000C1649">
        <w:rPr>
          <w:bCs/>
        </w:rPr>
        <w:t>Las correcciones efectuadas durante la vigencia 2024</w:t>
      </w:r>
      <w:r>
        <w:rPr>
          <w:bCs/>
        </w:rPr>
        <w:t>,</w:t>
      </w:r>
      <w:r w:rsidRPr="000C1649">
        <w:rPr>
          <w:bCs/>
        </w:rPr>
        <w:t xml:space="preserve"> responden a situaciones identificadas en los procesos regulares de revisión contable, relacionadas con el adecuado reconocimiento y registro de algunos activos, sin que ello represente impactos significativos sobre la estructura financiera de la entidad. En este sentido, se incluyeron los siguientes ajustes:</w:t>
      </w:r>
    </w:p>
    <w:p w14:paraId="3C018F9D" w14:textId="77777777" w:rsidR="00B43D04" w:rsidRDefault="00B43D04" w:rsidP="00B43D04">
      <w:pPr>
        <w:pStyle w:val="Textoindependiente"/>
        <w:ind w:left="-142" w:right="-50"/>
        <w:jc w:val="both"/>
        <w:rPr>
          <w:b/>
        </w:rPr>
      </w:pPr>
    </w:p>
    <w:p w14:paraId="22EF5E24" w14:textId="77777777" w:rsidR="00B43D04" w:rsidRPr="000C1649" w:rsidRDefault="00B43D04" w:rsidP="00657D65">
      <w:pPr>
        <w:pStyle w:val="Textoindependiente"/>
        <w:numPr>
          <w:ilvl w:val="0"/>
          <w:numId w:val="6"/>
        </w:numPr>
        <w:ind w:right="-50"/>
        <w:jc w:val="both"/>
        <w:rPr>
          <w:bCs/>
        </w:rPr>
      </w:pPr>
      <w:r w:rsidRPr="000C1649">
        <w:rPr>
          <w:bCs/>
        </w:rPr>
        <w:t>Incorporación de bienes monetizados y no monetizados transferidos en el marco de los Decretos 1407 y 1535 de 2017.</w:t>
      </w:r>
    </w:p>
    <w:p w14:paraId="53FB5854" w14:textId="77777777" w:rsidR="00B43D04" w:rsidRPr="000C1649" w:rsidRDefault="00B43D04" w:rsidP="00657D65">
      <w:pPr>
        <w:pStyle w:val="Textoindependiente"/>
        <w:numPr>
          <w:ilvl w:val="0"/>
          <w:numId w:val="6"/>
        </w:numPr>
        <w:ind w:right="-50"/>
        <w:jc w:val="both"/>
        <w:rPr>
          <w:bCs/>
        </w:rPr>
      </w:pPr>
      <w:r w:rsidRPr="000C1649">
        <w:rPr>
          <w:bCs/>
        </w:rPr>
        <w:t>Reconocimiento de activos adquiridos en ejercicios anteriores, cuyo registro contable requería actualización conforme a los lineamientos normativos.</w:t>
      </w:r>
    </w:p>
    <w:p w14:paraId="6C7872C4" w14:textId="77777777" w:rsidR="00B43D04" w:rsidRPr="000C1649" w:rsidRDefault="00B43D04" w:rsidP="00657D65">
      <w:pPr>
        <w:pStyle w:val="Textoindependiente"/>
        <w:numPr>
          <w:ilvl w:val="0"/>
          <w:numId w:val="6"/>
        </w:numPr>
        <w:ind w:right="-50"/>
        <w:jc w:val="both"/>
        <w:rPr>
          <w:bCs/>
        </w:rPr>
      </w:pPr>
      <w:r w:rsidRPr="000C1649">
        <w:rPr>
          <w:bCs/>
        </w:rPr>
        <w:t>Depuración de bienes administrados por el Fondo de Reparación para las Víctimas (FRV), permitiendo reflejar de manera más precisa su composición patrimonial.</w:t>
      </w:r>
    </w:p>
    <w:p w14:paraId="63D7CAC1" w14:textId="77777777" w:rsidR="00B43D04" w:rsidRPr="000C1649" w:rsidRDefault="00B43D04" w:rsidP="00B43D04">
      <w:pPr>
        <w:pStyle w:val="Textoindependiente"/>
        <w:ind w:left="-142" w:right="-50"/>
        <w:jc w:val="both"/>
        <w:rPr>
          <w:bCs/>
        </w:rPr>
      </w:pPr>
    </w:p>
    <w:p w14:paraId="688A2A33" w14:textId="77777777" w:rsidR="00B43D04" w:rsidRPr="000C1649" w:rsidRDefault="00B43D04" w:rsidP="00B43D04">
      <w:pPr>
        <w:pStyle w:val="Textoindependiente"/>
        <w:ind w:right="-50"/>
        <w:jc w:val="both"/>
        <w:rPr>
          <w:bCs/>
        </w:rPr>
      </w:pPr>
      <w:r w:rsidRPr="000C1649">
        <w:rPr>
          <w:b/>
        </w:rPr>
        <w:t>Impacto</w:t>
      </w:r>
      <w:r>
        <w:rPr>
          <w:b/>
        </w:rPr>
        <w:t xml:space="preserve">. </w:t>
      </w:r>
      <w:r w:rsidRPr="000C1649">
        <w:rPr>
          <w:bCs/>
        </w:rPr>
        <w:t>Los ajustes registrados, correspondientes a $82.484.009.086,47, fueron reflejados dentro del marco contable de manera natural y responden a los siguientes conceptos:</w:t>
      </w:r>
    </w:p>
    <w:p w14:paraId="1781C96F" w14:textId="77777777" w:rsidR="00B43D04" w:rsidRPr="000C1649" w:rsidRDefault="00B43D04" w:rsidP="00B43D04">
      <w:pPr>
        <w:pStyle w:val="Textoindependiente"/>
        <w:ind w:right="-50"/>
        <w:jc w:val="both"/>
        <w:rPr>
          <w:bCs/>
        </w:rPr>
      </w:pPr>
    </w:p>
    <w:p w14:paraId="6919782B" w14:textId="77777777" w:rsidR="00B43D04" w:rsidRPr="000C1649" w:rsidRDefault="00B43D04" w:rsidP="00B43D04">
      <w:pPr>
        <w:pStyle w:val="Textoindependiente"/>
        <w:ind w:right="-50"/>
        <w:jc w:val="both"/>
        <w:rPr>
          <w:b/>
        </w:rPr>
      </w:pPr>
      <w:r w:rsidRPr="000C1649">
        <w:rPr>
          <w:b/>
        </w:rPr>
        <w:t>•</w:t>
      </w:r>
      <w:r w:rsidRPr="000C1649">
        <w:rPr>
          <w:b/>
        </w:rPr>
        <w:tab/>
        <w:t>Transferencias de dominio de bienes monetizados:</w:t>
      </w:r>
    </w:p>
    <w:p w14:paraId="11240974" w14:textId="77777777" w:rsidR="00B43D04" w:rsidRPr="000C1649" w:rsidRDefault="00B43D04" w:rsidP="00B43D04">
      <w:pPr>
        <w:pStyle w:val="Textoindependiente"/>
        <w:ind w:right="-50"/>
        <w:jc w:val="both"/>
        <w:rPr>
          <w:bCs/>
        </w:rPr>
      </w:pPr>
    </w:p>
    <w:p w14:paraId="2E8B55F9" w14:textId="77777777" w:rsidR="00B43D04" w:rsidRPr="000C1649" w:rsidRDefault="00B43D04" w:rsidP="00B43D04">
      <w:pPr>
        <w:pStyle w:val="Textoindependiente"/>
        <w:ind w:right="-50"/>
        <w:jc w:val="both"/>
        <w:rPr>
          <w:bCs/>
        </w:rPr>
      </w:pPr>
      <w:r w:rsidRPr="000C1649">
        <w:rPr>
          <w:bCs/>
        </w:rPr>
        <w:t>En aplicación del Concepto CGN 20241120019151 del 19 de junio de 2024 y de los oficios 20241030519941, 20251030023081 y 20251030055661 de la Sociedad de Activos Especiales (SAE), se incorporaron bienes monetizados conforme a su transferencia de dominio.</w:t>
      </w:r>
    </w:p>
    <w:p w14:paraId="326DF917" w14:textId="77777777" w:rsidR="00B43D04" w:rsidRPr="000C1649" w:rsidRDefault="00B43D04" w:rsidP="00B43D04">
      <w:pPr>
        <w:pStyle w:val="Textoindependiente"/>
        <w:ind w:right="-50"/>
        <w:jc w:val="both"/>
        <w:rPr>
          <w:bCs/>
        </w:rPr>
      </w:pPr>
    </w:p>
    <w:p w14:paraId="3FF9B3B5" w14:textId="77777777" w:rsidR="00B43D04" w:rsidRPr="000C1649" w:rsidRDefault="00B43D04" w:rsidP="00B43D04">
      <w:pPr>
        <w:pStyle w:val="Textoindependiente"/>
        <w:ind w:right="-50"/>
        <w:jc w:val="both"/>
        <w:rPr>
          <w:bCs/>
        </w:rPr>
      </w:pPr>
      <w:r w:rsidRPr="000C1649">
        <w:rPr>
          <w:bCs/>
        </w:rPr>
        <w:t>Este ajuste incluyó $26.115.344.981,47 en abono de intereses ganados y recursos del Consorcio Fondo Víctimas 2021 (NIT 901479626).</w:t>
      </w:r>
    </w:p>
    <w:p w14:paraId="6970041D" w14:textId="77777777" w:rsidR="00B43D04" w:rsidRPr="000C1649" w:rsidRDefault="00B43D04" w:rsidP="00B43D04">
      <w:pPr>
        <w:pStyle w:val="Textoindependiente"/>
        <w:ind w:right="-50"/>
        <w:jc w:val="both"/>
        <w:rPr>
          <w:bCs/>
        </w:rPr>
      </w:pPr>
    </w:p>
    <w:p w14:paraId="095AB2D1" w14:textId="77777777" w:rsidR="00B43D04" w:rsidRPr="000C1649" w:rsidRDefault="00B43D04" w:rsidP="00B43D04">
      <w:pPr>
        <w:pStyle w:val="Textoindependiente"/>
        <w:ind w:right="-50"/>
        <w:jc w:val="both"/>
        <w:rPr>
          <w:b/>
        </w:rPr>
      </w:pPr>
      <w:r w:rsidRPr="000C1649">
        <w:rPr>
          <w:b/>
        </w:rPr>
        <w:t>•</w:t>
      </w:r>
      <w:r w:rsidRPr="000C1649">
        <w:rPr>
          <w:b/>
        </w:rPr>
        <w:tab/>
        <w:t>Actualización del registro de bienes inmuebles administrados por el FRV:</w:t>
      </w:r>
    </w:p>
    <w:p w14:paraId="778AAD13" w14:textId="77777777" w:rsidR="00B43D04" w:rsidRPr="000C1649" w:rsidRDefault="00B43D04" w:rsidP="00B43D04">
      <w:pPr>
        <w:pStyle w:val="Textoindependiente"/>
        <w:ind w:right="-50"/>
        <w:jc w:val="both"/>
        <w:rPr>
          <w:bCs/>
        </w:rPr>
      </w:pPr>
    </w:p>
    <w:p w14:paraId="1E1EB81A" w14:textId="77777777" w:rsidR="00B43D04" w:rsidRPr="000C1649" w:rsidRDefault="00B43D04" w:rsidP="00B43D04">
      <w:pPr>
        <w:pStyle w:val="Textoindependiente"/>
        <w:ind w:right="-50"/>
        <w:jc w:val="both"/>
        <w:rPr>
          <w:bCs/>
        </w:rPr>
      </w:pPr>
      <w:r w:rsidRPr="000C1649">
        <w:rPr>
          <w:bCs/>
        </w:rPr>
        <w:lastRenderedPageBreak/>
        <w:t>Según el Acta N° 1 del Comité Técnico de Sostenibilidad Contable del 30 de diciembre de 2024, se reconocieron 203 predios (115 rurales y 88 urbanos), con un valor total de $56.333.515.075.</w:t>
      </w:r>
    </w:p>
    <w:p w14:paraId="1B897D36" w14:textId="77777777" w:rsidR="00B43D04" w:rsidRPr="000C1649" w:rsidRDefault="00B43D04" w:rsidP="00B43D04">
      <w:pPr>
        <w:pStyle w:val="Textoindependiente"/>
        <w:ind w:right="-50"/>
        <w:jc w:val="both"/>
        <w:rPr>
          <w:bCs/>
        </w:rPr>
      </w:pPr>
    </w:p>
    <w:p w14:paraId="04954A33" w14:textId="77777777" w:rsidR="00B43D04" w:rsidRPr="000C1649" w:rsidRDefault="00B43D04" w:rsidP="00B43D04">
      <w:pPr>
        <w:pStyle w:val="Textoindependiente"/>
        <w:ind w:right="-50"/>
        <w:jc w:val="both"/>
        <w:rPr>
          <w:b/>
        </w:rPr>
      </w:pPr>
      <w:r w:rsidRPr="000C1649">
        <w:rPr>
          <w:b/>
        </w:rPr>
        <w:t>•</w:t>
      </w:r>
      <w:r w:rsidRPr="000C1649">
        <w:rPr>
          <w:b/>
        </w:rPr>
        <w:tab/>
        <w:t>Registro de activos tecnológicos adquiridos en ejercicios anteriores:</w:t>
      </w:r>
    </w:p>
    <w:p w14:paraId="6E4C483D" w14:textId="77777777" w:rsidR="00B43D04" w:rsidRPr="000C1649" w:rsidRDefault="00B43D04" w:rsidP="00B43D04">
      <w:pPr>
        <w:pStyle w:val="Textoindependiente"/>
        <w:ind w:right="-50"/>
        <w:jc w:val="both"/>
        <w:rPr>
          <w:bCs/>
        </w:rPr>
      </w:pPr>
    </w:p>
    <w:p w14:paraId="7F7C3176" w14:textId="77777777" w:rsidR="00B43D04" w:rsidRPr="000C1649" w:rsidRDefault="00B43D04" w:rsidP="00B43D04">
      <w:pPr>
        <w:pStyle w:val="Textoindependiente"/>
        <w:ind w:right="-50"/>
        <w:jc w:val="both"/>
        <w:rPr>
          <w:bCs/>
        </w:rPr>
      </w:pPr>
      <w:r w:rsidRPr="000C1649">
        <w:rPr>
          <w:bCs/>
        </w:rPr>
        <w:t>En el marco del Contrato Interadministrativo 1389-2022 con la Empresa de Telecomunicaciones de Popayán (EMTEL ESP), se registraron activos tecnológicos adquiridos en vigencias anteriores que ya se encontraban en uso.</w:t>
      </w:r>
    </w:p>
    <w:p w14:paraId="5A826BE2" w14:textId="77777777" w:rsidR="00B43D04" w:rsidRPr="000C1649" w:rsidRDefault="00B43D04" w:rsidP="00B43D04">
      <w:pPr>
        <w:pStyle w:val="Textoindependiente"/>
        <w:ind w:right="-50"/>
        <w:jc w:val="both"/>
        <w:rPr>
          <w:bCs/>
        </w:rPr>
      </w:pPr>
    </w:p>
    <w:p w14:paraId="5871AC38" w14:textId="77777777" w:rsidR="00B43D04" w:rsidRPr="000C1649" w:rsidRDefault="00B43D04" w:rsidP="00B43D04">
      <w:pPr>
        <w:pStyle w:val="Textoindependiente"/>
        <w:ind w:right="-50"/>
        <w:jc w:val="both"/>
        <w:rPr>
          <w:bCs/>
        </w:rPr>
      </w:pPr>
      <w:r w:rsidRPr="000C1649">
        <w:rPr>
          <w:bCs/>
        </w:rPr>
        <w:t>Valor del ajuste: $35.149.030, correspondiente a equipos de cómputo y periféricos.</w:t>
      </w:r>
    </w:p>
    <w:p w14:paraId="1BE8C87F" w14:textId="77777777" w:rsidR="00B43D04" w:rsidRPr="000C1649" w:rsidRDefault="00B43D04" w:rsidP="00B43D04">
      <w:pPr>
        <w:pStyle w:val="Textoindependiente"/>
        <w:ind w:right="-50"/>
        <w:jc w:val="both"/>
        <w:rPr>
          <w:bCs/>
        </w:rPr>
      </w:pPr>
    </w:p>
    <w:p w14:paraId="4C60760B" w14:textId="77777777" w:rsidR="00B43D04" w:rsidRPr="000C1649" w:rsidRDefault="00B43D04" w:rsidP="00B43D04">
      <w:pPr>
        <w:pStyle w:val="Textoindependiente"/>
        <w:ind w:right="-50"/>
        <w:jc w:val="both"/>
        <w:rPr>
          <w:bCs/>
        </w:rPr>
      </w:pPr>
      <w:r w:rsidRPr="000C1649">
        <w:rPr>
          <w:bCs/>
        </w:rPr>
        <w:t>El ajuste realizado representa un 3.94% del total de activos y un 3.70% del total del patrimonio, lo cual, si bien corresponde a un ajuste contable dentro de la normalidad del proceso financiero de la entidad, no genera afectaciones significativas en la estructura financiera ni en la comparabilidad de los estados financieros.</w:t>
      </w:r>
    </w:p>
    <w:p w14:paraId="2B9D6FE5" w14:textId="77777777" w:rsidR="00B43D04" w:rsidRPr="000C1649" w:rsidRDefault="00B43D04" w:rsidP="00B43D04">
      <w:pPr>
        <w:pStyle w:val="Textoindependiente"/>
        <w:ind w:right="-50"/>
        <w:jc w:val="both"/>
        <w:rPr>
          <w:bCs/>
        </w:rPr>
      </w:pPr>
    </w:p>
    <w:p w14:paraId="51DA6D3F" w14:textId="77777777" w:rsidR="00B43D04" w:rsidRPr="000C1649" w:rsidRDefault="00B43D04" w:rsidP="00B43D04">
      <w:pPr>
        <w:pStyle w:val="Textoindependiente"/>
        <w:ind w:right="-50"/>
        <w:jc w:val="both"/>
        <w:rPr>
          <w:bCs/>
        </w:rPr>
      </w:pPr>
      <w:r w:rsidRPr="000C1649">
        <w:rPr>
          <w:bCs/>
        </w:rPr>
        <w:t>De acuerdo con el Marco Normativo para Entidades de Gobierno, la reexpresión de estados financieros es obligatoria únicamente cuando los ajustes afectan sustancialmente la información reportada. En este caso, dado que las correcciones efectuadas son resultado de procesos regulares de revisión contable y su impacto en la estructura financiera global es marginal, no se considera necesario realizar la reexpresión de los estados financieros.</w:t>
      </w:r>
    </w:p>
    <w:p w14:paraId="439DE78C" w14:textId="77777777" w:rsidR="00B43D04" w:rsidRPr="000C1649" w:rsidRDefault="00B43D04" w:rsidP="00B43D04">
      <w:pPr>
        <w:pStyle w:val="Textoindependiente"/>
        <w:ind w:left="-142" w:right="-50"/>
        <w:jc w:val="both"/>
        <w:rPr>
          <w:bCs/>
        </w:rPr>
      </w:pPr>
    </w:p>
    <w:p w14:paraId="1BC8C1A6" w14:textId="77777777" w:rsidR="00B43D04" w:rsidRDefault="00B43D04" w:rsidP="00B43D04">
      <w:pPr>
        <w:pStyle w:val="Textoindependiente"/>
        <w:ind w:right="-50"/>
        <w:jc w:val="both"/>
        <w:rPr>
          <w:b/>
          <w:bCs/>
          <w:sz w:val="28"/>
          <w:szCs w:val="28"/>
        </w:rPr>
      </w:pPr>
      <w:r w:rsidRPr="001D402D">
        <w:rPr>
          <w:b/>
          <w:bCs/>
          <w:sz w:val="28"/>
          <w:szCs w:val="28"/>
        </w:rPr>
        <w:t>C.- DE ORDEN ADMINISTRATIVO.</w:t>
      </w:r>
    </w:p>
    <w:p w14:paraId="7FB9C455" w14:textId="77777777" w:rsidR="00B43D04" w:rsidRDefault="00B43D04" w:rsidP="00B43D04">
      <w:pPr>
        <w:pStyle w:val="Textoindependiente"/>
        <w:ind w:right="-50"/>
        <w:jc w:val="both"/>
        <w:rPr>
          <w:b/>
          <w:bCs/>
          <w:sz w:val="28"/>
          <w:szCs w:val="28"/>
        </w:rPr>
      </w:pPr>
    </w:p>
    <w:p w14:paraId="14ADF894" w14:textId="77777777" w:rsidR="00B43D04" w:rsidRDefault="00B43D04" w:rsidP="00B43D04">
      <w:pPr>
        <w:pStyle w:val="Textoindependiente"/>
        <w:ind w:right="-50"/>
        <w:jc w:val="both"/>
        <w:rPr>
          <w:b/>
          <w:bCs/>
        </w:rPr>
      </w:pPr>
      <w:r w:rsidRPr="007216DE">
        <w:rPr>
          <w:b/>
          <w:bCs/>
        </w:rPr>
        <w:t>1.2</w:t>
      </w:r>
      <w:r w:rsidRPr="007216DE">
        <w:rPr>
          <w:b/>
          <w:bCs/>
        </w:rPr>
        <w:tab/>
        <w:t>Declaración de cumplimiento del marco normativo y limitaciones</w:t>
      </w:r>
      <w:r>
        <w:rPr>
          <w:b/>
          <w:bCs/>
        </w:rPr>
        <w:t>.</w:t>
      </w:r>
    </w:p>
    <w:p w14:paraId="7125F771" w14:textId="77777777" w:rsidR="00B43D04" w:rsidRDefault="00B43D04" w:rsidP="00B43D04">
      <w:pPr>
        <w:pStyle w:val="Textoindependiente"/>
        <w:ind w:right="-50"/>
        <w:jc w:val="both"/>
        <w:rPr>
          <w:b/>
          <w:bCs/>
        </w:rPr>
      </w:pPr>
    </w:p>
    <w:p w14:paraId="5892944C" w14:textId="77777777" w:rsidR="00B43D04" w:rsidRDefault="00B43D04" w:rsidP="00B43D04">
      <w:pPr>
        <w:pStyle w:val="Textoindependiente"/>
        <w:ind w:right="-50"/>
        <w:jc w:val="both"/>
      </w:pPr>
      <w:r w:rsidRPr="007216DE">
        <w:rPr>
          <w:b/>
          <w:bCs/>
        </w:rPr>
        <w:t>1.2.1</w:t>
      </w:r>
      <w:r w:rsidRPr="007216DE">
        <w:rPr>
          <w:b/>
          <w:bCs/>
        </w:rPr>
        <w:tab/>
        <w:t>Limitaciones y deficiencias operativas</w:t>
      </w:r>
      <w:r>
        <w:rPr>
          <w:b/>
          <w:bCs/>
        </w:rPr>
        <w:t xml:space="preserve">. </w:t>
      </w:r>
      <w:r w:rsidRPr="007216DE">
        <w:t>La principal limitación identificada es la falta de interoperabilidad entre las aplicaciones administrativas y misionales, lo que afecta la integración con el Sistema Integrado de Información Financiera (SIIF) Nación.</w:t>
      </w:r>
    </w:p>
    <w:p w14:paraId="0A501755" w14:textId="77777777" w:rsidR="00B43D04" w:rsidRPr="007216DE" w:rsidRDefault="00B43D04" w:rsidP="00B43D04">
      <w:pPr>
        <w:pStyle w:val="Textoindependiente"/>
        <w:ind w:right="-50"/>
        <w:jc w:val="both"/>
      </w:pPr>
    </w:p>
    <w:p w14:paraId="3D9BC4B0" w14:textId="77777777" w:rsidR="00B43D04" w:rsidRPr="001D402D" w:rsidRDefault="00B43D04" w:rsidP="00B43D04">
      <w:pPr>
        <w:pStyle w:val="Textoindependiente"/>
        <w:ind w:right="-50"/>
        <w:jc w:val="both"/>
        <w:rPr>
          <w:b/>
          <w:bCs/>
          <w:sz w:val="28"/>
          <w:szCs w:val="28"/>
        </w:rPr>
      </w:pPr>
      <w:r>
        <w:rPr>
          <w:b/>
          <w:bCs/>
          <w:sz w:val="28"/>
          <w:szCs w:val="28"/>
        </w:rPr>
        <w:t>D</w:t>
      </w:r>
      <w:r w:rsidRPr="001D402D">
        <w:rPr>
          <w:b/>
          <w:bCs/>
          <w:sz w:val="28"/>
          <w:szCs w:val="28"/>
        </w:rPr>
        <w:t xml:space="preserve">.- </w:t>
      </w:r>
      <w:bookmarkStart w:id="15" w:name="_Hlk203057742"/>
      <w:r w:rsidRPr="001D402D">
        <w:rPr>
          <w:b/>
          <w:bCs/>
          <w:sz w:val="28"/>
          <w:szCs w:val="28"/>
        </w:rPr>
        <w:t>INFORME DE LA AUTOCALIFICACIÓN DEL SISTEMA DE CONTROL INTERNO CONTABLE:</w:t>
      </w:r>
    </w:p>
    <w:p w14:paraId="1BD55F3E" w14:textId="77777777" w:rsidR="00B43D04" w:rsidRDefault="00B43D04" w:rsidP="00B43D04">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4964"/>
        <w:gridCol w:w="4949"/>
      </w:tblGrid>
      <w:tr w:rsidR="00B43D04" w:rsidRPr="00E648AF" w14:paraId="6E4C1126" w14:textId="77777777" w:rsidTr="00874B2D">
        <w:tc>
          <w:tcPr>
            <w:tcW w:w="4981" w:type="dxa"/>
          </w:tcPr>
          <w:p w14:paraId="63B3960D" w14:textId="77777777" w:rsidR="00B43D04" w:rsidRPr="00E648AF" w:rsidRDefault="00B43D04" w:rsidP="00874B2D">
            <w:pPr>
              <w:jc w:val="center"/>
              <w:rPr>
                <w:b/>
                <w:sz w:val="24"/>
                <w:szCs w:val="24"/>
                <w:lang w:val="es-MX"/>
              </w:rPr>
            </w:pPr>
            <w:r w:rsidRPr="00E648AF">
              <w:rPr>
                <w:b/>
                <w:sz w:val="24"/>
                <w:szCs w:val="24"/>
                <w:lang w:val="es-MX"/>
              </w:rPr>
              <w:t>AUTOCALIFICACIÓN</w:t>
            </w:r>
          </w:p>
        </w:tc>
        <w:tc>
          <w:tcPr>
            <w:tcW w:w="4981" w:type="dxa"/>
          </w:tcPr>
          <w:p w14:paraId="7B906A54" w14:textId="77777777" w:rsidR="00B43D04" w:rsidRPr="00E648AF" w:rsidRDefault="00B43D04" w:rsidP="00874B2D">
            <w:pPr>
              <w:jc w:val="center"/>
              <w:rPr>
                <w:b/>
                <w:sz w:val="24"/>
                <w:szCs w:val="24"/>
                <w:u w:val="single"/>
                <w:lang w:val="es-MX"/>
              </w:rPr>
            </w:pPr>
            <w:r>
              <w:rPr>
                <w:b/>
                <w:sz w:val="24"/>
                <w:szCs w:val="24"/>
                <w:u w:val="single"/>
                <w:lang w:val="es-MX"/>
              </w:rPr>
              <w:t>4</w:t>
            </w:r>
            <w:r w:rsidRPr="00E648AF">
              <w:rPr>
                <w:b/>
                <w:sz w:val="24"/>
                <w:szCs w:val="24"/>
                <w:u w:val="single"/>
                <w:lang w:val="es-MX"/>
              </w:rPr>
              <w:t>.</w:t>
            </w:r>
            <w:r>
              <w:rPr>
                <w:b/>
                <w:sz w:val="24"/>
                <w:szCs w:val="24"/>
                <w:u w:val="single"/>
                <w:lang w:val="es-MX"/>
              </w:rPr>
              <w:t>93</w:t>
            </w:r>
          </w:p>
        </w:tc>
      </w:tr>
    </w:tbl>
    <w:p w14:paraId="773AC9B9" w14:textId="77777777" w:rsidR="00B43D04" w:rsidRDefault="00B43D04" w:rsidP="00B43D04">
      <w:pPr>
        <w:pStyle w:val="Textoindependiente"/>
        <w:ind w:right="-50"/>
        <w:jc w:val="both"/>
        <w:rPr>
          <w:b/>
          <w:bCs/>
          <w:sz w:val="28"/>
          <w:szCs w:val="28"/>
        </w:rPr>
      </w:pPr>
    </w:p>
    <w:p w14:paraId="2559C634" w14:textId="77777777" w:rsidR="00B43D04" w:rsidRDefault="00B43D04" w:rsidP="00B43D04">
      <w:pPr>
        <w:pStyle w:val="Textoindependiente"/>
        <w:ind w:right="-50"/>
        <w:jc w:val="both"/>
        <w:rPr>
          <w:b/>
          <w:bCs/>
          <w:sz w:val="28"/>
          <w:szCs w:val="28"/>
        </w:rPr>
      </w:pPr>
      <w:r>
        <w:rPr>
          <w:b/>
          <w:bCs/>
          <w:sz w:val="28"/>
          <w:szCs w:val="28"/>
        </w:rPr>
        <w:t>Del informe enviado retomamos lo siguiente:</w:t>
      </w:r>
    </w:p>
    <w:p w14:paraId="00158672" w14:textId="77777777" w:rsidR="00B43D04" w:rsidRDefault="00B43D04" w:rsidP="00B43D04">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1"/>
        <w:gridCol w:w="9352"/>
      </w:tblGrid>
      <w:tr w:rsidR="00B43D04" w:rsidRPr="00740FF1" w14:paraId="5FDB8650" w14:textId="77777777" w:rsidTr="00874B2D">
        <w:tc>
          <w:tcPr>
            <w:tcW w:w="562" w:type="dxa"/>
          </w:tcPr>
          <w:p w14:paraId="54D376D0" w14:textId="77777777" w:rsidR="00B43D04" w:rsidRPr="00740FF1" w:rsidRDefault="00B43D04" w:rsidP="00874B2D">
            <w:pPr>
              <w:ind w:right="-109"/>
              <w:jc w:val="center"/>
              <w:rPr>
                <w:b/>
                <w:sz w:val="20"/>
                <w:szCs w:val="20"/>
                <w:lang w:val="es-MX"/>
              </w:rPr>
            </w:pPr>
            <w:r w:rsidRPr="00740FF1">
              <w:rPr>
                <w:b/>
                <w:sz w:val="20"/>
                <w:szCs w:val="20"/>
                <w:lang w:val="es-MX"/>
              </w:rPr>
              <w:t>N°</w:t>
            </w:r>
          </w:p>
        </w:tc>
        <w:tc>
          <w:tcPr>
            <w:tcW w:w="9400" w:type="dxa"/>
          </w:tcPr>
          <w:p w14:paraId="4F81FAA1" w14:textId="77777777" w:rsidR="00B43D04" w:rsidRPr="00E648AF" w:rsidRDefault="00B43D04" w:rsidP="00874B2D">
            <w:pPr>
              <w:jc w:val="center"/>
              <w:rPr>
                <w:b/>
                <w:sz w:val="24"/>
                <w:szCs w:val="24"/>
                <w:lang w:val="es-MX"/>
              </w:rPr>
            </w:pPr>
            <w:r w:rsidRPr="00E648AF">
              <w:rPr>
                <w:b/>
                <w:sz w:val="24"/>
                <w:szCs w:val="24"/>
                <w:lang w:val="es-MX"/>
              </w:rPr>
              <w:t>DEBILIDADES</w:t>
            </w:r>
          </w:p>
          <w:p w14:paraId="4878DDA3" w14:textId="77777777" w:rsidR="00B43D04" w:rsidRPr="00740FF1" w:rsidRDefault="00B43D04" w:rsidP="00874B2D">
            <w:pPr>
              <w:jc w:val="center"/>
              <w:rPr>
                <w:b/>
                <w:sz w:val="20"/>
                <w:szCs w:val="20"/>
                <w:lang w:val="es-MX"/>
              </w:rPr>
            </w:pPr>
          </w:p>
        </w:tc>
      </w:tr>
      <w:tr w:rsidR="00B43D04" w:rsidRPr="00740FF1" w14:paraId="74CB4183" w14:textId="77777777" w:rsidTr="00874B2D">
        <w:tc>
          <w:tcPr>
            <w:tcW w:w="562" w:type="dxa"/>
          </w:tcPr>
          <w:p w14:paraId="03BC8B93" w14:textId="77777777" w:rsidR="00B43D04" w:rsidRPr="00740FF1" w:rsidRDefault="00B43D04" w:rsidP="00874B2D">
            <w:pPr>
              <w:jc w:val="center"/>
              <w:rPr>
                <w:b/>
                <w:sz w:val="20"/>
                <w:szCs w:val="20"/>
                <w:lang w:val="es-MX"/>
              </w:rPr>
            </w:pPr>
            <w:r w:rsidRPr="00740FF1">
              <w:rPr>
                <w:b/>
                <w:sz w:val="20"/>
                <w:szCs w:val="20"/>
                <w:lang w:val="es-MX"/>
              </w:rPr>
              <w:t>1</w:t>
            </w:r>
          </w:p>
        </w:tc>
        <w:tc>
          <w:tcPr>
            <w:tcW w:w="9400" w:type="dxa"/>
          </w:tcPr>
          <w:p w14:paraId="73433814" w14:textId="77777777" w:rsidR="00B43D04" w:rsidRPr="008F57C3" w:rsidRDefault="00B43D04" w:rsidP="00874B2D">
            <w:pPr>
              <w:jc w:val="both"/>
              <w:rPr>
                <w:bCs/>
                <w:sz w:val="20"/>
                <w:szCs w:val="20"/>
                <w:lang w:val="es-MX"/>
              </w:rPr>
            </w:pPr>
            <w:r w:rsidRPr="008F57C3">
              <w:rPr>
                <w:bCs/>
                <w:sz w:val="20"/>
                <w:szCs w:val="20"/>
                <w:lang w:val="es-MX"/>
              </w:rPr>
              <w:t xml:space="preserve">El grupo de Gestión Financiera no remite evidencia de las verificaciones que se deben efectuar a los saldos de las partidas antes de la presentación de los estados financieros con anticipación a los definitivos. </w:t>
            </w:r>
          </w:p>
        </w:tc>
      </w:tr>
      <w:tr w:rsidR="00B43D04" w:rsidRPr="00740FF1" w14:paraId="489B992F" w14:textId="77777777" w:rsidTr="00874B2D">
        <w:tc>
          <w:tcPr>
            <w:tcW w:w="562" w:type="dxa"/>
          </w:tcPr>
          <w:p w14:paraId="349D2E4F" w14:textId="77777777" w:rsidR="00B43D04" w:rsidRPr="00740FF1" w:rsidRDefault="00B43D04" w:rsidP="00874B2D">
            <w:pPr>
              <w:jc w:val="center"/>
              <w:rPr>
                <w:b/>
                <w:sz w:val="20"/>
                <w:szCs w:val="20"/>
                <w:lang w:val="es-MX"/>
              </w:rPr>
            </w:pPr>
            <w:r w:rsidRPr="00740FF1">
              <w:rPr>
                <w:b/>
                <w:sz w:val="20"/>
                <w:szCs w:val="20"/>
                <w:lang w:val="es-MX"/>
              </w:rPr>
              <w:t>2</w:t>
            </w:r>
          </w:p>
        </w:tc>
        <w:tc>
          <w:tcPr>
            <w:tcW w:w="9400" w:type="dxa"/>
          </w:tcPr>
          <w:p w14:paraId="0D065FF3" w14:textId="77777777" w:rsidR="00B43D04" w:rsidRPr="008F57C3" w:rsidRDefault="00B43D04" w:rsidP="00874B2D">
            <w:pPr>
              <w:jc w:val="both"/>
              <w:rPr>
                <w:bCs/>
                <w:sz w:val="20"/>
                <w:szCs w:val="20"/>
                <w:lang w:val="es-MX"/>
              </w:rPr>
            </w:pPr>
            <w:r w:rsidRPr="008F57C3">
              <w:rPr>
                <w:bCs/>
                <w:sz w:val="20"/>
                <w:szCs w:val="20"/>
                <w:lang w:val="es-MX"/>
              </w:rPr>
              <w:t>El proceso cuenta con la GUIA PARA LA APLICACIÓN Y EVALUACIÓN DE LOS INDICADORES CONTABLES Y FINANCIEROS DE LA UNIDAD PARA LA ATENCIÓN Y REPARACION INTEGRAL VICTIMAS, pero no se evidencia documentación que corrobore su aplicación e informe que permita concluir los resultados.</w:t>
            </w:r>
          </w:p>
        </w:tc>
      </w:tr>
      <w:tr w:rsidR="00B43D04" w:rsidRPr="00740FF1" w14:paraId="14C582E5" w14:textId="77777777" w:rsidTr="00874B2D">
        <w:tc>
          <w:tcPr>
            <w:tcW w:w="562" w:type="dxa"/>
          </w:tcPr>
          <w:p w14:paraId="14508ADA" w14:textId="77777777" w:rsidR="00B43D04" w:rsidRPr="00740FF1" w:rsidRDefault="00B43D04" w:rsidP="00874B2D">
            <w:pPr>
              <w:jc w:val="center"/>
              <w:rPr>
                <w:b/>
                <w:sz w:val="20"/>
                <w:szCs w:val="20"/>
                <w:lang w:val="es-MX"/>
              </w:rPr>
            </w:pPr>
            <w:r w:rsidRPr="00740FF1">
              <w:rPr>
                <w:b/>
                <w:sz w:val="20"/>
                <w:szCs w:val="20"/>
                <w:lang w:val="es-MX"/>
              </w:rPr>
              <w:t>3</w:t>
            </w:r>
          </w:p>
        </w:tc>
        <w:tc>
          <w:tcPr>
            <w:tcW w:w="9400" w:type="dxa"/>
          </w:tcPr>
          <w:p w14:paraId="70EB7A73" w14:textId="77777777" w:rsidR="00B43D04" w:rsidRPr="008F57C3" w:rsidRDefault="00B43D04" w:rsidP="00874B2D">
            <w:pPr>
              <w:jc w:val="both"/>
              <w:rPr>
                <w:bCs/>
                <w:sz w:val="20"/>
                <w:szCs w:val="20"/>
                <w:lang w:val="es-MX"/>
              </w:rPr>
            </w:pPr>
            <w:r w:rsidRPr="008F57C3">
              <w:rPr>
                <w:bCs/>
                <w:sz w:val="20"/>
                <w:szCs w:val="20"/>
                <w:lang w:val="es-MX"/>
              </w:rPr>
              <w:t xml:space="preserve">En la rendición de cuentas no se evidencia la presentación de estados financieros y la presentación de </w:t>
            </w:r>
            <w:r w:rsidRPr="008F57C3">
              <w:rPr>
                <w:bCs/>
                <w:sz w:val="20"/>
                <w:szCs w:val="20"/>
                <w:lang w:val="es-MX"/>
              </w:rPr>
              <w:lastRenderedPageBreak/>
              <w:t>explicaciones o aclaraciones importantes frente a las variaciones presentadas entre periodos.</w:t>
            </w:r>
          </w:p>
        </w:tc>
      </w:tr>
      <w:tr w:rsidR="00B43D04" w:rsidRPr="00740FF1" w14:paraId="64FE2588" w14:textId="77777777" w:rsidTr="00874B2D">
        <w:tc>
          <w:tcPr>
            <w:tcW w:w="562" w:type="dxa"/>
          </w:tcPr>
          <w:p w14:paraId="783B3B11" w14:textId="77777777" w:rsidR="00B43D04" w:rsidRPr="00740FF1" w:rsidRDefault="00B43D04" w:rsidP="00874B2D">
            <w:pPr>
              <w:jc w:val="center"/>
              <w:rPr>
                <w:b/>
                <w:sz w:val="20"/>
                <w:szCs w:val="20"/>
                <w:lang w:val="es-MX"/>
              </w:rPr>
            </w:pPr>
            <w:r w:rsidRPr="00740FF1">
              <w:rPr>
                <w:b/>
                <w:sz w:val="20"/>
                <w:szCs w:val="20"/>
                <w:lang w:val="es-MX"/>
              </w:rPr>
              <w:lastRenderedPageBreak/>
              <w:t>4</w:t>
            </w:r>
          </w:p>
        </w:tc>
        <w:tc>
          <w:tcPr>
            <w:tcW w:w="9400" w:type="dxa"/>
          </w:tcPr>
          <w:p w14:paraId="1355FE01" w14:textId="77777777" w:rsidR="00B43D04" w:rsidRPr="008F57C3" w:rsidRDefault="00B43D04" w:rsidP="00874B2D">
            <w:pPr>
              <w:jc w:val="both"/>
              <w:rPr>
                <w:bCs/>
                <w:sz w:val="20"/>
                <w:szCs w:val="20"/>
                <w:lang w:val="es-MX"/>
              </w:rPr>
            </w:pPr>
            <w:r w:rsidRPr="008F57C3">
              <w:rPr>
                <w:bCs/>
                <w:sz w:val="20"/>
                <w:szCs w:val="20"/>
                <w:lang w:val="es-MX"/>
              </w:rPr>
              <w:t>En la revisión efectuada al mapa de riesgos se encuentra que no presentan la evidencia de la totalidad de controles definidos en el mapa de riesgos institucional y los definidos en el INSTRUCTIVO DE CONTROL INTERNO CONTABLE CIC.</w:t>
            </w:r>
          </w:p>
        </w:tc>
      </w:tr>
      <w:tr w:rsidR="00B43D04" w:rsidRPr="00740FF1" w14:paraId="24E0A236" w14:textId="77777777" w:rsidTr="00874B2D">
        <w:tc>
          <w:tcPr>
            <w:tcW w:w="562" w:type="dxa"/>
          </w:tcPr>
          <w:p w14:paraId="04F2C2F4" w14:textId="77777777" w:rsidR="00B43D04" w:rsidRPr="00740FF1" w:rsidRDefault="00B43D04" w:rsidP="00874B2D">
            <w:pPr>
              <w:jc w:val="center"/>
              <w:rPr>
                <w:b/>
                <w:sz w:val="20"/>
                <w:szCs w:val="20"/>
                <w:lang w:val="es-MX"/>
              </w:rPr>
            </w:pPr>
            <w:r>
              <w:rPr>
                <w:b/>
                <w:sz w:val="20"/>
                <w:szCs w:val="20"/>
                <w:lang w:val="es-MX"/>
              </w:rPr>
              <w:t>5</w:t>
            </w:r>
          </w:p>
        </w:tc>
        <w:tc>
          <w:tcPr>
            <w:tcW w:w="9400" w:type="dxa"/>
          </w:tcPr>
          <w:p w14:paraId="702DB75F" w14:textId="77777777" w:rsidR="00B43D04" w:rsidRPr="008F57C3" w:rsidRDefault="00B43D04" w:rsidP="00874B2D">
            <w:pPr>
              <w:jc w:val="both"/>
              <w:rPr>
                <w:bCs/>
                <w:sz w:val="20"/>
                <w:szCs w:val="20"/>
                <w:lang w:val="es-MX"/>
              </w:rPr>
            </w:pPr>
            <w:r w:rsidRPr="008F57C3">
              <w:rPr>
                <w:bCs/>
                <w:sz w:val="20"/>
                <w:szCs w:val="20"/>
                <w:lang w:val="es-MX"/>
              </w:rPr>
              <w:t>Rotación de personal lo cual afecta la gestión del conocimiento.</w:t>
            </w:r>
          </w:p>
        </w:tc>
      </w:tr>
      <w:tr w:rsidR="00B43D04" w:rsidRPr="00740FF1" w14:paraId="6B5EDFFA" w14:textId="77777777" w:rsidTr="00874B2D">
        <w:tc>
          <w:tcPr>
            <w:tcW w:w="562" w:type="dxa"/>
          </w:tcPr>
          <w:p w14:paraId="58BBBE45" w14:textId="77777777" w:rsidR="00B43D04" w:rsidRPr="00740FF1" w:rsidRDefault="00B43D04" w:rsidP="00874B2D">
            <w:pPr>
              <w:jc w:val="center"/>
              <w:rPr>
                <w:b/>
                <w:sz w:val="20"/>
                <w:szCs w:val="20"/>
                <w:lang w:val="es-MX"/>
              </w:rPr>
            </w:pPr>
            <w:r>
              <w:rPr>
                <w:b/>
                <w:sz w:val="20"/>
                <w:szCs w:val="20"/>
                <w:lang w:val="es-MX"/>
              </w:rPr>
              <w:t>6</w:t>
            </w:r>
          </w:p>
        </w:tc>
        <w:tc>
          <w:tcPr>
            <w:tcW w:w="9400" w:type="dxa"/>
          </w:tcPr>
          <w:p w14:paraId="357F2FF0" w14:textId="77777777" w:rsidR="00B43D04" w:rsidRPr="008F57C3" w:rsidRDefault="00B43D04" w:rsidP="00874B2D">
            <w:pPr>
              <w:jc w:val="both"/>
              <w:rPr>
                <w:bCs/>
                <w:sz w:val="20"/>
                <w:szCs w:val="20"/>
                <w:lang w:val="es-MX"/>
              </w:rPr>
            </w:pPr>
            <w:r w:rsidRPr="008F57C3">
              <w:rPr>
                <w:bCs/>
                <w:sz w:val="20"/>
                <w:szCs w:val="20"/>
                <w:lang w:val="es-MX"/>
              </w:rPr>
              <w:t>No se observa la realización de capacitaciones al interior del proceso en torno a la normatividad, políticas y lineamientos que tiene la Unidad de acuerdo con su misional y las actividades específicas que se deben realizar en temas contables y financieros.</w:t>
            </w:r>
          </w:p>
        </w:tc>
      </w:tr>
    </w:tbl>
    <w:p w14:paraId="31C37933" w14:textId="77777777" w:rsidR="00B43D04" w:rsidRDefault="00B43D04" w:rsidP="00B43D04">
      <w:pPr>
        <w:pStyle w:val="Textoindependiente"/>
        <w:ind w:right="-50"/>
        <w:jc w:val="both"/>
        <w:rPr>
          <w:b/>
          <w:bCs/>
          <w:sz w:val="28"/>
          <w:szCs w:val="28"/>
        </w:rPr>
      </w:pPr>
    </w:p>
    <w:p w14:paraId="330D6B46" w14:textId="77777777" w:rsidR="00B43D04" w:rsidRDefault="00B43D04" w:rsidP="00B43D04">
      <w:pPr>
        <w:jc w:val="both"/>
        <w:rPr>
          <w:b/>
          <w:sz w:val="28"/>
          <w:szCs w:val="28"/>
          <w:lang w:val="es-MX"/>
        </w:rPr>
      </w:pPr>
      <w:r>
        <w:rPr>
          <w:b/>
          <w:sz w:val="28"/>
          <w:szCs w:val="28"/>
          <w:lang w:val="es-MX"/>
        </w:rPr>
        <w:t>Del citado informe retomamos las siguientes recomendaciones:</w:t>
      </w:r>
    </w:p>
    <w:p w14:paraId="24D93CCA" w14:textId="77777777" w:rsidR="00B43D04" w:rsidRPr="00436FC2" w:rsidRDefault="00B43D04" w:rsidP="00B43D04">
      <w:pPr>
        <w:pStyle w:val="Textoindependiente"/>
        <w:ind w:right="-50"/>
        <w:jc w:val="both"/>
        <w:rPr>
          <w:b/>
          <w:bCs/>
          <w:sz w:val="28"/>
          <w:szCs w:val="28"/>
          <w:lang w:val="es-MX"/>
        </w:rPr>
      </w:pPr>
    </w:p>
    <w:tbl>
      <w:tblPr>
        <w:tblStyle w:val="Tablaconcuadrcula"/>
        <w:tblW w:w="0" w:type="auto"/>
        <w:tblLook w:val="04A0" w:firstRow="1" w:lastRow="0" w:firstColumn="1" w:lastColumn="0" w:noHBand="0" w:noVBand="1"/>
      </w:tblPr>
      <w:tblGrid>
        <w:gridCol w:w="561"/>
        <w:gridCol w:w="9352"/>
      </w:tblGrid>
      <w:tr w:rsidR="00B43D04" w:rsidRPr="00740FF1" w14:paraId="3E489135" w14:textId="77777777" w:rsidTr="00874B2D">
        <w:tc>
          <w:tcPr>
            <w:tcW w:w="562" w:type="dxa"/>
          </w:tcPr>
          <w:p w14:paraId="3CFDDB7D" w14:textId="77777777" w:rsidR="00B43D04" w:rsidRPr="00740FF1" w:rsidRDefault="00B43D04" w:rsidP="00874B2D">
            <w:pPr>
              <w:ind w:right="-109"/>
              <w:jc w:val="center"/>
              <w:rPr>
                <w:b/>
                <w:sz w:val="20"/>
                <w:szCs w:val="20"/>
                <w:lang w:val="es-MX"/>
              </w:rPr>
            </w:pPr>
            <w:r w:rsidRPr="00740FF1">
              <w:rPr>
                <w:b/>
                <w:sz w:val="20"/>
                <w:szCs w:val="20"/>
                <w:lang w:val="es-MX"/>
              </w:rPr>
              <w:t>N°</w:t>
            </w:r>
          </w:p>
        </w:tc>
        <w:tc>
          <w:tcPr>
            <w:tcW w:w="9400" w:type="dxa"/>
          </w:tcPr>
          <w:p w14:paraId="569F7496" w14:textId="56AB523C" w:rsidR="00B43D04" w:rsidRPr="0071337C" w:rsidRDefault="00B43D04" w:rsidP="0071337C">
            <w:pPr>
              <w:jc w:val="center"/>
              <w:rPr>
                <w:b/>
                <w:sz w:val="24"/>
                <w:szCs w:val="24"/>
                <w:lang w:val="es-MX"/>
              </w:rPr>
            </w:pPr>
            <w:r w:rsidRPr="00E648AF">
              <w:rPr>
                <w:b/>
                <w:sz w:val="24"/>
                <w:szCs w:val="24"/>
                <w:lang w:val="es-MX"/>
              </w:rPr>
              <w:t>RECOMENDACIONES</w:t>
            </w:r>
          </w:p>
        </w:tc>
      </w:tr>
      <w:tr w:rsidR="00B43D04" w:rsidRPr="00740FF1" w14:paraId="1CA10095" w14:textId="77777777" w:rsidTr="00874B2D">
        <w:tc>
          <w:tcPr>
            <w:tcW w:w="562" w:type="dxa"/>
          </w:tcPr>
          <w:p w14:paraId="00F77B9E" w14:textId="77777777" w:rsidR="00B43D04" w:rsidRPr="00740FF1" w:rsidRDefault="00B43D04" w:rsidP="00874B2D">
            <w:pPr>
              <w:jc w:val="center"/>
              <w:rPr>
                <w:b/>
                <w:sz w:val="20"/>
                <w:szCs w:val="20"/>
                <w:lang w:val="es-MX"/>
              </w:rPr>
            </w:pPr>
            <w:r w:rsidRPr="00740FF1">
              <w:rPr>
                <w:b/>
                <w:sz w:val="20"/>
                <w:szCs w:val="20"/>
                <w:lang w:val="es-MX"/>
              </w:rPr>
              <w:t>1</w:t>
            </w:r>
          </w:p>
        </w:tc>
        <w:tc>
          <w:tcPr>
            <w:tcW w:w="9400" w:type="dxa"/>
          </w:tcPr>
          <w:p w14:paraId="314E1C50" w14:textId="77777777" w:rsidR="00B43D04" w:rsidRPr="008F57C3" w:rsidRDefault="00B43D04" w:rsidP="00874B2D">
            <w:pPr>
              <w:jc w:val="both"/>
              <w:rPr>
                <w:bCs/>
                <w:sz w:val="20"/>
                <w:szCs w:val="20"/>
                <w:lang w:val="es-MX"/>
              </w:rPr>
            </w:pPr>
            <w:r w:rsidRPr="008F57C3">
              <w:rPr>
                <w:bCs/>
                <w:sz w:val="20"/>
                <w:szCs w:val="20"/>
                <w:lang w:val="es-MX"/>
              </w:rPr>
              <w:t xml:space="preserve">Verificar la GUIA PARA LA APLICACIÓN Y EVALUACIÓN DE LOS INDICADORES CONTABLES Y FINANCIEROS DE LA UNIDAD PARA LA ATENCIÓN Y REPARACION INTEGRAL VICITMAS, para su aplicación y envió de las evidencias, así como el análisis de actualización y/o modificación. </w:t>
            </w:r>
          </w:p>
        </w:tc>
      </w:tr>
      <w:tr w:rsidR="00B43D04" w:rsidRPr="00740FF1" w14:paraId="20F68A02" w14:textId="77777777" w:rsidTr="00874B2D">
        <w:tc>
          <w:tcPr>
            <w:tcW w:w="562" w:type="dxa"/>
          </w:tcPr>
          <w:p w14:paraId="67A01919" w14:textId="77777777" w:rsidR="00B43D04" w:rsidRPr="00740FF1" w:rsidRDefault="00B43D04" w:rsidP="00874B2D">
            <w:pPr>
              <w:jc w:val="center"/>
              <w:rPr>
                <w:b/>
                <w:sz w:val="20"/>
                <w:szCs w:val="20"/>
                <w:lang w:val="es-MX"/>
              </w:rPr>
            </w:pPr>
            <w:r w:rsidRPr="00740FF1">
              <w:rPr>
                <w:b/>
                <w:sz w:val="20"/>
                <w:szCs w:val="20"/>
                <w:lang w:val="es-MX"/>
              </w:rPr>
              <w:t>2</w:t>
            </w:r>
          </w:p>
        </w:tc>
        <w:tc>
          <w:tcPr>
            <w:tcW w:w="9400" w:type="dxa"/>
          </w:tcPr>
          <w:p w14:paraId="03EFC8C9" w14:textId="77777777" w:rsidR="00B43D04" w:rsidRPr="008F57C3" w:rsidRDefault="00B43D04" w:rsidP="00874B2D">
            <w:pPr>
              <w:jc w:val="both"/>
              <w:rPr>
                <w:bCs/>
                <w:sz w:val="20"/>
                <w:szCs w:val="20"/>
                <w:lang w:val="es-MX"/>
              </w:rPr>
            </w:pPr>
            <w:r w:rsidRPr="008F57C3">
              <w:rPr>
                <w:bCs/>
                <w:sz w:val="20"/>
                <w:szCs w:val="20"/>
                <w:lang w:val="es-MX"/>
              </w:rPr>
              <w:t>Se recomienda al proceso de gestión financiera remitir la totalidad de información que se genera, realiza, presenta y analiza al interior del proceso, en torno a la aplicación de listas de chequeo, conciliaciones y ajustes con las distintas áreas que brindan insumos de la información contable.</w:t>
            </w:r>
          </w:p>
        </w:tc>
      </w:tr>
      <w:tr w:rsidR="00B43D04" w:rsidRPr="00740FF1" w14:paraId="2012B20E" w14:textId="77777777" w:rsidTr="00874B2D">
        <w:tc>
          <w:tcPr>
            <w:tcW w:w="562" w:type="dxa"/>
          </w:tcPr>
          <w:p w14:paraId="2D19310A" w14:textId="77777777" w:rsidR="00B43D04" w:rsidRPr="00740FF1" w:rsidRDefault="00B43D04" w:rsidP="00874B2D">
            <w:pPr>
              <w:jc w:val="center"/>
              <w:rPr>
                <w:b/>
                <w:sz w:val="20"/>
                <w:szCs w:val="20"/>
                <w:lang w:val="es-MX"/>
              </w:rPr>
            </w:pPr>
            <w:r w:rsidRPr="00740FF1">
              <w:rPr>
                <w:b/>
                <w:sz w:val="20"/>
                <w:szCs w:val="20"/>
                <w:lang w:val="es-MX"/>
              </w:rPr>
              <w:t>3</w:t>
            </w:r>
          </w:p>
        </w:tc>
        <w:tc>
          <w:tcPr>
            <w:tcW w:w="9400" w:type="dxa"/>
          </w:tcPr>
          <w:p w14:paraId="3A7B1CF5" w14:textId="77777777" w:rsidR="00B43D04" w:rsidRPr="008F57C3" w:rsidRDefault="00B43D04" w:rsidP="00874B2D">
            <w:pPr>
              <w:jc w:val="both"/>
              <w:rPr>
                <w:bCs/>
                <w:sz w:val="20"/>
                <w:szCs w:val="20"/>
                <w:lang w:val="es-MX"/>
              </w:rPr>
            </w:pPr>
            <w:r w:rsidRPr="008F57C3">
              <w:rPr>
                <w:bCs/>
                <w:sz w:val="20"/>
                <w:szCs w:val="20"/>
                <w:lang w:val="es-MX"/>
              </w:rPr>
              <w:t>Incluir en la rendición de cuentas la presentación de estados financieros y las explicaciones o aclaraciones importantes frente a las variaciones presentadas entre periodos.</w:t>
            </w:r>
          </w:p>
        </w:tc>
      </w:tr>
      <w:tr w:rsidR="00B43D04" w:rsidRPr="00740FF1" w14:paraId="052E8EA0" w14:textId="77777777" w:rsidTr="00874B2D">
        <w:tc>
          <w:tcPr>
            <w:tcW w:w="562" w:type="dxa"/>
          </w:tcPr>
          <w:p w14:paraId="08458EC4" w14:textId="77777777" w:rsidR="00B43D04" w:rsidRPr="00740FF1" w:rsidRDefault="00B43D04" w:rsidP="00874B2D">
            <w:pPr>
              <w:jc w:val="center"/>
              <w:rPr>
                <w:b/>
                <w:sz w:val="20"/>
                <w:szCs w:val="20"/>
                <w:lang w:val="es-MX"/>
              </w:rPr>
            </w:pPr>
            <w:r w:rsidRPr="00740FF1">
              <w:rPr>
                <w:b/>
                <w:sz w:val="20"/>
                <w:szCs w:val="20"/>
                <w:lang w:val="es-MX"/>
              </w:rPr>
              <w:t>4</w:t>
            </w:r>
          </w:p>
        </w:tc>
        <w:tc>
          <w:tcPr>
            <w:tcW w:w="9400" w:type="dxa"/>
          </w:tcPr>
          <w:p w14:paraId="6F82BA36" w14:textId="77777777" w:rsidR="00B43D04" w:rsidRPr="008F57C3" w:rsidRDefault="00B43D04" w:rsidP="00874B2D">
            <w:pPr>
              <w:jc w:val="both"/>
              <w:rPr>
                <w:bCs/>
                <w:sz w:val="20"/>
                <w:szCs w:val="20"/>
                <w:lang w:val="es-MX"/>
              </w:rPr>
            </w:pPr>
            <w:r w:rsidRPr="008F57C3">
              <w:rPr>
                <w:bCs/>
                <w:sz w:val="20"/>
                <w:szCs w:val="20"/>
                <w:lang w:val="es-MX"/>
              </w:rPr>
              <w:t>Remitir evidencia que dé certeza de las verificaciones que realizan a los saldos de las partidas antes de la presentación de los estados financieros o el diligenciamiento de listas de chequeo que tiene asignado el proceso.</w:t>
            </w:r>
          </w:p>
        </w:tc>
      </w:tr>
      <w:tr w:rsidR="00B43D04" w:rsidRPr="00740FF1" w14:paraId="07A2E31A" w14:textId="77777777" w:rsidTr="00874B2D">
        <w:tc>
          <w:tcPr>
            <w:tcW w:w="562" w:type="dxa"/>
          </w:tcPr>
          <w:p w14:paraId="66223DE7" w14:textId="77777777" w:rsidR="00B43D04" w:rsidRPr="00740FF1" w:rsidRDefault="00B43D04" w:rsidP="00874B2D">
            <w:pPr>
              <w:jc w:val="center"/>
              <w:rPr>
                <w:b/>
                <w:sz w:val="20"/>
                <w:szCs w:val="20"/>
                <w:lang w:val="es-MX"/>
              </w:rPr>
            </w:pPr>
            <w:r>
              <w:rPr>
                <w:b/>
                <w:sz w:val="20"/>
                <w:szCs w:val="20"/>
                <w:lang w:val="es-MX"/>
              </w:rPr>
              <w:t>5</w:t>
            </w:r>
          </w:p>
        </w:tc>
        <w:tc>
          <w:tcPr>
            <w:tcW w:w="9400" w:type="dxa"/>
          </w:tcPr>
          <w:p w14:paraId="4AADC672" w14:textId="77777777" w:rsidR="00B43D04" w:rsidRPr="008F57C3" w:rsidRDefault="00B43D04" w:rsidP="00874B2D">
            <w:pPr>
              <w:jc w:val="both"/>
              <w:rPr>
                <w:bCs/>
                <w:sz w:val="20"/>
                <w:szCs w:val="20"/>
                <w:lang w:val="es-MX"/>
              </w:rPr>
            </w:pPr>
            <w:r w:rsidRPr="008F57C3">
              <w:rPr>
                <w:bCs/>
                <w:sz w:val="20"/>
                <w:szCs w:val="20"/>
                <w:lang w:val="es-MX"/>
              </w:rPr>
              <w:t>Contar con la totalidad de información y evidencia que dé cuenta de la aplicación de los controles definidos en la matriz de riesgos institucional y de los riesgos definidos en el INSTRUCTIVO DE CONTROL INTERNO CONTABLE CIC.</w:t>
            </w:r>
          </w:p>
        </w:tc>
      </w:tr>
      <w:tr w:rsidR="00B43D04" w:rsidRPr="00740FF1" w14:paraId="2309C5B0" w14:textId="77777777" w:rsidTr="00874B2D">
        <w:tc>
          <w:tcPr>
            <w:tcW w:w="562" w:type="dxa"/>
          </w:tcPr>
          <w:p w14:paraId="0EEF0E33" w14:textId="77777777" w:rsidR="00B43D04" w:rsidRPr="00740FF1" w:rsidRDefault="00B43D04" w:rsidP="00874B2D">
            <w:pPr>
              <w:jc w:val="center"/>
              <w:rPr>
                <w:b/>
                <w:sz w:val="20"/>
                <w:szCs w:val="20"/>
                <w:lang w:val="es-MX"/>
              </w:rPr>
            </w:pPr>
            <w:r>
              <w:rPr>
                <w:b/>
                <w:sz w:val="20"/>
                <w:szCs w:val="20"/>
                <w:lang w:val="es-MX"/>
              </w:rPr>
              <w:t>6</w:t>
            </w:r>
          </w:p>
        </w:tc>
        <w:tc>
          <w:tcPr>
            <w:tcW w:w="9400" w:type="dxa"/>
          </w:tcPr>
          <w:p w14:paraId="04008562" w14:textId="77777777" w:rsidR="00B43D04" w:rsidRPr="008F57C3" w:rsidRDefault="00B43D04" w:rsidP="00874B2D">
            <w:pPr>
              <w:jc w:val="both"/>
              <w:rPr>
                <w:bCs/>
                <w:sz w:val="20"/>
                <w:szCs w:val="20"/>
                <w:lang w:val="es-MX"/>
              </w:rPr>
            </w:pPr>
            <w:r w:rsidRPr="008F57C3">
              <w:rPr>
                <w:bCs/>
                <w:sz w:val="20"/>
                <w:szCs w:val="20"/>
                <w:lang w:val="es-MX"/>
              </w:rPr>
              <w:t>Programar capacitaciones con el personal para verificar el manual, políticas y lineamientos internos con el objetivo de socializar las actividades que se deben desarrollar y las evidencias que se deben presentar.</w:t>
            </w:r>
          </w:p>
        </w:tc>
      </w:tr>
      <w:tr w:rsidR="00B43D04" w:rsidRPr="00740FF1" w14:paraId="7D96FFA3" w14:textId="77777777" w:rsidTr="00874B2D">
        <w:tc>
          <w:tcPr>
            <w:tcW w:w="562" w:type="dxa"/>
          </w:tcPr>
          <w:p w14:paraId="48F1B68C" w14:textId="77777777" w:rsidR="00B43D04" w:rsidRPr="00740FF1" w:rsidRDefault="00B43D04" w:rsidP="00874B2D">
            <w:pPr>
              <w:jc w:val="center"/>
              <w:rPr>
                <w:b/>
                <w:sz w:val="20"/>
                <w:szCs w:val="20"/>
                <w:lang w:val="es-MX"/>
              </w:rPr>
            </w:pPr>
            <w:r>
              <w:rPr>
                <w:b/>
                <w:sz w:val="20"/>
                <w:szCs w:val="20"/>
                <w:lang w:val="es-MX"/>
              </w:rPr>
              <w:t>7</w:t>
            </w:r>
          </w:p>
        </w:tc>
        <w:tc>
          <w:tcPr>
            <w:tcW w:w="9400" w:type="dxa"/>
          </w:tcPr>
          <w:p w14:paraId="7BF4E8E1" w14:textId="77777777" w:rsidR="00B43D04" w:rsidRPr="008F57C3" w:rsidRDefault="00B43D04" w:rsidP="00874B2D">
            <w:pPr>
              <w:jc w:val="both"/>
              <w:rPr>
                <w:bCs/>
                <w:sz w:val="20"/>
                <w:szCs w:val="20"/>
                <w:lang w:val="es-MX"/>
              </w:rPr>
            </w:pPr>
            <w:r w:rsidRPr="008F57C3">
              <w:rPr>
                <w:bCs/>
                <w:sz w:val="20"/>
                <w:szCs w:val="20"/>
                <w:lang w:val="es-MX"/>
              </w:rPr>
              <w:t>Verificar a través de las capacitaciones el mejoramiento de competencias y habilidades.</w:t>
            </w:r>
          </w:p>
        </w:tc>
      </w:tr>
      <w:tr w:rsidR="00B43D04" w:rsidRPr="00740FF1" w14:paraId="62CF8C41" w14:textId="77777777" w:rsidTr="00874B2D">
        <w:tc>
          <w:tcPr>
            <w:tcW w:w="562" w:type="dxa"/>
          </w:tcPr>
          <w:p w14:paraId="24DA12D1" w14:textId="77777777" w:rsidR="00B43D04" w:rsidRDefault="00B43D04" w:rsidP="00874B2D">
            <w:pPr>
              <w:jc w:val="center"/>
              <w:rPr>
                <w:b/>
                <w:sz w:val="20"/>
                <w:szCs w:val="20"/>
                <w:lang w:val="es-MX"/>
              </w:rPr>
            </w:pPr>
            <w:r>
              <w:rPr>
                <w:b/>
                <w:sz w:val="20"/>
                <w:szCs w:val="20"/>
                <w:lang w:val="es-MX"/>
              </w:rPr>
              <w:t>8</w:t>
            </w:r>
          </w:p>
        </w:tc>
        <w:tc>
          <w:tcPr>
            <w:tcW w:w="9400" w:type="dxa"/>
          </w:tcPr>
          <w:p w14:paraId="5D10A67A" w14:textId="77777777" w:rsidR="00B43D04" w:rsidRPr="008F57C3" w:rsidRDefault="00B43D04" w:rsidP="00874B2D">
            <w:pPr>
              <w:jc w:val="both"/>
              <w:rPr>
                <w:bCs/>
                <w:sz w:val="20"/>
                <w:szCs w:val="20"/>
                <w:lang w:val="es-MX"/>
              </w:rPr>
            </w:pPr>
            <w:r w:rsidRPr="008F57C3">
              <w:rPr>
                <w:bCs/>
                <w:sz w:val="20"/>
                <w:szCs w:val="20"/>
                <w:lang w:val="es-MX"/>
              </w:rPr>
              <w:t>Continuar con el cuidado y preservación de las memorias de las transacciones comerciales remitidas por el GGFC de la Unidad.</w:t>
            </w:r>
          </w:p>
        </w:tc>
      </w:tr>
    </w:tbl>
    <w:p w14:paraId="4F449612" w14:textId="77777777" w:rsidR="00B43D04" w:rsidRDefault="00B43D04" w:rsidP="00B43D04">
      <w:pPr>
        <w:pStyle w:val="Textoindependiente"/>
        <w:ind w:right="-50"/>
        <w:jc w:val="both"/>
        <w:rPr>
          <w:b/>
          <w:bCs/>
          <w:sz w:val="28"/>
          <w:szCs w:val="28"/>
        </w:rPr>
      </w:pPr>
    </w:p>
    <w:p w14:paraId="153DFF11" w14:textId="77777777" w:rsidR="00B43D04" w:rsidRPr="00436FC2" w:rsidRDefault="00B43D04" w:rsidP="00B43D04">
      <w:pPr>
        <w:jc w:val="both"/>
        <w:rPr>
          <w:b/>
          <w:bCs/>
          <w:sz w:val="24"/>
          <w:szCs w:val="24"/>
          <w:lang w:val="es-CO"/>
        </w:rPr>
      </w:pPr>
      <w:r w:rsidRPr="00436FC2">
        <w:rPr>
          <w:b/>
          <w:bCs/>
          <w:sz w:val="24"/>
          <w:szCs w:val="24"/>
          <w:lang w:val="es-CO"/>
        </w:rPr>
        <w:t xml:space="preserve">NOTA: LA ENTIDAD ENVÍA LA MATRIZ DE AUTOEVALUACIÓN DEL SISTEMA DE CONTROL INTERNO CONTABLE CON </w:t>
      </w:r>
      <w:r w:rsidRPr="00436FC2">
        <w:rPr>
          <w:b/>
          <w:bCs/>
          <w:sz w:val="24"/>
          <w:szCs w:val="24"/>
          <w:u w:val="single"/>
          <w:lang w:val="es-CO"/>
        </w:rPr>
        <w:t>ACTIVIDADES DE CONTROL REALIZADAS EN FORMA PARCIAL</w:t>
      </w:r>
      <w:r w:rsidRPr="00436FC2">
        <w:rPr>
          <w:b/>
          <w:bCs/>
          <w:sz w:val="24"/>
          <w:szCs w:val="24"/>
          <w:lang w:val="es-CO"/>
        </w:rPr>
        <w:t>.</w:t>
      </w:r>
    </w:p>
    <w:bookmarkEnd w:id="15"/>
    <w:p w14:paraId="768DA562" w14:textId="1781D958" w:rsidR="009F68D9" w:rsidRDefault="009F68D9" w:rsidP="0039713A">
      <w:pPr>
        <w:rPr>
          <w:lang w:val="es-CO"/>
        </w:rPr>
      </w:pPr>
    </w:p>
    <w:p w14:paraId="2213564E" w14:textId="77777777" w:rsidR="00C72EF9" w:rsidRDefault="00C72EF9" w:rsidP="00C72EF9">
      <w:pPr>
        <w:tabs>
          <w:tab w:val="left" w:pos="2265"/>
          <w:tab w:val="left" w:pos="5293"/>
          <w:tab w:val="left" w:pos="7458"/>
          <w:tab w:val="left" w:pos="9541"/>
        </w:tabs>
        <w:spacing w:before="92"/>
        <w:ind w:right="49"/>
        <w:jc w:val="both"/>
        <w:rPr>
          <w:b/>
          <w:sz w:val="28"/>
          <w:szCs w:val="28"/>
        </w:rPr>
      </w:pPr>
      <w:bookmarkStart w:id="16" w:name="_Hlk207876230"/>
      <w:bookmarkStart w:id="17" w:name="_Hlk207871502"/>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w:t>
      </w:r>
      <w:r>
        <w:rPr>
          <w:b/>
          <w:sz w:val="28"/>
          <w:szCs w:val="28"/>
          <w:u w:val="thick"/>
        </w:rPr>
        <w:t xml:space="preserve"> </w:t>
      </w:r>
      <w:r w:rsidRPr="00B54567">
        <w:rPr>
          <w:b/>
          <w:sz w:val="28"/>
          <w:szCs w:val="28"/>
          <w:u w:val="thick"/>
        </w:rPr>
        <w:t>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5AE2AF13" w14:textId="77777777" w:rsidR="00C72EF9" w:rsidRPr="00B54567" w:rsidRDefault="00C72EF9" w:rsidP="00C72EF9">
      <w:pPr>
        <w:tabs>
          <w:tab w:val="left" w:pos="2265"/>
          <w:tab w:val="left" w:pos="5293"/>
          <w:tab w:val="left" w:pos="7458"/>
          <w:tab w:val="left" w:pos="9541"/>
        </w:tabs>
        <w:spacing w:before="92"/>
        <w:ind w:right="49"/>
        <w:jc w:val="both"/>
        <w:rPr>
          <w:b/>
          <w:sz w:val="28"/>
          <w:szCs w:val="28"/>
        </w:rPr>
      </w:pPr>
    </w:p>
    <w:p w14:paraId="45634358" w14:textId="1C1254FA" w:rsidR="00C72EF9" w:rsidRPr="00B54567" w:rsidRDefault="00C72EF9" w:rsidP="00C72EF9">
      <w:pPr>
        <w:tabs>
          <w:tab w:val="left" w:pos="8985"/>
        </w:tabs>
        <w:ind w:right="49"/>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 xml:space="preserve">“Comisión Legal de Cuentas Cámara de Representantes Carrera 7ª Nº 8 – 68 Edificio Nuevo </w:t>
      </w:r>
      <w:r w:rsidRPr="00B54567">
        <w:rPr>
          <w:b/>
          <w:sz w:val="28"/>
          <w:szCs w:val="28"/>
          <w:u w:val="single"/>
        </w:rPr>
        <w:lastRenderedPageBreak/>
        <w:t>del Congreso - Bogotá D.C”.</w:t>
      </w:r>
      <w:r w:rsidRPr="00B54567">
        <w:rPr>
          <w:b/>
          <w:sz w:val="28"/>
          <w:szCs w:val="28"/>
        </w:rPr>
        <w:t xml:space="preserve"> Así mismo debe remitirse electrónicamente al correo </w:t>
      </w:r>
      <w:hyperlink r:id="rId9" w:history="1">
        <w:r w:rsidRPr="00BB7681">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10" w:history="1">
        <w:r w:rsidRPr="00B54567">
          <w:rPr>
            <w:rStyle w:val="Hipervnculo"/>
            <w:b/>
            <w:sz w:val="28"/>
            <w:szCs w:val="28"/>
            <w:u w:val="thick" w:color="0000FF"/>
          </w:rPr>
          <w:t>fabian.trujillo@camara.gov.co</w:t>
        </w:r>
      </w:hyperlink>
    </w:p>
    <w:p w14:paraId="0C1B5FD6" w14:textId="77777777" w:rsidR="00C72EF9" w:rsidRPr="00B54567" w:rsidRDefault="00C72EF9" w:rsidP="00C72EF9">
      <w:pPr>
        <w:tabs>
          <w:tab w:val="left" w:pos="8985"/>
        </w:tabs>
        <w:ind w:right="49"/>
        <w:jc w:val="both"/>
        <w:rPr>
          <w:b/>
          <w:sz w:val="28"/>
          <w:szCs w:val="28"/>
        </w:rPr>
      </w:pPr>
    </w:p>
    <w:p w14:paraId="1138588E" w14:textId="77777777" w:rsidR="00C72EF9" w:rsidRDefault="00C72EF9" w:rsidP="00C72EF9">
      <w:pPr>
        <w:tabs>
          <w:tab w:val="left" w:pos="834"/>
        </w:tabs>
        <w:spacing w:before="91"/>
        <w:ind w:right="49"/>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39AA01D3" w14:textId="77777777" w:rsidR="00C72EF9" w:rsidRDefault="00C72EF9" w:rsidP="00C72EF9">
      <w:pPr>
        <w:tabs>
          <w:tab w:val="left" w:pos="834"/>
        </w:tabs>
        <w:spacing w:before="91"/>
        <w:ind w:right="49"/>
        <w:jc w:val="both"/>
        <w:rPr>
          <w:b/>
          <w:spacing w:val="-15"/>
          <w:sz w:val="28"/>
          <w:szCs w:val="28"/>
        </w:rPr>
      </w:pPr>
    </w:p>
    <w:p w14:paraId="4A14C502" w14:textId="77777777" w:rsidR="00C72EF9" w:rsidRPr="009D3600" w:rsidRDefault="00C72EF9" w:rsidP="00C72EF9">
      <w:pPr>
        <w:pStyle w:val="Prrafodelista"/>
        <w:ind w:left="0" w:right="49"/>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19D6B0E6" w14:textId="77777777" w:rsidR="00C72EF9" w:rsidRPr="00B54567" w:rsidRDefault="00C72EF9" w:rsidP="00C72EF9">
      <w:pPr>
        <w:pStyle w:val="Textoindependiente"/>
        <w:ind w:right="49"/>
        <w:rPr>
          <w:sz w:val="28"/>
          <w:szCs w:val="28"/>
        </w:rPr>
      </w:pPr>
    </w:p>
    <w:p w14:paraId="243FDD25" w14:textId="13653431" w:rsidR="00C72EF9" w:rsidRDefault="00C72EF9" w:rsidP="0071337C">
      <w:pPr>
        <w:pStyle w:val="Textoindependiente"/>
        <w:ind w:right="49"/>
        <w:rPr>
          <w:sz w:val="28"/>
          <w:szCs w:val="28"/>
        </w:rPr>
      </w:pPr>
      <w:r w:rsidRPr="00B54567">
        <w:rPr>
          <w:sz w:val="28"/>
          <w:szCs w:val="28"/>
        </w:rPr>
        <w:t>Atentamente,</w:t>
      </w:r>
    </w:p>
    <w:p w14:paraId="2C8FFF50" w14:textId="2B426CCA" w:rsidR="0071337C" w:rsidRDefault="0071337C" w:rsidP="0071337C">
      <w:pPr>
        <w:pStyle w:val="Textoindependiente"/>
        <w:ind w:right="49"/>
        <w:rPr>
          <w:sz w:val="28"/>
          <w:szCs w:val="28"/>
        </w:rPr>
      </w:pPr>
    </w:p>
    <w:p w14:paraId="2E545B39" w14:textId="753C6B60" w:rsidR="0071337C" w:rsidRDefault="0071337C" w:rsidP="0071337C">
      <w:pPr>
        <w:pStyle w:val="Textoindependiente"/>
        <w:ind w:right="49"/>
        <w:rPr>
          <w:sz w:val="28"/>
          <w:szCs w:val="28"/>
        </w:rPr>
      </w:pPr>
    </w:p>
    <w:p w14:paraId="29F041A1" w14:textId="01128BCB" w:rsidR="0071337C" w:rsidRDefault="0071337C" w:rsidP="0071337C">
      <w:pPr>
        <w:pStyle w:val="Textoindependiente"/>
        <w:ind w:right="49"/>
        <w:rPr>
          <w:sz w:val="28"/>
          <w:szCs w:val="28"/>
        </w:rPr>
      </w:pPr>
    </w:p>
    <w:p w14:paraId="3F89971B" w14:textId="1C76AEAB" w:rsidR="0071337C" w:rsidRDefault="0071337C" w:rsidP="0071337C">
      <w:pPr>
        <w:pStyle w:val="Textoindependiente"/>
        <w:ind w:right="49"/>
        <w:rPr>
          <w:sz w:val="28"/>
          <w:szCs w:val="28"/>
        </w:rPr>
      </w:pPr>
    </w:p>
    <w:p w14:paraId="08B3D34A" w14:textId="77777777" w:rsidR="00B71E1E" w:rsidRDefault="00B71E1E" w:rsidP="00B71E1E">
      <w:pPr>
        <w:pStyle w:val="Textoindependiente"/>
        <w:jc w:val="center"/>
        <w:rPr>
          <w:i/>
          <w:iCs/>
        </w:rPr>
      </w:pPr>
      <w:r>
        <w:rPr>
          <w:i/>
          <w:iCs/>
        </w:rPr>
        <w:t>Original firmado</w:t>
      </w:r>
    </w:p>
    <w:p w14:paraId="10179C7B" w14:textId="74DAE3A9" w:rsidR="0071337C" w:rsidRDefault="0071337C" w:rsidP="0071337C">
      <w:pPr>
        <w:pStyle w:val="Textoindependiente"/>
        <w:ind w:right="49"/>
        <w:rPr>
          <w:sz w:val="28"/>
          <w:szCs w:val="28"/>
        </w:rPr>
      </w:pPr>
    </w:p>
    <w:p w14:paraId="0C5CC774" w14:textId="77777777" w:rsidR="0071337C" w:rsidRPr="00B54567" w:rsidRDefault="0071337C" w:rsidP="0071337C">
      <w:pPr>
        <w:pStyle w:val="Textoindependiente"/>
        <w:ind w:right="49"/>
        <w:rPr>
          <w:b/>
        </w:rPr>
      </w:pPr>
    </w:p>
    <w:p w14:paraId="4113AA9C" w14:textId="77777777" w:rsidR="00C72EF9" w:rsidRPr="00B54567" w:rsidRDefault="00C72EF9" w:rsidP="00C72EF9">
      <w:pPr>
        <w:ind w:left="-567"/>
        <w:jc w:val="center"/>
        <w:rPr>
          <w:b/>
          <w:sz w:val="24"/>
          <w:szCs w:val="24"/>
        </w:rPr>
      </w:pPr>
      <w:r w:rsidRPr="00B54567">
        <w:rPr>
          <w:b/>
          <w:sz w:val="24"/>
          <w:szCs w:val="24"/>
        </w:rPr>
        <w:t>VICTOR ANDRÉS TOVAR TRUJILLO</w:t>
      </w:r>
    </w:p>
    <w:p w14:paraId="2A84F82B" w14:textId="77777777" w:rsidR="00C72EF9" w:rsidRPr="00B54567" w:rsidRDefault="00C72EF9" w:rsidP="00C72EF9">
      <w:pPr>
        <w:ind w:left="-567"/>
        <w:jc w:val="center"/>
        <w:rPr>
          <w:b/>
          <w:sz w:val="24"/>
        </w:rPr>
      </w:pPr>
      <w:r w:rsidRPr="00B54567">
        <w:rPr>
          <w:b/>
          <w:sz w:val="24"/>
          <w:szCs w:val="24"/>
        </w:rPr>
        <w:t>Secretario General</w:t>
      </w:r>
      <w:r w:rsidRPr="00B54567">
        <w:rPr>
          <w:b/>
          <w:sz w:val="24"/>
        </w:rPr>
        <w:t xml:space="preserve"> </w:t>
      </w:r>
    </w:p>
    <w:p w14:paraId="4A3146C3" w14:textId="77777777" w:rsidR="00C72EF9" w:rsidRPr="00B54567" w:rsidRDefault="00C72EF9" w:rsidP="00C72EF9">
      <w:pPr>
        <w:ind w:left="2268" w:right="2640"/>
        <w:jc w:val="center"/>
        <w:rPr>
          <w:b/>
          <w:sz w:val="24"/>
        </w:rPr>
      </w:pPr>
      <w:r w:rsidRPr="00B54567">
        <w:rPr>
          <w:b/>
          <w:sz w:val="24"/>
        </w:rPr>
        <w:t xml:space="preserve">Comisión Legal de Cuentas </w:t>
      </w:r>
    </w:p>
    <w:p w14:paraId="5F748912" w14:textId="77777777" w:rsidR="00C72EF9" w:rsidRPr="00B54567" w:rsidRDefault="00C72EF9" w:rsidP="00C72EF9">
      <w:pPr>
        <w:ind w:left="2268" w:right="2640"/>
        <w:jc w:val="center"/>
        <w:rPr>
          <w:b/>
          <w:sz w:val="24"/>
        </w:rPr>
      </w:pPr>
      <w:r w:rsidRPr="00B54567">
        <w:rPr>
          <w:b/>
          <w:sz w:val="24"/>
        </w:rPr>
        <w:t>Cámara de Representantes</w:t>
      </w:r>
    </w:p>
    <w:p w14:paraId="14BB5667" w14:textId="77777777" w:rsidR="00C72EF9" w:rsidRPr="00B54567" w:rsidRDefault="00C72EF9" w:rsidP="00C72EF9">
      <w:pPr>
        <w:ind w:left="1411" w:right="1900"/>
        <w:jc w:val="center"/>
        <w:rPr>
          <w:b/>
          <w:sz w:val="24"/>
        </w:rPr>
      </w:pPr>
      <w:r w:rsidRPr="00B54567">
        <w:rPr>
          <w:b/>
          <w:sz w:val="24"/>
        </w:rPr>
        <w:t>Carrera 7ª Nº 8 – 68 Edificio Nuevo del Congreso</w:t>
      </w:r>
    </w:p>
    <w:p w14:paraId="71EE5F3E" w14:textId="77777777" w:rsidR="00C72EF9" w:rsidRDefault="00C72EF9" w:rsidP="00C72EF9">
      <w:pPr>
        <w:ind w:left="1411" w:right="1900"/>
        <w:jc w:val="center"/>
        <w:rPr>
          <w:b/>
          <w:sz w:val="24"/>
        </w:rPr>
      </w:pPr>
      <w:r w:rsidRPr="00B54567">
        <w:rPr>
          <w:b/>
          <w:sz w:val="24"/>
        </w:rPr>
        <w:t>Bogotá D.C.</w:t>
      </w:r>
      <w:r>
        <w:rPr>
          <w:b/>
          <w:sz w:val="24"/>
        </w:rPr>
        <w:t xml:space="preserve"> </w:t>
      </w:r>
    </w:p>
    <w:p w14:paraId="60C8C5B5" w14:textId="77777777" w:rsidR="00C72EF9" w:rsidRDefault="00C72EF9" w:rsidP="00C72EF9">
      <w:pPr>
        <w:ind w:left="1411" w:right="1900"/>
        <w:jc w:val="center"/>
        <w:rPr>
          <w:b/>
          <w:sz w:val="24"/>
        </w:rPr>
      </w:pPr>
    </w:p>
    <w:bookmarkEnd w:id="16"/>
    <w:p w14:paraId="11559815" w14:textId="77777777" w:rsidR="00C72EF9" w:rsidRDefault="00C72EF9" w:rsidP="00C72EF9">
      <w:pPr>
        <w:ind w:left="1411" w:right="1900"/>
        <w:jc w:val="center"/>
        <w:rPr>
          <w:b/>
          <w:sz w:val="24"/>
        </w:rPr>
      </w:pPr>
    </w:p>
    <w:bookmarkEnd w:id="17"/>
    <w:p w14:paraId="1BB8239D" w14:textId="77777777" w:rsidR="00C72EF9" w:rsidRPr="00F07556" w:rsidRDefault="00C72EF9" w:rsidP="00C72EF9">
      <w:pPr>
        <w:rPr>
          <w:b/>
          <w:bCs/>
          <w:sz w:val="24"/>
          <w:szCs w:val="24"/>
        </w:rPr>
      </w:pPr>
    </w:p>
    <w:p w14:paraId="6B7BC508" w14:textId="77777777" w:rsidR="00C72EF9" w:rsidRPr="00B43D04" w:rsidRDefault="00C72EF9" w:rsidP="0039713A">
      <w:pPr>
        <w:rPr>
          <w:lang w:val="es-CO"/>
        </w:rPr>
      </w:pPr>
    </w:p>
    <w:sectPr w:rsidR="00C72EF9" w:rsidRPr="00B43D04" w:rsidSect="0071337C">
      <w:footerReference w:type="default" r:id="rId11"/>
      <w:pgSz w:w="12240" w:h="15840"/>
      <w:pgMar w:top="1134" w:right="118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DFF5C" w14:textId="77777777" w:rsidR="00B134DE" w:rsidRDefault="00B134DE" w:rsidP="00481F58">
      <w:r>
        <w:separator/>
      </w:r>
    </w:p>
  </w:endnote>
  <w:endnote w:type="continuationSeparator" w:id="0">
    <w:p w14:paraId="2E7679C6" w14:textId="77777777" w:rsidR="00B134DE" w:rsidRDefault="00B134DE" w:rsidP="0048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477230"/>
      <w:docPartObj>
        <w:docPartGallery w:val="Page Numbers (Bottom of Page)"/>
        <w:docPartUnique/>
      </w:docPartObj>
    </w:sdtPr>
    <w:sdtEndPr/>
    <w:sdtContent>
      <w:p w14:paraId="33F67496" w14:textId="7EE2E533" w:rsidR="00FB4464" w:rsidRDefault="00FB4464">
        <w:pPr>
          <w:pStyle w:val="Piedepgina"/>
          <w:jc w:val="center"/>
        </w:pPr>
        <w:r>
          <w:fldChar w:fldCharType="begin"/>
        </w:r>
        <w:r>
          <w:instrText>PAGE   \* MERGEFORMAT</w:instrText>
        </w:r>
        <w:r>
          <w:fldChar w:fldCharType="separate"/>
        </w:r>
        <w:r>
          <w:t>2</w:t>
        </w:r>
        <w:r>
          <w:fldChar w:fldCharType="end"/>
        </w:r>
      </w:p>
    </w:sdtContent>
  </w:sdt>
  <w:p w14:paraId="74CBD7A1" w14:textId="77777777" w:rsidR="00481F58" w:rsidRDefault="00481F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5E6D5" w14:textId="77777777" w:rsidR="00B134DE" w:rsidRDefault="00B134DE" w:rsidP="00481F58">
      <w:r>
        <w:separator/>
      </w:r>
    </w:p>
  </w:footnote>
  <w:footnote w:type="continuationSeparator" w:id="0">
    <w:p w14:paraId="20AD3079" w14:textId="77777777" w:rsidR="00B134DE" w:rsidRDefault="00B134DE" w:rsidP="00481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33EB"/>
    <w:multiLevelType w:val="hybridMultilevel"/>
    <w:tmpl w:val="E6362D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DE35184"/>
    <w:multiLevelType w:val="hybridMultilevel"/>
    <w:tmpl w:val="1674AB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2B816F2"/>
    <w:multiLevelType w:val="hybridMultilevel"/>
    <w:tmpl w:val="059800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4C6C5F"/>
    <w:multiLevelType w:val="hybridMultilevel"/>
    <w:tmpl w:val="B43C1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A220F16"/>
    <w:multiLevelType w:val="hybridMultilevel"/>
    <w:tmpl w:val="C988F5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5D27899"/>
    <w:multiLevelType w:val="hybridMultilevel"/>
    <w:tmpl w:val="A6D6DFB0"/>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1319B1"/>
    <w:rsid w:val="00192522"/>
    <w:rsid w:val="002B5E0A"/>
    <w:rsid w:val="00343CF3"/>
    <w:rsid w:val="0039713A"/>
    <w:rsid w:val="00481F58"/>
    <w:rsid w:val="005F6830"/>
    <w:rsid w:val="00657D65"/>
    <w:rsid w:val="0071337C"/>
    <w:rsid w:val="007433AE"/>
    <w:rsid w:val="00795364"/>
    <w:rsid w:val="007A08F1"/>
    <w:rsid w:val="009F68D9"/>
    <w:rsid w:val="00B134DE"/>
    <w:rsid w:val="00B43D04"/>
    <w:rsid w:val="00B71E1E"/>
    <w:rsid w:val="00C72EF9"/>
    <w:rsid w:val="00C97D4D"/>
    <w:rsid w:val="00CC434F"/>
    <w:rsid w:val="00E309FA"/>
    <w:rsid w:val="00E61212"/>
    <w:rsid w:val="00E76114"/>
    <w:rsid w:val="00F1170A"/>
    <w:rsid w:val="00F14E73"/>
    <w:rsid w:val="00FA1577"/>
    <w:rsid w:val="00FB4464"/>
    <w:rsid w:val="00FF5F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67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fabian.trujillo@camara.gov.co" TargetMode="External"/><Relationship Id="rId4" Type="http://schemas.openxmlformats.org/officeDocument/2006/relationships/webSettings" Target="webSettings.xml"/><Relationship Id="rId9" Type="http://schemas.openxmlformats.org/officeDocument/2006/relationships/hyperlink" Target="mailto:comision.leg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6087</Words>
  <Characters>33482</Characters>
  <Application>Microsoft Office Word</Application>
  <DocSecurity>0</DocSecurity>
  <Lines>279</Lines>
  <Paragraphs>78</Paragraphs>
  <ScaleCrop>false</ScaleCrop>
  <Company/>
  <LinksUpToDate>false</LinksUpToDate>
  <CharactersWithSpaces>39491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12</cp:revision>
  <dcterms:created xsi:type="dcterms:W3CDTF">2025-09-02T19:23:00Z</dcterms:created>
  <dcterms:modified xsi:type="dcterms:W3CDTF">2025-09-09T20:58:00Z</dcterms:modified>
</cp:coreProperties>
</file>