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77DD" w14:textId="24A67A6C" w:rsidR="00F87D24" w:rsidRDefault="00330EDF">
      <w:pPr>
        <w:pStyle w:val="Ttulo2"/>
        <w:spacing w:before="74"/>
      </w:pPr>
      <w:r>
        <w:rPr>
          <w:w w:val="110"/>
        </w:rPr>
        <w:t>Bogotá</w:t>
      </w:r>
      <w:r>
        <w:rPr>
          <w:spacing w:val="32"/>
          <w:w w:val="110"/>
        </w:rPr>
        <w:t xml:space="preserve"> </w:t>
      </w:r>
      <w:r>
        <w:rPr>
          <w:w w:val="110"/>
        </w:rPr>
        <w:t>D.C,</w:t>
      </w:r>
      <w:r>
        <w:rPr>
          <w:spacing w:val="32"/>
          <w:w w:val="110"/>
        </w:rPr>
        <w:t xml:space="preserve"> </w:t>
      </w:r>
      <w:r w:rsidR="00BA7430">
        <w:rPr>
          <w:w w:val="110"/>
        </w:rPr>
        <w:t>septiembre</w:t>
      </w:r>
      <w:r>
        <w:rPr>
          <w:spacing w:val="34"/>
          <w:w w:val="110"/>
        </w:rPr>
        <w:t xml:space="preserve"> </w:t>
      </w:r>
      <w:r>
        <w:rPr>
          <w:w w:val="110"/>
        </w:rPr>
        <w:t>de</w:t>
      </w:r>
      <w:r>
        <w:rPr>
          <w:spacing w:val="32"/>
          <w:w w:val="110"/>
        </w:rPr>
        <w:t xml:space="preserve"> </w:t>
      </w:r>
      <w:r w:rsidR="00481FC5">
        <w:rPr>
          <w:spacing w:val="-4"/>
          <w:w w:val="110"/>
        </w:rPr>
        <w:t>2025</w:t>
      </w:r>
    </w:p>
    <w:p w14:paraId="13364569" w14:textId="77777777" w:rsidR="00F87D24" w:rsidRDefault="00F87D24">
      <w:pPr>
        <w:pStyle w:val="Textoindependiente"/>
        <w:rPr>
          <w:b/>
        </w:rPr>
      </w:pPr>
    </w:p>
    <w:p w14:paraId="241184BE" w14:textId="77777777" w:rsidR="00F87D24" w:rsidRDefault="00F87D24">
      <w:pPr>
        <w:pStyle w:val="Textoindependiente"/>
        <w:rPr>
          <w:b/>
        </w:rPr>
      </w:pPr>
    </w:p>
    <w:p w14:paraId="4F1E3E52" w14:textId="77777777" w:rsidR="00F87D24" w:rsidRDefault="00F87D24">
      <w:pPr>
        <w:pStyle w:val="Textoindependiente"/>
        <w:spacing w:before="4"/>
        <w:rPr>
          <w:b/>
        </w:rPr>
      </w:pPr>
    </w:p>
    <w:p w14:paraId="5649ACB3" w14:textId="77777777" w:rsidR="00F87D24" w:rsidRDefault="00330EDF">
      <w:pPr>
        <w:pStyle w:val="Textoindependiente"/>
        <w:spacing w:before="1" w:line="280" w:lineRule="exact"/>
        <w:ind w:left="262"/>
      </w:pPr>
      <w:r>
        <w:rPr>
          <w:spacing w:val="-2"/>
          <w:w w:val="110"/>
        </w:rPr>
        <w:t>Doctor</w:t>
      </w:r>
    </w:p>
    <w:p w14:paraId="637331DB" w14:textId="1A0FF9D1" w:rsidR="00F87D24" w:rsidRPr="00220B1B" w:rsidRDefault="00EA29CA">
      <w:pPr>
        <w:pStyle w:val="Ttulo1"/>
        <w:spacing w:line="280" w:lineRule="exact"/>
        <w:ind w:left="262" w:firstLine="0"/>
        <w:rPr>
          <w:u w:val="none"/>
        </w:rPr>
      </w:pPr>
      <w:r>
        <w:rPr>
          <w:u w:val="none"/>
        </w:rPr>
        <w:t xml:space="preserve">Diego González </w:t>
      </w:r>
    </w:p>
    <w:p w14:paraId="554C8ECD" w14:textId="77777777" w:rsidR="00220B1B" w:rsidRDefault="00330EDF">
      <w:pPr>
        <w:pStyle w:val="Textoindependiente"/>
        <w:spacing w:before="4"/>
        <w:ind w:left="262" w:right="5928"/>
        <w:rPr>
          <w:w w:val="115"/>
        </w:rPr>
      </w:pPr>
      <w:r>
        <w:rPr>
          <w:w w:val="115"/>
        </w:rPr>
        <w:t>Secretario General</w:t>
      </w:r>
      <w:r>
        <w:rPr>
          <w:spacing w:val="80"/>
          <w:w w:val="115"/>
        </w:rPr>
        <w:t xml:space="preserve"> </w:t>
      </w:r>
    </w:p>
    <w:p w14:paraId="750F2C0E" w14:textId="744EA3FE" w:rsidR="00F87D24" w:rsidRDefault="00220B1B">
      <w:pPr>
        <w:pStyle w:val="Textoindependiente"/>
        <w:spacing w:before="4"/>
        <w:ind w:left="262" w:right="5928"/>
      </w:pPr>
      <w:r>
        <w:rPr>
          <w:w w:val="115"/>
        </w:rPr>
        <w:t xml:space="preserve">Senado de la </w:t>
      </w:r>
      <w:proofErr w:type="gramStart"/>
      <w:r w:rsidR="00276083">
        <w:rPr>
          <w:w w:val="115"/>
        </w:rPr>
        <w:t>República</w:t>
      </w:r>
      <w:r w:rsidR="00655D6D">
        <w:rPr>
          <w:w w:val="115"/>
        </w:rPr>
        <w:t xml:space="preserve"> </w:t>
      </w:r>
      <w:r w:rsidR="00330EDF">
        <w:rPr>
          <w:w w:val="115"/>
        </w:rPr>
        <w:t xml:space="preserve"> </w:t>
      </w:r>
      <w:r w:rsidR="00330EDF">
        <w:rPr>
          <w:spacing w:val="-2"/>
          <w:w w:val="115"/>
        </w:rPr>
        <w:t>Ciudad</w:t>
      </w:r>
      <w:proofErr w:type="gramEnd"/>
    </w:p>
    <w:p w14:paraId="621A1044" w14:textId="77777777" w:rsidR="00F87D24" w:rsidRDefault="00F87D24">
      <w:pPr>
        <w:pStyle w:val="Textoindependiente"/>
        <w:spacing w:before="278"/>
      </w:pPr>
    </w:p>
    <w:p w14:paraId="1CEEF239" w14:textId="77777777" w:rsidR="00F87D24" w:rsidRDefault="00330EDF">
      <w:pPr>
        <w:ind w:left="970" w:right="256"/>
        <w:jc w:val="both"/>
        <w:rPr>
          <w:b/>
          <w:i/>
          <w:sz w:val="24"/>
        </w:rPr>
      </w:pPr>
      <w:r>
        <w:rPr>
          <w:b/>
          <w:w w:val="120"/>
          <w:sz w:val="24"/>
        </w:rPr>
        <w:t xml:space="preserve">Ref.: </w:t>
      </w:r>
      <w:r>
        <w:rPr>
          <w:w w:val="120"/>
          <w:sz w:val="24"/>
        </w:rPr>
        <w:t xml:space="preserve">Radicación Proyecto de Ley </w:t>
      </w:r>
      <w:r>
        <w:rPr>
          <w:b/>
          <w:i/>
          <w:w w:val="120"/>
          <w:sz w:val="24"/>
        </w:rPr>
        <w:t>“POR MEDIO DE LA CUAL SE DICTAN DISPOSICIONES PARA REDUCIR LOS VOLUMENES DE RESIDUOS ELECTRICOS Y ELECTRONICOS EN COLOMBIA”</w:t>
      </w:r>
    </w:p>
    <w:p w14:paraId="15CF2F4E" w14:textId="77777777" w:rsidR="00F87D24" w:rsidRDefault="00F87D24">
      <w:pPr>
        <w:pStyle w:val="Textoindependiente"/>
        <w:rPr>
          <w:b/>
          <w:i/>
        </w:rPr>
      </w:pPr>
    </w:p>
    <w:p w14:paraId="48567876" w14:textId="77777777" w:rsidR="00F87D24" w:rsidRDefault="00F87D24">
      <w:pPr>
        <w:pStyle w:val="Textoindependiente"/>
        <w:spacing w:before="8"/>
        <w:rPr>
          <w:b/>
          <w:i/>
        </w:rPr>
      </w:pPr>
    </w:p>
    <w:p w14:paraId="38581864" w14:textId="77777777" w:rsidR="00F87D24" w:rsidRDefault="00330EDF">
      <w:pPr>
        <w:pStyle w:val="Textoindependiente"/>
        <w:ind w:left="262"/>
      </w:pPr>
      <w:r>
        <w:rPr>
          <w:w w:val="110"/>
        </w:rPr>
        <w:t>Apreciado</w:t>
      </w:r>
      <w:r>
        <w:rPr>
          <w:spacing w:val="15"/>
          <w:w w:val="110"/>
        </w:rPr>
        <w:t xml:space="preserve"> </w:t>
      </w:r>
      <w:r>
        <w:rPr>
          <w:spacing w:val="-2"/>
          <w:w w:val="110"/>
        </w:rPr>
        <w:t>Secretario:</w:t>
      </w:r>
    </w:p>
    <w:p w14:paraId="26AC7FC8" w14:textId="77777777" w:rsidR="00F87D24" w:rsidRDefault="00F87D24">
      <w:pPr>
        <w:pStyle w:val="Textoindependiente"/>
      </w:pPr>
    </w:p>
    <w:p w14:paraId="42AEF220" w14:textId="77777777" w:rsidR="00F87D24" w:rsidRDefault="00F87D24">
      <w:pPr>
        <w:pStyle w:val="Textoindependiente"/>
      </w:pPr>
    </w:p>
    <w:p w14:paraId="4C8B80A1" w14:textId="77777777" w:rsidR="00F87D24" w:rsidRDefault="00330EDF">
      <w:pPr>
        <w:ind w:left="262" w:right="261"/>
        <w:jc w:val="both"/>
        <w:rPr>
          <w:b/>
          <w:i/>
          <w:sz w:val="24"/>
        </w:rPr>
      </w:pPr>
      <w:r>
        <w:rPr>
          <w:w w:val="110"/>
          <w:sz w:val="24"/>
        </w:rPr>
        <w:t>Atendiendo a lo estipulado en los artículos 139 y 140 de la Ley 5 de 1992 presentamos</w:t>
      </w:r>
      <w:r>
        <w:rPr>
          <w:spacing w:val="40"/>
          <w:w w:val="110"/>
          <w:sz w:val="24"/>
        </w:rPr>
        <w:t xml:space="preserve"> </w:t>
      </w:r>
      <w:r>
        <w:rPr>
          <w:w w:val="110"/>
          <w:sz w:val="24"/>
        </w:rPr>
        <w:t>a</w:t>
      </w:r>
      <w:r>
        <w:rPr>
          <w:spacing w:val="40"/>
          <w:w w:val="110"/>
          <w:sz w:val="24"/>
        </w:rPr>
        <w:t xml:space="preserve"> </w:t>
      </w:r>
      <w:r>
        <w:rPr>
          <w:w w:val="110"/>
          <w:sz w:val="24"/>
        </w:rPr>
        <w:t>consideración</w:t>
      </w:r>
      <w:r>
        <w:rPr>
          <w:spacing w:val="40"/>
          <w:w w:val="110"/>
          <w:sz w:val="24"/>
        </w:rPr>
        <w:t xml:space="preserve"> </w:t>
      </w:r>
      <w:r>
        <w:rPr>
          <w:w w:val="110"/>
          <w:sz w:val="24"/>
        </w:rPr>
        <w:t>del</w:t>
      </w:r>
      <w:r>
        <w:rPr>
          <w:spacing w:val="40"/>
          <w:w w:val="110"/>
          <w:sz w:val="24"/>
        </w:rPr>
        <w:t xml:space="preserve"> </w:t>
      </w:r>
      <w:r>
        <w:rPr>
          <w:w w:val="110"/>
          <w:sz w:val="24"/>
        </w:rPr>
        <w:t>Congreso</w:t>
      </w:r>
      <w:r>
        <w:rPr>
          <w:spacing w:val="40"/>
          <w:w w:val="110"/>
          <w:sz w:val="24"/>
        </w:rPr>
        <w:t xml:space="preserve"> </w:t>
      </w:r>
      <w:r>
        <w:rPr>
          <w:w w:val="110"/>
          <w:sz w:val="24"/>
        </w:rPr>
        <w:t>de</w:t>
      </w:r>
      <w:r>
        <w:rPr>
          <w:spacing w:val="40"/>
          <w:w w:val="110"/>
          <w:sz w:val="24"/>
        </w:rPr>
        <w:t xml:space="preserve"> </w:t>
      </w:r>
      <w:r>
        <w:rPr>
          <w:w w:val="110"/>
          <w:sz w:val="24"/>
        </w:rPr>
        <w:t>la</w:t>
      </w:r>
      <w:r>
        <w:rPr>
          <w:spacing w:val="40"/>
          <w:w w:val="110"/>
          <w:sz w:val="24"/>
        </w:rPr>
        <w:t xml:space="preserve"> </w:t>
      </w:r>
      <w:r>
        <w:rPr>
          <w:w w:val="110"/>
          <w:sz w:val="24"/>
        </w:rPr>
        <w:t>República</w:t>
      </w:r>
      <w:r>
        <w:rPr>
          <w:spacing w:val="40"/>
          <w:w w:val="110"/>
          <w:sz w:val="24"/>
        </w:rPr>
        <w:t xml:space="preserve"> </w:t>
      </w:r>
      <w:r>
        <w:rPr>
          <w:w w:val="110"/>
          <w:sz w:val="24"/>
        </w:rPr>
        <w:t>el</w:t>
      </w:r>
      <w:r>
        <w:rPr>
          <w:spacing w:val="40"/>
          <w:w w:val="110"/>
          <w:sz w:val="24"/>
        </w:rPr>
        <w:t xml:space="preserve"> </w:t>
      </w:r>
      <w:r>
        <w:rPr>
          <w:w w:val="110"/>
          <w:sz w:val="24"/>
        </w:rPr>
        <w:t>Proyecto</w:t>
      </w:r>
      <w:r>
        <w:rPr>
          <w:spacing w:val="40"/>
          <w:w w:val="110"/>
          <w:sz w:val="24"/>
        </w:rPr>
        <w:t xml:space="preserve"> </w:t>
      </w:r>
      <w:r>
        <w:rPr>
          <w:w w:val="110"/>
          <w:sz w:val="24"/>
        </w:rPr>
        <w:t>de Ley</w:t>
      </w:r>
      <w:r>
        <w:rPr>
          <w:spacing w:val="40"/>
          <w:w w:val="110"/>
          <w:sz w:val="24"/>
        </w:rPr>
        <w:t xml:space="preserve"> </w:t>
      </w:r>
      <w:r>
        <w:rPr>
          <w:b/>
          <w:i/>
          <w:w w:val="110"/>
          <w:sz w:val="24"/>
        </w:rPr>
        <w:t>“POR</w:t>
      </w:r>
      <w:r>
        <w:rPr>
          <w:b/>
          <w:i/>
          <w:spacing w:val="80"/>
          <w:w w:val="110"/>
          <w:sz w:val="24"/>
        </w:rPr>
        <w:t xml:space="preserve"> </w:t>
      </w:r>
      <w:r>
        <w:rPr>
          <w:b/>
          <w:i/>
          <w:w w:val="110"/>
          <w:sz w:val="24"/>
        </w:rPr>
        <w:t>MEDIO</w:t>
      </w:r>
      <w:r>
        <w:rPr>
          <w:b/>
          <w:i/>
          <w:spacing w:val="80"/>
          <w:w w:val="110"/>
          <w:sz w:val="24"/>
        </w:rPr>
        <w:t xml:space="preserve"> </w:t>
      </w:r>
      <w:r>
        <w:rPr>
          <w:b/>
          <w:i/>
          <w:w w:val="110"/>
          <w:sz w:val="24"/>
        </w:rPr>
        <w:t>DE</w:t>
      </w:r>
      <w:r>
        <w:rPr>
          <w:b/>
          <w:i/>
          <w:spacing w:val="80"/>
          <w:w w:val="110"/>
          <w:sz w:val="24"/>
        </w:rPr>
        <w:t xml:space="preserve"> </w:t>
      </w:r>
      <w:r>
        <w:rPr>
          <w:b/>
          <w:i/>
          <w:w w:val="110"/>
          <w:sz w:val="24"/>
        </w:rPr>
        <w:t>LA</w:t>
      </w:r>
      <w:r>
        <w:rPr>
          <w:b/>
          <w:i/>
          <w:spacing w:val="80"/>
          <w:w w:val="110"/>
          <w:sz w:val="24"/>
        </w:rPr>
        <w:t xml:space="preserve"> </w:t>
      </w:r>
      <w:r>
        <w:rPr>
          <w:b/>
          <w:i/>
          <w:w w:val="110"/>
          <w:sz w:val="24"/>
        </w:rPr>
        <w:t>CUAL</w:t>
      </w:r>
      <w:r>
        <w:rPr>
          <w:b/>
          <w:i/>
          <w:spacing w:val="80"/>
          <w:w w:val="110"/>
          <w:sz w:val="24"/>
        </w:rPr>
        <w:t xml:space="preserve"> </w:t>
      </w:r>
      <w:r>
        <w:rPr>
          <w:b/>
          <w:i/>
          <w:w w:val="110"/>
          <w:sz w:val="24"/>
        </w:rPr>
        <w:t>SE</w:t>
      </w:r>
      <w:r>
        <w:rPr>
          <w:b/>
          <w:i/>
          <w:spacing w:val="80"/>
          <w:w w:val="110"/>
          <w:sz w:val="24"/>
        </w:rPr>
        <w:t xml:space="preserve"> </w:t>
      </w:r>
      <w:r>
        <w:rPr>
          <w:b/>
          <w:i/>
          <w:w w:val="110"/>
          <w:sz w:val="24"/>
        </w:rPr>
        <w:t>DICTAN</w:t>
      </w:r>
      <w:r>
        <w:rPr>
          <w:b/>
          <w:i/>
          <w:spacing w:val="80"/>
          <w:w w:val="110"/>
          <w:sz w:val="24"/>
        </w:rPr>
        <w:t xml:space="preserve"> </w:t>
      </w:r>
      <w:r>
        <w:rPr>
          <w:b/>
          <w:i/>
          <w:w w:val="110"/>
          <w:sz w:val="24"/>
        </w:rPr>
        <w:t>DISPOSICIONES</w:t>
      </w:r>
      <w:r>
        <w:rPr>
          <w:b/>
          <w:i/>
          <w:spacing w:val="80"/>
          <w:w w:val="110"/>
          <w:sz w:val="24"/>
        </w:rPr>
        <w:t xml:space="preserve"> </w:t>
      </w:r>
      <w:r>
        <w:rPr>
          <w:b/>
          <w:i/>
          <w:w w:val="110"/>
          <w:sz w:val="24"/>
        </w:rPr>
        <w:t>PARA REDUCIR</w:t>
      </w:r>
      <w:r>
        <w:rPr>
          <w:b/>
          <w:i/>
          <w:spacing w:val="67"/>
          <w:w w:val="150"/>
          <w:sz w:val="24"/>
        </w:rPr>
        <w:t xml:space="preserve">   </w:t>
      </w:r>
      <w:r>
        <w:rPr>
          <w:b/>
          <w:i/>
          <w:w w:val="110"/>
          <w:sz w:val="24"/>
        </w:rPr>
        <w:t>LOS</w:t>
      </w:r>
      <w:r>
        <w:rPr>
          <w:b/>
          <w:i/>
          <w:spacing w:val="68"/>
          <w:w w:val="150"/>
          <w:sz w:val="24"/>
        </w:rPr>
        <w:t xml:space="preserve">   </w:t>
      </w:r>
      <w:r>
        <w:rPr>
          <w:b/>
          <w:i/>
          <w:w w:val="110"/>
          <w:sz w:val="24"/>
        </w:rPr>
        <w:t>VOLUMENES</w:t>
      </w:r>
      <w:r>
        <w:rPr>
          <w:b/>
          <w:i/>
          <w:spacing w:val="67"/>
          <w:w w:val="150"/>
          <w:sz w:val="24"/>
        </w:rPr>
        <w:t xml:space="preserve">   </w:t>
      </w:r>
      <w:r>
        <w:rPr>
          <w:b/>
          <w:i/>
          <w:w w:val="110"/>
          <w:sz w:val="24"/>
        </w:rPr>
        <w:t>DE</w:t>
      </w:r>
      <w:r>
        <w:rPr>
          <w:b/>
          <w:i/>
          <w:spacing w:val="68"/>
          <w:w w:val="150"/>
          <w:sz w:val="24"/>
        </w:rPr>
        <w:t xml:space="preserve">   </w:t>
      </w:r>
      <w:r>
        <w:rPr>
          <w:b/>
          <w:i/>
          <w:w w:val="110"/>
          <w:sz w:val="24"/>
        </w:rPr>
        <w:t>RESIDUOS</w:t>
      </w:r>
      <w:r>
        <w:rPr>
          <w:b/>
          <w:i/>
          <w:spacing w:val="67"/>
          <w:w w:val="150"/>
          <w:sz w:val="24"/>
        </w:rPr>
        <w:t xml:space="preserve">   </w:t>
      </w:r>
      <w:r>
        <w:rPr>
          <w:b/>
          <w:i/>
          <w:w w:val="110"/>
          <w:sz w:val="24"/>
        </w:rPr>
        <w:t>ELECTRICOS</w:t>
      </w:r>
      <w:r>
        <w:rPr>
          <w:b/>
          <w:i/>
          <w:spacing w:val="68"/>
          <w:w w:val="150"/>
          <w:sz w:val="24"/>
        </w:rPr>
        <w:t xml:space="preserve">   </w:t>
      </w:r>
      <w:r>
        <w:rPr>
          <w:b/>
          <w:i/>
          <w:spacing w:val="-10"/>
          <w:w w:val="110"/>
          <w:sz w:val="24"/>
        </w:rPr>
        <w:t>Y</w:t>
      </w:r>
    </w:p>
    <w:p w14:paraId="1ED27383" w14:textId="77777777" w:rsidR="00F87D24" w:rsidRDefault="00330EDF">
      <w:pPr>
        <w:pStyle w:val="Textoindependiente"/>
        <w:spacing w:line="242" w:lineRule="auto"/>
        <w:ind w:left="262" w:right="259"/>
        <w:jc w:val="both"/>
      </w:pPr>
      <w:r>
        <w:rPr>
          <w:b/>
          <w:i/>
          <w:w w:val="115"/>
        </w:rPr>
        <w:t xml:space="preserve">ELECTRONICOS EN COLOMBIA”. </w:t>
      </w:r>
      <w:r>
        <w:rPr>
          <w:w w:val="115"/>
        </w:rPr>
        <w:t>El Proyecto de Ley cumple las disposiciones correspondientes a la iniciativa legislativa y demás consagradas en la Constitución y la citada ley.</w:t>
      </w:r>
    </w:p>
    <w:p w14:paraId="0AA625F6" w14:textId="77777777" w:rsidR="00F87D24" w:rsidRDefault="00330EDF">
      <w:pPr>
        <w:pStyle w:val="Textoindependiente"/>
        <w:spacing w:before="276"/>
        <w:ind w:left="262" w:right="291"/>
      </w:pPr>
      <w:r>
        <w:rPr>
          <w:w w:val="110"/>
        </w:rPr>
        <w:t>Agradecemos surtir el trámite legislativo previsto en el artículo 144 de la Ley</w:t>
      </w:r>
      <w:r>
        <w:rPr>
          <w:spacing w:val="40"/>
          <w:w w:val="110"/>
        </w:rPr>
        <w:t xml:space="preserve"> </w:t>
      </w:r>
      <w:r>
        <w:rPr>
          <w:w w:val="110"/>
        </w:rPr>
        <w:t>5 de 1992.</w:t>
      </w:r>
    </w:p>
    <w:p w14:paraId="230AF8C7" w14:textId="77777777" w:rsidR="00F87D24" w:rsidRDefault="00F87D24">
      <w:pPr>
        <w:pStyle w:val="Textoindependiente"/>
      </w:pPr>
    </w:p>
    <w:p w14:paraId="76F6BCC9" w14:textId="77777777" w:rsidR="00F87D24" w:rsidRDefault="00F87D24">
      <w:pPr>
        <w:pStyle w:val="Textoindependiente"/>
      </w:pPr>
    </w:p>
    <w:p w14:paraId="72B56AB2" w14:textId="77777777" w:rsidR="00F87D24" w:rsidRDefault="00F87D24">
      <w:pPr>
        <w:pStyle w:val="Textoindependiente"/>
        <w:spacing w:before="2"/>
      </w:pPr>
    </w:p>
    <w:p w14:paraId="34CB1C49" w14:textId="77777777" w:rsidR="00F87D24" w:rsidRDefault="00330EDF">
      <w:pPr>
        <w:pStyle w:val="Textoindependiente"/>
        <w:ind w:left="262"/>
      </w:pPr>
      <w:r>
        <w:rPr>
          <w:spacing w:val="-2"/>
          <w:w w:val="115"/>
        </w:rPr>
        <w:t>Cordialmente,</w:t>
      </w:r>
    </w:p>
    <w:p w14:paraId="6F08EC77" w14:textId="64E787DB" w:rsidR="00F87D24" w:rsidRDefault="00622443">
      <w:pPr>
        <w:pStyle w:val="Textoindependiente"/>
        <w:rPr>
          <w:sz w:val="20"/>
        </w:rPr>
      </w:pPr>
      <w:r>
        <w:rPr>
          <w:noProof/>
          <w:sz w:val="20"/>
          <w:lang w:val="es-CO" w:eastAsia="es-CO"/>
        </w:rPr>
        <w:drawing>
          <wp:anchor distT="0" distB="0" distL="0" distR="0" simplePos="0" relativeHeight="487587840" behindDoc="1" locked="0" layoutInCell="1" allowOverlap="1" wp14:anchorId="68B369A6" wp14:editId="52C397A3">
            <wp:simplePos x="0" y="0"/>
            <wp:positionH relativeFrom="page">
              <wp:posOffset>1134110</wp:posOffset>
            </wp:positionH>
            <wp:positionV relativeFrom="paragraph">
              <wp:posOffset>396240</wp:posOffset>
            </wp:positionV>
            <wp:extent cx="1797864" cy="479202"/>
            <wp:effectExtent l="0" t="0" r="0" b="0"/>
            <wp:wrapTopAndBottom/>
            <wp:docPr id="2" name="Image 2" descr="C:\Users\daniel.cure\Downloads\WhatsApp Image 2021-09-22 at 8.11.51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daniel.cure\Downloads\WhatsApp Image 2021-09-22 at 8.11.51 AM.jpeg"/>
                    <pic:cNvPicPr/>
                  </pic:nvPicPr>
                  <pic:blipFill>
                    <a:blip r:embed="rId7" cstate="print"/>
                    <a:stretch>
                      <a:fillRect/>
                    </a:stretch>
                  </pic:blipFill>
                  <pic:spPr>
                    <a:xfrm>
                      <a:off x="0" y="0"/>
                      <a:ext cx="1797864" cy="479202"/>
                    </a:xfrm>
                    <a:prstGeom prst="rect">
                      <a:avLst/>
                    </a:prstGeom>
                  </pic:spPr>
                </pic:pic>
              </a:graphicData>
            </a:graphic>
          </wp:anchor>
        </w:drawing>
      </w:r>
    </w:p>
    <w:p w14:paraId="60154DB0" w14:textId="77777777" w:rsidR="00F87D24" w:rsidRDefault="00F87D24">
      <w:pPr>
        <w:pStyle w:val="Textoindependiente"/>
        <w:spacing w:before="253"/>
      </w:pPr>
    </w:p>
    <w:p w14:paraId="2C525060" w14:textId="77777777" w:rsidR="00F87D24" w:rsidRDefault="00330EDF">
      <w:pPr>
        <w:pStyle w:val="Ttulo1"/>
        <w:ind w:left="262" w:firstLine="0"/>
        <w:jc w:val="both"/>
        <w:rPr>
          <w:u w:val="none"/>
        </w:rPr>
      </w:pPr>
      <w:r>
        <w:rPr>
          <w:w w:val="115"/>
          <w:u w:val="none"/>
        </w:rPr>
        <w:t>MILENE</w:t>
      </w:r>
      <w:r>
        <w:rPr>
          <w:spacing w:val="34"/>
          <w:w w:val="115"/>
          <w:u w:val="none"/>
        </w:rPr>
        <w:t xml:space="preserve"> </w:t>
      </w:r>
      <w:r>
        <w:rPr>
          <w:w w:val="115"/>
          <w:u w:val="none"/>
        </w:rPr>
        <w:t>JARAVA</w:t>
      </w:r>
      <w:r>
        <w:rPr>
          <w:spacing w:val="34"/>
          <w:w w:val="115"/>
          <w:u w:val="none"/>
        </w:rPr>
        <w:t xml:space="preserve"> </w:t>
      </w:r>
      <w:r>
        <w:rPr>
          <w:spacing w:val="-4"/>
          <w:w w:val="115"/>
          <w:u w:val="none"/>
        </w:rPr>
        <w:t>DIAZ</w:t>
      </w:r>
    </w:p>
    <w:p w14:paraId="6CE23AE1" w14:textId="77777777" w:rsidR="00F87D24" w:rsidRDefault="00330EDF">
      <w:pPr>
        <w:pStyle w:val="Ttulo2"/>
        <w:spacing w:before="2"/>
      </w:pPr>
      <w:r>
        <w:rPr>
          <w:w w:val="110"/>
        </w:rPr>
        <w:t>Representante</w:t>
      </w:r>
      <w:r>
        <w:rPr>
          <w:spacing w:val="21"/>
          <w:w w:val="110"/>
        </w:rPr>
        <w:t xml:space="preserve"> </w:t>
      </w:r>
      <w:r>
        <w:rPr>
          <w:w w:val="110"/>
        </w:rPr>
        <w:t>a</w:t>
      </w:r>
      <w:r>
        <w:rPr>
          <w:spacing w:val="21"/>
          <w:w w:val="110"/>
        </w:rPr>
        <w:t xml:space="preserve"> </w:t>
      </w:r>
      <w:r>
        <w:rPr>
          <w:w w:val="110"/>
        </w:rPr>
        <w:t>la</w:t>
      </w:r>
      <w:r>
        <w:rPr>
          <w:spacing w:val="21"/>
          <w:w w:val="110"/>
        </w:rPr>
        <w:t xml:space="preserve"> </w:t>
      </w:r>
      <w:r>
        <w:rPr>
          <w:spacing w:val="-2"/>
          <w:w w:val="110"/>
        </w:rPr>
        <w:t>Cámara</w:t>
      </w:r>
    </w:p>
    <w:p w14:paraId="3DF9B8EF" w14:textId="77777777" w:rsidR="00F87D24" w:rsidRDefault="00F87D24">
      <w:pPr>
        <w:pStyle w:val="Ttulo2"/>
        <w:sectPr w:rsidR="00F87D24">
          <w:headerReference w:type="default" r:id="rId8"/>
          <w:footerReference w:type="default" r:id="rId9"/>
          <w:type w:val="continuous"/>
          <w:pgSz w:w="12240" w:h="15840"/>
          <w:pgMar w:top="1340" w:right="1440" w:bottom="1200" w:left="1440" w:header="0" w:footer="1002" w:gutter="0"/>
          <w:pgNumType w:start="1"/>
          <w:cols w:space="720"/>
        </w:sectPr>
      </w:pPr>
    </w:p>
    <w:p w14:paraId="1C3498BB" w14:textId="77777777" w:rsidR="00F87D24" w:rsidRPr="00481FC5" w:rsidRDefault="00330EDF">
      <w:pPr>
        <w:pStyle w:val="Ttulo2"/>
        <w:tabs>
          <w:tab w:val="left" w:pos="5039"/>
        </w:tabs>
        <w:spacing w:before="74"/>
        <w:ind w:left="1"/>
        <w:jc w:val="center"/>
        <w:rPr>
          <w:rFonts w:asciiTheme="majorHAnsi" w:hAnsiTheme="majorHAnsi"/>
          <w:sz w:val="23"/>
          <w:szCs w:val="23"/>
        </w:rPr>
      </w:pPr>
      <w:r w:rsidRPr="00481FC5">
        <w:rPr>
          <w:rFonts w:asciiTheme="majorHAnsi" w:hAnsiTheme="majorHAnsi"/>
          <w:w w:val="115"/>
          <w:sz w:val="23"/>
          <w:szCs w:val="23"/>
        </w:rPr>
        <w:lastRenderedPageBreak/>
        <w:t>PROYECTO</w:t>
      </w:r>
      <w:r w:rsidRPr="00481FC5">
        <w:rPr>
          <w:rFonts w:asciiTheme="majorHAnsi" w:hAnsiTheme="majorHAnsi"/>
          <w:spacing w:val="27"/>
          <w:w w:val="115"/>
          <w:sz w:val="23"/>
          <w:szCs w:val="23"/>
        </w:rPr>
        <w:t xml:space="preserve"> </w:t>
      </w:r>
      <w:r w:rsidRPr="00481FC5">
        <w:rPr>
          <w:rFonts w:asciiTheme="majorHAnsi" w:hAnsiTheme="majorHAnsi"/>
          <w:w w:val="115"/>
          <w:sz w:val="23"/>
          <w:szCs w:val="23"/>
        </w:rPr>
        <w:t>DE</w:t>
      </w:r>
      <w:r w:rsidRPr="00481FC5">
        <w:rPr>
          <w:rFonts w:asciiTheme="majorHAnsi" w:hAnsiTheme="majorHAnsi"/>
          <w:spacing w:val="28"/>
          <w:w w:val="115"/>
          <w:sz w:val="23"/>
          <w:szCs w:val="23"/>
        </w:rPr>
        <w:t xml:space="preserve"> </w:t>
      </w:r>
      <w:r w:rsidRPr="00481FC5">
        <w:rPr>
          <w:rFonts w:asciiTheme="majorHAnsi" w:hAnsiTheme="majorHAnsi"/>
          <w:w w:val="115"/>
          <w:sz w:val="23"/>
          <w:szCs w:val="23"/>
        </w:rPr>
        <w:t>LEY</w:t>
      </w:r>
      <w:r w:rsidRPr="00481FC5">
        <w:rPr>
          <w:rFonts w:asciiTheme="majorHAnsi" w:hAnsiTheme="majorHAnsi"/>
          <w:spacing w:val="27"/>
          <w:w w:val="115"/>
          <w:sz w:val="23"/>
          <w:szCs w:val="23"/>
        </w:rPr>
        <w:t xml:space="preserve"> </w:t>
      </w:r>
      <w:r w:rsidRPr="00481FC5">
        <w:rPr>
          <w:rFonts w:asciiTheme="majorHAnsi" w:hAnsiTheme="majorHAnsi"/>
          <w:spacing w:val="-5"/>
          <w:w w:val="115"/>
          <w:sz w:val="23"/>
          <w:szCs w:val="23"/>
        </w:rPr>
        <w:t>No.</w:t>
      </w:r>
      <w:r w:rsidRPr="00481FC5">
        <w:rPr>
          <w:rFonts w:asciiTheme="majorHAnsi" w:hAnsiTheme="majorHAnsi"/>
          <w:sz w:val="23"/>
          <w:szCs w:val="23"/>
          <w:u w:val="single"/>
        </w:rPr>
        <w:tab/>
      </w:r>
      <w:r w:rsidRPr="00481FC5">
        <w:rPr>
          <w:rFonts w:asciiTheme="majorHAnsi" w:hAnsiTheme="majorHAnsi"/>
          <w:w w:val="115"/>
          <w:sz w:val="23"/>
          <w:szCs w:val="23"/>
        </w:rPr>
        <w:t>DE</w:t>
      </w:r>
      <w:r w:rsidRPr="00481FC5">
        <w:rPr>
          <w:rFonts w:asciiTheme="majorHAnsi" w:hAnsiTheme="majorHAnsi"/>
          <w:spacing w:val="21"/>
          <w:w w:val="115"/>
          <w:sz w:val="23"/>
          <w:szCs w:val="23"/>
        </w:rPr>
        <w:t xml:space="preserve"> </w:t>
      </w:r>
      <w:r w:rsidR="00481FC5" w:rsidRPr="00481FC5">
        <w:rPr>
          <w:rFonts w:asciiTheme="majorHAnsi" w:hAnsiTheme="majorHAnsi"/>
          <w:spacing w:val="-4"/>
          <w:w w:val="115"/>
          <w:sz w:val="23"/>
          <w:szCs w:val="23"/>
        </w:rPr>
        <w:t>2025</w:t>
      </w:r>
    </w:p>
    <w:p w14:paraId="28D40CAF" w14:textId="77777777" w:rsidR="00F87D24" w:rsidRPr="00481FC5" w:rsidRDefault="00330EDF">
      <w:pPr>
        <w:spacing w:before="241"/>
        <w:ind w:left="133" w:right="130"/>
        <w:jc w:val="center"/>
        <w:rPr>
          <w:rFonts w:asciiTheme="majorHAnsi" w:hAnsiTheme="majorHAnsi"/>
          <w:b/>
          <w:i/>
          <w:sz w:val="23"/>
          <w:szCs w:val="23"/>
        </w:rPr>
      </w:pPr>
      <w:r w:rsidRPr="00481FC5">
        <w:rPr>
          <w:rFonts w:asciiTheme="majorHAnsi" w:hAnsiTheme="majorHAnsi"/>
          <w:b/>
          <w:i/>
          <w:w w:val="120"/>
          <w:sz w:val="23"/>
          <w:szCs w:val="23"/>
        </w:rPr>
        <w:t>“POR</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MEDIO</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DE</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LA</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CUAL</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SE</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DICTAN DISPOSICIONES</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PARA</w:t>
      </w:r>
      <w:r w:rsidRPr="00481FC5">
        <w:rPr>
          <w:rFonts w:asciiTheme="majorHAnsi" w:hAnsiTheme="majorHAnsi"/>
          <w:b/>
          <w:i/>
          <w:spacing w:val="-1"/>
          <w:w w:val="120"/>
          <w:sz w:val="23"/>
          <w:szCs w:val="23"/>
        </w:rPr>
        <w:t xml:space="preserve"> </w:t>
      </w:r>
      <w:r w:rsidRPr="00481FC5">
        <w:rPr>
          <w:rFonts w:asciiTheme="majorHAnsi" w:hAnsiTheme="majorHAnsi"/>
          <w:b/>
          <w:i/>
          <w:w w:val="120"/>
          <w:sz w:val="23"/>
          <w:szCs w:val="23"/>
        </w:rPr>
        <w:t xml:space="preserve">REDUCIR LOS VOLUMENES DE RESIDUOS ELECTRICOS Y ELECTRONICOS EN </w:t>
      </w:r>
      <w:r w:rsidRPr="00481FC5">
        <w:rPr>
          <w:rFonts w:asciiTheme="majorHAnsi" w:hAnsiTheme="majorHAnsi"/>
          <w:b/>
          <w:i/>
          <w:spacing w:val="-2"/>
          <w:w w:val="120"/>
          <w:sz w:val="23"/>
          <w:szCs w:val="23"/>
        </w:rPr>
        <w:t>COLOMBIA”</w:t>
      </w:r>
    </w:p>
    <w:p w14:paraId="69F76BBD" w14:textId="77777777" w:rsidR="00F87D24" w:rsidRPr="00481FC5" w:rsidRDefault="00330EDF">
      <w:pPr>
        <w:pStyle w:val="Ttulo1"/>
        <w:spacing w:before="35" w:line="790" w:lineRule="atLeast"/>
        <w:ind w:left="3997" w:right="1185" w:hanging="1508"/>
        <w:rPr>
          <w:rFonts w:asciiTheme="majorHAnsi" w:hAnsiTheme="majorHAnsi"/>
          <w:sz w:val="23"/>
          <w:szCs w:val="23"/>
          <w:u w:val="none"/>
        </w:rPr>
      </w:pPr>
      <w:r w:rsidRPr="00481FC5">
        <w:rPr>
          <w:rFonts w:asciiTheme="majorHAnsi" w:hAnsiTheme="majorHAnsi"/>
          <w:w w:val="120"/>
          <w:sz w:val="23"/>
          <w:szCs w:val="23"/>
          <w:u w:val="none"/>
        </w:rPr>
        <w:t>“EL</w:t>
      </w:r>
      <w:r w:rsidRPr="00481FC5">
        <w:rPr>
          <w:rFonts w:asciiTheme="majorHAnsi" w:hAnsiTheme="majorHAnsi"/>
          <w:spacing w:val="-12"/>
          <w:w w:val="120"/>
          <w:sz w:val="23"/>
          <w:szCs w:val="23"/>
          <w:u w:val="none"/>
        </w:rPr>
        <w:t xml:space="preserve"> </w:t>
      </w:r>
      <w:r w:rsidRPr="00481FC5">
        <w:rPr>
          <w:rFonts w:asciiTheme="majorHAnsi" w:hAnsiTheme="majorHAnsi"/>
          <w:w w:val="120"/>
          <w:sz w:val="23"/>
          <w:szCs w:val="23"/>
          <w:u w:val="none"/>
        </w:rPr>
        <w:t>CONGRESO</w:t>
      </w:r>
      <w:r w:rsidRPr="00481FC5">
        <w:rPr>
          <w:rFonts w:asciiTheme="majorHAnsi" w:hAnsiTheme="majorHAnsi"/>
          <w:spacing w:val="-12"/>
          <w:w w:val="120"/>
          <w:sz w:val="23"/>
          <w:szCs w:val="23"/>
          <w:u w:val="none"/>
        </w:rPr>
        <w:t xml:space="preserve"> </w:t>
      </w:r>
      <w:r w:rsidRPr="00481FC5">
        <w:rPr>
          <w:rFonts w:asciiTheme="majorHAnsi" w:hAnsiTheme="majorHAnsi"/>
          <w:w w:val="120"/>
          <w:sz w:val="23"/>
          <w:szCs w:val="23"/>
          <w:u w:val="none"/>
        </w:rPr>
        <w:t>DE</w:t>
      </w:r>
      <w:r w:rsidRPr="00481FC5">
        <w:rPr>
          <w:rFonts w:asciiTheme="majorHAnsi" w:hAnsiTheme="majorHAnsi"/>
          <w:spacing w:val="-9"/>
          <w:w w:val="120"/>
          <w:sz w:val="23"/>
          <w:szCs w:val="23"/>
          <w:u w:val="none"/>
        </w:rPr>
        <w:t xml:space="preserve"> </w:t>
      </w:r>
      <w:r w:rsidRPr="00481FC5">
        <w:rPr>
          <w:rFonts w:asciiTheme="majorHAnsi" w:hAnsiTheme="majorHAnsi"/>
          <w:w w:val="120"/>
          <w:sz w:val="23"/>
          <w:szCs w:val="23"/>
          <w:u w:val="none"/>
        </w:rPr>
        <w:t>LA</w:t>
      </w:r>
      <w:r w:rsidRPr="00481FC5">
        <w:rPr>
          <w:rFonts w:asciiTheme="majorHAnsi" w:hAnsiTheme="majorHAnsi"/>
          <w:spacing w:val="-12"/>
          <w:w w:val="120"/>
          <w:sz w:val="23"/>
          <w:szCs w:val="23"/>
          <w:u w:val="none"/>
        </w:rPr>
        <w:t xml:space="preserve"> </w:t>
      </w:r>
      <w:r w:rsidRPr="00481FC5">
        <w:rPr>
          <w:rFonts w:asciiTheme="majorHAnsi" w:hAnsiTheme="majorHAnsi"/>
          <w:w w:val="120"/>
          <w:sz w:val="23"/>
          <w:szCs w:val="23"/>
          <w:u w:val="none"/>
        </w:rPr>
        <w:t xml:space="preserve">REPÚBLICA </w:t>
      </w:r>
      <w:r w:rsidRPr="00481FC5">
        <w:rPr>
          <w:rFonts w:asciiTheme="majorHAnsi" w:hAnsiTheme="majorHAnsi"/>
          <w:spacing w:val="-2"/>
          <w:w w:val="120"/>
          <w:sz w:val="23"/>
          <w:szCs w:val="23"/>
          <w:u w:val="none"/>
        </w:rPr>
        <w:t>DECRETA”</w:t>
      </w:r>
    </w:p>
    <w:p w14:paraId="53ED2D84" w14:textId="77777777" w:rsidR="00F87D24" w:rsidRPr="00481FC5" w:rsidRDefault="00F87D24">
      <w:pPr>
        <w:pStyle w:val="Textoindependiente"/>
        <w:spacing w:before="42"/>
        <w:rPr>
          <w:rFonts w:asciiTheme="majorHAnsi" w:hAnsiTheme="majorHAnsi"/>
          <w:b/>
          <w:sz w:val="23"/>
          <w:szCs w:val="23"/>
        </w:rPr>
      </w:pPr>
    </w:p>
    <w:p w14:paraId="4CF80475" w14:textId="77777777" w:rsidR="00481FC5" w:rsidRPr="00481FC5" w:rsidRDefault="00481FC5" w:rsidP="00481FC5">
      <w:pPr>
        <w:pStyle w:val="Default"/>
        <w:jc w:val="both"/>
        <w:rPr>
          <w:rFonts w:asciiTheme="majorHAnsi" w:hAnsiTheme="majorHAnsi"/>
          <w:sz w:val="23"/>
          <w:szCs w:val="23"/>
        </w:rPr>
      </w:pPr>
      <w:r w:rsidRPr="00481FC5">
        <w:rPr>
          <w:rFonts w:asciiTheme="majorHAnsi" w:hAnsiTheme="majorHAnsi"/>
          <w:b/>
          <w:bCs/>
          <w:sz w:val="23"/>
          <w:szCs w:val="23"/>
        </w:rPr>
        <w:t>ARTICULO 1°. Objeto</w:t>
      </w:r>
      <w:r w:rsidRPr="00481FC5">
        <w:rPr>
          <w:rFonts w:asciiTheme="majorHAnsi" w:hAnsiTheme="majorHAnsi"/>
          <w:sz w:val="23"/>
          <w:szCs w:val="23"/>
        </w:rPr>
        <w:t xml:space="preserve">. La presente ley tiene como objeto establecer disposiciones para implementar la interoperabilidad común entre accesorios de carga por cable de los teléfonos inteligentes y tabletas electrónicas que se fabriquen, distribuyan o comercialicen en el territorio nacional, y dictar medidas que promuevan la adecuada recolección y disposición final de residuos de aparatos eléctricos y electrónicos de consumo, procedentes de accesorios de carga por cable. </w:t>
      </w:r>
    </w:p>
    <w:p w14:paraId="61CFDEBC" w14:textId="77777777" w:rsidR="00481FC5" w:rsidRPr="00481FC5" w:rsidRDefault="00481FC5" w:rsidP="00481FC5">
      <w:pPr>
        <w:pStyle w:val="Default"/>
        <w:jc w:val="both"/>
        <w:rPr>
          <w:rFonts w:asciiTheme="majorHAnsi" w:hAnsiTheme="majorHAnsi"/>
          <w:sz w:val="23"/>
          <w:szCs w:val="23"/>
        </w:rPr>
      </w:pPr>
    </w:p>
    <w:p w14:paraId="7EA0B127" w14:textId="09542031" w:rsidR="00481FC5" w:rsidRPr="00481FC5" w:rsidRDefault="00481FC5" w:rsidP="00481FC5">
      <w:pPr>
        <w:pStyle w:val="Default"/>
        <w:jc w:val="both"/>
        <w:rPr>
          <w:rFonts w:asciiTheme="majorHAnsi" w:hAnsiTheme="majorHAnsi"/>
          <w:sz w:val="23"/>
          <w:szCs w:val="23"/>
        </w:rPr>
      </w:pPr>
      <w:r w:rsidRPr="00481FC5">
        <w:rPr>
          <w:rFonts w:asciiTheme="majorHAnsi" w:hAnsiTheme="majorHAnsi"/>
          <w:b/>
          <w:bCs/>
          <w:sz w:val="23"/>
          <w:szCs w:val="23"/>
        </w:rPr>
        <w:t xml:space="preserve">ARTÍCULO 2°. Cargador Universal. </w:t>
      </w:r>
      <w:r w:rsidRPr="00481FC5">
        <w:rPr>
          <w:rFonts w:asciiTheme="majorHAnsi" w:hAnsiTheme="majorHAnsi"/>
          <w:sz w:val="23"/>
          <w:szCs w:val="23"/>
        </w:rPr>
        <w:t xml:space="preserve">A partir del año </w:t>
      </w:r>
      <w:r w:rsidRPr="00276083">
        <w:rPr>
          <w:rFonts w:asciiTheme="majorHAnsi" w:hAnsiTheme="majorHAnsi"/>
          <w:color w:val="auto"/>
          <w:sz w:val="23"/>
          <w:szCs w:val="23"/>
        </w:rPr>
        <w:t>202</w:t>
      </w:r>
      <w:r w:rsidR="00C57C6C">
        <w:rPr>
          <w:rFonts w:asciiTheme="majorHAnsi" w:hAnsiTheme="majorHAnsi"/>
          <w:color w:val="auto"/>
          <w:sz w:val="23"/>
          <w:szCs w:val="23"/>
        </w:rPr>
        <w:t>8</w:t>
      </w:r>
      <w:r w:rsidRPr="00481FC5">
        <w:rPr>
          <w:rFonts w:asciiTheme="majorHAnsi" w:hAnsiTheme="majorHAnsi"/>
          <w:sz w:val="23"/>
          <w:szCs w:val="23"/>
        </w:rPr>
        <w:t xml:space="preserve"> y con el objeto de reducir los volúmenes de residuos procedentes de aparatos eléctricos y electrónicos de consumo, solo se permitirá en el territorio nacional la fabricación, distribución y comercialización de teléfonos inteligentes y tabletas electrónicas equipados con puerto de carga común USB tipo C </w:t>
      </w:r>
      <w:r w:rsidRPr="00481FC5">
        <w:rPr>
          <w:rStyle w:val="Textoennegrita"/>
          <w:rFonts w:asciiTheme="majorHAnsi" w:hAnsiTheme="majorHAnsi"/>
          <w:b w:val="0"/>
          <w:sz w:val="23"/>
          <w:szCs w:val="23"/>
        </w:rPr>
        <w:t>o la tecnología que en su momento se encuentre vigente como estándar universal adoptado a nivel internacional</w:t>
      </w:r>
      <w:r w:rsidRPr="00481FC5">
        <w:rPr>
          <w:rFonts w:asciiTheme="majorHAnsi" w:hAnsiTheme="majorHAnsi"/>
          <w:b/>
          <w:sz w:val="23"/>
          <w:szCs w:val="23"/>
        </w:rPr>
        <w:t>.</w:t>
      </w:r>
    </w:p>
    <w:p w14:paraId="75B923B8" w14:textId="77777777" w:rsidR="00481FC5" w:rsidRPr="00481FC5" w:rsidRDefault="00481FC5" w:rsidP="00481FC5">
      <w:pPr>
        <w:pStyle w:val="Default"/>
        <w:jc w:val="both"/>
        <w:rPr>
          <w:rFonts w:asciiTheme="majorHAnsi" w:hAnsiTheme="majorHAnsi"/>
          <w:sz w:val="23"/>
          <w:szCs w:val="23"/>
        </w:rPr>
      </w:pPr>
    </w:p>
    <w:p w14:paraId="5A9C421A" w14:textId="77777777" w:rsidR="00481FC5" w:rsidRPr="00481FC5" w:rsidRDefault="00481FC5" w:rsidP="00481FC5">
      <w:pPr>
        <w:pStyle w:val="Default"/>
        <w:jc w:val="both"/>
        <w:rPr>
          <w:rFonts w:asciiTheme="majorHAnsi" w:hAnsiTheme="majorHAnsi"/>
          <w:sz w:val="23"/>
          <w:szCs w:val="23"/>
        </w:rPr>
      </w:pPr>
      <w:r w:rsidRPr="00481FC5">
        <w:rPr>
          <w:rFonts w:asciiTheme="majorHAnsi" w:hAnsiTheme="majorHAnsi"/>
          <w:sz w:val="23"/>
          <w:szCs w:val="23"/>
        </w:rPr>
        <w:t xml:space="preserve">Asimismo, todo comercializador de teléfonos inteligentes y tabletas electrónicas deberá garantizar opciones de venta de estos dispositivos con accesorios de carga y sin accesorios de carga, y brindará la información sobre el sistema de carga, la presencia o no del cargador, lo cual se indicará mediante una etiqueta y un pictograma, tanto en el embalaje como en las instrucciones. </w:t>
      </w:r>
    </w:p>
    <w:p w14:paraId="37A0CDD1" w14:textId="77777777" w:rsidR="00481FC5" w:rsidRPr="00481FC5" w:rsidRDefault="00481FC5" w:rsidP="00481FC5">
      <w:pPr>
        <w:pStyle w:val="Default"/>
        <w:jc w:val="both"/>
        <w:rPr>
          <w:rFonts w:asciiTheme="majorHAnsi" w:hAnsiTheme="majorHAnsi"/>
          <w:sz w:val="23"/>
          <w:szCs w:val="23"/>
        </w:rPr>
      </w:pPr>
    </w:p>
    <w:p w14:paraId="2F0493C2" w14:textId="77777777" w:rsidR="00481FC5" w:rsidRPr="00481FC5" w:rsidRDefault="00481FC5" w:rsidP="00481FC5">
      <w:pPr>
        <w:pStyle w:val="Default"/>
        <w:jc w:val="both"/>
        <w:rPr>
          <w:rFonts w:asciiTheme="majorHAnsi" w:hAnsiTheme="majorHAnsi"/>
          <w:sz w:val="23"/>
          <w:szCs w:val="23"/>
        </w:rPr>
      </w:pPr>
      <w:r w:rsidRPr="00481FC5">
        <w:rPr>
          <w:rFonts w:asciiTheme="majorHAnsi" w:hAnsiTheme="majorHAnsi"/>
          <w:b/>
          <w:bCs/>
          <w:sz w:val="23"/>
          <w:szCs w:val="23"/>
        </w:rPr>
        <w:t>Parágrafo primero</w:t>
      </w:r>
      <w:r w:rsidRPr="00481FC5">
        <w:rPr>
          <w:rFonts w:asciiTheme="majorHAnsi" w:hAnsiTheme="majorHAnsi"/>
          <w:sz w:val="23"/>
          <w:szCs w:val="23"/>
        </w:rPr>
        <w:t xml:space="preserve">. El Gobierno nacional contará con un plazo de doce (12) meses a partir de la sanción y promulgación de la presente ley para reglamentar lo dispuesto en el presente artículo. </w:t>
      </w:r>
    </w:p>
    <w:p w14:paraId="5DA5423B" w14:textId="77777777" w:rsidR="00481FC5" w:rsidRPr="00481FC5" w:rsidRDefault="00481FC5" w:rsidP="00481FC5">
      <w:pPr>
        <w:pStyle w:val="Default"/>
        <w:jc w:val="both"/>
        <w:rPr>
          <w:rFonts w:asciiTheme="majorHAnsi" w:hAnsiTheme="majorHAnsi"/>
          <w:sz w:val="23"/>
          <w:szCs w:val="23"/>
        </w:rPr>
      </w:pPr>
    </w:p>
    <w:p w14:paraId="27EAB996" w14:textId="77777777" w:rsidR="00481FC5" w:rsidRPr="00481FC5" w:rsidRDefault="00481FC5" w:rsidP="00481FC5">
      <w:pPr>
        <w:pStyle w:val="Default"/>
        <w:jc w:val="both"/>
        <w:rPr>
          <w:rFonts w:asciiTheme="majorHAnsi" w:hAnsiTheme="majorHAnsi"/>
          <w:sz w:val="23"/>
          <w:szCs w:val="23"/>
        </w:rPr>
      </w:pPr>
      <w:r w:rsidRPr="00481FC5">
        <w:rPr>
          <w:rFonts w:asciiTheme="majorHAnsi" w:hAnsiTheme="majorHAnsi"/>
          <w:sz w:val="23"/>
          <w:szCs w:val="23"/>
        </w:rPr>
        <w:t xml:space="preserve">La reglamentación de la que trata el inciso anterior, deberá establecer lineamientos que promuevan el uso de tecnologías de carga ambientalmente sostenibles. </w:t>
      </w:r>
    </w:p>
    <w:p w14:paraId="72DE7566" w14:textId="77777777" w:rsidR="00481FC5" w:rsidRPr="00481FC5" w:rsidRDefault="00481FC5" w:rsidP="00481FC5">
      <w:pPr>
        <w:pStyle w:val="Default"/>
        <w:jc w:val="both"/>
        <w:rPr>
          <w:rFonts w:asciiTheme="majorHAnsi" w:hAnsiTheme="majorHAnsi"/>
          <w:sz w:val="23"/>
          <w:szCs w:val="23"/>
        </w:rPr>
      </w:pPr>
    </w:p>
    <w:p w14:paraId="5B4AB5F3" w14:textId="39277A8B" w:rsidR="00F87D24" w:rsidRPr="00276083" w:rsidRDefault="00330EDF" w:rsidP="00481FC5">
      <w:pPr>
        <w:pStyle w:val="Default"/>
        <w:jc w:val="both"/>
        <w:rPr>
          <w:rFonts w:asciiTheme="majorHAnsi" w:hAnsiTheme="majorHAnsi"/>
          <w:color w:val="auto"/>
          <w:sz w:val="23"/>
          <w:szCs w:val="23"/>
        </w:rPr>
      </w:pPr>
      <w:r w:rsidRPr="00481FC5">
        <w:rPr>
          <w:rFonts w:asciiTheme="majorHAnsi" w:hAnsiTheme="majorHAnsi"/>
          <w:b/>
          <w:w w:val="110"/>
          <w:sz w:val="23"/>
          <w:szCs w:val="23"/>
        </w:rPr>
        <w:t xml:space="preserve">Artículo Segundo. Vigencia y Derogatoria. </w:t>
      </w:r>
      <w:r w:rsidRPr="00481FC5">
        <w:rPr>
          <w:rFonts w:asciiTheme="majorHAnsi" w:hAnsiTheme="majorHAnsi"/>
          <w:w w:val="110"/>
          <w:sz w:val="23"/>
          <w:szCs w:val="23"/>
        </w:rPr>
        <w:t xml:space="preserve">La presente Ley entrará en vigencia el </w:t>
      </w:r>
      <w:r w:rsidRPr="00276083">
        <w:rPr>
          <w:rFonts w:asciiTheme="majorHAnsi" w:hAnsiTheme="majorHAnsi"/>
          <w:color w:val="auto"/>
          <w:w w:val="110"/>
          <w:sz w:val="23"/>
          <w:szCs w:val="23"/>
        </w:rPr>
        <w:t>01 de enero del año 202</w:t>
      </w:r>
      <w:r w:rsidR="00C57C6C">
        <w:rPr>
          <w:rFonts w:asciiTheme="majorHAnsi" w:hAnsiTheme="majorHAnsi"/>
          <w:color w:val="auto"/>
          <w:w w:val="110"/>
          <w:sz w:val="23"/>
          <w:szCs w:val="23"/>
        </w:rPr>
        <w:t>8</w:t>
      </w:r>
      <w:r w:rsidRPr="00276083">
        <w:rPr>
          <w:rFonts w:asciiTheme="majorHAnsi" w:hAnsiTheme="majorHAnsi"/>
          <w:color w:val="auto"/>
          <w:w w:val="110"/>
          <w:sz w:val="23"/>
          <w:szCs w:val="23"/>
        </w:rPr>
        <w:t>.</w:t>
      </w:r>
    </w:p>
    <w:p w14:paraId="5C331AB2" w14:textId="77777777" w:rsidR="00F87D24" w:rsidRPr="00930322" w:rsidRDefault="00F87D24">
      <w:pPr>
        <w:pStyle w:val="Textoindependiente"/>
        <w:spacing w:before="234"/>
        <w:rPr>
          <w:rFonts w:asciiTheme="majorHAnsi" w:hAnsiTheme="majorHAnsi"/>
          <w:color w:val="FF0000"/>
          <w:sz w:val="23"/>
          <w:szCs w:val="23"/>
        </w:rPr>
      </w:pPr>
    </w:p>
    <w:p w14:paraId="2F93FC53" w14:textId="77777777" w:rsidR="00F87D24" w:rsidRPr="00481FC5" w:rsidRDefault="00330EDF">
      <w:pPr>
        <w:pStyle w:val="Textoindependiente"/>
        <w:ind w:left="262"/>
        <w:rPr>
          <w:rFonts w:asciiTheme="majorHAnsi" w:hAnsiTheme="majorHAnsi"/>
          <w:sz w:val="23"/>
          <w:szCs w:val="23"/>
        </w:rPr>
      </w:pPr>
      <w:r w:rsidRPr="00481FC5">
        <w:rPr>
          <w:rFonts w:asciiTheme="majorHAnsi" w:hAnsiTheme="majorHAnsi"/>
          <w:spacing w:val="-2"/>
          <w:w w:val="115"/>
          <w:sz w:val="23"/>
          <w:szCs w:val="23"/>
        </w:rPr>
        <w:t>Cordialmente,</w:t>
      </w:r>
    </w:p>
    <w:p w14:paraId="5B43D7F0" w14:textId="77777777" w:rsidR="00F87D24" w:rsidRPr="00481FC5" w:rsidRDefault="00F87D24">
      <w:pPr>
        <w:pStyle w:val="Textoindependiente"/>
        <w:rPr>
          <w:sz w:val="23"/>
          <w:szCs w:val="23"/>
        </w:rPr>
      </w:pPr>
    </w:p>
    <w:p w14:paraId="54BFFF95" w14:textId="77777777" w:rsidR="00F87D24" w:rsidRDefault="00330EDF" w:rsidP="00481FC5">
      <w:pPr>
        <w:pStyle w:val="Textoindependiente"/>
        <w:spacing w:before="55"/>
      </w:pPr>
      <w:r>
        <w:rPr>
          <w:noProof/>
          <w:sz w:val="20"/>
          <w:lang w:val="es-CO" w:eastAsia="es-CO"/>
        </w:rPr>
        <w:drawing>
          <wp:anchor distT="0" distB="0" distL="0" distR="0" simplePos="0" relativeHeight="251658240" behindDoc="1" locked="0" layoutInCell="1" allowOverlap="1" wp14:anchorId="125AD964" wp14:editId="4252943D">
            <wp:simplePos x="0" y="0"/>
            <wp:positionH relativeFrom="page">
              <wp:posOffset>1274347</wp:posOffset>
            </wp:positionH>
            <wp:positionV relativeFrom="paragraph">
              <wp:posOffset>199585</wp:posOffset>
            </wp:positionV>
            <wp:extent cx="1693361" cy="480060"/>
            <wp:effectExtent l="0" t="0" r="0" b="0"/>
            <wp:wrapTopAndBottom/>
            <wp:docPr id="3" name="Image 3" descr="C:\Users\daniel.cure\Downloads\WhatsApp Image 2021-09-22 at 8.11.51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daniel.cure\Downloads\WhatsApp Image 2021-09-22 at 8.11.51 AM.jpeg"/>
                    <pic:cNvPicPr/>
                  </pic:nvPicPr>
                  <pic:blipFill>
                    <a:blip r:embed="rId10" cstate="print"/>
                    <a:stretch>
                      <a:fillRect/>
                    </a:stretch>
                  </pic:blipFill>
                  <pic:spPr>
                    <a:xfrm>
                      <a:off x="0" y="0"/>
                      <a:ext cx="1693361" cy="480060"/>
                    </a:xfrm>
                    <a:prstGeom prst="rect">
                      <a:avLst/>
                    </a:prstGeom>
                  </pic:spPr>
                </pic:pic>
              </a:graphicData>
            </a:graphic>
          </wp:anchor>
        </w:drawing>
      </w:r>
    </w:p>
    <w:p w14:paraId="64BCD875" w14:textId="77777777" w:rsidR="00F87D24" w:rsidRDefault="00330EDF">
      <w:pPr>
        <w:pStyle w:val="Ttulo1"/>
        <w:spacing w:line="281" w:lineRule="exact"/>
        <w:ind w:left="262" w:firstLine="0"/>
        <w:rPr>
          <w:u w:val="none"/>
        </w:rPr>
      </w:pPr>
      <w:r>
        <w:rPr>
          <w:w w:val="115"/>
          <w:u w:val="none"/>
        </w:rPr>
        <w:t>MILENE</w:t>
      </w:r>
      <w:r>
        <w:rPr>
          <w:spacing w:val="34"/>
          <w:w w:val="115"/>
          <w:u w:val="none"/>
        </w:rPr>
        <w:t xml:space="preserve"> </w:t>
      </w:r>
      <w:r>
        <w:rPr>
          <w:w w:val="115"/>
          <w:u w:val="none"/>
        </w:rPr>
        <w:t>JARAVA</w:t>
      </w:r>
      <w:r>
        <w:rPr>
          <w:spacing w:val="34"/>
          <w:w w:val="115"/>
          <w:u w:val="none"/>
        </w:rPr>
        <w:t xml:space="preserve"> </w:t>
      </w:r>
      <w:r>
        <w:rPr>
          <w:spacing w:val="-4"/>
          <w:w w:val="115"/>
          <w:u w:val="none"/>
        </w:rPr>
        <w:t>DIAZ</w:t>
      </w:r>
    </w:p>
    <w:p w14:paraId="3BC8FED5" w14:textId="77777777" w:rsidR="00F87D24" w:rsidRDefault="00330EDF">
      <w:pPr>
        <w:pStyle w:val="Ttulo2"/>
        <w:spacing w:line="281" w:lineRule="exact"/>
      </w:pPr>
      <w:r>
        <w:rPr>
          <w:w w:val="110"/>
        </w:rPr>
        <w:t>H.</w:t>
      </w:r>
      <w:r>
        <w:rPr>
          <w:spacing w:val="30"/>
          <w:w w:val="110"/>
        </w:rPr>
        <w:t xml:space="preserve"> </w:t>
      </w:r>
      <w:r>
        <w:rPr>
          <w:w w:val="110"/>
        </w:rPr>
        <w:t>Representante</w:t>
      </w:r>
      <w:r>
        <w:rPr>
          <w:spacing w:val="30"/>
          <w:w w:val="110"/>
        </w:rPr>
        <w:t xml:space="preserve"> </w:t>
      </w:r>
      <w:r>
        <w:rPr>
          <w:w w:val="110"/>
        </w:rPr>
        <w:t>A</w:t>
      </w:r>
      <w:r>
        <w:rPr>
          <w:spacing w:val="30"/>
          <w:w w:val="110"/>
        </w:rPr>
        <w:t xml:space="preserve"> </w:t>
      </w:r>
      <w:r>
        <w:rPr>
          <w:w w:val="110"/>
        </w:rPr>
        <w:t>La</w:t>
      </w:r>
      <w:r>
        <w:rPr>
          <w:spacing w:val="30"/>
          <w:w w:val="110"/>
        </w:rPr>
        <w:t xml:space="preserve"> </w:t>
      </w:r>
      <w:r>
        <w:rPr>
          <w:spacing w:val="-2"/>
          <w:w w:val="110"/>
        </w:rPr>
        <w:t>Cámara</w:t>
      </w:r>
    </w:p>
    <w:p w14:paraId="28E514A9" w14:textId="77777777" w:rsidR="00F87D24" w:rsidRDefault="00F87D24">
      <w:pPr>
        <w:pStyle w:val="Ttulo2"/>
        <w:spacing w:line="281" w:lineRule="exact"/>
        <w:sectPr w:rsidR="00F87D24">
          <w:pgSz w:w="12240" w:h="15840"/>
          <w:pgMar w:top="1340" w:right="1440" w:bottom="1200" w:left="1440" w:header="0" w:footer="1002" w:gutter="0"/>
          <w:cols w:space="720"/>
        </w:sectPr>
      </w:pPr>
    </w:p>
    <w:p w14:paraId="6F97D984" w14:textId="77777777" w:rsidR="00F87D24" w:rsidRDefault="00330EDF">
      <w:pPr>
        <w:pStyle w:val="Ttulo1"/>
        <w:spacing w:before="102"/>
        <w:ind w:left="0" w:firstLine="0"/>
        <w:jc w:val="center"/>
        <w:rPr>
          <w:u w:val="none"/>
        </w:rPr>
      </w:pPr>
      <w:r>
        <w:rPr>
          <w:w w:val="115"/>
        </w:rPr>
        <w:lastRenderedPageBreak/>
        <w:t>EXPOSICIÓN</w:t>
      </w:r>
      <w:r>
        <w:rPr>
          <w:spacing w:val="25"/>
          <w:w w:val="115"/>
        </w:rPr>
        <w:t xml:space="preserve"> </w:t>
      </w:r>
      <w:r>
        <w:rPr>
          <w:w w:val="115"/>
        </w:rPr>
        <w:t>DE</w:t>
      </w:r>
      <w:r>
        <w:rPr>
          <w:spacing w:val="26"/>
          <w:w w:val="115"/>
        </w:rPr>
        <w:t xml:space="preserve"> </w:t>
      </w:r>
      <w:r>
        <w:rPr>
          <w:w w:val="115"/>
        </w:rPr>
        <w:t>MOTIVOS</w:t>
      </w:r>
      <w:r>
        <w:rPr>
          <w:spacing w:val="26"/>
          <w:w w:val="115"/>
        </w:rPr>
        <w:t xml:space="preserve"> </w:t>
      </w:r>
      <w:r>
        <w:rPr>
          <w:w w:val="115"/>
        </w:rPr>
        <w:t>PROYECTO</w:t>
      </w:r>
      <w:r>
        <w:rPr>
          <w:spacing w:val="26"/>
          <w:w w:val="115"/>
        </w:rPr>
        <w:t xml:space="preserve"> </w:t>
      </w:r>
      <w:r>
        <w:rPr>
          <w:w w:val="115"/>
        </w:rPr>
        <w:t>DE</w:t>
      </w:r>
      <w:r>
        <w:rPr>
          <w:spacing w:val="26"/>
          <w:w w:val="115"/>
        </w:rPr>
        <w:t xml:space="preserve"> </w:t>
      </w:r>
      <w:r>
        <w:rPr>
          <w:spacing w:val="-5"/>
          <w:w w:val="115"/>
        </w:rPr>
        <w:t>LEY</w:t>
      </w:r>
    </w:p>
    <w:p w14:paraId="2F808747" w14:textId="77777777" w:rsidR="00F87D24" w:rsidRDefault="00330EDF">
      <w:pPr>
        <w:spacing w:before="242"/>
        <w:ind w:left="133" w:right="130"/>
        <w:jc w:val="center"/>
        <w:rPr>
          <w:b/>
          <w:i/>
          <w:sz w:val="24"/>
        </w:rPr>
      </w:pPr>
      <w:r>
        <w:rPr>
          <w:b/>
          <w:i/>
          <w:w w:val="120"/>
          <w:sz w:val="24"/>
        </w:rPr>
        <w:t>“POR</w:t>
      </w:r>
      <w:r>
        <w:rPr>
          <w:b/>
          <w:i/>
          <w:spacing w:val="-1"/>
          <w:w w:val="120"/>
          <w:sz w:val="24"/>
        </w:rPr>
        <w:t xml:space="preserve"> </w:t>
      </w:r>
      <w:r>
        <w:rPr>
          <w:b/>
          <w:i/>
          <w:w w:val="120"/>
          <w:sz w:val="24"/>
        </w:rPr>
        <w:t>MEDIO</w:t>
      </w:r>
      <w:r>
        <w:rPr>
          <w:b/>
          <w:i/>
          <w:spacing w:val="-1"/>
          <w:w w:val="120"/>
          <w:sz w:val="24"/>
        </w:rPr>
        <w:t xml:space="preserve"> </w:t>
      </w:r>
      <w:r>
        <w:rPr>
          <w:b/>
          <w:i/>
          <w:w w:val="120"/>
          <w:sz w:val="24"/>
        </w:rPr>
        <w:t>DE</w:t>
      </w:r>
      <w:r>
        <w:rPr>
          <w:b/>
          <w:i/>
          <w:spacing w:val="-1"/>
          <w:w w:val="120"/>
          <w:sz w:val="24"/>
        </w:rPr>
        <w:t xml:space="preserve"> </w:t>
      </w:r>
      <w:r>
        <w:rPr>
          <w:b/>
          <w:i/>
          <w:w w:val="120"/>
          <w:sz w:val="24"/>
        </w:rPr>
        <w:t>LA</w:t>
      </w:r>
      <w:r>
        <w:rPr>
          <w:b/>
          <w:i/>
          <w:spacing w:val="-1"/>
          <w:w w:val="120"/>
          <w:sz w:val="24"/>
        </w:rPr>
        <w:t xml:space="preserve"> </w:t>
      </w:r>
      <w:r>
        <w:rPr>
          <w:b/>
          <w:i/>
          <w:w w:val="120"/>
          <w:sz w:val="24"/>
        </w:rPr>
        <w:t>CUAL</w:t>
      </w:r>
      <w:r>
        <w:rPr>
          <w:b/>
          <w:i/>
          <w:spacing w:val="-1"/>
          <w:w w:val="120"/>
          <w:sz w:val="24"/>
        </w:rPr>
        <w:t xml:space="preserve"> </w:t>
      </w:r>
      <w:r>
        <w:rPr>
          <w:b/>
          <w:i/>
          <w:w w:val="120"/>
          <w:sz w:val="24"/>
        </w:rPr>
        <w:t>SE</w:t>
      </w:r>
      <w:r>
        <w:rPr>
          <w:b/>
          <w:i/>
          <w:spacing w:val="-1"/>
          <w:w w:val="120"/>
          <w:sz w:val="24"/>
        </w:rPr>
        <w:t xml:space="preserve"> </w:t>
      </w:r>
      <w:r>
        <w:rPr>
          <w:b/>
          <w:i/>
          <w:w w:val="120"/>
          <w:sz w:val="24"/>
        </w:rPr>
        <w:t>DICTAN</w:t>
      </w:r>
      <w:r>
        <w:rPr>
          <w:b/>
          <w:i/>
          <w:spacing w:val="-1"/>
          <w:w w:val="120"/>
          <w:sz w:val="24"/>
        </w:rPr>
        <w:t xml:space="preserve"> </w:t>
      </w:r>
      <w:r>
        <w:rPr>
          <w:b/>
          <w:i/>
          <w:w w:val="120"/>
          <w:sz w:val="24"/>
        </w:rPr>
        <w:t>DISPOSICIONES</w:t>
      </w:r>
      <w:r>
        <w:rPr>
          <w:b/>
          <w:i/>
          <w:spacing w:val="-1"/>
          <w:w w:val="120"/>
          <w:sz w:val="24"/>
        </w:rPr>
        <w:t xml:space="preserve"> </w:t>
      </w:r>
      <w:r>
        <w:rPr>
          <w:b/>
          <w:i/>
          <w:w w:val="120"/>
          <w:sz w:val="24"/>
        </w:rPr>
        <w:t>PARA</w:t>
      </w:r>
      <w:r>
        <w:rPr>
          <w:b/>
          <w:i/>
          <w:spacing w:val="-1"/>
          <w:w w:val="120"/>
          <w:sz w:val="24"/>
        </w:rPr>
        <w:t xml:space="preserve"> </w:t>
      </w:r>
      <w:r>
        <w:rPr>
          <w:b/>
          <w:i/>
          <w:w w:val="120"/>
          <w:sz w:val="24"/>
        </w:rPr>
        <w:t xml:space="preserve">REDUCIR LOS VOLUMENES DE RESIDUOS ELECTRICOS Y ELECTRONICOS EN </w:t>
      </w:r>
      <w:r>
        <w:rPr>
          <w:b/>
          <w:i/>
          <w:spacing w:val="-2"/>
          <w:w w:val="120"/>
          <w:sz w:val="24"/>
        </w:rPr>
        <w:t>COLOMBIA”</w:t>
      </w:r>
    </w:p>
    <w:p w14:paraId="70D27F0A" w14:textId="77777777" w:rsidR="00F87D24" w:rsidRDefault="00F87D24">
      <w:pPr>
        <w:pStyle w:val="Textoindependiente"/>
        <w:spacing w:before="245"/>
        <w:rPr>
          <w:b/>
          <w:i/>
        </w:rPr>
      </w:pPr>
    </w:p>
    <w:p w14:paraId="56609113" w14:textId="77777777" w:rsidR="00F87D24" w:rsidRDefault="00330EDF">
      <w:pPr>
        <w:pStyle w:val="Ttulo1"/>
        <w:numPr>
          <w:ilvl w:val="0"/>
          <w:numId w:val="2"/>
        </w:numPr>
        <w:tabs>
          <w:tab w:val="left" w:pos="979"/>
        </w:tabs>
        <w:ind w:left="979" w:hanging="358"/>
        <w:rPr>
          <w:sz w:val="21"/>
          <w:u w:val="none"/>
        </w:rPr>
      </w:pPr>
      <w:r>
        <w:rPr>
          <w:w w:val="115"/>
        </w:rPr>
        <w:t>INICIATIVAS</w:t>
      </w:r>
      <w:r>
        <w:rPr>
          <w:spacing w:val="9"/>
          <w:w w:val="115"/>
        </w:rPr>
        <w:t xml:space="preserve"> </w:t>
      </w:r>
      <w:r>
        <w:rPr>
          <w:spacing w:val="-2"/>
          <w:w w:val="115"/>
        </w:rPr>
        <w:t>LEGISLATIVAS</w:t>
      </w:r>
      <w:r>
        <w:rPr>
          <w:spacing w:val="-2"/>
          <w:w w:val="115"/>
          <w:sz w:val="21"/>
        </w:rPr>
        <w:t>.</w:t>
      </w:r>
    </w:p>
    <w:p w14:paraId="51AA7C37" w14:textId="77777777" w:rsidR="00F87D24" w:rsidRDefault="00F87D24">
      <w:pPr>
        <w:pStyle w:val="Textoindependiente"/>
        <w:spacing w:before="251"/>
        <w:rPr>
          <w:b/>
        </w:rPr>
      </w:pPr>
    </w:p>
    <w:p w14:paraId="146C1C8E" w14:textId="77777777" w:rsidR="00F87D24" w:rsidRDefault="00330EDF">
      <w:pPr>
        <w:pStyle w:val="Textoindependiente"/>
        <w:spacing w:before="1"/>
        <w:ind w:left="569"/>
      </w:pPr>
      <w:r>
        <w:rPr>
          <w:w w:val="115"/>
        </w:rPr>
        <w:t>El</w:t>
      </w:r>
      <w:r>
        <w:rPr>
          <w:spacing w:val="4"/>
          <w:w w:val="115"/>
        </w:rPr>
        <w:t xml:space="preserve"> </w:t>
      </w:r>
      <w:r>
        <w:rPr>
          <w:w w:val="115"/>
        </w:rPr>
        <w:t>artículo</w:t>
      </w:r>
      <w:r>
        <w:rPr>
          <w:spacing w:val="1"/>
          <w:w w:val="115"/>
        </w:rPr>
        <w:t xml:space="preserve"> </w:t>
      </w:r>
      <w:r>
        <w:rPr>
          <w:w w:val="115"/>
        </w:rPr>
        <w:t>150°</w:t>
      </w:r>
      <w:r>
        <w:rPr>
          <w:spacing w:val="3"/>
          <w:w w:val="115"/>
        </w:rPr>
        <w:t xml:space="preserve"> </w:t>
      </w:r>
      <w:r>
        <w:rPr>
          <w:w w:val="115"/>
        </w:rPr>
        <w:t>de</w:t>
      </w:r>
      <w:r>
        <w:rPr>
          <w:spacing w:val="4"/>
          <w:w w:val="115"/>
        </w:rPr>
        <w:t xml:space="preserve"> </w:t>
      </w:r>
      <w:r>
        <w:rPr>
          <w:w w:val="115"/>
        </w:rPr>
        <w:t>la</w:t>
      </w:r>
      <w:r>
        <w:rPr>
          <w:spacing w:val="3"/>
          <w:w w:val="115"/>
        </w:rPr>
        <w:t xml:space="preserve"> </w:t>
      </w:r>
      <w:r>
        <w:rPr>
          <w:w w:val="115"/>
        </w:rPr>
        <w:t>Constitución</w:t>
      </w:r>
      <w:r>
        <w:rPr>
          <w:spacing w:val="3"/>
          <w:w w:val="115"/>
        </w:rPr>
        <w:t xml:space="preserve"> </w:t>
      </w:r>
      <w:r>
        <w:rPr>
          <w:w w:val="115"/>
        </w:rPr>
        <w:t>Política</w:t>
      </w:r>
      <w:r>
        <w:rPr>
          <w:spacing w:val="4"/>
          <w:w w:val="115"/>
        </w:rPr>
        <w:t xml:space="preserve"> </w:t>
      </w:r>
      <w:r>
        <w:rPr>
          <w:spacing w:val="-2"/>
          <w:w w:val="115"/>
        </w:rPr>
        <w:t>establece:</w:t>
      </w:r>
    </w:p>
    <w:p w14:paraId="12902D82" w14:textId="77777777" w:rsidR="00F87D24" w:rsidRDefault="00F87D24">
      <w:pPr>
        <w:pStyle w:val="Textoindependiente"/>
        <w:spacing w:before="56"/>
      </w:pPr>
    </w:p>
    <w:p w14:paraId="402E975D" w14:textId="77777777" w:rsidR="00F87D24" w:rsidRDefault="00330EDF">
      <w:pPr>
        <w:ind w:left="981"/>
        <w:jc w:val="both"/>
        <w:rPr>
          <w:i/>
          <w:sz w:val="24"/>
        </w:rPr>
      </w:pPr>
      <w:r>
        <w:rPr>
          <w:i/>
          <w:w w:val="115"/>
          <w:sz w:val="24"/>
        </w:rPr>
        <w:t>“Corresponde</w:t>
      </w:r>
      <w:r>
        <w:rPr>
          <w:i/>
          <w:spacing w:val="20"/>
          <w:w w:val="115"/>
          <w:sz w:val="24"/>
        </w:rPr>
        <w:t xml:space="preserve"> </w:t>
      </w:r>
      <w:r>
        <w:rPr>
          <w:i/>
          <w:w w:val="115"/>
          <w:sz w:val="24"/>
        </w:rPr>
        <w:t>al</w:t>
      </w:r>
      <w:r>
        <w:rPr>
          <w:i/>
          <w:spacing w:val="18"/>
          <w:w w:val="115"/>
          <w:sz w:val="24"/>
        </w:rPr>
        <w:t xml:space="preserve"> </w:t>
      </w:r>
      <w:r>
        <w:rPr>
          <w:i/>
          <w:w w:val="115"/>
          <w:sz w:val="24"/>
        </w:rPr>
        <w:t>Congreso</w:t>
      </w:r>
      <w:r>
        <w:rPr>
          <w:i/>
          <w:spacing w:val="18"/>
          <w:w w:val="115"/>
          <w:sz w:val="24"/>
        </w:rPr>
        <w:t xml:space="preserve"> </w:t>
      </w:r>
      <w:r>
        <w:rPr>
          <w:i/>
          <w:w w:val="115"/>
          <w:sz w:val="24"/>
        </w:rPr>
        <w:t>hacer</w:t>
      </w:r>
      <w:r>
        <w:rPr>
          <w:i/>
          <w:spacing w:val="18"/>
          <w:w w:val="115"/>
          <w:sz w:val="24"/>
        </w:rPr>
        <w:t xml:space="preserve"> </w:t>
      </w:r>
      <w:r>
        <w:rPr>
          <w:i/>
          <w:w w:val="115"/>
          <w:sz w:val="24"/>
        </w:rPr>
        <w:t>las</w:t>
      </w:r>
      <w:r>
        <w:rPr>
          <w:i/>
          <w:spacing w:val="19"/>
          <w:w w:val="115"/>
          <w:sz w:val="24"/>
        </w:rPr>
        <w:t xml:space="preserve"> </w:t>
      </w:r>
      <w:r>
        <w:rPr>
          <w:i/>
          <w:w w:val="115"/>
          <w:sz w:val="24"/>
        </w:rPr>
        <w:t>leyes</w:t>
      </w:r>
      <w:r>
        <w:rPr>
          <w:i/>
          <w:spacing w:val="20"/>
          <w:w w:val="115"/>
          <w:sz w:val="24"/>
        </w:rPr>
        <w:t xml:space="preserve"> </w:t>
      </w:r>
      <w:r>
        <w:rPr>
          <w:i/>
          <w:spacing w:val="-2"/>
          <w:w w:val="115"/>
          <w:sz w:val="24"/>
        </w:rPr>
        <w:t>(…)”.</w:t>
      </w:r>
    </w:p>
    <w:p w14:paraId="56719B08" w14:textId="77777777" w:rsidR="00F87D24" w:rsidRDefault="00330EDF">
      <w:pPr>
        <w:pStyle w:val="Textoindependiente"/>
        <w:spacing w:before="204" w:line="360" w:lineRule="auto"/>
        <w:ind w:left="262" w:right="262"/>
        <w:jc w:val="both"/>
      </w:pPr>
      <w:r>
        <w:rPr>
          <w:w w:val="115"/>
        </w:rPr>
        <w:t>Así mismo, el mismo texto constitucional consagra en su artículo 154° lo que sigue:</w:t>
      </w:r>
    </w:p>
    <w:p w14:paraId="5F557059" w14:textId="77777777" w:rsidR="00F87D24" w:rsidRDefault="00330EDF">
      <w:pPr>
        <w:spacing w:before="197"/>
        <w:ind w:left="981" w:right="730"/>
        <w:jc w:val="both"/>
        <w:rPr>
          <w:sz w:val="24"/>
        </w:rPr>
      </w:pPr>
      <w:r>
        <w:rPr>
          <w:i/>
          <w:w w:val="115"/>
          <w:sz w:val="24"/>
        </w:rPr>
        <w:t xml:space="preserve">“Las leyes pueden tener origen en cualquiera de las Cámaras </w:t>
      </w:r>
      <w:r>
        <w:rPr>
          <w:i/>
          <w:w w:val="115"/>
          <w:sz w:val="24"/>
          <w:u w:val="single"/>
        </w:rPr>
        <w:t>a</w:t>
      </w:r>
      <w:r>
        <w:rPr>
          <w:i/>
          <w:w w:val="115"/>
          <w:sz w:val="24"/>
        </w:rPr>
        <w:t xml:space="preserve"> </w:t>
      </w:r>
      <w:r>
        <w:rPr>
          <w:i/>
          <w:w w:val="115"/>
          <w:sz w:val="24"/>
          <w:u w:val="single"/>
        </w:rPr>
        <w:t>propuesta de sus respectivos miembros,</w:t>
      </w:r>
      <w:r>
        <w:rPr>
          <w:i/>
          <w:w w:val="115"/>
          <w:sz w:val="24"/>
        </w:rPr>
        <w:t xml:space="preserve"> del Gobierno Nacional, de las entidades señaladas en el artículo </w:t>
      </w:r>
      <w:hyperlink r:id="rId11" w:anchor="156">
        <w:r>
          <w:rPr>
            <w:i/>
            <w:w w:val="115"/>
            <w:sz w:val="24"/>
          </w:rPr>
          <w:t>156</w:t>
        </w:r>
      </w:hyperlink>
      <w:r>
        <w:rPr>
          <w:i/>
          <w:w w:val="115"/>
          <w:sz w:val="24"/>
        </w:rPr>
        <w:t>, o por iniciativa</w:t>
      </w:r>
      <w:r>
        <w:rPr>
          <w:i/>
          <w:spacing w:val="-2"/>
          <w:w w:val="115"/>
          <w:sz w:val="24"/>
        </w:rPr>
        <w:t xml:space="preserve"> </w:t>
      </w:r>
      <w:r>
        <w:rPr>
          <w:i/>
          <w:w w:val="115"/>
          <w:sz w:val="24"/>
        </w:rPr>
        <w:t>popular en</w:t>
      </w:r>
      <w:r>
        <w:rPr>
          <w:i/>
          <w:spacing w:val="-2"/>
          <w:w w:val="115"/>
          <w:sz w:val="24"/>
        </w:rPr>
        <w:t xml:space="preserve"> </w:t>
      </w:r>
      <w:r>
        <w:rPr>
          <w:i/>
          <w:w w:val="115"/>
          <w:sz w:val="24"/>
        </w:rPr>
        <w:t>los</w:t>
      </w:r>
      <w:r>
        <w:rPr>
          <w:i/>
          <w:spacing w:val="-2"/>
          <w:w w:val="115"/>
          <w:sz w:val="24"/>
        </w:rPr>
        <w:t xml:space="preserve"> </w:t>
      </w:r>
      <w:r>
        <w:rPr>
          <w:i/>
          <w:w w:val="115"/>
          <w:sz w:val="24"/>
        </w:rPr>
        <w:t>casos</w:t>
      </w:r>
      <w:r>
        <w:rPr>
          <w:i/>
          <w:spacing w:val="-2"/>
          <w:w w:val="115"/>
          <w:sz w:val="24"/>
        </w:rPr>
        <w:t xml:space="preserve"> </w:t>
      </w:r>
      <w:r>
        <w:rPr>
          <w:i/>
          <w:w w:val="115"/>
          <w:sz w:val="24"/>
        </w:rPr>
        <w:t>previstos</w:t>
      </w:r>
      <w:r>
        <w:rPr>
          <w:i/>
          <w:spacing w:val="-2"/>
          <w:w w:val="115"/>
          <w:sz w:val="24"/>
        </w:rPr>
        <w:t xml:space="preserve"> </w:t>
      </w:r>
      <w:r>
        <w:rPr>
          <w:i/>
          <w:w w:val="115"/>
          <w:sz w:val="24"/>
        </w:rPr>
        <w:t>en</w:t>
      </w:r>
      <w:r>
        <w:rPr>
          <w:i/>
          <w:spacing w:val="-2"/>
          <w:w w:val="115"/>
          <w:sz w:val="24"/>
        </w:rPr>
        <w:t xml:space="preserve"> </w:t>
      </w:r>
      <w:r>
        <w:rPr>
          <w:i/>
          <w:w w:val="115"/>
          <w:sz w:val="24"/>
        </w:rPr>
        <w:t>la</w:t>
      </w:r>
      <w:r>
        <w:rPr>
          <w:i/>
          <w:spacing w:val="-6"/>
          <w:w w:val="115"/>
          <w:sz w:val="24"/>
        </w:rPr>
        <w:t xml:space="preserve"> </w:t>
      </w:r>
      <w:r>
        <w:rPr>
          <w:i/>
          <w:w w:val="115"/>
          <w:sz w:val="24"/>
        </w:rPr>
        <w:t xml:space="preserve">Constitución (…).” </w:t>
      </w:r>
      <w:r>
        <w:rPr>
          <w:w w:val="115"/>
          <w:sz w:val="24"/>
        </w:rPr>
        <w:t xml:space="preserve">(Subrayado fuera de </w:t>
      </w:r>
      <w:r>
        <w:rPr>
          <w:spacing w:val="-2"/>
          <w:w w:val="115"/>
          <w:sz w:val="24"/>
        </w:rPr>
        <w:t>texto).</w:t>
      </w:r>
    </w:p>
    <w:p w14:paraId="6BC3FC7E" w14:textId="77777777" w:rsidR="00F87D24" w:rsidRDefault="00F87D24">
      <w:pPr>
        <w:pStyle w:val="Textoindependiente"/>
        <w:spacing w:before="179"/>
      </w:pPr>
    </w:p>
    <w:p w14:paraId="58BA58C5" w14:textId="77777777" w:rsidR="00F87D24" w:rsidRDefault="00330EDF">
      <w:pPr>
        <w:pStyle w:val="Textoindependiente"/>
        <w:spacing w:line="278" w:lineRule="auto"/>
        <w:ind w:left="262" w:right="261"/>
        <w:jc w:val="both"/>
      </w:pPr>
      <w:r>
        <w:rPr>
          <w:w w:val="115"/>
        </w:rPr>
        <w:t>En el desarrollo legal, la Ley 5ta de 1992 estableció en su artículo 140º, modificado por el artículo 13 de la Ley 974 de 2005, lo que a continuación se indica:</w:t>
      </w:r>
    </w:p>
    <w:p w14:paraId="7FEC6616" w14:textId="77777777" w:rsidR="00F87D24" w:rsidRDefault="00330EDF">
      <w:pPr>
        <w:spacing w:before="195" w:line="257" w:lineRule="exact"/>
        <w:ind w:left="981"/>
        <w:rPr>
          <w:i/>
        </w:rPr>
      </w:pPr>
      <w:r>
        <w:rPr>
          <w:i/>
          <w:w w:val="115"/>
        </w:rPr>
        <w:t>Pueden</w:t>
      </w:r>
      <w:r>
        <w:rPr>
          <w:i/>
          <w:spacing w:val="2"/>
          <w:w w:val="115"/>
        </w:rPr>
        <w:t xml:space="preserve"> </w:t>
      </w:r>
      <w:r>
        <w:rPr>
          <w:i/>
          <w:w w:val="115"/>
        </w:rPr>
        <w:t>presentar</w:t>
      </w:r>
      <w:r>
        <w:rPr>
          <w:i/>
          <w:spacing w:val="4"/>
          <w:w w:val="115"/>
        </w:rPr>
        <w:t xml:space="preserve"> </w:t>
      </w:r>
      <w:r>
        <w:rPr>
          <w:i/>
          <w:w w:val="115"/>
        </w:rPr>
        <w:t>proyectos</w:t>
      </w:r>
      <w:r>
        <w:rPr>
          <w:i/>
          <w:spacing w:val="3"/>
          <w:w w:val="115"/>
        </w:rPr>
        <w:t xml:space="preserve"> </w:t>
      </w:r>
      <w:r>
        <w:rPr>
          <w:i/>
          <w:w w:val="115"/>
        </w:rPr>
        <w:t>de</w:t>
      </w:r>
      <w:r>
        <w:rPr>
          <w:i/>
          <w:spacing w:val="3"/>
          <w:w w:val="115"/>
        </w:rPr>
        <w:t xml:space="preserve"> </w:t>
      </w:r>
      <w:r>
        <w:rPr>
          <w:i/>
          <w:spacing w:val="-4"/>
          <w:w w:val="115"/>
        </w:rPr>
        <w:t>ley:</w:t>
      </w:r>
    </w:p>
    <w:p w14:paraId="2B15691B" w14:textId="77777777" w:rsidR="00F87D24" w:rsidRDefault="00330EDF">
      <w:pPr>
        <w:pStyle w:val="Prrafodelista"/>
        <w:numPr>
          <w:ilvl w:val="0"/>
          <w:numId w:val="1"/>
        </w:numPr>
        <w:tabs>
          <w:tab w:val="left" w:pos="1251"/>
        </w:tabs>
        <w:ind w:left="981" w:right="1100" w:firstLine="0"/>
        <w:rPr>
          <w:i/>
        </w:rPr>
      </w:pPr>
      <w:r>
        <w:rPr>
          <w:i/>
          <w:w w:val="120"/>
        </w:rPr>
        <w:t>Los</w:t>
      </w:r>
      <w:r>
        <w:rPr>
          <w:i/>
          <w:spacing w:val="-15"/>
          <w:w w:val="120"/>
        </w:rPr>
        <w:t xml:space="preserve"> </w:t>
      </w:r>
      <w:r>
        <w:rPr>
          <w:i/>
          <w:w w:val="120"/>
        </w:rPr>
        <w:t>Senadores</w:t>
      </w:r>
      <w:r>
        <w:rPr>
          <w:i/>
          <w:spacing w:val="-15"/>
          <w:w w:val="120"/>
        </w:rPr>
        <w:t xml:space="preserve"> </w:t>
      </w:r>
      <w:r>
        <w:rPr>
          <w:i/>
          <w:w w:val="120"/>
        </w:rPr>
        <w:t>y</w:t>
      </w:r>
      <w:r>
        <w:rPr>
          <w:i/>
          <w:spacing w:val="-14"/>
          <w:w w:val="120"/>
        </w:rPr>
        <w:t xml:space="preserve"> </w:t>
      </w:r>
      <w:r>
        <w:rPr>
          <w:i/>
          <w:w w:val="120"/>
        </w:rPr>
        <w:t>Representantes</w:t>
      </w:r>
      <w:r>
        <w:rPr>
          <w:i/>
          <w:spacing w:val="-15"/>
          <w:w w:val="120"/>
        </w:rPr>
        <w:t xml:space="preserve"> </w:t>
      </w:r>
      <w:r>
        <w:rPr>
          <w:i/>
          <w:w w:val="120"/>
        </w:rPr>
        <w:t>a</w:t>
      </w:r>
      <w:r>
        <w:rPr>
          <w:i/>
          <w:spacing w:val="-14"/>
          <w:w w:val="120"/>
        </w:rPr>
        <w:t xml:space="preserve"> </w:t>
      </w:r>
      <w:r>
        <w:rPr>
          <w:i/>
          <w:w w:val="120"/>
        </w:rPr>
        <w:t>la</w:t>
      </w:r>
      <w:r>
        <w:rPr>
          <w:i/>
          <w:spacing w:val="-15"/>
          <w:w w:val="120"/>
        </w:rPr>
        <w:t xml:space="preserve"> </w:t>
      </w:r>
      <w:r>
        <w:rPr>
          <w:i/>
          <w:w w:val="120"/>
        </w:rPr>
        <w:t>Cámara</w:t>
      </w:r>
      <w:r>
        <w:rPr>
          <w:i/>
          <w:spacing w:val="-14"/>
          <w:w w:val="120"/>
        </w:rPr>
        <w:t xml:space="preserve"> </w:t>
      </w:r>
      <w:r>
        <w:rPr>
          <w:i/>
          <w:w w:val="120"/>
        </w:rPr>
        <w:t>individualmente</w:t>
      </w:r>
      <w:r>
        <w:rPr>
          <w:i/>
          <w:spacing w:val="-12"/>
          <w:w w:val="120"/>
        </w:rPr>
        <w:t xml:space="preserve"> </w:t>
      </w:r>
      <w:r>
        <w:rPr>
          <w:i/>
          <w:w w:val="120"/>
        </w:rPr>
        <w:t>y</w:t>
      </w:r>
      <w:r>
        <w:rPr>
          <w:i/>
          <w:spacing w:val="-14"/>
          <w:w w:val="120"/>
        </w:rPr>
        <w:t xml:space="preserve"> </w:t>
      </w:r>
      <w:r>
        <w:rPr>
          <w:i/>
          <w:w w:val="120"/>
        </w:rPr>
        <w:t>a través de las bancadas.</w:t>
      </w:r>
    </w:p>
    <w:p w14:paraId="6F6E083F" w14:textId="77777777" w:rsidR="00F87D24" w:rsidRDefault="00330EDF">
      <w:pPr>
        <w:pStyle w:val="Prrafodelista"/>
        <w:numPr>
          <w:ilvl w:val="0"/>
          <w:numId w:val="1"/>
        </w:numPr>
        <w:tabs>
          <w:tab w:val="left" w:pos="1248"/>
        </w:tabs>
        <w:ind w:left="1248" w:hanging="267"/>
        <w:rPr>
          <w:i/>
        </w:rPr>
      </w:pPr>
      <w:r>
        <w:rPr>
          <w:i/>
          <w:w w:val="115"/>
        </w:rPr>
        <w:t>El</w:t>
      </w:r>
      <w:r>
        <w:rPr>
          <w:i/>
          <w:spacing w:val="2"/>
          <w:w w:val="115"/>
        </w:rPr>
        <w:t xml:space="preserve"> </w:t>
      </w:r>
      <w:r>
        <w:rPr>
          <w:i/>
          <w:w w:val="115"/>
        </w:rPr>
        <w:t>Gobierno</w:t>
      </w:r>
      <w:r>
        <w:rPr>
          <w:i/>
          <w:spacing w:val="4"/>
          <w:w w:val="115"/>
        </w:rPr>
        <w:t xml:space="preserve"> </w:t>
      </w:r>
      <w:r>
        <w:rPr>
          <w:i/>
          <w:w w:val="115"/>
        </w:rPr>
        <w:t>Nacional,</w:t>
      </w:r>
      <w:r>
        <w:rPr>
          <w:i/>
          <w:spacing w:val="5"/>
          <w:w w:val="115"/>
        </w:rPr>
        <w:t xml:space="preserve"> </w:t>
      </w:r>
      <w:r>
        <w:rPr>
          <w:i/>
          <w:w w:val="115"/>
        </w:rPr>
        <w:t>a</w:t>
      </w:r>
      <w:r>
        <w:rPr>
          <w:i/>
          <w:spacing w:val="4"/>
          <w:w w:val="115"/>
        </w:rPr>
        <w:t xml:space="preserve"> </w:t>
      </w:r>
      <w:r>
        <w:rPr>
          <w:i/>
          <w:w w:val="115"/>
        </w:rPr>
        <w:t>través</w:t>
      </w:r>
      <w:r>
        <w:rPr>
          <w:i/>
          <w:spacing w:val="2"/>
          <w:w w:val="115"/>
        </w:rPr>
        <w:t xml:space="preserve"> </w:t>
      </w:r>
      <w:r>
        <w:rPr>
          <w:i/>
          <w:w w:val="115"/>
        </w:rPr>
        <w:t>de</w:t>
      </w:r>
      <w:r>
        <w:rPr>
          <w:i/>
          <w:spacing w:val="3"/>
          <w:w w:val="115"/>
        </w:rPr>
        <w:t xml:space="preserve"> </w:t>
      </w:r>
      <w:r>
        <w:rPr>
          <w:i/>
          <w:w w:val="115"/>
        </w:rPr>
        <w:t>los</w:t>
      </w:r>
      <w:r>
        <w:rPr>
          <w:i/>
          <w:spacing w:val="2"/>
          <w:w w:val="115"/>
        </w:rPr>
        <w:t xml:space="preserve"> </w:t>
      </w:r>
      <w:r>
        <w:rPr>
          <w:i/>
          <w:w w:val="115"/>
        </w:rPr>
        <w:t>Ministros</w:t>
      </w:r>
      <w:r>
        <w:rPr>
          <w:i/>
          <w:spacing w:val="2"/>
          <w:w w:val="115"/>
        </w:rPr>
        <w:t xml:space="preserve"> </w:t>
      </w:r>
      <w:r>
        <w:rPr>
          <w:i/>
          <w:w w:val="115"/>
        </w:rPr>
        <w:t>del</w:t>
      </w:r>
      <w:r>
        <w:rPr>
          <w:i/>
          <w:spacing w:val="2"/>
          <w:w w:val="115"/>
        </w:rPr>
        <w:t xml:space="preserve"> </w:t>
      </w:r>
      <w:r>
        <w:rPr>
          <w:i/>
          <w:spacing w:val="-2"/>
          <w:w w:val="115"/>
        </w:rPr>
        <w:t>Despacho.</w:t>
      </w:r>
    </w:p>
    <w:p w14:paraId="6B3F581D" w14:textId="77777777" w:rsidR="00F87D24" w:rsidRDefault="00330EDF">
      <w:pPr>
        <w:pStyle w:val="Prrafodelista"/>
        <w:numPr>
          <w:ilvl w:val="0"/>
          <w:numId w:val="1"/>
        </w:numPr>
        <w:tabs>
          <w:tab w:val="left" w:pos="1251"/>
        </w:tabs>
        <w:spacing w:before="1"/>
        <w:ind w:left="1251" w:hanging="270"/>
        <w:rPr>
          <w:i/>
        </w:rPr>
      </w:pPr>
      <w:r>
        <w:rPr>
          <w:i/>
          <w:w w:val="115"/>
        </w:rPr>
        <w:t>La</w:t>
      </w:r>
      <w:r>
        <w:rPr>
          <w:i/>
          <w:spacing w:val="-2"/>
          <w:w w:val="115"/>
        </w:rPr>
        <w:t xml:space="preserve"> </w:t>
      </w:r>
      <w:r>
        <w:rPr>
          <w:i/>
          <w:w w:val="115"/>
        </w:rPr>
        <w:t xml:space="preserve">Corte </w:t>
      </w:r>
      <w:r>
        <w:rPr>
          <w:i/>
          <w:spacing w:val="-2"/>
          <w:w w:val="115"/>
        </w:rPr>
        <w:t>Constitucional.</w:t>
      </w:r>
    </w:p>
    <w:p w14:paraId="78243ADB" w14:textId="77777777" w:rsidR="00F87D24" w:rsidRDefault="00330EDF">
      <w:pPr>
        <w:pStyle w:val="Prrafodelista"/>
        <w:numPr>
          <w:ilvl w:val="0"/>
          <w:numId w:val="1"/>
        </w:numPr>
        <w:tabs>
          <w:tab w:val="left" w:pos="1248"/>
        </w:tabs>
        <w:spacing w:before="1" w:line="258" w:lineRule="exact"/>
        <w:ind w:left="1248" w:hanging="267"/>
        <w:rPr>
          <w:i/>
        </w:rPr>
      </w:pPr>
      <w:r>
        <w:rPr>
          <w:i/>
          <w:spacing w:val="-2"/>
          <w:w w:val="120"/>
        </w:rPr>
        <w:t>El</w:t>
      </w:r>
      <w:r>
        <w:rPr>
          <w:i/>
          <w:spacing w:val="-10"/>
          <w:w w:val="120"/>
        </w:rPr>
        <w:t xml:space="preserve"> </w:t>
      </w:r>
      <w:r>
        <w:rPr>
          <w:i/>
          <w:spacing w:val="-2"/>
          <w:w w:val="120"/>
        </w:rPr>
        <w:t>Consejo</w:t>
      </w:r>
      <w:r>
        <w:rPr>
          <w:i/>
          <w:spacing w:val="-7"/>
          <w:w w:val="120"/>
        </w:rPr>
        <w:t xml:space="preserve"> </w:t>
      </w:r>
      <w:r>
        <w:rPr>
          <w:i/>
          <w:spacing w:val="-2"/>
          <w:w w:val="120"/>
        </w:rPr>
        <w:t>Superior</w:t>
      </w:r>
      <w:r>
        <w:rPr>
          <w:i/>
          <w:spacing w:val="-9"/>
          <w:w w:val="120"/>
        </w:rPr>
        <w:t xml:space="preserve"> </w:t>
      </w:r>
      <w:r>
        <w:rPr>
          <w:i/>
          <w:spacing w:val="-2"/>
          <w:w w:val="120"/>
        </w:rPr>
        <w:t>de</w:t>
      </w:r>
      <w:r>
        <w:rPr>
          <w:i/>
          <w:spacing w:val="-7"/>
          <w:w w:val="120"/>
        </w:rPr>
        <w:t xml:space="preserve"> </w:t>
      </w:r>
      <w:r>
        <w:rPr>
          <w:i/>
          <w:spacing w:val="-2"/>
          <w:w w:val="120"/>
        </w:rPr>
        <w:t>la</w:t>
      </w:r>
      <w:r>
        <w:rPr>
          <w:i/>
          <w:spacing w:val="-9"/>
          <w:w w:val="120"/>
        </w:rPr>
        <w:t xml:space="preserve"> </w:t>
      </w:r>
      <w:r>
        <w:rPr>
          <w:i/>
          <w:spacing w:val="-2"/>
          <w:w w:val="120"/>
        </w:rPr>
        <w:t>Judicatura.</w:t>
      </w:r>
    </w:p>
    <w:p w14:paraId="20F2DA2C" w14:textId="77777777" w:rsidR="00F87D24" w:rsidRDefault="00330EDF">
      <w:pPr>
        <w:pStyle w:val="Prrafodelista"/>
        <w:numPr>
          <w:ilvl w:val="0"/>
          <w:numId w:val="1"/>
        </w:numPr>
        <w:tabs>
          <w:tab w:val="left" w:pos="1251"/>
        </w:tabs>
        <w:spacing w:line="258" w:lineRule="exact"/>
        <w:ind w:left="1251" w:hanging="270"/>
        <w:rPr>
          <w:i/>
        </w:rPr>
      </w:pPr>
      <w:r>
        <w:rPr>
          <w:i/>
          <w:w w:val="115"/>
        </w:rPr>
        <w:t>La</w:t>
      </w:r>
      <w:r>
        <w:rPr>
          <w:i/>
          <w:spacing w:val="5"/>
          <w:w w:val="115"/>
        </w:rPr>
        <w:t xml:space="preserve"> </w:t>
      </w:r>
      <w:r>
        <w:rPr>
          <w:i/>
          <w:w w:val="115"/>
        </w:rPr>
        <w:t>Corte</w:t>
      </w:r>
      <w:r>
        <w:rPr>
          <w:i/>
          <w:spacing w:val="7"/>
          <w:w w:val="115"/>
        </w:rPr>
        <w:t xml:space="preserve"> </w:t>
      </w:r>
      <w:r>
        <w:rPr>
          <w:i/>
          <w:w w:val="115"/>
        </w:rPr>
        <w:t>Suprema</w:t>
      </w:r>
      <w:r>
        <w:rPr>
          <w:i/>
          <w:spacing w:val="5"/>
          <w:w w:val="115"/>
        </w:rPr>
        <w:t xml:space="preserve"> </w:t>
      </w:r>
      <w:r>
        <w:rPr>
          <w:i/>
          <w:w w:val="115"/>
        </w:rPr>
        <w:t>de</w:t>
      </w:r>
      <w:r>
        <w:rPr>
          <w:i/>
          <w:spacing w:val="6"/>
          <w:w w:val="115"/>
        </w:rPr>
        <w:t xml:space="preserve"> </w:t>
      </w:r>
      <w:r>
        <w:rPr>
          <w:i/>
          <w:spacing w:val="-2"/>
          <w:w w:val="115"/>
        </w:rPr>
        <w:t>Justicia.</w:t>
      </w:r>
    </w:p>
    <w:p w14:paraId="1FA89225" w14:textId="77777777" w:rsidR="00F87D24" w:rsidRDefault="00330EDF">
      <w:pPr>
        <w:pStyle w:val="Prrafodelista"/>
        <w:numPr>
          <w:ilvl w:val="0"/>
          <w:numId w:val="1"/>
        </w:numPr>
        <w:tabs>
          <w:tab w:val="left" w:pos="1248"/>
        </w:tabs>
        <w:spacing w:before="1"/>
        <w:ind w:left="1248" w:hanging="267"/>
        <w:rPr>
          <w:i/>
        </w:rPr>
      </w:pPr>
      <w:r>
        <w:rPr>
          <w:i/>
          <w:w w:val="120"/>
        </w:rPr>
        <w:t>El</w:t>
      </w:r>
      <w:r>
        <w:rPr>
          <w:i/>
          <w:spacing w:val="-5"/>
          <w:w w:val="120"/>
        </w:rPr>
        <w:t xml:space="preserve"> </w:t>
      </w:r>
      <w:r>
        <w:rPr>
          <w:i/>
          <w:w w:val="120"/>
        </w:rPr>
        <w:t>Consejo</w:t>
      </w:r>
      <w:r>
        <w:rPr>
          <w:i/>
          <w:spacing w:val="-2"/>
          <w:w w:val="120"/>
        </w:rPr>
        <w:t xml:space="preserve"> </w:t>
      </w:r>
      <w:r>
        <w:rPr>
          <w:i/>
          <w:w w:val="120"/>
        </w:rPr>
        <w:t>de</w:t>
      </w:r>
      <w:r>
        <w:rPr>
          <w:i/>
          <w:spacing w:val="-6"/>
          <w:w w:val="120"/>
        </w:rPr>
        <w:t xml:space="preserve"> </w:t>
      </w:r>
      <w:r>
        <w:rPr>
          <w:i/>
          <w:spacing w:val="-2"/>
          <w:w w:val="120"/>
        </w:rPr>
        <w:t>Estado.</w:t>
      </w:r>
    </w:p>
    <w:p w14:paraId="20FB45D9" w14:textId="77777777" w:rsidR="00F87D24" w:rsidRDefault="00330EDF">
      <w:pPr>
        <w:pStyle w:val="Prrafodelista"/>
        <w:numPr>
          <w:ilvl w:val="0"/>
          <w:numId w:val="1"/>
        </w:numPr>
        <w:tabs>
          <w:tab w:val="left" w:pos="1248"/>
        </w:tabs>
        <w:spacing w:before="1" w:line="257" w:lineRule="exact"/>
        <w:ind w:left="1248" w:hanging="267"/>
        <w:rPr>
          <w:i/>
        </w:rPr>
      </w:pPr>
      <w:r>
        <w:rPr>
          <w:i/>
          <w:w w:val="115"/>
        </w:rPr>
        <w:t>El</w:t>
      </w:r>
      <w:r>
        <w:rPr>
          <w:i/>
          <w:spacing w:val="-1"/>
          <w:w w:val="115"/>
        </w:rPr>
        <w:t xml:space="preserve"> </w:t>
      </w:r>
      <w:r>
        <w:rPr>
          <w:i/>
          <w:w w:val="115"/>
        </w:rPr>
        <w:t>Consejo</w:t>
      </w:r>
      <w:r>
        <w:rPr>
          <w:i/>
          <w:spacing w:val="2"/>
          <w:w w:val="115"/>
        </w:rPr>
        <w:t xml:space="preserve"> </w:t>
      </w:r>
      <w:r>
        <w:rPr>
          <w:i/>
          <w:w w:val="115"/>
        </w:rPr>
        <w:t xml:space="preserve">Nacional </w:t>
      </w:r>
      <w:r>
        <w:rPr>
          <w:i/>
          <w:spacing w:val="-2"/>
          <w:w w:val="115"/>
        </w:rPr>
        <w:t>Electoral.</w:t>
      </w:r>
    </w:p>
    <w:p w14:paraId="62B35658" w14:textId="77777777" w:rsidR="00F87D24" w:rsidRDefault="00330EDF">
      <w:pPr>
        <w:pStyle w:val="Prrafodelista"/>
        <w:numPr>
          <w:ilvl w:val="0"/>
          <w:numId w:val="1"/>
        </w:numPr>
        <w:tabs>
          <w:tab w:val="left" w:pos="1248"/>
        </w:tabs>
        <w:spacing w:line="257" w:lineRule="exact"/>
        <w:ind w:left="1248" w:hanging="267"/>
        <w:rPr>
          <w:i/>
        </w:rPr>
      </w:pPr>
      <w:r>
        <w:rPr>
          <w:i/>
          <w:w w:val="115"/>
        </w:rPr>
        <w:t>El</w:t>
      </w:r>
      <w:r>
        <w:rPr>
          <w:i/>
          <w:spacing w:val="-6"/>
          <w:w w:val="115"/>
        </w:rPr>
        <w:t xml:space="preserve"> </w:t>
      </w:r>
      <w:r>
        <w:rPr>
          <w:i/>
          <w:w w:val="115"/>
        </w:rPr>
        <w:t>Procurador</w:t>
      </w:r>
      <w:r>
        <w:rPr>
          <w:i/>
          <w:spacing w:val="-5"/>
          <w:w w:val="115"/>
        </w:rPr>
        <w:t xml:space="preserve"> </w:t>
      </w:r>
      <w:r>
        <w:rPr>
          <w:i/>
          <w:w w:val="115"/>
        </w:rPr>
        <w:t>General</w:t>
      </w:r>
      <w:r>
        <w:rPr>
          <w:i/>
          <w:spacing w:val="-5"/>
          <w:w w:val="115"/>
        </w:rPr>
        <w:t xml:space="preserve"> </w:t>
      </w:r>
      <w:r>
        <w:rPr>
          <w:i/>
          <w:w w:val="115"/>
        </w:rPr>
        <w:t>de</w:t>
      </w:r>
      <w:r>
        <w:rPr>
          <w:i/>
          <w:spacing w:val="-3"/>
          <w:w w:val="115"/>
        </w:rPr>
        <w:t xml:space="preserve"> </w:t>
      </w:r>
      <w:r>
        <w:rPr>
          <w:i/>
          <w:w w:val="115"/>
        </w:rPr>
        <w:t>la</w:t>
      </w:r>
      <w:r>
        <w:rPr>
          <w:i/>
          <w:spacing w:val="-6"/>
          <w:w w:val="115"/>
        </w:rPr>
        <w:t xml:space="preserve"> </w:t>
      </w:r>
      <w:r>
        <w:rPr>
          <w:i/>
          <w:spacing w:val="-2"/>
          <w:w w:val="115"/>
        </w:rPr>
        <w:t>Nación.</w:t>
      </w:r>
    </w:p>
    <w:p w14:paraId="150456DF" w14:textId="77777777" w:rsidR="00F87D24" w:rsidRDefault="00330EDF">
      <w:pPr>
        <w:pStyle w:val="Prrafodelista"/>
        <w:numPr>
          <w:ilvl w:val="0"/>
          <w:numId w:val="1"/>
        </w:numPr>
        <w:tabs>
          <w:tab w:val="left" w:pos="1248"/>
        </w:tabs>
        <w:spacing w:before="2" w:line="257" w:lineRule="exact"/>
        <w:ind w:left="1248" w:hanging="267"/>
        <w:rPr>
          <w:i/>
        </w:rPr>
      </w:pPr>
      <w:r>
        <w:rPr>
          <w:i/>
          <w:w w:val="115"/>
        </w:rPr>
        <w:t>El Contralor</w:t>
      </w:r>
      <w:r>
        <w:rPr>
          <w:i/>
          <w:spacing w:val="3"/>
          <w:w w:val="115"/>
        </w:rPr>
        <w:t xml:space="preserve"> </w:t>
      </w:r>
      <w:r>
        <w:rPr>
          <w:i/>
          <w:w w:val="115"/>
        </w:rPr>
        <w:t>General de</w:t>
      </w:r>
      <w:r>
        <w:rPr>
          <w:i/>
          <w:spacing w:val="1"/>
          <w:w w:val="115"/>
        </w:rPr>
        <w:t xml:space="preserve"> </w:t>
      </w:r>
      <w:r>
        <w:rPr>
          <w:i/>
          <w:w w:val="115"/>
        </w:rPr>
        <w:t xml:space="preserve">la </w:t>
      </w:r>
      <w:r>
        <w:rPr>
          <w:i/>
          <w:spacing w:val="-2"/>
          <w:w w:val="115"/>
        </w:rPr>
        <w:t>República.</w:t>
      </w:r>
    </w:p>
    <w:p w14:paraId="628567E0" w14:textId="77777777" w:rsidR="00F87D24" w:rsidRDefault="00330EDF">
      <w:pPr>
        <w:pStyle w:val="Prrafodelista"/>
        <w:numPr>
          <w:ilvl w:val="0"/>
          <w:numId w:val="1"/>
        </w:numPr>
        <w:tabs>
          <w:tab w:val="left" w:pos="1385"/>
        </w:tabs>
        <w:spacing w:line="257" w:lineRule="exact"/>
        <w:ind w:left="1385" w:hanging="404"/>
        <w:rPr>
          <w:i/>
        </w:rPr>
      </w:pPr>
      <w:r>
        <w:rPr>
          <w:i/>
          <w:w w:val="115"/>
        </w:rPr>
        <w:t>El</w:t>
      </w:r>
      <w:r>
        <w:rPr>
          <w:i/>
          <w:spacing w:val="11"/>
          <w:w w:val="115"/>
        </w:rPr>
        <w:t xml:space="preserve"> </w:t>
      </w:r>
      <w:r>
        <w:rPr>
          <w:i/>
          <w:w w:val="115"/>
        </w:rPr>
        <w:t>Fiscal</w:t>
      </w:r>
      <w:r>
        <w:rPr>
          <w:i/>
          <w:spacing w:val="12"/>
          <w:w w:val="115"/>
        </w:rPr>
        <w:t xml:space="preserve"> </w:t>
      </w:r>
      <w:r>
        <w:rPr>
          <w:i/>
          <w:w w:val="115"/>
        </w:rPr>
        <w:t>General</w:t>
      </w:r>
      <w:r>
        <w:rPr>
          <w:i/>
          <w:spacing w:val="12"/>
          <w:w w:val="115"/>
        </w:rPr>
        <w:t xml:space="preserve"> </w:t>
      </w:r>
      <w:r>
        <w:rPr>
          <w:i/>
          <w:w w:val="115"/>
        </w:rPr>
        <w:t>de</w:t>
      </w:r>
      <w:r>
        <w:rPr>
          <w:i/>
          <w:spacing w:val="15"/>
          <w:w w:val="115"/>
        </w:rPr>
        <w:t xml:space="preserve"> </w:t>
      </w:r>
      <w:r>
        <w:rPr>
          <w:i/>
          <w:w w:val="115"/>
        </w:rPr>
        <w:t>la</w:t>
      </w:r>
      <w:r>
        <w:rPr>
          <w:i/>
          <w:spacing w:val="11"/>
          <w:w w:val="115"/>
        </w:rPr>
        <w:t xml:space="preserve"> </w:t>
      </w:r>
      <w:r>
        <w:rPr>
          <w:i/>
          <w:spacing w:val="-2"/>
          <w:w w:val="115"/>
        </w:rPr>
        <w:t>Nación.</w:t>
      </w:r>
    </w:p>
    <w:p w14:paraId="32EEE56D" w14:textId="77777777" w:rsidR="00F87D24" w:rsidRDefault="00330EDF">
      <w:pPr>
        <w:pStyle w:val="Prrafodelista"/>
        <w:numPr>
          <w:ilvl w:val="0"/>
          <w:numId w:val="1"/>
        </w:numPr>
        <w:tabs>
          <w:tab w:val="left" w:pos="1313"/>
          <w:tab w:val="left" w:pos="1385"/>
        </w:tabs>
        <w:spacing w:before="1"/>
        <w:ind w:left="1313" w:right="5180" w:hanging="332"/>
        <w:rPr>
          <w:i/>
        </w:rPr>
      </w:pPr>
      <w:r>
        <w:rPr>
          <w:i/>
          <w:w w:val="115"/>
        </w:rPr>
        <w:t>El Defensor del Pueblo. (Subrayado</w:t>
      </w:r>
      <w:r>
        <w:rPr>
          <w:i/>
          <w:spacing w:val="-14"/>
          <w:w w:val="115"/>
        </w:rPr>
        <w:t xml:space="preserve"> </w:t>
      </w:r>
      <w:r>
        <w:rPr>
          <w:i/>
          <w:w w:val="115"/>
        </w:rPr>
        <w:t>fuera</w:t>
      </w:r>
      <w:r>
        <w:rPr>
          <w:i/>
          <w:spacing w:val="-14"/>
          <w:w w:val="115"/>
        </w:rPr>
        <w:t xml:space="preserve"> </w:t>
      </w:r>
      <w:r>
        <w:rPr>
          <w:i/>
          <w:w w:val="115"/>
        </w:rPr>
        <w:t>de</w:t>
      </w:r>
      <w:r>
        <w:rPr>
          <w:i/>
          <w:spacing w:val="-13"/>
          <w:w w:val="115"/>
        </w:rPr>
        <w:t xml:space="preserve"> </w:t>
      </w:r>
      <w:r>
        <w:rPr>
          <w:i/>
          <w:w w:val="115"/>
        </w:rPr>
        <w:t>texto).</w:t>
      </w:r>
    </w:p>
    <w:p w14:paraId="11E45367" w14:textId="77777777" w:rsidR="00F87D24" w:rsidRDefault="00F87D24">
      <w:pPr>
        <w:pStyle w:val="Prrafodelista"/>
        <w:rPr>
          <w:i/>
        </w:rPr>
        <w:sectPr w:rsidR="00F87D24">
          <w:pgSz w:w="12240" w:h="15840"/>
          <w:pgMar w:top="1820" w:right="1440" w:bottom="1200" w:left="1440" w:header="0" w:footer="1002" w:gutter="0"/>
          <w:cols w:space="720"/>
        </w:sectPr>
      </w:pPr>
    </w:p>
    <w:p w14:paraId="7F6050DC" w14:textId="77777777" w:rsidR="00F87D24" w:rsidRDefault="00330EDF">
      <w:pPr>
        <w:pStyle w:val="Ttulo1"/>
        <w:numPr>
          <w:ilvl w:val="0"/>
          <w:numId w:val="2"/>
        </w:numPr>
        <w:tabs>
          <w:tab w:val="left" w:pos="980"/>
        </w:tabs>
        <w:spacing w:before="112"/>
        <w:ind w:left="980" w:hanging="359"/>
        <w:rPr>
          <w:u w:val="none"/>
        </w:rPr>
      </w:pPr>
      <w:r>
        <w:rPr>
          <w:spacing w:val="-2"/>
          <w:w w:val="115"/>
        </w:rPr>
        <w:lastRenderedPageBreak/>
        <w:t>ANTECEDENTES</w:t>
      </w:r>
    </w:p>
    <w:p w14:paraId="2D0AFBD6" w14:textId="77777777" w:rsidR="00F87D24" w:rsidRDefault="00F87D24">
      <w:pPr>
        <w:pStyle w:val="Textoindependiente"/>
        <w:spacing w:before="229"/>
        <w:rPr>
          <w:b/>
        </w:rPr>
      </w:pPr>
    </w:p>
    <w:p w14:paraId="196C1A95" w14:textId="77777777" w:rsidR="00F87D24" w:rsidRDefault="00330EDF">
      <w:pPr>
        <w:pStyle w:val="Prrafodelista"/>
        <w:numPr>
          <w:ilvl w:val="1"/>
          <w:numId w:val="2"/>
        </w:numPr>
        <w:tabs>
          <w:tab w:val="left" w:pos="1249"/>
        </w:tabs>
        <w:ind w:left="1249" w:hanging="560"/>
        <w:rPr>
          <w:b/>
          <w:sz w:val="24"/>
        </w:rPr>
      </w:pPr>
      <w:r>
        <w:rPr>
          <w:b/>
          <w:w w:val="110"/>
          <w:sz w:val="24"/>
        </w:rPr>
        <w:t>FUNDAMENTOS</w:t>
      </w:r>
      <w:r>
        <w:rPr>
          <w:b/>
          <w:spacing w:val="75"/>
          <w:w w:val="115"/>
          <w:sz w:val="24"/>
        </w:rPr>
        <w:t xml:space="preserve"> </w:t>
      </w:r>
      <w:r>
        <w:rPr>
          <w:b/>
          <w:spacing w:val="-2"/>
          <w:w w:val="115"/>
          <w:sz w:val="24"/>
        </w:rPr>
        <w:t>CONSTITUCIONALES</w:t>
      </w:r>
    </w:p>
    <w:p w14:paraId="634497CD" w14:textId="77777777" w:rsidR="00F87D24" w:rsidRDefault="00330EDF">
      <w:pPr>
        <w:spacing w:before="242" w:line="276" w:lineRule="auto"/>
        <w:ind w:left="262" w:right="258"/>
        <w:jc w:val="both"/>
        <w:rPr>
          <w:i/>
          <w:sz w:val="24"/>
        </w:rPr>
      </w:pPr>
      <w:r>
        <w:rPr>
          <w:b/>
          <w:w w:val="115"/>
          <w:sz w:val="24"/>
        </w:rPr>
        <w:t xml:space="preserve">El artículo 02 </w:t>
      </w:r>
      <w:r>
        <w:rPr>
          <w:w w:val="115"/>
          <w:sz w:val="24"/>
        </w:rPr>
        <w:t xml:space="preserve">de la Constitución Política establece que </w:t>
      </w:r>
      <w:r>
        <w:rPr>
          <w:i/>
          <w:w w:val="115"/>
          <w:sz w:val="24"/>
        </w:rPr>
        <w:t>son</w:t>
      </w:r>
      <w:r>
        <w:rPr>
          <w:i/>
          <w:spacing w:val="-1"/>
          <w:w w:val="115"/>
          <w:sz w:val="24"/>
        </w:rPr>
        <w:t xml:space="preserve"> </w:t>
      </w:r>
      <w:r>
        <w:rPr>
          <w:i/>
          <w:w w:val="115"/>
          <w:sz w:val="24"/>
        </w:rPr>
        <w:t>fines esenciales del Estado servir a la comunidad, promover la prosperidad general y garantizar la efectividad de los principios, derechos y deberes consagrados</w:t>
      </w:r>
      <w:r>
        <w:rPr>
          <w:i/>
          <w:spacing w:val="40"/>
          <w:w w:val="115"/>
          <w:sz w:val="24"/>
        </w:rPr>
        <w:t xml:space="preserve"> </w:t>
      </w:r>
      <w:r>
        <w:rPr>
          <w:i/>
          <w:w w:val="115"/>
          <w:sz w:val="24"/>
        </w:rPr>
        <w:t>en la Constitución.</w:t>
      </w:r>
    </w:p>
    <w:p w14:paraId="59806CDC" w14:textId="77777777" w:rsidR="00F87D24" w:rsidRDefault="00330EDF">
      <w:pPr>
        <w:spacing w:before="204" w:line="276" w:lineRule="auto"/>
        <w:ind w:left="262" w:right="257"/>
        <w:jc w:val="both"/>
        <w:rPr>
          <w:i/>
          <w:sz w:val="24"/>
        </w:rPr>
      </w:pPr>
      <w:r>
        <w:rPr>
          <w:w w:val="115"/>
          <w:sz w:val="24"/>
        </w:rPr>
        <w:t xml:space="preserve">De igual forma el mismo artículo constitucional establece que </w:t>
      </w:r>
      <w:r>
        <w:rPr>
          <w:i/>
          <w:w w:val="115"/>
          <w:sz w:val="24"/>
        </w:rPr>
        <w:t>las autoridades de la República están instituidas para proteger a todas las personas residentes en Colombia, en su vida, honra, bienes, creencias, y</w:t>
      </w:r>
      <w:r>
        <w:rPr>
          <w:i/>
          <w:spacing w:val="40"/>
          <w:w w:val="115"/>
          <w:sz w:val="24"/>
        </w:rPr>
        <w:t xml:space="preserve"> </w:t>
      </w:r>
      <w:r>
        <w:rPr>
          <w:i/>
          <w:w w:val="115"/>
          <w:sz w:val="24"/>
        </w:rPr>
        <w:t>demás derechos y libertades, y para asegurar el cumplimiento de los deberes sociales del Estado y de los particulares.</w:t>
      </w:r>
    </w:p>
    <w:p w14:paraId="2EDD2883" w14:textId="77777777" w:rsidR="00F87D24" w:rsidRDefault="00330EDF">
      <w:pPr>
        <w:spacing w:before="201" w:line="276" w:lineRule="auto"/>
        <w:ind w:left="262" w:right="256"/>
        <w:jc w:val="both"/>
        <w:rPr>
          <w:i/>
          <w:sz w:val="24"/>
        </w:rPr>
      </w:pPr>
      <w:r>
        <w:rPr>
          <w:b/>
          <w:w w:val="115"/>
          <w:sz w:val="24"/>
        </w:rPr>
        <w:t xml:space="preserve">El artículo 08 </w:t>
      </w:r>
      <w:r>
        <w:rPr>
          <w:w w:val="115"/>
          <w:sz w:val="24"/>
        </w:rPr>
        <w:t xml:space="preserve">de nuestra Carta Magna contempla que </w:t>
      </w:r>
      <w:r>
        <w:rPr>
          <w:i/>
          <w:w w:val="115"/>
          <w:sz w:val="24"/>
        </w:rPr>
        <w:t xml:space="preserve">es obligación del Estado y de las personas proteger las riquezas culturales y naturales de la </w:t>
      </w:r>
      <w:r>
        <w:rPr>
          <w:i/>
          <w:spacing w:val="-2"/>
          <w:w w:val="115"/>
          <w:sz w:val="24"/>
        </w:rPr>
        <w:t>Nación.</w:t>
      </w:r>
    </w:p>
    <w:p w14:paraId="7567F557" w14:textId="77777777" w:rsidR="00F87D24" w:rsidRDefault="00330EDF">
      <w:pPr>
        <w:spacing w:before="201" w:line="276" w:lineRule="auto"/>
        <w:ind w:left="262" w:right="259"/>
        <w:jc w:val="both"/>
        <w:rPr>
          <w:i/>
          <w:sz w:val="24"/>
        </w:rPr>
      </w:pPr>
      <w:r>
        <w:rPr>
          <w:b/>
          <w:w w:val="115"/>
          <w:sz w:val="24"/>
        </w:rPr>
        <w:t xml:space="preserve">El artículo 79 </w:t>
      </w:r>
      <w:r>
        <w:rPr>
          <w:w w:val="115"/>
          <w:sz w:val="24"/>
        </w:rPr>
        <w:t xml:space="preserve">de la Constitución Política dicta de que </w:t>
      </w:r>
      <w:r>
        <w:rPr>
          <w:i/>
          <w:w w:val="115"/>
          <w:sz w:val="24"/>
        </w:rPr>
        <w:t>todas las personas tienen derecho a gozar de un ambiente sano. La ley garantizará la participación de la comunidad en las decisiones que puedan afectarlo.</w:t>
      </w:r>
    </w:p>
    <w:p w14:paraId="303BFCF3" w14:textId="77777777" w:rsidR="00F87D24" w:rsidRDefault="00F87D24">
      <w:pPr>
        <w:pStyle w:val="Textoindependiente"/>
        <w:spacing w:before="1"/>
        <w:rPr>
          <w:i/>
        </w:rPr>
      </w:pPr>
    </w:p>
    <w:p w14:paraId="0863B0F3" w14:textId="77777777" w:rsidR="00F87D24" w:rsidRDefault="00330EDF">
      <w:pPr>
        <w:ind w:left="262" w:right="258"/>
        <w:jc w:val="both"/>
        <w:rPr>
          <w:i/>
          <w:sz w:val="24"/>
        </w:rPr>
      </w:pPr>
      <w:r>
        <w:rPr>
          <w:w w:val="115"/>
          <w:sz w:val="24"/>
        </w:rPr>
        <w:t>Asimismo,</w:t>
      </w:r>
      <w:r>
        <w:rPr>
          <w:spacing w:val="-12"/>
          <w:w w:val="115"/>
          <w:sz w:val="24"/>
        </w:rPr>
        <w:t xml:space="preserve"> </w:t>
      </w:r>
      <w:r>
        <w:rPr>
          <w:w w:val="115"/>
          <w:sz w:val="24"/>
        </w:rPr>
        <w:t>el</w:t>
      </w:r>
      <w:r>
        <w:rPr>
          <w:spacing w:val="-9"/>
          <w:w w:val="115"/>
          <w:sz w:val="24"/>
        </w:rPr>
        <w:t xml:space="preserve"> </w:t>
      </w:r>
      <w:r>
        <w:rPr>
          <w:w w:val="115"/>
          <w:sz w:val="24"/>
        </w:rPr>
        <w:t>mencionado</w:t>
      </w:r>
      <w:r>
        <w:rPr>
          <w:spacing w:val="-13"/>
          <w:w w:val="115"/>
          <w:sz w:val="24"/>
        </w:rPr>
        <w:t xml:space="preserve"> </w:t>
      </w:r>
      <w:r>
        <w:rPr>
          <w:w w:val="115"/>
          <w:sz w:val="24"/>
        </w:rPr>
        <w:t>artículo</w:t>
      </w:r>
      <w:r>
        <w:rPr>
          <w:spacing w:val="-12"/>
          <w:w w:val="115"/>
          <w:sz w:val="24"/>
        </w:rPr>
        <w:t xml:space="preserve"> </w:t>
      </w:r>
      <w:r>
        <w:rPr>
          <w:w w:val="115"/>
          <w:sz w:val="24"/>
        </w:rPr>
        <w:t>consagra</w:t>
      </w:r>
      <w:r>
        <w:rPr>
          <w:spacing w:val="-12"/>
          <w:w w:val="115"/>
          <w:sz w:val="24"/>
        </w:rPr>
        <w:t xml:space="preserve"> </w:t>
      </w:r>
      <w:r>
        <w:rPr>
          <w:w w:val="115"/>
          <w:sz w:val="24"/>
        </w:rPr>
        <w:t>que</w:t>
      </w:r>
      <w:r>
        <w:rPr>
          <w:spacing w:val="-9"/>
          <w:w w:val="115"/>
          <w:sz w:val="24"/>
        </w:rPr>
        <w:t xml:space="preserve"> </w:t>
      </w:r>
      <w:r>
        <w:rPr>
          <w:i/>
          <w:w w:val="115"/>
          <w:sz w:val="24"/>
        </w:rPr>
        <w:t>es</w:t>
      </w:r>
      <w:r>
        <w:rPr>
          <w:i/>
          <w:spacing w:val="-16"/>
          <w:w w:val="115"/>
          <w:sz w:val="24"/>
        </w:rPr>
        <w:t xml:space="preserve"> </w:t>
      </w:r>
      <w:r>
        <w:rPr>
          <w:i/>
          <w:w w:val="115"/>
          <w:sz w:val="24"/>
        </w:rPr>
        <w:t>deber</w:t>
      </w:r>
      <w:r>
        <w:rPr>
          <w:i/>
          <w:spacing w:val="-15"/>
          <w:w w:val="115"/>
          <w:sz w:val="24"/>
        </w:rPr>
        <w:t xml:space="preserve"> </w:t>
      </w:r>
      <w:r>
        <w:rPr>
          <w:i/>
          <w:w w:val="115"/>
          <w:sz w:val="24"/>
        </w:rPr>
        <w:t>del</w:t>
      </w:r>
      <w:r>
        <w:rPr>
          <w:i/>
          <w:spacing w:val="-15"/>
          <w:w w:val="115"/>
          <w:sz w:val="24"/>
        </w:rPr>
        <w:t xml:space="preserve"> </w:t>
      </w:r>
      <w:r>
        <w:rPr>
          <w:i/>
          <w:w w:val="115"/>
          <w:sz w:val="24"/>
        </w:rPr>
        <w:t>Estado</w:t>
      </w:r>
      <w:r>
        <w:rPr>
          <w:i/>
          <w:spacing w:val="-15"/>
          <w:w w:val="115"/>
          <w:sz w:val="24"/>
        </w:rPr>
        <w:t xml:space="preserve"> </w:t>
      </w:r>
      <w:r>
        <w:rPr>
          <w:i/>
          <w:w w:val="115"/>
          <w:sz w:val="24"/>
        </w:rPr>
        <w:t>proteger la diversidad e integridad del ambiente, conservar las áreas de especial importancia ecológica y fomentar la educación para el logro de estos fines.</w:t>
      </w:r>
    </w:p>
    <w:p w14:paraId="7388165E" w14:textId="77777777" w:rsidR="00F87D24" w:rsidRDefault="00F87D24">
      <w:pPr>
        <w:pStyle w:val="Textoindependiente"/>
        <w:rPr>
          <w:i/>
        </w:rPr>
      </w:pPr>
    </w:p>
    <w:p w14:paraId="46CF07EA" w14:textId="77777777" w:rsidR="00F87D24" w:rsidRDefault="00330EDF">
      <w:pPr>
        <w:ind w:left="262" w:right="256"/>
        <w:jc w:val="both"/>
        <w:rPr>
          <w:i/>
          <w:sz w:val="24"/>
        </w:rPr>
      </w:pPr>
      <w:r>
        <w:rPr>
          <w:b/>
          <w:w w:val="115"/>
          <w:sz w:val="24"/>
        </w:rPr>
        <w:t xml:space="preserve">El inciso dos (2) del artículo 80 </w:t>
      </w:r>
      <w:r>
        <w:rPr>
          <w:w w:val="115"/>
          <w:sz w:val="24"/>
        </w:rPr>
        <w:t xml:space="preserve">de la Constitución Política establece que </w:t>
      </w:r>
      <w:r>
        <w:rPr>
          <w:i/>
          <w:w w:val="115"/>
          <w:sz w:val="24"/>
        </w:rPr>
        <w:t>es deber del estado prevenir y controlar los factores de deterioro ambiental, imponer las sanciones legales y exigir la reparación de los daños causados</w:t>
      </w:r>
    </w:p>
    <w:p w14:paraId="0F6F67EA" w14:textId="77777777" w:rsidR="00F87D24" w:rsidRDefault="00F87D24">
      <w:pPr>
        <w:pStyle w:val="Textoindependiente"/>
        <w:spacing w:before="1"/>
        <w:rPr>
          <w:i/>
        </w:rPr>
      </w:pPr>
    </w:p>
    <w:p w14:paraId="3FF22F8F" w14:textId="77777777" w:rsidR="00F87D24" w:rsidRDefault="00330EDF">
      <w:pPr>
        <w:ind w:left="262" w:right="256"/>
        <w:jc w:val="both"/>
        <w:rPr>
          <w:i/>
          <w:sz w:val="24"/>
        </w:rPr>
      </w:pPr>
      <w:r>
        <w:rPr>
          <w:b/>
          <w:w w:val="115"/>
          <w:sz w:val="24"/>
        </w:rPr>
        <w:t xml:space="preserve">El numeral 8 del artículo 95 </w:t>
      </w:r>
      <w:r>
        <w:rPr>
          <w:w w:val="115"/>
          <w:sz w:val="24"/>
        </w:rPr>
        <w:t>de</w:t>
      </w:r>
      <w:r>
        <w:rPr>
          <w:spacing w:val="-1"/>
          <w:w w:val="115"/>
          <w:sz w:val="24"/>
        </w:rPr>
        <w:t xml:space="preserve"> </w:t>
      </w:r>
      <w:r>
        <w:rPr>
          <w:w w:val="115"/>
          <w:sz w:val="24"/>
        </w:rPr>
        <w:t>la</w:t>
      </w:r>
      <w:r>
        <w:rPr>
          <w:spacing w:val="-3"/>
          <w:w w:val="115"/>
          <w:sz w:val="24"/>
        </w:rPr>
        <w:t xml:space="preserve"> </w:t>
      </w:r>
      <w:r>
        <w:rPr>
          <w:w w:val="115"/>
          <w:sz w:val="24"/>
        </w:rPr>
        <w:t>Constitución</w:t>
      </w:r>
      <w:r>
        <w:rPr>
          <w:spacing w:val="-1"/>
          <w:w w:val="115"/>
          <w:sz w:val="24"/>
        </w:rPr>
        <w:t xml:space="preserve"> </w:t>
      </w:r>
      <w:r>
        <w:rPr>
          <w:w w:val="115"/>
          <w:sz w:val="24"/>
        </w:rPr>
        <w:t>Política</w:t>
      </w:r>
      <w:r>
        <w:rPr>
          <w:spacing w:val="-1"/>
          <w:w w:val="115"/>
          <w:sz w:val="24"/>
        </w:rPr>
        <w:t xml:space="preserve"> </w:t>
      </w:r>
      <w:r>
        <w:rPr>
          <w:w w:val="115"/>
          <w:sz w:val="24"/>
        </w:rPr>
        <w:t>de</w:t>
      </w:r>
      <w:r>
        <w:rPr>
          <w:spacing w:val="-1"/>
          <w:w w:val="115"/>
          <w:sz w:val="24"/>
        </w:rPr>
        <w:t xml:space="preserve"> </w:t>
      </w:r>
      <w:r>
        <w:rPr>
          <w:w w:val="115"/>
          <w:sz w:val="24"/>
        </w:rPr>
        <w:t>Colombia</w:t>
      </w:r>
      <w:r>
        <w:rPr>
          <w:spacing w:val="-1"/>
          <w:w w:val="115"/>
          <w:sz w:val="24"/>
        </w:rPr>
        <w:t xml:space="preserve"> </w:t>
      </w:r>
      <w:r>
        <w:rPr>
          <w:w w:val="115"/>
          <w:sz w:val="24"/>
        </w:rPr>
        <w:t xml:space="preserve">dicta que es un deber de la persona y del ciudadano </w:t>
      </w:r>
      <w:r>
        <w:rPr>
          <w:i/>
          <w:w w:val="115"/>
          <w:sz w:val="24"/>
        </w:rPr>
        <w:t xml:space="preserve">proteger los recursos culturales y naturales del país y velar por la conservación de un ambiente </w:t>
      </w:r>
      <w:r>
        <w:rPr>
          <w:i/>
          <w:spacing w:val="-2"/>
          <w:w w:val="115"/>
          <w:sz w:val="24"/>
        </w:rPr>
        <w:t>sano.</w:t>
      </w:r>
    </w:p>
    <w:p w14:paraId="49175997" w14:textId="77777777" w:rsidR="00F87D24" w:rsidRDefault="00330EDF">
      <w:pPr>
        <w:pStyle w:val="Ttulo1"/>
        <w:numPr>
          <w:ilvl w:val="1"/>
          <w:numId w:val="2"/>
        </w:numPr>
        <w:tabs>
          <w:tab w:val="left" w:pos="1247"/>
        </w:tabs>
        <w:spacing w:before="281"/>
        <w:ind w:left="1247" w:hanging="558"/>
        <w:rPr>
          <w:u w:val="none"/>
        </w:rPr>
      </w:pPr>
      <w:r>
        <w:rPr>
          <w:w w:val="110"/>
          <w:u w:val="none"/>
        </w:rPr>
        <w:t>FUNDAMENTOS</w:t>
      </w:r>
      <w:r>
        <w:rPr>
          <w:spacing w:val="74"/>
          <w:w w:val="115"/>
          <w:u w:val="none"/>
        </w:rPr>
        <w:t xml:space="preserve"> </w:t>
      </w:r>
      <w:r>
        <w:rPr>
          <w:spacing w:val="-2"/>
          <w:w w:val="115"/>
          <w:u w:val="none"/>
        </w:rPr>
        <w:t>LEGALES</w:t>
      </w:r>
    </w:p>
    <w:p w14:paraId="1FD4CB20" w14:textId="77777777" w:rsidR="00F87D24" w:rsidRDefault="00330EDF">
      <w:pPr>
        <w:spacing w:before="239" w:line="278" w:lineRule="auto"/>
        <w:ind w:left="262" w:right="255"/>
        <w:jc w:val="both"/>
        <w:rPr>
          <w:sz w:val="24"/>
        </w:rPr>
      </w:pPr>
      <w:r>
        <w:rPr>
          <w:b/>
          <w:w w:val="110"/>
          <w:sz w:val="24"/>
        </w:rPr>
        <w:t xml:space="preserve">El numeral 2 del artículo 1 de la ley 99 de 1993 </w:t>
      </w:r>
      <w:r>
        <w:rPr>
          <w:w w:val="110"/>
          <w:sz w:val="24"/>
        </w:rPr>
        <w:t>más conocida como Ley General</w:t>
      </w:r>
      <w:r>
        <w:rPr>
          <w:spacing w:val="65"/>
          <w:w w:val="150"/>
          <w:sz w:val="24"/>
        </w:rPr>
        <w:t xml:space="preserve"> </w:t>
      </w:r>
      <w:r>
        <w:rPr>
          <w:w w:val="110"/>
          <w:sz w:val="24"/>
        </w:rPr>
        <w:t>Ambiental</w:t>
      </w:r>
      <w:r>
        <w:rPr>
          <w:spacing w:val="68"/>
          <w:w w:val="150"/>
          <w:sz w:val="24"/>
        </w:rPr>
        <w:t xml:space="preserve"> </w:t>
      </w:r>
      <w:r>
        <w:rPr>
          <w:w w:val="110"/>
          <w:sz w:val="24"/>
        </w:rPr>
        <w:t>de</w:t>
      </w:r>
      <w:r>
        <w:rPr>
          <w:spacing w:val="67"/>
          <w:w w:val="150"/>
          <w:sz w:val="24"/>
        </w:rPr>
        <w:t xml:space="preserve"> </w:t>
      </w:r>
      <w:r>
        <w:rPr>
          <w:w w:val="110"/>
          <w:sz w:val="24"/>
        </w:rPr>
        <w:t>Colombia,</w:t>
      </w:r>
      <w:r>
        <w:rPr>
          <w:spacing w:val="68"/>
          <w:w w:val="150"/>
          <w:sz w:val="24"/>
        </w:rPr>
        <w:t xml:space="preserve"> </w:t>
      </w:r>
      <w:r>
        <w:rPr>
          <w:w w:val="110"/>
          <w:sz w:val="24"/>
        </w:rPr>
        <w:t>establece</w:t>
      </w:r>
      <w:r>
        <w:rPr>
          <w:spacing w:val="71"/>
          <w:w w:val="150"/>
          <w:sz w:val="24"/>
        </w:rPr>
        <w:t xml:space="preserve"> </w:t>
      </w:r>
      <w:r>
        <w:rPr>
          <w:w w:val="110"/>
          <w:sz w:val="24"/>
        </w:rPr>
        <w:t>como</w:t>
      </w:r>
      <w:r>
        <w:rPr>
          <w:spacing w:val="66"/>
          <w:w w:val="150"/>
          <w:sz w:val="24"/>
        </w:rPr>
        <w:t xml:space="preserve"> </w:t>
      </w:r>
      <w:r>
        <w:rPr>
          <w:w w:val="110"/>
          <w:sz w:val="24"/>
        </w:rPr>
        <w:t>principio</w:t>
      </w:r>
      <w:r>
        <w:rPr>
          <w:spacing w:val="67"/>
          <w:w w:val="150"/>
          <w:sz w:val="24"/>
        </w:rPr>
        <w:t xml:space="preserve"> </w:t>
      </w:r>
      <w:r>
        <w:rPr>
          <w:w w:val="110"/>
          <w:sz w:val="24"/>
        </w:rPr>
        <w:t>general</w:t>
      </w:r>
      <w:r>
        <w:rPr>
          <w:spacing w:val="68"/>
          <w:w w:val="150"/>
          <w:sz w:val="24"/>
        </w:rPr>
        <w:t xml:space="preserve"> </w:t>
      </w:r>
      <w:r>
        <w:rPr>
          <w:w w:val="110"/>
          <w:sz w:val="24"/>
        </w:rPr>
        <w:t>de</w:t>
      </w:r>
      <w:r>
        <w:rPr>
          <w:spacing w:val="68"/>
          <w:w w:val="150"/>
          <w:sz w:val="24"/>
        </w:rPr>
        <w:t xml:space="preserve"> </w:t>
      </w:r>
      <w:r>
        <w:rPr>
          <w:spacing w:val="-5"/>
          <w:w w:val="110"/>
          <w:sz w:val="24"/>
        </w:rPr>
        <w:t>la</w:t>
      </w:r>
    </w:p>
    <w:p w14:paraId="4181593A" w14:textId="77777777" w:rsidR="00F87D24" w:rsidRDefault="00F87D24">
      <w:pPr>
        <w:spacing w:line="278" w:lineRule="auto"/>
        <w:jc w:val="both"/>
        <w:rPr>
          <w:sz w:val="24"/>
        </w:rPr>
        <w:sectPr w:rsidR="00F87D24">
          <w:pgSz w:w="12240" w:h="15840"/>
          <w:pgMar w:top="1820" w:right="1440" w:bottom="1200" w:left="1440" w:header="0" w:footer="1002" w:gutter="0"/>
          <w:cols w:space="720"/>
        </w:sectPr>
      </w:pPr>
    </w:p>
    <w:p w14:paraId="1A48CE4E" w14:textId="77777777" w:rsidR="00F87D24" w:rsidRDefault="00330EDF">
      <w:pPr>
        <w:pStyle w:val="Textoindependiente"/>
        <w:spacing w:before="74" w:line="278" w:lineRule="auto"/>
        <w:ind w:left="262" w:right="262"/>
        <w:jc w:val="both"/>
      </w:pPr>
      <w:r>
        <w:rPr>
          <w:w w:val="110"/>
        </w:rPr>
        <w:lastRenderedPageBreak/>
        <w:t>política ambiental colombiana la protección prioritaria de la biodiversidad</w:t>
      </w:r>
      <w:r>
        <w:rPr>
          <w:spacing w:val="80"/>
          <w:w w:val="150"/>
        </w:rPr>
        <w:t xml:space="preserve"> </w:t>
      </w:r>
      <w:r>
        <w:rPr>
          <w:w w:val="110"/>
        </w:rPr>
        <w:t>del país.</w:t>
      </w:r>
    </w:p>
    <w:p w14:paraId="761F3DB4" w14:textId="77777777" w:rsidR="00F87D24" w:rsidRDefault="00330EDF">
      <w:pPr>
        <w:pStyle w:val="Textoindependiente"/>
        <w:spacing w:before="196" w:line="278" w:lineRule="auto"/>
        <w:ind w:left="262" w:right="256"/>
        <w:jc w:val="both"/>
      </w:pPr>
      <w:r>
        <w:rPr>
          <w:w w:val="115"/>
        </w:rPr>
        <w:t>El</w:t>
      </w:r>
      <w:r>
        <w:rPr>
          <w:spacing w:val="-3"/>
          <w:w w:val="115"/>
        </w:rPr>
        <w:t xml:space="preserve"> </w:t>
      </w:r>
      <w:r>
        <w:rPr>
          <w:w w:val="115"/>
        </w:rPr>
        <w:t>numeral</w:t>
      </w:r>
      <w:r>
        <w:rPr>
          <w:spacing w:val="-2"/>
          <w:w w:val="115"/>
        </w:rPr>
        <w:t xml:space="preserve"> </w:t>
      </w:r>
      <w:r>
        <w:rPr>
          <w:w w:val="115"/>
        </w:rPr>
        <w:t>10</w:t>
      </w:r>
      <w:r>
        <w:rPr>
          <w:spacing w:val="-3"/>
          <w:w w:val="115"/>
        </w:rPr>
        <w:t xml:space="preserve"> </w:t>
      </w:r>
      <w:r>
        <w:rPr>
          <w:w w:val="115"/>
        </w:rPr>
        <w:t>del</w:t>
      </w:r>
      <w:r>
        <w:rPr>
          <w:spacing w:val="-1"/>
          <w:w w:val="115"/>
        </w:rPr>
        <w:t xml:space="preserve"> </w:t>
      </w:r>
      <w:r>
        <w:rPr>
          <w:w w:val="115"/>
        </w:rPr>
        <w:t>mismo</w:t>
      </w:r>
      <w:r>
        <w:rPr>
          <w:spacing w:val="-5"/>
          <w:w w:val="115"/>
        </w:rPr>
        <w:t xml:space="preserve"> </w:t>
      </w:r>
      <w:r>
        <w:rPr>
          <w:w w:val="115"/>
        </w:rPr>
        <w:t>artículo</w:t>
      </w:r>
      <w:r>
        <w:rPr>
          <w:spacing w:val="-3"/>
          <w:w w:val="115"/>
        </w:rPr>
        <w:t xml:space="preserve"> </w:t>
      </w:r>
      <w:r>
        <w:rPr>
          <w:w w:val="115"/>
        </w:rPr>
        <w:t>estipula</w:t>
      </w:r>
      <w:r>
        <w:rPr>
          <w:spacing w:val="-3"/>
          <w:w w:val="115"/>
        </w:rPr>
        <w:t xml:space="preserve"> </w:t>
      </w:r>
      <w:r>
        <w:rPr>
          <w:w w:val="115"/>
        </w:rPr>
        <w:t>que</w:t>
      </w:r>
      <w:r>
        <w:rPr>
          <w:spacing w:val="-3"/>
          <w:w w:val="115"/>
        </w:rPr>
        <w:t xml:space="preserve"> </w:t>
      </w:r>
      <w:r>
        <w:rPr>
          <w:w w:val="115"/>
        </w:rPr>
        <w:t>la</w:t>
      </w:r>
      <w:r>
        <w:rPr>
          <w:spacing w:val="-3"/>
          <w:w w:val="115"/>
        </w:rPr>
        <w:t xml:space="preserve"> </w:t>
      </w:r>
      <w:r>
        <w:rPr>
          <w:w w:val="115"/>
        </w:rPr>
        <w:t>protección</w:t>
      </w:r>
      <w:r>
        <w:rPr>
          <w:spacing w:val="-2"/>
          <w:w w:val="115"/>
        </w:rPr>
        <w:t xml:space="preserve"> </w:t>
      </w:r>
      <w:r>
        <w:rPr>
          <w:w w:val="115"/>
        </w:rPr>
        <w:t>y</w:t>
      </w:r>
      <w:r>
        <w:rPr>
          <w:spacing w:val="-3"/>
          <w:w w:val="115"/>
        </w:rPr>
        <w:t xml:space="preserve"> </w:t>
      </w:r>
      <w:r>
        <w:rPr>
          <w:w w:val="115"/>
        </w:rPr>
        <w:t>recuperación ambiental del país es una tarea conjunta y coordinada entre el estado, la comunidad, las organizaciones no gubernamentales y el sector privado.</w:t>
      </w:r>
    </w:p>
    <w:p w14:paraId="278F2B83" w14:textId="77777777" w:rsidR="00F87D24" w:rsidRDefault="00330EDF">
      <w:pPr>
        <w:spacing w:before="193" w:line="276" w:lineRule="auto"/>
        <w:ind w:left="262" w:right="257"/>
        <w:jc w:val="both"/>
        <w:rPr>
          <w:i/>
          <w:sz w:val="24"/>
        </w:rPr>
      </w:pPr>
      <w:r>
        <w:rPr>
          <w:w w:val="115"/>
          <w:sz w:val="24"/>
        </w:rPr>
        <w:t>El artículo 03 de la mencionada ley</w:t>
      </w:r>
      <w:r>
        <w:rPr>
          <w:spacing w:val="-1"/>
          <w:w w:val="115"/>
          <w:sz w:val="24"/>
        </w:rPr>
        <w:t xml:space="preserve"> </w:t>
      </w:r>
      <w:r>
        <w:rPr>
          <w:w w:val="115"/>
          <w:sz w:val="24"/>
        </w:rPr>
        <w:t>define el desarrollo sostenible como</w:t>
      </w:r>
      <w:r>
        <w:rPr>
          <w:spacing w:val="-1"/>
          <w:w w:val="115"/>
          <w:sz w:val="24"/>
        </w:rPr>
        <w:t xml:space="preserve"> </w:t>
      </w:r>
      <w:r>
        <w:rPr>
          <w:w w:val="115"/>
          <w:sz w:val="24"/>
        </w:rPr>
        <w:t>“</w:t>
      </w:r>
      <w:r>
        <w:rPr>
          <w:i/>
          <w:w w:val="115"/>
          <w:sz w:val="24"/>
        </w:rPr>
        <w:t>el desarrollo</w:t>
      </w:r>
      <w:r>
        <w:rPr>
          <w:i/>
          <w:spacing w:val="-1"/>
          <w:w w:val="115"/>
          <w:sz w:val="24"/>
        </w:rPr>
        <w:t xml:space="preserve"> </w:t>
      </w:r>
      <w:r>
        <w:rPr>
          <w:i/>
          <w:w w:val="115"/>
          <w:sz w:val="24"/>
        </w:rPr>
        <w:t>que conduce</w:t>
      </w:r>
      <w:r>
        <w:rPr>
          <w:i/>
          <w:spacing w:val="-1"/>
          <w:w w:val="115"/>
          <w:sz w:val="24"/>
        </w:rPr>
        <w:t xml:space="preserve"> </w:t>
      </w:r>
      <w:r>
        <w:rPr>
          <w:i/>
          <w:w w:val="115"/>
          <w:sz w:val="24"/>
        </w:rPr>
        <w:t>que</w:t>
      </w:r>
      <w:r>
        <w:rPr>
          <w:i/>
          <w:spacing w:val="-1"/>
          <w:w w:val="115"/>
          <w:sz w:val="24"/>
        </w:rPr>
        <w:t xml:space="preserve"> </w:t>
      </w:r>
      <w:r>
        <w:rPr>
          <w:i/>
          <w:w w:val="115"/>
          <w:sz w:val="24"/>
        </w:rPr>
        <w:t>conduce al</w:t>
      </w:r>
      <w:r>
        <w:rPr>
          <w:i/>
          <w:spacing w:val="-1"/>
          <w:w w:val="115"/>
          <w:sz w:val="24"/>
        </w:rPr>
        <w:t xml:space="preserve"> </w:t>
      </w:r>
      <w:r>
        <w:rPr>
          <w:i/>
          <w:w w:val="115"/>
          <w:sz w:val="24"/>
        </w:rPr>
        <w:t>crecimiento</w:t>
      </w:r>
      <w:r>
        <w:rPr>
          <w:i/>
          <w:spacing w:val="-1"/>
          <w:w w:val="115"/>
          <w:sz w:val="24"/>
        </w:rPr>
        <w:t xml:space="preserve"> </w:t>
      </w:r>
      <w:r>
        <w:rPr>
          <w:i/>
          <w:w w:val="115"/>
          <w:sz w:val="24"/>
        </w:rPr>
        <w:t>económico, a</w:t>
      </w:r>
      <w:r>
        <w:rPr>
          <w:i/>
          <w:spacing w:val="-3"/>
          <w:w w:val="115"/>
          <w:sz w:val="24"/>
        </w:rPr>
        <w:t xml:space="preserve"> </w:t>
      </w:r>
      <w:r>
        <w:rPr>
          <w:i/>
          <w:w w:val="115"/>
          <w:sz w:val="24"/>
        </w:rPr>
        <w:t>la</w:t>
      </w:r>
      <w:r>
        <w:rPr>
          <w:i/>
          <w:spacing w:val="-3"/>
          <w:w w:val="115"/>
          <w:sz w:val="24"/>
        </w:rPr>
        <w:t xml:space="preserve"> </w:t>
      </w:r>
      <w:r>
        <w:rPr>
          <w:i/>
          <w:w w:val="115"/>
          <w:sz w:val="24"/>
        </w:rPr>
        <w:t>elevación de la calidad de la vida y al bienestar social, sin agotar la base de recursos naturales renovables en que se sustenta, ni</w:t>
      </w:r>
      <w:r>
        <w:rPr>
          <w:i/>
          <w:spacing w:val="-2"/>
          <w:w w:val="115"/>
          <w:sz w:val="24"/>
        </w:rPr>
        <w:t xml:space="preserve"> </w:t>
      </w:r>
      <w:r>
        <w:rPr>
          <w:i/>
          <w:w w:val="115"/>
          <w:sz w:val="24"/>
        </w:rPr>
        <w:t>deteriorar el medio ambiente o el derecho de las generaciones futuras a utilizarlo para la satisfacción de sus propias necesidades”</w:t>
      </w:r>
    </w:p>
    <w:p w14:paraId="3A8503A7" w14:textId="77777777" w:rsidR="00F87D24" w:rsidRDefault="00330EDF">
      <w:pPr>
        <w:pStyle w:val="Textoindependiente"/>
        <w:spacing w:before="199" w:line="278" w:lineRule="auto"/>
        <w:ind w:left="262" w:right="257"/>
        <w:jc w:val="both"/>
      </w:pPr>
      <w:r>
        <w:rPr>
          <w:w w:val="110"/>
        </w:rPr>
        <w:t xml:space="preserve">El congreso de la republica a través de la </w:t>
      </w:r>
      <w:r>
        <w:rPr>
          <w:b/>
          <w:w w:val="110"/>
        </w:rPr>
        <w:t xml:space="preserve">ley 1672 de 2013 </w:t>
      </w:r>
      <w:r>
        <w:rPr>
          <w:w w:val="110"/>
        </w:rPr>
        <w:t>estableció los lineamientos para la adopción de una política pública de gestión integral de Residuos</w:t>
      </w:r>
      <w:r>
        <w:rPr>
          <w:spacing w:val="40"/>
          <w:w w:val="110"/>
        </w:rPr>
        <w:t xml:space="preserve"> </w:t>
      </w:r>
      <w:r>
        <w:rPr>
          <w:w w:val="110"/>
        </w:rPr>
        <w:t>de</w:t>
      </w:r>
      <w:r>
        <w:rPr>
          <w:spacing w:val="40"/>
          <w:w w:val="110"/>
        </w:rPr>
        <w:t xml:space="preserve"> </w:t>
      </w:r>
      <w:r>
        <w:rPr>
          <w:w w:val="110"/>
        </w:rPr>
        <w:t>Aparatos</w:t>
      </w:r>
      <w:r>
        <w:rPr>
          <w:spacing w:val="40"/>
          <w:w w:val="110"/>
        </w:rPr>
        <w:t xml:space="preserve"> </w:t>
      </w:r>
      <w:r>
        <w:rPr>
          <w:w w:val="110"/>
        </w:rPr>
        <w:t>Eléctricos</w:t>
      </w:r>
      <w:r>
        <w:rPr>
          <w:spacing w:val="40"/>
          <w:w w:val="110"/>
        </w:rPr>
        <w:t xml:space="preserve"> </w:t>
      </w:r>
      <w:r>
        <w:rPr>
          <w:w w:val="110"/>
        </w:rPr>
        <w:t>y</w:t>
      </w:r>
      <w:r>
        <w:rPr>
          <w:spacing w:val="40"/>
          <w:w w:val="110"/>
        </w:rPr>
        <w:t xml:space="preserve"> </w:t>
      </w:r>
      <w:r>
        <w:rPr>
          <w:w w:val="110"/>
        </w:rPr>
        <w:t>Electrónicos</w:t>
      </w:r>
      <w:r>
        <w:rPr>
          <w:spacing w:val="40"/>
          <w:w w:val="110"/>
        </w:rPr>
        <w:t xml:space="preserve"> </w:t>
      </w:r>
      <w:r>
        <w:rPr>
          <w:w w:val="110"/>
        </w:rPr>
        <w:t>(RAEE).</w:t>
      </w:r>
    </w:p>
    <w:p w14:paraId="1BE9E6F3" w14:textId="77777777" w:rsidR="00F87D24" w:rsidRDefault="00330EDF">
      <w:pPr>
        <w:spacing w:before="197" w:line="276" w:lineRule="auto"/>
        <w:ind w:left="262" w:right="257"/>
        <w:jc w:val="both"/>
        <w:rPr>
          <w:i/>
          <w:sz w:val="24"/>
        </w:rPr>
      </w:pPr>
      <w:r>
        <w:rPr>
          <w:w w:val="110"/>
          <w:sz w:val="24"/>
        </w:rPr>
        <w:t>El artículo 4 de la ley 1672 de 2013 definió como residuos de aparatos electicos y electrónicos (RAEE), “</w:t>
      </w:r>
      <w:r>
        <w:rPr>
          <w:i/>
          <w:w w:val="110"/>
          <w:sz w:val="24"/>
        </w:rPr>
        <w:t>los aparatos eléctricos o electrónicos en el momento en que se desechan o descartan. Este término comprende todos aquellos componentes, consumibles y subconjuntos que forman parte del producto en el momento en que se desecha, salvo que individualmente sean considerados peligrosos, caso en el cual recibirán el tratamiento previsto para tales residuos”.</w:t>
      </w:r>
    </w:p>
    <w:p w14:paraId="774DC47A" w14:textId="77777777" w:rsidR="00F87D24" w:rsidRDefault="00330EDF">
      <w:pPr>
        <w:pStyle w:val="Textoindependiente"/>
        <w:spacing w:before="203" w:line="278" w:lineRule="auto"/>
        <w:ind w:left="262" w:right="261"/>
        <w:jc w:val="both"/>
      </w:pPr>
      <w:r>
        <w:rPr>
          <w:w w:val="110"/>
        </w:rPr>
        <w:t>El artículo 6 de la ley 1672 estableció como obligación del Gobierno Nacional garantizar</w:t>
      </w:r>
      <w:r>
        <w:rPr>
          <w:spacing w:val="40"/>
          <w:w w:val="110"/>
        </w:rPr>
        <w:t xml:space="preserve"> </w:t>
      </w:r>
      <w:r>
        <w:rPr>
          <w:w w:val="110"/>
        </w:rPr>
        <w:t>un</w:t>
      </w:r>
      <w:r>
        <w:rPr>
          <w:spacing w:val="40"/>
          <w:w w:val="110"/>
        </w:rPr>
        <w:t xml:space="preserve"> </w:t>
      </w:r>
      <w:r>
        <w:rPr>
          <w:w w:val="110"/>
        </w:rPr>
        <w:t>medio</w:t>
      </w:r>
      <w:r>
        <w:rPr>
          <w:spacing w:val="40"/>
          <w:w w:val="110"/>
        </w:rPr>
        <w:t xml:space="preserve"> </w:t>
      </w:r>
      <w:r>
        <w:rPr>
          <w:w w:val="110"/>
        </w:rPr>
        <w:t>ambiente</w:t>
      </w:r>
      <w:r>
        <w:rPr>
          <w:spacing w:val="40"/>
          <w:w w:val="110"/>
        </w:rPr>
        <w:t xml:space="preserve"> </w:t>
      </w:r>
      <w:r>
        <w:rPr>
          <w:w w:val="110"/>
        </w:rPr>
        <w:t>saludable.</w:t>
      </w:r>
    </w:p>
    <w:p w14:paraId="7D77721B" w14:textId="77777777" w:rsidR="00F87D24" w:rsidRDefault="00330EDF">
      <w:pPr>
        <w:spacing w:before="194" w:line="276" w:lineRule="auto"/>
        <w:ind w:left="262" w:right="259"/>
        <w:jc w:val="both"/>
        <w:rPr>
          <w:i/>
          <w:sz w:val="24"/>
        </w:rPr>
      </w:pPr>
      <w:r>
        <w:rPr>
          <w:w w:val="110"/>
          <w:sz w:val="24"/>
        </w:rPr>
        <w:t>Asimismo, el mencionado artículo estipulo como obligación del Gobierno Nacional</w:t>
      </w:r>
      <w:r>
        <w:rPr>
          <w:spacing w:val="40"/>
          <w:w w:val="110"/>
          <w:sz w:val="24"/>
        </w:rPr>
        <w:t xml:space="preserve"> </w:t>
      </w:r>
      <w:r>
        <w:rPr>
          <w:w w:val="110"/>
          <w:sz w:val="24"/>
        </w:rPr>
        <w:t>“</w:t>
      </w:r>
      <w:r>
        <w:rPr>
          <w:i/>
          <w:w w:val="110"/>
          <w:sz w:val="24"/>
        </w:rPr>
        <w:t>Ordenar</w:t>
      </w:r>
      <w:r>
        <w:rPr>
          <w:i/>
          <w:spacing w:val="40"/>
          <w:w w:val="110"/>
          <w:sz w:val="24"/>
        </w:rPr>
        <w:t xml:space="preserve"> </w:t>
      </w:r>
      <w:r>
        <w:rPr>
          <w:i/>
          <w:w w:val="110"/>
          <w:sz w:val="24"/>
        </w:rPr>
        <w:t>a</w:t>
      </w:r>
      <w:r>
        <w:rPr>
          <w:i/>
          <w:spacing w:val="40"/>
          <w:w w:val="110"/>
          <w:sz w:val="24"/>
        </w:rPr>
        <w:t xml:space="preserve"> </w:t>
      </w:r>
      <w:r>
        <w:rPr>
          <w:i/>
          <w:w w:val="110"/>
          <w:sz w:val="24"/>
        </w:rPr>
        <w:t>los</w:t>
      </w:r>
      <w:r>
        <w:rPr>
          <w:i/>
          <w:spacing w:val="40"/>
          <w:w w:val="110"/>
          <w:sz w:val="24"/>
        </w:rPr>
        <w:t xml:space="preserve"> </w:t>
      </w:r>
      <w:r>
        <w:rPr>
          <w:i/>
          <w:w w:val="110"/>
          <w:sz w:val="24"/>
        </w:rPr>
        <w:t>productores</w:t>
      </w:r>
      <w:r>
        <w:rPr>
          <w:i/>
          <w:spacing w:val="40"/>
          <w:w w:val="110"/>
          <w:sz w:val="24"/>
        </w:rPr>
        <w:t xml:space="preserve"> </w:t>
      </w:r>
      <w:r>
        <w:rPr>
          <w:i/>
          <w:w w:val="110"/>
          <w:sz w:val="24"/>
        </w:rPr>
        <w:t>a</w:t>
      </w:r>
      <w:r>
        <w:rPr>
          <w:i/>
          <w:spacing w:val="40"/>
          <w:w w:val="110"/>
          <w:sz w:val="24"/>
        </w:rPr>
        <w:t xml:space="preserve"> </w:t>
      </w:r>
      <w:r>
        <w:rPr>
          <w:i/>
          <w:w w:val="110"/>
          <w:sz w:val="24"/>
        </w:rPr>
        <w:t>establecer</w:t>
      </w:r>
      <w:r>
        <w:rPr>
          <w:i/>
          <w:spacing w:val="40"/>
          <w:w w:val="110"/>
          <w:sz w:val="24"/>
        </w:rPr>
        <w:t xml:space="preserve"> </w:t>
      </w:r>
      <w:r>
        <w:rPr>
          <w:i/>
          <w:w w:val="110"/>
          <w:sz w:val="24"/>
        </w:rPr>
        <w:t>de</w:t>
      </w:r>
      <w:r>
        <w:rPr>
          <w:i/>
          <w:spacing w:val="40"/>
          <w:w w:val="110"/>
          <w:sz w:val="24"/>
        </w:rPr>
        <w:t xml:space="preserve"> </w:t>
      </w:r>
      <w:r>
        <w:rPr>
          <w:i/>
          <w:w w:val="110"/>
          <w:sz w:val="24"/>
        </w:rPr>
        <w:t>manera</w:t>
      </w:r>
      <w:r>
        <w:rPr>
          <w:i/>
          <w:spacing w:val="40"/>
          <w:w w:val="110"/>
          <w:sz w:val="24"/>
        </w:rPr>
        <w:t xml:space="preserve"> </w:t>
      </w:r>
      <w:r>
        <w:rPr>
          <w:i/>
          <w:w w:val="110"/>
          <w:sz w:val="24"/>
        </w:rPr>
        <w:t>directa</w:t>
      </w:r>
      <w:r>
        <w:rPr>
          <w:i/>
          <w:spacing w:val="40"/>
          <w:w w:val="110"/>
          <w:sz w:val="24"/>
        </w:rPr>
        <w:t xml:space="preserve"> </w:t>
      </w:r>
      <w:r>
        <w:rPr>
          <w:i/>
          <w:w w:val="110"/>
          <w:sz w:val="24"/>
        </w:rPr>
        <w:t>(o</w:t>
      </w:r>
      <w:r>
        <w:rPr>
          <w:i/>
          <w:spacing w:val="40"/>
          <w:w w:val="110"/>
          <w:sz w:val="24"/>
        </w:rPr>
        <w:t xml:space="preserve"> </w:t>
      </w:r>
      <w:r>
        <w:rPr>
          <w:i/>
          <w:w w:val="110"/>
          <w:sz w:val="24"/>
        </w:rPr>
        <w:t>a través de terceros que actúen en su nombre) sistemas de recolección y gestión ambientalmente segura de los residuos generados por sus productos una vez estos</w:t>
      </w:r>
      <w:r>
        <w:rPr>
          <w:i/>
          <w:spacing w:val="40"/>
          <w:w w:val="110"/>
          <w:sz w:val="24"/>
        </w:rPr>
        <w:t xml:space="preserve"> </w:t>
      </w:r>
      <w:r>
        <w:rPr>
          <w:i/>
          <w:w w:val="110"/>
          <w:sz w:val="24"/>
        </w:rPr>
        <w:t>han</w:t>
      </w:r>
      <w:r>
        <w:rPr>
          <w:i/>
          <w:spacing w:val="40"/>
          <w:w w:val="110"/>
          <w:sz w:val="24"/>
        </w:rPr>
        <w:t xml:space="preserve"> </w:t>
      </w:r>
      <w:r>
        <w:rPr>
          <w:i/>
          <w:w w:val="110"/>
          <w:sz w:val="24"/>
        </w:rPr>
        <w:t>finalizado</w:t>
      </w:r>
      <w:r>
        <w:rPr>
          <w:i/>
          <w:spacing w:val="40"/>
          <w:w w:val="110"/>
          <w:sz w:val="24"/>
        </w:rPr>
        <w:t xml:space="preserve"> </w:t>
      </w:r>
      <w:r>
        <w:rPr>
          <w:i/>
          <w:w w:val="110"/>
          <w:sz w:val="24"/>
        </w:rPr>
        <w:t>su</w:t>
      </w:r>
      <w:r>
        <w:rPr>
          <w:i/>
          <w:spacing w:val="40"/>
          <w:w w:val="110"/>
          <w:sz w:val="24"/>
        </w:rPr>
        <w:t xml:space="preserve"> </w:t>
      </w:r>
      <w:r>
        <w:rPr>
          <w:i/>
          <w:w w:val="110"/>
          <w:sz w:val="24"/>
        </w:rPr>
        <w:t>vida</w:t>
      </w:r>
      <w:r>
        <w:rPr>
          <w:i/>
          <w:spacing w:val="40"/>
          <w:w w:val="110"/>
          <w:sz w:val="24"/>
        </w:rPr>
        <w:t xml:space="preserve"> </w:t>
      </w:r>
      <w:r>
        <w:rPr>
          <w:i/>
          <w:w w:val="110"/>
          <w:sz w:val="24"/>
        </w:rPr>
        <w:t>útil”.</w:t>
      </w:r>
    </w:p>
    <w:p w14:paraId="6A616453" w14:textId="77777777" w:rsidR="00F87D24" w:rsidRDefault="00330EDF">
      <w:pPr>
        <w:spacing w:before="205" w:line="276" w:lineRule="auto"/>
        <w:ind w:left="262" w:right="261"/>
        <w:jc w:val="both"/>
        <w:rPr>
          <w:i/>
          <w:sz w:val="24"/>
        </w:rPr>
      </w:pPr>
      <w:r>
        <w:rPr>
          <w:w w:val="115"/>
          <w:sz w:val="24"/>
        </w:rPr>
        <w:t xml:space="preserve">Más adelante en el numeral 2 de la misma ley, el legislador designó como responsabilidad de los productores de aparatos eléctricos y electrónicos </w:t>
      </w:r>
      <w:r>
        <w:rPr>
          <w:i/>
          <w:w w:val="115"/>
          <w:sz w:val="24"/>
        </w:rPr>
        <w:t>“establecer, directamente o a través de terceros que actúen en su nombre, un sistema de recolección y gestión ambientalmente segura de los residuos de</w:t>
      </w:r>
      <w:r>
        <w:rPr>
          <w:i/>
          <w:spacing w:val="40"/>
          <w:w w:val="115"/>
          <w:sz w:val="24"/>
        </w:rPr>
        <w:t xml:space="preserve"> </w:t>
      </w:r>
      <w:r>
        <w:rPr>
          <w:i/>
          <w:w w:val="115"/>
          <w:sz w:val="24"/>
        </w:rPr>
        <w:t>los productos puestos por él en el mercado”</w:t>
      </w:r>
    </w:p>
    <w:p w14:paraId="3552C15C" w14:textId="77777777" w:rsidR="00F87D24" w:rsidRDefault="00330EDF">
      <w:pPr>
        <w:pStyle w:val="Textoindependiente"/>
        <w:spacing w:before="201" w:line="276" w:lineRule="auto"/>
        <w:ind w:left="262" w:right="260"/>
        <w:jc w:val="both"/>
        <w:rPr>
          <w:i/>
        </w:rPr>
      </w:pPr>
      <w:r>
        <w:rPr>
          <w:w w:val="110"/>
        </w:rPr>
        <w:t>El literal g) del numeral 2 del artículo 6 estableció como responsabilidad de</w:t>
      </w:r>
      <w:r>
        <w:rPr>
          <w:spacing w:val="40"/>
          <w:w w:val="110"/>
        </w:rPr>
        <w:t xml:space="preserve"> </w:t>
      </w:r>
      <w:r>
        <w:rPr>
          <w:w w:val="110"/>
        </w:rPr>
        <w:t>los</w:t>
      </w:r>
      <w:r>
        <w:rPr>
          <w:spacing w:val="50"/>
          <w:w w:val="110"/>
        </w:rPr>
        <w:t xml:space="preserve"> </w:t>
      </w:r>
      <w:r>
        <w:rPr>
          <w:w w:val="110"/>
        </w:rPr>
        <w:t>productores</w:t>
      </w:r>
      <w:r>
        <w:rPr>
          <w:spacing w:val="51"/>
          <w:w w:val="110"/>
        </w:rPr>
        <w:t xml:space="preserve"> </w:t>
      </w:r>
      <w:r>
        <w:rPr>
          <w:w w:val="110"/>
        </w:rPr>
        <w:t>de</w:t>
      </w:r>
      <w:r>
        <w:rPr>
          <w:spacing w:val="53"/>
          <w:w w:val="110"/>
        </w:rPr>
        <w:t xml:space="preserve"> </w:t>
      </w:r>
      <w:r>
        <w:rPr>
          <w:w w:val="110"/>
        </w:rPr>
        <w:t>aparatos</w:t>
      </w:r>
      <w:r>
        <w:rPr>
          <w:spacing w:val="50"/>
          <w:w w:val="110"/>
        </w:rPr>
        <w:t xml:space="preserve"> </w:t>
      </w:r>
      <w:r>
        <w:rPr>
          <w:w w:val="110"/>
        </w:rPr>
        <w:t>eléctricos</w:t>
      </w:r>
      <w:r>
        <w:rPr>
          <w:spacing w:val="53"/>
          <w:w w:val="110"/>
        </w:rPr>
        <w:t xml:space="preserve"> </w:t>
      </w:r>
      <w:r>
        <w:rPr>
          <w:w w:val="110"/>
        </w:rPr>
        <w:t>y</w:t>
      </w:r>
      <w:r>
        <w:rPr>
          <w:spacing w:val="53"/>
          <w:w w:val="110"/>
        </w:rPr>
        <w:t xml:space="preserve"> </w:t>
      </w:r>
      <w:r>
        <w:rPr>
          <w:w w:val="110"/>
        </w:rPr>
        <w:t>electrónicos</w:t>
      </w:r>
      <w:r>
        <w:rPr>
          <w:spacing w:val="55"/>
          <w:w w:val="110"/>
        </w:rPr>
        <w:t xml:space="preserve"> </w:t>
      </w:r>
      <w:r>
        <w:rPr>
          <w:i/>
          <w:w w:val="110"/>
        </w:rPr>
        <w:t>“disminuir</w:t>
      </w:r>
      <w:r>
        <w:rPr>
          <w:i/>
          <w:spacing w:val="45"/>
          <w:w w:val="110"/>
        </w:rPr>
        <w:t xml:space="preserve"> </w:t>
      </w:r>
      <w:r>
        <w:rPr>
          <w:i/>
          <w:w w:val="110"/>
        </w:rPr>
        <w:t>el</w:t>
      </w:r>
      <w:r>
        <w:rPr>
          <w:i/>
          <w:spacing w:val="51"/>
          <w:w w:val="110"/>
        </w:rPr>
        <w:t xml:space="preserve"> </w:t>
      </w:r>
      <w:r>
        <w:rPr>
          <w:i/>
          <w:spacing w:val="-2"/>
          <w:w w:val="110"/>
        </w:rPr>
        <w:t>impacto</w:t>
      </w:r>
    </w:p>
    <w:p w14:paraId="42D0ADE7" w14:textId="77777777" w:rsidR="00F87D24" w:rsidRDefault="00F87D24">
      <w:pPr>
        <w:pStyle w:val="Textoindependiente"/>
        <w:spacing w:line="276" w:lineRule="auto"/>
        <w:jc w:val="both"/>
        <w:rPr>
          <w:i/>
        </w:rPr>
        <w:sectPr w:rsidR="00F87D24">
          <w:pgSz w:w="12240" w:h="15840"/>
          <w:pgMar w:top="1340" w:right="1440" w:bottom="1200" w:left="1440" w:header="0" w:footer="1002" w:gutter="0"/>
          <w:cols w:space="720"/>
        </w:sectPr>
      </w:pPr>
    </w:p>
    <w:p w14:paraId="5AAC5BB2" w14:textId="77777777" w:rsidR="00F87D24" w:rsidRDefault="00330EDF">
      <w:pPr>
        <w:spacing w:before="71" w:line="278" w:lineRule="auto"/>
        <w:ind w:left="262" w:right="263"/>
        <w:jc w:val="both"/>
        <w:rPr>
          <w:i/>
          <w:sz w:val="24"/>
        </w:rPr>
      </w:pPr>
      <w:r>
        <w:rPr>
          <w:i/>
          <w:w w:val="115"/>
          <w:sz w:val="24"/>
        </w:rPr>
        <w:lastRenderedPageBreak/>
        <w:t>ambiental de sus productos mediante estrategias de reducción y sustitución de presencia de sustancias o materiales peligrosos en sus productos”</w:t>
      </w:r>
    </w:p>
    <w:p w14:paraId="2146A145" w14:textId="77777777" w:rsidR="00F87D24" w:rsidRDefault="00330EDF">
      <w:pPr>
        <w:spacing w:before="199" w:line="276" w:lineRule="auto"/>
        <w:ind w:left="262" w:right="256"/>
        <w:jc w:val="both"/>
        <w:rPr>
          <w:i/>
          <w:sz w:val="24"/>
        </w:rPr>
      </w:pPr>
      <w:r>
        <w:rPr>
          <w:w w:val="115"/>
          <w:sz w:val="24"/>
        </w:rPr>
        <w:t>El</w:t>
      </w:r>
      <w:r>
        <w:rPr>
          <w:spacing w:val="-12"/>
          <w:w w:val="115"/>
          <w:sz w:val="24"/>
        </w:rPr>
        <w:t xml:space="preserve"> </w:t>
      </w:r>
      <w:r>
        <w:rPr>
          <w:w w:val="115"/>
          <w:sz w:val="24"/>
        </w:rPr>
        <w:t>literal</w:t>
      </w:r>
      <w:r>
        <w:rPr>
          <w:spacing w:val="-12"/>
          <w:w w:val="115"/>
          <w:sz w:val="24"/>
        </w:rPr>
        <w:t xml:space="preserve"> </w:t>
      </w:r>
      <w:r>
        <w:rPr>
          <w:w w:val="115"/>
          <w:sz w:val="24"/>
        </w:rPr>
        <w:t>c)</w:t>
      </w:r>
      <w:r>
        <w:rPr>
          <w:spacing w:val="-12"/>
          <w:w w:val="115"/>
          <w:sz w:val="24"/>
        </w:rPr>
        <w:t xml:space="preserve"> </w:t>
      </w:r>
      <w:r>
        <w:rPr>
          <w:w w:val="115"/>
          <w:sz w:val="24"/>
        </w:rPr>
        <w:t>del</w:t>
      </w:r>
      <w:r>
        <w:rPr>
          <w:spacing w:val="-12"/>
          <w:w w:val="115"/>
          <w:sz w:val="24"/>
        </w:rPr>
        <w:t xml:space="preserve"> </w:t>
      </w:r>
      <w:r>
        <w:rPr>
          <w:w w:val="115"/>
          <w:sz w:val="24"/>
        </w:rPr>
        <w:t>numeral</w:t>
      </w:r>
      <w:r>
        <w:rPr>
          <w:spacing w:val="-12"/>
          <w:w w:val="115"/>
          <w:sz w:val="24"/>
        </w:rPr>
        <w:t xml:space="preserve"> </w:t>
      </w:r>
      <w:r>
        <w:rPr>
          <w:w w:val="115"/>
          <w:sz w:val="24"/>
        </w:rPr>
        <w:t>04</w:t>
      </w:r>
      <w:r>
        <w:rPr>
          <w:spacing w:val="-12"/>
          <w:w w:val="115"/>
          <w:sz w:val="24"/>
        </w:rPr>
        <w:t xml:space="preserve"> </w:t>
      </w:r>
      <w:r>
        <w:rPr>
          <w:w w:val="115"/>
          <w:sz w:val="24"/>
        </w:rPr>
        <w:t>del</w:t>
      </w:r>
      <w:r>
        <w:rPr>
          <w:spacing w:val="-12"/>
          <w:w w:val="115"/>
          <w:sz w:val="24"/>
        </w:rPr>
        <w:t xml:space="preserve"> </w:t>
      </w:r>
      <w:r>
        <w:rPr>
          <w:w w:val="115"/>
          <w:sz w:val="24"/>
        </w:rPr>
        <w:t>mismo</w:t>
      </w:r>
      <w:r>
        <w:rPr>
          <w:spacing w:val="-15"/>
          <w:w w:val="115"/>
          <w:sz w:val="24"/>
        </w:rPr>
        <w:t xml:space="preserve"> </w:t>
      </w:r>
      <w:r>
        <w:rPr>
          <w:w w:val="115"/>
          <w:sz w:val="24"/>
        </w:rPr>
        <w:t>artículo</w:t>
      </w:r>
      <w:r>
        <w:rPr>
          <w:spacing w:val="-13"/>
          <w:w w:val="115"/>
          <w:sz w:val="24"/>
        </w:rPr>
        <w:t xml:space="preserve"> </w:t>
      </w:r>
      <w:r>
        <w:rPr>
          <w:w w:val="115"/>
          <w:sz w:val="24"/>
        </w:rPr>
        <w:t>definió</w:t>
      </w:r>
      <w:r>
        <w:rPr>
          <w:spacing w:val="-12"/>
          <w:w w:val="115"/>
          <w:sz w:val="24"/>
        </w:rPr>
        <w:t xml:space="preserve"> </w:t>
      </w:r>
      <w:r>
        <w:rPr>
          <w:w w:val="115"/>
          <w:sz w:val="24"/>
        </w:rPr>
        <w:t>como</w:t>
      </w:r>
      <w:r>
        <w:rPr>
          <w:spacing w:val="-15"/>
          <w:w w:val="115"/>
          <w:sz w:val="24"/>
        </w:rPr>
        <w:t xml:space="preserve"> </w:t>
      </w:r>
      <w:r>
        <w:rPr>
          <w:w w:val="115"/>
          <w:sz w:val="24"/>
        </w:rPr>
        <w:t xml:space="preserve">responsabilidad </w:t>
      </w:r>
      <w:r>
        <w:rPr>
          <w:w w:val="110"/>
          <w:sz w:val="24"/>
        </w:rPr>
        <w:t xml:space="preserve">de todo usuario o consumidor de aparatos eléctrico o electrónico, </w:t>
      </w:r>
      <w:r>
        <w:rPr>
          <w:i/>
          <w:w w:val="110"/>
          <w:sz w:val="24"/>
        </w:rPr>
        <w:t>“Reconocer</w:t>
      </w:r>
      <w:r>
        <w:rPr>
          <w:i/>
          <w:spacing w:val="80"/>
          <w:w w:val="115"/>
          <w:sz w:val="24"/>
        </w:rPr>
        <w:t xml:space="preserve"> </w:t>
      </w:r>
      <w:r>
        <w:rPr>
          <w:i/>
          <w:w w:val="115"/>
          <w:sz w:val="24"/>
        </w:rPr>
        <w:t>y respetar el derecho de todos los ciudadanos a un ambiente saludable”.</w:t>
      </w:r>
    </w:p>
    <w:p w14:paraId="2DA5933B" w14:textId="77777777" w:rsidR="00F87D24" w:rsidRDefault="00330EDF">
      <w:pPr>
        <w:spacing w:before="201" w:line="276" w:lineRule="auto"/>
        <w:ind w:left="262" w:right="258"/>
        <w:jc w:val="both"/>
        <w:rPr>
          <w:b/>
          <w:i/>
          <w:sz w:val="24"/>
        </w:rPr>
      </w:pPr>
      <w:r>
        <w:rPr>
          <w:w w:val="115"/>
          <w:sz w:val="24"/>
        </w:rPr>
        <w:t xml:space="preserve">El artículo 07 de la ley 1672 de 2013, estipuló como objetivo de la Política Nacional de Residuos de Aparatos Eléctricos y Electrónicos (RAEE) </w:t>
      </w:r>
      <w:r>
        <w:rPr>
          <w:b/>
          <w:i/>
          <w:w w:val="115"/>
          <w:sz w:val="24"/>
          <w:u w:val="single"/>
        </w:rPr>
        <w:t>“Minimizar la producción de Residuos de Aparatos Eléctricos y</w:t>
      </w:r>
      <w:r>
        <w:rPr>
          <w:b/>
          <w:i/>
          <w:w w:val="115"/>
          <w:sz w:val="24"/>
        </w:rPr>
        <w:t xml:space="preserve"> </w:t>
      </w:r>
      <w:r>
        <w:rPr>
          <w:b/>
          <w:i/>
          <w:w w:val="115"/>
          <w:sz w:val="24"/>
          <w:u w:val="single"/>
        </w:rPr>
        <w:t>Electrónicos (RAEE).”</w:t>
      </w:r>
    </w:p>
    <w:p w14:paraId="440E1CFE" w14:textId="77777777" w:rsidR="00F87D24" w:rsidRDefault="00330EDF">
      <w:pPr>
        <w:spacing w:before="201" w:line="276" w:lineRule="auto"/>
        <w:ind w:left="262" w:right="258"/>
        <w:jc w:val="both"/>
        <w:rPr>
          <w:i/>
          <w:sz w:val="24"/>
        </w:rPr>
      </w:pPr>
      <w:r>
        <w:rPr>
          <w:w w:val="115"/>
          <w:sz w:val="24"/>
        </w:rPr>
        <w:t xml:space="preserve">El artículo 08 de la misma ley ordenó que </w:t>
      </w:r>
      <w:r>
        <w:rPr>
          <w:i/>
          <w:w w:val="115"/>
          <w:sz w:val="24"/>
        </w:rPr>
        <w:t>“Gobierno Nacional, a través del Ministerio</w:t>
      </w:r>
      <w:r>
        <w:rPr>
          <w:i/>
          <w:spacing w:val="-5"/>
          <w:w w:val="115"/>
          <w:sz w:val="24"/>
        </w:rPr>
        <w:t xml:space="preserve"> </w:t>
      </w:r>
      <w:r>
        <w:rPr>
          <w:i/>
          <w:w w:val="115"/>
          <w:sz w:val="24"/>
        </w:rPr>
        <w:t>de</w:t>
      </w:r>
      <w:r>
        <w:rPr>
          <w:i/>
          <w:spacing w:val="-5"/>
          <w:w w:val="115"/>
          <w:sz w:val="24"/>
        </w:rPr>
        <w:t xml:space="preserve"> </w:t>
      </w:r>
      <w:r>
        <w:rPr>
          <w:i/>
          <w:w w:val="115"/>
          <w:sz w:val="24"/>
        </w:rPr>
        <w:t>Ambiente</w:t>
      </w:r>
      <w:r>
        <w:rPr>
          <w:i/>
          <w:spacing w:val="-4"/>
          <w:w w:val="115"/>
          <w:sz w:val="24"/>
        </w:rPr>
        <w:t xml:space="preserve"> </w:t>
      </w:r>
      <w:r>
        <w:rPr>
          <w:i/>
          <w:w w:val="115"/>
          <w:sz w:val="24"/>
        </w:rPr>
        <w:t>y</w:t>
      </w:r>
      <w:r>
        <w:rPr>
          <w:i/>
          <w:spacing w:val="-5"/>
          <w:w w:val="115"/>
          <w:sz w:val="24"/>
        </w:rPr>
        <w:t xml:space="preserve"> </w:t>
      </w:r>
      <w:r>
        <w:rPr>
          <w:i/>
          <w:w w:val="115"/>
          <w:sz w:val="24"/>
        </w:rPr>
        <w:t>Desarrollo</w:t>
      </w:r>
      <w:r>
        <w:rPr>
          <w:i/>
          <w:spacing w:val="-5"/>
          <w:w w:val="115"/>
          <w:sz w:val="24"/>
        </w:rPr>
        <w:t xml:space="preserve"> </w:t>
      </w:r>
      <w:r>
        <w:rPr>
          <w:i/>
          <w:w w:val="115"/>
          <w:sz w:val="24"/>
        </w:rPr>
        <w:t>Sostenible,</w:t>
      </w:r>
      <w:r>
        <w:rPr>
          <w:i/>
          <w:spacing w:val="-5"/>
          <w:w w:val="115"/>
          <w:sz w:val="24"/>
        </w:rPr>
        <w:t xml:space="preserve"> </w:t>
      </w:r>
      <w:r>
        <w:rPr>
          <w:i/>
          <w:w w:val="115"/>
          <w:sz w:val="24"/>
        </w:rPr>
        <w:t>con</w:t>
      </w:r>
      <w:r>
        <w:rPr>
          <w:i/>
          <w:spacing w:val="-5"/>
          <w:w w:val="115"/>
          <w:sz w:val="24"/>
        </w:rPr>
        <w:t xml:space="preserve"> </w:t>
      </w:r>
      <w:r>
        <w:rPr>
          <w:i/>
          <w:w w:val="115"/>
          <w:sz w:val="24"/>
        </w:rPr>
        <w:t>el</w:t>
      </w:r>
      <w:r>
        <w:rPr>
          <w:i/>
          <w:spacing w:val="-4"/>
          <w:w w:val="115"/>
          <w:sz w:val="24"/>
        </w:rPr>
        <w:t xml:space="preserve"> </w:t>
      </w:r>
      <w:r>
        <w:rPr>
          <w:i/>
          <w:w w:val="115"/>
          <w:sz w:val="24"/>
        </w:rPr>
        <w:t>apoyo</w:t>
      </w:r>
      <w:r>
        <w:rPr>
          <w:i/>
          <w:spacing w:val="-5"/>
          <w:w w:val="115"/>
          <w:sz w:val="24"/>
        </w:rPr>
        <w:t xml:space="preserve"> </w:t>
      </w:r>
      <w:r>
        <w:rPr>
          <w:i/>
          <w:w w:val="115"/>
          <w:sz w:val="24"/>
        </w:rPr>
        <w:t>del</w:t>
      </w:r>
      <w:r>
        <w:rPr>
          <w:i/>
          <w:spacing w:val="-5"/>
          <w:w w:val="115"/>
          <w:sz w:val="24"/>
        </w:rPr>
        <w:t xml:space="preserve"> </w:t>
      </w:r>
      <w:r>
        <w:rPr>
          <w:i/>
          <w:w w:val="115"/>
          <w:sz w:val="24"/>
        </w:rPr>
        <w:t>Ministerio</w:t>
      </w:r>
      <w:r>
        <w:rPr>
          <w:i/>
          <w:spacing w:val="-5"/>
          <w:w w:val="115"/>
          <w:sz w:val="24"/>
        </w:rPr>
        <w:t xml:space="preserve"> </w:t>
      </w:r>
      <w:r>
        <w:rPr>
          <w:i/>
          <w:w w:val="115"/>
          <w:sz w:val="24"/>
        </w:rPr>
        <w:t>de Comercio, Industria y Turismo, el Ministerio de la Protección Social, el Ministerio de Tecnologías de la Información y las Comunicaciones y el Ministerio de Minas y Energía, formulara una</w:t>
      </w:r>
      <w:r>
        <w:rPr>
          <w:i/>
          <w:spacing w:val="-3"/>
          <w:w w:val="115"/>
          <w:sz w:val="24"/>
        </w:rPr>
        <w:t xml:space="preserve"> </w:t>
      </w:r>
      <w:r>
        <w:rPr>
          <w:i/>
          <w:w w:val="115"/>
          <w:sz w:val="24"/>
        </w:rPr>
        <w:t>política pública de Residuos de Aparatos Eléctricos y Electrónicos (RAEE)”</w:t>
      </w:r>
    </w:p>
    <w:p w14:paraId="6C7B1EF4" w14:textId="77777777" w:rsidR="00F87D24" w:rsidRDefault="00330EDF">
      <w:pPr>
        <w:pStyle w:val="Textoindependiente"/>
        <w:spacing w:before="205" w:line="278" w:lineRule="auto"/>
        <w:ind w:left="262" w:right="263"/>
        <w:jc w:val="both"/>
      </w:pPr>
      <w:r>
        <w:rPr>
          <w:w w:val="110"/>
        </w:rPr>
        <w:t>Atendiendo</w:t>
      </w:r>
      <w:r>
        <w:rPr>
          <w:spacing w:val="40"/>
          <w:w w:val="110"/>
        </w:rPr>
        <w:t xml:space="preserve"> </w:t>
      </w:r>
      <w:r>
        <w:rPr>
          <w:w w:val="110"/>
        </w:rPr>
        <w:t>la</w:t>
      </w:r>
      <w:r>
        <w:rPr>
          <w:spacing w:val="40"/>
          <w:w w:val="110"/>
        </w:rPr>
        <w:t xml:space="preserve"> </w:t>
      </w:r>
      <w:r>
        <w:rPr>
          <w:w w:val="110"/>
        </w:rPr>
        <w:t>disposición</w:t>
      </w:r>
      <w:r>
        <w:rPr>
          <w:spacing w:val="40"/>
          <w:w w:val="110"/>
        </w:rPr>
        <w:t xml:space="preserve"> </w:t>
      </w:r>
      <w:r>
        <w:rPr>
          <w:w w:val="110"/>
        </w:rPr>
        <w:t>anteriormente</w:t>
      </w:r>
      <w:r>
        <w:rPr>
          <w:spacing w:val="40"/>
          <w:w w:val="110"/>
        </w:rPr>
        <w:t xml:space="preserve"> </w:t>
      </w:r>
      <w:r>
        <w:rPr>
          <w:w w:val="110"/>
        </w:rPr>
        <w:t>mencionada</w:t>
      </w:r>
      <w:r>
        <w:rPr>
          <w:spacing w:val="40"/>
          <w:w w:val="110"/>
        </w:rPr>
        <w:t xml:space="preserve"> </w:t>
      </w:r>
      <w:r>
        <w:rPr>
          <w:w w:val="110"/>
        </w:rPr>
        <w:t>el</w:t>
      </w:r>
      <w:r>
        <w:rPr>
          <w:spacing w:val="40"/>
          <w:w w:val="110"/>
        </w:rPr>
        <w:t xml:space="preserve"> </w:t>
      </w:r>
      <w:r>
        <w:rPr>
          <w:w w:val="110"/>
        </w:rPr>
        <w:t>Gobierno</w:t>
      </w:r>
      <w:r>
        <w:rPr>
          <w:spacing w:val="40"/>
          <w:w w:val="110"/>
        </w:rPr>
        <w:t xml:space="preserve"> </w:t>
      </w:r>
      <w:r>
        <w:rPr>
          <w:w w:val="110"/>
        </w:rPr>
        <w:t>Nacional a través del Ministerio de Medio Ambiente formuló la política pública</w:t>
      </w:r>
      <w:r>
        <w:rPr>
          <w:spacing w:val="80"/>
          <w:w w:val="110"/>
        </w:rPr>
        <w:t xml:space="preserve"> </w:t>
      </w:r>
      <w:r>
        <w:rPr>
          <w:w w:val="110"/>
        </w:rPr>
        <w:t>Nacional</w:t>
      </w:r>
      <w:r>
        <w:rPr>
          <w:spacing w:val="40"/>
          <w:w w:val="110"/>
        </w:rPr>
        <w:t xml:space="preserve"> </w:t>
      </w:r>
      <w:r>
        <w:rPr>
          <w:w w:val="110"/>
        </w:rPr>
        <w:t>de</w:t>
      </w:r>
      <w:r>
        <w:rPr>
          <w:spacing w:val="40"/>
          <w:w w:val="110"/>
        </w:rPr>
        <w:t xml:space="preserve"> </w:t>
      </w:r>
      <w:r>
        <w:rPr>
          <w:w w:val="110"/>
        </w:rPr>
        <w:t>residuos</w:t>
      </w:r>
      <w:r>
        <w:rPr>
          <w:spacing w:val="40"/>
          <w:w w:val="110"/>
        </w:rPr>
        <w:t xml:space="preserve"> </w:t>
      </w:r>
      <w:r>
        <w:rPr>
          <w:w w:val="110"/>
        </w:rPr>
        <w:t>de</w:t>
      </w:r>
      <w:r>
        <w:rPr>
          <w:spacing w:val="40"/>
          <w:w w:val="110"/>
        </w:rPr>
        <w:t xml:space="preserve"> </w:t>
      </w:r>
      <w:r>
        <w:rPr>
          <w:w w:val="110"/>
        </w:rPr>
        <w:t>aparatos</w:t>
      </w:r>
      <w:r>
        <w:rPr>
          <w:spacing w:val="40"/>
          <w:w w:val="110"/>
        </w:rPr>
        <w:t xml:space="preserve"> </w:t>
      </w:r>
      <w:r>
        <w:rPr>
          <w:w w:val="110"/>
        </w:rPr>
        <w:t>eléctricos</w:t>
      </w:r>
      <w:r>
        <w:rPr>
          <w:spacing w:val="40"/>
          <w:w w:val="110"/>
        </w:rPr>
        <w:t xml:space="preserve"> </w:t>
      </w:r>
      <w:r>
        <w:rPr>
          <w:w w:val="110"/>
        </w:rPr>
        <w:t>y</w:t>
      </w:r>
      <w:r>
        <w:rPr>
          <w:spacing w:val="40"/>
          <w:w w:val="110"/>
        </w:rPr>
        <w:t xml:space="preserve"> </w:t>
      </w:r>
      <w:r>
        <w:rPr>
          <w:w w:val="110"/>
        </w:rPr>
        <w:t>electrónicos.</w:t>
      </w:r>
    </w:p>
    <w:p w14:paraId="4A5F58F2" w14:textId="77777777" w:rsidR="00F87D24" w:rsidRDefault="00330EDF">
      <w:pPr>
        <w:spacing w:before="192" w:line="276" w:lineRule="auto"/>
        <w:ind w:left="262" w:right="262"/>
        <w:jc w:val="both"/>
        <w:rPr>
          <w:sz w:val="24"/>
        </w:rPr>
      </w:pPr>
      <w:r>
        <w:rPr>
          <w:w w:val="115"/>
          <w:sz w:val="24"/>
        </w:rPr>
        <w:t>El artículo 19 de la ley 1672 de 2013, prohibió “</w:t>
      </w:r>
      <w:r>
        <w:rPr>
          <w:i/>
          <w:w w:val="115"/>
          <w:sz w:val="24"/>
        </w:rPr>
        <w:t>la disposición de Residuos de Aparatos Eléctricos y Electrónicos (RAEE) en rellenos sanitarios</w:t>
      </w:r>
      <w:r>
        <w:rPr>
          <w:w w:val="115"/>
          <w:sz w:val="24"/>
        </w:rPr>
        <w:t>”.</w:t>
      </w:r>
    </w:p>
    <w:p w14:paraId="46E421BE" w14:textId="77777777" w:rsidR="00F87D24" w:rsidRDefault="00330EDF">
      <w:pPr>
        <w:pStyle w:val="Textoindependiente"/>
        <w:spacing w:before="198" w:line="278" w:lineRule="auto"/>
        <w:ind w:left="262" w:right="259"/>
        <w:jc w:val="both"/>
      </w:pPr>
      <w:r>
        <w:rPr>
          <w:w w:val="110"/>
        </w:rPr>
        <w:t>El</w:t>
      </w:r>
      <w:r>
        <w:rPr>
          <w:spacing w:val="40"/>
          <w:w w:val="110"/>
        </w:rPr>
        <w:t xml:space="preserve">  </w:t>
      </w:r>
      <w:r>
        <w:rPr>
          <w:w w:val="110"/>
        </w:rPr>
        <w:t>Plan</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Desarrollo</w:t>
      </w:r>
      <w:r>
        <w:rPr>
          <w:spacing w:val="40"/>
          <w:w w:val="110"/>
        </w:rPr>
        <w:t xml:space="preserve">  </w:t>
      </w:r>
      <w:r>
        <w:rPr>
          <w:w w:val="110"/>
        </w:rPr>
        <w:t>2014-2018</w:t>
      </w:r>
      <w:r>
        <w:rPr>
          <w:spacing w:val="40"/>
          <w:w w:val="110"/>
        </w:rPr>
        <w:t xml:space="preserve">  </w:t>
      </w:r>
      <w:r>
        <w:rPr>
          <w:b/>
          <w:i/>
          <w:w w:val="110"/>
        </w:rPr>
        <w:t>Todos</w:t>
      </w:r>
      <w:r>
        <w:rPr>
          <w:b/>
          <w:i/>
          <w:spacing w:val="40"/>
          <w:w w:val="110"/>
        </w:rPr>
        <w:t xml:space="preserve">  </w:t>
      </w:r>
      <w:r>
        <w:rPr>
          <w:b/>
          <w:i/>
          <w:w w:val="110"/>
        </w:rPr>
        <w:t>por</w:t>
      </w:r>
      <w:r>
        <w:rPr>
          <w:b/>
          <w:i/>
          <w:spacing w:val="40"/>
          <w:w w:val="110"/>
        </w:rPr>
        <w:t xml:space="preserve">  </w:t>
      </w:r>
      <w:r>
        <w:rPr>
          <w:b/>
          <w:i/>
          <w:w w:val="110"/>
        </w:rPr>
        <w:t>un</w:t>
      </w:r>
      <w:r>
        <w:rPr>
          <w:b/>
          <w:i/>
          <w:spacing w:val="40"/>
          <w:w w:val="110"/>
        </w:rPr>
        <w:t xml:space="preserve">  </w:t>
      </w:r>
      <w:r>
        <w:rPr>
          <w:b/>
          <w:i/>
          <w:w w:val="110"/>
        </w:rPr>
        <w:t xml:space="preserve">nuevo país </w:t>
      </w:r>
      <w:r>
        <w:rPr>
          <w:w w:val="110"/>
        </w:rPr>
        <w:t>determinó que en Colombia se reglamentará e implementará la ley de Residuos</w:t>
      </w:r>
      <w:r>
        <w:rPr>
          <w:spacing w:val="40"/>
          <w:w w:val="110"/>
        </w:rPr>
        <w:t xml:space="preserve"> </w:t>
      </w:r>
      <w:r>
        <w:rPr>
          <w:w w:val="110"/>
        </w:rPr>
        <w:t>de</w:t>
      </w:r>
      <w:r>
        <w:rPr>
          <w:spacing w:val="40"/>
          <w:w w:val="110"/>
        </w:rPr>
        <w:t xml:space="preserve"> </w:t>
      </w:r>
      <w:r>
        <w:rPr>
          <w:w w:val="110"/>
        </w:rPr>
        <w:t>Aparatos</w:t>
      </w:r>
      <w:r>
        <w:rPr>
          <w:spacing w:val="40"/>
          <w:w w:val="110"/>
        </w:rPr>
        <w:t xml:space="preserve"> </w:t>
      </w:r>
      <w:r>
        <w:rPr>
          <w:w w:val="110"/>
        </w:rPr>
        <w:t>Eléctricos</w:t>
      </w:r>
      <w:r>
        <w:rPr>
          <w:spacing w:val="40"/>
          <w:w w:val="110"/>
        </w:rPr>
        <w:t xml:space="preserve"> </w:t>
      </w:r>
      <w:r>
        <w:rPr>
          <w:w w:val="110"/>
        </w:rPr>
        <w:t>y</w:t>
      </w:r>
      <w:r>
        <w:rPr>
          <w:spacing w:val="40"/>
          <w:w w:val="110"/>
        </w:rPr>
        <w:t xml:space="preserve"> </w:t>
      </w:r>
      <w:r>
        <w:rPr>
          <w:w w:val="110"/>
        </w:rPr>
        <w:t>Electrónicos</w:t>
      </w:r>
      <w:r>
        <w:rPr>
          <w:spacing w:val="40"/>
          <w:w w:val="110"/>
        </w:rPr>
        <w:t xml:space="preserve"> </w:t>
      </w:r>
      <w:r>
        <w:rPr>
          <w:w w:val="110"/>
        </w:rPr>
        <w:t>(RAEE).</w:t>
      </w:r>
    </w:p>
    <w:p w14:paraId="38EF4A18" w14:textId="77777777" w:rsidR="00F87D24" w:rsidRDefault="00330EDF">
      <w:pPr>
        <w:pStyle w:val="Textoindependiente"/>
        <w:spacing w:before="199"/>
        <w:ind w:left="262" w:right="259"/>
        <w:jc w:val="both"/>
      </w:pPr>
      <w:r>
        <w:rPr>
          <w:w w:val="110"/>
        </w:rPr>
        <w:t>El artículo 6º de la ley 1480 de 2011 consagra que todo productor debe asegurar la idoneidad y seguridad de los bienes y servicios que ofrezca o ponga</w:t>
      </w:r>
      <w:r>
        <w:rPr>
          <w:spacing w:val="40"/>
          <w:w w:val="110"/>
        </w:rPr>
        <w:t xml:space="preserve"> </w:t>
      </w:r>
      <w:r>
        <w:rPr>
          <w:w w:val="110"/>
        </w:rPr>
        <w:t>en</w:t>
      </w:r>
      <w:r>
        <w:rPr>
          <w:spacing w:val="40"/>
          <w:w w:val="110"/>
        </w:rPr>
        <w:t xml:space="preserve"> </w:t>
      </w:r>
      <w:r>
        <w:rPr>
          <w:w w:val="110"/>
        </w:rPr>
        <w:t>el</w:t>
      </w:r>
      <w:r>
        <w:rPr>
          <w:spacing w:val="40"/>
          <w:w w:val="110"/>
        </w:rPr>
        <w:t xml:space="preserve"> </w:t>
      </w:r>
      <w:r>
        <w:rPr>
          <w:w w:val="110"/>
        </w:rPr>
        <w:t>mercado,</w:t>
      </w:r>
      <w:r>
        <w:rPr>
          <w:spacing w:val="40"/>
          <w:w w:val="110"/>
        </w:rPr>
        <w:t xml:space="preserve"> </w:t>
      </w:r>
      <w:r>
        <w:rPr>
          <w:w w:val="110"/>
        </w:rPr>
        <w:t>así</w:t>
      </w:r>
      <w:r>
        <w:rPr>
          <w:spacing w:val="40"/>
          <w:w w:val="110"/>
        </w:rPr>
        <w:t xml:space="preserve"> </w:t>
      </w:r>
      <w:r>
        <w:rPr>
          <w:w w:val="110"/>
        </w:rPr>
        <w:t>como</w:t>
      </w:r>
      <w:r>
        <w:rPr>
          <w:spacing w:val="40"/>
          <w:w w:val="110"/>
        </w:rPr>
        <w:t xml:space="preserve"> </w:t>
      </w:r>
      <w:r>
        <w:rPr>
          <w:w w:val="110"/>
        </w:rPr>
        <w:t>la</w:t>
      </w:r>
      <w:r>
        <w:rPr>
          <w:spacing w:val="40"/>
          <w:w w:val="110"/>
        </w:rPr>
        <w:t xml:space="preserve"> </w:t>
      </w:r>
      <w:r>
        <w:rPr>
          <w:w w:val="110"/>
        </w:rPr>
        <w:t>calidad</w:t>
      </w:r>
      <w:r>
        <w:rPr>
          <w:spacing w:val="40"/>
          <w:w w:val="110"/>
        </w:rPr>
        <w:t xml:space="preserve"> </w:t>
      </w:r>
      <w:r>
        <w:rPr>
          <w:w w:val="110"/>
        </w:rPr>
        <w:t>ofrecida.</w:t>
      </w:r>
    </w:p>
    <w:p w14:paraId="4EFA4CEA" w14:textId="76A311A0" w:rsidR="00F87D24" w:rsidRDefault="00330EDF">
      <w:pPr>
        <w:pStyle w:val="Textoindependiente"/>
        <w:spacing w:before="280"/>
        <w:ind w:left="262" w:right="256"/>
        <w:jc w:val="both"/>
        <w:rPr>
          <w:w w:val="110"/>
        </w:rPr>
      </w:pPr>
      <w:r>
        <w:rPr>
          <w:b/>
          <w:w w:val="110"/>
        </w:rPr>
        <w:t xml:space="preserve">El Plan Nacional de Desarrollo 2022-2026 </w:t>
      </w:r>
      <w:r>
        <w:rPr>
          <w:i/>
          <w:w w:val="110"/>
        </w:rPr>
        <w:t>“Colombia Potencia Mundial de</w:t>
      </w:r>
      <w:r>
        <w:rPr>
          <w:i/>
          <w:spacing w:val="80"/>
          <w:w w:val="110"/>
        </w:rPr>
        <w:t xml:space="preserve"> </w:t>
      </w:r>
      <w:r>
        <w:rPr>
          <w:i/>
          <w:w w:val="110"/>
        </w:rPr>
        <w:t>la</w:t>
      </w:r>
      <w:r>
        <w:rPr>
          <w:i/>
          <w:spacing w:val="40"/>
          <w:w w:val="110"/>
        </w:rPr>
        <w:t xml:space="preserve"> </w:t>
      </w:r>
      <w:r>
        <w:rPr>
          <w:i/>
          <w:w w:val="110"/>
        </w:rPr>
        <w:t>Vida”</w:t>
      </w:r>
      <w:r>
        <w:rPr>
          <w:w w:val="110"/>
        </w:rPr>
        <w:t>,</w:t>
      </w:r>
      <w:r>
        <w:rPr>
          <w:spacing w:val="40"/>
          <w:w w:val="110"/>
        </w:rPr>
        <w:t xml:space="preserve"> </w:t>
      </w:r>
      <w:r>
        <w:rPr>
          <w:w w:val="110"/>
        </w:rPr>
        <w:t>creó</w:t>
      </w:r>
      <w:r>
        <w:rPr>
          <w:spacing w:val="40"/>
          <w:w w:val="110"/>
        </w:rPr>
        <w:t xml:space="preserve"> </w:t>
      </w:r>
      <w:r>
        <w:rPr>
          <w:w w:val="110"/>
        </w:rPr>
        <w:t>el</w:t>
      </w:r>
      <w:r>
        <w:rPr>
          <w:spacing w:val="40"/>
          <w:w w:val="110"/>
        </w:rPr>
        <w:t xml:space="preserve"> </w:t>
      </w:r>
      <w:r>
        <w:rPr>
          <w:w w:val="110"/>
        </w:rPr>
        <w:t>Programa</w:t>
      </w:r>
      <w:r>
        <w:rPr>
          <w:spacing w:val="40"/>
          <w:w w:val="110"/>
        </w:rPr>
        <w:t xml:space="preserve"> </w:t>
      </w:r>
      <w:r>
        <w:rPr>
          <w:w w:val="110"/>
        </w:rPr>
        <w:t>Basura</w:t>
      </w:r>
      <w:r>
        <w:rPr>
          <w:spacing w:val="40"/>
          <w:w w:val="110"/>
        </w:rPr>
        <w:t xml:space="preserve"> </w:t>
      </w:r>
      <w:r>
        <w:rPr>
          <w:w w:val="110"/>
        </w:rPr>
        <w:t>Cero,</w:t>
      </w:r>
      <w:r>
        <w:rPr>
          <w:spacing w:val="40"/>
          <w:w w:val="110"/>
        </w:rPr>
        <w:t xml:space="preserve"> </w:t>
      </w:r>
      <w:r>
        <w:rPr>
          <w:w w:val="110"/>
        </w:rPr>
        <w:t>en</w:t>
      </w:r>
      <w:r>
        <w:rPr>
          <w:spacing w:val="40"/>
          <w:w w:val="110"/>
        </w:rPr>
        <w:t xml:space="preserve"> </w:t>
      </w:r>
      <w:r>
        <w:rPr>
          <w:w w:val="110"/>
        </w:rPr>
        <w:t>cabeza</w:t>
      </w:r>
      <w:r>
        <w:rPr>
          <w:spacing w:val="40"/>
          <w:w w:val="110"/>
        </w:rPr>
        <w:t xml:space="preserve"> </w:t>
      </w:r>
      <w:r>
        <w:rPr>
          <w:w w:val="110"/>
        </w:rPr>
        <w:t>del</w:t>
      </w:r>
      <w:r>
        <w:rPr>
          <w:spacing w:val="40"/>
          <w:w w:val="110"/>
        </w:rPr>
        <w:t xml:space="preserve"> </w:t>
      </w:r>
      <w:r>
        <w:rPr>
          <w:w w:val="110"/>
        </w:rPr>
        <w:t>Ministerio</w:t>
      </w:r>
      <w:r>
        <w:rPr>
          <w:spacing w:val="40"/>
          <w:w w:val="110"/>
        </w:rPr>
        <w:t xml:space="preserve"> </w:t>
      </w:r>
      <w:r>
        <w:rPr>
          <w:w w:val="110"/>
        </w:rPr>
        <w:t>de Vivienda, Ciudad y Territorio, el cual articulará las instancias de Gobierno nacional, las entidades territoriales, las empresas de servicios públicos y la sociedad civil; para avanzar en la eliminación del enterramiento hacia la implementación de parques tecnológicos y ambientales, de tratamiento y valorización de residuos, promoción del desarrollo tecnológico, conservación del</w:t>
      </w:r>
      <w:r>
        <w:rPr>
          <w:spacing w:val="40"/>
          <w:w w:val="110"/>
        </w:rPr>
        <w:t xml:space="preserve"> </w:t>
      </w:r>
      <w:r>
        <w:rPr>
          <w:w w:val="110"/>
        </w:rPr>
        <w:t>ambiente</w:t>
      </w:r>
      <w:r>
        <w:rPr>
          <w:spacing w:val="40"/>
          <w:w w:val="110"/>
        </w:rPr>
        <w:t xml:space="preserve"> </w:t>
      </w:r>
      <w:r>
        <w:rPr>
          <w:w w:val="110"/>
        </w:rPr>
        <w:t>y</w:t>
      </w:r>
      <w:r>
        <w:rPr>
          <w:spacing w:val="40"/>
          <w:w w:val="110"/>
        </w:rPr>
        <w:t xml:space="preserve"> </w:t>
      </w:r>
      <w:r>
        <w:rPr>
          <w:w w:val="110"/>
        </w:rPr>
        <w:t>mitigación</w:t>
      </w:r>
      <w:r>
        <w:rPr>
          <w:spacing w:val="40"/>
          <w:w w:val="110"/>
        </w:rPr>
        <w:t xml:space="preserve"> </w:t>
      </w:r>
      <w:r>
        <w:rPr>
          <w:w w:val="110"/>
        </w:rPr>
        <w:t>del</w:t>
      </w:r>
      <w:r>
        <w:rPr>
          <w:spacing w:val="40"/>
          <w:w w:val="110"/>
        </w:rPr>
        <w:t xml:space="preserve"> </w:t>
      </w:r>
      <w:r>
        <w:rPr>
          <w:w w:val="110"/>
        </w:rPr>
        <w:t>cambio</w:t>
      </w:r>
      <w:r>
        <w:rPr>
          <w:spacing w:val="40"/>
          <w:w w:val="110"/>
        </w:rPr>
        <w:t xml:space="preserve"> </w:t>
      </w:r>
      <w:r>
        <w:rPr>
          <w:w w:val="110"/>
        </w:rPr>
        <w:t>climático.</w:t>
      </w:r>
    </w:p>
    <w:p w14:paraId="68E82620" w14:textId="2D0B9555" w:rsidR="00BA7430" w:rsidRDefault="00BA7430">
      <w:pPr>
        <w:pStyle w:val="Textoindependiente"/>
        <w:spacing w:before="280"/>
        <w:ind w:left="262" w:right="256"/>
        <w:jc w:val="both"/>
      </w:pPr>
    </w:p>
    <w:p w14:paraId="306CB373" w14:textId="77777777" w:rsidR="00BA7430" w:rsidRDefault="00BA7430">
      <w:pPr>
        <w:pStyle w:val="Textoindependiente"/>
        <w:spacing w:before="280"/>
        <w:ind w:left="262" w:right="256"/>
        <w:jc w:val="both"/>
      </w:pPr>
    </w:p>
    <w:p w14:paraId="1A71534E" w14:textId="77777777" w:rsidR="00F87D24" w:rsidRDefault="00330EDF">
      <w:pPr>
        <w:pStyle w:val="Ttulo1"/>
        <w:numPr>
          <w:ilvl w:val="0"/>
          <w:numId w:val="2"/>
        </w:numPr>
        <w:tabs>
          <w:tab w:val="left" w:pos="980"/>
        </w:tabs>
        <w:spacing w:before="74"/>
        <w:ind w:left="980" w:hanging="359"/>
        <w:rPr>
          <w:u w:val="none"/>
        </w:rPr>
      </w:pPr>
      <w:r>
        <w:rPr>
          <w:w w:val="115"/>
        </w:rPr>
        <w:t>ANTECEDENTES</w:t>
      </w:r>
      <w:r>
        <w:rPr>
          <w:spacing w:val="25"/>
          <w:w w:val="115"/>
        </w:rPr>
        <w:t xml:space="preserve"> </w:t>
      </w:r>
      <w:r>
        <w:rPr>
          <w:w w:val="115"/>
        </w:rPr>
        <w:t>DE</w:t>
      </w:r>
      <w:r>
        <w:rPr>
          <w:spacing w:val="25"/>
          <w:w w:val="115"/>
        </w:rPr>
        <w:t xml:space="preserve"> </w:t>
      </w:r>
      <w:r>
        <w:rPr>
          <w:w w:val="115"/>
        </w:rPr>
        <w:t>LA</w:t>
      </w:r>
      <w:r>
        <w:rPr>
          <w:spacing w:val="25"/>
          <w:w w:val="115"/>
        </w:rPr>
        <w:t xml:space="preserve"> </w:t>
      </w:r>
      <w:r>
        <w:rPr>
          <w:spacing w:val="-2"/>
          <w:w w:val="115"/>
        </w:rPr>
        <w:t>INICIATIVA</w:t>
      </w:r>
    </w:p>
    <w:p w14:paraId="7005F0AD" w14:textId="50D4B886" w:rsidR="00F87D24" w:rsidRDefault="00330EDF" w:rsidP="00276083">
      <w:pPr>
        <w:spacing w:before="246"/>
        <w:ind w:left="262" w:right="257"/>
        <w:jc w:val="both"/>
      </w:pPr>
      <w:r>
        <w:rPr>
          <w:w w:val="110"/>
          <w:sz w:val="24"/>
        </w:rPr>
        <w:t xml:space="preserve">Como antecedente del presente proyecto de ley es importante mencionar que </w:t>
      </w:r>
      <w:r>
        <w:rPr>
          <w:w w:val="115"/>
          <w:sz w:val="24"/>
        </w:rPr>
        <w:t>la</w:t>
      </w:r>
      <w:r>
        <w:rPr>
          <w:spacing w:val="-15"/>
          <w:w w:val="115"/>
          <w:sz w:val="24"/>
        </w:rPr>
        <w:t xml:space="preserve"> </w:t>
      </w:r>
      <w:r>
        <w:rPr>
          <w:w w:val="115"/>
          <w:sz w:val="24"/>
        </w:rPr>
        <w:t>intención</w:t>
      </w:r>
      <w:r>
        <w:rPr>
          <w:spacing w:val="-12"/>
          <w:w w:val="115"/>
          <w:sz w:val="24"/>
        </w:rPr>
        <w:t xml:space="preserve"> </w:t>
      </w:r>
      <w:r>
        <w:rPr>
          <w:w w:val="115"/>
          <w:sz w:val="24"/>
        </w:rPr>
        <w:t>de</w:t>
      </w:r>
      <w:r>
        <w:rPr>
          <w:spacing w:val="-15"/>
          <w:w w:val="115"/>
          <w:sz w:val="24"/>
        </w:rPr>
        <w:t xml:space="preserve"> </w:t>
      </w:r>
      <w:r>
        <w:rPr>
          <w:w w:val="115"/>
          <w:sz w:val="24"/>
        </w:rPr>
        <w:t>establecer</w:t>
      </w:r>
      <w:r>
        <w:rPr>
          <w:spacing w:val="-15"/>
          <w:w w:val="115"/>
          <w:sz w:val="24"/>
        </w:rPr>
        <w:t xml:space="preserve"> </w:t>
      </w:r>
      <w:r>
        <w:rPr>
          <w:w w:val="115"/>
          <w:sz w:val="24"/>
        </w:rPr>
        <w:t>un</w:t>
      </w:r>
      <w:r>
        <w:rPr>
          <w:spacing w:val="-11"/>
          <w:w w:val="115"/>
          <w:sz w:val="24"/>
        </w:rPr>
        <w:t xml:space="preserve"> </w:t>
      </w:r>
      <w:r>
        <w:rPr>
          <w:w w:val="115"/>
          <w:sz w:val="24"/>
        </w:rPr>
        <w:t>cargador</w:t>
      </w:r>
      <w:r>
        <w:rPr>
          <w:spacing w:val="-15"/>
          <w:w w:val="115"/>
          <w:sz w:val="24"/>
        </w:rPr>
        <w:t xml:space="preserve"> </w:t>
      </w:r>
      <w:r>
        <w:rPr>
          <w:w w:val="115"/>
          <w:sz w:val="24"/>
        </w:rPr>
        <w:t>universal</w:t>
      </w:r>
      <w:r>
        <w:rPr>
          <w:spacing w:val="-14"/>
          <w:w w:val="115"/>
          <w:sz w:val="24"/>
        </w:rPr>
        <w:t xml:space="preserve"> </w:t>
      </w:r>
      <w:r>
        <w:rPr>
          <w:w w:val="115"/>
          <w:sz w:val="24"/>
        </w:rPr>
        <w:t>para</w:t>
      </w:r>
      <w:r>
        <w:rPr>
          <w:spacing w:val="-12"/>
          <w:w w:val="115"/>
          <w:sz w:val="24"/>
        </w:rPr>
        <w:t xml:space="preserve"> </w:t>
      </w:r>
      <w:r>
        <w:rPr>
          <w:w w:val="115"/>
          <w:sz w:val="24"/>
        </w:rPr>
        <w:t>los</w:t>
      </w:r>
      <w:r>
        <w:rPr>
          <w:spacing w:val="-16"/>
          <w:w w:val="115"/>
          <w:sz w:val="24"/>
        </w:rPr>
        <w:t xml:space="preserve"> </w:t>
      </w:r>
      <w:r>
        <w:rPr>
          <w:w w:val="115"/>
          <w:sz w:val="24"/>
        </w:rPr>
        <w:t>aparatos</w:t>
      </w:r>
      <w:r>
        <w:rPr>
          <w:spacing w:val="-15"/>
          <w:w w:val="115"/>
          <w:sz w:val="24"/>
        </w:rPr>
        <w:t xml:space="preserve"> </w:t>
      </w:r>
      <w:r>
        <w:rPr>
          <w:w w:val="115"/>
          <w:sz w:val="24"/>
        </w:rPr>
        <w:t>eléctricos y electrónicos de consumo, con el objeto de reducir los altos volúmenes de residuos</w:t>
      </w:r>
      <w:r>
        <w:rPr>
          <w:spacing w:val="-12"/>
          <w:w w:val="115"/>
          <w:sz w:val="24"/>
        </w:rPr>
        <w:t xml:space="preserve"> </w:t>
      </w:r>
      <w:r>
        <w:rPr>
          <w:w w:val="115"/>
          <w:sz w:val="24"/>
        </w:rPr>
        <w:t>tecnológicos</w:t>
      </w:r>
      <w:r>
        <w:rPr>
          <w:spacing w:val="-12"/>
          <w:w w:val="115"/>
          <w:sz w:val="24"/>
        </w:rPr>
        <w:t xml:space="preserve"> </w:t>
      </w:r>
      <w:r>
        <w:rPr>
          <w:w w:val="115"/>
          <w:sz w:val="24"/>
        </w:rPr>
        <w:t>fue</w:t>
      </w:r>
      <w:r>
        <w:rPr>
          <w:spacing w:val="-10"/>
          <w:w w:val="115"/>
          <w:sz w:val="24"/>
        </w:rPr>
        <w:t xml:space="preserve"> </w:t>
      </w:r>
      <w:r>
        <w:rPr>
          <w:w w:val="115"/>
          <w:sz w:val="24"/>
        </w:rPr>
        <w:t>presentada</w:t>
      </w:r>
      <w:r w:rsidR="00930322">
        <w:rPr>
          <w:w w:val="115"/>
          <w:sz w:val="24"/>
        </w:rPr>
        <w:t xml:space="preserve"> inicialmente</w:t>
      </w:r>
      <w:r>
        <w:rPr>
          <w:spacing w:val="-10"/>
          <w:w w:val="115"/>
          <w:sz w:val="24"/>
        </w:rPr>
        <w:t xml:space="preserve"> </w:t>
      </w:r>
      <w:r>
        <w:rPr>
          <w:w w:val="115"/>
          <w:sz w:val="24"/>
        </w:rPr>
        <w:t>en</w:t>
      </w:r>
      <w:r>
        <w:rPr>
          <w:spacing w:val="-10"/>
          <w:w w:val="115"/>
          <w:sz w:val="24"/>
        </w:rPr>
        <w:t xml:space="preserve"> </w:t>
      </w:r>
      <w:r>
        <w:rPr>
          <w:w w:val="115"/>
          <w:sz w:val="24"/>
        </w:rPr>
        <w:t>un</w:t>
      </w:r>
      <w:r>
        <w:rPr>
          <w:spacing w:val="-10"/>
          <w:w w:val="115"/>
          <w:sz w:val="24"/>
        </w:rPr>
        <w:t xml:space="preserve"> </w:t>
      </w:r>
      <w:r>
        <w:rPr>
          <w:w w:val="115"/>
          <w:sz w:val="24"/>
        </w:rPr>
        <w:t>artículo</w:t>
      </w:r>
      <w:r>
        <w:rPr>
          <w:spacing w:val="-12"/>
          <w:w w:val="115"/>
          <w:sz w:val="24"/>
        </w:rPr>
        <w:t xml:space="preserve"> </w:t>
      </w:r>
      <w:r>
        <w:rPr>
          <w:w w:val="115"/>
          <w:sz w:val="24"/>
        </w:rPr>
        <w:t>del</w:t>
      </w:r>
      <w:r>
        <w:rPr>
          <w:spacing w:val="40"/>
          <w:w w:val="115"/>
          <w:sz w:val="24"/>
        </w:rPr>
        <w:t xml:space="preserve"> </w:t>
      </w:r>
      <w:r>
        <w:rPr>
          <w:w w:val="115"/>
          <w:sz w:val="24"/>
        </w:rPr>
        <w:t>proyecto</w:t>
      </w:r>
      <w:r>
        <w:rPr>
          <w:spacing w:val="-12"/>
          <w:w w:val="115"/>
          <w:sz w:val="24"/>
        </w:rPr>
        <w:t xml:space="preserve"> </w:t>
      </w:r>
      <w:r>
        <w:rPr>
          <w:w w:val="115"/>
          <w:sz w:val="24"/>
        </w:rPr>
        <w:t>de</w:t>
      </w:r>
      <w:r>
        <w:rPr>
          <w:spacing w:val="-10"/>
          <w:w w:val="115"/>
          <w:sz w:val="24"/>
        </w:rPr>
        <w:t xml:space="preserve"> </w:t>
      </w:r>
      <w:r>
        <w:rPr>
          <w:w w:val="115"/>
          <w:sz w:val="24"/>
        </w:rPr>
        <w:t>ley</w:t>
      </w:r>
      <w:r>
        <w:rPr>
          <w:spacing w:val="-12"/>
          <w:w w:val="115"/>
          <w:sz w:val="24"/>
        </w:rPr>
        <w:t xml:space="preserve"> </w:t>
      </w:r>
      <w:r>
        <w:rPr>
          <w:w w:val="115"/>
          <w:sz w:val="24"/>
        </w:rPr>
        <w:t xml:space="preserve">307 de 2021 </w:t>
      </w:r>
      <w:r>
        <w:rPr>
          <w:b/>
          <w:i/>
          <w:w w:val="115"/>
          <w:sz w:val="24"/>
        </w:rPr>
        <w:t>“POR</w:t>
      </w:r>
      <w:r>
        <w:rPr>
          <w:b/>
          <w:i/>
          <w:spacing w:val="40"/>
          <w:w w:val="115"/>
          <w:sz w:val="24"/>
        </w:rPr>
        <w:t xml:space="preserve"> </w:t>
      </w:r>
      <w:r>
        <w:rPr>
          <w:b/>
          <w:i/>
          <w:w w:val="115"/>
          <w:sz w:val="24"/>
        </w:rPr>
        <w:t>MEDIO</w:t>
      </w:r>
      <w:r>
        <w:rPr>
          <w:b/>
          <w:i/>
          <w:spacing w:val="40"/>
          <w:w w:val="115"/>
          <w:sz w:val="24"/>
        </w:rPr>
        <w:t xml:space="preserve"> </w:t>
      </w:r>
      <w:r>
        <w:rPr>
          <w:b/>
          <w:i/>
          <w:w w:val="115"/>
          <w:sz w:val="24"/>
        </w:rPr>
        <w:t>DE</w:t>
      </w:r>
      <w:r>
        <w:rPr>
          <w:b/>
          <w:i/>
          <w:spacing w:val="40"/>
          <w:w w:val="115"/>
          <w:sz w:val="24"/>
        </w:rPr>
        <w:t xml:space="preserve"> </w:t>
      </w:r>
      <w:r>
        <w:rPr>
          <w:b/>
          <w:i/>
          <w:w w:val="115"/>
          <w:sz w:val="24"/>
        </w:rPr>
        <w:t>LA</w:t>
      </w:r>
      <w:r>
        <w:rPr>
          <w:b/>
          <w:i/>
          <w:spacing w:val="40"/>
          <w:w w:val="115"/>
          <w:sz w:val="24"/>
        </w:rPr>
        <w:t xml:space="preserve"> </w:t>
      </w:r>
      <w:r>
        <w:rPr>
          <w:b/>
          <w:i/>
          <w:w w:val="115"/>
          <w:sz w:val="24"/>
        </w:rPr>
        <w:t>CUAL</w:t>
      </w:r>
      <w:r>
        <w:rPr>
          <w:b/>
          <w:i/>
          <w:spacing w:val="40"/>
          <w:w w:val="115"/>
          <w:sz w:val="24"/>
        </w:rPr>
        <w:t xml:space="preserve"> </w:t>
      </w:r>
      <w:r>
        <w:rPr>
          <w:b/>
          <w:i/>
          <w:w w:val="115"/>
          <w:sz w:val="24"/>
        </w:rPr>
        <w:t>SE</w:t>
      </w:r>
      <w:r>
        <w:rPr>
          <w:b/>
          <w:i/>
          <w:spacing w:val="40"/>
          <w:w w:val="115"/>
          <w:sz w:val="24"/>
        </w:rPr>
        <w:t xml:space="preserve"> </w:t>
      </w:r>
      <w:r>
        <w:rPr>
          <w:b/>
          <w:i/>
          <w:w w:val="115"/>
          <w:sz w:val="24"/>
        </w:rPr>
        <w:t>ESTABLECEN</w:t>
      </w:r>
      <w:r>
        <w:rPr>
          <w:b/>
          <w:i/>
          <w:spacing w:val="40"/>
          <w:w w:val="115"/>
          <w:sz w:val="24"/>
        </w:rPr>
        <w:t xml:space="preserve"> </w:t>
      </w:r>
      <w:r>
        <w:rPr>
          <w:b/>
          <w:i/>
          <w:w w:val="115"/>
          <w:sz w:val="24"/>
        </w:rPr>
        <w:t>LINEAMIENTOS PARA PROTEGER AL CONSUMIDOR DE LOS EFECTOS DE LA OBSOLESCENCIA</w:t>
      </w:r>
      <w:r>
        <w:rPr>
          <w:b/>
          <w:i/>
          <w:spacing w:val="38"/>
          <w:w w:val="115"/>
          <w:sz w:val="24"/>
        </w:rPr>
        <w:t xml:space="preserve"> </w:t>
      </w:r>
      <w:r>
        <w:rPr>
          <w:b/>
          <w:i/>
          <w:w w:val="115"/>
          <w:sz w:val="24"/>
        </w:rPr>
        <w:t>PROGRAMADA</w:t>
      </w:r>
      <w:r>
        <w:rPr>
          <w:b/>
          <w:i/>
          <w:spacing w:val="38"/>
          <w:w w:val="115"/>
          <w:sz w:val="24"/>
        </w:rPr>
        <w:t xml:space="preserve"> </w:t>
      </w:r>
      <w:r>
        <w:rPr>
          <w:b/>
          <w:i/>
          <w:w w:val="115"/>
          <w:sz w:val="24"/>
        </w:rPr>
        <w:t>Y</w:t>
      </w:r>
      <w:r>
        <w:rPr>
          <w:b/>
          <w:i/>
          <w:spacing w:val="38"/>
          <w:w w:val="115"/>
          <w:sz w:val="24"/>
        </w:rPr>
        <w:t xml:space="preserve"> </w:t>
      </w:r>
      <w:r>
        <w:rPr>
          <w:b/>
          <w:i/>
          <w:w w:val="115"/>
          <w:sz w:val="24"/>
        </w:rPr>
        <w:t>SE</w:t>
      </w:r>
      <w:r>
        <w:rPr>
          <w:b/>
          <w:i/>
          <w:spacing w:val="35"/>
          <w:w w:val="115"/>
          <w:sz w:val="24"/>
        </w:rPr>
        <w:t xml:space="preserve"> </w:t>
      </w:r>
      <w:r>
        <w:rPr>
          <w:b/>
          <w:i/>
          <w:w w:val="115"/>
          <w:sz w:val="24"/>
        </w:rPr>
        <w:t>DICTAN</w:t>
      </w:r>
      <w:r>
        <w:rPr>
          <w:b/>
          <w:i/>
          <w:spacing w:val="40"/>
          <w:w w:val="115"/>
          <w:sz w:val="24"/>
        </w:rPr>
        <w:t xml:space="preserve"> </w:t>
      </w:r>
      <w:r>
        <w:rPr>
          <w:b/>
          <w:i/>
          <w:w w:val="115"/>
          <w:sz w:val="24"/>
        </w:rPr>
        <w:t>OTRAS</w:t>
      </w:r>
      <w:r>
        <w:rPr>
          <w:b/>
          <w:i/>
          <w:spacing w:val="38"/>
          <w:w w:val="115"/>
          <w:sz w:val="24"/>
        </w:rPr>
        <w:t xml:space="preserve"> </w:t>
      </w:r>
      <w:r>
        <w:rPr>
          <w:b/>
          <w:i/>
          <w:spacing w:val="-2"/>
          <w:w w:val="115"/>
          <w:sz w:val="24"/>
        </w:rPr>
        <w:t>DISPOSICIONES”</w:t>
      </w:r>
      <w:r w:rsidR="00276083">
        <w:rPr>
          <w:b/>
          <w:i/>
          <w:spacing w:val="-2"/>
          <w:w w:val="115"/>
          <w:sz w:val="24"/>
        </w:rPr>
        <w:t xml:space="preserve"> </w:t>
      </w:r>
      <w:r>
        <w:rPr>
          <w:w w:val="115"/>
        </w:rPr>
        <w:t xml:space="preserve">de autoría de los representantes a la cámara </w:t>
      </w:r>
      <w:r>
        <w:rPr>
          <w:b/>
          <w:w w:val="115"/>
          <w:u w:val="single"/>
        </w:rPr>
        <w:t xml:space="preserve">Milene </w:t>
      </w:r>
      <w:proofErr w:type="spellStart"/>
      <w:r>
        <w:rPr>
          <w:b/>
          <w:w w:val="115"/>
          <w:u w:val="single"/>
        </w:rPr>
        <w:t>Jarava</w:t>
      </w:r>
      <w:proofErr w:type="spellEnd"/>
      <w:r>
        <w:rPr>
          <w:b/>
          <w:w w:val="115"/>
          <w:u w:val="single"/>
        </w:rPr>
        <w:t xml:space="preserve"> Díaz</w:t>
      </w:r>
      <w:r>
        <w:rPr>
          <w:w w:val="115"/>
        </w:rPr>
        <w:t>, Mónica Liliana Valencia Montaña, Harold Augusto Valencia Infante, el cual surtió un</w:t>
      </w:r>
      <w:r>
        <w:rPr>
          <w:spacing w:val="-5"/>
          <w:w w:val="115"/>
        </w:rPr>
        <w:t xml:space="preserve"> </w:t>
      </w:r>
      <w:r>
        <w:rPr>
          <w:w w:val="115"/>
        </w:rPr>
        <w:t>debate</w:t>
      </w:r>
      <w:r>
        <w:rPr>
          <w:spacing w:val="-5"/>
          <w:w w:val="115"/>
        </w:rPr>
        <w:t xml:space="preserve"> </w:t>
      </w:r>
      <w:r>
        <w:rPr>
          <w:w w:val="115"/>
        </w:rPr>
        <w:t>positivo</w:t>
      </w:r>
      <w:r>
        <w:rPr>
          <w:spacing w:val="-8"/>
          <w:w w:val="115"/>
        </w:rPr>
        <w:t xml:space="preserve"> </w:t>
      </w:r>
      <w:r>
        <w:rPr>
          <w:w w:val="115"/>
        </w:rPr>
        <w:t>en</w:t>
      </w:r>
      <w:r>
        <w:rPr>
          <w:spacing w:val="-5"/>
          <w:w w:val="115"/>
        </w:rPr>
        <w:t xml:space="preserve"> </w:t>
      </w:r>
      <w:r>
        <w:rPr>
          <w:w w:val="115"/>
        </w:rPr>
        <w:t>la</w:t>
      </w:r>
      <w:r>
        <w:rPr>
          <w:spacing w:val="-5"/>
          <w:w w:val="115"/>
        </w:rPr>
        <w:t xml:space="preserve"> </w:t>
      </w:r>
      <w:r>
        <w:rPr>
          <w:w w:val="115"/>
        </w:rPr>
        <w:t>comisión</w:t>
      </w:r>
      <w:r>
        <w:rPr>
          <w:spacing w:val="-4"/>
          <w:w w:val="115"/>
        </w:rPr>
        <w:t xml:space="preserve"> </w:t>
      </w:r>
      <w:r>
        <w:rPr>
          <w:w w:val="115"/>
        </w:rPr>
        <w:t>sexta</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cámara</w:t>
      </w:r>
      <w:r>
        <w:rPr>
          <w:spacing w:val="-5"/>
          <w:w w:val="115"/>
        </w:rPr>
        <w:t xml:space="preserve"> </w:t>
      </w:r>
      <w:r>
        <w:rPr>
          <w:w w:val="115"/>
        </w:rPr>
        <w:t>de</w:t>
      </w:r>
      <w:r>
        <w:rPr>
          <w:spacing w:val="-5"/>
          <w:w w:val="115"/>
        </w:rPr>
        <w:t xml:space="preserve"> </w:t>
      </w:r>
      <w:r>
        <w:rPr>
          <w:w w:val="115"/>
        </w:rPr>
        <w:t>representantes</w:t>
      </w:r>
      <w:r>
        <w:rPr>
          <w:spacing w:val="-5"/>
          <w:w w:val="115"/>
        </w:rPr>
        <w:t xml:space="preserve"> </w:t>
      </w:r>
      <w:r>
        <w:rPr>
          <w:w w:val="115"/>
        </w:rPr>
        <w:t>y</w:t>
      </w:r>
      <w:r>
        <w:rPr>
          <w:spacing w:val="-8"/>
          <w:w w:val="115"/>
        </w:rPr>
        <w:t xml:space="preserve"> </w:t>
      </w:r>
      <w:r>
        <w:rPr>
          <w:w w:val="115"/>
        </w:rPr>
        <w:t>se alcanzó a agendar para segundo debate en la plenaria de la cámara en la legislatura 2022-2023.</w:t>
      </w:r>
    </w:p>
    <w:p w14:paraId="2EEF02D4" w14:textId="77777777" w:rsidR="00F87D24" w:rsidRDefault="00F87D24">
      <w:pPr>
        <w:pStyle w:val="Textoindependiente"/>
        <w:spacing w:before="5"/>
      </w:pPr>
    </w:p>
    <w:p w14:paraId="224C3ABC" w14:textId="71686A28" w:rsidR="00F87D24" w:rsidRDefault="00330EDF">
      <w:pPr>
        <w:pStyle w:val="Textoindependiente"/>
        <w:spacing w:before="1"/>
        <w:ind w:left="262" w:right="260"/>
        <w:jc w:val="both"/>
        <w:rPr>
          <w:w w:val="115"/>
        </w:rPr>
      </w:pPr>
      <w:r>
        <w:rPr>
          <w:w w:val="115"/>
        </w:rPr>
        <w:t>Sin embargo, al no surtir todos sus debates dentro de los tiempos establecidos en la ley 5 de 1992, la misma fue archivada.</w:t>
      </w:r>
    </w:p>
    <w:p w14:paraId="4DBD677B" w14:textId="7637C9B3" w:rsidR="00276083" w:rsidRDefault="00276083">
      <w:pPr>
        <w:pStyle w:val="Textoindependiente"/>
        <w:spacing w:before="1"/>
        <w:ind w:left="262" w:right="260"/>
        <w:jc w:val="both"/>
        <w:rPr>
          <w:w w:val="115"/>
        </w:rPr>
      </w:pPr>
    </w:p>
    <w:p w14:paraId="5541C712" w14:textId="24643A3D" w:rsidR="00276083" w:rsidRDefault="00276083">
      <w:pPr>
        <w:pStyle w:val="Textoindependiente"/>
        <w:spacing w:before="1"/>
        <w:ind w:left="262" w:right="260"/>
        <w:jc w:val="both"/>
      </w:pPr>
      <w:r>
        <w:rPr>
          <w:w w:val="110"/>
        </w:rPr>
        <w:t xml:space="preserve">De igual manera fue presentado nuevamente en la legislatura 2023-2024 de autoría de la Representante a la Cámara Milene </w:t>
      </w:r>
      <w:proofErr w:type="spellStart"/>
      <w:r>
        <w:rPr>
          <w:w w:val="110"/>
        </w:rPr>
        <w:t>Jarava</w:t>
      </w:r>
      <w:proofErr w:type="spellEnd"/>
      <w:r>
        <w:rPr>
          <w:w w:val="110"/>
        </w:rPr>
        <w:t xml:space="preserve">, el cual surtió tres debates de manera positiva, pero por tiempo no logró su cuarto y último debate en la plenaria del Senado. Dada la importancia y el gran avance que tuvo este proyecto de ley, se decide nuevamente radicarlo para que se convierta en Ley de la </w:t>
      </w:r>
      <w:proofErr w:type="spellStart"/>
      <w:r>
        <w:rPr>
          <w:w w:val="110"/>
        </w:rPr>
        <w:t>Repùblica</w:t>
      </w:r>
      <w:proofErr w:type="spellEnd"/>
      <w:r>
        <w:rPr>
          <w:w w:val="110"/>
        </w:rPr>
        <w:t xml:space="preserve"> de Colombia.</w:t>
      </w:r>
    </w:p>
    <w:p w14:paraId="61760F38" w14:textId="77777777" w:rsidR="00F87D24" w:rsidRDefault="00330EDF">
      <w:pPr>
        <w:pStyle w:val="Ttulo1"/>
        <w:numPr>
          <w:ilvl w:val="0"/>
          <w:numId w:val="2"/>
        </w:numPr>
        <w:tabs>
          <w:tab w:val="left" w:pos="980"/>
        </w:tabs>
        <w:spacing w:before="255"/>
        <w:ind w:left="980" w:hanging="359"/>
        <w:rPr>
          <w:u w:val="none"/>
        </w:rPr>
      </w:pPr>
      <w:r>
        <w:rPr>
          <w:w w:val="115"/>
        </w:rPr>
        <w:t>SITUACIÓN</w:t>
      </w:r>
      <w:r>
        <w:rPr>
          <w:spacing w:val="3"/>
          <w:w w:val="115"/>
        </w:rPr>
        <w:t xml:space="preserve"> </w:t>
      </w:r>
      <w:r>
        <w:rPr>
          <w:w w:val="115"/>
        </w:rPr>
        <w:t>ACTUAL</w:t>
      </w:r>
      <w:r>
        <w:rPr>
          <w:spacing w:val="5"/>
          <w:w w:val="115"/>
        </w:rPr>
        <w:t xml:space="preserve"> </w:t>
      </w:r>
      <w:r>
        <w:rPr>
          <w:spacing w:val="-2"/>
          <w:w w:val="115"/>
        </w:rPr>
        <w:t>MUNDIAL</w:t>
      </w:r>
    </w:p>
    <w:p w14:paraId="0932B7C8" w14:textId="77777777" w:rsidR="00F87D24" w:rsidRDefault="00330EDF">
      <w:pPr>
        <w:pStyle w:val="Textoindependiente"/>
        <w:spacing w:before="244"/>
        <w:ind w:left="262" w:right="253"/>
        <w:jc w:val="both"/>
      </w:pPr>
      <w:r>
        <w:rPr>
          <w:w w:val="110"/>
        </w:rPr>
        <w:t>En</w:t>
      </w:r>
      <w:r>
        <w:rPr>
          <w:spacing w:val="40"/>
          <w:w w:val="110"/>
        </w:rPr>
        <w:t xml:space="preserve"> </w:t>
      </w:r>
      <w:r>
        <w:rPr>
          <w:w w:val="110"/>
        </w:rPr>
        <w:t>los</w:t>
      </w:r>
      <w:r>
        <w:rPr>
          <w:spacing w:val="40"/>
          <w:w w:val="110"/>
        </w:rPr>
        <w:t xml:space="preserve"> </w:t>
      </w:r>
      <w:r>
        <w:rPr>
          <w:w w:val="110"/>
        </w:rPr>
        <w:t>últimos</w:t>
      </w:r>
      <w:r>
        <w:rPr>
          <w:spacing w:val="40"/>
          <w:w w:val="110"/>
        </w:rPr>
        <w:t xml:space="preserve"> </w:t>
      </w:r>
      <w:r>
        <w:rPr>
          <w:w w:val="110"/>
        </w:rPr>
        <w:t>años</w:t>
      </w:r>
      <w:r>
        <w:rPr>
          <w:spacing w:val="40"/>
          <w:w w:val="110"/>
        </w:rPr>
        <w:t xml:space="preserve"> </w:t>
      </w:r>
      <w:r>
        <w:rPr>
          <w:w w:val="110"/>
        </w:rPr>
        <w:t>la</w:t>
      </w:r>
      <w:r>
        <w:rPr>
          <w:spacing w:val="40"/>
          <w:w w:val="110"/>
        </w:rPr>
        <w:t xml:space="preserve"> </w:t>
      </w:r>
      <w:r>
        <w:rPr>
          <w:w w:val="110"/>
        </w:rPr>
        <w:t>comunidad</w:t>
      </w:r>
      <w:r>
        <w:rPr>
          <w:spacing w:val="40"/>
          <w:w w:val="110"/>
        </w:rPr>
        <w:t xml:space="preserve"> </w:t>
      </w:r>
      <w:r>
        <w:rPr>
          <w:w w:val="110"/>
        </w:rPr>
        <w:t>mundial</w:t>
      </w:r>
      <w:r>
        <w:rPr>
          <w:spacing w:val="40"/>
          <w:w w:val="110"/>
        </w:rPr>
        <w:t xml:space="preserve"> </w:t>
      </w:r>
      <w:r>
        <w:rPr>
          <w:w w:val="110"/>
        </w:rPr>
        <w:t>ha</w:t>
      </w:r>
      <w:r>
        <w:rPr>
          <w:spacing w:val="40"/>
          <w:w w:val="110"/>
        </w:rPr>
        <w:t xml:space="preserve"> </w:t>
      </w:r>
      <w:r>
        <w:rPr>
          <w:w w:val="110"/>
        </w:rPr>
        <w:t>vivido</w:t>
      </w:r>
      <w:r>
        <w:rPr>
          <w:spacing w:val="40"/>
          <w:w w:val="110"/>
        </w:rPr>
        <w:t xml:space="preserve"> </w:t>
      </w:r>
      <w:r>
        <w:rPr>
          <w:w w:val="110"/>
        </w:rPr>
        <w:t>un</w:t>
      </w:r>
      <w:r>
        <w:rPr>
          <w:spacing w:val="40"/>
          <w:w w:val="110"/>
        </w:rPr>
        <w:t xml:space="preserve"> </w:t>
      </w:r>
      <w:r>
        <w:rPr>
          <w:w w:val="110"/>
        </w:rPr>
        <w:t>acelerado crecimiento de los avances tecnológicos, sobre todo en lo que respecta a los aparatos eléctricos y electrónicos de consumo masivo, los cuales son remplazados</w:t>
      </w:r>
      <w:r>
        <w:rPr>
          <w:spacing w:val="28"/>
          <w:w w:val="110"/>
        </w:rPr>
        <w:t xml:space="preserve"> </w:t>
      </w:r>
      <w:r>
        <w:rPr>
          <w:w w:val="110"/>
        </w:rPr>
        <w:t>con</w:t>
      </w:r>
      <w:r>
        <w:rPr>
          <w:spacing w:val="28"/>
          <w:w w:val="110"/>
        </w:rPr>
        <w:t xml:space="preserve"> </w:t>
      </w:r>
      <w:r>
        <w:rPr>
          <w:w w:val="110"/>
        </w:rPr>
        <w:t>alta</w:t>
      </w:r>
      <w:r>
        <w:rPr>
          <w:spacing w:val="28"/>
          <w:w w:val="110"/>
        </w:rPr>
        <w:t xml:space="preserve"> </w:t>
      </w:r>
      <w:r>
        <w:rPr>
          <w:w w:val="110"/>
        </w:rPr>
        <w:t>periodicidad</w:t>
      </w:r>
      <w:r>
        <w:rPr>
          <w:spacing w:val="28"/>
          <w:w w:val="110"/>
        </w:rPr>
        <w:t xml:space="preserve"> </w:t>
      </w:r>
      <w:r>
        <w:rPr>
          <w:w w:val="110"/>
        </w:rPr>
        <w:t>debido</w:t>
      </w:r>
      <w:r>
        <w:rPr>
          <w:spacing w:val="26"/>
          <w:w w:val="110"/>
        </w:rPr>
        <w:t xml:space="preserve"> </w:t>
      </w:r>
      <w:r>
        <w:rPr>
          <w:w w:val="110"/>
        </w:rPr>
        <w:t>al</w:t>
      </w:r>
      <w:r>
        <w:rPr>
          <w:spacing w:val="28"/>
          <w:w w:val="110"/>
        </w:rPr>
        <w:t xml:space="preserve"> </w:t>
      </w:r>
      <w:r>
        <w:rPr>
          <w:w w:val="110"/>
        </w:rPr>
        <w:t>desbordado</w:t>
      </w:r>
      <w:r>
        <w:rPr>
          <w:spacing w:val="28"/>
          <w:w w:val="110"/>
        </w:rPr>
        <w:t xml:space="preserve"> </w:t>
      </w:r>
      <w:r>
        <w:rPr>
          <w:w w:val="110"/>
        </w:rPr>
        <w:t>deseo</w:t>
      </w:r>
      <w:r>
        <w:rPr>
          <w:spacing w:val="26"/>
          <w:w w:val="110"/>
        </w:rPr>
        <w:t xml:space="preserve"> </w:t>
      </w:r>
      <w:r>
        <w:rPr>
          <w:w w:val="110"/>
        </w:rPr>
        <w:t>de</w:t>
      </w:r>
      <w:r>
        <w:rPr>
          <w:spacing w:val="30"/>
          <w:w w:val="110"/>
        </w:rPr>
        <w:t xml:space="preserve"> </w:t>
      </w:r>
      <w:r>
        <w:rPr>
          <w:w w:val="110"/>
        </w:rPr>
        <w:t>consumir y a los cada vez más evidentes efectos de la obsolescencia programada, ocasionando</w:t>
      </w:r>
      <w:r>
        <w:rPr>
          <w:spacing w:val="40"/>
          <w:w w:val="110"/>
        </w:rPr>
        <w:t xml:space="preserve"> </w:t>
      </w:r>
      <w:r>
        <w:rPr>
          <w:w w:val="110"/>
        </w:rPr>
        <w:t>en</w:t>
      </w:r>
      <w:r>
        <w:rPr>
          <w:spacing w:val="40"/>
          <w:w w:val="110"/>
        </w:rPr>
        <w:t xml:space="preserve"> </w:t>
      </w:r>
      <w:r>
        <w:rPr>
          <w:w w:val="110"/>
        </w:rPr>
        <w:t>ambos</w:t>
      </w:r>
      <w:r>
        <w:rPr>
          <w:spacing w:val="40"/>
          <w:w w:val="110"/>
        </w:rPr>
        <w:t xml:space="preserve"> </w:t>
      </w:r>
      <w:r>
        <w:rPr>
          <w:w w:val="110"/>
        </w:rPr>
        <w:t>casos</w:t>
      </w:r>
      <w:r>
        <w:rPr>
          <w:spacing w:val="40"/>
          <w:w w:val="110"/>
        </w:rPr>
        <w:t xml:space="preserve"> </w:t>
      </w:r>
      <w:r>
        <w:rPr>
          <w:w w:val="110"/>
        </w:rPr>
        <w:t>altos</w:t>
      </w:r>
      <w:r>
        <w:rPr>
          <w:spacing w:val="40"/>
          <w:w w:val="110"/>
        </w:rPr>
        <w:t xml:space="preserve"> </w:t>
      </w:r>
      <w:r>
        <w:rPr>
          <w:w w:val="110"/>
        </w:rPr>
        <w:t>volúmenes</w:t>
      </w:r>
      <w:r>
        <w:rPr>
          <w:spacing w:val="40"/>
          <w:w w:val="110"/>
        </w:rPr>
        <w:t xml:space="preserve"> </w:t>
      </w:r>
      <w:r>
        <w:rPr>
          <w:w w:val="110"/>
        </w:rPr>
        <w:t>de</w:t>
      </w:r>
      <w:r>
        <w:rPr>
          <w:spacing w:val="40"/>
          <w:w w:val="110"/>
        </w:rPr>
        <w:t xml:space="preserve"> </w:t>
      </w:r>
      <w:r>
        <w:rPr>
          <w:w w:val="110"/>
        </w:rPr>
        <w:t>residuos</w:t>
      </w:r>
      <w:r>
        <w:rPr>
          <w:spacing w:val="40"/>
          <w:w w:val="110"/>
        </w:rPr>
        <w:t xml:space="preserve"> </w:t>
      </w:r>
      <w:r>
        <w:rPr>
          <w:w w:val="110"/>
        </w:rPr>
        <w:t>tecnológicos</w:t>
      </w:r>
      <w:r>
        <w:rPr>
          <w:spacing w:val="40"/>
          <w:w w:val="110"/>
        </w:rPr>
        <w:t xml:space="preserve"> </w:t>
      </w:r>
      <w:r>
        <w:rPr>
          <w:w w:val="110"/>
        </w:rPr>
        <w:t>que en su gran mayoría van a parar a mares y ríos, generando un alto y negativo impacto en el medio ambiente.</w:t>
      </w:r>
    </w:p>
    <w:p w14:paraId="79C11E5D" w14:textId="77777777" w:rsidR="00F87D24" w:rsidRDefault="00330EDF">
      <w:pPr>
        <w:pStyle w:val="Textoindependiente"/>
        <w:spacing w:before="205"/>
        <w:ind w:left="262" w:right="253"/>
        <w:jc w:val="both"/>
        <w:rPr>
          <w:position w:val="6"/>
          <w:sz w:val="16"/>
        </w:rPr>
      </w:pPr>
      <w:r>
        <w:rPr>
          <w:w w:val="110"/>
        </w:rPr>
        <w:t>La denominada basura eléctrica y electrónica, incluye todos los dispositivos provistos</w:t>
      </w:r>
      <w:r>
        <w:rPr>
          <w:spacing w:val="40"/>
          <w:w w:val="110"/>
        </w:rPr>
        <w:t xml:space="preserve"> </w:t>
      </w:r>
      <w:r>
        <w:rPr>
          <w:w w:val="110"/>
        </w:rPr>
        <w:t>de</w:t>
      </w:r>
      <w:r>
        <w:rPr>
          <w:spacing w:val="40"/>
          <w:w w:val="110"/>
        </w:rPr>
        <w:t xml:space="preserve"> </w:t>
      </w:r>
      <w:r>
        <w:rPr>
          <w:w w:val="110"/>
        </w:rPr>
        <w:t>baterías,</w:t>
      </w:r>
      <w:r>
        <w:rPr>
          <w:spacing w:val="40"/>
          <w:w w:val="110"/>
        </w:rPr>
        <w:t xml:space="preserve"> </w:t>
      </w:r>
      <w:r>
        <w:rPr>
          <w:w w:val="110"/>
        </w:rPr>
        <w:t>cables</w:t>
      </w:r>
      <w:r>
        <w:rPr>
          <w:spacing w:val="40"/>
          <w:w w:val="110"/>
        </w:rPr>
        <w:t xml:space="preserve"> </w:t>
      </w:r>
      <w:r>
        <w:rPr>
          <w:w w:val="110"/>
        </w:rPr>
        <w:t>eléctricos</w:t>
      </w:r>
      <w:r>
        <w:rPr>
          <w:spacing w:val="40"/>
          <w:w w:val="110"/>
        </w:rPr>
        <w:t xml:space="preserve"> </w:t>
      </w:r>
      <w:r>
        <w:rPr>
          <w:w w:val="110"/>
        </w:rPr>
        <w:t>o</w:t>
      </w:r>
      <w:r>
        <w:rPr>
          <w:spacing w:val="40"/>
          <w:w w:val="110"/>
        </w:rPr>
        <w:t xml:space="preserve"> </w:t>
      </w:r>
      <w:r>
        <w:rPr>
          <w:w w:val="110"/>
        </w:rPr>
        <w:t>circuitos</w:t>
      </w:r>
      <w:r>
        <w:rPr>
          <w:spacing w:val="40"/>
          <w:w w:val="110"/>
        </w:rPr>
        <w:t xml:space="preserve"> </w:t>
      </w:r>
      <w:r>
        <w:rPr>
          <w:w w:val="110"/>
        </w:rPr>
        <w:t>impresos</w:t>
      </w:r>
      <w:r>
        <w:rPr>
          <w:spacing w:val="40"/>
          <w:w w:val="110"/>
        </w:rPr>
        <w:t xml:space="preserve"> </w:t>
      </w:r>
      <w:r>
        <w:rPr>
          <w:w w:val="110"/>
        </w:rPr>
        <w:t>que</w:t>
      </w:r>
      <w:r>
        <w:rPr>
          <w:spacing w:val="40"/>
          <w:w w:val="110"/>
        </w:rPr>
        <w:t xml:space="preserve"> </w:t>
      </w:r>
      <w:r>
        <w:rPr>
          <w:w w:val="110"/>
        </w:rPr>
        <w:t>ya</w:t>
      </w:r>
      <w:r>
        <w:rPr>
          <w:spacing w:val="40"/>
          <w:w w:val="110"/>
        </w:rPr>
        <w:t xml:space="preserve"> </w:t>
      </w:r>
      <w:r>
        <w:rPr>
          <w:w w:val="110"/>
        </w:rPr>
        <w:t>no usamos</w:t>
      </w:r>
      <w:r>
        <w:rPr>
          <w:spacing w:val="40"/>
          <w:w w:val="110"/>
        </w:rPr>
        <w:t xml:space="preserve"> </w:t>
      </w:r>
      <w:r>
        <w:rPr>
          <w:w w:val="110"/>
        </w:rPr>
        <w:t>y de</w:t>
      </w:r>
      <w:r>
        <w:rPr>
          <w:spacing w:val="40"/>
          <w:w w:val="110"/>
        </w:rPr>
        <w:t xml:space="preserve"> </w:t>
      </w:r>
      <w:r>
        <w:rPr>
          <w:w w:val="110"/>
        </w:rPr>
        <w:t>los que</w:t>
      </w:r>
      <w:r>
        <w:rPr>
          <w:spacing w:val="40"/>
          <w:w w:val="110"/>
        </w:rPr>
        <w:t xml:space="preserve"> </w:t>
      </w:r>
      <w:r>
        <w:rPr>
          <w:w w:val="110"/>
        </w:rPr>
        <w:t>pretendemos</w:t>
      </w:r>
      <w:r>
        <w:rPr>
          <w:spacing w:val="40"/>
          <w:w w:val="110"/>
        </w:rPr>
        <w:t xml:space="preserve"> </w:t>
      </w:r>
      <w:r>
        <w:rPr>
          <w:w w:val="110"/>
        </w:rPr>
        <w:t>deshacernos.</w:t>
      </w:r>
      <w:r>
        <w:rPr>
          <w:spacing w:val="80"/>
          <w:w w:val="110"/>
        </w:rPr>
        <w:t xml:space="preserve"> </w:t>
      </w:r>
      <w:r>
        <w:rPr>
          <w:w w:val="110"/>
        </w:rPr>
        <w:t>Solamente</w:t>
      </w:r>
      <w:r>
        <w:rPr>
          <w:spacing w:val="40"/>
          <w:w w:val="110"/>
        </w:rPr>
        <w:t xml:space="preserve"> </w:t>
      </w:r>
      <w:r>
        <w:rPr>
          <w:w w:val="110"/>
        </w:rPr>
        <w:t>entre</w:t>
      </w:r>
      <w:r>
        <w:rPr>
          <w:spacing w:val="40"/>
          <w:w w:val="110"/>
        </w:rPr>
        <w:t xml:space="preserve"> </w:t>
      </w:r>
      <w:r>
        <w:rPr>
          <w:w w:val="110"/>
        </w:rPr>
        <w:t>2007</w:t>
      </w:r>
      <w:r>
        <w:rPr>
          <w:spacing w:val="40"/>
          <w:w w:val="110"/>
        </w:rPr>
        <w:t xml:space="preserve"> </w:t>
      </w:r>
      <w:r>
        <w:rPr>
          <w:w w:val="110"/>
        </w:rPr>
        <w:t xml:space="preserve">y 2012 se desecharon más de mil millones de computadoras en el mundo, y posiblemente el número de teléfonos celulares, tabletas y otros </w:t>
      </w:r>
      <w:r>
        <w:rPr>
          <w:i/>
          <w:w w:val="110"/>
        </w:rPr>
        <w:t xml:space="preserve">gadgets </w:t>
      </w:r>
      <w:r>
        <w:rPr>
          <w:w w:val="110"/>
        </w:rPr>
        <w:t>electrónicos</w:t>
      </w:r>
      <w:r>
        <w:rPr>
          <w:spacing w:val="40"/>
          <w:w w:val="110"/>
        </w:rPr>
        <w:t xml:space="preserve"> </w:t>
      </w:r>
      <w:r>
        <w:rPr>
          <w:w w:val="110"/>
        </w:rPr>
        <w:t>que</w:t>
      </w:r>
      <w:r>
        <w:rPr>
          <w:spacing w:val="40"/>
          <w:w w:val="110"/>
        </w:rPr>
        <w:t xml:space="preserve"> </w:t>
      </w:r>
      <w:r>
        <w:rPr>
          <w:w w:val="110"/>
        </w:rPr>
        <w:t>siguieron</w:t>
      </w:r>
      <w:r>
        <w:rPr>
          <w:spacing w:val="40"/>
          <w:w w:val="110"/>
        </w:rPr>
        <w:t xml:space="preserve"> </w:t>
      </w:r>
      <w:r>
        <w:rPr>
          <w:w w:val="110"/>
        </w:rPr>
        <w:t>el</w:t>
      </w:r>
      <w:r>
        <w:rPr>
          <w:spacing w:val="40"/>
          <w:w w:val="110"/>
        </w:rPr>
        <w:t xml:space="preserve"> </w:t>
      </w:r>
      <w:r>
        <w:rPr>
          <w:w w:val="110"/>
        </w:rPr>
        <w:t>mismo</w:t>
      </w:r>
      <w:r>
        <w:rPr>
          <w:spacing w:val="40"/>
          <w:w w:val="110"/>
        </w:rPr>
        <w:t xml:space="preserve"> </w:t>
      </w:r>
      <w:r>
        <w:rPr>
          <w:w w:val="110"/>
        </w:rPr>
        <w:t>camino</w:t>
      </w:r>
      <w:r>
        <w:rPr>
          <w:spacing w:val="40"/>
          <w:w w:val="110"/>
        </w:rPr>
        <w:t xml:space="preserve"> </w:t>
      </w:r>
      <w:r>
        <w:rPr>
          <w:w w:val="110"/>
        </w:rPr>
        <w:t>sea</w:t>
      </w:r>
      <w:r>
        <w:rPr>
          <w:spacing w:val="40"/>
          <w:w w:val="110"/>
        </w:rPr>
        <w:t xml:space="preserve"> </w:t>
      </w:r>
      <w:r>
        <w:rPr>
          <w:w w:val="110"/>
        </w:rPr>
        <w:t>mayor.</w:t>
      </w:r>
      <w:r>
        <w:rPr>
          <w:spacing w:val="80"/>
          <w:w w:val="150"/>
        </w:rPr>
        <w:t xml:space="preserve"> </w:t>
      </w:r>
      <w:r>
        <w:rPr>
          <w:w w:val="110"/>
          <w:position w:val="6"/>
          <w:sz w:val="16"/>
        </w:rPr>
        <w:t>1</w:t>
      </w:r>
    </w:p>
    <w:p w14:paraId="5FE14901" w14:textId="7AB1F6F5" w:rsidR="008906B9" w:rsidRDefault="00330EDF" w:rsidP="00BA7430">
      <w:pPr>
        <w:pStyle w:val="Textoindependiente"/>
        <w:spacing w:before="204"/>
        <w:ind w:left="262" w:right="255"/>
        <w:jc w:val="both"/>
        <w:rPr>
          <w:sz w:val="20"/>
        </w:rPr>
      </w:pPr>
      <w:r>
        <w:rPr>
          <w:w w:val="115"/>
        </w:rPr>
        <w:t>Un</w:t>
      </w:r>
      <w:r>
        <w:rPr>
          <w:spacing w:val="-7"/>
          <w:w w:val="115"/>
        </w:rPr>
        <w:t xml:space="preserve"> </w:t>
      </w:r>
      <w:r>
        <w:rPr>
          <w:w w:val="115"/>
        </w:rPr>
        <w:t>estudio</w:t>
      </w:r>
      <w:r>
        <w:rPr>
          <w:spacing w:val="-8"/>
          <w:w w:val="115"/>
        </w:rPr>
        <w:t xml:space="preserve"> </w:t>
      </w:r>
      <w:r>
        <w:rPr>
          <w:w w:val="115"/>
        </w:rPr>
        <w:t>del</w:t>
      </w:r>
      <w:r>
        <w:rPr>
          <w:spacing w:val="-7"/>
          <w:w w:val="115"/>
        </w:rPr>
        <w:t xml:space="preserve"> </w:t>
      </w:r>
      <w:r>
        <w:rPr>
          <w:w w:val="115"/>
        </w:rPr>
        <w:t>programa</w:t>
      </w:r>
      <w:r>
        <w:rPr>
          <w:spacing w:val="-7"/>
          <w:w w:val="115"/>
        </w:rPr>
        <w:t xml:space="preserve"> </w:t>
      </w:r>
      <w:r>
        <w:rPr>
          <w:w w:val="115"/>
        </w:rPr>
        <w:t>para</w:t>
      </w:r>
      <w:r>
        <w:rPr>
          <w:spacing w:val="-7"/>
          <w:w w:val="115"/>
        </w:rPr>
        <w:t xml:space="preserve"> </w:t>
      </w:r>
      <w:r>
        <w:rPr>
          <w:w w:val="115"/>
        </w:rPr>
        <w:t>el</w:t>
      </w:r>
      <w:r>
        <w:rPr>
          <w:spacing w:val="-4"/>
          <w:w w:val="115"/>
        </w:rPr>
        <w:t xml:space="preserve"> </w:t>
      </w:r>
      <w:r>
        <w:rPr>
          <w:w w:val="115"/>
        </w:rPr>
        <w:t>medio</w:t>
      </w:r>
      <w:r>
        <w:rPr>
          <w:spacing w:val="-8"/>
          <w:w w:val="115"/>
        </w:rPr>
        <w:t xml:space="preserve"> </w:t>
      </w:r>
      <w:r>
        <w:rPr>
          <w:w w:val="115"/>
        </w:rPr>
        <w:t>ambiente</w:t>
      </w:r>
      <w:r>
        <w:rPr>
          <w:spacing w:val="-7"/>
          <w:w w:val="115"/>
        </w:rPr>
        <w:t xml:space="preserve"> </w:t>
      </w:r>
      <w:r>
        <w:rPr>
          <w:w w:val="115"/>
        </w:rPr>
        <w:t>de</w:t>
      </w:r>
      <w:r>
        <w:rPr>
          <w:spacing w:val="-7"/>
          <w:w w:val="115"/>
        </w:rPr>
        <w:t xml:space="preserve"> </w:t>
      </w:r>
      <w:r>
        <w:rPr>
          <w:w w:val="115"/>
        </w:rPr>
        <w:t>las</w:t>
      </w:r>
      <w:r>
        <w:rPr>
          <w:spacing w:val="-8"/>
          <w:w w:val="115"/>
        </w:rPr>
        <w:t xml:space="preserve"> </w:t>
      </w:r>
      <w:r>
        <w:rPr>
          <w:w w:val="115"/>
        </w:rPr>
        <w:t>naciones</w:t>
      </w:r>
      <w:r>
        <w:rPr>
          <w:spacing w:val="-8"/>
          <w:w w:val="115"/>
        </w:rPr>
        <w:t xml:space="preserve"> </w:t>
      </w:r>
      <w:r>
        <w:rPr>
          <w:w w:val="115"/>
        </w:rPr>
        <w:t>unidas</w:t>
      </w:r>
      <w:r>
        <w:rPr>
          <w:spacing w:val="-8"/>
          <w:w w:val="115"/>
        </w:rPr>
        <w:t xml:space="preserve"> </w:t>
      </w:r>
      <w:r>
        <w:rPr>
          <w:w w:val="115"/>
        </w:rPr>
        <w:t>dio a conocer que en todo el mundo se generan alrededor de 50 millones de toneladas</w:t>
      </w:r>
      <w:r>
        <w:rPr>
          <w:spacing w:val="-1"/>
          <w:w w:val="115"/>
        </w:rPr>
        <w:t xml:space="preserve"> </w:t>
      </w:r>
      <w:r>
        <w:rPr>
          <w:w w:val="115"/>
        </w:rPr>
        <w:t>de desechos eléctricos y electrónicos</w:t>
      </w:r>
      <w:r>
        <w:rPr>
          <w:spacing w:val="-1"/>
          <w:w w:val="115"/>
        </w:rPr>
        <w:t xml:space="preserve"> </w:t>
      </w:r>
      <w:r>
        <w:rPr>
          <w:w w:val="115"/>
        </w:rPr>
        <w:t xml:space="preserve">al año, de los cuales el 80% no es reciclado, ni cuenta con una adecuada disposición final, y es aún más </w:t>
      </w:r>
      <w:r>
        <w:rPr>
          <w:w w:val="115"/>
        </w:rPr>
        <w:lastRenderedPageBreak/>
        <w:t>preocupante</w:t>
      </w:r>
      <w:r>
        <w:rPr>
          <w:spacing w:val="-11"/>
          <w:w w:val="115"/>
        </w:rPr>
        <w:t xml:space="preserve"> </w:t>
      </w:r>
      <w:r>
        <w:rPr>
          <w:w w:val="115"/>
        </w:rPr>
        <w:t>las</w:t>
      </w:r>
      <w:r>
        <w:rPr>
          <w:spacing w:val="-11"/>
          <w:w w:val="115"/>
        </w:rPr>
        <w:t xml:space="preserve"> </w:t>
      </w:r>
      <w:r>
        <w:rPr>
          <w:w w:val="115"/>
        </w:rPr>
        <w:t>proyecciones</w:t>
      </w:r>
      <w:r>
        <w:rPr>
          <w:spacing w:val="-13"/>
          <w:w w:val="115"/>
        </w:rPr>
        <w:t xml:space="preserve"> </w:t>
      </w:r>
      <w:r>
        <w:rPr>
          <w:w w:val="115"/>
        </w:rPr>
        <w:t>realizadas</w:t>
      </w:r>
      <w:r>
        <w:rPr>
          <w:spacing w:val="-10"/>
          <w:w w:val="115"/>
        </w:rPr>
        <w:t xml:space="preserve"> </w:t>
      </w:r>
      <w:r>
        <w:rPr>
          <w:w w:val="115"/>
        </w:rPr>
        <w:t>por</w:t>
      </w:r>
      <w:r>
        <w:rPr>
          <w:spacing w:val="-11"/>
          <w:w w:val="115"/>
        </w:rPr>
        <w:t xml:space="preserve"> </w:t>
      </w:r>
      <w:r>
        <w:rPr>
          <w:w w:val="115"/>
        </w:rPr>
        <w:t>un</w:t>
      </w:r>
      <w:r>
        <w:rPr>
          <w:spacing w:val="-10"/>
          <w:w w:val="115"/>
        </w:rPr>
        <w:t xml:space="preserve"> </w:t>
      </w:r>
      <w:r>
        <w:rPr>
          <w:w w:val="115"/>
        </w:rPr>
        <w:t>informe</w:t>
      </w:r>
      <w:r>
        <w:rPr>
          <w:spacing w:val="-11"/>
          <w:w w:val="115"/>
        </w:rPr>
        <w:t xml:space="preserve"> </w:t>
      </w:r>
      <w:r>
        <w:rPr>
          <w:w w:val="115"/>
        </w:rPr>
        <w:t>del</w:t>
      </w:r>
      <w:r>
        <w:rPr>
          <w:spacing w:val="-9"/>
          <w:w w:val="115"/>
        </w:rPr>
        <w:t xml:space="preserve"> </w:t>
      </w:r>
      <w:r>
        <w:rPr>
          <w:w w:val="115"/>
        </w:rPr>
        <w:t>Global</w:t>
      </w:r>
      <w:r>
        <w:rPr>
          <w:spacing w:val="-8"/>
          <w:w w:val="115"/>
        </w:rPr>
        <w:t xml:space="preserve"> </w:t>
      </w:r>
      <w:hyperlink r:id="rId12">
        <w:r>
          <w:rPr>
            <w:color w:val="0000FF"/>
            <w:w w:val="115"/>
            <w:u w:val="single" w:color="0000FF"/>
          </w:rPr>
          <w:t>E-</w:t>
        </w:r>
        <w:proofErr w:type="spellStart"/>
        <w:r>
          <w:rPr>
            <w:color w:val="0000FF"/>
            <w:w w:val="115"/>
            <w:u w:val="single" w:color="0000FF"/>
          </w:rPr>
          <w:t>Waste</w:t>
        </w:r>
        <w:proofErr w:type="spellEnd"/>
      </w:hyperlink>
      <w:r>
        <w:rPr>
          <w:color w:val="0000FF"/>
          <w:w w:val="115"/>
        </w:rPr>
        <w:t xml:space="preserve"> </w:t>
      </w:r>
      <w:hyperlink r:id="rId13">
        <w:r>
          <w:rPr>
            <w:color w:val="0000FF"/>
            <w:w w:val="115"/>
            <w:u w:val="single" w:color="0000FF"/>
          </w:rPr>
          <w:t>Monitor</w:t>
        </w:r>
        <w:r>
          <w:rPr>
            <w:color w:val="0000FF"/>
            <w:spacing w:val="11"/>
            <w:w w:val="115"/>
            <w:u w:val="single" w:color="0000FF"/>
          </w:rPr>
          <w:t xml:space="preserve"> </w:t>
        </w:r>
        <w:r>
          <w:rPr>
            <w:color w:val="0000FF"/>
            <w:w w:val="115"/>
            <w:u w:val="single" w:color="0000FF"/>
          </w:rPr>
          <w:t>2020</w:t>
        </w:r>
      </w:hyperlink>
      <w:r>
        <w:rPr>
          <w:w w:val="115"/>
        </w:rPr>
        <w:t>,</w:t>
      </w:r>
      <w:r>
        <w:rPr>
          <w:spacing w:val="12"/>
          <w:w w:val="115"/>
        </w:rPr>
        <w:t xml:space="preserve"> </w:t>
      </w:r>
      <w:r>
        <w:rPr>
          <w:w w:val="115"/>
        </w:rPr>
        <w:t>de</w:t>
      </w:r>
      <w:r>
        <w:rPr>
          <w:spacing w:val="12"/>
          <w:w w:val="115"/>
        </w:rPr>
        <w:t xml:space="preserve"> </w:t>
      </w:r>
      <w:r>
        <w:rPr>
          <w:w w:val="115"/>
        </w:rPr>
        <w:t>la</w:t>
      </w:r>
      <w:r>
        <w:rPr>
          <w:spacing w:val="16"/>
          <w:w w:val="115"/>
        </w:rPr>
        <w:t xml:space="preserve"> </w:t>
      </w:r>
      <w:r>
        <w:rPr>
          <w:w w:val="115"/>
        </w:rPr>
        <w:t>Universidad</w:t>
      </w:r>
      <w:r>
        <w:rPr>
          <w:spacing w:val="12"/>
          <w:w w:val="115"/>
        </w:rPr>
        <w:t xml:space="preserve"> </w:t>
      </w:r>
      <w:r>
        <w:rPr>
          <w:w w:val="115"/>
        </w:rPr>
        <w:t>de</w:t>
      </w:r>
      <w:r>
        <w:rPr>
          <w:spacing w:val="12"/>
          <w:w w:val="115"/>
        </w:rPr>
        <w:t xml:space="preserve"> </w:t>
      </w:r>
      <w:r>
        <w:rPr>
          <w:w w:val="115"/>
        </w:rPr>
        <w:t>Naciones</w:t>
      </w:r>
      <w:r>
        <w:rPr>
          <w:spacing w:val="11"/>
          <w:w w:val="115"/>
        </w:rPr>
        <w:t xml:space="preserve"> </w:t>
      </w:r>
      <w:r>
        <w:rPr>
          <w:w w:val="115"/>
        </w:rPr>
        <w:t>Unidas,</w:t>
      </w:r>
      <w:r>
        <w:rPr>
          <w:spacing w:val="16"/>
          <w:w w:val="115"/>
        </w:rPr>
        <w:t xml:space="preserve"> </w:t>
      </w:r>
      <w:r>
        <w:rPr>
          <w:w w:val="115"/>
        </w:rPr>
        <w:t>el</w:t>
      </w:r>
      <w:r>
        <w:rPr>
          <w:spacing w:val="14"/>
          <w:w w:val="115"/>
        </w:rPr>
        <w:t xml:space="preserve"> </w:t>
      </w:r>
      <w:r>
        <w:rPr>
          <w:w w:val="115"/>
        </w:rPr>
        <w:t>cual</w:t>
      </w:r>
      <w:r>
        <w:rPr>
          <w:spacing w:val="15"/>
          <w:w w:val="115"/>
        </w:rPr>
        <w:t xml:space="preserve"> </w:t>
      </w:r>
      <w:r>
        <w:rPr>
          <w:w w:val="115"/>
        </w:rPr>
        <w:t>presenta</w:t>
      </w:r>
      <w:r>
        <w:rPr>
          <w:spacing w:val="12"/>
          <w:w w:val="115"/>
        </w:rPr>
        <w:t xml:space="preserve"> </w:t>
      </w:r>
      <w:r>
        <w:rPr>
          <w:spacing w:val="-5"/>
          <w:w w:val="115"/>
        </w:rPr>
        <w:t>que</w:t>
      </w:r>
    </w:p>
    <w:p w14:paraId="6660F089" w14:textId="28EA639B" w:rsidR="00F87D24" w:rsidRDefault="00330EDF" w:rsidP="00BA7430">
      <w:pPr>
        <w:pStyle w:val="Textoindependiente"/>
        <w:spacing w:before="76"/>
        <w:ind w:left="262" w:right="261"/>
        <w:jc w:val="both"/>
        <w:rPr>
          <w:i/>
          <w:position w:val="6"/>
          <w:sz w:val="16"/>
        </w:rPr>
      </w:pPr>
      <w:r>
        <w:rPr>
          <w:w w:val="110"/>
        </w:rPr>
        <w:t>los desperdicios aumentarán a 74,7 millones de toneladas y 9 kg per cápita para 2030.</w:t>
      </w:r>
      <w:r w:rsidR="00BA7430">
        <w:rPr>
          <w:w w:val="110"/>
        </w:rPr>
        <w:t xml:space="preserve"> </w:t>
      </w:r>
      <w:r>
        <w:rPr>
          <w:w w:val="115"/>
        </w:rPr>
        <w:t>Factor</w:t>
      </w:r>
      <w:r>
        <w:rPr>
          <w:spacing w:val="-7"/>
          <w:w w:val="115"/>
        </w:rPr>
        <w:t xml:space="preserve"> </w:t>
      </w:r>
      <w:r>
        <w:rPr>
          <w:w w:val="115"/>
        </w:rPr>
        <w:t>que</w:t>
      </w:r>
      <w:r>
        <w:rPr>
          <w:spacing w:val="-7"/>
          <w:w w:val="115"/>
        </w:rPr>
        <w:t xml:space="preserve"> </w:t>
      </w:r>
      <w:r>
        <w:rPr>
          <w:w w:val="115"/>
        </w:rPr>
        <w:t>representa</w:t>
      </w:r>
      <w:r>
        <w:rPr>
          <w:spacing w:val="-7"/>
          <w:w w:val="115"/>
        </w:rPr>
        <w:t xml:space="preserve"> </w:t>
      </w:r>
      <w:r>
        <w:rPr>
          <w:w w:val="115"/>
        </w:rPr>
        <w:t>un</w:t>
      </w:r>
      <w:r>
        <w:rPr>
          <w:spacing w:val="-7"/>
          <w:w w:val="115"/>
        </w:rPr>
        <w:t xml:space="preserve"> </w:t>
      </w:r>
      <w:r>
        <w:rPr>
          <w:w w:val="115"/>
        </w:rPr>
        <w:t>gran</w:t>
      </w:r>
      <w:r>
        <w:rPr>
          <w:spacing w:val="-7"/>
          <w:w w:val="115"/>
        </w:rPr>
        <w:t xml:space="preserve"> </w:t>
      </w:r>
      <w:r>
        <w:rPr>
          <w:w w:val="115"/>
        </w:rPr>
        <w:t>problema,</w:t>
      </w:r>
      <w:r>
        <w:rPr>
          <w:spacing w:val="-5"/>
          <w:w w:val="115"/>
        </w:rPr>
        <w:t xml:space="preserve"> </w:t>
      </w:r>
      <w:r>
        <w:rPr>
          <w:w w:val="115"/>
        </w:rPr>
        <w:t>toda</w:t>
      </w:r>
      <w:r>
        <w:rPr>
          <w:spacing w:val="-3"/>
          <w:w w:val="115"/>
        </w:rPr>
        <w:t xml:space="preserve"> </w:t>
      </w:r>
      <w:r>
        <w:rPr>
          <w:w w:val="115"/>
        </w:rPr>
        <w:t>vez</w:t>
      </w:r>
      <w:r>
        <w:rPr>
          <w:spacing w:val="-7"/>
          <w:w w:val="115"/>
        </w:rPr>
        <w:t xml:space="preserve"> </w:t>
      </w:r>
      <w:r>
        <w:rPr>
          <w:w w:val="115"/>
        </w:rPr>
        <w:t>que</w:t>
      </w:r>
      <w:r>
        <w:rPr>
          <w:spacing w:val="-7"/>
          <w:w w:val="115"/>
        </w:rPr>
        <w:t xml:space="preserve"> </w:t>
      </w:r>
      <w:r>
        <w:rPr>
          <w:w w:val="115"/>
        </w:rPr>
        <w:t>este</w:t>
      </w:r>
      <w:r>
        <w:rPr>
          <w:spacing w:val="-7"/>
          <w:w w:val="115"/>
        </w:rPr>
        <w:t xml:space="preserve"> </w:t>
      </w:r>
      <w:r>
        <w:rPr>
          <w:w w:val="115"/>
        </w:rPr>
        <w:t>tipo</w:t>
      </w:r>
      <w:r>
        <w:rPr>
          <w:spacing w:val="-8"/>
          <w:w w:val="115"/>
        </w:rPr>
        <w:t xml:space="preserve"> </w:t>
      </w:r>
      <w:r>
        <w:rPr>
          <w:w w:val="115"/>
        </w:rPr>
        <w:t>de</w:t>
      </w:r>
      <w:r>
        <w:rPr>
          <w:spacing w:val="-7"/>
          <w:w w:val="115"/>
        </w:rPr>
        <w:t xml:space="preserve"> </w:t>
      </w:r>
      <w:r>
        <w:rPr>
          <w:w w:val="115"/>
        </w:rPr>
        <w:t>residuos son</w:t>
      </w:r>
      <w:r>
        <w:rPr>
          <w:spacing w:val="-7"/>
          <w:w w:val="115"/>
        </w:rPr>
        <w:t xml:space="preserve"> </w:t>
      </w:r>
      <w:r>
        <w:rPr>
          <w:w w:val="115"/>
        </w:rPr>
        <w:t>altamente</w:t>
      </w:r>
      <w:r>
        <w:rPr>
          <w:spacing w:val="-4"/>
          <w:w w:val="115"/>
        </w:rPr>
        <w:t xml:space="preserve"> </w:t>
      </w:r>
      <w:r>
        <w:rPr>
          <w:w w:val="115"/>
        </w:rPr>
        <w:t>contaminantes</w:t>
      </w:r>
      <w:r>
        <w:rPr>
          <w:spacing w:val="-7"/>
          <w:w w:val="115"/>
        </w:rPr>
        <w:t xml:space="preserve"> </w:t>
      </w:r>
      <w:r>
        <w:rPr>
          <w:w w:val="115"/>
        </w:rPr>
        <w:t>debido</w:t>
      </w:r>
      <w:r>
        <w:rPr>
          <w:spacing w:val="-8"/>
          <w:w w:val="115"/>
        </w:rPr>
        <w:t xml:space="preserve"> </w:t>
      </w:r>
      <w:r>
        <w:rPr>
          <w:w w:val="115"/>
        </w:rPr>
        <w:t>a</w:t>
      </w:r>
      <w:r>
        <w:rPr>
          <w:spacing w:val="-7"/>
          <w:w w:val="115"/>
        </w:rPr>
        <w:t xml:space="preserve"> </w:t>
      </w:r>
      <w:r>
        <w:rPr>
          <w:w w:val="115"/>
        </w:rPr>
        <w:t>que</w:t>
      </w:r>
      <w:r>
        <w:rPr>
          <w:spacing w:val="-6"/>
          <w:w w:val="115"/>
        </w:rPr>
        <w:t xml:space="preserve"> </w:t>
      </w:r>
      <w:r>
        <w:rPr>
          <w:w w:val="115"/>
        </w:rPr>
        <w:t>en</w:t>
      </w:r>
      <w:r>
        <w:rPr>
          <w:spacing w:val="-4"/>
          <w:w w:val="115"/>
        </w:rPr>
        <w:t xml:space="preserve"> </w:t>
      </w:r>
      <w:r>
        <w:rPr>
          <w:w w:val="115"/>
        </w:rPr>
        <w:t>su</w:t>
      </w:r>
      <w:r>
        <w:rPr>
          <w:spacing w:val="-4"/>
          <w:w w:val="115"/>
        </w:rPr>
        <w:t xml:space="preserve"> </w:t>
      </w:r>
      <w:r>
        <w:rPr>
          <w:i/>
          <w:w w:val="115"/>
        </w:rPr>
        <w:t>interior</w:t>
      </w:r>
      <w:r>
        <w:rPr>
          <w:i/>
          <w:spacing w:val="-7"/>
          <w:w w:val="115"/>
        </w:rPr>
        <w:t xml:space="preserve"> </w:t>
      </w:r>
      <w:r>
        <w:rPr>
          <w:i/>
          <w:w w:val="115"/>
        </w:rPr>
        <w:t>albergan</w:t>
      </w:r>
      <w:r>
        <w:rPr>
          <w:i/>
          <w:spacing w:val="-8"/>
          <w:w w:val="115"/>
        </w:rPr>
        <w:t xml:space="preserve"> </w:t>
      </w:r>
      <w:r>
        <w:rPr>
          <w:i/>
          <w:w w:val="115"/>
        </w:rPr>
        <w:t>una</w:t>
      </w:r>
      <w:r>
        <w:rPr>
          <w:i/>
          <w:spacing w:val="-12"/>
          <w:w w:val="115"/>
        </w:rPr>
        <w:t xml:space="preserve"> </w:t>
      </w:r>
      <w:r>
        <w:rPr>
          <w:i/>
          <w:w w:val="115"/>
        </w:rPr>
        <w:t xml:space="preserve">serie de materiales que en muchas ocasiones van a parar a los lugares más insospechados, en los residuos electrónicos encontramos materiales peligrosos como metales pesados: </w:t>
      </w:r>
      <w:r>
        <w:rPr>
          <w:b/>
          <w:i/>
          <w:w w:val="115"/>
        </w:rPr>
        <w:t>mercurio, plomo, cadmio, plomo,</w:t>
      </w:r>
      <w:r>
        <w:rPr>
          <w:b/>
          <w:i/>
          <w:spacing w:val="40"/>
          <w:w w:val="115"/>
        </w:rPr>
        <w:t xml:space="preserve"> </w:t>
      </w:r>
      <w:r>
        <w:rPr>
          <w:b/>
          <w:i/>
          <w:w w:val="115"/>
        </w:rPr>
        <w:t>cromo,</w:t>
      </w:r>
      <w:r>
        <w:rPr>
          <w:b/>
          <w:i/>
          <w:spacing w:val="40"/>
          <w:w w:val="115"/>
        </w:rPr>
        <w:t xml:space="preserve"> </w:t>
      </w:r>
      <w:r>
        <w:rPr>
          <w:b/>
          <w:i/>
          <w:w w:val="115"/>
        </w:rPr>
        <w:t>arsénico</w:t>
      </w:r>
      <w:r>
        <w:rPr>
          <w:b/>
          <w:i/>
          <w:spacing w:val="40"/>
          <w:w w:val="115"/>
        </w:rPr>
        <w:t xml:space="preserve"> </w:t>
      </w:r>
      <w:r>
        <w:rPr>
          <w:b/>
          <w:i/>
          <w:w w:val="115"/>
        </w:rPr>
        <w:t>o</w:t>
      </w:r>
      <w:r>
        <w:rPr>
          <w:b/>
          <w:i/>
          <w:spacing w:val="40"/>
          <w:w w:val="115"/>
        </w:rPr>
        <w:t xml:space="preserve"> </w:t>
      </w:r>
      <w:r>
        <w:rPr>
          <w:b/>
          <w:i/>
          <w:w w:val="115"/>
        </w:rPr>
        <w:t>antimonio</w:t>
      </w:r>
      <w:r>
        <w:rPr>
          <w:i/>
          <w:w w:val="115"/>
        </w:rPr>
        <w:t>, los cuales son susceptibles de causar diversos daños para la salud y en el medio ambiente.</w:t>
      </w:r>
      <w:r>
        <w:rPr>
          <w:i/>
          <w:spacing w:val="80"/>
          <w:w w:val="115"/>
        </w:rPr>
        <w:t xml:space="preserve"> </w:t>
      </w:r>
      <w:r>
        <w:rPr>
          <w:i/>
          <w:w w:val="115"/>
        </w:rPr>
        <w:t xml:space="preserve">En especial, </w:t>
      </w:r>
      <w:r>
        <w:rPr>
          <w:b/>
          <w:i/>
          <w:w w:val="115"/>
        </w:rPr>
        <w:t>el mercurio produce daños al cerebro y el sistema nervioso, el plomo potencia el deterioro intelectual, ya que tiene efectos perjudiciales en</w:t>
      </w:r>
      <w:r>
        <w:rPr>
          <w:b/>
          <w:i/>
          <w:spacing w:val="80"/>
          <w:w w:val="115"/>
        </w:rPr>
        <w:t xml:space="preserve"> </w:t>
      </w:r>
      <w:r>
        <w:rPr>
          <w:b/>
          <w:i/>
          <w:w w:val="115"/>
        </w:rPr>
        <w:t>el cerebro y todo el sistema circulatorio</w:t>
      </w:r>
      <w:r>
        <w:rPr>
          <w:i/>
          <w:w w:val="115"/>
        </w:rPr>
        <w:t>; el cadmio, puede producir alteraciones en la reproducción e incluso llegar a provocar infertilidad; y el cromo, está altamente relacionado con afecciones en los huesos y</w:t>
      </w:r>
      <w:r>
        <w:rPr>
          <w:i/>
          <w:spacing w:val="-1"/>
          <w:w w:val="115"/>
        </w:rPr>
        <w:t xml:space="preserve"> </w:t>
      </w:r>
      <w:r>
        <w:rPr>
          <w:i/>
          <w:w w:val="115"/>
        </w:rPr>
        <w:t>los riñones. Por poner algunos ejemplos, un solo tubo de luz fluorescente puede contaminar 16.000 litros de agua; una batería de níquel-cadmio de las empleadas</w:t>
      </w:r>
      <w:r>
        <w:rPr>
          <w:i/>
          <w:spacing w:val="-11"/>
          <w:w w:val="115"/>
        </w:rPr>
        <w:t xml:space="preserve"> </w:t>
      </w:r>
      <w:r>
        <w:rPr>
          <w:i/>
          <w:w w:val="115"/>
        </w:rPr>
        <w:t>en</w:t>
      </w:r>
      <w:r>
        <w:rPr>
          <w:i/>
          <w:spacing w:val="-9"/>
          <w:w w:val="115"/>
        </w:rPr>
        <w:t xml:space="preserve"> </w:t>
      </w:r>
      <w:r>
        <w:rPr>
          <w:i/>
          <w:w w:val="115"/>
        </w:rPr>
        <w:t>telefonía</w:t>
      </w:r>
      <w:r>
        <w:rPr>
          <w:i/>
          <w:spacing w:val="-11"/>
          <w:w w:val="115"/>
        </w:rPr>
        <w:t xml:space="preserve"> </w:t>
      </w:r>
      <w:r>
        <w:rPr>
          <w:i/>
          <w:w w:val="115"/>
        </w:rPr>
        <w:t>móvil,</w:t>
      </w:r>
      <w:r>
        <w:rPr>
          <w:i/>
          <w:spacing w:val="-11"/>
          <w:w w:val="115"/>
        </w:rPr>
        <w:t xml:space="preserve"> </w:t>
      </w:r>
      <w:r>
        <w:rPr>
          <w:i/>
          <w:w w:val="115"/>
        </w:rPr>
        <w:t>50.000</w:t>
      </w:r>
      <w:r>
        <w:rPr>
          <w:i/>
          <w:spacing w:val="-11"/>
          <w:w w:val="115"/>
        </w:rPr>
        <w:t xml:space="preserve"> </w:t>
      </w:r>
      <w:r>
        <w:rPr>
          <w:i/>
          <w:w w:val="115"/>
        </w:rPr>
        <w:t>litros</w:t>
      </w:r>
      <w:r>
        <w:rPr>
          <w:i/>
          <w:spacing w:val="-9"/>
          <w:w w:val="115"/>
        </w:rPr>
        <w:t xml:space="preserve"> </w:t>
      </w:r>
      <w:r>
        <w:rPr>
          <w:i/>
          <w:w w:val="115"/>
        </w:rPr>
        <w:t>de</w:t>
      </w:r>
      <w:r>
        <w:rPr>
          <w:i/>
          <w:spacing w:val="-9"/>
          <w:w w:val="115"/>
        </w:rPr>
        <w:t xml:space="preserve"> </w:t>
      </w:r>
      <w:r>
        <w:rPr>
          <w:i/>
          <w:w w:val="115"/>
        </w:rPr>
        <w:t>agua;</w:t>
      </w:r>
      <w:r>
        <w:rPr>
          <w:i/>
          <w:spacing w:val="-7"/>
          <w:w w:val="115"/>
        </w:rPr>
        <w:t xml:space="preserve"> </w:t>
      </w:r>
      <w:r>
        <w:rPr>
          <w:i/>
          <w:w w:val="115"/>
        </w:rPr>
        <w:t>mientras</w:t>
      </w:r>
      <w:r>
        <w:rPr>
          <w:i/>
          <w:spacing w:val="-11"/>
          <w:w w:val="115"/>
        </w:rPr>
        <w:t xml:space="preserve"> </w:t>
      </w:r>
      <w:r>
        <w:rPr>
          <w:i/>
          <w:w w:val="115"/>
        </w:rPr>
        <w:t>que</w:t>
      </w:r>
      <w:r>
        <w:rPr>
          <w:i/>
          <w:spacing w:val="-11"/>
          <w:w w:val="115"/>
        </w:rPr>
        <w:t xml:space="preserve"> </w:t>
      </w:r>
      <w:r>
        <w:rPr>
          <w:i/>
          <w:w w:val="115"/>
        </w:rPr>
        <w:t>un</w:t>
      </w:r>
      <w:r>
        <w:rPr>
          <w:i/>
          <w:spacing w:val="-9"/>
          <w:w w:val="115"/>
        </w:rPr>
        <w:t xml:space="preserve"> </w:t>
      </w:r>
      <w:r>
        <w:rPr>
          <w:i/>
          <w:w w:val="115"/>
        </w:rPr>
        <w:t>televisor puede contaminar hasta 80.000 litros de agua.</w:t>
      </w:r>
      <w:r>
        <w:rPr>
          <w:i/>
          <w:w w:val="115"/>
          <w:position w:val="6"/>
          <w:sz w:val="16"/>
        </w:rPr>
        <w:t>2</w:t>
      </w:r>
    </w:p>
    <w:p w14:paraId="2FF8B08E" w14:textId="77777777" w:rsidR="00F87D24" w:rsidRDefault="00F87D24">
      <w:pPr>
        <w:pStyle w:val="Textoindependiente"/>
        <w:spacing w:before="8"/>
        <w:rPr>
          <w:i/>
        </w:rPr>
      </w:pPr>
    </w:p>
    <w:p w14:paraId="1D7B578B" w14:textId="4716AF92" w:rsidR="00F87D24" w:rsidRDefault="00330EDF" w:rsidP="00BA7430">
      <w:pPr>
        <w:pStyle w:val="Textoindependiente"/>
        <w:ind w:left="262" w:right="257"/>
        <w:jc w:val="both"/>
      </w:pPr>
      <w:r>
        <w:rPr>
          <w:w w:val="110"/>
        </w:rPr>
        <w:t>Sin embargo, como ya se ha dicho el único impacto no es al medio ambiente, estos residuos afectan directa e indirectamente la salud del ser humano, al punto de convertirse en un problema de salud pública, en el año 2021 la Organización Mundial para la Salud- OMS- en un comunicado de prensa expreso la necesidad de adoptar medidas que permitieran de forma urgente proteger a millones de niños, adolescentes y mujeres embarazadas del irresponsable reciclaje de desechos tecnológicos.</w:t>
      </w:r>
      <w:r w:rsidR="00BA7430">
        <w:rPr>
          <w:w w:val="110"/>
        </w:rPr>
        <w:t xml:space="preserve"> </w:t>
      </w:r>
      <w:r>
        <w:rPr>
          <w:w w:val="115"/>
        </w:rPr>
        <w:t>Según cifras de la misma organización, se calcula que en todo el mundo existen más</w:t>
      </w:r>
      <w:r>
        <w:rPr>
          <w:spacing w:val="-1"/>
          <w:w w:val="115"/>
        </w:rPr>
        <w:t xml:space="preserve"> </w:t>
      </w:r>
      <w:r>
        <w:rPr>
          <w:w w:val="115"/>
        </w:rPr>
        <w:t>de 12 millones</w:t>
      </w:r>
      <w:r>
        <w:rPr>
          <w:spacing w:val="-1"/>
          <w:w w:val="115"/>
        </w:rPr>
        <w:t xml:space="preserve"> </w:t>
      </w:r>
      <w:r>
        <w:rPr>
          <w:w w:val="115"/>
        </w:rPr>
        <w:t>de mujeres y 18 millones</w:t>
      </w:r>
      <w:r>
        <w:rPr>
          <w:spacing w:val="-1"/>
          <w:w w:val="115"/>
        </w:rPr>
        <w:t xml:space="preserve"> </w:t>
      </w:r>
      <w:r>
        <w:rPr>
          <w:w w:val="115"/>
        </w:rPr>
        <w:t>de niños que trabajan en</w:t>
      </w:r>
      <w:r>
        <w:rPr>
          <w:spacing w:val="-14"/>
          <w:w w:val="115"/>
        </w:rPr>
        <w:t xml:space="preserve"> </w:t>
      </w:r>
      <w:r>
        <w:rPr>
          <w:w w:val="115"/>
        </w:rPr>
        <w:t>el</w:t>
      </w:r>
      <w:r>
        <w:rPr>
          <w:spacing w:val="-14"/>
          <w:w w:val="115"/>
        </w:rPr>
        <w:t xml:space="preserve"> </w:t>
      </w:r>
      <w:r>
        <w:rPr>
          <w:w w:val="115"/>
        </w:rPr>
        <w:t>reciclaje</w:t>
      </w:r>
      <w:r>
        <w:rPr>
          <w:spacing w:val="-14"/>
          <w:w w:val="115"/>
        </w:rPr>
        <w:t xml:space="preserve"> </w:t>
      </w:r>
      <w:r>
        <w:rPr>
          <w:w w:val="115"/>
        </w:rPr>
        <w:t>informal</w:t>
      </w:r>
      <w:r>
        <w:rPr>
          <w:spacing w:val="-14"/>
          <w:w w:val="115"/>
        </w:rPr>
        <w:t xml:space="preserve"> </w:t>
      </w:r>
      <w:r>
        <w:rPr>
          <w:w w:val="115"/>
        </w:rPr>
        <w:t>de</w:t>
      </w:r>
      <w:r>
        <w:rPr>
          <w:spacing w:val="-13"/>
          <w:w w:val="115"/>
        </w:rPr>
        <w:t xml:space="preserve"> </w:t>
      </w:r>
      <w:r>
        <w:rPr>
          <w:w w:val="115"/>
        </w:rPr>
        <w:t>residuos</w:t>
      </w:r>
      <w:r>
        <w:rPr>
          <w:spacing w:val="-15"/>
          <w:w w:val="115"/>
        </w:rPr>
        <w:t xml:space="preserve"> </w:t>
      </w:r>
      <w:r>
        <w:rPr>
          <w:w w:val="115"/>
        </w:rPr>
        <w:t>electrónicos</w:t>
      </w:r>
      <w:r>
        <w:rPr>
          <w:spacing w:val="-15"/>
          <w:w w:val="115"/>
        </w:rPr>
        <w:t xml:space="preserve"> </w:t>
      </w:r>
      <w:r>
        <w:rPr>
          <w:w w:val="115"/>
        </w:rPr>
        <w:t>poniendo</w:t>
      </w:r>
      <w:r>
        <w:rPr>
          <w:spacing w:val="-15"/>
          <w:w w:val="115"/>
        </w:rPr>
        <w:t xml:space="preserve"> </w:t>
      </w:r>
      <w:r>
        <w:rPr>
          <w:w w:val="115"/>
        </w:rPr>
        <w:t>en</w:t>
      </w:r>
      <w:r>
        <w:rPr>
          <w:spacing w:val="-14"/>
          <w:w w:val="115"/>
        </w:rPr>
        <w:t xml:space="preserve"> </w:t>
      </w:r>
      <w:r>
        <w:rPr>
          <w:w w:val="115"/>
        </w:rPr>
        <w:t>riesgo</w:t>
      </w:r>
      <w:r>
        <w:rPr>
          <w:spacing w:val="-14"/>
          <w:w w:val="115"/>
        </w:rPr>
        <w:t xml:space="preserve"> </w:t>
      </w:r>
      <w:r>
        <w:rPr>
          <w:w w:val="115"/>
        </w:rPr>
        <w:t>su</w:t>
      </w:r>
      <w:r>
        <w:rPr>
          <w:spacing w:val="-12"/>
          <w:w w:val="115"/>
        </w:rPr>
        <w:t xml:space="preserve"> </w:t>
      </w:r>
      <w:r>
        <w:rPr>
          <w:w w:val="115"/>
        </w:rPr>
        <w:t>salud al estar expuestos a diferentes tipos de materiales y químicos. Pero no solo se ven afectados los que trabajan en el reciclaje informal, sino también los niños que asisten a colegios o a parques cercanos a los lugares donde se almacenan estos residuos.</w:t>
      </w:r>
    </w:p>
    <w:p w14:paraId="1FDA2632" w14:textId="77777777" w:rsidR="00F87D24" w:rsidRDefault="00F87D24">
      <w:pPr>
        <w:pStyle w:val="Textoindependiente"/>
        <w:spacing w:before="1"/>
      </w:pPr>
    </w:p>
    <w:p w14:paraId="2101F962" w14:textId="3A20D0FD" w:rsidR="00BA7430" w:rsidRDefault="00330EDF" w:rsidP="00BA7430">
      <w:pPr>
        <w:ind w:left="262" w:right="257"/>
        <w:jc w:val="both"/>
        <w:rPr>
          <w:sz w:val="20"/>
        </w:rPr>
      </w:pPr>
      <w:r>
        <w:rPr>
          <w:i/>
          <w:w w:val="115"/>
          <w:sz w:val="24"/>
        </w:rPr>
        <w:t>Se</w:t>
      </w:r>
      <w:r>
        <w:rPr>
          <w:i/>
          <w:spacing w:val="-1"/>
          <w:w w:val="115"/>
          <w:sz w:val="24"/>
        </w:rPr>
        <w:t xml:space="preserve"> </w:t>
      </w:r>
      <w:r>
        <w:rPr>
          <w:i/>
          <w:w w:val="115"/>
          <w:sz w:val="24"/>
        </w:rPr>
        <w:t>ha</w:t>
      </w:r>
      <w:r>
        <w:rPr>
          <w:i/>
          <w:spacing w:val="-3"/>
          <w:w w:val="115"/>
          <w:sz w:val="24"/>
        </w:rPr>
        <w:t xml:space="preserve"> </w:t>
      </w:r>
      <w:r>
        <w:rPr>
          <w:i/>
          <w:w w:val="115"/>
          <w:sz w:val="24"/>
        </w:rPr>
        <w:t>demostrado</w:t>
      </w:r>
      <w:r>
        <w:rPr>
          <w:i/>
          <w:spacing w:val="-1"/>
          <w:w w:val="115"/>
          <w:sz w:val="24"/>
        </w:rPr>
        <w:t xml:space="preserve"> </w:t>
      </w:r>
      <w:r>
        <w:rPr>
          <w:i/>
          <w:w w:val="115"/>
          <w:sz w:val="24"/>
        </w:rPr>
        <w:t>que</w:t>
      </w:r>
      <w:r>
        <w:rPr>
          <w:i/>
          <w:spacing w:val="-1"/>
          <w:w w:val="115"/>
          <w:sz w:val="24"/>
        </w:rPr>
        <w:t xml:space="preserve"> </w:t>
      </w:r>
      <w:r>
        <w:rPr>
          <w:i/>
          <w:w w:val="115"/>
          <w:sz w:val="24"/>
        </w:rPr>
        <w:t>la</w:t>
      </w:r>
      <w:r>
        <w:rPr>
          <w:i/>
          <w:spacing w:val="-3"/>
          <w:w w:val="115"/>
          <w:sz w:val="24"/>
        </w:rPr>
        <w:t xml:space="preserve"> </w:t>
      </w:r>
      <w:r>
        <w:rPr>
          <w:i/>
          <w:w w:val="115"/>
          <w:sz w:val="24"/>
        </w:rPr>
        <w:t>exposición al plomo durante el reciclaje</w:t>
      </w:r>
      <w:r>
        <w:rPr>
          <w:i/>
          <w:spacing w:val="-1"/>
          <w:w w:val="115"/>
          <w:sz w:val="24"/>
        </w:rPr>
        <w:t xml:space="preserve"> </w:t>
      </w:r>
      <w:r>
        <w:rPr>
          <w:i/>
          <w:w w:val="115"/>
          <w:sz w:val="24"/>
        </w:rPr>
        <w:t>de</w:t>
      </w:r>
      <w:r>
        <w:rPr>
          <w:i/>
          <w:spacing w:val="-1"/>
          <w:w w:val="115"/>
          <w:sz w:val="24"/>
        </w:rPr>
        <w:t xml:space="preserve"> </w:t>
      </w:r>
      <w:r>
        <w:rPr>
          <w:i/>
          <w:w w:val="115"/>
          <w:sz w:val="24"/>
        </w:rPr>
        <w:t>desechos electrónicos da lugar a unas puntuaciones significativamente más bajas en las evaluaciones neuroconductuales de los recién nacidos, un aumento de las tasas de trastorno por déficit de atención/hiperactividad, problemas de comportamiento, cambios en el estado de ánimo en los niños, dificultades de integración sensitiva y menores puntuaciones en las evaluaciones cognitivas y lingüísticas.</w:t>
      </w:r>
    </w:p>
    <w:p w14:paraId="63C8E005" w14:textId="77777777" w:rsidR="00BA7430" w:rsidRDefault="00BA7430" w:rsidP="00BA7430">
      <w:pPr>
        <w:spacing w:before="96"/>
        <w:ind w:left="262"/>
        <w:rPr>
          <w:sz w:val="16"/>
        </w:rPr>
      </w:pPr>
      <w:r>
        <w:rPr>
          <w:rFonts w:ascii="Calibri" w:hAnsi="Calibri"/>
          <w:w w:val="115"/>
          <w:position w:val="8"/>
          <w:sz w:val="14"/>
        </w:rPr>
        <w:t>1</w:t>
      </w:r>
      <w:r>
        <w:rPr>
          <w:rFonts w:ascii="Calibri" w:hAnsi="Calibri"/>
          <w:spacing w:val="4"/>
          <w:w w:val="115"/>
          <w:position w:val="8"/>
          <w:sz w:val="14"/>
        </w:rPr>
        <w:t xml:space="preserve"> </w:t>
      </w:r>
      <w:r>
        <w:rPr>
          <w:w w:val="115"/>
          <w:sz w:val="16"/>
        </w:rPr>
        <w:t>Gabriela A.</w:t>
      </w:r>
      <w:r>
        <w:rPr>
          <w:spacing w:val="1"/>
          <w:w w:val="115"/>
          <w:sz w:val="16"/>
        </w:rPr>
        <w:t xml:space="preserve"> </w:t>
      </w:r>
      <w:r>
        <w:rPr>
          <w:w w:val="115"/>
          <w:sz w:val="16"/>
        </w:rPr>
        <w:t>Vázquez</w:t>
      </w:r>
      <w:r>
        <w:rPr>
          <w:spacing w:val="1"/>
          <w:w w:val="115"/>
          <w:sz w:val="16"/>
        </w:rPr>
        <w:t xml:space="preserve"> </w:t>
      </w:r>
      <w:r>
        <w:rPr>
          <w:spacing w:val="-2"/>
          <w:w w:val="115"/>
          <w:sz w:val="16"/>
        </w:rPr>
        <w:t>Rodríguez</w:t>
      </w:r>
    </w:p>
    <w:p w14:paraId="2C46FB3B" w14:textId="77777777" w:rsidR="00BA7430" w:rsidRDefault="00BA7430" w:rsidP="00BA7430">
      <w:pPr>
        <w:spacing w:before="26"/>
        <w:ind w:left="262"/>
        <w:rPr>
          <w:spacing w:val="-2"/>
          <w:w w:val="115"/>
          <w:sz w:val="16"/>
        </w:rPr>
      </w:pPr>
      <w:r>
        <w:rPr>
          <w:w w:val="115"/>
          <w:sz w:val="16"/>
        </w:rPr>
        <w:t>Profesora</w:t>
      </w:r>
      <w:r>
        <w:rPr>
          <w:spacing w:val="-7"/>
          <w:w w:val="115"/>
          <w:sz w:val="16"/>
        </w:rPr>
        <w:t xml:space="preserve"> </w:t>
      </w:r>
      <w:r>
        <w:rPr>
          <w:w w:val="115"/>
          <w:sz w:val="16"/>
        </w:rPr>
        <w:t>investigadora</w:t>
      </w:r>
      <w:r>
        <w:rPr>
          <w:spacing w:val="-7"/>
          <w:w w:val="115"/>
          <w:sz w:val="16"/>
        </w:rPr>
        <w:t xml:space="preserve"> </w:t>
      </w:r>
      <w:r>
        <w:rPr>
          <w:w w:val="115"/>
          <w:sz w:val="16"/>
        </w:rPr>
        <w:t>del</w:t>
      </w:r>
      <w:r>
        <w:rPr>
          <w:spacing w:val="-7"/>
          <w:w w:val="115"/>
          <w:sz w:val="16"/>
        </w:rPr>
        <w:t xml:space="preserve"> </w:t>
      </w:r>
      <w:r>
        <w:rPr>
          <w:w w:val="115"/>
          <w:sz w:val="16"/>
        </w:rPr>
        <w:t>Centro</w:t>
      </w:r>
      <w:r>
        <w:rPr>
          <w:spacing w:val="-7"/>
          <w:w w:val="115"/>
          <w:sz w:val="16"/>
        </w:rPr>
        <w:t xml:space="preserve"> </w:t>
      </w:r>
      <w:r>
        <w:rPr>
          <w:w w:val="115"/>
          <w:sz w:val="16"/>
        </w:rPr>
        <w:t>de</w:t>
      </w:r>
      <w:r>
        <w:rPr>
          <w:spacing w:val="-5"/>
          <w:w w:val="115"/>
          <w:sz w:val="16"/>
        </w:rPr>
        <w:t xml:space="preserve"> </w:t>
      </w:r>
      <w:r>
        <w:rPr>
          <w:w w:val="115"/>
          <w:sz w:val="16"/>
        </w:rPr>
        <w:t>Investigaciones</w:t>
      </w:r>
      <w:r>
        <w:rPr>
          <w:spacing w:val="-9"/>
          <w:w w:val="115"/>
          <w:sz w:val="16"/>
        </w:rPr>
        <w:t xml:space="preserve"> </w:t>
      </w:r>
      <w:r>
        <w:rPr>
          <w:w w:val="115"/>
          <w:sz w:val="16"/>
        </w:rPr>
        <w:t>Químicas</w:t>
      </w:r>
      <w:r>
        <w:rPr>
          <w:spacing w:val="-7"/>
          <w:w w:val="115"/>
          <w:sz w:val="16"/>
        </w:rPr>
        <w:t xml:space="preserve"> </w:t>
      </w:r>
      <w:r>
        <w:rPr>
          <w:w w:val="115"/>
          <w:sz w:val="16"/>
        </w:rPr>
        <w:t>Universidad</w:t>
      </w:r>
      <w:r>
        <w:rPr>
          <w:spacing w:val="-7"/>
          <w:w w:val="115"/>
          <w:sz w:val="16"/>
        </w:rPr>
        <w:t xml:space="preserve"> </w:t>
      </w:r>
      <w:r>
        <w:rPr>
          <w:w w:val="115"/>
          <w:sz w:val="16"/>
        </w:rPr>
        <w:t>Autónoma</w:t>
      </w:r>
      <w:r>
        <w:rPr>
          <w:spacing w:val="-9"/>
          <w:w w:val="115"/>
          <w:sz w:val="16"/>
        </w:rPr>
        <w:t xml:space="preserve"> </w:t>
      </w:r>
      <w:r>
        <w:rPr>
          <w:w w:val="115"/>
          <w:sz w:val="16"/>
        </w:rPr>
        <w:t>del</w:t>
      </w:r>
      <w:r>
        <w:rPr>
          <w:spacing w:val="-9"/>
          <w:w w:val="115"/>
          <w:sz w:val="16"/>
        </w:rPr>
        <w:t xml:space="preserve"> </w:t>
      </w:r>
      <w:r>
        <w:rPr>
          <w:w w:val="115"/>
          <w:sz w:val="16"/>
        </w:rPr>
        <w:t>Estado</w:t>
      </w:r>
      <w:r>
        <w:rPr>
          <w:spacing w:val="-7"/>
          <w:w w:val="115"/>
          <w:sz w:val="16"/>
        </w:rPr>
        <w:t xml:space="preserve"> </w:t>
      </w:r>
      <w:r>
        <w:rPr>
          <w:w w:val="115"/>
          <w:sz w:val="16"/>
        </w:rPr>
        <w:t>de</w:t>
      </w:r>
      <w:r>
        <w:rPr>
          <w:spacing w:val="-7"/>
          <w:w w:val="115"/>
          <w:sz w:val="16"/>
        </w:rPr>
        <w:t xml:space="preserve"> </w:t>
      </w:r>
      <w:r>
        <w:rPr>
          <w:w w:val="115"/>
          <w:sz w:val="16"/>
        </w:rPr>
        <w:t xml:space="preserve">Hidalgo </w:t>
      </w:r>
      <w:hyperlink r:id="rId14">
        <w:r>
          <w:rPr>
            <w:spacing w:val="-2"/>
            <w:w w:val="115"/>
            <w:sz w:val="16"/>
          </w:rPr>
          <w:t>gvazquez@uaeh.edu.mx</w:t>
        </w:r>
      </w:hyperlink>
    </w:p>
    <w:p w14:paraId="6DCEEB2E" w14:textId="77777777" w:rsidR="00F87D24" w:rsidRDefault="00330EDF">
      <w:pPr>
        <w:pStyle w:val="Textoindependiente"/>
        <w:spacing w:before="40"/>
        <w:rPr>
          <w:i/>
          <w:sz w:val="20"/>
        </w:rPr>
      </w:pPr>
      <w:r>
        <w:rPr>
          <w:i/>
          <w:noProof/>
          <w:sz w:val="20"/>
          <w:lang w:val="es-CO" w:eastAsia="es-CO"/>
        </w:rPr>
        <mc:AlternateContent>
          <mc:Choice Requires="wps">
            <w:drawing>
              <wp:anchor distT="0" distB="0" distL="0" distR="0" simplePos="0" relativeHeight="487589376" behindDoc="1" locked="0" layoutInCell="1" allowOverlap="1" wp14:anchorId="5EBD4D78" wp14:editId="1F51CAC3">
                <wp:simplePos x="0" y="0"/>
                <wp:positionH relativeFrom="page">
                  <wp:posOffset>1080820</wp:posOffset>
                </wp:positionH>
                <wp:positionV relativeFrom="paragraph">
                  <wp:posOffset>190029</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A3DA33" id="Graphic 5" o:spid="_x0000_s1026" style="position:absolute;margin-left:85.1pt;margin-top:14.9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" path="m1829054,l,,,9143r1829054,l1829054,xe" fillcolor="black" stroked="f">
                <v:path arrowok="t"/>
                <w10:wrap type="topAndBottom" anchorx="page"/>
              </v:shape>
            </w:pict>
          </mc:Fallback>
        </mc:AlternateContent>
      </w:r>
    </w:p>
    <w:p w14:paraId="362137DA" w14:textId="77777777" w:rsidR="00F87D24" w:rsidRDefault="00330EDF">
      <w:pPr>
        <w:spacing w:before="102"/>
        <w:ind w:left="262"/>
        <w:rPr>
          <w:rFonts w:ascii="Calibri"/>
          <w:sz w:val="20"/>
        </w:rPr>
      </w:pPr>
      <w:r>
        <w:rPr>
          <w:rFonts w:ascii="Calibri"/>
          <w:spacing w:val="-2"/>
          <w:sz w:val="20"/>
          <w:vertAlign w:val="superscript"/>
        </w:rPr>
        <w:t>2</w:t>
      </w:r>
      <w:r>
        <w:rPr>
          <w:rFonts w:ascii="Calibri"/>
          <w:spacing w:val="67"/>
          <w:sz w:val="20"/>
        </w:rPr>
        <w:t xml:space="preserve"> </w:t>
      </w:r>
      <w:r>
        <w:rPr>
          <w:rFonts w:ascii="Calibri"/>
          <w:spacing w:val="-2"/>
          <w:sz w:val="20"/>
        </w:rPr>
        <w:t>https:/</w:t>
      </w:r>
      <w:hyperlink r:id="rId15">
        <w:r>
          <w:rPr>
            <w:rFonts w:ascii="Calibri"/>
            <w:spacing w:val="-2"/>
            <w:sz w:val="20"/>
          </w:rPr>
          <w:t>/www.nationalgeographic.com.es/mundo-ng/peligros-basura-electronica_13239</w:t>
        </w:r>
      </w:hyperlink>
    </w:p>
    <w:p w14:paraId="33686EA7" w14:textId="77777777" w:rsidR="00F87D24" w:rsidRDefault="00F87D24">
      <w:pPr>
        <w:rPr>
          <w:rFonts w:ascii="Calibri"/>
          <w:sz w:val="20"/>
        </w:rPr>
        <w:sectPr w:rsidR="00F87D24">
          <w:pgSz w:w="12240" w:h="15840"/>
          <w:pgMar w:top="1340" w:right="1440" w:bottom="1200" w:left="1440" w:header="0" w:footer="1002" w:gutter="0"/>
          <w:cols w:space="720"/>
        </w:sectPr>
      </w:pPr>
    </w:p>
    <w:p w14:paraId="4869C8F2" w14:textId="77777777" w:rsidR="00F87D24" w:rsidRDefault="00330EDF">
      <w:pPr>
        <w:spacing w:before="74"/>
        <w:ind w:left="262" w:right="257"/>
        <w:jc w:val="both"/>
        <w:rPr>
          <w:i/>
          <w:position w:val="6"/>
          <w:sz w:val="16"/>
        </w:rPr>
      </w:pPr>
      <w:r>
        <w:rPr>
          <w:i/>
          <w:w w:val="115"/>
          <w:sz w:val="24"/>
        </w:rPr>
        <w:lastRenderedPageBreak/>
        <w:t>Los</w:t>
      </w:r>
      <w:r>
        <w:rPr>
          <w:i/>
          <w:spacing w:val="-8"/>
          <w:w w:val="115"/>
          <w:sz w:val="24"/>
        </w:rPr>
        <w:t xml:space="preserve"> </w:t>
      </w:r>
      <w:r>
        <w:rPr>
          <w:i/>
          <w:w w:val="115"/>
          <w:sz w:val="24"/>
        </w:rPr>
        <w:t>desechos</w:t>
      </w:r>
      <w:r>
        <w:rPr>
          <w:i/>
          <w:spacing w:val="-8"/>
          <w:w w:val="115"/>
          <w:sz w:val="24"/>
        </w:rPr>
        <w:t xml:space="preserve"> </w:t>
      </w:r>
      <w:r>
        <w:rPr>
          <w:i/>
          <w:w w:val="115"/>
          <w:sz w:val="24"/>
        </w:rPr>
        <w:t>electrónicos</w:t>
      </w:r>
      <w:r>
        <w:rPr>
          <w:i/>
          <w:spacing w:val="-5"/>
          <w:w w:val="115"/>
          <w:sz w:val="24"/>
        </w:rPr>
        <w:t xml:space="preserve"> </w:t>
      </w:r>
      <w:r>
        <w:rPr>
          <w:i/>
          <w:w w:val="115"/>
          <w:sz w:val="24"/>
        </w:rPr>
        <w:t>también</w:t>
      </w:r>
      <w:r>
        <w:rPr>
          <w:i/>
          <w:spacing w:val="-5"/>
          <w:w w:val="115"/>
          <w:sz w:val="24"/>
        </w:rPr>
        <w:t xml:space="preserve"> </w:t>
      </w:r>
      <w:r>
        <w:rPr>
          <w:i/>
          <w:w w:val="115"/>
          <w:sz w:val="24"/>
        </w:rPr>
        <w:t>pueden</w:t>
      </w:r>
      <w:r>
        <w:rPr>
          <w:i/>
          <w:spacing w:val="-8"/>
          <w:w w:val="115"/>
          <w:sz w:val="24"/>
        </w:rPr>
        <w:t xml:space="preserve"> </w:t>
      </w:r>
      <w:r>
        <w:rPr>
          <w:i/>
          <w:w w:val="115"/>
          <w:sz w:val="24"/>
        </w:rPr>
        <w:t>empeorar</w:t>
      </w:r>
      <w:r>
        <w:rPr>
          <w:i/>
          <w:spacing w:val="-5"/>
          <w:w w:val="115"/>
          <w:sz w:val="24"/>
        </w:rPr>
        <w:t xml:space="preserve"> </w:t>
      </w:r>
      <w:r>
        <w:rPr>
          <w:i/>
          <w:w w:val="115"/>
          <w:sz w:val="24"/>
        </w:rPr>
        <w:t>la</w:t>
      </w:r>
      <w:r>
        <w:rPr>
          <w:i/>
          <w:spacing w:val="-11"/>
          <w:w w:val="115"/>
          <w:sz w:val="24"/>
        </w:rPr>
        <w:t xml:space="preserve"> </w:t>
      </w:r>
      <w:r>
        <w:rPr>
          <w:i/>
          <w:w w:val="115"/>
          <w:sz w:val="24"/>
        </w:rPr>
        <w:t>función</w:t>
      </w:r>
      <w:r>
        <w:rPr>
          <w:i/>
          <w:spacing w:val="-8"/>
          <w:w w:val="115"/>
          <w:sz w:val="24"/>
        </w:rPr>
        <w:t xml:space="preserve"> </w:t>
      </w:r>
      <w:r>
        <w:rPr>
          <w:i/>
          <w:w w:val="115"/>
          <w:sz w:val="24"/>
        </w:rPr>
        <w:t>pulmonar</w:t>
      </w:r>
      <w:r>
        <w:rPr>
          <w:i/>
          <w:spacing w:val="-3"/>
          <w:w w:val="115"/>
          <w:sz w:val="24"/>
        </w:rPr>
        <w:t xml:space="preserve"> </w:t>
      </w:r>
      <w:r>
        <w:rPr>
          <w:i/>
          <w:w w:val="115"/>
          <w:sz w:val="24"/>
        </w:rPr>
        <w:t>y</w:t>
      </w:r>
      <w:r>
        <w:rPr>
          <w:i/>
          <w:spacing w:val="-9"/>
          <w:w w:val="115"/>
          <w:sz w:val="24"/>
        </w:rPr>
        <w:t xml:space="preserve"> </w:t>
      </w:r>
      <w:r>
        <w:rPr>
          <w:i/>
          <w:w w:val="115"/>
          <w:sz w:val="24"/>
        </w:rPr>
        <w:t>la respiración, dañar el ADN, afectar a la función tiroidea y aumentar el riesgo de padecer ciertas enfermedades crónicas en etapas posteriores de la vida, como el cáncer y las cardiopatías</w:t>
      </w:r>
      <w:r>
        <w:rPr>
          <w:i/>
          <w:w w:val="115"/>
          <w:position w:val="6"/>
          <w:sz w:val="16"/>
        </w:rPr>
        <w:t>3i</w:t>
      </w:r>
    </w:p>
    <w:p w14:paraId="1D4EC24F" w14:textId="77777777" w:rsidR="00F87D24" w:rsidRDefault="00F87D24">
      <w:pPr>
        <w:pStyle w:val="Textoindependiente"/>
        <w:spacing w:before="1"/>
        <w:rPr>
          <w:i/>
        </w:rPr>
      </w:pPr>
    </w:p>
    <w:p w14:paraId="718114BB" w14:textId="77777777" w:rsidR="00F87D24" w:rsidRDefault="00330EDF">
      <w:pPr>
        <w:pStyle w:val="Textoindependiente"/>
        <w:spacing w:before="1"/>
        <w:ind w:left="262" w:right="260"/>
        <w:jc w:val="both"/>
      </w:pPr>
      <w:r>
        <w:rPr>
          <w:w w:val="115"/>
        </w:rPr>
        <w:t xml:space="preserve">La doctora </w:t>
      </w:r>
      <w:r>
        <w:rPr>
          <w:b/>
          <w:w w:val="115"/>
          <w:u w:val="single"/>
        </w:rPr>
        <w:t xml:space="preserve">Marie-Noel Brune </w:t>
      </w:r>
      <w:proofErr w:type="spellStart"/>
      <w:r>
        <w:rPr>
          <w:b/>
          <w:w w:val="115"/>
          <w:u w:val="single"/>
        </w:rPr>
        <w:t>Drisse</w:t>
      </w:r>
      <w:proofErr w:type="spellEnd"/>
      <w:r>
        <w:rPr>
          <w:w w:val="115"/>
        </w:rPr>
        <w:t xml:space="preserve">, autora principal del informe de la OMS, dio a conocer que un niño que ingiera un solo huevo de gallina </w:t>
      </w:r>
      <w:r>
        <w:rPr>
          <w:spacing w:val="-2"/>
          <w:w w:val="115"/>
        </w:rPr>
        <w:t>procedente</w:t>
      </w:r>
      <w:r>
        <w:rPr>
          <w:spacing w:val="-6"/>
          <w:w w:val="115"/>
        </w:rPr>
        <w:t xml:space="preserve"> </w:t>
      </w:r>
      <w:r>
        <w:rPr>
          <w:spacing w:val="-2"/>
          <w:w w:val="115"/>
        </w:rPr>
        <w:t>de</w:t>
      </w:r>
      <w:r>
        <w:rPr>
          <w:spacing w:val="-6"/>
          <w:w w:val="115"/>
        </w:rPr>
        <w:t xml:space="preserve"> </w:t>
      </w:r>
      <w:proofErr w:type="spellStart"/>
      <w:r>
        <w:rPr>
          <w:spacing w:val="-2"/>
          <w:w w:val="115"/>
        </w:rPr>
        <w:t>Agbogbloshie</w:t>
      </w:r>
      <w:proofErr w:type="spellEnd"/>
      <w:r>
        <w:rPr>
          <w:spacing w:val="-2"/>
          <w:w w:val="115"/>
        </w:rPr>
        <w:t>,</w:t>
      </w:r>
      <w:r>
        <w:rPr>
          <w:spacing w:val="-6"/>
          <w:w w:val="115"/>
        </w:rPr>
        <w:t xml:space="preserve"> </w:t>
      </w:r>
      <w:r>
        <w:rPr>
          <w:spacing w:val="-2"/>
          <w:w w:val="115"/>
        </w:rPr>
        <w:t>un</w:t>
      </w:r>
      <w:r>
        <w:rPr>
          <w:spacing w:val="-4"/>
          <w:w w:val="115"/>
        </w:rPr>
        <w:t xml:space="preserve"> </w:t>
      </w:r>
      <w:r>
        <w:rPr>
          <w:spacing w:val="-2"/>
          <w:w w:val="115"/>
        </w:rPr>
        <w:t>vertedero</w:t>
      </w:r>
      <w:r>
        <w:rPr>
          <w:spacing w:val="-6"/>
          <w:w w:val="115"/>
        </w:rPr>
        <w:t xml:space="preserve"> </w:t>
      </w:r>
      <w:r>
        <w:rPr>
          <w:spacing w:val="-2"/>
          <w:w w:val="115"/>
        </w:rPr>
        <w:t>situado</w:t>
      </w:r>
      <w:r>
        <w:rPr>
          <w:spacing w:val="-9"/>
          <w:w w:val="115"/>
        </w:rPr>
        <w:t xml:space="preserve"> </w:t>
      </w:r>
      <w:r>
        <w:rPr>
          <w:spacing w:val="-2"/>
          <w:w w:val="115"/>
        </w:rPr>
        <w:t>en</w:t>
      </w:r>
      <w:r>
        <w:rPr>
          <w:spacing w:val="-6"/>
          <w:w w:val="115"/>
        </w:rPr>
        <w:t xml:space="preserve"> </w:t>
      </w:r>
      <w:r>
        <w:rPr>
          <w:spacing w:val="-2"/>
          <w:w w:val="115"/>
        </w:rPr>
        <w:t>Ghana,</w:t>
      </w:r>
      <w:r>
        <w:rPr>
          <w:spacing w:val="-4"/>
          <w:w w:val="115"/>
        </w:rPr>
        <w:t xml:space="preserve"> </w:t>
      </w:r>
      <w:r>
        <w:rPr>
          <w:spacing w:val="-2"/>
          <w:w w:val="115"/>
        </w:rPr>
        <w:t>consumirá</w:t>
      </w:r>
      <w:r>
        <w:rPr>
          <w:spacing w:val="-6"/>
          <w:w w:val="115"/>
        </w:rPr>
        <w:t xml:space="preserve"> </w:t>
      </w:r>
      <w:r>
        <w:rPr>
          <w:spacing w:val="-2"/>
          <w:w w:val="115"/>
        </w:rPr>
        <w:t xml:space="preserve">220 </w:t>
      </w:r>
      <w:r>
        <w:rPr>
          <w:w w:val="115"/>
        </w:rPr>
        <w:t>veces la ingesta diaria tolerable de dioxinas cloradas establecida por la Autoridad Europea de Seguridad Alimentaria.</w:t>
      </w:r>
    </w:p>
    <w:p w14:paraId="00054771" w14:textId="77777777" w:rsidR="00F87D24" w:rsidRDefault="00F87D24">
      <w:pPr>
        <w:pStyle w:val="Textoindependiente"/>
        <w:spacing w:before="6"/>
      </w:pPr>
    </w:p>
    <w:p w14:paraId="6592771E" w14:textId="77777777" w:rsidR="00F87D24" w:rsidRDefault="00330EDF">
      <w:pPr>
        <w:pStyle w:val="Textoindependiente"/>
        <w:ind w:left="262" w:right="257"/>
        <w:jc w:val="both"/>
      </w:pPr>
      <w:r>
        <w:rPr>
          <w:w w:val="115"/>
        </w:rPr>
        <w:t>Por tal razón la organización mundial ha determinado que, si los países no toman medidas con prontitud, estos efectos tendrán consecuencias devastadoras en la salud de la humanidad, sobre todo en la de los niños y las mujeres embarazadas.</w:t>
      </w:r>
    </w:p>
    <w:p w14:paraId="3EF0952A" w14:textId="77777777" w:rsidR="00F87D24" w:rsidRDefault="00F87D24">
      <w:pPr>
        <w:pStyle w:val="Textoindependiente"/>
        <w:spacing w:before="2"/>
      </w:pPr>
    </w:p>
    <w:p w14:paraId="2E9736BD" w14:textId="77777777" w:rsidR="00F87D24" w:rsidRDefault="00330EDF">
      <w:pPr>
        <w:pStyle w:val="Textoindependiente"/>
        <w:ind w:left="262" w:right="260"/>
        <w:jc w:val="both"/>
      </w:pPr>
      <w:r>
        <w:rPr>
          <w:w w:val="110"/>
        </w:rPr>
        <w:t>Por tal motivo es indispensable que el legislador natural introduzca en el ordenamiento jurídico nacional medidas que permitan contrarrestar la desbordada generación de residuos eléctricos y electrónicos, sobre todo en aquellos</w:t>
      </w:r>
      <w:r>
        <w:rPr>
          <w:spacing w:val="40"/>
          <w:w w:val="110"/>
        </w:rPr>
        <w:t xml:space="preserve"> </w:t>
      </w:r>
      <w:r>
        <w:rPr>
          <w:w w:val="110"/>
        </w:rPr>
        <w:t>dispositivos</w:t>
      </w:r>
      <w:r>
        <w:rPr>
          <w:spacing w:val="40"/>
          <w:w w:val="110"/>
        </w:rPr>
        <w:t xml:space="preserve"> </w:t>
      </w:r>
      <w:r>
        <w:rPr>
          <w:w w:val="110"/>
        </w:rPr>
        <w:t>de</w:t>
      </w:r>
      <w:r>
        <w:rPr>
          <w:spacing w:val="40"/>
          <w:w w:val="110"/>
        </w:rPr>
        <w:t xml:space="preserve"> </w:t>
      </w:r>
      <w:r>
        <w:rPr>
          <w:w w:val="110"/>
        </w:rPr>
        <w:t>mayor</w:t>
      </w:r>
      <w:r>
        <w:rPr>
          <w:spacing w:val="40"/>
          <w:w w:val="110"/>
        </w:rPr>
        <w:t xml:space="preserve"> </w:t>
      </w:r>
      <w:r>
        <w:rPr>
          <w:w w:val="110"/>
        </w:rPr>
        <w:t>consumo</w:t>
      </w:r>
      <w:r>
        <w:rPr>
          <w:spacing w:val="40"/>
          <w:w w:val="110"/>
        </w:rPr>
        <w:t xml:space="preserve"> </w:t>
      </w:r>
      <w:r>
        <w:rPr>
          <w:w w:val="110"/>
        </w:rPr>
        <w:t>y</w:t>
      </w:r>
      <w:r>
        <w:rPr>
          <w:spacing w:val="40"/>
          <w:w w:val="110"/>
        </w:rPr>
        <w:t xml:space="preserve"> </w:t>
      </w:r>
      <w:r>
        <w:rPr>
          <w:w w:val="110"/>
        </w:rPr>
        <w:t>más</w:t>
      </w:r>
      <w:r>
        <w:rPr>
          <w:spacing w:val="40"/>
          <w:w w:val="110"/>
        </w:rPr>
        <w:t xml:space="preserve"> </w:t>
      </w:r>
      <w:r>
        <w:rPr>
          <w:w w:val="110"/>
        </w:rPr>
        <w:t>rápido</w:t>
      </w:r>
      <w:r>
        <w:rPr>
          <w:spacing w:val="40"/>
          <w:w w:val="110"/>
        </w:rPr>
        <w:t xml:space="preserve"> </w:t>
      </w:r>
      <w:r>
        <w:rPr>
          <w:w w:val="110"/>
        </w:rPr>
        <w:t>remplazo.</w:t>
      </w:r>
    </w:p>
    <w:p w14:paraId="7A1BB943" w14:textId="77777777" w:rsidR="00F87D24" w:rsidRDefault="00F87D24">
      <w:pPr>
        <w:pStyle w:val="Textoindependiente"/>
        <w:spacing w:before="38"/>
      </w:pPr>
    </w:p>
    <w:p w14:paraId="149F3FEB" w14:textId="77777777" w:rsidR="00F87D24" w:rsidRDefault="00330EDF">
      <w:pPr>
        <w:pStyle w:val="Ttulo1"/>
        <w:numPr>
          <w:ilvl w:val="0"/>
          <w:numId w:val="2"/>
        </w:numPr>
        <w:tabs>
          <w:tab w:val="left" w:pos="980"/>
        </w:tabs>
        <w:ind w:left="980" w:hanging="359"/>
        <w:rPr>
          <w:u w:val="none"/>
        </w:rPr>
      </w:pPr>
      <w:r>
        <w:rPr>
          <w:w w:val="115"/>
        </w:rPr>
        <w:t>SITUACIÒN</w:t>
      </w:r>
      <w:r>
        <w:rPr>
          <w:spacing w:val="3"/>
          <w:w w:val="115"/>
        </w:rPr>
        <w:t xml:space="preserve"> </w:t>
      </w:r>
      <w:r>
        <w:rPr>
          <w:w w:val="115"/>
        </w:rPr>
        <w:t>ACTUAL</w:t>
      </w:r>
      <w:r>
        <w:rPr>
          <w:spacing w:val="4"/>
          <w:w w:val="115"/>
        </w:rPr>
        <w:t xml:space="preserve"> </w:t>
      </w:r>
      <w:r>
        <w:rPr>
          <w:spacing w:val="-2"/>
          <w:w w:val="115"/>
        </w:rPr>
        <w:t>NACIONAL</w:t>
      </w:r>
    </w:p>
    <w:p w14:paraId="3C63E886" w14:textId="77777777" w:rsidR="00F87D24" w:rsidRDefault="00F87D24">
      <w:pPr>
        <w:pStyle w:val="Textoindependiente"/>
        <w:spacing w:before="4"/>
        <w:rPr>
          <w:b/>
        </w:rPr>
      </w:pPr>
    </w:p>
    <w:p w14:paraId="5FDC2176" w14:textId="77777777" w:rsidR="00F87D24" w:rsidRDefault="00330EDF">
      <w:pPr>
        <w:pStyle w:val="Textoindependiente"/>
        <w:ind w:left="262" w:right="254"/>
        <w:jc w:val="both"/>
      </w:pPr>
      <w:r>
        <w:rPr>
          <w:w w:val="115"/>
        </w:rPr>
        <w:t>En lo que respecta al entorno nacional, un estudio, elaborado por la Universidad de las Naciones Unidas en 2014, reveló que América Latina generó el 9 por ciento de toda la basura electrónica del mundo, incluyendo teléfonos móviles, monitores de televisión, computadores y pequeños electrodomésticos. El mismo estudio indicó que estos residuos, conocidos como</w:t>
      </w:r>
      <w:r>
        <w:rPr>
          <w:spacing w:val="-16"/>
          <w:w w:val="115"/>
        </w:rPr>
        <w:t xml:space="preserve"> </w:t>
      </w:r>
      <w:r>
        <w:rPr>
          <w:w w:val="115"/>
        </w:rPr>
        <w:t>e-</w:t>
      </w:r>
      <w:proofErr w:type="spellStart"/>
      <w:r>
        <w:rPr>
          <w:w w:val="115"/>
        </w:rPr>
        <w:t>waste</w:t>
      </w:r>
      <w:proofErr w:type="spellEnd"/>
      <w:r>
        <w:rPr>
          <w:spacing w:val="-15"/>
          <w:w w:val="115"/>
        </w:rPr>
        <w:t xml:space="preserve"> </w:t>
      </w:r>
      <w:r>
        <w:rPr>
          <w:w w:val="115"/>
        </w:rPr>
        <w:t>(en</w:t>
      </w:r>
      <w:r>
        <w:rPr>
          <w:spacing w:val="-15"/>
          <w:w w:val="115"/>
        </w:rPr>
        <w:t xml:space="preserve"> </w:t>
      </w:r>
      <w:r>
        <w:rPr>
          <w:w w:val="115"/>
        </w:rPr>
        <w:t>inglés),</w:t>
      </w:r>
      <w:r>
        <w:rPr>
          <w:spacing w:val="-15"/>
          <w:w w:val="115"/>
        </w:rPr>
        <w:t xml:space="preserve"> </w:t>
      </w:r>
      <w:r>
        <w:rPr>
          <w:w w:val="115"/>
        </w:rPr>
        <w:t>crecen</w:t>
      </w:r>
      <w:r>
        <w:rPr>
          <w:spacing w:val="-15"/>
          <w:w w:val="115"/>
        </w:rPr>
        <w:t xml:space="preserve"> </w:t>
      </w:r>
      <w:r>
        <w:rPr>
          <w:w w:val="115"/>
        </w:rPr>
        <w:t>entre</w:t>
      </w:r>
      <w:r>
        <w:rPr>
          <w:spacing w:val="-16"/>
          <w:w w:val="115"/>
        </w:rPr>
        <w:t xml:space="preserve"> </w:t>
      </w:r>
      <w:r>
        <w:rPr>
          <w:w w:val="115"/>
        </w:rPr>
        <w:t>5</w:t>
      </w:r>
      <w:r>
        <w:rPr>
          <w:spacing w:val="-13"/>
          <w:w w:val="115"/>
        </w:rPr>
        <w:t xml:space="preserve"> </w:t>
      </w:r>
      <w:r>
        <w:rPr>
          <w:w w:val="115"/>
        </w:rPr>
        <w:t>y</w:t>
      </w:r>
      <w:r>
        <w:rPr>
          <w:spacing w:val="-13"/>
          <w:w w:val="115"/>
        </w:rPr>
        <w:t xml:space="preserve"> </w:t>
      </w:r>
      <w:r>
        <w:rPr>
          <w:w w:val="115"/>
        </w:rPr>
        <w:t>7</w:t>
      </w:r>
      <w:r>
        <w:rPr>
          <w:spacing w:val="-16"/>
          <w:w w:val="115"/>
        </w:rPr>
        <w:t xml:space="preserve"> </w:t>
      </w:r>
      <w:r>
        <w:rPr>
          <w:w w:val="115"/>
        </w:rPr>
        <w:t>por</w:t>
      </w:r>
      <w:r>
        <w:rPr>
          <w:spacing w:val="-13"/>
          <w:w w:val="115"/>
        </w:rPr>
        <w:t xml:space="preserve"> </w:t>
      </w:r>
      <w:r>
        <w:rPr>
          <w:w w:val="115"/>
        </w:rPr>
        <w:t>ciento</w:t>
      </w:r>
      <w:r>
        <w:rPr>
          <w:spacing w:val="-15"/>
          <w:w w:val="115"/>
        </w:rPr>
        <w:t xml:space="preserve"> </w:t>
      </w:r>
      <w:r>
        <w:rPr>
          <w:w w:val="115"/>
        </w:rPr>
        <w:t>cada</w:t>
      </w:r>
      <w:r>
        <w:rPr>
          <w:spacing w:val="-13"/>
          <w:w w:val="115"/>
        </w:rPr>
        <w:t xml:space="preserve"> </w:t>
      </w:r>
      <w:r>
        <w:rPr>
          <w:w w:val="115"/>
        </w:rPr>
        <w:t>año</w:t>
      </w:r>
      <w:r>
        <w:rPr>
          <w:spacing w:val="-16"/>
          <w:w w:val="115"/>
        </w:rPr>
        <w:t xml:space="preserve"> </w:t>
      </w:r>
      <w:r>
        <w:rPr>
          <w:w w:val="115"/>
        </w:rPr>
        <w:t>en</w:t>
      </w:r>
      <w:r>
        <w:rPr>
          <w:spacing w:val="-15"/>
          <w:w w:val="115"/>
        </w:rPr>
        <w:t xml:space="preserve"> </w:t>
      </w:r>
      <w:r>
        <w:rPr>
          <w:w w:val="115"/>
        </w:rPr>
        <w:t>la</w:t>
      </w:r>
      <w:r>
        <w:rPr>
          <w:spacing w:val="-15"/>
          <w:w w:val="115"/>
        </w:rPr>
        <w:t xml:space="preserve"> </w:t>
      </w:r>
      <w:r>
        <w:rPr>
          <w:w w:val="115"/>
        </w:rPr>
        <w:t>región. Para el caso de Colombia, en promedio, cada colombiano produjo 5,3 kilogramos</w:t>
      </w:r>
      <w:r>
        <w:rPr>
          <w:spacing w:val="-14"/>
          <w:w w:val="115"/>
        </w:rPr>
        <w:t xml:space="preserve"> </w:t>
      </w:r>
      <w:r>
        <w:rPr>
          <w:w w:val="115"/>
        </w:rPr>
        <w:t>de</w:t>
      </w:r>
      <w:r>
        <w:rPr>
          <w:spacing w:val="-12"/>
          <w:w w:val="115"/>
        </w:rPr>
        <w:t xml:space="preserve"> </w:t>
      </w:r>
      <w:r>
        <w:rPr>
          <w:w w:val="115"/>
        </w:rPr>
        <w:t>residuos</w:t>
      </w:r>
      <w:r>
        <w:rPr>
          <w:spacing w:val="-14"/>
          <w:w w:val="115"/>
        </w:rPr>
        <w:t xml:space="preserve"> </w:t>
      </w:r>
      <w:r>
        <w:rPr>
          <w:w w:val="115"/>
        </w:rPr>
        <w:t>electrónicos</w:t>
      </w:r>
      <w:r>
        <w:rPr>
          <w:spacing w:val="-14"/>
          <w:w w:val="115"/>
        </w:rPr>
        <w:t xml:space="preserve"> </w:t>
      </w:r>
      <w:r>
        <w:rPr>
          <w:w w:val="115"/>
        </w:rPr>
        <w:t>al</w:t>
      </w:r>
      <w:r>
        <w:rPr>
          <w:spacing w:val="-12"/>
          <w:w w:val="115"/>
        </w:rPr>
        <w:t xml:space="preserve"> </w:t>
      </w:r>
      <w:r>
        <w:rPr>
          <w:w w:val="115"/>
        </w:rPr>
        <w:t>año,</w:t>
      </w:r>
      <w:r>
        <w:rPr>
          <w:spacing w:val="-10"/>
          <w:w w:val="115"/>
        </w:rPr>
        <w:t xml:space="preserve"> </w:t>
      </w:r>
      <w:r>
        <w:rPr>
          <w:w w:val="115"/>
        </w:rPr>
        <w:t>y</w:t>
      </w:r>
      <w:r>
        <w:rPr>
          <w:spacing w:val="-14"/>
          <w:w w:val="115"/>
        </w:rPr>
        <w:t xml:space="preserve"> </w:t>
      </w:r>
      <w:r>
        <w:rPr>
          <w:w w:val="115"/>
        </w:rPr>
        <w:t>de</w:t>
      </w:r>
      <w:r>
        <w:rPr>
          <w:spacing w:val="-12"/>
          <w:w w:val="115"/>
        </w:rPr>
        <w:t xml:space="preserve"> </w:t>
      </w:r>
      <w:r>
        <w:rPr>
          <w:w w:val="115"/>
        </w:rPr>
        <w:t>estos,</w:t>
      </w:r>
      <w:r>
        <w:rPr>
          <w:spacing w:val="-12"/>
          <w:w w:val="115"/>
        </w:rPr>
        <w:t xml:space="preserve"> </w:t>
      </w:r>
      <w:r>
        <w:rPr>
          <w:w w:val="115"/>
        </w:rPr>
        <w:t>3,7</w:t>
      </w:r>
      <w:r>
        <w:rPr>
          <w:spacing w:val="-12"/>
          <w:w w:val="115"/>
        </w:rPr>
        <w:t xml:space="preserve"> </w:t>
      </w:r>
      <w:r>
        <w:rPr>
          <w:w w:val="115"/>
        </w:rPr>
        <w:t>kilos</w:t>
      </w:r>
      <w:r>
        <w:rPr>
          <w:spacing w:val="-12"/>
          <w:w w:val="115"/>
        </w:rPr>
        <w:t xml:space="preserve"> </w:t>
      </w:r>
      <w:r>
        <w:rPr>
          <w:w w:val="115"/>
        </w:rPr>
        <w:t>son</w:t>
      </w:r>
      <w:r>
        <w:rPr>
          <w:spacing w:val="-12"/>
          <w:w w:val="115"/>
        </w:rPr>
        <w:t xml:space="preserve"> </w:t>
      </w:r>
      <w:r>
        <w:rPr>
          <w:w w:val="115"/>
        </w:rPr>
        <w:t>residuos asociados a la computación.</w:t>
      </w:r>
    </w:p>
    <w:p w14:paraId="1AFCA255" w14:textId="77777777" w:rsidR="00F87D24" w:rsidRDefault="00F87D24">
      <w:pPr>
        <w:pStyle w:val="Textoindependiente"/>
        <w:spacing w:before="4"/>
      </w:pPr>
    </w:p>
    <w:p w14:paraId="68EC5105" w14:textId="77777777" w:rsidR="00F87D24" w:rsidRDefault="00330EDF">
      <w:pPr>
        <w:ind w:left="262" w:right="255"/>
        <w:jc w:val="both"/>
        <w:rPr>
          <w:b/>
          <w:sz w:val="24"/>
        </w:rPr>
      </w:pPr>
      <w:r>
        <w:rPr>
          <w:w w:val="110"/>
          <w:sz w:val="24"/>
        </w:rPr>
        <w:t>Para</w:t>
      </w:r>
      <w:r>
        <w:rPr>
          <w:spacing w:val="40"/>
          <w:w w:val="110"/>
          <w:sz w:val="24"/>
        </w:rPr>
        <w:t xml:space="preserve"> </w:t>
      </w:r>
      <w:r>
        <w:rPr>
          <w:w w:val="110"/>
          <w:sz w:val="24"/>
        </w:rPr>
        <w:t>el</w:t>
      </w:r>
      <w:r>
        <w:rPr>
          <w:spacing w:val="40"/>
          <w:w w:val="110"/>
          <w:sz w:val="24"/>
        </w:rPr>
        <w:t xml:space="preserve"> </w:t>
      </w:r>
      <w:r>
        <w:rPr>
          <w:w w:val="110"/>
          <w:sz w:val="24"/>
        </w:rPr>
        <w:t>año</w:t>
      </w:r>
      <w:r>
        <w:rPr>
          <w:spacing w:val="40"/>
          <w:w w:val="110"/>
          <w:sz w:val="24"/>
        </w:rPr>
        <w:t xml:space="preserve"> </w:t>
      </w:r>
      <w:r>
        <w:rPr>
          <w:w w:val="110"/>
          <w:sz w:val="24"/>
        </w:rPr>
        <w:t>2019</w:t>
      </w:r>
      <w:r>
        <w:rPr>
          <w:spacing w:val="40"/>
          <w:w w:val="110"/>
          <w:sz w:val="24"/>
        </w:rPr>
        <w:t xml:space="preserve"> </w:t>
      </w:r>
      <w:r>
        <w:rPr>
          <w:w w:val="110"/>
          <w:sz w:val="24"/>
        </w:rPr>
        <w:t>la</w:t>
      </w:r>
      <w:r>
        <w:rPr>
          <w:spacing w:val="40"/>
          <w:w w:val="110"/>
          <w:sz w:val="24"/>
        </w:rPr>
        <w:t xml:space="preserve"> </w:t>
      </w:r>
      <w:r>
        <w:rPr>
          <w:w w:val="110"/>
          <w:sz w:val="24"/>
        </w:rPr>
        <w:t>cifra</w:t>
      </w:r>
      <w:r>
        <w:rPr>
          <w:spacing w:val="40"/>
          <w:w w:val="110"/>
          <w:sz w:val="24"/>
        </w:rPr>
        <w:t xml:space="preserve"> </w:t>
      </w:r>
      <w:r>
        <w:rPr>
          <w:w w:val="110"/>
          <w:sz w:val="24"/>
        </w:rPr>
        <w:t>superó</w:t>
      </w:r>
      <w:r>
        <w:rPr>
          <w:spacing w:val="40"/>
          <w:w w:val="110"/>
          <w:sz w:val="24"/>
        </w:rPr>
        <w:t xml:space="preserve"> </w:t>
      </w:r>
      <w:r>
        <w:rPr>
          <w:w w:val="110"/>
          <w:sz w:val="24"/>
        </w:rPr>
        <w:t>los</w:t>
      </w:r>
      <w:r>
        <w:rPr>
          <w:spacing w:val="40"/>
          <w:w w:val="110"/>
          <w:sz w:val="24"/>
        </w:rPr>
        <w:t xml:space="preserve"> </w:t>
      </w:r>
      <w:r>
        <w:rPr>
          <w:w w:val="110"/>
          <w:sz w:val="24"/>
        </w:rPr>
        <w:t>0,3</w:t>
      </w:r>
      <w:r>
        <w:rPr>
          <w:spacing w:val="40"/>
          <w:w w:val="110"/>
          <w:sz w:val="24"/>
        </w:rPr>
        <w:t xml:space="preserve"> </w:t>
      </w:r>
      <w:r>
        <w:rPr>
          <w:w w:val="110"/>
          <w:sz w:val="24"/>
        </w:rPr>
        <w:t>millones</w:t>
      </w:r>
      <w:r>
        <w:rPr>
          <w:spacing w:val="40"/>
          <w:w w:val="110"/>
          <w:sz w:val="24"/>
        </w:rPr>
        <w:t xml:space="preserve"> </w:t>
      </w:r>
      <w:r>
        <w:rPr>
          <w:w w:val="110"/>
          <w:sz w:val="24"/>
        </w:rPr>
        <w:t>de</w:t>
      </w:r>
      <w:r>
        <w:rPr>
          <w:spacing w:val="40"/>
          <w:w w:val="110"/>
          <w:sz w:val="24"/>
        </w:rPr>
        <w:t xml:space="preserve"> </w:t>
      </w:r>
      <w:r>
        <w:rPr>
          <w:w w:val="110"/>
          <w:sz w:val="24"/>
        </w:rPr>
        <w:t>toneladas</w:t>
      </w:r>
      <w:r>
        <w:rPr>
          <w:spacing w:val="40"/>
          <w:w w:val="110"/>
          <w:sz w:val="24"/>
        </w:rPr>
        <w:t xml:space="preserve"> </w:t>
      </w:r>
      <w:r>
        <w:rPr>
          <w:w w:val="110"/>
          <w:sz w:val="24"/>
        </w:rPr>
        <w:t>métricas,</w:t>
      </w:r>
      <w:r>
        <w:rPr>
          <w:spacing w:val="40"/>
          <w:w w:val="110"/>
          <w:sz w:val="24"/>
        </w:rPr>
        <w:t xml:space="preserve"> </w:t>
      </w:r>
      <w:r>
        <w:rPr>
          <w:w w:val="110"/>
          <w:sz w:val="24"/>
        </w:rPr>
        <w:t>lo que</w:t>
      </w:r>
      <w:r>
        <w:rPr>
          <w:spacing w:val="36"/>
          <w:w w:val="110"/>
          <w:sz w:val="24"/>
        </w:rPr>
        <w:t xml:space="preserve"> </w:t>
      </w:r>
      <w:r>
        <w:rPr>
          <w:w w:val="110"/>
          <w:sz w:val="24"/>
        </w:rPr>
        <w:t>representó</w:t>
      </w:r>
      <w:r>
        <w:rPr>
          <w:spacing w:val="34"/>
          <w:w w:val="110"/>
          <w:sz w:val="24"/>
        </w:rPr>
        <w:t xml:space="preserve"> </w:t>
      </w:r>
      <w:r>
        <w:rPr>
          <w:w w:val="110"/>
          <w:sz w:val="24"/>
        </w:rPr>
        <w:t>un</w:t>
      </w:r>
      <w:r>
        <w:rPr>
          <w:spacing w:val="36"/>
          <w:w w:val="110"/>
          <w:sz w:val="24"/>
        </w:rPr>
        <w:t xml:space="preserve"> </w:t>
      </w:r>
      <w:r>
        <w:rPr>
          <w:w w:val="110"/>
          <w:sz w:val="24"/>
        </w:rPr>
        <w:t>incremento</w:t>
      </w:r>
      <w:r>
        <w:rPr>
          <w:spacing w:val="34"/>
          <w:w w:val="110"/>
          <w:sz w:val="24"/>
        </w:rPr>
        <w:t xml:space="preserve"> </w:t>
      </w:r>
      <w:r>
        <w:rPr>
          <w:w w:val="110"/>
          <w:sz w:val="24"/>
        </w:rPr>
        <w:t>de</w:t>
      </w:r>
      <w:r>
        <w:rPr>
          <w:spacing w:val="36"/>
          <w:w w:val="110"/>
          <w:sz w:val="24"/>
        </w:rPr>
        <w:t xml:space="preserve"> </w:t>
      </w:r>
      <w:r>
        <w:rPr>
          <w:w w:val="110"/>
          <w:sz w:val="24"/>
        </w:rPr>
        <w:t>alrededor</w:t>
      </w:r>
      <w:r>
        <w:rPr>
          <w:spacing w:val="36"/>
          <w:w w:val="110"/>
          <w:sz w:val="24"/>
        </w:rPr>
        <w:t xml:space="preserve"> </w:t>
      </w:r>
      <w:r>
        <w:rPr>
          <w:w w:val="110"/>
          <w:sz w:val="24"/>
        </w:rPr>
        <w:t>del</w:t>
      </w:r>
      <w:r>
        <w:rPr>
          <w:spacing w:val="36"/>
          <w:w w:val="110"/>
          <w:sz w:val="24"/>
        </w:rPr>
        <w:t xml:space="preserve"> </w:t>
      </w:r>
      <w:r>
        <w:rPr>
          <w:w w:val="110"/>
          <w:sz w:val="24"/>
        </w:rPr>
        <w:t>14,4%</w:t>
      </w:r>
      <w:r>
        <w:rPr>
          <w:spacing w:val="31"/>
          <w:w w:val="110"/>
          <w:sz w:val="24"/>
        </w:rPr>
        <w:t xml:space="preserve"> </w:t>
      </w:r>
      <w:r>
        <w:rPr>
          <w:w w:val="110"/>
          <w:sz w:val="24"/>
        </w:rPr>
        <w:t>en</w:t>
      </w:r>
      <w:r>
        <w:rPr>
          <w:spacing w:val="38"/>
          <w:w w:val="110"/>
          <w:sz w:val="24"/>
        </w:rPr>
        <w:t xml:space="preserve"> </w:t>
      </w:r>
      <w:r>
        <w:rPr>
          <w:w w:val="110"/>
          <w:sz w:val="24"/>
        </w:rPr>
        <w:t>comparación</w:t>
      </w:r>
      <w:r>
        <w:rPr>
          <w:spacing w:val="38"/>
          <w:w w:val="110"/>
          <w:sz w:val="24"/>
        </w:rPr>
        <w:t xml:space="preserve"> </w:t>
      </w:r>
      <w:r>
        <w:rPr>
          <w:w w:val="110"/>
          <w:sz w:val="24"/>
        </w:rPr>
        <w:t xml:space="preserve">con lo generado en 2014. En 2019, Colombia se posicionó como el </w:t>
      </w:r>
      <w:hyperlink r:id="rId16">
        <w:r>
          <w:rPr>
            <w:b/>
            <w:w w:val="110"/>
            <w:sz w:val="24"/>
            <w:u w:val="single"/>
          </w:rPr>
          <w:t>cuarto mayor</w:t>
        </w:r>
      </w:hyperlink>
      <w:r>
        <w:rPr>
          <w:b/>
          <w:w w:val="110"/>
          <w:sz w:val="24"/>
        </w:rPr>
        <w:t xml:space="preserve"> </w:t>
      </w:r>
      <w:hyperlink r:id="rId17">
        <w:r>
          <w:rPr>
            <w:b/>
            <w:w w:val="110"/>
            <w:sz w:val="24"/>
            <w:u w:val="single"/>
          </w:rPr>
          <w:t>generador</w:t>
        </w:r>
        <w:r>
          <w:rPr>
            <w:b/>
            <w:spacing w:val="40"/>
            <w:w w:val="110"/>
            <w:sz w:val="24"/>
            <w:u w:val="single"/>
          </w:rPr>
          <w:t xml:space="preserve"> </w:t>
        </w:r>
        <w:r>
          <w:rPr>
            <w:b/>
            <w:w w:val="110"/>
            <w:sz w:val="24"/>
            <w:u w:val="single"/>
          </w:rPr>
          <w:t>de</w:t>
        </w:r>
        <w:r>
          <w:rPr>
            <w:b/>
            <w:spacing w:val="40"/>
            <w:w w:val="110"/>
            <w:sz w:val="24"/>
            <w:u w:val="single"/>
          </w:rPr>
          <w:t xml:space="preserve"> </w:t>
        </w:r>
        <w:r>
          <w:rPr>
            <w:b/>
            <w:w w:val="110"/>
            <w:sz w:val="24"/>
            <w:u w:val="single"/>
          </w:rPr>
          <w:t>basura</w:t>
        </w:r>
        <w:r>
          <w:rPr>
            <w:b/>
            <w:spacing w:val="40"/>
            <w:w w:val="110"/>
            <w:sz w:val="24"/>
            <w:u w:val="single"/>
          </w:rPr>
          <w:t xml:space="preserve"> </w:t>
        </w:r>
        <w:r>
          <w:rPr>
            <w:b/>
            <w:w w:val="110"/>
            <w:sz w:val="24"/>
            <w:u w:val="single"/>
          </w:rPr>
          <w:t>electrónica</w:t>
        </w:r>
        <w:r>
          <w:rPr>
            <w:b/>
            <w:spacing w:val="40"/>
            <w:w w:val="110"/>
            <w:sz w:val="24"/>
            <w:u w:val="single"/>
          </w:rPr>
          <w:t xml:space="preserve"> </w:t>
        </w:r>
        <w:r>
          <w:rPr>
            <w:b/>
            <w:w w:val="110"/>
            <w:sz w:val="24"/>
            <w:u w:val="single"/>
          </w:rPr>
          <w:t>en</w:t>
        </w:r>
        <w:r>
          <w:rPr>
            <w:b/>
            <w:spacing w:val="40"/>
            <w:w w:val="110"/>
            <w:sz w:val="24"/>
            <w:u w:val="single"/>
          </w:rPr>
          <w:t xml:space="preserve"> </w:t>
        </w:r>
        <w:r>
          <w:rPr>
            <w:b/>
            <w:w w:val="110"/>
            <w:sz w:val="24"/>
            <w:u w:val="single"/>
          </w:rPr>
          <w:t>América</w:t>
        </w:r>
        <w:r>
          <w:rPr>
            <w:b/>
            <w:spacing w:val="40"/>
            <w:w w:val="110"/>
            <w:sz w:val="24"/>
            <w:u w:val="single"/>
          </w:rPr>
          <w:t xml:space="preserve"> </w:t>
        </w:r>
        <w:r>
          <w:rPr>
            <w:b/>
            <w:w w:val="110"/>
            <w:sz w:val="24"/>
            <w:u w:val="single"/>
          </w:rPr>
          <w:t>Latina</w:t>
        </w:r>
        <w:r>
          <w:rPr>
            <w:b/>
            <w:spacing w:val="40"/>
            <w:w w:val="110"/>
            <w:sz w:val="24"/>
            <w:u w:val="single"/>
          </w:rPr>
          <w:t xml:space="preserve"> </w:t>
        </w:r>
        <w:r>
          <w:rPr>
            <w:b/>
            <w:w w:val="110"/>
            <w:sz w:val="24"/>
            <w:u w:val="single"/>
          </w:rPr>
          <w:t>y</w:t>
        </w:r>
        <w:r>
          <w:rPr>
            <w:b/>
            <w:spacing w:val="40"/>
            <w:w w:val="110"/>
            <w:sz w:val="24"/>
            <w:u w:val="single"/>
          </w:rPr>
          <w:t xml:space="preserve"> </w:t>
        </w:r>
        <w:r>
          <w:rPr>
            <w:b/>
            <w:w w:val="110"/>
            <w:sz w:val="24"/>
            <w:u w:val="single"/>
          </w:rPr>
          <w:t>el</w:t>
        </w:r>
        <w:r>
          <w:rPr>
            <w:b/>
            <w:spacing w:val="40"/>
            <w:w w:val="110"/>
            <w:sz w:val="24"/>
            <w:u w:val="single"/>
          </w:rPr>
          <w:t xml:space="preserve"> </w:t>
        </w:r>
        <w:r>
          <w:rPr>
            <w:b/>
            <w:w w:val="110"/>
            <w:sz w:val="24"/>
            <w:u w:val="single"/>
          </w:rPr>
          <w:t>Caribe</w:t>
        </w:r>
      </w:hyperlink>
      <w:r>
        <w:rPr>
          <w:b/>
          <w:w w:val="110"/>
          <w:sz w:val="24"/>
        </w:rPr>
        <w:t>.</w:t>
      </w:r>
    </w:p>
    <w:p w14:paraId="4CED2B38" w14:textId="77777777" w:rsidR="00F87D24" w:rsidRDefault="00F87D24">
      <w:pPr>
        <w:pStyle w:val="Textoindependiente"/>
        <w:spacing w:before="3"/>
        <w:rPr>
          <w:b/>
        </w:rPr>
      </w:pPr>
    </w:p>
    <w:p w14:paraId="419FED98" w14:textId="0D0261BD" w:rsidR="00F87D24" w:rsidRDefault="00330EDF">
      <w:pPr>
        <w:pStyle w:val="Textoindependiente"/>
        <w:ind w:left="262" w:right="260"/>
        <w:jc w:val="both"/>
      </w:pPr>
      <w:r>
        <w:rPr>
          <w:w w:val="115"/>
        </w:rPr>
        <w:t xml:space="preserve">Para el año 2021, </w:t>
      </w:r>
      <w:r w:rsidR="00BA7430">
        <w:rPr>
          <w:w w:val="115"/>
        </w:rPr>
        <w:t>C</w:t>
      </w:r>
      <w:r>
        <w:rPr>
          <w:w w:val="115"/>
        </w:rPr>
        <w:t xml:space="preserve">olombia </w:t>
      </w:r>
      <w:proofErr w:type="spellStart"/>
      <w:r>
        <w:rPr>
          <w:w w:val="115"/>
        </w:rPr>
        <w:t>generò</w:t>
      </w:r>
      <w:proofErr w:type="spellEnd"/>
      <w:r>
        <w:rPr>
          <w:w w:val="115"/>
        </w:rPr>
        <w:t xml:space="preserve"> 334.000 toneladas métricas; una cifra muy superior a la presentada en el año 2015 donde el volumen generado fue de 278.000 toneladas, según el portal de estadísticas, Statista.</w:t>
      </w:r>
    </w:p>
    <w:p w14:paraId="2F6AA96D" w14:textId="77777777" w:rsidR="00F87D24" w:rsidRDefault="00F87D24">
      <w:pPr>
        <w:pStyle w:val="Textoindependiente"/>
        <w:rPr>
          <w:sz w:val="20"/>
        </w:rPr>
      </w:pPr>
    </w:p>
    <w:p w14:paraId="29F27FD5" w14:textId="77777777" w:rsidR="00F87D24" w:rsidRDefault="00F87D24">
      <w:pPr>
        <w:pStyle w:val="Textoindependiente"/>
        <w:rPr>
          <w:sz w:val="20"/>
        </w:rPr>
      </w:pPr>
    </w:p>
    <w:p w14:paraId="571EE1EC" w14:textId="77777777" w:rsidR="00F87D24" w:rsidRDefault="00330EDF">
      <w:pPr>
        <w:pStyle w:val="Textoindependiente"/>
        <w:spacing w:before="82"/>
        <w:rPr>
          <w:sz w:val="20"/>
        </w:rPr>
      </w:pPr>
      <w:r>
        <w:rPr>
          <w:noProof/>
          <w:sz w:val="20"/>
          <w:lang w:val="es-CO" w:eastAsia="es-CO"/>
        </w:rPr>
        <mc:AlternateContent>
          <mc:Choice Requires="wps">
            <w:drawing>
              <wp:anchor distT="0" distB="0" distL="0" distR="0" simplePos="0" relativeHeight="487589888" behindDoc="1" locked="0" layoutInCell="1" allowOverlap="1" wp14:anchorId="1FDC7056" wp14:editId="66CE5062">
                <wp:simplePos x="0" y="0"/>
                <wp:positionH relativeFrom="page">
                  <wp:posOffset>1080820</wp:posOffset>
                </wp:positionH>
                <wp:positionV relativeFrom="paragraph">
                  <wp:posOffset>216408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A5A85" id="Graphic 6" o:spid="_x0000_s1026" style="position:absolute;margin-left:85.1pt;margin-top:17.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K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" path="m1829054,l,,,9143r1829054,l1829054,xe" fillcolor="black" stroked="f">
                <v:path arrowok="t"/>
                <w10:wrap type="topAndBottom" anchorx="page"/>
              </v:shape>
            </w:pict>
          </mc:Fallback>
        </mc:AlternateContent>
      </w:r>
    </w:p>
    <w:p w14:paraId="56CE08E1" w14:textId="77777777" w:rsidR="00F87D24" w:rsidRPr="00276083" w:rsidRDefault="00330EDF">
      <w:pPr>
        <w:spacing w:before="102"/>
        <w:ind w:left="262" w:right="943"/>
        <w:rPr>
          <w:rFonts w:ascii="Calibri"/>
          <w:sz w:val="20"/>
          <w:lang w:val="en-US"/>
        </w:rPr>
      </w:pPr>
      <w:r w:rsidRPr="00276083">
        <w:rPr>
          <w:rFonts w:ascii="Calibri"/>
          <w:sz w:val="20"/>
          <w:vertAlign w:val="superscript"/>
          <w:lang w:val="en-US"/>
        </w:rPr>
        <w:t>3</w:t>
      </w:r>
      <w:r w:rsidRPr="00276083">
        <w:rPr>
          <w:rFonts w:ascii="Calibri"/>
          <w:spacing w:val="-12"/>
          <w:sz w:val="20"/>
          <w:lang w:val="en-US"/>
        </w:rPr>
        <w:t xml:space="preserve"> </w:t>
      </w:r>
      <w:r w:rsidRPr="00276083">
        <w:rPr>
          <w:rFonts w:ascii="Calibri"/>
          <w:sz w:val="20"/>
          <w:lang w:val="en-US"/>
        </w:rPr>
        <w:t>https:/</w:t>
      </w:r>
      <w:hyperlink r:id="rId18">
        <w:r w:rsidRPr="00276083">
          <w:rPr>
            <w:rFonts w:ascii="Calibri"/>
            <w:sz w:val="20"/>
            <w:lang w:val="en-US"/>
          </w:rPr>
          <w:t>/www.who.int/es/news/item/15-06-2021-soaring-e-waste-affects-the-health-of-millions-of-</w:t>
        </w:r>
      </w:hyperlink>
      <w:r w:rsidRPr="00276083">
        <w:rPr>
          <w:rFonts w:ascii="Calibri"/>
          <w:sz w:val="20"/>
          <w:lang w:val="en-US"/>
        </w:rPr>
        <w:t xml:space="preserve"> </w:t>
      </w:r>
      <w:r w:rsidRPr="00276083">
        <w:rPr>
          <w:rFonts w:ascii="Calibri"/>
          <w:spacing w:val="-2"/>
          <w:sz w:val="20"/>
          <w:lang w:val="en-US"/>
        </w:rPr>
        <w:t>children-who-warns</w:t>
      </w:r>
    </w:p>
    <w:p w14:paraId="39377A07" w14:textId="77777777" w:rsidR="00F87D24" w:rsidRPr="00276083" w:rsidRDefault="00F87D24">
      <w:pPr>
        <w:rPr>
          <w:rFonts w:ascii="Calibri"/>
          <w:sz w:val="20"/>
          <w:lang w:val="en-US"/>
        </w:rPr>
        <w:sectPr w:rsidR="00F87D24" w:rsidRPr="00276083">
          <w:pgSz w:w="12240" w:h="15840"/>
          <w:pgMar w:top="1340" w:right="1440" w:bottom="1200" w:left="1440" w:header="0" w:footer="1002" w:gutter="0"/>
          <w:cols w:space="720"/>
        </w:sectPr>
      </w:pPr>
    </w:p>
    <w:p w14:paraId="205133AA" w14:textId="77777777" w:rsidR="00F87D24" w:rsidRDefault="00330EDF">
      <w:pPr>
        <w:pStyle w:val="Textoindependiente"/>
        <w:spacing w:before="76"/>
        <w:ind w:left="262" w:right="259"/>
        <w:jc w:val="both"/>
      </w:pPr>
      <w:r>
        <w:rPr>
          <w:w w:val="115"/>
        </w:rPr>
        <w:lastRenderedPageBreak/>
        <w:t xml:space="preserve">Si bien la ley 1672 de 2013 por medio de la cual se establecieron lineamientos para la gestión integral de Residuos de Aparatos Eléctricos y Electrónicos (RAEE), </w:t>
      </w:r>
      <w:proofErr w:type="spellStart"/>
      <w:r>
        <w:rPr>
          <w:w w:val="115"/>
        </w:rPr>
        <w:t>especificamente</w:t>
      </w:r>
      <w:proofErr w:type="spellEnd"/>
      <w:r>
        <w:rPr>
          <w:w w:val="115"/>
        </w:rPr>
        <w:t xml:space="preserve"> a </w:t>
      </w:r>
      <w:proofErr w:type="spellStart"/>
      <w:r>
        <w:rPr>
          <w:w w:val="115"/>
        </w:rPr>
        <w:t>traves</w:t>
      </w:r>
      <w:proofErr w:type="spellEnd"/>
      <w:r>
        <w:rPr>
          <w:w w:val="115"/>
        </w:rPr>
        <w:t xml:space="preserve"> de la responsabilidad extendida al productor ha arrojado resultados muy positivos, se hace indispensable tomar medidas mucho </w:t>
      </w:r>
      <w:proofErr w:type="spellStart"/>
      <w:r>
        <w:rPr>
          <w:w w:val="115"/>
        </w:rPr>
        <w:t>mas</w:t>
      </w:r>
      <w:proofErr w:type="spellEnd"/>
      <w:r>
        <w:rPr>
          <w:w w:val="115"/>
        </w:rPr>
        <w:t xml:space="preserve"> estrictas que permitan atacar la </w:t>
      </w:r>
      <w:proofErr w:type="spellStart"/>
      <w:r>
        <w:rPr>
          <w:w w:val="115"/>
        </w:rPr>
        <w:t>producciòn</w:t>
      </w:r>
      <w:proofErr w:type="spellEnd"/>
      <w:r>
        <w:rPr>
          <w:w w:val="115"/>
        </w:rPr>
        <w:t xml:space="preserve"> desde el origen, reduciendo la </w:t>
      </w:r>
      <w:proofErr w:type="spellStart"/>
      <w:r>
        <w:rPr>
          <w:w w:val="115"/>
        </w:rPr>
        <w:t>generaciòn</w:t>
      </w:r>
      <w:proofErr w:type="spellEnd"/>
      <w:r>
        <w:rPr>
          <w:w w:val="115"/>
        </w:rPr>
        <w:t xml:space="preserve"> de los desechos.</w:t>
      </w:r>
    </w:p>
    <w:p w14:paraId="6637C16B" w14:textId="77777777" w:rsidR="00F87D24" w:rsidRDefault="00330EDF">
      <w:pPr>
        <w:pStyle w:val="Textoindependiente"/>
        <w:spacing w:before="203"/>
        <w:ind w:left="262" w:right="258"/>
        <w:jc w:val="both"/>
      </w:pPr>
      <w:r>
        <w:rPr>
          <w:w w:val="115"/>
        </w:rPr>
        <w:t>El estudio</w:t>
      </w:r>
      <w:r>
        <w:rPr>
          <w:spacing w:val="-1"/>
          <w:w w:val="115"/>
        </w:rPr>
        <w:t xml:space="preserve"> </w:t>
      </w:r>
      <w:r>
        <w:rPr>
          <w:w w:val="115"/>
        </w:rPr>
        <w:t xml:space="preserve">de consumo </w:t>
      </w:r>
      <w:proofErr w:type="spellStart"/>
      <w:r>
        <w:rPr>
          <w:w w:val="115"/>
        </w:rPr>
        <w:t>movil</w:t>
      </w:r>
      <w:proofErr w:type="spellEnd"/>
      <w:r>
        <w:rPr>
          <w:w w:val="115"/>
        </w:rPr>
        <w:t xml:space="preserve"> </w:t>
      </w:r>
      <w:proofErr w:type="spellStart"/>
      <w:r>
        <w:rPr>
          <w:w w:val="115"/>
        </w:rPr>
        <w:t>colombia</w:t>
      </w:r>
      <w:proofErr w:type="spellEnd"/>
      <w:r>
        <w:rPr>
          <w:w w:val="115"/>
        </w:rPr>
        <w:t xml:space="preserve"> del año</w:t>
      </w:r>
      <w:r>
        <w:rPr>
          <w:spacing w:val="-1"/>
          <w:w w:val="115"/>
        </w:rPr>
        <w:t xml:space="preserve"> </w:t>
      </w:r>
      <w:r>
        <w:rPr>
          <w:w w:val="115"/>
        </w:rPr>
        <w:t xml:space="preserve">2020 </w:t>
      </w:r>
      <w:proofErr w:type="spellStart"/>
      <w:r>
        <w:rPr>
          <w:w w:val="115"/>
        </w:rPr>
        <w:t>arrojò</w:t>
      </w:r>
      <w:proofErr w:type="spellEnd"/>
      <w:r>
        <w:rPr>
          <w:w w:val="115"/>
        </w:rPr>
        <w:t xml:space="preserve"> que el cargador de</w:t>
      </w:r>
      <w:r>
        <w:rPr>
          <w:spacing w:val="-13"/>
          <w:w w:val="115"/>
        </w:rPr>
        <w:t xml:space="preserve"> </w:t>
      </w:r>
      <w:r>
        <w:rPr>
          <w:w w:val="115"/>
        </w:rPr>
        <w:t>cable</w:t>
      </w:r>
      <w:r>
        <w:rPr>
          <w:spacing w:val="-9"/>
          <w:w w:val="115"/>
        </w:rPr>
        <w:t xml:space="preserve"> </w:t>
      </w:r>
      <w:r>
        <w:rPr>
          <w:w w:val="115"/>
        </w:rPr>
        <w:t>sigue</w:t>
      </w:r>
      <w:r>
        <w:rPr>
          <w:spacing w:val="-11"/>
          <w:w w:val="115"/>
        </w:rPr>
        <w:t xml:space="preserve"> </w:t>
      </w:r>
      <w:r>
        <w:rPr>
          <w:w w:val="115"/>
        </w:rPr>
        <w:t>siendo</w:t>
      </w:r>
      <w:r>
        <w:rPr>
          <w:spacing w:val="-14"/>
          <w:w w:val="115"/>
        </w:rPr>
        <w:t xml:space="preserve"> </w:t>
      </w:r>
      <w:r>
        <w:rPr>
          <w:w w:val="115"/>
        </w:rPr>
        <w:t>el</w:t>
      </w:r>
      <w:r>
        <w:rPr>
          <w:spacing w:val="-12"/>
          <w:w w:val="115"/>
        </w:rPr>
        <w:t xml:space="preserve"> </w:t>
      </w:r>
      <w:r>
        <w:rPr>
          <w:w w:val="115"/>
        </w:rPr>
        <w:t>accesorio</w:t>
      </w:r>
      <w:r>
        <w:rPr>
          <w:spacing w:val="-14"/>
          <w:w w:val="115"/>
        </w:rPr>
        <w:t xml:space="preserve"> </w:t>
      </w:r>
      <w:r>
        <w:rPr>
          <w:w w:val="115"/>
        </w:rPr>
        <w:t>de</w:t>
      </w:r>
      <w:r>
        <w:rPr>
          <w:spacing w:val="-9"/>
          <w:w w:val="115"/>
        </w:rPr>
        <w:t xml:space="preserve"> </w:t>
      </w:r>
      <w:r>
        <w:rPr>
          <w:w w:val="115"/>
        </w:rPr>
        <w:t>mayor</w:t>
      </w:r>
      <w:r>
        <w:rPr>
          <w:spacing w:val="-13"/>
          <w:w w:val="115"/>
        </w:rPr>
        <w:t xml:space="preserve"> </w:t>
      </w:r>
      <w:r>
        <w:rPr>
          <w:w w:val="115"/>
        </w:rPr>
        <w:t>demanda</w:t>
      </w:r>
      <w:r>
        <w:rPr>
          <w:spacing w:val="-11"/>
          <w:w w:val="115"/>
        </w:rPr>
        <w:t xml:space="preserve"> </w:t>
      </w:r>
      <w:r>
        <w:rPr>
          <w:w w:val="115"/>
        </w:rPr>
        <w:t>y</w:t>
      </w:r>
      <w:r>
        <w:rPr>
          <w:spacing w:val="-13"/>
          <w:w w:val="115"/>
        </w:rPr>
        <w:t xml:space="preserve"> </w:t>
      </w:r>
      <w:r>
        <w:rPr>
          <w:w w:val="115"/>
        </w:rPr>
        <w:t>oferta</w:t>
      </w:r>
      <w:r>
        <w:rPr>
          <w:spacing w:val="-13"/>
          <w:w w:val="115"/>
        </w:rPr>
        <w:t xml:space="preserve"> </w:t>
      </w:r>
      <w:r>
        <w:rPr>
          <w:w w:val="115"/>
        </w:rPr>
        <w:t>en</w:t>
      </w:r>
      <w:r>
        <w:rPr>
          <w:spacing w:val="-9"/>
          <w:w w:val="115"/>
        </w:rPr>
        <w:t xml:space="preserve"> </w:t>
      </w:r>
      <w:r>
        <w:rPr>
          <w:w w:val="115"/>
        </w:rPr>
        <w:t>el</w:t>
      </w:r>
      <w:r>
        <w:rPr>
          <w:spacing w:val="-11"/>
          <w:w w:val="115"/>
        </w:rPr>
        <w:t xml:space="preserve"> </w:t>
      </w:r>
      <w:r>
        <w:rPr>
          <w:w w:val="115"/>
        </w:rPr>
        <w:t xml:space="preserve">mercado digital con un 66% en el </w:t>
      </w:r>
      <w:proofErr w:type="spellStart"/>
      <w:r>
        <w:rPr>
          <w:w w:val="115"/>
        </w:rPr>
        <w:t>indice</w:t>
      </w:r>
      <w:proofErr w:type="spellEnd"/>
      <w:r>
        <w:rPr>
          <w:w w:val="115"/>
        </w:rPr>
        <w:t xml:space="preserve"> de </w:t>
      </w:r>
      <w:proofErr w:type="spellStart"/>
      <w:proofErr w:type="gramStart"/>
      <w:r>
        <w:rPr>
          <w:w w:val="115"/>
        </w:rPr>
        <w:t>compras,accesorio</w:t>
      </w:r>
      <w:proofErr w:type="spellEnd"/>
      <w:proofErr w:type="gramEnd"/>
      <w:r>
        <w:rPr>
          <w:w w:val="115"/>
        </w:rPr>
        <w:t xml:space="preserve"> que por lo tanto </w:t>
      </w:r>
      <w:r>
        <w:rPr>
          <w:w w:val="110"/>
        </w:rPr>
        <w:t xml:space="preserve">representa la mayor </w:t>
      </w:r>
      <w:proofErr w:type="spellStart"/>
      <w:r>
        <w:rPr>
          <w:w w:val="110"/>
        </w:rPr>
        <w:t>proposiciòn</w:t>
      </w:r>
      <w:proofErr w:type="spellEnd"/>
      <w:r>
        <w:rPr>
          <w:w w:val="110"/>
        </w:rPr>
        <w:t xml:space="preserve"> de desechos </w:t>
      </w:r>
      <w:proofErr w:type="spellStart"/>
      <w:r>
        <w:rPr>
          <w:w w:val="110"/>
        </w:rPr>
        <w:t>electronicos</w:t>
      </w:r>
      <w:proofErr w:type="spellEnd"/>
      <w:r>
        <w:rPr>
          <w:w w:val="110"/>
        </w:rPr>
        <w:t xml:space="preserve"> que se generan en </w:t>
      </w:r>
      <w:proofErr w:type="spellStart"/>
      <w:r>
        <w:rPr>
          <w:spacing w:val="-2"/>
          <w:w w:val="115"/>
        </w:rPr>
        <w:t>colombia</w:t>
      </w:r>
      <w:proofErr w:type="spellEnd"/>
      <w:r>
        <w:rPr>
          <w:spacing w:val="-2"/>
          <w:w w:val="115"/>
        </w:rPr>
        <w:t>.</w:t>
      </w:r>
    </w:p>
    <w:p w14:paraId="04041CB6" w14:textId="77777777" w:rsidR="00F87D24" w:rsidRDefault="00330EDF">
      <w:pPr>
        <w:pStyle w:val="Ttulo1"/>
        <w:numPr>
          <w:ilvl w:val="0"/>
          <w:numId w:val="2"/>
        </w:numPr>
        <w:tabs>
          <w:tab w:val="left" w:pos="980"/>
        </w:tabs>
        <w:spacing w:before="199"/>
        <w:ind w:left="980" w:hanging="359"/>
        <w:rPr>
          <w:u w:val="none"/>
        </w:rPr>
      </w:pPr>
      <w:r>
        <w:rPr>
          <w:w w:val="120"/>
        </w:rPr>
        <w:t>OBJETO</w:t>
      </w:r>
      <w:r>
        <w:rPr>
          <w:spacing w:val="12"/>
          <w:w w:val="120"/>
        </w:rPr>
        <w:t xml:space="preserve"> </w:t>
      </w:r>
      <w:r>
        <w:rPr>
          <w:w w:val="120"/>
        </w:rPr>
        <w:t>DEL</w:t>
      </w:r>
      <w:r>
        <w:rPr>
          <w:spacing w:val="13"/>
          <w:w w:val="120"/>
        </w:rPr>
        <w:t xml:space="preserve"> </w:t>
      </w:r>
      <w:r>
        <w:rPr>
          <w:spacing w:val="-2"/>
          <w:w w:val="120"/>
        </w:rPr>
        <w:t>PROYECTO</w:t>
      </w:r>
    </w:p>
    <w:p w14:paraId="2CCE28BE" w14:textId="77777777" w:rsidR="00F87D24" w:rsidRDefault="00330EDF">
      <w:pPr>
        <w:pStyle w:val="Textoindependiente"/>
        <w:spacing w:before="247"/>
        <w:ind w:left="262" w:right="257"/>
        <w:jc w:val="both"/>
      </w:pPr>
      <w:r>
        <w:rPr>
          <w:w w:val="110"/>
        </w:rPr>
        <w:t xml:space="preserve">El presente proyecto de ley tiene como objeto estandarizar el puerto de carga </w:t>
      </w:r>
      <w:r>
        <w:rPr>
          <w:w w:val="115"/>
        </w:rPr>
        <w:t>de todos</w:t>
      </w:r>
      <w:r>
        <w:rPr>
          <w:spacing w:val="-2"/>
          <w:w w:val="115"/>
        </w:rPr>
        <w:t xml:space="preserve"> </w:t>
      </w:r>
      <w:r>
        <w:rPr>
          <w:w w:val="115"/>
        </w:rPr>
        <w:t>los</w:t>
      </w:r>
      <w:r>
        <w:rPr>
          <w:spacing w:val="-2"/>
          <w:w w:val="115"/>
        </w:rPr>
        <w:t xml:space="preserve"> </w:t>
      </w:r>
      <w:r>
        <w:rPr>
          <w:w w:val="115"/>
        </w:rPr>
        <w:t>dispositivos móviles</w:t>
      </w:r>
      <w:r>
        <w:rPr>
          <w:spacing w:val="-2"/>
          <w:w w:val="115"/>
        </w:rPr>
        <w:t xml:space="preserve"> </w:t>
      </w:r>
      <w:r>
        <w:rPr>
          <w:w w:val="115"/>
        </w:rPr>
        <w:t>de información y</w:t>
      </w:r>
      <w:r>
        <w:rPr>
          <w:spacing w:val="-2"/>
          <w:w w:val="115"/>
        </w:rPr>
        <w:t xml:space="preserve"> </w:t>
      </w:r>
      <w:r>
        <w:rPr>
          <w:w w:val="115"/>
        </w:rPr>
        <w:t>telecomunicaciones</w:t>
      </w:r>
      <w:r>
        <w:rPr>
          <w:spacing w:val="-2"/>
          <w:w w:val="115"/>
        </w:rPr>
        <w:t xml:space="preserve"> </w:t>
      </w:r>
      <w:r>
        <w:rPr>
          <w:w w:val="115"/>
        </w:rPr>
        <w:t>que se</w:t>
      </w:r>
      <w:r>
        <w:rPr>
          <w:spacing w:val="-8"/>
          <w:w w:val="115"/>
        </w:rPr>
        <w:t xml:space="preserve"> </w:t>
      </w:r>
      <w:r>
        <w:rPr>
          <w:w w:val="115"/>
        </w:rPr>
        <w:t>comercialicen</w:t>
      </w:r>
      <w:r>
        <w:rPr>
          <w:spacing w:val="-8"/>
          <w:w w:val="115"/>
        </w:rPr>
        <w:t xml:space="preserve"> </w:t>
      </w:r>
      <w:r>
        <w:rPr>
          <w:w w:val="115"/>
        </w:rPr>
        <w:t>en</w:t>
      </w:r>
      <w:r>
        <w:rPr>
          <w:spacing w:val="-8"/>
          <w:w w:val="115"/>
        </w:rPr>
        <w:t xml:space="preserve"> </w:t>
      </w:r>
      <w:r>
        <w:rPr>
          <w:w w:val="115"/>
        </w:rPr>
        <w:t>Colombia,</w:t>
      </w:r>
      <w:r>
        <w:rPr>
          <w:spacing w:val="-9"/>
          <w:w w:val="115"/>
        </w:rPr>
        <w:t xml:space="preserve"> </w:t>
      </w:r>
      <w:r>
        <w:rPr>
          <w:w w:val="115"/>
        </w:rPr>
        <w:t>esto</w:t>
      </w:r>
      <w:r>
        <w:rPr>
          <w:spacing w:val="-8"/>
          <w:w w:val="115"/>
        </w:rPr>
        <w:t xml:space="preserve"> </w:t>
      </w:r>
      <w:r>
        <w:rPr>
          <w:w w:val="115"/>
        </w:rPr>
        <w:t>con</w:t>
      </w:r>
      <w:r>
        <w:rPr>
          <w:spacing w:val="-9"/>
          <w:w w:val="115"/>
        </w:rPr>
        <w:t xml:space="preserve"> </w:t>
      </w:r>
      <w:r>
        <w:rPr>
          <w:w w:val="115"/>
        </w:rPr>
        <w:t>el</w:t>
      </w:r>
      <w:r>
        <w:rPr>
          <w:spacing w:val="-9"/>
          <w:w w:val="115"/>
        </w:rPr>
        <w:t xml:space="preserve"> </w:t>
      </w:r>
      <w:r>
        <w:rPr>
          <w:w w:val="115"/>
        </w:rPr>
        <w:t>objetivo</w:t>
      </w:r>
      <w:r>
        <w:rPr>
          <w:spacing w:val="-9"/>
          <w:w w:val="115"/>
        </w:rPr>
        <w:t xml:space="preserve"> </w:t>
      </w:r>
      <w:r>
        <w:rPr>
          <w:w w:val="115"/>
        </w:rPr>
        <w:t>de</w:t>
      </w:r>
      <w:r>
        <w:rPr>
          <w:spacing w:val="-9"/>
          <w:w w:val="115"/>
        </w:rPr>
        <w:t xml:space="preserve"> </w:t>
      </w:r>
      <w:r>
        <w:rPr>
          <w:w w:val="115"/>
        </w:rPr>
        <w:t>reducir</w:t>
      </w:r>
      <w:r>
        <w:rPr>
          <w:spacing w:val="-8"/>
          <w:w w:val="115"/>
        </w:rPr>
        <w:t xml:space="preserve"> </w:t>
      </w:r>
      <w:r>
        <w:rPr>
          <w:w w:val="115"/>
        </w:rPr>
        <w:t>los</w:t>
      </w:r>
      <w:r>
        <w:rPr>
          <w:spacing w:val="-9"/>
          <w:w w:val="115"/>
        </w:rPr>
        <w:t xml:space="preserve"> </w:t>
      </w:r>
      <w:r>
        <w:rPr>
          <w:w w:val="115"/>
        </w:rPr>
        <w:t xml:space="preserve">volúmenes </w:t>
      </w:r>
      <w:r>
        <w:rPr>
          <w:spacing w:val="-2"/>
          <w:w w:val="115"/>
        </w:rPr>
        <w:t>de</w:t>
      </w:r>
      <w:r>
        <w:rPr>
          <w:spacing w:val="-6"/>
          <w:w w:val="115"/>
        </w:rPr>
        <w:t xml:space="preserve"> </w:t>
      </w:r>
      <w:r>
        <w:rPr>
          <w:spacing w:val="-2"/>
          <w:w w:val="115"/>
        </w:rPr>
        <w:t>residuos</w:t>
      </w:r>
      <w:r>
        <w:rPr>
          <w:spacing w:val="-8"/>
          <w:w w:val="115"/>
        </w:rPr>
        <w:t xml:space="preserve"> </w:t>
      </w:r>
      <w:r>
        <w:rPr>
          <w:spacing w:val="-2"/>
          <w:w w:val="115"/>
        </w:rPr>
        <w:t>eléctricos</w:t>
      </w:r>
      <w:r>
        <w:rPr>
          <w:spacing w:val="-6"/>
          <w:w w:val="115"/>
        </w:rPr>
        <w:t xml:space="preserve"> </w:t>
      </w:r>
      <w:r>
        <w:rPr>
          <w:spacing w:val="-2"/>
          <w:w w:val="115"/>
        </w:rPr>
        <w:t>y</w:t>
      </w:r>
      <w:r>
        <w:rPr>
          <w:spacing w:val="-8"/>
          <w:w w:val="115"/>
        </w:rPr>
        <w:t xml:space="preserve"> </w:t>
      </w:r>
      <w:r>
        <w:rPr>
          <w:spacing w:val="-2"/>
          <w:w w:val="115"/>
        </w:rPr>
        <w:t>electrónicos</w:t>
      </w:r>
      <w:r>
        <w:rPr>
          <w:spacing w:val="-8"/>
          <w:w w:val="115"/>
        </w:rPr>
        <w:t xml:space="preserve"> </w:t>
      </w:r>
      <w:r>
        <w:rPr>
          <w:spacing w:val="-2"/>
          <w:w w:val="115"/>
        </w:rPr>
        <w:t>que</w:t>
      </w:r>
      <w:r>
        <w:rPr>
          <w:spacing w:val="-4"/>
          <w:w w:val="115"/>
        </w:rPr>
        <w:t xml:space="preserve"> </w:t>
      </w:r>
      <w:r>
        <w:rPr>
          <w:spacing w:val="-2"/>
          <w:w w:val="115"/>
        </w:rPr>
        <w:t>se</w:t>
      </w:r>
      <w:r>
        <w:rPr>
          <w:spacing w:val="-4"/>
          <w:w w:val="115"/>
        </w:rPr>
        <w:t xml:space="preserve"> </w:t>
      </w:r>
      <w:r>
        <w:rPr>
          <w:spacing w:val="-2"/>
          <w:w w:val="115"/>
        </w:rPr>
        <w:t>generan</w:t>
      </w:r>
      <w:r>
        <w:rPr>
          <w:spacing w:val="-6"/>
          <w:w w:val="115"/>
        </w:rPr>
        <w:t xml:space="preserve"> </w:t>
      </w:r>
      <w:r>
        <w:rPr>
          <w:spacing w:val="-2"/>
          <w:w w:val="115"/>
        </w:rPr>
        <w:t>en</w:t>
      </w:r>
      <w:r>
        <w:rPr>
          <w:spacing w:val="-6"/>
          <w:w w:val="115"/>
        </w:rPr>
        <w:t xml:space="preserve"> </w:t>
      </w:r>
      <w:r>
        <w:rPr>
          <w:spacing w:val="-2"/>
          <w:w w:val="115"/>
        </w:rPr>
        <w:t>el</w:t>
      </w:r>
      <w:r>
        <w:rPr>
          <w:spacing w:val="-6"/>
          <w:w w:val="115"/>
        </w:rPr>
        <w:t xml:space="preserve"> </w:t>
      </w:r>
      <w:r>
        <w:rPr>
          <w:spacing w:val="-2"/>
          <w:w w:val="115"/>
        </w:rPr>
        <w:t>territorio</w:t>
      </w:r>
      <w:r>
        <w:rPr>
          <w:spacing w:val="-8"/>
          <w:w w:val="115"/>
        </w:rPr>
        <w:t xml:space="preserve"> </w:t>
      </w:r>
      <w:r>
        <w:rPr>
          <w:spacing w:val="-2"/>
          <w:w w:val="115"/>
        </w:rPr>
        <w:t xml:space="preserve">nacional, </w:t>
      </w:r>
      <w:r>
        <w:rPr>
          <w:w w:val="115"/>
        </w:rPr>
        <w:t>los cuales ocasionan un gran impacto en el medio ambiente y han constituido</w:t>
      </w:r>
      <w:r>
        <w:rPr>
          <w:spacing w:val="-7"/>
          <w:w w:val="115"/>
        </w:rPr>
        <w:t xml:space="preserve"> </w:t>
      </w:r>
      <w:r>
        <w:rPr>
          <w:w w:val="115"/>
        </w:rPr>
        <w:t>un</w:t>
      </w:r>
      <w:r>
        <w:rPr>
          <w:spacing w:val="-3"/>
          <w:w w:val="115"/>
        </w:rPr>
        <w:t xml:space="preserve"> </w:t>
      </w:r>
      <w:r>
        <w:rPr>
          <w:w w:val="115"/>
        </w:rPr>
        <w:t>grave</w:t>
      </w:r>
      <w:r>
        <w:rPr>
          <w:spacing w:val="-3"/>
          <w:w w:val="115"/>
        </w:rPr>
        <w:t xml:space="preserve"> </w:t>
      </w:r>
      <w:r>
        <w:rPr>
          <w:w w:val="115"/>
        </w:rPr>
        <w:t>problema</w:t>
      </w:r>
      <w:r>
        <w:rPr>
          <w:spacing w:val="-3"/>
          <w:w w:val="115"/>
        </w:rPr>
        <w:t xml:space="preserve"> </w:t>
      </w:r>
      <w:r>
        <w:rPr>
          <w:w w:val="115"/>
        </w:rPr>
        <w:t>de</w:t>
      </w:r>
      <w:r>
        <w:rPr>
          <w:spacing w:val="-3"/>
          <w:w w:val="115"/>
        </w:rPr>
        <w:t xml:space="preserve"> </w:t>
      </w:r>
      <w:r>
        <w:rPr>
          <w:w w:val="115"/>
        </w:rPr>
        <w:t>salud pública,</w:t>
      </w:r>
      <w:r>
        <w:rPr>
          <w:spacing w:val="-5"/>
          <w:w w:val="115"/>
        </w:rPr>
        <w:t xml:space="preserve"> </w:t>
      </w:r>
      <w:r>
        <w:rPr>
          <w:w w:val="115"/>
        </w:rPr>
        <w:t>toda</w:t>
      </w:r>
      <w:r>
        <w:rPr>
          <w:spacing w:val="-3"/>
          <w:w w:val="115"/>
        </w:rPr>
        <w:t xml:space="preserve"> </w:t>
      </w:r>
      <w:r>
        <w:rPr>
          <w:w w:val="115"/>
        </w:rPr>
        <w:t>vez</w:t>
      </w:r>
      <w:r>
        <w:rPr>
          <w:spacing w:val="-6"/>
          <w:w w:val="115"/>
        </w:rPr>
        <w:t xml:space="preserve"> </w:t>
      </w:r>
      <w:r>
        <w:rPr>
          <w:w w:val="115"/>
        </w:rPr>
        <w:t>que</w:t>
      </w:r>
      <w:r>
        <w:rPr>
          <w:spacing w:val="-6"/>
          <w:w w:val="115"/>
        </w:rPr>
        <w:t xml:space="preserve"> </w:t>
      </w:r>
      <w:r>
        <w:rPr>
          <w:w w:val="115"/>
        </w:rPr>
        <w:t>alrededor</w:t>
      </w:r>
      <w:r>
        <w:rPr>
          <w:spacing w:val="-3"/>
          <w:w w:val="115"/>
        </w:rPr>
        <w:t xml:space="preserve"> </w:t>
      </w:r>
      <w:r>
        <w:rPr>
          <w:w w:val="115"/>
        </w:rPr>
        <w:t>del 80% de estos residuos no se le da una disposición final adecuada o se reciclan</w:t>
      </w:r>
      <w:r>
        <w:rPr>
          <w:spacing w:val="-10"/>
          <w:w w:val="115"/>
        </w:rPr>
        <w:t xml:space="preserve"> </w:t>
      </w:r>
      <w:r>
        <w:rPr>
          <w:w w:val="115"/>
        </w:rPr>
        <w:t>de</w:t>
      </w:r>
      <w:r>
        <w:rPr>
          <w:spacing w:val="-9"/>
          <w:w w:val="115"/>
        </w:rPr>
        <w:t xml:space="preserve"> </w:t>
      </w:r>
      <w:r>
        <w:rPr>
          <w:w w:val="115"/>
        </w:rPr>
        <w:t>manera</w:t>
      </w:r>
      <w:r>
        <w:rPr>
          <w:spacing w:val="-10"/>
          <w:w w:val="115"/>
        </w:rPr>
        <w:t xml:space="preserve"> </w:t>
      </w:r>
      <w:r>
        <w:rPr>
          <w:w w:val="115"/>
        </w:rPr>
        <w:t>informal,</w:t>
      </w:r>
      <w:r>
        <w:rPr>
          <w:spacing w:val="-10"/>
          <w:w w:val="115"/>
        </w:rPr>
        <w:t xml:space="preserve"> </w:t>
      </w:r>
      <w:r>
        <w:rPr>
          <w:w w:val="115"/>
        </w:rPr>
        <w:t>terminando</w:t>
      </w:r>
      <w:r>
        <w:rPr>
          <w:spacing w:val="-10"/>
          <w:w w:val="115"/>
        </w:rPr>
        <w:t xml:space="preserve"> </w:t>
      </w:r>
      <w:r>
        <w:rPr>
          <w:w w:val="115"/>
        </w:rPr>
        <w:t>muchas</w:t>
      </w:r>
      <w:r>
        <w:rPr>
          <w:spacing w:val="-10"/>
          <w:w w:val="115"/>
        </w:rPr>
        <w:t xml:space="preserve"> </w:t>
      </w:r>
      <w:r>
        <w:rPr>
          <w:w w:val="115"/>
        </w:rPr>
        <w:t>veces</w:t>
      </w:r>
      <w:r>
        <w:rPr>
          <w:spacing w:val="-12"/>
          <w:w w:val="115"/>
        </w:rPr>
        <w:t xml:space="preserve"> </w:t>
      </w:r>
      <w:r>
        <w:rPr>
          <w:w w:val="115"/>
        </w:rPr>
        <w:t>en</w:t>
      </w:r>
      <w:r>
        <w:rPr>
          <w:spacing w:val="-10"/>
          <w:w w:val="115"/>
        </w:rPr>
        <w:t xml:space="preserve"> </w:t>
      </w:r>
      <w:r>
        <w:rPr>
          <w:w w:val="115"/>
        </w:rPr>
        <w:t>fuentes</w:t>
      </w:r>
      <w:r>
        <w:rPr>
          <w:spacing w:val="-12"/>
          <w:w w:val="115"/>
        </w:rPr>
        <w:t xml:space="preserve"> </w:t>
      </w:r>
      <w:r>
        <w:rPr>
          <w:spacing w:val="-2"/>
          <w:w w:val="115"/>
        </w:rPr>
        <w:t>hídricas.</w:t>
      </w:r>
    </w:p>
    <w:p w14:paraId="7BFDC475" w14:textId="77777777" w:rsidR="00F87D24" w:rsidRDefault="00330EDF">
      <w:pPr>
        <w:pStyle w:val="Textoindependiente"/>
        <w:spacing w:before="202"/>
        <w:ind w:left="262" w:right="261"/>
        <w:jc w:val="both"/>
      </w:pPr>
      <w:r>
        <w:rPr>
          <w:w w:val="110"/>
        </w:rPr>
        <w:t>La iniciativa consta de 2 artículos incluida la vigencia, y plantea que la disposición principal entraría en vigencia a partir del 01 de enero del año 2027, tiempo en el cual los productores y comercializadores deben adaptar</w:t>
      </w:r>
      <w:r>
        <w:rPr>
          <w:spacing w:val="40"/>
          <w:w w:val="110"/>
        </w:rPr>
        <w:t xml:space="preserve"> </w:t>
      </w:r>
      <w:r>
        <w:rPr>
          <w:w w:val="110"/>
        </w:rPr>
        <w:t>sus procesos al nuevo lineamiento.</w:t>
      </w:r>
    </w:p>
    <w:p w14:paraId="5166A8A0" w14:textId="77777777" w:rsidR="00F87D24" w:rsidRDefault="00330EDF">
      <w:pPr>
        <w:pStyle w:val="Textoindependiente"/>
        <w:spacing w:before="202"/>
        <w:ind w:left="262" w:right="263"/>
        <w:jc w:val="both"/>
      </w:pPr>
      <w:r>
        <w:rPr>
          <w:w w:val="115"/>
        </w:rPr>
        <w:t>El proyecto le permitirá a Colombia ponerse a la vanguardia de la Unión Europea la cual aprobó la estandarización en octubre de 2022 y de países como chile, el cual tiene un proyecto de ley en trámite.</w:t>
      </w:r>
    </w:p>
    <w:p w14:paraId="6A5FE028" w14:textId="77777777" w:rsidR="00F87D24" w:rsidRDefault="00F87D24">
      <w:pPr>
        <w:pStyle w:val="Textoindependiente"/>
        <w:spacing w:before="240"/>
      </w:pPr>
    </w:p>
    <w:p w14:paraId="7B275D28" w14:textId="77777777" w:rsidR="00F87D24" w:rsidRDefault="00330EDF">
      <w:pPr>
        <w:pStyle w:val="Ttulo1"/>
        <w:numPr>
          <w:ilvl w:val="0"/>
          <w:numId w:val="2"/>
        </w:numPr>
        <w:tabs>
          <w:tab w:val="left" w:pos="980"/>
        </w:tabs>
        <w:ind w:left="980" w:hanging="359"/>
        <w:rPr>
          <w:u w:val="none"/>
        </w:rPr>
      </w:pPr>
      <w:r>
        <w:rPr>
          <w:w w:val="115"/>
        </w:rPr>
        <w:t>LEGISLACIÒN</w:t>
      </w:r>
      <w:r>
        <w:rPr>
          <w:spacing w:val="60"/>
          <w:w w:val="115"/>
        </w:rPr>
        <w:t xml:space="preserve"> </w:t>
      </w:r>
      <w:r>
        <w:rPr>
          <w:spacing w:val="-2"/>
          <w:w w:val="115"/>
        </w:rPr>
        <w:t>COMPARADA</w:t>
      </w:r>
    </w:p>
    <w:p w14:paraId="302DC6B0" w14:textId="77777777" w:rsidR="00F87D24" w:rsidRDefault="00330EDF">
      <w:pPr>
        <w:pStyle w:val="Textoindependiente"/>
        <w:spacing w:before="247"/>
        <w:ind w:left="262" w:right="255"/>
        <w:jc w:val="both"/>
      </w:pPr>
      <w:r>
        <w:rPr>
          <w:w w:val="115"/>
        </w:rPr>
        <w:t>En el año 2022 el Parlamento Europeo aprobó con 602 votos a favor y solo 13 en contra una ley que impone un cargador único, con puerto USB-C, para</w:t>
      </w:r>
      <w:r>
        <w:rPr>
          <w:spacing w:val="-5"/>
          <w:w w:val="115"/>
        </w:rPr>
        <w:t xml:space="preserve"> </w:t>
      </w:r>
      <w:r>
        <w:rPr>
          <w:w w:val="115"/>
        </w:rPr>
        <w:t>teléfonos</w:t>
      </w:r>
      <w:r>
        <w:rPr>
          <w:spacing w:val="-10"/>
          <w:w w:val="115"/>
        </w:rPr>
        <w:t xml:space="preserve"> </w:t>
      </w:r>
      <w:r>
        <w:rPr>
          <w:w w:val="115"/>
        </w:rPr>
        <w:t>inteligentes,</w:t>
      </w:r>
      <w:r>
        <w:rPr>
          <w:spacing w:val="-8"/>
          <w:w w:val="115"/>
        </w:rPr>
        <w:t xml:space="preserve"> </w:t>
      </w:r>
      <w:r>
        <w:rPr>
          <w:w w:val="115"/>
        </w:rPr>
        <w:t>tabletas</w:t>
      </w:r>
      <w:r>
        <w:rPr>
          <w:spacing w:val="-8"/>
          <w:w w:val="115"/>
        </w:rPr>
        <w:t xml:space="preserve"> </w:t>
      </w:r>
      <w:r>
        <w:rPr>
          <w:w w:val="115"/>
        </w:rPr>
        <w:t>y</w:t>
      </w:r>
      <w:r>
        <w:rPr>
          <w:spacing w:val="-10"/>
          <w:w w:val="115"/>
        </w:rPr>
        <w:t xml:space="preserve"> </w:t>
      </w:r>
      <w:r>
        <w:rPr>
          <w:w w:val="115"/>
        </w:rPr>
        <w:t>dispositivos</w:t>
      </w:r>
      <w:r>
        <w:rPr>
          <w:spacing w:val="-10"/>
          <w:w w:val="115"/>
        </w:rPr>
        <w:t xml:space="preserve"> </w:t>
      </w:r>
      <w:r>
        <w:rPr>
          <w:w w:val="115"/>
        </w:rPr>
        <w:t>portátiles,</w:t>
      </w:r>
      <w:r>
        <w:rPr>
          <w:spacing w:val="-8"/>
          <w:w w:val="115"/>
        </w:rPr>
        <w:t xml:space="preserve"> </w:t>
      </w:r>
      <w:r>
        <w:rPr>
          <w:w w:val="115"/>
        </w:rPr>
        <w:t>la</w:t>
      </w:r>
      <w:r>
        <w:rPr>
          <w:spacing w:val="-8"/>
          <w:w w:val="115"/>
        </w:rPr>
        <w:t xml:space="preserve"> </w:t>
      </w:r>
      <w:r>
        <w:rPr>
          <w:w w:val="115"/>
        </w:rPr>
        <w:t>cual</w:t>
      </w:r>
      <w:r>
        <w:rPr>
          <w:spacing w:val="-8"/>
          <w:w w:val="115"/>
        </w:rPr>
        <w:t xml:space="preserve"> </w:t>
      </w:r>
      <w:r>
        <w:rPr>
          <w:w w:val="115"/>
        </w:rPr>
        <w:t>entrará en vigencia a partir de finales de 2024.</w:t>
      </w:r>
    </w:p>
    <w:p w14:paraId="672C0ADA" w14:textId="77777777" w:rsidR="00F87D24" w:rsidRDefault="00330EDF">
      <w:pPr>
        <w:pStyle w:val="Textoindependiente"/>
        <w:spacing w:before="202"/>
        <w:ind w:left="262" w:right="260"/>
        <w:jc w:val="both"/>
      </w:pPr>
      <w:r>
        <w:rPr>
          <w:w w:val="115"/>
        </w:rPr>
        <w:t>Es importante resaltar que Bruselas llevaba desde 2009 impulsando esta medida,</w:t>
      </w:r>
      <w:r>
        <w:rPr>
          <w:spacing w:val="-4"/>
          <w:w w:val="115"/>
        </w:rPr>
        <w:t xml:space="preserve"> </w:t>
      </w:r>
      <w:r>
        <w:rPr>
          <w:w w:val="115"/>
        </w:rPr>
        <w:t>incluso</w:t>
      </w:r>
      <w:r>
        <w:rPr>
          <w:spacing w:val="-4"/>
          <w:w w:val="115"/>
        </w:rPr>
        <w:t xml:space="preserve"> </w:t>
      </w:r>
      <w:r>
        <w:rPr>
          <w:w w:val="115"/>
        </w:rPr>
        <w:t>había</w:t>
      </w:r>
      <w:r>
        <w:rPr>
          <w:spacing w:val="-4"/>
          <w:w w:val="115"/>
        </w:rPr>
        <w:t xml:space="preserve"> </w:t>
      </w:r>
      <w:r>
        <w:rPr>
          <w:w w:val="115"/>
        </w:rPr>
        <w:t>logrado</w:t>
      </w:r>
      <w:r>
        <w:rPr>
          <w:spacing w:val="-4"/>
          <w:w w:val="115"/>
        </w:rPr>
        <w:t xml:space="preserve"> </w:t>
      </w:r>
      <w:r>
        <w:rPr>
          <w:w w:val="115"/>
        </w:rPr>
        <w:t>un</w:t>
      </w:r>
      <w:r>
        <w:rPr>
          <w:spacing w:val="-4"/>
          <w:w w:val="115"/>
        </w:rPr>
        <w:t xml:space="preserve"> </w:t>
      </w:r>
      <w:r>
        <w:rPr>
          <w:w w:val="115"/>
        </w:rPr>
        <w:t>acuerdo</w:t>
      </w:r>
      <w:r>
        <w:rPr>
          <w:spacing w:val="-6"/>
          <w:w w:val="115"/>
        </w:rPr>
        <w:t xml:space="preserve"> </w:t>
      </w:r>
      <w:r>
        <w:rPr>
          <w:w w:val="115"/>
        </w:rPr>
        <w:t>de voluntades</w:t>
      </w:r>
      <w:r>
        <w:rPr>
          <w:spacing w:val="-4"/>
          <w:w w:val="115"/>
        </w:rPr>
        <w:t xml:space="preserve"> </w:t>
      </w:r>
      <w:r>
        <w:rPr>
          <w:w w:val="115"/>
        </w:rPr>
        <w:t>con fabricantes</w:t>
      </w:r>
      <w:r>
        <w:rPr>
          <w:spacing w:val="-6"/>
          <w:w w:val="115"/>
        </w:rPr>
        <w:t xml:space="preserve"> </w:t>
      </w:r>
      <w:r>
        <w:rPr>
          <w:w w:val="115"/>
        </w:rPr>
        <w:t xml:space="preserve">en el cual había logrado reducir de 30 a 3 tipos de cargadores existentes en el </w:t>
      </w:r>
      <w:r>
        <w:rPr>
          <w:spacing w:val="-2"/>
          <w:w w:val="115"/>
        </w:rPr>
        <w:t>mercado.</w:t>
      </w:r>
    </w:p>
    <w:p w14:paraId="1FA940E3" w14:textId="77777777" w:rsidR="00F87D24" w:rsidRDefault="00330EDF">
      <w:pPr>
        <w:pStyle w:val="Textoindependiente"/>
        <w:spacing w:before="199"/>
        <w:ind w:left="262" w:right="259"/>
        <w:jc w:val="both"/>
      </w:pPr>
      <w:r>
        <w:rPr>
          <w:w w:val="110"/>
        </w:rPr>
        <w:t>Proyecciones</w:t>
      </w:r>
      <w:r>
        <w:rPr>
          <w:spacing w:val="40"/>
          <w:w w:val="110"/>
        </w:rPr>
        <w:t xml:space="preserve"> </w:t>
      </w:r>
      <w:r>
        <w:rPr>
          <w:w w:val="110"/>
        </w:rPr>
        <w:t>indican</w:t>
      </w:r>
      <w:r>
        <w:rPr>
          <w:spacing w:val="40"/>
          <w:w w:val="110"/>
        </w:rPr>
        <w:t xml:space="preserve"> </w:t>
      </w:r>
      <w:r>
        <w:rPr>
          <w:w w:val="110"/>
        </w:rPr>
        <w:t>que</w:t>
      </w:r>
      <w:r>
        <w:rPr>
          <w:spacing w:val="40"/>
          <w:w w:val="110"/>
        </w:rPr>
        <w:t xml:space="preserve"> </w:t>
      </w:r>
      <w:r>
        <w:rPr>
          <w:w w:val="110"/>
        </w:rPr>
        <w:t>con</w:t>
      </w:r>
      <w:r>
        <w:rPr>
          <w:spacing w:val="40"/>
          <w:w w:val="110"/>
        </w:rPr>
        <w:t xml:space="preserve"> </w:t>
      </w:r>
      <w:r>
        <w:rPr>
          <w:w w:val="110"/>
        </w:rPr>
        <w:t>esta</w:t>
      </w:r>
      <w:r>
        <w:rPr>
          <w:spacing w:val="40"/>
          <w:w w:val="110"/>
        </w:rPr>
        <w:t xml:space="preserve"> </w:t>
      </w:r>
      <w:r>
        <w:rPr>
          <w:w w:val="110"/>
        </w:rPr>
        <w:t>medida</w:t>
      </w:r>
      <w:r>
        <w:rPr>
          <w:spacing w:val="40"/>
          <w:w w:val="110"/>
        </w:rPr>
        <w:t xml:space="preserve"> </w:t>
      </w:r>
      <w:r>
        <w:rPr>
          <w:w w:val="110"/>
        </w:rPr>
        <w:t>se</w:t>
      </w:r>
      <w:r>
        <w:rPr>
          <w:spacing w:val="40"/>
          <w:w w:val="110"/>
        </w:rPr>
        <w:t xml:space="preserve"> </w:t>
      </w:r>
      <w:r>
        <w:rPr>
          <w:w w:val="110"/>
        </w:rPr>
        <w:t>producirá</w:t>
      </w:r>
      <w:r>
        <w:rPr>
          <w:spacing w:val="40"/>
          <w:w w:val="110"/>
        </w:rPr>
        <w:t xml:space="preserve"> </w:t>
      </w:r>
      <w:r>
        <w:rPr>
          <w:w w:val="110"/>
        </w:rPr>
        <w:t>un</w:t>
      </w:r>
      <w:r>
        <w:rPr>
          <w:spacing w:val="40"/>
          <w:w w:val="110"/>
        </w:rPr>
        <w:t xml:space="preserve"> </w:t>
      </w:r>
      <w:r>
        <w:rPr>
          <w:w w:val="110"/>
        </w:rPr>
        <w:t>ahorro</w:t>
      </w:r>
      <w:r>
        <w:rPr>
          <w:spacing w:val="40"/>
          <w:w w:val="110"/>
        </w:rPr>
        <w:t xml:space="preserve"> </w:t>
      </w:r>
      <w:r>
        <w:rPr>
          <w:w w:val="110"/>
        </w:rPr>
        <w:t>de</w:t>
      </w:r>
      <w:r>
        <w:rPr>
          <w:spacing w:val="40"/>
          <w:w w:val="110"/>
        </w:rPr>
        <w:t xml:space="preserve"> </w:t>
      </w:r>
      <w:r>
        <w:rPr>
          <w:w w:val="110"/>
        </w:rPr>
        <w:t>más de</w:t>
      </w:r>
      <w:r>
        <w:rPr>
          <w:spacing w:val="79"/>
          <w:w w:val="150"/>
        </w:rPr>
        <w:t xml:space="preserve"> </w:t>
      </w:r>
      <w:r>
        <w:rPr>
          <w:b/>
          <w:w w:val="110"/>
        </w:rPr>
        <w:t>200</w:t>
      </w:r>
      <w:r>
        <w:rPr>
          <w:b/>
          <w:spacing w:val="25"/>
          <w:w w:val="110"/>
        </w:rPr>
        <w:t xml:space="preserve">  </w:t>
      </w:r>
      <w:r>
        <w:rPr>
          <w:b/>
          <w:w w:val="110"/>
        </w:rPr>
        <w:t>millones</w:t>
      </w:r>
      <w:r>
        <w:rPr>
          <w:b/>
          <w:spacing w:val="25"/>
          <w:w w:val="110"/>
        </w:rPr>
        <w:t xml:space="preserve">  </w:t>
      </w:r>
      <w:r>
        <w:rPr>
          <w:b/>
          <w:w w:val="110"/>
        </w:rPr>
        <w:t>de</w:t>
      </w:r>
      <w:r>
        <w:rPr>
          <w:b/>
          <w:spacing w:val="25"/>
          <w:w w:val="110"/>
        </w:rPr>
        <w:t xml:space="preserve">  </w:t>
      </w:r>
      <w:r>
        <w:rPr>
          <w:b/>
          <w:w w:val="110"/>
        </w:rPr>
        <w:t>euros</w:t>
      </w:r>
      <w:r>
        <w:rPr>
          <w:b/>
          <w:spacing w:val="21"/>
          <w:w w:val="110"/>
        </w:rPr>
        <w:t xml:space="preserve"> </w:t>
      </w:r>
      <w:r>
        <w:rPr>
          <w:w w:val="110"/>
        </w:rPr>
        <w:t>para</w:t>
      </w:r>
      <w:r>
        <w:rPr>
          <w:spacing w:val="21"/>
          <w:w w:val="110"/>
        </w:rPr>
        <w:t xml:space="preserve">  </w:t>
      </w:r>
      <w:r>
        <w:rPr>
          <w:w w:val="110"/>
        </w:rPr>
        <w:t>los</w:t>
      </w:r>
      <w:r>
        <w:rPr>
          <w:spacing w:val="22"/>
          <w:w w:val="110"/>
        </w:rPr>
        <w:t xml:space="preserve">  </w:t>
      </w:r>
      <w:r>
        <w:rPr>
          <w:w w:val="110"/>
        </w:rPr>
        <w:t>consumidores</w:t>
      </w:r>
      <w:r>
        <w:rPr>
          <w:spacing w:val="76"/>
          <w:w w:val="150"/>
        </w:rPr>
        <w:t xml:space="preserve"> </w:t>
      </w:r>
      <w:r>
        <w:rPr>
          <w:w w:val="110"/>
        </w:rPr>
        <w:t>europeos</w:t>
      </w:r>
      <w:r>
        <w:rPr>
          <w:spacing w:val="21"/>
          <w:w w:val="110"/>
        </w:rPr>
        <w:t xml:space="preserve">  </w:t>
      </w:r>
      <w:r>
        <w:rPr>
          <w:w w:val="110"/>
        </w:rPr>
        <w:t>y</w:t>
      </w:r>
      <w:r>
        <w:rPr>
          <w:spacing w:val="77"/>
          <w:w w:val="150"/>
        </w:rPr>
        <w:t xml:space="preserve"> </w:t>
      </w:r>
      <w:r>
        <w:rPr>
          <w:w w:val="110"/>
        </w:rPr>
        <w:t>lo</w:t>
      </w:r>
      <w:r>
        <w:rPr>
          <w:spacing w:val="21"/>
          <w:w w:val="110"/>
        </w:rPr>
        <w:t xml:space="preserve">  </w:t>
      </w:r>
      <w:r>
        <w:rPr>
          <w:spacing w:val="-5"/>
          <w:w w:val="110"/>
        </w:rPr>
        <w:t>más</w:t>
      </w:r>
    </w:p>
    <w:p w14:paraId="3B2B0953" w14:textId="77777777" w:rsidR="00F87D24" w:rsidRDefault="00F87D24">
      <w:pPr>
        <w:pStyle w:val="Textoindependiente"/>
        <w:jc w:val="both"/>
        <w:sectPr w:rsidR="00F87D24">
          <w:pgSz w:w="12240" w:h="15840"/>
          <w:pgMar w:top="1340" w:right="1440" w:bottom="1200" w:left="1440" w:header="0" w:footer="1002" w:gutter="0"/>
          <w:cols w:space="720"/>
        </w:sectPr>
      </w:pPr>
    </w:p>
    <w:p w14:paraId="7D118C37" w14:textId="77777777" w:rsidR="00F87D24" w:rsidRDefault="00330EDF">
      <w:pPr>
        <w:pStyle w:val="Textoindependiente"/>
        <w:spacing w:before="76"/>
        <w:ind w:left="262" w:right="255"/>
        <w:jc w:val="both"/>
      </w:pPr>
      <w:r>
        <w:rPr>
          <w:w w:val="110"/>
        </w:rPr>
        <w:lastRenderedPageBreak/>
        <w:t>importante una reducción de alrededor de mil toneladas de desechos electrónicos anuales.</w:t>
      </w:r>
    </w:p>
    <w:p w14:paraId="253D1CBB" w14:textId="77777777" w:rsidR="00F87D24" w:rsidRDefault="00330EDF">
      <w:pPr>
        <w:pStyle w:val="Textoindependiente"/>
        <w:spacing w:before="203"/>
        <w:ind w:left="262" w:right="259"/>
        <w:jc w:val="both"/>
      </w:pPr>
      <w:r>
        <w:rPr>
          <w:w w:val="110"/>
        </w:rPr>
        <w:t>En</w:t>
      </w:r>
      <w:r>
        <w:rPr>
          <w:spacing w:val="40"/>
          <w:w w:val="110"/>
        </w:rPr>
        <w:t xml:space="preserve"> </w:t>
      </w:r>
      <w:r>
        <w:rPr>
          <w:w w:val="110"/>
        </w:rPr>
        <w:t>el</w:t>
      </w:r>
      <w:r>
        <w:rPr>
          <w:spacing w:val="40"/>
          <w:w w:val="110"/>
        </w:rPr>
        <w:t xml:space="preserve"> </w:t>
      </w:r>
      <w:r>
        <w:rPr>
          <w:w w:val="110"/>
        </w:rPr>
        <w:t>mes</w:t>
      </w:r>
      <w:r>
        <w:rPr>
          <w:spacing w:val="40"/>
          <w:w w:val="110"/>
        </w:rPr>
        <w:t xml:space="preserve"> </w:t>
      </w:r>
      <w:r>
        <w:rPr>
          <w:w w:val="110"/>
        </w:rPr>
        <w:t>de</w:t>
      </w:r>
      <w:r>
        <w:rPr>
          <w:spacing w:val="40"/>
          <w:w w:val="110"/>
        </w:rPr>
        <w:t xml:space="preserve"> </w:t>
      </w:r>
      <w:r>
        <w:rPr>
          <w:w w:val="110"/>
        </w:rPr>
        <w:t>junio</w:t>
      </w:r>
      <w:r>
        <w:rPr>
          <w:spacing w:val="40"/>
          <w:w w:val="110"/>
        </w:rPr>
        <w:t xml:space="preserve"> </w:t>
      </w:r>
      <w:r>
        <w:rPr>
          <w:w w:val="110"/>
        </w:rPr>
        <w:t>del</w:t>
      </w:r>
      <w:r>
        <w:rPr>
          <w:spacing w:val="40"/>
          <w:w w:val="110"/>
        </w:rPr>
        <w:t xml:space="preserve"> </w:t>
      </w:r>
      <w:r>
        <w:rPr>
          <w:w w:val="110"/>
        </w:rPr>
        <w:t>año</w:t>
      </w:r>
      <w:r>
        <w:rPr>
          <w:spacing w:val="40"/>
          <w:w w:val="110"/>
        </w:rPr>
        <w:t xml:space="preserve"> </w:t>
      </w:r>
      <w:r>
        <w:rPr>
          <w:w w:val="110"/>
        </w:rPr>
        <w:t>2023</w:t>
      </w:r>
      <w:r>
        <w:rPr>
          <w:spacing w:val="40"/>
          <w:w w:val="110"/>
        </w:rPr>
        <w:t xml:space="preserve"> </w:t>
      </w:r>
      <w:r>
        <w:rPr>
          <w:w w:val="110"/>
        </w:rPr>
        <w:t>la</w:t>
      </w:r>
      <w:r>
        <w:rPr>
          <w:spacing w:val="40"/>
          <w:w w:val="110"/>
        </w:rPr>
        <w:t xml:space="preserve"> </w:t>
      </w:r>
      <w:r>
        <w:rPr>
          <w:w w:val="110"/>
        </w:rPr>
        <w:t>Cámara</w:t>
      </w:r>
      <w:r>
        <w:rPr>
          <w:spacing w:val="40"/>
          <w:w w:val="110"/>
        </w:rPr>
        <w:t xml:space="preserve"> </w:t>
      </w:r>
      <w:r>
        <w:rPr>
          <w:w w:val="110"/>
        </w:rPr>
        <w:t>de</w:t>
      </w:r>
      <w:r>
        <w:rPr>
          <w:spacing w:val="40"/>
          <w:w w:val="110"/>
        </w:rPr>
        <w:t xml:space="preserve"> </w:t>
      </w:r>
      <w:r>
        <w:rPr>
          <w:w w:val="110"/>
        </w:rPr>
        <w:t>diputados</w:t>
      </w:r>
      <w:r>
        <w:rPr>
          <w:spacing w:val="40"/>
          <w:w w:val="110"/>
        </w:rPr>
        <w:t xml:space="preserve"> </w:t>
      </w:r>
      <w:r>
        <w:rPr>
          <w:w w:val="110"/>
        </w:rPr>
        <w:t>y</w:t>
      </w:r>
      <w:r>
        <w:rPr>
          <w:spacing w:val="40"/>
          <w:w w:val="110"/>
        </w:rPr>
        <w:t xml:space="preserve"> </w:t>
      </w:r>
      <w:r>
        <w:rPr>
          <w:w w:val="110"/>
        </w:rPr>
        <w:t>diputadas</w:t>
      </w:r>
      <w:r>
        <w:rPr>
          <w:spacing w:val="40"/>
          <w:w w:val="110"/>
        </w:rPr>
        <w:t xml:space="preserve"> </w:t>
      </w:r>
      <w:r>
        <w:rPr>
          <w:w w:val="110"/>
        </w:rPr>
        <w:t>de Chile aprobó un</w:t>
      </w:r>
      <w:r>
        <w:rPr>
          <w:spacing w:val="40"/>
          <w:w w:val="110"/>
        </w:rPr>
        <w:t xml:space="preserve"> </w:t>
      </w:r>
      <w:r>
        <w:rPr>
          <w:w w:val="110"/>
        </w:rPr>
        <w:t>proyecto</w:t>
      </w:r>
      <w:r>
        <w:rPr>
          <w:spacing w:val="40"/>
          <w:w w:val="110"/>
        </w:rPr>
        <w:t xml:space="preserve"> </w:t>
      </w:r>
      <w:r>
        <w:rPr>
          <w:w w:val="110"/>
        </w:rPr>
        <w:t>de</w:t>
      </w:r>
      <w:r>
        <w:rPr>
          <w:spacing w:val="40"/>
          <w:w w:val="110"/>
        </w:rPr>
        <w:t xml:space="preserve"> </w:t>
      </w:r>
      <w:r>
        <w:rPr>
          <w:w w:val="110"/>
        </w:rPr>
        <w:t>ley</w:t>
      </w:r>
      <w:r>
        <w:rPr>
          <w:spacing w:val="40"/>
          <w:w w:val="110"/>
        </w:rPr>
        <w:t xml:space="preserve"> </w:t>
      </w:r>
      <w:r>
        <w:rPr>
          <w:w w:val="110"/>
        </w:rPr>
        <w:t>que</w:t>
      </w:r>
      <w:r>
        <w:rPr>
          <w:spacing w:val="40"/>
          <w:w w:val="110"/>
        </w:rPr>
        <w:t xml:space="preserve"> </w:t>
      </w:r>
      <w:r>
        <w:rPr>
          <w:w w:val="110"/>
        </w:rPr>
        <w:t>establece</w:t>
      </w:r>
      <w:r>
        <w:rPr>
          <w:spacing w:val="40"/>
          <w:w w:val="110"/>
        </w:rPr>
        <w:t xml:space="preserve"> </w:t>
      </w:r>
      <w:r>
        <w:rPr>
          <w:w w:val="110"/>
        </w:rPr>
        <w:t>el</w:t>
      </w:r>
      <w:r>
        <w:rPr>
          <w:spacing w:val="40"/>
          <w:w w:val="110"/>
        </w:rPr>
        <w:t xml:space="preserve"> </w:t>
      </w:r>
      <w:r>
        <w:rPr>
          <w:w w:val="110"/>
        </w:rPr>
        <w:t>uso</w:t>
      </w:r>
      <w:r>
        <w:rPr>
          <w:spacing w:val="40"/>
          <w:w w:val="110"/>
        </w:rPr>
        <w:t xml:space="preserve"> </w:t>
      </w:r>
      <w:r>
        <w:rPr>
          <w:w w:val="110"/>
        </w:rPr>
        <w:t>de</w:t>
      </w:r>
      <w:r>
        <w:rPr>
          <w:spacing w:val="40"/>
          <w:w w:val="110"/>
        </w:rPr>
        <w:t xml:space="preserve"> </w:t>
      </w:r>
      <w:r>
        <w:rPr>
          <w:w w:val="110"/>
        </w:rPr>
        <w:t>un</w:t>
      </w:r>
      <w:r>
        <w:rPr>
          <w:spacing w:val="40"/>
          <w:w w:val="110"/>
        </w:rPr>
        <w:t xml:space="preserve"> </w:t>
      </w:r>
      <w:r>
        <w:rPr>
          <w:w w:val="110"/>
        </w:rPr>
        <w:t>cargador universal estandarizado para diferentes tipos de dispositivos móviles, con</w:t>
      </w:r>
      <w:r>
        <w:rPr>
          <w:spacing w:val="80"/>
          <w:w w:val="110"/>
        </w:rPr>
        <w:t xml:space="preserve"> </w:t>
      </w:r>
      <w:r>
        <w:rPr>
          <w:w w:val="110"/>
        </w:rPr>
        <w:t>122</w:t>
      </w:r>
      <w:r>
        <w:rPr>
          <w:spacing w:val="23"/>
          <w:w w:val="110"/>
        </w:rPr>
        <w:t xml:space="preserve"> </w:t>
      </w:r>
      <w:r>
        <w:rPr>
          <w:w w:val="110"/>
        </w:rPr>
        <w:t>votos</w:t>
      </w:r>
      <w:r>
        <w:rPr>
          <w:spacing w:val="21"/>
          <w:w w:val="110"/>
        </w:rPr>
        <w:t xml:space="preserve"> </w:t>
      </w:r>
      <w:r>
        <w:rPr>
          <w:w w:val="110"/>
        </w:rPr>
        <w:t>a</w:t>
      </w:r>
      <w:r>
        <w:rPr>
          <w:spacing w:val="23"/>
          <w:w w:val="110"/>
        </w:rPr>
        <w:t xml:space="preserve"> </w:t>
      </w:r>
      <w:r>
        <w:rPr>
          <w:w w:val="110"/>
        </w:rPr>
        <w:t>favor</w:t>
      </w:r>
      <w:r>
        <w:rPr>
          <w:spacing w:val="27"/>
          <w:w w:val="110"/>
        </w:rPr>
        <w:t xml:space="preserve"> </w:t>
      </w:r>
      <w:r>
        <w:rPr>
          <w:w w:val="110"/>
        </w:rPr>
        <w:t>y</w:t>
      </w:r>
      <w:r>
        <w:rPr>
          <w:spacing w:val="23"/>
          <w:w w:val="110"/>
        </w:rPr>
        <w:t xml:space="preserve"> </w:t>
      </w:r>
      <w:r>
        <w:rPr>
          <w:w w:val="110"/>
        </w:rPr>
        <w:t>solo</w:t>
      </w:r>
      <w:r>
        <w:rPr>
          <w:spacing w:val="21"/>
          <w:w w:val="110"/>
        </w:rPr>
        <w:t xml:space="preserve"> </w:t>
      </w:r>
      <w:r>
        <w:rPr>
          <w:w w:val="110"/>
        </w:rPr>
        <w:t>4</w:t>
      </w:r>
      <w:r>
        <w:rPr>
          <w:spacing w:val="23"/>
          <w:w w:val="110"/>
        </w:rPr>
        <w:t xml:space="preserve"> </w:t>
      </w:r>
      <w:r>
        <w:rPr>
          <w:w w:val="110"/>
        </w:rPr>
        <w:t>en</w:t>
      </w:r>
      <w:r>
        <w:rPr>
          <w:spacing w:val="27"/>
          <w:w w:val="110"/>
        </w:rPr>
        <w:t xml:space="preserve"> </w:t>
      </w:r>
      <w:r>
        <w:rPr>
          <w:w w:val="110"/>
        </w:rPr>
        <w:t>contra,</w:t>
      </w:r>
      <w:r>
        <w:rPr>
          <w:spacing w:val="24"/>
          <w:w w:val="110"/>
        </w:rPr>
        <w:t xml:space="preserve"> </w:t>
      </w:r>
      <w:r>
        <w:rPr>
          <w:w w:val="110"/>
        </w:rPr>
        <w:t>el</w:t>
      </w:r>
      <w:r>
        <w:rPr>
          <w:spacing w:val="24"/>
          <w:w w:val="110"/>
        </w:rPr>
        <w:t xml:space="preserve"> </w:t>
      </w:r>
      <w:r>
        <w:rPr>
          <w:w w:val="110"/>
        </w:rPr>
        <w:t>proyecto</w:t>
      </w:r>
      <w:r>
        <w:rPr>
          <w:spacing w:val="21"/>
          <w:w w:val="110"/>
        </w:rPr>
        <w:t xml:space="preserve"> </w:t>
      </w:r>
      <w:r>
        <w:rPr>
          <w:w w:val="110"/>
        </w:rPr>
        <w:t>paso</w:t>
      </w:r>
      <w:r>
        <w:rPr>
          <w:spacing w:val="21"/>
          <w:w w:val="110"/>
        </w:rPr>
        <w:t xml:space="preserve"> </w:t>
      </w:r>
      <w:r>
        <w:rPr>
          <w:w w:val="110"/>
        </w:rPr>
        <w:t>a</w:t>
      </w:r>
      <w:r>
        <w:rPr>
          <w:spacing w:val="23"/>
          <w:w w:val="110"/>
        </w:rPr>
        <w:t xml:space="preserve"> </w:t>
      </w:r>
      <w:r>
        <w:rPr>
          <w:w w:val="110"/>
        </w:rPr>
        <w:t>revisión</w:t>
      </w:r>
      <w:r>
        <w:rPr>
          <w:spacing w:val="23"/>
          <w:w w:val="110"/>
        </w:rPr>
        <w:t xml:space="preserve"> </w:t>
      </w:r>
      <w:r>
        <w:rPr>
          <w:w w:val="110"/>
        </w:rPr>
        <w:t>del</w:t>
      </w:r>
      <w:r>
        <w:rPr>
          <w:spacing w:val="24"/>
          <w:w w:val="110"/>
        </w:rPr>
        <w:t xml:space="preserve"> </w:t>
      </w:r>
      <w:r>
        <w:rPr>
          <w:w w:val="110"/>
        </w:rPr>
        <w:t>senado.</w:t>
      </w:r>
    </w:p>
    <w:p w14:paraId="34840A6D" w14:textId="77777777" w:rsidR="00F87D24" w:rsidRDefault="00F87D24">
      <w:pPr>
        <w:pStyle w:val="Textoindependiente"/>
      </w:pPr>
    </w:p>
    <w:p w14:paraId="73F9874D" w14:textId="77777777" w:rsidR="00F87D24" w:rsidRDefault="00F87D24">
      <w:pPr>
        <w:pStyle w:val="Textoindependiente"/>
      </w:pPr>
    </w:p>
    <w:p w14:paraId="46C882D1" w14:textId="77777777" w:rsidR="00F87D24" w:rsidRDefault="00F87D24">
      <w:pPr>
        <w:pStyle w:val="Textoindependiente"/>
        <w:spacing w:before="38"/>
      </w:pPr>
    </w:p>
    <w:p w14:paraId="154F70DB" w14:textId="77777777" w:rsidR="00F87D24" w:rsidRDefault="00330EDF">
      <w:pPr>
        <w:pStyle w:val="Textoindependiente"/>
        <w:spacing w:before="1"/>
        <w:ind w:left="262"/>
      </w:pPr>
      <w:r>
        <w:rPr>
          <w:spacing w:val="-2"/>
          <w:w w:val="115"/>
        </w:rPr>
        <w:t>Cordialmente,</w:t>
      </w:r>
    </w:p>
    <w:p w14:paraId="23A94EBD" w14:textId="77777777" w:rsidR="00F87D24" w:rsidRDefault="00F87D24">
      <w:pPr>
        <w:pStyle w:val="Textoindependiente"/>
        <w:rPr>
          <w:sz w:val="20"/>
        </w:rPr>
      </w:pPr>
    </w:p>
    <w:p w14:paraId="313E5F95" w14:textId="40710875" w:rsidR="00F87D24" w:rsidRDefault="00F87D24">
      <w:pPr>
        <w:pStyle w:val="Textoindependiente"/>
        <w:spacing w:before="78"/>
        <w:rPr>
          <w:sz w:val="20"/>
        </w:rPr>
      </w:pPr>
    </w:p>
    <w:p w14:paraId="40E5B670" w14:textId="4B5E5701" w:rsidR="00F87D24" w:rsidRDefault="00BA7430">
      <w:pPr>
        <w:pStyle w:val="Textoindependiente"/>
      </w:pPr>
      <w:r>
        <w:rPr>
          <w:noProof/>
          <w:sz w:val="20"/>
          <w:lang w:val="es-CO" w:eastAsia="es-CO"/>
        </w:rPr>
        <w:drawing>
          <wp:anchor distT="0" distB="0" distL="0" distR="0" simplePos="0" relativeHeight="487590400" behindDoc="0" locked="0" layoutInCell="1" allowOverlap="1" wp14:anchorId="13EEA1D6" wp14:editId="62D9C266">
            <wp:simplePos x="0" y="0"/>
            <wp:positionH relativeFrom="page">
              <wp:posOffset>1085850</wp:posOffset>
            </wp:positionH>
            <wp:positionV relativeFrom="paragraph">
              <wp:posOffset>28575</wp:posOffset>
            </wp:positionV>
            <wp:extent cx="1797685" cy="478790"/>
            <wp:effectExtent l="0" t="0" r="0" b="0"/>
            <wp:wrapNone/>
            <wp:docPr id="7" name="Image 7" descr="C:\Users\daniel.cure\Downloads\WhatsApp Image 2021-09-22 at 8.11.51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daniel.cure\Downloads\WhatsApp Image 2021-09-22 at 8.11.51 AM.jpeg"/>
                    <pic:cNvPicPr/>
                  </pic:nvPicPr>
                  <pic:blipFill>
                    <a:blip r:embed="rId7" cstate="print"/>
                    <a:stretch>
                      <a:fillRect/>
                    </a:stretch>
                  </pic:blipFill>
                  <pic:spPr>
                    <a:xfrm>
                      <a:off x="0" y="0"/>
                      <a:ext cx="1797685" cy="478790"/>
                    </a:xfrm>
                    <a:prstGeom prst="rect">
                      <a:avLst/>
                    </a:prstGeom>
                  </pic:spPr>
                </pic:pic>
              </a:graphicData>
            </a:graphic>
          </wp:anchor>
        </w:drawing>
      </w:r>
    </w:p>
    <w:p w14:paraId="4794C253" w14:textId="77777777" w:rsidR="00F87D24" w:rsidRDefault="00F87D24">
      <w:pPr>
        <w:pStyle w:val="Textoindependiente"/>
        <w:spacing w:before="210"/>
      </w:pPr>
    </w:p>
    <w:p w14:paraId="30EFC99D" w14:textId="77777777" w:rsidR="00F87D24" w:rsidRDefault="00330EDF">
      <w:pPr>
        <w:pStyle w:val="Ttulo1"/>
        <w:spacing w:line="281" w:lineRule="exact"/>
        <w:ind w:left="262" w:firstLine="0"/>
        <w:rPr>
          <w:u w:val="none"/>
        </w:rPr>
      </w:pPr>
      <w:r>
        <w:rPr>
          <w:w w:val="115"/>
          <w:u w:val="none"/>
        </w:rPr>
        <w:t>MILENE</w:t>
      </w:r>
      <w:r>
        <w:rPr>
          <w:spacing w:val="34"/>
          <w:w w:val="115"/>
          <w:u w:val="none"/>
        </w:rPr>
        <w:t xml:space="preserve"> </w:t>
      </w:r>
      <w:r>
        <w:rPr>
          <w:w w:val="115"/>
          <w:u w:val="none"/>
        </w:rPr>
        <w:t>JARAVA</w:t>
      </w:r>
      <w:r>
        <w:rPr>
          <w:spacing w:val="34"/>
          <w:w w:val="115"/>
          <w:u w:val="none"/>
        </w:rPr>
        <w:t xml:space="preserve"> </w:t>
      </w:r>
      <w:r>
        <w:rPr>
          <w:spacing w:val="-4"/>
          <w:w w:val="115"/>
          <w:u w:val="none"/>
        </w:rPr>
        <w:t>DIAZ</w:t>
      </w:r>
    </w:p>
    <w:p w14:paraId="7A164F3E" w14:textId="77777777" w:rsidR="00F87D24" w:rsidRDefault="00330EDF">
      <w:pPr>
        <w:pStyle w:val="Ttulo2"/>
        <w:spacing w:line="281" w:lineRule="exact"/>
      </w:pPr>
      <w:r>
        <w:rPr>
          <w:w w:val="110"/>
        </w:rPr>
        <w:t>H.</w:t>
      </w:r>
      <w:r>
        <w:rPr>
          <w:spacing w:val="30"/>
          <w:w w:val="110"/>
        </w:rPr>
        <w:t xml:space="preserve"> </w:t>
      </w:r>
      <w:r>
        <w:rPr>
          <w:w w:val="110"/>
        </w:rPr>
        <w:t>Representante</w:t>
      </w:r>
      <w:r>
        <w:rPr>
          <w:spacing w:val="30"/>
          <w:w w:val="110"/>
        </w:rPr>
        <w:t xml:space="preserve"> </w:t>
      </w:r>
      <w:r>
        <w:rPr>
          <w:w w:val="110"/>
        </w:rPr>
        <w:t>A</w:t>
      </w:r>
      <w:r>
        <w:rPr>
          <w:spacing w:val="30"/>
          <w:w w:val="110"/>
        </w:rPr>
        <w:t xml:space="preserve"> </w:t>
      </w:r>
      <w:r>
        <w:rPr>
          <w:w w:val="110"/>
        </w:rPr>
        <w:t>La</w:t>
      </w:r>
      <w:r>
        <w:rPr>
          <w:spacing w:val="30"/>
          <w:w w:val="110"/>
        </w:rPr>
        <w:t xml:space="preserve"> </w:t>
      </w:r>
      <w:r>
        <w:rPr>
          <w:spacing w:val="-2"/>
          <w:w w:val="110"/>
        </w:rPr>
        <w:t>Cámara</w:t>
      </w:r>
    </w:p>
    <w:p w14:paraId="44EAFB1A" w14:textId="77777777" w:rsidR="00F87D24" w:rsidRDefault="00330EDF">
      <w:pPr>
        <w:pStyle w:val="Textoindependiente"/>
        <w:rPr>
          <w:b/>
          <w:sz w:val="11"/>
        </w:rPr>
      </w:pPr>
      <w:r>
        <w:rPr>
          <w:b/>
          <w:noProof/>
          <w:sz w:val="11"/>
          <w:lang w:val="es-CO" w:eastAsia="es-CO"/>
        </w:rPr>
        <mc:AlternateContent>
          <mc:Choice Requires="wps">
            <w:drawing>
              <wp:anchor distT="0" distB="0" distL="0" distR="0" simplePos="0" relativeHeight="487590912" behindDoc="1" locked="0" layoutInCell="1" allowOverlap="1" wp14:anchorId="1290C75B" wp14:editId="573C9984">
                <wp:simplePos x="0" y="0"/>
                <wp:positionH relativeFrom="page">
                  <wp:posOffset>1080820</wp:posOffset>
                </wp:positionH>
                <wp:positionV relativeFrom="paragraph">
                  <wp:posOffset>97129</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E49B4" id="Graphic 8" o:spid="_x0000_s1026" style="position:absolute;margin-left:85.1pt;margin-top:7.6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" path="m1829054,l,,,9144r1829054,l1829054,xe" fillcolor="black" stroked="f">
                <v:path arrowok="t"/>
                <w10:wrap type="topAndBottom" anchorx="page"/>
              </v:shape>
            </w:pict>
          </mc:Fallback>
        </mc:AlternateContent>
      </w:r>
    </w:p>
    <w:p w14:paraId="7388F888" w14:textId="7D3CADC8" w:rsidR="00F87D24" w:rsidRDefault="00F87D24">
      <w:pPr>
        <w:pStyle w:val="Textoindependiente"/>
        <w:spacing w:line="20" w:lineRule="exact"/>
        <w:ind w:left="262"/>
        <w:rPr>
          <w:sz w:val="2"/>
        </w:rPr>
      </w:pPr>
    </w:p>
    <w:sectPr w:rsidR="00F87D24">
      <w:pgSz w:w="12240" w:h="15840"/>
      <w:pgMar w:top="1560" w:right="1440" w:bottom="1200" w:left="14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E97C" w14:textId="77777777" w:rsidR="00B94774" w:rsidRDefault="00330EDF">
      <w:r>
        <w:separator/>
      </w:r>
    </w:p>
  </w:endnote>
  <w:endnote w:type="continuationSeparator" w:id="0">
    <w:p w14:paraId="750AB8F0" w14:textId="77777777" w:rsidR="00B94774" w:rsidRDefault="0033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9B96" w14:textId="77777777" w:rsidR="00F87D24" w:rsidRDefault="00330EDF">
    <w:pPr>
      <w:pStyle w:val="Textoindependiente"/>
      <w:spacing w:line="14" w:lineRule="auto"/>
      <w:rPr>
        <w:sz w:val="20"/>
      </w:rPr>
    </w:pPr>
    <w:r>
      <w:rPr>
        <w:noProof/>
        <w:sz w:val="20"/>
        <w:lang w:val="es-CO" w:eastAsia="es-CO"/>
      </w:rPr>
      <mc:AlternateContent>
        <mc:Choice Requires="wps">
          <w:drawing>
            <wp:anchor distT="0" distB="0" distL="0" distR="0" simplePos="0" relativeHeight="487391744" behindDoc="1" locked="0" layoutInCell="1" allowOverlap="1" wp14:anchorId="7300A89C" wp14:editId="7B51504B">
              <wp:simplePos x="0" y="0"/>
              <wp:positionH relativeFrom="page">
                <wp:posOffset>3802507</wp:posOffset>
              </wp:positionH>
              <wp:positionV relativeFrom="page">
                <wp:posOffset>9282176</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7982558A" w14:textId="77777777" w:rsidR="00F87D24" w:rsidRDefault="00330ED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w14:anchorId="7300A89C" id="_x0000_t202" coordsize="21600,21600" o:spt="202" path="m,l,21600r21600,l21600,xe">
              <v:stroke joinstyle="miter"/>
              <v:path gradientshapeok="t" o:connecttype="rect"/>
            </v:shapetype>
            <v:shape id="Textbox 1" o:spid="_x0000_s1026" type="#_x0000_t202" style="position:absolute;margin-left:299.4pt;margin-top:730.9pt;width:13.3pt;height:13.0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" filled="f" stroked="f">
              <v:textbox inset="0,0,0,0">
                <w:txbxContent>
                  <w:p w14:paraId="7982558A" w14:textId="77777777" w:rsidR="00F87D24" w:rsidRDefault="00330ED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25D8" w14:textId="77777777" w:rsidR="00B94774" w:rsidRDefault="00330EDF">
      <w:r>
        <w:separator/>
      </w:r>
    </w:p>
  </w:footnote>
  <w:footnote w:type="continuationSeparator" w:id="0">
    <w:p w14:paraId="0DB56E06" w14:textId="77777777" w:rsidR="00B94774" w:rsidRDefault="0033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04A3" w14:textId="69045351" w:rsidR="00E5270D" w:rsidRDefault="00E5270D">
    <w:pPr>
      <w:pStyle w:val="Encabezado"/>
    </w:pPr>
    <w:r>
      <w:rPr>
        <w:noProof/>
      </w:rPr>
      <w:drawing>
        <wp:anchor distT="0" distB="0" distL="114300" distR="114300" simplePos="0" relativeHeight="487392768" behindDoc="0" locked="0" layoutInCell="1" allowOverlap="1" wp14:anchorId="65FD3D5D" wp14:editId="10933AE3">
          <wp:simplePos x="0" y="0"/>
          <wp:positionH relativeFrom="column">
            <wp:posOffset>1743075</wp:posOffset>
          </wp:positionH>
          <wp:positionV relativeFrom="paragraph">
            <wp:posOffset>205759</wp:posOffset>
          </wp:positionV>
          <wp:extent cx="1742383" cy="586721"/>
          <wp:effectExtent l="0" t="0" r="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839" t="12070" r="64528" b="77973"/>
                  <a:stretch/>
                </pic:blipFill>
                <pic:spPr bwMode="auto">
                  <a:xfrm>
                    <a:off x="0" y="0"/>
                    <a:ext cx="1759768" cy="59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40F59"/>
    <w:multiLevelType w:val="hybridMultilevel"/>
    <w:tmpl w:val="08AC24E0"/>
    <w:lvl w:ilvl="0" w:tplc="E6F87F18">
      <w:start w:val="1"/>
      <w:numFmt w:val="decimal"/>
      <w:lvlText w:val="%1."/>
      <w:lvlJc w:val="left"/>
      <w:pPr>
        <w:ind w:left="982" w:hanging="271"/>
      </w:pPr>
      <w:rPr>
        <w:rFonts w:ascii="Cambria" w:eastAsia="Cambria" w:hAnsi="Cambria" w:cs="Cambria" w:hint="default"/>
        <w:b w:val="0"/>
        <w:bCs w:val="0"/>
        <w:i/>
        <w:iCs/>
        <w:spacing w:val="0"/>
        <w:w w:val="126"/>
        <w:sz w:val="22"/>
        <w:szCs w:val="22"/>
        <w:lang w:val="es-ES" w:eastAsia="en-US" w:bidi="ar-SA"/>
      </w:rPr>
    </w:lvl>
    <w:lvl w:ilvl="1" w:tplc="2E5CEC74">
      <w:numFmt w:val="bullet"/>
      <w:lvlText w:val="•"/>
      <w:lvlJc w:val="left"/>
      <w:pPr>
        <w:ind w:left="1818" w:hanging="271"/>
      </w:pPr>
      <w:rPr>
        <w:rFonts w:hint="default"/>
        <w:lang w:val="es-ES" w:eastAsia="en-US" w:bidi="ar-SA"/>
      </w:rPr>
    </w:lvl>
    <w:lvl w:ilvl="2" w:tplc="D202149A">
      <w:numFmt w:val="bullet"/>
      <w:lvlText w:val="•"/>
      <w:lvlJc w:val="left"/>
      <w:pPr>
        <w:ind w:left="2656" w:hanging="271"/>
      </w:pPr>
      <w:rPr>
        <w:rFonts w:hint="default"/>
        <w:lang w:val="es-ES" w:eastAsia="en-US" w:bidi="ar-SA"/>
      </w:rPr>
    </w:lvl>
    <w:lvl w:ilvl="3" w:tplc="C1E615A4">
      <w:numFmt w:val="bullet"/>
      <w:lvlText w:val="•"/>
      <w:lvlJc w:val="left"/>
      <w:pPr>
        <w:ind w:left="3494" w:hanging="271"/>
      </w:pPr>
      <w:rPr>
        <w:rFonts w:hint="default"/>
        <w:lang w:val="es-ES" w:eastAsia="en-US" w:bidi="ar-SA"/>
      </w:rPr>
    </w:lvl>
    <w:lvl w:ilvl="4" w:tplc="87123678">
      <w:numFmt w:val="bullet"/>
      <w:lvlText w:val="•"/>
      <w:lvlJc w:val="left"/>
      <w:pPr>
        <w:ind w:left="4332" w:hanging="271"/>
      </w:pPr>
      <w:rPr>
        <w:rFonts w:hint="default"/>
        <w:lang w:val="es-ES" w:eastAsia="en-US" w:bidi="ar-SA"/>
      </w:rPr>
    </w:lvl>
    <w:lvl w:ilvl="5" w:tplc="F38E2F7E">
      <w:numFmt w:val="bullet"/>
      <w:lvlText w:val="•"/>
      <w:lvlJc w:val="left"/>
      <w:pPr>
        <w:ind w:left="5170" w:hanging="271"/>
      </w:pPr>
      <w:rPr>
        <w:rFonts w:hint="default"/>
        <w:lang w:val="es-ES" w:eastAsia="en-US" w:bidi="ar-SA"/>
      </w:rPr>
    </w:lvl>
    <w:lvl w:ilvl="6" w:tplc="3F562824">
      <w:numFmt w:val="bullet"/>
      <w:lvlText w:val="•"/>
      <w:lvlJc w:val="left"/>
      <w:pPr>
        <w:ind w:left="6008" w:hanging="271"/>
      </w:pPr>
      <w:rPr>
        <w:rFonts w:hint="default"/>
        <w:lang w:val="es-ES" w:eastAsia="en-US" w:bidi="ar-SA"/>
      </w:rPr>
    </w:lvl>
    <w:lvl w:ilvl="7" w:tplc="360A9788">
      <w:numFmt w:val="bullet"/>
      <w:lvlText w:val="•"/>
      <w:lvlJc w:val="left"/>
      <w:pPr>
        <w:ind w:left="6846" w:hanging="271"/>
      </w:pPr>
      <w:rPr>
        <w:rFonts w:hint="default"/>
        <w:lang w:val="es-ES" w:eastAsia="en-US" w:bidi="ar-SA"/>
      </w:rPr>
    </w:lvl>
    <w:lvl w:ilvl="8" w:tplc="D5140FD0">
      <w:numFmt w:val="bullet"/>
      <w:lvlText w:val="•"/>
      <w:lvlJc w:val="left"/>
      <w:pPr>
        <w:ind w:left="7684" w:hanging="271"/>
      </w:pPr>
      <w:rPr>
        <w:rFonts w:hint="default"/>
        <w:lang w:val="es-ES" w:eastAsia="en-US" w:bidi="ar-SA"/>
      </w:rPr>
    </w:lvl>
  </w:abstractNum>
  <w:abstractNum w:abstractNumId="1" w15:restartNumberingAfterBreak="0">
    <w:nsid w:val="7D6E3129"/>
    <w:multiLevelType w:val="multilevel"/>
    <w:tmpl w:val="CB5E4EAA"/>
    <w:lvl w:ilvl="0">
      <w:start w:val="1"/>
      <w:numFmt w:val="decimal"/>
      <w:lvlText w:val="%1."/>
      <w:lvlJc w:val="left"/>
      <w:pPr>
        <w:ind w:left="982" w:hanging="360"/>
      </w:pPr>
      <w:rPr>
        <w:rFonts w:hint="default"/>
        <w:spacing w:val="-1"/>
        <w:w w:val="122"/>
        <w:lang w:val="es-ES" w:eastAsia="en-US" w:bidi="ar-SA"/>
      </w:rPr>
    </w:lvl>
    <w:lvl w:ilvl="1">
      <w:start w:val="1"/>
      <w:numFmt w:val="decimal"/>
      <w:lvlText w:val="%1.%2."/>
      <w:lvlJc w:val="left"/>
      <w:pPr>
        <w:ind w:left="1250" w:hanging="562"/>
      </w:pPr>
      <w:rPr>
        <w:rFonts w:ascii="Cambria" w:eastAsia="Cambria" w:hAnsi="Cambria" w:cs="Cambria" w:hint="default"/>
        <w:b/>
        <w:bCs/>
        <w:i w:val="0"/>
        <w:iCs w:val="0"/>
        <w:spacing w:val="0"/>
        <w:w w:val="121"/>
        <w:sz w:val="24"/>
        <w:szCs w:val="24"/>
        <w:lang w:val="es-ES" w:eastAsia="en-US" w:bidi="ar-SA"/>
      </w:rPr>
    </w:lvl>
    <w:lvl w:ilvl="2">
      <w:numFmt w:val="bullet"/>
      <w:lvlText w:val="•"/>
      <w:lvlJc w:val="left"/>
      <w:pPr>
        <w:ind w:left="2160" w:hanging="562"/>
      </w:pPr>
      <w:rPr>
        <w:rFonts w:hint="default"/>
        <w:lang w:val="es-ES" w:eastAsia="en-US" w:bidi="ar-SA"/>
      </w:rPr>
    </w:lvl>
    <w:lvl w:ilvl="3">
      <w:numFmt w:val="bullet"/>
      <w:lvlText w:val="•"/>
      <w:lvlJc w:val="left"/>
      <w:pPr>
        <w:ind w:left="3060" w:hanging="562"/>
      </w:pPr>
      <w:rPr>
        <w:rFonts w:hint="default"/>
        <w:lang w:val="es-ES" w:eastAsia="en-US" w:bidi="ar-SA"/>
      </w:rPr>
    </w:lvl>
    <w:lvl w:ilvl="4">
      <w:numFmt w:val="bullet"/>
      <w:lvlText w:val="•"/>
      <w:lvlJc w:val="left"/>
      <w:pPr>
        <w:ind w:left="3960" w:hanging="562"/>
      </w:pPr>
      <w:rPr>
        <w:rFonts w:hint="default"/>
        <w:lang w:val="es-ES" w:eastAsia="en-US" w:bidi="ar-SA"/>
      </w:rPr>
    </w:lvl>
    <w:lvl w:ilvl="5">
      <w:numFmt w:val="bullet"/>
      <w:lvlText w:val="•"/>
      <w:lvlJc w:val="left"/>
      <w:pPr>
        <w:ind w:left="4860" w:hanging="562"/>
      </w:pPr>
      <w:rPr>
        <w:rFonts w:hint="default"/>
        <w:lang w:val="es-ES" w:eastAsia="en-US" w:bidi="ar-SA"/>
      </w:rPr>
    </w:lvl>
    <w:lvl w:ilvl="6">
      <w:numFmt w:val="bullet"/>
      <w:lvlText w:val="•"/>
      <w:lvlJc w:val="left"/>
      <w:pPr>
        <w:ind w:left="5760" w:hanging="562"/>
      </w:pPr>
      <w:rPr>
        <w:rFonts w:hint="default"/>
        <w:lang w:val="es-ES" w:eastAsia="en-US" w:bidi="ar-SA"/>
      </w:rPr>
    </w:lvl>
    <w:lvl w:ilvl="7">
      <w:numFmt w:val="bullet"/>
      <w:lvlText w:val="•"/>
      <w:lvlJc w:val="left"/>
      <w:pPr>
        <w:ind w:left="6660" w:hanging="562"/>
      </w:pPr>
      <w:rPr>
        <w:rFonts w:hint="default"/>
        <w:lang w:val="es-ES" w:eastAsia="en-US" w:bidi="ar-SA"/>
      </w:rPr>
    </w:lvl>
    <w:lvl w:ilvl="8">
      <w:numFmt w:val="bullet"/>
      <w:lvlText w:val="•"/>
      <w:lvlJc w:val="left"/>
      <w:pPr>
        <w:ind w:left="7560" w:hanging="56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24"/>
    <w:rsid w:val="00073FF0"/>
    <w:rsid w:val="00220B1B"/>
    <w:rsid w:val="00276083"/>
    <w:rsid w:val="00330EDF"/>
    <w:rsid w:val="00373D9C"/>
    <w:rsid w:val="00481FC5"/>
    <w:rsid w:val="00622443"/>
    <w:rsid w:val="00655D6D"/>
    <w:rsid w:val="008906B9"/>
    <w:rsid w:val="00930322"/>
    <w:rsid w:val="00B94774"/>
    <w:rsid w:val="00BA7430"/>
    <w:rsid w:val="00C57C6C"/>
    <w:rsid w:val="00D514DB"/>
    <w:rsid w:val="00E5270D"/>
    <w:rsid w:val="00EA29CA"/>
    <w:rsid w:val="00F87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64AE"/>
  <w15:docId w15:val="{810AACF1-90FD-4A32-BF37-4CBF1A98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980" w:hanging="359"/>
      <w:outlineLvl w:val="0"/>
    </w:pPr>
    <w:rPr>
      <w:b/>
      <w:bCs/>
      <w:sz w:val="24"/>
      <w:szCs w:val="24"/>
      <w:u w:val="single" w:color="000000"/>
    </w:rPr>
  </w:style>
  <w:style w:type="paragraph" w:styleId="Ttulo2">
    <w:name w:val="heading 2"/>
    <w:basedOn w:val="Normal"/>
    <w:uiPriority w:val="1"/>
    <w:qFormat/>
    <w:pPr>
      <w:ind w:left="2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481FC5"/>
    <w:rPr>
      <w:b/>
      <w:bCs/>
    </w:rPr>
  </w:style>
  <w:style w:type="paragraph" w:customStyle="1" w:styleId="Default">
    <w:name w:val="Default"/>
    <w:rsid w:val="00481FC5"/>
    <w:pPr>
      <w:widowControl/>
      <w:adjustRightInd w:val="0"/>
    </w:pPr>
    <w:rPr>
      <w:rFonts w:ascii="Arial" w:hAnsi="Arial" w:cs="Arial"/>
      <w:color w:val="000000"/>
      <w:sz w:val="24"/>
      <w:szCs w:val="24"/>
      <w:lang w:val="es-CO"/>
    </w:rPr>
  </w:style>
  <w:style w:type="paragraph" w:styleId="Encabezado">
    <w:name w:val="header"/>
    <w:basedOn w:val="Normal"/>
    <w:link w:val="EncabezadoCar"/>
    <w:uiPriority w:val="99"/>
    <w:unhideWhenUsed/>
    <w:rsid w:val="00BA7430"/>
    <w:pPr>
      <w:tabs>
        <w:tab w:val="center" w:pos="4419"/>
        <w:tab w:val="right" w:pos="8838"/>
      </w:tabs>
    </w:pPr>
  </w:style>
  <w:style w:type="character" w:customStyle="1" w:styleId="EncabezadoCar">
    <w:name w:val="Encabezado Car"/>
    <w:basedOn w:val="Fuentedeprrafopredeter"/>
    <w:link w:val="Encabezado"/>
    <w:uiPriority w:val="99"/>
    <w:rsid w:val="00BA7430"/>
    <w:rPr>
      <w:rFonts w:ascii="Cambria" w:eastAsia="Cambria" w:hAnsi="Cambria" w:cs="Cambria"/>
      <w:lang w:val="es-ES"/>
    </w:rPr>
  </w:style>
  <w:style w:type="paragraph" w:styleId="Piedepgina">
    <w:name w:val="footer"/>
    <w:basedOn w:val="Normal"/>
    <w:link w:val="PiedepginaCar"/>
    <w:uiPriority w:val="99"/>
    <w:unhideWhenUsed/>
    <w:rsid w:val="00BA7430"/>
    <w:pPr>
      <w:tabs>
        <w:tab w:val="center" w:pos="4419"/>
        <w:tab w:val="right" w:pos="8838"/>
      </w:tabs>
    </w:pPr>
  </w:style>
  <w:style w:type="character" w:customStyle="1" w:styleId="PiedepginaCar">
    <w:name w:val="Pie de página Car"/>
    <w:basedOn w:val="Fuentedeprrafopredeter"/>
    <w:link w:val="Piedepgina"/>
    <w:uiPriority w:val="99"/>
    <w:rsid w:val="00BA7430"/>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wastemonitor.info/" TargetMode="External"/><Relationship Id="rId18" Type="http://schemas.openxmlformats.org/officeDocument/2006/relationships/hyperlink" Target="http://www.who.int/es/news/item/15-06-2021-soaring-e-waste-affects-the-health-of-millions-o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wastemonitor.info/" TargetMode="External"/><Relationship Id="rId17" Type="http://schemas.openxmlformats.org/officeDocument/2006/relationships/hyperlink" Target="https://es.statista.com/estadisticas/1215707/generacion-residuos-electronicos-america-latina-caribe/" TargetMode="External"/><Relationship Id="rId2" Type="http://schemas.openxmlformats.org/officeDocument/2006/relationships/styles" Target="styles.xml"/><Relationship Id="rId16" Type="http://schemas.openxmlformats.org/officeDocument/2006/relationships/hyperlink" Target="https://es.statista.com/estadisticas/1215707/generacion-residuos-electronicos-america-latina-cari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nstitucion_politica_1991_pr005.html" TargetMode="External"/><Relationship Id="rId5" Type="http://schemas.openxmlformats.org/officeDocument/2006/relationships/footnotes" Target="footnotes.xml"/><Relationship Id="rId15" Type="http://schemas.openxmlformats.org/officeDocument/2006/relationships/hyperlink" Target="http://www.nationalgeographic.com.es/mundo-ng/peligros-basura-electronica_13239"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vazquez@uaeh.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11</Pages>
  <Words>3436</Words>
  <Characters>18901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Nina Paola Rodriguez  Rodrig</cp:lastModifiedBy>
  <cp:revision>14</cp:revision>
  <cp:lastPrinted>2025-09-18T16:03:00Z</cp:lastPrinted>
  <dcterms:created xsi:type="dcterms:W3CDTF">2025-06-24T15:26:00Z</dcterms:created>
  <dcterms:modified xsi:type="dcterms:W3CDTF">2025-09-18T16:04:00Z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2016</vt:lpwstr>
  </property>
  <property fmtid="{D5CDD505-2E9C-101B-9397-08002B2CF9AE}" pid="4" name="LastSaved">
    <vt:filetime>2025-06-24T00:00:00Z</vt:filetime>
  </property>
  <property fmtid="{D5CDD505-2E9C-101B-9397-08002B2CF9AE}" pid="5" name="Producer">
    <vt:lpwstr>Microsoft® Word 2016</vt:lpwstr>
  </property>
</Properties>
</file>