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50" w:rsidRDefault="00753D50">
      <w:pPr>
        <w:pStyle w:val="Textoindependiente"/>
        <w:rPr>
          <w:rFonts w:ascii="Times New Roman"/>
        </w:rPr>
      </w:pPr>
      <w:bookmarkStart w:id="0" w:name="_GoBack"/>
      <w:bookmarkEnd w:id="0"/>
    </w:p>
    <w:p w:rsidR="00753D50" w:rsidRDefault="00753D50">
      <w:pPr>
        <w:pStyle w:val="Textoindependiente"/>
        <w:rPr>
          <w:rFonts w:ascii="Times New Roman"/>
        </w:rPr>
      </w:pPr>
    </w:p>
    <w:p w:rsidR="00753D50" w:rsidRDefault="00753D50">
      <w:pPr>
        <w:pStyle w:val="Textoindependiente"/>
        <w:rPr>
          <w:rFonts w:ascii="Times New Roman"/>
        </w:rPr>
      </w:pPr>
    </w:p>
    <w:p w:rsidR="00753D50" w:rsidRDefault="00753D50">
      <w:pPr>
        <w:pStyle w:val="Textoindependiente"/>
        <w:spacing w:before="45"/>
        <w:rPr>
          <w:rFonts w:ascii="Times New Roman"/>
        </w:rPr>
      </w:pPr>
    </w:p>
    <w:p w:rsidR="00753D50" w:rsidRDefault="009F0AD9">
      <w:pPr>
        <w:pStyle w:val="Textoindependiente"/>
        <w:ind w:left="261"/>
      </w:pPr>
      <w:r>
        <w:rPr>
          <w:w w:val="80"/>
        </w:rPr>
        <w:t>Bogotá,</w:t>
      </w:r>
      <w:r>
        <w:rPr>
          <w:spacing w:val="-6"/>
        </w:rPr>
        <w:t xml:space="preserve"> </w:t>
      </w:r>
      <w:r>
        <w:rPr>
          <w:w w:val="80"/>
        </w:rPr>
        <w:t>D.</w:t>
      </w:r>
      <w:r>
        <w:rPr>
          <w:spacing w:val="-5"/>
        </w:rPr>
        <w:t xml:space="preserve"> </w:t>
      </w:r>
      <w:r>
        <w:rPr>
          <w:w w:val="80"/>
        </w:rPr>
        <w:t>C.</w:t>
      </w:r>
      <w:r>
        <w:rPr>
          <w:spacing w:val="56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agosto</w:t>
      </w:r>
      <w:r>
        <w:rPr>
          <w:spacing w:val="-5"/>
        </w:rPr>
        <w:t xml:space="preserve"> </w:t>
      </w:r>
      <w:r>
        <w:rPr>
          <w:spacing w:val="-4"/>
          <w:w w:val="80"/>
        </w:rPr>
        <w:t>2025</w:t>
      </w: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86"/>
      </w:pPr>
    </w:p>
    <w:p w:rsidR="00753D50" w:rsidRDefault="009F0AD9">
      <w:pPr>
        <w:pStyle w:val="Textoindependiente"/>
        <w:spacing w:before="1" w:line="276" w:lineRule="exact"/>
        <w:ind w:left="261"/>
      </w:pPr>
      <w:r>
        <w:rPr>
          <w:spacing w:val="-2"/>
          <w:w w:val="90"/>
        </w:rPr>
        <w:t>Doctor</w:t>
      </w:r>
    </w:p>
    <w:p w:rsidR="00753D50" w:rsidRDefault="009F0AD9">
      <w:pPr>
        <w:pStyle w:val="Ttulo1"/>
        <w:spacing w:line="275" w:lineRule="exact"/>
      </w:pPr>
      <w:r>
        <w:rPr>
          <w:w w:val="80"/>
        </w:rPr>
        <w:t>JAIME</w:t>
      </w:r>
      <w:r>
        <w:rPr>
          <w:spacing w:val="-3"/>
        </w:rPr>
        <w:t xml:space="preserve"> </w:t>
      </w:r>
      <w:r>
        <w:rPr>
          <w:w w:val="80"/>
        </w:rPr>
        <w:t>LUIS</w:t>
      </w:r>
      <w:r>
        <w:rPr>
          <w:spacing w:val="-3"/>
        </w:rPr>
        <w:t xml:space="preserve"> </w:t>
      </w:r>
      <w:r>
        <w:rPr>
          <w:w w:val="80"/>
        </w:rPr>
        <w:t>LACOUTURE</w:t>
      </w:r>
      <w:r>
        <w:rPr>
          <w:spacing w:val="-3"/>
        </w:rPr>
        <w:t xml:space="preserve"> </w:t>
      </w:r>
      <w:r>
        <w:rPr>
          <w:spacing w:val="-2"/>
          <w:w w:val="80"/>
        </w:rPr>
        <w:t>PEÑALOZA</w:t>
      </w:r>
    </w:p>
    <w:p w:rsidR="00753D50" w:rsidRDefault="009F0AD9">
      <w:pPr>
        <w:pStyle w:val="Textoindependiente"/>
        <w:spacing w:line="276" w:lineRule="exact"/>
        <w:ind w:left="261"/>
      </w:pPr>
      <w:r>
        <w:rPr>
          <w:w w:val="80"/>
        </w:rPr>
        <w:t>Secretario</w:t>
      </w:r>
      <w:r>
        <w:rPr>
          <w:spacing w:val="-2"/>
        </w:rPr>
        <w:t xml:space="preserve"> </w:t>
      </w:r>
      <w:r>
        <w:rPr>
          <w:w w:val="80"/>
        </w:rPr>
        <w:t>General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2"/>
        </w:rPr>
        <w:t xml:space="preserve"> </w:t>
      </w:r>
      <w:r>
        <w:rPr>
          <w:w w:val="80"/>
        </w:rPr>
        <w:t>Cámara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spacing w:val="-2"/>
          <w:w w:val="80"/>
        </w:rPr>
        <w:t>Representantes</w:t>
      </w:r>
    </w:p>
    <w:p w:rsidR="00753D50" w:rsidRDefault="00753D50">
      <w:pPr>
        <w:pStyle w:val="Textoindependiente"/>
        <w:spacing w:before="180"/>
      </w:pPr>
    </w:p>
    <w:p w:rsidR="00753D50" w:rsidRDefault="009F0AD9">
      <w:pPr>
        <w:pStyle w:val="Textoindependiente"/>
        <w:ind w:left="261"/>
      </w:pPr>
      <w:r>
        <w:rPr>
          <w:w w:val="80"/>
        </w:rPr>
        <w:t>Respetado</w:t>
      </w:r>
      <w:r>
        <w:rPr>
          <w:spacing w:val="10"/>
        </w:rPr>
        <w:t xml:space="preserve"> </w:t>
      </w:r>
      <w:r>
        <w:rPr>
          <w:w w:val="80"/>
        </w:rPr>
        <w:t>Secretario</w:t>
      </w:r>
      <w:r>
        <w:rPr>
          <w:spacing w:val="11"/>
        </w:rPr>
        <w:t xml:space="preserve"> </w:t>
      </w:r>
      <w:r>
        <w:rPr>
          <w:spacing w:val="-2"/>
          <w:w w:val="80"/>
        </w:rPr>
        <w:t>General:</w:t>
      </w:r>
    </w:p>
    <w:p w:rsidR="00753D50" w:rsidRDefault="009F0AD9">
      <w:pPr>
        <w:spacing w:before="182" w:line="259" w:lineRule="auto"/>
        <w:ind w:left="261" w:right="259"/>
        <w:jc w:val="both"/>
        <w:rPr>
          <w:rFonts w:ascii="Arial" w:hAnsi="Arial"/>
          <w:b/>
          <w:i/>
          <w:sz w:val="24"/>
        </w:rPr>
      </w:pPr>
      <w:r>
        <w:rPr>
          <w:w w:val="85"/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w w:val="85"/>
          <w:sz w:val="24"/>
        </w:rPr>
        <w:t>concordancia</w:t>
      </w:r>
      <w:r>
        <w:rPr>
          <w:spacing w:val="-4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artículo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154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Constitución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Política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Colombia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artículo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140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 xml:space="preserve">la Ley 5ª de 1992, en nuestra condición de Congresistas de la República nos permitimos presentar </w:t>
      </w:r>
      <w:r>
        <w:rPr>
          <w:w w:val="80"/>
          <w:sz w:val="24"/>
        </w:rPr>
        <w:t>ante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Secretaría General de la Cámara de Representantes de la República el presente Proyecto de </w:t>
      </w:r>
      <w:r>
        <w:rPr>
          <w:w w:val="85"/>
          <w:sz w:val="24"/>
        </w:rPr>
        <w:t xml:space="preserve">Acto Legislativo </w:t>
      </w:r>
      <w:r>
        <w:rPr>
          <w:rFonts w:ascii="Arial" w:hAnsi="Arial"/>
          <w:b/>
          <w:i/>
          <w:w w:val="85"/>
          <w:sz w:val="24"/>
        </w:rPr>
        <w:t>“POR MEDIO DEL CUAL SE ARMONIZA LA CONSTITUC</w:t>
      </w:r>
      <w:r>
        <w:rPr>
          <w:rFonts w:ascii="Arial" w:hAnsi="Arial"/>
          <w:b/>
          <w:i/>
          <w:w w:val="85"/>
          <w:sz w:val="24"/>
        </w:rPr>
        <w:t xml:space="preserve">IÓN POLÍTICA EN </w:t>
      </w:r>
      <w:r>
        <w:rPr>
          <w:rFonts w:ascii="Arial" w:hAnsi="Arial"/>
          <w:b/>
          <w:i/>
          <w:w w:val="90"/>
          <w:sz w:val="24"/>
        </w:rPr>
        <w:t xml:space="preserve">MATERIA DE DERECHOS POLÍTICOS CON RESPECTO A LO DISPUESTO EN LA </w:t>
      </w:r>
      <w:r>
        <w:rPr>
          <w:rFonts w:ascii="Arial" w:hAnsi="Arial"/>
          <w:b/>
          <w:i/>
          <w:w w:val="85"/>
          <w:sz w:val="24"/>
        </w:rPr>
        <w:t>CONVENCIÓN</w:t>
      </w:r>
      <w:r>
        <w:rPr>
          <w:rFonts w:ascii="Arial" w:hAnsi="Arial"/>
          <w:b/>
          <w:i/>
          <w:spacing w:val="-7"/>
          <w:w w:val="85"/>
          <w:sz w:val="24"/>
        </w:rPr>
        <w:t xml:space="preserve"> </w:t>
      </w:r>
      <w:r>
        <w:rPr>
          <w:rFonts w:ascii="Arial" w:hAnsi="Arial"/>
          <w:b/>
          <w:i/>
          <w:w w:val="85"/>
          <w:sz w:val="24"/>
        </w:rPr>
        <w:t>AMERICANA</w:t>
      </w:r>
      <w:r>
        <w:rPr>
          <w:rFonts w:ascii="Arial" w:hAnsi="Arial"/>
          <w:b/>
          <w:i/>
          <w:spacing w:val="-7"/>
          <w:w w:val="85"/>
          <w:sz w:val="24"/>
        </w:rPr>
        <w:t xml:space="preserve"> </w:t>
      </w:r>
      <w:r>
        <w:rPr>
          <w:rFonts w:ascii="Arial" w:hAnsi="Arial"/>
          <w:b/>
          <w:i/>
          <w:w w:val="85"/>
          <w:sz w:val="24"/>
        </w:rPr>
        <w:t>SOBRE</w:t>
      </w:r>
      <w:r>
        <w:rPr>
          <w:rFonts w:ascii="Arial" w:hAnsi="Arial"/>
          <w:b/>
          <w:i/>
          <w:spacing w:val="-6"/>
          <w:w w:val="85"/>
          <w:sz w:val="24"/>
        </w:rPr>
        <w:t xml:space="preserve"> </w:t>
      </w:r>
      <w:r>
        <w:rPr>
          <w:rFonts w:ascii="Arial" w:hAnsi="Arial"/>
          <w:b/>
          <w:i/>
          <w:w w:val="85"/>
          <w:sz w:val="24"/>
        </w:rPr>
        <w:t>DERECHOS</w:t>
      </w:r>
      <w:r>
        <w:rPr>
          <w:rFonts w:ascii="Arial" w:hAnsi="Arial"/>
          <w:b/>
          <w:i/>
          <w:spacing w:val="-7"/>
          <w:w w:val="85"/>
          <w:sz w:val="24"/>
        </w:rPr>
        <w:t xml:space="preserve"> </w:t>
      </w:r>
      <w:r>
        <w:rPr>
          <w:rFonts w:ascii="Arial" w:hAnsi="Arial"/>
          <w:b/>
          <w:i/>
          <w:w w:val="85"/>
          <w:sz w:val="24"/>
        </w:rPr>
        <w:t>HUMANOS”.</w:t>
      </w:r>
    </w:p>
    <w:p w:rsidR="00753D50" w:rsidRDefault="009F0AD9">
      <w:pPr>
        <w:pStyle w:val="Textoindependiente"/>
        <w:spacing w:before="154"/>
        <w:ind w:left="261"/>
      </w:pPr>
      <w:r>
        <w:rPr>
          <w:spacing w:val="-2"/>
          <w:w w:val="90"/>
        </w:rPr>
        <w:t>Cordialmente,</w:t>
      </w:r>
    </w:p>
    <w:p w:rsidR="00753D50" w:rsidRDefault="00753D50">
      <w:pPr>
        <w:pStyle w:val="Textoindependiente"/>
        <w:rPr>
          <w:sz w:val="20"/>
        </w:rPr>
      </w:pPr>
    </w:p>
    <w:p w:rsidR="00753D50" w:rsidRDefault="00753D50">
      <w:pPr>
        <w:pStyle w:val="Textoindependiente"/>
        <w:rPr>
          <w:sz w:val="20"/>
        </w:rPr>
      </w:pPr>
    </w:p>
    <w:p w:rsidR="00753D50" w:rsidRDefault="00753D50">
      <w:pPr>
        <w:pStyle w:val="Textoindependiente"/>
        <w:rPr>
          <w:sz w:val="20"/>
        </w:rPr>
      </w:pPr>
    </w:p>
    <w:p w:rsidR="00753D50" w:rsidRDefault="00753D50">
      <w:pPr>
        <w:pStyle w:val="Textoindependiente"/>
        <w:spacing w:before="159"/>
        <w:rPr>
          <w:sz w:val="20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420"/>
      </w:tblGrid>
      <w:tr w:rsidR="00753D50">
        <w:trPr>
          <w:trHeight w:val="1759"/>
        </w:trPr>
        <w:tc>
          <w:tcPr>
            <w:tcW w:w="4400" w:type="dxa"/>
          </w:tcPr>
          <w:p w:rsidR="00753D50" w:rsidRDefault="00753D50">
            <w:pPr>
              <w:pStyle w:val="TableParagraph"/>
            </w:pPr>
          </w:p>
          <w:p w:rsidR="00753D50" w:rsidRDefault="00753D50">
            <w:pPr>
              <w:pStyle w:val="TableParagraph"/>
            </w:pPr>
          </w:p>
          <w:p w:rsidR="00753D50" w:rsidRDefault="00753D50">
            <w:pPr>
              <w:pStyle w:val="TableParagraph"/>
            </w:pPr>
          </w:p>
          <w:p w:rsidR="00753D50" w:rsidRDefault="00753D50">
            <w:pPr>
              <w:pStyle w:val="TableParagraph"/>
              <w:spacing w:before="9"/>
            </w:pPr>
          </w:p>
          <w:p w:rsidR="00753D50" w:rsidRDefault="009F0AD9">
            <w:pPr>
              <w:pStyle w:val="TableParagraph"/>
              <w:spacing w:before="1" w:line="253" w:lineRule="exact"/>
              <w:ind w:left="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PEDRO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JOSÉ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SUÁREZ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VACCA</w:t>
            </w:r>
          </w:p>
          <w:p w:rsidR="00753D50" w:rsidRDefault="009F0AD9">
            <w:pPr>
              <w:pStyle w:val="TableParagraph"/>
              <w:spacing w:line="252" w:lineRule="exact"/>
              <w:ind w:left="95" w:right="844"/>
            </w:pPr>
            <w:r>
              <w:rPr>
                <w:w w:val="80"/>
              </w:rPr>
              <w:t xml:space="preserve">Representante la Cámara por Boyacá </w:t>
            </w:r>
            <w:r>
              <w:rPr>
                <w:w w:val="90"/>
              </w:rPr>
              <w:t>Pacto Histórico</w:t>
            </w: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</w:rPr>
            </w:pPr>
          </w:p>
        </w:tc>
      </w:tr>
      <w:tr w:rsidR="00753D50">
        <w:trPr>
          <w:trHeight w:val="1500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</w:rPr>
            </w:pPr>
          </w:p>
        </w:tc>
      </w:tr>
      <w:tr w:rsidR="00753D50">
        <w:trPr>
          <w:trHeight w:val="1499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</w:rPr>
            </w:pPr>
          </w:p>
        </w:tc>
      </w:tr>
    </w:tbl>
    <w:p w:rsidR="00753D50" w:rsidRDefault="00753D50">
      <w:pPr>
        <w:pStyle w:val="TableParagraph"/>
        <w:rPr>
          <w:rFonts w:ascii="Times New Roman"/>
        </w:rPr>
        <w:sectPr w:rsidR="00753D50">
          <w:headerReference w:type="default" r:id="rId7"/>
          <w:type w:val="continuous"/>
          <w:pgSz w:w="12240" w:h="15840"/>
          <w:pgMar w:top="2400" w:right="1440" w:bottom="280" w:left="1440" w:header="1023" w:footer="0" w:gutter="0"/>
          <w:pgNumType w:start="1"/>
          <w:cols w:space="720"/>
        </w:sectPr>
      </w:pPr>
    </w:p>
    <w:p w:rsidR="00753D50" w:rsidRDefault="00753D50">
      <w:pPr>
        <w:pStyle w:val="Textoindependiente"/>
        <w:rPr>
          <w:sz w:val="20"/>
        </w:rPr>
      </w:pPr>
    </w:p>
    <w:p w:rsidR="00753D50" w:rsidRDefault="00753D50">
      <w:pPr>
        <w:pStyle w:val="Textoindependiente"/>
        <w:spacing w:before="222"/>
        <w:rPr>
          <w:sz w:val="20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420"/>
      </w:tblGrid>
      <w:tr w:rsidR="00753D50">
        <w:trPr>
          <w:trHeight w:val="1780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759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759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760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760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759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753D50" w:rsidRDefault="00753D50">
      <w:pPr>
        <w:pStyle w:val="TableParagraph"/>
        <w:rPr>
          <w:rFonts w:ascii="Times New Roman"/>
          <w:sz w:val="2"/>
        </w:rPr>
        <w:sectPr w:rsidR="00753D50">
          <w:pgSz w:w="12240" w:h="15840"/>
          <w:pgMar w:top="2400" w:right="1440" w:bottom="280" w:left="1440" w:header="1023" w:footer="0" w:gutter="0"/>
          <w:cols w:space="720"/>
        </w:sectPr>
      </w:pP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147"/>
      </w:pPr>
    </w:p>
    <w:p w:rsidR="00753D50" w:rsidRDefault="009F0AD9">
      <w:pPr>
        <w:pStyle w:val="Ttulo1"/>
        <w:tabs>
          <w:tab w:val="left" w:pos="4375"/>
        </w:tabs>
        <w:spacing w:line="276" w:lineRule="exact"/>
        <w:ind w:left="0"/>
        <w:jc w:val="center"/>
      </w:pPr>
      <w:r>
        <w:rPr>
          <w:w w:val="80"/>
        </w:rPr>
        <w:t>PROYECTO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ACTO</w:t>
      </w:r>
      <w:r>
        <w:rPr>
          <w:spacing w:val="-4"/>
        </w:rPr>
        <w:t xml:space="preserve"> </w:t>
      </w:r>
      <w:r>
        <w:rPr>
          <w:w w:val="80"/>
        </w:rPr>
        <w:t>LEGISLATIVO</w:t>
      </w:r>
      <w:r>
        <w:rPr>
          <w:spacing w:val="-4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rPr>
          <w:w w:val="80"/>
        </w:rPr>
        <w:t>DE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2025</w:t>
      </w:r>
    </w:p>
    <w:p w:rsidR="00753D50" w:rsidRDefault="009F0AD9">
      <w:pPr>
        <w:ind w:left="268" w:right="26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“</w:t>
      </w:r>
      <w:r>
        <w:rPr>
          <w:rFonts w:ascii="Arial" w:hAnsi="Arial"/>
          <w:b/>
          <w:i/>
          <w:w w:val="80"/>
          <w:sz w:val="24"/>
        </w:rPr>
        <w:t xml:space="preserve">POR MEDIO DEL CUAL SE ARMONIZA LA CONSTITUCIÓN POLÍTICA EN MATERIA DE DERECHOS POLÍTICOS CON RESPECTO DISPUESTO EN LA CONVENCIÓN AMERICANA </w:t>
      </w:r>
      <w:r>
        <w:rPr>
          <w:rFonts w:ascii="Arial" w:hAnsi="Arial"/>
          <w:b/>
          <w:i/>
          <w:w w:val="85"/>
          <w:sz w:val="24"/>
        </w:rPr>
        <w:t>SOBRE DERECHOS HUMANOS</w:t>
      </w:r>
      <w:r>
        <w:rPr>
          <w:rFonts w:ascii="Arial" w:hAnsi="Arial"/>
          <w:b/>
          <w:w w:val="85"/>
          <w:sz w:val="24"/>
        </w:rPr>
        <w:t>”</w:t>
      </w:r>
    </w:p>
    <w:p w:rsidR="00753D50" w:rsidRDefault="00753D50">
      <w:pPr>
        <w:pStyle w:val="Textoindependiente"/>
        <w:spacing w:before="179"/>
        <w:rPr>
          <w:rFonts w:ascii="Arial"/>
          <w:b/>
        </w:rPr>
      </w:pPr>
    </w:p>
    <w:p w:rsidR="00753D50" w:rsidRDefault="009F0AD9">
      <w:pPr>
        <w:pStyle w:val="Ttulo1"/>
        <w:spacing w:before="1" w:line="276" w:lineRule="exact"/>
        <w:ind w:left="0"/>
        <w:jc w:val="center"/>
      </w:pP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CONGRESO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COLOMBIA</w:t>
      </w:r>
    </w:p>
    <w:p w:rsidR="00753D50" w:rsidRDefault="009F0AD9">
      <w:pPr>
        <w:spacing w:line="253" w:lineRule="exact"/>
        <w:jc w:val="center"/>
        <w:rPr>
          <w:rFonts w:ascii="Arial"/>
          <w:b/>
        </w:rPr>
      </w:pPr>
      <w:r>
        <w:rPr>
          <w:rFonts w:ascii="Arial"/>
          <w:b/>
          <w:spacing w:val="-2"/>
          <w:w w:val="90"/>
        </w:rPr>
        <w:t>DECRETA</w:t>
      </w:r>
    </w:p>
    <w:p w:rsidR="00753D50" w:rsidRDefault="00753D50">
      <w:pPr>
        <w:pStyle w:val="Textoindependiente"/>
        <w:spacing w:before="163"/>
        <w:rPr>
          <w:rFonts w:ascii="Arial"/>
          <w:b/>
          <w:sz w:val="22"/>
        </w:rPr>
      </w:pPr>
    </w:p>
    <w:p w:rsidR="00753D50" w:rsidRDefault="009F0AD9">
      <w:pPr>
        <w:pStyle w:val="Textoindependiente"/>
        <w:ind w:left="261"/>
      </w:pPr>
      <w:bookmarkStart w:id="1" w:name="ARTÍCULO_1._Modifíquese_el_artículo_40_d"/>
      <w:bookmarkEnd w:id="1"/>
      <w:r>
        <w:rPr>
          <w:rFonts w:ascii="Arial" w:hAnsi="Arial"/>
          <w:b/>
          <w:w w:val="80"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1.</w:t>
      </w:r>
      <w:r>
        <w:rPr>
          <w:rFonts w:ascii="Arial" w:hAnsi="Arial"/>
          <w:b/>
          <w:spacing w:val="-2"/>
        </w:rPr>
        <w:t xml:space="preserve"> </w:t>
      </w:r>
      <w:r>
        <w:rPr>
          <w:w w:val="80"/>
        </w:rPr>
        <w:t>Modifíquese</w:t>
      </w:r>
      <w:r>
        <w:rPr>
          <w:spacing w:val="-1"/>
        </w:rPr>
        <w:t xml:space="preserve"> </w:t>
      </w:r>
      <w:r>
        <w:rPr>
          <w:w w:val="80"/>
        </w:rPr>
        <w:t>el</w:t>
      </w:r>
      <w:r>
        <w:rPr>
          <w:spacing w:val="-2"/>
        </w:rPr>
        <w:t xml:space="preserve"> </w:t>
      </w:r>
      <w:r>
        <w:rPr>
          <w:w w:val="80"/>
        </w:rPr>
        <w:t>artículo</w:t>
      </w:r>
      <w:r>
        <w:rPr>
          <w:spacing w:val="-2"/>
        </w:rPr>
        <w:t xml:space="preserve"> </w:t>
      </w:r>
      <w:r>
        <w:rPr>
          <w:w w:val="80"/>
        </w:rPr>
        <w:t>40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2"/>
        </w:rPr>
        <w:t xml:space="preserve"> </w:t>
      </w:r>
      <w:bookmarkStart w:id="2" w:name="_"/>
      <w:bookmarkEnd w:id="2"/>
      <w:r>
        <w:rPr>
          <w:w w:val="80"/>
        </w:rPr>
        <w:t>Constitución</w:t>
      </w:r>
      <w:r>
        <w:rPr>
          <w:spacing w:val="-1"/>
        </w:rPr>
        <w:t xml:space="preserve"> </w:t>
      </w:r>
      <w:r>
        <w:rPr>
          <w:w w:val="80"/>
        </w:rPr>
        <w:t>Política</w:t>
      </w:r>
      <w:r>
        <w:rPr>
          <w:spacing w:val="-2"/>
        </w:rPr>
        <w:t xml:space="preserve"> </w:t>
      </w:r>
      <w:r>
        <w:rPr>
          <w:w w:val="80"/>
        </w:rPr>
        <w:t>el</w:t>
      </w:r>
      <w:r>
        <w:rPr>
          <w:spacing w:val="-2"/>
        </w:rPr>
        <w:t xml:space="preserve"> </w:t>
      </w:r>
      <w:r>
        <w:rPr>
          <w:w w:val="80"/>
        </w:rPr>
        <w:t>cual</w:t>
      </w:r>
      <w:r>
        <w:rPr>
          <w:spacing w:val="-1"/>
        </w:rPr>
        <w:t xml:space="preserve"> </w:t>
      </w:r>
      <w:r>
        <w:rPr>
          <w:w w:val="80"/>
        </w:rPr>
        <w:t>quedará</w:t>
      </w:r>
      <w:r>
        <w:rPr>
          <w:spacing w:val="-2"/>
        </w:rPr>
        <w:t xml:space="preserve"> </w:t>
      </w:r>
      <w:r>
        <w:rPr>
          <w:spacing w:val="-4"/>
          <w:w w:val="80"/>
        </w:rPr>
        <w:t>así:</w:t>
      </w:r>
    </w:p>
    <w:p w:rsidR="00753D50" w:rsidRDefault="009F0AD9">
      <w:pPr>
        <w:pStyle w:val="Textoindependiente"/>
        <w:spacing w:before="141" w:line="259" w:lineRule="auto"/>
        <w:ind w:left="261"/>
      </w:pPr>
      <w:bookmarkStart w:id="3" w:name="ARTÍCULO_40._Todo_ciudadano_tiene_derech"/>
      <w:bookmarkEnd w:id="3"/>
      <w:r>
        <w:rPr>
          <w:rFonts w:ascii="Arial" w:hAnsi="Arial"/>
          <w:b/>
          <w:w w:val="80"/>
        </w:rPr>
        <w:t>ARTÍCULO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40.</w:t>
      </w:r>
      <w:r>
        <w:rPr>
          <w:rFonts w:ascii="Arial" w:hAnsi="Arial"/>
          <w:b/>
        </w:rPr>
        <w:t xml:space="preserve"> </w:t>
      </w:r>
      <w:r>
        <w:rPr>
          <w:w w:val="80"/>
        </w:rPr>
        <w:t>Todo</w:t>
      </w:r>
      <w:r>
        <w:t xml:space="preserve"> </w:t>
      </w:r>
      <w:r>
        <w:rPr>
          <w:w w:val="80"/>
        </w:rPr>
        <w:t>ciudadano</w:t>
      </w:r>
      <w:r>
        <w:t xml:space="preserve"> </w:t>
      </w:r>
      <w:r>
        <w:rPr>
          <w:w w:val="80"/>
        </w:rPr>
        <w:t>tiene</w:t>
      </w:r>
      <w:r>
        <w:t xml:space="preserve"> </w:t>
      </w:r>
      <w:r>
        <w:rPr>
          <w:w w:val="80"/>
        </w:rPr>
        <w:t>derecho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 xml:space="preserve">participar en la conformación, ejercicio y control del </w:t>
      </w:r>
      <w:r>
        <w:rPr>
          <w:w w:val="85"/>
        </w:rPr>
        <w:t>poder</w:t>
      </w:r>
      <w:r>
        <w:rPr>
          <w:spacing w:val="-3"/>
          <w:w w:val="85"/>
        </w:rPr>
        <w:t xml:space="preserve"> </w:t>
      </w:r>
      <w:r>
        <w:rPr>
          <w:w w:val="85"/>
        </w:rPr>
        <w:t>político.</w:t>
      </w:r>
      <w:r>
        <w:rPr>
          <w:spacing w:val="-3"/>
          <w:w w:val="85"/>
        </w:rPr>
        <w:t xml:space="preserve"> </w:t>
      </w:r>
      <w:r>
        <w:rPr>
          <w:w w:val="85"/>
        </w:rPr>
        <w:t>Para</w:t>
      </w:r>
      <w:r>
        <w:rPr>
          <w:spacing w:val="-3"/>
          <w:w w:val="85"/>
        </w:rPr>
        <w:t xml:space="preserve"> </w:t>
      </w:r>
      <w:r>
        <w:rPr>
          <w:w w:val="85"/>
        </w:rPr>
        <w:t>hacer</w:t>
      </w:r>
      <w:r>
        <w:rPr>
          <w:spacing w:val="-3"/>
          <w:w w:val="85"/>
        </w:rPr>
        <w:t xml:space="preserve"> </w:t>
      </w:r>
      <w:r>
        <w:rPr>
          <w:w w:val="85"/>
        </w:rPr>
        <w:t>efectivo</w:t>
      </w:r>
      <w:r>
        <w:rPr>
          <w:spacing w:val="-3"/>
          <w:w w:val="85"/>
        </w:rPr>
        <w:t xml:space="preserve"> </w:t>
      </w:r>
      <w:r>
        <w:rPr>
          <w:w w:val="85"/>
        </w:rPr>
        <w:t>este</w:t>
      </w:r>
      <w:r>
        <w:rPr>
          <w:spacing w:val="-3"/>
          <w:w w:val="85"/>
        </w:rPr>
        <w:t xml:space="preserve"> </w:t>
      </w:r>
      <w:r>
        <w:rPr>
          <w:w w:val="85"/>
        </w:rPr>
        <w:t>derecho</w:t>
      </w:r>
      <w:r>
        <w:rPr>
          <w:spacing w:val="-3"/>
          <w:w w:val="85"/>
        </w:rPr>
        <w:t xml:space="preserve"> </w:t>
      </w:r>
      <w:r>
        <w:rPr>
          <w:w w:val="85"/>
        </w:rPr>
        <w:t>puede:</w:t>
      </w:r>
    </w:p>
    <w:p w:rsidR="00753D50" w:rsidRDefault="009F0AD9">
      <w:pPr>
        <w:pStyle w:val="Prrafodelista"/>
        <w:numPr>
          <w:ilvl w:val="0"/>
          <w:numId w:val="4"/>
        </w:numPr>
        <w:tabs>
          <w:tab w:val="left" w:pos="980"/>
        </w:tabs>
        <w:spacing w:before="119" w:line="276" w:lineRule="exact"/>
        <w:ind w:left="980" w:hanging="359"/>
        <w:rPr>
          <w:sz w:val="24"/>
        </w:rPr>
      </w:pPr>
      <w:r>
        <w:rPr>
          <w:w w:val="80"/>
          <w:sz w:val="24"/>
        </w:rPr>
        <w:t>Elegir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elegido.</w:t>
      </w:r>
    </w:p>
    <w:p w:rsidR="00753D50" w:rsidRDefault="009F0AD9">
      <w:pPr>
        <w:pStyle w:val="Prrafodelista"/>
        <w:numPr>
          <w:ilvl w:val="0"/>
          <w:numId w:val="4"/>
        </w:numPr>
        <w:tabs>
          <w:tab w:val="left" w:pos="981"/>
        </w:tabs>
        <w:ind w:right="269"/>
        <w:rPr>
          <w:sz w:val="24"/>
        </w:rPr>
      </w:pPr>
      <w:r>
        <w:rPr>
          <w:w w:val="85"/>
          <w:sz w:val="24"/>
        </w:rPr>
        <w:t>Tomar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parte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elecciones,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plebiscitos,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referendos,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consultas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populares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otras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formas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 participación democrática.</w:t>
      </w:r>
    </w:p>
    <w:p w:rsidR="00753D50" w:rsidRDefault="009F0AD9">
      <w:pPr>
        <w:pStyle w:val="Prrafodelista"/>
        <w:numPr>
          <w:ilvl w:val="0"/>
          <w:numId w:val="4"/>
        </w:numPr>
        <w:tabs>
          <w:tab w:val="left" w:pos="981"/>
        </w:tabs>
        <w:ind w:right="266"/>
        <w:rPr>
          <w:sz w:val="24"/>
        </w:rPr>
      </w:pPr>
      <w:r>
        <w:rPr>
          <w:w w:val="80"/>
          <w:sz w:val="24"/>
        </w:rPr>
        <w:t>Constituir</w:t>
      </w:r>
      <w:r>
        <w:rPr>
          <w:sz w:val="24"/>
        </w:rPr>
        <w:t xml:space="preserve"> </w:t>
      </w:r>
      <w:r>
        <w:rPr>
          <w:w w:val="80"/>
          <w:sz w:val="24"/>
        </w:rPr>
        <w:t>partidos,</w:t>
      </w:r>
      <w:r>
        <w:rPr>
          <w:sz w:val="24"/>
        </w:rPr>
        <w:t xml:space="preserve"> </w:t>
      </w:r>
      <w:r>
        <w:rPr>
          <w:w w:val="80"/>
          <w:sz w:val="24"/>
        </w:rPr>
        <w:t>movimientos</w:t>
      </w:r>
      <w:r>
        <w:rPr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z w:val="24"/>
        </w:rPr>
        <w:t xml:space="preserve"> </w:t>
      </w:r>
      <w:r>
        <w:rPr>
          <w:w w:val="80"/>
          <w:sz w:val="24"/>
        </w:rPr>
        <w:t>agrupaciones</w:t>
      </w:r>
      <w:r>
        <w:rPr>
          <w:sz w:val="24"/>
        </w:rPr>
        <w:t xml:space="preserve"> </w:t>
      </w:r>
      <w:r>
        <w:rPr>
          <w:w w:val="80"/>
          <w:sz w:val="24"/>
        </w:rPr>
        <w:t>políticas</w:t>
      </w:r>
      <w:r>
        <w:rPr>
          <w:sz w:val="24"/>
        </w:rPr>
        <w:t xml:space="preserve"> </w:t>
      </w:r>
      <w:r>
        <w:rPr>
          <w:w w:val="80"/>
          <w:sz w:val="24"/>
        </w:rPr>
        <w:t>sin</w:t>
      </w:r>
      <w:r>
        <w:rPr>
          <w:sz w:val="24"/>
        </w:rPr>
        <w:t xml:space="preserve"> </w:t>
      </w:r>
      <w:r>
        <w:rPr>
          <w:w w:val="80"/>
          <w:sz w:val="24"/>
        </w:rPr>
        <w:t>limitación</w:t>
      </w:r>
      <w:r>
        <w:rPr>
          <w:sz w:val="24"/>
        </w:rPr>
        <w:t xml:space="preserve"> </w:t>
      </w:r>
      <w:r>
        <w:rPr>
          <w:w w:val="80"/>
          <w:sz w:val="24"/>
        </w:rPr>
        <w:t>alguna;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formar parte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ellos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libremente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difundir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sus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ideas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programas.</w:t>
      </w:r>
    </w:p>
    <w:p w:rsidR="00753D50" w:rsidRDefault="009F0AD9">
      <w:pPr>
        <w:pStyle w:val="Prrafodelista"/>
        <w:numPr>
          <w:ilvl w:val="0"/>
          <w:numId w:val="4"/>
        </w:numPr>
        <w:tabs>
          <w:tab w:val="left" w:pos="981"/>
        </w:tabs>
        <w:ind w:right="273"/>
        <w:rPr>
          <w:sz w:val="24"/>
        </w:rPr>
      </w:pPr>
      <w:r>
        <w:rPr>
          <w:w w:val="90"/>
          <w:sz w:val="24"/>
        </w:rPr>
        <w:t>Revocar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el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mandato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los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elegidos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los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casos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forma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que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establecen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la Constitución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ley.</w:t>
      </w:r>
    </w:p>
    <w:p w:rsidR="00753D50" w:rsidRDefault="009F0AD9">
      <w:pPr>
        <w:pStyle w:val="Prrafodelista"/>
        <w:numPr>
          <w:ilvl w:val="0"/>
          <w:numId w:val="4"/>
        </w:numPr>
        <w:tabs>
          <w:tab w:val="left" w:pos="980"/>
        </w:tabs>
        <w:spacing w:line="275" w:lineRule="exact"/>
        <w:ind w:left="980" w:hanging="359"/>
        <w:rPr>
          <w:sz w:val="24"/>
        </w:rPr>
      </w:pPr>
      <w:r>
        <w:rPr>
          <w:w w:val="80"/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iniciativa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corporaciones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públicas.</w:t>
      </w:r>
    </w:p>
    <w:p w:rsidR="00753D50" w:rsidRDefault="009F0AD9">
      <w:pPr>
        <w:pStyle w:val="Prrafodelista"/>
        <w:numPr>
          <w:ilvl w:val="0"/>
          <w:numId w:val="4"/>
        </w:numPr>
        <w:tabs>
          <w:tab w:val="left" w:pos="980"/>
        </w:tabs>
        <w:spacing w:line="275" w:lineRule="exact"/>
        <w:ind w:left="980" w:hanging="359"/>
        <w:rPr>
          <w:sz w:val="24"/>
        </w:rPr>
      </w:pPr>
      <w:r>
        <w:rPr>
          <w:w w:val="80"/>
          <w:sz w:val="24"/>
        </w:rPr>
        <w:t>Interponer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acciones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públicas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z w:val="24"/>
        </w:rPr>
        <w:t xml:space="preserve"> </w:t>
      </w:r>
      <w:r>
        <w:rPr>
          <w:w w:val="80"/>
          <w:sz w:val="24"/>
        </w:rPr>
        <w:t>defensa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Constitución</w:t>
      </w:r>
      <w:r>
        <w:rPr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spacing w:val="-4"/>
          <w:w w:val="80"/>
          <w:sz w:val="24"/>
        </w:rPr>
        <w:t>ley.</w:t>
      </w:r>
    </w:p>
    <w:p w:rsidR="00753D50" w:rsidRDefault="009F0AD9">
      <w:pPr>
        <w:pStyle w:val="Prrafodelista"/>
        <w:numPr>
          <w:ilvl w:val="0"/>
          <w:numId w:val="4"/>
        </w:numPr>
        <w:tabs>
          <w:tab w:val="left" w:pos="981"/>
        </w:tabs>
        <w:ind w:right="266"/>
        <w:jc w:val="both"/>
        <w:rPr>
          <w:sz w:val="24"/>
        </w:rPr>
      </w:pPr>
      <w:r>
        <w:rPr>
          <w:w w:val="90"/>
          <w:sz w:val="24"/>
        </w:rPr>
        <w:t xml:space="preserve">Acceder al desempeño de funciones y cargos públicos, salvo </w:t>
      </w:r>
      <w:r>
        <w:rPr>
          <w:w w:val="90"/>
          <w:sz w:val="24"/>
        </w:rPr>
        <w:t>los colombianos, por nacimiento o por adopción, que tengan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doble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nacionalidad.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ley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reglamentará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esta </w:t>
      </w:r>
      <w:r>
        <w:rPr>
          <w:w w:val="85"/>
          <w:sz w:val="24"/>
        </w:rPr>
        <w:t>excepción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determinará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casos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cuales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ha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aplicarse.</w:t>
      </w:r>
    </w:p>
    <w:p w:rsidR="00753D50" w:rsidRDefault="009F0AD9">
      <w:pPr>
        <w:pStyle w:val="Textoindependiente"/>
        <w:spacing w:before="270"/>
        <w:ind w:left="261"/>
      </w:pPr>
      <w:r>
        <w:rPr>
          <w:w w:val="85"/>
        </w:rPr>
        <w:t>Las</w:t>
      </w:r>
      <w:r>
        <w:rPr>
          <w:spacing w:val="37"/>
        </w:rPr>
        <w:t xml:space="preserve"> </w:t>
      </w:r>
      <w:r>
        <w:rPr>
          <w:w w:val="85"/>
        </w:rPr>
        <w:t>autoridades</w:t>
      </w:r>
      <w:r>
        <w:rPr>
          <w:spacing w:val="37"/>
        </w:rPr>
        <w:t xml:space="preserve"> </w:t>
      </w:r>
      <w:r>
        <w:rPr>
          <w:w w:val="85"/>
        </w:rPr>
        <w:t>garantizarán</w:t>
      </w:r>
      <w:r>
        <w:rPr>
          <w:spacing w:val="37"/>
        </w:rPr>
        <w:t xml:space="preserve"> </w:t>
      </w:r>
      <w:r>
        <w:rPr>
          <w:w w:val="85"/>
        </w:rPr>
        <w:t>la</w:t>
      </w:r>
      <w:r>
        <w:rPr>
          <w:spacing w:val="25"/>
        </w:rPr>
        <w:t xml:space="preserve"> </w:t>
      </w:r>
      <w:r>
        <w:rPr>
          <w:w w:val="85"/>
        </w:rPr>
        <w:t>adecuada</w:t>
      </w:r>
      <w:r>
        <w:rPr>
          <w:spacing w:val="25"/>
        </w:rPr>
        <w:t xml:space="preserve"> </w:t>
      </w:r>
      <w:r>
        <w:rPr>
          <w:w w:val="85"/>
        </w:rPr>
        <w:t>y</w:t>
      </w:r>
      <w:r>
        <w:rPr>
          <w:spacing w:val="25"/>
        </w:rPr>
        <w:t xml:space="preserve"> </w:t>
      </w:r>
      <w:r>
        <w:rPr>
          <w:w w:val="85"/>
        </w:rPr>
        <w:t>efectiva</w:t>
      </w:r>
      <w:r>
        <w:rPr>
          <w:spacing w:val="25"/>
        </w:rPr>
        <w:t xml:space="preserve"> </w:t>
      </w:r>
      <w:r>
        <w:rPr>
          <w:w w:val="85"/>
        </w:rPr>
        <w:t>participación</w:t>
      </w:r>
      <w:r>
        <w:rPr>
          <w:spacing w:val="25"/>
        </w:rPr>
        <w:t xml:space="preserve"> </w:t>
      </w:r>
      <w:r>
        <w:rPr>
          <w:w w:val="85"/>
        </w:rPr>
        <w:t>de</w:t>
      </w:r>
      <w:r>
        <w:rPr>
          <w:spacing w:val="25"/>
        </w:rPr>
        <w:t xml:space="preserve"> </w:t>
      </w:r>
      <w:r>
        <w:rPr>
          <w:w w:val="85"/>
        </w:rPr>
        <w:t>la</w:t>
      </w:r>
      <w:r>
        <w:rPr>
          <w:spacing w:val="25"/>
        </w:rPr>
        <w:t xml:space="preserve"> </w:t>
      </w:r>
      <w:r>
        <w:rPr>
          <w:w w:val="85"/>
        </w:rPr>
        <w:t>mujer</w:t>
      </w:r>
      <w:r>
        <w:rPr>
          <w:spacing w:val="25"/>
        </w:rPr>
        <w:t xml:space="preserve"> </w:t>
      </w:r>
      <w:r>
        <w:rPr>
          <w:w w:val="85"/>
        </w:rPr>
        <w:t>en</w:t>
      </w:r>
      <w:r>
        <w:rPr>
          <w:spacing w:val="25"/>
        </w:rPr>
        <w:t xml:space="preserve"> </w:t>
      </w:r>
      <w:r>
        <w:rPr>
          <w:w w:val="85"/>
        </w:rPr>
        <w:t>los</w:t>
      </w:r>
      <w:r>
        <w:rPr>
          <w:spacing w:val="25"/>
        </w:rPr>
        <w:t xml:space="preserve"> </w:t>
      </w:r>
      <w:r>
        <w:rPr>
          <w:w w:val="85"/>
        </w:rPr>
        <w:t>niveles decisorios de la Administración Pública.</w:t>
      </w:r>
    </w:p>
    <w:p w:rsidR="00753D50" w:rsidRDefault="009F0AD9">
      <w:pPr>
        <w:pStyle w:val="Textoindependiente"/>
        <w:spacing w:before="275" w:line="259" w:lineRule="auto"/>
        <w:ind w:left="261" w:right="270"/>
        <w:jc w:val="both"/>
      </w:pPr>
      <w:r>
        <w:rPr>
          <w:w w:val="85"/>
          <w:u w:val="single"/>
        </w:rPr>
        <w:t>En ningún caso los derechos políticos de cualquier ciudadano podrán ser limitados por autoridad</w:t>
      </w:r>
      <w:r>
        <w:rPr>
          <w:w w:val="85"/>
        </w:rPr>
        <w:t xml:space="preserve"> </w:t>
      </w:r>
      <w:r>
        <w:rPr>
          <w:w w:val="85"/>
          <w:u w:val="single"/>
        </w:rPr>
        <w:t>distinta al de un juez competente en el marco de un</w:t>
      </w:r>
      <w:r>
        <w:rPr>
          <w:spacing w:val="-5"/>
          <w:w w:val="85"/>
          <w:u w:val="single"/>
        </w:rPr>
        <w:t xml:space="preserve"> </w:t>
      </w:r>
      <w:r>
        <w:rPr>
          <w:w w:val="85"/>
          <w:u w:val="single"/>
        </w:rPr>
        <w:t>proceso</w:t>
      </w:r>
      <w:r>
        <w:rPr>
          <w:spacing w:val="-5"/>
          <w:w w:val="85"/>
          <w:u w:val="single"/>
        </w:rPr>
        <w:t xml:space="preserve"> </w:t>
      </w:r>
      <w:r>
        <w:rPr>
          <w:w w:val="85"/>
          <w:u w:val="single"/>
        </w:rPr>
        <w:t>penal</w:t>
      </w:r>
      <w:r>
        <w:rPr>
          <w:spacing w:val="-5"/>
          <w:w w:val="85"/>
          <w:u w:val="single"/>
        </w:rPr>
        <w:t xml:space="preserve"> </w:t>
      </w:r>
      <w:r>
        <w:rPr>
          <w:w w:val="85"/>
          <w:u w:val="single"/>
        </w:rPr>
        <w:t>mediante</w:t>
      </w:r>
      <w:r>
        <w:rPr>
          <w:spacing w:val="-5"/>
          <w:w w:val="85"/>
          <w:u w:val="single"/>
        </w:rPr>
        <w:t xml:space="preserve"> </w:t>
      </w:r>
      <w:r>
        <w:rPr>
          <w:w w:val="85"/>
          <w:u w:val="single"/>
        </w:rPr>
        <w:t>sentencia</w:t>
      </w:r>
      <w:r>
        <w:rPr>
          <w:spacing w:val="-5"/>
          <w:w w:val="85"/>
          <w:u w:val="single"/>
        </w:rPr>
        <w:t xml:space="preserve"> </w:t>
      </w:r>
      <w:r>
        <w:rPr>
          <w:w w:val="85"/>
          <w:u w:val="single"/>
        </w:rPr>
        <w:t>judicial,</w:t>
      </w:r>
      <w:r>
        <w:rPr>
          <w:spacing w:val="-5"/>
          <w:w w:val="85"/>
          <w:u w:val="single"/>
        </w:rPr>
        <w:t xml:space="preserve"> </w:t>
      </w:r>
      <w:r>
        <w:rPr>
          <w:w w:val="85"/>
          <w:u w:val="single"/>
        </w:rPr>
        <w:t>a</w:t>
      </w:r>
      <w:r>
        <w:rPr>
          <w:w w:val="85"/>
        </w:rPr>
        <w:t xml:space="preserve"> </w:t>
      </w:r>
      <w:r>
        <w:rPr>
          <w:w w:val="85"/>
          <w:u w:val="single"/>
        </w:rPr>
        <w:t xml:space="preserve">excepción del </w:t>
      </w:r>
      <w:r>
        <w:rPr>
          <w:w w:val="85"/>
          <w:u w:val="single"/>
        </w:rPr>
        <w:t>proceso de perdida de investidura.</w:t>
      </w:r>
    </w:p>
    <w:p w:rsidR="00753D50" w:rsidRDefault="00753D50">
      <w:pPr>
        <w:pStyle w:val="Textoindependiente"/>
        <w:spacing w:before="1"/>
      </w:pPr>
    </w:p>
    <w:p w:rsidR="00753D50" w:rsidRDefault="009F0AD9">
      <w:pPr>
        <w:pStyle w:val="Textoindependiente"/>
        <w:spacing w:line="259" w:lineRule="auto"/>
        <w:ind w:left="261" w:right="260"/>
        <w:jc w:val="both"/>
      </w:pPr>
      <w:r>
        <w:rPr>
          <w:rFonts w:ascii="Arial" w:hAnsi="Arial"/>
          <w:b/>
          <w:w w:val="90"/>
          <w:u w:val="single"/>
        </w:rPr>
        <w:t xml:space="preserve">Parágrafo. </w:t>
      </w:r>
      <w:r>
        <w:rPr>
          <w:w w:val="90"/>
          <w:u w:val="single"/>
        </w:rPr>
        <w:t>En los eventos en que la autoridad competente, con base a la calificación de la</w:t>
      </w:r>
      <w:r>
        <w:rPr>
          <w:w w:val="90"/>
        </w:rPr>
        <w:t xml:space="preserve"> </w:t>
      </w:r>
      <w:r>
        <w:rPr>
          <w:w w:val="85"/>
          <w:u w:val="single"/>
        </w:rPr>
        <w:t>investigación, identificara que un servidor público habría posiblemente incurrido en una falta que</w:t>
      </w:r>
      <w:r>
        <w:rPr>
          <w:w w:val="85"/>
        </w:rPr>
        <w:t xml:space="preserve"> </w:t>
      </w:r>
      <w:r>
        <w:rPr>
          <w:w w:val="80"/>
          <w:u w:val="single"/>
        </w:rPr>
        <w:t>podría</w:t>
      </w:r>
      <w:r>
        <w:rPr>
          <w:u w:val="single"/>
        </w:rPr>
        <w:t xml:space="preserve"> </w:t>
      </w:r>
      <w:r>
        <w:rPr>
          <w:w w:val="80"/>
          <w:u w:val="single"/>
        </w:rPr>
        <w:t>generar</w:t>
      </w:r>
      <w:r>
        <w:rPr>
          <w:u w:val="single"/>
        </w:rPr>
        <w:t xml:space="preserve"> </w:t>
      </w:r>
      <w:r>
        <w:rPr>
          <w:w w:val="80"/>
          <w:u w:val="single"/>
        </w:rPr>
        <w:t>como</w:t>
      </w:r>
      <w:r>
        <w:rPr>
          <w:u w:val="single"/>
        </w:rPr>
        <w:t xml:space="preserve"> </w:t>
      </w:r>
      <w:r>
        <w:rPr>
          <w:w w:val="80"/>
          <w:u w:val="single"/>
        </w:rPr>
        <w:t>sanción</w:t>
      </w:r>
      <w:r>
        <w:rPr>
          <w:u w:val="single"/>
        </w:rPr>
        <w:t xml:space="preserve"> </w:t>
      </w:r>
      <w:r>
        <w:rPr>
          <w:w w:val="80"/>
          <w:u w:val="single"/>
        </w:rPr>
        <w:t>limitación</w:t>
      </w:r>
      <w:r>
        <w:rPr>
          <w:u w:val="single"/>
        </w:rPr>
        <w:t xml:space="preserve"> </w:t>
      </w:r>
      <w:r>
        <w:rPr>
          <w:w w:val="80"/>
          <w:u w:val="single"/>
        </w:rPr>
        <w:t>de</w:t>
      </w:r>
      <w:r>
        <w:rPr>
          <w:u w:val="single"/>
        </w:rPr>
        <w:t xml:space="preserve"> </w:t>
      </w:r>
      <w:r>
        <w:rPr>
          <w:w w:val="80"/>
          <w:u w:val="single"/>
        </w:rPr>
        <w:t>sus</w:t>
      </w:r>
      <w:r>
        <w:rPr>
          <w:u w:val="single"/>
        </w:rPr>
        <w:t xml:space="preserve"> </w:t>
      </w:r>
      <w:r>
        <w:rPr>
          <w:w w:val="80"/>
          <w:u w:val="single"/>
        </w:rPr>
        <w:t>derechos políticos, esta deberá presentar la solicitud</w:t>
      </w:r>
      <w:r>
        <w:t xml:space="preserve"> </w:t>
      </w:r>
      <w:r>
        <w:rPr>
          <w:w w:val="80"/>
          <w:u w:val="single"/>
        </w:rPr>
        <w:t>de</w:t>
      </w:r>
      <w:r>
        <w:rPr>
          <w:u w:val="single"/>
        </w:rPr>
        <w:t xml:space="preserve"> </w:t>
      </w:r>
      <w:r>
        <w:rPr>
          <w:w w:val="80"/>
          <w:u w:val="single"/>
        </w:rPr>
        <w:t>sanción</w:t>
      </w:r>
      <w:r>
        <w:rPr>
          <w:u w:val="single"/>
        </w:rPr>
        <w:t xml:space="preserve"> </w:t>
      </w:r>
      <w:r>
        <w:rPr>
          <w:w w:val="80"/>
          <w:u w:val="single"/>
        </w:rPr>
        <w:t>ante juez penal competente, para que, en el marco del proceso especial sancionatorio de</w:t>
      </w:r>
      <w:r>
        <w:rPr>
          <w:w w:val="80"/>
        </w:rPr>
        <w:t xml:space="preserve"> </w:t>
      </w:r>
      <w:r>
        <w:rPr>
          <w:spacing w:val="-2"/>
          <w:w w:val="85"/>
          <w:u w:val="single"/>
        </w:rPr>
        <w:t>servidores públicos que reglamentará la ley, emita el fallo correspondiente.</w:t>
      </w:r>
    </w:p>
    <w:p w:rsidR="00753D50" w:rsidRDefault="00753D50">
      <w:pPr>
        <w:pStyle w:val="Textoindependiente"/>
        <w:spacing w:line="259" w:lineRule="auto"/>
        <w:jc w:val="both"/>
        <w:sectPr w:rsidR="00753D50">
          <w:pgSz w:w="12240" w:h="15840"/>
          <w:pgMar w:top="2400" w:right="1440" w:bottom="280" w:left="1440" w:header="1023" w:footer="0" w:gutter="0"/>
          <w:cols w:space="720"/>
        </w:sectPr>
      </w:pP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147"/>
      </w:pPr>
    </w:p>
    <w:p w:rsidR="00753D50" w:rsidRDefault="009F0AD9">
      <w:pPr>
        <w:pStyle w:val="Textoindependiente"/>
        <w:ind w:left="261"/>
      </w:pPr>
      <w:bookmarkStart w:id="4" w:name="ARTÍCULO_2._Modifíquese_el_artículo_277_"/>
      <w:bookmarkEnd w:id="4"/>
      <w:r>
        <w:rPr>
          <w:rFonts w:ascii="Arial" w:hAnsi="Arial"/>
          <w:b/>
          <w:w w:val="80"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2.</w:t>
      </w:r>
      <w:r>
        <w:rPr>
          <w:rFonts w:ascii="Arial" w:hAnsi="Arial"/>
          <w:b/>
          <w:spacing w:val="-1"/>
        </w:rPr>
        <w:t xml:space="preserve"> </w:t>
      </w:r>
      <w:r>
        <w:rPr>
          <w:w w:val="80"/>
        </w:rPr>
        <w:t>Modifíquese</w:t>
      </w:r>
      <w:r>
        <w:rPr>
          <w:spacing w:val="-2"/>
        </w:rPr>
        <w:t xml:space="preserve"> </w:t>
      </w:r>
      <w:r>
        <w:rPr>
          <w:w w:val="80"/>
        </w:rPr>
        <w:t>el</w:t>
      </w:r>
      <w:r>
        <w:rPr>
          <w:spacing w:val="-1"/>
        </w:rPr>
        <w:t xml:space="preserve"> </w:t>
      </w:r>
      <w:r>
        <w:rPr>
          <w:w w:val="80"/>
        </w:rPr>
        <w:t>artículo</w:t>
      </w:r>
      <w:r>
        <w:rPr>
          <w:spacing w:val="-2"/>
        </w:rPr>
        <w:t xml:space="preserve"> </w:t>
      </w:r>
      <w:r>
        <w:rPr>
          <w:w w:val="80"/>
        </w:rPr>
        <w:t>277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1"/>
        </w:rPr>
        <w:t xml:space="preserve"> </w:t>
      </w:r>
      <w:r>
        <w:rPr>
          <w:w w:val="80"/>
        </w:rPr>
        <w:t>Constitución</w:t>
      </w:r>
      <w:r>
        <w:rPr>
          <w:spacing w:val="-2"/>
        </w:rPr>
        <w:t xml:space="preserve"> </w:t>
      </w:r>
      <w:r>
        <w:rPr>
          <w:w w:val="80"/>
        </w:rPr>
        <w:t>Política</w:t>
      </w:r>
      <w:r>
        <w:rPr>
          <w:spacing w:val="-1"/>
        </w:rPr>
        <w:t xml:space="preserve"> </w:t>
      </w:r>
      <w:r>
        <w:rPr>
          <w:w w:val="80"/>
        </w:rPr>
        <w:t>el</w:t>
      </w:r>
      <w:r>
        <w:rPr>
          <w:spacing w:val="-2"/>
        </w:rPr>
        <w:t xml:space="preserve"> </w:t>
      </w:r>
      <w:r>
        <w:rPr>
          <w:w w:val="80"/>
        </w:rPr>
        <w:t>cual</w:t>
      </w:r>
      <w:r>
        <w:rPr>
          <w:spacing w:val="-1"/>
        </w:rPr>
        <w:t xml:space="preserve"> </w:t>
      </w:r>
      <w:r>
        <w:rPr>
          <w:w w:val="80"/>
        </w:rPr>
        <w:t>quedará</w:t>
      </w:r>
      <w:r>
        <w:rPr>
          <w:spacing w:val="-1"/>
        </w:rPr>
        <w:t xml:space="preserve"> </w:t>
      </w:r>
      <w:r>
        <w:rPr>
          <w:spacing w:val="-4"/>
          <w:w w:val="80"/>
        </w:rPr>
        <w:t>así:</w:t>
      </w:r>
    </w:p>
    <w:p w:rsidR="00753D50" w:rsidRDefault="009F0AD9">
      <w:pPr>
        <w:pStyle w:val="Textoindependiente"/>
        <w:spacing w:before="142" w:line="259" w:lineRule="auto"/>
        <w:ind w:left="261"/>
      </w:pPr>
      <w:r>
        <w:rPr>
          <w:rFonts w:ascii="Arial" w:hAnsi="Arial"/>
          <w:b/>
          <w:w w:val="85"/>
        </w:rPr>
        <w:t>ARTÍCULO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  <w:w w:val="85"/>
        </w:rPr>
        <w:t>277.</w:t>
      </w:r>
      <w:r>
        <w:rPr>
          <w:rFonts w:ascii="Arial" w:hAnsi="Arial"/>
          <w:b/>
          <w:spacing w:val="26"/>
        </w:rPr>
        <w:t xml:space="preserve"> </w:t>
      </w:r>
      <w:r>
        <w:rPr>
          <w:w w:val="85"/>
        </w:rPr>
        <w:t>El</w:t>
      </w:r>
      <w:r>
        <w:rPr>
          <w:spacing w:val="26"/>
        </w:rPr>
        <w:t xml:space="preserve"> </w:t>
      </w:r>
      <w:r>
        <w:rPr>
          <w:w w:val="85"/>
        </w:rPr>
        <w:t>Procurador</w:t>
      </w:r>
      <w:r>
        <w:t xml:space="preserve"> </w:t>
      </w:r>
      <w:r>
        <w:rPr>
          <w:w w:val="85"/>
        </w:rPr>
        <w:t>General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la</w:t>
      </w:r>
      <w:r>
        <w:t xml:space="preserve"> </w:t>
      </w:r>
      <w:r>
        <w:rPr>
          <w:w w:val="85"/>
        </w:rPr>
        <w:t>Nación,</w:t>
      </w:r>
      <w:r>
        <w:t xml:space="preserve"> </w:t>
      </w:r>
      <w:r>
        <w:rPr>
          <w:w w:val="85"/>
        </w:rPr>
        <w:t>por</w:t>
      </w:r>
      <w:r>
        <w:t xml:space="preserve"> </w:t>
      </w:r>
      <w:r>
        <w:rPr>
          <w:w w:val="85"/>
        </w:rPr>
        <w:t>sí</w:t>
      </w:r>
      <w:r>
        <w:t xml:space="preserve"> </w:t>
      </w:r>
      <w:r>
        <w:rPr>
          <w:w w:val="85"/>
        </w:rPr>
        <w:t>o</w:t>
      </w:r>
      <w:r>
        <w:t xml:space="preserve"> </w:t>
      </w:r>
      <w:r>
        <w:rPr>
          <w:w w:val="85"/>
        </w:rPr>
        <w:t>por</w:t>
      </w:r>
      <w:r>
        <w:t xml:space="preserve"> </w:t>
      </w:r>
      <w:r>
        <w:rPr>
          <w:w w:val="85"/>
        </w:rPr>
        <w:t>medio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sus</w:t>
      </w:r>
      <w:r>
        <w:t xml:space="preserve"> </w:t>
      </w:r>
      <w:r>
        <w:rPr>
          <w:w w:val="85"/>
        </w:rPr>
        <w:t>delegados</w:t>
      </w:r>
      <w:r>
        <w:t xml:space="preserve"> </w:t>
      </w:r>
      <w:r>
        <w:rPr>
          <w:w w:val="85"/>
        </w:rPr>
        <w:t>y agentes, tendrá las siguientes funciones:</w:t>
      </w:r>
    </w:p>
    <w:p w:rsidR="00753D50" w:rsidRDefault="00753D50">
      <w:pPr>
        <w:pStyle w:val="Textoindependiente"/>
        <w:spacing w:before="2"/>
      </w:pPr>
    </w:p>
    <w:p w:rsidR="00753D50" w:rsidRDefault="009F0AD9">
      <w:pPr>
        <w:pStyle w:val="Prrafodelista"/>
        <w:numPr>
          <w:ilvl w:val="0"/>
          <w:numId w:val="3"/>
        </w:numPr>
        <w:tabs>
          <w:tab w:val="left" w:pos="981"/>
        </w:tabs>
        <w:ind w:right="272"/>
        <w:rPr>
          <w:sz w:val="24"/>
        </w:rPr>
      </w:pPr>
      <w:r>
        <w:rPr>
          <w:w w:val="85"/>
          <w:sz w:val="24"/>
        </w:rPr>
        <w:t>Vigilar</w:t>
      </w:r>
      <w:r>
        <w:rPr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z w:val="24"/>
        </w:rPr>
        <w:t xml:space="preserve"> </w:t>
      </w:r>
      <w:r>
        <w:rPr>
          <w:w w:val="85"/>
          <w:sz w:val="24"/>
        </w:rPr>
        <w:t>cumplimiento</w:t>
      </w:r>
      <w:r>
        <w:rPr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z w:val="24"/>
        </w:rPr>
        <w:t xml:space="preserve"> </w:t>
      </w:r>
      <w:r>
        <w:rPr>
          <w:w w:val="85"/>
          <w:sz w:val="24"/>
        </w:rPr>
        <w:t xml:space="preserve">la Constitución, las leyes, las decisiones judiciales y los actos </w:t>
      </w:r>
      <w:r>
        <w:rPr>
          <w:spacing w:val="-2"/>
          <w:w w:val="90"/>
          <w:sz w:val="24"/>
        </w:rPr>
        <w:t>administrativos.</w:t>
      </w:r>
    </w:p>
    <w:p w:rsidR="00753D50" w:rsidRDefault="009F0AD9">
      <w:pPr>
        <w:pStyle w:val="Prrafodelista"/>
        <w:numPr>
          <w:ilvl w:val="0"/>
          <w:numId w:val="3"/>
        </w:numPr>
        <w:tabs>
          <w:tab w:val="left" w:pos="981"/>
        </w:tabs>
        <w:ind w:right="263"/>
        <w:rPr>
          <w:sz w:val="24"/>
        </w:rPr>
      </w:pPr>
      <w:r>
        <w:rPr>
          <w:w w:val="85"/>
          <w:sz w:val="24"/>
        </w:rPr>
        <w:t>Proteger los derechos humanos y asegurar su efectividad, con el auxilio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Defensor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 xml:space="preserve">del </w:t>
      </w:r>
      <w:r>
        <w:rPr>
          <w:spacing w:val="-2"/>
          <w:w w:val="90"/>
          <w:sz w:val="24"/>
        </w:rPr>
        <w:t>Pueblo.</w:t>
      </w:r>
    </w:p>
    <w:p w:rsidR="00753D50" w:rsidRDefault="009F0AD9">
      <w:pPr>
        <w:pStyle w:val="Prrafodelista"/>
        <w:numPr>
          <w:ilvl w:val="0"/>
          <w:numId w:val="3"/>
        </w:numPr>
        <w:tabs>
          <w:tab w:val="left" w:pos="980"/>
        </w:tabs>
        <w:spacing w:line="275" w:lineRule="exact"/>
        <w:ind w:left="980" w:hanging="359"/>
        <w:rPr>
          <w:sz w:val="24"/>
        </w:rPr>
      </w:pPr>
      <w:r>
        <w:rPr>
          <w:w w:val="80"/>
          <w:sz w:val="24"/>
        </w:rPr>
        <w:t>Defender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intereses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sociedad.</w:t>
      </w:r>
    </w:p>
    <w:p w:rsidR="00753D50" w:rsidRDefault="009F0AD9">
      <w:pPr>
        <w:pStyle w:val="Prrafodelista"/>
        <w:numPr>
          <w:ilvl w:val="0"/>
          <w:numId w:val="3"/>
        </w:numPr>
        <w:tabs>
          <w:tab w:val="left" w:pos="980"/>
        </w:tabs>
        <w:spacing w:line="275" w:lineRule="exact"/>
        <w:ind w:left="980" w:hanging="359"/>
        <w:rPr>
          <w:sz w:val="24"/>
        </w:rPr>
      </w:pPr>
      <w:r>
        <w:rPr>
          <w:w w:val="80"/>
          <w:sz w:val="24"/>
        </w:rPr>
        <w:t>Defender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z w:val="24"/>
        </w:rPr>
        <w:t xml:space="preserve"> </w:t>
      </w:r>
      <w:r>
        <w:rPr>
          <w:w w:val="80"/>
          <w:sz w:val="24"/>
        </w:rPr>
        <w:t>interese</w:t>
      </w:r>
      <w:r>
        <w:rPr>
          <w:w w:val="80"/>
          <w:sz w:val="24"/>
        </w:rPr>
        <w:t>s</w:t>
      </w:r>
      <w:r>
        <w:rPr>
          <w:sz w:val="24"/>
        </w:rPr>
        <w:t xml:space="preserve"> </w:t>
      </w:r>
      <w:r>
        <w:rPr>
          <w:w w:val="80"/>
          <w:sz w:val="24"/>
        </w:rPr>
        <w:t>colectivos,</w:t>
      </w:r>
      <w:r>
        <w:rPr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z w:val="24"/>
        </w:rPr>
        <w:t xml:space="preserve"> </w:t>
      </w:r>
      <w:r>
        <w:rPr>
          <w:w w:val="80"/>
          <w:sz w:val="24"/>
        </w:rPr>
        <w:t>especial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z w:val="24"/>
        </w:rPr>
        <w:t xml:space="preserve"> </w:t>
      </w:r>
      <w:r>
        <w:rPr>
          <w:spacing w:val="-2"/>
          <w:w w:val="80"/>
          <w:sz w:val="24"/>
        </w:rPr>
        <w:t>ambiente.</w:t>
      </w:r>
    </w:p>
    <w:p w:rsidR="00753D50" w:rsidRDefault="009F0AD9">
      <w:pPr>
        <w:pStyle w:val="Prrafodelista"/>
        <w:numPr>
          <w:ilvl w:val="0"/>
          <w:numId w:val="3"/>
        </w:numPr>
        <w:tabs>
          <w:tab w:val="left" w:pos="980"/>
        </w:tabs>
        <w:spacing w:line="275" w:lineRule="exact"/>
        <w:ind w:left="980" w:hanging="359"/>
        <w:rPr>
          <w:sz w:val="24"/>
        </w:rPr>
      </w:pPr>
      <w:r>
        <w:rPr>
          <w:w w:val="80"/>
          <w:sz w:val="24"/>
        </w:rPr>
        <w:t>Velar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ejercicio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diligente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eficiente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funciones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administrativas.</w:t>
      </w:r>
    </w:p>
    <w:p w:rsidR="00753D50" w:rsidRDefault="009F0AD9">
      <w:pPr>
        <w:pStyle w:val="Prrafodelista"/>
        <w:numPr>
          <w:ilvl w:val="0"/>
          <w:numId w:val="3"/>
        </w:numPr>
        <w:tabs>
          <w:tab w:val="left" w:pos="981"/>
        </w:tabs>
        <w:ind w:right="261"/>
        <w:jc w:val="both"/>
        <w:rPr>
          <w:sz w:val="24"/>
        </w:rPr>
      </w:pPr>
      <w:r>
        <w:rPr>
          <w:w w:val="80"/>
          <w:sz w:val="24"/>
        </w:rPr>
        <w:t>Ejercer</w:t>
      </w:r>
      <w:r>
        <w:rPr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z w:val="24"/>
        </w:rPr>
        <w:t xml:space="preserve"> </w:t>
      </w:r>
      <w:r>
        <w:rPr>
          <w:w w:val="80"/>
          <w:sz w:val="24"/>
        </w:rPr>
        <w:t>superior de la conducta oficial de quienes desempeñen funciones públicas, inclusive</w:t>
      </w:r>
      <w:r>
        <w:rPr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elección</w:t>
      </w:r>
      <w:r>
        <w:rPr>
          <w:sz w:val="24"/>
        </w:rPr>
        <w:t xml:space="preserve"> </w:t>
      </w:r>
      <w:r>
        <w:rPr>
          <w:w w:val="80"/>
          <w:sz w:val="24"/>
        </w:rPr>
        <w:t>popular</w:t>
      </w:r>
      <w:r>
        <w:rPr>
          <w:sz w:val="24"/>
        </w:rPr>
        <w:t xml:space="preserve"> </w:t>
      </w:r>
      <w:r>
        <w:rPr>
          <w:w w:val="80"/>
          <w:sz w:val="24"/>
          <w:u w:val="single"/>
        </w:rPr>
        <w:t>atendiendo lo dispuesto en el artículo 40 de la Constitución</w:t>
      </w:r>
      <w:r>
        <w:rPr>
          <w:w w:val="80"/>
          <w:sz w:val="24"/>
        </w:rPr>
        <w:t xml:space="preserve"> </w:t>
      </w:r>
      <w:r>
        <w:rPr>
          <w:w w:val="90"/>
          <w:sz w:val="24"/>
          <w:u w:val="single"/>
        </w:rPr>
        <w:t>Política</w:t>
      </w:r>
      <w:r>
        <w:rPr>
          <w:w w:val="90"/>
          <w:sz w:val="24"/>
        </w:rPr>
        <w:t xml:space="preserve">; ejercer preferentemente el poder disciplinario; adelantar las investigaciones </w:t>
      </w:r>
      <w:r>
        <w:rPr>
          <w:w w:val="85"/>
          <w:sz w:val="24"/>
        </w:rPr>
        <w:t>correspondientes,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imponer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respectivas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sanciones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conforme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ley.</w:t>
      </w:r>
    </w:p>
    <w:p w:rsidR="00753D50" w:rsidRDefault="009F0AD9">
      <w:pPr>
        <w:pStyle w:val="Prrafodelista"/>
        <w:numPr>
          <w:ilvl w:val="0"/>
          <w:numId w:val="3"/>
        </w:numPr>
        <w:tabs>
          <w:tab w:val="left" w:pos="981"/>
        </w:tabs>
        <w:ind w:right="259"/>
        <w:jc w:val="both"/>
        <w:rPr>
          <w:sz w:val="24"/>
        </w:rPr>
      </w:pPr>
      <w:r>
        <w:rPr>
          <w:w w:val="85"/>
          <w:sz w:val="24"/>
        </w:rPr>
        <w:t xml:space="preserve">Intervenir en los procesos y ante </w:t>
      </w:r>
      <w:r>
        <w:rPr>
          <w:w w:val="85"/>
          <w:sz w:val="24"/>
        </w:rPr>
        <w:t xml:space="preserve">las autoridades judiciales o administrativas, cuando sea </w:t>
      </w:r>
      <w:r>
        <w:rPr>
          <w:w w:val="90"/>
          <w:sz w:val="24"/>
        </w:rPr>
        <w:t xml:space="preserve">necesario en defensa del orden jurídico, del patrimonio público, o de los derechos y </w:t>
      </w:r>
      <w:r>
        <w:rPr>
          <w:w w:val="85"/>
          <w:sz w:val="24"/>
        </w:rPr>
        <w:t>garantías fundamentales.</w:t>
      </w:r>
    </w:p>
    <w:p w:rsidR="00753D50" w:rsidRDefault="009F0AD9">
      <w:pPr>
        <w:pStyle w:val="Prrafodelista"/>
        <w:numPr>
          <w:ilvl w:val="0"/>
          <w:numId w:val="3"/>
        </w:numPr>
        <w:tabs>
          <w:tab w:val="left" w:pos="980"/>
        </w:tabs>
        <w:spacing w:line="274" w:lineRule="exact"/>
        <w:ind w:left="980" w:hanging="359"/>
        <w:rPr>
          <w:sz w:val="24"/>
        </w:rPr>
      </w:pPr>
      <w:r>
        <w:rPr>
          <w:w w:val="80"/>
          <w:sz w:val="24"/>
        </w:rPr>
        <w:t>Rendir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anualmente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gestión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Congreso.</w:t>
      </w:r>
    </w:p>
    <w:p w:rsidR="00753D50" w:rsidRDefault="009F0AD9">
      <w:pPr>
        <w:pStyle w:val="Prrafodelista"/>
        <w:numPr>
          <w:ilvl w:val="0"/>
          <w:numId w:val="3"/>
        </w:numPr>
        <w:tabs>
          <w:tab w:val="left" w:pos="980"/>
        </w:tabs>
        <w:spacing w:line="275" w:lineRule="exact"/>
        <w:ind w:left="980" w:hanging="359"/>
        <w:rPr>
          <w:sz w:val="24"/>
        </w:rPr>
      </w:pPr>
      <w:r>
        <w:rPr>
          <w:w w:val="80"/>
          <w:sz w:val="24"/>
        </w:rPr>
        <w:t>Exigir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funcionarios</w:t>
      </w:r>
      <w:r>
        <w:rPr>
          <w:sz w:val="24"/>
        </w:rPr>
        <w:t xml:space="preserve"> </w:t>
      </w:r>
      <w:r>
        <w:rPr>
          <w:w w:val="80"/>
          <w:sz w:val="24"/>
        </w:rPr>
        <w:t>públicos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z w:val="24"/>
        </w:rPr>
        <w:t xml:space="preserve"> </w:t>
      </w:r>
      <w:r>
        <w:rPr>
          <w:w w:val="80"/>
          <w:sz w:val="24"/>
        </w:rPr>
        <w:t>particulares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z w:val="24"/>
        </w:rPr>
        <w:t xml:space="preserve"> </w:t>
      </w:r>
      <w:r>
        <w:rPr>
          <w:w w:val="80"/>
          <w:sz w:val="24"/>
        </w:rPr>
        <w:t>considere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necesaria.</w:t>
      </w:r>
    </w:p>
    <w:p w:rsidR="00753D50" w:rsidRDefault="009F0AD9">
      <w:pPr>
        <w:pStyle w:val="Prrafodelista"/>
        <w:numPr>
          <w:ilvl w:val="0"/>
          <w:numId w:val="3"/>
        </w:numPr>
        <w:tabs>
          <w:tab w:val="left" w:pos="980"/>
        </w:tabs>
        <w:spacing w:line="276" w:lineRule="exact"/>
        <w:ind w:left="980" w:hanging="359"/>
        <w:rPr>
          <w:sz w:val="24"/>
        </w:rPr>
      </w:pPr>
      <w:r>
        <w:rPr>
          <w:w w:val="80"/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demás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4"/>
          <w:w w:val="80"/>
          <w:sz w:val="24"/>
        </w:rPr>
        <w:t>ley.</w:t>
      </w:r>
    </w:p>
    <w:p w:rsidR="00753D50" w:rsidRDefault="009F0AD9">
      <w:pPr>
        <w:pStyle w:val="Textoindependiente"/>
        <w:spacing w:before="271" w:line="259" w:lineRule="auto"/>
        <w:ind w:left="261"/>
      </w:pPr>
      <w:r>
        <w:rPr>
          <w:w w:val="80"/>
        </w:rPr>
        <w:t>Para</w:t>
      </w:r>
      <w:r>
        <w:t xml:space="preserve"> </w:t>
      </w:r>
      <w:r>
        <w:rPr>
          <w:w w:val="80"/>
        </w:rPr>
        <w:t xml:space="preserve">el cumplimiento de sus funciones la Procuraduría tendrá atribuciones de policía judicial, y podrá </w:t>
      </w:r>
      <w:r>
        <w:rPr>
          <w:w w:val="85"/>
        </w:rPr>
        <w:t>interponer las acciones que considere necesarias.</w:t>
      </w:r>
    </w:p>
    <w:p w:rsidR="00753D50" w:rsidRDefault="009F0AD9">
      <w:pPr>
        <w:pStyle w:val="Textoindependiente"/>
        <w:spacing w:before="158"/>
        <w:ind w:left="261"/>
      </w:pPr>
      <w:r>
        <w:rPr>
          <w:rFonts w:ascii="Arial" w:hAnsi="Arial"/>
          <w:b/>
          <w:w w:val="80"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3.</w:t>
      </w:r>
      <w:r>
        <w:rPr>
          <w:rFonts w:ascii="Arial" w:hAnsi="Arial"/>
          <w:b/>
          <w:spacing w:val="-1"/>
        </w:rPr>
        <w:t xml:space="preserve"> </w:t>
      </w:r>
      <w:r>
        <w:rPr>
          <w:w w:val="80"/>
        </w:rPr>
        <w:t>Modifíquese</w:t>
      </w:r>
      <w:r>
        <w:rPr>
          <w:spacing w:val="-2"/>
        </w:rPr>
        <w:t xml:space="preserve"> </w:t>
      </w:r>
      <w:r>
        <w:rPr>
          <w:w w:val="80"/>
        </w:rPr>
        <w:t>el</w:t>
      </w:r>
      <w:r>
        <w:rPr>
          <w:spacing w:val="-1"/>
        </w:rPr>
        <w:t xml:space="preserve"> </w:t>
      </w:r>
      <w:r>
        <w:rPr>
          <w:w w:val="80"/>
        </w:rPr>
        <w:t>artículo</w:t>
      </w:r>
      <w:r>
        <w:rPr>
          <w:spacing w:val="-2"/>
        </w:rPr>
        <w:t xml:space="preserve"> </w:t>
      </w:r>
      <w:r>
        <w:rPr>
          <w:w w:val="80"/>
        </w:rPr>
        <w:t>278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1"/>
        </w:rPr>
        <w:t xml:space="preserve"> </w:t>
      </w:r>
      <w:r>
        <w:rPr>
          <w:w w:val="80"/>
        </w:rPr>
        <w:t>Constitución</w:t>
      </w:r>
      <w:r>
        <w:rPr>
          <w:spacing w:val="-2"/>
        </w:rPr>
        <w:t xml:space="preserve"> </w:t>
      </w:r>
      <w:r>
        <w:rPr>
          <w:w w:val="80"/>
        </w:rPr>
        <w:t>Política</w:t>
      </w:r>
      <w:r>
        <w:rPr>
          <w:spacing w:val="-1"/>
        </w:rPr>
        <w:t xml:space="preserve"> </w:t>
      </w:r>
      <w:r>
        <w:rPr>
          <w:w w:val="80"/>
        </w:rPr>
        <w:t>el</w:t>
      </w:r>
      <w:r>
        <w:rPr>
          <w:spacing w:val="-2"/>
        </w:rPr>
        <w:t xml:space="preserve"> </w:t>
      </w:r>
      <w:r>
        <w:rPr>
          <w:w w:val="80"/>
        </w:rPr>
        <w:t>cual</w:t>
      </w:r>
      <w:r>
        <w:rPr>
          <w:spacing w:val="-1"/>
        </w:rPr>
        <w:t xml:space="preserve"> </w:t>
      </w:r>
      <w:r>
        <w:rPr>
          <w:w w:val="80"/>
        </w:rPr>
        <w:t>quedará</w:t>
      </w:r>
      <w:r>
        <w:rPr>
          <w:spacing w:val="-1"/>
        </w:rPr>
        <w:t xml:space="preserve"> </w:t>
      </w:r>
      <w:r>
        <w:rPr>
          <w:spacing w:val="-4"/>
          <w:w w:val="80"/>
        </w:rPr>
        <w:t>así:</w:t>
      </w:r>
    </w:p>
    <w:p w:rsidR="00753D50" w:rsidRDefault="00753D50">
      <w:pPr>
        <w:pStyle w:val="Textoindependiente"/>
        <w:spacing w:before="42"/>
      </w:pPr>
    </w:p>
    <w:p w:rsidR="00753D50" w:rsidRDefault="009F0AD9">
      <w:pPr>
        <w:pStyle w:val="Textoindependiente"/>
        <w:spacing w:before="1"/>
        <w:ind w:left="261"/>
      </w:pPr>
      <w:r>
        <w:rPr>
          <w:rFonts w:ascii="Arial" w:hAnsi="Arial"/>
          <w:b/>
          <w:w w:val="80"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278.</w:t>
      </w:r>
      <w:r>
        <w:rPr>
          <w:rFonts w:ascii="Arial" w:hAnsi="Arial"/>
          <w:b/>
          <w:spacing w:val="-1"/>
        </w:rPr>
        <w:t xml:space="preserve"> </w:t>
      </w:r>
      <w:r>
        <w:rPr>
          <w:w w:val="80"/>
        </w:rPr>
        <w:t>El</w:t>
      </w:r>
      <w:r>
        <w:rPr>
          <w:spacing w:val="-1"/>
        </w:rPr>
        <w:t xml:space="preserve"> </w:t>
      </w:r>
      <w:r>
        <w:rPr>
          <w:w w:val="80"/>
        </w:rPr>
        <w:t>Procurador</w:t>
      </w:r>
      <w:r>
        <w:rPr>
          <w:spacing w:val="-1"/>
        </w:rPr>
        <w:t xml:space="preserve"> </w:t>
      </w:r>
      <w:r>
        <w:rPr>
          <w:w w:val="80"/>
        </w:rPr>
        <w:t>General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la</w:t>
      </w:r>
      <w:r>
        <w:rPr>
          <w:spacing w:val="-1"/>
        </w:rPr>
        <w:t xml:space="preserve"> </w:t>
      </w:r>
      <w:r>
        <w:rPr>
          <w:w w:val="80"/>
        </w:rPr>
        <w:t>Nación</w:t>
      </w:r>
      <w:r>
        <w:rPr>
          <w:spacing w:val="-1"/>
        </w:rPr>
        <w:t xml:space="preserve"> </w:t>
      </w:r>
      <w:r>
        <w:rPr>
          <w:w w:val="80"/>
        </w:rPr>
        <w:t>ejercerá</w:t>
      </w:r>
      <w:r>
        <w:rPr>
          <w:spacing w:val="-1"/>
        </w:rPr>
        <w:t xml:space="preserve"> </w:t>
      </w:r>
      <w:r>
        <w:rPr>
          <w:w w:val="80"/>
        </w:rPr>
        <w:t>directamente</w:t>
      </w:r>
      <w:r>
        <w:rPr>
          <w:spacing w:val="-1"/>
        </w:rPr>
        <w:t xml:space="preserve"> </w:t>
      </w:r>
      <w:r>
        <w:rPr>
          <w:w w:val="80"/>
        </w:rPr>
        <w:t>las</w:t>
      </w:r>
      <w:r>
        <w:rPr>
          <w:spacing w:val="-1"/>
        </w:rPr>
        <w:t xml:space="preserve"> </w:t>
      </w:r>
      <w:r>
        <w:rPr>
          <w:w w:val="80"/>
        </w:rPr>
        <w:t>siguientes</w:t>
      </w:r>
      <w:r>
        <w:rPr>
          <w:spacing w:val="-1"/>
        </w:rPr>
        <w:t xml:space="preserve"> </w:t>
      </w:r>
      <w:r>
        <w:rPr>
          <w:spacing w:val="-2"/>
          <w:w w:val="80"/>
        </w:rPr>
        <w:t>funciones:</w:t>
      </w:r>
    </w:p>
    <w:p w:rsidR="00753D50" w:rsidRDefault="009F0AD9">
      <w:pPr>
        <w:pStyle w:val="Prrafodelista"/>
        <w:numPr>
          <w:ilvl w:val="0"/>
          <w:numId w:val="2"/>
        </w:numPr>
        <w:tabs>
          <w:tab w:val="left" w:pos="981"/>
        </w:tabs>
        <w:spacing w:before="181"/>
        <w:ind w:right="259"/>
        <w:jc w:val="both"/>
        <w:rPr>
          <w:sz w:val="24"/>
        </w:rPr>
      </w:pPr>
      <w:r>
        <w:rPr>
          <w:w w:val="80"/>
          <w:sz w:val="24"/>
        </w:rPr>
        <w:t>Desvincular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del cargo, previa audiencia y mediante decisión motivada, al funcionario público, </w:t>
      </w:r>
      <w:r>
        <w:rPr>
          <w:w w:val="90"/>
          <w:sz w:val="24"/>
          <w:u w:val="single"/>
        </w:rPr>
        <w:t>salvo</w:t>
      </w:r>
      <w:r>
        <w:rPr>
          <w:spacing w:val="-10"/>
          <w:w w:val="90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el</w:t>
      </w:r>
      <w:r>
        <w:rPr>
          <w:spacing w:val="-10"/>
          <w:w w:val="90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de</w:t>
      </w:r>
      <w:r>
        <w:rPr>
          <w:spacing w:val="-10"/>
          <w:w w:val="90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elección</w:t>
      </w:r>
      <w:r>
        <w:rPr>
          <w:spacing w:val="-10"/>
          <w:w w:val="90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popular</w:t>
      </w:r>
      <w:r>
        <w:rPr>
          <w:w w:val="90"/>
          <w:sz w:val="24"/>
        </w:rPr>
        <w:t>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que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incurra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alguna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las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siguientes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faltas: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infringir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de </w:t>
      </w:r>
      <w:r>
        <w:rPr>
          <w:w w:val="80"/>
          <w:sz w:val="24"/>
        </w:rPr>
        <w:t>manera</w:t>
      </w:r>
      <w:r>
        <w:rPr>
          <w:sz w:val="24"/>
        </w:rPr>
        <w:t xml:space="preserve"> </w:t>
      </w:r>
      <w:r>
        <w:rPr>
          <w:w w:val="80"/>
          <w:sz w:val="24"/>
        </w:rPr>
        <w:t>manifiesta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Constitución</w:t>
      </w:r>
      <w:r>
        <w:rPr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ley;</w:t>
      </w:r>
      <w:r>
        <w:rPr>
          <w:sz w:val="24"/>
        </w:rPr>
        <w:t xml:space="preserve"> </w:t>
      </w:r>
      <w:r>
        <w:rPr>
          <w:w w:val="80"/>
          <w:sz w:val="24"/>
        </w:rPr>
        <w:t>derivar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evidente e indebido provecho patrimonial </w:t>
      </w:r>
      <w:r>
        <w:rPr>
          <w:w w:val="90"/>
          <w:sz w:val="24"/>
        </w:rPr>
        <w:t xml:space="preserve">en el ejercicio de su cargo o de sus funciones; obstaculizar, en forma grave, las </w:t>
      </w:r>
      <w:r>
        <w:rPr>
          <w:w w:val="85"/>
          <w:sz w:val="24"/>
        </w:rPr>
        <w:t>investigaciones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realice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Procuraduría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una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autoridad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administrativa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jurisdiccional; </w:t>
      </w:r>
      <w:r>
        <w:rPr>
          <w:w w:val="80"/>
          <w:sz w:val="24"/>
        </w:rPr>
        <w:t>obrar</w:t>
      </w:r>
      <w:r>
        <w:rPr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z w:val="24"/>
        </w:rPr>
        <w:t xml:space="preserve"> </w:t>
      </w:r>
      <w:r>
        <w:rPr>
          <w:w w:val="80"/>
          <w:sz w:val="24"/>
        </w:rPr>
        <w:t>manifiesta</w:t>
      </w:r>
      <w:r>
        <w:rPr>
          <w:sz w:val="24"/>
        </w:rPr>
        <w:t xml:space="preserve"> </w:t>
      </w:r>
      <w:r>
        <w:rPr>
          <w:w w:val="80"/>
          <w:sz w:val="24"/>
        </w:rPr>
        <w:t>negligencia</w:t>
      </w:r>
      <w:r>
        <w:rPr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i</w:t>
      </w:r>
      <w:r>
        <w:rPr>
          <w:w w:val="80"/>
          <w:sz w:val="24"/>
        </w:rPr>
        <w:t>nvestigación</w:t>
      </w:r>
      <w:r>
        <w:rPr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z w:val="24"/>
        </w:rPr>
        <w:t xml:space="preserve"> </w:t>
      </w:r>
      <w:r>
        <w:rPr>
          <w:w w:val="80"/>
          <w:sz w:val="24"/>
        </w:rPr>
        <w:t>sanción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las faltas disciplinarias de </w:t>
      </w:r>
      <w:r>
        <w:rPr>
          <w:w w:val="85"/>
          <w:sz w:val="24"/>
        </w:rPr>
        <w:t>los empleados de su dependencia, o en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denuncia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hechos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punibles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tenga conocimiento en razón del ejercicio de su cargo.</w:t>
      </w:r>
    </w:p>
    <w:p w:rsidR="00753D50" w:rsidRDefault="009F0AD9">
      <w:pPr>
        <w:pStyle w:val="Prrafodelista"/>
        <w:numPr>
          <w:ilvl w:val="0"/>
          <w:numId w:val="2"/>
        </w:numPr>
        <w:tabs>
          <w:tab w:val="left" w:pos="981"/>
        </w:tabs>
        <w:ind w:right="259"/>
        <w:jc w:val="both"/>
        <w:rPr>
          <w:sz w:val="24"/>
        </w:rPr>
      </w:pPr>
      <w:r>
        <w:rPr>
          <w:w w:val="90"/>
          <w:sz w:val="24"/>
        </w:rPr>
        <w:t>Emitir conceptos en los procesos disciplinarios que se adelanten</w:t>
      </w:r>
      <w:r>
        <w:rPr>
          <w:w w:val="90"/>
          <w:sz w:val="24"/>
        </w:rPr>
        <w:t xml:space="preserve"> contra funcionarios </w:t>
      </w:r>
      <w:r>
        <w:rPr>
          <w:w w:val="85"/>
          <w:sz w:val="24"/>
        </w:rPr>
        <w:t>sometidos a fuero especial.</w:t>
      </w:r>
    </w:p>
    <w:p w:rsidR="00753D50" w:rsidRDefault="009F0AD9">
      <w:pPr>
        <w:pStyle w:val="Prrafodelista"/>
        <w:numPr>
          <w:ilvl w:val="0"/>
          <w:numId w:val="2"/>
        </w:numPr>
        <w:tabs>
          <w:tab w:val="left" w:pos="980"/>
        </w:tabs>
        <w:spacing w:line="275" w:lineRule="exact"/>
        <w:ind w:left="980" w:hanging="359"/>
        <w:jc w:val="both"/>
        <w:rPr>
          <w:sz w:val="24"/>
        </w:rPr>
      </w:pPr>
      <w:r>
        <w:rPr>
          <w:w w:val="80"/>
          <w:sz w:val="24"/>
        </w:rPr>
        <w:t>Presentar</w:t>
      </w:r>
      <w:r>
        <w:rPr>
          <w:sz w:val="24"/>
        </w:rPr>
        <w:t xml:space="preserve"> </w:t>
      </w:r>
      <w:r>
        <w:rPr>
          <w:w w:val="80"/>
          <w:sz w:val="24"/>
        </w:rPr>
        <w:t>proyectos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ley</w:t>
      </w:r>
      <w:r>
        <w:rPr>
          <w:sz w:val="24"/>
        </w:rPr>
        <w:t xml:space="preserve"> </w:t>
      </w:r>
      <w:r>
        <w:rPr>
          <w:w w:val="80"/>
          <w:sz w:val="24"/>
        </w:rPr>
        <w:t>sobre</w:t>
      </w:r>
      <w:r>
        <w:rPr>
          <w:sz w:val="24"/>
        </w:rPr>
        <w:t xml:space="preserve"> </w:t>
      </w:r>
      <w:r>
        <w:rPr>
          <w:w w:val="80"/>
          <w:sz w:val="24"/>
        </w:rPr>
        <w:t>materias</w:t>
      </w:r>
      <w:r>
        <w:rPr>
          <w:sz w:val="24"/>
        </w:rPr>
        <w:t xml:space="preserve"> </w:t>
      </w:r>
      <w:r>
        <w:rPr>
          <w:w w:val="80"/>
          <w:sz w:val="24"/>
        </w:rPr>
        <w:t>relativas</w:t>
      </w:r>
      <w:r>
        <w:rPr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z w:val="24"/>
        </w:rPr>
        <w:t xml:space="preserve"> </w:t>
      </w:r>
      <w:r>
        <w:rPr>
          <w:spacing w:val="-2"/>
          <w:w w:val="80"/>
          <w:sz w:val="24"/>
        </w:rPr>
        <w:t>competencia.</w:t>
      </w:r>
    </w:p>
    <w:p w:rsidR="00753D50" w:rsidRDefault="00753D50">
      <w:pPr>
        <w:pStyle w:val="Prrafodelista"/>
        <w:spacing w:line="275" w:lineRule="exact"/>
        <w:rPr>
          <w:sz w:val="24"/>
        </w:rPr>
        <w:sectPr w:rsidR="00753D50">
          <w:pgSz w:w="12240" w:h="15840"/>
          <w:pgMar w:top="2400" w:right="1440" w:bottom="280" w:left="1440" w:header="1023" w:footer="0" w:gutter="0"/>
          <w:cols w:space="720"/>
        </w:sectPr>
      </w:pP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147"/>
      </w:pPr>
    </w:p>
    <w:p w:rsidR="00753D50" w:rsidRDefault="009F0AD9">
      <w:pPr>
        <w:pStyle w:val="Prrafodelista"/>
        <w:numPr>
          <w:ilvl w:val="0"/>
          <w:numId w:val="2"/>
        </w:numPr>
        <w:tabs>
          <w:tab w:val="left" w:pos="981"/>
        </w:tabs>
        <w:ind w:right="270"/>
        <w:jc w:val="both"/>
        <w:rPr>
          <w:sz w:val="24"/>
        </w:rPr>
      </w:pPr>
      <w:r>
        <w:rPr>
          <w:w w:val="80"/>
          <w:sz w:val="24"/>
        </w:rPr>
        <w:t>Exhortar</w:t>
      </w:r>
      <w:r>
        <w:rPr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z w:val="24"/>
        </w:rPr>
        <w:t xml:space="preserve"> </w:t>
      </w:r>
      <w:r>
        <w:rPr>
          <w:w w:val="80"/>
          <w:sz w:val="24"/>
        </w:rPr>
        <w:t>Congreso</w:t>
      </w:r>
      <w:r>
        <w:rPr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z w:val="24"/>
        </w:rPr>
        <w:t xml:space="preserve"> </w:t>
      </w:r>
      <w:r>
        <w:rPr>
          <w:w w:val="80"/>
          <w:sz w:val="24"/>
        </w:rPr>
        <w:t>expida</w:t>
      </w:r>
      <w:r>
        <w:rPr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z w:val="24"/>
        </w:rPr>
        <w:t xml:space="preserve"> </w:t>
      </w:r>
      <w:r>
        <w:rPr>
          <w:w w:val="80"/>
          <w:sz w:val="24"/>
        </w:rPr>
        <w:t>leyes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que aseguren la promoción, el ejercicio y la </w:t>
      </w:r>
      <w:r>
        <w:rPr>
          <w:w w:val="90"/>
          <w:sz w:val="24"/>
        </w:rPr>
        <w:t>protección de los derechos hu</w:t>
      </w:r>
      <w:r>
        <w:rPr>
          <w:w w:val="90"/>
          <w:sz w:val="24"/>
        </w:rPr>
        <w:t xml:space="preserve">manos, y exigir su cumplimiento a las autoridades </w:t>
      </w:r>
      <w:r>
        <w:rPr>
          <w:spacing w:val="-2"/>
          <w:w w:val="90"/>
          <w:sz w:val="24"/>
        </w:rPr>
        <w:t>competentes.</w:t>
      </w:r>
    </w:p>
    <w:p w:rsidR="00753D50" w:rsidRDefault="009F0AD9">
      <w:pPr>
        <w:pStyle w:val="Prrafodelista"/>
        <w:numPr>
          <w:ilvl w:val="0"/>
          <w:numId w:val="2"/>
        </w:numPr>
        <w:tabs>
          <w:tab w:val="left" w:pos="980"/>
        </w:tabs>
        <w:spacing w:line="274" w:lineRule="exact"/>
        <w:ind w:left="980" w:hanging="359"/>
        <w:jc w:val="both"/>
        <w:rPr>
          <w:sz w:val="24"/>
        </w:rPr>
      </w:pPr>
      <w:r>
        <w:rPr>
          <w:w w:val="80"/>
          <w:sz w:val="24"/>
        </w:rPr>
        <w:t>Rendir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concepto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procesos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constitucionalidad.</w:t>
      </w:r>
    </w:p>
    <w:p w:rsidR="00753D50" w:rsidRDefault="009F0AD9">
      <w:pPr>
        <w:pStyle w:val="Prrafodelista"/>
        <w:numPr>
          <w:ilvl w:val="0"/>
          <w:numId w:val="2"/>
        </w:numPr>
        <w:tabs>
          <w:tab w:val="left" w:pos="981"/>
        </w:tabs>
        <w:ind w:right="270"/>
        <w:jc w:val="both"/>
        <w:rPr>
          <w:sz w:val="24"/>
        </w:rPr>
      </w:pPr>
      <w:r>
        <w:rPr>
          <w:w w:val="90"/>
          <w:sz w:val="24"/>
        </w:rPr>
        <w:t xml:space="preserve">Nombrar y remover, de conformidad con la ley, los funcionarios y empleados de su </w:t>
      </w:r>
      <w:r>
        <w:rPr>
          <w:spacing w:val="-2"/>
          <w:w w:val="90"/>
          <w:sz w:val="24"/>
        </w:rPr>
        <w:t>dependencia.</w:t>
      </w:r>
    </w:p>
    <w:p w:rsidR="00753D50" w:rsidRDefault="00753D50">
      <w:pPr>
        <w:pStyle w:val="Textoindependiente"/>
        <w:spacing w:before="273"/>
      </w:pPr>
    </w:p>
    <w:p w:rsidR="00753D50" w:rsidRDefault="009F0AD9">
      <w:pPr>
        <w:pStyle w:val="Textoindependiente"/>
        <w:spacing w:before="1"/>
        <w:ind w:left="261"/>
      </w:pPr>
      <w:r>
        <w:rPr>
          <w:rFonts w:ascii="Arial" w:hAnsi="Arial"/>
          <w:b/>
          <w:w w:val="80"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4.</w:t>
      </w:r>
      <w:r>
        <w:rPr>
          <w:rFonts w:ascii="Arial" w:hAnsi="Arial"/>
          <w:b/>
          <w:spacing w:val="-4"/>
        </w:rPr>
        <w:t xml:space="preserve"> </w:t>
      </w:r>
      <w:r>
        <w:rPr>
          <w:w w:val="80"/>
        </w:rPr>
        <w:t>El</w:t>
      </w:r>
      <w:r>
        <w:rPr>
          <w:spacing w:val="-3"/>
        </w:rPr>
        <w:t xml:space="preserve"> </w:t>
      </w:r>
      <w:r>
        <w:rPr>
          <w:w w:val="80"/>
        </w:rPr>
        <w:t>presente</w:t>
      </w:r>
      <w:r>
        <w:rPr>
          <w:spacing w:val="-4"/>
        </w:rPr>
        <w:t xml:space="preserve"> </w:t>
      </w:r>
      <w:r>
        <w:rPr>
          <w:w w:val="80"/>
        </w:rPr>
        <w:t>Acto</w:t>
      </w:r>
      <w:r>
        <w:rPr>
          <w:spacing w:val="-4"/>
        </w:rPr>
        <w:t xml:space="preserve"> </w:t>
      </w:r>
      <w:r>
        <w:rPr>
          <w:w w:val="80"/>
        </w:rPr>
        <w:t>Legislativo</w:t>
      </w:r>
      <w:r>
        <w:rPr>
          <w:spacing w:val="-3"/>
        </w:rPr>
        <w:t xml:space="preserve"> </w:t>
      </w:r>
      <w:r>
        <w:rPr>
          <w:w w:val="80"/>
        </w:rPr>
        <w:t>rige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partir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su</w:t>
      </w:r>
      <w:r>
        <w:rPr>
          <w:spacing w:val="-3"/>
        </w:rPr>
        <w:t xml:space="preserve"> </w:t>
      </w:r>
      <w:r>
        <w:rPr>
          <w:spacing w:val="-2"/>
          <w:w w:val="80"/>
        </w:rPr>
        <w:t>promulgación.</w:t>
      </w: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61"/>
      </w:pPr>
    </w:p>
    <w:p w:rsidR="00753D50" w:rsidRDefault="009F0AD9">
      <w:pPr>
        <w:ind w:left="261"/>
      </w:pP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los</w:t>
      </w:r>
      <w:r>
        <w:rPr>
          <w:spacing w:val="-9"/>
        </w:rPr>
        <w:t xml:space="preserve"> </w:t>
      </w:r>
      <w:r>
        <w:rPr>
          <w:w w:val="80"/>
        </w:rPr>
        <w:t>y</w:t>
      </w:r>
      <w:r>
        <w:rPr>
          <w:spacing w:val="-9"/>
        </w:rPr>
        <w:t xml:space="preserve"> </w:t>
      </w:r>
      <w:r>
        <w:rPr>
          <w:w w:val="80"/>
        </w:rPr>
        <w:t>las</w:t>
      </w:r>
      <w:r>
        <w:rPr>
          <w:spacing w:val="-9"/>
        </w:rPr>
        <w:t xml:space="preserve"> </w:t>
      </w:r>
      <w:r>
        <w:rPr>
          <w:spacing w:val="-2"/>
          <w:w w:val="80"/>
        </w:rPr>
        <w:t>congresistas,</w:t>
      </w:r>
    </w:p>
    <w:p w:rsidR="00753D50" w:rsidRDefault="00753D50">
      <w:pPr>
        <w:pStyle w:val="Textoindependiente"/>
        <w:rPr>
          <w:sz w:val="20"/>
        </w:rPr>
      </w:pPr>
    </w:p>
    <w:p w:rsidR="00753D50" w:rsidRDefault="00753D50">
      <w:pPr>
        <w:pStyle w:val="Textoindependiente"/>
        <w:rPr>
          <w:sz w:val="20"/>
        </w:rPr>
      </w:pPr>
    </w:p>
    <w:p w:rsidR="00753D50" w:rsidRDefault="00753D50">
      <w:pPr>
        <w:pStyle w:val="Textoindependiente"/>
        <w:rPr>
          <w:sz w:val="20"/>
        </w:rPr>
      </w:pPr>
    </w:p>
    <w:p w:rsidR="00753D50" w:rsidRDefault="00753D50">
      <w:pPr>
        <w:pStyle w:val="Textoindependiente"/>
        <w:spacing w:before="117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0"/>
        <w:gridCol w:w="4420"/>
      </w:tblGrid>
      <w:tr w:rsidR="00753D50">
        <w:trPr>
          <w:trHeight w:val="1759"/>
        </w:trPr>
        <w:tc>
          <w:tcPr>
            <w:tcW w:w="4560" w:type="dxa"/>
          </w:tcPr>
          <w:p w:rsidR="00753D50" w:rsidRDefault="00753D50">
            <w:pPr>
              <w:pStyle w:val="TableParagraph"/>
            </w:pPr>
          </w:p>
          <w:p w:rsidR="00753D50" w:rsidRDefault="00753D50">
            <w:pPr>
              <w:pStyle w:val="TableParagraph"/>
            </w:pPr>
          </w:p>
          <w:p w:rsidR="00753D50" w:rsidRDefault="00753D50">
            <w:pPr>
              <w:pStyle w:val="TableParagraph"/>
            </w:pPr>
          </w:p>
          <w:p w:rsidR="00753D50" w:rsidRDefault="00753D50">
            <w:pPr>
              <w:pStyle w:val="TableParagraph"/>
            </w:pPr>
          </w:p>
          <w:p w:rsidR="00753D50" w:rsidRDefault="009F0AD9">
            <w:pPr>
              <w:pStyle w:val="TableParagraph"/>
              <w:spacing w:line="253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PEDRO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JOSÉ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SUÁREZ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VACCA</w:t>
            </w:r>
          </w:p>
          <w:p w:rsidR="00753D50" w:rsidRDefault="009F0AD9">
            <w:pPr>
              <w:pStyle w:val="TableParagraph"/>
              <w:spacing w:line="252" w:lineRule="exact"/>
              <w:ind w:left="105" w:right="994"/>
            </w:pPr>
            <w:r>
              <w:rPr>
                <w:w w:val="80"/>
              </w:rPr>
              <w:t xml:space="preserve">Representante la Cámara por Boyacá </w:t>
            </w:r>
            <w:r>
              <w:rPr>
                <w:w w:val="90"/>
              </w:rPr>
              <w:t>Pacto Histórico</w:t>
            </w: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</w:rPr>
            </w:pPr>
          </w:p>
        </w:tc>
      </w:tr>
      <w:tr w:rsidR="00753D50">
        <w:trPr>
          <w:trHeight w:val="1491"/>
        </w:trPr>
        <w:tc>
          <w:tcPr>
            <w:tcW w:w="4560" w:type="dxa"/>
          </w:tcPr>
          <w:p w:rsidR="00753D50" w:rsidRDefault="00753D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</w:rPr>
            </w:pPr>
          </w:p>
        </w:tc>
      </w:tr>
      <w:tr w:rsidR="00753D50">
        <w:trPr>
          <w:trHeight w:val="1719"/>
        </w:trPr>
        <w:tc>
          <w:tcPr>
            <w:tcW w:w="4560" w:type="dxa"/>
          </w:tcPr>
          <w:p w:rsidR="00753D50" w:rsidRDefault="00753D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</w:rPr>
            </w:pPr>
          </w:p>
        </w:tc>
      </w:tr>
      <w:tr w:rsidR="00753D50">
        <w:trPr>
          <w:trHeight w:val="1760"/>
        </w:trPr>
        <w:tc>
          <w:tcPr>
            <w:tcW w:w="4560" w:type="dxa"/>
          </w:tcPr>
          <w:p w:rsidR="00753D50" w:rsidRDefault="00753D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</w:rPr>
            </w:pPr>
          </w:p>
        </w:tc>
      </w:tr>
    </w:tbl>
    <w:p w:rsidR="00753D50" w:rsidRDefault="00753D50">
      <w:pPr>
        <w:pStyle w:val="TableParagraph"/>
        <w:rPr>
          <w:rFonts w:ascii="Times New Roman"/>
        </w:rPr>
        <w:sectPr w:rsidR="00753D50">
          <w:pgSz w:w="12240" w:h="15840"/>
          <w:pgMar w:top="2400" w:right="1440" w:bottom="280" w:left="1440" w:header="1023" w:footer="0" w:gutter="0"/>
          <w:cols w:space="720"/>
        </w:sectPr>
      </w:pPr>
    </w:p>
    <w:p w:rsidR="00753D50" w:rsidRDefault="00753D50">
      <w:pPr>
        <w:pStyle w:val="Textoindependiente"/>
        <w:rPr>
          <w:sz w:val="20"/>
        </w:rPr>
      </w:pPr>
    </w:p>
    <w:p w:rsidR="00753D50" w:rsidRDefault="00753D50">
      <w:pPr>
        <w:pStyle w:val="Textoindependiente"/>
        <w:spacing w:before="222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0"/>
        <w:gridCol w:w="4420"/>
      </w:tblGrid>
      <w:tr w:rsidR="00753D50">
        <w:trPr>
          <w:trHeight w:val="1780"/>
        </w:trPr>
        <w:tc>
          <w:tcPr>
            <w:tcW w:w="456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759"/>
        </w:trPr>
        <w:tc>
          <w:tcPr>
            <w:tcW w:w="456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759"/>
        </w:trPr>
        <w:tc>
          <w:tcPr>
            <w:tcW w:w="456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760"/>
        </w:trPr>
        <w:tc>
          <w:tcPr>
            <w:tcW w:w="456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760"/>
        </w:trPr>
        <w:tc>
          <w:tcPr>
            <w:tcW w:w="456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759"/>
        </w:trPr>
        <w:tc>
          <w:tcPr>
            <w:tcW w:w="456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753D50" w:rsidRDefault="00753D50">
      <w:pPr>
        <w:pStyle w:val="TableParagraph"/>
        <w:rPr>
          <w:rFonts w:ascii="Times New Roman"/>
          <w:sz w:val="2"/>
        </w:rPr>
        <w:sectPr w:rsidR="00753D50">
          <w:pgSz w:w="12240" w:h="15840"/>
          <w:pgMar w:top="2400" w:right="1440" w:bottom="280" w:left="1440" w:header="1023" w:footer="0" w:gutter="0"/>
          <w:cols w:space="720"/>
        </w:sectPr>
      </w:pPr>
    </w:p>
    <w:p w:rsidR="00753D50" w:rsidRDefault="00753D50">
      <w:pPr>
        <w:pStyle w:val="Textoindependiente"/>
      </w:pPr>
    </w:p>
    <w:p w:rsidR="00753D50" w:rsidRDefault="00753D50">
      <w:pPr>
        <w:pStyle w:val="Textoindependiente"/>
      </w:pP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28"/>
      </w:pPr>
    </w:p>
    <w:p w:rsidR="00753D50" w:rsidRDefault="009F0AD9">
      <w:pPr>
        <w:pStyle w:val="Ttulo1"/>
        <w:ind w:left="0"/>
        <w:jc w:val="center"/>
      </w:pPr>
      <w:r>
        <w:rPr>
          <w:w w:val="80"/>
        </w:rPr>
        <w:t>EXPOSICIÓN</w:t>
      </w:r>
      <w:r>
        <w:rPr>
          <w:spacing w:val="4"/>
        </w:rPr>
        <w:t xml:space="preserve"> </w:t>
      </w:r>
      <w:r>
        <w:rPr>
          <w:w w:val="80"/>
        </w:rPr>
        <w:t>DE</w:t>
      </w:r>
      <w:r>
        <w:rPr>
          <w:spacing w:val="5"/>
        </w:rPr>
        <w:t xml:space="preserve"> </w:t>
      </w:r>
      <w:r>
        <w:rPr>
          <w:spacing w:val="-2"/>
          <w:w w:val="80"/>
        </w:rPr>
        <w:t>MOTIVOS</w:t>
      </w:r>
    </w:p>
    <w:p w:rsidR="00753D50" w:rsidRDefault="009F0AD9">
      <w:pPr>
        <w:spacing w:before="181"/>
        <w:ind w:left="261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ANTECEDENTES</w:t>
      </w:r>
    </w:p>
    <w:p w:rsidR="00753D50" w:rsidRDefault="009F0AD9">
      <w:pPr>
        <w:pStyle w:val="Textoindependiente"/>
        <w:spacing w:before="181" w:line="259" w:lineRule="auto"/>
        <w:ind w:left="261" w:right="267"/>
        <w:jc w:val="both"/>
      </w:pPr>
      <w:r>
        <w:rPr>
          <w:w w:val="85"/>
        </w:rPr>
        <w:t>El 15 de agosto de 2023 fue radicado el Proyecto de Acto Legislativo 131 de 2023</w:t>
      </w:r>
      <w:r>
        <w:rPr>
          <w:spacing w:val="-3"/>
          <w:w w:val="85"/>
        </w:rPr>
        <w:t xml:space="preserve"> </w:t>
      </w:r>
      <w:r>
        <w:rPr>
          <w:w w:val="85"/>
        </w:rPr>
        <w:t>Cámara</w:t>
      </w:r>
      <w:r>
        <w:rPr>
          <w:spacing w:val="-3"/>
          <w:w w:val="85"/>
        </w:rPr>
        <w:t xml:space="preserve"> </w:t>
      </w:r>
      <w:r>
        <w:rPr>
          <w:w w:val="85"/>
        </w:rPr>
        <w:t>“Por medio del cual se armoniza la constitución política con lo dispuesto en la Convención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Americana </w:t>
      </w:r>
      <w:r>
        <w:rPr>
          <w:w w:val="80"/>
        </w:rPr>
        <w:t>sobre</w:t>
      </w:r>
      <w:r>
        <w:t xml:space="preserve"> </w:t>
      </w:r>
      <w:r>
        <w:rPr>
          <w:w w:val="80"/>
        </w:rPr>
        <w:t>Derechos</w:t>
      </w:r>
      <w:r>
        <w:t xml:space="preserve"> </w:t>
      </w:r>
      <w:r>
        <w:rPr>
          <w:w w:val="80"/>
        </w:rPr>
        <w:t>Humanos”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los y las congresistas</w:t>
      </w:r>
      <w:r>
        <w:rPr>
          <w:spacing w:val="40"/>
        </w:rPr>
        <w:t xml:space="preserve"> </w:t>
      </w:r>
      <w:r>
        <w:rPr>
          <w:w w:val="80"/>
        </w:rPr>
        <w:t xml:space="preserve">H.R. Pedro José </w:t>
      </w:r>
      <w:proofErr w:type="spellStart"/>
      <w:r>
        <w:rPr>
          <w:w w:val="80"/>
        </w:rPr>
        <w:t>Súarez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Vacca</w:t>
      </w:r>
      <w:proofErr w:type="spellEnd"/>
      <w:r>
        <w:rPr>
          <w:w w:val="80"/>
        </w:rPr>
        <w:t xml:space="preserve">, H.R. </w:t>
      </w:r>
      <w:proofErr w:type="spellStart"/>
      <w:r>
        <w:rPr>
          <w:w w:val="80"/>
        </w:rPr>
        <w:t>Heraclito</w:t>
      </w:r>
      <w:proofErr w:type="spellEnd"/>
      <w:r>
        <w:rPr>
          <w:w w:val="80"/>
        </w:rPr>
        <w:t xml:space="preserve"> </w:t>
      </w:r>
      <w:proofErr w:type="spellStart"/>
      <w:r>
        <w:rPr>
          <w:w w:val="85"/>
        </w:rPr>
        <w:t>Landinez</w:t>
      </w:r>
      <w:proofErr w:type="spellEnd"/>
      <w:r>
        <w:t xml:space="preserve"> </w:t>
      </w:r>
      <w:r>
        <w:rPr>
          <w:w w:val="85"/>
        </w:rPr>
        <w:t xml:space="preserve">Suárez, H.R. Alirio Uribe Muñoz, H.R. David Alejandro Toro Ramírez, H.R. Luis Alberto </w:t>
      </w:r>
      <w:r>
        <w:rPr>
          <w:w w:val="80"/>
        </w:rPr>
        <w:t>Albán</w:t>
      </w:r>
      <w:r>
        <w:t xml:space="preserve"> </w:t>
      </w:r>
      <w:r>
        <w:rPr>
          <w:w w:val="80"/>
        </w:rPr>
        <w:t xml:space="preserve">Urbano, </w:t>
      </w:r>
      <w:proofErr w:type="spellStart"/>
      <w:r>
        <w:rPr>
          <w:w w:val="80"/>
        </w:rPr>
        <w:t>H.R.Erick</w:t>
      </w:r>
      <w:proofErr w:type="spellEnd"/>
      <w:r>
        <w:rPr>
          <w:w w:val="80"/>
        </w:rPr>
        <w:t xml:space="preserve"> Adrián Velasco Burbano, H.R. Gabriel Ernesto Parrado Durán, H.R. Jorge </w:t>
      </w:r>
      <w:r>
        <w:rPr>
          <w:w w:val="85"/>
        </w:rPr>
        <w:t>Hernán</w:t>
      </w:r>
      <w:r>
        <w:rPr>
          <w:spacing w:val="-2"/>
          <w:w w:val="85"/>
        </w:rPr>
        <w:t xml:space="preserve"> </w:t>
      </w:r>
      <w:r>
        <w:rPr>
          <w:w w:val="85"/>
        </w:rPr>
        <w:t>Bastidas</w:t>
      </w:r>
      <w:r>
        <w:rPr>
          <w:spacing w:val="-2"/>
          <w:w w:val="85"/>
        </w:rPr>
        <w:t xml:space="preserve"> </w:t>
      </w:r>
      <w:r>
        <w:rPr>
          <w:w w:val="85"/>
        </w:rPr>
        <w:t>Rosero,</w:t>
      </w:r>
      <w:r>
        <w:rPr>
          <w:spacing w:val="-1"/>
          <w:w w:val="85"/>
        </w:rPr>
        <w:t xml:space="preserve"> </w:t>
      </w:r>
      <w:r>
        <w:rPr>
          <w:w w:val="85"/>
        </w:rPr>
        <w:t>H.R.</w:t>
      </w:r>
      <w:r>
        <w:rPr>
          <w:spacing w:val="-9"/>
        </w:rPr>
        <w:t xml:space="preserve"> </w:t>
      </w:r>
      <w:r>
        <w:rPr>
          <w:w w:val="85"/>
        </w:rPr>
        <w:t>Jairo</w:t>
      </w:r>
      <w:r>
        <w:rPr>
          <w:spacing w:val="-9"/>
        </w:rPr>
        <w:t xml:space="preserve"> </w:t>
      </w:r>
      <w:r>
        <w:rPr>
          <w:w w:val="85"/>
        </w:rPr>
        <w:t>Re</w:t>
      </w:r>
      <w:r>
        <w:rPr>
          <w:w w:val="85"/>
        </w:rPr>
        <w:t>inaldo</w:t>
      </w:r>
      <w:r>
        <w:rPr>
          <w:spacing w:val="-9"/>
        </w:rPr>
        <w:t xml:space="preserve"> </w:t>
      </w:r>
      <w:r>
        <w:rPr>
          <w:w w:val="85"/>
        </w:rPr>
        <w:t>Cala</w:t>
      </w:r>
      <w:r>
        <w:rPr>
          <w:spacing w:val="-9"/>
        </w:rPr>
        <w:t xml:space="preserve"> </w:t>
      </w:r>
      <w:r>
        <w:rPr>
          <w:w w:val="85"/>
        </w:rPr>
        <w:t>Suárez,</w:t>
      </w:r>
      <w:r>
        <w:rPr>
          <w:spacing w:val="-9"/>
        </w:rPr>
        <w:t xml:space="preserve"> </w:t>
      </w:r>
      <w:r>
        <w:rPr>
          <w:w w:val="85"/>
        </w:rPr>
        <w:t>H.R.</w:t>
      </w:r>
      <w:r>
        <w:rPr>
          <w:spacing w:val="-9"/>
        </w:rPr>
        <w:t xml:space="preserve"> </w:t>
      </w:r>
      <w:r>
        <w:rPr>
          <w:w w:val="85"/>
        </w:rPr>
        <w:t>Pedro</w:t>
      </w:r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Baracutao</w:t>
      </w:r>
      <w:proofErr w:type="spellEnd"/>
      <w:r>
        <w:rPr>
          <w:spacing w:val="-7"/>
          <w:w w:val="85"/>
        </w:rPr>
        <w:t xml:space="preserve"> </w:t>
      </w:r>
      <w:r>
        <w:rPr>
          <w:w w:val="85"/>
        </w:rPr>
        <w:t>García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Ospina,</w:t>
      </w:r>
    </w:p>
    <w:p w:rsidR="00753D50" w:rsidRDefault="009F0AD9">
      <w:pPr>
        <w:pStyle w:val="Textoindependiente"/>
        <w:spacing w:line="259" w:lineRule="auto"/>
        <w:ind w:left="261" w:right="261"/>
        <w:jc w:val="both"/>
      </w:pPr>
      <w:r>
        <w:rPr>
          <w:w w:val="80"/>
        </w:rPr>
        <w:t>H.R.</w:t>
      </w:r>
      <w:r>
        <w:t xml:space="preserve"> </w:t>
      </w:r>
      <w:proofErr w:type="spellStart"/>
      <w:r>
        <w:rPr>
          <w:w w:val="80"/>
        </w:rPr>
        <w:t>Eduard</w:t>
      </w:r>
      <w:proofErr w:type="spellEnd"/>
      <w:r>
        <w:t xml:space="preserve"> </w:t>
      </w:r>
      <w:r>
        <w:rPr>
          <w:w w:val="80"/>
        </w:rPr>
        <w:t>Giovanny</w:t>
      </w:r>
      <w:r>
        <w:t xml:space="preserve"> </w:t>
      </w:r>
      <w:r>
        <w:rPr>
          <w:w w:val="80"/>
        </w:rPr>
        <w:t>Sarmiento</w:t>
      </w:r>
      <w:r>
        <w:t xml:space="preserve"> </w:t>
      </w:r>
      <w:r>
        <w:rPr>
          <w:w w:val="80"/>
        </w:rPr>
        <w:t>Hidalgo,</w:t>
      </w:r>
      <w:r>
        <w:t xml:space="preserve"> </w:t>
      </w:r>
      <w:r>
        <w:rPr>
          <w:w w:val="80"/>
        </w:rPr>
        <w:t>H.R.</w:t>
      </w:r>
      <w:r>
        <w:t xml:space="preserve"> </w:t>
      </w:r>
      <w:r>
        <w:rPr>
          <w:w w:val="80"/>
        </w:rPr>
        <w:t>Gabriel</w:t>
      </w:r>
      <w:r>
        <w:t xml:space="preserve"> </w:t>
      </w:r>
      <w:r>
        <w:rPr>
          <w:w w:val="80"/>
        </w:rPr>
        <w:t>Becerra</w:t>
      </w:r>
      <w:r>
        <w:t xml:space="preserve"> </w:t>
      </w:r>
      <w:proofErr w:type="spellStart"/>
      <w:r>
        <w:rPr>
          <w:w w:val="80"/>
        </w:rPr>
        <w:t>Yañez</w:t>
      </w:r>
      <w:proofErr w:type="spellEnd"/>
      <w:r>
        <w:t xml:space="preserve"> </w:t>
      </w:r>
      <w:r>
        <w:rPr>
          <w:w w:val="80"/>
        </w:rPr>
        <w:t xml:space="preserve">y H.S. Martha Isabel Peralta </w:t>
      </w:r>
      <w:proofErr w:type="spellStart"/>
      <w:r>
        <w:rPr>
          <w:w w:val="80"/>
        </w:rPr>
        <w:t>Epieyu</w:t>
      </w:r>
      <w:proofErr w:type="spellEnd"/>
      <w:r>
        <w:rPr>
          <w:w w:val="80"/>
        </w:rPr>
        <w:t>.</w:t>
      </w:r>
      <w:r>
        <w:rPr>
          <w:spacing w:val="16"/>
        </w:rPr>
        <w:t xml:space="preserve"> </w:t>
      </w:r>
      <w:r>
        <w:rPr>
          <w:w w:val="80"/>
        </w:rPr>
        <w:t>Este</w:t>
      </w:r>
      <w:r>
        <w:rPr>
          <w:spacing w:val="16"/>
        </w:rPr>
        <w:t xml:space="preserve"> </w:t>
      </w:r>
      <w:r>
        <w:rPr>
          <w:w w:val="80"/>
        </w:rPr>
        <w:t>proyecto</w:t>
      </w:r>
      <w:r>
        <w:rPr>
          <w:spacing w:val="16"/>
        </w:rPr>
        <w:t xml:space="preserve"> </w:t>
      </w:r>
      <w:r>
        <w:rPr>
          <w:w w:val="80"/>
        </w:rPr>
        <w:t>fue</w:t>
      </w:r>
      <w:r>
        <w:rPr>
          <w:spacing w:val="16"/>
        </w:rPr>
        <w:t xml:space="preserve"> </w:t>
      </w:r>
      <w:r>
        <w:rPr>
          <w:w w:val="80"/>
        </w:rPr>
        <w:t>retirado para evaluación en mesas técnicas con expertos. Asimismo, en el</w:t>
      </w:r>
      <w:r>
        <w:rPr>
          <w:spacing w:val="40"/>
        </w:rPr>
        <w:t xml:space="preserve"> </w:t>
      </w:r>
      <w:r>
        <w:rPr>
          <w:w w:val="80"/>
        </w:rPr>
        <w:t>2</w:t>
      </w:r>
      <w:r>
        <w:t xml:space="preserve"> </w:t>
      </w:r>
      <w:r>
        <w:rPr>
          <w:w w:val="80"/>
        </w:rPr>
        <w:t xml:space="preserve">de abril de 2024 fue radicada nuevamente la iniciativa como el Proyecto de Acto Legislativo 413 de </w:t>
      </w:r>
      <w:r>
        <w:rPr>
          <w:w w:val="90"/>
        </w:rPr>
        <w:t>2024 Cámara “Por medio del cual se armoniza la constitución política</w:t>
      </w:r>
      <w:r>
        <w:rPr>
          <w:spacing w:val="-5"/>
          <w:w w:val="90"/>
        </w:rPr>
        <w:t xml:space="preserve"> </w:t>
      </w:r>
      <w:r>
        <w:rPr>
          <w:w w:val="90"/>
        </w:rPr>
        <w:t>con</w:t>
      </w:r>
      <w:r>
        <w:rPr>
          <w:spacing w:val="-5"/>
          <w:w w:val="90"/>
        </w:rPr>
        <w:t xml:space="preserve"> </w:t>
      </w:r>
      <w:r>
        <w:rPr>
          <w:w w:val="90"/>
        </w:rPr>
        <w:t>lo</w:t>
      </w:r>
      <w:r>
        <w:rPr>
          <w:spacing w:val="-5"/>
          <w:w w:val="90"/>
        </w:rPr>
        <w:t xml:space="preserve"> </w:t>
      </w:r>
      <w:r>
        <w:rPr>
          <w:w w:val="90"/>
        </w:rPr>
        <w:t>dispuesto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la </w:t>
      </w:r>
      <w:r>
        <w:rPr>
          <w:spacing w:val="-2"/>
          <w:w w:val="90"/>
        </w:rPr>
        <w:t>Convención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Americana sobre Derechos Humanos” por las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los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congre</w:t>
      </w:r>
      <w:r>
        <w:rPr>
          <w:spacing w:val="-2"/>
          <w:w w:val="90"/>
        </w:rPr>
        <w:t>sistas</w:t>
      </w:r>
      <w:r>
        <w:rPr>
          <w:spacing w:val="36"/>
        </w:rPr>
        <w:t xml:space="preserve"> </w:t>
      </w:r>
      <w:proofErr w:type="spellStart"/>
      <w:r>
        <w:rPr>
          <w:color w:val="333333"/>
          <w:spacing w:val="-2"/>
          <w:w w:val="90"/>
          <w:shd w:val="clear" w:color="auto" w:fill="F1F1F1"/>
        </w:rPr>
        <w:t>H.R.</w:t>
      </w:r>
      <w:hyperlink r:id="rId8">
        <w:r>
          <w:rPr>
            <w:color w:val="111111"/>
            <w:spacing w:val="-2"/>
            <w:w w:val="90"/>
          </w:rPr>
          <w:t>Pedro</w:t>
        </w:r>
        <w:proofErr w:type="spellEnd"/>
        <w:r>
          <w:rPr>
            <w:color w:val="111111"/>
            <w:spacing w:val="-8"/>
            <w:w w:val="90"/>
          </w:rPr>
          <w:t xml:space="preserve"> </w:t>
        </w:r>
        <w:r>
          <w:rPr>
            <w:color w:val="111111"/>
            <w:spacing w:val="-2"/>
            <w:w w:val="90"/>
          </w:rPr>
          <w:t>José</w:t>
        </w:r>
      </w:hyperlink>
      <w:r>
        <w:rPr>
          <w:color w:val="111111"/>
          <w:spacing w:val="-2"/>
          <w:w w:val="90"/>
        </w:rPr>
        <w:t xml:space="preserve"> </w:t>
      </w:r>
      <w:hyperlink r:id="rId9">
        <w:proofErr w:type="spellStart"/>
        <w:r>
          <w:rPr>
            <w:color w:val="111111"/>
            <w:w w:val="85"/>
          </w:rPr>
          <w:t>Súarez</w:t>
        </w:r>
        <w:proofErr w:type="spellEnd"/>
        <w:r>
          <w:rPr>
            <w:color w:val="111111"/>
            <w:spacing w:val="-7"/>
            <w:w w:val="85"/>
          </w:rPr>
          <w:t xml:space="preserve"> </w:t>
        </w:r>
        <w:proofErr w:type="spellStart"/>
        <w:r>
          <w:rPr>
            <w:color w:val="111111"/>
            <w:w w:val="85"/>
          </w:rPr>
          <w:t>Vacca</w:t>
        </w:r>
        <w:proofErr w:type="spellEnd"/>
      </w:hyperlink>
      <w:r>
        <w:rPr>
          <w:color w:val="333333"/>
          <w:w w:val="85"/>
          <w:shd w:val="clear" w:color="auto" w:fill="F1F1F1"/>
        </w:rPr>
        <w:t>,</w:t>
      </w:r>
      <w:r>
        <w:rPr>
          <w:color w:val="333333"/>
          <w:spacing w:val="-7"/>
          <w:w w:val="85"/>
          <w:shd w:val="clear" w:color="auto" w:fill="F1F1F1"/>
        </w:rPr>
        <w:t xml:space="preserve"> </w:t>
      </w:r>
      <w:proofErr w:type="spellStart"/>
      <w:r>
        <w:rPr>
          <w:color w:val="333333"/>
          <w:w w:val="85"/>
          <w:shd w:val="clear" w:color="auto" w:fill="F1F1F1"/>
        </w:rPr>
        <w:t>H.R.</w:t>
      </w:r>
      <w:hyperlink r:id="rId10">
        <w:r>
          <w:rPr>
            <w:color w:val="111111"/>
            <w:w w:val="85"/>
          </w:rPr>
          <w:t>Alirio</w:t>
        </w:r>
        <w:proofErr w:type="spellEnd"/>
        <w:r>
          <w:rPr>
            <w:color w:val="111111"/>
            <w:spacing w:val="-6"/>
            <w:w w:val="85"/>
          </w:rPr>
          <w:t xml:space="preserve"> </w:t>
        </w:r>
        <w:r>
          <w:rPr>
            <w:color w:val="111111"/>
            <w:w w:val="85"/>
          </w:rPr>
          <w:t>Uribe</w:t>
        </w:r>
        <w:r>
          <w:rPr>
            <w:color w:val="111111"/>
            <w:spacing w:val="-7"/>
            <w:w w:val="85"/>
          </w:rPr>
          <w:t xml:space="preserve"> </w:t>
        </w:r>
        <w:r>
          <w:rPr>
            <w:color w:val="111111"/>
            <w:w w:val="85"/>
          </w:rPr>
          <w:t>Muñoz</w:t>
        </w:r>
      </w:hyperlink>
      <w:r>
        <w:rPr>
          <w:color w:val="333333"/>
          <w:w w:val="85"/>
          <w:shd w:val="clear" w:color="auto" w:fill="F1F1F1"/>
        </w:rPr>
        <w:t>,</w:t>
      </w:r>
      <w:r>
        <w:rPr>
          <w:color w:val="333333"/>
          <w:spacing w:val="-7"/>
          <w:w w:val="85"/>
          <w:shd w:val="clear" w:color="auto" w:fill="F1F1F1"/>
        </w:rPr>
        <w:t xml:space="preserve"> </w:t>
      </w:r>
      <w:proofErr w:type="spellStart"/>
      <w:r>
        <w:rPr>
          <w:color w:val="333333"/>
          <w:w w:val="85"/>
          <w:shd w:val="clear" w:color="auto" w:fill="F1F1F1"/>
        </w:rPr>
        <w:t>H.R.</w:t>
      </w:r>
      <w:hyperlink r:id="rId11">
        <w:r>
          <w:rPr>
            <w:color w:val="111111"/>
            <w:w w:val="85"/>
          </w:rPr>
          <w:t>Cristóbal</w:t>
        </w:r>
        <w:proofErr w:type="spellEnd"/>
        <w:r>
          <w:rPr>
            <w:color w:val="111111"/>
            <w:spacing w:val="-6"/>
            <w:w w:val="85"/>
          </w:rPr>
          <w:t xml:space="preserve"> </w:t>
        </w:r>
        <w:r>
          <w:rPr>
            <w:color w:val="111111"/>
            <w:w w:val="85"/>
          </w:rPr>
          <w:t>Caicedo</w:t>
        </w:r>
        <w:r>
          <w:rPr>
            <w:color w:val="111111"/>
            <w:spacing w:val="-7"/>
            <w:w w:val="85"/>
          </w:rPr>
          <w:t xml:space="preserve"> </w:t>
        </w:r>
        <w:r>
          <w:rPr>
            <w:color w:val="111111"/>
            <w:w w:val="85"/>
          </w:rPr>
          <w:t>Angulo</w:t>
        </w:r>
      </w:hyperlink>
      <w:r>
        <w:rPr>
          <w:color w:val="333333"/>
          <w:w w:val="85"/>
          <w:sz w:val="21"/>
          <w:shd w:val="clear" w:color="auto" w:fill="F1F1F1"/>
        </w:rPr>
        <w:t>,</w:t>
      </w:r>
      <w:r>
        <w:rPr>
          <w:color w:val="333333"/>
          <w:spacing w:val="-6"/>
          <w:w w:val="85"/>
          <w:sz w:val="21"/>
          <w:shd w:val="clear" w:color="auto" w:fill="F1F1F1"/>
        </w:rPr>
        <w:t xml:space="preserve"> </w:t>
      </w:r>
      <w:proofErr w:type="spellStart"/>
      <w:r>
        <w:rPr>
          <w:color w:val="333333"/>
          <w:w w:val="85"/>
          <w:shd w:val="clear" w:color="auto" w:fill="F1F1F1"/>
        </w:rPr>
        <w:t>H.R.</w:t>
      </w:r>
      <w:hyperlink r:id="rId12">
        <w:r>
          <w:rPr>
            <w:color w:val="111111"/>
            <w:w w:val="85"/>
          </w:rPr>
          <w:t>Héctor</w:t>
        </w:r>
        <w:proofErr w:type="spellEnd"/>
        <w:r>
          <w:rPr>
            <w:color w:val="111111"/>
            <w:spacing w:val="-7"/>
            <w:w w:val="85"/>
          </w:rPr>
          <w:t xml:space="preserve"> </w:t>
        </w:r>
        <w:r>
          <w:rPr>
            <w:color w:val="111111"/>
            <w:w w:val="85"/>
          </w:rPr>
          <w:t>David</w:t>
        </w:r>
        <w:r>
          <w:rPr>
            <w:color w:val="111111"/>
            <w:spacing w:val="-6"/>
            <w:w w:val="85"/>
          </w:rPr>
          <w:t xml:space="preserve"> </w:t>
        </w:r>
        <w:r>
          <w:rPr>
            <w:color w:val="111111"/>
            <w:w w:val="85"/>
          </w:rPr>
          <w:t>Chaparro</w:t>
        </w:r>
      </w:hyperlink>
      <w:r>
        <w:rPr>
          <w:color w:val="111111"/>
          <w:w w:val="85"/>
        </w:rPr>
        <w:t xml:space="preserve"> </w:t>
      </w:r>
      <w:hyperlink r:id="rId13">
        <w:proofErr w:type="spellStart"/>
        <w:r>
          <w:rPr>
            <w:color w:val="111111"/>
            <w:w w:val="80"/>
          </w:rPr>
          <w:t>Chaparro</w:t>
        </w:r>
        <w:proofErr w:type="spellEnd"/>
      </w:hyperlink>
      <w:r>
        <w:rPr>
          <w:color w:val="333333"/>
          <w:w w:val="80"/>
          <w:shd w:val="clear" w:color="auto" w:fill="F1F1F1"/>
        </w:rPr>
        <w:t>,</w:t>
      </w:r>
      <w:r>
        <w:rPr>
          <w:color w:val="333333"/>
          <w:shd w:val="clear" w:color="auto" w:fill="F1F1F1"/>
        </w:rPr>
        <w:t xml:space="preserve"> </w:t>
      </w:r>
      <w:proofErr w:type="spellStart"/>
      <w:r>
        <w:rPr>
          <w:color w:val="333333"/>
          <w:w w:val="80"/>
          <w:shd w:val="clear" w:color="auto" w:fill="F1F1F1"/>
        </w:rPr>
        <w:t>H.R.</w:t>
      </w:r>
      <w:hyperlink r:id="rId14">
        <w:r>
          <w:rPr>
            <w:color w:val="111111"/>
            <w:w w:val="80"/>
          </w:rPr>
          <w:t>Karyme</w:t>
        </w:r>
        <w:proofErr w:type="spellEnd"/>
        <w:r>
          <w:rPr>
            <w:color w:val="111111"/>
          </w:rPr>
          <w:t xml:space="preserve"> </w:t>
        </w:r>
        <w:proofErr w:type="spellStart"/>
        <w:r>
          <w:rPr>
            <w:color w:val="111111"/>
            <w:w w:val="80"/>
          </w:rPr>
          <w:t>Adrana</w:t>
        </w:r>
        <w:proofErr w:type="spellEnd"/>
        <w:r>
          <w:rPr>
            <w:color w:val="111111"/>
          </w:rPr>
          <w:t xml:space="preserve"> </w:t>
        </w:r>
        <w:r>
          <w:rPr>
            <w:color w:val="111111"/>
            <w:w w:val="80"/>
          </w:rPr>
          <w:t>Cotes</w:t>
        </w:r>
        <w:r>
          <w:rPr>
            <w:color w:val="111111"/>
          </w:rPr>
          <w:t xml:space="preserve"> </w:t>
        </w:r>
        <w:r>
          <w:rPr>
            <w:color w:val="111111"/>
            <w:w w:val="80"/>
          </w:rPr>
          <w:t>Martínez</w:t>
        </w:r>
      </w:hyperlink>
      <w:r>
        <w:rPr>
          <w:color w:val="333333"/>
          <w:w w:val="80"/>
          <w:shd w:val="clear" w:color="auto" w:fill="F1F1F1"/>
        </w:rPr>
        <w:t xml:space="preserve">, </w:t>
      </w:r>
      <w:proofErr w:type="spellStart"/>
      <w:r>
        <w:rPr>
          <w:color w:val="333333"/>
          <w:w w:val="80"/>
          <w:shd w:val="clear" w:color="auto" w:fill="F1F1F1"/>
        </w:rPr>
        <w:t>H.R.</w:t>
      </w:r>
      <w:hyperlink r:id="rId15">
        <w:r>
          <w:rPr>
            <w:color w:val="111111"/>
            <w:w w:val="80"/>
          </w:rPr>
          <w:t>Heraclito</w:t>
        </w:r>
        <w:proofErr w:type="spellEnd"/>
        <w:r>
          <w:rPr>
            <w:color w:val="111111"/>
            <w:w w:val="80"/>
          </w:rPr>
          <w:t xml:space="preserve"> </w:t>
        </w:r>
        <w:proofErr w:type="spellStart"/>
        <w:r>
          <w:rPr>
            <w:color w:val="111111"/>
            <w:w w:val="80"/>
          </w:rPr>
          <w:t>Landinez</w:t>
        </w:r>
        <w:proofErr w:type="spellEnd"/>
        <w:r>
          <w:rPr>
            <w:color w:val="111111"/>
            <w:w w:val="80"/>
          </w:rPr>
          <w:t xml:space="preserve"> Suárez</w:t>
        </w:r>
      </w:hyperlink>
      <w:r>
        <w:rPr>
          <w:color w:val="333333"/>
          <w:w w:val="80"/>
          <w:shd w:val="clear" w:color="auto" w:fill="F1F1F1"/>
        </w:rPr>
        <w:t xml:space="preserve">, </w:t>
      </w:r>
      <w:proofErr w:type="spellStart"/>
      <w:r>
        <w:rPr>
          <w:color w:val="333333"/>
          <w:w w:val="80"/>
          <w:shd w:val="clear" w:color="auto" w:fill="F1F1F1"/>
        </w:rPr>
        <w:t>H.R.</w:t>
      </w:r>
      <w:hyperlink r:id="rId16">
        <w:r>
          <w:rPr>
            <w:color w:val="111111"/>
            <w:w w:val="80"/>
          </w:rPr>
          <w:t>Gabriel</w:t>
        </w:r>
        <w:proofErr w:type="spellEnd"/>
        <w:r>
          <w:rPr>
            <w:color w:val="111111"/>
            <w:w w:val="80"/>
          </w:rPr>
          <w:t xml:space="preserve"> Becerra</w:t>
        </w:r>
      </w:hyperlink>
      <w:r>
        <w:rPr>
          <w:color w:val="111111"/>
          <w:w w:val="80"/>
        </w:rPr>
        <w:t xml:space="preserve"> </w:t>
      </w:r>
      <w:hyperlink r:id="rId17">
        <w:proofErr w:type="spellStart"/>
        <w:r>
          <w:rPr>
            <w:color w:val="111111"/>
            <w:w w:val="80"/>
          </w:rPr>
          <w:t>Yañez</w:t>
        </w:r>
        <w:proofErr w:type="spellEnd"/>
      </w:hyperlink>
      <w:r>
        <w:rPr>
          <w:color w:val="333333"/>
          <w:w w:val="80"/>
          <w:shd w:val="clear" w:color="auto" w:fill="F1F1F1"/>
        </w:rPr>
        <w:t>,</w:t>
      </w:r>
      <w:r>
        <w:rPr>
          <w:color w:val="333333"/>
          <w:shd w:val="clear" w:color="auto" w:fill="F1F1F1"/>
        </w:rPr>
        <w:t xml:space="preserve"> </w:t>
      </w:r>
      <w:proofErr w:type="spellStart"/>
      <w:r>
        <w:rPr>
          <w:color w:val="333333"/>
          <w:w w:val="80"/>
          <w:shd w:val="clear" w:color="auto" w:fill="F1F1F1"/>
        </w:rPr>
        <w:t>H.R.</w:t>
      </w:r>
      <w:hyperlink r:id="rId18">
        <w:r>
          <w:rPr>
            <w:color w:val="111111"/>
            <w:w w:val="80"/>
          </w:rPr>
          <w:t>David</w:t>
        </w:r>
        <w:proofErr w:type="spellEnd"/>
        <w:r>
          <w:rPr>
            <w:color w:val="111111"/>
          </w:rPr>
          <w:t xml:space="preserve"> </w:t>
        </w:r>
        <w:r>
          <w:rPr>
            <w:color w:val="111111"/>
            <w:w w:val="80"/>
          </w:rPr>
          <w:t>Ricardo</w:t>
        </w:r>
        <w:r>
          <w:rPr>
            <w:color w:val="111111"/>
          </w:rPr>
          <w:t xml:space="preserve"> </w:t>
        </w:r>
        <w:r>
          <w:rPr>
            <w:color w:val="111111"/>
            <w:w w:val="80"/>
          </w:rPr>
          <w:t xml:space="preserve">Racero </w:t>
        </w:r>
        <w:proofErr w:type="spellStart"/>
        <w:r>
          <w:rPr>
            <w:color w:val="111111"/>
            <w:w w:val="80"/>
          </w:rPr>
          <w:t>Mayorca</w:t>
        </w:r>
        <w:proofErr w:type="spellEnd"/>
      </w:hyperlink>
      <w:r>
        <w:rPr>
          <w:color w:val="333333"/>
          <w:w w:val="80"/>
          <w:shd w:val="clear" w:color="auto" w:fill="F1F1F1"/>
        </w:rPr>
        <w:t xml:space="preserve">, </w:t>
      </w:r>
      <w:proofErr w:type="spellStart"/>
      <w:r>
        <w:rPr>
          <w:color w:val="333333"/>
          <w:w w:val="80"/>
          <w:shd w:val="clear" w:color="auto" w:fill="F1F1F1"/>
        </w:rPr>
        <w:t>H.R.</w:t>
      </w:r>
      <w:hyperlink r:id="rId19">
        <w:r>
          <w:rPr>
            <w:color w:val="111111"/>
            <w:w w:val="80"/>
          </w:rPr>
          <w:t>Jorge</w:t>
        </w:r>
        <w:proofErr w:type="spellEnd"/>
        <w:r>
          <w:rPr>
            <w:color w:val="111111"/>
            <w:w w:val="80"/>
          </w:rPr>
          <w:t xml:space="preserve"> Eliécer Tamayo Marulanda</w:t>
        </w:r>
      </w:hyperlink>
      <w:r>
        <w:rPr>
          <w:color w:val="333333"/>
          <w:w w:val="80"/>
          <w:shd w:val="clear" w:color="auto" w:fill="F1F1F1"/>
        </w:rPr>
        <w:t xml:space="preserve">, </w:t>
      </w:r>
      <w:proofErr w:type="spellStart"/>
      <w:r>
        <w:rPr>
          <w:color w:val="333333"/>
          <w:w w:val="80"/>
          <w:shd w:val="clear" w:color="auto" w:fill="F1F1F1"/>
        </w:rPr>
        <w:t>H.R.</w:t>
      </w:r>
      <w:hyperlink r:id="rId20">
        <w:r>
          <w:rPr>
            <w:color w:val="111111"/>
            <w:w w:val="80"/>
          </w:rPr>
          <w:t>Jua</w:t>
        </w:r>
        <w:r>
          <w:rPr>
            <w:color w:val="111111"/>
            <w:w w:val="80"/>
          </w:rPr>
          <w:t>n</w:t>
        </w:r>
        <w:proofErr w:type="spellEnd"/>
        <w:r>
          <w:rPr>
            <w:color w:val="111111"/>
            <w:w w:val="80"/>
          </w:rPr>
          <w:t xml:space="preserve"> Manuel</w:t>
        </w:r>
      </w:hyperlink>
      <w:r>
        <w:rPr>
          <w:color w:val="111111"/>
          <w:w w:val="80"/>
        </w:rPr>
        <w:t xml:space="preserve"> </w:t>
      </w:r>
      <w:hyperlink r:id="rId21">
        <w:r>
          <w:rPr>
            <w:color w:val="111111"/>
            <w:w w:val="80"/>
          </w:rPr>
          <w:t>Cortés Dueñas</w:t>
        </w:r>
      </w:hyperlink>
      <w:r>
        <w:rPr>
          <w:color w:val="333333"/>
          <w:w w:val="80"/>
          <w:shd w:val="clear" w:color="auto" w:fill="F1F1F1"/>
        </w:rPr>
        <w:t xml:space="preserve">, </w:t>
      </w:r>
      <w:proofErr w:type="spellStart"/>
      <w:r>
        <w:rPr>
          <w:color w:val="333333"/>
          <w:w w:val="80"/>
          <w:shd w:val="clear" w:color="auto" w:fill="F1F1F1"/>
        </w:rPr>
        <w:t>H.R.</w:t>
      </w:r>
      <w:hyperlink r:id="rId22">
        <w:r>
          <w:rPr>
            <w:color w:val="111111"/>
            <w:w w:val="80"/>
          </w:rPr>
          <w:t>David</w:t>
        </w:r>
        <w:proofErr w:type="spellEnd"/>
        <w:r>
          <w:rPr>
            <w:color w:val="111111"/>
            <w:w w:val="80"/>
          </w:rPr>
          <w:t xml:space="preserve"> Alejandro Toro Ramírez</w:t>
        </w:r>
      </w:hyperlink>
      <w:r>
        <w:rPr>
          <w:color w:val="333333"/>
          <w:w w:val="80"/>
          <w:shd w:val="clear" w:color="auto" w:fill="F1F1F1"/>
        </w:rPr>
        <w:t xml:space="preserve">, </w:t>
      </w:r>
      <w:proofErr w:type="spellStart"/>
      <w:r>
        <w:rPr>
          <w:color w:val="333333"/>
          <w:w w:val="80"/>
          <w:shd w:val="clear" w:color="auto" w:fill="F1F1F1"/>
        </w:rPr>
        <w:t>H.R.</w:t>
      </w:r>
      <w:hyperlink r:id="rId23">
        <w:r>
          <w:rPr>
            <w:color w:val="111111"/>
            <w:w w:val="80"/>
          </w:rPr>
          <w:t>Jaime</w:t>
        </w:r>
        <w:proofErr w:type="spellEnd"/>
        <w:r>
          <w:rPr>
            <w:color w:val="111111"/>
            <w:w w:val="80"/>
          </w:rPr>
          <w:t xml:space="preserve"> Raúl Salamanca Torres</w:t>
        </w:r>
      </w:hyperlink>
      <w:r>
        <w:rPr>
          <w:color w:val="333333"/>
          <w:w w:val="80"/>
          <w:shd w:val="clear" w:color="auto" w:fill="F1F1F1"/>
        </w:rPr>
        <w:t xml:space="preserve">, </w:t>
      </w:r>
      <w:proofErr w:type="spellStart"/>
      <w:r>
        <w:rPr>
          <w:color w:val="333333"/>
          <w:w w:val="80"/>
          <w:shd w:val="clear" w:color="auto" w:fill="F1F1F1"/>
        </w:rPr>
        <w:t>H.R.</w:t>
      </w:r>
      <w:hyperlink r:id="rId24">
        <w:r>
          <w:rPr>
            <w:color w:val="111111"/>
            <w:w w:val="80"/>
          </w:rPr>
          <w:t>Gabriel</w:t>
        </w:r>
        <w:proofErr w:type="spellEnd"/>
      </w:hyperlink>
      <w:r>
        <w:rPr>
          <w:color w:val="111111"/>
          <w:w w:val="80"/>
        </w:rPr>
        <w:t xml:space="preserve"> </w:t>
      </w:r>
      <w:hyperlink r:id="rId25">
        <w:r>
          <w:rPr>
            <w:color w:val="111111"/>
            <w:w w:val="80"/>
          </w:rPr>
          <w:t>Ernesto</w:t>
        </w:r>
        <w:r>
          <w:rPr>
            <w:color w:val="111111"/>
          </w:rPr>
          <w:t xml:space="preserve"> </w:t>
        </w:r>
        <w:r>
          <w:rPr>
            <w:color w:val="111111"/>
            <w:w w:val="80"/>
          </w:rPr>
          <w:t>Parrado</w:t>
        </w:r>
        <w:r>
          <w:rPr>
            <w:color w:val="111111"/>
          </w:rPr>
          <w:t xml:space="preserve"> </w:t>
        </w:r>
        <w:r>
          <w:rPr>
            <w:color w:val="111111"/>
            <w:w w:val="80"/>
          </w:rPr>
          <w:t>Durán</w:t>
        </w:r>
      </w:hyperlink>
      <w:r>
        <w:rPr>
          <w:color w:val="333333"/>
          <w:w w:val="80"/>
          <w:shd w:val="clear" w:color="auto" w:fill="F1F1F1"/>
        </w:rPr>
        <w:t>,</w:t>
      </w:r>
      <w:r>
        <w:rPr>
          <w:color w:val="333333"/>
          <w:shd w:val="clear" w:color="auto" w:fill="F1F1F1"/>
        </w:rPr>
        <w:t xml:space="preserve"> </w:t>
      </w:r>
      <w:proofErr w:type="spellStart"/>
      <w:r>
        <w:rPr>
          <w:color w:val="333333"/>
          <w:w w:val="80"/>
          <w:shd w:val="clear" w:color="auto" w:fill="F1F1F1"/>
        </w:rPr>
        <w:t>H.R.</w:t>
      </w:r>
      <w:hyperlink r:id="rId26">
        <w:r>
          <w:rPr>
            <w:color w:val="111111"/>
            <w:w w:val="80"/>
          </w:rPr>
          <w:t>María</w:t>
        </w:r>
        <w:proofErr w:type="spellEnd"/>
        <w:r>
          <w:rPr>
            <w:color w:val="111111"/>
            <w:w w:val="80"/>
          </w:rPr>
          <w:t xml:space="preserve"> Fernanda Carrascal Rojas</w:t>
        </w:r>
      </w:hyperlink>
      <w:r>
        <w:rPr>
          <w:color w:val="333333"/>
          <w:w w:val="80"/>
          <w:shd w:val="clear" w:color="auto" w:fill="F1F1F1"/>
        </w:rPr>
        <w:t xml:space="preserve">, </w:t>
      </w:r>
      <w:proofErr w:type="spellStart"/>
      <w:r>
        <w:rPr>
          <w:color w:val="333333"/>
          <w:w w:val="80"/>
          <w:shd w:val="clear" w:color="auto" w:fill="F1F1F1"/>
        </w:rPr>
        <w:t>H.R.</w:t>
      </w:r>
      <w:hyperlink r:id="rId27">
        <w:r>
          <w:rPr>
            <w:color w:val="111111"/>
            <w:w w:val="80"/>
          </w:rPr>
          <w:t>Jorge</w:t>
        </w:r>
        <w:proofErr w:type="spellEnd"/>
        <w:r>
          <w:rPr>
            <w:color w:val="111111"/>
            <w:w w:val="80"/>
          </w:rPr>
          <w:t xml:space="preserve"> Hernán Bastidas Rosero</w:t>
        </w:r>
      </w:hyperlink>
      <w:r>
        <w:rPr>
          <w:color w:val="333333"/>
          <w:w w:val="80"/>
          <w:shd w:val="clear" w:color="auto" w:fill="F1F1F1"/>
        </w:rPr>
        <w:t>,</w:t>
      </w:r>
      <w:r>
        <w:rPr>
          <w:color w:val="333333"/>
          <w:w w:val="80"/>
        </w:rPr>
        <w:t xml:space="preserve"> </w:t>
      </w:r>
      <w:proofErr w:type="spellStart"/>
      <w:r>
        <w:rPr>
          <w:color w:val="333333"/>
          <w:w w:val="90"/>
          <w:shd w:val="clear" w:color="auto" w:fill="F1F1F1"/>
        </w:rPr>
        <w:t>H.R.</w:t>
      </w:r>
      <w:hyperlink r:id="rId28">
        <w:r>
          <w:rPr>
            <w:color w:val="111111"/>
            <w:w w:val="90"/>
          </w:rPr>
          <w:t>Ermes</w:t>
        </w:r>
        <w:proofErr w:type="spellEnd"/>
        <w:r>
          <w:rPr>
            <w:color w:val="111111"/>
            <w:w w:val="90"/>
          </w:rPr>
          <w:t xml:space="preserve"> Evelio Pete Vivas</w:t>
        </w:r>
      </w:hyperlink>
      <w:r>
        <w:rPr>
          <w:color w:val="333333"/>
          <w:w w:val="90"/>
          <w:shd w:val="clear" w:color="auto" w:fill="F1F1F1"/>
        </w:rPr>
        <w:t xml:space="preserve">, </w:t>
      </w:r>
      <w:proofErr w:type="spellStart"/>
      <w:r>
        <w:rPr>
          <w:color w:val="333333"/>
          <w:w w:val="90"/>
          <w:shd w:val="clear" w:color="auto" w:fill="F1F1F1"/>
        </w:rPr>
        <w:t>H.R.</w:t>
      </w:r>
      <w:hyperlink r:id="rId29">
        <w:r>
          <w:rPr>
            <w:color w:val="111111"/>
            <w:w w:val="90"/>
          </w:rPr>
          <w:t>Gildardo</w:t>
        </w:r>
        <w:proofErr w:type="spellEnd"/>
        <w:r>
          <w:rPr>
            <w:color w:val="111111"/>
            <w:w w:val="90"/>
          </w:rPr>
          <w:t xml:space="preserve"> Silva Molina</w:t>
        </w:r>
      </w:hyperlink>
      <w:r>
        <w:rPr>
          <w:color w:val="333333"/>
          <w:w w:val="90"/>
          <w:shd w:val="clear" w:color="auto" w:fill="F1F1F1"/>
        </w:rPr>
        <w:t>,</w:t>
      </w:r>
      <w:r>
        <w:rPr>
          <w:color w:val="333333"/>
          <w:spacing w:val="-2"/>
          <w:w w:val="90"/>
          <w:shd w:val="clear" w:color="auto" w:fill="F1F1F1"/>
        </w:rPr>
        <w:t xml:space="preserve"> </w:t>
      </w:r>
      <w:proofErr w:type="spellStart"/>
      <w:r>
        <w:rPr>
          <w:color w:val="333333"/>
          <w:w w:val="90"/>
          <w:shd w:val="clear" w:color="auto" w:fill="F1F1F1"/>
        </w:rPr>
        <w:t>H.R.</w:t>
      </w:r>
      <w:hyperlink r:id="rId30">
        <w:r>
          <w:rPr>
            <w:color w:val="111111"/>
            <w:w w:val="90"/>
          </w:rPr>
          <w:t>Norman</w:t>
        </w:r>
        <w:proofErr w:type="spellEnd"/>
        <w:r>
          <w:rPr>
            <w:color w:val="111111"/>
            <w:spacing w:val="-2"/>
            <w:w w:val="90"/>
          </w:rPr>
          <w:t xml:space="preserve"> </w:t>
        </w:r>
        <w:r>
          <w:rPr>
            <w:color w:val="111111"/>
            <w:w w:val="90"/>
          </w:rPr>
          <w:t>David</w:t>
        </w:r>
        <w:r>
          <w:rPr>
            <w:color w:val="111111"/>
            <w:spacing w:val="-2"/>
            <w:w w:val="90"/>
          </w:rPr>
          <w:t xml:space="preserve"> </w:t>
        </w:r>
        <w:proofErr w:type="spellStart"/>
        <w:r>
          <w:rPr>
            <w:color w:val="111111"/>
            <w:w w:val="90"/>
          </w:rPr>
          <w:t>Bañol</w:t>
        </w:r>
        <w:proofErr w:type="spellEnd"/>
        <w:r>
          <w:rPr>
            <w:color w:val="111111"/>
            <w:spacing w:val="-2"/>
            <w:w w:val="90"/>
          </w:rPr>
          <w:t xml:space="preserve"> </w:t>
        </w:r>
        <w:r>
          <w:rPr>
            <w:color w:val="111111"/>
            <w:w w:val="90"/>
          </w:rPr>
          <w:t>Álvarez</w:t>
        </w:r>
      </w:hyperlink>
      <w:r>
        <w:rPr>
          <w:color w:val="333333"/>
          <w:w w:val="90"/>
          <w:shd w:val="clear" w:color="auto" w:fill="F1F1F1"/>
        </w:rPr>
        <w:t>,</w:t>
      </w:r>
      <w:r>
        <w:rPr>
          <w:color w:val="333333"/>
          <w:w w:val="90"/>
        </w:rPr>
        <w:t xml:space="preserve"> </w:t>
      </w:r>
      <w:proofErr w:type="spellStart"/>
      <w:r>
        <w:rPr>
          <w:color w:val="333333"/>
          <w:w w:val="85"/>
          <w:shd w:val="clear" w:color="auto" w:fill="F1F1F1"/>
        </w:rPr>
        <w:t>H.R.</w:t>
      </w:r>
      <w:hyperlink r:id="rId31">
        <w:r>
          <w:rPr>
            <w:color w:val="111111"/>
            <w:w w:val="85"/>
          </w:rPr>
          <w:t>Santiago</w:t>
        </w:r>
        <w:proofErr w:type="spellEnd"/>
        <w:r>
          <w:rPr>
            <w:color w:val="111111"/>
            <w:w w:val="85"/>
          </w:rPr>
          <w:t xml:space="preserve"> Osorio Marín</w:t>
        </w:r>
      </w:hyperlink>
      <w:r>
        <w:rPr>
          <w:color w:val="333333"/>
          <w:w w:val="85"/>
          <w:shd w:val="clear" w:color="auto" w:fill="F1F1F1"/>
        </w:rPr>
        <w:t xml:space="preserve">, </w:t>
      </w:r>
      <w:proofErr w:type="spellStart"/>
      <w:r>
        <w:rPr>
          <w:color w:val="333333"/>
          <w:w w:val="85"/>
          <w:shd w:val="clear" w:color="auto" w:fill="F1F1F1"/>
        </w:rPr>
        <w:t>H.R.</w:t>
      </w:r>
      <w:hyperlink r:id="rId32">
        <w:r>
          <w:rPr>
            <w:color w:val="111111"/>
            <w:w w:val="85"/>
          </w:rPr>
          <w:t>Luis</w:t>
        </w:r>
        <w:proofErr w:type="spellEnd"/>
        <w:r>
          <w:rPr>
            <w:color w:val="111111"/>
            <w:w w:val="85"/>
          </w:rPr>
          <w:t xml:space="preserve"> Alberto Albán Urbano</w:t>
        </w:r>
      </w:hyperlink>
      <w:r>
        <w:rPr>
          <w:color w:val="333333"/>
          <w:w w:val="85"/>
          <w:shd w:val="clear" w:color="auto" w:fill="F1F1F1"/>
        </w:rPr>
        <w:t xml:space="preserve">, </w:t>
      </w:r>
      <w:proofErr w:type="spellStart"/>
      <w:r>
        <w:rPr>
          <w:color w:val="333333"/>
          <w:w w:val="85"/>
          <w:shd w:val="clear" w:color="auto" w:fill="F1F1F1"/>
        </w:rPr>
        <w:t>H.R.</w:t>
      </w:r>
      <w:hyperlink r:id="rId33">
        <w:r>
          <w:rPr>
            <w:color w:val="111111"/>
            <w:w w:val="85"/>
          </w:rPr>
          <w:t>Martha</w:t>
        </w:r>
        <w:proofErr w:type="spellEnd"/>
        <w:r>
          <w:rPr>
            <w:color w:val="111111"/>
            <w:w w:val="85"/>
          </w:rPr>
          <w:t xml:space="preserve"> Lisbeth Alfonso Jurado</w:t>
        </w:r>
      </w:hyperlink>
      <w:r>
        <w:rPr>
          <w:color w:val="333333"/>
          <w:w w:val="85"/>
          <w:shd w:val="clear" w:color="auto" w:fill="F1F1F1"/>
        </w:rPr>
        <w:t>,</w:t>
      </w:r>
      <w:r>
        <w:rPr>
          <w:color w:val="333333"/>
          <w:w w:val="85"/>
        </w:rPr>
        <w:t xml:space="preserve"> </w:t>
      </w:r>
      <w:proofErr w:type="spellStart"/>
      <w:r>
        <w:rPr>
          <w:color w:val="333333"/>
          <w:w w:val="85"/>
          <w:shd w:val="clear" w:color="auto" w:fill="F1F1F1"/>
        </w:rPr>
        <w:t>H.R.</w:t>
      </w:r>
      <w:hyperlink r:id="rId34">
        <w:r>
          <w:rPr>
            <w:color w:val="111111"/>
            <w:w w:val="85"/>
          </w:rPr>
          <w:t>Jennifer</w:t>
        </w:r>
        <w:proofErr w:type="spellEnd"/>
        <w:r>
          <w:rPr>
            <w:color w:val="111111"/>
            <w:w w:val="85"/>
          </w:rPr>
          <w:t xml:space="preserve"> </w:t>
        </w:r>
        <w:proofErr w:type="spellStart"/>
        <w:r>
          <w:rPr>
            <w:color w:val="111111"/>
            <w:w w:val="85"/>
          </w:rPr>
          <w:t>Dalley</w:t>
        </w:r>
        <w:proofErr w:type="spellEnd"/>
        <w:r>
          <w:rPr>
            <w:color w:val="111111"/>
            <w:w w:val="85"/>
          </w:rPr>
          <w:t xml:space="preserve"> Pedraza Sandoval</w:t>
        </w:r>
      </w:hyperlink>
      <w:r>
        <w:rPr>
          <w:color w:val="333333"/>
          <w:w w:val="85"/>
          <w:shd w:val="clear" w:color="auto" w:fill="F1F1F1"/>
        </w:rPr>
        <w:t xml:space="preserve">, </w:t>
      </w:r>
      <w:proofErr w:type="spellStart"/>
      <w:r>
        <w:rPr>
          <w:color w:val="333333"/>
          <w:w w:val="85"/>
          <w:shd w:val="clear" w:color="auto" w:fill="F1F1F1"/>
        </w:rPr>
        <w:t>H.R.</w:t>
      </w:r>
      <w:hyperlink r:id="rId35">
        <w:r>
          <w:rPr>
            <w:color w:val="111111"/>
            <w:w w:val="85"/>
          </w:rPr>
          <w:t>Alejandro</w:t>
        </w:r>
        <w:proofErr w:type="spellEnd"/>
        <w:r>
          <w:rPr>
            <w:color w:val="111111"/>
            <w:w w:val="85"/>
          </w:rPr>
          <w:t xml:space="preserve"> García Ríos</w:t>
        </w:r>
      </w:hyperlink>
      <w:r>
        <w:rPr>
          <w:rFonts w:ascii="Times New Roman" w:hAnsi="Times New Roman"/>
          <w:color w:val="333333"/>
          <w:w w:val="85"/>
          <w:shd w:val="clear" w:color="auto" w:fill="F1F1F1"/>
        </w:rPr>
        <w:t xml:space="preserve"> </w:t>
      </w:r>
      <w:r>
        <w:rPr>
          <w:color w:val="333333"/>
          <w:w w:val="85"/>
          <w:shd w:val="clear" w:color="auto" w:fill="F1F1F1"/>
        </w:rPr>
        <w:t>y</w:t>
      </w:r>
      <w:r>
        <w:rPr>
          <w:color w:val="333333"/>
          <w:spacing w:val="-2"/>
          <w:w w:val="85"/>
          <w:shd w:val="clear" w:color="auto" w:fill="F1F1F1"/>
        </w:rPr>
        <w:t xml:space="preserve"> </w:t>
      </w:r>
      <w:proofErr w:type="spellStart"/>
      <w:r>
        <w:rPr>
          <w:color w:val="333333"/>
          <w:w w:val="85"/>
          <w:shd w:val="clear" w:color="auto" w:fill="F1F1F1"/>
        </w:rPr>
        <w:t>H.R.</w:t>
      </w:r>
      <w:hyperlink r:id="rId36">
        <w:r>
          <w:rPr>
            <w:color w:val="111111"/>
            <w:w w:val="85"/>
          </w:rPr>
          <w:t>Juan</w:t>
        </w:r>
        <w:proofErr w:type="spellEnd"/>
        <w:r>
          <w:rPr>
            <w:color w:val="111111"/>
            <w:spacing w:val="-2"/>
            <w:w w:val="85"/>
          </w:rPr>
          <w:t xml:space="preserve"> </w:t>
        </w:r>
        <w:r>
          <w:rPr>
            <w:color w:val="111111"/>
            <w:w w:val="85"/>
          </w:rPr>
          <w:t>Sebastián</w:t>
        </w:r>
        <w:r>
          <w:rPr>
            <w:color w:val="111111"/>
            <w:spacing w:val="-2"/>
            <w:w w:val="85"/>
          </w:rPr>
          <w:t xml:space="preserve"> </w:t>
        </w:r>
        <w:r>
          <w:rPr>
            <w:color w:val="111111"/>
            <w:w w:val="85"/>
          </w:rPr>
          <w:t>Gómez</w:t>
        </w:r>
      </w:hyperlink>
      <w:r>
        <w:rPr>
          <w:color w:val="111111"/>
          <w:w w:val="85"/>
        </w:rPr>
        <w:t xml:space="preserve"> </w:t>
      </w:r>
      <w:hyperlink r:id="rId37">
        <w:r>
          <w:rPr>
            <w:color w:val="111111"/>
            <w:spacing w:val="-2"/>
            <w:w w:val="90"/>
          </w:rPr>
          <w:t>Gonzáles</w:t>
        </w:r>
      </w:hyperlink>
      <w:r>
        <w:rPr>
          <w:color w:val="000000"/>
          <w:spacing w:val="-2"/>
          <w:w w:val="90"/>
        </w:rPr>
        <w:t>.</w:t>
      </w: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48"/>
      </w:pPr>
    </w:p>
    <w:p w:rsidR="00753D50" w:rsidRDefault="009F0AD9">
      <w:pPr>
        <w:pStyle w:val="Ttulo1"/>
      </w:pPr>
      <w:r>
        <w:rPr>
          <w:spacing w:val="-2"/>
          <w:w w:val="90"/>
        </w:rPr>
        <w:t>CONSIDERACIONES</w:t>
      </w:r>
    </w:p>
    <w:p w:rsidR="00753D50" w:rsidRDefault="009F0AD9">
      <w:pPr>
        <w:pStyle w:val="Textoindependiente"/>
        <w:spacing w:before="181" w:line="259" w:lineRule="auto"/>
        <w:ind w:left="261" w:right="263"/>
        <w:jc w:val="both"/>
      </w:pP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presente</w:t>
      </w:r>
      <w:r>
        <w:rPr>
          <w:spacing w:val="-7"/>
          <w:w w:val="85"/>
        </w:rPr>
        <w:t xml:space="preserve"> </w:t>
      </w:r>
      <w:r>
        <w:rPr>
          <w:w w:val="85"/>
        </w:rPr>
        <w:t>Proyecto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Acto</w:t>
      </w:r>
      <w:r>
        <w:rPr>
          <w:spacing w:val="-7"/>
          <w:w w:val="85"/>
        </w:rPr>
        <w:t xml:space="preserve"> </w:t>
      </w:r>
      <w:r>
        <w:rPr>
          <w:w w:val="85"/>
        </w:rPr>
        <w:t>Legislativo</w:t>
      </w:r>
      <w:r>
        <w:rPr>
          <w:spacing w:val="-6"/>
          <w:w w:val="85"/>
        </w:rPr>
        <w:t xml:space="preserve"> </w:t>
      </w:r>
      <w:r>
        <w:rPr>
          <w:w w:val="85"/>
        </w:rPr>
        <w:t>tiene</w:t>
      </w:r>
      <w:r>
        <w:rPr>
          <w:spacing w:val="-7"/>
          <w:w w:val="85"/>
        </w:rPr>
        <w:t xml:space="preserve"> </w:t>
      </w:r>
      <w:r>
        <w:rPr>
          <w:w w:val="85"/>
        </w:rPr>
        <w:t>como</w:t>
      </w:r>
      <w:r>
        <w:rPr>
          <w:spacing w:val="-7"/>
          <w:w w:val="85"/>
        </w:rPr>
        <w:t xml:space="preserve"> </w:t>
      </w:r>
      <w:r>
        <w:rPr>
          <w:w w:val="85"/>
        </w:rPr>
        <w:t>objeto</w:t>
      </w:r>
      <w:r>
        <w:rPr>
          <w:spacing w:val="-7"/>
          <w:w w:val="85"/>
        </w:rPr>
        <w:t xml:space="preserve"> </w:t>
      </w:r>
      <w:r>
        <w:rPr>
          <w:w w:val="85"/>
        </w:rPr>
        <w:t>armonizar</w:t>
      </w:r>
      <w:r>
        <w:rPr>
          <w:spacing w:val="-6"/>
          <w:w w:val="85"/>
        </w:rPr>
        <w:t xml:space="preserve"> </w:t>
      </w:r>
      <w:r>
        <w:rPr>
          <w:w w:val="85"/>
        </w:rPr>
        <w:t>ordenamiento</w:t>
      </w:r>
      <w:r>
        <w:rPr>
          <w:spacing w:val="-7"/>
          <w:w w:val="85"/>
        </w:rPr>
        <w:t xml:space="preserve"> </w:t>
      </w:r>
      <w:r>
        <w:rPr>
          <w:w w:val="85"/>
        </w:rPr>
        <w:t>constitucional colombiano</w:t>
      </w:r>
      <w:r>
        <w:rPr>
          <w:spacing w:val="-7"/>
          <w:w w:val="85"/>
        </w:rPr>
        <w:t xml:space="preserve"> </w:t>
      </w:r>
      <w:r>
        <w:rPr>
          <w:w w:val="85"/>
        </w:rPr>
        <w:t>con</w:t>
      </w:r>
      <w:r>
        <w:rPr>
          <w:spacing w:val="-2"/>
          <w:w w:val="85"/>
        </w:rPr>
        <w:t xml:space="preserve"> </w:t>
      </w:r>
      <w:r>
        <w:rPr>
          <w:w w:val="85"/>
        </w:rPr>
        <w:t>la Convención Americana sobre Derechos Humanos (Pacto de</w:t>
      </w:r>
      <w:r>
        <w:rPr>
          <w:spacing w:val="-7"/>
          <w:w w:val="85"/>
        </w:rPr>
        <w:t xml:space="preserve"> </w:t>
      </w:r>
      <w:r>
        <w:rPr>
          <w:w w:val="85"/>
        </w:rPr>
        <w:t>San</w:t>
      </w:r>
      <w:r>
        <w:rPr>
          <w:spacing w:val="-7"/>
          <w:w w:val="85"/>
        </w:rPr>
        <w:t xml:space="preserve"> </w:t>
      </w:r>
      <w:r>
        <w:rPr>
          <w:w w:val="85"/>
        </w:rPr>
        <w:t>José),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dando </w:t>
      </w:r>
      <w:r>
        <w:rPr>
          <w:w w:val="80"/>
        </w:rPr>
        <w:t>cumplimiento</w:t>
      </w:r>
      <w:r>
        <w:t xml:space="preserve"> </w:t>
      </w:r>
      <w:r>
        <w:rPr>
          <w:w w:val="80"/>
        </w:rPr>
        <w:t>así</w:t>
      </w:r>
      <w:r>
        <w:t xml:space="preserve"> </w:t>
      </w:r>
      <w:r>
        <w:rPr>
          <w:w w:val="80"/>
        </w:rPr>
        <w:t>lo</w:t>
      </w:r>
      <w:r>
        <w:t xml:space="preserve"> </w:t>
      </w:r>
      <w:r>
        <w:rPr>
          <w:w w:val="80"/>
        </w:rPr>
        <w:t xml:space="preserve">dispuesto por Corte Interamericana de Derechos Humanos en la Sentencia del 8 </w:t>
      </w:r>
      <w:r>
        <w:rPr>
          <w:spacing w:val="-2"/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julio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2020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Caso</w:t>
      </w:r>
      <w:r>
        <w:rPr>
          <w:spacing w:val="-5"/>
          <w:w w:val="85"/>
        </w:rPr>
        <w:t xml:space="preserve"> </w:t>
      </w:r>
      <w:proofErr w:type="spellStart"/>
      <w:r>
        <w:rPr>
          <w:spacing w:val="-2"/>
          <w:w w:val="85"/>
        </w:rPr>
        <w:t>Petro</w:t>
      </w:r>
      <w:proofErr w:type="spellEnd"/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Urrego</w:t>
      </w:r>
      <w:r>
        <w:rPr>
          <w:spacing w:val="-7"/>
        </w:rPr>
        <w:t xml:space="preserve"> </w:t>
      </w:r>
      <w:r>
        <w:rPr>
          <w:spacing w:val="-2"/>
          <w:w w:val="85"/>
        </w:rPr>
        <w:t>vs.</w:t>
      </w:r>
      <w:r>
        <w:rPr>
          <w:spacing w:val="52"/>
        </w:rPr>
        <w:t xml:space="preserve"> </w:t>
      </w:r>
      <w:r>
        <w:rPr>
          <w:spacing w:val="-2"/>
          <w:w w:val="85"/>
        </w:rPr>
        <w:t>Colombia,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cual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estableció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Estado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colombiano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 xml:space="preserve">no </w:t>
      </w:r>
      <w:r>
        <w:rPr>
          <w:w w:val="85"/>
        </w:rPr>
        <w:t>ha dado cumplimiento a lo previsto en el artículo 23 de la</w:t>
      </w:r>
      <w:r>
        <w:rPr>
          <w:spacing w:val="-2"/>
          <w:w w:val="85"/>
        </w:rPr>
        <w:t xml:space="preserve"> </w:t>
      </w:r>
      <w:r>
        <w:rPr>
          <w:w w:val="85"/>
        </w:rPr>
        <w:t>CADH</w:t>
      </w:r>
      <w:r>
        <w:rPr>
          <w:spacing w:val="-2"/>
          <w:w w:val="85"/>
        </w:rPr>
        <w:t xml:space="preserve"> </w:t>
      </w:r>
      <w:r>
        <w:rPr>
          <w:w w:val="85"/>
        </w:rPr>
        <w:t>en</w:t>
      </w:r>
      <w:r>
        <w:rPr>
          <w:spacing w:val="-2"/>
          <w:w w:val="85"/>
        </w:rPr>
        <w:t xml:space="preserve"> </w:t>
      </w:r>
      <w:r>
        <w:rPr>
          <w:w w:val="85"/>
        </w:rPr>
        <w:t>materia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protección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los derechos</w:t>
      </w:r>
      <w:r>
        <w:rPr>
          <w:spacing w:val="-6"/>
          <w:w w:val="85"/>
        </w:rPr>
        <w:t xml:space="preserve"> </w:t>
      </w:r>
      <w:r>
        <w:rPr>
          <w:w w:val="85"/>
        </w:rPr>
        <w:t>políticos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funcionarios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elección</w:t>
      </w:r>
      <w:r>
        <w:rPr>
          <w:spacing w:val="-6"/>
          <w:w w:val="85"/>
        </w:rPr>
        <w:t xml:space="preserve"> </w:t>
      </w:r>
      <w:r>
        <w:rPr>
          <w:w w:val="85"/>
        </w:rPr>
        <w:t>popular.</w:t>
      </w:r>
    </w:p>
    <w:p w:rsidR="00753D50" w:rsidRDefault="009F0AD9">
      <w:pPr>
        <w:pStyle w:val="Textoindependiente"/>
        <w:spacing w:before="155" w:line="259" w:lineRule="auto"/>
        <w:ind w:left="261" w:right="262"/>
        <w:jc w:val="both"/>
      </w:pPr>
      <w:r>
        <w:rPr>
          <w:w w:val="90"/>
        </w:rPr>
        <w:t>La P</w:t>
      </w:r>
      <w:r>
        <w:rPr>
          <w:w w:val="90"/>
        </w:rPr>
        <w:t xml:space="preserve">rocuraduría General de la Nación es del Ministerio Público, la cual posee autonomía </w:t>
      </w:r>
      <w:r>
        <w:rPr>
          <w:w w:val="80"/>
        </w:rPr>
        <w:t>administrativa,</w:t>
      </w:r>
      <w:r>
        <w:t xml:space="preserve"> </w:t>
      </w:r>
      <w:r>
        <w:rPr>
          <w:w w:val="80"/>
        </w:rPr>
        <w:t>financiera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presupuestal,</w:t>
      </w:r>
      <w: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fin de representar a los colombianos ante el Estado. Dentro</w:t>
      </w:r>
      <w:r>
        <w:rPr>
          <w:spacing w:val="15"/>
        </w:rPr>
        <w:t xml:space="preserve"> </w:t>
      </w:r>
      <w:r>
        <w:rPr>
          <w:w w:val="80"/>
        </w:rPr>
        <w:t>de</w:t>
      </w:r>
      <w:r>
        <w:rPr>
          <w:spacing w:val="16"/>
        </w:rPr>
        <w:t xml:space="preserve"> </w:t>
      </w:r>
      <w:r>
        <w:rPr>
          <w:w w:val="80"/>
        </w:rPr>
        <w:t>sus</w:t>
      </w:r>
      <w:r>
        <w:rPr>
          <w:spacing w:val="16"/>
        </w:rPr>
        <w:t xml:space="preserve"> </w:t>
      </w:r>
      <w:r>
        <w:rPr>
          <w:w w:val="80"/>
        </w:rPr>
        <w:t>funciones</w:t>
      </w:r>
      <w:r>
        <w:rPr>
          <w:spacing w:val="15"/>
        </w:rPr>
        <w:t xml:space="preserve"> </w:t>
      </w:r>
      <w:r>
        <w:rPr>
          <w:w w:val="80"/>
        </w:rPr>
        <w:t>se</w:t>
      </w:r>
      <w:r>
        <w:rPr>
          <w:spacing w:val="16"/>
        </w:rPr>
        <w:t xml:space="preserve"> </w:t>
      </w:r>
      <w:r>
        <w:rPr>
          <w:w w:val="80"/>
        </w:rPr>
        <w:t>encuentran</w:t>
      </w:r>
      <w:r>
        <w:rPr>
          <w:spacing w:val="16"/>
        </w:rPr>
        <w:t xml:space="preserve"> </w:t>
      </w:r>
      <w:r>
        <w:rPr>
          <w:w w:val="80"/>
        </w:rPr>
        <w:t>la</w:t>
      </w:r>
      <w:r>
        <w:rPr>
          <w:spacing w:val="15"/>
        </w:rPr>
        <w:t xml:space="preserve"> </w:t>
      </w:r>
      <w:r>
        <w:rPr>
          <w:w w:val="80"/>
        </w:rPr>
        <w:t>vigilancia</w:t>
      </w:r>
      <w:r>
        <w:rPr>
          <w:spacing w:val="16"/>
        </w:rPr>
        <w:t xml:space="preserve"> </w:t>
      </w:r>
      <w:r>
        <w:rPr>
          <w:w w:val="80"/>
        </w:rPr>
        <w:t>del</w:t>
      </w:r>
      <w:r>
        <w:rPr>
          <w:spacing w:val="16"/>
        </w:rPr>
        <w:t xml:space="preserve"> </w:t>
      </w:r>
      <w:r>
        <w:rPr>
          <w:w w:val="80"/>
        </w:rPr>
        <w:t>debido</w:t>
      </w:r>
      <w:r>
        <w:rPr>
          <w:spacing w:val="15"/>
        </w:rPr>
        <w:t xml:space="preserve"> </w:t>
      </w:r>
      <w:r>
        <w:rPr>
          <w:w w:val="80"/>
        </w:rPr>
        <w:t>cumplimiento</w:t>
      </w:r>
      <w:r>
        <w:rPr>
          <w:spacing w:val="16"/>
        </w:rPr>
        <w:t xml:space="preserve"> </w:t>
      </w:r>
      <w:r>
        <w:rPr>
          <w:w w:val="80"/>
        </w:rPr>
        <w:t>de</w:t>
      </w:r>
      <w:r>
        <w:rPr>
          <w:spacing w:val="16"/>
        </w:rPr>
        <w:t xml:space="preserve"> </w:t>
      </w:r>
      <w:r>
        <w:rPr>
          <w:w w:val="80"/>
        </w:rPr>
        <w:t>la</w:t>
      </w:r>
      <w:r>
        <w:rPr>
          <w:spacing w:val="-2"/>
        </w:rPr>
        <w:t xml:space="preserve"> </w:t>
      </w:r>
      <w:r>
        <w:rPr>
          <w:w w:val="80"/>
        </w:rPr>
        <w:t>Constitución,</w:t>
      </w:r>
      <w:r>
        <w:rPr>
          <w:spacing w:val="-2"/>
        </w:rPr>
        <w:t xml:space="preserve"> </w:t>
      </w:r>
      <w:r>
        <w:rPr>
          <w:spacing w:val="-5"/>
          <w:w w:val="80"/>
        </w:rPr>
        <w:t>las</w:t>
      </w:r>
    </w:p>
    <w:p w:rsidR="00753D50" w:rsidRDefault="00753D50">
      <w:pPr>
        <w:pStyle w:val="Textoindependiente"/>
        <w:spacing w:line="259" w:lineRule="auto"/>
        <w:jc w:val="both"/>
        <w:sectPr w:rsidR="00753D50">
          <w:pgSz w:w="12240" w:h="15840"/>
          <w:pgMar w:top="2400" w:right="1440" w:bottom="280" w:left="1440" w:header="1023" w:footer="0" w:gutter="0"/>
          <w:cols w:space="720"/>
        </w:sectPr>
      </w:pP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147"/>
      </w:pPr>
    </w:p>
    <w:p w:rsidR="00753D50" w:rsidRDefault="009F0AD9">
      <w:pPr>
        <w:pStyle w:val="Textoindependiente"/>
        <w:spacing w:line="259" w:lineRule="auto"/>
        <w:ind w:left="261" w:right="270"/>
        <w:jc w:val="both"/>
      </w:pPr>
      <w:proofErr w:type="gramStart"/>
      <w:r>
        <w:rPr>
          <w:w w:val="85"/>
        </w:rPr>
        <w:t>leyes</w:t>
      </w:r>
      <w:proofErr w:type="gramEnd"/>
      <w:r>
        <w:rPr>
          <w:w w:val="85"/>
        </w:rPr>
        <w:t>,</w:t>
      </w:r>
      <w:r>
        <w:rPr>
          <w:spacing w:val="-7"/>
          <w:w w:val="85"/>
        </w:rPr>
        <w:t xml:space="preserve"> </w:t>
      </w: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decisiones</w:t>
      </w:r>
      <w:r>
        <w:rPr>
          <w:spacing w:val="-6"/>
          <w:w w:val="85"/>
        </w:rPr>
        <w:t xml:space="preserve"> </w:t>
      </w:r>
      <w:r>
        <w:rPr>
          <w:w w:val="85"/>
        </w:rPr>
        <w:t>judiciales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actos</w:t>
      </w:r>
      <w:r>
        <w:rPr>
          <w:spacing w:val="-7"/>
          <w:w w:val="85"/>
        </w:rPr>
        <w:t xml:space="preserve"> </w:t>
      </w:r>
      <w:r>
        <w:rPr>
          <w:w w:val="85"/>
        </w:rPr>
        <w:t>administrativos,</w:t>
      </w:r>
      <w:r>
        <w:rPr>
          <w:spacing w:val="-7"/>
          <w:w w:val="85"/>
        </w:rPr>
        <w:t xml:space="preserve"> </w:t>
      </w:r>
      <w:r>
        <w:rPr>
          <w:w w:val="85"/>
        </w:rPr>
        <w:t>así</w:t>
      </w:r>
      <w:r>
        <w:rPr>
          <w:spacing w:val="-7"/>
          <w:w w:val="85"/>
        </w:rPr>
        <w:t xml:space="preserve"> </w:t>
      </w:r>
      <w:r>
        <w:rPr>
          <w:w w:val="85"/>
        </w:rPr>
        <w:t>como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protección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garantizar</w:t>
      </w:r>
      <w:r>
        <w:rPr>
          <w:spacing w:val="-7"/>
          <w:w w:val="85"/>
        </w:rPr>
        <w:t xml:space="preserve"> </w:t>
      </w:r>
      <w:r>
        <w:rPr>
          <w:w w:val="85"/>
        </w:rPr>
        <w:t>la efectividad</w:t>
      </w:r>
      <w:r>
        <w:rPr>
          <w:spacing w:val="-6"/>
        </w:rPr>
        <w:t xml:space="preserve"> </w:t>
      </w:r>
      <w:r>
        <w:rPr>
          <w:w w:val="85"/>
        </w:rPr>
        <w:t>de</w:t>
      </w:r>
      <w:r>
        <w:rPr>
          <w:spacing w:val="-6"/>
        </w:rPr>
        <w:t xml:space="preserve"> </w:t>
      </w:r>
      <w:r>
        <w:rPr>
          <w:w w:val="85"/>
        </w:rPr>
        <w:t>los</w:t>
      </w:r>
      <w:r>
        <w:rPr>
          <w:spacing w:val="-6"/>
        </w:rPr>
        <w:t xml:space="preserve"> </w:t>
      </w:r>
      <w:r>
        <w:rPr>
          <w:w w:val="85"/>
        </w:rPr>
        <w:t>derechos</w:t>
      </w:r>
      <w:r>
        <w:rPr>
          <w:spacing w:val="-6"/>
        </w:rPr>
        <w:t xml:space="preserve"> </w:t>
      </w:r>
      <w:r>
        <w:rPr>
          <w:w w:val="85"/>
        </w:rPr>
        <w:t>humanos</w:t>
      </w:r>
      <w:r>
        <w:rPr>
          <w:spacing w:val="-6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país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vigilancia</w:t>
      </w:r>
      <w:r>
        <w:rPr>
          <w:spacing w:val="-6"/>
          <w:w w:val="85"/>
        </w:rPr>
        <w:t xml:space="preserve"> </w:t>
      </w:r>
      <w:r>
        <w:rPr>
          <w:w w:val="85"/>
        </w:rPr>
        <w:t>superior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servidores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públicos, </w:t>
      </w:r>
      <w:r>
        <w:rPr>
          <w:w w:val="90"/>
        </w:rPr>
        <w:t>inclusive</w:t>
      </w:r>
      <w:r>
        <w:rPr>
          <w:spacing w:val="-3"/>
          <w:w w:val="90"/>
        </w:rPr>
        <w:t xml:space="preserve"> </w:t>
      </w:r>
      <w:r>
        <w:rPr>
          <w:w w:val="90"/>
        </w:rPr>
        <w:t>aquellos</w:t>
      </w:r>
      <w:r>
        <w:rPr>
          <w:spacing w:val="-3"/>
          <w:w w:val="90"/>
        </w:rPr>
        <w:t xml:space="preserve"> </w:t>
      </w:r>
      <w:r>
        <w:rPr>
          <w:w w:val="90"/>
        </w:rPr>
        <w:t>electos</w:t>
      </w:r>
      <w:r>
        <w:rPr>
          <w:spacing w:val="-3"/>
          <w:w w:val="90"/>
        </w:rPr>
        <w:t xml:space="preserve"> </w:t>
      </w:r>
      <w:r>
        <w:rPr>
          <w:w w:val="90"/>
        </w:rPr>
        <w:t>por</w:t>
      </w:r>
      <w:r>
        <w:rPr>
          <w:spacing w:val="-3"/>
          <w:w w:val="90"/>
        </w:rPr>
        <w:t xml:space="preserve"> </w:t>
      </w:r>
      <w:r>
        <w:rPr>
          <w:w w:val="90"/>
        </w:rPr>
        <w:t>elección</w:t>
      </w:r>
      <w:r>
        <w:rPr>
          <w:spacing w:val="-3"/>
          <w:w w:val="90"/>
        </w:rPr>
        <w:t xml:space="preserve"> </w:t>
      </w:r>
      <w:r>
        <w:rPr>
          <w:w w:val="90"/>
        </w:rPr>
        <w:t>popular,</w:t>
      </w:r>
      <w:r>
        <w:rPr>
          <w:spacing w:val="-3"/>
          <w:w w:val="90"/>
        </w:rPr>
        <w:t xml:space="preserve"> </w:t>
      </w:r>
      <w:r>
        <w:rPr>
          <w:w w:val="90"/>
        </w:rPr>
        <w:t>llevando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cabo</w:t>
      </w:r>
      <w:r>
        <w:rPr>
          <w:spacing w:val="-3"/>
          <w:w w:val="90"/>
        </w:rPr>
        <w:t xml:space="preserve"> </w:t>
      </w:r>
      <w:r>
        <w:rPr>
          <w:w w:val="90"/>
        </w:rPr>
        <w:t>investigaciones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sanciones </w:t>
      </w:r>
      <w:r>
        <w:rPr>
          <w:w w:val="85"/>
        </w:rPr>
        <w:t xml:space="preserve">correspondientes según lo que la ley disponga, para consigo evitar prácticas de corrupción en la </w:t>
      </w:r>
      <w:r>
        <w:rPr>
          <w:w w:val="90"/>
        </w:rPr>
        <w:t>administración</w:t>
      </w:r>
      <w:r>
        <w:rPr>
          <w:spacing w:val="-12"/>
          <w:w w:val="90"/>
        </w:rPr>
        <w:t xml:space="preserve"> </w:t>
      </w:r>
      <w:r>
        <w:rPr>
          <w:w w:val="90"/>
        </w:rPr>
        <w:t>pública.</w:t>
      </w:r>
    </w:p>
    <w:p w:rsidR="00753D50" w:rsidRDefault="009F0AD9">
      <w:pPr>
        <w:pStyle w:val="Textoindependiente"/>
        <w:spacing w:before="156" w:line="259" w:lineRule="auto"/>
        <w:ind w:left="261" w:right="259"/>
        <w:jc w:val="both"/>
      </w:pPr>
      <w:r>
        <w:rPr>
          <w:w w:val="85"/>
        </w:rPr>
        <w:t>La Procuraduría General de la Na</w:t>
      </w:r>
      <w:r>
        <w:rPr>
          <w:w w:val="85"/>
        </w:rPr>
        <w:t>ción es considerada una Institución sui generis en el derecho comparado</w:t>
      </w:r>
      <w:r>
        <w:rPr>
          <w:spacing w:val="-7"/>
          <w:w w:val="85"/>
        </w:rPr>
        <w:t xml:space="preserve"> </w:t>
      </w:r>
      <w:r>
        <w:rPr>
          <w:w w:val="85"/>
        </w:rPr>
        <w:t>debido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su</w:t>
      </w:r>
      <w:r>
        <w:rPr>
          <w:spacing w:val="-7"/>
          <w:w w:val="85"/>
        </w:rPr>
        <w:t xml:space="preserve"> </w:t>
      </w:r>
      <w:r>
        <w:rPr>
          <w:w w:val="85"/>
        </w:rPr>
        <w:t>naturaleza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competencias,</w:t>
      </w:r>
      <w:r>
        <w:rPr>
          <w:spacing w:val="-7"/>
          <w:w w:val="85"/>
        </w:rPr>
        <w:t xml:space="preserve"> </w:t>
      </w:r>
      <w:r>
        <w:rPr>
          <w:w w:val="85"/>
        </w:rPr>
        <w:t>entre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destacan</w:t>
      </w:r>
      <w:r>
        <w:rPr>
          <w:spacing w:val="-7"/>
          <w:w w:val="85"/>
        </w:rPr>
        <w:t xml:space="preserve"> </w:t>
      </w: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disciplinarias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80"/>
        </w:rPr>
        <w:t>funcionarios</w:t>
      </w:r>
      <w:r>
        <w:t xml:space="preserve"> </w:t>
      </w:r>
      <w:r>
        <w:rPr>
          <w:w w:val="80"/>
        </w:rPr>
        <w:t>públicos.</w:t>
      </w:r>
      <w:r>
        <w:t xml:space="preserve"> </w:t>
      </w:r>
      <w:r>
        <w:rPr>
          <w:w w:val="80"/>
        </w:rPr>
        <w:t>Es</w:t>
      </w:r>
      <w:r>
        <w:t xml:space="preserve"> </w:t>
      </w:r>
      <w:r>
        <w:rPr>
          <w:w w:val="80"/>
        </w:rPr>
        <w:t>sobre</w:t>
      </w:r>
      <w:r>
        <w:t xml:space="preserve"> </w:t>
      </w:r>
      <w:r>
        <w:rPr>
          <w:w w:val="80"/>
        </w:rPr>
        <w:t>este</w:t>
      </w:r>
      <w:r>
        <w:t xml:space="preserve"> </w:t>
      </w:r>
      <w:r>
        <w:rPr>
          <w:w w:val="80"/>
        </w:rPr>
        <w:t>último</w:t>
      </w:r>
      <w:r>
        <w:t xml:space="preserve"> </w:t>
      </w:r>
      <w:r>
        <w:rPr>
          <w:w w:val="80"/>
        </w:rPr>
        <w:t>punto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cual se encuentran algunas consideracione</w:t>
      </w:r>
      <w:r>
        <w:rPr>
          <w:w w:val="80"/>
        </w:rPr>
        <w:t>s que</w:t>
      </w:r>
      <w:r>
        <w:t xml:space="preserve"> </w:t>
      </w:r>
      <w:r>
        <w:rPr>
          <w:w w:val="80"/>
        </w:rPr>
        <w:t>han</w:t>
      </w:r>
      <w:r>
        <w:t xml:space="preserve"> </w:t>
      </w:r>
      <w:r>
        <w:rPr>
          <w:w w:val="80"/>
        </w:rPr>
        <w:t>representado</w:t>
      </w:r>
      <w:r>
        <w:t xml:space="preserve"> </w:t>
      </w:r>
      <w:r>
        <w:rPr>
          <w:w w:val="80"/>
        </w:rPr>
        <w:t>tensiones</w:t>
      </w:r>
      <w:r>
        <w:t xml:space="preserve"> </w:t>
      </w:r>
      <w:r>
        <w:rPr>
          <w:w w:val="80"/>
        </w:rPr>
        <w:t xml:space="preserve">con la Convención Americana sobre Derechos Humanos, porque la </w:t>
      </w:r>
      <w:r>
        <w:rPr>
          <w:w w:val="85"/>
        </w:rPr>
        <w:t>consideración que ha hecho la Corte IDH y la Corte</w:t>
      </w:r>
      <w:r>
        <w:rPr>
          <w:spacing w:val="-5"/>
          <w:w w:val="85"/>
        </w:rPr>
        <w:t xml:space="preserve"> </w:t>
      </w:r>
      <w:r>
        <w:rPr>
          <w:w w:val="85"/>
        </w:rPr>
        <w:t>Constitucional</w:t>
      </w:r>
      <w:r>
        <w:rPr>
          <w:spacing w:val="-5"/>
          <w:w w:val="85"/>
        </w:rPr>
        <w:t xml:space="preserve"> </w:t>
      </w:r>
      <w:r>
        <w:rPr>
          <w:w w:val="85"/>
        </w:rPr>
        <w:t>le</w:t>
      </w:r>
      <w:r>
        <w:rPr>
          <w:spacing w:val="-5"/>
          <w:w w:val="85"/>
        </w:rPr>
        <w:t xml:space="preserve"> </w:t>
      </w:r>
      <w:r>
        <w:rPr>
          <w:w w:val="85"/>
        </w:rPr>
        <w:t>han</w:t>
      </w:r>
      <w:r>
        <w:rPr>
          <w:spacing w:val="-5"/>
          <w:w w:val="85"/>
        </w:rPr>
        <w:t xml:space="preserve"> </w:t>
      </w:r>
      <w:r>
        <w:rPr>
          <w:w w:val="85"/>
        </w:rPr>
        <w:t>dado</w:t>
      </w:r>
      <w:r>
        <w:rPr>
          <w:spacing w:val="-5"/>
          <w:w w:val="85"/>
        </w:rPr>
        <w:t xml:space="preserve"> </w:t>
      </w:r>
      <w:r>
        <w:rPr>
          <w:w w:val="85"/>
        </w:rPr>
        <w:t>un</w:t>
      </w:r>
      <w:r>
        <w:rPr>
          <w:spacing w:val="-5"/>
          <w:w w:val="85"/>
        </w:rPr>
        <w:t xml:space="preserve"> </w:t>
      </w:r>
      <w:r>
        <w:rPr>
          <w:w w:val="85"/>
        </w:rPr>
        <w:t>tratamiento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80"/>
        </w:rPr>
        <w:t>autoridad</w:t>
      </w:r>
      <w:r>
        <w:t xml:space="preserve"> </w:t>
      </w:r>
      <w:r>
        <w:rPr>
          <w:w w:val="80"/>
        </w:rPr>
        <w:t>administrativa,</w:t>
      </w:r>
      <w:r>
        <w:t xml:space="preserve"> </w:t>
      </w:r>
      <w:r>
        <w:rPr>
          <w:w w:val="80"/>
        </w:rPr>
        <w:t>más</w:t>
      </w:r>
      <w: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 xml:space="preserve">de naturaleza judicial, por lo cual se han generado reproches sobre </w:t>
      </w:r>
      <w:r>
        <w:rPr>
          <w:w w:val="85"/>
        </w:rPr>
        <w:t>su</w:t>
      </w:r>
      <w:r>
        <w:rPr>
          <w:spacing w:val="-6"/>
          <w:w w:val="85"/>
        </w:rPr>
        <w:t xml:space="preserve"> </w:t>
      </w:r>
      <w:r>
        <w:rPr>
          <w:w w:val="85"/>
        </w:rPr>
        <w:t>facultad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sancionar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funcionarios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elección</w:t>
      </w:r>
      <w:r>
        <w:rPr>
          <w:spacing w:val="-6"/>
          <w:w w:val="85"/>
        </w:rPr>
        <w:t xml:space="preserve"> </w:t>
      </w:r>
      <w:r>
        <w:rPr>
          <w:w w:val="85"/>
        </w:rPr>
        <w:t>popular.</w:t>
      </w:r>
    </w:p>
    <w:p w:rsidR="00753D50" w:rsidRDefault="009F0AD9">
      <w:pPr>
        <w:pStyle w:val="Textoindependiente"/>
        <w:spacing w:before="154" w:line="259" w:lineRule="auto"/>
        <w:ind w:left="261" w:right="259"/>
        <w:jc w:val="both"/>
      </w:pPr>
      <w:r>
        <w:rPr>
          <w:w w:val="80"/>
        </w:rPr>
        <w:t>Esta</w:t>
      </w:r>
      <w:r>
        <w:t xml:space="preserve"> </w:t>
      </w:r>
      <w:r>
        <w:rPr>
          <w:w w:val="80"/>
        </w:rPr>
        <w:t>potestad</w:t>
      </w:r>
      <w:r>
        <w:t xml:space="preserve"> </w:t>
      </w:r>
      <w:r>
        <w:rPr>
          <w:w w:val="80"/>
        </w:rPr>
        <w:t>había</w:t>
      </w:r>
      <w:r>
        <w:t xml:space="preserve"> </w:t>
      </w:r>
      <w:r>
        <w:rPr>
          <w:w w:val="80"/>
        </w:rPr>
        <w:t>sido</w:t>
      </w:r>
      <w:r>
        <w:t xml:space="preserve"> </w:t>
      </w:r>
      <w:r>
        <w:rPr>
          <w:w w:val="80"/>
        </w:rPr>
        <w:t>refrendada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Corte Constitucional en alguna de sus procedencias. Sin embargo,</w:t>
      </w:r>
      <w:r>
        <w:t xml:space="preserve"> </w:t>
      </w:r>
      <w:r>
        <w:rPr>
          <w:w w:val="80"/>
        </w:rPr>
        <w:t>este</w:t>
      </w:r>
      <w:r>
        <w:t xml:space="preserve"> </w:t>
      </w:r>
      <w:r>
        <w:rPr>
          <w:w w:val="80"/>
        </w:rPr>
        <w:t>parámetro</w:t>
      </w:r>
      <w:r>
        <w:t xml:space="preserve"> </w:t>
      </w:r>
      <w:r>
        <w:rPr>
          <w:w w:val="80"/>
        </w:rPr>
        <w:t>tend</w:t>
      </w:r>
      <w:r>
        <w:rPr>
          <w:w w:val="80"/>
        </w:rPr>
        <w:t>ría</w:t>
      </w:r>
      <w:r>
        <w:t xml:space="preserve"> </w:t>
      </w:r>
      <w:r>
        <w:rPr>
          <w:w w:val="80"/>
        </w:rPr>
        <w:t>un</w:t>
      </w:r>
      <w:r>
        <w:t xml:space="preserve"> </w:t>
      </w:r>
      <w:r>
        <w:rPr>
          <w:w w:val="80"/>
        </w:rPr>
        <w:t>elemento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ruptura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2013</w:t>
      </w:r>
      <w:r>
        <w:t xml:space="preserve"> </w:t>
      </w:r>
      <w:r>
        <w:rPr>
          <w:w w:val="80"/>
        </w:rPr>
        <w:t>con el caso que se presentó al momento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ser</w:t>
      </w:r>
      <w:r>
        <w:t xml:space="preserve"> </w:t>
      </w:r>
      <w:r>
        <w:rPr>
          <w:w w:val="80"/>
        </w:rPr>
        <w:t>destituido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entonces</w:t>
      </w:r>
      <w:r>
        <w:t xml:space="preserve"> </w:t>
      </w:r>
      <w:r>
        <w:rPr>
          <w:w w:val="80"/>
        </w:rPr>
        <w:t>Alcalde</w:t>
      </w:r>
      <w:r>
        <w:t xml:space="preserve"> </w:t>
      </w:r>
      <w:r>
        <w:rPr>
          <w:w w:val="80"/>
        </w:rPr>
        <w:t>Mayor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Bogotá,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señor</w:t>
      </w:r>
      <w:r>
        <w:t xml:space="preserve"> </w:t>
      </w:r>
      <w:r>
        <w:rPr>
          <w:w w:val="80"/>
        </w:rPr>
        <w:t xml:space="preserve">Gustavo </w:t>
      </w:r>
      <w:proofErr w:type="spellStart"/>
      <w:r>
        <w:rPr>
          <w:w w:val="80"/>
        </w:rPr>
        <w:t>Petro</w:t>
      </w:r>
      <w:proofErr w:type="spellEnd"/>
      <w:r>
        <w:rPr>
          <w:w w:val="80"/>
        </w:rPr>
        <w:t>, por parte del</w:t>
      </w:r>
      <w:r>
        <w:t xml:space="preserve"> </w:t>
      </w:r>
      <w:r>
        <w:rPr>
          <w:w w:val="80"/>
        </w:rPr>
        <w:t>Procurador</w:t>
      </w:r>
      <w:r>
        <w:t xml:space="preserve"> </w:t>
      </w:r>
      <w:r>
        <w:rPr>
          <w:w w:val="80"/>
        </w:rPr>
        <w:t>General.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dicho</w:t>
      </w:r>
      <w:r>
        <w:t xml:space="preserve"> </w:t>
      </w:r>
      <w:r>
        <w:rPr>
          <w:w w:val="80"/>
        </w:rPr>
        <w:t>caso se tendría un parámetro diferenciador y es que ya en el 2011</w:t>
      </w:r>
      <w:r>
        <w:rPr>
          <w:spacing w:val="40"/>
        </w:rPr>
        <w:t xml:space="preserve"> </w:t>
      </w:r>
      <w:r>
        <w:rPr>
          <w:w w:val="85"/>
        </w:rPr>
        <w:t>la Corte IDH se había pronunciado sobre el caso de Leopoldo</w:t>
      </w:r>
      <w:r>
        <w:rPr>
          <w:spacing w:val="-4"/>
          <w:w w:val="85"/>
        </w:rPr>
        <w:t xml:space="preserve"> </w:t>
      </w:r>
      <w:r>
        <w:rPr>
          <w:w w:val="85"/>
        </w:rPr>
        <w:t>López</w:t>
      </w:r>
      <w:r>
        <w:rPr>
          <w:spacing w:val="-4"/>
          <w:w w:val="85"/>
        </w:rPr>
        <w:t xml:space="preserve"> </w:t>
      </w:r>
      <w:r>
        <w:rPr>
          <w:w w:val="85"/>
        </w:rPr>
        <w:t>vs.</w:t>
      </w:r>
      <w:r>
        <w:rPr>
          <w:spacing w:val="-4"/>
          <w:w w:val="85"/>
        </w:rPr>
        <w:t xml:space="preserve"> </w:t>
      </w:r>
      <w:r>
        <w:rPr>
          <w:w w:val="85"/>
        </w:rPr>
        <w:t>Venezuela,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cual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la </w:t>
      </w:r>
      <w:r>
        <w:rPr>
          <w:w w:val="80"/>
        </w:rPr>
        <w:t>Corte determinó en control de convencionalidad que no es posible que una autoridad administrati</w:t>
      </w:r>
      <w:r>
        <w:rPr>
          <w:w w:val="80"/>
        </w:rPr>
        <w:t xml:space="preserve">va </w:t>
      </w:r>
      <w:r>
        <w:rPr>
          <w:w w:val="90"/>
        </w:rPr>
        <w:t>pueda</w:t>
      </w:r>
      <w:r>
        <w:rPr>
          <w:spacing w:val="-10"/>
          <w:w w:val="90"/>
        </w:rPr>
        <w:t xml:space="preserve"> </w:t>
      </w:r>
      <w:r>
        <w:rPr>
          <w:w w:val="90"/>
        </w:rPr>
        <w:t>restringir</w:t>
      </w:r>
      <w:r>
        <w:rPr>
          <w:spacing w:val="-10"/>
          <w:w w:val="90"/>
        </w:rPr>
        <w:t xml:space="preserve"> </w:t>
      </w:r>
      <w:r>
        <w:rPr>
          <w:w w:val="90"/>
        </w:rPr>
        <w:t>derechos</w:t>
      </w:r>
      <w:r>
        <w:rPr>
          <w:spacing w:val="-10"/>
          <w:w w:val="90"/>
        </w:rPr>
        <w:t xml:space="preserve"> </w:t>
      </w:r>
      <w:r>
        <w:rPr>
          <w:w w:val="90"/>
        </w:rPr>
        <w:t>políticos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funcionarios</w:t>
      </w:r>
      <w:r>
        <w:rPr>
          <w:spacing w:val="-11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elección</w:t>
      </w:r>
      <w:r>
        <w:rPr>
          <w:spacing w:val="-10"/>
          <w:w w:val="90"/>
        </w:rPr>
        <w:t xml:space="preserve"> </w:t>
      </w:r>
      <w:r>
        <w:rPr>
          <w:w w:val="90"/>
        </w:rPr>
        <w:t>popular,</w:t>
      </w:r>
      <w:r>
        <w:rPr>
          <w:spacing w:val="-10"/>
          <w:w w:val="90"/>
        </w:rPr>
        <w:t xml:space="preserve"> </w:t>
      </w:r>
      <w:r>
        <w:rPr>
          <w:w w:val="90"/>
        </w:rPr>
        <w:t>tal</w:t>
      </w:r>
      <w:r>
        <w:rPr>
          <w:spacing w:val="-10"/>
          <w:w w:val="90"/>
        </w:rPr>
        <w:t xml:space="preserve"> </w:t>
      </w:r>
      <w:r>
        <w:rPr>
          <w:w w:val="90"/>
        </w:rPr>
        <w:t>y</w:t>
      </w:r>
      <w:r>
        <w:rPr>
          <w:spacing w:val="-10"/>
          <w:w w:val="90"/>
        </w:rPr>
        <w:t xml:space="preserve"> </w:t>
      </w:r>
      <w:r>
        <w:rPr>
          <w:w w:val="90"/>
        </w:rPr>
        <w:t>como</w:t>
      </w:r>
      <w:r>
        <w:rPr>
          <w:spacing w:val="-10"/>
          <w:w w:val="90"/>
        </w:rPr>
        <w:t xml:space="preserve"> </w:t>
      </w:r>
      <w:r>
        <w:rPr>
          <w:w w:val="90"/>
        </w:rPr>
        <w:t>lo</w:t>
      </w:r>
      <w:r>
        <w:rPr>
          <w:spacing w:val="-10"/>
          <w:w w:val="90"/>
        </w:rPr>
        <w:t xml:space="preserve"> </w:t>
      </w:r>
      <w:r>
        <w:rPr>
          <w:w w:val="90"/>
        </w:rPr>
        <w:t>indica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el artículo 23.2 del Pacto de San José. Teniendo el precedente de este caso, la Comisión </w:t>
      </w:r>
      <w:r>
        <w:rPr>
          <w:w w:val="85"/>
        </w:rPr>
        <w:t xml:space="preserve">Interamericana otorgó medidas cautelares al señor </w:t>
      </w:r>
      <w:proofErr w:type="spellStart"/>
      <w:r>
        <w:rPr>
          <w:w w:val="85"/>
        </w:rPr>
        <w:t>Petro</w:t>
      </w:r>
      <w:proofErr w:type="spellEnd"/>
      <w:r>
        <w:rPr>
          <w:w w:val="85"/>
        </w:rPr>
        <w:t xml:space="preserve"> Urrego y</w:t>
      </w:r>
      <w:r>
        <w:rPr>
          <w:spacing w:val="-6"/>
          <w:w w:val="85"/>
        </w:rPr>
        <w:t xml:space="preserve"> </w:t>
      </w:r>
      <w:r>
        <w:rPr>
          <w:w w:val="85"/>
        </w:rPr>
        <w:t>lleva</w:t>
      </w:r>
      <w:r>
        <w:rPr>
          <w:w w:val="85"/>
        </w:rPr>
        <w:t>do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caso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Corte</w:t>
      </w:r>
      <w:r>
        <w:rPr>
          <w:spacing w:val="-6"/>
          <w:w w:val="85"/>
        </w:rPr>
        <w:t xml:space="preserve"> </w:t>
      </w:r>
      <w:r>
        <w:rPr>
          <w:w w:val="85"/>
        </w:rPr>
        <w:t>IDH, quien el 2020 determinó que la Procuraduría no podría</w:t>
      </w:r>
      <w:r>
        <w:rPr>
          <w:spacing w:val="-7"/>
          <w:w w:val="85"/>
        </w:rPr>
        <w:t xml:space="preserve"> </w:t>
      </w:r>
      <w:r>
        <w:rPr>
          <w:w w:val="85"/>
        </w:rPr>
        <w:t>tener</w:t>
      </w:r>
      <w:r>
        <w:rPr>
          <w:spacing w:val="-7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facultades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restringir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derechos </w:t>
      </w:r>
      <w:r>
        <w:rPr>
          <w:w w:val="80"/>
        </w:rPr>
        <w:t>políticos</w:t>
      </w:r>
      <w:r>
        <w:t xml:space="preserve"> </w:t>
      </w:r>
      <w:r>
        <w:rPr>
          <w:w w:val="80"/>
        </w:rPr>
        <w:t>ya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tiene</w:t>
      </w:r>
      <w:r>
        <w:t xml:space="preserve"> </w:t>
      </w:r>
      <w:r>
        <w:rPr>
          <w:w w:val="80"/>
        </w:rPr>
        <w:t>una</w:t>
      </w:r>
      <w:r>
        <w:t xml:space="preserve"> </w:t>
      </w:r>
      <w:r>
        <w:rPr>
          <w:w w:val="80"/>
        </w:rPr>
        <w:t>naturaleza</w:t>
      </w:r>
      <w:r>
        <w:t xml:space="preserve"> </w:t>
      </w:r>
      <w:r>
        <w:rPr>
          <w:w w:val="80"/>
        </w:rPr>
        <w:t>administrativa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judicial,</w:t>
      </w:r>
      <w:r>
        <w:t xml:space="preserve"> </w:t>
      </w:r>
      <w:r>
        <w:rPr>
          <w:w w:val="80"/>
        </w:rPr>
        <w:t xml:space="preserve">lo cual desconoce el parámetro de </w:t>
      </w:r>
      <w:r>
        <w:rPr>
          <w:w w:val="90"/>
        </w:rPr>
        <w:t>convencionalidad. Sin</w:t>
      </w:r>
      <w:r>
        <w:rPr>
          <w:w w:val="90"/>
        </w:rPr>
        <w:t xml:space="preserve"> embargo, ya previamente el Consejo de Estado en 2017 se había </w:t>
      </w:r>
      <w:r>
        <w:rPr>
          <w:w w:val="85"/>
        </w:rPr>
        <w:t>pronunciado en Colombia determinando la nulidad de lo actuado por el entonces Procurador, al considerar que esto era contrario a la CADH.</w:t>
      </w:r>
    </w:p>
    <w:p w:rsidR="00753D50" w:rsidRDefault="009F0AD9">
      <w:pPr>
        <w:pStyle w:val="Textoindependiente"/>
        <w:spacing w:before="148" w:line="259" w:lineRule="auto"/>
        <w:ind w:left="261" w:right="260"/>
        <w:jc w:val="both"/>
      </w:pPr>
      <w:r>
        <w:rPr>
          <w:w w:val="85"/>
        </w:rPr>
        <w:t>Es así como, con el ánimo de aún preservar las competen</w:t>
      </w:r>
      <w:r>
        <w:rPr>
          <w:w w:val="85"/>
        </w:rPr>
        <w:t xml:space="preserve">cias sancionatorias sobre servidores </w:t>
      </w:r>
      <w:r>
        <w:rPr>
          <w:w w:val="90"/>
        </w:rPr>
        <w:t>públicos de elección popular,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Procuradora</w:t>
      </w:r>
      <w:r>
        <w:rPr>
          <w:spacing w:val="-2"/>
          <w:w w:val="90"/>
        </w:rPr>
        <w:t xml:space="preserve"> </w:t>
      </w:r>
      <w:r>
        <w:rPr>
          <w:w w:val="90"/>
        </w:rPr>
        <w:t>General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Nación</w:t>
      </w:r>
      <w:r>
        <w:rPr>
          <w:spacing w:val="-2"/>
          <w:w w:val="90"/>
        </w:rPr>
        <w:t xml:space="preserve"> </w:t>
      </w:r>
      <w:r>
        <w:rPr>
          <w:w w:val="90"/>
        </w:rPr>
        <w:t>presenta</w:t>
      </w:r>
      <w:r>
        <w:rPr>
          <w:spacing w:val="-2"/>
          <w:w w:val="90"/>
        </w:rPr>
        <w:t xml:space="preserve"> </w:t>
      </w:r>
      <w:r>
        <w:rPr>
          <w:w w:val="90"/>
        </w:rPr>
        <w:t>una</w:t>
      </w:r>
      <w:r>
        <w:rPr>
          <w:spacing w:val="-2"/>
          <w:w w:val="90"/>
        </w:rPr>
        <w:t xml:space="preserve"> </w:t>
      </w:r>
      <w:r>
        <w:rPr>
          <w:w w:val="90"/>
        </w:rPr>
        <w:t>iniciativa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al </w:t>
      </w:r>
      <w:r>
        <w:rPr>
          <w:w w:val="85"/>
        </w:rPr>
        <w:t>Congreso de la República que terminaría siendo la Ley 2094 de 2021,</w:t>
      </w:r>
      <w:r>
        <w:rPr>
          <w:spacing w:val="-3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cual,</w:t>
      </w:r>
      <w:r>
        <w:rPr>
          <w:spacing w:val="-3"/>
          <w:w w:val="85"/>
        </w:rPr>
        <w:t xml:space="preserve"> </w:t>
      </w:r>
      <w:r>
        <w:rPr>
          <w:w w:val="85"/>
        </w:rPr>
        <w:t>acudiendo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la </w:t>
      </w:r>
      <w:r>
        <w:rPr>
          <w:w w:val="90"/>
        </w:rPr>
        <w:t xml:space="preserve">“interpretación evolutiva” del </w:t>
      </w:r>
      <w:r>
        <w:rPr>
          <w:w w:val="90"/>
        </w:rPr>
        <w:t xml:space="preserve">fallo de la Corte IDH, consideró que la forma de subsanar la </w:t>
      </w:r>
      <w:r>
        <w:rPr>
          <w:w w:val="80"/>
        </w:rPr>
        <w:t>discordancia</w:t>
      </w:r>
      <w:r>
        <w:t xml:space="preserve"> </w:t>
      </w:r>
      <w:r>
        <w:rPr>
          <w:w w:val="80"/>
        </w:rPr>
        <w:t>entre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 xml:space="preserve">CADH y la Constitución sería otorgar funciones jurisdiccionales al Procuraduría </w:t>
      </w:r>
      <w:r>
        <w:rPr>
          <w:w w:val="85"/>
        </w:rPr>
        <w:t>General</w:t>
      </w:r>
      <w:r>
        <w:rPr>
          <w:spacing w:val="-6"/>
        </w:rPr>
        <w:t xml:space="preserve"> </w:t>
      </w:r>
      <w:r>
        <w:rPr>
          <w:w w:val="85"/>
        </w:rPr>
        <w:t>de</w:t>
      </w:r>
      <w:r>
        <w:rPr>
          <w:spacing w:val="-6"/>
        </w:rPr>
        <w:t xml:space="preserve"> </w:t>
      </w:r>
      <w:r>
        <w:rPr>
          <w:w w:val="85"/>
        </w:rPr>
        <w:t>la</w:t>
      </w:r>
      <w:r>
        <w:rPr>
          <w:spacing w:val="-6"/>
        </w:rPr>
        <w:t xml:space="preserve"> </w:t>
      </w:r>
      <w:r>
        <w:rPr>
          <w:w w:val="85"/>
        </w:rPr>
        <w:t>Nación.</w:t>
      </w:r>
      <w:r>
        <w:rPr>
          <w:spacing w:val="-6"/>
        </w:rPr>
        <w:t xml:space="preserve"> </w:t>
      </w:r>
      <w:r>
        <w:rPr>
          <w:w w:val="85"/>
        </w:rPr>
        <w:t>Sin</w:t>
      </w:r>
      <w:r>
        <w:rPr>
          <w:spacing w:val="-6"/>
        </w:rPr>
        <w:t xml:space="preserve"> </w:t>
      </w:r>
      <w:r>
        <w:rPr>
          <w:w w:val="85"/>
        </w:rPr>
        <w:t>embargo,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ha</w:t>
      </w:r>
      <w:r>
        <w:rPr>
          <w:spacing w:val="-6"/>
          <w:w w:val="85"/>
        </w:rPr>
        <w:t xml:space="preserve"> </w:t>
      </w:r>
      <w:r>
        <w:rPr>
          <w:w w:val="85"/>
        </w:rPr>
        <w:t>considera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esta</w:t>
      </w:r>
      <w:r>
        <w:rPr>
          <w:spacing w:val="-6"/>
          <w:w w:val="85"/>
        </w:rPr>
        <w:t xml:space="preserve"> </w:t>
      </w:r>
      <w:r>
        <w:rPr>
          <w:w w:val="85"/>
        </w:rPr>
        <w:t>reforma</w:t>
      </w:r>
      <w:r>
        <w:rPr>
          <w:spacing w:val="-6"/>
          <w:w w:val="85"/>
        </w:rPr>
        <w:t xml:space="preserve"> </w:t>
      </w:r>
      <w:r>
        <w:rPr>
          <w:w w:val="85"/>
        </w:rPr>
        <w:t>legal</w:t>
      </w:r>
      <w:r>
        <w:rPr>
          <w:spacing w:val="-6"/>
          <w:w w:val="85"/>
        </w:rPr>
        <w:t xml:space="preserve"> </w:t>
      </w:r>
      <w:r>
        <w:rPr>
          <w:w w:val="85"/>
        </w:rPr>
        <w:t>contraría</w:t>
      </w:r>
      <w:r>
        <w:rPr>
          <w:spacing w:val="-6"/>
          <w:w w:val="85"/>
        </w:rPr>
        <w:t xml:space="preserve"> </w:t>
      </w:r>
      <w:r>
        <w:rPr>
          <w:w w:val="85"/>
        </w:rPr>
        <w:t>lo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dispuesto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Corte</w:t>
      </w:r>
      <w:r>
        <w:t xml:space="preserve"> </w:t>
      </w:r>
      <w:r>
        <w:rPr>
          <w:w w:val="80"/>
        </w:rPr>
        <w:t>IDH</w:t>
      </w:r>
      <w:r>
        <w:t xml:space="preserve"> </w:t>
      </w:r>
      <w:r>
        <w:rPr>
          <w:w w:val="80"/>
        </w:rPr>
        <w:t>ya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cumple</w:t>
      </w:r>
      <w:r>
        <w:t xml:space="preserve"> </w:t>
      </w:r>
      <w:r>
        <w:rPr>
          <w:w w:val="80"/>
        </w:rPr>
        <w:t>con el requisito establecido por el artículo 23.2 convencional y el mismo</w:t>
      </w:r>
      <w:r>
        <w:t xml:space="preserve"> </w:t>
      </w:r>
      <w:r>
        <w:rPr>
          <w:w w:val="80"/>
        </w:rPr>
        <w:t>criterio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interpretación de la CADH debe ser literal en esta materia, razón por la cual</w:t>
      </w:r>
      <w:r>
        <w:rPr>
          <w:spacing w:val="40"/>
        </w:rPr>
        <w:t xml:space="preserve"> </w:t>
      </w:r>
      <w:r>
        <w:rPr>
          <w:w w:val="80"/>
        </w:rPr>
        <w:t>es</w:t>
      </w:r>
      <w:r>
        <w:t xml:space="preserve"> </w:t>
      </w:r>
      <w:r>
        <w:rPr>
          <w:w w:val="80"/>
        </w:rPr>
        <w:t>una</w:t>
      </w:r>
      <w:r>
        <w:t xml:space="preserve"> </w:t>
      </w:r>
      <w:r>
        <w:rPr>
          <w:w w:val="80"/>
        </w:rPr>
        <w:t>facultad</w:t>
      </w:r>
      <w:r>
        <w:t xml:space="preserve"> </w:t>
      </w:r>
      <w:r>
        <w:rPr>
          <w:w w:val="80"/>
        </w:rPr>
        <w:t>propia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juez</w:t>
      </w:r>
      <w:r>
        <w:t xml:space="preserve"> </w:t>
      </w:r>
      <w:r>
        <w:rPr>
          <w:w w:val="80"/>
        </w:rPr>
        <w:t>penal</w:t>
      </w:r>
      <w:r>
        <w:t xml:space="preserve"> </w:t>
      </w:r>
      <w:r>
        <w:rPr>
          <w:w w:val="80"/>
        </w:rPr>
        <w:t>medi</w:t>
      </w:r>
      <w:r>
        <w:rPr>
          <w:w w:val="80"/>
        </w:rPr>
        <w:t>ante</w:t>
      </w:r>
      <w:r>
        <w:t xml:space="preserve"> </w:t>
      </w:r>
      <w:r>
        <w:rPr>
          <w:w w:val="80"/>
        </w:rPr>
        <w:t>sentencia</w:t>
      </w:r>
      <w:r>
        <w:t xml:space="preserve"> </w:t>
      </w:r>
      <w:r>
        <w:rPr>
          <w:w w:val="80"/>
        </w:rPr>
        <w:t>judicial,</w:t>
      </w:r>
      <w:r>
        <w:t xml:space="preserve"> </w:t>
      </w:r>
      <w:r>
        <w:rPr>
          <w:w w:val="80"/>
        </w:rPr>
        <w:t>más</w:t>
      </w:r>
      <w: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una</w:t>
      </w:r>
      <w:r>
        <w:t xml:space="preserve"> </w:t>
      </w:r>
      <w:r>
        <w:rPr>
          <w:w w:val="80"/>
        </w:rPr>
        <w:t>autoridad</w:t>
      </w:r>
      <w:r>
        <w:t xml:space="preserve"> </w:t>
      </w:r>
      <w:r>
        <w:rPr>
          <w:w w:val="80"/>
        </w:rPr>
        <w:t>diferente.</w:t>
      </w:r>
    </w:p>
    <w:p w:rsidR="00753D50" w:rsidRDefault="00753D50">
      <w:pPr>
        <w:pStyle w:val="Textoindependiente"/>
        <w:spacing w:line="259" w:lineRule="auto"/>
        <w:jc w:val="both"/>
        <w:sectPr w:rsidR="00753D50">
          <w:pgSz w:w="12240" w:h="15840"/>
          <w:pgMar w:top="2400" w:right="1440" w:bottom="280" w:left="1440" w:header="1023" w:footer="0" w:gutter="0"/>
          <w:cols w:space="720"/>
        </w:sectPr>
      </w:pP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147"/>
      </w:pPr>
    </w:p>
    <w:p w:rsidR="00753D50" w:rsidRDefault="009F0AD9">
      <w:pPr>
        <w:pStyle w:val="Textoindependiente"/>
        <w:spacing w:line="259" w:lineRule="auto"/>
        <w:ind w:left="261" w:right="264"/>
        <w:jc w:val="both"/>
      </w:pP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seguimiento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cumplimiento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sentencia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sanciona</w:t>
      </w:r>
      <w:r>
        <w:rPr>
          <w:spacing w:val="-7"/>
          <w:w w:val="85"/>
        </w:rPr>
        <w:t xml:space="preserve"> </w:t>
      </w:r>
      <w:r>
        <w:rPr>
          <w:w w:val="85"/>
        </w:rPr>
        <w:t>al</w:t>
      </w:r>
      <w:r>
        <w:rPr>
          <w:spacing w:val="-6"/>
          <w:w w:val="85"/>
        </w:rPr>
        <w:t xml:space="preserve"> </w:t>
      </w:r>
      <w:r>
        <w:rPr>
          <w:w w:val="85"/>
        </w:rPr>
        <w:t>Estado</w:t>
      </w:r>
      <w:r>
        <w:rPr>
          <w:spacing w:val="-7"/>
          <w:w w:val="85"/>
        </w:rPr>
        <w:t xml:space="preserve"> </w:t>
      </w:r>
      <w:r>
        <w:rPr>
          <w:w w:val="85"/>
        </w:rPr>
        <w:t>colombiana,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Corte</w:t>
      </w:r>
      <w:r>
        <w:rPr>
          <w:spacing w:val="-7"/>
          <w:w w:val="85"/>
        </w:rPr>
        <w:t xml:space="preserve"> </w:t>
      </w:r>
      <w:r>
        <w:rPr>
          <w:w w:val="85"/>
        </w:rPr>
        <w:t>IDH concluyó que la Ley 2094 de 2021 no cumple con lo previsto por esta.</w:t>
      </w:r>
      <w:r>
        <w:rPr>
          <w:spacing w:val="-2"/>
          <w:w w:val="85"/>
        </w:rPr>
        <w:t xml:space="preserve"> </w:t>
      </w:r>
      <w:r>
        <w:rPr>
          <w:w w:val="85"/>
        </w:rPr>
        <w:t>Menciona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Corte</w:t>
      </w:r>
      <w:r>
        <w:rPr>
          <w:spacing w:val="-2"/>
          <w:w w:val="85"/>
        </w:rPr>
        <w:t xml:space="preserve"> </w:t>
      </w:r>
      <w:r>
        <w:rPr>
          <w:w w:val="85"/>
        </w:rPr>
        <w:t>IDH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lo </w:t>
      </w:r>
      <w:r>
        <w:rPr>
          <w:spacing w:val="-2"/>
          <w:w w:val="90"/>
        </w:rPr>
        <w:t>siguiente:</w:t>
      </w:r>
    </w:p>
    <w:p w:rsidR="00753D50" w:rsidRDefault="009F0AD9">
      <w:pPr>
        <w:pStyle w:val="Textoindependiente"/>
        <w:spacing w:before="158" w:line="259" w:lineRule="auto"/>
        <w:ind w:left="1401" w:right="1160"/>
        <w:jc w:val="both"/>
      </w:pPr>
      <w:r>
        <w:rPr>
          <w:w w:val="90"/>
        </w:rPr>
        <w:t>“22. En ese sentido, la reforma legal planteada por el Estado continúa permitiendo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10"/>
          <w:w w:val="90"/>
        </w:rPr>
        <w:t xml:space="preserve"> </w:t>
      </w:r>
      <w:r>
        <w:rPr>
          <w:w w:val="90"/>
        </w:rPr>
        <w:t>un</w:t>
      </w:r>
      <w:r>
        <w:rPr>
          <w:spacing w:val="-10"/>
          <w:w w:val="90"/>
        </w:rPr>
        <w:t xml:space="preserve"> </w:t>
      </w:r>
      <w:r>
        <w:rPr>
          <w:w w:val="90"/>
        </w:rPr>
        <w:t>órgano</w:t>
      </w:r>
      <w:r>
        <w:rPr>
          <w:spacing w:val="-10"/>
          <w:w w:val="90"/>
        </w:rPr>
        <w:t xml:space="preserve"> </w:t>
      </w:r>
      <w:r>
        <w:rPr>
          <w:w w:val="90"/>
        </w:rPr>
        <w:t>distinto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un</w:t>
      </w:r>
      <w:r>
        <w:rPr>
          <w:spacing w:val="-10"/>
          <w:w w:val="90"/>
        </w:rPr>
        <w:t xml:space="preserve"> </w:t>
      </w:r>
      <w:r>
        <w:rPr>
          <w:w w:val="90"/>
        </w:rPr>
        <w:t>juez</w:t>
      </w:r>
      <w:r>
        <w:rPr>
          <w:spacing w:val="-10"/>
          <w:w w:val="90"/>
        </w:rPr>
        <w:t xml:space="preserve"> </w:t>
      </w:r>
      <w:r>
        <w:rPr>
          <w:w w:val="90"/>
        </w:rPr>
        <w:t>en</w:t>
      </w:r>
      <w:r>
        <w:rPr>
          <w:spacing w:val="-10"/>
          <w:w w:val="90"/>
        </w:rPr>
        <w:t xml:space="preserve"> </w:t>
      </w:r>
      <w:r>
        <w:rPr>
          <w:w w:val="90"/>
        </w:rPr>
        <w:t>proceso</w:t>
      </w:r>
      <w:r>
        <w:rPr>
          <w:spacing w:val="-10"/>
          <w:w w:val="90"/>
        </w:rPr>
        <w:t xml:space="preserve"> </w:t>
      </w:r>
      <w:r>
        <w:rPr>
          <w:w w:val="90"/>
        </w:rPr>
        <w:t>penal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imponga </w:t>
      </w:r>
      <w:r>
        <w:rPr>
          <w:w w:val="80"/>
        </w:rPr>
        <w:t>restricciones a derechos políticos de funcionarios democráticamente electos,</w:t>
      </w:r>
      <w:r>
        <w:rPr>
          <w:spacing w:val="40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manera</w:t>
      </w:r>
      <w:r>
        <w:rPr>
          <w:spacing w:val="-7"/>
          <w:w w:val="85"/>
        </w:rPr>
        <w:t xml:space="preserve"> </w:t>
      </w:r>
      <w:r>
        <w:rPr>
          <w:w w:val="85"/>
        </w:rPr>
        <w:t>inco</w:t>
      </w:r>
      <w:r>
        <w:rPr>
          <w:w w:val="85"/>
        </w:rPr>
        <w:t>mpatible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literalidad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artículo</w:t>
      </w:r>
      <w:r>
        <w:rPr>
          <w:spacing w:val="-7"/>
          <w:w w:val="85"/>
        </w:rPr>
        <w:t xml:space="preserve"> </w:t>
      </w:r>
      <w:r>
        <w:rPr>
          <w:w w:val="85"/>
        </w:rPr>
        <w:t>23.2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Convención </w:t>
      </w:r>
      <w:r>
        <w:rPr>
          <w:w w:val="90"/>
        </w:rPr>
        <w:t>Americana y con el objeto y fin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dicho</w:t>
      </w:r>
      <w:r>
        <w:rPr>
          <w:spacing w:val="-6"/>
          <w:w w:val="90"/>
        </w:rPr>
        <w:t xml:space="preserve"> </w:t>
      </w:r>
      <w:r>
        <w:rPr>
          <w:w w:val="90"/>
        </w:rPr>
        <w:t>instrumento.</w:t>
      </w:r>
      <w:r>
        <w:rPr>
          <w:spacing w:val="-6"/>
          <w:w w:val="90"/>
        </w:rPr>
        <w:t xml:space="preserve"> </w:t>
      </w:r>
      <w:r>
        <w:rPr>
          <w:w w:val="90"/>
        </w:rPr>
        <w:t>Tampoco</w:t>
      </w:r>
      <w:r>
        <w:rPr>
          <w:spacing w:val="-6"/>
          <w:w w:val="90"/>
        </w:rPr>
        <w:t xml:space="preserve"> </w:t>
      </w:r>
      <w:r>
        <w:rPr>
          <w:w w:val="90"/>
        </w:rPr>
        <w:t>ha</w:t>
      </w:r>
      <w:r>
        <w:rPr>
          <w:spacing w:val="-6"/>
          <w:w w:val="90"/>
        </w:rPr>
        <w:t xml:space="preserve"> </w:t>
      </w:r>
      <w:r>
        <w:rPr>
          <w:w w:val="90"/>
        </w:rPr>
        <w:t>sido indicado</w:t>
      </w:r>
      <w:r>
        <w:rPr>
          <w:spacing w:val="-2"/>
          <w:w w:val="90"/>
        </w:rPr>
        <w:t xml:space="preserve"> </w:t>
      </w:r>
      <w:r>
        <w:rPr>
          <w:w w:val="90"/>
        </w:rPr>
        <w:t>por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Estado</w:t>
      </w:r>
      <w:r>
        <w:rPr>
          <w:spacing w:val="-2"/>
          <w:w w:val="90"/>
        </w:rPr>
        <w:t xml:space="preserve"> </w:t>
      </w:r>
      <w:r>
        <w:rPr>
          <w:w w:val="90"/>
        </w:rPr>
        <w:t>que</w:t>
      </w:r>
      <w:r>
        <w:rPr>
          <w:spacing w:val="-2"/>
          <w:w w:val="90"/>
        </w:rPr>
        <w:t xml:space="preserve"> </w:t>
      </w:r>
      <w:r>
        <w:rPr>
          <w:w w:val="90"/>
        </w:rPr>
        <w:t>se</w:t>
      </w:r>
      <w:r>
        <w:rPr>
          <w:spacing w:val="-2"/>
          <w:w w:val="90"/>
        </w:rPr>
        <w:t xml:space="preserve"> </w:t>
      </w:r>
      <w:r>
        <w:rPr>
          <w:w w:val="90"/>
        </w:rPr>
        <w:t>hubiere</w:t>
      </w:r>
      <w:r>
        <w:rPr>
          <w:spacing w:val="-9"/>
          <w:w w:val="90"/>
        </w:rPr>
        <w:t xml:space="preserve"> </w:t>
      </w:r>
      <w:r>
        <w:rPr>
          <w:w w:val="90"/>
        </w:rPr>
        <w:t>reformado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manera</w:t>
      </w:r>
      <w:r>
        <w:rPr>
          <w:spacing w:val="-9"/>
          <w:w w:val="90"/>
        </w:rPr>
        <w:t xml:space="preserve"> </w:t>
      </w:r>
      <w:r>
        <w:rPr>
          <w:w w:val="90"/>
        </w:rPr>
        <w:t>alguna</w:t>
      </w:r>
      <w:r>
        <w:rPr>
          <w:spacing w:val="-9"/>
          <w:w w:val="90"/>
        </w:rPr>
        <w:t xml:space="preserve"> </w:t>
      </w:r>
      <w:r>
        <w:rPr>
          <w:w w:val="90"/>
        </w:rPr>
        <w:t>los artículos</w:t>
      </w:r>
      <w:r>
        <w:rPr>
          <w:spacing w:val="-10"/>
          <w:w w:val="90"/>
        </w:rPr>
        <w:t xml:space="preserve"> </w:t>
      </w:r>
      <w:r>
        <w:rPr>
          <w:w w:val="90"/>
        </w:rPr>
        <w:t>44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45</w:t>
      </w:r>
      <w:r>
        <w:rPr>
          <w:spacing w:val="-5"/>
          <w:w w:val="90"/>
        </w:rPr>
        <w:t xml:space="preserve"> </w:t>
      </w:r>
      <w:r>
        <w:rPr>
          <w:w w:val="90"/>
        </w:rPr>
        <w:t>del</w:t>
      </w:r>
      <w:r>
        <w:rPr>
          <w:spacing w:val="-10"/>
          <w:w w:val="90"/>
        </w:rPr>
        <w:t xml:space="preserve"> </w:t>
      </w:r>
      <w:r>
        <w:rPr>
          <w:w w:val="90"/>
        </w:rPr>
        <w:t>Código</w:t>
      </w:r>
      <w:r>
        <w:rPr>
          <w:spacing w:val="-10"/>
          <w:w w:val="90"/>
        </w:rPr>
        <w:t xml:space="preserve"> </w:t>
      </w:r>
      <w:r>
        <w:rPr>
          <w:w w:val="90"/>
        </w:rPr>
        <w:t>Disciplinario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10"/>
          <w:w w:val="90"/>
        </w:rPr>
        <w:t xml:space="preserve"> </w:t>
      </w:r>
      <w:r>
        <w:rPr>
          <w:w w:val="90"/>
        </w:rPr>
        <w:t>este</w:t>
      </w:r>
      <w:r>
        <w:rPr>
          <w:spacing w:val="-10"/>
          <w:w w:val="90"/>
        </w:rPr>
        <w:t xml:space="preserve"> </w:t>
      </w:r>
      <w:r>
        <w:rPr>
          <w:w w:val="90"/>
        </w:rPr>
        <w:t>Tribunal</w:t>
      </w:r>
      <w:r>
        <w:rPr>
          <w:spacing w:val="-11"/>
          <w:w w:val="90"/>
        </w:rPr>
        <w:t xml:space="preserve"> </w:t>
      </w:r>
      <w:r>
        <w:rPr>
          <w:w w:val="90"/>
        </w:rPr>
        <w:t>dispuso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que </w:t>
      </w:r>
      <w:r>
        <w:rPr>
          <w:w w:val="80"/>
        </w:rPr>
        <w:t>debían</w:t>
      </w:r>
      <w:r>
        <w:t xml:space="preserve"> </w:t>
      </w:r>
      <w:r>
        <w:rPr>
          <w:w w:val="80"/>
        </w:rPr>
        <w:t>ser</w:t>
      </w:r>
      <w:r>
        <w:t xml:space="preserve"> </w:t>
      </w:r>
      <w:r>
        <w:rPr>
          <w:w w:val="80"/>
        </w:rPr>
        <w:t>adecuados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 xml:space="preserve">estándares internacionales en materia de restricción </w:t>
      </w:r>
      <w:r>
        <w:rPr>
          <w:w w:val="90"/>
        </w:rPr>
        <w:t xml:space="preserve">de los derechos políticos (supra Considerando 8.i), con lo cual la Procuraduría General de la Nación continúa reteniendo la facultad de </w:t>
      </w:r>
      <w:r>
        <w:rPr>
          <w:w w:val="85"/>
        </w:rPr>
        <w:t>imponer sanciones de de</w:t>
      </w:r>
      <w:r>
        <w:rPr>
          <w:w w:val="85"/>
        </w:rPr>
        <w:t xml:space="preserve">stitución e inhabilitación a funcionarios públicos </w:t>
      </w:r>
      <w:r>
        <w:rPr>
          <w:w w:val="80"/>
        </w:rPr>
        <w:t>democráticamente</w:t>
      </w:r>
      <w:r>
        <w:t xml:space="preserve"> </w:t>
      </w:r>
      <w:r>
        <w:rPr>
          <w:w w:val="80"/>
        </w:rPr>
        <w:t xml:space="preserve">electos, contraviniendo lo previsto en los artículos 23.2 y 2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Convención”.</w:t>
      </w:r>
    </w:p>
    <w:p w:rsidR="00753D50" w:rsidRDefault="009F0AD9">
      <w:pPr>
        <w:pStyle w:val="Textoindependiente"/>
        <w:spacing w:before="149"/>
        <w:ind w:left="261"/>
        <w:jc w:val="both"/>
      </w:pPr>
      <w:r>
        <w:rPr>
          <w:w w:val="80"/>
        </w:rPr>
        <w:t>Asimismo,</w:t>
      </w:r>
      <w:r>
        <w:rPr>
          <w:spacing w:val="-3"/>
        </w:rPr>
        <w:t xml:space="preserve"> </w:t>
      </w:r>
      <w:r>
        <w:rPr>
          <w:w w:val="80"/>
        </w:rPr>
        <w:t>reitera</w:t>
      </w:r>
      <w:r>
        <w:rPr>
          <w:spacing w:val="-3"/>
        </w:rPr>
        <w:t xml:space="preserve"> </w:t>
      </w: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w w:val="80"/>
        </w:rPr>
        <w:t>Corte</w:t>
      </w:r>
      <w:r>
        <w:rPr>
          <w:spacing w:val="-3"/>
        </w:rPr>
        <w:t xml:space="preserve"> </w:t>
      </w:r>
      <w:r>
        <w:rPr>
          <w:spacing w:val="-4"/>
          <w:w w:val="80"/>
        </w:rPr>
        <w:t>IDH:</w:t>
      </w: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86"/>
      </w:pPr>
    </w:p>
    <w:p w:rsidR="00753D50" w:rsidRDefault="009F0AD9">
      <w:pPr>
        <w:pStyle w:val="Textoindependiente"/>
        <w:spacing w:line="259" w:lineRule="auto"/>
        <w:ind w:left="1401" w:right="1160"/>
        <w:jc w:val="both"/>
      </w:pPr>
      <w:r>
        <w:rPr>
          <w:spacing w:val="-2"/>
          <w:w w:val="85"/>
        </w:rPr>
        <w:t>“24.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En virtud de lo expuesto, se encuentra pendiente que el Estado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 xml:space="preserve">adecue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normativa</w:t>
      </w:r>
      <w:r>
        <w:t xml:space="preserve"> </w:t>
      </w:r>
      <w:r>
        <w:rPr>
          <w:w w:val="80"/>
        </w:rPr>
        <w:t>interna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faculta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Procuraduría</w:t>
      </w:r>
      <w:r>
        <w:t xml:space="preserve"> </w:t>
      </w:r>
      <w:r>
        <w:rPr>
          <w:w w:val="80"/>
        </w:rPr>
        <w:t xml:space="preserve">General de la Nación para </w:t>
      </w:r>
      <w:r>
        <w:rPr>
          <w:w w:val="85"/>
        </w:rPr>
        <w:t xml:space="preserve">imponer sanciones de destitución e inhabilitación a funcionarios públicos </w:t>
      </w:r>
      <w:r>
        <w:rPr>
          <w:w w:val="80"/>
        </w:rPr>
        <w:t>democráticamente</w:t>
      </w:r>
      <w:r>
        <w:t xml:space="preserve"> </w:t>
      </w:r>
      <w:r>
        <w:rPr>
          <w:w w:val="80"/>
        </w:rPr>
        <w:t>electos,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solicita</w:t>
      </w:r>
      <w:r>
        <w:t xml:space="preserve"> </w:t>
      </w:r>
      <w:r>
        <w:rPr>
          <w:w w:val="80"/>
        </w:rPr>
        <w:t xml:space="preserve">que en su siguiente informe presente </w:t>
      </w:r>
      <w:r>
        <w:rPr>
          <w:w w:val="90"/>
        </w:rPr>
        <w:t>información</w:t>
      </w:r>
      <w:r>
        <w:rPr>
          <w:spacing w:val="-12"/>
          <w:w w:val="90"/>
        </w:rPr>
        <w:t xml:space="preserve"> </w:t>
      </w:r>
      <w:r>
        <w:rPr>
          <w:w w:val="90"/>
        </w:rPr>
        <w:t>al</w:t>
      </w:r>
      <w:r>
        <w:rPr>
          <w:spacing w:val="-10"/>
          <w:w w:val="90"/>
        </w:rPr>
        <w:t xml:space="preserve"> </w:t>
      </w:r>
      <w:r>
        <w:rPr>
          <w:w w:val="90"/>
        </w:rPr>
        <w:t>respec</w:t>
      </w:r>
      <w:r>
        <w:rPr>
          <w:w w:val="90"/>
        </w:rPr>
        <w:t>to”.</w:t>
      </w:r>
    </w:p>
    <w:p w:rsidR="00753D50" w:rsidRDefault="009F0AD9">
      <w:pPr>
        <w:pStyle w:val="Textoindependiente"/>
        <w:spacing w:before="156" w:line="259" w:lineRule="auto"/>
        <w:ind w:left="261" w:right="259"/>
        <w:jc w:val="both"/>
      </w:pPr>
      <w:r>
        <w:rPr>
          <w:w w:val="80"/>
        </w:rPr>
        <w:t>En</w:t>
      </w:r>
      <w:r>
        <w:t xml:space="preserve"> </w:t>
      </w:r>
      <w:r>
        <w:rPr>
          <w:w w:val="80"/>
        </w:rPr>
        <w:t>ese</w:t>
      </w:r>
      <w:r>
        <w:t xml:space="preserve"> </w:t>
      </w:r>
      <w:r>
        <w:rPr>
          <w:w w:val="80"/>
        </w:rPr>
        <w:t>sentido,</w:t>
      </w:r>
      <w:r>
        <w:t xml:space="preserve"> </w:t>
      </w:r>
      <w:r>
        <w:rPr>
          <w:w w:val="80"/>
        </w:rPr>
        <w:t xml:space="preserve">el Gobierno de Gustavo </w:t>
      </w:r>
      <w:proofErr w:type="spellStart"/>
      <w:r>
        <w:rPr>
          <w:w w:val="80"/>
        </w:rPr>
        <w:t>Petro</w:t>
      </w:r>
      <w:proofErr w:type="spellEnd"/>
      <w:r>
        <w:rPr>
          <w:w w:val="80"/>
        </w:rPr>
        <w:t xml:space="preserve">, atendiendo al deber de cumplimiento de la sentencia, </w:t>
      </w:r>
      <w:r>
        <w:rPr>
          <w:w w:val="85"/>
        </w:rPr>
        <w:t xml:space="preserve">radicó una propuesta de reforma constitucional. La Reforma Política radicada por el ministro del </w:t>
      </w:r>
      <w:r>
        <w:rPr>
          <w:w w:val="80"/>
        </w:rPr>
        <w:t>interior, Alfonso Prada, que pretendía generar diversas</w:t>
      </w:r>
      <w:r>
        <w:rPr>
          <w:w w:val="80"/>
        </w:rPr>
        <w:t xml:space="preserve"> garantías para el ejercicio de la democracia fundadas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participación</w:t>
      </w:r>
      <w:r>
        <w:t xml:space="preserve"> </w:t>
      </w:r>
      <w:r>
        <w:rPr>
          <w:w w:val="80"/>
        </w:rPr>
        <w:t>política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su</w:t>
      </w:r>
      <w:r>
        <w:t xml:space="preserve"> </w:t>
      </w:r>
      <w:r>
        <w:rPr>
          <w:w w:val="80"/>
        </w:rPr>
        <w:t>control</w:t>
      </w:r>
      <w:r>
        <w:t xml:space="preserve"> </w:t>
      </w:r>
      <w:r>
        <w:rPr>
          <w:w w:val="80"/>
        </w:rPr>
        <w:t>incluyó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uno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 xml:space="preserve">los artículos modificar el artículo </w:t>
      </w:r>
      <w:r>
        <w:rPr>
          <w:spacing w:val="-2"/>
          <w:w w:val="90"/>
        </w:rPr>
        <w:t>40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 la Constitución Política bajo la premisa de que los servidores públicos elegidos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voto </w:t>
      </w:r>
      <w:r>
        <w:rPr>
          <w:spacing w:val="-2"/>
          <w:w w:val="85"/>
        </w:rPr>
        <w:t>popular</w:t>
      </w:r>
      <w:r>
        <w:t xml:space="preserve"> </w:t>
      </w:r>
      <w:r>
        <w:rPr>
          <w:spacing w:val="-2"/>
          <w:w w:val="85"/>
        </w:rPr>
        <w:t>solo</w:t>
      </w:r>
      <w:r>
        <w:t xml:space="preserve"> </w:t>
      </w:r>
      <w:r>
        <w:rPr>
          <w:spacing w:val="-2"/>
          <w:w w:val="85"/>
        </w:rPr>
        <w:t xml:space="preserve">verían restringido el ejercicio de sus derechos políticos vía sentencia judicial proferida </w:t>
      </w:r>
      <w:r>
        <w:rPr>
          <w:w w:val="90"/>
        </w:rPr>
        <w:t>por</w:t>
      </w:r>
      <w:r>
        <w:rPr>
          <w:spacing w:val="-10"/>
          <w:w w:val="90"/>
        </w:rPr>
        <w:t xml:space="preserve"> </w:t>
      </w:r>
      <w:r>
        <w:rPr>
          <w:w w:val="90"/>
        </w:rPr>
        <w:t>un</w:t>
      </w:r>
      <w:r>
        <w:rPr>
          <w:spacing w:val="-10"/>
          <w:w w:val="90"/>
        </w:rPr>
        <w:t xml:space="preserve"> </w:t>
      </w:r>
      <w:r>
        <w:rPr>
          <w:w w:val="90"/>
        </w:rPr>
        <w:t>juez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un</w:t>
      </w:r>
      <w:r>
        <w:rPr>
          <w:spacing w:val="-5"/>
          <w:w w:val="90"/>
        </w:rPr>
        <w:t xml:space="preserve"> </w:t>
      </w:r>
      <w:r>
        <w:rPr>
          <w:w w:val="90"/>
        </w:rPr>
        <w:t>proceso</w:t>
      </w:r>
      <w:r>
        <w:rPr>
          <w:spacing w:val="-5"/>
          <w:w w:val="90"/>
        </w:rPr>
        <w:t xml:space="preserve"> </w:t>
      </w:r>
      <w:r>
        <w:rPr>
          <w:w w:val="90"/>
        </w:rPr>
        <w:t>penal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perdida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investidura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los</w:t>
      </w:r>
      <w:r>
        <w:rPr>
          <w:spacing w:val="-10"/>
          <w:w w:val="90"/>
        </w:rPr>
        <w:t xml:space="preserve"> </w:t>
      </w:r>
      <w:r>
        <w:rPr>
          <w:w w:val="90"/>
        </w:rPr>
        <w:t>casos</w:t>
      </w:r>
      <w:r>
        <w:rPr>
          <w:spacing w:val="-10"/>
          <w:w w:val="90"/>
        </w:rPr>
        <w:t xml:space="preserve"> </w:t>
      </w:r>
      <w:r>
        <w:rPr>
          <w:w w:val="90"/>
        </w:rPr>
        <w:t>determinados</w:t>
      </w:r>
      <w:r>
        <w:rPr>
          <w:spacing w:val="-10"/>
          <w:w w:val="90"/>
        </w:rPr>
        <w:t xml:space="preserve"> </w:t>
      </w:r>
      <w:r>
        <w:rPr>
          <w:w w:val="90"/>
        </w:rPr>
        <w:t>en</w:t>
      </w:r>
      <w:r>
        <w:rPr>
          <w:spacing w:val="-10"/>
          <w:w w:val="90"/>
        </w:rPr>
        <w:t xml:space="preserve"> </w:t>
      </w:r>
      <w:r>
        <w:rPr>
          <w:w w:val="90"/>
        </w:rPr>
        <w:t>la Constitución</w:t>
      </w:r>
      <w:r>
        <w:rPr>
          <w:spacing w:val="-10"/>
          <w:w w:val="90"/>
        </w:rPr>
        <w:t xml:space="preserve"> </w:t>
      </w:r>
      <w:r>
        <w:rPr>
          <w:w w:val="90"/>
        </w:rPr>
        <w:t>y</w:t>
      </w:r>
      <w:r>
        <w:rPr>
          <w:spacing w:val="-10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Ley,</w:t>
      </w:r>
      <w:r>
        <w:rPr>
          <w:spacing w:val="-10"/>
          <w:w w:val="90"/>
        </w:rPr>
        <w:t xml:space="preserve"> </w:t>
      </w:r>
      <w:r>
        <w:rPr>
          <w:w w:val="90"/>
        </w:rPr>
        <w:t>reservando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Procuraduría</w:t>
      </w:r>
      <w:r>
        <w:rPr>
          <w:spacing w:val="-10"/>
          <w:w w:val="90"/>
        </w:rPr>
        <w:t xml:space="preserve"> </w:t>
      </w:r>
      <w:r>
        <w:rPr>
          <w:w w:val="90"/>
        </w:rPr>
        <w:t>únicamente</w:t>
      </w:r>
      <w:r>
        <w:rPr>
          <w:spacing w:val="-10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fu</w:t>
      </w:r>
      <w:r>
        <w:rPr>
          <w:w w:val="90"/>
        </w:rPr>
        <w:t>nción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vigilancia</w:t>
      </w:r>
      <w:r>
        <w:rPr>
          <w:spacing w:val="-10"/>
          <w:w w:val="90"/>
        </w:rPr>
        <w:t xml:space="preserve"> </w:t>
      </w:r>
      <w:r>
        <w:rPr>
          <w:w w:val="90"/>
        </w:rPr>
        <w:t>en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las </w:t>
      </w:r>
      <w:r>
        <w:rPr>
          <w:w w:val="85"/>
        </w:rPr>
        <w:t>conductas disciplinarias de estos.</w:t>
      </w:r>
    </w:p>
    <w:p w:rsidR="00753D50" w:rsidRDefault="009F0AD9">
      <w:pPr>
        <w:pStyle w:val="Textoindependiente"/>
        <w:spacing w:before="152" w:line="259" w:lineRule="auto"/>
        <w:ind w:left="261" w:right="266"/>
        <w:jc w:val="both"/>
      </w:pPr>
      <w:r>
        <w:rPr>
          <w:w w:val="85"/>
        </w:rPr>
        <w:t xml:space="preserve">En las ponencias de dicho proyecto lideradas por los representantes Heráclito </w:t>
      </w:r>
      <w:proofErr w:type="spellStart"/>
      <w:r>
        <w:rPr>
          <w:w w:val="85"/>
        </w:rPr>
        <w:t>Landinez</w:t>
      </w:r>
      <w:proofErr w:type="spellEnd"/>
      <w:r>
        <w:rPr>
          <w:w w:val="85"/>
        </w:rPr>
        <w:t xml:space="preserve"> y Luis Eduardo</w:t>
      </w:r>
      <w:r>
        <w:rPr>
          <w:spacing w:val="40"/>
        </w:rPr>
        <w:t xml:space="preserve"> </w:t>
      </w:r>
      <w:r>
        <w:rPr>
          <w:w w:val="85"/>
        </w:rPr>
        <w:t>Díaz</w:t>
      </w:r>
      <w:r>
        <w:rPr>
          <w:spacing w:val="40"/>
        </w:rPr>
        <w:t xml:space="preserve"> </w:t>
      </w:r>
      <w:r>
        <w:rPr>
          <w:w w:val="85"/>
        </w:rPr>
        <w:t>en</w:t>
      </w:r>
      <w:r>
        <w:rPr>
          <w:spacing w:val="40"/>
        </w:rPr>
        <w:t xml:space="preserve"> </w:t>
      </w:r>
      <w:r>
        <w:rPr>
          <w:w w:val="85"/>
        </w:rPr>
        <w:t>los</w:t>
      </w:r>
      <w:r>
        <w:rPr>
          <w:spacing w:val="41"/>
        </w:rPr>
        <w:t xml:space="preserve"> </w:t>
      </w:r>
      <w:r>
        <w:rPr>
          <w:w w:val="85"/>
        </w:rPr>
        <w:t>debates</w:t>
      </w:r>
      <w:r>
        <w:rPr>
          <w:spacing w:val="40"/>
        </w:rPr>
        <w:t xml:space="preserve"> </w:t>
      </w:r>
      <w:r>
        <w:rPr>
          <w:w w:val="85"/>
        </w:rPr>
        <w:t>de</w:t>
      </w:r>
      <w:r>
        <w:rPr>
          <w:spacing w:val="40"/>
        </w:rPr>
        <w:t xml:space="preserve"> </w:t>
      </w:r>
      <w:r>
        <w:rPr>
          <w:w w:val="85"/>
        </w:rPr>
        <w:t>la</w:t>
      </w:r>
      <w:r>
        <w:rPr>
          <w:spacing w:val="40"/>
        </w:rPr>
        <w:t xml:space="preserve"> </w:t>
      </w:r>
      <w:r>
        <w:rPr>
          <w:w w:val="85"/>
        </w:rPr>
        <w:t>Comisión</w:t>
      </w:r>
      <w:r>
        <w:rPr>
          <w:spacing w:val="41"/>
        </w:rPr>
        <w:t xml:space="preserve"> </w:t>
      </w:r>
      <w:r>
        <w:rPr>
          <w:w w:val="85"/>
        </w:rPr>
        <w:t>Primera</w:t>
      </w:r>
      <w:r>
        <w:rPr>
          <w:spacing w:val="40"/>
        </w:rPr>
        <w:t xml:space="preserve"> </w:t>
      </w:r>
      <w:r>
        <w:rPr>
          <w:w w:val="85"/>
        </w:rPr>
        <w:t>de</w:t>
      </w:r>
      <w:r>
        <w:rPr>
          <w:spacing w:val="28"/>
        </w:rPr>
        <w:t xml:space="preserve"> </w:t>
      </w:r>
      <w:r>
        <w:rPr>
          <w:w w:val="85"/>
        </w:rPr>
        <w:t>la</w:t>
      </w:r>
      <w:r>
        <w:rPr>
          <w:spacing w:val="28"/>
        </w:rPr>
        <w:t xml:space="preserve"> </w:t>
      </w:r>
      <w:r>
        <w:rPr>
          <w:w w:val="85"/>
        </w:rPr>
        <w:t>Cámara</w:t>
      </w:r>
      <w:r>
        <w:rPr>
          <w:spacing w:val="27"/>
        </w:rPr>
        <w:t xml:space="preserve"> </w:t>
      </w:r>
      <w:r>
        <w:rPr>
          <w:w w:val="85"/>
        </w:rPr>
        <w:t>de</w:t>
      </w:r>
      <w:r>
        <w:rPr>
          <w:spacing w:val="28"/>
        </w:rPr>
        <w:t xml:space="preserve"> </w:t>
      </w:r>
      <w:r>
        <w:rPr>
          <w:w w:val="85"/>
        </w:rPr>
        <w:t>Representantes</w:t>
      </w:r>
      <w:r>
        <w:rPr>
          <w:spacing w:val="28"/>
        </w:rPr>
        <w:t xml:space="preserve"> </w:t>
      </w:r>
      <w:r>
        <w:rPr>
          <w:spacing w:val="-5"/>
          <w:w w:val="85"/>
        </w:rPr>
        <w:t>se</w:t>
      </w:r>
    </w:p>
    <w:p w:rsidR="00753D50" w:rsidRDefault="00753D50">
      <w:pPr>
        <w:pStyle w:val="Textoindependiente"/>
        <w:spacing w:line="259" w:lineRule="auto"/>
        <w:jc w:val="both"/>
        <w:sectPr w:rsidR="00753D50">
          <w:pgSz w:w="12240" w:h="15840"/>
          <w:pgMar w:top="2400" w:right="1440" w:bottom="280" w:left="1440" w:header="1023" w:footer="0" w:gutter="0"/>
          <w:cols w:space="720"/>
        </w:sectPr>
      </w:pP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147"/>
      </w:pPr>
    </w:p>
    <w:p w:rsidR="00753D50" w:rsidRDefault="009F0AD9">
      <w:pPr>
        <w:pStyle w:val="Textoindependiente"/>
        <w:spacing w:line="259" w:lineRule="auto"/>
        <w:ind w:left="261" w:right="259"/>
        <w:jc w:val="both"/>
      </w:pPr>
      <w:proofErr w:type="gramStart"/>
      <w:r>
        <w:rPr>
          <w:w w:val="90"/>
        </w:rPr>
        <w:t>expusieron</w:t>
      </w:r>
      <w:proofErr w:type="gramEnd"/>
      <w:r>
        <w:rPr>
          <w:w w:val="90"/>
        </w:rPr>
        <w:t xml:space="preserve"> algunas motivaciones que buscaban justificar dicho cambio. En primer lugar, la </w:t>
      </w:r>
      <w:r>
        <w:rPr>
          <w:w w:val="85"/>
        </w:rPr>
        <w:t xml:space="preserve">necesidad de armonizar el ordenamiento interno con los principios y normas establecidos en los </w:t>
      </w:r>
      <w:r>
        <w:rPr>
          <w:w w:val="90"/>
        </w:rPr>
        <w:t>tratados y convenios internacionales que conforman el bloque de consti</w:t>
      </w:r>
      <w:r>
        <w:rPr>
          <w:w w:val="90"/>
        </w:rPr>
        <w:t xml:space="preserve">tucionalidad, al dar </w:t>
      </w:r>
      <w:r>
        <w:rPr>
          <w:w w:val="85"/>
        </w:rPr>
        <w:t xml:space="preserve">cumplimiento al artículo 23.2 de la Convención Americana de los Derechos Humanos, donde se </w:t>
      </w:r>
      <w:r>
        <w:rPr>
          <w:w w:val="80"/>
        </w:rPr>
        <w:t>estipula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ejercicio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derechos</w:t>
      </w:r>
      <w:r>
        <w:t xml:space="preserve"> </w:t>
      </w:r>
      <w:r>
        <w:rPr>
          <w:w w:val="80"/>
        </w:rPr>
        <w:t xml:space="preserve">políticos de los servidores de elección popular no podrá ser </w:t>
      </w:r>
      <w:r>
        <w:rPr>
          <w:spacing w:val="-2"/>
          <w:w w:val="85"/>
        </w:rPr>
        <w:t>limitados</w:t>
      </w:r>
      <w:r>
        <w:t xml:space="preserve"> </w:t>
      </w:r>
      <w:r>
        <w:rPr>
          <w:spacing w:val="-2"/>
          <w:w w:val="85"/>
        </w:rPr>
        <w:t>por</w:t>
      </w:r>
      <w:r>
        <w:t xml:space="preserve"> </w:t>
      </w:r>
      <w:r>
        <w:rPr>
          <w:spacing w:val="-2"/>
          <w:w w:val="85"/>
        </w:rPr>
        <w:t>ningún</w:t>
      </w:r>
      <w:r>
        <w:t xml:space="preserve"> </w:t>
      </w:r>
      <w:r>
        <w:rPr>
          <w:spacing w:val="-2"/>
          <w:w w:val="85"/>
        </w:rPr>
        <w:t>órgano administrativ</w:t>
      </w:r>
      <w:r>
        <w:rPr>
          <w:spacing w:val="-2"/>
          <w:w w:val="85"/>
        </w:rPr>
        <w:t xml:space="preserve">o, siendo facultad explícita de las autoridades judiciales a </w:t>
      </w:r>
      <w:r>
        <w:rPr>
          <w:w w:val="80"/>
        </w:rPr>
        <w:t>través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sentencia</w:t>
      </w:r>
      <w:r>
        <w:t xml:space="preserve"> </w:t>
      </w:r>
      <w:r>
        <w:rPr>
          <w:w w:val="80"/>
        </w:rPr>
        <w:t>judicial;</w:t>
      </w:r>
      <w:r>
        <w:t xml:space="preserve"> </w:t>
      </w:r>
      <w:r>
        <w:rPr>
          <w:w w:val="80"/>
        </w:rPr>
        <w:t>asegurando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esta</w:t>
      </w:r>
      <w:r>
        <w:t xml:space="preserve"> </w:t>
      </w:r>
      <w:r>
        <w:rPr>
          <w:w w:val="80"/>
        </w:rPr>
        <w:t>forma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vigencia de la Convención al garantizar</w:t>
      </w:r>
      <w:r>
        <w:rPr>
          <w:spacing w:val="40"/>
        </w:rPr>
        <w:t xml:space="preserve"> </w:t>
      </w:r>
      <w:r>
        <w:rPr>
          <w:w w:val="80"/>
        </w:rPr>
        <w:t>su</w:t>
      </w:r>
      <w:r>
        <w:t xml:space="preserve"> </w:t>
      </w:r>
      <w:r>
        <w:rPr>
          <w:w w:val="80"/>
        </w:rPr>
        <w:t>naturaleza</w:t>
      </w:r>
      <w:r>
        <w:t xml:space="preserve"> </w:t>
      </w:r>
      <w:r>
        <w:rPr>
          <w:w w:val="80"/>
        </w:rPr>
        <w:t>preeminente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vinculante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ordenamiento</w:t>
      </w:r>
      <w:r>
        <w:t xml:space="preserve"> </w:t>
      </w:r>
      <w:r>
        <w:rPr>
          <w:w w:val="80"/>
        </w:rPr>
        <w:t>jurídico</w:t>
      </w:r>
      <w: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 xml:space="preserve">la finalidad de salvaguardar </w:t>
      </w:r>
      <w:r>
        <w:rPr>
          <w:w w:val="90"/>
        </w:rPr>
        <w:t xml:space="preserve">los Derechos Humanos. Conjuntamente, con esto se estaría ratificando el control de </w:t>
      </w:r>
      <w:r>
        <w:rPr>
          <w:w w:val="85"/>
        </w:rPr>
        <w:t>convencionalidad</w:t>
      </w:r>
      <w:r>
        <w:rPr>
          <w:spacing w:val="-7"/>
          <w:w w:val="85"/>
        </w:rPr>
        <w:t xml:space="preserve"> </w:t>
      </w:r>
      <w:r>
        <w:rPr>
          <w:w w:val="85"/>
        </w:rPr>
        <w:t>proferido</w:t>
      </w:r>
      <w:r>
        <w:rPr>
          <w:spacing w:val="-7"/>
          <w:w w:val="85"/>
        </w:rPr>
        <w:t xml:space="preserve"> </w:t>
      </w:r>
      <w:r>
        <w:rPr>
          <w:w w:val="85"/>
        </w:rPr>
        <w:t>por</w:t>
      </w:r>
      <w:r>
        <w:rPr>
          <w:spacing w:val="-3"/>
          <w:w w:val="85"/>
        </w:rPr>
        <w:t xml:space="preserve"> </w:t>
      </w:r>
      <w:r>
        <w:rPr>
          <w:w w:val="85"/>
        </w:rPr>
        <w:t>la Corte Interamericana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Derechos</w:t>
      </w:r>
      <w:r>
        <w:rPr>
          <w:spacing w:val="-6"/>
          <w:w w:val="85"/>
        </w:rPr>
        <w:t xml:space="preserve"> </w:t>
      </w:r>
      <w:r>
        <w:rPr>
          <w:w w:val="85"/>
        </w:rPr>
        <w:t>Humanos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fallo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caso </w:t>
      </w:r>
      <w:proofErr w:type="spellStart"/>
      <w:r>
        <w:rPr>
          <w:w w:val="80"/>
        </w:rPr>
        <w:t>Petro</w:t>
      </w:r>
      <w:proofErr w:type="spellEnd"/>
      <w:r>
        <w:t xml:space="preserve"> </w:t>
      </w:r>
      <w:r>
        <w:rPr>
          <w:w w:val="80"/>
        </w:rPr>
        <w:t>Urrego</w:t>
      </w:r>
      <w:r>
        <w:t xml:space="preserve"> </w:t>
      </w:r>
      <w:r>
        <w:rPr>
          <w:w w:val="80"/>
        </w:rPr>
        <w:t>vs</w:t>
      </w:r>
      <w:r>
        <w:t xml:space="preserve"> </w:t>
      </w:r>
      <w:r>
        <w:rPr>
          <w:w w:val="80"/>
        </w:rPr>
        <w:t>Colombia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cual se exhortaba</w:t>
      </w:r>
      <w:r>
        <w:rPr>
          <w:w w:val="80"/>
        </w:rPr>
        <w:t xml:space="preserve"> al Estado colombiano para adecuar su legislación interna</w:t>
      </w:r>
      <w:r>
        <w:t xml:space="preserve"> </w:t>
      </w:r>
      <w:r>
        <w:rPr>
          <w:w w:val="80"/>
        </w:rPr>
        <w:t>eliminando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facultades</w:t>
      </w:r>
      <w:r>
        <w:t xml:space="preserve"> </w:t>
      </w:r>
      <w:r>
        <w:rPr>
          <w:w w:val="80"/>
        </w:rPr>
        <w:t>sancionatorias</w:t>
      </w:r>
      <w:r>
        <w:t xml:space="preserve"> </w:t>
      </w:r>
      <w:r>
        <w:rPr>
          <w:w w:val="80"/>
        </w:rPr>
        <w:t>conferidas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 xml:space="preserve">la Procuraduría en temas de derechos </w:t>
      </w:r>
      <w:r>
        <w:rPr>
          <w:w w:val="85"/>
        </w:rPr>
        <w:t>políticos,</w:t>
      </w:r>
      <w:r>
        <w:rPr>
          <w:spacing w:val="-5"/>
          <w:w w:val="85"/>
        </w:rPr>
        <w:t xml:space="preserve"> </w:t>
      </w:r>
      <w:r>
        <w:rPr>
          <w:w w:val="85"/>
        </w:rPr>
        <w:t>efectuando</w:t>
      </w:r>
      <w:r>
        <w:rPr>
          <w:spacing w:val="-5"/>
          <w:w w:val="85"/>
        </w:rPr>
        <w:t xml:space="preserve"> </w:t>
      </w:r>
      <w:r>
        <w:rPr>
          <w:w w:val="85"/>
        </w:rPr>
        <w:t>así</w:t>
      </w:r>
      <w:r>
        <w:rPr>
          <w:spacing w:val="-5"/>
          <w:w w:val="85"/>
        </w:rPr>
        <w:t xml:space="preserve"> </w:t>
      </w:r>
      <w:r>
        <w:rPr>
          <w:w w:val="85"/>
        </w:rPr>
        <w:t>sus</w:t>
      </w:r>
      <w:r>
        <w:rPr>
          <w:spacing w:val="-5"/>
          <w:w w:val="85"/>
        </w:rPr>
        <w:t xml:space="preserve"> </w:t>
      </w:r>
      <w:r>
        <w:rPr>
          <w:w w:val="85"/>
        </w:rPr>
        <w:t>obligaciones</w:t>
      </w:r>
      <w:r>
        <w:rPr>
          <w:spacing w:val="-5"/>
          <w:w w:val="85"/>
        </w:rPr>
        <w:t xml:space="preserve"> </w:t>
      </w:r>
      <w:r>
        <w:rPr>
          <w:w w:val="85"/>
        </w:rPr>
        <w:t>internacionales.</w:t>
      </w:r>
    </w:p>
    <w:p w:rsidR="00753D50" w:rsidRDefault="009F0AD9">
      <w:pPr>
        <w:pStyle w:val="Textoindependiente"/>
        <w:spacing w:before="149" w:line="259" w:lineRule="auto"/>
        <w:ind w:left="261" w:right="261"/>
        <w:jc w:val="both"/>
      </w:pPr>
      <w:r>
        <w:rPr>
          <w:w w:val="80"/>
        </w:rPr>
        <w:t>En</w:t>
      </w:r>
      <w:r>
        <w:t xml:space="preserve"> </w:t>
      </w:r>
      <w:r>
        <w:rPr>
          <w:w w:val="80"/>
        </w:rPr>
        <w:t>segundo</w:t>
      </w:r>
      <w:r>
        <w:t xml:space="preserve"> </w:t>
      </w:r>
      <w:r>
        <w:rPr>
          <w:w w:val="80"/>
        </w:rPr>
        <w:t>lugar,</w:t>
      </w:r>
      <w: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modificación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artíc</w:t>
      </w:r>
      <w:r>
        <w:rPr>
          <w:w w:val="80"/>
        </w:rPr>
        <w:t>ulo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estaría evitando el fenómeno de la politización del</w:t>
      </w:r>
      <w:r>
        <w:t xml:space="preserve"> </w:t>
      </w:r>
      <w:r>
        <w:rPr>
          <w:w w:val="80"/>
        </w:rPr>
        <w:t>proceso</w:t>
      </w:r>
      <w:r>
        <w:t xml:space="preserve"> </w:t>
      </w:r>
      <w:r>
        <w:rPr>
          <w:w w:val="80"/>
        </w:rPr>
        <w:t>disciplinario,</w:t>
      </w:r>
      <w:r>
        <w:t xml:space="preserve"> </w:t>
      </w:r>
      <w:r>
        <w:rPr>
          <w:w w:val="80"/>
        </w:rPr>
        <w:t>garantizando</w:t>
      </w:r>
      <w:r>
        <w:t xml:space="preserve"> </w:t>
      </w:r>
      <w:r>
        <w:rPr>
          <w:w w:val="80"/>
        </w:rPr>
        <w:t xml:space="preserve">que la investigación y sanción serían ejercidas una figura que </w:t>
      </w:r>
      <w:r>
        <w:rPr>
          <w:w w:val="85"/>
        </w:rPr>
        <w:t>goza</w:t>
      </w:r>
      <w:r>
        <w:rPr>
          <w:spacing w:val="-6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imparcialidad,</w:t>
      </w:r>
      <w:r>
        <w:rPr>
          <w:spacing w:val="-7"/>
          <w:w w:val="85"/>
        </w:rPr>
        <w:t xml:space="preserve"> </w:t>
      </w:r>
      <w:r>
        <w:rPr>
          <w:w w:val="85"/>
        </w:rPr>
        <w:t>independencia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objetividad</w:t>
      </w:r>
      <w:r>
        <w:rPr>
          <w:spacing w:val="-7"/>
          <w:w w:val="85"/>
        </w:rPr>
        <w:t xml:space="preserve"> </w:t>
      </w:r>
      <w:r>
        <w:rPr>
          <w:w w:val="85"/>
        </w:rPr>
        <w:t>como</w:t>
      </w:r>
      <w:r>
        <w:rPr>
          <w:spacing w:val="-6"/>
          <w:w w:val="85"/>
        </w:rPr>
        <w:t xml:space="preserve"> </w:t>
      </w:r>
      <w:r>
        <w:rPr>
          <w:w w:val="85"/>
        </w:rPr>
        <w:t>lo</w:t>
      </w:r>
      <w:r>
        <w:rPr>
          <w:spacing w:val="-7"/>
          <w:w w:val="85"/>
        </w:rPr>
        <w:t xml:space="preserve"> </w:t>
      </w:r>
      <w:r>
        <w:rPr>
          <w:w w:val="85"/>
        </w:rPr>
        <w:t>es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Juez,</w:t>
      </w:r>
      <w:r>
        <w:rPr>
          <w:spacing w:val="-7"/>
          <w:w w:val="85"/>
        </w:rPr>
        <w:t xml:space="preserve"> </w:t>
      </w:r>
      <w:r>
        <w:rPr>
          <w:w w:val="85"/>
        </w:rPr>
        <w:t>quien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ejercicio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80"/>
        </w:rPr>
        <w:t>sus</w:t>
      </w:r>
      <w:r>
        <w:t xml:space="preserve"> </w:t>
      </w:r>
      <w:r>
        <w:rPr>
          <w:w w:val="80"/>
        </w:rPr>
        <w:t>funciones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aleja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pretensiones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intereses propios de la política; cuya índole se basa en</w:t>
      </w:r>
      <w:r>
        <w:rPr>
          <w:spacing w:val="80"/>
        </w:rPr>
        <w:t xml:space="preserve"> </w:t>
      </w:r>
      <w:r>
        <w:rPr>
          <w:w w:val="85"/>
        </w:rPr>
        <w:t>la interpretación de las normas y la facultad de juzgar a partir de las infracciones</w:t>
      </w:r>
      <w:r>
        <w:rPr>
          <w:spacing w:val="-4"/>
          <w:w w:val="85"/>
        </w:rPr>
        <w:t xml:space="preserve"> </w:t>
      </w:r>
      <w:r>
        <w:rPr>
          <w:w w:val="85"/>
        </w:rPr>
        <w:t>ejercidas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hacia </w:t>
      </w:r>
      <w:r>
        <w:rPr>
          <w:spacing w:val="-2"/>
          <w:w w:val="90"/>
        </w:rPr>
        <w:t>estas.</w:t>
      </w:r>
    </w:p>
    <w:p w:rsidR="00753D50" w:rsidRDefault="009F0AD9">
      <w:pPr>
        <w:pStyle w:val="Textoindependiente"/>
        <w:spacing w:before="155" w:line="259" w:lineRule="auto"/>
        <w:ind w:left="261" w:right="259"/>
        <w:jc w:val="both"/>
      </w:pPr>
      <w:r>
        <w:rPr>
          <w:w w:val="80"/>
        </w:rPr>
        <w:t>Por</w:t>
      </w:r>
      <w:r>
        <w:t xml:space="preserve"> </w:t>
      </w:r>
      <w:r>
        <w:rPr>
          <w:w w:val="80"/>
        </w:rPr>
        <w:t>último,</w:t>
      </w:r>
      <w:r>
        <w:t xml:space="preserve"> </w:t>
      </w:r>
      <w:r>
        <w:rPr>
          <w:w w:val="80"/>
        </w:rPr>
        <w:t>es</w:t>
      </w:r>
      <w:r>
        <w:t xml:space="preserve"> </w:t>
      </w:r>
      <w:r>
        <w:rPr>
          <w:w w:val="80"/>
        </w:rPr>
        <w:t>importante</w:t>
      </w:r>
      <w:r>
        <w:t xml:space="preserve"> </w:t>
      </w:r>
      <w:r>
        <w:rPr>
          <w:w w:val="80"/>
        </w:rPr>
        <w:t>señalar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este</w:t>
      </w:r>
      <w:r>
        <w:t xml:space="preserve"> </w:t>
      </w:r>
      <w:r>
        <w:rPr>
          <w:w w:val="80"/>
        </w:rPr>
        <w:t>proyecto</w:t>
      </w:r>
      <w: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cumplió</w:t>
      </w:r>
      <w:r>
        <w:t xml:space="preserve"> </w:t>
      </w:r>
      <w:r>
        <w:rPr>
          <w:w w:val="80"/>
        </w:rPr>
        <w:t xml:space="preserve">su trámite en el Congreso, debido a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reforma</w:t>
      </w:r>
      <w:r>
        <w:rPr>
          <w:spacing w:val="-6"/>
          <w:w w:val="85"/>
        </w:rPr>
        <w:t xml:space="preserve"> </w:t>
      </w:r>
      <w:r>
        <w:rPr>
          <w:w w:val="85"/>
        </w:rPr>
        <w:t>fue</w:t>
      </w:r>
      <w:r>
        <w:rPr>
          <w:spacing w:val="-7"/>
          <w:w w:val="85"/>
        </w:rPr>
        <w:t xml:space="preserve"> </w:t>
      </w:r>
      <w:r>
        <w:rPr>
          <w:w w:val="85"/>
        </w:rPr>
        <w:t>retirada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inicio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su</w:t>
      </w:r>
      <w:r>
        <w:rPr>
          <w:spacing w:val="-6"/>
          <w:w w:val="85"/>
        </w:rPr>
        <w:t xml:space="preserve"> </w:t>
      </w:r>
      <w:r>
        <w:rPr>
          <w:w w:val="85"/>
        </w:rPr>
        <w:t>segunda</w:t>
      </w:r>
      <w:r>
        <w:rPr>
          <w:spacing w:val="-7"/>
          <w:w w:val="85"/>
        </w:rPr>
        <w:t xml:space="preserve"> </w:t>
      </w:r>
      <w:r>
        <w:rPr>
          <w:w w:val="85"/>
        </w:rPr>
        <w:t>vuelta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proceso</w:t>
      </w:r>
      <w:r>
        <w:rPr>
          <w:spacing w:val="-7"/>
          <w:w w:val="85"/>
        </w:rPr>
        <w:t xml:space="preserve"> </w:t>
      </w:r>
      <w:r>
        <w:rPr>
          <w:w w:val="85"/>
        </w:rPr>
        <w:t>legislativo.</w:t>
      </w:r>
    </w:p>
    <w:p w:rsidR="00753D50" w:rsidRDefault="009F0AD9">
      <w:pPr>
        <w:pStyle w:val="Textoindependiente"/>
        <w:spacing w:before="158" w:line="259" w:lineRule="auto"/>
        <w:ind w:left="261" w:right="263"/>
        <w:jc w:val="both"/>
      </w:pPr>
      <w:r>
        <w:rPr>
          <w:w w:val="85"/>
        </w:rPr>
        <w:t>Finalmente,</w:t>
      </w:r>
      <w:r>
        <w:rPr>
          <w:spacing w:val="-7"/>
          <w:w w:val="85"/>
        </w:rPr>
        <w:t xml:space="preserve"> </w:t>
      </w:r>
      <w:r>
        <w:rPr>
          <w:w w:val="85"/>
        </w:rPr>
        <w:t>el más reciente pronunciamiento de la Corte Constitucional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Sentencia</w:t>
      </w:r>
      <w:r>
        <w:rPr>
          <w:spacing w:val="-7"/>
          <w:w w:val="85"/>
        </w:rPr>
        <w:t xml:space="preserve"> </w:t>
      </w:r>
      <w:r>
        <w:rPr>
          <w:w w:val="85"/>
        </w:rPr>
        <w:t>C-030</w:t>
      </w:r>
      <w:r>
        <w:rPr>
          <w:spacing w:val="-7"/>
          <w:w w:val="85"/>
        </w:rPr>
        <w:t xml:space="preserve"> </w:t>
      </w:r>
      <w:r>
        <w:rPr>
          <w:w w:val="85"/>
        </w:rPr>
        <w:t>de 2023</w:t>
      </w:r>
      <w:r>
        <w:rPr>
          <w:spacing w:val="-5"/>
          <w:w w:val="85"/>
        </w:rPr>
        <w:t xml:space="preserve"> </w:t>
      </w:r>
      <w:r>
        <w:rPr>
          <w:w w:val="85"/>
        </w:rPr>
        <w:t>ha</w:t>
      </w:r>
      <w:r>
        <w:rPr>
          <w:spacing w:val="-5"/>
          <w:w w:val="85"/>
        </w:rPr>
        <w:t xml:space="preserve"> </w:t>
      </w:r>
      <w:r>
        <w:rPr>
          <w:w w:val="85"/>
        </w:rPr>
        <w:t>definido</w:t>
      </w:r>
      <w:r>
        <w:rPr>
          <w:spacing w:val="-5"/>
          <w:w w:val="85"/>
        </w:rPr>
        <w:t xml:space="preserve"> </w:t>
      </w:r>
      <w:r>
        <w:rPr>
          <w:w w:val="85"/>
        </w:rPr>
        <w:t>un</w:t>
      </w:r>
      <w:r>
        <w:rPr>
          <w:spacing w:val="-5"/>
          <w:w w:val="85"/>
        </w:rPr>
        <w:t xml:space="preserve"> </w:t>
      </w:r>
      <w:r>
        <w:rPr>
          <w:w w:val="85"/>
        </w:rPr>
        <w:t>panorama</w:t>
      </w:r>
      <w:r>
        <w:rPr>
          <w:spacing w:val="-5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tan</w:t>
      </w:r>
      <w:r>
        <w:rPr>
          <w:spacing w:val="-5"/>
          <w:w w:val="85"/>
        </w:rPr>
        <w:t xml:space="preserve"> </w:t>
      </w:r>
      <w:r>
        <w:rPr>
          <w:w w:val="85"/>
        </w:rPr>
        <w:t>claro</w:t>
      </w:r>
      <w:r>
        <w:rPr>
          <w:spacing w:val="-5"/>
          <w:w w:val="85"/>
        </w:rPr>
        <w:t xml:space="preserve"> </w:t>
      </w:r>
      <w:r>
        <w:rPr>
          <w:w w:val="85"/>
        </w:rPr>
        <w:t>sobre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cumplimiento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CADH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sentencia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la Corte</w:t>
      </w:r>
      <w:r>
        <w:t xml:space="preserve"> </w:t>
      </w:r>
      <w:r>
        <w:rPr>
          <w:w w:val="85"/>
        </w:rPr>
        <w:t xml:space="preserve">IDH, ya que ha determinado que efectivamente no resulta constitucional otorgar facultades </w:t>
      </w:r>
      <w:r>
        <w:rPr>
          <w:w w:val="80"/>
        </w:rPr>
        <w:t>jurisdiccionales a la Procuraduría General de la Nación, sin embargo dej</w:t>
      </w:r>
      <w:r>
        <w:rPr>
          <w:w w:val="80"/>
        </w:rPr>
        <w:t>a en firme la posibilidad de</w:t>
      </w:r>
      <w:r>
        <w:rPr>
          <w:spacing w:val="40"/>
        </w:rPr>
        <w:t xml:space="preserve"> </w:t>
      </w:r>
      <w:r>
        <w:rPr>
          <w:w w:val="85"/>
        </w:rPr>
        <w:t>que esta pueda sancionar a funcionarios de elección popular, sanción que sólo quedará en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firme </w:t>
      </w:r>
      <w:r>
        <w:rPr>
          <w:w w:val="80"/>
        </w:rPr>
        <w:t>posterior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revisión del contencioso administrativo. Sobre esta última decisión, el Consejo de Estado</w:t>
      </w:r>
      <w:r>
        <w:t xml:space="preserve"> </w:t>
      </w:r>
      <w:r>
        <w:rPr>
          <w:w w:val="80"/>
        </w:rPr>
        <w:t>ha</w:t>
      </w:r>
      <w:r>
        <w:t xml:space="preserve"> </w:t>
      </w:r>
      <w:r>
        <w:rPr>
          <w:w w:val="80"/>
        </w:rPr>
        <w:t>mencionado</w:t>
      </w:r>
      <w:r>
        <w:t xml:space="preserve"> </w:t>
      </w:r>
      <w:r>
        <w:rPr>
          <w:w w:val="80"/>
        </w:rPr>
        <w:t>sobre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recurso</w:t>
      </w:r>
      <w:r>
        <w:t xml:space="preserve"> </w:t>
      </w:r>
      <w:r>
        <w:rPr>
          <w:w w:val="80"/>
        </w:rPr>
        <w:t>extraordinario</w:t>
      </w:r>
      <w:r>
        <w:t xml:space="preserve"> </w:t>
      </w:r>
      <w:r>
        <w:rPr>
          <w:w w:val="80"/>
        </w:rPr>
        <w:t>de revisión sobre sanciones a servidores públicos de elección</w:t>
      </w:r>
      <w:r>
        <w:t xml:space="preserve"> </w:t>
      </w:r>
      <w:r>
        <w:rPr>
          <w:w w:val="80"/>
        </w:rPr>
        <w:t>popular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este</w:t>
      </w:r>
      <w:r>
        <w:t xml:space="preserve"> </w:t>
      </w:r>
      <w:r>
        <w:rPr>
          <w:w w:val="80"/>
        </w:rPr>
        <w:t>es</w:t>
      </w:r>
      <w:r>
        <w:t xml:space="preserve"> </w:t>
      </w:r>
      <w:r>
        <w:rPr>
          <w:w w:val="80"/>
        </w:rPr>
        <w:t>convencional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inconstitucional.</w:t>
      </w:r>
      <w:r>
        <w:t xml:space="preserve"> </w:t>
      </w:r>
      <w:r>
        <w:rPr>
          <w:w w:val="80"/>
        </w:rPr>
        <w:t>Menciona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Consejo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Estado</w:t>
      </w:r>
      <w:r>
        <w:rPr>
          <w:w w:val="80"/>
          <w:vertAlign w:val="superscript"/>
        </w:rPr>
        <w:t>1</w:t>
      </w:r>
      <w:r>
        <w:t xml:space="preserve"> </w:t>
      </w:r>
      <w:r>
        <w:rPr>
          <w:w w:val="80"/>
        </w:rPr>
        <w:t>que:</w:t>
      </w:r>
    </w:p>
    <w:p w:rsidR="00753D50" w:rsidRDefault="009F0AD9">
      <w:pPr>
        <w:pStyle w:val="Textoindependiente"/>
        <w:spacing w:before="153" w:line="259" w:lineRule="auto"/>
        <w:ind w:left="1401" w:right="1160"/>
        <w:jc w:val="both"/>
      </w:pPr>
      <w:r>
        <w:rPr>
          <w:w w:val="80"/>
        </w:rPr>
        <w:t xml:space="preserve">“En opinión del despacho, las precitadas disposiciones son violatorias de los </w:t>
      </w:r>
      <w:r>
        <w:rPr>
          <w:w w:val="90"/>
        </w:rPr>
        <w:t>artí</w:t>
      </w:r>
      <w:r>
        <w:rPr>
          <w:w w:val="90"/>
        </w:rPr>
        <w:t>culos</w:t>
      </w:r>
      <w:r>
        <w:rPr>
          <w:spacing w:val="-10"/>
          <w:w w:val="90"/>
        </w:rPr>
        <w:t xml:space="preserve"> </w:t>
      </w:r>
      <w:r>
        <w:rPr>
          <w:w w:val="90"/>
        </w:rPr>
        <w:t>8.1</w:t>
      </w:r>
      <w:r>
        <w:rPr>
          <w:spacing w:val="-10"/>
          <w:w w:val="90"/>
        </w:rPr>
        <w:t xml:space="preserve"> </w:t>
      </w:r>
      <w:r>
        <w:rPr>
          <w:w w:val="90"/>
        </w:rPr>
        <w:t>y</w:t>
      </w:r>
      <w:r>
        <w:rPr>
          <w:spacing w:val="-10"/>
          <w:w w:val="90"/>
        </w:rPr>
        <w:t xml:space="preserve"> </w:t>
      </w:r>
      <w:r>
        <w:rPr>
          <w:w w:val="90"/>
        </w:rPr>
        <w:t>23.2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w w:val="90"/>
        </w:rPr>
        <w:t>CADH;</w:t>
      </w:r>
      <w:r>
        <w:rPr>
          <w:spacing w:val="-10"/>
          <w:w w:val="90"/>
        </w:rPr>
        <w:t xml:space="preserve"> </w:t>
      </w:r>
      <w:r>
        <w:rPr>
          <w:w w:val="90"/>
        </w:rPr>
        <w:t>contrarias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decisión</w:t>
      </w:r>
      <w:r>
        <w:rPr>
          <w:spacing w:val="-10"/>
          <w:w w:val="90"/>
        </w:rPr>
        <w:t xml:space="preserve"> </w:t>
      </w:r>
      <w:r>
        <w:rPr>
          <w:w w:val="90"/>
        </w:rPr>
        <w:t>adoptada</w:t>
      </w:r>
      <w:r>
        <w:rPr>
          <w:spacing w:val="-10"/>
          <w:w w:val="90"/>
        </w:rPr>
        <w:t xml:space="preserve"> </w:t>
      </w:r>
      <w:r>
        <w:rPr>
          <w:w w:val="90"/>
        </w:rPr>
        <w:t>por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la </w:t>
      </w:r>
      <w:r>
        <w:rPr>
          <w:w w:val="80"/>
        </w:rPr>
        <w:t>Corte</w:t>
      </w:r>
      <w:r>
        <w:t xml:space="preserve"> </w:t>
      </w:r>
      <w:r>
        <w:rPr>
          <w:w w:val="80"/>
        </w:rPr>
        <w:t>IDH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Caso</w:t>
      </w:r>
      <w:r>
        <w:t xml:space="preserve"> </w:t>
      </w:r>
      <w:proofErr w:type="spellStart"/>
      <w:r>
        <w:rPr>
          <w:w w:val="80"/>
        </w:rPr>
        <w:t>Petro</w:t>
      </w:r>
      <w:proofErr w:type="spellEnd"/>
      <w:r>
        <w:t xml:space="preserve"> </w:t>
      </w:r>
      <w:r>
        <w:rPr>
          <w:w w:val="80"/>
        </w:rPr>
        <w:t>Urrego</w:t>
      </w:r>
      <w:r>
        <w:t xml:space="preserve"> </w:t>
      </w:r>
      <w:r>
        <w:rPr>
          <w:w w:val="80"/>
        </w:rPr>
        <w:t>vs. Colombia y por lo mismo transgreden</w:t>
      </w:r>
      <w:r>
        <w:rPr>
          <w:spacing w:val="40"/>
        </w:rPr>
        <w:t xml:space="preserve"> </w:t>
      </w:r>
      <w:r>
        <w:rPr>
          <w:w w:val="85"/>
        </w:rPr>
        <w:t>el</w:t>
      </w:r>
      <w:r>
        <w:rPr>
          <w:spacing w:val="43"/>
        </w:rPr>
        <w:t xml:space="preserve"> </w:t>
      </w:r>
      <w:r>
        <w:rPr>
          <w:w w:val="85"/>
        </w:rPr>
        <w:t>artículo</w:t>
      </w:r>
      <w:r>
        <w:rPr>
          <w:spacing w:val="44"/>
        </w:rPr>
        <w:t xml:space="preserve"> </w:t>
      </w:r>
      <w:r>
        <w:rPr>
          <w:w w:val="85"/>
        </w:rPr>
        <w:t>68.1</w:t>
      </w:r>
      <w:r>
        <w:rPr>
          <w:spacing w:val="44"/>
        </w:rPr>
        <w:t xml:space="preserve"> </w:t>
      </w:r>
      <w:r>
        <w:rPr>
          <w:w w:val="85"/>
        </w:rPr>
        <w:t>de</w:t>
      </w:r>
      <w:r>
        <w:rPr>
          <w:spacing w:val="44"/>
        </w:rPr>
        <w:t xml:space="preserve"> </w:t>
      </w:r>
      <w:r>
        <w:rPr>
          <w:w w:val="85"/>
        </w:rPr>
        <w:t>la</w:t>
      </w:r>
      <w:r>
        <w:rPr>
          <w:spacing w:val="44"/>
        </w:rPr>
        <w:t xml:space="preserve"> </w:t>
      </w:r>
      <w:r>
        <w:rPr>
          <w:w w:val="85"/>
        </w:rPr>
        <w:t>mencionada</w:t>
      </w:r>
      <w:r>
        <w:rPr>
          <w:spacing w:val="43"/>
        </w:rPr>
        <w:t xml:space="preserve"> </w:t>
      </w:r>
      <w:r>
        <w:rPr>
          <w:w w:val="85"/>
        </w:rPr>
        <w:t>convención;</w:t>
      </w:r>
      <w:r>
        <w:rPr>
          <w:spacing w:val="44"/>
        </w:rPr>
        <w:t xml:space="preserve"> </w:t>
      </w:r>
      <w:r>
        <w:rPr>
          <w:w w:val="85"/>
        </w:rPr>
        <w:t>y</w:t>
      </w:r>
      <w:r>
        <w:rPr>
          <w:spacing w:val="44"/>
        </w:rPr>
        <w:t xml:space="preserve"> </w:t>
      </w:r>
      <w:r>
        <w:rPr>
          <w:w w:val="85"/>
        </w:rPr>
        <w:t>por</w:t>
      </w:r>
      <w:r>
        <w:rPr>
          <w:spacing w:val="31"/>
        </w:rPr>
        <w:t xml:space="preserve"> </w:t>
      </w:r>
      <w:r>
        <w:rPr>
          <w:w w:val="85"/>
        </w:rPr>
        <w:t>último,</w:t>
      </w:r>
      <w:r>
        <w:rPr>
          <w:spacing w:val="31"/>
        </w:rPr>
        <w:t xml:space="preserve"> </w:t>
      </w:r>
      <w:r>
        <w:rPr>
          <w:w w:val="85"/>
        </w:rPr>
        <w:t>violan</w:t>
      </w:r>
      <w:r>
        <w:rPr>
          <w:spacing w:val="31"/>
        </w:rPr>
        <w:t xml:space="preserve"> </w:t>
      </w:r>
      <w:r>
        <w:rPr>
          <w:spacing w:val="-5"/>
          <w:w w:val="85"/>
        </w:rPr>
        <w:t>los</w:t>
      </w:r>
    </w:p>
    <w:p w:rsidR="00753D50" w:rsidRDefault="009F0AD9">
      <w:pPr>
        <w:pStyle w:val="Textoindependiente"/>
        <w:spacing w:before="10"/>
        <w:rPr>
          <w:sz w:val="19"/>
        </w:rPr>
      </w:pPr>
      <w:r>
        <w:rPr>
          <w:noProof/>
          <w:sz w:val="19"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160597</wp:posOffset>
                </wp:positionV>
                <wp:extent cx="1828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D61D3" id="Graphic 3" o:spid="_x0000_s1026" style="position:absolute;margin-left:84.75pt;margin-top:12.65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753D50" w:rsidRDefault="009F0AD9">
      <w:pPr>
        <w:spacing w:before="110"/>
        <w:ind w:left="261" w:right="26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CONSEJO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ESTADO.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Recurso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Extraordinario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Revisión.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Radicación.11001-03-15-000-2023-00871-00.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MP. Gabriel Valbuena Hernández.</w:t>
      </w:r>
    </w:p>
    <w:p w:rsidR="00753D50" w:rsidRDefault="00753D50">
      <w:pPr>
        <w:jc w:val="both"/>
        <w:rPr>
          <w:rFonts w:ascii="Calibri" w:hAnsi="Calibri"/>
          <w:sz w:val="20"/>
        </w:rPr>
        <w:sectPr w:rsidR="00753D50">
          <w:pgSz w:w="12240" w:h="15840"/>
          <w:pgMar w:top="2400" w:right="1440" w:bottom="280" w:left="1440" w:header="1023" w:footer="0" w:gutter="0"/>
          <w:cols w:space="720"/>
        </w:sectPr>
      </w:pPr>
    </w:p>
    <w:p w:rsidR="00753D50" w:rsidRDefault="00753D50">
      <w:pPr>
        <w:pStyle w:val="Textoindependiente"/>
        <w:rPr>
          <w:rFonts w:ascii="Calibri"/>
        </w:rPr>
      </w:pPr>
    </w:p>
    <w:p w:rsidR="00753D50" w:rsidRDefault="00753D50">
      <w:pPr>
        <w:pStyle w:val="Textoindependiente"/>
        <w:spacing w:before="113"/>
        <w:rPr>
          <w:rFonts w:ascii="Calibri"/>
        </w:rPr>
      </w:pPr>
    </w:p>
    <w:p w:rsidR="00753D50" w:rsidRDefault="009F0AD9">
      <w:pPr>
        <w:pStyle w:val="Textoindependiente"/>
        <w:ind w:left="1401"/>
        <w:jc w:val="both"/>
      </w:pPr>
      <w:proofErr w:type="gramStart"/>
      <w:r>
        <w:rPr>
          <w:w w:val="85"/>
        </w:rPr>
        <w:t>artículos</w:t>
      </w:r>
      <w:proofErr w:type="gramEnd"/>
      <w:r>
        <w:rPr>
          <w:spacing w:val="1"/>
        </w:rPr>
        <w:t xml:space="preserve"> </w:t>
      </w:r>
      <w:r>
        <w:rPr>
          <w:w w:val="85"/>
        </w:rPr>
        <w:t>4,</w:t>
      </w:r>
      <w:r>
        <w:rPr>
          <w:spacing w:val="2"/>
        </w:rPr>
        <w:t xml:space="preserve"> </w:t>
      </w:r>
      <w:r>
        <w:rPr>
          <w:w w:val="85"/>
        </w:rPr>
        <w:t>6,</w:t>
      </w:r>
      <w:r>
        <w:rPr>
          <w:spacing w:val="2"/>
        </w:rPr>
        <w:t xml:space="preserve"> </w:t>
      </w:r>
      <w:r>
        <w:rPr>
          <w:w w:val="85"/>
        </w:rPr>
        <w:t>13,</w:t>
      </w:r>
      <w:r>
        <w:rPr>
          <w:spacing w:val="2"/>
        </w:rPr>
        <w:t xml:space="preserve"> </w:t>
      </w:r>
      <w:r>
        <w:rPr>
          <w:w w:val="85"/>
        </w:rPr>
        <w:t>29,</w:t>
      </w:r>
      <w:r>
        <w:rPr>
          <w:spacing w:val="2"/>
        </w:rPr>
        <w:t xml:space="preserve"> </w:t>
      </w:r>
      <w:r>
        <w:rPr>
          <w:w w:val="85"/>
        </w:rPr>
        <w:t>31,</w:t>
      </w:r>
      <w:r>
        <w:rPr>
          <w:spacing w:val="2"/>
        </w:rPr>
        <w:t xml:space="preserve"> </w:t>
      </w:r>
      <w:r>
        <w:rPr>
          <w:w w:val="85"/>
        </w:rPr>
        <w:t>93,</w:t>
      </w:r>
      <w:r>
        <w:rPr>
          <w:spacing w:val="2"/>
        </w:rPr>
        <w:t xml:space="preserve"> </w:t>
      </w:r>
      <w:r>
        <w:rPr>
          <w:w w:val="85"/>
        </w:rPr>
        <w:t>113,</w:t>
      </w:r>
      <w:r>
        <w:rPr>
          <w:spacing w:val="2"/>
        </w:rPr>
        <w:t xml:space="preserve"> </w:t>
      </w:r>
      <w:r>
        <w:rPr>
          <w:w w:val="85"/>
        </w:rPr>
        <w:t>121,</w:t>
      </w:r>
      <w:r>
        <w:rPr>
          <w:spacing w:val="2"/>
        </w:rPr>
        <w:t xml:space="preserve"> </w:t>
      </w:r>
      <w:r>
        <w:rPr>
          <w:w w:val="85"/>
        </w:rPr>
        <w:t>123,</w:t>
      </w:r>
      <w:r>
        <w:rPr>
          <w:spacing w:val="-10"/>
        </w:rPr>
        <w:t xml:space="preserve"> </w:t>
      </w:r>
      <w:r>
        <w:rPr>
          <w:w w:val="85"/>
        </w:rPr>
        <w:t>152-b,</w:t>
      </w:r>
      <w:r>
        <w:rPr>
          <w:spacing w:val="-10"/>
        </w:rPr>
        <w:t xml:space="preserve"> </w:t>
      </w:r>
      <w:r>
        <w:rPr>
          <w:w w:val="85"/>
        </w:rPr>
        <w:t>229,</w:t>
      </w:r>
      <w:r>
        <w:rPr>
          <w:spacing w:val="-10"/>
        </w:rPr>
        <w:t xml:space="preserve"> </w:t>
      </w:r>
      <w:r>
        <w:rPr>
          <w:w w:val="85"/>
        </w:rPr>
        <w:t>237,</w:t>
      </w:r>
      <w:r>
        <w:rPr>
          <w:spacing w:val="-10"/>
        </w:rPr>
        <w:t xml:space="preserve"> </w:t>
      </w:r>
      <w:r>
        <w:rPr>
          <w:w w:val="85"/>
        </w:rPr>
        <w:t>238,</w:t>
      </w:r>
      <w:r>
        <w:rPr>
          <w:spacing w:val="-1"/>
          <w:w w:val="85"/>
        </w:rPr>
        <w:t xml:space="preserve"> </w:t>
      </w:r>
      <w:r>
        <w:rPr>
          <w:w w:val="85"/>
        </w:rPr>
        <w:t>277-6</w:t>
      </w:r>
      <w:r>
        <w:rPr>
          <w:spacing w:val="-10"/>
        </w:rPr>
        <w:t xml:space="preserve"> </w:t>
      </w:r>
      <w:r>
        <w:rPr>
          <w:spacing w:val="-10"/>
          <w:w w:val="85"/>
        </w:rPr>
        <w:t>y</w:t>
      </w:r>
    </w:p>
    <w:p w:rsidR="00753D50" w:rsidRDefault="009F0AD9">
      <w:pPr>
        <w:pStyle w:val="Textoindependiente"/>
        <w:spacing w:before="22"/>
        <w:ind w:left="1401"/>
        <w:jc w:val="both"/>
      </w:pPr>
      <w:r>
        <w:rPr>
          <w:w w:val="80"/>
        </w:rPr>
        <w:t>278-1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w w:val="80"/>
        </w:rPr>
        <w:t>Constitución.</w:t>
      </w:r>
      <w:r>
        <w:rPr>
          <w:spacing w:val="-4"/>
        </w:rPr>
        <w:t xml:space="preserve"> </w:t>
      </w:r>
      <w:r>
        <w:rPr>
          <w:w w:val="80"/>
        </w:rPr>
        <w:t>Lo</w:t>
      </w:r>
      <w:r>
        <w:rPr>
          <w:spacing w:val="-3"/>
        </w:rPr>
        <w:t xml:space="preserve"> </w:t>
      </w:r>
      <w:r>
        <w:rPr>
          <w:w w:val="80"/>
        </w:rPr>
        <w:t>anterior,</w:t>
      </w:r>
      <w:r>
        <w:rPr>
          <w:spacing w:val="-4"/>
        </w:rPr>
        <w:t xml:space="preserve"> </w:t>
      </w:r>
      <w:r>
        <w:rPr>
          <w:w w:val="80"/>
        </w:rPr>
        <w:t>por</w:t>
      </w:r>
      <w:r>
        <w:rPr>
          <w:spacing w:val="-3"/>
        </w:rPr>
        <w:t xml:space="preserve"> </w:t>
      </w:r>
      <w:r>
        <w:rPr>
          <w:w w:val="80"/>
        </w:rPr>
        <w:t>las</w:t>
      </w:r>
      <w:r>
        <w:rPr>
          <w:spacing w:val="-4"/>
        </w:rPr>
        <w:t xml:space="preserve"> </w:t>
      </w:r>
      <w:r>
        <w:rPr>
          <w:w w:val="80"/>
        </w:rPr>
        <w:t>siguientes</w:t>
      </w:r>
      <w:r>
        <w:rPr>
          <w:spacing w:val="-3"/>
        </w:rPr>
        <w:t xml:space="preserve"> </w:t>
      </w:r>
      <w:r>
        <w:rPr>
          <w:spacing w:val="-2"/>
          <w:w w:val="80"/>
        </w:rPr>
        <w:t>razones:</w:t>
      </w:r>
    </w:p>
    <w:p w:rsidR="00753D50" w:rsidRDefault="009F0AD9">
      <w:pPr>
        <w:pStyle w:val="Prrafodelista"/>
        <w:numPr>
          <w:ilvl w:val="0"/>
          <w:numId w:val="1"/>
        </w:numPr>
        <w:tabs>
          <w:tab w:val="left" w:pos="2120"/>
        </w:tabs>
        <w:spacing w:before="181" w:line="276" w:lineRule="auto"/>
        <w:ind w:right="1159" w:firstLine="0"/>
        <w:jc w:val="both"/>
        <w:rPr>
          <w:sz w:val="24"/>
        </w:rPr>
      </w:pPr>
      <w:r>
        <w:rPr>
          <w:spacing w:val="-2"/>
          <w:w w:val="90"/>
          <w:sz w:val="24"/>
        </w:rPr>
        <w:t>Por desconocer los estándares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convencionales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plasmados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en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la </w:t>
      </w:r>
      <w:r>
        <w:rPr>
          <w:w w:val="85"/>
          <w:sz w:val="24"/>
        </w:rPr>
        <w:t>CADH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sentencias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proferidas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Corte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IDH;</w:t>
      </w:r>
    </w:p>
    <w:p w:rsidR="00753D50" w:rsidRDefault="009F0AD9">
      <w:pPr>
        <w:pStyle w:val="Prrafodelista"/>
        <w:numPr>
          <w:ilvl w:val="0"/>
          <w:numId w:val="1"/>
        </w:numPr>
        <w:tabs>
          <w:tab w:val="left" w:pos="2120"/>
        </w:tabs>
        <w:spacing w:line="276" w:lineRule="auto"/>
        <w:ind w:right="1159" w:firstLine="0"/>
        <w:jc w:val="both"/>
        <w:rPr>
          <w:sz w:val="24"/>
        </w:rPr>
      </w:pPr>
      <w:r>
        <w:rPr>
          <w:w w:val="80"/>
          <w:sz w:val="24"/>
        </w:rPr>
        <w:t>(Por</w:t>
      </w:r>
      <w:r>
        <w:rPr>
          <w:sz w:val="24"/>
        </w:rPr>
        <w:t xml:space="preserve"> </w:t>
      </w:r>
      <w:r>
        <w:rPr>
          <w:w w:val="80"/>
          <w:sz w:val="24"/>
        </w:rPr>
        <w:t>desconocer</w:t>
      </w:r>
      <w:r>
        <w:rPr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z w:val="24"/>
        </w:rPr>
        <w:t xml:space="preserve"> </w:t>
      </w:r>
      <w:r>
        <w:rPr>
          <w:w w:val="80"/>
          <w:sz w:val="24"/>
        </w:rPr>
        <w:t>principio</w:t>
      </w:r>
      <w:r>
        <w:rPr>
          <w:sz w:val="24"/>
        </w:rPr>
        <w:t xml:space="preserve"> </w:t>
      </w:r>
      <w:r>
        <w:rPr>
          <w:w w:val="80"/>
          <w:sz w:val="24"/>
        </w:rPr>
        <w:t>constitucional de separación de poderes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y asignarle al Consejo de Estado funciones distintas de las que</w:t>
      </w:r>
      <w:r>
        <w:rPr>
          <w:w w:val="90"/>
          <w:sz w:val="24"/>
        </w:rPr>
        <w:t xml:space="preserve"> la </w:t>
      </w:r>
      <w:r>
        <w:rPr>
          <w:w w:val="85"/>
          <w:sz w:val="24"/>
        </w:rPr>
        <w:t>Constitución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ley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estatutaria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administración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justicia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atribuyen;</w:t>
      </w:r>
    </w:p>
    <w:p w:rsidR="00753D50" w:rsidRDefault="009F0AD9">
      <w:pPr>
        <w:pStyle w:val="Prrafodelista"/>
        <w:numPr>
          <w:ilvl w:val="0"/>
          <w:numId w:val="1"/>
        </w:numPr>
        <w:tabs>
          <w:tab w:val="left" w:pos="2120"/>
        </w:tabs>
        <w:spacing w:line="276" w:lineRule="auto"/>
        <w:ind w:right="1165" w:firstLine="0"/>
        <w:jc w:val="both"/>
        <w:rPr>
          <w:sz w:val="24"/>
        </w:rPr>
      </w:pPr>
      <w:r>
        <w:rPr>
          <w:w w:val="85"/>
          <w:sz w:val="24"/>
        </w:rPr>
        <w:t>Por haber sido expedida pretermitiendo el trámite definido para la aprobación de leyes estatutarias; y</w:t>
      </w:r>
    </w:p>
    <w:p w:rsidR="00753D50" w:rsidRDefault="009F0AD9">
      <w:pPr>
        <w:pStyle w:val="Prrafodelista"/>
        <w:numPr>
          <w:ilvl w:val="0"/>
          <w:numId w:val="1"/>
        </w:numPr>
        <w:tabs>
          <w:tab w:val="left" w:pos="2120"/>
        </w:tabs>
        <w:spacing w:line="275" w:lineRule="exact"/>
        <w:ind w:left="2120" w:hanging="719"/>
        <w:jc w:val="both"/>
        <w:rPr>
          <w:sz w:val="24"/>
        </w:rPr>
      </w:pPr>
      <w:r>
        <w:rPr>
          <w:w w:val="80"/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violar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algunas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garantías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inherentes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debido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proceso.”</w:t>
      </w:r>
    </w:p>
    <w:p w:rsidR="00753D50" w:rsidRDefault="00753D50">
      <w:pPr>
        <w:pStyle w:val="Textoindependiente"/>
        <w:spacing w:before="218"/>
      </w:pPr>
    </w:p>
    <w:p w:rsidR="00753D50" w:rsidRDefault="009F0AD9">
      <w:pPr>
        <w:pStyle w:val="Textoindependiente"/>
        <w:ind w:left="261"/>
        <w:jc w:val="both"/>
      </w:pPr>
      <w:r>
        <w:rPr>
          <w:w w:val="80"/>
        </w:rPr>
        <w:t>Asimismo,</w:t>
      </w:r>
      <w:r>
        <w:t xml:space="preserve"> </w:t>
      </w:r>
      <w:r>
        <w:rPr>
          <w:w w:val="80"/>
        </w:rPr>
        <w:t>sigue</w:t>
      </w:r>
      <w:r>
        <w:t xml:space="preserve"> </w:t>
      </w:r>
      <w:r>
        <w:rPr>
          <w:w w:val="80"/>
        </w:rPr>
        <w:t>advirtiendo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Consejo</w:t>
      </w:r>
      <w:r>
        <w:t xml:space="preserve"> </w:t>
      </w:r>
      <w:r>
        <w:rPr>
          <w:w w:val="80"/>
        </w:rPr>
        <w:t>de</w:t>
      </w:r>
      <w:r>
        <w:rPr>
          <w:spacing w:val="1"/>
        </w:rPr>
        <w:t xml:space="preserve"> </w:t>
      </w:r>
      <w:r>
        <w:rPr>
          <w:w w:val="80"/>
        </w:rPr>
        <w:t>Estado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misma</w:t>
      </w:r>
      <w:r>
        <w:t xml:space="preserve"> </w:t>
      </w:r>
      <w:r>
        <w:rPr>
          <w:w w:val="80"/>
        </w:rPr>
        <w:t>providencia</w:t>
      </w:r>
      <w:r>
        <w:t xml:space="preserve"> </w:t>
      </w:r>
      <w:r>
        <w:rPr>
          <w:spacing w:val="-4"/>
          <w:w w:val="80"/>
        </w:rPr>
        <w:t>que:</w:t>
      </w:r>
    </w:p>
    <w:p w:rsidR="00753D50" w:rsidRDefault="009F0AD9">
      <w:pPr>
        <w:pStyle w:val="Textoindependiente"/>
        <w:spacing w:before="182" w:line="259" w:lineRule="auto"/>
        <w:ind w:left="1401" w:right="1160"/>
        <w:jc w:val="both"/>
      </w:pPr>
      <w:r>
        <w:rPr>
          <w:spacing w:val="-2"/>
          <w:w w:val="85"/>
        </w:rPr>
        <w:t>“(…</w:t>
      </w:r>
      <w:proofErr w:type="gramStart"/>
      <w:r>
        <w:rPr>
          <w:spacing w:val="-2"/>
          <w:w w:val="85"/>
        </w:rPr>
        <w:t>)el</w:t>
      </w:r>
      <w:proofErr w:type="gramEnd"/>
      <w:r>
        <w:t xml:space="preserve"> </w:t>
      </w:r>
      <w:r>
        <w:rPr>
          <w:spacing w:val="-2"/>
          <w:w w:val="85"/>
        </w:rPr>
        <w:t xml:space="preserve">recurso extraordinario de revisión tantas veces aludido, no puede ser </w:t>
      </w:r>
      <w:r>
        <w:rPr>
          <w:w w:val="90"/>
        </w:rPr>
        <w:t xml:space="preserve">empleado para acometer la revisión de unos actos administrativos </w:t>
      </w:r>
      <w:r>
        <w:rPr>
          <w:w w:val="85"/>
        </w:rPr>
        <w:t>sancionatorios,</w:t>
      </w:r>
      <w:r>
        <w:rPr>
          <w:spacing w:val="-7"/>
          <w:w w:val="85"/>
        </w:rPr>
        <w:t xml:space="preserve"> </w:t>
      </w:r>
      <w:r>
        <w:rPr>
          <w:w w:val="85"/>
        </w:rPr>
        <w:t>por</w:t>
      </w:r>
      <w:r>
        <w:rPr>
          <w:spacing w:val="-7"/>
          <w:w w:val="85"/>
        </w:rPr>
        <w:t xml:space="preserve"> </w:t>
      </w:r>
      <w:r>
        <w:rPr>
          <w:w w:val="85"/>
        </w:rPr>
        <w:t>cuanto</w:t>
      </w:r>
      <w:r>
        <w:rPr>
          <w:spacing w:val="-6"/>
          <w:w w:val="85"/>
        </w:rPr>
        <w:t xml:space="preserve"> </w:t>
      </w:r>
      <w:r>
        <w:rPr>
          <w:w w:val="85"/>
        </w:rPr>
        <w:t>ello</w:t>
      </w:r>
      <w:r>
        <w:rPr>
          <w:spacing w:val="-7"/>
          <w:w w:val="85"/>
        </w:rPr>
        <w:t xml:space="preserve"> </w:t>
      </w:r>
      <w:r>
        <w:rPr>
          <w:w w:val="85"/>
        </w:rPr>
        <w:t>entrañaría</w:t>
      </w:r>
      <w:r>
        <w:rPr>
          <w:spacing w:val="-4"/>
          <w:w w:val="85"/>
        </w:rPr>
        <w:t xml:space="preserve"> </w:t>
      </w:r>
      <w:r>
        <w:rPr>
          <w:w w:val="85"/>
        </w:rPr>
        <w:t>una</w:t>
      </w:r>
      <w:r>
        <w:rPr>
          <w:spacing w:val="-7"/>
          <w:w w:val="85"/>
        </w:rPr>
        <w:t xml:space="preserve"> </w:t>
      </w:r>
      <w:r>
        <w:rPr>
          <w:w w:val="85"/>
        </w:rPr>
        <w:t>convalidación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legalidad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ese tipo de actuaciones y decisiones, de espaldas al régimen jurídico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 xml:space="preserve">del </w:t>
      </w:r>
      <w:r>
        <w:rPr>
          <w:w w:val="80"/>
        </w:rPr>
        <w:t>sistema interamericano y de los estándares convencionales desarrollados por</w:t>
      </w:r>
      <w:r>
        <w:rPr>
          <w:w w:val="90"/>
        </w:rPr>
        <w:t xml:space="preserve"> la Corte IDH”.</w:t>
      </w:r>
    </w:p>
    <w:p w:rsidR="00753D50" w:rsidRDefault="009F0AD9">
      <w:pPr>
        <w:pStyle w:val="Textoindependiente"/>
        <w:spacing w:before="154" w:line="259" w:lineRule="auto"/>
        <w:ind w:left="261" w:right="262"/>
        <w:jc w:val="both"/>
      </w:pPr>
      <w:r>
        <w:rPr>
          <w:w w:val="90"/>
        </w:rPr>
        <w:t>En ese sentido, se identifica la pertinenci</w:t>
      </w:r>
      <w:r>
        <w:rPr>
          <w:w w:val="90"/>
        </w:rPr>
        <w:t xml:space="preserve">a y urgencia de tramitar estar iniciativa de reforma </w:t>
      </w:r>
      <w:r>
        <w:rPr>
          <w:w w:val="85"/>
        </w:rPr>
        <w:t>constitucional para poder solventar el cumplimiento a las obligaciones internacional del Estado colombiano</w:t>
      </w:r>
      <w:r>
        <w:rPr>
          <w:spacing w:val="-3"/>
          <w:w w:val="85"/>
        </w:rPr>
        <w:t xml:space="preserve"> </w:t>
      </w:r>
      <w:r>
        <w:rPr>
          <w:w w:val="85"/>
        </w:rPr>
        <w:t>adquiridas</w:t>
      </w:r>
      <w:r>
        <w:rPr>
          <w:spacing w:val="-3"/>
          <w:w w:val="85"/>
        </w:rPr>
        <w:t xml:space="preserve"> </w:t>
      </w:r>
      <w:r>
        <w:rPr>
          <w:w w:val="85"/>
        </w:rPr>
        <w:t>con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sentencia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Corte</w:t>
      </w:r>
      <w:r>
        <w:rPr>
          <w:spacing w:val="-3"/>
          <w:w w:val="85"/>
        </w:rPr>
        <w:t xml:space="preserve"> </w:t>
      </w:r>
      <w:r>
        <w:rPr>
          <w:w w:val="85"/>
        </w:rPr>
        <w:t>IDH.</w:t>
      </w: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63"/>
      </w:pPr>
    </w:p>
    <w:p w:rsidR="00753D50" w:rsidRDefault="009F0AD9">
      <w:pPr>
        <w:pStyle w:val="Ttulo1"/>
        <w:jc w:val="both"/>
      </w:pPr>
      <w:r>
        <w:rPr>
          <w:w w:val="80"/>
        </w:rPr>
        <w:t>ALCANCE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SENTENCIA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CORTE</w:t>
      </w:r>
      <w:r>
        <w:rPr>
          <w:spacing w:val="-4"/>
        </w:rPr>
        <w:t xml:space="preserve"> </w:t>
      </w:r>
      <w:r>
        <w:rPr>
          <w:w w:val="80"/>
        </w:rPr>
        <w:t>INTERAMERICA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DERECHOS</w:t>
      </w:r>
      <w:r>
        <w:rPr>
          <w:spacing w:val="-4"/>
        </w:rPr>
        <w:t xml:space="preserve"> </w:t>
      </w:r>
      <w:r>
        <w:rPr>
          <w:spacing w:val="-2"/>
          <w:w w:val="80"/>
        </w:rPr>
        <w:t>HUMANOS</w:t>
      </w:r>
    </w:p>
    <w:p w:rsidR="00753D50" w:rsidRDefault="009F0AD9">
      <w:pPr>
        <w:pStyle w:val="Textoindependiente"/>
        <w:spacing w:before="181" w:line="259" w:lineRule="auto"/>
        <w:ind w:left="261" w:right="261"/>
        <w:jc w:val="both"/>
      </w:pPr>
      <w:r>
        <w:rPr>
          <w:w w:val="85"/>
        </w:rPr>
        <w:t>Como</w:t>
      </w:r>
      <w:r>
        <w:rPr>
          <w:spacing w:val="-4"/>
          <w:w w:val="85"/>
        </w:rPr>
        <w:t xml:space="preserve"> </w:t>
      </w:r>
      <w:r>
        <w:rPr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w w:val="85"/>
        </w:rPr>
        <w:t>ha</w:t>
      </w:r>
      <w:r>
        <w:rPr>
          <w:spacing w:val="-4"/>
          <w:w w:val="85"/>
        </w:rPr>
        <w:t xml:space="preserve"> </w:t>
      </w:r>
      <w:r>
        <w:rPr>
          <w:w w:val="85"/>
        </w:rPr>
        <w:t>mencionado,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8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julio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2020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Corte</w:t>
      </w:r>
      <w:r>
        <w:rPr>
          <w:spacing w:val="-4"/>
          <w:w w:val="85"/>
        </w:rPr>
        <w:t xml:space="preserve"> </w:t>
      </w:r>
      <w:r>
        <w:rPr>
          <w:w w:val="85"/>
        </w:rPr>
        <w:t>IDH</w:t>
      </w:r>
      <w:r>
        <w:rPr>
          <w:spacing w:val="-4"/>
          <w:w w:val="85"/>
        </w:rPr>
        <w:t xml:space="preserve"> </w:t>
      </w:r>
      <w:r>
        <w:rPr>
          <w:w w:val="85"/>
        </w:rPr>
        <w:t>profirió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sentencia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caso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Petro</w:t>
      </w:r>
      <w:proofErr w:type="spellEnd"/>
      <w:r>
        <w:rPr>
          <w:w w:val="85"/>
        </w:rPr>
        <w:t xml:space="preserve"> Urrego vs Colombia, en la cual se dispuso a evaluar si la sanción al entonces Alcalde Mayor de Bogotá se encuentra adecuada con lo previsto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CADH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materia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protección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derechos </w:t>
      </w:r>
      <w:r>
        <w:rPr>
          <w:spacing w:val="-2"/>
          <w:w w:val="90"/>
        </w:rPr>
        <w:t>políticos.</w:t>
      </w:r>
    </w:p>
    <w:p w:rsidR="00753D50" w:rsidRDefault="009F0AD9">
      <w:pPr>
        <w:pStyle w:val="Textoindependiente"/>
        <w:spacing w:before="157" w:line="259" w:lineRule="auto"/>
        <w:ind w:left="261" w:right="263"/>
        <w:jc w:val="both"/>
      </w:pPr>
      <w:r>
        <w:rPr>
          <w:w w:val="80"/>
        </w:rPr>
        <w:t>En</w:t>
      </w:r>
      <w:r>
        <w:t xml:space="preserve"> </w:t>
      </w:r>
      <w:r>
        <w:rPr>
          <w:w w:val="80"/>
        </w:rPr>
        <w:t>dicha</w:t>
      </w:r>
      <w:r>
        <w:t xml:space="preserve"> </w:t>
      </w:r>
      <w:r>
        <w:rPr>
          <w:w w:val="80"/>
        </w:rPr>
        <w:t>sentencia,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Alto Tribunal Interamericano</w:t>
      </w:r>
      <w:r>
        <w:rPr>
          <w:w w:val="80"/>
        </w:rPr>
        <w:t xml:space="preserve"> señaló que: “El ejercicio efectivo de los derechos </w:t>
      </w:r>
      <w:r>
        <w:rPr>
          <w:w w:val="90"/>
        </w:rPr>
        <w:t>políticos constituye un fin en sí</w:t>
      </w:r>
      <w:r>
        <w:rPr>
          <w:spacing w:val="-5"/>
          <w:w w:val="90"/>
        </w:rPr>
        <w:t xml:space="preserve"> </w:t>
      </w:r>
      <w:r>
        <w:rPr>
          <w:w w:val="90"/>
        </w:rPr>
        <w:t>mismo</w:t>
      </w:r>
      <w:r>
        <w:rPr>
          <w:spacing w:val="-5"/>
          <w:w w:val="90"/>
        </w:rPr>
        <w:t xml:space="preserve"> </w:t>
      </w:r>
      <w:r>
        <w:rPr>
          <w:w w:val="90"/>
        </w:rPr>
        <w:t>y,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vez,</w:t>
      </w:r>
      <w:r>
        <w:rPr>
          <w:spacing w:val="-5"/>
          <w:w w:val="90"/>
        </w:rPr>
        <w:t xml:space="preserve"> </w:t>
      </w:r>
      <w:r>
        <w:rPr>
          <w:w w:val="90"/>
        </w:rPr>
        <w:t>un</w:t>
      </w:r>
      <w:r>
        <w:rPr>
          <w:spacing w:val="-5"/>
          <w:w w:val="90"/>
        </w:rPr>
        <w:t xml:space="preserve"> </w:t>
      </w:r>
      <w:r>
        <w:rPr>
          <w:w w:val="90"/>
        </w:rPr>
        <w:t>medio</w:t>
      </w:r>
      <w:r>
        <w:rPr>
          <w:spacing w:val="-5"/>
          <w:w w:val="90"/>
        </w:rPr>
        <w:t xml:space="preserve"> </w:t>
      </w:r>
      <w:r>
        <w:rPr>
          <w:w w:val="90"/>
        </w:rPr>
        <w:t>fundamental</w:t>
      </w:r>
      <w:r>
        <w:rPr>
          <w:spacing w:val="-5"/>
          <w:w w:val="90"/>
        </w:rPr>
        <w:t xml:space="preserve"> </w:t>
      </w:r>
      <w:r>
        <w:rPr>
          <w:w w:val="90"/>
        </w:rPr>
        <w:t>que</w:t>
      </w:r>
      <w:r>
        <w:rPr>
          <w:spacing w:val="-5"/>
          <w:w w:val="90"/>
        </w:rPr>
        <w:t xml:space="preserve"> </w:t>
      </w:r>
      <w:r>
        <w:rPr>
          <w:w w:val="90"/>
        </w:rPr>
        <w:t>las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sociedades </w:t>
      </w:r>
      <w:r>
        <w:rPr>
          <w:w w:val="80"/>
        </w:rPr>
        <w:t>democráticas</w:t>
      </w:r>
      <w:r>
        <w:t xml:space="preserve"> </w:t>
      </w:r>
      <w:r>
        <w:rPr>
          <w:w w:val="80"/>
        </w:rPr>
        <w:t>tienen</w:t>
      </w:r>
      <w:r>
        <w:t xml:space="preserve"> </w:t>
      </w:r>
      <w:r>
        <w:rPr>
          <w:w w:val="80"/>
        </w:rPr>
        <w:t>para garantizar los demás derechos humanos previstos en la Convención (…)</w:t>
      </w:r>
      <w:r>
        <w:rPr>
          <w:spacing w:val="80"/>
        </w:rPr>
        <w:t xml:space="preserve"> </w:t>
      </w:r>
      <w:r>
        <w:rPr>
          <w:w w:val="85"/>
        </w:rPr>
        <w:t>Los derechos políticos y su ejercicio propician el fortalecimiento de la democracia y el pluralismo político</w:t>
      </w:r>
      <w:r>
        <w:rPr>
          <w:spacing w:val="-6"/>
        </w:rPr>
        <w:t xml:space="preserve"> </w:t>
      </w:r>
      <w:r>
        <w:rPr>
          <w:w w:val="85"/>
        </w:rPr>
        <w:t>(…)</w:t>
      </w:r>
      <w:r>
        <w:rPr>
          <w:spacing w:val="-7"/>
          <w:w w:val="85"/>
        </w:rPr>
        <w:t xml:space="preserve"> </w:t>
      </w:r>
      <w:r>
        <w:rPr>
          <w:w w:val="85"/>
        </w:rPr>
        <w:t>Por</w:t>
      </w:r>
      <w:r>
        <w:rPr>
          <w:spacing w:val="-7"/>
          <w:w w:val="85"/>
        </w:rPr>
        <w:t xml:space="preserve"> </w:t>
      </w:r>
      <w:r>
        <w:rPr>
          <w:w w:val="85"/>
        </w:rPr>
        <w:t>otro</w:t>
      </w:r>
      <w:r>
        <w:rPr>
          <w:spacing w:val="-6"/>
          <w:w w:val="85"/>
        </w:rPr>
        <w:t xml:space="preserve"> </w:t>
      </w:r>
      <w:r>
        <w:rPr>
          <w:w w:val="85"/>
        </w:rPr>
        <w:t>lado,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Corte</w:t>
      </w:r>
      <w:r>
        <w:rPr>
          <w:spacing w:val="-6"/>
          <w:w w:val="85"/>
        </w:rPr>
        <w:t xml:space="preserve"> </w:t>
      </w:r>
      <w:r>
        <w:rPr>
          <w:w w:val="85"/>
        </w:rPr>
        <w:t>recuerda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derechos</w:t>
      </w:r>
      <w:r>
        <w:rPr>
          <w:spacing w:val="-7"/>
          <w:w w:val="85"/>
        </w:rPr>
        <w:t xml:space="preserve"> </w:t>
      </w:r>
      <w:r>
        <w:rPr>
          <w:w w:val="85"/>
        </w:rPr>
        <w:t>políticos</w:t>
      </w:r>
      <w:r>
        <w:rPr>
          <w:spacing w:val="-7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son</w:t>
      </w:r>
      <w:r>
        <w:rPr>
          <w:spacing w:val="-7"/>
          <w:w w:val="85"/>
        </w:rPr>
        <w:t xml:space="preserve"> </w:t>
      </w:r>
      <w:r>
        <w:rPr>
          <w:w w:val="85"/>
        </w:rPr>
        <w:t>absolutos,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forma tal</w:t>
      </w:r>
      <w:r>
        <w:rPr>
          <w:spacing w:val="-2"/>
        </w:rPr>
        <w:t xml:space="preserve"> </w:t>
      </w:r>
      <w:r>
        <w:rPr>
          <w:w w:val="85"/>
        </w:rPr>
        <w:t>que</w:t>
      </w:r>
      <w:r>
        <w:rPr>
          <w:spacing w:val="-2"/>
        </w:rPr>
        <w:t xml:space="preserve"> </w:t>
      </w:r>
      <w:r>
        <w:rPr>
          <w:w w:val="85"/>
        </w:rPr>
        <w:t>su</w:t>
      </w:r>
      <w:r>
        <w:rPr>
          <w:spacing w:val="-2"/>
        </w:rPr>
        <w:t xml:space="preserve"> </w:t>
      </w:r>
      <w:r>
        <w:rPr>
          <w:w w:val="85"/>
        </w:rPr>
        <w:t>ejercicio</w:t>
      </w:r>
      <w:r>
        <w:rPr>
          <w:spacing w:val="-2"/>
        </w:rPr>
        <w:t xml:space="preserve"> </w:t>
      </w:r>
      <w:r>
        <w:rPr>
          <w:w w:val="85"/>
        </w:rPr>
        <w:t>puede</w:t>
      </w:r>
      <w:r>
        <w:rPr>
          <w:spacing w:val="-2"/>
        </w:rPr>
        <w:t xml:space="preserve"> </w:t>
      </w:r>
      <w:r>
        <w:rPr>
          <w:w w:val="85"/>
        </w:rPr>
        <w:t>estar</w:t>
      </w:r>
      <w:r>
        <w:rPr>
          <w:spacing w:val="-2"/>
        </w:rPr>
        <w:t xml:space="preserve"> </w:t>
      </w:r>
      <w:r>
        <w:rPr>
          <w:w w:val="85"/>
        </w:rPr>
        <w:t>sujeto</w:t>
      </w:r>
      <w:r>
        <w:rPr>
          <w:spacing w:val="-2"/>
        </w:rPr>
        <w:t xml:space="preserve"> </w:t>
      </w:r>
      <w:r>
        <w:rPr>
          <w:w w:val="85"/>
        </w:rPr>
        <w:t>a</w:t>
      </w:r>
      <w:r>
        <w:rPr>
          <w:spacing w:val="-2"/>
        </w:rPr>
        <w:t xml:space="preserve"> </w:t>
      </w:r>
      <w:r>
        <w:rPr>
          <w:w w:val="85"/>
        </w:rPr>
        <w:t>regulaciones</w:t>
      </w:r>
      <w:r>
        <w:rPr>
          <w:spacing w:val="-1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restricciones.</w:t>
      </w:r>
      <w:r>
        <w:rPr>
          <w:spacing w:val="-3"/>
          <w:w w:val="85"/>
        </w:rPr>
        <w:t xml:space="preserve"> </w:t>
      </w:r>
      <w:r>
        <w:rPr>
          <w:w w:val="85"/>
        </w:rPr>
        <w:t>Sin</w:t>
      </w:r>
      <w:r>
        <w:rPr>
          <w:spacing w:val="-4"/>
          <w:w w:val="85"/>
        </w:rPr>
        <w:t xml:space="preserve"> </w:t>
      </w:r>
      <w:r>
        <w:rPr>
          <w:w w:val="85"/>
        </w:rPr>
        <w:t>embargo,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facultad</w:t>
      </w:r>
      <w:r>
        <w:rPr>
          <w:spacing w:val="-4"/>
          <w:w w:val="85"/>
        </w:rPr>
        <w:t xml:space="preserve"> </w:t>
      </w:r>
      <w:r>
        <w:rPr>
          <w:spacing w:val="-7"/>
          <w:w w:val="85"/>
        </w:rPr>
        <w:t>de</w:t>
      </w:r>
    </w:p>
    <w:p w:rsidR="00753D50" w:rsidRDefault="00753D50">
      <w:pPr>
        <w:pStyle w:val="Textoindependiente"/>
        <w:spacing w:line="259" w:lineRule="auto"/>
        <w:jc w:val="both"/>
        <w:sectPr w:rsidR="00753D50">
          <w:pgSz w:w="12240" w:h="15840"/>
          <w:pgMar w:top="2400" w:right="1440" w:bottom="280" w:left="1440" w:header="1023" w:footer="0" w:gutter="0"/>
          <w:cols w:space="720"/>
        </w:sectPr>
      </w:pP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147"/>
      </w:pPr>
    </w:p>
    <w:p w:rsidR="00753D50" w:rsidRDefault="009F0AD9">
      <w:pPr>
        <w:pStyle w:val="Textoindependiente"/>
        <w:spacing w:line="259" w:lineRule="auto"/>
        <w:ind w:left="261" w:right="262"/>
        <w:jc w:val="both"/>
      </w:pPr>
      <w:proofErr w:type="gramStart"/>
      <w:r>
        <w:rPr>
          <w:w w:val="90"/>
        </w:rPr>
        <w:t>regular</w:t>
      </w:r>
      <w:proofErr w:type="gramEnd"/>
      <w:r>
        <w:rPr>
          <w:w w:val="90"/>
        </w:rPr>
        <w:t xml:space="preserve"> o restringir los derechos no es discrecional, sino que está limitada por el derecho internacional, el cual requiere el cumplimiento de determinadas exigencias que, de no ser </w:t>
      </w:r>
      <w:r>
        <w:rPr>
          <w:spacing w:val="-2"/>
          <w:w w:val="90"/>
        </w:rPr>
        <w:t>respetadas, tr</w:t>
      </w:r>
      <w:r>
        <w:rPr>
          <w:spacing w:val="-2"/>
          <w:w w:val="90"/>
        </w:rPr>
        <w:t>ansforman la restricción en ilegítima y contraria 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Convención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Americana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(…) </w:t>
      </w:r>
      <w:r>
        <w:rPr>
          <w:w w:val="80"/>
        </w:rPr>
        <w:t>Asimismo,</w:t>
      </w:r>
      <w:r>
        <w:t xml:space="preserve"> </w:t>
      </w:r>
      <w:r>
        <w:rPr>
          <w:w w:val="80"/>
        </w:rPr>
        <w:t>cabe</w:t>
      </w:r>
      <w:r>
        <w:t xml:space="preserve"> </w:t>
      </w:r>
      <w:r>
        <w:rPr>
          <w:w w:val="80"/>
        </w:rPr>
        <w:t>recordar</w:t>
      </w:r>
      <w:r>
        <w:t xml:space="preserve"> </w:t>
      </w:r>
      <w:r>
        <w:rPr>
          <w:w w:val="80"/>
        </w:rPr>
        <w:t>que,</w:t>
      </w:r>
      <w:r>
        <w:t xml:space="preserve"> </w:t>
      </w:r>
      <w:r>
        <w:rPr>
          <w:w w:val="80"/>
        </w:rPr>
        <w:t>como</w:t>
      </w:r>
      <w:r>
        <w:t xml:space="preserve"> </w:t>
      </w:r>
      <w:r>
        <w:rPr>
          <w:w w:val="80"/>
        </w:rPr>
        <w:t>lo</w:t>
      </w:r>
      <w:r>
        <w:t xml:space="preserve"> </w:t>
      </w:r>
      <w:r>
        <w:rPr>
          <w:w w:val="80"/>
        </w:rPr>
        <w:t>establece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artículo 29 de la Convención, ninguna norma de</w:t>
      </w:r>
      <w:r>
        <w:rPr>
          <w:spacing w:val="80"/>
        </w:rPr>
        <w:t xml:space="preserve"> </w:t>
      </w:r>
      <w:r>
        <w:rPr>
          <w:w w:val="85"/>
        </w:rPr>
        <w:t>la Convención puede ser interpretada en sentido de limitar los derechos en</w:t>
      </w:r>
      <w:r>
        <w:rPr>
          <w:spacing w:val="-5"/>
          <w:w w:val="85"/>
        </w:rPr>
        <w:t xml:space="preserve"> </w:t>
      </w:r>
      <w:r>
        <w:rPr>
          <w:w w:val="85"/>
        </w:rPr>
        <w:t>mayor</w:t>
      </w:r>
      <w:r>
        <w:rPr>
          <w:spacing w:val="-5"/>
          <w:w w:val="85"/>
        </w:rPr>
        <w:t xml:space="preserve"> </w:t>
      </w:r>
      <w:r>
        <w:rPr>
          <w:w w:val="85"/>
        </w:rPr>
        <w:t>medida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la </w:t>
      </w:r>
      <w:r>
        <w:rPr>
          <w:w w:val="90"/>
        </w:rPr>
        <w:t>prevista en ella”.</w:t>
      </w:r>
    </w:p>
    <w:p w:rsidR="00753D50" w:rsidRDefault="009F0AD9">
      <w:pPr>
        <w:pStyle w:val="Textoindependiente"/>
        <w:spacing w:before="155" w:line="259" w:lineRule="auto"/>
        <w:ind w:left="261" w:right="260"/>
        <w:jc w:val="both"/>
      </w:pPr>
      <w:r>
        <w:rPr>
          <w:w w:val="80"/>
        </w:rPr>
        <w:t>Es</w:t>
      </w:r>
      <w:r>
        <w:t xml:space="preserve"> </w:t>
      </w:r>
      <w:r>
        <w:rPr>
          <w:w w:val="80"/>
        </w:rPr>
        <w:t>así</w:t>
      </w:r>
      <w:r>
        <w:t xml:space="preserve"> </w:t>
      </w:r>
      <w:r>
        <w:rPr>
          <w:w w:val="80"/>
        </w:rPr>
        <w:t xml:space="preserve">como, reiterando su jurisprudencia que versó sobre el caso Leopoldo López Vs. Venezuela, la </w:t>
      </w:r>
      <w:r>
        <w:rPr>
          <w:w w:val="85"/>
        </w:rPr>
        <w:t xml:space="preserve">Corte IDH reiteró sobre el alcance convencional sobre restricción de derechos políticos que “el </w:t>
      </w:r>
      <w:r>
        <w:rPr>
          <w:w w:val="90"/>
        </w:rPr>
        <w:t>artículo</w:t>
      </w:r>
      <w:r>
        <w:rPr>
          <w:spacing w:val="-3"/>
          <w:w w:val="90"/>
        </w:rPr>
        <w:t xml:space="preserve"> </w:t>
      </w:r>
      <w:r>
        <w:rPr>
          <w:w w:val="90"/>
        </w:rPr>
        <w:t>23.2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Co</w:t>
      </w:r>
      <w:r>
        <w:rPr>
          <w:w w:val="90"/>
        </w:rPr>
        <w:t>nvención</w:t>
      </w:r>
      <w:r>
        <w:rPr>
          <w:spacing w:val="-3"/>
          <w:w w:val="90"/>
        </w:rPr>
        <w:t xml:space="preserve"> </w:t>
      </w:r>
      <w:r>
        <w:rPr>
          <w:w w:val="90"/>
        </w:rPr>
        <w:t>determina</w:t>
      </w:r>
      <w:r>
        <w:rPr>
          <w:spacing w:val="-3"/>
          <w:w w:val="90"/>
        </w:rPr>
        <w:t xml:space="preserve"> </w:t>
      </w:r>
      <w:r>
        <w:rPr>
          <w:w w:val="90"/>
        </w:rPr>
        <w:t>cuáles</w:t>
      </w:r>
      <w:r>
        <w:rPr>
          <w:spacing w:val="-3"/>
          <w:w w:val="90"/>
        </w:rPr>
        <w:t xml:space="preserve"> </w:t>
      </w:r>
      <w:r>
        <w:rPr>
          <w:w w:val="90"/>
        </w:rPr>
        <w:t>son</w:t>
      </w:r>
      <w:r>
        <w:rPr>
          <w:spacing w:val="-3"/>
          <w:w w:val="90"/>
        </w:rPr>
        <w:t xml:space="preserve"> </w:t>
      </w:r>
      <w:r>
        <w:rPr>
          <w:w w:val="90"/>
        </w:rPr>
        <w:t>las</w:t>
      </w:r>
      <w:r>
        <w:rPr>
          <w:spacing w:val="-3"/>
          <w:w w:val="90"/>
        </w:rPr>
        <w:t xml:space="preserve"> </w:t>
      </w:r>
      <w:r>
        <w:rPr>
          <w:w w:val="90"/>
        </w:rPr>
        <w:t>causales</w:t>
      </w:r>
      <w:r>
        <w:rPr>
          <w:spacing w:val="-3"/>
          <w:w w:val="90"/>
        </w:rPr>
        <w:t xml:space="preserve"> </w:t>
      </w:r>
      <w:r>
        <w:rPr>
          <w:w w:val="90"/>
        </w:rPr>
        <w:t>que</w:t>
      </w:r>
      <w:r>
        <w:rPr>
          <w:spacing w:val="-3"/>
          <w:w w:val="90"/>
        </w:rPr>
        <w:t xml:space="preserve"> </w:t>
      </w:r>
      <w:r>
        <w:rPr>
          <w:w w:val="90"/>
        </w:rPr>
        <w:t>permiten</w:t>
      </w:r>
      <w:r>
        <w:rPr>
          <w:spacing w:val="-3"/>
          <w:w w:val="90"/>
        </w:rPr>
        <w:t xml:space="preserve"> </w:t>
      </w:r>
      <w:r>
        <w:rPr>
          <w:w w:val="90"/>
        </w:rPr>
        <w:t>restringir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los </w:t>
      </w:r>
      <w:r>
        <w:rPr>
          <w:w w:val="85"/>
        </w:rPr>
        <w:t>derechos</w:t>
      </w:r>
      <w:r>
        <w:rPr>
          <w:spacing w:val="-5"/>
        </w:rPr>
        <w:t xml:space="preserve"> </w:t>
      </w:r>
      <w:r>
        <w:rPr>
          <w:w w:val="85"/>
        </w:rPr>
        <w:t>reconocidos</w:t>
      </w:r>
      <w:r>
        <w:rPr>
          <w:spacing w:val="-5"/>
        </w:rPr>
        <w:t xml:space="preserve"> </w:t>
      </w:r>
      <w:r>
        <w:rPr>
          <w:w w:val="85"/>
        </w:rPr>
        <w:t>en</w:t>
      </w:r>
      <w:r>
        <w:rPr>
          <w:spacing w:val="-5"/>
        </w:rPr>
        <w:t xml:space="preserve"> </w:t>
      </w:r>
      <w:r>
        <w:rPr>
          <w:w w:val="85"/>
        </w:rPr>
        <w:t>el</w:t>
      </w:r>
      <w:r>
        <w:rPr>
          <w:spacing w:val="-5"/>
        </w:rPr>
        <w:t xml:space="preserve"> </w:t>
      </w:r>
      <w:r>
        <w:rPr>
          <w:w w:val="85"/>
        </w:rPr>
        <w:t>artículo</w:t>
      </w:r>
      <w:r>
        <w:rPr>
          <w:spacing w:val="-6"/>
          <w:w w:val="85"/>
        </w:rPr>
        <w:t xml:space="preserve"> </w:t>
      </w:r>
      <w:r>
        <w:rPr>
          <w:w w:val="85"/>
        </w:rPr>
        <w:t>23.1</w:t>
      </w:r>
      <w:r>
        <w:rPr>
          <w:spacing w:val="-6"/>
          <w:w w:val="85"/>
        </w:rPr>
        <w:t xml:space="preserve"> </w:t>
      </w:r>
      <w:r>
        <w:rPr>
          <w:w w:val="85"/>
        </w:rPr>
        <w:t>(…)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presente</w:t>
      </w:r>
      <w:r>
        <w:rPr>
          <w:spacing w:val="-6"/>
          <w:w w:val="85"/>
        </w:rPr>
        <w:t xml:space="preserve"> </w:t>
      </w:r>
      <w:r>
        <w:rPr>
          <w:w w:val="85"/>
        </w:rPr>
        <w:t>caso,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refiere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una</w:t>
      </w:r>
      <w:r>
        <w:rPr>
          <w:spacing w:val="-6"/>
          <w:w w:val="85"/>
        </w:rPr>
        <w:t xml:space="preserve"> </w:t>
      </w:r>
      <w:r>
        <w:rPr>
          <w:w w:val="85"/>
        </w:rPr>
        <w:t>restricción impuesta</w:t>
      </w:r>
      <w:r>
        <w:rPr>
          <w:spacing w:val="-5"/>
        </w:rPr>
        <w:t xml:space="preserve"> </w:t>
      </w:r>
      <w:r>
        <w:rPr>
          <w:w w:val="85"/>
        </w:rPr>
        <w:t>por</w:t>
      </w:r>
      <w:r>
        <w:rPr>
          <w:spacing w:val="-5"/>
        </w:rPr>
        <w:t xml:space="preserve"> </w:t>
      </w:r>
      <w:r>
        <w:rPr>
          <w:w w:val="85"/>
        </w:rPr>
        <w:t>vía</w:t>
      </w:r>
      <w:r>
        <w:rPr>
          <w:spacing w:val="-5"/>
        </w:rPr>
        <w:t xml:space="preserve"> </w:t>
      </w:r>
      <w:r>
        <w:rPr>
          <w:w w:val="85"/>
        </w:rPr>
        <w:t>de</w:t>
      </w:r>
      <w:r>
        <w:rPr>
          <w:spacing w:val="-5"/>
        </w:rPr>
        <w:t xml:space="preserve"> </w:t>
      </w:r>
      <w:r>
        <w:rPr>
          <w:w w:val="85"/>
        </w:rPr>
        <w:t>sanción,</w:t>
      </w:r>
      <w:r>
        <w:rPr>
          <w:spacing w:val="-6"/>
          <w:w w:val="85"/>
        </w:rPr>
        <w:t xml:space="preserve"> </w:t>
      </w:r>
      <w:r>
        <w:rPr>
          <w:w w:val="85"/>
        </w:rPr>
        <w:t>debería</w:t>
      </w:r>
      <w:r>
        <w:rPr>
          <w:spacing w:val="-6"/>
          <w:w w:val="85"/>
        </w:rPr>
        <w:t xml:space="preserve"> </w:t>
      </w:r>
      <w:r>
        <w:rPr>
          <w:w w:val="85"/>
        </w:rPr>
        <w:t>tratarse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una</w:t>
      </w:r>
      <w:r>
        <w:rPr>
          <w:spacing w:val="-6"/>
          <w:w w:val="85"/>
        </w:rPr>
        <w:t xml:space="preserve"> </w:t>
      </w:r>
      <w:r>
        <w:rPr>
          <w:w w:val="85"/>
        </w:rPr>
        <w:t>“(i)</w:t>
      </w:r>
      <w:r>
        <w:rPr>
          <w:spacing w:val="-6"/>
          <w:w w:val="85"/>
        </w:rPr>
        <w:t xml:space="preserve"> </w:t>
      </w:r>
      <w:r>
        <w:rPr>
          <w:w w:val="85"/>
        </w:rPr>
        <w:t>condena,</w:t>
      </w:r>
      <w:r>
        <w:rPr>
          <w:spacing w:val="-6"/>
          <w:w w:val="85"/>
        </w:rPr>
        <w:t xml:space="preserve"> </w:t>
      </w:r>
      <w:r>
        <w:rPr>
          <w:w w:val="85"/>
        </w:rPr>
        <w:t>(ii)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juez</w:t>
      </w:r>
      <w:r>
        <w:rPr>
          <w:spacing w:val="-6"/>
          <w:w w:val="85"/>
        </w:rPr>
        <w:t xml:space="preserve"> </w:t>
      </w:r>
      <w:r>
        <w:rPr>
          <w:w w:val="85"/>
        </w:rPr>
        <w:t>competente,</w:t>
      </w:r>
      <w:r>
        <w:rPr>
          <w:spacing w:val="-6"/>
          <w:w w:val="85"/>
        </w:rPr>
        <w:t xml:space="preserve"> </w:t>
      </w:r>
      <w:r>
        <w:rPr>
          <w:w w:val="85"/>
        </w:rPr>
        <w:t>(iii)</w:t>
      </w:r>
      <w:r>
        <w:rPr>
          <w:spacing w:val="-6"/>
          <w:w w:val="85"/>
        </w:rPr>
        <w:t xml:space="preserve"> </w:t>
      </w:r>
      <w:r>
        <w:rPr>
          <w:w w:val="85"/>
        </w:rPr>
        <w:t>en proceso</w:t>
      </w:r>
      <w:r>
        <w:rPr>
          <w:spacing w:val="-5"/>
        </w:rPr>
        <w:t xml:space="preserve"> </w:t>
      </w:r>
      <w:r>
        <w:rPr>
          <w:w w:val="85"/>
        </w:rPr>
        <w:t>penal”.</w:t>
      </w:r>
      <w:r>
        <w:rPr>
          <w:spacing w:val="-5"/>
        </w:rPr>
        <w:t xml:space="preserve"> </w:t>
      </w:r>
      <w:r>
        <w:rPr>
          <w:w w:val="85"/>
        </w:rPr>
        <w:t>Bajo</w:t>
      </w:r>
      <w:r>
        <w:rPr>
          <w:spacing w:val="-6"/>
          <w:w w:val="85"/>
        </w:rPr>
        <w:t xml:space="preserve"> </w:t>
      </w:r>
      <w:r>
        <w:rPr>
          <w:w w:val="85"/>
        </w:rPr>
        <w:t>esta</w:t>
      </w:r>
      <w:r>
        <w:rPr>
          <w:spacing w:val="-6"/>
          <w:w w:val="85"/>
        </w:rPr>
        <w:t xml:space="preserve"> </w:t>
      </w:r>
      <w:r>
        <w:rPr>
          <w:w w:val="85"/>
        </w:rPr>
        <w:t>consideración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es</w:t>
      </w:r>
      <w:r>
        <w:rPr>
          <w:spacing w:val="-6"/>
          <w:w w:val="85"/>
        </w:rPr>
        <w:t xml:space="preserve"> </w:t>
      </w:r>
      <w:r>
        <w:rPr>
          <w:w w:val="85"/>
        </w:rPr>
        <w:t>dable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países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han</w:t>
      </w:r>
      <w:r>
        <w:rPr>
          <w:spacing w:val="-6"/>
          <w:w w:val="85"/>
        </w:rPr>
        <w:t xml:space="preserve"> </w:t>
      </w:r>
      <w:r>
        <w:rPr>
          <w:w w:val="85"/>
        </w:rPr>
        <w:t>ratificado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Pacto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90"/>
        </w:rPr>
        <w:t xml:space="preserve">San José puedan permitir dentro de sus ordenamientos jurídicos internos que autoridades </w:t>
      </w:r>
      <w:r>
        <w:rPr>
          <w:w w:val="85"/>
        </w:rPr>
        <w:t xml:space="preserve">administrativas, como es el caso de Colombia con </w:t>
      </w:r>
      <w:r>
        <w:rPr>
          <w:w w:val="85"/>
        </w:rPr>
        <w:t>la Procuraduría General de la</w:t>
      </w:r>
      <w:r>
        <w:rPr>
          <w:spacing w:val="-7"/>
          <w:w w:val="85"/>
        </w:rPr>
        <w:t xml:space="preserve"> </w:t>
      </w:r>
      <w:r>
        <w:rPr>
          <w:w w:val="85"/>
        </w:rPr>
        <w:t>Nación,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puedan </w:t>
      </w:r>
      <w:r>
        <w:rPr>
          <w:w w:val="80"/>
        </w:rPr>
        <w:t xml:space="preserve">suspender, destituir o inhabilitar a funcionarios de elección popular, lo cual significa una limitación o </w:t>
      </w:r>
      <w:r>
        <w:rPr>
          <w:w w:val="85"/>
        </w:rPr>
        <w:t>restricción de derechos políticos.</w:t>
      </w:r>
    </w:p>
    <w:p w:rsidR="00753D50" w:rsidRDefault="009F0AD9">
      <w:pPr>
        <w:pStyle w:val="Textoindependiente"/>
        <w:spacing w:before="152" w:line="259" w:lineRule="auto"/>
        <w:ind w:left="261" w:right="260"/>
        <w:jc w:val="both"/>
      </w:pPr>
      <w:r>
        <w:rPr>
          <w:w w:val="80"/>
        </w:rPr>
        <w:t>Sobre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punto</w:t>
      </w:r>
      <w:r>
        <w:t xml:space="preserve"> </w:t>
      </w:r>
      <w:r>
        <w:rPr>
          <w:w w:val="80"/>
        </w:rPr>
        <w:t>anterior,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Corte</w:t>
      </w:r>
      <w:r>
        <w:t xml:space="preserve"> </w:t>
      </w:r>
      <w:r>
        <w:rPr>
          <w:w w:val="80"/>
        </w:rPr>
        <w:t>IDH hace énfasis en que la interpretación de la CADH, en particular</w:t>
      </w:r>
      <w:r>
        <w:rPr>
          <w:spacing w:val="40"/>
        </w:rPr>
        <w:t xml:space="preserve"> </w:t>
      </w:r>
      <w:r>
        <w:rPr>
          <w:w w:val="85"/>
        </w:rPr>
        <w:t>lo definido en el artículo 23 convencional, debe hacerse de forma literal y</w:t>
      </w:r>
      <w:r>
        <w:rPr>
          <w:spacing w:val="-3"/>
          <w:w w:val="85"/>
        </w:rPr>
        <w:t xml:space="preserve"> </w:t>
      </w:r>
      <w:r>
        <w:rPr>
          <w:w w:val="85"/>
        </w:rPr>
        <w:t>no</w:t>
      </w:r>
      <w:r>
        <w:rPr>
          <w:spacing w:val="-3"/>
          <w:w w:val="85"/>
        </w:rPr>
        <w:t xml:space="preserve"> </w:t>
      </w:r>
      <w:r>
        <w:rPr>
          <w:w w:val="85"/>
        </w:rPr>
        <w:t>permite</w:t>
      </w:r>
      <w:r>
        <w:rPr>
          <w:spacing w:val="-3"/>
          <w:w w:val="85"/>
        </w:rPr>
        <w:t xml:space="preserve"> </w:t>
      </w:r>
      <w:r>
        <w:rPr>
          <w:w w:val="85"/>
        </w:rPr>
        <w:t>otro</w:t>
      </w:r>
      <w:r>
        <w:rPr>
          <w:spacing w:val="-3"/>
          <w:w w:val="85"/>
        </w:rPr>
        <w:t xml:space="preserve"> </w:t>
      </w:r>
      <w:r>
        <w:rPr>
          <w:w w:val="85"/>
        </w:rPr>
        <w:t>tipo</w:t>
      </w:r>
      <w:r>
        <w:rPr>
          <w:spacing w:val="-3"/>
          <w:w w:val="85"/>
        </w:rPr>
        <w:t xml:space="preserve"> </w:t>
      </w:r>
      <w:r>
        <w:rPr>
          <w:w w:val="85"/>
        </w:rPr>
        <w:t>de alcance. Lo anterior contraría el argumento actual de la Procuradora General de la Nació</w:t>
      </w:r>
      <w:r>
        <w:rPr>
          <w:w w:val="85"/>
        </w:rPr>
        <w:t xml:space="preserve">n para sostener que puede existir una “interpretación evolutiva” y así justificar que pueda sancionar a </w:t>
      </w:r>
      <w:r>
        <w:rPr>
          <w:w w:val="80"/>
        </w:rPr>
        <w:t>funcionarios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elección</w:t>
      </w:r>
      <w:r>
        <w:t xml:space="preserve"> </w:t>
      </w:r>
      <w:r>
        <w:rPr>
          <w:w w:val="80"/>
        </w:rPr>
        <w:t>popular. La Corte IDH menciona en sus sentencia lo siguiente:</w:t>
      </w:r>
      <w:r>
        <w:rPr>
          <w:spacing w:val="40"/>
        </w:rPr>
        <w:t xml:space="preserve"> </w:t>
      </w:r>
      <w:r>
        <w:rPr>
          <w:w w:val="80"/>
        </w:rPr>
        <w:t xml:space="preserve">“ El Tribunal </w:t>
      </w:r>
      <w:r>
        <w:rPr>
          <w:w w:val="85"/>
        </w:rPr>
        <w:t>considera que la interpretación literal de este pre</w:t>
      </w:r>
      <w:r>
        <w:rPr>
          <w:w w:val="85"/>
        </w:rPr>
        <w:t>cepto permite</w:t>
      </w:r>
      <w:r>
        <w:rPr>
          <w:spacing w:val="-7"/>
          <w:w w:val="85"/>
        </w:rPr>
        <w:t xml:space="preserve"> </w:t>
      </w:r>
      <w:r>
        <w:rPr>
          <w:w w:val="85"/>
        </w:rPr>
        <w:t>arribar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esta</w:t>
      </w:r>
      <w:r>
        <w:rPr>
          <w:spacing w:val="-7"/>
          <w:w w:val="85"/>
        </w:rPr>
        <w:t xml:space="preserve"> </w:t>
      </w:r>
      <w:r>
        <w:rPr>
          <w:w w:val="85"/>
        </w:rPr>
        <w:t>conclusión</w:t>
      </w:r>
      <w:r>
        <w:rPr>
          <w:spacing w:val="-7"/>
          <w:w w:val="85"/>
        </w:rPr>
        <w:t xml:space="preserve"> </w:t>
      </w:r>
      <w:r>
        <w:rPr>
          <w:w w:val="85"/>
        </w:rPr>
        <w:t>[según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la </w:t>
      </w:r>
      <w:r>
        <w:rPr>
          <w:w w:val="80"/>
        </w:rPr>
        <w:t>cual</w:t>
      </w:r>
      <w:r>
        <w:t xml:space="preserve"> </w:t>
      </w:r>
      <w:r>
        <w:rPr>
          <w:w w:val="80"/>
        </w:rPr>
        <w:t>ningún</w:t>
      </w:r>
      <w:r>
        <w:t xml:space="preserve"> </w:t>
      </w:r>
      <w:r>
        <w:rPr>
          <w:w w:val="80"/>
        </w:rPr>
        <w:t>órgano</w:t>
      </w:r>
      <w:r>
        <w:t xml:space="preserve"> </w:t>
      </w:r>
      <w:r>
        <w:rPr>
          <w:w w:val="80"/>
        </w:rPr>
        <w:t>administrativo</w:t>
      </w:r>
      <w:r>
        <w:t xml:space="preserve"> </w:t>
      </w:r>
      <w:r>
        <w:rPr>
          <w:w w:val="80"/>
        </w:rPr>
        <w:t>puede</w:t>
      </w:r>
      <w:r>
        <w:t xml:space="preserve"> </w:t>
      </w:r>
      <w:r>
        <w:rPr>
          <w:w w:val="80"/>
        </w:rPr>
        <w:t>restricción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 xml:space="preserve">los derechos políticos de una persona], pues </w:t>
      </w:r>
      <w:r>
        <w:rPr>
          <w:w w:val="85"/>
        </w:rPr>
        <w:t>tanto la destitución como la inhabilitación son restricciones a los derechos políticos, no sólo de aquello</w:t>
      </w:r>
      <w:r>
        <w:rPr>
          <w:w w:val="85"/>
        </w:rPr>
        <w:t xml:space="preserve">s funcionarios públicos elegidos popularmente, sino también de sus electores (…) esta </w:t>
      </w:r>
      <w:r>
        <w:rPr>
          <w:w w:val="90"/>
        </w:rPr>
        <w:t xml:space="preserve">interpretación literal resulta corroborada si se acude al objeto y fin de la Convención para </w:t>
      </w:r>
      <w:r>
        <w:rPr>
          <w:w w:val="85"/>
        </w:rPr>
        <w:t>comprender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7"/>
          <w:w w:val="85"/>
        </w:rPr>
        <w:t xml:space="preserve"> </w:t>
      </w:r>
      <w:r>
        <w:rPr>
          <w:w w:val="85"/>
        </w:rPr>
        <w:t>alcances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artículo</w:t>
      </w:r>
      <w:r>
        <w:rPr>
          <w:spacing w:val="-7"/>
          <w:w w:val="85"/>
        </w:rPr>
        <w:t xml:space="preserve"> </w:t>
      </w:r>
      <w:r>
        <w:rPr>
          <w:w w:val="85"/>
        </w:rPr>
        <w:t>23.2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mismo</w:t>
      </w:r>
      <w:r>
        <w:rPr>
          <w:spacing w:val="-7"/>
          <w:w w:val="85"/>
        </w:rPr>
        <w:t xml:space="preserve"> </w:t>
      </w:r>
      <w:r>
        <w:rPr>
          <w:w w:val="85"/>
        </w:rPr>
        <w:t>instrumento</w:t>
      </w:r>
      <w:r>
        <w:rPr>
          <w:spacing w:val="-7"/>
          <w:w w:val="85"/>
        </w:rPr>
        <w:t xml:space="preserve"> </w:t>
      </w:r>
      <w:r>
        <w:rPr>
          <w:w w:val="85"/>
        </w:rPr>
        <w:t>(…)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interp</w:t>
      </w:r>
      <w:r>
        <w:rPr>
          <w:w w:val="85"/>
        </w:rPr>
        <w:t>retación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teleológica </w:t>
      </w:r>
      <w:r>
        <w:rPr>
          <w:w w:val="80"/>
        </w:rPr>
        <w:t>permite</w:t>
      </w:r>
      <w:r>
        <w:t xml:space="preserve"> </w:t>
      </w:r>
      <w:r>
        <w:rPr>
          <w:w w:val="80"/>
        </w:rPr>
        <w:t>resaltar</w:t>
      </w:r>
      <w:r>
        <w:t xml:space="preserve"> </w:t>
      </w:r>
      <w:r>
        <w:rPr>
          <w:w w:val="80"/>
        </w:rPr>
        <w:t>que,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restricciones a los derechos reconocidos por la Convención, debe existir</w:t>
      </w:r>
      <w:r>
        <w:t xml:space="preserve"> </w:t>
      </w:r>
      <w:r>
        <w:rPr>
          <w:w w:val="80"/>
        </w:rPr>
        <w:t>un</w:t>
      </w:r>
      <w:r>
        <w:t xml:space="preserve"> </w:t>
      </w:r>
      <w:r>
        <w:rPr>
          <w:w w:val="80"/>
        </w:rPr>
        <w:t>estricto</w:t>
      </w:r>
      <w:r>
        <w:t xml:space="preserve"> </w:t>
      </w:r>
      <w:r>
        <w:rPr>
          <w:w w:val="80"/>
        </w:rPr>
        <w:t>respeto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debidas</w:t>
      </w:r>
      <w:r>
        <w:t xml:space="preserve"> </w:t>
      </w:r>
      <w:r>
        <w:rPr>
          <w:w w:val="80"/>
        </w:rPr>
        <w:t>garantías</w:t>
      </w:r>
      <w:r>
        <w:t xml:space="preserve"> </w:t>
      </w:r>
      <w:r>
        <w:rPr>
          <w:w w:val="80"/>
        </w:rPr>
        <w:t xml:space="preserve">convencionales. La Corte considera que el artículo 23.2 </w:t>
      </w:r>
      <w:r>
        <w:rPr>
          <w:spacing w:val="-2"/>
          <w:w w:val="85"/>
        </w:rPr>
        <w:t xml:space="preserve">de la Convención, al establecer un listado de posibles causales para la limitación o reglamentación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derechos</w:t>
      </w:r>
      <w:r>
        <w:t xml:space="preserve"> </w:t>
      </w:r>
      <w:r>
        <w:rPr>
          <w:w w:val="80"/>
        </w:rPr>
        <w:t>políticos,</w:t>
      </w:r>
      <w:r>
        <w:t xml:space="preserve"> </w:t>
      </w:r>
      <w:r>
        <w:rPr>
          <w:w w:val="80"/>
        </w:rPr>
        <w:t>tiene</w:t>
      </w:r>
      <w:r>
        <w:t xml:space="preserve"> </w:t>
      </w:r>
      <w:r>
        <w:rPr>
          <w:w w:val="80"/>
        </w:rPr>
        <w:t>como objeto determinar criterios claros y regímenes específicos bajo los</w:t>
      </w:r>
      <w:r>
        <w:t xml:space="preserve"> </w:t>
      </w:r>
      <w:r>
        <w:rPr>
          <w:w w:val="80"/>
        </w:rPr>
        <w:t>cuales</w:t>
      </w:r>
      <w:r>
        <w:t xml:space="preserve"> </w:t>
      </w:r>
      <w:r>
        <w:rPr>
          <w:w w:val="80"/>
        </w:rPr>
        <w:t>dichos</w:t>
      </w:r>
      <w:r>
        <w:t xml:space="preserve"> </w:t>
      </w:r>
      <w:r>
        <w:rPr>
          <w:w w:val="80"/>
        </w:rPr>
        <w:t>derechos</w:t>
      </w:r>
      <w:r>
        <w:t xml:space="preserve"> </w:t>
      </w:r>
      <w:r>
        <w:rPr>
          <w:w w:val="80"/>
        </w:rPr>
        <w:t>pueden ser limitados. Lo an</w:t>
      </w:r>
      <w:r>
        <w:rPr>
          <w:w w:val="80"/>
        </w:rPr>
        <w:t xml:space="preserve">terior busca que la limitación de los derechos </w:t>
      </w:r>
      <w:r>
        <w:rPr>
          <w:w w:val="90"/>
        </w:rPr>
        <w:t>políticos</w:t>
      </w:r>
      <w:r>
        <w:rPr>
          <w:spacing w:val="-10"/>
          <w:w w:val="90"/>
        </w:rPr>
        <w:t xml:space="preserve"> </w:t>
      </w:r>
      <w:r>
        <w:rPr>
          <w:w w:val="90"/>
        </w:rPr>
        <w:t>no</w:t>
      </w:r>
      <w:r>
        <w:rPr>
          <w:spacing w:val="-10"/>
          <w:w w:val="90"/>
        </w:rPr>
        <w:t xml:space="preserve"> </w:t>
      </w:r>
      <w:r>
        <w:rPr>
          <w:w w:val="90"/>
        </w:rPr>
        <w:t>quede</w:t>
      </w:r>
      <w:r>
        <w:rPr>
          <w:spacing w:val="-6"/>
          <w:w w:val="90"/>
        </w:rPr>
        <w:t xml:space="preserve"> </w:t>
      </w:r>
      <w:r>
        <w:rPr>
          <w:w w:val="90"/>
        </w:rPr>
        <w:t>al</w:t>
      </w:r>
      <w:r>
        <w:rPr>
          <w:spacing w:val="-5"/>
          <w:w w:val="90"/>
        </w:rPr>
        <w:t xml:space="preserve"> </w:t>
      </w:r>
      <w:r>
        <w:rPr>
          <w:w w:val="90"/>
        </w:rPr>
        <w:t>arbitrio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voluntad</w:t>
      </w:r>
      <w:r>
        <w:rPr>
          <w:spacing w:val="-5"/>
          <w:w w:val="90"/>
        </w:rPr>
        <w:t xml:space="preserve"> </w:t>
      </w:r>
      <w:r>
        <w:rPr>
          <w:w w:val="90"/>
        </w:rPr>
        <w:t>del</w:t>
      </w:r>
      <w:r>
        <w:rPr>
          <w:spacing w:val="-5"/>
          <w:w w:val="90"/>
        </w:rPr>
        <w:t xml:space="preserve"> </w:t>
      </w:r>
      <w:r>
        <w:rPr>
          <w:w w:val="90"/>
        </w:rPr>
        <w:t>gobernante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turno,</w:t>
      </w:r>
      <w:r>
        <w:rPr>
          <w:spacing w:val="-5"/>
          <w:w w:val="90"/>
        </w:rPr>
        <w:t xml:space="preserve"> </w:t>
      </w:r>
      <w:r>
        <w:rPr>
          <w:w w:val="90"/>
        </w:rPr>
        <w:t>con</w:t>
      </w:r>
      <w:r>
        <w:rPr>
          <w:spacing w:val="-5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proteger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la </w:t>
      </w:r>
      <w:r>
        <w:rPr>
          <w:w w:val="85"/>
        </w:rPr>
        <w:t>oposición</w:t>
      </w:r>
      <w:r>
        <w:rPr>
          <w:spacing w:val="-7"/>
          <w:w w:val="85"/>
        </w:rPr>
        <w:t xml:space="preserve"> </w:t>
      </w:r>
      <w:r>
        <w:rPr>
          <w:w w:val="85"/>
        </w:rPr>
        <w:t>política</w:t>
      </w:r>
      <w:r>
        <w:rPr>
          <w:spacing w:val="-7"/>
          <w:w w:val="85"/>
        </w:rPr>
        <w:t xml:space="preserve"> </w:t>
      </w:r>
      <w:r>
        <w:rPr>
          <w:w w:val="85"/>
        </w:rPr>
        <w:t>pueda</w:t>
      </w:r>
      <w:r>
        <w:rPr>
          <w:spacing w:val="-6"/>
          <w:w w:val="85"/>
        </w:rPr>
        <w:t xml:space="preserve"> </w:t>
      </w:r>
      <w:r>
        <w:rPr>
          <w:w w:val="85"/>
        </w:rPr>
        <w:t>ejercer</w:t>
      </w:r>
      <w:r>
        <w:rPr>
          <w:spacing w:val="-7"/>
          <w:w w:val="85"/>
        </w:rPr>
        <w:t xml:space="preserve"> </w:t>
      </w:r>
      <w:r>
        <w:rPr>
          <w:w w:val="85"/>
        </w:rPr>
        <w:t>su</w:t>
      </w:r>
      <w:r>
        <w:rPr>
          <w:spacing w:val="-7"/>
          <w:w w:val="85"/>
        </w:rPr>
        <w:t xml:space="preserve"> </w:t>
      </w:r>
      <w:r>
        <w:rPr>
          <w:w w:val="85"/>
        </w:rPr>
        <w:t>posición</w:t>
      </w:r>
      <w:r>
        <w:rPr>
          <w:spacing w:val="-6"/>
          <w:w w:val="85"/>
        </w:rPr>
        <w:t xml:space="preserve"> </w:t>
      </w:r>
      <w:r>
        <w:rPr>
          <w:w w:val="85"/>
        </w:rPr>
        <w:t>sin</w:t>
      </w:r>
      <w:r>
        <w:rPr>
          <w:spacing w:val="-7"/>
          <w:w w:val="85"/>
        </w:rPr>
        <w:t xml:space="preserve"> </w:t>
      </w:r>
      <w:r>
        <w:rPr>
          <w:w w:val="85"/>
        </w:rPr>
        <w:t>restricciones</w:t>
      </w:r>
      <w:r>
        <w:rPr>
          <w:spacing w:val="-7"/>
          <w:w w:val="85"/>
        </w:rPr>
        <w:t xml:space="preserve"> </w:t>
      </w:r>
      <w:r>
        <w:rPr>
          <w:w w:val="85"/>
        </w:rPr>
        <w:t>indebidas”.</w:t>
      </w:r>
    </w:p>
    <w:p w:rsidR="00753D50" w:rsidRDefault="009F0AD9">
      <w:pPr>
        <w:pStyle w:val="Textoindependiente"/>
        <w:spacing w:before="144" w:line="259" w:lineRule="auto"/>
        <w:ind w:left="261" w:right="261"/>
        <w:jc w:val="both"/>
      </w:pPr>
      <w:r>
        <w:rPr>
          <w:spacing w:val="-2"/>
          <w:w w:val="85"/>
        </w:rPr>
        <w:t>Asimismo,</w:t>
      </w:r>
      <w:r>
        <w:t xml:space="preserve"> </w:t>
      </w:r>
      <w:r>
        <w:rPr>
          <w:spacing w:val="-2"/>
          <w:w w:val="85"/>
        </w:rPr>
        <w:t>es</w:t>
      </w:r>
      <w:r>
        <w:t xml:space="preserve"> </w:t>
      </w:r>
      <w:r>
        <w:rPr>
          <w:spacing w:val="-2"/>
          <w:w w:val="85"/>
        </w:rPr>
        <w:t>importante</w:t>
      </w:r>
      <w:r>
        <w:t xml:space="preserve"> </w:t>
      </w:r>
      <w:r>
        <w:rPr>
          <w:spacing w:val="-2"/>
          <w:w w:val="85"/>
        </w:rPr>
        <w:t xml:space="preserve">destacar, que el mismo artículo 29 convencional menciona que: “Ninguna </w:t>
      </w:r>
      <w:r>
        <w:rPr>
          <w:w w:val="80"/>
        </w:rPr>
        <w:t>disposición</w:t>
      </w:r>
      <w:r>
        <w:rPr>
          <w:spacing w:val="30"/>
        </w:rPr>
        <w:t xml:space="preserve"> </w:t>
      </w:r>
      <w:r>
        <w:rPr>
          <w:w w:val="80"/>
        </w:rPr>
        <w:t>de</w:t>
      </w:r>
      <w:r>
        <w:rPr>
          <w:spacing w:val="14"/>
        </w:rPr>
        <w:t xml:space="preserve"> </w:t>
      </w:r>
      <w:r>
        <w:rPr>
          <w:w w:val="80"/>
        </w:rPr>
        <w:t>la</w:t>
      </w:r>
      <w:r>
        <w:rPr>
          <w:spacing w:val="13"/>
        </w:rPr>
        <w:t xml:space="preserve"> </w:t>
      </w:r>
      <w:r>
        <w:rPr>
          <w:w w:val="80"/>
        </w:rPr>
        <w:t>presente</w:t>
      </w:r>
      <w:r>
        <w:rPr>
          <w:spacing w:val="14"/>
        </w:rPr>
        <w:t xml:space="preserve"> </w:t>
      </w:r>
      <w:r>
        <w:rPr>
          <w:w w:val="80"/>
        </w:rPr>
        <w:t>Convención</w:t>
      </w:r>
      <w:r>
        <w:rPr>
          <w:spacing w:val="14"/>
        </w:rPr>
        <w:t xml:space="preserve"> </w:t>
      </w:r>
      <w:r>
        <w:rPr>
          <w:w w:val="80"/>
        </w:rPr>
        <w:t>puede</w:t>
      </w:r>
      <w:r>
        <w:rPr>
          <w:spacing w:val="13"/>
        </w:rPr>
        <w:t xml:space="preserve"> </w:t>
      </w:r>
      <w:r>
        <w:rPr>
          <w:w w:val="80"/>
        </w:rPr>
        <w:t>ser</w:t>
      </w:r>
      <w:r>
        <w:rPr>
          <w:spacing w:val="14"/>
        </w:rPr>
        <w:t xml:space="preserve"> </w:t>
      </w:r>
      <w:r>
        <w:rPr>
          <w:w w:val="80"/>
        </w:rPr>
        <w:t>interpretada</w:t>
      </w:r>
      <w:r>
        <w:rPr>
          <w:spacing w:val="13"/>
        </w:rPr>
        <w:t xml:space="preserve"> </w:t>
      </w:r>
      <w:r>
        <w:rPr>
          <w:w w:val="80"/>
        </w:rPr>
        <w:t>en</w:t>
      </w:r>
      <w:r>
        <w:rPr>
          <w:spacing w:val="14"/>
        </w:rPr>
        <w:t xml:space="preserve"> </w:t>
      </w:r>
      <w:r>
        <w:rPr>
          <w:w w:val="80"/>
        </w:rPr>
        <w:t>el</w:t>
      </w:r>
      <w:r>
        <w:rPr>
          <w:spacing w:val="13"/>
        </w:rPr>
        <w:t xml:space="preserve"> </w:t>
      </w:r>
      <w:r>
        <w:rPr>
          <w:w w:val="80"/>
        </w:rPr>
        <w:t>sentido</w:t>
      </w:r>
      <w:r>
        <w:rPr>
          <w:spacing w:val="14"/>
        </w:rPr>
        <w:t xml:space="preserve"> </w:t>
      </w:r>
      <w:r>
        <w:rPr>
          <w:w w:val="80"/>
        </w:rPr>
        <w:t>de:</w:t>
      </w:r>
      <w:r>
        <w:rPr>
          <w:spacing w:val="13"/>
        </w:rPr>
        <w:t xml:space="preserve"> </w:t>
      </w:r>
      <w:r>
        <w:rPr>
          <w:w w:val="80"/>
        </w:rPr>
        <w:t>a</w:t>
      </w:r>
      <w:proofErr w:type="gramStart"/>
      <w:r>
        <w:rPr>
          <w:w w:val="80"/>
        </w:rPr>
        <w:t>)permitir</w:t>
      </w:r>
      <w:proofErr w:type="gramEnd"/>
      <w:r>
        <w:rPr>
          <w:spacing w:val="14"/>
        </w:rPr>
        <w:t xml:space="preserve"> </w:t>
      </w:r>
      <w:r>
        <w:rPr>
          <w:w w:val="80"/>
        </w:rPr>
        <w:t>a</w:t>
      </w:r>
      <w:r>
        <w:rPr>
          <w:spacing w:val="14"/>
        </w:rPr>
        <w:t xml:space="preserve"> </w:t>
      </w:r>
      <w:r>
        <w:rPr>
          <w:spacing w:val="-2"/>
          <w:w w:val="80"/>
        </w:rPr>
        <w:t>alguno</w:t>
      </w:r>
    </w:p>
    <w:p w:rsidR="00753D50" w:rsidRDefault="00753D50">
      <w:pPr>
        <w:pStyle w:val="Textoindependiente"/>
        <w:spacing w:line="259" w:lineRule="auto"/>
        <w:jc w:val="both"/>
        <w:sectPr w:rsidR="00753D50">
          <w:pgSz w:w="12240" w:h="15840"/>
          <w:pgMar w:top="2400" w:right="1440" w:bottom="280" w:left="1440" w:header="1023" w:footer="0" w:gutter="0"/>
          <w:cols w:space="720"/>
        </w:sectPr>
      </w:pP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147"/>
      </w:pPr>
    </w:p>
    <w:p w:rsidR="00753D50" w:rsidRDefault="009F0AD9">
      <w:pPr>
        <w:pStyle w:val="Textoindependiente"/>
        <w:spacing w:line="259" w:lineRule="auto"/>
        <w:ind w:left="261" w:right="270"/>
        <w:jc w:val="both"/>
      </w:pPr>
      <w:proofErr w:type="gramStart"/>
      <w:r>
        <w:rPr>
          <w:w w:val="85"/>
        </w:rPr>
        <w:t>de</w:t>
      </w:r>
      <w:proofErr w:type="gramEnd"/>
      <w:r>
        <w:rPr>
          <w:w w:val="85"/>
        </w:rPr>
        <w:t xml:space="preserve"> los Estados Partes, grupo o persona, suprimir el goce y ejercicio d</w:t>
      </w:r>
      <w:r>
        <w:rPr>
          <w:w w:val="85"/>
        </w:rPr>
        <w:t>e los</w:t>
      </w:r>
      <w:r>
        <w:rPr>
          <w:spacing w:val="-4"/>
          <w:w w:val="85"/>
        </w:rPr>
        <w:t xml:space="preserve"> </w:t>
      </w:r>
      <w:r>
        <w:rPr>
          <w:w w:val="85"/>
        </w:rPr>
        <w:t>derechos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libertades reconocidos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Convención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limitarlos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mayor</w:t>
      </w:r>
      <w:r>
        <w:rPr>
          <w:spacing w:val="-7"/>
          <w:w w:val="85"/>
        </w:rPr>
        <w:t xml:space="preserve"> </w:t>
      </w:r>
      <w:r>
        <w:rPr>
          <w:w w:val="85"/>
        </w:rPr>
        <w:t>medida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prevista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ella</w:t>
      </w:r>
      <w:r>
        <w:rPr>
          <w:spacing w:val="-7"/>
          <w:w w:val="85"/>
        </w:rPr>
        <w:t xml:space="preserve"> </w:t>
      </w:r>
      <w:r>
        <w:rPr>
          <w:w w:val="85"/>
        </w:rPr>
        <w:t>(…)”.</w:t>
      </w:r>
    </w:p>
    <w:p w:rsidR="00753D50" w:rsidRDefault="009F0AD9">
      <w:pPr>
        <w:pStyle w:val="Textoindependiente"/>
        <w:spacing w:before="159" w:line="259" w:lineRule="auto"/>
        <w:ind w:left="261" w:right="260"/>
        <w:jc w:val="both"/>
      </w:pPr>
      <w:r>
        <w:rPr>
          <w:spacing w:val="-2"/>
          <w:w w:val="85"/>
        </w:rPr>
        <w:t>Con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base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lo</w:t>
      </w:r>
      <w:r>
        <w:rPr>
          <w:spacing w:val="-11"/>
        </w:rPr>
        <w:t xml:space="preserve"> </w:t>
      </w:r>
      <w:r>
        <w:rPr>
          <w:spacing w:val="-2"/>
          <w:w w:val="85"/>
        </w:rPr>
        <w:t>anterior</w:t>
      </w:r>
      <w:r>
        <w:rPr>
          <w:spacing w:val="-7"/>
        </w:rPr>
        <w:t xml:space="preserve"> </w:t>
      </w:r>
      <w:r>
        <w:rPr>
          <w:spacing w:val="-2"/>
          <w:w w:val="85"/>
        </w:rPr>
        <w:t>la</w:t>
      </w:r>
      <w:r>
        <w:rPr>
          <w:spacing w:val="-7"/>
        </w:rPr>
        <w:t xml:space="preserve"> </w:t>
      </w:r>
      <w:r>
        <w:rPr>
          <w:spacing w:val="-2"/>
          <w:w w:val="85"/>
        </w:rPr>
        <w:t>Corte</w:t>
      </w:r>
      <w:r>
        <w:rPr>
          <w:spacing w:val="-7"/>
        </w:rPr>
        <w:t xml:space="preserve"> </w:t>
      </w:r>
      <w:r>
        <w:rPr>
          <w:spacing w:val="-2"/>
          <w:w w:val="85"/>
        </w:rPr>
        <w:t>IDH</w:t>
      </w:r>
      <w:r>
        <w:rPr>
          <w:spacing w:val="-7"/>
        </w:rPr>
        <w:t xml:space="preserve"> </w:t>
      </w:r>
      <w:r>
        <w:rPr>
          <w:spacing w:val="-2"/>
          <w:w w:val="85"/>
        </w:rPr>
        <w:t>concluyó</w:t>
      </w:r>
      <w:r>
        <w:rPr>
          <w:spacing w:val="-7"/>
        </w:rPr>
        <w:t xml:space="preserve"> </w:t>
      </w:r>
      <w:r>
        <w:rPr>
          <w:spacing w:val="-2"/>
          <w:w w:val="85"/>
        </w:rPr>
        <w:t>que</w:t>
      </w:r>
      <w:r>
        <w:rPr>
          <w:spacing w:val="-7"/>
        </w:rPr>
        <w:t xml:space="preserve"> </w:t>
      </w:r>
      <w:r>
        <w:rPr>
          <w:spacing w:val="-2"/>
          <w:w w:val="85"/>
        </w:rPr>
        <w:t>en</w:t>
      </w:r>
      <w:r>
        <w:rPr>
          <w:spacing w:val="-7"/>
        </w:rPr>
        <w:t xml:space="preserve"> </w:t>
      </w:r>
      <w:r>
        <w:rPr>
          <w:spacing w:val="-2"/>
          <w:w w:val="85"/>
        </w:rPr>
        <w:t>el</w:t>
      </w:r>
      <w:r>
        <w:rPr>
          <w:spacing w:val="-7"/>
        </w:rPr>
        <w:t xml:space="preserve"> </w:t>
      </w:r>
      <w:r>
        <w:rPr>
          <w:spacing w:val="-2"/>
          <w:w w:val="85"/>
        </w:rPr>
        <w:t>caso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colombiano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“(…)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las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sanciones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de </w:t>
      </w:r>
      <w:r>
        <w:rPr>
          <w:w w:val="85"/>
        </w:rPr>
        <w:t>destitución</w:t>
      </w:r>
      <w:r>
        <w:rPr>
          <w:w w:val="85"/>
        </w:rPr>
        <w:t xml:space="preserve"> e inhabilitación de funcionarios públicos democráticamente electos por parte de una </w:t>
      </w:r>
      <w:r>
        <w:rPr>
          <w:w w:val="80"/>
        </w:rPr>
        <w:t>autoridad</w:t>
      </w:r>
      <w:r>
        <w:t xml:space="preserve"> </w:t>
      </w:r>
      <w:r>
        <w:rPr>
          <w:w w:val="80"/>
        </w:rPr>
        <w:t xml:space="preserve">administrativa disciplinaria, en tanto restricciones a los derechos políticos no contempladas </w:t>
      </w:r>
      <w:r>
        <w:rPr>
          <w:spacing w:val="-2"/>
          <w:w w:val="90"/>
        </w:rPr>
        <w:t>dentro de aquellas permitidas por la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Convención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Americana,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son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inco</w:t>
      </w:r>
      <w:r>
        <w:rPr>
          <w:spacing w:val="-2"/>
          <w:w w:val="90"/>
        </w:rPr>
        <w:t>mpatibles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no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sólo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la </w:t>
      </w:r>
      <w:r>
        <w:rPr>
          <w:w w:val="90"/>
        </w:rPr>
        <w:t xml:space="preserve">literalidad del artículo 23.2 de la Convención, sino también con el objeto y fin del mismo </w:t>
      </w:r>
      <w:r>
        <w:rPr>
          <w:w w:val="85"/>
        </w:rPr>
        <w:t>instrumento”.</w:t>
      </w:r>
      <w:r>
        <w:t xml:space="preserve"> </w:t>
      </w:r>
      <w:r>
        <w:rPr>
          <w:w w:val="85"/>
        </w:rPr>
        <w:t xml:space="preserve">Argumento que ya había acogido de forma previa a lo resuelto por la Corte IDH el </w:t>
      </w:r>
      <w:r>
        <w:rPr>
          <w:w w:val="90"/>
        </w:rPr>
        <w:t>Consejo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Estado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10"/>
          <w:w w:val="90"/>
        </w:rPr>
        <w:t xml:space="preserve"> </w:t>
      </w:r>
      <w:r>
        <w:rPr>
          <w:w w:val="90"/>
        </w:rPr>
        <w:t>en</w:t>
      </w:r>
      <w:r>
        <w:rPr>
          <w:spacing w:val="-10"/>
          <w:w w:val="90"/>
        </w:rPr>
        <w:t xml:space="preserve"> </w:t>
      </w:r>
      <w:r>
        <w:rPr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w w:val="90"/>
        </w:rPr>
        <w:t>Sentencia</w:t>
      </w:r>
      <w:r>
        <w:rPr>
          <w:spacing w:val="-10"/>
          <w:w w:val="90"/>
        </w:rPr>
        <w:t xml:space="preserve"> </w:t>
      </w:r>
      <w:r>
        <w:rPr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w w:val="90"/>
        </w:rPr>
        <w:t>15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noviembre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2017,</w:t>
      </w:r>
      <w:r>
        <w:rPr>
          <w:spacing w:val="-10"/>
          <w:w w:val="90"/>
        </w:rPr>
        <w:t xml:space="preserve"> </w:t>
      </w:r>
      <w:r>
        <w:rPr>
          <w:w w:val="90"/>
        </w:rPr>
        <w:t>en</w:t>
      </w:r>
      <w:r>
        <w:rPr>
          <w:spacing w:val="-10"/>
          <w:w w:val="90"/>
        </w:rPr>
        <w:t xml:space="preserve"> </w:t>
      </w:r>
      <w:r>
        <w:rPr>
          <w:w w:val="90"/>
        </w:rPr>
        <w:t>donde</w:t>
      </w:r>
      <w:r>
        <w:rPr>
          <w:spacing w:val="-10"/>
          <w:w w:val="90"/>
        </w:rPr>
        <w:t xml:space="preserve"> </w:t>
      </w:r>
      <w:r>
        <w:rPr>
          <w:w w:val="90"/>
        </w:rPr>
        <w:t>se</w:t>
      </w:r>
      <w:r>
        <w:rPr>
          <w:spacing w:val="-10"/>
          <w:w w:val="90"/>
        </w:rPr>
        <w:t xml:space="preserve"> </w:t>
      </w:r>
      <w:r>
        <w:rPr>
          <w:w w:val="90"/>
        </w:rPr>
        <w:t>declaró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la </w:t>
      </w:r>
      <w:r>
        <w:rPr>
          <w:w w:val="85"/>
        </w:rPr>
        <w:t>nulidad de los actos administrativos proferidos por el Procurador General para</w:t>
      </w:r>
      <w:r>
        <w:rPr>
          <w:spacing w:val="-7"/>
          <w:w w:val="85"/>
        </w:rPr>
        <w:t xml:space="preserve"> </w:t>
      </w:r>
      <w:r>
        <w:rPr>
          <w:w w:val="85"/>
        </w:rPr>
        <w:t>sancionar</w:t>
      </w:r>
      <w:r>
        <w:rPr>
          <w:spacing w:val="-7"/>
          <w:w w:val="85"/>
        </w:rPr>
        <w:t xml:space="preserve"> </w:t>
      </w:r>
      <w:r>
        <w:rPr>
          <w:w w:val="85"/>
        </w:rPr>
        <w:t>al</w:t>
      </w:r>
      <w:r>
        <w:rPr>
          <w:spacing w:val="-6"/>
          <w:w w:val="85"/>
        </w:rPr>
        <w:t xml:space="preserve"> </w:t>
      </w:r>
      <w:r>
        <w:rPr>
          <w:w w:val="85"/>
        </w:rPr>
        <w:t>señor Gustavo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Petro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al</w:t>
      </w:r>
      <w:r>
        <w:rPr>
          <w:spacing w:val="-1"/>
          <w:w w:val="85"/>
        </w:rPr>
        <w:t xml:space="preserve"> </w:t>
      </w:r>
      <w:r>
        <w:rPr>
          <w:w w:val="85"/>
        </w:rPr>
        <w:t>considerarlos</w:t>
      </w:r>
      <w:r>
        <w:rPr>
          <w:spacing w:val="-1"/>
          <w:w w:val="85"/>
        </w:rPr>
        <w:t xml:space="preserve"> </w:t>
      </w:r>
      <w:r>
        <w:rPr>
          <w:w w:val="85"/>
        </w:rPr>
        <w:t>contrario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CADH.</w:t>
      </w:r>
    </w:p>
    <w:p w:rsidR="00753D50" w:rsidRDefault="009F0AD9">
      <w:pPr>
        <w:pStyle w:val="Textoindependiente"/>
        <w:spacing w:before="152" w:line="259" w:lineRule="auto"/>
        <w:ind w:left="261" w:right="267"/>
        <w:jc w:val="both"/>
      </w:pPr>
      <w:r>
        <w:rPr>
          <w:w w:val="80"/>
        </w:rPr>
        <w:t xml:space="preserve">Es así como la Corte IDH ordenó al Estado colombiano adecuar </w:t>
      </w:r>
      <w:r>
        <w:rPr>
          <w:w w:val="80"/>
        </w:rPr>
        <w:t>su ordenamiento jurídico atendiendo</w:t>
      </w:r>
      <w:r>
        <w:rPr>
          <w:spacing w:val="80"/>
          <w:w w:val="150"/>
        </w:rPr>
        <w:t xml:space="preserve"> </w:t>
      </w:r>
      <w:r>
        <w:rPr>
          <w:w w:val="80"/>
        </w:rPr>
        <w:t>a</w:t>
      </w:r>
      <w:r>
        <w:rPr>
          <w:spacing w:val="15"/>
        </w:rPr>
        <w:t xml:space="preserve"> </w:t>
      </w:r>
      <w:r>
        <w:rPr>
          <w:w w:val="80"/>
        </w:rPr>
        <w:t>que,</w:t>
      </w:r>
      <w:r>
        <w:rPr>
          <w:spacing w:val="15"/>
        </w:rPr>
        <w:t xml:space="preserve"> </w:t>
      </w:r>
      <w:r>
        <w:rPr>
          <w:w w:val="80"/>
        </w:rPr>
        <w:t>según</w:t>
      </w:r>
      <w:r>
        <w:rPr>
          <w:spacing w:val="15"/>
        </w:rPr>
        <w:t xml:space="preserve"> </w:t>
      </w:r>
      <w:r>
        <w:rPr>
          <w:w w:val="80"/>
        </w:rPr>
        <w:t>el</w:t>
      </w:r>
      <w:r>
        <w:rPr>
          <w:spacing w:val="15"/>
        </w:rPr>
        <w:t xml:space="preserve"> </w:t>
      </w:r>
      <w:r>
        <w:rPr>
          <w:w w:val="80"/>
        </w:rPr>
        <w:t>artículo</w:t>
      </w:r>
      <w:r>
        <w:rPr>
          <w:spacing w:val="15"/>
        </w:rPr>
        <w:t xml:space="preserve"> </w:t>
      </w:r>
      <w:r>
        <w:rPr>
          <w:w w:val="80"/>
        </w:rPr>
        <w:t>1º</w:t>
      </w:r>
      <w:r>
        <w:rPr>
          <w:spacing w:val="15"/>
        </w:rPr>
        <w:t xml:space="preserve"> </w:t>
      </w:r>
      <w:r>
        <w:rPr>
          <w:w w:val="80"/>
        </w:rPr>
        <w:t>convencional</w:t>
      </w:r>
      <w:r>
        <w:rPr>
          <w:spacing w:val="15"/>
        </w:rPr>
        <w:t xml:space="preserve"> </w:t>
      </w:r>
      <w:r>
        <w:rPr>
          <w:w w:val="80"/>
        </w:rPr>
        <w:t>“(l)os</w:t>
      </w:r>
      <w:r>
        <w:rPr>
          <w:spacing w:val="15"/>
        </w:rPr>
        <w:t xml:space="preserve"> </w:t>
      </w:r>
      <w:r>
        <w:rPr>
          <w:w w:val="80"/>
        </w:rPr>
        <w:t>Estados</w:t>
      </w:r>
      <w:r>
        <w:rPr>
          <w:spacing w:val="15"/>
        </w:rPr>
        <w:t xml:space="preserve"> </w:t>
      </w:r>
      <w:r>
        <w:rPr>
          <w:w w:val="80"/>
        </w:rPr>
        <w:t xml:space="preserve">Partes en esta Convención se comprometen </w:t>
      </w:r>
      <w:r>
        <w:rPr>
          <w:w w:val="85"/>
        </w:rPr>
        <w:t>a respetar los derechos y libertades reconocidos en ella y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garantizar</w:t>
      </w:r>
      <w:r>
        <w:rPr>
          <w:spacing w:val="-4"/>
          <w:w w:val="85"/>
        </w:rPr>
        <w:t xml:space="preserve"> </w:t>
      </w:r>
      <w:r>
        <w:rPr>
          <w:w w:val="85"/>
        </w:rPr>
        <w:t>su</w:t>
      </w:r>
      <w:r>
        <w:rPr>
          <w:spacing w:val="-4"/>
          <w:w w:val="85"/>
        </w:rPr>
        <w:t xml:space="preserve"> </w:t>
      </w:r>
      <w:r>
        <w:rPr>
          <w:w w:val="85"/>
        </w:rPr>
        <w:t>libre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pleno</w:t>
      </w:r>
      <w:r>
        <w:rPr>
          <w:spacing w:val="-4"/>
          <w:w w:val="85"/>
        </w:rPr>
        <w:t xml:space="preserve"> </w:t>
      </w:r>
      <w:r>
        <w:rPr>
          <w:w w:val="85"/>
        </w:rPr>
        <w:t>ejercicio</w:t>
      </w:r>
      <w:r>
        <w:rPr>
          <w:spacing w:val="-4"/>
          <w:w w:val="85"/>
        </w:rPr>
        <w:t xml:space="preserve"> </w:t>
      </w:r>
      <w:r>
        <w:rPr>
          <w:w w:val="85"/>
        </w:rPr>
        <w:t>a toda</w:t>
      </w:r>
      <w:r>
        <w:rPr>
          <w:spacing w:val="-7"/>
          <w:w w:val="85"/>
        </w:rPr>
        <w:t xml:space="preserve"> </w:t>
      </w:r>
      <w:r>
        <w:rPr>
          <w:w w:val="85"/>
        </w:rPr>
        <w:t>persona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esté</w:t>
      </w:r>
      <w:r>
        <w:rPr>
          <w:spacing w:val="-7"/>
          <w:w w:val="85"/>
        </w:rPr>
        <w:t xml:space="preserve"> </w:t>
      </w:r>
      <w:r>
        <w:rPr>
          <w:w w:val="85"/>
        </w:rPr>
        <w:t>sujeta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su</w:t>
      </w:r>
      <w:r>
        <w:rPr>
          <w:spacing w:val="-7"/>
          <w:w w:val="85"/>
        </w:rPr>
        <w:t xml:space="preserve"> </w:t>
      </w:r>
      <w:r>
        <w:rPr>
          <w:w w:val="85"/>
        </w:rPr>
        <w:t>jurisdicción”,</w:t>
      </w:r>
      <w:r>
        <w:rPr>
          <w:spacing w:val="-7"/>
          <w:w w:val="85"/>
        </w:rPr>
        <w:t xml:space="preserve"> </w:t>
      </w:r>
      <w:r>
        <w:rPr>
          <w:w w:val="85"/>
        </w:rPr>
        <w:t>por</w:t>
      </w:r>
      <w:r>
        <w:rPr>
          <w:spacing w:val="-7"/>
          <w:w w:val="85"/>
        </w:rPr>
        <w:t xml:space="preserve"> </w:t>
      </w:r>
      <w:r>
        <w:rPr>
          <w:w w:val="85"/>
        </w:rPr>
        <w:t>lo</w:t>
      </w:r>
      <w:r>
        <w:rPr>
          <w:spacing w:val="-6"/>
          <w:w w:val="85"/>
        </w:rPr>
        <w:t xml:space="preserve"> </w:t>
      </w:r>
      <w:r>
        <w:rPr>
          <w:w w:val="85"/>
        </w:rPr>
        <w:t>cual,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artículo</w:t>
      </w:r>
      <w:r>
        <w:rPr>
          <w:spacing w:val="-7"/>
          <w:w w:val="85"/>
        </w:rPr>
        <w:t xml:space="preserve"> </w:t>
      </w:r>
      <w:r>
        <w:rPr>
          <w:w w:val="85"/>
        </w:rPr>
        <w:t>2º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obliga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Estados Parte a “(s)i el ejercicio de los</w:t>
      </w:r>
      <w:r>
        <w:rPr>
          <w:spacing w:val="-4"/>
          <w:w w:val="85"/>
        </w:rPr>
        <w:t xml:space="preserve"> </w:t>
      </w:r>
      <w:r>
        <w:rPr>
          <w:w w:val="85"/>
        </w:rPr>
        <w:t>derechos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libertades</w:t>
      </w:r>
      <w:r>
        <w:rPr>
          <w:spacing w:val="-4"/>
          <w:w w:val="85"/>
        </w:rPr>
        <w:t xml:space="preserve"> </w:t>
      </w:r>
      <w:r>
        <w:rPr>
          <w:w w:val="85"/>
        </w:rPr>
        <w:t>mencionados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artículo</w:t>
      </w:r>
      <w:r>
        <w:rPr>
          <w:spacing w:val="-4"/>
          <w:w w:val="85"/>
        </w:rPr>
        <w:t xml:space="preserve"> </w:t>
      </w:r>
      <w:r>
        <w:rPr>
          <w:w w:val="85"/>
        </w:rPr>
        <w:t>1</w:t>
      </w:r>
      <w:r>
        <w:rPr>
          <w:spacing w:val="-4"/>
          <w:w w:val="85"/>
        </w:rPr>
        <w:t xml:space="preserve"> </w:t>
      </w:r>
      <w:r>
        <w:rPr>
          <w:w w:val="85"/>
        </w:rPr>
        <w:t>no</w:t>
      </w:r>
      <w:r>
        <w:rPr>
          <w:spacing w:val="-4"/>
          <w:w w:val="85"/>
        </w:rPr>
        <w:t xml:space="preserve"> </w:t>
      </w:r>
      <w:r>
        <w:rPr>
          <w:w w:val="85"/>
        </w:rPr>
        <w:t>estuviere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ya </w:t>
      </w:r>
      <w:r>
        <w:rPr>
          <w:w w:val="80"/>
        </w:rPr>
        <w:t>garantizado por disposiciones legislativas o de otro carácter, los Estado</w:t>
      </w:r>
      <w:r>
        <w:rPr>
          <w:w w:val="80"/>
        </w:rPr>
        <w:t>s Partes se comprometen a adoptar, con arreglo a sus procedimientos constitucionales y a las disposiciones de esta Convención, las medidas legislativas o de otro carácter que fueren necesarias para hacer efectivos tales derechos</w:t>
      </w:r>
      <w:r>
        <w:rPr>
          <w:spacing w:val="80"/>
          <w:w w:val="150"/>
        </w:rPr>
        <w:t xml:space="preserve"> </w:t>
      </w:r>
      <w:r>
        <w:rPr>
          <w:w w:val="90"/>
        </w:rPr>
        <w:t>y libertades”.</w:t>
      </w:r>
    </w:p>
    <w:p w:rsidR="00753D50" w:rsidRDefault="009F0AD9">
      <w:pPr>
        <w:pStyle w:val="Textoindependiente"/>
        <w:spacing w:before="152" w:line="259" w:lineRule="auto"/>
        <w:ind w:left="261" w:right="260"/>
        <w:jc w:val="both"/>
      </w:pPr>
      <w:r>
        <w:rPr>
          <w:w w:val="90"/>
        </w:rPr>
        <w:t xml:space="preserve">Es así como </w:t>
      </w:r>
      <w:r>
        <w:rPr>
          <w:w w:val="90"/>
        </w:rPr>
        <w:t xml:space="preserve">Colombia, dando aplicación al principio pacta </w:t>
      </w:r>
      <w:proofErr w:type="spellStart"/>
      <w:r>
        <w:rPr>
          <w:w w:val="90"/>
        </w:rPr>
        <w:t>sunt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servanda</w:t>
      </w:r>
      <w:proofErr w:type="spellEnd"/>
      <w:r>
        <w:rPr>
          <w:w w:val="90"/>
        </w:rPr>
        <w:t xml:space="preserve">, consignado en la </w:t>
      </w:r>
      <w:r>
        <w:rPr>
          <w:w w:val="85"/>
        </w:rPr>
        <w:t>Convención de Viena sobre el derechos de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Tratados,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donde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define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“todo</w:t>
      </w:r>
      <w:r>
        <w:rPr>
          <w:spacing w:val="-6"/>
          <w:w w:val="85"/>
        </w:rPr>
        <w:t xml:space="preserve"> </w:t>
      </w:r>
      <w:r>
        <w:rPr>
          <w:w w:val="85"/>
        </w:rPr>
        <w:t>tratado</w:t>
      </w:r>
      <w:r>
        <w:rPr>
          <w:spacing w:val="-6"/>
          <w:w w:val="85"/>
        </w:rPr>
        <w:t xml:space="preserve"> </w:t>
      </w:r>
      <w:r>
        <w:rPr>
          <w:w w:val="85"/>
        </w:rPr>
        <w:t>en vigor obliga a las partes y debe ser cumplido</w:t>
      </w:r>
      <w:r>
        <w:rPr>
          <w:spacing w:val="-3"/>
          <w:w w:val="85"/>
        </w:rPr>
        <w:t xml:space="preserve"> </w:t>
      </w:r>
      <w:r>
        <w:rPr>
          <w:w w:val="85"/>
        </w:rPr>
        <w:t>por</w:t>
      </w:r>
      <w:r>
        <w:rPr>
          <w:spacing w:val="-3"/>
          <w:w w:val="85"/>
        </w:rPr>
        <w:t xml:space="preserve"> </w:t>
      </w:r>
      <w:r>
        <w:rPr>
          <w:w w:val="85"/>
        </w:rPr>
        <w:t>ellas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buena</w:t>
      </w:r>
      <w:r>
        <w:rPr>
          <w:spacing w:val="-3"/>
          <w:w w:val="85"/>
        </w:rPr>
        <w:t xml:space="preserve"> </w:t>
      </w:r>
      <w:r>
        <w:rPr>
          <w:w w:val="85"/>
        </w:rPr>
        <w:t>fe”,</w:t>
      </w:r>
      <w:r>
        <w:rPr>
          <w:spacing w:val="-3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ve</w:t>
      </w:r>
      <w:r>
        <w:rPr>
          <w:spacing w:val="-3"/>
          <w:w w:val="85"/>
        </w:rPr>
        <w:t xml:space="preserve"> </w:t>
      </w:r>
      <w:r>
        <w:rPr>
          <w:w w:val="85"/>
        </w:rPr>
        <w:t>obligado</w:t>
      </w:r>
      <w:r>
        <w:rPr>
          <w:spacing w:val="-3"/>
          <w:w w:val="85"/>
        </w:rPr>
        <w:t xml:space="preserve"> </w:t>
      </w:r>
      <w:r>
        <w:rPr>
          <w:w w:val="85"/>
        </w:rPr>
        <w:t>como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Estado </w:t>
      </w:r>
      <w:r>
        <w:rPr>
          <w:w w:val="80"/>
        </w:rPr>
        <w:t>Parte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CADH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dar</w:t>
      </w:r>
      <w:r>
        <w:t xml:space="preserve"> </w:t>
      </w:r>
      <w:r>
        <w:rPr>
          <w:w w:val="80"/>
        </w:rPr>
        <w:t>cumplimiento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lo ya mencionado en los artículos 1, 2, 23 y 29 del Pacto de San</w:t>
      </w:r>
      <w:r>
        <w:t xml:space="preserve"> </w:t>
      </w:r>
      <w:r>
        <w:rPr>
          <w:w w:val="80"/>
        </w:rPr>
        <w:t xml:space="preserve">José, según lo establecido en el fallo de la Corte IDH, de la cual se ha aceptado su competencia </w:t>
      </w:r>
      <w:r>
        <w:rPr>
          <w:w w:val="85"/>
        </w:rPr>
        <w:t>según el alcance del artículo 62</w:t>
      </w:r>
      <w:r>
        <w:rPr>
          <w:spacing w:val="40"/>
        </w:rPr>
        <w:t xml:space="preserve"> </w:t>
      </w:r>
      <w:r>
        <w:rPr>
          <w:w w:val="85"/>
        </w:rPr>
        <w:t>co</w:t>
      </w:r>
      <w:r>
        <w:rPr>
          <w:w w:val="85"/>
        </w:rPr>
        <w:t>nvencional que reza que “(l)a Corte tiene competencia para conocer de cualquier caso relativo a la interpretación y aplicación de las disposiciones de esta Convención que le sea sometido, siempre que los Estados Partes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caso</w:t>
      </w:r>
      <w:r>
        <w:rPr>
          <w:spacing w:val="-6"/>
          <w:w w:val="85"/>
        </w:rPr>
        <w:t xml:space="preserve"> </w:t>
      </w:r>
      <w:r>
        <w:rPr>
          <w:w w:val="85"/>
        </w:rPr>
        <w:t>hayan</w:t>
      </w:r>
      <w:r>
        <w:rPr>
          <w:spacing w:val="-6"/>
          <w:w w:val="85"/>
        </w:rPr>
        <w:t xml:space="preserve"> </w:t>
      </w:r>
      <w:r>
        <w:rPr>
          <w:w w:val="85"/>
        </w:rPr>
        <w:t>reconocido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o </w:t>
      </w:r>
      <w:r>
        <w:rPr>
          <w:w w:val="80"/>
        </w:rPr>
        <w:t>reconoz</w:t>
      </w:r>
      <w:r>
        <w:rPr>
          <w:w w:val="80"/>
        </w:rPr>
        <w:t>can</w:t>
      </w:r>
      <w:r>
        <w:t xml:space="preserve"> </w:t>
      </w:r>
      <w:r>
        <w:rPr>
          <w:w w:val="80"/>
        </w:rPr>
        <w:t xml:space="preserve">dicha competencia”. Sobre este asunto de cumplimiento de los tratados ratificados por el </w:t>
      </w:r>
      <w:r>
        <w:rPr>
          <w:w w:val="85"/>
        </w:rPr>
        <w:t>Estado colombiano la Corte Constitucional ha indicado que “(…) constituye la base esencial del derecho de los tratados y, en general, del funcionamiento armónico y</w:t>
      </w:r>
      <w:r>
        <w:rPr>
          <w:w w:val="85"/>
        </w:rPr>
        <w:t xml:space="preserve"> pacífico de la comunidad internacional. Por ello, algunos teóricos han considerado que esta norma representa el principio base,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norma</w:t>
      </w:r>
      <w:r>
        <w:rPr>
          <w:spacing w:val="-5"/>
          <w:w w:val="85"/>
        </w:rPr>
        <w:t xml:space="preserve"> </w:t>
      </w:r>
      <w:r>
        <w:rPr>
          <w:w w:val="85"/>
        </w:rPr>
        <w:t>fundamental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más</w:t>
      </w:r>
      <w:r>
        <w:rPr>
          <w:spacing w:val="-7"/>
          <w:w w:val="85"/>
        </w:rPr>
        <w:t xml:space="preserve"> </w:t>
      </w:r>
      <w:r>
        <w:rPr>
          <w:w w:val="85"/>
        </w:rPr>
        <w:t>elemental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todo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sistema</w:t>
      </w:r>
      <w:r>
        <w:rPr>
          <w:spacing w:val="-7"/>
          <w:w w:val="85"/>
        </w:rPr>
        <w:t xml:space="preserve"> </w:t>
      </w:r>
      <w:r>
        <w:rPr>
          <w:w w:val="85"/>
        </w:rPr>
        <w:t>jurídico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derecho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internacional,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 cual depende la validez de la</w:t>
      </w:r>
      <w:r>
        <w:rPr>
          <w:w w:val="80"/>
        </w:rPr>
        <w:t xml:space="preserve">s reglas de este derecho. Según su criterio, que esta Corte acoge, </w:t>
      </w:r>
      <w:r>
        <w:rPr>
          <w:w w:val="85"/>
        </w:rPr>
        <w:t>resulta</w:t>
      </w:r>
      <w:r>
        <w:rPr>
          <w:spacing w:val="7"/>
        </w:rPr>
        <w:t xml:space="preserve"> </w:t>
      </w:r>
      <w:r>
        <w:rPr>
          <w:w w:val="85"/>
        </w:rPr>
        <w:t>imposible</w:t>
      </w:r>
      <w:r>
        <w:rPr>
          <w:spacing w:val="8"/>
        </w:rPr>
        <w:t xml:space="preserve"> </w:t>
      </w:r>
      <w:r>
        <w:rPr>
          <w:w w:val="85"/>
        </w:rPr>
        <w:t>pensar</w:t>
      </w:r>
      <w:r>
        <w:rPr>
          <w:spacing w:val="8"/>
        </w:rPr>
        <w:t xml:space="preserve"> </w:t>
      </w:r>
      <w:r>
        <w:rPr>
          <w:w w:val="85"/>
        </w:rPr>
        <w:t>el</w:t>
      </w:r>
      <w:r>
        <w:rPr>
          <w:spacing w:val="8"/>
        </w:rPr>
        <w:t xml:space="preserve"> </w:t>
      </w:r>
      <w:r>
        <w:rPr>
          <w:w w:val="85"/>
        </w:rPr>
        <w:t>derecho</w:t>
      </w:r>
      <w:r>
        <w:rPr>
          <w:spacing w:val="8"/>
        </w:rPr>
        <w:t xml:space="preserve"> </w:t>
      </w:r>
      <w:r>
        <w:rPr>
          <w:w w:val="85"/>
        </w:rPr>
        <w:t>internacional</w:t>
      </w:r>
      <w:r>
        <w:rPr>
          <w:spacing w:val="7"/>
        </w:rPr>
        <w:t xml:space="preserve"> </w:t>
      </w:r>
      <w:r>
        <w:rPr>
          <w:w w:val="85"/>
        </w:rPr>
        <w:t>como</w:t>
      </w:r>
      <w:r>
        <w:rPr>
          <w:spacing w:val="8"/>
        </w:rPr>
        <w:t xml:space="preserve"> </w:t>
      </w:r>
      <w:r>
        <w:rPr>
          <w:w w:val="85"/>
        </w:rPr>
        <w:t>disciplina</w:t>
      </w:r>
      <w:r>
        <w:rPr>
          <w:spacing w:val="8"/>
        </w:rPr>
        <w:t xml:space="preserve"> </w:t>
      </w:r>
      <w:r>
        <w:rPr>
          <w:w w:val="85"/>
        </w:rPr>
        <w:t>autónoma</w:t>
      </w:r>
      <w:r>
        <w:rPr>
          <w:spacing w:val="8"/>
        </w:rPr>
        <w:t xml:space="preserve"> </w:t>
      </w:r>
      <w:r>
        <w:rPr>
          <w:w w:val="85"/>
        </w:rPr>
        <w:t>sin</w:t>
      </w:r>
      <w:r>
        <w:rPr>
          <w:spacing w:val="8"/>
        </w:rPr>
        <w:t xml:space="preserve"> </w:t>
      </w:r>
      <w:r>
        <w:rPr>
          <w:w w:val="85"/>
        </w:rPr>
        <w:t>presuponer</w:t>
      </w:r>
      <w:r>
        <w:rPr>
          <w:spacing w:val="-4"/>
        </w:rPr>
        <w:t xml:space="preserve"> </w:t>
      </w:r>
      <w:r>
        <w:rPr>
          <w:spacing w:val="-5"/>
          <w:w w:val="85"/>
        </w:rPr>
        <w:t>una</w:t>
      </w:r>
    </w:p>
    <w:p w:rsidR="00753D50" w:rsidRDefault="00753D50">
      <w:pPr>
        <w:pStyle w:val="Textoindependiente"/>
        <w:spacing w:line="259" w:lineRule="auto"/>
        <w:jc w:val="both"/>
        <w:sectPr w:rsidR="00753D50">
          <w:pgSz w:w="12240" w:h="15840"/>
          <w:pgMar w:top="2400" w:right="1440" w:bottom="280" w:left="1440" w:header="1023" w:footer="0" w:gutter="0"/>
          <w:cols w:space="720"/>
        </w:sectPr>
      </w:pP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147"/>
      </w:pPr>
    </w:p>
    <w:p w:rsidR="00753D50" w:rsidRDefault="009F0AD9">
      <w:pPr>
        <w:pStyle w:val="Textoindependiente"/>
        <w:spacing w:line="259" w:lineRule="auto"/>
        <w:ind w:left="261" w:right="266"/>
        <w:jc w:val="both"/>
      </w:pPr>
      <w:proofErr w:type="gramStart"/>
      <w:r>
        <w:rPr>
          <w:w w:val="80"/>
        </w:rPr>
        <w:t>norma</w:t>
      </w:r>
      <w:proofErr w:type="gramEnd"/>
      <w:r>
        <w:t xml:space="preserve"> </w:t>
      </w:r>
      <w:r>
        <w:rPr>
          <w:w w:val="80"/>
        </w:rPr>
        <w:t>como Pacta</w:t>
      </w:r>
      <w:r>
        <w:t xml:space="preserve"> </w:t>
      </w:r>
      <w:proofErr w:type="spellStart"/>
      <w:r>
        <w:rPr>
          <w:w w:val="80"/>
        </w:rPr>
        <w:t>sunt</w:t>
      </w:r>
      <w:proofErr w:type="spellEnd"/>
      <w:r>
        <w:t xml:space="preserve"> </w:t>
      </w:r>
      <w:proofErr w:type="spellStart"/>
      <w:r>
        <w:rPr>
          <w:w w:val="80"/>
        </w:rPr>
        <w:t>servanda</w:t>
      </w:r>
      <w:proofErr w:type="spellEnd"/>
      <w:r>
        <w:rPr>
          <w:w w:val="80"/>
        </w:rPr>
        <w:t xml:space="preserve">, por lo cual ella es sin lugar a dudas unos (sic) de los principios de </w:t>
      </w:r>
      <w:r>
        <w:rPr>
          <w:w w:val="85"/>
        </w:rPr>
        <w:t>derecho</w:t>
      </w:r>
      <w:r>
        <w:rPr>
          <w:spacing w:val="-6"/>
          <w:w w:val="85"/>
        </w:rPr>
        <w:t xml:space="preserve"> </w:t>
      </w:r>
      <w:r>
        <w:rPr>
          <w:w w:val="85"/>
        </w:rPr>
        <w:t>internacional</w:t>
      </w:r>
      <w:r>
        <w:rPr>
          <w:spacing w:val="-6"/>
          <w:w w:val="85"/>
        </w:rPr>
        <w:t xml:space="preserve"> </w:t>
      </w:r>
      <w:r>
        <w:rPr>
          <w:w w:val="85"/>
        </w:rPr>
        <w:t>reconocidos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Colombia</w:t>
      </w:r>
      <w:r>
        <w:rPr>
          <w:spacing w:val="-6"/>
          <w:w w:val="85"/>
        </w:rPr>
        <w:t xml:space="preserve"> </w:t>
      </w:r>
      <w:r>
        <w:rPr>
          <w:w w:val="85"/>
        </w:rPr>
        <w:t>(CP</w:t>
      </w:r>
      <w:r>
        <w:rPr>
          <w:spacing w:val="-6"/>
          <w:w w:val="85"/>
        </w:rPr>
        <w:t xml:space="preserve"> </w:t>
      </w:r>
      <w:r>
        <w:rPr>
          <w:w w:val="85"/>
        </w:rPr>
        <w:t>art.</w:t>
      </w:r>
      <w:r>
        <w:rPr>
          <w:spacing w:val="-6"/>
          <w:w w:val="85"/>
        </w:rPr>
        <w:t xml:space="preserve"> </w:t>
      </w:r>
      <w:r>
        <w:rPr>
          <w:w w:val="85"/>
        </w:rPr>
        <w:t>9º)”.</w:t>
      </w:r>
    </w:p>
    <w:p w:rsidR="00753D50" w:rsidRDefault="009F0AD9">
      <w:pPr>
        <w:pStyle w:val="Textoindependiente"/>
        <w:spacing w:before="159" w:line="259" w:lineRule="auto"/>
        <w:ind w:left="261" w:right="260"/>
        <w:jc w:val="both"/>
      </w:pPr>
      <w:r>
        <w:rPr>
          <w:w w:val="80"/>
        </w:rPr>
        <w:t xml:space="preserve">Es así como se reitera que el cumplimiento de lo dispuesto en la Sentencia del caso </w:t>
      </w:r>
      <w:proofErr w:type="spellStart"/>
      <w:r>
        <w:rPr>
          <w:w w:val="80"/>
        </w:rPr>
        <w:t>Petro</w:t>
      </w:r>
      <w:proofErr w:type="spellEnd"/>
      <w:r>
        <w:rPr>
          <w:w w:val="80"/>
        </w:rPr>
        <w:t xml:space="preserve"> Urrego vs. </w:t>
      </w:r>
      <w:r>
        <w:rPr>
          <w:spacing w:val="-2"/>
          <w:w w:val="90"/>
        </w:rPr>
        <w:t>Colombia es d</w:t>
      </w:r>
      <w:r>
        <w:rPr>
          <w:spacing w:val="-2"/>
          <w:w w:val="90"/>
        </w:rPr>
        <w:t>e obligatorio cumplimiento para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Colombia.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respecto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Consejo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Estado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ha </w:t>
      </w:r>
      <w:r>
        <w:rPr>
          <w:w w:val="85"/>
        </w:rPr>
        <w:t>indicado que “al ser la Corte IDH un</w:t>
      </w:r>
      <w:r>
        <w:rPr>
          <w:spacing w:val="-4"/>
          <w:w w:val="85"/>
        </w:rPr>
        <w:t xml:space="preserve"> </w:t>
      </w:r>
      <w:r>
        <w:rPr>
          <w:w w:val="85"/>
        </w:rPr>
        <w:t>medio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protección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intérprete</w:t>
      </w:r>
      <w:r>
        <w:rPr>
          <w:spacing w:val="-4"/>
          <w:w w:val="85"/>
        </w:rPr>
        <w:t xml:space="preserve"> </w:t>
      </w:r>
      <w:r>
        <w:rPr>
          <w:w w:val="85"/>
        </w:rPr>
        <w:t>autorizado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las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normas </w:t>
      </w:r>
      <w:r>
        <w:rPr>
          <w:w w:val="80"/>
        </w:rPr>
        <w:t>convenidas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CADH,</w:t>
      </w:r>
      <w:r>
        <w:t xml:space="preserve"> </w:t>
      </w:r>
      <w:r>
        <w:rPr>
          <w:w w:val="80"/>
        </w:rPr>
        <w:t xml:space="preserve">sus decisiones tienen efectos vinculantes y de obligatoria observancia para </w:t>
      </w:r>
      <w:r>
        <w:rPr>
          <w:w w:val="90"/>
        </w:rPr>
        <w:t>los</w:t>
      </w:r>
      <w:r>
        <w:rPr>
          <w:spacing w:val="-10"/>
          <w:w w:val="90"/>
        </w:rPr>
        <w:t xml:space="preserve"> </w:t>
      </w:r>
      <w:r>
        <w:rPr>
          <w:w w:val="90"/>
        </w:rPr>
        <w:t>Estados</w:t>
      </w:r>
      <w:r>
        <w:rPr>
          <w:spacing w:val="-10"/>
          <w:w w:val="90"/>
        </w:rPr>
        <w:t xml:space="preserve"> </w:t>
      </w:r>
      <w:r>
        <w:rPr>
          <w:w w:val="90"/>
        </w:rPr>
        <w:t>Partes,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tal</w:t>
      </w:r>
      <w:r>
        <w:rPr>
          <w:spacing w:val="-8"/>
          <w:w w:val="90"/>
        </w:rPr>
        <w:t xml:space="preserve"> </w:t>
      </w:r>
      <w:r>
        <w:rPr>
          <w:w w:val="90"/>
        </w:rPr>
        <w:t>manera</w:t>
      </w:r>
      <w:r>
        <w:rPr>
          <w:spacing w:val="-8"/>
          <w:w w:val="90"/>
        </w:rPr>
        <w:t xml:space="preserve"> </w:t>
      </w:r>
      <w:r>
        <w:rPr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w w:val="90"/>
        </w:rPr>
        <w:t>ellos</w:t>
      </w:r>
      <w:r>
        <w:rPr>
          <w:spacing w:val="-8"/>
          <w:w w:val="90"/>
        </w:rPr>
        <w:t xml:space="preserve"> </w:t>
      </w:r>
      <w:r>
        <w:rPr>
          <w:w w:val="90"/>
        </w:rPr>
        <w:t>están</w:t>
      </w:r>
      <w:r>
        <w:rPr>
          <w:spacing w:val="-8"/>
          <w:w w:val="90"/>
        </w:rPr>
        <w:t xml:space="preserve"> </w:t>
      </w:r>
      <w:r>
        <w:rPr>
          <w:w w:val="90"/>
        </w:rPr>
        <w:t>sometidos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verificar</w:t>
      </w:r>
      <w:r>
        <w:rPr>
          <w:spacing w:val="-8"/>
          <w:w w:val="90"/>
        </w:rPr>
        <w:t xml:space="preserve"> </w:t>
      </w:r>
      <w:r>
        <w:rPr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8"/>
          <w:w w:val="90"/>
        </w:rPr>
        <w:t xml:space="preserve"> </w:t>
      </w:r>
      <w:r>
        <w:rPr>
          <w:w w:val="90"/>
        </w:rPr>
        <w:t>normas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su </w:t>
      </w:r>
      <w:r>
        <w:rPr>
          <w:w w:val="80"/>
        </w:rPr>
        <w:t>ordenamiento</w:t>
      </w:r>
      <w:r>
        <w:t xml:space="preserve"> </w:t>
      </w:r>
      <w:r>
        <w:rPr>
          <w:w w:val="80"/>
        </w:rPr>
        <w:t>jurídico</w:t>
      </w:r>
      <w:r>
        <w:t xml:space="preserve"> </w:t>
      </w:r>
      <w:r>
        <w:rPr>
          <w:w w:val="80"/>
        </w:rPr>
        <w:t>interno</w:t>
      </w:r>
      <w:r>
        <w:t xml:space="preserve"> </w:t>
      </w:r>
      <w:r>
        <w:rPr>
          <w:w w:val="80"/>
        </w:rPr>
        <w:t>sean</w:t>
      </w:r>
      <w:r>
        <w:t xml:space="preserve"> </w:t>
      </w:r>
      <w:r>
        <w:rPr>
          <w:w w:val="80"/>
        </w:rPr>
        <w:t>compatibles</w:t>
      </w:r>
      <w: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normas convenidas multilateralme</w:t>
      </w:r>
      <w:r>
        <w:rPr>
          <w:w w:val="80"/>
        </w:rPr>
        <w:t xml:space="preserve">nte y que, </w:t>
      </w:r>
      <w:r>
        <w:rPr>
          <w:w w:val="85"/>
        </w:rPr>
        <w:t>en caso de que ello no lo sea, se adopten las</w:t>
      </w:r>
      <w:r>
        <w:rPr>
          <w:spacing w:val="-3"/>
          <w:w w:val="85"/>
        </w:rPr>
        <w:t xml:space="preserve"> </w:t>
      </w:r>
      <w:r>
        <w:rPr>
          <w:w w:val="85"/>
        </w:rPr>
        <w:t>medidas</w:t>
      </w:r>
      <w:r>
        <w:rPr>
          <w:spacing w:val="-3"/>
          <w:w w:val="85"/>
        </w:rPr>
        <w:t xml:space="preserve"> </w:t>
      </w:r>
      <w:r>
        <w:rPr>
          <w:w w:val="85"/>
        </w:rPr>
        <w:t>necesarias</w:t>
      </w:r>
      <w:r>
        <w:rPr>
          <w:spacing w:val="-3"/>
          <w:w w:val="85"/>
        </w:rPr>
        <w:t xml:space="preserve"> </w:t>
      </w:r>
      <w:r>
        <w:rPr>
          <w:w w:val="85"/>
        </w:rPr>
        <w:t>para</w:t>
      </w:r>
      <w:r>
        <w:rPr>
          <w:spacing w:val="-3"/>
          <w:w w:val="85"/>
        </w:rPr>
        <w:t xml:space="preserve"> </w:t>
      </w:r>
      <w:r>
        <w:rPr>
          <w:w w:val="85"/>
        </w:rPr>
        <w:t>su</w:t>
      </w:r>
      <w:r>
        <w:rPr>
          <w:spacing w:val="-3"/>
          <w:w w:val="85"/>
        </w:rPr>
        <w:t xml:space="preserve"> </w:t>
      </w:r>
      <w:r>
        <w:rPr>
          <w:w w:val="85"/>
        </w:rPr>
        <w:t>cumplimiento”.</w:t>
      </w:r>
      <w:r>
        <w:rPr>
          <w:spacing w:val="-3"/>
          <w:w w:val="85"/>
        </w:rPr>
        <w:t xml:space="preserve"> </w:t>
      </w:r>
      <w:r>
        <w:rPr>
          <w:w w:val="85"/>
        </w:rPr>
        <w:t>Con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lo </w:t>
      </w:r>
      <w:r>
        <w:rPr>
          <w:w w:val="80"/>
        </w:rPr>
        <w:t>cual,</w:t>
      </w:r>
      <w:r>
        <w:t xml:space="preserve"> </w:t>
      </w:r>
      <w:r>
        <w:rPr>
          <w:w w:val="80"/>
        </w:rPr>
        <w:t>seguir</w:t>
      </w:r>
      <w:r>
        <w:t xml:space="preserve"> </w:t>
      </w:r>
      <w:r>
        <w:rPr>
          <w:w w:val="80"/>
        </w:rPr>
        <w:t>incumpliendo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fallo</w:t>
      </w:r>
      <w: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 xml:space="preserve">sólo pone entre dicho la tradición de respeto al cumplimiento de </w:t>
      </w:r>
      <w:r>
        <w:rPr>
          <w:w w:val="90"/>
        </w:rPr>
        <w:t>las obligaciones internacionales</w:t>
      </w:r>
      <w:r>
        <w:rPr>
          <w:spacing w:val="-6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w w:val="90"/>
        </w:rPr>
        <w:t>Estado</w:t>
      </w:r>
      <w:r>
        <w:rPr>
          <w:spacing w:val="-6"/>
          <w:w w:val="90"/>
        </w:rPr>
        <w:t xml:space="preserve"> </w:t>
      </w:r>
      <w:r>
        <w:rPr>
          <w:w w:val="90"/>
        </w:rPr>
        <w:t>colombiano,</w:t>
      </w:r>
      <w:r>
        <w:rPr>
          <w:spacing w:val="-6"/>
          <w:w w:val="90"/>
        </w:rPr>
        <w:t xml:space="preserve"> </w:t>
      </w:r>
      <w:r>
        <w:rPr>
          <w:w w:val="90"/>
        </w:rPr>
        <w:t>sino</w:t>
      </w:r>
      <w:r>
        <w:rPr>
          <w:spacing w:val="-6"/>
          <w:w w:val="90"/>
        </w:rPr>
        <w:t xml:space="preserve"> </w:t>
      </w:r>
      <w:r>
        <w:rPr>
          <w:w w:val="90"/>
        </w:rPr>
        <w:t>que</w:t>
      </w:r>
      <w:r>
        <w:rPr>
          <w:spacing w:val="-6"/>
          <w:w w:val="90"/>
        </w:rPr>
        <w:t xml:space="preserve"> </w:t>
      </w:r>
      <w:r>
        <w:rPr>
          <w:w w:val="90"/>
        </w:rPr>
        <w:t>además</w:t>
      </w:r>
      <w:r>
        <w:rPr>
          <w:spacing w:val="-6"/>
          <w:w w:val="90"/>
        </w:rPr>
        <w:t xml:space="preserve"> </w:t>
      </w:r>
      <w:r>
        <w:rPr>
          <w:w w:val="90"/>
        </w:rPr>
        <w:t>continuaremos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en </w:t>
      </w:r>
      <w:r>
        <w:rPr>
          <w:w w:val="80"/>
        </w:rPr>
        <w:t>contradicción</w:t>
      </w:r>
      <w: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>lo</w:t>
      </w:r>
      <w:r>
        <w:t xml:space="preserve"> </w:t>
      </w:r>
      <w:r>
        <w:rPr>
          <w:w w:val="80"/>
        </w:rPr>
        <w:t>dispuesto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artículo</w:t>
      </w:r>
      <w:r>
        <w:t xml:space="preserve"> </w:t>
      </w:r>
      <w:r>
        <w:rPr>
          <w:w w:val="80"/>
        </w:rPr>
        <w:t>93</w:t>
      </w:r>
      <w:r>
        <w:t xml:space="preserve"> </w:t>
      </w:r>
      <w:r>
        <w:rPr>
          <w:w w:val="80"/>
        </w:rPr>
        <w:t>constitucional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reconoce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 xml:space="preserve">tratados en materia </w:t>
      </w:r>
      <w:r>
        <w:rPr>
          <w:w w:val="90"/>
        </w:rPr>
        <w:t xml:space="preserve">de derechos humanos como parte del bloque de constitucionalidad. Sobre lo anteriormente </w:t>
      </w:r>
      <w:r>
        <w:rPr>
          <w:w w:val="85"/>
        </w:rPr>
        <w:t>mencionado, la</w:t>
      </w:r>
      <w:r>
        <w:rPr>
          <w:spacing w:val="40"/>
        </w:rPr>
        <w:t xml:space="preserve"> </w:t>
      </w:r>
      <w:r>
        <w:rPr>
          <w:w w:val="85"/>
        </w:rPr>
        <w:t>Corte C</w:t>
      </w:r>
      <w:r>
        <w:rPr>
          <w:w w:val="85"/>
        </w:rPr>
        <w:t xml:space="preserve">onstitucional adiciona mencionando que “en la medida en que la Carta </w:t>
      </w:r>
      <w:r>
        <w:rPr>
          <w:w w:val="90"/>
        </w:rPr>
        <w:t>señala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artículo</w:t>
      </w:r>
      <w:r>
        <w:rPr>
          <w:spacing w:val="-4"/>
          <w:w w:val="90"/>
        </w:rPr>
        <w:t xml:space="preserve"> </w:t>
      </w:r>
      <w:r>
        <w:rPr>
          <w:w w:val="90"/>
        </w:rPr>
        <w:t>93</w:t>
      </w:r>
      <w:r>
        <w:rPr>
          <w:spacing w:val="-4"/>
          <w:w w:val="90"/>
        </w:rPr>
        <w:t xml:space="preserve"> </w:t>
      </w:r>
      <w:r>
        <w:rPr>
          <w:w w:val="90"/>
        </w:rPr>
        <w:t>que</w:t>
      </w:r>
      <w:r>
        <w:rPr>
          <w:spacing w:val="-4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derechos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deberes</w:t>
      </w:r>
      <w:r>
        <w:rPr>
          <w:spacing w:val="-4"/>
          <w:w w:val="90"/>
        </w:rPr>
        <w:t xml:space="preserve"> </w:t>
      </w:r>
      <w:r>
        <w:rPr>
          <w:w w:val="90"/>
        </w:rPr>
        <w:t>constitucionales</w:t>
      </w:r>
      <w:r>
        <w:rPr>
          <w:spacing w:val="-4"/>
          <w:w w:val="90"/>
        </w:rPr>
        <w:t xml:space="preserve"> </w:t>
      </w:r>
      <w:r>
        <w:rPr>
          <w:w w:val="90"/>
        </w:rPr>
        <w:t>deben</w:t>
      </w:r>
      <w:r>
        <w:rPr>
          <w:spacing w:val="-4"/>
          <w:w w:val="90"/>
        </w:rPr>
        <w:t xml:space="preserve"> </w:t>
      </w:r>
      <w:r>
        <w:rPr>
          <w:w w:val="90"/>
        </w:rPr>
        <w:t>interpretarse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“de </w:t>
      </w:r>
      <w:r>
        <w:rPr>
          <w:w w:val="80"/>
        </w:rPr>
        <w:t>conformidad</w:t>
      </w:r>
      <w: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tratados</w:t>
      </w:r>
      <w:r>
        <w:t xml:space="preserve"> </w:t>
      </w:r>
      <w:r>
        <w:rPr>
          <w:w w:val="80"/>
        </w:rPr>
        <w:t>internacionales</w:t>
      </w:r>
      <w:r>
        <w:t xml:space="preserve"> </w:t>
      </w:r>
      <w:r>
        <w:rPr>
          <w:w w:val="80"/>
        </w:rPr>
        <w:t>sobre</w:t>
      </w:r>
      <w:r>
        <w:t xml:space="preserve"> </w:t>
      </w:r>
      <w:r>
        <w:rPr>
          <w:w w:val="80"/>
        </w:rPr>
        <w:t>derechos humanos ratificados por Colombia”,</w:t>
      </w:r>
      <w:r>
        <w:rPr>
          <w:w w:val="80"/>
        </w:rPr>
        <w:t xml:space="preserve"> es </w:t>
      </w:r>
      <w:r>
        <w:rPr>
          <w:w w:val="85"/>
        </w:rPr>
        <w:t>indudable que la jurisprudencia de las instancias internacionales, encargadas de interpretar esos tratados, constituye un criterio hermenéutico relevante para establecer el sentido de las normas constitucionales</w:t>
      </w:r>
      <w:r>
        <w:rPr>
          <w:spacing w:val="-2"/>
          <w:w w:val="85"/>
        </w:rPr>
        <w:t xml:space="preserve"> </w:t>
      </w:r>
      <w:r>
        <w:rPr>
          <w:w w:val="85"/>
        </w:rPr>
        <w:t>sobre</w:t>
      </w:r>
      <w:r>
        <w:rPr>
          <w:spacing w:val="-2"/>
          <w:w w:val="85"/>
        </w:rPr>
        <w:t xml:space="preserve"> </w:t>
      </w:r>
      <w:r>
        <w:rPr>
          <w:w w:val="85"/>
        </w:rPr>
        <w:t>derechos</w:t>
      </w:r>
      <w:r>
        <w:rPr>
          <w:spacing w:val="-2"/>
          <w:w w:val="85"/>
        </w:rPr>
        <w:t xml:space="preserve"> </w:t>
      </w:r>
      <w:r>
        <w:rPr>
          <w:w w:val="85"/>
        </w:rPr>
        <w:t>fundamentales”</w:t>
      </w:r>
      <w:r>
        <w:rPr>
          <w:w w:val="85"/>
          <w:vertAlign w:val="superscript"/>
        </w:rPr>
        <w:t>2</w:t>
      </w:r>
      <w:r>
        <w:rPr>
          <w:w w:val="85"/>
        </w:rPr>
        <w:t>.</w:t>
      </w: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50"/>
      </w:pPr>
    </w:p>
    <w:p w:rsidR="00753D50" w:rsidRDefault="009F0AD9">
      <w:pPr>
        <w:pStyle w:val="Ttulo1"/>
        <w:jc w:val="both"/>
      </w:pPr>
      <w:r>
        <w:rPr>
          <w:w w:val="80"/>
        </w:rPr>
        <w:t>CONSIDERACIONES</w:t>
      </w:r>
      <w:r>
        <w:rPr>
          <w:spacing w:val="11"/>
        </w:rPr>
        <w:t xml:space="preserve"> </w:t>
      </w:r>
      <w:r>
        <w:rPr>
          <w:spacing w:val="-2"/>
          <w:w w:val="90"/>
        </w:rPr>
        <w:t>FINALES</w:t>
      </w:r>
    </w:p>
    <w:p w:rsidR="00753D50" w:rsidRDefault="009F0AD9">
      <w:pPr>
        <w:pStyle w:val="Textoindependiente"/>
        <w:spacing w:before="181" w:line="259" w:lineRule="auto"/>
        <w:ind w:left="261" w:right="260"/>
        <w:jc w:val="both"/>
      </w:pPr>
      <w:r>
        <w:rPr>
          <w:w w:val="80"/>
        </w:rPr>
        <w:t>Reiterando</w:t>
      </w:r>
      <w:r>
        <w:t xml:space="preserve"> </w:t>
      </w:r>
      <w:r>
        <w:rPr>
          <w:w w:val="80"/>
        </w:rPr>
        <w:t>lo</w:t>
      </w:r>
      <w:r>
        <w:t xml:space="preserve"> </w:t>
      </w:r>
      <w:r>
        <w:rPr>
          <w:w w:val="80"/>
        </w:rPr>
        <w:t>mencionado</w:t>
      </w:r>
      <w:r>
        <w:t xml:space="preserve"> </w:t>
      </w:r>
      <w:r>
        <w:rPr>
          <w:w w:val="80"/>
        </w:rPr>
        <w:t>por la misma Corte IDH en el informe de cumplimiento de la sentencia del caso</w:t>
      </w:r>
      <w:r>
        <w:t xml:space="preserve"> </w:t>
      </w:r>
      <w:proofErr w:type="spellStart"/>
      <w:r>
        <w:rPr>
          <w:w w:val="80"/>
        </w:rPr>
        <w:t>Petro</w:t>
      </w:r>
      <w:proofErr w:type="spellEnd"/>
      <w:r>
        <w:t xml:space="preserve"> </w:t>
      </w:r>
      <w:r>
        <w:rPr>
          <w:w w:val="80"/>
        </w:rPr>
        <w:t>Urrego</w:t>
      </w:r>
      <w:r>
        <w:t xml:space="preserve"> </w:t>
      </w:r>
      <w:r>
        <w:rPr>
          <w:w w:val="80"/>
        </w:rPr>
        <w:t>vs.</w:t>
      </w:r>
      <w:r>
        <w:t xml:space="preserve"> </w:t>
      </w:r>
      <w:r>
        <w:rPr>
          <w:w w:val="80"/>
        </w:rPr>
        <w:t>Colombia,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identifica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 xml:space="preserve">el Estado no ha dado cumplimiento a lo ordenado </w:t>
      </w:r>
      <w:r>
        <w:rPr>
          <w:w w:val="85"/>
        </w:rPr>
        <w:t>por</w:t>
      </w:r>
      <w:r>
        <w:rPr>
          <w:spacing w:val="-1"/>
        </w:rPr>
        <w:t xml:space="preserve"> </w:t>
      </w:r>
      <w:r>
        <w:rPr>
          <w:w w:val="85"/>
        </w:rPr>
        <w:t>el</w:t>
      </w:r>
      <w:r>
        <w:rPr>
          <w:spacing w:val="-1"/>
        </w:rPr>
        <w:t xml:space="preserve"> </w:t>
      </w:r>
      <w:r>
        <w:rPr>
          <w:w w:val="85"/>
        </w:rPr>
        <w:t>tribunal</w:t>
      </w:r>
      <w:r>
        <w:rPr>
          <w:spacing w:val="-1"/>
        </w:rPr>
        <w:t xml:space="preserve"> </w:t>
      </w:r>
      <w:r>
        <w:rPr>
          <w:w w:val="85"/>
        </w:rPr>
        <w:t>internacional</w:t>
      </w:r>
      <w:r>
        <w:rPr>
          <w:spacing w:val="-1"/>
        </w:rPr>
        <w:t xml:space="preserve"> </w:t>
      </w:r>
      <w:r>
        <w:rPr>
          <w:w w:val="85"/>
        </w:rPr>
        <w:t>con</w:t>
      </w:r>
      <w:r>
        <w:rPr>
          <w:spacing w:val="-2"/>
          <w:w w:val="85"/>
        </w:rPr>
        <w:t xml:space="preserve"> </w:t>
      </w:r>
      <w:r>
        <w:rPr>
          <w:w w:val="85"/>
        </w:rPr>
        <w:t>lo</w:t>
      </w:r>
      <w:r>
        <w:rPr>
          <w:spacing w:val="-2"/>
          <w:w w:val="85"/>
        </w:rPr>
        <w:t xml:space="preserve"> </w:t>
      </w:r>
      <w:r>
        <w:rPr>
          <w:w w:val="85"/>
        </w:rPr>
        <w:t>dispuesto</w:t>
      </w:r>
      <w:r>
        <w:rPr>
          <w:spacing w:val="-2"/>
          <w:w w:val="85"/>
        </w:rPr>
        <w:t xml:space="preserve"> </w:t>
      </w:r>
      <w:r>
        <w:rPr>
          <w:w w:val="85"/>
        </w:rPr>
        <w:t>en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Ley</w:t>
      </w:r>
      <w:r>
        <w:rPr>
          <w:spacing w:val="-2"/>
          <w:w w:val="85"/>
        </w:rPr>
        <w:t xml:space="preserve"> </w:t>
      </w:r>
      <w:r>
        <w:rPr>
          <w:w w:val="85"/>
        </w:rPr>
        <w:t>2094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2021</w:t>
      </w:r>
      <w:r>
        <w:rPr>
          <w:spacing w:val="-2"/>
          <w:w w:val="85"/>
        </w:rPr>
        <w:t xml:space="preserve"> </w:t>
      </w:r>
      <w:r>
        <w:rPr>
          <w:w w:val="85"/>
        </w:rPr>
        <w:t>y</w:t>
      </w:r>
      <w:r>
        <w:rPr>
          <w:spacing w:val="-2"/>
          <w:w w:val="85"/>
        </w:rPr>
        <w:t xml:space="preserve"> </w:t>
      </w:r>
      <w:r>
        <w:rPr>
          <w:w w:val="85"/>
        </w:rPr>
        <w:t>con</w:t>
      </w:r>
      <w:r>
        <w:rPr>
          <w:spacing w:val="-2"/>
          <w:w w:val="85"/>
        </w:rPr>
        <w:t xml:space="preserve"> </w:t>
      </w:r>
      <w:r>
        <w:rPr>
          <w:w w:val="85"/>
        </w:rPr>
        <w:t>lo</w:t>
      </w:r>
      <w:r>
        <w:rPr>
          <w:spacing w:val="-2"/>
          <w:w w:val="85"/>
        </w:rPr>
        <w:t xml:space="preserve"> </w:t>
      </w:r>
      <w:r>
        <w:rPr>
          <w:w w:val="85"/>
        </w:rPr>
        <w:t>ahora</w:t>
      </w:r>
      <w:r>
        <w:rPr>
          <w:spacing w:val="-2"/>
          <w:w w:val="85"/>
        </w:rPr>
        <w:t xml:space="preserve"> </w:t>
      </w:r>
      <w:r>
        <w:rPr>
          <w:w w:val="85"/>
        </w:rPr>
        <w:t>resuelto</w:t>
      </w:r>
      <w:r>
        <w:rPr>
          <w:spacing w:val="-2"/>
          <w:w w:val="85"/>
        </w:rPr>
        <w:t xml:space="preserve"> </w:t>
      </w:r>
      <w:r>
        <w:rPr>
          <w:w w:val="85"/>
        </w:rPr>
        <w:t>en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la Sentencia C-030 de 2023 que sigue sin reconocer plenamente lo dispuesto en el artículo 23.2 </w:t>
      </w:r>
      <w:r>
        <w:rPr>
          <w:w w:val="90"/>
        </w:rPr>
        <w:t>convencional,</w:t>
      </w:r>
      <w:r>
        <w:rPr>
          <w:spacing w:val="-1"/>
          <w:w w:val="90"/>
        </w:rPr>
        <w:t xml:space="preserve"> </w:t>
      </w:r>
      <w:r>
        <w:rPr>
          <w:w w:val="90"/>
        </w:rPr>
        <w:t>así</w:t>
      </w:r>
      <w:r>
        <w:rPr>
          <w:spacing w:val="-1"/>
          <w:w w:val="90"/>
        </w:rPr>
        <w:t xml:space="preserve"> </w:t>
      </w:r>
      <w:r>
        <w:rPr>
          <w:w w:val="90"/>
        </w:rPr>
        <w:t>como</w:t>
      </w:r>
      <w:r>
        <w:rPr>
          <w:spacing w:val="-1"/>
          <w:w w:val="90"/>
        </w:rPr>
        <w:t xml:space="preserve"> </w:t>
      </w:r>
      <w:r>
        <w:rPr>
          <w:w w:val="90"/>
        </w:rPr>
        <w:t>lo</w:t>
      </w:r>
      <w:r>
        <w:rPr>
          <w:spacing w:val="-1"/>
          <w:w w:val="90"/>
        </w:rPr>
        <w:t xml:space="preserve"> </w:t>
      </w:r>
      <w:r>
        <w:rPr>
          <w:w w:val="90"/>
        </w:rPr>
        <w:t>indicado</w:t>
      </w:r>
      <w:r>
        <w:rPr>
          <w:spacing w:val="-1"/>
          <w:w w:val="90"/>
        </w:rPr>
        <w:t xml:space="preserve"> </w:t>
      </w:r>
      <w:r>
        <w:rPr>
          <w:w w:val="90"/>
        </w:rPr>
        <w:t>en</w:t>
      </w:r>
      <w:r>
        <w:rPr>
          <w:spacing w:val="-1"/>
          <w:w w:val="90"/>
        </w:rPr>
        <w:t xml:space="preserve"> </w:t>
      </w:r>
      <w:r>
        <w:rPr>
          <w:w w:val="90"/>
        </w:rPr>
        <w:t>los</w:t>
      </w:r>
      <w:r>
        <w:rPr>
          <w:spacing w:val="-1"/>
          <w:w w:val="90"/>
        </w:rPr>
        <w:t xml:space="preserve"> </w:t>
      </w:r>
      <w:r>
        <w:rPr>
          <w:w w:val="90"/>
        </w:rPr>
        <w:t>artículos</w:t>
      </w:r>
      <w:r>
        <w:rPr>
          <w:spacing w:val="-1"/>
          <w:w w:val="90"/>
        </w:rPr>
        <w:t xml:space="preserve"> </w:t>
      </w:r>
      <w:r>
        <w:rPr>
          <w:w w:val="90"/>
        </w:rPr>
        <w:t>1,</w:t>
      </w:r>
      <w:r>
        <w:rPr>
          <w:spacing w:val="-1"/>
          <w:w w:val="90"/>
        </w:rPr>
        <w:t xml:space="preserve"> </w:t>
      </w:r>
      <w:r>
        <w:rPr>
          <w:w w:val="90"/>
        </w:rPr>
        <w:t>2</w:t>
      </w:r>
      <w:r>
        <w:rPr>
          <w:spacing w:val="-1"/>
          <w:w w:val="90"/>
        </w:rPr>
        <w:t xml:space="preserve"> </w:t>
      </w:r>
      <w:r>
        <w:rPr>
          <w:w w:val="90"/>
        </w:rPr>
        <w:t>y</w:t>
      </w:r>
      <w:r>
        <w:rPr>
          <w:spacing w:val="-1"/>
          <w:w w:val="90"/>
        </w:rPr>
        <w:t xml:space="preserve"> </w:t>
      </w:r>
      <w:r>
        <w:rPr>
          <w:w w:val="90"/>
        </w:rPr>
        <w:t>29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CADH.</w:t>
      </w:r>
      <w:r>
        <w:rPr>
          <w:spacing w:val="-1"/>
          <w:w w:val="90"/>
        </w:rPr>
        <w:t xml:space="preserve"> </w:t>
      </w:r>
      <w:r>
        <w:rPr>
          <w:w w:val="90"/>
        </w:rPr>
        <w:t>Por</w:t>
      </w:r>
      <w:r>
        <w:rPr>
          <w:spacing w:val="-1"/>
          <w:w w:val="90"/>
        </w:rPr>
        <w:t xml:space="preserve"> </w:t>
      </w:r>
      <w:r>
        <w:rPr>
          <w:w w:val="90"/>
        </w:rPr>
        <w:t>esta</w:t>
      </w:r>
      <w:r>
        <w:rPr>
          <w:spacing w:val="-1"/>
          <w:w w:val="90"/>
        </w:rPr>
        <w:t xml:space="preserve"> </w:t>
      </w:r>
      <w:r>
        <w:rPr>
          <w:w w:val="90"/>
        </w:rPr>
        <w:t>razón,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es </w:t>
      </w:r>
      <w:r>
        <w:rPr>
          <w:w w:val="85"/>
        </w:rPr>
        <w:t>necesario</w:t>
      </w:r>
      <w:r>
        <w:rPr>
          <w:spacing w:val="-7"/>
          <w:w w:val="85"/>
        </w:rPr>
        <w:t xml:space="preserve"> </w:t>
      </w:r>
      <w:r>
        <w:rPr>
          <w:w w:val="85"/>
        </w:rPr>
        <w:t>hacer</w:t>
      </w:r>
      <w:r>
        <w:rPr>
          <w:spacing w:val="-6"/>
          <w:w w:val="85"/>
        </w:rPr>
        <w:t xml:space="preserve"> </w:t>
      </w:r>
      <w:r>
        <w:rPr>
          <w:w w:val="85"/>
        </w:rPr>
        <w:t>la adecuación constitucional para que la</w:t>
      </w:r>
      <w:r>
        <w:rPr>
          <w:spacing w:val="-7"/>
          <w:w w:val="85"/>
        </w:rPr>
        <w:t xml:space="preserve"> </w:t>
      </w:r>
      <w:r>
        <w:rPr>
          <w:w w:val="85"/>
        </w:rPr>
        <w:t>restricción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derechos</w:t>
      </w:r>
      <w:r>
        <w:rPr>
          <w:spacing w:val="-7"/>
          <w:w w:val="85"/>
        </w:rPr>
        <w:t xml:space="preserve"> </w:t>
      </w:r>
      <w:r>
        <w:rPr>
          <w:w w:val="85"/>
        </w:rPr>
        <w:t>políticos</w:t>
      </w:r>
      <w:r>
        <w:rPr>
          <w:spacing w:val="-7"/>
          <w:w w:val="85"/>
        </w:rPr>
        <w:t xml:space="preserve"> </w:t>
      </w:r>
      <w:r>
        <w:rPr>
          <w:w w:val="85"/>
        </w:rPr>
        <w:t>sea</w:t>
      </w:r>
      <w:r>
        <w:rPr>
          <w:spacing w:val="-6"/>
          <w:w w:val="85"/>
        </w:rPr>
        <w:t xml:space="preserve"> </w:t>
      </w:r>
      <w:r>
        <w:rPr>
          <w:w w:val="85"/>
        </w:rPr>
        <w:t>por una</w:t>
      </w:r>
      <w:r>
        <w:rPr>
          <w:spacing w:val="-7"/>
          <w:w w:val="85"/>
        </w:rPr>
        <w:t xml:space="preserve"> </w:t>
      </w:r>
      <w:r>
        <w:rPr>
          <w:w w:val="85"/>
        </w:rPr>
        <w:t>sentencia</w:t>
      </w:r>
      <w:r>
        <w:rPr>
          <w:spacing w:val="-7"/>
          <w:w w:val="85"/>
        </w:rPr>
        <w:t xml:space="preserve"> </w:t>
      </w:r>
      <w:r>
        <w:rPr>
          <w:w w:val="85"/>
        </w:rPr>
        <w:t>expedida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7"/>
          <w:w w:val="85"/>
        </w:rPr>
        <w:t xml:space="preserve"> </w:t>
      </w:r>
      <w:r>
        <w:rPr>
          <w:w w:val="85"/>
        </w:rPr>
        <w:t>un</w:t>
      </w:r>
      <w:r>
        <w:rPr>
          <w:spacing w:val="-7"/>
          <w:w w:val="85"/>
        </w:rPr>
        <w:t xml:space="preserve"> </w:t>
      </w:r>
      <w:r>
        <w:rPr>
          <w:w w:val="85"/>
        </w:rPr>
        <w:t>juez</w:t>
      </w:r>
      <w:r>
        <w:rPr>
          <w:spacing w:val="-6"/>
          <w:w w:val="85"/>
        </w:rPr>
        <w:t xml:space="preserve"> </w:t>
      </w:r>
      <w:r>
        <w:rPr>
          <w:w w:val="85"/>
        </w:rPr>
        <w:t>competente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marco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un</w:t>
      </w:r>
      <w:r>
        <w:rPr>
          <w:spacing w:val="-7"/>
          <w:w w:val="85"/>
        </w:rPr>
        <w:t xml:space="preserve"> </w:t>
      </w:r>
      <w:r>
        <w:rPr>
          <w:w w:val="85"/>
        </w:rPr>
        <w:t>proceso</w:t>
      </w:r>
      <w:r>
        <w:rPr>
          <w:spacing w:val="-6"/>
          <w:w w:val="85"/>
        </w:rPr>
        <w:t xml:space="preserve"> </w:t>
      </w:r>
      <w:r>
        <w:rPr>
          <w:w w:val="85"/>
        </w:rPr>
        <w:t>penal.</w:t>
      </w:r>
    </w:p>
    <w:p w:rsidR="00753D50" w:rsidRDefault="00753D50">
      <w:pPr>
        <w:pStyle w:val="Textoindependiente"/>
      </w:pPr>
    </w:p>
    <w:p w:rsidR="00753D50" w:rsidRDefault="00753D50">
      <w:pPr>
        <w:pStyle w:val="Textoindependiente"/>
        <w:spacing w:before="59"/>
      </w:pPr>
    </w:p>
    <w:p w:rsidR="00753D50" w:rsidRDefault="009F0AD9">
      <w:pPr>
        <w:pStyle w:val="Ttulo1"/>
        <w:spacing w:before="1"/>
        <w:jc w:val="both"/>
      </w:pPr>
      <w:r>
        <w:rPr>
          <w:w w:val="80"/>
        </w:rPr>
        <w:t>CONFLICTO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INTERESES</w:t>
      </w:r>
    </w:p>
    <w:p w:rsidR="00753D50" w:rsidRDefault="009F0AD9">
      <w:pPr>
        <w:pStyle w:val="Textoindependiente"/>
        <w:spacing w:before="149"/>
        <w:ind w:left="261" w:right="265"/>
        <w:jc w:val="both"/>
      </w:pPr>
      <w:r>
        <w:rPr>
          <w:w w:val="85"/>
        </w:rPr>
        <w:t xml:space="preserve">Según lo establecido en el artículo 3 de la Ley 2003 </w:t>
      </w:r>
      <w:r>
        <w:rPr>
          <w:w w:val="85"/>
        </w:rPr>
        <w:t>de 2019, corresponde enunciar</w:t>
      </w:r>
      <w:r>
        <w:rPr>
          <w:spacing w:val="-4"/>
          <w:w w:val="85"/>
        </w:rPr>
        <w:t xml:space="preserve"> </w:t>
      </w:r>
      <w:r>
        <w:rPr>
          <w:w w:val="85"/>
        </w:rPr>
        <w:t>las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posibles </w:t>
      </w:r>
      <w:r>
        <w:rPr>
          <w:w w:val="80"/>
        </w:rPr>
        <w:t>circunstancias</w:t>
      </w:r>
      <w:r>
        <w:rPr>
          <w:spacing w:val="14"/>
        </w:rPr>
        <w:t xml:space="preserve"> </w:t>
      </w:r>
      <w:r>
        <w:rPr>
          <w:w w:val="80"/>
        </w:rPr>
        <w:t>en</w:t>
      </w:r>
      <w:r>
        <w:rPr>
          <w:spacing w:val="15"/>
        </w:rPr>
        <w:t xml:space="preserve"> </w:t>
      </w:r>
      <w:r>
        <w:rPr>
          <w:w w:val="80"/>
        </w:rPr>
        <w:t>las</w:t>
      </w:r>
      <w:r>
        <w:rPr>
          <w:spacing w:val="14"/>
        </w:rPr>
        <w:t xml:space="preserve"> </w:t>
      </w:r>
      <w:r>
        <w:rPr>
          <w:w w:val="80"/>
        </w:rPr>
        <w:t>que</w:t>
      </w:r>
      <w:r>
        <w:rPr>
          <w:spacing w:val="15"/>
        </w:rPr>
        <w:t xml:space="preserve"> </w:t>
      </w:r>
      <w:r>
        <w:rPr>
          <w:w w:val="80"/>
        </w:rPr>
        <w:t>se</w:t>
      </w:r>
      <w:r>
        <w:rPr>
          <w:spacing w:val="15"/>
        </w:rPr>
        <w:t xml:space="preserve"> </w:t>
      </w:r>
      <w:r>
        <w:rPr>
          <w:w w:val="80"/>
        </w:rPr>
        <w:t>podría</w:t>
      </w:r>
      <w:r>
        <w:rPr>
          <w:spacing w:val="14"/>
        </w:rPr>
        <w:t xml:space="preserve"> </w:t>
      </w:r>
      <w:r>
        <w:rPr>
          <w:w w:val="80"/>
        </w:rPr>
        <w:t>incurrir</w:t>
      </w:r>
      <w:r>
        <w:rPr>
          <w:spacing w:val="15"/>
        </w:rPr>
        <w:t xml:space="preserve"> </w:t>
      </w:r>
      <w:r>
        <w:rPr>
          <w:w w:val="80"/>
        </w:rPr>
        <w:t>en</w:t>
      </w:r>
      <w:r>
        <w:rPr>
          <w:spacing w:val="15"/>
        </w:rPr>
        <w:t xml:space="preserve"> </w:t>
      </w:r>
      <w:r>
        <w:rPr>
          <w:w w:val="80"/>
        </w:rPr>
        <w:t>conflicto</w:t>
      </w:r>
      <w:r>
        <w:rPr>
          <w:spacing w:val="14"/>
        </w:rPr>
        <w:t xml:space="preserve"> </w:t>
      </w:r>
      <w:r>
        <w:rPr>
          <w:w w:val="80"/>
        </w:rPr>
        <w:t>de</w:t>
      </w:r>
      <w:r>
        <w:rPr>
          <w:spacing w:val="15"/>
        </w:rPr>
        <w:t xml:space="preserve"> </w:t>
      </w:r>
      <w:r>
        <w:rPr>
          <w:w w:val="80"/>
        </w:rPr>
        <w:t>interés</w:t>
      </w:r>
      <w:r>
        <w:rPr>
          <w:spacing w:val="-3"/>
        </w:rPr>
        <w:t xml:space="preserve"> </w:t>
      </w:r>
      <w:r>
        <w:rPr>
          <w:w w:val="80"/>
        </w:rPr>
        <w:t>por</w:t>
      </w:r>
      <w:r>
        <w:rPr>
          <w:spacing w:val="-3"/>
        </w:rPr>
        <w:t xml:space="preserve"> </w:t>
      </w:r>
      <w:r>
        <w:rPr>
          <w:w w:val="80"/>
        </w:rPr>
        <w:t>parte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los</w:t>
      </w:r>
      <w:r>
        <w:rPr>
          <w:spacing w:val="-3"/>
        </w:rPr>
        <w:t xml:space="preserve"> </w:t>
      </w:r>
      <w:r>
        <w:rPr>
          <w:w w:val="80"/>
        </w:rPr>
        <w:t>congresistas</w:t>
      </w:r>
      <w:r>
        <w:rPr>
          <w:spacing w:val="-3"/>
        </w:rPr>
        <w:t xml:space="preserve"> </w:t>
      </w:r>
      <w:r>
        <w:rPr>
          <w:spacing w:val="-5"/>
          <w:w w:val="80"/>
        </w:rPr>
        <w:t>que</w:t>
      </w:r>
    </w:p>
    <w:p w:rsidR="00753D50" w:rsidRDefault="009F0AD9">
      <w:pPr>
        <w:pStyle w:val="Textoindependiente"/>
        <w:spacing w:before="133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246050</wp:posOffset>
                </wp:positionV>
                <wp:extent cx="1828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A0B4C" id="Graphic 4" o:spid="_x0000_s1026" style="position:absolute;margin-left:84.75pt;margin-top:19.35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753D50" w:rsidRDefault="009F0AD9">
      <w:pPr>
        <w:spacing w:before="114"/>
        <w:ind w:left="261"/>
        <w:jc w:val="both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2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Corte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Constitucional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Colombia.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Sentencia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C-067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2003.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M.P.: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Marco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Gerardo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Monroy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Cabra.</w:t>
      </w:r>
    </w:p>
    <w:p w:rsidR="00753D50" w:rsidRDefault="00753D50">
      <w:pPr>
        <w:jc w:val="both"/>
        <w:rPr>
          <w:rFonts w:ascii="Calibri"/>
          <w:sz w:val="20"/>
        </w:rPr>
        <w:sectPr w:rsidR="00753D50">
          <w:pgSz w:w="12240" w:h="15840"/>
          <w:pgMar w:top="2400" w:right="1440" w:bottom="280" w:left="1440" w:header="1023" w:footer="0" w:gutter="0"/>
          <w:cols w:space="720"/>
        </w:sectPr>
      </w:pPr>
    </w:p>
    <w:p w:rsidR="00753D50" w:rsidRDefault="00753D50">
      <w:pPr>
        <w:pStyle w:val="Textoindependiente"/>
        <w:rPr>
          <w:rFonts w:ascii="Calibri"/>
        </w:rPr>
      </w:pPr>
    </w:p>
    <w:p w:rsidR="00753D50" w:rsidRDefault="00753D50">
      <w:pPr>
        <w:pStyle w:val="Textoindependiente"/>
        <w:spacing w:before="113"/>
        <w:rPr>
          <w:rFonts w:ascii="Calibri"/>
        </w:rPr>
      </w:pPr>
    </w:p>
    <w:p w:rsidR="00753D50" w:rsidRDefault="009F0AD9">
      <w:pPr>
        <w:pStyle w:val="Textoindependiente"/>
        <w:ind w:left="261"/>
      </w:pPr>
      <w:proofErr w:type="gramStart"/>
      <w:r>
        <w:rPr>
          <w:spacing w:val="-2"/>
          <w:w w:val="85"/>
        </w:rPr>
        <w:t>participen</w:t>
      </w:r>
      <w:proofErr w:type="gramEnd"/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discusión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y</w:t>
      </w:r>
      <w:r>
        <w:rPr>
          <w:spacing w:val="-7"/>
        </w:rPr>
        <w:t xml:space="preserve"> </w:t>
      </w:r>
      <w:r>
        <w:rPr>
          <w:spacing w:val="-2"/>
          <w:w w:val="85"/>
        </w:rPr>
        <w:t>votación</w:t>
      </w:r>
      <w:r>
        <w:rPr>
          <w:spacing w:val="-7"/>
        </w:rPr>
        <w:t xml:space="preserve"> </w:t>
      </w:r>
      <w:r>
        <w:rPr>
          <w:spacing w:val="-2"/>
          <w:w w:val="85"/>
        </w:rPr>
        <w:t>del</w:t>
      </w:r>
      <w:r>
        <w:rPr>
          <w:spacing w:val="-7"/>
        </w:rPr>
        <w:t xml:space="preserve"> </w:t>
      </w:r>
      <w:r>
        <w:rPr>
          <w:spacing w:val="-2"/>
          <w:w w:val="85"/>
        </w:rPr>
        <w:t>Proyecto</w:t>
      </w:r>
      <w:r>
        <w:rPr>
          <w:spacing w:val="-7"/>
        </w:rPr>
        <w:t xml:space="preserve"> </w:t>
      </w:r>
      <w:r>
        <w:rPr>
          <w:spacing w:val="-2"/>
          <w:w w:val="85"/>
        </w:rPr>
        <w:t>de</w:t>
      </w:r>
      <w:r>
        <w:rPr>
          <w:spacing w:val="-7"/>
        </w:rPr>
        <w:t xml:space="preserve"> </w:t>
      </w:r>
      <w:r>
        <w:rPr>
          <w:spacing w:val="-2"/>
          <w:w w:val="85"/>
        </w:rPr>
        <w:t>Ley.</w:t>
      </w:r>
      <w:r>
        <w:rPr>
          <w:spacing w:val="-7"/>
        </w:rPr>
        <w:t xml:space="preserve"> </w:t>
      </w:r>
      <w:r>
        <w:rPr>
          <w:spacing w:val="-2"/>
          <w:w w:val="85"/>
        </w:rPr>
        <w:t>En</w:t>
      </w:r>
      <w:r>
        <w:rPr>
          <w:spacing w:val="-7"/>
        </w:rPr>
        <w:t xml:space="preserve"> </w:t>
      </w:r>
      <w:r>
        <w:rPr>
          <w:spacing w:val="-2"/>
          <w:w w:val="85"/>
        </w:rPr>
        <w:t>ese</w:t>
      </w:r>
      <w:r>
        <w:rPr>
          <w:spacing w:val="-7"/>
        </w:rPr>
        <w:t xml:space="preserve"> </w:t>
      </w:r>
      <w:r>
        <w:rPr>
          <w:spacing w:val="-2"/>
          <w:w w:val="85"/>
        </w:rPr>
        <w:t>sentido,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señala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artículo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1º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la </w:t>
      </w:r>
      <w:r>
        <w:rPr>
          <w:w w:val="85"/>
        </w:rPr>
        <w:t>Ley 2003 de 2019 lo siguiente:</w:t>
      </w:r>
    </w:p>
    <w:p w:rsidR="00753D50" w:rsidRDefault="009F0AD9">
      <w:pPr>
        <w:pStyle w:val="Textoindependiente"/>
        <w:spacing w:before="149"/>
        <w:ind w:left="966"/>
        <w:jc w:val="both"/>
      </w:pPr>
      <w:r>
        <w:rPr>
          <w:w w:val="80"/>
        </w:rPr>
        <w:t>“ARTÍCULO</w:t>
      </w:r>
      <w:r>
        <w:rPr>
          <w:spacing w:val="56"/>
        </w:rPr>
        <w:t xml:space="preserve"> </w:t>
      </w:r>
      <w:r>
        <w:rPr>
          <w:w w:val="80"/>
        </w:rPr>
        <w:t>1°</w:t>
      </w:r>
      <w:r>
        <w:rPr>
          <w:spacing w:val="-4"/>
        </w:rPr>
        <w:t xml:space="preserve"> </w: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artículo</w:t>
      </w:r>
      <w:r>
        <w:rPr>
          <w:spacing w:val="-5"/>
        </w:rPr>
        <w:t xml:space="preserve"> </w:t>
      </w:r>
      <w:hyperlink r:id="rId38">
        <w:r>
          <w:rPr>
            <w:w w:val="80"/>
            <w:u w:val="single"/>
          </w:rPr>
          <w:t>286</w:t>
        </w:r>
      </w:hyperlink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Ley</w:t>
      </w:r>
      <w:r>
        <w:rPr>
          <w:spacing w:val="-5"/>
        </w:rPr>
        <w:t xml:space="preserve"> </w:t>
      </w:r>
      <w:r>
        <w:rPr>
          <w:w w:val="80"/>
        </w:rPr>
        <w:t>5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1992</w:t>
      </w:r>
      <w:r>
        <w:rPr>
          <w:spacing w:val="-4"/>
        </w:rPr>
        <w:t xml:space="preserve"> </w:t>
      </w:r>
      <w:r>
        <w:rPr>
          <w:w w:val="80"/>
        </w:rPr>
        <w:t>quedará</w:t>
      </w:r>
      <w:r>
        <w:rPr>
          <w:spacing w:val="-5"/>
        </w:rPr>
        <w:t xml:space="preserve"> </w:t>
      </w:r>
      <w:r>
        <w:rPr>
          <w:spacing w:val="-4"/>
          <w:w w:val="80"/>
        </w:rPr>
        <w:t>así:</w:t>
      </w:r>
    </w:p>
    <w:p w:rsidR="00753D50" w:rsidRDefault="00753D50">
      <w:pPr>
        <w:pStyle w:val="Textoindependiente"/>
        <w:spacing w:before="25"/>
      </w:pPr>
    </w:p>
    <w:p w:rsidR="00753D50" w:rsidRDefault="009F0AD9">
      <w:pPr>
        <w:pStyle w:val="Textoindependiente"/>
        <w:spacing w:line="259" w:lineRule="auto"/>
        <w:ind w:left="966" w:right="689"/>
        <w:jc w:val="both"/>
      </w:pPr>
      <w:r>
        <w:rPr>
          <w:w w:val="90"/>
        </w:rPr>
        <w:t>ARTÍCULO</w:t>
      </w:r>
      <w:r>
        <w:rPr>
          <w:spacing w:val="-9"/>
          <w:w w:val="90"/>
        </w:rPr>
        <w:t xml:space="preserve"> </w:t>
      </w:r>
      <w:r>
        <w:rPr>
          <w:w w:val="90"/>
        </w:rPr>
        <w:t>286.</w:t>
      </w:r>
      <w:r>
        <w:rPr>
          <w:spacing w:val="-10"/>
          <w:w w:val="90"/>
        </w:rPr>
        <w:t xml:space="preserve"> </w:t>
      </w:r>
      <w:r>
        <w:rPr>
          <w:w w:val="90"/>
        </w:rPr>
        <w:t>Régimen de conflicto de interés de los congresistas. Todos los congresistas</w:t>
      </w:r>
      <w:r>
        <w:rPr>
          <w:spacing w:val="-1"/>
          <w:w w:val="90"/>
        </w:rPr>
        <w:t xml:space="preserve"> </w:t>
      </w:r>
      <w:r>
        <w:rPr>
          <w:w w:val="90"/>
        </w:rPr>
        <w:t>deberán</w:t>
      </w:r>
      <w:r>
        <w:rPr>
          <w:spacing w:val="-1"/>
          <w:w w:val="90"/>
        </w:rPr>
        <w:t xml:space="preserve"> </w:t>
      </w:r>
      <w:r>
        <w:rPr>
          <w:w w:val="90"/>
        </w:rPr>
        <w:t>declarar</w:t>
      </w:r>
      <w:r>
        <w:rPr>
          <w:spacing w:val="-1"/>
          <w:w w:val="90"/>
        </w:rPr>
        <w:t xml:space="preserve"> </w:t>
      </w:r>
      <w:r>
        <w:rPr>
          <w:w w:val="90"/>
        </w:rPr>
        <w:t>los</w:t>
      </w:r>
      <w:r>
        <w:rPr>
          <w:spacing w:val="-1"/>
          <w:w w:val="90"/>
        </w:rPr>
        <w:t xml:space="preserve"> </w:t>
      </w:r>
      <w:r>
        <w:rPr>
          <w:w w:val="90"/>
        </w:rPr>
        <w:t>conflictos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intereses</w:t>
      </w:r>
      <w:r>
        <w:rPr>
          <w:spacing w:val="-8"/>
          <w:w w:val="90"/>
        </w:rPr>
        <w:t xml:space="preserve"> </w:t>
      </w:r>
      <w:r>
        <w:rPr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w w:val="90"/>
        </w:rPr>
        <w:t>pudieran</w:t>
      </w:r>
      <w:r>
        <w:rPr>
          <w:spacing w:val="-8"/>
          <w:w w:val="90"/>
        </w:rPr>
        <w:t xml:space="preserve"> </w:t>
      </w:r>
      <w:r>
        <w:rPr>
          <w:w w:val="90"/>
        </w:rPr>
        <w:t>surgir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en </w:t>
      </w:r>
      <w:r>
        <w:rPr>
          <w:spacing w:val="-2"/>
          <w:w w:val="90"/>
        </w:rPr>
        <w:t>ejercicio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sus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funciones.</w:t>
      </w:r>
    </w:p>
    <w:p w:rsidR="00753D50" w:rsidRDefault="00753D50">
      <w:pPr>
        <w:pStyle w:val="Textoindependiente"/>
        <w:spacing w:before="2"/>
      </w:pPr>
    </w:p>
    <w:p w:rsidR="00753D50" w:rsidRDefault="009F0AD9">
      <w:pPr>
        <w:pStyle w:val="Textoindependiente"/>
        <w:spacing w:line="259" w:lineRule="auto"/>
        <w:ind w:left="966" w:right="680"/>
        <w:jc w:val="both"/>
      </w:pPr>
      <w:r>
        <w:rPr>
          <w:w w:val="80"/>
        </w:rPr>
        <w:t>Se</w:t>
      </w:r>
      <w:r>
        <w:t xml:space="preserve"> </w:t>
      </w:r>
      <w:r>
        <w:rPr>
          <w:w w:val="80"/>
        </w:rPr>
        <w:t>entiende</w:t>
      </w:r>
      <w:r>
        <w:t xml:space="preserve"> </w:t>
      </w:r>
      <w:r>
        <w:rPr>
          <w:w w:val="80"/>
        </w:rPr>
        <w:t xml:space="preserve">como conflicto de interés una situación donde la discusión o votación de un </w:t>
      </w:r>
      <w:r>
        <w:rPr>
          <w:w w:val="85"/>
        </w:rPr>
        <w:t>proyecto de ley o acto legislativo o artículo, pueda resultar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un</w:t>
      </w:r>
      <w:r>
        <w:rPr>
          <w:spacing w:val="-7"/>
          <w:w w:val="85"/>
        </w:rPr>
        <w:t xml:space="preserve"> </w:t>
      </w:r>
      <w:r>
        <w:rPr>
          <w:w w:val="85"/>
        </w:rPr>
        <w:t>beneficio</w:t>
      </w:r>
      <w:r>
        <w:rPr>
          <w:spacing w:val="-6"/>
          <w:w w:val="85"/>
        </w:rPr>
        <w:t xml:space="preserve"> </w:t>
      </w:r>
      <w:r>
        <w:rPr>
          <w:w w:val="85"/>
        </w:rPr>
        <w:t>particular, actual y directo a favor del congresista.</w:t>
      </w:r>
    </w:p>
    <w:p w:rsidR="00753D50" w:rsidRDefault="00753D50">
      <w:pPr>
        <w:pStyle w:val="Textoindependiente"/>
        <w:spacing w:before="1"/>
      </w:pPr>
    </w:p>
    <w:p w:rsidR="00753D50" w:rsidRDefault="009F0AD9">
      <w:pPr>
        <w:pStyle w:val="Prrafodelista"/>
        <w:numPr>
          <w:ilvl w:val="1"/>
          <w:numId w:val="2"/>
        </w:numPr>
        <w:tabs>
          <w:tab w:val="left" w:pos="1255"/>
        </w:tabs>
        <w:spacing w:line="259" w:lineRule="auto"/>
        <w:ind w:right="681" w:firstLine="0"/>
        <w:jc w:val="both"/>
        <w:rPr>
          <w:sz w:val="24"/>
        </w:rPr>
      </w:pPr>
      <w:r>
        <w:rPr>
          <w:w w:val="90"/>
          <w:sz w:val="24"/>
        </w:rPr>
        <w:t>Beneficio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particular: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aquel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que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otorga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un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privi</w:t>
      </w:r>
      <w:r>
        <w:rPr>
          <w:w w:val="90"/>
          <w:sz w:val="24"/>
        </w:rPr>
        <w:t>legio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genera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ganancias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 xml:space="preserve">crea </w:t>
      </w:r>
      <w:r>
        <w:rPr>
          <w:w w:val="80"/>
          <w:sz w:val="24"/>
        </w:rPr>
        <w:t>indemnizaciones</w:t>
      </w:r>
      <w:r>
        <w:rPr>
          <w:sz w:val="24"/>
        </w:rPr>
        <w:t xml:space="preserve"> </w:t>
      </w:r>
      <w:r>
        <w:rPr>
          <w:w w:val="80"/>
          <w:sz w:val="24"/>
        </w:rPr>
        <w:t>económicas</w:t>
      </w:r>
      <w:r>
        <w:rPr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z w:val="24"/>
        </w:rPr>
        <w:t xml:space="preserve"> </w:t>
      </w:r>
      <w:r>
        <w:rPr>
          <w:w w:val="80"/>
          <w:sz w:val="24"/>
        </w:rPr>
        <w:t>elimina</w:t>
      </w:r>
      <w:r>
        <w:rPr>
          <w:sz w:val="24"/>
        </w:rPr>
        <w:t xml:space="preserve"> </w:t>
      </w:r>
      <w:r>
        <w:rPr>
          <w:w w:val="80"/>
          <w:sz w:val="24"/>
        </w:rPr>
        <w:t>obligaciones</w:t>
      </w:r>
      <w:r>
        <w:rPr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z w:val="24"/>
        </w:rPr>
        <w:t xml:space="preserve"> </w:t>
      </w:r>
      <w:r>
        <w:rPr>
          <w:w w:val="80"/>
          <w:sz w:val="24"/>
        </w:rPr>
        <w:t>favor</w:t>
      </w:r>
      <w:r>
        <w:rPr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z w:val="24"/>
        </w:rPr>
        <w:t xml:space="preserve"> </w:t>
      </w:r>
      <w:r>
        <w:rPr>
          <w:w w:val="80"/>
          <w:sz w:val="24"/>
        </w:rPr>
        <w:t>congresista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las que </w:t>
      </w:r>
      <w:r>
        <w:rPr>
          <w:w w:val="85"/>
          <w:sz w:val="24"/>
        </w:rPr>
        <w:t>no gozan el resto de los ciudadanos. Modifique normas que afecten investigaciones penales,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disciplinarias,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fiscales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administrativas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encuentre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formalmente </w:t>
      </w:r>
      <w:r>
        <w:rPr>
          <w:spacing w:val="-2"/>
          <w:w w:val="90"/>
          <w:sz w:val="24"/>
        </w:rPr>
        <w:t>vinculado.</w:t>
      </w:r>
    </w:p>
    <w:p w:rsidR="00753D50" w:rsidRDefault="00753D50">
      <w:pPr>
        <w:pStyle w:val="Textoindependiente"/>
      </w:pPr>
    </w:p>
    <w:p w:rsidR="00753D50" w:rsidRDefault="009F0AD9">
      <w:pPr>
        <w:pStyle w:val="Prrafodelista"/>
        <w:numPr>
          <w:ilvl w:val="1"/>
          <w:numId w:val="2"/>
        </w:numPr>
        <w:tabs>
          <w:tab w:val="left" w:pos="1285"/>
        </w:tabs>
        <w:spacing w:line="259" w:lineRule="auto"/>
        <w:ind w:right="684" w:firstLine="0"/>
        <w:jc w:val="both"/>
        <w:rPr>
          <w:sz w:val="24"/>
        </w:rPr>
      </w:pPr>
      <w:r>
        <w:rPr>
          <w:w w:val="90"/>
          <w:sz w:val="24"/>
        </w:rPr>
        <w:t xml:space="preserve">Beneficio actual: aquel que efectivamente se configura en las circunstancias </w:t>
      </w:r>
      <w:r>
        <w:rPr>
          <w:w w:val="85"/>
          <w:sz w:val="24"/>
        </w:rPr>
        <w:t>presentes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existentes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momento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congresista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participa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decisión</w:t>
      </w:r>
    </w:p>
    <w:p w:rsidR="00753D50" w:rsidRDefault="00753D50">
      <w:pPr>
        <w:pStyle w:val="Textoindependiente"/>
        <w:spacing w:before="2"/>
      </w:pPr>
    </w:p>
    <w:p w:rsidR="00753D50" w:rsidRDefault="009F0AD9">
      <w:pPr>
        <w:pStyle w:val="Prrafodelista"/>
        <w:numPr>
          <w:ilvl w:val="1"/>
          <w:numId w:val="2"/>
        </w:numPr>
        <w:tabs>
          <w:tab w:val="left" w:pos="1289"/>
        </w:tabs>
        <w:spacing w:line="259" w:lineRule="auto"/>
        <w:ind w:right="682" w:firstLine="0"/>
        <w:jc w:val="both"/>
        <w:rPr>
          <w:sz w:val="24"/>
        </w:rPr>
      </w:pPr>
      <w:r>
        <w:rPr>
          <w:w w:val="90"/>
          <w:sz w:val="24"/>
        </w:rPr>
        <w:t>Beneficio directo: aquel que se produzca de forma es</w:t>
      </w:r>
      <w:r>
        <w:rPr>
          <w:w w:val="90"/>
          <w:sz w:val="24"/>
        </w:rPr>
        <w:t xml:space="preserve">pecífica respecto del </w:t>
      </w:r>
      <w:r>
        <w:rPr>
          <w:w w:val="85"/>
          <w:sz w:val="24"/>
        </w:rPr>
        <w:t>congresista,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su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cónyuge,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compañero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compañera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permanente,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parientes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dentro del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segundo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grado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consanguinidad,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segundo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afinidad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primero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civil.”</w:t>
      </w:r>
    </w:p>
    <w:p w:rsidR="00753D50" w:rsidRDefault="00753D50">
      <w:pPr>
        <w:pStyle w:val="Textoindependiente"/>
        <w:spacing w:before="2"/>
      </w:pPr>
    </w:p>
    <w:p w:rsidR="00753D50" w:rsidRDefault="009F0AD9">
      <w:pPr>
        <w:pStyle w:val="Textoindependiente"/>
        <w:spacing w:line="259" w:lineRule="auto"/>
        <w:ind w:left="261" w:right="679"/>
        <w:jc w:val="both"/>
      </w:pPr>
      <w:r>
        <w:rPr>
          <w:w w:val="85"/>
        </w:rPr>
        <w:t>Atendiendo el anterior apartado legal, se considera que en el caso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este</w:t>
      </w:r>
      <w:r>
        <w:rPr>
          <w:spacing w:val="-5"/>
          <w:w w:val="85"/>
        </w:rPr>
        <w:t xml:space="preserve"> </w:t>
      </w:r>
      <w:r>
        <w:rPr>
          <w:w w:val="85"/>
        </w:rPr>
        <w:t>Proyecto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Acto Legislativo</w:t>
      </w:r>
      <w:r>
        <w:rPr>
          <w:spacing w:val="-7"/>
          <w:w w:val="85"/>
        </w:rPr>
        <w:t xml:space="preserve"> </w:t>
      </w:r>
      <w:r>
        <w:rPr>
          <w:w w:val="85"/>
        </w:rPr>
        <w:t>podría</w:t>
      </w:r>
      <w:r>
        <w:rPr>
          <w:spacing w:val="-3"/>
          <w:w w:val="85"/>
        </w:rPr>
        <w:t xml:space="preserve"> </w:t>
      </w:r>
      <w:r>
        <w:rPr>
          <w:w w:val="85"/>
        </w:rPr>
        <w:t>configurarse un eventual conflicto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interés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caso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7"/>
          <w:w w:val="85"/>
        </w:rPr>
        <w:t xml:space="preserve"> </w:t>
      </w:r>
      <w:r>
        <w:rPr>
          <w:w w:val="85"/>
        </w:rPr>
        <w:t>congresistas que</w:t>
      </w:r>
      <w:r>
        <w:t xml:space="preserve"> </w:t>
      </w:r>
      <w:r>
        <w:rPr>
          <w:w w:val="85"/>
        </w:rPr>
        <w:t>estén</w:t>
      </w:r>
      <w:r>
        <w:t xml:space="preserve"> </w:t>
      </w:r>
      <w:r>
        <w:rPr>
          <w:w w:val="85"/>
        </w:rPr>
        <w:t>en curso de un proceso disciplinario actualmente. Sin embargo, esto no exime al congresista a hacer una valoración sobre su condición</w:t>
      </w:r>
      <w:r>
        <w:rPr>
          <w:w w:val="85"/>
        </w:rPr>
        <w:t xml:space="preserve"> particular y eventuales conflictos de </w:t>
      </w:r>
      <w:r>
        <w:rPr>
          <w:spacing w:val="-2"/>
          <w:w w:val="90"/>
        </w:rPr>
        <w:t>interés.</w:t>
      </w:r>
    </w:p>
    <w:p w:rsidR="00753D50" w:rsidRDefault="009F0AD9">
      <w:pPr>
        <w:spacing w:before="275"/>
        <w:ind w:left="261"/>
        <w:jc w:val="both"/>
      </w:pP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los</w:t>
      </w:r>
      <w:r>
        <w:rPr>
          <w:spacing w:val="-9"/>
        </w:rPr>
        <w:t xml:space="preserve"> </w:t>
      </w:r>
      <w:r>
        <w:rPr>
          <w:w w:val="80"/>
        </w:rPr>
        <w:t>y</w:t>
      </w:r>
      <w:r>
        <w:rPr>
          <w:spacing w:val="-9"/>
        </w:rPr>
        <w:t xml:space="preserve"> </w:t>
      </w:r>
      <w:r>
        <w:rPr>
          <w:w w:val="80"/>
        </w:rPr>
        <w:t>las</w:t>
      </w:r>
      <w:r>
        <w:rPr>
          <w:spacing w:val="-9"/>
        </w:rPr>
        <w:t xml:space="preserve"> </w:t>
      </w:r>
      <w:r>
        <w:rPr>
          <w:spacing w:val="-2"/>
          <w:w w:val="80"/>
        </w:rPr>
        <w:t>congresistas,</w:t>
      </w:r>
    </w:p>
    <w:p w:rsidR="00753D50" w:rsidRDefault="00753D50">
      <w:pPr>
        <w:pStyle w:val="Textoindependiente"/>
        <w:spacing w:before="10"/>
        <w:rPr>
          <w:sz w:val="14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420"/>
      </w:tblGrid>
      <w:tr w:rsidR="00753D50">
        <w:trPr>
          <w:trHeight w:val="1500"/>
        </w:trPr>
        <w:tc>
          <w:tcPr>
            <w:tcW w:w="4400" w:type="dxa"/>
          </w:tcPr>
          <w:p w:rsidR="00753D50" w:rsidRDefault="00753D50">
            <w:pPr>
              <w:pStyle w:val="TableParagraph"/>
            </w:pPr>
          </w:p>
          <w:p w:rsidR="00753D50" w:rsidRDefault="00753D50">
            <w:pPr>
              <w:pStyle w:val="TableParagraph"/>
            </w:pPr>
          </w:p>
          <w:p w:rsidR="00753D50" w:rsidRDefault="00753D50">
            <w:pPr>
              <w:pStyle w:val="TableParagraph"/>
              <w:spacing w:before="2"/>
            </w:pPr>
          </w:p>
          <w:p w:rsidR="00753D50" w:rsidRDefault="009F0AD9">
            <w:pPr>
              <w:pStyle w:val="TableParagraph"/>
              <w:spacing w:line="253" w:lineRule="exact"/>
              <w:ind w:left="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PEDRO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JOSÉ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SUÁREZ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VACCA</w:t>
            </w:r>
          </w:p>
          <w:p w:rsidR="00753D50" w:rsidRDefault="009F0AD9">
            <w:pPr>
              <w:pStyle w:val="TableParagraph"/>
              <w:spacing w:line="252" w:lineRule="exact"/>
              <w:ind w:left="95" w:right="844"/>
            </w:pPr>
            <w:r>
              <w:rPr>
                <w:w w:val="80"/>
              </w:rPr>
              <w:t xml:space="preserve">Representante la Cámara por Boyacá </w:t>
            </w:r>
            <w:r>
              <w:rPr>
                <w:w w:val="90"/>
              </w:rPr>
              <w:t>Pacto Histórico</w:t>
            </w: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</w:rPr>
            </w:pPr>
          </w:p>
        </w:tc>
      </w:tr>
    </w:tbl>
    <w:p w:rsidR="00753D50" w:rsidRDefault="00753D50">
      <w:pPr>
        <w:pStyle w:val="TableParagraph"/>
        <w:rPr>
          <w:rFonts w:ascii="Times New Roman"/>
        </w:rPr>
        <w:sectPr w:rsidR="00753D50">
          <w:pgSz w:w="12240" w:h="15840"/>
          <w:pgMar w:top="2400" w:right="1440" w:bottom="280" w:left="1440" w:header="1023" w:footer="0" w:gutter="0"/>
          <w:cols w:space="720"/>
        </w:sectPr>
      </w:pPr>
    </w:p>
    <w:p w:rsidR="00753D50" w:rsidRDefault="00753D50">
      <w:pPr>
        <w:pStyle w:val="Textoindependiente"/>
        <w:rPr>
          <w:sz w:val="20"/>
        </w:rPr>
      </w:pPr>
    </w:p>
    <w:p w:rsidR="00753D50" w:rsidRDefault="00753D50">
      <w:pPr>
        <w:pStyle w:val="Textoindependiente"/>
        <w:spacing w:before="222"/>
        <w:rPr>
          <w:sz w:val="20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420"/>
      </w:tblGrid>
      <w:tr w:rsidR="00753D50">
        <w:trPr>
          <w:trHeight w:val="1519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520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760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759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500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520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499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753D50" w:rsidRDefault="00753D50">
      <w:pPr>
        <w:pStyle w:val="TableParagraph"/>
        <w:rPr>
          <w:rFonts w:ascii="Times New Roman"/>
          <w:sz w:val="2"/>
        </w:rPr>
        <w:sectPr w:rsidR="00753D50">
          <w:pgSz w:w="12240" w:h="15840"/>
          <w:pgMar w:top="2400" w:right="1440" w:bottom="280" w:left="1440" w:header="1023" w:footer="0" w:gutter="0"/>
          <w:cols w:space="720"/>
        </w:sectPr>
      </w:pPr>
    </w:p>
    <w:p w:rsidR="00753D50" w:rsidRDefault="00753D50">
      <w:pPr>
        <w:pStyle w:val="Textoindependiente"/>
        <w:rPr>
          <w:sz w:val="20"/>
        </w:rPr>
      </w:pPr>
    </w:p>
    <w:p w:rsidR="00753D50" w:rsidRDefault="00753D50">
      <w:pPr>
        <w:pStyle w:val="Textoindependiente"/>
        <w:spacing w:before="222"/>
        <w:rPr>
          <w:sz w:val="20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420"/>
      </w:tblGrid>
      <w:tr w:rsidR="00753D50">
        <w:trPr>
          <w:trHeight w:val="1519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499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3D50">
        <w:trPr>
          <w:trHeight w:val="1520"/>
        </w:trPr>
        <w:tc>
          <w:tcPr>
            <w:tcW w:w="440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0" w:type="dxa"/>
          </w:tcPr>
          <w:p w:rsidR="00753D50" w:rsidRDefault="00753D50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9F0AD9" w:rsidRDefault="009F0AD9"/>
    <w:sectPr w:rsidR="009F0AD9">
      <w:pgSz w:w="12240" w:h="15840"/>
      <w:pgMar w:top="2400" w:right="1440" w:bottom="280" w:left="1440" w:header="10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AD9" w:rsidRDefault="009F0AD9">
      <w:r>
        <w:separator/>
      </w:r>
    </w:p>
  </w:endnote>
  <w:endnote w:type="continuationSeparator" w:id="0">
    <w:p w:rsidR="009F0AD9" w:rsidRDefault="009F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AD9" w:rsidRDefault="009F0AD9">
      <w:r>
        <w:separator/>
      </w:r>
    </w:p>
  </w:footnote>
  <w:footnote w:type="continuationSeparator" w:id="0">
    <w:p w:rsidR="009F0AD9" w:rsidRDefault="009F0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D50" w:rsidRDefault="009F0AD9">
    <w:pPr>
      <w:pStyle w:val="Textoindependiente"/>
      <w:spacing w:line="14" w:lineRule="auto"/>
      <w:rPr>
        <w:sz w:val="20"/>
      </w:rPr>
    </w:pPr>
    <w:r>
      <w:rPr>
        <w:noProof/>
        <w:sz w:val="20"/>
        <w:lang w:val="es-CO" w:eastAsia="es-CO"/>
      </w:rPr>
      <w:drawing>
        <wp:anchor distT="0" distB="0" distL="0" distR="0" simplePos="0" relativeHeight="487335424" behindDoc="1" locked="0" layoutInCell="1" allowOverlap="1">
          <wp:simplePos x="0" y="0"/>
          <wp:positionH relativeFrom="page">
            <wp:posOffset>1223009</wp:posOffset>
          </wp:positionH>
          <wp:positionV relativeFrom="page">
            <wp:posOffset>649604</wp:posOffset>
          </wp:positionV>
          <wp:extent cx="1828800" cy="857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O" w:eastAsia="es-CO"/>
      </w:rPr>
      <w:drawing>
        <wp:anchor distT="0" distB="0" distL="0" distR="0" simplePos="0" relativeHeight="487335936" behindDoc="1" locked="0" layoutInCell="1" allowOverlap="1">
          <wp:simplePos x="0" y="0"/>
          <wp:positionH relativeFrom="page">
            <wp:posOffset>4899660</wp:posOffset>
          </wp:positionH>
          <wp:positionV relativeFrom="page">
            <wp:posOffset>878324</wp:posOffset>
          </wp:positionV>
          <wp:extent cx="1771650" cy="65698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71650" cy="656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757AD"/>
    <w:multiLevelType w:val="hybridMultilevel"/>
    <w:tmpl w:val="B8B2036E"/>
    <w:lvl w:ilvl="0" w:tplc="EBC46570">
      <w:start w:val="1"/>
      <w:numFmt w:val="decimal"/>
      <w:lvlText w:val="%1."/>
      <w:lvlJc w:val="left"/>
      <w:pPr>
        <w:ind w:left="98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D20CCC8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0652CC0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A2A03F3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B3A151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F4E6D3C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C52C9C6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DFF8EDF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16E005A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F9B1053"/>
    <w:multiLevelType w:val="hybridMultilevel"/>
    <w:tmpl w:val="C68EC900"/>
    <w:lvl w:ilvl="0" w:tplc="B840E932">
      <w:start w:val="1"/>
      <w:numFmt w:val="decimal"/>
      <w:lvlText w:val="%1."/>
      <w:lvlJc w:val="left"/>
      <w:pPr>
        <w:ind w:left="98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E88A76C2">
      <w:start w:val="1"/>
      <w:numFmt w:val="lowerLetter"/>
      <w:lvlText w:val="%2)"/>
      <w:lvlJc w:val="left"/>
      <w:pPr>
        <w:ind w:left="966" w:hanging="29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2" w:tplc="7F740F34">
      <w:numFmt w:val="bullet"/>
      <w:lvlText w:val="•"/>
      <w:lvlJc w:val="left"/>
      <w:pPr>
        <w:ind w:left="1911" w:hanging="290"/>
      </w:pPr>
      <w:rPr>
        <w:rFonts w:hint="default"/>
        <w:lang w:val="es-ES" w:eastAsia="en-US" w:bidi="ar-SA"/>
      </w:rPr>
    </w:lvl>
    <w:lvl w:ilvl="3" w:tplc="C4A4693A">
      <w:numFmt w:val="bullet"/>
      <w:lvlText w:val="•"/>
      <w:lvlJc w:val="left"/>
      <w:pPr>
        <w:ind w:left="2842" w:hanging="290"/>
      </w:pPr>
      <w:rPr>
        <w:rFonts w:hint="default"/>
        <w:lang w:val="es-ES" w:eastAsia="en-US" w:bidi="ar-SA"/>
      </w:rPr>
    </w:lvl>
    <w:lvl w:ilvl="4" w:tplc="453C8A24">
      <w:numFmt w:val="bullet"/>
      <w:lvlText w:val="•"/>
      <w:lvlJc w:val="left"/>
      <w:pPr>
        <w:ind w:left="3773" w:hanging="290"/>
      </w:pPr>
      <w:rPr>
        <w:rFonts w:hint="default"/>
        <w:lang w:val="es-ES" w:eastAsia="en-US" w:bidi="ar-SA"/>
      </w:rPr>
    </w:lvl>
    <w:lvl w:ilvl="5" w:tplc="14486D10">
      <w:numFmt w:val="bullet"/>
      <w:lvlText w:val="•"/>
      <w:lvlJc w:val="left"/>
      <w:pPr>
        <w:ind w:left="4704" w:hanging="290"/>
      </w:pPr>
      <w:rPr>
        <w:rFonts w:hint="default"/>
        <w:lang w:val="es-ES" w:eastAsia="en-US" w:bidi="ar-SA"/>
      </w:rPr>
    </w:lvl>
    <w:lvl w:ilvl="6" w:tplc="873C8C90">
      <w:numFmt w:val="bullet"/>
      <w:lvlText w:val="•"/>
      <w:lvlJc w:val="left"/>
      <w:pPr>
        <w:ind w:left="5635" w:hanging="290"/>
      </w:pPr>
      <w:rPr>
        <w:rFonts w:hint="default"/>
        <w:lang w:val="es-ES" w:eastAsia="en-US" w:bidi="ar-SA"/>
      </w:rPr>
    </w:lvl>
    <w:lvl w:ilvl="7" w:tplc="0A6290E0">
      <w:numFmt w:val="bullet"/>
      <w:lvlText w:val="•"/>
      <w:lvlJc w:val="left"/>
      <w:pPr>
        <w:ind w:left="6566" w:hanging="290"/>
      </w:pPr>
      <w:rPr>
        <w:rFonts w:hint="default"/>
        <w:lang w:val="es-ES" w:eastAsia="en-US" w:bidi="ar-SA"/>
      </w:rPr>
    </w:lvl>
    <w:lvl w:ilvl="8" w:tplc="433CD29E">
      <w:numFmt w:val="bullet"/>
      <w:lvlText w:val="•"/>
      <w:lvlJc w:val="left"/>
      <w:pPr>
        <w:ind w:left="7497" w:hanging="290"/>
      </w:pPr>
      <w:rPr>
        <w:rFonts w:hint="default"/>
        <w:lang w:val="es-ES" w:eastAsia="en-US" w:bidi="ar-SA"/>
      </w:rPr>
    </w:lvl>
  </w:abstractNum>
  <w:abstractNum w:abstractNumId="2" w15:restartNumberingAfterBreak="0">
    <w:nsid w:val="4C8A18C7"/>
    <w:multiLevelType w:val="hybridMultilevel"/>
    <w:tmpl w:val="5F98C8EA"/>
    <w:lvl w:ilvl="0" w:tplc="6930AC9C">
      <w:start w:val="1"/>
      <w:numFmt w:val="lowerRoman"/>
      <w:lvlText w:val="(%1)"/>
      <w:lvlJc w:val="left"/>
      <w:pPr>
        <w:ind w:left="1401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1" w:tplc="8E8E563C">
      <w:numFmt w:val="bullet"/>
      <w:lvlText w:val="•"/>
      <w:lvlJc w:val="left"/>
      <w:pPr>
        <w:ind w:left="2196" w:hanging="720"/>
      </w:pPr>
      <w:rPr>
        <w:rFonts w:hint="default"/>
        <w:lang w:val="es-ES" w:eastAsia="en-US" w:bidi="ar-SA"/>
      </w:rPr>
    </w:lvl>
    <w:lvl w:ilvl="2" w:tplc="D73CB304">
      <w:numFmt w:val="bullet"/>
      <w:lvlText w:val="•"/>
      <w:lvlJc w:val="left"/>
      <w:pPr>
        <w:ind w:left="2992" w:hanging="720"/>
      </w:pPr>
      <w:rPr>
        <w:rFonts w:hint="default"/>
        <w:lang w:val="es-ES" w:eastAsia="en-US" w:bidi="ar-SA"/>
      </w:rPr>
    </w:lvl>
    <w:lvl w:ilvl="3" w:tplc="2AF8E230">
      <w:numFmt w:val="bullet"/>
      <w:lvlText w:val="•"/>
      <w:lvlJc w:val="left"/>
      <w:pPr>
        <w:ind w:left="3788" w:hanging="720"/>
      </w:pPr>
      <w:rPr>
        <w:rFonts w:hint="default"/>
        <w:lang w:val="es-ES" w:eastAsia="en-US" w:bidi="ar-SA"/>
      </w:rPr>
    </w:lvl>
    <w:lvl w:ilvl="4" w:tplc="D19E21BA">
      <w:numFmt w:val="bullet"/>
      <w:lvlText w:val="•"/>
      <w:lvlJc w:val="left"/>
      <w:pPr>
        <w:ind w:left="4584" w:hanging="720"/>
      </w:pPr>
      <w:rPr>
        <w:rFonts w:hint="default"/>
        <w:lang w:val="es-ES" w:eastAsia="en-US" w:bidi="ar-SA"/>
      </w:rPr>
    </w:lvl>
    <w:lvl w:ilvl="5" w:tplc="2C4A64DA"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 w:tplc="61325128">
      <w:numFmt w:val="bullet"/>
      <w:lvlText w:val="•"/>
      <w:lvlJc w:val="left"/>
      <w:pPr>
        <w:ind w:left="6176" w:hanging="720"/>
      </w:pPr>
      <w:rPr>
        <w:rFonts w:hint="default"/>
        <w:lang w:val="es-ES" w:eastAsia="en-US" w:bidi="ar-SA"/>
      </w:rPr>
    </w:lvl>
    <w:lvl w:ilvl="7" w:tplc="EB826384">
      <w:numFmt w:val="bullet"/>
      <w:lvlText w:val="•"/>
      <w:lvlJc w:val="left"/>
      <w:pPr>
        <w:ind w:left="6972" w:hanging="720"/>
      </w:pPr>
      <w:rPr>
        <w:rFonts w:hint="default"/>
        <w:lang w:val="es-ES" w:eastAsia="en-US" w:bidi="ar-SA"/>
      </w:rPr>
    </w:lvl>
    <w:lvl w:ilvl="8" w:tplc="5CFC95C0">
      <w:numFmt w:val="bullet"/>
      <w:lvlText w:val="•"/>
      <w:lvlJc w:val="left"/>
      <w:pPr>
        <w:ind w:left="7768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4E5B34AD"/>
    <w:multiLevelType w:val="hybridMultilevel"/>
    <w:tmpl w:val="2C840A18"/>
    <w:lvl w:ilvl="0" w:tplc="AEDCE096">
      <w:start w:val="1"/>
      <w:numFmt w:val="decimal"/>
      <w:lvlText w:val="%1."/>
      <w:lvlJc w:val="left"/>
      <w:pPr>
        <w:ind w:left="98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919EE24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50C8852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AD844C7A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58288DA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01F6929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7E6E9C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01C389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057E190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50"/>
    <w:rsid w:val="00753D50"/>
    <w:rsid w:val="009C227C"/>
    <w:rsid w:val="009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8BF4A-E186-442A-B752-4DEDE791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mara.gov.co/representantes/hector-david-chaparro-chaparro" TargetMode="External"/><Relationship Id="rId18" Type="http://schemas.openxmlformats.org/officeDocument/2006/relationships/hyperlink" Target="https://www.camara.gov.co/representantes/david-ricardo-racero-mayorca" TargetMode="External"/><Relationship Id="rId26" Type="http://schemas.openxmlformats.org/officeDocument/2006/relationships/hyperlink" Target="https://www.camara.gov.co/representantes/maria-fernanda-carrascal-roja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camara.gov.co/representantes/juan-manuel-cortes-duenas" TargetMode="External"/><Relationship Id="rId34" Type="http://schemas.openxmlformats.org/officeDocument/2006/relationships/hyperlink" Target="https://www.camara.gov.co/representantes/jennifer-dalley-pedraza-sandoval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camara.gov.co/representantes/hector-david-chaparro-chaparro" TargetMode="External"/><Relationship Id="rId17" Type="http://schemas.openxmlformats.org/officeDocument/2006/relationships/hyperlink" Target="https://www.camara.gov.co/representantes/gabriel-becerra-yanez" TargetMode="External"/><Relationship Id="rId25" Type="http://schemas.openxmlformats.org/officeDocument/2006/relationships/hyperlink" Target="https://www.camara.gov.co/representantes/gabriel-ernesto-parrado-duran" TargetMode="External"/><Relationship Id="rId33" Type="http://schemas.openxmlformats.org/officeDocument/2006/relationships/hyperlink" Target="https://www.camara.gov.co/representantes/martha-lisbeth-alfonso-jurado" TargetMode="External"/><Relationship Id="rId38" Type="http://schemas.openxmlformats.org/officeDocument/2006/relationships/hyperlink" Target="https://www.funcionpublica.gov.co/eva/gestornormativo/norma.php?i=11368&amp;2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mara.gov.co/representantes/gabriel-becerra-yanez" TargetMode="External"/><Relationship Id="rId20" Type="http://schemas.openxmlformats.org/officeDocument/2006/relationships/hyperlink" Target="https://www.camara.gov.co/representantes/juan-manuel-cortes-duenas" TargetMode="External"/><Relationship Id="rId29" Type="http://schemas.openxmlformats.org/officeDocument/2006/relationships/hyperlink" Target="https://www.camara.gov.co/representantes/gildardo-silva-molin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mara.gov.co/representantes/cristobal-caicedo-angulo" TargetMode="External"/><Relationship Id="rId24" Type="http://schemas.openxmlformats.org/officeDocument/2006/relationships/hyperlink" Target="https://www.camara.gov.co/representantes/gabriel-ernesto-parrado-duran" TargetMode="External"/><Relationship Id="rId32" Type="http://schemas.openxmlformats.org/officeDocument/2006/relationships/hyperlink" Target="https://www.camara.gov.co/representantes/luis-alberto-alban-urbano" TargetMode="External"/><Relationship Id="rId37" Type="http://schemas.openxmlformats.org/officeDocument/2006/relationships/hyperlink" Target="https://www.camara.gov.co/representantes/juan-sebastian-gomez-gonzales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amara.gov.co/representantes/heraclito-landinez-suarez" TargetMode="External"/><Relationship Id="rId23" Type="http://schemas.openxmlformats.org/officeDocument/2006/relationships/hyperlink" Target="https://www.camara.gov.co/representantes/jaime-raul-salamanca-torres" TargetMode="External"/><Relationship Id="rId28" Type="http://schemas.openxmlformats.org/officeDocument/2006/relationships/hyperlink" Target="https://www.camara.gov.co/representantes/ermes-evelio-pete-vivas" TargetMode="External"/><Relationship Id="rId36" Type="http://schemas.openxmlformats.org/officeDocument/2006/relationships/hyperlink" Target="https://www.camara.gov.co/representantes/juan-sebastian-gomez-gonzales" TargetMode="External"/><Relationship Id="rId10" Type="http://schemas.openxmlformats.org/officeDocument/2006/relationships/hyperlink" Target="https://www.camara.gov.co/representantes/alirio-uribe-munoz" TargetMode="External"/><Relationship Id="rId19" Type="http://schemas.openxmlformats.org/officeDocument/2006/relationships/hyperlink" Target="https://www.camara.gov.co/representantes/jorge-eliecer-tamayo-marulanda" TargetMode="External"/><Relationship Id="rId31" Type="http://schemas.openxmlformats.org/officeDocument/2006/relationships/hyperlink" Target="https://www.camara.gov.co/representantes/santiago-osorio-mar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ara.gov.co/representantes/pedro-jose-suarez-vacca" TargetMode="External"/><Relationship Id="rId14" Type="http://schemas.openxmlformats.org/officeDocument/2006/relationships/hyperlink" Target="https://www.camara.gov.co/representantes/karyme-adrana-cotes-martinez" TargetMode="External"/><Relationship Id="rId22" Type="http://schemas.openxmlformats.org/officeDocument/2006/relationships/hyperlink" Target="https://www.camara.gov.co/representantes/david-alejandro-toro-ramirez" TargetMode="External"/><Relationship Id="rId27" Type="http://schemas.openxmlformats.org/officeDocument/2006/relationships/hyperlink" Target="https://www.camara.gov.co/representantes/jorge-hernan-bastidas-rosero" TargetMode="External"/><Relationship Id="rId30" Type="http://schemas.openxmlformats.org/officeDocument/2006/relationships/hyperlink" Target="https://www.camara.gov.co/representantes/norman-david-banol-alvarez" TargetMode="External"/><Relationship Id="rId35" Type="http://schemas.openxmlformats.org/officeDocument/2006/relationships/hyperlink" Target="https://www.camara.gov.co/representantes/alejandro-garcia-rios" TargetMode="External"/><Relationship Id="rId8" Type="http://schemas.openxmlformats.org/officeDocument/2006/relationships/hyperlink" Target="https://www.camara.gov.co/representantes/pedro-jose-suarez-vacca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5183</Words>
  <Characters>28509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 Limitaciones derechos políticos 2025 II.docx</vt:lpstr>
    </vt:vector>
  </TitlesOfParts>
  <Company/>
  <LinksUpToDate>false</LinksUpToDate>
  <CharactersWithSpaces>33625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 Limitaciones derechos políticos 2025 II.docx</dc:title>
  <dc:creator>RICHARD</dc:creator>
  <cp:lastModifiedBy>Cuenta Microsoft</cp:lastModifiedBy>
  <cp:revision>2</cp:revision>
  <dcterms:created xsi:type="dcterms:W3CDTF">2025-09-24T20:24:00Z</dcterms:created>
  <dcterms:modified xsi:type="dcterms:W3CDTF">2025-09-24T20:24:00Z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2025-09-16T00:00:00Z</vt:filetime>
  </property>
</Properties>
</file>