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DF8AA" w14:textId="2EA72279" w:rsidR="00040071" w:rsidRPr="00BD6A7A" w:rsidRDefault="53AC3728" w:rsidP="53AC3728">
      <w:pPr>
        <w:pStyle w:val="Ttulo1"/>
        <w:spacing w:line="240" w:lineRule="auto"/>
        <w:jc w:val="center"/>
        <w:rPr>
          <w:lang w:val="es-ES"/>
        </w:rPr>
      </w:pPr>
      <w:bookmarkStart w:id="0" w:name="_Hlk179317211"/>
      <w:bookmarkStart w:id="1" w:name="_Hlk108723253"/>
      <w:bookmarkEnd w:id="0"/>
      <w:r w:rsidRPr="53AC3728">
        <w:rPr>
          <w:lang w:val="es-ES"/>
        </w:rPr>
        <w:t>PROYECTO DE LEY _____ DE 2024 CAMARA</w:t>
      </w:r>
    </w:p>
    <w:p w14:paraId="54199661" w14:textId="6224B033" w:rsidR="00040071" w:rsidRPr="00BD6A7A" w:rsidRDefault="53AC3728" w:rsidP="53AC3728">
      <w:pPr>
        <w:spacing w:line="240" w:lineRule="auto"/>
        <w:jc w:val="center"/>
        <w:rPr>
          <w:b/>
          <w:bCs/>
          <w:i/>
          <w:iCs/>
          <w:lang w:val="es-ES"/>
        </w:rPr>
      </w:pPr>
      <w:r w:rsidRPr="53AC3728">
        <w:rPr>
          <w:b/>
          <w:bCs/>
          <w:lang w:val="es-ES"/>
        </w:rPr>
        <w:t>“</w:t>
      </w:r>
      <w:r w:rsidRPr="53AC3728">
        <w:rPr>
          <w:b/>
          <w:bCs/>
          <w:i/>
          <w:iCs/>
          <w:lang w:val="es-ES"/>
        </w:rPr>
        <w:t>Por medio de la cual se establecen medidas sobre la adquisición y venta de tarjetas SIM y otras tecnologías similares en Colombia”</w:t>
      </w:r>
    </w:p>
    <w:p w14:paraId="74AAF48E" w14:textId="7666362E" w:rsidR="00040071" w:rsidRPr="00BD6A7A" w:rsidRDefault="53AC3728" w:rsidP="53AC3728">
      <w:pPr>
        <w:spacing w:line="240" w:lineRule="auto"/>
        <w:jc w:val="center"/>
        <w:rPr>
          <w:b/>
          <w:bCs/>
          <w:lang w:val="es-ES"/>
        </w:rPr>
      </w:pPr>
      <w:r w:rsidRPr="53AC3728">
        <w:rPr>
          <w:b/>
          <w:bCs/>
          <w:lang w:val="es-ES"/>
        </w:rPr>
        <w:t>EL CONGRESO DE COLOMBIA</w:t>
      </w:r>
    </w:p>
    <w:p w14:paraId="5D74EC50" w14:textId="77777777" w:rsidR="00040071" w:rsidRPr="00BD6A7A" w:rsidRDefault="53AC3728" w:rsidP="53AC3728">
      <w:pPr>
        <w:spacing w:line="240" w:lineRule="auto"/>
        <w:jc w:val="center"/>
        <w:rPr>
          <w:b/>
          <w:bCs/>
          <w:lang w:val="es-ES"/>
        </w:rPr>
      </w:pPr>
      <w:r w:rsidRPr="53AC3728">
        <w:rPr>
          <w:b/>
          <w:bCs/>
          <w:lang w:val="es-ES"/>
        </w:rPr>
        <w:t>DECRETA:</w:t>
      </w:r>
    </w:p>
    <w:p w14:paraId="5615482F" w14:textId="77777777" w:rsidR="00BF474C" w:rsidRDefault="53AC3728" w:rsidP="53AC3728">
      <w:pPr>
        <w:spacing w:line="240" w:lineRule="auto"/>
        <w:jc w:val="both"/>
        <w:rPr>
          <w:lang w:val="es-ES"/>
        </w:rPr>
      </w:pPr>
      <w:r w:rsidRPr="53AC3728">
        <w:rPr>
          <w:b/>
          <w:bCs/>
          <w:lang w:val="es-ES"/>
        </w:rPr>
        <w:t xml:space="preserve">Artículo 1. Obligatoriedad de identificación biométrica.  </w:t>
      </w:r>
      <w:r w:rsidRPr="53AC3728">
        <w:rPr>
          <w:lang w:val="es-ES"/>
        </w:rPr>
        <w:t>Para la adquisición de una tarjeta SIM u otras tecnologías con fines similares, los Proveedores de Redes y Servicios de Telecomunicaciones Móviles, incluyendo los operadores móviles virtuales que presten los servicios de telecomunicaciones en Colombia, deberán registrar de inmediato en sus respectivas bases de datos: nombre y apellidos completos del suscriptor o usuario, número de identificación, tipo de identificación de documento (CC, CE, Pasaporte, NIT, TI), número del móvil, IMEI, correo electrónico y datos biométricos del suscriptor o usuario que permitan verificar su identidad y prevenir suplantaciones.</w:t>
      </w:r>
    </w:p>
    <w:p w14:paraId="097F09EB" w14:textId="121B12FB" w:rsidR="00BF474C" w:rsidRDefault="53AC3728" w:rsidP="53AC3728">
      <w:pPr>
        <w:spacing w:line="240" w:lineRule="auto"/>
        <w:jc w:val="both"/>
        <w:rPr>
          <w:lang w:val="es-ES"/>
        </w:rPr>
      </w:pPr>
      <w:r w:rsidRPr="53AC3728">
        <w:rPr>
          <w:b/>
          <w:bCs/>
          <w:lang w:val="es-ES"/>
        </w:rPr>
        <w:t xml:space="preserve">Parágrafo. </w:t>
      </w:r>
      <w:r w:rsidRPr="53AC3728">
        <w:rPr>
          <w:lang w:val="es-ES"/>
        </w:rPr>
        <w:t>El incumplimiento de lo dispuesto en este artículo constituirá una infracción al régimen de telecomunicaciones, en los términos del numeral 12 del artículo 64 de la Ley 1341 de 2009 o la norma que lo modifique o lo adicione.</w:t>
      </w:r>
    </w:p>
    <w:p w14:paraId="69AC43DA" w14:textId="77777777" w:rsidR="00BF474C" w:rsidRDefault="53AC3728" w:rsidP="53AC3728">
      <w:pPr>
        <w:spacing w:line="240" w:lineRule="auto"/>
        <w:jc w:val="both"/>
        <w:rPr>
          <w:b/>
          <w:bCs/>
          <w:lang w:val="es-ES"/>
        </w:rPr>
      </w:pPr>
      <w:r w:rsidRPr="53AC3728">
        <w:rPr>
          <w:b/>
          <w:bCs/>
          <w:lang w:val="es-ES"/>
        </w:rPr>
        <w:t>Artículo 2. Identificación de llamadas procedentes de centros penitenciarios y carcelarios.</w:t>
      </w:r>
      <w:r w:rsidRPr="53AC3728">
        <w:rPr>
          <w:lang w:val="es-ES"/>
        </w:rPr>
        <w:t xml:space="preserve"> El Gobierno Nacional, a través del Ministerio de Tecnologías de la Información y las Comunicaciones (MinTIC) y el Ministerio de Justicia y del Derecho, reglamentará la implementación de una estrategia para que mediante sistemas tecnológicos se identifique y alerte a los usuarios sobre las llamadas originadas desde centros penitenciarios y carcelarios. Los operadores de telefonía móvil estarán obligados a implementar dicha estrategia para advertir al receptor sobre la procedencia de la llamada, respetando los derechos fundamentales de las personas privadas de la libertad.</w:t>
      </w:r>
    </w:p>
    <w:p w14:paraId="6E520AC8" w14:textId="77777777" w:rsidR="00BF5626" w:rsidRPr="00BD6A7A" w:rsidRDefault="00BF5626" w:rsidP="53AC3728">
      <w:pPr>
        <w:spacing w:line="240" w:lineRule="auto"/>
        <w:rPr>
          <w:lang w:val="es-ES"/>
        </w:rPr>
      </w:pPr>
    </w:p>
    <w:p w14:paraId="671172A1" w14:textId="4FB318D3" w:rsidR="00B760F8" w:rsidRDefault="53AC3728" w:rsidP="53AC3728">
      <w:pPr>
        <w:spacing w:line="240" w:lineRule="auto"/>
        <w:rPr>
          <w:lang w:val="es-ES"/>
        </w:rPr>
      </w:pPr>
      <w:r w:rsidRPr="53AC3728">
        <w:rPr>
          <w:lang w:val="es-ES"/>
        </w:rPr>
        <w:t>De los Honorables Congresistas,</w:t>
      </w:r>
    </w:p>
    <w:p w14:paraId="666E37D0" w14:textId="77777777" w:rsidR="007B2BE9" w:rsidRDefault="007B2BE9" w:rsidP="53AC3728">
      <w:pPr>
        <w:spacing w:line="240" w:lineRule="auto"/>
        <w:rPr>
          <w:lang w:val="es-ES"/>
        </w:rPr>
      </w:pPr>
    </w:p>
    <w:p w14:paraId="57B158F1" w14:textId="77777777" w:rsidR="007B2BE9" w:rsidRPr="00BD6A7A" w:rsidRDefault="007B2BE9" w:rsidP="53AC3728">
      <w:pPr>
        <w:spacing w:line="240" w:lineRule="auto"/>
        <w:jc w:val="center"/>
        <w:rPr>
          <w:lang w:val="es-ES"/>
        </w:rPr>
      </w:pPr>
    </w:p>
    <w:p w14:paraId="49F036E9" w14:textId="5FAAD3E2" w:rsidR="00411110" w:rsidRPr="00BD6A7A" w:rsidRDefault="53AC3728" w:rsidP="53AC3728">
      <w:pPr>
        <w:spacing w:after="0" w:line="240" w:lineRule="auto"/>
        <w:rPr>
          <w:b/>
          <w:bCs/>
          <w:lang w:val="es-ES"/>
        </w:rPr>
      </w:pPr>
      <w:r w:rsidRPr="53AC3728">
        <w:rPr>
          <w:b/>
          <w:bCs/>
          <w:lang w:val="es-ES"/>
        </w:rPr>
        <w:t>JULIO CÉSAR TRIANA QUINTERO</w:t>
      </w:r>
      <w:r w:rsidR="00411110">
        <w:tab/>
      </w:r>
      <w:r w:rsidR="00411110">
        <w:tab/>
      </w:r>
      <w:r w:rsidR="00411110">
        <w:tab/>
      </w:r>
      <w:r w:rsidR="00411110">
        <w:tab/>
      </w:r>
      <w:r w:rsidRPr="53AC3728">
        <w:rPr>
          <w:b/>
          <w:bCs/>
          <w:lang w:val="es-ES"/>
        </w:rPr>
        <w:t>__________________________</w:t>
      </w:r>
    </w:p>
    <w:p w14:paraId="1F776568" w14:textId="77777777" w:rsidR="00411110" w:rsidRPr="00BD6A7A" w:rsidRDefault="53AC3728" w:rsidP="53AC3728">
      <w:pPr>
        <w:spacing w:after="0" w:line="240" w:lineRule="auto"/>
        <w:rPr>
          <w:lang w:val="es-ES"/>
        </w:rPr>
      </w:pPr>
      <w:r w:rsidRPr="53AC3728">
        <w:rPr>
          <w:lang w:val="es-ES"/>
        </w:rPr>
        <w:t>Representante a la Cámara</w:t>
      </w:r>
    </w:p>
    <w:p w14:paraId="24CC45D9" w14:textId="427A1BAD" w:rsidR="00B760F8" w:rsidRPr="00BD6A7A" w:rsidRDefault="53AC3728" w:rsidP="53AC3728">
      <w:pPr>
        <w:spacing w:after="0" w:line="240" w:lineRule="auto"/>
        <w:rPr>
          <w:lang w:val="es-ES"/>
        </w:rPr>
      </w:pPr>
      <w:r w:rsidRPr="53AC3728">
        <w:rPr>
          <w:lang w:val="es-ES"/>
        </w:rPr>
        <w:t>Departamento del Huila</w:t>
      </w:r>
    </w:p>
    <w:p w14:paraId="625988A4" w14:textId="1FDBE7DA" w:rsidR="00B760F8" w:rsidRPr="00BD6A7A" w:rsidRDefault="00B760F8" w:rsidP="53AC3728">
      <w:pPr>
        <w:spacing w:line="240" w:lineRule="auto"/>
        <w:rPr>
          <w:lang w:val="es-ES"/>
        </w:rPr>
      </w:pPr>
    </w:p>
    <w:p w14:paraId="443ADBEB" w14:textId="3265E079" w:rsidR="53AC3728" w:rsidRDefault="53AC3728" w:rsidP="53AC3728">
      <w:pPr>
        <w:spacing w:line="240" w:lineRule="auto"/>
        <w:jc w:val="center"/>
        <w:rPr>
          <w:lang w:val="es-ES"/>
        </w:rPr>
      </w:pPr>
    </w:p>
    <w:p w14:paraId="5810AEBC" w14:textId="03B241D7" w:rsidR="53AC3728" w:rsidRDefault="53AC3728" w:rsidP="53AC3728">
      <w:pPr>
        <w:spacing w:after="0" w:line="240" w:lineRule="auto"/>
        <w:jc w:val="center"/>
        <w:rPr>
          <w:b/>
          <w:bCs/>
          <w:lang w:val="es-ES"/>
        </w:rPr>
      </w:pPr>
      <w:r w:rsidRPr="53AC3728">
        <w:rPr>
          <w:b/>
          <w:bCs/>
          <w:lang w:val="es-ES"/>
        </w:rPr>
        <w:t>__________________________</w:t>
      </w:r>
      <w:r>
        <w:tab/>
      </w:r>
      <w:r>
        <w:tab/>
      </w:r>
      <w:r>
        <w:tab/>
      </w:r>
      <w:r>
        <w:tab/>
      </w:r>
      <w:r w:rsidRPr="53AC3728">
        <w:rPr>
          <w:b/>
          <w:bCs/>
          <w:lang w:val="es-ES"/>
        </w:rPr>
        <w:t>__________________________</w:t>
      </w:r>
    </w:p>
    <w:p w14:paraId="22AF6188" w14:textId="1CCA4864" w:rsidR="53AC3728" w:rsidRDefault="53AC3728" w:rsidP="53AC3728">
      <w:pPr>
        <w:spacing w:line="240" w:lineRule="auto"/>
        <w:jc w:val="center"/>
        <w:rPr>
          <w:lang w:val="es-ES"/>
        </w:rPr>
      </w:pPr>
    </w:p>
    <w:p w14:paraId="2E274C4B" w14:textId="4AC7F3E0" w:rsidR="53AC3728" w:rsidRDefault="53AC3728" w:rsidP="53AC3728">
      <w:pPr>
        <w:spacing w:line="240" w:lineRule="auto"/>
        <w:jc w:val="center"/>
        <w:rPr>
          <w:lang w:val="es-ES"/>
        </w:rPr>
      </w:pPr>
    </w:p>
    <w:p w14:paraId="0A350D75" w14:textId="03B241D7" w:rsidR="53AC3728" w:rsidRDefault="53AC3728" w:rsidP="53AC3728">
      <w:pPr>
        <w:spacing w:after="0" w:line="240" w:lineRule="auto"/>
        <w:jc w:val="center"/>
        <w:rPr>
          <w:b/>
          <w:bCs/>
          <w:lang w:val="es-ES"/>
        </w:rPr>
      </w:pPr>
      <w:r w:rsidRPr="53AC3728">
        <w:rPr>
          <w:b/>
          <w:bCs/>
          <w:lang w:val="es-ES"/>
        </w:rPr>
        <w:t>__________________________</w:t>
      </w:r>
      <w:r>
        <w:tab/>
      </w:r>
      <w:r>
        <w:tab/>
      </w:r>
      <w:r>
        <w:tab/>
      </w:r>
      <w:r>
        <w:tab/>
      </w:r>
      <w:r w:rsidRPr="53AC3728">
        <w:rPr>
          <w:b/>
          <w:bCs/>
          <w:lang w:val="es-ES"/>
        </w:rPr>
        <w:t>__________________________</w:t>
      </w:r>
    </w:p>
    <w:p w14:paraId="79C31B8B" w14:textId="3318B5DB" w:rsidR="53AC3728" w:rsidRDefault="53AC3728" w:rsidP="53AC3728">
      <w:pPr>
        <w:spacing w:line="240" w:lineRule="auto"/>
        <w:jc w:val="center"/>
        <w:rPr>
          <w:lang w:val="es-ES"/>
        </w:rPr>
      </w:pPr>
    </w:p>
    <w:p w14:paraId="6007D5F5" w14:textId="2CC03804" w:rsidR="53AC3728" w:rsidRDefault="53AC3728" w:rsidP="53AC3728">
      <w:pPr>
        <w:spacing w:line="240" w:lineRule="auto"/>
        <w:jc w:val="center"/>
        <w:rPr>
          <w:lang w:val="es-ES"/>
        </w:rPr>
      </w:pPr>
    </w:p>
    <w:p w14:paraId="65EF25E8" w14:textId="62D92277" w:rsidR="53AC3728" w:rsidRDefault="53AC3728" w:rsidP="53AC3728">
      <w:pPr>
        <w:spacing w:line="240" w:lineRule="auto"/>
        <w:jc w:val="center"/>
        <w:rPr>
          <w:lang w:val="es-ES"/>
        </w:rPr>
      </w:pPr>
    </w:p>
    <w:p w14:paraId="19988C40" w14:textId="03B241D7" w:rsidR="53AC3728" w:rsidRDefault="53AC3728" w:rsidP="53AC3728">
      <w:pPr>
        <w:spacing w:after="0" w:line="240" w:lineRule="auto"/>
        <w:jc w:val="center"/>
        <w:rPr>
          <w:b/>
          <w:bCs/>
          <w:lang w:val="es-ES"/>
        </w:rPr>
      </w:pPr>
      <w:r w:rsidRPr="53AC3728">
        <w:rPr>
          <w:b/>
          <w:bCs/>
          <w:lang w:val="es-ES"/>
        </w:rPr>
        <w:t>__________________________</w:t>
      </w:r>
      <w:r>
        <w:tab/>
      </w:r>
      <w:r>
        <w:tab/>
      </w:r>
      <w:r>
        <w:tab/>
      </w:r>
      <w:r>
        <w:tab/>
      </w:r>
      <w:r w:rsidRPr="53AC3728">
        <w:rPr>
          <w:b/>
          <w:bCs/>
          <w:lang w:val="es-ES"/>
        </w:rPr>
        <w:t>__________________________</w:t>
      </w:r>
    </w:p>
    <w:p w14:paraId="79CDBFFA" w14:textId="43D2C25C" w:rsidR="53AC3728" w:rsidRDefault="53AC3728" w:rsidP="53AC3728">
      <w:pPr>
        <w:spacing w:line="240" w:lineRule="auto"/>
        <w:jc w:val="center"/>
        <w:rPr>
          <w:lang w:val="es-ES"/>
        </w:rPr>
      </w:pPr>
    </w:p>
    <w:p w14:paraId="307E99E0" w14:textId="56314D73" w:rsidR="53AC3728" w:rsidRDefault="53AC3728" w:rsidP="53AC3728">
      <w:pPr>
        <w:spacing w:line="240" w:lineRule="auto"/>
        <w:jc w:val="center"/>
        <w:rPr>
          <w:lang w:val="es-ES"/>
        </w:rPr>
      </w:pPr>
    </w:p>
    <w:p w14:paraId="22BDEB2A" w14:textId="03B241D7" w:rsidR="53AC3728" w:rsidRDefault="53AC3728" w:rsidP="53AC3728">
      <w:pPr>
        <w:spacing w:after="0" w:line="240" w:lineRule="auto"/>
        <w:jc w:val="center"/>
        <w:rPr>
          <w:b/>
          <w:bCs/>
          <w:lang w:val="es-ES"/>
        </w:rPr>
      </w:pPr>
      <w:r w:rsidRPr="53AC3728">
        <w:rPr>
          <w:b/>
          <w:bCs/>
          <w:lang w:val="es-ES"/>
        </w:rPr>
        <w:t>__________________________</w:t>
      </w:r>
      <w:r>
        <w:tab/>
      </w:r>
      <w:r>
        <w:tab/>
      </w:r>
      <w:r>
        <w:tab/>
      </w:r>
      <w:r>
        <w:tab/>
      </w:r>
      <w:r w:rsidRPr="53AC3728">
        <w:rPr>
          <w:b/>
          <w:bCs/>
          <w:lang w:val="es-ES"/>
        </w:rPr>
        <w:t>__________________________</w:t>
      </w:r>
    </w:p>
    <w:p w14:paraId="79F54644" w14:textId="0C732B45" w:rsidR="53AC3728" w:rsidRDefault="53AC3728" w:rsidP="53AC3728">
      <w:pPr>
        <w:spacing w:line="240" w:lineRule="auto"/>
        <w:jc w:val="center"/>
        <w:rPr>
          <w:lang w:val="es-ES"/>
        </w:rPr>
      </w:pPr>
    </w:p>
    <w:p w14:paraId="4BFCA400" w14:textId="0DCC9DAF" w:rsidR="53AC3728" w:rsidRDefault="53AC3728" w:rsidP="53AC3728">
      <w:pPr>
        <w:spacing w:line="240" w:lineRule="auto"/>
        <w:jc w:val="center"/>
        <w:rPr>
          <w:lang w:val="es-ES"/>
        </w:rPr>
      </w:pPr>
    </w:p>
    <w:p w14:paraId="50E6721B" w14:textId="03B241D7" w:rsidR="53AC3728" w:rsidRDefault="53AC3728" w:rsidP="53AC3728">
      <w:pPr>
        <w:spacing w:after="0" w:line="240" w:lineRule="auto"/>
        <w:jc w:val="center"/>
        <w:rPr>
          <w:b/>
          <w:bCs/>
          <w:lang w:val="es-ES"/>
        </w:rPr>
      </w:pPr>
      <w:r w:rsidRPr="53AC3728">
        <w:rPr>
          <w:b/>
          <w:bCs/>
          <w:lang w:val="es-ES"/>
        </w:rPr>
        <w:t>__________________________</w:t>
      </w:r>
      <w:r>
        <w:tab/>
      </w:r>
      <w:r>
        <w:tab/>
      </w:r>
      <w:r>
        <w:tab/>
      </w:r>
      <w:r>
        <w:tab/>
      </w:r>
      <w:r w:rsidRPr="53AC3728">
        <w:rPr>
          <w:b/>
          <w:bCs/>
          <w:lang w:val="es-ES"/>
        </w:rPr>
        <w:t>__________________________</w:t>
      </w:r>
    </w:p>
    <w:p w14:paraId="7FF2C88E" w14:textId="47F8D1F3" w:rsidR="53AC3728" w:rsidRDefault="53AC3728" w:rsidP="53AC3728">
      <w:pPr>
        <w:spacing w:line="240" w:lineRule="auto"/>
        <w:jc w:val="center"/>
        <w:rPr>
          <w:lang w:val="es-ES"/>
        </w:rPr>
      </w:pPr>
    </w:p>
    <w:p w14:paraId="19F88FCF" w14:textId="1624FD07" w:rsidR="53AC3728" w:rsidRDefault="53AC3728" w:rsidP="53AC3728">
      <w:pPr>
        <w:spacing w:line="240" w:lineRule="auto"/>
        <w:jc w:val="center"/>
        <w:rPr>
          <w:lang w:val="es-ES"/>
        </w:rPr>
      </w:pPr>
    </w:p>
    <w:p w14:paraId="128E49F8" w14:textId="03B241D7" w:rsidR="53AC3728" w:rsidRDefault="53AC3728" w:rsidP="53AC3728">
      <w:pPr>
        <w:spacing w:after="0" w:line="240" w:lineRule="auto"/>
        <w:jc w:val="center"/>
        <w:rPr>
          <w:b/>
          <w:bCs/>
          <w:lang w:val="es-ES"/>
        </w:rPr>
      </w:pPr>
      <w:r w:rsidRPr="53AC3728">
        <w:rPr>
          <w:b/>
          <w:bCs/>
          <w:lang w:val="es-ES"/>
        </w:rPr>
        <w:t>__________________________</w:t>
      </w:r>
      <w:r>
        <w:tab/>
      </w:r>
      <w:r>
        <w:tab/>
      </w:r>
      <w:r>
        <w:tab/>
      </w:r>
      <w:r>
        <w:tab/>
      </w:r>
      <w:r w:rsidRPr="53AC3728">
        <w:rPr>
          <w:b/>
          <w:bCs/>
          <w:lang w:val="es-ES"/>
        </w:rPr>
        <w:t>__________________________</w:t>
      </w:r>
    </w:p>
    <w:p w14:paraId="26B0256B" w14:textId="0CB6CE37" w:rsidR="53AC3728" w:rsidRDefault="53AC3728" w:rsidP="53AC3728">
      <w:pPr>
        <w:spacing w:line="240" w:lineRule="auto"/>
        <w:jc w:val="center"/>
        <w:rPr>
          <w:lang w:val="es-ES"/>
        </w:rPr>
      </w:pPr>
    </w:p>
    <w:p w14:paraId="71D50707" w14:textId="14DF4733" w:rsidR="53AC3728" w:rsidRDefault="53AC3728" w:rsidP="53AC3728">
      <w:pPr>
        <w:spacing w:line="240" w:lineRule="auto"/>
        <w:jc w:val="center"/>
        <w:rPr>
          <w:lang w:val="es-ES"/>
        </w:rPr>
      </w:pPr>
    </w:p>
    <w:p w14:paraId="68127D13" w14:textId="03B241D7" w:rsidR="53AC3728" w:rsidRDefault="53AC3728" w:rsidP="53AC3728">
      <w:pPr>
        <w:spacing w:after="0" w:line="240" w:lineRule="auto"/>
        <w:jc w:val="center"/>
        <w:rPr>
          <w:b/>
          <w:bCs/>
          <w:lang w:val="es-ES"/>
        </w:rPr>
      </w:pPr>
      <w:r w:rsidRPr="53AC3728">
        <w:rPr>
          <w:b/>
          <w:bCs/>
          <w:lang w:val="es-ES"/>
        </w:rPr>
        <w:t>__________________________</w:t>
      </w:r>
      <w:r>
        <w:tab/>
      </w:r>
      <w:r>
        <w:tab/>
      </w:r>
      <w:r>
        <w:tab/>
      </w:r>
      <w:r>
        <w:tab/>
      </w:r>
      <w:r w:rsidRPr="53AC3728">
        <w:rPr>
          <w:b/>
          <w:bCs/>
          <w:lang w:val="es-ES"/>
        </w:rPr>
        <w:t>__________________________</w:t>
      </w:r>
    </w:p>
    <w:p w14:paraId="44B5E997" w14:textId="13109D68" w:rsidR="53AC3728" w:rsidRDefault="53AC3728" w:rsidP="53AC3728">
      <w:pPr>
        <w:spacing w:line="240" w:lineRule="auto"/>
        <w:jc w:val="center"/>
        <w:rPr>
          <w:lang w:val="es-ES"/>
        </w:rPr>
      </w:pPr>
    </w:p>
    <w:p w14:paraId="20035726" w14:textId="7A2DFDF2" w:rsidR="53AC3728" w:rsidRDefault="53AC3728" w:rsidP="53AC3728">
      <w:pPr>
        <w:spacing w:line="240" w:lineRule="auto"/>
        <w:jc w:val="center"/>
        <w:rPr>
          <w:lang w:val="es-ES"/>
        </w:rPr>
      </w:pPr>
    </w:p>
    <w:p w14:paraId="4ED856BA" w14:textId="03B241D7" w:rsidR="53AC3728" w:rsidRDefault="53AC3728" w:rsidP="53AC3728">
      <w:pPr>
        <w:spacing w:after="0" w:line="240" w:lineRule="auto"/>
        <w:jc w:val="center"/>
        <w:rPr>
          <w:b/>
          <w:bCs/>
          <w:lang w:val="es-ES"/>
        </w:rPr>
      </w:pPr>
      <w:r w:rsidRPr="53AC3728">
        <w:rPr>
          <w:b/>
          <w:bCs/>
          <w:lang w:val="es-ES"/>
        </w:rPr>
        <w:t>__________________________</w:t>
      </w:r>
      <w:r>
        <w:tab/>
      </w:r>
      <w:r>
        <w:tab/>
      </w:r>
      <w:r>
        <w:tab/>
      </w:r>
      <w:r>
        <w:tab/>
      </w:r>
      <w:r w:rsidRPr="53AC3728">
        <w:rPr>
          <w:b/>
          <w:bCs/>
          <w:lang w:val="es-ES"/>
        </w:rPr>
        <w:t>__________________________</w:t>
      </w:r>
    </w:p>
    <w:p w14:paraId="0E2AC558" w14:textId="5C0BE5EA" w:rsidR="53AC3728" w:rsidRDefault="53AC3728" w:rsidP="53AC3728">
      <w:pPr>
        <w:spacing w:line="240" w:lineRule="auto"/>
        <w:jc w:val="center"/>
        <w:rPr>
          <w:lang w:val="es-ES"/>
        </w:rPr>
      </w:pPr>
    </w:p>
    <w:p w14:paraId="108BEEA2" w14:textId="01FE81EC" w:rsidR="53AC3728" w:rsidRDefault="53AC3728" w:rsidP="53AC3728">
      <w:pPr>
        <w:spacing w:line="240" w:lineRule="auto"/>
        <w:jc w:val="center"/>
        <w:rPr>
          <w:lang w:val="es-ES"/>
        </w:rPr>
      </w:pPr>
    </w:p>
    <w:p w14:paraId="2735F2C1" w14:textId="03B241D7" w:rsidR="53AC3728" w:rsidRDefault="53AC3728" w:rsidP="53AC3728">
      <w:pPr>
        <w:spacing w:after="0" w:line="240" w:lineRule="auto"/>
        <w:jc w:val="center"/>
        <w:rPr>
          <w:b/>
          <w:bCs/>
          <w:lang w:val="es-ES"/>
        </w:rPr>
      </w:pPr>
      <w:r w:rsidRPr="53AC3728">
        <w:rPr>
          <w:b/>
          <w:bCs/>
          <w:lang w:val="es-ES"/>
        </w:rPr>
        <w:t>__________________________</w:t>
      </w:r>
      <w:r>
        <w:tab/>
      </w:r>
      <w:r>
        <w:tab/>
      </w:r>
      <w:r>
        <w:tab/>
      </w:r>
      <w:r>
        <w:tab/>
      </w:r>
      <w:r w:rsidRPr="53AC3728">
        <w:rPr>
          <w:b/>
          <w:bCs/>
          <w:lang w:val="es-ES"/>
        </w:rPr>
        <w:t>__________________________</w:t>
      </w:r>
    </w:p>
    <w:p w14:paraId="78B552DF" w14:textId="5B1A6EBB" w:rsidR="53AC3728" w:rsidRDefault="53AC3728" w:rsidP="53AC3728">
      <w:pPr>
        <w:spacing w:line="240" w:lineRule="auto"/>
        <w:rPr>
          <w:lang w:val="es-ES"/>
        </w:rPr>
      </w:pPr>
    </w:p>
    <w:p w14:paraId="0BADA95C" w14:textId="1C20D1D9" w:rsidR="00BB5124" w:rsidRPr="00BD6A7A" w:rsidRDefault="00BB5124" w:rsidP="53AC3728">
      <w:pPr>
        <w:spacing w:line="240" w:lineRule="auto"/>
        <w:rPr>
          <w:sz w:val="24"/>
          <w:szCs w:val="24"/>
          <w:lang w:val="es-ES"/>
        </w:rPr>
      </w:pPr>
      <w:r w:rsidRPr="53AC3728">
        <w:rPr>
          <w:sz w:val="24"/>
          <w:szCs w:val="24"/>
          <w:lang w:val="es-ES"/>
        </w:rPr>
        <w:br w:type="page"/>
      </w:r>
    </w:p>
    <w:p w14:paraId="321F2E60" w14:textId="43F699B1" w:rsidR="00FA28C4" w:rsidRPr="0020728B" w:rsidRDefault="53AC3728" w:rsidP="53AC3728">
      <w:pPr>
        <w:pStyle w:val="Ttulo1"/>
        <w:spacing w:line="240" w:lineRule="auto"/>
        <w:jc w:val="center"/>
        <w:rPr>
          <w:sz w:val="28"/>
          <w:szCs w:val="28"/>
          <w:lang w:val="es-ES"/>
        </w:rPr>
      </w:pPr>
      <w:r w:rsidRPr="0020728B">
        <w:rPr>
          <w:sz w:val="28"/>
          <w:szCs w:val="28"/>
          <w:lang w:val="es-ES"/>
        </w:rPr>
        <w:lastRenderedPageBreak/>
        <w:t>EXPOSICIÓN DE MOTIVOS</w:t>
      </w:r>
    </w:p>
    <w:p w14:paraId="7323870D" w14:textId="77777777" w:rsidR="001568A2" w:rsidRPr="00BD6A7A" w:rsidRDefault="001568A2" w:rsidP="53AC3728">
      <w:pPr>
        <w:spacing w:line="240" w:lineRule="auto"/>
        <w:jc w:val="both"/>
        <w:rPr>
          <w:b/>
          <w:bCs/>
          <w:sz w:val="24"/>
          <w:szCs w:val="24"/>
          <w:lang w:val="es-ES"/>
        </w:rPr>
      </w:pPr>
    </w:p>
    <w:p w14:paraId="7A99B539" w14:textId="11D0543A" w:rsidR="001568A2" w:rsidRPr="00BD6A7A" w:rsidRDefault="53AC3728" w:rsidP="53AC3728">
      <w:pPr>
        <w:pStyle w:val="Ttulo1"/>
        <w:numPr>
          <w:ilvl w:val="0"/>
          <w:numId w:val="15"/>
        </w:numPr>
        <w:spacing w:line="240" w:lineRule="auto"/>
        <w:rPr>
          <w:u w:val="single"/>
          <w:lang w:val="es-ES"/>
        </w:rPr>
      </w:pPr>
      <w:r w:rsidRPr="53AC3728">
        <w:rPr>
          <w:u w:val="single"/>
          <w:lang w:val="es-ES"/>
        </w:rPr>
        <w:t>Normas constitucionales y legales que soportan el proyecto de Ley:</w:t>
      </w:r>
    </w:p>
    <w:p w14:paraId="0E20E748" w14:textId="77777777" w:rsidR="00BF5626" w:rsidRPr="00BD6A7A" w:rsidRDefault="00BF5626" w:rsidP="53AC3728">
      <w:pPr>
        <w:spacing w:line="240" w:lineRule="auto"/>
        <w:jc w:val="both"/>
        <w:rPr>
          <w:sz w:val="24"/>
          <w:szCs w:val="24"/>
          <w:lang w:val="es-ES"/>
        </w:rPr>
      </w:pPr>
    </w:p>
    <w:p w14:paraId="448B1899" w14:textId="01AE1323" w:rsidR="001568A2" w:rsidRPr="00BD6A7A" w:rsidRDefault="53AC3728" w:rsidP="53AC3728">
      <w:pPr>
        <w:spacing w:line="240" w:lineRule="auto"/>
        <w:jc w:val="both"/>
        <w:rPr>
          <w:sz w:val="24"/>
          <w:szCs w:val="24"/>
          <w:lang w:val="es-ES"/>
        </w:rPr>
      </w:pPr>
      <w:r w:rsidRPr="53AC3728">
        <w:rPr>
          <w:sz w:val="24"/>
          <w:szCs w:val="24"/>
          <w:lang w:val="es-ES"/>
        </w:rPr>
        <w:t>En Colombia la Ley 37 de 1993 “</w:t>
      </w:r>
      <w:r w:rsidRPr="53AC3728">
        <w:rPr>
          <w:i/>
          <w:iCs/>
          <w:sz w:val="24"/>
          <w:szCs w:val="24"/>
          <w:lang w:val="es-ES"/>
        </w:rPr>
        <w:t xml:space="preserve">Por la cual se regula la prestación del servicio de telefonía móvil celular, la celebración de contratos de sociedad y de asociación en el ámbito de las telecomunicaciones y se dictan otras disposiciones.” </w:t>
      </w:r>
      <w:r w:rsidRPr="53AC3728">
        <w:rPr>
          <w:sz w:val="24"/>
          <w:szCs w:val="24"/>
          <w:lang w:val="es-ES"/>
        </w:rPr>
        <w:t xml:space="preserve">Estableció la definición del servicio de telefonía móvil y reguló múltiples disposiciones sobre su operación en el territorio nacional. Esta Ley fue modificada y en parte derogada. </w:t>
      </w:r>
    </w:p>
    <w:p w14:paraId="17C29892" w14:textId="641458B6" w:rsidR="00C22682" w:rsidRPr="00BD6A7A" w:rsidRDefault="53AC3728" w:rsidP="53AC3728">
      <w:pPr>
        <w:spacing w:line="240" w:lineRule="auto"/>
        <w:jc w:val="both"/>
        <w:rPr>
          <w:sz w:val="24"/>
          <w:szCs w:val="24"/>
          <w:lang w:val="es-ES"/>
        </w:rPr>
      </w:pPr>
      <w:r w:rsidRPr="53AC3728">
        <w:rPr>
          <w:sz w:val="24"/>
          <w:szCs w:val="24"/>
          <w:lang w:val="es-ES"/>
        </w:rPr>
        <w:t xml:space="preserve">La telefonía móvil celular se reglamentó con el Decreto 741 de 1993 donde se definió para efectos prácticos, este servicio, los operadores, las faltas y procedimientos sancionatorios que les aplican a estos. </w:t>
      </w:r>
    </w:p>
    <w:p w14:paraId="7B9C31E1" w14:textId="66EF00A6" w:rsidR="00C22682" w:rsidRPr="00BD6A7A" w:rsidRDefault="53AC3728" w:rsidP="53AC3728">
      <w:pPr>
        <w:spacing w:line="240" w:lineRule="auto"/>
        <w:jc w:val="both"/>
        <w:rPr>
          <w:sz w:val="24"/>
          <w:szCs w:val="24"/>
        </w:rPr>
      </w:pPr>
      <w:r w:rsidRPr="53AC3728">
        <w:rPr>
          <w:sz w:val="24"/>
          <w:szCs w:val="24"/>
        </w:rPr>
        <w:t>Del mismo modo, la Ley 1266 de 2008 responsabiliza a los operadores de fortalecer los mecanismos y procesos físicos, electrónicos o de cualquier naturaleza para establecer la identidad plena de los titulares de información y evitar situaciones de suplantación de identidad, así como reportar o tratar información comprobable que cumpla el principio de veracidad y los deberes asociados a este principio en cuanto a la calidad de los registros de los datos suministrados a los operadores de información.</w:t>
      </w:r>
    </w:p>
    <w:p w14:paraId="79F8CB99" w14:textId="6B812F40" w:rsidR="00C22682" w:rsidRPr="00BD6A7A" w:rsidRDefault="53AC3728" w:rsidP="53AC3728">
      <w:pPr>
        <w:spacing w:line="240" w:lineRule="auto"/>
        <w:jc w:val="both"/>
        <w:rPr>
          <w:sz w:val="24"/>
          <w:szCs w:val="24"/>
        </w:rPr>
      </w:pPr>
      <w:r w:rsidRPr="53AC3728">
        <w:rPr>
          <w:sz w:val="24"/>
          <w:szCs w:val="24"/>
        </w:rPr>
        <w:t>En congruencia, la Resolución 0912 de 2008 del Ministerio de Defensa estableció:</w:t>
      </w:r>
    </w:p>
    <w:p w14:paraId="55FE89DC" w14:textId="5D97D2E5" w:rsidR="00C22682" w:rsidRPr="00BD6A7A" w:rsidRDefault="53AC3728" w:rsidP="53AC3728">
      <w:pPr>
        <w:spacing w:line="240" w:lineRule="auto"/>
        <w:ind w:left="708"/>
        <w:jc w:val="both"/>
        <w:rPr>
          <w:i/>
          <w:iCs/>
          <w:sz w:val="24"/>
          <w:szCs w:val="24"/>
          <w:lang w:val="es-ES"/>
        </w:rPr>
      </w:pPr>
      <w:r w:rsidRPr="53AC3728">
        <w:rPr>
          <w:b/>
          <w:bCs/>
          <w:i/>
          <w:iCs/>
          <w:sz w:val="24"/>
          <w:szCs w:val="24"/>
        </w:rPr>
        <w:t>“</w:t>
      </w:r>
      <w:r w:rsidRPr="53AC3728">
        <w:rPr>
          <w:i/>
          <w:iCs/>
          <w:sz w:val="24"/>
          <w:szCs w:val="24"/>
        </w:rPr>
        <w:t>ARTÍCULO 3o. Los concesionarios y licenciatarios garantizarán que al activar una línea telefónica deben registrar de inmediato en sus respectivas bases de datos: Nombre y apellidos completos del suscriptor o usuario, número de identificación, tipo de identificación de documento (CC, CE, Pasaporte, NIT, TI), número del móvil o línea telefónica fija, número ID y Flota (si aplica). Lo anterior, sin perjuicio a la legalización posterior de los demás datos exigidos en el Anexo Uno (1).”</w:t>
      </w:r>
    </w:p>
    <w:p w14:paraId="7820BAAA" w14:textId="096C6954" w:rsidR="00BF4BB0" w:rsidRPr="00BD6A7A" w:rsidRDefault="53AC3728" w:rsidP="53AC3728">
      <w:pPr>
        <w:spacing w:line="240" w:lineRule="auto"/>
        <w:jc w:val="both"/>
        <w:rPr>
          <w:sz w:val="24"/>
          <w:szCs w:val="24"/>
          <w:lang w:val="es-ES"/>
        </w:rPr>
      </w:pPr>
      <w:r w:rsidRPr="53AC3728">
        <w:rPr>
          <w:sz w:val="24"/>
          <w:szCs w:val="24"/>
          <w:lang w:val="es-ES"/>
        </w:rPr>
        <w:t>Por otra parte, la Ley 1341 de 2009 “</w:t>
      </w:r>
      <w:r w:rsidRPr="53AC3728">
        <w:rPr>
          <w:i/>
          <w:iCs/>
          <w:sz w:val="24"/>
          <w:szCs w:val="24"/>
          <w:lang w:val="es-ES"/>
        </w:rPr>
        <w:t>Por la cual se definen principios y conceptos sobre la sociedad de la información y la organización de las Tecnologías de la Información y las Comunicaciones –TIC–, se crea la Agencia Nacional de Espectro y se dictan otras disposiciones.”</w:t>
      </w:r>
      <w:r w:rsidRPr="53AC3728">
        <w:rPr>
          <w:sz w:val="24"/>
          <w:szCs w:val="24"/>
          <w:lang w:val="es-ES"/>
        </w:rPr>
        <w:t xml:space="preserve"> Estableció disposiciones para la operación en momentos de emergencia, calamidad pública o desastres que incluían poner a disposición de las autoridades de manera gratuita y oportuna sus redes de servicios para la transmisión de comunicaciones. En esta misma Ley se incluyen disposiciones sobre el registro único de TIC ante el Ministerio de Tecnologías de la información y las comunicaciones además de la creación de la Comisión de Regulación de Comunicaciones, la encargada de promover la competencia en los mercados, promover el pluralismo informativo, evitar el abuso de posición dominante y regular los mercados de las redes y los servicios de comunicaciones al igual que garantizar la protección de los derechos de los usuarios, entre otros. Es en esta Ley donde también se incluye el régimen de infracciones y sanciones para el sector de tecnologías de la información.</w:t>
      </w:r>
    </w:p>
    <w:p w14:paraId="7DDC84BC" w14:textId="73AEF0C4" w:rsidR="00C22682" w:rsidRPr="00BD6A7A" w:rsidRDefault="53AC3728" w:rsidP="53AC3728">
      <w:pPr>
        <w:spacing w:line="240" w:lineRule="auto"/>
        <w:jc w:val="both"/>
        <w:rPr>
          <w:sz w:val="24"/>
          <w:szCs w:val="24"/>
          <w:lang w:val="es-ES"/>
        </w:rPr>
      </w:pPr>
      <w:r w:rsidRPr="53AC3728">
        <w:rPr>
          <w:sz w:val="24"/>
          <w:szCs w:val="24"/>
          <w:lang w:val="es-ES"/>
        </w:rPr>
        <w:lastRenderedPageBreak/>
        <w:t>A su vez, el Decreto 1630 de 2011 “</w:t>
      </w:r>
      <w:r w:rsidRPr="53AC3728">
        <w:rPr>
          <w:i/>
          <w:iCs/>
          <w:sz w:val="24"/>
          <w:szCs w:val="24"/>
        </w:rPr>
        <w:t xml:space="preserve">por medio del cual se adoptan medidas para restringir la operación de equipos terminales hurtados que son utilizados para la prestación de servicios de telecomunicaciones móviles” </w:t>
      </w:r>
      <w:r w:rsidRPr="53AC3728">
        <w:rPr>
          <w:sz w:val="24"/>
          <w:szCs w:val="24"/>
        </w:rPr>
        <w:t>Se creó la base de datos de IMEI y se establecieron disposiciones para el uso de esta herramienta contra el delito de robo de celulares.</w:t>
      </w:r>
    </w:p>
    <w:p w14:paraId="14F3C368" w14:textId="77777777" w:rsidR="00C22682" w:rsidRPr="00BD6A7A" w:rsidRDefault="53AC3728" w:rsidP="53AC3728">
      <w:pPr>
        <w:spacing w:line="240" w:lineRule="auto"/>
        <w:jc w:val="both"/>
        <w:rPr>
          <w:sz w:val="24"/>
          <w:szCs w:val="24"/>
          <w:lang w:val="es-ES"/>
        </w:rPr>
      </w:pPr>
      <w:r w:rsidRPr="53AC3728">
        <w:rPr>
          <w:sz w:val="24"/>
          <w:szCs w:val="24"/>
          <w:lang w:val="es-ES"/>
        </w:rPr>
        <w:t>La Ley 1801 de 2016, "</w:t>
      </w:r>
      <w:r w:rsidRPr="53AC3728">
        <w:rPr>
          <w:i/>
          <w:iCs/>
          <w:sz w:val="24"/>
          <w:szCs w:val="24"/>
          <w:lang w:val="es-ES"/>
        </w:rPr>
        <w:t>Por la cual se expide el Código Nacional de Seguridad y Convivencia Ciudadana</w:t>
      </w:r>
      <w:r w:rsidRPr="53AC3728">
        <w:rPr>
          <w:sz w:val="24"/>
          <w:szCs w:val="24"/>
          <w:lang w:val="es-ES"/>
        </w:rPr>
        <w:t xml:space="preserve">" en su artículo 95 también establece que deber de los operadores contar con la información actualizada de los titulares de las líneas activas móviles, sin importar la modalidad de servicio; al igual que establece qué comportamientos afectan la seguridad de las personas y sus bienes relacionados con equipos terminales móviles incluyendo: </w:t>
      </w:r>
    </w:p>
    <w:p w14:paraId="0E8B75C8" w14:textId="2B3D272B" w:rsidR="00C22682" w:rsidRPr="00BD6A7A" w:rsidRDefault="53AC3728" w:rsidP="53AC3728">
      <w:pPr>
        <w:pStyle w:val="Default"/>
        <w:ind w:left="708"/>
        <w:rPr>
          <w:rFonts w:asciiTheme="minorHAnsi" w:hAnsiTheme="minorHAnsi" w:cstheme="minorBidi"/>
          <w:i/>
          <w:iCs/>
          <w:color w:val="auto"/>
          <w:lang w:val="es-ES"/>
        </w:rPr>
      </w:pPr>
      <w:r w:rsidRPr="53AC3728">
        <w:rPr>
          <w:rFonts w:asciiTheme="minorHAnsi" w:hAnsiTheme="minorHAnsi" w:cstheme="minorBidi"/>
          <w:color w:val="auto"/>
          <w:lang w:val="es-ES"/>
        </w:rPr>
        <w:t>“</w:t>
      </w:r>
      <w:r w:rsidRPr="53AC3728">
        <w:rPr>
          <w:rFonts w:asciiTheme="minorHAnsi" w:hAnsiTheme="minorHAnsi" w:cstheme="minorBidi"/>
          <w:i/>
          <w:iCs/>
          <w:color w:val="auto"/>
          <w:lang w:val="es-ES"/>
        </w:rPr>
        <w:t xml:space="preserve">12. Activar líneas telefónicas sin que el usuario haya suministrado al prestador del servicio, los datos biográficos en el momento de la activación. </w:t>
      </w:r>
    </w:p>
    <w:p w14:paraId="09645B37" w14:textId="77777777" w:rsidR="00C22682" w:rsidRDefault="53AC3728" w:rsidP="53AC3728">
      <w:pPr>
        <w:spacing w:line="240" w:lineRule="auto"/>
        <w:ind w:left="708"/>
        <w:jc w:val="both"/>
        <w:rPr>
          <w:sz w:val="24"/>
          <w:szCs w:val="24"/>
          <w:lang w:val="es-ES"/>
        </w:rPr>
      </w:pPr>
      <w:r w:rsidRPr="53AC3728">
        <w:rPr>
          <w:i/>
          <w:iCs/>
          <w:sz w:val="24"/>
          <w:szCs w:val="24"/>
          <w:lang w:val="es-ES"/>
        </w:rPr>
        <w:t>13. Activar Sim Card (IMSI) sin que el usuario haya suministrado al prestador del servicio, los datos biográficos en el momento de la activación</w:t>
      </w:r>
      <w:r w:rsidRPr="53AC3728">
        <w:rPr>
          <w:sz w:val="24"/>
          <w:szCs w:val="24"/>
          <w:lang w:val="es-ES"/>
        </w:rPr>
        <w:t xml:space="preserve">.” </w:t>
      </w:r>
    </w:p>
    <w:p w14:paraId="4AF4489F" w14:textId="25041D2D" w:rsidR="0003795B" w:rsidRDefault="53AC3728" w:rsidP="53AC3728">
      <w:pPr>
        <w:spacing w:line="240" w:lineRule="auto"/>
        <w:jc w:val="both"/>
        <w:rPr>
          <w:sz w:val="24"/>
          <w:szCs w:val="24"/>
          <w:lang w:val="es-ES"/>
        </w:rPr>
      </w:pPr>
      <w:r w:rsidRPr="53AC3728">
        <w:rPr>
          <w:sz w:val="24"/>
          <w:szCs w:val="24"/>
          <w:lang w:val="es-ES"/>
        </w:rPr>
        <w:t>La Resolución CRC 5050 de 2016 estableció en su artículo 2.1.10.8. la obligatoriedad de suministrar el servicio de identificación de llamadas por parte de los proveedores de servicios de telefonía:</w:t>
      </w:r>
    </w:p>
    <w:p w14:paraId="2C405606" w14:textId="618AF79E" w:rsidR="003E74B7" w:rsidRPr="003E74B7" w:rsidRDefault="53AC3728" w:rsidP="53AC3728">
      <w:pPr>
        <w:spacing w:line="240" w:lineRule="auto"/>
        <w:ind w:left="708"/>
        <w:jc w:val="both"/>
        <w:rPr>
          <w:i/>
          <w:iCs/>
          <w:sz w:val="24"/>
          <w:szCs w:val="24"/>
          <w:lang w:val="es-ES"/>
        </w:rPr>
      </w:pPr>
      <w:r w:rsidRPr="53AC3728">
        <w:rPr>
          <w:i/>
          <w:iCs/>
          <w:sz w:val="24"/>
          <w:szCs w:val="24"/>
          <w:lang w:val="es-ES"/>
        </w:rPr>
        <w:t xml:space="preserve">ARTÍCULO 2.1.10.7. OBLIGATORIEDAD DE SUMINISTRAR EL SERVICIO DE CÓDIGO SECRETO. Los proveedores que presten los servicios de telefonía fija deben suministrar a sus usuarios, sin costo adicional, el servicio suplementario de código secreto, con el fin de prevenir la generación de llamadas no consentidas por el usuario, que causen algún cobro diferente al cobro de llamadas locales. </w:t>
      </w:r>
    </w:p>
    <w:p w14:paraId="5B68C97E" w14:textId="77777777" w:rsidR="003E74B7" w:rsidRPr="003E74B7" w:rsidRDefault="53AC3728" w:rsidP="53AC3728">
      <w:pPr>
        <w:spacing w:line="240" w:lineRule="auto"/>
        <w:ind w:left="708"/>
        <w:jc w:val="both"/>
        <w:rPr>
          <w:i/>
          <w:iCs/>
          <w:sz w:val="24"/>
          <w:szCs w:val="24"/>
          <w:lang w:val="es-ES"/>
        </w:rPr>
      </w:pPr>
      <w:r w:rsidRPr="53AC3728">
        <w:rPr>
          <w:i/>
          <w:iCs/>
          <w:sz w:val="24"/>
          <w:szCs w:val="24"/>
          <w:lang w:val="es-ES"/>
        </w:rPr>
        <w:t xml:space="preserve">Cuando se trate de nuevas líneas, se debe entregar al usuario que celebró el contrato, junto con el contrato respectivo y sin necesidad de solicitud en tal sentido, el código secreto y la información sobre la forma de acceder y utilizar adecuadamente dicho servicio, y sus ventajas de seguridad. </w:t>
      </w:r>
    </w:p>
    <w:p w14:paraId="13B41F27" w14:textId="484288BA" w:rsidR="003E74B7" w:rsidRPr="003E74B7" w:rsidRDefault="53AC3728" w:rsidP="53AC3728">
      <w:pPr>
        <w:spacing w:line="240" w:lineRule="auto"/>
        <w:ind w:left="708"/>
        <w:jc w:val="both"/>
        <w:rPr>
          <w:i/>
          <w:iCs/>
          <w:sz w:val="24"/>
          <w:szCs w:val="24"/>
          <w:lang w:val="es-ES"/>
        </w:rPr>
      </w:pPr>
      <w:r w:rsidRPr="53AC3728">
        <w:rPr>
          <w:i/>
          <w:iCs/>
          <w:sz w:val="24"/>
          <w:szCs w:val="24"/>
          <w:lang w:val="es-ES"/>
        </w:rPr>
        <w:t xml:space="preserve">En todo caso, la información relacionada con el uso y ventajas del código secreto debe ser suministrada a los usuarios trimestralmente, mediante procedimientos idóneos y verificables. </w:t>
      </w:r>
    </w:p>
    <w:p w14:paraId="57633070" w14:textId="51F2FF89" w:rsidR="009802ED" w:rsidRDefault="009802ED" w:rsidP="53AC3728">
      <w:pPr>
        <w:spacing w:after="0" w:line="240" w:lineRule="auto"/>
        <w:jc w:val="both"/>
        <w:rPr>
          <w:sz w:val="24"/>
          <w:szCs w:val="24"/>
          <w:lang w:val="es-ES"/>
        </w:rPr>
      </w:pPr>
      <w:r>
        <w:rPr>
          <w:sz w:val="24"/>
          <w:szCs w:val="24"/>
          <w:lang w:val="es-ES"/>
        </w:rPr>
        <w:t>La Ley 1908 de 2018 “</w:t>
      </w:r>
      <w:r w:rsidRPr="009802ED">
        <w:rPr>
          <w:i/>
          <w:iCs/>
          <w:sz w:val="24"/>
          <w:szCs w:val="24"/>
          <w:lang w:val="es-ES"/>
        </w:rPr>
        <w:t>por medio de la cual se fortalecen la investigacion y judicializacion de organizaciones criminales, se adoptan medidas para su sujecion a la justicia y se dictan otras disposiciones</w:t>
      </w:r>
      <w:r>
        <w:rPr>
          <w:i/>
          <w:iCs/>
          <w:sz w:val="24"/>
          <w:szCs w:val="24"/>
          <w:lang w:val="es-ES"/>
        </w:rPr>
        <w:t xml:space="preserve">”, </w:t>
      </w:r>
      <w:r>
        <w:rPr>
          <w:sz w:val="24"/>
          <w:szCs w:val="24"/>
          <w:lang w:val="es-ES"/>
        </w:rPr>
        <w:t>incluyó en el artículo 11 una disposición sobre el manejo de las llamadas telefónicas que salen desde los centros de reclusión:</w:t>
      </w:r>
    </w:p>
    <w:p w14:paraId="124D6CEA" w14:textId="77777777" w:rsidR="009802ED" w:rsidRPr="001541A0" w:rsidRDefault="009802ED" w:rsidP="009802ED">
      <w:pPr>
        <w:spacing w:after="0" w:line="240" w:lineRule="auto"/>
        <w:jc w:val="both"/>
        <w:rPr>
          <w:b/>
          <w:bCs/>
          <w:sz w:val="24"/>
          <w:szCs w:val="24"/>
        </w:rPr>
      </w:pPr>
    </w:p>
    <w:p w14:paraId="30AA8FA5" w14:textId="76C37F36" w:rsidR="009802ED" w:rsidRPr="009802ED" w:rsidRDefault="009802ED" w:rsidP="009802ED">
      <w:pPr>
        <w:spacing w:after="0" w:line="240" w:lineRule="auto"/>
        <w:ind w:left="708"/>
        <w:jc w:val="both"/>
        <w:rPr>
          <w:i/>
          <w:iCs/>
          <w:sz w:val="24"/>
          <w:szCs w:val="24"/>
        </w:rPr>
      </w:pPr>
      <w:r w:rsidRPr="009802ED">
        <w:rPr>
          <w:b/>
          <w:bCs/>
          <w:i/>
          <w:iCs/>
          <w:sz w:val="24"/>
          <w:szCs w:val="24"/>
        </w:rPr>
        <w:t>ARTÍCUL</w:t>
      </w:r>
      <w:r>
        <w:rPr>
          <w:b/>
          <w:bCs/>
          <w:i/>
          <w:iCs/>
          <w:sz w:val="24"/>
          <w:szCs w:val="24"/>
        </w:rPr>
        <w:t xml:space="preserve">O </w:t>
      </w:r>
      <w:r w:rsidRPr="009802ED">
        <w:rPr>
          <w:b/>
          <w:bCs/>
          <w:i/>
          <w:iCs/>
          <w:sz w:val="24"/>
          <w:szCs w:val="24"/>
        </w:rPr>
        <w:t>11.</w:t>
      </w:r>
      <w:r>
        <w:rPr>
          <w:b/>
          <w:bCs/>
          <w:i/>
          <w:iCs/>
          <w:sz w:val="24"/>
          <w:szCs w:val="24"/>
        </w:rPr>
        <w:t xml:space="preserve"> </w:t>
      </w:r>
      <w:r w:rsidRPr="009802ED">
        <w:rPr>
          <w:b/>
          <w:bCs/>
          <w:i/>
          <w:iCs/>
          <w:sz w:val="24"/>
          <w:szCs w:val="24"/>
        </w:rPr>
        <w:t>Control a las llamadas desde los centros de reclusión.</w:t>
      </w:r>
      <w:r>
        <w:rPr>
          <w:i/>
          <w:iCs/>
          <w:sz w:val="24"/>
          <w:szCs w:val="24"/>
        </w:rPr>
        <w:t xml:space="preserve"> </w:t>
      </w:r>
      <w:r w:rsidRPr="009802ED">
        <w:rPr>
          <w:i/>
          <w:iCs/>
          <w:sz w:val="24"/>
          <w:szCs w:val="24"/>
        </w:rPr>
        <w:t>Cuando se produzcan llamadas procedentes de dispositivos de telecomunicaciones ubicados en centros penitenciarios y carcelarios, los operadores de redes y servicios de telecomunicaciones deberán disponer lo necesario para informar al destinatario de la comunicación, el lugar del nombre y establecimiento desde el cual se origina.</w:t>
      </w:r>
    </w:p>
    <w:p w14:paraId="1A557A0C" w14:textId="77777777" w:rsidR="009802ED" w:rsidRPr="009802ED" w:rsidRDefault="009802ED" w:rsidP="009802ED">
      <w:pPr>
        <w:spacing w:after="0" w:line="240" w:lineRule="auto"/>
        <w:ind w:left="708"/>
        <w:jc w:val="both"/>
        <w:rPr>
          <w:i/>
          <w:iCs/>
          <w:sz w:val="24"/>
          <w:szCs w:val="24"/>
        </w:rPr>
      </w:pPr>
      <w:r w:rsidRPr="009802ED">
        <w:rPr>
          <w:i/>
          <w:iCs/>
          <w:sz w:val="24"/>
          <w:szCs w:val="24"/>
        </w:rPr>
        <w:t> </w:t>
      </w:r>
    </w:p>
    <w:p w14:paraId="5C37CE50" w14:textId="7643147E" w:rsidR="009802ED" w:rsidRPr="009802ED" w:rsidRDefault="009802ED" w:rsidP="009802ED">
      <w:pPr>
        <w:spacing w:after="0" w:line="240" w:lineRule="auto"/>
        <w:ind w:left="708"/>
        <w:jc w:val="both"/>
        <w:rPr>
          <w:sz w:val="24"/>
          <w:szCs w:val="24"/>
        </w:rPr>
      </w:pPr>
      <w:r w:rsidRPr="009802ED">
        <w:rPr>
          <w:i/>
          <w:iCs/>
          <w:sz w:val="24"/>
          <w:szCs w:val="24"/>
        </w:rPr>
        <w:lastRenderedPageBreak/>
        <w:t>El incumplimiento de este deber dará lugar a la imposición de las multas previstas en el artículo </w:t>
      </w:r>
      <w:hyperlink r:id="rId8" w:anchor="65" w:history="1">
        <w:r w:rsidRPr="009802ED">
          <w:rPr>
            <w:rStyle w:val="Hipervnculo"/>
            <w:i/>
            <w:iCs/>
            <w:sz w:val="24"/>
            <w:szCs w:val="24"/>
          </w:rPr>
          <w:t>65</w:t>
        </w:r>
      </w:hyperlink>
      <w:r w:rsidRPr="009802ED">
        <w:rPr>
          <w:i/>
          <w:iCs/>
          <w:sz w:val="24"/>
          <w:szCs w:val="24"/>
        </w:rPr>
        <w:t> de la Ley 1341 de 2009, de conformidad con el régimen allí previsto.</w:t>
      </w:r>
    </w:p>
    <w:p w14:paraId="682AF830" w14:textId="77777777" w:rsidR="009802ED" w:rsidRPr="009802ED" w:rsidRDefault="009802ED" w:rsidP="53AC3728">
      <w:pPr>
        <w:spacing w:after="0" w:line="240" w:lineRule="auto"/>
        <w:jc w:val="both"/>
        <w:rPr>
          <w:sz w:val="24"/>
          <w:szCs w:val="24"/>
          <w:lang w:val="es-ES"/>
        </w:rPr>
      </w:pPr>
    </w:p>
    <w:p w14:paraId="429E52EF" w14:textId="13460D36" w:rsidR="00C22682" w:rsidRPr="00BD6A7A" w:rsidRDefault="53AC3728" w:rsidP="53AC3728">
      <w:pPr>
        <w:spacing w:after="0" w:line="240" w:lineRule="auto"/>
        <w:jc w:val="both"/>
        <w:rPr>
          <w:sz w:val="24"/>
          <w:szCs w:val="24"/>
          <w:lang w:val="es-ES"/>
        </w:rPr>
      </w:pPr>
      <w:r w:rsidRPr="53AC3728">
        <w:rPr>
          <w:sz w:val="24"/>
          <w:szCs w:val="24"/>
          <w:lang w:val="es-ES"/>
        </w:rPr>
        <w:t>De igual forma la Ley 1978 de 2019. “</w:t>
      </w:r>
      <w:r w:rsidRPr="53AC3728">
        <w:rPr>
          <w:i/>
          <w:iCs/>
          <w:sz w:val="24"/>
          <w:szCs w:val="24"/>
          <w:lang w:val="es-ES"/>
        </w:rPr>
        <w:t>Por la cual se moderniza el sector de las Tecnologías de la Información y las Comunicaciones (TIC), se distribuyen competencias, se crea un regulador único y se dictan otras disposiciones</w:t>
      </w:r>
      <w:r w:rsidRPr="53AC3728">
        <w:rPr>
          <w:sz w:val="24"/>
          <w:szCs w:val="24"/>
          <w:lang w:val="es-ES"/>
        </w:rPr>
        <w:t xml:space="preserve">.” Introdujo disposiciones que modificaban el Registro único de TIC para incorporar a los Proveedores de redes y servicios de telecomunicaciones entre otros. Al igual que se establecieron nuevas disposiciones sobre la asignación del espectro y regulaciones que les aplicarían a estos proveedores. </w:t>
      </w:r>
    </w:p>
    <w:p w14:paraId="2FFAD819" w14:textId="4324756C" w:rsidR="53AC3728" w:rsidRDefault="53AC3728" w:rsidP="53AC3728">
      <w:pPr>
        <w:spacing w:after="0" w:line="240" w:lineRule="auto"/>
        <w:jc w:val="both"/>
        <w:rPr>
          <w:sz w:val="24"/>
          <w:szCs w:val="24"/>
          <w:lang w:val="es-ES"/>
        </w:rPr>
      </w:pPr>
    </w:p>
    <w:p w14:paraId="6FFEB8A6" w14:textId="77C64789" w:rsidR="001B5690" w:rsidRPr="00BD6A7A" w:rsidRDefault="53AC3728" w:rsidP="53AC3728">
      <w:pPr>
        <w:pStyle w:val="Ttulo1"/>
        <w:numPr>
          <w:ilvl w:val="0"/>
          <w:numId w:val="15"/>
        </w:numPr>
        <w:spacing w:line="240" w:lineRule="auto"/>
        <w:rPr>
          <w:u w:val="single"/>
          <w:lang w:val="es-ES"/>
        </w:rPr>
      </w:pPr>
      <w:r w:rsidRPr="53AC3728">
        <w:rPr>
          <w:u w:val="single"/>
          <w:lang w:val="es-ES"/>
        </w:rPr>
        <w:t>Un diagnóstico sobre la extorsión en Colombia</w:t>
      </w:r>
    </w:p>
    <w:p w14:paraId="5F05FB2B" w14:textId="7FE55104" w:rsidR="53AC3728" w:rsidRDefault="53AC3728" w:rsidP="53AC3728">
      <w:pPr>
        <w:spacing w:after="0" w:line="240" w:lineRule="auto"/>
        <w:jc w:val="both"/>
        <w:rPr>
          <w:sz w:val="24"/>
          <w:szCs w:val="24"/>
          <w:lang w:val="es-ES"/>
        </w:rPr>
      </w:pPr>
    </w:p>
    <w:p w14:paraId="5203975F" w14:textId="036C42B1" w:rsidR="00B07AF8" w:rsidRDefault="53AC3728" w:rsidP="0020728B">
      <w:pPr>
        <w:spacing w:line="240" w:lineRule="auto"/>
        <w:jc w:val="both"/>
        <w:rPr>
          <w:sz w:val="24"/>
          <w:szCs w:val="24"/>
          <w:lang w:val="es-ES"/>
        </w:rPr>
      </w:pPr>
      <w:r w:rsidRPr="53AC3728">
        <w:rPr>
          <w:sz w:val="24"/>
          <w:szCs w:val="24"/>
          <w:lang w:val="es-ES"/>
        </w:rPr>
        <w:t>En América latina las practicas extorsivas son una tendencia regional, que tiene características específicas que varían entre países pero que se extienden como el “crimen perfecto” ya que difícilmente se denuncia y mucho menos se investiga. Es entonces una práctica que conlleva altos niveles de impunidad y que se ha localizado dentro de las organizaciones criminales, pandillas callejeras y centros penitenciarios y carcelarios. En la literatura, la extorsión se ha contextualizado como una actividad que define el crimen organizado y que está estrechamente asociada al control territorial y las actividades ilegales</w:t>
      </w:r>
      <w:r w:rsidR="009421A3" w:rsidRPr="0020728B">
        <w:rPr>
          <w:rStyle w:val="Refdenotaalpie"/>
          <w:sz w:val="24"/>
          <w:szCs w:val="24"/>
        </w:rPr>
        <w:footnoteReference w:id="2"/>
      </w:r>
      <w:r w:rsidRPr="0020728B">
        <w:rPr>
          <w:rStyle w:val="Refdenotaalpie"/>
        </w:rPr>
        <w:t>.</w:t>
      </w:r>
    </w:p>
    <w:p w14:paraId="59AFD7EC" w14:textId="047D3269" w:rsidR="00930319" w:rsidRPr="00BD6A7A" w:rsidRDefault="00930319" w:rsidP="00930319">
      <w:pPr>
        <w:spacing w:line="240" w:lineRule="auto"/>
        <w:jc w:val="both"/>
        <w:rPr>
          <w:sz w:val="24"/>
          <w:szCs w:val="24"/>
          <w:lang w:val="es-ES"/>
        </w:rPr>
      </w:pPr>
      <w:r w:rsidRPr="53AC3728">
        <w:rPr>
          <w:sz w:val="24"/>
          <w:szCs w:val="24"/>
          <w:lang w:val="es-ES"/>
        </w:rPr>
        <w:t>En Colombia el delito de extorsión está contemplado en el Artículo 244 del Código Penal, y si bien cuenta con múltiples circunstancias de agravación punitiva y es uno de los delitos con mayor cantidad de condenas intramurales las denuncias siguen aumentando</w:t>
      </w:r>
      <w:r w:rsidRPr="53AC3728">
        <w:rPr>
          <w:rStyle w:val="Refdenotaalpie"/>
          <w:sz w:val="24"/>
          <w:szCs w:val="24"/>
          <w:lang w:val="es-ES"/>
        </w:rPr>
        <w:footnoteReference w:id="3"/>
      </w:r>
      <w:r w:rsidRPr="262EABF8">
        <w:rPr>
          <w:sz w:val="24"/>
          <w:szCs w:val="24"/>
          <w:lang w:val="es-ES"/>
        </w:rPr>
        <w:t>.</w:t>
      </w:r>
    </w:p>
    <w:p w14:paraId="639BAA37" w14:textId="2C65F24D" w:rsidR="0020728B" w:rsidRDefault="00930319" w:rsidP="00930319">
      <w:pPr>
        <w:spacing w:line="240" w:lineRule="auto"/>
        <w:jc w:val="both"/>
        <w:rPr>
          <w:sz w:val="24"/>
          <w:szCs w:val="24"/>
        </w:rPr>
      </w:pPr>
      <w:r w:rsidRPr="262EABF8">
        <w:rPr>
          <w:sz w:val="24"/>
          <w:szCs w:val="24"/>
        </w:rPr>
        <w:t>La extorsión ha venido en aumento en el territorio nacional en los últimos años (Gráfica 1). De acuerdo con la base de datos del Ministerio de Defensa Nacional, el primer semestre del 2024 fue el que más casos de extorsión reportó en los últimos tres años; un incremento del 27,5% respecto del mismo periodo del año anterior</w:t>
      </w:r>
      <w:r w:rsidRPr="262EABF8">
        <w:rPr>
          <w:rStyle w:val="Refdenotaalpie"/>
          <w:sz w:val="24"/>
          <w:szCs w:val="24"/>
        </w:rPr>
        <w:footnoteReference w:id="4"/>
      </w:r>
      <w:r w:rsidRPr="262EABF8">
        <w:rPr>
          <w:sz w:val="24"/>
          <w:szCs w:val="24"/>
        </w:rPr>
        <w:t>.</w:t>
      </w:r>
    </w:p>
    <w:p w14:paraId="69C62D58" w14:textId="77777777" w:rsidR="009802ED" w:rsidRDefault="009802ED" w:rsidP="00930319">
      <w:pPr>
        <w:spacing w:line="240" w:lineRule="auto"/>
        <w:jc w:val="both"/>
        <w:rPr>
          <w:sz w:val="24"/>
          <w:szCs w:val="24"/>
        </w:rPr>
      </w:pPr>
    </w:p>
    <w:p w14:paraId="44ABD89D" w14:textId="77777777" w:rsidR="009802ED" w:rsidRDefault="009802ED" w:rsidP="00930319">
      <w:pPr>
        <w:spacing w:line="240" w:lineRule="auto"/>
        <w:jc w:val="both"/>
        <w:rPr>
          <w:sz w:val="24"/>
          <w:szCs w:val="24"/>
        </w:rPr>
      </w:pPr>
    </w:p>
    <w:p w14:paraId="508B09B7" w14:textId="77777777" w:rsidR="009802ED" w:rsidRDefault="009802ED" w:rsidP="00930319">
      <w:pPr>
        <w:spacing w:line="240" w:lineRule="auto"/>
        <w:jc w:val="both"/>
        <w:rPr>
          <w:sz w:val="24"/>
          <w:szCs w:val="24"/>
        </w:rPr>
      </w:pPr>
    </w:p>
    <w:p w14:paraId="10577326" w14:textId="77777777" w:rsidR="009802ED" w:rsidRDefault="009802ED" w:rsidP="00930319">
      <w:pPr>
        <w:spacing w:line="240" w:lineRule="auto"/>
        <w:jc w:val="both"/>
        <w:rPr>
          <w:sz w:val="24"/>
          <w:szCs w:val="24"/>
        </w:rPr>
      </w:pPr>
    </w:p>
    <w:p w14:paraId="5F3D4D58" w14:textId="77777777" w:rsidR="009802ED" w:rsidRPr="0020728B" w:rsidRDefault="009802ED" w:rsidP="00930319">
      <w:pPr>
        <w:spacing w:line="240" w:lineRule="auto"/>
        <w:jc w:val="both"/>
        <w:rPr>
          <w:sz w:val="24"/>
          <w:szCs w:val="24"/>
        </w:rPr>
      </w:pPr>
    </w:p>
    <w:p w14:paraId="4B536F49" w14:textId="77777777" w:rsidR="00930319" w:rsidRPr="00BD6A7A" w:rsidRDefault="00930319" w:rsidP="00930319">
      <w:pPr>
        <w:spacing w:line="240" w:lineRule="auto"/>
        <w:jc w:val="center"/>
        <w:rPr>
          <w:sz w:val="24"/>
          <w:szCs w:val="24"/>
        </w:rPr>
      </w:pPr>
      <w:r w:rsidRPr="262EABF8">
        <w:rPr>
          <w:b/>
          <w:bCs/>
          <w:sz w:val="24"/>
          <w:szCs w:val="24"/>
        </w:rPr>
        <w:lastRenderedPageBreak/>
        <w:t>Gráfica 1</w:t>
      </w:r>
      <w:r w:rsidRPr="262EABF8">
        <w:rPr>
          <w:sz w:val="24"/>
          <w:szCs w:val="24"/>
        </w:rPr>
        <w:t>. Datos históricos de las denuncias por el delito de extorsión en Colombia.</w:t>
      </w:r>
    </w:p>
    <w:p w14:paraId="0DE29D78" w14:textId="77777777" w:rsidR="0020728B" w:rsidRDefault="00930319" w:rsidP="00930319">
      <w:pPr>
        <w:spacing w:line="240" w:lineRule="auto"/>
        <w:jc w:val="center"/>
        <w:rPr>
          <w:i/>
          <w:iCs/>
          <w:sz w:val="20"/>
          <w:szCs w:val="20"/>
        </w:rPr>
      </w:pPr>
      <w:r>
        <w:rPr>
          <w:noProof/>
          <w:lang w:eastAsia="es-CO"/>
        </w:rPr>
        <w:drawing>
          <wp:inline distT="0" distB="0" distL="0" distR="0" wp14:anchorId="4ABCEFD8" wp14:editId="7F63B84C">
            <wp:extent cx="4668133" cy="2880000"/>
            <wp:effectExtent l="0" t="0" r="0" b="0"/>
            <wp:docPr id="1317706516" name="Imagen 131770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8133" cy="2880000"/>
                    </a:xfrm>
                    <a:prstGeom prst="rect">
                      <a:avLst/>
                    </a:prstGeom>
                  </pic:spPr>
                </pic:pic>
              </a:graphicData>
            </a:graphic>
          </wp:inline>
        </w:drawing>
      </w:r>
      <w:r>
        <w:rPr>
          <w:i/>
          <w:iCs/>
          <w:sz w:val="20"/>
          <w:szCs w:val="20"/>
        </w:rPr>
        <w:t xml:space="preserve"> </w:t>
      </w:r>
    </w:p>
    <w:p w14:paraId="5AE13290" w14:textId="65DDED39" w:rsidR="00930319" w:rsidRPr="00BD6A7A" w:rsidRDefault="00930319" w:rsidP="00930319">
      <w:pPr>
        <w:spacing w:line="240" w:lineRule="auto"/>
        <w:jc w:val="center"/>
        <w:rPr>
          <w:sz w:val="20"/>
          <w:szCs w:val="20"/>
        </w:rPr>
      </w:pPr>
      <w:r w:rsidRPr="262EABF8">
        <w:rPr>
          <w:i/>
          <w:iCs/>
          <w:sz w:val="20"/>
          <w:szCs w:val="20"/>
        </w:rPr>
        <w:t>Fuente: Elaboración propia con datos del Observatorio de Derechos Humanos y Defensa Nacional a septiembre de 2024. Ministerio de Defensa Nacional.</w:t>
      </w:r>
    </w:p>
    <w:p w14:paraId="0C5D9F7F" w14:textId="77777777" w:rsidR="00930319" w:rsidRPr="00BD6A7A" w:rsidRDefault="00930319" w:rsidP="00930319">
      <w:pPr>
        <w:spacing w:line="240" w:lineRule="auto"/>
        <w:jc w:val="both"/>
        <w:rPr>
          <w:rFonts w:ascii="Calibri" w:eastAsia="Times New Roman" w:hAnsi="Calibri" w:cs="Calibri"/>
        </w:rPr>
      </w:pPr>
      <w:r w:rsidRPr="262EABF8">
        <w:rPr>
          <w:sz w:val="24"/>
          <w:szCs w:val="24"/>
        </w:rPr>
        <w:t>Las regiones más afectadas por este delito en el 2023 fueron Antioquia y Bogotá D.C. con 1.918 y 1.527 casos respectivamente. La extorsión es un delito que afecta a todo el territorio nacional, sin embargo, es especialmente grave en las zonas rurales y dispersas pues es usada como mecanismo de control territorial.</w:t>
      </w:r>
      <w:r w:rsidRPr="262EABF8">
        <w:rPr>
          <w:color w:val="FF0000"/>
          <w:sz w:val="24"/>
          <w:szCs w:val="24"/>
        </w:rPr>
        <w:t xml:space="preserve"> </w:t>
      </w:r>
    </w:p>
    <w:p w14:paraId="0941FFBB" w14:textId="494BAA9E" w:rsidR="0004126F" w:rsidRPr="00BD6A7A" w:rsidRDefault="53AC3728" w:rsidP="53AC3728">
      <w:pPr>
        <w:spacing w:line="240" w:lineRule="auto"/>
        <w:jc w:val="both"/>
        <w:rPr>
          <w:sz w:val="24"/>
          <w:szCs w:val="24"/>
          <w:lang w:val="es-ES"/>
        </w:rPr>
      </w:pPr>
      <w:r w:rsidRPr="53AC3728">
        <w:rPr>
          <w:sz w:val="24"/>
          <w:szCs w:val="24"/>
          <w:lang w:val="es-ES"/>
        </w:rPr>
        <w:t xml:space="preserve">En Colombia </w:t>
      </w:r>
      <w:r w:rsidR="00930319">
        <w:rPr>
          <w:sz w:val="24"/>
          <w:szCs w:val="24"/>
          <w:lang w:val="es-ES"/>
        </w:rPr>
        <w:t>l</w:t>
      </w:r>
      <w:r w:rsidRPr="53AC3728">
        <w:rPr>
          <w:sz w:val="24"/>
          <w:szCs w:val="24"/>
          <w:lang w:val="es-ES"/>
        </w:rPr>
        <w:t>a extorsión es una práctica de financiación del crimen organizado y ha estado tradicionalmente relacionada con el financiamiento de grupos armados ilegales como grupos de guerrillas y paramilitares, posteriormente comenzó a ser practicada por imitadores de estos y organizaciones criminales, afectando tanto a empresas como a particulares. Las “falsas guerrillas” al igual que los grupos de narcotraficantes que buscan diversificar sus ingresos continúan operando y usando la extorsión como forma de financiación sin forma de contrarrestarlos. Una segunda forma de extorsión se ha propagado en años recientes conocida como “el gota a gota”, en el que los extorsionadores obtienen un ingreso permanente exigiendo pequeñas cantidades a las víctimas</w:t>
      </w:r>
      <w:r w:rsidR="00360BC9" w:rsidRPr="53AC3728">
        <w:rPr>
          <w:rStyle w:val="Refdenotaalpie"/>
          <w:sz w:val="24"/>
          <w:szCs w:val="24"/>
          <w:lang w:val="es-ES"/>
        </w:rPr>
        <w:footnoteReference w:id="5"/>
      </w:r>
      <w:r w:rsidRPr="53AC3728">
        <w:rPr>
          <w:sz w:val="24"/>
          <w:szCs w:val="24"/>
          <w:lang w:val="es-ES"/>
        </w:rPr>
        <w:t>.</w:t>
      </w:r>
    </w:p>
    <w:p w14:paraId="5EE33D96" w14:textId="77777777" w:rsidR="00930319" w:rsidRDefault="00930319" w:rsidP="53AC3728">
      <w:pPr>
        <w:spacing w:line="240" w:lineRule="auto"/>
        <w:jc w:val="both"/>
        <w:rPr>
          <w:rFonts w:ascii="Calibri" w:hAnsi="Calibri" w:cs="Calibri"/>
          <w:color w:val="000000" w:themeColor="text1"/>
          <w:sz w:val="24"/>
          <w:szCs w:val="24"/>
        </w:rPr>
      </w:pPr>
      <w:r>
        <w:rPr>
          <w:rFonts w:ascii="Calibri" w:hAnsi="Calibri" w:cs="Calibri"/>
          <w:color w:val="000000" w:themeColor="text1"/>
          <w:sz w:val="24"/>
          <w:szCs w:val="24"/>
        </w:rPr>
        <w:t>Dentro de las causas del aumento en las cifras del delito de extorsión, se encuentran l</w:t>
      </w:r>
      <w:r w:rsidR="53AC3728" w:rsidRPr="53AC3728">
        <w:rPr>
          <w:rFonts w:ascii="Calibri" w:hAnsi="Calibri" w:cs="Calibri"/>
          <w:color w:val="000000" w:themeColor="text1"/>
          <w:sz w:val="24"/>
          <w:szCs w:val="24"/>
        </w:rPr>
        <w:t xml:space="preserve">as dinámicas de criminalidad organizada </w:t>
      </w:r>
      <w:r>
        <w:rPr>
          <w:rFonts w:ascii="Calibri" w:hAnsi="Calibri" w:cs="Calibri"/>
          <w:color w:val="000000" w:themeColor="text1"/>
          <w:sz w:val="24"/>
          <w:szCs w:val="24"/>
        </w:rPr>
        <w:t xml:space="preserve">que </w:t>
      </w:r>
      <w:r w:rsidR="53AC3728" w:rsidRPr="53AC3728">
        <w:rPr>
          <w:rFonts w:ascii="Calibri" w:hAnsi="Calibri" w:cs="Calibri"/>
          <w:color w:val="000000" w:themeColor="text1"/>
          <w:sz w:val="24"/>
          <w:szCs w:val="24"/>
        </w:rPr>
        <w:t xml:space="preserve">se vieron afectadas por los bajos precios del mercado de la coca en los últimos años y a su vez con el objeto de extender su control territorial, los grupos </w:t>
      </w:r>
      <w:r w:rsidR="53AC3728" w:rsidRPr="53AC3728">
        <w:rPr>
          <w:rFonts w:ascii="Calibri" w:hAnsi="Calibri" w:cs="Calibri"/>
          <w:color w:val="000000" w:themeColor="text1"/>
          <w:sz w:val="24"/>
          <w:szCs w:val="24"/>
        </w:rPr>
        <w:lastRenderedPageBreak/>
        <w:t>criminales han optado por diversificar las rentas ilegales en los territorios, incrementando el uso de la minería ilegal y la extorsión contra la población civil y el sector productivo</w:t>
      </w:r>
      <w:r w:rsidR="00E44C12" w:rsidRPr="53AC3728">
        <w:rPr>
          <w:rStyle w:val="Refdenotaalpie"/>
          <w:rFonts w:ascii="Calibri" w:hAnsi="Calibri" w:cs="Calibri"/>
          <w:color w:val="000000" w:themeColor="text1"/>
          <w:sz w:val="24"/>
          <w:szCs w:val="24"/>
        </w:rPr>
        <w:footnoteReference w:id="6"/>
      </w:r>
      <w:r w:rsidR="53AC3728" w:rsidRPr="53AC3728">
        <w:rPr>
          <w:rFonts w:ascii="Calibri" w:hAnsi="Calibri" w:cs="Calibri"/>
          <w:color w:val="000000" w:themeColor="text1"/>
          <w:sz w:val="24"/>
          <w:szCs w:val="24"/>
        </w:rPr>
        <w:t xml:space="preserve">. </w:t>
      </w:r>
    </w:p>
    <w:p w14:paraId="7A40ED5F" w14:textId="66729F0B" w:rsidR="00E44C12" w:rsidRDefault="53AC3728" w:rsidP="53AC3728">
      <w:pPr>
        <w:spacing w:line="240" w:lineRule="auto"/>
        <w:jc w:val="both"/>
        <w:rPr>
          <w:rFonts w:ascii="Calibri" w:hAnsi="Calibri" w:cs="Calibri"/>
          <w:sz w:val="24"/>
          <w:szCs w:val="24"/>
        </w:rPr>
      </w:pPr>
      <w:r w:rsidRPr="53AC3728">
        <w:rPr>
          <w:rFonts w:ascii="Calibri" w:hAnsi="Calibri" w:cs="Calibri"/>
          <w:color w:val="000000" w:themeColor="text1"/>
          <w:sz w:val="24"/>
          <w:szCs w:val="24"/>
        </w:rPr>
        <w:t>Otra de las múltiples causas del aumento en este delito es la descrita por Meneses (2024) que destaca el hacinamiento, la corrupción, la falta de personal de custodia y la atención de la población carcelaria como causas del crecimiento de la criminalidad desde las cárceles. Por tal razón, la crisis carcelaria en el país está directamente relacionada con el crecimiento de las extorsiones desde estos establecimientos. La carencia de controles efectivos desde las cárceles ha permitido el contrabando de dispositivos electrónicos, teléfonos móviles y tarjetas SIM u otras tecnologías similares que mantienen el ciclo</w:t>
      </w:r>
      <w:r w:rsidRPr="53AC3728">
        <w:rPr>
          <w:rFonts w:ascii="Calibri" w:hAnsi="Calibri" w:cs="Calibri"/>
          <w:sz w:val="24"/>
          <w:szCs w:val="24"/>
        </w:rPr>
        <w:t xml:space="preserve"> de incautación y contrabando, como un problema de no acabar</w:t>
      </w:r>
      <w:r w:rsidR="00E44C12" w:rsidRPr="53AC3728">
        <w:rPr>
          <w:rStyle w:val="Refdenotaalpie"/>
          <w:rFonts w:ascii="Calibri" w:hAnsi="Calibri" w:cs="Calibri"/>
          <w:sz w:val="24"/>
          <w:szCs w:val="24"/>
        </w:rPr>
        <w:footnoteReference w:id="7"/>
      </w:r>
      <w:r w:rsidRPr="53AC3728">
        <w:rPr>
          <w:rFonts w:ascii="Calibri" w:hAnsi="Calibri" w:cs="Calibri"/>
          <w:sz w:val="24"/>
          <w:szCs w:val="24"/>
        </w:rPr>
        <w:t>.</w:t>
      </w:r>
    </w:p>
    <w:p w14:paraId="564C550B" w14:textId="72D0B3A1" w:rsidR="000C77FA" w:rsidRDefault="000C77FA" w:rsidP="53AC3728">
      <w:pPr>
        <w:spacing w:line="240" w:lineRule="auto"/>
        <w:jc w:val="both"/>
        <w:rPr>
          <w:rFonts w:ascii="Calibri" w:hAnsi="Calibri" w:cs="Calibri"/>
          <w:sz w:val="24"/>
          <w:szCs w:val="24"/>
        </w:rPr>
      </w:pPr>
      <w:r>
        <w:rPr>
          <w:rFonts w:ascii="Calibri" w:hAnsi="Calibri" w:cs="Calibri"/>
          <w:sz w:val="24"/>
          <w:szCs w:val="24"/>
        </w:rPr>
        <w:t xml:space="preserve">Así mismo, el </w:t>
      </w:r>
      <w:r>
        <w:rPr>
          <w:rFonts w:ascii="Calibri" w:hAnsi="Calibri" w:cs="Calibri"/>
          <w:color w:val="000000" w:themeColor="text1"/>
          <w:sz w:val="24"/>
          <w:szCs w:val="24"/>
        </w:rPr>
        <w:t>aumento de la extorsión también obedece al</w:t>
      </w:r>
      <w:r w:rsidRPr="53AC3728">
        <w:rPr>
          <w:rFonts w:ascii="Calibri" w:hAnsi="Calibri" w:cs="Calibri"/>
          <w:color w:val="000000" w:themeColor="text1"/>
          <w:sz w:val="24"/>
          <w:szCs w:val="24"/>
        </w:rPr>
        <w:t xml:space="preserve"> cambio de la población víctima de este delito. Este delito que afectaba principalmente a personas con grandes patrimonios hoy afecta a otros sectores de la población, con extorsiones de pequeño monto que asegura un flujo de dinero permanente para los delincu</w:t>
      </w:r>
      <w:r w:rsidRPr="53AC3728">
        <w:rPr>
          <w:rFonts w:ascii="Calibri" w:hAnsi="Calibri" w:cs="Calibri"/>
          <w:sz w:val="24"/>
          <w:szCs w:val="24"/>
        </w:rPr>
        <w:t>entes</w:t>
      </w:r>
      <w:r w:rsidRPr="53AC3728">
        <w:rPr>
          <w:rStyle w:val="Refdenotaalpie"/>
          <w:rFonts w:ascii="Calibri" w:hAnsi="Calibri" w:cs="Calibri"/>
          <w:sz w:val="24"/>
          <w:szCs w:val="24"/>
        </w:rPr>
        <w:footnoteReference w:id="8"/>
      </w:r>
      <w:r w:rsidRPr="53AC3728">
        <w:rPr>
          <w:rFonts w:ascii="Calibri" w:hAnsi="Calibri" w:cs="Calibri"/>
          <w:sz w:val="24"/>
          <w:szCs w:val="24"/>
        </w:rPr>
        <w:t xml:space="preserve">. </w:t>
      </w:r>
    </w:p>
    <w:p w14:paraId="4D5F1839" w14:textId="77777777" w:rsidR="0038238B" w:rsidRPr="00BD6A7A" w:rsidRDefault="0038238B" w:rsidP="0038238B">
      <w:pPr>
        <w:spacing w:line="240" w:lineRule="auto"/>
        <w:jc w:val="both"/>
        <w:rPr>
          <w:sz w:val="24"/>
          <w:szCs w:val="24"/>
        </w:rPr>
      </w:pPr>
      <w:r w:rsidRPr="262EABF8">
        <w:rPr>
          <w:sz w:val="24"/>
          <w:szCs w:val="24"/>
          <w:lang w:val="es-ES"/>
        </w:rPr>
        <w:t>A pesar del incremento en las cifras reportadas de casos de extorsión, la cifra oculta o de “no denuncia” exhibe un problema más profundo. En la Encuesta de Convivencia y Seguridad Ciudadana – ECSC 2021, el DANE reportó que la extorsión tuvo una tasa de victimización del 1.0%, pero con una tasa de no denuncia del 79,6%. La cifra oculta o de no denuncia para el delito de extorsión en las cabeceras municipales es de 76,7% pero esta cifra es mucho más preocupante para los centros poblados y rurales dispersos donde alcanza el 92,8%</w:t>
      </w:r>
      <w:r w:rsidRPr="262EABF8">
        <w:rPr>
          <w:rStyle w:val="Refdenotaalpie"/>
          <w:sz w:val="24"/>
          <w:szCs w:val="24"/>
        </w:rPr>
        <w:footnoteReference w:id="9"/>
      </w:r>
      <w:r w:rsidRPr="262EABF8">
        <w:rPr>
          <w:sz w:val="24"/>
          <w:szCs w:val="24"/>
          <w:lang w:val="es-ES"/>
        </w:rPr>
        <w:t>.</w:t>
      </w:r>
    </w:p>
    <w:p w14:paraId="54310FE2" w14:textId="77777777" w:rsidR="0038238B" w:rsidRDefault="0038238B" w:rsidP="0038238B">
      <w:pPr>
        <w:spacing w:line="240" w:lineRule="auto"/>
        <w:jc w:val="both"/>
        <w:rPr>
          <w:sz w:val="24"/>
          <w:szCs w:val="24"/>
        </w:rPr>
      </w:pPr>
      <w:r w:rsidRPr="262EABF8">
        <w:rPr>
          <w:sz w:val="24"/>
          <w:szCs w:val="24"/>
          <w:lang w:val="es-ES"/>
        </w:rPr>
        <w:t>Si indagamos más a fondo sobre las razones para no denunciar, la ECSC 2021 reportó que en un 37,0% de las veces la víctima lo consideró innecesario, seguido de un 22,3% que aseguraron que las Autoridades no hacen nada, y un 15,4% que reportó que no conocía el proceso de denuncia, un 6,6% reportó que no denunció pues lo(a) amenazaron y tenía miedo a represalias</w:t>
      </w:r>
      <w:r w:rsidRPr="262EABF8">
        <w:rPr>
          <w:rStyle w:val="Refdenotaalpie"/>
          <w:sz w:val="24"/>
          <w:szCs w:val="24"/>
        </w:rPr>
        <w:footnoteReference w:id="10"/>
      </w:r>
      <w:r w:rsidRPr="262EABF8">
        <w:rPr>
          <w:sz w:val="24"/>
          <w:szCs w:val="24"/>
          <w:lang w:val="es-ES"/>
        </w:rPr>
        <w:t>.</w:t>
      </w:r>
    </w:p>
    <w:p w14:paraId="793B2E62" w14:textId="77777777" w:rsidR="0038238B" w:rsidRDefault="0038238B" w:rsidP="0038238B">
      <w:pPr>
        <w:spacing w:line="240" w:lineRule="auto"/>
        <w:jc w:val="both"/>
        <w:rPr>
          <w:rFonts w:ascii="Calibri" w:hAnsi="Calibri" w:cs="Calibri"/>
          <w:color w:val="000000" w:themeColor="text1"/>
          <w:sz w:val="24"/>
          <w:szCs w:val="24"/>
          <w:lang w:val="es-ES"/>
        </w:rPr>
      </w:pPr>
      <w:r w:rsidRPr="262EABF8">
        <w:rPr>
          <w:rFonts w:ascii="Calibri" w:hAnsi="Calibri" w:cs="Calibri"/>
          <w:color w:val="000000" w:themeColor="text1"/>
          <w:sz w:val="24"/>
          <w:szCs w:val="24"/>
          <w:lang w:val="es-ES"/>
        </w:rPr>
        <w:t xml:space="preserve">Que entre las razones para no denunciar de las víctimas se encuentre que las autoridades no tomen acciones, que no confían en la administración de justicia, que le faltaban pruebas del </w:t>
      </w:r>
      <w:r w:rsidRPr="262EABF8">
        <w:rPr>
          <w:rFonts w:ascii="Calibri" w:hAnsi="Calibri" w:cs="Calibri"/>
          <w:color w:val="000000" w:themeColor="text1"/>
          <w:sz w:val="24"/>
          <w:szCs w:val="24"/>
          <w:lang w:val="es-ES"/>
        </w:rPr>
        <w:lastRenderedPageBreak/>
        <w:t>hecho y que lo consideren innecesario</w:t>
      </w:r>
      <w:r w:rsidRPr="262EABF8">
        <w:rPr>
          <w:rStyle w:val="Refdenotaalpie"/>
          <w:sz w:val="24"/>
          <w:szCs w:val="24"/>
        </w:rPr>
        <w:footnoteReference w:id="11"/>
      </w:r>
      <w:r w:rsidRPr="262EABF8">
        <w:rPr>
          <w:sz w:val="24"/>
          <w:szCs w:val="24"/>
          <w:lang w:val="es-ES"/>
        </w:rPr>
        <w:t>.</w:t>
      </w:r>
      <w:r w:rsidRPr="262EABF8">
        <w:rPr>
          <w:rFonts w:ascii="Calibri" w:hAnsi="Calibri" w:cs="Calibri"/>
          <w:color w:val="000000" w:themeColor="text1"/>
          <w:sz w:val="24"/>
          <w:szCs w:val="24"/>
          <w:lang w:val="es-ES"/>
        </w:rPr>
        <w:t>, puede ser un síntoma de las fallas que existen en la administración de justicia para efectivamente procesar a los culpables de este delito.</w:t>
      </w:r>
    </w:p>
    <w:p w14:paraId="6E6F6B45" w14:textId="77777777" w:rsidR="0038238B" w:rsidRDefault="0038238B" w:rsidP="0038238B">
      <w:pPr>
        <w:rPr>
          <w:rFonts w:ascii="Calibri" w:hAnsi="Calibri" w:cs="Calibri"/>
          <w:color w:val="000000" w:themeColor="text1"/>
          <w:sz w:val="24"/>
          <w:szCs w:val="24"/>
          <w:lang w:val="es-ES"/>
        </w:rPr>
      </w:pPr>
      <w:r w:rsidRPr="262EABF8">
        <w:rPr>
          <w:sz w:val="24"/>
          <w:szCs w:val="24"/>
          <w:lang w:val="es-ES"/>
        </w:rPr>
        <w:t>Cuando los grupos delictivos organizados lanzan prácticas de extorsión en América Latina, corren poco riesgo de que las víctimas denuncien el delito a la policía, especialmente cuando la extorsión se dirige a mercados ilegales como la prostitución, el comercio en el mercado negro o las apuestas ilegales. Es poco probable que incluso los ciudadanos comunes que participan en actividades comerciales legales denuncien el delito a la policía por temor a represalias y complicidad o ineficacia de la policía. Las prácticas de extorsión se han arraigado en la región y son las principales vías para que los delincuentes adquieran dinero en efectivo</w:t>
      </w:r>
      <w:r w:rsidRPr="262EABF8">
        <w:rPr>
          <w:rStyle w:val="Refdenotaalpie"/>
          <w:sz w:val="24"/>
          <w:szCs w:val="24"/>
          <w:lang w:val="es-ES"/>
        </w:rPr>
        <w:footnoteReference w:id="12"/>
      </w:r>
      <w:r w:rsidRPr="262EABF8">
        <w:rPr>
          <w:sz w:val="24"/>
          <w:szCs w:val="24"/>
          <w:lang w:val="es-ES"/>
        </w:rPr>
        <w:t>.</w:t>
      </w:r>
    </w:p>
    <w:p w14:paraId="43733811" w14:textId="77777777" w:rsidR="0038238B" w:rsidRDefault="0038238B" w:rsidP="0038238B">
      <w:pPr>
        <w:spacing w:line="240" w:lineRule="auto"/>
        <w:jc w:val="both"/>
        <w:rPr>
          <w:sz w:val="24"/>
          <w:szCs w:val="24"/>
          <w:lang w:val="es-ES"/>
        </w:rPr>
      </w:pPr>
      <w:r w:rsidRPr="262EABF8">
        <w:rPr>
          <w:sz w:val="24"/>
          <w:szCs w:val="24"/>
          <w:lang w:val="es-ES"/>
        </w:rPr>
        <w:t xml:space="preserve">En el 2023 la Policía Nacional reportó que hubo 2.770 capturas por el delito de extorsión, un incremento del 10,6% en las capturas por este delito a comparación de los 2.504 casos del 2022. En lo corrido del 2024 se han reportado 1.952 capturas por este delito, donde los departamentos con mayores reportes son Antioquia con 297 casos, Cundinamarca con 278 casos, Atlántico con 217 casos y Valle del Cauca con 194 casos. </w:t>
      </w:r>
    </w:p>
    <w:p w14:paraId="0930F000" w14:textId="31A9D407" w:rsidR="0020728B" w:rsidRPr="0020728B" w:rsidRDefault="0020728B" w:rsidP="0020728B">
      <w:pPr>
        <w:spacing w:line="240" w:lineRule="auto"/>
        <w:jc w:val="center"/>
        <w:rPr>
          <w:sz w:val="24"/>
          <w:szCs w:val="24"/>
        </w:rPr>
      </w:pPr>
      <w:r w:rsidRPr="0020728B">
        <w:rPr>
          <w:b/>
          <w:bCs/>
          <w:sz w:val="24"/>
          <w:szCs w:val="24"/>
        </w:rPr>
        <w:t xml:space="preserve">Gráfica </w:t>
      </w:r>
      <w:r w:rsidR="00183C3F">
        <w:rPr>
          <w:b/>
          <w:bCs/>
          <w:sz w:val="24"/>
          <w:szCs w:val="24"/>
        </w:rPr>
        <w:t>2</w:t>
      </w:r>
      <w:r w:rsidRPr="0020728B">
        <w:rPr>
          <w:b/>
          <w:bCs/>
          <w:sz w:val="24"/>
          <w:szCs w:val="24"/>
        </w:rPr>
        <w:t xml:space="preserve">. </w:t>
      </w:r>
      <w:r w:rsidRPr="0020728B">
        <w:rPr>
          <w:sz w:val="24"/>
          <w:szCs w:val="24"/>
        </w:rPr>
        <w:t>Histórico de</w:t>
      </w:r>
      <w:r w:rsidRPr="0020728B">
        <w:rPr>
          <w:b/>
          <w:bCs/>
          <w:sz w:val="24"/>
          <w:szCs w:val="24"/>
        </w:rPr>
        <w:t xml:space="preserve"> </w:t>
      </w:r>
      <w:r w:rsidRPr="0020728B">
        <w:rPr>
          <w:sz w:val="24"/>
          <w:szCs w:val="24"/>
        </w:rPr>
        <w:t>capturas por el delito de extorsión ART. 244 del Código Penal.</w:t>
      </w:r>
    </w:p>
    <w:p w14:paraId="363AC3B6" w14:textId="77777777" w:rsidR="0038238B" w:rsidRDefault="0038238B" w:rsidP="0038238B">
      <w:pPr>
        <w:spacing w:line="240" w:lineRule="auto"/>
        <w:jc w:val="center"/>
      </w:pPr>
      <w:r>
        <w:rPr>
          <w:noProof/>
          <w:lang w:eastAsia="es-CO"/>
        </w:rPr>
        <w:drawing>
          <wp:inline distT="0" distB="0" distL="0" distR="0" wp14:anchorId="11B9E117" wp14:editId="3BCE962B">
            <wp:extent cx="4655345" cy="2880000"/>
            <wp:effectExtent l="0" t="0" r="0" b="0"/>
            <wp:docPr id="1439312911" name="Imagen 143931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5345" cy="2880000"/>
                    </a:xfrm>
                    <a:prstGeom prst="rect">
                      <a:avLst/>
                    </a:prstGeom>
                  </pic:spPr>
                </pic:pic>
              </a:graphicData>
            </a:graphic>
          </wp:inline>
        </w:drawing>
      </w:r>
    </w:p>
    <w:p w14:paraId="5E2021B4" w14:textId="77777777" w:rsidR="0038238B" w:rsidRPr="0020728B" w:rsidRDefault="0038238B" w:rsidP="0038238B">
      <w:pPr>
        <w:spacing w:line="240" w:lineRule="auto"/>
        <w:jc w:val="center"/>
        <w:rPr>
          <w:i/>
          <w:iCs/>
          <w:sz w:val="20"/>
          <w:szCs w:val="20"/>
        </w:rPr>
      </w:pPr>
      <w:r w:rsidRPr="0020728B">
        <w:rPr>
          <w:i/>
          <w:iCs/>
          <w:sz w:val="20"/>
          <w:szCs w:val="20"/>
        </w:rPr>
        <w:t>Fuente: Policía Nacional. Resultados operativos. 2024</w:t>
      </w:r>
      <w:r w:rsidRPr="0020728B">
        <w:rPr>
          <w:rStyle w:val="Refdenotaalpie"/>
          <w:i/>
          <w:iCs/>
          <w:sz w:val="20"/>
          <w:szCs w:val="20"/>
        </w:rPr>
        <w:footnoteReference w:id="13"/>
      </w:r>
    </w:p>
    <w:p w14:paraId="4B881B54" w14:textId="77777777" w:rsidR="0038238B" w:rsidRPr="0020728B" w:rsidRDefault="0038238B" w:rsidP="53AC3728">
      <w:pPr>
        <w:spacing w:line="240" w:lineRule="auto"/>
        <w:jc w:val="both"/>
        <w:rPr>
          <w:rFonts w:ascii="Calibri" w:hAnsi="Calibri" w:cs="Calibri"/>
          <w:color w:val="FF0000"/>
          <w:sz w:val="20"/>
          <w:szCs w:val="20"/>
        </w:rPr>
      </w:pPr>
    </w:p>
    <w:p w14:paraId="6ADD0E39" w14:textId="481EC566" w:rsidR="0038238B" w:rsidRDefault="0038238B" w:rsidP="0038238B">
      <w:pPr>
        <w:pStyle w:val="Prrafodelista"/>
        <w:numPr>
          <w:ilvl w:val="0"/>
          <w:numId w:val="15"/>
        </w:numPr>
        <w:spacing w:line="240" w:lineRule="auto"/>
        <w:jc w:val="both"/>
        <w:rPr>
          <w:b/>
          <w:bCs/>
          <w:sz w:val="24"/>
          <w:szCs w:val="24"/>
        </w:rPr>
      </w:pPr>
      <w:r w:rsidRPr="0038238B">
        <w:rPr>
          <w:b/>
          <w:bCs/>
          <w:sz w:val="24"/>
          <w:szCs w:val="24"/>
        </w:rPr>
        <w:lastRenderedPageBreak/>
        <w:t>La extorsión telefónica carcelaria</w:t>
      </w:r>
    </w:p>
    <w:p w14:paraId="685550BA" w14:textId="77777777" w:rsidR="00DF1688" w:rsidRPr="00DF1688" w:rsidRDefault="00DF1688" w:rsidP="00DF1688">
      <w:pPr>
        <w:spacing w:line="240" w:lineRule="auto"/>
        <w:jc w:val="both"/>
        <w:rPr>
          <w:sz w:val="24"/>
          <w:szCs w:val="24"/>
        </w:rPr>
      </w:pPr>
      <w:r w:rsidRPr="00DF1688">
        <w:rPr>
          <w:sz w:val="24"/>
          <w:szCs w:val="24"/>
        </w:rPr>
        <w:t>En la extorsión clásica los delincuentes contactan a la víctima mediante llamadas telefónicas, mensajes de texto o panfletos, se identifican como integrantes de grupos delincuenciales y exigen dinero (por supuesta seguridad privada o cuota de matrícula para funcionamiento) a cambio de permitirles continuar con sus actividades sin ser objeto de atentados en su contra.</w:t>
      </w:r>
      <w:r w:rsidRPr="00DF1688">
        <w:rPr>
          <w:sz w:val="24"/>
          <w:szCs w:val="24"/>
          <w:vertAlign w:val="superscript"/>
        </w:rPr>
        <w:footnoteReference w:id="14"/>
      </w:r>
      <w:r w:rsidRPr="00DF1688">
        <w:rPr>
          <w:sz w:val="24"/>
          <w:szCs w:val="24"/>
        </w:rPr>
        <w:t xml:space="preserve"> </w:t>
      </w:r>
    </w:p>
    <w:p w14:paraId="4AEF053C" w14:textId="04C59E7C" w:rsidR="00DF1688" w:rsidRDefault="00594061" w:rsidP="00594061">
      <w:pPr>
        <w:spacing w:line="240" w:lineRule="auto"/>
        <w:jc w:val="both"/>
        <w:rPr>
          <w:sz w:val="24"/>
          <w:szCs w:val="24"/>
        </w:rPr>
      </w:pPr>
      <w:r>
        <w:rPr>
          <w:sz w:val="24"/>
          <w:szCs w:val="24"/>
        </w:rPr>
        <w:t>El surgimiento de la llamada extorsivas como la modalidad de extorsión más frecuente en el país denota el avance en el acceso a las telecomunicaciones y el internet en Colombia</w:t>
      </w:r>
      <w:r>
        <w:rPr>
          <w:rStyle w:val="Refdenotaalpie"/>
          <w:sz w:val="24"/>
          <w:szCs w:val="24"/>
        </w:rPr>
        <w:footnoteReference w:id="15"/>
      </w:r>
      <w:r w:rsidR="00F20C53">
        <w:rPr>
          <w:sz w:val="24"/>
          <w:szCs w:val="24"/>
        </w:rPr>
        <w:t xml:space="preserve">. </w:t>
      </w:r>
      <w:r>
        <w:rPr>
          <w:sz w:val="24"/>
          <w:szCs w:val="24"/>
        </w:rPr>
        <w:t>L</w:t>
      </w:r>
      <w:r w:rsidRPr="00594061">
        <w:rPr>
          <w:sz w:val="24"/>
          <w:szCs w:val="24"/>
        </w:rPr>
        <w:t xml:space="preserve">a llamada extorsiva, siendo la forma más utilizada por </w:t>
      </w:r>
      <w:r>
        <w:rPr>
          <w:sz w:val="24"/>
          <w:szCs w:val="24"/>
        </w:rPr>
        <w:t>los delincuen</w:t>
      </w:r>
      <w:r w:rsidRPr="00594061">
        <w:rPr>
          <w:sz w:val="24"/>
          <w:szCs w:val="24"/>
        </w:rPr>
        <w:t>tes, se define como aquella que el delincuente ejecuta directamente contactando a su víctima vía telefónica, y mediante el empleo de frases intimidantes con las cuales genera el temor o amenaza directa a la víctima o a algún familiar, manifiesta su pretensión económica para evitar daños (físicos, materiales o psicológicos) a la persona, su familia o sus bienes</w:t>
      </w:r>
      <w:r w:rsidR="00F20C53" w:rsidRPr="00F20C53">
        <w:rPr>
          <w:sz w:val="24"/>
          <w:szCs w:val="24"/>
          <w:vertAlign w:val="superscript"/>
        </w:rPr>
        <w:footnoteReference w:id="16"/>
      </w:r>
      <w:r w:rsidR="00F20C53">
        <w:rPr>
          <w:sz w:val="24"/>
          <w:szCs w:val="24"/>
        </w:rPr>
        <w:t>.</w:t>
      </w:r>
    </w:p>
    <w:p w14:paraId="6CAB0410" w14:textId="57EBF9C1" w:rsidR="00F20C53" w:rsidRPr="00DF1688" w:rsidRDefault="00F20C53" w:rsidP="00594061">
      <w:pPr>
        <w:spacing w:line="240" w:lineRule="auto"/>
        <w:jc w:val="both"/>
        <w:rPr>
          <w:sz w:val="24"/>
          <w:szCs w:val="24"/>
        </w:rPr>
      </w:pPr>
      <w:r>
        <w:rPr>
          <w:sz w:val="24"/>
          <w:szCs w:val="24"/>
        </w:rPr>
        <w:t>Con las llamadas extorsivas se generan ingresos con pocos riesgos para los delincuentes, pues d</w:t>
      </w:r>
      <w:r w:rsidRPr="00F20C53">
        <w:rPr>
          <w:sz w:val="24"/>
          <w:szCs w:val="24"/>
        </w:rPr>
        <w:t>esde un solo celular se pueden hacer 250 llamadas extorsivas al día y cambian de SIM CARD para que los números no puedan ser identificados con facilidad</w:t>
      </w:r>
      <w:r>
        <w:rPr>
          <w:sz w:val="24"/>
          <w:szCs w:val="24"/>
        </w:rPr>
        <w:t xml:space="preserve">. </w:t>
      </w:r>
      <w:r w:rsidRPr="00F20C53">
        <w:rPr>
          <w:sz w:val="24"/>
          <w:szCs w:val="24"/>
        </w:rPr>
        <w:t>Además, dependiendo de la estructura del grupo delincuencial, con este delito se pueden generar hasta 2000 millones de pesos por año</w:t>
      </w:r>
      <w:r w:rsidRPr="00F20C53">
        <w:rPr>
          <w:sz w:val="24"/>
          <w:szCs w:val="24"/>
          <w:vertAlign w:val="superscript"/>
        </w:rPr>
        <w:footnoteReference w:id="17"/>
      </w:r>
      <w:r w:rsidRPr="00F20C53">
        <w:rPr>
          <w:sz w:val="24"/>
          <w:szCs w:val="24"/>
        </w:rPr>
        <w:t>.</w:t>
      </w:r>
    </w:p>
    <w:p w14:paraId="36B41EE2" w14:textId="5AD66FE7" w:rsidR="004B08D6" w:rsidRDefault="0038238B" w:rsidP="0038238B">
      <w:pPr>
        <w:spacing w:line="240" w:lineRule="auto"/>
        <w:jc w:val="both"/>
        <w:rPr>
          <w:sz w:val="24"/>
          <w:szCs w:val="24"/>
        </w:rPr>
      </w:pPr>
      <w:r w:rsidRPr="00F20C53">
        <w:rPr>
          <w:sz w:val="24"/>
          <w:szCs w:val="24"/>
        </w:rPr>
        <w:t>Las llamadas extorsivas fueron la forma más frecuente de extorsión en Colombia en el 2023 (Tabla 1)</w:t>
      </w:r>
      <w:r w:rsidRPr="00F20C53">
        <w:rPr>
          <w:rStyle w:val="Refdenotaalpie"/>
          <w:sz w:val="24"/>
          <w:szCs w:val="24"/>
        </w:rPr>
        <w:footnoteReference w:id="18"/>
      </w:r>
      <w:r w:rsidRPr="00F20C53">
        <w:rPr>
          <w:sz w:val="24"/>
          <w:szCs w:val="24"/>
        </w:rPr>
        <w:t>.</w:t>
      </w:r>
      <w:r w:rsidRPr="0038238B">
        <w:rPr>
          <w:sz w:val="24"/>
          <w:szCs w:val="24"/>
        </w:rPr>
        <w:t xml:space="preserve"> </w:t>
      </w:r>
    </w:p>
    <w:p w14:paraId="6F8FD924" w14:textId="77777777" w:rsidR="004B08D6" w:rsidRDefault="004B08D6">
      <w:pPr>
        <w:rPr>
          <w:sz w:val="24"/>
          <w:szCs w:val="24"/>
        </w:rPr>
      </w:pPr>
      <w:r>
        <w:rPr>
          <w:sz w:val="24"/>
          <w:szCs w:val="24"/>
        </w:rPr>
        <w:br w:type="page"/>
      </w:r>
    </w:p>
    <w:p w14:paraId="5ABCD470" w14:textId="77777777" w:rsidR="0038238B" w:rsidRPr="0038238B" w:rsidRDefault="0038238B" w:rsidP="0020728B">
      <w:pPr>
        <w:spacing w:line="240" w:lineRule="auto"/>
        <w:jc w:val="center"/>
        <w:rPr>
          <w:sz w:val="24"/>
          <w:szCs w:val="24"/>
        </w:rPr>
      </w:pPr>
      <w:r w:rsidRPr="0038238B">
        <w:rPr>
          <w:b/>
          <w:bCs/>
          <w:sz w:val="24"/>
          <w:szCs w:val="24"/>
        </w:rPr>
        <w:lastRenderedPageBreak/>
        <w:t xml:space="preserve">Tabla 1. </w:t>
      </w:r>
      <w:r w:rsidRPr="0038238B">
        <w:rPr>
          <w:sz w:val="24"/>
          <w:szCs w:val="24"/>
        </w:rPr>
        <w:t>Casos de extorsión en Colombia en 2023 por tipo de modalidad o medio utilizado para cometer el delito.</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440"/>
        <w:gridCol w:w="2070"/>
      </w:tblGrid>
      <w:tr w:rsidR="0038238B" w:rsidRPr="00BD6A7A" w14:paraId="5FE0E35B" w14:textId="77777777" w:rsidTr="003A4BE2">
        <w:trPr>
          <w:trHeight w:val="317"/>
          <w:jc w:val="center"/>
        </w:trPr>
        <w:tc>
          <w:tcPr>
            <w:tcW w:w="2565"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156082"/>
            <w:vAlign w:val="center"/>
            <w:hideMark/>
          </w:tcPr>
          <w:p w14:paraId="192EB9CA" w14:textId="77777777" w:rsidR="0038238B" w:rsidRPr="00BD6A7A" w:rsidRDefault="0038238B" w:rsidP="003A4BE2">
            <w:pPr>
              <w:spacing w:after="0" w:line="240" w:lineRule="auto"/>
              <w:jc w:val="center"/>
              <w:rPr>
                <w:sz w:val="24"/>
                <w:szCs w:val="24"/>
              </w:rPr>
            </w:pPr>
            <w:r w:rsidRPr="53AC3728">
              <w:rPr>
                <w:b/>
                <w:bCs/>
                <w:sz w:val="24"/>
                <w:szCs w:val="24"/>
              </w:rPr>
              <w:t>MODALIDAD</w:t>
            </w:r>
          </w:p>
        </w:tc>
        <w:tc>
          <w:tcPr>
            <w:tcW w:w="1440"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156082"/>
            <w:vAlign w:val="center"/>
            <w:hideMark/>
          </w:tcPr>
          <w:p w14:paraId="309A27DE" w14:textId="6F2A8244" w:rsidR="0038238B" w:rsidRPr="00BD6A7A" w:rsidRDefault="0038238B" w:rsidP="003A4BE2">
            <w:pPr>
              <w:spacing w:after="0" w:line="240" w:lineRule="auto"/>
              <w:jc w:val="center"/>
              <w:rPr>
                <w:sz w:val="24"/>
                <w:szCs w:val="24"/>
              </w:rPr>
            </w:pPr>
            <w:r w:rsidRPr="53AC3728">
              <w:rPr>
                <w:b/>
                <w:bCs/>
                <w:sz w:val="24"/>
                <w:szCs w:val="24"/>
              </w:rPr>
              <w:t>C</w:t>
            </w:r>
            <w:r w:rsidR="0020728B">
              <w:rPr>
                <w:b/>
                <w:bCs/>
                <w:sz w:val="24"/>
                <w:szCs w:val="24"/>
              </w:rPr>
              <w:t>ASOS 2023</w:t>
            </w:r>
          </w:p>
        </w:tc>
        <w:tc>
          <w:tcPr>
            <w:tcW w:w="2070" w:type="dxa"/>
            <w:tcBorders>
              <w:top w:val="single" w:sz="6" w:space="0" w:color="FFFFFF" w:themeColor="background1"/>
              <w:left w:val="single" w:sz="6" w:space="0" w:color="FFFFFF" w:themeColor="background1"/>
              <w:bottom w:val="single" w:sz="6" w:space="0" w:color="000000" w:themeColor="text1"/>
              <w:right w:val="single" w:sz="6" w:space="0" w:color="FFFFFF" w:themeColor="background1"/>
            </w:tcBorders>
            <w:shd w:val="clear" w:color="auto" w:fill="156082"/>
            <w:vAlign w:val="center"/>
            <w:hideMark/>
          </w:tcPr>
          <w:p w14:paraId="24F82CF1" w14:textId="77777777" w:rsidR="0038238B" w:rsidRPr="00BD6A7A" w:rsidRDefault="0038238B" w:rsidP="003A4BE2">
            <w:pPr>
              <w:spacing w:after="0" w:line="240" w:lineRule="auto"/>
              <w:jc w:val="center"/>
              <w:rPr>
                <w:sz w:val="24"/>
                <w:szCs w:val="24"/>
              </w:rPr>
            </w:pPr>
            <w:r w:rsidRPr="53AC3728">
              <w:rPr>
                <w:b/>
                <w:bCs/>
                <w:sz w:val="24"/>
                <w:szCs w:val="24"/>
              </w:rPr>
              <w:t>%PARTICIPACIÓN</w:t>
            </w:r>
          </w:p>
        </w:tc>
      </w:tr>
      <w:tr w:rsidR="0038238B" w:rsidRPr="00BD6A7A" w14:paraId="5CF4365F" w14:textId="77777777" w:rsidTr="003A4BE2">
        <w:trPr>
          <w:trHeight w:val="375"/>
          <w:jc w:val="center"/>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7EF0AD" w14:textId="77777777" w:rsidR="0038238B" w:rsidRPr="00BD6A7A" w:rsidRDefault="0038238B" w:rsidP="003A4BE2">
            <w:pPr>
              <w:spacing w:after="0" w:line="240" w:lineRule="auto"/>
              <w:jc w:val="center"/>
              <w:rPr>
                <w:sz w:val="24"/>
                <w:szCs w:val="24"/>
              </w:rPr>
            </w:pPr>
            <w:r w:rsidRPr="53AC3728">
              <w:rPr>
                <w:sz w:val="24"/>
                <w:szCs w:val="24"/>
              </w:rPr>
              <w:t>Llamada telefónica</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E3F5CA" w14:textId="77777777" w:rsidR="0038238B" w:rsidRPr="00BD6A7A" w:rsidRDefault="0038238B" w:rsidP="003A4BE2">
            <w:pPr>
              <w:spacing w:after="0" w:line="240" w:lineRule="auto"/>
              <w:jc w:val="center"/>
              <w:rPr>
                <w:sz w:val="24"/>
                <w:szCs w:val="24"/>
              </w:rPr>
            </w:pPr>
            <w:r w:rsidRPr="53AC3728">
              <w:rPr>
                <w:sz w:val="24"/>
                <w:szCs w:val="24"/>
              </w:rPr>
              <w:t>4.766</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591128" w14:textId="77777777" w:rsidR="0038238B" w:rsidRPr="00BD6A7A" w:rsidRDefault="0038238B" w:rsidP="003A4BE2">
            <w:pPr>
              <w:spacing w:after="0" w:line="240" w:lineRule="auto"/>
              <w:jc w:val="center"/>
              <w:rPr>
                <w:sz w:val="24"/>
                <w:szCs w:val="24"/>
              </w:rPr>
            </w:pPr>
            <w:r w:rsidRPr="53AC3728">
              <w:rPr>
                <w:sz w:val="24"/>
                <w:szCs w:val="24"/>
              </w:rPr>
              <w:t>43,02%</w:t>
            </w:r>
          </w:p>
        </w:tc>
      </w:tr>
      <w:tr w:rsidR="0038238B" w:rsidRPr="00BD6A7A" w14:paraId="67486DC8" w14:textId="77777777" w:rsidTr="003A4BE2">
        <w:trPr>
          <w:trHeight w:val="375"/>
          <w:jc w:val="center"/>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D6CAAF" w14:textId="77777777" w:rsidR="0038238B" w:rsidRPr="00BD6A7A" w:rsidRDefault="0038238B" w:rsidP="003A4BE2">
            <w:pPr>
              <w:spacing w:after="0" w:line="240" w:lineRule="auto"/>
              <w:jc w:val="center"/>
              <w:rPr>
                <w:sz w:val="24"/>
                <w:szCs w:val="24"/>
              </w:rPr>
            </w:pPr>
            <w:r w:rsidRPr="53AC3728">
              <w:rPr>
                <w:sz w:val="24"/>
                <w:szCs w:val="24"/>
              </w:rPr>
              <w:t>Directa</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2A4BD5" w14:textId="77777777" w:rsidR="0038238B" w:rsidRPr="00BD6A7A" w:rsidRDefault="0038238B" w:rsidP="003A4BE2">
            <w:pPr>
              <w:spacing w:after="0" w:line="240" w:lineRule="auto"/>
              <w:jc w:val="center"/>
              <w:rPr>
                <w:sz w:val="24"/>
                <w:szCs w:val="24"/>
              </w:rPr>
            </w:pPr>
            <w:r w:rsidRPr="53AC3728">
              <w:rPr>
                <w:sz w:val="24"/>
                <w:szCs w:val="24"/>
              </w:rPr>
              <w:t>2.982</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ABDCF6" w14:textId="77777777" w:rsidR="0038238B" w:rsidRPr="00BD6A7A" w:rsidRDefault="0038238B" w:rsidP="003A4BE2">
            <w:pPr>
              <w:spacing w:after="0" w:line="240" w:lineRule="auto"/>
              <w:jc w:val="center"/>
              <w:rPr>
                <w:sz w:val="24"/>
                <w:szCs w:val="24"/>
              </w:rPr>
            </w:pPr>
            <w:r w:rsidRPr="53AC3728">
              <w:rPr>
                <w:sz w:val="24"/>
                <w:szCs w:val="24"/>
              </w:rPr>
              <w:t>26,92%</w:t>
            </w:r>
          </w:p>
        </w:tc>
      </w:tr>
      <w:tr w:rsidR="0038238B" w:rsidRPr="00BD6A7A" w14:paraId="2F7409E0" w14:textId="77777777" w:rsidTr="003A4BE2">
        <w:trPr>
          <w:trHeight w:val="375"/>
          <w:jc w:val="center"/>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0A87622" w14:textId="77777777" w:rsidR="0038238B" w:rsidRPr="00BD6A7A" w:rsidRDefault="0038238B" w:rsidP="003A4BE2">
            <w:pPr>
              <w:spacing w:after="0" w:line="240" w:lineRule="auto"/>
              <w:jc w:val="center"/>
              <w:rPr>
                <w:sz w:val="24"/>
                <w:szCs w:val="24"/>
              </w:rPr>
            </w:pPr>
            <w:r w:rsidRPr="53AC3728">
              <w:rPr>
                <w:sz w:val="24"/>
                <w:szCs w:val="24"/>
              </w:rPr>
              <w:t>Redes sociales</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C8E672" w14:textId="77777777" w:rsidR="0038238B" w:rsidRPr="00BD6A7A" w:rsidRDefault="0038238B" w:rsidP="003A4BE2">
            <w:pPr>
              <w:spacing w:after="0" w:line="240" w:lineRule="auto"/>
              <w:jc w:val="center"/>
              <w:rPr>
                <w:sz w:val="24"/>
                <w:szCs w:val="24"/>
              </w:rPr>
            </w:pPr>
            <w:r w:rsidRPr="53AC3728">
              <w:rPr>
                <w:sz w:val="24"/>
                <w:szCs w:val="24"/>
              </w:rPr>
              <w:t>1.490</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3D730F" w14:textId="77777777" w:rsidR="0038238B" w:rsidRPr="00BD6A7A" w:rsidRDefault="0038238B" w:rsidP="003A4BE2">
            <w:pPr>
              <w:spacing w:after="0" w:line="240" w:lineRule="auto"/>
              <w:jc w:val="center"/>
              <w:rPr>
                <w:sz w:val="24"/>
                <w:szCs w:val="24"/>
              </w:rPr>
            </w:pPr>
            <w:r w:rsidRPr="53AC3728">
              <w:rPr>
                <w:sz w:val="24"/>
                <w:szCs w:val="24"/>
              </w:rPr>
              <w:t>13,45%</w:t>
            </w:r>
          </w:p>
        </w:tc>
      </w:tr>
      <w:tr w:rsidR="0038238B" w:rsidRPr="00BD6A7A" w14:paraId="00B7BB51" w14:textId="77777777" w:rsidTr="003A4BE2">
        <w:trPr>
          <w:trHeight w:val="375"/>
          <w:jc w:val="center"/>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ABA0EF" w14:textId="77777777" w:rsidR="0038238B" w:rsidRPr="00BD6A7A" w:rsidRDefault="0038238B" w:rsidP="003A4BE2">
            <w:pPr>
              <w:spacing w:after="0" w:line="240" w:lineRule="auto"/>
              <w:jc w:val="center"/>
              <w:rPr>
                <w:sz w:val="24"/>
                <w:szCs w:val="24"/>
              </w:rPr>
            </w:pPr>
            <w:r w:rsidRPr="53AC3728">
              <w:rPr>
                <w:sz w:val="24"/>
                <w:szCs w:val="24"/>
              </w:rPr>
              <w:t>Sin empleo de armas</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499A0A" w14:textId="77777777" w:rsidR="0038238B" w:rsidRPr="00BD6A7A" w:rsidRDefault="0038238B" w:rsidP="003A4BE2">
            <w:pPr>
              <w:spacing w:after="0" w:line="240" w:lineRule="auto"/>
              <w:jc w:val="center"/>
              <w:rPr>
                <w:sz w:val="24"/>
                <w:szCs w:val="24"/>
              </w:rPr>
            </w:pPr>
            <w:r w:rsidRPr="53AC3728">
              <w:rPr>
                <w:sz w:val="24"/>
                <w:szCs w:val="24"/>
              </w:rPr>
              <w:t>1.012</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A7215D" w14:textId="77777777" w:rsidR="0038238B" w:rsidRPr="00BD6A7A" w:rsidRDefault="0038238B" w:rsidP="003A4BE2">
            <w:pPr>
              <w:spacing w:after="0" w:line="240" w:lineRule="auto"/>
              <w:jc w:val="center"/>
              <w:rPr>
                <w:sz w:val="24"/>
                <w:szCs w:val="24"/>
              </w:rPr>
            </w:pPr>
            <w:r w:rsidRPr="53AC3728">
              <w:rPr>
                <w:sz w:val="24"/>
                <w:szCs w:val="24"/>
              </w:rPr>
              <w:t>9,14%</w:t>
            </w:r>
          </w:p>
        </w:tc>
      </w:tr>
      <w:tr w:rsidR="0038238B" w:rsidRPr="00BD6A7A" w14:paraId="5D5E31B8" w14:textId="77777777" w:rsidTr="003A4BE2">
        <w:trPr>
          <w:trHeight w:val="390"/>
          <w:jc w:val="center"/>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99BBB7" w14:textId="77777777" w:rsidR="0038238B" w:rsidRPr="00BD6A7A" w:rsidRDefault="0038238B" w:rsidP="003A4BE2">
            <w:pPr>
              <w:spacing w:after="0" w:line="240" w:lineRule="auto"/>
              <w:jc w:val="center"/>
              <w:rPr>
                <w:sz w:val="24"/>
                <w:szCs w:val="24"/>
              </w:rPr>
            </w:pPr>
            <w:r w:rsidRPr="53AC3728">
              <w:rPr>
                <w:sz w:val="24"/>
                <w:szCs w:val="24"/>
              </w:rPr>
              <w:t>Carta extorsiva</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C3122E" w14:textId="77777777" w:rsidR="0038238B" w:rsidRPr="00BD6A7A" w:rsidRDefault="0038238B" w:rsidP="003A4BE2">
            <w:pPr>
              <w:spacing w:after="0" w:line="240" w:lineRule="auto"/>
              <w:jc w:val="center"/>
              <w:rPr>
                <w:sz w:val="24"/>
                <w:szCs w:val="24"/>
              </w:rPr>
            </w:pPr>
            <w:r w:rsidRPr="53AC3728">
              <w:rPr>
                <w:sz w:val="24"/>
                <w:szCs w:val="24"/>
              </w:rPr>
              <w:t>705</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9D449D" w14:textId="77777777" w:rsidR="0038238B" w:rsidRPr="00BD6A7A" w:rsidRDefault="0038238B" w:rsidP="003A4BE2">
            <w:pPr>
              <w:spacing w:after="0" w:line="240" w:lineRule="auto"/>
              <w:jc w:val="center"/>
              <w:rPr>
                <w:sz w:val="24"/>
                <w:szCs w:val="24"/>
              </w:rPr>
            </w:pPr>
            <w:r w:rsidRPr="53AC3728">
              <w:rPr>
                <w:sz w:val="24"/>
                <w:szCs w:val="24"/>
              </w:rPr>
              <w:t>6,36%</w:t>
            </w:r>
          </w:p>
        </w:tc>
      </w:tr>
      <w:tr w:rsidR="0038238B" w:rsidRPr="00BD6A7A" w14:paraId="386D6A1A" w14:textId="77777777" w:rsidTr="003A4BE2">
        <w:trPr>
          <w:trHeight w:val="375"/>
          <w:jc w:val="center"/>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A65543" w14:textId="77777777" w:rsidR="0038238B" w:rsidRPr="00BD6A7A" w:rsidRDefault="0038238B" w:rsidP="003A4BE2">
            <w:pPr>
              <w:spacing w:after="0" w:line="240" w:lineRule="auto"/>
              <w:jc w:val="center"/>
              <w:rPr>
                <w:sz w:val="24"/>
                <w:szCs w:val="24"/>
              </w:rPr>
            </w:pPr>
            <w:r w:rsidRPr="53AC3728">
              <w:rPr>
                <w:sz w:val="24"/>
                <w:szCs w:val="24"/>
              </w:rPr>
              <w:t>No reporta</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2190A7" w14:textId="77777777" w:rsidR="0038238B" w:rsidRPr="00BD6A7A" w:rsidRDefault="0038238B" w:rsidP="003A4BE2">
            <w:pPr>
              <w:spacing w:after="0" w:line="240" w:lineRule="auto"/>
              <w:jc w:val="center"/>
              <w:rPr>
                <w:sz w:val="24"/>
                <w:szCs w:val="24"/>
              </w:rPr>
            </w:pPr>
            <w:r w:rsidRPr="53AC3728">
              <w:rPr>
                <w:sz w:val="24"/>
                <w:szCs w:val="24"/>
              </w:rPr>
              <w:t>84</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3B7420A" w14:textId="77777777" w:rsidR="0038238B" w:rsidRPr="00BD6A7A" w:rsidRDefault="0038238B" w:rsidP="003A4BE2">
            <w:pPr>
              <w:spacing w:after="0" w:line="240" w:lineRule="auto"/>
              <w:jc w:val="center"/>
              <w:rPr>
                <w:sz w:val="24"/>
                <w:szCs w:val="24"/>
              </w:rPr>
            </w:pPr>
            <w:r w:rsidRPr="53AC3728">
              <w:rPr>
                <w:sz w:val="24"/>
                <w:szCs w:val="24"/>
              </w:rPr>
              <w:t>0,75%</w:t>
            </w:r>
          </w:p>
        </w:tc>
      </w:tr>
      <w:tr w:rsidR="0038238B" w:rsidRPr="00BD6A7A" w14:paraId="038934EC" w14:textId="77777777" w:rsidTr="003A4BE2">
        <w:trPr>
          <w:trHeight w:val="375"/>
          <w:jc w:val="center"/>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88C3392" w14:textId="77777777" w:rsidR="0038238B" w:rsidRPr="00BD6A7A" w:rsidRDefault="0038238B" w:rsidP="003A4BE2">
            <w:pPr>
              <w:spacing w:after="0" w:line="240" w:lineRule="auto"/>
              <w:jc w:val="center"/>
              <w:rPr>
                <w:sz w:val="24"/>
                <w:szCs w:val="24"/>
              </w:rPr>
            </w:pPr>
            <w:r w:rsidRPr="53AC3728">
              <w:rPr>
                <w:sz w:val="24"/>
                <w:szCs w:val="24"/>
              </w:rPr>
              <w:t>Mixta</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5A356DC" w14:textId="77777777" w:rsidR="0038238B" w:rsidRPr="00BD6A7A" w:rsidRDefault="0038238B" w:rsidP="003A4BE2">
            <w:pPr>
              <w:spacing w:after="0" w:line="240" w:lineRule="auto"/>
              <w:jc w:val="center"/>
              <w:rPr>
                <w:sz w:val="24"/>
                <w:szCs w:val="24"/>
              </w:rPr>
            </w:pPr>
            <w:r w:rsidRPr="53AC3728">
              <w:rPr>
                <w:sz w:val="24"/>
                <w:szCs w:val="24"/>
              </w:rPr>
              <w:t>39</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480233" w14:textId="77777777" w:rsidR="0038238B" w:rsidRPr="00BD6A7A" w:rsidRDefault="0038238B" w:rsidP="003A4BE2">
            <w:pPr>
              <w:spacing w:after="0" w:line="240" w:lineRule="auto"/>
              <w:jc w:val="center"/>
              <w:rPr>
                <w:sz w:val="24"/>
                <w:szCs w:val="24"/>
              </w:rPr>
            </w:pPr>
            <w:r w:rsidRPr="53AC3728">
              <w:rPr>
                <w:sz w:val="24"/>
                <w:szCs w:val="24"/>
              </w:rPr>
              <w:t>0,35%</w:t>
            </w:r>
          </w:p>
        </w:tc>
      </w:tr>
      <w:tr w:rsidR="0038238B" w:rsidRPr="00BD6A7A" w14:paraId="12E2729E" w14:textId="77777777" w:rsidTr="003A4BE2">
        <w:trPr>
          <w:trHeight w:val="375"/>
          <w:jc w:val="center"/>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EAAAA" w:themeFill="background2" w:themeFillShade="BF"/>
            <w:vAlign w:val="center"/>
            <w:hideMark/>
          </w:tcPr>
          <w:p w14:paraId="41C005C5" w14:textId="77777777" w:rsidR="0038238B" w:rsidRPr="00BD6A7A" w:rsidRDefault="0038238B" w:rsidP="003A4BE2">
            <w:pPr>
              <w:spacing w:after="0" w:line="240" w:lineRule="auto"/>
              <w:jc w:val="center"/>
              <w:rPr>
                <w:sz w:val="24"/>
                <w:szCs w:val="24"/>
              </w:rPr>
            </w:pPr>
            <w:r w:rsidRPr="53AC3728">
              <w:rPr>
                <w:b/>
                <w:bCs/>
                <w:sz w:val="24"/>
                <w:szCs w:val="24"/>
              </w:rPr>
              <w:t>TOTAL</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EAAAA" w:themeFill="background2" w:themeFillShade="BF"/>
            <w:vAlign w:val="center"/>
            <w:hideMark/>
          </w:tcPr>
          <w:p w14:paraId="7EAA2DB4" w14:textId="77777777" w:rsidR="0038238B" w:rsidRPr="00BD6A7A" w:rsidRDefault="0038238B" w:rsidP="003A4BE2">
            <w:pPr>
              <w:spacing w:after="0" w:line="240" w:lineRule="auto"/>
              <w:jc w:val="center"/>
              <w:rPr>
                <w:sz w:val="24"/>
                <w:szCs w:val="24"/>
              </w:rPr>
            </w:pPr>
            <w:r w:rsidRPr="53AC3728">
              <w:rPr>
                <w:b/>
                <w:bCs/>
                <w:sz w:val="24"/>
                <w:szCs w:val="24"/>
              </w:rPr>
              <w:t>11.078</w:t>
            </w:r>
          </w:p>
        </w:tc>
        <w:tc>
          <w:tcPr>
            <w:tcW w:w="20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EAAAA" w:themeFill="background2" w:themeFillShade="BF"/>
            <w:vAlign w:val="center"/>
            <w:hideMark/>
          </w:tcPr>
          <w:p w14:paraId="61A85C1B" w14:textId="77777777" w:rsidR="0038238B" w:rsidRPr="00BD6A7A" w:rsidRDefault="0038238B" w:rsidP="003A4BE2">
            <w:pPr>
              <w:spacing w:after="0" w:line="240" w:lineRule="auto"/>
              <w:jc w:val="center"/>
              <w:rPr>
                <w:sz w:val="24"/>
                <w:szCs w:val="24"/>
              </w:rPr>
            </w:pPr>
            <w:r w:rsidRPr="53AC3728">
              <w:rPr>
                <w:b/>
                <w:bCs/>
                <w:sz w:val="24"/>
                <w:szCs w:val="24"/>
              </w:rPr>
              <w:t>100%</w:t>
            </w:r>
          </w:p>
        </w:tc>
      </w:tr>
    </w:tbl>
    <w:p w14:paraId="1453E613" w14:textId="77777777" w:rsidR="0038238B" w:rsidRPr="0038238B" w:rsidRDefault="0038238B" w:rsidP="0038238B">
      <w:pPr>
        <w:spacing w:line="240" w:lineRule="auto"/>
        <w:jc w:val="center"/>
        <w:rPr>
          <w:sz w:val="24"/>
          <w:szCs w:val="24"/>
        </w:rPr>
      </w:pPr>
      <w:r w:rsidRPr="0038238B">
        <w:rPr>
          <w:i/>
          <w:iCs/>
          <w:sz w:val="24"/>
          <w:szCs w:val="24"/>
        </w:rPr>
        <w:t>Fuente: Elaboración propia con datos de Dirección de investigación criminal e INTERPOL. 2024. Policía Nacional.</w:t>
      </w:r>
    </w:p>
    <w:p w14:paraId="70921C83" w14:textId="07740C60" w:rsidR="0038238B" w:rsidRPr="0038238B" w:rsidRDefault="007679EF" w:rsidP="0038238B">
      <w:pPr>
        <w:spacing w:line="240" w:lineRule="auto"/>
        <w:jc w:val="both"/>
        <w:rPr>
          <w:rFonts w:ascii="Calibri" w:eastAsia="Times New Roman" w:hAnsi="Calibri" w:cs="Calibri"/>
          <w:color w:val="0563C1"/>
        </w:rPr>
      </w:pPr>
      <w:r>
        <w:rPr>
          <w:sz w:val="24"/>
          <w:szCs w:val="24"/>
        </w:rPr>
        <w:t>Ahora bien, e</w:t>
      </w:r>
      <w:r w:rsidR="0038238B" w:rsidRPr="0038238B">
        <w:rPr>
          <w:sz w:val="24"/>
          <w:szCs w:val="24"/>
        </w:rPr>
        <w:t>l fenómeno de extorsión carcelaria no es nuevo, esta modalidad de extorsión se origina dentro de los centros penitenciarios y carcelarios, donde los internos llevan a cabo exigencias económicas a las víctimas. Utilizan principalmente llamadas telefónicas amenazantes y a menudo aprovechan la información disponible en las redes sociales para suplantar identidades y coaccionar a las víctimas. Se destaca por ser una de las formas de extorsión que genera mayores recursos económicos debido a su alcance y organización dentro de las instituciones carcelarias</w:t>
      </w:r>
      <w:r w:rsidR="0038238B" w:rsidRPr="262EABF8">
        <w:rPr>
          <w:rStyle w:val="Refdenotaalpie"/>
          <w:rFonts w:ascii="Calibri" w:eastAsia="Times New Roman" w:hAnsi="Calibri" w:cs="Calibri"/>
        </w:rPr>
        <w:footnoteReference w:id="19"/>
      </w:r>
      <w:r w:rsidR="0038238B" w:rsidRPr="0038238B">
        <w:rPr>
          <w:sz w:val="24"/>
          <w:szCs w:val="24"/>
        </w:rPr>
        <w:t>.</w:t>
      </w:r>
    </w:p>
    <w:p w14:paraId="5F87A249" w14:textId="4C4790FD" w:rsidR="0038238B" w:rsidRPr="0038238B" w:rsidRDefault="0038238B" w:rsidP="0038238B">
      <w:pPr>
        <w:spacing w:line="240" w:lineRule="auto"/>
        <w:jc w:val="both"/>
        <w:rPr>
          <w:sz w:val="24"/>
          <w:szCs w:val="24"/>
        </w:rPr>
      </w:pPr>
      <w:r w:rsidRPr="0038238B">
        <w:rPr>
          <w:sz w:val="24"/>
          <w:szCs w:val="24"/>
        </w:rPr>
        <w:t>Con respecto a la modalidad carcelaria de extorsión, durante el año 2020, la Policía Nacional señala que realizaron 306 capturas, además de diferentes “operaciones bloqueo” en las cuales se bloquearon 14.274 IMEI, identificados al interior de las cárceles para la realización de llamadas extorsivas</w:t>
      </w:r>
      <w:r w:rsidRPr="262EABF8">
        <w:rPr>
          <w:rStyle w:val="Refdenotaalpie"/>
          <w:rFonts w:ascii="Calibri" w:eastAsia="Times New Roman" w:hAnsi="Calibri" w:cs="Calibri"/>
        </w:rPr>
        <w:footnoteReference w:id="20"/>
      </w:r>
      <w:r w:rsidRPr="0038238B">
        <w:rPr>
          <w:sz w:val="24"/>
          <w:szCs w:val="24"/>
        </w:rPr>
        <w:t>.</w:t>
      </w:r>
    </w:p>
    <w:p w14:paraId="341CB21F" w14:textId="77777777" w:rsidR="0038238B" w:rsidRPr="00BD6A7A" w:rsidRDefault="0038238B" w:rsidP="0038238B">
      <w:pPr>
        <w:spacing w:line="240" w:lineRule="auto"/>
        <w:jc w:val="both"/>
        <w:rPr>
          <w:sz w:val="24"/>
          <w:szCs w:val="24"/>
        </w:rPr>
      </w:pPr>
      <w:r w:rsidRPr="262EABF8">
        <w:rPr>
          <w:sz w:val="24"/>
          <w:szCs w:val="24"/>
          <w:lang w:val="es-ES"/>
        </w:rPr>
        <w:t xml:space="preserve">Sumado a esto </w:t>
      </w:r>
      <w:r w:rsidRPr="262EABF8">
        <w:rPr>
          <w:sz w:val="24"/>
          <w:szCs w:val="24"/>
        </w:rPr>
        <w:t>la modalidad carcelaria de extorsión es una práctica común en Colombia, tanto así que, durante el año 2020, la Policía Nacional señala que se han realizado 306 capturas, además de diferentes “operaciones bloqueo” en las cuales se bloquearon 14.274 IMEI, identificados al interior de las cárceles para la realización de llamadas extorsivas</w:t>
      </w:r>
      <w:r w:rsidRPr="262EABF8">
        <w:rPr>
          <w:rStyle w:val="Refdenotaalpie"/>
          <w:rFonts w:ascii="Calibri" w:eastAsia="Times New Roman" w:hAnsi="Calibri" w:cs="Calibri"/>
        </w:rPr>
        <w:footnoteReference w:id="21"/>
      </w:r>
      <w:r w:rsidRPr="262EABF8">
        <w:rPr>
          <w:sz w:val="24"/>
          <w:szCs w:val="24"/>
        </w:rPr>
        <w:t>.</w:t>
      </w:r>
    </w:p>
    <w:p w14:paraId="4BEA158B" w14:textId="77777777" w:rsidR="0038238B" w:rsidRDefault="0038238B" w:rsidP="0038238B">
      <w:pPr>
        <w:spacing w:line="240" w:lineRule="auto"/>
        <w:jc w:val="both"/>
        <w:rPr>
          <w:rFonts w:ascii="Calibri" w:hAnsi="Calibri" w:cs="Calibri"/>
          <w:color w:val="000000" w:themeColor="text1"/>
          <w:sz w:val="24"/>
          <w:szCs w:val="24"/>
        </w:rPr>
      </w:pPr>
      <w:r w:rsidRPr="262EABF8">
        <w:rPr>
          <w:rFonts w:ascii="Calibri" w:hAnsi="Calibri" w:cs="Calibri"/>
          <w:color w:val="000000" w:themeColor="text1"/>
          <w:sz w:val="24"/>
          <w:szCs w:val="24"/>
        </w:rPr>
        <w:t xml:space="preserve">Los equipos de telefonía móvil al interior de los centros penitenciarios y carcelarios son parte del problema del contrabando. El ingreso de equipos no autorizados o prohibidos que se infiltran en </w:t>
      </w:r>
      <w:r w:rsidRPr="262EABF8">
        <w:rPr>
          <w:rFonts w:ascii="Calibri" w:hAnsi="Calibri" w:cs="Calibri"/>
          <w:color w:val="000000" w:themeColor="text1"/>
          <w:sz w:val="24"/>
          <w:szCs w:val="24"/>
        </w:rPr>
        <w:lastRenderedPageBreak/>
        <w:t>los establecimientos penitenciarios llegan a través de visitas sociales y son parte de las redes criminales que continúan existiendo dentro de los establecimientos penitenciarios</w:t>
      </w:r>
      <w:r w:rsidRPr="262EABF8">
        <w:rPr>
          <w:rStyle w:val="Refdenotaalpie"/>
          <w:rFonts w:ascii="Calibri" w:hAnsi="Calibri" w:cs="Calibri"/>
          <w:color w:val="000000" w:themeColor="text1"/>
          <w:sz w:val="24"/>
          <w:szCs w:val="24"/>
        </w:rPr>
        <w:footnoteReference w:id="22"/>
      </w:r>
      <w:r w:rsidRPr="262EABF8">
        <w:rPr>
          <w:rFonts w:ascii="Calibri" w:hAnsi="Calibri" w:cs="Calibri"/>
          <w:color w:val="000000" w:themeColor="text1"/>
          <w:sz w:val="24"/>
          <w:szCs w:val="24"/>
        </w:rPr>
        <w:t>. Los detenidos obtienen contactos mientras están en prisión y, en algunos casos, extienden su delincuencia más allá del sistema penitenciario. A su vez, algunos reclusos planean fugas e inician actividades que tienen la finalidad de socavar el orden de la prisión, mientras que otros buscan corromper o manipular al personal e intentan contrabandear cosas dentro de ella</w:t>
      </w:r>
      <w:r w:rsidRPr="262EABF8">
        <w:rPr>
          <w:rStyle w:val="Refdenotaalpie"/>
          <w:rFonts w:ascii="Calibri" w:hAnsi="Calibri" w:cs="Calibri"/>
          <w:color w:val="000000" w:themeColor="text1"/>
          <w:sz w:val="24"/>
          <w:szCs w:val="24"/>
        </w:rPr>
        <w:footnoteReference w:id="23"/>
      </w:r>
      <w:r w:rsidRPr="262EABF8">
        <w:rPr>
          <w:rFonts w:ascii="Calibri" w:hAnsi="Calibri" w:cs="Calibri"/>
          <w:color w:val="000000" w:themeColor="text1"/>
          <w:sz w:val="24"/>
          <w:szCs w:val="24"/>
        </w:rPr>
        <w:t>.</w:t>
      </w:r>
    </w:p>
    <w:p w14:paraId="61A11B9A" w14:textId="58EF8B72" w:rsidR="00EB087B" w:rsidRDefault="00EB087B" w:rsidP="0038238B">
      <w:pPr>
        <w:spacing w:line="240" w:lineRule="auto"/>
        <w:jc w:val="both"/>
        <w:rPr>
          <w:rFonts w:ascii="Calibri" w:hAnsi="Calibri" w:cs="Calibri"/>
          <w:color w:val="000000" w:themeColor="text1"/>
          <w:sz w:val="24"/>
          <w:szCs w:val="24"/>
        </w:rPr>
      </w:pPr>
      <w:r>
        <w:rPr>
          <w:rFonts w:ascii="Calibri" w:hAnsi="Calibri" w:cs="Calibri"/>
          <w:color w:val="000000" w:themeColor="text1"/>
          <w:sz w:val="24"/>
          <w:szCs w:val="24"/>
        </w:rPr>
        <w:t>El uso de aplicaciones identificadores no es una solución permanente pues las</w:t>
      </w:r>
      <w:r w:rsidRPr="00EB087B">
        <w:rPr>
          <w:rFonts w:ascii="Calibri" w:hAnsi="Calibri" w:cs="Calibri"/>
          <w:color w:val="000000" w:themeColor="text1"/>
          <w:sz w:val="24"/>
          <w:szCs w:val="24"/>
        </w:rPr>
        <w:t xml:space="preserve"> tarjetas Sim-card que se utilizan en los centros carcelarios son cambiadas con mucha frecuencia debido a su precio y tamaño lo que permiten su fácil comercialización dentro de las cárceles, situación que impide ser detectadas por aplicaciones gratuitas que ofrecen las tiendas virtuales.</w:t>
      </w:r>
      <w:r w:rsidR="00594061">
        <w:rPr>
          <w:rStyle w:val="Refdenotaalpie"/>
          <w:rFonts w:ascii="Calibri" w:hAnsi="Calibri" w:cs="Calibri"/>
          <w:color w:val="000000" w:themeColor="text1"/>
          <w:sz w:val="24"/>
          <w:szCs w:val="24"/>
        </w:rPr>
        <w:footnoteReference w:id="24"/>
      </w:r>
    </w:p>
    <w:p w14:paraId="6E495DDE" w14:textId="745E52F3" w:rsidR="0038238B" w:rsidRPr="007679EF" w:rsidRDefault="0038238B" w:rsidP="0038238B">
      <w:pPr>
        <w:spacing w:line="240" w:lineRule="auto"/>
        <w:jc w:val="both"/>
        <w:rPr>
          <w:sz w:val="24"/>
          <w:szCs w:val="24"/>
        </w:rPr>
      </w:pPr>
      <w:r w:rsidRPr="262EABF8">
        <w:rPr>
          <w:rFonts w:ascii="Calibri" w:hAnsi="Calibri" w:cs="Calibri"/>
          <w:color w:val="000000" w:themeColor="text1"/>
          <w:sz w:val="24"/>
          <w:szCs w:val="24"/>
        </w:rPr>
        <w:t>Debido a que es un problema que ha sido detectado y descrito en años recientes en Colombia, y que se ha exacerbado con el fortalecimiento de los grupos armados organizados (GAO) y grupos armados organizados residuales (GAOR), es una situación preocupante para el nivel nacional.</w:t>
      </w:r>
      <w:r w:rsidR="007679EF" w:rsidRPr="007679EF">
        <w:rPr>
          <w:rFonts w:ascii="Calibri" w:hAnsi="Calibri" w:cs="Calibri"/>
          <w:color w:val="000000" w:themeColor="text1"/>
          <w:sz w:val="24"/>
          <w:szCs w:val="24"/>
        </w:rPr>
        <w:t xml:space="preserve"> </w:t>
      </w:r>
      <w:r w:rsidR="007679EF" w:rsidRPr="262EABF8">
        <w:rPr>
          <w:sz w:val="24"/>
          <w:szCs w:val="24"/>
        </w:rPr>
        <w:t>La extorsión se ha convertido en una práctica recurrente para grupos armados ilegales como el Clan del Golfo, el ELN y las Disidencias de las FARC, que buscan ganar terreno a nivel urbano y disputarse los controles territoriales, sociales y económicos en todo el territorio nacional</w:t>
      </w:r>
      <w:r w:rsidR="007679EF" w:rsidRPr="262EABF8">
        <w:rPr>
          <w:rStyle w:val="Refdenotaalpie"/>
          <w:sz w:val="24"/>
          <w:szCs w:val="24"/>
        </w:rPr>
        <w:footnoteReference w:id="25"/>
      </w:r>
      <w:r w:rsidR="007679EF" w:rsidRPr="262EABF8">
        <w:rPr>
          <w:sz w:val="24"/>
          <w:szCs w:val="24"/>
        </w:rPr>
        <w:t xml:space="preserve">. </w:t>
      </w:r>
    </w:p>
    <w:p w14:paraId="56650529" w14:textId="2AF5A83A" w:rsidR="00930319" w:rsidRDefault="0038238B" w:rsidP="53AC3728">
      <w:pPr>
        <w:spacing w:line="240" w:lineRule="auto"/>
        <w:jc w:val="both"/>
        <w:rPr>
          <w:sz w:val="24"/>
          <w:szCs w:val="24"/>
        </w:rPr>
      </w:pPr>
      <w:r w:rsidRPr="262EABF8">
        <w:rPr>
          <w:sz w:val="24"/>
          <w:szCs w:val="24"/>
        </w:rPr>
        <w:t>Sumado a esto, se han identificado patrones de funcionamiento de estas organizaciones, en las que los cabecillas recluidos delegan liderazgos sobre sus hombres de confianza en las calles, mientras continúan dando órdenes desde sus lugares de reclusión. Cuando los nuevos cabecillas son identificados y capturados por las autoridades, estos buscan seguir coordinando las actividades ilegales desde la cárcel, a la par que delegan nuevos líderes afuera, continuando con el ciclo de criminalidad</w:t>
      </w:r>
      <w:r w:rsidRPr="262EABF8">
        <w:rPr>
          <w:rStyle w:val="Refdenotaalpie"/>
          <w:sz w:val="24"/>
          <w:szCs w:val="24"/>
        </w:rPr>
        <w:footnoteReference w:id="26"/>
      </w:r>
      <w:r w:rsidRPr="262EABF8">
        <w:rPr>
          <w:sz w:val="24"/>
          <w:szCs w:val="24"/>
        </w:rPr>
        <w:t xml:space="preserve">. </w:t>
      </w:r>
    </w:p>
    <w:p w14:paraId="0FDC5F69" w14:textId="77777777" w:rsidR="00CD3CD4" w:rsidRPr="0038238B" w:rsidRDefault="00CD3CD4" w:rsidP="53AC3728">
      <w:pPr>
        <w:spacing w:line="240" w:lineRule="auto"/>
        <w:jc w:val="both"/>
        <w:rPr>
          <w:rFonts w:ascii="Calibri" w:eastAsia="Times New Roman" w:hAnsi="Calibri" w:cs="Calibri"/>
          <w:color w:val="0563C1"/>
        </w:rPr>
      </w:pPr>
    </w:p>
    <w:p w14:paraId="3169896E" w14:textId="75ECD77C" w:rsidR="0038238B" w:rsidRPr="007679EF" w:rsidRDefault="262EABF8" w:rsidP="007679EF">
      <w:pPr>
        <w:pStyle w:val="Ttulo1"/>
        <w:numPr>
          <w:ilvl w:val="0"/>
          <w:numId w:val="15"/>
        </w:numPr>
        <w:spacing w:line="240" w:lineRule="auto"/>
        <w:rPr>
          <w:lang w:val="es-ES"/>
        </w:rPr>
      </w:pPr>
      <w:r w:rsidRPr="007679EF">
        <w:rPr>
          <w:lang w:val="es-ES"/>
        </w:rPr>
        <w:lastRenderedPageBreak/>
        <w:t>Los establecimientos carcelarios en Colombia</w:t>
      </w:r>
    </w:p>
    <w:p w14:paraId="194726EC" w14:textId="5F9B7D74" w:rsidR="00714550" w:rsidRPr="00BD6A7A" w:rsidRDefault="262EABF8" w:rsidP="262EABF8">
      <w:pPr>
        <w:spacing w:line="240" w:lineRule="auto"/>
        <w:jc w:val="both"/>
        <w:rPr>
          <w:sz w:val="24"/>
          <w:szCs w:val="24"/>
        </w:rPr>
      </w:pPr>
      <w:r w:rsidRPr="262EABF8">
        <w:rPr>
          <w:sz w:val="24"/>
          <w:szCs w:val="24"/>
        </w:rPr>
        <w:t>Colombia tiene un total de 125 establecimientos de reclusión del orden nacional (ERON)</w:t>
      </w:r>
      <w:r w:rsidR="53AC3728" w:rsidRPr="262EABF8">
        <w:rPr>
          <w:rStyle w:val="Refdenotaalpie"/>
          <w:sz w:val="24"/>
          <w:szCs w:val="24"/>
        </w:rPr>
        <w:footnoteReference w:id="27"/>
      </w:r>
      <w:r w:rsidRPr="262EABF8">
        <w:rPr>
          <w:sz w:val="24"/>
          <w:szCs w:val="24"/>
        </w:rPr>
        <w:t xml:space="preserve"> y 37 centros de reclusión de los entes territoriales del orden Departamental, Distrital y Municipal</w:t>
      </w:r>
      <w:r w:rsidR="53AC3728" w:rsidRPr="262EABF8">
        <w:rPr>
          <w:rStyle w:val="Refdenotaalpie"/>
          <w:sz w:val="24"/>
          <w:szCs w:val="24"/>
        </w:rPr>
        <w:footnoteReference w:id="28"/>
      </w:r>
      <w:r w:rsidRPr="262EABF8">
        <w:rPr>
          <w:sz w:val="24"/>
          <w:szCs w:val="24"/>
        </w:rPr>
        <w:t xml:space="preserve"> (Gráfica 3). Con una población de 103.522 personas privadas de la libertad y un hacinamiento carcelario del 26.3% a agosto de 2024, fenómenos como la extorsión o la coordinación de otras acciones criminales, la comisión de delitos desde las cárceles continúa siendo un desafío persistente que se debe neutralizar al interior de las cárceles</w:t>
      </w:r>
      <w:r w:rsidR="53AC3728" w:rsidRPr="262EABF8">
        <w:rPr>
          <w:rStyle w:val="Refdenotaalpie"/>
          <w:sz w:val="24"/>
          <w:szCs w:val="24"/>
        </w:rPr>
        <w:footnoteReference w:id="29"/>
      </w:r>
      <w:r w:rsidRPr="262EABF8">
        <w:rPr>
          <w:sz w:val="24"/>
          <w:szCs w:val="24"/>
        </w:rPr>
        <w:t>.</w:t>
      </w:r>
    </w:p>
    <w:p w14:paraId="5363D2BE" w14:textId="06C6DF8E" w:rsidR="262EABF8" w:rsidRDefault="262EABF8" w:rsidP="262EABF8">
      <w:pPr>
        <w:spacing w:line="240" w:lineRule="auto"/>
        <w:jc w:val="both"/>
        <w:rPr>
          <w:sz w:val="24"/>
          <w:szCs w:val="24"/>
        </w:rPr>
      </w:pPr>
      <w:r w:rsidRPr="262EABF8">
        <w:rPr>
          <w:sz w:val="24"/>
          <w:szCs w:val="24"/>
        </w:rPr>
        <w:t>Debemos resaltar que en Colombia la Corte Constitucional declaró el Estado de Cosas Inconstitucional en el sistema penitenciario y carcelario mediante de Sentencia T-388 de 2013, debido entre a otras cosas a las afectaciones a los derechos fundamentales de las personas privadas de la libertad (PPL) al interior de los establecimientos de reclusión del  orden nacional y territorial; condiciones como el hacinamiento carcelario, inseguridad y criminalidad, donde la misma Corte Constitucional reconoce la existencia de la extorsión al interior de las cárceles como uno de los problemas que contribuyen a mantener esta condición sobre todo el sistema.</w:t>
      </w:r>
    </w:p>
    <w:p w14:paraId="3D0E9048" w14:textId="01F7E867" w:rsidR="00714550" w:rsidRPr="00BD6A7A" w:rsidRDefault="53AC3728" w:rsidP="53AC3728">
      <w:pPr>
        <w:spacing w:line="240" w:lineRule="auto"/>
        <w:jc w:val="center"/>
        <w:rPr>
          <w:sz w:val="24"/>
          <w:szCs w:val="24"/>
        </w:rPr>
      </w:pPr>
      <w:r w:rsidRPr="53AC3728">
        <w:rPr>
          <w:b/>
          <w:bCs/>
          <w:sz w:val="24"/>
          <w:szCs w:val="24"/>
        </w:rPr>
        <w:t xml:space="preserve">Gráfica </w:t>
      </w:r>
      <w:r w:rsidR="000D4F19">
        <w:rPr>
          <w:b/>
          <w:bCs/>
          <w:sz w:val="24"/>
          <w:szCs w:val="24"/>
        </w:rPr>
        <w:t>3</w:t>
      </w:r>
      <w:r w:rsidRPr="53AC3728">
        <w:rPr>
          <w:b/>
          <w:bCs/>
          <w:sz w:val="24"/>
          <w:szCs w:val="24"/>
        </w:rPr>
        <w:t xml:space="preserve">. </w:t>
      </w:r>
      <w:r w:rsidRPr="53AC3728">
        <w:rPr>
          <w:sz w:val="24"/>
          <w:szCs w:val="24"/>
        </w:rPr>
        <w:t>Ubicación de los</w:t>
      </w:r>
      <w:r w:rsidRPr="53AC3728">
        <w:rPr>
          <w:b/>
          <w:bCs/>
          <w:sz w:val="24"/>
          <w:szCs w:val="24"/>
        </w:rPr>
        <w:t xml:space="preserve"> </w:t>
      </w:r>
      <w:r w:rsidRPr="53AC3728">
        <w:rPr>
          <w:sz w:val="24"/>
          <w:szCs w:val="24"/>
        </w:rPr>
        <w:t>Centros de reclusión de entes territoriales de orden departamental en Colombia.</w:t>
      </w:r>
    </w:p>
    <w:p w14:paraId="26E94580" w14:textId="17FC6E32" w:rsidR="00CD3CD4" w:rsidRDefault="00CD3CD4" w:rsidP="262EABF8">
      <w:pPr>
        <w:spacing w:line="240" w:lineRule="auto"/>
        <w:jc w:val="center"/>
        <w:rPr>
          <w:i/>
          <w:iCs/>
          <w:sz w:val="20"/>
          <w:szCs w:val="20"/>
        </w:rPr>
      </w:pPr>
      <w:r>
        <w:rPr>
          <w:noProof/>
          <w:lang w:eastAsia="es-CO"/>
        </w:rPr>
        <w:drawing>
          <wp:inline distT="0" distB="0" distL="0" distR="0" wp14:anchorId="4A1C2D56" wp14:editId="5F28D05E">
            <wp:extent cx="4626456" cy="2520000"/>
            <wp:effectExtent l="0" t="0" r="3175" b="0"/>
            <wp:docPr id="97707534"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6456" cy="2520000"/>
                    </a:xfrm>
                    <a:prstGeom prst="rect">
                      <a:avLst/>
                    </a:prstGeom>
                  </pic:spPr>
                </pic:pic>
              </a:graphicData>
            </a:graphic>
          </wp:inline>
        </w:drawing>
      </w:r>
    </w:p>
    <w:p w14:paraId="16DCA240" w14:textId="2075740A" w:rsidR="00714550" w:rsidRPr="00BD6A7A" w:rsidRDefault="262EABF8" w:rsidP="262EABF8">
      <w:pPr>
        <w:spacing w:line="240" w:lineRule="auto"/>
        <w:jc w:val="center"/>
        <w:rPr>
          <w:sz w:val="20"/>
          <w:szCs w:val="20"/>
        </w:rPr>
      </w:pPr>
      <w:r w:rsidRPr="262EABF8">
        <w:rPr>
          <w:i/>
          <w:iCs/>
          <w:sz w:val="20"/>
          <w:szCs w:val="20"/>
        </w:rPr>
        <w:t>Fuente: Ministerio de Justicia y del Derecho. Sistema de Estadística en Justicia. 2024.</w:t>
      </w:r>
    </w:p>
    <w:p w14:paraId="5933C118" w14:textId="502DDBCA" w:rsidR="262EABF8" w:rsidRDefault="262EABF8" w:rsidP="262EABF8">
      <w:pPr>
        <w:spacing w:line="240" w:lineRule="auto"/>
        <w:jc w:val="both"/>
        <w:rPr>
          <w:sz w:val="24"/>
          <w:szCs w:val="24"/>
        </w:rPr>
      </w:pPr>
      <w:r w:rsidRPr="262EABF8">
        <w:rPr>
          <w:sz w:val="24"/>
          <w:szCs w:val="24"/>
        </w:rPr>
        <w:lastRenderedPageBreak/>
        <w:t>A octubre de 2024 el hacinamiento que se presenta en el sistema penitenciario colombiano es del 26,9%, es decir, que existe una sobrepoblación de 22.090 personas privadas de libertad que no tienen un cupo garantizado. El sistema tiene habilitados 82.052 cupos carcelarios</w:t>
      </w:r>
      <w:r w:rsidRPr="262EABF8">
        <w:rPr>
          <w:rStyle w:val="Refdenotaalpie"/>
          <w:sz w:val="24"/>
          <w:szCs w:val="24"/>
        </w:rPr>
        <w:footnoteReference w:id="30"/>
      </w:r>
      <w:r w:rsidRPr="262EABF8">
        <w:rPr>
          <w:sz w:val="24"/>
          <w:szCs w:val="24"/>
        </w:rPr>
        <w:t>.</w:t>
      </w:r>
    </w:p>
    <w:p w14:paraId="6B4FDDB3" w14:textId="4C355B4C" w:rsidR="262EABF8" w:rsidRDefault="262EABF8" w:rsidP="262EABF8">
      <w:pPr>
        <w:spacing w:line="240" w:lineRule="auto"/>
        <w:jc w:val="center"/>
        <w:rPr>
          <w:sz w:val="24"/>
          <w:szCs w:val="24"/>
        </w:rPr>
      </w:pPr>
      <w:r w:rsidRPr="262EABF8">
        <w:rPr>
          <w:b/>
          <w:bCs/>
          <w:sz w:val="24"/>
          <w:szCs w:val="24"/>
        </w:rPr>
        <w:t xml:space="preserve">Gráfica </w:t>
      </w:r>
      <w:r w:rsidR="000D4F19">
        <w:rPr>
          <w:b/>
          <w:bCs/>
          <w:sz w:val="24"/>
          <w:szCs w:val="24"/>
        </w:rPr>
        <w:t>4</w:t>
      </w:r>
      <w:r w:rsidRPr="262EABF8">
        <w:rPr>
          <w:b/>
          <w:bCs/>
          <w:sz w:val="24"/>
          <w:szCs w:val="24"/>
        </w:rPr>
        <w:t xml:space="preserve">. </w:t>
      </w:r>
      <w:r w:rsidRPr="262EABF8">
        <w:rPr>
          <w:sz w:val="24"/>
          <w:szCs w:val="24"/>
        </w:rPr>
        <w:t>Población intramural nacional por situación jurídica.</w:t>
      </w:r>
    </w:p>
    <w:p w14:paraId="57EC3CE5" w14:textId="53E892D6" w:rsidR="262EABF8" w:rsidRDefault="262EABF8" w:rsidP="262EABF8">
      <w:pPr>
        <w:spacing w:line="240" w:lineRule="auto"/>
        <w:jc w:val="center"/>
        <w:rPr>
          <w:sz w:val="24"/>
          <w:szCs w:val="24"/>
        </w:rPr>
      </w:pPr>
      <w:r>
        <w:rPr>
          <w:noProof/>
          <w:lang w:eastAsia="es-CO"/>
        </w:rPr>
        <w:drawing>
          <wp:inline distT="0" distB="0" distL="0" distR="0" wp14:anchorId="426DB679" wp14:editId="3DDD9B8C">
            <wp:extent cx="4345781" cy="2880000"/>
            <wp:effectExtent l="0" t="0" r="0" b="0"/>
            <wp:docPr id="1393306504" name="Imagen 139330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5781" cy="2880000"/>
                    </a:xfrm>
                    <a:prstGeom prst="rect">
                      <a:avLst/>
                    </a:prstGeom>
                  </pic:spPr>
                </pic:pic>
              </a:graphicData>
            </a:graphic>
          </wp:inline>
        </w:drawing>
      </w:r>
    </w:p>
    <w:p w14:paraId="2ED90878" w14:textId="7722F97A" w:rsidR="262EABF8" w:rsidRDefault="262EABF8" w:rsidP="262EABF8">
      <w:pPr>
        <w:spacing w:line="240" w:lineRule="auto"/>
        <w:jc w:val="center"/>
        <w:rPr>
          <w:i/>
          <w:iCs/>
          <w:sz w:val="20"/>
          <w:szCs w:val="20"/>
        </w:rPr>
      </w:pPr>
      <w:r w:rsidRPr="262EABF8">
        <w:rPr>
          <w:i/>
          <w:iCs/>
          <w:sz w:val="20"/>
          <w:szCs w:val="20"/>
        </w:rPr>
        <w:t>Fuente: Instituto Nacional Penitenciario y Carcelario. Tablero estadístico - Intramural Nacional. 2024.</w:t>
      </w:r>
    </w:p>
    <w:p w14:paraId="2D22ECB3" w14:textId="77777777" w:rsidR="00CD3CD4" w:rsidRDefault="00CD3CD4" w:rsidP="53AC3728">
      <w:pPr>
        <w:spacing w:line="240" w:lineRule="auto"/>
        <w:jc w:val="both"/>
        <w:rPr>
          <w:sz w:val="24"/>
          <w:szCs w:val="24"/>
        </w:rPr>
      </w:pPr>
    </w:p>
    <w:p w14:paraId="528C35D0" w14:textId="750F3D81" w:rsidR="00CF51E0" w:rsidRPr="001F1786" w:rsidRDefault="262EABF8" w:rsidP="001F1786">
      <w:pPr>
        <w:pStyle w:val="Ttulo1"/>
        <w:numPr>
          <w:ilvl w:val="0"/>
          <w:numId w:val="15"/>
        </w:numPr>
        <w:spacing w:line="240" w:lineRule="auto"/>
        <w:rPr>
          <w:lang w:val="es-ES"/>
        </w:rPr>
      </w:pPr>
      <w:r w:rsidRPr="001F1786">
        <w:rPr>
          <w:lang w:val="es-ES"/>
        </w:rPr>
        <w:t>Sobre la necesidad de vincular a los operadores de telefonía móvil en la lucha contra la extorsión carcelaria</w:t>
      </w:r>
    </w:p>
    <w:p w14:paraId="723D04E9" w14:textId="4CD485A7" w:rsidR="00CF51E0" w:rsidRDefault="262EABF8" w:rsidP="262EABF8">
      <w:pPr>
        <w:spacing w:line="240" w:lineRule="auto"/>
        <w:jc w:val="both"/>
        <w:rPr>
          <w:sz w:val="24"/>
          <w:szCs w:val="24"/>
        </w:rPr>
      </w:pPr>
      <w:r w:rsidRPr="262EABF8">
        <w:rPr>
          <w:sz w:val="24"/>
          <w:szCs w:val="24"/>
        </w:rPr>
        <w:t xml:space="preserve">Entre todos los actores relacionados con el delito de extorsión telefónica carcelaria, los Proveedores de Redes y Servicios de Telecomunicaciones Móviles -PRSTM- y los Operadores móviles virtuales – OMV son quienes tienen un papel esencial en la lucha contra el delito, pero que a pesar de las regulaciones y acceso a la información que deben proveer a la fuerza pública, no existen medidas para controlar la venta y acceso a tarjetas SIM o tecnologías similares en Colombia. </w:t>
      </w:r>
    </w:p>
    <w:p w14:paraId="54191855" w14:textId="3291D13B" w:rsidR="00CF51E0" w:rsidRDefault="262EABF8" w:rsidP="262EABF8">
      <w:pPr>
        <w:spacing w:line="240" w:lineRule="auto"/>
        <w:jc w:val="both"/>
        <w:rPr>
          <w:sz w:val="24"/>
          <w:szCs w:val="24"/>
        </w:rPr>
      </w:pPr>
      <w:r w:rsidRPr="262EABF8">
        <w:rPr>
          <w:sz w:val="24"/>
          <w:szCs w:val="24"/>
        </w:rPr>
        <w:t>Al término del cuarto trimestre de 2023, el total de accesos a Internet móvil en Colombia alcanzó los 45 millones, cerca 4,9 millones más que los registrados en el mismo trimestre del año inmediatamente anterior (Gráfico 5).</w:t>
      </w:r>
    </w:p>
    <w:p w14:paraId="4C8B9BE7" w14:textId="64ED440F" w:rsidR="004B08D6" w:rsidRDefault="004B08D6" w:rsidP="262EABF8">
      <w:pPr>
        <w:spacing w:line="240" w:lineRule="auto"/>
        <w:jc w:val="both"/>
        <w:rPr>
          <w:sz w:val="24"/>
          <w:szCs w:val="24"/>
        </w:rPr>
      </w:pPr>
    </w:p>
    <w:p w14:paraId="7D58D142" w14:textId="77777777" w:rsidR="001F1786" w:rsidRDefault="001F1786" w:rsidP="262EABF8">
      <w:pPr>
        <w:spacing w:line="240" w:lineRule="auto"/>
        <w:jc w:val="both"/>
        <w:rPr>
          <w:sz w:val="24"/>
          <w:szCs w:val="24"/>
        </w:rPr>
      </w:pPr>
    </w:p>
    <w:p w14:paraId="1692929F" w14:textId="737ACCE0" w:rsidR="00CF51E0" w:rsidRDefault="262EABF8" w:rsidP="262EABF8">
      <w:pPr>
        <w:spacing w:line="240" w:lineRule="auto"/>
        <w:jc w:val="center"/>
        <w:rPr>
          <w:sz w:val="24"/>
          <w:szCs w:val="24"/>
        </w:rPr>
      </w:pPr>
      <w:r w:rsidRPr="262EABF8">
        <w:rPr>
          <w:b/>
          <w:bCs/>
          <w:sz w:val="24"/>
          <w:szCs w:val="24"/>
        </w:rPr>
        <w:lastRenderedPageBreak/>
        <w:t xml:space="preserve">Gráfico 5. </w:t>
      </w:r>
      <w:r w:rsidRPr="262EABF8">
        <w:rPr>
          <w:sz w:val="24"/>
          <w:szCs w:val="24"/>
        </w:rPr>
        <w:t>Acceso a internet móvil a nivel nacional a diciembre de 2023.</w:t>
      </w:r>
    </w:p>
    <w:p w14:paraId="5A1F2469" w14:textId="52F577DB" w:rsidR="00CF51E0" w:rsidRDefault="53AC3728" w:rsidP="262EABF8">
      <w:pPr>
        <w:spacing w:line="240" w:lineRule="auto"/>
        <w:jc w:val="center"/>
      </w:pPr>
      <w:r>
        <w:rPr>
          <w:noProof/>
          <w:lang w:eastAsia="es-CO"/>
        </w:rPr>
        <w:drawing>
          <wp:inline distT="0" distB="0" distL="0" distR="0" wp14:anchorId="1C578ACD" wp14:editId="6596A445">
            <wp:extent cx="4519149" cy="2880000"/>
            <wp:effectExtent l="0" t="0" r="0" b="0"/>
            <wp:docPr id="1797224606" name="Imagen 17972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9149" cy="2880000"/>
                    </a:xfrm>
                    <a:prstGeom prst="rect">
                      <a:avLst/>
                    </a:prstGeom>
                  </pic:spPr>
                </pic:pic>
              </a:graphicData>
            </a:graphic>
          </wp:inline>
        </w:drawing>
      </w:r>
    </w:p>
    <w:p w14:paraId="29FC73A3" w14:textId="172F84D5" w:rsidR="00CF51E0" w:rsidRDefault="262EABF8" w:rsidP="262EABF8">
      <w:pPr>
        <w:spacing w:line="240" w:lineRule="auto"/>
        <w:jc w:val="center"/>
        <w:rPr>
          <w:i/>
          <w:iCs/>
        </w:rPr>
      </w:pPr>
      <w:r w:rsidRPr="262EABF8">
        <w:rPr>
          <w:i/>
          <w:iCs/>
        </w:rPr>
        <w:t>Fuente: Ministerio de Tecnologías de la Información y las Comunicaciones. Boletín Trimestral de las TIC. 2024</w:t>
      </w:r>
      <w:r w:rsidR="53AC3728" w:rsidRPr="262EABF8">
        <w:rPr>
          <w:rStyle w:val="Refdenotaalpie"/>
          <w:i/>
          <w:iCs/>
        </w:rPr>
        <w:footnoteReference w:id="31"/>
      </w:r>
    </w:p>
    <w:p w14:paraId="6B446856" w14:textId="226ED28B" w:rsidR="00CF51E0" w:rsidRDefault="262EABF8" w:rsidP="262EABF8">
      <w:pPr>
        <w:spacing w:line="240" w:lineRule="auto"/>
        <w:jc w:val="both"/>
        <w:rPr>
          <w:i/>
          <w:iCs/>
        </w:rPr>
      </w:pPr>
      <w:r w:rsidRPr="262EABF8">
        <w:rPr>
          <w:sz w:val="24"/>
          <w:szCs w:val="24"/>
        </w:rPr>
        <w:t>En los últimos años, el acceso a internet móvil ha mejorado en Colombia. A diciembre de 2023, el porcentaje de municipios de Colombia con cobertura en tecnología LTE fue del 99,8 %, HSPA+ (100 %), 3G (100 %), y 2G (100 %). A diciembre de 2023, el proveedor con mayor número de accesos a Internet móvil fue Claro (23,7 millones), seguido por Movistar (8,8 millones), TIGO (7,9 millones) y WOM (3,3 millones)</w:t>
      </w:r>
      <w:r w:rsidR="53AC3728" w:rsidRPr="262EABF8">
        <w:rPr>
          <w:rStyle w:val="Refdenotaalpie"/>
          <w:i/>
          <w:iCs/>
        </w:rPr>
        <w:footnoteReference w:id="32"/>
      </w:r>
      <w:r w:rsidRPr="262EABF8">
        <w:rPr>
          <w:sz w:val="24"/>
          <w:szCs w:val="24"/>
        </w:rPr>
        <w:t>.</w:t>
      </w:r>
    </w:p>
    <w:p w14:paraId="3544EAAD" w14:textId="0DE6CA42" w:rsidR="262EABF8" w:rsidRPr="00F048C0" w:rsidRDefault="262EABF8" w:rsidP="262EABF8">
      <w:pPr>
        <w:spacing w:line="240" w:lineRule="auto"/>
        <w:jc w:val="both"/>
        <w:rPr>
          <w:sz w:val="24"/>
          <w:szCs w:val="24"/>
        </w:rPr>
      </w:pPr>
      <w:r w:rsidRPr="262EABF8">
        <w:rPr>
          <w:sz w:val="24"/>
          <w:szCs w:val="24"/>
        </w:rPr>
        <w:t xml:space="preserve">Cada día, más personas tienen acceso a internet móvil, </w:t>
      </w:r>
      <w:r w:rsidRPr="00F048C0">
        <w:rPr>
          <w:sz w:val="24"/>
          <w:szCs w:val="24"/>
        </w:rPr>
        <w:t>donde 86 de cada 100 colombianos cuentan con una conexión móvil a Internet, lo que representa un aumento significativo respecto al año anterior, cuando la cifra era de 78 de cada 100.</w:t>
      </w:r>
      <w:r w:rsidRPr="00F048C0">
        <w:rPr>
          <w:rStyle w:val="Refdenotaalpie"/>
          <w:i/>
          <w:iCs/>
        </w:rPr>
        <w:footnoteReference w:id="33"/>
      </w:r>
    </w:p>
    <w:p w14:paraId="2F7324FF" w14:textId="022F4C58" w:rsidR="00B07AF8" w:rsidRDefault="00F20C53" w:rsidP="262EABF8">
      <w:pPr>
        <w:spacing w:line="240" w:lineRule="auto"/>
        <w:jc w:val="both"/>
        <w:rPr>
          <w:sz w:val="24"/>
          <w:szCs w:val="24"/>
        </w:rPr>
      </w:pPr>
      <w:r w:rsidRPr="00F20C53">
        <w:rPr>
          <w:sz w:val="24"/>
          <w:szCs w:val="24"/>
        </w:rPr>
        <w:t xml:space="preserve">Por otro lado, en 2023 el 77,0% de las personas </w:t>
      </w:r>
      <w:r>
        <w:rPr>
          <w:sz w:val="24"/>
          <w:szCs w:val="24"/>
        </w:rPr>
        <w:t>mayores de 5 años en Colombia</w:t>
      </w:r>
      <w:r w:rsidRPr="00F20C53">
        <w:rPr>
          <w:sz w:val="24"/>
          <w:szCs w:val="24"/>
        </w:rPr>
        <w:t xml:space="preserve"> reportaron poseer teléfono celular, 80,8% en cabeceras y 64,2% en centros poblados y rural disperso</w:t>
      </w:r>
      <w:r>
        <w:rPr>
          <w:sz w:val="24"/>
          <w:szCs w:val="24"/>
        </w:rPr>
        <w:t xml:space="preserve">. Del </w:t>
      </w:r>
      <w:r>
        <w:rPr>
          <w:sz w:val="24"/>
          <w:szCs w:val="24"/>
        </w:rPr>
        <w:lastRenderedPageBreak/>
        <w:t xml:space="preserve">total de personas que reportaron tener un teléfono celular </w:t>
      </w:r>
      <w:r w:rsidRPr="00F20C53">
        <w:rPr>
          <w:sz w:val="24"/>
          <w:szCs w:val="24"/>
        </w:rPr>
        <w:t>el 90,3% reportaron poseer teléfono celular inteligente (smartphone), 10,0% teléfono celular convencional y 0,3% poseían ambos</w:t>
      </w:r>
      <w:r w:rsidR="00F048C0">
        <w:rPr>
          <w:rStyle w:val="Refdenotaalpie"/>
          <w:sz w:val="24"/>
          <w:szCs w:val="24"/>
        </w:rPr>
        <w:footnoteReference w:id="34"/>
      </w:r>
      <w:r w:rsidR="00F048C0">
        <w:rPr>
          <w:sz w:val="24"/>
          <w:szCs w:val="24"/>
        </w:rPr>
        <w:t>.</w:t>
      </w:r>
    </w:p>
    <w:p w14:paraId="3B6F695F" w14:textId="5817AF6D" w:rsidR="00F048C0" w:rsidRDefault="00F048C0" w:rsidP="262EABF8">
      <w:pPr>
        <w:spacing w:line="240" w:lineRule="auto"/>
        <w:jc w:val="both"/>
        <w:rPr>
          <w:sz w:val="24"/>
          <w:szCs w:val="24"/>
        </w:rPr>
      </w:pPr>
      <w:r w:rsidRPr="00F048C0">
        <w:rPr>
          <w:sz w:val="24"/>
          <w:szCs w:val="24"/>
        </w:rPr>
        <w:t xml:space="preserve">En 2023 </w:t>
      </w:r>
      <w:r>
        <w:rPr>
          <w:sz w:val="24"/>
          <w:szCs w:val="24"/>
        </w:rPr>
        <w:t>el</w:t>
      </w:r>
      <w:r w:rsidRPr="00F048C0">
        <w:rPr>
          <w:sz w:val="24"/>
          <w:szCs w:val="24"/>
        </w:rPr>
        <w:t xml:space="preserve"> 92,0% de las personas </w:t>
      </w:r>
      <w:r>
        <w:rPr>
          <w:sz w:val="24"/>
          <w:szCs w:val="24"/>
        </w:rPr>
        <w:t>mayore</w:t>
      </w:r>
      <w:r w:rsidRPr="00F048C0">
        <w:rPr>
          <w:sz w:val="24"/>
          <w:szCs w:val="24"/>
        </w:rPr>
        <w:t>s</w:t>
      </w:r>
      <w:r>
        <w:rPr>
          <w:sz w:val="24"/>
          <w:szCs w:val="24"/>
        </w:rPr>
        <w:t xml:space="preserve"> de 5</w:t>
      </w:r>
      <w:r w:rsidRPr="00F048C0">
        <w:rPr>
          <w:sz w:val="24"/>
          <w:szCs w:val="24"/>
        </w:rPr>
        <w:t xml:space="preserve"> años que usaron el teléfono celular, lo hicieron para realizar llamadas personales o familiares; 75,0% lo empleó para navegar en Internet; 57,2% lo empleó para mensajes de texto y 45,1% lo empleó para realizar llamadas laborales</w:t>
      </w:r>
      <w:r w:rsidRPr="00F048C0">
        <w:rPr>
          <w:sz w:val="24"/>
          <w:szCs w:val="24"/>
          <w:vertAlign w:val="superscript"/>
        </w:rPr>
        <w:footnoteReference w:id="35"/>
      </w:r>
      <w:r>
        <w:rPr>
          <w:sz w:val="24"/>
          <w:szCs w:val="24"/>
        </w:rPr>
        <w:t>.</w:t>
      </w:r>
    </w:p>
    <w:p w14:paraId="042D9A24" w14:textId="7779E7E4" w:rsidR="00F048C0" w:rsidRDefault="00CD3CD4" w:rsidP="00F048C0">
      <w:pPr>
        <w:spacing w:line="240" w:lineRule="auto"/>
        <w:jc w:val="both"/>
        <w:rPr>
          <w:sz w:val="24"/>
          <w:szCs w:val="24"/>
        </w:rPr>
      </w:pPr>
      <w:r>
        <w:rPr>
          <w:sz w:val="24"/>
          <w:szCs w:val="24"/>
        </w:rPr>
        <w:t>Tal y como lo expone Meneses, 2024: “</w:t>
      </w:r>
      <w:r w:rsidR="00F048C0" w:rsidRPr="00CD3CD4">
        <w:rPr>
          <w:i/>
          <w:iCs/>
          <w:sz w:val="24"/>
          <w:szCs w:val="24"/>
        </w:rPr>
        <w:t>Los prestadores de servicios de telecomunicaciones tienen un registro permanente de las actividades que realizan los usuarios de los dispositivos móviles legalmente registrados. Sin embargo, la preocupación radica en la cantidad de celulares, tarjetas sim-card que no están legalmente inscritos en las bases de datos de las empresas y a través de los cuales se materializan diversos delitos. La dinámica comercial de fácil acceso y adquisición de los dispositivos móviles también lo es para la población carcelaria que sin ningún tipo de control dentro de los establecimientos donde se comercializan con costos más elevados los equipos celulares productos de hurto o del mercado ilegal que terminan siendo comercializados e ingresados a los penales de Colombia</w:t>
      </w:r>
      <w:r>
        <w:rPr>
          <w:i/>
          <w:iCs/>
          <w:sz w:val="24"/>
          <w:szCs w:val="24"/>
        </w:rPr>
        <w:t>”</w:t>
      </w:r>
      <w:r w:rsidR="00F048C0" w:rsidRPr="00F048C0">
        <w:rPr>
          <w:sz w:val="24"/>
          <w:szCs w:val="24"/>
          <w:vertAlign w:val="superscript"/>
        </w:rPr>
        <w:footnoteReference w:id="36"/>
      </w:r>
      <w:r w:rsidR="00F048C0">
        <w:rPr>
          <w:sz w:val="24"/>
          <w:szCs w:val="24"/>
        </w:rPr>
        <w:t>.</w:t>
      </w:r>
    </w:p>
    <w:p w14:paraId="423B84F2" w14:textId="70965186" w:rsidR="00F048C0" w:rsidRPr="00F048C0" w:rsidRDefault="00CD3CD4" w:rsidP="00F048C0">
      <w:pPr>
        <w:spacing w:line="240" w:lineRule="auto"/>
        <w:jc w:val="both"/>
        <w:rPr>
          <w:sz w:val="24"/>
          <w:szCs w:val="24"/>
        </w:rPr>
      </w:pPr>
      <w:r>
        <w:rPr>
          <w:sz w:val="24"/>
          <w:szCs w:val="24"/>
        </w:rPr>
        <w:t xml:space="preserve">De igual forma Carreño- Cucaita expone que </w:t>
      </w:r>
      <w:r w:rsidR="00F048C0">
        <w:rPr>
          <w:sz w:val="24"/>
          <w:szCs w:val="24"/>
        </w:rPr>
        <w:t>Corregir</w:t>
      </w:r>
      <w:r w:rsidR="00F048C0" w:rsidRPr="00F048C0">
        <w:rPr>
          <w:sz w:val="24"/>
          <w:szCs w:val="24"/>
        </w:rPr>
        <w:t xml:space="preserve"> las dificultades en materia de cooperación con los operadores de redes y servicios de telecomunicaciones para el control de llamadas en los centros de reclusión, según lo contemplado en la Ley 1908 de 2018</w:t>
      </w:r>
      <w:r w:rsidR="00F048C0">
        <w:rPr>
          <w:sz w:val="24"/>
          <w:szCs w:val="24"/>
        </w:rPr>
        <w:t xml:space="preserve"> es una necesidad para </w:t>
      </w:r>
      <w:r>
        <w:rPr>
          <w:sz w:val="24"/>
          <w:szCs w:val="24"/>
        </w:rPr>
        <w:t>implementar las medidas para controlar la extorsión carcelaria</w:t>
      </w:r>
      <w:r w:rsidRPr="00CD3CD4">
        <w:rPr>
          <w:sz w:val="24"/>
          <w:szCs w:val="24"/>
          <w:vertAlign w:val="superscript"/>
        </w:rPr>
        <w:footnoteReference w:id="37"/>
      </w:r>
      <w:r>
        <w:rPr>
          <w:sz w:val="24"/>
          <w:szCs w:val="24"/>
        </w:rPr>
        <w:t>.</w:t>
      </w:r>
      <w:r w:rsidR="00F048C0">
        <w:rPr>
          <w:sz w:val="24"/>
          <w:szCs w:val="24"/>
        </w:rPr>
        <w:t xml:space="preserve"> </w:t>
      </w:r>
    </w:p>
    <w:p w14:paraId="368E04C3" w14:textId="3B0C37BB" w:rsidR="262EABF8" w:rsidRDefault="262EABF8" w:rsidP="262EABF8">
      <w:pPr>
        <w:spacing w:line="240" w:lineRule="auto"/>
        <w:jc w:val="both"/>
        <w:rPr>
          <w:sz w:val="24"/>
          <w:szCs w:val="24"/>
        </w:rPr>
      </w:pPr>
      <w:r w:rsidRPr="262EABF8">
        <w:rPr>
          <w:sz w:val="24"/>
          <w:szCs w:val="24"/>
        </w:rPr>
        <w:t>Es por esta razón que se hace esencial vincular a los operadores móviles como actores activos en la lucha contra la criminalidad, pues al ser involuntariamente el intermediario entre la víctima y el extorsionador, tienen la oportunidad de establecer mecanismos que prevengan o al menos, obstaculicen el accionar de los grupos organizados criminales.</w:t>
      </w:r>
    </w:p>
    <w:p w14:paraId="1A0BC4E3" w14:textId="77777777" w:rsidR="00CF51E0" w:rsidRPr="00BD6A7A" w:rsidRDefault="00CF51E0" w:rsidP="53AC3728">
      <w:pPr>
        <w:spacing w:line="240" w:lineRule="auto"/>
        <w:jc w:val="both"/>
        <w:rPr>
          <w:sz w:val="24"/>
          <w:szCs w:val="24"/>
        </w:rPr>
      </w:pPr>
    </w:p>
    <w:p w14:paraId="44C804E5" w14:textId="4715FA39" w:rsidR="00520E52" w:rsidRPr="007679EF" w:rsidRDefault="262EABF8" w:rsidP="007679EF">
      <w:pPr>
        <w:pStyle w:val="Ttulo1"/>
        <w:numPr>
          <w:ilvl w:val="0"/>
          <w:numId w:val="15"/>
        </w:numPr>
        <w:spacing w:line="240" w:lineRule="auto"/>
        <w:rPr>
          <w:lang w:val="es-ES"/>
        </w:rPr>
      </w:pPr>
      <w:r w:rsidRPr="007679EF">
        <w:rPr>
          <w:lang w:val="es-ES"/>
        </w:rPr>
        <w:t>Antecedentes sobre la verificación biométrica y SIM CARD:</w:t>
      </w:r>
    </w:p>
    <w:p w14:paraId="28F96918" w14:textId="316044AA" w:rsidR="00BD404B" w:rsidRPr="00BD6A7A" w:rsidRDefault="262EABF8" w:rsidP="262EABF8">
      <w:pPr>
        <w:spacing w:line="240" w:lineRule="auto"/>
        <w:jc w:val="both"/>
        <w:rPr>
          <w:rFonts w:ascii="Calibri" w:hAnsi="Calibri" w:cs="Calibri"/>
          <w:color w:val="FF0000"/>
          <w:sz w:val="24"/>
          <w:szCs w:val="24"/>
        </w:rPr>
      </w:pPr>
      <w:r w:rsidRPr="262EABF8">
        <w:rPr>
          <w:sz w:val="24"/>
          <w:szCs w:val="24"/>
        </w:rPr>
        <w:t xml:space="preserve">Un antecedente importante son las políticas de registro de SIM Card, que tienen como propósito permitir la identificación de alguien que utiliza un servicio móvil mediante la verificación de la documentación de identidad existente de los registros gubernamentales legales y funcionales. </w:t>
      </w:r>
      <w:r w:rsidRPr="262EABF8">
        <w:rPr>
          <w:rFonts w:ascii="Calibri" w:hAnsi="Calibri" w:cs="Calibri"/>
          <w:color w:val="000000" w:themeColor="text1"/>
          <w:sz w:val="24"/>
          <w:szCs w:val="24"/>
        </w:rPr>
        <w:t xml:space="preserve">El objetivo del registro además de prevenir el fraude en la adquisición de servicios móviles es que </w:t>
      </w:r>
      <w:r w:rsidRPr="262EABF8">
        <w:rPr>
          <w:rFonts w:ascii="Calibri" w:hAnsi="Calibri" w:cs="Calibri"/>
          <w:color w:val="000000" w:themeColor="text1"/>
          <w:sz w:val="24"/>
          <w:szCs w:val="24"/>
        </w:rPr>
        <w:lastRenderedPageBreak/>
        <w:t>el operador capture los datos de identidad de la persona responsable de la línea móvil y que los ponga a disposición de las autoridades competentes cuando así lo soliciten</w:t>
      </w:r>
      <w:r w:rsidR="53AC3728" w:rsidRPr="262EABF8">
        <w:rPr>
          <w:rStyle w:val="Refdenotaalpie"/>
          <w:rFonts w:ascii="Calibri" w:hAnsi="Calibri" w:cs="Calibri"/>
          <w:color w:val="000000" w:themeColor="text1"/>
          <w:sz w:val="24"/>
          <w:szCs w:val="24"/>
        </w:rPr>
        <w:footnoteReference w:id="38"/>
      </w:r>
      <w:r w:rsidRPr="262EABF8">
        <w:rPr>
          <w:rFonts w:ascii="Calibri" w:hAnsi="Calibri" w:cs="Calibri"/>
          <w:color w:val="000000" w:themeColor="text1"/>
          <w:sz w:val="24"/>
          <w:szCs w:val="24"/>
        </w:rPr>
        <w:t>.</w:t>
      </w:r>
    </w:p>
    <w:p w14:paraId="0E41F963" w14:textId="3D6F3F8B" w:rsidR="00AB633B" w:rsidRPr="00BD6A7A" w:rsidRDefault="262EABF8" w:rsidP="53AC3728">
      <w:pPr>
        <w:spacing w:line="240" w:lineRule="auto"/>
        <w:jc w:val="both"/>
        <w:rPr>
          <w:sz w:val="24"/>
          <w:szCs w:val="24"/>
        </w:rPr>
      </w:pPr>
      <w:r w:rsidRPr="262EABF8">
        <w:rPr>
          <w:sz w:val="24"/>
          <w:szCs w:val="24"/>
          <w:lang w:val="es-ES"/>
        </w:rPr>
        <w:t>La Asociación GSMA (</w:t>
      </w:r>
      <w:r w:rsidRPr="262EABF8">
        <w:rPr>
          <w:i/>
          <w:iCs/>
          <w:sz w:val="24"/>
          <w:szCs w:val="24"/>
        </w:rPr>
        <w:t xml:space="preserve">Global System for Mobile Communications), </w:t>
      </w:r>
      <w:r w:rsidRPr="262EABF8">
        <w:rPr>
          <w:sz w:val="24"/>
          <w:szCs w:val="24"/>
        </w:rPr>
        <w:t>organización que representa los intereses de los operadores de redes móviles a nivel mundial, presentó en el 2016 el informe titulado “</w:t>
      </w:r>
      <w:r w:rsidRPr="262EABF8">
        <w:rPr>
          <w:i/>
          <w:iCs/>
          <w:sz w:val="24"/>
          <w:szCs w:val="24"/>
        </w:rPr>
        <w:t>Registro obligatorio de tarjetas SIM prepago - Abordar los desafíos a través de las mejores prácticas</w:t>
      </w:r>
      <w:r w:rsidRPr="262EABF8">
        <w:rPr>
          <w:sz w:val="24"/>
          <w:szCs w:val="24"/>
        </w:rPr>
        <w:t>” en donde hace una revisión extensiva sobre esta medida, su uso en diferentes escenarios, y las pautas esenciales para implementar esta política en cada país donde resaltamos:</w:t>
      </w:r>
    </w:p>
    <w:p w14:paraId="29AEF862" w14:textId="1A016DB3" w:rsidR="262EABF8" w:rsidRDefault="262EABF8" w:rsidP="262EABF8">
      <w:pPr>
        <w:spacing w:line="240" w:lineRule="auto"/>
        <w:ind w:left="708"/>
        <w:rPr>
          <w:sz w:val="24"/>
          <w:szCs w:val="24"/>
        </w:rPr>
      </w:pPr>
      <w:r w:rsidRPr="262EABF8">
        <w:rPr>
          <w:sz w:val="24"/>
          <w:szCs w:val="24"/>
        </w:rPr>
        <w:t>(...)</w:t>
      </w:r>
    </w:p>
    <w:p w14:paraId="0B161BEC" w14:textId="2070329A" w:rsidR="008B2078" w:rsidRPr="00BD6A7A" w:rsidRDefault="262EABF8" w:rsidP="53AC3728">
      <w:pPr>
        <w:spacing w:line="240" w:lineRule="auto"/>
        <w:ind w:left="708"/>
        <w:rPr>
          <w:sz w:val="24"/>
          <w:szCs w:val="24"/>
        </w:rPr>
      </w:pPr>
      <w:r w:rsidRPr="262EABF8">
        <w:rPr>
          <w:sz w:val="24"/>
          <w:szCs w:val="24"/>
        </w:rPr>
        <w:t>6. Apoyar a los operadores móviles en la implementación de programas de registro de SIM contribuyendo a las actividades conjuntas de comunicación ya sus costos operativos.</w:t>
      </w:r>
    </w:p>
    <w:p w14:paraId="72202DDF" w14:textId="6A4A0120" w:rsidR="00A05104" w:rsidRPr="00BD6A7A" w:rsidRDefault="262EABF8" w:rsidP="53AC3728">
      <w:pPr>
        <w:spacing w:line="240" w:lineRule="auto"/>
        <w:jc w:val="both"/>
        <w:rPr>
          <w:sz w:val="24"/>
          <w:szCs w:val="24"/>
        </w:rPr>
      </w:pPr>
      <w:r w:rsidRPr="262EABF8">
        <w:rPr>
          <w:sz w:val="24"/>
          <w:szCs w:val="24"/>
        </w:rPr>
        <w:t>En el caso colombiano existe una ventaja que no se tiene en otros países al momento de la implementación y es la amplia difusión de los documentos de identificación como cédulas de ciudadanía y tarjetas de identidad, mecanismo que provee una base de datos oficial que reposa en la Registraduría Nacional del Estado Civil con la que se puede cotejar la información de identificación de los usuarios.</w:t>
      </w:r>
    </w:p>
    <w:p w14:paraId="19C4B249" w14:textId="14704AEF" w:rsidR="00C11F12" w:rsidRDefault="262EABF8" w:rsidP="262EABF8">
      <w:pPr>
        <w:spacing w:line="240" w:lineRule="auto"/>
        <w:jc w:val="both"/>
        <w:rPr>
          <w:sz w:val="24"/>
          <w:szCs w:val="24"/>
          <w:lang w:val="es-ES"/>
        </w:rPr>
      </w:pPr>
      <w:r w:rsidRPr="262EABF8">
        <w:rPr>
          <w:sz w:val="24"/>
          <w:szCs w:val="24"/>
          <w:lang w:val="es-ES"/>
        </w:rPr>
        <w:t xml:space="preserve">Para el </w:t>
      </w:r>
      <w:r w:rsidRPr="00DF1688">
        <w:rPr>
          <w:sz w:val="24"/>
          <w:szCs w:val="24"/>
          <w:lang w:val="es-ES"/>
        </w:rPr>
        <w:t>2022 existen 160 países que requieren un registro de SIM Card mandatorio para acceder a los diferentes servicios móviles, esto incluye nombre y otros aspectos de información personal. En 30 de estos países también se exigen datos biométricos o escaneo facial</w:t>
      </w:r>
      <w:r w:rsidR="53AC3728" w:rsidRPr="00DF1688">
        <w:rPr>
          <w:rStyle w:val="Refdenotaalpie"/>
          <w:sz w:val="24"/>
          <w:szCs w:val="24"/>
          <w:lang w:val="es-ES"/>
        </w:rPr>
        <w:footnoteReference w:id="39"/>
      </w:r>
      <w:r w:rsidRPr="00DF1688">
        <w:rPr>
          <w:sz w:val="24"/>
          <w:szCs w:val="24"/>
          <w:lang w:val="es-ES"/>
        </w:rPr>
        <w:t>.</w:t>
      </w:r>
    </w:p>
    <w:p w14:paraId="0706C7EA" w14:textId="2A301807" w:rsidR="004B08D6" w:rsidRDefault="004B08D6">
      <w:pPr>
        <w:rPr>
          <w:sz w:val="24"/>
          <w:szCs w:val="24"/>
          <w:lang w:val="es-ES"/>
        </w:rPr>
      </w:pPr>
      <w:r>
        <w:rPr>
          <w:sz w:val="24"/>
          <w:szCs w:val="24"/>
          <w:lang w:val="es-ES"/>
        </w:rPr>
        <w:br w:type="page"/>
      </w:r>
    </w:p>
    <w:p w14:paraId="51590928" w14:textId="55087BAA" w:rsidR="00DF1688" w:rsidRPr="00DF1688" w:rsidRDefault="004B08D6" w:rsidP="00DF1688">
      <w:pPr>
        <w:spacing w:line="240" w:lineRule="auto"/>
        <w:jc w:val="center"/>
        <w:rPr>
          <w:rFonts w:ascii="Calibri" w:eastAsia="Times New Roman" w:hAnsi="Calibri" w:cs="Calibri"/>
          <w:sz w:val="24"/>
          <w:szCs w:val="24"/>
          <w:lang w:val="es-ES"/>
        </w:rPr>
      </w:pPr>
      <w:r w:rsidRPr="00DF1688">
        <w:rPr>
          <w:noProof/>
          <w:sz w:val="24"/>
          <w:szCs w:val="24"/>
          <w:lang w:eastAsia="es-CO"/>
        </w:rPr>
        <w:lastRenderedPageBreak/>
        <w:drawing>
          <wp:anchor distT="0" distB="0" distL="114300" distR="114300" simplePos="0" relativeHeight="251658240" behindDoc="0" locked="0" layoutInCell="1" allowOverlap="1" wp14:anchorId="6304EA29" wp14:editId="52D6FB37">
            <wp:simplePos x="0" y="0"/>
            <wp:positionH relativeFrom="column">
              <wp:posOffset>544665</wp:posOffset>
            </wp:positionH>
            <wp:positionV relativeFrom="paragraph">
              <wp:posOffset>255905</wp:posOffset>
            </wp:positionV>
            <wp:extent cx="4962651" cy="2880000"/>
            <wp:effectExtent l="19050" t="19050" r="9525" b="158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2651" cy="2880000"/>
                    </a:xfrm>
                    <a:prstGeom prst="rect">
                      <a:avLst/>
                    </a:prstGeom>
                    <a:ln>
                      <a:solidFill>
                        <a:srgbClr val="E9E8E8"/>
                      </a:solidFill>
                    </a:ln>
                  </pic:spPr>
                </pic:pic>
              </a:graphicData>
            </a:graphic>
            <wp14:sizeRelH relativeFrom="margin">
              <wp14:pctWidth>0</wp14:pctWidth>
            </wp14:sizeRelH>
            <wp14:sizeRelV relativeFrom="margin">
              <wp14:pctHeight>0</wp14:pctHeight>
            </wp14:sizeRelV>
          </wp:anchor>
        </w:drawing>
      </w:r>
      <w:r w:rsidR="00DF1688" w:rsidRPr="00DF1688">
        <w:rPr>
          <w:rFonts w:ascii="Calibri" w:eastAsia="Times New Roman" w:hAnsi="Calibri" w:cs="Calibri"/>
          <w:b/>
          <w:bCs/>
          <w:sz w:val="24"/>
          <w:szCs w:val="24"/>
          <w:lang w:val="es-ES"/>
        </w:rPr>
        <w:t>Gráfico 6.</w:t>
      </w:r>
      <w:r w:rsidR="00DF1688" w:rsidRPr="00DF1688">
        <w:rPr>
          <w:rFonts w:ascii="Calibri" w:eastAsia="Times New Roman" w:hAnsi="Calibri" w:cs="Calibri"/>
          <w:sz w:val="24"/>
          <w:szCs w:val="24"/>
          <w:lang w:val="es-ES"/>
        </w:rPr>
        <w:t xml:space="preserve"> Países con registro mandatorio de SIM-card </w:t>
      </w:r>
      <w:r w:rsidR="00DF1688" w:rsidRPr="00DF1688">
        <w:rPr>
          <w:rFonts w:ascii="Calibri" w:eastAsia="Times New Roman" w:hAnsi="Calibri" w:cs="Calibri"/>
          <w:sz w:val="24"/>
          <w:szCs w:val="24"/>
          <w:vertAlign w:val="superscript"/>
          <w:lang w:val="es-ES"/>
        </w:rPr>
        <w:footnoteReference w:id="40"/>
      </w:r>
      <w:r w:rsidR="00DF1688" w:rsidRPr="00DF1688">
        <w:rPr>
          <w:rFonts w:ascii="Calibri" w:eastAsia="Times New Roman" w:hAnsi="Calibri" w:cs="Calibri"/>
          <w:sz w:val="24"/>
          <w:szCs w:val="24"/>
          <w:lang w:val="es-ES"/>
        </w:rPr>
        <w:t>..</w:t>
      </w:r>
    </w:p>
    <w:p w14:paraId="20D374BE" w14:textId="711F3385" w:rsidR="004B08D6" w:rsidRDefault="004B08D6" w:rsidP="53AC3728">
      <w:pPr>
        <w:spacing w:line="240" w:lineRule="auto"/>
        <w:jc w:val="center"/>
        <w:rPr>
          <w:sz w:val="24"/>
          <w:szCs w:val="24"/>
          <w:lang w:val="es-ES"/>
        </w:rPr>
      </w:pPr>
    </w:p>
    <w:p w14:paraId="04FF07E6" w14:textId="77777777" w:rsidR="004B08D6" w:rsidRDefault="004B08D6" w:rsidP="53AC3728">
      <w:pPr>
        <w:spacing w:line="240" w:lineRule="auto"/>
        <w:jc w:val="center"/>
        <w:rPr>
          <w:sz w:val="24"/>
          <w:szCs w:val="24"/>
          <w:lang w:val="es-ES"/>
        </w:rPr>
      </w:pPr>
    </w:p>
    <w:p w14:paraId="69A69AD1" w14:textId="77777777" w:rsidR="004B08D6" w:rsidRDefault="004B08D6" w:rsidP="53AC3728">
      <w:pPr>
        <w:spacing w:line="240" w:lineRule="auto"/>
        <w:jc w:val="center"/>
        <w:rPr>
          <w:sz w:val="24"/>
          <w:szCs w:val="24"/>
          <w:lang w:val="es-ES"/>
        </w:rPr>
      </w:pPr>
    </w:p>
    <w:p w14:paraId="6537D5EC" w14:textId="77777777" w:rsidR="004B08D6" w:rsidRDefault="004B08D6" w:rsidP="53AC3728">
      <w:pPr>
        <w:spacing w:line="240" w:lineRule="auto"/>
        <w:jc w:val="center"/>
        <w:rPr>
          <w:sz w:val="24"/>
          <w:szCs w:val="24"/>
          <w:lang w:val="es-ES"/>
        </w:rPr>
      </w:pPr>
    </w:p>
    <w:p w14:paraId="40662023" w14:textId="77777777" w:rsidR="004B08D6" w:rsidRDefault="004B08D6" w:rsidP="53AC3728">
      <w:pPr>
        <w:spacing w:line="240" w:lineRule="auto"/>
        <w:jc w:val="center"/>
        <w:rPr>
          <w:sz w:val="24"/>
          <w:szCs w:val="24"/>
          <w:lang w:val="es-ES"/>
        </w:rPr>
      </w:pPr>
    </w:p>
    <w:p w14:paraId="770B2622" w14:textId="77777777" w:rsidR="004B08D6" w:rsidRDefault="004B08D6" w:rsidP="53AC3728">
      <w:pPr>
        <w:spacing w:line="240" w:lineRule="auto"/>
        <w:jc w:val="center"/>
        <w:rPr>
          <w:sz w:val="24"/>
          <w:szCs w:val="24"/>
          <w:lang w:val="es-ES"/>
        </w:rPr>
      </w:pPr>
    </w:p>
    <w:p w14:paraId="2BA3B7E3" w14:textId="77777777" w:rsidR="004B08D6" w:rsidRDefault="004B08D6" w:rsidP="53AC3728">
      <w:pPr>
        <w:spacing w:line="240" w:lineRule="auto"/>
        <w:jc w:val="center"/>
        <w:rPr>
          <w:sz w:val="24"/>
          <w:szCs w:val="24"/>
          <w:lang w:val="es-ES"/>
        </w:rPr>
      </w:pPr>
    </w:p>
    <w:p w14:paraId="40A008CC" w14:textId="77777777" w:rsidR="004B08D6" w:rsidRDefault="004B08D6" w:rsidP="53AC3728">
      <w:pPr>
        <w:spacing w:line="240" w:lineRule="auto"/>
        <w:jc w:val="center"/>
        <w:rPr>
          <w:sz w:val="24"/>
          <w:szCs w:val="24"/>
          <w:lang w:val="es-ES"/>
        </w:rPr>
      </w:pPr>
    </w:p>
    <w:p w14:paraId="1B342E22" w14:textId="77777777" w:rsidR="004B08D6" w:rsidRDefault="004B08D6" w:rsidP="53AC3728">
      <w:pPr>
        <w:spacing w:line="240" w:lineRule="auto"/>
        <w:jc w:val="center"/>
        <w:rPr>
          <w:sz w:val="24"/>
          <w:szCs w:val="24"/>
          <w:lang w:val="es-ES"/>
        </w:rPr>
      </w:pPr>
    </w:p>
    <w:p w14:paraId="20E1B7C5" w14:textId="2FD0C4D7" w:rsidR="00BA2A23" w:rsidRPr="00DF1688" w:rsidRDefault="00BA2A23" w:rsidP="53AC3728">
      <w:pPr>
        <w:spacing w:line="240" w:lineRule="auto"/>
        <w:jc w:val="center"/>
        <w:rPr>
          <w:sz w:val="24"/>
          <w:szCs w:val="24"/>
          <w:lang w:val="es-ES"/>
        </w:rPr>
      </w:pPr>
    </w:p>
    <w:p w14:paraId="03830DD5" w14:textId="7527AE5B" w:rsidR="00DF1688" w:rsidRPr="00DF1688" w:rsidRDefault="00DF1688" w:rsidP="53AC3728">
      <w:pPr>
        <w:spacing w:line="240" w:lineRule="auto"/>
        <w:jc w:val="center"/>
        <w:rPr>
          <w:i/>
          <w:iCs/>
          <w:sz w:val="20"/>
          <w:szCs w:val="20"/>
          <w:lang w:val="es-ES"/>
        </w:rPr>
      </w:pPr>
      <w:r w:rsidRPr="00DF1688">
        <w:rPr>
          <w:i/>
          <w:iCs/>
          <w:sz w:val="20"/>
          <w:szCs w:val="20"/>
          <w:lang w:val="es-ES"/>
        </w:rPr>
        <w:t>Fuente: Tomado de Bischoff, 2022.</w:t>
      </w:r>
    </w:p>
    <w:p w14:paraId="30CEC165" w14:textId="400E56EC" w:rsidR="00BA7BFA" w:rsidRPr="00BD6A7A" w:rsidRDefault="262EABF8" w:rsidP="53AC3728">
      <w:pPr>
        <w:spacing w:line="240" w:lineRule="auto"/>
        <w:jc w:val="both"/>
        <w:rPr>
          <w:sz w:val="24"/>
          <w:szCs w:val="24"/>
          <w:lang w:val="es-ES"/>
        </w:rPr>
      </w:pPr>
      <w:r w:rsidRPr="00DF1688">
        <w:rPr>
          <w:sz w:val="24"/>
          <w:szCs w:val="24"/>
          <w:lang w:val="es-ES"/>
        </w:rPr>
        <w:t xml:space="preserve">Muchos de estos países cuentan con registros que son dependientes de documentos de identificación </w:t>
      </w:r>
      <w:r w:rsidRPr="262EABF8">
        <w:rPr>
          <w:sz w:val="24"/>
          <w:szCs w:val="24"/>
          <w:lang w:val="es-ES"/>
        </w:rPr>
        <w:t xml:space="preserve">y/o biometría, incluso, en algunos casos cuando no se cuenta con una identificación oficial, ésta se reemplaza por los datos biométricos del usuario. </w:t>
      </w:r>
    </w:p>
    <w:p w14:paraId="3DDB2866" w14:textId="2583D707" w:rsidR="00BA2A23" w:rsidRDefault="262EABF8" w:rsidP="53AC3728">
      <w:pPr>
        <w:spacing w:line="240" w:lineRule="auto"/>
        <w:jc w:val="both"/>
        <w:rPr>
          <w:sz w:val="24"/>
          <w:szCs w:val="24"/>
          <w:lang w:val="es-ES"/>
        </w:rPr>
      </w:pPr>
      <w:r w:rsidRPr="262EABF8">
        <w:rPr>
          <w:sz w:val="24"/>
          <w:szCs w:val="24"/>
          <w:lang w:val="es-ES"/>
        </w:rPr>
        <w:t>En el caso de México, Perú y Venezuela se solicitan las huellas digitales para el registro y en 15 de estos se hace captura y almacenamiento de los datos. En el caso de México, Perú y República Dominicana también se hace validación de estos datos con otras bases de datos oficiales. Por otra parte, en 12 países existen marcos regulatorios para el manejo de datos personales lo que contribuye a asegurar que se respete la privacidad de los usuarios y previene el uso de estos datos sin regulación por parte de los Gobiernos.</w:t>
      </w:r>
    </w:p>
    <w:p w14:paraId="4D707D1D" w14:textId="6F7C8E2F" w:rsidR="004B08D6" w:rsidRDefault="004B08D6">
      <w:pPr>
        <w:rPr>
          <w:sz w:val="24"/>
          <w:szCs w:val="24"/>
          <w:lang w:val="es-ES"/>
        </w:rPr>
      </w:pPr>
      <w:r>
        <w:rPr>
          <w:sz w:val="24"/>
          <w:szCs w:val="24"/>
          <w:lang w:val="es-ES"/>
        </w:rPr>
        <w:br w:type="page"/>
      </w:r>
    </w:p>
    <w:p w14:paraId="28B9B32F" w14:textId="0F1E1E74" w:rsidR="00DF1688" w:rsidRPr="00DF1688" w:rsidRDefault="000D2F57" w:rsidP="00DF1688">
      <w:pPr>
        <w:spacing w:line="240" w:lineRule="auto"/>
        <w:jc w:val="center"/>
        <w:rPr>
          <w:sz w:val="24"/>
          <w:szCs w:val="24"/>
          <w:lang w:val="es-ES"/>
        </w:rPr>
      </w:pPr>
      <w:r>
        <w:rPr>
          <w:b/>
          <w:bCs/>
          <w:sz w:val="24"/>
          <w:szCs w:val="24"/>
          <w:lang w:val="es-ES"/>
        </w:rPr>
        <w:lastRenderedPageBreak/>
        <w:t>Gráfic</w:t>
      </w:r>
      <w:r w:rsidR="00DF1688" w:rsidRPr="00DF1688">
        <w:rPr>
          <w:b/>
          <w:bCs/>
          <w:sz w:val="24"/>
          <w:szCs w:val="24"/>
          <w:lang w:val="es-ES"/>
        </w:rPr>
        <w:t>o 7</w:t>
      </w:r>
      <w:r w:rsidR="00DF1688" w:rsidRPr="00DF1688">
        <w:rPr>
          <w:sz w:val="24"/>
          <w:szCs w:val="24"/>
          <w:lang w:val="es-ES"/>
        </w:rPr>
        <w:t>. Tipos de identificación requeridos por país para el registro de SIM-card</w:t>
      </w:r>
      <w:r w:rsidR="00DF1688" w:rsidRPr="00DF1688">
        <w:rPr>
          <w:sz w:val="24"/>
          <w:szCs w:val="24"/>
          <w:vertAlign w:val="superscript"/>
          <w:lang w:val="es-ES"/>
        </w:rPr>
        <w:footnoteReference w:id="41"/>
      </w:r>
      <w:r w:rsidR="00DF1688" w:rsidRPr="00DF1688">
        <w:rPr>
          <w:sz w:val="24"/>
          <w:szCs w:val="24"/>
          <w:lang w:val="es-ES"/>
        </w:rPr>
        <w:t>.</w:t>
      </w:r>
    </w:p>
    <w:p w14:paraId="4E7E4161" w14:textId="244B7EF2" w:rsidR="00BA7BFA" w:rsidRDefault="004B08D6" w:rsidP="53AC3728">
      <w:pPr>
        <w:spacing w:line="240" w:lineRule="auto"/>
        <w:jc w:val="center"/>
        <w:rPr>
          <w:sz w:val="24"/>
          <w:szCs w:val="24"/>
          <w:lang w:val="es-ES"/>
        </w:rPr>
      </w:pPr>
      <w:r>
        <w:rPr>
          <w:noProof/>
          <w:lang w:eastAsia="es-CO"/>
        </w:rPr>
        <w:drawing>
          <wp:inline distT="0" distB="0" distL="0" distR="0" wp14:anchorId="7F51D8CF" wp14:editId="2DAFD87F">
            <wp:extent cx="4121349" cy="2880000"/>
            <wp:effectExtent l="19050" t="19050" r="12700" b="15875"/>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1349" cy="2880000"/>
                    </a:xfrm>
                    <a:prstGeom prst="rect">
                      <a:avLst/>
                    </a:prstGeom>
                    <a:ln>
                      <a:solidFill>
                        <a:srgbClr val="E9E8E8"/>
                      </a:solidFill>
                    </a:ln>
                  </pic:spPr>
                </pic:pic>
              </a:graphicData>
            </a:graphic>
          </wp:inline>
        </w:drawing>
      </w:r>
    </w:p>
    <w:p w14:paraId="7330BA9B" w14:textId="77777777" w:rsidR="00DF1688" w:rsidRPr="00DF1688" w:rsidRDefault="00DF1688" w:rsidP="00DF1688">
      <w:pPr>
        <w:spacing w:line="240" w:lineRule="auto"/>
        <w:jc w:val="center"/>
        <w:rPr>
          <w:i/>
          <w:iCs/>
          <w:sz w:val="24"/>
          <w:szCs w:val="24"/>
          <w:lang w:val="es-ES"/>
        </w:rPr>
      </w:pPr>
      <w:r w:rsidRPr="00DF1688">
        <w:rPr>
          <w:i/>
          <w:iCs/>
          <w:sz w:val="24"/>
          <w:szCs w:val="24"/>
          <w:lang w:val="es-ES"/>
        </w:rPr>
        <w:t>Fuente: Tomado de Bischoff, 2022.</w:t>
      </w:r>
    </w:p>
    <w:p w14:paraId="5D8C752A" w14:textId="56046F73" w:rsidR="00376BFA" w:rsidRPr="00BD6A7A" w:rsidRDefault="262EABF8" w:rsidP="262EABF8">
      <w:pPr>
        <w:spacing w:line="240" w:lineRule="auto"/>
        <w:jc w:val="both"/>
        <w:rPr>
          <w:rFonts w:ascii="Calibri" w:eastAsia="Times New Roman" w:hAnsi="Calibri" w:cs="Calibri"/>
          <w:color w:val="0563C1"/>
        </w:rPr>
      </w:pPr>
      <w:r w:rsidRPr="262EABF8">
        <w:rPr>
          <w:sz w:val="24"/>
          <w:szCs w:val="24"/>
          <w:lang w:val="es-ES"/>
        </w:rPr>
        <w:t xml:space="preserve">De acuerdo con el Ministerio de Tecnologías de la Información y Comunicaciones hay seis (6) empresas que prestan el servicio de telefonía móvil en Colombia: </w:t>
      </w:r>
      <w:r w:rsidRPr="262EABF8">
        <w:rPr>
          <w:sz w:val="24"/>
          <w:szCs w:val="24"/>
        </w:rPr>
        <w:t>COMCEL S.A (CLARO), COLOMBIA TELECOMUNICACIONES S.A ESP (MOVISTAR), COLOMBIA MÓVIL S.A ESP (TIGO), AVANTEL, UNIÓN TEMPORAL COLOMBIA MÓVIL - ETB y NOVATOR PARTNERS (WOM)</w:t>
      </w:r>
      <w:r w:rsidR="53AC3728" w:rsidRPr="262EABF8">
        <w:rPr>
          <w:rStyle w:val="Refdenotaalpie"/>
          <w:sz w:val="24"/>
          <w:szCs w:val="24"/>
        </w:rPr>
        <w:footnoteReference w:id="42"/>
      </w:r>
      <w:r w:rsidRPr="262EABF8">
        <w:rPr>
          <w:sz w:val="24"/>
          <w:szCs w:val="24"/>
        </w:rPr>
        <w:t xml:space="preserve">. </w:t>
      </w:r>
    </w:p>
    <w:p w14:paraId="3AC4CC36" w14:textId="4C04AB40" w:rsidR="00AF2580" w:rsidRPr="00BD6A7A" w:rsidRDefault="262EABF8" w:rsidP="53AC3728">
      <w:pPr>
        <w:spacing w:line="240" w:lineRule="auto"/>
        <w:jc w:val="both"/>
        <w:rPr>
          <w:sz w:val="24"/>
          <w:szCs w:val="24"/>
          <w:lang w:val="es-ES"/>
        </w:rPr>
      </w:pPr>
      <w:r w:rsidRPr="262EABF8">
        <w:rPr>
          <w:rFonts w:ascii="Calibri" w:hAnsi="Calibri" w:cs="Calibri"/>
          <w:color w:val="000000" w:themeColor="text1"/>
          <w:sz w:val="24"/>
          <w:szCs w:val="24"/>
        </w:rPr>
        <w:t>De estas seis (6) empresas la mayoria reportan mínimo una base de datos ante l</w:t>
      </w:r>
      <w:r w:rsidRPr="262EABF8">
        <w:rPr>
          <w:sz w:val="24"/>
          <w:szCs w:val="24"/>
          <w:lang w:val="es-ES"/>
        </w:rPr>
        <w:t>a Superintendencia de Industria y Comercio que mantiene el Registro Nacional de Bases de Datos – RNBD, un directorio público de las bases de datos con información personal sujetas a tratamiento que operan en el país, acorde con lo establecido en la Ley 1581 de 2012. En este registro, los responsables del Tratamiento no cargan sus bases de datos con información personal solamente inscriben la información establecida en el Capítulo 26 del Decreto Único 1074 de 2015 y en la Circular Única de la Superintendencia de Industria y Comercio. Por tanto, tienen experiencia en el manejo de información personal de los usuarios y la capacidad para gestionarla.</w:t>
      </w:r>
    </w:p>
    <w:p w14:paraId="2F75BD8D" w14:textId="134C39B4" w:rsidR="262EABF8" w:rsidRPr="007679EF" w:rsidRDefault="262EABF8" w:rsidP="007679EF">
      <w:pPr>
        <w:pStyle w:val="Ttulo1"/>
        <w:numPr>
          <w:ilvl w:val="0"/>
          <w:numId w:val="15"/>
        </w:numPr>
        <w:rPr>
          <w:lang w:val="es-ES"/>
        </w:rPr>
      </w:pPr>
      <w:r w:rsidRPr="007679EF">
        <w:rPr>
          <w:lang w:val="es-ES"/>
        </w:rPr>
        <w:t>Declaración de conflicto de intereses</w:t>
      </w:r>
    </w:p>
    <w:p w14:paraId="7617E0E3" w14:textId="686C65ED" w:rsidR="262EABF8" w:rsidRDefault="262EABF8" w:rsidP="00DF1688">
      <w:pPr>
        <w:jc w:val="both"/>
        <w:rPr>
          <w:sz w:val="24"/>
          <w:szCs w:val="24"/>
        </w:rPr>
      </w:pPr>
      <w:r w:rsidRPr="262EABF8">
        <w:rPr>
          <w:sz w:val="24"/>
          <w:szCs w:val="24"/>
        </w:rPr>
        <w:t>De conformidad con el artículo 291 de la Ley 2003 de 2019, “</w:t>
      </w:r>
      <w:r w:rsidRPr="262EABF8">
        <w:rPr>
          <w:i/>
          <w:iCs/>
          <w:sz w:val="24"/>
          <w:szCs w:val="24"/>
        </w:rPr>
        <w:t>Por el cual se modifica parcialmente la Ley 5 de 1992 y se dictan otras disposiciones”</w:t>
      </w:r>
      <w:r w:rsidRPr="262EABF8">
        <w:rPr>
          <w:sz w:val="24"/>
          <w:szCs w:val="24"/>
        </w:rPr>
        <w:t xml:space="preserve">, que al tenor señala: </w:t>
      </w:r>
    </w:p>
    <w:p w14:paraId="7EF73840" w14:textId="77777777" w:rsidR="262EABF8" w:rsidRDefault="262EABF8" w:rsidP="262EABF8">
      <w:pPr>
        <w:ind w:left="708"/>
        <w:jc w:val="both"/>
        <w:rPr>
          <w:i/>
          <w:iCs/>
          <w:sz w:val="24"/>
          <w:szCs w:val="24"/>
        </w:rPr>
      </w:pPr>
      <w:r w:rsidRPr="262EABF8">
        <w:rPr>
          <w:b/>
          <w:bCs/>
          <w:i/>
          <w:iCs/>
          <w:sz w:val="24"/>
          <w:szCs w:val="24"/>
        </w:rPr>
        <w:lastRenderedPageBreak/>
        <w:t>“Artículo 291. Declaración de Impedimentos.</w:t>
      </w:r>
      <w:r w:rsidRPr="262EABF8">
        <w:rPr>
          <w:i/>
          <w:iCs/>
          <w:sz w:val="24"/>
          <w:szCs w:val="24"/>
        </w:rPr>
        <w:t xml:space="preserve"> El autor del proyecto y el ponente presentarán en el cuerpo de la exposición de motivos un acápite que describa las circunstancias o eventos que podrían generar un conflicto de interés para la discusión y votación del proyecto, de acuerdo al artículo 286. </w:t>
      </w:r>
    </w:p>
    <w:p w14:paraId="6DAFAD69" w14:textId="77777777" w:rsidR="262EABF8" w:rsidRDefault="262EABF8" w:rsidP="262EABF8">
      <w:pPr>
        <w:ind w:left="708"/>
        <w:jc w:val="both"/>
        <w:rPr>
          <w:sz w:val="24"/>
          <w:szCs w:val="24"/>
        </w:rPr>
      </w:pPr>
      <w:r w:rsidRPr="262EABF8">
        <w:rPr>
          <w:i/>
          <w:iCs/>
          <w:sz w:val="24"/>
          <w:szCs w:val="24"/>
        </w:rPr>
        <w:t>Estos serán criterios guías para que los otros congresistas tomen una decisión en torno a si se encuentran en una causal de impedimento, no obstante, otras causales que el Congresista pueda encontrar”.</w:t>
      </w:r>
    </w:p>
    <w:p w14:paraId="5DCE194A" w14:textId="0DB4BFE2" w:rsidR="262EABF8" w:rsidRDefault="262EABF8" w:rsidP="262EABF8">
      <w:pPr>
        <w:rPr>
          <w:sz w:val="24"/>
          <w:szCs w:val="24"/>
        </w:rPr>
      </w:pPr>
      <w:r w:rsidRPr="262EABF8">
        <w:rPr>
          <w:sz w:val="24"/>
          <w:szCs w:val="24"/>
        </w:rPr>
        <w:t>De igual forma el artículo 286 de la Ley 5 de 1992 establece:</w:t>
      </w:r>
    </w:p>
    <w:p w14:paraId="3FCF7201" w14:textId="77777777" w:rsidR="262EABF8" w:rsidRDefault="262EABF8" w:rsidP="262EABF8">
      <w:pPr>
        <w:ind w:left="708"/>
        <w:jc w:val="both"/>
        <w:rPr>
          <w:i/>
          <w:iCs/>
          <w:sz w:val="24"/>
          <w:szCs w:val="24"/>
        </w:rPr>
      </w:pPr>
      <w:r w:rsidRPr="262EABF8">
        <w:rPr>
          <w:sz w:val="24"/>
          <w:szCs w:val="24"/>
        </w:rPr>
        <w:t>“</w:t>
      </w:r>
      <w:r w:rsidRPr="262EABF8">
        <w:rPr>
          <w:b/>
          <w:bCs/>
          <w:i/>
          <w:iCs/>
          <w:sz w:val="24"/>
          <w:szCs w:val="24"/>
        </w:rPr>
        <w:t>Artículo 286. Régimen de conflicto de interés de los congresistas</w:t>
      </w:r>
      <w:r w:rsidRPr="262EABF8">
        <w:rPr>
          <w:i/>
          <w:iCs/>
          <w:sz w:val="24"/>
          <w:szCs w:val="24"/>
        </w:rPr>
        <w:t>. Todos los congresistas deberán declarar los conflictos de intereses que pudieran surgir en ejercicio de sus funciones.</w:t>
      </w:r>
    </w:p>
    <w:p w14:paraId="082C3FD5" w14:textId="17A0990A" w:rsidR="262EABF8" w:rsidRDefault="262EABF8" w:rsidP="262EABF8">
      <w:pPr>
        <w:ind w:left="708"/>
        <w:jc w:val="both"/>
        <w:rPr>
          <w:i/>
          <w:iCs/>
          <w:sz w:val="24"/>
          <w:szCs w:val="24"/>
        </w:rPr>
      </w:pPr>
      <w:r w:rsidRPr="262EABF8">
        <w:rPr>
          <w:i/>
          <w:iCs/>
          <w:sz w:val="24"/>
          <w:szCs w:val="24"/>
        </w:rPr>
        <w:t xml:space="preserve"> Se entiende como conflicto de interés una situación donde la discusión o votación de un proyecto de Ley o acto legislativo o artículo, pueda resultar en un beneficio particular, actual y directo a favor del congresista.</w:t>
      </w:r>
    </w:p>
    <w:p w14:paraId="2FD3F768" w14:textId="77777777" w:rsidR="262EABF8" w:rsidRDefault="262EABF8" w:rsidP="262EABF8">
      <w:pPr>
        <w:ind w:left="708"/>
        <w:jc w:val="both"/>
        <w:rPr>
          <w:i/>
          <w:iCs/>
          <w:sz w:val="24"/>
          <w:szCs w:val="24"/>
        </w:rPr>
      </w:pPr>
      <w:r w:rsidRPr="262EABF8">
        <w:rPr>
          <w:i/>
          <w:iCs/>
          <w:sz w:val="24"/>
          <w:szCs w:val="24"/>
        </w:rPr>
        <w:t xml:space="preserve"> 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510A9AF" w14:textId="77777777" w:rsidR="262EABF8" w:rsidRDefault="262EABF8" w:rsidP="262EABF8">
      <w:pPr>
        <w:ind w:left="708"/>
        <w:jc w:val="both"/>
        <w:rPr>
          <w:i/>
          <w:iCs/>
          <w:sz w:val="24"/>
          <w:szCs w:val="24"/>
        </w:rPr>
      </w:pPr>
      <w:r w:rsidRPr="262EABF8">
        <w:rPr>
          <w:i/>
          <w:iCs/>
          <w:sz w:val="24"/>
          <w:szCs w:val="24"/>
        </w:rPr>
        <w:t xml:space="preserve"> b) Beneficio actual: aquel que efectivamente se configura en las circunstancias presentes y existentes al momento en el que el congresista participa de la decisión</w:t>
      </w:r>
    </w:p>
    <w:p w14:paraId="78B41D68" w14:textId="77777777" w:rsidR="262EABF8" w:rsidRDefault="262EABF8" w:rsidP="262EABF8">
      <w:pPr>
        <w:ind w:left="708"/>
        <w:jc w:val="both"/>
        <w:rPr>
          <w:i/>
          <w:iCs/>
          <w:sz w:val="24"/>
          <w:szCs w:val="24"/>
        </w:rPr>
      </w:pPr>
      <w:r w:rsidRPr="262EABF8">
        <w:rPr>
          <w:i/>
          <w:iCs/>
          <w:sz w:val="24"/>
          <w:szCs w:val="24"/>
        </w:rPr>
        <w:t xml:space="preserve"> c) Beneficio directo: aquel que se produzca de forma específica respecto del congresista, de su cónyuge, compañero o compañera permanente, o parientes dentro del segundo grado de consanguinidad, segundo de afinidad o primero civil.”</w:t>
      </w:r>
    </w:p>
    <w:p w14:paraId="16B66EE7" w14:textId="44B35A63" w:rsidR="262EABF8" w:rsidRDefault="262EABF8" w:rsidP="262EABF8">
      <w:pPr>
        <w:jc w:val="both"/>
        <w:rPr>
          <w:sz w:val="24"/>
          <w:szCs w:val="24"/>
        </w:rPr>
      </w:pPr>
      <w:r w:rsidRPr="262EABF8">
        <w:rPr>
          <w:sz w:val="24"/>
          <w:szCs w:val="24"/>
        </w:rPr>
        <w:t>En tal sentido, las circunstancias o eventos que podrían generar un conflicto de interés para la discusión y votación del presente proyecto de Ley estarían relacionadas con un posible beneficio o detrimento para quienes tengan relación directa con p</w:t>
      </w:r>
      <w:r w:rsidRPr="262EABF8">
        <w:rPr>
          <w:sz w:val="24"/>
          <w:szCs w:val="24"/>
          <w:lang w:val="es-ES"/>
        </w:rPr>
        <w:t>roveedores de Redes y Servicios de Telecomunicaciones Móviles incluyendo a los operadores móviles virtuales tales como participación accionaria, que algún pariente dentro de los grados de consanguinidad establecidos en la Ley 2003 de 2019 desempeñen labores directivas o tengan participación en estas empresas de forma que las presentes medidas puedan afectar directamente su actividad, entre otros. Sin embargo, se exime de esta situación de conflicto la calidad de usuarios de servicios de telecomunicaciones móviles pues se entiende que esta norma es de aplicación general y por tanto no representaría un beneficio particular</w:t>
      </w:r>
      <w:r w:rsidRPr="262EABF8">
        <w:rPr>
          <w:sz w:val="24"/>
          <w:szCs w:val="24"/>
        </w:rPr>
        <w:t xml:space="preserve"> respecto del congresista, de su cónyuge, compañero o compañera permanente, o parientes dentro del segundo grado de consanguinidad, segundo de afinidad o primero civil.</w:t>
      </w:r>
    </w:p>
    <w:p w14:paraId="1F2B2711" w14:textId="19625E82" w:rsidR="262EABF8" w:rsidRDefault="262EABF8" w:rsidP="007679EF">
      <w:pPr>
        <w:jc w:val="both"/>
        <w:rPr>
          <w:b/>
          <w:bCs/>
          <w:sz w:val="24"/>
          <w:szCs w:val="24"/>
          <w:lang w:val="es-ES"/>
        </w:rPr>
      </w:pPr>
      <w:r w:rsidRPr="262EABF8">
        <w:rPr>
          <w:sz w:val="24"/>
          <w:szCs w:val="24"/>
        </w:rPr>
        <w:lastRenderedPageBreak/>
        <w:t xml:space="preserve">Hay que señalar que en términos generales no ofrece beneficio particular para los congresistas habida cuenta que aquel que no otorga un privilegio o genera ganancias o crea indemnizaciones económicas o elimina obligaciones a favor del congresista de las que no gozan el resto de los ciudadanos, ya que se trata de una norma </w:t>
      </w:r>
      <w:r w:rsidRPr="262EABF8">
        <w:rPr>
          <w:i/>
          <w:iCs/>
          <w:sz w:val="24"/>
          <w:szCs w:val="24"/>
        </w:rPr>
        <w:t>erga omnes.</w:t>
      </w:r>
      <w:r w:rsidRPr="262EABF8">
        <w:rPr>
          <w:sz w:val="24"/>
          <w:szCs w:val="24"/>
        </w:rPr>
        <w:t xml:space="preserve"> No obstante, el congresista que considere que existan circunstancias o eventos que podrían generar un conflicto de interés para la discusión y votación del proyecto de la referencia, deberá así manifestarlo a la corporación.</w:t>
      </w:r>
    </w:p>
    <w:p w14:paraId="68A2678F" w14:textId="134C39B4" w:rsidR="009421A3" w:rsidRPr="007679EF" w:rsidRDefault="00235862" w:rsidP="007679EF">
      <w:pPr>
        <w:pStyle w:val="Ttulo1"/>
        <w:numPr>
          <w:ilvl w:val="0"/>
          <w:numId w:val="15"/>
        </w:numPr>
        <w:rPr>
          <w:lang w:val="es-ES"/>
        </w:rPr>
      </w:pPr>
      <w:r w:rsidRPr="007679EF">
        <w:rPr>
          <w:lang w:val="es-ES"/>
        </w:rPr>
        <w:t>Declaración de c</w:t>
      </w:r>
      <w:r w:rsidR="00697E5B" w:rsidRPr="007679EF">
        <w:rPr>
          <w:lang w:val="es-ES"/>
        </w:rPr>
        <w:t>onflicto de intereses</w:t>
      </w:r>
    </w:p>
    <w:bookmarkEnd w:id="1"/>
    <w:p w14:paraId="75CFBB10" w14:textId="686C65ED" w:rsidR="00B20840" w:rsidRPr="00BD6A7A" w:rsidRDefault="00B20840" w:rsidP="00B20840">
      <w:pPr>
        <w:rPr>
          <w:rFonts w:cstheme="minorHAnsi"/>
          <w:sz w:val="24"/>
          <w:szCs w:val="24"/>
        </w:rPr>
      </w:pPr>
      <w:r w:rsidRPr="00BD6A7A">
        <w:rPr>
          <w:rFonts w:cstheme="minorHAnsi"/>
          <w:sz w:val="24"/>
          <w:szCs w:val="24"/>
        </w:rPr>
        <w:t xml:space="preserve">De conformidad con el artículo 291 de la </w:t>
      </w:r>
      <w:r w:rsidR="00AF2612" w:rsidRPr="00BD6A7A">
        <w:rPr>
          <w:rFonts w:cstheme="minorHAnsi"/>
          <w:sz w:val="24"/>
          <w:szCs w:val="24"/>
        </w:rPr>
        <w:t>Ley</w:t>
      </w:r>
      <w:r w:rsidRPr="00BD6A7A">
        <w:rPr>
          <w:rFonts w:cstheme="minorHAnsi"/>
          <w:sz w:val="24"/>
          <w:szCs w:val="24"/>
        </w:rPr>
        <w:t xml:space="preserve"> 2003 de 2019, “</w:t>
      </w:r>
      <w:r w:rsidRPr="00BD6A7A">
        <w:rPr>
          <w:rFonts w:cstheme="minorHAnsi"/>
          <w:i/>
          <w:sz w:val="24"/>
          <w:szCs w:val="24"/>
        </w:rPr>
        <w:t xml:space="preserve">Por el cual se modifica parcialmente la </w:t>
      </w:r>
      <w:r w:rsidR="00AF2612" w:rsidRPr="00BD6A7A">
        <w:rPr>
          <w:rFonts w:cstheme="minorHAnsi"/>
          <w:i/>
          <w:sz w:val="24"/>
          <w:szCs w:val="24"/>
        </w:rPr>
        <w:t>Ley</w:t>
      </w:r>
      <w:r w:rsidRPr="00BD6A7A">
        <w:rPr>
          <w:rFonts w:cstheme="minorHAnsi"/>
          <w:i/>
          <w:sz w:val="24"/>
          <w:szCs w:val="24"/>
        </w:rPr>
        <w:t xml:space="preserve"> 5 de 1992 y se dictan otras disposiciones”</w:t>
      </w:r>
      <w:r w:rsidRPr="00BD6A7A">
        <w:rPr>
          <w:rFonts w:cstheme="minorHAnsi"/>
          <w:sz w:val="24"/>
          <w:szCs w:val="24"/>
        </w:rPr>
        <w:t xml:space="preserve">, que al tenor señala: </w:t>
      </w:r>
    </w:p>
    <w:p w14:paraId="3D484295" w14:textId="77777777" w:rsidR="00B20840" w:rsidRPr="00BD6A7A" w:rsidRDefault="00B20840" w:rsidP="00B20840">
      <w:pPr>
        <w:ind w:left="708"/>
        <w:jc w:val="both"/>
        <w:rPr>
          <w:rFonts w:cstheme="minorHAnsi"/>
          <w:i/>
          <w:sz w:val="24"/>
          <w:szCs w:val="24"/>
        </w:rPr>
      </w:pPr>
      <w:r w:rsidRPr="00BD6A7A">
        <w:rPr>
          <w:rFonts w:cstheme="minorHAnsi"/>
          <w:b/>
          <w:i/>
          <w:sz w:val="24"/>
          <w:szCs w:val="24"/>
        </w:rPr>
        <w:t>“Artículo 291. Declaración de Impedimentos.</w:t>
      </w:r>
      <w:r w:rsidRPr="00BD6A7A">
        <w:rPr>
          <w:rFonts w:cstheme="minorHAnsi"/>
          <w:i/>
          <w:sz w:val="24"/>
          <w:szCs w:val="24"/>
        </w:rPr>
        <w:t xml:space="preserve"> El autor del proyecto y el ponente presentarán en el cuerpo de la exposición de motivos un acápite que describa las circunstancias o eventos que podrían generar un conflicto de interés para la discusión y votación del proyecto, de acuerdo al artículo 286. </w:t>
      </w:r>
    </w:p>
    <w:p w14:paraId="182F2C04" w14:textId="77777777" w:rsidR="00B20840" w:rsidRPr="00BD6A7A" w:rsidRDefault="00B20840" w:rsidP="00B20840">
      <w:pPr>
        <w:ind w:left="708"/>
        <w:jc w:val="both"/>
        <w:rPr>
          <w:rFonts w:cstheme="minorHAnsi"/>
          <w:sz w:val="24"/>
          <w:szCs w:val="24"/>
        </w:rPr>
      </w:pPr>
      <w:r w:rsidRPr="00BD6A7A">
        <w:rPr>
          <w:rFonts w:cstheme="minorHAnsi"/>
          <w:i/>
          <w:sz w:val="24"/>
          <w:szCs w:val="24"/>
        </w:rPr>
        <w:t>Estos serán criterios guías para que los otros congresistas tomen una decisión en torno a si se encuentran en una causal de impedimento, no obstante, otras causales que el Congresista pueda encontrar”.</w:t>
      </w:r>
    </w:p>
    <w:p w14:paraId="64B85FC8" w14:textId="0DB4BFE2" w:rsidR="00B20840" w:rsidRPr="00BD6A7A" w:rsidRDefault="00B20840" w:rsidP="00B20840">
      <w:pPr>
        <w:rPr>
          <w:rFonts w:cstheme="minorHAnsi"/>
          <w:sz w:val="24"/>
          <w:szCs w:val="24"/>
        </w:rPr>
      </w:pPr>
      <w:r w:rsidRPr="00BD6A7A">
        <w:rPr>
          <w:rFonts w:cstheme="minorHAnsi"/>
          <w:sz w:val="24"/>
          <w:szCs w:val="24"/>
        </w:rPr>
        <w:t xml:space="preserve">De igual forma el artículo 286 de la </w:t>
      </w:r>
      <w:r w:rsidR="00AF2612" w:rsidRPr="00BD6A7A">
        <w:rPr>
          <w:rFonts w:cstheme="minorHAnsi"/>
          <w:sz w:val="24"/>
          <w:szCs w:val="24"/>
        </w:rPr>
        <w:t>Ley</w:t>
      </w:r>
      <w:r w:rsidRPr="00BD6A7A">
        <w:rPr>
          <w:rFonts w:cstheme="minorHAnsi"/>
          <w:sz w:val="24"/>
          <w:szCs w:val="24"/>
        </w:rPr>
        <w:t xml:space="preserve"> 5 de 1992 establece:</w:t>
      </w:r>
    </w:p>
    <w:p w14:paraId="103F5CB1" w14:textId="77777777" w:rsidR="00B20840" w:rsidRPr="00BD6A7A" w:rsidRDefault="00B20840" w:rsidP="00B20840">
      <w:pPr>
        <w:ind w:left="708"/>
        <w:jc w:val="both"/>
        <w:rPr>
          <w:rFonts w:cstheme="minorHAnsi"/>
          <w:i/>
          <w:sz w:val="24"/>
          <w:szCs w:val="24"/>
        </w:rPr>
      </w:pPr>
      <w:r w:rsidRPr="00BD6A7A">
        <w:rPr>
          <w:rFonts w:cstheme="minorHAnsi"/>
          <w:sz w:val="24"/>
          <w:szCs w:val="24"/>
        </w:rPr>
        <w:t>“</w:t>
      </w:r>
      <w:r w:rsidRPr="00BD6A7A">
        <w:rPr>
          <w:rFonts w:cstheme="minorHAnsi"/>
          <w:b/>
          <w:i/>
          <w:sz w:val="24"/>
          <w:szCs w:val="24"/>
        </w:rPr>
        <w:t>Artículo 286. Régimen de conflicto de interés de los congresistas</w:t>
      </w:r>
      <w:r w:rsidRPr="00BD6A7A">
        <w:rPr>
          <w:rFonts w:cstheme="minorHAnsi"/>
          <w:i/>
          <w:sz w:val="24"/>
          <w:szCs w:val="24"/>
        </w:rPr>
        <w:t>. Todos los congresistas deberán declarar los conflictos de intereses que pudieran surgir en ejercicio de sus funciones.</w:t>
      </w:r>
    </w:p>
    <w:p w14:paraId="69D3AE64" w14:textId="17A0990A" w:rsidR="00B20840" w:rsidRPr="00BD6A7A" w:rsidRDefault="00B20840" w:rsidP="00B20840">
      <w:pPr>
        <w:ind w:left="708"/>
        <w:jc w:val="both"/>
        <w:rPr>
          <w:rFonts w:cstheme="minorHAnsi"/>
          <w:i/>
          <w:sz w:val="24"/>
          <w:szCs w:val="24"/>
        </w:rPr>
      </w:pPr>
      <w:r w:rsidRPr="00BD6A7A">
        <w:rPr>
          <w:rFonts w:cstheme="minorHAnsi"/>
          <w:i/>
          <w:sz w:val="24"/>
          <w:szCs w:val="24"/>
        </w:rPr>
        <w:t xml:space="preserve"> Se entiende como conflicto de interés una situación donde la discusión o votación de un proyecto de </w:t>
      </w:r>
      <w:r w:rsidR="00AF2612" w:rsidRPr="00BD6A7A">
        <w:rPr>
          <w:rFonts w:cstheme="minorHAnsi"/>
          <w:i/>
          <w:sz w:val="24"/>
          <w:szCs w:val="24"/>
        </w:rPr>
        <w:t>Ley</w:t>
      </w:r>
      <w:r w:rsidRPr="00BD6A7A">
        <w:rPr>
          <w:rFonts w:cstheme="minorHAnsi"/>
          <w:i/>
          <w:sz w:val="24"/>
          <w:szCs w:val="24"/>
        </w:rPr>
        <w:t xml:space="preserve"> o acto legislativo o artículo, pueda resultar en un beneficio particular, actual y directo a favor del congresista.</w:t>
      </w:r>
    </w:p>
    <w:p w14:paraId="78D62617" w14:textId="77777777" w:rsidR="00B20840" w:rsidRPr="00BD6A7A" w:rsidRDefault="00B20840" w:rsidP="00B20840">
      <w:pPr>
        <w:ind w:left="708"/>
        <w:jc w:val="both"/>
        <w:rPr>
          <w:rFonts w:cstheme="minorHAnsi"/>
          <w:i/>
          <w:sz w:val="24"/>
          <w:szCs w:val="24"/>
        </w:rPr>
      </w:pPr>
      <w:r w:rsidRPr="00BD6A7A">
        <w:rPr>
          <w:rFonts w:cstheme="minorHAnsi"/>
          <w:i/>
          <w:sz w:val="24"/>
          <w:szCs w:val="24"/>
        </w:rPr>
        <w:t xml:space="preserve"> 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A80328C" w14:textId="77777777" w:rsidR="00B20840" w:rsidRPr="00BD6A7A" w:rsidRDefault="00B20840" w:rsidP="00B20840">
      <w:pPr>
        <w:ind w:left="708"/>
        <w:jc w:val="both"/>
        <w:rPr>
          <w:rFonts w:cstheme="minorHAnsi"/>
          <w:i/>
          <w:sz w:val="24"/>
          <w:szCs w:val="24"/>
        </w:rPr>
      </w:pPr>
      <w:r w:rsidRPr="00BD6A7A">
        <w:rPr>
          <w:rFonts w:cstheme="minorHAnsi"/>
          <w:i/>
          <w:sz w:val="24"/>
          <w:szCs w:val="24"/>
        </w:rPr>
        <w:t xml:space="preserve"> b) Beneficio actual: aquel que efectivamente se configura en las circunstancias presentes y existentes al momento en el que el congresista participa de la decisión</w:t>
      </w:r>
    </w:p>
    <w:p w14:paraId="331FF7CE" w14:textId="77777777" w:rsidR="00B20840" w:rsidRPr="00BD6A7A" w:rsidRDefault="00B20840" w:rsidP="00B20840">
      <w:pPr>
        <w:ind w:left="708"/>
        <w:jc w:val="both"/>
        <w:rPr>
          <w:rFonts w:cstheme="minorHAnsi"/>
          <w:i/>
          <w:sz w:val="24"/>
          <w:szCs w:val="24"/>
        </w:rPr>
      </w:pPr>
      <w:r w:rsidRPr="00BD6A7A">
        <w:rPr>
          <w:rFonts w:cstheme="minorHAnsi"/>
          <w:i/>
          <w:sz w:val="24"/>
          <w:szCs w:val="24"/>
        </w:rPr>
        <w:t xml:space="preserve"> c) Beneficio directo: aquel que se produzca de forma específica respecto del congresista, de su cónyuge, compañero o compañera permanente, o parientes dentro del segundo grado de consanguinidad, segundo de afinidad o primero civil.”</w:t>
      </w:r>
    </w:p>
    <w:p w14:paraId="7E3CA079" w14:textId="64926D01" w:rsidR="00B20840" w:rsidRPr="00BD6A7A" w:rsidRDefault="00B20840" w:rsidP="005B3742">
      <w:pPr>
        <w:jc w:val="both"/>
        <w:rPr>
          <w:rFonts w:cstheme="minorHAnsi"/>
          <w:sz w:val="24"/>
          <w:szCs w:val="24"/>
        </w:rPr>
      </w:pPr>
      <w:r w:rsidRPr="00BD6A7A">
        <w:rPr>
          <w:rFonts w:cstheme="minorHAnsi"/>
          <w:sz w:val="24"/>
          <w:szCs w:val="24"/>
        </w:rPr>
        <w:t>En tal sentido, las circunstancias o eventos que podrían generar un conflicto de interés para la discusión y votación del presente proyecto</w:t>
      </w:r>
      <w:r w:rsidR="003344EF" w:rsidRPr="00BD6A7A">
        <w:rPr>
          <w:rFonts w:cstheme="minorHAnsi"/>
          <w:sz w:val="24"/>
          <w:szCs w:val="24"/>
        </w:rPr>
        <w:t xml:space="preserve"> de </w:t>
      </w:r>
      <w:r w:rsidR="00AF2612" w:rsidRPr="00BD6A7A">
        <w:rPr>
          <w:rFonts w:cstheme="minorHAnsi"/>
          <w:sz w:val="24"/>
          <w:szCs w:val="24"/>
        </w:rPr>
        <w:t>Ley</w:t>
      </w:r>
      <w:r w:rsidR="003344EF" w:rsidRPr="00BD6A7A">
        <w:rPr>
          <w:rFonts w:cstheme="minorHAnsi"/>
          <w:sz w:val="24"/>
          <w:szCs w:val="24"/>
        </w:rPr>
        <w:t xml:space="preserve"> </w:t>
      </w:r>
      <w:r w:rsidRPr="00BD6A7A">
        <w:rPr>
          <w:rFonts w:cstheme="minorHAnsi"/>
          <w:sz w:val="24"/>
          <w:szCs w:val="24"/>
        </w:rPr>
        <w:t xml:space="preserve">estarían relacionadas con un posible beneficio o detrimento para quienes </w:t>
      </w:r>
      <w:r w:rsidR="003344EF" w:rsidRPr="00BD6A7A">
        <w:rPr>
          <w:rFonts w:cstheme="minorHAnsi"/>
          <w:sz w:val="24"/>
          <w:szCs w:val="24"/>
        </w:rPr>
        <w:t>tengan relación directa con p</w:t>
      </w:r>
      <w:r w:rsidR="003344EF" w:rsidRPr="00BD6A7A">
        <w:rPr>
          <w:rFonts w:cstheme="minorHAnsi"/>
          <w:sz w:val="24"/>
          <w:szCs w:val="24"/>
          <w:lang w:val="es-ES"/>
        </w:rPr>
        <w:t xml:space="preserve">roveedores de Redes y Servicios de </w:t>
      </w:r>
      <w:r w:rsidR="003344EF" w:rsidRPr="00BD6A7A">
        <w:rPr>
          <w:rFonts w:cstheme="minorHAnsi"/>
          <w:sz w:val="24"/>
          <w:szCs w:val="24"/>
          <w:lang w:val="es-ES"/>
        </w:rPr>
        <w:lastRenderedPageBreak/>
        <w:t xml:space="preserve">Telecomunicaciones Móviles incluyendo a los operadores móviles virtuales tales como participación accionaria, que algún pariente dentro de los grados de consanguinidad establecidos en la </w:t>
      </w:r>
      <w:r w:rsidR="00AF2612" w:rsidRPr="00BD6A7A">
        <w:rPr>
          <w:rFonts w:cstheme="minorHAnsi"/>
          <w:sz w:val="24"/>
          <w:szCs w:val="24"/>
          <w:lang w:val="es-ES"/>
        </w:rPr>
        <w:t>Ley</w:t>
      </w:r>
      <w:r w:rsidR="003344EF" w:rsidRPr="00BD6A7A">
        <w:rPr>
          <w:rFonts w:cstheme="minorHAnsi"/>
          <w:sz w:val="24"/>
          <w:szCs w:val="24"/>
          <w:lang w:val="es-ES"/>
        </w:rPr>
        <w:t xml:space="preserve"> 2003 de 2019 desempeñen labores directivas o tengan participación en estas empresas, entre otros. Sin </w:t>
      </w:r>
      <w:r w:rsidR="005B3742" w:rsidRPr="00BD6A7A">
        <w:rPr>
          <w:rFonts w:cstheme="minorHAnsi"/>
          <w:sz w:val="24"/>
          <w:szCs w:val="24"/>
          <w:lang w:val="es-ES"/>
        </w:rPr>
        <w:t>embargo,</w:t>
      </w:r>
      <w:r w:rsidR="003344EF" w:rsidRPr="00BD6A7A">
        <w:rPr>
          <w:rFonts w:cstheme="minorHAnsi"/>
          <w:sz w:val="24"/>
          <w:szCs w:val="24"/>
          <w:lang w:val="es-ES"/>
        </w:rPr>
        <w:t xml:space="preserve"> se exime de esta situación de conflicto</w:t>
      </w:r>
      <w:r w:rsidR="004B08D6">
        <w:rPr>
          <w:rFonts w:cstheme="minorHAnsi"/>
          <w:sz w:val="24"/>
          <w:szCs w:val="24"/>
          <w:lang w:val="es-ES"/>
        </w:rPr>
        <w:t xml:space="preserve"> de interés</w:t>
      </w:r>
      <w:r w:rsidR="003344EF" w:rsidRPr="00BD6A7A">
        <w:rPr>
          <w:rFonts w:cstheme="minorHAnsi"/>
          <w:sz w:val="24"/>
          <w:szCs w:val="24"/>
          <w:lang w:val="es-ES"/>
        </w:rPr>
        <w:t xml:space="preserve"> la calidad de usuarios de servicios de telecomunicaciones móviles</w:t>
      </w:r>
      <w:r w:rsidR="005B3742" w:rsidRPr="00BD6A7A">
        <w:rPr>
          <w:rFonts w:cstheme="minorHAnsi"/>
          <w:sz w:val="24"/>
          <w:szCs w:val="24"/>
          <w:lang w:val="es-ES"/>
        </w:rPr>
        <w:t xml:space="preserve"> </w:t>
      </w:r>
      <w:r w:rsidR="003344EF" w:rsidRPr="00BD6A7A">
        <w:rPr>
          <w:rFonts w:cstheme="minorHAnsi"/>
          <w:sz w:val="24"/>
          <w:szCs w:val="24"/>
          <w:lang w:val="es-ES"/>
        </w:rPr>
        <w:t xml:space="preserve">pues se entiende que esta norma es de aplicación general y </w:t>
      </w:r>
      <w:r w:rsidR="005B3742" w:rsidRPr="00BD6A7A">
        <w:rPr>
          <w:rFonts w:cstheme="minorHAnsi"/>
          <w:sz w:val="24"/>
          <w:szCs w:val="24"/>
          <w:lang w:val="es-ES"/>
        </w:rPr>
        <w:t xml:space="preserve">por tanto </w:t>
      </w:r>
      <w:r w:rsidR="003344EF" w:rsidRPr="00BD6A7A">
        <w:rPr>
          <w:rFonts w:cstheme="minorHAnsi"/>
          <w:sz w:val="24"/>
          <w:szCs w:val="24"/>
          <w:lang w:val="es-ES"/>
        </w:rPr>
        <w:t>no representaría un beneficio particular</w:t>
      </w:r>
      <w:r w:rsidR="004B08D6">
        <w:rPr>
          <w:rFonts w:cstheme="minorHAnsi"/>
          <w:sz w:val="24"/>
          <w:szCs w:val="24"/>
        </w:rPr>
        <w:t>.</w:t>
      </w:r>
      <w:r w:rsidRPr="00BD6A7A">
        <w:rPr>
          <w:rFonts w:cstheme="minorHAnsi"/>
          <w:sz w:val="24"/>
          <w:szCs w:val="24"/>
        </w:rPr>
        <w:t xml:space="preserve">Hay que señalar que en términos generales </w:t>
      </w:r>
      <w:r w:rsidR="004B08D6">
        <w:rPr>
          <w:rFonts w:cstheme="minorHAnsi"/>
          <w:sz w:val="24"/>
          <w:szCs w:val="24"/>
        </w:rPr>
        <w:t xml:space="preserve">este proyecto </w:t>
      </w:r>
      <w:r w:rsidRPr="00BD6A7A">
        <w:rPr>
          <w:rFonts w:cstheme="minorHAnsi"/>
          <w:sz w:val="24"/>
          <w:szCs w:val="24"/>
        </w:rPr>
        <w:t xml:space="preserve">no ofrece beneficio particular para los congresistas habida cuenta que aquel que no otorga un privilegio o genera ganancias o crea indemnizaciones económicas o elimina obligaciones a favor del congresista de las que no gozan el resto de los ciudadanos, ya que se trata de una norma </w:t>
      </w:r>
      <w:r w:rsidRPr="00BD6A7A">
        <w:rPr>
          <w:rFonts w:cstheme="minorHAnsi"/>
          <w:i/>
          <w:sz w:val="24"/>
          <w:szCs w:val="24"/>
        </w:rPr>
        <w:t>erga omnes.</w:t>
      </w:r>
      <w:r w:rsidRPr="00BD6A7A">
        <w:rPr>
          <w:rFonts w:cstheme="minorHAnsi"/>
          <w:sz w:val="24"/>
          <w:szCs w:val="24"/>
        </w:rPr>
        <w:t xml:space="preserve"> </w:t>
      </w:r>
    </w:p>
    <w:p w14:paraId="5AEB1E6A" w14:textId="77777777" w:rsidR="00B20840" w:rsidRDefault="00B20840" w:rsidP="005B3742">
      <w:pPr>
        <w:jc w:val="both"/>
        <w:rPr>
          <w:rFonts w:cstheme="minorHAnsi"/>
          <w:sz w:val="24"/>
          <w:szCs w:val="24"/>
        </w:rPr>
      </w:pPr>
      <w:r w:rsidRPr="00BD6A7A">
        <w:rPr>
          <w:rFonts w:cstheme="minorHAnsi"/>
          <w:sz w:val="24"/>
          <w:szCs w:val="24"/>
        </w:rPr>
        <w:t>No obstante, el congresista que considere que existan circunstancias o eventos que podrían generar un conflicto de interés para la discusión y votación del proyecto de la referencia, deberá así manifestarlo a la corporación.</w:t>
      </w:r>
    </w:p>
    <w:p w14:paraId="39D16D43" w14:textId="77777777" w:rsidR="00BF5626" w:rsidRPr="007679EF" w:rsidRDefault="008C04BA" w:rsidP="007679EF">
      <w:pPr>
        <w:pStyle w:val="Ttulo1"/>
        <w:numPr>
          <w:ilvl w:val="0"/>
          <w:numId w:val="15"/>
        </w:numPr>
        <w:divId w:val="55865274"/>
        <w:rPr>
          <w:lang w:val="es-ES"/>
        </w:rPr>
      </w:pPr>
      <w:r w:rsidRPr="007679EF">
        <w:rPr>
          <w:lang w:val="es-ES"/>
        </w:rPr>
        <w:t>Impacto fiscal</w:t>
      </w:r>
    </w:p>
    <w:p w14:paraId="1CEEF8F5" w14:textId="6FE27136" w:rsidR="008C04BA" w:rsidRPr="00BD6A7A" w:rsidRDefault="008C04BA" w:rsidP="004B08D6">
      <w:pPr>
        <w:pStyle w:val="NormalWeb"/>
        <w:spacing w:line="240" w:lineRule="auto"/>
        <w:divId w:val="55865274"/>
        <w:rPr>
          <w:rFonts w:asciiTheme="minorHAnsi" w:hAnsiTheme="minorHAnsi" w:cstheme="minorHAnsi"/>
        </w:rPr>
      </w:pPr>
      <w:r w:rsidRPr="00BD6A7A">
        <w:rPr>
          <w:rFonts w:asciiTheme="minorHAnsi" w:hAnsiTheme="minorHAnsi" w:cstheme="minorHAnsi"/>
        </w:rPr>
        <w:t xml:space="preserve">La Ley 819 de 2003 en su artículo 7 establece: </w:t>
      </w:r>
    </w:p>
    <w:p w14:paraId="16D19FDB" w14:textId="77777777" w:rsidR="008C04BA" w:rsidRPr="00BD6A7A" w:rsidRDefault="008C04BA" w:rsidP="004B08D6">
      <w:pPr>
        <w:spacing w:after="0" w:line="240" w:lineRule="auto"/>
        <w:ind w:left="720"/>
        <w:jc w:val="both"/>
        <w:divId w:val="55865274"/>
        <w:rPr>
          <w:i/>
          <w:sz w:val="24"/>
          <w:szCs w:val="24"/>
        </w:rPr>
      </w:pPr>
      <w:r w:rsidRPr="00BD6A7A">
        <w:rPr>
          <w:b/>
          <w:i/>
          <w:sz w:val="24"/>
          <w:szCs w:val="24"/>
        </w:rPr>
        <w:t xml:space="preserve">Artículo 7º. Análisis del impacto fiscal de las normas. </w:t>
      </w:r>
      <w:r w:rsidRPr="00BD6A7A">
        <w:rPr>
          <w:i/>
          <w:sz w:val="24"/>
          <w:szCs w:val="24"/>
        </w:rPr>
        <w:t xml:space="preserve">En todo momento, el impacto fiscal de cualquier proyecto de Ley, ordenanza o acuerdo, que ordene gasto o que otorgue beneficios tributarios, deberá hacerse explícito y deberá ser compatible con el Marco Fiscal de Mediano Plazo. </w:t>
      </w:r>
    </w:p>
    <w:p w14:paraId="02EE47AA" w14:textId="77777777" w:rsidR="008C04BA" w:rsidRPr="00BD6A7A" w:rsidRDefault="008C04BA" w:rsidP="008C04BA">
      <w:pPr>
        <w:spacing w:after="0" w:line="240" w:lineRule="auto"/>
        <w:ind w:left="720"/>
        <w:jc w:val="both"/>
        <w:divId w:val="55865274"/>
        <w:rPr>
          <w:i/>
          <w:sz w:val="24"/>
          <w:szCs w:val="24"/>
        </w:rPr>
      </w:pPr>
      <w:r w:rsidRPr="00BD6A7A">
        <w:rPr>
          <w:i/>
          <w:sz w:val="24"/>
          <w:szCs w:val="24"/>
        </w:rPr>
        <w:t xml:space="preserve"> </w:t>
      </w:r>
    </w:p>
    <w:p w14:paraId="0A3FF397" w14:textId="77777777" w:rsidR="008C04BA" w:rsidRPr="00BD6A7A" w:rsidRDefault="008C04BA" w:rsidP="008C04BA">
      <w:pPr>
        <w:spacing w:after="0" w:line="240" w:lineRule="auto"/>
        <w:ind w:left="720"/>
        <w:jc w:val="both"/>
        <w:divId w:val="55865274"/>
        <w:rPr>
          <w:i/>
          <w:sz w:val="24"/>
          <w:szCs w:val="24"/>
        </w:rPr>
      </w:pPr>
      <w:r w:rsidRPr="00BD6A7A">
        <w:rPr>
          <w:i/>
          <w:sz w:val="24"/>
          <w:szCs w:val="24"/>
        </w:rPr>
        <w:t xml:space="preserve">Para estos propósitos, deberá incluirse expresamente en la exposición de motivos y en las ponencias de trámite respectivas los costos fiscales de la iniciativa y la fuente de ingreso adicional generada para el financiamiento de dicho costo. </w:t>
      </w:r>
    </w:p>
    <w:p w14:paraId="5270AF7D" w14:textId="77777777" w:rsidR="008C04BA" w:rsidRPr="00BD6A7A" w:rsidRDefault="008C04BA" w:rsidP="008C04BA">
      <w:pPr>
        <w:spacing w:after="0" w:line="240" w:lineRule="auto"/>
        <w:ind w:left="720"/>
        <w:jc w:val="both"/>
        <w:divId w:val="55865274"/>
        <w:rPr>
          <w:i/>
          <w:sz w:val="24"/>
          <w:szCs w:val="24"/>
        </w:rPr>
      </w:pPr>
      <w:r w:rsidRPr="00BD6A7A">
        <w:rPr>
          <w:i/>
          <w:sz w:val="24"/>
          <w:szCs w:val="24"/>
        </w:rPr>
        <w:t xml:space="preserve"> </w:t>
      </w:r>
    </w:p>
    <w:p w14:paraId="480931C1" w14:textId="77777777" w:rsidR="008C04BA" w:rsidRPr="00BD6A7A" w:rsidRDefault="008C04BA" w:rsidP="008C04BA">
      <w:pPr>
        <w:spacing w:after="0" w:line="240" w:lineRule="auto"/>
        <w:ind w:left="720"/>
        <w:jc w:val="both"/>
        <w:divId w:val="55865274"/>
        <w:rPr>
          <w:i/>
          <w:sz w:val="24"/>
          <w:szCs w:val="24"/>
        </w:rPr>
      </w:pPr>
      <w:r w:rsidRPr="00BD6A7A">
        <w:rPr>
          <w:i/>
          <w:sz w:val="24"/>
          <w:szCs w:val="24"/>
        </w:rPr>
        <w:t xml:space="preserve">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 </w:t>
      </w:r>
    </w:p>
    <w:p w14:paraId="23C6A47D" w14:textId="77777777" w:rsidR="008C04BA" w:rsidRPr="00BD6A7A" w:rsidRDefault="008C04BA" w:rsidP="008C04BA">
      <w:pPr>
        <w:spacing w:after="0" w:line="240" w:lineRule="auto"/>
        <w:ind w:left="720"/>
        <w:jc w:val="both"/>
        <w:divId w:val="55865274"/>
        <w:rPr>
          <w:i/>
          <w:sz w:val="24"/>
          <w:szCs w:val="24"/>
        </w:rPr>
      </w:pPr>
    </w:p>
    <w:p w14:paraId="16A10E0E" w14:textId="77777777" w:rsidR="008C04BA" w:rsidRPr="00BD6A7A" w:rsidRDefault="008C04BA" w:rsidP="008C04BA">
      <w:pPr>
        <w:spacing w:after="0" w:line="240" w:lineRule="auto"/>
        <w:ind w:left="720"/>
        <w:jc w:val="both"/>
        <w:divId w:val="55865274"/>
        <w:rPr>
          <w:i/>
          <w:sz w:val="24"/>
          <w:szCs w:val="24"/>
        </w:rPr>
      </w:pPr>
      <w:r w:rsidRPr="00BD6A7A">
        <w:rPr>
          <w:i/>
          <w:sz w:val="24"/>
          <w:szCs w:val="24"/>
        </w:rPr>
        <w:t xml:space="preserve">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 </w:t>
      </w:r>
    </w:p>
    <w:p w14:paraId="3BA4DCDE" w14:textId="77777777" w:rsidR="008C04BA" w:rsidRPr="00BD6A7A" w:rsidRDefault="008C04BA" w:rsidP="008C04BA">
      <w:pPr>
        <w:spacing w:after="0" w:line="240" w:lineRule="auto"/>
        <w:ind w:left="720"/>
        <w:jc w:val="both"/>
        <w:divId w:val="55865274"/>
        <w:rPr>
          <w:i/>
          <w:sz w:val="24"/>
          <w:szCs w:val="24"/>
        </w:rPr>
      </w:pPr>
      <w:r w:rsidRPr="00BD6A7A">
        <w:rPr>
          <w:i/>
          <w:sz w:val="24"/>
          <w:szCs w:val="24"/>
        </w:rPr>
        <w:t xml:space="preserve">  </w:t>
      </w:r>
    </w:p>
    <w:p w14:paraId="3EBA09D0" w14:textId="77777777" w:rsidR="008C04BA" w:rsidRPr="00BD6A7A" w:rsidRDefault="008C04BA" w:rsidP="008C04BA">
      <w:pPr>
        <w:spacing w:after="0" w:line="240" w:lineRule="auto"/>
        <w:ind w:left="720"/>
        <w:jc w:val="both"/>
        <w:divId w:val="55865274"/>
        <w:rPr>
          <w:i/>
          <w:sz w:val="24"/>
          <w:szCs w:val="24"/>
        </w:rPr>
      </w:pPr>
      <w:r w:rsidRPr="00BD6A7A">
        <w:rPr>
          <w:i/>
          <w:sz w:val="24"/>
          <w:szCs w:val="24"/>
        </w:rPr>
        <w:t xml:space="preserve">En las entidades territoriales, el trámite previsto en el inciso anterior será surtido ante la respectiva Secretaría de Hacienda o quien haga sus veces. </w:t>
      </w:r>
    </w:p>
    <w:p w14:paraId="27F3C01C" w14:textId="06ED379C" w:rsidR="008C04BA" w:rsidRPr="00BD6A7A" w:rsidRDefault="008C04BA" w:rsidP="00B760F8">
      <w:pPr>
        <w:pStyle w:val="NormalWeb"/>
        <w:spacing w:line="480" w:lineRule="auto"/>
        <w:divId w:val="55865274"/>
        <w:rPr>
          <w:rFonts w:asciiTheme="minorHAnsi" w:hAnsiTheme="minorHAnsi" w:cstheme="minorHAnsi"/>
        </w:rPr>
      </w:pPr>
    </w:p>
    <w:p w14:paraId="6FC601F5" w14:textId="77777777" w:rsidR="00DF1688" w:rsidRDefault="00DF1688" w:rsidP="004B08D6">
      <w:pPr>
        <w:jc w:val="both"/>
        <w:rPr>
          <w:sz w:val="24"/>
          <w:szCs w:val="24"/>
        </w:rPr>
      </w:pPr>
      <w:r w:rsidRPr="00DF1688">
        <w:rPr>
          <w:sz w:val="24"/>
          <w:szCs w:val="24"/>
        </w:rPr>
        <w:t xml:space="preserve">En cumplimiento de lo expuesto en la Ley 819 de 2003 manifestamos que el presente proyecto de Ley no implica un gasto adicional sobre los recursos de las entidades incluidas en el </w:t>
      </w:r>
    </w:p>
    <w:p w14:paraId="480FECC7" w14:textId="5B3A45DA" w:rsidR="006F4163" w:rsidRDefault="00DF1688" w:rsidP="004B08D6">
      <w:pPr>
        <w:jc w:val="both"/>
        <w:rPr>
          <w:sz w:val="24"/>
          <w:szCs w:val="24"/>
        </w:rPr>
      </w:pPr>
      <w:r w:rsidRPr="00DF1688">
        <w:rPr>
          <w:sz w:val="24"/>
          <w:szCs w:val="24"/>
        </w:rPr>
        <w:lastRenderedPageBreak/>
        <w:t>Presupuesto General de la Nación, debido a que las disposiciones expuestas son de orden reglamentario y no tienen efectos sobre entidades públicas, como sí los tienen sobre p</w:t>
      </w:r>
      <w:r w:rsidRPr="00DF1688">
        <w:rPr>
          <w:sz w:val="24"/>
          <w:szCs w:val="24"/>
          <w:lang w:val="es-ES"/>
        </w:rPr>
        <w:t>roveedores de Redes y Servicios de Telecomunicaciones Móviles incluyendo a los operadores móviles virtuales.</w:t>
      </w:r>
    </w:p>
    <w:p w14:paraId="52E814AF" w14:textId="77777777" w:rsidR="008C04BA" w:rsidRPr="00BD6A7A" w:rsidRDefault="008C04BA" w:rsidP="53AC3728">
      <w:pPr>
        <w:spacing w:line="240" w:lineRule="auto"/>
        <w:divId w:val="55865274"/>
        <w:rPr>
          <w:lang w:val="es-ES"/>
        </w:rPr>
      </w:pPr>
    </w:p>
    <w:p w14:paraId="4A3AB865" w14:textId="4FB318D3" w:rsidR="008C04BA" w:rsidRPr="00BD6A7A" w:rsidRDefault="53AC3728" w:rsidP="53AC3728">
      <w:pPr>
        <w:spacing w:line="240" w:lineRule="auto"/>
        <w:divId w:val="55865274"/>
        <w:rPr>
          <w:lang w:val="es-ES"/>
        </w:rPr>
      </w:pPr>
      <w:r w:rsidRPr="53AC3728">
        <w:rPr>
          <w:lang w:val="es-ES"/>
        </w:rPr>
        <w:t>De los Honorables Congresistas,</w:t>
      </w:r>
    </w:p>
    <w:p w14:paraId="696AEE08" w14:textId="77777777" w:rsidR="008C04BA" w:rsidRPr="00BD6A7A" w:rsidRDefault="008C04BA" w:rsidP="53AC3728">
      <w:pPr>
        <w:spacing w:line="240" w:lineRule="auto"/>
        <w:divId w:val="55865274"/>
        <w:rPr>
          <w:lang w:val="es-ES"/>
        </w:rPr>
      </w:pPr>
    </w:p>
    <w:p w14:paraId="266C7EFA" w14:textId="77777777" w:rsidR="008C04BA" w:rsidRPr="00BD6A7A" w:rsidRDefault="008C04BA" w:rsidP="53AC3728">
      <w:pPr>
        <w:spacing w:line="240" w:lineRule="auto"/>
        <w:jc w:val="center"/>
        <w:divId w:val="55865274"/>
        <w:rPr>
          <w:lang w:val="es-ES"/>
        </w:rPr>
      </w:pPr>
    </w:p>
    <w:p w14:paraId="18B768E1" w14:textId="5FAAD3E2" w:rsidR="008C04BA" w:rsidRPr="00BD6A7A" w:rsidRDefault="53AC3728" w:rsidP="53AC3728">
      <w:pPr>
        <w:spacing w:after="0" w:line="240" w:lineRule="auto"/>
        <w:divId w:val="55865274"/>
        <w:rPr>
          <w:b/>
          <w:bCs/>
          <w:lang w:val="es-ES"/>
        </w:rPr>
      </w:pPr>
      <w:r w:rsidRPr="53AC3728">
        <w:rPr>
          <w:b/>
          <w:bCs/>
          <w:lang w:val="es-ES"/>
        </w:rPr>
        <w:t>JULIO CÉSAR TRIANA QUINTERO</w:t>
      </w:r>
      <w:r w:rsidR="008C04BA">
        <w:tab/>
      </w:r>
      <w:r w:rsidR="008C04BA">
        <w:tab/>
      </w:r>
      <w:r w:rsidR="008C04BA">
        <w:tab/>
      </w:r>
      <w:r w:rsidR="008C04BA">
        <w:tab/>
      </w:r>
      <w:r w:rsidRPr="53AC3728">
        <w:rPr>
          <w:b/>
          <w:bCs/>
          <w:lang w:val="es-ES"/>
        </w:rPr>
        <w:t>__________________________</w:t>
      </w:r>
    </w:p>
    <w:p w14:paraId="1B28CEC6" w14:textId="77777777" w:rsidR="008C04BA" w:rsidRPr="00BD6A7A" w:rsidRDefault="53AC3728" w:rsidP="53AC3728">
      <w:pPr>
        <w:spacing w:after="0" w:line="240" w:lineRule="auto"/>
        <w:divId w:val="55865274"/>
        <w:rPr>
          <w:lang w:val="es-ES"/>
        </w:rPr>
      </w:pPr>
      <w:r w:rsidRPr="53AC3728">
        <w:rPr>
          <w:lang w:val="es-ES"/>
        </w:rPr>
        <w:t>Representante a la Cámara</w:t>
      </w:r>
    </w:p>
    <w:p w14:paraId="103EB8A5" w14:textId="427A1BAD" w:rsidR="008C04BA" w:rsidRPr="00BD6A7A" w:rsidRDefault="53AC3728" w:rsidP="53AC3728">
      <w:pPr>
        <w:spacing w:after="0" w:line="240" w:lineRule="auto"/>
        <w:divId w:val="55865274"/>
        <w:rPr>
          <w:lang w:val="es-ES"/>
        </w:rPr>
      </w:pPr>
      <w:r w:rsidRPr="53AC3728">
        <w:rPr>
          <w:lang w:val="es-ES"/>
        </w:rPr>
        <w:t>Departamento del Huila</w:t>
      </w:r>
    </w:p>
    <w:p w14:paraId="0F39B99A" w14:textId="1FDBE7DA" w:rsidR="008C04BA" w:rsidRPr="00BD6A7A" w:rsidRDefault="008C04BA" w:rsidP="53AC3728">
      <w:pPr>
        <w:spacing w:line="240" w:lineRule="auto"/>
        <w:divId w:val="55865274"/>
        <w:rPr>
          <w:lang w:val="es-ES"/>
        </w:rPr>
      </w:pPr>
    </w:p>
    <w:p w14:paraId="43B3B6B8" w14:textId="3265E079" w:rsidR="008C04BA" w:rsidRPr="00BD6A7A" w:rsidRDefault="008C04BA" w:rsidP="53AC3728">
      <w:pPr>
        <w:spacing w:line="240" w:lineRule="auto"/>
        <w:jc w:val="center"/>
        <w:divId w:val="55865274"/>
        <w:rPr>
          <w:lang w:val="es-ES"/>
        </w:rPr>
      </w:pPr>
    </w:p>
    <w:p w14:paraId="0C4A7853" w14:textId="03B241D7" w:rsidR="008C04BA" w:rsidRPr="00BD6A7A" w:rsidRDefault="53AC3728" w:rsidP="53AC3728">
      <w:pPr>
        <w:spacing w:after="0" w:line="240" w:lineRule="auto"/>
        <w:jc w:val="center"/>
        <w:divId w:val="55865274"/>
        <w:rPr>
          <w:b/>
          <w:bCs/>
          <w:lang w:val="es-ES"/>
        </w:rPr>
      </w:pPr>
      <w:r w:rsidRPr="53AC3728">
        <w:rPr>
          <w:b/>
          <w:bCs/>
          <w:lang w:val="es-ES"/>
        </w:rPr>
        <w:t>__________________________</w:t>
      </w:r>
      <w:r w:rsidR="008C04BA">
        <w:tab/>
      </w:r>
      <w:r w:rsidR="008C04BA">
        <w:tab/>
      </w:r>
      <w:r w:rsidR="008C04BA">
        <w:tab/>
      </w:r>
      <w:r w:rsidR="008C04BA">
        <w:tab/>
      </w:r>
      <w:r w:rsidRPr="53AC3728">
        <w:rPr>
          <w:b/>
          <w:bCs/>
          <w:lang w:val="es-ES"/>
        </w:rPr>
        <w:t>__________________________</w:t>
      </w:r>
    </w:p>
    <w:p w14:paraId="166C365E" w14:textId="1CCA4864" w:rsidR="008C04BA" w:rsidRPr="00BD6A7A" w:rsidRDefault="008C04BA" w:rsidP="53AC3728">
      <w:pPr>
        <w:spacing w:line="240" w:lineRule="auto"/>
        <w:jc w:val="center"/>
        <w:divId w:val="55865274"/>
        <w:rPr>
          <w:lang w:val="es-ES"/>
        </w:rPr>
      </w:pPr>
    </w:p>
    <w:p w14:paraId="1742EF73" w14:textId="4AC7F3E0" w:rsidR="008C04BA" w:rsidRPr="00BD6A7A" w:rsidRDefault="008C04BA" w:rsidP="53AC3728">
      <w:pPr>
        <w:spacing w:line="240" w:lineRule="auto"/>
        <w:jc w:val="center"/>
        <w:divId w:val="55865274"/>
        <w:rPr>
          <w:lang w:val="es-ES"/>
        </w:rPr>
      </w:pPr>
    </w:p>
    <w:p w14:paraId="3C933255" w14:textId="03B241D7" w:rsidR="008C04BA" w:rsidRPr="00BD6A7A" w:rsidRDefault="53AC3728" w:rsidP="53AC3728">
      <w:pPr>
        <w:spacing w:after="0" w:line="240" w:lineRule="auto"/>
        <w:jc w:val="center"/>
        <w:divId w:val="55865274"/>
        <w:rPr>
          <w:b/>
          <w:bCs/>
          <w:lang w:val="es-ES"/>
        </w:rPr>
      </w:pPr>
      <w:r w:rsidRPr="53AC3728">
        <w:rPr>
          <w:b/>
          <w:bCs/>
          <w:lang w:val="es-ES"/>
        </w:rPr>
        <w:t>__________________________</w:t>
      </w:r>
      <w:r w:rsidR="008C04BA">
        <w:tab/>
      </w:r>
      <w:r w:rsidR="008C04BA">
        <w:tab/>
      </w:r>
      <w:r w:rsidR="008C04BA">
        <w:tab/>
      </w:r>
      <w:r w:rsidR="008C04BA">
        <w:tab/>
      </w:r>
      <w:r w:rsidRPr="53AC3728">
        <w:rPr>
          <w:b/>
          <w:bCs/>
          <w:lang w:val="es-ES"/>
        </w:rPr>
        <w:t>__________________________</w:t>
      </w:r>
    </w:p>
    <w:p w14:paraId="0C2EC12A" w14:textId="3318B5DB" w:rsidR="008C04BA" w:rsidRPr="00BD6A7A" w:rsidRDefault="008C04BA" w:rsidP="53AC3728">
      <w:pPr>
        <w:spacing w:line="240" w:lineRule="auto"/>
        <w:jc w:val="center"/>
        <w:divId w:val="55865274"/>
        <w:rPr>
          <w:lang w:val="es-ES"/>
        </w:rPr>
      </w:pPr>
    </w:p>
    <w:p w14:paraId="68A43F1A" w14:textId="2CC03804" w:rsidR="008C04BA" w:rsidRPr="00BD6A7A" w:rsidRDefault="008C04BA" w:rsidP="53AC3728">
      <w:pPr>
        <w:spacing w:line="240" w:lineRule="auto"/>
        <w:jc w:val="center"/>
        <w:divId w:val="55865274"/>
        <w:rPr>
          <w:lang w:val="es-ES"/>
        </w:rPr>
      </w:pPr>
    </w:p>
    <w:p w14:paraId="50289802" w14:textId="62D92277" w:rsidR="008C04BA" w:rsidRPr="00BD6A7A" w:rsidRDefault="008C04BA" w:rsidP="53AC3728">
      <w:pPr>
        <w:spacing w:line="240" w:lineRule="auto"/>
        <w:jc w:val="center"/>
        <w:divId w:val="55865274"/>
        <w:rPr>
          <w:lang w:val="es-ES"/>
        </w:rPr>
      </w:pPr>
    </w:p>
    <w:p w14:paraId="446BD27A" w14:textId="03B241D7" w:rsidR="008C04BA" w:rsidRPr="00BD6A7A" w:rsidRDefault="53AC3728" w:rsidP="53AC3728">
      <w:pPr>
        <w:spacing w:after="0" w:line="240" w:lineRule="auto"/>
        <w:jc w:val="center"/>
        <w:divId w:val="55865274"/>
        <w:rPr>
          <w:b/>
          <w:bCs/>
          <w:lang w:val="es-ES"/>
        </w:rPr>
      </w:pPr>
      <w:r w:rsidRPr="53AC3728">
        <w:rPr>
          <w:b/>
          <w:bCs/>
          <w:lang w:val="es-ES"/>
        </w:rPr>
        <w:t>__________________________</w:t>
      </w:r>
      <w:r w:rsidR="008C04BA">
        <w:tab/>
      </w:r>
      <w:r w:rsidR="008C04BA">
        <w:tab/>
      </w:r>
      <w:r w:rsidR="008C04BA">
        <w:tab/>
      </w:r>
      <w:r w:rsidR="008C04BA">
        <w:tab/>
      </w:r>
      <w:r w:rsidRPr="53AC3728">
        <w:rPr>
          <w:b/>
          <w:bCs/>
          <w:lang w:val="es-ES"/>
        </w:rPr>
        <w:t>__________________________</w:t>
      </w:r>
    </w:p>
    <w:p w14:paraId="3F9C6C1F" w14:textId="43D2C25C" w:rsidR="008C04BA" w:rsidRPr="00BD6A7A" w:rsidRDefault="008C04BA" w:rsidP="53AC3728">
      <w:pPr>
        <w:spacing w:line="240" w:lineRule="auto"/>
        <w:jc w:val="center"/>
        <w:divId w:val="55865274"/>
        <w:rPr>
          <w:lang w:val="es-ES"/>
        </w:rPr>
      </w:pPr>
    </w:p>
    <w:p w14:paraId="42E9C10A" w14:textId="56314D73" w:rsidR="008C04BA" w:rsidRPr="00BD6A7A" w:rsidRDefault="008C04BA" w:rsidP="53AC3728">
      <w:pPr>
        <w:spacing w:line="240" w:lineRule="auto"/>
        <w:jc w:val="center"/>
        <w:divId w:val="55865274"/>
        <w:rPr>
          <w:lang w:val="es-ES"/>
        </w:rPr>
      </w:pPr>
    </w:p>
    <w:p w14:paraId="3CC9E214" w14:textId="03B241D7" w:rsidR="008C04BA" w:rsidRPr="00BD6A7A" w:rsidRDefault="53AC3728" w:rsidP="53AC3728">
      <w:pPr>
        <w:spacing w:after="0" w:line="240" w:lineRule="auto"/>
        <w:jc w:val="center"/>
        <w:divId w:val="55865274"/>
        <w:rPr>
          <w:b/>
          <w:bCs/>
          <w:lang w:val="es-ES"/>
        </w:rPr>
      </w:pPr>
      <w:r w:rsidRPr="53AC3728">
        <w:rPr>
          <w:b/>
          <w:bCs/>
          <w:lang w:val="es-ES"/>
        </w:rPr>
        <w:t>__________________________</w:t>
      </w:r>
      <w:r w:rsidR="008C04BA">
        <w:tab/>
      </w:r>
      <w:r w:rsidR="008C04BA">
        <w:tab/>
      </w:r>
      <w:r w:rsidR="008C04BA">
        <w:tab/>
      </w:r>
      <w:r w:rsidR="008C04BA">
        <w:tab/>
      </w:r>
      <w:r w:rsidRPr="53AC3728">
        <w:rPr>
          <w:b/>
          <w:bCs/>
          <w:lang w:val="es-ES"/>
        </w:rPr>
        <w:t>__________________________</w:t>
      </w:r>
    </w:p>
    <w:p w14:paraId="45A0C33F" w14:textId="0C732B45" w:rsidR="008C04BA" w:rsidRPr="00BD6A7A" w:rsidRDefault="008C04BA" w:rsidP="53AC3728">
      <w:pPr>
        <w:spacing w:line="240" w:lineRule="auto"/>
        <w:jc w:val="center"/>
        <w:divId w:val="55865274"/>
        <w:rPr>
          <w:lang w:val="es-ES"/>
        </w:rPr>
      </w:pPr>
    </w:p>
    <w:p w14:paraId="2F2B6CEC" w14:textId="0DCC9DAF" w:rsidR="008C04BA" w:rsidRPr="00BD6A7A" w:rsidRDefault="008C04BA" w:rsidP="53AC3728">
      <w:pPr>
        <w:spacing w:line="240" w:lineRule="auto"/>
        <w:jc w:val="center"/>
        <w:divId w:val="55865274"/>
        <w:rPr>
          <w:lang w:val="es-ES"/>
        </w:rPr>
      </w:pPr>
    </w:p>
    <w:p w14:paraId="22DE34D4" w14:textId="03B241D7" w:rsidR="008C04BA" w:rsidRPr="00BD6A7A" w:rsidRDefault="53AC3728" w:rsidP="53AC3728">
      <w:pPr>
        <w:spacing w:after="0" w:line="240" w:lineRule="auto"/>
        <w:jc w:val="center"/>
        <w:divId w:val="55865274"/>
        <w:rPr>
          <w:b/>
          <w:bCs/>
          <w:lang w:val="es-ES"/>
        </w:rPr>
      </w:pPr>
      <w:r w:rsidRPr="53AC3728">
        <w:rPr>
          <w:b/>
          <w:bCs/>
          <w:lang w:val="es-ES"/>
        </w:rPr>
        <w:t>__________________________</w:t>
      </w:r>
      <w:r w:rsidR="008C04BA">
        <w:tab/>
      </w:r>
      <w:r w:rsidR="008C04BA">
        <w:tab/>
      </w:r>
      <w:r w:rsidR="008C04BA">
        <w:tab/>
      </w:r>
      <w:r w:rsidR="008C04BA">
        <w:tab/>
      </w:r>
      <w:r w:rsidRPr="53AC3728">
        <w:rPr>
          <w:b/>
          <w:bCs/>
          <w:lang w:val="es-ES"/>
        </w:rPr>
        <w:t>__________________________</w:t>
      </w:r>
    </w:p>
    <w:p w14:paraId="0A6E7476" w14:textId="47F8D1F3" w:rsidR="008C04BA" w:rsidRPr="00BD6A7A" w:rsidRDefault="008C04BA" w:rsidP="53AC3728">
      <w:pPr>
        <w:spacing w:line="240" w:lineRule="auto"/>
        <w:jc w:val="center"/>
        <w:divId w:val="55865274"/>
        <w:rPr>
          <w:lang w:val="es-ES"/>
        </w:rPr>
      </w:pPr>
    </w:p>
    <w:p w14:paraId="54386C2C" w14:textId="1624FD07" w:rsidR="008C04BA" w:rsidRPr="00BD6A7A" w:rsidRDefault="008C04BA" w:rsidP="53AC3728">
      <w:pPr>
        <w:spacing w:line="240" w:lineRule="auto"/>
        <w:jc w:val="center"/>
        <w:divId w:val="55865274"/>
        <w:rPr>
          <w:lang w:val="es-ES"/>
        </w:rPr>
      </w:pPr>
    </w:p>
    <w:p w14:paraId="4B1DA730" w14:textId="03B241D7" w:rsidR="008C04BA" w:rsidRPr="00BD6A7A" w:rsidRDefault="53AC3728" w:rsidP="53AC3728">
      <w:pPr>
        <w:spacing w:after="0" w:line="240" w:lineRule="auto"/>
        <w:jc w:val="center"/>
        <w:divId w:val="55865274"/>
        <w:rPr>
          <w:b/>
          <w:bCs/>
          <w:lang w:val="es-ES"/>
        </w:rPr>
      </w:pPr>
      <w:r w:rsidRPr="53AC3728">
        <w:rPr>
          <w:b/>
          <w:bCs/>
          <w:lang w:val="es-ES"/>
        </w:rPr>
        <w:t>__________________________</w:t>
      </w:r>
      <w:r w:rsidR="008C04BA">
        <w:tab/>
      </w:r>
      <w:r w:rsidR="008C04BA">
        <w:tab/>
      </w:r>
      <w:r w:rsidR="008C04BA">
        <w:tab/>
      </w:r>
      <w:r w:rsidR="008C04BA">
        <w:tab/>
      </w:r>
      <w:r w:rsidRPr="53AC3728">
        <w:rPr>
          <w:b/>
          <w:bCs/>
          <w:lang w:val="es-ES"/>
        </w:rPr>
        <w:t>__________________________</w:t>
      </w:r>
    </w:p>
    <w:p w14:paraId="25605601" w14:textId="0CB6CE37" w:rsidR="008C04BA" w:rsidRPr="00BD6A7A" w:rsidRDefault="008C04BA" w:rsidP="53AC3728">
      <w:pPr>
        <w:spacing w:line="240" w:lineRule="auto"/>
        <w:jc w:val="center"/>
        <w:divId w:val="55865274"/>
        <w:rPr>
          <w:lang w:val="es-ES"/>
        </w:rPr>
      </w:pPr>
    </w:p>
    <w:p w14:paraId="4465D44D" w14:textId="14DF4733" w:rsidR="008C04BA" w:rsidRPr="00BD6A7A" w:rsidRDefault="008C04BA" w:rsidP="53AC3728">
      <w:pPr>
        <w:spacing w:line="240" w:lineRule="auto"/>
        <w:jc w:val="center"/>
        <w:divId w:val="55865274"/>
        <w:rPr>
          <w:lang w:val="es-ES"/>
        </w:rPr>
      </w:pPr>
    </w:p>
    <w:p w14:paraId="07251BC6" w14:textId="03B241D7" w:rsidR="008C04BA" w:rsidRPr="00BD6A7A" w:rsidRDefault="53AC3728" w:rsidP="53AC3728">
      <w:pPr>
        <w:spacing w:after="0" w:line="240" w:lineRule="auto"/>
        <w:jc w:val="center"/>
        <w:divId w:val="55865274"/>
        <w:rPr>
          <w:b/>
          <w:bCs/>
          <w:lang w:val="es-ES"/>
        </w:rPr>
      </w:pPr>
      <w:r w:rsidRPr="53AC3728">
        <w:rPr>
          <w:b/>
          <w:bCs/>
          <w:lang w:val="es-ES"/>
        </w:rPr>
        <w:t>__________________________</w:t>
      </w:r>
      <w:r w:rsidR="008C04BA">
        <w:tab/>
      </w:r>
      <w:r w:rsidR="008C04BA">
        <w:tab/>
      </w:r>
      <w:r w:rsidR="008C04BA">
        <w:tab/>
      </w:r>
      <w:r w:rsidR="008C04BA">
        <w:tab/>
      </w:r>
      <w:r w:rsidRPr="53AC3728">
        <w:rPr>
          <w:b/>
          <w:bCs/>
          <w:lang w:val="es-ES"/>
        </w:rPr>
        <w:t>__________________________</w:t>
      </w:r>
    </w:p>
    <w:p w14:paraId="74BB0502" w14:textId="13109D68" w:rsidR="008C04BA" w:rsidRPr="00BD6A7A" w:rsidRDefault="008C04BA" w:rsidP="53AC3728">
      <w:pPr>
        <w:spacing w:line="240" w:lineRule="auto"/>
        <w:jc w:val="center"/>
        <w:divId w:val="55865274"/>
        <w:rPr>
          <w:lang w:val="es-ES"/>
        </w:rPr>
      </w:pPr>
    </w:p>
    <w:p w14:paraId="03590C0B" w14:textId="7A2DFDF2" w:rsidR="008C04BA" w:rsidRPr="00BD6A7A" w:rsidRDefault="008C04BA" w:rsidP="53AC3728">
      <w:pPr>
        <w:spacing w:line="240" w:lineRule="auto"/>
        <w:jc w:val="center"/>
        <w:divId w:val="55865274"/>
        <w:rPr>
          <w:lang w:val="es-ES"/>
        </w:rPr>
      </w:pPr>
    </w:p>
    <w:p w14:paraId="4C0FA60A" w14:textId="03B241D7" w:rsidR="008C04BA" w:rsidRPr="00BD6A7A" w:rsidRDefault="53AC3728" w:rsidP="53AC3728">
      <w:pPr>
        <w:spacing w:after="0" w:line="240" w:lineRule="auto"/>
        <w:jc w:val="center"/>
        <w:divId w:val="55865274"/>
        <w:rPr>
          <w:b/>
          <w:bCs/>
          <w:lang w:val="es-ES"/>
        </w:rPr>
      </w:pPr>
      <w:r w:rsidRPr="53AC3728">
        <w:rPr>
          <w:b/>
          <w:bCs/>
          <w:lang w:val="es-ES"/>
        </w:rPr>
        <w:t>__________________________</w:t>
      </w:r>
      <w:r w:rsidR="008C04BA">
        <w:tab/>
      </w:r>
      <w:r w:rsidR="008C04BA">
        <w:tab/>
      </w:r>
      <w:r w:rsidR="008C04BA">
        <w:tab/>
      </w:r>
      <w:r w:rsidR="008C04BA">
        <w:tab/>
      </w:r>
      <w:r w:rsidRPr="53AC3728">
        <w:rPr>
          <w:b/>
          <w:bCs/>
          <w:lang w:val="es-ES"/>
        </w:rPr>
        <w:t>__________________________</w:t>
      </w:r>
    </w:p>
    <w:p w14:paraId="24F43CDC" w14:textId="5C0BE5EA" w:rsidR="008C04BA" w:rsidRPr="00BD6A7A" w:rsidRDefault="008C04BA" w:rsidP="53AC3728">
      <w:pPr>
        <w:spacing w:line="240" w:lineRule="auto"/>
        <w:jc w:val="center"/>
        <w:divId w:val="55865274"/>
        <w:rPr>
          <w:lang w:val="es-ES"/>
        </w:rPr>
      </w:pPr>
    </w:p>
    <w:p w14:paraId="5B1AE8CE" w14:textId="01FE81EC" w:rsidR="008C04BA" w:rsidRPr="00BD6A7A" w:rsidRDefault="008C04BA" w:rsidP="53AC3728">
      <w:pPr>
        <w:spacing w:line="240" w:lineRule="auto"/>
        <w:jc w:val="center"/>
        <w:divId w:val="55865274"/>
        <w:rPr>
          <w:lang w:val="es-ES"/>
        </w:rPr>
      </w:pPr>
    </w:p>
    <w:p w14:paraId="140F8582" w14:textId="03B241D7" w:rsidR="008C04BA" w:rsidRPr="00BD6A7A" w:rsidRDefault="53AC3728" w:rsidP="53AC3728">
      <w:pPr>
        <w:spacing w:after="0" w:line="240" w:lineRule="auto"/>
        <w:jc w:val="center"/>
        <w:divId w:val="55865274"/>
        <w:rPr>
          <w:b/>
          <w:bCs/>
          <w:lang w:val="es-ES"/>
        </w:rPr>
      </w:pPr>
      <w:r w:rsidRPr="53AC3728">
        <w:rPr>
          <w:b/>
          <w:bCs/>
          <w:lang w:val="es-ES"/>
        </w:rPr>
        <w:t>__________________________</w:t>
      </w:r>
      <w:r w:rsidR="008C04BA">
        <w:tab/>
      </w:r>
      <w:r w:rsidR="008C04BA">
        <w:tab/>
      </w:r>
      <w:r w:rsidR="008C04BA">
        <w:tab/>
      </w:r>
      <w:r w:rsidR="008C04BA">
        <w:tab/>
      </w:r>
      <w:r w:rsidRPr="53AC3728">
        <w:rPr>
          <w:b/>
          <w:bCs/>
          <w:lang w:val="es-ES"/>
        </w:rPr>
        <w:t>__________________________</w:t>
      </w:r>
    </w:p>
    <w:p w14:paraId="5AADAC2D" w14:textId="709B88DD" w:rsidR="008C04BA" w:rsidRPr="00BD6A7A" w:rsidRDefault="008C04BA" w:rsidP="53AC3728">
      <w:pPr>
        <w:jc w:val="both"/>
        <w:divId w:val="55865274"/>
        <w:rPr>
          <w:sz w:val="24"/>
          <w:szCs w:val="24"/>
        </w:rPr>
      </w:pPr>
    </w:p>
    <w:p w14:paraId="4F27D093" w14:textId="53AE40B6" w:rsidR="00FB174D" w:rsidRPr="00BD6A7A" w:rsidRDefault="00FB174D" w:rsidP="262EABF8">
      <w:pPr>
        <w:pStyle w:val="NormalWeb"/>
        <w:spacing w:line="480" w:lineRule="auto"/>
        <w:divId w:val="201286669"/>
        <w:rPr>
          <w:rFonts w:asciiTheme="minorHAnsi" w:hAnsiTheme="minorHAnsi" w:cstheme="minorBidi"/>
        </w:rPr>
      </w:pPr>
    </w:p>
    <w:p w14:paraId="3048136D" w14:textId="3DA07E7A" w:rsidR="00235862" w:rsidRPr="00235862" w:rsidRDefault="00235862" w:rsidP="00B760F8">
      <w:pPr>
        <w:pStyle w:val="NormalWeb"/>
        <w:spacing w:line="480" w:lineRule="auto"/>
        <w:divId w:val="55865274"/>
        <w:rPr>
          <w:rFonts w:asciiTheme="minorHAnsi" w:hAnsiTheme="minorHAnsi" w:cstheme="minorHAnsi"/>
        </w:rPr>
      </w:pPr>
    </w:p>
    <w:sectPr w:rsidR="00235862" w:rsidRPr="00235862" w:rsidSect="00235862">
      <w:headerReference w:type="default" r:id="rId16"/>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4A4D0" w14:textId="77777777" w:rsidR="00D77705" w:rsidRDefault="00D77705" w:rsidP="00651E4B">
      <w:pPr>
        <w:spacing w:after="0" w:line="240" w:lineRule="auto"/>
      </w:pPr>
      <w:r>
        <w:separator/>
      </w:r>
    </w:p>
  </w:endnote>
  <w:endnote w:type="continuationSeparator" w:id="0">
    <w:p w14:paraId="7C9F929C" w14:textId="77777777" w:rsidR="00D77705" w:rsidRDefault="00D77705" w:rsidP="00651E4B">
      <w:pPr>
        <w:spacing w:after="0" w:line="240" w:lineRule="auto"/>
      </w:pPr>
      <w:r>
        <w:continuationSeparator/>
      </w:r>
    </w:p>
  </w:endnote>
  <w:endnote w:type="continuationNotice" w:id="1">
    <w:p w14:paraId="753A13CA" w14:textId="77777777" w:rsidR="00D77705" w:rsidRDefault="00D777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DE88B" w14:textId="77777777" w:rsidR="00D77705" w:rsidRDefault="00D77705" w:rsidP="00651E4B">
      <w:pPr>
        <w:spacing w:after="0" w:line="240" w:lineRule="auto"/>
      </w:pPr>
      <w:r>
        <w:separator/>
      </w:r>
    </w:p>
  </w:footnote>
  <w:footnote w:type="continuationSeparator" w:id="0">
    <w:p w14:paraId="1817532D" w14:textId="77777777" w:rsidR="00D77705" w:rsidRDefault="00D77705" w:rsidP="00651E4B">
      <w:pPr>
        <w:spacing w:after="0" w:line="240" w:lineRule="auto"/>
      </w:pPr>
      <w:r>
        <w:continuationSeparator/>
      </w:r>
    </w:p>
  </w:footnote>
  <w:footnote w:type="continuationNotice" w:id="1">
    <w:p w14:paraId="64C49ADF" w14:textId="77777777" w:rsidR="00D77705" w:rsidRDefault="00D77705">
      <w:pPr>
        <w:spacing w:after="0" w:line="240" w:lineRule="auto"/>
      </w:pPr>
    </w:p>
  </w:footnote>
  <w:footnote w:id="2">
    <w:p w14:paraId="470C15E1" w14:textId="44C96744" w:rsidR="53AC3728" w:rsidRPr="0020728B" w:rsidRDefault="53AC3728" w:rsidP="0020728B">
      <w:pPr>
        <w:pStyle w:val="Textonotapie"/>
        <w:jc w:val="both"/>
        <w:rPr>
          <w:rFonts w:cstheme="minorHAnsi"/>
        </w:rPr>
      </w:pPr>
      <w:bookmarkStart w:id="2" w:name="_Hlk179317231"/>
      <w:bookmarkEnd w:id="2"/>
      <w:r w:rsidRPr="0020728B">
        <w:rPr>
          <w:rStyle w:val="Refdenotaalpie"/>
        </w:rPr>
        <w:footnoteRef/>
      </w:r>
      <w:r w:rsidRPr="0020728B">
        <w:rPr>
          <w:lang w:val="en-US"/>
        </w:rPr>
        <w:t xml:space="preserve"> </w:t>
      </w:r>
      <w:r w:rsidRPr="0020728B">
        <w:rPr>
          <w:rFonts w:cstheme="minorHAnsi"/>
          <w:lang w:val="en-US"/>
        </w:rPr>
        <w:t xml:space="preserve">Dammert, L. (2021). Extortion: The backbone of criminal activity in latin america. </w:t>
      </w:r>
      <w:r w:rsidRPr="001541A0">
        <w:rPr>
          <w:rFonts w:cstheme="minorHAnsi"/>
        </w:rPr>
        <w:t>(). Florida, USA.: Retrieved from https://</w:t>
      </w:r>
      <w:r w:rsidRPr="0020728B">
        <w:rPr>
          <w:rFonts w:cstheme="minorHAnsi"/>
        </w:rPr>
        <w:t xml:space="preserve">digitalcommons.fiu.edu/jgi_research/47/  </w:t>
      </w:r>
    </w:p>
  </w:footnote>
  <w:footnote w:id="3">
    <w:p w14:paraId="2FC58329" w14:textId="3171AE4B" w:rsidR="00930319" w:rsidRPr="0020728B" w:rsidRDefault="00930319" w:rsidP="0020728B">
      <w:pPr>
        <w:pStyle w:val="Textonotapie"/>
        <w:jc w:val="both"/>
        <w:rPr>
          <w:rFonts w:cstheme="minorHAnsi"/>
        </w:rPr>
      </w:pPr>
      <w:r w:rsidRPr="0020728B">
        <w:rPr>
          <w:rFonts w:cstheme="minorHAnsi"/>
        </w:rPr>
        <w:footnoteRef/>
      </w:r>
      <w:r w:rsidR="0020728B" w:rsidRPr="0020728B">
        <w:rPr>
          <w:rFonts w:cstheme="minorHAnsi"/>
        </w:rPr>
        <w:t xml:space="preserve"> </w:t>
      </w:r>
      <w:r w:rsidRPr="0020728B">
        <w:rPr>
          <w:rFonts w:cstheme="minorHAnsi"/>
        </w:rPr>
        <w:t xml:space="preserve">Acosta Argote, C. (2021, Agosto 12,). La radiografía de los delitos más comunes que terminan con sentencia de prisión. Asuntos Legales Retrieved from https://www.asuntoslegales.com.co/actualidad/la-radiografia-de-los-delitos-mas-comunes-que-terminan-con-sentencia-de-prision-3213631 </w:t>
      </w:r>
    </w:p>
  </w:footnote>
  <w:footnote w:id="4">
    <w:p w14:paraId="47459249" w14:textId="77777777" w:rsidR="00930319" w:rsidRDefault="00930319" w:rsidP="0020728B">
      <w:pPr>
        <w:pStyle w:val="Textonotapie"/>
        <w:jc w:val="both"/>
      </w:pPr>
      <w:r w:rsidRPr="0020728B">
        <w:rPr>
          <w:rStyle w:val="Refdenotaalpie"/>
          <w:rFonts w:cstheme="minorHAnsi"/>
        </w:rPr>
        <w:footnoteRef/>
      </w:r>
      <w:r w:rsidRPr="0020728B">
        <w:rPr>
          <w:rFonts w:cstheme="minorHAnsi"/>
        </w:rPr>
        <w:t xml:space="preserve"> Acosta Argote, C. (2021, Agosto 12,). La radiografía de los delitos más comunes que terminan con sentencia de prisión. Asuntos Legales Retrieved from https://www.asuntoslegales.com.co/actualidad/la-radiografia-de-los-delitos-mas-comunes-que-terminan-con-sentencia-de-prision-3213631</w:t>
      </w:r>
    </w:p>
  </w:footnote>
  <w:footnote w:id="5">
    <w:p w14:paraId="6EEC5767" w14:textId="44C96744" w:rsidR="53AC3728" w:rsidRPr="001541A0" w:rsidRDefault="53AC3728" w:rsidP="0020728B">
      <w:pPr>
        <w:pStyle w:val="Textonotapie"/>
        <w:jc w:val="both"/>
        <w:rPr>
          <w:rFonts w:cstheme="minorHAnsi"/>
        </w:rPr>
      </w:pPr>
      <w:r w:rsidRPr="53AC3728">
        <w:rPr>
          <w:rStyle w:val="Refdenotaalpie"/>
        </w:rPr>
        <w:footnoteRef/>
      </w:r>
      <w:r w:rsidRPr="00AF0509">
        <w:rPr>
          <w:lang w:val="en-US"/>
        </w:rPr>
        <w:t xml:space="preserve"> </w:t>
      </w:r>
      <w:r w:rsidRPr="0020728B">
        <w:rPr>
          <w:rFonts w:cstheme="minorHAnsi"/>
          <w:lang w:val="en-US"/>
        </w:rPr>
        <w:t xml:space="preserve">Dammert, L. (2021). Extortion: The backbone of criminal activity in latin america. </w:t>
      </w:r>
      <w:r w:rsidRPr="001541A0">
        <w:rPr>
          <w:rFonts w:cstheme="minorHAnsi"/>
        </w:rPr>
        <w:t xml:space="preserve">(). Florida, USA.: Retrieved from https://digitalcommons.fiu.edu/jgi_research/47/  </w:t>
      </w:r>
    </w:p>
  </w:footnote>
  <w:footnote w:id="6">
    <w:p w14:paraId="14070ECB" w14:textId="09A4D4EB" w:rsidR="53AC3728" w:rsidRPr="0020728B" w:rsidRDefault="53AC3728" w:rsidP="0020728B">
      <w:pPr>
        <w:pStyle w:val="Textonotapie"/>
        <w:jc w:val="both"/>
        <w:rPr>
          <w:rFonts w:cstheme="minorHAnsi"/>
        </w:rPr>
      </w:pPr>
      <w:r w:rsidRPr="0020728B">
        <w:rPr>
          <w:rStyle w:val="Refdenotaalpie"/>
          <w:rFonts w:cstheme="minorHAnsi"/>
        </w:rPr>
        <w:footnoteRef/>
      </w:r>
      <w:r w:rsidRPr="0020728B">
        <w:rPr>
          <w:rFonts w:cstheme="minorHAnsi"/>
        </w:rPr>
        <w:t xml:space="preserve"> Gómez, A. (2023, ). La crisis cocalera, ¿un chance para la paz o para la minería ilegal? La Silla Vacía - Red Rural Retrieved from https://www.lasillavacia.com/red-de-expertos/red-rural/la-crisis-cocalera-un-chance-para-la-paz-o-para-la-mineria-ilegal/</w:t>
      </w:r>
    </w:p>
  </w:footnote>
  <w:footnote w:id="7">
    <w:p w14:paraId="23EA5804" w14:textId="66F04824" w:rsidR="53AC3728" w:rsidRPr="0020728B" w:rsidRDefault="53AC3728" w:rsidP="0020728B">
      <w:pPr>
        <w:pStyle w:val="Textonotapie"/>
        <w:jc w:val="both"/>
        <w:rPr>
          <w:rFonts w:cstheme="minorHAnsi"/>
        </w:rPr>
      </w:pPr>
      <w:r w:rsidRPr="0020728B">
        <w:rPr>
          <w:rStyle w:val="Refdenotaalpie"/>
          <w:rFonts w:cstheme="minorHAnsi"/>
        </w:rPr>
        <w:footnoteRef/>
      </w:r>
      <w:r w:rsidRPr="0020728B">
        <w:rPr>
          <w:rFonts w:cstheme="minorHAnsi"/>
        </w:rPr>
        <w:t xml:space="preserve"> Procuraduría General, &amp; de la Nación. (2024). Procuraduría raja al gobierno por extorsión carcelaria [Abstract]. Boletínes Procuraduría General De La Nación, 22 Retrieved from https://www.procuraduria.gov.co/Pages/procuraduria-raja-al-gobierno-por-extorsion-carcelaria.aspx</w:t>
      </w:r>
    </w:p>
  </w:footnote>
  <w:footnote w:id="8">
    <w:p w14:paraId="03665671" w14:textId="1BB6FE98" w:rsidR="000C77FA" w:rsidRPr="00AF0509" w:rsidRDefault="000C77FA" w:rsidP="0020728B">
      <w:pPr>
        <w:pStyle w:val="Textonotapie"/>
        <w:jc w:val="both"/>
        <w:rPr>
          <w:lang w:val="en-US"/>
        </w:rPr>
      </w:pPr>
      <w:r w:rsidRPr="0020728B">
        <w:rPr>
          <w:rStyle w:val="Refdenotaalpie"/>
          <w:rFonts w:cstheme="minorHAnsi"/>
        </w:rPr>
        <w:footnoteRef/>
      </w:r>
      <w:r w:rsidRPr="0020728B">
        <w:rPr>
          <w:rFonts w:cstheme="minorHAnsi"/>
        </w:rPr>
        <w:t xml:space="preserve"> Paya, K., Montoya, J., Monsalve, C., &amp; Cardona, J. (2018). Extorsió</w:t>
      </w:r>
      <w:r w:rsidR="0020728B" w:rsidRPr="0020728B">
        <w:rPr>
          <w:rFonts w:cstheme="minorHAnsi"/>
        </w:rPr>
        <w:t>N</w:t>
      </w:r>
      <w:r w:rsidRPr="0020728B">
        <w:rPr>
          <w:rFonts w:cstheme="minorHAnsi"/>
        </w:rPr>
        <w:t xml:space="preserve">: Comportamiento del delito en el posconflicto comparado con otros delitos similares (Especialización en Derecho Penal). </w:t>
      </w:r>
      <w:r w:rsidRPr="0020728B">
        <w:rPr>
          <w:rFonts w:cstheme="minorHAnsi"/>
          <w:lang w:val="en-US"/>
        </w:rPr>
        <w:t>Retrieved from http://repository.icesi.edu.co/biblioteca_digital/handle/10906/84355</w:t>
      </w:r>
    </w:p>
  </w:footnote>
  <w:footnote w:id="9">
    <w:p w14:paraId="5E5CAB99" w14:textId="77777777" w:rsidR="0038238B" w:rsidRPr="0020728B" w:rsidRDefault="0038238B" w:rsidP="0038238B">
      <w:pPr>
        <w:pStyle w:val="Textonotapie"/>
        <w:rPr>
          <w:rFonts w:cstheme="minorHAnsi"/>
        </w:rPr>
      </w:pPr>
      <w:r w:rsidRPr="262EABF8">
        <w:rPr>
          <w:rStyle w:val="Refdenotaalpie"/>
        </w:rPr>
        <w:footnoteRef/>
      </w:r>
      <w:r>
        <w:t xml:space="preserve"> </w:t>
      </w:r>
      <w:r w:rsidRPr="0020728B">
        <w:rPr>
          <w:rFonts w:cstheme="minorHAnsi"/>
        </w:rPr>
        <w:t>DANE. (2023). Boletín técnico. encuesta de convivencia y seguridad ciudadana (ECSC). periodo de referencia año 2021. (). Bogotá D.C.: Retrieved from https://www.dane.gov.co/files/investigaciones/ poblacion/convivencia/2021/Bol_ECSC_2021.pdf</w:t>
      </w:r>
    </w:p>
  </w:footnote>
  <w:footnote w:id="10">
    <w:p w14:paraId="242FE260" w14:textId="77777777" w:rsidR="0038238B" w:rsidRPr="0020728B" w:rsidRDefault="0038238B" w:rsidP="0038238B">
      <w:pPr>
        <w:pStyle w:val="Textonotapie"/>
        <w:rPr>
          <w:rFonts w:cstheme="minorHAnsi"/>
        </w:rPr>
      </w:pPr>
      <w:r w:rsidRPr="0020728B">
        <w:rPr>
          <w:rStyle w:val="Refdenotaalpie"/>
          <w:rFonts w:cstheme="minorHAnsi"/>
        </w:rPr>
        <w:footnoteRef/>
      </w:r>
      <w:r w:rsidRPr="0020728B">
        <w:rPr>
          <w:rFonts w:cstheme="minorHAnsi"/>
        </w:rPr>
        <w:t xml:space="preserve"> DANE. (2023). Boletín técnico. encuesta de convivencia y seguridad ciudadana (ECSC). periodo de referencia año 2021. (). Bogotá D.C.: Retrieved from https://www.dane.gov.co/files/investigaciones/ poblacion/convivencia/2021/Bol_ECSC_2021.pdf</w:t>
      </w:r>
    </w:p>
  </w:footnote>
  <w:footnote w:id="11">
    <w:p w14:paraId="5C0C55E3" w14:textId="77777777" w:rsidR="0038238B" w:rsidRPr="0020728B" w:rsidRDefault="0038238B" w:rsidP="0038238B">
      <w:pPr>
        <w:pStyle w:val="Textonotapie"/>
        <w:rPr>
          <w:rFonts w:cstheme="minorHAnsi"/>
        </w:rPr>
      </w:pPr>
      <w:r w:rsidRPr="0020728B">
        <w:rPr>
          <w:rStyle w:val="Refdenotaalpie"/>
          <w:rFonts w:cstheme="minorHAnsi"/>
        </w:rPr>
        <w:footnoteRef/>
      </w:r>
      <w:r w:rsidRPr="0020728B">
        <w:rPr>
          <w:rFonts w:cstheme="minorHAnsi"/>
        </w:rPr>
        <w:t xml:space="preserve"> DANE. (2023). Boletín técnico. encuesta de convivencia y seguridad ciudadana (ECSC). periodo de referencia año 2021. (). Bogotá D.C.: Retrieved from https://www.dane.gov.co/files/investigaciones/ poblacion/convivencia/2021/Bol_ECSC_2021.pdf</w:t>
      </w:r>
    </w:p>
  </w:footnote>
  <w:footnote w:id="12">
    <w:p w14:paraId="6047DD93" w14:textId="77777777" w:rsidR="0038238B" w:rsidRPr="001541A0" w:rsidRDefault="0038238B" w:rsidP="0038238B">
      <w:pPr>
        <w:pStyle w:val="Textonotapie"/>
      </w:pPr>
      <w:r w:rsidRPr="0020728B">
        <w:rPr>
          <w:rStyle w:val="Refdenotaalpie"/>
          <w:rFonts w:cstheme="minorHAnsi"/>
        </w:rPr>
        <w:footnoteRef/>
      </w:r>
      <w:r w:rsidRPr="0020728B">
        <w:rPr>
          <w:rFonts w:cstheme="minorHAnsi"/>
          <w:lang w:val="en-US"/>
        </w:rPr>
        <w:t xml:space="preserve"> Dammert, L. (2021). Extortion: The backbone of criminal activity in latin america. </w:t>
      </w:r>
      <w:r w:rsidRPr="001541A0">
        <w:rPr>
          <w:rFonts w:cstheme="minorHAnsi"/>
        </w:rPr>
        <w:t>(). Florida, USA.: Retrieved from https://digitalcommons.fiu.edu/jgi_research/47/</w:t>
      </w:r>
      <w:r w:rsidRPr="001541A0">
        <w:t xml:space="preserve">  </w:t>
      </w:r>
    </w:p>
  </w:footnote>
  <w:footnote w:id="13">
    <w:p w14:paraId="400C30C3" w14:textId="067610B3" w:rsidR="0038238B" w:rsidRDefault="0038238B" w:rsidP="0020728B">
      <w:pPr>
        <w:pStyle w:val="Textonotapie"/>
        <w:jc w:val="both"/>
      </w:pPr>
      <w:r w:rsidRPr="262EABF8">
        <w:rPr>
          <w:rStyle w:val="Refdenotaalpie"/>
        </w:rPr>
        <w:footnoteRef/>
      </w:r>
      <w:r>
        <w:t xml:space="preserve"> Policía Nacional. (2024) Resultados operativos. Delito - Extorsión ART. 244 del C.P. </w:t>
      </w:r>
      <w:hyperlink r:id="rId1">
        <w:r w:rsidRPr="262EABF8">
          <w:rPr>
            <w:rStyle w:val="Hipervnculo"/>
          </w:rPr>
          <w:t>https://www.policia.gov.co/resultados-operativos</w:t>
        </w:r>
      </w:hyperlink>
      <w:r>
        <w:t xml:space="preserve"> </w:t>
      </w:r>
    </w:p>
  </w:footnote>
  <w:footnote w:id="14">
    <w:p w14:paraId="2C06D1E1" w14:textId="7A6B5E4B" w:rsidR="00DF1688" w:rsidRDefault="00DF1688" w:rsidP="00DF1688">
      <w:pPr>
        <w:pStyle w:val="Textonotapie"/>
      </w:pPr>
      <w:r w:rsidRPr="00F048C0">
        <w:rPr>
          <w:rStyle w:val="Refdenotaalpie"/>
        </w:rPr>
        <w:footnoteRef/>
      </w:r>
      <w:r w:rsidRPr="00F048C0">
        <w:t xml:space="preserve"> Policía Nacional (2023) Juntos prevenimos la extorsión. Extorsión clásica. Gaula. </w:t>
      </w:r>
      <w:hyperlink r:id="rId2" w:history="1">
        <w:r w:rsidRPr="00F048C0">
          <w:rPr>
            <w:rStyle w:val="Hipervnculo"/>
          </w:rPr>
          <w:t>https://www.policia.gov.co/noticia/juntos-prevenimos-extorsion</w:t>
        </w:r>
      </w:hyperlink>
      <w:r>
        <w:t xml:space="preserve"> </w:t>
      </w:r>
    </w:p>
  </w:footnote>
  <w:footnote w:id="15">
    <w:p w14:paraId="1EA95601" w14:textId="5AE2C60E" w:rsidR="00594061" w:rsidRDefault="00594061">
      <w:pPr>
        <w:pStyle w:val="Textonotapie"/>
      </w:pPr>
      <w:r>
        <w:rPr>
          <w:rStyle w:val="Refdenotaalpie"/>
        </w:rPr>
        <w:footnoteRef/>
      </w:r>
      <w:r>
        <w:t xml:space="preserve"> </w:t>
      </w:r>
      <w:r w:rsidR="00F20C53" w:rsidRPr="00F20C53">
        <w:t>Carreño-Cucaita, K. (2023) «Comportamiento de la extorsión posterior a la implementación de los acuerdos de paz en Colombia y pandemia COVID-19 en el periodo 2018 – 2021», </w:t>
      </w:r>
      <w:r w:rsidR="00F20C53" w:rsidRPr="00F20C53">
        <w:rPr>
          <w:i/>
          <w:iCs/>
        </w:rPr>
        <w:t>Revista Estado, Paz y Sistema Internacional</w:t>
      </w:r>
      <w:r w:rsidR="00F20C53" w:rsidRPr="00F20C53">
        <w:t>, 2(3), pp. 5–28. doi: 10.25062/2981-3034.4748.</w:t>
      </w:r>
      <w:r w:rsidR="00F20C53">
        <w:t xml:space="preserve"> </w:t>
      </w:r>
    </w:p>
  </w:footnote>
  <w:footnote w:id="16">
    <w:p w14:paraId="0FC0CA28" w14:textId="77777777" w:rsidR="00F20C53" w:rsidRDefault="00F20C53" w:rsidP="00F20C53">
      <w:pPr>
        <w:pStyle w:val="Textonotapie"/>
      </w:pPr>
      <w:r>
        <w:rPr>
          <w:rStyle w:val="Refdenotaalpie"/>
        </w:rPr>
        <w:footnoteRef/>
      </w:r>
      <w:r>
        <w:t xml:space="preserve"> </w:t>
      </w:r>
      <w:r w:rsidRPr="00F20C53">
        <w:t>Carreño-Cucaita, K. (2023) «Comportamiento de la extorsión posterior a la implementación de los acuerdos de paz en Colombia y pandemia COVID-19 en el periodo 2018 – 2021», </w:t>
      </w:r>
      <w:r w:rsidRPr="00F20C53">
        <w:rPr>
          <w:i/>
          <w:iCs/>
        </w:rPr>
        <w:t>Revista Estado, Paz y Sistema Internacional</w:t>
      </w:r>
      <w:r w:rsidRPr="00F20C53">
        <w:t>, 2(3), pp. 5–28. doi: 10.25062/2981-3034.4748.</w:t>
      </w:r>
      <w:r>
        <w:t xml:space="preserve"> </w:t>
      </w:r>
    </w:p>
  </w:footnote>
  <w:footnote w:id="17">
    <w:p w14:paraId="12D9430C" w14:textId="77777777" w:rsidR="00F20C53" w:rsidRDefault="00F20C53" w:rsidP="00F20C53">
      <w:pPr>
        <w:pStyle w:val="Textonotapie"/>
      </w:pPr>
      <w:r>
        <w:rPr>
          <w:rStyle w:val="Refdenotaalpie"/>
        </w:rPr>
        <w:footnoteRef/>
      </w:r>
      <w:r>
        <w:t xml:space="preserve"> </w:t>
      </w:r>
      <w:r w:rsidRPr="00F20C53">
        <w:t>Carreño-Cucaita, K. (2023) «Comportamiento de la extorsión posterior a la implementación de los acuerdos de paz en Colombia y pandemia COVID-19 en el periodo 2018 – 2021», </w:t>
      </w:r>
      <w:r w:rsidRPr="00F20C53">
        <w:rPr>
          <w:i/>
          <w:iCs/>
        </w:rPr>
        <w:t>Revista Estado, Paz y Sistema Internacional</w:t>
      </w:r>
      <w:r w:rsidRPr="00F20C53">
        <w:t>, 2(3), pp. 5–28. doi: 10.25062/2981-3034.4748.</w:t>
      </w:r>
      <w:r>
        <w:t xml:space="preserve"> </w:t>
      </w:r>
    </w:p>
  </w:footnote>
  <w:footnote w:id="18">
    <w:p w14:paraId="435E5D0F" w14:textId="040D5717" w:rsidR="0038238B" w:rsidRDefault="0038238B" w:rsidP="0020728B">
      <w:pPr>
        <w:pStyle w:val="Textonotapie"/>
        <w:jc w:val="both"/>
      </w:pPr>
      <w:r w:rsidRPr="262EABF8">
        <w:rPr>
          <w:rStyle w:val="Refdenotaalpie"/>
        </w:rPr>
        <w:footnoteRef/>
      </w:r>
      <w:r>
        <w:t xml:space="preserve"> Policía Nacional. 2024. Estadística delictiva - Extorsión. Dirección de Investigación criminal e INTERPOL. </w:t>
      </w:r>
      <w:hyperlink r:id="rId3">
        <w:r w:rsidRPr="262EABF8">
          <w:rPr>
            <w:rStyle w:val="Hipervnculo"/>
          </w:rPr>
          <w:t>https://www.policia.gov.co/estadistica-delictiva</w:t>
        </w:r>
      </w:hyperlink>
      <w:r>
        <w:t xml:space="preserve"> </w:t>
      </w:r>
    </w:p>
  </w:footnote>
  <w:footnote w:id="19">
    <w:p w14:paraId="5C7B79AD" w14:textId="77777777" w:rsidR="0038238B" w:rsidRDefault="0038238B" w:rsidP="0020728B">
      <w:pPr>
        <w:pStyle w:val="Textonotapie"/>
        <w:jc w:val="both"/>
      </w:pPr>
      <w:r w:rsidRPr="262EABF8">
        <w:rPr>
          <w:rStyle w:val="Refdenotaalpie"/>
        </w:rPr>
        <w:footnoteRef/>
      </w:r>
      <w:r>
        <w:t xml:space="preserve"> Norza Céspedes, E., &amp; Peñalosa Otero, M. J. (2016). Microextorsión en colombia: Caracterizando el delito desde medellín, cartagena y bogotá, 2011-2014. Revista Criminalidad, 58(1), 131–157. doi:10.47741/17943108.129</w:t>
      </w:r>
    </w:p>
  </w:footnote>
  <w:footnote w:id="20">
    <w:p w14:paraId="216E7285" w14:textId="77777777" w:rsidR="0038238B" w:rsidRPr="00B07AF8" w:rsidRDefault="0038238B" w:rsidP="0020728B">
      <w:pPr>
        <w:pStyle w:val="Textonotapie"/>
        <w:jc w:val="both"/>
        <w:rPr>
          <w:lang w:val="en-US"/>
        </w:rPr>
      </w:pPr>
      <w:r w:rsidRPr="262EABF8">
        <w:rPr>
          <w:rStyle w:val="Refdenotaalpie"/>
        </w:rPr>
        <w:footnoteRef/>
      </w:r>
      <w:r>
        <w:t xml:space="preserve"> Consejo Superior de Politica Criminal. (2021). Plan nacional de política criminal 2021-2025. </w:t>
      </w:r>
      <w:r w:rsidRPr="00B07AF8">
        <w:rPr>
          <w:lang w:val="en-US"/>
        </w:rPr>
        <w:t>(). Bogotá D.C.: Retrieved from https://www.politicacriminal.gov.co/Portals/0/Plan-Nacional-Politica-Criminal/Plan-Nacional-de-Politica-Criminal-2021-2025.pdf</w:t>
      </w:r>
    </w:p>
  </w:footnote>
  <w:footnote w:id="21">
    <w:p w14:paraId="36759D8C" w14:textId="77777777" w:rsidR="0038238B" w:rsidRPr="00B07AF8" w:rsidRDefault="0038238B" w:rsidP="0020728B">
      <w:pPr>
        <w:pStyle w:val="Textonotapie"/>
        <w:jc w:val="both"/>
        <w:rPr>
          <w:lang w:val="en-US"/>
        </w:rPr>
      </w:pPr>
      <w:r w:rsidRPr="262EABF8">
        <w:rPr>
          <w:rStyle w:val="Refdenotaalpie"/>
        </w:rPr>
        <w:footnoteRef/>
      </w:r>
      <w:r>
        <w:t xml:space="preserve"> Consejo Superior de Politica Criminal. (2021). Plan nacional de política criminal 2021-2025. </w:t>
      </w:r>
      <w:r w:rsidRPr="00B07AF8">
        <w:rPr>
          <w:lang w:val="en-US"/>
        </w:rPr>
        <w:t>(). Bogotá D.C.: Retrieved from https://www.politicacriminal.gov.co/Portals/0/Plan-Nacional-Politica-Criminal/Plan-Nacional-de-Politica-Criminal-2021-2025.pdf</w:t>
      </w:r>
    </w:p>
  </w:footnote>
  <w:footnote w:id="22">
    <w:p w14:paraId="5929D18F" w14:textId="0ED2B9F1" w:rsidR="0038238B" w:rsidRDefault="0038238B" w:rsidP="0020728B">
      <w:pPr>
        <w:pStyle w:val="Textonotapie"/>
        <w:jc w:val="both"/>
      </w:pPr>
      <w:r w:rsidRPr="262EABF8">
        <w:rPr>
          <w:rStyle w:val="Refdenotaalpie"/>
        </w:rPr>
        <w:footnoteRef/>
      </w:r>
      <w:r>
        <w:t xml:space="preserve"> Oficina de las Naciones Unidas contra la droga y el delito (2015) Manual de Seguridad dinámica e inteligencia penitenciaria. New York. Naciones unidas. </w:t>
      </w:r>
      <w:hyperlink r:id="rId4">
        <w:r w:rsidRPr="262EABF8">
          <w:rPr>
            <w:rStyle w:val="Hipervnculo"/>
          </w:rPr>
          <w:t>https://www.unodc.org/documents/justice-and-prison-reform/Manual_de_Seguridad_Dinamica_e_Inteligancia_Penitenciaria.pdf</w:t>
        </w:r>
      </w:hyperlink>
      <w:r>
        <w:t xml:space="preserve">  </w:t>
      </w:r>
    </w:p>
  </w:footnote>
  <w:footnote w:id="23">
    <w:p w14:paraId="345942A7" w14:textId="453408F3" w:rsidR="0038238B" w:rsidRDefault="0038238B" w:rsidP="0020728B">
      <w:pPr>
        <w:pStyle w:val="Textonotapie"/>
        <w:jc w:val="both"/>
      </w:pPr>
      <w:r w:rsidRPr="262EABF8">
        <w:rPr>
          <w:rStyle w:val="Refdenotaalpie"/>
        </w:rPr>
        <w:footnoteRef/>
      </w:r>
      <w:r>
        <w:t xml:space="preserve"> Oficina de las Naciones Unidas contra la droga y el delito (2015) Manual de Seguridad dinámica e inteligencia penitenciaria. New York. Naciones unidas. </w:t>
      </w:r>
      <w:hyperlink r:id="rId5">
        <w:r w:rsidRPr="262EABF8">
          <w:rPr>
            <w:rStyle w:val="Hipervnculo"/>
          </w:rPr>
          <w:t>https://www.unodc.org/documents/justice-and-prison-reform/Manual_de_Seguridad_Dinamica_e_Inteligancia_Penitenciaria.pdf</w:t>
        </w:r>
      </w:hyperlink>
      <w:r>
        <w:t xml:space="preserve">  </w:t>
      </w:r>
    </w:p>
  </w:footnote>
  <w:footnote w:id="24">
    <w:p w14:paraId="78C56A5B" w14:textId="7848272B" w:rsidR="00594061" w:rsidRDefault="00594061">
      <w:pPr>
        <w:pStyle w:val="Textonotapie"/>
      </w:pPr>
      <w:r>
        <w:rPr>
          <w:rStyle w:val="Refdenotaalpie"/>
        </w:rPr>
        <w:footnoteRef/>
      </w:r>
      <w:r>
        <w:t xml:space="preserve"> </w:t>
      </w:r>
      <w:r w:rsidRPr="00594061">
        <w:t xml:space="preserve">Meneses, J. (2024). ¿Las empresas de telefonía móvil celular podrían implementar medidas tecnológicas de prevención de la extorsión en la modalidad carcelaria y seguridad personal?(Especialización en Derecho Constitucional). Retrieved from </w:t>
      </w:r>
      <w:hyperlink r:id="rId6" w:history="1">
        <w:r w:rsidRPr="00C60293">
          <w:rPr>
            <w:rStyle w:val="Hipervnculo"/>
          </w:rPr>
          <w:t>https://hdl.handle.net/10901/28195</w:t>
        </w:r>
      </w:hyperlink>
      <w:r>
        <w:t xml:space="preserve"> </w:t>
      </w:r>
    </w:p>
  </w:footnote>
  <w:footnote w:id="25">
    <w:p w14:paraId="426A6F06" w14:textId="77777777" w:rsidR="007679EF" w:rsidRPr="0020728B" w:rsidRDefault="007679EF" w:rsidP="007679EF">
      <w:pPr>
        <w:pStyle w:val="Textonotapie"/>
        <w:rPr>
          <w:rFonts w:cstheme="minorHAnsi"/>
          <w:lang w:val="en-US"/>
        </w:rPr>
      </w:pPr>
      <w:r w:rsidRPr="0020728B">
        <w:rPr>
          <w:rStyle w:val="Refdenotaalpie"/>
          <w:rFonts w:cstheme="minorHAnsi"/>
        </w:rPr>
        <w:footnoteRef/>
      </w:r>
      <w:r w:rsidRPr="0020728B">
        <w:rPr>
          <w:rFonts w:cstheme="minorHAnsi"/>
        </w:rPr>
        <w:t xml:space="preserve"> Fundación Paz &amp; Reconciliación (Pares). (2024). Extorsión carcelaria en colombia: Un delito entre rejas. </w:t>
      </w:r>
      <w:r w:rsidRPr="0020728B">
        <w:rPr>
          <w:rFonts w:cstheme="minorHAnsi"/>
          <w:lang w:val="en-US"/>
        </w:rPr>
        <w:t>Retrieved from https://www.pares.com.co/post/extorsi%C3%B3n-carcelaria-en-colombia-un-delito-entre-rejas</w:t>
      </w:r>
    </w:p>
  </w:footnote>
  <w:footnote w:id="26">
    <w:p w14:paraId="69CD090E" w14:textId="3E368BA9" w:rsidR="0038238B" w:rsidRPr="001541A0" w:rsidRDefault="0038238B" w:rsidP="0020728B">
      <w:pPr>
        <w:pStyle w:val="NormalWeb"/>
        <w:spacing w:after="0" w:line="240" w:lineRule="auto"/>
        <w:jc w:val="both"/>
        <w:rPr>
          <w:rFonts w:asciiTheme="minorHAnsi" w:hAnsiTheme="minorHAnsi" w:cstheme="minorHAnsi"/>
          <w:sz w:val="20"/>
          <w:szCs w:val="20"/>
          <w:lang w:val="en-US"/>
        </w:rPr>
      </w:pPr>
      <w:r w:rsidRPr="0020728B">
        <w:rPr>
          <w:rStyle w:val="Refdenotaalpie"/>
          <w:rFonts w:asciiTheme="minorHAnsi" w:hAnsiTheme="minorHAnsi" w:cstheme="minorHAnsi"/>
          <w:sz w:val="20"/>
          <w:szCs w:val="20"/>
        </w:rPr>
        <w:footnoteRef/>
      </w:r>
      <w:r w:rsidRPr="0020728B">
        <w:rPr>
          <w:rFonts w:asciiTheme="minorHAnsi" w:hAnsiTheme="minorHAnsi" w:cstheme="minorHAnsi"/>
          <w:sz w:val="20"/>
          <w:szCs w:val="20"/>
        </w:rPr>
        <w:t xml:space="preserve"> Fundación Paz &amp; Reconciliación (Pares). (2024). Radiografía de la extorsión: El principal desafío de la seguridad</w:t>
      </w:r>
      <w:r w:rsidR="0020728B">
        <w:rPr>
          <w:rFonts w:asciiTheme="minorHAnsi" w:hAnsiTheme="minorHAnsi" w:cstheme="minorHAnsi"/>
          <w:sz w:val="20"/>
          <w:szCs w:val="20"/>
        </w:rPr>
        <w:t xml:space="preserve"> </w:t>
      </w:r>
      <w:r w:rsidRPr="0020728B">
        <w:rPr>
          <w:rFonts w:asciiTheme="minorHAnsi" w:hAnsiTheme="minorHAnsi" w:cstheme="minorHAnsi"/>
          <w:sz w:val="20"/>
          <w:szCs w:val="20"/>
        </w:rPr>
        <w:t xml:space="preserve">ciudadana. </w:t>
      </w:r>
      <w:r w:rsidRPr="001541A0">
        <w:rPr>
          <w:rFonts w:asciiTheme="minorHAnsi" w:hAnsiTheme="minorHAnsi" w:cstheme="minorHAnsi"/>
          <w:sz w:val="20"/>
          <w:szCs w:val="20"/>
          <w:lang w:val="en-US"/>
        </w:rPr>
        <w:t>(). Bogotá D.C.: Retrieved from https://www.pares.com.co/post/radiografia-de-la-extorsion-en-colombia</w:t>
      </w:r>
    </w:p>
  </w:footnote>
  <w:footnote w:id="27">
    <w:p w14:paraId="1CAC5A54" w14:textId="4B61FE19" w:rsidR="262EABF8" w:rsidRPr="0020728B" w:rsidRDefault="262EABF8" w:rsidP="262EABF8">
      <w:pPr>
        <w:pStyle w:val="Textonotapie"/>
        <w:rPr>
          <w:rFonts w:cstheme="minorHAnsi"/>
          <w:lang w:val="en-US"/>
        </w:rPr>
      </w:pPr>
      <w:r w:rsidRPr="0020728B">
        <w:rPr>
          <w:rStyle w:val="Refdenotaalpie"/>
          <w:rFonts w:cstheme="minorHAnsi"/>
        </w:rPr>
        <w:footnoteRef/>
      </w:r>
      <w:r w:rsidRPr="0020728B">
        <w:rPr>
          <w:rFonts w:cstheme="minorHAnsi"/>
        </w:rPr>
        <w:t xml:space="preserve"> Instituto Nacional Penitenciario y Carcelario, (. (2024). Tableros estadísticos. población intramural nacional a agosto de 2024. </w:t>
      </w:r>
      <w:r w:rsidRPr="0020728B">
        <w:rPr>
          <w:rFonts w:cstheme="minorHAnsi"/>
          <w:lang w:val="en-US"/>
        </w:rPr>
        <w:t>SISIPEC. Retrieved from http://190.25.112.18:8080/jasperserver-pro/dashboard/viewer.html?&amp;j_username=inpec_user&amp;j_password=inpec#/public/Intramural/Dashboards/Intramural_Nacional</w:t>
      </w:r>
    </w:p>
  </w:footnote>
  <w:footnote w:id="28">
    <w:p w14:paraId="371C6FCB" w14:textId="3E64AC8B" w:rsidR="262EABF8" w:rsidRPr="0020728B" w:rsidRDefault="262EABF8" w:rsidP="262EABF8">
      <w:pPr>
        <w:pStyle w:val="Textonotapie"/>
        <w:rPr>
          <w:rFonts w:cstheme="minorHAnsi"/>
          <w:lang w:val="en-US"/>
        </w:rPr>
      </w:pPr>
      <w:r w:rsidRPr="0020728B">
        <w:rPr>
          <w:rStyle w:val="Refdenotaalpie"/>
          <w:rFonts w:cstheme="minorHAnsi"/>
        </w:rPr>
        <w:footnoteRef/>
      </w:r>
      <w:r w:rsidRPr="0020728B">
        <w:rPr>
          <w:rFonts w:cstheme="minorHAnsi"/>
        </w:rPr>
        <w:t xml:space="preserve"> Instituto Nacional Penitenciario y Carcelario, (. (2024). Tableros estadísticos. población intramural nacional a agosto de 2024. </w:t>
      </w:r>
      <w:r w:rsidRPr="0020728B">
        <w:rPr>
          <w:rFonts w:cstheme="minorHAnsi"/>
          <w:lang w:val="en-US"/>
        </w:rPr>
        <w:t>SISIPEC. Retrieved from http://190.25.112.18:8080/jasperserver-pro/dashboard/viewer.html?&amp;j_username=inpec_user&amp;j_password=inpec#/public/Intramural/Dashboards/Intramural_Nacional</w:t>
      </w:r>
    </w:p>
  </w:footnote>
  <w:footnote w:id="29">
    <w:p w14:paraId="6C41D58D" w14:textId="5EC3C8D5" w:rsidR="262EABF8" w:rsidRPr="0020728B" w:rsidRDefault="262EABF8" w:rsidP="262EABF8">
      <w:pPr>
        <w:pStyle w:val="Textonotapie"/>
        <w:rPr>
          <w:rFonts w:eastAsia="Times New Roman" w:cstheme="minorHAnsi"/>
          <w:color w:val="0563C1"/>
          <w:lang w:val="en-US"/>
        </w:rPr>
      </w:pPr>
      <w:r w:rsidRPr="0020728B">
        <w:rPr>
          <w:rStyle w:val="Refdenotaalpie"/>
          <w:rFonts w:cstheme="minorHAnsi"/>
        </w:rPr>
        <w:footnoteRef/>
      </w:r>
      <w:r w:rsidRPr="0020728B">
        <w:rPr>
          <w:rFonts w:cstheme="minorHAnsi"/>
        </w:rPr>
        <w:t xml:space="preserve"> Ministerio de Defensa Nacional. (2023). Política de seguridad, defensa y convivencia ciudadana "garantías para la vida y la paz 2022-2026". </w:t>
      </w:r>
      <w:r w:rsidRPr="0020728B">
        <w:rPr>
          <w:rFonts w:cstheme="minorHAnsi"/>
          <w:lang w:val="en-US"/>
        </w:rPr>
        <w:t>(). Bogotá D.C.: Retrieved from https://ddhhcolombia.org.co/wp-content/uploads/2023/05/GARANTIAS-PARA-LA-VIDA-Y-LA-PAZ.pdf.</w:t>
      </w:r>
    </w:p>
  </w:footnote>
  <w:footnote w:id="30">
    <w:p w14:paraId="510D173C" w14:textId="0313951C" w:rsidR="262EABF8" w:rsidRDefault="262EABF8" w:rsidP="262EABF8">
      <w:pPr>
        <w:pStyle w:val="Textonotapie"/>
      </w:pPr>
      <w:r w:rsidRPr="262EABF8">
        <w:rPr>
          <w:rStyle w:val="Refdenotaalpie"/>
        </w:rPr>
        <w:footnoteRef/>
      </w:r>
      <w:r>
        <w:t xml:space="preserve"> Instituto Nacional Penitenciario y Carcelario. (2024). Tableros estadísticos - Población Intramural Nacional. </w:t>
      </w:r>
      <w:hyperlink r:id="rId7" w:anchor="/public/Intramural/Dashboards/Intramural_Nacional">
        <w:r w:rsidRPr="262EABF8">
          <w:rPr>
            <w:rStyle w:val="Hipervnculo"/>
          </w:rPr>
          <w:t>http://190.25.112.18:8080/jasperserver-pro/dashboard/viewer.html?&amp;j_username=inpec_user&amp;j_password=inpec#/public/Intramural/Dashboards/Intramural_Nacional</w:t>
        </w:r>
      </w:hyperlink>
      <w:r>
        <w:t xml:space="preserve"> </w:t>
      </w:r>
    </w:p>
  </w:footnote>
  <w:footnote w:id="31">
    <w:p w14:paraId="121C93BE" w14:textId="214C09A6" w:rsidR="262EABF8" w:rsidRDefault="262EABF8" w:rsidP="262EABF8">
      <w:pPr>
        <w:pStyle w:val="Textonotapie"/>
      </w:pPr>
      <w:r w:rsidRPr="262EABF8">
        <w:rPr>
          <w:rStyle w:val="Refdenotaalpie"/>
        </w:rPr>
        <w:footnoteRef/>
      </w:r>
      <w:r>
        <w:t xml:space="preserve"> Ministerio de Tecnologías de la Información y las comunicaciones (2024) Boletín Trimestral de las TIC. CUARTO TRIMESTRE DE 2023. Publicado: Bogotá D.C. - Colombia, abril de 2024. </w:t>
      </w:r>
      <w:hyperlink r:id="rId8">
        <w:r w:rsidRPr="262EABF8">
          <w:rPr>
            <w:rStyle w:val="Hipervnculo"/>
          </w:rPr>
          <w:t>https://colombiatic.mintic.gov.co/679/articles-338221_archivo_pdf.pdf</w:t>
        </w:r>
      </w:hyperlink>
      <w:r>
        <w:t xml:space="preserve"> </w:t>
      </w:r>
    </w:p>
  </w:footnote>
  <w:footnote w:id="32">
    <w:p w14:paraId="13475EA9" w14:textId="7D1ADACD" w:rsidR="262EABF8" w:rsidRDefault="262EABF8" w:rsidP="262EABF8">
      <w:pPr>
        <w:pStyle w:val="Textonotapie"/>
      </w:pPr>
      <w:r w:rsidRPr="262EABF8">
        <w:rPr>
          <w:rStyle w:val="Refdenotaalpie"/>
        </w:rPr>
        <w:footnoteRef/>
      </w:r>
      <w:r>
        <w:t xml:space="preserve"> Ministerio de Tecnologías de la Información y las comunicaciones (2024) Boletín Trimestral de las TIC. CUARTO TRIMESTRE DE 2023. Publicado: Bogotá D.C. - Colombia, abril de 2024. </w:t>
      </w:r>
      <w:hyperlink r:id="rId9">
        <w:r w:rsidRPr="262EABF8">
          <w:rPr>
            <w:rStyle w:val="Hipervnculo"/>
          </w:rPr>
          <w:t>https://colombiatic.mintic.gov.co/679/articles-338221_archivo_pdf.pdf</w:t>
        </w:r>
      </w:hyperlink>
      <w:r>
        <w:t xml:space="preserve"> </w:t>
      </w:r>
    </w:p>
  </w:footnote>
  <w:footnote w:id="33">
    <w:p w14:paraId="68C23572" w14:textId="0A48F5D8" w:rsidR="262EABF8" w:rsidRPr="001541A0" w:rsidRDefault="262EABF8" w:rsidP="262EABF8">
      <w:pPr>
        <w:pStyle w:val="Textonotapie"/>
        <w:rPr>
          <w:lang w:val="en-US"/>
        </w:rPr>
      </w:pPr>
      <w:r w:rsidRPr="262EABF8">
        <w:rPr>
          <w:rStyle w:val="Refdenotaalpie"/>
        </w:rPr>
        <w:footnoteRef/>
      </w:r>
      <w:r>
        <w:t xml:space="preserve"> Ministerio de Tecnologías de la Información y las comunicaciones (2024) Boletín Trimestral de las TIC. CUARTO TRIMESTRE DE 2023. Publicado: Bogotá D.C. - Colombia, abril de 2024. </w:t>
      </w:r>
      <w:hyperlink r:id="rId10">
        <w:r w:rsidRPr="001541A0">
          <w:rPr>
            <w:rStyle w:val="Hipervnculo"/>
            <w:lang w:val="en-US"/>
          </w:rPr>
          <w:t>https://colombiatic.mintic.gov.co/679/articles-338221_archivo_pdf.pdf</w:t>
        </w:r>
      </w:hyperlink>
      <w:r w:rsidRPr="001541A0">
        <w:rPr>
          <w:lang w:val="en-US"/>
        </w:rPr>
        <w:t xml:space="preserve"> </w:t>
      </w:r>
    </w:p>
  </w:footnote>
  <w:footnote w:id="34">
    <w:p w14:paraId="0098BE49" w14:textId="2C0C0D40" w:rsidR="00F048C0" w:rsidRDefault="00F048C0">
      <w:pPr>
        <w:pStyle w:val="Textonotapie"/>
      </w:pPr>
      <w:r>
        <w:rPr>
          <w:rStyle w:val="Refdenotaalpie"/>
        </w:rPr>
        <w:footnoteRef/>
      </w:r>
      <w:r w:rsidRPr="001541A0">
        <w:rPr>
          <w:lang w:val="en-US"/>
        </w:rPr>
        <w:t xml:space="preserve"> DANE. </w:t>
      </w:r>
      <w:r>
        <w:t xml:space="preserve">(2024) Indicadores básicos de tenencia y uso de Tecnologías de la información y las comunicaciones -TIC en hogares y personas de 5 y más años de edad. Departamental 2023. </w:t>
      </w:r>
      <w:hyperlink r:id="rId11" w:history="1">
        <w:r w:rsidRPr="00C60293">
          <w:rPr>
            <w:rStyle w:val="Hipervnculo"/>
          </w:rPr>
          <w:t>https://www.dane.gov.co/files/operaciones/TICH/bol-TICH-2023.pdf</w:t>
        </w:r>
      </w:hyperlink>
      <w:r>
        <w:t xml:space="preserve"> </w:t>
      </w:r>
    </w:p>
  </w:footnote>
  <w:footnote w:id="35">
    <w:p w14:paraId="738D3023" w14:textId="6565296A" w:rsidR="00F048C0" w:rsidRDefault="00F048C0" w:rsidP="00F048C0">
      <w:pPr>
        <w:pStyle w:val="Textonotapie"/>
      </w:pPr>
      <w:r>
        <w:rPr>
          <w:rStyle w:val="Refdenotaalpie"/>
        </w:rPr>
        <w:footnoteRef/>
      </w:r>
      <w:r>
        <w:t xml:space="preserve"> DANE. (2024) Indicadores básicos de tenencia y uso de Tecnologías de la información y las comunicaciones -TIC en hogares y personas de 5 y más años de edad. Departamental 2023. </w:t>
      </w:r>
      <w:hyperlink r:id="rId12" w:history="1">
        <w:r w:rsidRPr="00C60293">
          <w:rPr>
            <w:rStyle w:val="Hipervnculo"/>
          </w:rPr>
          <w:t>https://www.dane.gov.co/files/operaciones/TICH/bol-TICH-2023.pdf</w:t>
        </w:r>
      </w:hyperlink>
      <w:r>
        <w:t xml:space="preserve"> </w:t>
      </w:r>
    </w:p>
  </w:footnote>
  <w:footnote w:id="36">
    <w:p w14:paraId="7AF2622A" w14:textId="74F2A730" w:rsidR="00F048C0" w:rsidRDefault="00F048C0" w:rsidP="00F048C0">
      <w:pPr>
        <w:pStyle w:val="Textonotapie"/>
      </w:pPr>
      <w:r>
        <w:rPr>
          <w:rStyle w:val="Refdenotaalpie"/>
        </w:rPr>
        <w:footnoteRef/>
      </w:r>
      <w:r>
        <w:t xml:space="preserve"> </w:t>
      </w:r>
      <w:r w:rsidRPr="00594061">
        <w:t xml:space="preserve">Meneses, J. (2024). ¿Las empresas de telefonía móvil celular podrían implementar medidas tecnológicas de prevención de la extorsión en la modalidad carcelaria y seguridad personal?(Especialización en Derecho Constitucional). Retrieved from </w:t>
      </w:r>
      <w:hyperlink r:id="rId13" w:history="1">
        <w:r w:rsidRPr="00C60293">
          <w:rPr>
            <w:rStyle w:val="Hipervnculo"/>
          </w:rPr>
          <w:t>https://hdl.handle.net/10901/28195</w:t>
        </w:r>
      </w:hyperlink>
      <w:r>
        <w:t xml:space="preserve"> </w:t>
      </w:r>
    </w:p>
  </w:footnote>
  <w:footnote w:id="37">
    <w:p w14:paraId="1BF04A1A" w14:textId="77777777" w:rsidR="00CD3CD4" w:rsidRDefault="00CD3CD4" w:rsidP="00CD3CD4">
      <w:pPr>
        <w:pStyle w:val="Textonotapie"/>
      </w:pPr>
      <w:r>
        <w:rPr>
          <w:rStyle w:val="Refdenotaalpie"/>
        </w:rPr>
        <w:footnoteRef/>
      </w:r>
      <w:r>
        <w:t xml:space="preserve"> </w:t>
      </w:r>
      <w:r w:rsidRPr="00F20C53">
        <w:t>Carreño-Cucaita, K. (2023) «Comportamiento de la extorsión posterior a la implementación de los acuerdos de paz en Colombia y pandemia COVID-19 en el periodo 2018 – 2021», </w:t>
      </w:r>
      <w:r w:rsidRPr="00F20C53">
        <w:rPr>
          <w:i/>
          <w:iCs/>
        </w:rPr>
        <w:t>Revista Estado, Paz y Sistema Internacional</w:t>
      </w:r>
      <w:r w:rsidRPr="00F20C53">
        <w:t>, 2(3), pp. 5–28. doi: 10.25062/2981-3034.4748.</w:t>
      </w:r>
      <w:r>
        <w:t xml:space="preserve"> </w:t>
      </w:r>
    </w:p>
  </w:footnote>
  <w:footnote w:id="38">
    <w:p w14:paraId="02172469" w14:textId="25B468D6" w:rsidR="262EABF8" w:rsidRPr="00B07AF8" w:rsidRDefault="262EABF8" w:rsidP="262EABF8">
      <w:pPr>
        <w:pStyle w:val="Textonotapie"/>
        <w:rPr>
          <w:lang w:val="en-US"/>
        </w:rPr>
      </w:pPr>
      <w:r w:rsidRPr="262EABF8">
        <w:rPr>
          <w:rStyle w:val="Refdenotaalpie"/>
        </w:rPr>
        <w:footnoteRef/>
      </w:r>
      <w:r w:rsidRPr="001541A0">
        <w:rPr>
          <w:lang w:val="en-US"/>
        </w:rPr>
        <w:t xml:space="preserve"> GSMA. </w:t>
      </w:r>
      <w:r w:rsidRPr="00B07AF8">
        <w:rPr>
          <w:lang w:val="en-US"/>
        </w:rPr>
        <w:t>(2016). Mandatory registration of prepaid SIM cards addressing challenges through best practice. (). Shanghai: Retrieved from https://www.gsma.com/publicpolicy/wp-content/uploads/2016/04/GSMA2016_Report_MandatoryRegistrationOfPrepaidSIMCards.pdf</w:t>
      </w:r>
    </w:p>
  </w:footnote>
  <w:footnote w:id="39">
    <w:p w14:paraId="5C24F452" w14:textId="7C81E69E" w:rsidR="262EABF8" w:rsidRPr="00B07AF8" w:rsidRDefault="262EABF8" w:rsidP="262EABF8">
      <w:pPr>
        <w:pStyle w:val="Textonotapie"/>
        <w:rPr>
          <w:lang w:val="en-US"/>
        </w:rPr>
      </w:pPr>
      <w:r w:rsidRPr="262EABF8">
        <w:rPr>
          <w:rStyle w:val="Refdenotaalpie"/>
          <w:lang w:val="en-US"/>
        </w:rPr>
        <w:footnoteRef/>
      </w:r>
      <w:r w:rsidRPr="262EABF8">
        <w:rPr>
          <w:lang w:val="en-US"/>
        </w:rPr>
        <w:t xml:space="preserve"> Bischoff, P. (2022, Febrero 7,). Which governments impose SIM-card registration laws to collect data on their citizens? Comparitech Retrieved from https://www.comparitech.com/blog/vpn-privacy/sim-card-registration-laws/#:~:text=The%20majority%20of%20national%20governments,fingerprints%20or%20a%20facial%20scan</w:t>
      </w:r>
    </w:p>
  </w:footnote>
  <w:footnote w:id="40">
    <w:p w14:paraId="5FC1302D" w14:textId="586DCE31" w:rsidR="00DF1688" w:rsidRPr="00B07AF8" w:rsidRDefault="00DF1688" w:rsidP="00DF1688">
      <w:pPr>
        <w:pStyle w:val="Textonotapie"/>
        <w:rPr>
          <w:lang w:val="en-US"/>
        </w:rPr>
      </w:pPr>
      <w:r w:rsidRPr="262EABF8">
        <w:rPr>
          <w:rStyle w:val="Refdenotaalpie"/>
          <w:lang w:val="en-US"/>
        </w:rPr>
        <w:footnoteRef/>
      </w:r>
      <w:r w:rsidRPr="262EABF8">
        <w:rPr>
          <w:lang w:val="en-US"/>
        </w:rPr>
        <w:t xml:space="preserve"> Bischoff, P. (2022, Febrero 7,). Which governments impose SIM-card registration laws to collect data on their citizens? Comparitech Retrieved from https://www.comparitech.com/blog/vpn-privacy/sim-card-registration-laws/#:~:text=The%20majority%20of%20national%20governments,fingerprints%20or%20a%20facial%20scan</w:t>
      </w:r>
    </w:p>
  </w:footnote>
  <w:footnote w:id="41">
    <w:p w14:paraId="771BCD7D" w14:textId="77777777" w:rsidR="00DF1688" w:rsidRPr="00B07AF8" w:rsidRDefault="00DF1688" w:rsidP="00DF1688">
      <w:pPr>
        <w:pStyle w:val="Textonotapie"/>
        <w:rPr>
          <w:lang w:val="en-US"/>
        </w:rPr>
      </w:pPr>
      <w:r w:rsidRPr="262EABF8">
        <w:rPr>
          <w:rStyle w:val="Refdenotaalpie"/>
          <w:lang w:val="en-US"/>
        </w:rPr>
        <w:footnoteRef/>
      </w:r>
      <w:r w:rsidRPr="262EABF8">
        <w:rPr>
          <w:lang w:val="en-US"/>
        </w:rPr>
        <w:t xml:space="preserve"> Bischoff, P. (2022, Febrero 7,). Which governments impose SIM-card registration laws to collect data on their citizens? Comparitech Retrieved from https://www.comparitech.com/blog/vpn-privacy/sim-card-registration-laws/#:~:text=The%20majority%20of%20national%20governments,fingerprints%20or%20a%20facial%20scan</w:t>
      </w:r>
    </w:p>
  </w:footnote>
  <w:footnote w:id="42">
    <w:p w14:paraId="5E31696C" w14:textId="1C04DAEB" w:rsidR="262EABF8" w:rsidRPr="00B07AF8" w:rsidRDefault="262EABF8" w:rsidP="262EABF8">
      <w:pPr>
        <w:pStyle w:val="Textonotapie"/>
        <w:rPr>
          <w:lang w:val="en-US"/>
        </w:rPr>
      </w:pPr>
      <w:r w:rsidRPr="262EABF8">
        <w:rPr>
          <w:rStyle w:val="Refdenotaalpie"/>
        </w:rPr>
        <w:footnoteRef/>
      </w:r>
      <w:r>
        <w:t xml:space="preserve"> Ministerio de Tecnologías de la Información y Comunicaciones. (2019). Servicios de telecomunicaciones </w:t>
      </w:r>
      <w:r>
        <w:br/>
        <w:t xml:space="preserve">¿En Colombia qué empresas prestan el servicio de telefonía móvil celular? </w:t>
      </w:r>
      <w:r w:rsidRPr="00B07AF8">
        <w:rPr>
          <w:lang w:val="en-US"/>
        </w:rPr>
        <w:t xml:space="preserve">Retrieved from </w:t>
      </w:r>
      <w:hyperlink r:id="rId14">
        <w:r w:rsidRPr="00B07AF8">
          <w:rPr>
            <w:rStyle w:val="Hipervnculo"/>
            <w:lang w:val="en-US"/>
          </w:rPr>
          <w:t>https://www.mintic.gov.co/portal/inicio/Atencion-y-Servicio-a-la-Ciudadania/Preguntas-frecuentes/5237:Servicios-de-Telecomunicaciones</w:t>
        </w:r>
      </w:hyperlink>
      <w:r w:rsidRPr="00B07AF8">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49E9" w14:textId="0ED9452E" w:rsidR="00714550" w:rsidRDefault="00714550" w:rsidP="53AC3728">
    <w:pPr>
      <w:pStyle w:val="Encabezado"/>
      <w:jc w:val="center"/>
    </w:pPr>
    <w:r>
      <w:rPr>
        <w:noProof/>
        <w:lang w:eastAsia="es-CO"/>
      </w:rPr>
      <w:drawing>
        <wp:inline distT="0" distB="0" distL="0" distR="0" wp14:anchorId="08DA4802" wp14:editId="44B18C00">
          <wp:extent cx="1790555" cy="528754"/>
          <wp:effectExtent l="0" t="0" r="0" b="0"/>
          <wp:docPr id="567569004" name="Imagen 56756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90555" cy="5287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793"/>
    <w:multiLevelType w:val="hybridMultilevel"/>
    <w:tmpl w:val="B7141350"/>
    <w:lvl w:ilvl="0" w:tplc="2638AFC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70392B"/>
    <w:multiLevelType w:val="hybridMultilevel"/>
    <w:tmpl w:val="CA744F5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15647A"/>
    <w:multiLevelType w:val="hybridMultilevel"/>
    <w:tmpl w:val="AB08F3D8"/>
    <w:lvl w:ilvl="0" w:tplc="2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FA01C97"/>
    <w:multiLevelType w:val="hybridMultilevel"/>
    <w:tmpl w:val="27F4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5D29E2"/>
    <w:multiLevelType w:val="hybridMultilevel"/>
    <w:tmpl w:val="CA744F5A"/>
    <w:lvl w:ilvl="0" w:tplc="240A0013">
      <w:start w:val="1"/>
      <w:numFmt w:val="upperRoman"/>
      <w:lvlText w:val="%1."/>
      <w:lvlJc w:val="righ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1CFF225F"/>
    <w:multiLevelType w:val="hybridMultilevel"/>
    <w:tmpl w:val="403E1200"/>
    <w:lvl w:ilvl="0" w:tplc="7AFC7E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52A3C"/>
    <w:multiLevelType w:val="hybridMultilevel"/>
    <w:tmpl w:val="0AC0A7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3DB427F"/>
    <w:multiLevelType w:val="hybridMultilevel"/>
    <w:tmpl w:val="1E3086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374028"/>
    <w:multiLevelType w:val="hybridMultilevel"/>
    <w:tmpl w:val="1FA66B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0007376"/>
    <w:multiLevelType w:val="hybridMultilevel"/>
    <w:tmpl w:val="37D09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3C24AB"/>
    <w:multiLevelType w:val="hybridMultilevel"/>
    <w:tmpl w:val="BDCE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77B7C"/>
    <w:multiLevelType w:val="hybridMultilevel"/>
    <w:tmpl w:val="0916FB92"/>
    <w:lvl w:ilvl="0" w:tplc="E20C8134">
      <w:start w:val="5"/>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E22253D"/>
    <w:multiLevelType w:val="hybridMultilevel"/>
    <w:tmpl w:val="265E585C"/>
    <w:lvl w:ilvl="0" w:tplc="ACB07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16409A"/>
    <w:multiLevelType w:val="hybridMultilevel"/>
    <w:tmpl w:val="129AF702"/>
    <w:lvl w:ilvl="0" w:tplc="BC8E43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EE03AD"/>
    <w:multiLevelType w:val="hybridMultilevel"/>
    <w:tmpl w:val="1FB6D6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C1600A"/>
    <w:multiLevelType w:val="hybridMultilevel"/>
    <w:tmpl w:val="4748E88A"/>
    <w:lvl w:ilvl="0" w:tplc="0C64BD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9"/>
  </w:num>
  <w:num w:numId="4">
    <w:abstractNumId w:val="14"/>
  </w:num>
  <w:num w:numId="5">
    <w:abstractNumId w:val="3"/>
  </w:num>
  <w:num w:numId="6">
    <w:abstractNumId w:val="10"/>
  </w:num>
  <w:num w:numId="7">
    <w:abstractNumId w:val="2"/>
  </w:num>
  <w:num w:numId="8">
    <w:abstractNumId w:val="12"/>
  </w:num>
  <w:num w:numId="9">
    <w:abstractNumId w:val="15"/>
  </w:num>
  <w:num w:numId="10">
    <w:abstractNumId w:val="5"/>
  </w:num>
  <w:num w:numId="11">
    <w:abstractNumId w:val="13"/>
  </w:num>
  <w:num w:numId="12">
    <w:abstractNumId w:val="2"/>
    <w:lvlOverride w:ilvl="0">
      <w:startOverride w:val="1"/>
    </w:lvlOverride>
    <w:lvlOverride w:ilvl="1"/>
    <w:lvlOverride w:ilvl="2"/>
    <w:lvlOverride w:ilvl="3"/>
    <w:lvlOverride w:ilvl="4"/>
    <w:lvlOverride w:ilvl="5"/>
    <w:lvlOverride w:ilvl="6"/>
    <w:lvlOverride w:ilvl="7"/>
    <w:lvlOverride w:ilvl="8"/>
  </w:num>
  <w:num w:numId="13">
    <w:abstractNumId w:val="0"/>
  </w:num>
  <w:num w:numId="14">
    <w:abstractNumId w:val="6"/>
  </w:num>
  <w:num w:numId="15">
    <w:abstractNumId w:val="1"/>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E4B"/>
    <w:rsid w:val="00002B6D"/>
    <w:rsid w:val="00011C00"/>
    <w:rsid w:val="000122FA"/>
    <w:rsid w:val="000216ED"/>
    <w:rsid w:val="000237BF"/>
    <w:rsid w:val="0002507D"/>
    <w:rsid w:val="000343F5"/>
    <w:rsid w:val="0003795B"/>
    <w:rsid w:val="00040071"/>
    <w:rsid w:val="0004126F"/>
    <w:rsid w:val="0004136C"/>
    <w:rsid w:val="00041722"/>
    <w:rsid w:val="000420B1"/>
    <w:rsid w:val="00067464"/>
    <w:rsid w:val="000723D7"/>
    <w:rsid w:val="00090607"/>
    <w:rsid w:val="00090D40"/>
    <w:rsid w:val="000A282D"/>
    <w:rsid w:val="000A498A"/>
    <w:rsid w:val="000C01BA"/>
    <w:rsid w:val="000C77FA"/>
    <w:rsid w:val="000D2CDA"/>
    <w:rsid w:val="000D2F57"/>
    <w:rsid w:val="000D4F19"/>
    <w:rsid w:val="000E246B"/>
    <w:rsid w:val="000F21EE"/>
    <w:rsid w:val="00111735"/>
    <w:rsid w:val="00116156"/>
    <w:rsid w:val="001231B3"/>
    <w:rsid w:val="001252B3"/>
    <w:rsid w:val="001372BD"/>
    <w:rsid w:val="00143AE8"/>
    <w:rsid w:val="00144D85"/>
    <w:rsid w:val="001523D7"/>
    <w:rsid w:val="001541A0"/>
    <w:rsid w:val="001568A2"/>
    <w:rsid w:val="00160A85"/>
    <w:rsid w:val="00163B7D"/>
    <w:rsid w:val="00183C3F"/>
    <w:rsid w:val="001859E5"/>
    <w:rsid w:val="001A5022"/>
    <w:rsid w:val="001B0A9E"/>
    <w:rsid w:val="001B5690"/>
    <w:rsid w:val="001C5815"/>
    <w:rsid w:val="001D546C"/>
    <w:rsid w:val="001D69D7"/>
    <w:rsid w:val="001E58A1"/>
    <w:rsid w:val="001E790D"/>
    <w:rsid w:val="001F1786"/>
    <w:rsid w:val="001F394D"/>
    <w:rsid w:val="002037B5"/>
    <w:rsid w:val="0020641A"/>
    <w:rsid w:val="0020728B"/>
    <w:rsid w:val="00212C4E"/>
    <w:rsid w:val="00222D30"/>
    <w:rsid w:val="00226346"/>
    <w:rsid w:val="00230161"/>
    <w:rsid w:val="00230D34"/>
    <w:rsid w:val="002315C1"/>
    <w:rsid w:val="00232C38"/>
    <w:rsid w:val="00235862"/>
    <w:rsid w:val="00240D7A"/>
    <w:rsid w:val="00242D9B"/>
    <w:rsid w:val="00242FFA"/>
    <w:rsid w:val="002455AC"/>
    <w:rsid w:val="0026681C"/>
    <w:rsid w:val="00280DE2"/>
    <w:rsid w:val="00281B7E"/>
    <w:rsid w:val="002874BC"/>
    <w:rsid w:val="00296B32"/>
    <w:rsid w:val="002970C4"/>
    <w:rsid w:val="002A5AA7"/>
    <w:rsid w:val="002D04A7"/>
    <w:rsid w:val="002D0674"/>
    <w:rsid w:val="002F467C"/>
    <w:rsid w:val="003007C3"/>
    <w:rsid w:val="00321F99"/>
    <w:rsid w:val="003224BD"/>
    <w:rsid w:val="00326AD8"/>
    <w:rsid w:val="00331F7F"/>
    <w:rsid w:val="003326B0"/>
    <w:rsid w:val="003344EF"/>
    <w:rsid w:val="00347F9A"/>
    <w:rsid w:val="003605D9"/>
    <w:rsid w:val="00360BC9"/>
    <w:rsid w:val="00363C28"/>
    <w:rsid w:val="00371F9E"/>
    <w:rsid w:val="00373CD8"/>
    <w:rsid w:val="00376BFA"/>
    <w:rsid w:val="0038238B"/>
    <w:rsid w:val="00383CEA"/>
    <w:rsid w:val="003A1CC6"/>
    <w:rsid w:val="003B081F"/>
    <w:rsid w:val="003B42EE"/>
    <w:rsid w:val="003C2FFC"/>
    <w:rsid w:val="003D26A7"/>
    <w:rsid w:val="003D6CDA"/>
    <w:rsid w:val="003E0214"/>
    <w:rsid w:val="003E74B7"/>
    <w:rsid w:val="003F0A07"/>
    <w:rsid w:val="003F2B9F"/>
    <w:rsid w:val="003F4819"/>
    <w:rsid w:val="00411110"/>
    <w:rsid w:val="00420B98"/>
    <w:rsid w:val="00423C55"/>
    <w:rsid w:val="004265C1"/>
    <w:rsid w:val="00427D86"/>
    <w:rsid w:val="0043578F"/>
    <w:rsid w:val="00443383"/>
    <w:rsid w:val="00445CD3"/>
    <w:rsid w:val="00466E8C"/>
    <w:rsid w:val="0047026A"/>
    <w:rsid w:val="00472DE2"/>
    <w:rsid w:val="004841C1"/>
    <w:rsid w:val="00487168"/>
    <w:rsid w:val="004A0876"/>
    <w:rsid w:val="004A1BC4"/>
    <w:rsid w:val="004B077E"/>
    <w:rsid w:val="004B08D6"/>
    <w:rsid w:val="004D0F74"/>
    <w:rsid w:val="004D293E"/>
    <w:rsid w:val="004E6692"/>
    <w:rsid w:val="004E72C8"/>
    <w:rsid w:val="004F0009"/>
    <w:rsid w:val="004F243A"/>
    <w:rsid w:val="004F7B11"/>
    <w:rsid w:val="00500614"/>
    <w:rsid w:val="005014A2"/>
    <w:rsid w:val="00505217"/>
    <w:rsid w:val="00514D26"/>
    <w:rsid w:val="00520E52"/>
    <w:rsid w:val="005221A4"/>
    <w:rsid w:val="0052462D"/>
    <w:rsid w:val="00533877"/>
    <w:rsid w:val="00541141"/>
    <w:rsid w:val="0054579C"/>
    <w:rsid w:val="005461F7"/>
    <w:rsid w:val="005557C1"/>
    <w:rsid w:val="0057739A"/>
    <w:rsid w:val="00580A6F"/>
    <w:rsid w:val="005830A3"/>
    <w:rsid w:val="00592185"/>
    <w:rsid w:val="005934B1"/>
    <w:rsid w:val="00594061"/>
    <w:rsid w:val="00597761"/>
    <w:rsid w:val="00597F96"/>
    <w:rsid w:val="005A0512"/>
    <w:rsid w:val="005B3742"/>
    <w:rsid w:val="005B495D"/>
    <w:rsid w:val="005C570D"/>
    <w:rsid w:val="005F5B16"/>
    <w:rsid w:val="005F67A5"/>
    <w:rsid w:val="0061261A"/>
    <w:rsid w:val="0062030B"/>
    <w:rsid w:val="0062115B"/>
    <w:rsid w:val="0062287E"/>
    <w:rsid w:val="006248EB"/>
    <w:rsid w:val="00632D10"/>
    <w:rsid w:val="00636B9D"/>
    <w:rsid w:val="006479E3"/>
    <w:rsid w:val="00651E4B"/>
    <w:rsid w:val="006603CA"/>
    <w:rsid w:val="0066061D"/>
    <w:rsid w:val="00684275"/>
    <w:rsid w:val="00691E3D"/>
    <w:rsid w:val="00697E5B"/>
    <w:rsid w:val="006A4E98"/>
    <w:rsid w:val="006B1AC0"/>
    <w:rsid w:val="006B2A66"/>
    <w:rsid w:val="006C0E30"/>
    <w:rsid w:val="006C38EF"/>
    <w:rsid w:val="006D59C3"/>
    <w:rsid w:val="006E1814"/>
    <w:rsid w:val="006E23F4"/>
    <w:rsid w:val="006E42FA"/>
    <w:rsid w:val="006F103A"/>
    <w:rsid w:val="006F4163"/>
    <w:rsid w:val="006F770A"/>
    <w:rsid w:val="00707839"/>
    <w:rsid w:val="00714550"/>
    <w:rsid w:val="0073226C"/>
    <w:rsid w:val="007468FA"/>
    <w:rsid w:val="00754F3B"/>
    <w:rsid w:val="00755059"/>
    <w:rsid w:val="007679EF"/>
    <w:rsid w:val="00780354"/>
    <w:rsid w:val="0078529E"/>
    <w:rsid w:val="007B2BE9"/>
    <w:rsid w:val="007C11EC"/>
    <w:rsid w:val="007E0688"/>
    <w:rsid w:val="007E56A7"/>
    <w:rsid w:val="007F15E0"/>
    <w:rsid w:val="007F49A8"/>
    <w:rsid w:val="008019D6"/>
    <w:rsid w:val="008166CC"/>
    <w:rsid w:val="0083133E"/>
    <w:rsid w:val="00836C4D"/>
    <w:rsid w:val="008436A7"/>
    <w:rsid w:val="00851340"/>
    <w:rsid w:val="00851B26"/>
    <w:rsid w:val="00865D36"/>
    <w:rsid w:val="00874441"/>
    <w:rsid w:val="0087556A"/>
    <w:rsid w:val="00883BC1"/>
    <w:rsid w:val="0088745A"/>
    <w:rsid w:val="008A7323"/>
    <w:rsid w:val="008B2078"/>
    <w:rsid w:val="008B6CF5"/>
    <w:rsid w:val="008C04BA"/>
    <w:rsid w:val="00910FCE"/>
    <w:rsid w:val="00930319"/>
    <w:rsid w:val="009421A3"/>
    <w:rsid w:val="00956E4B"/>
    <w:rsid w:val="00966C51"/>
    <w:rsid w:val="009802ED"/>
    <w:rsid w:val="00980848"/>
    <w:rsid w:val="009E126B"/>
    <w:rsid w:val="009E5ACD"/>
    <w:rsid w:val="009F59CE"/>
    <w:rsid w:val="009F5E13"/>
    <w:rsid w:val="00A05104"/>
    <w:rsid w:val="00A279C2"/>
    <w:rsid w:val="00A338CE"/>
    <w:rsid w:val="00A36FFB"/>
    <w:rsid w:val="00A45877"/>
    <w:rsid w:val="00A55497"/>
    <w:rsid w:val="00A62ED7"/>
    <w:rsid w:val="00A7091C"/>
    <w:rsid w:val="00A75D52"/>
    <w:rsid w:val="00A7769D"/>
    <w:rsid w:val="00A85586"/>
    <w:rsid w:val="00A855C0"/>
    <w:rsid w:val="00A94D34"/>
    <w:rsid w:val="00AA1EA7"/>
    <w:rsid w:val="00AA6829"/>
    <w:rsid w:val="00AA7953"/>
    <w:rsid w:val="00AB633B"/>
    <w:rsid w:val="00AB6930"/>
    <w:rsid w:val="00AD71BC"/>
    <w:rsid w:val="00AE332A"/>
    <w:rsid w:val="00AE4AAB"/>
    <w:rsid w:val="00AF0509"/>
    <w:rsid w:val="00AF2580"/>
    <w:rsid w:val="00AF2612"/>
    <w:rsid w:val="00AF6360"/>
    <w:rsid w:val="00AF6B1D"/>
    <w:rsid w:val="00B067B9"/>
    <w:rsid w:val="00B07AF8"/>
    <w:rsid w:val="00B14533"/>
    <w:rsid w:val="00B15BBB"/>
    <w:rsid w:val="00B20840"/>
    <w:rsid w:val="00B24535"/>
    <w:rsid w:val="00B26EF8"/>
    <w:rsid w:val="00B312B1"/>
    <w:rsid w:val="00B438A6"/>
    <w:rsid w:val="00B44EEA"/>
    <w:rsid w:val="00B456FD"/>
    <w:rsid w:val="00B55339"/>
    <w:rsid w:val="00B5547B"/>
    <w:rsid w:val="00B56047"/>
    <w:rsid w:val="00B66A57"/>
    <w:rsid w:val="00B67649"/>
    <w:rsid w:val="00B760F8"/>
    <w:rsid w:val="00BA08E4"/>
    <w:rsid w:val="00BA1C8C"/>
    <w:rsid w:val="00BA26A5"/>
    <w:rsid w:val="00BA2A23"/>
    <w:rsid w:val="00BA3366"/>
    <w:rsid w:val="00BA7BFA"/>
    <w:rsid w:val="00BA7FF8"/>
    <w:rsid w:val="00BB13D3"/>
    <w:rsid w:val="00BB5124"/>
    <w:rsid w:val="00BC2DDD"/>
    <w:rsid w:val="00BC7658"/>
    <w:rsid w:val="00BC7E7C"/>
    <w:rsid w:val="00BD404B"/>
    <w:rsid w:val="00BD6A7A"/>
    <w:rsid w:val="00BE12C4"/>
    <w:rsid w:val="00BF3912"/>
    <w:rsid w:val="00BF474C"/>
    <w:rsid w:val="00BF4BB0"/>
    <w:rsid w:val="00BF5626"/>
    <w:rsid w:val="00BF6541"/>
    <w:rsid w:val="00C11F12"/>
    <w:rsid w:val="00C22682"/>
    <w:rsid w:val="00C32AED"/>
    <w:rsid w:val="00C339BF"/>
    <w:rsid w:val="00C33ECA"/>
    <w:rsid w:val="00C418BD"/>
    <w:rsid w:val="00C51795"/>
    <w:rsid w:val="00C82B46"/>
    <w:rsid w:val="00CA1699"/>
    <w:rsid w:val="00CA7E34"/>
    <w:rsid w:val="00CB1981"/>
    <w:rsid w:val="00CB41DE"/>
    <w:rsid w:val="00CB7909"/>
    <w:rsid w:val="00CD3CD4"/>
    <w:rsid w:val="00CE10AD"/>
    <w:rsid w:val="00CE7EAF"/>
    <w:rsid w:val="00CF297A"/>
    <w:rsid w:val="00CF51E0"/>
    <w:rsid w:val="00CF5CFB"/>
    <w:rsid w:val="00CF75C6"/>
    <w:rsid w:val="00D13412"/>
    <w:rsid w:val="00D47BD8"/>
    <w:rsid w:val="00D561F9"/>
    <w:rsid w:val="00D7189D"/>
    <w:rsid w:val="00D72BFA"/>
    <w:rsid w:val="00D72FD5"/>
    <w:rsid w:val="00D77705"/>
    <w:rsid w:val="00D80358"/>
    <w:rsid w:val="00D87170"/>
    <w:rsid w:val="00DA0E42"/>
    <w:rsid w:val="00DA1DE2"/>
    <w:rsid w:val="00DA4CF7"/>
    <w:rsid w:val="00DB04B1"/>
    <w:rsid w:val="00DB050F"/>
    <w:rsid w:val="00DB7C6B"/>
    <w:rsid w:val="00DF070D"/>
    <w:rsid w:val="00DF0B73"/>
    <w:rsid w:val="00DF1688"/>
    <w:rsid w:val="00DF3512"/>
    <w:rsid w:val="00DF67AF"/>
    <w:rsid w:val="00E1417E"/>
    <w:rsid w:val="00E2615D"/>
    <w:rsid w:val="00E37286"/>
    <w:rsid w:val="00E3729B"/>
    <w:rsid w:val="00E44C12"/>
    <w:rsid w:val="00E55009"/>
    <w:rsid w:val="00E82940"/>
    <w:rsid w:val="00E87CD1"/>
    <w:rsid w:val="00EA18C4"/>
    <w:rsid w:val="00EA2D07"/>
    <w:rsid w:val="00EA76FF"/>
    <w:rsid w:val="00EA7F67"/>
    <w:rsid w:val="00EB087B"/>
    <w:rsid w:val="00EB29E0"/>
    <w:rsid w:val="00EB29FA"/>
    <w:rsid w:val="00EC3A65"/>
    <w:rsid w:val="00EE7FB3"/>
    <w:rsid w:val="00EF3C68"/>
    <w:rsid w:val="00EF5F89"/>
    <w:rsid w:val="00F048C0"/>
    <w:rsid w:val="00F10A4C"/>
    <w:rsid w:val="00F14580"/>
    <w:rsid w:val="00F20C53"/>
    <w:rsid w:val="00F21142"/>
    <w:rsid w:val="00F21A97"/>
    <w:rsid w:val="00F46AE7"/>
    <w:rsid w:val="00F7395B"/>
    <w:rsid w:val="00F80682"/>
    <w:rsid w:val="00F94999"/>
    <w:rsid w:val="00F95404"/>
    <w:rsid w:val="00F9630D"/>
    <w:rsid w:val="00FA21EF"/>
    <w:rsid w:val="00FA28C4"/>
    <w:rsid w:val="00FA3FCF"/>
    <w:rsid w:val="00FB174D"/>
    <w:rsid w:val="00FB3E67"/>
    <w:rsid w:val="00FC15DF"/>
    <w:rsid w:val="00FC1CBF"/>
    <w:rsid w:val="00FC6CE3"/>
    <w:rsid w:val="00FC77DD"/>
    <w:rsid w:val="00FD0641"/>
    <w:rsid w:val="00FD0851"/>
    <w:rsid w:val="00FD1A21"/>
    <w:rsid w:val="00FD2CAF"/>
    <w:rsid w:val="00FD7354"/>
    <w:rsid w:val="00FD770C"/>
    <w:rsid w:val="00FE2236"/>
    <w:rsid w:val="00FE29F8"/>
    <w:rsid w:val="00FF4086"/>
    <w:rsid w:val="00FF4943"/>
    <w:rsid w:val="00FF631C"/>
    <w:rsid w:val="122DAC55"/>
    <w:rsid w:val="262EABF8"/>
    <w:rsid w:val="50D5A7B6"/>
    <w:rsid w:val="53AC372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1AB73"/>
  <w15:chartTrackingRefBased/>
  <w15:docId w15:val="{3C0ABC28-4FDD-4D97-AC21-56227425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8C0"/>
  </w:style>
  <w:style w:type="paragraph" w:styleId="Ttulo1">
    <w:name w:val="heading 1"/>
    <w:basedOn w:val="Normal"/>
    <w:next w:val="Normal"/>
    <w:link w:val="Ttulo1Car"/>
    <w:uiPriority w:val="9"/>
    <w:qFormat/>
    <w:rsid w:val="00B66A57"/>
    <w:pPr>
      <w:keepNext/>
      <w:keepLines/>
      <w:spacing w:before="240" w:after="0"/>
      <w:outlineLvl w:val="0"/>
    </w:pPr>
    <w:rPr>
      <w:rFonts w:ascii="Calibri" w:eastAsiaTheme="majorEastAsia" w:hAnsi="Calibri" w:cstheme="majorBidi"/>
      <w:b/>
      <w:sz w:val="24"/>
      <w:szCs w:val="32"/>
    </w:rPr>
  </w:style>
  <w:style w:type="paragraph" w:styleId="Ttulo5">
    <w:name w:val="heading 5"/>
    <w:basedOn w:val="Normal"/>
    <w:next w:val="Normal"/>
    <w:link w:val="Ttulo5Car"/>
    <w:uiPriority w:val="9"/>
    <w:semiHidden/>
    <w:unhideWhenUsed/>
    <w:qFormat/>
    <w:rsid w:val="00AF636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1E4B"/>
    <w:rPr>
      <w:color w:val="0563C1" w:themeColor="hyperlink"/>
      <w:u w:val="single"/>
    </w:rPr>
  </w:style>
  <w:style w:type="paragraph" w:styleId="Textonotapie">
    <w:name w:val="footnote text"/>
    <w:basedOn w:val="Normal"/>
    <w:link w:val="TextonotapieCar"/>
    <w:uiPriority w:val="99"/>
    <w:semiHidden/>
    <w:unhideWhenUsed/>
    <w:rsid w:val="00651E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51E4B"/>
    <w:rPr>
      <w:sz w:val="20"/>
      <w:szCs w:val="20"/>
    </w:rPr>
  </w:style>
  <w:style w:type="character" w:styleId="Refdenotaalpie">
    <w:name w:val="footnote reference"/>
    <w:basedOn w:val="Fuentedeprrafopredeter"/>
    <w:uiPriority w:val="99"/>
    <w:semiHidden/>
    <w:unhideWhenUsed/>
    <w:rsid w:val="00651E4B"/>
    <w:rPr>
      <w:vertAlign w:val="superscript"/>
    </w:rPr>
  </w:style>
  <w:style w:type="paragraph" w:styleId="Prrafodelista">
    <w:name w:val="List Paragraph"/>
    <w:basedOn w:val="Normal"/>
    <w:uiPriority w:val="34"/>
    <w:qFormat/>
    <w:rsid w:val="006B1AC0"/>
    <w:pPr>
      <w:ind w:left="720"/>
      <w:contextualSpacing/>
    </w:pPr>
  </w:style>
  <w:style w:type="table" w:styleId="Tablaconcuadrcula">
    <w:name w:val="Table Grid"/>
    <w:basedOn w:val="Tablanormal"/>
    <w:uiPriority w:val="39"/>
    <w:rsid w:val="00D87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66A57"/>
    <w:rPr>
      <w:rFonts w:ascii="Calibri" w:eastAsiaTheme="majorEastAsia" w:hAnsi="Calibri" w:cstheme="majorBidi"/>
      <w:b/>
      <w:sz w:val="24"/>
      <w:szCs w:val="32"/>
    </w:rPr>
  </w:style>
  <w:style w:type="character" w:styleId="Hipervnculovisitado">
    <w:name w:val="FollowedHyperlink"/>
    <w:basedOn w:val="Fuentedeprrafopredeter"/>
    <w:uiPriority w:val="99"/>
    <w:semiHidden/>
    <w:unhideWhenUsed/>
    <w:rsid w:val="002D0674"/>
    <w:rPr>
      <w:color w:val="954F72" w:themeColor="followedHyperlink"/>
      <w:u w:val="single"/>
    </w:rPr>
  </w:style>
  <w:style w:type="paragraph" w:styleId="NormalWeb">
    <w:name w:val="Normal (Web)"/>
    <w:basedOn w:val="Normal"/>
    <w:uiPriority w:val="99"/>
    <w:unhideWhenUsed/>
    <w:rsid w:val="00445CD3"/>
    <w:rPr>
      <w:rFonts w:ascii="Times New Roman" w:hAnsi="Times New Roman" w:cs="Times New Roman"/>
      <w:sz w:val="24"/>
      <w:szCs w:val="24"/>
    </w:rPr>
  </w:style>
  <w:style w:type="character" w:customStyle="1" w:styleId="baj">
    <w:name w:val="b_aj"/>
    <w:basedOn w:val="Fuentedeprrafopredeter"/>
    <w:rsid w:val="00CF75C6"/>
  </w:style>
  <w:style w:type="character" w:styleId="Textoennegrita">
    <w:name w:val="Strong"/>
    <w:basedOn w:val="Fuentedeprrafopredeter"/>
    <w:uiPriority w:val="22"/>
    <w:qFormat/>
    <w:rsid w:val="00A55497"/>
    <w:rPr>
      <w:b/>
      <w:bCs/>
    </w:rPr>
  </w:style>
  <w:style w:type="paragraph" w:styleId="Subttulo">
    <w:name w:val="Subtitle"/>
    <w:basedOn w:val="Normal"/>
    <w:next w:val="Normal"/>
    <w:link w:val="SubttuloCar"/>
    <w:autoRedefine/>
    <w:uiPriority w:val="11"/>
    <w:qFormat/>
    <w:rsid w:val="00A62ED7"/>
    <w:pPr>
      <w:numPr>
        <w:ilvl w:val="1"/>
      </w:numPr>
      <w:ind w:left="708"/>
    </w:pPr>
    <w:rPr>
      <w:rFonts w:asciiTheme="majorHAnsi" w:eastAsiaTheme="minorEastAsia" w:hAnsiTheme="majorHAnsi"/>
      <w:b/>
      <w:spacing w:val="15"/>
      <w:sz w:val="24"/>
    </w:rPr>
  </w:style>
  <w:style w:type="character" w:customStyle="1" w:styleId="SubttuloCar">
    <w:name w:val="Subtítulo Car"/>
    <w:basedOn w:val="Fuentedeprrafopredeter"/>
    <w:link w:val="Subttulo"/>
    <w:uiPriority w:val="11"/>
    <w:rsid w:val="00A62ED7"/>
    <w:rPr>
      <w:rFonts w:asciiTheme="majorHAnsi" w:eastAsiaTheme="minorEastAsia" w:hAnsiTheme="majorHAnsi"/>
      <w:b/>
      <w:spacing w:val="15"/>
      <w:sz w:val="24"/>
    </w:rPr>
  </w:style>
  <w:style w:type="paragraph" w:styleId="Ttulo">
    <w:name w:val="Title"/>
    <w:basedOn w:val="Normal"/>
    <w:next w:val="Normal"/>
    <w:link w:val="TtuloCar"/>
    <w:uiPriority w:val="10"/>
    <w:qFormat/>
    <w:rsid w:val="00AB6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B6930"/>
    <w:rPr>
      <w:rFonts w:asciiTheme="majorHAnsi" w:eastAsiaTheme="majorEastAsia" w:hAnsiTheme="majorHAnsi" w:cstheme="majorBidi"/>
      <w:spacing w:val="-10"/>
      <w:kern w:val="28"/>
      <w:sz w:val="56"/>
      <w:szCs w:val="56"/>
    </w:rPr>
  </w:style>
  <w:style w:type="paragraph" w:customStyle="1" w:styleId="SubtitulosDV">
    <w:name w:val="Subtitulos DV"/>
    <w:basedOn w:val="Ttulo"/>
    <w:next w:val="Normal"/>
    <w:rsid w:val="00A62ED7"/>
    <w:rPr>
      <w:b/>
      <w:sz w:val="24"/>
    </w:rPr>
  </w:style>
  <w:style w:type="paragraph" w:styleId="Sinespaciado">
    <w:name w:val="No Spacing"/>
    <w:uiPriority w:val="1"/>
    <w:qFormat/>
    <w:rsid w:val="00B66A57"/>
    <w:pPr>
      <w:spacing w:after="0" w:line="240" w:lineRule="auto"/>
    </w:pPr>
  </w:style>
  <w:style w:type="character" w:customStyle="1" w:styleId="Mencinsinresolver1">
    <w:name w:val="Mención sin resolver1"/>
    <w:basedOn w:val="Fuentedeprrafopredeter"/>
    <w:uiPriority w:val="99"/>
    <w:semiHidden/>
    <w:unhideWhenUsed/>
    <w:rsid w:val="002F467C"/>
    <w:rPr>
      <w:color w:val="605E5C"/>
      <w:shd w:val="clear" w:color="auto" w:fill="E1DFDD"/>
    </w:rPr>
  </w:style>
  <w:style w:type="character" w:styleId="Refdecomentario">
    <w:name w:val="annotation reference"/>
    <w:basedOn w:val="Fuentedeprrafopredeter"/>
    <w:uiPriority w:val="99"/>
    <w:semiHidden/>
    <w:unhideWhenUsed/>
    <w:rsid w:val="005B495D"/>
    <w:rPr>
      <w:sz w:val="16"/>
      <w:szCs w:val="16"/>
    </w:rPr>
  </w:style>
  <w:style w:type="paragraph" w:styleId="Textocomentario">
    <w:name w:val="annotation text"/>
    <w:basedOn w:val="Normal"/>
    <w:link w:val="TextocomentarioCar"/>
    <w:uiPriority w:val="99"/>
    <w:unhideWhenUsed/>
    <w:rsid w:val="005B495D"/>
    <w:pPr>
      <w:spacing w:line="240" w:lineRule="auto"/>
    </w:pPr>
    <w:rPr>
      <w:sz w:val="20"/>
      <w:szCs w:val="20"/>
    </w:rPr>
  </w:style>
  <w:style w:type="character" w:customStyle="1" w:styleId="TextocomentarioCar">
    <w:name w:val="Texto comentario Car"/>
    <w:basedOn w:val="Fuentedeprrafopredeter"/>
    <w:link w:val="Textocomentario"/>
    <w:uiPriority w:val="99"/>
    <w:rsid w:val="005B495D"/>
    <w:rPr>
      <w:sz w:val="20"/>
      <w:szCs w:val="20"/>
    </w:rPr>
  </w:style>
  <w:style w:type="paragraph" w:styleId="Asuntodelcomentario">
    <w:name w:val="annotation subject"/>
    <w:basedOn w:val="Textocomentario"/>
    <w:next w:val="Textocomentario"/>
    <w:link w:val="AsuntodelcomentarioCar"/>
    <w:uiPriority w:val="99"/>
    <w:semiHidden/>
    <w:unhideWhenUsed/>
    <w:rsid w:val="005B495D"/>
    <w:rPr>
      <w:b/>
      <w:bCs/>
    </w:rPr>
  </w:style>
  <w:style w:type="character" w:customStyle="1" w:styleId="AsuntodelcomentarioCar">
    <w:name w:val="Asunto del comentario Car"/>
    <w:basedOn w:val="TextocomentarioCar"/>
    <w:link w:val="Asuntodelcomentario"/>
    <w:uiPriority w:val="99"/>
    <w:semiHidden/>
    <w:rsid w:val="005B495D"/>
    <w:rPr>
      <w:b/>
      <w:bCs/>
      <w:sz w:val="20"/>
      <w:szCs w:val="20"/>
    </w:rPr>
  </w:style>
  <w:style w:type="character" w:styleId="Textodelmarcadordeposicin">
    <w:name w:val="Placeholder Text"/>
    <w:basedOn w:val="Fuentedeprrafopredeter"/>
    <w:uiPriority w:val="99"/>
    <w:semiHidden/>
    <w:rsid w:val="002970C4"/>
    <w:rPr>
      <w:color w:val="808080"/>
    </w:rPr>
  </w:style>
  <w:style w:type="paragraph" w:styleId="Encabezado">
    <w:name w:val="header"/>
    <w:basedOn w:val="Normal"/>
    <w:link w:val="EncabezadoCar"/>
    <w:uiPriority w:val="99"/>
    <w:unhideWhenUsed/>
    <w:rsid w:val="008313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133E"/>
  </w:style>
  <w:style w:type="paragraph" w:styleId="Piedepgina">
    <w:name w:val="footer"/>
    <w:basedOn w:val="Normal"/>
    <w:link w:val="PiedepginaCar"/>
    <w:uiPriority w:val="99"/>
    <w:unhideWhenUsed/>
    <w:rsid w:val="008313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133E"/>
  </w:style>
  <w:style w:type="paragraph" w:styleId="Revisin">
    <w:name w:val="Revision"/>
    <w:hidden/>
    <w:uiPriority w:val="99"/>
    <w:semiHidden/>
    <w:rsid w:val="00CB7909"/>
    <w:pPr>
      <w:spacing w:after="0" w:line="240" w:lineRule="auto"/>
    </w:pPr>
  </w:style>
  <w:style w:type="character" w:customStyle="1" w:styleId="Ttulo5Car">
    <w:name w:val="Título 5 Car"/>
    <w:basedOn w:val="Fuentedeprrafopredeter"/>
    <w:link w:val="Ttulo5"/>
    <w:uiPriority w:val="9"/>
    <w:semiHidden/>
    <w:rsid w:val="00AF6360"/>
    <w:rPr>
      <w:rFonts w:asciiTheme="majorHAnsi" w:eastAsiaTheme="majorEastAsia" w:hAnsiTheme="majorHAnsi" w:cstheme="majorBidi"/>
      <w:color w:val="2E74B5" w:themeColor="accent1" w:themeShade="BF"/>
    </w:rPr>
  </w:style>
  <w:style w:type="paragraph" w:customStyle="1" w:styleId="parrafo">
    <w:name w:val="parrafo"/>
    <w:basedOn w:val="Normal"/>
    <w:rsid w:val="00AF636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4111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1110"/>
    <w:rPr>
      <w:rFonts w:ascii="Segoe UI" w:hAnsi="Segoe UI" w:cs="Segoe UI"/>
      <w:sz w:val="18"/>
      <w:szCs w:val="18"/>
    </w:rPr>
  </w:style>
  <w:style w:type="paragraph" w:customStyle="1" w:styleId="Default">
    <w:name w:val="Default"/>
    <w:rsid w:val="00C22682"/>
    <w:pPr>
      <w:autoSpaceDE w:val="0"/>
      <w:autoSpaceDN w:val="0"/>
      <w:adjustRightInd w:val="0"/>
      <w:spacing w:after="0" w:line="240" w:lineRule="auto"/>
    </w:pPr>
    <w:rPr>
      <w:rFonts w:ascii="Tahoma" w:hAnsi="Tahoma" w:cs="Tahoma"/>
      <w:color w:val="000000"/>
      <w:sz w:val="24"/>
      <w:szCs w:val="24"/>
    </w:rPr>
  </w:style>
  <w:style w:type="character" w:styleId="Mencinsinresolver">
    <w:name w:val="Unresolved Mention"/>
    <w:basedOn w:val="Fuentedeprrafopredeter"/>
    <w:uiPriority w:val="99"/>
    <w:semiHidden/>
    <w:unhideWhenUsed/>
    <w:rsid w:val="00980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693">
      <w:bodyDiv w:val="1"/>
      <w:marLeft w:val="0"/>
      <w:marRight w:val="0"/>
      <w:marTop w:val="0"/>
      <w:marBottom w:val="0"/>
      <w:divBdr>
        <w:top w:val="none" w:sz="0" w:space="0" w:color="auto"/>
        <w:left w:val="none" w:sz="0" w:space="0" w:color="auto"/>
        <w:bottom w:val="none" w:sz="0" w:space="0" w:color="auto"/>
        <w:right w:val="none" w:sz="0" w:space="0" w:color="auto"/>
      </w:divBdr>
    </w:div>
    <w:div w:id="1666380">
      <w:bodyDiv w:val="1"/>
      <w:marLeft w:val="0"/>
      <w:marRight w:val="0"/>
      <w:marTop w:val="0"/>
      <w:marBottom w:val="0"/>
      <w:divBdr>
        <w:top w:val="none" w:sz="0" w:space="0" w:color="auto"/>
        <w:left w:val="none" w:sz="0" w:space="0" w:color="auto"/>
        <w:bottom w:val="none" w:sz="0" w:space="0" w:color="auto"/>
        <w:right w:val="none" w:sz="0" w:space="0" w:color="auto"/>
      </w:divBdr>
    </w:div>
    <w:div w:id="3364629">
      <w:bodyDiv w:val="1"/>
      <w:marLeft w:val="0"/>
      <w:marRight w:val="0"/>
      <w:marTop w:val="0"/>
      <w:marBottom w:val="0"/>
      <w:divBdr>
        <w:top w:val="none" w:sz="0" w:space="0" w:color="auto"/>
        <w:left w:val="none" w:sz="0" w:space="0" w:color="auto"/>
        <w:bottom w:val="none" w:sz="0" w:space="0" w:color="auto"/>
        <w:right w:val="none" w:sz="0" w:space="0" w:color="auto"/>
      </w:divBdr>
    </w:div>
    <w:div w:id="3675787">
      <w:bodyDiv w:val="1"/>
      <w:marLeft w:val="0"/>
      <w:marRight w:val="0"/>
      <w:marTop w:val="0"/>
      <w:marBottom w:val="0"/>
      <w:divBdr>
        <w:top w:val="none" w:sz="0" w:space="0" w:color="auto"/>
        <w:left w:val="none" w:sz="0" w:space="0" w:color="auto"/>
        <w:bottom w:val="none" w:sz="0" w:space="0" w:color="auto"/>
        <w:right w:val="none" w:sz="0" w:space="0" w:color="auto"/>
      </w:divBdr>
    </w:div>
    <w:div w:id="4090963">
      <w:bodyDiv w:val="1"/>
      <w:marLeft w:val="0"/>
      <w:marRight w:val="0"/>
      <w:marTop w:val="0"/>
      <w:marBottom w:val="0"/>
      <w:divBdr>
        <w:top w:val="none" w:sz="0" w:space="0" w:color="auto"/>
        <w:left w:val="none" w:sz="0" w:space="0" w:color="auto"/>
        <w:bottom w:val="none" w:sz="0" w:space="0" w:color="auto"/>
        <w:right w:val="none" w:sz="0" w:space="0" w:color="auto"/>
      </w:divBdr>
    </w:div>
    <w:div w:id="4669845">
      <w:bodyDiv w:val="1"/>
      <w:marLeft w:val="0"/>
      <w:marRight w:val="0"/>
      <w:marTop w:val="0"/>
      <w:marBottom w:val="0"/>
      <w:divBdr>
        <w:top w:val="none" w:sz="0" w:space="0" w:color="auto"/>
        <w:left w:val="none" w:sz="0" w:space="0" w:color="auto"/>
        <w:bottom w:val="none" w:sz="0" w:space="0" w:color="auto"/>
        <w:right w:val="none" w:sz="0" w:space="0" w:color="auto"/>
      </w:divBdr>
    </w:div>
    <w:div w:id="7945569">
      <w:bodyDiv w:val="1"/>
      <w:marLeft w:val="0"/>
      <w:marRight w:val="0"/>
      <w:marTop w:val="0"/>
      <w:marBottom w:val="0"/>
      <w:divBdr>
        <w:top w:val="none" w:sz="0" w:space="0" w:color="auto"/>
        <w:left w:val="none" w:sz="0" w:space="0" w:color="auto"/>
        <w:bottom w:val="none" w:sz="0" w:space="0" w:color="auto"/>
        <w:right w:val="none" w:sz="0" w:space="0" w:color="auto"/>
      </w:divBdr>
    </w:div>
    <w:div w:id="8262459">
      <w:bodyDiv w:val="1"/>
      <w:marLeft w:val="0"/>
      <w:marRight w:val="0"/>
      <w:marTop w:val="0"/>
      <w:marBottom w:val="0"/>
      <w:divBdr>
        <w:top w:val="none" w:sz="0" w:space="0" w:color="auto"/>
        <w:left w:val="none" w:sz="0" w:space="0" w:color="auto"/>
        <w:bottom w:val="none" w:sz="0" w:space="0" w:color="auto"/>
        <w:right w:val="none" w:sz="0" w:space="0" w:color="auto"/>
      </w:divBdr>
    </w:div>
    <w:div w:id="9569011">
      <w:bodyDiv w:val="1"/>
      <w:marLeft w:val="0"/>
      <w:marRight w:val="0"/>
      <w:marTop w:val="0"/>
      <w:marBottom w:val="0"/>
      <w:divBdr>
        <w:top w:val="none" w:sz="0" w:space="0" w:color="auto"/>
        <w:left w:val="none" w:sz="0" w:space="0" w:color="auto"/>
        <w:bottom w:val="none" w:sz="0" w:space="0" w:color="auto"/>
        <w:right w:val="none" w:sz="0" w:space="0" w:color="auto"/>
      </w:divBdr>
    </w:div>
    <w:div w:id="10180156">
      <w:bodyDiv w:val="1"/>
      <w:marLeft w:val="0"/>
      <w:marRight w:val="0"/>
      <w:marTop w:val="0"/>
      <w:marBottom w:val="0"/>
      <w:divBdr>
        <w:top w:val="none" w:sz="0" w:space="0" w:color="auto"/>
        <w:left w:val="none" w:sz="0" w:space="0" w:color="auto"/>
        <w:bottom w:val="none" w:sz="0" w:space="0" w:color="auto"/>
        <w:right w:val="none" w:sz="0" w:space="0" w:color="auto"/>
      </w:divBdr>
    </w:div>
    <w:div w:id="10492309">
      <w:bodyDiv w:val="1"/>
      <w:marLeft w:val="0"/>
      <w:marRight w:val="0"/>
      <w:marTop w:val="0"/>
      <w:marBottom w:val="0"/>
      <w:divBdr>
        <w:top w:val="none" w:sz="0" w:space="0" w:color="auto"/>
        <w:left w:val="none" w:sz="0" w:space="0" w:color="auto"/>
        <w:bottom w:val="none" w:sz="0" w:space="0" w:color="auto"/>
        <w:right w:val="none" w:sz="0" w:space="0" w:color="auto"/>
      </w:divBdr>
    </w:div>
    <w:div w:id="10765957">
      <w:bodyDiv w:val="1"/>
      <w:marLeft w:val="0"/>
      <w:marRight w:val="0"/>
      <w:marTop w:val="0"/>
      <w:marBottom w:val="0"/>
      <w:divBdr>
        <w:top w:val="none" w:sz="0" w:space="0" w:color="auto"/>
        <w:left w:val="none" w:sz="0" w:space="0" w:color="auto"/>
        <w:bottom w:val="none" w:sz="0" w:space="0" w:color="auto"/>
        <w:right w:val="none" w:sz="0" w:space="0" w:color="auto"/>
      </w:divBdr>
    </w:div>
    <w:div w:id="11611275">
      <w:bodyDiv w:val="1"/>
      <w:marLeft w:val="0"/>
      <w:marRight w:val="0"/>
      <w:marTop w:val="0"/>
      <w:marBottom w:val="0"/>
      <w:divBdr>
        <w:top w:val="none" w:sz="0" w:space="0" w:color="auto"/>
        <w:left w:val="none" w:sz="0" w:space="0" w:color="auto"/>
        <w:bottom w:val="none" w:sz="0" w:space="0" w:color="auto"/>
        <w:right w:val="none" w:sz="0" w:space="0" w:color="auto"/>
      </w:divBdr>
    </w:div>
    <w:div w:id="13575762">
      <w:bodyDiv w:val="1"/>
      <w:marLeft w:val="0"/>
      <w:marRight w:val="0"/>
      <w:marTop w:val="0"/>
      <w:marBottom w:val="0"/>
      <w:divBdr>
        <w:top w:val="none" w:sz="0" w:space="0" w:color="auto"/>
        <w:left w:val="none" w:sz="0" w:space="0" w:color="auto"/>
        <w:bottom w:val="none" w:sz="0" w:space="0" w:color="auto"/>
        <w:right w:val="none" w:sz="0" w:space="0" w:color="auto"/>
      </w:divBdr>
    </w:div>
    <w:div w:id="14039449">
      <w:bodyDiv w:val="1"/>
      <w:marLeft w:val="0"/>
      <w:marRight w:val="0"/>
      <w:marTop w:val="0"/>
      <w:marBottom w:val="0"/>
      <w:divBdr>
        <w:top w:val="none" w:sz="0" w:space="0" w:color="auto"/>
        <w:left w:val="none" w:sz="0" w:space="0" w:color="auto"/>
        <w:bottom w:val="none" w:sz="0" w:space="0" w:color="auto"/>
        <w:right w:val="none" w:sz="0" w:space="0" w:color="auto"/>
      </w:divBdr>
    </w:div>
    <w:div w:id="14774613">
      <w:bodyDiv w:val="1"/>
      <w:marLeft w:val="0"/>
      <w:marRight w:val="0"/>
      <w:marTop w:val="0"/>
      <w:marBottom w:val="0"/>
      <w:divBdr>
        <w:top w:val="none" w:sz="0" w:space="0" w:color="auto"/>
        <w:left w:val="none" w:sz="0" w:space="0" w:color="auto"/>
        <w:bottom w:val="none" w:sz="0" w:space="0" w:color="auto"/>
        <w:right w:val="none" w:sz="0" w:space="0" w:color="auto"/>
      </w:divBdr>
    </w:div>
    <w:div w:id="15084802">
      <w:bodyDiv w:val="1"/>
      <w:marLeft w:val="0"/>
      <w:marRight w:val="0"/>
      <w:marTop w:val="0"/>
      <w:marBottom w:val="0"/>
      <w:divBdr>
        <w:top w:val="none" w:sz="0" w:space="0" w:color="auto"/>
        <w:left w:val="none" w:sz="0" w:space="0" w:color="auto"/>
        <w:bottom w:val="none" w:sz="0" w:space="0" w:color="auto"/>
        <w:right w:val="none" w:sz="0" w:space="0" w:color="auto"/>
      </w:divBdr>
    </w:div>
    <w:div w:id="17779338">
      <w:bodyDiv w:val="1"/>
      <w:marLeft w:val="0"/>
      <w:marRight w:val="0"/>
      <w:marTop w:val="0"/>
      <w:marBottom w:val="0"/>
      <w:divBdr>
        <w:top w:val="none" w:sz="0" w:space="0" w:color="auto"/>
        <w:left w:val="none" w:sz="0" w:space="0" w:color="auto"/>
        <w:bottom w:val="none" w:sz="0" w:space="0" w:color="auto"/>
        <w:right w:val="none" w:sz="0" w:space="0" w:color="auto"/>
      </w:divBdr>
    </w:div>
    <w:div w:id="18050548">
      <w:bodyDiv w:val="1"/>
      <w:marLeft w:val="0"/>
      <w:marRight w:val="0"/>
      <w:marTop w:val="0"/>
      <w:marBottom w:val="0"/>
      <w:divBdr>
        <w:top w:val="none" w:sz="0" w:space="0" w:color="auto"/>
        <w:left w:val="none" w:sz="0" w:space="0" w:color="auto"/>
        <w:bottom w:val="none" w:sz="0" w:space="0" w:color="auto"/>
        <w:right w:val="none" w:sz="0" w:space="0" w:color="auto"/>
      </w:divBdr>
    </w:div>
    <w:div w:id="19093232">
      <w:bodyDiv w:val="1"/>
      <w:marLeft w:val="0"/>
      <w:marRight w:val="0"/>
      <w:marTop w:val="0"/>
      <w:marBottom w:val="0"/>
      <w:divBdr>
        <w:top w:val="none" w:sz="0" w:space="0" w:color="auto"/>
        <w:left w:val="none" w:sz="0" w:space="0" w:color="auto"/>
        <w:bottom w:val="none" w:sz="0" w:space="0" w:color="auto"/>
        <w:right w:val="none" w:sz="0" w:space="0" w:color="auto"/>
      </w:divBdr>
    </w:div>
    <w:div w:id="20057845">
      <w:bodyDiv w:val="1"/>
      <w:marLeft w:val="0"/>
      <w:marRight w:val="0"/>
      <w:marTop w:val="0"/>
      <w:marBottom w:val="0"/>
      <w:divBdr>
        <w:top w:val="none" w:sz="0" w:space="0" w:color="auto"/>
        <w:left w:val="none" w:sz="0" w:space="0" w:color="auto"/>
        <w:bottom w:val="none" w:sz="0" w:space="0" w:color="auto"/>
        <w:right w:val="none" w:sz="0" w:space="0" w:color="auto"/>
      </w:divBdr>
    </w:div>
    <w:div w:id="20207190">
      <w:bodyDiv w:val="1"/>
      <w:marLeft w:val="0"/>
      <w:marRight w:val="0"/>
      <w:marTop w:val="0"/>
      <w:marBottom w:val="0"/>
      <w:divBdr>
        <w:top w:val="none" w:sz="0" w:space="0" w:color="auto"/>
        <w:left w:val="none" w:sz="0" w:space="0" w:color="auto"/>
        <w:bottom w:val="none" w:sz="0" w:space="0" w:color="auto"/>
        <w:right w:val="none" w:sz="0" w:space="0" w:color="auto"/>
      </w:divBdr>
    </w:div>
    <w:div w:id="23100817">
      <w:bodyDiv w:val="1"/>
      <w:marLeft w:val="0"/>
      <w:marRight w:val="0"/>
      <w:marTop w:val="0"/>
      <w:marBottom w:val="0"/>
      <w:divBdr>
        <w:top w:val="none" w:sz="0" w:space="0" w:color="auto"/>
        <w:left w:val="none" w:sz="0" w:space="0" w:color="auto"/>
        <w:bottom w:val="none" w:sz="0" w:space="0" w:color="auto"/>
        <w:right w:val="none" w:sz="0" w:space="0" w:color="auto"/>
      </w:divBdr>
    </w:div>
    <w:div w:id="23217333">
      <w:bodyDiv w:val="1"/>
      <w:marLeft w:val="0"/>
      <w:marRight w:val="0"/>
      <w:marTop w:val="0"/>
      <w:marBottom w:val="0"/>
      <w:divBdr>
        <w:top w:val="none" w:sz="0" w:space="0" w:color="auto"/>
        <w:left w:val="none" w:sz="0" w:space="0" w:color="auto"/>
        <w:bottom w:val="none" w:sz="0" w:space="0" w:color="auto"/>
        <w:right w:val="none" w:sz="0" w:space="0" w:color="auto"/>
      </w:divBdr>
    </w:div>
    <w:div w:id="28193019">
      <w:bodyDiv w:val="1"/>
      <w:marLeft w:val="0"/>
      <w:marRight w:val="0"/>
      <w:marTop w:val="0"/>
      <w:marBottom w:val="0"/>
      <w:divBdr>
        <w:top w:val="none" w:sz="0" w:space="0" w:color="auto"/>
        <w:left w:val="none" w:sz="0" w:space="0" w:color="auto"/>
        <w:bottom w:val="none" w:sz="0" w:space="0" w:color="auto"/>
        <w:right w:val="none" w:sz="0" w:space="0" w:color="auto"/>
      </w:divBdr>
    </w:div>
    <w:div w:id="28461733">
      <w:bodyDiv w:val="1"/>
      <w:marLeft w:val="0"/>
      <w:marRight w:val="0"/>
      <w:marTop w:val="0"/>
      <w:marBottom w:val="0"/>
      <w:divBdr>
        <w:top w:val="none" w:sz="0" w:space="0" w:color="auto"/>
        <w:left w:val="none" w:sz="0" w:space="0" w:color="auto"/>
        <w:bottom w:val="none" w:sz="0" w:space="0" w:color="auto"/>
        <w:right w:val="none" w:sz="0" w:space="0" w:color="auto"/>
      </w:divBdr>
    </w:div>
    <w:div w:id="28645832">
      <w:bodyDiv w:val="1"/>
      <w:marLeft w:val="0"/>
      <w:marRight w:val="0"/>
      <w:marTop w:val="0"/>
      <w:marBottom w:val="0"/>
      <w:divBdr>
        <w:top w:val="none" w:sz="0" w:space="0" w:color="auto"/>
        <w:left w:val="none" w:sz="0" w:space="0" w:color="auto"/>
        <w:bottom w:val="none" w:sz="0" w:space="0" w:color="auto"/>
        <w:right w:val="none" w:sz="0" w:space="0" w:color="auto"/>
      </w:divBdr>
    </w:div>
    <w:div w:id="34895529">
      <w:bodyDiv w:val="1"/>
      <w:marLeft w:val="0"/>
      <w:marRight w:val="0"/>
      <w:marTop w:val="0"/>
      <w:marBottom w:val="0"/>
      <w:divBdr>
        <w:top w:val="none" w:sz="0" w:space="0" w:color="auto"/>
        <w:left w:val="none" w:sz="0" w:space="0" w:color="auto"/>
        <w:bottom w:val="none" w:sz="0" w:space="0" w:color="auto"/>
        <w:right w:val="none" w:sz="0" w:space="0" w:color="auto"/>
      </w:divBdr>
    </w:div>
    <w:div w:id="36666906">
      <w:bodyDiv w:val="1"/>
      <w:marLeft w:val="0"/>
      <w:marRight w:val="0"/>
      <w:marTop w:val="0"/>
      <w:marBottom w:val="0"/>
      <w:divBdr>
        <w:top w:val="none" w:sz="0" w:space="0" w:color="auto"/>
        <w:left w:val="none" w:sz="0" w:space="0" w:color="auto"/>
        <w:bottom w:val="none" w:sz="0" w:space="0" w:color="auto"/>
        <w:right w:val="none" w:sz="0" w:space="0" w:color="auto"/>
      </w:divBdr>
    </w:div>
    <w:div w:id="37710591">
      <w:bodyDiv w:val="1"/>
      <w:marLeft w:val="0"/>
      <w:marRight w:val="0"/>
      <w:marTop w:val="0"/>
      <w:marBottom w:val="0"/>
      <w:divBdr>
        <w:top w:val="none" w:sz="0" w:space="0" w:color="auto"/>
        <w:left w:val="none" w:sz="0" w:space="0" w:color="auto"/>
        <w:bottom w:val="none" w:sz="0" w:space="0" w:color="auto"/>
        <w:right w:val="none" w:sz="0" w:space="0" w:color="auto"/>
      </w:divBdr>
    </w:div>
    <w:div w:id="40520095">
      <w:bodyDiv w:val="1"/>
      <w:marLeft w:val="0"/>
      <w:marRight w:val="0"/>
      <w:marTop w:val="0"/>
      <w:marBottom w:val="0"/>
      <w:divBdr>
        <w:top w:val="none" w:sz="0" w:space="0" w:color="auto"/>
        <w:left w:val="none" w:sz="0" w:space="0" w:color="auto"/>
        <w:bottom w:val="none" w:sz="0" w:space="0" w:color="auto"/>
        <w:right w:val="none" w:sz="0" w:space="0" w:color="auto"/>
      </w:divBdr>
    </w:div>
    <w:div w:id="40907898">
      <w:bodyDiv w:val="1"/>
      <w:marLeft w:val="0"/>
      <w:marRight w:val="0"/>
      <w:marTop w:val="0"/>
      <w:marBottom w:val="0"/>
      <w:divBdr>
        <w:top w:val="none" w:sz="0" w:space="0" w:color="auto"/>
        <w:left w:val="none" w:sz="0" w:space="0" w:color="auto"/>
        <w:bottom w:val="none" w:sz="0" w:space="0" w:color="auto"/>
        <w:right w:val="none" w:sz="0" w:space="0" w:color="auto"/>
      </w:divBdr>
    </w:div>
    <w:div w:id="42145145">
      <w:bodyDiv w:val="1"/>
      <w:marLeft w:val="0"/>
      <w:marRight w:val="0"/>
      <w:marTop w:val="0"/>
      <w:marBottom w:val="0"/>
      <w:divBdr>
        <w:top w:val="none" w:sz="0" w:space="0" w:color="auto"/>
        <w:left w:val="none" w:sz="0" w:space="0" w:color="auto"/>
        <w:bottom w:val="none" w:sz="0" w:space="0" w:color="auto"/>
        <w:right w:val="none" w:sz="0" w:space="0" w:color="auto"/>
      </w:divBdr>
    </w:div>
    <w:div w:id="46800595">
      <w:bodyDiv w:val="1"/>
      <w:marLeft w:val="0"/>
      <w:marRight w:val="0"/>
      <w:marTop w:val="0"/>
      <w:marBottom w:val="0"/>
      <w:divBdr>
        <w:top w:val="none" w:sz="0" w:space="0" w:color="auto"/>
        <w:left w:val="none" w:sz="0" w:space="0" w:color="auto"/>
        <w:bottom w:val="none" w:sz="0" w:space="0" w:color="auto"/>
        <w:right w:val="none" w:sz="0" w:space="0" w:color="auto"/>
      </w:divBdr>
    </w:div>
    <w:div w:id="47731433">
      <w:bodyDiv w:val="1"/>
      <w:marLeft w:val="0"/>
      <w:marRight w:val="0"/>
      <w:marTop w:val="0"/>
      <w:marBottom w:val="0"/>
      <w:divBdr>
        <w:top w:val="none" w:sz="0" w:space="0" w:color="auto"/>
        <w:left w:val="none" w:sz="0" w:space="0" w:color="auto"/>
        <w:bottom w:val="none" w:sz="0" w:space="0" w:color="auto"/>
        <w:right w:val="none" w:sz="0" w:space="0" w:color="auto"/>
      </w:divBdr>
    </w:div>
    <w:div w:id="47807897">
      <w:bodyDiv w:val="1"/>
      <w:marLeft w:val="0"/>
      <w:marRight w:val="0"/>
      <w:marTop w:val="0"/>
      <w:marBottom w:val="0"/>
      <w:divBdr>
        <w:top w:val="none" w:sz="0" w:space="0" w:color="auto"/>
        <w:left w:val="none" w:sz="0" w:space="0" w:color="auto"/>
        <w:bottom w:val="none" w:sz="0" w:space="0" w:color="auto"/>
        <w:right w:val="none" w:sz="0" w:space="0" w:color="auto"/>
      </w:divBdr>
    </w:div>
    <w:div w:id="49774550">
      <w:bodyDiv w:val="1"/>
      <w:marLeft w:val="0"/>
      <w:marRight w:val="0"/>
      <w:marTop w:val="0"/>
      <w:marBottom w:val="0"/>
      <w:divBdr>
        <w:top w:val="none" w:sz="0" w:space="0" w:color="auto"/>
        <w:left w:val="none" w:sz="0" w:space="0" w:color="auto"/>
        <w:bottom w:val="none" w:sz="0" w:space="0" w:color="auto"/>
        <w:right w:val="none" w:sz="0" w:space="0" w:color="auto"/>
      </w:divBdr>
    </w:div>
    <w:div w:id="53116490">
      <w:bodyDiv w:val="1"/>
      <w:marLeft w:val="0"/>
      <w:marRight w:val="0"/>
      <w:marTop w:val="0"/>
      <w:marBottom w:val="0"/>
      <w:divBdr>
        <w:top w:val="none" w:sz="0" w:space="0" w:color="auto"/>
        <w:left w:val="none" w:sz="0" w:space="0" w:color="auto"/>
        <w:bottom w:val="none" w:sz="0" w:space="0" w:color="auto"/>
        <w:right w:val="none" w:sz="0" w:space="0" w:color="auto"/>
      </w:divBdr>
    </w:div>
    <w:div w:id="53431997">
      <w:bodyDiv w:val="1"/>
      <w:marLeft w:val="0"/>
      <w:marRight w:val="0"/>
      <w:marTop w:val="0"/>
      <w:marBottom w:val="0"/>
      <w:divBdr>
        <w:top w:val="none" w:sz="0" w:space="0" w:color="auto"/>
        <w:left w:val="none" w:sz="0" w:space="0" w:color="auto"/>
        <w:bottom w:val="none" w:sz="0" w:space="0" w:color="auto"/>
        <w:right w:val="none" w:sz="0" w:space="0" w:color="auto"/>
      </w:divBdr>
    </w:div>
    <w:div w:id="54161564">
      <w:bodyDiv w:val="1"/>
      <w:marLeft w:val="0"/>
      <w:marRight w:val="0"/>
      <w:marTop w:val="0"/>
      <w:marBottom w:val="0"/>
      <w:divBdr>
        <w:top w:val="none" w:sz="0" w:space="0" w:color="auto"/>
        <w:left w:val="none" w:sz="0" w:space="0" w:color="auto"/>
        <w:bottom w:val="none" w:sz="0" w:space="0" w:color="auto"/>
        <w:right w:val="none" w:sz="0" w:space="0" w:color="auto"/>
      </w:divBdr>
    </w:div>
    <w:div w:id="54936980">
      <w:bodyDiv w:val="1"/>
      <w:marLeft w:val="0"/>
      <w:marRight w:val="0"/>
      <w:marTop w:val="0"/>
      <w:marBottom w:val="0"/>
      <w:divBdr>
        <w:top w:val="none" w:sz="0" w:space="0" w:color="auto"/>
        <w:left w:val="none" w:sz="0" w:space="0" w:color="auto"/>
        <w:bottom w:val="none" w:sz="0" w:space="0" w:color="auto"/>
        <w:right w:val="none" w:sz="0" w:space="0" w:color="auto"/>
      </w:divBdr>
    </w:div>
    <w:div w:id="55865274">
      <w:bodyDiv w:val="1"/>
      <w:marLeft w:val="0"/>
      <w:marRight w:val="0"/>
      <w:marTop w:val="0"/>
      <w:marBottom w:val="0"/>
      <w:divBdr>
        <w:top w:val="none" w:sz="0" w:space="0" w:color="auto"/>
        <w:left w:val="none" w:sz="0" w:space="0" w:color="auto"/>
        <w:bottom w:val="none" w:sz="0" w:space="0" w:color="auto"/>
        <w:right w:val="none" w:sz="0" w:space="0" w:color="auto"/>
      </w:divBdr>
      <w:divsChild>
        <w:div w:id="1437091080">
          <w:marLeft w:val="0"/>
          <w:marRight w:val="0"/>
          <w:marTop w:val="0"/>
          <w:marBottom w:val="0"/>
          <w:divBdr>
            <w:top w:val="none" w:sz="0" w:space="0" w:color="auto"/>
            <w:left w:val="none" w:sz="0" w:space="0" w:color="auto"/>
            <w:bottom w:val="none" w:sz="0" w:space="0" w:color="auto"/>
            <w:right w:val="none" w:sz="0" w:space="0" w:color="auto"/>
          </w:divBdr>
        </w:div>
        <w:div w:id="201286669">
          <w:marLeft w:val="0"/>
          <w:marRight w:val="0"/>
          <w:marTop w:val="0"/>
          <w:marBottom w:val="0"/>
          <w:divBdr>
            <w:top w:val="none" w:sz="0" w:space="0" w:color="auto"/>
            <w:left w:val="none" w:sz="0" w:space="0" w:color="auto"/>
            <w:bottom w:val="none" w:sz="0" w:space="0" w:color="auto"/>
            <w:right w:val="none" w:sz="0" w:space="0" w:color="auto"/>
          </w:divBdr>
        </w:div>
        <w:div w:id="1122964535">
          <w:marLeft w:val="0"/>
          <w:marRight w:val="0"/>
          <w:marTop w:val="0"/>
          <w:marBottom w:val="0"/>
          <w:divBdr>
            <w:top w:val="none" w:sz="0" w:space="0" w:color="auto"/>
            <w:left w:val="none" w:sz="0" w:space="0" w:color="auto"/>
            <w:bottom w:val="none" w:sz="0" w:space="0" w:color="auto"/>
            <w:right w:val="none" w:sz="0" w:space="0" w:color="auto"/>
          </w:divBdr>
        </w:div>
      </w:divsChild>
    </w:div>
    <w:div w:id="56098928">
      <w:bodyDiv w:val="1"/>
      <w:marLeft w:val="0"/>
      <w:marRight w:val="0"/>
      <w:marTop w:val="0"/>
      <w:marBottom w:val="0"/>
      <w:divBdr>
        <w:top w:val="none" w:sz="0" w:space="0" w:color="auto"/>
        <w:left w:val="none" w:sz="0" w:space="0" w:color="auto"/>
        <w:bottom w:val="none" w:sz="0" w:space="0" w:color="auto"/>
        <w:right w:val="none" w:sz="0" w:space="0" w:color="auto"/>
      </w:divBdr>
    </w:div>
    <w:div w:id="57020390">
      <w:bodyDiv w:val="1"/>
      <w:marLeft w:val="0"/>
      <w:marRight w:val="0"/>
      <w:marTop w:val="0"/>
      <w:marBottom w:val="0"/>
      <w:divBdr>
        <w:top w:val="none" w:sz="0" w:space="0" w:color="auto"/>
        <w:left w:val="none" w:sz="0" w:space="0" w:color="auto"/>
        <w:bottom w:val="none" w:sz="0" w:space="0" w:color="auto"/>
        <w:right w:val="none" w:sz="0" w:space="0" w:color="auto"/>
      </w:divBdr>
    </w:div>
    <w:div w:id="58209619">
      <w:bodyDiv w:val="1"/>
      <w:marLeft w:val="0"/>
      <w:marRight w:val="0"/>
      <w:marTop w:val="0"/>
      <w:marBottom w:val="0"/>
      <w:divBdr>
        <w:top w:val="none" w:sz="0" w:space="0" w:color="auto"/>
        <w:left w:val="none" w:sz="0" w:space="0" w:color="auto"/>
        <w:bottom w:val="none" w:sz="0" w:space="0" w:color="auto"/>
        <w:right w:val="none" w:sz="0" w:space="0" w:color="auto"/>
      </w:divBdr>
    </w:div>
    <w:div w:id="59717686">
      <w:bodyDiv w:val="1"/>
      <w:marLeft w:val="0"/>
      <w:marRight w:val="0"/>
      <w:marTop w:val="0"/>
      <w:marBottom w:val="0"/>
      <w:divBdr>
        <w:top w:val="none" w:sz="0" w:space="0" w:color="auto"/>
        <w:left w:val="none" w:sz="0" w:space="0" w:color="auto"/>
        <w:bottom w:val="none" w:sz="0" w:space="0" w:color="auto"/>
        <w:right w:val="none" w:sz="0" w:space="0" w:color="auto"/>
      </w:divBdr>
    </w:div>
    <w:div w:id="59796417">
      <w:bodyDiv w:val="1"/>
      <w:marLeft w:val="0"/>
      <w:marRight w:val="0"/>
      <w:marTop w:val="0"/>
      <w:marBottom w:val="0"/>
      <w:divBdr>
        <w:top w:val="none" w:sz="0" w:space="0" w:color="auto"/>
        <w:left w:val="none" w:sz="0" w:space="0" w:color="auto"/>
        <w:bottom w:val="none" w:sz="0" w:space="0" w:color="auto"/>
        <w:right w:val="none" w:sz="0" w:space="0" w:color="auto"/>
      </w:divBdr>
    </w:div>
    <w:div w:id="60569613">
      <w:bodyDiv w:val="1"/>
      <w:marLeft w:val="0"/>
      <w:marRight w:val="0"/>
      <w:marTop w:val="0"/>
      <w:marBottom w:val="0"/>
      <w:divBdr>
        <w:top w:val="none" w:sz="0" w:space="0" w:color="auto"/>
        <w:left w:val="none" w:sz="0" w:space="0" w:color="auto"/>
        <w:bottom w:val="none" w:sz="0" w:space="0" w:color="auto"/>
        <w:right w:val="none" w:sz="0" w:space="0" w:color="auto"/>
      </w:divBdr>
    </w:div>
    <w:div w:id="62609812">
      <w:bodyDiv w:val="1"/>
      <w:marLeft w:val="0"/>
      <w:marRight w:val="0"/>
      <w:marTop w:val="0"/>
      <w:marBottom w:val="0"/>
      <w:divBdr>
        <w:top w:val="none" w:sz="0" w:space="0" w:color="auto"/>
        <w:left w:val="none" w:sz="0" w:space="0" w:color="auto"/>
        <w:bottom w:val="none" w:sz="0" w:space="0" w:color="auto"/>
        <w:right w:val="none" w:sz="0" w:space="0" w:color="auto"/>
      </w:divBdr>
    </w:div>
    <w:div w:id="63115839">
      <w:bodyDiv w:val="1"/>
      <w:marLeft w:val="0"/>
      <w:marRight w:val="0"/>
      <w:marTop w:val="0"/>
      <w:marBottom w:val="0"/>
      <w:divBdr>
        <w:top w:val="none" w:sz="0" w:space="0" w:color="auto"/>
        <w:left w:val="none" w:sz="0" w:space="0" w:color="auto"/>
        <w:bottom w:val="none" w:sz="0" w:space="0" w:color="auto"/>
        <w:right w:val="none" w:sz="0" w:space="0" w:color="auto"/>
      </w:divBdr>
    </w:div>
    <w:div w:id="64956023">
      <w:bodyDiv w:val="1"/>
      <w:marLeft w:val="0"/>
      <w:marRight w:val="0"/>
      <w:marTop w:val="0"/>
      <w:marBottom w:val="0"/>
      <w:divBdr>
        <w:top w:val="none" w:sz="0" w:space="0" w:color="auto"/>
        <w:left w:val="none" w:sz="0" w:space="0" w:color="auto"/>
        <w:bottom w:val="none" w:sz="0" w:space="0" w:color="auto"/>
        <w:right w:val="none" w:sz="0" w:space="0" w:color="auto"/>
      </w:divBdr>
    </w:div>
    <w:div w:id="65149488">
      <w:bodyDiv w:val="1"/>
      <w:marLeft w:val="0"/>
      <w:marRight w:val="0"/>
      <w:marTop w:val="0"/>
      <w:marBottom w:val="0"/>
      <w:divBdr>
        <w:top w:val="none" w:sz="0" w:space="0" w:color="auto"/>
        <w:left w:val="none" w:sz="0" w:space="0" w:color="auto"/>
        <w:bottom w:val="none" w:sz="0" w:space="0" w:color="auto"/>
        <w:right w:val="none" w:sz="0" w:space="0" w:color="auto"/>
      </w:divBdr>
    </w:div>
    <w:div w:id="67773525">
      <w:bodyDiv w:val="1"/>
      <w:marLeft w:val="0"/>
      <w:marRight w:val="0"/>
      <w:marTop w:val="0"/>
      <w:marBottom w:val="0"/>
      <w:divBdr>
        <w:top w:val="none" w:sz="0" w:space="0" w:color="auto"/>
        <w:left w:val="none" w:sz="0" w:space="0" w:color="auto"/>
        <w:bottom w:val="none" w:sz="0" w:space="0" w:color="auto"/>
        <w:right w:val="none" w:sz="0" w:space="0" w:color="auto"/>
      </w:divBdr>
    </w:div>
    <w:div w:id="68580578">
      <w:bodyDiv w:val="1"/>
      <w:marLeft w:val="0"/>
      <w:marRight w:val="0"/>
      <w:marTop w:val="0"/>
      <w:marBottom w:val="0"/>
      <w:divBdr>
        <w:top w:val="none" w:sz="0" w:space="0" w:color="auto"/>
        <w:left w:val="none" w:sz="0" w:space="0" w:color="auto"/>
        <w:bottom w:val="none" w:sz="0" w:space="0" w:color="auto"/>
        <w:right w:val="none" w:sz="0" w:space="0" w:color="auto"/>
      </w:divBdr>
    </w:div>
    <w:div w:id="68888665">
      <w:bodyDiv w:val="1"/>
      <w:marLeft w:val="0"/>
      <w:marRight w:val="0"/>
      <w:marTop w:val="0"/>
      <w:marBottom w:val="0"/>
      <w:divBdr>
        <w:top w:val="none" w:sz="0" w:space="0" w:color="auto"/>
        <w:left w:val="none" w:sz="0" w:space="0" w:color="auto"/>
        <w:bottom w:val="none" w:sz="0" w:space="0" w:color="auto"/>
        <w:right w:val="none" w:sz="0" w:space="0" w:color="auto"/>
      </w:divBdr>
    </w:div>
    <w:div w:id="72359550">
      <w:bodyDiv w:val="1"/>
      <w:marLeft w:val="0"/>
      <w:marRight w:val="0"/>
      <w:marTop w:val="0"/>
      <w:marBottom w:val="0"/>
      <w:divBdr>
        <w:top w:val="none" w:sz="0" w:space="0" w:color="auto"/>
        <w:left w:val="none" w:sz="0" w:space="0" w:color="auto"/>
        <w:bottom w:val="none" w:sz="0" w:space="0" w:color="auto"/>
        <w:right w:val="none" w:sz="0" w:space="0" w:color="auto"/>
      </w:divBdr>
    </w:div>
    <w:div w:id="73017582">
      <w:bodyDiv w:val="1"/>
      <w:marLeft w:val="0"/>
      <w:marRight w:val="0"/>
      <w:marTop w:val="0"/>
      <w:marBottom w:val="0"/>
      <w:divBdr>
        <w:top w:val="none" w:sz="0" w:space="0" w:color="auto"/>
        <w:left w:val="none" w:sz="0" w:space="0" w:color="auto"/>
        <w:bottom w:val="none" w:sz="0" w:space="0" w:color="auto"/>
        <w:right w:val="none" w:sz="0" w:space="0" w:color="auto"/>
      </w:divBdr>
    </w:div>
    <w:div w:id="73404816">
      <w:bodyDiv w:val="1"/>
      <w:marLeft w:val="0"/>
      <w:marRight w:val="0"/>
      <w:marTop w:val="0"/>
      <w:marBottom w:val="0"/>
      <w:divBdr>
        <w:top w:val="none" w:sz="0" w:space="0" w:color="auto"/>
        <w:left w:val="none" w:sz="0" w:space="0" w:color="auto"/>
        <w:bottom w:val="none" w:sz="0" w:space="0" w:color="auto"/>
        <w:right w:val="none" w:sz="0" w:space="0" w:color="auto"/>
      </w:divBdr>
    </w:div>
    <w:div w:id="75446089">
      <w:bodyDiv w:val="1"/>
      <w:marLeft w:val="0"/>
      <w:marRight w:val="0"/>
      <w:marTop w:val="0"/>
      <w:marBottom w:val="0"/>
      <w:divBdr>
        <w:top w:val="none" w:sz="0" w:space="0" w:color="auto"/>
        <w:left w:val="none" w:sz="0" w:space="0" w:color="auto"/>
        <w:bottom w:val="none" w:sz="0" w:space="0" w:color="auto"/>
        <w:right w:val="none" w:sz="0" w:space="0" w:color="auto"/>
      </w:divBdr>
    </w:div>
    <w:div w:id="77364808">
      <w:bodyDiv w:val="1"/>
      <w:marLeft w:val="0"/>
      <w:marRight w:val="0"/>
      <w:marTop w:val="0"/>
      <w:marBottom w:val="0"/>
      <w:divBdr>
        <w:top w:val="none" w:sz="0" w:space="0" w:color="auto"/>
        <w:left w:val="none" w:sz="0" w:space="0" w:color="auto"/>
        <w:bottom w:val="none" w:sz="0" w:space="0" w:color="auto"/>
        <w:right w:val="none" w:sz="0" w:space="0" w:color="auto"/>
      </w:divBdr>
    </w:div>
    <w:div w:id="77676328">
      <w:bodyDiv w:val="1"/>
      <w:marLeft w:val="0"/>
      <w:marRight w:val="0"/>
      <w:marTop w:val="0"/>
      <w:marBottom w:val="0"/>
      <w:divBdr>
        <w:top w:val="none" w:sz="0" w:space="0" w:color="auto"/>
        <w:left w:val="none" w:sz="0" w:space="0" w:color="auto"/>
        <w:bottom w:val="none" w:sz="0" w:space="0" w:color="auto"/>
        <w:right w:val="none" w:sz="0" w:space="0" w:color="auto"/>
      </w:divBdr>
    </w:div>
    <w:div w:id="78987169">
      <w:bodyDiv w:val="1"/>
      <w:marLeft w:val="0"/>
      <w:marRight w:val="0"/>
      <w:marTop w:val="0"/>
      <w:marBottom w:val="0"/>
      <w:divBdr>
        <w:top w:val="none" w:sz="0" w:space="0" w:color="auto"/>
        <w:left w:val="none" w:sz="0" w:space="0" w:color="auto"/>
        <w:bottom w:val="none" w:sz="0" w:space="0" w:color="auto"/>
        <w:right w:val="none" w:sz="0" w:space="0" w:color="auto"/>
      </w:divBdr>
    </w:div>
    <w:div w:id="80874507">
      <w:bodyDiv w:val="1"/>
      <w:marLeft w:val="0"/>
      <w:marRight w:val="0"/>
      <w:marTop w:val="0"/>
      <w:marBottom w:val="0"/>
      <w:divBdr>
        <w:top w:val="none" w:sz="0" w:space="0" w:color="auto"/>
        <w:left w:val="none" w:sz="0" w:space="0" w:color="auto"/>
        <w:bottom w:val="none" w:sz="0" w:space="0" w:color="auto"/>
        <w:right w:val="none" w:sz="0" w:space="0" w:color="auto"/>
      </w:divBdr>
    </w:div>
    <w:div w:id="83379007">
      <w:bodyDiv w:val="1"/>
      <w:marLeft w:val="0"/>
      <w:marRight w:val="0"/>
      <w:marTop w:val="0"/>
      <w:marBottom w:val="0"/>
      <w:divBdr>
        <w:top w:val="none" w:sz="0" w:space="0" w:color="auto"/>
        <w:left w:val="none" w:sz="0" w:space="0" w:color="auto"/>
        <w:bottom w:val="none" w:sz="0" w:space="0" w:color="auto"/>
        <w:right w:val="none" w:sz="0" w:space="0" w:color="auto"/>
      </w:divBdr>
    </w:div>
    <w:div w:id="86578005">
      <w:bodyDiv w:val="1"/>
      <w:marLeft w:val="0"/>
      <w:marRight w:val="0"/>
      <w:marTop w:val="0"/>
      <w:marBottom w:val="0"/>
      <w:divBdr>
        <w:top w:val="none" w:sz="0" w:space="0" w:color="auto"/>
        <w:left w:val="none" w:sz="0" w:space="0" w:color="auto"/>
        <w:bottom w:val="none" w:sz="0" w:space="0" w:color="auto"/>
        <w:right w:val="none" w:sz="0" w:space="0" w:color="auto"/>
      </w:divBdr>
    </w:div>
    <w:div w:id="86849483">
      <w:bodyDiv w:val="1"/>
      <w:marLeft w:val="0"/>
      <w:marRight w:val="0"/>
      <w:marTop w:val="0"/>
      <w:marBottom w:val="0"/>
      <w:divBdr>
        <w:top w:val="none" w:sz="0" w:space="0" w:color="auto"/>
        <w:left w:val="none" w:sz="0" w:space="0" w:color="auto"/>
        <w:bottom w:val="none" w:sz="0" w:space="0" w:color="auto"/>
        <w:right w:val="none" w:sz="0" w:space="0" w:color="auto"/>
      </w:divBdr>
    </w:div>
    <w:div w:id="87774438">
      <w:bodyDiv w:val="1"/>
      <w:marLeft w:val="0"/>
      <w:marRight w:val="0"/>
      <w:marTop w:val="0"/>
      <w:marBottom w:val="0"/>
      <w:divBdr>
        <w:top w:val="none" w:sz="0" w:space="0" w:color="auto"/>
        <w:left w:val="none" w:sz="0" w:space="0" w:color="auto"/>
        <w:bottom w:val="none" w:sz="0" w:space="0" w:color="auto"/>
        <w:right w:val="none" w:sz="0" w:space="0" w:color="auto"/>
      </w:divBdr>
    </w:div>
    <w:div w:id="88165618">
      <w:bodyDiv w:val="1"/>
      <w:marLeft w:val="0"/>
      <w:marRight w:val="0"/>
      <w:marTop w:val="0"/>
      <w:marBottom w:val="0"/>
      <w:divBdr>
        <w:top w:val="none" w:sz="0" w:space="0" w:color="auto"/>
        <w:left w:val="none" w:sz="0" w:space="0" w:color="auto"/>
        <w:bottom w:val="none" w:sz="0" w:space="0" w:color="auto"/>
        <w:right w:val="none" w:sz="0" w:space="0" w:color="auto"/>
      </w:divBdr>
    </w:div>
    <w:div w:id="90011897">
      <w:bodyDiv w:val="1"/>
      <w:marLeft w:val="0"/>
      <w:marRight w:val="0"/>
      <w:marTop w:val="0"/>
      <w:marBottom w:val="0"/>
      <w:divBdr>
        <w:top w:val="none" w:sz="0" w:space="0" w:color="auto"/>
        <w:left w:val="none" w:sz="0" w:space="0" w:color="auto"/>
        <w:bottom w:val="none" w:sz="0" w:space="0" w:color="auto"/>
        <w:right w:val="none" w:sz="0" w:space="0" w:color="auto"/>
      </w:divBdr>
    </w:div>
    <w:div w:id="90203048">
      <w:bodyDiv w:val="1"/>
      <w:marLeft w:val="0"/>
      <w:marRight w:val="0"/>
      <w:marTop w:val="0"/>
      <w:marBottom w:val="0"/>
      <w:divBdr>
        <w:top w:val="none" w:sz="0" w:space="0" w:color="auto"/>
        <w:left w:val="none" w:sz="0" w:space="0" w:color="auto"/>
        <w:bottom w:val="none" w:sz="0" w:space="0" w:color="auto"/>
        <w:right w:val="none" w:sz="0" w:space="0" w:color="auto"/>
      </w:divBdr>
    </w:div>
    <w:div w:id="90588627">
      <w:bodyDiv w:val="1"/>
      <w:marLeft w:val="0"/>
      <w:marRight w:val="0"/>
      <w:marTop w:val="0"/>
      <w:marBottom w:val="0"/>
      <w:divBdr>
        <w:top w:val="none" w:sz="0" w:space="0" w:color="auto"/>
        <w:left w:val="none" w:sz="0" w:space="0" w:color="auto"/>
        <w:bottom w:val="none" w:sz="0" w:space="0" w:color="auto"/>
        <w:right w:val="none" w:sz="0" w:space="0" w:color="auto"/>
      </w:divBdr>
    </w:div>
    <w:div w:id="91124674">
      <w:bodyDiv w:val="1"/>
      <w:marLeft w:val="0"/>
      <w:marRight w:val="0"/>
      <w:marTop w:val="0"/>
      <w:marBottom w:val="0"/>
      <w:divBdr>
        <w:top w:val="none" w:sz="0" w:space="0" w:color="auto"/>
        <w:left w:val="none" w:sz="0" w:space="0" w:color="auto"/>
        <w:bottom w:val="none" w:sz="0" w:space="0" w:color="auto"/>
        <w:right w:val="none" w:sz="0" w:space="0" w:color="auto"/>
      </w:divBdr>
    </w:div>
    <w:div w:id="91704273">
      <w:bodyDiv w:val="1"/>
      <w:marLeft w:val="0"/>
      <w:marRight w:val="0"/>
      <w:marTop w:val="0"/>
      <w:marBottom w:val="0"/>
      <w:divBdr>
        <w:top w:val="none" w:sz="0" w:space="0" w:color="auto"/>
        <w:left w:val="none" w:sz="0" w:space="0" w:color="auto"/>
        <w:bottom w:val="none" w:sz="0" w:space="0" w:color="auto"/>
        <w:right w:val="none" w:sz="0" w:space="0" w:color="auto"/>
      </w:divBdr>
    </w:div>
    <w:div w:id="94979356">
      <w:bodyDiv w:val="1"/>
      <w:marLeft w:val="0"/>
      <w:marRight w:val="0"/>
      <w:marTop w:val="0"/>
      <w:marBottom w:val="0"/>
      <w:divBdr>
        <w:top w:val="none" w:sz="0" w:space="0" w:color="auto"/>
        <w:left w:val="none" w:sz="0" w:space="0" w:color="auto"/>
        <w:bottom w:val="none" w:sz="0" w:space="0" w:color="auto"/>
        <w:right w:val="none" w:sz="0" w:space="0" w:color="auto"/>
      </w:divBdr>
    </w:div>
    <w:div w:id="95179257">
      <w:bodyDiv w:val="1"/>
      <w:marLeft w:val="0"/>
      <w:marRight w:val="0"/>
      <w:marTop w:val="0"/>
      <w:marBottom w:val="0"/>
      <w:divBdr>
        <w:top w:val="none" w:sz="0" w:space="0" w:color="auto"/>
        <w:left w:val="none" w:sz="0" w:space="0" w:color="auto"/>
        <w:bottom w:val="none" w:sz="0" w:space="0" w:color="auto"/>
        <w:right w:val="none" w:sz="0" w:space="0" w:color="auto"/>
      </w:divBdr>
    </w:div>
    <w:div w:id="96028663">
      <w:bodyDiv w:val="1"/>
      <w:marLeft w:val="0"/>
      <w:marRight w:val="0"/>
      <w:marTop w:val="0"/>
      <w:marBottom w:val="0"/>
      <w:divBdr>
        <w:top w:val="none" w:sz="0" w:space="0" w:color="auto"/>
        <w:left w:val="none" w:sz="0" w:space="0" w:color="auto"/>
        <w:bottom w:val="none" w:sz="0" w:space="0" w:color="auto"/>
        <w:right w:val="none" w:sz="0" w:space="0" w:color="auto"/>
      </w:divBdr>
    </w:div>
    <w:div w:id="96408886">
      <w:bodyDiv w:val="1"/>
      <w:marLeft w:val="0"/>
      <w:marRight w:val="0"/>
      <w:marTop w:val="0"/>
      <w:marBottom w:val="0"/>
      <w:divBdr>
        <w:top w:val="none" w:sz="0" w:space="0" w:color="auto"/>
        <w:left w:val="none" w:sz="0" w:space="0" w:color="auto"/>
        <w:bottom w:val="none" w:sz="0" w:space="0" w:color="auto"/>
        <w:right w:val="none" w:sz="0" w:space="0" w:color="auto"/>
      </w:divBdr>
    </w:div>
    <w:div w:id="97067411">
      <w:bodyDiv w:val="1"/>
      <w:marLeft w:val="0"/>
      <w:marRight w:val="0"/>
      <w:marTop w:val="0"/>
      <w:marBottom w:val="0"/>
      <w:divBdr>
        <w:top w:val="none" w:sz="0" w:space="0" w:color="auto"/>
        <w:left w:val="none" w:sz="0" w:space="0" w:color="auto"/>
        <w:bottom w:val="none" w:sz="0" w:space="0" w:color="auto"/>
        <w:right w:val="none" w:sz="0" w:space="0" w:color="auto"/>
      </w:divBdr>
    </w:div>
    <w:div w:id="98919677">
      <w:bodyDiv w:val="1"/>
      <w:marLeft w:val="0"/>
      <w:marRight w:val="0"/>
      <w:marTop w:val="0"/>
      <w:marBottom w:val="0"/>
      <w:divBdr>
        <w:top w:val="none" w:sz="0" w:space="0" w:color="auto"/>
        <w:left w:val="none" w:sz="0" w:space="0" w:color="auto"/>
        <w:bottom w:val="none" w:sz="0" w:space="0" w:color="auto"/>
        <w:right w:val="none" w:sz="0" w:space="0" w:color="auto"/>
      </w:divBdr>
    </w:div>
    <w:div w:id="100078287">
      <w:bodyDiv w:val="1"/>
      <w:marLeft w:val="0"/>
      <w:marRight w:val="0"/>
      <w:marTop w:val="0"/>
      <w:marBottom w:val="0"/>
      <w:divBdr>
        <w:top w:val="none" w:sz="0" w:space="0" w:color="auto"/>
        <w:left w:val="none" w:sz="0" w:space="0" w:color="auto"/>
        <w:bottom w:val="none" w:sz="0" w:space="0" w:color="auto"/>
        <w:right w:val="none" w:sz="0" w:space="0" w:color="auto"/>
      </w:divBdr>
    </w:div>
    <w:div w:id="101070006">
      <w:bodyDiv w:val="1"/>
      <w:marLeft w:val="0"/>
      <w:marRight w:val="0"/>
      <w:marTop w:val="0"/>
      <w:marBottom w:val="0"/>
      <w:divBdr>
        <w:top w:val="none" w:sz="0" w:space="0" w:color="auto"/>
        <w:left w:val="none" w:sz="0" w:space="0" w:color="auto"/>
        <w:bottom w:val="none" w:sz="0" w:space="0" w:color="auto"/>
        <w:right w:val="none" w:sz="0" w:space="0" w:color="auto"/>
      </w:divBdr>
    </w:div>
    <w:div w:id="101804543">
      <w:bodyDiv w:val="1"/>
      <w:marLeft w:val="0"/>
      <w:marRight w:val="0"/>
      <w:marTop w:val="0"/>
      <w:marBottom w:val="0"/>
      <w:divBdr>
        <w:top w:val="none" w:sz="0" w:space="0" w:color="auto"/>
        <w:left w:val="none" w:sz="0" w:space="0" w:color="auto"/>
        <w:bottom w:val="none" w:sz="0" w:space="0" w:color="auto"/>
        <w:right w:val="none" w:sz="0" w:space="0" w:color="auto"/>
      </w:divBdr>
    </w:div>
    <w:div w:id="102655431">
      <w:bodyDiv w:val="1"/>
      <w:marLeft w:val="0"/>
      <w:marRight w:val="0"/>
      <w:marTop w:val="0"/>
      <w:marBottom w:val="0"/>
      <w:divBdr>
        <w:top w:val="none" w:sz="0" w:space="0" w:color="auto"/>
        <w:left w:val="none" w:sz="0" w:space="0" w:color="auto"/>
        <w:bottom w:val="none" w:sz="0" w:space="0" w:color="auto"/>
        <w:right w:val="none" w:sz="0" w:space="0" w:color="auto"/>
      </w:divBdr>
    </w:div>
    <w:div w:id="104812491">
      <w:bodyDiv w:val="1"/>
      <w:marLeft w:val="0"/>
      <w:marRight w:val="0"/>
      <w:marTop w:val="0"/>
      <w:marBottom w:val="0"/>
      <w:divBdr>
        <w:top w:val="none" w:sz="0" w:space="0" w:color="auto"/>
        <w:left w:val="none" w:sz="0" w:space="0" w:color="auto"/>
        <w:bottom w:val="none" w:sz="0" w:space="0" w:color="auto"/>
        <w:right w:val="none" w:sz="0" w:space="0" w:color="auto"/>
      </w:divBdr>
    </w:div>
    <w:div w:id="105540016">
      <w:bodyDiv w:val="1"/>
      <w:marLeft w:val="0"/>
      <w:marRight w:val="0"/>
      <w:marTop w:val="0"/>
      <w:marBottom w:val="0"/>
      <w:divBdr>
        <w:top w:val="none" w:sz="0" w:space="0" w:color="auto"/>
        <w:left w:val="none" w:sz="0" w:space="0" w:color="auto"/>
        <w:bottom w:val="none" w:sz="0" w:space="0" w:color="auto"/>
        <w:right w:val="none" w:sz="0" w:space="0" w:color="auto"/>
      </w:divBdr>
    </w:div>
    <w:div w:id="106317598">
      <w:bodyDiv w:val="1"/>
      <w:marLeft w:val="0"/>
      <w:marRight w:val="0"/>
      <w:marTop w:val="0"/>
      <w:marBottom w:val="0"/>
      <w:divBdr>
        <w:top w:val="none" w:sz="0" w:space="0" w:color="auto"/>
        <w:left w:val="none" w:sz="0" w:space="0" w:color="auto"/>
        <w:bottom w:val="none" w:sz="0" w:space="0" w:color="auto"/>
        <w:right w:val="none" w:sz="0" w:space="0" w:color="auto"/>
      </w:divBdr>
    </w:div>
    <w:div w:id="106974128">
      <w:bodyDiv w:val="1"/>
      <w:marLeft w:val="0"/>
      <w:marRight w:val="0"/>
      <w:marTop w:val="0"/>
      <w:marBottom w:val="0"/>
      <w:divBdr>
        <w:top w:val="none" w:sz="0" w:space="0" w:color="auto"/>
        <w:left w:val="none" w:sz="0" w:space="0" w:color="auto"/>
        <w:bottom w:val="none" w:sz="0" w:space="0" w:color="auto"/>
        <w:right w:val="none" w:sz="0" w:space="0" w:color="auto"/>
      </w:divBdr>
    </w:div>
    <w:div w:id="108014135">
      <w:bodyDiv w:val="1"/>
      <w:marLeft w:val="0"/>
      <w:marRight w:val="0"/>
      <w:marTop w:val="0"/>
      <w:marBottom w:val="0"/>
      <w:divBdr>
        <w:top w:val="none" w:sz="0" w:space="0" w:color="auto"/>
        <w:left w:val="none" w:sz="0" w:space="0" w:color="auto"/>
        <w:bottom w:val="none" w:sz="0" w:space="0" w:color="auto"/>
        <w:right w:val="none" w:sz="0" w:space="0" w:color="auto"/>
      </w:divBdr>
    </w:div>
    <w:div w:id="112092390">
      <w:bodyDiv w:val="1"/>
      <w:marLeft w:val="0"/>
      <w:marRight w:val="0"/>
      <w:marTop w:val="0"/>
      <w:marBottom w:val="0"/>
      <w:divBdr>
        <w:top w:val="none" w:sz="0" w:space="0" w:color="auto"/>
        <w:left w:val="none" w:sz="0" w:space="0" w:color="auto"/>
        <w:bottom w:val="none" w:sz="0" w:space="0" w:color="auto"/>
        <w:right w:val="none" w:sz="0" w:space="0" w:color="auto"/>
      </w:divBdr>
    </w:div>
    <w:div w:id="112675238">
      <w:bodyDiv w:val="1"/>
      <w:marLeft w:val="0"/>
      <w:marRight w:val="0"/>
      <w:marTop w:val="0"/>
      <w:marBottom w:val="0"/>
      <w:divBdr>
        <w:top w:val="none" w:sz="0" w:space="0" w:color="auto"/>
        <w:left w:val="none" w:sz="0" w:space="0" w:color="auto"/>
        <w:bottom w:val="none" w:sz="0" w:space="0" w:color="auto"/>
        <w:right w:val="none" w:sz="0" w:space="0" w:color="auto"/>
      </w:divBdr>
    </w:div>
    <w:div w:id="114297048">
      <w:bodyDiv w:val="1"/>
      <w:marLeft w:val="0"/>
      <w:marRight w:val="0"/>
      <w:marTop w:val="0"/>
      <w:marBottom w:val="0"/>
      <w:divBdr>
        <w:top w:val="none" w:sz="0" w:space="0" w:color="auto"/>
        <w:left w:val="none" w:sz="0" w:space="0" w:color="auto"/>
        <w:bottom w:val="none" w:sz="0" w:space="0" w:color="auto"/>
        <w:right w:val="none" w:sz="0" w:space="0" w:color="auto"/>
      </w:divBdr>
    </w:div>
    <w:div w:id="115300809">
      <w:bodyDiv w:val="1"/>
      <w:marLeft w:val="0"/>
      <w:marRight w:val="0"/>
      <w:marTop w:val="0"/>
      <w:marBottom w:val="0"/>
      <w:divBdr>
        <w:top w:val="none" w:sz="0" w:space="0" w:color="auto"/>
        <w:left w:val="none" w:sz="0" w:space="0" w:color="auto"/>
        <w:bottom w:val="none" w:sz="0" w:space="0" w:color="auto"/>
        <w:right w:val="none" w:sz="0" w:space="0" w:color="auto"/>
      </w:divBdr>
    </w:div>
    <w:div w:id="115562192">
      <w:bodyDiv w:val="1"/>
      <w:marLeft w:val="0"/>
      <w:marRight w:val="0"/>
      <w:marTop w:val="0"/>
      <w:marBottom w:val="0"/>
      <w:divBdr>
        <w:top w:val="none" w:sz="0" w:space="0" w:color="auto"/>
        <w:left w:val="none" w:sz="0" w:space="0" w:color="auto"/>
        <w:bottom w:val="none" w:sz="0" w:space="0" w:color="auto"/>
        <w:right w:val="none" w:sz="0" w:space="0" w:color="auto"/>
      </w:divBdr>
    </w:div>
    <w:div w:id="116534223">
      <w:bodyDiv w:val="1"/>
      <w:marLeft w:val="0"/>
      <w:marRight w:val="0"/>
      <w:marTop w:val="0"/>
      <w:marBottom w:val="0"/>
      <w:divBdr>
        <w:top w:val="none" w:sz="0" w:space="0" w:color="auto"/>
        <w:left w:val="none" w:sz="0" w:space="0" w:color="auto"/>
        <w:bottom w:val="none" w:sz="0" w:space="0" w:color="auto"/>
        <w:right w:val="none" w:sz="0" w:space="0" w:color="auto"/>
      </w:divBdr>
    </w:div>
    <w:div w:id="116685777">
      <w:bodyDiv w:val="1"/>
      <w:marLeft w:val="0"/>
      <w:marRight w:val="0"/>
      <w:marTop w:val="0"/>
      <w:marBottom w:val="0"/>
      <w:divBdr>
        <w:top w:val="none" w:sz="0" w:space="0" w:color="auto"/>
        <w:left w:val="none" w:sz="0" w:space="0" w:color="auto"/>
        <w:bottom w:val="none" w:sz="0" w:space="0" w:color="auto"/>
        <w:right w:val="none" w:sz="0" w:space="0" w:color="auto"/>
      </w:divBdr>
    </w:div>
    <w:div w:id="118306514">
      <w:bodyDiv w:val="1"/>
      <w:marLeft w:val="0"/>
      <w:marRight w:val="0"/>
      <w:marTop w:val="0"/>
      <w:marBottom w:val="0"/>
      <w:divBdr>
        <w:top w:val="none" w:sz="0" w:space="0" w:color="auto"/>
        <w:left w:val="none" w:sz="0" w:space="0" w:color="auto"/>
        <w:bottom w:val="none" w:sz="0" w:space="0" w:color="auto"/>
        <w:right w:val="none" w:sz="0" w:space="0" w:color="auto"/>
      </w:divBdr>
    </w:div>
    <w:div w:id="120345706">
      <w:bodyDiv w:val="1"/>
      <w:marLeft w:val="0"/>
      <w:marRight w:val="0"/>
      <w:marTop w:val="0"/>
      <w:marBottom w:val="0"/>
      <w:divBdr>
        <w:top w:val="none" w:sz="0" w:space="0" w:color="auto"/>
        <w:left w:val="none" w:sz="0" w:space="0" w:color="auto"/>
        <w:bottom w:val="none" w:sz="0" w:space="0" w:color="auto"/>
        <w:right w:val="none" w:sz="0" w:space="0" w:color="auto"/>
      </w:divBdr>
    </w:div>
    <w:div w:id="120734245">
      <w:bodyDiv w:val="1"/>
      <w:marLeft w:val="0"/>
      <w:marRight w:val="0"/>
      <w:marTop w:val="0"/>
      <w:marBottom w:val="0"/>
      <w:divBdr>
        <w:top w:val="none" w:sz="0" w:space="0" w:color="auto"/>
        <w:left w:val="none" w:sz="0" w:space="0" w:color="auto"/>
        <w:bottom w:val="none" w:sz="0" w:space="0" w:color="auto"/>
        <w:right w:val="none" w:sz="0" w:space="0" w:color="auto"/>
      </w:divBdr>
    </w:div>
    <w:div w:id="121467490">
      <w:bodyDiv w:val="1"/>
      <w:marLeft w:val="0"/>
      <w:marRight w:val="0"/>
      <w:marTop w:val="0"/>
      <w:marBottom w:val="0"/>
      <w:divBdr>
        <w:top w:val="none" w:sz="0" w:space="0" w:color="auto"/>
        <w:left w:val="none" w:sz="0" w:space="0" w:color="auto"/>
        <w:bottom w:val="none" w:sz="0" w:space="0" w:color="auto"/>
        <w:right w:val="none" w:sz="0" w:space="0" w:color="auto"/>
      </w:divBdr>
    </w:div>
    <w:div w:id="123814323">
      <w:bodyDiv w:val="1"/>
      <w:marLeft w:val="0"/>
      <w:marRight w:val="0"/>
      <w:marTop w:val="0"/>
      <w:marBottom w:val="0"/>
      <w:divBdr>
        <w:top w:val="none" w:sz="0" w:space="0" w:color="auto"/>
        <w:left w:val="none" w:sz="0" w:space="0" w:color="auto"/>
        <w:bottom w:val="none" w:sz="0" w:space="0" w:color="auto"/>
        <w:right w:val="none" w:sz="0" w:space="0" w:color="auto"/>
      </w:divBdr>
    </w:div>
    <w:div w:id="124130805">
      <w:bodyDiv w:val="1"/>
      <w:marLeft w:val="0"/>
      <w:marRight w:val="0"/>
      <w:marTop w:val="0"/>
      <w:marBottom w:val="0"/>
      <w:divBdr>
        <w:top w:val="none" w:sz="0" w:space="0" w:color="auto"/>
        <w:left w:val="none" w:sz="0" w:space="0" w:color="auto"/>
        <w:bottom w:val="none" w:sz="0" w:space="0" w:color="auto"/>
        <w:right w:val="none" w:sz="0" w:space="0" w:color="auto"/>
      </w:divBdr>
    </w:div>
    <w:div w:id="126751900">
      <w:bodyDiv w:val="1"/>
      <w:marLeft w:val="0"/>
      <w:marRight w:val="0"/>
      <w:marTop w:val="0"/>
      <w:marBottom w:val="0"/>
      <w:divBdr>
        <w:top w:val="none" w:sz="0" w:space="0" w:color="auto"/>
        <w:left w:val="none" w:sz="0" w:space="0" w:color="auto"/>
        <w:bottom w:val="none" w:sz="0" w:space="0" w:color="auto"/>
        <w:right w:val="none" w:sz="0" w:space="0" w:color="auto"/>
      </w:divBdr>
    </w:div>
    <w:div w:id="127015029">
      <w:bodyDiv w:val="1"/>
      <w:marLeft w:val="0"/>
      <w:marRight w:val="0"/>
      <w:marTop w:val="0"/>
      <w:marBottom w:val="0"/>
      <w:divBdr>
        <w:top w:val="none" w:sz="0" w:space="0" w:color="auto"/>
        <w:left w:val="none" w:sz="0" w:space="0" w:color="auto"/>
        <w:bottom w:val="none" w:sz="0" w:space="0" w:color="auto"/>
        <w:right w:val="none" w:sz="0" w:space="0" w:color="auto"/>
      </w:divBdr>
    </w:div>
    <w:div w:id="127475772">
      <w:bodyDiv w:val="1"/>
      <w:marLeft w:val="0"/>
      <w:marRight w:val="0"/>
      <w:marTop w:val="0"/>
      <w:marBottom w:val="0"/>
      <w:divBdr>
        <w:top w:val="none" w:sz="0" w:space="0" w:color="auto"/>
        <w:left w:val="none" w:sz="0" w:space="0" w:color="auto"/>
        <w:bottom w:val="none" w:sz="0" w:space="0" w:color="auto"/>
        <w:right w:val="none" w:sz="0" w:space="0" w:color="auto"/>
      </w:divBdr>
    </w:div>
    <w:div w:id="127944900">
      <w:bodyDiv w:val="1"/>
      <w:marLeft w:val="0"/>
      <w:marRight w:val="0"/>
      <w:marTop w:val="0"/>
      <w:marBottom w:val="0"/>
      <w:divBdr>
        <w:top w:val="none" w:sz="0" w:space="0" w:color="auto"/>
        <w:left w:val="none" w:sz="0" w:space="0" w:color="auto"/>
        <w:bottom w:val="none" w:sz="0" w:space="0" w:color="auto"/>
        <w:right w:val="none" w:sz="0" w:space="0" w:color="auto"/>
      </w:divBdr>
    </w:div>
    <w:div w:id="128129960">
      <w:bodyDiv w:val="1"/>
      <w:marLeft w:val="0"/>
      <w:marRight w:val="0"/>
      <w:marTop w:val="0"/>
      <w:marBottom w:val="0"/>
      <w:divBdr>
        <w:top w:val="none" w:sz="0" w:space="0" w:color="auto"/>
        <w:left w:val="none" w:sz="0" w:space="0" w:color="auto"/>
        <w:bottom w:val="none" w:sz="0" w:space="0" w:color="auto"/>
        <w:right w:val="none" w:sz="0" w:space="0" w:color="auto"/>
      </w:divBdr>
    </w:div>
    <w:div w:id="128744956">
      <w:bodyDiv w:val="1"/>
      <w:marLeft w:val="0"/>
      <w:marRight w:val="0"/>
      <w:marTop w:val="0"/>
      <w:marBottom w:val="0"/>
      <w:divBdr>
        <w:top w:val="none" w:sz="0" w:space="0" w:color="auto"/>
        <w:left w:val="none" w:sz="0" w:space="0" w:color="auto"/>
        <w:bottom w:val="none" w:sz="0" w:space="0" w:color="auto"/>
        <w:right w:val="none" w:sz="0" w:space="0" w:color="auto"/>
      </w:divBdr>
    </w:div>
    <w:div w:id="128791075">
      <w:bodyDiv w:val="1"/>
      <w:marLeft w:val="0"/>
      <w:marRight w:val="0"/>
      <w:marTop w:val="0"/>
      <w:marBottom w:val="0"/>
      <w:divBdr>
        <w:top w:val="none" w:sz="0" w:space="0" w:color="auto"/>
        <w:left w:val="none" w:sz="0" w:space="0" w:color="auto"/>
        <w:bottom w:val="none" w:sz="0" w:space="0" w:color="auto"/>
        <w:right w:val="none" w:sz="0" w:space="0" w:color="auto"/>
      </w:divBdr>
    </w:div>
    <w:div w:id="128910910">
      <w:bodyDiv w:val="1"/>
      <w:marLeft w:val="0"/>
      <w:marRight w:val="0"/>
      <w:marTop w:val="0"/>
      <w:marBottom w:val="0"/>
      <w:divBdr>
        <w:top w:val="none" w:sz="0" w:space="0" w:color="auto"/>
        <w:left w:val="none" w:sz="0" w:space="0" w:color="auto"/>
        <w:bottom w:val="none" w:sz="0" w:space="0" w:color="auto"/>
        <w:right w:val="none" w:sz="0" w:space="0" w:color="auto"/>
      </w:divBdr>
    </w:div>
    <w:div w:id="130177769">
      <w:bodyDiv w:val="1"/>
      <w:marLeft w:val="0"/>
      <w:marRight w:val="0"/>
      <w:marTop w:val="0"/>
      <w:marBottom w:val="0"/>
      <w:divBdr>
        <w:top w:val="none" w:sz="0" w:space="0" w:color="auto"/>
        <w:left w:val="none" w:sz="0" w:space="0" w:color="auto"/>
        <w:bottom w:val="none" w:sz="0" w:space="0" w:color="auto"/>
        <w:right w:val="none" w:sz="0" w:space="0" w:color="auto"/>
      </w:divBdr>
    </w:div>
    <w:div w:id="134839668">
      <w:bodyDiv w:val="1"/>
      <w:marLeft w:val="0"/>
      <w:marRight w:val="0"/>
      <w:marTop w:val="0"/>
      <w:marBottom w:val="0"/>
      <w:divBdr>
        <w:top w:val="none" w:sz="0" w:space="0" w:color="auto"/>
        <w:left w:val="none" w:sz="0" w:space="0" w:color="auto"/>
        <w:bottom w:val="none" w:sz="0" w:space="0" w:color="auto"/>
        <w:right w:val="none" w:sz="0" w:space="0" w:color="auto"/>
      </w:divBdr>
    </w:div>
    <w:div w:id="138150752">
      <w:bodyDiv w:val="1"/>
      <w:marLeft w:val="0"/>
      <w:marRight w:val="0"/>
      <w:marTop w:val="0"/>
      <w:marBottom w:val="0"/>
      <w:divBdr>
        <w:top w:val="none" w:sz="0" w:space="0" w:color="auto"/>
        <w:left w:val="none" w:sz="0" w:space="0" w:color="auto"/>
        <w:bottom w:val="none" w:sz="0" w:space="0" w:color="auto"/>
        <w:right w:val="none" w:sz="0" w:space="0" w:color="auto"/>
      </w:divBdr>
    </w:div>
    <w:div w:id="138813630">
      <w:bodyDiv w:val="1"/>
      <w:marLeft w:val="0"/>
      <w:marRight w:val="0"/>
      <w:marTop w:val="0"/>
      <w:marBottom w:val="0"/>
      <w:divBdr>
        <w:top w:val="none" w:sz="0" w:space="0" w:color="auto"/>
        <w:left w:val="none" w:sz="0" w:space="0" w:color="auto"/>
        <w:bottom w:val="none" w:sz="0" w:space="0" w:color="auto"/>
        <w:right w:val="none" w:sz="0" w:space="0" w:color="auto"/>
      </w:divBdr>
    </w:div>
    <w:div w:id="140465476">
      <w:bodyDiv w:val="1"/>
      <w:marLeft w:val="0"/>
      <w:marRight w:val="0"/>
      <w:marTop w:val="0"/>
      <w:marBottom w:val="0"/>
      <w:divBdr>
        <w:top w:val="none" w:sz="0" w:space="0" w:color="auto"/>
        <w:left w:val="none" w:sz="0" w:space="0" w:color="auto"/>
        <w:bottom w:val="none" w:sz="0" w:space="0" w:color="auto"/>
        <w:right w:val="none" w:sz="0" w:space="0" w:color="auto"/>
      </w:divBdr>
    </w:div>
    <w:div w:id="148138190">
      <w:bodyDiv w:val="1"/>
      <w:marLeft w:val="0"/>
      <w:marRight w:val="0"/>
      <w:marTop w:val="0"/>
      <w:marBottom w:val="0"/>
      <w:divBdr>
        <w:top w:val="none" w:sz="0" w:space="0" w:color="auto"/>
        <w:left w:val="none" w:sz="0" w:space="0" w:color="auto"/>
        <w:bottom w:val="none" w:sz="0" w:space="0" w:color="auto"/>
        <w:right w:val="none" w:sz="0" w:space="0" w:color="auto"/>
      </w:divBdr>
    </w:div>
    <w:div w:id="148716268">
      <w:bodyDiv w:val="1"/>
      <w:marLeft w:val="0"/>
      <w:marRight w:val="0"/>
      <w:marTop w:val="0"/>
      <w:marBottom w:val="0"/>
      <w:divBdr>
        <w:top w:val="none" w:sz="0" w:space="0" w:color="auto"/>
        <w:left w:val="none" w:sz="0" w:space="0" w:color="auto"/>
        <w:bottom w:val="none" w:sz="0" w:space="0" w:color="auto"/>
        <w:right w:val="none" w:sz="0" w:space="0" w:color="auto"/>
      </w:divBdr>
    </w:div>
    <w:div w:id="150751848">
      <w:bodyDiv w:val="1"/>
      <w:marLeft w:val="0"/>
      <w:marRight w:val="0"/>
      <w:marTop w:val="0"/>
      <w:marBottom w:val="0"/>
      <w:divBdr>
        <w:top w:val="none" w:sz="0" w:space="0" w:color="auto"/>
        <w:left w:val="none" w:sz="0" w:space="0" w:color="auto"/>
        <w:bottom w:val="none" w:sz="0" w:space="0" w:color="auto"/>
        <w:right w:val="none" w:sz="0" w:space="0" w:color="auto"/>
      </w:divBdr>
    </w:div>
    <w:div w:id="151069453">
      <w:bodyDiv w:val="1"/>
      <w:marLeft w:val="0"/>
      <w:marRight w:val="0"/>
      <w:marTop w:val="0"/>
      <w:marBottom w:val="0"/>
      <w:divBdr>
        <w:top w:val="none" w:sz="0" w:space="0" w:color="auto"/>
        <w:left w:val="none" w:sz="0" w:space="0" w:color="auto"/>
        <w:bottom w:val="none" w:sz="0" w:space="0" w:color="auto"/>
        <w:right w:val="none" w:sz="0" w:space="0" w:color="auto"/>
      </w:divBdr>
    </w:div>
    <w:div w:id="151987848">
      <w:bodyDiv w:val="1"/>
      <w:marLeft w:val="0"/>
      <w:marRight w:val="0"/>
      <w:marTop w:val="0"/>
      <w:marBottom w:val="0"/>
      <w:divBdr>
        <w:top w:val="none" w:sz="0" w:space="0" w:color="auto"/>
        <w:left w:val="none" w:sz="0" w:space="0" w:color="auto"/>
        <w:bottom w:val="none" w:sz="0" w:space="0" w:color="auto"/>
        <w:right w:val="none" w:sz="0" w:space="0" w:color="auto"/>
      </w:divBdr>
    </w:div>
    <w:div w:id="152140305">
      <w:bodyDiv w:val="1"/>
      <w:marLeft w:val="0"/>
      <w:marRight w:val="0"/>
      <w:marTop w:val="0"/>
      <w:marBottom w:val="0"/>
      <w:divBdr>
        <w:top w:val="none" w:sz="0" w:space="0" w:color="auto"/>
        <w:left w:val="none" w:sz="0" w:space="0" w:color="auto"/>
        <w:bottom w:val="none" w:sz="0" w:space="0" w:color="auto"/>
        <w:right w:val="none" w:sz="0" w:space="0" w:color="auto"/>
      </w:divBdr>
    </w:div>
    <w:div w:id="152727111">
      <w:bodyDiv w:val="1"/>
      <w:marLeft w:val="0"/>
      <w:marRight w:val="0"/>
      <w:marTop w:val="0"/>
      <w:marBottom w:val="0"/>
      <w:divBdr>
        <w:top w:val="none" w:sz="0" w:space="0" w:color="auto"/>
        <w:left w:val="none" w:sz="0" w:space="0" w:color="auto"/>
        <w:bottom w:val="none" w:sz="0" w:space="0" w:color="auto"/>
        <w:right w:val="none" w:sz="0" w:space="0" w:color="auto"/>
      </w:divBdr>
    </w:div>
    <w:div w:id="153423224">
      <w:bodyDiv w:val="1"/>
      <w:marLeft w:val="0"/>
      <w:marRight w:val="0"/>
      <w:marTop w:val="0"/>
      <w:marBottom w:val="0"/>
      <w:divBdr>
        <w:top w:val="none" w:sz="0" w:space="0" w:color="auto"/>
        <w:left w:val="none" w:sz="0" w:space="0" w:color="auto"/>
        <w:bottom w:val="none" w:sz="0" w:space="0" w:color="auto"/>
        <w:right w:val="none" w:sz="0" w:space="0" w:color="auto"/>
      </w:divBdr>
    </w:div>
    <w:div w:id="153570677">
      <w:bodyDiv w:val="1"/>
      <w:marLeft w:val="0"/>
      <w:marRight w:val="0"/>
      <w:marTop w:val="0"/>
      <w:marBottom w:val="0"/>
      <w:divBdr>
        <w:top w:val="none" w:sz="0" w:space="0" w:color="auto"/>
        <w:left w:val="none" w:sz="0" w:space="0" w:color="auto"/>
        <w:bottom w:val="none" w:sz="0" w:space="0" w:color="auto"/>
        <w:right w:val="none" w:sz="0" w:space="0" w:color="auto"/>
      </w:divBdr>
    </w:div>
    <w:div w:id="154880823">
      <w:bodyDiv w:val="1"/>
      <w:marLeft w:val="0"/>
      <w:marRight w:val="0"/>
      <w:marTop w:val="0"/>
      <w:marBottom w:val="0"/>
      <w:divBdr>
        <w:top w:val="none" w:sz="0" w:space="0" w:color="auto"/>
        <w:left w:val="none" w:sz="0" w:space="0" w:color="auto"/>
        <w:bottom w:val="none" w:sz="0" w:space="0" w:color="auto"/>
        <w:right w:val="none" w:sz="0" w:space="0" w:color="auto"/>
      </w:divBdr>
    </w:div>
    <w:div w:id="154928616">
      <w:bodyDiv w:val="1"/>
      <w:marLeft w:val="0"/>
      <w:marRight w:val="0"/>
      <w:marTop w:val="0"/>
      <w:marBottom w:val="0"/>
      <w:divBdr>
        <w:top w:val="none" w:sz="0" w:space="0" w:color="auto"/>
        <w:left w:val="none" w:sz="0" w:space="0" w:color="auto"/>
        <w:bottom w:val="none" w:sz="0" w:space="0" w:color="auto"/>
        <w:right w:val="none" w:sz="0" w:space="0" w:color="auto"/>
      </w:divBdr>
    </w:div>
    <w:div w:id="154996436">
      <w:bodyDiv w:val="1"/>
      <w:marLeft w:val="0"/>
      <w:marRight w:val="0"/>
      <w:marTop w:val="0"/>
      <w:marBottom w:val="0"/>
      <w:divBdr>
        <w:top w:val="none" w:sz="0" w:space="0" w:color="auto"/>
        <w:left w:val="none" w:sz="0" w:space="0" w:color="auto"/>
        <w:bottom w:val="none" w:sz="0" w:space="0" w:color="auto"/>
        <w:right w:val="none" w:sz="0" w:space="0" w:color="auto"/>
      </w:divBdr>
    </w:div>
    <w:div w:id="156922171">
      <w:bodyDiv w:val="1"/>
      <w:marLeft w:val="0"/>
      <w:marRight w:val="0"/>
      <w:marTop w:val="0"/>
      <w:marBottom w:val="0"/>
      <w:divBdr>
        <w:top w:val="none" w:sz="0" w:space="0" w:color="auto"/>
        <w:left w:val="none" w:sz="0" w:space="0" w:color="auto"/>
        <w:bottom w:val="none" w:sz="0" w:space="0" w:color="auto"/>
        <w:right w:val="none" w:sz="0" w:space="0" w:color="auto"/>
      </w:divBdr>
    </w:div>
    <w:div w:id="156962219">
      <w:bodyDiv w:val="1"/>
      <w:marLeft w:val="0"/>
      <w:marRight w:val="0"/>
      <w:marTop w:val="0"/>
      <w:marBottom w:val="0"/>
      <w:divBdr>
        <w:top w:val="none" w:sz="0" w:space="0" w:color="auto"/>
        <w:left w:val="none" w:sz="0" w:space="0" w:color="auto"/>
        <w:bottom w:val="none" w:sz="0" w:space="0" w:color="auto"/>
        <w:right w:val="none" w:sz="0" w:space="0" w:color="auto"/>
      </w:divBdr>
      <w:divsChild>
        <w:div w:id="1256016738">
          <w:marLeft w:val="0"/>
          <w:marRight w:val="0"/>
          <w:marTop w:val="15"/>
          <w:marBottom w:val="0"/>
          <w:divBdr>
            <w:top w:val="single" w:sz="48" w:space="0" w:color="auto"/>
            <w:left w:val="single" w:sz="48" w:space="0" w:color="auto"/>
            <w:bottom w:val="single" w:sz="48" w:space="0" w:color="auto"/>
            <w:right w:val="single" w:sz="48" w:space="0" w:color="auto"/>
          </w:divBdr>
          <w:divsChild>
            <w:div w:id="286161100">
              <w:marLeft w:val="0"/>
              <w:marRight w:val="0"/>
              <w:marTop w:val="0"/>
              <w:marBottom w:val="0"/>
              <w:divBdr>
                <w:top w:val="none" w:sz="0" w:space="0" w:color="auto"/>
                <w:left w:val="none" w:sz="0" w:space="0" w:color="auto"/>
                <w:bottom w:val="none" w:sz="0" w:space="0" w:color="auto"/>
                <w:right w:val="none" w:sz="0" w:space="0" w:color="auto"/>
              </w:divBdr>
            </w:div>
          </w:divsChild>
        </w:div>
        <w:div w:id="1941986591">
          <w:marLeft w:val="0"/>
          <w:marRight w:val="0"/>
          <w:marTop w:val="15"/>
          <w:marBottom w:val="0"/>
          <w:divBdr>
            <w:top w:val="single" w:sz="48" w:space="0" w:color="auto"/>
            <w:left w:val="single" w:sz="48" w:space="0" w:color="auto"/>
            <w:bottom w:val="single" w:sz="48" w:space="0" w:color="auto"/>
            <w:right w:val="single" w:sz="48" w:space="0" w:color="auto"/>
          </w:divBdr>
          <w:divsChild>
            <w:div w:id="4020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422">
      <w:bodyDiv w:val="1"/>
      <w:marLeft w:val="0"/>
      <w:marRight w:val="0"/>
      <w:marTop w:val="0"/>
      <w:marBottom w:val="0"/>
      <w:divBdr>
        <w:top w:val="none" w:sz="0" w:space="0" w:color="auto"/>
        <w:left w:val="none" w:sz="0" w:space="0" w:color="auto"/>
        <w:bottom w:val="none" w:sz="0" w:space="0" w:color="auto"/>
        <w:right w:val="none" w:sz="0" w:space="0" w:color="auto"/>
      </w:divBdr>
    </w:div>
    <w:div w:id="159543200">
      <w:bodyDiv w:val="1"/>
      <w:marLeft w:val="0"/>
      <w:marRight w:val="0"/>
      <w:marTop w:val="0"/>
      <w:marBottom w:val="0"/>
      <w:divBdr>
        <w:top w:val="none" w:sz="0" w:space="0" w:color="auto"/>
        <w:left w:val="none" w:sz="0" w:space="0" w:color="auto"/>
        <w:bottom w:val="none" w:sz="0" w:space="0" w:color="auto"/>
        <w:right w:val="none" w:sz="0" w:space="0" w:color="auto"/>
      </w:divBdr>
    </w:div>
    <w:div w:id="162475868">
      <w:bodyDiv w:val="1"/>
      <w:marLeft w:val="0"/>
      <w:marRight w:val="0"/>
      <w:marTop w:val="0"/>
      <w:marBottom w:val="0"/>
      <w:divBdr>
        <w:top w:val="none" w:sz="0" w:space="0" w:color="auto"/>
        <w:left w:val="none" w:sz="0" w:space="0" w:color="auto"/>
        <w:bottom w:val="none" w:sz="0" w:space="0" w:color="auto"/>
        <w:right w:val="none" w:sz="0" w:space="0" w:color="auto"/>
      </w:divBdr>
    </w:div>
    <w:div w:id="163010846">
      <w:bodyDiv w:val="1"/>
      <w:marLeft w:val="0"/>
      <w:marRight w:val="0"/>
      <w:marTop w:val="0"/>
      <w:marBottom w:val="0"/>
      <w:divBdr>
        <w:top w:val="none" w:sz="0" w:space="0" w:color="auto"/>
        <w:left w:val="none" w:sz="0" w:space="0" w:color="auto"/>
        <w:bottom w:val="none" w:sz="0" w:space="0" w:color="auto"/>
        <w:right w:val="none" w:sz="0" w:space="0" w:color="auto"/>
      </w:divBdr>
    </w:div>
    <w:div w:id="165873949">
      <w:bodyDiv w:val="1"/>
      <w:marLeft w:val="0"/>
      <w:marRight w:val="0"/>
      <w:marTop w:val="0"/>
      <w:marBottom w:val="0"/>
      <w:divBdr>
        <w:top w:val="none" w:sz="0" w:space="0" w:color="auto"/>
        <w:left w:val="none" w:sz="0" w:space="0" w:color="auto"/>
        <w:bottom w:val="none" w:sz="0" w:space="0" w:color="auto"/>
        <w:right w:val="none" w:sz="0" w:space="0" w:color="auto"/>
      </w:divBdr>
    </w:div>
    <w:div w:id="169956777">
      <w:bodyDiv w:val="1"/>
      <w:marLeft w:val="0"/>
      <w:marRight w:val="0"/>
      <w:marTop w:val="0"/>
      <w:marBottom w:val="0"/>
      <w:divBdr>
        <w:top w:val="none" w:sz="0" w:space="0" w:color="auto"/>
        <w:left w:val="none" w:sz="0" w:space="0" w:color="auto"/>
        <w:bottom w:val="none" w:sz="0" w:space="0" w:color="auto"/>
        <w:right w:val="none" w:sz="0" w:space="0" w:color="auto"/>
      </w:divBdr>
    </w:div>
    <w:div w:id="170723900">
      <w:bodyDiv w:val="1"/>
      <w:marLeft w:val="0"/>
      <w:marRight w:val="0"/>
      <w:marTop w:val="0"/>
      <w:marBottom w:val="0"/>
      <w:divBdr>
        <w:top w:val="none" w:sz="0" w:space="0" w:color="auto"/>
        <w:left w:val="none" w:sz="0" w:space="0" w:color="auto"/>
        <w:bottom w:val="none" w:sz="0" w:space="0" w:color="auto"/>
        <w:right w:val="none" w:sz="0" w:space="0" w:color="auto"/>
      </w:divBdr>
    </w:div>
    <w:div w:id="171991372">
      <w:bodyDiv w:val="1"/>
      <w:marLeft w:val="0"/>
      <w:marRight w:val="0"/>
      <w:marTop w:val="0"/>
      <w:marBottom w:val="0"/>
      <w:divBdr>
        <w:top w:val="none" w:sz="0" w:space="0" w:color="auto"/>
        <w:left w:val="none" w:sz="0" w:space="0" w:color="auto"/>
        <w:bottom w:val="none" w:sz="0" w:space="0" w:color="auto"/>
        <w:right w:val="none" w:sz="0" w:space="0" w:color="auto"/>
      </w:divBdr>
    </w:div>
    <w:div w:id="175119853">
      <w:bodyDiv w:val="1"/>
      <w:marLeft w:val="0"/>
      <w:marRight w:val="0"/>
      <w:marTop w:val="0"/>
      <w:marBottom w:val="0"/>
      <w:divBdr>
        <w:top w:val="none" w:sz="0" w:space="0" w:color="auto"/>
        <w:left w:val="none" w:sz="0" w:space="0" w:color="auto"/>
        <w:bottom w:val="none" w:sz="0" w:space="0" w:color="auto"/>
        <w:right w:val="none" w:sz="0" w:space="0" w:color="auto"/>
      </w:divBdr>
    </w:div>
    <w:div w:id="175192014">
      <w:bodyDiv w:val="1"/>
      <w:marLeft w:val="0"/>
      <w:marRight w:val="0"/>
      <w:marTop w:val="0"/>
      <w:marBottom w:val="0"/>
      <w:divBdr>
        <w:top w:val="none" w:sz="0" w:space="0" w:color="auto"/>
        <w:left w:val="none" w:sz="0" w:space="0" w:color="auto"/>
        <w:bottom w:val="none" w:sz="0" w:space="0" w:color="auto"/>
        <w:right w:val="none" w:sz="0" w:space="0" w:color="auto"/>
      </w:divBdr>
    </w:div>
    <w:div w:id="175386142">
      <w:bodyDiv w:val="1"/>
      <w:marLeft w:val="0"/>
      <w:marRight w:val="0"/>
      <w:marTop w:val="0"/>
      <w:marBottom w:val="0"/>
      <w:divBdr>
        <w:top w:val="none" w:sz="0" w:space="0" w:color="auto"/>
        <w:left w:val="none" w:sz="0" w:space="0" w:color="auto"/>
        <w:bottom w:val="none" w:sz="0" w:space="0" w:color="auto"/>
        <w:right w:val="none" w:sz="0" w:space="0" w:color="auto"/>
      </w:divBdr>
    </w:div>
    <w:div w:id="175390467">
      <w:bodyDiv w:val="1"/>
      <w:marLeft w:val="0"/>
      <w:marRight w:val="0"/>
      <w:marTop w:val="0"/>
      <w:marBottom w:val="0"/>
      <w:divBdr>
        <w:top w:val="none" w:sz="0" w:space="0" w:color="auto"/>
        <w:left w:val="none" w:sz="0" w:space="0" w:color="auto"/>
        <w:bottom w:val="none" w:sz="0" w:space="0" w:color="auto"/>
        <w:right w:val="none" w:sz="0" w:space="0" w:color="auto"/>
      </w:divBdr>
    </w:div>
    <w:div w:id="175506835">
      <w:bodyDiv w:val="1"/>
      <w:marLeft w:val="0"/>
      <w:marRight w:val="0"/>
      <w:marTop w:val="0"/>
      <w:marBottom w:val="0"/>
      <w:divBdr>
        <w:top w:val="none" w:sz="0" w:space="0" w:color="auto"/>
        <w:left w:val="none" w:sz="0" w:space="0" w:color="auto"/>
        <w:bottom w:val="none" w:sz="0" w:space="0" w:color="auto"/>
        <w:right w:val="none" w:sz="0" w:space="0" w:color="auto"/>
      </w:divBdr>
    </w:div>
    <w:div w:id="176507659">
      <w:bodyDiv w:val="1"/>
      <w:marLeft w:val="0"/>
      <w:marRight w:val="0"/>
      <w:marTop w:val="0"/>
      <w:marBottom w:val="0"/>
      <w:divBdr>
        <w:top w:val="none" w:sz="0" w:space="0" w:color="auto"/>
        <w:left w:val="none" w:sz="0" w:space="0" w:color="auto"/>
        <w:bottom w:val="none" w:sz="0" w:space="0" w:color="auto"/>
        <w:right w:val="none" w:sz="0" w:space="0" w:color="auto"/>
      </w:divBdr>
    </w:div>
    <w:div w:id="176820472">
      <w:bodyDiv w:val="1"/>
      <w:marLeft w:val="0"/>
      <w:marRight w:val="0"/>
      <w:marTop w:val="0"/>
      <w:marBottom w:val="0"/>
      <w:divBdr>
        <w:top w:val="none" w:sz="0" w:space="0" w:color="auto"/>
        <w:left w:val="none" w:sz="0" w:space="0" w:color="auto"/>
        <w:bottom w:val="none" w:sz="0" w:space="0" w:color="auto"/>
        <w:right w:val="none" w:sz="0" w:space="0" w:color="auto"/>
      </w:divBdr>
    </w:div>
    <w:div w:id="178353526">
      <w:bodyDiv w:val="1"/>
      <w:marLeft w:val="0"/>
      <w:marRight w:val="0"/>
      <w:marTop w:val="0"/>
      <w:marBottom w:val="0"/>
      <w:divBdr>
        <w:top w:val="none" w:sz="0" w:space="0" w:color="auto"/>
        <w:left w:val="none" w:sz="0" w:space="0" w:color="auto"/>
        <w:bottom w:val="none" w:sz="0" w:space="0" w:color="auto"/>
        <w:right w:val="none" w:sz="0" w:space="0" w:color="auto"/>
      </w:divBdr>
    </w:div>
    <w:div w:id="181210108">
      <w:bodyDiv w:val="1"/>
      <w:marLeft w:val="0"/>
      <w:marRight w:val="0"/>
      <w:marTop w:val="0"/>
      <w:marBottom w:val="0"/>
      <w:divBdr>
        <w:top w:val="none" w:sz="0" w:space="0" w:color="auto"/>
        <w:left w:val="none" w:sz="0" w:space="0" w:color="auto"/>
        <w:bottom w:val="none" w:sz="0" w:space="0" w:color="auto"/>
        <w:right w:val="none" w:sz="0" w:space="0" w:color="auto"/>
      </w:divBdr>
    </w:div>
    <w:div w:id="181238533">
      <w:bodyDiv w:val="1"/>
      <w:marLeft w:val="0"/>
      <w:marRight w:val="0"/>
      <w:marTop w:val="0"/>
      <w:marBottom w:val="0"/>
      <w:divBdr>
        <w:top w:val="none" w:sz="0" w:space="0" w:color="auto"/>
        <w:left w:val="none" w:sz="0" w:space="0" w:color="auto"/>
        <w:bottom w:val="none" w:sz="0" w:space="0" w:color="auto"/>
        <w:right w:val="none" w:sz="0" w:space="0" w:color="auto"/>
      </w:divBdr>
    </w:div>
    <w:div w:id="181358831">
      <w:bodyDiv w:val="1"/>
      <w:marLeft w:val="0"/>
      <w:marRight w:val="0"/>
      <w:marTop w:val="0"/>
      <w:marBottom w:val="0"/>
      <w:divBdr>
        <w:top w:val="none" w:sz="0" w:space="0" w:color="auto"/>
        <w:left w:val="none" w:sz="0" w:space="0" w:color="auto"/>
        <w:bottom w:val="none" w:sz="0" w:space="0" w:color="auto"/>
        <w:right w:val="none" w:sz="0" w:space="0" w:color="auto"/>
      </w:divBdr>
    </w:div>
    <w:div w:id="181630591">
      <w:bodyDiv w:val="1"/>
      <w:marLeft w:val="0"/>
      <w:marRight w:val="0"/>
      <w:marTop w:val="0"/>
      <w:marBottom w:val="0"/>
      <w:divBdr>
        <w:top w:val="none" w:sz="0" w:space="0" w:color="auto"/>
        <w:left w:val="none" w:sz="0" w:space="0" w:color="auto"/>
        <w:bottom w:val="none" w:sz="0" w:space="0" w:color="auto"/>
        <w:right w:val="none" w:sz="0" w:space="0" w:color="auto"/>
      </w:divBdr>
    </w:div>
    <w:div w:id="183633714">
      <w:bodyDiv w:val="1"/>
      <w:marLeft w:val="0"/>
      <w:marRight w:val="0"/>
      <w:marTop w:val="0"/>
      <w:marBottom w:val="0"/>
      <w:divBdr>
        <w:top w:val="none" w:sz="0" w:space="0" w:color="auto"/>
        <w:left w:val="none" w:sz="0" w:space="0" w:color="auto"/>
        <w:bottom w:val="none" w:sz="0" w:space="0" w:color="auto"/>
        <w:right w:val="none" w:sz="0" w:space="0" w:color="auto"/>
      </w:divBdr>
    </w:div>
    <w:div w:id="184296136">
      <w:bodyDiv w:val="1"/>
      <w:marLeft w:val="0"/>
      <w:marRight w:val="0"/>
      <w:marTop w:val="0"/>
      <w:marBottom w:val="0"/>
      <w:divBdr>
        <w:top w:val="none" w:sz="0" w:space="0" w:color="auto"/>
        <w:left w:val="none" w:sz="0" w:space="0" w:color="auto"/>
        <w:bottom w:val="none" w:sz="0" w:space="0" w:color="auto"/>
        <w:right w:val="none" w:sz="0" w:space="0" w:color="auto"/>
      </w:divBdr>
    </w:div>
    <w:div w:id="185026004">
      <w:bodyDiv w:val="1"/>
      <w:marLeft w:val="0"/>
      <w:marRight w:val="0"/>
      <w:marTop w:val="0"/>
      <w:marBottom w:val="0"/>
      <w:divBdr>
        <w:top w:val="none" w:sz="0" w:space="0" w:color="auto"/>
        <w:left w:val="none" w:sz="0" w:space="0" w:color="auto"/>
        <w:bottom w:val="none" w:sz="0" w:space="0" w:color="auto"/>
        <w:right w:val="none" w:sz="0" w:space="0" w:color="auto"/>
      </w:divBdr>
    </w:div>
    <w:div w:id="188841538">
      <w:bodyDiv w:val="1"/>
      <w:marLeft w:val="0"/>
      <w:marRight w:val="0"/>
      <w:marTop w:val="0"/>
      <w:marBottom w:val="0"/>
      <w:divBdr>
        <w:top w:val="none" w:sz="0" w:space="0" w:color="auto"/>
        <w:left w:val="none" w:sz="0" w:space="0" w:color="auto"/>
        <w:bottom w:val="none" w:sz="0" w:space="0" w:color="auto"/>
        <w:right w:val="none" w:sz="0" w:space="0" w:color="auto"/>
      </w:divBdr>
    </w:div>
    <w:div w:id="188951480">
      <w:bodyDiv w:val="1"/>
      <w:marLeft w:val="0"/>
      <w:marRight w:val="0"/>
      <w:marTop w:val="0"/>
      <w:marBottom w:val="0"/>
      <w:divBdr>
        <w:top w:val="none" w:sz="0" w:space="0" w:color="auto"/>
        <w:left w:val="none" w:sz="0" w:space="0" w:color="auto"/>
        <w:bottom w:val="none" w:sz="0" w:space="0" w:color="auto"/>
        <w:right w:val="none" w:sz="0" w:space="0" w:color="auto"/>
      </w:divBdr>
    </w:div>
    <w:div w:id="190385974">
      <w:bodyDiv w:val="1"/>
      <w:marLeft w:val="0"/>
      <w:marRight w:val="0"/>
      <w:marTop w:val="0"/>
      <w:marBottom w:val="0"/>
      <w:divBdr>
        <w:top w:val="none" w:sz="0" w:space="0" w:color="auto"/>
        <w:left w:val="none" w:sz="0" w:space="0" w:color="auto"/>
        <w:bottom w:val="none" w:sz="0" w:space="0" w:color="auto"/>
        <w:right w:val="none" w:sz="0" w:space="0" w:color="auto"/>
      </w:divBdr>
    </w:div>
    <w:div w:id="190579054">
      <w:bodyDiv w:val="1"/>
      <w:marLeft w:val="0"/>
      <w:marRight w:val="0"/>
      <w:marTop w:val="0"/>
      <w:marBottom w:val="0"/>
      <w:divBdr>
        <w:top w:val="none" w:sz="0" w:space="0" w:color="auto"/>
        <w:left w:val="none" w:sz="0" w:space="0" w:color="auto"/>
        <w:bottom w:val="none" w:sz="0" w:space="0" w:color="auto"/>
        <w:right w:val="none" w:sz="0" w:space="0" w:color="auto"/>
      </w:divBdr>
    </w:div>
    <w:div w:id="196161407">
      <w:bodyDiv w:val="1"/>
      <w:marLeft w:val="0"/>
      <w:marRight w:val="0"/>
      <w:marTop w:val="0"/>
      <w:marBottom w:val="0"/>
      <w:divBdr>
        <w:top w:val="none" w:sz="0" w:space="0" w:color="auto"/>
        <w:left w:val="none" w:sz="0" w:space="0" w:color="auto"/>
        <w:bottom w:val="none" w:sz="0" w:space="0" w:color="auto"/>
        <w:right w:val="none" w:sz="0" w:space="0" w:color="auto"/>
      </w:divBdr>
    </w:div>
    <w:div w:id="196893506">
      <w:bodyDiv w:val="1"/>
      <w:marLeft w:val="0"/>
      <w:marRight w:val="0"/>
      <w:marTop w:val="0"/>
      <w:marBottom w:val="0"/>
      <w:divBdr>
        <w:top w:val="none" w:sz="0" w:space="0" w:color="auto"/>
        <w:left w:val="none" w:sz="0" w:space="0" w:color="auto"/>
        <w:bottom w:val="none" w:sz="0" w:space="0" w:color="auto"/>
        <w:right w:val="none" w:sz="0" w:space="0" w:color="auto"/>
      </w:divBdr>
    </w:div>
    <w:div w:id="197738835">
      <w:bodyDiv w:val="1"/>
      <w:marLeft w:val="0"/>
      <w:marRight w:val="0"/>
      <w:marTop w:val="0"/>
      <w:marBottom w:val="0"/>
      <w:divBdr>
        <w:top w:val="none" w:sz="0" w:space="0" w:color="auto"/>
        <w:left w:val="none" w:sz="0" w:space="0" w:color="auto"/>
        <w:bottom w:val="none" w:sz="0" w:space="0" w:color="auto"/>
        <w:right w:val="none" w:sz="0" w:space="0" w:color="auto"/>
      </w:divBdr>
    </w:div>
    <w:div w:id="198052755">
      <w:bodyDiv w:val="1"/>
      <w:marLeft w:val="0"/>
      <w:marRight w:val="0"/>
      <w:marTop w:val="0"/>
      <w:marBottom w:val="0"/>
      <w:divBdr>
        <w:top w:val="none" w:sz="0" w:space="0" w:color="auto"/>
        <w:left w:val="none" w:sz="0" w:space="0" w:color="auto"/>
        <w:bottom w:val="none" w:sz="0" w:space="0" w:color="auto"/>
        <w:right w:val="none" w:sz="0" w:space="0" w:color="auto"/>
      </w:divBdr>
    </w:div>
    <w:div w:id="198057162">
      <w:bodyDiv w:val="1"/>
      <w:marLeft w:val="0"/>
      <w:marRight w:val="0"/>
      <w:marTop w:val="0"/>
      <w:marBottom w:val="0"/>
      <w:divBdr>
        <w:top w:val="none" w:sz="0" w:space="0" w:color="auto"/>
        <w:left w:val="none" w:sz="0" w:space="0" w:color="auto"/>
        <w:bottom w:val="none" w:sz="0" w:space="0" w:color="auto"/>
        <w:right w:val="none" w:sz="0" w:space="0" w:color="auto"/>
      </w:divBdr>
    </w:div>
    <w:div w:id="199560855">
      <w:bodyDiv w:val="1"/>
      <w:marLeft w:val="0"/>
      <w:marRight w:val="0"/>
      <w:marTop w:val="0"/>
      <w:marBottom w:val="0"/>
      <w:divBdr>
        <w:top w:val="none" w:sz="0" w:space="0" w:color="auto"/>
        <w:left w:val="none" w:sz="0" w:space="0" w:color="auto"/>
        <w:bottom w:val="none" w:sz="0" w:space="0" w:color="auto"/>
        <w:right w:val="none" w:sz="0" w:space="0" w:color="auto"/>
      </w:divBdr>
    </w:div>
    <w:div w:id="199898522">
      <w:bodyDiv w:val="1"/>
      <w:marLeft w:val="0"/>
      <w:marRight w:val="0"/>
      <w:marTop w:val="0"/>
      <w:marBottom w:val="0"/>
      <w:divBdr>
        <w:top w:val="none" w:sz="0" w:space="0" w:color="auto"/>
        <w:left w:val="none" w:sz="0" w:space="0" w:color="auto"/>
        <w:bottom w:val="none" w:sz="0" w:space="0" w:color="auto"/>
        <w:right w:val="none" w:sz="0" w:space="0" w:color="auto"/>
      </w:divBdr>
    </w:div>
    <w:div w:id="201133484">
      <w:bodyDiv w:val="1"/>
      <w:marLeft w:val="0"/>
      <w:marRight w:val="0"/>
      <w:marTop w:val="0"/>
      <w:marBottom w:val="0"/>
      <w:divBdr>
        <w:top w:val="none" w:sz="0" w:space="0" w:color="auto"/>
        <w:left w:val="none" w:sz="0" w:space="0" w:color="auto"/>
        <w:bottom w:val="none" w:sz="0" w:space="0" w:color="auto"/>
        <w:right w:val="none" w:sz="0" w:space="0" w:color="auto"/>
      </w:divBdr>
    </w:div>
    <w:div w:id="201327533">
      <w:bodyDiv w:val="1"/>
      <w:marLeft w:val="0"/>
      <w:marRight w:val="0"/>
      <w:marTop w:val="0"/>
      <w:marBottom w:val="0"/>
      <w:divBdr>
        <w:top w:val="none" w:sz="0" w:space="0" w:color="auto"/>
        <w:left w:val="none" w:sz="0" w:space="0" w:color="auto"/>
        <w:bottom w:val="none" w:sz="0" w:space="0" w:color="auto"/>
        <w:right w:val="none" w:sz="0" w:space="0" w:color="auto"/>
      </w:divBdr>
    </w:div>
    <w:div w:id="201599439">
      <w:bodyDiv w:val="1"/>
      <w:marLeft w:val="0"/>
      <w:marRight w:val="0"/>
      <w:marTop w:val="0"/>
      <w:marBottom w:val="0"/>
      <w:divBdr>
        <w:top w:val="none" w:sz="0" w:space="0" w:color="auto"/>
        <w:left w:val="none" w:sz="0" w:space="0" w:color="auto"/>
        <w:bottom w:val="none" w:sz="0" w:space="0" w:color="auto"/>
        <w:right w:val="none" w:sz="0" w:space="0" w:color="auto"/>
      </w:divBdr>
    </w:div>
    <w:div w:id="201746858">
      <w:bodyDiv w:val="1"/>
      <w:marLeft w:val="0"/>
      <w:marRight w:val="0"/>
      <w:marTop w:val="0"/>
      <w:marBottom w:val="0"/>
      <w:divBdr>
        <w:top w:val="none" w:sz="0" w:space="0" w:color="auto"/>
        <w:left w:val="none" w:sz="0" w:space="0" w:color="auto"/>
        <w:bottom w:val="none" w:sz="0" w:space="0" w:color="auto"/>
        <w:right w:val="none" w:sz="0" w:space="0" w:color="auto"/>
      </w:divBdr>
    </w:div>
    <w:div w:id="202987468">
      <w:bodyDiv w:val="1"/>
      <w:marLeft w:val="0"/>
      <w:marRight w:val="0"/>
      <w:marTop w:val="0"/>
      <w:marBottom w:val="0"/>
      <w:divBdr>
        <w:top w:val="none" w:sz="0" w:space="0" w:color="auto"/>
        <w:left w:val="none" w:sz="0" w:space="0" w:color="auto"/>
        <w:bottom w:val="none" w:sz="0" w:space="0" w:color="auto"/>
        <w:right w:val="none" w:sz="0" w:space="0" w:color="auto"/>
      </w:divBdr>
    </w:div>
    <w:div w:id="203718381">
      <w:bodyDiv w:val="1"/>
      <w:marLeft w:val="0"/>
      <w:marRight w:val="0"/>
      <w:marTop w:val="0"/>
      <w:marBottom w:val="0"/>
      <w:divBdr>
        <w:top w:val="none" w:sz="0" w:space="0" w:color="auto"/>
        <w:left w:val="none" w:sz="0" w:space="0" w:color="auto"/>
        <w:bottom w:val="none" w:sz="0" w:space="0" w:color="auto"/>
        <w:right w:val="none" w:sz="0" w:space="0" w:color="auto"/>
      </w:divBdr>
    </w:div>
    <w:div w:id="203910056">
      <w:bodyDiv w:val="1"/>
      <w:marLeft w:val="0"/>
      <w:marRight w:val="0"/>
      <w:marTop w:val="0"/>
      <w:marBottom w:val="0"/>
      <w:divBdr>
        <w:top w:val="none" w:sz="0" w:space="0" w:color="auto"/>
        <w:left w:val="none" w:sz="0" w:space="0" w:color="auto"/>
        <w:bottom w:val="none" w:sz="0" w:space="0" w:color="auto"/>
        <w:right w:val="none" w:sz="0" w:space="0" w:color="auto"/>
      </w:divBdr>
    </w:div>
    <w:div w:id="204603853">
      <w:bodyDiv w:val="1"/>
      <w:marLeft w:val="0"/>
      <w:marRight w:val="0"/>
      <w:marTop w:val="0"/>
      <w:marBottom w:val="0"/>
      <w:divBdr>
        <w:top w:val="none" w:sz="0" w:space="0" w:color="auto"/>
        <w:left w:val="none" w:sz="0" w:space="0" w:color="auto"/>
        <w:bottom w:val="none" w:sz="0" w:space="0" w:color="auto"/>
        <w:right w:val="none" w:sz="0" w:space="0" w:color="auto"/>
      </w:divBdr>
    </w:div>
    <w:div w:id="208878914">
      <w:bodyDiv w:val="1"/>
      <w:marLeft w:val="0"/>
      <w:marRight w:val="0"/>
      <w:marTop w:val="0"/>
      <w:marBottom w:val="0"/>
      <w:divBdr>
        <w:top w:val="none" w:sz="0" w:space="0" w:color="auto"/>
        <w:left w:val="none" w:sz="0" w:space="0" w:color="auto"/>
        <w:bottom w:val="none" w:sz="0" w:space="0" w:color="auto"/>
        <w:right w:val="none" w:sz="0" w:space="0" w:color="auto"/>
      </w:divBdr>
    </w:div>
    <w:div w:id="209152821">
      <w:bodyDiv w:val="1"/>
      <w:marLeft w:val="0"/>
      <w:marRight w:val="0"/>
      <w:marTop w:val="0"/>
      <w:marBottom w:val="0"/>
      <w:divBdr>
        <w:top w:val="none" w:sz="0" w:space="0" w:color="auto"/>
        <w:left w:val="none" w:sz="0" w:space="0" w:color="auto"/>
        <w:bottom w:val="none" w:sz="0" w:space="0" w:color="auto"/>
        <w:right w:val="none" w:sz="0" w:space="0" w:color="auto"/>
      </w:divBdr>
    </w:div>
    <w:div w:id="209659408">
      <w:bodyDiv w:val="1"/>
      <w:marLeft w:val="0"/>
      <w:marRight w:val="0"/>
      <w:marTop w:val="0"/>
      <w:marBottom w:val="0"/>
      <w:divBdr>
        <w:top w:val="none" w:sz="0" w:space="0" w:color="auto"/>
        <w:left w:val="none" w:sz="0" w:space="0" w:color="auto"/>
        <w:bottom w:val="none" w:sz="0" w:space="0" w:color="auto"/>
        <w:right w:val="none" w:sz="0" w:space="0" w:color="auto"/>
      </w:divBdr>
    </w:div>
    <w:div w:id="213808256">
      <w:bodyDiv w:val="1"/>
      <w:marLeft w:val="0"/>
      <w:marRight w:val="0"/>
      <w:marTop w:val="0"/>
      <w:marBottom w:val="0"/>
      <w:divBdr>
        <w:top w:val="none" w:sz="0" w:space="0" w:color="auto"/>
        <w:left w:val="none" w:sz="0" w:space="0" w:color="auto"/>
        <w:bottom w:val="none" w:sz="0" w:space="0" w:color="auto"/>
        <w:right w:val="none" w:sz="0" w:space="0" w:color="auto"/>
      </w:divBdr>
    </w:div>
    <w:div w:id="214389850">
      <w:bodyDiv w:val="1"/>
      <w:marLeft w:val="0"/>
      <w:marRight w:val="0"/>
      <w:marTop w:val="0"/>
      <w:marBottom w:val="0"/>
      <w:divBdr>
        <w:top w:val="none" w:sz="0" w:space="0" w:color="auto"/>
        <w:left w:val="none" w:sz="0" w:space="0" w:color="auto"/>
        <w:bottom w:val="none" w:sz="0" w:space="0" w:color="auto"/>
        <w:right w:val="none" w:sz="0" w:space="0" w:color="auto"/>
      </w:divBdr>
    </w:div>
    <w:div w:id="214512350">
      <w:bodyDiv w:val="1"/>
      <w:marLeft w:val="0"/>
      <w:marRight w:val="0"/>
      <w:marTop w:val="0"/>
      <w:marBottom w:val="0"/>
      <w:divBdr>
        <w:top w:val="none" w:sz="0" w:space="0" w:color="auto"/>
        <w:left w:val="none" w:sz="0" w:space="0" w:color="auto"/>
        <w:bottom w:val="none" w:sz="0" w:space="0" w:color="auto"/>
        <w:right w:val="none" w:sz="0" w:space="0" w:color="auto"/>
      </w:divBdr>
    </w:div>
    <w:div w:id="215941167">
      <w:bodyDiv w:val="1"/>
      <w:marLeft w:val="0"/>
      <w:marRight w:val="0"/>
      <w:marTop w:val="0"/>
      <w:marBottom w:val="0"/>
      <w:divBdr>
        <w:top w:val="none" w:sz="0" w:space="0" w:color="auto"/>
        <w:left w:val="none" w:sz="0" w:space="0" w:color="auto"/>
        <w:bottom w:val="none" w:sz="0" w:space="0" w:color="auto"/>
        <w:right w:val="none" w:sz="0" w:space="0" w:color="auto"/>
      </w:divBdr>
    </w:div>
    <w:div w:id="216094268">
      <w:bodyDiv w:val="1"/>
      <w:marLeft w:val="0"/>
      <w:marRight w:val="0"/>
      <w:marTop w:val="0"/>
      <w:marBottom w:val="0"/>
      <w:divBdr>
        <w:top w:val="none" w:sz="0" w:space="0" w:color="auto"/>
        <w:left w:val="none" w:sz="0" w:space="0" w:color="auto"/>
        <w:bottom w:val="none" w:sz="0" w:space="0" w:color="auto"/>
        <w:right w:val="none" w:sz="0" w:space="0" w:color="auto"/>
      </w:divBdr>
    </w:div>
    <w:div w:id="217740974">
      <w:bodyDiv w:val="1"/>
      <w:marLeft w:val="0"/>
      <w:marRight w:val="0"/>
      <w:marTop w:val="0"/>
      <w:marBottom w:val="0"/>
      <w:divBdr>
        <w:top w:val="none" w:sz="0" w:space="0" w:color="auto"/>
        <w:left w:val="none" w:sz="0" w:space="0" w:color="auto"/>
        <w:bottom w:val="none" w:sz="0" w:space="0" w:color="auto"/>
        <w:right w:val="none" w:sz="0" w:space="0" w:color="auto"/>
      </w:divBdr>
    </w:div>
    <w:div w:id="220480179">
      <w:bodyDiv w:val="1"/>
      <w:marLeft w:val="0"/>
      <w:marRight w:val="0"/>
      <w:marTop w:val="0"/>
      <w:marBottom w:val="0"/>
      <w:divBdr>
        <w:top w:val="none" w:sz="0" w:space="0" w:color="auto"/>
        <w:left w:val="none" w:sz="0" w:space="0" w:color="auto"/>
        <w:bottom w:val="none" w:sz="0" w:space="0" w:color="auto"/>
        <w:right w:val="none" w:sz="0" w:space="0" w:color="auto"/>
      </w:divBdr>
    </w:div>
    <w:div w:id="221060686">
      <w:bodyDiv w:val="1"/>
      <w:marLeft w:val="0"/>
      <w:marRight w:val="0"/>
      <w:marTop w:val="0"/>
      <w:marBottom w:val="0"/>
      <w:divBdr>
        <w:top w:val="none" w:sz="0" w:space="0" w:color="auto"/>
        <w:left w:val="none" w:sz="0" w:space="0" w:color="auto"/>
        <w:bottom w:val="none" w:sz="0" w:space="0" w:color="auto"/>
        <w:right w:val="none" w:sz="0" w:space="0" w:color="auto"/>
      </w:divBdr>
    </w:div>
    <w:div w:id="221336430">
      <w:bodyDiv w:val="1"/>
      <w:marLeft w:val="0"/>
      <w:marRight w:val="0"/>
      <w:marTop w:val="0"/>
      <w:marBottom w:val="0"/>
      <w:divBdr>
        <w:top w:val="none" w:sz="0" w:space="0" w:color="auto"/>
        <w:left w:val="none" w:sz="0" w:space="0" w:color="auto"/>
        <w:bottom w:val="none" w:sz="0" w:space="0" w:color="auto"/>
        <w:right w:val="none" w:sz="0" w:space="0" w:color="auto"/>
      </w:divBdr>
    </w:div>
    <w:div w:id="221454356">
      <w:bodyDiv w:val="1"/>
      <w:marLeft w:val="0"/>
      <w:marRight w:val="0"/>
      <w:marTop w:val="0"/>
      <w:marBottom w:val="0"/>
      <w:divBdr>
        <w:top w:val="none" w:sz="0" w:space="0" w:color="auto"/>
        <w:left w:val="none" w:sz="0" w:space="0" w:color="auto"/>
        <w:bottom w:val="none" w:sz="0" w:space="0" w:color="auto"/>
        <w:right w:val="none" w:sz="0" w:space="0" w:color="auto"/>
      </w:divBdr>
    </w:div>
    <w:div w:id="222058725">
      <w:bodyDiv w:val="1"/>
      <w:marLeft w:val="0"/>
      <w:marRight w:val="0"/>
      <w:marTop w:val="0"/>
      <w:marBottom w:val="0"/>
      <w:divBdr>
        <w:top w:val="none" w:sz="0" w:space="0" w:color="auto"/>
        <w:left w:val="none" w:sz="0" w:space="0" w:color="auto"/>
        <w:bottom w:val="none" w:sz="0" w:space="0" w:color="auto"/>
        <w:right w:val="none" w:sz="0" w:space="0" w:color="auto"/>
      </w:divBdr>
    </w:div>
    <w:div w:id="223178714">
      <w:bodyDiv w:val="1"/>
      <w:marLeft w:val="0"/>
      <w:marRight w:val="0"/>
      <w:marTop w:val="0"/>
      <w:marBottom w:val="0"/>
      <w:divBdr>
        <w:top w:val="none" w:sz="0" w:space="0" w:color="auto"/>
        <w:left w:val="none" w:sz="0" w:space="0" w:color="auto"/>
        <w:bottom w:val="none" w:sz="0" w:space="0" w:color="auto"/>
        <w:right w:val="none" w:sz="0" w:space="0" w:color="auto"/>
      </w:divBdr>
    </w:div>
    <w:div w:id="223756062">
      <w:bodyDiv w:val="1"/>
      <w:marLeft w:val="0"/>
      <w:marRight w:val="0"/>
      <w:marTop w:val="0"/>
      <w:marBottom w:val="0"/>
      <w:divBdr>
        <w:top w:val="none" w:sz="0" w:space="0" w:color="auto"/>
        <w:left w:val="none" w:sz="0" w:space="0" w:color="auto"/>
        <w:bottom w:val="none" w:sz="0" w:space="0" w:color="auto"/>
        <w:right w:val="none" w:sz="0" w:space="0" w:color="auto"/>
      </w:divBdr>
    </w:div>
    <w:div w:id="225997797">
      <w:bodyDiv w:val="1"/>
      <w:marLeft w:val="0"/>
      <w:marRight w:val="0"/>
      <w:marTop w:val="0"/>
      <w:marBottom w:val="0"/>
      <w:divBdr>
        <w:top w:val="none" w:sz="0" w:space="0" w:color="auto"/>
        <w:left w:val="none" w:sz="0" w:space="0" w:color="auto"/>
        <w:bottom w:val="none" w:sz="0" w:space="0" w:color="auto"/>
        <w:right w:val="none" w:sz="0" w:space="0" w:color="auto"/>
      </w:divBdr>
    </w:div>
    <w:div w:id="228736363">
      <w:bodyDiv w:val="1"/>
      <w:marLeft w:val="0"/>
      <w:marRight w:val="0"/>
      <w:marTop w:val="0"/>
      <w:marBottom w:val="0"/>
      <w:divBdr>
        <w:top w:val="none" w:sz="0" w:space="0" w:color="auto"/>
        <w:left w:val="none" w:sz="0" w:space="0" w:color="auto"/>
        <w:bottom w:val="none" w:sz="0" w:space="0" w:color="auto"/>
        <w:right w:val="none" w:sz="0" w:space="0" w:color="auto"/>
      </w:divBdr>
    </w:div>
    <w:div w:id="230193994">
      <w:bodyDiv w:val="1"/>
      <w:marLeft w:val="0"/>
      <w:marRight w:val="0"/>
      <w:marTop w:val="0"/>
      <w:marBottom w:val="0"/>
      <w:divBdr>
        <w:top w:val="none" w:sz="0" w:space="0" w:color="auto"/>
        <w:left w:val="none" w:sz="0" w:space="0" w:color="auto"/>
        <w:bottom w:val="none" w:sz="0" w:space="0" w:color="auto"/>
        <w:right w:val="none" w:sz="0" w:space="0" w:color="auto"/>
      </w:divBdr>
    </w:div>
    <w:div w:id="234359121">
      <w:bodyDiv w:val="1"/>
      <w:marLeft w:val="0"/>
      <w:marRight w:val="0"/>
      <w:marTop w:val="0"/>
      <w:marBottom w:val="0"/>
      <w:divBdr>
        <w:top w:val="none" w:sz="0" w:space="0" w:color="auto"/>
        <w:left w:val="none" w:sz="0" w:space="0" w:color="auto"/>
        <w:bottom w:val="none" w:sz="0" w:space="0" w:color="auto"/>
        <w:right w:val="none" w:sz="0" w:space="0" w:color="auto"/>
      </w:divBdr>
    </w:div>
    <w:div w:id="234508070">
      <w:bodyDiv w:val="1"/>
      <w:marLeft w:val="0"/>
      <w:marRight w:val="0"/>
      <w:marTop w:val="0"/>
      <w:marBottom w:val="0"/>
      <w:divBdr>
        <w:top w:val="none" w:sz="0" w:space="0" w:color="auto"/>
        <w:left w:val="none" w:sz="0" w:space="0" w:color="auto"/>
        <w:bottom w:val="none" w:sz="0" w:space="0" w:color="auto"/>
        <w:right w:val="none" w:sz="0" w:space="0" w:color="auto"/>
      </w:divBdr>
    </w:div>
    <w:div w:id="234701770">
      <w:bodyDiv w:val="1"/>
      <w:marLeft w:val="0"/>
      <w:marRight w:val="0"/>
      <w:marTop w:val="0"/>
      <w:marBottom w:val="0"/>
      <w:divBdr>
        <w:top w:val="none" w:sz="0" w:space="0" w:color="auto"/>
        <w:left w:val="none" w:sz="0" w:space="0" w:color="auto"/>
        <w:bottom w:val="none" w:sz="0" w:space="0" w:color="auto"/>
        <w:right w:val="none" w:sz="0" w:space="0" w:color="auto"/>
      </w:divBdr>
    </w:div>
    <w:div w:id="234903221">
      <w:bodyDiv w:val="1"/>
      <w:marLeft w:val="0"/>
      <w:marRight w:val="0"/>
      <w:marTop w:val="0"/>
      <w:marBottom w:val="0"/>
      <w:divBdr>
        <w:top w:val="none" w:sz="0" w:space="0" w:color="auto"/>
        <w:left w:val="none" w:sz="0" w:space="0" w:color="auto"/>
        <w:bottom w:val="none" w:sz="0" w:space="0" w:color="auto"/>
        <w:right w:val="none" w:sz="0" w:space="0" w:color="auto"/>
      </w:divBdr>
    </w:div>
    <w:div w:id="235555908">
      <w:bodyDiv w:val="1"/>
      <w:marLeft w:val="0"/>
      <w:marRight w:val="0"/>
      <w:marTop w:val="0"/>
      <w:marBottom w:val="0"/>
      <w:divBdr>
        <w:top w:val="none" w:sz="0" w:space="0" w:color="auto"/>
        <w:left w:val="none" w:sz="0" w:space="0" w:color="auto"/>
        <w:bottom w:val="none" w:sz="0" w:space="0" w:color="auto"/>
        <w:right w:val="none" w:sz="0" w:space="0" w:color="auto"/>
      </w:divBdr>
    </w:div>
    <w:div w:id="236865220">
      <w:bodyDiv w:val="1"/>
      <w:marLeft w:val="0"/>
      <w:marRight w:val="0"/>
      <w:marTop w:val="0"/>
      <w:marBottom w:val="0"/>
      <w:divBdr>
        <w:top w:val="none" w:sz="0" w:space="0" w:color="auto"/>
        <w:left w:val="none" w:sz="0" w:space="0" w:color="auto"/>
        <w:bottom w:val="none" w:sz="0" w:space="0" w:color="auto"/>
        <w:right w:val="none" w:sz="0" w:space="0" w:color="auto"/>
      </w:divBdr>
    </w:div>
    <w:div w:id="236939257">
      <w:bodyDiv w:val="1"/>
      <w:marLeft w:val="0"/>
      <w:marRight w:val="0"/>
      <w:marTop w:val="0"/>
      <w:marBottom w:val="0"/>
      <w:divBdr>
        <w:top w:val="none" w:sz="0" w:space="0" w:color="auto"/>
        <w:left w:val="none" w:sz="0" w:space="0" w:color="auto"/>
        <w:bottom w:val="none" w:sz="0" w:space="0" w:color="auto"/>
        <w:right w:val="none" w:sz="0" w:space="0" w:color="auto"/>
      </w:divBdr>
    </w:div>
    <w:div w:id="237637142">
      <w:bodyDiv w:val="1"/>
      <w:marLeft w:val="0"/>
      <w:marRight w:val="0"/>
      <w:marTop w:val="0"/>
      <w:marBottom w:val="0"/>
      <w:divBdr>
        <w:top w:val="none" w:sz="0" w:space="0" w:color="auto"/>
        <w:left w:val="none" w:sz="0" w:space="0" w:color="auto"/>
        <w:bottom w:val="none" w:sz="0" w:space="0" w:color="auto"/>
        <w:right w:val="none" w:sz="0" w:space="0" w:color="auto"/>
      </w:divBdr>
    </w:div>
    <w:div w:id="239602054">
      <w:bodyDiv w:val="1"/>
      <w:marLeft w:val="0"/>
      <w:marRight w:val="0"/>
      <w:marTop w:val="0"/>
      <w:marBottom w:val="0"/>
      <w:divBdr>
        <w:top w:val="none" w:sz="0" w:space="0" w:color="auto"/>
        <w:left w:val="none" w:sz="0" w:space="0" w:color="auto"/>
        <w:bottom w:val="none" w:sz="0" w:space="0" w:color="auto"/>
        <w:right w:val="none" w:sz="0" w:space="0" w:color="auto"/>
      </w:divBdr>
    </w:div>
    <w:div w:id="240679242">
      <w:bodyDiv w:val="1"/>
      <w:marLeft w:val="0"/>
      <w:marRight w:val="0"/>
      <w:marTop w:val="0"/>
      <w:marBottom w:val="0"/>
      <w:divBdr>
        <w:top w:val="none" w:sz="0" w:space="0" w:color="auto"/>
        <w:left w:val="none" w:sz="0" w:space="0" w:color="auto"/>
        <w:bottom w:val="none" w:sz="0" w:space="0" w:color="auto"/>
        <w:right w:val="none" w:sz="0" w:space="0" w:color="auto"/>
      </w:divBdr>
    </w:div>
    <w:div w:id="241450206">
      <w:bodyDiv w:val="1"/>
      <w:marLeft w:val="0"/>
      <w:marRight w:val="0"/>
      <w:marTop w:val="0"/>
      <w:marBottom w:val="0"/>
      <w:divBdr>
        <w:top w:val="none" w:sz="0" w:space="0" w:color="auto"/>
        <w:left w:val="none" w:sz="0" w:space="0" w:color="auto"/>
        <w:bottom w:val="none" w:sz="0" w:space="0" w:color="auto"/>
        <w:right w:val="none" w:sz="0" w:space="0" w:color="auto"/>
      </w:divBdr>
    </w:div>
    <w:div w:id="241532357">
      <w:bodyDiv w:val="1"/>
      <w:marLeft w:val="0"/>
      <w:marRight w:val="0"/>
      <w:marTop w:val="0"/>
      <w:marBottom w:val="0"/>
      <w:divBdr>
        <w:top w:val="none" w:sz="0" w:space="0" w:color="auto"/>
        <w:left w:val="none" w:sz="0" w:space="0" w:color="auto"/>
        <w:bottom w:val="none" w:sz="0" w:space="0" w:color="auto"/>
        <w:right w:val="none" w:sz="0" w:space="0" w:color="auto"/>
      </w:divBdr>
    </w:div>
    <w:div w:id="242495230">
      <w:bodyDiv w:val="1"/>
      <w:marLeft w:val="0"/>
      <w:marRight w:val="0"/>
      <w:marTop w:val="0"/>
      <w:marBottom w:val="0"/>
      <w:divBdr>
        <w:top w:val="none" w:sz="0" w:space="0" w:color="auto"/>
        <w:left w:val="none" w:sz="0" w:space="0" w:color="auto"/>
        <w:bottom w:val="none" w:sz="0" w:space="0" w:color="auto"/>
        <w:right w:val="none" w:sz="0" w:space="0" w:color="auto"/>
      </w:divBdr>
    </w:div>
    <w:div w:id="246966561">
      <w:bodyDiv w:val="1"/>
      <w:marLeft w:val="0"/>
      <w:marRight w:val="0"/>
      <w:marTop w:val="0"/>
      <w:marBottom w:val="0"/>
      <w:divBdr>
        <w:top w:val="none" w:sz="0" w:space="0" w:color="auto"/>
        <w:left w:val="none" w:sz="0" w:space="0" w:color="auto"/>
        <w:bottom w:val="none" w:sz="0" w:space="0" w:color="auto"/>
        <w:right w:val="none" w:sz="0" w:space="0" w:color="auto"/>
      </w:divBdr>
    </w:div>
    <w:div w:id="247082718">
      <w:bodyDiv w:val="1"/>
      <w:marLeft w:val="0"/>
      <w:marRight w:val="0"/>
      <w:marTop w:val="0"/>
      <w:marBottom w:val="0"/>
      <w:divBdr>
        <w:top w:val="none" w:sz="0" w:space="0" w:color="auto"/>
        <w:left w:val="none" w:sz="0" w:space="0" w:color="auto"/>
        <w:bottom w:val="none" w:sz="0" w:space="0" w:color="auto"/>
        <w:right w:val="none" w:sz="0" w:space="0" w:color="auto"/>
      </w:divBdr>
    </w:div>
    <w:div w:id="247272419">
      <w:bodyDiv w:val="1"/>
      <w:marLeft w:val="0"/>
      <w:marRight w:val="0"/>
      <w:marTop w:val="0"/>
      <w:marBottom w:val="0"/>
      <w:divBdr>
        <w:top w:val="none" w:sz="0" w:space="0" w:color="auto"/>
        <w:left w:val="none" w:sz="0" w:space="0" w:color="auto"/>
        <w:bottom w:val="none" w:sz="0" w:space="0" w:color="auto"/>
        <w:right w:val="none" w:sz="0" w:space="0" w:color="auto"/>
      </w:divBdr>
    </w:div>
    <w:div w:id="247542247">
      <w:bodyDiv w:val="1"/>
      <w:marLeft w:val="0"/>
      <w:marRight w:val="0"/>
      <w:marTop w:val="0"/>
      <w:marBottom w:val="0"/>
      <w:divBdr>
        <w:top w:val="none" w:sz="0" w:space="0" w:color="auto"/>
        <w:left w:val="none" w:sz="0" w:space="0" w:color="auto"/>
        <w:bottom w:val="none" w:sz="0" w:space="0" w:color="auto"/>
        <w:right w:val="none" w:sz="0" w:space="0" w:color="auto"/>
      </w:divBdr>
    </w:div>
    <w:div w:id="247887403">
      <w:bodyDiv w:val="1"/>
      <w:marLeft w:val="0"/>
      <w:marRight w:val="0"/>
      <w:marTop w:val="0"/>
      <w:marBottom w:val="0"/>
      <w:divBdr>
        <w:top w:val="none" w:sz="0" w:space="0" w:color="auto"/>
        <w:left w:val="none" w:sz="0" w:space="0" w:color="auto"/>
        <w:bottom w:val="none" w:sz="0" w:space="0" w:color="auto"/>
        <w:right w:val="none" w:sz="0" w:space="0" w:color="auto"/>
      </w:divBdr>
    </w:div>
    <w:div w:id="252514657">
      <w:bodyDiv w:val="1"/>
      <w:marLeft w:val="0"/>
      <w:marRight w:val="0"/>
      <w:marTop w:val="0"/>
      <w:marBottom w:val="0"/>
      <w:divBdr>
        <w:top w:val="none" w:sz="0" w:space="0" w:color="auto"/>
        <w:left w:val="none" w:sz="0" w:space="0" w:color="auto"/>
        <w:bottom w:val="none" w:sz="0" w:space="0" w:color="auto"/>
        <w:right w:val="none" w:sz="0" w:space="0" w:color="auto"/>
      </w:divBdr>
    </w:div>
    <w:div w:id="254021671">
      <w:bodyDiv w:val="1"/>
      <w:marLeft w:val="0"/>
      <w:marRight w:val="0"/>
      <w:marTop w:val="0"/>
      <w:marBottom w:val="0"/>
      <w:divBdr>
        <w:top w:val="none" w:sz="0" w:space="0" w:color="auto"/>
        <w:left w:val="none" w:sz="0" w:space="0" w:color="auto"/>
        <w:bottom w:val="none" w:sz="0" w:space="0" w:color="auto"/>
        <w:right w:val="none" w:sz="0" w:space="0" w:color="auto"/>
      </w:divBdr>
    </w:div>
    <w:div w:id="255745861">
      <w:bodyDiv w:val="1"/>
      <w:marLeft w:val="0"/>
      <w:marRight w:val="0"/>
      <w:marTop w:val="0"/>
      <w:marBottom w:val="0"/>
      <w:divBdr>
        <w:top w:val="none" w:sz="0" w:space="0" w:color="auto"/>
        <w:left w:val="none" w:sz="0" w:space="0" w:color="auto"/>
        <w:bottom w:val="none" w:sz="0" w:space="0" w:color="auto"/>
        <w:right w:val="none" w:sz="0" w:space="0" w:color="auto"/>
      </w:divBdr>
    </w:div>
    <w:div w:id="257372121">
      <w:bodyDiv w:val="1"/>
      <w:marLeft w:val="0"/>
      <w:marRight w:val="0"/>
      <w:marTop w:val="0"/>
      <w:marBottom w:val="0"/>
      <w:divBdr>
        <w:top w:val="none" w:sz="0" w:space="0" w:color="auto"/>
        <w:left w:val="none" w:sz="0" w:space="0" w:color="auto"/>
        <w:bottom w:val="none" w:sz="0" w:space="0" w:color="auto"/>
        <w:right w:val="none" w:sz="0" w:space="0" w:color="auto"/>
      </w:divBdr>
    </w:div>
    <w:div w:id="257451770">
      <w:bodyDiv w:val="1"/>
      <w:marLeft w:val="0"/>
      <w:marRight w:val="0"/>
      <w:marTop w:val="0"/>
      <w:marBottom w:val="0"/>
      <w:divBdr>
        <w:top w:val="none" w:sz="0" w:space="0" w:color="auto"/>
        <w:left w:val="none" w:sz="0" w:space="0" w:color="auto"/>
        <w:bottom w:val="none" w:sz="0" w:space="0" w:color="auto"/>
        <w:right w:val="none" w:sz="0" w:space="0" w:color="auto"/>
      </w:divBdr>
    </w:div>
    <w:div w:id="259072060">
      <w:bodyDiv w:val="1"/>
      <w:marLeft w:val="0"/>
      <w:marRight w:val="0"/>
      <w:marTop w:val="0"/>
      <w:marBottom w:val="0"/>
      <w:divBdr>
        <w:top w:val="none" w:sz="0" w:space="0" w:color="auto"/>
        <w:left w:val="none" w:sz="0" w:space="0" w:color="auto"/>
        <w:bottom w:val="none" w:sz="0" w:space="0" w:color="auto"/>
        <w:right w:val="none" w:sz="0" w:space="0" w:color="auto"/>
      </w:divBdr>
    </w:div>
    <w:div w:id="259800644">
      <w:bodyDiv w:val="1"/>
      <w:marLeft w:val="0"/>
      <w:marRight w:val="0"/>
      <w:marTop w:val="0"/>
      <w:marBottom w:val="0"/>
      <w:divBdr>
        <w:top w:val="none" w:sz="0" w:space="0" w:color="auto"/>
        <w:left w:val="none" w:sz="0" w:space="0" w:color="auto"/>
        <w:bottom w:val="none" w:sz="0" w:space="0" w:color="auto"/>
        <w:right w:val="none" w:sz="0" w:space="0" w:color="auto"/>
      </w:divBdr>
    </w:div>
    <w:div w:id="260340351">
      <w:bodyDiv w:val="1"/>
      <w:marLeft w:val="0"/>
      <w:marRight w:val="0"/>
      <w:marTop w:val="0"/>
      <w:marBottom w:val="0"/>
      <w:divBdr>
        <w:top w:val="none" w:sz="0" w:space="0" w:color="auto"/>
        <w:left w:val="none" w:sz="0" w:space="0" w:color="auto"/>
        <w:bottom w:val="none" w:sz="0" w:space="0" w:color="auto"/>
        <w:right w:val="none" w:sz="0" w:space="0" w:color="auto"/>
      </w:divBdr>
    </w:div>
    <w:div w:id="260450868">
      <w:bodyDiv w:val="1"/>
      <w:marLeft w:val="0"/>
      <w:marRight w:val="0"/>
      <w:marTop w:val="0"/>
      <w:marBottom w:val="0"/>
      <w:divBdr>
        <w:top w:val="none" w:sz="0" w:space="0" w:color="auto"/>
        <w:left w:val="none" w:sz="0" w:space="0" w:color="auto"/>
        <w:bottom w:val="none" w:sz="0" w:space="0" w:color="auto"/>
        <w:right w:val="none" w:sz="0" w:space="0" w:color="auto"/>
      </w:divBdr>
    </w:div>
    <w:div w:id="260726438">
      <w:bodyDiv w:val="1"/>
      <w:marLeft w:val="0"/>
      <w:marRight w:val="0"/>
      <w:marTop w:val="0"/>
      <w:marBottom w:val="0"/>
      <w:divBdr>
        <w:top w:val="none" w:sz="0" w:space="0" w:color="auto"/>
        <w:left w:val="none" w:sz="0" w:space="0" w:color="auto"/>
        <w:bottom w:val="none" w:sz="0" w:space="0" w:color="auto"/>
        <w:right w:val="none" w:sz="0" w:space="0" w:color="auto"/>
      </w:divBdr>
    </w:div>
    <w:div w:id="262694141">
      <w:bodyDiv w:val="1"/>
      <w:marLeft w:val="0"/>
      <w:marRight w:val="0"/>
      <w:marTop w:val="0"/>
      <w:marBottom w:val="0"/>
      <w:divBdr>
        <w:top w:val="none" w:sz="0" w:space="0" w:color="auto"/>
        <w:left w:val="none" w:sz="0" w:space="0" w:color="auto"/>
        <w:bottom w:val="none" w:sz="0" w:space="0" w:color="auto"/>
        <w:right w:val="none" w:sz="0" w:space="0" w:color="auto"/>
      </w:divBdr>
    </w:div>
    <w:div w:id="263802026">
      <w:bodyDiv w:val="1"/>
      <w:marLeft w:val="0"/>
      <w:marRight w:val="0"/>
      <w:marTop w:val="0"/>
      <w:marBottom w:val="0"/>
      <w:divBdr>
        <w:top w:val="none" w:sz="0" w:space="0" w:color="auto"/>
        <w:left w:val="none" w:sz="0" w:space="0" w:color="auto"/>
        <w:bottom w:val="none" w:sz="0" w:space="0" w:color="auto"/>
        <w:right w:val="none" w:sz="0" w:space="0" w:color="auto"/>
      </w:divBdr>
    </w:div>
    <w:div w:id="264919112">
      <w:bodyDiv w:val="1"/>
      <w:marLeft w:val="0"/>
      <w:marRight w:val="0"/>
      <w:marTop w:val="0"/>
      <w:marBottom w:val="0"/>
      <w:divBdr>
        <w:top w:val="none" w:sz="0" w:space="0" w:color="auto"/>
        <w:left w:val="none" w:sz="0" w:space="0" w:color="auto"/>
        <w:bottom w:val="none" w:sz="0" w:space="0" w:color="auto"/>
        <w:right w:val="none" w:sz="0" w:space="0" w:color="auto"/>
      </w:divBdr>
    </w:div>
    <w:div w:id="264964248">
      <w:bodyDiv w:val="1"/>
      <w:marLeft w:val="0"/>
      <w:marRight w:val="0"/>
      <w:marTop w:val="0"/>
      <w:marBottom w:val="0"/>
      <w:divBdr>
        <w:top w:val="none" w:sz="0" w:space="0" w:color="auto"/>
        <w:left w:val="none" w:sz="0" w:space="0" w:color="auto"/>
        <w:bottom w:val="none" w:sz="0" w:space="0" w:color="auto"/>
        <w:right w:val="none" w:sz="0" w:space="0" w:color="auto"/>
      </w:divBdr>
    </w:div>
    <w:div w:id="265312331">
      <w:bodyDiv w:val="1"/>
      <w:marLeft w:val="0"/>
      <w:marRight w:val="0"/>
      <w:marTop w:val="0"/>
      <w:marBottom w:val="0"/>
      <w:divBdr>
        <w:top w:val="none" w:sz="0" w:space="0" w:color="auto"/>
        <w:left w:val="none" w:sz="0" w:space="0" w:color="auto"/>
        <w:bottom w:val="none" w:sz="0" w:space="0" w:color="auto"/>
        <w:right w:val="none" w:sz="0" w:space="0" w:color="auto"/>
      </w:divBdr>
    </w:div>
    <w:div w:id="266232448">
      <w:bodyDiv w:val="1"/>
      <w:marLeft w:val="0"/>
      <w:marRight w:val="0"/>
      <w:marTop w:val="0"/>
      <w:marBottom w:val="0"/>
      <w:divBdr>
        <w:top w:val="none" w:sz="0" w:space="0" w:color="auto"/>
        <w:left w:val="none" w:sz="0" w:space="0" w:color="auto"/>
        <w:bottom w:val="none" w:sz="0" w:space="0" w:color="auto"/>
        <w:right w:val="none" w:sz="0" w:space="0" w:color="auto"/>
      </w:divBdr>
    </w:div>
    <w:div w:id="267004737">
      <w:bodyDiv w:val="1"/>
      <w:marLeft w:val="0"/>
      <w:marRight w:val="0"/>
      <w:marTop w:val="0"/>
      <w:marBottom w:val="0"/>
      <w:divBdr>
        <w:top w:val="none" w:sz="0" w:space="0" w:color="auto"/>
        <w:left w:val="none" w:sz="0" w:space="0" w:color="auto"/>
        <w:bottom w:val="none" w:sz="0" w:space="0" w:color="auto"/>
        <w:right w:val="none" w:sz="0" w:space="0" w:color="auto"/>
      </w:divBdr>
    </w:div>
    <w:div w:id="268585470">
      <w:bodyDiv w:val="1"/>
      <w:marLeft w:val="0"/>
      <w:marRight w:val="0"/>
      <w:marTop w:val="0"/>
      <w:marBottom w:val="0"/>
      <w:divBdr>
        <w:top w:val="none" w:sz="0" w:space="0" w:color="auto"/>
        <w:left w:val="none" w:sz="0" w:space="0" w:color="auto"/>
        <w:bottom w:val="none" w:sz="0" w:space="0" w:color="auto"/>
        <w:right w:val="none" w:sz="0" w:space="0" w:color="auto"/>
      </w:divBdr>
    </w:div>
    <w:div w:id="273832701">
      <w:bodyDiv w:val="1"/>
      <w:marLeft w:val="0"/>
      <w:marRight w:val="0"/>
      <w:marTop w:val="0"/>
      <w:marBottom w:val="0"/>
      <w:divBdr>
        <w:top w:val="none" w:sz="0" w:space="0" w:color="auto"/>
        <w:left w:val="none" w:sz="0" w:space="0" w:color="auto"/>
        <w:bottom w:val="none" w:sz="0" w:space="0" w:color="auto"/>
        <w:right w:val="none" w:sz="0" w:space="0" w:color="auto"/>
      </w:divBdr>
    </w:div>
    <w:div w:id="274336714">
      <w:bodyDiv w:val="1"/>
      <w:marLeft w:val="0"/>
      <w:marRight w:val="0"/>
      <w:marTop w:val="0"/>
      <w:marBottom w:val="0"/>
      <w:divBdr>
        <w:top w:val="none" w:sz="0" w:space="0" w:color="auto"/>
        <w:left w:val="none" w:sz="0" w:space="0" w:color="auto"/>
        <w:bottom w:val="none" w:sz="0" w:space="0" w:color="auto"/>
        <w:right w:val="none" w:sz="0" w:space="0" w:color="auto"/>
      </w:divBdr>
    </w:div>
    <w:div w:id="276566085">
      <w:bodyDiv w:val="1"/>
      <w:marLeft w:val="0"/>
      <w:marRight w:val="0"/>
      <w:marTop w:val="0"/>
      <w:marBottom w:val="0"/>
      <w:divBdr>
        <w:top w:val="none" w:sz="0" w:space="0" w:color="auto"/>
        <w:left w:val="none" w:sz="0" w:space="0" w:color="auto"/>
        <w:bottom w:val="none" w:sz="0" w:space="0" w:color="auto"/>
        <w:right w:val="none" w:sz="0" w:space="0" w:color="auto"/>
      </w:divBdr>
    </w:div>
    <w:div w:id="276571220">
      <w:bodyDiv w:val="1"/>
      <w:marLeft w:val="0"/>
      <w:marRight w:val="0"/>
      <w:marTop w:val="0"/>
      <w:marBottom w:val="0"/>
      <w:divBdr>
        <w:top w:val="none" w:sz="0" w:space="0" w:color="auto"/>
        <w:left w:val="none" w:sz="0" w:space="0" w:color="auto"/>
        <w:bottom w:val="none" w:sz="0" w:space="0" w:color="auto"/>
        <w:right w:val="none" w:sz="0" w:space="0" w:color="auto"/>
      </w:divBdr>
    </w:div>
    <w:div w:id="279803158">
      <w:bodyDiv w:val="1"/>
      <w:marLeft w:val="0"/>
      <w:marRight w:val="0"/>
      <w:marTop w:val="0"/>
      <w:marBottom w:val="0"/>
      <w:divBdr>
        <w:top w:val="none" w:sz="0" w:space="0" w:color="auto"/>
        <w:left w:val="none" w:sz="0" w:space="0" w:color="auto"/>
        <w:bottom w:val="none" w:sz="0" w:space="0" w:color="auto"/>
        <w:right w:val="none" w:sz="0" w:space="0" w:color="auto"/>
      </w:divBdr>
    </w:div>
    <w:div w:id="281309344">
      <w:bodyDiv w:val="1"/>
      <w:marLeft w:val="0"/>
      <w:marRight w:val="0"/>
      <w:marTop w:val="0"/>
      <w:marBottom w:val="0"/>
      <w:divBdr>
        <w:top w:val="none" w:sz="0" w:space="0" w:color="auto"/>
        <w:left w:val="none" w:sz="0" w:space="0" w:color="auto"/>
        <w:bottom w:val="none" w:sz="0" w:space="0" w:color="auto"/>
        <w:right w:val="none" w:sz="0" w:space="0" w:color="auto"/>
      </w:divBdr>
    </w:div>
    <w:div w:id="281693160">
      <w:bodyDiv w:val="1"/>
      <w:marLeft w:val="0"/>
      <w:marRight w:val="0"/>
      <w:marTop w:val="0"/>
      <w:marBottom w:val="0"/>
      <w:divBdr>
        <w:top w:val="none" w:sz="0" w:space="0" w:color="auto"/>
        <w:left w:val="none" w:sz="0" w:space="0" w:color="auto"/>
        <w:bottom w:val="none" w:sz="0" w:space="0" w:color="auto"/>
        <w:right w:val="none" w:sz="0" w:space="0" w:color="auto"/>
      </w:divBdr>
    </w:div>
    <w:div w:id="282226407">
      <w:bodyDiv w:val="1"/>
      <w:marLeft w:val="0"/>
      <w:marRight w:val="0"/>
      <w:marTop w:val="0"/>
      <w:marBottom w:val="0"/>
      <w:divBdr>
        <w:top w:val="none" w:sz="0" w:space="0" w:color="auto"/>
        <w:left w:val="none" w:sz="0" w:space="0" w:color="auto"/>
        <w:bottom w:val="none" w:sz="0" w:space="0" w:color="auto"/>
        <w:right w:val="none" w:sz="0" w:space="0" w:color="auto"/>
      </w:divBdr>
    </w:div>
    <w:div w:id="283656517">
      <w:bodyDiv w:val="1"/>
      <w:marLeft w:val="0"/>
      <w:marRight w:val="0"/>
      <w:marTop w:val="0"/>
      <w:marBottom w:val="0"/>
      <w:divBdr>
        <w:top w:val="none" w:sz="0" w:space="0" w:color="auto"/>
        <w:left w:val="none" w:sz="0" w:space="0" w:color="auto"/>
        <w:bottom w:val="none" w:sz="0" w:space="0" w:color="auto"/>
        <w:right w:val="none" w:sz="0" w:space="0" w:color="auto"/>
      </w:divBdr>
    </w:div>
    <w:div w:id="284387568">
      <w:bodyDiv w:val="1"/>
      <w:marLeft w:val="0"/>
      <w:marRight w:val="0"/>
      <w:marTop w:val="0"/>
      <w:marBottom w:val="0"/>
      <w:divBdr>
        <w:top w:val="none" w:sz="0" w:space="0" w:color="auto"/>
        <w:left w:val="none" w:sz="0" w:space="0" w:color="auto"/>
        <w:bottom w:val="none" w:sz="0" w:space="0" w:color="auto"/>
        <w:right w:val="none" w:sz="0" w:space="0" w:color="auto"/>
      </w:divBdr>
    </w:div>
    <w:div w:id="286082304">
      <w:bodyDiv w:val="1"/>
      <w:marLeft w:val="0"/>
      <w:marRight w:val="0"/>
      <w:marTop w:val="0"/>
      <w:marBottom w:val="0"/>
      <w:divBdr>
        <w:top w:val="none" w:sz="0" w:space="0" w:color="auto"/>
        <w:left w:val="none" w:sz="0" w:space="0" w:color="auto"/>
        <w:bottom w:val="none" w:sz="0" w:space="0" w:color="auto"/>
        <w:right w:val="none" w:sz="0" w:space="0" w:color="auto"/>
      </w:divBdr>
    </w:div>
    <w:div w:id="286661412">
      <w:bodyDiv w:val="1"/>
      <w:marLeft w:val="0"/>
      <w:marRight w:val="0"/>
      <w:marTop w:val="0"/>
      <w:marBottom w:val="0"/>
      <w:divBdr>
        <w:top w:val="none" w:sz="0" w:space="0" w:color="auto"/>
        <w:left w:val="none" w:sz="0" w:space="0" w:color="auto"/>
        <w:bottom w:val="none" w:sz="0" w:space="0" w:color="auto"/>
        <w:right w:val="none" w:sz="0" w:space="0" w:color="auto"/>
      </w:divBdr>
    </w:div>
    <w:div w:id="288708810">
      <w:bodyDiv w:val="1"/>
      <w:marLeft w:val="0"/>
      <w:marRight w:val="0"/>
      <w:marTop w:val="0"/>
      <w:marBottom w:val="0"/>
      <w:divBdr>
        <w:top w:val="none" w:sz="0" w:space="0" w:color="auto"/>
        <w:left w:val="none" w:sz="0" w:space="0" w:color="auto"/>
        <w:bottom w:val="none" w:sz="0" w:space="0" w:color="auto"/>
        <w:right w:val="none" w:sz="0" w:space="0" w:color="auto"/>
      </w:divBdr>
    </w:div>
    <w:div w:id="289089214">
      <w:bodyDiv w:val="1"/>
      <w:marLeft w:val="0"/>
      <w:marRight w:val="0"/>
      <w:marTop w:val="0"/>
      <w:marBottom w:val="0"/>
      <w:divBdr>
        <w:top w:val="none" w:sz="0" w:space="0" w:color="auto"/>
        <w:left w:val="none" w:sz="0" w:space="0" w:color="auto"/>
        <w:bottom w:val="none" w:sz="0" w:space="0" w:color="auto"/>
        <w:right w:val="none" w:sz="0" w:space="0" w:color="auto"/>
      </w:divBdr>
    </w:div>
    <w:div w:id="289871462">
      <w:bodyDiv w:val="1"/>
      <w:marLeft w:val="0"/>
      <w:marRight w:val="0"/>
      <w:marTop w:val="0"/>
      <w:marBottom w:val="0"/>
      <w:divBdr>
        <w:top w:val="none" w:sz="0" w:space="0" w:color="auto"/>
        <w:left w:val="none" w:sz="0" w:space="0" w:color="auto"/>
        <w:bottom w:val="none" w:sz="0" w:space="0" w:color="auto"/>
        <w:right w:val="none" w:sz="0" w:space="0" w:color="auto"/>
      </w:divBdr>
    </w:div>
    <w:div w:id="290744296">
      <w:bodyDiv w:val="1"/>
      <w:marLeft w:val="0"/>
      <w:marRight w:val="0"/>
      <w:marTop w:val="0"/>
      <w:marBottom w:val="0"/>
      <w:divBdr>
        <w:top w:val="none" w:sz="0" w:space="0" w:color="auto"/>
        <w:left w:val="none" w:sz="0" w:space="0" w:color="auto"/>
        <w:bottom w:val="none" w:sz="0" w:space="0" w:color="auto"/>
        <w:right w:val="none" w:sz="0" w:space="0" w:color="auto"/>
      </w:divBdr>
    </w:div>
    <w:div w:id="291133266">
      <w:bodyDiv w:val="1"/>
      <w:marLeft w:val="0"/>
      <w:marRight w:val="0"/>
      <w:marTop w:val="0"/>
      <w:marBottom w:val="0"/>
      <w:divBdr>
        <w:top w:val="none" w:sz="0" w:space="0" w:color="auto"/>
        <w:left w:val="none" w:sz="0" w:space="0" w:color="auto"/>
        <w:bottom w:val="none" w:sz="0" w:space="0" w:color="auto"/>
        <w:right w:val="none" w:sz="0" w:space="0" w:color="auto"/>
      </w:divBdr>
    </w:div>
    <w:div w:id="293101232">
      <w:bodyDiv w:val="1"/>
      <w:marLeft w:val="0"/>
      <w:marRight w:val="0"/>
      <w:marTop w:val="0"/>
      <w:marBottom w:val="0"/>
      <w:divBdr>
        <w:top w:val="none" w:sz="0" w:space="0" w:color="auto"/>
        <w:left w:val="none" w:sz="0" w:space="0" w:color="auto"/>
        <w:bottom w:val="none" w:sz="0" w:space="0" w:color="auto"/>
        <w:right w:val="none" w:sz="0" w:space="0" w:color="auto"/>
      </w:divBdr>
    </w:div>
    <w:div w:id="294064114">
      <w:bodyDiv w:val="1"/>
      <w:marLeft w:val="0"/>
      <w:marRight w:val="0"/>
      <w:marTop w:val="0"/>
      <w:marBottom w:val="0"/>
      <w:divBdr>
        <w:top w:val="none" w:sz="0" w:space="0" w:color="auto"/>
        <w:left w:val="none" w:sz="0" w:space="0" w:color="auto"/>
        <w:bottom w:val="none" w:sz="0" w:space="0" w:color="auto"/>
        <w:right w:val="none" w:sz="0" w:space="0" w:color="auto"/>
      </w:divBdr>
    </w:div>
    <w:div w:id="295186920">
      <w:bodyDiv w:val="1"/>
      <w:marLeft w:val="0"/>
      <w:marRight w:val="0"/>
      <w:marTop w:val="0"/>
      <w:marBottom w:val="0"/>
      <w:divBdr>
        <w:top w:val="none" w:sz="0" w:space="0" w:color="auto"/>
        <w:left w:val="none" w:sz="0" w:space="0" w:color="auto"/>
        <w:bottom w:val="none" w:sz="0" w:space="0" w:color="auto"/>
        <w:right w:val="none" w:sz="0" w:space="0" w:color="auto"/>
      </w:divBdr>
    </w:div>
    <w:div w:id="295767939">
      <w:bodyDiv w:val="1"/>
      <w:marLeft w:val="0"/>
      <w:marRight w:val="0"/>
      <w:marTop w:val="0"/>
      <w:marBottom w:val="0"/>
      <w:divBdr>
        <w:top w:val="none" w:sz="0" w:space="0" w:color="auto"/>
        <w:left w:val="none" w:sz="0" w:space="0" w:color="auto"/>
        <w:bottom w:val="none" w:sz="0" w:space="0" w:color="auto"/>
        <w:right w:val="none" w:sz="0" w:space="0" w:color="auto"/>
      </w:divBdr>
    </w:div>
    <w:div w:id="296842373">
      <w:bodyDiv w:val="1"/>
      <w:marLeft w:val="0"/>
      <w:marRight w:val="0"/>
      <w:marTop w:val="0"/>
      <w:marBottom w:val="0"/>
      <w:divBdr>
        <w:top w:val="none" w:sz="0" w:space="0" w:color="auto"/>
        <w:left w:val="none" w:sz="0" w:space="0" w:color="auto"/>
        <w:bottom w:val="none" w:sz="0" w:space="0" w:color="auto"/>
        <w:right w:val="none" w:sz="0" w:space="0" w:color="auto"/>
      </w:divBdr>
    </w:div>
    <w:div w:id="298148187">
      <w:bodyDiv w:val="1"/>
      <w:marLeft w:val="0"/>
      <w:marRight w:val="0"/>
      <w:marTop w:val="0"/>
      <w:marBottom w:val="0"/>
      <w:divBdr>
        <w:top w:val="none" w:sz="0" w:space="0" w:color="auto"/>
        <w:left w:val="none" w:sz="0" w:space="0" w:color="auto"/>
        <w:bottom w:val="none" w:sz="0" w:space="0" w:color="auto"/>
        <w:right w:val="none" w:sz="0" w:space="0" w:color="auto"/>
      </w:divBdr>
    </w:div>
    <w:div w:id="298465449">
      <w:bodyDiv w:val="1"/>
      <w:marLeft w:val="0"/>
      <w:marRight w:val="0"/>
      <w:marTop w:val="0"/>
      <w:marBottom w:val="0"/>
      <w:divBdr>
        <w:top w:val="none" w:sz="0" w:space="0" w:color="auto"/>
        <w:left w:val="none" w:sz="0" w:space="0" w:color="auto"/>
        <w:bottom w:val="none" w:sz="0" w:space="0" w:color="auto"/>
        <w:right w:val="none" w:sz="0" w:space="0" w:color="auto"/>
      </w:divBdr>
    </w:div>
    <w:div w:id="298993391">
      <w:bodyDiv w:val="1"/>
      <w:marLeft w:val="0"/>
      <w:marRight w:val="0"/>
      <w:marTop w:val="0"/>
      <w:marBottom w:val="0"/>
      <w:divBdr>
        <w:top w:val="none" w:sz="0" w:space="0" w:color="auto"/>
        <w:left w:val="none" w:sz="0" w:space="0" w:color="auto"/>
        <w:bottom w:val="none" w:sz="0" w:space="0" w:color="auto"/>
        <w:right w:val="none" w:sz="0" w:space="0" w:color="auto"/>
      </w:divBdr>
    </w:div>
    <w:div w:id="300308586">
      <w:bodyDiv w:val="1"/>
      <w:marLeft w:val="0"/>
      <w:marRight w:val="0"/>
      <w:marTop w:val="0"/>
      <w:marBottom w:val="0"/>
      <w:divBdr>
        <w:top w:val="none" w:sz="0" w:space="0" w:color="auto"/>
        <w:left w:val="none" w:sz="0" w:space="0" w:color="auto"/>
        <w:bottom w:val="none" w:sz="0" w:space="0" w:color="auto"/>
        <w:right w:val="none" w:sz="0" w:space="0" w:color="auto"/>
      </w:divBdr>
    </w:div>
    <w:div w:id="302202460">
      <w:bodyDiv w:val="1"/>
      <w:marLeft w:val="0"/>
      <w:marRight w:val="0"/>
      <w:marTop w:val="0"/>
      <w:marBottom w:val="0"/>
      <w:divBdr>
        <w:top w:val="none" w:sz="0" w:space="0" w:color="auto"/>
        <w:left w:val="none" w:sz="0" w:space="0" w:color="auto"/>
        <w:bottom w:val="none" w:sz="0" w:space="0" w:color="auto"/>
        <w:right w:val="none" w:sz="0" w:space="0" w:color="auto"/>
      </w:divBdr>
    </w:div>
    <w:div w:id="302664010">
      <w:bodyDiv w:val="1"/>
      <w:marLeft w:val="0"/>
      <w:marRight w:val="0"/>
      <w:marTop w:val="0"/>
      <w:marBottom w:val="0"/>
      <w:divBdr>
        <w:top w:val="none" w:sz="0" w:space="0" w:color="auto"/>
        <w:left w:val="none" w:sz="0" w:space="0" w:color="auto"/>
        <w:bottom w:val="none" w:sz="0" w:space="0" w:color="auto"/>
        <w:right w:val="none" w:sz="0" w:space="0" w:color="auto"/>
      </w:divBdr>
    </w:div>
    <w:div w:id="303239880">
      <w:bodyDiv w:val="1"/>
      <w:marLeft w:val="0"/>
      <w:marRight w:val="0"/>
      <w:marTop w:val="0"/>
      <w:marBottom w:val="0"/>
      <w:divBdr>
        <w:top w:val="none" w:sz="0" w:space="0" w:color="auto"/>
        <w:left w:val="none" w:sz="0" w:space="0" w:color="auto"/>
        <w:bottom w:val="none" w:sz="0" w:space="0" w:color="auto"/>
        <w:right w:val="none" w:sz="0" w:space="0" w:color="auto"/>
      </w:divBdr>
    </w:div>
    <w:div w:id="303589339">
      <w:bodyDiv w:val="1"/>
      <w:marLeft w:val="0"/>
      <w:marRight w:val="0"/>
      <w:marTop w:val="0"/>
      <w:marBottom w:val="0"/>
      <w:divBdr>
        <w:top w:val="none" w:sz="0" w:space="0" w:color="auto"/>
        <w:left w:val="none" w:sz="0" w:space="0" w:color="auto"/>
        <w:bottom w:val="none" w:sz="0" w:space="0" w:color="auto"/>
        <w:right w:val="none" w:sz="0" w:space="0" w:color="auto"/>
      </w:divBdr>
    </w:div>
    <w:div w:id="304626388">
      <w:bodyDiv w:val="1"/>
      <w:marLeft w:val="0"/>
      <w:marRight w:val="0"/>
      <w:marTop w:val="0"/>
      <w:marBottom w:val="0"/>
      <w:divBdr>
        <w:top w:val="none" w:sz="0" w:space="0" w:color="auto"/>
        <w:left w:val="none" w:sz="0" w:space="0" w:color="auto"/>
        <w:bottom w:val="none" w:sz="0" w:space="0" w:color="auto"/>
        <w:right w:val="none" w:sz="0" w:space="0" w:color="auto"/>
      </w:divBdr>
    </w:div>
    <w:div w:id="306053409">
      <w:bodyDiv w:val="1"/>
      <w:marLeft w:val="0"/>
      <w:marRight w:val="0"/>
      <w:marTop w:val="0"/>
      <w:marBottom w:val="0"/>
      <w:divBdr>
        <w:top w:val="none" w:sz="0" w:space="0" w:color="auto"/>
        <w:left w:val="none" w:sz="0" w:space="0" w:color="auto"/>
        <w:bottom w:val="none" w:sz="0" w:space="0" w:color="auto"/>
        <w:right w:val="none" w:sz="0" w:space="0" w:color="auto"/>
      </w:divBdr>
    </w:div>
    <w:div w:id="309480999">
      <w:bodyDiv w:val="1"/>
      <w:marLeft w:val="0"/>
      <w:marRight w:val="0"/>
      <w:marTop w:val="0"/>
      <w:marBottom w:val="0"/>
      <w:divBdr>
        <w:top w:val="none" w:sz="0" w:space="0" w:color="auto"/>
        <w:left w:val="none" w:sz="0" w:space="0" w:color="auto"/>
        <w:bottom w:val="none" w:sz="0" w:space="0" w:color="auto"/>
        <w:right w:val="none" w:sz="0" w:space="0" w:color="auto"/>
      </w:divBdr>
    </w:div>
    <w:div w:id="311177381">
      <w:bodyDiv w:val="1"/>
      <w:marLeft w:val="0"/>
      <w:marRight w:val="0"/>
      <w:marTop w:val="0"/>
      <w:marBottom w:val="0"/>
      <w:divBdr>
        <w:top w:val="none" w:sz="0" w:space="0" w:color="auto"/>
        <w:left w:val="none" w:sz="0" w:space="0" w:color="auto"/>
        <w:bottom w:val="none" w:sz="0" w:space="0" w:color="auto"/>
        <w:right w:val="none" w:sz="0" w:space="0" w:color="auto"/>
      </w:divBdr>
    </w:div>
    <w:div w:id="311327031">
      <w:bodyDiv w:val="1"/>
      <w:marLeft w:val="0"/>
      <w:marRight w:val="0"/>
      <w:marTop w:val="0"/>
      <w:marBottom w:val="0"/>
      <w:divBdr>
        <w:top w:val="none" w:sz="0" w:space="0" w:color="auto"/>
        <w:left w:val="none" w:sz="0" w:space="0" w:color="auto"/>
        <w:bottom w:val="none" w:sz="0" w:space="0" w:color="auto"/>
        <w:right w:val="none" w:sz="0" w:space="0" w:color="auto"/>
      </w:divBdr>
    </w:div>
    <w:div w:id="312295402">
      <w:bodyDiv w:val="1"/>
      <w:marLeft w:val="0"/>
      <w:marRight w:val="0"/>
      <w:marTop w:val="0"/>
      <w:marBottom w:val="0"/>
      <w:divBdr>
        <w:top w:val="none" w:sz="0" w:space="0" w:color="auto"/>
        <w:left w:val="none" w:sz="0" w:space="0" w:color="auto"/>
        <w:bottom w:val="none" w:sz="0" w:space="0" w:color="auto"/>
        <w:right w:val="none" w:sz="0" w:space="0" w:color="auto"/>
      </w:divBdr>
    </w:div>
    <w:div w:id="312636376">
      <w:bodyDiv w:val="1"/>
      <w:marLeft w:val="0"/>
      <w:marRight w:val="0"/>
      <w:marTop w:val="0"/>
      <w:marBottom w:val="0"/>
      <w:divBdr>
        <w:top w:val="none" w:sz="0" w:space="0" w:color="auto"/>
        <w:left w:val="none" w:sz="0" w:space="0" w:color="auto"/>
        <w:bottom w:val="none" w:sz="0" w:space="0" w:color="auto"/>
        <w:right w:val="none" w:sz="0" w:space="0" w:color="auto"/>
      </w:divBdr>
    </w:div>
    <w:div w:id="317735157">
      <w:bodyDiv w:val="1"/>
      <w:marLeft w:val="0"/>
      <w:marRight w:val="0"/>
      <w:marTop w:val="0"/>
      <w:marBottom w:val="0"/>
      <w:divBdr>
        <w:top w:val="none" w:sz="0" w:space="0" w:color="auto"/>
        <w:left w:val="none" w:sz="0" w:space="0" w:color="auto"/>
        <w:bottom w:val="none" w:sz="0" w:space="0" w:color="auto"/>
        <w:right w:val="none" w:sz="0" w:space="0" w:color="auto"/>
      </w:divBdr>
    </w:div>
    <w:div w:id="319818058">
      <w:bodyDiv w:val="1"/>
      <w:marLeft w:val="0"/>
      <w:marRight w:val="0"/>
      <w:marTop w:val="0"/>
      <w:marBottom w:val="0"/>
      <w:divBdr>
        <w:top w:val="none" w:sz="0" w:space="0" w:color="auto"/>
        <w:left w:val="none" w:sz="0" w:space="0" w:color="auto"/>
        <w:bottom w:val="none" w:sz="0" w:space="0" w:color="auto"/>
        <w:right w:val="none" w:sz="0" w:space="0" w:color="auto"/>
      </w:divBdr>
    </w:div>
    <w:div w:id="321466586">
      <w:bodyDiv w:val="1"/>
      <w:marLeft w:val="0"/>
      <w:marRight w:val="0"/>
      <w:marTop w:val="0"/>
      <w:marBottom w:val="0"/>
      <w:divBdr>
        <w:top w:val="none" w:sz="0" w:space="0" w:color="auto"/>
        <w:left w:val="none" w:sz="0" w:space="0" w:color="auto"/>
        <w:bottom w:val="none" w:sz="0" w:space="0" w:color="auto"/>
        <w:right w:val="none" w:sz="0" w:space="0" w:color="auto"/>
      </w:divBdr>
    </w:div>
    <w:div w:id="321737575">
      <w:bodyDiv w:val="1"/>
      <w:marLeft w:val="0"/>
      <w:marRight w:val="0"/>
      <w:marTop w:val="0"/>
      <w:marBottom w:val="0"/>
      <w:divBdr>
        <w:top w:val="none" w:sz="0" w:space="0" w:color="auto"/>
        <w:left w:val="none" w:sz="0" w:space="0" w:color="auto"/>
        <w:bottom w:val="none" w:sz="0" w:space="0" w:color="auto"/>
        <w:right w:val="none" w:sz="0" w:space="0" w:color="auto"/>
      </w:divBdr>
    </w:div>
    <w:div w:id="323240315">
      <w:bodyDiv w:val="1"/>
      <w:marLeft w:val="0"/>
      <w:marRight w:val="0"/>
      <w:marTop w:val="0"/>
      <w:marBottom w:val="0"/>
      <w:divBdr>
        <w:top w:val="none" w:sz="0" w:space="0" w:color="auto"/>
        <w:left w:val="none" w:sz="0" w:space="0" w:color="auto"/>
        <w:bottom w:val="none" w:sz="0" w:space="0" w:color="auto"/>
        <w:right w:val="none" w:sz="0" w:space="0" w:color="auto"/>
      </w:divBdr>
    </w:div>
    <w:div w:id="323363917">
      <w:bodyDiv w:val="1"/>
      <w:marLeft w:val="0"/>
      <w:marRight w:val="0"/>
      <w:marTop w:val="0"/>
      <w:marBottom w:val="0"/>
      <w:divBdr>
        <w:top w:val="none" w:sz="0" w:space="0" w:color="auto"/>
        <w:left w:val="none" w:sz="0" w:space="0" w:color="auto"/>
        <w:bottom w:val="none" w:sz="0" w:space="0" w:color="auto"/>
        <w:right w:val="none" w:sz="0" w:space="0" w:color="auto"/>
      </w:divBdr>
    </w:div>
    <w:div w:id="324238689">
      <w:bodyDiv w:val="1"/>
      <w:marLeft w:val="0"/>
      <w:marRight w:val="0"/>
      <w:marTop w:val="0"/>
      <w:marBottom w:val="0"/>
      <w:divBdr>
        <w:top w:val="none" w:sz="0" w:space="0" w:color="auto"/>
        <w:left w:val="none" w:sz="0" w:space="0" w:color="auto"/>
        <w:bottom w:val="none" w:sz="0" w:space="0" w:color="auto"/>
        <w:right w:val="none" w:sz="0" w:space="0" w:color="auto"/>
      </w:divBdr>
    </w:div>
    <w:div w:id="327102671">
      <w:bodyDiv w:val="1"/>
      <w:marLeft w:val="0"/>
      <w:marRight w:val="0"/>
      <w:marTop w:val="0"/>
      <w:marBottom w:val="0"/>
      <w:divBdr>
        <w:top w:val="none" w:sz="0" w:space="0" w:color="auto"/>
        <w:left w:val="none" w:sz="0" w:space="0" w:color="auto"/>
        <w:bottom w:val="none" w:sz="0" w:space="0" w:color="auto"/>
        <w:right w:val="none" w:sz="0" w:space="0" w:color="auto"/>
      </w:divBdr>
    </w:div>
    <w:div w:id="327363492">
      <w:bodyDiv w:val="1"/>
      <w:marLeft w:val="0"/>
      <w:marRight w:val="0"/>
      <w:marTop w:val="0"/>
      <w:marBottom w:val="0"/>
      <w:divBdr>
        <w:top w:val="none" w:sz="0" w:space="0" w:color="auto"/>
        <w:left w:val="none" w:sz="0" w:space="0" w:color="auto"/>
        <w:bottom w:val="none" w:sz="0" w:space="0" w:color="auto"/>
        <w:right w:val="none" w:sz="0" w:space="0" w:color="auto"/>
      </w:divBdr>
    </w:div>
    <w:div w:id="328607289">
      <w:bodyDiv w:val="1"/>
      <w:marLeft w:val="0"/>
      <w:marRight w:val="0"/>
      <w:marTop w:val="0"/>
      <w:marBottom w:val="0"/>
      <w:divBdr>
        <w:top w:val="none" w:sz="0" w:space="0" w:color="auto"/>
        <w:left w:val="none" w:sz="0" w:space="0" w:color="auto"/>
        <w:bottom w:val="none" w:sz="0" w:space="0" w:color="auto"/>
        <w:right w:val="none" w:sz="0" w:space="0" w:color="auto"/>
      </w:divBdr>
    </w:div>
    <w:div w:id="328749288">
      <w:bodyDiv w:val="1"/>
      <w:marLeft w:val="0"/>
      <w:marRight w:val="0"/>
      <w:marTop w:val="0"/>
      <w:marBottom w:val="0"/>
      <w:divBdr>
        <w:top w:val="none" w:sz="0" w:space="0" w:color="auto"/>
        <w:left w:val="none" w:sz="0" w:space="0" w:color="auto"/>
        <w:bottom w:val="none" w:sz="0" w:space="0" w:color="auto"/>
        <w:right w:val="none" w:sz="0" w:space="0" w:color="auto"/>
      </w:divBdr>
    </w:div>
    <w:div w:id="330447125">
      <w:bodyDiv w:val="1"/>
      <w:marLeft w:val="0"/>
      <w:marRight w:val="0"/>
      <w:marTop w:val="0"/>
      <w:marBottom w:val="0"/>
      <w:divBdr>
        <w:top w:val="none" w:sz="0" w:space="0" w:color="auto"/>
        <w:left w:val="none" w:sz="0" w:space="0" w:color="auto"/>
        <w:bottom w:val="none" w:sz="0" w:space="0" w:color="auto"/>
        <w:right w:val="none" w:sz="0" w:space="0" w:color="auto"/>
      </w:divBdr>
    </w:div>
    <w:div w:id="332420764">
      <w:bodyDiv w:val="1"/>
      <w:marLeft w:val="0"/>
      <w:marRight w:val="0"/>
      <w:marTop w:val="0"/>
      <w:marBottom w:val="0"/>
      <w:divBdr>
        <w:top w:val="none" w:sz="0" w:space="0" w:color="auto"/>
        <w:left w:val="none" w:sz="0" w:space="0" w:color="auto"/>
        <w:bottom w:val="none" w:sz="0" w:space="0" w:color="auto"/>
        <w:right w:val="none" w:sz="0" w:space="0" w:color="auto"/>
      </w:divBdr>
    </w:div>
    <w:div w:id="332726724">
      <w:bodyDiv w:val="1"/>
      <w:marLeft w:val="0"/>
      <w:marRight w:val="0"/>
      <w:marTop w:val="0"/>
      <w:marBottom w:val="0"/>
      <w:divBdr>
        <w:top w:val="none" w:sz="0" w:space="0" w:color="auto"/>
        <w:left w:val="none" w:sz="0" w:space="0" w:color="auto"/>
        <w:bottom w:val="none" w:sz="0" w:space="0" w:color="auto"/>
        <w:right w:val="none" w:sz="0" w:space="0" w:color="auto"/>
      </w:divBdr>
    </w:div>
    <w:div w:id="333342121">
      <w:bodyDiv w:val="1"/>
      <w:marLeft w:val="0"/>
      <w:marRight w:val="0"/>
      <w:marTop w:val="0"/>
      <w:marBottom w:val="0"/>
      <w:divBdr>
        <w:top w:val="none" w:sz="0" w:space="0" w:color="auto"/>
        <w:left w:val="none" w:sz="0" w:space="0" w:color="auto"/>
        <w:bottom w:val="none" w:sz="0" w:space="0" w:color="auto"/>
        <w:right w:val="none" w:sz="0" w:space="0" w:color="auto"/>
      </w:divBdr>
    </w:div>
    <w:div w:id="334304576">
      <w:bodyDiv w:val="1"/>
      <w:marLeft w:val="0"/>
      <w:marRight w:val="0"/>
      <w:marTop w:val="0"/>
      <w:marBottom w:val="0"/>
      <w:divBdr>
        <w:top w:val="none" w:sz="0" w:space="0" w:color="auto"/>
        <w:left w:val="none" w:sz="0" w:space="0" w:color="auto"/>
        <w:bottom w:val="none" w:sz="0" w:space="0" w:color="auto"/>
        <w:right w:val="none" w:sz="0" w:space="0" w:color="auto"/>
      </w:divBdr>
    </w:div>
    <w:div w:id="334693993">
      <w:bodyDiv w:val="1"/>
      <w:marLeft w:val="0"/>
      <w:marRight w:val="0"/>
      <w:marTop w:val="0"/>
      <w:marBottom w:val="0"/>
      <w:divBdr>
        <w:top w:val="none" w:sz="0" w:space="0" w:color="auto"/>
        <w:left w:val="none" w:sz="0" w:space="0" w:color="auto"/>
        <w:bottom w:val="none" w:sz="0" w:space="0" w:color="auto"/>
        <w:right w:val="none" w:sz="0" w:space="0" w:color="auto"/>
      </w:divBdr>
    </w:div>
    <w:div w:id="334695763">
      <w:bodyDiv w:val="1"/>
      <w:marLeft w:val="0"/>
      <w:marRight w:val="0"/>
      <w:marTop w:val="0"/>
      <w:marBottom w:val="0"/>
      <w:divBdr>
        <w:top w:val="none" w:sz="0" w:space="0" w:color="auto"/>
        <w:left w:val="none" w:sz="0" w:space="0" w:color="auto"/>
        <w:bottom w:val="none" w:sz="0" w:space="0" w:color="auto"/>
        <w:right w:val="none" w:sz="0" w:space="0" w:color="auto"/>
      </w:divBdr>
    </w:div>
    <w:div w:id="338314460">
      <w:bodyDiv w:val="1"/>
      <w:marLeft w:val="0"/>
      <w:marRight w:val="0"/>
      <w:marTop w:val="0"/>
      <w:marBottom w:val="0"/>
      <w:divBdr>
        <w:top w:val="none" w:sz="0" w:space="0" w:color="auto"/>
        <w:left w:val="none" w:sz="0" w:space="0" w:color="auto"/>
        <w:bottom w:val="none" w:sz="0" w:space="0" w:color="auto"/>
        <w:right w:val="none" w:sz="0" w:space="0" w:color="auto"/>
      </w:divBdr>
    </w:div>
    <w:div w:id="338626089">
      <w:bodyDiv w:val="1"/>
      <w:marLeft w:val="0"/>
      <w:marRight w:val="0"/>
      <w:marTop w:val="0"/>
      <w:marBottom w:val="0"/>
      <w:divBdr>
        <w:top w:val="none" w:sz="0" w:space="0" w:color="auto"/>
        <w:left w:val="none" w:sz="0" w:space="0" w:color="auto"/>
        <w:bottom w:val="none" w:sz="0" w:space="0" w:color="auto"/>
        <w:right w:val="none" w:sz="0" w:space="0" w:color="auto"/>
      </w:divBdr>
    </w:div>
    <w:div w:id="338626843">
      <w:bodyDiv w:val="1"/>
      <w:marLeft w:val="0"/>
      <w:marRight w:val="0"/>
      <w:marTop w:val="0"/>
      <w:marBottom w:val="0"/>
      <w:divBdr>
        <w:top w:val="none" w:sz="0" w:space="0" w:color="auto"/>
        <w:left w:val="none" w:sz="0" w:space="0" w:color="auto"/>
        <w:bottom w:val="none" w:sz="0" w:space="0" w:color="auto"/>
        <w:right w:val="none" w:sz="0" w:space="0" w:color="auto"/>
      </w:divBdr>
    </w:div>
    <w:div w:id="339743076">
      <w:bodyDiv w:val="1"/>
      <w:marLeft w:val="0"/>
      <w:marRight w:val="0"/>
      <w:marTop w:val="0"/>
      <w:marBottom w:val="0"/>
      <w:divBdr>
        <w:top w:val="none" w:sz="0" w:space="0" w:color="auto"/>
        <w:left w:val="none" w:sz="0" w:space="0" w:color="auto"/>
        <w:bottom w:val="none" w:sz="0" w:space="0" w:color="auto"/>
        <w:right w:val="none" w:sz="0" w:space="0" w:color="auto"/>
      </w:divBdr>
    </w:div>
    <w:div w:id="339770534">
      <w:bodyDiv w:val="1"/>
      <w:marLeft w:val="0"/>
      <w:marRight w:val="0"/>
      <w:marTop w:val="0"/>
      <w:marBottom w:val="0"/>
      <w:divBdr>
        <w:top w:val="none" w:sz="0" w:space="0" w:color="auto"/>
        <w:left w:val="none" w:sz="0" w:space="0" w:color="auto"/>
        <w:bottom w:val="none" w:sz="0" w:space="0" w:color="auto"/>
        <w:right w:val="none" w:sz="0" w:space="0" w:color="auto"/>
      </w:divBdr>
    </w:div>
    <w:div w:id="342514585">
      <w:bodyDiv w:val="1"/>
      <w:marLeft w:val="0"/>
      <w:marRight w:val="0"/>
      <w:marTop w:val="0"/>
      <w:marBottom w:val="0"/>
      <w:divBdr>
        <w:top w:val="none" w:sz="0" w:space="0" w:color="auto"/>
        <w:left w:val="none" w:sz="0" w:space="0" w:color="auto"/>
        <w:bottom w:val="none" w:sz="0" w:space="0" w:color="auto"/>
        <w:right w:val="none" w:sz="0" w:space="0" w:color="auto"/>
      </w:divBdr>
    </w:div>
    <w:div w:id="343019329">
      <w:bodyDiv w:val="1"/>
      <w:marLeft w:val="0"/>
      <w:marRight w:val="0"/>
      <w:marTop w:val="0"/>
      <w:marBottom w:val="0"/>
      <w:divBdr>
        <w:top w:val="none" w:sz="0" w:space="0" w:color="auto"/>
        <w:left w:val="none" w:sz="0" w:space="0" w:color="auto"/>
        <w:bottom w:val="none" w:sz="0" w:space="0" w:color="auto"/>
        <w:right w:val="none" w:sz="0" w:space="0" w:color="auto"/>
      </w:divBdr>
    </w:div>
    <w:div w:id="344744481">
      <w:bodyDiv w:val="1"/>
      <w:marLeft w:val="0"/>
      <w:marRight w:val="0"/>
      <w:marTop w:val="0"/>
      <w:marBottom w:val="0"/>
      <w:divBdr>
        <w:top w:val="none" w:sz="0" w:space="0" w:color="auto"/>
        <w:left w:val="none" w:sz="0" w:space="0" w:color="auto"/>
        <w:bottom w:val="none" w:sz="0" w:space="0" w:color="auto"/>
        <w:right w:val="none" w:sz="0" w:space="0" w:color="auto"/>
      </w:divBdr>
    </w:div>
    <w:div w:id="345711591">
      <w:bodyDiv w:val="1"/>
      <w:marLeft w:val="0"/>
      <w:marRight w:val="0"/>
      <w:marTop w:val="0"/>
      <w:marBottom w:val="0"/>
      <w:divBdr>
        <w:top w:val="none" w:sz="0" w:space="0" w:color="auto"/>
        <w:left w:val="none" w:sz="0" w:space="0" w:color="auto"/>
        <w:bottom w:val="none" w:sz="0" w:space="0" w:color="auto"/>
        <w:right w:val="none" w:sz="0" w:space="0" w:color="auto"/>
      </w:divBdr>
    </w:div>
    <w:div w:id="347215584">
      <w:bodyDiv w:val="1"/>
      <w:marLeft w:val="0"/>
      <w:marRight w:val="0"/>
      <w:marTop w:val="0"/>
      <w:marBottom w:val="0"/>
      <w:divBdr>
        <w:top w:val="none" w:sz="0" w:space="0" w:color="auto"/>
        <w:left w:val="none" w:sz="0" w:space="0" w:color="auto"/>
        <w:bottom w:val="none" w:sz="0" w:space="0" w:color="auto"/>
        <w:right w:val="none" w:sz="0" w:space="0" w:color="auto"/>
      </w:divBdr>
    </w:div>
    <w:div w:id="347609432">
      <w:bodyDiv w:val="1"/>
      <w:marLeft w:val="0"/>
      <w:marRight w:val="0"/>
      <w:marTop w:val="0"/>
      <w:marBottom w:val="0"/>
      <w:divBdr>
        <w:top w:val="none" w:sz="0" w:space="0" w:color="auto"/>
        <w:left w:val="none" w:sz="0" w:space="0" w:color="auto"/>
        <w:bottom w:val="none" w:sz="0" w:space="0" w:color="auto"/>
        <w:right w:val="none" w:sz="0" w:space="0" w:color="auto"/>
      </w:divBdr>
    </w:div>
    <w:div w:id="350839656">
      <w:bodyDiv w:val="1"/>
      <w:marLeft w:val="0"/>
      <w:marRight w:val="0"/>
      <w:marTop w:val="0"/>
      <w:marBottom w:val="0"/>
      <w:divBdr>
        <w:top w:val="none" w:sz="0" w:space="0" w:color="auto"/>
        <w:left w:val="none" w:sz="0" w:space="0" w:color="auto"/>
        <w:bottom w:val="none" w:sz="0" w:space="0" w:color="auto"/>
        <w:right w:val="none" w:sz="0" w:space="0" w:color="auto"/>
      </w:divBdr>
    </w:div>
    <w:div w:id="352000044">
      <w:bodyDiv w:val="1"/>
      <w:marLeft w:val="0"/>
      <w:marRight w:val="0"/>
      <w:marTop w:val="0"/>
      <w:marBottom w:val="0"/>
      <w:divBdr>
        <w:top w:val="none" w:sz="0" w:space="0" w:color="auto"/>
        <w:left w:val="none" w:sz="0" w:space="0" w:color="auto"/>
        <w:bottom w:val="none" w:sz="0" w:space="0" w:color="auto"/>
        <w:right w:val="none" w:sz="0" w:space="0" w:color="auto"/>
      </w:divBdr>
    </w:div>
    <w:div w:id="353506006">
      <w:bodyDiv w:val="1"/>
      <w:marLeft w:val="0"/>
      <w:marRight w:val="0"/>
      <w:marTop w:val="0"/>
      <w:marBottom w:val="0"/>
      <w:divBdr>
        <w:top w:val="none" w:sz="0" w:space="0" w:color="auto"/>
        <w:left w:val="none" w:sz="0" w:space="0" w:color="auto"/>
        <w:bottom w:val="none" w:sz="0" w:space="0" w:color="auto"/>
        <w:right w:val="none" w:sz="0" w:space="0" w:color="auto"/>
      </w:divBdr>
    </w:div>
    <w:div w:id="354623252">
      <w:bodyDiv w:val="1"/>
      <w:marLeft w:val="0"/>
      <w:marRight w:val="0"/>
      <w:marTop w:val="0"/>
      <w:marBottom w:val="0"/>
      <w:divBdr>
        <w:top w:val="none" w:sz="0" w:space="0" w:color="auto"/>
        <w:left w:val="none" w:sz="0" w:space="0" w:color="auto"/>
        <w:bottom w:val="none" w:sz="0" w:space="0" w:color="auto"/>
        <w:right w:val="none" w:sz="0" w:space="0" w:color="auto"/>
      </w:divBdr>
    </w:div>
    <w:div w:id="354773377">
      <w:bodyDiv w:val="1"/>
      <w:marLeft w:val="0"/>
      <w:marRight w:val="0"/>
      <w:marTop w:val="0"/>
      <w:marBottom w:val="0"/>
      <w:divBdr>
        <w:top w:val="none" w:sz="0" w:space="0" w:color="auto"/>
        <w:left w:val="none" w:sz="0" w:space="0" w:color="auto"/>
        <w:bottom w:val="none" w:sz="0" w:space="0" w:color="auto"/>
        <w:right w:val="none" w:sz="0" w:space="0" w:color="auto"/>
      </w:divBdr>
    </w:div>
    <w:div w:id="355540666">
      <w:bodyDiv w:val="1"/>
      <w:marLeft w:val="0"/>
      <w:marRight w:val="0"/>
      <w:marTop w:val="0"/>
      <w:marBottom w:val="0"/>
      <w:divBdr>
        <w:top w:val="none" w:sz="0" w:space="0" w:color="auto"/>
        <w:left w:val="none" w:sz="0" w:space="0" w:color="auto"/>
        <w:bottom w:val="none" w:sz="0" w:space="0" w:color="auto"/>
        <w:right w:val="none" w:sz="0" w:space="0" w:color="auto"/>
      </w:divBdr>
    </w:div>
    <w:div w:id="359404609">
      <w:bodyDiv w:val="1"/>
      <w:marLeft w:val="0"/>
      <w:marRight w:val="0"/>
      <w:marTop w:val="0"/>
      <w:marBottom w:val="0"/>
      <w:divBdr>
        <w:top w:val="none" w:sz="0" w:space="0" w:color="auto"/>
        <w:left w:val="none" w:sz="0" w:space="0" w:color="auto"/>
        <w:bottom w:val="none" w:sz="0" w:space="0" w:color="auto"/>
        <w:right w:val="none" w:sz="0" w:space="0" w:color="auto"/>
      </w:divBdr>
    </w:div>
    <w:div w:id="359937154">
      <w:bodyDiv w:val="1"/>
      <w:marLeft w:val="0"/>
      <w:marRight w:val="0"/>
      <w:marTop w:val="0"/>
      <w:marBottom w:val="0"/>
      <w:divBdr>
        <w:top w:val="none" w:sz="0" w:space="0" w:color="auto"/>
        <w:left w:val="none" w:sz="0" w:space="0" w:color="auto"/>
        <w:bottom w:val="none" w:sz="0" w:space="0" w:color="auto"/>
        <w:right w:val="none" w:sz="0" w:space="0" w:color="auto"/>
      </w:divBdr>
    </w:div>
    <w:div w:id="361592398">
      <w:bodyDiv w:val="1"/>
      <w:marLeft w:val="0"/>
      <w:marRight w:val="0"/>
      <w:marTop w:val="0"/>
      <w:marBottom w:val="0"/>
      <w:divBdr>
        <w:top w:val="none" w:sz="0" w:space="0" w:color="auto"/>
        <w:left w:val="none" w:sz="0" w:space="0" w:color="auto"/>
        <w:bottom w:val="none" w:sz="0" w:space="0" w:color="auto"/>
        <w:right w:val="none" w:sz="0" w:space="0" w:color="auto"/>
      </w:divBdr>
    </w:div>
    <w:div w:id="362749219">
      <w:bodyDiv w:val="1"/>
      <w:marLeft w:val="0"/>
      <w:marRight w:val="0"/>
      <w:marTop w:val="0"/>
      <w:marBottom w:val="0"/>
      <w:divBdr>
        <w:top w:val="none" w:sz="0" w:space="0" w:color="auto"/>
        <w:left w:val="none" w:sz="0" w:space="0" w:color="auto"/>
        <w:bottom w:val="none" w:sz="0" w:space="0" w:color="auto"/>
        <w:right w:val="none" w:sz="0" w:space="0" w:color="auto"/>
      </w:divBdr>
    </w:div>
    <w:div w:id="367144811">
      <w:bodyDiv w:val="1"/>
      <w:marLeft w:val="0"/>
      <w:marRight w:val="0"/>
      <w:marTop w:val="0"/>
      <w:marBottom w:val="0"/>
      <w:divBdr>
        <w:top w:val="none" w:sz="0" w:space="0" w:color="auto"/>
        <w:left w:val="none" w:sz="0" w:space="0" w:color="auto"/>
        <w:bottom w:val="none" w:sz="0" w:space="0" w:color="auto"/>
        <w:right w:val="none" w:sz="0" w:space="0" w:color="auto"/>
      </w:divBdr>
    </w:div>
    <w:div w:id="368724517">
      <w:bodyDiv w:val="1"/>
      <w:marLeft w:val="0"/>
      <w:marRight w:val="0"/>
      <w:marTop w:val="0"/>
      <w:marBottom w:val="0"/>
      <w:divBdr>
        <w:top w:val="none" w:sz="0" w:space="0" w:color="auto"/>
        <w:left w:val="none" w:sz="0" w:space="0" w:color="auto"/>
        <w:bottom w:val="none" w:sz="0" w:space="0" w:color="auto"/>
        <w:right w:val="none" w:sz="0" w:space="0" w:color="auto"/>
      </w:divBdr>
    </w:div>
    <w:div w:id="370232734">
      <w:bodyDiv w:val="1"/>
      <w:marLeft w:val="0"/>
      <w:marRight w:val="0"/>
      <w:marTop w:val="0"/>
      <w:marBottom w:val="0"/>
      <w:divBdr>
        <w:top w:val="none" w:sz="0" w:space="0" w:color="auto"/>
        <w:left w:val="none" w:sz="0" w:space="0" w:color="auto"/>
        <w:bottom w:val="none" w:sz="0" w:space="0" w:color="auto"/>
        <w:right w:val="none" w:sz="0" w:space="0" w:color="auto"/>
      </w:divBdr>
    </w:div>
    <w:div w:id="370615940">
      <w:bodyDiv w:val="1"/>
      <w:marLeft w:val="0"/>
      <w:marRight w:val="0"/>
      <w:marTop w:val="0"/>
      <w:marBottom w:val="0"/>
      <w:divBdr>
        <w:top w:val="none" w:sz="0" w:space="0" w:color="auto"/>
        <w:left w:val="none" w:sz="0" w:space="0" w:color="auto"/>
        <w:bottom w:val="none" w:sz="0" w:space="0" w:color="auto"/>
        <w:right w:val="none" w:sz="0" w:space="0" w:color="auto"/>
      </w:divBdr>
    </w:div>
    <w:div w:id="373043503">
      <w:bodyDiv w:val="1"/>
      <w:marLeft w:val="0"/>
      <w:marRight w:val="0"/>
      <w:marTop w:val="0"/>
      <w:marBottom w:val="0"/>
      <w:divBdr>
        <w:top w:val="none" w:sz="0" w:space="0" w:color="auto"/>
        <w:left w:val="none" w:sz="0" w:space="0" w:color="auto"/>
        <w:bottom w:val="none" w:sz="0" w:space="0" w:color="auto"/>
        <w:right w:val="none" w:sz="0" w:space="0" w:color="auto"/>
      </w:divBdr>
    </w:div>
    <w:div w:id="373194091">
      <w:bodyDiv w:val="1"/>
      <w:marLeft w:val="0"/>
      <w:marRight w:val="0"/>
      <w:marTop w:val="0"/>
      <w:marBottom w:val="0"/>
      <w:divBdr>
        <w:top w:val="none" w:sz="0" w:space="0" w:color="auto"/>
        <w:left w:val="none" w:sz="0" w:space="0" w:color="auto"/>
        <w:bottom w:val="none" w:sz="0" w:space="0" w:color="auto"/>
        <w:right w:val="none" w:sz="0" w:space="0" w:color="auto"/>
      </w:divBdr>
    </w:div>
    <w:div w:id="374819080">
      <w:bodyDiv w:val="1"/>
      <w:marLeft w:val="0"/>
      <w:marRight w:val="0"/>
      <w:marTop w:val="0"/>
      <w:marBottom w:val="0"/>
      <w:divBdr>
        <w:top w:val="none" w:sz="0" w:space="0" w:color="auto"/>
        <w:left w:val="none" w:sz="0" w:space="0" w:color="auto"/>
        <w:bottom w:val="none" w:sz="0" w:space="0" w:color="auto"/>
        <w:right w:val="none" w:sz="0" w:space="0" w:color="auto"/>
      </w:divBdr>
    </w:div>
    <w:div w:id="375547008">
      <w:bodyDiv w:val="1"/>
      <w:marLeft w:val="0"/>
      <w:marRight w:val="0"/>
      <w:marTop w:val="0"/>
      <w:marBottom w:val="0"/>
      <w:divBdr>
        <w:top w:val="none" w:sz="0" w:space="0" w:color="auto"/>
        <w:left w:val="none" w:sz="0" w:space="0" w:color="auto"/>
        <w:bottom w:val="none" w:sz="0" w:space="0" w:color="auto"/>
        <w:right w:val="none" w:sz="0" w:space="0" w:color="auto"/>
      </w:divBdr>
    </w:div>
    <w:div w:id="375662324">
      <w:bodyDiv w:val="1"/>
      <w:marLeft w:val="0"/>
      <w:marRight w:val="0"/>
      <w:marTop w:val="0"/>
      <w:marBottom w:val="0"/>
      <w:divBdr>
        <w:top w:val="none" w:sz="0" w:space="0" w:color="auto"/>
        <w:left w:val="none" w:sz="0" w:space="0" w:color="auto"/>
        <w:bottom w:val="none" w:sz="0" w:space="0" w:color="auto"/>
        <w:right w:val="none" w:sz="0" w:space="0" w:color="auto"/>
      </w:divBdr>
    </w:div>
    <w:div w:id="376197280">
      <w:bodyDiv w:val="1"/>
      <w:marLeft w:val="0"/>
      <w:marRight w:val="0"/>
      <w:marTop w:val="0"/>
      <w:marBottom w:val="0"/>
      <w:divBdr>
        <w:top w:val="none" w:sz="0" w:space="0" w:color="auto"/>
        <w:left w:val="none" w:sz="0" w:space="0" w:color="auto"/>
        <w:bottom w:val="none" w:sz="0" w:space="0" w:color="auto"/>
        <w:right w:val="none" w:sz="0" w:space="0" w:color="auto"/>
      </w:divBdr>
    </w:div>
    <w:div w:id="376245804">
      <w:bodyDiv w:val="1"/>
      <w:marLeft w:val="0"/>
      <w:marRight w:val="0"/>
      <w:marTop w:val="0"/>
      <w:marBottom w:val="0"/>
      <w:divBdr>
        <w:top w:val="none" w:sz="0" w:space="0" w:color="auto"/>
        <w:left w:val="none" w:sz="0" w:space="0" w:color="auto"/>
        <w:bottom w:val="none" w:sz="0" w:space="0" w:color="auto"/>
        <w:right w:val="none" w:sz="0" w:space="0" w:color="auto"/>
      </w:divBdr>
    </w:div>
    <w:div w:id="377050307">
      <w:bodyDiv w:val="1"/>
      <w:marLeft w:val="0"/>
      <w:marRight w:val="0"/>
      <w:marTop w:val="0"/>
      <w:marBottom w:val="0"/>
      <w:divBdr>
        <w:top w:val="none" w:sz="0" w:space="0" w:color="auto"/>
        <w:left w:val="none" w:sz="0" w:space="0" w:color="auto"/>
        <w:bottom w:val="none" w:sz="0" w:space="0" w:color="auto"/>
        <w:right w:val="none" w:sz="0" w:space="0" w:color="auto"/>
      </w:divBdr>
    </w:div>
    <w:div w:id="378092941">
      <w:bodyDiv w:val="1"/>
      <w:marLeft w:val="0"/>
      <w:marRight w:val="0"/>
      <w:marTop w:val="0"/>
      <w:marBottom w:val="0"/>
      <w:divBdr>
        <w:top w:val="none" w:sz="0" w:space="0" w:color="auto"/>
        <w:left w:val="none" w:sz="0" w:space="0" w:color="auto"/>
        <w:bottom w:val="none" w:sz="0" w:space="0" w:color="auto"/>
        <w:right w:val="none" w:sz="0" w:space="0" w:color="auto"/>
      </w:divBdr>
    </w:div>
    <w:div w:id="378624710">
      <w:bodyDiv w:val="1"/>
      <w:marLeft w:val="0"/>
      <w:marRight w:val="0"/>
      <w:marTop w:val="0"/>
      <w:marBottom w:val="0"/>
      <w:divBdr>
        <w:top w:val="none" w:sz="0" w:space="0" w:color="auto"/>
        <w:left w:val="none" w:sz="0" w:space="0" w:color="auto"/>
        <w:bottom w:val="none" w:sz="0" w:space="0" w:color="auto"/>
        <w:right w:val="none" w:sz="0" w:space="0" w:color="auto"/>
      </w:divBdr>
    </w:div>
    <w:div w:id="379669054">
      <w:bodyDiv w:val="1"/>
      <w:marLeft w:val="0"/>
      <w:marRight w:val="0"/>
      <w:marTop w:val="0"/>
      <w:marBottom w:val="0"/>
      <w:divBdr>
        <w:top w:val="none" w:sz="0" w:space="0" w:color="auto"/>
        <w:left w:val="none" w:sz="0" w:space="0" w:color="auto"/>
        <w:bottom w:val="none" w:sz="0" w:space="0" w:color="auto"/>
        <w:right w:val="none" w:sz="0" w:space="0" w:color="auto"/>
      </w:divBdr>
    </w:div>
    <w:div w:id="381826159">
      <w:bodyDiv w:val="1"/>
      <w:marLeft w:val="0"/>
      <w:marRight w:val="0"/>
      <w:marTop w:val="0"/>
      <w:marBottom w:val="0"/>
      <w:divBdr>
        <w:top w:val="none" w:sz="0" w:space="0" w:color="auto"/>
        <w:left w:val="none" w:sz="0" w:space="0" w:color="auto"/>
        <w:bottom w:val="none" w:sz="0" w:space="0" w:color="auto"/>
        <w:right w:val="none" w:sz="0" w:space="0" w:color="auto"/>
      </w:divBdr>
    </w:div>
    <w:div w:id="383602935">
      <w:bodyDiv w:val="1"/>
      <w:marLeft w:val="0"/>
      <w:marRight w:val="0"/>
      <w:marTop w:val="0"/>
      <w:marBottom w:val="0"/>
      <w:divBdr>
        <w:top w:val="none" w:sz="0" w:space="0" w:color="auto"/>
        <w:left w:val="none" w:sz="0" w:space="0" w:color="auto"/>
        <w:bottom w:val="none" w:sz="0" w:space="0" w:color="auto"/>
        <w:right w:val="none" w:sz="0" w:space="0" w:color="auto"/>
      </w:divBdr>
    </w:div>
    <w:div w:id="383794044">
      <w:bodyDiv w:val="1"/>
      <w:marLeft w:val="0"/>
      <w:marRight w:val="0"/>
      <w:marTop w:val="0"/>
      <w:marBottom w:val="0"/>
      <w:divBdr>
        <w:top w:val="none" w:sz="0" w:space="0" w:color="auto"/>
        <w:left w:val="none" w:sz="0" w:space="0" w:color="auto"/>
        <w:bottom w:val="none" w:sz="0" w:space="0" w:color="auto"/>
        <w:right w:val="none" w:sz="0" w:space="0" w:color="auto"/>
      </w:divBdr>
    </w:div>
    <w:div w:id="385377972">
      <w:bodyDiv w:val="1"/>
      <w:marLeft w:val="0"/>
      <w:marRight w:val="0"/>
      <w:marTop w:val="0"/>
      <w:marBottom w:val="0"/>
      <w:divBdr>
        <w:top w:val="none" w:sz="0" w:space="0" w:color="auto"/>
        <w:left w:val="none" w:sz="0" w:space="0" w:color="auto"/>
        <w:bottom w:val="none" w:sz="0" w:space="0" w:color="auto"/>
        <w:right w:val="none" w:sz="0" w:space="0" w:color="auto"/>
      </w:divBdr>
    </w:div>
    <w:div w:id="385884468">
      <w:bodyDiv w:val="1"/>
      <w:marLeft w:val="0"/>
      <w:marRight w:val="0"/>
      <w:marTop w:val="0"/>
      <w:marBottom w:val="0"/>
      <w:divBdr>
        <w:top w:val="none" w:sz="0" w:space="0" w:color="auto"/>
        <w:left w:val="none" w:sz="0" w:space="0" w:color="auto"/>
        <w:bottom w:val="none" w:sz="0" w:space="0" w:color="auto"/>
        <w:right w:val="none" w:sz="0" w:space="0" w:color="auto"/>
      </w:divBdr>
    </w:div>
    <w:div w:id="390424397">
      <w:bodyDiv w:val="1"/>
      <w:marLeft w:val="0"/>
      <w:marRight w:val="0"/>
      <w:marTop w:val="0"/>
      <w:marBottom w:val="0"/>
      <w:divBdr>
        <w:top w:val="none" w:sz="0" w:space="0" w:color="auto"/>
        <w:left w:val="none" w:sz="0" w:space="0" w:color="auto"/>
        <w:bottom w:val="none" w:sz="0" w:space="0" w:color="auto"/>
        <w:right w:val="none" w:sz="0" w:space="0" w:color="auto"/>
      </w:divBdr>
    </w:div>
    <w:div w:id="390930533">
      <w:bodyDiv w:val="1"/>
      <w:marLeft w:val="0"/>
      <w:marRight w:val="0"/>
      <w:marTop w:val="0"/>
      <w:marBottom w:val="0"/>
      <w:divBdr>
        <w:top w:val="none" w:sz="0" w:space="0" w:color="auto"/>
        <w:left w:val="none" w:sz="0" w:space="0" w:color="auto"/>
        <w:bottom w:val="none" w:sz="0" w:space="0" w:color="auto"/>
        <w:right w:val="none" w:sz="0" w:space="0" w:color="auto"/>
      </w:divBdr>
    </w:div>
    <w:div w:id="390931148">
      <w:bodyDiv w:val="1"/>
      <w:marLeft w:val="0"/>
      <w:marRight w:val="0"/>
      <w:marTop w:val="0"/>
      <w:marBottom w:val="0"/>
      <w:divBdr>
        <w:top w:val="none" w:sz="0" w:space="0" w:color="auto"/>
        <w:left w:val="none" w:sz="0" w:space="0" w:color="auto"/>
        <w:bottom w:val="none" w:sz="0" w:space="0" w:color="auto"/>
        <w:right w:val="none" w:sz="0" w:space="0" w:color="auto"/>
      </w:divBdr>
    </w:div>
    <w:div w:id="391732416">
      <w:bodyDiv w:val="1"/>
      <w:marLeft w:val="0"/>
      <w:marRight w:val="0"/>
      <w:marTop w:val="0"/>
      <w:marBottom w:val="0"/>
      <w:divBdr>
        <w:top w:val="none" w:sz="0" w:space="0" w:color="auto"/>
        <w:left w:val="none" w:sz="0" w:space="0" w:color="auto"/>
        <w:bottom w:val="none" w:sz="0" w:space="0" w:color="auto"/>
        <w:right w:val="none" w:sz="0" w:space="0" w:color="auto"/>
      </w:divBdr>
    </w:div>
    <w:div w:id="391737075">
      <w:bodyDiv w:val="1"/>
      <w:marLeft w:val="0"/>
      <w:marRight w:val="0"/>
      <w:marTop w:val="0"/>
      <w:marBottom w:val="0"/>
      <w:divBdr>
        <w:top w:val="none" w:sz="0" w:space="0" w:color="auto"/>
        <w:left w:val="none" w:sz="0" w:space="0" w:color="auto"/>
        <w:bottom w:val="none" w:sz="0" w:space="0" w:color="auto"/>
        <w:right w:val="none" w:sz="0" w:space="0" w:color="auto"/>
      </w:divBdr>
    </w:div>
    <w:div w:id="392315232">
      <w:bodyDiv w:val="1"/>
      <w:marLeft w:val="0"/>
      <w:marRight w:val="0"/>
      <w:marTop w:val="0"/>
      <w:marBottom w:val="0"/>
      <w:divBdr>
        <w:top w:val="none" w:sz="0" w:space="0" w:color="auto"/>
        <w:left w:val="none" w:sz="0" w:space="0" w:color="auto"/>
        <w:bottom w:val="none" w:sz="0" w:space="0" w:color="auto"/>
        <w:right w:val="none" w:sz="0" w:space="0" w:color="auto"/>
      </w:divBdr>
    </w:div>
    <w:div w:id="394276823">
      <w:bodyDiv w:val="1"/>
      <w:marLeft w:val="0"/>
      <w:marRight w:val="0"/>
      <w:marTop w:val="0"/>
      <w:marBottom w:val="0"/>
      <w:divBdr>
        <w:top w:val="none" w:sz="0" w:space="0" w:color="auto"/>
        <w:left w:val="none" w:sz="0" w:space="0" w:color="auto"/>
        <w:bottom w:val="none" w:sz="0" w:space="0" w:color="auto"/>
        <w:right w:val="none" w:sz="0" w:space="0" w:color="auto"/>
      </w:divBdr>
    </w:div>
    <w:div w:id="395931569">
      <w:bodyDiv w:val="1"/>
      <w:marLeft w:val="0"/>
      <w:marRight w:val="0"/>
      <w:marTop w:val="0"/>
      <w:marBottom w:val="0"/>
      <w:divBdr>
        <w:top w:val="none" w:sz="0" w:space="0" w:color="auto"/>
        <w:left w:val="none" w:sz="0" w:space="0" w:color="auto"/>
        <w:bottom w:val="none" w:sz="0" w:space="0" w:color="auto"/>
        <w:right w:val="none" w:sz="0" w:space="0" w:color="auto"/>
      </w:divBdr>
    </w:div>
    <w:div w:id="397940808">
      <w:bodyDiv w:val="1"/>
      <w:marLeft w:val="0"/>
      <w:marRight w:val="0"/>
      <w:marTop w:val="0"/>
      <w:marBottom w:val="0"/>
      <w:divBdr>
        <w:top w:val="none" w:sz="0" w:space="0" w:color="auto"/>
        <w:left w:val="none" w:sz="0" w:space="0" w:color="auto"/>
        <w:bottom w:val="none" w:sz="0" w:space="0" w:color="auto"/>
        <w:right w:val="none" w:sz="0" w:space="0" w:color="auto"/>
      </w:divBdr>
    </w:div>
    <w:div w:id="402222720">
      <w:bodyDiv w:val="1"/>
      <w:marLeft w:val="0"/>
      <w:marRight w:val="0"/>
      <w:marTop w:val="0"/>
      <w:marBottom w:val="0"/>
      <w:divBdr>
        <w:top w:val="none" w:sz="0" w:space="0" w:color="auto"/>
        <w:left w:val="none" w:sz="0" w:space="0" w:color="auto"/>
        <w:bottom w:val="none" w:sz="0" w:space="0" w:color="auto"/>
        <w:right w:val="none" w:sz="0" w:space="0" w:color="auto"/>
      </w:divBdr>
    </w:div>
    <w:div w:id="403063360">
      <w:bodyDiv w:val="1"/>
      <w:marLeft w:val="0"/>
      <w:marRight w:val="0"/>
      <w:marTop w:val="0"/>
      <w:marBottom w:val="0"/>
      <w:divBdr>
        <w:top w:val="none" w:sz="0" w:space="0" w:color="auto"/>
        <w:left w:val="none" w:sz="0" w:space="0" w:color="auto"/>
        <w:bottom w:val="none" w:sz="0" w:space="0" w:color="auto"/>
        <w:right w:val="none" w:sz="0" w:space="0" w:color="auto"/>
      </w:divBdr>
    </w:div>
    <w:div w:id="403262949">
      <w:bodyDiv w:val="1"/>
      <w:marLeft w:val="0"/>
      <w:marRight w:val="0"/>
      <w:marTop w:val="0"/>
      <w:marBottom w:val="0"/>
      <w:divBdr>
        <w:top w:val="none" w:sz="0" w:space="0" w:color="auto"/>
        <w:left w:val="none" w:sz="0" w:space="0" w:color="auto"/>
        <w:bottom w:val="none" w:sz="0" w:space="0" w:color="auto"/>
        <w:right w:val="none" w:sz="0" w:space="0" w:color="auto"/>
      </w:divBdr>
    </w:div>
    <w:div w:id="404693198">
      <w:bodyDiv w:val="1"/>
      <w:marLeft w:val="0"/>
      <w:marRight w:val="0"/>
      <w:marTop w:val="0"/>
      <w:marBottom w:val="0"/>
      <w:divBdr>
        <w:top w:val="none" w:sz="0" w:space="0" w:color="auto"/>
        <w:left w:val="none" w:sz="0" w:space="0" w:color="auto"/>
        <w:bottom w:val="none" w:sz="0" w:space="0" w:color="auto"/>
        <w:right w:val="none" w:sz="0" w:space="0" w:color="auto"/>
      </w:divBdr>
    </w:div>
    <w:div w:id="404769569">
      <w:bodyDiv w:val="1"/>
      <w:marLeft w:val="0"/>
      <w:marRight w:val="0"/>
      <w:marTop w:val="0"/>
      <w:marBottom w:val="0"/>
      <w:divBdr>
        <w:top w:val="none" w:sz="0" w:space="0" w:color="auto"/>
        <w:left w:val="none" w:sz="0" w:space="0" w:color="auto"/>
        <w:bottom w:val="none" w:sz="0" w:space="0" w:color="auto"/>
        <w:right w:val="none" w:sz="0" w:space="0" w:color="auto"/>
      </w:divBdr>
    </w:div>
    <w:div w:id="405688624">
      <w:bodyDiv w:val="1"/>
      <w:marLeft w:val="0"/>
      <w:marRight w:val="0"/>
      <w:marTop w:val="0"/>
      <w:marBottom w:val="0"/>
      <w:divBdr>
        <w:top w:val="none" w:sz="0" w:space="0" w:color="auto"/>
        <w:left w:val="none" w:sz="0" w:space="0" w:color="auto"/>
        <w:bottom w:val="none" w:sz="0" w:space="0" w:color="auto"/>
        <w:right w:val="none" w:sz="0" w:space="0" w:color="auto"/>
      </w:divBdr>
    </w:div>
    <w:div w:id="406268539">
      <w:bodyDiv w:val="1"/>
      <w:marLeft w:val="0"/>
      <w:marRight w:val="0"/>
      <w:marTop w:val="0"/>
      <w:marBottom w:val="0"/>
      <w:divBdr>
        <w:top w:val="none" w:sz="0" w:space="0" w:color="auto"/>
        <w:left w:val="none" w:sz="0" w:space="0" w:color="auto"/>
        <w:bottom w:val="none" w:sz="0" w:space="0" w:color="auto"/>
        <w:right w:val="none" w:sz="0" w:space="0" w:color="auto"/>
      </w:divBdr>
    </w:div>
    <w:div w:id="407461812">
      <w:bodyDiv w:val="1"/>
      <w:marLeft w:val="0"/>
      <w:marRight w:val="0"/>
      <w:marTop w:val="0"/>
      <w:marBottom w:val="0"/>
      <w:divBdr>
        <w:top w:val="none" w:sz="0" w:space="0" w:color="auto"/>
        <w:left w:val="none" w:sz="0" w:space="0" w:color="auto"/>
        <w:bottom w:val="none" w:sz="0" w:space="0" w:color="auto"/>
        <w:right w:val="none" w:sz="0" w:space="0" w:color="auto"/>
      </w:divBdr>
    </w:div>
    <w:div w:id="411508168">
      <w:bodyDiv w:val="1"/>
      <w:marLeft w:val="0"/>
      <w:marRight w:val="0"/>
      <w:marTop w:val="0"/>
      <w:marBottom w:val="0"/>
      <w:divBdr>
        <w:top w:val="none" w:sz="0" w:space="0" w:color="auto"/>
        <w:left w:val="none" w:sz="0" w:space="0" w:color="auto"/>
        <w:bottom w:val="none" w:sz="0" w:space="0" w:color="auto"/>
        <w:right w:val="none" w:sz="0" w:space="0" w:color="auto"/>
      </w:divBdr>
    </w:div>
    <w:div w:id="412093327">
      <w:bodyDiv w:val="1"/>
      <w:marLeft w:val="0"/>
      <w:marRight w:val="0"/>
      <w:marTop w:val="0"/>
      <w:marBottom w:val="0"/>
      <w:divBdr>
        <w:top w:val="none" w:sz="0" w:space="0" w:color="auto"/>
        <w:left w:val="none" w:sz="0" w:space="0" w:color="auto"/>
        <w:bottom w:val="none" w:sz="0" w:space="0" w:color="auto"/>
        <w:right w:val="none" w:sz="0" w:space="0" w:color="auto"/>
      </w:divBdr>
    </w:div>
    <w:div w:id="413205957">
      <w:bodyDiv w:val="1"/>
      <w:marLeft w:val="0"/>
      <w:marRight w:val="0"/>
      <w:marTop w:val="0"/>
      <w:marBottom w:val="0"/>
      <w:divBdr>
        <w:top w:val="none" w:sz="0" w:space="0" w:color="auto"/>
        <w:left w:val="none" w:sz="0" w:space="0" w:color="auto"/>
        <w:bottom w:val="none" w:sz="0" w:space="0" w:color="auto"/>
        <w:right w:val="none" w:sz="0" w:space="0" w:color="auto"/>
      </w:divBdr>
    </w:div>
    <w:div w:id="416486734">
      <w:bodyDiv w:val="1"/>
      <w:marLeft w:val="0"/>
      <w:marRight w:val="0"/>
      <w:marTop w:val="0"/>
      <w:marBottom w:val="0"/>
      <w:divBdr>
        <w:top w:val="none" w:sz="0" w:space="0" w:color="auto"/>
        <w:left w:val="none" w:sz="0" w:space="0" w:color="auto"/>
        <w:bottom w:val="none" w:sz="0" w:space="0" w:color="auto"/>
        <w:right w:val="none" w:sz="0" w:space="0" w:color="auto"/>
      </w:divBdr>
    </w:div>
    <w:div w:id="416947813">
      <w:bodyDiv w:val="1"/>
      <w:marLeft w:val="0"/>
      <w:marRight w:val="0"/>
      <w:marTop w:val="0"/>
      <w:marBottom w:val="0"/>
      <w:divBdr>
        <w:top w:val="none" w:sz="0" w:space="0" w:color="auto"/>
        <w:left w:val="none" w:sz="0" w:space="0" w:color="auto"/>
        <w:bottom w:val="none" w:sz="0" w:space="0" w:color="auto"/>
        <w:right w:val="none" w:sz="0" w:space="0" w:color="auto"/>
      </w:divBdr>
    </w:div>
    <w:div w:id="417138615">
      <w:bodyDiv w:val="1"/>
      <w:marLeft w:val="0"/>
      <w:marRight w:val="0"/>
      <w:marTop w:val="0"/>
      <w:marBottom w:val="0"/>
      <w:divBdr>
        <w:top w:val="none" w:sz="0" w:space="0" w:color="auto"/>
        <w:left w:val="none" w:sz="0" w:space="0" w:color="auto"/>
        <w:bottom w:val="none" w:sz="0" w:space="0" w:color="auto"/>
        <w:right w:val="none" w:sz="0" w:space="0" w:color="auto"/>
      </w:divBdr>
    </w:div>
    <w:div w:id="418135150">
      <w:bodyDiv w:val="1"/>
      <w:marLeft w:val="0"/>
      <w:marRight w:val="0"/>
      <w:marTop w:val="0"/>
      <w:marBottom w:val="0"/>
      <w:divBdr>
        <w:top w:val="none" w:sz="0" w:space="0" w:color="auto"/>
        <w:left w:val="none" w:sz="0" w:space="0" w:color="auto"/>
        <w:bottom w:val="none" w:sz="0" w:space="0" w:color="auto"/>
        <w:right w:val="none" w:sz="0" w:space="0" w:color="auto"/>
      </w:divBdr>
    </w:div>
    <w:div w:id="419370732">
      <w:bodyDiv w:val="1"/>
      <w:marLeft w:val="0"/>
      <w:marRight w:val="0"/>
      <w:marTop w:val="0"/>
      <w:marBottom w:val="0"/>
      <w:divBdr>
        <w:top w:val="none" w:sz="0" w:space="0" w:color="auto"/>
        <w:left w:val="none" w:sz="0" w:space="0" w:color="auto"/>
        <w:bottom w:val="none" w:sz="0" w:space="0" w:color="auto"/>
        <w:right w:val="none" w:sz="0" w:space="0" w:color="auto"/>
      </w:divBdr>
    </w:div>
    <w:div w:id="419987030">
      <w:bodyDiv w:val="1"/>
      <w:marLeft w:val="0"/>
      <w:marRight w:val="0"/>
      <w:marTop w:val="0"/>
      <w:marBottom w:val="0"/>
      <w:divBdr>
        <w:top w:val="none" w:sz="0" w:space="0" w:color="auto"/>
        <w:left w:val="none" w:sz="0" w:space="0" w:color="auto"/>
        <w:bottom w:val="none" w:sz="0" w:space="0" w:color="auto"/>
        <w:right w:val="none" w:sz="0" w:space="0" w:color="auto"/>
      </w:divBdr>
    </w:div>
    <w:div w:id="423838281">
      <w:bodyDiv w:val="1"/>
      <w:marLeft w:val="0"/>
      <w:marRight w:val="0"/>
      <w:marTop w:val="0"/>
      <w:marBottom w:val="0"/>
      <w:divBdr>
        <w:top w:val="none" w:sz="0" w:space="0" w:color="auto"/>
        <w:left w:val="none" w:sz="0" w:space="0" w:color="auto"/>
        <w:bottom w:val="none" w:sz="0" w:space="0" w:color="auto"/>
        <w:right w:val="none" w:sz="0" w:space="0" w:color="auto"/>
      </w:divBdr>
    </w:div>
    <w:div w:id="428434654">
      <w:bodyDiv w:val="1"/>
      <w:marLeft w:val="0"/>
      <w:marRight w:val="0"/>
      <w:marTop w:val="0"/>
      <w:marBottom w:val="0"/>
      <w:divBdr>
        <w:top w:val="none" w:sz="0" w:space="0" w:color="auto"/>
        <w:left w:val="none" w:sz="0" w:space="0" w:color="auto"/>
        <w:bottom w:val="none" w:sz="0" w:space="0" w:color="auto"/>
        <w:right w:val="none" w:sz="0" w:space="0" w:color="auto"/>
      </w:divBdr>
    </w:div>
    <w:div w:id="428933378">
      <w:bodyDiv w:val="1"/>
      <w:marLeft w:val="0"/>
      <w:marRight w:val="0"/>
      <w:marTop w:val="0"/>
      <w:marBottom w:val="0"/>
      <w:divBdr>
        <w:top w:val="none" w:sz="0" w:space="0" w:color="auto"/>
        <w:left w:val="none" w:sz="0" w:space="0" w:color="auto"/>
        <w:bottom w:val="none" w:sz="0" w:space="0" w:color="auto"/>
        <w:right w:val="none" w:sz="0" w:space="0" w:color="auto"/>
      </w:divBdr>
    </w:div>
    <w:div w:id="429157692">
      <w:bodyDiv w:val="1"/>
      <w:marLeft w:val="0"/>
      <w:marRight w:val="0"/>
      <w:marTop w:val="0"/>
      <w:marBottom w:val="0"/>
      <w:divBdr>
        <w:top w:val="none" w:sz="0" w:space="0" w:color="auto"/>
        <w:left w:val="none" w:sz="0" w:space="0" w:color="auto"/>
        <w:bottom w:val="none" w:sz="0" w:space="0" w:color="auto"/>
        <w:right w:val="none" w:sz="0" w:space="0" w:color="auto"/>
      </w:divBdr>
    </w:div>
    <w:div w:id="430050390">
      <w:bodyDiv w:val="1"/>
      <w:marLeft w:val="0"/>
      <w:marRight w:val="0"/>
      <w:marTop w:val="0"/>
      <w:marBottom w:val="0"/>
      <w:divBdr>
        <w:top w:val="none" w:sz="0" w:space="0" w:color="auto"/>
        <w:left w:val="none" w:sz="0" w:space="0" w:color="auto"/>
        <w:bottom w:val="none" w:sz="0" w:space="0" w:color="auto"/>
        <w:right w:val="none" w:sz="0" w:space="0" w:color="auto"/>
      </w:divBdr>
    </w:div>
    <w:div w:id="430710472">
      <w:bodyDiv w:val="1"/>
      <w:marLeft w:val="0"/>
      <w:marRight w:val="0"/>
      <w:marTop w:val="0"/>
      <w:marBottom w:val="0"/>
      <w:divBdr>
        <w:top w:val="none" w:sz="0" w:space="0" w:color="auto"/>
        <w:left w:val="none" w:sz="0" w:space="0" w:color="auto"/>
        <w:bottom w:val="none" w:sz="0" w:space="0" w:color="auto"/>
        <w:right w:val="none" w:sz="0" w:space="0" w:color="auto"/>
      </w:divBdr>
    </w:div>
    <w:div w:id="432555519">
      <w:bodyDiv w:val="1"/>
      <w:marLeft w:val="0"/>
      <w:marRight w:val="0"/>
      <w:marTop w:val="0"/>
      <w:marBottom w:val="0"/>
      <w:divBdr>
        <w:top w:val="none" w:sz="0" w:space="0" w:color="auto"/>
        <w:left w:val="none" w:sz="0" w:space="0" w:color="auto"/>
        <w:bottom w:val="none" w:sz="0" w:space="0" w:color="auto"/>
        <w:right w:val="none" w:sz="0" w:space="0" w:color="auto"/>
      </w:divBdr>
    </w:div>
    <w:div w:id="433550660">
      <w:bodyDiv w:val="1"/>
      <w:marLeft w:val="0"/>
      <w:marRight w:val="0"/>
      <w:marTop w:val="0"/>
      <w:marBottom w:val="0"/>
      <w:divBdr>
        <w:top w:val="none" w:sz="0" w:space="0" w:color="auto"/>
        <w:left w:val="none" w:sz="0" w:space="0" w:color="auto"/>
        <w:bottom w:val="none" w:sz="0" w:space="0" w:color="auto"/>
        <w:right w:val="none" w:sz="0" w:space="0" w:color="auto"/>
      </w:divBdr>
    </w:div>
    <w:div w:id="434180584">
      <w:bodyDiv w:val="1"/>
      <w:marLeft w:val="0"/>
      <w:marRight w:val="0"/>
      <w:marTop w:val="0"/>
      <w:marBottom w:val="0"/>
      <w:divBdr>
        <w:top w:val="none" w:sz="0" w:space="0" w:color="auto"/>
        <w:left w:val="none" w:sz="0" w:space="0" w:color="auto"/>
        <w:bottom w:val="none" w:sz="0" w:space="0" w:color="auto"/>
        <w:right w:val="none" w:sz="0" w:space="0" w:color="auto"/>
      </w:divBdr>
    </w:div>
    <w:div w:id="435367167">
      <w:bodyDiv w:val="1"/>
      <w:marLeft w:val="0"/>
      <w:marRight w:val="0"/>
      <w:marTop w:val="0"/>
      <w:marBottom w:val="0"/>
      <w:divBdr>
        <w:top w:val="none" w:sz="0" w:space="0" w:color="auto"/>
        <w:left w:val="none" w:sz="0" w:space="0" w:color="auto"/>
        <w:bottom w:val="none" w:sz="0" w:space="0" w:color="auto"/>
        <w:right w:val="none" w:sz="0" w:space="0" w:color="auto"/>
      </w:divBdr>
    </w:div>
    <w:div w:id="435443427">
      <w:bodyDiv w:val="1"/>
      <w:marLeft w:val="0"/>
      <w:marRight w:val="0"/>
      <w:marTop w:val="0"/>
      <w:marBottom w:val="0"/>
      <w:divBdr>
        <w:top w:val="none" w:sz="0" w:space="0" w:color="auto"/>
        <w:left w:val="none" w:sz="0" w:space="0" w:color="auto"/>
        <w:bottom w:val="none" w:sz="0" w:space="0" w:color="auto"/>
        <w:right w:val="none" w:sz="0" w:space="0" w:color="auto"/>
      </w:divBdr>
    </w:div>
    <w:div w:id="436028939">
      <w:bodyDiv w:val="1"/>
      <w:marLeft w:val="0"/>
      <w:marRight w:val="0"/>
      <w:marTop w:val="0"/>
      <w:marBottom w:val="0"/>
      <w:divBdr>
        <w:top w:val="none" w:sz="0" w:space="0" w:color="auto"/>
        <w:left w:val="none" w:sz="0" w:space="0" w:color="auto"/>
        <w:bottom w:val="none" w:sz="0" w:space="0" w:color="auto"/>
        <w:right w:val="none" w:sz="0" w:space="0" w:color="auto"/>
      </w:divBdr>
    </w:div>
    <w:div w:id="437019101">
      <w:bodyDiv w:val="1"/>
      <w:marLeft w:val="0"/>
      <w:marRight w:val="0"/>
      <w:marTop w:val="0"/>
      <w:marBottom w:val="0"/>
      <w:divBdr>
        <w:top w:val="none" w:sz="0" w:space="0" w:color="auto"/>
        <w:left w:val="none" w:sz="0" w:space="0" w:color="auto"/>
        <w:bottom w:val="none" w:sz="0" w:space="0" w:color="auto"/>
        <w:right w:val="none" w:sz="0" w:space="0" w:color="auto"/>
      </w:divBdr>
    </w:div>
    <w:div w:id="437406553">
      <w:bodyDiv w:val="1"/>
      <w:marLeft w:val="0"/>
      <w:marRight w:val="0"/>
      <w:marTop w:val="0"/>
      <w:marBottom w:val="0"/>
      <w:divBdr>
        <w:top w:val="none" w:sz="0" w:space="0" w:color="auto"/>
        <w:left w:val="none" w:sz="0" w:space="0" w:color="auto"/>
        <w:bottom w:val="none" w:sz="0" w:space="0" w:color="auto"/>
        <w:right w:val="none" w:sz="0" w:space="0" w:color="auto"/>
      </w:divBdr>
    </w:div>
    <w:div w:id="437916795">
      <w:bodyDiv w:val="1"/>
      <w:marLeft w:val="0"/>
      <w:marRight w:val="0"/>
      <w:marTop w:val="0"/>
      <w:marBottom w:val="0"/>
      <w:divBdr>
        <w:top w:val="none" w:sz="0" w:space="0" w:color="auto"/>
        <w:left w:val="none" w:sz="0" w:space="0" w:color="auto"/>
        <w:bottom w:val="none" w:sz="0" w:space="0" w:color="auto"/>
        <w:right w:val="none" w:sz="0" w:space="0" w:color="auto"/>
      </w:divBdr>
    </w:div>
    <w:div w:id="438836084">
      <w:bodyDiv w:val="1"/>
      <w:marLeft w:val="0"/>
      <w:marRight w:val="0"/>
      <w:marTop w:val="0"/>
      <w:marBottom w:val="0"/>
      <w:divBdr>
        <w:top w:val="none" w:sz="0" w:space="0" w:color="auto"/>
        <w:left w:val="none" w:sz="0" w:space="0" w:color="auto"/>
        <w:bottom w:val="none" w:sz="0" w:space="0" w:color="auto"/>
        <w:right w:val="none" w:sz="0" w:space="0" w:color="auto"/>
      </w:divBdr>
    </w:div>
    <w:div w:id="439183066">
      <w:bodyDiv w:val="1"/>
      <w:marLeft w:val="0"/>
      <w:marRight w:val="0"/>
      <w:marTop w:val="0"/>
      <w:marBottom w:val="0"/>
      <w:divBdr>
        <w:top w:val="none" w:sz="0" w:space="0" w:color="auto"/>
        <w:left w:val="none" w:sz="0" w:space="0" w:color="auto"/>
        <w:bottom w:val="none" w:sz="0" w:space="0" w:color="auto"/>
        <w:right w:val="none" w:sz="0" w:space="0" w:color="auto"/>
      </w:divBdr>
    </w:div>
    <w:div w:id="439640482">
      <w:bodyDiv w:val="1"/>
      <w:marLeft w:val="0"/>
      <w:marRight w:val="0"/>
      <w:marTop w:val="0"/>
      <w:marBottom w:val="0"/>
      <w:divBdr>
        <w:top w:val="none" w:sz="0" w:space="0" w:color="auto"/>
        <w:left w:val="none" w:sz="0" w:space="0" w:color="auto"/>
        <w:bottom w:val="none" w:sz="0" w:space="0" w:color="auto"/>
        <w:right w:val="none" w:sz="0" w:space="0" w:color="auto"/>
      </w:divBdr>
    </w:div>
    <w:div w:id="440298527">
      <w:bodyDiv w:val="1"/>
      <w:marLeft w:val="0"/>
      <w:marRight w:val="0"/>
      <w:marTop w:val="0"/>
      <w:marBottom w:val="0"/>
      <w:divBdr>
        <w:top w:val="none" w:sz="0" w:space="0" w:color="auto"/>
        <w:left w:val="none" w:sz="0" w:space="0" w:color="auto"/>
        <w:bottom w:val="none" w:sz="0" w:space="0" w:color="auto"/>
        <w:right w:val="none" w:sz="0" w:space="0" w:color="auto"/>
      </w:divBdr>
    </w:div>
    <w:div w:id="443423792">
      <w:bodyDiv w:val="1"/>
      <w:marLeft w:val="0"/>
      <w:marRight w:val="0"/>
      <w:marTop w:val="0"/>
      <w:marBottom w:val="0"/>
      <w:divBdr>
        <w:top w:val="none" w:sz="0" w:space="0" w:color="auto"/>
        <w:left w:val="none" w:sz="0" w:space="0" w:color="auto"/>
        <w:bottom w:val="none" w:sz="0" w:space="0" w:color="auto"/>
        <w:right w:val="none" w:sz="0" w:space="0" w:color="auto"/>
      </w:divBdr>
    </w:div>
    <w:div w:id="443697162">
      <w:bodyDiv w:val="1"/>
      <w:marLeft w:val="0"/>
      <w:marRight w:val="0"/>
      <w:marTop w:val="0"/>
      <w:marBottom w:val="0"/>
      <w:divBdr>
        <w:top w:val="none" w:sz="0" w:space="0" w:color="auto"/>
        <w:left w:val="none" w:sz="0" w:space="0" w:color="auto"/>
        <w:bottom w:val="none" w:sz="0" w:space="0" w:color="auto"/>
        <w:right w:val="none" w:sz="0" w:space="0" w:color="auto"/>
      </w:divBdr>
    </w:div>
    <w:div w:id="444427101">
      <w:bodyDiv w:val="1"/>
      <w:marLeft w:val="0"/>
      <w:marRight w:val="0"/>
      <w:marTop w:val="0"/>
      <w:marBottom w:val="0"/>
      <w:divBdr>
        <w:top w:val="none" w:sz="0" w:space="0" w:color="auto"/>
        <w:left w:val="none" w:sz="0" w:space="0" w:color="auto"/>
        <w:bottom w:val="none" w:sz="0" w:space="0" w:color="auto"/>
        <w:right w:val="none" w:sz="0" w:space="0" w:color="auto"/>
      </w:divBdr>
    </w:div>
    <w:div w:id="444615475">
      <w:bodyDiv w:val="1"/>
      <w:marLeft w:val="0"/>
      <w:marRight w:val="0"/>
      <w:marTop w:val="0"/>
      <w:marBottom w:val="0"/>
      <w:divBdr>
        <w:top w:val="none" w:sz="0" w:space="0" w:color="auto"/>
        <w:left w:val="none" w:sz="0" w:space="0" w:color="auto"/>
        <w:bottom w:val="none" w:sz="0" w:space="0" w:color="auto"/>
        <w:right w:val="none" w:sz="0" w:space="0" w:color="auto"/>
      </w:divBdr>
    </w:div>
    <w:div w:id="446580334">
      <w:bodyDiv w:val="1"/>
      <w:marLeft w:val="0"/>
      <w:marRight w:val="0"/>
      <w:marTop w:val="0"/>
      <w:marBottom w:val="0"/>
      <w:divBdr>
        <w:top w:val="none" w:sz="0" w:space="0" w:color="auto"/>
        <w:left w:val="none" w:sz="0" w:space="0" w:color="auto"/>
        <w:bottom w:val="none" w:sz="0" w:space="0" w:color="auto"/>
        <w:right w:val="none" w:sz="0" w:space="0" w:color="auto"/>
      </w:divBdr>
    </w:div>
    <w:div w:id="447698649">
      <w:bodyDiv w:val="1"/>
      <w:marLeft w:val="0"/>
      <w:marRight w:val="0"/>
      <w:marTop w:val="0"/>
      <w:marBottom w:val="0"/>
      <w:divBdr>
        <w:top w:val="none" w:sz="0" w:space="0" w:color="auto"/>
        <w:left w:val="none" w:sz="0" w:space="0" w:color="auto"/>
        <w:bottom w:val="none" w:sz="0" w:space="0" w:color="auto"/>
        <w:right w:val="none" w:sz="0" w:space="0" w:color="auto"/>
      </w:divBdr>
    </w:div>
    <w:div w:id="448202837">
      <w:bodyDiv w:val="1"/>
      <w:marLeft w:val="0"/>
      <w:marRight w:val="0"/>
      <w:marTop w:val="0"/>
      <w:marBottom w:val="0"/>
      <w:divBdr>
        <w:top w:val="none" w:sz="0" w:space="0" w:color="auto"/>
        <w:left w:val="none" w:sz="0" w:space="0" w:color="auto"/>
        <w:bottom w:val="none" w:sz="0" w:space="0" w:color="auto"/>
        <w:right w:val="none" w:sz="0" w:space="0" w:color="auto"/>
      </w:divBdr>
    </w:div>
    <w:div w:id="452403184">
      <w:bodyDiv w:val="1"/>
      <w:marLeft w:val="0"/>
      <w:marRight w:val="0"/>
      <w:marTop w:val="0"/>
      <w:marBottom w:val="0"/>
      <w:divBdr>
        <w:top w:val="none" w:sz="0" w:space="0" w:color="auto"/>
        <w:left w:val="none" w:sz="0" w:space="0" w:color="auto"/>
        <w:bottom w:val="none" w:sz="0" w:space="0" w:color="auto"/>
        <w:right w:val="none" w:sz="0" w:space="0" w:color="auto"/>
      </w:divBdr>
      <w:divsChild>
        <w:div w:id="295574089">
          <w:marLeft w:val="0"/>
          <w:marRight w:val="0"/>
          <w:marTop w:val="0"/>
          <w:marBottom w:val="0"/>
          <w:divBdr>
            <w:top w:val="none" w:sz="0" w:space="0" w:color="auto"/>
            <w:left w:val="none" w:sz="0" w:space="0" w:color="auto"/>
            <w:bottom w:val="none" w:sz="0" w:space="0" w:color="auto"/>
            <w:right w:val="none" w:sz="0" w:space="0" w:color="auto"/>
          </w:divBdr>
        </w:div>
        <w:div w:id="70591467">
          <w:marLeft w:val="0"/>
          <w:marRight w:val="0"/>
          <w:marTop w:val="0"/>
          <w:marBottom w:val="0"/>
          <w:divBdr>
            <w:top w:val="none" w:sz="0" w:space="0" w:color="auto"/>
            <w:left w:val="none" w:sz="0" w:space="0" w:color="auto"/>
            <w:bottom w:val="none" w:sz="0" w:space="0" w:color="auto"/>
            <w:right w:val="none" w:sz="0" w:space="0" w:color="auto"/>
          </w:divBdr>
        </w:div>
        <w:div w:id="106314192">
          <w:marLeft w:val="0"/>
          <w:marRight w:val="0"/>
          <w:marTop w:val="0"/>
          <w:marBottom w:val="0"/>
          <w:divBdr>
            <w:top w:val="none" w:sz="0" w:space="0" w:color="auto"/>
            <w:left w:val="none" w:sz="0" w:space="0" w:color="auto"/>
            <w:bottom w:val="none" w:sz="0" w:space="0" w:color="auto"/>
            <w:right w:val="none" w:sz="0" w:space="0" w:color="auto"/>
          </w:divBdr>
        </w:div>
        <w:div w:id="1858814127">
          <w:marLeft w:val="0"/>
          <w:marRight w:val="0"/>
          <w:marTop w:val="0"/>
          <w:marBottom w:val="0"/>
          <w:divBdr>
            <w:top w:val="none" w:sz="0" w:space="0" w:color="auto"/>
            <w:left w:val="none" w:sz="0" w:space="0" w:color="auto"/>
            <w:bottom w:val="none" w:sz="0" w:space="0" w:color="auto"/>
            <w:right w:val="none" w:sz="0" w:space="0" w:color="auto"/>
          </w:divBdr>
        </w:div>
        <w:div w:id="442723790">
          <w:marLeft w:val="0"/>
          <w:marRight w:val="0"/>
          <w:marTop w:val="0"/>
          <w:marBottom w:val="0"/>
          <w:divBdr>
            <w:top w:val="none" w:sz="0" w:space="0" w:color="auto"/>
            <w:left w:val="none" w:sz="0" w:space="0" w:color="auto"/>
            <w:bottom w:val="none" w:sz="0" w:space="0" w:color="auto"/>
            <w:right w:val="none" w:sz="0" w:space="0" w:color="auto"/>
          </w:divBdr>
        </w:div>
        <w:div w:id="821584541">
          <w:marLeft w:val="0"/>
          <w:marRight w:val="0"/>
          <w:marTop w:val="0"/>
          <w:marBottom w:val="0"/>
          <w:divBdr>
            <w:top w:val="none" w:sz="0" w:space="0" w:color="auto"/>
            <w:left w:val="none" w:sz="0" w:space="0" w:color="auto"/>
            <w:bottom w:val="none" w:sz="0" w:space="0" w:color="auto"/>
            <w:right w:val="none" w:sz="0" w:space="0" w:color="auto"/>
          </w:divBdr>
        </w:div>
        <w:div w:id="961422082">
          <w:marLeft w:val="0"/>
          <w:marRight w:val="0"/>
          <w:marTop w:val="0"/>
          <w:marBottom w:val="0"/>
          <w:divBdr>
            <w:top w:val="none" w:sz="0" w:space="0" w:color="auto"/>
            <w:left w:val="none" w:sz="0" w:space="0" w:color="auto"/>
            <w:bottom w:val="none" w:sz="0" w:space="0" w:color="auto"/>
            <w:right w:val="none" w:sz="0" w:space="0" w:color="auto"/>
          </w:divBdr>
        </w:div>
        <w:div w:id="90903033">
          <w:marLeft w:val="0"/>
          <w:marRight w:val="0"/>
          <w:marTop w:val="0"/>
          <w:marBottom w:val="0"/>
          <w:divBdr>
            <w:top w:val="none" w:sz="0" w:space="0" w:color="auto"/>
            <w:left w:val="none" w:sz="0" w:space="0" w:color="auto"/>
            <w:bottom w:val="none" w:sz="0" w:space="0" w:color="auto"/>
            <w:right w:val="none" w:sz="0" w:space="0" w:color="auto"/>
          </w:divBdr>
        </w:div>
        <w:div w:id="148906351">
          <w:marLeft w:val="0"/>
          <w:marRight w:val="0"/>
          <w:marTop w:val="0"/>
          <w:marBottom w:val="0"/>
          <w:divBdr>
            <w:top w:val="none" w:sz="0" w:space="0" w:color="auto"/>
            <w:left w:val="none" w:sz="0" w:space="0" w:color="auto"/>
            <w:bottom w:val="none" w:sz="0" w:space="0" w:color="auto"/>
            <w:right w:val="none" w:sz="0" w:space="0" w:color="auto"/>
          </w:divBdr>
        </w:div>
        <w:div w:id="1684429952">
          <w:marLeft w:val="0"/>
          <w:marRight w:val="0"/>
          <w:marTop w:val="0"/>
          <w:marBottom w:val="0"/>
          <w:divBdr>
            <w:top w:val="none" w:sz="0" w:space="0" w:color="auto"/>
            <w:left w:val="none" w:sz="0" w:space="0" w:color="auto"/>
            <w:bottom w:val="none" w:sz="0" w:space="0" w:color="auto"/>
            <w:right w:val="none" w:sz="0" w:space="0" w:color="auto"/>
          </w:divBdr>
          <w:divsChild>
            <w:div w:id="2015574603">
              <w:marLeft w:val="-75"/>
              <w:marRight w:val="0"/>
              <w:marTop w:val="30"/>
              <w:marBottom w:val="30"/>
              <w:divBdr>
                <w:top w:val="none" w:sz="0" w:space="0" w:color="auto"/>
                <w:left w:val="none" w:sz="0" w:space="0" w:color="auto"/>
                <w:bottom w:val="none" w:sz="0" w:space="0" w:color="auto"/>
                <w:right w:val="none" w:sz="0" w:space="0" w:color="auto"/>
              </w:divBdr>
              <w:divsChild>
                <w:div w:id="2072343103">
                  <w:marLeft w:val="0"/>
                  <w:marRight w:val="0"/>
                  <w:marTop w:val="0"/>
                  <w:marBottom w:val="0"/>
                  <w:divBdr>
                    <w:top w:val="none" w:sz="0" w:space="0" w:color="auto"/>
                    <w:left w:val="none" w:sz="0" w:space="0" w:color="auto"/>
                    <w:bottom w:val="none" w:sz="0" w:space="0" w:color="auto"/>
                    <w:right w:val="none" w:sz="0" w:space="0" w:color="auto"/>
                  </w:divBdr>
                  <w:divsChild>
                    <w:div w:id="551968878">
                      <w:marLeft w:val="0"/>
                      <w:marRight w:val="0"/>
                      <w:marTop w:val="0"/>
                      <w:marBottom w:val="0"/>
                      <w:divBdr>
                        <w:top w:val="none" w:sz="0" w:space="0" w:color="auto"/>
                        <w:left w:val="none" w:sz="0" w:space="0" w:color="auto"/>
                        <w:bottom w:val="none" w:sz="0" w:space="0" w:color="auto"/>
                        <w:right w:val="none" w:sz="0" w:space="0" w:color="auto"/>
                      </w:divBdr>
                    </w:div>
                  </w:divsChild>
                </w:div>
                <w:div w:id="749351337">
                  <w:marLeft w:val="0"/>
                  <w:marRight w:val="0"/>
                  <w:marTop w:val="0"/>
                  <w:marBottom w:val="0"/>
                  <w:divBdr>
                    <w:top w:val="none" w:sz="0" w:space="0" w:color="auto"/>
                    <w:left w:val="none" w:sz="0" w:space="0" w:color="auto"/>
                    <w:bottom w:val="none" w:sz="0" w:space="0" w:color="auto"/>
                    <w:right w:val="none" w:sz="0" w:space="0" w:color="auto"/>
                  </w:divBdr>
                  <w:divsChild>
                    <w:div w:id="207769136">
                      <w:marLeft w:val="0"/>
                      <w:marRight w:val="0"/>
                      <w:marTop w:val="0"/>
                      <w:marBottom w:val="0"/>
                      <w:divBdr>
                        <w:top w:val="none" w:sz="0" w:space="0" w:color="auto"/>
                        <w:left w:val="none" w:sz="0" w:space="0" w:color="auto"/>
                        <w:bottom w:val="none" w:sz="0" w:space="0" w:color="auto"/>
                        <w:right w:val="none" w:sz="0" w:space="0" w:color="auto"/>
                      </w:divBdr>
                    </w:div>
                  </w:divsChild>
                </w:div>
                <w:div w:id="395051910">
                  <w:marLeft w:val="0"/>
                  <w:marRight w:val="0"/>
                  <w:marTop w:val="0"/>
                  <w:marBottom w:val="0"/>
                  <w:divBdr>
                    <w:top w:val="none" w:sz="0" w:space="0" w:color="auto"/>
                    <w:left w:val="none" w:sz="0" w:space="0" w:color="auto"/>
                    <w:bottom w:val="none" w:sz="0" w:space="0" w:color="auto"/>
                    <w:right w:val="none" w:sz="0" w:space="0" w:color="auto"/>
                  </w:divBdr>
                  <w:divsChild>
                    <w:div w:id="1024330243">
                      <w:marLeft w:val="0"/>
                      <w:marRight w:val="0"/>
                      <w:marTop w:val="0"/>
                      <w:marBottom w:val="0"/>
                      <w:divBdr>
                        <w:top w:val="none" w:sz="0" w:space="0" w:color="auto"/>
                        <w:left w:val="none" w:sz="0" w:space="0" w:color="auto"/>
                        <w:bottom w:val="none" w:sz="0" w:space="0" w:color="auto"/>
                        <w:right w:val="none" w:sz="0" w:space="0" w:color="auto"/>
                      </w:divBdr>
                    </w:div>
                  </w:divsChild>
                </w:div>
                <w:div w:id="653219572">
                  <w:marLeft w:val="0"/>
                  <w:marRight w:val="0"/>
                  <w:marTop w:val="0"/>
                  <w:marBottom w:val="0"/>
                  <w:divBdr>
                    <w:top w:val="none" w:sz="0" w:space="0" w:color="auto"/>
                    <w:left w:val="none" w:sz="0" w:space="0" w:color="auto"/>
                    <w:bottom w:val="none" w:sz="0" w:space="0" w:color="auto"/>
                    <w:right w:val="none" w:sz="0" w:space="0" w:color="auto"/>
                  </w:divBdr>
                  <w:divsChild>
                    <w:div w:id="714894865">
                      <w:marLeft w:val="0"/>
                      <w:marRight w:val="0"/>
                      <w:marTop w:val="0"/>
                      <w:marBottom w:val="0"/>
                      <w:divBdr>
                        <w:top w:val="none" w:sz="0" w:space="0" w:color="auto"/>
                        <w:left w:val="none" w:sz="0" w:space="0" w:color="auto"/>
                        <w:bottom w:val="none" w:sz="0" w:space="0" w:color="auto"/>
                        <w:right w:val="none" w:sz="0" w:space="0" w:color="auto"/>
                      </w:divBdr>
                    </w:div>
                  </w:divsChild>
                </w:div>
                <w:div w:id="1107196106">
                  <w:marLeft w:val="0"/>
                  <w:marRight w:val="0"/>
                  <w:marTop w:val="0"/>
                  <w:marBottom w:val="0"/>
                  <w:divBdr>
                    <w:top w:val="none" w:sz="0" w:space="0" w:color="auto"/>
                    <w:left w:val="none" w:sz="0" w:space="0" w:color="auto"/>
                    <w:bottom w:val="none" w:sz="0" w:space="0" w:color="auto"/>
                    <w:right w:val="none" w:sz="0" w:space="0" w:color="auto"/>
                  </w:divBdr>
                  <w:divsChild>
                    <w:div w:id="1986665976">
                      <w:marLeft w:val="0"/>
                      <w:marRight w:val="0"/>
                      <w:marTop w:val="0"/>
                      <w:marBottom w:val="0"/>
                      <w:divBdr>
                        <w:top w:val="none" w:sz="0" w:space="0" w:color="auto"/>
                        <w:left w:val="none" w:sz="0" w:space="0" w:color="auto"/>
                        <w:bottom w:val="none" w:sz="0" w:space="0" w:color="auto"/>
                        <w:right w:val="none" w:sz="0" w:space="0" w:color="auto"/>
                      </w:divBdr>
                    </w:div>
                  </w:divsChild>
                </w:div>
                <w:div w:id="136654238">
                  <w:marLeft w:val="0"/>
                  <w:marRight w:val="0"/>
                  <w:marTop w:val="0"/>
                  <w:marBottom w:val="0"/>
                  <w:divBdr>
                    <w:top w:val="none" w:sz="0" w:space="0" w:color="auto"/>
                    <w:left w:val="none" w:sz="0" w:space="0" w:color="auto"/>
                    <w:bottom w:val="none" w:sz="0" w:space="0" w:color="auto"/>
                    <w:right w:val="none" w:sz="0" w:space="0" w:color="auto"/>
                  </w:divBdr>
                  <w:divsChild>
                    <w:div w:id="36396719">
                      <w:marLeft w:val="0"/>
                      <w:marRight w:val="0"/>
                      <w:marTop w:val="0"/>
                      <w:marBottom w:val="0"/>
                      <w:divBdr>
                        <w:top w:val="none" w:sz="0" w:space="0" w:color="auto"/>
                        <w:left w:val="none" w:sz="0" w:space="0" w:color="auto"/>
                        <w:bottom w:val="none" w:sz="0" w:space="0" w:color="auto"/>
                        <w:right w:val="none" w:sz="0" w:space="0" w:color="auto"/>
                      </w:divBdr>
                    </w:div>
                  </w:divsChild>
                </w:div>
                <w:div w:id="1496336731">
                  <w:marLeft w:val="0"/>
                  <w:marRight w:val="0"/>
                  <w:marTop w:val="0"/>
                  <w:marBottom w:val="0"/>
                  <w:divBdr>
                    <w:top w:val="none" w:sz="0" w:space="0" w:color="auto"/>
                    <w:left w:val="none" w:sz="0" w:space="0" w:color="auto"/>
                    <w:bottom w:val="none" w:sz="0" w:space="0" w:color="auto"/>
                    <w:right w:val="none" w:sz="0" w:space="0" w:color="auto"/>
                  </w:divBdr>
                  <w:divsChild>
                    <w:div w:id="405156339">
                      <w:marLeft w:val="0"/>
                      <w:marRight w:val="0"/>
                      <w:marTop w:val="0"/>
                      <w:marBottom w:val="0"/>
                      <w:divBdr>
                        <w:top w:val="none" w:sz="0" w:space="0" w:color="auto"/>
                        <w:left w:val="none" w:sz="0" w:space="0" w:color="auto"/>
                        <w:bottom w:val="none" w:sz="0" w:space="0" w:color="auto"/>
                        <w:right w:val="none" w:sz="0" w:space="0" w:color="auto"/>
                      </w:divBdr>
                    </w:div>
                  </w:divsChild>
                </w:div>
                <w:div w:id="1334382748">
                  <w:marLeft w:val="0"/>
                  <w:marRight w:val="0"/>
                  <w:marTop w:val="0"/>
                  <w:marBottom w:val="0"/>
                  <w:divBdr>
                    <w:top w:val="none" w:sz="0" w:space="0" w:color="auto"/>
                    <w:left w:val="none" w:sz="0" w:space="0" w:color="auto"/>
                    <w:bottom w:val="none" w:sz="0" w:space="0" w:color="auto"/>
                    <w:right w:val="none" w:sz="0" w:space="0" w:color="auto"/>
                  </w:divBdr>
                  <w:divsChild>
                    <w:div w:id="946620193">
                      <w:marLeft w:val="0"/>
                      <w:marRight w:val="0"/>
                      <w:marTop w:val="0"/>
                      <w:marBottom w:val="0"/>
                      <w:divBdr>
                        <w:top w:val="none" w:sz="0" w:space="0" w:color="auto"/>
                        <w:left w:val="none" w:sz="0" w:space="0" w:color="auto"/>
                        <w:bottom w:val="none" w:sz="0" w:space="0" w:color="auto"/>
                        <w:right w:val="none" w:sz="0" w:space="0" w:color="auto"/>
                      </w:divBdr>
                    </w:div>
                  </w:divsChild>
                </w:div>
                <w:div w:id="1341201710">
                  <w:marLeft w:val="0"/>
                  <w:marRight w:val="0"/>
                  <w:marTop w:val="0"/>
                  <w:marBottom w:val="0"/>
                  <w:divBdr>
                    <w:top w:val="none" w:sz="0" w:space="0" w:color="auto"/>
                    <w:left w:val="none" w:sz="0" w:space="0" w:color="auto"/>
                    <w:bottom w:val="none" w:sz="0" w:space="0" w:color="auto"/>
                    <w:right w:val="none" w:sz="0" w:space="0" w:color="auto"/>
                  </w:divBdr>
                  <w:divsChild>
                    <w:div w:id="1083601580">
                      <w:marLeft w:val="0"/>
                      <w:marRight w:val="0"/>
                      <w:marTop w:val="0"/>
                      <w:marBottom w:val="0"/>
                      <w:divBdr>
                        <w:top w:val="none" w:sz="0" w:space="0" w:color="auto"/>
                        <w:left w:val="none" w:sz="0" w:space="0" w:color="auto"/>
                        <w:bottom w:val="none" w:sz="0" w:space="0" w:color="auto"/>
                        <w:right w:val="none" w:sz="0" w:space="0" w:color="auto"/>
                      </w:divBdr>
                    </w:div>
                  </w:divsChild>
                </w:div>
                <w:div w:id="114905825">
                  <w:marLeft w:val="0"/>
                  <w:marRight w:val="0"/>
                  <w:marTop w:val="0"/>
                  <w:marBottom w:val="0"/>
                  <w:divBdr>
                    <w:top w:val="none" w:sz="0" w:space="0" w:color="auto"/>
                    <w:left w:val="none" w:sz="0" w:space="0" w:color="auto"/>
                    <w:bottom w:val="none" w:sz="0" w:space="0" w:color="auto"/>
                    <w:right w:val="none" w:sz="0" w:space="0" w:color="auto"/>
                  </w:divBdr>
                  <w:divsChild>
                    <w:div w:id="282074384">
                      <w:marLeft w:val="0"/>
                      <w:marRight w:val="0"/>
                      <w:marTop w:val="0"/>
                      <w:marBottom w:val="0"/>
                      <w:divBdr>
                        <w:top w:val="none" w:sz="0" w:space="0" w:color="auto"/>
                        <w:left w:val="none" w:sz="0" w:space="0" w:color="auto"/>
                        <w:bottom w:val="none" w:sz="0" w:space="0" w:color="auto"/>
                        <w:right w:val="none" w:sz="0" w:space="0" w:color="auto"/>
                      </w:divBdr>
                    </w:div>
                  </w:divsChild>
                </w:div>
                <w:div w:id="398408068">
                  <w:marLeft w:val="0"/>
                  <w:marRight w:val="0"/>
                  <w:marTop w:val="0"/>
                  <w:marBottom w:val="0"/>
                  <w:divBdr>
                    <w:top w:val="none" w:sz="0" w:space="0" w:color="auto"/>
                    <w:left w:val="none" w:sz="0" w:space="0" w:color="auto"/>
                    <w:bottom w:val="none" w:sz="0" w:space="0" w:color="auto"/>
                    <w:right w:val="none" w:sz="0" w:space="0" w:color="auto"/>
                  </w:divBdr>
                  <w:divsChild>
                    <w:div w:id="792793450">
                      <w:marLeft w:val="0"/>
                      <w:marRight w:val="0"/>
                      <w:marTop w:val="0"/>
                      <w:marBottom w:val="0"/>
                      <w:divBdr>
                        <w:top w:val="none" w:sz="0" w:space="0" w:color="auto"/>
                        <w:left w:val="none" w:sz="0" w:space="0" w:color="auto"/>
                        <w:bottom w:val="none" w:sz="0" w:space="0" w:color="auto"/>
                        <w:right w:val="none" w:sz="0" w:space="0" w:color="auto"/>
                      </w:divBdr>
                    </w:div>
                  </w:divsChild>
                </w:div>
                <w:div w:id="1260797489">
                  <w:marLeft w:val="0"/>
                  <w:marRight w:val="0"/>
                  <w:marTop w:val="0"/>
                  <w:marBottom w:val="0"/>
                  <w:divBdr>
                    <w:top w:val="none" w:sz="0" w:space="0" w:color="auto"/>
                    <w:left w:val="none" w:sz="0" w:space="0" w:color="auto"/>
                    <w:bottom w:val="none" w:sz="0" w:space="0" w:color="auto"/>
                    <w:right w:val="none" w:sz="0" w:space="0" w:color="auto"/>
                  </w:divBdr>
                  <w:divsChild>
                    <w:div w:id="86194902">
                      <w:marLeft w:val="0"/>
                      <w:marRight w:val="0"/>
                      <w:marTop w:val="0"/>
                      <w:marBottom w:val="0"/>
                      <w:divBdr>
                        <w:top w:val="none" w:sz="0" w:space="0" w:color="auto"/>
                        <w:left w:val="none" w:sz="0" w:space="0" w:color="auto"/>
                        <w:bottom w:val="none" w:sz="0" w:space="0" w:color="auto"/>
                        <w:right w:val="none" w:sz="0" w:space="0" w:color="auto"/>
                      </w:divBdr>
                    </w:div>
                  </w:divsChild>
                </w:div>
                <w:div w:id="201285217">
                  <w:marLeft w:val="0"/>
                  <w:marRight w:val="0"/>
                  <w:marTop w:val="0"/>
                  <w:marBottom w:val="0"/>
                  <w:divBdr>
                    <w:top w:val="none" w:sz="0" w:space="0" w:color="auto"/>
                    <w:left w:val="none" w:sz="0" w:space="0" w:color="auto"/>
                    <w:bottom w:val="none" w:sz="0" w:space="0" w:color="auto"/>
                    <w:right w:val="none" w:sz="0" w:space="0" w:color="auto"/>
                  </w:divBdr>
                  <w:divsChild>
                    <w:div w:id="1802268160">
                      <w:marLeft w:val="0"/>
                      <w:marRight w:val="0"/>
                      <w:marTop w:val="0"/>
                      <w:marBottom w:val="0"/>
                      <w:divBdr>
                        <w:top w:val="none" w:sz="0" w:space="0" w:color="auto"/>
                        <w:left w:val="none" w:sz="0" w:space="0" w:color="auto"/>
                        <w:bottom w:val="none" w:sz="0" w:space="0" w:color="auto"/>
                        <w:right w:val="none" w:sz="0" w:space="0" w:color="auto"/>
                      </w:divBdr>
                    </w:div>
                  </w:divsChild>
                </w:div>
                <w:div w:id="1324621994">
                  <w:marLeft w:val="0"/>
                  <w:marRight w:val="0"/>
                  <w:marTop w:val="0"/>
                  <w:marBottom w:val="0"/>
                  <w:divBdr>
                    <w:top w:val="none" w:sz="0" w:space="0" w:color="auto"/>
                    <w:left w:val="none" w:sz="0" w:space="0" w:color="auto"/>
                    <w:bottom w:val="none" w:sz="0" w:space="0" w:color="auto"/>
                    <w:right w:val="none" w:sz="0" w:space="0" w:color="auto"/>
                  </w:divBdr>
                  <w:divsChild>
                    <w:div w:id="1526358165">
                      <w:marLeft w:val="0"/>
                      <w:marRight w:val="0"/>
                      <w:marTop w:val="0"/>
                      <w:marBottom w:val="0"/>
                      <w:divBdr>
                        <w:top w:val="none" w:sz="0" w:space="0" w:color="auto"/>
                        <w:left w:val="none" w:sz="0" w:space="0" w:color="auto"/>
                        <w:bottom w:val="none" w:sz="0" w:space="0" w:color="auto"/>
                        <w:right w:val="none" w:sz="0" w:space="0" w:color="auto"/>
                      </w:divBdr>
                    </w:div>
                  </w:divsChild>
                </w:div>
                <w:div w:id="1508714872">
                  <w:marLeft w:val="0"/>
                  <w:marRight w:val="0"/>
                  <w:marTop w:val="0"/>
                  <w:marBottom w:val="0"/>
                  <w:divBdr>
                    <w:top w:val="none" w:sz="0" w:space="0" w:color="auto"/>
                    <w:left w:val="none" w:sz="0" w:space="0" w:color="auto"/>
                    <w:bottom w:val="none" w:sz="0" w:space="0" w:color="auto"/>
                    <w:right w:val="none" w:sz="0" w:space="0" w:color="auto"/>
                  </w:divBdr>
                  <w:divsChild>
                    <w:div w:id="1016034688">
                      <w:marLeft w:val="0"/>
                      <w:marRight w:val="0"/>
                      <w:marTop w:val="0"/>
                      <w:marBottom w:val="0"/>
                      <w:divBdr>
                        <w:top w:val="none" w:sz="0" w:space="0" w:color="auto"/>
                        <w:left w:val="none" w:sz="0" w:space="0" w:color="auto"/>
                        <w:bottom w:val="none" w:sz="0" w:space="0" w:color="auto"/>
                        <w:right w:val="none" w:sz="0" w:space="0" w:color="auto"/>
                      </w:divBdr>
                    </w:div>
                  </w:divsChild>
                </w:div>
                <w:div w:id="44448175">
                  <w:marLeft w:val="0"/>
                  <w:marRight w:val="0"/>
                  <w:marTop w:val="0"/>
                  <w:marBottom w:val="0"/>
                  <w:divBdr>
                    <w:top w:val="none" w:sz="0" w:space="0" w:color="auto"/>
                    <w:left w:val="none" w:sz="0" w:space="0" w:color="auto"/>
                    <w:bottom w:val="none" w:sz="0" w:space="0" w:color="auto"/>
                    <w:right w:val="none" w:sz="0" w:space="0" w:color="auto"/>
                  </w:divBdr>
                  <w:divsChild>
                    <w:div w:id="2120291980">
                      <w:marLeft w:val="0"/>
                      <w:marRight w:val="0"/>
                      <w:marTop w:val="0"/>
                      <w:marBottom w:val="0"/>
                      <w:divBdr>
                        <w:top w:val="none" w:sz="0" w:space="0" w:color="auto"/>
                        <w:left w:val="none" w:sz="0" w:space="0" w:color="auto"/>
                        <w:bottom w:val="none" w:sz="0" w:space="0" w:color="auto"/>
                        <w:right w:val="none" w:sz="0" w:space="0" w:color="auto"/>
                      </w:divBdr>
                    </w:div>
                  </w:divsChild>
                </w:div>
                <w:div w:id="572475668">
                  <w:marLeft w:val="0"/>
                  <w:marRight w:val="0"/>
                  <w:marTop w:val="0"/>
                  <w:marBottom w:val="0"/>
                  <w:divBdr>
                    <w:top w:val="none" w:sz="0" w:space="0" w:color="auto"/>
                    <w:left w:val="none" w:sz="0" w:space="0" w:color="auto"/>
                    <w:bottom w:val="none" w:sz="0" w:space="0" w:color="auto"/>
                    <w:right w:val="none" w:sz="0" w:space="0" w:color="auto"/>
                  </w:divBdr>
                  <w:divsChild>
                    <w:div w:id="381178393">
                      <w:marLeft w:val="0"/>
                      <w:marRight w:val="0"/>
                      <w:marTop w:val="0"/>
                      <w:marBottom w:val="0"/>
                      <w:divBdr>
                        <w:top w:val="none" w:sz="0" w:space="0" w:color="auto"/>
                        <w:left w:val="none" w:sz="0" w:space="0" w:color="auto"/>
                        <w:bottom w:val="none" w:sz="0" w:space="0" w:color="auto"/>
                        <w:right w:val="none" w:sz="0" w:space="0" w:color="auto"/>
                      </w:divBdr>
                    </w:div>
                  </w:divsChild>
                </w:div>
                <w:div w:id="1193112634">
                  <w:marLeft w:val="0"/>
                  <w:marRight w:val="0"/>
                  <w:marTop w:val="0"/>
                  <w:marBottom w:val="0"/>
                  <w:divBdr>
                    <w:top w:val="none" w:sz="0" w:space="0" w:color="auto"/>
                    <w:left w:val="none" w:sz="0" w:space="0" w:color="auto"/>
                    <w:bottom w:val="none" w:sz="0" w:space="0" w:color="auto"/>
                    <w:right w:val="none" w:sz="0" w:space="0" w:color="auto"/>
                  </w:divBdr>
                  <w:divsChild>
                    <w:div w:id="378287643">
                      <w:marLeft w:val="0"/>
                      <w:marRight w:val="0"/>
                      <w:marTop w:val="0"/>
                      <w:marBottom w:val="0"/>
                      <w:divBdr>
                        <w:top w:val="none" w:sz="0" w:space="0" w:color="auto"/>
                        <w:left w:val="none" w:sz="0" w:space="0" w:color="auto"/>
                        <w:bottom w:val="none" w:sz="0" w:space="0" w:color="auto"/>
                        <w:right w:val="none" w:sz="0" w:space="0" w:color="auto"/>
                      </w:divBdr>
                    </w:div>
                  </w:divsChild>
                </w:div>
                <w:div w:id="1750497286">
                  <w:marLeft w:val="0"/>
                  <w:marRight w:val="0"/>
                  <w:marTop w:val="0"/>
                  <w:marBottom w:val="0"/>
                  <w:divBdr>
                    <w:top w:val="none" w:sz="0" w:space="0" w:color="auto"/>
                    <w:left w:val="none" w:sz="0" w:space="0" w:color="auto"/>
                    <w:bottom w:val="none" w:sz="0" w:space="0" w:color="auto"/>
                    <w:right w:val="none" w:sz="0" w:space="0" w:color="auto"/>
                  </w:divBdr>
                  <w:divsChild>
                    <w:div w:id="1993823571">
                      <w:marLeft w:val="0"/>
                      <w:marRight w:val="0"/>
                      <w:marTop w:val="0"/>
                      <w:marBottom w:val="0"/>
                      <w:divBdr>
                        <w:top w:val="none" w:sz="0" w:space="0" w:color="auto"/>
                        <w:left w:val="none" w:sz="0" w:space="0" w:color="auto"/>
                        <w:bottom w:val="none" w:sz="0" w:space="0" w:color="auto"/>
                        <w:right w:val="none" w:sz="0" w:space="0" w:color="auto"/>
                      </w:divBdr>
                    </w:div>
                  </w:divsChild>
                </w:div>
                <w:div w:id="1599291791">
                  <w:marLeft w:val="0"/>
                  <w:marRight w:val="0"/>
                  <w:marTop w:val="0"/>
                  <w:marBottom w:val="0"/>
                  <w:divBdr>
                    <w:top w:val="none" w:sz="0" w:space="0" w:color="auto"/>
                    <w:left w:val="none" w:sz="0" w:space="0" w:color="auto"/>
                    <w:bottom w:val="none" w:sz="0" w:space="0" w:color="auto"/>
                    <w:right w:val="none" w:sz="0" w:space="0" w:color="auto"/>
                  </w:divBdr>
                  <w:divsChild>
                    <w:div w:id="494608919">
                      <w:marLeft w:val="0"/>
                      <w:marRight w:val="0"/>
                      <w:marTop w:val="0"/>
                      <w:marBottom w:val="0"/>
                      <w:divBdr>
                        <w:top w:val="none" w:sz="0" w:space="0" w:color="auto"/>
                        <w:left w:val="none" w:sz="0" w:space="0" w:color="auto"/>
                        <w:bottom w:val="none" w:sz="0" w:space="0" w:color="auto"/>
                        <w:right w:val="none" w:sz="0" w:space="0" w:color="auto"/>
                      </w:divBdr>
                    </w:div>
                  </w:divsChild>
                </w:div>
                <w:div w:id="1761489951">
                  <w:marLeft w:val="0"/>
                  <w:marRight w:val="0"/>
                  <w:marTop w:val="0"/>
                  <w:marBottom w:val="0"/>
                  <w:divBdr>
                    <w:top w:val="none" w:sz="0" w:space="0" w:color="auto"/>
                    <w:left w:val="none" w:sz="0" w:space="0" w:color="auto"/>
                    <w:bottom w:val="none" w:sz="0" w:space="0" w:color="auto"/>
                    <w:right w:val="none" w:sz="0" w:space="0" w:color="auto"/>
                  </w:divBdr>
                  <w:divsChild>
                    <w:div w:id="805926793">
                      <w:marLeft w:val="0"/>
                      <w:marRight w:val="0"/>
                      <w:marTop w:val="0"/>
                      <w:marBottom w:val="0"/>
                      <w:divBdr>
                        <w:top w:val="none" w:sz="0" w:space="0" w:color="auto"/>
                        <w:left w:val="none" w:sz="0" w:space="0" w:color="auto"/>
                        <w:bottom w:val="none" w:sz="0" w:space="0" w:color="auto"/>
                        <w:right w:val="none" w:sz="0" w:space="0" w:color="auto"/>
                      </w:divBdr>
                    </w:div>
                  </w:divsChild>
                </w:div>
                <w:div w:id="572928774">
                  <w:marLeft w:val="0"/>
                  <w:marRight w:val="0"/>
                  <w:marTop w:val="0"/>
                  <w:marBottom w:val="0"/>
                  <w:divBdr>
                    <w:top w:val="none" w:sz="0" w:space="0" w:color="auto"/>
                    <w:left w:val="none" w:sz="0" w:space="0" w:color="auto"/>
                    <w:bottom w:val="none" w:sz="0" w:space="0" w:color="auto"/>
                    <w:right w:val="none" w:sz="0" w:space="0" w:color="auto"/>
                  </w:divBdr>
                  <w:divsChild>
                    <w:div w:id="432866886">
                      <w:marLeft w:val="0"/>
                      <w:marRight w:val="0"/>
                      <w:marTop w:val="0"/>
                      <w:marBottom w:val="0"/>
                      <w:divBdr>
                        <w:top w:val="none" w:sz="0" w:space="0" w:color="auto"/>
                        <w:left w:val="none" w:sz="0" w:space="0" w:color="auto"/>
                        <w:bottom w:val="none" w:sz="0" w:space="0" w:color="auto"/>
                        <w:right w:val="none" w:sz="0" w:space="0" w:color="auto"/>
                      </w:divBdr>
                    </w:div>
                  </w:divsChild>
                </w:div>
                <w:div w:id="34745101">
                  <w:marLeft w:val="0"/>
                  <w:marRight w:val="0"/>
                  <w:marTop w:val="0"/>
                  <w:marBottom w:val="0"/>
                  <w:divBdr>
                    <w:top w:val="none" w:sz="0" w:space="0" w:color="auto"/>
                    <w:left w:val="none" w:sz="0" w:space="0" w:color="auto"/>
                    <w:bottom w:val="none" w:sz="0" w:space="0" w:color="auto"/>
                    <w:right w:val="none" w:sz="0" w:space="0" w:color="auto"/>
                  </w:divBdr>
                  <w:divsChild>
                    <w:div w:id="1914118883">
                      <w:marLeft w:val="0"/>
                      <w:marRight w:val="0"/>
                      <w:marTop w:val="0"/>
                      <w:marBottom w:val="0"/>
                      <w:divBdr>
                        <w:top w:val="none" w:sz="0" w:space="0" w:color="auto"/>
                        <w:left w:val="none" w:sz="0" w:space="0" w:color="auto"/>
                        <w:bottom w:val="none" w:sz="0" w:space="0" w:color="auto"/>
                        <w:right w:val="none" w:sz="0" w:space="0" w:color="auto"/>
                      </w:divBdr>
                    </w:div>
                  </w:divsChild>
                </w:div>
                <w:div w:id="1548179566">
                  <w:marLeft w:val="0"/>
                  <w:marRight w:val="0"/>
                  <w:marTop w:val="0"/>
                  <w:marBottom w:val="0"/>
                  <w:divBdr>
                    <w:top w:val="none" w:sz="0" w:space="0" w:color="auto"/>
                    <w:left w:val="none" w:sz="0" w:space="0" w:color="auto"/>
                    <w:bottom w:val="none" w:sz="0" w:space="0" w:color="auto"/>
                    <w:right w:val="none" w:sz="0" w:space="0" w:color="auto"/>
                  </w:divBdr>
                  <w:divsChild>
                    <w:div w:id="324943949">
                      <w:marLeft w:val="0"/>
                      <w:marRight w:val="0"/>
                      <w:marTop w:val="0"/>
                      <w:marBottom w:val="0"/>
                      <w:divBdr>
                        <w:top w:val="none" w:sz="0" w:space="0" w:color="auto"/>
                        <w:left w:val="none" w:sz="0" w:space="0" w:color="auto"/>
                        <w:bottom w:val="none" w:sz="0" w:space="0" w:color="auto"/>
                        <w:right w:val="none" w:sz="0" w:space="0" w:color="auto"/>
                      </w:divBdr>
                    </w:div>
                  </w:divsChild>
                </w:div>
                <w:div w:id="999238615">
                  <w:marLeft w:val="0"/>
                  <w:marRight w:val="0"/>
                  <w:marTop w:val="0"/>
                  <w:marBottom w:val="0"/>
                  <w:divBdr>
                    <w:top w:val="none" w:sz="0" w:space="0" w:color="auto"/>
                    <w:left w:val="none" w:sz="0" w:space="0" w:color="auto"/>
                    <w:bottom w:val="none" w:sz="0" w:space="0" w:color="auto"/>
                    <w:right w:val="none" w:sz="0" w:space="0" w:color="auto"/>
                  </w:divBdr>
                  <w:divsChild>
                    <w:div w:id="213541903">
                      <w:marLeft w:val="0"/>
                      <w:marRight w:val="0"/>
                      <w:marTop w:val="0"/>
                      <w:marBottom w:val="0"/>
                      <w:divBdr>
                        <w:top w:val="none" w:sz="0" w:space="0" w:color="auto"/>
                        <w:left w:val="none" w:sz="0" w:space="0" w:color="auto"/>
                        <w:bottom w:val="none" w:sz="0" w:space="0" w:color="auto"/>
                        <w:right w:val="none" w:sz="0" w:space="0" w:color="auto"/>
                      </w:divBdr>
                    </w:div>
                  </w:divsChild>
                </w:div>
                <w:div w:id="645470360">
                  <w:marLeft w:val="0"/>
                  <w:marRight w:val="0"/>
                  <w:marTop w:val="0"/>
                  <w:marBottom w:val="0"/>
                  <w:divBdr>
                    <w:top w:val="none" w:sz="0" w:space="0" w:color="auto"/>
                    <w:left w:val="none" w:sz="0" w:space="0" w:color="auto"/>
                    <w:bottom w:val="none" w:sz="0" w:space="0" w:color="auto"/>
                    <w:right w:val="none" w:sz="0" w:space="0" w:color="auto"/>
                  </w:divBdr>
                  <w:divsChild>
                    <w:div w:id="1692025258">
                      <w:marLeft w:val="0"/>
                      <w:marRight w:val="0"/>
                      <w:marTop w:val="0"/>
                      <w:marBottom w:val="0"/>
                      <w:divBdr>
                        <w:top w:val="none" w:sz="0" w:space="0" w:color="auto"/>
                        <w:left w:val="none" w:sz="0" w:space="0" w:color="auto"/>
                        <w:bottom w:val="none" w:sz="0" w:space="0" w:color="auto"/>
                        <w:right w:val="none" w:sz="0" w:space="0" w:color="auto"/>
                      </w:divBdr>
                    </w:div>
                  </w:divsChild>
                </w:div>
                <w:div w:id="1580602336">
                  <w:marLeft w:val="0"/>
                  <w:marRight w:val="0"/>
                  <w:marTop w:val="0"/>
                  <w:marBottom w:val="0"/>
                  <w:divBdr>
                    <w:top w:val="none" w:sz="0" w:space="0" w:color="auto"/>
                    <w:left w:val="none" w:sz="0" w:space="0" w:color="auto"/>
                    <w:bottom w:val="none" w:sz="0" w:space="0" w:color="auto"/>
                    <w:right w:val="none" w:sz="0" w:space="0" w:color="auto"/>
                  </w:divBdr>
                  <w:divsChild>
                    <w:div w:id="2573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5134">
          <w:marLeft w:val="0"/>
          <w:marRight w:val="0"/>
          <w:marTop w:val="0"/>
          <w:marBottom w:val="0"/>
          <w:divBdr>
            <w:top w:val="none" w:sz="0" w:space="0" w:color="auto"/>
            <w:left w:val="none" w:sz="0" w:space="0" w:color="auto"/>
            <w:bottom w:val="none" w:sz="0" w:space="0" w:color="auto"/>
            <w:right w:val="none" w:sz="0" w:space="0" w:color="auto"/>
          </w:divBdr>
        </w:div>
        <w:div w:id="486750810">
          <w:marLeft w:val="0"/>
          <w:marRight w:val="0"/>
          <w:marTop w:val="0"/>
          <w:marBottom w:val="0"/>
          <w:divBdr>
            <w:top w:val="none" w:sz="0" w:space="0" w:color="auto"/>
            <w:left w:val="none" w:sz="0" w:space="0" w:color="auto"/>
            <w:bottom w:val="none" w:sz="0" w:space="0" w:color="auto"/>
            <w:right w:val="none" w:sz="0" w:space="0" w:color="auto"/>
          </w:divBdr>
        </w:div>
        <w:div w:id="541016265">
          <w:marLeft w:val="0"/>
          <w:marRight w:val="0"/>
          <w:marTop w:val="0"/>
          <w:marBottom w:val="0"/>
          <w:divBdr>
            <w:top w:val="none" w:sz="0" w:space="0" w:color="auto"/>
            <w:left w:val="none" w:sz="0" w:space="0" w:color="auto"/>
            <w:bottom w:val="none" w:sz="0" w:space="0" w:color="auto"/>
            <w:right w:val="none" w:sz="0" w:space="0" w:color="auto"/>
          </w:divBdr>
        </w:div>
        <w:div w:id="2077238892">
          <w:marLeft w:val="0"/>
          <w:marRight w:val="0"/>
          <w:marTop w:val="0"/>
          <w:marBottom w:val="0"/>
          <w:divBdr>
            <w:top w:val="none" w:sz="0" w:space="0" w:color="auto"/>
            <w:left w:val="none" w:sz="0" w:space="0" w:color="auto"/>
            <w:bottom w:val="none" w:sz="0" w:space="0" w:color="auto"/>
            <w:right w:val="none" w:sz="0" w:space="0" w:color="auto"/>
          </w:divBdr>
        </w:div>
        <w:div w:id="486560422">
          <w:marLeft w:val="0"/>
          <w:marRight w:val="0"/>
          <w:marTop w:val="0"/>
          <w:marBottom w:val="0"/>
          <w:divBdr>
            <w:top w:val="none" w:sz="0" w:space="0" w:color="auto"/>
            <w:left w:val="none" w:sz="0" w:space="0" w:color="auto"/>
            <w:bottom w:val="none" w:sz="0" w:space="0" w:color="auto"/>
            <w:right w:val="none" w:sz="0" w:space="0" w:color="auto"/>
          </w:divBdr>
        </w:div>
        <w:div w:id="1318000048">
          <w:marLeft w:val="0"/>
          <w:marRight w:val="0"/>
          <w:marTop w:val="0"/>
          <w:marBottom w:val="0"/>
          <w:divBdr>
            <w:top w:val="none" w:sz="0" w:space="0" w:color="auto"/>
            <w:left w:val="none" w:sz="0" w:space="0" w:color="auto"/>
            <w:bottom w:val="none" w:sz="0" w:space="0" w:color="auto"/>
            <w:right w:val="none" w:sz="0" w:space="0" w:color="auto"/>
          </w:divBdr>
        </w:div>
        <w:div w:id="120392286">
          <w:marLeft w:val="0"/>
          <w:marRight w:val="0"/>
          <w:marTop w:val="0"/>
          <w:marBottom w:val="0"/>
          <w:divBdr>
            <w:top w:val="none" w:sz="0" w:space="0" w:color="auto"/>
            <w:left w:val="none" w:sz="0" w:space="0" w:color="auto"/>
            <w:bottom w:val="none" w:sz="0" w:space="0" w:color="auto"/>
            <w:right w:val="none" w:sz="0" w:space="0" w:color="auto"/>
          </w:divBdr>
        </w:div>
        <w:div w:id="1079016227">
          <w:marLeft w:val="0"/>
          <w:marRight w:val="0"/>
          <w:marTop w:val="0"/>
          <w:marBottom w:val="0"/>
          <w:divBdr>
            <w:top w:val="none" w:sz="0" w:space="0" w:color="auto"/>
            <w:left w:val="none" w:sz="0" w:space="0" w:color="auto"/>
            <w:bottom w:val="none" w:sz="0" w:space="0" w:color="auto"/>
            <w:right w:val="none" w:sz="0" w:space="0" w:color="auto"/>
          </w:divBdr>
        </w:div>
      </w:divsChild>
    </w:div>
    <w:div w:id="453670603">
      <w:bodyDiv w:val="1"/>
      <w:marLeft w:val="0"/>
      <w:marRight w:val="0"/>
      <w:marTop w:val="0"/>
      <w:marBottom w:val="0"/>
      <w:divBdr>
        <w:top w:val="none" w:sz="0" w:space="0" w:color="auto"/>
        <w:left w:val="none" w:sz="0" w:space="0" w:color="auto"/>
        <w:bottom w:val="none" w:sz="0" w:space="0" w:color="auto"/>
        <w:right w:val="none" w:sz="0" w:space="0" w:color="auto"/>
      </w:divBdr>
    </w:div>
    <w:div w:id="457142815">
      <w:bodyDiv w:val="1"/>
      <w:marLeft w:val="0"/>
      <w:marRight w:val="0"/>
      <w:marTop w:val="0"/>
      <w:marBottom w:val="0"/>
      <w:divBdr>
        <w:top w:val="none" w:sz="0" w:space="0" w:color="auto"/>
        <w:left w:val="none" w:sz="0" w:space="0" w:color="auto"/>
        <w:bottom w:val="none" w:sz="0" w:space="0" w:color="auto"/>
        <w:right w:val="none" w:sz="0" w:space="0" w:color="auto"/>
      </w:divBdr>
    </w:div>
    <w:div w:id="457531121">
      <w:bodyDiv w:val="1"/>
      <w:marLeft w:val="0"/>
      <w:marRight w:val="0"/>
      <w:marTop w:val="0"/>
      <w:marBottom w:val="0"/>
      <w:divBdr>
        <w:top w:val="none" w:sz="0" w:space="0" w:color="auto"/>
        <w:left w:val="none" w:sz="0" w:space="0" w:color="auto"/>
        <w:bottom w:val="none" w:sz="0" w:space="0" w:color="auto"/>
        <w:right w:val="none" w:sz="0" w:space="0" w:color="auto"/>
      </w:divBdr>
    </w:div>
    <w:div w:id="458955294">
      <w:bodyDiv w:val="1"/>
      <w:marLeft w:val="0"/>
      <w:marRight w:val="0"/>
      <w:marTop w:val="0"/>
      <w:marBottom w:val="0"/>
      <w:divBdr>
        <w:top w:val="none" w:sz="0" w:space="0" w:color="auto"/>
        <w:left w:val="none" w:sz="0" w:space="0" w:color="auto"/>
        <w:bottom w:val="none" w:sz="0" w:space="0" w:color="auto"/>
        <w:right w:val="none" w:sz="0" w:space="0" w:color="auto"/>
      </w:divBdr>
    </w:div>
    <w:div w:id="460536151">
      <w:bodyDiv w:val="1"/>
      <w:marLeft w:val="0"/>
      <w:marRight w:val="0"/>
      <w:marTop w:val="0"/>
      <w:marBottom w:val="0"/>
      <w:divBdr>
        <w:top w:val="none" w:sz="0" w:space="0" w:color="auto"/>
        <w:left w:val="none" w:sz="0" w:space="0" w:color="auto"/>
        <w:bottom w:val="none" w:sz="0" w:space="0" w:color="auto"/>
        <w:right w:val="none" w:sz="0" w:space="0" w:color="auto"/>
      </w:divBdr>
    </w:div>
    <w:div w:id="460734841">
      <w:bodyDiv w:val="1"/>
      <w:marLeft w:val="0"/>
      <w:marRight w:val="0"/>
      <w:marTop w:val="0"/>
      <w:marBottom w:val="0"/>
      <w:divBdr>
        <w:top w:val="none" w:sz="0" w:space="0" w:color="auto"/>
        <w:left w:val="none" w:sz="0" w:space="0" w:color="auto"/>
        <w:bottom w:val="none" w:sz="0" w:space="0" w:color="auto"/>
        <w:right w:val="none" w:sz="0" w:space="0" w:color="auto"/>
      </w:divBdr>
    </w:div>
    <w:div w:id="462576521">
      <w:bodyDiv w:val="1"/>
      <w:marLeft w:val="0"/>
      <w:marRight w:val="0"/>
      <w:marTop w:val="0"/>
      <w:marBottom w:val="0"/>
      <w:divBdr>
        <w:top w:val="none" w:sz="0" w:space="0" w:color="auto"/>
        <w:left w:val="none" w:sz="0" w:space="0" w:color="auto"/>
        <w:bottom w:val="none" w:sz="0" w:space="0" w:color="auto"/>
        <w:right w:val="none" w:sz="0" w:space="0" w:color="auto"/>
      </w:divBdr>
    </w:div>
    <w:div w:id="463351386">
      <w:bodyDiv w:val="1"/>
      <w:marLeft w:val="0"/>
      <w:marRight w:val="0"/>
      <w:marTop w:val="0"/>
      <w:marBottom w:val="0"/>
      <w:divBdr>
        <w:top w:val="none" w:sz="0" w:space="0" w:color="auto"/>
        <w:left w:val="none" w:sz="0" w:space="0" w:color="auto"/>
        <w:bottom w:val="none" w:sz="0" w:space="0" w:color="auto"/>
        <w:right w:val="none" w:sz="0" w:space="0" w:color="auto"/>
      </w:divBdr>
    </w:div>
    <w:div w:id="464323692">
      <w:bodyDiv w:val="1"/>
      <w:marLeft w:val="0"/>
      <w:marRight w:val="0"/>
      <w:marTop w:val="0"/>
      <w:marBottom w:val="0"/>
      <w:divBdr>
        <w:top w:val="none" w:sz="0" w:space="0" w:color="auto"/>
        <w:left w:val="none" w:sz="0" w:space="0" w:color="auto"/>
        <w:bottom w:val="none" w:sz="0" w:space="0" w:color="auto"/>
        <w:right w:val="none" w:sz="0" w:space="0" w:color="auto"/>
      </w:divBdr>
    </w:div>
    <w:div w:id="465271916">
      <w:bodyDiv w:val="1"/>
      <w:marLeft w:val="0"/>
      <w:marRight w:val="0"/>
      <w:marTop w:val="0"/>
      <w:marBottom w:val="0"/>
      <w:divBdr>
        <w:top w:val="none" w:sz="0" w:space="0" w:color="auto"/>
        <w:left w:val="none" w:sz="0" w:space="0" w:color="auto"/>
        <w:bottom w:val="none" w:sz="0" w:space="0" w:color="auto"/>
        <w:right w:val="none" w:sz="0" w:space="0" w:color="auto"/>
      </w:divBdr>
    </w:div>
    <w:div w:id="468088050">
      <w:bodyDiv w:val="1"/>
      <w:marLeft w:val="0"/>
      <w:marRight w:val="0"/>
      <w:marTop w:val="0"/>
      <w:marBottom w:val="0"/>
      <w:divBdr>
        <w:top w:val="none" w:sz="0" w:space="0" w:color="auto"/>
        <w:left w:val="none" w:sz="0" w:space="0" w:color="auto"/>
        <w:bottom w:val="none" w:sz="0" w:space="0" w:color="auto"/>
        <w:right w:val="none" w:sz="0" w:space="0" w:color="auto"/>
      </w:divBdr>
    </w:div>
    <w:div w:id="469372264">
      <w:bodyDiv w:val="1"/>
      <w:marLeft w:val="0"/>
      <w:marRight w:val="0"/>
      <w:marTop w:val="0"/>
      <w:marBottom w:val="0"/>
      <w:divBdr>
        <w:top w:val="none" w:sz="0" w:space="0" w:color="auto"/>
        <w:left w:val="none" w:sz="0" w:space="0" w:color="auto"/>
        <w:bottom w:val="none" w:sz="0" w:space="0" w:color="auto"/>
        <w:right w:val="none" w:sz="0" w:space="0" w:color="auto"/>
      </w:divBdr>
    </w:div>
    <w:div w:id="470824989">
      <w:bodyDiv w:val="1"/>
      <w:marLeft w:val="0"/>
      <w:marRight w:val="0"/>
      <w:marTop w:val="0"/>
      <w:marBottom w:val="0"/>
      <w:divBdr>
        <w:top w:val="none" w:sz="0" w:space="0" w:color="auto"/>
        <w:left w:val="none" w:sz="0" w:space="0" w:color="auto"/>
        <w:bottom w:val="none" w:sz="0" w:space="0" w:color="auto"/>
        <w:right w:val="none" w:sz="0" w:space="0" w:color="auto"/>
      </w:divBdr>
    </w:div>
    <w:div w:id="472062045">
      <w:bodyDiv w:val="1"/>
      <w:marLeft w:val="0"/>
      <w:marRight w:val="0"/>
      <w:marTop w:val="0"/>
      <w:marBottom w:val="0"/>
      <w:divBdr>
        <w:top w:val="none" w:sz="0" w:space="0" w:color="auto"/>
        <w:left w:val="none" w:sz="0" w:space="0" w:color="auto"/>
        <w:bottom w:val="none" w:sz="0" w:space="0" w:color="auto"/>
        <w:right w:val="none" w:sz="0" w:space="0" w:color="auto"/>
      </w:divBdr>
    </w:div>
    <w:div w:id="472866093">
      <w:bodyDiv w:val="1"/>
      <w:marLeft w:val="0"/>
      <w:marRight w:val="0"/>
      <w:marTop w:val="0"/>
      <w:marBottom w:val="0"/>
      <w:divBdr>
        <w:top w:val="none" w:sz="0" w:space="0" w:color="auto"/>
        <w:left w:val="none" w:sz="0" w:space="0" w:color="auto"/>
        <w:bottom w:val="none" w:sz="0" w:space="0" w:color="auto"/>
        <w:right w:val="none" w:sz="0" w:space="0" w:color="auto"/>
      </w:divBdr>
    </w:div>
    <w:div w:id="473571869">
      <w:bodyDiv w:val="1"/>
      <w:marLeft w:val="0"/>
      <w:marRight w:val="0"/>
      <w:marTop w:val="0"/>
      <w:marBottom w:val="0"/>
      <w:divBdr>
        <w:top w:val="none" w:sz="0" w:space="0" w:color="auto"/>
        <w:left w:val="none" w:sz="0" w:space="0" w:color="auto"/>
        <w:bottom w:val="none" w:sz="0" w:space="0" w:color="auto"/>
        <w:right w:val="none" w:sz="0" w:space="0" w:color="auto"/>
      </w:divBdr>
    </w:div>
    <w:div w:id="477069141">
      <w:bodyDiv w:val="1"/>
      <w:marLeft w:val="0"/>
      <w:marRight w:val="0"/>
      <w:marTop w:val="0"/>
      <w:marBottom w:val="0"/>
      <w:divBdr>
        <w:top w:val="none" w:sz="0" w:space="0" w:color="auto"/>
        <w:left w:val="none" w:sz="0" w:space="0" w:color="auto"/>
        <w:bottom w:val="none" w:sz="0" w:space="0" w:color="auto"/>
        <w:right w:val="none" w:sz="0" w:space="0" w:color="auto"/>
      </w:divBdr>
    </w:div>
    <w:div w:id="477192955">
      <w:bodyDiv w:val="1"/>
      <w:marLeft w:val="0"/>
      <w:marRight w:val="0"/>
      <w:marTop w:val="0"/>
      <w:marBottom w:val="0"/>
      <w:divBdr>
        <w:top w:val="none" w:sz="0" w:space="0" w:color="auto"/>
        <w:left w:val="none" w:sz="0" w:space="0" w:color="auto"/>
        <w:bottom w:val="none" w:sz="0" w:space="0" w:color="auto"/>
        <w:right w:val="none" w:sz="0" w:space="0" w:color="auto"/>
      </w:divBdr>
    </w:div>
    <w:div w:id="478887464">
      <w:bodyDiv w:val="1"/>
      <w:marLeft w:val="0"/>
      <w:marRight w:val="0"/>
      <w:marTop w:val="0"/>
      <w:marBottom w:val="0"/>
      <w:divBdr>
        <w:top w:val="none" w:sz="0" w:space="0" w:color="auto"/>
        <w:left w:val="none" w:sz="0" w:space="0" w:color="auto"/>
        <w:bottom w:val="none" w:sz="0" w:space="0" w:color="auto"/>
        <w:right w:val="none" w:sz="0" w:space="0" w:color="auto"/>
      </w:divBdr>
    </w:div>
    <w:div w:id="480781055">
      <w:bodyDiv w:val="1"/>
      <w:marLeft w:val="0"/>
      <w:marRight w:val="0"/>
      <w:marTop w:val="0"/>
      <w:marBottom w:val="0"/>
      <w:divBdr>
        <w:top w:val="none" w:sz="0" w:space="0" w:color="auto"/>
        <w:left w:val="none" w:sz="0" w:space="0" w:color="auto"/>
        <w:bottom w:val="none" w:sz="0" w:space="0" w:color="auto"/>
        <w:right w:val="none" w:sz="0" w:space="0" w:color="auto"/>
      </w:divBdr>
    </w:div>
    <w:div w:id="481235459">
      <w:bodyDiv w:val="1"/>
      <w:marLeft w:val="0"/>
      <w:marRight w:val="0"/>
      <w:marTop w:val="0"/>
      <w:marBottom w:val="0"/>
      <w:divBdr>
        <w:top w:val="none" w:sz="0" w:space="0" w:color="auto"/>
        <w:left w:val="none" w:sz="0" w:space="0" w:color="auto"/>
        <w:bottom w:val="none" w:sz="0" w:space="0" w:color="auto"/>
        <w:right w:val="none" w:sz="0" w:space="0" w:color="auto"/>
      </w:divBdr>
    </w:div>
    <w:div w:id="482502151">
      <w:bodyDiv w:val="1"/>
      <w:marLeft w:val="0"/>
      <w:marRight w:val="0"/>
      <w:marTop w:val="0"/>
      <w:marBottom w:val="0"/>
      <w:divBdr>
        <w:top w:val="none" w:sz="0" w:space="0" w:color="auto"/>
        <w:left w:val="none" w:sz="0" w:space="0" w:color="auto"/>
        <w:bottom w:val="none" w:sz="0" w:space="0" w:color="auto"/>
        <w:right w:val="none" w:sz="0" w:space="0" w:color="auto"/>
      </w:divBdr>
    </w:div>
    <w:div w:id="483010865">
      <w:bodyDiv w:val="1"/>
      <w:marLeft w:val="0"/>
      <w:marRight w:val="0"/>
      <w:marTop w:val="0"/>
      <w:marBottom w:val="0"/>
      <w:divBdr>
        <w:top w:val="none" w:sz="0" w:space="0" w:color="auto"/>
        <w:left w:val="none" w:sz="0" w:space="0" w:color="auto"/>
        <w:bottom w:val="none" w:sz="0" w:space="0" w:color="auto"/>
        <w:right w:val="none" w:sz="0" w:space="0" w:color="auto"/>
      </w:divBdr>
    </w:div>
    <w:div w:id="484398496">
      <w:bodyDiv w:val="1"/>
      <w:marLeft w:val="0"/>
      <w:marRight w:val="0"/>
      <w:marTop w:val="0"/>
      <w:marBottom w:val="0"/>
      <w:divBdr>
        <w:top w:val="none" w:sz="0" w:space="0" w:color="auto"/>
        <w:left w:val="none" w:sz="0" w:space="0" w:color="auto"/>
        <w:bottom w:val="none" w:sz="0" w:space="0" w:color="auto"/>
        <w:right w:val="none" w:sz="0" w:space="0" w:color="auto"/>
      </w:divBdr>
    </w:div>
    <w:div w:id="484980765">
      <w:bodyDiv w:val="1"/>
      <w:marLeft w:val="0"/>
      <w:marRight w:val="0"/>
      <w:marTop w:val="0"/>
      <w:marBottom w:val="0"/>
      <w:divBdr>
        <w:top w:val="none" w:sz="0" w:space="0" w:color="auto"/>
        <w:left w:val="none" w:sz="0" w:space="0" w:color="auto"/>
        <w:bottom w:val="none" w:sz="0" w:space="0" w:color="auto"/>
        <w:right w:val="none" w:sz="0" w:space="0" w:color="auto"/>
      </w:divBdr>
    </w:div>
    <w:div w:id="485124123">
      <w:bodyDiv w:val="1"/>
      <w:marLeft w:val="0"/>
      <w:marRight w:val="0"/>
      <w:marTop w:val="0"/>
      <w:marBottom w:val="0"/>
      <w:divBdr>
        <w:top w:val="none" w:sz="0" w:space="0" w:color="auto"/>
        <w:left w:val="none" w:sz="0" w:space="0" w:color="auto"/>
        <w:bottom w:val="none" w:sz="0" w:space="0" w:color="auto"/>
        <w:right w:val="none" w:sz="0" w:space="0" w:color="auto"/>
      </w:divBdr>
    </w:div>
    <w:div w:id="486167003">
      <w:bodyDiv w:val="1"/>
      <w:marLeft w:val="0"/>
      <w:marRight w:val="0"/>
      <w:marTop w:val="0"/>
      <w:marBottom w:val="0"/>
      <w:divBdr>
        <w:top w:val="none" w:sz="0" w:space="0" w:color="auto"/>
        <w:left w:val="none" w:sz="0" w:space="0" w:color="auto"/>
        <w:bottom w:val="none" w:sz="0" w:space="0" w:color="auto"/>
        <w:right w:val="none" w:sz="0" w:space="0" w:color="auto"/>
      </w:divBdr>
    </w:div>
    <w:div w:id="487283495">
      <w:bodyDiv w:val="1"/>
      <w:marLeft w:val="0"/>
      <w:marRight w:val="0"/>
      <w:marTop w:val="0"/>
      <w:marBottom w:val="0"/>
      <w:divBdr>
        <w:top w:val="none" w:sz="0" w:space="0" w:color="auto"/>
        <w:left w:val="none" w:sz="0" w:space="0" w:color="auto"/>
        <w:bottom w:val="none" w:sz="0" w:space="0" w:color="auto"/>
        <w:right w:val="none" w:sz="0" w:space="0" w:color="auto"/>
      </w:divBdr>
    </w:div>
    <w:div w:id="491679119">
      <w:bodyDiv w:val="1"/>
      <w:marLeft w:val="0"/>
      <w:marRight w:val="0"/>
      <w:marTop w:val="0"/>
      <w:marBottom w:val="0"/>
      <w:divBdr>
        <w:top w:val="none" w:sz="0" w:space="0" w:color="auto"/>
        <w:left w:val="none" w:sz="0" w:space="0" w:color="auto"/>
        <w:bottom w:val="none" w:sz="0" w:space="0" w:color="auto"/>
        <w:right w:val="none" w:sz="0" w:space="0" w:color="auto"/>
      </w:divBdr>
    </w:div>
    <w:div w:id="493617755">
      <w:bodyDiv w:val="1"/>
      <w:marLeft w:val="0"/>
      <w:marRight w:val="0"/>
      <w:marTop w:val="0"/>
      <w:marBottom w:val="0"/>
      <w:divBdr>
        <w:top w:val="none" w:sz="0" w:space="0" w:color="auto"/>
        <w:left w:val="none" w:sz="0" w:space="0" w:color="auto"/>
        <w:bottom w:val="none" w:sz="0" w:space="0" w:color="auto"/>
        <w:right w:val="none" w:sz="0" w:space="0" w:color="auto"/>
      </w:divBdr>
    </w:div>
    <w:div w:id="494490129">
      <w:bodyDiv w:val="1"/>
      <w:marLeft w:val="0"/>
      <w:marRight w:val="0"/>
      <w:marTop w:val="0"/>
      <w:marBottom w:val="0"/>
      <w:divBdr>
        <w:top w:val="none" w:sz="0" w:space="0" w:color="auto"/>
        <w:left w:val="none" w:sz="0" w:space="0" w:color="auto"/>
        <w:bottom w:val="none" w:sz="0" w:space="0" w:color="auto"/>
        <w:right w:val="none" w:sz="0" w:space="0" w:color="auto"/>
      </w:divBdr>
    </w:div>
    <w:div w:id="497580670">
      <w:bodyDiv w:val="1"/>
      <w:marLeft w:val="0"/>
      <w:marRight w:val="0"/>
      <w:marTop w:val="0"/>
      <w:marBottom w:val="0"/>
      <w:divBdr>
        <w:top w:val="none" w:sz="0" w:space="0" w:color="auto"/>
        <w:left w:val="none" w:sz="0" w:space="0" w:color="auto"/>
        <w:bottom w:val="none" w:sz="0" w:space="0" w:color="auto"/>
        <w:right w:val="none" w:sz="0" w:space="0" w:color="auto"/>
      </w:divBdr>
    </w:div>
    <w:div w:id="499465937">
      <w:bodyDiv w:val="1"/>
      <w:marLeft w:val="0"/>
      <w:marRight w:val="0"/>
      <w:marTop w:val="0"/>
      <w:marBottom w:val="0"/>
      <w:divBdr>
        <w:top w:val="none" w:sz="0" w:space="0" w:color="auto"/>
        <w:left w:val="none" w:sz="0" w:space="0" w:color="auto"/>
        <w:bottom w:val="none" w:sz="0" w:space="0" w:color="auto"/>
        <w:right w:val="none" w:sz="0" w:space="0" w:color="auto"/>
      </w:divBdr>
    </w:div>
    <w:div w:id="500119338">
      <w:bodyDiv w:val="1"/>
      <w:marLeft w:val="0"/>
      <w:marRight w:val="0"/>
      <w:marTop w:val="0"/>
      <w:marBottom w:val="0"/>
      <w:divBdr>
        <w:top w:val="none" w:sz="0" w:space="0" w:color="auto"/>
        <w:left w:val="none" w:sz="0" w:space="0" w:color="auto"/>
        <w:bottom w:val="none" w:sz="0" w:space="0" w:color="auto"/>
        <w:right w:val="none" w:sz="0" w:space="0" w:color="auto"/>
      </w:divBdr>
    </w:div>
    <w:div w:id="500704149">
      <w:bodyDiv w:val="1"/>
      <w:marLeft w:val="0"/>
      <w:marRight w:val="0"/>
      <w:marTop w:val="0"/>
      <w:marBottom w:val="0"/>
      <w:divBdr>
        <w:top w:val="none" w:sz="0" w:space="0" w:color="auto"/>
        <w:left w:val="none" w:sz="0" w:space="0" w:color="auto"/>
        <w:bottom w:val="none" w:sz="0" w:space="0" w:color="auto"/>
        <w:right w:val="none" w:sz="0" w:space="0" w:color="auto"/>
      </w:divBdr>
    </w:div>
    <w:div w:id="504708164">
      <w:bodyDiv w:val="1"/>
      <w:marLeft w:val="0"/>
      <w:marRight w:val="0"/>
      <w:marTop w:val="0"/>
      <w:marBottom w:val="0"/>
      <w:divBdr>
        <w:top w:val="none" w:sz="0" w:space="0" w:color="auto"/>
        <w:left w:val="none" w:sz="0" w:space="0" w:color="auto"/>
        <w:bottom w:val="none" w:sz="0" w:space="0" w:color="auto"/>
        <w:right w:val="none" w:sz="0" w:space="0" w:color="auto"/>
      </w:divBdr>
    </w:div>
    <w:div w:id="505049750">
      <w:bodyDiv w:val="1"/>
      <w:marLeft w:val="0"/>
      <w:marRight w:val="0"/>
      <w:marTop w:val="0"/>
      <w:marBottom w:val="0"/>
      <w:divBdr>
        <w:top w:val="none" w:sz="0" w:space="0" w:color="auto"/>
        <w:left w:val="none" w:sz="0" w:space="0" w:color="auto"/>
        <w:bottom w:val="none" w:sz="0" w:space="0" w:color="auto"/>
        <w:right w:val="none" w:sz="0" w:space="0" w:color="auto"/>
      </w:divBdr>
    </w:div>
    <w:div w:id="506528599">
      <w:bodyDiv w:val="1"/>
      <w:marLeft w:val="0"/>
      <w:marRight w:val="0"/>
      <w:marTop w:val="0"/>
      <w:marBottom w:val="0"/>
      <w:divBdr>
        <w:top w:val="none" w:sz="0" w:space="0" w:color="auto"/>
        <w:left w:val="none" w:sz="0" w:space="0" w:color="auto"/>
        <w:bottom w:val="none" w:sz="0" w:space="0" w:color="auto"/>
        <w:right w:val="none" w:sz="0" w:space="0" w:color="auto"/>
      </w:divBdr>
    </w:div>
    <w:div w:id="507404197">
      <w:bodyDiv w:val="1"/>
      <w:marLeft w:val="0"/>
      <w:marRight w:val="0"/>
      <w:marTop w:val="0"/>
      <w:marBottom w:val="0"/>
      <w:divBdr>
        <w:top w:val="none" w:sz="0" w:space="0" w:color="auto"/>
        <w:left w:val="none" w:sz="0" w:space="0" w:color="auto"/>
        <w:bottom w:val="none" w:sz="0" w:space="0" w:color="auto"/>
        <w:right w:val="none" w:sz="0" w:space="0" w:color="auto"/>
      </w:divBdr>
    </w:div>
    <w:div w:id="508522590">
      <w:bodyDiv w:val="1"/>
      <w:marLeft w:val="0"/>
      <w:marRight w:val="0"/>
      <w:marTop w:val="0"/>
      <w:marBottom w:val="0"/>
      <w:divBdr>
        <w:top w:val="none" w:sz="0" w:space="0" w:color="auto"/>
        <w:left w:val="none" w:sz="0" w:space="0" w:color="auto"/>
        <w:bottom w:val="none" w:sz="0" w:space="0" w:color="auto"/>
        <w:right w:val="none" w:sz="0" w:space="0" w:color="auto"/>
      </w:divBdr>
    </w:div>
    <w:div w:id="509372064">
      <w:bodyDiv w:val="1"/>
      <w:marLeft w:val="0"/>
      <w:marRight w:val="0"/>
      <w:marTop w:val="0"/>
      <w:marBottom w:val="0"/>
      <w:divBdr>
        <w:top w:val="none" w:sz="0" w:space="0" w:color="auto"/>
        <w:left w:val="none" w:sz="0" w:space="0" w:color="auto"/>
        <w:bottom w:val="none" w:sz="0" w:space="0" w:color="auto"/>
        <w:right w:val="none" w:sz="0" w:space="0" w:color="auto"/>
      </w:divBdr>
    </w:div>
    <w:div w:id="509762771">
      <w:bodyDiv w:val="1"/>
      <w:marLeft w:val="0"/>
      <w:marRight w:val="0"/>
      <w:marTop w:val="0"/>
      <w:marBottom w:val="0"/>
      <w:divBdr>
        <w:top w:val="none" w:sz="0" w:space="0" w:color="auto"/>
        <w:left w:val="none" w:sz="0" w:space="0" w:color="auto"/>
        <w:bottom w:val="none" w:sz="0" w:space="0" w:color="auto"/>
        <w:right w:val="none" w:sz="0" w:space="0" w:color="auto"/>
      </w:divBdr>
    </w:div>
    <w:div w:id="511839966">
      <w:bodyDiv w:val="1"/>
      <w:marLeft w:val="0"/>
      <w:marRight w:val="0"/>
      <w:marTop w:val="0"/>
      <w:marBottom w:val="0"/>
      <w:divBdr>
        <w:top w:val="none" w:sz="0" w:space="0" w:color="auto"/>
        <w:left w:val="none" w:sz="0" w:space="0" w:color="auto"/>
        <w:bottom w:val="none" w:sz="0" w:space="0" w:color="auto"/>
        <w:right w:val="none" w:sz="0" w:space="0" w:color="auto"/>
      </w:divBdr>
    </w:div>
    <w:div w:id="514266874">
      <w:bodyDiv w:val="1"/>
      <w:marLeft w:val="0"/>
      <w:marRight w:val="0"/>
      <w:marTop w:val="0"/>
      <w:marBottom w:val="0"/>
      <w:divBdr>
        <w:top w:val="none" w:sz="0" w:space="0" w:color="auto"/>
        <w:left w:val="none" w:sz="0" w:space="0" w:color="auto"/>
        <w:bottom w:val="none" w:sz="0" w:space="0" w:color="auto"/>
        <w:right w:val="none" w:sz="0" w:space="0" w:color="auto"/>
      </w:divBdr>
    </w:div>
    <w:div w:id="515466002">
      <w:bodyDiv w:val="1"/>
      <w:marLeft w:val="0"/>
      <w:marRight w:val="0"/>
      <w:marTop w:val="0"/>
      <w:marBottom w:val="0"/>
      <w:divBdr>
        <w:top w:val="none" w:sz="0" w:space="0" w:color="auto"/>
        <w:left w:val="none" w:sz="0" w:space="0" w:color="auto"/>
        <w:bottom w:val="none" w:sz="0" w:space="0" w:color="auto"/>
        <w:right w:val="none" w:sz="0" w:space="0" w:color="auto"/>
      </w:divBdr>
    </w:div>
    <w:div w:id="517549386">
      <w:bodyDiv w:val="1"/>
      <w:marLeft w:val="0"/>
      <w:marRight w:val="0"/>
      <w:marTop w:val="0"/>
      <w:marBottom w:val="0"/>
      <w:divBdr>
        <w:top w:val="none" w:sz="0" w:space="0" w:color="auto"/>
        <w:left w:val="none" w:sz="0" w:space="0" w:color="auto"/>
        <w:bottom w:val="none" w:sz="0" w:space="0" w:color="auto"/>
        <w:right w:val="none" w:sz="0" w:space="0" w:color="auto"/>
      </w:divBdr>
    </w:div>
    <w:div w:id="517619526">
      <w:bodyDiv w:val="1"/>
      <w:marLeft w:val="0"/>
      <w:marRight w:val="0"/>
      <w:marTop w:val="0"/>
      <w:marBottom w:val="0"/>
      <w:divBdr>
        <w:top w:val="none" w:sz="0" w:space="0" w:color="auto"/>
        <w:left w:val="none" w:sz="0" w:space="0" w:color="auto"/>
        <w:bottom w:val="none" w:sz="0" w:space="0" w:color="auto"/>
        <w:right w:val="none" w:sz="0" w:space="0" w:color="auto"/>
      </w:divBdr>
    </w:div>
    <w:div w:id="523174525">
      <w:bodyDiv w:val="1"/>
      <w:marLeft w:val="0"/>
      <w:marRight w:val="0"/>
      <w:marTop w:val="0"/>
      <w:marBottom w:val="0"/>
      <w:divBdr>
        <w:top w:val="none" w:sz="0" w:space="0" w:color="auto"/>
        <w:left w:val="none" w:sz="0" w:space="0" w:color="auto"/>
        <w:bottom w:val="none" w:sz="0" w:space="0" w:color="auto"/>
        <w:right w:val="none" w:sz="0" w:space="0" w:color="auto"/>
      </w:divBdr>
    </w:div>
    <w:div w:id="524364915">
      <w:bodyDiv w:val="1"/>
      <w:marLeft w:val="0"/>
      <w:marRight w:val="0"/>
      <w:marTop w:val="0"/>
      <w:marBottom w:val="0"/>
      <w:divBdr>
        <w:top w:val="none" w:sz="0" w:space="0" w:color="auto"/>
        <w:left w:val="none" w:sz="0" w:space="0" w:color="auto"/>
        <w:bottom w:val="none" w:sz="0" w:space="0" w:color="auto"/>
        <w:right w:val="none" w:sz="0" w:space="0" w:color="auto"/>
      </w:divBdr>
    </w:div>
    <w:div w:id="525019901">
      <w:bodyDiv w:val="1"/>
      <w:marLeft w:val="0"/>
      <w:marRight w:val="0"/>
      <w:marTop w:val="0"/>
      <w:marBottom w:val="0"/>
      <w:divBdr>
        <w:top w:val="none" w:sz="0" w:space="0" w:color="auto"/>
        <w:left w:val="none" w:sz="0" w:space="0" w:color="auto"/>
        <w:bottom w:val="none" w:sz="0" w:space="0" w:color="auto"/>
        <w:right w:val="none" w:sz="0" w:space="0" w:color="auto"/>
      </w:divBdr>
    </w:div>
    <w:div w:id="526795431">
      <w:bodyDiv w:val="1"/>
      <w:marLeft w:val="0"/>
      <w:marRight w:val="0"/>
      <w:marTop w:val="0"/>
      <w:marBottom w:val="0"/>
      <w:divBdr>
        <w:top w:val="none" w:sz="0" w:space="0" w:color="auto"/>
        <w:left w:val="none" w:sz="0" w:space="0" w:color="auto"/>
        <w:bottom w:val="none" w:sz="0" w:space="0" w:color="auto"/>
        <w:right w:val="none" w:sz="0" w:space="0" w:color="auto"/>
      </w:divBdr>
    </w:div>
    <w:div w:id="528420640">
      <w:bodyDiv w:val="1"/>
      <w:marLeft w:val="0"/>
      <w:marRight w:val="0"/>
      <w:marTop w:val="0"/>
      <w:marBottom w:val="0"/>
      <w:divBdr>
        <w:top w:val="none" w:sz="0" w:space="0" w:color="auto"/>
        <w:left w:val="none" w:sz="0" w:space="0" w:color="auto"/>
        <w:bottom w:val="none" w:sz="0" w:space="0" w:color="auto"/>
        <w:right w:val="none" w:sz="0" w:space="0" w:color="auto"/>
      </w:divBdr>
    </w:div>
    <w:div w:id="530266318">
      <w:bodyDiv w:val="1"/>
      <w:marLeft w:val="0"/>
      <w:marRight w:val="0"/>
      <w:marTop w:val="0"/>
      <w:marBottom w:val="0"/>
      <w:divBdr>
        <w:top w:val="none" w:sz="0" w:space="0" w:color="auto"/>
        <w:left w:val="none" w:sz="0" w:space="0" w:color="auto"/>
        <w:bottom w:val="none" w:sz="0" w:space="0" w:color="auto"/>
        <w:right w:val="none" w:sz="0" w:space="0" w:color="auto"/>
      </w:divBdr>
    </w:div>
    <w:div w:id="532038058">
      <w:bodyDiv w:val="1"/>
      <w:marLeft w:val="0"/>
      <w:marRight w:val="0"/>
      <w:marTop w:val="0"/>
      <w:marBottom w:val="0"/>
      <w:divBdr>
        <w:top w:val="none" w:sz="0" w:space="0" w:color="auto"/>
        <w:left w:val="none" w:sz="0" w:space="0" w:color="auto"/>
        <w:bottom w:val="none" w:sz="0" w:space="0" w:color="auto"/>
        <w:right w:val="none" w:sz="0" w:space="0" w:color="auto"/>
      </w:divBdr>
    </w:div>
    <w:div w:id="534201481">
      <w:bodyDiv w:val="1"/>
      <w:marLeft w:val="0"/>
      <w:marRight w:val="0"/>
      <w:marTop w:val="0"/>
      <w:marBottom w:val="0"/>
      <w:divBdr>
        <w:top w:val="none" w:sz="0" w:space="0" w:color="auto"/>
        <w:left w:val="none" w:sz="0" w:space="0" w:color="auto"/>
        <w:bottom w:val="none" w:sz="0" w:space="0" w:color="auto"/>
        <w:right w:val="none" w:sz="0" w:space="0" w:color="auto"/>
      </w:divBdr>
    </w:div>
    <w:div w:id="538208581">
      <w:bodyDiv w:val="1"/>
      <w:marLeft w:val="0"/>
      <w:marRight w:val="0"/>
      <w:marTop w:val="0"/>
      <w:marBottom w:val="0"/>
      <w:divBdr>
        <w:top w:val="none" w:sz="0" w:space="0" w:color="auto"/>
        <w:left w:val="none" w:sz="0" w:space="0" w:color="auto"/>
        <w:bottom w:val="none" w:sz="0" w:space="0" w:color="auto"/>
        <w:right w:val="none" w:sz="0" w:space="0" w:color="auto"/>
      </w:divBdr>
    </w:div>
    <w:div w:id="539440832">
      <w:bodyDiv w:val="1"/>
      <w:marLeft w:val="0"/>
      <w:marRight w:val="0"/>
      <w:marTop w:val="0"/>
      <w:marBottom w:val="0"/>
      <w:divBdr>
        <w:top w:val="none" w:sz="0" w:space="0" w:color="auto"/>
        <w:left w:val="none" w:sz="0" w:space="0" w:color="auto"/>
        <w:bottom w:val="none" w:sz="0" w:space="0" w:color="auto"/>
        <w:right w:val="none" w:sz="0" w:space="0" w:color="auto"/>
      </w:divBdr>
    </w:div>
    <w:div w:id="540242543">
      <w:bodyDiv w:val="1"/>
      <w:marLeft w:val="0"/>
      <w:marRight w:val="0"/>
      <w:marTop w:val="0"/>
      <w:marBottom w:val="0"/>
      <w:divBdr>
        <w:top w:val="none" w:sz="0" w:space="0" w:color="auto"/>
        <w:left w:val="none" w:sz="0" w:space="0" w:color="auto"/>
        <w:bottom w:val="none" w:sz="0" w:space="0" w:color="auto"/>
        <w:right w:val="none" w:sz="0" w:space="0" w:color="auto"/>
      </w:divBdr>
    </w:div>
    <w:div w:id="540556465">
      <w:bodyDiv w:val="1"/>
      <w:marLeft w:val="0"/>
      <w:marRight w:val="0"/>
      <w:marTop w:val="0"/>
      <w:marBottom w:val="0"/>
      <w:divBdr>
        <w:top w:val="none" w:sz="0" w:space="0" w:color="auto"/>
        <w:left w:val="none" w:sz="0" w:space="0" w:color="auto"/>
        <w:bottom w:val="none" w:sz="0" w:space="0" w:color="auto"/>
        <w:right w:val="none" w:sz="0" w:space="0" w:color="auto"/>
      </w:divBdr>
    </w:div>
    <w:div w:id="541333787">
      <w:bodyDiv w:val="1"/>
      <w:marLeft w:val="0"/>
      <w:marRight w:val="0"/>
      <w:marTop w:val="0"/>
      <w:marBottom w:val="0"/>
      <w:divBdr>
        <w:top w:val="none" w:sz="0" w:space="0" w:color="auto"/>
        <w:left w:val="none" w:sz="0" w:space="0" w:color="auto"/>
        <w:bottom w:val="none" w:sz="0" w:space="0" w:color="auto"/>
        <w:right w:val="none" w:sz="0" w:space="0" w:color="auto"/>
      </w:divBdr>
    </w:div>
    <w:div w:id="542179708">
      <w:bodyDiv w:val="1"/>
      <w:marLeft w:val="0"/>
      <w:marRight w:val="0"/>
      <w:marTop w:val="0"/>
      <w:marBottom w:val="0"/>
      <w:divBdr>
        <w:top w:val="none" w:sz="0" w:space="0" w:color="auto"/>
        <w:left w:val="none" w:sz="0" w:space="0" w:color="auto"/>
        <w:bottom w:val="none" w:sz="0" w:space="0" w:color="auto"/>
        <w:right w:val="none" w:sz="0" w:space="0" w:color="auto"/>
      </w:divBdr>
    </w:div>
    <w:div w:id="542182668">
      <w:bodyDiv w:val="1"/>
      <w:marLeft w:val="0"/>
      <w:marRight w:val="0"/>
      <w:marTop w:val="0"/>
      <w:marBottom w:val="0"/>
      <w:divBdr>
        <w:top w:val="none" w:sz="0" w:space="0" w:color="auto"/>
        <w:left w:val="none" w:sz="0" w:space="0" w:color="auto"/>
        <w:bottom w:val="none" w:sz="0" w:space="0" w:color="auto"/>
        <w:right w:val="none" w:sz="0" w:space="0" w:color="auto"/>
      </w:divBdr>
    </w:div>
    <w:div w:id="542408530">
      <w:bodyDiv w:val="1"/>
      <w:marLeft w:val="0"/>
      <w:marRight w:val="0"/>
      <w:marTop w:val="0"/>
      <w:marBottom w:val="0"/>
      <w:divBdr>
        <w:top w:val="none" w:sz="0" w:space="0" w:color="auto"/>
        <w:left w:val="none" w:sz="0" w:space="0" w:color="auto"/>
        <w:bottom w:val="none" w:sz="0" w:space="0" w:color="auto"/>
        <w:right w:val="none" w:sz="0" w:space="0" w:color="auto"/>
      </w:divBdr>
    </w:div>
    <w:div w:id="542448658">
      <w:bodyDiv w:val="1"/>
      <w:marLeft w:val="0"/>
      <w:marRight w:val="0"/>
      <w:marTop w:val="0"/>
      <w:marBottom w:val="0"/>
      <w:divBdr>
        <w:top w:val="none" w:sz="0" w:space="0" w:color="auto"/>
        <w:left w:val="none" w:sz="0" w:space="0" w:color="auto"/>
        <w:bottom w:val="none" w:sz="0" w:space="0" w:color="auto"/>
        <w:right w:val="none" w:sz="0" w:space="0" w:color="auto"/>
      </w:divBdr>
    </w:div>
    <w:div w:id="543642104">
      <w:bodyDiv w:val="1"/>
      <w:marLeft w:val="0"/>
      <w:marRight w:val="0"/>
      <w:marTop w:val="0"/>
      <w:marBottom w:val="0"/>
      <w:divBdr>
        <w:top w:val="none" w:sz="0" w:space="0" w:color="auto"/>
        <w:left w:val="none" w:sz="0" w:space="0" w:color="auto"/>
        <w:bottom w:val="none" w:sz="0" w:space="0" w:color="auto"/>
        <w:right w:val="none" w:sz="0" w:space="0" w:color="auto"/>
      </w:divBdr>
    </w:div>
    <w:div w:id="546063954">
      <w:bodyDiv w:val="1"/>
      <w:marLeft w:val="0"/>
      <w:marRight w:val="0"/>
      <w:marTop w:val="0"/>
      <w:marBottom w:val="0"/>
      <w:divBdr>
        <w:top w:val="none" w:sz="0" w:space="0" w:color="auto"/>
        <w:left w:val="none" w:sz="0" w:space="0" w:color="auto"/>
        <w:bottom w:val="none" w:sz="0" w:space="0" w:color="auto"/>
        <w:right w:val="none" w:sz="0" w:space="0" w:color="auto"/>
      </w:divBdr>
    </w:div>
    <w:div w:id="547109769">
      <w:bodyDiv w:val="1"/>
      <w:marLeft w:val="0"/>
      <w:marRight w:val="0"/>
      <w:marTop w:val="0"/>
      <w:marBottom w:val="0"/>
      <w:divBdr>
        <w:top w:val="none" w:sz="0" w:space="0" w:color="auto"/>
        <w:left w:val="none" w:sz="0" w:space="0" w:color="auto"/>
        <w:bottom w:val="none" w:sz="0" w:space="0" w:color="auto"/>
        <w:right w:val="none" w:sz="0" w:space="0" w:color="auto"/>
      </w:divBdr>
    </w:div>
    <w:div w:id="547768284">
      <w:bodyDiv w:val="1"/>
      <w:marLeft w:val="0"/>
      <w:marRight w:val="0"/>
      <w:marTop w:val="0"/>
      <w:marBottom w:val="0"/>
      <w:divBdr>
        <w:top w:val="none" w:sz="0" w:space="0" w:color="auto"/>
        <w:left w:val="none" w:sz="0" w:space="0" w:color="auto"/>
        <w:bottom w:val="none" w:sz="0" w:space="0" w:color="auto"/>
        <w:right w:val="none" w:sz="0" w:space="0" w:color="auto"/>
      </w:divBdr>
    </w:div>
    <w:div w:id="550116303">
      <w:bodyDiv w:val="1"/>
      <w:marLeft w:val="0"/>
      <w:marRight w:val="0"/>
      <w:marTop w:val="0"/>
      <w:marBottom w:val="0"/>
      <w:divBdr>
        <w:top w:val="none" w:sz="0" w:space="0" w:color="auto"/>
        <w:left w:val="none" w:sz="0" w:space="0" w:color="auto"/>
        <w:bottom w:val="none" w:sz="0" w:space="0" w:color="auto"/>
        <w:right w:val="none" w:sz="0" w:space="0" w:color="auto"/>
      </w:divBdr>
    </w:div>
    <w:div w:id="550963924">
      <w:bodyDiv w:val="1"/>
      <w:marLeft w:val="0"/>
      <w:marRight w:val="0"/>
      <w:marTop w:val="0"/>
      <w:marBottom w:val="0"/>
      <w:divBdr>
        <w:top w:val="none" w:sz="0" w:space="0" w:color="auto"/>
        <w:left w:val="none" w:sz="0" w:space="0" w:color="auto"/>
        <w:bottom w:val="none" w:sz="0" w:space="0" w:color="auto"/>
        <w:right w:val="none" w:sz="0" w:space="0" w:color="auto"/>
      </w:divBdr>
    </w:div>
    <w:div w:id="552497334">
      <w:bodyDiv w:val="1"/>
      <w:marLeft w:val="0"/>
      <w:marRight w:val="0"/>
      <w:marTop w:val="0"/>
      <w:marBottom w:val="0"/>
      <w:divBdr>
        <w:top w:val="none" w:sz="0" w:space="0" w:color="auto"/>
        <w:left w:val="none" w:sz="0" w:space="0" w:color="auto"/>
        <w:bottom w:val="none" w:sz="0" w:space="0" w:color="auto"/>
        <w:right w:val="none" w:sz="0" w:space="0" w:color="auto"/>
      </w:divBdr>
    </w:div>
    <w:div w:id="553543766">
      <w:bodyDiv w:val="1"/>
      <w:marLeft w:val="0"/>
      <w:marRight w:val="0"/>
      <w:marTop w:val="0"/>
      <w:marBottom w:val="0"/>
      <w:divBdr>
        <w:top w:val="none" w:sz="0" w:space="0" w:color="auto"/>
        <w:left w:val="none" w:sz="0" w:space="0" w:color="auto"/>
        <w:bottom w:val="none" w:sz="0" w:space="0" w:color="auto"/>
        <w:right w:val="none" w:sz="0" w:space="0" w:color="auto"/>
      </w:divBdr>
    </w:div>
    <w:div w:id="555745692">
      <w:bodyDiv w:val="1"/>
      <w:marLeft w:val="0"/>
      <w:marRight w:val="0"/>
      <w:marTop w:val="0"/>
      <w:marBottom w:val="0"/>
      <w:divBdr>
        <w:top w:val="none" w:sz="0" w:space="0" w:color="auto"/>
        <w:left w:val="none" w:sz="0" w:space="0" w:color="auto"/>
        <w:bottom w:val="none" w:sz="0" w:space="0" w:color="auto"/>
        <w:right w:val="none" w:sz="0" w:space="0" w:color="auto"/>
      </w:divBdr>
    </w:div>
    <w:div w:id="558444693">
      <w:bodyDiv w:val="1"/>
      <w:marLeft w:val="0"/>
      <w:marRight w:val="0"/>
      <w:marTop w:val="0"/>
      <w:marBottom w:val="0"/>
      <w:divBdr>
        <w:top w:val="none" w:sz="0" w:space="0" w:color="auto"/>
        <w:left w:val="none" w:sz="0" w:space="0" w:color="auto"/>
        <w:bottom w:val="none" w:sz="0" w:space="0" w:color="auto"/>
        <w:right w:val="none" w:sz="0" w:space="0" w:color="auto"/>
      </w:divBdr>
    </w:div>
    <w:div w:id="558564645">
      <w:bodyDiv w:val="1"/>
      <w:marLeft w:val="0"/>
      <w:marRight w:val="0"/>
      <w:marTop w:val="0"/>
      <w:marBottom w:val="0"/>
      <w:divBdr>
        <w:top w:val="none" w:sz="0" w:space="0" w:color="auto"/>
        <w:left w:val="none" w:sz="0" w:space="0" w:color="auto"/>
        <w:bottom w:val="none" w:sz="0" w:space="0" w:color="auto"/>
        <w:right w:val="none" w:sz="0" w:space="0" w:color="auto"/>
      </w:divBdr>
    </w:div>
    <w:div w:id="560288094">
      <w:bodyDiv w:val="1"/>
      <w:marLeft w:val="0"/>
      <w:marRight w:val="0"/>
      <w:marTop w:val="0"/>
      <w:marBottom w:val="0"/>
      <w:divBdr>
        <w:top w:val="none" w:sz="0" w:space="0" w:color="auto"/>
        <w:left w:val="none" w:sz="0" w:space="0" w:color="auto"/>
        <w:bottom w:val="none" w:sz="0" w:space="0" w:color="auto"/>
        <w:right w:val="none" w:sz="0" w:space="0" w:color="auto"/>
      </w:divBdr>
    </w:div>
    <w:div w:id="564990029">
      <w:bodyDiv w:val="1"/>
      <w:marLeft w:val="0"/>
      <w:marRight w:val="0"/>
      <w:marTop w:val="0"/>
      <w:marBottom w:val="0"/>
      <w:divBdr>
        <w:top w:val="none" w:sz="0" w:space="0" w:color="auto"/>
        <w:left w:val="none" w:sz="0" w:space="0" w:color="auto"/>
        <w:bottom w:val="none" w:sz="0" w:space="0" w:color="auto"/>
        <w:right w:val="none" w:sz="0" w:space="0" w:color="auto"/>
      </w:divBdr>
    </w:div>
    <w:div w:id="565381217">
      <w:bodyDiv w:val="1"/>
      <w:marLeft w:val="0"/>
      <w:marRight w:val="0"/>
      <w:marTop w:val="0"/>
      <w:marBottom w:val="0"/>
      <w:divBdr>
        <w:top w:val="none" w:sz="0" w:space="0" w:color="auto"/>
        <w:left w:val="none" w:sz="0" w:space="0" w:color="auto"/>
        <w:bottom w:val="none" w:sz="0" w:space="0" w:color="auto"/>
        <w:right w:val="none" w:sz="0" w:space="0" w:color="auto"/>
      </w:divBdr>
    </w:div>
    <w:div w:id="565723662">
      <w:bodyDiv w:val="1"/>
      <w:marLeft w:val="0"/>
      <w:marRight w:val="0"/>
      <w:marTop w:val="0"/>
      <w:marBottom w:val="0"/>
      <w:divBdr>
        <w:top w:val="none" w:sz="0" w:space="0" w:color="auto"/>
        <w:left w:val="none" w:sz="0" w:space="0" w:color="auto"/>
        <w:bottom w:val="none" w:sz="0" w:space="0" w:color="auto"/>
        <w:right w:val="none" w:sz="0" w:space="0" w:color="auto"/>
      </w:divBdr>
    </w:div>
    <w:div w:id="565843897">
      <w:bodyDiv w:val="1"/>
      <w:marLeft w:val="0"/>
      <w:marRight w:val="0"/>
      <w:marTop w:val="0"/>
      <w:marBottom w:val="0"/>
      <w:divBdr>
        <w:top w:val="none" w:sz="0" w:space="0" w:color="auto"/>
        <w:left w:val="none" w:sz="0" w:space="0" w:color="auto"/>
        <w:bottom w:val="none" w:sz="0" w:space="0" w:color="auto"/>
        <w:right w:val="none" w:sz="0" w:space="0" w:color="auto"/>
      </w:divBdr>
    </w:div>
    <w:div w:id="567377684">
      <w:bodyDiv w:val="1"/>
      <w:marLeft w:val="0"/>
      <w:marRight w:val="0"/>
      <w:marTop w:val="0"/>
      <w:marBottom w:val="0"/>
      <w:divBdr>
        <w:top w:val="none" w:sz="0" w:space="0" w:color="auto"/>
        <w:left w:val="none" w:sz="0" w:space="0" w:color="auto"/>
        <w:bottom w:val="none" w:sz="0" w:space="0" w:color="auto"/>
        <w:right w:val="none" w:sz="0" w:space="0" w:color="auto"/>
      </w:divBdr>
    </w:div>
    <w:div w:id="568200317">
      <w:bodyDiv w:val="1"/>
      <w:marLeft w:val="0"/>
      <w:marRight w:val="0"/>
      <w:marTop w:val="0"/>
      <w:marBottom w:val="0"/>
      <w:divBdr>
        <w:top w:val="none" w:sz="0" w:space="0" w:color="auto"/>
        <w:left w:val="none" w:sz="0" w:space="0" w:color="auto"/>
        <w:bottom w:val="none" w:sz="0" w:space="0" w:color="auto"/>
        <w:right w:val="none" w:sz="0" w:space="0" w:color="auto"/>
      </w:divBdr>
    </w:div>
    <w:div w:id="569997700">
      <w:bodyDiv w:val="1"/>
      <w:marLeft w:val="0"/>
      <w:marRight w:val="0"/>
      <w:marTop w:val="0"/>
      <w:marBottom w:val="0"/>
      <w:divBdr>
        <w:top w:val="none" w:sz="0" w:space="0" w:color="auto"/>
        <w:left w:val="none" w:sz="0" w:space="0" w:color="auto"/>
        <w:bottom w:val="none" w:sz="0" w:space="0" w:color="auto"/>
        <w:right w:val="none" w:sz="0" w:space="0" w:color="auto"/>
      </w:divBdr>
    </w:div>
    <w:div w:id="571232959">
      <w:bodyDiv w:val="1"/>
      <w:marLeft w:val="0"/>
      <w:marRight w:val="0"/>
      <w:marTop w:val="0"/>
      <w:marBottom w:val="0"/>
      <w:divBdr>
        <w:top w:val="none" w:sz="0" w:space="0" w:color="auto"/>
        <w:left w:val="none" w:sz="0" w:space="0" w:color="auto"/>
        <w:bottom w:val="none" w:sz="0" w:space="0" w:color="auto"/>
        <w:right w:val="none" w:sz="0" w:space="0" w:color="auto"/>
      </w:divBdr>
    </w:div>
    <w:div w:id="571963938">
      <w:bodyDiv w:val="1"/>
      <w:marLeft w:val="0"/>
      <w:marRight w:val="0"/>
      <w:marTop w:val="0"/>
      <w:marBottom w:val="0"/>
      <w:divBdr>
        <w:top w:val="none" w:sz="0" w:space="0" w:color="auto"/>
        <w:left w:val="none" w:sz="0" w:space="0" w:color="auto"/>
        <w:bottom w:val="none" w:sz="0" w:space="0" w:color="auto"/>
        <w:right w:val="none" w:sz="0" w:space="0" w:color="auto"/>
      </w:divBdr>
    </w:div>
    <w:div w:id="572280303">
      <w:bodyDiv w:val="1"/>
      <w:marLeft w:val="0"/>
      <w:marRight w:val="0"/>
      <w:marTop w:val="0"/>
      <w:marBottom w:val="0"/>
      <w:divBdr>
        <w:top w:val="none" w:sz="0" w:space="0" w:color="auto"/>
        <w:left w:val="none" w:sz="0" w:space="0" w:color="auto"/>
        <w:bottom w:val="none" w:sz="0" w:space="0" w:color="auto"/>
        <w:right w:val="none" w:sz="0" w:space="0" w:color="auto"/>
      </w:divBdr>
    </w:div>
    <w:div w:id="574902552">
      <w:bodyDiv w:val="1"/>
      <w:marLeft w:val="0"/>
      <w:marRight w:val="0"/>
      <w:marTop w:val="0"/>
      <w:marBottom w:val="0"/>
      <w:divBdr>
        <w:top w:val="none" w:sz="0" w:space="0" w:color="auto"/>
        <w:left w:val="none" w:sz="0" w:space="0" w:color="auto"/>
        <w:bottom w:val="none" w:sz="0" w:space="0" w:color="auto"/>
        <w:right w:val="none" w:sz="0" w:space="0" w:color="auto"/>
      </w:divBdr>
    </w:div>
    <w:div w:id="576549984">
      <w:bodyDiv w:val="1"/>
      <w:marLeft w:val="0"/>
      <w:marRight w:val="0"/>
      <w:marTop w:val="0"/>
      <w:marBottom w:val="0"/>
      <w:divBdr>
        <w:top w:val="none" w:sz="0" w:space="0" w:color="auto"/>
        <w:left w:val="none" w:sz="0" w:space="0" w:color="auto"/>
        <w:bottom w:val="none" w:sz="0" w:space="0" w:color="auto"/>
        <w:right w:val="none" w:sz="0" w:space="0" w:color="auto"/>
      </w:divBdr>
    </w:div>
    <w:div w:id="576980689">
      <w:bodyDiv w:val="1"/>
      <w:marLeft w:val="0"/>
      <w:marRight w:val="0"/>
      <w:marTop w:val="0"/>
      <w:marBottom w:val="0"/>
      <w:divBdr>
        <w:top w:val="none" w:sz="0" w:space="0" w:color="auto"/>
        <w:left w:val="none" w:sz="0" w:space="0" w:color="auto"/>
        <w:bottom w:val="none" w:sz="0" w:space="0" w:color="auto"/>
        <w:right w:val="none" w:sz="0" w:space="0" w:color="auto"/>
      </w:divBdr>
    </w:div>
    <w:div w:id="577709368">
      <w:bodyDiv w:val="1"/>
      <w:marLeft w:val="0"/>
      <w:marRight w:val="0"/>
      <w:marTop w:val="0"/>
      <w:marBottom w:val="0"/>
      <w:divBdr>
        <w:top w:val="none" w:sz="0" w:space="0" w:color="auto"/>
        <w:left w:val="none" w:sz="0" w:space="0" w:color="auto"/>
        <w:bottom w:val="none" w:sz="0" w:space="0" w:color="auto"/>
        <w:right w:val="none" w:sz="0" w:space="0" w:color="auto"/>
      </w:divBdr>
    </w:div>
    <w:div w:id="577790083">
      <w:bodyDiv w:val="1"/>
      <w:marLeft w:val="0"/>
      <w:marRight w:val="0"/>
      <w:marTop w:val="0"/>
      <w:marBottom w:val="0"/>
      <w:divBdr>
        <w:top w:val="none" w:sz="0" w:space="0" w:color="auto"/>
        <w:left w:val="none" w:sz="0" w:space="0" w:color="auto"/>
        <w:bottom w:val="none" w:sz="0" w:space="0" w:color="auto"/>
        <w:right w:val="none" w:sz="0" w:space="0" w:color="auto"/>
      </w:divBdr>
    </w:div>
    <w:div w:id="580332068">
      <w:bodyDiv w:val="1"/>
      <w:marLeft w:val="0"/>
      <w:marRight w:val="0"/>
      <w:marTop w:val="0"/>
      <w:marBottom w:val="0"/>
      <w:divBdr>
        <w:top w:val="none" w:sz="0" w:space="0" w:color="auto"/>
        <w:left w:val="none" w:sz="0" w:space="0" w:color="auto"/>
        <w:bottom w:val="none" w:sz="0" w:space="0" w:color="auto"/>
        <w:right w:val="none" w:sz="0" w:space="0" w:color="auto"/>
      </w:divBdr>
    </w:div>
    <w:div w:id="582419297">
      <w:bodyDiv w:val="1"/>
      <w:marLeft w:val="0"/>
      <w:marRight w:val="0"/>
      <w:marTop w:val="0"/>
      <w:marBottom w:val="0"/>
      <w:divBdr>
        <w:top w:val="none" w:sz="0" w:space="0" w:color="auto"/>
        <w:left w:val="none" w:sz="0" w:space="0" w:color="auto"/>
        <w:bottom w:val="none" w:sz="0" w:space="0" w:color="auto"/>
        <w:right w:val="none" w:sz="0" w:space="0" w:color="auto"/>
      </w:divBdr>
    </w:div>
    <w:div w:id="584337653">
      <w:bodyDiv w:val="1"/>
      <w:marLeft w:val="0"/>
      <w:marRight w:val="0"/>
      <w:marTop w:val="0"/>
      <w:marBottom w:val="0"/>
      <w:divBdr>
        <w:top w:val="none" w:sz="0" w:space="0" w:color="auto"/>
        <w:left w:val="none" w:sz="0" w:space="0" w:color="auto"/>
        <w:bottom w:val="none" w:sz="0" w:space="0" w:color="auto"/>
        <w:right w:val="none" w:sz="0" w:space="0" w:color="auto"/>
      </w:divBdr>
    </w:div>
    <w:div w:id="584344693">
      <w:bodyDiv w:val="1"/>
      <w:marLeft w:val="0"/>
      <w:marRight w:val="0"/>
      <w:marTop w:val="0"/>
      <w:marBottom w:val="0"/>
      <w:divBdr>
        <w:top w:val="none" w:sz="0" w:space="0" w:color="auto"/>
        <w:left w:val="none" w:sz="0" w:space="0" w:color="auto"/>
        <w:bottom w:val="none" w:sz="0" w:space="0" w:color="auto"/>
        <w:right w:val="none" w:sz="0" w:space="0" w:color="auto"/>
      </w:divBdr>
    </w:div>
    <w:div w:id="584388560">
      <w:bodyDiv w:val="1"/>
      <w:marLeft w:val="0"/>
      <w:marRight w:val="0"/>
      <w:marTop w:val="0"/>
      <w:marBottom w:val="0"/>
      <w:divBdr>
        <w:top w:val="none" w:sz="0" w:space="0" w:color="auto"/>
        <w:left w:val="none" w:sz="0" w:space="0" w:color="auto"/>
        <w:bottom w:val="none" w:sz="0" w:space="0" w:color="auto"/>
        <w:right w:val="none" w:sz="0" w:space="0" w:color="auto"/>
      </w:divBdr>
    </w:div>
    <w:div w:id="585114781">
      <w:bodyDiv w:val="1"/>
      <w:marLeft w:val="0"/>
      <w:marRight w:val="0"/>
      <w:marTop w:val="0"/>
      <w:marBottom w:val="0"/>
      <w:divBdr>
        <w:top w:val="none" w:sz="0" w:space="0" w:color="auto"/>
        <w:left w:val="none" w:sz="0" w:space="0" w:color="auto"/>
        <w:bottom w:val="none" w:sz="0" w:space="0" w:color="auto"/>
        <w:right w:val="none" w:sz="0" w:space="0" w:color="auto"/>
      </w:divBdr>
    </w:div>
    <w:div w:id="585773228">
      <w:bodyDiv w:val="1"/>
      <w:marLeft w:val="0"/>
      <w:marRight w:val="0"/>
      <w:marTop w:val="0"/>
      <w:marBottom w:val="0"/>
      <w:divBdr>
        <w:top w:val="none" w:sz="0" w:space="0" w:color="auto"/>
        <w:left w:val="none" w:sz="0" w:space="0" w:color="auto"/>
        <w:bottom w:val="none" w:sz="0" w:space="0" w:color="auto"/>
        <w:right w:val="none" w:sz="0" w:space="0" w:color="auto"/>
      </w:divBdr>
    </w:div>
    <w:div w:id="586696944">
      <w:bodyDiv w:val="1"/>
      <w:marLeft w:val="0"/>
      <w:marRight w:val="0"/>
      <w:marTop w:val="0"/>
      <w:marBottom w:val="0"/>
      <w:divBdr>
        <w:top w:val="none" w:sz="0" w:space="0" w:color="auto"/>
        <w:left w:val="none" w:sz="0" w:space="0" w:color="auto"/>
        <w:bottom w:val="none" w:sz="0" w:space="0" w:color="auto"/>
        <w:right w:val="none" w:sz="0" w:space="0" w:color="auto"/>
      </w:divBdr>
    </w:div>
    <w:div w:id="587344631">
      <w:bodyDiv w:val="1"/>
      <w:marLeft w:val="0"/>
      <w:marRight w:val="0"/>
      <w:marTop w:val="0"/>
      <w:marBottom w:val="0"/>
      <w:divBdr>
        <w:top w:val="none" w:sz="0" w:space="0" w:color="auto"/>
        <w:left w:val="none" w:sz="0" w:space="0" w:color="auto"/>
        <w:bottom w:val="none" w:sz="0" w:space="0" w:color="auto"/>
        <w:right w:val="none" w:sz="0" w:space="0" w:color="auto"/>
      </w:divBdr>
    </w:div>
    <w:div w:id="588317121">
      <w:bodyDiv w:val="1"/>
      <w:marLeft w:val="0"/>
      <w:marRight w:val="0"/>
      <w:marTop w:val="0"/>
      <w:marBottom w:val="0"/>
      <w:divBdr>
        <w:top w:val="none" w:sz="0" w:space="0" w:color="auto"/>
        <w:left w:val="none" w:sz="0" w:space="0" w:color="auto"/>
        <w:bottom w:val="none" w:sz="0" w:space="0" w:color="auto"/>
        <w:right w:val="none" w:sz="0" w:space="0" w:color="auto"/>
      </w:divBdr>
    </w:div>
    <w:div w:id="588999117">
      <w:bodyDiv w:val="1"/>
      <w:marLeft w:val="0"/>
      <w:marRight w:val="0"/>
      <w:marTop w:val="0"/>
      <w:marBottom w:val="0"/>
      <w:divBdr>
        <w:top w:val="none" w:sz="0" w:space="0" w:color="auto"/>
        <w:left w:val="none" w:sz="0" w:space="0" w:color="auto"/>
        <w:bottom w:val="none" w:sz="0" w:space="0" w:color="auto"/>
        <w:right w:val="none" w:sz="0" w:space="0" w:color="auto"/>
      </w:divBdr>
    </w:div>
    <w:div w:id="591083971">
      <w:bodyDiv w:val="1"/>
      <w:marLeft w:val="0"/>
      <w:marRight w:val="0"/>
      <w:marTop w:val="0"/>
      <w:marBottom w:val="0"/>
      <w:divBdr>
        <w:top w:val="none" w:sz="0" w:space="0" w:color="auto"/>
        <w:left w:val="none" w:sz="0" w:space="0" w:color="auto"/>
        <w:bottom w:val="none" w:sz="0" w:space="0" w:color="auto"/>
        <w:right w:val="none" w:sz="0" w:space="0" w:color="auto"/>
      </w:divBdr>
    </w:div>
    <w:div w:id="591359392">
      <w:bodyDiv w:val="1"/>
      <w:marLeft w:val="0"/>
      <w:marRight w:val="0"/>
      <w:marTop w:val="0"/>
      <w:marBottom w:val="0"/>
      <w:divBdr>
        <w:top w:val="none" w:sz="0" w:space="0" w:color="auto"/>
        <w:left w:val="none" w:sz="0" w:space="0" w:color="auto"/>
        <w:bottom w:val="none" w:sz="0" w:space="0" w:color="auto"/>
        <w:right w:val="none" w:sz="0" w:space="0" w:color="auto"/>
      </w:divBdr>
    </w:div>
    <w:div w:id="591931100">
      <w:bodyDiv w:val="1"/>
      <w:marLeft w:val="0"/>
      <w:marRight w:val="0"/>
      <w:marTop w:val="0"/>
      <w:marBottom w:val="0"/>
      <w:divBdr>
        <w:top w:val="none" w:sz="0" w:space="0" w:color="auto"/>
        <w:left w:val="none" w:sz="0" w:space="0" w:color="auto"/>
        <w:bottom w:val="none" w:sz="0" w:space="0" w:color="auto"/>
        <w:right w:val="none" w:sz="0" w:space="0" w:color="auto"/>
      </w:divBdr>
    </w:div>
    <w:div w:id="592015799">
      <w:bodyDiv w:val="1"/>
      <w:marLeft w:val="0"/>
      <w:marRight w:val="0"/>
      <w:marTop w:val="0"/>
      <w:marBottom w:val="0"/>
      <w:divBdr>
        <w:top w:val="none" w:sz="0" w:space="0" w:color="auto"/>
        <w:left w:val="none" w:sz="0" w:space="0" w:color="auto"/>
        <w:bottom w:val="none" w:sz="0" w:space="0" w:color="auto"/>
        <w:right w:val="none" w:sz="0" w:space="0" w:color="auto"/>
      </w:divBdr>
    </w:div>
    <w:div w:id="592905041">
      <w:bodyDiv w:val="1"/>
      <w:marLeft w:val="0"/>
      <w:marRight w:val="0"/>
      <w:marTop w:val="0"/>
      <w:marBottom w:val="0"/>
      <w:divBdr>
        <w:top w:val="none" w:sz="0" w:space="0" w:color="auto"/>
        <w:left w:val="none" w:sz="0" w:space="0" w:color="auto"/>
        <w:bottom w:val="none" w:sz="0" w:space="0" w:color="auto"/>
        <w:right w:val="none" w:sz="0" w:space="0" w:color="auto"/>
      </w:divBdr>
    </w:div>
    <w:div w:id="593511800">
      <w:bodyDiv w:val="1"/>
      <w:marLeft w:val="0"/>
      <w:marRight w:val="0"/>
      <w:marTop w:val="0"/>
      <w:marBottom w:val="0"/>
      <w:divBdr>
        <w:top w:val="none" w:sz="0" w:space="0" w:color="auto"/>
        <w:left w:val="none" w:sz="0" w:space="0" w:color="auto"/>
        <w:bottom w:val="none" w:sz="0" w:space="0" w:color="auto"/>
        <w:right w:val="none" w:sz="0" w:space="0" w:color="auto"/>
      </w:divBdr>
    </w:div>
    <w:div w:id="593784823">
      <w:bodyDiv w:val="1"/>
      <w:marLeft w:val="0"/>
      <w:marRight w:val="0"/>
      <w:marTop w:val="0"/>
      <w:marBottom w:val="0"/>
      <w:divBdr>
        <w:top w:val="none" w:sz="0" w:space="0" w:color="auto"/>
        <w:left w:val="none" w:sz="0" w:space="0" w:color="auto"/>
        <w:bottom w:val="none" w:sz="0" w:space="0" w:color="auto"/>
        <w:right w:val="none" w:sz="0" w:space="0" w:color="auto"/>
      </w:divBdr>
    </w:div>
    <w:div w:id="594364207">
      <w:bodyDiv w:val="1"/>
      <w:marLeft w:val="0"/>
      <w:marRight w:val="0"/>
      <w:marTop w:val="0"/>
      <w:marBottom w:val="0"/>
      <w:divBdr>
        <w:top w:val="none" w:sz="0" w:space="0" w:color="auto"/>
        <w:left w:val="none" w:sz="0" w:space="0" w:color="auto"/>
        <w:bottom w:val="none" w:sz="0" w:space="0" w:color="auto"/>
        <w:right w:val="none" w:sz="0" w:space="0" w:color="auto"/>
      </w:divBdr>
    </w:div>
    <w:div w:id="595751835">
      <w:bodyDiv w:val="1"/>
      <w:marLeft w:val="0"/>
      <w:marRight w:val="0"/>
      <w:marTop w:val="0"/>
      <w:marBottom w:val="0"/>
      <w:divBdr>
        <w:top w:val="none" w:sz="0" w:space="0" w:color="auto"/>
        <w:left w:val="none" w:sz="0" w:space="0" w:color="auto"/>
        <w:bottom w:val="none" w:sz="0" w:space="0" w:color="auto"/>
        <w:right w:val="none" w:sz="0" w:space="0" w:color="auto"/>
      </w:divBdr>
    </w:div>
    <w:div w:id="595940003">
      <w:bodyDiv w:val="1"/>
      <w:marLeft w:val="0"/>
      <w:marRight w:val="0"/>
      <w:marTop w:val="0"/>
      <w:marBottom w:val="0"/>
      <w:divBdr>
        <w:top w:val="none" w:sz="0" w:space="0" w:color="auto"/>
        <w:left w:val="none" w:sz="0" w:space="0" w:color="auto"/>
        <w:bottom w:val="none" w:sz="0" w:space="0" w:color="auto"/>
        <w:right w:val="none" w:sz="0" w:space="0" w:color="auto"/>
      </w:divBdr>
    </w:div>
    <w:div w:id="596598090">
      <w:bodyDiv w:val="1"/>
      <w:marLeft w:val="0"/>
      <w:marRight w:val="0"/>
      <w:marTop w:val="0"/>
      <w:marBottom w:val="0"/>
      <w:divBdr>
        <w:top w:val="none" w:sz="0" w:space="0" w:color="auto"/>
        <w:left w:val="none" w:sz="0" w:space="0" w:color="auto"/>
        <w:bottom w:val="none" w:sz="0" w:space="0" w:color="auto"/>
        <w:right w:val="none" w:sz="0" w:space="0" w:color="auto"/>
      </w:divBdr>
    </w:div>
    <w:div w:id="597952504">
      <w:bodyDiv w:val="1"/>
      <w:marLeft w:val="0"/>
      <w:marRight w:val="0"/>
      <w:marTop w:val="0"/>
      <w:marBottom w:val="0"/>
      <w:divBdr>
        <w:top w:val="none" w:sz="0" w:space="0" w:color="auto"/>
        <w:left w:val="none" w:sz="0" w:space="0" w:color="auto"/>
        <w:bottom w:val="none" w:sz="0" w:space="0" w:color="auto"/>
        <w:right w:val="none" w:sz="0" w:space="0" w:color="auto"/>
      </w:divBdr>
    </w:div>
    <w:div w:id="598367661">
      <w:bodyDiv w:val="1"/>
      <w:marLeft w:val="0"/>
      <w:marRight w:val="0"/>
      <w:marTop w:val="0"/>
      <w:marBottom w:val="0"/>
      <w:divBdr>
        <w:top w:val="none" w:sz="0" w:space="0" w:color="auto"/>
        <w:left w:val="none" w:sz="0" w:space="0" w:color="auto"/>
        <w:bottom w:val="none" w:sz="0" w:space="0" w:color="auto"/>
        <w:right w:val="none" w:sz="0" w:space="0" w:color="auto"/>
      </w:divBdr>
    </w:div>
    <w:div w:id="599608480">
      <w:bodyDiv w:val="1"/>
      <w:marLeft w:val="0"/>
      <w:marRight w:val="0"/>
      <w:marTop w:val="0"/>
      <w:marBottom w:val="0"/>
      <w:divBdr>
        <w:top w:val="none" w:sz="0" w:space="0" w:color="auto"/>
        <w:left w:val="none" w:sz="0" w:space="0" w:color="auto"/>
        <w:bottom w:val="none" w:sz="0" w:space="0" w:color="auto"/>
        <w:right w:val="none" w:sz="0" w:space="0" w:color="auto"/>
      </w:divBdr>
    </w:div>
    <w:div w:id="599991028">
      <w:bodyDiv w:val="1"/>
      <w:marLeft w:val="0"/>
      <w:marRight w:val="0"/>
      <w:marTop w:val="0"/>
      <w:marBottom w:val="0"/>
      <w:divBdr>
        <w:top w:val="none" w:sz="0" w:space="0" w:color="auto"/>
        <w:left w:val="none" w:sz="0" w:space="0" w:color="auto"/>
        <w:bottom w:val="none" w:sz="0" w:space="0" w:color="auto"/>
        <w:right w:val="none" w:sz="0" w:space="0" w:color="auto"/>
      </w:divBdr>
    </w:div>
    <w:div w:id="601180206">
      <w:bodyDiv w:val="1"/>
      <w:marLeft w:val="0"/>
      <w:marRight w:val="0"/>
      <w:marTop w:val="0"/>
      <w:marBottom w:val="0"/>
      <w:divBdr>
        <w:top w:val="none" w:sz="0" w:space="0" w:color="auto"/>
        <w:left w:val="none" w:sz="0" w:space="0" w:color="auto"/>
        <w:bottom w:val="none" w:sz="0" w:space="0" w:color="auto"/>
        <w:right w:val="none" w:sz="0" w:space="0" w:color="auto"/>
      </w:divBdr>
    </w:div>
    <w:div w:id="601954503">
      <w:bodyDiv w:val="1"/>
      <w:marLeft w:val="0"/>
      <w:marRight w:val="0"/>
      <w:marTop w:val="0"/>
      <w:marBottom w:val="0"/>
      <w:divBdr>
        <w:top w:val="none" w:sz="0" w:space="0" w:color="auto"/>
        <w:left w:val="none" w:sz="0" w:space="0" w:color="auto"/>
        <w:bottom w:val="none" w:sz="0" w:space="0" w:color="auto"/>
        <w:right w:val="none" w:sz="0" w:space="0" w:color="auto"/>
      </w:divBdr>
    </w:div>
    <w:div w:id="606235361">
      <w:bodyDiv w:val="1"/>
      <w:marLeft w:val="0"/>
      <w:marRight w:val="0"/>
      <w:marTop w:val="0"/>
      <w:marBottom w:val="0"/>
      <w:divBdr>
        <w:top w:val="none" w:sz="0" w:space="0" w:color="auto"/>
        <w:left w:val="none" w:sz="0" w:space="0" w:color="auto"/>
        <w:bottom w:val="none" w:sz="0" w:space="0" w:color="auto"/>
        <w:right w:val="none" w:sz="0" w:space="0" w:color="auto"/>
      </w:divBdr>
    </w:div>
    <w:div w:id="606810640">
      <w:bodyDiv w:val="1"/>
      <w:marLeft w:val="0"/>
      <w:marRight w:val="0"/>
      <w:marTop w:val="0"/>
      <w:marBottom w:val="0"/>
      <w:divBdr>
        <w:top w:val="none" w:sz="0" w:space="0" w:color="auto"/>
        <w:left w:val="none" w:sz="0" w:space="0" w:color="auto"/>
        <w:bottom w:val="none" w:sz="0" w:space="0" w:color="auto"/>
        <w:right w:val="none" w:sz="0" w:space="0" w:color="auto"/>
      </w:divBdr>
    </w:div>
    <w:div w:id="606933850">
      <w:bodyDiv w:val="1"/>
      <w:marLeft w:val="0"/>
      <w:marRight w:val="0"/>
      <w:marTop w:val="0"/>
      <w:marBottom w:val="0"/>
      <w:divBdr>
        <w:top w:val="none" w:sz="0" w:space="0" w:color="auto"/>
        <w:left w:val="none" w:sz="0" w:space="0" w:color="auto"/>
        <w:bottom w:val="none" w:sz="0" w:space="0" w:color="auto"/>
        <w:right w:val="none" w:sz="0" w:space="0" w:color="auto"/>
      </w:divBdr>
    </w:div>
    <w:div w:id="607276319">
      <w:bodyDiv w:val="1"/>
      <w:marLeft w:val="0"/>
      <w:marRight w:val="0"/>
      <w:marTop w:val="0"/>
      <w:marBottom w:val="0"/>
      <w:divBdr>
        <w:top w:val="none" w:sz="0" w:space="0" w:color="auto"/>
        <w:left w:val="none" w:sz="0" w:space="0" w:color="auto"/>
        <w:bottom w:val="none" w:sz="0" w:space="0" w:color="auto"/>
        <w:right w:val="none" w:sz="0" w:space="0" w:color="auto"/>
      </w:divBdr>
    </w:div>
    <w:div w:id="608008209">
      <w:bodyDiv w:val="1"/>
      <w:marLeft w:val="0"/>
      <w:marRight w:val="0"/>
      <w:marTop w:val="0"/>
      <w:marBottom w:val="0"/>
      <w:divBdr>
        <w:top w:val="none" w:sz="0" w:space="0" w:color="auto"/>
        <w:left w:val="none" w:sz="0" w:space="0" w:color="auto"/>
        <w:bottom w:val="none" w:sz="0" w:space="0" w:color="auto"/>
        <w:right w:val="none" w:sz="0" w:space="0" w:color="auto"/>
      </w:divBdr>
    </w:div>
    <w:div w:id="614142050">
      <w:bodyDiv w:val="1"/>
      <w:marLeft w:val="0"/>
      <w:marRight w:val="0"/>
      <w:marTop w:val="0"/>
      <w:marBottom w:val="0"/>
      <w:divBdr>
        <w:top w:val="none" w:sz="0" w:space="0" w:color="auto"/>
        <w:left w:val="none" w:sz="0" w:space="0" w:color="auto"/>
        <w:bottom w:val="none" w:sz="0" w:space="0" w:color="auto"/>
        <w:right w:val="none" w:sz="0" w:space="0" w:color="auto"/>
      </w:divBdr>
    </w:div>
    <w:div w:id="614600235">
      <w:bodyDiv w:val="1"/>
      <w:marLeft w:val="0"/>
      <w:marRight w:val="0"/>
      <w:marTop w:val="0"/>
      <w:marBottom w:val="0"/>
      <w:divBdr>
        <w:top w:val="none" w:sz="0" w:space="0" w:color="auto"/>
        <w:left w:val="none" w:sz="0" w:space="0" w:color="auto"/>
        <w:bottom w:val="none" w:sz="0" w:space="0" w:color="auto"/>
        <w:right w:val="none" w:sz="0" w:space="0" w:color="auto"/>
      </w:divBdr>
    </w:div>
    <w:div w:id="615452697">
      <w:bodyDiv w:val="1"/>
      <w:marLeft w:val="0"/>
      <w:marRight w:val="0"/>
      <w:marTop w:val="0"/>
      <w:marBottom w:val="0"/>
      <w:divBdr>
        <w:top w:val="none" w:sz="0" w:space="0" w:color="auto"/>
        <w:left w:val="none" w:sz="0" w:space="0" w:color="auto"/>
        <w:bottom w:val="none" w:sz="0" w:space="0" w:color="auto"/>
        <w:right w:val="none" w:sz="0" w:space="0" w:color="auto"/>
      </w:divBdr>
    </w:div>
    <w:div w:id="616260446">
      <w:bodyDiv w:val="1"/>
      <w:marLeft w:val="0"/>
      <w:marRight w:val="0"/>
      <w:marTop w:val="0"/>
      <w:marBottom w:val="0"/>
      <w:divBdr>
        <w:top w:val="none" w:sz="0" w:space="0" w:color="auto"/>
        <w:left w:val="none" w:sz="0" w:space="0" w:color="auto"/>
        <w:bottom w:val="none" w:sz="0" w:space="0" w:color="auto"/>
        <w:right w:val="none" w:sz="0" w:space="0" w:color="auto"/>
      </w:divBdr>
    </w:div>
    <w:div w:id="616449513">
      <w:bodyDiv w:val="1"/>
      <w:marLeft w:val="0"/>
      <w:marRight w:val="0"/>
      <w:marTop w:val="0"/>
      <w:marBottom w:val="0"/>
      <w:divBdr>
        <w:top w:val="none" w:sz="0" w:space="0" w:color="auto"/>
        <w:left w:val="none" w:sz="0" w:space="0" w:color="auto"/>
        <w:bottom w:val="none" w:sz="0" w:space="0" w:color="auto"/>
        <w:right w:val="none" w:sz="0" w:space="0" w:color="auto"/>
      </w:divBdr>
    </w:div>
    <w:div w:id="619730233">
      <w:bodyDiv w:val="1"/>
      <w:marLeft w:val="0"/>
      <w:marRight w:val="0"/>
      <w:marTop w:val="0"/>
      <w:marBottom w:val="0"/>
      <w:divBdr>
        <w:top w:val="none" w:sz="0" w:space="0" w:color="auto"/>
        <w:left w:val="none" w:sz="0" w:space="0" w:color="auto"/>
        <w:bottom w:val="none" w:sz="0" w:space="0" w:color="auto"/>
        <w:right w:val="none" w:sz="0" w:space="0" w:color="auto"/>
      </w:divBdr>
    </w:div>
    <w:div w:id="620578089">
      <w:bodyDiv w:val="1"/>
      <w:marLeft w:val="0"/>
      <w:marRight w:val="0"/>
      <w:marTop w:val="0"/>
      <w:marBottom w:val="0"/>
      <w:divBdr>
        <w:top w:val="none" w:sz="0" w:space="0" w:color="auto"/>
        <w:left w:val="none" w:sz="0" w:space="0" w:color="auto"/>
        <w:bottom w:val="none" w:sz="0" w:space="0" w:color="auto"/>
        <w:right w:val="none" w:sz="0" w:space="0" w:color="auto"/>
      </w:divBdr>
    </w:div>
    <w:div w:id="622806808">
      <w:bodyDiv w:val="1"/>
      <w:marLeft w:val="0"/>
      <w:marRight w:val="0"/>
      <w:marTop w:val="0"/>
      <w:marBottom w:val="0"/>
      <w:divBdr>
        <w:top w:val="none" w:sz="0" w:space="0" w:color="auto"/>
        <w:left w:val="none" w:sz="0" w:space="0" w:color="auto"/>
        <w:bottom w:val="none" w:sz="0" w:space="0" w:color="auto"/>
        <w:right w:val="none" w:sz="0" w:space="0" w:color="auto"/>
      </w:divBdr>
    </w:div>
    <w:div w:id="623385135">
      <w:bodyDiv w:val="1"/>
      <w:marLeft w:val="0"/>
      <w:marRight w:val="0"/>
      <w:marTop w:val="0"/>
      <w:marBottom w:val="0"/>
      <w:divBdr>
        <w:top w:val="none" w:sz="0" w:space="0" w:color="auto"/>
        <w:left w:val="none" w:sz="0" w:space="0" w:color="auto"/>
        <w:bottom w:val="none" w:sz="0" w:space="0" w:color="auto"/>
        <w:right w:val="none" w:sz="0" w:space="0" w:color="auto"/>
      </w:divBdr>
    </w:div>
    <w:div w:id="624240808">
      <w:bodyDiv w:val="1"/>
      <w:marLeft w:val="0"/>
      <w:marRight w:val="0"/>
      <w:marTop w:val="0"/>
      <w:marBottom w:val="0"/>
      <w:divBdr>
        <w:top w:val="none" w:sz="0" w:space="0" w:color="auto"/>
        <w:left w:val="none" w:sz="0" w:space="0" w:color="auto"/>
        <w:bottom w:val="none" w:sz="0" w:space="0" w:color="auto"/>
        <w:right w:val="none" w:sz="0" w:space="0" w:color="auto"/>
      </w:divBdr>
    </w:div>
    <w:div w:id="626011467">
      <w:bodyDiv w:val="1"/>
      <w:marLeft w:val="0"/>
      <w:marRight w:val="0"/>
      <w:marTop w:val="0"/>
      <w:marBottom w:val="0"/>
      <w:divBdr>
        <w:top w:val="none" w:sz="0" w:space="0" w:color="auto"/>
        <w:left w:val="none" w:sz="0" w:space="0" w:color="auto"/>
        <w:bottom w:val="none" w:sz="0" w:space="0" w:color="auto"/>
        <w:right w:val="none" w:sz="0" w:space="0" w:color="auto"/>
      </w:divBdr>
    </w:div>
    <w:div w:id="626398115">
      <w:bodyDiv w:val="1"/>
      <w:marLeft w:val="0"/>
      <w:marRight w:val="0"/>
      <w:marTop w:val="0"/>
      <w:marBottom w:val="0"/>
      <w:divBdr>
        <w:top w:val="none" w:sz="0" w:space="0" w:color="auto"/>
        <w:left w:val="none" w:sz="0" w:space="0" w:color="auto"/>
        <w:bottom w:val="none" w:sz="0" w:space="0" w:color="auto"/>
        <w:right w:val="none" w:sz="0" w:space="0" w:color="auto"/>
      </w:divBdr>
    </w:div>
    <w:div w:id="627007180">
      <w:bodyDiv w:val="1"/>
      <w:marLeft w:val="0"/>
      <w:marRight w:val="0"/>
      <w:marTop w:val="0"/>
      <w:marBottom w:val="0"/>
      <w:divBdr>
        <w:top w:val="none" w:sz="0" w:space="0" w:color="auto"/>
        <w:left w:val="none" w:sz="0" w:space="0" w:color="auto"/>
        <w:bottom w:val="none" w:sz="0" w:space="0" w:color="auto"/>
        <w:right w:val="none" w:sz="0" w:space="0" w:color="auto"/>
      </w:divBdr>
    </w:div>
    <w:div w:id="627589202">
      <w:bodyDiv w:val="1"/>
      <w:marLeft w:val="0"/>
      <w:marRight w:val="0"/>
      <w:marTop w:val="0"/>
      <w:marBottom w:val="0"/>
      <w:divBdr>
        <w:top w:val="none" w:sz="0" w:space="0" w:color="auto"/>
        <w:left w:val="none" w:sz="0" w:space="0" w:color="auto"/>
        <w:bottom w:val="none" w:sz="0" w:space="0" w:color="auto"/>
        <w:right w:val="none" w:sz="0" w:space="0" w:color="auto"/>
      </w:divBdr>
    </w:div>
    <w:div w:id="628556105">
      <w:bodyDiv w:val="1"/>
      <w:marLeft w:val="0"/>
      <w:marRight w:val="0"/>
      <w:marTop w:val="0"/>
      <w:marBottom w:val="0"/>
      <w:divBdr>
        <w:top w:val="none" w:sz="0" w:space="0" w:color="auto"/>
        <w:left w:val="none" w:sz="0" w:space="0" w:color="auto"/>
        <w:bottom w:val="none" w:sz="0" w:space="0" w:color="auto"/>
        <w:right w:val="none" w:sz="0" w:space="0" w:color="auto"/>
      </w:divBdr>
    </w:div>
    <w:div w:id="628706470">
      <w:bodyDiv w:val="1"/>
      <w:marLeft w:val="0"/>
      <w:marRight w:val="0"/>
      <w:marTop w:val="0"/>
      <w:marBottom w:val="0"/>
      <w:divBdr>
        <w:top w:val="none" w:sz="0" w:space="0" w:color="auto"/>
        <w:left w:val="none" w:sz="0" w:space="0" w:color="auto"/>
        <w:bottom w:val="none" w:sz="0" w:space="0" w:color="auto"/>
        <w:right w:val="none" w:sz="0" w:space="0" w:color="auto"/>
      </w:divBdr>
    </w:div>
    <w:div w:id="629476335">
      <w:bodyDiv w:val="1"/>
      <w:marLeft w:val="0"/>
      <w:marRight w:val="0"/>
      <w:marTop w:val="0"/>
      <w:marBottom w:val="0"/>
      <w:divBdr>
        <w:top w:val="none" w:sz="0" w:space="0" w:color="auto"/>
        <w:left w:val="none" w:sz="0" w:space="0" w:color="auto"/>
        <w:bottom w:val="none" w:sz="0" w:space="0" w:color="auto"/>
        <w:right w:val="none" w:sz="0" w:space="0" w:color="auto"/>
      </w:divBdr>
    </w:div>
    <w:div w:id="631322634">
      <w:bodyDiv w:val="1"/>
      <w:marLeft w:val="0"/>
      <w:marRight w:val="0"/>
      <w:marTop w:val="0"/>
      <w:marBottom w:val="0"/>
      <w:divBdr>
        <w:top w:val="none" w:sz="0" w:space="0" w:color="auto"/>
        <w:left w:val="none" w:sz="0" w:space="0" w:color="auto"/>
        <w:bottom w:val="none" w:sz="0" w:space="0" w:color="auto"/>
        <w:right w:val="none" w:sz="0" w:space="0" w:color="auto"/>
      </w:divBdr>
    </w:div>
    <w:div w:id="631323695">
      <w:bodyDiv w:val="1"/>
      <w:marLeft w:val="0"/>
      <w:marRight w:val="0"/>
      <w:marTop w:val="0"/>
      <w:marBottom w:val="0"/>
      <w:divBdr>
        <w:top w:val="none" w:sz="0" w:space="0" w:color="auto"/>
        <w:left w:val="none" w:sz="0" w:space="0" w:color="auto"/>
        <w:bottom w:val="none" w:sz="0" w:space="0" w:color="auto"/>
        <w:right w:val="none" w:sz="0" w:space="0" w:color="auto"/>
      </w:divBdr>
    </w:div>
    <w:div w:id="632716653">
      <w:bodyDiv w:val="1"/>
      <w:marLeft w:val="0"/>
      <w:marRight w:val="0"/>
      <w:marTop w:val="0"/>
      <w:marBottom w:val="0"/>
      <w:divBdr>
        <w:top w:val="none" w:sz="0" w:space="0" w:color="auto"/>
        <w:left w:val="none" w:sz="0" w:space="0" w:color="auto"/>
        <w:bottom w:val="none" w:sz="0" w:space="0" w:color="auto"/>
        <w:right w:val="none" w:sz="0" w:space="0" w:color="auto"/>
      </w:divBdr>
    </w:div>
    <w:div w:id="643849592">
      <w:bodyDiv w:val="1"/>
      <w:marLeft w:val="0"/>
      <w:marRight w:val="0"/>
      <w:marTop w:val="0"/>
      <w:marBottom w:val="0"/>
      <w:divBdr>
        <w:top w:val="none" w:sz="0" w:space="0" w:color="auto"/>
        <w:left w:val="none" w:sz="0" w:space="0" w:color="auto"/>
        <w:bottom w:val="none" w:sz="0" w:space="0" w:color="auto"/>
        <w:right w:val="none" w:sz="0" w:space="0" w:color="auto"/>
      </w:divBdr>
    </w:div>
    <w:div w:id="644241004">
      <w:bodyDiv w:val="1"/>
      <w:marLeft w:val="0"/>
      <w:marRight w:val="0"/>
      <w:marTop w:val="0"/>
      <w:marBottom w:val="0"/>
      <w:divBdr>
        <w:top w:val="none" w:sz="0" w:space="0" w:color="auto"/>
        <w:left w:val="none" w:sz="0" w:space="0" w:color="auto"/>
        <w:bottom w:val="none" w:sz="0" w:space="0" w:color="auto"/>
        <w:right w:val="none" w:sz="0" w:space="0" w:color="auto"/>
      </w:divBdr>
    </w:div>
    <w:div w:id="657877495">
      <w:bodyDiv w:val="1"/>
      <w:marLeft w:val="0"/>
      <w:marRight w:val="0"/>
      <w:marTop w:val="0"/>
      <w:marBottom w:val="0"/>
      <w:divBdr>
        <w:top w:val="none" w:sz="0" w:space="0" w:color="auto"/>
        <w:left w:val="none" w:sz="0" w:space="0" w:color="auto"/>
        <w:bottom w:val="none" w:sz="0" w:space="0" w:color="auto"/>
        <w:right w:val="none" w:sz="0" w:space="0" w:color="auto"/>
      </w:divBdr>
    </w:div>
    <w:div w:id="657880009">
      <w:bodyDiv w:val="1"/>
      <w:marLeft w:val="0"/>
      <w:marRight w:val="0"/>
      <w:marTop w:val="0"/>
      <w:marBottom w:val="0"/>
      <w:divBdr>
        <w:top w:val="none" w:sz="0" w:space="0" w:color="auto"/>
        <w:left w:val="none" w:sz="0" w:space="0" w:color="auto"/>
        <w:bottom w:val="none" w:sz="0" w:space="0" w:color="auto"/>
        <w:right w:val="none" w:sz="0" w:space="0" w:color="auto"/>
      </w:divBdr>
    </w:div>
    <w:div w:id="659700199">
      <w:bodyDiv w:val="1"/>
      <w:marLeft w:val="0"/>
      <w:marRight w:val="0"/>
      <w:marTop w:val="0"/>
      <w:marBottom w:val="0"/>
      <w:divBdr>
        <w:top w:val="none" w:sz="0" w:space="0" w:color="auto"/>
        <w:left w:val="none" w:sz="0" w:space="0" w:color="auto"/>
        <w:bottom w:val="none" w:sz="0" w:space="0" w:color="auto"/>
        <w:right w:val="none" w:sz="0" w:space="0" w:color="auto"/>
      </w:divBdr>
    </w:div>
    <w:div w:id="662008009">
      <w:bodyDiv w:val="1"/>
      <w:marLeft w:val="0"/>
      <w:marRight w:val="0"/>
      <w:marTop w:val="0"/>
      <w:marBottom w:val="0"/>
      <w:divBdr>
        <w:top w:val="none" w:sz="0" w:space="0" w:color="auto"/>
        <w:left w:val="none" w:sz="0" w:space="0" w:color="auto"/>
        <w:bottom w:val="none" w:sz="0" w:space="0" w:color="auto"/>
        <w:right w:val="none" w:sz="0" w:space="0" w:color="auto"/>
      </w:divBdr>
    </w:div>
    <w:div w:id="663968368">
      <w:bodyDiv w:val="1"/>
      <w:marLeft w:val="0"/>
      <w:marRight w:val="0"/>
      <w:marTop w:val="0"/>
      <w:marBottom w:val="0"/>
      <w:divBdr>
        <w:top w:val="none" w:sz="0" w:space="0" w:color="auto"/>
        <w:left w:val="none" w:sz="0" w:space="0" w:color="auto"/>
        <w:bottom w:val="none" w:sz="0" w:space="0" w:color="auto"/>
        <w:right w:val="none" w:sz="0" w:space="0" w:color="auto"/>
      </w:divBdr>
    </w:div>
    <w:div w:id="664823917">
      <w:bodyDiv w:val="1"/>
      <w:marLeft w:val="0"/>
      <w:marRight w:val="0"/>
      <w:marTop w:val="0"/>
      <w:marBottom w:val="0"/>
      <w:divBdr>
        <w:top w:val="none" w:sz="0" w:space="0" w:color="auto"/>
        <w:left w:val="none" w:sz="0" w:space="0" w:color="auto"/>
        <w:bottom w:val="none" w:sz="0" w:space="0" w:color="auto"/>
        <w:right w:val="none" w:sz="0" w:space="0" w:color="auto"/>
      </w:divBdr>
    </w:div>
    <w:div w:id="668601360">
      <w:bodyDiv w:val="1"/>
      <w:marLeft w:val="0"/>
      <w:marRight w:val="0"/>
      <w:marTop w:val="0"/>
      <w:marBottom w:val="0"/>
      <w:divBdr>
        <w:top w:val="none" w:sz="0" w:space="0" w:color="auto"/>
        <w:left w:val="none" w:sz="0" w:space="0" w:color="auto"/>
        <w:bottom w:val="none" w:sz="0" w:space="0" w:color="auto"/>
        <w:right w:val="none" w:sz="0" w:space="0" w:color="auto"/>
      </w:divBdr>
    </w:div>
    <w:div w:id="668676866">
      <w:bodyDiv w:val="1"/>
      <w:marLeft w:val="0"/>
      <w:marRight w:val="0"/>
      <w:marTop w:val="0"/>
      <w:marBottom w:val="0"/>
      <w:divBdr>
        <w:top w:val="none" w:sz="0" w:space="0" w:color="auto"/>
        <w:left w:val="none" w:sz="0" w:space="0" w:color="auto"/>
        <w:bottom w:val="none" w:sz="0" w:space="0" w:color="auto"/>
        <w:right w:val="none" w:sz="0" w:space="0" w:color="auto"/>
      </w:divBdr>
    </w:div>
    <w:div w:id="672536287">
      <w:bodyDiv w:val="1"/>
      <w:marLeft w:val="0"/>
      <w:marRight w:val="0"/>
      <w:marTop w:val="0"/>
      <w:marBottom w:val="0"/>
      <w:divBdr>
        <w:top w:val="none" w:sz="0" w:space="0" w:color="auto"/>
        <w:left w:val="none" w:sz="0" w:space="0" w:color="auto"/>
        <w:bottom w:val="none" w:sz="0" w:space="0" w:color="auto"/>
        <w:right w:val="none" w:sz="0" w:space="0" w:color="auto"/>
      </w:divBdr>
    </w:div>
    <w:div w:id="672876091">
      <w:bodyDiv w:val="1"/>
      <w:marLeft w:val="0"/>
      <w:marRight w:val="0"/>
      <w:marTop w:val="0"/>
      <w:marBottom w:val="0"/>
      <w:divBdr>
        <w:top w:val="none" w:sz="0" w:space="0" w:color="auto"/>
        <w:left w:val="none" w:sz="0" w:space="0" w:color="auto"/>
        <w:bottom w:val="none" w:sz="0" w:space="0" w:color="auto"/>
        <w:right w:val="none" w:sz="0" w:space="0" w:color="auto"/>
      </w:divBdr>
    </w:div>
    <w:div w:id="674917956">
      <w:bodyDiv w:val="1"/>
      <w:marLeft w:val="0"/>
      <w:marRight w:val="0"/>
      <w:marTop w:val="0"/>
      <w:marBottom w:val="0"/>
      <w:divBdr>
        <w:top w:val="none" w:sz="0" w:space="0" w:color="auto"/>
        <w:left w:val="none" w:sz="0" w:space="0" w:color="auto"/>
        <w:bottom w:val="none" w:sz="0" w:space="0" w:color="auto"/>
        <w:right w:val="none" w:sz="0" w:space="0" w:color="auto"/>
      </w:divBdr>
    </w:div>
    <w:div w:id="675695714">
      <w:bodyDiv w:val="1"/>
      <w:marLeft w:val="0"/>
      <w:marRight w:val="0"/>
      <w:marTop w:val="0"/>
      <w:marBottom w:val="0"/>
      <w:divBdr>
        <w:top w:val="none" w:sz="0" w:space="0" w:color="auto"/>
        <w:left w:val="none" w:sz="0" w:space="0" w:color="auto"/>
        <w:bottom w:val="none" w:sz="0" w:space="0" w:color="auto"/>
        <w:right w:val="none" w:sz="0" w:space="0" w:color="auto"/>
      </w:divBdr>
    </w:div>
    <w:div w:id="675807241">
      <w:bodyDiv w:val="1"/>
      <w:marLeft w:val="0"/>
      <w:marRight w:val="0"/>
      <w:marTop w:val="0"/>
      <w:marBottom w:val="0"/>
      <w:divBdr>
        <w:top w:val="none" w:sz="0" w:space="0" w:color="auto"/>
        <w:left w:val="none" w:sz="0" w:space="0" w:color="auto"/>
        <w:bottom w:val="none" w:sz="0" w:space="0" w:color="auto"/>
        <w:right w:val="none" w:sz="0" w:space="0" w:color="auto"/>
      </w:divBdr>
    </w:div>
    <w:div w:id="676351177">
      <w:bodyDiv w:val="1"/>
      <w:marLeft w:val="0"/>
      <w:marRight w:val="0"/>
      <w:marTop w:val="0"/>
      <w:marBottom w:val="0"/>
      <w:divBdr>
        <w:top w:val="none" w:sz="0" w:space="0" w:color="auto"/>
        <w:left w:val="none" w:sz="0" w:space="0" w:color="auto"/>
        <w:bottom w:val="none" w:sz="0" w:space="0" w:color="auto"/>
        <w:right w:val="none" w:sz="0" w:space="0" w:color="auto"/>
      </w:divBdr>
    </w:div>
    <w:div w:id="676730959">
      <w:bodyDiv w:val="1"/>
      <w:marLeft w:val="0"/>
      <w:marRight w:val="0"/>
      <w:marTop w:val="0"/>
      <w:marBottom w:val="0"/>
      <w:divBdr>
        <w:top w:val="none" w:sz="0" w:space="0" w:color="auto"/>
        <w:left w:val="none" w:sz="0" w:space="0" w:color="auto"/>
        <w:bottom w:val="none" w:sz="0" w:space="0" w:color="auto"/>
        <w:right w:val="none" w:sz="0" w:space="0" w:color="auto"/>
      </w:divBdr>
    </w:div>
    <w:div w:id="677268230">
      <w:bodyDiv w:val="1"/>
      <w:marLeft w:val="0"/>
      <w:marRight w:val="0"/>
      <w:marTop w:val="0"/>
      <w:marBottom w:val="0"/>
      <w:divBdr>
        <w:top w:val="none" w:sz="0" w:space="0" w:color="auto"/>
        <w:left w:val="none" w:sz="0" w:space="0" w:color="auto"/>
        <w:bottom w:val="none" w:sz="0" w:space="0" w:color="auto"/>
        <w:right w:val="none" w:sz="0" w:space="0" w:color="auto"/>
      </w:divBdr>
    </w:div>
    <w:div w:id="677653385">
      <w:bodyDiv w:val="1"/>
      <w:marLeft w:val="0"/>
      <w:marRight w:val="0"/>
      <w:marTop w:val="0"/>
      <w:marBottom w:val="0"/>
      <w:divBdr>
        <w:top w:val="none" w:sz="0" w:space="0" w:color="auto"/>
        <w:left w:val="none" w:sz="0" w:space="0" w:color="auto"/>
        <w:bottom w:val="none" w:sz="0" w:space="0" w:color="auto"/>
        <w:right w:val="none" w:sz="0" w:space="0" w:color="auto"/>
      </w:divBdr>
    </w:div>
    <w:div w:id="678773441">
      <w:bodyDiv w:val="1"/>
      <w:marLeft w:val="0"/>
      <w:marRight w:val="0"/>
      <w:marTop w:val="0"/>
      <w:marBottom w:val="0"/>
      <w:divBdr>
        <w:top w:val="none" w:sz="0" w:space="0" w:color="auto"/>
        <w:left w:val="none" w:sz="0" w:space="0" w:color="auto"/>
        <w:bottom w:val="none" w:sz="0" w:space="0" w:color="auto"/>
        <w:right w:val="none" w:sz="0" w:space="0" w:color="auto"/>
      </w:divBdr>
    </w:div>
    <w:div w:id="680012163">
      <w:bodyDiv w:val="1"/>
      <w:marLeft w:val="0"/>
      <w:marRight w:val="0"/>
      <w:marTop w:val="0"/>
      <w:marBottom w:val="0"/>
      <w:divBdr>
        <w:top w:val="none" w:sz="0" w:space="0" w:color="auto"/>
        <w:left w:val="none" w:sz="0" w:space="0" w:color="auto"/>
        <w:bottom w:val="none" w:sz="0" w:space="0" w:color="auto"/>
        <w:right w:val="none" w:sz="0" w:space="0" w:color="auto"/>
      </w:divBdr>
    </w:div>
    <w:div w:id="680470571">
      <w:bodyDiv w:val="1"/>
      <w:marLeft w:val="0"/>
      <w:marRight w:val="0"/>
      <w:marTop w:val="0"/>
      <w:marBottom w:val="0"/>
      <w:divBdr>
        <w:top w:val="none" w:sz="0" w:space="0" w:color="auto"/>
        <w:left w:val="none" w:sz="0" w:space="0" w:color="auto"/>
        <w:bottom w:val="none" w:sz="0" w:space="0" w:color="auto"/>
        <w:right w:val="none" w:sz="0" w:space="0" w:color="auto"/>
      </w:divBdr>
    </w:div>
    <w:div w:id="680813777">
      <w:bodyDiv w:val="1"/>
      <w:marLeft w:val="0"/>
      <w:marRight w:val="0"/>
      <w:marTop w:val="0"/>
      <w:marBottom w:val="0"/>
      <w:divBdr>
        <w:top w:val="none" w:sz="0" w:space="0" w:color="auto"/>
        <w:left w:val="none" w:sz="0" w:space="0" w:color="auto"/>
        <w:bottom w:val="none" w:sz="0" w:space="0" w:color="auto"/>
        <w:right w:val="none" w:sz="0" w:space="0" w:color="auto"/>
      </w:divBdr>
    </w:div>
    <w:div w:id="682977057">
      <w:bodyDiv w:val="1"/>
      <w:marLeft w:val="0"/>
      <w:marRight w:val="0"/>
      <w:marTop w:val="0"/>
      <w:marBottom w:val="0"/>
      <w:divBdr>
        <w:top w:val="none" w:sz="0" w:space="0" w:color="auto"/>
        <w:left w:val="none" w:sz="0" w:space="0" w:color="auto"/>
        <w:bottom w:val="none" w:sz="0" w:space="0" w:color="auto"/>
        <w:right w:val="none" w:sz="0" w:space="0" w:color="auto"/>
      </w:divBdr>
    </w:div>
    <w:div w:id="683167389">
      <w:bodyDiv w:val="1"/>
      <w:marLeft w:val="0"/>
      <w:marRight w:val="0"/>
      <w:marTop w:val="0"/>
      <w:marBottom w:val="0"/>
      <w:divBdr>
        <w:top w:val="none" w:sz="0" w:space="0" w:color="auto"/>
        <w:left w:val="none" w:sz="0" w:space="0" w:color="auto"/>
        <w:bottom w:val="none" w:sz="0" w:space="0" w:color="auto"/>
        <w:right w:val="none" w:sz="0" w:space="0" w:color="auto"/>
      </w:divBdr>
    </w:div>
    <w:div w:id="683173270">
      <w:bodyDiv w:val="1"/>
      <w:marLeft w:val="0"/>
      <w:marRight w:val="0"/>
      <w:marTop w:val="0"/>
      <w:marBottom w:val="0"/>
      <w:divBdr>
        <w:top w:val="none" w:sz="0" w:space="0" w:color="auto"/>
        <w:left w:val="none" w:sz="0" w:space="0" w:color="auto"/>
        <w:bottom w:val="none" w:sz="0" w:space="0" w:color="auto"/>
        <w:right w:val="none" w:sz="0" w:space="0" w:color="auto"/>
      </w:divBdr>
    </w:div>
    <w:div w:id="683553672">
      <w:bodyDiv w:val="1"/>
      <w:marLeft w:val="0"/>
      <w:marRight w:val="0"/>
      <w:marTop w:val="0"/>
      <w:marBottom w:val="0"/>
      <w:divBdr>
        <w:top w:val="none" w:sz="0" w:space="0" w:color="auto"/>
        <w:left w:val="none" w:sz="0" w:space="0" w:color="auto"/>
        <w:bottom w:val="none" w:sz="0" w:space="0" w:color="auto"/>
        <w:right w:val="none" w:sz="0" w:space="0" w:color="auto"/>
      </w:divBdr>
    </w:div>
    <w:div w:id="689261681">
      <w:bodyDiv w:val="1"/>
      <w:marLeft w:val="0"/>
      <w:marRight w:val="0"/>
      <w:marTop w:val="0"/>
      <w:marBottom w:val="0"/>
      <w:divBdr>
        <w:top w:val="none" w:sz="0" w:space="0" w:color="auto"/>
        <w:left w:val="none" w:sz="0" w:space="0" w:color="auto"/>
        <w:bottom w:val="none" w:sz="0" w:space="0" w:color="auto"/>
        <w:right w:val="none" w:sz="0" w:space="0" w:color="auto"/>
      </w:divBdr>
    </w:div>
    <w:div w:id="68952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04014">
          <w:marLeft w:val="0"/>
          <w:marRight w:val="0"/>
          <w:marTop w:val="0"/>
          <w:marBottom w:val="0"/>
          <w:divBdr>
            <w:top w:val="none" w:sz="0" w:space="0" w:color="auto"/>
            <w:left w:val="none" w:sz="0" w:space="0" w:color="auto"/>
            <w:bottom w:val="none" w:sz="0" w:space="0" w:color="auto"/>
            <w:right w:val="none" w:sz="0" w:space="0" w:color="auto"/>
          </w:divBdr>
        </w:div>
        <w:div w:id="1538618114">
          <w:marLeft w:val="0"/>
          <w:marRight w:val="0"/>
          <w:marTop w:val="0"/>
          <w:marBottom w:val="0"/>
          <w:divBdr>
            <w:top w:val="none" w:sz="0" w:space="0" w:color="auto"/>
            <w:left w:val="none" w:sz="0" w:space="0" w:color="auto"/>
            <w:bottom w:val="none" w:sz="0" w:space="0" w:color="auto"/>
            <w:right w:val="none" w:sz="0" w:space="0" w:color="auto"/>
          </w:divBdr>
        </w:div>
        <w:div w:id="1132746499">
          <w:marLeft w:val="0"/>
          <w:marRight w:val="0"/>
          <w:marTop w:val="0"/>
          <w:marBottom w:val="0"/>
          <w:divBdr>
            <w:top w:val="none" w:sz="0" w:space="0" w:color="auto"/>
            <w:left w:val="none" w:sz="0" w:space="0" w:color="auto"/>
            <w:bottom w:val="none" w:sz="0" w:space="0" w:color="auto"/>
            <w:right w:val="none" w:sz="0" w:space="0" w:color="auto"/>
          </w:divBdr>
        </w:div>
      </w:divsChild>
    </w:div>
    <w:div w:id="690227502">
      <w:bodyDiv w:val="1"/>
      <w:marLeft w:val="0"/>
      <w:marRight w:val="0"/>
      <w:marTop w:val="0"/>
      <w:marBottom w:val="0"/>
      <w:divBdr>
        <w:top w:val="none" w:sz="0" w:space="0" w:color="auto"/>
        <w:left w:val="none" w:sz="0" w:space="0" w:color="auto"/>
        <w:bottom w:val="none" w:sz="0" w:space="0" w:color="auto"/>
        <w:right w:val="none" w:sz="0" w:space="0" w:color="auto"/>
      </w:divBdr>
    </w:div>
    <w:div w:id="690379395">
      <w:bodyDiv w:val="1"/>
      <w:marLeft w:val="0"/>
      <w:marRight w:val="0"/>
      <w:marTop w:val="0"/>
      <w:marBottom w:val="0"/>
      <w:divBdr>
        <w:top w:val="none" w:sz="0" w:space="0" w:color="auto"/>
        <w:left w:val="none" w:sz="0" w:space="0" w:color="auto"/>
        <w:bottom w:val="none" w:sz="0" w:space="0" w:color="auto"/>
        <w:right w:val="none" w:sz="0" w:space="0" w:color="auto"/>
      </w:divBdr>
    </w:div>
    <w:div w:id="690641933">
      <w:bodyDiv w:val="1"/>
      <w:marLeft w:val="0"/>
      <w:marRight w:val="0"/>
      <w:marTop w:val="0"/>
      <w:marBottom w:val="0"/>
      <w:divBdr>
        <w:top w:val="none" w:sz="0" w:space="0" w:color="auto"/>
        <w:left w:val="none" w:sz="0" w:space="0" w:color="auto"/>
        <w:bottom w:val="none" w:sz="0" w:space="0" w:color="auto"/>
        <w:right w:val="none" w:sz="0" w:space="0" w:color="auto"/>
      </w:divBdr>
    </w:div>
    <w:div w:id="692658397">
      <w:bodyDiv w:val="1"/>
      <w:marLeft w:val="0"/>
      <w:marRight w:val="0"/>
      <w:marTop w:val="0"/>
      <w:marBottom w:val="0"/>
      <w:divBdr>
        <w:top w:val="none" w:sz="0" w:space="0" w:color="auto"/>
        <w:left w:val="none" w:sz="0" w:space="0" w:color="auto"/>
        <w:bottom w:val="none" w:sz="0" w:space="0" w:color="auto"/>
        <w:right w:val="none" w:sz="0" w:space="0" w:color="auto"/>
      </w:divBdr>
    </w:div>
    <w:div w:id="693573694">
      <w:bodyDiv w:val="1"/>
      <w:marLeft w:val="0"/>
      <w:marRight w:val="0"/>
      <w:marTop w:val="0"/>
      <w:marBottom w:val="0"/>
      <w:divBdr>
        <w:top w:val="none" w:sz="0" w:space="0" w:color="auto"/>
        <w:left w:val="none" w:sz="0" w:space="0" w:color="auto"/>
        <w:bottom w:val="none" w:sz="0" w:space="0" w:color="auto"/>
        <w:right w:val="none" w:sz="0" w:space="0" w:color="auto"/>
      </w:divBdr>
    </w:div>
    <w:div w:id="693653704">
      <w:bodyDiv w:val="1"/>
      <w:marLeft w:val="0"/>
      <w:marRight w:val="0"/>
      <w:marTop w:val="0"/>
      <w:marBottom w:val="0"/>
      <w:divBdr>
        <w:top w:val="none" w:sz="0" w:space="0" w:color="auto"/>
        <w:left w:val="none" w:sz="0" w:space="0" w:color="auto"/>
        <w:bottom w:val="none" w:sz="0" w:space="0" w:color="auto"/>
        <w:right w:val="none" w:sz="0" w:space="0" w:color="auto"/>
      </w:divBdr>
    </w:div>
    <w:div w:id="694841599">
      <w:bodyDiv w:val="1"/>
      <w:marLeft w:val="0"/>
      <w:marRight w:val="0"/>
      <w:marTop w:val="0"/>
      <w:marBottom w:val="0"/>
      <w:divBdr>
        <w:top w:val="none" w:sz="0" w:space="0" w:color="auto"/>
        <w:left w:val="none" w:sz="0" w:space="0" w:color="auto"/>
        <w:bottom w:val="none" w:sz="0" w:space="0" w:color="auto"/>
        <w:right w:val="none" w:sz="0" w:space="0" w:color="auto"/>
      </w:divBdr>
    </w:div>
    <w:div w:id="695230343">
      <w:bodyDiv w:val="1"/>
      <w:marLeft w:val="0"/>
      <w:marRight w:val="0"/>
      <w:marTop w:val="0"/>
      <w:marBottom w:val="0"/>
      <w:divBdr>
        <w:top w:val="none" w:sz="0" w:space="0" w:color="auto"/>
        <w:left w:val="none" w:sz="0" w:space="0" w:color="auto"/>
        <w:bottom w:val="none" w:sz="0" w:space="0" w:color="auto"/>
        <w:right w:val="none" w:sz="0" w:space="0" w:color="auto"/>
      </w:divBdr>
    </w:div>
    <w:div w:id="695815390">
      <w:bodyDiv w:val="1"/>
      <w:marLeft w:val="0"/>
      <w:marRight w:val="0"/>
      <w:marTop w:val="0"/>
      <w:marBottom w:val="0"/>
      <w:divBdr>
        <w:top w:val="none" w:sz="0" w:space="0" w:color="auto"/>
        <w:left w:val="none" w:sz="0" w:space="0" w:color="auto"/>
        <w:bottom w:val="none" w:sz="0" w:space="0" w:color="auto"/>
        <w:right w:val="none" w:sz="0" w:space="0" w:color="auto"/>
      </w:divBdr>
    </w:div>
    <w:div w:id="696858560">
      <w:bodyDiv w:val="1"/>
      <w:marLeft w:val="0"/>
      <w:marRight w:val="0"/>
      <w:marTop w:val="0"/>
      <w:marBottom w:val="0"/>
      <w:divBdr>
        <w:top w:val="none" w:sz="0" w:space="0" w:color="auto"/>
        <w:left w:val="none" w:sz="0" w:space="0" w:color="auto"/>
        <w:bottom w:val="none" w:sz="0" w:space="0" w:color="auto"/>
        <w:right w:val="none" w:sz="0" w:space="0" w:color="auto"/>
      </w:divBdr>
    </w:div>
    <w:div w:id="698050351">
      <w:bodyDiv w:val="1"/>
      <w:marLeft w:val="0"/>
      <w:marRight w:val="0"/>
      <w:marTop w:val="0"/>
      <w:marBottom w:val="0"/>
      <w:divBdr>
        <w:top w:val="none" w:sz="0" w:space="0" w:color="auto"/>
        <w:left w:val="none" w:sz="0" w:space="0" w:color="auto"/>
        <w:bottom w:val="none" w:sz="0" w:space="0" w:color="auto"/>
        <w:right w:val="none" w:sz="0" w:space="0" w:color="auto"/>
      </w:divBdr>
    </w:div>
    <w:div w:id="700323208">
      <w:bodyDiv w:val="1"/>
      <w:marLeft w:val="0"/>
      <w:marRight w:val="0"/>
      <w:marTop w:val="0"/>
      <w:marBottom w:val="0"/>
      <w:divBdr>
        <w:top w:val="none" w:sz="0" w:space="0" w:color="auto"/>
        <w:left w:val="none" w:sz="0" w:space="0" w:color="auto"/>
        <w:bottom w:val="none" w:sz="0" w:space="0" w:color="auto"/>
        <w:right w:val="none" w:sz="0" w:space="0" w:color="auto"/>
      </w:divBdr>
    </w:div>
    <w:div w:id="701444502">
      <w:bodyDiv w:val="1"/>
      <w:marLeft w:val="0"/>
      <w:marRight w:val="0"/>
      <w:marTop w:val="0"/>
      <w:marBottom w:val="0"/>
      <w:divBdr>
        <w:top w:val="none" w:sz="0" w:space="0" w:color="auto"/>
        <w:left w:val="none" w:sz="0" w:space="0" w:color="auto"/>
        <w:bottom w:val="none" w:sz="0" w:space="0" w:color="auto"/>
        <w:right w:val="none" w:sz="0" w:space="0" w:color="auto"/>
      </w:divBdr>
    </w:div>
    <w:div w:id="706023954">
      <w:bodyDiv w:val="1"/>
      <w:marLeft w:val="0"/>
      <w:marRight w:val="0"/>
      <w:marTop w:val="0"/>
      <w:marBottom w:val="0"/>
      <w:divBdr>
        <w:top w:val="none" w:sz="0" w:space="0" w:color="auto"/>
        <w:left w:val="none" w:sz="0" w:space="0" w:color="auto"/>
        <w:bottom w:val="none" w:sz="0" w:space="0" w:color="auto"/>
        <w:right w:val="none" w:sz="0" w:space="0" w:color="auto"/>
      </w:divBdr>
    </w:div>
    <w:div w:id="706415755">
      <w:bodyDiv w:val="1"/>
      <w:marLeft w:val="0"/>
      <w:marRight w:val="0"/>
      <w:marTop w:val="0"/>
      <w:marBottom w:val="0"/>
      <w:divBdr>
        <w:top w:val="none" w:sz="0" w:space="0" w:color="auto"/>
        <w:left w:val="none" w:sz="0" w:space="0" w:color="auto"/>
        <w:bottom w:val="none" w:sz="0" w:space="0" w:color="auto"/>
        <w:right w:val="none" w:sz="0" w:space="0" w:color="auto"/>
      </w:divBdr>
    </w:div>
    <w:div w:id="707146757">
      <w:bodyDiv w:val="1"/>
      <w:marLeft w:val="0"/>
      <w:marRight w:val="0"/>
      <w:marTop w:val="0"/>
      <w:marBottom w:val="0"/>
      <w:divBdr>
        <w:top w:val="none" w:sz="0" w:space="0" w:color="auto"/>
        <w:left w:val="none" w:sz="0" w:space="0" w:color="auto"/>
        <w:bottom w:val="none" w:sz="0" w:space="0" w:color="auto"/>
        <w:right w:val="none" w:sz="0" w:space="0" w:color="auto"/>
      </w:divBdr>
    </w:div>
    <w:div w:id="709913684">
      <w:bodyDiv w:val="1"/>
      <w:marLeft w:val="0"/>
      <w:marRight w:val="0"/>
      <w:marTop w:val="0"/>
      <w:marBottom w:val="0"/>
      <w:divBdr>
        <w:top w:val="none" w:sz="0" w:space="0" w:color="auto"/>
        <w:left w:val="none" w:sz="0" w:space="0" w:color="auto"/>
        <w:bottom w:val="none" w:sz="0" w:space="0" w:color="auto"/>
        <w:right w:val="none" w:sz="0" w:space="0" w:color="auto"/>
      </w:divBdr>
    </w:div>
    <w:div w:id="711273033">
      <w:bodyDiv w:val="1"/>
      <w:marLeft w:val="0"/>
      <w:marRight w:val="0"/>
      <w:marTop w:val="0"/>
      <w:marBottom w:val="0"/>
      <w:divBdr>
        <w:top w:val="none" w:sz="0" w:space="0" w:color="auto"/>
        <w:left w:val="none" w:sz="0" w:space="0" w:color="auto"/>
        <w:bottom w:val="none" w:sz="0" w:space="0" w:color="auto"/>
        <w:right w:val="none" w:sz="0" w:space="0" w:color="auto"/>
      </w:divBdr>
    </w:div>
    <w:div w:id="713776994">
      <w:bodyDiv w:val="1"/>
      <w:marLeft w:val="0"/>
      <w:marRight w:val="0"/>
      <w:marTop w:val="0"/>
      <w:marBottom w:val="0"/>
      <w:divBdr>
        <w:top w:val="none" w:sz="0" w:space="0" w:color="auto"/>
        <w:left w:val="none" w:sz="0" w:space="0" w:color="auto"/>
        <w:bottom w:val="none" w:sz="0" w:space="0" w:color="auto"/>
        <w:right w:val="none" w:sz="0" w:space="0" w:color="auto"/>
      </w:divBdr>
    </w:div>
    <w:div w:id="714699068">
      <w:bodyDiv w:val="1"/>
      <w:marLeft w:val="0"/>
      <w:marRight w:val="0"/>
      <w:marTop w:val="0"/>
      <w:marBottom w:val="0"/>
      <w:divBdr>
        <w:top w:val="none" w:sz="0" w:space="0" w:color="auto"/>
        <w:left w:val="none" w:sz="0" w:space="0" w:color="auto"/>
        <w:bottom w:val="none" w:sz="0" w:space="0" w:color="auto"/>
        <w:right w:val="none" w:sz="0" w:space="0" w:color="auto"/>
      </w:divBdr>
    </w:div>
    <w:div w:id="715010788">
      <w:bodyDiv w:val="1"/>
      <w:marLeft w:val="0"/>
      <w:marRight w:val="0"/>
      <w:marTop w:val="0"/>
      <w:marBottom w:val="0"/>
      <w:divBdr>
        <w:top w:val="none" w:sz="0" w:space="0" w:color="auto"/>
        <w:left w:val="none" w:sz="0" w:space="0" w:color="auto"/>
        <w:bottom w:val="none" w:sz="0" w:space="0" w:color="auto"/>
        <w:right w:val="none" w:sz="0" w:space="0" w:color="auto"/>
      </w:divBdr>
    </w:div>
    <w:div w:id="715472275">
      <w:bodyDiv w:val="1"/>
      <w:marLeft w:val="0"/>
      <w:marRight w:val="0"/>
      <w:marTop w:val="0"/>
      <w:marBottom w:val="0"/>
      <w:divBdr>
        <w:top w:val="none" w:sz="0" w:space="0" w:color="auto"/>
        <w:left w:val="none" w:sz="0" w:space="0" w:color="auto"/>
        <w:bottom w:val="none" w:sz="0" w:space="0" w:color="auto"/>
        <w:right w:val="none" w:sz="0" w:space="0" w:color="auto"/>
      </w:divBdr>
    </w:div>
    <w:div w:id="716898515">
      <w:bodyDiv w:val="1"/>
      <w:marLeft w:val="0"/>
      <w:marRight w:val="0"/>
      <w:marTop w:val="0"/>
      <w:marBottom w:val="0"/>
      <w:divBdr>
        <w:top w:val="none" w:sz="0" w:space="0" w:color="auto"/>
        <w:left w:val="none" w:sz="0" w:space="0" w:color="auto"/>
        <w:bottom w:val="none" w:sz="0" w:space="0" w:color="auto"/>
        <w:right w:val="none" w:sz="0" w:space="0" w:color="auto"/>
      </w:divBdr>
    </w:div>
    <w:div w:id="718237709">
      <w:bodyDiv w:val="1"/>
      <w:marLeft w:val="0"/>
      <w:marRight w:val="0"/>
      <w:marTop w:val="0"/>
      <w:marBottom w:val="0"/>
      <w:divBdr>
        <w:top w:val="none" w:sz="0" w:space="0" w:color="auto"/>
        <w:left w:val="none" w:sz="0" w:space="0" w:color="auto"/>
        <w:bottom w:val="none" w:sz="0" w:space="0" w:color="auto"/>
        <w:right w:val="none" w:sz="0" w:space="0" w:color="auto"/>
      </w:divBdr>
    </w:div>
    <w:div w:id="718287194">
      <w:bodyDiv w:val="1"/>
      <w:marLeft w:val="0"/>
      <w:marRight w:val="0"/>
      <w:marTop w:val="0"/>
      <w:marBottom w:val="0"/>
      <w:divBdr>
        <w:top w:val="none" w:sz="0" w:space="0" w:color="auto"/>
        <w:left w:val="none" w:sz="0" w:space="0" w:color="auto"/>
        <w:bottom w:val="none" w:sz="0" w:space="0" w:color="auto"/>
        <w:right w:val="none" w:sz="0" w:space="0" w:color="auto"/>
      </w:divBdr>
    </w:div>
    <w:div w:id="718554746">
      <w:bodyDiv w:val="1"/>
      <w:marLeft w:val="0"/>
      <w:marRight w:val="0"/>
      <w:marTop w:val="0"/>
      <w:marBottom w:val="0"/>
      <w:divBdr>
        <w:top w:val="none" w:sz="0" w:space="0" w:color="auto"/>
        <w:left w:val="none" w:sz="0" w:space="0" w:color="auto"/>
        <w:bottom w:val="none" w:sz="0" w:space="0" w:color="auto"/>
        <w:right w:val="none" w:sz="0" w:space="0" w:color="auto"/>
      </w:divBdr>
    </w:div>
    <w:div w:id="719943927">
      <w:bodyDiv w:val="1"/>
      <w:marLeft w:val="0"/>
      <w:marRight w:val="0"/>
      <w:marTop w:val="0"/>
      <w:marBottom w:val="0"/>
      <w:divBdr>
        <w:top w:val="none" w:sz="0" w:space="0" w:color="auto"/>
        <w:left w:val="none" w:sz="0" w:space="0" w:color="auto"/>
        <w:bottom w:val="none" w:sz="0" w:space="0" w:color="auto"/>
        <w:right w:val="none" w:sz="0" w:space="0" w:color="auto"/>
      </w:divBdr>
    </w:div>
    <w:div w:id="721177219">
      <w:bodyDiv w:val="1"/>
      <w:marLeft w:val="0"/>
      <w:marRight w:val="0"/>
      <w:marTop w:val="0"/>
      <w:marBottom w:val="0"/>
      <w:divBdr>
        <w:top w:val="none" w:sz="0" w:space="0" w:color="auto"/>
        <w:left w:val="none" w:sz="0" w:space="0" w:color="auto"/>
        <w:bottom w:val="none" w:sz="0" w:space="0" w:color="auto"/>
        <w:right w:val="none" w:sz="0" w:space="0" w:color="auto"/>
      </w:divBdr>
    </w:div>
    <w:div w:id="723020199">
      <w:bodyDiv w:val="1"/>
      <w:marLeft w:val="0"/>
      <w:marRight w:val="0"/>
      <w:marTop w:val="0"/>
      <w:marBottom w:val="0"/>
      <w:divBdr>
        <w:top w:val="none" w:sz="0" w:space="0" w:color="auto"/>
        <w:left w:val="none" w:sz="0" w:space="0" w:color="auto"/>
        <w:bottom w:val="none" w:sz="0" w:space="0" w:color="auto"/>
        <w:right w:val="none" w:sz="0" w:space="0" w:color="auto"/>
      </w:divBdr>
    </w:div>
    <w:div w:id="724715187">
      <w:bodyDiv w:val="1"/>
      <w:marLeft w:val="0"/>
      <w:marRight w:val="0"/>
      <w:marTop w:val="0"/>
      <w:marBottom w:val="0"/>
      <w:divBdr>
        <w:top w:val="none" w:sz="0" w:space="0" w:color="auto"/>
        <w:left w:val="none" w:sz="0" w:space="0" w:color="auto"/>
        <w:bottom w:val="none" w:sz="0" w:space="0" w:color="auto"/>
        <w:right w:val="none" w:sz="0" w:space="0" w:color="auto"/>
      </w:divBdr>
    </w:div>
    <w:div w:id="730033495">
      <w:bodyDiv w:val="1"/>
      <w:marLeft w:val="0"/>
      <w:marRight w:val="0"/>
      <w:marTop w:val="0"/>
      <w:marBottom w:val="0"/>
      <w:divBdr>
        <w:top w:val="none" w:sz="0" w:space="0" w:color="auto"/>
        <w:left w:val="none" w:sz="0" w:space="0" w:color="auto"/>
        <w:bottom w:val="none" w:sz="0" w:space="0" w:color="auto"/>
        <w:right w:val="none" w:sz="0" w:space="0" w:color="auto"/>
      </w:divBdr>
    </w:div>
    <w:div w:id="731079397">
      <w:bodyDiv w:val="1"/>
      <w:marLeft w:val="0"/>
      <w:marRight w:val="0"/>
      <w:marTop w:val="0"/>
      <w:marBottom w:val="0"/>
      <w:divBdr>
        <w:top w:val="none" w:sz="0" w:space="0" w:color="auto"/>
        <w:left w:val="none" w:sz="0" w:space="0" w:color="auto"/>
        <w:bottom w:val="none" w:sz="0" w:space="0" w:color="auto"/>
        <w:right w:val="none" w:sz="0" w:space="0" w:color="auto"/>
      </w:divBdr>
    </w:div>
    <w:div w:id="731387319">
      <w:bodyDiv w:val="1"/>
      <w:marLeft w:val="0"/>
      <w:marRight w:val="0"/>
      <w:marTop w:val="0"/>
      <w:marBottom w:val="0"/>
      <w:divBdr>
        <w:top w:val="none" w:sz="0" w:space="0" w:color="auto"/>
        <w:left w:val="none" w:sz="0" w:space="0" w:color="auto"/>
        <w:bottom w:val="none" w:sz="0" w:space="0" w:color="auto"/>
        <w:right w:val="none" w:sz="0" w:space="0" w:color="auto"/>
      </w:divBdr>
    </w:div>
    <w:div w:id="732199303">
      <w:bodyDiv w:val="1"/>
      <w:marLeft w:val="0"/>
      <w:marRight w:val="0"/>
      <w:marTop w:val="0"/>
      <w:marBottom w:val="0"/>
      <w:divBdr>
        <w:top w:val="none" w:sz="0" w:space="0" w:color="auto"/>
        <w:left w:val="none" w:sz="0" w:space="0" w:color="auto"/>
        <w:bottom w:val="none" w:sz="0" w:space="0" w:color="auto"/>
        <w:right w:val="none" w:sz="0" w:space="0" w:color="auto"/>
      </w:divBdr>
    </w:div>
    <w:div w:id="732236130">
      <w:bodyDiv w:val="1"/>
      <w:marLeft w:val="0"/>
      <w:marRight w:val="0"/>
      <w:marTop w:val="0"/>
      <w:marBottom w:val="0"/>
      <w:divBdr>
        <w:top w:val="none" w:sz="0" w:space="0" w:color="auto"/>
        <w:left w:val="none" w:sz="0" w:space="0" w:color="auto"/>
        <w:bottom w:val="none" w:sz="0" w:space="0" w:color="auto"/>
        <w:right w:val="none" w:sz="0" w:space="0" w:color="auto"/>
      </w:divBdr>
    </w:div>
    <w:div w:id="734470140">
      <w:bodyDiv w:val="1"/>
      <w:marLeft w:val="0"/>
      <w:marRight w:val="0"/>
      <w:marTop w:val="0"/>
      <w:marBottom w:val="0"/>
      <w:divBdr>
        <w:top w:val="none" w:sz="0" w:space="0" w:color="auto"/>
        <w:left w:val="none" w:sz="0" w:space="0" w:color="auto"/>
        <w:bottom w:val="none" w:sz="0" w:space="0" w:color="auto"/>
        <w:right w:val="none" w:sz="0" w:space="0" w:color="auto"/>
      </w:divBdr>
    </w:div>
    <w:div w:id="735317814">
      <w:bodyDiv w:val="1"/>
      <w:marLeft w:val="0"/>
      <w:marRight w:val="0"/>
      <w:marTop w:val="0"/>
      <w:marBottom w:val="0"/>
      <w:divBdr>
        <w:top w:val="none" w:sz="0" w:space="0" w:color="auto"/>
        <w:left w:val="none" w:sz="0" w:space="0" w:color="auto"/>
        <w:bottom w:val="none" w:sz="0" w:space="0" w:color="auto"/>
        <w:right w:val="none" w:sz="0" w:space="0" w:color="auto"/>
      </w:divBdr>
    </w:div>
    <w:div w:id="737630698">
      <w:bodyDiv w:val="1"/>
      <w:marLeft w:val="0"/>
      <w:marRight w:val="0"/>
      <w:marTop w:val="0"/>
      <w:marBottom w:val="0"/>
      <w:divBdr>
        <w:top w:val="none" w:sz="0" w:space="0" w:color="auto"/>
        <w:left w:val="none" w:sz="0" w:space="0" w:color="auto"/>
        <w:bottom w:val="none" w:sz="0" w:space="0" w:color="auto"/>
        <w:right w:val="none" w:sz="0" w:space="0" w:color="auto"/>
      </w:divBdr>
    </w:div>
    <w:div w:id="742024193">
      <w:bodyDiv w:val="1"/>
      <w:marLeft w:val="0"/>
      <w:marRight w:val="0"/>
      <w:marTop w:val="0"/>
      <w:marBottom w:val="0"/>
      <w:divBdr>
        <w:top w:val="none" w:sz="0" w:space="0" w:color="auto"/>
        <w:left w:val="none" w:sz="0" w:space="0" w:color="auto"/>
        <w:bottom w:val="none" w:sz="0" w:space="0" w:color="auto"/>
        <w:right w:val="none" w:sz="0" w:space="0" w:color="auto"/>
      </w:divBdr>
    </w:div>
    <w:div w:id="743527294">
      <w:bodyDiv w:val="1"/>
      <w:marLeft w:val="0"/>
      <w:marRight w:val="0"/>
      <w:marTop w:val="0"/>
      <w:marBottom w:val="0"/>
      <w:divBdr>
        <w:top w:val="none" w:sz="0" w:space="0" w:color="auto"/>
        <w:left w:val="none" w:sz="0" w:space="0" w:color="auto"/>
        <w:bottom w:val="none" w:sz="0" w:space="0" w:color="auto"/>
        <w:right w:val="none" w:sz="0" w:space="0" w:color="auto"/>
      </w:divBdr>
    </w:div>
    <w:div w:id="743914067">
      <w:bodyDiv w:val="1"/>
      <w:marLeft w:val="0"/>
      <w:marRight w:val="0"/>
      <w:marTop w:val="0"/>
      <w:marBottom w:val="0"/>
      <w:divBdr>
        <w:top w:val="none" w:sz="0" w:space="0" w:color="auto"/>
        <w:left w:val="none" w:sz="0" w:space="0" w:color="auto"/>
        <w:bottom w:val="none" w:sz="0" w:space="0" w:color="auto"/>
        <w:right w:val="none" w:sz="0" w:space="0" w:color="auto"/>
      </w:divBdr>
    </w:div>
    <w:div w:id="744763522">
      <w:bodyDiv w:val="1"/>
      <w:marLeft w:val="0"/>
      <w:marRight w:val="0"/>
      <w:marTop w:val="0"/>
      <w:marBottom w:val="0"/>
      <w:divBdr>
        <w:top w:val="none" w:sz="0" w:space="0" w:color="auto"/>
        <w:left w:val="none" w:sz="0" w:space="0" w:color="auto"/>
        <w:bottom w:val="none" w:sz="0" w:space="0" w:color="auto"/>
        <w:right w:val="none" w:sz="0" w:space="0" w:color="auto"/>
      </w:divBdr>
    </w:div>
    <w:div w:id="744885247">
      <w:bodyDiv w:val="1"/>
      <w:marLeft w:val="0"/>
      <w:marRight w:val="0"/>
      <w:marTop w:val="0"/>
      <w:marBottom w:val="0"/>
      <w:divBdr>
        <w:top w:val="none" w:sz="0" w:space="0" w:color="auto"/>
        <w:left w:val="none" w:sz="0" w:space="0" w:color="auto"/>
        <w:bottom w:val="none" w:sz="0" w:space="0" w:color="auto"/>
        <w:right w:val="none" w:sz="0" w:space="0" w:color="auto"/>
      </w:divBdr>
    </w:div>
    <w:div w:id="744954639">
      <w:bodyDiv w:val="1"/>
      <w:marLeft w:val="0"/>
      <w:marRight w:val="0"/>
      <w:marTop w:val="0"/>
      <w:marBottom w:val="0"/>
      <w:divBdr>
        <w:top w:val="none" w:sz="0" w:space="0" w:color="auto"/>
        <w:left w:val="none" w:sz="0" w:space="0" w:color="auto"/>
        <w:bottom w:val="none" w:sz="0" w:space="0" w:color="auto"/>
        <w:right w:val="none" w:sz="0" w:space="0" w:color="auto"/>
      </w:divBdr>
    </w:div>
    <w:div w:id="745422367">
      <w:bodyDiv w:val="1"/>
      <w:marLeft w:val="0"/>
      <w:marRight w:val="0"/>
      <w:marTop w:val="0"/>
      <w:marBottom w:val="0"/>
      <w:divBdr>
        <w:top w:val="none" w:sz="0" w:space="0" w:color="auto"/>
        <w:left w:val="none" w:sz="0" w:space="0" w:color="auto"/>
        <w:bottom w:val="none" w:sz="0" w:space="0" w:color="auto"/>
        <w:right w:val="none" w:sz="0" w:space="0" w:color="auto"/>
      </w:divBdr>
    </w:div>
    <w:div w:id="747576013">
      <w:bodyDiv w:val="1"/>
      <w:marLeft w:val="0"/>
      <w:marRight w:val="0"/>
      <w:marTop w:val="0"/>
      <w:marBottom w:val="0"/>
      <w:divBdr>
        <w:top w:val="none" w:sz="0" w:space="0" w:color="auto"/>
        <w:left w:val="none" w:sz="0" w:space="0" w:color="auto"/>
        <w:bottom w:val="none" w:sz="0" w:space="0" w:color="auto"/>
        <w:right w:val="none" w:sz="0" w:space="0" w:color="auto"/>
      </w:divBdr>
    </w:div>
    <w:div w:id="749043576">
      <w:bodyDiv w:val="1"/>
      <w:marLeft w:val="0"/>
      <w:marRight w:val="0"/>
      <w:marTop w:val="0"/>
      <w:marBottom w:val="0"/>
      <w:divBdr>
        <w:top w:val="none" w:sz="0" w:space="0" w:color="auto"/>
        <w:left w:val="none" w:sz="0" w:space="0" w:color="auto"/>
        <w:bottom w:val="none" w:sz="0" w:space="0" w:color="auto"/>
        <w:right w:val="none" w:sz="0" w:space="0" w:color="auto"/>
      </w:divBdr>
    </w:div>
    <w:div w:id="752973421">
      <w:bodyDiv w:val="1"/>
      <w:marLeft w:val="0"/>
      <w:marRight w:val="0"/>
      <w:marTop w:val="0"/>
      <w:marBottom w:val="0"/>
      <w:divBdr>
        <w:top w:val="none" w:sz="0" w:space="0" w:color="auto"/>
        <w:left w:val="none" w:sz="0" w:space="0" w:color="auto"/>
        <w:bottom w:val="none" w:sz="0" w:space="0" w:color="auto"/>
        <w:right w:val="none" w:sz="0" w:space="0" w:color="auto"/>
      </w:divBdr>
    </w:div>
    <w:div w:id="753937444">
      <w:bodyDiv w:val="1"/>
      <w:marLeft w:val="0"/>
      <w:marRight w:val="0"/>
      <w:marTop w:val="0"/>
      <w:marBottom w:val="0"/>
      <w:divBdr>
        <w:top w:val="none" w:sz="0" w:space="0" w:color="auto"/>
        <w:left w:val="none" w:sz="0" w:space="0" w:color="auto"/>
        <w:bottom w:val="none" w:sz="0" w:space="0" w:color="auto"/>
        <w:right w:val="none" w:sz="0" w:space="0" w:color="auto"/>
      </w:divBdr>
      <w:divsChild>
        <w:div w:id="1267888025">
          <w:marLeft w:val="0"/>
          <w:marRight w:val="0"/>
          <w:marTop w:val="0"/>
          <w:marBottom w:val="0"/>
          <w:divBdr>
            <w:top w:val="none" w:sz="0" w:space="0" w:color="auto"/>
            <w:left w:val="none" w:sz="0" w:space="0" w:color="auto"/>
            <w:bottom w:val="none" w:sz="0" w:space="0" w:color="auto"/>
            <w:right w:val="none" w:sz="0" w:space="0" w:color="auto"/>
          </w:divBdr>
        </w:div>
        <w:div w:id="1727875221">
          <w:marLeft w:val="0"/>
          <w:marRight w:val="0"/>
          <w:marTop w:val="0"/>
          <w:marBottom w:val="0"/>
          <w:divBdr>
            <w:top w:val="none" w:sz="0" w:space="0" w:color="auto"/>
            <w:left w:val="none" w:sz="0" w:space="0" w:color="auto"/>
            <w:bottom w:val="none" w:sz="0" w:space="0" w:color="auto"/>
            <w:right w:val="none" w:sz="0" w:space="0" w:color="auto"/>
          </w:divBdr>
        </w:div>
        <w:div w:id="377512116">
          <w:marLeft w:val="0"/>
          <w:marRight w:val="0"/>
          <w:marTop w:val="0"/>
          <w:marBottom w:val="0"/>
          <w:divBdr>
            <w:top w:val="none" w:sz="0" w:space="0" w:color="auto"/>
            <w:left w:val="none" w:sz="0" w:space="0" w:color="auto"/>
            <w:bottom w:val="none" w:sz="0" w:space="0" w:color="auto"/>
            <w:right w:val="none" w:sz="0" w:space="0" w:color="auto"/>
          </w:divBdr>
        </w:div>
        <w:div w:id="2068987592">
          <w:marLeft w:val="0"/>
          <w:marRight w:val="0"/>
          <w:marTop w:val="0"/>
          <w:marBottom w:val="0"/>
          <w:divBdr>
            <w:top w:val="none" w:sz="0" w:space="0" w:color="auto"/>
            <w:left w:val="none" w:sz="0" w:space="0" w:color="auto"/>
            <w:bottom w:val="none" w:sz="0" w:space="0" w:color="auto"/>
            <w:right w:val="none" w:sz="0" w:space="0" w:color="auto"/>
          </w:divBdr>
        </w:div>
        <w:div w:id="642463439">
          <w:marLeft w:val="0"/>
          <w:marRight w:val="0"/>
          <w:marTop w:val="0"/>
          <w:marBottom w:val="0"/>
          <w:divBdr>
            <w:top w:val="none" w:sz="0" w:space="0" w:color="auto"/>
            <w:left w:val="none" w:sz="0" w:space="0" w:color="auto"/>
            <w:bottom w:val="none" w:sz="0" w:space="0" w:color="auto"/>
            <w:right w:val="none" w:sz="0" w:space="0" w:color="auto"/>
          </w:divBdr>
        </w:div>
        <w:div w:id="698823207">
          <w:marLeft w:val="0"/>
          <w:marRight w:val="0"/>
          <w:marTop w:val="0"/>
          <w:marBottom w:val="0"/>
          <w:divBdr>
            <w:top w:val="none" w:sz="0" w:space="0" w:color="auto"/>
            <w:left w:val="none" w:sz="0" w:space="0" w:color="auto"/>
            <w:bottom w:val="none" w:sz="0" w:space="0" w:color="auto"/>
            <w:right w:val="none" w:sz="0" w:space="0" w:color="auto"/>
          </w:divBdr>
        </w:div>
        <w:div w:id="703868995">
          <w:marLeft w:val="0"/>
          <w:marRight w:val="0"/>
          <w:marTop w:val="0"/>
          <w:marBottom w:val="0"/>
          <w:divBdr>
            <w:top w:val="none" w:sz="0" w:space="0" w:color="auto"/>
            <w:left w:val="none" w:sz="0" w:space="0" w:color="auto"/>
            <w:bottom w:val="none" w:sz="0" w:space="0" w:color="auto"/>
            <w:right w:val="none" w:sz="0" w:space="0" w:color="auto"/>
          </w:divBdr>
        </w:div>
        <w:div w:id="164365806">
          <w:marLeft w:val="0"/>
          <w:marRight w:val="0"/>
          <w:marTop w:val="0"/>
          <w:marBottom w:val="0"/>
          <w:divBdr>
            <w:top w:val="none" w:sz="0" w:space="0" w:color="auto"/>
            <w:left w:val="none" w:sz="0" w:space="0" w:color="auto"/>
            <w:bottom w:val="none" w:sz="0" w:space="0" w:color="auto"/>
            <w:right w:val="none" w:sz="0" w:space="0" w:color="auto"/>
          </w:divBdr>
        </w:div>
        <w:div w:id="41448012">
          <w:marLeft w:val="0"/>
          <w:marRight w:val="0"/>
          <w:marTop w:val="0"/>
          <w:marBottom w:val="0"/>
          <w:divBdr>
            <w:top w:val="none" w:sz="0" w:space="0" w:color="auto"/>
            <w:left w:val="none" w:sz="0" w:space="0" w:color="auto"/>
            <w:bottom w:val="none" w:sz="0" w:space="0" w:color="auto"/>
            <w:right w:val="none" w:sz="0" w:space="0" w:color="auto"/>
          </w:divBdr>
        </w:div>
        <w:div w:id="2066828817">
          <w:marLeft w:val="0"/>
          <w:marRight w:val="0"/>
          <w:marTop w:val="0"/>
          <w:marBottom w:val="0"/>
          <w:divBdr>
            <w:top w:val="none" w:sz="0" w:space="0" w:color="auto"/>
            <w:left w:val="none" w:sz="0" w:space="0" w:color="auto"/>
            <w:bottom w:val="none" w:sz="0" w:space="0" w:color="auto"/>
            <w:right w:val="none" w:sz="0" w:space="0" w:color="auto"/>
          </w:divBdr>
          <w:divsChild>
            <w:div w:id="2064058198">
              <w:marLeft w:val="-75"/>
              <w:marRight w:val="0"/>
              <w:marTop w:val="30"/>
              <w:marBottom w:val="30"/>
              <w:divBdr>
                <w:top w:val="none" w:sz="0" w:space="0" w:color="auto"/>
                <w:left w:val="none" w:sz="0" w:space="0" w:color="auto"/>
                <w:bottom w:val="none" w:sz="0" w:space="0" w:color="auto"/>
                <w:right w:val="none" w:sz="0" w:space="0" w:color="auto"/>
              </w:divBdr>
              <w:divsChild>
                <w:div w:id="321931907">
                  <w:marLeft w:val="0"/>
                  <w:marRight w:val="0"/>
                  <w:marTop w:val="0"/>
                  <w:marBottom w:val="0"/>
                  <w:divBdr>
                    <w:top w:val="none" w:sz="0" w:space="0" w:color="auto"/>
                    <w:left w:val="none" w:sz="0" w:space="0" w:color="auto"/>
                    <w:bottom w:val="none" w:sz="0" w:space="0" w:color="auto"/>
                    <w:right w:val="none" w:sz="0" w:space="0" w:color="auto"/>
                  </w:divBdr>
                  <w:divsChild>
                    <w:div w:id="1711302820">
                      <w:marLeft w:val="0"/>
                      <w:marRight w:val="0"/>
                      <w:marTop w:val="0"/>
                      <w:marBottom w:val="0"/>
                      <w:divBdr>
                        <w:top w:val="none" w:sz="0" w:space="0" w:color="auto"/>
                        <w:left w:val="none" w:sz="0" w:space="0" w:color="auto"/>
                        <w:bottom w:val="none" w:sz="0" w:space="0" w:color="auto"/>
                        <w:right w:val="none" w:sz="0" w:space="0" w:color="auto"/>
                      </w:divBdr>
                    </w:div>
                  </w:divsChild>
                </w:div>
                <w:div w:id="221059015">
                  <w:marLeft w:val="0"/>
                  <w:marRight w:val="0"/>
                  <w:marTop w:val="0"/>
                  <w:marBottom w:val="0"/>
                  <w:divBdr>
                    <w:top w:val="none" w:sz="0" w:space="0" w:color="auto"/>
                    <w:left w:val="none" w:sz="0" w:space="0" w:color="auto"/>
                    <w:bottom w:val="none" w:sz="0" w:space="0" w:color="auto"/>
                    <w:right w:val="none" w:sz="0" w:space="0" w:color="auto"/>
                  </w:divBdr>
                  <w:divsChild>
                    <w:div w:id="642928549">
                      <w:marLeft w:val="0"/>
                      <w:marRight w:val="0"/>
                      <w:marTop w:val="0"/>
                      <w:marBottom w:val="0"/>
                      <w:divBdr>
                        <w:top w:val="none" w:sz="0" w:space="0" w:color="auto"/>
                        <w:left w:val="none" w:sz="0" w:space="0" w:color="auto"/>
                        <w:bottom w:val="none" w:sz="0" w:space="0" w:color="auto"/>
                        <w:right w:val="none" w:sz="0" w:space="0" w:color="auto"/>
                      </w:divBdr>
                    </w:div>
                  </w:divsChild>
                </w:div>
                <w:div w:id="1759063366">
                  <w:marLeft w:val="0"/>
                  <w:marRight w:val="0"/>
                  <w:marTop w:val="0"/>
                  <w:marBottom w:val="0"/>
                  <w:divBdr>
                    <w:top w:val="none" w:sz="0" w:space="0" w:color="auto"/>
                    <w:left w:val="none" w:sz="0" w:space="0" w:color="auto"/>
                    <w:bottom w:val="none" w:sz="0" w:space="0" w:color="auto"/>
                    <w:right w:val="none" w:sz="0" w:space="0" w:color="auto"/>
                  </w:divBdr>
                  <w:divsChild>
                    <w:div w:id="1117217541">
                      <w:marLeft w:val="0"/>
                      <w:marRight w:val="0"/>
                      <w:marTop w:val="0"/>
                      <w:marBottom w:val="0"/>
                      <w:divBdr>
                        <w:top w:val="none" w:sz="0" w:space="0" w:color="auto"/>
                        <w:left w:val="none" w:sz="0" w:space="0" w:color="auto"/>
                        <w:bottom w:val="none" w:sz="0" w:space="0" w:color="auto"/>
                        <w:right w:val="none" w:sz="0" w:space="0" w:color="auto"/>
                      </w:divBdr>
                    </w:div>
                  </w:divsChild>
                </w:div>
                <w:div w:id="572855548">
                  <w:marLeft w:val="0"/>
                  <w:marRight w:val="0"/>
                  <w:marTop w:val="0"/>
                  <w:marBottom w:val="0"/>
                  <w:divBdr>
                    <w:top w:val="none" w:sz="0" w:space="0" w:color="auto"/>
                    <w:left w:val="none" w:sz="0" w:space="0" w:color="auto"/>
                    <w:bottom w:val="none" w:sz="0" w:space="0" w:color="auto"/>
                    <w:right w:val="none" w:sz="0" w:space="0" w:color="auto"/>
                  </w:divBdr>
                  <w:divsChild>
                    <w:div w:id="1797917434">
                      <w:marLeft w:val="0"/>
                      <w:marRight w:val="0"/>
                      <w:marTop w:val="0"/>
                      <w:marBottom w:val="0"/>
                      <w:divBdr>
                        <w:top w:val="none" w:sz="0" w:space="0" w:color="auto"/>
                        <w:left w:val="none" w:sz="0" w:space="0" w:color="auto"/>
                        <w:bottom w:val="none" w:sz="0" w:space="0" w:color="auto"/>
                        <w:right w:val="none" w:sz="0" w:space="0" w:color="auto"/>
                      </w:divBdr>
                    </w:div>
                  </w:divsChild>
                </w:div>
                <w:div w:id="52436581">
                  <w:marLeft w:val="0"/>
                  <w:marRight w:val="0"/>
                  <w:marTop w:val="0"/>
                  <w:marBottom w:val="0"/>
                  <w:divBdr>
                    <w:top w:val="none" w:sz="0" w:space="0" w:color="auto"/>
                    <w:left w:val="none" w:sz="0" w:space="0" w:color="auto"/>
                    <w:bottom w:val="none" w:sz="0" w:space="0" w:color="auto"/>
                    <w:right w:val="none" w:sz="0" w:space="0" w:color="auto"/>
                  </w:divBdr>
                  <w:divsChild>
                    <w:div w:id="585379673">
                      <w:marLeft w:val="0"/>
                      <w:marRight w:val="0"/>
                      <w:marTop w:val="0"/>
                      <w:marBottom w:val="0"/>
                      <w:divBdr>
                        <w:top w:val="none" w:sz="0" w:space="0" w:color="auto"/>
                        <w:left w:val="none" w:sz="0" w:space="0" w:color="auto"/>
                        <w:bottom w:val="none" w:sz="0" w:space="0" w:color="auto"/>
                        <w:right w:val="none" w:sz="0" w:space="0" w:color="auto"/>
                      </w:divBdr>
                    </w:div>
                  </w:divsChild>
                </w:div>
                <w:div w:id="1498304171">
                  <w:marLeft w:val="0"/>
                  <w:marRight w:val="0"/>
                  <w:marTop w:val="0"/>
                  <w:marBottom w:val="0"/>
                  <w:divBdr>
                    <w:top w:val="none" w:sz="0" w:space="0" w:color="auto"/>
                    <w:left w:val="none" w:sz="0" w:space="0" w:color="auto"/>
                    <w:bottom w:val="none" w:sz="0" w:space="0" w:color="auto"/>
                    <w:right w:val="none" w:sz="0" w:space="0" w:color="auto"/>
                  </w:divBdr>
                  <w:divsChild>
                    <w:div w:id="703411449">
                      <w:marLeft w:val="0"/>
                      <w:marRight w:val="0"/>
                      <w:marTop w:val="0"/>
                      <w:marBottom w:val="0"/>
                      <w:divBdr>
                        <w:top w:val="none" w:sz="0" w:space="0" w:color="auto"/>
                        <w:left w:val="none" w:sz="0" w:space="0" w:color="auto"/>
                        <w:bottom w:val="none" w:sz="0" w:space="0" w:color="auto"/>
                        <w:right w:val="none" w:sz="0" w:space="0" w:color="auto"/>
                      </w:divBdr>
                    </w:div>
                  </w:divsChild>
                </w:div>
                <w:div w:id="179661411">
                  <w:marLeft w:val="0"/>
                  <w:marRight w:val="0"/>
                  <w:marTop w:val="0"/>
                  <w:marBottom w:val="0"/>
                  <w:divBdr>
                    <w:top w:val="none" w:sz="0" w:space="0" w:color="auto"/>
                    <w:left w:val="none" w:sz="0" w:space="0" w:color="auto"/>
                    <w:bottom w:val="none" w:sz="0" w:space="0" w:color="auto"/>
                    <w:right w:val="none" w:sz="0" w:space="0" w:color="auto"/>
                  </w:divBdr>
                  <w:divsChild>
                    <w:div w:id="680205494">
                      <w:marLeft w:val="0"/>
                      <w:marRight w:val="0"/>
                      <w:marTop w:val="0"/>
                      <w:marBottom w:val="0"/>
                      <w:divBdr>
                        <w:top w:val="none" w:sz="0" w:space="0" w:color="auto"/>
                        <w:left w:val="none" w:sz="0" w:space="0" w:color="auto"/>
                        <w:bottom w:val="none" w:sz="0" w:space="0" w:color="auto"/>
                        <w:right w:val="none" w:sz="0" w:space="0" w:color="auto"/>
                      </w:divBdr>
                    </w:div>
                  </w:divsChild>
                </w:div>
                <w:div w:id="176970331">
                  <w:marLeft w:val="0"/>
                  <w:marRight w:val="0"/>
                  <w:marTop w:val="0"/>
                  <w:marBottom w:val="0"/>
                  <w:divBdr>
                    <w:top w:val="none" w:sz="0" w:space="0" w:color="auto"/>
                    <w:left w:val="none" w:sz="0" w:space="0" w:color="auto"/>
                    <w:bottom w:val="none" w:sz="0" w:space="0" w:color="auto"/>
                    <w:right w:val="none" w:sz="0" w:space="0" w:color="auto"/>
                  </w:divBdr>
                  <w:divsChild>
                    <w:div w:id="267275443">
                      <w:marLeft w:val="0"/>
                      <w:marRight w:val="0"/>
                      <w:marTop w:val="0"/>
                      <w:marBottom w:val="0"/>
                      <w:divBdr>
                        <w:top w:val="none" w:sz="0" w:space="0" w:color="auto"/>
                        <w:left w:val="none" w:sz="0" w:space="0" w:color="auto"/>
                        <w:bottom w:val="none" w:sz="0" w:space="0" w:color="auto"/>
                        <w:right w:val="none" w:sz="0" w:space="0" w:color="auto"/>
                      </w:divBdr>
                    </w:div>
                  </w:divsChild>
                </w:div>
                <w:div w:id="726075511">
                  <w:marLeft w:val="0"/>
                  <w:marRight w:val="0"/>
                  <w:marTop w:val="0"/>
                  <w:marBottom w:val="0"/>
                  <w:divBdr>
                    <w:top w:val="none" w:sz="0" w:space="0" w:color="auto"/>
                    <w:left w:val="none" w:sz="0" w:space="0" w:color="auto"/>
                    <w:bottom w:val="none" w:sz="0" w:space="0" w:color="auto"/>
                    <w:right w:val="none" w:sz="0" w:space="0" w:color="auto"/>
                  </w:divBdr>
                  <w:divsChild>
                    <w:div w:id="1764180577">
                      <w:marLeft w:val="0"/>
                      <w:marRight w:val="0"/>
                      <w:marTop w:val="0"/>
                      <w:marBottom w:val="0"/>
                      <w:divBdr>
                        <w:top w:val="none" w:sz="0" w:space="0" w:color="auto"/>
                        <w:left w:val="none" w:sz="0" w:space="0" w:color="auto"/>
                        <w:bottom w:val="none" w:sz="0" w:space="0" w:color="auto"/>
                        <w:right w:val="none" w:sz="0" w:space="0" w:color="auto"/>
                      </w:divBdr>
                    </w:div>
                  </w:divsChild>
                </w:div>
                <w:div w:id="496382042">
                  <w:marLeft w:val="0"/>
                  <w:marRight w:val="0"/>
                  <w:marTop w:val="0"/>
                  <w:marBottom w:val="0"/>
                  <w:divBdr>
                    <w:top w:val="none" w:sz="0" w:space="0" w:color="auto"/>
                    <w:left w:val="none" w:sz="0" w:space="0" w:color="auto"/>
                    <w:bottom w:val="none" w:sz="0" w:space="0" w:color="auto"/>
                    <w:right w:val="none" w:sz="0" w:space="0" w:color="auto"/>
                  </w:divBdr>
                  <w:divsChild>
                    <w:div w:id="924999447">
                      <w:marLeft w:val="0"/>
                      <w:marRight w:val="0"/>
                      <w:marTop w:val="0"/>
                      <w:marBottom w:val="0"/>
                      <w:divBdr>
                        <w:top w:val="none" w:sz="0" w:space="0" w:color="auto"/>
                        <w:left w:val="none" w:sz="0" w:space="0" w:color="auto"/>
                        <w:bottom w:val="none" w:sz="0" w:space="0" w:color="auto"/>
                        <w:right w:val="none" w:sz="0" w:space="0" w:color="auto"/>
                      </w:divBdr>
                    </w:div>
                  </w:divsChild>
                </w:div>
                <w:div w:id="1165706817">
                  <w:marLeft w:val="0"/>
                  <w:marRight w:val="0"/>
                  <w:marTop w:val="0"/>
                  <w:marBottom w:val="0"/>
                  <w:divBdr>
                    <w:top w:val="none" w:sz="0" w:space="0" w:color="auto"/>
                    <w:left w:val="none" w:sz="0" w:space="0" w:color="auto"/>
                    <w:bottom w:val="none" w:sz="0" w:space="0" w:color="auto"/>
                    <w:right w:val="none" w:sz="0" w:space="0" w:color="auto"/>
                  </w:divBdr>
                  <w:divsChild>
                    <w:div w:id="244802762">
                      <w:marLeft w:val="0"/>
                      <w:marRight w:val="0"/>
                      <w:marTop w:val="0"/>
                      <w:marBottom w:val="0"/>
                      <w:divBdr>
                        <w:top w:val="none" w:sz="0" w:space="0" w:color="auto"/>
                        <w:left w:val="none" w:sz="0" w:space="0" w:color="auto"/>
                        <w:bottom w:val="none" w:sz="0" w:space="0" w:color="auto"/>
                        <w:right w:val="none" w:sz="0" w:space="0" w:color="auto"/>
                      </w:divBdr>
                    </w:div>
                  </w:divsChild>
                </w:div>
                <w:div w:id="1741708596">
                  <w:marLeft w:val="0"/>
                  <w:marRight w:val="0"/>
                  <w:marTop w:val="0"/>
                  <w:marBottom w:val="0"/>
                  <w:divBdr>
                    <w:top w:val="none" w:sz="0" w:space="0" w:color="auto"/>
                    <w:left w:val="none" w:sz="0" w:space="0" w:color="auto"/>
                    <w:bottom w:val="none" w:sz="0" w:space="0" w:color="auto"/>
                    <w:right w:val="none" w:sz="0" w:space="0" w:color="auto"/>
                  </w:divBdr>
                  <w:divsChild>
                    <w:div w:id="1047995157">
                      <w:marLeft w:val="0"/>
                      <w:marRight w:val="0"/>
                      <w:marTop w:val="0"/>
                      <w:marBottom w:val="0"/>
                      <w:divBdr>
                        <w:top w:val="none" w:sz="0" w:space="0" w:color="auto"/>
                        <w:left w:val="none" w:sz="0" w:space="0" w:color="auto"/>
                        <w:bottom w:val="none" w:sz="0" w:space="0" w:color="auto"/>
                        <w:right w:val="none" w:sz="0" w:space="0" w:color="auto"/>
                      </w:divBdr>
                    </w:div>
                  </w:divsChild>
                </w:div>
                <w:div w:id="901332667">
                  <w:marLeft w:val="0"/>
                  <w:marRight w:val="0"/>
                  <w:marTop w:val="0"/>
                  <w:marBottom w:val="0"/>
                  <w:divBdr>
                    <w:top w:val="none" w:sz="0" w:space="0" w:color="auto"/>
                    <w:left w:val="none" w:sz="0" w:space="0" w:color="auto"/>
                    <w:bottom w:val="none" w:sz="0" w:space="0" w:color="auto"/>
                    <w:right w:val="none" w:sz="0" w:space="0" w:color="auto"/>
                  </w:divBdr>
                  <w:divsChild>
                    <w:div w:id="1121923904">
                      <w:marLeft w:val="0"/>
                      <w:marRight w:val="0"/>
                      <w:marTop w:val="0"/>
                      <w:marBottom w:val="0"/>
                      <w:divBdr>
                        <w:top w:val="none" w:sz="0" w:space="0" w:color="auto"/>
                        <w:left w:val="none" w:sz="0" w:space="0" w:color="auto"/>
                        <w:bottom w:val="none" w:sz="0" w:space="0" w:color="auto"/>
                        <w:right w:val="none" w:sz="0" w:space="0" w:color="auto"/>
                      </w:divBdr>
                    </w:div>
                  </w:divsChild>
                </w:div>
                <w:div w:id="4985882">
                  <w:marLeft w:val="0"/>
                  <w:marRight w:val="0"/>
                  <w:marTop w:val="0"/>
                  <w:marBottom w:val="0"/>
                  <w:divBdr>
                    <w:top w:val="none" w:sz="0" w:space="0" w:color="auto"/>
                    <w:left w:val="none" w:sz="0" w:space="0" w:color="auto"/>
                    <w:bottom w:val="none" w:sz="0" w:space="0" w:color="auto"/>
                    <w:right w:val="none" w:sz="0" w:space="0" w:color="auto"/>
                  </w:divBdr>
                  <w:divsChild>
                    <w:div w:id="740060978">
                      <w:marLeft w:val="0"/>
                      <w:marRight w:val="0"/>
                      <w:marTop w:val="0"/>
                      <w:marBottom w:val="0"/>
                      <w:divBdr>
                        <w:top w:val="none" w:sz="0" w:space="0" w:color="auto"/>
                        <w:left w:val="none" w:sz="0" w:space="0" w:color="auto"/>
                        <w:bottom w:val="none" w:sz="0" w:space="0" w:color="auto"/>
                        <w:right w:val="none" w:sz="0" w:space="0" w:color="auto"/>
                      </w:divBdr>
                    </w:div>
                  </w:divsChild>
                </w:div>
                <w:div w:id="1196892856">
                  <w:marLeft w:val="0"/>
                  <w:marRight w:val="0"/>
                  <w:marTop w:val="0"/>
                  <w:marBottom w:val="0"/>
                  <w:divBdr>
                    <w:top w:val="none" w:sz="0" w:space="0" w:color="auto"/>
                    <w:left w:val="none" w:sz="0" w:space="0" w:color="auto"/>
                    <w:bottom w:val="none" w:sz="0" w:space="0" w:color="auto"/>
                    <w:right w:val="none" w:sz="0" w:space="0" w:color="auto"/>
                  </w:divBdr>
                  <w:divsChild>
                    <w:div w:id="622274101">
                      <w:marLeft w:val="0"/>
                      <w:marRight w:val="0"/>
                      <w:marTop w:val="0"/>
                      <w:marBottom w:val="0"/>
                      <w:divBdr>
                        <w:top w:val="none" w:sz="0" w:space="0" w:color="auto"/>
                        <w:left w:val="none" w:sz="0" w:space="0" w:color="auto"/>
                        <w:bottom w:val="none" w:sz="0" w:space="0" w:color="auto"/>
                        <w:right w:val="none" w:sz="0" w:space="0" w:color="auto"/>
                      </w:divBdr>
                    </w:div>
                  </w:divsChild>
                </w:div>
                <w:div w:id="703944775">
                  <w:marLeft w:val="0"/>
                  <w:marRight w:val="0"/>
                  <w:marTop w:val="0"/>
                  <w:marBottom w:val="0"/>
                  <w:divBdr>
                    <w:top w:val="none" w:sz="0" w:space="0" w:color="auto"/>
                    <w:left w:val="none" w:sz="0" w:space="0" w:color="auto"/>
                    <w:bottom w:val="none" w:sz="0" w:space="0" w:color="auto"/>
                    <w:right w:val="none" w:sz="0" w:space="0" w:color="auto"/>
                  </w:divBdr>
                  <w:divsChild>
                    <w:div w:id="1811901302">
                      <w:marLeft w:val="0"/>
                      <w:marRight w:val="0"/>
                      <w:marTop w:val="0"/>
                      <w:marBottom w:val="0"/>
                      <w:divBdr>
                        <w:top w:val="none" w:sz="0" w:space="0" w:color="auto"/>
                        <w:left w:val="none" w:sz="0" w:space="0" w:color="auto"/>
                        <w:bottom w:val="none" w:sz="0" w:space="0" w:color="auto"/>
                        <w:right w:val="none" w:sz="0" w:space="0" w:color="auto"/>
                      </w:divBdr>
                    </w:div>
                  </w:divsChild>
                </w:div>
                <w:div w:id="1994672137">
                  <w:marLeft w:val="0"/>
                  <w:marRight w:val="0"/>
                  <w:marTop w:val="0"/>
                  <w:marBottom w:val="0"/>
                  <w:divBdr>
                    <w:top w:val="none" w:sz="0" w:space="0" w:color="auto"/>
                    <w:left w:val="none" w:sz="0" w:space="0" w:color="auto"/>
                    <w:bottom w:val="none" w:sz="0" w:space="0" w:color="auto"/>
                    <w:right w:val="none" w:sz="0" w:space="0" w:color="auto"/>
                  </w:divBdr>
                  <w:divsChild>
                    <w:div w:id="1244220978">
                      <w:marLeft w:val="0"/>
                      <w:marRight w:val="0"/>
                      <w:marTop w:val="0"/>
                      <w:marBottom w:val="0"/>
                      <w:divBdr>
                        <w:top w:val="none" w:sz="0" w:space="0" w:color="auto"/>
                        <w:left w:val="none" w:sz="0" w:space="0" w:color="auto"/>
                        <w:bottom w:val="none" w:sz="0" w:space="0" w:color="auto"/>
                        <w:right w:val="none" w:sz="0" w:space="0" w:color="auto"/>
                      </w:divBdr>
                    </w:div>
                  </w:divsChild>
                </w:div>
                <w:div w:id="445469467">
                  <w:marLeft w:val="0"/>
                  <w:marRight w:val="0"/>
                  <w:marTop w:val="0"/>
                  <w:marBottom w:val="0"/>
                  <w:divBdr>
                    <w:top w:val="none" w:sz="0" w:space="0" w:color="auto"/>
                    <w:left w:val="none" w:sz="0" w:space="0" w:color="auto"/>
                    <w:bottom w:val="none" w:sz="0" w:space="0" w:color="auto"/>
                    <w:right w:val="none" w:sz="0" w:space="0" w:color="auto"/>
                  </w:divBdr>
                  <w:divsChild>
                    <w:div w:id="333802831">
                      <w:marLeft w:val="0"/>
                      <w:marRight w:val="0"/>
                      <w:marTop w:val="0"/>
                      <w:marBottom w:val="0"/>
                      <w:divBdr>
                        <w:top w:val="none" w:sz="0" w:space="0" w:color="auto"/>
                        <w:left w:val="none" w:sz="0" w:space="0" w:color="auto"/>
                        <w:bottom w:val="none" w:sz="0" w:space="0" w:color="auto"/>
                        <w:right w:val="none" w:sz="0" w:space="0" w:color="auto"/>
                      </w:divBdr>
                    </w:div>
                  </w:divsChild>
                </w:div>
                <w:div w:id="1136139013">
                  <w:marLeft w:val="0"/>
                  <w:marRight w:val="0"/>
                  <w:marTop w:val="0"/>
                  <w:marBottom w:val="0"/>
                  <w:divBdr>
                    <w:top w:val="none" w:sz="0" w:space="0" w:color="auto"/>
                    <w:left w:val="none" w:sz="0" w:space="0" w:color="auto"/>
                    <w:bottom w:val="none" w:sz="0" w:space="0" w:color="auto"/>
                    <w:right w:val="none" w:sz="0" w:space="0" w:color="auto"/>
                  </w:divBdr>
                  <w:divsChild>
                    <w:div w:id="1341588962">
                      <w:marLeft w:val="0"/>
                      <w:marRight w:val="0"/>
                      <w:marTop w:val="0"/>
                      <w:marBottom w:val="0"/>
                      <w:divBdr>
                        <w:top w:val="none" w:sz="0" w:space="0" w:color="auto"/>
                        <w:left w:val="none" w:sz="0" w:space="0" w:color="auto"/>
                        <w:bottom w:val="none" w:sz="0" w:space="0" w:color="auto"/>
                        <w:right w:val="none" w:sz="0" w:space="0" w:color="auto"/>
                      </w:divBdr>
                    </w:div>
                  </w:divsChild>
                </w:div>
                <w:div w:id="1388914762">
                  <w:marLeft w:val="0"/>
                  <w:marRight w:val="0"/>
                  <w:marTop w:val="0"/>
                  <w:marBottom w:val="0"/>
                  <w:divBdr>
                    <w:top w:val="none" w:sz="0" w:space="0" w:color="auto"/>
                    <w:left w:val="none" w:sz="0" w:space="0" w:color="auto"/>
                    <w:bottom w:val="none" w:sz="0" w:space="0" w:color="auto"/>
                    <w:right w:val="none" w:sz="0" w:space="0" w:color="auto"/>
                  </w:divBdr>
                  <w:divsChild>
                    <w:div w:id="674571175">
                      <w:marLeft w:val="0"/>
                      <w:marRight w:val="0"/>
                      <w:marTop w:val="0"/>
                      <w:marBottom w:val="0"/>
                      <w:divBdr>
                        <w:top w:val="none" w:sz="0" w:space="0" w:color="auto"/>
                        <w:left w:val="none" w:sz="0" w:space="0" w:color="auto"/>
                        <w:bottom w:val="none" w:sz="0" w:space="0" w:color="auto"/>
                        <w:right w:val="none" w:sz="0" w:space="0" w:color="auto"/>
                      </w:divBdr>
                    </w:div>
                  </w:divsChild>
                </w:div>
                <w:div w:id="670374656">
                  <w:marLeft w:val="0"/>
                  <w:marRight w:val="0"/>
                  <w:marTop w:val="0"/>
                  <w:marBottom w:val="0"/>
                  <w:divBdr>
                    <w:top w:val="none" w:sz="0" w:space="0" w:color="auto"/>
                    <w:left w:val="none" w:sz="0" w:space="0" w:color="auto"/>
                    <w:bottom w:val="none" w:sz="0" w:space="0" w:color="auto"/>
                    <w:right w:val="none" w:sz="0" w:space="0" w:color="auto"/>
                  </w:divBdr>
                  <w:divsChild>
                    <w:div w:id="904529064">
                      <w:marLeft w:val="0"/>
                      <w:marRight w:val="0"/>
                      <w:marTop w:val="0"/>
                      <w:marBottom w:val="0"/>
                      <w:divBdr>
                        <w:top w:val="none" w:sz="0" w:space="0" w:color="auto"/>
                        <w:left w:val="none" w:sz="0" w:space="0" w:color="auto"/>
                        <w:bottom w:val="none" w:sz="0" w:space="0" w:color="auto"/>
                        <w:right w:val="none" w:sz="0" w:space="0" w:color="auto"/>
                      </w:divBdr>
                    </w:div>
                  </w:divsChild>
                </w:div>
                <w:div w:id="967859116">
                  <w:marLeft w:val="0"/>
                  <w:marRight w:val="0"/>
                  <w:marTop w:val="0"/>
                  <w:marBottom w:val="0"/>
                  <w:divBdr>
                    <w:top w:val="none" w:sz="0" w:space="0" w:color="auto"/>
                    <w:left w:val="none" w:sz="0" w:space="0" w:color="auto"/>
                    <w:bottom w:val="none" w:sz="0" w:space="0" w:color="auto"/>
                    <w:right w:val="none" w:sz="0" w:space="0" w:color="auto"/>
                  </w:divBdr>
                  <w:divsChild>
                    <w:div w:id="1276254421">
                      <w:marLeft w:val="0"/>
                      <w:marRight w:val="0"/>
                      <w:marTop w:val="0"/>
                      <w:marBottom w:val="0"/>
                      <w:divBdr>
                        <w:top w:val="none" w:sz="0" w:space="0" w:color="auto"/>
                        <w:left w:val="none" w:sz="0" w:space="0" w:color="auto"/>
                        <w:bottom w:val="none" w:sz="0" w:space="0" w:color="auto"/>
                        <w:right w:val="none" w:sz="0" w:space="0" w:color="auto"/>
                      </w:divBdr>
                    </w:div>
                  </w:divsChild>
                </w:div>
                <w:div w:id="2000304889">
                  <w:marLeft w:val="0"/>
                  <w:marRight w:val="0"/>
                  <w:marTop w:val="0"/>
                  <w:marBottom w:val="0"/>
                  <w:divBdr>
                    <w:top w:val="none" w:sz="0" w:space="0" w:color="auto"/>
                    <w:left w:val="none" w:sz="0" w:space="0" w:color="auto"/>
                    <w:bottom w:val="none" w:sz="0" w:space="0" w:color="auto"/>
                    <w:right w:val="none" w:sz="0" w:space="0" w:color="auto"/>
                  </w:divBdr>
                  <w:divsChild>
                    <w:div w:id="1972133164">
                      <w:marLeft w:val="0"/>
                      <w:marRight w:val="0"/>
                      <w:marTop w:val="0"/>
                      <w:marBottom w:val="0"/>
                      <w:divBdr>
                        <w:top w:val="none" w:sz="0" w:space="0" w:color="auto"/>
                        <w:left w:val="none" w:sz="0" w:space="0" w:color="auto"/>
                        <w:bottom w:val="none" w:sz="0" w:space="0" w:color="auto"/>
                        <w:right w:val="none" w:sz="0" w:space="0" w:color="auto"/>
                      </w:divBdr>
                    </w:div>
                  </w:divsChild>
                </w:div>
                <w:div w:id="1995835166">
                  <w:marLeft w:val="0"/>
                  <w:marRight w:val="0"/>
                  <w:marTop w:val="0"/>
                  <w:marBottom w:val="0"/>
                  <w:divBdr>
                    <w:top w:val="none" w:sz="0" w:space="0" w:color="auto"/>
                    <w:left w:val="none" w:sz="0" w:space="0" w:color="auto"/>
                    <w:bottom w:val="none" w:sz="0" w:space="0" w:color="auto"/>
                    <w:right w:val="none" w:sz="0" w:space="0" w:color="auto"/>
                  </w:divBdr>
                  <w:divsChild>
                    <w:div w:id="1771126468">
                      <w:marLeft w:val="0"/>
                      <w:marRight w:val="0"/>
                      <w:marTop w:val="0"/>
                      <w:marBottom w:val="0"/>
                      <w:divBdr>
                        <w:top w:val="none" w:sz="0" w:space="0" w:color="auto"/>
                        <w:left w:val="none" w:sz="0" w:space="0" w:color="auto"/>
                        <w:bottom w:val="none" w:sz="0" w:space="0" w:color="auto"/>
                        <w:right w:val="none" w:sz="0" w:space="0" w:color="auto"/>
                      </w:divBdr>
                    </w:div>
                  </w:divsChild>
                </w:div>
                <w:div w:id="995954065">
                  <w:marLeft w:val="0"/>
                  <w:marRight w:val="0"/>
                  <w:marTop w:val="0"/>
                  <w:marBottom w:val="0"/>
                  <w:divBdr>
                    <w:top w:val="none" w:sz="0" w:space="0" w:color="auto"/>
                    <w:left w:val="none" w:sz="0" w:space="0" w:color="auto"/>
                    <w:bottom w:val="none" w:sz="0" w:space="0" w:color="auto"/>
                    <w:right w:val="none" w:sz="0" w:space="0" w:color="auto"/>
                  </w:divBdr>
                  <w:divsChild>
                    <w:div w:id="178929146">
                      <w:marLeft w:val="0"/>
                      <w:marRight w:val="0"/>
                      <w:marTop w:val="0"/>
                      <w:marBottom w:val="0"/>
                      <w:divBdr>
                        <w:top w:val="none" w:sz="0" w:space="0" w:color="auto"/>
                        <w:left w:val="none" w:sz="0" w:space="0" w:color="auto"/>
                        <w:bottom w:val="none" w:sz="0" w:space="0" w:color="auto"/>
                        <w:right w:val="none" w:sz="0" w:space="0" w:color="auto"/>
                      </w:divBdr>
                    </w:div>
                  </w:divsChild>
                </w:div>
                <w:div w:id="70394272">
                  <w:marLeft w:val="0"/>
                  <w:marRight w:val="0"/>
                  <w:marTop w:val="0"/>
                  <w:marBottom w:val="0"/>
                  <w:divBdr>
                    <w:top w:val="none" w:sz="0" w:space="0" w:color="auto"/>
                    <w:left w:val="none" w:sz="0" w:space="0" w:color="auto"/>
                    <w:bottom w:val="none" w:sz="0" w:space="0" w:color="auto"/>
                    <w:right w:val="none" w:sz="0" w:space="0" w:color="auto"/>
                  </w:divBdr>
                  <w:divsChild>
                    <w:div w:id="2072577425">
                      <w:marLeft w:val="0"/>
                      <w:marRight w:val="0"/>
                      <w:marTop w:val="0"/>
                      <w:marBottom w:val="0"/>
                      <w:divBdr>
                        <w:top w:val="none" w:sz="0" w:space="0" w:color="auto"/>
                        <w:left w:val="none" w:sz="0" w:space="0" w:color="auto"/>
                        <w:bottom w:val="none" w:sz="0" w:space="0" w:color="auto"/>
                        <w:right w:val="none" w:sz="0" w:space="0" w:color="auto"/>
                      </w:divBdr>
                    </w:div>
                  </w:divsChild>
                </w:div>
                <w:div w:id="1305966267">
                  <w:marLeft w:val="0"/>
                  <w:marRight w:val="0"/>
                  <w:marTop w:val="0"/>
                  <w:marBottom w:val="0"/>
                  <w:divBdr>
                    <w:top w:val="none" w:sz="0" w:space="0" w:color="auto"/>
                    <w:left w:val="none" w:sz="0" w:space="0" w:color="auto"/>
                    <w:bottom w:val="none" w:sz="0" w:space="0" w:color="auto"/>
                    <w:right w:val="none" w:sz="0" w:space="0" w:color="auto"/>
                  </w:divBdr>
                  <w:divsChild>
                    <w:div w:id="3005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7110">
          <w:marLeft w:val="0"/>
          <w:marRight w:val="0"/>
          <w:marTop w:val="0"/>
          <w:marBottom w:val="0"/>
          <w:divBdr>
            <w:top w:val="none" w:sz="0" w:space="0" w:color="auto"/>
            <w:left w:val="none" w:sz="0" w:space="0" w:color="auto"/>
            <w:bottom w:val="none" w:sz="0" w:space="0" w:color="auto"/>
            <w:right w:val="none" w:sz="0" w:space="0" w:color="auto"/>
          </w:divBdr>
        </w:div>
        <w:div w:id="1140925150">
          <w:marLeft w:val="0"/>
          <w:marRight w:val="0"/>
          <w:marTop w:val="0"/>
          <w:marBottom w:val="0"/>
          <w:divBdr>
            <w:top w:val="none" w:sz="0" w:space="0" w:color="auto"/>
            <w:left w:val="none" w:sz="0" w:space="0" w:color="auto"/>
            <w:bottom w:val="none" w:sz="0" w:space="0" w:color="auto"/>
            <w:right w:val="none" w:sz="0" w:space="0" w:color="auto"/>
          </w:divBdr>
        </w:div>
        <w:div w:id="1004741857">
          <w:marLeft w:val="0"/>
          <w:marRight w:val="0"/>
          <w:marTop w:val="0"/>
          <w:marBottom w:val="0"/>
          <w:divBdr>
            <w:top w:val="none" w:sz="0" w:space="0" w:color="auto"/>
            <w:left w:val="none" w:sz="0" w:space="0" w:color="auto"/>
            <w:bottom w:val="none" w:sz="0" w:space="0" w:color="auto"/>
            <w:right w:val="none" w:sz="0" w:space="0" w:color="auto"/>
          </w:divBdr>
        </w:div>
        <w:div w:id="1354066136">
          <w:marLeft w:val="0"/>
          <w:marRight w:val="0"/>
          <w:marTop w:val="0"/>
          <w:marBottom w:val="0"/>
          <w:divBdr>
            <w:top w:val="none" w:sz="0" w:space="0" w:color="auto"/>
            <w:left w:val="none" w:sz="0" w:space="0" w:color="auto"/>
            <w:bottom w:val="none" w:sz="0" w:space="0" w:color="auto"/>
            <w:right w:val="none" w:sz="0" w:space="0" w:color="auto"/>
          </w:divBdr>
        </w:div>
        <w:div w:id="1380978758">
          <w:marLeft w:val="0"/>
          <w:marRight w:val="0"/>
          <w:marTop w:val="0"/>
          <w:marBottom w:val="0"/>
          <w:divBdr>
            <w:top w:val="none" w:sz="0" w:space="0" w:color="auto"/>
            <w:left w:val="none" w:sz="0" w:space="0" w:color="auto"/>
            <w:bottom w:val="none" w:sz="0" w:space="0" w:color="auto"/>
            <w:right w:val="none" w:sz="0" w:space="0" w:color="auto"/>
          </w:divBdr>
        </w:div>
        <w:div w:id="1339229461">
          <w:marLeft w:val="0"/>
          <w:marRight w:val="0"/>
          <w:marTop w:val="0"/>
          <w:marBottom w:val="0"/>
          <w:divBdr>
            <w:top w:val="none" w:sz="0" w:space="0" w:color="auto"/>
            <w:left w:val="none" w:sz="0" w:space="0" w:color="auto"/>
            <w:bottom w:val="none" w:sz="0" w:space="0" w:color="auto"/>
            <w:right w:val="none" w:sz="0" w:space="0" w:color="auto"/>
          </w:divBdr>
        </w:div>
        <w:div w:id="54352159">
          <w:marLeft w:val="0"/>
          <w:marRight w:val="0"/>
          <w:marTop w:val="0"/>
          <w:marBottom w:val="0"/>
          <w:divBdr>
            <w:top w:val="none" w:sz="0" w:space="0" w:color="auto"/>
            <w:left w:val="none" w:sz="0" w:space="0" w:color="auto"/>
            <w:bottom w:val="none" w:sz="0" w:space="0" w:color="auto"/>
            <w:right w:val="none" w:sz="0" w:space="0" w:color="auto"/>
          </w:divBdr>
        </w:div>
        <w:div w:id="268510215">
          <w:marLeft w:val="0"/>
          <w:marRight w:val="0"/>
          <w:marTop w:val="0"/>
          <w:marBottom w:val="0"/>
          <w:divBdr>
            <w:top w:val="none" w:sz="0" w:space="0" w:color="auto"/>
            <w:left w:val="none" w:sz="0" w:space="0" w:color="auto"/>
            <w:bottom w:val="none" w:sz="0" w:space="0" w:color="auto"/>
            <w:right w:val="none" w:sz="0" w:space="0" w:color="auto"/>
          </w:divBdr>
        </w:div>
      </w:divsChild>
    </w:div>
    <w:div w:id="758065161">
      <w:bodyDiv w:val="1"/>
      <w:marLeft w:val="0"/>
      <w:marRight w:val="0"/>
      <w:marTop w:val="0"/>
      <w:marBottom w:val="0"/>
      <w:divBdr>
        <w:top w:val="none" w:sz="0" w:space="0" w:color="auto"/>
        <w:left w:val="none" w:sz="0" w:space="0" w:color="auto"/>
        <w:bottom w:val="none" w:sz="0" w:space="0" w:color="auto"/>
        <w:right w:val="none" w:sz="0" w:space="0" w:color="auto"/>
      </w:divBdr>
    </w:div>
    <w:div w:id="758988071">
      <w:bodyDiv w:val="1"/>
      <w:marLeft w:val="0"/>
      <w:marRight w:val="0"/>
      <w:marTop w:val="0"/>
      <w:marBottom w:val="0"/>
      <w:divBdr>
        <w:top w:val="none" w:sz="0" w:space="0" w:color="auto"/>
        <w:left w:val="none" w:sz="0" w:space="0" w:color="auto"/>
        <w:bottom w:val="none" w:sz="0" w:space="0" w:color="auto"/>
        <w:right w:val="none" w:sz="0" w:space="0" w:color="auto"/>
      </w:divBdr>
    </w:div>
    <w:div w:id="759567905">
      <w:bodyDiv w:val="1"/>
      <w:marLeft w:val="0"/>
      <w:marRight w:val="0"/>
      <w:marTop w:val="0"/>
      <w:marBottom w:val="0"/>
      <w:divBdr>
        <w:top w:val="none" w:sz="0" w:space="0" w:color="auto"/>
        <w:left w:val="none" w:sz="0" w:space="0" w:color="auto"/>
        <w:bottom w:val="none" w:sz="0" w:space="0" w:color="auto"/>
        <w:right w:val="none" w:sz="0" w:space="0" w:color="auto"/>
      </w:divBdr>
    </w:div>
    <w:div w:id="760830479">
      <w:bodyDiv w:val="1"/>
      <w:marLeft w:val="0"/>
      <w:marRight w:val="0"/>
      <w:marTop w:val="0"/>
      <w:marBottom w:val="0"/>
      <w:divBdr>
        <w:top w:val="none" w:sz="0" w:space="0" w:color="auto"/>
        <w:left w:val="none" w:sz="0" w:space="0" w:color="auto"/>
        <w:bottom w:val="none" w:sz="0" w:space="0" w:color="auto"/>
        <w:right w:val="none" w:sz="0" w:space="0" w:color="auto"/>
      </w:divBdr>
    </w:div>
    <w:div w:id="760831844">
      <w:bodyDiv w:val="1"/>
      <w:marLeft w:val="0"/>
      <w:marRight w:val="0"/>
      <w:marTop w:val="0"/>
      <w:marBottom w:val="0"/>
      <w:divBdr>
        <w:top w:val="none" w:sz="0" w:space="0" w:color="auto"/>
        <w:left w:val="none" w:sz="0" w:space="0" w:color="auto"/>
        <w:bottom w:val="none" w:sz="0" w:space="0" w:color="auto"/>
        <w:right w:val="none" w:sz="0" w:space="0" w:color="auto"/>
      </w:divBdr>
    </w:div>
    <w:div w:id="762335138">
      <w:bodyDiv w:val="1"/>
      <w:marLeft w:val="0"/>
      <w:marRight w:val="0"/>
      <w:marTop w:val="0"/>
      <w:marBottom w:val="0"/>
      <w:divBdr>
        <w:top w:val="none" w:sz="0" w:space="0" w:color="auto"/>
        <w:left w:val="none" w:sz="0" w:space="0" w:color="auto"/>
        <w:bottom w:val="none" w:sz="0" w:space="0" w:color="auto"/>
        <w:right w:val="none" w:sz="0" w:space="0" w:color="auto"/>
      </w:divBdr>
    </w:div>
    <w:div w:id="762528901">
      <w:bodyDiv w:val="1"/>
      <w:marLeft w:val="0"/>
      <w:marRight w:val="0"/>
      <w:marTop w:val="0"/>
      <w:marBottom w:val="0"/>
      <w:divBdr>
        <w:top w:val="none" w:sz="0" w:space="0" w:color="auto"/>
        <w:left w:val="none" w:sz="0" w:space="0" w:color="auto"/>
        <w:bottom w:val="none" w:sz="0" w:space="0" w:color="auto"/>
        <w:right w:val="none" w:sz="0" w:space="0" w:color="auto"/>
      </w:divBdr>
    </w:div>
    <w:div w:id="763301826">
      <w:bodyDiv w:val="1"/>
      <w:marLeft w:val="0"/>
      <w:marRight w:val="0"/>
      <w:marTop w:val="0"/>
      <w:marBottom w:val="0"/>
      <w:divBdr>
        <w:top w:val="none" w:sz="0" w:space="0" w:color="auto"/>
        <w:left w:val="none" w:sz="0" w:space="0" w:color="auto"/>
        <w:bottom w:val="none" w:sz="0" w:space="0" w:color="auto"/>
        <w:right w:val="none" w:sz="0" w:space="0" w:color="auto"/>
      </w:divBdr>
    </w:div>
    <w:div w:id="763379077">
      <w:bodyDiv w:val="1"/>
      <w:marLeft w:val="0"/>
      <w:marRight w:val="0"/>
      <w:marTop w:val="0"/>
      <w:marBottom w:val="0"/>
      <w:divBdr>
        <w:top w:val="none" w:sz="0" w:space="0" w:color="auto"/>
        <w:left w:val="none" w:sz="0" w:space="0" w:color="auto"/>
        <w:bottom w:val="none" w:sz="0" w:space="0" w:color="auto"/>
        <w:right w:val="none" w:sz="0" w:space="0" w:color="auto"/>
      </w:divBdr>
    </w:div>
    <w:div w:id="765539110">
      <w:bodyDiv w:val="1"/>
      <w:marLeft w:val="0"/>
      <w:marRight w:val="0"/>
      <w:marTop w:val="0"/>
      <w:marBottom w:val="0"/>
      <w:divBdr>
        <w:top w:val="none" w:sz="0" w:space="0" w:color="auto"/>
        <w:left w:val="none" w:sz="0" w:space="0" w:color="auto"/>
        <w:bottom w:val="none" w:sz="0" w:space="0" w:color="auto"/>
        <w:right w:val="none" w:sz="0" w:space="0" w:color="auto"/>
      </w:divBdr>
    </w:div>
    <w:div w:id="766073128">
      <w:bodyDiv w:val="1"/>
      <w:marLeft w:val="0"/>
      <w:marRight w:val="0"/>
      <w:marTop w:val="0"/>
      <w:marBottom w:val="0"/>
      <w:divBdr>
        <w:top w:val="none" w:sz="0" w:space="0" w:color="auto"/>
        <w:left w:val="none" w:sz="0" w:space="0" w:color="auto"/>
        <w:bottom w:val="none" w:sz="0" w:space="0" w:color="auto"/>
        <w:right w:val="none" w:sz="0" w:space="0" w:color="auto"/>
      </w:divBdr>
    </w:div>
    <w:div w:id="768434031">
      <w:bodyDiv w:val="1"/>
      <w:marLeft w:val="0"/>
      <w:marRight w:val="0"/>
      <w:marTop w:val="0"/>
      <w:marBottom w:val="0"/>
      <w:divBdr>
        <w:top w:val="none" w:sz="0" w:space="0" w:color="auto"/>
        <w:left w:val="none" w:sz="0" w:space="0" w:color="auto"/>
        <w:bottom w:val="none" w:sz="0" w:space="0" w:color="auto"/>
        <w:right w:val="none" w:sz="0" w:space="0" w:color="auto"/>
      </w:divBdr>
    </w:div>
    <w:div w:id="768964174">
      <w:bodyDiv w:val="1"/>
      <w:marLeft w:val="0"/>
      <w:marRight w:val="0"/>
      <w:marTop w:val="0"/>
      <w:marBottom w:val="0"/>
      <w:divBdr>
        <w:top w:val="none" w:sz="0" w:space="0" w:color="auto"/>
        <w:left w:val="none" w:sz="0" w:space="0" w:color="auto"/>
        <w:bottom w:val="none" w:sz="0" w:space="0" w:color="auto"/>
        <w:right w:val="none" w:sz="0" w:space="0" w:color="auto"/>
      </w:divBdr>
    </w:div>
    <w:div w:id="770124689">
      <w:bodyDiv w:val="1"/>
      <w:marLeft w:val="0"/>
      <w:marRight w:val="0"/>
      <w:marTop w:val="0"/>
      <w:marBottom w:val="0"/>
      <w:divBdr>
        <w:top w:val="none" w:sz="0" w:space="0" w:color="auto"/>
        <w:left w:val="none" w:sz="0" w:space="0" w:color="auto"/>
        <w:bottom w:val="none" w:sz="0" w:space="0" w:color="auto"/>
        <w:right w:val="none" w:sz="0" w:space="0" w:color="auto"/>
      </w:divBdr>
    </w:div>
    <w:div w:id="770472832">
      <w:bodyDiv w:val="1"/>
      <w:marLeft w:val="0"/>
      <w:marRight w:val="0"/>
      <w:marTop w:val="0"/>
      <w:marBottom w:val="0"/>
      <w:divBdr>
        <w:top w:val="none" w:sz="0" w:space="0" w:color="auto"/>
        <w:left w:val="none" w:sz="0" w:space="0" w:color="auto"/>
        <w:bottom w:val="none" w:sz="0" w:space="0" w:color="auto"/>
        <w:right w:val="none" w:sz="0" w:space="0" w:color="auto"/>
      </w:divBdr>
    </w:div>
    <w:div w:id="771782669">
      <w:bodyDiv w:val="1"/>
      <w:marLeft w:val="0"/>
      <w:marRight w:val="0"/>
      <w:marTop w:val="0"/>
      <w:marBottom w:val="0"/>
      <w:divBdr>
        <w:top w:val="none" w:sz="0" w:space="0" w:color="auto"/>
        <w:left w:val="none" w:sz="0" w:space="0" w:color="auto"/>
        <w:bottom w:val="none" w:sz="0" w:space="0" w:color="auto"/>
        <w:right w:val="none" w:sz="0" w:space="0" w:color="auto"/>
      </w:divBdr>
    </w:div>
    <w:div w:id="772172580">
      <w:bodyDiv w:val="1"/>
      <w:marLeft w:val="0"/>
      <w:marRight w:val="0"/>
      <w:marTop w:val="0"/>
      <w:marBottom w:val="0"/>
      <w:divBdr>
        <w:top w:val="none" w:sz="0" w:space="0" w:color="auto"/>
        <w:left w:val="none" w:sz="0" w:space="0" w:color="auto"/>
        <w:bottom w:val="none" w:sz="0" w:space="0" w:color="auto"/>
        <w:right w:val="none" w:sz="0" w:space="0" w:color="auto"/>
      </w:divBdr>
    </w:div>
    <w:div w:id="773402917">
      <w:bodyDiv w:val="1"/>
      <w:marLeft w:val="0"/>
      <w:marRight w:val="0"/>
      <w:marTop w:val="0"/>
      <w:marBottom w:val="0"/>
      <w:divBdr>
        <w:top w:val="none" w:sz="0" w:space="0" w:color="auto"/>
        <w:left w:val="none" w:sz="0" w:space="0" w:color="auto"/>
        <w:bottom w:val="none" w:sz="0" w:space="0" w:color="auto"/>
        <w:right w:val="none" w:sz="0" w:space="0" w:color="auto"/>
      </w:divBdr>
    </w:div>
    <w:div w:id="773862852">
      <w:bodyDiv w:val="1"/>
      <w:marLeft w:val="0"/>
      <w:marRight w:val="0"/>
      <w:marTop w:val="0"/>
      <w:marBottom w:val="0"/>
      <w:divBdr>
        <w:top w:val="none" w:sz="0" w:space="0" w:color="auto"/>
        <w:left w:val="none" w:sz="0" w:space="0" w:color="auto"/>
        <w:bottom w:val="none" w:sz="0" w:space="0" w:color="auto"/>
        <w:right w:val="none" w:sz="0" w:space="0" w:color="auto"/>
      </w:divBdr>
    </w:div>
    <w:div w:id="774374156">
      <w:bodyDiv w:val="1"/>
      <w:marLeft w:val="0"/>
      <w:marRight w:val="0"/>
      <w:marTop w:val="0"/>
      <w:marBottom w:val="0"/>
      <w:divBdr>
        <w:top w:val="none" w:sz="0" w:space="0" w:color="auto"/>
        <w:left w:val="none" w:sz="0" w:space="0" w:color="auto"/>
        <w:bottom w:val="none" w:sz="0" w:space="0" w:color="auto"/>
        <w:right w:val="none" w:sz="0" w:space="0" w:color="auto"/>
      </w:divBdr>
    </w:div>
    <w:div w:id="775828028">
      <w:bodyDiv w:val="1"/>
      <w:marLeft w:val="0"/>
      <w:marRight w:val="0"/>
      <w:marTop w:val="0"/>
      <w:marBottom w:val="0"/>
      <w:divBdr>
        <w:top w:val="none" w:sz="0" w:space="0" w:color="auto"/>
        <w:left w:val="none" w:sz="0" w:space="0" w:color="auto"/>
        <w:bottom w:val="none" w:sz="0" w:space="0" w:color="auto"/>
        <w:right w:val="none" w:sz="0" w:space="0" w:color="auto"/>
      </w:divBdr>
    </w:div>
    <w:div w:id="776411801">
      <w:bodyDiv w:val="1"/>
      <w:marLeft w:val="0"/>
      <w:marRight w:val="0"/>
      <w:marTop w:val="0"/>
      <w:marBottom w:val="0"/>
      <w:divBdr>
        <w:top w:val="none" w:sz="0" w:space="0" w:color="auto"/>
        <w:left w:val="none" w:sz="0" w:space="0" w:color="auto"/>
        <w:bottom w:val="none" w:sz="0" w:space="0" w:color="auto"/>
        <w:right w:val="none" w:sz="0" w:space="0" w:color="auto"/>
      </w:divBdr>
    </w:div>
    <w:div w:id="776559631">
      <w:bodyDiv w:val="1"/>
      <w:marLeft w:val="0"/>
      <w:marRight w:val="0"/>
      <w:marTop w:val="0"/>
      <w:marBottom w:val="0"/>
      <w:divBdr>
        <w:top w:val="none" w:sz="0" w:space="0" w:color="auto"/>
        <w:left w:val="none" w:sz="0" w:space="0" w:color="auto"/>
        <w:bottom w:val="none" w:sz="0" w:space="0" w:color="auto"/>
        <w:right w:val="none" w:sz="0" w:space="0" w:color="auto"/>
      </w:divBdr>
    </w:div>
    <w:div w:id="777455825">
      <w:bodyDiv w:val="1"/>
      <w:marLeft w:val="0"/>
      <w:marRight w:val="0"/>
      <w:marTop w:val="0"/>
      <w:marBottom w:val="0"/>
      <w:divBdr>
        <w:top w:val="none" w:sz="0" w:space="0" w:color="auto"/>
        <w:left w:val="none" w:sz="0" w:space="0" w:color="auto"/>
        <w:bottom w:val="none" w:sz="0" w:space="0" w:color="auto"/>
        <w:right w:val="none" w:sz="0" w:space="0" w:color="auto"/>
      </w:divBdr>
    </w:div>
    <w:div w:id="780959680">
      <w:bodyDiv w:val="1"/>
      <w:marLeft w:val="0"/>
      <w:marRight w:val="0"/>
      <w:marTop w:val="0"/>
      <w:marBottom w:val="0"/>
      <w:divBdr>
        <w:top w:val="none" w:sz="0" w:space="0" w:color="auto"/>
        <w:left w:val="none" w:sz="0" w:space="0" w:color="auto"/>
        <w:bottom w:val="none" w:sz="0" w:space="0" w:color="auto"/>
        <w:right w:val="none" w:sz="0" w:space="0" w:color="auto"/>
      </w:divBdr>
    </w:div>
    <w:div w:id="782067653">
      <w:bodyDiv w:val="1"/>
      <w:marLeft w:val="0"/>
      <w:marRight w:val="0"/>
      <w:marTop w:val="0"/>
      <w:marBottom w:val="0"/>
      <w:divBdr>
        <w:top w:val="none" w:sz="0" w:space="0" w:color="auto"/>
        <w:left w:val="none" w:sz="0" w:space="0" w:color="auto"/>
        <w:bottom w:val="none" w:sz="0" w:space="0" w:color="auto"/>
        <w:right w:val="none" w:sz="0" w:space="0" w:color="auto"/>
      </w:divBdr>
    </w:div>
    <w:div w:id="783884403">
      <w:bodyDiv w:val="1"/>
      <w:marLeft w:val="0"/>
      <w:marRight w:val="0"/>
      <w:marTop w:val="0"/>
      <w:marBottom w:val="0"/>
      <w:divBdr>
        <w:top w:val="none" w:sz="0" w:space="0" w:color="auto"/>
        <w:left w:val="none" w:sz="0" w:space="0" w:color="auto"/>
        <w:bottom w:val="none" w:sz="0" w:space="0" w:color="auto"/>
        <w:right w:val="none" w:sz="0" w:space="0" w:color="auto"/>
      </w:divBdr>
    </w:div>
    <w:div w:id="786508632">
      <w:bodyDiv w:val="1"/>
      <w:marLeft w:val="0"/>
      <w:marRight w:val="0"/>
      <w:marTop w:val="0"/>
      <w:marBottom w:val="0"/>
      <w:divBdr>
        <w:top w:val="none" w:sz="0" w:space="0" w:color="auto"/>
        <w:left w:val="none" w:sz="0" w:space="0" w:color="auto"/>
        <w:bottom w:val="none" w:sz="0" w:space="0" w:color="auto"/>
        <w:right w:val="none" w:sz="0" w:space="0" w:color="auto"/>
      </w:divBdr>
    </w:div>
    <w:div w:id="789473484">
      <w:bodyDiv w:val="1"/>
      <w:marLeft w:val="0"/>
      <w:marRight w:val="0"/>
      <w:marTop w:val="0"/>
      <w:marBottom w:val="0"/>
      <w:divBdr>
        <w:top w:val="none" w:sz="0" w:space="0" w:color="auto"/>
        <w:left w:val="none" w:sz="0" w:space="0" w:color="auto"/>
        <w:bottom w:val="none" w:sz="0" w:space="0" w:color="auto"/>
        <w:right w:val="none" w:sz="0" w:space="0" w:color="auto"/>
      </w:divBdr>
    </w:div>
    <w:div w:id="790781075">
      <w:bodyDiv w:val="1"/>
      <w:marLeft w:val="0"/>
      <w:marRight w:val="0"/>
      <w:marTop w:val="0"/>
      <w:marBottom w:val="0"/>
      <w:divBdr>
        <w:top w:val="none" w:sz="0" w:space="0" w:color="auto"/>
        <w:left w:val="none" w:sz="0" w:space="0" w:color="auto"/>
        <w:bottom w:val="none" w:sz="0" w:space="0" w:color="auto"/>
        <w:right w:val="none" w:sz="0" w:space="0" w:color="auto"/>
      </w:divBdr>
    </w:div>
    <w:div w:id="791362221">
      <w:bodyDiv w:val="1"/>
      <w:marLeft w:val="0"/>
      <w:marRight w:val="0"/>
      <w:marTop w:val="0"/>
      <w:marBottom w:val="0"/>
      <w:divBdr>
        <w:top w:val="none" w:sz="0" w:space="0" w:color="auto"/>
        <w:left w:val="none" w:sz="0" w:space="0" w:color="auto"/>
        <w:bottom w:val="none" w:sz="0" w:space="0" w:color="auto"/>
        <w:right w:val="none" w:sz="0" w:space="0" w:color="auto"/>
      </w:divBdr>
    </w:div>
    <w:div w:id="792215224">
      <w:bodyDiv w:val="1"/>
      <w:marLeft w:val="0"/>
      <w:marRight w:val="0"/>
      <w:marTop w:val="0"/>
      <w:marBottom w:val="0"/>
      <w:divBdr>
        <w:top w:val="none" w:sz="0" w:space="0" w:color="auto"/>
        <w:left w:val="none" w:sz="0" w:space="0" w:color="auto"/>
        <w:bottom w:val="none" w:sz="0" w:space="0" w:color="auto"/>
        <w:right w:val="none" w:sz="0" w:space="0" w:color="auto"/>
      </w:divBdr>
    </w:div>
    <w:div w:id="794176145">
      <w:bodyDiv w:val="1"/>
      <w:marLeft w:val="0"/>
      <w:marRight w:val="0"/>
      <w:marTop w:val="0"/>
      <w:marBottom w:val="0"/>
      <w:divBdr>
        <w:top w:val="none" w:sz="0" w:space="0" w:color="auto"/>
        <w:left w:val="none" w:sz="0" w:space="0" w:color="auto"/>
        <w:bottom w:val="none" w:sz="0" w:space="0" w:color="auto"/>
        <w:right w:val="none" w:sz="0" w:space="0" w:color="auto"/>
      </w:divBdr>
    </w:div>
    <w:div w:id="794908679">
      <w:bodyDiv w:val="1"/>
      <w:marLeft w:val="0"/>
      <w:marRight w:val="0"/>
      <w:marTop w:val="0"/>
      <w:marBottom w:val="0"/>
      <w:divBdr>
        <w:top w:val="none" w:sz="0" w:space="0" w:color="auto"/>
        <w:left w:val="none" w:sz="0" w:space="0" w:color="auto"/>
        <w:bottom w:val="none" w:sz="0" w:space="0" w:color="auto"/>
        <w:right w:val="none" w:sz="0" w:space="0" w:color="auto"/>
      </w:divBdr>
    </w:div>
    <w:div w:id="795607724">
      <w:bodyDiv w:val="1"/>
      <w:marLeft w:val="0"/>
      <w:marRight w:val="0"/>
      <w:marTop w:val="0"/>
      <w:marBottom w:val="0"/>
      <w:divBdr>
        <w:top w:val="none" w:sz="0" w:space="0" w:color="auto"/>
        <w:left w:val="none" w:sz="0" w:space="0" w:color="auto"/>
        <w:bottom w:val="none" w:sz="0" w:space="0" w:color="auto"/>
        <w:right w:val="none" w:sz="0" w:space="0" w:color="auto"/>
      </w:divBdr>
    </w:div>
    <w:div w:id="796604490">
      <w:bodyDiv w:val="1"/>
      <w:marLeft w:val="0"/>
      <w:marRight w:val="0"/>
      <w:marTop w:val="0"/>
      <w:marBottom w:val="0"/>
      <w:divBdr>
        <w:top w:val="none" w:sz="0" w:space="0" w:color="auto"/>
        <w:left w:val="none" w:sz="0" w:space="0" w:color="auto"/>
        <w:bottom w:val="none" w:sz="0" w:space="0" w:color="auto"/>
        <w:right w:val="none" w:sz="0" w:space="0" w:color="auto"/>
      </w:divBdr>
    </w:div>
    <w:div w:id="796947031">
      <w:bodyDiv w:val="1"/>
      <w:marLeft w:val="0"/>
      <w:marRight w:val="0"/>
      <w:marTop w:val="0"/>
      <w:marBottom w:val="0"/>
      <w:divBdr>
        <w:top w:val="none" w:sz="0" w:space="0" w:color="auto"/>
        <w:left w:val="none" w:sz="0" w:space="0" w:color="auto"/>
        <w:bottom w:val="none" w:sz="0" w:space="0" w:color="auto"/>
        <w:right w:val="none" w:sz="0" w:space="0" w:color="auto"/>
      </w:divBdr>
    </w:div>
    <w:div w:id="798187025">
      <w:bodyDiv w:val="1"/>
      <w:marLeft w:val="0"/>
      <w:marRight w:val="0"/>
      <w:marTop w:val="0"/>
      <w:marBottom w:val="0"/>
      <w:divBdr>
        <w:top w:val="none" w:sz="0" w:space="0" w:color="auto"/>
        <w:left w:val="none" w:sz="0" w:space="0" w:color="auto"/>
        <w:bottom w:val="none" w:sz="0" w:space="0" w:color="auto"/>
        <w:right w:val="none" w:sz="0" w:space="0" w:color="auto"/>
      </w:divBdr>
    </w:div>
    <w:div w:id="802619715">
      <w:bodyDiv w:val="1"/>
      <w:marLeft w:val="0"/>
      <w:marRight w:val="0"/>
      <w:marTop w:val="0"/>
      <w:marBottom w:val="0"/>
      <w:divBdr>
        <w:top w:val="none" w:sz="0" w:space="0" w:color="auto"/>
        <w:left w:val="none" w:sz="0" w:space="0" w:color="auto"/>
        <w:bottom w:val="none" w:sz="0" w:space="0" w:color="auto"/>
        <w:right w:val="none" w:sz="0" w:space="0" w:color="auto"/>
      </w:divBdr>
    </w:div>
    <w:div w:id="806243043">
      <w:bodyDiv w:val="1"/>
      <w:marLeft w:val="0"/>
      <w:marRight w:val="0"/>
      <w:marTop w:val="0"/>
      <w:marBottom w:val="0"/>
      <w:divBdr>
        <w:top w:val="none" w:sz="0" w:space="0" w:color="auto"/>
        <w:left w:val="none" w:sz="0" w:space="0" w:color="auto"/>
        <w:bottom w:val="none" w:sz="0" w:space="0" w:color="auto"/>
        <w:right w:val="none" w:sz="0" w:space="0" w:color="auto"/>
      </w:divBdr>
    </w:div>
    <w:div w:id="807622845">
      <w:bodyDiv w:val="1"/>
      <w:marLeft w:val="0"/>
      <w:marRight w:val="0"/>
      <w:marTop w:val="0"/>
      <w:marBottom w:val="0"/>
      <w:divBdr>
        <w:top w:val="none" w:sz="0" w:space="0" w:color="auto"/>
        <w:left w:val="none" w:sz="0" w:space="0" w:color="auto"/>
        <w:bottom w:val="none" w:sz="0" w:space="0" w:color="auto"/>
        <w:right w:val="none" w:sz="0" w:space="0" w:color="auto"/>
      </w:divBdr>
    </w:div>
    <w:div w:id="808327337">
      <w:bodyDiv w:val="1"/>
      <w:marLeft w:val="0"/>
      <w:marRight w:val="0"/>
      <w:marTop w:val="0"/>
      <w:marBottom w:val="0"/>
      <w:divBdr>
        <w:top w:val="none" w:sz="0" w:space="0" w:color="auto"/>
        <w:left w:val="none" w:sz="0" w:space="0" w:color="auto"/>
        <w:bottom w:val="none" w:sz="0" w:space="0" w:color="auto"/>
        <w:right w:val="none" w:sz="0" w:space="0" w:color="auto"/>
      </w:divBdr>
    </w:div>
    <w:div w:id="808784640">
      <w:bodyDiv w:val="1"/>
      <w:marLeft w:val="0"/>
      <w:marRight w:val="0"/>
      <w:marTop w:val="0"/>
      <w:marBottom w:val="0"/>
      <w:divBdr>
        <w:top w:val="none" w:sz="0" w:space="0" w:color="auto"/>
        <w:left w:val="none" w:sz="0" w:space="0" w:color="auto"/>
        <w:bottom w:val="none" w:sz="0" w:space="0" w:color="auto"/>
        <w:right w:val="none" w:sz="0" w:space="0" w:color="auto"/>
      </w:divBdr>
    </w:div>
    <w:div w:id="809252222">
      <w:bodyDiv w:val="1"/>
      <w:marLeft w:val="0"/>
      <w:marRight w:val="0"/>
      <w:marTop w:val="0"/>
      <w:marBottom w:val="0"/>
      <w:divBdr>
        <w:top w:val="none" w:sz="0" w:space="0" w:color="auto"/>
        <w:left w:val="none" w:sz="0" w:space="0" w:color="auto"/>
        <w:bottom w:val="none" w:sz="0" w:space="0" w:color="auto"/>
        <w:right w:val="none" w:sz="0" w:space="0" w:color="auto"/>
      </w:divBdr>
    </w:div>
    <w:div w:id="809519894">
      <w:bodyDiv w:val="1"/>
      <w:marLeft w:val="0"/>
      <w:marRight w:val="0"/>
      <w:marTop w:val="0"/>
      <w:marBottom w:val="0"/>
      <w:divBdr>
        <w:top w:val="none" w:sz="0" w:space="0" w:color="auto"/>
        <w:left w:val="none" w:sz="0" w:space="0" w:color="auto"/>
        <w:bottom w:val="none" w:sz="0" w:space="0" w:color="auto"/>
        <w:right w:val="none" w:sz="0" w:space="0" w:color="auto"/>
      </w:divBdr>
    </w:div>
    <w:div w:id="811171114">
      <w:bodyDiv w:val="1"/>
      <w:marLeft w:val="0"/>
      <w:marRight w:val="0"/>
      <w:marTop w:val="0"/>
      <w:marBottom w:val="0"/>
      <w:divBdr>
        <w:top w:val="none" w:sz="0" w:space="0" w:color="auto"/>
        <w:left w:val="none" w:sz="0" w:space="0" w:color="auto"/>
        <w:bottom w:val="none" w:sz="0" w:space="0" w:color="auto"/>
        <w:right w:val="none" w:sz="0" w:space="0" w:color="auto"/>
      </w:divBdr>
    </w:div>
    <w:div w:id="812143792">
      <w:bodyDiv w:val="1"/>
      <w:marLeft w:val="0"/>
      <w:marRight w:val="0"/>
      <w:marTop w:val="0"/>
      <w:marBottom w:val="0"/>
      <w:divBdr>
        <w:top w:val="none" w:sz="0" w:space="0" w:color="auto"/>
        <w:left w:val="none" w:sz="0" w:space="0" w:color="auto"/>
        <w:bottom w:val="none" w:sz="0" w:space="0" w:color="auto"/>
        <w:right w:val="none" w:sz="0" w:space="0" w:color="auto"/>
      </w:divBdr>
    </w:div>
    <w:div w:id="814293846">
      <w:bodyDiv w:val="1"/>
      <w:marLeft w:val="0"/>
      <w:marRight w:val="0"/>
      <w:marTop w:val="0"/>
      <w:marBottom w:val="0"/>
      <w:divBdr>
        <w:top w:val="none" w:sz="0" w:space="0" w:color="auto"/>
        <w:left w:val="none" w:sz="0" w:space="0" w:color="auto"/>
        <w:bottom w:val="none" w:sz="0" w:space="0" w:color="auto"/>
        <w:right w:val="none" w:sz="0" w:space="0" w:color="auto"/>
      </w:divBdr>
    </w:div>
    <w:div w:id="815226609">
      <w:bodyDiv w:val="1"/>
      <w:marLeft w:val="0"/>
      <w:marRight w:val="0"/>
      <w:marTop w:val="0"/>
      <w:marBottom w:val="0"/>
      <w:divBdr>
        <w:top w:val="none" w:sz="0" w:space="0" w:color="auto"/>
        <w:left w:val="none" w:sz="0" w:space="0" w:color="auto"/>
        <w:bottom w:val="none" w:sz="0" w:space="0" w:color="auto"/>
        <w:right w:val="none" w:sz="0" w:space="0" w:color="auto"/>
      </w:divBdr>
    </w:div>
    <w:div w:id="815954447">
      <w:bodyDiv w:val="1"/>
      <w:marLeft w:val="0"/>
      <w:marRight w:val="0"/>
      <w:marTop w:val="0"/>
      <w:marBottom w:val="0"/>
      <w:divBdr>
        <w:top w:val="none" w:sz="0" w:space="0" w:color="auto"/>
        <w:left w:val="none" w:sz="0" w:space="0" w:color="auto"/>
        <w:bottom w:val="none" w:sz="0" w:space="0" w:color="auto"/>
        <w:right w:val="none" w:sz="0" w:space="0" w:color="auto"/>
      </w:divBdr>
    </w:div>
    <w:div w:id="816073375">
      <w:bodyDiv w:val="1"/>
      <w:marLeft w:val="0"/>
      <w:marRight w:val="0"/>
      <w:marTop w:val="0"/>
      <w:marBottom w:val="0"/>
      <w:divBdr>
        <w:top w:val="none" w:sz="0" w:space="0" w:color="auto"/>
        <w:left w:val="none" w:sz="0" w:space="0" w:color="auto"/>
        <w:bottom w:val="none" w:sz="0" w:space="0" w:color="auto"/>
        <w:right w:val="none" w:sz="0" w:space="0" w:color="auto"/>
      </w:divBdr>
    </w:div>
    <w:div w:id="816266501">
      <w:bodyDiv w:val="1"/>
      <w:marLeft w:val="0"/>
      <w:marRight w:val="0"/>
      <w:marTop w:val="0"/>
      <w:marBottom w:val="0"/>
      <w:divBdr>
        <w:top w:val="none" w:sz="0" w:space="0" w:color="auto"/>
        <w:left w:val="none" w:sz="0" w:space="0" w:color="auto"/>
        <w:bottom w:val="none" w:sz="0" w:space="0" w:color="auto"/>
        <w:right w:val="none" w:sz="0" w:space="0" w:color="auto"/>
      </w:divBdr>
    </w:div>
    <w:div w:id="816610055">
      <w:bodyDiv w:val="1"/>
      <w:marLeft w:val="0"/>
      <w:marRight w:val="0"/>
      <w:marTop w:val="0"/>
      <w:marBottom w:val="0"/>
      <w:divBdr>
        <w:top w:val="none" w:sz="0" w:space="0" w:color="auto"/>
        <w:left w:val="none" w:sz="0" w:space="0" w:color="auto"/>
        <w:bottom w:val="none" w:sz="0" w:space="0" w:color="auto"/>
        <w:right w:val="none" w:sz="0" w:space="0" w:color="auto"/>
      </w:divBdr>
    </w:div>
    <w:div w:id="816610785">
      <w:bodyDiv w:val="1"/>
      <w:marLeft w:val="0"/>
      <w:marRight w:val="0"/>
      <w:marTop w:val="0"/>
      <w:marBottom w:val="0"/>
      <w:divBdr>
        <w:top w:val="none" w:sz="0" w:space="0" w:color="auto"/>
        <w:left w:val="none" w:sz="0" w:space="0" w:color="auto"/>
        <w:bottom w:val="none" w:sz="0" w:space="0" w:color="auto"/>
        <w:right w:val="none" w:sz="0" w:space="0" w:color="auto"/>
      </w:divBdr>
    </w:div>
    <w:div w:id="817569703">
      <w:bodyDiv w:val="1"/>
      <w:marLeft w:val="0"/>
      <w:marRight w:val="0"/>
      <w:marTop w:val="0"/>
      <w:marBottom w:val="0"/>
      <w:divBdr>
        <w:top w:val="none" w:sz="0" w:space="0" w:color="auto"/>
        <w:left w:val="none" w:sz="0" w:space="0" w:color="auto"/>
        <w:bottom w:val="none" w:sz="0" w:space="0" w:color="auto"/>
        <w:right w:val="none" w:sz="0" w:space="0" w:color="auto"/>
      </w:divBdr>
    </w:div>
    <w:div w:id="817570332">
      <w:bodyDiv w:val="1"/>
      <w:marLeft w:val="0"/>
      <w:marRight w:val="0"/>
      <w:marTop w:val="0"/>
      <w:marBottom w:val="0"/>
      <w:divBdr>
        <w:top w:val="none" w:sz="0" w:space="0" w:color="auto"/>
        <w:left w:val="none" w:sz="0" w:space="0" w:color="auto"/>
        <w:bottom w:val="none" w:sz="0" w:space="0" w:color="auto"/>
        <w:right w:val="none" w:sz="0" w:space="0" w:color="auto"/>
      </w:divBdr>
    </w:div>
    <w:div w:id="817965615">
      <w:bodyDiv w:val="1"/>
      <w:marLeft w:val="0"/>
      <w:marRight w:val="0"/>
      <w:marTop w:val="0"/>
      <w:marBottom w:val="0"/>
      <w:divBdr>
        <w:top w:val="none" w:sz="0" w:space="0" w:color="auto"/>
        <w:left w:val="none" w:sz="0" w:space="0" w:color="auto"/>
        <w:bottom w:val="none" w:sz="0" w:space="0" w:color="auto"/>
        <w:right w:val="none" w:sz="0" w:space="0" w:color="auto"/>
      </w:divBdr>
    </w:div>
    <w:div w:id="823742716">
      <w:bodyDiv w:val="1"/>
      <w:marLeft w:val="0"/>
      <w:marRight w:val="0"/>
      <w:marTop w:val="0"/>
      <w:marBottom w:val="0"/>
      <w:divBdr>
        <w:top w:val="none" w:sz="0" w:space="0" w:color="auto"/>
        <w:left w:val="none" w:sz="0" w:space="0" w:color="auto"/>
        <w:bottom w:val="none" w:sz="0" w:space="0" w:color="auto"/>
        <w:right w:val="none" w:sz="0" w:space="0" w:color="auto"/>
      </w:divBdr>
    </w:div>
    <w:div w:id="827289381">
      <w:bodyDiv w:val="1"/>
      <w:marLeft w:val="0"/>
      <w:marRight w:val="0"/>
      <w:marTop w:val="0"/>
      <w:marBottom w:val="0"/>
      <w:divBdr>
        <w:top w:val="none" w:sz="0" w:space="0" w:color="auto"/>
        <w:left w:val="none" w:sz="0" w:space="0" w:color="auto"/>
        <w:bottom w:val="none" w:sz="0" w:space="0" w:color="auto"/>
        <w:right w:val="none" w:sz="0" w:space="0" w:color="auto"/>
      </w:divBdr>
    </w:div>
    <w:div w:id="828400460">
      <w:bodyDiv w:val="1"/>
      <w:marLeft w:val="0"/>
      <w:marRight w:val="0"/>
      <w:marTop w:val="0"/>
      <w:marBottom w:val="0"/>
      <w:divBdr>
        <w:top w:val="none" w:sz="0" w:space="0" w:color="auto"/>
        <w:left w:val="none" w:sz="0" w:space="0" w:color="auto"/>
        <w:bottom w:val="none" w:sz="0" w:space="0" w:color="auto"/>
        <w:right w:val="none" w:sz="0" w:space="0" w:color="auto"/>
      </w:divBdr>
    </w:div>
    <w:div w:id="828521710">
      <w:bodyDiv w:val="1"/>
      <w:marLeft w:val="0"/>
      <w:marRight w:val="0"/>
      <w:marTop w:val="0"/>
      <w:marBottom w:val="0"/>
      <w:divBdr>
        <w:top w:val="none" w:sz="0" w:space="0" w:color="auto"/>
        <w:left w:val="none" w:sz="0" w:space="0" w:color="auto"/>
        <w:bottom w:val="none" w:sz="0" w:space="0" w:color="auto"/>
        <w:right w:val="none" w:sz="0" w:space="0" w:color="auto"/>
      </w:divBdr>
    </w:div>
    <w:div w:id="831869048">
      <w:bodyDiv w:val="1"/>
      <w:marLeft w:val="0"/>
      <w:marRight w:val="0"/>
      <w:marTop w:val="0"/>
      <w:marBottom w:val="0"/>
      <w:divBdr>
        <w:top w:val="none" w:sz="0" w:space="0" w:color="auto"/>
        <w:left w:val="none" w:sz="0" w:space="0" w:color="auto"/>
        <w:bottom w:val="none" w:sz="0" w:space="0" w:color="auto"/>
        <w:right w:val="none" w:sz="0" w:space="0" w:color="auto"/>
      </w:divBdr>
    </w:div>
    <w:div w:id="831915356">
      <w:bodyDiv w:val="1"/>
      <w:marLeft w:val="0"/>
      <w:marRight w:val="0"/>
      <w:marTop w:val="0"/>
      <w:marBottom w:val="0"/>
      <w:divBdr>
        <w:top w:val="none" w:sz="0" w:space="0" w:color="auto"/>
        <w:left w:val="none" w:sz="0" w:space="0" w:color="auto"/>
        <w:bottom w:val="none" w:sz="0" w:space="0" w:color="auto"/>
        <w:right w:val="none" w:sz="0" w:space="0" w:color="auto"/>
      </w:divBdr>
    </w:div>
    <w:div w:id="835994508">
      <w:bodyDiv w:val="1"/>
      <w:marLeft w:val="0"/>
      <w:marRight w:val="0"/>
      <w:marTop w:val="0"/>
      <w:marBottom w:val="0"/>
      <w:divBdr>
        <w:top w:val="none" w:sz="0" w:space="0" w:color="auto"/>
        <w:left w:val="none" w:sz="0" w:space="0" w:color="auto"/>
        <w:bottom w:val="none" w:sz="0" w:space="0" w:color="auto"/>
        <w:right w:val="none" w:sz="0" w:space="0" w:color="auto"/>
      </w:divBdr>
    </w:div>
    <w:div w:id="837041403">
      <w:bodyDiv w:val="1"/>
      <w:marLeft w:val="0"/>
      <w:marRight w:val="0"/>
      <w:marTop w:val="0"/>
      <w:marBottom w:val="0"/>
      <w:divBdr>
        <w:top w:val="none" w:sz="0" w:space="0" w:color="auto"/>
        <w:left w:val="none" w:sz="0" w:space="0" w:color="auto"/>
        <w:bottom w:val="none" w:sz="0" w:space="0" w:color="auto"/>
        <w:right w:val="none" w:sz="0" w:space="0" w:color="auto"/>
      </w:divBdr>
    </w:div>
    <w:div w:id="838036668">
      <w:bodyDiv w:val="1"/>
      <w:marLeft w:val="0"/>
      <w:marRight w:val="0"/>
      <w:marTop w:val="0"/>
      <w:marBottom w:val="0"/>
      <w:divBdr>
        <w:top w:val="none" w:sz="0" w:space="0" w:color="auto"/>
        <w:left w:val="none" w:sz="0" w:space="0" w:color="auto"/>
        <w:bottom w:val="none" w:sz="0" w:space="0" w:color="auto"/>
        <w:right w:val="none" w:sz="0" w:space="0" w:color="auto"/>
      </w:divBdr>
    </w:div>
    <w:div w:id="839270282">
      <w:bodyDiv w:val="1"/>
      <w:marLeft w:val="0"/>
      <w:marRight w:val="0"/>
      <w:marTop w:val="0"/>
      <w:marBottom w:val="0"/>
      <w:divBdr>
        <w:top w:val="none" w:sz="0" w:space="0" w:color="auto"/>
        <w:left w:val="none" w:sz="0" w:space="0" w:color="auto"/>
        <w:bottom w:val="none" w:sz="0" w:space="0" w:color="auto"/>
        <w:right w:val="none" w:sz="0" w:space="0" w:color="auto"/>
      </w:divBdr>
    </w:div>
    <w:div w:id="839738862">
      <w:bodyDiv w:val="1"/>
      <w:marLeft w:val="0"/>
      <w:marRight w:val="0"/>
      <w:marTop w:val="0"/>
      <w:marBottom w:val="0"/>
      <w:divBdr>
        <w:top w:val="none" w:sz="0" w:space="0" w:color="auto"/>
        <w:left w:val="none" w:sz="0" w:space="0" w:color="auto"/>
        <w:bottom w:val="none" w:sz="0" w:space="0" w:color="auto"/>
        <w:right w:val="none" w:sz="0" w:space="0" w:color="auto"/>
      </w:divBdr>
    </w:div>
    <w:div w:id="840661727">
      <w:bodyDiv w:val="1"/>
      <w:marLeft w:val="0"/>
      <w:marRight w:val="0"/>
      <w:marTop w:val="0"/>
      <w:marBottom w:val="0"/>
      <w:divBdr>
        <w:top w:val="none" w:sz="0" w:space="0" w:color="auto"/>
        <w:left w:val="none" w:sz="0" w:space="0" w:color="auto"/>
        <w:bottom w:val="none" w:sz="0" w:space="0" w:color="auto"/>
        <w:right w:val="none" w:sz="0" w:space="0" w:color="auto"/>
      </w:divBdr>
    </w:div>
    <w:div w:id="841092154">
      <w:bodyDiv w:val="1"/>
      <w:marLeft w:val="0"/>
      <w:marRight w:val="0"/>
      <w:marTop w:val="0"/>
      <w:marBottom w:val="0"/>
      <w:divBdr>
        <w:top w:val="none" w:sz="0" w:space="0" w:color="auto"/>
        <w:left w:val="none" w:sz="0" w:space="0" w:color="auto"/>
        <w:bottom w:val="none" w:sz="0" w:space="0" w:color="auto"/>
        <w:right w:val="none" w:sz="0" w:space="0" w:color="auto"/>
      </w:divBdr>
    </w:div>
    <w:div w:id="842545442">
      <w:bodyDiv w:val="1"/>
      <w:marLeft w:val="0"/>
      <w:marRight w:val="0"/>
      <w:marTop w:val="0"/>
      <w:marBottom w:val="0"/>
      <w:divBdr>
        <w:top w:val="none" w:sz="0" w:space="0" w:color="auto"/>
        <w:left w:val="none" w:sz="0" w:space="0" w:color="auto"/>
        <w:bottom w:val="none" w:sz="0" w:space="0" w:color="auto"/>
        <w:right w:val="none" w:sz="0" w:space="0" w:color="auto"/>
      </w:divBdr>
    </w:div>
    <w:div w:id="842863919">
      <w:bodyDiv w:val="1"/>
      <w:marLeft w:val="0"/>
      <w:marRight w:val="0"/>
      <w:marTop w:val="0"/>
      <w:marBottom w:val="0"/>
      <w:divBdr>
        <w:top w:val="none" w:sz="0" w:space="0" w:color="auto"/>
        <w:left w:val="none" w:sz="0" w:space="0" w:color="auto"/>
        <w:bottom w:val="none" w:sz="0" w:space="0" w:color="auto"/>
        <w:right w:val="none" w:sz="0" w:space="0" w:color="auto"/>
      </w:divBdr>
    </w:div>
    <w:div w:id="844517953">
      <w:bodyDiv w:val="1"/>
      <w:marLeft w:val="0"/>
      <w:marRight w:val="0"/>
      <w:marTop w:val="0"/>
      <w:marBottom w:val="0"/>
      <w:divBdr>
        <w:top w:val="none" w:sz="0" w:space="0" w:color="auto"/>
        <w:left w:val="none" w:sz="0" w:space="0" w:color="auto"/>
        <w:bottom w:val="none" w:sz="0" w:space="0" w:color="auto"/>
        <w:right w:val="none" w:sz="0" w:space="0" w:color="auto"/>
      </w:divBdr>
    </w:div>
    <w:div w:id="844711698">
      <w:bodyDiv w:val="1"/>
      <w:marLeft w:val="0"/>
      <w:marRight w:val="0"/>
      <w:marTop w:val="0"/>
      <w:marBottom w:val="0"/>
      <w:divBdr>
        <w:top w:val="none" w:sz="0" w:space="0" w:color="auto"/>
        <w:left w:val="none" w:sz="0" w:space="0" w:color="auto"/>
        <w:bottom w:val="none" w:sz="0" w:space="0" w:color="auto"/>
        <w:right w:val="none" w:sz="0" w:space="0" w:color="auto"/>
      </w:divBdr>
    </w:div>
    <w:div w:id="846601078">
      <w:bodyDiv w:val="1"/>
      <w:marLeft w:val="0"/>
      <w:marRight w:val="0"/>
      <w:marTop w:val="0"/>
      <w:marBottom w:val="0"/>
      <w:divBdr>
        <w:top w:val="none" w:sz="0" w:space="0" w:color="auto"/>
        <w:left w:val="none" w:sz="0" w:space="0" w:color="auto"/>
        <w:bottom w:val="none" w:sz="0" w:space="0" w:color="auto"/>
        <w:right w:val="none" w:sz="0" w:space="0" w:color="auto"/>
      </w:divBdr>
    </w:div>
    <w:div w:id="846872508">
      <w:bodyDiv w:val="1"/>
      <w:marLeft w:val="0"/>
      <w:marRight w:val="0"/>
      <w:marTop w:val="0"/>
      <w:marBottom w:val="0"/>
      <w:divBdr>
        <w:top w:val="none" w:sz="0" w:space="0" w:color="auto"/>
        <w:left w:val="none" w:sz="0" w:space="0" w:color="auto"/>
        <w:bottom w:val="none" w:sz="0" w:space="0" w:color="auto"/>
        <w:right w:val="none" w:sz="0" w:space="0" w:color="auto"/>
      </w:divBdr>
    </w:div>
    <w:div w:id="848719215">
      <w:bodyDiv w:val="1"/>
      <w:marLeft w:val="0"/>
      <w:marRight w:val="0"/>
      <w:marTop w:val="0"/>
      <w:marBottom w:val="0"/>
      <w:divBdr>
        <w:top w:val="none" w:sz="0" w:space="0" w:color="auto"/>
        <w:left w:val="none" w:sz="0" w:space="0" w:color="auto"/>
        <w:bottom w:val="none" w:sz="0" w:space="0" w:color="auto"/>
        <w:right w:val="none" w:sz="0" w:space="0" w:color="auto"/>
      </w:divBdr>
    </w:div>
    <w:div w:id="851260028">
      <w:bodyDiv w:val="1"/>
      <w:marLeft w:val="0"/>
      <w:marRight w:val="0"/>
      <w:marTop w:val="0"/>
      <w:marBottom w:val="0"/>
      <w:divBdr>
        <w:top w:val="none" w:sz="0" w:space="0" w:color="auto"/>
        <w:left w:val="none" w:sz="0" w:space="0" w:color="auto"/>
        <w:bottom w:val="none" w:sz="0" w:space="0" w:color="auto"/>
        <w:right w:val="none" w:sz="0" w:space="0" w:color="auto"/>
      </w:divBdr>
    </w:div>
    <w:div w:id="851379266">
      <w:bodyDiv w:val="1"/>
      <w:marLeft w:val="0"/>
      <w:marRight w:val="0"/>
      <w:marTop w:val="0"/>
      <w:marBottom w:val="0"/>
      <w:divBdr>
        <w:top w:val="none" w:sz="0" w:space="0" w:color="auto"/>
        <w:left w:val="none" w:sz="0" w:space="0" w:color="auto"/>
        <w:bottom w:val="none" w:sz="0" w:space="0" w:color="auto"/>
        <w:right w:val="none" w:sz="0" w:space="0" w:color="auto"/>
      </w:divBdr>
    </w:div>
    <w:div w:id="853306745">
      <w:bodyDiv w:val="1"/>
      <w:marLeft w:val="0"/>
      <w:marRight w:val="0"/>
      <w:marTop w:val="0"/>
      <w:marBottom w:val="0"/>
      <w:divBdr>
        <w:top w:val="none" w:sz="0" w:space="0" w:color="auto"/>
        <w:left w:val="none" w:sz="0" w:space="0" w:color="auto"/>
        <w:bottom w:val="none" w:sz="0" w:space="0" w:color="auto"/>
        <w:right w:val="none" w:sz="0" w:space="0" w:color="auto"/>
      </w:divBdr>
    </w:div>
    <w:div w:id="856310420">
      <w:bodyDiv w:val="1"/>
      <w:marLeft w:val="0"/>
      <w:marRight w:val="0"/>
      <w:marTop w:val="0"/>
      <w:marBottom w:val="0"/>
      <w:divBdr>
        <w:top w:val="none" w:sz="0" w:space="0" w:color="auto"/>
        <w:left w:val="none" w:sz="0" w:space="0" w:color="auto"/>
        <w:bottom w:val="none" w:sz="0" w:space="0" w:color="auto"/>
        <w:right w:val="none" w:sz="0" w:space="0" w:color="auto"/>
      </w:divBdr>
    </w:div>
    <w:div w:id="857041706">
      <w:bodyDiv w:val="1"/>
      <w:marLeft w:val="0"/>
      <w:marRight w:val="0"/>
      <w:marTop w:val="0"/>
      <w:marBottom w:val="0"/>
      <w:divBdr>
        <w:top w:val="none" w:sz="0" w:space="0" w:color="auto"/>
        <w:left w:val="none" w:sz="0" w:space="0" w:color="auto"/>
        <w:bottom w:val="none" w:sz="0" w:space="0" w:color="auto"/>
        <w:right w:val="none" w:sz="0" w:space="0" w:color="auto"/>
      </w:divBdr>
    </w:div>
    <w:div w:id="858005465">
      <w:bodyDiv w:val="1"/>
      <w:marLeft w:val="0"/>
      <w:marRight w:val="0"/>
      <w:marTop w:val="0"/>
      <w:marBottom w:val="0"/>
      <w:divBdr>
        <w:top w:val="none" w:sz="0" w:space="0" w:color="auto"/>
        <w:left w:val="none" w:sz="0" w:space="0" w:color="auto"/>
        <w:bottom w:val="none" w:sz="0" w:space="0" w:color="auto"/>
        <w:right w:val="none" w:sz="0" w:space="0" w:color="auto"/>
      </w:divBdr>
    </w:div>
    <w:div w:id="860045708">
      <w:bodyDiv w:val="1"/>
      <w:marLeft w:val="0"/>
      <w:marRight w:val="0"/>
      <w:marTop w:val="0"/>
      <w:marBottom w:val="0"/>
      <w:divBdr>
        <w:top w:val="none" w:sz="0" w:space="0" w:color="auto"/>
        <w:left w:val="none" w:sz="0" w:space="0" w:color="auto"/>
        <w:bottom w:val="none" w:sz="0" w:space="0" w:color="auto"/>
        <w:right w:val="none" w:sz="0" w:space="0" w:color="auto"/>
      </w:divBdr>
    </w:div>
    <w:div w:id="860120704">
      <w:bodyDiv w:val="1"/>
      <w:marLeft w:val="0"/>
      <w:marRight w:val="0"/>
      <w:marTop w:val="0"/>
      <w:marBottom w:val="0"/>
      <w:divBdr>
        <w:top w:val="none" w:sz="0" w:space="0" w:color="auto"/>
        <w:left w:val="none" w:sz="0" w:space="0" w:color="auto"/>
        <w:bottom w:val="none" w:sz="0" w:space="0" w:color="auto"/>
        <w:right w:val="none" w:sz="0" w:space="0" w:color="auto"/>
      </w:divBdr>
    </w:div>
    <w:div w:id="861551858">
      <w:bodyDiv w:val="1"/>
      <w:marLeft w:val="0"/>
      <w:marRight w:val="0"/>
      <w:marTop w:val="0"/>
      <w:marBottom w:val="0"/>
      <w:divBdr>
        <w:top w:val="none" w:sz="0" w:space="0" w:color="auto"/>
        <w:left w:val="none" w:sz="0" w:space="0" w:color="auto"/>
        <w:bottom w:val="none" w:sz="0" w:space="0" w:color="auto"/>
        <w:right w:val="none" w:sz="0" w:space="0" w:color="auto"/>
      </w:divBdr>
    </w:div>
    <w:div w:id="861554681">
      <w:bodyDiv w:val="1"/>
      <w:marLeft w:val="0"/>
      <w:marRight w:val="0"/>
      <w:marTop w:val="0"/>
      <w:marBottom w:val="0"/>
      <w:divBdr>
        <w:top w:val="none" w:sz="0" w:space="0" w:color="auto"/>
        <w:left w:val="none" w:sz="0" w:space="0" w:color="auto"/>
        <w:bottom w:val="none" w:sz="0" w:space="0" w:color="auto"/>
        <w:right w:val="none" w:sz="0" w:space="0" w:color="auto"/>
      </w:divBdr>
    </w:div>
    <w:div w:id="861817609">
      <w:bodyDiv w:val="1"/>
      <w:marLeft w:val="0"/>
      <w:marRight w:val="0"/>
      <w:marTop w:val="0"/>
      <w:marBottom w:val="0"/>
      <w:divBdr>
        <w:top w:val="none" w:sz="0" w:space="0" w:color="auto"/>
        <w:left w:val="none" w:sz="0" w:space="0" w:color="auto"/>
        <w:bottom w:val="none" w:sz="0" w:space="0" w:color="auto"/>
        <w:right w:val="none" w:sz="0" w:space="0" w:color="auto"/>
      </w:divBdr>
    </w:div>
    <w:div w:id="863522805">
      <w:bodyDiv w:val="1"/>
      <w:marLeft w:val="0"/>
      <w:marRight w:val="0"/>
      <w:marTop w:val="0"/>
      <w:marBottom w:val="0"/>
      <w:divBdr>
        <w:top w:val="none" w:sz="0" w:space="0" w:color="auto"/>
        <w:left w:val="none" w:sz="0" w:space="0" w:color="auto"/>
        <w:bottom w:val="none" w:sz="0" w:space="0" w:color="auto"/>
        <w:right w:val="none" w:sz="0" w:space="0" w:color="auto"/>
      </w:divBdr>
    </w:div>
    <w:div w:id="865140894">
      <w:bodyDiv w:val="1"/>
      <w:marLeft w:val="0"/>
      <w:marRight w:val="0"/>
      <w:marTop w:val="0"/>
      <w:marBottom w:val="0"/>
      <w:divBdr>
        <w:top w:val="none" w:sz="0" w:space="0" w:color="auto"/>
        <w:left w:val="none" w:sz="0" w:space="0" w:color="auto"/>
        <w:bottom w:val="none" w:sz="0" w:space="0" w:color="auto"/>
        <w:right w:val="none" w:sz="0" w:space="0" w:color="auto"/>
      </w:divBdr>
    </w:div>
    <w:div w:id="865369752">
      <w:bodyDiv w:val="1"/>
      <w:marLeft w:val="0"/>
      <w:marRight w:val="0"/>
      <w:marTop w:val="0"/>
      <w:marBottom w:val="0"/>
      <w:divBdr>
        <w:top w:val="none" w:sz="0" w:space="0" w:color="auto"/>
        <w:left w:val="none" w:sz="0" w:space="0" w:color="auto"/>
        <w:bottom w:val="none" w:sz="0" w:space="0" w:color="auto"/>
        <w:right w:val="none" w:sz="0" w:space="0" w:color="auto"/>
      </w:divBdr>
    </w:div>
    <w:div w:id="865943168">
      <w:bodyDiv w:val="1"/>
      <w:marLeft w:val="0"/>
      <w:marRight w:val="0"/>
      <w:marTop w:val="0"/>
      <w:marBottom w:val="0"/>
      <w:divBdr>
        <w:top w:val="none" w:sz="0" w:space="0" w:color="auto"/>
        <w:left w:val="none" w:sz="0" w:space="0" w:color="auto"/>
        <w:bottom w:val="none" w:sz="0" w:space="0" w:color="auto"/>
        <w:right w:val="none" w:sz="0" w:space="0" w:color="auto"/>
      </w:divBdr>
    </w:div>
    <w:div w:id="868643251">
      <w:bodyDiv w:val="1"/>
      <w:marLeft w:val="0"/>
      <w:marRight w:val="0"/>
      <w:marTop w:val="0"/>
      <w:marBottom w:val="0"/>
      <w:divBdr>
        <w:top w:val="none" w:sz="0" w:space="0" w:color="auto"/>
        <w:left w:val="none" w:sz="0" w:space="0" w:color="auto"/>
        <w:bottom w:val="none" w:sz="0" w:space="0" w:color="auto"/>
        <w:right w:val="none" w:sz="0" w:space="0" w:color="auto"/>
      </w:divBdr>
    </w:div>
    <w:div w:id="870147842">
      <w:bodyDiv w:val="1"/>
      <w:marLeft w:val="0"/>
      <w:marRight w:val="0"/>
      <w:marTop w:val="0"/>
      <w:marBottom w:val="0"/>
      <w:divBdr>
        <w:top w:val="none" w:sz="0" w:space="0" w:color="auto"/>
        <w:left w:val="none" w:sz="0" w:space="0" w:color="auto"/>
        <w:bottom w:val="none" w:sz="0" w:space="0" w:color="auto"/>
        <w:right w:val="none" w:sz="0" w:space="0" w:color="auto"/>
      </w:divBdr>
    </w:div>
    <w:div w:id="870219581">
      <w:bodyDiv w:val="1"/>
      <w:marLeft w:val="0"/>
      <w:marRight w:val="0"/>
      <w:marTop w:val="0"/>
      <w:marBottom w:val="0"/>
      <w:divBdr>
        <w:top w:val="none" w:sz="0" w:space="0" w:color="auto"/>
        <w:left w:val="none" w:sz="0" w:space="0" w:color="auto"/>
        <w:bottom w:val="none" w:sz="0" w:space="0" w:color="auto"/>
        <w:right w:val="none" w:sz="0" w:space="0" w:color="auto"/>
      </w:divBdr>
    </w:div>
    <w:div w:id="870386317">
      <w:bodyDiv w:val="1"/>
      <w:marLeft w:val="0"/>
      <w:marRight w:val="0"/>
      <w:marTop w:val="0"/>
      <w:marBottom w:val="0"/>
      <w:divBdr>
        <w:top w:val="none" w:sz="0" w:space="0" w:color="auto"/>
        <w:left w:val="none" w:sz="0" w:space="0" w:color="auto"/>
        <w:bottom w:val="none" w:sz="0" w:space="0" w:color="auto"/>
        <w:right w:val="none" w:sz="0" w:space="0" w:color="auto"/>
      </w:divBdr>
    </w:div>
    <w:div w:id="871459004">
      <w:bodyDiv w:val="1"/>
      <w:marLeft w:val="0"/>
      <w:marRight w:val="0"/>
      <w:marTop w:val="0"/>
      <w:marBottom w:val="0"/>
      <w:divBdr>
        <w:top w:val="none" w:sz="0" w:space="0" w:color="auto"/>
        <w:left w:val="none" w:sz="0" w:space="0" w:color="auto"/>
        <w:bottom w:val="none" w:sz="0" w:space="0" w:color="auto"/>
        <w:right w:val="none" w:sz="0" w:space="0" w:color="auto"/>
      </w:divBdr>
    </w:div>
    <w:div w:id="871647141">
      <w:bodyDiv w:val="1"/>
      <w:marLeft w:val="0"/>
      <w:marRight w:val="0"/>
      <w:marTop w:val="0"/>
      <w:marBottom w:val="0"/>
      <w:divBdr>
        <w:top w:val="none" w:sz="0" w:space="0" w:color="auto"/>
        <w:left w:val="none" w:sz="0" w:space="0" w:color="auto"/>
        <w:bottom w:val="none" w:sz="0" w:space="0" w:color="auto"/>
        <w:right w:val="none" w:sz="0" w:space="0" w:color="auto"/>
      </w:divBdr>
    </w:div>
    <w:div w:id="873156374">
      <w:bodyDiv w:val="1"/>
      <w:marLeft w:val="0"/>
      <w:marRight w:val="0"/>
      <w:marTop w:val="0"/>
      <w:marBottom w:val="0"/>
      <w:divBdr>
        <w:top w:val="none" w:sz="0" w:space="0" w:color="auto"/>
        <w:left w:val="none" w:sz="0" w:space="0" w:color="auto"/>
        <w:bottom w:val="none" w:sz="0" w:space="0" w:color="auto"/>
        <w:right w:val="none" w:sz="0" w:space="0" w:color="auto"/>
      </w:divBdr>
    </w:div>
    <w:div w:id="874734745">
      <w:bodyDiv w:val="1"/>
      <w:marLeft w:val="0"/>
      <w:marRight w:val="0"/>
      <w:marTop w:val="0"/>
      <w:marBottom w:val="0"/>
      <w:divBdr>
        <w:top w:val="none" w:sz="0" w:space="0" w:color="auto"/>
        <w:left w:val="none" w:sz="0" w:space="0" w:color="auto"/>
        <w:bottom w:val="none" w:sz="0" w:space="0" w:color="auto"/>
        <w:right w:val="none" w:sz="0" w:space="0" w:color="auto"/>
      </w:divBdr>
    </w:div>
    <w:div w:id="875318270">
      <w:bodyDiv w:val="1"/>
      <w:marLeft w:val="0"/>
      <w:marRight w:val="0"/>
      <w:marTop w:val="0"/>
      <w:marBottom w:val="0"/>
      <w:divBdr>
        <w:top w:val="none" w:sz="0" w:space="0" w:color="auto"/>
        <w:left w:val="none" w:sz="0" w:space="0" w:color="auto"/>
        <w:bottom w:val="none" w:sz="0" w:space="0" w:color="auto"/>
        <w:right w:val="none" w:sz="0" w:space="0" w:color="auto"/>
      </w:divBdr>
    </w:div>
    <w:div w:id="876159142">
      <w:bodyDiv w:val="1"/>
      <w:marLeft w:val="0"/>
      <w:marRight w:val="0"/>
      <w:marTop w:val="0"/>
      <w:marBottom w:val="0"/>
      <w:divBdr>
        <w:top w:val="none" w:sz="0" w:space="0" w:color="auto"/>
        <w:left w:val="none" w:sz="0" w:space="0" w:color="auto"/>
        <w:bottom w:val="none" w:sz="0" w:space="0" w:color="auto"/>
        <w:right w:val="none" w:sz="0" w:space="0" w:color="auto"/>
      </w:divBdr>
    </w:div>
    <w:div w:id="876509508">
      <w:bodyDiv w:val="1"/>
      <w:marLeft w:val="0"/>
      <w:marRight w:val="0"/>
      <w:marTop w:val="0"/>
      <w:marBottom w:val="0"/>
      <w:divBdr>
        <w:top w:val="none" w:sz="0" w:space="0" w:color="auto"/>
        <w:left w:val="none" w:sz="0" w:space="0" w:color="auto"/>
        <w:bottom w:val="none" w:sz="0" w:space="0" w:color="auto"/>
        <w:right w:val="none" w:sz="0" w:space="0" w:color="auto"/>
      </w:divBdr>
    </w:div>
    <w:div w:id="879127392">
      <w:bodyDiv w:val="1"/>
      <w:marLeft w:val="0"/>
      <w:marRight w:val="0"/>
      <w:marTop w:val="0"/>
      <w:marBottom w:val="0"/>
      <w:divBdr>
        <w:top w:val="none" w:sz="0" w:space="0" w:color="auto"/>
        <w:left w:val="none" w:sz="0" w:space="0" w:color="auto"/>
        <w:bottom w:val="none" w:sz="0" w:space="0" w:color="auto"/>
        <w:right w:val="none" w:sz="0" w:space="0" w:color="auto"/>
      </w:divBdr>
    </w:div>
    <w:div w:id="879129176">
      <w:bodyDiv w:val="1"/>
      <w:marLeft w:val="0"/>
      <w:marRight w:val="0"/>
      <w:marTop w:val="0"/>
      <w:marBottom w:val="0"/>
      <w:divBdr>
        <w:top w:val="none" w:sz="0" w:space="0" w:color="auto"/>
        <w:left w:val="none" w:sz="0" w:space="0" w:color="auto"/>
        <w:bottom w:val="none" w:sz="0" w:space="0" w:color="auto"/>
        <w:right w:val="none" w:sz="0" w:space="0" w:color="auto"/>
      </w:divBdr>
    </w:div>
    <w:div w:id="881406302">
      <w:bodyDiv w:val="1"/>
      <w:marLeft w:val="0"/>
      <w:marRight w:val="0"/>
      <w:marTop w:val="0"/>
      <w:marBottom w:val="0"/>
      <w:divBdr>
        <w:top w:val="none" w:sz="0" w:space="0" w:color="auto"/>
        <w:left w:val="none" w:sz="0" w:space="0" w:color="auto"/>
        <w:bottom w:val="none" w:sz="0" w:space="0" w:color="auto"/>
        <w:right w:val="none" w:sz="0" w:space="0" w:color="auto"/>
      </w:divBdr>
    </w:div>
    <w:div w:id="882058494">
      <w:bodyDiv w:val="1"/>
      <w:marLeft w:val="0"/>
      <w:marRight w:val="0"/>
      <w:marTop w:val="0"/>
      <w:marBottom w:val="0"/>
      <w:divBdr>
        <w:top w:val="none" w:sz="0" w:space="0" w:color="auto"/>
        <w:left w:val="none" w:sz="0" w:space="0" w:color="auto"/>
        <w:bottom w:val="none" w:sz="0" w:space="0" w:color="auto"/>
        <w:right w:val="none" w:sz="0" w:space="0" w:color="auto"/>
      </w:divBdr>
    </w:div>
    <w:div w:id="882596332">
      <w:bodyDiv w:val="1"/>
      <w:marLeft w:val="0"/>
      <w:marRight w:val="0"/>
      <w:marTop w:val="0"/>
      <w:marBottom w:val="0"/>
      <w:divBdr>
        <w:top w:val="none" w:sz="0" w:space="0" w:color="auto"/>
        <w:left w:val="none" w:sz="0" w:space="0" w:color="auto"/>
        <w:bottom w:val="none" w:sz="0" w:space="0" w:color="auto"/>
        <w:right w:val="none" w:sz="0" w:space="0" w:color="auto"/>
      </w:divBdr>
    </w:div>
    <w:div w:id="882789957">
      <w:bodyDiv w:val="1"/>
      <w:marLeft w:val="0"/>
      <w:marRight w:val="0"/>
      <w:marTop w:val="0"/>
      <w:marBottom w:val="0"/>
      <w:divBdr>
        <w:top w:val="none" w:sz="0" w:space="0" w:color="auto"/>
        <w:left w:val="none" w:sz="0" w:space="0" w:color="auto"/>
        <w:bottom w:val="none" w:sz="0" w:space="0" w:color="auto"/>
        <w:right w:val="none" w:sz="0" w:space="0" w:color="auto"/>
      </w:divBdr>
    </w:div>
    <w:div w:id="883952964">
      <w:bodyDiv w:val="1"/>
      <w:marLeft w:val="0"/>
      <w:marRight w:val="0"/>
      <w:marTop w:val="0"/>
      <w:marBottom w:val="0"/>
      <w:divBdr>
        <w:top w:val="none" w:sz="0" w:space="0" w:color="auto"/>
        <w:left w:val="none" w:sz="0" w:space="0" w:color="auto"/>
        <w:bottom w:val="none" w:sz="0" w:space="0" w:color="auto"/>
        <w:right w:val="none" w:sz="0" w:space="0" w:color="auto"/>
      </w:divBdr>
    </w:div>
    <w:div w:id="885751670">
      <w:bodyDiv w:val="1"/>
      <w:marLeft w:val="0"/>
      <w:marRight w:val="0"/>
      <w:marTop w:val="0"/>
      <w:marBottom w:val="0"/>
      <w:divBdr>
        <w:top w:val="none" w:sz="0" w:space="0" w:color="auto"/>
        <w:left w:val="none" w:sz="0" w:space="0" w:color="auto"/>
        <w:bottom w:val="none" w:sz="0" w:space="0" w:color="auto"/>
        <w:right w:val="none" w:sz="0" w:space="0" w:color="auto"/>
      </w:divBdr>
    </w:div>
    <w:div w:id="886262838">
      <w:bodyDiv w:val="1"/>
      <w:marLeft w:val="0"/>
      <w:marRight w:val="0"/>
      <w:marTop w:val="0"/>
      <w:marBottom w:val="0"/>
      <w:divBdr>
        <w:top w:val="none" w:sz="0" w:space="0" w:color="auto"/>
        <w:left w:val="none" w:sz="0" w:space="0" w:color="auto"/>
        <w:bottom w:val="none" w:sz="0" w:space="0" w:color="auto"/>
        <w:right w:val="none" w:sz="0" w:space="0" w:color="auto"/>
      </w:divBdr>
    </w:div>
    <w:div w:id="887258424">
      <w:bodyDiv w:val="1"/>
      <w:marLeft w:val="0"/>
      <w:marRight w:val="0"/>
      <w:marTop w:val="0"/>
      <w:marBottom w:val="0"/>
      <w:divBdr>
        <w:top w:val="none" w:sz="0" w:space="0" w:color="auto"/>
        <w:left w:val="none" w:sz="0" w:space="0" w:color="auto"/>
        <w:bottom w:val="none" w:sz="0" w:space="0" w:color="auto"/>
        <w:right w:val="none" w:sz="0" w:space="0" w:color="auto"/>
      </w:divBdr>
    </w:div>
    <w:div w:id="888106370">
      <w:bodyDiv w:val="1"/>
      <w:marLeft w:val="0"/>
      <w:marRight w:val="0"/>
      <w:marTop w:val="0"/>
      <w:marBottom w:val="0"/>
      <w:divBdr>
        <w:top w:val="none" w:sz="0" w:space="0" w:color="auto"/>
        <w:left w:val="none" w:sz="0" w:space="0" w:color="auto"/>
        <w:bottom w:val="none" w:sz="0" w:space="0" w:color="auto"/>
        <w:right w:val="none" w:sz="0" w:space="0" w:color="auto"/>
      </w:divBdr>
    </w:div>
    <w:div w:id="891228803">
      <w:bodyDiv w:val="1"/>
      <w:marLeft w:val="0"/>
      <w:marRight w:val="0"/>
      <w:marTop w:val="0"/>
      <w:marBottom w:val="0"/>
      <w:divBdr>
        <w:top w:val="none" w:sz="0" w:space="0" w:color="auto"/>
        <w:left w:val="none" w:sz="0" w:space="0" w:color="auto"/>
        <w:bottom w:val="none" w:sz="0" w:space="0" w:color="auto"/>
        <w:right w:val="none" w:sz="0" w:space="0" w:color="auto"/>
      </w:divBdr>
    </w:div>
    <w:div w:id="891498607">
      <w:bodyDiv w:val="1"/>
      <w:marLeft w:val="0"/>
      <w:marRight w:val="0"/>
      <w:marTop w:val="0"/>
      <w:marBottom w:val="0"/>
      <w:divBdr>
        <w:top w:val="none" w:sz="0" w:space="0" w:color="auto"/>
        <w:left w:val="none" w:sz="0" w:space="0" w:color="auto"/>
        <w:bottom w:val="none" w:sz="0" w:space="0" w:color="auto"/>
        <w:right w:val="none" w:sz="0" w:space="0" w:color="auto"/>
      </w:divBdr>
    </w:div>
    <w:div w:id="893352396">
      <w:bodyDiv w:val="1"/>
      <w:marLeft w:val="0"/>
      <w:marRight w:val="0"/>
      <w:marTop w:val="0"/>
      <w:marBottom w:val="0"/>
      <w:divBdr>
        <w:top w:val="none" w:sz="0" w:space="0" w:color="auto"/>
        <w:left w:val="none" w:sz="0" w:space="0" w:color="auto"/>
        <w:bottom w:val="none" w:sz="0" w:space="0" w:color="auto"/>
        <w:right w:val="none" w:sz="0" w:space="0" w:color="auto"/>
      </w:divBdr>
    </w:div>
    <w:div w:id="893932871">
      <w:bodyDiv w:val="1"/>
      <w:marLeft w:val="0"/>
      <w:marRight w:val="0"/>
      <w:marTop w:val="0"/>
      <w:marBottom w:val="0"/>
      <w:divBdr>
        <w:top w:val="none" w:sz="0" w:space="0" w:color="auto"/>
        <w:left w:val="none" w:sz="0" w:space="0" w:color="auto"/>
        <w:bottom w:val="none" w:sz="0" w:space="0" w:color="auto"/>
        <w:right w:val="none" w:sz="0" w:space="0" w:color="auto"/>
      </w:divBdr>
    </w:div>
    <w:div w:id="898633987">
      <w:bodyDiv w:val="1"/>
      <w:marLeft w:val="0"/>
      <w:marRight w:val="0"/>
      <w:marTop w:val="0"/>
      <w:marBottom w:val="0"/>
      <w:divBdr>
        <w:top w:val="none" w:sz="0" w:space="0" w:color="auto"/>
        <w:left w:val="none" w:sz="0" w:space="0" w:color="auto"/>
        <w:bottom w:val="none" w:sz="0" w:space="0" w:color="auto"/>
        <w:right w:val="none" w:sz="0" w:space="0" w:color="auto"/>
      </w:divBdr>
    </w:div>
    <w:div w:id="898714558">
      <w:bodyDiv w:val="1"/>
      <w:marLeft w:val="0"/>
      <w:marRight w:val="0"/>
      <w:marTop w:val="0"/>
      <w:marBottom w:val="0"/>
      <w:divBdr>
        <w:top w:val="none" w:sz="0" w:space="0" w:color="auto"/>
        <w:left w:val="none" w:sz="0" w:space="0" w:color="auto"/>
        <w:bottom w:val="none" w:sz="0" w:space="0" w:color="auto"/>
        <w:right w:val="none" w:sz="0" w:space="0" w:color="auto"/>
      </w:divBdr>
    </w:div>
    <w:div w:id="899050694">
      <w:bodyDiv w:val="1"/>
      <w:marLeft w:val="0"/>
      <w:marRight w:val="0"/>
      <w:marTop w:val="0"/>
      <w:marBottom w:val="0"/>
      <w:divBdr>
        <w:top w:val="none" w:sz="0" w:space="0" w:color="auto"/>
        <w:left w:val="none" w:sz="0" w:space="0" w:color="auto"/>
        <w:bottom w:val="none" w:sz="0" w:space="0" w:color="auto"/>
        <w:right w:val="none" w:sz="0" w:space="0" w:color="auto"/>
      </w:divBdr>
    </w:div>
    <w:div w:id="899830512">
      <w:bodyDiv w:val="1"/>
      <w:marLeft w:val="0"/>
      <w:marRight w:val="0"/>
      <w:marTop w:val="0"/>
      <w:marBottom w:val="0"/>
      <w:divBdr>
        <w:top w:val="none" w:sz="0" w:space="0" w:color="auto"/>
        <w:left w:val="none" w:sz="0" w:space="0" w:color="auto"/>
        <w:bottom w:val="none" w:sz="0" w:space="0" w:color="auto"/>
        <w:right w:val="none" w:sz="0" w:space="0" w:color="auto"/>
      </w:divBdr>
    </w:div>
    <w:div w:id="900484116">
      <w:bodyDiv w:val="1"/>
      <w:marLeft w:val="0"/>
      <w:marRight w:val="0"/>
      <w:marTop w:val="0"/>
      <w:marBottom w:val="0"/>
      <w:divBdr>
        <w:top w:val="none" w:sz="0" w:space="0" w:color="auto"/>
        <w:left w:val="none" w:sz="0" w:space="0" w:color="auto"/>
        <w:bottom w:val="none" w:sz="0" w:space="0" w:color="auto"/>
        <w:right w:val="none" w:sz="0" w:space="0" w:color="auto"/>
      </w:divBdr>
    </w:div>
    <w:div w:id="900555740">
      <w:bodyDiv w:val="1"/>
      <w:marLeft w:val="0"/>
      <w:marRight w:val="0"/>
      <w:marTop w:val="0"/>
      <w:marBottom w:val="0"/>
      <w:divBdr>
        <w:top w:val="none" w:sz="0" w:space="0" w:color="auto"/>
        <w:left w:val="none" w:sz="0" w:space="0" w:color="auto"/>
        <w:bottom w:val="none" w:sz="0" w:space="0" w:color="auto"/>
        <w:right w:val="none" w:sz="0" w:space="0" w:color="auto"/>
      </w:divBdr>
    </w:div>
    <w:div w:id="903953986">
      <w:bodyDiv w:val="1"/>
      <w:marLeft w:val="0"/>
      <w:marRight w:val="0"/>
      <w:marTop w:val="0"/>
      <w:marBottom w:val="0"/>
      <w:divBdr>
        <w:top w:val="none" w:sz="0" w:space="0" w:color="auto"/>
        <w:left w:val="none" w:sz="0" w:space="0" w:color="auto"/>
        <w:bottom w:val="none" w:sz="0" w:space="0" w:color="auto"/>
        <w:right w:val="none" w:sz="0" w:space="0" w:color="auto"/>
      </w:divBdr>
    </w:div>
    <w:div w:id="905190247">
      <w:bodyDiv w:val="1"/>
      <w:marLeft w:val="0"/>
      <w:marRight w:val="0"/>
      <w:marTop w:val="0"/>
      <w:marBottom w:val="0"/>
      <w:divBdr>
        <w:top w:val="none" w:sz="0" w:space="0" w:color="auto"/>
        <w:left w:val="none" w:sz="0" w:space="0" w:color="auto"/>
        <w:bottom w:val="none" w:sz="0" w:space="0" w:color="auto"/>
        <w:right w:val="none" w:sz="0" w:space="0" w:color="auto"/>
      </w:divBdr>
    </w:div>
    <w:div w:id="905459434">
      <w:bodyDiv w:val="1"/>
      <w:marLeft w:val="0"/>
      <w:marRight w:val="0"/>
      <w:marTop w:val="0"/>
      <w:marBottom w:val="0"/>
      <w:divBdr>
        <w:top w:val="none" w:sz="0" w:space="0" w:color="auto"/>
        <w:left w:val="none" w:sz="0" w:space="0" w:color="auto"/>
        <w:bottom w:val="none" w:sz="0" w:space="0" w:color="auto"/>
        <w:right w:val="none" w:sz="0" w:space="0" w:color="auto"/>
      </w:divBdr>
    </w:div>
    <w:div w:id="907347894">
      <w:bodyDiv w:val="1"/>
      <w:marLeft w:val="0"/>
      <w:marRight w:val="0"/>
      <w:marTop w:val="0"/>
      <w:marBottom w:val="0"/>
      <w:divBdr>
        <w:top w:val="none" w:sz="0" w:space="0" w:color="auto"/>
        <w:left w:val="none" w:sz="0" w:space="0" w:color="auto"/>
        <w:bottom w:val="none" w:sz="0" w:space="0" w:color="auto"/>
        <w:right w:val="none" w:sz="0" w:space="0" w:color="auto"/>
      </w:divBdr>
    </w:div>
    <w:div w:id="909147515">
      <w:bodyDiv w:val="1"/>
      <w:marLeft w:val="0"/>
      <w:marRight w:val="0"/>
      <w:marTop w:val="0"/>
      <w:marBottom w:val="0"/>
      <w:divBdr>
        <w:top w:val="none" w:sz="0" w:space="0" w:color="auto"/>
        <w:left w:val="none" w:sz="0" w:space="0" w:color="auto"/>
        <w:bottom w:val="none" w:sz="0" w:space="0" w:color="auto"/>
        <w:right w:val="none" w:sz="0" w:space="0" w:color="auto"/>
      </w:divBdr>
    </w:div>
    <w:div w:id="911161345">
      <w:bodyDiv w:val="1"/>
      <w:marLeft w:val="0"/>
      <w:marRight w:val="0"/>
      <w:marTop w:val="0"/>
      <w:marBottom w:val="0"/>
      <w:divBdr>
        <w:top w:val="none" w:sz="0" w:space="0" w:color="auto"/>
        <w:left w:val="none" w:sz="0" w:space="0" w:color="auto"/>
        <w:bottom w:val="none" w:sz="0" w:space="0" w:color="auto"/>
        <w:right w:val="none" w:sz="0" w:space="0" w:color="auto"/>
      </w:divBdr>
    </w:div>
    <w:div w:id="912593000">
      <w:bodyDiv w:val="1"/>
      <w:marLeft w:val="0"/>
      <w:marRight w:val="0"/>
      <w:marTop w:val="0"/>
      <w:marBottom w:val="0"/>
      <w:divBdr>
        <w:top w:val="none" w:sz="0" w:space="0" w:color="auto"/>
        <w:left w:val="none" w:sz="0" w:space="0" w:color="auto"/>
        <w:bottom w:val="none" w:sz="0" w:space="0" w:color="auto"/>
        <w:right w:val="none" w:sz="0" w:space="0" w:color="auto"/>
      </w:divBdr>
    </w:div>
    <w:div w:id="917591179">
      <w:bodyDiv w:val="1"/>
      <w:marLeft w:val="0"/>
      <w:marRight w:val="0"/>
      <w:marTop w:val="0"/>
      <w:marBottom w:val="0"/>
      <w:divBdr>
        <w:top w:val="none" w:sz="0" w:space="0" w:color="auto"/>
        <w:left w:val="none" w:sz="0" w:space="0" w:color="auto"/>
        <w:bottom w:val="none" w:sz="0" w:space="0" w:color="auto"/>
        <w:right w:val="none" w:sz="0" w:space="0" w:color="auto"/>
      </w:divBdr>
    </w:div>
    <w:div w:id="919679698">
      <w:bodyDiv w:val="1"/>
      <w:marLeft w:val="0"/>
      <w:marRight w:val="0"/>
      <w:marTop w:val="0"/>
      <w:marBottom w:val="0"/>
      <w:divBdr>
        <w:top w:val="none" w:sz="0" w:space="0" w:color="auto"/>
        <w:left w:val="none" w:sz="0" w:space="0" w:color="auto"/>
        <w:bottom w:val="none" w:sz="0" w:space="0" w:color="auto"/>
        <w:right w:val="none" w:sz="0" w:space="0" w:color="auto"/>
      </w:divBdr>
    </w:div>
    <w:div w:id="921448424">
      <w:bodyDiv w:val="1"/>
      <w:marLeft w:val="0"/>
      <w:marRight w:val="0"/>
      <w:marTop w:val="0"/>
      <w:marBottom w:val="0"/>
      <w:divBdr>
        <w:top w:val="none" w:sz="0" w:space="0" w:color="auto"/>
        <w:left w:val="none" w:sz="0" w:space="0" w:color="auto"/>
        <w:bottom w:val="none" w:sz="0" w:space="0" w:color="auto"/>
        <w:right w:val="none" w:sz="0" w:space="0" w:color="auto"/>
      </w:divBdr>
    </w:div>
    <w:div w:id="922106583">
      <w:bodyDiv w:val="1"/>
      <w:marLeft w:val="0"/>
      <w:marRight w:val="0"/>
      <w:marTop w:val="0"/>
      <w:marBottom w:val="0"/>
      <w:divBdr>
        <w:top w:val="none" w:sz="0" w:space="0" w:color="auto"/>
        <w:left w:val="none" w:sz="0" w:space="0" w:color="auto"/>
        <w:bottom w:val="none" w:sz="0" w:space="0" w:color="auto"/>
        <w:right w:val="none" w:sz="0" w:space="0" w:color="auto"/>
      </w:divBdr>
    </w:div>
    <w:div w:id="922295559">
      <w:bodyDiv w:val="1"/>
      <w:marLeft w:val="0"/>
      <w:marRight w:val="0"/>
      <w:marTop w:val="0"/>
      <w:marBottom w:val="0"/>
      <w:divBdr>
        <w:top w:val="none" w:sz="0" w:space="0" w:color="auto"/>
        <w:left w:val="none" w:sz="0" w:space="0" w:color="auto"/>
        <w:bottom w:val="none" w:sz="0" w:space="0" w:color="auto"/>
        <w:right w:val="none" w:sz="0" w:space="0" w:color="auto"/>
      </w:divBdr>
    </w:div>
    <w:div w:id="922373206">
      <w:bodyDiv w:val="1"/>
      <w:marLeft w:val="0"/>
      <w:marRight w:val="0"/>
      <w:marTop w:val="0"/>
      <w:marBottom w:val="0"/>
      <w:divBdr>
        <w:top w:val="none" w:sz="0" w:space="0" w:color="auto"/>
        <w:left w:val="none" w:sz="0" w:space="0" w:color="auto"/>
        <w:bottom w:val="none" w:sz="0" w:space="0" w:color="auto"/>
        <w:right w:val="none" w:sz="0" w:space="0" w:color="auto"/>
      </w:divBdr>
    </w:div>
    <w:div w:id="922833009">
      <w:bodyDiv w:val="1"/>
      <w:marLeft w:val="0"/>
      <w:marRight w:val="0"/>
      <w:marTop w:val="0"/>
      <w:marBottom w:val="0"/>
      <w:divBdr>
        <w:top w:val="none" w:sz="0" w:space="0" w:color="auto"/>
        <w:left w:val="none" w:sz="0" w:space="0" w:color="auto"/>
        <w:bottom w:val="none" w:sz="0" w:space="0" w:color="auto"/>
        <w:right w:val="none" w:sz="0" w:space="0" w:color="auto"/>
      </w:divBdr>
    </w:div>
    <w:div w:id="924148080">
      <w:bodyDiv w:val="1"/>
      <w:marLeft w:val="0"/>
      <w:marRight w:val="0"/>
      <w:marTop w:val="0"/>
      <w:marBottom w:val="0"/>
      <w:divBdr>
        <w:top w:val="none" w:sz="0" w:space="0" w:color="auto"/>
        <w:left w:val="none" w:sz="0" w:space="0" w:color="auto"/>
        <w:bottom w:val="none" w:sz="0" w:space="0" w:color="auto"/>
        <w:right w:val="none" w:sz="0" w:space="0" w:color="auto"/>
      </w:divBdr>
    </w:div>
    <w:div w:id="924457104">
      <w:bodyDiv w:val="1"/>
      <w:marLeft w:val="0"/>
      <w:marRight w:val="0"/>
      <w:marTop w:val="0"/>
      <w:marBottom w:val="0"/>
      <w:divBdr>
        <w:top w:val="none" w:sz="0" w:space="0" w:color="auto"/>
        <w:left w:val="none" w:sz="0" w:space="0" w:color="auto"/>
        <w:bottom w:val="none" w:sz="0" w:space="0" w:color="auto"/>
        <w:right w:val="none" w:sz="0" w:space="0" w:color="auto"/>
      </w:divBdr>
    </w:div>
    <w:div w:id="925652033">
      <w:bodyDiv w:val="1"/>
      <w:marLeft w:val="0"/>
      <w:marRight w:val="0"/>
      <w:marTop w:val="0"/>
      <w:marBottom w:val="0"/>
      <w:divBdr>
        <w:top w:val="none" w:sz="0" w:space="0" w:color="auto"/>
        <w:left w:val="none" w:sz="0" w:space="0" w:color="auto"/>
        <w:bottom w:val="none" w:sz="0" w:space="0" w:color="auto"/>
        <w:right w:val="none" w:sz="0" w:space="0" w:color="auto"/>
      </w:divBdr>
    </w:div>
    <w:div w:id="926961710">
      <w:bodyDiv w:val="1"/>
      <w:marLeft w:val="0"/>
      <w:marRight w:val="0"/>
      <w:marTop w:val="0"/>
      <w:marBottom w:val="0"/>
      <w:divBdr>
        <w:top w:val="none" w:sz="0" w:space="0" w:color="auto"/>
        <w:left w:val="none" w:sz="0" w:space="0" w:color="auto"/>
        <w:bottom w:val="none" w:sz="0" w:space="0" w:color="auto"/>
        <w:right w:val="none" w:sz="0" w:space="0" w:color="auto"/>
      </w:divBdr>
    </w:div>
    <w:div w:id="928545161">
      <w:bodyDiv w:val="1"/>
      <w:marLeft w:val="0"/>
      <w:marRight w:val="0"/>
      <w:marTop w:val="0"/>
      <w:marBottom w:val="0"/>
      <w:divBdr>
        <w:top w:val="none" w:sz="0" w:space="0" w:color="auto"/>
        <w:left w:val="none" w:sz="0" w:space="0" w:color="auto"/>
        <w:bottom w:val="none" w:sz="0" w:space="0" w:color="auto"/>
        <w:right w:val="none" w:sz="0" w:space="0" w:color="auto"/>
      </w:divBdr>
    </w:div>
    <w:div w:id="928658435">
      <w:bodyDiv w:val="1"/>
      <w:marLeft w:val="0"/>
      <w:marRight w:val="0"/>
      <w:marTop w:val="0"/>
      <w:marBottom w:val="0"/>
      <w:divBdr>
        <w:top w:val="none" w:sz="0" w:space="0" w:color="auto"/>
        <w:left w:val="none" w:sz="0" w:space="0" w:color="auto"/>
        <w:bottom w:val="none" w:sz="0" w:space="0" w:color="auto"/>
        <w:right w:val="none" w:sz="0" w:space="0" w:color="auto"/>
      </w:divBdr>
    </w:div>
    <w:div w:id="929124798">
      <w:bodyDiv w:val="1"/>
      <w:marLeft w:val="0"/>
      <w:marRight w:val="0"/>
      <w:marTop w:val="0"/>
      <w:marBottom w:val="0"/>
      <w:divBdr>
        <w:top w:val="none" w:sz="0" w:space="0" w:color="auto"/>
        <w:left w:val="none" w:sz="0" w:space="0" w:color="auto"/>
        <w:bottom w:val="none" w:sz="0" w:space="0" w:color="auto"/>
        <w:right w:val="none" w:sz="0" w:space="0" w:color="auto"/>
      </w:divBdr>
    </w:div>
    <w:div w:id="929506882">
      <w:bodyDiv w:val="1"/>
      <w:marLeft w:val="0"/>
      <w:marRight w:val="0"/>
      <w:marTop w:val="0"/>
      <w:marBottom w:val="0"/>
      <w:divBdr>
        <w:top w:val="none" w:sz="0" w:space="0" w:color="auto"/>
        <w:left w:val="none" w:sz="0" w:space="0" w:color="auto"/>
        <w:bottom w:val="none" w:sz="0" w:space="0" w:color="auto"/>
        <w:right w:val="none" w:sz="0" w:space="0" w:color="auto"/>
      </w:divBdr>
    </w:div>
    <w:div w:id="934628903">
      <w:bodyDiv w:val="1"/>
      <w:marLeft w:val="0"/>
      <w:marRight w:val="0"/>
      <w:marTop w:val="0"/>
      <w:marBottom w:val="0"/>
      <w:divBdr>
        <w:top w:val="none" w:sz="0" w:space="0" w:color="auto"/>
        <w:left w:val="none" w:sz="0" w:space="0" w:color="auto"/>
        <w:bottom w:val="none" w:sz="0" w:space="0" w:color="auto"/>
        <w:right w:val="none" w:sz="0" w:space="0" w:color="auto"/>
      </w:divBdr>
    </w:div>
    <w:div w:id="934746802">
      <w:bodyDiv w:val="1"/>
      <w:marLeft w:val="0"/>
      <w:marRight w:val="0"/>
      <w:marTop w:val="0"/>
      <w:marBottom w:val="0"/>
      <w:divBdr>
        <w:top w:val="none" w:sz="0" w:space="0" w:color="auto"/>
        <w:left w:val="none" w:sz="0" w:space="0" w:color="auto"/>
        <w:bottom w:val="none" w:sz="0" w:space="0" w:color="auto"/>
        <w:right w:val="none" w:sz="0" w:space="0" w:color="auto"/>
      </w:divBdr>
    </w:div>
    <w:div w:id="936985779">
      <w:bodyDiv w:val="1"/>
      <w:marLeft w:val="0"/>
      <w:marRight w:val="0"/>
      <w:marTop w:val="0"/>
      <w:marBottom w:val="0"/>
      <w:divBdr>
        <w:top w:val="none" w:sz="0" w:space="0" w:color="auto"/>
        <w:left w:val="none" w:sz="0" w:space="0" w:color="auto"/>
        <w:bottom w:val="none" w:sz="0" w:space="0" w:color="auto"/>
        <w:right w:val="none" w:sz="0" w:space="0" w:color="auto"/>
      </w:divBdr>
    </w:div>
    <w:div w:id="937953785">
      <w:bodyDiv w:val="1"/>
      <w:marLeft w:val="0"/>
      <w:marRight w:val="0"/>
      <w:marTop w:val="0"/>
      <w:marBottom w:val="0"/>
      <w:divBdr>
        <w:top w:val="none" w:sz="0" w:space="0" w:color="auto"/>
        <w:left w:val="none" w:sz="0" w:space="0" w:color="auto"/>
        <w:bottom w:val="none" w:sz="0" w:space="0" w:color="auto"/>
        <w:right w:val="none" w:sz="0" w:space="0" w:color="auto"/>
      </w:divBdr>
    </w:div>
    <w:div w:id="938293198">
      <w:bodyDiv w:val="1"/>
      <w:marLeft w:val="0"/>
      <w:marRight w:val="0"/>
      <w:marTop w:val="0"/>
      <w:marBottom w:val="0"/>
      <w:divBdr>
        <w:top w:val="none" w:sz="0" w:space="0" w:color="auto"/>
        <w:left w:val="none" w:sz="0" w:space="0" w:color="auto"/>
        <w:bottom w:val="none" w:sz="0" w:space="0" w:color="auto"/>
        <w:right w:val="none" w:sz="0" w:space="0" w:color="auto"/>
      </w:divBdr>
    </w:div>
    <w:div w:id="938371769">
      <w:bodyDiv w:val="1"/>
      <w:marLeft w:val="0"/>
      <w:marRight w:val="0"/>
      <w:marTop w:val="0"/>
      <w:marBottom w:val="0"/>
      <w:divBdr>
        <w:top w:val="none" w:sz="0" w:space="0" w:color="auto"/>
        <w:left w:val="none" w:sz="0" w:space="0" w:color="auto"/>
        <w:bottom w:val="none" w:sz="0" w:space="0" w:color="auto"/>
        <w:right w:val="none" w:sz="0" w:space="0" w:color="auto"/>
      </w:divBdr>
    </w:div>
    <w:div w:id="938562170">
      <w:bodyDiv w:val="1"/>
      <w:marLeft w:val="0"/>
      <w:marRight w:val="0"/>
      <w:marTop w:val="0"/>
      <w:marBottom w:val="0"/>
      <w:divBdr>
        <w:top w:val="none" w:sz="0" w:space="0" w:color="auto"/>
        <w:left w:val="none" w:sz="0" w:space="0" w:color="auto"/>
        <w:bottom w:val="none" w:sz="0" w:space="0" w:color="auto"/>
        <w:right w:val="none" w:sz="0" w:space="0" w:color="auto"/>
      </w:divBdr>
    </w:div>
    <w:div w:id="940377552">
      <w:bodyDiv w:val="1"/>
      <w:marLeft w:val="0"/>
      <w:marRight w:val="0"/>
      <w:marTop w:val="0"/>
      <w:marBottom w:val="0"/>
      <w:divBdr>
        <w:top w:val="none" w:sz="0" w:space="0" w:color="auto"/>
        <w:left w:val="none" w:sz="0" w:space="0" w:color="auto"/>
        <w:bottom w:val="none" w:sz="0" w:space="0" w:color="auto"/>
        <w:right w:val="none" w:sz="0" w:space="0" w:color="auto"/>
      </w:divBdr>
    </w:div>
    <w:div w:id="941569884">
      <w:bodyDiv w:val="1"/>
      <w:marLeft w:val="0"/>
      <w:marRight w:val="0"/>
      <w:marTop w:val="0"/>
      <w:marBottom w:val="0"/>
      <w:divBdr>
        <w:top w:val="none" w:sz="0" w:space="0" w:color="auto"/>
        <w:left w:val="none" w:sz="0" w:space="0" w:color="auto"/>
        <w:bottom w:val="none" w:sz="0" w:space="0" w:color="auto"/>
        <w:right w:val="none" w:sz="0" w:space="0" w:color="auto"/>
      </w:divBdr>
    </w:div>
    <w:div w:id="945385082">
      <w:bodyDiv w:val="1"/>
      <w:marLeft w:val="0"/>
      <w:marRight w:val="0"/>
      <w:marTop w:val="0"/>
      <w:marBottom w:val="0"/>
      <w:divBdr>
        <w:top w:val="none" w:sz="0" w:space="0" w:color="auto"/>
        <w:left w:val="none" w:sz="0" w:space="0" w:color="auto"/>
        <w:bottom w:val="none" w:sz="0" w:space="0" w:color="auto"/>
        <w:right w:val="none" w:sz="0" w:space="0" w:color="auto"/>
      </w:divBdr>
    </w:div>
    <w:div w:id="947011003">
      <w:bodyDiv w:val="1"/>
      <w:marLeft w:val="0"/>
      <w:marRight w:val="0"/>
      <w:marTop w:val="0"/>
      <w:marBottom w:val="0"/>
      <w:divBdr>
        <w:top w:val="none" w:sz="0" w:space="0" w:color="auto"/>
        <w:left w:val="none" w:sz="0" w:space="0" w:color="auto"/>
        <w:bottom w:val="none" w:sz="0" w:space="0" w:color="auto"/>
        <w:right w:val="none" w:sz="0" w:space="0" w:color="auto"/>
      </w:divBdr>
    </w:div>
    <w:div w:id="947738634">
      <w:bodyDiv w:val="1"/>
      <w:marLeft w:val="0"/>
      <w:marRight w:val="0"/>
      <w:marTop w:val="0"/>
      <w:marBottom w:val="0"/>
      <w:divBdr>
        <w:top w:val="none" w:sz="0" w:space="0" w:color="auto"/>
        <w:left w:val="none" w:sz="0" w:space="0" w:color="auto"/>
        <w:bottom w:val="none" w:sz="0" w:space="0" w:color="auto"/>
        <w:right w:val="none" w:sz="0" w:space="0" w:color="auto"/>
      </w:divBdr>
    </w:div>
    <w:div w:id="948469689">
      <w:bodyDiv w:val="1"/>
      <w:marLeft w:val="0"/>
      <w:marRight w:val="0"/>
      <w:marTop w:val="0"/>
      <w:marBottom w:val="0"/>
      <w:divBdr>
        <w:top w:val="none" w:sz="0" w:space="0" w:color="auto"/>
        <w:left w:val="none" w:sz="0" w:space="0" w:color="auto"/>
        <w:bottom w:val="none" w:sz="0" w:space="0" w:color="auto"/>
        <w:right w:val="none" w:sz="0" w:space="0" w:color="auto"/>
      </w:divBdr>
    </w:div>
    <w:div w:id="950822830">
      <w:bodyDiv w:val="1"/>
      <w:marLeft w:val="0"/>
      <w:marRight w:val="0"/>
      <w:marTop w:val="0"/>
      <w:marBottom w:val="0"/>
      <w:divBdr>
        <w:top w:val="none" w:sz="0" w:space="0" w:color="auto"/>
        <w:left w:val="none" w:sz="0" w:space="0" w:color="auto"/>
        <w:bottom w:val="none" w:sz="0" w:space="0" w:color="auto"/>
        <w:right w:val="none" w:sz="0" w:space="0" w:color="auto"/>
      </w:divBdr>
    </w:div>
    <w:div w:id="951521737">
      <w:bodyDiv w:val="1"/>
      <w:marLeft w:val="0"/>
      <w:marRight w:val="0"/>
      <w:marTop w:val="0"/>
      <w:marBottom w:val="0"/>
      <w:divBdr>
        <w:top w:val="none" w:sz="0" w:space="0" w:color="auto"/>
        <w:left w:val="none" w:sz="0" w:space="0" w:color="auto"/>
        <w:bottom w:val="none" w:sz="0" w:space="0" w:color="auto"/>
        <w:right w:val="none" w:sz="0" w:space="0" w:color="auto"/>
      </w:divBdr>
    </w:div>
    <w:div w:id="954748107">
      <w:bodyDiv w:val="1"/>
      <w:marLeft w:val="0"/>
      <w:marRight w:val="0"/>
      <w:marTop w:val="0"/>
      <w:marBottom w:val="0"/>
      <w:divBdr>
        <w:top w:val="none" w:sz="0" w:space="0" w:color="auto"/>
        <w:left w:val="none" w:sz="0" w:space="0" w:color="auto"/>
        <w:bottom w:val="none" w:sz="0" w:space="0" w:color="auto"/>
        <w:right w:val="none" w:sz="0" w:space="0" w:color="auto"/>
      </w:divBdr>
    </w:div>
    <w:div w:id="957838377">
      <w:bodyDiv w:val="1"/>
      <w:marLeft w:val="0"/>
      <w:marRight w:val="0"/>
      <w:marTop w:val="0"/>
      <w:marBottom w:val="0"/>
      <w:divBdr>
        <w:top w:val="none" w:sz="0" w:space="0" w:color="auto"/>
        <w:left w:val="none" w:sz="0" w:space="0" w:color="auto"/>
        <w:bottom w:val="none" w:sz="0" w:space="0" w:color="auto"/>
        <w:right w:val="none" w:sz="0" w:space="0" w:color="auto"/>
      </w:divBdr>
    </w:div>
    <w:div w:id="959141360">
      <w:bodyDiv w:val="1"/>
      <w:marLeft w:val="0"/>
      <w:marRight w:val="0"/>
      <w:marTop w:val="0"/>
      <w:marBottom w:val="0"/>
      <w:divBdr>
        <w:top w:val="none" w:sz="0" w:space="0" w:color="auto"/>
        <w:left w:val="none" w:sz="0" w:space="0" w:color="auto"/>
        <w:bottom w:val="none" w:sz="0" w:space="0" w:color="auto"/>
        <w:right w:val="none" w:sz="0" w:space="0" w:color="auto"/>
      </w:divBdr>
    </w:div>
    <w:div w:id="962154396">
      <w:bodyDiv w:val="1"/>
      <w:marLeft w:val="0"/>
      <w:marRight w:val="0"/>
      <w:marTop w:val="0"/>
      <w:marBottom w:val="0"/>
      <w:divBdr>
        <w:top w:val="none" w:sz="0" w:space="0" w:color="auto"/>
        <w:left w:val="none" w:sz="0" w:space="0" w:color="auto"/>
        <w:bottom w:val="none" w:sz="0" w:space="0" w:color="auto"/>
        <w:right w:val="none" w:sz="0" w:space="0" w:color="auto"/>
      </w:divBdr>
    </w:div>
    <w:div w:id="962619234">
      <w:bodyDiv w:val="1"/>
      <w:marLeft w:val="0"/>
      <w:marRight w:val="0"/>
      <w:marTop w:val="0"/>
      <w:marBottom w:val="0"/>
      <w:divBdr>
        <w:top w:val="none" w:sz="0" w:space="0" w:color="auto"/>
        <w:left w:val="none" w:sz="0" w:space="0" w:color="auto"/>
        <w:bottom w:val="none" w:sz="0" w:space="0" w:color="auto"/>
        <w:right w:val="none" w:sz="0" w:space="0" w:color="auto"/>
      </w:divBdr>
    </w:div>
    <w:div w:id="963386434">
      <w:bodyDiv w:val="1"/>
      <w:marLeft w:val="0"/>
      <w:marRight w:val="0"/>
      <w:marTop w:val="0"/>
      <w:marBottom w:val="0"/>
      <w:divBdr>
        <w:top w:val="none" w:sz="0" w:space="0" w:color="auto"/>
        <w:left w:val="none" w:sz="0" w:space="0" w:color="auto"/>
        <w:bottom w:val="none" w:sz="0" w:space="0" w:color="auto"/>
        <w:right w:val="none" w:sz="0" w:space="0" w:color="auto"/>
      </w:divBdr>
    </w:div>
    <w:div w:id="963535690">
      <w:bodyDiv w:val="1"/>
      <w:marLeft w:val="0"/>
      <w:marRight w:val="0"/>
      <w:marTop w:val="0"/>
      <w:marBottom w:val="0"/>
      <w:divBdr>
        <w:top w:val="none" w:sz="0" w:space="0" w:color="auto"/>
        <w:left w:val="none" w:sz="0" w:space="0" w:color="auto"/>
        <w:bottom w:val="none" w:sz="0" w:space="0" w:color="auto"/>
        <w:right w:val="none" w:sz="0" w:space="0" w:color="auto"/>
      </w:divBdr>
    </w:div>
    <w:div w:id="963776188">
      <w:bodyDiv w:val="1"/>
      <w:marLeft w:val="0"/>
      <w:marRight w:val="0"/>
      <w:marTop w:val="0"/>
      <w:marBottom w:val="0"/>
      <w:divBdr>
        <w:top w:val="none" w:sz="0" w:space="0" w:color="auto"/>
        <w:left w:val="none" w:sz="0" w:space="0" w:color="auto"/>
        <w:bottom w:val="none" w:sz="0" w:space="0" w:color="auto"/>
        <w:right w:val="none" w:sz="0" w:space="0" w:color="auto"/>
      </w:divBdr>
    </w:div>
    <w:div w:id="965698476">
      <w:bodyDiv w:val="1"/>
      <w:marLeft w:val="0"/>
      <w:marRight w:val="0"/>
      <w:marTop w:val="0"/>
      <w:marBottom w:val="0"/>
      <w:divBdr>
        <w:top w:val="none" w:sz="0" w:space="0" w:color="auto"/>
        <w:left w:val="none" w:sz="0" w:space="0" w:color="auto"/>
        <w:bottom w:val="none" w:sz="0" w:space="0" w:color="auto"/>
        <w:right w:val="none" w:sz="0" w:space="0" w:color="auto"/>
      </w:divBdr>
    </w:div>
    <w:div w:id="965937836">
      <w:bodyDiv w:val="1"/>
      <w:marLeft w:val="0"/>
      <w:marRight w:val="0"/>
      <w:marTop w:val="0"/>
      <w:marBottom w:val="0"/>
      <w:divBdr>
        <w:top w:val="none" w:sz="0" w:space="0" w:color="auto"/>
        <w:left w:val="none" w:sz="0" w:space="0" w:color="auto"/>
        <w:bottom w:val="none" w:sz="0" w:space="0" w:color="auto"/>
        <w:right w:val="none" w:sz="0" w:space="0" w:color="auto"/>
      </w:divBdr>
    </w:div>
    <w:div w:id="966132069">
      <w:bodyDiv w:val="1"/>
      <w:marLeft w:val="0"/>
      <w:marRight w:val="0"/>
      <w:marTop w:val="0"/>
      <w:marBottom w:val="0"/>
      <w:divBdr>
        <w:top w:val="none" w:sz="0" w:space="0" w:color="auto"/>
        <w:left w:val="none" w:sz="0" w:space="0" w:color="auto"/>
        <w:bottom w:val="none" w:sz="0" w:space="0" w:color="auto"/>
        <w:right w:val="none" w:sz="0" w:space="0" w:color="auto"/>
      </w:divBdr>
    </w:div>
    <w:div w:id="967708052">
      <w:bodyDiv w:val="1"/>
      <w:marLeft w:val="0"/>
      <w:marRight w:val="0"/>
      <w:marTop w:val="0"/>
      <w:marBottom w:val="0"/>
      <w:divBdr>
        <w:top w:val="none" w:sz="0" w:space="0" w:color="auto"/>
        <w:left w:val="none" w:sz="0" w:space="0" w:color="auto"/>
        <w:bottom w:val="none" w:sz="0" w:space="0" w:color="auto"/>
        <w:right w:val="none" w:sz="0" w:space="0" w:color="auto"/>
      </w:divBdr>
    </w:div>
    <w:div w:id="968633943">
      <w:bodyDiv w:val="1"/>
      <w:marLeft w:val="0"/>
      <w:marRight w:val="0"/>
      <w:marTop w:val="0"/>
      <w:marBottom w:val="0"/>
      <w:divBdr>
        <w:top w:val="none" w:sz="0" w:space="0" w:color="auto"/>
        <w:left w:val="none" w:sz="0" w:space="0" w:color="auto"/>
        <w:bottom w:val="none" w:sz="0" w:space="0" w:color="auto"/>
        <w:right w:val="none" w:sz="0" w:space="0" w:color="auto"/>
      </w:divBdr>
    </w:div>
    <w:div w:id="970860101">
      <w:bodyDiv w:val="1"/>
      <w:marLeft w:val="0"/>
      <w:marRight w:val="0"/>
      <w:marTop w:val="0"/>
      <w:marBottom w:val="0"/>
      <w:divBdr>
        <w:top w:val="none" w:sz="0" w:space="0" w:color="auto"/>
        <w:left w:val="none" w:sz="0" w:space="0" w:color="auto"/>
        <w:bottom w:val="none" w:sz="0" w:space="0" w:color="auto"/>
        <w:right w:val="none" w:sz="0" w:space="0" w:color="auto"/>
      </w:divBdr>
    </w:div>
    <w:div w:id="972440865">
      <w:bodyDiv w:val="1"/>
      <w:marLeft w:val="0"/>
      <w:marRight w:val="0"/>
      <w:marTop w:val="0"/>
      <w:marBottom w:val="0"/>
      <w:divBdr>
        <w:top w:val="none" w:sz="0" w:space="0" w:color="auto"/>
        <w:left w:val="none" w:sz="0" w:space="0" w:color="auto"/>
        <w:bottom w:val="none" w:sz="0" w:space="0" w:color="auto"/>
        <w:right w:val="none" w:sz="0" w:space="0" w:color="auto"/>
      </w:divBdr>
    </w:div>
    <w:div w:id="972903266">
      <w:bodyDiv w:val="1"/>
      <w:marLeft w:val="0"/>
      <w:marRight w:val="0"/>
      <w:marTop w:val="0"/>
      <w:marBottom w:val="0"/>
      <w:divBdr>
        <w:top w:val="none" w:sz="0" w:space="0" w:color="auto"/>
        <w:left w:val="none" w:sz="0" w:space="0" w:color="auto"/>
        <w:bottom w:val="none" w:sz="0" w:space="0" w:color="auto"/>
        <w:right w:val="none" w:sz="0" w:space="0" w:color="auto"/>
      </w:divBdr>
    </w:div>
    <w:div w:id="972904211">
      <w:bodyDiv w:val="1"/>
      <w:marLeft w:val="0"/>
      <w:marRight w:val="0"/>
      <w:marTop w:val="0"/>
      <w:marBottom w:val="0"/>
      <w:divBdr>
        <w:top w:val="none" w:sz="0" w:space="0" w:color="auto"/>
        <w:left w:val="none" w:sz="0" w:space="0" w:color="auto"/>
        <w:bottom w:val="none" w:sz="0" w:space="0" w:color="auto"/>
        <w:right w:val="none" w:sz="0" w:space="0" w:color="auto"/>
      </w:divBdr>
    </w:div>
    <w:div w:id="978534155">
      <w:bodyDiv w:val="1"/>
      <w:marLeft w:val="0"/>
      <w:marRight w:val="0"/>
      <w:marTop w:val="0"/>
      <w:marBottom w:val="0"/>
      <w:divBdr>
        <w:top w:val="none" w:sz="0" w:space="0" w:color="auto"/>
        <w:left w:val="none" w:sz="0" w:space="0" w:color="auto"/>
        <w:bottom w:val="none" w:sz="0" w:space="0" w:color="auto"/>
        <w:right w:val="none" w:sz="0" w:space="0" w:color="auto"/>
      </w:divBdr>
    </w:div>
    <w:div w:id="982587348">
      <w:bodyDiv w:val="1"/>
      <w:marLeft w:val="0"/>
      <w:marRight w:val="0"/>
      <w:marTop w:val="0"/>
      <w:marBottom w:val="0"/>
      <w:divBdr>
        <w:top w:val="none" w:sz="0" w:space="0" w:color="auto"/>
        <w:left w:val="none" w:sz="0" w:space="0" w:color="auto"/>
        <w:bottom w:val="none" w:sz="0" w:space="0" w:color="auto"/>
        <w:right w:val="none" w:sz="0" w:space="0" w:color="auto"/>
      </w:divBdr>
    </w:div>
    <w:div w:id="984089503">
      <w:bodyDiv w:val="1"/>
      <w:marLeft w:val="0"/>
      <w:marRight w:val="0"/>
      <w:marTop w:val="0"/>
      <w:marBottom w:val="0"/>
      <w:divBdr>
        <w:top w:val="none" w:sz="0" w:space="0" w:color="auto"/>
        <w:left w:val="none" w:sz="0" w:space="0" w:color="auto"/>
        <w:bottom w:val="none" w:sz="0" w:space="0" w:color="auto"/>
        <w:right w:val="none" w:sz="0" w:space="0" w:color="auto"/>
      </w:divBdr>
    </w:div>
    <w:div w:id="984747676">
      <w:bodyDiv w:val="1"/>
      <w:marLeft w:val="0"/>
      <w:marRight w:val="0"/>
      <w:marTop w:val="0"/>
      <w:marBottom w:val="0"/>
      <w:divBdr>
        <w:top w:val="none" w:sz="0" w:space="0" w:color="auto"/>
        <w:left w:val="none" w:sz="0" w:space="0" w:color="auto"/>
        <w:bottom w:val="none" w:sz="0" w:space="0" w:color="auto"/>
        <w:right w:val="none" w:sz="0" w:space="0" w:color="auto"/>
      </w:divBdr>
    </w:div>
    <w:div w:id="986520225">
      <w:bodyDiv w:val="1"/>
      <w:marLeft w:val="0"/>
      <w:marRight w:val="0"/>
      <w:marTop w:val="0"/>
      <w:marBottom w:val="0"/>
      <w:divBdr>
        <w:top w:val="none" w:sz="0" w:space="0" w:color="auto"/>
        <w:left w:val="none" w:sz="0" w:space="0" w:color="auto"/>
        <w:bottom w:val="none" w:sz="0" w:space="0" w:color="auto"/>
        <w:right w:val="none" w:sz="0" w:space="0" w:color="auto"/>
      </w:divBdr>
    </w:div>
    <w:div w:id="988051951">
      <w:bodyDiv w:val="1"/>
      <w:marLeft w:val="0"/>
      <w:marRight w:val="0"/>
      <w:marTop w:val="0"/>
      <w:marBottom w:val="0"/>
      <w:divBdr>
        <w:top w:val="none" w:sz="0" w:space="0" w:color="auto"/>
        <w:left w:val="none" w:sz="0" w:space="0" w:color="auto"/>
        <w:bottom w:val="none" w:sz="0" w:space="0" w:color="auto"/>
        <w:right w:val="none" w:sz="0" w:space="0" w:color="auto"/>
      </w:divBdr>
    </w:div>
    <w:div w:id="988362422">
      <w:bodyDiv w:val="1"/>
      <w:marLeft w:val="0"/>
      <w:marRight w:val="0"/>
      <w:marTop w:val="0"/>
      <w:marBottom w:val="0"/>
      <w:divBdr>
        <w:top w:val="none" w:sz="0" w:space="0" w:color="auto"/>
        <w:left w:val="none" w:sz="0" w:space="0" w:color="auto"/>
        <w:bottom w:val="none" w:sz="0" w:space="0" w:color="auto"/>
        <w:right w:val="none" w:sz="0" w:space="0" w:color="auto"/>
      </w:divBdr>
    </w:div>
    <w:div w:id="988944549">
      <w:bodyDiv w:val="1"/>
      <w:marLeft w:val="0"/>
      <w:marRight w:val="0"/>
      <w:marTop w:val="0"/>
      <w:marBottom w:val="0"/>
      <w:divBdr>
        <w:top w:val="none" w:sz="0" w:space="0" w:color="auto"/>
        <w:left w:val="none" w:sz="0" w:space="0" w:color="auto"/>
        <w:bottom w:val="none" w:sz="0" w:space="0" w:color="auto"/>
        <w:right w:val="none" w:sz="0" w:space="0" w:color="auto"/>
      </w:divBdr>
    </w:div>
    <w:div w:id="989792752">
      <w:bodyDiv w:val="1"/>
      <w:marLeft w:val="0"/>
      <w:marRight w:val="0"/>
      <w:marTop w:val="0"/>
      <w:marBottom w:val="0"/>
      <w:divBdr>
        <w:top w:val="none" w:sz="0" w:space="0" w:color="auto"/>
        <w:left w:val="none" w:sz="0" w:space="0" w:color="auto"/>
        <w:bottom w:val="none" w:sz="0" w:space="0" w:color="auto"/>
        <w:right w:val="none" w:sz="0" w:space="0" w:color="auto"/>
      </w:divBdr>
    </w:div>
    <w:div w:id="990446061">
      <w:bodyDiv w:val="1"/>
      <w:marLeft w:val="0"/>
      <w:marRight w:val="0"/>
      <w:marTop w:val="0"/>
      <w:marBottom w:val="0"/>
      <w:divBdr>
        <w:top w:val="none" w:sz="0" w:space="0" w:color="auto"/>
        <w:left w:val="none" w:sz="0" w:space="0" w:color="auto"/>
        <w:bottom w:val="none" w:sz="0" w:space="0" w:color="auto"/>
        <w:right w:val="none" w:sz="0" w:space="0" w:color="auto"/>
      </w:divBdr>
    </w:div>
    <w:div w:id="993223056">
      <w:bodyDiv w:val="1"/>
      <w:marLeft w:val="0"/>
      <w:marRight w:val="0"/>
      <w:marTop w:val="0"/>
      <w:marBottom w:val="0"/>
      <w:divBdr>
        <w:top w:val="none" w:sz="0" w:space="0" w:color="auto"/>
        <w:left w:val="none" w:sz="0" w:space="0" w:color="auto"/>
        <w:bottom w:val="none" w:sz="0" w:space="0" w:color="auto"/>
        <w:right w:val="none" w:sz="0" w:space="0" w:color="auto"/>
      </w:divBdr>
    </w:div>
    <w:div w:id="994458613">
      <w:bodyDiv w:val="1"/>
      <w:marLeft w:val="0"/>
      <w:marRight w:val="0"/>
      <w:marTop w:val="0"/>
      <w:marBottom w:val="0"/>
      <w:divBdr>
        <w:top w:val="none" w:sz="0" w:space="0" w:color="auto"/>
        <w:left w:val="none" w:sz="0" w:space="0" w:color="auto"/>
        <w:bottom w:val="none" w:sz="0" w:space="0" w:color="auto"/>
        <w:right w:val="none" w:sz="0" w:space="0" w:color="auto"/>
      </w:divBdr>
    </w:div>
    <w:div w:id="994723985">
      <w:bodyDiv w:val="1"/>
      <w:marLeft w:val="0"/>
      <w:marRight w:val="0"/>
      <w:marTop w:val="0"/>
      <w:marBottom w:val="0"/>
      <w:divBdr>
        <w:top w:val="none" w:sz="0" w:space="0" w:color="auto"/>
        <w:left w:val="none" w:sz="0" w:space="0" w:color="auto"/>
        <w:bottom w:val="none" w:sz="0" w:space="0" w:color="auto"/>
        <w:right w:val="none" w:sz="0" w:space="0" w:color="auto"/>
      </w:divBdr>
    </w:div>
    <w:div w:id="995570394">
      <w:bodyDiv w:val="1"/>
      <w:marLeft w:val="0"/>
      <w:marRight w:val="0"/>
      <w:marTop w:val="0"/>
      <w:marBottom w:val="0"/>
      <w:divBdr>
        <w:top w:val="none" w:sz="0" w:space="0" w:color="auto"/>
        <w:left w:val="none" w:sz="0" w:space="0" w:color="auto"/>
        <w:bottom w:val="none" w:sz="0" w:space="0" w:color="auto"/>
        <w:right w:val="none" w:sz="0" w:space="0" w:color="auto"/>
      </w:divBdr>
    </w:div>
    <w:div w:id="999892884">
      <w:bodyDiv w:val="1"/>
      <w:marLeft w:val="0"/>
      <w:marRight w:val="0"/>
      <w:marTop w:val="0"/>
      <w:marBottom w:val="0"/>
      <w:divBdr>
        <w:top w:val="none" w:sz="0" w:space="0" w:color="auto"/>
        <w:left w:val="none" w:sz="0" w:space="0" w:color="auto"/>
        <w:bottom w:val="none" w:sz="0" w:space="0" w:color="auto"/>
        <w:right w:val="none" w:sz="0" w:space="0" w:color="auto"/>
      </w:divBdr>
    </w:div>
    <w:div w:id="1001082196">
      <w:bodyDiv w:val="1"/>
      <w:marLeft w:val="0"/>
      <w:marRight w:val="0"/>
      <w:marTop w:val="0"/>
      <w:marBottom w:val="0"/>
      <w:divBdr>
        <w:top w:val="none" w:sz="0" w:space="0" w:color="auto"/>
        <w:left w:val="none" w:sz="0" w:space="0" w:color="auto"/>
        <w:bottom w:val="none" w:sz="0" w:space="0" w:color="auto"/>
        <w:right w:val="none" w:sz="0" w:space="0" w:color="auto"/>
      </w:divBdr>
    </w:div>
    <w:div w:id="1002199172">
      <w:bodyDiv w:val="1"/>
      <w:marLeft w:val="0"/>
      <w:marRight w:val="0"/>
      <w:marTop w:val="0"/>
      <w:marBottom w:val="0"/>
      <w:divBdr>
        <w:top w:val="none" w:sz="0" w:space="0" w:color="auto"/>
        <w:left w:val="none" w:sz="0" w:space="0" w:color="auto"/>
        <w:bottom w:val="none" w:sz="0" w:space="0" w:color="auto"/>
        <w:right w:val="none" w:sz="0" w:space="0" w:color="auto"/>
      </w:divBdr>
    </w:div>
    <w:div w:id="1004672052">
      <w:bodyDiv w:val="1"/>
      <w:marLeft w:val="0"/>
      <w:marRight w:val="0"/>
      <w:marTop w:val="0"/>
      <w:marBottom w:val="0"/>
      <w:divBdr>
        <w:top w:val="none" w:sz="0" w:space="0" w:color="auto"/>
        <w:left w:val="none" w:sz="0" w:space="0" w:color="auto"/>
        <w:bottom w:val="none" w:sz="0" w:space="0" w:color="auto"/>
        <w:right w:val="none" w:sz="0" w:space="0" w:color="auto"/>
      </w:divBdr>
    </w:div>
    <w:div w:id="1005212459">
      <w:bodyDiv w:val="1"/>
      <w:marLeft w:val="0"/>
      <w:marRight w:val="0"/>
      <w:marTop w:val="0"/>
      <w:marBottom w:val="0"/>
      <w:divBdr>
        <w:top w:val="none" w:sz="0" w:space="0" w:color="auto"/>
        <w:left w:val="none" w:sz="0" w:space="0" w:color="auto"/>
        <w:bottom w:val="none" w:sz="0" w:space="0" w:color="auto"/>
        <w:right w:val="none" w:sz="0" w:space="0" w:color="auto"/>
      </w:divBdr>
    </w:div>
    <w:div w:id="1006975652">
      <w:bodyDiv w:val="1"/>
      <w:marLeft w:val="0"/>
      <w:marRight w:val="0"/>
      <w:marTop w:val="0"/>
      <w:marBottom w:val="0"/>
      <w:divBdr>
        <w:top w:val="none" w:sz="0" w:space="0" w:color="auto"/>
        <w:left w:val="none" w:sz="0" w:space="0" w:color="auto"/>
        <w:bottom w:val="none" w:sz="0" w:space="0" w:color="auto"/>
        <w:right w:val="none" w:sz="0" w:space="0" w:color="auto"/>
      </w:divBdr>
    </w:div>
    <w:div w:id="1007319556">
      <w:bodyDiv w:val="1"/>
      <w:marLeft w:val="0"/>
      <w:marRight w:val="0"/>
      <w:marTop w:val="0"/>
      <w:marBottom w:val="0"/>
      <w:divBdr>
        <w:top w:val="none" w:sz="0" w:space="0" w:color="auto"/>
        <w:left w:val="none" w:sz="0" w:space="0" w:color="auto"/>
        <w:bottom w:val="none" w:sz="0" w:space="0" w:color="auto"/>
        <w:right w:val="none" w:sz="0" w:space="0" w:color="auto"/>
      </w:divBdr>
    </w:div>
    <w:div w:id="1007974500">
      <w:bodyDiv w:val="1"/>
      <w:marLeft w:val="0"/>
      <w:marRight w:val="0"/>
      <w:marTop w:val="0"/>
      <w:marBottom w:val="0"/>
      <w:divBdr>
        <w:top w:val="none" w:sz="0" w:space="0" w:color="auto"/>
        <w:left w:val="none" w:sz="0" w:space="0" w:color="auto"/>
        <w:bottom w:val="none" w:sz="0" w:space="0" w:color="auto"/>
        <w:right w:val="none" w:sz="0" w:space="0" w:color="auto"/>
      </w:divBdr>
    </w:div>
    <w:div w:id="1011251204">
      <w:bodyDiv w:val="1"/>
      <w:marLeft w:val="0"/>
      <w:marRight w:val="0"/>
      <w:marTop w:val="0"/>
      <w:marBottom w:val="0"/>
      <w:divBdr>
        <w:top w:val="none" w:sz="0" w:space="0" w:color="auto"/>
        <w:left w:val="none" w:sz="0" w:space="0" w:color="auto"/>
        <w:bottom w:val="none" w:sz="0" w:space="0" w:color="auto"/>
        <w:right w:val="none" w:sz="0" w:space="0" w:color="auto"/>
      </w:divBdr>
    </w:div>
    <w:div w:id="1011446505">
      <w:bodyDiv w:val="1"/>
      <w:marLeft w:val="0"/>
      <w:marRight w:val="0"/>
      <w:marTop w:val="0"/>
      <w:marBottom w:val="0"/>
      <w:divBdr>
        <w:top w:val="none" w:sz="0" w:space="0" w:color="auto"/>
        <w:left w:val="none" w:sz="0" w:space="0" w:color="auto"/>
        <w:bottom w:val="none" w:sz="0" w:space="0" w:color="auto"/>
        <w:right w:val="none" w:sz="0" w:space="0" w:color="auto"/>
      </w:divBdr>
    </w:div>
    <w:div w:id="1012607185">
      <w:bodyDiv w:val="1"/>
      <w:marLeft w:val="0"/>
      <w:marRight w:val="0"/>
      <w:marTop w:val="0"/>
      <w:marBottom w:val="0"/>
      <w:divBdr>
        <w:top w:val="none" w:sz="0" w:space="0" w:color="auto"/>
        <w:left w:val="none" w:sz="0" w:space="0" w:color="auto"/>
        <w:bottom w:val="none" w:sz="0" w:space="0" w:color="auto"/>
        <w:right w:val="none" w:sz="0" w:space="0" w:color="auto"/>
      </w:divBdr>
    </w:div>
    <w:div w:id="1014189150">
      <w:bodyDiv w:val="1"/>
      <w:marLeft w:val="0"/>
      <w:marRight w:val="0"/>
      <w:marTop w:val="0"/>
      <w:marBottom w:val="0"/>
      <w:divBdr>
        <w:top w:val="none" w:sz="0" w:space="0" w:color="auto"/>
        <w:left w:val="none" w:sz="0" w:space="0" w:color="auto"/>
        <w:bottom w:val="none" w:sz="0" w:space="0" w:color="auto"/>
        <w:right w:val="none" w:sz="0" w:space="0" w:color="auto"/>
      </w:divBdr>
    </w:div>
    <w:div w:id="1014527907">
      <w:bodyDiv w:val="1"/>
      <w:marLeft w:val="0"/>
      <w:marRight w:val="0"/>
      <w:marTop w:val="0"/>
      <w:marBottom w:val="0"/>
      <w:divBdr>
        <w:top w:val="none" w:sz="0" w:space="0" w:color="auto"/>
        <w:left w:val="none" w:sz="0" w:space="0" w:color="auto"/>
        <w:bottom w:val="none" w:sz="0" w:space="0" w:color="auto"/>
        <w:right w:val="none" w:sz="0" w:space="0" w:color="auto"/>
      </w:divBdr>
    </w:div>
    <w:div w:id="1015304883">
      <w:bodyDiv w:val="1"/>
      <w:marLeft w:val="0"/>
      <w:marRight w:val="0"/>
      <w:marTop w:val="0"/>
      <w:marBottom w:val="0"/>
      <w:divBdr>
        <w:top w:val="none" w:sz="0" w:space="0" w:color="auto"/>
        <w:left w:val="none" w:sz="0" w:space="0" w:color="auto"/>
        <w:bottom w:val="none" w:sz="0" w:space="0" w:color="auto"/>
        <w:right w:val="none" w:sz="0" w:space="0" w:color="auto"/>
      </w:divBdr>
    </w:div>
    <w:div w:id="1017733952">
      <w:bodyDiv w:val="1"/>
      <w:marLeft w:val="0"/>
      <w:marRight w:val="0"/>
      <w:marTop w:val="0"/>
      <w:marBottom w:val="0"/>
      <w:divBdr>
        <w:top w:val="none" w:sz="0" w:space="0" w:color="auto"/>
        <w:left w:val="none" w:sz="0" w:space="0" w:color="auto"/>
        <w:bottom w:val="none" w:sz="0" w:space="0" w:color="auto"/>
        <w:right w:val="none" w:sz="0" w:space="0" w:color="auto"/>
      </w:divBdr>
    </w:div>
    <w:div w:id="1018585393">
      <w:bodyDiv w:val="1"/>
      <w:marLeft w:val="0"/>
      <w:marRight w:val="0"/>
      <w:marTop w:val="0"/>
      <w:marBottom w:val="0"/>
      <w:divBdr>
        <w:top w:val="none" w:sz="0" w:space="0" w:color="auto"/>
        <w:left w:val="none" w:sz="0" w:space="0" w:color="auto"/>
        <w:bottom w:val="none" w:sz="0" w:space="0" w:color="auto"/>
        <w:right w:val="none" w:sz="0" w:space="0" w:color="auto"/>
      </w:divBdr>
    </w:div>
    <w:div w:id="1019355515">
      <w:bodyDiv w:val="1"/>
      <w:marLeft w:val="0"/>
      <w:marRight w:val="0"/>
      <w:marTop w:val="0"/>
      <w:marBottom w:val="0"/>
      <w:divBdr>
        <w:top w:val="none" w:sz="0" w:space="0" w:color="auto"/>
        <w:left w:val="none" w:sz="0" w:space="0" w:color="auto"/>
        <w:bottom w:val="none" w:sz="0" w:space="0" w:color="auto"/>
        <w:right w:val="none" w:sz="0" w:space="0" w:color="auto"/>
      </w:divBdr>
    </w:div>
    <w:div w:id="1020083795">
      <w:bodyDiv w:val="1"/>
      <w:marLeft w:val="0"/>
      <w:marRight w:val="0"/>
      <w:marTop w:val="0"/>
      <w:marBottom w:val="0"/>
      <w:divBdr>
        <w:top w:val="none" w:sz="0" w:space="0" w:color="auto"/>
        <w:left w:val="none" w:sz="0" w:space="0" w:color="auto"/>
        <w:bottom w:val="none" w:sz="0" w:space="0" w:color="auto"/>
        <w:right w:val="none" w:sz="0" w:space="0" w:color="auto"/>
      </w:divBdr>
    </w:div>
    <w:div w:id="1021467352">
      <w:bodyDiv w:val="1"/>
      <w:marLeft w:val="0"/>
      <w:marRight w:val="0"/>
      <w:marTop w:val="0"/>
      <w:marBottom w:val="0"/>
      <w:divBdr>
        <w:top w:val="none" w:sz="0" w:space="0" w:color="auto"/>
        <w:left w:val="none" w:sz="0" w:space="0" w:color="auto"/>
        <w:bottom w:val="none" w:sz="0" w:space="0" w:color="auto"/>
        <w:right w:val="none" w:sz="0" w:space="0" w:color="auto"/>
      </w:divBdr>
    </w:div>
    <w:div w:id="1021706359">
      <w:bodyDiv w:val="1"/>
      <w:marLeft w:val="0"/>
      <w:marRight w:val="0"/>
      <w:marTop w:val="0"/>
      <w:marBottom w:val="0"/>
      <w:divBdr>
        <w:top w:val="none" w:sz="0" w:space="0" w:color="auto"/>
        <w:left w:val="none" w:sz="0" w:space="0" w:color="auto"/>
        <w:bottom w:val="none" w:sz="0" w:space="0" w:color="auto"/>
        <w:right w:val="none" w:sz="0" w:space="0" w:color="auto"/>
      </w:divBdr>
    </w:div>
    <w:div w:id="1022978366">
      <w:bodyDiv w:val="1"/>
      <w:marLeft w:val="0"/>
      <w:marRight w:val="0"/>
      <w:marTop w:val="0"/>
      <w:marBottom w:val="0"/>
      <w:divBdr>
        <w:top w:val="none" w:sz="0" w:space="0" w:color="auto"/>
        <w:left w:val="none" w:sz="0" w:space="0" w:color="auto"/>
        <w:bottom w:val="none" w:sz="0" w:space="0" w:color="auto"/>
        <w:right w:val="none" w:sz="0" w:space="0" w:color="auto"/>
      </w:divBdr>
    </w:div>
    <w:div w:id="1024553430">
      <w:bodyDiv w:val="1"/>
      <w:marLeft w:val="0"/>
      <w:marRight w:val="0"/>
      <w:marTop w:val="0"/>
      <w:marBottom w:val="0"/>
      <w:divBdr>
        <w:top w:val="none" w:sz="0" w:space="0" w:color="auto"/>
        <w:left w:val="none" w:sz="0" w:space="0" w:color="auto"/>
        <w:bottom w:val="none" w:sz="0" w:space="0" w:color="auto"/>
        <w:right w:val="none" w:sz="0" w:space="0" w:color="auto"/>
      </w:divBdr>
    </w:div>
    <w:div w:id="1024988260">
      <w:bodyDiv w:val="1"/>
      <w:marLeft w:val="0"/>
      <w:marRight w:val="0"/>
      <w:marTop w:val="0"/>
      <w:marBottom w:val="0"/>
      <w:divBdr>
        <w:top w:val="none" w:sz="0" w:space="0" w:color="auto"/>
        <w:left w:val="none" w:sz="0" w:space="0" w:color="auto"/>
        <w:bottom w:val="none" w:sz="0" w:space="0" w:color="auto"/>
        <w:right w:val="none" w:sz="0" w:space="0" w:color="auto"/>
      </w:divBdr>
    </w:div>
    <w:div w:id="1027755067">
      <w:bodyDiv w:val="1"/>
      <w:marLeft w:val="0"/>
      <w:marRight w:val="0"/>
      <w:marTop w:val="0"/>
      <w:marBottom w:val="0"/>
      <w:divBdr>
        <w:top w:val="none" w:sz="0" w:space="0" w:color="auto"/>
        <w:left w:val="none" w:sz="0" w:space="0" w:color="auto"/>
        <w:bottom w:val="none" w:sz="0" w:space="0" w:color="auto"/>
        <w:right w:val="none" w:sz="0" w:space="0" w:color="auto"/>
      </w:divBdr>
    </w:div>
    <w:div w:id="1028524650">
      <w:bodyDiv w:val="1"/>
      <w:marLeft w:val="0"/>
      <w:marRight w:val="0"/>
      <w:marTop w:val="0"/>
      <w:marBottom w:val="0"/>
      <w:divBdr>
        <w:top w:val="none" w:sz="0" w:space="0" w:color="auto"/>
        <w:left w:val="none" w:sz="0" w:space="0" w:color="auto"/>
        <w:bottom w:val="none" w:sz="0" w:space="0" w:color="auto"/>
        <w:right w:val="none" w:sz="0" w:space="0" w:color="auto"/>
      </w:divBdr>
    </w:div>
    <w:div w:id="1030229263">
      <w:bodyDiv w:val="1"/>
      <w:marLeft w:val="0"/>
      <w:marRight w:val="0"/>
      <w:marTop w:val="0"/>
      <w:marBottom w:val="0"/>
      <w:divBdr>
        <w:top w:val="none" w:sz="0" w:space="0" w:color="auto"/>
        <w:left w:val="none" w:sz="0" w:space="0" w:color="auto"/>
        <w:bottom w:val="none" w:sz="0" w:space="0" w:color="auto"/>
        <w:right w:val="none" w:sz="0" w:space="0" w:color="auto"/>
      </w:divBdr>
    </w:div>
    <w:div w:id="1031340257">
      <w:bodyDiv w:val="1"/>
      <w:marLeft w:val="0"/>
      <w:marRight w:val="0"/>
      <w:marTop w:val="0"/>
      <w:marBottom w:val="0"/>
      <w:divBdr>
        <w:top w:val="none" w:sz="0" w:space="0" w:color="auto"/>
        <w:left w:val="none" w:sz="0" w:space="0" w:color="auto"/>
        <w:bottom w:val="none" w:sz="0" w:space="0" w:color="auto"/>
        <w:right w:val="none" w:sz="0" w:space="0" w:color="auto"/>
      </w:divBdr>
    </w:div>
    <w:div w:id="1032264904">
      <w:bodyDiv w:val="1"/>
      <w:marLeft w:val="0"/>
      <w:marRight w:val="0"/>
      <w:marTop w:val="0"/>
      <w:marBottom w:val="0"/>
      <w:divBdr>
        <w:top w:val="none" w:sz="0" w:space="0" w:color="auto"/>
        <w:left w:val="none" w:sz="0" w:space="0" w:color="auto"/>
        <w:bottom w:val="none" w:sz="0" w:space="0" w:color="auto"/>
        <w:right w:val="none" w:sz="0" w:space="0" w:color="auto"/>
      </w:divBdr>
    </w:div>
    <w:div w:id="1032345318">
      <w:bodyDiv w:val="1"/>
      <w:marLeft w:val="0"/>
      <w:marRight w:val="0"/>
      <w:marTop w:val="0"/>
      <w:marBottom w:val="0"/>
      <w:divBdr>
        <w:top w:val="none" w:sz="0" w:space="0" w:color="auto"/>
        <w:left w:val="none" w:sz="0" w:space="0" w:color="auto"/>
        <w:bottom w:val="none" w:sz="0" w:space="0" w:color="auto"/>
        <w:right w:val="none" w:sz="0" w:space="0" w:color="auto"/>
      </w:divBdr>
    </w:div>
    <w:div w:id="1035279436">
      <w:bodyDiv w:val="1"/>
      <w:marLeft w:val="0"/>
      <w:marRight w:val="0"/>
      <w:marTop w:val="0"/>
      <w:marBottom w:val="0"/>
      <w:divBdr>
        <w:top w:val="none" w:sz="0" w:space="0" w:color="auto"/>
        <w:left w:val="none" w:sz="0" w:space="0" w:color="auto"/>
        <w:bottom w:val="none" w:sz="0" w:space="0" w:color="auto"/>
        <w:right w:val="none" w:sz="0" w:space="0" w:color="auto"/>
      </w:divBdr>
    </w:div>
    <w:div w:id="1037851312">
      <w:bodyDiv w:val="1"/>
      <w:marLeft w:val="0"/>
      <w:marRight w:val="0"/>
      <w:marTop w:val="0"/>
      <w:marBottom w:val="0"/>
      <w:divBdr>
        <w:top w:val="none" w:sz="0" w:space="0" w:color="auto"/>
        <w:left w:val="none" w:sz="0" w:space="0" w:color="auto"/>
        <w:bottom w:val="none" w:sz="0" w:space="0" w:color="auto"/>
        <w:right w:val="none" w:sz="0" w:space="0" w:color="auto"/>
      </w:divBdr>
    </w:div>
    <w:div w:id="1038697335">
      <w:bodyDiv w:val="1"/>
      <w:marLeft w:val="0"/>
      <w:marRight w:val="0"/>
      <w:marTop w:val="0"/>
      <w:marBottom w:val="0"/>
      <w:divBdr>
        <w:top w:val="none" w:sz="0" w:space="0" w:color="auto"/>
        <w:left w:val="none" w:sz="0" w:space="0" w:color="auto"/>
        <w:bottom w:val="none" w:sz="0" w:space="0" w:color="auto"/>
        <w:right w:val="none" w:sz="0" w:space="0" w:color="auto"/>
      </w:divBdr>
    </w:div>
    <w:div w:id="1038974650">
      <w:bodyDiv w:val="1"/>
      <w:marLeft w:val="0"/>
      <w:marRight w:val="0"/>
      <w:marTop w:val="0"/>
      <w:marBottom w:val="0"/>
      <w:divBdr>
        <w:top w:val="none" w:sz="0" w:space="0" w:color="auto"/>
        <w:left w:val="none" w:sz="0" w:space="0" w:color="auto"/>
        <w:bottom w:val="none" w:sz="0" w:space="0" w:color="auto"/>
        <w:right w:val="none" w:sz="0" w:space="0" w:color="auto"/>
      </w:divBdr>
    </w:div>
    <w:div w:id="1045760702">
      <w:bodyDiv w:val="1"/>
      <w:marLeft w:val="0"/>
      <w:marRight w:val="0"/>
      <w:marTop w:val="0"/>
      <w:marBottom w:val="0"/>
      <w:divBdr>
        <w:top w:val="none" w:sz="0" w:space="0" w:color="auto"/>
        <w:left w:val="none" w:sz="0" w:space="0" w:color="auto"/>
        <w:bottom w:val="none" w:sz="0" w:space="0" w:color="auto"/>
        <w:right w:val="none" w:sz="0" w:space="0" w:color="auto"/>
      </w:divBdr>
    </w:div>
    <w:div w:id="1047605497">
      <w:bodyDiv w:val="1"/>
      <w:marLeft w:val="0"/>
      <w:marRight w:val="0"/>
      <w:marTop w:val="0"/>
      <w:marBottom w:val="0"/>
      <w:divBdr>
        <w:top w:val="none" w:sz="0" w:space="0" w:color="auto"/>
        <w:left w:val="none" w:sz="0" w:space="0" w:color="auto"/>
        <w:bottom w:val="none" w:sz="0" w:space="0" w:color="auto"/>
        <w:right w:val="none" w:sz="0" w:space="0" w:color="auto"/>
      </w:divBdr>
    </w:div>
    <w:div w:id="1048066594">
      <w:bodyDiv w:val="1"/>
      <w:marLeft w:val="0"/>
      <w:marRight w:val="0"/>
      <w:marTop w:val="0"/>
      <w:marBottom w:val="0"/>
      <w:divBdr>
        <w:top w:val="none" w:sz="0" w:space="0" w:color="auto"/>
        <w:left w:val="none" w:sz="0" w:space="0" w:color="auto"/>
        <w:bottom w:val="none" w:sz="0" w:space="0" w:color="auto"/>
        <w:right w:val="none" w:sz="0" w:space="0" w:color="auto"/>
      </w:divBdr>
    </w:div>
    <w:div w:id="1050805985">
      <w:bodyDiv w:val="1"/>
      <w:marLeft w:val="0"/>
      <w:marRight w:val="0"/>
      <w:marTop w:val="0"/>
      <w:marBottom w:val="0"/>
      <w:divBdr>
        <w:top w:val="none" w:sz="0" w:space="0" w:color="auto"/>
        <w:left w:val="none" w:sz="0" w:space="0" w:color="auto"/>
        <w:bottom w:val="none" w:sz="0" w:space="0" w:color="auto"/>
        <w:right w:val="none" w:sz="0" w:space="0" w:color="auto"/>
      </w:divBdr>
    </w:div>
    <w:div w:id="1051341183">
      <w:bodyDiv w:val="1"/>
      <w:marLeft w:val="0"/>
      <w:marRight w:val="0"/>
      <w:marTop w:val="0"/>
      <w:marBottom w:val="0"/>
      <w:divBdr>
        <w:top w:val="none" w:sz="0" w:space="0" w:color="auto"/>
        <w:left w:val="none" w:sz="0" w:space="0" w:color="auto"/>
        <w:bottom w:val="none" w:sz="0" w:space="0" w:color="auto"/>
        <w:right w:val="none" w:sz="0" w:space="0" w:color="auto"/>
      </w:divBdr>
    </w:div>
    <w:div w:id="1052000895">
      <w:bodyDiv w:val="1"/>
      <w:marLeft w:val="0"/>
      <w:marRight w:val="0"/>
      <w:marTop w:val="0"/>
      <w:marBottom w:val="0"/>
      <w:divBdr>
        <w:top w:val="none" w:sz="0" w:space="0" w:color="auto"/>
        <w:left w:val="none" w:sz="0" w:space="0" w:color="auto"/>
        <w:bottom w:val="none" w:sz="0" w:space="0" w:color="auto"/>
        <w:right w:val="none" w:sz="0" w:space="0" w:color="auto"/>
      </w:divBdr>
    </w:div>
    <w:div w:id="1052535634">
      <w:bodyDiv w:val="1"/>
      <w:marLeft w:val="0"/>
      <w:marRight w:val="0"/>
      <w:marTop w:val="0"/>
      <w:marBottom w:val="0"/>
      <w:divBdr>
        <w:top w:val="none" w:sz="0" w:space="0" w:color="auto"/>
        <w:left w:val="none" w:sz="0" w:space="0" w:color="auto"/>
        <w:bottom w:val="none" w:sz="0" w:space="0" w:color="auto"/>
        <w:right w:val="none" w:sz="0" w:space="0" w:color="auto"/>
      </w:divBdr>
    </w:div>
    <w:div w:id="1057823771">
      <w:bodyDiv w:val="1"/>
      <w:marLeft w:val="0"/>
      <w:marRight w:val="0"/>
      <w:marTop w:val="0"/>
      <w:marBottom w:val="0"/>
      <w:divBdr>
        <w:top w:val="none" w:sz="0" w:space="0" w:color="auto"/>
        <w:left w:val="none" w:sz="0" w:space="0" w:color="auto"/>
        <w:bottom w:val="none" w:sz="0" w:space="0" w:color="auto"/>
        <w:right w:val="none" w:sz="0" w:space="0" w:color="auto"/>
      </w:divBdr>
    </w:div>
    <w:div w:id="1059400940">
      <w:bodyDiv w:val="1"/>
      <w:marLeft w:val="0"/>
      <w:marRight w:val="0"/>
      <w:marTop w:val="0"/>
      <w:marBottom w:val="0"/>
      <w:divBdr>
        <w:top w:val="none" w:sz="0" w:space="0" w:color="auto"/>
        <w:left w:val="none" w:sz="0" w:space="0" w:color="auto"/>
        <w:bottom w:val="none" w:sz="0" w:space="0" w:color="auto"/>
        <w:right w:val="none" w:sz="0" w:space="0" w:color="auto"/>
      </w:divBdr>
    </w:div>
    <w:div w:id="1060902738">
      <w:bodyDiv w:val="1"/>
      <w:marLeft w:val="0"/>
      <w:marRight w:val="0"/>
      <w:marTop w:val="0"/>
      <w:marBottom w:val="0"/>
      <w:divBdr>
        <w:top w:val="none" w:sz="0" w:space="0" w:color="auto"/>
        <w:left w:val="none" w:sz="0" w:space="0" w:color="auto"/>
        <w:bottom w:val="none" w:sz="0" w:space="0" w:color="auto"/>
        <w:right w:val="none" w:sz="0" w:space="0" w:color="auto"/>
      </w:divBdr>
    </w:div>
    <w:div w:id="1061291783">
      <w:bodyDiv w:val="1"/>
      <w:marLeft w:val="0"/>
      <w:marRight w:val="0"/>
      <w:marTop w:val="0"/>
      <w:marBottom w:val="0"/>
      <w:divBdr>
        <w:top w:val="none" w:sz="0" w:space="0" w:color="auto"/>
        <w:left w:val="none" w:sz="0" w:space="0" w:color="auto"/>
        <w:bottom w:val="none" w:sz="0" w:space="0" w:color="auto"/>
        <w:right w:val="none" w:sz="0" w:space="0" w:color="auto"/>
      </w:divBdr>
    </w:div>
    <w:div w:id="1061827472">
      <w:bodyDiv w:val="1"/>
      <w:marLeft w:val="0"/>
      <w:marRight w:val="0"/>
      <w:marTop w:val="0"/>
      <w:marBottom w:val="0"/>
      <w:divBdr>
        <w:top w:val="none" w:sz="0" w:space="0" w:color="auto"/>
        <w:left w:val="none" w:sz="0" w:space="0" w:color="auto"/>
        <w:bottom w:val="none" w:sz="0" w:space="0" w:color="auto"/>
        <w:right w:val="none" w:sz="0" w:space="0" w:color="auto"/>
      </w:divBdr>
    </w:div>
    <w:div w:id="1063217778">
      <w:bodyDiv w:val="1"/>
      <w:marLeft w:val="0"/>
      <w:marRight w:val="0"/>
      <w:marTop w:val="0"/>
      <w:marBottom w:val="0"/>
      <w:divBdr>
        <w:top w:val="none" w:sz="0" w:space="0" w:color="auto"/>
        <w:left w:val="none" w:sz="0" w:space="0" w:color="auto"/>
        <w:bottom w:val="none" w:sz="0" w:space="0" w:color="auto"/>
        <w:right w:val="none" w:sz="0" w:space="0" w:color="auto"/>
      </w:divBdr>
    </w:div>
    <w:div w:id="1064137147">
      <w:bodyDiv w:val="1"/>
      <w:marLeft w:val="0"/>
      <w:marRight w:val="0"/>
      <w:marTop w:val="0"/>
      <w:marBottom w:val="0"/>
      <w:divBdr>
        <w:top w:val="none" w:sz="0" w:space="0" w:color="auto"/>
        <w:left w:val="none" w:sz="0" w:space="0" w:color="auto"/>
        <w:bottom w:val="none" w:sz="0" w:space="0" w:color="auto"/>
        <w:right w:val="none" w:sz="0" w:space="0" w:color="auto"/>
      </w:divBdr>
    </w:div>
    <w:div w:id="1067267069">
      <w:bodyDiv w:val="1"/>
      <w:marLeft w:val="0"/>
      <w:marRight w:val="0"/>
      <w:marTop w:val="0"/>
      <w:marBottom w:val="0"/>
      <w:divBdr>
        <w:top w:val="none" w:sz="0" w:space="0" w:color="auto"/>
        <w:left w:val="none" w:sz="0" w:space="0" w:color="auto"/>
        <w:bottom w:val="none" w:sz="0" w:space="0" w:color="auto"/>
        <w:right w:val="none" w:sz="0" w:space="0" w:color="auto"/>
      </w:divBdr>
    </w:div>
    <w:div w:id="1067416283">
      <w:bodyDiv w:val="1"/>
      <w:marLeft w:val="0"/>
      <w:marRight w:val="0"/>
      <w:marTop w:val="0"/>
      <w:marBottom w:val="0"/>
      <w:divBdr>
        <w:top w:val="none" w:sz="0" w:space="0" w:color="auto"/>
        <w:left w:val="none" w:sz="0" w:space="0" w:color="auto"/>
        <w:bottom w:val="none" w:sz="0" w:space="0" w:color="auto"/>
        <w:right w:val="none" w:sz="0" w:space="0" w:color="auto"/>
      </w:divBdr>
    </w:div>
    <w:div w:id="1069495845">
      <w:bodyDiv w:val="1"/>
      <w:marLeft w:val="0"/>
      <w:marRight w:val="0"/>
      <w:marTop w:val="0"/>
      <w:marBottom w:val="0"/>
      <w:divBdr>
        <w:top w:val="none" w:sz="0" w:space="0" w:color="auto"/>
        <w:left w:val="none" w:sz="0" w:space="0" w:color="auto"/>
        <w:bottom w:val="none" w:sz="0" w:space="0" w:color="auto"/>
        <w:right w:val="none" w:sz="0" w:space="0" w:color="auto"/>
      </w:divBdr>
    </w:div>
    <w:div w:id="1074937126">
      <w:bodyDiv w:val="1"/>
      <w:marLeft w:val="0"/>
      <w:marRight w:val="0"/>
      <w:marTop w:val="0"/>
      <w:marBottom w:val="0"/>
      <w:divBdr>
        <w:top w:val="none" w:sz="0" w:space="0" w:color="auto"/>
        <w:left w:val="none" w:sz="0" w:space="0" w:color="auto"/>
        <w:bottom w:val="none" w:sz="0" w:space="0" w:color="auto"/>
        <w:right w:val="none" w:sz="0" w:space="0" w:color="auto"/>
      </w:divBdr>
    </w:div>
    <w:div w:id="1075780428">
      <w:bodyDiv w:val="1"/>
      <w:marLeft w:val="0"/>
      <w:marRight w:val="0"/>
      <w:marTop w:val="0"/>
      <w:marBottom w:val="0"/>
      <w:divBdr>
        <w:top w:val="none" w:sz="0" w:space="0" w:color="auto"/>
        <w:left w:val="none" w:sz="0" w:space="0" w:color="auto"/>
        <w:bottom w:val="none" w:sz="0" w:space="0" w:color="auto"/>
        <w:right w:val="none" w:sz="0" w:space="0" w:color="auto"/>
      </w:divBdr>
    </w:div>
    <w:div w:id="1077290479">
      <w:bodyDiv w:val="1"/>
      <w:marLeft w:val="0"/>
      <w:marRight w:val="0"/>
      <w:marTop w:val="0"/>
      <w:marBottom w:val="0"/>
      <w:divBdr>
        <w:top w:val="none" w:sz="0" w:space="0" w:color="auto"/>
        <w:left w:val="none" w:sz="0" w:space="0" w:color="auto"/>
        <w:bottom w:val="none" w:sz="0" w:space="0" w:color="auto"/>
        <w:right w:val="none" w:sz="0" w:space="0" w:color="auto"/>
      </w:divBdr>
    </w:div>
    <w:div w:id="1078361870">
      <w:bodyDiv w:val="1"/>
      <w:marLeft w:val="0"/>
      <w:marRight w:val="0"/>
      <w:marTop w:val="0"/>
      <w:marBottom w:val="0"/>
      <w:divBdr>
        <w:top w:val="none" w:sz="0" w:space="0" w:color="auto"/>
        <w:left w:val="none" w:sz="0" w:space="0" w:color="auto"/>
        <w:bottom w:val="none" w:sz="0" w:space="0" w:color="auto"/>
        <w:right w:val="none" w:sz="0" w:space="0" w:color="auto"/>
      </w:divBdr>
    </w:div>
    <w:div w:id="1080440870">
      <w:bodyDiv w:val="1"/>
      <w:marLeft w:val="0"/>
      <w:marRight w:val="0"/>
      <w:marTop w:val="0"/>
      <w:marBottom w:val="0"/>
      <w:divBdr>
        <w:top w:val="none" w:sz="0" w:space="0" w:color="auto"/>
        <w:left w:val="none" w:sz="0" w:space="0" w:color="auto"/>
        <w:bottom w:val="none" w:sz="0" w:space="0" w:color="auto"/>
        <w:right w:val="none" w:sz="0" w:space="0" w:color="auto"/>
      </w:divBdr>
    </w:div>
    <w:div w:id="1080952263">
      <w:bodyDiv w:val="1"/>
      <w:marLeft w:val="0"/>
      <w:marRight w:val="0"/>
      <w:marTop w:val="0"/>
      <w:marBottom w:val="0"/>
      <w:divBdr>
        <w:top w:val="none" w:sz="0" w:space="0" w:color="auto"/>
        <w:left w:val="none" w:sz="0" w:space="0" w:color="auto"/>
        <w:bottom w:val="none" w:sz="0" w:space="0" w:color="auto"/>
        <w:right w:val="none" w:sz="0" w:space="0" w:color="auto"/>
      </w:divBdr>
    </w:div>
    <w:div w:id="1081567382">
      <w:bodyDiv w:val="1"/>
      <w:marLeft w:val="0"/>
      <w:marRight w:val="0"/>
      <w:marTop w:val="0"/>
      <w:marBottom w:val="0"/>
      <w:divBdr>
        <w:top w:val="none" w:sz="0" w:space="0" w:color="auto"/>
        <w:left w:val="none" w:sz="0" w:space="0" w:color="auto"/>
        <w:bottom w:val="none" w:sz="0" w:space="0" w:color="auto"/>
        <w:right w:val="none" w:sz="0" w:space="0" w:color="auto"/>
      </w:divBdr>
    </w:div>
    <w:div w:id="1082606673">
      <w:bodyDiv w:val="1"/>
      <w:marLeft w:val="0"/>
      <w:marRight w:val="0"/>
      <w:marTop w:val="0"/>
      <w:marBottom w:val="0"/>
      <w:divBdr>
        <w:top w:val="none" w:sz="0" w:space="0" w:color="auto"/>
        <w:left w:val="none" w:sz="0" w:space="0" w:color="auto"/>
        <w:bottom w:val="none" w:sz="0" w:space="0" w:color="auto"/>
        <w:right w:val="none" w:sz="0" w:space="0" w:color="auto"/>
      </w:divBdr>
    </w:div>
    <w:div w:id="1083258955">
      <w:bodyDiv w:val="1"/>
      <w:marLeft w:val="0"/>
      <w:marRight w:val="0"/>
      <w:marTop w:val="0"/>
      <w:marBottom w:val="0"/>
      <w:divBdr>
        <w:top w:val="none" w:sz="0" w:space="0" w:color="auto"/>
        <w:left w:val="none" w:sz="0" w:space="0" w:color="auto"/>
        <w:bottom w:val="none" w:sz="0" w:space="0" w:color="auto"/>
        <w:right w:val="none" w:sz="0" w:space="0" w:color="auto"/>
      </w:divBdr>
    </w:div>
    <w:div w:id="1083456559">
      <w:bodyDiv w:val="1"/>
      <w:marLeft w:val="0"/>
      <w:marRight w:val="0"/>
      <w:marTop w:val="0"/>
      <w:marBottom w:val="0"/>
      <w:divBdr>
        <w:top w:val="none" w:sz="0" w:space="0" w:color="auto"/>
        <w:left w:val="none" w:sz="0" w:space="0" w:color="auto"/>
        <w:bottom w:val="none" w:sz="0" w:space="0" w:color="auto"/>
        <w:right w:val="none" w:sz="0" w:space="0" w:color="auto"/>
      </w:divBdr>
    </w:div>
    <w:div w:id="1084761793">
      <w:bodyDiv w:val="1"/>
      <w:marLeft w:val="0"/>
      <w:marRight w:val="0"/>
      <w:marTop w:val="0"/>
      <w:marBottom w:val="0"/>
      <w:divBdr>
        <w:top w:val="none" w:sz="0" w:space="0" w:color="auto"/>
        <w:left w:val="none" w:sz="0" w:space="0" w:color="auto"/>
        <w:bottom w:val="none" w:sz="0" w:space="0" w:color="auto"/>
        <w:right w:val="none" w:sz="0" w:space="0" w:color="auto"/>
      </w:divBdr>
    </w:div>
    <w:div w:id="1084883996">
      <w:bodyDiv w:val="1"/>
      <w:marLeft w:val="0"/>
      <w:marRight w:val="0"/>
      <w:marTop w:val="0"/>
      <w:marBottom w:val="0"/>
      <w:divBdr>
        <w:top w:val="none" w:sz="0" w:space="0" w:color="auto"/>
        <w:left w:val="none" w:sz="0" w:space="0" w:color="auto"/>
        <w:bottom w:val="none" w:sz="0" w:space="0" w:color="auto"/>
        <w:right w:val="none" w:sz="0" w:space="0" w:color="auto"/>
      </w:divBdr>
    </w:div>
    <w:div w:id="1085802959">
      <w:bodyDiv w:val="1"/>
      <w:marLeft w:val="0"/>
      <w:marRight w:val="0"/>
      <w:marTop w:val="0"/>
      <w:marBottom w:val="0"/>
      <w:divBdr>
        <w:top w:val="none" w:sz="0" w:space="0" w:color="auto"/>
        <w:left w:val="none" w:sz="0" w:space="0" w:color="auto"/>
        <w:bottom w:val="none" w:sz="0" w:space="0" w:color="auto"/>
        <w:right w:val="none" w:sz="0" w:space="0" w:color="auto"/>
      </w:divBdr>
    </w:div>
    <w:div w:id="1086459035">
      <w:bodyDiv w:val="1"/>
      <w:marLeft w:val="0"/>
      <w:marRight w:val="0"/>
      <w:marTop w:val="0"/>
      <w:marBottom w:val="0"/>
      <w:divBdr>
        <w:top w:val="none" w:sz="0" w:space="0" w:color="auto"/>
        <w:left w:val="none" w:sz="0" w:space="0" w:color="auto"/>
        <w:bottom w:val="none" w:sz="0" w:space="0" w:color="auto"/>
        <w:right w:val="none" w:sz="0" w:space="0" w:color="auto"/>
      </w:divBdr>
    </w:div>
    <w:div w:id="1086463733">
      <w:bodyDiv w:val="1"/>
      <w:marLeft w:val="0"/>
      <w:marRight w:val="0"/>
      <w:marTop w:val="0"/>
      <w:marBottom w:val="0"/>
      <w:divBdr>
        <w:top w:val="none" w:sz="0" w:space="0" w:color="auto"/>
        <w:left w:val="none" w:sz="0" w:space="0" w:color="auto"/>
        <w:bottom w:val="none" w:sz="0" w:space="0" w:color="auto"/>
        <w:right w:val="none" w:sz="0" w:space="0" w:color="auto"/>
      </w:divBdr>
    </w:div>
    <w:div w:id="1088696099">
      <w:bodyDiv w:val="1"/>
      <w:marLeft w:val="0"/>
      <w:marRight w:val="0"/>
      <w:marTop w:val="0"/>
      <w:marBottom w:val="0"/>
      <w:divBdr>
        <w:top w:val="none" w:sz="0" w:space="0" w:color="auto"/>
        <w:left w:val="none" w:sz="0" w:space="0" w:color="auto"/>
        <w:bottom w:val="none" w:sz="0" w:space="0" w:color="auto"/>
        <w:right w:val="none" w:sz="0" w:space="0" w:color="auto"/>
      </w:divBdr>
    </w:div>
    <w:div w:id="1089157203">
      <w:bodyDiv w:val="1"/>
      <w:marLeft w:val="0"/>
      <w:marRight w:val="0"/>
      <w:marTop w:val="0"/>
      <w:marBottom w:val="0"/>
      <w:divBdr>
        <w:top w:val="none" w:sz="0" w:space="0" w:color="auto"/>
        <w:left w:val="none" w:sz="0" w:space="0" w:color="auto"/>
        <w:bottom w:val="none" w:sz="0" w:space="0" w:color="auto"/>
        <w:right w:val="none" w:sz="0" w:space="0" w:color="auto"/>
      </w:divBdr>
    </w:div>
    <w:div w:id="1089229684">
      <w:bodyDiv w:val="1"/>
      <w:marLeft w:val="0"/>
      <w:marRight w:val="0"/>
      <w:marTop w:val="0"/>
      <w:marBottom w:val="0"/>
      <w:divBdr>
        <w:top w:val="none" w:sz="0" w:space="0" w:color="auto"/>
        <w:left w:val="none" w:sz="0" w:space="0" w:color="auto"/>
        <w:bottom w:val="none" w:sz="0" w:space="0" w:color="auto"/>
        <w:right w:val="none" w:sz="0" w:space="0" w:color="auto"/>
      </w:divBdr>
    </w:div>
    <w:div w:id="1089624225">
      <w:bodyDiv w:val="1"/>
      <w:marLeft w:val="0"/>
      <w:marRight w:val="0"/>
      <w:marTop w:val="0"/>
      <w:marBottom w:val="0"/>
      <w:divBdr>
        <w:top w:val="none" w:sz="0" w:space="0" w:color="auto"/>
        <w:left w:val="none" w:sz="0" w:space="0" w:color="auto"/>
        <w:bottom w:val="none" w:sz="0" w:space="0" w:color="auto"/>
        <w:right w:val="none" w:sz="0" w:space="0" w:color="auto"/>
      </w:divBdr>
    </w:div>
    <w:div w:id="1090857226">
      <w:bodyDiv w:val="1"/>
      <w:marLeft w:val="0"/>
      <w:marRight w:val="0"/>
      <w:marTop w:val="0"/>
      <w:marBottom w:val="0"/>
      <w:divBdr>
        <w:top w:val="none" w:sz="0" w:space="0" w:color="auto"/>
        <w:left w:val="none" w:sz="0" w:space="0" w:color="auto"/>
        <w:bottom w:val="none" w:sz="0" w:space="0" w:color="auto"/>
        <w:right w:val="none" w:sz="0" w:space="0" w:color="auto"/>
      </w:divBdr>
    </w:div>
    <w:div w:id="1091657606">
      <w:bodyDiv w:val="1"/>
      <w:marLeft w:val="0"/>
      <w:marRight w:val="0"/>
      <w:marTop w:val="0"/>
      <w:marBottom w:val="0"/>
      <w:divBdr>
        <w:top w:val="none" w:sz="0" w:space="0" w:color="auto"/>
        <w:left w:val="none" w:sz="0" w:space="0" w:color="auto"/>
        <w:bottom w:val="none" w:sz="0" w:space="0" w:color="auto"/>
        <w:right w:val="none" w:sz="0" w:space="0" w:color="auto"/>
      </w:divBdr>
    </w:div>
    <w:div w:id="1091703672">
      <w:bodyDiv w:val="1"/>
      <w:marLeft w:val="0"/>
      <w:marRight w:val="0"/>
      <w:marTop w:val="0"/>
      <w:marBottom w:val="0"/>
      <w:divBdr>
        <w:top w:val="none" w:sz="0" w:space="0" w:color="auto"/>
        <w:left w:val="none" w:sz="0" w:space="0" w:color="auto"/>
        <w:bottom w:val="none" w:sz="0" w:space="0" w:color="auto"/>
        <w:right w:val="none" w:sz="0" w:space="0" w:color="auto"/>
      </w:divBdr>
    </w:div>
    <w:div w:id="1095400334">
      <w:bodyDiv w:val="1"/>
      <w:marLeft w:val="0"/>
      <w:marRight w:val="0"/>
      <w:marTop w:val="0"/>
      <w:marBottom w:val="0"/>
      <w:divBdr>
        <w:top w:val="none" w:sz="0" w:space="0" w:color="auto"/>
        <w:left w:val="none" w:sz="0" w:space="0" w:color="auto"/>
        <w:bottom w:val="none" w:sz="0" w:space="0" w:color="auto"/>
        <w:right w:val="none" w:sz="0" w:space="0" w:color="auto"/>
      </w:divBdr>
    </w:div>
    <w:div w:id="1096750231">
      <w:bodyDiv w:val="1"/>
      <w:marLeft w:val="0"/>
      <w:marRight w:val="0"/>
      <w:marTop w:val="0"/>
      <w:marBottom w:val="0"/>
      <w:divBdr>
        <w:top w:val="none" w:sz="0" w:space="0" w:color="auto"/>
        <w:left w:val="none" w:sz="0" w:space="0" w:color="auto"/>
        <w:bottom w:val="none" w:sz="0" w:space="0" w:color="auto"/>
        <w:right w:val="none" w:sz="0" w:space="0" w:color="auto"/>
      </w:divBdr>
    </w:div>
    <w:div w:id="1097482838">
      <w:bodyDiv w:val="1"/>
      <w:marLeft w:val="0"/>
      <w:marRight w:val="0"/>
      <w:marTop w:val="0"/>
      <w:marBottom w:val="0"/>
      <w:divBdr>
        <w:top w:val="none" w:sz="0" w:space="0" w:color="auto"/>
        <w:left w:val="none" w:sz="0" w:space="0" w:color="auto"/>
        <w:bottom w:val="none" w:sz="0" w:space="0" w:color="auto"/>
        <w:right w:val="none" w:sz="0" w:space="0" w:color="auto"/>
      </w:divBdr>
    </w:div>
    <w:div w:id="1097942407">
      <w:bodyDiv w:val="1"/>
      <w:marLeft w:val="0"/>
      <w:marRight w:val="0"/>
      <w:marTop w:val="0"/>
      <w:marBottom w:val="0"/>
      <w:divBdr>
        <w:top w:val="none" w:sz="0" w:space="0" w:color="auto"/>
        <w:left w:val="none" w:sz="0" w:space="0" w:color="auto"/>
        <w:bottom w:val="none" w:sz="0" w:space="0" w:color="auto"/>
        <w:right w:val="none" w:sz="0" w:space="0" w:color="auto"/>
      </w:divBdr>
    </w:div>
    <w:div w:id="1098794566">
      <w:bodyDiv w:val="1"/>
      <w:marLeft w:val="0"/>
      <w:marRight w:val="0"/>
      <w:marTop w:val="0"/>
      <w:marBottom w:val="0"/>
      <w:divBdr>
        <w:top w:val="none" w:sz="0" w:space="0" w:color="auto"/>
        <w:left w:val="none" w:sz="0" w:space="0" w:color="auto"/>
        <w:bottom w:val="none" w:sz="0" w:space="0" w:color="auto"/>
        <w:right w:val="none" w:sz="0" w:space="0" w:color="auto"/>
      </w:divBdr>
    </w:div>
    <w:div w:id="1098866533">
      <w:bodyDiv w:val="1"/>
      <w:marLeft w:val="0"/>
      <w:marRight w:val="0"/>
      <w:marTop w:val="0"/>
      <w:marBottom w:val="0"/>
      <w:divBdr>
        <w:top w:val="none" w:sz="0" w:space="0" w:color="auto"/>
        <w:left w:val="none" w:sz="0" w:space="0" w:color="auto"/>
        <w:bottom w:val="none" w:sz="0" w:space="0" w:color="auto"/>
        <w:right w:val="none" w:sz="0" w:space="0" w:color="auto"/>
      </w:divBdr>
    </w:div>
    <w:div w:id="1100033174">
      <w:bodyDiv w:val="1"/>
      <w:marLeft w:val="0"/>
      <w:marRight w:val="0"/>
      <w:marTop w:val="0"/>
      <w:marBottom w:val="0"/>
      <w:divBdr>
        <w:top w:val="none" w:sz="0" w:space="0" w:color="auto"/>
        <w:left w:val="none" w:sz="0" w:space="0" w:color="auto"/>
        <w:bottom w:val="none" w:sz="0" w:space="0" w:color="auto"/>
        <w:right w:val="none" w:sz="0" w:space="0" w:color="auto"/>
      </w:divBdr>
    </w:div>
    <w:div w:id="1100177561">
      <w:bodyDiv w:val="1"/>
      <w:marLeft w:val="0"/>
      <w:marRight w:val="0"/>
      <w:marTop w:val="0"/>
      <w:marBottom w:val="0"/>
      <w:divBdr>
        <w:top w:val="none" w:sz="0" w:space="0" w:color="auto"/>
        <w:left w:val="none" w:sz="0" w:space="0" w:color="auto"/>
        <w:bottom w:val="none" w:sz="0" w:space="0" w:color="auto"/>
        <w:right w:val="none" w:sz="0" w:space="0" w:color="auto"/>
      </w:divBdr>
    </w:div>
    <w:div w:id="1105737032">
      <w:bodyDiv w:val="1"/>
      <w:marLeft w:val="0"/>
      <w:marRight w:val="0"/>
      <w:marTop w:val="0"/>
      <w:marBottom w:val="0"/>
      <w:divBdr>
        <w:top w:val="none" w:sz="0" w:space="0" w:color="auto"/>
        <w:left w:val="none" w:sz="0" w:space="0" w:color="auto"/>
        <w:bottom w:val="none" w:sz="0" w:space="0" w:color="auto"/>
        <w:right w:val="none" w:sz="0" w:space="0" w:color="auto"/>
      </w:divBdr>
    </w:div>
    <w:div w:id="1106119912">
      <w:bodyDiv w:val="1"/>
      <w:marLeft w:val="0"/>
      <w:marRight w:val="0"/>
      <w:marTop w:val="0"/>
      <w:marBottom w:val="0"/>
      <w:divBdr>
        <w:top w:val="none" w:sz="0" w:space="0" w:color="auto"/>
        <w:left w:val="none" w:sz="0" w:space="0" w:color="auto"/>
        <w:bottom w:val="none" w:sz="0" w:space="0" w:color="auto"/>
        <w:right w:val="none" w:sz="0" w:space="0" w:color="auto"/>
      </w:divBdr>
    </w:div>
    <w:div w:id="1108353139">
      <w:bodyDiv w:val="1"/>
      <w:marLeft w:val="0"/>
      <w:marRight w:val="0"/>
      <w:marTop w:val="0"/>
      <w:marBottom w:val="0"/>
      <w:divBdr>
        <w:top w:val="none" w:sz="0" w:space="0" w:color="auto"/>
        <w:left w:val="none" w:sz="0" w:space="0" w:color="auto"/>
        <w:bottom w:val="none" w:sz="0" w:space="0" w:color="auto"/>
        <w:right w:val="none" w:sz="0" w:space="0" w:color="auto"/>
      </w:divBdr>
    </w:div>
    <w:div w:id="1108550823">
      <w:bodyDiv w:val="1"/>
      <w:marLeft w:val="0"/>
      <w:marRight w:val="0"/>
      <w:marTop w:val="0"/>
      <w:marBottom w:val="0"/>
      <w:divBdr>
        <w:top w:val="none" w:sz="0" w:space="0" w:color="auto"/>
        <w:left w:val="none" w:sz="0" w:space="0" w:color="auto"/>
        <w:bottom w:val="none" w:sz="0" w:space="0" w:color="auto"/>
        <w:right w:val="none" w:sz="0" w:space="0" w:color="auto"/>
      </w:divBdr>
    </w:div>
    <w:div w:id="1109081053">
      <w:bodyDiv w:val="1"/>
      <w:marLeft w:val="0"/>
      <w:marRight w:val="0"/>
      <w:marTop w:val="0"/>
      <w:marBottom w:val="0"/>
      <w:divBdr>
        <w:top w:val="none" w:sz="0" w:space="0" w:color="auto"/>
        <w:left w:val="none" w:sz="0" w:space="0" w:color="auto"/>
        <w:bottom w:val="none" w:sz="0" w:space="0" w:color="auto"/>
        <w:right w:val="none" w:sz="0" w:space="0" w:color="auto"/>
      </w:divBdr>
    </w:div>
    <w:div w:id="1110398295">
      <w:bodyDiv w:val="1"/>
      <w:marLeft w:val="0"/>
      <w:marRight w:val="0"/>
      <w:marTop w:val="0"/>
      <w:marBottom w:val="0"/>
      <w:divBdr>
        <w:top w:val="none" w:sz="0" w:space="0" w:color="auto"/>
        <w:left w:val="none" w:sz="0" w:space="0" w:color="auto"/>
        <w:bottom w:val="none" w:sz="0" w:space="0" w:color="auto"/>
        <w:right w:val="none" w:sz="0" w:space="0" w:color="auto"/>
      </w:divBdr>
    </w:div>
    <w:div w:id="1111238872">
      <w:bodyDiv w:val="1"/>
      <w:marLeft w:val="0"/>
      <w:marRight w:val="0"/>
      <w:marTop w:val="0"/>
      <w:marBottom w:val="0"/>
      <w:divBdr>
        <w:top w:val="none" w:sz="0" w:space="0" w:color="auto"/>
        <w:left w:val="none" w:sz="0" w:space="0" w:color="auto"/>
        <w:bottom w:val="none" w:sz="0" w:space="0" w:color="auto"/>
        <w:right w:val="none" w:sz="0" w:space="0" w:color="auto"/>
      </w:divBdr>
    </w:div>
    <w:div w:id="1111818570">
      <w:bodyDiv w:val="1"/>
      <w:marLeft w:val="0"/>
      <w:marRight w:val="0"/>
      <w:marTop w:val="0"/>
      <w:marBottom w:val="0"/>
      <w:divBdr>
        <w:top w:val="none" w:sz="0" w:space="0" w:color="auto"/>
        <w:left w:val="none" w:sz="0" w:space="0" w:color="auto"/>
        <w:bottom w:val="none" w:sz="0" w:space="0" w:color="auto"/>
        <w:right w:val="none" w:sz="0" w:space="0" w:color="auto"/>
      </w:divBdr>
    </w:div>
    <w:div w:id="1111827173">
      <w:bodyDiv w:val="1"/>
      <w:marLeft w:val="0"/>
      <w:marRight w:val="0"/>
      <w:marTop w:val="0"/>
      <w:marBottom w:val="0"/>
      <w:divBdr>
        <w:top w:val="none" w:sz="0" w:space="0" w:color="auto"/>
        <w:left w:val="none" w:sz="0" w:space="0" w:color="auto"/>
        <w:bottom w:val="none" w:sz="0" w:space="0" w:color="auto"/>
        <w:right w:val="none" w:sz="0" w:space="0" w:color="auto"/>
      </w:divBdr>
    </w:div>
    <w:div w:id="1113208080">
      <w:bodyDiv w:val="1"/>
      <w:marLeft w:val="0"/>
      <w:marRight w:val="0"/>
      <w:marTop w:val="0"/>
      <w:marBottom w:val="0"/>
      <w:divBdr>
        <w:top w:val="none" w:sz="0" w:space="0" w:color="auto"/>
        <w:left w:val="none" w:sz="0" w:space="0" w:color="auto"/>
        <w:bottom w:val="none" w:sz="0" w:space="0" w:color="auto"/>
        <w:right w:val="none" w:sz="0" w:space="0" w:color="auto"/>
      </w:divBdr>
    </w:div>
    <w:div w:id="1114863606">
      <w:bodyDiv w:val="1"/>
      <w:marLeft w:val="0"/>
      <w:marRight w:val="0"/>
      <w:marTop w:val="0"/>
      <w:marBottom w:val="0"/>
      <w:divBdr>
        <w:top w:val="none" w:sz="0" w:space="0" w:color="auto"/>
        <w:left w:val="none" w:sz="0" w:space="0" w:color="auto"/>
        <w:bottom w:val="none" w:sz="0" w:space="0" w:color="auto"/>
        <w:right w:val="none" w:sz="0" w:space="0" w:color="auto"/>
      </w:divBdr>
    </w:div>
    <w:div w:id="1116174306">
      <w:bodyDiv w:val="1"/>
      <w:marLeft w:val="0"/>
      <w:marRight w:val="0"/>
      <w:marTop w:val="0"/>
      <w:marBottom w:val="0"/>
      <w:divBdr>
        <w:top w:val="none" w:sz="0" w:space="0" w:color="auto"/>
        <w:left w:val="none" w:sz="0" w:space="0" w:color="auto"/>
        <w:bottom w:val="none" w:sz="0" w:space="0" w:color="auto"/>
        <w:right w:val="none" w:sz="0" w:space="0" w:color="auto"/>
      </w:divBdr>
    </w:div>
    <w:div w:id="1117673308">
      <w:bodyDiv w:val="1"/>
      <w:marLeft w:val="0"/>
      <w:marRight w:val="0"/>
      <w:marTop w:val="0"/>
      <w:marBottom w:val="0"/>
      <w:divBdr>
        <w:top w:val="none" w:sz="0" w:space="0" w:color="auto"/>
        <w:left w:val="none" w:sz="0" w:space="0" w:color="auto"/>
        <w:bottom w:val="none" w:sz="0" w:space="0" w:color="auto"/>
        <w:right w:val="none" w:sz="0" w:space="0" w:color="auto"/>
      </w:divBdr>
    </w:div>
    <w:div w:id="1118063934">
      <w:bodyDiv w:val="1"/>
      <w:marLeft w:val="0"/>
      <w:marRight w:val="0"/>
      <w:marTop w:val="0"/>
      <w:marBottom w:val="0"/>
      <w:divBdr>
        <w:top w:val="none" w:sz="0" w:space="0" w:color="auto"/>
        <w:left w:val="none" w:sz="0" w:space="0" w:color="auto"/>
        <w:bottom w:val="none" w:sz="0" w:space="0" w:color="auto"/>
        <w:right w:val="none" w:sz="0" w:space="0" w:color="auto"/>
      </w:divBdr>
    </w:div>
    <w:div w:id="1119839218">
      <w:bodyDiv w:val="1"/>
      <w:marLeft w:val="0"/>
      <w:marRight w:val="0"/>
      <w:marTop w:val="0"/>
      <w:marBottom w:val="0"/>
      <w:divBdr>
        <w:top w:val="none" w:sz="0" w:space="0" w:color="auto"/>
        <w:left w:val="none" w:sz="0" w:space="0" w:color="auto"/>
        <w:bottom w:val="none" w:sz="0" w:space="0" w:color="auto"/>
        <w:right w:val="none" w:sz="0" w:space="0" w:color="auto"/>
      </w:divBdr>
    </w:div>
    <w:div w:id="1119958507">
      <w:bodyDiv w:val="1"/>
      <w:marLeft w:val="0"/>
      <w:marRight w:val="0"/>
      <w:marTop w:val="0"/>
      <w:marBottom w:val="0"/>
      <w:divBdr>
        <w:top w:val="none" w:sz="0" w:space="0" w:color="auto"/>
        <w:left w:val="none" w:sz="0" w:space="0" w:color="auto"/>
        <w:bottom w:val="none" w:sz="0" w:space="0" w:color="auto"/>
        <w:right w:val="none" w:sz="0" w:space="0" w:color="auto"/>
      </w:divBdr>
    </w:div>
    <w:div w:id="1120028247">
      <w:bodyDiv w:val="1"/>
      <w:marLeft w:val="0"/>
      <w:marRight w:val="0"/>
      <w:marTop w:val="0"/>
      <w:marBottom w:val="0"/>
      <w:divBdr>
        <w:top w:val="none" w:sz="0" w:space="0" w:color="auto"/>
        <w:left w:val="none" w:sz="0" w:space="0" w:color="auto"/>
        <w:bottom w:val="none" w:sz="0" w:space="0" w:color="auto"/>
        <w:right w:val="none" w:sz="0" w:space="0" w:color="auto"/>
      </w:divBdr>
    </w:div>
    <w:div w:id="1120301938">
      <w:bodyDiv w:val="1"/>
      <w:marLeft w:val="0"/>
      <w:marRight w:val="0"/>
      <w:marTop w:val="0"/>
      <w:marBottom w:val="0"/>
      <w:divBdr>
        <w:top w:val="none" w:sz="0" w:space="0" w:color="auto"/>
        <w:left w:val="none" w:sz="0" w:space="0" w:color="auto"/>
        <w:bottom w:val="none" w:sz="0" w:space="0" w:color="auto"/>
        <w:right w:val="none" w:sz="0" w:space="0" w:color="auto"/>
      </w:divBdr>
    </w:div>
    <w:div w:id="1125192986">
      <w:bodyDiv w:val="1"/>
      <w:marLeft w:val="0"/>
      <w:marRight w:val="0"/>
      <w:marTop w:val="0"/>
      <w:marBottom w:val="0"/>
      <w:divBdr>
        <w:top w:val="none" w:sz="0" w:space="0" w:color="auto"/>
        <w:left w:val="none" w:sz="0" w:space="0" w:color="auto"/>
        <w:bottom w:val="none" w:sz="0" w:space="0" w:color="auto"/>
        <w:right w:val="none" w:sz="0" w:space="0" w:color="auto"/>
      </w:divBdr>
    </w:div>
    <w:div w:id="1125929548">
      <w:bodyDiv w:val="1"/>
      <w:marLeft w:val="0"/>
      <w:marRight w:val="0"/>
      <w:marTop w:val="0"/>
      <w:marBottom w:val="0"/>
      <w:divBdr>
        <w:top w:val="none" w:sz="0" w:space="0" w:color="auto"/>
        <w:left w:val="none" w:sz="0" w:space="0" w:color="auto"/>
        <w:bottom w:val="none" w:sz="0" w:space="0" w:color="auto"/>
        <w:right w:val="none" w:sz="0" w:space="0" w:color="auto"/>
      </w:divBdr>
    </w:div>
    <w:div w:id="1126046341">
      <w:bodyDiv w:val="1"/>
      <w:marLeft w:val="0"/>
      <w:marRight w:val="0"/>
      <w:marTop w:val="0"/>
      <w:marBottom w:val="0"/>
      <w:divBdr>
        <w:top w:val="none" w:sz="0" w:space="0" w:color="auto"/>
        <w:left w:val="none" w:sz="0" w:space="0" w:color="auto"/>
        <w:bottom w:val="none" w:sz="0" w:space="0" w:color="auto"/>
        <w:right w:val="none" w:sz="0" w:space="0" w:color="auto"/>
      </w:divBdr>
    </w:div>
    <w:div w:id="1127167341">
      <w:bodyDiv w:val="1"/>
      <w:marLeft w:val="0"/>
      <w:marRight w:val="0"/>
      <w:marTop w:val="0"/>
      <w:marBottom w:val="0"/>
      <w:divBdr>
        <w:top w:val="none" w:sz="0" w:space="0" w:color="auto"/>
        <w:left w:val="none" w:sz="0" w:space="0" w:color="auto"/>
        <w:bottom w:val="none" w:sz="0" w:space="0" w:color="auto"/>
        <w:right w:val="none" w:sz="0" w:space="0" w:color="auto"/>
      </w:divBdr>
    </w:div>
    <w:div w:id="1130902029">
      <w:bodyDiv w:val="1"/>
      <w:marLeft w:val="0"/>
      <w:marRight w:val="0"/>
      <w:marTop w:val="0"/>
      <w:marBottom w:val="0"/>
      <w:divBdr>
        <w:top w:val="none" w:sz="0" w:space="0" w:color="auto"/>
        <w:left w:val="none" w:sz="0" w:space="0" w:color="auto"/>
        <w:bottom w:val="none" w:sz="0" w:space="0" w:color="auto"/>
        <w:right w:val="none" w:sz="0" w:space="0" w:color="auto"/>
      </w:divBdr>
    </w:div>
    <w:div w:id="1137143448">
      <w:bodyDiv w:val="1"/>
      <w:marLeft w:val="0"/>
      <w:marRight w:val="0"/>
      <w:marTop w:val="0"/>
      <w:marBottom w:val="0"/>
      <w:divBdr>
        <w:top w:val="none" w:sz="0" w:space="0" w:color="auto"/>
        <w:left w:val="none" w:sz="0" w:space="0" w:color="auto"/>
        <w:bottom w:val="none" w:sz="0" w:space="0" w:color="auto"/>
        <w:right w:val="none" w:sz="0" w:space="0" w:color="auto"/>
      </w:divBdr>
    </w:div>
    <w:div w:id="1138500557">
      <w:bodyDiv w:val="1"/>
      <w:marLeft w:val="0"/>
      <w:marRight w:val="0"/>
      <w:marTop w:val="0"/>
      <w:marBottom w:val="0"/>
      <w:divBdr>
        <w:top w:val="none" w:sz="0" w:space="0" w:color="auto"/>
        <w:left w:val="none" w:sz="0" w:space="0" w:color="auto"/>
        <w:bottom w:val="none" w:sz="0" w:space="0" w:color="auto"/>
        <w:right w:val="none" w:sz="0" w:space="0" w:color="auto"/>
      </w:divBdr>
    </w:div>
    <w:div w:id="1140920005">
      <w:bodyDiv w:val="1"/>
      <w:marLeft w:val="0"/>
      <w:marRight w:val="0"/>
      <w:marTop w:val="0"/>
      <w:marBottom w:val="0"/>
      <w:divBdr>
        <w:top w:val="none" w:sz="0" w:space="0" w:color="auto"/>
        <w:left w:val="none" w:sz="0" w:space="0" w:color="auto"/>
        <w:bottom w:val="none" w:sz="0" w:space="0" w:color="auto"/>
        <w:right w:val="none" w:sz="0" w:space="0" w:color="auto"/>
      </w:divBdr>
    </w:div>
    <w:div w:id="1141800273">
      <w:bodyDiv w:val="1"/>
      <w:marLeft w:val="0"/>
      <w:marRight w:val="0"/>
      <w:marTop w:val="0"/>
      <w:marBottom w:val="0"/>
      <w:divBdr>
        <w:top w:val="none" w:sz="0" w:space="0" w:color="auto"/>
        <w:left w:val="none" w:sz="0" w:space="0" w:color="auto"/>
        <w:bottom w:val="none" w:sz="0" w:space="0" w:color="auto"/>
        <w:right w:val="none" w:sz="0" w:space="0" w:color="auto"/>
      </w:divBdr>
    </w:div>
    <w:div w:id="1143423381">
      <w:bodyDiv w:val="1"/>
      <w:marLeft w:val="0"/>
      <w:marRight w:val="0"/>
      <w:marTop w:val="0"/>
      <w:marBottom w:val="0"/>
      <w:divBdr>
        <w:top w:val="none" w:sz="0" w:space="0" w:color="auto"/>
        <w:left w:val="none" w:sz="0" w:space="0" w:color="auto"/>
        <w:bottom w:val="none" w:sz="0" w:space="0" w:color="auto"/>
        <w:right w:val="none" w:sz="0" w:space="0" w:color="auto"/>
      </w:divBdr>
    </w:div>
    <w:div w:id="1144001894">
      <w:bodyDiv w:val="1"/>
      <w:marLeft w:val="0"/>
      <w:marRight w:val="0"/>
      <w:marTop w:val="0"/>
      <w:marBottom w:val="0"/>
      <w:divBdr>
        <w:top w:val="none" w:sz="0" w:space="0" w:color="auto"/>
        <w:left w:val="none" w:sz="0" w:space="0" w:color="auto"/>
        <w:bottom w:val="none" w:sz="0" w:space="0" w:color="auto"/>
        <w:right w:val="none" w:sz="0" w:space="0" w:color="auto"/>
      </w:divBdr>
    </w:div>
    <w:div w:id="1144156657">
      <w:bodyDiv w:val="1"/>
      <w:marLeft w:val="0"/>
      <w:marRight w:val="0"/>
      <w:marTop w:val="0"/>
      <w:marBottom w:val="0"/>
      <w:divBdr>
        <w:top w:val="none" w:sz="0" w:space="0" w:color="auto"/>
        <w:left w:val="none" w:sz="0" w:space="0" w:color="auto"/>
        <w:bottom w:val="none" w:sz="0" w:space="0" w:color="auto"/>
        <w:right w:val="none" w:sz="0" w:space="0" w:color="auto"/>
      </w:divBdr>
    </w:div>
    <w:div w:id="1146623569">
      <w:bodyDiv w:val="1"/>
      <w:marLeft w:val="0"/>
      <w:marRight w:val="0"/>
      <w:marTop w:val="0"/>
      <w:marBottom w:val="0"/>
      <w:divBdr>
        <w:top w:val="none" w:sz="0" w:space="0" w:color="auto"/>
        <w:left w:val="none" w:sz="0" w:space="0" w:color="auto"/>
        <w:bottom w:val="none" w:sz="0" w:space="0" w:color="auto"/>
        <w:right w:val="none" w:sz="0" w:space="0" w:color="auto"/>
      </w:divBdr>
    </w:div>
    <w:div w:id="1148403857">
      <w:bodyDiv w:val="1"/>
      <w:marLeft w:val="0"/>
      <w:marRight w:val="0"/>
      <w:marTop w:val="0"/>
      <w:marBottom w:val="0"/>
      <w:divBdr>
        <w:top w:val="none" w:sz="0" w:space="0" w:color="auto"/>
        <w:left w:val="none" w:sz="0" w:space="0" w:color="auto"/>
        <w:bottom w:val="none" w:sz="0" w:space="0" w:color="auto"/>
        <w:right w:val="none" w:sz="0" w:space="0" w:color="auto"/>
      </w:divBdr>
    </w:div>
    <w:div w:id="1149781885">
      <w:bodyDiv w:val="1"/>
      <w:marLeft w:val="0"/>
      <w:marRight w:val="0"/>
      <w:marTop w:val="0"/>
      <w:marBottom w:val="0"/>
      <w:divBdr>
        <w:top w:val="none" w:sz="0" w:space="0" w:color="auto"/>
        <w:left w:val="none" w:sz="0" w:space="0" w:color="auto"/>
        <w:bottom w:val="none" w:sz="0" w:space="0" w:color="auto"/>
        <w:right w:val="none" w:sz="0" w:space="0" w:color="auto"/>
      </w:divBdr>
    </w:div>
    <w:div w:id="1152019286">
      <w:bodyDiv w:val="1"/>
      <w:marLeft w:val="0"/>
      <w:marRight w:val="0"/>
      <w:marTop w:val="0"/>
      <w:marBottom w:val="0"/>
      <w:divBdr>
        <w:top w:val="none" w:sz="0" w:space="0" w:color="auto"/>
        <w:left w:val="none" w:sz="0" w:space="0" w:color="auto"/>
        <w:bottom w:val="none" w:sz="0" w:space="0" w:color="auto"/>
        <w:right w:val="none" w:sz="0" w:space="0" w:color="auto"/>
      </w:divBdr>
    </w:div>
    <w:div w:id="1152260491">
      <w:bodyDiv w:val="1"/>
      <w:marLeft w:val="0"/>
      <w:marRight w:val="0"/>
      <w:marTop w:val="0"/>
      <w:marBottom w:val="0"/>
      <w:divBdr>
        <w:top w:val="none" w:sz="0" w:space="0" w:color="auto"/>
        <w:left w:val="none" w:sz="0" w:space="0" w:color="auto"/>
        <w:bottom w:val="none" w:sz="0" w:space="0" w:color="auto"/>
        <w:right w:val="none" w:sz="0" w:space="0" w:color="auto"/>
      </w:divBdr>
    </w:div>
    <w:div w:id="1152601901">
      <w:bodyDiv w:val="1"/>
      <w:marLeft w:val="0"/>
      <w:marRight w:val="0"/>
      <w:marTop w:val="0"/>
      <w:marBottom w:val="0"/>
      <w:divBdr>
        <w:top w:val="none" w:sz="0" w:space="0" w:color="auto"/>
        <w:left w:val="none" w:sz="0" w:space="0" w:color="auto"/>
        <w:bottom w:val="none" w:sz="0" w:space="0" w:color="auto"/>
        <w:right w:val="none" w:sz="0" w:space="0" w:color="auto"/>
      </w:divBdr>
    </w:div>
    <w:div w:id="1156259558">
      <w:bodyDiv w:val="1"/>
      <w:marLeft w:val="0"/>
      <w:marRight w:val="0"/>
      <w:marTop w:val="0"/>
      <w:marBottom w:val="0"/>
      <w:divBdr>
        <w:top w:val="none" w:sz="0" w:space="0" w:color="auto"/>
        <w:left w:val="none" w:sz="0" w:space="0" w:color="auto"/>
        <w:bottom w:val="none" w:sz="0" w:space="0" w:color="auto"/>
        <w:right w:val="none" w:sz="0" w:space="0" w:color="auto"/>
      </w:divBdr>
    </w:div>
    <w:div w:id="1159227467">
      <w:bodyDiv w:val="1"/>
      <w:marLeft w:val="0"/>
      <w:marRight w:val="0"/>
      <w:marTop w:val="0"/>
      <w:marBottom w:val="0"/>
      <w:divBdr>
        <w:top w:val="none" w:sz="0" w:space="0" w:color="auto"/>
        <w:left w:val="none" w:sz="0" w:space="0" w:color="auto"/>
        <w:bottom w:val="none" w:sz="0" w:space="0" w:color="auto"/>
        <w:right w:val="none" w:sz="0" w:space="0" w:color="auto"/>
      </w:divBdr>
    </w:div>
    <w:div w:id="1159661674">
      <w:bodyDiv w:val="1"/>
      <w:marLeft w:val="0"/>
      <w:marRight w:val="0"/>
      <w:marTop w:val="0"/>
      <w:marBottom w:val="0"/>
      <w:divBdr>
        <w:top w:val="none" w:sz="0" w:space="0" w:color="auto"/>
        <w:left w:val="none" w:sz="0" w:space="0" w:color="auto"/>
        <w:bottom w:val="none" w:sz="0" w:space="0" w:color="auto"/>
        <w:right w:val="none" w:sz="0" w:space="0" w:color="auto"/>
      </w:divBdr>
    </w:div>
    <w:div w:id="1159924003">
      <w:bodyDiv w:val="1"/>
      <w:marLeft w:val="0"/>
      <w:marRight w:val="0"/>
      <w:marTop w:val="0"/>
      <w:marBottom w:val="0"/>
      <w:divBdr>
        <w:top w:val="none" w:sz="0" w:space="0" w:color="auto"/>
        <w:left w:val="none" w:sz="0" w:space="0" w:color="auto"/>
        <w:bottom w:val="none" w:sz="0" w:space="0" w:color="auto"/>
        <w:right w:val="none" w:sz="0" w:space="0" w:color="auto"/>
      </w:divBdr>
    </w:div>
    <w:div w:id="1161432413">
      <w:bodyDiv w:val="1"/>
      <w:marLeft w:val="0"/>
      <w:marRight w:val="0"/>
      <w:marTop w:val="0"/>
      <w:marBottom w:val="0"/>
      <w:divBdr>
        <w:top w:val="none" w:sz="0" w:space="0" w:color="auto"/>
        <w:left w:val="none" w:sz="0" w:space="0" w:color="auto"/>
        <w:bottom w:val="none" w:sz="0" w:space="0" w:color="auto"/>
        <w:right w:val="none" w:sz="0" w:space="0" w:color="auto"/>
      </w:divBdr>
    </w:div>
    <w:div w:id="1162115802">
      <w:bodyDiv w:val="1"/>
      <w:marLeft w:val="0"/>
      <w:marRight w:val="0"/>
      <w:marTop w:val="0"/>
      <w:marBottom w:val="0"/>
      <w:divBdr>
        <w:top w:val="none" w:sz="0" w:space="0" w:color="auto"/>
        <w:left w:val="none" w:sz="0" w:space="0" w:color="auto"/>
        <w:bottom w:val="none" w:sz="0" w:space="0" w:color="auto"/>
        <w:right w:val="none" w:sz="0" w:space="0" w:color="auto"/>
      </w:divBdr>
    </w:div>
    <w:div w:id="1163860143">
      <w:bodyDiv w:val="1"/>
      <w:marLeft w:val="0"/>
      <w:marRight w:val="0"/>
      <w:marTop w:val="0"/>
      <w:marBottom w:val="0"/>
      <w:divBdr>
        <w:top w:val="none" w:sz="0" w:space="0" w:color="auto"/>
        <w:left w:val="none" w:sz="0" w:space="0" w:color="auto"/>
        <w:bottom w:val="none" w:sz="0" w:space="0" w:color="auto"/>
        <w:right w:val="none" w:sz="0" w:space="0" w:color="auto"/>
      </w:divBdr>
    </w:div>
    <w:div w:id="1172793980">
      <w:bodyDiv w:val="1"/>
      <w:marLeft w:val="0"/>
      <w:marRight w:val="0"/>
      <w:marTop w:val="0"/>
      <w:marBottom w:val="0"/>
      <w:divBdr>
        <w:top w:val="none" w:sz="0" w:space="0" w:color="auto"/>
        <w:left w:val="none" w:sz="0" w:space="0" w:color="auto"/>
        <w:bottom w:val="none" w:sz="0" w:space="0" w:color="auto"/>
        <w:right w:val="none" w:sz="0" w:space="0" w:color="auto"/>
      </w:divBdr>
    </w:div>
    <w:div w:id="1172916139">
      <w:bodyDiv w:val="1"/>
      <w:marLeft w:val="0"/>
      <w:marRight w:val="0"/>
      <w:marTop w:val="0"/>
      <w:marBottom w:val="0"/>
      <w:divBdr>
        <w:top w:val="none" w:sz="0" w:space="0" w:color="auto"/>
        <w:left w:val="none" w:sz="0" w:space="0" w:color="auto"/>
        <w:bottom w:val="none" w:sz="0" w:space="0" w:color="auto"/>
        <w:right w:val="none" w:sz="0" w:space="0" w:color="auto"/>
      </w:divBdr>
    </w:div>
    <w:div w:id="1173257633">
      <w:bodyDiv w:val="1"/>
      <w:marLeft w:val="0"/>
      <w:marRight w:val="0"/>
      <w:marTop w:val="0"/>
      <w:marBottom w:val="0"/>
      <w:divBdr>
        <w:top w:val="none" w:sz="0" w:space="0" w:color="auto"/>
        <w:left w:val="none" w:sz="0" w:space="0" w:color="auto"/>
        <w:bottom w:val="none" w:sz="0" w:space="0" w:color="auto"/>
        <w:right w:val="none" w:sz="0" w:space="0" w:color="auto"/>
      </w:divBdr>
    </w:div>
    <w:div w:id="1173647033">
      <w:bodyDiv w:val="1"/>
      <w:marLeft w:val="0"/>
      <w:marRight w:val="0"/>
      <w:marTop w:val="0"/>
      <w:marBottom w:val="0"/>
      <w:divBdr>
        <w:top w:val="none" w:sz="0" w:space="0" w:color="auto"/>
        <w:left w:val="none" w:sz="0" w:space="0" w:color="auto"/>
        <w:bottom w:val="none" w:sz="0" w:space="0" w:color="auto"/>
        <w:right w:val="none" w:sz="0" w:space="0" w:color="auto"/>
      </w:divBdr>
    </w:div>
    <w:div w:id="1174027443">
      <w:bodyDiv w:val="1"/>
      <w:marLeft w:val="0"/>
      <w:marRight w:val="0"/>
      <w:marTop w:val="0"/>
      <w:marBottom w:val="0"/>
      <w:divBdr>
        <w:top w:val="none" w:sz="0" w:space="0" w:color="auto"/>
        <w:left w:val="none" w:sz="0" w:space="0" w:color="auto"/>
        <w:bottom w:val="none" w:sz="0" w:space="0" w:color="auto"/>
        <w:right w:val="none" w:sz="0" w:space="0" w:color="auto"/>
      </w:divBdr>
    </w:div>
    <w:div w:id="1174225498">
      <w:bodyDiv w:val="1"/>
      <w:marLeft w:val="0"/>
      <w:marRight w:val="0"/>
      <w:marTop w:val="0"/>
      <w:marBottom w:val="0"/>
      <w:divBdr>
        <w:top w:val="none" w:sz="0" w:space="0" w:color="auto"/>
        <w:left w:val="none" w:sz="0" w:space="0" w:color="auto"/>
        <w:bottom w:val="none" w:sz="0" w:space="0" w:color="auto"/>
        <w:right w:val="none" w:sz="0" w:space="0" w:color="auto"/>
      </w:divBdr>
    </w:div>
    <w:div w:id="1175801181">
      <w:bodyDiv w:val="1"/>
      <w:marLeft w:val="0"/>
      <w:marRight w:val="0"/>
      <w:marTop w:val="0"/>
      <w:marBottom w:val="0"/>
      <w:divBdr>
        <w:top w:val="none" w:sz="0" w:space="0" w:color="auto"/>
        <w:left w:val="none" w:sz="0" w:space="0" w:color="auto"/>
        <w:bottom w:val="none" w:sz="0" w:space="0" w:color="auto"/>
        <w:right w:val="none" w:sz="0" w:space="0" w:color="auto"/>
      </w:divBdr>
    </w:div>
    <w:div w:id="1179127377">
      <w:bodyDiv w:val="1"/>
      <w:marLeft w:val="0"/>
      <w:marRight w:val="0"/>
      <w:marTop w:val="0"/>
      <w:marBottom w:val="0"/>
      <w:divBdr>
        <w:top w:val="none" w:sz="0" w:space="0" w:color="auto"/>
        <w:left w:val="none" w:sz="0" w:space="0" w:color="auto"/>
        <w:bottom w:val="none" w:sz="0" w:space="0" w:color="auto"/>
        <w:right w:val="none" w:sz="0" w:space="0" w:color="auto"/>
      </w:divBdr>
    </w:div>
    <w:div w:id="1179387352">
      <w:bodyDiv w:val="1"/>
      <w:marLeft w:val="0"/>
      <w:marRight w:val="0"/>
      <w:marTop w:val="0"/>
      <w:marBottom w:val="0"/>
      <w:divBdr>
        <w:top w:val="none" w:sz="0" w:space="0" w:color="auto"/>
        <w:left w:val="none" w:sz="0" w:space="0" w:color="auto"/>
        <w:bottom w:val="none" w:sz="0" w:space="0" w:color="auto"/>
        <w:right w:val="none" w:sz="0" w:space="0" w:color="auto"/>
      </w:divBdr>
    </w:div>
    <w:div w:id="1180044113">
      <w:bodyDiv w:val="1"/>
      <w:marLeft w:val="0"/>
      <w:marRight w:val="0"/>
      <w:marTop w:val="0"/>
      <w:marBottom w:val="0"/>
      <w:divBdr>
        <w:top w:val="none" w:sz="0" w:space="0" w:color="auto"/>
        <w:left w:val="none" w:sz="0" w:space="0" w:color="auto"/>
        <w:bottom w:val="none" w:sz="0" w:space="0" w:color="auto"/>
        <w:right w:val="none" w:sz="0" w:space="0" w:color="auto"/>
      </w:divBdr>
    </w:div>
    <w:div w:id="1183930736">
      <w:bodyDiv w:val="1"/>
      <w:marLeft w:val="0"/>
      <w:marRight w:val="0"/>
      <w:marTop w:val="0"/>
      <w:marBottom w:val="0"/>
      <w:divBdr>
        <w:top w:val="none" w:sz="0" w:space="0" w:color="auto"/>
        <w:left w:val="none" w:sz="0" w:space="0" w:color="auto"/>
        <w:bottom w:val="none" w:sz="0" w:space="0" w:color="auto"/>
        <w:right w:val="none" w:sz="0" w:space="0" w:color="auto"/>
      </w:divBdr>
    </w:div>
    <w:div w:id="1184127913">
      <w:bodyDiv w:val="1"/>
      <w:marLeft w:val="0"/>
      <w:marRight w:val="0"/>
      <w:marTop w:val="0"/>
      <w:marBottom w:val="0"/>
      <w:divBdr>
        <w:top w:val="none" w:sz="0" w:space="0" w:color="auto"/>
        <w:left w:val="none" w:sz="0" w:space="0" w:color="auto"/>
        <w:bottom w:val="none" w:sz="0" w:space="0" w:color="auto"/>
        <w:right w:val="none" w:sz="0" w:space="0" w:color="auto"/>
      </w:divBdr>
    </w:div>
    <w:div w:id="1185287852">
      <w:bodyDiv w:val="1"/>
      <w:marLeft w:val="0"/>
      <w:marRight w:val="0"/>
      <w:marTop w:val="0"/>
      <w:marBottom w:val="0"/>
      <w:divBdr>
        <w:top w:val="none" w:sz="0" w:space="0" w:color="auto"/>
        <w:left w:val="none" w:sz="0" w:space="0" w:color="auto"/>
        <w:bottom w:val="none" w:sz="0" w:space="0" w:color="auto"/>
        <w:right w:val="none" w:sz="0" w:space="0" w:color="auto"/>
      </w:divBdr>
    </w:div>
    <w:div w:id="1187401677">
      <w:bodyDiv w:val="1"/>
      <w:marLeft w:val="0"/>
      <w:marRight w:val="0"/>
      <w:marTop w:val="0"/>
      <w:marBottom w:val="0"/>
      <w:divBdr>
        <w:top w:val="none" w:sz="0" w:space="0" w:color="auto"/>
        <w:left w:val="none" w:sz="0" w:space="0" w:color="auto"/>
        <w:bottom w:val="none" w:sz="0" w:space="0" w:color="auto"/>
        <w:right w:val="none" w:sz="0" w:space="0" w:color="auto"/>
      </w:divBdr>
    </w:div>
    <w:div w:id="1187402558">
      <w:bodyDiv w:val="1"/>
      <w:marLeft w:val="0"/>
      <w:marRight w:val="0"/>
      <w:marTop w:val="0"/>
      <w:marBottom w:val="0"/>
      <w:divBdr>
        <w:top w:val="none" w:sz="0" w:space="0" w:color="auto"/>
        <w:left w:val="none" w:sz="0" w:space="0" w:color="auto"/>
        <w:bottom w:val="none" w:sz="0" w:space="0" w:color="auto"/>
        <w:right w:val="none" w:sz="0" w:space="0" w:color="auto"/>
      </w:divBdr>
    </w:div>
    <w:div w:id="1188056228">
      <w:bodyDiv w:val="1"/>
      <w:marLeft w:val="0"/>
      <w:marRight w:val="0"/>
      <w:marTop w:val="0"/>
      <w:marBottom w:val="0"/>
      <w:divBdr>
        <w:top w:val="none" w:sz="0" w:space="0" w:color="auto"/>
        <w:left w:val="none" w:sz="0" w:space="0" w:color="auto"/>
        <w:bottom w:val="none" w:sz="0" w:space="0" w:color="auto"/>
        <w:right w:val="none" w:sz="0" w:space="0" w:color="auto"/>
      </w:divBdr>
    </w:div>
    <w:div w:id="1189611200">
      <w:bodyDiv w:val="1"/>
      <w:marLeft w:val="0"/>
      <w:marRight w:val="0"/>
      <w:marTop w:val="0"/>
      <w:marBottom w:val="0"/>
      <w:divBdr>
        <w:top w:val="none" w:sz="0" w:space="0" w:color="auto"/>
        <w:left w:val="none" w:sz="0" w:space="0" w:color="auto"/>
        <w:bottom w:val="none" w:sz="0" w:space="0" w:color="auto"/>
        <w:right w:val="none" w:sz="0" w:space="0" w:color="auto"/>
      </w:divBdr>
    </w:div>
    <w:div w:id="1189758117">
      <w:bodyDiv w:val="1"/>
      <w:marLeft w:val="0"/>
      <w:marRight w:val="0"/>
      <w:marTop w:val="0"/>
      <w:marBottom w:val="0"/>
      <w:divBdr>
        <w:top w:val="none" w:sz="0" w:space="0" w:color="auto"/>
        <w:left w:val="none" w:sz="0" w:space="0" w:color="auto"/>
        <w:bottom w:val="none" w:sz="0" w:space="0" w:color="auto"/>
        <w:right w:val="none" w:sz="0" w:space="0" w:color="auto"/>
      </w:divBdr>
    </w:div>
    <w:div w:id="1191988846">
      <w:bodyDiv w:val="1"/>
      <w:marLeft w:val="0"/>
      <w:marRight w:val="0"/>
      <w:marTop w:val="0"/>
      <w:marBottom w:val="0"/>
      <w:divBdr>
        <w:top w:val="none" w:sz="0" w:space="0" w:color="auto"/>
        <w:left w:val="none" w:sz="0" w:space="0" w:color="auto"/>
        <w:bottom w:val="none" w:sz="0" w:space="0" w:color="auto"/>
        <w:right w:val="none" w:sz="0" w:space="0" w:color="auto"/>
      </w:divBdr>
    </w:div>
    <w:div w:id="1192232544">
      <w:bodyDiv w:val="1"/>
      <w:marLeft w:val="0"/>
      <w:marRight w:val="0"/>
      <w:marTop w:val="0"/>
      <w:marBottom w:val="0"/>
      <w:divBdr>
        <w:top w:val="none" w:sz="0" w:space="0" w:color="auto"/>
        <w:left w:val="none" w:sz="0" w:space="0" w:color="auto"/>
        <w:bottom w:val="none" w:sz="0" w:space="0" w:color="auto"/>
        <w:right w:val="none" w:sz="0" w:space="0" w:color="auto"/>
      </w:divBdr>
    </w:div>
    <w:div w:id="1194726846">
      <w:bodyDiv w:val="1"/>
      <w:marLeft w:val="0"/>
      <w:marRight w:val="0"/>
      <w:marTop w:val="0"/>
      <w:marBottom w:val="0"/>
      <w:divBdr>
        <w:top w:val="none" w:sz="0" w:space="0" w:color="auto"/>
        <w:left w:val="none" w:sz="0" w:space="0" w:color="auto"/>
        <w:bottom w:val="none" w:sz="0" w:space="0" w:color="auto"/>
        <w:right w:val="none" w:sz="0" w:space="0" w:color="auto"/>
      </w:divBdr>
    </w:div>
    <w:div w:id="1195072754">
      <w:bodyDiv w:val="1"/>
      <w:marLeft w:val="0"/>
      <w:marRight w:val="0"/>
      <w:marTop w:val="0"/>
      <w:marBottom w:val="0"/>
      <w:divBdr>
        <w:top w:val="none" w:sz="0" w:space="0" w:color="auto"/>
        <w:left w:val="none" w:sz="0" w:space="0" w:color="auto"/>
        <w:bottom w:val="none" w:sz="0" w:space="0" w:color="auto"/>
        <w:right w:val="none" w:sz="0" w:space="0" w:color="auto"/>
      </w:divBdr>
    </w:div>
    <w:div w:id="1195844818">
      <w:bodyDiv w:val="1"/>
      <w:marLeft w:val="0"/>
      <w:marRight w:val="0"/>
      <w:marTop w:val="0"/>
      <w:marBottom w:val="0"/>
      <w:divBdr>
        <w:top w:val="none" w:sz="0" w:space="0" w:color="auto"/>
        <w:left w:val="none" w:sz="0" w:space="0" w:color="auto"/>
        <w:bottom w:val="none" w:sz="0" w:space="0" w:color="auto"/>
        <w:right w:val="none" w:sz="0" w:space="0" w:color="auto"/>
      </w:divBdr>
    </w:div>
    <w:div w:id="1197424126">
      <w:bodyDiv w:val="1"/>
      <w:marLeft w:val="0"/>
      <w:marRight w:val="0"/>
      <w:marTop w:val="0"/>
      <w:marBottom w:val="0"/>
      <w:divBdr>
        <w:top w:val="none" w:sz="0" w:space="0" w:color="auto"/>
        <w:left w:val="none" w:sz="0" w:space="0" w:color="auto"/>
        <w:bottom w:val="none" w:sz="0" w:space="0" w:color="auto"/>
        <w:right w:val="none" w:sz="0" w:space="0" w:color="auto"/>
      </w:divBdr>
    </w:div>
    <w:div w:id="1199392941">
      <w:bodyDiv w:val="1"/>
      <w:marLeft w:val="0"/>
      <w:marRight w:val="0"/>
      <w:marTop w:val="0"/>
      <w:marBottom w:val="0"/>
      <w:divBdr>
        <w:top w:val="none" w:sz="0" w:space="0" w:color="auto"/>
        <w:left w:val="none" w:sz="0" w:space="0" w:color="auto"/>
        <w:bottom w:val="none" w:sz="0" w:space="0" w:color="auto"/>
        <w:right w:val="none" w:sz="0" w:space="0" w:color="auto"/>
      </w:divBdr>
    </w:div>
    <w:div w:id="1200629374">
      <w:bodyDiv w:val="1"/>
      <w:marLeft w:val="0"/>
      <w:marRight w:val="0"/>
      <w:marTop w:val="0"/>
      <w:marBottom w:val="0"/>
      <w:divBdr>
        <w:top w:val="none" w:sz="0" w:space="0" w:color="auto"/>
        <w:left w:val="none" w:sz="0" w:space="0" w:color="auto"/>
        <w:bottom w:val="none" w:sz="0" w:space="0" w:color="auto"/>
        <w:right w:val="none" w:sz="0" w:space="0" w:color="auto"/>
      </w:divBdr>
    </w:div>
    <w:div w:id="1201670902">
      <w:bodyDiv w:val="1"/>
      <w:marLeft w:val="0"/>
      <w:marRight w:val="0"/>
      <w:marTop w:val="0"/>
      <w:marBottom w:val="0"/>
      <w:divBdr>
        <w:top w:val="none" w:sz="0" w:space="0" w:color="auto"/>
        <w:left w:val="none" w:sz="0" w:space="0" w:color="auto"/>
        <w:bottom w:val="none" w:sz="0" w:space="0" w:color="auto"/>
        <w:right w:val="none" w:sz="0" w:space="0" w:color="auto"/>
      </w:divBdr>
    </w:div>
    <w:div w:id="1203252558">
      <w:bodyDiv w:val="1"/>
      <w:marLeft w:val="0"/>
      <w:marRight w:val="0"/>
      <w:marTop w:val="0"/>
      <w:marBottom w:val="0"/>
      <w:divBdr>
        <w:top w:val="none" w:sz="0" w:space="0" w:color="auto"/>
        <w:left w:val="none" w:sz="0" w:space="0" w:color="auto"/>
        <w:bottom w:val="none" w:sz="0" w:space="0" w:color="auto"/>
        <w:right w:val="none" w:sz="0" w:space="0" w:color="auto"/>
      </w:divBdr>
    </w:div>
    <w:div w:id="1204639219">
      <w:bodyDiv w:val="1"/>
      <w:marLeft w:val="0"/>
      <w:marRight w:val="0"/>
      <w:marTop w:val="0"/>
      <w:marBottom w:val="0"/>
      <w:divBdr>
        <w:top w:val="none" w:sz="0" w:space="0" w:color="auto"/>
        <w:left w:val="none" w:sz="0" w:space="0" w:color="auto"/>
        <w:bottom w:val="none" w:sz="0" w:space="0" w:color="auto"/>
        <w:right w:val="none" w:sz="0" w:space="0" w:color="auto"/>
      </w:divBdr>
    </w:div>
    <w:div w:id="1205362051">
      <w:bodyDiv w:val="1"/>
      <w:marLeft w:val="0"/>
      <w:marRight w:val="0"/>
      <w:marTop w:val="0"/>
      <w:marBottom w:val="0"/>
      <w:divBdr>
        <w:top w:val="none" w:sz="0" w:space="0" w:color="auto"/>
        <w:left w:val="none" w:sz="0" w:space="0" w:color="auto"/>
        <w:bottom w:val="none" w:sz="0" w:space="0" w:color="auto"/>
        <w:right w:val="none" w:sz="0" w:space="0" w:color="auto"/>
      </w:divBdr>
    </w:div>
    <w:div w:id="1205869944">
      <w:bodyDiv w:val="1"/>
      <w:marLeft w:val="0"/>
      <w:marRight w:val="0"/>
      <w:marTop w:val="0"/>
      <w:marBottom w:val="0"/>
      <w:divBdr>
        <w:top w:val="none" w:sz="0" w:space="0" w:color="auto"/>
        <w:left w:val="none" w:sz="0" w:space="0" w:color="auto"/>
        <w:bottom w:val="none" w:sz="0" w:space="0" w:color="auto"/>
        <w:right w:val="none" w:sz="0" w:space="0" w:color="auto"/>
      </w:divBdr>
    </w:div>
    <w:div w:id="1205942253">
      <w:bodyDiv w:val="1"/>
      <w:marLeft w:val="0"/>
      <w:marRight w:val="0"/>
      <w:marTop w:val="0"/>
      <w:marBottom w:val="0"/>
      <w:divBdr>
        <w:top w:val="none" w:sz="0" w:space="0" w:color="auto"/>
        <w:left w:val="none" w:sz="0" w:space="0" w:color="auto"/>
        <w:bottom w:val="none" w:sz="0" w:space="0" w:color="auto"/>
        <w:right w:val="none" w:sz="0" w:space="0" w:color="auto"/>
      </w:divBdr>
    </w:div>
    <w:div w:id="1205945660">
      <w:bodyDiv w:val="1"/>
      <w:marLeft w:val="0"/>
      <w:marRight w:val="0"/>
      <w:marTop w:val="0"/>
      <w:marBottom w:val="0"/>
      <w:divBdr>
        <w:top w:val="none" w:sz="0" w:space="0" w:color="auto"/>
        <w:left w:val="none" w:sz="0" w:space="0" w:color="auto"/>
        <w:bottom w:val="none" w:sz="0" w:space="0" w:color="auto"/>
        <w:right w:val="none" w:sz="0" w:space="0" w:color="auto"/>
      </w:divBdr>
    </w:div>
    <w:div w:id="1207252004">
      <w:bodyDiv w:val="1"/>
      <w:marLeft w:val="0"/>
      <w:marRight w:val="0"/>
      <w:marTop w:val="0"/>
      <w:marBottom w:val="0"/>
      <w:divBdr>
        <w:top w:val="none" w:sz="0" w:space="0" w:color="auto"/>
        <w:left w:val="none" w:sz="0" w:space="0" w:color="auto"/>
        <w:bottom w:val="none" w:sz="0" w:space="0" w:color="auto"/>
        <w:right w:val="none" w:sz="0" w:space="0" w:color="auto"/>
      </w:divBdr>
    </w:div>
    <w:div w:id="1207833057">
      <w:bodyDiv w:val="1"/>
      <w:marLeft w:val="0"/>
      <w:marRight w:val="0"/>
      <w:marTop w:val="0"/>
      <w:marBottom w:val="0"/>
      <w:divBdr>
        <w:top w:val="none" w:sz="0" w:space="0" w:color="auto"/>
        <w:left w:val="none" w:sz="0" w:space="0" w:color="auto"/>
        <w:bottom w:val="none" w:sz="0" w:space="0" w:color="auto"/>
        <w:right w:val="none" w:sz="0" w:space="0" w:color="auto"/>
      </w:divBdr>
    </w:div>
    <w:div w:id="1209292791">
      <w:bodyDiv w:val="1"/>
      <w:marLeft w:val="0"/>
      <w:marRight w:val="0"/>
      <w:marTop w:val="0"/>
      <w:marBottom w:val="0"/>
      <w:divBdr>
        <w:top w:val="none" w:sz="0" w:space="0" w:color="auto"/>
        <w:left w:val="none" w:sz="0" w:space="0" w:color="auto"/>
        <w:bottom w:val="none" w:sz="0" w:space="0" w:color="auto"/>
        <w:right w:val="none" w:sz="0" w:space="0" w:color="auto"/>
      </w:divBdr>
    </w:div>
    <w:div w:id="1211383102">
      <w:bodyDiv w:val="1"/>
      <w:marLeft w:val="0"/>
      <w:marRight w:val="0"/>
      <w:marTop w:val="0"/>
      <w:marBottom w:val="0"/>
      <w:divBdr>
        <w:top w:val="none" w:sz="0" w:space="0" w:color="auto"/>
        <w:left w:val="none" w:sz="0" w:space="0" w:color="auto"/>
        <w:bottom w:val="none" w:sz="0" w:space="0" w:color="auto"/>
        <w:right w:val="none" w:sz="0" w:space="0" w:color="auto"/>
      </w:divBdr>
    </w:div>
    <w:div w:id="1212107199">
      <w:bodyDiv w:val="1"/>
      <w:marLeft w:val="0"/>
      <w:marRight w:val="0"/>
      <w:marTop w:val="0"/>
      <w:marBottom w:val="0"/>
      <w:divBdr>
        <w:top w:val="none" w:sz="0" w:space="0" w:color="auto"/>
        <w:left w:val="none" w:sz="0" w:space="0" w:color="auto"/>
        <w:bottom w:val="none" w:sz="0" w:space="0" w:color="auto"/>
        <w:right w:val="none" w:sz="0" w:space="0" w:color="auto"/>
      </w:divBdr>
    </w:div>
    <w:div w:id="1213076401">
      <w:bodyDiv w:val="1"/>
      <w:marLeft w:val="0"/>
      <w:marRight w:val="0"/>
      <w:marTop w:val="0"/>
      <w:marBottom w:val="0"/>
      <w:divBdr>
        <w:top w:val="none" w:sz="0" w:space="0" w:color="auto"/>
        <w:left w:val="none" w:sz="0" w:space="0" w:color="auto"/>
        <w:bottom w:val="none" w:sz="0" w:space="0" w:color="auto"/>
        <w:right w:val="none" w:sz="0" w:space="0" w:color="auto"/>
      </w:divBdr>
    </w:div>
    <w:div w:id="1213156551">
      <w:bodyDiv w:val="1"/>
      <w:marLeft w:val="0"/>
      <w:marRight w:val="0"/>
      <w:marTop w:val="0"/>
      <w:marBottom w:val="0"/>
      <w:divBdr>
        <w:top w:val="none" w:sz="0" w:space="0" w:color="auto"/>
        <w:left w:val="none" w:sz="0" w:space="0" w:color="auto"/>
        <w:bottom w:val="none" w:sz="0" w:space="0" w:color="auto"/>
        <w:right w:val="none" w:sz="0" w:space="0" w:color="auto"/>
      </w:divBdr>
    </w:div>
    <w:div w:id="1214806530">
      <w:bodyDiv w:val="1"/>
      <w:marLeft w:val="0"/>
      <w:marRight w:val="0"/>
      <w:marTop w:val="0"/>
      <w:marBottom w:val="0"/>
      <w:divBdr>
        <w:top w:val="none" w:sz="0" w:space="0" w:color="auto"/>
        <w:left w:val="none" w:sz="0" w:space="0" w:color="auto"/>
        <w:bottom w:val="none" w:sz="0" w:space="0" w:color="auto"/>
        <w:right w:val="none" w:sz="0" w:space="0" w:color="auto"/>
      </w:divBdr>
    </w:div>
    <w:div w:id="1215047267">
      <w:bodyDiv w:val="1"/>
      <w:marLeft w:val="0"/>
      <w:marRight w:val="0"/>
      <w:marTop w:val="0"/>
      <w:marBottom w:val="0"/>
      <w:divBdr>
        <w:top w:val="none" w:sz="0" w:space="0" w:color="auto"/>
        <w:left w:val="none" w:sz="0" w:space="0" w:color="auto"/>
        <w:bottom w:val="none" w:sz="0" w:space="0" w:color="auto"/>
        <w:right w:val="none" w:sz="0" w:space="0" w:color="auto"/>
      </w:divBdr>
    </w:div>
    <w:div w:id="1216745919">
      <w:bodyDiv w:val="1"/>
      <w:marLeft w:val="0"/>
      <w:marRight w:val="0"/>
      <w:marTop w:val="0"/>
      <w:marBottom w:val="0"/>
      <w:divBdr>
        <w:top w:val="none" w:sz="0" w:space="0" w:color="auto"/>
        <w:left w:val="none" w:sz="0" w:space="0" w:color="auto"/>
        <w:bottom w:val="none" w:sz="0" w:space="0" w:color="auto"/>
        <w:right w:val="none" w:sz="0" w:space="0" w:color="auto"/>
      </w:divBdr>
    </w:div>
    <w:div w:id="1219198390">
      <w:bodyDiv w:val="1"/>
      <w:marLeft w:val="0"/>
      <w:marRight w:val="0"/>
      <w:marTop w:val="0"/>
      <w:marBottom w:val="0"/>
      <w:divBdr>
        <w:top w:val="none" w:sz="0" w:space="0" w:color="auto"/>
        <w:left w:val="none" w:sz="0" w:space="0" w:color="auto"/>
        <w:bottom w:val="none" w:sz="0" w:space="0" w:color="auto"/>
        <w:right w:val="none" w:sz="0" w:space="0" w:color="auto"/>
      </w:divBdr>
    </w:div>
    <w:div w:id="1219248485">
      <w:bodyDiv w:val="1"/>
      <w:marLeft w:val="0"/>
      <w:marRight w:val="0"/>
      <w:marTop w:val="0"/>
      <w:marBottom w:val="0"/>
      <w:divBdr>
        <w:top w:val="none" w:sz="0" w:space="0" w:color="auto"/>
        <w:left w:val="none" w:sz="0" w:space="0" w:color="auto"/>
        <w:bottom w:val="none" w:sz="0" w:space="0" w:color="auto"/>
        <w:right w:val="none" w:sz="0" w:space="0" w:color="auto"/>
      </w:divBdr>
    </w:div>
    <w:div w:id="1219779617">
      <w:bodyDiv w:val="1"/>
      <w:marLeft w:val="0"/>
      <w:marRight w:val="0"/>
      <w:marTop w:val="0"/>
      <w:marBottom w:val="0"/>
      <w:divBdr>
        <w:top w:val="none" w:sz="0" w:space="0" w:color="auto"/>
        <w:left w:val="none" w:sz="0" w:space="0" w:color="auto"/>
        <w:bottom w:val="none" w:sz="0" w:space="0" w:color="auto"/>
        <w:right w:val="none" w:sz="0" w:space="0" w:color="auto"/>
      </w:divBdr>
    </w:div>
    <w:div w:id="1224877076">
      <w:bodyDiv w:val="1"/>
      <w:marLeft w:val="0"/>
      <w:marRight w:val="0"/>
      <w:marTop w:val="0"/>
      <w:marBottom w:val="0"/>
      <w:divBdr>
        <w:top w:val="none" w:sz="0" w:space="0" w:color="auto"/>
        <w:left w:val="none" w:sz="0" w:space="0" w:color="auto"/>
        <w:bottom w:val="none" w:sz="0" w:space="0" w:color="auto"/>
        <w:right w:val="none" w:sz="0" w:space="0" w:color="auto"/>
      </w:divBdr>
    </w:div>
    <w:div w:id="1224878140">
      <w:bodyDiv w:val="1"/>
      <w:marLeft w:val="0"/>
      <w:marRight w:val="0"/>
      <w:marTop w:val="0"/>
      <w:marBottom w:val="0"/>
      <w:divBdr>
        <w:top w:val="none" w:sz="0" w:space="0" w:color="auto"/>
        <w:left w:val="none" w:sz="0" w:space="0" w:color="auto"/>
        <w:bottom w:val="none" w:sz="0" w:space="0" w:color="auto"/>
        <w:right w:val="none" w:sz="0" w:space="0" w:color="auto"/>
      </w:divBdr>
    </w:div>
    <w:div w:id="1226405155">
      <w:bodyDiv w:val="1"/>
      <w:marLeft w:val="0"/>
      <w:marRight w:val="0"/>
      <w:marTop w:val="0"/>
      <w:marBottom w:val="0"/>
      <w:divBdr>
        <w:top w:val="none" w:sz="0" w:space="0" w:color="auto"/>
        <w:left w:val="none" w:sz="0" w:space="0" w:color="auto"/>
        <w:bottom w:val="none" w:sz="0" w:space="0" w:color="auto"/>
        <w:right w:val="none" w:sz="0" w:space="0" w:color="auto"/>
      </w:divBdr>
    </w:div>
    <w:div w:id="1226841997">
      <w:bodyDiv w:val="1"/>
      <w:marLeft w:val="0"/>
      <w:marRight w:val="0"/>
      <w:marTop w:val="0"/>
      <w:marBottom w:val="0"/>
      <w:divBdr>
        <w:top w:val="none" w:sz="0" w:space="0" w:color="auto"/>
        <w:left w:val="none" w:sz="0" w:space="0" w:color="auto"/>
        <w:bottom w:val="none" w:sz="0" w:space="0" w:color="auto"/>
        <w:right w:val="none" w:sz="0" w:space="0" w:color="auto"/>
      </w:divBdr>
    </w:div>
    <w:div w:id="1228222705">
      <w:bodyDiv w:val="1"/>
      <w:marLeft w:val="0"/>
      <w:marRight w:val="0"/>
      <w:marTop w:val="0"/>
      <w:marBottom w:val="0"/>
      <w:divBdr>
        <w:top w:val="none" w:sz="0" w:space="0" w:color="auto"/>
        <w:left w:val="none" w:sz="0" w:space="0" w:color="auto"/>
        <w:bottom w:val="none" w:sz="0" w:space="0" w:color="auto"/>
        <w:right w:val="none" w:sz="0" w:space="0" w:color="auto"/>
      </w:divBdr>
    </w:div>
    <w:div w:id="1228566054">
      <w:bodyDiv w:val="1"/>
      <w:marLeft w:val="0"/>
      <w:marRight w:val="0"/>
      <w:marTop w:val="0"/>
      <w:marBottom w:val="0"/>
      <w:divBdr>
        <w:top w:val="none" w:sz="0" w:space="0" w:color="auto"/>
        <w:left w:val="none" w:sz="0" w:space="0" w:color="auto"/>
        <w:bottom w:val="none" w:sz="0" w:space="0" w:color="auto"/>
        <w:right w:val="none" w:sz="0" w:space="0" w:color="auto"/>
      </w:divBdr>
    </w:div>
    <w:div w:id="1230383265">
      <w:bodyDiv w:val="1"/>
      <w:marLeft w:val="0"/>
      <w:marRight w:val="0"/>
      <w:marTop w:val="0"/>
      <w:marBottom w:val="0"/>
      <w:divBdr>
        <w:top w:val="none" w:sz="0" w:space="0" w:color="auto"/>
        <w:left w:val="none" w:sz="0" w:space="0" w:color="auto"/>
        <w:bottom w:val="none" w:sz="0" w:space="0" w:color="auto"/>
        <w:right w:val="none" w:sz="0" w:space="0" w:color="auto"/>
      </w:divBdr>
    </w:div>
    <w:div w:id="1230456480">
      <w:bodyDiv w:val="1"/>
      <w:marLeft w:val="0"/>
      <w:marRight w:val="0"/>
      <w:marTop w:val="0"/>
      <w:marBottom w:val="0"/>
      <w:divBdr>
        <w:top w:val="none" w:sz="0" w:space="0" w:color="auto"/>
        <w:left w:val="none" w:sz="0" w:space="0" w:color="auto"/>
        <w:bottom w:val="none" w:sz="0" w:space="0" w:color="auto"/>
        <w:right w:val="none" w:sz="0" w:space="0" w:color="auto"/>
      </w:divBdr>
    </w:div>
    <w:div w:id="1233615896">
      <w:bodyDiv w:val="1"/>
      <w:marLeft w:val="0"/>
      <w:marRight w:val="0"/>
      <w:marTop w:val="0"/>
      <w:marBottom w:val="0"/>
      <w:divBdr>
        <w:top w:val="none" w:sz="0" w:space="0" w:color="auto"/>
        <w:left w:val="none" w:sz="0" w:space="0" w:color="auto"/>
        <w:bottom w:val="none" w:sz="0" w:space="0" w:color="auto"/>
        <w:right w:val="none" w:sz="0" w:space="0" w:color="auto"/>
      </w:divBdr>
    </w:div>
    <w:div w:id="1234507337">
      <w:bodyDiv w:val="1"/>
      <w:marLeft w:val="0"/>
      <w:marRight w:val="0"/>
      <w:marTop w:val="0"/>
      <w:marBottom w:val="0"/>
      <w:divBdr>
        <w:top w:val="none" w:sz="0" w:space="0" w:color="auto"/>
        <w:left w:val="none" w:sz="0" w:space="0" w:color="auto"/>
        <w:bottom w:val="none" w:sz="0" w:space="0" w:color="auto"/>
        <w:right w:val="none" w:sz="0" w:space="0" w:color="auto"/>
      </w:divBdr>
    </w:div>
    <w:div w:id="1236472761">
      <w:bodyDiv w:val="1"/>
      <w:marLeft w:val="0"/>
      <w:marRight w:val="0"/>
      <w:marTop w:val="0"/>
      <w:marBottom w:val="0"/>
      <w:divBdr>
        <w:top w:val="none" w:sz="0" w:space="0" w:color="auto"/>
        <w:left w:val="none" w:sz="0" w:space="0" w:color="auto"/>
        <w:bottom w:val="none" w:sz="0" w:space="0" w:color="auto"/>
        <w:right w:val="none" w:sz="0" w:space="0" w:color="auto"/>
      </w:divBdr>
    </w:div>
    <w:div w:id="1236552059">
      <w:bodyDiv w:val="1"/>
      <w:marLeft w:val="0"/>
      <w:marRight w:val="0"/>
      <w:marTop w:val="0"/>
      <w:marBottom w:val="0"/>
      <w:divBdr>
        <w:top w:val="none" w:sz="0" w:space="0" w:color="auto"/>
        <w:left w:val="none" w:sz="0" w:space="0" w:color="auto"/>
        <w:bottom w:val="none" w:sz="0" w:space="0" w:color="auto"/>
        <w:right w:val="none" w:sz="0" w:space="0" w:color="auto"/>
      </w:divBdr>
    </w:div>
    <w:div w:id="1237129695">
      <w:bodyDiv w:val="1"/>
      <w:marLeft w:val="0"/>
      <w:marRight w:val="0"/>
      <w:marTop w:val="0"/>
      <w:marBottom w:val="0"/>
      <w:divBdr>
        <w:top w:val="none" w:sz="0" w:space="0" w:color="auto"/>
        <w:left w:val="none" w:sz="0" w:space="0" w:color="auto"/>
        <w:bottom w:val="none" w:sz="0" w:space="0" w:color="auto"/>
        <w:right w:val="none" w:sz="0" w:space="0" w:color="auto"/>
      </w:divBdr>
    </w:div>
    <w:div w:id="1238633406">
      <w:bodyDiv w:val="1"/>
      <w:marLeft w:val="0"/>
      <w:marRight w:val="0"/>
      <w:marTop w:val="0"/>
      <w:marBottom w:val="0"/>
      <w:divBdr>
        <w:top w:val="none" w:sz="0" w:space="0" w:color="auto"/>
        <w:left w:val="none" w:sz="0" w:space="0" w:color="auto"/>
        <w:bottom w:val="none" w:sz="0" w:space="0" w:color="auto"/>
        <w:right w:val="none" w:sz="0" w:space="0" w:color="auto"/>
      </w:divBdr>
    </w:div>
    <w:div w:id="1239945661">
      <w:bodyDiv w:val="1"/>
      <w:marLeft w:val="0"/>
      <w:marRight w:val="0"/>
      <w:marTop w:val="0"/>
      <w:marBottom w:val="0"/>
      <w:divBdr>
        <w:top w:val="none" w:sz="0" w:space="0" w:color="auto"/>
        <w:left w:val="none" w:sz="0" w:space="0" w:color="auto"/>
        <w:bottom w:val="none" w:sz="0" w:space="0" w:color="auto"/>
        <w:right w:val="none" w:sz="0" w:space="0" w:color="auto"/>
      </w:divBdr>
    </w:div>
    <w:div w:id="1240477601">
      <w:bodyDiv w:val="1"/>
      <w:marLeft w:val="0"/>
      <w:marRight w:val="0"/>
      <w:marTop w:val="0"/>
      <w:marBottom w:val="0"/>
      <w:divBdr>
        <w:top w:val="none" w:sz="0" w:space="0" w:color="auto"/>
        <w:left w:val="none" w:sz="0" w:space="0" w:color="auto"/>
        <w:bottom w:val="none" w:sz="0" w:space="0" w:color="auto"/>
        <w:right w:val="none" w:sz="0" w:space="0" w:color="auto"/>
      </w:divBdr>
    </w:div>
    <w:div w:id="1241019121">
      <w:bodyDiv w:val="1"/>
      <w:marLeft w:val="0"/>
      <w:marRight w:val="0"/>
      <w:marTop w:val="0"/>
      <w:marBottom w:val="0"/>
      <w:divBdr>
        <w:top w:val="none" w:sz="0" w:space="0" w:color="auto"/>
        <w:left w:val="none" w:sz="0" w:space="0" w:color="auto"/>
        <w:bottom w:val="none" w:sz="0" w:space="0" w:color="auto"/>
        <w:right w:val="none" w:sz="0" w:space="0" w:color="auto"/>
      </w:divBdr>
    </w:div>
    <w:div w:id="1241216545">
      <w:bodyDiv w:val="1"/>
      <w:marLeft w:val="0"/>
      <w:marRight w:val="0"/>
      <w:marTop w:val="0"/>
      <w:marBottom w:val="0"/>
      <w:divBdr>
        <w:top w:val="none" w:sz="0" w:space="0" w:color="auto"/>
        <w:left w:val="none" w:sz="0" w:space="0" w:color="auto"/>
        <w:bottom w:val="none" w:sz="0" w:space="0" w:color="auto"/>
        <w:right w:val="none" w:sz="0" w:space="0" w:color="auto"/>
      </w:divBdr>
    </w:div>
    <w:div w:id="1241601191">
      <w:bodyDiv w:val="1"/>
      <w:marLeft w:val="0"/>
      <w:marRight w:val="0"/>
      <w:marTop w:val="0"/>
      <w:marBottom w:val="0"/>
      <w:divBdr>
        <w:top w:val="none" w:sz="0" w:space="0" w:color="auto"/>
        <w:left w:val="none" w:sz="0" w:space="0" w:color="auto"/>
        <w:bottom w:val="none" w:sz="0" w:space="0" w:color="auto"/>
        <w:right w:val="none" w:sz="0" w:space="0" w:color="auto"/>
      </w:divBdr>
    </w:div>
    <w:div w:id="1243299555">
      <w:bodyDiv w:val="1"/>
      <w:marLeft w:val="0"/>
      <w:marRight w:val="0"/>
      <w:marTop w:val="0"/>
      <w:marBottom w:val="0"/>
      <w:divBdr>
        <w:top w:val="none" w:sz="0" w:space="0" w:color="auto"/>
        <w:left w:val="none" w:sz="0" w:space="0" w:color="auto"/>
        <w:bottom w:val="none" w:sz="0" w:space="0" w:color="auto"/>
        <w:right w:val="none" w:sz="0" w:space="0" w:color="auto"/>
      </w:divBdr>
    </w:div>
    <w:div w:id="1243643262">
      <w:bodyDiv w:val="1"/>
      <w:marLeft w:val="0"/>
      <w:marRight w:val="0"/>
      <w:marTop w:val="0"/>
      <w:marBottom w:val="0"/>
      <w:divBdr>
        <w:top w:val="none" w:sz="0" w:space="0" w:color="auto"/>
        <w:left w:val="none" w:sz="0" w:space="0" w:color="auto"/>
        <w:bottom w:val="none" w:sz="0" w:space="0" w:color="auto"/>
        <w:right w:val="none" w:sz="0" w:space="0" w:color="auto"/>
      </w:divBdr>
    </w:div>
    <w:div w:id="1243755602">
      <w:bodyDiv w:val="1"/>
      <w:marLeft w:val="0"/>
      <w:marRight w:val="0"/>
      <w:marTop w:val="0"/>
      <w:marBottom w:val="0"/>
      <w:divBdr>
        <w:top w:val="none" w:sz="0" w:space="0" w:color="auto"/>
        <w:left w:val="none" w:sz="0" w:space="0" w:color="auto"/>
        <w:bottom w:val="none" w:sz="0" w:space="0" w:color="auto"/>
        <w:right w:val="none" w:sz="0" w:space="0" w:color="auto"/>
      </w:divBdr>
      <w:divsChild>
        <w:div w:id="2013025141">
          <w:marLeft w:val="0"/>
          <w:marRight w:val="0"/>
          <w:marTop w:val="0"/>
          <w:marBottom w:val="0"/>
          <w:divBdr>
            <w:top w:val="none" w:sz="0" w:space="0" w:color="auto"/>
            <w:left w:val="none" w:sz="0" w:space="0" w:color="auto"/>
            <w:bottom w:val="none" w:sz="0" w:space="0" w:color="auto"/>
            <w:right w:val="none" w:sz="0" w:space="0" w:color="auto"/>
          </w:divBdr>
        </w:div>
        <w:div w:id="1206337289">
          <w:marLeft w:val="0"/>
          <w:marRight w:val="0"/>
          <w:marTop w:val="0"/>
          <w:marBottom w:val="0"/>
          <w:divBdr>
            <w:top w:val="none" w:sz="0" w:space="0" w:color="auto"/>
            <w:left w:val="none" w:sz="0" w:space="0" w:color="auto"/>
            <w:bottom w:val="none" w:sz="0" w:space="0" w:color="auto"/>
            <w:right w:val="none" w:sz="0" w:space="0" w:color="auto"/>
          </w:divBdr>
        </w:div>
      </w:divsChild>
    </w:div>
    <w:div w:id="1245648518">
      <w:bodyDiv w:val="1"/>
      <w:marLeft w:val="0"/>
      <w:marRight w:val="0"/>
      <w:marTop w:val="0"/>
      <w:marBottom w:val="0"/>
      <w:divBdr>
        <w:top w:val="none" w:sz="0" w:space="0" w:color="auto"/>
        <w:left w:val="none" w:sz="0" w:space="0" w:color="auto"/>
        <w:bottom w:val="none" w:sz="0" w:space="0" w:color="auto"/>
        <w:right w:val="none" w:sz="0" w:space="0" w:color="auto"/>
      </w:divBdr>
    </w:div>
    <w:div w:id="1250196099">
      <w:bodyDiv w:val="1"/>
      <w:marLeft w:val="0"/>
      <w:marRight w:val="0"/>
      <w:marTop w:val="0"/>
      <w:marBottom w:val="0"/>
      <w:divBdr>
        <w:top w:val="none" w:sz="0" w:space="0" w:color="auto"/>
        <w:left w:val="none" w:sz="0" w:space="0" w:color="auto"/>
        <w:bottom w:val="none" w:sz="0" w:space="0" w:color="auto"/>
        <w:right w:val="none" w:sz="0" w:space="0" w:color="auto"/>
      </w:divBdr>
    </w:div>
    <w:div w:id="1250503365">
      <w:bodyDiv w:val="1"/>
      <w:marLeft w:val="0"/>
      <w:marRight w:val="0"/>
      <w:marTop w:val="0"/>
      <w:marBottom w:val="0"/>
      <w:divBdr>
        <w:top w:val="none" w:sz="0" w:space="0" w:color="auto"/>
        <w:left w:val="none" w:sz="0" w:space="0" w:color="auto"/>
        <w:bottom w:val="none" w:sz="0" w:space="0" w:color="auto"/>
        <w:right w:val="none" w:sz="0" w:space="0" w:color="auto"/>
      </w:divBdr>
    </w:div>
    <w:div w:id="1251623423">
      <w:bodyDiv w:val="1"/>
      <w:marLeft w:val="0"/>
      <w:marRight w:val="0"/>
      <w:marTop w:val="0"/>
      <w:marBottom w:val="0"/>
      <w:divBdr>
        <w:top w:val="none" w:sz="0" w:space="0" w:color="auto"/>
        <w:left w:val="none" w:sz="0" w:space="0" w:color="auto"/>
        <w:bottom w:val="none" w:sz="0" w:space="0" w:color="auto"/>
        <w:right w:val="none" w:sz="0" w:space="0" w:color="auto"/>
      </w:divBdr>
    </w:div>
    <w:div w:id="1252198081">
      <w:bodyDiv w:val="1"/>
      <w:marLeft w:val="0"/>
      <w:marRight w:val="0"/>
      <w:marTop w:val="0"/>
      <w:marBottom w:val="0"/>
      <w:divBdr>
        <w:top w:val="none" w:sz="0" w:space="0" w:color="auto"/>
        <w:left w:val="none" w:sz="0" w:space="0" w:color="auto"/>
        <w:bottom w:val="none" w:sz="0" w:space="0" w:color="auto"/>
        <w:right w:val="none" w:sz="0" w:space="0" w:color="auto"/>
      </w:divBdr>
    </w:div>
    <w:div w:id="1252812112">
      <w:bodyDiv w:val="1"/>
      <w:marLeft w:val="0"/>
      <w:marRight w:val="0"/>
      <w:marTop w:val="0"/>
      <w:marBottom w:val="0"/>
      <w:divBdr>
        <w:top w:val="none" w:sz="0" w:space="0" w:color="auto"/>
        <w:left w:val="none" w:sz="0" w:space="0" w:color="auto"/>
        <w:bottom w:val="none" w:sz="0" w:space="0" w:color="auto"/>
        <w:right w:val="none" w:sz="0" w:space="0" w:color="auto"/>
      </w:divBdr>
    </w:div>
    <w:div w:id="1253196169">
      <w:bodyDiv w:val="1"/>
      <w:marLeft w:val="0"/>
      <w:marRight w:val="0"/>
      <w:marTop w:val="0"/>
      <w:marBottom w:val="0"/>
      <w:divBdr>
        <w:top w:val="none" w:sz="0" w:space="0" w:color="auto"/>
        <w:left w:val="none" w:sz="0" w:space="0" w:color="auto"/>
        <w:bottom w:val="none" w:sz="0" w:space="0" w:color="auto"/>
        <w:right w:val="none" w:sz="0" w:space="0" w:color="auto"/>
      </w:divBdr>
    </w:div>
    <w:div w:id="1255895248">
      <w:bodyDiv w:val="1"/>
      <w:marLeft w:val="0"/>
      <w:marRight w:val="0"/>
      <w:marTop w:val="0"/>
      <w:marBottom w:val="0"/>
      <w:divBdr>
        <w:top w:val="none" w:sz="0" w:space="0" w:color="auto"/>
        <w:left w:val="none" w:sz="0" w:space="0" w:color="auto"/>
        <w:bottom w:val="none" w:sz="0" w:space="0" w:color="auto"/>
        <w:right w:val="none" w:sz="0" w:space="0" w:color="auto"/>
      </w:divBdr>
    </w:div>
    <w:div w:id="1258322616">
      <w:bodyDiv w:val="1"/>
      <w:marLeft w:val="0"/>
      <w:marRight w:val="0"/>
      <w:marTop w:val="0"/>
      <w:marBottom w:val="0"/>
      <w:divBdr>
        <w:top w:val="none" w:sz="0" w:space="0" w:color="auto"/>
        <w:left w:val="none" w:sz="0" w:space="0" w:color="auto"/>
        <w:bottom w:val="none" w:sz="0" w:space="0" w:color="auto"/>
        <w:right w:val="none" w:sz="0" w:space="0" w:color="auto"/>
      </w:divBdr>
    </w:div>
    <w:div w:id="1258519781">
      <w:bodyDiv w:val="1"/>
      <w:marLeft w:val="0"/>
      <w:marRight w:val="0"/>
      <w:marTop w:val="0"/>
      <w:marBottom w:val="0"/>
      <w:divBdr>
        <w:top w:val="none" w:sz="0" w:space="0" w:color="auto"/>
        <w:left w:val="none" w:sz="0" w:space="0" w:color="auto"/>
        <w:bottom w:val="none" w:sz="0" w:space="0" w:color="auto"/>
        <w:right w:val="none" w:sz="0" w:space="0" w:color="auto"/>
      </w:divBdr>
    </w:div>
    <w:div w:id="1260328695">
      <w:bodyDiv w:val="1"/>
      <w:marLeft w:val="0"/>
      <w:marRight w:val="0"/>
      <w:marTop w:val="0"/>
      <w:marBottom w:val="0"/>
      <w:divBdr>
        <w:top w:val="none" w:sz="0" w:space="0" w:color="auto"/>
        <w:left w:val="none" w:sz="0" w:space="0" w:color="auto"/>
        <w:bottom w:val="none" w:sz="0" w:space="0" w:color="auto"/>
        <w:right w:val="none" w:sz="0" w:space="0" w:color="auto"/>
      </w:divBdr>
    </w:div>
    <w:div w:id="1261255845">
      <w:bodyDiv w:val="1"/>
      <w:marLeft w:val="0"/>
      <w:marRight w:val="0"/>
      <w:marTop w:val="0"/>
      <w:marBottom w:val="0"/>
      <w:divBdr>
        <w:top w:val="none" w:sz="0" w:space="0" w:color="auto"/>
        <w:left w:val="none" w:sz="0" w:space="0" w:color="auto"/>
        <w:bottom w:val="none" w:sz="0" w:space="0" w:color="auto"/>
        <w:right w:val="none" w:sz="0" w:space="0" w:color="auto"/>
      </w:divBdr>
    </w:div>
    <w:div w:id="1261528461">
      <w:bodyDiv w:val="1"/>
      <w:marLeft w:val="0"/>
      <w:marRight w:val="0"/>
      <w:marTop w:val="0"/>
      <w:marBottom w:val="0"/>
      <w:divBdr>
        <w:top w:val="none" w:sz="0" w:space="0" w:color="auto"/>
        <w:left w:val="none" w:sz="0" w:space="0" w:color="auto"/>
        <w:bottom w:val="none" w:sz="0" w:space="0" w:color="auto"/>
        <w:right w:val="none" w:sz="0" w:space="0" w:color="auto"/>
      </w:divBdr>
    </w:div>
    <w:div w:id="1263949591">
      <w:bodyDiv w:val="1"/>
      <w:marLeft w:val="0"/>
      <w:marRight w:val="0"/>
      <w:marTop w:val="0"/>
      <w:marBottom w:val="0"/>
      <w:divBdr>
        <w:top w:val="none" w:sz="0" w:space="0" w:color="auto"/>
        <w:left w:val="none" w:sz="0" w:space="0" w:color="auto"/>
        <w:bottom w:val="none" w:sz="0" w:space="0" w:color="auto"/>
        <w:right w:val="none" w:sz="0" w:space="0" w:color="auto"/>
      </w:divBdr>
    </w:div>
    <w:div w:id="1266494722">
      <w:bodyDiv w:val="1"/>
      <w:marLeft w:val="0"/>
      <w:marRight w:val="0"/>
      <w:marTop w:val="0"/>
      <w:marBottom w:val="0"/>
      <w:divBdr>
        <w:top w:val="none" w:sz="0" w:space="0" w:color="auto"/>
        <w:left w:val="none" w:sz="0" w:space="0" w:color="auto"/>
        <w:bottom w:val="none" w:sz="0" w:space="0" w:color="auto"/>
        <w:right w:val="none" w:sz="0" w:space="0" w:color="auto"/>
      </w:divBdr>
    </w:div>
    <w:div w:id="1271164836">
      <w:bodyDiv w:val="1"/>
      <w:marLeft w:val="0"/>
      <w:marRight w:val="0"/>
      <w:marTop w:val="0"/>
      <w:marBottom w:val="0"/>
      <w:divBdr>
        <w:top w:val="none" w:sz="0" w:space="0" w:color="auto"/>
        <w:left w:val="none" w:sz="0" w:space="0" w:color="auto"/>
        <w:bottom w:val="none" w:sz="0" w:space="0" w:color="auto"/>
        <w:right w:val="none" w:sz="0" w:space="0" w:color="auto"/>
      </w:divBdr>
    </w:div>
    <w:div w:id="1272200694">
      <w:bodyDiv w:val="1"/>
      <w:marLeft w:val="0"/>
      <w:marRight w:val="0"/>
      <w:marTop w:val="0"/>
      <w:marBottom w:val="0"/>
      <w:divBdr>
        <w:top w:val="none" w:sz="0" w:space="0" w:color="auto"/>
        <w:left w:val="none" w:sz="0" w:space="0" w:color="auto"/>
        <w:bottom w:val="none" w:sz="0" w:space="0" w:color="auto"/>
        <w:right w:val="none" w:sz="0" w:space="0" w:color="auto"/>
      </w:divBdr>
    </w:div>
    <w:div w:id="1273394262">
      <w:bodyDiv w:val="1"/>
      <w:marLeft w:val="0"/>
      <w:marRight w:val="0"/>
      <w:marTop w:val="0"/>
      <w:marBottom w:val="0"/>
      <w:divBdr>
        <w:top w:val="none" w:sz="0" w:space="0" w:color="auto"/>
        <w:left w:val="none" w:sz="0" w:space="0" w:color="auto"/>
        <w:bottom w:val="none" w:sz="0" w:space="0" w:color="auto"/>
        <w:right w:val="none" w:sz="0" w:space="0" w:color="auto"/>
      </w:divBdr>
    </w:div>
    <w:div w:id="1273514162">
      <w:bodyDiv w:val="1"/>
      <w:marLeft w:val="0"/>
      <w:marRight w:val="0"/>
      <w:marTop w:val="0"/>
      <w:marBottom w:val="0"/>
      <w:divBdr>
        <w:top w:val="none" w:sz="0" w:space="0" w:color="auto"/>
        <w:left w:val="none" w:sz="0" w:space="0" w:color="auto"/>
        <w:bottom w:val="none" w:sz="0" w:space="0" w:color="auto"/>
        <w:right w:val="none" w:sz="0" w:space="0" w:color="auto"/>
      </w:divBdr>
    </w:div>
    <w:div w:id="1274098750">
      <w:bodyDiv w:val="1"/>
      <w:marLeft w:val="0"/>
      <w:marRight w:val="0"/>
      <w:marTop w:val="0"/>
      <w:marBottom w:val="0"/>
      <w:divBdr>
        <w:top w:val="none" w:sz="0" w:space="0" w:color="auto"/>
        <w:left w:val="none" w:sz="0" w:space="0" w:color="auto"/>
        <w:bottom w:val="none" w:sz="0" w:space="0" w:color="auto"/>
        <w:right w:val="none" w:sz="0" w:space="0" w:color="auto"/>
      </w:divBdr>
    </w:div>
    <w:div w:id="1277447445">
      <w:bodyDiv w:val="1"/>
      <w:marLeft w:val="0"/>
      <w:marRight w:val="0"/>
      <w:marTop w:val="0"/>
      <w:marBottom w:val="0"/>
      <w:divBdr>
        <w:top w:val="none" w:sz="0" w:space="0" w:color="auto"/>
        <w:left w:val="none" w:sz="0" w:space="0" w:color="auto"/>
        <w:bottom w:val="none" w:sz="0" w:space="0" w:color="auto"/>
        <w:right w:val="none" w:sz="0" w:space="0" w:color="auto"/>
      </w:divBdr>
    </w:div>
    <w:div w:id="1278561807">
      <w:bodyDiv w:val="1"/>
      <w:marLeft w:val="0"/>
      <w:marRight w:val="0"/>
      <w:marTop w:val="0"/>
      <w:marBottom w:val="0"/>
      <w:divBdr>
        <w:top w:val="none" w:sz="0" w:space="0" w:color="auto"/>
        <w:left w:val="none" w:sz="0" w:space="0" w:color="auto"/>
        <w:bottom w:val="none" w:sz="0" w:space="0" w:color="auto"/>
        <w:right w:val="none" w:sz="0" w:space="0" w:color="auto"/>
      </w:divBdr>
    </w:div>
    <w:div w:id="1283464475">
      <w:bodyDiv w:val="1"/>
      <w:marLeft w:val="0"/>
      <w:marRight w:val="0"/>
      <w:marTop w:val="0"/>
      <w:marBottom w:val="0"/>
      <w:divBdr>
        <w:top w:val="none" w:sz="0" w:space="0" w:color="auto"/>
        <w:left w:val="none" w:sz="0" w:space="0" w:color="auto"/>
        <w:bottom w:val="none" w:sz="0" w:space="0" w:color="auto"/>
        <w:right w:val="none" w:sz="0" w:space="0" w:color="auto"/>
      </w:divBdr>
    </w:div>
    <w:div w:id="1283882359">
      <w:bodyDiv w:val="1"/>
      <w:marLeft w:val="0"/>
      <w:marRight w:val="0"/>
      <w:marTop w:val="0"/>
      <w:marBottom w:val="0"/>
      <w:divBdr>
        <w:top w:val="none" w:sz="0" w:space="0" w:color="auto"/>
        <w:left w:val="none" w:sz="0" w:space="0" w:color="auto"/>
        <w:bottom w:val="none" w:sz="0" w:space="0" w:color="auto"/>
        <w:right w:val="none" w:sz="0" w:space="0" w:color="auto"/>
      </w:divBdr>
    </w:div>
    <w:div w:id="1283925815">
      <w:bodyDiv w:val="1"/>
      <w:marLeft w:val="0"/>
      <w:marRight w:val="0"/>
      <w:marTop w:val="0"/>
      <w:marBottom w:val="0"/>
      <w:divBdr>
        <w:top w:val="none" w:sz="0" w:space="0" w:color="auto"/>
        <w:left w:val="none" w:sz="0" w:space="0" w:color="auto"/>
        <w:bottom w:val="none" w:sz="0" w:space="0" w:color="auto"/>
        <w:right w:val="none" w:sz="0" w:space="0" w:color="auto"/>
      </w:divBdr>
    </w:div>
    <w:div w:id="1284194394">
      <w:bodyDiv w:val="1"/>
      <w:marLeft w:val="0"/>
      <w:marRight w:val="0"/>
      <w:marTop w:val="0"/>
      <w:marBottom w:val="0"/>
      <w:divBdr>
        <w:top w:val="none" w:sz="0" w:space="0" w:color="auto"/>
        <w:left w:val="none" w:sz="0" w:space="0" w:color="auto"/>
        <w:bottom w:val="none" w:sz="0" w:space="0" w:color="auto"/>
        <w:right w:val="none" w:sz="0" w:space="0" w:color="auto"/>
      </w:divBdr>
    </w:div>
    <w:div w:id="1284533493">
      <w:bodyDiv w:val="1"/>
      <w:marLeft w:val="0"/>
      <w:marRight w:val="0"/>
      <w:marTop w:val="0"/>
      <w:marBottom w:val="0"/>
      <w:divBdr>
        <w:top w:val="none" w:sz="0" w:space="0" w:color="auto"/>
        <w:left w:val="none" w:sz="0" w:space="0" w:color="auto"/>
        <w:bottom w:val="none" w:sz="0" w:space="0" w:color="auto"/>
        <w:right w:val="none" w:sz="0" w:space="0" w:color="auto"/>
      </w:divBdr>
    </w:div>
    <w:div w:id="1287392206">
      <w:bodyDiv w:val="1"/>
      <w:marLeft w:val="0"/>
      <w:marRight w:val="0"/>
      <w:marTop w:val="0"/>
      <w:marBottom w:val="0"/>
      <w:divBdr>
        <w:top w:val="none" w:sz="0" w:space="0" w:color="auto"/>
        <w:left w:val="none" w:sz="0" w:space="0" w:color="auto"/>
        <w:bottom w:val="none" w:sz="0" w:space="0" w:color="auto"/>
        <w:right w:val="none" w:sz="0" w:space="0" w:color="auto"/>
      </w:divBdr>
    </w:div>
    <w:div w:id="1288319761">
      <w:bodyDiv w:val="1"/>
      <w:marLeft w:val="0"/>
      <w:marRight w:val="0"/>
      <w:marTop w:val="0"/>
      <w:marBottom w:val="0"/>
      <w:divBdr>
        <w:top w:val="none" w:sz="0" w:space="0" w:color="auto"/>
        <w:left w:val="none" w:sz="0" w:space="0" w:color="auto"/>
        <w:bottom w:val="none" w:sz="0" w:space="0" w:color="auto"/>
        <w:right w:val="none" w:sz="0" w:space="0" w:color="auto"/>
      </w:divBdr>
    </w:div>
    <w:div w:id="1289162172">
      <w:bodyDiv w:val="1"/>
      <w:marLeft w:val="0"/>
      <w:marRight w:val="0"/>
      <w:marTop w:val="0"/>
      <w:marBottom w:val="0"/>
      <w:divBdr>
        <w:top w:val="none" w:sz="0" w:space="0" w:color="auto"/>
        <w:left w:val="none" w:sz="0" w:space="0" w:color="auto"/>
        <w:bottom w:val="none" w:sz="0" w:space="0" w:color="auto"/>
        <w:right w:val="none" w:sz="0" w:space="0" w:color="auto"/>
      </w:divBdr>
    </w:div>
    <w:div w:id="1289236195">
      <w:bodyDiv w:val="1"/>
      <w:marLeft w:val="0"/>
      <w:marRight w:val="0"/>
      <w:marTop w:val="0"/>
      <w:marBottom w:val="0"/>
      <w:divBdr>
        <w:top w:val="none" w:sz="0" w:space="0" w:color="auto"/>
        <w:left w:val="none" w:sz="0" w:space="0" w:color="auto"/>
        <w:bottom w:val="none" w:sz="0" w:space="0" w:color="auto"/>
        <w:right w:val="none" w:sz="0" w:space="0" w:color="auto"/>
      </w:divBdr>
    </w:div>
    <w:div w:id="1289236419">
      <w:bodyDiv w:val="1"/>
      <w:marLeft w:val="0"/>
      <w:marRight w:val="0"/>
      <w:marTop w:val="0"/>
      <w:marBottom w:val="0"/>
      <w:divBdr>
        <w:top w:val="none" w:sz="0" w:space="0" w:color="auto"/>
        <w:left w:val="none" w:sz="0" w:space="0" w:color="auto"/>
        <w:bottom w:val="none" w:sz="0" w:space="0" w:color="auto"/>
        <w:right w:val="none" w:sz="0" w:space="0" w:color="auto"/>
      </w:divBdr>
    </w:div>
    <w:div w:id="1290892796">
      <w:bodyDiv w:val="1"/>
      <w:marLeft w:val="0"/>
      <w:marRight w:val="0"/>
      <w:marTop w:val="0"/>
      <w:marBottom w:val="0"/>
      <w:divBdr>
        <w:top w:val="none" w:sz="0" w:space="0" w:color="auto"/>
        <w:left w:val="none" w:sz="0" w:space="0" w:color="auto"/>
        <w:bottom w:val="none" w:sz="0" w:space="0" w:color="auto"/>
        <w:right w:val="none" w:sz="0" w:space="0" w:color="auto"/>
      </w:divBdr>
    </w:div>
    <w:div w:id="1293174659">
      <w:bodyDiv w:val="1"/>
      <w:marLeft w:val="0"/>
      <w:marRight w:val="0"/>
      <w:marTop w:val="0"/>
      <w:marBottom w:val="0"/>
      <w:divBdr>
        <w:top w:val="none" w:sz="0" w:space="0" w:color="auto"/>
        <w:left w:val="none" w:sz="0" w:space="0" w:color="auto"/>
        <w:bottom w:val="none" w:sz="0" w:space="0" w:color="auto"/>
        <w:right w:val="none" w:sz="0" w:space="0" w:color="auto"/>
      </w:divBdr>
    </w:div>
    <w:div w:id="1294992035">
      <w:bodyDiv w:val="1"/>
      <w:marLeft w:val="0"/>
      <w:marRight w:val="0"/>
      <w:marTop w:val="0"/>
      <w:marBottom w:val="0"/>
      <w:divBdr>
        <w:top w:val="none" w:sz="0" w:space="0" w:color="auto"/>
        <w:left w:val="none" w:sz="0" w:space="0" w:color="auto"/>
        <w:bottom w:val="none" w:sz="0" w:space="0" w:color="auto"/>
        <w:right w:val="none" w:sz="0" w:space="0" w:color="auto"/>
      </w:divBdr>
    </w:div>
    <w:div w:id="1295910764">
      <w:bodyDiv w:val="1"/>
      <w:marLeft w:val="0"/>
      <w:marRight w:val="0"/>
      <w:marTop w:val="0"/>
      <w:marBottom w:val="0"/>
      <w:divBdr>
        <w:top w:val="none" w:sz="0" w:space="0" w:color="auto"/>
        <w:left w:val="none" w:sz="0" w:space="0" w:color="auto"/>
        <w:bottom w:val="none" w:sz="0" w:space="0" w:color="auto"/>
        <w:right w:val="none" w:sz="0" w:space="0" w:color="auto"/>
      </w:divBdr>
    </w:div>
    <w:div w:id="1298951392">
      <w:bodyDiv w:val="1"/>
      <w:marLeft w:val="0"/>
      <w:marRight w:val="0"/>
      <w:marTop w:val="0"/>
      <w:marBottom w:val="0"/>
      <w:divBdr>
        <w:top w:val="none" w:sz="0" w:space="0" w:color="auto"/>
        <w:left w:val="none" w:sz="0" w:space="0" w:color="auto"/>
        <w:bottom w:val="none" w:sz="0" w:space="0" w:color="auto"/>
        <w:right w:val="none" w:sz="0" w:space="0" w:color="auto"/>
      </w:divBdr>
    </w:div>
    <w:div w:id="1301499381">
      <w:bodyDiv w:val="1"/>
      <w:marLeft w:val="0"/>
      <w:marRight w:val="0"/>
      <w:marTop w:val="0"/>
      <w:marBottom w:val="0"/>
      <w:divBdr>
        <w:top w:val="none" w:sz="0" w:space="0" w:color="auto"/>
        <w:left w:val="none" w:sz="0" w:space="0" w:color="auto"/>
        <w:bottom w:val="none" w:sz="0" w:space="0" w:color="auto"/>
        <w:right w:val="none" w:sz="0" w:space="0" w:color="auto"/>
      </w:divBdr>
    </w:div>
    <w:div w:id="1301811234">
      <w:bodyDiv w:val="1"/>
      <w:marLeft w:val="0"/>
      <w:marRight w:val="0"/>
      <w:marTop w:val="0"/>
      <w:marBottom w:val="0"/>
      <w:divBdr>
        <w:top w:val="none" w:sz="0" w:space="0" w:color="auto"/>
        <w:left w:val="none" w:sz="0" w:space="0" w:color="auto"/>
        <w:bottom w:val="none" w:sz="0" w:space="0" w:color="auto"/>
        <w:right w:val="none" w:sz="0" w:space="0" w:color="auto"/>
      </w:divBdr>
    </w:div>
    <w:div w:id="1302812055">
      <w:bodyDiv w:val="1"/>
      <w:marLeft w:val="0"/>
      <w:marRight w:val="0"/>
      <w:marTop w:val="0"/>
      <w:marBottom w:val="0"/>
      <w:divBdr>
        <w:top w:val="none" w:sz="0" w:space="0" w:color="auto"/>
        <w:left w:val="none" w:sz="0" w:space="0" w:color="auto"/>
        <w:bottom w:val="none" w:sz="0" w:space="0" w:color="auto"/>
        <w:right w:val="none" w:sz="0" w:space="0" w:color="auto"/>
      </w:divBdr>
    </w:div>
    <w:div w:id="1303847129">
      <w:bodyDiv w:val="1"/>
      <w:marLeft w:val="0"/>
      <w:marRight w:val="0"/>
      <w:marTop w:val="0"/>
      <w:marBottom w:val="0"/>
      <w:divBdr>
        <w:top w:val="none" w:sz="0" w:space="0" w:color="auto"/>
        <w:left w:val="none" w:sz="0" w:space="0" w:color="auto"/>
        <w:bottom w:val="none" w:sz="0" w:space="0" w:color="auto"/>
        <w:right w:val="none" w:sz="0" w:space="0" w:color="auto"/>
      </w:divBdr>
    </w:div>
    <w:div w:id="1305355055">
      <w:bodyDiv w:val="1"/>
      <w:marLeft w:val="0"/>
      <w:marRight w:val="0"/>
      <w:marTop w:val="0"/>
      <w:marBottom w:val="0"/>
      <w:divBdr>
        <w:top w:val="none" w:sz="0" w:space="0" w:color="auto"/>
        <w:left w:val="none" w:sz="0" w:space="0" w:color="auto"/>
        <w:bottom w:val="none" w:sz="0" w:space="0" w:color="auto"/>
        <w:right w:val="none" w:sz="0" w:space="0" w:color="auto"/>
      </w:divBdr>
    </w:div>
    <w:div w:id="1306856559">
      <w:bodyDiv w:val="1"/>
      <w:marLeft w:val="0"/>
      <w:marRight w:val="0"/>
      <w:marTop w:val="0"/>
      <w:marBottom w:val="0"/>
      <w:divBdr>
        <w:top w:val="none" w:sz="0" w:space="0" w:color="auto"/>
        <w:left w:val="none" w:sz="0" w:space="0" w:color="auto"/>
        <w:bottom w:val="none" w:sz="0" w:space="0" w:color="auto"/>
        <w:right w:val="none" w:sz="0" w:space="0" w:color="auto"/>
      </w:divBdr>
    </w:div>
    <w:div w:id="1309363359">
      <w:bodyDiv w:val="1"/>
      <w:marLeft w:val="0"/>
      <w:marRight w:val="0"/>
      <w:marTop w:val="0"/>
      <w:marBottom w:val="0"/>
      <w:divBdr>
        <w:top w:val="none" w:sz="0" w:space="0" w:color="auto"/>
        <w:left w:val="none" w:sz="0" w:space="0" w:color="auto"/>
        <w:bottom w:val="none" w:sz="0" w:space="0" w:color="auto"/>
        <w:right w:val="none" w:sz="0" w:space="0" w:color="auto"/>
      </w:divBdr>
    </w:div>
    <w:div w:id="1311787700">
      <w:bodyDiv w:val="1"/>
      <w:marLeft w:val="0"/>
      <w:marRight w:val="0"/>
      <w:marTop w:val="0"/>
      <w:marBottom w:val="0"/>
      <w:divBdr>
        <w:top w:val="none" w:sz="0" w:space="0" w:color="auto"/>
        <w:left w:val="none" w:sz="0" w:space="0" w:color="auto"/>
        <w:bottom w:val="none" w:sz="0" w:space="0" w:color="auto"/>
        <w:right w:val="none" w:sz="0" w:space="0" w:color="auto"/>
      </w:divBdr>
    </w:div>
    <w:div w:id="1312325074">
      <w:bodyDiv w:val="1"/>
      <w:marLeft w:val="0"/>
      <w:marRight w:val="0"/>
      <w:marTop w:val="0"/>
      <w:marBottom w:val="0"/>
      <w:divBdr>
        <w:top w:val="none" w:sz="0" w:space="0" w:color="auto"/>
        <w:left w:val="none" w:sz="0" w:space="0" w:color="auto"/>
        <w:bottom w:val="none" w:sz="0" w:space="0" w:color="auto"/>
        <w:right w:val="none" w:sz="0" w:space="0" w:color="auto"/>
      </w:divBdr>
    </w:div>
    <w:div w:id="1312562864">
      <w:bodyDiv w:val="1"/>
      <w:marLeft w:val="0"/>
      <w:marRight w:val="0"/>
      <w:marTop w:val="0"/>
      <w:marBottom w:val="0"/>
      <w:divBdr>
        <w:top w:val="none" w:sz="0" w:space="0" w:color="auto"/>
        <w:left w:val="none" w:sz="0" w:space="0" w:color="auto"/>
        <w:bottom w:val="none" w:sz="0" w:space="0" w:color="auto"/>
        <w:right w:val="none" w:sz="0" w:space="0" w:color="auto"/>
      </w:divBdr>
    </w:div>
    <w:div w:id="1313951745">
      <w:bodyDiv w:val="1"/>
      <w:marLeft w:val="0"/>
      <w:marRight w:val="0"/>
      <w:marTop w:val="0"/>
      <w:marBottom w:val="0"/>
      <w:divBdr>
        <w:top w:val="none" w:sz="0" w:space="0" w:color="auto"/>
        <w:left w:val="none" w:sz="0" w:space="0" w:color="auto"/>
        <w:bottom w:val="none" w:sz="0" w:space="0" w:color="auto"/>
        <w:right w:val="none" w:sz="0" w:space="0" w:color="auto"/>
      </w:divBdr>
    </w:div>
    <w:div w:id="1314142232">
      <w:bodyDiv w:val="1"/>
      <w:marLeft w:val="0"/>
      <w:marRight w:val="0"/>
      <w:marTop w:val="0"/>
      <w:marBottom w:val="0"/>
      <w:divBdr>
        <w:top w:val="none" w:sz="0" w:space="0" w:color="auto"/>
        <w:left w:val="none" w:sz="0" w:space="0" w:color="auto"/>
        <w:bottom w:val="none" w:sz="0" w:space="0" w:color="auto"/>
        <w:right w:val="none" w:sz="0" w:space="0" w:color="auto"/>
      </w:divBdr>
    </w:div>
    <w:div w:id="1315454584">
      <w:bodyDiv w:val="1"/>
      <w:marLeft w:val="0"/>
      <w:marRight w:val="0"/>
      <w:marTop w:val="0"/>
      <w:marBottom w:val="0"/>
      <w:divBdr>
        <w:top w:val="none" w:sz="0" w:space="0" w:color="auto"/>
        <w:left w:val="none" w:sz="0" w:space="0" w:color="auto"/>
        <w:bottom w:val="none" w:sz="0" w:space="0" w:color="auto"/>
        <w:right w:val="none" w:sz="0" w:space="0" w:color="auto"/>
      </w:divBdr>
    </w:div>
    <w:div w:id="1317687007">
      <w:bodyDiv w:val="1"/>
      <w:marLeft w:val="0"/>
      <w:marRight w:val="0"/>
      <w:marTop w:val="0"/>
      <w:marBottom w:val="0"/>
      <w:divBdr>
        <w:top w:val="none" w:sz="0" w:space="0" w:color="auto"/>
        <w:left w:val="none" w:sz="0" w:space="0" w:color="auto"/>
        <w:bottom w:val="none" w:sz="0" w:space="0" w:color="auto"/>
        <w:right w:val="none" w:sz="0" w:space="0" w:color="auto"/>
      </w:divBdr>
    </w:div>
    <w:div w:id="1317995723">
      <w:bodyDiv w:val="1"/>
      <w:marLeft w:val="0"/>
      <w:marRight w:val="0"/>
      <w:marTop w:val="0"/>
      <w:marBottom w:val="0"/>
      <w:divBdr>
        <w:top w:val="none" w:sz="0" w:space="0" w:color="auto"/>
        <w:left w:val="none" w:sz="0" w:space="0" w:color="auto"/>
        <w:bottom w:val="none" w:sz="0" w:space="0" w:color="auto"/>
        <w:right w:val="none" w:sz="0" w:space="0" w:color="auto"/>
      </w:divBdr>
    </w:div>
    <w:div w:id="1320648212">
      <w:bodyDiv w:val="1"/>
      <w:marLeft w:val="0"/>
      <w:marRight w:val="0"/>
      <w:marTop w:val="0"/>
      <w:marBottom w:val="0"/>
      <w:divBdr>
        <w:top w:val="none" w:sz="0" w:space="0" w:color="auto"/>
        <w:left w:val="none" w:sz="0" w:space="0" w:color="auto"/>
        <w:bottom w:val="none" w:sz="0" w:space="0" w:color="auto"/>
        <w:right w:val="none" w:sz="0" w:space="0" w:color="auto"/>
      </w:divBdr>
    </w:div>
    <w:div w:id="1321496850">
      <w:bodyDiv w:val="1"/>
      <w:marLeft w:val="0"/>
      <w:marRight w:val="0"/>
      <w:marTop w:val="0"/>
      <w:marBottom w:val="0"/>
      <w:divBdr>
        <w:top w:val="none" w:sz="0" w:space="0" w:color="auto"/>
        <w:left w:val="none" w:sz="0" w:space="0" w:color="auto"/>
        <w:bottom w:val="none" w:sz="0" w:space="0" w:color="auto"/>
        <w:right w:val="none" w:sz="0" w:space="0" w:color="auto"/>
      </w:divBdr>
    </w:div>
    <w:div w:id="1321882387">
      <w:bodyDiv w:val="1"/>
      <w:marLeft w:val="0"/>
      <w:marRight w:val="0"/>
      <w:marTop w:val="0"/>
      <w:marBottom w:val="0"/>
      <w:divBdr>
        <w:top w:val="none" w:sz="0" w:space="0" w:color="auto"/>
        <w:left w:val="none" w:sz="0" w:space="0" w:color="auto"/>
        <w:bottom w:val="none" w:sz="0" w:space="0" w:color="auto"/>
        <w:right w:val="none" w:sz="0" w:space="0" w:color="auto"/>
      </w:divBdr>
    </w:div>
    <w:div w:id="1323777281">
      <w:bodyDiv w:val="1"/>
      <w:marLeft w:val="0"/>
      <w:marRight w:val="0"/>
      <w:marTop w:val="0"/>
      <w:marBottom w:val="0"/>
      <w:divBdr>
        <w:top w:val="none" w:sz="0" w:space="0" w:color="auto"/>
        <w:left w:val="none" w:sz="0" w:space="0" w:color="auto"/>
        <w:bottom w:val="none" w:sz="0" w:space="0" w:color="auto"/>
        <w:right w:val="none" w:sz="0" w:space="0" w:color="auto"/>
      </w:divBdr>
    </w:div>
    <w:div w:id="1324162032">
      <w:bodyDiv w:val="1"/>
      <w:marLeft w:val="0"/>
      <w:marRight w:val="0"/>
      <w:marTop w:val="0"/>
      <w:marBottom w:val="0"/>
      <w:divBdr>
        <w:top w:val="none" w:sz="0" w:space="0" w:color="auto"/>
        <w:left w:val="none" w:sz="0" w:space="0" w:color="auto"/>
        <w:bottom w:val="none" w:sz="0" w:space="0" w:color="auto"/>
        <w:right w:val="none" w:sz="0" w:space="0" w:color="auto"/>
      </w:divBdr>
    </w:div>
    <w:div w:id="1324316527">
      <w:bodyDiv w:val="1"/>
      <w:marLeft w:val="0"/>
      <w:marRight w:val="0"/>
      <w:marTop w:val="0"/>
      <w:marBottom w:val="0"/>
      <w:divBdr>
        <w:top w:val="none" w:sz="0" w:space="0" w:color="auto"/>
        <w:left w:val="none" w:sz="0" w:space="0" w:color="auto"/>
        <w:bottom w:val="none" w:sz="0" w:space="0" w:color="auto"/>
        <w:right w:val="none" w:sz="0" w:space="0" w:color="auto"/>
      </w:divBdr>
    </w:div>
    <w:div w:id="1324747584">
      <w:bodyDiv w:val="1"/>
      <w:marLeft w:val="0"/>
      <w:marRight w:val="0"/>
      <w:marTop w:val="0"/>
      <w:marBottom w:val="0"/>
      <w:divBdr>
        <w:top w:val="none" w:sz="0" w:space="0" w:color="auto"/>
        <w:left w:val="none" w:sz="0" w:space="0" w:color="auto"/>
        <w:bottom w:val="none" w:sz="0" w:space="0" w:color="auto"/>
        <w:right w:val="none" w:sz="0" w:space="0" w:color="auto"/>
      </w:divBdr>
    </w:div>
    <w:div w:id="1326276955">
      <w:bodyDiv w:val="1"/>
      <w:marLeft w:val="0"/>
      <w:marRight w:val="0"/>
      <w:marTop w:val="0"/>
      <w:marBottom w:val="0"/>
      <w:divBdr>
        <w:top w:val="none" w:sz="0" w:space="0" w:color="auto"/>
        <w:left w:val="none" w:sz="0" w:space="0" w:color="auto"/>
        <w:bottom w:val="none" w:sz="0" w:space="0" w:color="auto"/>
        <w:right w:val="none" w:sz="0" w:space="0" w:color="auto"/>
      </w:divBdr>
    </w:div>
    <w:div w:id="1327325918">
      <w:bodyDiv w:val="1"/>
      <w:marLeft w:val="0"/>
      <w:marRight w:val="0"/>
      <w:marTop w:val="0"/>
      <w:marBottom w:val="0"/>
      <w:divBdr>
        <w:top w:val="none" w:sz="0" w:space="0" w:color="auto"/>
        <w:left w:val="none" w:sz="0" w:space="0" w:color="auto"/>
        <w:bottom w:val="none" w:sz="0" w:space="0" w:color="auto"/>
        <w:right w:val="none" w:sz="0" w:space="0" w:color="auto"/>
      </w:divBdr>
    </w:div>
    <w:div w:id="1328704583">
      <w:bodyDiv w:val="1"/>
      <w:marLeft w:val="0"/>
      <w:marRight w:val="0"/>
      <w:marTop w:val="0"/>
      <w:marBottom w:val="0"/>
      <w:divBdr>
        <w:top w:val="none" w:sz="0" w:space="0" w:color="auto"/>
        <w:left w:val="none" w:sz="0" w:space="0" w:color="auto"/>
        <w:bottom w:val="none" w:sz="0" w:space="0" w:color="auto"/>
        <w:right w:val="none" w:sz="0" w:space="0" w:color="auto"/>
      </w:divBdr>
    </w:div>
    <w:div w:id="1329675233">
      <w:bodyDiv w:val="1"/>
      <w:marLeft w:val="0"/>
      <w:marRight w:val="0"/>
      <w:marTop w:val="0"/>
      <w:marBottom w:val="0"/>
      <w:divBdr>
        <w:top w:val="none" w:sz="0" w:space="0" w:color="auto"/>
        <w:left w:val="none" w:sz="0" w:space="0" w:color="auto"/>
        <w:bottom w:val="none" w:sz="0" w:space="0" w:color="auto"/>
        <w:right w:val="none" w:sz="0" w:space="0" w:color="auto"/>
      </w:divBdr>
    </w:div>
    <w:div w:id="1330209692">
      <w:bodyDiv w:val="1"/>
      <w:marLeft w:val="0"/>
      <w:marRight w:val="0"/>
      <w:marTop w:val="0"/>
      <w:marBottom w:val="0"/>
      <w:divBdr>
        <w:top w:val="none" w:sz="0" w:space="0" w:color="auto"/>
        <w:left w:val="none" w:sz="0" w:space="0" w:color="auto"/>
        <w:bottom w:val="none" w:sz="0" w:space="0" w:color="auto"/>
        <w:right w:val="none" w:sz="0" w:space="0" w:color="auto"/>
      </w:divBdr>
    </w:div>
    <w:div w:id="1330477233">
      <w:bodyDiv w:val="1"/>
      <w:marLeft w:val="0"/>
      <w:marRight w:val="0"/>
      <w:marTop w:val="0"/>
      <w:marBottom w:val="0"/>
      <w:divBdr>
        <w:top w:val="none" w:sz="0" w:space="0" w:color="auto"/>
        <w:left w:val="none" w:sz="0" w:space="0" w:color="auto"/>
        <w:bottom w:val="none" w:sz="0" w:space="0" w:color="auto"/>
        <w:right w:val="none" w:sz="0" w:space="0" w:color="auto"/>
      </w:divBdr>
    </w:div>
    <w:div w:id="1330980643">
      <w:bodyDiv w:val="1"/>
      <w:marLeft w:val="0"/>
      <w:marRight w:val="0"/>
      <w:marTop w:val="0"/>
      <w:marBottom w:val="0"/>
      <w:divBdr>
        <w:top w:val="none" w:sz="0" w:space="0" w:color="auto"/>
        <w:left w:val="none" w:sz="0" w:space="0" w:color="auto"/>
        <w:bottom w:val="none" w:sz="0" w:space="0" w:color="auto"/>
        <w:right w:val="none" w:sz="0" w:space="0" w:color="auto"/>
      </w:divBdr>
    </w:div>
    <w:div w:id="1331908046">
      <w:bodyDiv w:val="1"/>
      <w:marLeft w:val="0"/>
      <w:marRight w:val="0"/>
      <w:marTop w:val="0"/>
      <w:marBottom w:val="0"/>
      <w:divBdr>
        <w:top w:val="none" w:sz="0" w:space="0" w:color="auto"/>
        <w:left w:val="none" w:sz="0" w:space="0" w:color="auto"/>
        <w:bottom w:val="none" w:sz="0" w:space="0" w:color="auto"/>
        <w:right w:val="none" w:sz="0" w:space="0" w:color="auto"/>
      </w:divBdr>
    </w:div>
    <w:div w:id="1332216773">
      <w:bodyDiv w:val="1"/>
      <w:marLeft w:val="0"/>
      <w:marRight w:val="0"/>
      <w:marTop w:val="0"/>
      <w:marBottom w:val="0"/>
      <w:divBdr>
        <w:top w:val="none" w:sz="0" w:space="0" w:color="auto"/>
        <w:left w:val="none" w:sz="0" w:space="0" w:color="auto"/>
        <w:bottom w:val="none" w:sz="0" w:space="0" w:color="auto"/>
        <w:right w:val="none" w:sz="0" w:space="0" w:color="auto"/>
      </w:divBdr>
    </w:div>
    <w:div w:id="1333795923">
      <w:bodyDiv w:val="1"/>
      <w:marLeft w:val="0"/>
      <w:marRight w:val="0"/>
      <w:marTop w:val="0"/>
      <w:marBottom w:val="0"/>
      <w:divBdr>
        <w:top w:val="none" w:sz="0" w:space="0" w:color="auto"/>
        <w:left w:val="none" w:sz="0" w:space="0" w:color="auto"/>
        <w:bottom w:val="none" w:sz="0" w:space="0" w:color="auto"/>
        <w:right w:val="none" w:sz="0" w:space="0" w:color="auto"/>
      </w:divBdr>
    </w:div>
    <w:div w:id="1335762237">
      <w:bodyDiv w:val="1"/>
      <w:marLeft w:val="0"/>
      <w:marRight w:val="0"/>
      <w:marTop w:val="0"/>
      <w:marBottom w:val="0"/>
      <w:divBdr>
        <w:top w:val="none" w:sz="0" w:space="0" w:color="auto"/>
        <w:left w:val="none" w:sz="0" w:space="0" w:color="auto"/>
        <w:bottom w:val="none" w:sz="0" w:space="0" w:color="auto"/>
        <w:right w:val="none" w:sz="0" w:space="0" w:color="auto"/>
      </w:divBdr>
    </w:div>
    <w:div w:id="1336302980">
      <w:bodyDiv w:val="1"/>
      <w:marLeft w:val="0"/>
      <w:marRight w:val="0"/>
      <w:marTop w:val="0"/>
      <w:marBottom w:val="0"/>
      <w:divBdr>
        <w:top w:val="none" w:sz="0" w:space="0" w:color="auto"/>
        <w:left w:val="none" w:sz="0" w:space="0" w:color="auto"/>
        <w:bottom w:val="none" w:sz="0" w:space="0" w:color="auto"/>
        <w:right w:val="none" w:sz="0" w:space="0" w:color="auto"/>
      </w:divBdr>
    </w:div>
    <w:div w:id="1336691649">
      <w:bodyDiv w:val="1"/>
      <w:marLeft w:val="0"/>
      <w:marRight w:val="0"/>
      <w:marTop w:val="0"/>
      <w:marBottom w:val="0"/>
      <w:divBdr>
        <w:top w:val="none" w:sz="0" w:space="0" w:color="auto"/>
        <w:left w:val="none" w:sz="0" w:space="0" w:color="auto"/>
        <w:bottom w:val="none" w:sz="0" w:space="0" w:color="auto"/>
        <w:right w:val="none" w:sz="0" w:space="0" w:color="auto"/>
      </w:divBdr>
    </w:div>
    <w:div w:id="1339818824">
      <w:bodyDiv w:val="1"/>
      <w:marLeft w:val="0"/>
      <w:marRight w:val="0"/>
      <w:marTop w:val="0"/>
      <w:marBottom w:val="0"/>
      <w:divBdr>
        <w:top w:val="none" w:sz="0" w:space="0" w:color="auto"/>
        <w:left w:val="none" w:sz="0" w:space="0" w:color="auto"/>
        <w:bottom w:val="none" w:sz="0" w:space="0" w:color="auto"/>
        <w:right w:val="none" w:sz="0" w:space="0" w:color="auto"/>
      </w:divBdr>
    </w:div>
    <w:div w:id="1340040144">
      <w:bodyDiv w:val="1"/>
      <w:marLeft w:val="0"/>
      <w:marRight w:val="0"/>
      <w:marTop w:val="0"/>
      <w:marBottom w:val="0"/>
      <w:divBdr>
        <w:top w:val="none" w:sz="0" w:space="0" w:color="auto"/>
        <w:left w:val="none" w:sz="0" w:space="0" w:color="auto"/>
        <w:bottom w:val="none" w:sz="0" w:space="0" w:color="auto"/>
        <w:right w:val="none" w:sz="0" w:space="0" w:color="auto"/>
      </w:divBdr>
    </w:div>
    <w:div w:id="1341664253">
      <w:bodyDiv w:val="1"/>
      <w:marLeft w:val="0"/>
      <w:marRight w:val="0"/>
      <w:marTop w:val="0"/>
      <w:marBottom w:val="0"/>
      <w:divBdr>
        <w:top w:val="none" w:sz="0" w:space="0" w:color="auto"/>
        <w:left w:val="none" w:sz="0" w:space="0" w:color="auto"/>
        <w:bottom w:val="none" w:sz="0" w:space="0" w:color="auto"/>
        <w:right w:val="none" w:sz="0" w:space="0" w:color="auto"/>
      </w:divBdr>
    </w:div>
    <w:div w:id="1343701487">
      <w:bodyDiv w:val="1"/>
      <w:marLeft w:val="0"/>
      <w:marRight w:val="0"/>
      <w:marTop w:val="0"/>
      <w:marBottom w:val="0"/>
      <w:divBdr>
        <w:top w:val="none" w:sz="0" w:space="0" w:color="auto"/>
        <w:left w:val="none" w:sz="0" w:space="0" w:color="auto"/>
        <w:bottom w:val="none" w:sz="0" w:space="0" w:color="auto"/>
        <w:right w:val="none" w:sz="0" w:space="0" w:color="auto"/>
      </w:divBdr>
    </w:div>
    <w:div w:id="1346131984">
      <w:bodyDiv w:val="1"/>
      <w:marLeft w:val="0"/>
      <w:marRight w:val="0"/>
      <w:marTop w:val="0"/>
      <w:marBottom w:val="0"/>
      <w:divBdr>
        <w:top w:val="none" w:sz="0" w:space="0" w:color="auto"/>
        <w:left w:val="none" w:sz="0" w:space="0" w:color="auto"/>
        <w:bottom w:val="none" w:sz="0" w:space="0" w:color="auto"/>
        <w:right w:val="none" w:sz="0" w:space="0" w:color="auto"/>
      </w:divBdr>
    </w:div>
    <w:div w:id="1346443354">
      <w:bodyDiv w:val="1"/>
      <w:marLeft w:val="0"/>
      <w:marRight w:val="0"/>
      <w:marTop w:val="0"/>
      <w:marBottom w:val="0"/>
      <w:divBdr>
        <w:top w:val="none" w:sz="0" w:space="0" w:color="auto"/>
        <w:left w:val="none" w:sz="0" w:space="0" w:color="auto"/>
        <w:bottom w:val="none" w:sz="0" w:space="0" w:color="auto"/>
        <w:right w:val="none" w:sz="0" w:space="0" w:color="auto"/>
      </w:divBdr>
    </w:div>
    <w:div w:id="1346513081">
      <w:bodyDiv w:val="1"/>
      <w:marLeft w:val="0"/>
      <w:marRight w:val="0"/>
      <w:marTop w:val="0"/>
      <w:marBottom w:val="0"/>
      <w:divBdr>
        <w:top w:val="none" w:sz="0" w:space="0" w:color="auto"/>
        <w:left w:val="none" w:sz="0" w:space="0" w:color="auto"/>
        <w:bottom w:val="none" w:sz="0" w:space="0" w:color="auto"/>
        <w:right w:val="none" w:sz="0" w:space="0" w:color="auto"/>
      </w:divBdr>
    </w:div>
    <w:div w:id="1347712769">
      <w:bodyDiv w:val="1"/>
      <w:marLeft w:val="0"/>
      <w:marRight w:val="0"/>
      <w:marTop w:val="0"/>
      <w:marBottom w:val="0"/>
      <w:divBdr>
        <w:top w:val="none" w:sz="0" w:space="0" w:color="auto"/>
        <w:left w:val="none" w:sz="0" w:space="0" w:color="auto"/>
        <w:bottom w:val="none" w:sz="0" w:space="0" w:color="auto"/>
        <w:right w:val="none" w:sz="0" w:space="0" w:color="auto"/>
      </w:divBdr>
    </w:div>
    <w:div w:id="1348096691">
      <w:bodyDiv w:val="1"/>
      <w:marLeft w:val="0"/>
      <w:marRight w:val="0"/>
      <w:marTop w:val="0"/>
      <w:marBottom w:val="0"/>
      <w:divBdr>
        <w:top w:val="none" w:sz="0" w:space="0" w:color="auto"/>
        <w:left w:val="none" w:sz="0" w:space="0" w:color="auto"/>
        <w:bottom w:val="none" w:sz="0" w:space="0" w:color="auto"/>
        <w:right w:val="none" w:sz="0" w:space="0" w:color="auto"/>
      </w:divBdr>
    </w:div>
    <w:div w:id="1348100538">
      <w:bodyDiv w:val="1"/>
      <w:marLeft w:val="0"/>
      <w:marRight w:val="0"/>
      <w:marTop w:val="0"/>
      <w:marBottom w:val="0"/>
      <w:divBdr>
        <w:top w:val="none" w:sz="0" w:space="0" w:color="auto"/>
        <w:left w:val="none" w:sz="0" w:space="0" w:color="auto"/>
        <w:bottom w:val="none" w:sz="0" w:space="0" w:color="auto"/>
        <w:right w:val="none" w:sz="0" w:space="0" w:color="auto"/>
      </w:divBdr>
    </w:div>
    <w:div w:id="1350909852">
      <w:bodyDiv w:val="1"/>
      <w:marLeft w:val="0"/>
      <w:marRight w:val="0"/>
      <w:marTop w:val="0"/>
      <w:marBottom w:val="0"/>
      <w:divBdr>
        <w:top w:val="none" w:sz="0" w:space="0" w:color="auto"/>
        <w:left w:val="none" w:sz="0" w:space="0" w:color="auto"/>
        <w:bottom w:val="none" w:sz="0" w:space="0" w:color="auto"/>
        <w:right w:val="none" w:sz="0" w:space="0" w:color="auto"/>
      </w:divBdr>
    </w:div>
    <w:div w:id="1351372570">
      <w:bodyDiv w:val="1"/>
      <w:marLeft w:val="0"/>
      <w:marRight w:val="0"/>
      <w:marTop w:val="0"/>
      <w:marBottom w:val="0"/>
      <w:divBdr>
        <w:top w:val="none" w:sz="0" w:space="0" w:color="auto"/>
        <w:left w:val="none" w:sz="0" w:space="0" w:color="auto"/>
        <w:bottom w:val="none" w:sz="0" w:space="0" w:color="auto"/>
        <w:right w:val="none" w:sz="0" w:space="0" w:color="auto"/>
      </w:divBdr>
    </w:div>
    <w:div w:id="1353415149">
      <w:bodyDiv w:val="1"/>
      <w:marLeft w:val="0"/>
      <w:marRight w:val="0"/>
      <w:marTop w:val="0"/>
      <w:marBottom w:val="0"/>
      <w:divBdr>
        <w:top w:val="none" w:sz="0" w:space="0" w:color="auto"/>
        <w:left w:val="none" w:sz="0" w:space="0" w:color="auto"/>
        <w:bottom w:val="none" w:sz="0" w:space="0" w:color="auto"/>
        <w:right w:val="none" w:sz="0" w:space="0" w:color="auto"/>
      </w:divBdr>
    </w:div>
    <w:div w:id="1354648726">
      <w:bodyDiv w:val="1"/>
      <w:marLeft w:val="0"/>
      <w:marRight w:val="0"/>
      <w:marTop w:val="0"/>
      <w:marBottom w:val="0"/>
      <w:divBdr>
        <w:top w:val="none" w:sz="0" w:space="0" w:color="auto"/>
        <w:left w:val="none" w:sz="0" w:space="0" w:color="auto"/>
        <w:bottom w:val="none" w:sz="0" w:space="0" w:color="auto"/>
        <w:right w:val="none" w:sz="0" w:space="0" w:color="auto"/>
      </w:divBdr>
    </w:div>
    <w:div w:id="1357005858">
      <w:bodyDiv w:val="1"/>
      <w:marLeft w:val="0"/>
      <w:marRight w:val="0"/>
      <w:marTop w:val="0"/>
      <w:marBottom w:val="0"/>
      <w:divBdr>
        <w:top w:val="none" w:sz="0" w:space="0" w:color="auto"/>
        <w:left w:val="none" w:sz="0" w:space="0" w:color="auto"/>
        <w:bottom w:val="none" w:sz="0" w:space="0" w:color="auto"/>
        <w:right w:val="none" w:sz="0" w:space="0" w:color="auto"/>
      </w:divBdr>
    </w:div>
    <w:div w:id="1357081686">
      <w:bodyDiv w:val="1"/>
      <w:marLeft w:val="0"/>
      <w:marRight w:val="0"/>
      <w:marTop w:val="0"/>
      <w:marBottom w:val="0"/>
      <w:divBdr>
        <w:top w:val="none" w:sz="0" w:space="0" w:color="auto"/>
        <w:left w:val="none" w:sz="0" w:space="0" w:color="auto"/>
        <w:bottom w:val="none" w:sz="0" w:space="0" w:color="auto"/>
        <w:right w:val="none" w:sz="0" w:space="0" w:color="auto"/>
      </w:divBdr>
    </w:div>
    <w:div w:id="1360624552">
      <w:bodyDiv w:val="1"/>
      <w:marLeft w:val="0"/>
      <w:marRight w:val="0"/>
      <w:marTop w:val="0"/>
      <w:marBottom w:val="0"/>
      <w:divBdr>
        <w:top w:val="none" w:sz="0" w:space="0" w:color="auto"/>
        <w:left w:val="none" w:sz="0" w:space="0" w:color="auto"/>
        <w:bottom w:val="none" w:sz="0" w:space="0" w:color="auto"/>
        <w:right w:val="none" w:sz="0" w:space="0" w:color="auto"/>
      </w:divBdr>
    </w:div>
    <w:div w:id="1361475256">
      <w:bodyDiv w:val="1"/>
      <w:marLeft w:val="0"/>
      <w:marRight w:val="0"/>
      <w:marTop w:val="0"/>
      <w:marBottom w:val="0"/>
      <w:divBdr>
        <w:top w:val="none" w:sz="0" w:space="0" w:color="auto"/>
        <w:left w:val="none" w:sz="0" w:space="0" w:color="auto"/>
        <w:bottom w:val="none" w:sz="0" w:space="0" w:color="auto"/>
        <w:right w:val="none" w:sz="0" w:space="0" w:color="auto"/>
      </w:divBdr>
    </w:div>
    <w:div w:id="1364018117">
      <w:bodyDiv w:val="1"/>
      <w:marLeft w:val="0"/>
      <w:marRight w:val="0"/>
      <w:marTop w:val="0"/>
      <w:marBottom w:val="0"/>
      <w:divBdr>
        <w:top w:val="none" w:sz="0" w:space="0" w:color="auto"/>
        <w:left w:val="none" w:sz="0" w:space="0" w:color="auto"/>
        <w:bottom w:val="none" w:sz="0" w:space="0" w:color="auto"/>
        <w:right w:val="none" w:sz="0" w:space="0" w:color="auto"/>
      </w:divBdr>
    </w:div>
    <w:div w:id="1365977571">
      <w:bodyDiv w:val="1"/>
      <w:marLeft w:val="0"/>
      <w:marRight w:val="0"/>
      <w:marTop w:val="0"/>
      <w:marBottom w:val="0"/>
      <w:divBdr>
        <w:top w:val="none" w:sz="0" w:space="0" w:color="auto"/>
        <w:left w:val="none" w:sz="0" w:space="0" w:color="auto"/>
        <w:bottom w:val="none" w:sz="0" w:space="0" w:color="auto"/>
        <w:right w:val="none" w:sz="0" w:space="0" w:color="auto"/>
      </w:divBdr>
    </w:div>
    <w:div w:id="1366179299">
      <w:bodyDiv w:val="1"/>
      <w:marLeft w:val="0"/>
      <w:marRight w:val="0"/>
      <w:marTop w:val="0"/>
      <w:marBottom w:val="0"/>
      <w:divBdr>
        <w:top w:val="none" w:sz="0" w:space="0" w:color="auto"/>
        <w:left w:val="none" w:sz="0" w:space="0" w:color="auto"/>
        <w:bottom w:val="none" w:sz="0" w:space="0" w:color="auto"/>
        <w:right w:val="none" w:sz="0" w:space="0" w:color="auto"/>
      </w:divBdr>
    </w:div>
    <w:div w:id="1368683258">
      <w:bodyDiv w:val="1"/>
      <w:marLeft w:val="0"/>
      <w:marRight w:val="0"/>
      <w:marTop w:val="0"/>
      <w:marBottom w:val="0"/>
      <w:divBdr>
        <w:top w:val="none" w:sz="0" w:space="0" w:color="auto"/>
        <w:left w:val="none" w:sz="0" w:space="0" w:color="auto"/>
        <w:bottom w:val="none" w:sz="0" w:space="0" w:color="auto"/>
        <w:right w:val="none" w:sz="0" w:space="0" w:color="auto"/>
      </w:divBdr>
    </w:div>
    <w:div w:id="1370301891">
      <w:bodyDiv w:val="1"/>
      <w:marLeft w:val="0"/>
      <w:marRight w:val="0"/>
      <w:marTop w:val="0"/>
      <w:marBottom w:val="0"/>
      <w:divBdr>
        <w:top w:val="none" w:sz="0" w:space="0" w:color="auto"/>
        <w:left w:val="none" w:sz="0" w:space="0" w:color="auto"/>
        <w:bottom w:val="none" w:sz="0" w:space="0" w:color="auto"/>
        <w:right w:val="none" w:sz="0" w:space="0" w:color="auto"/>
      </w:divBdr>
    </w:div>
    <w:div w:id="1372265300">
      <w:bodyDiv w:val="1"/>
      <w:marLeft w:val="0"/>
      <w:marRight w:val="0"/>
      <w:marTop w:val="0"/>
      <w:marBottom w:val="0"/>
      <w:divBdr>
        <w:top w:val="none" w:sz="0" w:space="0" w:color="auto"/>
        <w:left w:val="none" w:sz="0" w:space="0" w:color="auto"/>
        <w:bottom w:val="none" w:sz="0" w:space="0" w:color="auto"/>
        <w:right w:val="none" w:sz="0" w:space="0" w:color="auto"/>
      </w:divBdr>
    </w:div>
    <w:div w:id="1374035409">
      <w:bodyDiv w:val="1"/>
      <w:marLeft w:val="0"/>
      <w:marRight w:val="0"/>
      <w:marTop w:val="0"/>
      <w:marBottom w:val="0"/>
      <w:divBdr>
        <w:top w:val="none" w:sz="0" w:space="0" w:color="auto"/>
        <w:left w:val="none" w:sz="0" w:space="0" w:color="auto"/>
        <w:bottom w:val="none" w:sz="0" w:space="0" w:color="auto"/>
        <w:right w:val="none" w:sz="0" w:space="0" w:color="auto"/>
      </w:divBdr>
    </w:div>
    <w:div w:id="1374958868">
      <w:bodyDiv w:val="1"/>
      <w:marLeft w:val="0"/>
      <w:marRight w:val="0"/>
      <w:marTop w:val="0"/>
      <w:marBottom w:val="0"/>
      <w:divBdr>
        <w:top w:val="none" w:sz="0" w:space="0" w:color="auto"/>
        <w:left w:val="none" w:sz="0" w:space="0" w:color="auto"/>
        <w:bottom w:val="none" w:sz="0" w:space="0" w:color="auto"/>
        <w:right w:val="none" w:sz="0" w:space="0" w:color="auto"/>
      </w:divBdr>
    </w:div>
    <w:div w:id="1376736763">
      <w:bodyDiv w:val="1"/>
      <w:marLeft w:val="0"/>
      <w:marRight w:val="0"/>
      <w:marTop w:val="0"/>
      <w:marBottom w:val="0"/>
      <w:divBdr>
        <w:top w:val="none" w:sz="0" w:space="0" w:color="auto"/>
        <w:left w:val="none" w:sz="0" w:space="0" w:color="auto"/>
        <w:bottom w:val="none" w:sz="0" w:space="0" w:color="auto"/>
        <w:right w:val="none" w:sz="0" w:space="0" w:color="auto"/>
      </w:divBdr>
      <w:divsChild>
        <w:div w:id="1907688534">
          <w:marLeft w:val="0"/>
          <w:marRight w:val="0"/>
          <w:marTop w:val="0"/>
          <w:marBottom w:val="0"/>
          <w:divBdr>
            <w:top w:val="none" w:sz="0" w:space="0" w:color="auto"/>
            <w:left w:val="none" w:sz="0" w:space="0" w:color="auto"/>
            <w:bottom w:val="none" w:sz="0" w:space="0" w:color="auto"/>
            <w:right w:val="none" w:sz="0" w:space="0" w:color="auto"/>
          </w:divBdr>
        </w:div>
      </w:divsChild>
    </w:div>
    <w:div w:id="1379938295">
      <w:bodyDiv w:val="1"/>
      <w:marLeft w:val="0"/>
      <w:marRight w:val="0"/>
      <w:marTop w:val="0"/>
      <w:marBottom w:val="0"/>
      <w:divBdr>
        <w:top w:val="none" w:sz="0" w:space="0" w:color="auto"/>
        <w:left w:val="none" w:sz="0" w:space="0" w:color="auto"/>
        <w:bottom w:val="none" w:sz="0" w:space="0" w:color="auto"/>
        <w:right w:val="none" w:sz="0" w:space="0" w:color="auto"/>
      </w:divBdr>
    </w:div>
    <w:div w:id="1380939974">
      <w:bodyDiv w:val="1"/>
      <w:marLeft w:val="0"/>
      <w:marRight w:val="0"/>
      <w:marTop w:val="0"/>
      <w:marBottom w:val="0"/>
      <w:divBdr>
        <w:top w:val="none" w:sz="0" w:space="0" w:color="auto"/>
        <w:left w:val="none" w:sz="0" w:space="0" w:color="auto"/>
        <w:bottom w:val="none" w:sz="0" w:space="0" w:color="auto"/>
        <w:right w:val="none" w:sz="0" w:space="0" w:color="auto"/>
      </w:divBdr>
    </w:div>
    <w:div w:id="1381242791">
      <w:bodyDiv w:val="1"/>
      <w:marLeft w:val="0"/>
      <w:marRight w:val="0"/>
      <w:marTop w:val="0"/>
      <w:marBottom w:val="0"/>
      <w:divBdr>
        <w:top w:val="none" w:sz="0" w:space="0" w:color="auto"/>
        <w:left w:val="none" w:sz="0" w:space="0" w:color="auto"/>
        <w:bottom w:val="none" w:sz="0" w:space="0" w:color="auto"/>
        <w:right w:val="none" w:sz="0" w:space="0" w:color="auto"/>
      </w:divBdr>
    </w:div>
    <w:div w:id="1381398703">
      <w:bodyDiv w:val="1"/>
      <w:marLeft w:val="0"/>
      <w:marRight w:val="0"/>
      <w:marTop w:val="0"/>
      <w:marBottom w:val="0"/>
      <w:divBdr>
        <w:top w:val="none" w:sz="0" w:space="0" w:color="auto"/>
        <w:left w:val="none" w:sz="0" w:space="0" w:color="auto"/>
        <w:bottom w:val="none" w:sz="0" w:space="0" w:color="auto"/>
        <w:right w:val="none" w:sz="0" w:space="0" w:color="auto"/>
      </w:divBdr>
    </w:div>
    <w:div w:id="1381589723">
      <w:bodyDiv w:val="1"/>
      <w:marLeft w:val="0"/>
      <w:marRight w:val="0"/>
      <w:marTop w:val="0"/>
      <w:marBottom w:val="0"/>
      <w:divBdr>
        <w:top w:val="none" w:sz="0" w:space="0" w:color="auto"/>
        <w:left w:val="none" w:sz="0" w:space="0" w:color="auto"/>
        <w:bottom w:val="none" w:sz="0" w:space="0" w:color="auto"/>
        <w:right w:val="none" w:sz="0" w:space="0" w:color="auto"/>
      </w:divBdr>
    </w:div>
    <w:div w:id="1382946413">
      <w:bodyDiv w:val="1"/>
      <w:marLeft w:val="0"/>
      <w:marRight w:val="0"/>
      <w:marTop w:val="0"/>
      <w:marBottom w:val="0"/>
      <w:divBdr>
        <w:top w:val="none" w:sz="0" w:space="0" w:color="auto"/>
        <w:left w:val="none" w:sz="0" w:space="0" w:color="auto"/>
        <w:bottom w:val="none" w:sz="0" w:space="0" w:color="auto"/>
        <w:right w:val="none" w:sz="0" w:space="0" w:color="auto"/>
      </w:divBdr>
    </w:div>
    <w:div w:id="1385645125">
      <w:bodyDiv w:val="1"/>
      <w:marLeft w:val="0"/>
      <w:marRight w:val="0"/>
      <w:marTop w:val="0"/>
      <w:marBottom w:val="0"/>
      <w:divBdr>
        <w:top w:val="none" w:sz="0" w:space="0" w:color="auto"/>
        <w:left w:val="none" w:sz="0" w:space="0" w:color="auto"/>
        <w:bottom w:val="none" w:sz="0" w:space="0" w:color="auto"/>
        <w:right w:val="none" w:sz="0" w:space="0" w:color="auto"/>
      </w:divBdr>
    </w:div>
    <w:div w:id="1390033792">
      <w:bodyDiv w:val="1"/>
      <w:marLeft w:val="0"/>
      <w:marRight w:val="0"/>
      <w:marTop w:val="0"/>
      <w:marBottom w:val="0"/>
      <w:divBdr>
        <w:top w:val="none" w:sz="0" w:space="0" w:color="auto"/>
        <w:left w:val="none" w:sz="0" w:space="0" w:color="auto"/>
        <w:bottom w:val="none" w:sz="0" w:space="0" w:color="auto"/>
        <w:right w:val="none" w:sz="0" w:space="0" w:color="auto"/>
      </w:divBdr>
    </w:div>
    <w:div w:id="1390037655">
      <w:bodyDiv w:val="1"/>
      <w:marLeft w:val="0"/>
      <w:marRight w:val="0"/>
      <w:marTop w:val="0"/>
      <w:marBottom w:val="0"/>
      <w:divBdr>
        <w:top w:val="none" w:sz="0" w:space="0" w:color="auto"/>
        <w:left w:val="none" w:sz="0" w:space="0" w:color="auto"/>
        <w:bottom w:val="none" w:sz="0" w:space="0" w:color="auto"/>
        <w:right w:val="none" w:sz="0" w:space="0" w:color="auto"/>
      </w:divBdr>
    </w:div>
    <w:div w:id="1390572085">
      <w:bodyDiv w:val="1"/>
      <w:marLeft w:val="0"/>
      <w:marRight w:val="0"/>
      <w:marTop w:val="0"/>
      <w:marBottom w:val="0"/>
      <w:divBdr>
        <w:top w:val="none" w:sz="0" w:space="0" w:color="auto"/>
        <w:left w:val="none" w:sz="0" w:space="0" w:color="auto"/>
        <w:bottom w:val="none" w:sz="0" w:space="0" w:color="auto"/>
        <w:right w:val="none" w:sz="0" w:space="0" w:color="auto"/>
      </w:divBdr>
    </w:div>
    <w:div w:id="1390879833">
      <w:bodyDiv w:val="1"/>
      <w:marLeft w:val="0"/>
      <w:marRight w:val="0"/>
      <w:marTop w:val="0"/>
      <w:marBottom w:val="0"/>
      <w:divBdr>
        <w:top w:val="none" w:sz="0" w:space="0" w:color="auto"/>
        <w:left w:val="none" w:sz="0" w:space="0" w:color="auto"/>
        <w:bottom w:val="none" w:sz="0" w:space="0" w:color="auto"/>
        <w:right w:val="none" w:sz="0" w:space="0" w:color="auto"/>
      </w:divBdr>
    </w:div>
    <w:div w:id="1390880038">
      <w:bodyDiv w:val="1"/>
      <w:marLeft w:val="0"/>
      <w:marRight w:val="0"/>
      <w:marTop w:val="0"/>
      <w:marBottom w:val="0"/>
      <w:divBdr>
        <w:top w:val="none" w:sz="0" w:space="0" w:color="auto"/>
        <w:left w:val="none" w:sz="0" w:space="0" w:color="auto"/>
        <w:bottom w:val="none" w:sz="0" w:space="0" w:color="auto"/>
        <w:right w:val="none" w:sz="0" w:space="0" w:color="auto"/>
      </w:divBdr>
    </w:div>
    <w:div w:id="1391419642">
      <w:bodyDiv w:val="1"/>
      <w:marLeft w:val="0"/>
      <w:marRight w:val="0"/>
      <w:marTop w:val="0"/>
      <w:marBottom w:val="0"/>
      <w:divBdr>
        <w:top w:val="none" w:sz="0" w:space="0" w:color="auto"/>
        <w:left w:val="none" w:sz="0" w:space="0" w:color="auto"/>
        <w:bottom w:val="none" w:sz="0" w:space="0" w:color="auto"/>
        <w:right w:val="none" w:sz="0" w:space="0" w:color="auto"/>
      </w:divBdr>
    </w:div>
    <w:div w:id="1391613572">
      <w:bodyDiv w:val="1"/>
      <w:marLeft w:val="0"/>
      <w:marRight w:val="0"/>
      <w:marTop w:val="0"/>
      <w:marBottom w:val="0"/>
      <w:divBdr>
        <w:top w:val="none" w:sz="0" w:space="0" w:color="auto"/>
        <w:left w:val="none" w:sz="0" w:space="0" w:color="auto"/>
        <w:bottom w:val="none" w:sz="0" w:space="0" w:color="auto"/>
        <w:right w:val="none" w:sz="0" w:space="0" w:color="auto"/>
      </w:divBdr>
    </w:div>
    <w:div w:id="1392576359">
      <w:bodyDiv w:val="1"/>
      <w:marLeft w:val="0"/>
      <w:marRight w:val="0"/>
      <w:marTop w:val="0"/>
      <w:marBottom w:val="0"/>
      <w:divBdr>
        <w:top w:val="none" w:sz="0" w:space="0" w:color="auto"/>
        <w:left w:val="none" w:sz="0" w:space="0" w:color="auto"/>
        <w:bottom w:val="none" w:sz="0" w:space="0" w:color="auto"/>
        <w:right w:val="none" w:sz="0" w:space="0" w:color="auto"/>
      </w:divBdr>
    </w:div>
    <w:div w:id="1392850436">
      <w:bodyDiv w:val="1"/>
      <w:marLeft w:val="0"/>
      <w:marRight w:val="0"/>
      <w:marTop w:val="0"/>
      <w:marBottom w:val="0"/>
      <w:divBdr>
        <w:top w:val="none" w:sz="0" w:space="0" w:color="auto"/>
        <w:left w:val="none" w:sz="0" w:space="0" w:color="auto"/>
        <w:bottom w:val="none" w:sz="0" w:space="0" w:color="auto"/>
        <w:right w:val="none" w:sz="0" w:space="0" w:color="auto"/>
      </w:divBdr>
    </w:div>
    <w:div w:id="1394816383">
      <w:bodyDiv w:val="1"/>
      <w:marLeft w:val="0"/>
      <w:marRight w:val="0"/>
      <w:marTop w:val="0"/>
      <w:marBottom w:val="0"/>
      <w:divBdr>
        <w:top w:val="none" w:sz="0" w:space="0" w:color="auto"/>
        <w:left w:val="none" w:sz="0" w:space="0" w:color="auto"/>
        <w:bottom w:val="none" w:sz="0" w:space="0" w:color="auto"/>
        <w:right w:val="none" w:sz="0" w:space="0" w:color="auto"/>
      </w:divBdr>
    </w:div>
    <w:div w:id="1395276448">
      <w:bodyDiv w:val="1"/>
      <w:marLeft w:val="0"/>
      <w:marRight w:val="0"/>
      <w:marTop w:val="0"/>
      <w:marBottom w:val="0"/>
      <w:divBdr>
        <w:top w:val="none" w:sz="0" w:space="0" w:color="auto"/>
        <w:left w:val="none" w:sz="0" w:space="0" w:color="auto"/>
        <w:bottom w:val="none" w:sz="0" w:space="0" w:color="auto"/>
        <w:right w:val="none" w:sz="0" w:space="0" w:color="auto"/>
      </w:divBdr>
    </w:div>
    <w:div w:id="1398474562">
      <w:bodyDiv w:val="1"/>
      <w:marLeft w:val="0"/>
      <w:marRight w:val="0"/>
      <w:marTop w:val="0"/>
      <w:marBottom w:val="0"/>
      <w:divBdr>
        <w:top w:val="none" w:sz="0" w:space="0" w:color="auto"/>
        <w:left w:val="none" w:sz="0" w:space="0" w:color="auto"/>
        <w:bottom w:val="none" w:sz="0" w:space="0" w:color="auto"/>
        <w:right w:val="none" w:sz="0" w:space="0" w:color="auto"/>
      </w:divBdr>
    </w:div>
    <w:div w:id="1398825003">
      <w:bodyDiv w:val="1"/>
      <w:marLeft w:val="0"/>
      <w:marRight w:val="0"/>
      <w:marTop w:val="0"/>
      <w:marBottom w:val="0"/>
      <w:divBdr>
        <w:top w:val="none" w:sz="0" w:space="0" w:color="auto"/>
        <w:left w:val="none" w:sz="0" w:space="0" w:color="auto"/>
        <w:bottom w:val="none" w:sz="0" w:space="0" w:color="auto"/>
        <w:right w:val="none" w:sz="0" w:space="0" w:color="auto"/>
      </w:divBdr>
    </w:div>
    <w:div w:id="1401488816">
      <w:bodyDiv w:val="1"/>
      <w:marLeft w:val="0"/>
      <w:marRight w:val="0"/>
      <w:marTop w:val="0"/>
      <w:marBottom w:val="0"/>
      <w:divBdr>
        <w:top w:val="none" w:sz="0" w:space="0" w:color="auto"/>
        <w:left w:val="none" w:sz="0" w:space="0" w:color="auto"/>
        <w:bottom w:val="none" w:sz="0" w:space="0" w:color="auto"/>
        <w:right w:val="none" w:sz="0" w:space="0" w:color="auto"/>
      </w:divBdr>
    </w:div>
    <w:div w:id="1402562413">
      <w:bodyDiv w:val="1"/>
      <w:marLeft w:val="0"/>
      <w:marRight w:val="0"/>
      <w:marTop w:val="0"/>
      <w:marBottom w:val="0"/>
      <w:divBdr>
        <w:top w:val="none" w:sz="0" w:space="0" w:color="auto"/>
        <w:left w:val="none" w:sz="0" w:space="0" w:color="auto"/>
        <w:bottom w:val="none" w:sz="0" w:space="0" w:color="auto"/>
        <w:right w:val="none" w:sz="0" w:space="0" w:color="auto"/>
      </w:divBdr>
    </w:div>
    <w:div w:id="1402676323">
      <w:bodyDiv w:val="1"/>
      <w:marLeft w:val="0"/>
      <w:marRight w:val="0"/>
      <w:marTop w:val="0"/>
      <w:marBottom w:val="0"/>
      <w:divBdr>
        <w:top w:val="none" w:sz="0" w:space="0" w:color="auto"/>
        <w:left w:val="none" w:sz="0" w:space="0" w:color="auto"/>
        <w:bottom w:val="none" w:sz="0" w:space="0" w:color="auto"/>
        <w:right w:val="none" w:sz="0" w:space="0" w:color="auto"/>
      </w:divBdr>
    </w:div>
    <w:div w:id="1403485499">
      <w:bodyDiv w:val="1"/>
      <w:marLeft w:val="0"/>
      <w:marRight w:val="0"/>
      <w:marTop w:val="0"/>
      <w:marBottom w:val="0"/>
      <w:divBdr>
        <w:top w:val="none" w:sz="0" w:space="0" w:color="auto"/>
        <w:left w:val="none" w:sz="0" w:space="0" w:color="auto"/>
        <w:bottom w:val="none" w:sz="0" w:space="0" w:color="auto"/>
        <w:right w:val="none" w:sz="0" w:space="0" w:color="auto"/>
      </w:divBdr>
    </w:div>
    <w:div w:id="1404061859">
      <w:bodyDiv w:val="1"/>
      <w:marLeft w:val="0"/>
      <w:marRight w:val="0"/>
      <w:marTop w:val="0"/>
      <w:marBottom w:val="0"/>
      <w:divBdr>
        <w:top w:val="none" w:sz="0" w:space="0" w:color="auto"/>
        <w:left w:val="none" w:sz="0" w:space="0" w:color="auto"/>
        <w:bottom w:val="none" w:sz="0" w:space="0" w:color="auto"/>
        <w:right w:val="none" w:sz="0" w:space="0" w:color="auto"/>
      </w:divBdr>
    </w:div>
    <w:div w:id="1407267323">
      <w:bodyDiv w:val="1"/>
      <w:marLeft w:val="0"/>
      <w:marRight w:val="0"/>
      <w:marTop w:val="0"/>
      <w:marBottom w:val="0"/>
      <w:divBdr>
        <w:top w:val="none" w:sz="0" w:space="0" w:color="auto"/>
        <w:left w:val="none" w:sz="0" w:space="0" w:color="auto"/>
        <w:bottom w:val="none" w:sz="0" w:space="0" w:color="auto"/>
        <w:right w:val="none" w:sz="0" w:space="0" w:color="auto"/>
      </w:divBdr>
    </w:div>
    <w:div w:id="1408192480">
      <w:bodyDiv w:val="1"/>
      <w:marLeft w:val="0"/>
      <w:marRight w:val="0"/>
      <w:marTop w:val="0"/>
      <w:marBottom w:val="0"/>
      <w:divBdr>
        <w:top w:val="none" w:sz="0" w:space="0" w:color="auto"/>
        <w:left w:val="none" w:sz="0" w:space="0" w:color="auto"/>
        <w:bottom w:val="none" w:sz="0" w:space="0" w:color="auto"/>
        <w:right w:val="none" w:sz="0" w:space="0" w:color="auto"/>
      </w:divBdr>
    </w:div>
    <w:div w:id="1408528168">
      <w:bodyDiv w:val="1"/>
      <w:marLeft w:val="0"/>
      <w:marRight w:val="0"/>
      <w:marTop w:val="0"/>
      <w:marBottom w:val="0"/>
      <w:divBdr>
        <w:top w:val="none" w:sz="0" w:space="0" w:color="auto"/>
        <w:left w:val="none" w:sz="0" w:space="0" w:color="auto"/>
        <w:bottom w:val="none" w:sz="0" w:space="0" w:color="auto"/>
        <w:right w:val="none" w:sz="0" w:space="0" w:color="auto"/>
      </w:divBdr>
    </w:div>
    <w:div w:id="1409305942">
      <w:bodyDiv w:val="1"/>
      <w:marLeft w:val="0"/>
      <w:marRight w:val="0"/>
      <w:marTop w:val="0"/>
      <w:marBottom w:val="0"/>
      <w:divBdr>
        <w:top w:val="none" w:sz="0" w:space="0" w:color="auto"/>
        <w:left w:val="none" w:sz="0" w:space="0" w:color="auto"/>
        <w:bottom w:val="none" w:sz="0" w:space="0" w:color="auto"/>
        <w:right w:val="none" w:sz="0" w:space="0" w:color="auto"/>
      </w:divBdr>
    </w:div>
    <w:div w:id="1409885454">
      <w:bodyDiv w:val="1"/>
      <w:marLeft w:val="0"/>
      <w:marRight w:val="0"/>
      <w:marTop w:val="0"/>
      <w:marBottom w:val="0"/>
      <w:divBdr>
        <w:top w:val="none" w:sz="0" w:space="0" w:color="auto"/>
        <w:left w:val="none" w:sz="0" w:space="0" w:color="auto"/>
        <w:bottom w:val="none" w:sz="0" w:space="0" w:color="auto"/>
        <w:right w:val="none" w:sz="0" w:space="0" w:color="auto"/>
      </w:divBdr>
    </w:div>
    <w:div w:id="1412703449">
      <w:bodyDiv w:val="1"/>
      <w:marLeft w:val="0"/>
      <w:marRight w:val="0"/>
      <w:marTop w:val="0"/>
      <w:marBottom w:val="0"/>
      <w:divBdr>
        <w:top w:val="none" w:sz="0" w:space="0" w:color="auto"/>
        <w:left w:val="none" w:sz="0" w:space="0" w:color="auto"/>
        <w:bottom w:val="none" w:sz="0" w:space="0" w:color="auto"/>
        <w:right w:val="none" w:sz="0" w:space="0" w:color="auto"/>
      </w:divBdr>
    </w:div>
    <w:div w:id="1415054188">
      <w:bodyDiv w:val="1"/>
      <w:marLeft w:val="0"/>
      <w:marRight w:val="0"/>
      <w:marTop w:val="0"/>
      <w:marBottom w:val="0"/>
      <w:divBdr>
        <w:top w:val="none" w:sz="0" w:space="0" w:color="auto"/>
        <w:left w:val="none" w:sz="0" w:space="0" w:color="auto"/>
        <w:bottom w:val="none" w:sz="0" w:space="0" w:color="auto"/>
        <w:right w:val="none" w:sz="0" w:space="0" w:color="auto"/>
      </w:divBdr>
    </w:div>
    <w:div w:id="1415198316">
      <w:bodyDiv w:val="1"/>
      <w:marLeft w:val="0"/>
      <w:marRight w:val="0"/>
      <w:marTop w:val="0"/>
      <w:marBottom w:val="0"/>
      <w:divBdr>
        <w:top w:val="none" w:sz="0" w:space="0" w:color="auto"/>
        <w:left w:val="none" w:sz="0" w:space="0" w:color="auto"/>
        <w:bottom w:val="none" w:sz="0" w:space="0" w:color="auto"/>
        <w:right w:val="none" w:sz="0" w:space="0" w:color="auto"/>
      </w:divBdr>
    </w:div>
    <w:div w:id="1418283153">
      <w:bodyDiv w:val="1"/>
      <w:marLeft w:val="0"/>
      <w:marRight w:val="0"/>
      <w:marTop w:val="0"/>
      <w:marBottom w:val="0"/>
      <w:divBdr>
        <w:top w:val="none" w:sz="0" w:space="0" w:color="auto"/>
        <w:left w:val="none" w:sz="0" w:space="0" w:color="auto"/>
        <w:bottom w:val="none" w:sz="0" w:space="0" w:color="auto"/>
        <w:right w:val="none" w:sz="0" w:space="0" w:color="auto"/>
      </w:divBdr>
    </w:div>
    <w:div w:id="1419063287">
      <w:bodyDiv w:val="1"/>
      <w:marLeft w:val="0"/>
      <w:marRight w:val="0"/>
      <w:marTop w:val="0"/>
      <w:marBottom w:val="0"/>
      <w:divBdr>
        <w:top w:val="none" w:sz="0" w:space="0" w:color="auto"/>
        <w:left w:val="none" w:sz="0" w:space="0" w:color="auto"/>
        <w:bottom w:val="none" w:sz="0" w:space="0" w:color="auto"/>
        <w:right w:val="none" w:sz="0" w:space="0" w:color="auto"/>
      </w:divBdr>
    </w:div>
    <w:div w:id="1419253117">
      <w:bodyDiv w:val="1"/>
      <w:marLeft w:val="0"/>
      <w:marRight w:val="0"/>
      <w:marTop w:val="0"/>
      <w:marBottom w:val="0"/>
      <w:divBdr>
        <w:top w:val="none" w:sz="0" w:space="0" w:color="auto"/>
        <w:left w:val="none" w:sz="0" w:space="0" w:color="auto"/>
        <w:bottom w:val="none" w:sz="0" w:space="0" w:color="auto"/>
        <w:right w:val="none" w:sz="0" w:space="0" w:color="auto"/>
      </w:divBdr>
    </w:div>
    <w:div w:id="1422144786">
      <w:bodyDiv w:val="1"/>
      <w:marLeft w:val="0"/>
      <w:marRight w:val="0"/>
      <w:marTop w:val="0"/>
      <w:marBottom w:val="0"/>
      <w:divBdr>
        <w:top w:val="none" w:sz="0" w:space="0" w:color="auto"/>
        <w:left w:val="none" w:sz="0" w:space="0" w:color="auto"/>
        <w:bottom w:val="none" w:sz="0" w:space="0" w:color="auto"/>
        <w:right w:val="none" w:sz="0" w:space="0" w:color="auto"/>
      </w:divBdr>
    </w:div>
    <w:div w:id="1423070078">
      <w:bodyDiv w:val="1"/>
      <w:marLeft w:val="0"/>
      <w:marRight w:val="0"/>
      <w:marTop w:val="0"/>
      <w:marBottom w:val="0"/>
      <w:divBdr>
        <w:top w:val="none" w:sz="0" w:space="0" w:color="auto"/>
        <w:left w:val="none" w:sz="0" w:space="0" w:color="auto"/>
        <w:bottom w:val="none" w:sz="0" w:space="0" w:color="auto"/>
        <w:right w:val="none" w:sz="0" w:space="0" w:color="auto"/>
      </w:divBdr>
    </w:div>
    <w:div w:id="1428185694">
      <w:bodyDiv w:val="1"/>
      <w:marLeft w:val="0"/>
      <w:marRight w:val="0"/>
      <w:marTop w:val="0"/>
      <w:marBottom w:val="0"/>
      <w:divBdr>
        <w:top w:val="none" w:sz="0" w:space="0" w:color="auto"/>
        <w:left w:val="none" w:sz="0" w:space="0" w:color="auto"/>
        <w:bottom w:val="none" w:sz="0" w:space="0" w:color="auto"/>
        <w:right w:val="none" w:sz="0" w:space="0" w:color="auto"/>
      </w:divBdr>
    </w:div>
    <w:div w:id="1428883552">
      <w:bodyDiv w:val="1"/>
      <w:marLeft w:val="0"/>
      <w:marRight w:val="0"/>
      <w:marTop w:val="0"/>
      <w:marBottom w:val="0"/>
      <w:divBdr>
        <w:top w:val="none" w:sz="0" w:space="0" w:color="auto"/>
        <w:left w:val="none" w:sz="0" w:space="0" w:color="auto"/>
        <w:bottom w:val="none" w:sz="0" w:space="0" w:color="auto"/>
        <w:right w:val="none" w:sz="0" w:space="0" w:color="auto"/>
      </w:divBdr>
    </w:div>
    <w:div w:id="1430616563">
      <w:bodyDiv w:val="1"/>
      <w:marLeft w:val="0"/>
      <w:marRight w:val="0"/>
      <w:marTop w:val="0"/>
      <w:marBottom w:val="0"/>
      <w:divBdr>
        <w:top w:val="none" w:sz="0" w:space="0" w:color="auto"/>
        <w:left w:val="none" w:sz="0" w:space="0" w:color="auto"/>
        <w:bottom w:val="none" w:sz="0" w:space="0" w:color="auto"/>
        <w:right w:val="none" w:sz="0" w:space="0" w:color="auto"/>
      </w:divBdr>
    </w:div>
    <w:div w:id="1432967785">
      <w:bodyDiv w:val="1"/>
      <w:marLeft w:val="0"/>
      <w:marRight w:val="0"/>
      <w:marTop w:val="0"/>
      <w:marBottom w:val="0"/>
      <w:divBdr>
        <w:top w:val="none" w:sz="0" w:space="0" w:color="auto"/>
        <w:left w:val="none" w:sz="0" w:space="0" w:color="auto"/>
        <w:bottom w:val="none" w:sz="0" w:space="0" w:color="auto"/>
        <w:right w:val="none" w:sz="0" w:space="0" w:color="auto"/>
      </w:divBdr>
    </w:div>
    <w:div w:id="1432968348">
      <w:bodyDiv w:val="1"/>
      <w:marLeft w:val="0"/>
      <w:marRight w:val="0"/>
      <w:marTop w:val="0"/>
      <w:marBottom w:val="0"/>
      <w:divBdr>
        <w:top w:val="none" w:sz="0" w:space="0" w:color="auto"/>
        <w:left w:val="none" w:sz="0" w:space="0" w:color="auto"/>
        <w:bottom w:val="none" w:sz="0" w:space="0" w:color="auto"/>
        <w:right w:val="none" w:sz="0" w:space="0" w:color="auto"/>
      </w:divBdr>
    </w:div>
    <w:div w:id="1433891994">
      <w:bodyDiv w:val="1"/>
      <w:marLeft w:val="0"/>
      <w:marRight w:val="0"/>
      <w:marTop w:val="0"/>
      <w:marBottom w:val="0"/>
      <w:divBdr>
        <w:top w:val="none" w:sz="0" w:space="0" w:color="auto"/>
        <w:left w:val="none" w:sz="0" w:space="0" w:color="auto"/>
        <w:bottom w:val="none" w:sz="0" w:space="0" w:color="auto"/>
        <w:right w:val="none" w:sz="0" w:space="0" w:color="auto"/>
      </w:divBdr>
    </w:div>
    <w:div w:id="1434596308">
      <w:bodyDiv w:val="1"/>
      <w:marLeft w:val="0"/>
      <w:marRight w:val="0"/>
      <w:marTop w:val="0"/>
      <w:marBottom w:val="0"/>
      <w:divBdr>
        <w:top w:val="none" w:sz="0" w:space="0" w:color="auto"/>
        <w:left w:val="none" w:sz="0" w:space="0" w:color="auto"/>
        <w:bottom w:val="none" w:sz="0" w:space="0" w:color="auto"/>
        <w:right w:val="none" w:sz="0" w:space="0" w:color="auto"/>
      </w:divBdr>
    </w:div>
    <w:div w:id="1435057031">
      <w:bodyDiv w:val="1"/>
      <w:marLeft w:val="0"/>
      <w:marRight w:val="0"/>
      <w:marTop w:val="0"/>
      <w:marBottom w:val="0"/>
      <w:divBdr>
        <w:top w:val="none" w:sz="0" w:space="0" w:color="auto"/>
        <w:left w:val="none" w:sz="0" w:space="0" w:color="auto"/>
        <w:bottom w:val="none" w:sz="0" w:space="0" w:color="auto"/>
        <w:right w:val="none" w:sz="0" w:space="0" w:color="auto"/>
      </w:divBdr>
    </w:div>
    <w:div w:id="1435856209">
      <w:bodyDiv w:val="1"/>
      <w:marLeft w:val="0"/>
      <w:marRight w:val="0"/>
      <w:marTop w:val="0"/>
      <w:marBottom w:val="0"/>
      <w:divBdr>
        <w:top w:val="none" w:sz="0" w:space="0" w:color="auto"/>
        <w:left w:val="none" w:sz="0" w:space="0" w:color="auto"/>
        <w:bottom w:val="none" w:sz="0" w:space="0" w:color="auto"/>
        <w:right w:val="none" w:sz="0" w:space="0" w:color="auto"/>
      </w:divBdr>
    </w:div>
    <w:div w:id="1436096962">
      <w:bodyDiv w:val="1"/>
      <w:marLeft w:val="0"/>
      <w:marRight w:val="0"/>
      <w:marTop w:val="0"/>
      <w:marBottom w:val="0"/>
      <w:divBdr>
        <w:top w:val="none" w:sz="0" w:space="0" w:color="auto"/>
        <w:left w:val="none" w:sz="0" w:space="0" w:color="auto"/>
        <w:bottom w:val="none" w:sz="0" w:space="0" w:color="auto"/>
        <w:right w:val="none" w:sz="0" w:space="0" w:color="auto"/>
      </w:divBdr>
    </w:div>
    <w:div w:id="1438871874">
      <w:bodyDiv w:val="1"/>
      <w:marLeft w:val="0"/>
      <w:marRight w:val="0"/>
      <w:marTop w:val="0"/>
      <w:marBottom w:val="0"/>
      <w:divBdr>
        <w:top w:val="none" w:sz="0" w:space="0" w:color="auto"/>
        <w:left w:val="none" w:sz="0" w:space="0" w:color="auto"/>
        <w:bottom w:val="none" w:sz="0" w:space="0" w:color="auto"/>
        <w:right w:val="none" w:sz="0" w:space="0" w:color="auto"/>
      </w:divBdr>
    </w:div>
    <w:div w:id="1439523121">
      <w:bodyDiv w:val="1"/>
      <w:marLeft w:val="0"/>
      <w:marRight w:val="0"/>
      <w:marTop w:val="0"/>
      <w:marBottom w:val="0"/>
      <w:divBdr>
        <w:top w:val="none" w:sz="0" w:space="0" w:color="auto"/>
        <w:left w:val="none" w:sz="0" w:space="0" w:color="auto"/>
        <w:bottom w:val="none" w:sz="0" w:space="0" w:color="auto"/>
        <w:right w:val="none" w:sz="0" w:space="0" w:color="auto"/>
      </w:divBdr>
    </w:div>
    <w:div w:id="1440223515">
      <w:bodyDiv w:val="1"/>
      <w:marLeft w:val="0"/>
      <w:marRight w:val="0"/>
      <w:marTop w:val="0"/>
      <w:marBottom w:val="0"/>
      <w:divBdr>
        <w:top w:val="none" w:sz="0" w:space="0" w:color="auto"/>
        <w:left w:val="none" w:sz="0" w:space="0" w:color="auto"/>
        <w:bottom w:val="none" w:sz="0" w:space="0" w:color="auto"/>
        <w:right w:val="none" w:sz="0" w:space="0" w:color="auto"/>
      </w:divBdr>
    </w:div>
    <w:div w:id="1440829698">
      <w:bodyDiv w:val="1"/>
      <w:marLeft w:val="0"/>
      <w:marRight w:val="0"/>
      <w:marTop w:val="0"/>
      <w:marBottom w:val="0"/>
      <w:divBdr>
        <w:top w:val="none" w:sz="0" w:space="0" w:color="auto"/>
        <w:left w:val="none" w:sz="0" w:space="0" w:color="auto"/>
        <w:bottom w:val="none" w:sz="0" w:space="0" w:color="auto"/>
        <w:right w:val="none" w:sz="0" w:space="0" w:color="auto"/>
      </w:divBdr>
    </w:div>
    <w:div w:id="1441147515">
      <w:bodyDiv w:val="1"/>
      <w:marLeft w:val="0"/>
      <w:marRight w:val="0"/>
      <w:marTop w:val="0"/>
      <w:marBottom w:val="0"/>
      <w:divBdr>
        <w:top w:val="none" w:sz="0" w:space="0" w:color="auto"/>
        <w:left w:val="none" w:sz="0" w:space="0" w:color="auto"/>
        <w:bottom w:val="none" w:sz="0" w:space="0" w:color="auto"/>
        <w:right w:val="none" w:sz="0" w:space="0" w:color="auto"/>
      </w:divBdr>
    </w:div>
    <w:div w:id="1441219289">
      <w:bodyDiv w:val="1"/>
      <w:marLeft w:val="0"/>
      <w:marRight w:val="0"/>
      <w:marTop w:val="0"/>
      <w:marBottom w:val="0"/>
      <w:divBdr>
        <w:top w:val="none" w:sz="0" w:space="0" w:color="auto"/>
        <w:left w:val="none" w:sz="0" w:space="0" w:color="auto"/>
        <w:bottom w:val="none" w:sz="0" w:space="0" w:color="auto"/>
        <w:right w:val="none" w:sz="0" w:space="0" w:color="auto"/>
      </w:divBdr>
    </w:div>
    <w:div w:id="1441681858">
      <w:bodyDiv w:val="1"/>
      <w:marLeft w:val="0"/>
      <w:marRight w:val="0"/>
      <w:marTop w:val="0"/>
      <w:marBottom w:val="0"/>
      <w:divBdr>
        <w:top w:val="none" w:sz="0" w:space="0" w:color="auto"/>
        <w:left w:val="none" w:sz="0" w:space="0" w:color="auto"/>
        <w:bottom w:val="none" w:sz="0" w:space="0" w:color="auto"/>
        <w:right w:val="none" w:sz="0" w:space="0" w:color="auto"/>
      </w:divBdr>
    </w:div>
    <w:div w:id="1441877102">
      <w:bodyDiv w:val="1"/>
      <w:marLeft w:val="0"/>
      <w:marRight w:val="0"/>
      <w:marTop w:val="0"/>
      <w:marBottom w:val="0"/>
      <w:divBdr>
        <w:top w:val="none" w:sz="0" w:space="0" w:color="auto"/>
        <w:left w:val="none" w:sz="0" w:space="0" w:color="auto"/>
        <w:bottom w:val="none" w:sz="0" w:space="0" w:color="auto"/>
        <w:right w:val="none" w:sz="0" w:space="0" w:color="auto"/>
      </w:divBdr>
    </w:div>
    <w:div w:id="1441947748">
      <w:bodyDiv w:val="1"/>
      <w:marLeft w:val="0"/>
      <w:marRight w:val="0"/>
      <w:marTop w:val="0"/>
      <w:marBottom w:val="0"/>
      <w:divBdr>
        <w:top w:val="none" w:sz="0" w:space="0" w:color="auto"/>
        <w:left w:val="none" w:sz="0" w:space="0" w:color="auto"/>
        <w:bottom w:val="none" w:sz="0" w:space="0" w:color="auto"/>
        <w:right w:val="none" w:sz="0" w:space="0" w:color="auto"/>
      </w:divBdr>
    </w:div>
    <w:div w:id="1446265088">
      <w:bodyDiv w:val="1"/>
      <w:marLeft w:val="0"/>
      <w:marRight w:val="0"/>
      <w:marTop w:val="0"/>
      <w:marBottom w:val="0"/>
      <w:divBdr>
        <w:top w:val="none" w:sz="0" w:space="0" w:color="auto"/>
        <w:left w:val="none" w:sz="0" w:space="0" w:color="auto"/>
        <w:bottom w:val="none" w:sz="0" w:space="0" w:color="auto"/>
        <w:right w:val="none" w:sz="0" w:space="0" w:color="auto"/>
      </w:divBdr>
    </w:div>
    <w:div w:id="1448354717">
      <w:bodyDiv w:val="1"/>
      <w:marLeft w:val="0"/>
      <w:marRight w:val="0"/>
      <w:marTop w:val="0"/>
      <w:marBottom w:val="0"/>
      <w:divBdr>
        <w:top w:val="none" w:sz="0" w:space="0" w:color="auto"/>
        <w:left w:val="none" w:sz="0" w:space="0" w:color="auto"/>
        <w:bottom w:val="none" w:sz="0" w:space="0" w:color="auto"/>
        <w:right w:val="none" w:sz="0" w:space="0" w:color="auto"/>
      </w:divBdr>
    </w:div>
    <w:div w:id="1449356132">
      <w:bodyDiv w:val="1"/>
      <w:marLeft w:val="0"/>
      <w:marRight w:val="0"/>
      <w:marTop w:val="0"/>
      <w:marBottom w:val="0"/>
      <w:divBdr>
        <w:top w:val="none" w:sz="0" w:space="0" w:color="auto"/>
        <w:left w:val="none" w:sz="0" w:space="0" w:color="auto"/>
        <w:bottom w:val="none" w:sz="0" w:space="0" w:color="auto"/>
        <w:right w:val="none" w:sz="0" w:space="0" w:color="auto"/>
      </w:divBdr>
    </w:div>
    <w:div w:id="1449740113">
      <w:bodyDiv w:val="1"/>
      <w:marLeft w:val="0"/>
      <w:marRight w:val="0"/>
      <w:marTop w:val="0"/>
      <w:marBottom w:val="0"/>
      <w:divBdr>
        <w:top w:val="none" w:sz="0" w:space="0" w:color="auto"/>
        <w:left w:val="none" w:sz="0" w:space="0" w:color="auto"/>
        <w:bottom w:val="none" w:sz="0" w:space="0" w:color="auto"/>
        <w:right w:val="none" w:sz="0" w:space="0" w:color="auto"/>
      </w:divBdr>
    </w:div>
    <w:div w:id="1449811238">
      <w:bodyDiv w:val="1"/>
      <w:marLeft w:val="0"/>
      <w:marRight w:val="0"/>
      <w:marTop w:val="0"/>
      <w:marBottom w:val="0"/>
      <w:divBdr>
        <w:top w:val="none" w:sz="0" w:space="0" w:color="auto"/>
        <w:left w:val="none" w:sz="0" w:space="0" w:color="auto"/>
        <w:bottom w:val="none" w:sz="0" w:space="0" w:color="auto"/>
        <w:right w:val="none" w:sz="0" w:space="0" w:color="auto"/>
      </w:divBdr>
    </w:div>
    <w:div w:id="1449928316">
      <w:bodyDiv w:val="1"/>
      <w:marLeft w:val="0"/>
      <w:marRight w:val="0"/>
      <w:marTop w:val="0"/>
      <w:marBottom w:val="0"/>
      <w:divBdr>
        <w:top w:val="none" w:sz="0" w:space="0" w:color="auto"/>
        <w:left w:val="none" w:sz="0" w:space="0" w:color="auto"/>
        <w:bottom w:val="none" w:sz="0" w:space="0" w:color="auto"/>
        <w:right w:val="none" w:sz="0" w:space="0" w:color="auto"/>
      </w:divBdr>
    </w:div>
    <w:div w:id="1452020182">
      <w:bodyDiv w:val="1"/>
      <w:marLeft w:val="0"/>
      <w:marRight w:val="0"/>
      <w:marTop w:val="0"/>
      <w:marBottom w:val="0"/>
      <w:divBdr>
        <w:top w:val="none" w:sz="0" w:space="0" w:color="auto"/>
        <w:left w:val="none" w:sz="0" w:space="0" w:color="auto"/>
        <w:bottom w:val="none" w:sz="0" w:space="0" w:color="auto"/>
        <w:right w:val="none" w:sz="0" w:space="0" w:color="auto"/>
      </w:divBdr>
    </w:div>
    <w:div w:id="1456095012">
      <w:bodyDiv w:val="1"/>
      <w:marLeft w:val="0"/>
      <w:marRight w:val="0"/>
      <w:marTop w:val="0"/>
      <w:marBottom w:val="0"/>
      <w:divBdr>
        <w:top w:val="none" w:sz="0" w:space="0" w:color="auto"/>
        <w:left w:val="none" w:sz="0" w:space="0" w:color="auto"/>
        <w:bottom w:val="none" w:sz="0" w:space="0" w:color="auto"/>
        <w:right w:val="none" w:sz="0" w:space="0" w:color="auto"/>
      </w:divBdr>
    </w:div>
    <w:div w:id="1456169713">
      <w:bodyDiv w:val="1"/>
      <w:marLeft w:val="0"/>
      <w:marRight w:val="0"/>
      <w:marTop w:val="0"/>
      <w:marBottom w:val="0"/>
      <w:divBdr>
        <w:top w:val="none" w:sz="0" w:space="0" w:color="auto"/>
        <w:left w:val="none" w:sz="0" w:space="0" w:color="auto"/>
        <w:bottom w:val="none" w:sz="0" w:space="0" w:color="auto"/>
        <w:right w:val="none" w:sz="0" w:space="0" w:color="auto"/>
      </w:divBdr>
    </w:div>
    <w:div w:id="1458648551">
      <w:bodyDiv w:val="1"/>
      <w:marLeft w:val="0"/>
      <w:marRight w:val="0"/>
      <w:marTop w:val="0"/>
      <w:marBottom w:val="0"/>
      <w:divBdr>
        <w:top w:val="none" w:sz="0" w:space="0" w:color="auto"/>
        <w:left w:val="none" w:sz="0" w:space="0" w:color="auto"/>
        <w:bottom w:val="none" w:sz="0" w:space="0" w:color="auto"/>
        <w:right w:val="none" w:sz="0" w:space="0" w:color="auto"/>
      </w:divBdr>
    </w:div>
    <w:div w:id="1458837206">
      <w:bodyDiv w:val="1"/>
      <w:marLeft w:val="0"/>
      <w:marRight w:val="0"/>
      <w:marTop w:val="0"/>
      <w:marBottom w:val="0"/>
      <w:divBdr>
        <w:top w:val="none" w:sz="0" w:space="0" w:color="auto"/>
        <w:left w:val="none" w:sz="0" w:space="0" w:color="auto"/>
        <w:bottom w:val="none" w:sz="0" w:space="0" w:color="auto"/>
        <w:right w:val="none" w:sz="0" w:space="0" w:color="auto"/>
      </w:divBdr>
    </w:div>
    <w:div w:id="1459954351">
      <w:bodyDiv w:val="1"/>
      <w:marLeft w:val="0"/>
      <w:marRight w:val="0"/>
      <w:marTop w:val="0"/>
      <w:marBottom w:val="0"/>
      <w:divBdr>
        <w:top w:val="none" w:sz="0" w:space="0" w:color="auto"/>
        <w:left w:val="none" w:sz="0" w:space="0" w:color="auto"/>
        <w:bottom w:val="none" w:sz="0" w:space="0" w:color="auto"/>
        <w:right w:val="none" w:sz="0" w:space="0" w:color="auto"/>
      </w:divBdr>
    </w:div>
    <w:div w:id="1463843928">
      <w:bodyDiv w:val="1"/>
      <w:marLeft w:val="0"/>
      <w:marRight w:val="0"/>
      <w:marTop w:val="0"/>
      <w:marBottom w:val="0"/>
      <w:divBdr>
        <w:top w:val="none" w:sz="0" w:space="0" w:color="auto"/>
        <w:left w:val="none" w:sz="0" w:space="0" w:color="auto"/>
        <w:bottom w:val="none" w:sz="0" w:space="0" w:color="auto"/>
        <w:right w:val="none" w:sz="0" w:space="0" w:color="auto"/>
      </w:divBdr>
    </w:div>
    <w:div w:id="1463965599">
      <w:bodyDiv w:val="1"/>
      <w:marLeft w:val="0"/>
      <w:marRight w:val="0"/>
      <w:marTop w:val="0"/>
      <w:marBottom w:val="0"/>
      <w:divBdr>
        <w:top w:val="none" w:sz="0" w:space="0" w:color="auto"/>
        <w:left w:val="none" w:sz="0" w:space="0" w:color="auto"/>
        <w:bottom w:val="none" w:sz="0" w:space="0" w:color="auto"/>
        <w:right w:val="none" w:sz="0" w:space="0" w:color="auto"/>
      </w:divBdr>
    </w:div>
    <w:div w:id="1466120174">
      <w:bodyDiv w:val="1"/>
      <w:marLeft w:val="0"/>
      <w:marRight w:val="0"/>
      <w:marTop w:val="0"/>
      <w:marBottom w:val="0"/>
      <w:divBdr>
        <w:top w:val="none" w:sz="0" w:space="0" w:color="auto"/>
        <w:left w:val="none" w:sz="0" w:space="0" w:color="auto"/>
        <w:bottom w:val="none" w:sz="0" w:space="0" w:color="auto"/>
        <w:right w:val="none" w:sz="0" w:space="0" w:color="auto"/>
      </w:divBdr>
    </w:div>
    <w:div w:id="1466460830">
      <w:bodyDiv w:val="1"/>
      <w:marLeft w:val="0"/>
      <w:marRight w:val="0"/>
      <w:marTop w:val="0"/>
      <w:marBottom w:val="0"/>
      <w:divBdr>
        <w:top w:val="none" w:sz="0" w:space="0" w:color="auto"/>
        <w:left w:val="none" w:sz="0" w:space="0" w:color="auto"/>
        <w:bottom w:val="none" w:sz="0" w:space="0" w:color="auto"/>
        <w:right w:val="none" w:sz="0" w:space="0" w:color="auto"/>
      </w:divBdr>
    </w:div>
    <w:div w:id="1471943632">
      <w:bodyDiv w:val="1"/>
      <w:marLeft w:val="0"/>
      <w:marRight w:val="0"/>
      <w:marTop w:val="0"/>
      <w:marBottom w:val="0"/>
      <w:divBdr>
        <w:top w:val="none" w:sz="0" w:space="0" w:color="auto"/>
        <w:left w:val="none" w:sz="0" w:space="0" w:color="auto"/>
        <w:bottom w:val="none" w:sz="0" w:space="0" w:color="auto"/>
        <w:right w:val="none" w:sz="0" w:space="0" w:color="auto"/>
      </w:divBdr>
    </w:div>
    <w:div w:id="1473138874">
      <w:bodyDiv w:val="1"/>
      <w:marLeft w:val="0"/>
      <w:marRight w:val="0"/>
      <w:marTop w:val="0"/>
      <w:marBottom w:val="0"/>
      <w:divBdr>
        <w:top w:val="none" w:sz="0" w:space="0" w:color="auto"/>
        <w:left w:val="none" w:sz="0" w:space="0" w:color="auto"/>
        <w:bottom w:val="none" w:sz="0" w:space="0" w:color="auto"/>
        <w:right w:val="none" w:sz="0" w:space="0" w:color="auto"/>
      </w:divBdr>
    </w:div>
    <w:div w:id="1475872103">
      <w:bodyDiv w:val="1"/>
      <w:marLeft w:val="0"/>
      <w:marRight w:val="0"/>
      <w:marTop w:val="0"/>
      <w:marBottom w:val="0"/>
      <w:divBdr>
        <w:top w:val="none" w:sz="0" w:space="0" w:color="auto"/>
        <w:left w:val="none" w:sz="0" w:space="0" w:color="auto"/>
        <w:bottom w:val="none" w:sz="0" w:space="0" w:color="auto"/>
        <w:right w:val="none" w:sz="0" w:space="0" w:color="auto"/>
      </w:divBdr>
    </w:div>
    <w:div w:id="1476413557">
      <w:bodyDiv w:val="1"/>
      <w:marLeft w:val="0"/>
      <w:marRight w:val="0"/>
      <w:marTop w:val="0"/>
      <w:marBottom w:val="0"/>
      <w:divBdr>
        <w:top w:val="none" w:sz="0" w:space="0" w:color="auto"/>
        <w:left w:val="none" w:sz="0" w:space="0" w:color="auto"/>
        <w:bottom w:val="none" w:sz="0" w:space="0" w:color="auto"/>
        <w:right w:val="none" w:sz="0" w:space="0" w:color="auto"/>
      </w:divBdr>
    </w:div>
    <w:div w:id="1476990362">
      <w:bodyDiv w:val="1"/>
      <w:marLeft w:val="0"/>
      <w:marRight w:val="0"/>
      <w:marTop w:val="0"/>
      <w:marBottom w:val="0"/>
      <w:divBdr>
        <w:top w:val="none" w:sz="0" w:space="0" w:color="auto"/>
        <w:left w:val="none" w:sz="0" w:space="0" w:color="auto"/>
        <w:bottom w:val="none" w:sz="0" w:space="0" w:color="auto"/>
        <w:right w:val="none" w:sz="0" w:space="0" w:color="auto"/>
      </w:divBdr>
    </w:div>
    <w:div w:id="1477141438">
      <w:bodyDiv w:val="1"/>
      <w:marLeft w:val="0"/>
      <w:marRight w:val="0"/>
      <w:marTop w:val="0"/>
      <w:marBottom w:val="0"/>
      <w:divBdr>
        <w:top w:val="none" w:sz="0" w:space="0" w:color="auto"/>
        <w:left w:val="none" w:sz="0" w:space="0" w:color="auto"/>
        <w:bottom w:val="none" w:sz="0" w:space="0" w:color="auto"/>
        <w:right w:val="none" w:sz="0" w:space="0" w:color="auto"/>
      </w:divBdr>
    </w:div>
    <w:div w:id="1478717781">
      <w:bodyDiv w:val="1"/>
      <w:marLeft w:val="0"/>
      <w:marRight w:val="0"/>
      <w:marTop w:val="0"/>
      <w:marBottom w:val="0"/>
      <w:divBdr>
        <w:top w:val="none" w:sz="0" w:space="0" w:color="auto"/>
        <w:left w:val="none" w:sz="0" w:space="0" w:color="auto"/>
        <w:bottom w:val="none" w:sz="0" w:space="0" w:color="auto"/>
        <w:right w:val="none" w:sz="0" w:space="0" w:color="auto"/>
      </w:divBdr>
    </w:div>
    <w:div w:id="1479541562">
      <w:bodyDiv w:val="1"/>
      <w:marLeft w:val="0"/>
      <w:marRight w:val="0"/>
      <w:marTop w:val="0"/>
      <w:marBottom w:val="0"/>
      <w:divBdr>
        <w:top w:val="none" w:sz="0" w:space="0" w:color="auto"/>
        <w:left w:val="none" w:sz="0" w:space="0" w:color="auto"/>
        <w:bottom w:val="none" w:sz="0" w:space="0" w:color="auto"/>
        <w:right w:val="none" w:sz="0" w:space="0" w:color="auto"/>
      </w:divBdr>
    </w:div>
    <w:div w:id="1479766971">
      <w:bodyDiv w:val="1"/>
      <w:marLeft w:val="0"/>
      <w:marRight w:val="0"/>
      <w:marTop w:val="0"/>
      <w:marBottom w:val="0"/>
      <w:divBdr>
        <w:top w:val="none" w:sz="0" w:space="0" w:color="auto"/>
        <w:left w:val="none" w:sz="0" w:space="0" w:color="auto"/>
        <w:bottom w:val="none" w:sz="0" w:space="0" w:color="auto"/>
        <w:right w:val="none" w:sz="0" w:space="0" w:color="auto"/>
      </w:divBdr>
    </w:div>
    <w:div w:id="1485664321">
      <w:bodyDiv w:val="1"/>
      <w:marLeft w:val="0"/>
      <w:marRight w:val="0"/>
      <w:marTop w:val="0"/>
      <w:marBottom w:val="0"/>
      <w:divBdr>
        <w:top w:val="none" w:sz="0" w:space="0" w:color="auto"/>
        <w:left w:val="none" w:sz="0" w:space="0" w:color="auto"/>
        <w:bottom w:val="none" w:sz="0" w:space="0" w:color="auto"/>
        <w:right w:val="none" w:sz="0" w:space="0" w:color="auto"/>
      </w:divBdr>
    </w:div>
    <w:div w:id="1486362511">
      <w:bodyDiv w:val="1"/>
      <w:marLeft w:val="0"/>
      <w:marRight w:val="0"/>
      <w:marTop w:val="0"/>
      <w:marBottom w:val="0"/>
      <w:divBdr>
        <w:top w:val="none" w:sz="0" w:space="0" w:color="auto"/>
        <w:left w:val="none" w:sz="0" w:space="0" w:color="auto"/>
        <w:bottom w:val="none" w:sz="0" w:space="0" w:color="auto"/>
        <w:right w:val="none" w:sz="0" w:space="0" w:color="auto"/>
      </w:divBdr>
    </w:div>
    <w:div w:id="1487018293">
      <w:bodyDiv w:val="1"/>
      <w:marLeft w:val="0"/>
      <w:marRight w:val="0"/>
      <w:marTop w:val="0"/>
      <w:marBottom w:val="0"/>
      <w:divBdr>
        <w:top w:val="none" w:sz="0" w:space="0" w:color="auto"/>
        <w:left w:val="none" w:sz="0" w:space="0" w:color="auto"/>
        <w:bottom w:val="none" w:sz="0" w:space="0" w:color="auto"/>
        <w:right w:val="none" w:sz="0" w:space="0" w:color="auto"/>
      </w:divBdr>
    </w:div>
    <w:div w:id="1488592392">
      <w:bodyDiv w:val="1"/>
      <w:marLeft w:val="0"/>
      <w:marRight w:val="0"/>
      <w:marTop w:val="0"/>
      <w:marBottom w:val="0"/>
      <w:divBdr>
        <w:top w:val="none" w:sz="0" w:space="0" w:color="auto"/>
        <w:left w:val="none" w:sz="0" w:space="0" w:color="auto"/>
        <w:bottom w:val="none" w:sz="0" w:space="0" w:color="auto"/>
        <w:right w:val="none" w:sz="0" w:space="0" w:color="auto"/>
      </w:divBdr>
    </w:div>
    <w:div w:id="1489402185">
      <w:bodyDiv w:val="1"/>
      <w:marLeft w:val="0"/>
      <w:marRight w:val="0"/>
      <w:marTop w:val="0"/>
      <w:marBottom w:val="0"/>
      <w:divBdr>
        <w:top w:val="none" w:sz="0" w:space="0" w:color="auto"/>
        <w:left w:val="none" w:sz="0" w:space="0" w:color="auto"/>
        <w:bottom w:val="none" w:sz="0" w:space="0" w:color="auto"/>
        <w:right w:val="none" w:sz="0" w:space="0" w:color="auto"/>
      </w:divBdr>
    </w:div>
    <w:div w:id="1489438409">
      <w:bodyDiv w:val="1"/>
      <w:marLeft w:val="0"/>
      <w:marRight w:val="0"/>
      <w:marTop w:val="0"/>
      <w:marBottom w:val="0"/>
      <w:divBdr>
        <w:top w:val="none" w:sz="0" w:space="0" w:color="auto"/>
        <w:left w:val="none" w:sz="0" w:space="0" w:color="auto"/>
        <w:bottom w:val="none" w:sz="0" w:space="0" w:color="auto"/>
        <w:right w:val="none" w:sz="0" w:space="0" w:color="auto"/>
      </w:divBdr>
    </w:div>
    <w:div w:id="1490754591">
      <w:bodyDiv w:val="1"/>
      <w:marLeft w:val="0"/>
      <w:marRight w:val="0"/>
      <w:marTop w:val="0"/>
      <w:marBottom w:val="0"/>
      <w:divBdr>
        <w:top w:val="none" w:sz="0" w:space="0" w:color="auto"/>
        <w:left w:val="none" w:sz="0" w:space="0" w:color="auto"/>
        <w:bottom w:val="none" w:sz="0" w:space="0" w:color="auto"/>
        <w:right w:val="none" w:sz="0" w:space="0" w:color="auto"/>
      </w:divBdr>
    </w:div>
    <w:div w:id="1491023097">
      <w:bodyDiv w:val="1"/>
      <w:marLeft w:val="0"/>
      <w:marRight w:val="0"/>
      <w:marTop w:val="0"/>
      <w:marBottom w:val="0"/>
      <w:divBdr>
        <w:top w:val="none" w:sz="0" w:space="0" w:color="auto"/>
        <w:left w:val="none" w:sz="0" w:space="0" w:color="auto"/>
        <w:bottom w:val="none" w:sz="0" w:space="0" w:color="auto"/>
        <w:right w:val="none" w:sz="0" w:space="0" w:color="auto"/>
      </w:divBdr>
    </w:div>
    <w:div w:id="1492720974">
      <w:bodyDiv w:val="1"/>
      <w:marLeft w:val="0"/>
      <w:marRight w:val="0"/>
      <w:marTop w:val="0"/>
      <w:marBottom w:val="0"/>
      <w:divBdr>
        <w:top w:val="none" w:sz="0" w:space="0" w:color="auto"/>
        <w:left w:val="none" w:sz="0" w:space="0" w:color="auto"/>
        <w:bottom w:val="none" w:sz="0" w:space="0" w:color="auto"/>
        <w:right w:val="none" w:sz="0" w:space="0" w:color="auto"/>
      </w:divBdr>
    </w:div>
    <w:div w:id="1492796167">
      <w:bodyDiv w:val="1"/>
      <w:marLeft w:val="0"/>
      <w:marRight w:val="0"/>
      <w:marTop w:val="0"/>
      <w:marBottom w:val="0"/>
      <w:divBdr>
        <w:top w:val="none" w:sz="0" w:space="0" w:color="auto"/>
        <w:left w:val="none" w:sz="0" w:space="0" w:color="auto"/>
        <w:bottom w:val="none" w:sz="0" w:space="0" w:color="auto"/>
        <w:right w:val="none" w:sz="0" w:space="0" w:color="auto"/>
      </w:divBdr>
    </w:div>
    <w:div w:id="1495412318">
      <w:bodyDiv w:val="1"/>
      <w:marLeft w:val="0"/>
      <w:marRight w:val="0"/>
      <w:marTop w:val="0"/>
      <w:marBottom w:val="0"/>
      <w:divBdr>
        <w:top w:val="none" w:sz="0" w:space="0" w:color="auto"/>
        <w:left w:val="none" w:sz="0" w:space="0" w:color="auto"/>
        <w:bottom w:val="none" w:sz="0" w:space="0" w:color="auto"/>
        <w:right w:val="none" w:sz="0" w:space="0" w:color="auto"/>
      </w:divBdr>
    </w:div>
    <w:div w:id="1497182483">
      <w:bodyDiv w:val="1"/>
      <w:marLeft w:val="0"/>
      <w:marRight w:val="0"/>
      <w:marTop w:val="0"/>
      <w:marBottom w:val="0"/>
      <w:divBdr>
        <w:top w:val="none" w:sz="0" w:space="0" w:color="auto"/>
        <w:left w:val="none" w:sz="0" w:space="0" w:color="auto"/>
        <w:bottom w:val="none" w:sz="0" w:space="0" w:color="auto"/>
        <w:right w:val="none" w:sz="0" w:space="0" w:color="auto"/>
      </w:divBdr>
    </w:div>
    <w:div w:id="1497500726">
      <w:bodyDiv w:val="1"/>
      <w:marLeft w:val="0"/>
      <w:marRight w:val="0"/>
      <w:marTop w:val="0"/>
      <w:marBottom w:val="0"/>
      <w:divBdr>
        <w:top w:val="none" w:sz="0" w:space="0" w:color="auto"/>
        <w:left w:val="none" w:sz="0" w:space="0" w:color="auto"/>
        <w:bottom w:val="none" w:sz="0" w:space="0" w:color="auto"/>
        <w:right w:val="none" w:sz="0" w:space="0" w:color="auto"/>
      </w:divBdr>
    </w:div>
    <w:div w:id="1499232582">
      <w:bodyDiv w:val="1"/>
      <w:marLeft w:val="0"/>
      <w:marRight w:val="0"/>
      <w:marTop w:val="0"/>
      <w:marBottom w:val="0"/>
      <w:divBdr>
        <w:top w:val="none" w:sz="0" w:space="0" w:color="auto"/>
        <w:left w:val="none" w:sz="0" w:space="0" w:color="auto"/>
        <w:bottom w:val="none" w:sz="0" w:space="0" w:color="auto"/>
        <w:right w:val="none" w:sz="0" w:space="0" w:color="auto"/>
      </w:divBdr>
    </w:div>
    <w:div w:id="1501431086">
      <w:bodyDiv w:val="1"/>
      <w:marLeft w:val="0"/>
      <w:marRight w:val="0"/>
      <w:marTop w:val="0"/>
      <w:marBottom w:val="0"/>
      <w:divBdr>
        <w:top w:val="none" w:sz="0" w:space="0" w:color="auto"/>
        <w:left w:val="none" w:sz="0" w:space="0" w:color="auto"/>
        <w:bottom w:val="none" w:sz="0" w:space="0" w:color="auto"/>
        <w:right w:val="none" w:sz="0" w:space="0" w:color="auto"/>
      </w:divBdr>
    </w:div>
    <w:div w:id="1501967217">
      <w:bodyDiv w:val="1"/>
      <w:marLeft w:val="0"/>
      <w:marRight w:val="0"/>
      <w:marTop w:val="0"/>
      <w:marBottom w:val="0"/>
      <w:divBdr>
        <w:top w:val="none" w:sz="0" w:space="0" w:color="auto"/>
        <w:left w:val="none" w:sz="0" w:space="0" w:color="auto"/>
        <w:bottom w:val="none" w:sz="0" w:space="0" w:color="auto"/>
        <w:right w:val="none" w:sz="0" w:space="0" w:color="auto"/>
      </w:divBdr>
    </w:div>
    <w:div w:id="1502813850">
      <w:bodyDiv w:val="1"/>
      <w:marLeft w:val="0"/>
      <w:marRight w:val="0"/>
      <w:marTop w:val="0"/>
      <w:marBottom w:val="0"/>
      <w:divBdr>
        <w:top w:val="none" w:sz="0" w:space="0" w:color="auto"/>
        <w:left w:val="none" w:sz="0" w:space="0" w:color="auto"/>
        <w:bottom w:val="none" w:sz="0" w:space="0" w:color="auto"/>
        <w:right w:val="none" w:sz="0" w:space="0" w:color="auto"/>
      </w:divBdr>
    </w:div>
    <w:div w:id="1503356892">
      <w:bodyDiv w:val="1"/>
      <w:marLeft w:val="0"/>
      <w:marRight w:val="0"/>
      <w:marTop w:val="0"/>
      <w:marBottom w:val="0"/>
      <w:divBdr>
        <w:top w:val="none" w:sz="0" w:space="0" w:color="auto"/>
        <w:left w:val="none" w:sz="0" w:space="0" w:color="auto"/>
        <w:bottom w:val="none" w:sz="0" w:space="0" w:color="auto"/>
        <w:right w:val="none" w:sz="0" w:space="0" w:color="auto"/>
      </w:divBdr>
    </w:div>
    <w:div w:id="1504005684">
      <w:bodyDiv w:val="1"/>
      <w:marLeft w:val="0"/>
      <w:marRight w:val="0"/>
      <w:marTop w:val="0"/>
      <w:marBottom w:val="0"/>
      <w:divBdr>
        <w:top w:val="none" w:sz="0" w:space="0" w:color="auto"/>
        <w:left w:val="none" w:sz="0" w:space="0" w:color="auto"/>
        <w:bottom w:val="none" w:sz="0" w:space="0" w:color="auto"/>
        <w:right w:val="none" w:sz="0" w:space="0" w:color="auto"/>
      </w:divBdr>
    </w:div>
    <w:div w:id="1504273618">
      <w:bodyDiv w:val="1"/>
      <w:marLeft w:val="0"/>
      <w:marRight w:val="0"/>
      <w:marTop w:val="0"/>
      <w:marBottom w:val="0"/>
      <w:divBdr>
        <w:top w:val="none" w:sz="0" w:space="0" w:color="auto"/>
        <w:left w:val="none" w:sz="0" w:space="0" w:color="auto"/>
        <w:bottom w:val="none" w:sz="0" w:space="0" w:color="auto"/>
        <w:right w:val="none" w:sz="0" w:space="0" w:color="auto"/>
      </w:divBdr>
    </w:div>
    <w:div w:id="1505633762">
      <w:bodyDiv w:val="1"/>
      <w:marLeft w:val="0"/>
      <w:marRight w:val="0"/>
      <w:marTop w:val="0"/>
      <w:marBottom w:val="0"/>
      <w:divBdr>
        <w:top w:val="none" w:sz="0" w:space="0" w:color="auto"/>
        <w:left w:val="none" w:sz="0" w:space="0" w:color="auto"/>
        <w:bottom w:val="none" w:sz="0" w:space="0" w:color="auto"/>
        <w:right w:val="none" w:sz="0" w:space="0" w:color="auto"/>
      </w:divBdr>
    </w:div>
    <w:div w:id="1505782026">
      <w:bodyDiv w:val="1"/>
      <w:marLeft w:val="0"/>
      <w:marRight w:val="0"/>
      <w:marTop w:val="0"/>
      <w:marBottom w:val="0"/>
      <w:divBdr>
        <w:top w:val="none" w:sz="0" w:space="0" w:color="auto"/>
        <w:left w:val="none" w:sz="0" w:space="0" w:color="auto"/>
        <w:bottom w:val="none" w:sz="0" w:space="0" w:color="auto"/>
        <w:right w:val="none" w:sz="0" w:space="0" w:color="auto"/>
      </w:divBdr>
    </w:div>
    <w:div w:id="1507474691">
      <w:bodyDiv w:val="1"/>
      <w:marLeft w:val="0"/>
      <w:marRight w:val="0"/>
      <w:marTop w:val="0"/>
      <w:marBottom w:val="0"/>
      <w:divBdr>
        <w:top w:val="none" w:sz="0" w:space="0" w:color="auto"/>
        <w:left w:val="none" w:sz="0" w:space="0" w:color="auto"/>
        <w:bottom w:val="none" w:sz="0" w:space="0" w:color="auto"/>
        <w:right w:val="none" w:sz="0" w:space="0" w:color="auto"/>
      </w:divBdr>
    </w:div>
    <w:div w:id="1509783452">
      <w:bodyDiv w:val="1"/>
      <w:marLeft w:val="0"/>
      <w:marRight w:val="0"/>
      <w:marTop w:val="0"/>
      <w:marBottom w:val="0"/>
      <w:divBdr>
        <w:top w:val="none" w:sz="0" w:space="0" w:color="auto"/>
        <w:left w:val="none" w:sz="0" w:space="0" w:color="auto"/>
        <w:bottom w:val="none" w:sz="0" w:space="0" w:color="auto"/>
        <w:right w:val="none" w:sz="0" w:space="0" w:color="auto"/>
      </w:divBdr>
    </w:div>
    <w:div w:id="1516269143">
      <w:bodyDiv w:val="1"/>
      <w:marLeft w:val="0"/>
      <w:marRight w:val="0"/>
      <w:marTop w:val="0"/>
      <w:marBottom w:val="0"/>
      <w:divBdr>
        <w:top w:val="none" w:sz="0" w:space="0" w:color="auto"/>
        <w:left w:val="none" w:sz="0" w:space="0" w:color="auto"/>
        <w:bottom w:val="none" w:sz="0" w:space="0" w:color="auto"/>
        <w:right w:val="none" w:sz="0" w:space="0" w:color="auto"/>
      </w:divBdr>
    </w:div>
    <w:div w:id="1517310703">
      <w:bodyDiv w:val="1"/>
      <w:marLeft w:val="0"/>
      <w:marRight w:val="0"/>
      <w:marTop w:val="0"/>
      <w:marBottom w:val="0"/>
      <w:divBdr>
        <w:top w:val="none" w:sz="0" w:space="0" w:color="auto"/>
        <w:left w:val="none" w:sz="0" w:space="0" w:color="auto"/>
        <w:bottom w:val="none" w:sz="0" w:space="0" w:color="auto"/>
        <w:right w:val="none" w:sz="0" w:space="0" w:color="auto"/>
      </w:divBdr>
    </w:div>
    <w:div w:id="1517842875">
      <w:bodyDiv w:val="1"/>
      <w:marLeft w:val="0"/>
      <w:marRight w:val="0"/>
      <w:marTop w:val="0"/>
      <w:marBottom w:val="0"/>
      <w:divBdr>
        <w:top w:val="none" w:sz="0" w:space="0" w:color="auto"/>
        <w:left w:val="none" w:sz="0" w:space="0" w:color="auto"/>
        <w:bottom w:val="none" w:sz="0" w:space="0" w:color="auto"/>
        <w:right w:val="none" w:sz="0" w:space="0" w:color="auto"/>
      </w:divBdr>
    </w:div>
    <w:div w:id="1520390115">
      <w:bodyDiv w:val="1"/>
      <w:marLeft w:val="0"/>
      <w:marRight w:val="0"/>
      <w:marTop w:val="0"/>
      <w:marBottom w:val="0"/>
      <w:divBdr>
        <w:top w:val="none" w:sz="0" w:space="0" w:color="auto"/>
        <w:left w:val="none" w:sz="0" w:space="0" w:color="auto"/>
        <w:bottom w:val="none" w:sz="0" w:space="0" w:color="auto"/>
        <w:right w:val="none" w:sz="0" w:space="0" w:color="auto"/>
      </w:divBdr>
    </w:div>
    <w:div w:id="1521581279">
      <w:bodyDiv w:val="1"/>
      <w:marLeft w:val="0"/>
      <w:marRight w:val="0"/>
      <w:marTop w:val="0"/>
      <w:marBottom w:val="0"/>
      <w:divBdr>
        <w:top w:val="none" w:sz="0" w:space="0" w:color="auto"/>
        <w:left w:val="none" w:sz="0" w:space="0" w:color="auto"/>
        <w:bottom w:val="none" w:sz="0" w:space="0" w:color="auto"/>
        <w:right w:val="none" w:sz="0" w:space="0" w:color="auto"/>
      </w:divBdr>
    </w:div>
    <w:div w:id="1521966657">
      <w:bodyDiv w:val="1"/>
      <w:marLeft w:val="0"/>
      <w:marRight w:val="0"/>
      <w:marTop w:val="0"/>
      <w:marBottom w:val="0"/>
      <w:divBdr>
        <w:top w:val="none" w:sz="0" w:space="0" w:color="auto"/>
        <w:left w:val="none" w:sz="0" w:space="0" w:color="auto"/>
        <w:bottom w:val="none" w:sz="0" w:space="0" w:color="auto"/>
        <w:right w:val="none" w:sz="0" w:space="0" w:color="auto"/>
      </w:divBdr>
    </w:div>
    <w:div w:id="1523741942">
      <w:bodyDiv w:val="1"/>
      <w:marLeft w:val="0"/>
      <w:marRight w:val="0"/>
      <w:marTop w:val="0"/>
      <w:marBottom w:val="0"/>
      <w:divBdr>
        <w:top w:val="none" w:sz="0" w:space="0" w:color="auto"/>
        <w:left w:val="none" w:sz="0" w:space="0" w:color="auto"/>
        <w:bottom w:val="none" w:sz="0" w:space="0" w:color="auto"/>
        <w:right w:val="none" w:sz="0" w:space="0" w:color="auto"/>
      </w:divBdr>
    </w:div>
    <w:div w:id="1524127781">
      <w:bodyDiv w:val="1"/>
      <w:marLeft w:val="0"/>
      <w:marRight w:val="0"/>
      <w:marTop w:val="0"/>
      <w:marBottom w:val="0"/>
      <w:divBdr>
        <w:top w:val="none" w:sz="0" w:space="0" w:color="auto"/>
        <w:left w:val="none" w:sz="0" w:space="0" w:color="auto"/>
        <w:bottom w:val="none" w:sz="0" w:space="0" w:color="auto"/>
        <w:right w:val="none" w:sz="0" w:space="0" w:color="auto"/>
      </w:divBdr>
    </w:div>
    <w:div w:id="1525250080">
      <w:bodyDiv w:val="1"/>
      <w:marLeft w:val="0"/>
      <w:marRight w:val="0"/>
      <w:marTop w:val="0"/>
      <w:marBottom w:val="0"/>
      <w:divBdr>
        <w:top w:val="none" w:sz="0" w:space="0" w:color="auto"/>
        <w:left w:val="none" w:sz="0" w:space="0" w:color="auto"/>
        <w:bottom w:val="none" w:sz="0" w:space="0" w:color="auto"/>
        <w:right w:val="none" w:sz="0" w:space="0" w:color="auto"/>
      </w:divBdr>
    </w:div>
    <w:div w:id="1525289748">
      <w:bodyDiv w:val="1"/>
      <w:marLeft w:val="0"/>
      <w:marRight w:val="0"/>
      <w:marTop w:val="0"/>
      <w:marBottom w:val="0"/>
      <w:divBdr>
        <w:top w:val="none" w:sz="0" w:space="0" w:color="auto"/>
        <w:left w:val="none" w:sz="0" w:space="0" w:color="auto"/>
        <w:bottom w:val="none" w:sz="0" w:space="0" w:color="auto"/>
        <w:right w:val="none" w:sz="0" w:space="0" w:color="auto"/>
      </w:divBdr>
    </w:div>
    <w:div w:id="1526092466">
      <w:bodyDiv w:val="1"/>
      <w:marLeft w:val="0"/>
      <w:marRight w:val="0"/>
      <w:marTop w:val="0"/>
      <w:marBottom w:val="0"/>
      <w:divBdr>
        <w:top w:val="none" w:sz="0" w:space="0" w:color="auto"/>
        <w:left w:val="none" w:sz="0" w:space="0" w:color="auto"/>
        <w:bottom w:val="none" w:sz="0" w:space="0" w:color="auto"/>
        <w:right w:val="none" w:sz="0" w:space="0" w:color="auto"/>
      </w:divBdr>
    </w:div>
    <w:div w:id="1526673478">
      <w:bodyDiv w:val="1"/>
      <w:marLeft w:val="0"/>
      <w:marRight w:val="0"/>
      <w:marTop w:val="0"/>
      <w:marBottom w:val="0"/>
      <w:divBdr>
        <w:top w:val="none" w:sz="0" w:space="0" w:color="auto"/>
        <w:left w:val="none" w:sz="0" w:space="0" w:color="auto"/>
        <w:bottom w:val="none" w:sz="0" w:space="0" w:color="auto"/>
        <w:right w:val="none" w:sz="0" w:space="0" w:color="auto"/>
      </w:divBdr>
    </w:div>
    <w:div w:id="1527328463">
      <w:bodyDiv w:val="1"/>
      <w:marLeft w:val="0"/>
      <w:marRight w:val="0"/>
      <w:marTop w:val="0"/>
      <w:marBottom w:val="0"/>
      <w:divBdr>
        <w:top w:val="none" w:sz="0" w:space="0" w:color="auto"/>
        <w:left w:val="none" w:sz="0" w:space="0" w:color="auto"/>
        <w:bottom w:val="none" w:sz="0" w:space="0" w:color="auto"/>
        <w:right w:val="none" w:sz="0" w:space="0" w:color="auto"/>
      </w:divBdr>
    </w:div>
    <w:div w:id="1529755088">
      <w:bodyDiv w:val="1"/>
      <w:marLeft w:val="0"/>
      <w:marRight w:val="0"/>
      <w:marTop w:val="0"/>
      <w:marBottom w:val="0"/>
      <w:divBdr>
        <w:top w:val="none" w:sz="0" w:space="0" w:color="auto"/>
        <w:left w:val="none" w:sz="0" w:space="0" w:color="auto"/>
        <w:bottom w:val="none" w:sz="0" w:space="0" w:color="auto"/>
        <w:right w:val="none" w:sz="0" w:space="0" w:color="auto"/>
      </w:divBdr>
    </w:div>
    <w:div w:id="1530139680">
      <w:bodyDiv w:val="1"/>
      <w:marLeft w:val="0"/>
      <w:marRight w:val="0"/>
      <w:marTop w:val="0"/>
      <w:marBottom w:val="0"/>
      <w:divBdr>
        <w:top w:val="none" w:sz="0" w:space="0" w:color="auto"/>
        <w:left w:val="none" w:sz="0" w:space="0" w:color="auto"/>
        <w:bottom w:val="none" w:sz="0" w:space="0" w:color="auto"/>
        <w:right w:val="none" w:sz="0" w:space="0" w:color="auto"/>
      </w:divBdr>
    </w:div>
    <w:div w:id="1530755874">
      <w:bodyDiv w:val="1"/>
      <w:marLeft w:val="0"/>
      <w:marRight w:val="0"/>
      <w:marTop w:val="0"/>
      <w:marBottom w:val="0"/>
      <w:divBdr>
        <w:top w:val="none" w:sz="0" w:space="0" w:color="auto"/>
        <w:left w:val="none" w:sz="0" w:space="0" w:color="auto"/>
        <w:bottom w:val="none" w:sz="0" w:space="0" w:color="auto"/>
        <w:right w:val="none" w:sz="0" w:space="0" w:color="auto"/>
      </w:divBdr>
    </w:div>
    <w:div w:id="1531842086">
      <w:bodyDiv w:val="1"/>
      <w:marLeft w:val="0"/>
      <w:marRight w:val="0"/>
      <w:marTop w:val="0"/>
      <w:marBottom w:val="0"/>
      <w:divBdr>
        <w:top w:val="none" w:sz="0" w:space="0" w:color="auto"/>
        <w:left w:val="none" w:sz="0" w:space="0" w:color="auto"/>
        <w:bottom w:val="none" w:sz="0" w:space="0" w:color="auto"/>
        <w:right w:val="none" w:sz="0" w:space="0" w:color="auto"/>
      </w:divBdr>
    </w:div>
    <w:div w:id="1532453713">
      <w:bodyDiv w:val="1"/>
      <w:marLeft w:val="0"/>
      <w:marRight w:val="0"/>
      <w:marTop w:val="0"/>
      <w:marBottom w:val="0"/>
      <w:divBdr>
        <w:top w:val="none" w:sz="0" w:space="0" w:color="auto"/>
        <w:left w:val="none" w:sz="0" w:space="0" w:color="auto"/>
        <w:bottom w:val="none" w:sz="0" w:space="0" w:color="auto"/>
        <w:right w:val="none" w:sz="0" w:space="0" w:color="auto"/>
      </w:divBdr>
    </w:div>
    <w:div w:id="1532911032">
      <w:bodyDiv w:val="1"/>
      <w:marLeft w:val="0"/>
      <w:marRight w:val="0"/>
      <w:marTop w:val="0"/>
      <w:marBottom w:val="0"/>
      <w:divBdr>
        <w:top w:val="none" w:sz="0" w:space="0" w:color="auto"/>
        <w:left w:val="none" w:sz="0" w:space="0" w:color="auto"/>
        <w:bottom w:val="none" w:sz="0" w:space="0" w:color="auto"/>
        <w:right w:val="none" w:sz="0" w:space="0" w:color="auto"/>
      </w:divBdr>
    </w:div>
    <w:div w:id="1533181314">
      <w:bodyDiv w:val="1"/>
      <w:marLeft w:val="0"/>
      <w:marRight w:val="0"/>
      <w:marTop w:val="0"/>
      <w:marBottom w:val="0"/>
      <w:divBdr>
        <w:top w:val="none" w:sz="0" w:space="0" w:color="auto"/>
        <w:left w:val="none" w:sz="0" w:space="0" w:color="auto"/>
        <w:bottom w:val="none" w:sz="0" w:space="0" w:color="auto"/>
        <w:right w:val="none" w:sz="0" w:space="0" w:color="auto"/>
      </w:divBdr>
    </w:div>
    <w:div w:id="1533305154">
      <w:bodyDiv w:val="1"/>
      <w:marLeft w:val="0"/>
      <w:marRight w:val="0"/>
      <w:marTop w:val="0"/>
      <w:marBottom w:val="0"/>
      <w:divBdr>
        <w:top w:val="none" w:sz="0" w:space="0" w:color="auto"/>
        <w:left w:val="none" w:sz="0" w:space="0" w:color="auto"/>
        <w:bottom w:val="none" w:sz="0" w:space="0" w:color="auto"/>
        <w:right w:val="none" w:sz="0" w:space="0" w:color="auto"/>
      </w:divBdr>
      <w:divsChild>
        <w:div w:id="82337932">
          <w:marLeft w:val="0"/>
          <w:marRight w:val="0"/>
          <w:marTop w:val="0"/>
          <w:marBottom w:val="0"/>
          <w:divBdr>
            <w:top w:val="none" w:sz="0" w:space="0" w:color="auto"/>
            <w:left w:val="none" w:sz="0" w:space="0" w:color="auto"/>
            <w:bottom w:val="none" w:sz="0" w:space="0" w:color="auto"/>
            <w:right w:val="none" w:sz="0" w:space="0" w:color="auto"/>
          </w:divBdr>
        </w:div>
        <w:div w:id="1916471069">
          <w:marLeft w:val="0"/>
          <w:marRight w:val="0"/>
          <w:marTop w:val="0"/>
          <w:marBottom w:val="0"/>
          <w:divBdr>
            <w:top w:val="none" w:sz="0" w:space="0" w:color="auto"/>
            <w:left w:val="none" w:sz="0" w:space="0" w:color="auto"/>
            <w:bottom w:val="none" w:sz="0" w:space="0" w:color="auto"/>
            <w:right w:val="none" w:sz="0" w:space="0" w:color="auto"/>
          </w:divBdr>
        </w:div>
      </w:divsChild>
    </w:div>
    <w:div w:id="1533808930">
      <w:bodyDiv w:val="1"/>
      <w:marLeft w:val="0"/>
      <w:marRight w:val="0"/>
      <w:marTop w:val="0"/>
      <w:marBottom w:val="0"/>
      <w:divBdr>
        <w:top w:val="none" w:sz="0" w:space="0" w:color="auto"/>
        <w:left w:val="none" w:sz="0" w:space="0" w:color="auto"/>
        <w:bottom w:val="none" w:sz="0" w:space="0" w:color="auto"/>
        <w:right w:val="none" w:sz="0" w:space="0" w:color="auto"/>
      </w:divBdr>
    </w:div>
    <w:div w:id="1537424779">
      <w:bodyDiv w:val="1"/>
      <w:marLeft w:val="0"/>
      <w:marRight w:val="0"/>
      <w:marTop w:val="0"/>
      <w:marBottom w:val="0"/>
      <w:divBdr>
        <w:top w:val="none" w:sz="0" w:space="0" w:color="auto"/>
        <w:left w:val="none" w:sz="0" w:space="0" w:color="auto"/>
        <w:bottom w:val="none" w:sz="0" w:space="0" w:color="auto"/>
        <w:right w:val="none" w:sz="0" w:space="0" w:color="auto"/>
      </w:divBdr>
    </w:div>
    <w:div w:id="1537965692">
      <w:bodyDiv w:val="1"/>
      <w:marLeft w:val="0"/>
      <w:marRight w:val="0"/>
      <w:marTop w:val="0"/>
      <w:marBottom w:val="0"/>
      <w:divBdr>
        <w:top w:val="none" w:sz="0" w:space="0" w:color="auto"/>
        <w:left w:val="none" w:sz="0" w:space="0" w:color="auto"/>
        <w:bottom w:val="none" w:sz="0" w:space="0" w:color="auto"/>
        <w:right w:val="none" w:sz="0" w:space="0" w:color="auto"/>
      </w:divBdr>
    </w:div>
    <w:div w:id="1539665141">
      <w:bodyDiv w:val="1"/>
      <w:marLeft w:val="0"/>
      <w:marRight w:val="0"/>
      <w:marTop w:val="0"/>
      <w:marBottom w:val="0"/>
      <w:divBdr>
        <w:top w:val="none" w:sz="0" w:space="0" w:color="auto"/>
        <w:left w:val="none" w:sz="0" w:space="0" w:color="auto"/>
        <w:bottom w:val="none" w:sz="0" w:space="0" w:color="auto"/>
        <w:right w:val="none" w:sz="0" w:space="0" w:color="auto"/>
      </w:divBdr>
    </w:div>
    <w:div w:id="1542088729">
      <w:bodyDiv w:val="1"/>
      <w:marLeft w:val="0"/>
      <w:marRight w:val="0"/>
      <w:marTop w:val="0"/>
      <w:marBottom w:val="0"/>
      <w:divBdr>
        <w:top w:val="none" w:sz="0" w:space="0" w:color="auto"/>
        <w:left w:val="none" w:sz="0" w:space="0" w:color="auto"/>
        <w:bottom w:val="none" w:sz="0" w:space="0" w:color="auto"/>
        <w:right w:val="none" w:sz="0" w:space="0" w:color="auto"/>
      </w:divBdr>
    </w:div>
    <w:div w:id="1545023774">
      <w:bodyDiv w:val="1"/>
      <w:marLeft w:val="0"/>
      <w:marRight w:val="0"/>
      <w:marTop w:val="0"/>
      <w:marBottom w:val="0"/>
      <w:divBdr>
        <w:top w:val="none" w:sz="0" w:space="0" w:color="auto"/>
        <w:left w:val="none" w:sz="0" w:space="0" w:color="auto"/>
        <w:bottom w:val="none" w:sz="0" w:space="0" w:color="auto"/>
        <w:right w:val="none" w:sz="0" w:space="0" w:color="auto"/>
      </w:divBdr>
    </w:div>
    <w:div w:id="1546063588">
      <w:bodyDiv w:val="1"/>
      <w:marLeft w:val="0"/>
      <w:marRight w:val="0"/>
      <w:marTop w:val="0"/>
      <w:marBottom w:val="0"/>
      <w:divBdr>
        <w:top w:val="none" w:sz="0" w:space="0" w:color="auto"/>
        <w:left w:val="none" w:sz="0" w:space="0" w:color="auto"/>
        <w:bottom w:val="none" w:sz="0" w:space="0" w:color="auto"/>
        <w:right w:val="none" w:sz="0" w:space="0" w:color="auto"/>
      </w:divBdr>
    </w:div>
    <w:div w:id="1547257859">
      <w:bodyDiv w:val="1"/>
      <w:marLeft w:val="0"/>
      <w:marRight w:val="0"/>
      <w:marTop w:val="0"/>
      <w:marBottom w:val="0"/>
      <w:divBdr>
        <w:top w:val="none" w:sz="0" w:space="0" w:color="auto"/>
        <w:left w:val="none" w:sz="0" w:space="0" w:color="auto"/>
        <w:bottom w:val="none" w:sz="0" w:space="0" w:color="auto"/>
        <w:right w:val="none" w:sz="0" w:space="0" w:color="auto"/>
      </w:divBdr>
    </w:div>
    <w:div w:id="1547375618">
      <w:bodyDiv w:val="1"/>
      <w:marLeft w:val="0"/>
      <w:marRight w:val="0"/>
      <w:marTop w:val="0"/>
      <w:marBottom w:val="0"/>
      <w:divBdr>
        <w:top w:val="none" w:sz="0" w:space="0" w:color="auto"/>
        <w:left w:val="none" w:sz="0" w:space="0" w:color="auto"/>
        <w:bottom w:val="none" w:sz="0" w:space="0" w:color="auto"/>
        <w:right w:val="none" w:sz="0" w:space="0" w:color="auto"/>
      </w:divBdr>
    </w:div>
    <w:div w:id="1549992427">
      <w:bodyDiv w:val="1"/>
      <w:marLeft w:val="0"/>
      <w:marRight w:val="0"/>
      <w:marTop w:val="0"/>
      <w:marBottom w:val="0"/>
      <w:divBdr>
        <w:top w:val="none" w:sz="0" w:space="0" w:color="auto"/>
        <w:left w:val="none" w:sz="0" w:space="0" w:color="auto"/>
        <w:bottom w:val="none" w:sz="0" w:space="0" w:color="auto"/>
        <w:right w:val="none" w:sz="0" w:space="0" w:color="auto"/>
      </w:divBdr>
    </w:div>
    <w:div w:id="1550147744">
      <w:bodyDiv w:val="1"/>
      <w:marLeft w:val="0"/>
      <w:marRight w:val="0"/>
      <w:marTop w:val="0"/>
      <w:marBottom w:val="0"/>
      <w:divBdr>
        <w:top w:val="none" w:sz="0" w:space="0" w:color="auto"/>
        <w:left w:val="none" w:sz="0" w:space="0" w:color="auto"/>
        <w:bottom w:val="none" w:sz="0" w:space="0" w:color="auto"/>
        <w:right w:val="none" w:sz="0" w:space="0" w:color="auto"/>
      </w:divBdr>
    </w:div>
    <w:div w:id="1553037336">
      <w:bodyDiv w:val="1"/>
      <w:marLeft w:val="0"/>
      <w:marRight w:val="0"/>
      <w:marTop w:val="0"/>
      <w:marBottom w:val="0"/>
      <w:divBdr>
        <w:top w:val="none" w:sz="0" w:space="0" w:color="auto"/>
        <w:left w:val="none" w:sz="0" w:space="0" w:color="auto"/>
        <w:bottom w:val="none" w:sz="0" w:space="0" w:color="auto"/>
        <w:right w:val="none" w:sz="0" w:space="0" w:color="auto"/>
      </w:divBdr>
    </w:div>
    <w:div w:id="1553693221">
      <w:bodyDiv w:val="1"/>
      <w:marLeft w:val="0"/>
      <w:marRight w:val="0"/>
      <w:marTop w:val="0"/>
      <w:marBottom w:val="0"/>
      <w:divBdr>
        <w:top w:val="none" w:sz="0" w:space="0" w:color="auto"/>
        <w:left w:val="none" w:sz="0" w:space="0" w:color="auto"/>
        <w:bottom w:val="none" w:sz="0" w:space="0" w:color="auto"/>
        <w:right w:val="none" w:sz="0" w:space="0" w:color="auto"/>
      </w:divBdr>
    </w:div>
    <w:div w:id="1555001873">
      <w:bodyDiv w:val="1"/>
      <w:marLeft w:val="0"/>
      <w:marRight w:val="0"/>
      <w:marTop w:val="0"/>
      <w:marBottom w:val="0"/>
      <w:divBdr>
        <w:top w:val="none" w:sz="0" w:space="0" w:color="auto"/>
        <w:left w:val="none" w:sz="0" w:space="0" w:color="auto"/>
        <w:bottom w:val="none" w:sz="0" w:space="0" w:color="auto"/>
        <w:right w:val="none" w:sz="0" w:space="0" w:color="auto"/>
      </w:divBdr>
    </w:div>
    <w:div w:id="1556045983">
      <w:bodyDiv w:val="1"/>
      <w:marLeft w:val="0"/>
      <w:marRight w:val="0"/>
      <w:marTop w:val="0"/>
      <w:marBottom w:val="0"/>
      <w:divBdr>
        <w:top w:val="none" w:sz="0" w:space="0" w:color="auto"/>
        <w:left w:val="none" w:sz="0" w:space="0" w:color="auto"/>
        <w:bottom w:val="none" w:sz="0" w:space="0" w:color="auto"/>
        <w:right w:val="none" w:sz="0" w:space="0" w:color="auto"/>
      </w:divBdr>
    </w:div>
    <w:div w:id="1558082305">
      <w:bodyDiv w:val="1"/>
      <w:marLeft w:val="0"/>
      <w:marRight w:val="0"/>
      <w:marTop w:val="0"/>
      <w:marBottom w:val="0"/>
      <w:divBdr>
        <w:top w:val="none" w:sz="0" w:space="0" w:color="auto"/>
        <w:left w:val="none" w:sz="0" w:space="0" w:color="auto"/>
        <w:bottom w:val="none" w:sz="0" w:space="0" w:color="auto"/>
        <w:right w:val="none" w:sz="0" w:space="0" w:color="auto"/>
      </w:divBdr>
    </w:div>
    <w:div w:id="1558319180">
      <w:bodyDiv w:val="1"/>
      <w:marLeft w:val="0"/>
      <w:marRight w:val="0"/>
      <w:marTop w:val="0"/>
      <w:marBottom w:val="0"/>
      <w:divBdr>
        <w:top w:val="none" w:sz="0" w:space="0" w:color="auto"/>
        <w:left w:val="none" w:sz="0" w:space="0" w:color="auto"/>
        <w:bottom w:val="none" w:sz="0" w:space="0" w:color="auto"/>
        <w:right w:val="none" w:sz="0" w:space="0" w:color="auto"/>
      </w:divBdr>
    </w:div>
    <w:div w:id="1558783357">
      <w:bodyDiv w:val="1"/>
      <w:marLeft w:val="0"/>
      <w:marRight w:val="0"/>
      <w:marTop w:val="0"/>
      <w:marBottom w:val="0"/>
      <w:divBdr>
        <w:top w:val="none" w:sz="0" w:space="0" w:color="auto"/>
        <w:left w:val="none" w:sz="0" w:space="0" w:color="auto"/>
        <w:bottom w:val="none" w:sz="0" w:space="0" w:color="auto"/>
        <w:right w:val="none" w:sz="0" w:space="0" w:color="auto"/>
      </w:divBdr>
      <w:divsChild>
        <w:div w:id="1615936678">
          <w:marLeft w:val="0"/>
          <w:marRight w:val="0"/>
          <w:marTop w:val="15"/>
          <w:marBottom w:val="0"/>
          <w:divBdr>
            <w:top w:val="single" w:sz="48" w:space="0" w:color="auto"/>
            <w:left w:val="single" w:sz="48" w:space="0" w:color="auto"/>
            <w:bottom w:val="single" w:sz="48" w:space="0" w:color="auto"/>
            <w:right w:val="single" w:sz="48" w:space="0" w:color="auto"/>
          </w:divBdr>
          <w:divsChild>
            <w:div w:id="302852111">
              <w:marLeft w:val="0"/>
              <w:marRight w:val="0"/>
              <w:marTop w:val="0"/>
              <w:marBottom w:val="0"/>
              <w:divBdr>
                <w:top w:val="none" w:sz="0" w:space="0" w:color="auto"/>
                <w:left w:val="none" w:sz="0" w:space="0" w:color="auto"/>
                <w:bottom w:val="none" w:sz="0" w:space="0" w:color="auto"/>
                <w:right w:val="none" w:sz="0" w:space="0" w:color="auto"/>
              </w:divBdr>
            </w:div>
          </w:divsChild>
        </w:div>
        <w:div w:id="1895389252">
          <w:marLeft w:val="0"/>
          <w:marRight w:val="0"/>
          <w:marTop w:val="15"/>
          <w:marBottom w:val="0"/>
          <w:divBdr>
            <w:top w:val="single" w:sz="48" w:space="0" w:color="auto"/>
            <w:left w:val="single" w:sz="48" w:space="0" w:color="auto"/>
            <w:bottom w:val="single" w:sz="48" w:space="0" w:color="auto"/>
            <w:right w:val="single" w:sz="48" w:space="0" w:color="auto"/>
          </w:divBdr>
          <w:divsChild>
            <w:div w:id="14942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0213">
      <w:bodyDiv w:val="1"/>
      <w:marLeft w:val="0"/>
      <w:marRight w:val="0"/>
      <w:marTop w:val="0"/>
      <w:marBottom w:val="0"/>
      <w:divBdr>
        <w:top w:val="none" w:sz="0" w:space="0" w:color="auto"/>
        <w:left w:val="none" w:sz="0" w:space="0" w:color="auto"/>
        <w:bottom w:val="none" w:sz="0" w:space="0" w:color="auto"/>
        <w:right w:val="none" w:sz="0" w:space="0" w:color="auto"/>
      </w:divBdr>
    </w:div>
    <w:div w:id="1562669349">
      <w:bodyDiv w:val="1"/>
      <w:marLeft w:val="0"/>
      <w:marRight w:val="0"/>
      <w:marTop w:val="0"/>
      <w:marBottom w:val="0"/>
      <w:divBdr>
        <w:top w:val="none" w:sz="0" w:space="0" w:color="auto"/>
        <w:left w:val="none" w:sz="0" w:space="0" w:color="auto"/>
        <w:bottom w:val="none" w:sz="0" w:space="0" w:color="auto"/>
        <w:right w:val="none" w:sz="0" w:space="0" w:color="auto"/>
      </w:divBdr>
    </w:div>
    <w:div w:id="1564094920">
      <w:bodyDiv w:val="1"/>
      <w:marLeft w:val="0"/>
      <w:marRight w:val="0"/>
      <w:marTop w:val="0"/>
      <w:marBottom w:val="0"/>
      <w:divBdr>
        <w:top w:val="none" w:sz="0" w:space="0" w:color="auto"/>
        <w:left w:val="none" w:sz="0" w:space="0" w:color="auto"/>
        <w:bottom w:val="none" w:sz="0" w:space="0" w:color="auto"/>
        <w:right w:val="none" w:sz="0" w:space="0" w:color="auto"/>
      </w:divBdr>
    </w:div>
    <w:div w:id="1564482522">
      <w:bodyDiv w:val="1"/>
      <w:marLeft w:val="0"/>
      <w:marRight w:val="0"/>
      <w:marTop w:val="0"/>
      <w:marBottom w:val="0"/>
      <w:divBdr>
        <w:top w:val="none" w:sz="0" w:space="0" w:color="auto"/>
        <w:left w:val="none" w:sz="0" w:space="0" w:color="auto"/>
        <w:bottom w:val="none" w:sz="0" w:space="0" w:color="auto"/>
        <w:right w:val="none" w:sz="0" w:space="0" w:color="auto"/>
      </w:divBdr>
    </w:div>
    <w:div w:id="1567566056">
      <w:bodyDiv w:val="1"/>
      <w:marLeft w:val="0"/>
      <w:marRight w:val="0"/>
      <w:marTop w:val="0"/>
      <w:marBottom w:val="0"/>
      <w:divBdr>
        <w:top w:val="none" w:sz="0" w:space="0" w:color="auto"/>
        <w:left w:val="none" w:sz="0" w:space="0" w:color="auto"/>
        <w:bottom w:val="none" w:sz="0" w:space="0" w:color="auto"/>
        <w:right w:val="none" w:sz="0" w:space="0" w:color="auto"/>
      </w:divBdr>
    </w:div>
    <w:div w:id="1568031188">
      <w:bodyDiv w:val="1"/>
      <w:marLeft w:val="0"/>
      <w:marRight w:val="0"/>
      <w:marTop w:val="0"/>
      <w:marBottom w:val="0"/>
      <w:divBdr>
        <w:top w:val="none" w:sz="0" w:space="0" w:color="auto"/>
        <w:left w:val="none" w:sz="0" w:space="0" w:color="auto"/>
        <w:bottom w:val="none" w:sz="0" w:space="0" w:color="auto"/>
        <w:right w:val="none" w:sz="0" w:space="0" w:color="auto"/>
      </w:divBdr>
    </w:div>
    <w:div w:id="1568374003">
      <w:bodyDiv w:val="1"/>
      <w:marLeft w:val="0"/>
      <w:marRight w:val="0"/>
      <w:marTop w:val="0"/>
      <w:marBottom w:val="0"/>
      <w:divBdr>
        <w:top w:val="none" w:sz="0" w:space="0" w:color="auto"/>
        <w:left w:val="none" w:sz="0" w:space="0" w:color="auto"/>
        <w:bottom w:val="none" w:sz="0" w:space="0" w:color="auto"/>
        <w:right w:val="none" w:sz="0" w:space="0" w:color="auto"/>
      </w:divBdr>
    </w:div>
    <w:div w:id="1570001179">
      <w:bodyDiv w:val="1"/>
      <w:marLeft w:val="0"/>
      <w:marRight w:val="0"/>
      <w:marTop w:val="0"/>
      <w:marBottom w:val="0"/>
      <w:divBdr>
        <w:top w:val="none" w:sz="0" w:space="0" w:color="auto"/>
        <w:left w:val="none" w:sz="0" w:space="0" w:color="auto"/>
        <w:bottom w:val="none" w:sz="0" w:space="0" w:color="auto"/>
        <w:right w:val="none" w:sz="0" w:space="0" w:color="auto"/>
      </w:divBdr>
    </w:div>
    <w:div w:id="1570917498">
      <w:bodyDiv w:val="1"/>
      <w:marLeft w:val="0"/>
      <w:marRight w:val="0"/>
      <w:marTop w:val="0"/>
      <w:marBottom w:val="0"/>
      <w:divBdr>
        <w:top w:val="none" w:sz="0" w:space="0" w:color="auto"/>
        <w:left w:val="none" w:sz="0" w:space="0" w:color="auto"/>
        <w:bottom w:val="none" w:sz="0" w:space="0" w:color="auto"/>
        <w:right w:val="none" w:sz="0" w:space="0" w:color="auto"/>
      </w:divBdr>
    </w:div>
    <w:div w:id="1572351223">
      <w:bodyDiv w:val="1"/>
      <w:marLeft w:val="0"/>
      <w:marRight w:val="0"/>
      <w:marTop w:val="0"/>
      <w:marBottom w:val="0"/>
      <w:divBdr>
        <w:top w:val="none" w:sz="0" w:space="0" w:color="auto"/>
        <w:left w:val="none" w:sz="0" w:space="0" w:color="auto"/>
        <w:bottom w:val="none" w:sz="0" w:space="0" w:color="auto"/>
        <w:right w:val="none" w:sz="0" w:space="0" w:color="auto"/>
      </w:divBdr>
    </w:div>
    <w:div w:id="1574120801">
      <w:bodyDiv w:val="1"/>
      <w:marLeft w:val="0"/>
      <w:marRight w:val="0"/>
      <w:marTop w:val="0"/>
      <w:marBottom w:val="0"/>
      <w:divBdr>
        <w:top w:val="none" w:sz="0" w:space="0" w:color="auto"/>
        <w:left w:val="none" w:sz="0" w:space="0" w:color="auto"/>
        <w:bottom w:val="none" w:sz="0" w:space="0" w:color="auto"/>
        <w:right w:val="none" w:sz="0" w:space="0" w:color="auto"/>
      </w:divBdr>
    </w:div>
    <w:div w:id="1577663935">
      <w:bodyDiv w:val="1"/>
      <w:marLeft w:val="0"/>
      <w:marRight w:val="0"/>
      <w:marTop w:val="0"/>
      <w:marBottom w:val="0"/>
      <w:divBdr>
        <w:top w:val="none" w:sz="0" w:space="0" w:color="auto"/>
        <w:left w:val="none" w:sz="0" w:space="0" w:color="auto"/>
        <w:bottom w:val="none" w:sz="0" w:space="0" w:color="auto"/>
        <w:right w:val="none" w:sz="0" w:space="0" w:color="auto"/>
      </w:divBdr>
    </w:div>
    <w:div w:id="1577671198">
      <w:bodyDiv w:val="1"/>
      <w:marLeft w:val="0"/>
      <w:marRight w:val="0"/>
      <w:marTop w:val="0"/>
      <w:marBottom w:val="0"/>
      <w:divBdr>
        <w:top w:val="none" w:sz="0" w:space="0" w:color="auto"/>
        <w:left w:val="none" w:sz="0" w:space="0" w:color="auto"/>
        <w:bottom w:val="none" w:sz="0" w:space="0" w:color="auto"/>
        <w:right w:val="none" w:sz="0" w:space="0" w:color="auto"/>
      </w:divBdr>
    </w:div>
    <w:div w:id="1580099069">
      <w:bodyDiv w:val="1"/>
      <w:marLeft w:val="0"/>
      <w:marRight w:val="0"/>
      <w:marTop w:val="0"/>
      <w:marBottom w:val="0"/>
      <w:divBdr>
        <w:top w:val="none" w:sz="0" w:space="0" w:color="auto"/>
        <w:left w:val="none" w:sz="0" w:space="0" w:color="auto"/>
        <w:bottom w:val="none" w:sz="0" w:space="0" w:color="auto"/>
        <w:right w:val="none" w:sz="0" w:space="0" w:color="auto"/>
      </w:divBdr>
    </w:div>
    <w:div w:id="1580864754">
      <w:bodyDiv w:val="1"/>
      <w:marLeft w:val="0"/>
      <w:marRight w:val="0"/>
      <w:marTop w:val="0"/>
      <w:marBottom w:val="0"/>
      <w:divBdr>
        <w:top w:val="none" w:sz="0" w:space="0" w:color="auto"/>
        <w:left w:val="none" w:sz="0" w:space="0" w:color="auto"/>
        <w:bottom w:val="none" w:sz="0" w:space="0" w:color="auto"/>
        <w:right w:val="none" w:sz="0" w:space="0" w:color="auto"/>
      </w:divBdr>
    </w:div>
    <w:div w:id="1583446602">
      <w:bodyDiv w:val="1"/>
      <w:marLeft w:val="0"/>
      <w:marRight w:val="0"/>
      <w:marTop w:val="0"/>
      <w:marBottom w:val="0"/>
      <w:divBdr>
        <w:top w:val="none" w:sz="0" w:space="0" w:color="auto"/>
        <w:left w:val="none" w:sz="0" w:space="0" w:color="auto"/>
        <w:bottom w:val="none" w:sz="0" w:space="0" w:color="auto"/>
        <w:right w:val="none" w:sz="0" w:space="0" w:color="auto"/>
      </w:divBdr>
    </w:div>
    <w:div w:id="1583493636">
      <w:bodyDiv w:val="1"/>
      <w:marLeft w:val="0"/>
      <w:marRight w:val="0"/>
      <w:marTop w:val="0"/>
      <w:marBottom w:val="0"/>
      <w:divBdr>
        <w:top w:val="none" w:sz="0" w:space="0" w:color="auto"/>
        <w:left w:val="none" w:sz="0" w:space="0" w:color="auto"/>
        <w:bottom w:val="none" w:sz="0" w:space="0" w:color="auto"/>
        <w:right w:val="none" w:sz="0" w:space="0" w:color="auto"/>
      </w:divBdr>
    </w:div>
    <w:div w:id="1583880266">
      <w:bodyDiv w:val="1"/>
      <w:marLeft w:val="0"/>
      <w:marRight w:val="0"/>
      <w:marTop w:val="0"/>
      <w:marBottom w:val="0"/>
      <w:divBdr>
        <w:top w:val="none" w:sz="0" w:space="0" w:color="auto"/>
        <w:left w:val="none" w:sz="0" w:space="0" w:color="auto"/>
        <w:bottom w:val="none" w:sz="0" w:space="0" w:color="auto"/>
        <w:right w:val="none" w:sz="0" w:space="0" w:color="auto"/>
      </w:divBdr>
    </w:div>
    <w:div w:id="1584336784">
      <w:bodyDiv w:val="1"/>
      <w:marLeft w:val="0"/>
      <w:marRight w:val="0"/>
      <w:marTop w:val="0"/>
      <w:marBottom w:val="0"/>
      <w:divBdr>
        <w:top w:val="none" w:sz="0" w:space="0" w:color="auto"/>
        <w:left w:val="none" w:sz="0" w:space="0" w:color="auto"/>
        <w:bottom w:val="none" w:sz="0" w:space="0" w:color="auto"/>
        <w:right w:val="none" w:sz="0" w:space="0" w:color="auto"/>
      </w:divBdr>
    </w:div>
    <w:div w:id="1585187695">
      <w:bodyDiv w:val="1"/>
      <w:marLeft w:val="0"/>
      <w:marRight w:val="0"/>
      <w:marTop w:val="0"/>
      <w:marBottom w:val="0"/>
      <w:divBdr>
        <w:top w:val="none" w:sz="0" w:space="0" w:color="auto"/>
        <w:left w:val="none" w:sz="0" w:space="0" w:color="auto"/>
        <w:bottom w:val="none" w:sz="0" w:space="0" w:color="auto"/>
        <w:right w:val="none" w:sz="0" w:space="0" w:color="auto"/>
      </w:divBdr>
    </w:div>
    <w:div w:id="1586065865">
      <w:bodyDiv w:val="1"/>
      <w:marLeft w:val="0"/>
      <w:marRight w:val="0"/>
      <w:marTop w:val="0"/>
      <w:marBottom w:val="0"/>
      <w:divBdr>
        <w:top w:val="none" w:sz="0" w:space="0" w:color="auto"/>
        <w:left w:val="none" w:sz="0" w:space="0" w:color="auto"/>
        <w:bottom w:val="none" w:sz="0" w:space="0" w:color="auto"/>
        <w:right w:val="none" w:sz="0" w:space="0" w:color="auto"/>
      </w:divBdr>
    </w:div>
    <w:div w:id="1586646909">
      <w:bodyDiv w:val="1"/>
      <w:marLeft w:val="0"/>
      <w:marRight w:val="0"/>
      <w:marTop w:val="0"/>
      <w:marBottom w:val="0"/>
      <w:divBdr>
        <w:top w:val="none" w:sz="0" w:space="0" w:color="auto"/>
        <w:left w:val="none" w:sz="0" w:space="0" w:color="auto"/>
        <w:bottom w:val="none" w:sz="0" w:space="0" w:color="auto"/>
        <w:right w:val="none" w:sz="0" w:space="0" w:color="auto"/>
      </w:divBdr>
    </w:div>
    <w:div w:id="1589194833">
      <w:bodyDiv w:val="1"/>
      <w:marLeft w:val="0"/>
      <w:marRight w:val="0"/>
      <w:marTop w:val="0"/>
      <w:marBottom w:val="0"/>
      <w:divBdr>
        <w:top w:val="none" w:sz="0" w:space="0" w:color="auto"/>
        <w:left w:val="none" w:sz="0" w:space="0" w:color="auto"/>
        <w:bottom w:val="none" w:sz="0" w:space="0" w:color="auto"/>
        <w:right w:val="none" w:sz="0" w:space="0" w:color="auto"/>
      </w:divBdr>
    </w:div>
    <w:div w:id="1590120594">
      <w:bodyDiv w:val="1"/>
      <w:marLeft w:val="0"/>
      <w:marRight w:val="0"/>
      <w:marTop w:val="0"/>
      <w:marBottom w:val="0"/>
      <w:divBdr>
        <w:top w:val="none" w:sz="0" w:space="0" w:color="auto"/>
        <w:left w:val="none" w:sz="0" w:space="0" w:color="auto"/>
        <w:bottom w:val="none" w:sz="0" w:space="0" w:color="auto"/>
        <w:right w:val="none" w:sz="0" w:space="0" w:color="auto"/>
      </w:divBdr>
    </w:div>
    <w:div w:id="1590195779">
      <w:bodyDiv w:val="1"/>
      <w:marLeft w:val="0"/>
      <w:marRight w:val="0"/>
      <w:marTop w:val="0"/>
      <w:marBottom w:val="0"/>
      <w:divBdr>
        <w:top w:val="none" w:sz="0" w:space="0" w:color="auto"/>
        <w:left w:val="none" w:sz="0" w:space="0" w:color="auto"/>
        <w:bottom w:val="none" w:sz="0" w:space="0" w:color="auto"/>
        <w:right w:val="none" w:sz="0" w:space="0" w:color="auto"/>
      </w:divBdr>
    </w:div>
    <w:div w:id="1590429416">
      <w:bodyDiv w:val="1"/>
      <w:marLeft w:val="0"/>
      <w:marRight w:val="0"/>
      <w:marTop w:val="0"/>
      <w:marBottom w:val="0"/>
      <w:divBdr>
        <w:top w:val="none" w:sz="0" w:space="0" w:color="auto"/>
        <w:left w:val="none" w:sz="0" w:space="0" w:color="auto"/>
        <w:bottom w:val="none" w:sz="0" w:space="0" w:color="auto"/>
        <w:right w:val="none" w:sz="0" w:space="0" w:color="auto"/>
      </w:divBdr>
    </w:div>
    <w:div w:id="1590698403">
      <w:bodyDiv w:val="1"/>
      <w:marLeft w:val="0"/>
      <w:marRight w:val="0"/>
      <w:marTop w:val="0"/>
      <w:marBottom w:val="0"/>
      <w:divBdr>
        <w:top w:val="none" w:sz="0" w:space="0" w:color="auto"/>
        <w:left w:val="none" w:sz="0" w:space="0" w:color="auto"/>
        <w:bottom w:val="none" w:sz="0" w:space="0" w:color="auto"/>
        <w:right w:val="none" w:sz="0" w:space="0" w:color="auto"/>
      </w:divBdr>
    </w:div>
    <w:div w:id="1591963155">
      <w:bodyDiv w:val="1"/>
      <w:marLeft w:val="0"/>
      <w:marRight w:val="0"/>
      <w:marTop w:val="0"/>
      <w:marBottom w:val="0"/>
      <w:divBdr>
        <w:top w:val="none" w:sz="0" w:space="0" w:color="auto"/>
        <w:left w:val="none" w:sz="0" w:space="0" w:color="auto"/>
        <w:bottom w:val="none" w:sz="0" w:space="0" w:color="auto"/>
        <w:right w:val="none" w:sz="0" w:space="0" w:color="auto"/>
      </w:divBdr>
    </w:div>
    <w:div w:id="1592547406">
      <w:bodyDiv w:val="1"/>
      <w:marLeft w:val="0"/>
      <w:marRight w:val="0"/>
      <w:marTop w:val="0"/>
      <w:marBottom w:val="0"/>
      <w:divBdr>
        <w:top w:val="none" w:sz="0" w:space="0" w:color="auto"/>
        <w:left w:val="none" w:sz="0" w:space="0" w:color="auto"/>
        <w:bottom w:val="none" w:sz="0" w:space="0" w:color="auto"/>
        <w:right w:val="none" w:sz="0" w:space="0" w:color="auto"/>
      </w:divBdr>
    </w:div>
    <w:div w:id="1593002751">
      <w:bodyDiv w:val="1"/>
      <w:marLeft w:val="0"/>
      <w:marRight w:val="0"/>
      <w:marTop w:val="0"/>
      <w:marBottom w:val="0"/>
      <w:divBdr>
        <w:top w:val="none" w:sz="0" w:space="0" w:color="auto"/>
        <w:left w:val="none" w:sz="0" w:space="0" w:color="auto"/>
        <w:bottom w:val="none" w:sz="0" w:space="0" w:color="auto"/>
        <w:right w:val="none" w:sz="0" w:space="0" w:color="auto"/>
      </w:divBdr>
    </w:div>
    <w:div w:id="1593272350">
      <w:bodyDiv w:val="1"/>
      <w:marLeft w:val="0"/>
      <w:marRight w:val="0"/>
      <w:marTop w:val="0"/>
      <w:marBottom w:val="0"/>
      <w:divBdr>
        <w:top w:val="none" w:sz="0" w:space="0" w:color="auto"/>
        <w:left w:val="none" w:sz="0" w:space="0" w:color="auto"/>
        <w:bottom w:val="none" w:sz="0" w:space="0" w:color="auto"/>
        <w:right w:val="none" w:sz="0" w:space="0" w:color="auto"/>
      </w:divBdr>
    </w:div>
    <w:div w:id="1594165178">
      <w:bodyDiv w:val="1"/>
      <w:marLeft w:val="0"/>
      <w:marRight w:val="0"/>
      <w:marTop w:val="0"/>
      <w:marBottom w:val="0"/>
      <w:divBdr>
        <w:top w:val="none" w:sz="0" w:space="0" w:color="auto"/>
        <w:left w:val="none" w:sz="0" w:space="0" w:color="auto"/>
        <w:bottom w:val="none" w:sz="0" w:space="0" w:color="auto"/>
        <w:right w:val="none" w:sz="0" w:space="0" w:color="auto"/>
      </w:divBdr>
    </w:div>
    <w:div w:id="1594970812">
      <w:bodyDiv w:val="1"/>
      <w:marLeft w:val="0"/>
      <w:marRight w:val="0"/>
      <w:marTop w:val="0"/>
      <w:marBottom w:val="0"/>
      <w:divBdr>
        <w:top w:val="none" w:sz="0" w:space="0" w:color="auto"/>
        <w:left w:val="none" w:sz="0" w:space="0" w:color="auto"/>
        <w:bottom w:val="none" w:sz="0" w:space="0" w:color="auto"/>
        <w:right w:val="none" w:sz="0" w:space="0" w:color="auto"/>
      </w:divBdr>
    </w:div>
    <w:div w:id="1596329043">
      <w:bodyDiv w:val="1"/>
      <w:marLeft w:val="0"/>
      <w:marRight w:val="0"/>
      <w:marTop w:val="0"/>
      <w:marBottom w:val="0"/>
      <w:divBdr>
        <w:top w:val="none" w:sz="0" w:space="0" w:color="auto"/>
        <w:left w:val="none" w:sz="0" w:space="0" w:color="auto"/>
        <w:bottom w:val="none" w:sz="0" w:space="0" w:color="auto"/>
        <w:right w:val="none" w:sz="0" w:space="0" w:color="auto"/>
      </w:divBdr>
    </w:div>
    <w:div w:id="1599438281">
      <w:bodyDiv w:val="1"/>
      <w:marLeft w:val="0"/>
      <w:marRight w:val="0"/>
      <w:marTop w:val="0"/>
      <w:marBottom w:val="0"/>
      <w:divBdr>
        <w:top w:val="none" w:sz="0" w:space="0" w:color="auto"/>
        <w:left w:val="none" w:sz="0" w:space="0" w:color="auto"/>
        <w:bottom w:val="none" w:sz="0" w:space="0" w:color="auto"/>
        <w:right w:val="none" w:sz="0" w:space="0" w:color="auto"/>
      </w:divBdr>
    </w:div>
    <w:div w:id="1599485812">
      <w:bodyDiv w:val="1"/>
      <w:marLeft w:val="0"/>
      <w:marRight w:val="0"/>
      <w:marTop w:val="0"/>
      <w:marBottom w:val="0"/>
      <w:divBdr>
        <w:top w:val="none" w:sz="0" w:space="0" w:color="auto"/>
        <w:left w:val="none" w:sz="0" w:space="0" w:color="auto"/>
        <w:bottom w:val="none" w:sz="0" w:space="0" w:color="auto"/>
        <w:right w:val="none" w:sz="0" w:space="0" w:color="auto"/>
      </w:divBdr>
    </w:div>
    <w:div w:id="1600484558">
      <w:bodyDiv w:val="1"/>
      <w:marLeft w:val="0"/>
      <w:marRight w:val="0"/>
      <w:marTop w:val="0"/>
      <w:marBottom w:val="0"/>
      <w:divBdr>
        <w:top w:val="none" w:sz="0" w:space="0" w:color="auto"/>
        <w:left w:val="none" w:sz="0" w:space="0" w:color="auto"/>
        <w:bottom w:val="none" w:sz="0" w:space="0" w:color="auto"/>
        <w:right w:val="none" w:sz="0" w:space="0" w:color="auto"/>
      </w:divBdr>
    </w:div>
    <w:div w:id="1601986398">
      <w:bodyDiv w:val="1"/>
      <w:marLeft w:val="0"/>
      <w:marRight w:val="0"/>
      <w:marTop w:val="0"/>
      <w:marBottom w:val="0"/>
      <w:divBdr>
        <w:top w:val="none" w:sz="0" w:space="0" w:color="auto"/>
        <w:left w:val="none" w:sz="0" w:space="0" w:color="auto"/>
        <w:bottom w:val="none" w:sz="0" w:space="0" w:color="auto"/>
        <w:right w:val="none" w:sz="0" w:space="0" w:color="auto"/>
      </w:divBdr>
    </w:div>
    <w:div w:id="1602184929">
      <w:bodyDiv w:val="1"/>
      <w:marLeft w:val="0"/>
      <w:marRight w:val="0"/>
      <w:marTop w:val="0"/>
      <w:marBottom w:val="0"/>
      <w:divBdr>
        <w:top w:val="none" w:sz="0" w:space="0" w:color="auto"/>
        <w:left w:val="none" w:sz="0" w:space="0" w:color="auto"/>
        <w:bottom w:val="none" w:sz="0" w:space="0" w:color="auto"/>
        <w:right w:val="none" w:sz="0" w:space="0" w:color="auto"/>
      </w:divBdr>
    </w:div>
    <w:div w:id="1603221766">
      <w:bodyDiv w:val="1"/>
      <w:marLeft w:val="0"/>
      <w:marRight w:val="0"/>
      <w:marTop w:val="0"/>
      <w:marBottom w:val="0"/>
      <w:divBdr>
        <w:top w:val="none" w:sz="0" w:space="0" w:color="auto"/>
        <w:left w:val="none" w:sz="0" w:space="0" w:color="auto"/>
        <w:bottom w:val="none" w:sz="0" w:space="0" w:color="auto"/>
        <w:right w:val="none" w:sz="0" w:space="0" w:color="auto"/>
      </w:divBdr>
    </w:div>
    <w:div w:id="1603225257">
      <w:bodyDiv w:val="1"/>
      <w:marLeft w:val="0"/>
      <w:marRight w:val="0"/>
      <w:marTop w:val="0"/>
      <w:marBottom w:val="0"/>
      <w:divBdr>
        <w:top w:val="none" w:sz="0" w:space="0" w:color="auto"/>
        <w:left w:val="none" w:sz="0" w:space="0" w:color="auto"/>
        <w:bottom w:val="none" w:sz="0" w:space="0" w:color="auto"/>
        <w:right w:val="none" w:sz="0" w:space="0" w:color="auto"/>
      </w:divBdr>
    </w:div>
    <w:div w:id="1605533144">
      <w:bodyDiv w:val="1"/>
      <w:marLeft w:val="0"/>
      <w:marRight w:val="0"/>
      <w:marTop w:val="0"/>
      <w:marBottom w:val="0"/>
      <w:divBdr>
        <w:top w:val="none" w:sz="0" w:space="0" w:color="auto"/>
        <w:left w:val="none" w:sz="0" w:space="0" w:color="auto"/>
        <w:bottom w:val="none" w:sz="0" w:space="0" w:color="auto"/>
        <w:right w:val="none" w:sz="0" w:space="0" w:color="auto"/>
      </w:divBdr>
    </w:div>
    <w:div w:id="1605576886">
      <w:bodyDiv w:val="1"/>
      <w:marLeft w:val="0"/>
      <w:marRight w:val="0"/>
      <w:marTop w:val="0"/>
      <w:marBottom w:val="0"/>
      <w:divBdr>
        <w:top w:val="none" w:sz="0" w:space="0" w:color="auto"/>
        <w:left w:val="none" w:sz="0" w:space="0" w:color="auto"/>
        <w:bottom w:val="none" w:sz="0" w:space="0" w:color="auto"/>
        <w:right w:val="none" w:sz="0" w:space="0" w:color="auto"/>
      </w:divBdr>
    </w:div>
    <w:div w:id="1607350858">
      <w:bodyDiv w:val="1"/>
      <w:marLeft w:val="0"/>
      <w:marRight w:val="0"/>
      <w:marTop w:val="0"/>
      <w:marBottom w:val="0"/>
      <w:divBdr>
        <w:top w:val="none" w:sz="0" w:space="0" w:color="auto"/>
        <w:left w:val="none" w:sz="0" w:space="0" w:color="auto"/>
        <w:bottom w:val="none" w:sz="0" w:space="0" w:color="auto"/>
        <w:right w:val="none" w:sz="0" w:space="0" w:color="auto"/>
      </w:divBdr>
    </w:div>
    <w:div w:id="1608390423">
      <w:bodyDiv w:val="1"/>
      <w:marLeft w:val="0"/>
      <w:marRight w:val="0"/>
      <w:marTop w:val="0"/>
      <w:marBottom w:val="0"/>
      <w:divBdr>
        <w:top w:val="none" w:sz="0" w:space="0" w:color="auto"/>
        <w:left w:val="none" w:sz="0" w:space="0" w:color="auto"/>
        <w:bottom w:val="none" w:sz="0" w:space="0" w:color="auto"/>
        <w:right w:val="none" w:sz="0" w:space="0" w:color="auto"/>
      </w:divBdr>
    </w:div>
    <w:div w:id="1610700326">
      <w:bodyDiv w:val="1"/>
      <w:marLeft w:val="0"/>
      <w:marRight w:val="0"/>
      <w:marTop w:val="0"/>
      <w:marBottom w:val="0"/>
      <w:divBdr>
        <w:top w:val="none" w:sz="0" w:space="0" w:color="auto"/>
        <w:left w:val="none" w:sz="0" w:space="0" w:color="auto"/>
        <w:bottom w:val="none" w:sz="0" w:space="0" w:color="auto"/>
        <w:right w:val="none" w:sz="0" w:space="0" w:color="auto"/>
      </w:divBdr>
    </w:div>
    <w:div w:id="1611401242">
      <w:bodyDiv w:val="1"/>
      <w:marLeft w:val="0"/>
      <w:marRight w:val="0"/>
      <w:marTop w:val="0"/>
      <w:marBottom w:val="0"/>
      <w:divBdr>
        <w:top w:val="none" w:sz="0" w:space="0" w:color="auto"/>
        <w:left w:val="none" w:sz="0" w:space="0" w:color="auto"/>
        <w:bottom w:val="none" w:sz="0" w:space="0" w:color="auto"/>
        <w:right w:val="none" w:sz="0" w:space="0" w:color="auto"/>
      </w:divBdr>
    </w:div>
    <w:div w:id="1613441834">
      <w:bodyDiv w:val="1"/>
      <w:marLeft w:val="0"/>
      <w:marRight w:val="0"/>
      <w:marTop w:val="0"/>
      <w:marBottom w:val="0"/>
      <w:divBdr>
        <w:top w:val="none" w:sz="0" w:space="0" w:color="auto"/>
        <w:left w:val="none" w:sz="0" w:space="0" w:color="auto"/>
        <w:bottom w:val="none" w:sz="0" w:space="0" w:color="auto"/>
        <w:right w:val="none" w:sz="0" w:space="0" w:color="auto"/>
      </w:divBdr>
    </w:div>
    <w:div w:id="1613591093">
      <w:bodyDiv w:val="1"/>
      <w:marLeft w:val="0"/>
      <w:marRight w:val="0"/>
      <w:marTop w:val="0"/>
      <w:marBottom w:val="0"/>
      <w:divBdr>
        <w:top w:val="none" w:sz="0" w:space="0" w:color="auto"/>
        <w:left w:val="none" w:sz="0" w:space="0" w:color="auto"/>
        <w:bottom w:val="none" w:sz="0" w:space="0" w:color="auto"/>
        <w:right w:val="none" w:sz="0" w:space="0" w:color="auto"/>
      </w:divBdr>
    </w:div>
    <w:div w:id="1614625824">
      <w:bodyDiv w:val="1"/>
      <w:marLeft w:val="0"/>
      <w:marRight w:val="0"/>
      <w:marTop w:val="0"/>
      <w:marBottom w:val="0"/>
      <w:divBdr>
        <w:top w:val="none" w:sz="0" w:space="0" w:color="auto"/>
        <w:left w:val="none" w:sz="0" w:space="0" w:color="auto"/>
        <w:bottom w:val="none" w:sz="0" w:space="0" w:color="auto"/>
        <w:right w:val="none" w:sz="0" w:space="0" w:color="auto"/>
      </w:divBdr>
    </w:div>
    <w:div w:id="1614748001">
      <w:bodyDiv w:val="1"/>
      <w:marLeft w:val="0"/>
      <w:marRight w:val="0"/>
      <w:marTop w:val="0"/>
      <w:marBottom w:val="0"/>
      <w:divBdr>
        <w:top w:val="none" w:sz="0" w:space="0" w:color="auto"/>
        <w:left w:val="none" w:sz="0" w:space="0" w:color="auto"/>
        <w:bottom w:val="none" w:sz="0" w:space="0" w:color="auto"/>
        <w:right w:val="none" w:sz="0" w:space="0" w:color="auto"/>
      </w:divBdr>
    </w:div>
    <w:div w:id="1616131720">
      <w:bodyDiv w:val="1"/>
      <w:marLeft w:val="0"/>
      <w:marRight w:val="0"/>
      <w:marTop w:val="0"/>
      <w:marBottom w:val="0"/>
      <w:divBdr>
        <w:top w:val="none" w:sz="0" w:space="0" w:color="auto"/>
        <w:left w:val="none" w:sz="0" w:space="0" w:color="auto"/>
        <w:bottom w:val="none" w:sz="0" w:space="0" w:color="auto"/>
        <w:right w:val="none" w:sz="0" w:space="0" w:color="auto"/>
      </w:divBdr>
    </w:div>
    <w:div w:id="1616212761">
      <w:bodyDiv w:val="1"/>
      <w:marLeft w:val="0"/>
      <w:marRight w:val="0"/>
      <w:marTop w:val="0"/>
      <w:marBottom w:val="0"/>
      <w:divBdr>
        <w:top w:val="none" w:sz="0" w:space="0" w:color="auto"/>
        <w:left w:val="none" w:sz="0" w:space="0" w:color="auto"/>
        <w:bottom w:val="none" w:sz="0" w:space="0" w:color="auto"/>
        <w:right w:val="none" w:sz="0" w:space="0" w:color="auto"/>
      </w:divBdr>
    </w:div>
    <w:div w:id="1621259978">
      <w:bodyDiv w:val="1"/>
      <w:marLeft w:val="0"/>
      <w:marRight w:val="0"/>
      <w:marTop w:val="0"/>
      <w:marBottom w:val="0"/>
      <w:divBdr>
        <w:top w:val="none" w:sz="0" w:space="0" w:color="auto"/>
        <w:left w:val="none" w:sz="0" w:space="0" w:color="auto"/>
        <w:bottom w:val="none" w:sz="0" w:space="0" w:color="auto"/>
        <w:right w:val="none" w:sz="0" w:space="0" w:color="auto"/>
      </w:divBdr>
    </w:div>
    <w:div w:id="1623002828">
      <w:bodyDiv w:val="1"/>
      <w:marLeft w:val="0"/>
      <w:marRight w:val="0"/>
      <w:marTop w:val="0"/>
      <w:marBottom w:val="0"/>
      <w:divBdr>
        <w:top w:val="none" w:sz="0" w:space="0" w:color="auto"/>
        <w:left w:val="none" w:sz="0" w:space="0" w:color="auto"/>
        <w:bottom w:val="none" w:sz="0" w:space="0" w:color="auto"/>
        <w:right w:val="none" w:sz="0" w:space="0" w:color="auto"/>
      </w:divBdr>
    </w:div>
    <w:div w:id="1623732705">
      <w:bodyDiv w:val="1"/>
      <w:marLeft w:val="0"/>
      <w:marRight w:val="0"/>
      <w:marTop w:val="0"/>
      <w:marBottom w:val="0"/>
      <w:divBdr>
        <w:top w:val="none" w:sz="0" w:space="0" w:color="auto"/>
        <w:left w:val="none" w:sz="0" w:space="0" w:color="auto"/>
        <w:bottom w:val="none" w:sz="0" w:space="0" w:color="auto"/>
        <w:right w:val="none" w:sz="0" w:space="0" w:color="auto"/>
      </w:divBdr>
    </w:div>
    <w:div w:id="1624656252">
      <w:bodyDiv w:val="1"/>
      <w:marLeft w:val="0"/>
      <w:marRight w:val="0"/>
      <w:marTop w:val="0"/>
      <w:marBottom w:val="0"/>
      <w:divBdr>
        <w:top w:val="none" w:sz="0" w:space="0" w:color="auto"/>
        <w:left w:val="none" w:sz="0" w:space="0" w:color="auto"/>
        <w:bottom w:val="none" w:sz="0" w:space="0" w:color="auto"/>
        <w:right w:val="none" w:sz="0" w:space="0" w:color="auto"/>
      </w:divBdr>
    </w:div>
    <w:div w:id="1624774185">
      <w:bodyDiv w:val="1"/>
      <w:marLeft w:val="0"/>
      <w:marRight w:val="0"/>
      <w:marTop w:val="0"/>
      <w:marBottom w:val="0"/>
      <w:divBdr>
        <w:top w:val="none" w:sz="0" w:space="0" w:color="auto"/>
        <w:left w:val="none" w:sz="0" w:space="0" w:color="auto"/>
        <w:bottom w:val="none" w:sz="0" w:space="0" w:color="auto"/>
        <w:right w:val="none" w:sz="0" w:space="0" w:color="auto"/>
      </w:divBdr>
    </w:div>
    <w:div w:id="1627472233">
      <w:bodyDiv w:val="1"/>
      <w:marLeft w:val="0"/>
      <w:marRight w:val="0"/>
      <w:marTop w:val="0"/>
      <w:marBottom w:val="0"/>
      <w:divBdr>
        <w:top w:val="none" w:sz="0" w:space="0" w:color="auto"/>
        <w:left w:val="none" w:sz="0" w:space="0" w:color="auto"/>
        <w:bottom w:val="none" w:sz="0" w:space="0" w:color="auto"/>
        <w:right w:val="none" w:sz="0" w:space="0" w:color="auto"/>
      </w:divBdr>
    </w:div>
    <w:div w:id="1627542166">
      <w:bodyDiv w:val="1"/>
      <w:marLeft w:val="0"/>
      <w:marRight w:val="0"/>
      <w:marTop w:val="0"/>
      <w:marBottom w:val="0"/>
      <w:divBdr>
        <w:top w:val="none" w:sz="0" w:space="0" w:color="auto"/>
        <w:left w:val="none" w:sz="0" w:space="0" w:color="auto"/>
        <w:bottom w:val="none" w:sz="0" w:space="0" w:color="auto"/>
        <w:right w:val="none" w:sz="0" w:space="0" w:color="auto"/>
      </w:divBdr>
    </w:div>
    <w:div w:id="1629167346">
      <w:bodyDiv w:val="1"/>
      <w:marLeft w:val="0"/>
      <w:marRight w:val="0"/>
      <w:marTop w:val="0"/>
      <w:marBottom w:val="0"/>
      <w:divBdr>
        <w:top w:val="none" w:sz="0" w:space="0" w:color="auto"/>
        <w:left w:val="none" w:sz="0" w:space="0" w:color="auto"/>
        <w:bottom w:val="none" w:sz="0" w:space="0" w:color="auto"/>
        <w:right w:val="none" w:sz="0" w:space="0" w:color="auto"/>
      </w:divBdr>
    </w:div>
    <w:div w:id="1630548770">
      <w:bodyDiv w:val="1"/>
      <w:marLeft w:val="0"/>
      <w:marRight w:val="0"/>
      <w:marTop w:val="0"/>
      <w:marBottom w:val="0"/>
      <w:divBdr>
        <w:top w:val="none" w:sz="0" w:space="0" w:color="auto"/>
        <w:left w:val="none" w:sz="0" w:space="0" w:color="auto"/>
        <w:bottom w:val="none" w:sz="0" w:space="0" w:color="auto"/>
        <w:right w:val="none" w:sz="0" w:space="0" w:color="auto"/>
      </w:divBdr>
    </w:div>
    <w:div w:id="1632124790">
      <w:bodyDiv w:val="1"/>
      <w:marLeft w:val="0"/>
      <w:marRight w:val="0"/>
      <w:marTop w:val="0"/>
      <w:marBottom w:val="0"/>
      <w:divBdr>
        <w:top w:val="none" w:sz="0" w:space="0" w:color="auto"/>
        <w:left w:val="none" w:sz="0" w:space="0" w:color="auto"/>
        <w:bottom w:val="none" w:sz="0" w:space="0" w:color="auto"/>
        <w:right w:val="none" w:sz="0" w:space="0" w:color="auto"/>
      </w:divBdr>
    </w:div>
    <w:div w:id="1632710210">
      <w:bodyDiv w:val="1"/>
      <w:marLeft w:val="0"/>
      <w:marRight w:val="0"/>
      <w:marTop w:val="0"/>
      <w:marBottom w:val="0"/>
      <w:divBdr>
        <w:top w:val="none" w:sz="0" w:space="0" w:color="auto"/>
        <w:left w:val="none" w:sz="0" w:space="0" w:color="auto"/>
        <w:bottom w:val="none" w:sz="0" w:space="0" w:color="auto"/>
        <w:right w:val="none" w:sz="0" w:space="0" w:color="auto"/>
      </w:divBdr>
    </w:div>
    <w:div w:id="1633439857">
      <w:bodyDiv w:val="1"/>
      <w:marLeft w:val="0"/>
      <w:marRight w:val="0"/>
      <w:marTop w:val="0"/>
      <w:marBottom w:val="0"/>
      <w:divBdr>
        <w:top w:val="none" w:sz="0" w:space="0" w:color="auto"/>
        <w:left w:val="none" w:sz="0" w:space="0" w:color="auto"/>
        <w:bottom w:val="none" w:sz="0" w:space="0" w:color="auto"/>
        <w:right w:val="none" w:sz="0" w:space="0" w:color="auto"/>
      </w:divBdr>
    </w:div>
    <w:div w:id="1636450755">
      <w:bodyDiv w:val="1"/>
      <w:marLeft w:val="0"/>
      <w:marRight w:val="0"/>
      <w:marTop w:val="0"/>
      <w:marBottom w:val="0"/>
      <w:divBdr>
        <w:top w:val="none" w:sz="0" w:space="0" w:color="auto"/>
        <w:left w:val="none" w:sz="0" w:space="0" w:color="auto"/>
        <w:bottom w:val="none" w:sz="0" w:space="0" w:color="auto"/>
        <w:right w:val="none" w:sz="0" w:space="0" w:color="auto"/>
      </w:divBdr>
    </w:div>
    <w:div w:id="1636832875">
      <w:bodyDiv w:val="1"/>
      <w:marLeft w:val="0"/>
      <w:marRight w:val="0"/>
      <w:marTop w:val="0"/>
      <w:marBottom w:val="0"/>
      <w:divBdr>
        <w:top w:val="none" w:sz="0" w:space="0" w:color="auto"/>
        <w:left w:val="none" w:sz="0" w:space="0" w:color="auto"/>
        <w:bottom w:val="none" w:sz="0" w:space="0" w:color="auto"/>
        <w:right w:val="none" w:sz="0" w:space="0" w:color="auto"/>
      </w:divBdr>
    </w:div>
    <w:div w:id="1639412804">
      <w:bodyDiv w:val="1"/>
      <w:marLeft w:val="0"/>
      <w:marRight w:val="0"/>
      <w:marTop w:val="0"/>
      <w:marBottom w:val="0"/>
      <w:divBdr>
        <w:top w:val="none" w:sz="0" w:space="0" w:color="auto"/>
        <w:left w:val="none" w:sz="0" w:space="0" w:color="auto"/>
        <w:bottom w:val="none" w:sz="0" w:space="0" w:color="auto"/>
        <w:right w:val="none" w:sz="0" w:space="0" w:color="auto"/>
      </w:divBdr>
    </w:div>
    <w:div w:id="1642728909">
      <w:bodyDiv w:val="1"/>
      <w:marLeft w:val="0"/>
      <w:marRight w:val="0"/>
      <w:marTop w:val="0"/>
      <w:marBottom w:val="0"/>
      <w:divBdr>
        <w:top w:val="none" w:sz="0" w:space="0" w:color="auto"/>
        <w:left w:val="none" w:sz="0" w:space="0" w:color="auto"/>
        <w:bottom w:val="none" w:sz="0" w:space="0" w:color="auto"/>
        <w:right w:val="none" w:sz="0" w:space="0" w:color="auto"/>
      </w:divBdr>
    </w:div>
    <w:div w:id="1644041513">
      <w:bodyDiv w:val="1"/>
      <w:marLeft w:val="0"/>
      <w:marRight w:val="0"/>
      <w:marTop w:val="0"/>
      <w:marBottom w:val="0"/>
      <w:divBdr>
        <w:top w:val="none" w:sz="0" w:space="0" w:color="auto"/>
        <w:left w:val="none" w:sz="0" w:space="0" w:color="auto"/>
        <w:bottom w:val="none" w:sz="0" w:space="0" w:color="auto"/>
        <w:right w:val="none" w:sz="0" w:space="0" w:color="auto"/>
      </w:divBdr>
    </w:div>
    <w:div w:id="1648247525">
      <w:bodyDiv w:val="1"/>
      <w:marLeft w:val="0"/>
      <w:marRight w:val="0"/>
      <w:marTop w:val="0"/>
      <w:marBottom w:val="0"/>
      <w:divBdr>
        <w:top w:val="none" w:sz="0" w:space="0" w:color="auto"/>
        <w:left w:val="none" w:sz="0" w:space="0" w:color="auto"/>
        <w:bottom w:val="none" w:sz="0" w:space="0" w:color="auto"/>
        <w:right w:val="none" w:sz="0" w:space="0" w:color="auto"/>
      </w:divBdr>
    </w:div>
    <w:div w:id="1648513639">
      <w:bodyDiv w:val="1"/>
      <w:marLeft w:val="0"/>
      <w:marRight w:val="0"/>
      <w:marTop w:val="0"/>
      <w:marBottom w:val="0"/>
      <w:divBdr>
        <w:top w:val="none" w:sz="0" w:space="0" w:color="auto"/>
        <w:left w:val="none" w:sz="0" w:space="0" w:color="auto"/>
        <w:bottom w:val="none" w:sz="0" w:space="0" w:color="auto"/>
        <w:right w:val="none" w:sz="0" w:space="0" w:color="auto"/>
      </w:divBdr>
    </w:div>
    <w:div w:id="1650986180">
      <w:bodyDiv w:val="1"/>
      <w:marLeft w:val="0"/>
      <w:marRight w:val="0"/>
      <w:marTop w:val="0"/>
      <w:marBottom w:val="0"/>
      <w:divBdr>
        <w:top w:val="none" w:sz="0" w:space="0" w:color="auto"/>
        <w:left w:val="none" w:sz="0" w:space="0" w:color="auto"/>
        <w:bottom w:val="none" w:sz="0" w:space="0" w:color="auto"/>
        <w:right w:val="none" w:sz="0" w:space="0" w:color="auto"/>
      </w:divBdr>
    </w:div>
    <w:div w:id="1651903175">
      <w:bodyDiv w:val="1"/>
      <w:marLeft w:val="0"/>
      <w:marRight w:val="0"/>
      <w:marTop w:val="0"/>
      <w:marBottom w:val="0"/>
      <w:divBdr>
        <w:top w:val="none" w:sz="0" w:space="0" w:color="auto"/>
        <w:left w:val="none" w:sz="0" w:space="0" w:color="auto"/>
        <w:bottom w:val="none" w:sz="0" w:space="0" w:color="auto"/>
        <w:right w:val="none" w:sz="0" w:space="0" w:color="auto"/>
      </w:divBdr>
    </w:div>
    <w:div w:id="1653099090">
      <w:bodyDiv w:val="1"/>
      <w:marLeft w:val="0"/>
      <w:marRight w:val="0"/>
      <w:marTop w:val="0"/>
      <w:marBottom w:val="0"/>
      <w:divBdr>
        <w:top w:val="none" w:sz="0" w:space="0" w:color="auto"/>
        <w:left w:val="none" w:sz="0" w:space="0" w:color="auto"/>
        <w:bottom w:val="none" w:sz="0" w:space="0" w:color="auto"/>
        <w:right w:val="none" w:sz="0" w:space="0" w:color="auto"/>
      </w:divBdr>
    </w:div>
    <w:div w:id="1655257856">
      <w:bodyDiv w:val="1"/>
      <w:marLeft w:val="0"/>
      <w:marRight w:val="0"/>
      <w:marTop w:val="0"/>
      <w:marBottom w:val="0"/>
      <w:divBdr>
        <w:top w:val="none" w:sz="0" w:space="0" w:color="auto"/>
        <w:left w:val="none" w:sz="0" w:space="0" w:color="auto"/>
        <w:bottom w:val="none" w:sz="0" w:space="0" w:color="auto"/>
        <w:right w:val="none" w:sz="0" w:space="0" w:color="auto"/>
      </w:divBdr>
    </w:div>
    <w:div w:id="1655453388">
      <w:bodyDiv w:val="1"/>
      <w:marLeft w:val="0"/>
      <w:marRight w:val="0"/>
      <w:marTop w:val="0"/>
      <w:marBottom w:val="0"/>
      <w:divBdr>
        <w:top w:val="none" w:sz="0" w:space="0" w:color="auto"/>
        <w:left w:val="none" w:sz="0" w:space="0" w:color="auto"/>
        <w:bottom w:val="none" w:sz="0" w:space="0" w:color="auto"/>
        <w:right w:val="none" w:sz="0" w:space="0" w:color="auto"/>
      </w:divBdr>
    </w:div>
    <w:div w:id="1656454257">
      <w:bodyDiv w:val="1"/>
      <w:marLeft w:val="0"/>
      <w:marRight w:val="0"/>
      <w:marTop w:val="0"/>
      <w:marBottom w:val="0"/>
      <w:divBdr>
        <w:top w:val="none" w:sz="0" w:space="0" w:color="auto"/>
        <w:left w:val="none" w:sz="0" w:space="0" w:color="auto"/>
        <w:bottom w:val="none" w:sz="0" w:space="0" w:color="auto"/>
        <w:right w:val="none" w:sz="0" w:space="0" w:color="auto"/>
      </w:divBdr>
    </w:div>
    <w:div w:id="1656572051">
      <w:bodyDiv w:val="1"/>
      <w:marLeft w:val="0"/>
      <w:marRight w:val="0"/>
      <w:marTop w:val="0"/>
      <w:marBottom w:val="0"/>
      <w:divBdr>
        <w:top w:val="none" w:sz="0" w:space="0" w:color="auto"/>
        <w:left w:val="none" w:sz="0" w:space="0" w:color="auto"/>
        <w:bottom w:val="none" w:sz="0" w:space="0" w:color="auto"/>
        <w:right w:val="none" w:sz="0" w:space="0" w:color="auto"/>
      </w:divBdr>
    </w:div>
    <w:div w:id="1657107763">
      <w:bodyDiv w:val="1"/>
      <w:marLeft w:val="0"/>
      <w:marRight w:val="0"/>
      <w:marTop w:val="0"/>
      <w:marBottom w:val="0"/>
      <w:divBdr>
        <w:top w:val="none" w:sz="0" w:space="0" w:color="auto"/>
        <w:left w:val="none" w:sz="0" w:space="0" w:color="auto"/>
        <w:bottom w:val="none" w:sz="0" w:space="0" w:color="auto"/>
        <w:right w:val="none" w:sz="0" w:space="0" w:color="auto"/>
      </w:divBdr>
    </w:div>
    <w:div w:id="1657490753">
      <w:bodyDiv w:val="1"/>
      <w:marLeft w:val="0"/>
      <w:marRight w:val="0"/>
      <w:marTop w:val="0"/>
      <w:marBottom w:val="0"/>
      <w:divBdr>
        <w:top w:val="none" w:sz="0" w:space="0" w:color="auto"/>
        <w:left w:val="none" w:sz="0" w:space="0" w:color="auto"/>
        <w:bottom w:val="none" w:sz="0" w:space="0" w:color="auto"/>
        <w:right w:val="none" w:sz="0" w:space="0" w:color="auto"/>
      </w:divBdr>
    </w:div>
    <w:div w:id="1658261078">
      <w:bodyDiv w:val="1"/>
      <w:marLeft w:val="0"/>
      <w:marRight w:val="0"/>
      <w:marTop w:val="0"/>
      <w:marBottom w:val="0"/>
      <w:divBdr>
        <w:top w:val="none" w:sz="0" w:space="0" w:color="auto"/>
        <w:left w:val="none" w:sz="0" w:space="0" w:color="auto"/>
        <w:bottom w:val="none" w:sz="0" w:space="0" w:color="auto"/>
        <w:right w:val="none" w:sz="0" w:space="0" w:color="auto"/>
      </w:divBdr>
    </w:div>
    <w:div w:id="1658613049">
      <w:bodyDiv w:val="1"/>
      <w:marLeft w:val="0"/>
      <w:marRight w:val="0"/>
      <w:marTop w:val="0"/>
      <w:marBottom w:val="0"/>
      <w:divBdr>
        <w:top w:val="none" w:sz="0" w:space="0" w:color="auto"/>
        <w:left w:val="none" w:sz="0" w:space="0" w:color="auto"/>
        <w:bottom w:val="none" w:sz="0" w:space="0" w:color="auto"/>
        <w:right w:val="none" w:sz="0" w:space="0" w:color="auto"/>
      </w:divBdr>
    </w:div>
    <w:div w:id="1662393896">
      <w:bodyDiv w:val="1"/>
      <w:marLeft w:val="0"/>
      <w:marRight w:val="0"/>
      <w:marTop w:val="0"/>
      <w:marBottom w:val="0"/>
      <w:divBdr>
        <w:top w:val="none" w:sz="0" w:space="0" w:color="auto"/>
        <w:left w:val="none" w:sz="0" w:space="0" w:color="auto"/>
        <w:bottom w:val="none" w:sz="0" w:space="0" w:color="auto"/>
        <w:right w:val="none" w:sz="0" w:space="0" w:color="auto"/>
      </w:divBdr>
    </w:div>
    <w:div w:id="1662466700">
      <w:bodyDiv w:val="1"/>
      <w:marLeft w:val="0"/>
      <w:marRight w:val="0"/>
      <w:marTop w:val="0"/>
      <w:marBottom w:val="0"/>
      <w:divBdr>
        <w:top w:val="none" w:sz="0" w:space="0" w:color="auto"/>
        <w:left w:val="none" w:sz="0" w:space="0" w:color="auto"/>
        <w:bottom w:val="none" w:sz="0" w:space="0" w:color="auto"/>
        <w:right w:val="none" w:sz="0" w:space="0" w:color="auto"/>
      </w:divBdr>
    </w:div>
    <w:div w:id="1663200099">
      <w:bodyDiv w:val="1"/>
      <w:marLeft w:val="0"/>
      <w:marRight w:val="0"/>
      <w:marTop w:val="0"/>
      <w:marBottom w:val="0"/>
      <w:divBdr>
        <w:top w:val="none" w:sz="0" w:space="0" w:color="auto"/>
        <w:left w:val="none" w:sz="0" w:space="0" w:color="auto"/>
        <w:bottom w:val="none" w:sz="0" w:space="0" w:color="auto"/>
        <w:right w:val="none" w:sz="0" w:space="0" w:color="auto"/>
      </w:divBdr>
    </w:div>
    <w:div w:id="1663503118">
      <w:bodyDiv w:val="1"/>
      <w:marLeft w:val="0"/>
      <w:marRight w:val="0"/>
      <w:marTop w:val="0"/>
      <w:marBottom w:val="0"/>
      <w:divBdr>
        <w:top w:val="none" w:sz="0" w:space="0" w:color="auto"/>
        <w:left w:val="none" w:sz="0" w:space="0" w:color="auto"/>
        <w:bottom w:val="none" w:sz="0" w:space="0" w:color="auto"/>
        <w:right w:val="none" w:sz="0" w:space="0" w:color="auto"/>
      </w:divBdr>
    </w:div>
    <w:div w:id="1663580314">
      <w:bodyDiv w:val="1"/>
      <w:marLeft w:val="0"/>
      <w:marRight w:val="0"/>
      <w:marTop w:val="0"/>
      <w:marBottom w:val="0"/>
      <w:divBdr>
        <w:top w:val="none" w:sz="0" w:space="0" w:color="auto"/>
        <w:left w:val="none" w:sz="0" w:space="0" w:color="auto"/>
        <w:bottom w:val="none" w:sz="0" w:space="0" w:color="auto"/>
        <w:right w:val="none" w:sz="0" w:space="0" w:color="auto"/>
      </w:divBdr>
    </w:div>
    <w:div w:id="1663704288">
      <w:bodyDiv w:val="1"/>
      <w:marLeft w:val="0"/>
      <w:marRight w:val="0"/>
      <w:marTop w:val="0"/>
      <w:marBottom w:val="0"/>
      <w:divBdr>
        <w:top w:val="none" w:sz="0" w:space="0" w:color="auto"/>
        <w:left w:val="none" w:sz="0" w:space="0" w:color="auto"/>
        <w:bottom w:val="none" w:sz="0" w:space="0" w:color="auto"/>
        <w:right w:val="none" w:sz="0" w:space="0" w:color="auto"/>
      </w:divBdr>
    </w:div>
    <w:div w:id="1665166319">
      <w:bodyDiv w:val="1"/>
      <w:marLeft w:val="0"/>
      <w:marRight w:val="0"/>
      <w:marTop w:val="0"/>
      <w:marBottom w:val="0"/>
      <w:divBdr>
        <w:top w:val="none" w:sz="0" w:space="0" w:color="auto"/>
        <w:left w:val="none" w:sz="0" w:space="0" w:color="auto"/>
        <w:bottom w:val="none" w:sz="0" w:space="0" w:color="auto"/>
        <w:right w:val="none" w:sz="0" w:space="0" w:color="auto"/>
      </w:divBdr>
    </w:div>
    <w:div w:id="1665932258">
      <w:bodyDiv w:val="1"/>
      <w:marLeft w:val="0"/>
      <w:marRight w:val="0"/>
      <w:marTop w:val="0"/>
      <w:marBottom w:val="0"/>
      <w:divBdr>
        <w:top w:val="none" w:sz="0" w:space="0" w:color="auto"/>
        <w:left w:val="none" w:sz="0" w:space="0" w:color="auto"/>
        <w:bottom w:val="none" w:sz="0" w:space="0" w:color="auto"/>
        <w:right w:val="none" w:sz="0" w:space="0" w:color="auto"/>
      </w:divBdr>
    </w:div>
    <w:div w:id="1666088391">
      <w:bodyDiv w:val="1"/>
      <w:marLeft w:val="0"/>
      <w:marRight w:val="0"/>
      <w:marTop w:val="0"/>
      <w:marBottom w:val="0"/>
      <w:divBdr>
        <w:top w:val="none" w:sz="0" w:space="0" w:color="auto"/>
        <w:left w:val="none" w:sz="0" w:space="0" w:color="auto"/>
        <w:bottom w:val="none" w:sz="0" w:space="0" w:color="auto"/>
        <w:right w:val="none" w:sz="0" w:space="0" w:color="auto"/>
      </w:divBdr>
    </w:div>
    <w:div w:id="1666980781">
      <w:bodyDiv w:val="1"/>
      <w:marLeft w:val="0"/>
      <w:marRight w:val="0"/>
      <w:marTop w:val="0"/>
      <w:marBottom w:val="0"/>
      <w:divBdr>
        <w:top w:val="none" w:sz="0" w:space="0" w:color="auto"/>
        <w:left w:val="none" w:sz="0" w:space="0" w:color="auto"/>
        <w:bottom w:val="none" w:sz="0" w:space="0" w:color="auto"/>
        <w:right w:val="none" w:sz="0" w:space="0" w:color="auto"/>
      </w:divBdr>
    </w:div>
    <w:div w:id="1667005270">
      <w:bodyDiv w:val="1"/>
      <w:marLeft w:val="0"/>
      <w:marRight w:val="0"/>
      <w:marTop w:val="0"/>
      <w:marBottom w:val="0"/>
      <w:divBdr>
        <w:top w:val="none" w:sz="0" w:space="0" w:color="auto"/>
        <w:left w:val="none" w:sz="0" w:space="0" w:color="auto"/>
        <w:bottom w:val="none" w:sz="0" w:space="0" w:color="auto"/>
        <w:right w:val="none" w:sz="0" w:space="0" w:color="auto"/>
      </w:divBdr>
    </w:div>
    <w:div w:id="1669941582">
      <w:bodyDiv w:val="1"/>
      <w:marLeft w:val="0"/>
      <w:marRight w:val="0"/>
      <w:marTop w:val="0"/>
      <w:marBottom w:val="0"/>
      <w:divBdr>
        <w:top w:val="none" w:sz="0" w:space="0" w:color="auto"/>
        <w:left w:val="none" w:sz="0" w:space="0" w:color="auto"/>
        <w:bottom w:val="none" w:sz="0" w:space="0" w:color="auto"/>
        <w:right w:val="none" w:sz="0" w:space="0" w:color="auto"/>
      </w:divBdr>
    </w:div>
    <w:div w:id="1670252621">
      <w:bodyDiv w:val="1"/>
      <w:marLeft w:val="0"/>
      <w:marRight w:val="0"/>
      <w:marTop w:val="0"/>
      <w:marBottom w:val="0"/>
      <w:divBdr>
        <w:top w:val="none" w:sz="0" w:space="0" w:color="auto"/>
        <w:left w:val="none" w:sz="0" w:space="0" w:color="auto"/>
        <w:bottom w:val="none" w:sz="0" w:space="0" w:color="auto"/>
        <w:right w:val="none" w:sz="0" w:space="0" w:color="auto"/>
      </w:divBdr>
    </w:div>
    <w:div w:id="1670672812">
      <w:bodyDiv w:val="1"/>
      <w:marLeft w:val="0"/>
      <w:marRight w:val="0"/>
      <w:marTop w:val="0"/>
      <w:marBottom w:val="0"/>
      <w:divBdr>
        <w:top w:val="none" w:sz="0" w:space="0" w:color="auto"/>
        <w:left w:val="none" w:sz="0" w:space="0" w:color="auto"/>
        <w:bottom w:val="none" w:sz="0" w:space="0" w:color="auto"/>
        <w:right w:val="none" w:sz="0" w:space="0" w:color="auto"/>
      </w:divBdr>
    </w:div>
    <w:div w:id="1670791211">
      <w:bodyDiv w:val="1"/>
      <w:marLeft w:val="0"/>
      <w:marRight w:val="0"/>
      <w:marTop w:val="0"/>
      <w:marBottom w:val="0"/>
      <w:divBdr>
        <w:top w:val="none" w:sz="0" w:space="0" w:color="auto"/>
        <w:left w:val="none" w:sz="0" w:space="0" w:color="auto"/>
        <w:bottom w:val="none" w:sz="0" w:space="0" w:color="auto"/>
        <w:right w:val="none" w:sz="0" w:space="0" w:color="auto"/>
      </w:divBdr>
    </w:div>
    <w:div w:id="1672829698">
      <w:bodyDiv w:val="1"/>
      <w:marLeft w:val="0"/>
      <w:marRight w:val="0"/>
      <w:marTop w:val="0"/>
      <w:marBottom w:val="0"/>
      <w:divBdr>
        <w:top w:val="none" w:sz="0" w:space="0" w:color="auto"/>
        <w:left w:val="none" w:sz="0" w:space="0" w:color="auto"/>
        <w:bottom w:val="none" w:sz="0" w:space="0" w:color="auto"/>
        <w:right w:val="none" w:sz="0" w:space="0" w:color="auto"/>
      </w:divBdr>
    </w:div>
    <w:div w:id="1674991142">
      <w:bodyDiv w:val="1"/>
      <w:marLeft w:val="0"/>
      <w:marRight w:val="0"/>
      <w:marTop w:val="0"/>
      <w:marBottom w:val="0"/>
      <w:divBdr>
        <w:top w:val="none" w:sz="0" w:space="0" w:color="auto"/>
        <w:left w:val="none" w:sz="0" w:space="0" w:color="auto"/>
        <w:bottom w:val="none" w:sz="0" w:space="0" w:color="auto"/>
        <w:right w:val="none" w:sz="0" w:space="0" w:color="auto"/>
      </w:divBdr>
    </w:div>
    <w:div w:id="1676810691">
      <w:bodyDiv w:val="1"/>
      <w:marLeft w:val="0"/>
      <w:marRight w:val="0"/>
      <w:marTop w:val="0"/>
      <w:marBottom w:val="0"/>
      <w:divBdr>
        <w:top w:val="none" w:sz="0" w:space="0" w:color="auto"/>
        <w:left w:val="none" w:sz="0" w:space="0" w:color="auto"/>
        <w:bottom w:val="none" w:sz="0" w:space="0" w:color="auto"/>
        <w:right w:val="none" w:sz="0" w:space="0" w:color="auto"/>
      </w:divBdr>
    </w:div>
    <w:div w:id="1677729781">
      <w:bodyDiv w:val="1"/>
      <w:marLeft w:val="0"/>
      <w:marRight w:val="0"/>
      <w:marTop w:val="0"/>
      <w:marBottom w:val="0"/>
      <w:divBdr>
        <w:top w:val="none" w:sz="0" w:space="0" w:color="auto"/>
        <w:left w:val="none" w:sz="0" w:space="0" w:color="auto"/>
        <w:bottom w:val="none" w:sz="0" w:space="0" w:color="auto"/>
        <w:right w:val="none" w:sz="0" w:space="0" w:color="auto"/>
      </w:divBdr>
    </w:div>
    <w:div w:id="1677920246">
      <w:bodyDiv w:val="1"/>
      <w:marLeft w:val="0"/>
      <w:marRight w:val="0"/>
      <w:marTop w:val="0"/>
      <w:marBottom w:val="0"/>
      <w:divBdr>
        <w:top w:val="none" w:sz="0" w:space="0" w:color="auto"/>
        <w:left w:val="none" w:sz="0" w:space="0" w:color="auto"/>
        <w:bottom w:val="none" w:sz="0" w:space="0" w:color="auto"/>
        <w:right w:val="none" w:sz="0" w:space="0" w:color="auto"/>
      </w:divBdr>
    </w:div>
    <w:div w:id="1680041477">
      <w:bodyDiv w:val="1"/>
      <w:marLeft w:val="0"/>
      <w:marRight w:val="0"/>
      <w:marTop w:val="0"/>
      <w:marBottom w:val="0"/>
      <w:divBdr>
        <w:top w:val="none" w:sz="0" w:space="0" w:color="auto"/>
        <w:left w:val="none" w:sz="0" w:space="0" w:color="auto"/>
        <w:bottom w:val="none" w:sz="0" w:space="0" w:color="auto"/>
        <w:right w:val="none" w:sz="0" w:space="0" w:color="auto"/>
      </w:divBdr>
    </w:div>
    <w:div w:id="1680622721">
      <w:bodyDiv w:val="1"/>
      <w:marLeft w:val="0"/>
      <w:marRight w:val="0"/>
      <w:marTop w:val="0"/>
      <w:marBottom w:val="0"/>
      <w:divBdr>
        <w:top w:val="none" w:sz="0" w:space="0" w:color="auto"/>
        <w:left w:val="none" w:sz="0" w:space="0" w:color="auto"/>
        <w:bottom w:val="none" w:sz="0" w:space="0" w:color="auto"/>
        <w:right w:val="none" w:sz="0" w:space="0" w:color="auto"/>
      </w:divBdr>
    </w:div>
    <w:div w:id="1682005570">
      <w:bodyDiv w:val="1"/>
      <w:marLeft w:val="0"/>
      <w:marRight w:val="0"/>
      <w:marTop w:val="0"/>
      <w:marBottom w:val="0"/>
      <w:divBdr>
        <w:top w:val="none" w:sz="0" w:space="0" w:color="auto"/>
        <w:left w:val="none" w:sz="0" w:space="0" w:color="auto"/>
        <w:bottom w:val="none" w:sz="0" w:space="0" w:color="auto"/>
        <w:right w:val="none" w:sz="0" w:space="0" w:color="auto"/>
      </w:divBdr>
    </w:div>
    <w:div w:id="1682781045">
      <w:bodyDiv w:val="1"/>
      <w:marLeft w:val="0"/>
      <w:marRight w:val="0"/>
      <w:marTop w:val="0"/>
      <w:marBottom w:val="0"/>
      <w:divBdr>
        <w:top w:val="none" w:sz="0" w:space="0" w:color="auto"/>
        <w:left w:val="none" w:sz="0" w:space="0" w:color="auto"/>
        <w:bottom w:val="none" w:sz="0" w:space="0" w:color="auto"/>
        <w:right w:val="none" w:sz="0" w:space="0" w:color="auto"/>
      </w:divBdr>
    </w:div>
    <w:div w:id="1684353456">
      <w:bodyDiv w:val="1"/>
      <w:marLeft w:val="0"/>
      <w:marRight w:val="0"/>
      <w:marTop w:val="0"/>
      <w:marBottom w:val="0"/>
      <w:divBdr>
        <w:top w:val="none" w:sz="0" w:space="0" w:color="auto"/>
        <w:left w:val="none" w:sz="0" w:space="0" w:color="auto"/>
        <w:bottom w:val="none" w:sz="0" w:space="0" w:color="auto"/>
        <w:right w:val="none" w:sz="0" w:space="0" w:color="auto"/>
      </w:divBdr>
    </w:div>
    <w:div w:id="1684896926">
      <w:bodyDiv w:val="1"/>
      <w:marLeft w:val="0"/>
      <w:marRight w:val="0"/>
      <w:marTop w:val="0"/>
      <w:marBottom w:val="0"/>
      <w:divBdr>
        <w:top w:val="none" w:sz="0" w:space="0" w:color="auto"/>
        <w:left w:val="none" w:sz="0" w:space="0" w:color="auto"/>
        <w:bottom w:val="none" w:sz="0" w:space="0" w:color="auto"/>
        <w:right w:val="none" w:sz="0" w:space="0" w:color="auto"/>
      </w:divBdr>
    </w:div>
    <w:div w:id="1685670055">
      <w:bodyDiv w:val="1"/>
      <w:marLeft w:val="0"/>
      <w:marRight w:val="0"/>
      <w:marTop w:val="0"/>
      <w:marBottom w:val="0"/>
      <w:divBdr>
        <w:top w:val="none" w:sz="0" w:space="0" w:color="auto"/>
        <w:left w:val="none" w:sz="0" w:space="0" w:color="auto"/>
        <w:bottom w:val="none" w:sz="0" w:space="0" w:color="auto"/>
        <w:right w:val="none" w:sz="0" w:space="0" w:color="auto"/>
      </w:divBdr>
    </w:div>
    <w:div w:id="1686587995">
      <w:bodyDiv w:val="1"/>
      <w:marLeft w:val="0"/>
      <w:marRight w:val="0"/>
      <w:marTop w:val="0"/>
      <w:marBottom w:val="0"/>
      <w:divBdr>
        <w:top w:val="none" w:sz="0" w:space="0" w:color="auto"/>
        <w:left w:val="none" w:sz="0" w:space="0" w:color="auto"/>
        <w:bottom w:val="none" w:sz="0" w:space="0" w:color="auto"/>
        <w:right w:val="none" w:sz="0" w:space="0" w:color="auto"/>
      </w:divBdr>
    </w:div>
    <w:div w:id="1687295085">
      <w:bodyDiv w:val="1"/>
      <w:marLeft w:val="0"/>
      <w:marRight w:val="0"/>
      <w:marTop w:val="0"/>
      <w:marBottom w:val="0"/>
      <w:divBdr>
        <w:top w:val="none" w:sz="0" w:space="0" w:color="auto"/>
        <w:left w:val="none" w:sz="0" w:space="0" w:color="auto"/>
        <w:bottom w:val="none" w:sz="0" w:space="0" w:color="auto"/>
        <w:right w:val="none" w:sz="0" w:space="0" w:color="auto"/>
      </w:divBdr>
    </w:div>
    <w:div w:id="1688289674">
      <w:bodyDiv w:val="1"/>
      <w:marLeft w:val="0"/>
      <w:marRight w:val="0"/>
      <w:marTop w:val="0"/>
      <w:marBottom w:val="0"/>
      <w:divBdr>
        <w:top w:val="none" w:sz="0" w:space="0" w:color="auto"/>
        <w:left w:val="none" w:sz="0" w:space="0" w:color="auto"/>
        <w:bottom w:val="none" w:sz="0" w:space="0" w:color="auto"/>
        <w:right w:val="none" w:sz="0" w:space="0" w:color="auto"/>
      </w:divBdr>
    </w:div>
    <w:div w:id="1688557456">
      <w:bodyDiv w:val="1"/>
      <w:marLeft w:val="0"/>
      <w:marRight w:val="0"/>
      <w:marTop w:val="0"/>
      <w:marBottom w:val="0"/>
      <w:divBdr>
        <w:top w:val="none" w:sz="0" w:space="0" w:color="auto"/>
        <w:left w:val="none" w:sz="0" w:space="0" w:color="auto"/>
        <w:bottom w:val="none" w:sz="0" w:space="0" w:color="auto"/>
        <w:right w:val="none" w:sz="0" w:space="0" w:color="auto"/>
      </w:divBdr>
    </w:div>
    <w:div w:id="1688822667">
      <w:bodyDiv w:val="1"/>
      <w:marLeft w:val="0"/>
      <w:marRight w:val="0"/>
      <w:marTop w:val="0"/>
      <w:marBottom w:val="0"/>
      <w:divBdr>
        <w:top w:val="none" w:sz="0" w:space="0" w:color="auto"/>
        <w:left w:val="none" w:sz="0" w:space="0" w:color="auto"/>
        <w:bottom w:val="none" w:sz="0" w:space="0" w:color="auto"/>
        <w:right w:val="none" w:sz="0" w:space="0" w:color="auto"/>
      </w:divBdr>
    </w:div>
    <w:div w:id="1689529576">
      <w:bodyDiv w:val="1"/>
      <w:marLeft w:val="0"/>
      <w:marRight w:val="0"/>
      <w:marTop w:val="0"/>
      <w:marBottom w:val="0"/>
      <w:divBdr>
        <w:top w:val="none" w:sz="0" w:space="0" w:color="auto"/>
        <w:left w:val="none" w:sz="0" w:space="0" w:color="auto"/>
        <w:bottom w:val="none" w:sz="0" w:space="0" w:color="auto"/>
        <w:right w:val="none" w:sz="0" w:space="0" w:color="auto"/>
      </w:divBdr>
    </w:div>
    <w:div w:id="1691879179">
      <w:bodyDiv w:val="1"/>
      <w:marLeft w:val="0"/>
      <w:marRight w:val="0"/>
      <w:marTop w:val="0"/>
      <w:marBottom w:val="0"/>
      <w:divBdr>
        <w:top w:val="none" w:sz="0" w:space="0" w:color="auto"/>
        <w:left w:val="none" w:sz="0" w:space="0" w:color="auto"/>
        <w:bottom w:val="none" w:sz="0" w:space="0" w:color="auto"/>
        <w:right w:val="none" w:sz="0" w:space="0" w:color="auto"/>
      </w:divBdr>
    </w:div>
    <w:div w:id="1693847234">
      <w:bodyDiv w:val="1"/>
      <w:marLeft w:val="0"/>
      <w:marRight w:val="0"/>
      <w:marTop w:val="0"/>
      <w:marBottom w:val="0"/>
      <w:divBdr>
        <w:top w:val="none" w:sz="0" w:space="0" w:color="auto"/>
        <w:left w:val="none" w:sz="0" w:space="0" w:color="auto"/>
        <w:bottom w:val="none" w:sz="0" w:space="0" w:color="auto"/>
        <w:right w:val="none" w:sz="0" w:space="0" w:color="auto"/>
      </w:divBdr>
    </w:div>
    <w:div w:id="1693874893">
      <w:bodyDiv w:val="1"/>
      <w:marLeft w:val="0"/>
      <w:marRight w:val="0"/>
      <w:marTop w:val="0"/>
      <w:marBottom w:val="0"/>
      <w:divBdr>
        <w:top w:val="none" w:sz="0" w:space="0" w:color="auto"/>
        <w:left w:val="none" w:sz="0" w:space="0" w:color="auto"/>
        <w:bottom w:val="none" w:sz="0" w:space="0" w:color="auto"/>
        <w:right w:val="none" w:sz="0" w:space="0" w:color="auto"/>
      </w:divBdr>
    </w:div>
    <w:div w:id="1696151792">
      <w:bodyDiv w:val="1"/>
      <w:marLeft w:val="0"/>
      <w:marRight w:val="0"/>
      <w:marTop w:val="0"/>
      <w:marBottom w:val="0"/>
      <w:divBdr>
        <w:top w:val="none" w:sz="0" w:space="0" w:color="auto"/>
        <w:left w:val="none" w:sz="0" w:space="0" w:color="auto"/>
        <w:bottom w:val="none" w:sz="0" w:space="0" w:color="auto"/>
        <w:right w:val="none" w:sz="0" w:space="0" w:color="auto"/>
      </w:divBdr>
    </w:div>
    <w:div w:id="1699742737">
      <w:bodyDiv w:val="1"/>
      <w:marLeft w:val="0"/>
      <w:marRight w:val="0"/>
      <w:marTop w:val="0"/>
      <w:marBottom w:val="0"/>
      <w:divBdr>
        <w:top w:val="none" w:sz="0" w:space="0" w:color="auto"/>
        <w:left w:val="none" w:sz="0" w:space="0" w:color="auto"/>
        <w:bottom w:val="none" w:sz="0" w:space="0" w:color="auto"/>
        <w:right w:val="none" w:sz="0" w:space="0" w:color="auto"/>
      </w:divBdr>
    </w:div>
    <w:div w:id="1700349913">
      <w:bodyDiv w:val="1"/>
      <w:marLeft w:val="0"/>
      <w:marRight w:val="0"/>
      <w:marTop w:val="0"/>
      <w:marBottom w:val="0"/>
      <w:divBdr>
        <w:top w:val="none" w:sz="0" w:space="0" w:color="auto"/>
        <w:left w:val="none" w:sz="0" w:space="0" w:color="auto"/>
        <w:bottom w:val="none" w:sz="0" w:space="0" w:color="auto"/>
        <w:right w:val="none" w:sz="0" w:space="0" w:color="auto"/>
      </w:divBdr>
    </w:div>
    <w:div w:id="1700860752">
      <w:bodyDiv w:val="1"/>
      <w:marLeft w:val="0"/>
      <w:marRight w:val="0"/>
      <w:marTop w:val="0"/>
      <w:marBottom w:val="0"/>
      <w:divBdr>
        <w:top w:val="none" w:sz="0" w:space="0" w:color="auto"/>
        <w:left w:val="none" w:sz="0" w:space="0" w:color="auto"/>
        <w:bottom w:val="none" w:sz="0" w:space="0" w:color="auto"/>
        <w:right w:val="none" w:sz="0" w:space="0" w:color="auto"/>
      </w:divBdr>
    </w:div>
    <w:div w:id="1702127578">
      <w:bodyDiv w:val="1"/>
      <w:marLeft w:val="0"/>
      <w:marRight w:val="0"/>
      <w:marTop w:val="0"/>
      <w:marBottom w:val="0"/>
      <w:divBdr>
        <w:top w:val="none" w:sz="0" w:space="0" w:color="auto"/>
        <w:left w:val="none" w:sz="0" w:space="0" w:color="auto"/>
        <w:bottom w:val="none" w:sz="0" w:space="0" w:color="auto"/>
        <w:right w:val="none" w:sz="0" w:space="0" w:color="auto"/>
      </w:divBdr>
    </w:div>
    <w:div w:id="1703163524">
      <w:bodyDiv w:val="1"/>
      <w:marLeft w:val="0"/>
      <w:marRight w:val="0"/>
      <w:marTop w:val="0"/>
      <w:marBottom w:val="0"/>
      <w:divBdr>
        <w:top w:val="none" w:sz="0" w:space="0" w:color="auto"/>
        <w:left w:val="none" w:sz="0" w:space="0" w:color="auto"/>
        <w:bottom w:val="none" w:sz="0" w:space="0" w:color="auto"/>
        <w:right w:val="none" w:sz="0" w:space="0" w:color="auto"/>
      </w:divBdr>
    </w:div>
    <w:div w:id="1703288972">
      <w:bodyDiv w:val="1"/>
      <w:marLeft w:val="0"/>
      <w:marRight w:val="0"/>
      <w:marTop w:val="0"/>
      <w:marBottom w:val="0"/>
      <w:divBdr>
        <w:top w:val="none" w:sz="0" w:space="0" w:color="auto"/>
        <w:left w:val="none" w:sz="0" w:space="0" w:color="auto"/>
        <w:bottom w:val="none" w:sz="0" w:space="0" w:color="auto"/>
        <w:right w:val="none" w:sz="0" w:space="0" w:color="auto"/>
      </w:divBdr>
    </w:div>
    <w:div w:id="1707289255">
      <w:bodyDiv w:val="1"/>
      <w:marLeft w:val="0"/>
      <w:marRight w:val="0"/>
      <w:marTop w:val="0"/>
      <w:marBottom w:val="0"/>
      <w:divBdr>
        <w:top w:val="none" w:sz="0" w:space="0" w:color="auto"/>
        <w:left w:val="none" w:sz="0" w:space="0" w:color="auto"/>
        <w:bottom w:val="none" w:sz="0" w:space="0" w:color="auto"/>
        <w:right w:val="none" w:sz="0" w:space="0" w:color="auto"/>
      </w:divBdr>
    </w:div>
    <w:div w:id="1707676544">
      <w:bodyDiv w:val="1"/>
      <w:marLeft w:val="0"/>
      <w:marRight w:val="0"/>
      <w:marTop w:val="0"/>
      <w:marBottom w:val="0"/>
      <w:divBdr>
        <w:top w:val="none" w:sz="0" w:space="0" w:color="auto"/>
        <w:left w:val="none" w:sz="0" w:space="0" w:color="auto"/>
        <w:bottom w:val="none" w:sz="0" w:space="0" w:color="auto"/>
        <w:right w:val="none" w:sz="0" w:space="0" w:color="auto"/>
      </w:divBdr>
    </w:div>
    <w:div w:id="1709454768">
      <w:bodyDiv w:val="1"/>
      <w:marLeft w:val="0"/>
      <w:marRight w:val="0"/>
      <w:marTop w:val="0"/>
      <w:marBottom w:val="0"/>
      <w:divBdr>
        <w:top w:val="none" w:sz="0" w:space="0" w:color="auto"/>
        <w:left w:val="none" w:sz="0" w:space="0" w:color="auto"/>
        <w:bottom w:val="none" w:sz="0" w:space="0" w:color="auto"/>
        <w:right w:val="none" w:sz="0" w:space="0" w:color="auto"/>
      </w:divBdr>
    </w:div>
    <w:div w:id="1716613302">
      <w:bodyDiv w:val="1"/>
      <w:marLeft w:val="0"/>
      <w:marRight w:val="0"/>
      <w:marTop w:val="0"/>
      <w:marBottom w:val="0"/>
      <w:divBdr>
        <w:top w:val="none" w:sz="0" w:space="0" w:color="auto"/>
        <w:left w:val="none" w:sz="0" w:space="0" w:color="auto"/>
        <w:bottom w:val="none" w:sz="0" w:space="0" w:color="auto"/>
        <w:right w:val="none" w:sz="0" w:space="0" w:color="auto"/>
      </w:divBdr>
    </w:div>
    <w:div w:id="1717124046">
      <w:bodyDiv w:val="1"/>
      <w:marLeft w:val="0"/>
      <w:marRight w:val="0"/>
      <w:marTop w:val="0"/>
      <w:marBottom w:val="0"/>
      <w:divBdr>
        <w:top w:val="none" w:sz="0" w:space="0" w:color="auto"/>
        <w:left w:val="none" w:sz="0" w:space="0" w:color="auto"/>
        <w:bottom w:val="none" w:sz="0" w:space="0" w:color="auto"/>
        <w:right w:val="none" w:sz="0" w:space="0" w:color="auto"/>
      </w:divBdr>
    </w:div>
    <w:div w:id="1717392992">
      <w:bodyDiv w:val="1"/>
      <w:marLeft w:val="0"/>
      <w:marRight w:val="0"/>
      <w:marTop w:val="0"/>
      <w:marBottom w:val="0"/>
      <w:divBdr>
        <w:top w:val="none" w:sz="0" w:space="0" w:color="auto"/>
        <w:left w:val="none" w:sz="0" w:space="0" w:color="auto"/>
        <w:bottom w:val="none" w:sz="0" w:space="0" w:color="auto"/>
        <w:right w:val="none" w:sz="0" w:space="0" w:color="auto"/>
      </w:divBdr>
    </w:div>
    <w:div w:id="1718504720">
      <w:bodyDiv w:val="1"/>
      <w:marLeft w:val="0"/>
      <w:marRight w:val="0"/>
      <w:marTop w:val="0"/>
      <w:marBottom w:val="0"/>
      <w:divBdr>
        <w:top w:val="none" w:sz="0" w:space="0" w:color="auto"/>
        <w:left w:val="none" w:sz="0" w:space="0" w:color="auto"/>
        <w:bottom w:val="none" w:sz="0" w:space="0" w:color="auto"/>
        <w:right w:val="none" w:sz="0" w:space="0" w:color="auto"/>
      </w:divBdr>
    </w:div>
    <w:div w:id="1719166151">
      <w:bodyDiv w:val="1"/>
      <w:marLeft w:val="0"/>
      <w:marRight w:val="0"/>
      <w:marTop w:val="0"/>
      <w:marBottom w:val="0"/>
      <w:divBdr>
        <w:top w:val="none" w:sz="0" w:space="0" w:color="auto"/>
        <w:left w:val="none" w:sz="0" w:space="0" w:color="auto"/>
        <w:bottom w:val="none" w:sz="0" w:space="0" w:color="auto"/>
        <w:right w:val="none" w:sz="0" w:space="0" w:color="auto"/>
      </w:divBdr>
    </w:div>
    <w:div w:id="1720936841">
      <w:bodyDiv w:val="1"/>
      <w:marLeft w:val="0"/>
      <w:marRight w:val="0"/>
      <w:marTop w:val="0"/>
      <w:marBottom w:val="0"/>
      <w:divBdr>
        <w:top w:val="none" w:sz="0" w:space="0" w:color="auto"/>
        <w:left w:val="none" w:sz="0" w:space="0" w:color="auto"/>
        <w:bottom w:val="none" w:sz="0" w:space="0" w:color="auto"/>
        <w:right w:val="none" w:sz="0" w:space="0" w:color="auto"/>
      </w:divBdr>
    </w:div>
    <w:div w:id="1721707711">
      <w:bodyDiv w:val="1"/>
      <w:marLeft w:val="0"/>
      <w:marRight w:val="0"/>
      <w:marTop w:val="0"/>
      <w:marBottom w:val="0"/>
      <w:divBdr>
        <w:top w:val="none" w:sz="0" w:space="0" w:color="auto"/>
        <w:left w:val="none" w:sz="0" w:space="0" w:color="auto"/>
        <w:bottom w:val="none" w:sz="0" w:space="0" w:color="auto"/>
        <w:right w:val="none" w:sz="0" w:space="0" w:color="auto"/>
      </w:divBdr>
    </w:div>
    <w:div w:id="1721712456">
      <w:bodyDiv w:val="1"/>
      <w:marLeft w:val="0"/>
      <w:marRight w:val="0"/>
      <w:marTop w:val="0"/>
      <w:marBottom w:val="0"/>
      <w:divBdr>
        <w:top w:val="none" w:sz="0" w:space="0" w:color="auto"/>
        <w:left w:val="none" w:sz="0" w:space="0" w:color="auto"/>
        <w:bottom w:val="none" w:sz="0" w:space="0" w:color="auto"/>
        <w:right w:val="none" w:sz="0" w:space="0" w:color="auto"/>
      </w:divBdr>
    </w:div>
    <w:div w:id="1722099316">
      <w:bodyDiv w:val="1"/>
      <w:marLeft w:val="0"/>
      <w:marRight w:val="0"/>
      <w:marTop w:val="0"/>
      <w:marBottom w:val="0"/>
      <w:divBdr>
        <w:top w:val="none" w:sz="0" w:space="0" w:color="auto"/>
        <w:left w:val="none" w:sz="0" w:space="0" w:color="auto"/>
        <w:bottom w:val="none" w:sz="0" w:space="0" w:color="auto"/>
        <w:right w:val="none" w:sz="0" w:space="0" w:color="auto"/>
      </w:divBdr>
    </w:div>
    <w:div w:id="1722560493">
      <w:bodyDiv w:val="1"/>
      <w:marLeft w:val="0"/>
      <w:marRight w:val="0"/>
      <w:marTop w:val="0"/>
      <w:marBottom w:val="0"/>
      <w:divBdr>
        <w:top w:val="none" w:sz="0" w:space="0" w:color="auto"/>
        <w:left w:val="none" w:sz="0" w:space="0" w:color="auto"/>
        <w:bottom w:val="none" w:sz="0" w:space="0" w:color="auto"/>
        <w:right w:val="none" w:sz="0" w:space="0" w:color="auto"/>
      </w:divBdr>
    </w:div>
    <w:div w:id="1724403354">
      <w:bodyDiv w:val="1"/>
      <w:marLeft w:val="0"/>
      <w:marRight w:val="0"/>
      <w:marTop w:val="0"/>
      <w:marBottom w:val="0"/>
      <w:divBdr>
        <w:top w:val="none" w:sz="0" w:space="0" w:color="auto"/>
        <w:left w:val="none" w:sz="0" w:space="0" w:color="auto"/>
        <w:bottom w:val="none" w:sz="0" w:space="0" w:color="auto"/>
        <w:right w:val="none" w:sz="0" w:space="0" w:color="auto"/>
      </w:divBdr>
    </w:div>
    <w:div w:id="1725912773">
      <w:bodyDiv w:val="1"/>
      <w:marLeft w:val="0"/>
      <w:marRight w:val="0"/>
      <w:marTop w:val="0"/>
      <w:marBottom w:val="0"/>
      <w:divBdr>
        <w:top w:val="none" w:sz="0" w:space="0" w:color="auto"/>
        <w:left w:val="none" w:sz="0" w:space="0" w:color="auto"/>
        <w:bottom w:val="none" w:sz="0" w:space="0" w:color="auto"/>
        <w:right w:val="none" w:sz="0" w:space="0" w:color="auto"/>
      </w:divBdr>
    </w:div>
    <w:div w:id="1730881273">
      <w:bodyDiv w:val="1"/>
      <w:marLeft w:val="0"/>
      <w:marRight w:val="0"/>
      <w:marTop w:val="0"/>
      <w:marBottom w:val="0"/>
      <w:divBdr>
        <w:top w:val="none" w:sz="0" w:space="0" w:color="auto"/>
        <w:left w:val="none" w:sz="0" w:space="0" w:color="auto"/>
        <w:bottom w:val="none" w:sz="0" w:space="0" w:color="auto"/>
        <w:right w:val="none" w:sz="0" w:space="0" w:color="auto"/>
      </w:divBdr>
    </w:div>
    <w:div w:id="1731928377">
      <w:bodyDiv w:val="1"/>
      <w:marLeft w:val="0"/>
      <w:marRight w:val="0"/>
      <w:marTop w:val="0"/>
      <w:marBottom w:val="0"/>
      <w:divBdr>
        <w:top w:val="none" w:sz="0" w:space="0" w:color="auto"/>
        <w:left w:val="none" w:sz="0" w:space="0" w:color="auto"/>
        <w:bottom w:val="none" w:sz="0" w:space="0" w:color="auto"/>
        <w:right w:val="none" w:sz="0" w:space="0" w:color="auto"/>
      </w:divBdr>
    </w:div>
    <w:div w:id="1735077447">
      <w:bodyDiv w:val="1"/>
      <w:marLeft w:val="0"/>
      <w:marRight w:val="0"/>
      <w:marTop w:val="0"/>
      <w:marBottom w:val="0"/>
      <w:divBdr>
        <w:top w:val="none" w:sz="0" w:space="0" w:color="auto"/>
        <w:left w:val="none" w:sz="0" w:space="0" w:color="auto"/>
        <w:bottom w:val="none" w:sz="0" w:space="0" w:color="auto"/>
        <w:right w:val="none" w:sz="0" w:space="0" w:color="auto"/>
      </w:divBdr>
    </w:div>
    <w:div w:id="1735198614">
      <w:bodyDiv w:val="1"/>
      <w:marLeft w:val="0"/>
      <w:marRight w:val="0"/>
      <w:marTop w:val="0"/>
      <w:marBottom w:val="0"/>
      <w:divBdr>
        <w:top w:val="none" w:sz="0" w:space="0" w:color="auto"/>
        <w:left w:val="none" w:sz="0" w:space="0" w:color="auto"/>
        <w:bottom w:val="none" w:sz="0" w:space="0" w:color="auto"/>
        <w:right w:val="none" w:sz="0" w:space="0" w:color="auto"/>
      </w:divBdr>
    </w:div>
    <w:div w:id="1737705013">
      <w:bodyDiv w:val="1"/>
      <w:marLeft w:val="0"/>
      <w:marRight w:val="0"/>
      <w:marTop w:val="0"/>
      <w:marBottom w:val="0"/>
      <w:divBdr>
        <w:top w:val="none" w:sz="0" w:space="0" w:color="auto"/>
        <w:left w:val="none" w:sz="0" w:space="0" w:color="auto"/>
        <w:bottom w:val="none" w:sz="0" w:space="0" w:color="auto"/>
        <w:right w:val="none" w:sz="0" w:space="0" w:color="auto"/>
      </w:divBdr>
    </w:div>
    <w:div w:id="1737972985">
      <w:bodyDiv w:val="1"/>
      <w:marLeft w:val="0"/>
      <w:marRight w:val="0"/>
      <w:marTop w:val="0"/>
      <w:marBottom w:val="0"/>
      <w:divBdr>
        <w:top w:val="none" w:sz="0" w:space="0" w:color="auto"/>
        <w:left w:val="none" w:sz="0" w:space="0" w:color="auto"/>
        <w:bottom w:val="none" w:sz="0" w:space="0" w:color="auto"/>
        <w:right w:val="none" w:sz="0" w:space="0" w:color="auto"/>
      </w:divBdr>
    </w:div>
    <w:div w:id="1738046719">
      <w:bodyDiv w:val="1"/>
      <w:marLeft w:val="0"/>
      <w:marRight w:val="0"/>
      <w:marTop w:val="0"/>
      <w:marBottom w:val="0"/>
      <w:divBdr>
        <w:top w:val="none" w:sz="0" w:space="0" w:color="auto"/>
        <w:left w:val="none" w:sz="0" w:space="0" w:color="auto"/>
        <w:bottom w:val="none" w:sz="0" w:space="0" w:color="auto"/>
        <w:right w:val="none" w:sz="0" w:space="0" w:color="auto"/>
      </w:divBdr>
    </w:div>
    <w:div w:id="1738434417">
      <w:bodyDiv w:val="1"/>
      <w:marLeft w:val="0"/>
      <w:marRight w:val="0"/>
      <w:marTop w:val="0"/>
      <w:marBottom w:val="0"/>
      <w:divBdr>
        <w:top w:val="none" w:sz="0" w:space="0" w:color="auto"/>
        <w:left w:val="none" w:sz="0" w:space="0" w:color="auto"/>
        <w:bottom w:val="none" w:sz="0" w:space="0" w:color="auto"/>
        <w:right w:val="none" w:sz="0" w:space="0" w:color="auto"/>
      </w:divBdr>
    </w:div>
    <w:div w:id="1741636273">
      <w:bodyDiv w:val="1"/>
      <w:marLeft w:val="0"/>
      <w:marRight w:val="0"/>
      <w:marTop w:val="0"/>
      <w:marBottom w:val="0"/>
      <w:divBdr>
        <w:top w:val="none" w:sz="0" w:space="0" w:color="auto"/>
        <w:left w:val="none" w:sz="0" w:space="0" w:color="auto"/>
        <w:bottom w:val="none" w:sz="0" w:space="0" w:color="auto"/>
        <w:right w:val="none" w:sz="0" w:space="0" w:color="auto"/>
      </w:divBdr>
    </w:div>
    <w:div w:id="1742561572">
      <w:bodyDiv w:val="1"/>
      <w:marLeft w:val="0"/>
      <w:marRight w:val="0"/>
      <w:marTop w:val="0"/>
      <w:marBottom w:val="0"/>
      <w:divBdr>
        <w:top w:val="none" w:sz="0" w:space="0" w:color="auto"/>
        <w:left w:val="none" w:sz="0" w:space="0" w:color="auto"/>
        <w:bottom w:val="none" w:sz="0" w:space="0" w:color="auto"/>
        <w:right w:val="none" w:sz="0" w:space="0" w:color="auto"/>
      </w:divBdr>
    </w:div>
    <w:div w:id="1743479101">
      <w:bodyDiv w:val="1"/>
      <w:marLeft w:val="0"/>
      <w:marRight w:val="0"/>
      <w:marTop w:val="0"/>
      <w:marBottom w:val="0"/>
      <w:divBdr>
        <w:top w:val="none" w:sz="0" w:space="0" w:color="auto"/>
        <w:left w:val="none" w:sz="0" w:space="0" w:color="auto"/>
        <w:bottom w:val="none" w:sz="0" w:space="0" w:color="auto"/>
        <w:right w:val="none" w:sz="0" w:space="0" w:color="auto"/>
      </w:divBdr>
    </w:div>
    <w:div w:id="1743870859">
      <w:bodyDiv w:val="1"/>
      <w:marLeft w:val="0"/>
      <w:marRight w:val="0"/>
      <w:marTop w:val="0"/>
      <w:marBottom w:val="0"/>
      <w:divBdr>
        <w:top w:val="none" w:sz="0" w:space="0" w:color="auto"/>
        <w:left w:val="none" w:sz="0" w:space="0" w:color="auto"/>
        <w:bottom w:val="none" w:sz="0" w:space="0" w:color="auto"/>
        <w:right w:val="none" w:sz="0" w:space="0" w:color="auto"/>
      </w:divBdr>
    </w:div>
    <w:div w:id="1743916441">
      <w:bodyDiv w:val="1"/>
      <w:marLeft w:val="0"/>
      <w:marRight w:val="0"/>
      <w:marTop w:val="0"/>
      <w:marBottom w:val="0"/>
      <w:divBdr>
        <w:top w:val="none" w:sz="0" w:space="0" w:color="auto"/>
        <w:left w:val="none" w:sz="0" w:space="0" w:color="auto"/>
        <w:bottom w:val="none" w:sz="0" w:space="0" w:color="auto"/>
        <w:right w:val="none" w:sz="0" w:space="0" w:color="auto"/>
      </w:divBdr>
    </w:div>
    <w:div w:id="1745881428">
      <w:bodyDiv w:val="1"/>
      <w:marLeft w:val="0"/>
      <w:marRight w:val="0"/>
      <w:marTop w:val="0"/>
      <w:marBottom w:val="0"/>
      <w:divBdr>
        <w:top w:val="none" w:sz="0" w:space="0" w:color="auto"/>
        <w:left w:val="none" w:sz="0" w:space="0" w:color="auto"/>
        <w:bottom w:val="none" w:sz="0" w:space="0" w:color="auto"/>
        <w:right w:val="none" w:sz="0" w:space="0" w:color="auto"/>
      </w:divBdr>
    </w:div>
    <w:div w:id="1747724286">
      <w:bodyDiv w:val="1"/>
      <w:marLeft w:val="0"/>
      <w:marRight w:val="0"/>
      <w:marTop w:val="0"/>
      <w:marBottom w:val="0"/>
      <w:divBdr>
        <w:top w:val="none" w:sz="0" w:space="0" w:color="auto"/>
        <w:left w:val="none" w:sz="0" w:space="0" w:color="auto"/>
        <w:bottom w:val="none" w:sz="0" w:space="0" w:color="auto"/>
        <w:right w:val="none" w:sz="0" w:space="0" w:color="auto"/>
      </w:divBdr>
    </w:div>
    <w:div w:id="1748841054">
      <w:bodyDiv w:val="1"/>
      <w:marLeft w:val="0"/>
      <w:marRight w:val="0"/>
      <w:marTop w:val="0"/>
      <w:marBottom w:val="0"/>
      <w:divBdr>
        <w:top w:val="none" w:sz="0" w:space="0" w:color="auto"/>
        <w:left w:val="none" w:sz="0" w:space="0" w:color="auto"/>
        <w:bottom w:val="none" w:sz="0" w:space="0" w:color="auto"/>
        <w:right w:val="none" w:sz="0" w:space="0" w:color="auto"/>
      </w:divBdr>
    </w:div>
    <w:div w:id="1749422126">
      <w:bodyDiv w:val="1"/>
      <w:marLeft w:val="0"/>
      <w:marRight w:val="0"/>
      <w:marTop w:val="0"/>
      <w:marBottom w:val="0"/>
      <w:divBdr>
        <w:top w:val="none" w:sz="0" w:space="0" w:color="auto"/>
        <w:left w:val="none" w:sz="0" w:space="0" w:color="auto"/>
        <w:bottom w:val="none" w:sz="0" w:space="0" w:color="auto"/>
        <w:right w:val="none" w:sz="0" w:space="0" w:color="auto"/>
      </w:divBdr>
    </w:div>
    <w:div w:id="1750810875">
      <w:bodyDiv w:val="1"/>
      <w:marLeft w:val="0"/>
      <w:marRight w:val="0"/>
      <w:marTop w:val="0"/>
      <w:marBottom w:val="0"/>
      <w:divBdr>
        <w:top w:val="none" w:sz="0" w:space="0" w:color="auto"/>
        <w:left w:val="none" w:sz="0" w:space="0" w:color="auto"/>
        <w:bottom w:val="none" w:sz="0" w:space="0" w:color="auto"/>
        <w:right w:val="none" w:sz="0" w:space="0" w:color="auto"/>
      </w:divBdr>
    </w:div>
    <w:div w:id="1751072621">
      <w:bodyDiv w:val="1"/>
      <w:marLeft w:val="0"/>
      <w:marRight w:val="0"/>
      <w:marTop w:val="0"/>
      <w:marBottom w:val="0"/>
      <w:divBdr>
        <w:top w:val="none" w:sz="0" w:space="0" w:color="auto"/>
        <w:left w:val="none" w:sz="0" w:space="0" w:color="auto"/>
        <w:bottom w:val="none" w:sz="0" w:space="0" w:color="auto"/>
        <w:right w:val="none" w:sz="0" w:space="0" w:color="auto"/>
      </w:divBdr>
    </w:div>
    <w:div w:id="1752004670">
      <w:bodyDiv w:val="1"/>
      <w:marLeft w:val="0"/>
      <w:marRight w:val="0"/>
      <w:marTop w:val="0"/>
      <w:marBottom w:val="0"/>
      <w:divBdr>
        <w:top w:val="none" w:sz="0" w:space="0" w:color="auto"/>
        <w:left w:val="none" w:sz="0" w:space="0" w:color="auto"/>
        <w:bottom w:val="none" w:sz="0" w:space="0" w:color="auto"/>
        <w:right w:val="none" w:sz="0" w:space="0" w:color="auto"/>
      </w:divBdr>
    </w:div>
    <w:div w:id="1753887068">
      <w:bodyDiv w:val="1"/>
      <w:marLeft w:val="0"/>
      <w:marRight w:val="0"/>
      <w:marTop w:val="0"/>
      <w:marBottom w:val="0"/>
      <w:divBdr>
        <w:top w:val="none" w:sz="0" w:space="0" w:color="auto"/>
        <w:left w:val="none" w:sz="0" w:space="0" w:color="auto"/>
        <w:bottom w:val="none" w:sz="0" w:space="0" w:color="auto"/>
        <w:right w:val="none" w:sz="0" w:space="0" w:color="auto"/>
      </w:divBdr>
    </w:div>
    <w:div w:id="1754424738">
      <w:bodyDiv w:val="1"/>
      <w:marLeft w:val="0"/>
      <w:marRight w:val="0"/>
      <w:marTop w:val="0"/>
      <w:marBottom w:val="0"/>
      <w:divBdr>
        <w:top w:val="none" w:sz="0" w:space="0" w:color="auto"/>
        <w:left w:val="none" w:sz="0" w:space="0" w:color="auto"/>
        <w:bottom w:val="none" w:sz="0" w:space="0" w:color="auto"/>
        <w:right w:val="none" w:sz="0" w:space="0" w:color="auto"/>
      </w:divBdr>
    </w:div>
    <w:div w:id="1755274012">
      <w:bodyDiv w:val="1"/>
      <w:marLeft w:val="0"/>
      <w:marRight w:val="0"/>
      <w:marTop w:val="0"/>
      <w:marBottom w:val="0"/>
      <w:divBdr>
        <w:top w:val="none" w:sz="0" w:space="0" w:color="auto"/>
        <w:left w:val="none" w:sz="0" w:space="0" w:color="auto"/>
        <w:bottom w:val="none" w:sz="0" w:space="0" w:color="auto"/>
        <w:right w:val="none" w:sz="0" w:space="0" w:color="auto"/>
      </w:divBdr>
    </w:div>
    <w:div w:id="1756708078">
      <w:bodyDiv w:val="1"/>
      <w:marLeft w:val="0"/>
      <w:marRight w:val="0"/>
      <w:marTop w:val="0"/>
      <w:marBottom w:val="0"/>
      <w:divBdr>
        <w:top w:val="none" w:sz="0" w:space="0" w:color="auto"/>
        <w:left w:val="none" w:sz="0" w:space="0" w:color="auto"/>
        <w:bottom w:val="none" w:sz="0" w:space="0" w:color="auto"/>
        <w:right w:val="none" w:sz="0" w:space="0" w:color="auto"/>
      </w:divBdr>
    </w:div>
    <w:div w:id="1758558133">
      <w:bodyDiv w:val="1"/>
      <w:marLeft w:val="0"/>
      <w:marRight w:val="0"/>
      <w:marTop w:val="0"/>
      <w:marBottom w:val="0"/>
      <w:divBdr>
        <w:top w:val="none" w:sz="0" w:space="0" w:color="auto"/>
        <w:left w:val="none" w:sz="0" w:space="0" w:color="auto"/>
        <w:bottom w:val="none" w:sz="0" w:space="0" w:color="auto"/>
        <w:right w:val="none" w:sz="0" w:space="0" w:color="auto"/>
      </w:divBdr>
    </w:div>
    <w:div w:id="1759524855">
      <w:bodyDiv w:val="1"/>
      <w:marLeft w:val="0"/>
      <w:marRight w:val="0"/>
      <w:marTop w:val="0"/>
      <w:marBottom w:val="0"/>
      <w:divBdr>
        <w:top w:val="none" w:sz="0" w:space="0" w:color="auto"/>
        <w:left w:val="none" w:sz="0" w:space="0" w:color="auto"/>
        <w:bottom w:val="none" w:sz="0" w:space="0" w:color="auto"/>
        <w:right w:val="none" w:sz="0" w:space="0" w:color="auto"/>
      </w:divBdr>
    </w:div>
    <w:div w:id="1760984087">
      <w:bodyDiv w:val="1"/>
      <w:marLeft w:val="0"/>
      <w:marRight w:val="0"/>
      <w:marTop w:val="0"/>
      <w:marBottom w:val="0"/>
      <w:divBdr>
        <w:top w:val="none" w:sz="0" w:space="0" w:color="auto"/>
        <w:left w:val="none" w:sz="0" w:space="0" w:color="auto"/>
        <w:bottom w:val="none" w:sz="0" w:space="0" w:color="auto"/>
        <w:right w:val="none" w:sz="0" w:space="0" w:color="auto"/>
      </w:divBdr>
    </w:div>
    <w:div w:id="1761177069">
      <w:bodyDiv w:val="1"/>
      <w:marLeft w:val="0"/>
      <w:marRight w:val="0"/>
      <w:marTop w:val="0"/>
      <w:marBottom w:val="0"/>
      <w:divBdr>
        <w:top w:val="none" w:sz="0" w:space="0" w:color="auto"/>
        <w:left w:val="none" w:sz="0" w:space="0" w:color="auto"/>
        <w:bottom w:val="none" w:sz="0" w:space="0" w:color="auto"/>
        <w:right w:val="none" w:sz="0" w:space="0" w:color="auto"/>
      </w:divBdr>
    </w:div>
    <w:div w:id="1763409824">
      <w:bodyDiv w:val="1"/>
      <w:marLeft w:val="0"/>
      <w:marRight w:val="0"/>
      <w:marTop w:val="0"/>
      <w:marBottom w:val="0"/>
      <w:divBdr>
        <w:top w:val="none" w:sz="0" w:space="0" w:color="auto"/>
        <w:left w:val="none" w:sz="0" w:space="0" w:color="auto"/>
        <w:bottom w:val="none" w:sz="0" w:space="0" w:color="auto"/>
        <w:right w:val="none" w:sz="0" w:space="0" w:color="auto"/>
      </w:divBdr>
    </w:div>
    <w:div w:id="1763840251">
      <w:bodyDiv w:val="1"/>
      <w:marLeft w:val="0"/>
      <w:marRight w:val="0"/>
      <w:marTop w:val="0"/>
      <w:marBottom w:val="0"/>
      <w:divBdr>
        <w:top w:val="none" w:sz="0" w:space="0" w:color="auto"/>
        <w:left w:val="none" w:sz="0" w:space="0" w:color="auto"/>
        <w:bottom w:val="none" w:sz="0" w:space="0" w:color="auto"/>
        <w:right w:val="none" w:sz="0" w:space="0" w:color="auto"/>
      </w:divBdr>
    </w:div>
    <w:div w:id="1765109158">
      <w:bodyDiv w:val="1"/>
      <w:marLeft w:val="0"/>
      <w:marRight w:val="0"/>
      <w:marTop w:val="0"/>
      <w:marBottom w:val="0"/>
      <w:divBdr>
        <w:top w:val="none" w:sz="0" w:space="0" w:color="auto"/>
        <w:left w:val="none" w:sz="0" w:space="0" w:color="auto"/>
        <w:bottom w:val="none" w:sz="0" w:space="0" w:color="auto"/>
        <w:right w:val="none" w:sz="0" w:space="0" w:color="auto"/>
      </w:divBdr>
    </w:div>
    <w:div w:id="1766532768">
      <w:bodyDiv w:val="1"/>
      <w:marLeft w:val="0"/>
      <w:marRight w:val="0"/>
      <w:marTop w:val="0"/>
      <w:marBottom w:val="0"/>
      <w:divBdr>
        <w:top w:val="none" w:sz="0" w:space="0" w:color="auto"/>
        <w:left w:val="none" w:sz="0" w:space="0" w:color="auto"/>
        <w:bottom w:val="none" w:sz="0" w:space="0" w:color="auto"/>
        <w:right w:val="none" w:sz="0" w:space="0" w:color="auto"/>
      </w:divBdr>
    </w:div>
    <w:div w:id="1767774064">
      <w:bodyDiv w:val="1"/>
      <w:marLeft w:val="0"/>
      <w:marRight w:val="0"/>
      <w:marTop w:val="0"/>
      <w:marBottom w:val="0"/>
      <w:divBdr>
        <w:top w:val="none" w:sz="0" w:space="0" w:color="auto"/>
        <w:left w:val="none" w:sz="0" w:space="0" w:color="auto"/>
        <w:bottom w:val="none" w:sz="0" w:space="0" w:color="auto"/>
        <w:right w:val="none" w:sz="0" w:space="0" w:color="auto"/>
      </w:divBdr>
    </w:div>
    <w:div w:id="1770658262">
      <w:bodyDiv w:val="1"/>
      <w:marLeft w:val="0"/>
      <w:marRight w:val="0"/>
      <w:marTop w:val="0"/>
      <w:marBottom w:val="0"/>
      <w:divBdr>
        <w:top w:val="none" w:sz="0" w:space="0" w:color="auto"/>
        <w:left w:val="none" w:sz="0" w:space="0" w:color="auto"/>
        <w:bottom w:val="none" w:sz="0" w:space="0" w:color="auto"/>
        <w:right w:val="none" w:sz="0" w:space="0" w:color="auto"/>
      </w:divBdr>
    </w:div>
    <w:div w:id="1772237723">
      <w:bodyDiv w:val="1"/>
      <w:marLeft w:val="0"/>
      <w:marRight w:val="0"/>
      <w:marTop w:val="0"/>
      <w:marBottom w:val="0"/>
      <w:divBdr>
        <w:top w:val="none" w:sz="0" w:space="0" w:color="auto"/>
        <w:left w:val="none" w:sz="0" w:space="0" w:color="auto"/>
        <w:bottom w:val="none" w:sz="0" w:space="0" w:color="auto"/>
        <w:right w:val="none" w:sz="0" w:space="0" w:color="auto"/>
      </w:divBdr>
    </w:div>
    <w:div w:id="1772242607">
      <w:bodyDiv w:val="1"/>
      <w:marLeft w:val="0"/>
      <w:marRight w:val="0"/>
      <w:marTop w:val="0"/>
      <w:marBottom w:val="0"/>
      <w:divBdr>
        <w:top w:val="none" w:sz="0" w:space="0" w:color="auto"/>
        <w:left w:val="none" w:sz="0" w:space="0" w:color="auto"/>
        <w:bottom w:val="none" w:sz="0" w:space="0" w:color="auto"/>
        <w:right w:val="none" w:sz="0" w:space="0" w:color="auto"/>
      </w:divBdr>
    </w:div>
    <w:div w:id="1772434848">
      <w:bodyDiv w:val="1"/>
      <w:marLeft w:val="0"/>
      <w:marRight w:val="0"/>
      <w:marTop w:val="0"/>
      <w:marBottom w:val="0"/>
      <w:divBdr>
        <w:top w:val="none" w:sz="0" w:space="0" w:color="auto"/>
        <w:left w:val="none" w:sz="0" w:space="0" w:color="auto"/>
        <w:bottom w:val="none" w:sz="0" w:space="0" w:color="auto"/>
        <w:right w:val="none" w:sz="0" w:space="0" w:color="auto"/>
      </w:divBdr>
    </w:div>
    <w:div w:id="1776242677">
      <w:bodyDiv w:val="1"/>
      <w:marLeft w:val="0"/>
      <w:marRight w:val="0"/>
      <w:marTop w:val="0"/>
      <w:marBottom w:val="0"/>
      <w:divBdr>
        <w:top w:val="none" w:sz="0" w:space="0" w:color="auto"/>
        <w:left w:val="none" w:sz="0" w:space="0" w:color="auto"/>
        <w:bottom w:val="none" w:sz="0" w:space="0" w:color="auto"/>
        <w:right w:val="none" w:sz="0" w:space="0" w:color="auto"/>
      </w:divBdr>
    </w:div>
    <w:div w:id="1779446191">
      <w:bodyDiv w:val="1"/>
      <w:marLeft w:val="0"/>
      <w:marRight w:val="0"/>
      <w:marTop w:val="0"/>
      <w:marBottom w:val="0"/>
      <w:divBdr>
        <w:top w:val="none" w:sz="0" w:space="0" w:color="auto"/>
        <w:left w:val="none" w:sz="0" w:space="0" w:color="auto"/>
        <w:bottom w:val="none" w:sz="0" w:space="0" w:color="auto"/>
        <w:right w:val="none" w:sz="0" w:space="0" w:color="auto"/>
      </w:divBdr>
    </w:div>
    <w:div w:id="1780030043">
      <w:bodyDiv w:val="1"/>
      <w:marLeft w:val="0"/>
      <w:marRight w:val="0"/>
      <w:marTop w:val="0"/>
      <w:marBottom w:val="0"/>
      <w:divBdr>
        <w:top w:val="none" w:sz="0" w:space="0" w:color="auto"/>
        <w:left w:val="none" w:sz="0" w:space="0" w:color="auto"/>
        <w:bottom w:val="none" w:sz="0" w:space="0" w:color="auto"/>
        <w:right w:val="none" w:sz="0" w:space="0" w:color="auto"/>
      </w:divBdr>
    </w:div>
    <w:div w:id="1780490982">
      <w:bodyDiv w:val="1"/>
      <w:marLeft w:val="0"/>
      <w:marRight w:val="0"/>
      <w:marTop w:val="0"/>
      <w:marBottom w:val="0"/>
      <w:divBdr>
        <w:top w:val="none" w:sz="0" w:space="0" w:color="auto"/>
        <w:left w:val="none" w:sz="0" w:space="0" w:color="auto"/>
        <w:bottom w:val="none" w:sz="0" w:space="0" w:color="auto"/>
        <w:right w:val="none" w:sz="0" w:space="0" w:color="auto"/>
      </w:divBdr>
    </w:div>
    <w:div w:id="1780955146">
      <w:bodyDiv w:val="1"/>
      <w:marLeft w:val="0"/>
      <w:marRight w:val="0"/>
      <w:marTop w:val="0"/>
      <w:marBottom w:val="0"/>
      <w:divBdr>
        <w:top w:val="none" w:sz="0" w:space="0" w:color="auto"/>
        <w:left w:val="none" w:sz="0" w:space="0" w:color="auto"/>
        <w:bottom w:val="none" w:sz="0" w:space="0" w:color="auto"/>
        <w:right w:val="none" w:sz="0" w:space="0" w:color="auto"/>
      </w:divBdr>
    </w:div>
    <w:div w:id="1786266600">
      <w:bodyDiv w:val="1"/>
      <w:marLeft w:val="0"/>
      <w:marRight w:val="0"/>
      <w:marTop w:val="0"/>
      <w:marBottom w:val="0"/>
      <w:divBdr>
        <w:top w:val="none" w:sz="0" w:space="0" w:color="auto"/>
        <w:left w:val="none" w:sz="0" w:space="0" w:color="auto"/>
        <w:bottom w:val="none" w:sz="0" w:space="0" w:color="auto"/>
        <w:right w:val="none" w:sz="0" w:space="0" w:color="auto"/>
      </w:divBdr>
    </w:div>
    <w:div w:id="1786845558">
      <w:bodyDiv w:val="1"/>
      <w:marLeft w:val="0"/>
      <w:marRight w:val="0"/>
      <w:marTop w:val="0"/>
      <w:marBottom w:val="0"/>
      <w:divBdr>
        <w:top w:val="none" w:sz="0" w:space="0" w:color="auto"/>
        <w:left w:val="none" w:sz="0" w:space="0" w:color="auto"/>
        <w:bottom w:val="none" w:sz="0" w:space="0" w:color="auto"/>
        <w:right w:val="none" w:sz="0" w:space="0" w:color="auto"/>
      </w:divBdr>
    </w:div>
    <w:div w:id="1788424031">
      <w:bodyDiv w:val="1"/>
      <w:marLeft w:val="0"/>
      <w:marRight w:val="0"/>
      <w:marTop w:val="0"/>
      <w:marBottom w:val="0"/>
      <w:divBdr>
        <w:top w:val="none" w:sz="0" w:space="0" w:color="auto"/>
        <w:left w:val="none" w:sz="0" w:space="0" w:color="auto"/>
        <w:bottom w:val="none" w:sz="0" w:space="0" w:color="auto"/>
        <w:right w:val="none" w:sz="0" w:space="0" w:color="auto"/>
      </w:divBdr>
    </w:div>
    <w:div w:id="1788620174">
      <w:bodyDiv w:val="1"/>
      <w:marLeft w:val="0"/>
      <w:marRight w:val="0"/>
      <w:marTop w:val="0"/>
      <w:marBottom w:val="0"/>
      <w:divBdr>
        <w:top w:val="none" w:sz="0" w:space="0" w:color="auto"/>
        <w:left w:val="none" w:sz="0" w:space="0" w:color="auto"/>
        <w:bottom w:val="none" w:sz="0" w:space="0" w:color="auto"/>
        <w:right w:val="none" w:sz="0" w:space="0" w:color="auto"/>
      </w:divBdr>
    </w:div>
    <w:div w:id="1790775309">
      <w:bodyDiv w:val="1"/>
      <w:marLeft w:val="0"/>
      <w:marRight w:val="0"/>
      <w:marTop w:val="0"/>
      <w:marBottom w:val="0"/>
      <w:divBdr>
        <w:top w:val="none" w:sz="0" w:space="0" w:color="auto"/>
        <w:left w:val="none" w:sz="0" w:space="0" w:color="auto"/>
        <w:bottom w:val="none" w:sz="0" w:space="0" w:color="auto"/>
        <w:right w:val="none" w:sz="0" w:space="0" w:color="auto"/>
      </w:divBdr>
    </w:div>
    <w:div w:id="1793549232">
      <w:bodyDiv w:val="1"/>
      <w:marLeft w:val="0"/>
      <w:marRight w:val="0"/>
      <w:marTop w:val="0"/>
      <w:marBottom w:val="0"/>
      <w:divBdr>
        <w:top w:val="none" w:sz="0" w:space="0" w:color="auto"/>
        <w:left w:val="none" w:sz="0" w:space="0" w:color="auto"/>
        <w:bottom w:val="none" w:sz="0" w:space="0" w:color="auto"/>
        <w:right w:val="none" w:sz="0" w:space="0" w:color="auto"/>
      </w:divBdr>
    </w:div>
    <w:div w:id="1793862789">
      <w:bodyDiv w:val="1"/>
      <w:marLeft w:val="0"/>
      <w:marRight w:val="0"/>
      <w:marTop w:val="0"/>
      <w:marBottom w:val="0"/>
      <w:divBdr>
        <w:top w:val="none" w:sz="0" w:space="0" w:color="auto"/>
        <w:left w:val="none" w:sz="0" w:space="0" w:color="auto"/>
        <w:bottom w:val="none" w:sz="0" w:space="0" w:color="auto"/>
        <w:right w:val="none" w:sz="0" w:space="0" w:color="auto"/>
      </w:divBdr>
    </w:div>
    <w:div w:id="1795782485">
      <w:bodyDiv w:val="1"/>
      <w:marLeft w:val="0"/>
      <w:marRight w:val="0"/>
      <w:marTop w:val="0"/>
      <w:marBottom w:val="0"/>
      <w:divBdr>
        <w:top w:val="none" w:sz="0" w:space="0" w:color="auto"/>
        <w:left w:val="none" w:sz="0" w:space="0" w:color="auto"/>
        <w:bottom w:val="none" w:sz="0" w:space="0" w:color="auto"/>
        <w:right w:val="none" w:sz="0" w:space="0" w:color="auto"/>
      </w:divBdr>
    </w:div>
    <w:div w:id="1795827540">
      <w:bodyDiv w:val="1"/>
      <w:marLeft w:val="0"/>
      <w:marRight w:val="0"/>
      <w:marTop w:val="0"/>
      <w:marBottom w:val="0"/>
      <w:divBdr>
        <w:top w:val="none" w:sz="0" w:space="0" w:color="auto"/>
        <w:left w:val="none" w:sz="0" w:space="0" w:color="auto"/>
        <w:bottom w:val="none" w:sz="0" w:space="0" w:color="auto"/>
        <w:right w:val="none" w:sz="0" w:space="0" w:color="auto"/>
      </w:divBdr>
    </w:div>
    <w:div w:id="1798722668">
      <w:bodyDiv w:val="1"/>
      <w:marLeft w:val="0"/>
      <w:marRight w:val="0"/>
      <w:marTop w:val="0"/>
      <w:marBottom w:val="0"/>
      <w:divBdr>
        <w:top w:val="none" w:sz="0" w:space="0" w:color="auto"/>
        <w:left w:val="none" w:sz="0" w:space="0" w:color="auto"/>
        <w:bottom w:val="none" w:sz="0" w:space="0" w:color="auto"/>
        <w:right w:val="none" w:sz="0" w:space="0" w:color="auto"/>
      </w:divBdr>
    </w:div>
    <w:div w:id="1800756675">
      <w:bodyDiv w:val="1"/>
      <w:marLeft w:val="0"/>
      <w:marRight w:val="0"/>
      <w:marTop w:val="0"/>
      <w:marBottom w:val="0"/>
      <w:divBdr>
        <w:top w:val="none" w:sz="0" w:space="0" w:color="auto"/>
        <w:left w:val="none" w:sz="0" w:space="0" w:color="auto"/>
        <w:bottom w:val="none" w:sz="0" w:space="0" w:color="auto"/>
        <w:right w:val="none" w:sz="0" w:space="0" w:color="auto"/>
      </w:divBdr>
    </w:div>
    <w:div w:id="1802576478">
      <w:bodyDiv w:val="1"/>
      <w:marLeft w:val="0"/>
      <w:marRight w:val="0"/>
      <w:marTop w:val="0"/>
      <w:marBottom w:val="0"/>
      <w:divBdr>
        <w:top w:val="none" w:sz="0" w:space="0" w:color="auto"/>
        <w:left w:val="none" w:sz="0" w:space="0" w:color="auto"/>
        <w:bottom w:val="none" w:sz="0" w:space="0" w:color="auto"/>
        <w:right w:val="none" w:sz="0" w:space="0" w:color="auto"/>
      </w:divBdr>
    </w:div>
    <w:div w:id="1802651488">
      <w:bodyDiv w:val="1"/>
      <w:marLeft w:val="0"/>
      <w:marRight w:val="0"/>
      <w:marTop w:val="0"/>
      <w:marBottom w:val="0"/>
      <w:divBdr>
        <w:top w:val="none" w:sz="0" w:space="0" w:color="auto"/>
        <w:left w:val="none" w:sz="0" w:space="0" w:color="auto"/>
        <w:bottom w:val="none" w:sz="0" w:space="0" w:color="auto"/>
        <w:right w:val="none" w:sz="0" w:space="0" w:color="auto"/>
      </w:divBdr>
    </w:div>
    <w:div w:id="1803769883">
      <w:bodyDiv w:val="1"/>
      <w:marLeft w:val="0"/>
      <w:marRight w:val="0"/>
      <w:marTop w:val="0"/>
      <w:marBottom w:val="0"/>
      <w:divBdr>
        <w:top w:val="none" w:sz="0" w:space="0" w:color="auto"/>
        <w:left w:val="none" w:sz="0" w:space="0" w:color="auto"/>
        <w:bottom w:val="none" w:sz="0" w:space="0" w:color="auto"/>
        <w:right w:val="none" w:sz="0" w:space="0" w:color="auto"/>
      </w:divBdr>
    </w:div>
    <w:div w:id="1804080104">
      <w:bodyDiv w:val="1"/>
      <w:marLeft w:val="0"/>
      <w:marRight w:val="0"/>
      <w:marTop w:val="0"/>
      <w:marBottom w:val="0"/>
      <w:divBdr>
        <w:top w:val="none" w:sz="0" w:space="0" w:color="auto"/>
        <w:left w:val="none" w:sz="0" w:space="0" w:color="auto"/>
        <w:bottom w:val="none" w:sz="0" w:space="0" w:color="auto"/>
        <w:right w:val="none" w:sz="0" w:space="0" w:color="auto"/>
      </w:divBdr>
    </w:div>
    <w:div w:id="1804494516">
      <w:bodyDiv w:val="1"/>
      <w:marLeft w:val="0"/>
      <w:marRight w:val="0"/>
      <w:marTop w:val="0"/>
      <w:marBottom w:val="0"/>
      <w:divBdr>
        <w:top w:val="none" w:sz="0" w:space="0" w:color="auto"/>
        <w:left w:val="none" w:sz="0" w:space="0" w:color="auto"/>
        <w:bottom w:val="none" w:sz="0" w:space="0" w:color="auto"/>
        <w:right w:val="none" w:sz="0" w:space="0" w:color="auto"/>
      </w:divBdr>
    </w:div>
    <w:div w:id="1805468245">
      <w:bodyDiv w:val="1"/>
      <w:marLeft w:val="0"/>
      <w:marRight w:val="0"/>
      <w:marTop w:val="0"/>
      <w:marBottom w:val="0"/>
      <w:divBdr>
        <w:top w:val="none" w:sz="0" w:space="0" w:color="auto"/>
        <w:left w:val="none" w:sz="0" w:space="0" w:color="auto"/>
        <w:bottom w:val="none" w:sz="0" w:space="0" w:color="auto"/>
        <w:right w:val="none" w:sz="0" w:space="0" w:color="auto"/>
      </w:divBdr>
    </w:div>
    <w:div w:id="1805584691">
      <w:bodyDiv w:val="1"/>
      <w:marLeft w:val="0"/>
      <w:marRight w:val="0"/>
      <w:marTop w:val="0"/>
      <w:marBottom w:val="0"/>
      <w:divBdr>
        <w:top w:val="none" w:sz="0" w:space="0" w:color="auto"/>
        <w:left w:val="none" w:sz="0" w:space="0" w:color="auto"/>
        <w:bottom w:val="none" w:sz="0" w:space="0" w:color="auto"/>
        <w:right w:val="none" w:sz="0" w:space="0" w:color="auto"/>
      </w:divBdr>
    </w:div>
    <w:div w:id="1806581843">
      <w:bodyDiv w:val="1"/>
      <w:marLeft w:val="0"/>
      <w:marRight w:val="0"/>
      <w:marTop w:val="0"/>
      <w:marBottom w:val="0"/>
      <w:divBdr>
        <w:top w:val="none" w:sz="0" w:space="0" w:color="auto"/>
        <w:left w:val="none" w:sz="0" w:space="0" w:color="auto"/>
        <w:bottom w:val="none" w:sz="0" w:space="0" w:color="auto"/>
        <w:right w:val="none" w:sz="0" w:space="0" w:color="auto"/>
      </w:divBdr>
    </w:div>
    <w:div w:id="1808231601">
      <w:bodyDiv w:val="1"/>
      <w:marLeft w:val="0"/>
      <w:marRight w:val="0"/>
      <w:marTop w:val="0"/>
      <w:marBottom w:val="0"/>
      <w:divBdr>
        <w:top w:val="none" w:sz="0" w:space="0" w:color="auto"/>
        <w:left w:val="none" w:sz="0" w:space="0" w:color="auto"/>
        <w:bottom w:val="none" w:sz="0" w:space="0" w:color="auto"/>
        <w:right w:val="none" w:sz="0" w:space="0" w:color="auto"/>
      </w:divBdr>
    </w:div>
    <w:div w:id="1808622511">
      <w:bodyDiv w:val="1"/>
      <w:marLeft w:val="0"/>
      <w:marRight w:val="0"/>
      <w:marTop w:val="0"/>
      <w:marBottom w:val="0"/>
      <w:divBdr>
        <w:top w:val="none" w:sz="0" w:space="0" w:color="auto"/>
        <w:left w:val="none" w:sz="0" w:space="0" w:color="auto"/>
        <w:bottom w:val="none" w:sz="0" w:space="0" w:color="auto"/>
        <w:right w:val="none" w:sz="0" w:space="0" w:color="auto"/>
      </w:divBdr>
    </w:div>
    <w:div w:id="1809396194">
      <w:bodyDiv w:val="1"/>
      <w:marLeft w:val="0"/>
      <w:marRight w:val="0"/>
      <w:marTop w:val="0"/>
      <w:marBottom w:val="0"/>
      <w:divBdr>
        <w:top w:val="none" w:sz="0" w:space="0" w:color="auto"/>
        <w:left w:val="none" w:sz="0" w:space="0" w:color="auto"/>
        <w:bottom w:val="none" w:sz="0" w:space="0" w:color="auto"/>
        <w:right w:val="none" w:sz="0" w:space="0" w:color="auto"/>
      </w:divBdr>
    </w:div>
    <w:div w:id="1809663607">
      <w:bodyDiv w:val="1"/>
      <w:marLeft w:val="0"/>
      <w:marRight w:val="0"/>
      <w:marTop w:val="0"/>
      <w:marBottom w:val="0"/>
      <w:divBdr>
        <w:top w:val="none" w:sz="0" w:space="0" w:color="auto"/>
        <w:left w:val="none" w:sz="0" w:space="0" w:color="auto"/>
        <w:bottom w:val="none" w:sz="0" w:space="0" w:color="auto"/>
        <w:right w:val="none" w:sz="0" w:space="0" w:color="auto"/>
      </w:divBdr>
    </w:div>
    <w:div w:id="1810442720">
      <w:bodyDiv w:val="1"/>
      <w:marLeft w:val="0"/>
      <w:marRight w:val="0"/>
      <w:marTop w:val="0"/>
      <w:marBottom w:val="0"/>
      <w:divBdr>
        <w:top w:val="none" w:sz="0" w:space="0" w:color="auto"/>
        <w:left w:val="none" w:sz="0" w:space="0" w:color="auto"/>
        <w:bottom w:val="none" w:sz="0" w:space="0" w:color="auto"/>
        <w:right w:val="none" w:sz="0" w:space="0" w:color="auto"/>
      </w:divBdr>
    </w:div>
    <w:div w:id="1810903988">
      <w:bodyDiv w:val="1"/>
      <w:marLeft w:val="0"/>
      <w:marRight w:val="0"/>
      <w:marTop w:val="0"/>
      <w:marBottom w:val="0"/>
      <w:divBdr>
        <w:top w:val="none" w:sz="0" w:space="0" w:color="auto"/>
        <w:left w:val="none" w:sz="0" w:space="0" w:color="auto"/>
        <w:bottom w:val="none" w:sz="0" w:space="0" w:color="auto"/>
        <w:right w:val="none" w:sz="0" w:space="0" w:color="auto"/>
      </w:divBdr>
    </w:div>
    <w:div w:id="1811247110">
      <w:bodyDiv w:val="1"/>
      <w:marLeft w:val="0"/>
      <w:marRight w:val="0"/>
      <w:marTop w:val="0"/>
      <w:marBottom w:val="0"/>
      <w:divBdr>
        <w:top w:val="none" w:sz="0" w:space="0" w:color="auto"/>
        <w:left w:val="none" w:sz="0" w:space="0" w:color="auto"/>
        <w:bottom w:val="none" w:sz="0" w:space="0" w:color="auto"/>
        <w:right w:val="none" w:sz="0" w:space="0" w:color="auto"/>
      </w:divBdr>
    </w:div>
    <w:div w:id="1814523309">
      <w:bodyDiv w:val="1"/>
      <w:marLeft w:val="0"/>
      <w:marRight w:val="0"/>
      <w:marTop w:val="0"/>
      <w:marBottom w:val="0"/>
      <w:divBdr>
        <w:top w:val="none" w:sz="0" w:space="0" w:color="auto"/>
        <w:left w:val="none" w:sz="0" w:space="0" w:color="auto"/>
        <w:bottom w:val="none" w:sz="0" w:space="0" w:color="auto"/>
        <w:right w:val="none" w:sz="0" w:space="0" w:color="auto"/>
      </w:divBdr>
    </w:div>
    <w:div w:id="1815676730">
      <w:bodyDiv w:val="1"/>
      <w:marLeft w:val="0"/>
      <w:marRight w:val="0"/>
      <w:marTop w:val="0"/>
      <w:marBottom w:val="0"/>
      <w:divBdr>
        <w:top w:val="none" w:sz="0" w:space="0" w:color="auto"/>
        <w:left w:val="none" w:sz="0" w:space="0" w:color="auto"/>
        <w:bottom w:val="none" w:sz="0" w:space="0" w:color="auto"/>
        <w:right w:val="none" w:sz="0" w:space="0" w:color="auto"/>
      </w:divBdr>
    </w:div>
    <w:div w:id="1817606538">
      <w:bodyDiv w:val="1"/>
      <w:marLeft w:val="0"/>
      <w:marRight w:val="0"/>
      <w:marTop w:val="0"/>
      <w:marBottom w:val="0"/>
      <w:divBdr>
        <w:top w:val="none" w:sz="0" w:space="0" w:color="auto"/>
        <w:left w:val="none" w:sz="0" w:space="0" w:color="auto"/>
        <w:bottom w:val="none" w:sz="0" w:space="0" w:color="auto"/>
        <w:right w:val="none" w:sz="0" w:space="0" w:color="auto"/>
      </w:divBdr>
    </w:div>
    <w:div w:id="1818449641">
      <w:bodyDiv w:val="1"/>
      <w:marLeft w:val="0"/>
      <w:marRight w:val="0"/>
      <w:marTop w:val="0"/>
      <w:marBottom w:val="0"/>
      <w:divBdr>
        <w:top w:val="none" w:sz="0" w:space="0" w:color="auto"/>
        <w:left w:val="none" w:sz="0" w:space="0" w:color="auto"/>
        <w:bottom w:val="none" w:sz="0" w:space="0" w:color="auto"/>
        <w:right w:val="none" w:sz="0" w:space="0" w:color="auto"/>
      </w:divBdr>
    </w:div>
    <w:div w:id="1819610878">
      <w:bodyDiv w:val="1"/>
      <w:marLeft w:val="0"/>
      <w:marRight w:val="0"/>
      <w:marTop w:val="0"/>
      <w:marBottom w:val="0"/>
      <w:divBdr>
        <w:top w:val="none" w:sz="0" w:space="0" w:color="auto"/>
        <w:left w:val="none" w:sz="0" w:space="0" w:color="auto"/>
        <w:bottom w:val="none" w:sz="0" w:space="0" w:color="auto"/>
        <w:right w:val="none" w:sz="0" w:space="0" w:color="auto"/>
      </w:divBdr>
    </w:div>
    <w:div w:id="1821383077">
      <w:bodyDiv w:val="1"/>
      <w:marLeft w:val="0"/>
      <w:marRight w:val="0"/>
      <w:marTop w:val="0"/>
      <w:marBottom w:val="0"/>
      <w:divBdr>
        <w:top w:val="none" w:sz="0" w:space="0" w:color="auto"/>
        <w:left w:val="none" w:sz="0" w:space="0" w:color="auto"/>
        <w:bottom w:val="none" w:sz="0" w:space="0" w:color="auto"/>
        <w:right w:val="none" w:sz="0" w:space="0" w:color="auto"/>
      </w:divBdr>
    </w:div>
    <w:div w:id="1831285645">
      <w:bodyDiv w:val="1"/>
      <w:marLeft w:val="0"/>
      <w:marRight w:val="0"/>
      <w:marTop w:val="0"/>
      <w:marBottom w:val="0"/>
      <w:divBdr>
        <w:top w:val="none" w:sz="0" w:space="0" w:color="auto"/>
        <w:left w:val="none" w:sz="0" w:space="0" w:color="auto"/>
        <w:bottom w:val="none" w:sz="0" w:space="0" w:color="auto"/>
        <w:right w:val="none" w:sz="0" w:space="0" w:color="auto"/>
      </w:divBdr>
    </w:div>
    <w:div w:id="1831486385">
      <w:bodyDiv w:val="1"/>
      <w:marLeft w:val="0"/>
      <w:marRight w:val="0"/>
      <w:marTop w:val="0"/>
      <w:marBottom w:val="0"/>
      <w:divBdr>
        <w:top w:val="none" w:sz="0" w:space="0" w:color="auto"/>
        <w:left w:val="none" w:sz="0" w:space="0" w:color="auto"/>
        <w:bottom w:val="none" w:sz="0" w:space="0" w:color="auto"/>
        <w:right w:val="none" w:sz="0" w:space="0" w:color="auto"/>
      </w:divBdr>
    </w:div>
    <w:div w:id="1831943163">
      <w:bodyDiv w:val="1"/>
      <w:marLeft w:val="0"/>
      <w:marRight w:val="0"/>
      <w:marTop w:val="0"/>
      <w:marBottom w:val="0"/>
      <w:divBdr>
        <w:top w:val="none" w:sz="0" w:space="0" w:color="auto"/>
        <w:left w:val="none" w:sz="0" w:space="0" w:color="auto"/>
        <w:bottom w:val="none" w:sz="0" w:space="0" w:color="auto"/>
        <w:right w:val="none" w:sz="0" w:space="0" w:color="auto"/>
      </w:divBdr>
    </w:div>
    <w:div w:id="1835994615">
      <w:bodyDiv w:val="1"/>
      <w:marLeft w:val="0"/>
      <w:marRight w:val="0"/>
      <w:marTop w:val="0"/>
      <w:marBottom w:val="0"/>
      <w:divBdr>
        <w:top w:val="none" w:sz="0" w:space="0" w:color="auto"/>
        <w:left w:val="none" w:sz="0" w:space="0" w:color="auto"/>
        <w:bottom w:val="none" w:sz="0" w:space="0" w:color="auto"/>
        <w:right w:val="none" w:sz="0" w:space="0" w:color="auto"/>
      </w:divBdr>
    </w:div>
    <w:div w:id="1836021841">
      <w:bodyDiv w:val="1"/>
      <w:marLeft w:val="0"/>
      <w:marRight w:val="0"/>
      <w:marTop w:val="0"/>
      <w:marBottom w:val="0"/>
      <w:divBdr>
        <w:top w:val="none" w:sz="0" w:space="0" w:color="auto"/>
        <w:left w:val="none" w:sz="0" w:space="0" w:color="auto"/>
        <w:bottom w:val="none" w:sz="0" w:space="0" w:color="auto"/>
        <w:right w:val="none" w:sz="0" w:space="0" w:color="auto"/>
      </w:divBdr>
    </w:div>
    <w:div w:id="1836648827">
      <w:bodyDiv w:val="1"/>
      <w:marLeft w:val="0"/>
      <w:marRight w:val="0"/>
      <w:marTop w:val="0"/>
      <w:marBottom w:val="0"/>
      <w:divBdr>
        <w:top w:val="none" w:sz="0" w:space="0" w:color="auto"/>
        <w:left w:val="none" w:sz="0" w:space="0" w:color="auto"/>
        <w:bottom w:val="none" w:sz="0" w:space="0" w:color="auto"/>
        <w:right w:val="none" w:sz="0" w:space="0" w:color="auto"/>
      </w:divBdr>
    </w:div>
    <w:div w:id="1838156855">
      <w:bodyDiv w:val="1"/>
      <w:marLeft w:val="0"/>
      <w:marRight w:val="0"/>
      <w:marTop w:val="0"/>
      <w:marBottom w:val="0"/>
      <w:divBdr>
        <w:top w:val="none" w:sz="0" w:space="0" w:color="auto"/>
        <w:left w:val="none" w:sz="0" w:space="0" w:color="auto"/>
        <w:bottom w:val="none" w:sz="0" w:space="0" w:color="auto"/>
        <w:right w:val="none" w:sz="0" w:space="0" w:color="auto"/>
      </w:divBdr>
    </w:div>
    <w:div w:id="1840074556">
      <w:bodyDiv w:val="1"/>
      <w:marLeft w:val="0"/>
      <w:marRight w:val="0"/>
      <w:marTop w:val="0"/>
      <w:marBottom w:val="0"/>
      <w:divBdr>
        <w:top w:val="none" w:sz="0" w:space="0" w:color="auto"/>
        <w:left w:val="none" w:sz="0" w:space="0" w:color="auto"/>
        <w:bottom w:val="none" w:sz="0" w:space="0" w:color="auto"/>
        <w:right w:val="none" w:sz="0" w:space="0" w:color="auto"/>
      </w:divBdr>
    </w:div>
    <w:div w:id="1841433410">
      <w:bodyDiv w:val="1"/>
      <w:marLeft w:val="0"/>
      <w:marRight w:val="0"/>
      <w:marTop w:val="0"/>
      <w:marBottom w:val="0"/>
      <w:divBdr>
        <w:top w:val="none" w:sz="0" w:space="0" w:color="auto"/>
        <w:left w:val="none" w:sz="0" w:space="0" w:color="auto"/>
        <w:bottom w:val="none" w:sz="0" w:space="0" w:color="auto"/>
        <w:right w:val="none" w:sz="0" w:space="0" w:color="auto"/>
      </w:divBdr>
    </w:div>
    <w:div w:id="1841460793">
      <w:bodyDiv w:val="1"/>
      <w:marLeft w:val="0"/>
      <w:marRight w:val="0"/>
      <w:marTop w:val="0"/>
      <w:marBottom w:val="0"/>
      <w:divBdr>
        <w:top w:val="none" w:sz="0" w:space="0" w:color="auto"/>
        <w:left w:val="none" w:sz="0" w:space="0" w:color="auto"/>
        <w:bottom w:val="none" w:sz="0" w:space="0" w:color="auto"/>
        <w:right w:val="none" w:sz="0" w:space="0" w:color="auto"/>
      </w:divBdr>
    </w:div>
    <w:div w:id="1841970512">
      <w:bodyDiv w:val="1"/>
      <w:marLeft w:val="0"/>
      <w:marRight w:val="0"/>
      <w:marTop w:val="0"/>
      <w:marBottom w:val="0"/>
      <w:divBdr>
        <w:top w:val="none" w:sz="0" w:space="0" w:color="auto"/>
        <w:left w:val="none" w:sz="0" w:space="0" w:color="auto"/>
        <w:bottom w:val="none" w:sz="0" w:space="0" w:color="auto"/>
        <w:right w:val="none" w:sz="0" w:space="0" w:color="auto"/>
      </w:divBdr>
    </w:div>
    <w:div w:id="1842238996">
      <w:bodyDiv w:val="1"/>
      <w:marLeft w:val="0"/>
      <w:marRight w:val="0"/>
      <w:marTop w:val="0"/>
      <w:marBottom w:val="0"/>
      <w:divBdr>
        <w:top w:val="none" w:sz="0" w:space="0" w:color="auto"/>
        <w:left w:val="none" w:sz="0" w:space="0" w:color="auto"/>
        <w:bottom w:val="none" w:sz="0" w:space="0" w:color="auto"/>
        <w:right w:val="none" w:sz="0" w:space="0" w:color="auto"/>
      </w:divBdr>
    </w:div>
    <w:div w:id="1842352759">
      <w:bodyDiv w:val="1"/>
      <w:marLeft w:val="0"/>
      <w:marRight w:val="0"/>
      <w:marTop w:val="0"/>
      <w:marBottom w:val="0"/>
      <w:divBdr>
        <w:top w:val="none" w:sz="0" w:space="0" w:color="auto"/>
        <w:left w:val="none" w:sz="0" w:space="0" w:color="auto"/>
        <w:bottom w:val="none" w:sz="0" w:space="0" w:color="auto"/>
        <w:right w:val="none" w:sz="0" w:space="0" w:color="auto"/>
      </w:divBdr>
    </w:div>
    <w:div w:id="1842967821">
      <w:bodyDiv w:val="1"/>
      <w:marLeft w:val="0"/>
      <w:marRight w:val="0"/>
      <w:marTop w:val="0"/>
      <w:marBottom w:val="0"/>
      <w:divBdr>
        <w:top w:val="none" w:sz="0" w:space="0" w:color="auto"/>
        <w:left w:val="none" w:sz="0" w:space="0" w:color="auto"/>
        <w:bottom w:val="none" w:sz="0" w:space="0" w:color="auto"/>
        <w:right w:val="none" w:sz="0" w:space="0" w:color="auto"/>
      </w:divBdr>
    </w:div>
    <w:div w:id="1843934322">
      <w:bodyDiv w:val="1"/>
      <w:marLeft w:val="0"/>
      <w:marRight w:val="0"/>
      <w:marTop w:val="0"/>
      <w:marBottom w:val="0"/>
      <w:divBdr>
        <w:top w:val="none" w:sz="0" w:space="0" w:color="auto"/>
        <w:left w:val="none" w:sz="0" w:space="0" w:color="auto"/>
        <w:bottom w:val="none" w:sz="0" w:space="0" w:color="auto"/>
        <w:right w:val="none" w:sz="0" w:space="0" w:color="auto"/>
      </w:divBdr>
    </w:div>
    <w:div w:id="1844123456">
      <w:bodyDiv w:val="1"/>
      <w:marLeft w:val="0"/>
      <w:marRight w:val="0"/>
      <w:marTop w:val="0"/>
      <w:marBottom w:val="0"/>
      <w:divBdr>
        <w:top w:val="none" w:sz="0" w:space="0" w:color="auto"/>
        <w:left w:val="none" w:sz="0" w:space="0" w:color="auto"/>
        <w:bottom w:val="none" w:sz="0" w:space="0" w:color="auto"/>
        <w:right w:val="none" w:sz="0" w:space="0" w:color="auto"/>
      </w:divBdr>
    </w:div>
    <w:div w:id="1844272349">
      <w:bodyDiv w:val="1"/>
      <w:marLeft w:val="0"/>
      <w:marRight w:val="0"/>
      <w:marTop w:val="0"/>
      <w:marBottom w:val="0"/>
      <w:divBdr>
        <w:top w:val="none" w:sz="0" w:space="0" w:color="auto"/>
        <w:left w:val="none" w:sz="0" w:space="0" w:color="auto"/>
        <w:bottom w:val="none" w:sz="0" w:space="0" w:color="auto"/>
        <w:right w:val="none" w:sz="0" w:space="0" w:color="auto"/>
      </w:divBdr>
    </w:div>
    <w:div w:id="1848399294">
      <w:bodyDiv w:val="1"/>
      <w:marLeft w:val="0"/>
      <w:marRight w:val="0"/>
      <w:marTop w:val="0"/>
      <w:marBottom w:val="0"/>
      <w:divBdr>
        <w:top w:val="none" w:sz="0" w:space="0" w:color="auto"/>
        <w:left w:val="none" w:sz="0" w:space="0" w:color="auto"/>
        <w:bottom w:val="none" w:sz="0" w:space="0" w:color="auto"/>
        <w:right w:val="none" w:sz="0" w:space="0" w:color="auto"/>
      </w:divBdr>
    </w:div>
    <w:div w:id="1848444468">
      <w:bodyDiv w:val="1"/>
      <w:marLeft w:val="0"/>
      <w:marRight w:val="0"/>
      <w:marTop w:val="0"/>
      <w:marBottom w:val="0"/>
      <w:divBdr>
        <w:top w:val="none" w:sz="0" w:space="0" w:color="auto"/>
        <w:left w:val="none" w:sz="0" w:space="0" w:color="auto"/>
        <w:bottom w:val="none" w:sz="0" w:space="0" w:color="auto"/>
        <w:right w:val="none" w:sz="0" w:space="0" w:color="auto"/>
      </w:divBdr>
    </w:div>
    <w:div w:id="1851531118">
      <w:bodyDiv w:val="1"/>
      <w:marLeft w:val="0"/>
      <w:marRight w:val="0"/>
      <w:marTop w:val="0"/>
      <w:marBottom w:val="0"/>
      <w:divBdr>
        <w:top w:val="none" w:sz="0" w:space="0" w:color="auto"/>
        <w:left w:val="none" w:sz="0" w:space="0" w:color="auto"/>
        <w:bottom w:val="none" w:sz="0" w:space="0" w:color="auto"/>
        <w:right w:val="none" w:sz="0" w:space="0" w:color="auto"/>
      </w:divBdr>
    </w:div>
    <w:div w:id="1851682234">
      <w:bodyDiv w:val="1"/>
      <w:marLeft w:val="0"/>
      <w:marRight w:val="0"/>
      <w:marTop w:val="0"/>
      <w:marBottom w:val="0"/>
      <w:divBdr>
        <w:top w:val="none" w:sz="0" w:space="0" w:color="auto"/>
        <w:left w:val="none" w:sz="0" w:space="0" w:color="auto"/>
        <w:bottom w:val="none" w:sz="0" w:space="0" w:color="auto"/>
        <w:right w:val="none" w:sz="0" w:space="0" w:color="auto"/>
      </w:divBdr>
    </w:div>
    <w:div w:id="1851986254">
      <w:bodyDiv w:val="1"/>
      <w:marLeft w:val="0"/>
      <w:marRight w:val="0"/>
      <w:marTop w:val="0"/>
      <w:marBottom w:val="0"/>
      <w:divBdr>
        <w:top w:val="none" w:sz="0" w:space="0" w:color="auto"/>
        <w:left w:val="none" w:sz="0" w:space="0" w:color="auto"/>
        <w:bottom w:val="none" w:sz="0" w:space="0" w:color="auto"/>
        <w:right w:val="none" w:sz="0" w:space="0" w:color="auto"/>
      </w:divBdr>
    </w:div>
    <w:div w:id="1852068620">
      <w:bodyDiv w:val="1"/>
      <w:marLeft w:val="0"/>
      <w:marRight w:val="0"/>
      <w:marTop w:val="0"/>
      <w:marBottom w:val="0"/>
      <w:divBdr>
        <w:top w:val="none" w:sz="0" w:space="0" w:color="auto"/>
        <w:left w:val="none" w:sz="0" w:space="0" w:color="auto"/>
        <w:bottom w:val="none" w:sz="0" w:space="0" w:color="auto"/>
        <w:right w:val="none" w:sz="0" w:space="0" w:color="auto"/>
      </w:divBdr>
    </w:div>
    <w:div w:id="1853061957">
      <w:bodyDiv w:val="1"/>
      <w:marLeft w:val="0"/>
      <w:marRight w:val="0"/>
      <w:marTop w:val="0"/>
      <w:marBottom w:val="0"/>
      <w:divBdr>
        <w:top w:val="none" w:sz="0" w:space="0" w:color="auto"/>
        <w:left w:val="none" w:sz="0" w:space="0" w:color="auto"/>
        <w:bottom w:val="none" w:sz="0" w:space="0" w:color="auto"/>
        <w:right w:val="none" w:sz="0" w:space="0" w:color="auto"/>
      </w:divBdr>
    </w:div>
    <w:div w:id="1853837693">
      <w:bodyDiv w:val="1"/>
      <w:marLeft w:val="0"/>
      <w:marRight w:val="0"/>
      <w:marTop w:val="0"/>
      <w:marBottom w:val="0"/>
      <w:divBdr>
        <w:top w:val="none" w:sz="0" w:space="0" w:color="auto"/>
        <w:left w:val="none" w:sz="0" w:space="0" w:color="auto"/>
        <w:bottom w:val="none" w:sz="0" w:space="0" w:color="auto"/>
        <w:right w:val="none" w:sz="0" w:space="0" w:color="auto"/>
      </w:divBdr>
    </w:div>
    <w:div w:id="1854102075">
      <w:bodyDiv w:val="1"/>
      <w:marLeft w:val="0"/>
      <w:marRight w:val="0"/>
      <w:marTop w:val="0"/>
      <w:marBottom w:val="0"/>
      <w:divBdr>
        <w:top w:val="none" w:sz="0" w:space="0" w:color="auto"/>
        <w:left w:val="none" w:sz="0" w:space="0" w:color="auto"/>
        <w:bottom w:val="none" w:sz="0" w:space="0" w:color="auto"/>
        <w:right w:val="none" w:sz="0" w:space="0" w:color="auto"/>
      </w:divBdr>
    </w:div>
    <w:div w:id="1858614207">
      <w:bodyDiv w:val="1"/>
      <w:marLeft w:val="0"/>
      <w:marRight w:val="0"/>
      <w:marTop w:val="0"/>
      <w:marBottom w:val="0"/>
      <w:divBdr>
        <w:top w:val="none" w:sz="0" w:space="0" w:color="auto"/>
        <w:left w:val="none" w:sz="0" w:space="0" w:color="auto"/>
        <w:bottom w:val="none" w:sz="0" w:space="0" w:color="auto"/>
        <w:right w:val="none" w:sz="0" w:space="0" w:color="auto"/>
      </w:divBdr>
    </w:div>
    <w:div w:id="1859075527">
      <w:bodyDiv w:val="1"/>
      <w:marLeft w:val="0"/>
      <w:marRight w:val="0"/>
      <w:marTop w:val="0"/>
      <w:marBottom w:val="0"/>
      <w:divBdr>
        <w:top w:val="none" w:sz="0" w:space="0" w:color="auto"/>
        <w:left w:val="none" w:sz="0" w:space="0" w:color="auto"/>
        <w:bottom w:val="none" w:sz="0" w:space="0" w:color="auto"/>
        <w:right w:val="none" w:sz="0" w:space="0" w:color="auto"/>
      </w:divBdr>
    </w:div>
    <w:div w:id="1859587674">
      <w:bodyDiv w:val="1"/>
      <w:marLeft w:val="0"/>
      <w:marRight w:val="0"/>
      <w:marTop w:val="0"/>
      <w:marBottom w:val="0"/>
      <w:divBdr>
        <w:top w:val="none" w:sz="0" w:space="0" w:color="auto"/>
        <w:left w:val="none" w:sz="0" w:space="0" w:color="auto"/>
        <w:bottom w:val="none" w:sz="0" w:space="0" w:color="auto"/>
        <w:right w:val="none" w:sz="0" w:space="0" w:color="auto"/>
      </w:divBdr>
    </w:div>
    <w:div w:id="1860007650">
      <w:bodyDiv w:val="1"/>
      <w:marLeft w:val="0"/>
      <w:marRight w:val="0"/>
      <w:marTop w:val="0"/>
      <w:marBottom w:val="0"/>
      <w:divBdr>
        <w:top w:val="none" w:sz="0" w:space="0" w:color="auto"/>
        <w:left w:val="none" w:sz="0" w:space="0" w:color="auto"/>
        <w:bottom w:val="none" w:sz="0" w:space="0" w:color="auto"/>
        <w:right w:val="none" w:sz="0" w:space="0" w:color="auto"/>
      </w:divBdr>
    </w:div>
    <w:div w:id="1862933748">
      <w:bodyDiv w:val="1"/>
      <w:marLeft w:val="0"/>
      <w:marRight w:val="0"/>
      <w:marTop w:val="0"/>
      <w:marBottom w:val="0"/>
      <w:divBdr>
        <w:top w:val="none" w:sz="0" w:space="0" w:color="auto"/>
        <w:left w:val="none" w:sz="0" w:space="0" w:color="auto"/>
        <w:bottom w:val="none" w:sz="0" w:space="0" w:color="auto"/>
        <w:right w:val="none" w:sz="0" w:space="0" w:color="auto"/>
      </w:divBdr>
    </w:div>
    <w:div w:id="1862939538">
      <w:bodyDiv w:val="1"/>
      <w:marLeft w:val="0"/>
      <w:marRight w:val="0"/>
      <w:marTop w:val="0"/>
      <w:marBottom w:val="0"/>
      <w:divBdr>
        <w:top w:val="none" w:sz="0" w:space="0" w:color="auto"/>
        <w:left w:val="none" w:sz="0" w:space="0" w:color="auto"/>
        <w:bottom w:val="none" w:sz="0" w:space="0" w:color="auto"/>
        <w:right w:val="none" w:sz="0" w:space="0" w:color="auto"/>
      </w:divBdr>
    </w:div>
    <w:div w:id="1864517922">
      <w:bodyDiv w:val="1"/>
      <w:marLeft w:val="0"/>
      <w:marRight w:val="0"/>
      <w:marTop w:val="0"/>
      <w:marBottom w:val="0"/>
      <w:divBdr>
        <w:top w:val="none" w:sz="0" w:space="0" w:color="auto"/>
        <w:left w:val="none" w:sz="0" w:space="0" w:color="auto"/>
        <w:bottom w:val="none" w:sz="0" w:space="0" w:color="auto"/>
        <w:right w:val="none" w:sz="0" w:space="0" w:color="auto"/>
      </w:divBdr>
    </w:div>
    <w:div w:id="1868909319">
      <w:bodyDiv w:val="1"/>
      <w:marLeft w:val="0"/>
      <w:marRight w:val="0"/>
      <w:marTop w:val="0"/>
      <w:marBottom w:val="0"/>
      <w:divBdr>
        <w:top w:val="none" w:sz="0" w:space="0" w:color="auto"/>
        <w:left w:val="none" w:sz="0" w:space="0" w:color="auto"/>
        <w:bottom w:val="none" w:sz="0" w:space="0" w:color="auto"/>
        <w:right w:val="none" w:sz="0" w:space="0" w:color="auto"/>
      </w:divBdr>
    </w:div>
    <w:div w:id="1869754620">
      <w:bodyDiv w:val="1"/>
      <w:marLeft w:val="0"/>
      <w:marRight w:val="0"/>
      <w:marTop w:val="0"/>
      <w:marBottom w:val="0"/>
      <w:divBdr>
        <w:top w:val="none" w:sz="0" w:space="0" w:color="auto"/>
        <w:left w:val="none" w:sz="0" w:space="0" w:color="auto"/>
        <w:bottom w:val="none" w:sz="0" w:space="0" w:color="auto"/>
        <w:right w:val="none" w:sz="0" w:space="0" w:color="auto"/>
      </w:divBdr>
    </w:div>
    <w:div w:id="1871724520">
      <w:bodyDiv w:val="1"/>
      <w:marLeft w:val="0"/>
      <w:marRight w:val="0"/>
      <w:marTop w:val="0"/>
      <w:marBottom w:val="0"/>
      <w:divBdr>
        <w:top w:val="none" w:sz="0" w:space="0" w:color="auto"/>
        <w:left w:val="none" w:sz="0" w:space="0" w:color="auto"/>
        <w:bottom w:val="none" w:sz="0" w:space="0" w:color="auto"/>
        <w:right w:val="none" w:sz="0" w:space="0" w:color="auto"/>
      </w:divBdr>
    </w:div>
    <w:div w:id="1871919741">
      <w:bodyDiv w:val="1"/>
      <w:marLeft w:val="0"/>
      <w:marRight w:val="0"/>
      <w:marTop w:val="0"/>
      <w:marBottom w:val="0"/>
      <w:divBdr>
        <w:top w:val="none" w:sz="0" w:space="0" w:color="auto"/>
        <w:left w:val="none" w:sz="0" w:space="0" w:color="auto"/>
        <w:bottom w:val="none" w:sz="0" w:space="0" w:color="auto"/>
        <w:right w:val="none" w:sz="0" w:space="0" w:color="auto"/>
      </w:divBdr>
    </w:div>
    <w:div w:id="1872180821">
      <w:bodyDiv w:val="1"/>
      <w:marLeft w:val="0"/>
      <w:marRight w:val="0"/>
      <w:marTop w:val="0"/>
      <w:marBottom w:val="0"/>
      <w:divBdr>
        <w:top w:val="none" w:sz="0" w:space="0" w:color="auto"/>
        <w:left w:val="none" w:sz="0" w:space="0" w:color="auto"/>
        <w:bottom w:val="none" w:sz="0" w:space="0" w:color="auto"/>
        <w:right w:val="none" w:sz="0" w:space="0" w:color="auto"/>
      </w:divBdr>
    </w:div>
    <w:div w:id="1875187807">
      <w:bodyDiv w:val="1"/>
      <w:marLeft w:val="0"/>
      <w:marRight w:val="0"/>
      <w:marTop w:val="0"/>
      <w:marBottom w:val="0"/>
      <w:divBdr>
        <w:top w:val="none" w:sz="0" w:space="0" w:color="auto"/>
        <w:left w:val="none" w:sz="0" w:space="0" w:color="auto"/>
        <w:bottom w:val="none" w:sz="0" w:space="0" w:color="auto"/>
        <w:right w:val="none" w:sz="0" w:space="0" w:color="auto"/>
      </w:divBdr>
    </w:div>
    <w:div w:id="1877769281">
      <w:bodyDiv w:val="1"/>
      <w:marLeft w:val="0"/>
      <w:marRight w:val="0"/>
      <w:marTop w:val="0"/>
      <w:marBottom w:val="0"/>
      <w:divBdr>
        <w:top w:val="none" w:sz="0" w:space="0" w:color="auto"/>
        <w:left w:val="none" w:sz="0" w:space="0" w:color="auto"/>
        <w:bottom w:val="none" w:sz="0" w:space="0" w:color="auto"/>
        <w:right w:val="none" w:sz="0" w:space="0" w:color="auto"/>
      </w:divBdr>
    </w:div>
    <w:div w:id="1878201127">
      <w:bodyDiv w:val="1"/>
      <w:marLeft w:val="0"/>
      <w:marRight w:val="0"/>
      <w:marTop w:val="0"/>
      <w:marBottom w:val="0"/>
      <w:divBdr>
        <w:top w:val="none" w:sz="0" w:space="0" w:color="auto"/>
        <w:left w:val="none" w:sz="0" w:space="0" w:color="auto"/>
        <w:bottom w:val="none" w:sz="0" w:space="0" w:color="auto"/>
        <w:right w:val="none" w:sz="0" w:space="0" w:color="auto"/>
      </w:divBdr>
    </w:div>
    <w:div w:id="1878421553">
      <w:bodyDiv w:val="1"/>
      <w:marLeft w:val="0"/>
      <w:marRight w:val="0"/>
      <w:marTop w:val="0"/>
      <w:marBottom w:val="0"/>
      <w:divBdr>
        <w:top w:val="none" w:sz="0" w:space="0" w:color="auto"/>
        <w:left w:val="none" w:sz="0" w:space="0" w:color="auto"/>
        <w:bottom w:val="none" w:sz="0" w:space="0" w:color="auto"/>
        <w:right w:val="none" w:sz="0" w:space="0" w:color="auto"/>
      </w:divBdr>
    </w:div>
    <w:div w:id="1880581541">
      <w:bodyDiv w:val="1"/>
      <w:marLeft w:val="0"/>
      <w:marRight w:val="0"/>
      <w:marTop w:val="0"/>
      <w:marBottom w:val="0"/>
      <w:divBdr>
        <w:top w:val="none" w:sz="0" w:space="0" w:color="auto"/>
        <w:left w:val="none" w:sz="0" w:space="0" w:color="auto"/>
        <w:bottom w:val="none" w:sz="0" w:space="0" w:color="auto"/>
        <w:right w:val="none" w:sz="0" w:space="0" w:color="auto"/>
      </w:divBdr>
    </w:div>
    <w:div w:id="1884907278">
      <w:bodyDiv w:val="1"/>
      <w:marLeft w:val="0"/>
      <w:marRight w:val="0"/>
      <w:marTop w:val="0"/>
      <w:marBottom w:val="0"/>
      <w:divBdr>
        <w:top w:val="none" w:sz="0" w:space="0" w:color="auto"/>
        <w:left w:val="none" w:sz="0" w:space="0" w:color="auto"/>
        <w:bottom w:val="none" w:sz="0" w:space="0" w:color="auto"/>
        <w:right w:val="none" w:sz="0" w:space="0" w:color="auto"/>
      </w:divBdr>
    </w:div>
    <w:div w:id="1885363039">
      <w:bodyDiv w:val="1"/>
      <w:marLeft w:val="0"/>
      <w:marRight w:val="0"/>
      <w:marTop w:val="0"/>
      <w:marBottom w:val="0"/>
      <w:divBdr>
        <w:top w:val="none" w:sz="0" w:space="0" w:color="auto"/>
        <w:left w:val="none" w:sz="0" w:space="0" w:color="auto"/>
        <w:bottom w:val="none" w:sz="0" w:space="0" w:color="auto"/>
        <w:right w:val="none" w:sz="0" w:space="0" w:color="auto"/>
      </w:divBdr>
    </w:div>
    <w:div w:id="1885753288">
      <w:bodyDiv w:val="1"/>
      <w:marLeft w:val="0"/>
      <w:marRight w:val="0"/>
      <w:marTop w:val="0"/>
      <w:marBottom w:val="0"/>
      <w:divBdr>
        <w:top w:val="none" w:sz="0" w:space="0" w:color="auto"/>
        <w:left w:val="none" w:sz="0" w:space="0" w:color="auto"/>
        <w:bottom w:val="none" w:sz="0" w:space="0" w:color="auto"/>
        <w:right w:val="none" w:sz="0" w:space="0" w:color="auto"/>
      </w:divBdr>
    </w:div>
    <w:div w:id="1886063099">
      <w:bodyDiv w:val="1"/>
      <w:marLeft w:val="0"/>
      <w:marRight w:val="0"/>
      <w:marTop w:val="0"/>
      <w:marBottom w:val="0"/>
      <w:divBdr>
        <w:top w:val="none" w:sz="0" w:space="0" w:color="auto"/>
        <w:left w:val="none" w:sz="0" w:space="0" w:color="auto"/>
        <w:bottom w:val="none" w:sz="0" w:space="0" w:color="auto"/>
        <w:right w:val="none" w:sz="0" w:space="0" w:color="auto"/>
      </w:divBdr>
    </w:div>
    <w:div w:id="1887524446">
      <w:bodyDiv w:val="1"/>
      <w:marLeft w:val="0"/>
      <w:marRight w:val="0"/>
      <w:marTop w:val="0"/>
      <w:marBottom w:val="0"/>
      <w:divBdr>
        <w:top w:val="none" w:sz="0" w:space="0" w:color="auto"/>
        <w:left w:val="none" w:sz="0" w:space="0" w:color="auto"/>
        <w:bottom w:val="none" w:sz="0" w:space="0" w:color="auto"/>
        <w:right w:val="none" w:sz="0" w:space="0" w:color="auto"/>
      </w:divBdr>
    </w:div>
    <w:div w:id="1887600611">
      <w:bodyDiv w:val="1"/>
      <w:marLeft w:val="0"/>
      <w:marRight w:val="0"/>
      <w:marTop w:val="0"/>
      <w:marBottom w:val="0"/>
      <w:divBdr>
        <w:top w:val="none" w:sz="0" w:space="0" w:color="auto"/>
        <w:left w:val="none" w:sz="0" w:space="0" w:color="auto"/>
        <w:bottom w:val="none" w:sz="0" w:space="0" w:color="auto"/>
        <w:right w:val="none" w:sz="0" w:space="0" w:color="auto"/>
      </w:divBdr>
    </w:div>
    <w:div w:id="1887718348">
      <w:bodyDiv w:val="1"/>
      <w:marLeft w:val="0"/>
      <w:marRight w:val="0"/>
      <w:marTop w:val="0"/>
      <w:marBottom w:val="0"/>
      <w:divBdr>
        <w:top w:val="none" w:sz="0" w:space="0" w:color="auto"/>
        <w:left w:val="none" w:sz="0" w:space="0" w:color="auto"/>
        <w:bottom w:val="none" w:sz="0" w:space="0" w:color="auto"/>
        <w:right w:val="none" w:sz="0" w:space="0" w:color="auto"/>
      </w:divBdr>
    </w:div>
    <w:div w:id="1891771283">
      <w:bodyDiv w:val="1"/>
      <w:marLeft w:val="0"/>
      <w:marRight w:val="0"/>
      <w:marTop w:val="0"/>
      <w:marBottom w:val="0"/>
      <w:divBdr>
        <w:top w:val="none" w:sz="0" w:space="0" w:color="auto"/>
        <w:left w:val="none" w:sz="0" w:space="0" w:color="auto"/>
        <w:bottom w:val="none" w:sz="0" w:space="0" w:color="auto"/>
        <w:right w:val="none" w:sz="0" w:space="0" w:color="auto"/>
      </w:divBdr>
    </w:div>
    <w:div w:id="1892493533">
      <w:bodyDiv w:val="1"/>
      <w:marLeft w:val="0"/>
      <w:marRight w:val="0"/>
      <w:marTop w:val="0"/>
      <w:marBottom w:val="0"/>
      <w:divBdr>
        <w:top w:val="none" w:sz="0" w:space="0" w:color="auto"/>
        <w:left w:val="none" w:sz="0" w:space="0" w:color="auto"/>
        <w:bottom w:val="none" w:sz="0" w:space="0" w:color="auto"/>
        <w:right w:val="none" w:sz="0" w:space="0" w:color="auto"/>
      </w:divBdr>
    </w:div>
    <w:div w:id="1895042896">
      <w:bodyDiv w:val="1"/>
      <w:marLeft w:val="0"/>
      <w:marRight w:val="0"/>
      <w:marTop w:val="0"/>
      <w:marBottom w:val="0"/>
      <w:divBdr>
        <w:top w:val="none" w:sz="0" w:space="0" w:color="auto"/>
        <w:left w:val="none" w:sz="0" w:space="0" w:color="auto"/>
        <w:bottom w:val="none" w:sz="0" w:space="0" w:color="auto"/>
        <w:right w:val="none" w:sz="0" w:space="0" w:color="auto"/>
      </w:divBdr>
    </w:div>
    <w:div w:id="1896157445">
      <w:bodyDiv w:val="1"/>
      <w:marLeft w:val="0"/>
      <w:marRight w:val="0"/>
      <w:marTop w:val="0"/>
      <w:marBottom w:val="0"/>
      <w:divBdr>
        <w:top w:val="none" w:sz="0" w:space="0" w:color="auto"/>
        <w:left w:val="none" w:sz="0" w:space="0" w:color="auto"/>
        <w:bottom w:val="none" w:sz="0" w:space="0" w:color="auto"/>
        <w:right w:val="none" w:sz="0" w:space="0" w:color="auto"/>
      </w:divBdr>
    </w:div>
    <w:div w:id="1896744764">
      <w:bodyDiv w:val="1"/>
      <w:marLeft w:val="0"/>
      <w:marRight w:val="0"/>
      <w:marTop w:val="0"/>
      <w:marBottom w:val="0"/>
      <w:divBdr>
        <w:top w:val="none" w:sz="0" w:space="0" w:color="auto"/>
        <w:left w:val="none" w:sz="0" w:space="0" w:color="auto"/>
        <w:bottom w:val="none" w:sz="0" w:space="0" w:color="auto"/>
        <w:right w:val="none" w:sz="0" w:space="0" w:color="auto"/>
      </w:divBdr>
    </w:div>
    <w:div w:id="1897475880">
      <w:bodyDiv w:val="1"/>
      <w:marLeft w:val="0"/>
      <w:marRight w:val="0"/>
      <w:marTop w:val="0"/>
      <w:marBottom w:val="0"/>
      <w:divBdr>
        <w:top w:val="none" w:sz="0" w:space="0" w:color="auto"/>
        <w:left w:val="none" w:sz="0" w:space="0" w:color="auto"/>
        <w:bottom w:val="none" w:sz="0" w:space="0" w:color="auto"/>
        <w:right w:val="none" w:sz="0" w:space="0" w:color="auto"/>
      </w:divBdr>
    </w:div>
    <w:div w:id="1898586521">
      <w:bodyDiv w:val="1"/>
      <w:marLeft w:val="0"/>
      <w:marRight w:val="0"/>
      <w:marTop w:val="0"/>
      <w:marBottom w:val="0"/>
      <w:divBdr>
        <w:top w:val="none" w:sz="0" w:space="0" w:color="auto"/>
        <w:left w:val="none" w:sz="0" w:space="0" w:color="auto"/>
        <w:bottom w:val="none" w:sz="0" w:space="0" w:color="auto"/>
        <w:right w:val="none" w:sz="0" w:space="0" w:color="auto"/>
      </w:divBdr>
    </w:div>
    <w:div w:id="1899240991">
      <w:bodyDiv w:val="1"/>
      <w:marLeft w:val="0"/>
      <w:marRight w:val="0"/>
      <w:marTop w:val="0"/>
      <w:marBottom w:val="0"/>
      <w:divBdr>
        <w:top w:val="none" w:sz="0" w:space="0" w:color="auto"/>
        <w:left w:val="none" w:sz="0" w:space="0" w:color="auto"/>
        <w:bottom w:val="none" w:sz="0" w:space="0" w:color="auto"/>
        <w:right w:val="none" w:sz="0" w:space="0" w:color="auto"/>
      </w:divBdr>
    </w:div>
    <w:div w:id="1899583567">
      <w:bodyDiv w:val="1"/>
      <w:marLeft w:val="0"/>
      <w:marRight w:val="0"/>
      <w:marTop w:val="0"/>
      <w:marBottom w:val="0"/>
      <w:divBdr>
        <w:top w:val="none" w:sz="0" w:space="0" w:color="auto"/>
        <w:left w:val="none" w:sz="0" w:space="0" w:color="auto"/>
        <w:bottom w:val="none" w:sz="0" w:space="0" w:color="auto"/>
        <w:right w:val="none" w:sz="0" w:space="0" w:color="auto"/>
      </w:divBdr>
    </w:div>
    <w:div w:id="1899629560">
      <w:bodyDiv w:val="1"/>
      <w:marLeft w:val="0"/>
      <w:marRight w:val="0"/>
      <w:marTop w:val="0"/>
      <w:marBottom w:val="0"/>
      <w:divBdr>
        <w:top w:val="none" w:sz="0" w:space="0" w:color="auto"/>
        <w:left w:val="none" w:sz="0" w:space="0" w:color="auto"/>
        <w:bottom w:val="none" w:sz="0" w:space="0" w:color="auto"/>
        <w:right w:val="none" w:sz="0" w:space="0" w:color="auto"/>
      </w:divBdr>
    </w:div>
    <w:div w:id="1900093098">
      <w:bodyDiv w:val="1"/>
      <w:marLeft w:val="0"/>
      <w:marRight w:val="0"/>
      <w:marTop w:val="0"/>
      <w:marBottom w:val="0"/>
      <w:divBdr>
        <w:top w:val="none" w:sz="0" w:space="0" w:color="auto"/>
        <w:left w:val="none" w:sz="0" w:space="0" w:color="auto"/>
        <w:bottom w:val="none" w:sz="0" w:space="0" w:color="auto"/>
        <w:right w:val="none" w:sz="0" w:space="0" w:color="auto"/>
      </w:divBdr>
    </w:div>
    <w:div w:id="1900433828">
      <w:bodyDiv w:val="1"/>
      <w:marLeft w:val="0"/>
      <w:marRight w:val="0"/>
      <w:marTop w:val="0"/>
      <w:marBottom w:val="0"/>
      <w:divBdr>
        <w:top w:val="none" w:sz="0" w:space="0" w:color="auto"/>
        <w:left w:val="none" w:sz="0" w:space="0" w:color="auto"/>
        <w:bottom w:val="none" w:sz="0" w:space="0" w:color="auto"/>
        <w:right w:val="none" w:sz="0" w:space="0" w:color="auto"/>
      </w:divBdr>
    </w:div>
    <w:div w:id="1900822396">
      <w:bodyDiv w:val="1"/>
      <w:marLeft w:val="0"/>
      <w:marRight w:val="0"/>
      <w:marTop w:val="0"/>
      <w:marBottom w:val="0"/>
      <w:divBdr>
        <w:top w:val="none" w:sz="0" w:space="0" w:color="auto"/>
        <w:left w:val="none" w:sz="0" w:space="0" w:color="auto"/>
        <w:bottom w:val="none" w:sz="0" w:space="0" w:color="auto"/>
        <w:right w:val="none" w:sz="0" w:space="0" w:color="auto"/>
      </w:divBdr>
    </w:div>
    <w:div w:id="1901018386">
      <w:bodyDiv w:val="1"/>
      <w:marLeft w:val="0"/>
      <w:marRight w:val="0"/>
      <w:marTop w:val="0"/>
      <w:marBottom w:val="0"/>
      <w:divBdr>
        <w:top w:val="none" w:sz="0" w:space="0" w:color="auto"/>
        <w:left w:val="none" w:sz="0" w:space="0" w:color="auto"/>
        <w:bottom w:val="none" w:sz="0" w:space="0" w:color="auto"/>
        <w:right w:val="none" w:sz="0" w:space="0" w:color="auto"/>
      </w:divBdr>
    </w:div>
    <w:div w:id="1901553378">
      <w:bodyDiv w:val="1"/>
      <w:marLeft w:val="0"/>
      <w:marRight w:val="0"/>
      <w:marTop w:val="0"/>
      <w:marBottom w:val="0"/>
      <w:divBdr>
        <w:top w:val="none" w:sz="0" w:space="0" w:color="auto"/>
        <w:left w:val="none" w:sz="0" w:space="0" w:color="auto"/>
        <w:bottom w:val="none" w:sz="0" w:space="0" w:color="auto"/>
        <w:right w:val="none" w:sz="0" w:space="0" w:color="auto"/>
      </w:divBdr>
    </w:div>
    <w:div w:id="1902593396">
      <w:bodyDiv w:val="1"/>
      <w:marLeft w:val="0"/>
      <w:marRight w:val="0"/>
      <w:marTop w:val="0"/>
      <w:marBottom w:val="0"/>
      <w:divBdr>
        <w:top w:val="none" w:sz="0" w:space="0" w:color="auto"/>
        <w:left w:val="none" w:sz="0" w:space="0" w:color="auto"/>
        <w:bottom w:val="none" w:sz="0" w:space="0" w:color="auto"/>
        <w:right w:val="none" w:sz="0" w:space="0" w:color="auto"/>
      </w:divBdr>
    </w:div>
    <w:div w:id="1903099956">
      <w:bodyDiv w:val="1"/>
      <w:marLeft w:val="0"/>
      <w:marRight w:val="0"/>
      <w:marTop w:val="0"/>
      <w:marBottom w:val="0"/>
      <w:divBdr>
        <w:top w:val="none" w:sz="0" w:space="0" w:color="auto"/>
        <w:left w:val="none" w:sz="0" w:space="0" w:color="auto"/>
        <w:bottom w:val="none" w:sz="0" w:space="0" w:color="auto"/>
        <w:right w:val="none" w:sz="0" w:space="0" w:color="auto"/>
      </w:divBdr>
    </w:div>
    <w:div w:id="1908606299">
      <w:bodyDiv w:val="1"/>
      <w:marLeft w:val="0"/>
      <w:marRight w:val="0"/>
      <w:marTop w:val="0"/>
      <w:marBottom w:val="0"/>
      <w:divBdr>
        <w:top w:val="none" w:sz="0" w:space="0" w:color="auto"/>
        <w:left w:val="none" w:sz="0" w:space="0" w:color="auto"/>
        <w:bottom w:val="none" w:sz="0" w:space="0" w:color="auto"/>
        <w:right w:val="none" w:sz="0" w:space="0" w:color="auto"/>
      </w:divBdr>
    </w:div>
    <w:div w:id="1913661609">
      <w:bodyDiv w:val="1"/>
      <w:marLeft w:val="0"/>
      <w:marRight w:val="0"/>
      <w:marTop w:val="0"/>
      <w:marBottom w:val="0"/>
      <w:divBdr>
        <w:top w:val="none" w:sz="0" w:space="0" w:color="auto"/>
        <w:left w:val="none" w:sz="0" w:space="0" w:color="auto"/>
        <w:bottom w:val="none" w:sz="0" w:space="0" w:color="auto"/>
        <w:right w:val="none" w:sz="0" w:space="0" w:color="auto"/>
      </w:divBdr>
    </w:div>
    <w:div w:id="1914778040">
      <w:bodyDiv w:val="1"/>
      <w:marLeft w:val="0"/>
      <w:marRight w:val="0"/>
      <w:marTop w:val="0"/>
      <w:marBottom w:val="0"/>
      <w:divBdr>
        <w:top w:val="none" w:sz="0" w:space="0" w:color="auto"/>
        <w:left w:val="none" w:sz="0" w:space="0" w:color="auto"/>
        <w:bottom w:val="none" w:sz="0" w:space="0" w:color="auto"/>
        <w:right w:val="none" w:sz="0" w:space="0" w:color="auto"/>
      </w:divBdr>
    </w:div>
    <w:div w:id="1914966473">
      <w:bodyDiv w:val="1"/>
      <w:marLeft w:val="0"/>
      <w:marRight w:val="0"/>
      <w:marTop w:val="0"/>
      <w:marBottom w:val="0"/>
      <w:divBdr>
        <w:top w:val="none" w:sz="0" w:space="0" w:color="auto"/>
        <w:left w:val="none" w:sz="0" w:space="0" w:color="auto"/>
        <w:bottom w:val="none" w:sz="0" w:space="0" w:color="auto"/>
        <w:right w:val="none" w:sz="0" w:space="0" w:color="auto"/>
      </w:divBdr>
    </w:div>
    <w:div w:id="1916159790">
      <w:bodyDiv w:val="1"/>
      <w:marLeft w:val="0"/>
      <w:marRight w:val="0"/>
      <w:marTop w:val="0"/>
      <w:marBottom w:val="0"/>
      <w:divBdr>
        <w:top w:val="none" w:sz="0" w:space="0" w:color="auto"/>
        <w:left w:val="none" w:sz="0" w:space="0" w:color="auto"/>
        <w:bottom w:val="none" w:sz="0" w:space="0" w:color="auto"/>
        <w:right w:val="none" w:sz="0" w:space="0" w:color="auto"/>
      </w:divBdr>
    </w:div>
    <w:div w:id="1916433606">
      <w:bodyDiv w:val="1"/>
      <w:marLeft w:val="0"/>
      <w:marRight w:val="0"/>
      <w:marTop w:val="0"/>
      <w:marBottom w:val="0"/>
      <w:divBdr>
        <w:top w:val="none" w:sz="0" w:space="0" w:color="auto"/>
        <w:left w:val="none" w:sz="0" w:space="0" w:color="auto"/>
        <w:bottom w:val="none" w:sz="0" w:space="0" w:color="auto"/>
        <w:right w:val="none" w:sz="0" w:space="0" w:color="auto"/>
      </w:divBdr>
    </w:div>
    <w:div w:id="1917544911">
      <w:bodyDiv w:val="1"/>
      <w:marLeft w:val="0"/>
      <w:marRight w:val="0"/>
      <w:marTop w:val="0"/>
      <w:marBottom w:val="0"/>
      <w:divBdr>
        <w:top w:val="none" w:sz="0" w:space="0" w:color="auto"/>
        <w:left w:val="none" w:sz="0" w:space="0" w:color="auto"/>
        <w:bottom w:val="none" w:sz="0" w:space="0" w:color="auto"/>
        <w:right w:val="none" w:sz="0" w:space="0" w:color="auto"/>
      </w:divBdr>
    </w:div>
    <w:div w:id="1921868968">
      <w:bodyDiv w:val="1"/>
      <w:marLeft w:val="0"/>
      <w:marRight w:val="0"/>
      <w:marTop w:val="0"/>
      <w:marBottom w:val="0"/>
      <w:divBdr>
        <w:top w:val="none" w:sz="0" w:space="0" w:color="auto"/>
        <w:left w:val="none" w:sz="0" w:space="0" w:color="auto"/>
        <w:bottom w:val="none" w:sz="0" w:space="0" w:color="auto"/>
        <w:right w:val="none" w:sz="0" w:space="0" w:color="auto"/>
      </w:divBdr>
    </w:div>
    <w:div w:id="1923178969">
      <w:bodyDiv w:val="1"/>
      <w:marLeft w:val="0"/>
      <w:marRight w:val="0"/>
      <w:marTop w:val="0"/>
      <w:marBottom w:val="0"/>
      <w:divBdr>
        <w:top w:val="none" w:sz="0" w:space="0" w:color="auto"/>
        <w:left w:val="none" w:sz="0" w:space="0" w:color="auto"/>
        <w:bottom w:val="none" w:sz="0" w:space="0" w:color="auto"/>
        <w:right w:val="none" w:sz="0" w:space="0" w:color="auto"/>
      </w:divBdr>
    </w:div>
    <w:div w:id="1926259643">
      <w:bodyDiv w:val="1"/>
      <w:marLeft w:val="0"/>
      <w:marRight w:val="0"/>
      <w:marTop w:val="0"/>
      <w:marBottom w:val="0"/>
      <w:divBdr>
        <w:top w:val="none" w:sz="0" w:space="0" w:color="auto"/>
        <w:left w:val="none" w:sz="0" w:space="0" w:color="auto"/>
        <w:bottom w:val="none" w:sz="0" w:space="0" w:color="auto"/>
        <w:right w:val="none" w:sz="0" w:space="0" w:color="auto"/>
      </w:divBdr>
    </w:div>
    <w:div w:id="1926575989">
      <w:bodyDiv w:val="1"/>
      <w:marLeft w:val="0"/>
      <w:marRight w:val="0"/>
      <w:marTop w:val="0"/>
      <w:marBottom w:val="0"/>
      <w:divBdr>
        <w:top w:val="none" w:sz="0" w:space="0" w:color="auto"/>
        <w:left w:val="none" w:sz="0" w:space="0" w:color="auto"/>
        <w:bottom w:val="none" w:sz="0" w:space="0" w:color="auto"/>
        <w:right w:val="none" w:sz="0" w:space="0" w:color="auto"/>
      </w:divBdr>
    </w:div>
    <w:div w:id="1929265418">
      <w:bodyDiv w:val="1"/>
      <w:marLeft w:val="0"/>
      <w:marRight w:val="0"/>
      <w:marTop w:val="0"/>
      <w:marBottom w:val="0"/>
      <w:divBdr>
        <w:top w:val="none" w:sz="0" w:space="0" w:color="auto"/>
        <w:left w:val="none" w:sz="0" w:space="0" w:color="auto"/>
        <w:bottom w:val="none" w:sz="0" w:space="0" w:color="auto"/>
        <w:right w:val="none" w:sz="0" w:space="0" w:color="auto"/>
      </w:divBdr>
    </w:div>
    <w:div w:id="1929654573">
      <w:bodyDiv w:val="1"/>
      <w:marLeft w:val="0"/>
      <w:marRight w:val="0"/>
      <w:marTop w:val="0"/>
      <w:marBottom w:val="0"/>
      <w:divBdr>
        <w:top w:val="none" w:sz="0" w:space="0" w:color="auto"/>
        <w:left w:val="none" w:sz="0" w:space="0" w:color="auto"/>
        <w:bottom w:val="none" w:sz="0" w:space="0" w:color="auto"/>
        <w:right w:val="none" w:sz="0" w:space="0" w:color="auto"/>
      </w:divBdr>
    </w:div>
    <w:div w:id="1929775762">
      <w:bodyDiv w:val="1"/>
      <w:marLeft w:val="0"/>
      <w:marRight w:val="0"/>
      <w:marTop w:val="0"/>
      <w:marBottom w:val="0"/>
      <w:divBdr>
        <w:top w:val="none" w:sz="0" w:space="0" w:color="auto"/>
        <w:left w:val="none" w:sz="0" w:space="0" w:color="auto"/>
        <w:bottom w:val="none" w:sz="0" w:space="0" w:color="auto"/>
        <w:right w:val="none" w:sz="0" w:space="0" w:color="auto"/>
      </w:divBdr>
    </w:div>
    <w:div w:id="1929849682">
      <w:bodyDiv w:val="1"/>
      <w:marLeft w:val="0"/>
      <w:marRight w:val="0"/>
      <w:marTop w:val="0"/>
      <w:marBottom w:val="0"/>
      <w:divBdr>
        <w:top w:val="none" w:sz="0" w:space="0" w:color="auto"/>
        <w:left w:val="none" w:sz="0" w:space="0" w:color="auto"/>
        <w:bottom w:val="none" w:sz="0" w:space="0" w:color="auto"/>
        <w:right w:val="none" w:sz="0" w:space="0" w:color="auto"/>
      </w:divBdr>
    </w:div>
    <w:div w:id="1938058432">
      <w:bodyDiv w:val="1"/>
      <w:marLeft w:val="0"/>
      <w:marRight w:val="0"/>
      <w:marTop w:val="0"/>
      <w:marBottom w:val="0"/>
      <w:divBdr>
        <w:top w:val="none" w:sz="0" w:space="0" w:color="auto"/>
        <w:left w:val="none" w:sz="0" w:space="0" w:color="auto"/>
        <w:bottom w:val="none" w:sz="0" w:space="0" w:color="auto"/>
        <w:right w:val="none" w:sz="0" w:space="0" w:color="auto"/>
      </w:divBdr>
    </w:div>
    <w:div w:id="1938830746">
      <w:bodyDiv w:val="1"/>
      <w:marLeft w:val="0"/>
      <w:marRight w:val="0"/>
      <w:marTop w:val="0"/>
      <w:marBottom w:val="0"/>
      <w:divBdr>
        <w:top w:val="none" w:sz="0" w:space="0" w:color="auto"/>
        <w:left w:val="none" w:sz="0" w:space="0" w:color="auto"/>
        <w:bottom w:val="none" w:sz="0" w:space="0" w:color="auto"/>
        <w:right w:val="none" w:sz="0" w:space="0" w:color="auto"/>
      </w:divBdr>
    </w:div>
    <w:div w:id="1939242986">
      <w:bodyDiv w:val="1"/>
      <w:marLeft w:val="0"/>
      <w:marRight w:val="0"/>
      <w:marTop w:val="0"/>
      <w:marBottom w:val="0"/>
      <w:divBdr>
        <w:top w:val="none" w:sz="0" w:space="0" w:color="auto"/>
        <w:left w:val="none" w:sz="0" w:space="0" w:color="auto"/>
        <w:bottom w:val="none" w:sz="0" w:space="0" w:color="auto"/>
        <w:right w:val="none" w:sz="0" w:space="0" w:color="auto"/>
      </w:divBdr>
      <w:divsChild>
        <w:div w:id="2121335374">
          <w:marLeft w:val="0"/>
          <w:marRight w:val="0"/>
          <w:marTop w:val="0"/>
          <w:marBottom w:val="0"/>
          <w:divBdr>
            <w:top w:val="none" w:sz="0" w:space="0" w:color="auto"/>
            <w:left w:val="none" w:sz="0" w:space="0" w:color="auto"/>
            <w:bottom w:val="none" w:sz="0" w:space="0" w:color="auto"/>
            <w:right w:val="none" w:sz="0" w:space="0" w:color="auto"/>
          </w:divBdr>
        </w:div>
      </w:divsChild>
    </w:div>
    <w:div w:id="1939753250">
      <w:bodyDiv w:val="1"/>
      <w:marLeft w:val="0"/>
      <w:marRight w:val="0"/>
      <w:marTop w:val="0"/>
      <w:marBottom w:val="0"/>
      <w:divBdr>
        <w:top w:val="none" w:sz="0" w:space="0" w:color="auto"/>
        <w:left w:val="none" w:sz="0" w:space="0" w:color="auto"/>
        <w:bottom w:val="none" w:sz="0" w:space="0" w:color="auto"/>
        <w:right w:val="none" w:sz="0" w:space="0" w:color="auto"/>
      </w:divBdr>
    </w:div>
    <w:div w:id="1940408668">
      <w:bodyDiv w:val="1"/>
      <w:marLeft w:val="0"/>
      <w:marRight w:val="0"/>
      <w:marTop w:val="0"/>
      <w:marBottom w:val="0"/>
      <w:divBdr>
        <w:top w:val="none" w:sz="0" w:space="0" w:color="auto"/>
        <w:left w:val="none" w:sz="0" w:space="0" w:color="auto"/>
        <w:bottom w:val="none" w:sz="0" w:space="0" w:color="auto"/>
        <w:right w:val="none" w:sz="0" w:space="0" w:color="auto"/>
      </w:divBdr>
    </w:div>
    <w:div w:id="1942296180">
      <w:bodyDiv w:val="1"/>
      <w:marLeft w:val="0"/>
      <w:marRight w:val="0"/>
      <w:marTop w:val="0"/>
      <w:marBottom w:val="0"/>
      <w:divBdr>
        <w:top w:val="none" w:sz="0" w:space="0" w:color="auto"/>
        <w:left w:val="none" w:sz="0" w:space="0" w:color="auto"/>
        <w:bottom w:val="none" w:sz="0" w:space="0" w:color="auto"/>
        <w:right w:val="none" w:sz="0" w:space="0" w:color="auto"/>
      </w:divBdr>
    </w:div>
    <w:div w:id="1944261055">
      <w:bodyDiv w:val="1"/>
      <w:marLeft w:val="0"/>
      <w:marRight w:val="0"/>
      <w:marTop w:val="0"/>
      <w:marBottom w:val="0"/>
      <w:divBdr>
        <w:top w:val="none" w:sz="0" w:space="0" w:color="auto"/>
        <w:left w:val="none" w:sz="0" w:space="0" w:color="auto"/>
        <w:bottom w:val="none" w:sz="0" w:space="0" w:color="auto"/>
        <w:right w:val="none" w:sz="0" w:space="0" w:color="auto"/>
      </w:divBdr>
    </w:div>
    <w:div w:id="1945183111">
      <w:bodyDiv w:val="1"/>
      <w:marLeft w:val="0"/>
      <w:marRight w:val="0"/>
      <w:marTop w:val="0"/>
      <w:marBottom w:val="0"/>
      <w:divBdr>
        <w:top w:val="none" w:sz="0" w:space="0" w:color="auto"/>
        <w:left w:val="none" w:sz="0" w:space="0" w:color="auto"/>
        <w:bottom w:val="none" w:sz="0" w:space="0" w:color="auto"/>
        <w:right w:val="none" w:sz="0" w:space="0" w:color="auto"/>
      </w:divBdr>
    </w:div>
    <w:div w:id="1950889922">
      <w:bodyDiv w:val="1"/>
      <w:marLeft w:val="0"/>
      <w:marRight w:val="0"/>
      <w:marTop w:val="0"/>
      <w:marBottom w:val="0"/>
      <w:divBdr>
        <w:top w:val="none" w:sz="0" w:space="0" w:color="auto"/>
        <w:left w:val="none" w:sz="0" w:space="0" w:color="auto"/>
        <w:bottom w:val="none" w:sz="0" w:space="0" w:color="auto"/>
        <w:right w:val="none" w:sz="0" w:space="0" w:color="auto"/>
      </w:divBdr>
    </w:div>
    <w:div w:id="1952739975">
      <w:bodyDiv w:val="1"/>
      <w:marLeft w:val="0"/>
      <w:marRight w:val="0"/>
      <w:marTop w:val="0"/>
      <w:marBottom w:val="0"/>
      <w:divBdr>
        <w:top w:val="none" w:sz="0" w:space="0" w:color="auto"/>
        <w:left w:val="none" w:sz="0" w:space="0" w:color="auto"/>
        <w:bottom w:val="none" w:sz="0" w:space="0" w:color="auto"/>
        <w:right w:val="none" w:sz="0" w:space="0" w:color="auto"/>
      </w:divBdr>
    </w:div>
    <w:div w:id="1953170124">
      <w:bodyDiv w:val="1"/>
      <w:marLeft w:val="0"/>
      <w:marRight w:val="0"/>
      <w:marTop w:val="0"/>
      <w:marBottom w:val="0"/>
      <w:divBdr>
        <w:top w:val="none" w:sz="0" w:space="0" w:color="auto"/>
        <w:left w:val="none" w:sz="0" w:space="0" w:color="auto"/>
        <w:bottom w:val="none" w:sz="0" w:space="0" w:color="auto"/>
        <w:right w:val="none" w:sz="0" w:space="0" w:color="auto"/>
      </w:divBdr>
    </w:div>
    <w:div w:id="1953901343">
      <w:bodyDiv w:val="1"/>
      <w:marLeft w:val="0"/>
      <w:marRight w:val="0"/>
      <w:marTop w:val="0"/>
      <w:marBottom w:val="0"/>
      <w:divBdr>
        <w:top w:val="none" w:sz="0" w:space="0" w:color="auto"/>
        <w:left w:val="none" w:sz="0" w:space="0" w:color="auto"/>
        <w:bottom w:val="none" w:sz="0" w:space="0" w:color="auto"/>
        <w:right w:val="none" w:sz="0" w:space="0" w:color="auto"/>
      </w:divBdr>
    </w:div>
    <w:div w:id="1954053324">
      <w:bodyDiv w:val="1"/>
      <w:marLeft w:val="0"/>
      <w:marRight w:val="0"/>
      <w:marTop w:val="0"/>
      <w:marBottom w:val="0"/>
      <w:divBdr>
        <w:top w:val="none" w:sz="0" w:space="0" w:color="auto"/>
        <w:left w:val="none" w:sz="0" w:space="0" w:color="auto"/>
        <w:bottom w:val="none" w:sz="0" w:space="0" w:color="auto"/>
        <w:right w:val="none" w:sz="0" w:space="0" w:color="auto"/>
      </w:divBdr>
    </w:div>
    <w:div w:id="1956132407">
      <w:bodyDiv w:val="1"/>
      <w:marLeft w:val="0"/>
      <w:marRight w:val="0"/>
      <w:marTop w:val="0"/>
      <w:marBottom w:val="0"/>
      <w:divBdr>
        <w:top w:val="none" w:sz="0" w:space="0" w:color="auto"/>
        <w:left w:val="none" w:sz="0" w:space="0" w:color="auto"/>
        <w:bottom w:val="none" w:sz="0" w:space="0" w:color="auto"/>
        <w:right w:val="none" w:sz="0" w:space="0" w:color="auto"/>
      </w:divBdr>
    </w:div>
    <w:div w:id="1957903677">
      <w:bodyDiv w:val="1"/>
      <w:marLeft w:val="0"/>
      <w:marRight w:val="0"/>
      <w:marTop w:val="0"/>
      <w:marBottom w:val="0"/>
      <w:divBdr>
        <w:top w:val="none" w:sz="0" w:space="0" w:color="auto"/>
        <w:left w:val="none" w:sz="0" w:space="0" w:color="auto"/>
        <w:bottom w:val="none" w:sz="0" w:space="0" w:color="auto"/>
        <w:right w:val="none" w:sz="0" w:space="0" w:color="auto"/>
      </w:divBdr>
    </w:div>
    <w:div w:id="1959485393">
      <w:bodyDiv w:val="1"/>
      <w:marLeft w:val="0"/>
      <w:marRight w:val="0"/>
      <w:marTop w:val="0"/>
      <w:marBottom w:val="0"/>
      <w:divBdr>
        <w:top w:val="none" w:sz="0" w:space="0" w:color="auto"/>
        <w:left w:val="none" w:sz="0" w:space="0" w:color="auto"/>
        <w:bottom w:val="none" w:sz="0" w:space="0" w:color="auto"/>
        <w:right w:val="none" w:sz="0" w:space="0" w:color="auto"/>
      </w:divBdr>
    </w:div>
    <w:div w:id="1962304322">
      <w:bodyDiv w:val="1"/>
      <w:marLeft w:val="0"/>
      <w:marRight w:val="0"/>
      <w:marTop w:val="0"/>
      <w:marBottom w:val="0"/>
      <w:divBdr>
        <w:top w:val="none" w:sz="0" w:space="0" w:color="auto"/>
        <w:left w:val="none" w:sz="0" w:space="0" w:color="auto"/>
        <w:bottom w:val="none" w:sz="0" w:space="0" w:color="auto"/>
        <w:right w:val="none" w:sz="0" w:space="0" w:color="auto"/>
      </w:divBdr>
    </w:div>
    <w:div w:id="1962608333">
      <w:bodyDiv w:val="1"/>
      <w:marLeft w:val="0"/>
      <w:marRight w:val="0"/>
      <w:marTop w:val="0"/>
      <w:marBottom w:val="0"/>
      <w:divBdr>
        <w:top w:val="none" w:sz="0" w:space="0" w:color="auto"/>
        <w:left w:val="none" w:sz="0" w:space="0" w:color="auto"/>
        <w:bottom w:val="none" w:sz="0" w:space="0" w:color="auto"/>
        <w:right w:val="none" w:sz="0" w:space="0" w:color="auto"/>
      </w:divBdr>
    </w:div>
    <w:div w:id="1964115841">
      <w:bodyDiv w:val="1"/>
      <w:marLeft w:val="0"/>
      <w:marRight w:val="0"/>
      <w:marTop w:val="0"/>
      <w:marBottom w:val="0"/>
      <w:divBdr>
        <w:top w:val="none" w:sz="0" w:space="0" w:color="auto"/>
        <w:left w:val="none" w:sz="0" w:space="0" w:color="auto"/>
        <w:bottom w:val="none" w:sz="0" w:space="0" w:color="auto"/>
        <w:right w:val="none" w:sz="0" w:space="0" w:color="auto"/>
      </w:divBdr>
    </w:div>
    <w:div w:id="1965037876">
      <w:bodyDiv w:val="1"/>
      <w:marLeft w:val="0"/>
      <w:marRight w:val="0"/>
      <w:marTop w:val="0"/>
      <w:marBottom w:val="0"/>
      <w:divBdr>
        <w:top w:val="none" w:sz="0" w:space="0" w:color="auto"/>
        <w:left w:val="none" w:sz="0" w:space="0" w:color="auto"/>
        <w:bottom w:val="none" w:sz="0" w:space="0" w:color="auto"/>
        <w:right w:val="none" w:sz="0" w:space="0" w:color="auto"/>
      </w:divBdr>
    </w:div>
    <w:div w:id="1965185211">
      <w:bodyDiv w:val="1"/>
      <w:marLeft w:val="0"/>
      <w:marRight w:val="0"/>
      <w:marTop w:val="0"/>
      <w:marBottom w:val="0"/>
      <w:divBdr>
        <w:top w:val="none" w:sz="0" w:space="0" w:color="auto"/>
        <w:left w:val="none" w:sz="0" w:space="0" w:color="auto"/>
        <w:bottom w:val="none" w:sz="0" w:space="0" w:color="auto"/>
        <w:right w:val="none" w:sz="0" w:space="0" w:color="auto"/>
      </w:divBdr>
    </w:div>
    <w:div w:id="1970741668">
      <w:bodyDiv w:val="1"/>
      <w:marLeft w:val="0"/>
      <w:marRight w:val="0"/>
      <w:marTop w:val="0"/>
      <w:marBottom w:val="0"/>
      <w:divBdr>
        <w:top w:val="none" w:sz="0" w:space="0" w:color="auto"/>
        <w:left w:val="none" w:sz="0" w:space="0" w:color="auto"/>
        <w:bottom w:val="none" w:sz="0" w:space="0" w:color="auto"/>
        <w:right w:val="none" w:sz="0" w:space="0" w:color="auto"/>
      </w:divBdr>
    </w:div>
    <w:div w:id="1972396364">
      <w:bodyDiv w:val="1"/>
      <w:marLeft w:val="0"/>
      <w:marRight w:val="0"/>
      <w:marTop w:val="0"/>
      <w:marBottom w:val="0"/>
      <w:divBdr>
        <w:top w:val="none" w:sz="0" w:space="0" w:color="auto"/>
        <w:left w:val="none" w:sz="0" w:space="0" w:color="auto"/>
        <w:bottom w:val="none" w:sz="0" w:space="0" w:color="auto"/>
        <w:right w:val="none" w:sz="0" w:space="0" w:color="auto"/>
      </w:divBdr>
    </w:div>
    <w:div w:id="1973442603">
      <w:bodyDiv w:val="1"/>
      <w:marLeft w:val="0"/>
      <w:marRight w:val="0"/>
      <w:marTop w:val="0"/>
      <w:marBottom w:val="0"/>
      <w:divBdr>
        <w:top w:val="none" w:sz="0" w:space="0" w:color="auto"/>
        <w:left w:val="none" w:sz="0" w:space="0" w:color="auto"/>
        <w:bottom w:val="none" w:sz="0" w:space="0" w:color="auto"/>
        <w:right w:val="none" w:sz="0" w:space="0" w:color="auto"/>
      </w:divBdr>
    </w:div>
    <w:div w:id="1976518436">
      <w:bodyDiv w:val="1"/>
      <w:marLeft w:val="0"/>
      <w:marRight w:val="0"/>
      <w:marTop w:val="0"/>
      <w:marBottom w:val="0"/>
      <w:divBdr>
        <w:top w:val="none" w:sz="0" w:space="0" w:color="auto"/>
        <w:left w:val="none" w:sz="0" w:space="0" w:color="auto"/>
        <w:bottom w:val="none" w:sz="0" w:space="0" w:color="auto"/>
        <w:right w:val="none" w:sz="0" w:space="0" w:color="auto"/>
      </w:divBdr>
    </w:div>
    <w:div w:id="1977180425">
      <w:bodyDiv w:val="1"/>
      <w:marLeft w:val="0"/>
      <w:marRight w:val="0"/>
      <w:marTop w:val="0"/>
      <w:marBottom w:val="0"/>
      <w:divBdr>
        <w:top w:val="none" w:sz="0" w:space="0" w:color="auto"/>
        <w:left w:val="none" w:sz="0" w:space="0" w:color="auto"/>
        <w:bottom w:val="none" w:sz="0" w:space="0" w:color="auto"/>
        <w:right w:val="none" w:sz="0" w:space="0" w:color="auto"/>
      </w:divBdr>
    </w:div>
    <w:div w:id="1978492098">
      <w:bodyDiv w:val="1"/>
      <w:marLeft w:val="0"/>
      <w:marRight w:val="0"/>
      <w:marTop w:val="0"/>
      <w:marBottom w:val="0"/>
      <w:divBdr>
        <w:top w:val="none" w:sz="0" w:space="0" w:color="auto"/>
        <w:left w:val="none" w:sz="0" w:space="0" w:color="auto"/>
        <w:bottom w:val="none" w:sz="0" w:space="0" w:color="auto"/>
        <w:right w:val="none" w:sz="0" w:space="0" w:color="auto"/>
      </w:divBdr>
    </w:div>
    <w:div w:id="1979676279">
      <w:bodyDiv w:val="1"/>
      <w:marLeft w:val="0"/>
      <w:marRight w:val="0"/>
      <w:marTop w:val="0"/>
      <w:marBottom w:val="0"/>
      <w:divBdr>
        <w:top w:val="none" w:sz="0" w:space="0" w:color="auto"/>
        <w:left w:val="none" w:sz="0" w:space="0" w:color="auto"/>
        <w:bottom w:val="none" w:sz="0" w:space="0" w:color="auto"/>
        <w:right w:val="none" w:sz="0" w:space="0" w:color="auto"/>
      </w:divBdr>
    </w:div>
    <w:div w:id="1981499709">
      <w:bodyDiv w:val="1"/>
      <w:marLeft w:val="0"/>
      <w:marRight w:val="0"/>
      <w:marTop w:val="0"/>
      <w:marBottom w:val="0"/>
      <w:divBdr>
        <w:top w:val="none" w:sz="0" w:space="0" w:color="auto"/>
        <w:left w:val="none" w:sz="0" w:space="0" w:color="auto"/>
        <w:bottom w:val="none" w:sz="0" w:space="0" w:color="auto"/>
        <w:right w:val="none" w:sz="0" w:space="0" w:color="auto"/>
      </w:divBdr>
    </w:div>
    <w:div w:id="1982035361">
      <w:bodyDiv w:val="1"/>
      <w:marLeft w:val="0"/>
      <w:marRight w:val="0"/>
      <w:marTop w:val="0"/>
      <w:marBottom w:val="0"/>
      <w:divBdr>
        <w:top w:val="none" w:sz="0" w:space="0" w:color="auto"/>
        <w:left w:val="none" w:sz="0" w:space="0" w:color="auto"/>
        <w:bottom w:val="none" w:sz="0" w:space="0" w:color="auto"/>
        <w:right w:val="none" w:sz="0" w:space="0" w:color="auto"/>
      </w:divBdr>
    </w:div>
    <w:div w:id="1982224320">
      <w:bodyDiv w:val="1"/>
      <w:marLeft w:val="0"/>
      <w:marRight w:val="0"/>
      <w:marTop w:val="0"/>
      <w:marBottom w:val="0"/>
      <w:divBdr>
        <w:top w:val="none" w:sz="0" w:space="0" w:color="auto"/>
        <w:left w:val="none" w:sz="0" w:space="0" w:color="auto"/>
        <w:bottom w:val="none" w:sz="0" w:space="0" w:color="auto"/>
        <w:right w:val="none" w:sz="0" w:space="0" w:color="auto"/>
      </w:divBdr>
    </w:div>
    <w:div w:id="1983072961">
      <w:bodyDiv w:val="1"/>
      <w:marLeft w:val="0"/>
      <w:marRight w:val="0"/>
      <w:marTop w:val="0"/>
      <w:marBottom w:val="0"/>
      <w:divBdr>
        <w:top w:val="none" w:sz="0" w:space="0" w:color="auto"/>
        <w:left w:val="none" w:sz="0" w:space="0" w:color="auto"/>
        <w:bottom w:val="none" w:sz="0" w:space="0" w:color="auto"/>
        <w:right w:val="none" w:sz="0" w:space="0" w:color="auto"/>
      </w:divBdr>
    </w:div>
    <w:div w:id="1983460982">
      <w:bodyDiv w:val="1"/>
      <w:marLeft w:val="0"/>
      <w:marRight w:val="0"/>
      <w:marTop w:val="0"/>
      <w:marBottom w:val="0"/>
      <w:divBdr>
        <w:top w:val="none" w:sz="0" w:space="0" w:color="auto"/>
        <w:left w:val="none" w:sz="0" w:space="0" w:color="auto"/>
        <w:bottom w:val="none" w:sz="0" w:space="0" w:color="auto"/>
        <w:right w:val="none" w:sz="0" w:space="0" w:color="auto"/>
      </w:divBdr>
    </w:div>
    <w:div w:id="1984500310">
      <w:bodyDiv w:val="1"/>
      <w:marLeft w:val="0"/>
      <w:marRight w:val="0"/>
      <w:marTop w:val="0"/>
      <w:marBottom w:val="0"/>
      <w:divBdr>
        <w:top w:val="none" w:sz="0" w:space="0" w:color="auto"/>
        <w:left w:val="none" w:sz="0" w:space="0" w:color="auto"/>
        <w:bottom w:val="none" w:sz="0" w:space="0" w:color="auto"/>
        <w:right w:val="none" w:sz="0" w:space="0" w:color="auto"/>
      </w:divBdr>
    </w:div>
    <w:div w:id="1985043725">
      <w:bodyDiv w:val="1"/>
      <w:marLeft w:val="0"/>
      <w:marRight w:val="0"/>
      <w:marTop w:val="0"/>
      <w:marBottom w:val="0"/>
      <w:divBdr>
        <w:top w:val="none" w:sz="0" w:space="0" w:color="auto"/>
        <w:left w:val="none" w:sz="0" w:space="0" w:color="auto"/>
        <w:bottom w:val="none" w:sz="0" w:space="0" w:color="auto"/>
        <w:right w:val="none" w:sz="0" w:space="0" w:color="auto"/>
      </w:divBdr>
    </w:div>
    <w:div w:id="1985700270">
      <w:bodyDiv w:val="1"/>
      <w:marLeft w:val="0"/>
      <w:marRight w:val="0"/>
      <w:marTop w:val="0"/>
      <w:marBottom w:val="0"/>
      <w:divBdr>
        <w:top w:val="none" w:sz="0" w:space="0" w:color="auto"/>
        <w:left w:val="none" w:sz="0" w:space="0" w:color="auto"/>
        <w:bottom w:val="none" w:sz="0" w:space="0" w:color="auto"/>
        <w:right w:val="none" w:sz="0" w:space="0" w:color="auto"/>
      </w:divBdr>
    </w:div>
    <w:div w:id="1989091277">
      <w:bodyDiv w:val="1"/>
      <w:marLeft w:val="0"/>
      <w:marRight w:val="0"/>
      <w:marTop w:val="0"/>
      <w:marBottom w:val="0"/>
      <w:divBdr>
        <w:top w:val="none" w:sz="0" w:space="0" w:color="auto"/>
        <w:left w:val="none" w:sz="0" w:space="0" w:color="auto"/>
        <w:bottom w:val="none" w:sz="0" w:space="0" w:color="auto"/>
        <w:right w:val="none" w:sz="0" w:space="0" w:color="auto"/>
      </w:divBdr>
    </w:div>
    <w:div w:id="1989169722">
      <w:bodyDiv w:val="1"/>
      <w:marLeft w:val="0"/>
      <w:marRight w:val="0"/>
      <w:marTop w:val="0"/>
      <w:marBottom w:val="0"/>
      <w:divBdr>
        <w:top w:val="none" w:sz="0" w:space="0" w:color="auto"/>
        <w:left w:val="none" w:sz="0" w:space="0" w:color="auto"/>
        <w:bottom w:val="none" w:sz="0" w:space="0" w:color="auto"/>
        <w:right w:val="none" w:sz="0" w:space="0" w:color="auto"/>
      </w:divBdr>
    </w:div>
    <w:div w:id="1990279354">
      <w:bodyDiv w:val="1"/>
      <w:marLeft w:val="0"/>
      <w:marRight w:val="0"/>
      <w:marTop w:val="0"/>
      <w:marBottom w:val="0"/>
      <w:divBdr>
        <w:top w:val="none" w:sz="0" w:space="0" w:color="auto"/>
        <w:left w:val="none" w:sz="0" w:space="0" w:color="auto"/>
        <w:bottom w:val="none" w:sz="0" w:space="0" w:color="auto"/>
        <w:right w:val="none" w:sz="0" w:space="0" w:color="auto"/>
      </w:divBdr>
    </w:div>
    <w:div w:id="1991909579">
      <w:bodyDiv w:val="1"/>
      <w:marLeft w:val="0"/>
      <w:marRight w:val="0"/>
      <w:marTop w:val="0"/>
      <w:marBottom w:val="0"/>
      <w:divBdr>
        <w:top w:val="none" w:sz="0" w:space="0" w:color="auto"/>
        <w:left w:val="none" w:sz="0" w:space="0" w:color="auto"/>
        <w:bottom w:val="none" w:sz="0" w:space="0" w:color="auto"/>
        <w:right w:val="none" w:sz="0" w:space="0" w:color="auto"/>
      </w:divBdr>
    </w:div>
    <w:div w:id="1992904917">
      <w:bodyDiv w:val="1"/>
      <w:marLeft w:val="0"/>
      <w:marRight w:val="0"/>
      <w:marTop w:val="0"/>
      <w:marBottom w:val="0"/>
      <w:divBdr>
        <w:top w:val="none" w:sz="0" w:space="0" w:color="auto"/>
        <w:left w:val="none" w:sz="0" w:space="0" w:color="auto"/>
        <w:bottom w:val="none" w:sz="0" w:space="0" w:color="auto"/>
        <w:right w:val="none" w:sz="0" w:space="0" w:color="auto"/>
      </w:divBdr>
    </w:div>
    <w:div w:id="1994529165">
      <w:bodyDiv w:val="1"/>
      <w:marLeft w:val="0"/>
      <w:marRight w:val="0"/>
      <w:marTop w:val="0"/>
      <w:marBottom w:val="0"/>
      <w:divBdr>
        <w:top w:val="none" w:sz="0" w:space="0" w:color="auto"/>
        <w:left w:val="none" w:sz="0" w:space="0" w:color="auto"/>
        <w:bottom w:val="none" w:sz="0" w:space="0" w:color="auto"/>
        <w:right w:val="none" w:sz="0" w:space="0" w:color="auto"/>
      </w:divBdr>
    </w:div>
    <w:div w:id="1995643200">
      <w:bodyDiv w:val="1"/>
      <w:marLeft w:val="0"/>
      <w:marRight w:val="0"/>
      <w:marTop w:val="0"/>
      <w:marBottom w:val="0"/>
      <w:divBdr>
        <w:top w:val="none" w:sz="0" w:space="0" w:color="auto"/>
        <w:left w:val="none" w:sz="0" w:space="0" w:color="auto"/>
        <w:bottom w:val="none" w:sz="0" w:space="0" w:color="auto"/>
        <w:right w:val="none" w:sz="0" w:space="0" w:color="auto"/>
      </w:divBdr>
    </w:div>
    <w:div w:id="1996837686">
      <w:bodyDiv w:val="1"/>
      <w:marLeft w:val="0"/>
      <w:marRight w:val="0"/>
      <w:marTop w:val="0"/>
      <w:marBottom w:val="0"/>
      <w:divBdr>
        <w:top w:val="none" w:sz="0" w:space="0" w:color="auto"/>
        <w:left w:val="none" w:sz="0" w:space="0" w:color="auto"/>
        <w:bottom w:val="none" w:sz="0" w:space="0" w:color="auto"/>
        <w:right w:val="none" w:sz="0" w:space="0" w:color="auto"/>
      </w:divBdr>
    </w:div>
    <w:div w:id="1996913694">
      <w:bodyDiv w:val="1"/>
      <w:marLeft w:val="0"/>
      <w:marRight w:val="0"/>
      <w:marTop w:val="0"/>
      <w:marBottom w:val="0"/>
      <w:divBdr>
        <w:top w:val="none" w:sz="0" w:space="0" w:color="auto"/>
        <w:left w:val="none" w:sz="0" w:space="0" w:color="auto"/>
        <w:bottom w:val="none" w:sz="0" w:space="0" w:color="auto"/>
        <w:right w:val="none" w:sz="0" w:space="0" w:color="auto"/>
      </w:divBdr>
    </w:div>
    <w:div w:id="1997342167">
      <w:bodyDiv w:val="1"/>
      <w:marLeft w:val="0"/>
      <w:marRight w:val="0"/>
      <w:marTop w:val="0"/>
      <w:marBottom w:val="0"/>
      <w:divBdr>
        <w:top w:val="none" w:sz="0" w:space="0" w:color="auto"/>
        <w:left w:val="none" w:sz="0" w:space="0" w:color="auto"/>
        <w:bottom w:val="none" w:sz="0" w:space="0" w:color="auto"/>
        <w:right w:val="none" w:sz="0" w:space="0" w:color="auto"/>
      </w:divBdr>
    </w:div>
    <w:div w:id="1999453804">
      <w:bodyDiv w:val="1"/>
      <w:marLeft w:val="0"/>
      <w:marRight w:val="0"/>
      <w:marTop w:val="0"/>
      <w:marBottom w:val="0"/>
      <w:divBdr>
        <w:top w:val="none" w:sz="0" w:space="0" w:color="auto"/>
        <w:left w:val="none" w:sz="0" w:space="0" w:color="auto"/>
        <w:bottom w:val="none" w:sz="0" w:space="0" w:color="auto"/>
        <w:right w:val="none" w:sz="0" w:space="0" w:color="auto"/>
      </w:divBdr>
    </w:div>
    <w:div w:id="1999572234">
      <w:bodyDiv w:val="1"/>
      <w:marLeft w:val="0"/>
      <w:marRight w:val="0"/>
      <w:marTop w:val="0"/>
      <w:marBottom w:val="0"/>
      <w:divBdr>
        <w:top w:val="none" w:sz="0" w:space="0" w:color="auto"/>
        <w:left w:val="none" w:sz="0" w:space="0" w:color="auto"/>
        <w:bottom w:val="none" w:sz="0" w:space="0" w:color="auto"/>
        <w:right w:val="none" w:sz="0" w:space="0" w:color="auto"/>
      </w:divBdr>
    </w:div>
    <w:div w:id="2003654138">
      <w:bodyDiv w:val="1"/>
      <w:marLeft w:val="0"/>
      <w:marRight w:val="0"/>
      <w:marTop w:val="0"/>
      <w:marBottom w:val="0"/>
      <w:divBdr>
        <w:top w:val="none" w:sz="0" w:space="0" w:color="auto"/>
        <w:left w:val="none" w:sz="0" w:space="0" w:color="auto"/>
        <w:bottom w:val="none" w:sz="0" w:space="0" w:color="auto"/>
        <w:right w:val="none" w:sz="0" w:space="0" w:color="auto"/>
      </w:divBdr>
    </w:div>
    <w:div w:id="2005426169">
      <w:bodyDiv w:val="1"/>
      <w:marLeft w:val="0"/>
      <w:marRight w:val="0"/>
      <w:marTop w:val="0"/>
      <w:marBottom w:val="0"/>
      <w:divBdr>
        <w:top w:val="none" w:sz="0" w:space="0" w:color="auto"/>
        <w:left w:val="none" w:sz="0" w:space="0" w:color="auto"/>
        <w:bottom w:val="none" w:sz="0" w:space="0" w:color="auto"/>
        <w:right w:val="none" w:sz="0" w:space="0" w:color="auto"/>
      </w:divBdr>
    </w:div>
    <w:div w:id="2005816838">
      <w:bodyDiv w:val="1"/>
      <w:marLeft w:val="0"/>
      <w:marRight w:val="0"/>
      <w:marTop w:val="0"/>
      <w:marBottom w:val="0"/>
      <w:divBdr>
        <w:top w:val="none" w:sz="0" w:space="0" w:color="auto"/>
        <w:left w:val="none" w:sz="0" w:space="0" w:color="auto"/>
        <w:bottom w:val="none" w:sz="0" w:space="0" w:color="auto"/>
        <w:right w:val="none" w:sz="0" w:space="0" w:color="auto"/>
      </w:divBdr>
    </w:div>
    <w:div w:id="2007512501">
      <w:bodyDiv w:val="1"/>
      <w:marLeft w:val="0"/>
      <w:marRight w:val="0"/>
      <w:marTop w:val="0"/>
      <w:marBottom w:val="0"/>
      <w:divBdr>
        <w:top w:val="none" w:sz="0" w:space="0" w:color="auto"/>
        <w:left w:val="none" w:sz="0" w:space="0" w:color="auto"/>
        <w:bottom w:val="none" w:sz="0" w:space="0" w:color="auto"/>
        <w:right w:val="none" w:sz="0" w:space="0" w:color="auto"/>
      </w:divBdr>
    </w:div>
    <w:div w:id="2007584618">
      <w:bodyDiv w:val="1"/>
      <w:marLeft w:val="0"/>
      <w:marRight w:val="0"/>
      <w:marTop w:val="0"/>
      <w:marBottom w:val="0"/>
      <w:divBdr>
        <w:top w:val="none" w:sz="0" w:space="0" w:color="auto"/>
        <w:left w:val="none" w:sz="0" w:space="0" w:color="auto"/>
        <w:bottom w:val="none" w:sz="0" w:space="0" w:color="auto"/>
        <w:right w:val="none" w:sz="0" w:space="0" w:color="auto"/>
      </w:divBdr>
    </w:div>
    <w:div w:id="2007902962">
      <w:bodyDiv w:val="1"/>
      <w:marLeft w:val="0"/>
      <w:marRight w:val="0"/>
      <w:marTop w:val="0"/>
      <w:marBottom w:val="0"/>
      <w:divBdr>
        <w:top w:val="none" w:sz="0" w:space="0" w:color="auto"/>
        <w:left w:val="none" w:sz="0" w:space="0" w:color="auto"/>
        <w:bottom w:val="none" w:sz="0" w:space="0" w:color="auto"/>
        <w:right w:val="none" w:sz="0" w:space="0" w:color="auto"/>
      </w:divBdr>
    </w:div>
    <w:div w:id="2008635699">
      <w:bodyDiv w:val="1"/>
      <w:marLeft w:val="0"/>
      <w:marRight w:val="0"/>
      <w:marTop w:val="0"/>
      <w:marBottom w:val="0"/>
      <w:divBdr>
        <w:top w:val="none" w:sz="0" w:space="0" w:color="auto"/>
        <w:left w:val="none" w:sz="0" w:space="0" w:color="auto"/>
        <w:bottom w:val="none" w:sz="0" w:space="0" w:color="auto"/>
        <w:right w:val="none" w:sz="0" w:space="0" w:color="auto"/>
      </w:divBdr>
    </w:div>
    <w:div w:id="2010675351">
      <w:bodyDiv w:val="1"/>
      <w:marLeft w:val="0"/>
      <w:marRight w:val="0"/>
      <w:marTop w:val="0"/>
      <w:marBottom w:val="0"/>
      <w:divBdr>
        <w:top w:val="none" w:sz="0" w:space="0" w:color="auto"/>
        <w:left w:val="none" w:sz="0" w:space="0" w:color="auto"/>
        <w:bottom w:val="none" w:sz="0" w:space="0" w:color="auto"/>
        <w:right w:val="none" w:sz="0" w:space="0" w:color="auto"/>
      </w:divBdr>
    </w:div>
    <w:div w:id="2010985894">
      <w:bodyDiv w:val="1"/>
      <w:marLeft w:val="0"/>
      <w:marRight w:val="0"/>
      <w:marTop w:val="0"/>
      <w:marBottom w:val="0"/>
      <w:divBdr>
        <w:top w:val="none" w:sz="0" w:space="0" w:color="auto"/>
        <w:left w:val="none" w:sz="0" w:space="0" w:color="auto"/>
        <w:bottom w:val="none" w:sz="0" w:space="0" w:color="auto"/>
        <w:right w:val="none" w:sz="0" w:space="0" w:color="auto"/>
      </w:divBdr>
    </w:div>
    <w:div w:id="2012752165">
      <w:bodyDiv w:val="1"/>
      <w:marLeft w:val="0"/>
      <w:marRight w:val="0"/>
      <w:marTop w:val="0"/>
      <w:marBottom w:val="0"/>
      <w:divBdr>
        <w:top w:val="none" w:sz="0" w:space="0" w:color="auto"/>
        <w:left w:val="none" w:sz="0" w:space="0" w:color="auto"/>
        <w:bottom w:val="none" w:sz="0" w:space="0" w:color="auto"/>
        <w:right w:val="none" w:sz="0" w:space="0" w:color="auto"/>
      </w:divBdr>
    </w:div>
    <w:div w:id="2013557118">
      <w:bodyDiv w:val="1"/>
      <w:marLeft w:val="0"/>
      <w:marRight w:val="0"/>
      <w:marTop w:val="0"/>
      <w:marBottom w:val="0"/>
      <w:divBdr>
        <w:top w:val="none" w:sz="0" w:space="0" w:color="auto"/>
        <w:left w:val="none" w:sz="0" w:space="0" w:color="auto"/>
        <w:bottom w:val="none" w:sz="0" w:space="0" w:color="auto"/>
        <w:right w:val="none" w:sz="0" w:space="0" w:color="auto"/>
      </w:divBdr>
    </w:div>
    <w:div w:id="2014721866">
      <w:bodyDiv w:val="1"/>
      <w:marLeft w:val="0"/>
      <w:marRight w:val="0"/>
      <w:marTop w:val="0"/>
      <w:marBottom w:val="0"/>
      <w:divBdr>
        <w:top w:val="none" w:sz="0" w:space="0" w:color="auto"/>
        <w:left w:val="none" w:sz="0" w:space="0" w:color="auto"/>
        <w:bottom w:val="none" w:sz="0" w:space="0" w:color="auto"/>
        <w:right w:val="none" w:sz="0" w:space="0" w:color="auto"/>
      </w:divBdr>
    </w:div>
    <w:div w:id="2015065866">
      <w:bodyDiv w:val="1"/>
      <w:marLeft w:val="0"/>
      <w:marRight w:val="0"/>
      <w:marTop w:val="0"/>
      <w:marBottom w:val="0"/>
      <w:divBdr>
        <w:top w:val="none" w:sz="0" w:space="0" w:color="auto"/>
        <w:left w:val="none" w:sz="0" w:space="0" w:color="auto"/>
        <w:bottom w:val="none" w:sz="0" w:space="0" w:color="auto"/>
        <w:right w:val="none" w:sz="0" w:space="0" w:color="auto"/>
      </w:divBdr>
    </w:div>
    <w:div w:id="2016029208">
      <w:bodyDiv w:val="1"/>
      <w:marLeft w:val="0"/>
      <w:marRight w:val="0"/>
      <w:marTop w:val="0"/>
      <w:marBottom w:val="0"/>
      <w:divBdr>
        <w:top w:val="none" w:sz="0" w:space="0" w:color="auto"/>
        <w:left w:val="none" w:sz="0" w:space="0" w:color="auto"/>
        <w:bottom w:val="none" w:sz="0" w:space="0" w:color="auto"/>
        <w:right w:val="none" w:sz="0" w:space="0" w:color="auto"/>
      </w:divBdr>
    </w:div>
    <w:div w:id="2018532819">
      <w:bodyDiv w:val="1"/>
      <w:marLeft w:val="0"/>
      <w:marRight w:val="0"/>
      <w:marTop w:val="0"/>
      <w:marBottom w:val="0"/>
      <w:divBdr>
        <w:top w:val="none" w:sz="0" w:space="0" w:color="auto"/>
        <w:left w:val="none" w:sz="0" w:space="0" w:color="auto"/>
        <w:bottom w:val="none" w:sz="0" w:space="0" w:color="auto"/>
        <w:right w:val="none" w:sz="0" w:space="0" w:color="auto"/>
      </w:divBdr>
    </w:div>
    <w:div w:id="2021203755">
      <w:bodyDiv w:val="1"/>
      <w:marLeft w:val="0"/>
      <w:marRight w:val="0"/>
      <w:marTop w:val="0"/>
      <w:marBottom w:val="0"/>
      <w:divBdr>
        <w:top w:val="none" w:sz="0" w:space="0" w:color="auto"/>
        <w:left w:val="none" w:sz="0" w:space="0" w:color="auto"/>
        <w:bottom w:val="none" w:sz="0" w:space="0" w:color="auto"/>
        <w:right w:val="none" w:sz="0" w:space="0" w:color="auto"/>
      </w:divBdr>
    </w:div>
    <w:div w:id="2021621419">
      <w:bodyDiv w:val="1"/>
      <w:marLeft w:val="0"/>
      <w:marRight w:val="0"/>
      <w:marTop w:val="0"/>
      <w:marBottom w:val="0"/>
      <w:divBdr>
        <w:top w:val="none" w:sz="0" w:space="0" w:color="auto"/>
        <w:left w:val="none" w:sz="0" w:space="0" w:color="auto"/>
        <w:bottom w:val="none" w:sz="0" w:space="0" w:color="auto"/>
        <w:right w:val="none" w:sz="0" w:space="0" w:color="auto"/>
      </w:divBdr>
    </w:div>
    <w:div w:id="2024742182">
      <w:bodyDiv w:val="1"/>
      <w:marLeft w:val="0"/>
      <w:marRight w:val="0"/>
      <w:marTop w:val="0"/>
      <w:marBottom w:val="0"/>
      <w:divBdr>
        <w:top w:val="none" w:sz="0" w:space="0" w:color="auto"/>
        <w:left w:val="none" w:sz="0" w:space="0" w:color="auto"/>
        <w:bottom w:val="none" w:sz="0" w:space="0" w:color="auto"/>
        <w:right w:val="none" w:sz="0" w:space="0" w:color="auto"/>
      </w:divBdr>
    </w:div>
    <w:div w:id="2025084593">
      <w:bodyDiv w:val="1"/>
      <w:marLeft w:val="0"/>
      <w:marRight w:val="0"/>
      <w:marTop w:val="0"/>
      <w:marBottom w:val="0"/>
      <w:divBdr>
        <w:top w:val="none" w:sz="0" w:space="0" w:color="auto"/>
        <w:left w:val="none" w:sz="0" w:space="0" w:color="auto"/>
        <w:bottom w:val="none" w:sz="0" w:space="0" w:color="auto"/>
        <w:right w:val="none" w:sz="0" w:space="0" w:color="auto"/>
      </w:divBdr>
    </w:div>
    <w:div w:id="2026667012">
      <w:bodyDiv w:val="1"/>
      <w:marLeft w:val="0"/>
      <w:marRight w:val="0"/>
      <w:marTop w:val="0"/>
      <w:marBottom w:val="0"/>
      <w:divBdr>
        <w:top w:val="none" w:sz="0" w:space="0" w:color="auto"/>
        <w:left w:val="none" w:sz="0" w:space="0" w:color="auto"/>
        <w:bottom w:val="none" w:sz="0" w:space="0" w:color="auto"/>
        <w:right w:val="none" w:sz="0" w:space="0" w:color="auto"/>
      </w:divBdr>
    </w:div>
    <w:div w:id="2026858375">
      <w:bodyDiv w:val="1"/>
      <w:marLeft w:val="0"/>
      <w:marRight w:val="0"/>
      <w:marTop w:val="0"/>
      <w:marBottom w:val="0"/>
      <w:divBdr>
        <w:top w:val="none" w:sz="0" w:space="0" w:color="auto"/>
        <w:left w:val="none" w:sz="0" w:space="0" w:color="auto"/>
        <w:bottom w:val="none" w:sz="0" w:space="0" w:color="auto"/>
        <w:right w:val="none" w:sz="0" w:space="0" w:color="auto"/>
      </w:divBdr>
    </w:div>
    <w:div w:id="2028166634">
      <w:bodyDiv w:val="1"/>
      <w:marLeft w:val="0"/>
      <w:marRight w:val="0"/>
      <w:marTop w:val="0"/>
      <w:marBottom w:val="0"/>
      <w:divBdr>
        <w:top w:val="none" w:sz="0" w:space="0" w:color="auto"/>
        <w:left w:val="none" w:sz="0" w:space="0" w:color="auto"/>
        <w:bottom w:val="none" w:sz="0" w:space="0" w:color="auto"/>
        <w:right w:val="none" w:sz="0" w:space="0" w:color="auto"/>
      </w:divBdr>
    </w:div>
    <w:div w:id="2029722183">
      <w:bodyDiv w:val="1"/>
      <w:marLeft w:val="0"/>
      <w:marRight w:val="0"/>
      <w:marTop w:val="0"/>
      <w:marBottom w:val="0"/>
      <w:divBdr>
        <w:top w:val="none" w:sz="0" w:space="0" w:color="auto"/>
        <w:left w:val="none" w:sz="0" w:space="0" w:color="auto"/>
        <w:bottom w:val="none" w:sz="0" w:space="0" w:color="auto"/>
        <w:right w:val="none" w:sz="0" w:space="0" w:color="auto"/>
      </w:divBdr>
    </w:div>
    <w:div w:id="2031301109">
      <w:bodyDiv w:val="1"/>
      <w:marLeft w:val="0"/>
      <w:marRight w:val="0"/>
      <w:marTop w:val="0"/>
      <w:marBottom w:val="0"/>
      <w:divBdr>
        <w:top w:val="none" w:sz="0" w:space="0" w:color="auto"/>
        <w:left w:val="none" w:sz="0" w:space="0" w:color="auto"/>
        <w:bottom w:val="none" w:sz="0" w:space="0" w:color="auto"/>
        <w:right w:val="none" w:sz="0" w:space="0" w:color="auto"/>
      </w:divBdr>
    </w:div>
    <w:div w:id="2031683183">
      <w:bodyDiv w:val="1"/>
      <w:marLeft w:val="0"/>
      <w:marRight w:val="0"/>
      <w:marTop w:val="0"/>
      <w:marBottom w:val="0"/>
      <w:divBdr>
        <w:top w:val="none" w:sz="0" w:space="0" w:color="auto"/>
        <w:left w:val="none" w:sz="0" w:space="0" w:color="auto"/>
        <w:bottom w:val="none" w:sz="0" w:space="0" w:color="auto"/>
        <w:right w:val="none" w:sz="0" w:space="0" w:color="auto"/>
      </w:divBdr>
    </w:div>
    <w:div w:id="2032025781">
      <w:bodyDiv w:val="1"/>
      <w:marLeft w:val="0"/>
      <w:marRight w:val="0"/>
      <w:marTop w:val="0"/>
      <w:marBottom w:val="0"/>
      <w:divBdr>
        <w:top w:val="none" w:sz="0" w:space="0" w:color="auto"/>
        <w:left w:val="none" w:sz="0" w:space="0" w:color="auto"/>
        <w:bottom w:val="none" w:sz="0" w:space="0" w:color="auto"/>
        <w:right w:val="none" w:sz="0" w:space="0" w:color="auto"/>
      </w:divBdr>
    </w:div>
    <w:div w:id="2035380683">
      <w:bodyDiv w:val="1"/>
      <w:marLeft w:val="0"/>
      <w:marRight w:val="0"/>
      <w:marTop w:val="0"/>
      <w:marBottom w:val="0"/>
      <w:divBdr>
        <w:top w:val="none" w:sz="0" w:space="0" w:color="auto"/>
        <w:left w:val="none" w:sz="0" w:space="0" w:color="auto"/>
        <w:bottom w:val="none" w:sz="0" w:space="0" w:color="auto"/>
        <w:right w:val="none" w:sz="0" w:space="0" w:color="auto"/>
      </w:divBdr>
    </w:div>
    <w:div w:id="2035645530">
      <w:bodyDiv w:val="1"/>
      <w:marLeft w:val="0"/>
      <w:marRight w:val="0"/>
      <w:marTop w:val="0"/>
      <w:marBottom w:val="0"/>
      <w:divBdr>
        <w:top w:val="none" w:sz="0" w:space="0" w:color="auto"/>
        <w:left w:val="none" w:sz="0" w:space="0" w:color="auto"/>
        <w:bottom w:val="none" w:sz="0" w:space="0" w:color="auto"/>
        <w:right w:val="none" w:sz="0" w:space="0" w:color="auto"/>
      </w:divBdr>
    </w:div>
    <w:div w:id="2035768846">
      <w:bodyDiv w:val="1"/>
      <w:marLeft w:val="0"/>
      <w:marRight w:val="0"/>
      <w:marTop w:val="0"/>
      <w:marBottom w:val="0"/>
      <w:divBdr>
        <w:top w:val="none" w:sz="0" w:space="0" w:color="auto"/>
        <w:left w:val="none" w:sz="0" w:space="0" w:color="auto"/>
        <w:bottom w:val="none" w:sz="0" w:space="0" w:color="auto"/>
        <w:right w:val="none" w:sz="0" w:space="0" w:color="auto"/>
      </w:divBdr>
    </w:div>
    <w:div w:id="2037995337">
      <w:bodyDiv w:val="1"/>
      <w:marLeft w:val="0"/>
      <w:marRight w:val="0"/>
      <w:marTop w:val="0"/>
      <w:marBottom w:val="0"/>
      <w:divBdr>
        <w:top w:val="none" w:sz="0" w:space="0" w:color="auto"/>
        <w:left w:val="none" w:sz="0" w:space="0" w:color="auto"/>
        <w:bottom w:val="none" w:sz="0" w:space="0" w:color="auto"/>
        <w:right w:val="none" w:sz="0" w:space="0" w:color="auto"/>
      </w:divBdr>
    </w:div>
    <w:div w:id="2038507915">
      <w:bodyDiv w:val="1"/>
      <w:marLeft w:val="0"/>
      <w:marRight w:val="0"/>
      <w:marTop w:val="0"/>
      <w:marBottom w:val="0"/>
      <w:divBdr>
        <w:top w:val="none" w:sz="0" w:space="0" w:color="auto"/>
        <w:left w:val="none" w:sz="0" w:space="0" w:color="auto"/>
        <w:bottom w:val="none" w:sz="0" w:space="0" w:color="auto"/>
        <w:right w:val="none" w:sz="0" w:space="0" w:color="auto"/>
      </w:divBdr>
      <w:divsChild>
        <w:div w:id="1595087600">
          <w:marLeft w:val="0"/>
          <w:marRight w:val="0"/>
          <w:marTop w:val="0"/>
          <w:marBottom w:val="0"/>
          <w:divBdr>
            <w:top w:val="none" w:sz="0" w:space="0" w:color="auto"/>
            <w:left w:val="none" w:sz="0" w:space="0" w:color="auto"/>
            <w:bottom w:val="none" w:sz="0" w:space="0" w:color="auto"/>
            <w:right w:val="none" w:sz="0" w:space="0" w:color="auto"/>
          </w:divBdr>
        </w:div>
        <w:div w:id="147792307">
          <w:marLeft w:val="0"/>
          <w:marRight w:val="0"/>
          <w:marTop w:val="0"/>
          <w:marBottom w:val="0"/>
          <w:divBdr>
            <w:top w:val="none" w:sz="0" w:space="0" w:color="auto"/>
            <w:left w:val="none" w:sz="0" w:space="0" w:color="auto"/>
            <w:bottom w:val="none" w:sz="0" w:space="0" w:color="auto"/>
            <w:right w:val="none" w:sz="0" w:space="0" w:color="auto"/>
          </w:divBdr>
        </w:div>
        <w:div w:id="1348169208">
          <w:marLeft w:val="0"/>
          <w:marRight w:val="0"/>
          <w:marTop w:val="0"/>
          <w:marBottom w:val="0"/>
          <w:divBdr>
            <w:top w:val="none" w:sz="0" w:space="0" w:color="auto"/>
            <w:left w:val="none" w:sz="0" w:space="0" w:color="auto"/>
            <w:bottom w:val="none" w:sz="0" w:space="0" w:color="auto"/>
            <w:right w:val="none" w:sz="0" w:space="0" w:color="auto"/>
          </w:divBdr>
        </w:div>
      </w:divsChild>
    </w:div>
    <w:div w:id="2040624044">
      <w:bodyDiv w:val="1"/>
      <w:marLeft w:val="0"/>
      <w:marRight w:val="0"/>
      <w:marTop w:val="0"/>
      <w:marBottom w:val="0"/>
      <w:divBdr>
        <w:top w:val="none" w:sz="0" w:space="0" w:color="auto"/>
        <w:left w:val="none" w:sz="0" w:space="0" w:color="auto"/>
        <w:bottom w:val="none" w:sz="0" w:space="0" w:color="auto"/>
        <w:right w:val="none" w:sz="0" w:space="0" w:color="auto"/>
      </w:divBdr>
    </w:div>
    <w:div w:id="2041660674">
      <w:bodyDiv w:val="1"/>
      <w:marLeft w:val="0"/>
      <w:marRight w:val="0"/>
      <w:marTop w:val="0"/>
      <w:marBottom w:val="0"/>
      <w:divBdr>
        <w:top w:val="none" w:sz="0" w:space="0" w:color="auto"/>
        <w:left w:val="none" w:sz="0" w:space="0" w:color="auto"/>
        <w:bottom w:val="none" w:sz="0" w:space="0" w:color="auto"/>
        <w:right w:val="none" w:sz="0" w:space="0" w:color="auto"/>
      </w:divBdr>
    </w:div>
    <w:div w:id="2042199418">
      <w:bodyDiv w:val="1"/>
      <w:marLeft w:val="0"/>
      <w:marRight w:val="0"/>
      <w:marTop w:val="0"/>
      <w:marBottom w:val="0"/>
      <w:divBdr>
        <w:top w:val="none" w:sz="0" w:space="0" w:color="auto"/>
        <w:left w:val="none" w:sz="0" w:space="0" w:color="auto"/>
        <w:bottom w:val="none" w:sz="0" w:space="0" w:color="auto"/>
        <w:right w:val="none" w:sz="0" w:space="0" w:color="auto"/>
      </w:divBdr>
    </w:div>
    <w:div w:id="2042240068">
      <w:bodyDiv w:val="1"/>
      <w:marLeft w:val="0"/>
      <w:marRight w:val="0"/>
      <w:marTop w:val="0"/>
      <w:marBottom w:val="0"/>
      <w:divBdr>
        <w:top w:val="none" w:sz="0" w:space="0" w:color="auto"/>
        <w:left w:val="none" w:sz="0" w:space="0" w:color="auto"/>
        <w:bottom w:val="none" w:sz="0" w:space="0" w:color="auto"/>
        <w:right w:val="none" w:sz="0" w:space="0" w:color="auto"/>
      </w:divBdr>
    </w:div>
    <w:div w:id="2043821168">
      <w:bodyDiv w:val="1"/>
      <w:marLeft w:val="0"/>
      <w:marRight w:val="0"/>
      <w:marTop w:val="0"/>
      <w:marBottom w:val="0"/>
      <w:divBdr>
        <w:top w:val="none" w:sz="0" w:space="0" w:color="auto"/>
        <w:left w:val="none" w:sz="0" w:space="0" w:color="auto"/>
        <w:bottom w:val="none" w:sz="0" w:space="0" w:color="auto"/>
        <w:right w:val="none" w:sz="0" w:space="0" w:color="auto"/>
      </w:divBdr>
    </w:div>
    <w:div w:id="2044819403">
      <w:bodyDiv w:val="1"/>
      <w:marLeft w:val="0"/>
      <w:marRight w:val="0"/>
      <w:marTop w:val="0"/>
      <w:marBottom w:val="0"/>
      <w:divBdr>
        <w:top w:val="none" w:sz="0" w:space="0" w:color="auto"/>
        <w:left w:val="none" w:sz="0" w:space="0" w:color="auto"/>
        <w:bottom w:val="none" w:sz="0" w:space="0" w:color="auto"/>
        <w:right w:val="none" w:sz="0" w:space="0" w:color="auto"/>
      </w:divBdr>
    </w:div>
    <w:div w:id="2046640951">
      <w:bodyDiv w:val="1"/>
      <w:marLeft w:val="0"/>
      <w:marRight w:val="0"/>
      <w:marTop w:val="0"/>
      <w:marBottom w:val="0"/>
      <w:divBdr>
        <w:top w:val="none" w:sz="0" w:space="0" w:color="auto"/>
        <w:left w:val="none" w:sz="0" w:space="0" w:color="auto"/>
        <w:bottom w:val="none" w:sz="0" w:space="0" w:color="auto"/>
        <w:right w:val="none" w:sz="0" w:space="0" w:color="auto"/>
      </w:divBdr>
    </w:div>
    <w:div w:id="2047244752">
      <w:bodyDiv w:val="1"/>
      <w:marLeft w:val="0"/>
      <w:marRight w:val="0"/>
      <w:marTop w:val="0"/>
      <w:marBottom w:val="0"/>
      <w:divBdr>
        <w:top w:val="none" w:sz="0" w:space="0" w:color="auto"/>
        <w:left w:val="none" w:sz="0" w:space="0" w:color="auto"/>
        <w:bottom w:val="none" w:sz="0" w:space="0" w:color="auto"/>
        <w:right w:val="none" w:sz="0" w:space="0" w:color="auto"/>
      </w:divBdr>
    </w:div>
    <w:div w:id="2047830805">
      <w:bodyDiv w:val="1"/>
      <w:marLeft w:val="0"/>
      <w:marRight w:val="0"/>
      <w:marTop w:val="0"/>
      <w:marBottom w:val="0"/>
      <w:divBdr>
        <w:top w:val="none" w:sz="0" w:space="0" w:color="auto"/>
        <w:left w:val="none" w:sz="0" w:space="0" w:color="auto"/>
        <w:bottom w:val="none" w:sz="0" w:space="0" w:color="auto"/>
        <w:right w:val="none" w:sz="0" w:space="0" w:color="auto"/>
      </w:divBdr>
    </w:div>
    <w:div w:id="2048066883">
      <w:bodyDiv w:val="1"/>
      <w:marLeft w:val="0"/>
      <w:marRight w:val="0"/>
      <w:marTop w:val="0"/>
      <w:marBottom w:val="0"/>
      <w:divBdr>
        <w:top w:val="none" w:sz="0" w:space="0" w:color="auto"/>
        <w:left w:val="none" w:sz="0" w:space="0" w:color="auto"/>
        <w:bottom w:val="none" w:sz="0" w:space="0" w:color="auto"/>
        <w:right w:val="none" w:sz="0" w:space="0" w:color="auto"/>
      </w:divBdr>
    </w:div>
    <w:div w:id="2050958220">
      <w:bodyDiv w:val="1"/>
      <w:marLeft w:val="0"/>
      <w:marRight w:val="0"/>
      <w:marTop w:val="0"/>
      <w:marBottom w:val="0"/>
      <w:divBdr>
        <w:top w:val="none" w:sz="0" w:space="0" w:color="auto"/>
        <w:left w:val="none" w:sz="0" w:space="0" w:color="auto"/>
        <w:bottom w:val="none" w:sz="0" w:space="0" w:color="auto"/>
        <w:right w:val="none" w:sz="0" w:space="0" w:color="auto"/>
      </w:divBdr>
    </w:div>
    <w:div w:id="2051419140">
      <w:bodyDiv w:val="1"/>
      <w:marLeft w:val="0"/>
      <w:marRight w:val="0"/>
      <w:marTop w:val="0"/>
      <w:marBottom w:val="0"/>
      <w:divBdr>
        <w:top w:val="none" w:sz="0" w:space="0" w:color="auto"/>
        <w:left w:val="none" w:sz="0" w:space="0" w:color="auto"/>
        <w:bottom w:val="none" w:sz="0" w:space="0" w:color="auto"/>
        <w:right w:val="none" w:sz="0" w:space="0" w:color="auto"/>
      </w:divBdr>
    </w:div>
    <w:div w:id="2051687258">
      <w:bodyDiv w:val="1"/>
      <w:marLeft w:val="0"/>
      <w:marRight w:val="0"/>
      <w:marTop w:val="0"/>
      <w:marBottom w:val="0"/>
      <w:divBdr>
        <w:top w:val="none" w:sz="0" w:space="0" w:color="auto"/>
        <w:left w:val="none" w:sz="0" w:space="0" w:color="auto"/>
        <w:bottom w:val="none" w:sz="0" w:space="0" w:color="auto"/>
        <w:right w:val="none" w:sz="0" w:space="0" w:color="auto"/>
      </w:divBdr>
    </w:div>
    <w:div w:id="2053190559">
      <w:bodyDiv w:val="1"/>
      <w:marLeft w:val="0"/>
      <w:marRight w:val="0"/>
      <w:marTop w:val="0"/>
      <w:marBottom w:val="0"/>
      <w:divBdr>
        <w:top w:val="none" w:sz="0" w:space="0" w:color="auto"/>
        <w:left w:val="none" w:sz="0" w:space="0" w:color="auto"/>
        <w:bottom w:val="none" w:sz="0" w:space="0" w:color="auto"/>
        <w:right w:val="none" w:sz="0" w:space="0" w:color="auto"/>
      </w:divBdr>
    </w:div>
    <w:div w:id="2053529946">
      <w:bodyDiv w:val="1"/>
      <w:marLeft w:val="0"/>
      <w:marRight w:val="0"/>
      <w:marTop w:val="0"/>
      <w:marBottom w:val="0"/>
      <w:divBdr>
        <w:top w:val="none" w:sz="0" w:space="0" w:color="auto"/>
        <w:left w:val="none" w:sz="0" w:space="0" w:color="auto"/>
        <w:bottom w:val="none" w:sz="0" w:space="0" w:color="auto"/>
        <w:right w:val="none" w:sz="0" w:space="0" w:color="auto"/>
      </w:divBdr>
    </w:div>
    <w:div w:id="2054455173">
      <w:bodyDiv w:val="1"/>
      <w:marLeft w:val="0"/>
      <w:marRight w:val="0"/>
      <w:marTop w:val="0"/>
      <w:marBottom w:val="0"/>
      <w:divBdr>
        <w:top w:val="none" w:sz="0" w:space="0" w:color="auto"/>
        <w:left w:val="none" w:sz="0" w:space="0" w:color="auto"/>
        <w:bottom w:val="none" w:sz="0" w:space="0" w:color="auto"/>
        <w:right w:val="none" w:sz="0" w:space="0" w:color="auto"/>
      </w:divBdr>
    </w:div>
    <w:div w:id="2055496790">
      <w:bodyDiv w:val="1"/>
      <w:marLeft w:val="0"/>
      <w:marRight w:val="0"/>
      <w:marTop w:val="0"/>
      <w:marBottom w:val="0"/>
      <w:divBdr>
        <w:top w:val="none" w:sz="0" w:space="0" w:color="auto"/>
        <w:left w:val="none" w:sz="0" w:space="0" w:color="auto"/>
        <w:bottom w:val="none" w:sz="0" w:space="0" w:color="auto"/>
        <w:right w:val="none" w:sz="0" w:space="0" w:color="auto"/>
      </w:divBdr>
    </w:div>
    <w:div w:id="2061318550">
      <w:bodyDiv w:val="1"/>
      <w:marLeft w:val="0"/>
      <w:marRight w:val="0"/>
      <w:marTop w:val="0"/>
      <w:marBottom w:val="0"/>
      <w:divBdr>
        <w:top w:val="none" w:sz="0" w:space="0" w:color="auto"/>
        <w:left w:val="none" w:sz="0" w:space="0" w:color="auto"/>
        <w:bottom w:val="none" w:sz="0" w:space="0" w:color="auto"/>
        <w:right w:val="none" w:sz="0" w:space="0" w:color="auto"/>
      </w:divBdr>
    </w:div>
    <w:div w:id="2063602326">
      <w:bodyDiv w:val="1"/>
      <w:marLeft w:val="0"/>
      <w:marRight w:val="0"/>
      <w:marTop w:val="0"/>
      <w:marBottom w:val="0"/>
      <w:divBdr>
        <w:top w:val="none" w:sz="0" w:space="0" w:color="auto"/>
        <w:left w:val="none" w:sz="0" w:space="0" w:color="auto"/>
        <w:bottom w:val="none" w:sz="0" w:space="0" w:color="auto"/>
        <w:right w:val="none" w:sz="0" w:space="0" w:color="auto"/>
      </w:divBdr>
    </w:div>
    <w:div w:id="2064936822">
      <w:bodyDiv w:val="1"/>
      <w:marLeft w:val="0"/>
      <w:marRight w:val="0"/>
      <w:marTop w:val="0"/>
      <w:marBottom w:val="0"/>
      <w:divBdr>
        <w:top w:val="none" w:sz="0" w:space="0" w:color="auto"/>
        <w:left w:val="none" w:sz="0" w:space="0" w:color="auto"/>
        <w:bottom w:val="none" w:sz="0" w:space="0" w:color="auto"/>
        <w:right w:val="none" w:sz="0" w:space="0" w:color="auto"/>
      </w:divBdr>
    </w:div>
    <w:div w:id="2067944375">
      <w:bodyDiv w:val="1"/>
      <w:marLeft w:val="0"/>
      <w:marRight w:val="0"/>
      <w:marTop w:val="0"/>
      <w:marBottom w:val="0"/>
      <w:divBdr>
        <w:top w:val="none" w:sz="0" w:space="0" w:color="auto"/>
        <w:left w:val="none" w:sz="0" w:space="0" w:color="auto"/>
        <w:bottom w:val="none" w:sz="0" w:space="0" w:color="auto"/>
        <w:right w:val="none" w:sz="0" w:space="0" w:color="auto"/>
      </w:divBdr>
    </w:div>
    <w:div w:id="2068334996">
      <w:bodyDiv w:val="1"/>
      <w:marLeft w:val="0"/>
      <w:marRight w:val="0"/>
      <w:marTop w:val="0"/>
      <w:marBottom w:val="0"/>
      <w:divBdr>
        <w:top w:val="none" w:sz="0" w:space="0" w:color="auto"/>
        <w:left w:val="none" w:sz="0" w:space="0" w:color="auto"/>
        <w:bottom w:val="none" w:sz="0" w:space="0" w:color="auto"/>
        <w:right w:val="none" w:sz="0" w:space="0" w:color="auto"/>
      </w:divBdr>
    </w:div>
    <w:div w:id="2069263506">
      <w:bodyDiv w:val="1"/>
      <w:marLeft w:val="0"/>
      <w:marRight w:val="0"/>
      <w:marTop w:val="0"/>
      <w:marBottom w:val="0"/>
      <w:divBdr>
        <w:top w:val="none" w:sz="0" w:space="0" w:color="auto"/>
        <w:left w:val="none" w:sz="0" w:space="0" w:color="auto"/>
        <w:bottom w:val="none" w:sz="0" w:space="0" w:color="auto"/>
        <w:right w:val="none" w:sz="0" w:space="0" w:color="auto"/>
      </w:divBdr>
    </w:div>
    <w:div w:id="2069264338">
      <w:bodyDiv w:val="1"/>
      <w:marLeft w:val="0"/>
      <w:marRight w:val="0"/>
      <w:marTop w:val="0"/>
      <w:marBottom w:val="0"/>
      <w:divBdr>
        <w:top w:val="none" w:sz="0" w:space="0" w:color="auto"/>
        <w:left w:val="none" w:sz="0" w:space="0" w:color="auto"/>
        <w:bottom w:val="none" w:sz="0" w:space="0" w:color="auto"/>
        <w:right w:val="none" w:sz="0" w:space="0" w:color="auto"/>
      </w:divBdr>
    </w:div>
    <w:div w:id="2070028592">
      <w:bodyDiv w:val="1"/>
      <w:marLeft w:val="0"/>
      <w:marRight w:val="0"/>
      <w:marTop w:val="0"/>
      <w:marBottom w:val="0"/>
      <w:divBdr>
        <w:top w:val="none" w:sz="0" w:space="0" w:color="auto"/>
        <w:left w:val="none" w:sz="0" w:space="0" w:color="auto"/>
        <w:bottom w:val="none" w:sz="0" w:space="0" w:color="auto"/>
        <w:right w:val="none" w:sz="0" w:space="0" w:color="auto"/>
      </w:divBdr>
    </w:div>
    <w:div w:id="2071034848">
      <w:bodyDiv w:val="1"/>
      <w:marLeft w:val="0"/>
      <w:marRight w:val="0"/>
      <w:marTop w:val="0"/>
      <w:marBottom w:val="0"/>
      <w:divBdr>
        <w:top w:val="none" w:sz="0" w:space="0" w:color="auto"/>
        <w:left w:val="none" w:sz="0" w:space="0" w:color="auto"/>
        <w:bottom w:val="none" w:sz="0" w:space="0" w:color="auto"/>
        <w:right w:val="none" w:sz="0" w:space="0" w:color="auto"/>
      </w:divBdr>
    </w:div>
    <w:div w:id="2071884552">
      <w:bodyDiv w:val="1"/>
      <w:marLeft w:val="0"/>
      <w:marRight w:val="0"/>
      <w:marTop w:val="0"/>
      <w:marBottom w:val="0"/>
      <w:divBdr>
        <w:top w:val="none" w:sz="0" w:space="0" w:color="auto"/>
        <w:left w:val="none" w:sz="0" w:space="0" w:color="auto"/>
        <w:bottom w:val="none" w:sz="0" w:space="0" w:color="auto"/>
        <w:right w:val="none" w:sz="0" w:space="0" w:color="auto"/>
      </w:divBdr>
    </w:div>
    <w:div w:id="2072339576">
      <w:bodyDiv w:val="1"/>
      <w:marLeft w:val="0"/>
      <w:marRight w:val="0"/>
      <w:marTop w:val="0"/>
      <w:marBottom w:val="0"/>
      <w:divBdr>
        <w:top w:val="none" w:sz="0" w:space="0" w:color="auto"/>
        <w:left w:val="none" w:sz="0" w:space="0" w:color="auto"/>
        <w:bottom w:val="none" w:sz="0" w:space="0" w:color="auto"/>
        <w:right w:val="none" w:sz="0" w:space="0" w:color="auto"/>
      </w:divBdr>
    </w:div>
    <w:div w:id="2073387643">
      <w:bodyDiv w:val="1"/>
      <w:marLeft w:val="0"/>
      <w:marRight w:val="0"/>
      <w:marTop w:val="0"/>
      <w:marBottom w:val="0"/>
      <w:divBdr>
        <w:top w:val="none" w:sz="0" w:space="0" w:color="auto"/>
        <w:left w:val="none" w:sz="0" w:space="0" w:color="auto"/>
        <w:bottom w:val="none" w:sz="0" w:space="0" w:color="auto"/>
        <w:right w:val="none" w:sz="0" w:space="0" w:color="auto"/>
      </w:divBdr>
    </w:div>
    <w:div w:id="2074233205">
      <w:bodyDiv w:val="1"/>
      <w:marLeft w:val="0"/>
      <w:marRight w:val="0"/>
      <w:marTop w:val="0"/>
      <w:marBottom w:val="0"/>
      <w:divBdr>
        <w:top w:val="none" w:sz="0" w:space="0" w:color="auto"/>
        <w:left w:val="none" w:sz="0" w:space="0" w:color="auto"/>
        <w:bottom w:val="none" w:sz="0" w:space="0" w:color="auto"/>
        <w:right w:val="none" w:sz="0" w:space="0" w:color="auto"/>
      </w:divBdr>
    </w:div>
    <w:div w:id="2074770014">
      <w:bodyDiv w:val="1"/>
      <w:marLeft w:val="0"/>
      <w:marRight w:val="0"/>
      <w:marTop w:val="0"/>
      <w:marBottom w:val="0"/>
      <w:divBdr>
        <w:top w:val="none" w:sz="0" w:space="0" w:color="auto"/>
        <w:left w:val="none" w:sz="0" w:space="0" w:color="auto"/>
        <w:bottom w:val="none" w:sz="0" w:space="0" w:color="auto"/>
        <w:right w:val="none" w:sz="0" w:space="0" w:color="auto"/>
      </w:divBdr>
    </w:div>
    <w:div w:id="2075421504">
      <w:bodyDiv w:val="1"/>
      <w:marLeft w:val="0"/>
      <w:marRight w:val="0"/>
      <w:marTop w:val="0"/>
      <w:marBottom w:val="0"/>
      <w:divBdr>
        <w:top w:val="none" w:sz="0" w:space="0" w:color="auto"/>
        <w:left w:val="none" w:sz="0" w:space="0" w:color="auto"/>
        <w:bottom w:val="none" w:sz="0" w:space="0" w:color="auto"/>
        <w:right w:val="none" w:sz="0" w:space="0" w:color="auto"/>
      </w:divBdr>
    </w:div>
    <w:div w:id="2076000945">
      <w:bodyDiv w:val="1"/>
      <w:marLeft w:val="0"/>
      <w:marRight w:val="0"/>
      <w:marTop w:val="0"/>
      <w:marBottom w:val="0"/>
      <w:divBdr>
        <w:top w:val="none" w:sz="0" w:space="0" w:color="auto"/>
        <w:left w:val="none" w:sz="0" w:space="0" w:color="auto"/>
        <w:bottom w:val="none" w:sz="0" w:space="0" w:color="auto"/>
        <w:right w:val="none" w:sz="0" w:space="0" w:color="auto"/>
      </w:divBdr>
    </w:div>
    <w:div w:id="2076277925">
      <w:bodyDiv w:val="1"/>
      <w:marLeft w:val="0"/>
      <w:marRight w:val="0"/>
      <w:marTop w:val="0"/>
      <w:marBottom w:val="0"/>
      <w:divBdr>
        <w:top w:val="none" w:sz="0" w:space="0" w:color="auto"/>
        <w:left w:val="none" w:sz="0" w:space="0" w:color="auto"/>
        <w:bottom w:val="none" w:sz="0" w:space="0" w:color="auto"/>
        <w:right w:val="none" w:sz="0" w:space="0" w:color="auto"/>
      </w:divBdr>
    </w:div>
    <w:div w:id="2078285944">
      <w:bodyDiv w:val="1"/>
      <w:marLeft w:val="0"/>
      <w:marRight w:val="0"/>
      <w:marTop w:val="0"/>
      <w:marBottom w:val="0"/>
      <w:divBdr>
        <w:top w:val="none" w:sz="0" w:space="0" w:color="auto"/>
        <w:left w:val="none" w:sz="0" w:space="0" w:color="auto"/>
        <w:bottom w:val="none" w:sz="0" w:space="0" w:color="auto"/>
        <w:right w:val="none" w:sz="0" w:space="0" w:color="auto"/>
      </w:divBdr>
    </w:div>
    <w:div w:id="2078355634">
      <w:bodyDiv w:val="1"/>
      <w:marLeft w:val="0"/>
      <w:marRight w:val="0"/>
      <w:marTop w:val="0"/>
      <w:marBottom w:val="0"/>
      <w:divBdr>
        <w:top w:val="none" w:sz="0" w:space="0" w:color="auto"/>
        <w:left w:val="none" w:sz="0" w:space="0" w:color="auto"/>
        <w:bottom w:val="none" w:sz="0" w:space="0" w:color="auto"/>
        <w:right w:val="none" w:sz="0" w:space="0" w:color="auto"/>
      </w:divBdr>
    </w:div>
    <w:div w:id="2078897847">
      <w:bodyDiv w:val="1"/>
      <w:marLeft w:val="0"/>
      <w:marRight w:val="0"/>
      <w:marTop w:val="0"/>
      <w:marBottom w:val="0"/>
      <w:divBdr>
        <w:top w:val="none" w:sz="0" w:space="0" w:color="auto"/>
        <w:left w:val="none" w:sz="0" w:space="0" w:color="auto"/>
        <w:bottom w:val="none" w:sz="0" w:space="0" w:color="auto"/>
        <w:right w:val="none" w:sz="0" w:space="0" w:color="auto"/>
      </w:divBdr>
    </w:div>
    <w:div w:id="2080901558">
      <w:bodyDiv w:val="1"/>
      <w:marLeft w:val="0"/>
      <w:marRight w:val="0"/>
      <w:marTop w:val="0"/>
      <w:marBottom w:val="0"/>
      <w:divBdr>
        <w:top w:val="none" w:sz="0" w:space="0" w:color="auto"/>
        <w:left w:val="none" w:sz="0" w:space="0" w:color="auto"/>
        <w:bottom w:val="none" w:sz="0" w:space="0" w:color="auto"/>
        <w:right w:val="none" w:sz="0" w:space="0" w:color="auto"/>
      </w:divBdr>
    </w:div>
    <w:div w:id="2082869641">
      <w:bodyDiv w:val="1"/>
      <w:marLeft w:val="0"/>
      <w:marRight w:val="0"/>
      <w:marTop w:val="0"/>
      <w:marBottom w:val="0"/>
      <w:divBdr>
        <w:top w:val="none" w:sz="0" w:space="0" w:color="auto"/>
        <w:left w:val="none" w:sz="0" w:space="0" w:color="auto"/>
        <w:bottom w:val="none" w:sz="0" w:space="0" w:color="auto"/>
        <w:right w:val="none" w:sz="0" w:space="0" w:color="auto"/>
      </w:divBdr>
    </w:div>
    <w:div w:id="2083214172">
      <w:bodyDiv w:val="1"/>
      <w:marLeft w:val="0"/>
      <w:marRight w:val="0"/>
      <w:marTop w:val="0"/>
      <w:marBottom w:val="0"/>
      <w:divBdr>
        <w:top w:val="none" w:sz="0" w:space="0" w:color="auto"/>
        <w:left w:val="none" w:sz="0" w:space="0" w:color="auto"/>
        <w:bottom w:val="none" w:sz="0" w:space="0" w:color="auto"/>
        <w:right w:val="none" w:sz="0" w:space="0" w:color="auto"/>
      </w:divBdr>
    </w:div>
    <w:div w:id="2083871151">
      <w:bodyDiv w:val="1"/>
      <w:marLeft w:val="0"/>
      <w:marRight w:val="0"/>
      <w:marTop w:val="0"/>
      <w:marBottom w:val="0"/>
      <w:divBdr>
        <w:top w:val="none" w:sz="0" w:space="0" w:color="auto"/>
        <w:left w:val="none" w:sz="0" w:space="0" w:color="auto"/>
        <w:bottom w:val="none" w:sz="0" w:space="0" w:color="auto"/>
        <w:right w:val="none" w:sz="0" w:space="0" w:color="auto"/>
      </w:divBdr>
    </w:div>
    <w:div w:id="2084984604">
      <w:bodyDiv w:val="1"/>
      <w:marLeft w:val="0"/>
      <w:marRight w:val="0"/>
      <w:marTop w:val="0"/>
      <w:marBottom w:val="0"/>
      <w:divBdr>
        <w:top w:val="none" w:sz="0" w:space="0" w:color="auto"/>
        <w:left w:val="none" w:sz="0" w:space="0" w:color="auto"/>
        <w:bottom w:val="none" w:sz="0" w:space="0" w:color="auto"/>
        <w:right w:val="none" w:sz="0" w:space="0" w:color="auto"/>
      </w:divBdr>
    </w:div>
    <w:div w:id="2087723083">
      <w:bodyDiv w:val="1"/>
      <w:marLeft w:val="0"/>
      <w:marRight w:val="0"/>
      <w:marTop w:val="0"/>
      <w:marBottom w:val="0"/>
      <w:divBdr>
        <w:top w:val="none" w:sz="0" w:space="0" w:color="auto"/>
        <w:left w:val="none" w:sz="0" w:space="0" w:color="auto"/>
        <w:bottom w:val="none" w:sz="0" w:space="0" w:color="auto"/>
        <w:right w:val="none" w:sz="0" w:space="0" w:color="auto"/>
      </w:divBdr>
    </w:div>
    <w:div w:id="2090034737">
      <w:bodyDiv w:val="1"/>
      <w:marLeft w:val="0"/>
      <w:marRight w:val="0"/>
      <w:marTop w:val="0"/>
      <w:marBottom w:val="0"/>
      <w:divBdr>
        <w:top w:val="none" w:sz="0" w:space="0" w:color="auto"/>
        <w:left w:val="none" w:sz="0" w:space="0" w:color="auto"/>
        <w:bottom w:val="none" w:sz="0" w:space="0" w:color="auto"/>
        <w:right w:val="none" w:sz="0" w:space="0" w:color="auto"/>
      </w:divBdr>
    </w:div>
    <w:div w:id="2093430987">
      <w:bodyDiv w:val="1"/>
      <w:marLeft w:val="0"/>
      <w:marRight w:val="0"/>
      <w:marTop w:val="0"/>
      <w:marBottom w:val="0"/>
      <w:divBdr>
        <w:top w:val="none" w:sz="0" w:space="0" w:color="auto"/>
        <w:left w:val="none" w:sz="0" w:space="0" w:color="auto"/>
        <w:bottom w:val="none" w:sz="0" w:space="0" w:color="auto"/>
        <w:right w:val="none" w:sz="0" w:space="0" w:color="auto"/>
      </w:divBdr>
    </w:div>
    <w:div w:id="2094469716">
      <w:bodyDiv w:val="1"/>
      <w:marLeft w:val="0"/>
      <w:marRight w:val="0"/>
      <w:marTop w:val="0"/>
      <w:marBottom w:val="0"/>
      <w:divBdr>
        <w:top w:val="none" w:sz="0" w:space="0" w:color="auto"/>
        <w:left w:val="none" w:sz="0" w:space="0" w:color="auto"/>
        <w:bottom w:val="none" w:sz="0" w:space="0" w:color="auto"/>
        <w:right w:val="none" w:sz="0" w:space="0" w:color="auto"/>
      </w:divBdr>
    </w:div>
    <w:div w:id="2094936637">
      <w:bodyDiv w:val="1"/>
      <w:marLeft w:val="0"/>
      <w:marRight w:val="0"/>
      <w:marTop w:val="0"/>
      <w:marBottom w:val="0"/>
      <w:divBdr>
        <w:top w:val="none" w:sz="0" w:space="0" w:color="auto"/>
        <w:left w:val="none" w:sz="0" w:space="0" w:color="auto"/>
        <w:bottom w:val="none" w:sz="0" w:space="0" w:color="auto"/>
        <w:right w:val="none" w:sz="0" w:space="0" w:color="auto"/>
      </w:divBdr>
    </w:div>
    <w:div w:id="2096709912">
      <w:bodyDiv w:val="1"/>
      <w:marLeft w:val="0"/>
      <w:marRight w:val="0"/>
      <w:marTop w:val="0"/>
      <w:marBottom w:val="0"/>
      <w:divBdr>
        <w:top w:val="none" w:sz="0" w:space="0" w:color="auto"/>
        <w:left w:val="none" w:sz="0" w:space="0" w:color="auto"/>
        <w:bottom w:val="none" w:sz="0" w:space="0" w:color="auto"/>
        <w:right w:val="none" w:sz="0" w:space="0" w:color="auto"/>
      </w:divBdr>
    </w:div>
    <w:div w:id="2098205282">
      <w:bodyDiv w:val="1"/>
      <w:marLeft w:val="0"/>
      <w:marRight w:val="0"/>
      <w:marTop w:val="0"/>
      <w:marBottom w:val="0"/>
      <w:divBdr>
        <w:top w:val="none" w:sz="0" w:space="0" w:color="auto"/>
        <w:left w:val="none" w:sz="0" w:space="0" w:color="auto"/>
        <w:bottom w:val="none" w:sz="0" w:space="0" w:color="auto"/>
        <w:right w:val="none" w:sz="0" w:space="0" w:color="auto"/>
      </w:divBdr>
    </w:div>
    <w:div w:id="2101027537">
      <w:bodyDiv w:val="1"/>
      <w:marLeft w:val="0"/>
      <w:marRight w:val="0"/>
      <w:marTop w:val="0"/>
      <w:marBottom w:val="0"/>
      <w:divBdr>
        <w:top w:val="none" w:sz="0" w:space="0" w:color="auto"/>
        <w:left w:val="none" w:sz="0" w:space="0" w:color="auto"/>
        <w:bottom w:val="none" w:sz="0" w:space="0" w:color="auto"/>
        <w:right w:val="none" w:sz="0" w:space="0" w:color="auto"/>
      </w:divBdr>
    </w:div>
    <w:div w:id="2107268771">
      <w:bodyDiv w:val="1"/>
      <w:marLeft w:val="0"/>
      <w:marRight w:val="0"/>
      <w:marTop w:val="0"/>
      <w:marBottom w:val="0"/>
      <w:divBdr>
        <w:top w:val="none" w:sz="0" w:space="0" w:color="auto"/>
        <w:left w:val="none" w:sz="0" w:space="0" w:color="auto"/>
        <w:bottom w:val="none" w:sz="0" w:space="0" w:color="auto"/>
        <w:right w:val="none" w:sz="0" w:space="0" w:color="auto"/>
      </w:divBdr>
    </w:div>
    <w:div w:id="2107456664">
      <w:bodyDiv w:val="1"/>
      <w:marLeft w:val="0"/>
      <w:marRight w:val="0"/>
      <w:marTop w:val="0"/>
      <w:marBottom w:val="0"/>
      <w:divBdr>
        <w:top w:val="none" w:sz="0" w:space="0" w:color="auto"/>
        <w:left w:val="none" w:sz="0" w:space="0" w:color="auto"/>
        <w:bottom w:val="none" w:sz="0" w:space="0" w:color="auto"/>
        <w:right w:val="none" w:sz="0" w:space="0" w:color="auto"/>
      </w:divBdr>
    </w:div>
    <w:div w:id="2109881555">
      <w:bodyDiv w:val="1"/>
      <w:marLeft w:val="0"/>
      <w:marRight w:val="0"/>
      <w:marTop w:val="0"/>
      <w:marBottom w:val="0"/>
      <w:divBdr>
        <w:top w:val="none" w:sz="0" w:space="0" w:color="auto"/>
        <w:left w:val="none" w:sz="0" w:space="0" w:color="auto"/>
        <w:bottom w:val="none" w:sz="0" w:space="0" w:color="auto"/>
        <w:right w:val="none" w:sz="0" w:space="0" w:color="auto"/>
      </w:divBdr>
    </w:div>
    <w:div w:id="2110352495">
      <w:bodyDiv w:val="1"/>
      <w:marLeft w:val="0"/>
      <w:marRight w:val="0"/>
      <w:marTop w:val="0"/>
      <w:marBottom w:val="0"/>
      <w:divBdr>
        <w:top w:val="none" w:sz="0" w:space="0" w:color="auto"/>
        <w:left w:val="none" w:sz="0" w:space="0" w:color="auto"/>
        <w:bottom w:val="none" w:sz="0" w:space="0" w:color="auto"/>
        <w:right w:val="none" w:sz="0" w:space="0" w:color="auto"/>
      </w:divBdr>
    </w:div>
    <w:div w:id="2112703849">
      <w:bodyDiv w:val="1"/>
      <w:marLeft w:val="0"/>
      <w:marRight w:val="0"/>
      <w:marTop w:val="0"/>
      <w:marBottom w:val="0"/>
      <w:divBdr>
        <w:top w:val="none" w:sz="0" w:space="0" w:color="auto"/>
        <w:left w:val="none" w:sz="0" w:space="0" w:color="auto"/>
        <w:bottom w:val="none" w:sz="0" w:space="0" w:color="auto"/>
        <w:right w:val="none" w:sz="0" w:space="0" w:color="auto"/>
      </w:divBdr>
    </w:div>
    <w:div w:id="2114401463">
      <w:bodyDiv w:val="1"/>
      <w:marLeft w:val="0"/>
      <w:marRight w:val="0"/>
      <w:marTop w:val="0"/>
      <w:marBottom w:val="0"/>
      <w:divBdr>
        <w:top w:val="none" w:sz="0" w:space="0" w:color="auto"/>
        <w:left w:val="none" w:sz="0" w:space="0" w:color="auto"/>
        <w:bottom w:val="none" w:sz="0" w:space="0" w:color="auto"/>
        <w:right w:val="none" w:sz="0" w:space="0" w:color="auto"/>
      </w:divBdr>
    </w:div>
    <w:div w:id="2114781865">
      <w:bodyDiv w:val="1"/>
      <w:marLeft w:val="0"/>
      <w:marRight w:val="0"/>
      <w:marTop w:val="0"/>
      <w:marBottom w:val="0"/>
      <w:divBdr>
        <w:top w:val="none" w:sz="0" w:space="0" w:color="auto"/>
        <w:left w:val="none" w:sz="0" w:space="0" w:color="auto"/>
        <w:bottom w:val="none" w:sz="0" w:space="0" w:color="auto"/>
        <w:right w:val="none" w:sz="0" w:space="0" w:color="auto"/>
      </w:divBdr>
    </w:div>
    <w:div w:id="2114859206">
      <w:bodyDiv w:val="1"/>
      <w:marLeft w:val="0"/>
      <w:marRight w:val="0"/>
      <w:marTop w:val="0"/>
      <w:marBottom w:val="0"/>
      <w:divBdr>
        <w:top w:val="none" w:sz="0" w:space="0" w:color="auto"/>
        <w:left w:val="none" w:sz="0" w:space="0" w:color="auto"/>
        <w:bottom w:val="none" w:sz="0" w:space="0" w:color="auto"/>
        <w:right w:val="none" w:sz="0" w:space="0" w:color="auto"/>
      </w:divBdr>
    </w:div>
    <w:div w:id="2115129436">
      <w:bodyDiv w:val="1"/>
      <w:marLeft w:val="0"/>
      <w:marRight w:val="0"/>
      <w:marTop w:val="0"/>
      <w:marBottom w:val="0"/>
      <w:divBdr>
        <w:top w:val="none" w:sz="0" w:space="0" w:color="auto"/>
        <w:left w:val="none" w:sz="0" w:space="0" w:color="auto"/>
        <w:bottom w:val="none" w:sz="0" w:space="0" w:color="auto"/>
        <w:right w:val="none" w:sz="0" w:space="0" w:color="auto"/>
      </w:divBdr>
    </w:div>
    <w:div w:id="2116821703">
      <w:bodyDiv w:val="1"/>
      <w:marLeft w:val="0"/>
      <w:marRight w:val="0"/>
      <w:marTop w:val="0"/>
      <w:marBottom w:val="0"/>
      <w:divBdr>
        <w:top w:val="none" w:sz="0" w:space="0" w:color="auto"/>
        <w:left w:val="none" w:sz="0" w:space="0" w:color="auto"/>
        <w:bottom w:val="none" w:sz="0" w:space="0" w:color="auto"/>
        <w:right w:val="none" w:sz="0" w:space="0" w:color="auto"/>
      </w:divBdr>
    </w:div>
    <w:div w:id="2117871595">
      <w:bodyDiv w:val="1"/>
      <w:marLeft w:val="0"/>
      <w:marRight w:val="0"/>
      <w:marTop w:val="0"/>
      <w:marBottom w:val="0"/>
      <w:divBdr>
        <w:top w:val="none" w:sz="0" w:space="0" w:color="auto"/>
        <w:left w:val="none" w:sz="0" w:space="0" w:color="auto"/>
        <w:bottom w:val="none" w:sz="0" w:space="0" w:color="auto"/>
        <w:right w:val="none" w:sz="0" w:space="0" w:color="auto"/>
      </w:divBdr>
    </w:div>
    <w:div w:id="2118136989">
      <w:bodyDiv w:val="1"/>
      <w:marLeft w:val="0"/>
      <w:marRight w:val="0"/>
      <w:marTop w:val="0"/>
      <w:marBottom w:val="0"/>
      <w:divBdr>
        <w:top w:val="none" w:sz="0" w:space="0" w:color="auto"/>
        <w:left w:val="none" w:sz="0" w:space="0" w:color="auto"/>
        <w:bottom w:val="none" w:sz="0" w:space="0" w:color="auto"/>
        <w:right w:val="none" w:sz="0" w:space="0" w:color="auto"/>
      </w:divBdr>
    </w:div>
    <w:div w:id="2118475511">
      <w:bodyDiv w:val="1"/>
      <w:marLeft w:val="0"/>
      <w:marRight w:val="0"/>
      <w:marTop w:val="0"/>
      <w:marBottom w:val="0"/>
      <w:divBdr>
        <w:top w:val="none" w:sz="0" w:space="0" w:color="auto"/>
        <w:left w:val="none" w:sz="0" w:space="0" w:color="auto"/>
        <w:bottom w:val="none" w:sz="0" w:space="0" w:color="auto"/>
        <w:right w:val="none" w:sz="0" w:space="0" w:color="auto"/>
      </w:divBdr>
    </w:div>
    <w:div w:id="2119451264">
      <w:bodyDiv w:val="1"/>
      <w:marLeft w:val="0"/>
      <w:marRight w:val="0"/>
      <w:marTop w:val="0"/>
      <w:marBottom w:val="0"/>
      <w:divBdr>
        <w:top w:val="none" w:sz="0" w:space="0" w:color="auto"/>
        <w:left w:val="none" w:sz="0" w:space="0" w:color="auto"/>
        <w:bottom w:val="none" w:sz="0" w:space="0" w:color="auto"/>
        <w:right w:val="none" w:sz="0" w:space="0" w:color="auto"/>
      </w:divBdr>
    </w:div>
    <w:div w:id="2120445340">
      <w:bodyDiv w:val="1"/>
      <w:marLeft w:val="0"/>
      <w:marRight w:val="0"/>
      <w:marTop w:val="0"/>
      <w:marBottom w:val="0"/>
      <w:divBdr>
        <w:top w:val="none" w:sz="0" w:space="0" w:color="auto"/>
        <w:left w:val="none" w:sz="0" w:space="0" w:color="auto"/>
        <w:bottom w:val="none" w:sz="0" w:space="0" w:color="auto"/>
        <w:right w:val="none" w:sz="0" w:space="0" w:color="auto"/>
      </w:divBdr>
    </w:div>
    <w:div w:id="2120560562">
      <w:bodyDiv w:val="1"/>
      <w:marLeft w:val="0"/>
      <w:marRight w:val="0"/>
      <w:marTop w:val="0"/>
      <w:marBottom w:val="0"/>
      <w:divBdr>
        <w:top w:val="none" w:sz="0" w:space="0" w:color="auto"/>
        <w:left w:val="none" w:sz="0" w:space="0" w:color="auto"/>
        <w:bottom w:val="none" w:sz="0" w:space="0" w:color="auto"/>
        <w:right w:val="none" w:sz="0" w:space="0" w:color="auto"/>
      </w:divBdr>
    </w:div>
    <w:div w:id="2121756869">
      <w:bodyDiv w:val="1"/>
      <w:marLeft w:val="0"/>
      <w:marRight w:val="0"/>
      <w:marTop w:val="0"/>
      <w:marBottom w:val="0"/>
      <w:divBdr>
        <w:top w:val="none" w:sz="0" w:space="0" w:color="auto"/>
        <w:left w:val="none" w:sz="0" w:space="0" w:color="auto"/>
        <w:bottom w:val="none" w:sz="0" w:space="0" w:color="auto"/>
        <w:right w:val="none" w:sz="0" w:space="0" w:color="auto"/>
      </w:divBdr>
    </w:div>
    <w:div w:id="2122215405">
      <w:bodyDiv w:val="1"/>
      <w:marLeft w:val="0"/>
      <w:marRight w:val="0"/>
      <w:marTop w:val="0"/>
      <w:marBottom w:val="0"/>
      <w:divBdr>
        <w:top w:val="none" w:sz="0" w:space="0" w:color="auto"/>
        <w:left w:val="none" w:sz="0" w:space="0" w:color="auto"/>
        <w:bottom w:val="none" w:sz="0" w:space="0" w:color="auto"/>
        <w:right w:val="none" w:sz="0" w:space="0" w:color="auto"/>
      </w:divBdr>
    </w:div>
    <w:div w:id="2122408922">
      <w:bodyDiv w:val="1"/>
      <w:marLeft w:val="0"/>
      <w:marRight w:val="0"/>
      <w:marTop w:val="0"/>
      <w:marBottom w:val="0"/>
      <w:divBdr>
        <w:top w:val="none" w:sz="0" w:space="0" w:color="auto"/>
        <w:left w:val="none" w:sz="0" w:space="0" w:color="auto"/>
        <w:bottom w:val="none" w:sz="0" w:space="0" w:color="auto"/>
        <w:right w:val="none" w:sz="0" w:space="0" w:color="auto"/>
      </w:divBdr>
    </w:div>
    <w:div w:id="2123566906">
      <w:bodyDiv w:val="1"/>
      <w:marLeft w:val="0"/>
      <w:marRight w:val="0"/>
      <w:marTop w:val="0"/>
      <w:marBottom w:val="0"/>
      <w:divBdr>
        <w:top w:val="none" w:sz="0" w:space="0" w:color="auto"/>
        <w:left w:val="none" w:sz="0" w:space="0" w:color="auto"/>
        <w:bottom w:val="none" w:sz="0" w:space="0" w:color="auto"/>
        <w:right w:val="none" w:sz="0" w:space="0" w:color="auto"/>
      </w:divBdr>
    </w:div>
    <w:div w:id="2123574718">
      <w:bodyDiv w:val="1"/>
      <w:marLeft w:val="0"/>
      <w:marRight w:val="0"/>
      <w:marTop w:val="0"/>
      <w:marBottom w:val="0"/>
      <w:divBdr>
        <w:top w:val="none" w:sz="0" w:space="0" w:color="auto"/>
        <w:left w:val="none" w:sz="0" w:space="0" w:color="auto"/>
        <w:bottom w:val="none" w:sz="0" w:space="0" w:color="auto"/>
        <w:right w:val="none" w:sz="0" w:space="0" w:color="auto"/>
      </w:divBdr>
    </w:div>
    <w:div w:id="2124760648">
      <w:bodyDiv w:val="1"/>
      <w:marLeft w:val="0"/>
      <w:marRight w:val="0"/>
      <w:marTop w:val="0"/>
      <w:marBottom w:val="0"/>
      <w:divBdr>
        <w:top w:val="none" w:sz="0" w:space="0" w:color="auto"/>
        <w:left w:val="none" w:sz="0" w:space="0" w:color="auto"/>
        <w:bottom w:val="none" w:sz="0" w:space="0" w:color="auto"/>
        <w:right w:val="none" w:sz="0" w:space="0" w:color="auto"/>
      </w:divBdr>
    </w:div>
    <w:div w:id="2125419876">
      <w:bodyDiv w:val="1"/>
      <w:marLeft w:val="0"/>
      <w:marRight w:val="0"/>
      <w:marTop w:val="0"/>
      <w:marBottom w:val="0"/>
      <w:divBdr>
        <w:top w:val="none" w:sz="0" w:space="0" w:color="auto"/>
        <w:left w:val="none" w:sz="0" w:space="0" w:color="auto"/>
        <w:bottom w:val="none" w:sz="0" w:space="0" w:color="auto"/>
        <w:right w:val="none" w:sz="0" w:space="0" w:color="auto"/>
      </w:divBdr>
    </w:div>
    <w:div w:id="2126075734">
      <w:bodyDiv w:val="1"/>
      <w:marLeft w:val="0"/>
      <w:marRight w:val="0"/>
      <w:marTop w:val="0"/>
      <w:marBottom w:val="0"/>
      <w:divBdr>
        <w:top w:val="none" w:sz="0" w:space="0" w:color="auto"/>
        <w:left w:val="none" w:sz="0" w:space="0" w:color="auto"/>
        <w:bottom w:val="none" w:sz="0" w:space="0" w:color="auto"/>
        <w:right w:val="none" w:sz="0" w:space="0" w:color="auto"/>
      </w:divBdr>
    </w:div>
    <w:div w:id="2128230914">
      <w:bodyDiv w:val="1"/>
      <w:marLeft w:val="0"/>
      <w:marRight w:val="0"/>
      <w:marTop w:val="0"/>
      <w:marBottom w:val="0"/>
      <w:divBdr>
        <w:top w:val="none" w:sz="0" w:space="0" w:color="auto"/>
        <w:left w:val="none" w:sz="0" w:space="0" w:color="auto"/>
        <w:bottom w:val="none" w:sz="0" w:space="0" w:color="auto"/>
        <w:right w:val="none" w:sz="0" w:space="0" w:color="auto"/>
      </w:divBdr>
    </w:div>
    <w:div w:id="2128965493">
      <w:bodyDiv w:val="1"/>
      <w:marLeft w:val="0"/>
      <w:marRight w:val="0"/>
      <w:marTop w:val="0"/>
      <w:marBottom w:val="0"/>
      <w:divBdr>
        <w:top w:val="none" w:sz="0" w:space="0" w:color="auto"/>
        <w:left w:val="none" w:sz="0" w:space="0" w:color="auto"/>
        <w:bottom w:val="none" w:sz="0" w:space="0" w:color="auto"/>
        <w:right w:val="none" w:sz="0" w:space="0" w:color="auto"/>
      </w:divBdr>
    </w:div>
    <w:div w:id="2131316418">
      <w:bodyDiv w:val="1"/>
      <w:marLeft w:val="0"/>
      <w:marRight w:val="0"/>
      <w:marTop w:val="0"/>
      <w:marBottom w:val="0"/>
      <w:divBdr>
        <w:top w:val="none" w:sz="0" w:space="0" w:color="auto"/>
        <w:left w:val="none" w:sz="0" w:space="0" w:color="auto"/>
        <w:bottom w:val="none" w:sz="0" w:space="0" w:color="auto"/>
        <w:right w:val="none" w:sz="0" w:space="0" w:color="auto"/>
      </w:divBdr>
    </w:div>
    <w:div w:id="2133819192">
      <w:bodyDiv w:val="1"/>
      <w:marLeft w:val="0"/>
      <w:marRight w:val="0"/>
      <w:marTop w:val="0"/>
      <w:marBottom w:val="0"/>
      <w:divBdr>
        <w:top w:val="none" w:sz="0" w:space="0" w:color="auto"/>
        <w:left w:val="none" w:sz="0" w:space="0" w:color="auto"/>
        <w:bottom w:val="none" w:sz="0" w:space="0" w:color="auto"/>
        <w:right w:val="none" w:sz="0" w:space="0" w:color="auto"/>
      </w:divBdr>
    </w:div>
    <w:div w:id="2134983514">
      <w:bodyDiv w:val="1"/>
      <w:marLeft w:val="0"/>
      <w:marRight w:val="0"/>
      <w:marTop w:val="0"/>
      <w:marBottom w:val="0"/>
      <w:divBdr>
        <w:top w:val="none" w:sz="0" w:space="0" w:color="auto"/>
        <w:left w:val="none" w:sz="0" w:space="0" w:color="auto"/>
        <w:bottom w:val="none" w:sz="0" w:space="0" w:color="auto"/>
        <w:right w:val="none" w:sz="0" w:space="0" w:color="auto"/>
      </w:divBdr>
    </w:div>
    <w:div w:id="2136024786">
      <w:bodyDiv w:val="1"/>
      <w:marLeft w:val="0"/>
      <w:marRight w:val="0"/>
      <w:marTop w:val="0"/>
      <w:marBottom w:val="0"/>
      <w:divBdr>
        <w:top w:val="none" w:sz="0" w:space="0" w:color="auto"/>
        <w:left w:val="none" w:sz="0" w:space="0" w:color="auto"/>
        <w:bottom w:val="none" w:sz="0" w:space="0" w:color="auto"/>
        <w:right w:val="none" w:sz="0" w:space="0" w:color="auto"/>
      </w:divBdr>
    </w:div>
    <w:div w:id="2137405541">
      <w:bodyDiv w:val="1"/>
      <w:marLeft w:val="0"/>
      <w:marRight w:val="0"/>
      <w:marTop w:val="0"/>
      <w:marBottom w:val="0"/>
      <w:divBdr>
        <w:top w:val="none" w:sz="0" w:space="0" w:color="auto"/>
        <w:left w:val="none" w:sz="0" w:space="0" w:color="auto"/>
        <w:bottom w:val="none" w:sz="0" w:space="0" w:color="auto"/>
        <w:right w:val="none" w:sz="0" w:space="0" w:color="auto"/>
      </w:divBdr>
    </w:div>
    <w:div w:id="2138720558">
      <w:bodyDiv w:val="1"/>
      <w:marLeft w:val="0"/>
      <w:marRight w:val="0"/>
      <w:marTop w:val="0"/>
      <w:marBottom w:val="0"/>
      <w:divBdr>
        <w:top w:val="none" w:sz="0" w:space="0" w:color="auto"/>
        <w:left w:val="none" w:sz="0" w:space="0" w:color="auto"/>
        <w:bottom w:val="none" w:sz="0" w:space="0" w:color="auto"/>
        <w:right w:val="none" w:sz="0" w:space="0" w:color="auto"/>
      </w:divBdr>
    </w:div>
    <w:div w:id="2140805572">
      <w:bodyDiv w:val="1"/>
      <w:marLeft w:val="0"/>
      <w:marRight w:val="0"/>
      <w:marTop w:val="0"/>
      <w:marBottom w:val="0"/>
      <w:divBdr>
        <w:top w:val="none" w:sz="0" w:space="0" w:color="auto"/>
        <w:left w:val="none" w:sz="0" w:space="0" w:color="auto"/>
        <w:bottom w:val="none" w:sz="0" w:space="0" w:color="auto"/>
        <w:right w:val="none" w:sz="0" w:space="0" w:color="auto"/>
      </w:divBdr>
    </w:div>
    <w:div w:id="2141067503">
      <w:bodyDiv w:val="1"/>
      <w:marLeft w:val="0"/>
      <w:marRight w:val="0"/>
      <w:marTop w:val="0"/>
      <w:marBottom w:val="0"/>
      <w:divBdr>
        <w:top w:val="none" w:sz="0" w:space="0" w:color="auto"/>
        <w:left w:val="none" w:sz="0" w:space="0" w:color="auto"/>
        <w:bottom w:val="none" w:sz="0" w:space="0" w:color="auto"/>
        <w:right w:val="none" w:sz="0" w:space="0" w:color="auto"/>
      </w:divBdr>
    </w:div>
    <w:div w:id="2142261491">
      <w:bodyDiv w:val="1"/>
      <w:marLeft w:val="0"/>
      <w:marRight w:val="0"/>
      <w:marTop w:val="0"/>
      <w:marBottom w:val="0"/>
      <w:divBdr>
        <w:top w:val="none" w:sz="0" w:space="0" w:color="auto"/>
        <w:left w:val="none" w:sz="0" w:space="0" w:color="auto"/>
        <w:bottom w:val="none" w:sz="0" w:space="0" w:color="auto"/>
        <w:right w:val="none" w:sz="0" w:space="0" w:color="auto"/>
      </w:divBdr>
    </w:div>
    <w:div w:id="2142728865">
      <w:bodyDiv w:val="1"/>
      <w:marLeft w:val="0"/>
      <w:marRight w:val="0"/>
      <w:marTop w:val="0"/>
      <w:marBottom w:val="0"/>
      <w:divBdr>
        <w:top w:val="none" w:sz="0" w:space="0" w:color="auto"/>
        <w:left w:val="none" w:sz="0" w:space="0" w:color="auto"/>
        <w:bottom w:val="none" w:sz="0" w:space="0" w:color="auto"/>
        <w:right w:val="none" w:sz="0" w:space="0" w:color="auto"/>
      </w:divBdr>
    </w:div>
    <w:div w:id="2143955644">
      <w:bodyDiv w:val="1"/>
      <w:marLeft w:val="0"/>
      <w:marRight w:val="0"/>
      <w:marTop w:val="0"/>
      <w:marBottom w:val="0"/>
      <w:divBdr>
        <w:top w:val="none" w:sz="0" w:space="0" w:color="auto"/>
        <w:left w:val="none" w:sz="0" w:space="0" w:color="auto"/>
        <w:bottom w:val="none" w:sz="0" w:space="0" w:color="auto"/>
        <w:right w:val="none" w:sz="0" w:space="0" w:color="auto"/>
      </w:divBdr>
    </w:div>
    <w:div w:id="2143960339">
      <w:bodyDiv w:val="1"/>
      <w:marLeft w:val="0"/>
      <w:marRight w:val="0"/>
      <w:marTop w:val="0"/>
      <w:marBottom w:val="0"/>
      <w:divBdr>
        <w:top w:val="none" w:sz="0" w:space="0" w:color="auto"/>
        <w:left w:val="none" w:sz="0" w:space="0" w:color="auto"/>
        <w:bottom w:val="none" w:sz="0" w:space="0" w:color="auto"/>
        <w:right w:val="none" w:sz="0" w:space="0" w:color="auto"/>
      </w:divBdr>
    </w:div>
    <w:div w:id="2144227412">
      <w:bodyDiv w:val="1"/>
      <w:marLeft w:val="0"/>
      <w:marRight w:val="0"/>
      <w:marTop w:val="0"/>
      <w:marBottom w:val="0"/>
      <w:divBdr>
        <w:top w:val="none" w:sz="0" w:space="0" w:color="auto"/>
        <w:left w:val="none" w:sz="0" w:space="0" w:color="auto"/>
        <w:bottom w:val="none" w:sz="0" w:space="0" w:color="auto"/>
        <w:right w:val="none" w:sz="0" w:space="0" w:color="auto"/>
      </w:divBdr>
    </w:div>
    <w:div w:id="2145854039">
      <w:bodyDiv w:val="1"/>
      <w:marLeft w:val="0"/>
      <w:marRight w:val="0"/>
      <w:marTop w:val="0"/>
      <w:marBottom w:val="0"/>
      <w:divBdr>
        <w:top w:val="none" w:sz="0" w:space="0" w:color="auto"/>
        <w:left w:val="none" w:sz="0" w:space="0" w:color="auto"/>
        <w:bottom w:val="none" w:sz="0" w:space="0" w:color="auto"/>
        <w:right w:val="none" w:sz="0" w:space="0" w:color="auto"/>
      </w:divBdr>
    </w:div>
    <w:div w:id="214723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36913"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colombiatic.mintic.gov.co/679/articles-338221_archivo_pdf.pdf" TargetMode="External"/><Relationship Id="rId13" Type="http://schemas.openxmlformats.org/officeDocument/2006/relationships/hyperlink" Target="https://hdl.handle.net/10901/28195" TargetMode="External"/><Relationship Id="rId3" Type="http://schemas.openxmlformats.org/officeDocument/2006/relationships/hyperlink" Target="https://www.policia.gov.co/estadistica-delictiva" TargetMode="External"/><Relationship Id="rId7" Type="http://schemas.openxmlformats.org/officeDocument/2006/relationships/hyperlink" Target="http://190.25.112.18:8080/jasperserver-pro/dashboard/viewer.html?&amp;j_username=inpec_user&amp;j_password=inpec" TargetMode="External"/><Relationship Id="rId12" Type="http://schemas.openxmlformats.org/officeDocument/2006/relationships/hyperlink" Target="https://www.dane.gov.co/files/operaciones/TICH/bol-TICH-2023.pdf" TargetMode="External"/><Relationship Id="rId2" Type="http://schemas.openxmlformats.org/officeDocument/2006/relationships/hyperlink" Target="https://www.policia.gov.co/noticia/juntos-prevenimos-extorsion" TargetMode="External"/><Relationship Id="rId1" Type="http://schemas.openxmlformats.org/officeDocument/2006/relationships/hyperlink" Target="https://www.policia.gov.co/resultados-operativos" TargetMode="External"/><Relationship Id="rId6" Type="http://schemas.openxmlformats.org/officeDocument/2006/relationships/hyperlink" Target="https://hdl.handle.net/10901/28195" TargetMode="External"/><Relationship Id="rId11" Type="http://schemas.openxmlformats.org/officeDocument/2006/relationships/hyperlink" Target="https://www.dane.gov.co/files/operaciones/TICH/bol-TICH-2023.pdf" TargetMode="External"/><Relationship Id="rId5" Type="http://schemas.openxmlformats.org/officeDocument/2006/relationships/hyperlink" Target="https://www.unodc.org/documents/justice-and-prison-reform/Manual_de_Seguridad_Dinamica_e_Inteligancia_Penitenciaria.pdf" TargetMode="External"/><Relationship Id="rId10" Type="http://schemas.openxmlformats.org/officeDocument/2006/relationships/hyperlink" Target="https://colombiatic.mintic.gov.co/679/articles-338221_archivo_pdf.pdf" TargetMode="External"/><Relationship Id="rId4" Type="http://schemas.openxmlformats.org/officeDocument/2006/relationships/hyperlink" Target="https://www.unodc.org/documents/justice-and-prison-reform/Manual_de_Seguridad_Dinamica_e_Inteligancia_Penitenciaria.pdf" TargetMode="External"/><Relationship Id="rId9" Type="http://schemas.openxmlformats.org/officeDocument/2006/relationships/hyperlink" Target="https://colombiatic.mintic.gov.co/679/articles-338221_archivo_pdf.pdf" TargetMode="External"/><Relationship Id="rId14" Type="http://schemas.openxmlformats.org/officeDocument/2006/relationships/hyperlink" Target="https://www.mintic.gov.co/portal/inicio/Atencion-y-Servicio-a-la-Ciudadania/Preguntas-frecuentes/5237:Servicios-de-Telecomunic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B672EA-9DCC-48E9-BED7-90C1B3D04179}">
  <we:reference id="wa104380122" version="2.1.0.1" store="es-ES" storeType="OMEX"/>
  <we:alternateReferences>
    <we:reference id="wa104380122" version="2.1.0.1" store="WA104380122" storeType="OMEX"/>
  </we:alternateReferences>
  <we:properties>
    <we:property name="bibliographyEnabled" value="&quot;bibliographyEnabled&quot;"/>
    <we:property name="citations" value="{&quot;38557582&quot;:{&quot;referencesIds&quot;:[&quot;doc:62d0a07a8f08e8c53ad15262&quot;],&quot;referencesOptions&quot;:{&quot;doc:62d0a07a8f08e8c53ad15262&quot;:{&quot;author&quot;:true,&quot;year&quot;:true,&quot;pageReplace&quot;:&quot;&quot;,&quot;prefix&quot;:&quot;&quot;,&quot;suffix&quot;:&quot;&quot;}},&quot;hasBrokenReferences&quot;:false,&quot;hasManualEdits&quot;:false,&quot;citationType&quot;:&quot;inline&quot;,&quot;id&quot;:38557582,&quot;citationText&quot;:&quot;&lt;span style=\&quot;font-family:Calibri;font-size:14.666666666666666px;color:#0563C1\&quot;&gt;(Policia Nacional, 2020)&lt;/span&gt;&quot;},&quot;439417347&quot;:{&quot;referencesIds&quot;:[&quot;doc:62d071108f08c7df0370a371&quot;],&quot;referencesOptions&quot;:{&quot;doc:62d071108f08c7df0370a371&quot;:{&quot;author&quot;:true,&quot;year&quot;:true,&quot;pageReplace&quot;:&quot;&quot;,&quot;prefix&quot;:&quot;&quot;,&quot;suffix&quot;:&quot;&quot;}},&quot;hasBrokenReferences&quot;:false,&quot;hasManualEdits&quot;:false,&quot;citationType&quot;:&quot;inline&quot;,&quot;id&quot;:439417347,&quot;citationText&quot;:&quot;&lt;span style=\&quot;font-family:Calibri;font-size:14.666666666666666px;color:#0563C1\&quot;&gt;(Rodriguez, Duarte, Gomez, &amp;amp; Cadavid, 2019)&lt;/span&gt;&quot;},&quot;494538195&quot;:{&quot;referencesIds&quot;:[&quot;doc:62cf468b8f080300d75db796&quot;],&quot;referencesOptions&quot;:{&quot;doc:62cf468b8f080300d75db796&quot;:{&quot;author&quot;:true,&quot;year&quot;:true,&quot;pageReplace&quot;:&quot;&quot;,&quot;prefix&quot;:&quot;&quot;,&quot;suffix&quot;:&quot;&quot;}},&quot;hasBrokenReferences&quot;:false,&quot;hasManualEdits&quot;:false,&quot;citationType&quot;:&quot;inline&quot;,&quot;id&quot;:494538195,&quot;citationText&quot;:&quot;&lt;span style=\&quot;font-family:Calibri;font-size:14.666666666666666px;color:#0563C1\&quot;&gt;(GSMA, 2016)&lt;/span&gt;&quot;},&quot;533626264&quot;:{&quot;referencesIds&quot;:[&quot;doc:66e483e4df6b5715390123d3&quot;],&quot;referencesOptions&quot;:{&quot;doc:66e483e4df6b5715390123d3&quot;:{&quot;author&quot;:true,&quot;year&quot;:true,&quot;pageReplace&quot;:&quot;&quot;,&quot;prefix&quot;:&quot;&quot;,&quot;suffix&quot;:&quot;&quot;}},&quot;hasBrokenReferences&quot;:false,&quot;hasManualEdits&quot;:false,&quot;citationType&quot;:&quot;inline&quot;,&quot;id&quot;:533626264,&quot;citationText&quot;:&quot;&lt;span style=\&quot;font-family:Calibri;font-size:14.666666666666666px;color:#0563C1\&quot;&gt;(Gómez, 2023)&lt;/span&gt;&quot;},&quot;564690944&quot;:{&quot;referencesIds&quot;:[&quot;doc:66e48352f5f5474e38c8cd25&quot;],&quot;referencesOptions&quot;:{&quot;doc:66e48352f5f5474e38c8cd25&quot;:{&quot;author&quot;:true,&quot;year&quot;:true,&quot;pageReplace&quot;:&quot;&quot;,&quot;prefix&quot;:&quot;&quot;,&quot;suffix&quot;:&quot;&quot;}},&quot;hasBrokenReferences&quot;:false,&quot;hasManualEdits&quot;:false,&quot;citationType&quot;:&quot;inline&quot;,&quot;id&quot;:564690944,&quot;citationText&quot;:&quot;&lt;span style=\&quot;font-family:Calibri;font-size:14.666666666666666px;color:#0563C1\&quot;&gt;(Fundación Paz &amp;amp; Reconciliación (Pares), 2024b)&lt;/span&gt;&quot;},&quot;585040948&quot;:{&quot;referencesIds&quot;:[&quot;doc:66e4839bf5f5474e38c8cd27&quot;],&quot;referencesOptions&quot;:{&quot;doc:66e4839bf5f5474e38c8cd27&quot;:{&quot;author&quot;:true,&quot;year&quot;:true,&quot;pageReplace&quot;:&quot;&quot;,&quot;prefix&quot;:&quot;&quot;,&quot;suffix&quot;:&quot;&quot;}},&quot;hasBrokenReferences&quot;:false,&quot;hasManualEdits&quot;:false,&quot;citationType&quot;:&quot;inline&quot;,&quot;id&quot;:585040948,&quot;citationText&quot;:&quot;&lt;span style=\&quot;font-family:Calibri;font-size:14.666666666666666px;color:#0563C1\&quot;&gt;(Fundación Paz &amp;amp; Reconciliación (Pares), 2024a)&lt;/span&gt;&quot;},&quot;733280666&quot;:{&quot;referencesIds&quot;:[&quot;doc:62cf468b8f080300d75db796&quot;],&quot;referencesOptions&quot;:{&quot;doc:62cf468b8f080300d75db796&quot;:{&quot;author&quot;:true,&quot;year&quot;:true,&quot;pageReplace&quot;:&quot;&quot;,&quot;prefix&quot;:&quot;&quot;,&quot;suffix&quot;:&quot;&quot;}},&quot;hasBrokenReferences&quot;:false,&quot;hasManualEdits&quot;:false,&quot;citationType&quot;:&quot;inline&quot;,&quot;id&quot;:733280666,&quot;citationText&quot;:&quot;&lt;span style=\&quot;font-family:Calibri;font-size:14.666666666666666px;color:#0563C1\&quot;&gt;(GSMA, 2016)&lt;/span&gt;&quot;},&quot;857466526&quot;:{&quot;referencesIds&quot;:[&quot;doc:66e4933ea94c3c7575e684b8&quot;],&quot;referencesOptions&quot;:{&quot;doc:66e4933ea94c3c7575e684b8&quot;:{&quot;author&quot;:true,&quot;year&quot;:true,&quot;pageReplace&quot;:&quot;&quot;,&quot;prefix&quot;:&quot;&quot;,&quot;suffix&quot;:&quot;&quot;}},&quot;hasBrokenReferences&quot;:false,&quot;hasManualEdits&quot;:false,&quot;citationType&quot;:&quot;inline&quot;,&quot;id&quot;:857466526,&quot;citationText&quot;:&quot;&lt;span style=\&quot;font-family:Calibri;font-size:14.666666666666666px;color:#0563C1\&quot;&gt;(Procuraduría General &amp;amp; de la Nación&amp;amp;nbsp, 2024)&lt;/span&gt;&quot;},&quot;1110625969&quot;:{&quot;referencesIds&quot;:[&quot;doc:66e486990f0a2e04f9b3b86d&quot;],&quot;referencesOptions&quot;:{&quot;doc:66e486990f0a2e04f9b3b86d&quot;:{&quot;author&quot;:true,&quot;year&quot;:true,&quot;pageReplace&quot;:&quot;&quot;,&quot;prefix&quot;:&quot;&quot;,&quot;suffix&quot;:&quot;&quot;}},&quot;hasBrokenReferences&quot;:false,&quot;hasManualEdits&quot;:false,&quot;citationType&quot;:&quot;inline&quot;,&quot;id&quot;:1110625969,&quot;citationText&quot;:&quot;&lt;span style=\&quot;font-family:Calibri;font-size:14.666666666666666px;color:#0563C1\&quot;&gt;(Observatorio de Derechos Humanos y Defensa Nacional, 2024)&lt;/span&gt;&quot;},&quot;1311376965&quot;:{&quot;referencesIds&quot;:[&quot;doc:62cf19cf8f0868109954bee7&quot;],&quot;referencesOptions&quot;:{&quot;doc:62cf19cf8f0868109954bee7&quot;:{&quot;author&quot;:true,&quot;year&quot;:true,&quot;pageReplace&quot;:&quot;&quot;,&quot;prefix&quot;:&quot;&quot;,&quot;suffix&quot;:&quot;&quot;}},&quot;hasBrokenReferences&quot;:false,&quot;hasManualEdits&quot;:false,&quot;citationType&quot;:&quot;inline&quot;,&quot;id&quot;:1311376965,&quot;citationText&quot;:&quot;&lt;span style=\&quot;font-family:Calibri;font-size:14.666666666666666px;color:#0563C1\&quot;&gt;(Bischoff, 2022)&lt;/span&gt;&quot;},&quot;1324165527&quot;:{&quot;referencesIds&quot;:[&quot;doc:62cf19cf8f0868109954bee7&quot;],&quot;referencesOptions&quot;:{&quot;doc:62cf19cf8f0868109954bee7&quot;:{&quot;author&quot;:true,&quot;year&quot;:true,&quot;pageReplace&quot;:&quot;&quot;,&quot;prefix&quot;:&quot;&quot;,&quot;suffix&quot;:&quot;&quot;}},&quot;hasBrokenReferences&quot;:false,&quot;hasManualEdits&quot;:false,&quot;citationType&quot;:&quot;inline&quot;,&quot;id&quot;:1324165527,&quot;citationText&quot;:&quot;&lt;span style=\&quot;font-family:Calibri;font-size:14.666666666666666px;color:#0563C1\&quot;&gt;(Bischoff, 2022)&lt;/span&gt;&quot;},&quot;1443950084&quot;:{&quot;referencesIds&quot;:[&quot;doc:62cf0cb0c9e77c00013da5af&quot;],&quot;referencesOptions&quot;:{&quot;doc:62cf0cb0c9e77c00013da5af&quot;:{&quot;author&quot;:true,&quot;year&quot;:true,&quot;pageReplace&quot;:&quot;&quot;,&quot;prefix&quot;:&quot;&quot;,&quot;suffix&quot;:&quot;&quot;}},&quot;hasBrokenReferences&quot;:false,&quot;hasManualEdits&quot;:false,&quot;citationType&quot;:&quot;inline&quot;,&quot;id&quot;:1443950084,&quot;citationText&quot;:&quot;&lt;span style=\&quot;font-family:Calibri;font-size:14.666666666666666px;color:#0563C1\&quot;&gt;(Gomez &amp;amp; Zapata, 2020)&lt;/span&gt;&quot;},&quot;1452821344&quot;:{&quot;referencesIds&quot;:[&quot;doc:62d079e58f08aa2a9eae85c0&quot;],&quot;referencesOptions&quot;:{&quot;doc:62d079e58f08aa2a9eae85c0&quot;:{&quot;author&quot;:true,&quot;year&quot;:true,&quot;pageReplace&quot;:&quot;&quot;,&quot;prefix&quot;:&quot;&quot;,&quot;suffix&quot;:&quot;&quot;}},&quot;hasBrokenReferences&quot;:false,&quot;hasManualEdits&quot;:false,&quot;citationType&quot;:&quot;inline&quot;,&quot;id&quot;:1452821344,&quot;citationText&quot;:&quot;&lt;span style=\&quot;font-family:Calibri;font-size:14.666666666666666px;color:#0563C1\&quot;&gt;(Fiscalía General de la Nación, 2022)&lt;/span&gt;&quot;},&quot;1494298387&quot;:{&quot;referencesIds&quot;:[&quot;doc:66e48352f5f5474e38c8cd25&quot;],&quot;referencesOptions&quot;:{&quot;doc:66e48352f5f5474e38c8cd25&quot;:{&quot;author&quot;:true,&quot;year&quot;:true,&quot;pageReplace&quot;:&quot;&quot;,&quot;prefix&quot;:&quot;&quot;,&quot;suffix&quot;:&quot;&quot;}},&quot;hasBrokenReferences&quot;:false,&quot;hasManualEdits&quot;:false,&quot;citationType&quot;:&quot;inline&quot;,&quot;id&quot;:1494298387,&quot;citationText&quot;:&quot;&lt;span style=\&quot;font-family:Calibri;font-size:14.666666666666666px;color:#0563C1\&quot;&gt;(Fundación Paz &amp;amp; Reconciliación (Pares), 2024b)&lt;/span&gt;&quot;},&quot;1583419436&quot;:{&quot;referencesIds&quot;:[&quot;doc:62cf19cf8f0868109954bee7&quot;],&quot;referencesOptions&quot;:{&quot;doc:62cf19cf8f0868109954bee7&quot;:{&quot;author&quot;:true,&quot;year&quot;:true,&quot;pageReplace&quot;:&quot;&quot;,&quot;prefix&quot;:&quot;&quot;,&quot;suffix&quot;:&quot;&quot;}},&quot;hasBrokenReferences&quot;:false,&quot;hasManualEdits&quot;:false,&quot;citationType&quot;:&quot;inline&quot;,&quot;id&quot;:1583419436,&quot;citationText&quot;:&quot;&lt;span style=\&quot;font-family:Calibri;font-size:14.666666666666666px;color:#0563C1\&quot;&gt;(Bischoff, 2022)&lt;/span&gt;&quot;},&quot;1782833728&quot;:{&quot;referencesIds&quot;:[&quot;doc:62d0cde08f08dfe5e30eebdf&quot;],&quot;referencesOptions&quot;:{&quot;doc:62d0cde08f08dfe5e30eebdf&quot;:{&quot;author&quot;:true,&quot;year&quot;:true,&quot;pageReplace&quot;:&quot;&quot;,&quot;prefix&quot;:&quot;&quot;,&quot;suffix&quot;:&quot;&quot;}},&quot;hasBrokenReferences&quot;:false,&quot;hasManualEdits&quot;:false,&quot;citationType&quot;:&quot;inline&quot;,&quot;id&quot;:1782833728,&quot;citationText&quot;:&quot;&lt;span style=\&quot;font-family:Calibri;font-size:14.666666666666666px;color:#0563C1\&quot;&gt;(Consejo Superior de Politica Criminal, 2021)&lt;/span&gt;&quot;},&quot;1826614641&quot;:{&quot;referencesIds&quot;:[&quot;doc:66e4826f62fa1b0d0708b0bf&quot;],&quot;referencesOptions&quot;:{&quot;doc:66e4826f62fa1b0d0708b0bf&quot;:{&quot;author&quot;:true,&quot;year&quot;:true,&quot;pageReplace&quot;:&quot;&quot;,&quot;prefix&quot;:&quot;&quot;,&quot;suffix&quot;:&quot;&quot;}},&quot;hasBrokenReferences&quot;:false,&quot;hasManualEdits&quot;:false,&quot;citationType&quot;:&quot;inline&quot;,&quot;id&quot;:1826614641,&quot;citationText&quot;:&quot;&lt;span style=\&quot;font-family:Calibri;font-size:14.666666666666666px;color:#0563C1\&quot;&gt;(DANE, 2023)&lt;/span&gt;&quot;},&quot;1885602186&quot;:{&quot;referencesIds&quot;:[&quot;doc:66e48fbb0f0a2e04f9b3b8e0&quot;],&quot;referencesOptions&quot;:{&quot;doc:66e48fbb0f0a2e04f9b3b8e0&quot;:{&quot;author&quot;:true,&quot;year&quot;:true,&quot;pageReplace&quot;:&quot;&quot;,&quot;prefix&quot;:&quot;&quot;,&quot;suffix&quot;:&quot;&quot;}},&quot;hasBrokenReferences&quot;:false,&quot;hasManualEdits&quot;:false,&quot;citationType&quot;:&quot;inline&quot;,&quot;id&quot;:1885602186,&quot;citationText&quot;:&quot;&lt;span style=\&quot;font-family:Calibri;font-size:14.666666666666666px;color:#0563C1\&quot;&gt;(Ministerio de Justicia y del Derecho, 2024)&lt;/span&gt;&quot;},&quot;1926680515&quot;:{&quot;referencesIds&quot;:[&quot;doc:66e481ad8a386669dcab7801&quot;],&quot;referencesOptions&quot;:{&quot;doc:66e481ad8a386669dcab7801&quot;:{&quot;author&quot;:true,&quot;year&quot;:true,&quot;pageReplace&quot;:&quot;&quot;,&quot;prefix&quot;:&quot;&quot;,&quot;suffix&quot;:&quot;&quot;}},&quot;hasBrokenReferences&quot;:false,&quot;hasManualEdits&quot;:false,&quot;citationType&quot;:&quot;inline&quot;,&quot;id&quot;:1926680515,&quot;citationText&quot;:&quot;&lt;span style=\&quot;font-family:Calibri;font-size:14.666666666666666px;color:#0563C1\&quot;&gt;(Dammert, 2021)&lt;/span&gt;&quot;},&quot;-984621799&quot;:{&quot;referencesIds&quot;:[&quot;doc:66e481ad8a386669dcab7801&quot;],&quot;referencesOptions&quot;:{&quot;doc:66e481ad8a386669dcab7801&quot;:{&quot;author&quot;:true,&quot;year&quot;:true,&quot;pageReplace&quot;:&quot;&quot;,&quot;prefix&quot;:&quot;&quot;,&quot;suffix&quot;:&quot;&quot;}},&quot;hasBrokenReferences&quot;:false,&quot;hasManualEdits&quot;:false,&quot;citationType&quot;:&quot;inline&quot;,&quot;id&quot;:-984621799,&quot;citationText&quot;:&quot;&lt;span style=\&quot;font-family:Calibri;font-size:14.666666666666666px;color:#0563C1\&quot;&gt;(Dammert, 2021)&lt;/span&gt;&quot;},&quot;-1688977421&quot;:{&quot;referencesIds&quot;:[&quot;doc:66e481ad8a386669dcab7801&quot;],&quot;referencesOptions&quot;:{&quot;doc:66e481ad8a386669dcab7801&quot;:{&quot;author&quot;:true,&quot;year&quot;:true,&quot;pageReplace&quot;:&quot;&quot;,&quot;prefix&quot;:&quot;&quot;,&quot;suffix&quot;:&quot;&quot;}},&quot;hasBrokenReferences&quot;:false,&quot;hasManualEdits&quot;:false,&quot;citationType&quot;:&quot;inline&quot;,&quot;id&quot;:-1688977421,&quot;citationText&quot;:&quot;&lt;span style=\&quot;font-family:Calibri;font-size:14.666666666666666px;color:#0563C1\&quot;&gt;(Dammert, 2021)&lt;/span&gt;&quot;},&quot;-21018209&quot;:{&quot;referencesIds&quot;:[&quot;doc:66e484f4d077d94d83f9fec3&quot;],&quot;referencesOptions&quot;:{&quot;doc:66e484f4d077d94d83f9fec3&quot;:{&quot;author&quot;:true,&quot;year&quot;:true,&quot;pageReplace&quot;:&quot;&quot;,&quot;prefix&quot;:&quot;&quot;,&quot;suffix&quot;:&quot;&quot;}},&quot;hasBrokenReferences&quot;:false,&quot;hasManualEdits&quot;:false,&quot;citationType&quot;:&quot;inline&quot;,&quot;id&quot;:-21018209,&quot;citationText&quot;:&quot;&lt;span style=\&quot;font-family:Calibri;font-size:14.666666666666666px;color:#0563C1\&quot;&gt;(Paya, Montoya, Monsalve, &amp;amp; Cardona, 2018)&lt;/span&gt;&quot;},&quot;-2098003253&quot;:{&quot;referencesIds&quot;:[&quot;doc:66e4916bf5f5474e38c8ce1c&quot;],&quot;referencesOptions&quot;:{&quot;doc:66e4916bf5f5474e38c8ce1c&quot;:{&quot;author&quot;:true,&quot;year&quot;:true,&quot;pageReplace&quot;:&quot;&quot;,&quot;prefix&quot;:&quot;&quot;,&quot;suffix&quot;:&quot;&quot;}},&quot;hasBrokenReferences&quot;:false,&quot;hasManualEdits&quot;:false,&quot;citationType&quot;:&quot;inline&quot;,&quot;id&quot;:-2098003253,&quot;citationText&quot;:&quot;&lt;span style=\&quot;font-family:Calibri;font-size:14.666666666666666px;color:#0563C1\&quot;&gt;(Moreno, 2019)&lt;/span&gt;&quot;},&quot;-1592623159&quot;:{&quot;referencesIds&quot;:[&quot;doc:62cf08ab8f08c36585a740aa&quot;],&quot;referencesOptions&quot;:{&quot;doc:62cf08ab8f08c36585a740aa&quot;:{&quot;author&quot;:true,&quot;year&quot;:true,&quot;pageReplace&quot;:&quot;&quot;,&quot;prefix&quot;:&quot;&quot;,&quot;suffix&quot;:&quot;&quot;}},&quot;hasBrokenReferences&quot;:false,&quot;hasManualEdits&quot;:false,&quot;citationType&quot;:&quot;inline&quot;,&quot;id&quot;:-1592623159,&quot;citationText&quot;:&quot;&lt;span style=\&quot;font-family:Calibri;font-size:14.666666666666666px;color:#0563C1\&quot;&gt;(Acosta Argote, 2021)&lt;/span&gt;&quot;},&quot;-1272240212&quot;:{&quot;referencesIds&quot;:[&quot;doc:66e49299f5f5474e38c8ce2a&quot;],&quot;referencesOptions&quot;:{&quot;doc:66e49299f5f5474e38c8ce2a&quot;:{&quot;author&quot;:true,&quot;year&quot;:true,&quot;pageReplace&quot;:&quot;&quot;,&quot;prefix&quot;:&quot;&quot;,&quot;suffix&quot;:&quot;&quot;}},&quot;hasBrokenReferences&quot;:false,&quot;hasManualEdits&quot;:false,&quot;citationType&quot;:&quot;inline&quot;,&quot;id&quot;:-1272240212,&quot;citationText&quot;:&quot;&lt;span style=\&quot;font-family:Calibri;font-size:14.666666666666666px;color:#0563C1\&quot;&gt;(Norza Céspedes &amp;amp; Peñalosa Otero, 2016)&lt;/span&gt;&quot;},&quot;-1658611255&quot;:{&quot;referencesIds&quot;:[&quot;doc:66e48ebfaa9ca44edc665f56&quot;],&quot;referencesOptions&quot;:{&quot;doc:66e48ebfaa9ca44edc665f56&quot;:{&quot;author&quot;:true,&quot;year&quot;:true,&quot;pageReplace&quot;:&quot;&quot;,&quot;prefix&quot;:&quot;&quot;,&quot;suffix&quot;:&quot;&quot;}},&quot;hasBrokenReferences&quot;:false,&quot;hasManualEdits&quot;:false,&quot;citationType&quot;:&quot;inline&quot;,&quot;id&quot;:-1658611255,&quot;citationText&quot;:&quot;&lt;span style=\&quot;font-family:Calibri;font-size:14.666666666666666px;color:#0563C1\&quot;&gt;(Consejo Superior de Política Criminal &amp;amp; Ministerio de Justicia y del Derecho, 2021)&lt;/span&gt;&quot;},&quot;-320191839&quot;:{&quot;referencesIds&quot;:[&quot;doc:66e4860ef77d855def0fe775&quot;],&quot;referencesOptions&quot;:{&quot;doc:66e4860ef77d855def0fe775&quot;:{&quot;author&quot;:true,&quot;year&quot;:true,&quot;pageReplace&quot;:&quot;&quot;,&quot;prefix&quot;:&quot;&quot;,&quot;suffix&quot;:&quot;&quot;}},&quot;hasBrokenReferences&quot;:false,&quot;hasManualEdits&quot;:false,&quot;citationType&quot;:&quot;inline&quot;,&quot;id&quot;:-320191839,&quot;citationText&quot;:&quot;&lt;span style=\&quot;font-family:Calibri;font-size:14.666666666666666px;color:#0563C1\&quot;&gt;(Instituto Nacional Penitenciario y Carcelario, 2024)&lt;/span&gt;&quot;},&quot;-1353561989&quot;:{&quot;referencesIds&quot;:[&quot;doc:66e5c5d7f77d855def0ff749&quot;],&quot;referencesOptions&quot;:{&quot;doc:66e5c5d7f77d855def0ff749&quot;:{&quot;author&quot;:true,&quot;year&quot;:true,&quot;pageReplace&quot;:&quot;&quot;,&quot;prefix&quot;:&quot;&quot;,&quot;suffix&quot;:&quot;&quot;}},&quot;hasBrokenReferences&quot;:false,&quot;hasManualEdits&quot;:false,&quot;citationType&quot;:&quot;inline&quot;,&quot;id&quot;:-1353561989,&quot;citationText&quot;:&quot;&lt;span style=\&quot;font-family:Calibri;font-size:14.666666666666666px;color:#0563C1\&quot;&gt;(Ministerio de Defensa Nacional, 2023)&lt;/span&gt;&quot;},&quot;-2080515685&quot;:{&quot;referencesIds&quot;:[&quot;doc:66e481ad8a386669dcab7801&quot;],&quot;referencesOptions&quot;:{&quot;doc:66e481ad8a386669dcab7801&quot;:{&quot;author&quot;:true,&quot;year&quot;:true,&quot;pageReplace&quot;:&quot;&quot;,&quot;prefix&quot;:&quot;&quot;,&quot;suffix&quot;:&quot;&quot;}},&quot;hasBrokenReferences&quot;:false,&quot;hasManualEdits&quot;:false,&quot;citationType&quot;:&quot;inline&quot;,&quot;id&quot;:-2080515685,&quot;citationText&quot;:&quot;&lt;span style=\&quot;font-family:Calibri;font-size:14.666666666666666px;color:#0563C1\&quot;&gt;(Dammert, 2021)&lt;/span&gt;&quot;},&quot;-775324950&quot;:{&quot;referencesIds&quot;:[&quot;doc:66e4826f62fa1b0d0708b0bf&quot;],&quot;referencesOptions&quot;:{&quot;doc:66e4826f62fa1b0d0708b0bf&quot;:{&quot;author&quot;:true,&quot;year&quot;:true,&quot;pageReplace&quot;:&quot;&quot;,&quot;prefix&quot;:&quot;&quot;,&quot;suffix&quot;:&quot;&quot;}},&quot;hasBrokenReferences&quot;:false,&quot;hasManualEdits&quot;:false,&quot;citationType&quot;:&quot;inline&quot;,&quot;id&quot;:-775324950,&quot;citationText&quot;:&quot;&lt;span style=\&quot;font-family:Calibri;font-size:14.666666666666666px;color:#0563C1\&quot;&gt;(DANE, 2023)&lt;/span&gt;&quot;},&quot;-415548966&quot;:{&quot;referencesIds&quot;:[&quot;doc:62cf23b78f0846a1300e3560&quot;],&quot;referencesOptions&quot;:{&quot;doc:62cf23b78f0846a1300e3560&quot;:{&quot;author&quot;:true,&quot;year&quot;:true,&quot;pageReplace&quot;:&quot;&quot;,&quot;prefix&quot;:&quot;&quot;,&quot;suffix&quot;:&quot;&quot;}},&quot;hasBrokenReferences&quot;:false,&quot;hasManualEdits&quot;:false,&quot;citationType&quot;:&quot;inline&quot;,&quot;id&quot;:-415548966,&quot;citationText&quot;:&quot;&lt;span style=\&quot;font-family:Calibri;font-size:14.666666666666666px;color:#0563C1\&quot;&gt;(DANE, 2021)&lt;/span&gt;&quot;},&quot;-185533282&quot;:{&quot;referencesIds&quot;:[&quot;doc:62d073368f080f15a1467580&quot;],&quot;referencesOptions&quot;:{&quot;doc:62d073368f080f15a1467580&quot;:{&quot;author&quot;:true,&quot;year&quot;:true,&quot;pageReplace&quot;:&quot;&quot;,&quot;prefix&quot;:&quot;&quot;,&quot;suffix&quot;:&quot;&quot;}},&quot;hasBrokenReferences&quot;:false,&quot;hasManualEdits&quot;:false,&quot;citationType&quot;:&quot;inline&quot;,&quot;id&quot;:-185533282,&quot;citationText&quot;:&quot;&lt;span style=\&quot;font-family:Calibri;font-size:14.666666666666666px;color:#0563C1\&quot;&gt;(Vargas Valencia et al., 2021)&lt;/span&gt;&quot;},&quot;-825810064&quot;:{&quot;referencesIds&quot;:[&quot;doc:62d079e58f08aa2a9eae85c0&quot;],&quot;referencesOptions&quot;:{&quot;doc:62d079e58f08aa2a9eae85c0&quot;:{&quot;author&quot;:true,&quot;year&quot;:true,&quot;pageReplace&quot;:&quot;&quot;,&quot;prefix&quot;:&quot;&quot;,&quot;suffix&quot;:&quot;&quot;}},&quot;hasBrokenReferences&quot;:false,&quot;hasManualEdits&quot;:false,&quot;citationType&quot;:&quot;inline&quot;,&quot;id&quot;:-825810064,&quot;citationText&quot;:&quot;&lt;span style=\&quot;font-family:Calibri;font-size:14.666666666666666px;color:#0563C1\&quot;&gt;(Fiscalía General de la Nación, 2022)&lt;/span&gt;&quot;},&quot;-987161452&quot;:{&quot;referencesIds&quot;:[&quot;doc:66e481ad8a386669dcab7801&quot;],&quot;referencesOptions&quot;:{&quot;doc:66e481ad8a386669dcab7801&quot;:{&quot;author&quot;:true,&quot;year&quot;:true,&quot;pageReplace&quot;:&quot;&quot;,&quot;prefix&quot;:&quot;&quot;,&quot;suffix&quot;:&quot;&quot;}},&quot;hasBrokenReferences&quot;:false,&quot;hasManualEdits&quot;:false,&quot;citationType&quot;:&quot;inline&quot;,&quot;id&quot;:-987161452,&quot;citationText&quot;:&quot;&lt;span style=\&quot;font-family:Calibri;font-size:14.666666666666666px;color:#0563C1\&quot;&gt;(Dammert, 2021)&lt;/span&gt;&quot;},&quot;-1392566029&quot;:{&quot;referencesIds&quot;:[&quot;doc:66e482ddaa9ca44edc665e74&quot;],&quot;referencesOptions&quot;:{&quot;doc:66e482ddaa9ca44edc665e74&quot;:{&quot;author&quot;:true,&quot;year&quot;:true,&quot;pageReplace&quot;:&quot;&quot;,&quot;prefix&quot;:&quot;&quot;,&quot;suffix&quot;:&quot;&quot;}},&quot;hasBrokenReferences&quot;:false,&quot;hasManualEdits&quot;:false,&quot;citationType&quot;:&quot;inline&quot;,&quot;id&quot;:-1392566029,&quot;citationText&quot;:&quot;&lt;span style=\&quot;font-family:Calibri;font-size:14.666666666666666px;color:#0563C1\&quot;&gt;(Fundación Ideas para &amp;amp; la Paz, 2012)&lt;/span&gt;&quot;},&quot;-1562707453&quot;:{&quot;referencesIds&quot;:[&quot;doc:62cf19cf8f0868109954bee7&quot;],&quot;referencesOptions&quot;:{&quot;doc:62cf19cf8f0868109954bee7&quot;:{&quot;author&quot;:true,&quot;year&quot;:true,&quot;pageReplace&quot;:&quot;&quot;,&quot;prefix&quot;:&quot;&quot;,&quot;suffix&quot;:&quot;&quot;}},&quot;hasBrokenReferences&quot;:false,&quot;hasManualEdits&quot;:false,&quot;citationType&quot;:&quot;inline&quot;,&quot;id&quot;:-1562707453,&quot;citationText&quot;:&quot;&lt;span style=\&quot;font-family:Calibri;font-size:14.666666666666666px;color:#0563C1\&quot;&gt;(Bischoff, 2022)&lt;/span&gt;&quot;},&quot;-19396636&quot;:{&quot;referencesIds&quot;:[&quot;doc:62d0c0668f0898eb16adb9bd&quot;],&quot;referencesOptions&quot;:{&quot;doc:62d0c0668f0898eb16adb9bd&quot;:{&quot;author&quot;:true,&quot;year&quot;:true,&quot;pageReplace&quot;:&quot;&quot;,&quot;prefix&quot;:&quot;&quot;,&quot;suffix&quot;:&quot;&quot;}},&quot;hasBrokenReferences&quot;:false,&quot;hasManualEdits&quot;:false,&quot;citationType&quot;:&quot;inline&quot;,&quot;id&quot;:-19396636,&quot;citationText&quot;:&quot;&lt;span style=\&quot;font-family:Calibri;font-size:14.666666666666666px;color:#0563C1\&quot;&gt;(MinTIC, 2019)&lt;/span&gt;&quot;}}"/>
    <we:property name="currentStyle" value="{&quot;id&quot;:&quot;1669&quot;,&quot;styleType&quot;:&quot;refworks&quot;,&quot;name&quot;:&quot;APA 6th - American Psychological Association, 6th Edition&quot;,&quot;isInstitutional&quot;:false,&quot;citeStyle&quot;:&quot;INTEXT_ONLY&quot;,&quot;isSorted&quot;:true,&quot;usesNumbers&quot;:false,&quot;authorDisambiguation&quot;:&quot;surname_firstname&quot;}"/>
    <we:property name="rcm.version" value="2"/>
    <we:property name="rw.control.unlocked" value="true"/>
    <we:property name="rw.officeVersion" value="&quot;1.3&quot;"/>
    <we:property name="currentFolder" value="{&quot;depth&quot;:0,&quot;id&quot;:&quot;all&quot;,&quot;name&quot;:&quot;All references&quot;,&quot;parentId&quot;:null,&quot;position&quot;:-2,&quot;isShared&quot;:false}"/>
    <we:property name="rw.userId" value="&quot;user:55062b2de4b034955b5c51ec&quot;"/>
    <we:property name="rw.subscriberId"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Aco21</b:Tag>
    <b:SourceType>DocumentFromInternetSite</b:SourceType>
    <b:Guid>{CBFDECF6-A871-4C54-B1F5-4226117630DA}</b:Guid>
    <b:Title>Asuntos Legales</b:Title>
    <b:Year>2021</b:Year>
    <b:Author>
      <b:Author>
        <b:NameList>
          <b:Person>
            <b:Last>Acosta</b:Last>
            <b:First>Cristian</b:First>
          </b:Person>
        </b:NameList>
      </b:Author>
    </b:Author>
    <b:InternetSiteTitle>División Judicial</b:InternetSiteTitle>
    <b:Month>Agosto</b:Month>
    <b:Day>9</b:Day>
    <b:URL>https://www.asuntoslegales.com.co/actualidad/la-radiografia-de-los-delitos-mas-comunes-que-terminan-con-sentencia-de-prision-3213631</b:URL>
    <b:RefOrder>1</b:RefOrder>
  </b:Source>
</b:Sources>
</file>

<file path=customXml/itemProps1.xml><?xml version="1.0" encoding="utf-8"?>
<ds:datastoreItem xmlns:ds="http://schemas.openxmlformats.org/officeDocument/2006/customXml" ds:itemID="{DFEEFE47-93D6-498B-9C9D-2B8C9BC48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6165</Words>
  <Characters>33912</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Vargas Diaz UTL</dc:creator>
  <cp:keywords/>
  <dc:description/>
  <cp:lastModifiedBy>Daniela Vargas Diaz UTL</cp:lastModifiedBy>
  <cp:revision>9</cp:revision>
  <cp:lastPrinted>2024-10-09T14:44:00Z</cp:lastPrinted>
  <dcterms:created xsi:type="dcterms:W3CDTF">2024-10-09T14:32:00Z</dcterms:created>
  <dcterms:modified xsi:type="dcterms:W3CDTF">2024-10-09T14:44:00Z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user:55062b2de4b034955b5c51ec</vt:lpwstr>
  </property>
  <property fmtid="{D5CDD505-2E9C-101B-9397-08002B2CF9AE}" pid="3" name="WnCSubscriberId">
    <vt:lpwstr>0</vt:lpwstr>
  </property>
  <property fmtid="{D5CDD505-2E9C-101B-9397-08002B2CF9AE}" pid="4" name="WnCOutputStyleId">
    <vt:lpwstr>1669</vt:lpwstr>
  </property>
  <property fmtid="{D5CDD505-2E9C-101B-9397-08002B2CF9AE}" pid="5" name="RWProductId">
    <vt:lpwstr>Flow</vt:lpwstr>
  </property>
  <property fmtid="{D5CDD505-2E9C-101B-9397-08002B2CF9AE}" pid="6" name="RWProjectId">
    <vt:lpwstr>ap:5c0980d5e4b0d618cf1b2160</vt:lpwstr>
  </property>
  <property fmtid="{D5CDD505-2E9C-101B-9397-08002B2CF9AE}" pid="7" name="WnC4Folder">
    <vt:lpwstr>Documents///BORRADOR PL TARJETAS SIM</vt:lpwstr>
  </property>
</Properties>
</file>