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BF46015" w:rsidR="00F901D3" w:rsidRDefault="005B6AA3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BA7DF7">
        <w:rPr>
          <w:rFonts w:ascii="Arial" w:eastAsia="Times New Roman" w:hAnsi="Arial" w:cs="Arial"/>
          <w:lang w:eastAsia="es-ES"/>
        </w:rPr>
        <w:t>1</w:t>
      </w:r>
    </w:p>
    <w:p w14:paraId="7BD1248A" w14:textId="2B1101EF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F04AF7">
        <w:rPr>
          <w:rFonts w:ascii="Arial" w:eastAsia="Times New Roman" w:hAnsi="Arial" w:cs="Arial"/>
          <w:lang w:val="es-ES" w:eastAsia="es-ES"/>
        </w:rPr>
        <w:t>marzo 5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2173B8D2" w14:textId="3C0A3733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5F8F6F44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777777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36377868" w14:textId="7777777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912EE73" w14:textId="7777777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525BE3" w14:textId="06D30891" w:rsidR="005430D9" w:rsidRPr="00035474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>
        <w:rPr>
          <w:rFonts w:ascii="Arial" w:eastAsia="Times New Roman" w:hAnsi="Arial" w:cs="Arial"/>
          <w:lang w:eastAsia="es-ES"/>
        </w:rPr>
        <w:t xml:space="preserve">26, </w:t>
      </w:r>
      <w:r w:rsidRPr="0003547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29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septiembre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109BF074" w14:textId="5AADBAA3" w:rsidR="005430D9" w:rsidRDefault="005430D9" w:rsidP="005430D9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>
        <w:rPr>
          <w:rFonts w:eastAsia="Times New Roman"/>
          <w:sz w:val="22"/>
          <w:szCs w:val="22"/>
          <w:lang w:eastAsia="es-ES"/>
        </w:rPr>
        <w:t>26)</w:t>
      </w:r>
    </w:p>
    <w:p w14:paraId="49645593" w14:textId="77777777" w:rsidR="005430D9" w:rsidRDefault="005430D9" w:rsidP="005430D9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2933D487" w14:textId="070234AB" w:rsidR="005430D9" w:rsidRDefault="005430D9" w:rsidP="005430D9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para:</w:t>
      </w:r>
      <w:r>
        <w:rPr>
          <w:rFonts w:ascii="Arial" w:eastAsia="Times New Roman" w:hAnsi="Arial" w:cs="Arial"/>
          <w:lang w:eastAsia="es-ES"/>
        </w:rPr>
        <w:t xml:space="preserve"> Jorge Eduardo Londoño Ulloa - </w:t>
      </w:r>
      <w:proofErr w:type="gramStart"/>
      <w:r>
        <w:rPr>
          <w:rFonts w:ascii="Arial" w:eastAsia="Times New Roman" w:hAnsi="Arial" w:cs="Arial"/>
          <w:lang w:eastAsia="es-ES"/>
        </w:rPr>
        <w:t>Director</w:t>
      </w:r>
      <w:proofErr w:type="gramEnd"/>
      <w:r>
        <w:rPr>
          <w:rFonts w:ascii="Arial" w:eastAsia="Times New Roman" w:hAnsi="Arial" w:cs="Arial"/>
          <w:lang w:eastAsia="es-ES"/>
        </w:rPr>
        <w:t xml:space="preserve"> SENA</w:t>
      </w:r>
      <w:r>
        <w:rPr>
          <w:rFonts w:ascii="Arial" w:hAnsi="Arial" w:cs="Arial"/>
        </w:rPr>
        <w:t xml:space="preserve">.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 xml:space="preserve">resentado por </w:t>
      </w:r>
      <w:r>
        <w:rPr>
          <w:rFonts w:ascii="Arial" w:eastAsia="Times New Roman" w:hAnsi="Arial" w:cs="Arial"/>
          <w:lang w:eastAsia="es-ES"/>
        </w:rPr>
        <w:t xml:space="preserve">los HH. RR. </w:t>
      </w:r>
      <w:r w:rsidRPr="005430D9">
        <w:rPr>
          <w:rFonts w:ascii="Arial" w:eastAsia="Times New Roman" w:hAnsi="Arial" w:cs="Arial"/>
          <w:lang w:eastAsia="es-ES"/>
        </w:rPr>
        <w:t>German Rogelio Rozo Anís, Hugo Alfonso Archila Suarez.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446CF6A4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233EC2E1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AAB35B8" w:rsid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0E7BC568" w14:textId="5D678E26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B9EE464" w14:textId="77777777" w:rsidR="005430D9" w:rsidRDefault="005430D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D880373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834FD52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7747" w14:textId="77777777" w:rsidR="00BA462A" w:rsidRDefault="00BA462A" w:rsidP="00056216">
      <w:pPr>
        <w:spacing w:after="0" w:line="240" w:lineRule="auto"/>
      </w:pPr>
      <w:r>
        <w:separator/>
      </w:r>
    </w:p>
  </w:endnote>
  <w:endnote w:type="continuationSeparator" w:id="0">
    <w:p w14:paraId="6EB8BECE" w14:textId="77777777" w:rsidR="00BA462A" w:rsidRDefault="00BA462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A462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A462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A462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AE63" w14:textId="77777777" w:rsidR="00BA462A" w:rsidRDefault="00BA462A" w:rsidP="00056216">
      <w:pPr>
        <w:spacing w:after="0" w:line="240" w:lineRule="auto"/>
      </w:pPr>
      <w:r>
        <w:separator/>
      </w:r>
    </w:p>
  </w:footnote>
  <w:footnote w:type="continuationSeparator" w:id="0">
    <w:p w14:paraId="06A7198D" w14:textId="77777777" w:rsidR="00BA462A" w:rsidRDefault="00BA462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1"/>
  </w:num>
  <w:num w:numId="11">
    <w:abstractNumId w:val="10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4"/>
  </w:num>
  <w:num w:numId="17">
    <w:abstractNumId w:val="19"/>
  </w:num>
  <w:num w:numId="18">
    <w:abstractNumId w:val="1"/>
  </w:num>
  <w:num w:numId="19">
    <w:abstractNumId w:val="5"/>
  </w:num>
  <w:num w:numId="20">
    <w:abstractNumId w:val="7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046F"/>
    <w:rsid w:val="00024ABE"/>
    <w:rsid w:val="0002537C"/>
    <w:rsid w:val="000268CB"/>
    <w:rsid w:val="000307C5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3EC6"/>
    <w:rsid w:val="00A4692E"/>
    <w:rsid w:val="00A52F5F"/>
    <w:rsid w:val="00A56C50"/>
    <w:rsid w:val="00A56E4F"/>
    <w:rsid w:val="00A63E96"/>
    <w:rsid w:val="00A63FF1"/>
    <w:rsid w:val="00A66E5F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B8E"/>
    <w:rsid w:val="00F10B49"/>
    <w:rsid w:val="00F1585A"/>
    <w:rsid w:val="00F2205D"/>
    <w:rsid w:val="00F22C43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2</cp:revision>
  <cp:lastPrinted>2024-02-09T16:18:00Z</cp:lastPrinted>
  <dcterms:created xsi:type="dcterms:W3CDTF">2024-02-27T17:35:00Z</dcterms:created>
  <dcterms:modified xsi:type="dcterms:W3CDTF">2024-02-27T17:35:00Z</dcterms:modified>
</cp:coreProperties>
</file>