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AD9BB" w14:textId="2CBAB406" w:rsidR="009A238F" w:rsidRPr="003367C5" w:rsidRDefault="00CC49C5" w:rsidP="00F57C94">
      <w:pPr>
        <w:jc w:val="both"/>
        <w:rPr>
          <w:rFonts w:ascii="Arial Narrow" w:hAnsi="Arial Narrow"/>
          <w:b/>
          <w:bCs/>
        </w:rPr>
      </w:pPr>
      <w:r w:rsidRPr="003367C5">
        <w:rPr>
          <w:rFonts w:ascii="Arial Narrow" w:hAnsi="Arial Narrow"/>
          <w:b/>
          <w:bCs/>
        </w:rPr>
        <w:t>Cordial saludo:</w:t>
      </w:r>
    </w:p>
    <w:p w14:paraId="1DC92700" w14:textId="77777777" w:rsidR="00CC49C5" w:rsidRPr="003367C5" w:rsidRDefault="00CC49C5" w:rsidP="00F57C94">
      <w:pPr>
        <w:jc w:val="both"/>
        <w:rPr>
          <w:rFonts w:ascii="Arial Narrow" w:hAnsi="Arial Narrow"/>
          <w:b/>
          <w:bCs/>
        </w:rPr>
      </w:pPr>
    </w:p>
    <w:p w14:paraId="44BDF7DA" w14:textId="79D91312" w:rsidR="00601E36" w:rsidRPr="003367C5" w:rsidRDefault="00CC49C5" w:rsidP="00F57C94">
      <w:pPr>
        <w:jc w:val="both"/>
        <w:rPr>
          <w:rFonts w:ascii="Arial Narrow" w:hAnsi="Arial Narrow"/>
        </w:rPr>
      </w:pPr>
      <w:r w:rsidRPr="003367C5">
        <w:rPr>
          <w:rFonts w:ascii="Arial Narrow" w:hAnsi="Arial Narrow"/>
        </w:rPr>
        <w:t>La Unidad del Servicio Público de Empleo no tiene regionalizado sus recursos, y la implementación de su misionalidad se hace a través de la red de prestadores del Servicio Público de Empleo, por lo tanto</w:t>
      </w:r>
      <w:r w:rsidR="00601E36" w:rsidRPr="003367C5">
        <w:rPr>
          <w:rFonts w:ascii="Arial Narrow" w:hAnsi="Arial Narrow"/>
        </w:rPr>
        <w:t>,</w:t>
      </w:r>
      <w:r w:rsidRPr="003367C5">
        <w:rPr>
          <w:rFonts w:ascii="Arial Narrow" w:hAnsi="Arial Narrow"/>
        </w:rPr>
        <w:t xml:space="preserve"> no hay una destinación específica para el departamento de Atlántico, a través de l</w:t>
      </w:r>
      <w:r w:rsidR="00601E36" w:rsidRPr="003367C5">
        <w:rPr>
          <w:rFonts w:ascii="Arial Narrow" w:hAnsi="Arial Narrow"/>
        </w:rPr>
        <w:t>os servicios básicos que se prestan durante el mes de enero y febrero se han logrado los siguientes indicadores de gestión y colocación:</w:t>
      </w:r>
    </w:p>
    <w:tbl>
      <w:tblPr>
        <w:tblW w:w="4413" w:type="pct"/>
        <w:jc w:val="center"/>
        <w:tblLayout w:type="fixed"/>
        <w:tblCellMar>
          <w:left w:w="70" w:type="dxa"/>
          <w:right w:w="70" w:type="dxa"/>
        </w:tblCellMar>
        <w:tblLook w:val="04A0" w:firstRow="1" w:lastRow="0" w:firstColumn="1" w:lastColumn="0" w:noHBand="0" w:noVBand="1"/>
      </w:tblPr>
      <w:tblGrid>
        <w:gridCol w:w="1555"/>
        <w:gridCol w:w="1837"/>
        <w:gridCol w:w="1423"/>
        <w:gridCol w:w="1560"/>
        <w:gridCol w:w="1417"/>
      </w:tblGrid>
      <w:tr w:rsidR="00CF02B2" w:rsidRPr="00CF02B2" w14:paraId="7F4F86B0" w14:textId="77777777" w:rsidTr="00CF02B2">
        <w:trPr>
          <w:trHeight w:val="750"/>
          <w:jc w:val="center"/>
        </w:trPr>
        <w:tc>
          <w:tcPr>
            <w:tcW w:w="998" w:type="pct"/>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619435E" w14:textId="77777777" w:rsidR="00CF02B2" w:rsidRPr="00CF02B2" w:rsidRDefault="00CF02B2" w:rsidP="00CF02B2">
            <w:pPr>
              <w:spacing w:after="0" w:line="240" w:lineRule="auto"/>
              <w:jc w:val="center"/>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DEPARTAMENTO</w:t>
            </w:r>
          </w:p>
        </w:tc>
        <w:tc>
          <w:tcPr>
            <w:tcW w:w="1179" w:type="pct"/>
            <w:tcBorders>
              <w:top w:val="single" w:sz="4" w:space="0" w:color="auto"/>
              <w:left w:val="nil"/>
              <w:bottom w:val="single" w:sz="4" w:space="0" w:color="auto"/>
              <w:right w:val="single" w:sz="4" w:space="0" w:color="auto"/>
            </w:tcBorders>
            <w:shd w:val="clear" w:color="D9E1F2" w:fill="D9E1F2"/>
            <w:noWrap/>
            <w:vAlign w:val="center"/>
            <w:hideMark/>
          </w:tcPr>
          <w:p w14:paraId="323A23C6" w14:textId="77777777" w:rsidR="00CF02B2" w:rsidRPr="00CF02B2" w:rsidRDefault="00CF02B2" w:rsidP="00CF02B2">
            <w:pPr>
              <w:spacing w:after="0" w:line="240" w:lineRule="auto"/>
              <w:jc w:val="center"/>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 xml:space="preserve">MUNICIPIO </w:t>
            </w:r>
          </w:p>
        </w:tc>
        <w:tc>
          <w:tcPr>
            <w:tcW w:w="913" w:type="pct"/>
            <w:tcBorders>
              <w:top w:val="single" w:sz="4" w:space="0" w:color="auto"/>
              <w:left w:val="nil"/>
              <w:bottom w:val="single" w:sz="4" w:space="0" w:color="auto"/>
              <w:right w:val="single" w:sz="4" w:space="0" w:color="auto"/>
            </w:tcBorders>
            <w:shd w:val="clear" w:color="D9E1F2" w:fill="D9E1F2"/>
            <w:noWrap/>
            <w:vAlign w:val="center"/>
            <w:hideMark/>
          </w:tcPr>
          <w:p w14:paraId="7B7B265D" w14:textId="77777777" w:rsidR="00CF02B2" w:rsidRPr="00CF02B2" w:rsidRDefault="00CF02B2" w:rsidP="00CF02B2">
            <w:pPr>
              <w:spacing w:after="0" w:line="240" w:lineRule="auto"/>
              <w:jc w:val="center"/>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 xml:space="preserve">REGISTRADOS </w:t>
            </w:r>
          </w:p>
        </w:tc>
        <w:tc>
          <w:tcPr>
            <w:tcW w:w="1001" w:type="pct"/>
            <w:tcBorders>
              <w:top w:val="single" w:sz="4" w:space="0" w:color="auto"/>
              <w:left w:val="nil"/>
              <w:bottom w:val="single" w:sz="4" w:space="0" w:color="auto"/>
              <w:right w:val="single" w:sz="4" w:space="0" w:color="auto"/>
            </w:tcBorders>
            <w:shd w:val="clear" w:color="D9E1F2" w:fill="D9E1F2"/>
            <w:noWrap/>
            <w:vAlign w:val="center"/>
            <w:hideMark/>
          </w:tcPr>
          <w:p w14:paraId="3E7BA9E8" w14:textId="77777777" w:rsidR="00CF02B2" w:rsidRPr="00CF02B2" w:rsidRDefault="00CF02B2" w:rsidP="00CF02B2">
            <w:pPr>
              <w:spacing w:after="0" w:line="240" w:lineRule="auto"/>
              <w:jc w:val="center"/>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 xml:space="preserve">COLOCACIONES </w:t>
            </w:r>
          </w:p>
        </w:tc>
        <w:tc>
          <w:tcPr>
            <w:tcW w:w="909" w:type="pct"/>
            <w:tcBorders>
              <w:top w:val="single" w:sz="4" w:space="0" w:color="auto"/>
              <w:left w:val="nil"/>
              <w:bottom w:val="single" w:sz="4" w:space="0" w:color="auto"/>
              <w:right w:val="single" w:sz="4" w:space="0" w:color="auto"/>
            </w:tcBorders>
            <w:shd w:val="clear" w:color="D9E1F2" w:fill="D9E1F2"/>
            <w:vAlign w:val="bottom"/>
            <w:hideMark/>
          </w:tcPr>
          <w:p w14:paraId="29320751" w14:textId="77777777" w:rsidR="00CF02B2" w:rsidRPr="00CF02B2" w:rsidRDefault="00CF02B2" w:rsidP="00CF02B2">
            <w:pPr>
              <w:spacing w:after="0" w:line="240" w:lineRule="auto"/>
              <w:jc w:val="center"/>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 xml:space="preserve">ACCIONES DE ORIENTACIÓN </w:t>
            </w:r>
          </w:p>
        </w:tc>
      </w:tr>
      <w:tr w:rsidR="00CF02B2" w:rsidRPr="00CF02B2" w14:paraId="228FAB2A" w14:textId="77777777" w:rsidTr="00CF02B2">
        <w:trPr>
          <w:trHeight w:val="247"/>
          <w:jc w:val="center"/>
        </w:trPr>
        <w:tc>
          <w:tcPr>
            <w:tcW w:w="9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8EF0D18" w14:textId="77777777" w:rsidR="00CF02B2" w:rsidRPr="00CF02B2" w:rsidRDefault="00CF02B2" w:rsidP="00CF02B2">
            <w:pPr>
              <w:spacing w:after="0" w:line="240" w:lineRule="auto"/>
              <w:jc w:val="center"/>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ATLÁNTICO </w:t>
            </w:r>
          </w:p>
        </w:tc>
        <w:tc>
          <w:tcPr>
            <w:tcW w:w="1179" w:type="pct"/>
            <w:tcBorders>
              <w:top w:val="nil"/>
              <w:left w:val="nil"/>
              <w:bottom w:val="single" w:sz="4" w:space="0" w:color="auto"/>
              <w:right w:val="single" w:sz="4" w:space="0" w:color="auto"/>
            </w:tcBorders>
            <w:shd w:val="clear" w:color="auto" w:fill="auto"/>
            <w:noWrap/>
            <w:vAlign w:val="bottom"/>
            <w:hideMark/>
          </w:tcPr>
          <w:p w14:paraId="75D60EA2"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BARANOA</w:t>
            </w:r>
          </w:p>
        </w:tc>
        <w:tc>
          <w:tcPr>
            <w:tcW w:w="913" w:type="pct"/>
            <w:tcBorders>
              <w:top w:val="nil"/>
              <w:left w:val="nil"/>
              <w:bottom w:val="single" w:sz="4" w:space="0" w:color="auto"/>
              <w:right w:val="single" w:sz="4" w:space="0" w:color="auto"/>
            </w:tcBorders>
            <w:shd w:val="clear" w:color="auto" w:fill="auto"/>
            <w:noWrap/>
            <w:vAlign w:val="bottom"/>
            <w:hideMark/>
          </w:tcPr>
          <w:p w14:paraId="2FFC508B"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191 </w:t>
            </w:r>
          </w:p>
        </w:tc>
        <w:tc>
          <w:tcPr>
            <w:tcW w:w="1001" w:type="pct"/>
            <w:tcBorders>
              <w:top w:val="nil"/>
              <w:left w:val="nil"/>
              <w:bottom w:val="single" w:sz="4" w:space="0" w:color="auto"/>
              <w:right w:val="single" w:sz="4" w:space="0" w:color="auto"/>
            </w:tcBorders>
            <w:shd w:val="clear" w:color="auto" w:fill="auto"/>
            <w:noWrap/>
            <w:vAlign w:val="bottom"/>
            <w:hideMark/>
          </w:tcPr>
          <w:p w14:paraId="7DAAA95A"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172FDF21"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8 </w:t>
            </w:r>
          </w:p>
        </w:tc>
      </w:tr>
      <w:tr w:rsidR="00CF02B2" w:rsidRPr="00CF02B2" w14:paraId="70C581A1"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7CA62A3E"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0DAF9160"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BARRANQUILLA</w:t>
            </w:r>
          </w:p>
        </w:tc>
        <w:tc>
          <w:tcPr>
            <w:tcW w:w="913" w:type="pct"/>
            <w:tcBorders>
              <w:top w:val="nil"/>
              <w:left w:val="nil"/>
              <w:bottom w:val="single" w:sz="4" w:space="0" w:color="auto"/>
              <w:right w:val="single" w:sz="4" w:space="0" w:color="auto"/>
            </w:tcBorders>
            <w:shd w:val="clear" w:color="auto" w:fill="auto"/>
            <w:noWrap/>
            <w:vAlign w:val="bottom"/>
            <w:hideMark/>
          </w:tcPr>
          <w:p w14:paraId="2368C54D"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9.076 </w:t>
            </w:r>
          </w:p>
        </w:tc>
        <w:tc>
          <w:tcPr>
            <w:tcW w:w="1001" w:type="pct"/>
            <w:tcBorders>
              <w:top w:val="nil"/>
              <w:left w:val="nil"/>
              <w:bottom w:val="single" w:sz="4" w:space="0" w:color="auto"/>
              <w:right w:val="single" w:sz="4" w:space="0" w:color="auto"/>
            </w:tcBorders>
            <w:shd w:val="clear" w:color="auto" w:fill="auto"/>
            <w:noWrap/>
            <w:vAlign w:val="bottom"/>
            <w:hideMark/>
          </w:tcPr>
          <w:p w14:paraId="0565E202"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2.402 </w:t>
            </w:r>
          </w:p>
        </w:tc>
        <w:tc>
          <w:tcPr>
            <w:tcW w:w="909" w:type="pct"/>
            <w:tcBorders>
              <w:top w:val="nil"/>
              <w:left w:val="nil"/>
              <w:bottom w:val="single" w:sz="4" w:space="0" w:color="auto"/>
              <w:right w:val="single" w:sz="4" w:space="0" w:color="auto"/>
            </w:tcBorders>
            <w:shd w:val="clear" w:color="auto" w:fill="auto"/>
            <w:noWrap/>
            <w:vAlign w:val="bottom"/>
            <w:hideMark/>
          </w:tcPr>
          <w:p w14:paraId="309C21B2"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4.034 </w:t>
            </w:r>
          </w:p>
        </w:tc>
      </w:tr>
      <w:tr w:rsidR="00CF02B2" w:rsidRPr="00CF02B2" w14:paraId="4997A339"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640AE0C4"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105DB2F8"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CAMPO DE LA CRUZ</w:t>
            </w:r>
          </w:p>
        </w:tc>
        <w:tc>
          <w:tcPr>
            <w:tcW w:w="913" w:type="pct"/>
            <w:tcBorders>
              <w:top w:val="nil"/>
              <w:left w:val="nil"/>
              <w:bottom w:val="single" w:sz="4" w:space="0" w:color="auto"/>
              <w:right w:val="single" w:sz="4" w:space="0" w:color="auto"/>
            </w:tcBorders>
            <w:shd w:val="clear" w:color="auto" w:fill="auto"/>
            <w:noWrap/>
            <w:vAlign w:val="bottom"/>
            <w:hideMark/>
          </w:tcPr>
          <w:p w14:paraId="75A79FEB"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2 </w:t>
            </w:r>
          </w:p>
        </w:tc>
        <w:tc>
          <w:tcPr>
            <w:tcW w:w="1001" w:type="pct"/>
            <w:tcBorders>
              <w:top w:val="nil"/>
              <w:left w:val="nil"/>
              <w:bottom w:val="single" w:sz="4" w:space="0" w:color="auto"/>
              <w:right w:val="single" w:sz="4" w:space="0" w:color="auto"/>
            </w:tcBorders>
            <w:shd w:val="clear" w:color="auto" w:fill="auto"/>
            <w:noWrap/>
            <w:vAlign w:val="bottom"/>
            <w:hideMark/>
          </w:tcPr>
          <w:p w14:paraId="3AAEF3AE"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64C7370C"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 </w:t>
            </w:r>
          </w:p>
        </w:tc>
      </w:tr>
      <w:tr w:rsidR="00CF02B2" w:rsidRPr="00CF02B2" w14:paraId="5B90E46F"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595D8FB5"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755EEFF6"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CANDELARIA</w:t>
            </w:r>
          </w:p>
        </w:tc>
        <w:tc>
          <w:tcPr>
            <w:tcW w:w="913" w:type="pct"/>
            <w:tcBorders>
              <w:top w:val="nil"/>
              <w:left w:val="nil"/>
              <w:bottom w:val="single" w:sz="4" w:space="0" w:color="auto"/>
              <w:right w:val="single" w:sz="4" w:space="0" w:color="auto"/>
            </w:tcBorders>
            <w:shd w:val="clear" w:color="auto" w:fill="auto"/>
            <w:noWrap/>
            <w:vAlign w:val="bottom"/>
            <w:hideMark/>
          </w:tcPr>
          <w:p w14:paraId="5628AF12"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4 </w:t>
            </w:r>
          </w:p>
        </w:tc>
        <w:tc>
          <w:tcPr>
            <w:tcW w:w="1001" w:type="pct"/>
            <w:tcBorders>
              <w:top w:val="nil"/>
              <w:left w:val="nil"/>
              <w:bottom w:val="single" w:sz="4" w:space="0" w:color="auto"/>
              <w:right w:val="single" w:sz="4" w:space="0" w:color="auto"/>
            </w:tcBorders>
            <w:shd w:val="clear" w:color="auto" w:fill="auto"/>
            <w:noWrap/>
            <w:vAlign w:val="bottom"/>
            <w:hideMark/>
          </w:tcPr>
          <w:p w14:paraId="71D1255F"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7F93938F"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r>
      <w:tr w:rsidR="00CF02B2" w:rsidRPr="00CF02B2" w14:paraId="7859EB77"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60987088"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5321F50F"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DEPARTAMENTAL</w:t>
            </w:r>
          </w:p>
        </w:tc>
        <w:tc>
          <w:tcPr>
            <w:tcW w:w="913" w:type="pct"/>
            <w:tcBorders>
              <w:top w:val="nil"/>
              <w:left w:val="nil"/>
              <w:bottom w:val="single" w:sz="4" w:space="0" w:color="auto"/>
              <w:right w:val="single" w:sz="4" w:space="0" w:color="auto"/>
            </w:tcBorders>
            <w:shd w:val="clear" w:color="auto" w:fill="auto"/>
            <w:noWrap/>
            <w:vAlign w:val="bottom"/>
            <w:hideMark/>
          </w:tcPr>
          <w:p w14:paraId="58C3309E"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153 </w:t>
            </w:r>
          </w:p>
        </w:tc>
        <w:tc>
          <w:tcPr>
            <w:tcW w:w="1001" w:type="pct"/>
            <w:tcBorders>
              <w:top w:val="nil"/>
              <w:left w:val="nil"/>
              <w:bottom w:val="single" w:sz="4" w:space="0" w:color="auto"/>
              <w:right w:val="single" w:sz="4" w:space="0" w:color="auto"/>
            </w:tcBorders>
            <w:shd w:val="clear" w:color="auto" w:fill="auto"/>
            <w:noWrap/>
            <w:vAlign w:val="bottom"/>
            <w:hideMark/>
          </w:tcPr>
          <w:p w14:paraId="532CF404"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37 </w:t>
            </w:r>
          </w:p>
        </w:tc>
        <w:tc>
          <w:tcPr>
            <w:tcW w:w="909" w:type="pct"/>
            <w:tcBorders>
              <w:top w:val="nil"/>
              <w:left w:val="nil"/>
              <w:bottom w:val="single" w:sz="4" w:space="0" w:color="auto"/>
              <w:right w:val="single" w:sz="4" w:space="0" w:color="auto"/>
            </w:tcBorders>
            <w:shd w:val="clear" w:color="auto" w:fill="auto"/>
            <w:noWrap/>
            <w:vAlign w:val="bottom"/>
            <w:hideMark/>
          </w:tcPr>
          <w:p w14:paraId="7E9A1664"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388 </w:t>
            </w:r>
          </w:p>
        </w:tc>
      </w:tr>
      <w:tr w:rsidR="00CF02B2" w:rsidRPr="00CF02B2" w14:paraId="04F57DAB"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2CAB3F39"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40A54573"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GALAPA</w:t>
            </w:r>
          </w:p>
        </w:tc>
        <w:tc>
          <w:tcPr>
            <w:tcW w:w="913" w:type="pct"/>
            <w:tcBorders>
              <w:top w:val="nil"/>
              <w:left w:val="nil"/>
              <w:bottom w:val="single" w:sz="4" w:space="0" w:color="auto"/>
              <w:right w:val="single" w:sz="4" w:space="0" w:color="auto"/>
            </w:tcBorders>
            <w:shd w:val="clear" w:color="auto" w:fill="auto"/>
            <w:noWrap/>
            <w:vAlign w:val="bottom"/>
            <w:hideMark/>
          </w:tcPr>
          <w:p w14:paraId="1F661B28"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83 </w:t>
            </w:r>
          </w:p>
        </w:tc>
        <w:tc>
          <w:tcPr>
            <w:tcW w:w="1001" w:type="pct"/>
            <w:tcBorders>
              <w:top w:val="nil"/>
              <w:left w:val="nil"/>
              <w:bottom w:val="single" w:sz="4" w:space="0" w:color="auto"/>
              <w:right w:val="single" w:sz="4" w:space="0" w:color="auto"/>
            </w:tcBorders>
            <w:shd w:val="clear" w:color="auto" w:fill="auto"/>
            <w:noWrap/>
            <w:vAlign w:val="bottom"/>
            <w:hideMark/>
          </w:tcPr>
          <w:p w14:paraId="2B2C80DC"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65583BA8"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5 </w:t>
            </w:r>
          </w:p>
        </w:tc>
      </w:tr>
      <w:tr w:rsidR="00CF02B2" w:rsidRPr="00CF02B2" w14:paraId="08D9CB17"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58E2B03C"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0B8FC099"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JUAN DE ACOSTA</w:t>
            </w:r>
          </w:p>
        </w:tc>
        <w:tc>
          <w:tcPr>
            <w:tcW w:w="913" w:type="pct"/>
            <w:tcBorders>
              <w:top w:val="nil"/>
              <w:left w:val="nil"/>
              <w:bottom w:val="single" w:sz="4" w:space="0" w:color="auto"/>
              <w:right w:val="single" w:sz="4" w:space="0" w:color="auto"/>
            </w:tcBorders>
            <w:shd w:val="clear" w:color="auto" w:fill="auto"/>
            <w:noWrap/>
            <w:vAlign w:val="bottom"/>
            <w:hideMark/>
          </w:tcPr>
          <w:p w14:paraId="24DC560C"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 </w:t>
            </w:r>
          </w:p>
        </w:tc>
        <w:tc>
          <w:tcPr>
            <w:tcW w:w="1001" w:type="pct"/>
            <w:tcBorders>
              <w:top w:val="nil"/>
              <w:left w:val="nil"/>
              <w:bottom w:val="single" w:sz="4" w:space="0" w:color="auto"/>
              <w:right w:val="single" w:sz="4" w:space="0" w:color="auto"/>
            </w:tcBorders>
            <w:shd w:val="clear" w:color="auto" w:fill="auto"/>
            <w:noWrap/>
            <w:vAlign w:val="bottom"/>
            <w:hideMark/>
          </w:tcPr>
          <w:p w14:paraId="33DDC122"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5D4706B9"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2 </w:t>
            </w:r>
          </w:p>
        </w:tc>
      </w:tr>
      <w:tr w:rsidR="00CF02B2" w:rsidRPr="00CF02B2" w14:paraId="3E09371D"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2650E9B4"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092268A6"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LURUACO</w:t>
            </w:r>
          </w:p>
        </w:tc>
        <w:tc>
          <w:tcPr>
            <w:tcW w:w="913" w:type="pct"/>
            <w:tcBorders>
              <w:top w:val="nil"/>
              <w:left w:val="nil"/>
              <w:bottom w:val="single" w:sz="4" w:space="0" w:color="auto"/>
              <w:right w:val="single" w:sz="4" w:space="0" w:color="auto"/>
            </w:tcBorders>
            <w:shd w:val="clear" w:color="auto" w:fill="auto"/>
            <w:noWrap/>
            <w:vAlign w:val="bottom"/>
            <w:hideMark/>
          </w:tcPr>
          <w:p w14:paraId="08155C02"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3 </w:t>
            </w:r>
          </w:p>
        </w:tc>
        <w:tc>
          <w:tcPr>
            <w:tcW w:w="1001" w:type="pct"/>
            <w:tcBorders>
              <w:top w:val="nil"/>
              <w:left w:val="nil"/>
              <w:bottom w:val="single" w:sz="4" w:space="0" w:color="auto"/>
              <w:right w:val="single" w:sz="4" w:space="0" w:color="auto"/>
            </w:tcBorders>
            <w:shd w:val="clear" w:color="auto" w:fill="auto"/>
            <w:noWrap/>
            <w:vAlign w:val="bottom"/>
            <w:hideMark/>
          </w:tcPr>
          <w:p w14:paraId="367778F1"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20678294"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5 </w:t>
            </w:r>
          </w:p>
        </w:tc>
      </w:tr>
      <w:tr w:rsidR="00CF02B2" w:rsidRPr="00CF02B2" w14:paraId="3ADD6601"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02943B17"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0BAB95E2"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MALAMBO</w:t>
            </w:r>
          </w:p>
        </w:tc>
        <w:tc>
          <w:tcPr>
            <w:tcW w:w="913" w:type="pct"/>
            <w:tcBorders>
              <w:top w:val="nil"/>
              <w:left w:val="nil"/>
              <w:bottom w:val="single" w:sz="4" w:space="0" w:color="auto"/>
              <w:right w:val="single" w:sz="4" w:space="0" w:color="auto"/>
            </w:tcBorders>
            <w:shd w:val="clear" w:color="auto" w:fill="auto"/>
            <w:noWrap/>
            <w:vAlign w:val="bottom"/>
            <w:hideMark/>
          </w:tcPr>
          <w:p w14:paraId="50A1BF3E"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148 </w:t>
            </w:r>
          </w:p>
        </w:tc>
        <w:tc>
          <w:tcPr>
            <w:tcW w:w="1001" w:type="pct"/>
            <w:tcBorders>
              <w:top w:val="nil"/>
              <w:left w:val="nil"/>
              <w:bottom w:val="single" w:sz="4" w:space="0" w:color="auto"/>
              <w:right w:val="single" w:sz="4" w:space="0" w:color="auto"/>
            </w:tcBorders>
            <w:shd w:val="clear" w:color="auto" w:fill="auto"/>
            <w:noWrap/>
            <w:vAlign w:val="bottom"/>
            <w:hideMark/>
          </w:tcPr>
          <w:p w14:paraId="68328A93"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75FB0AE2"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43 </w:t>
            </w:r>
          </w:p>
        </w:tc>
      </w:tr>
      <w:tr w:rsidR="00CF02B2" w:rsidRPr="00CF02B2" w14:paraId="72C679A5"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5A9F0F66"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231EB07F"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MANATÍ</w:t>
            </w:r>
          </w:p>
        </w:tc>
        <w:tc>
          <w:tcPr>
            <w:tcW w:w="913" w:type="pct"/>
            <w:tcBorders>
              <w:top w:val="nil"/>
              <w:left w:val="nil"/>
              <w:bottom w:val="single" w:sz="4" w:space="0" w:color="auto"/>
              <w:right w:val="single" w:sz="4" w:space="0" w:color="auto"/>
            </w:tcBorders>
            <w:shd w:val="clear" w:color="auto" w:fill="auto"/>
            <w:noWrap/>
            <w:vAlign w:val="bottom"/>
            <w:hideMark/>
          </w:tcPr>
          <w:p w14:paraId="6B65B5F3"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10 </w:t>
            </w:r>
          </w:p>
        </w:tc>
        <w:tc>
          <w:tcPr>
            <w:tcW w:w="1001" w:type="pct"/>
            <w:tcBorders>
              <w:top w:val="nil"/>
              <w:left w:val="nil"/>
              <w:bottom w:val="single" w:sz="4" w:space="0" w:color="auto"/>
              <w:right w:val="single" w:sz="4" w:space="0" w:color="auto"/>
            </w:tcBorders>
            <w:shd w:val="clear" w:color="auto" w:fill="auto"/>
            <w:noWrap/>
            <w:vAlign w:val="bottom"/>
            <w:hideMark/>
          </w:tcPr>
          <w:p w14:paraId="380225DC"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4573490E"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r>
      <w:tr w:rsidR="00CF02B2" w:rsidRPr="00CF02B2" w14:paraId="6244694F"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4335ADCC"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7D593283"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PALMAR DE VARELA</w:t>
            </w:r>
          </w:p>
        </w:tc>
        <w:tc>
          <w:tcPr>
            <w:tcW w:w="913" w:type="pct"/>
            <w:tcBorders>
              <w:top w:val="nil"/>
              <w:left w:val="nil"/>
              <w:bottom w:val="single" w:sz="4" w:space="0" w:color="auto"/>
              <w:right w:val="single" w:sz="4" w:space="0" w:color="auto"/>
            </w:tcBorders>
            <w:shd w:val="clear" w:color="auto" w:fill="auto"/>
            <w:noWrap/>
            <w:vAlign w:val="bottom"/>
            <w:hideMark/>
          </w:tcPr>
          <w:p w14:paraId="61F3CFC3"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36 </w:t>
            </w:r>
          </w:p>
        </w:tc>
        <w:tc>
          <w:tcPr>
            <w:tcW w:w="1001" w:type="pct"/>
            <w:tcBorders>
              <w:top w:val="nil"/>
              <w:left w:val="nil"/>
              <w:bottom w:val="single" w:sz="4" w:space="0" w:color="auto"/>
              <w:right w:val="single" w:sz="4" w:space="0" w:color="auto"/>
            </w:tcBorders>
            <w:shd w:val="clear" w:color="auto" w:fill="auto"/>
            <w:noWrap/>
            <w:vAlign w:val="bottom"/>
            <w:hideMark/>
          </w:tcPr>
          <w:p w14:paraId="61765590"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bookmarkStart w:id="0" w:name="_GoBack"/>
            <w:bookmarkEnd w:id="0"/>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13BD5A78"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 </w:t>
            </w:r>
          </w:p>
        </w:tc>
      </w:tr>
      <w:tr w:rsidR="00CF02B2" w:rsidRPr="00CF02B2" w14:paraId="7FF5C3EF"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7588F2FB"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21DE8DFB"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PIOJO</w:t>
            </w:r>
          </w:p>
        </w:tc>
        <w:tc>
          <w:tcPr>
            <w:tcW w:w="913" w:type="pct"/>
            <w:tcBorders>
              <w:top w:val="nil"/>
              <w:left w:val="nil"/>
              <w:bottom w:val="single" w:sz="4" w:space="0" w:color="auto"/>
              <w:right w:val="single" w:sz="4" w:space="0" w:color="auto"/>
            </w:tcBorders>
            <w:shd w:val="clear" w:color="auto" w:fill="auto"/>
            <w:noWrap/>
            <w:vAlign w:val="bottom"/>
            <w:hideMark/>
          </w:tcPr>
          <w:p w14:paraId="71F9A754"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3 </w:t>
            </w:r>
          </w:p>
        </w:tc>
        <w:tc>
          <w:tcPr>
            <w:tcW w:w="1001" w:type="pct"/>
            <w:tcBorders>
              <w:top w:val="nil"/>
              <w:left w:val="nil"/>
              <w:bottom w:val="single" w:sz="4" w:space="0" w:color="auto"/>
              <w:right w:val="single" w:sz="4" w:space="0" w:color="auto"/>
            </w:tcBorders>
            <w:shd w:val="clear" w:color="auto" w:fill="auto"/>
            <w:noWrap/>
            <w:vAlign w:val="bottom"/>
            <w:hideMark/>
          </w:tcPr>
          <w:p w14:paraId="119536DB"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2466346B"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3 </w:t>
            </w:r>
          </w:p>
        </w:tc>
      </w:tr>
      <w:tr w:rsidR="00CF02B2" w:rsidRPr="00CF02B2" w14:paraId="5D7661AC"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126AAA94"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211EA1E5"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POLONUEVO</w:t>
            </w:r>
          </w:p>
        </w:tc>
        <w:tc>
          <w:tcPr>
            <w:tcW w:w="913" w:type="pct"/>
            <w:tcBorders>
              <w:top w:val="nil"/>
              <w:left w:val="nil"/>
              <w:bottom w:val="single" w:sz="4" w:space="0" w:color="auto"/>
              <w:right w:val="single" w:sz="4" w:space="0" w:color="auto"/>
            </w:tcBorders>
            <w:shd w:val="clear" w:color="auto" w:fill="auto"/>
            <w:noWrap/>
            <w:vAlign w:val="bottom"/>
            <w:hideMark/>
          </w:tcPr>
          <w:p w14:paraId="2F359586"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21 </w:t>
            </w:r>
          </w:p>
        </w:tc>
        <w:tc>
          <w:tcPr>
            <w:tcW w:w="1001" w:type="pct"/>
            <w:tcBorders>
              <w:top w:val="nil"/>
              <w:left w:val="nil"/>
              <w:bottom w:val="single" w:sz="4" w:space="0" w:color="auto"/>
              <w:right w:val="single" w:sz="4" w:space="0" w:color="auto"/>
            </w:tcBorders>
            <w:shd w:val="clear" w:color="auto" w:fill="auto"/>
            <w:noWrap/>
            <w:vAlign w:val="bottom"/>
            <w:hideMark/>
          </w:tcPr>
          <w:p w14:paraId="35B60C86"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240B382A"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3 </w:t>
            </w:r>
          </w:p>
        </w:tc>
      </w:tr>
      <w:tr w:rsidR="00CF02B2" w:rsidRPr="00CF02B2" w14:paraId="045BD729"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218DE917"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5C33D685"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PONEDERA</w:t>
            </w:r>
          </w:p>
        </w:tc>
        <w:tc>
          <w:tcPr>
            <w:tcW w:w="913" w:type="pct"/>
            <w:tcBorders>
              <w:top w:val="nil"/>
              <w:left w:val="nil"/>
              <w:bottom w:val="single" w:sz="4" w:space="0" w:color="auto"/>
              <w:right w:val="single" w:sz="4" w:space="0" w:color="auto"/>
            </w:tcBorders>
            <w:shd w:val="clear" w:color="auto" w:fill="auto"/>
            <w:noWrap/>
            <w:vAlign w:val="bottom"/>
            <w:hideMark/>
          </w:tcPr>
          <w:p w14:paraId="4BB98AE0"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143 </w:t>
            </w:r>
          </w:p>
        </w:tc>
        <w:tc>
          <w:tcPr>
            <w:tcW w:w="1001" w:type="pct"/>
            <w:tcBorders>
              <w:top w:val="nil"/>
              <w:left w:val="nil"/>
              <w:bottom w:val="single" w:sz="4" w:space="0" w:color="auto"/>
              <w:right w:val="single" w:sz="4" w:space="0" w:color="auto"/>
            </w:tcBorders>
            <w:shd w:val="clear" w:color="auto" w:fill="auto"/>
            <w:noWrap/>
            <w:vAlign w:val="bottom"/>
            <w:hideMark/>
          </w:tcPr>
          <w:p w14:paraId="2811960F"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63 </w:t>
            </w:r>
          </w:p>
        </w:tc>
        <w:tc>
          <w:tcPr>
            <w:tcW w:w="909" w:type="pct"/>
            <w:tcBorders>
              <w:top w:val="nil"/>
              <w:left w:val="nil"/>
              <w:bottom w:val="single" w:sz="4" w:space="0" w:color="auto"/>
              <w:right w:val="single" w:sz="4" w:space="0" w:color="auto"/>
            </w:tcBorders>
            <w:shd w:val="clear" w:color="auto" w:fill="auto"/>
            <w:noWrap/>
            <w:vAlign w:val="bottom"/>
            <w:hideMark/>
          </w:tcPr>
          <w:p w14:paraId="45B67964"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2 </w:t>
            </w:r>
          </w:p>
        </w:tc>
      </w:tr>
      <w:tr w:rsidR="00CF02B2" w:rsidRPr="00CF02B2" w14:paraId="6C2BE828"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5259ED9A"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5EFCFF24"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PUERTO COLOMBIA</w:t>
            </w:r>
          </w:p>
        </w:tc>
        <w:tc>
          <w:tcPr>
            <w:tcW w:w="913" w:type="pct"/>
            <w:tcBorders>
              <w:top w:val="nil"/>
              <w:left w:val="nil"/>
              <w:bottom w:val="single" w:sz="4" w:space="0" w:color="auto"/>
              <w:right w:val="single" w:sz="4" w:space="0" w:color="auto"/>
            </w:tcBorders>
            <w:shd w:val="clear" w:color="auto" w:fill="auto"/>
            <w:noWrap/>
            <w:vAlign w:val="bottom"/>
            <w:hideMark/>
          </w:tcPr>
          <w:p w14:paraId="2AD4EBE2"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154 </w:t>
            </w:r>
          </w:p>
        </w:tc>
        <w:tc>
          <w:tcPr>
            <w:tcW w:w="1001" w:type="pct"/>
            <w:tcBorders>
              <w:top w:val="nil"/>
              <w:left w:val="nil"/>
              <w:bottom w:val="single" w:sz="4" w:space="0" w:color="auto"/>
              <w:right w:val="single" w:sz="4" w:space="0" w:color="auto"/>
            </w:tcBorders>
            <w:shd w:val="clear" w:color="auto" w:fill="auto"/>
            <w:noWrap/>
            <w:vAlign w:val="bottom"/>
            <w:hideMark/>
          </w:tcPr>
          <w:p w14:paraId="456A14D8"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11AE70D9"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 </w:t>
            </w:r>
          </w:p>
        </w:tc>
      </w:tr>
      <w:tr w:rsidR="00CF02B2" w:rsidRPr="00CF02B2" w14:paraId="1B0AB7DB"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6B7630A1"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3034721F"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REPELÓN</w:t>
            </w:r>
          </w:p>
        </w:tc>
        <w:tc>
          <w:tcPr>
            <w:tcW w:w="913" w:type="pct"/>
            <w:tcBorders>
              <w:top w:val="nil"/>
              <w:left w:val="nil"/>
              <w:bottom w:val="single" w:sz="4" w:space="0" w:color="auto"/>
              <w:right w:val="single" w:sz="4" w:space="0" w:color="auto"/>
            </w:tcBorders>
            <w:shd w:val="clear" w:color="auto" w:fill="auto"/>
            <w:noWrap/>
            <w:vAlign w:val="bottom"/>
            <w:hideMark/>
          </w:tcPr>
          <w:p w14:paraId="670ADCCF"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97 </w:t>
            </w:r>
          </w:p>
        </w:tc>
        <w:tc>
          <w:tcPr>
            <w:tcW w:w="1001" w:type="pct"/>
            <w:tcBorders>
              <w:top w:val="nil"/>
              <w:left w:val="nil"/>
              <w:bottom w:val="single" w:sz="4" w:space="0" w:color="auto"/>
              <w:right w:val="single" w:sz="4" w:space="0" w:color="auto"/>
            </w:tcBorders>
            <w:shd w:val="clear" w:color="auto" w:fill="auto"/>
            <w:noWrap/>
            <w:vAlign w:val="bottom"/>
            <w:hideMark/>
          </w:tcPr>
          <w:p w14:paraId="26C5F154"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 </w:t>
            </w:r>
          </w:p>
        </w:tc>
        <w:tc>
          <w:tcPr>
            <w:tcW w:w="909" w:type="pct"/>
            <w:tcBorders>
              <w:top w:val="nil"/>
              <w:left w:val="nil"/>
              <w:bottom w:val="single" w:sz="4" w:space="0" w:color="auto"/>
              <w:right w:val="single" w:sz="4" w:space="0" w:color="auto"/>
            </w:tcBorders>
            <w:shd w:val="clear" w:color="auto" w:fill="auto"/>
            <w:noWrap/>
            <w:vAlign w:val="bottom"/>
            <w:hideMark/>
          </w:tcPr>
          <w:p w14:paraId="12C7EE39"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2 </w:t>
            </w:r>
          </w:p>
        </w:tc>
      </w:tr>
      <w:tr w:rsidR="00CF02B2" w:rsidRPr="00CF02B2" w14:paraId="0FEF024C"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053C1A6A"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6DCDFD6B"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SABANAGRANDE</w:t>
            </w:r>
          </w:p>
        </w:tc>
        <w:tc>
          <w:tcPr>
            <w:tcW w:w="913" w:type="pct"/>
            <w:tcBorders>
              <w:top w:val="nil"/>
              <w:left w:val="nil"/>
              <w:bottom w:val="single" w:sz="4" w:space="0" w:color="auto"/>
              <w:right w:val="single" w:sz="4" w:space="0" w:color="auto"/>
            </w:tcBorders>
            <w:shd w:val="clear" w:color="auto" w:fill="auto"/>
            <w:noWrap/>
            <w:vAlign w:val="bottom"/>
            <w:hideMark/>
          </w:tcPr>
          <w:p w14:paraId="127FD275"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40 </w:t>
            </w:r>
          </w:p>
        </w:tc>
        <w:tc>
          <w:tcPr>
            <w:tcW w:w="1001" w:type="pct"/>
            <w:tcBorders>
              <w:top w:val="nil"/>
              <w:left w:val="nil"/>
              <w:bottom w:val="single" w:sz="4" w:space="0" w:color="auto"/>
              <w:right w:val="single" w:sz="4" w:space="0" w:color="auto"/>
            </w:tcBorders>
            <w:shd w:val="clear" w:color="auto" w:fill="auto"/>
            <w:noWrap/>
            <w:vAlign w:val="bottom"/>
            <w:hideMark/>
          </w:tcPr>
          <w:p w14:paraId="4CB98B39"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051EF6CE"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5 </w:t>
            </w:r>
          </w:p>
        </w:tc>
      </w:tr>
      <w:tr w:rsidR="00CF02B2" w:rsidRPr="00CF02B2" w14:paraId="5A6DA520"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5F37DFB2"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7D8D9171"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SABANALARGA</w:t>
            </w:r>
          </w:p>
        </w:tc>
        <w:tc>
          <w:tcPr>
            <w:tcW w:w="913" w:type="pct"/>
            <w:tcBorders>
              <w:top w:val="nil"/>
              <w:left w:val="nil"/>
              <w:bottom w:val="single" w:sz="4" w:space="0" w:color="auto"/>
              <w:right w:val="single" w:sz="4" w:space="0" w:color="auto"/>
            </w:tcBorders>
            <w:shd w:val="clear" w:color="auto" w:fill="auto"/>
            <w:noWrap/>
            <w:vAlign w:val="bottom"/>
            <w:hideMark/>
          </w:tcPr>
          <w:p w14:paraId="3B119DD4"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1.217 </w:t>
            </w:r>
          </w:p>
        </w:tc>
        <w:tc>
          <w:tcPr>
            <w:tcW w:w="1001" w:type="pct"/>
            <w:tcBorders>
              <w:top w:val="nil"/>
              <w:left w:val="nil"/>
              <w:bottom w:val="single" w:sz="4" w:space="0" w:color="auto"/>
              <w:right w:val="single" w:sz="4" w:space="0" w:color="auto"/>
            </w:tcBorders>
            <w:shd w:val="clear" w:color="auto" w:fill="auto"/>
            <w:noWrap/>
            <w:vAlign w:val="bottom"/>
            <w:hideMark/>
          </w:tcPr>
          <w:p w14:paraId="2DE09892"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191 </w:t>
            </w:r>
          </w:p>
        </w:tc>
        <w:tc>
          <w:tcPr>
            <w:tcW w:w="909" w:type="pct"/>
            <w:tcBorders>
              <w:top w:val="nil"/>
              <w:left w:val="nil"/>
              <w:bottom w:val="single" w:sz="4" w:space="0" w:color="auto"/>
              <w:right w:val="single" w:sz="4" w:space="0" w:color="auto"/>
            </w:tcBorders>
            <w:shd w:val="clear" w:color="auto" w:fill="auto"/>
            <w:noWrap/>
            <w:vAlign w:val="bottom"/>
            <w:hideMark/>
          </w:tcPr>
          <w:p w14:paraId="1C49E89E"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551 </w:t>
            </w:r>
          </w:p>
        </w:tc>
      </w:tr>
      <w:tr w:rsidR="00CF02B2" w:rsidRPr="00CF02B2" w14:paraId="4C10FE66"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3B64B184"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20FAD638"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SANTA LUCÍA</w:t>
            </w:r>
          </w:p>
        </w:tc>
        <w:tc>
          <w:tcPr>
            <w:tcW w:w="913" w:type="pct"/>
            <w:tcBorders>
              <w:top w:val="nil"/>
              <w:left w:val="nil"/>
              <w:bottom w:val="single" w:sz="4" w:space="0" w:color="auto"/>
              <w:right w:val="single" w:sz="4" w:space="0" w:color="auto"/>
            </w:tcBorders>
            <w:shd w:val="clear" w:color="auto" w:fill="auto"/>
            <w:noWrap/>
            <w:vAlign w:val="bottom"/>
            <w:hideMark/>
          </w:tcPr>
          <w:p w14:paraId="51F8DDD6"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16 </w:t>
            </w:r>
          </w:p>
        </w:tc>
        <w:tc>
          <w:tcPr>
            <w:tcW w:w="1001" w:type="pct"/>
            <w:tcBorders>
              <w:top w:val="nil"/>
              <w:left w:val="nil"/>
              <w:bottom w:val="single" w:sz="4" w:space="0" w:color="auto"/>
              <w:right w:val="single" w:sz="4" w:space="0" w:color="auto"/>
            </w:tcBorders>
            <w:shd w:val="clear" w:color="auto" w:fill="auto"/>
            <w:noWrap/>
            <w:vAlign w:val="bottom"/>
            <w:hideMark/>
          </w:tcPr>
          <w:p w14:paraId="53633D1F"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212CBB0F"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r>
      <w:tr w:rsidR="00CF02B2" w:rsidRPr="00CF02B2" w14:paraId="3FF7E316"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42FC61A0"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673A1768"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SANTO TOMÁS</w:t>
            </w:r>
          </w:p>
        </w:tc>
        <w:tc>
          <w:tcPr>
            <w:tcW w:w="913" w:type="pct"/>
            <w:tcBorders>
              <w:top w:val="nil"/>
              <w:left w:val="nil"/>
              <w:bottom w:val="single" w:sz="4" w:space="0" w:color="auto"/>
              <w:right w:val="single" w:sz="4" w:space="0" w:color="auto"/>
            </w:tcBorders>
            <w:shd w:val="clear" w:color="auto" w:fill="auto"/>
            <w:noWrap/>
            <w:vAlign w:val="bottom"/>
            <w:hideMark/>
          </w:tcPr>
          <w:p w14:paraId="3AA0DA48"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62 </w:t>
            </w:r>
          </w:p>
        </w:tc>
        <w:tc>
          <w:tcPr>
            <w:tcW w:w="1001" w:type="pct"/>
            <w:tcBorders>
              <w:top w:val="nil"/>
              <w:left w:val="nil"/>
              <w:bottom w:val="single" w:sz="4" w:space="0" w:color="auto"/>
              <w:right w:val="single" w:sz="4" w:space="0" w:color="auto"/>
            </w:tcBorders>
            <w:shd w:val="clear" w:color="auto" w:fill="auto"/>
            <w:noWrap/>
            <w:vAlign w:val="bottom"/>
            <w:hideMark/>
          </w:tcPr>
          <w:p w14:paraId="47E2CC67"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62C879DC"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5 </w:t>
            </w:r>
          </w:p>
        </w:tc>
      </w:tr>
      <w:tr w:rsidR="00CF02B2" w:rsidRPr="00CF02B2" w14:paraId="7D064F52"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23CF87A1"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6B92EDA6"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SOLEDAD</w:t>
            </w:r>
          </w:p>
        </w:tc>
        <w:tc>
          <w:tcPr>
            <w:tcW w:w="913" w:type="pct"/>
            <w:tcBorders>
              <w:top w:val="nil"/>
              <w:left w:val="nil"/>
              <w:bottom w:val="single" w:sz="4" w:space="0" w:color="auto"/>
              <w:right w:val="single" w:sz="4" w:space="0" w:color="auto"/>
            </w:tcBorders>
            <w:shd w:val="clear" w:color="auto" w:fill="auto"/>
            <w:noWrap/>
            <w:vAlign w:val="bottom"/>
            <w:hideMark/>
          </w:tcPr>
          <w:p w14:paraId="7EB3E20D"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2.044 </w:t>
            </w:r>
          </w:p>
        </w:tc>
        <w:tc>
          <w:tcPr>
            <w:tcW w:w="1001" w:type="pct"/>
            <w:tcBorders>
              <w:top w:val="nil"/>
              <w:left w:val="nil"/>
              <w:bottom w:val="single" w:sz="4" w:space="0" w:color="auto"/>
              <w:right w:val="single" w:sz="4" w:space="0" w:color="auto"/>
            </w:tcBorders>
            <w:shd w:val="clear" w:color="auto" w:fill="auto"/>
            <w:noWrap/>
            <w:vAlign w:val="bottom"/>
            <w:hideMark/>
          </w:tcPr>
          <w:p w14:paraId="55F40A87"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210 </w:t>
            </w:r>
          </w:p>
        </w:tc>
        <w:tc>
          <w:tcPr>
            <w:tcW w:w="909" w:type="pct"/>
            <w:tcBorders>
              <w:top w:val="nil"/>
              <w:left w:val="nil"/>
              <w:bottom w:val="single" w:sz="4" w:space="0" w:color="auto"/>
              <w:right w:val="single" w:sz="4" w:space="0" w:color="auto"/>
            </w:tcBorders>
            <w:shd w:val="clear" w:color="auto" w:fill="auto"/>
            <w:noWrap/>
            <w:vAlign w:val="bottom"/>
            <w:hideMark/>
          </w:tcPr>
          <w:p w14:paraId="0E44B5FC"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1.226 </w:t>
            </w:r>
          </w:p>
        </w:tc>
      </w:tr>
      <w:tr w:rsidR="00CF02B2" w:rsidRPr="00CF02B2" w14:paraId="507A6254"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761E07A1"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79179BA7"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SUÁN</w:t>
            </w:r>
          </w:p>
        </w:tc>
        <w:tc>
          <w:tcPr>
            <w:tcW w:w="913" w:type="pct"/>
            <w:tcBorders>
              <w:top w:val="nil"/>
              <w:left w:val="nil"/>
              <w:bottom w:val="single" w:sz="4" w:space="0" w:color="auto"/>
              <w:right w:val="single" w:sz="4" w:space="0" w:color="auto"/>
            </w:tcBorders>
            <w:shd w:val="clear" w:color="auto" w:fill="auto"/>
            <w:noWrap/>
            <w:vAlign w:val="bottom"/>
            <w:hideMark/>
          </w:tcPr>
          <w:p w14:paraId="19BB52BA"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 </w:t>
            </w:r>
          </w:p>
        </w:tc>
        <w:tc>
          <w:tcPr>
            <w:tcW w:w="1001" w:type="pct"/>
            <w:tcBorders>
              <w:top w:val="nil"/>
              <w:left w:val="nil"/>
              <w:bottom w:val="single" w:sz="4" w:space="0" w:color="auto"/>
              <w:right w:val="single" w:sz="4" w:space="0" w:color="auto"/>
            </w:tcBorders>
            <w:shd w:val="clear" w:color="auto" w:fill="auto"/>
            <w:noWrap/>
            <w:vAlign w:val="bottom"/>
            <w:hideMark/>
          </w:tcPr>
          <w:p w14:paraId="42616331"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2D271C6E"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r>
      <w:tr w:rsidR="00CF02B2" w:rsidRPr="00CF02B2" w14:paraId="2D2700D4"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021B1D77"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654615C0"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TUBARA</w:t>
            </w:r>
          </w:p>
        </w:tc>
        <w:tc>
          <w:tcPr>
            <w:tcW w:w="913" w:type="pct"/>
            <w:tcBorders>
              <w:top w:val="nil"/>
              <w:left w:val="nil"/>
              <w:bottom w:val="single" w:sz="4" w:space="0" w:color="auto"/>
              <w:right w:val="single" w:sz="4" w:space="0" w:color="auto"/>
            </w:tcBorders>
            <w:shd w:val="clear" w:color="auto" w:fill="auto"/>
            <w:noWrap/>
            <w:vAlign w:val="bottom"/>
            <w:hideMark/>
          </w:tcPr>
          <w:p w14:paraId="4CBD5772"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18 </w:t>
            </w:r>
          </w:p>
        </w:tc>
        <w:tc>
          <w:tcPr>
            <w:tcW w:w="1001" w:type="pct"/>
            <w:tcBorders>
              <w:top w:val="nil"/>
              <w:left w:val="nil"/>
              <w:bottom w:val="single" w:sz="4" w:space="0" w:color="auto"/>
              <w:right w:val="single" w:sz="4" w:space="0" w:color="auto"/>
            </w:tcBorders>
            <w:shd w:val="clear" w:color="auto" w:fill="auto"/>
            <w:noWrap/>
            <w:vAlign w:val="bottom"/>
            <w:hideMark/>
          </w:tcPr>
          <w:p w14:paraId="16D08217"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c>
          <w:tcPr>
            <w:tcW w:w="909" w:type="pct"/>
            <w:tcBorders>
              <w:top w:val="nil"/>
              <w:left w:val="nil"/>
              <w:bottom w:val="single" w:sz="4" w:space="0" w:color="auto"/>
              <w:right w:val="single" w:sz="4" w:space="0" w:color="auto"/>
            </w:tcBorders>
            <w:shd w:val="clear" w:color="auto" w:fill="auto"/>
            <w:noWrap/>
            <w:vAlign w:val="bottom"/>
            <w:hideMark/>
          </w:tcPr>
          <w:p w14:paraId="581B5F61"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14 </w:t>
            </w:r>
          </w:p>
        </w:tc>
      </w:tr>
      <w:tr w:rsidR="00CF02B2" w:rsidRPr="00CF02B2" w14:paraId="4BE3B757" w14:textId="77777777" w:rsidTr="00CF02B2">
        <w:trPr>
          <w:trHeight w:val="330"/>
          <w:jc w:val="center"/>
        </w:trPr>
        <w:tc>
          <w:tcPr>
            <w:tcW w:w="998" w:type="pct"/>
            <w:vMerge/>
            <w:tcBorders>
              <w:top w:val="nil"/>
              <w:left w:val="single" w:sz="4" w:space="0" w:color="auto"/>
              <w:bottom w:val="single" w:sz="4" w:space="0" w:color="auto"/>
              <w:right w:val="single" w:sz="4" w:space="0" w:color="auto"/>
            </w:tcBorders>
            <w:vAlign w:val="center"/>
            <w:hideMark/>
          </w:tcPr>
          <w:p w14:paraId="4C5790C5" w14:textId="77777777" w:rsidR="00CF02B2" w:rsidRPr="00CF02B2" w:rsidRDefault="00CF02B2" w:rsidP="00CF02B2">
            <w:pPr>
              <w:spacing w:after="0" w:line="240" w:lineRule="auto"/>
              <w:rPr>
                <w:rFonts w:ascii="Arial Narrow" w:eastAsia="Times New Roman" w:hAnsi="Arial Narrow" w:cs="Calibri"/>
                <w:color w:val="000000"/>
                <w:sz w:val="20"/>
                <w:szCs w:val="20"/>
                <w:lang w:eastAsia="es-CO"/>
              </w:rPr>
            </w:pPr>
          </w:p>
        </w:tc>
        <w:tc>
          <w:tcPr>
            <w:tcW w:w="1179" w:type="pct"/>
            <w:tcBorders>
              <w:top w:val="nil"/>
              <w:left w:val="nil"/>
              <w:bottom w:val="single" w:sz="4" w:space="0" w:color="auto"/>
              <w:right w:val="single" w:sz="4" w:space="0" w:color="auto"/>
            </w:tcBorders>
            <w:shd w:val="clear" w:color="auto" w:fill="auto"/>
            <w:noWrap/>
            <w:vAlign w:val="bottom"/>
            <w:hideMark/>
          </w:tcPr>
          <w:p w14:paraId="5659A18B" w14:textId="77777777" w:rsidR="00CF02B2" w:rsidRPr="00CF02B2" w:rsidRDefault="00CF02B2" w:rsidP="00CF02B2">
            <w:pPr>
              <w:spacing w:after="0" w:line="240" w:lineRule="auto"/>
              <w:ind w:firstLineChars="100" w:firstLine="200"/>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USIACURI</w:t>
            </w:r>
          </w:p>
        </w:tc>
        <w:tc>
          <w:tcPr>
            <w:tcW w:w="913" w:type="pct"/>
            <w:tcBorders>
              <w:top w:val="nil"/>
              <w:left w:val="nil"/>
              <w:bottom w:val="single" w:sz="4" w:space="0" w:color="auto"/>
              <w:right w:val="single" w:sz="4" w:space="0" w:color="auto"/>
            </w:tcBorders>
            <w:shd w:val="clear" w:color="auto" w:fill="auto"/>
            <w:noWrap/>
            <w:vAlign w:val="bottom"/>
            <w:hideMark/>
          </w:tcPr>
          <w:p w14:paraId="47973261"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15 </w:t>
            </w:r>
          </w:p>
        </w:tc>
        <w:tc>
          <w:tcPr>
            <w:tcW w:w="1001" w:type="pct"/>
            <w:tcBorders>
              <w:top w:val="nil"/>
              <w:left w:val="nil"/>
              <w:bottom w:val="single" w:sz="4" w:space="0" w:color="auto"/>
              <w:right w:val="single" w:sz="4" w:space="0" w:color="auto"/>
            </w:tcBorders>
            <w:shd w:val="clear" w:color="auto" w:fill="auto"/>
            <w:noWrap/>
            <w:vAlign w:val="bottom"/>
            <w:hideMark/>
          </w:tcPr>
          <w:p w14:paraId="0E7487C3"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7 </w:t>
            </w:r>
          </w:p>
        </w:tc>
        <w:tc>
          <w:tcPr>
            <w:tcW w:w="909" w:type="pct"/>
            <w:tcBorders>
              <w:top w:val="nil"/>
              <w:left w:val="nil"/>
              <w:bottom w:val="single" w:sz="4" w:space="0" w:color="auto"/>
              <w:right w:val="single" w:sz="4" w:space="0" w:color="auto"/>
            </w:tcBorders>
            <w:shd w:val="clear" w:color="auto" w:fill="auto"/>
            <w:noWrap/>
            <w:vAlign w:val="bottom"/>
            <w:hideMark/>
          </w:tcPr>
          <w:p w14:paraId="2788F31F" w14:textId="77777777" w:rsidR="00CF02B2" w:rsidRPr="00CF02B2" w:rsidRDefault="00CF02B2" w:rsidP="00CF02B2">
            <w:pPr>
              <w:spacing w:after="0" w:line="240" w:lineRule="auto"/>
              <w:jc w:val="right"/>
              <w:rPr>
                <w:rFonts w:ascii="Arial Narrow" w:eastAsia="Times New Roman" w:hAnsi="Arial Narrow" w:cs="Calibri"/>
                <w:color w:val="000000"/>
                <w:sz w:val="20"/>
                <w:szCs w:val="20"/>
                <w:lang w:eastAsia="es-CO"/>
              </w:rPr>
            </w:pPr>
            <w:r w:rsidRPr="00CF02B2">
              <w:rPr>
                <w:rFonts w:ascii="Arial Narrow" w:eastAsia="Times New Roman" w:hAnsi="Arial Narrow" w:cs="Calibri"/>
                <w:color w:val="000000"/>
                <w:sz w:val="20"/>
                <w:szCs w:val="20"/>
                <w:lang w:eastAsia="es-CO"/>
              </w:rPr>
              <w:t xml:space="preserve">                            -   </w:t>
            </w:r>
          </w:p>
        </w:tc>
      </w:tr>
      <w:tr w:rsidR="00CF02B2" w:rsidRPr="00CF02B2" w14:paraId="1290A25C" w14:textId="77777777" w:rsidTr="00CF02B2">
        <w:trPr>
          <w:trHeight w:val="330"/>
          <w:jc w:val="center"/>
        </w:trPr>
        <w:tc>
          <w:tcPr>
            <w:tcW w:w="998" w:type="pct"/>
            <w:tcBorders>
              <w:top w:val="nil"/>
              <w:left w:val="single" w:sz="4" w:space="0" w:color="auto"/>
              <w:bottom w:val="single" w:sz="4" w:space="0" w:color="auto"/>
              <w:right w:val="single" w:sz="4" w:space="0" w:color="auto"/>
            </w:tcBorders>
            <w:shd w:val="clear" w:color="D9E1F2" w:fill="D9E1F2"/>
            <w:noWrap/>
            <w:vAlign w:val="bottom"/>
            <w:hideMark/>
          </w:tcPr>
          <w:p w14:paraId="79FD5E97" w14:textId="77777777" w:rsidR="00CF02B2" w:rsidRPr="00CF02B2" w:rsidRDefault="00CF02B2" w:rsidP="00CF02B2">
            <w:pPr>
              <w:spacing w:after="0" w:line="240" w:lineRule="auto"/>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Total general</w:t>
            </w:r>
          </w:p>
        </w:tc>
        <w:tc>
          <w:tcPr>
            <w:tcW w:w="1179" w:type="pct"/>
            <w:tcBorders>
              <w:top w:val="nil"/>
              <w:left w:val="nil"/>
              <w:bottom w:val="single" w:sz="4" w:space="0" w:color="auto"/>
              <w:right w:val="single" w:sz="4" w:space="0" w:color="auto"/>
            </w:tcBorders>
            <w:shd w:val="clear" w:color="D9E1F2" w:fill="D9E1F2"/>
            <w:noWrap/>
            <w:vAlign w:val="bottom"/>
            <w:hideMark/>
          </w:tcPr>
          <w:p w14:paraId="0822CCD5" w14:textId="77777777" w:rsidR="00CF02B2" w:rsidRPr="00CF02B2" w:rsidRDefault="00CF02B2" w:rsidP="00CF02B2">
            <w:pPr>
              <w:spacing w:after="0" w:line="240" w:lineRule="auto"/>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 </w:t>
            </w:r>
          </w:p>
        </w:tc>
        <w:tc>
          <w:tcPr>
            <w:tcW w:w="913" w:type="pct"/>
            <w:tcBorders>
              <w:top w:val="nil"/>
              <w:left w:val="nil"/>
              <w:bottom w:val="single" w:sz="4" w:space="0" w:color="auto"/>
              <w:right w:val="single" w:sz="4" w:space="0" w:color="auto"/>
            </w:tcBorders>
            <w:shd w:val="clear" w:color="D9E1F2" w:fill="D9E1F2"/>
            <w:noWrap/>
            <w:vAlign w:val="bottom"/>
            <w:hideMark/>
          </w:tcPr>
          <w:p w14:paraId="3A18B22A" w14:textId="77777777" w:rsidR="00CF02B2" w:rsidRPr="00CF02B2" w:rsidRDefault="00CF02B2" w:rsidP="00CF02B2">
            <w:pPr>
              <w:spacing w:after="0" w:line="240" w:lineRule="auto"/>
              <w:jc w:val="right"/>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 xml:space="preserve">                           13.538 </w:t>
            </w:r>
          </w:p>
        </w:tc>
        <w:tc>
          <w:tcPr>
            <w:tcW w:w="1001" w:type="pct"/>
            <w:tcBorders>
              <w:top w:val="nil"/>
              <w:left w:val="nil"/>
              <w:bottom w:val="single" w:sz="4" w:space="0" w:color="auto"/>
              <w:right w:val="single" w:sz="4" w:space="0" w:color="auto"/>
            </w:tcBorders>
            <w:shd w:val="clear" w:color="D9E1F2" w:fill="D9E1F2"/>
            <w:noWrap/>
            <w:vAlign w:val="bottom"/>
            <w:hideMark/>
          </w:tcPr>
          <w:p w14:paraId="6077C43B" w14:textId="77777777" w:rsidR="00CF02B2" w:rsidRPr="00CF02B2" w:rsidRDefault="00CF02B2" w:rsidP="00CF02B2">
            <w:pPr>
              <w:spacing w:after="0" w:line="240" w:lineRule="auto"/>
              <w:jc w:val="right"/>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 xml:space="preserve">                                  2.911 </w:t>
            </w:r>
          </w:p>
        </w:tc>
        <w:tc>
          <w:tcPr>
            <w:tcW w:w="909" w:type="pct"/>
            <w:tcBorders>
              <w:top w:val="nil"/>
              <w:left w:val="nil"/>
              <w:bottom w:val="single" w:sz="4" w:space="0" w:color="auto"/>
              <w:right w:val="single" w:sz="4" w:space="0" w:color="auto"/>
            </w:tcBorders>
            <w:shd w:val="clear" w:color="D9E1F2" w:fill="D9E1F2"/>
            <w:noWrap/>
            <w:vAlign w:val="bottom"/>
            <w:hideMark/>
          </w:tcPr>
          <w:p w14:paraId="6DAFF681" w14:textId="77777777" w:rsidR="00CF02B2" w:rsidRPr="00CF02B2" w:rsidRDefault="00CF02B2" w:rsidP="00CF02B2">
            <w:pPr>
              <w:spacing w:after="0" w:line="240" w:lineRule="auto"/>
              <w:jc w:val="right"/>
              <w:rPr>
                <w:rFonts w:ascii="Arial Narrow" w:eastAsia="Times New Roman" w:hAnsi="Arial Narrow" w:cs="Calibri"/>
                <w:b/>
                <w:bCs/>
                <w:color w:val="000000"/>
                <w:sz w:val="20"/>
                <w:szCs w:val="20"/>
                <w:lang w:eastAsia="es-CO"/>
              </w:rPr>
            </w:pPr>
            <w:r w:rsidRPr="00CF02B2">
              <w:rPr>
                <w:rFonts w:ascii="Arial Narrow" w:eastAsia="Times New Roman" w:hAnsi="Arial Narrow" w:cs="Calibri"/>
                <w:b/>
                <w:bCs/>
                <w:color w:val="000000"/>
                <w:sz w:val="20"/>
                <w:szCs w:val="20"/>
                <w:lang w:eastAsia="es-CO"/>
              </w:rPr>
              <w:t xml:space="preserve">                     6.299 </w:t>
            </w:r>
          </w:p>
        </w:tc>
      </w:tr>
    </w:tbl>
    <w:p w14:paraId="46C64CE9" w14:textId="37EBE653" w:rsidR="003146CF" w:rsidRPr="00CF02B2" w:rsidRDefault="00CF02B2" w:rsidP="00CF02B2">
      <w:pPr>
        <w:jc w:val="center"/>
        <w:rPr>
          <w:rFonts w:ascii="Arial Narrow" w:hAnsi="Arial Narrow"/>
          <w:sz w:val="18"/>
          <w:szCs w:val="18"/>
        </w:rPr>
      </w:pPr>
      <w:r w:rsidRPr="00CF02B2">
        <w:rPr>
          <w:rFonts w:ascii="Arial Narrow" w:hAnsi="Arial Narrow"/>
          <w:sz w:val="18"/>
          <w:szCs w:val="18"/>
        </w:rPr>
        <w:t>Fuente: Toda la red de prestadores SPE corte de información 01 de enero de 2023 a 28 de febrero de 2023</w:t>
      </w:r>
    </w:p>
    <w:p w14:paraId="3E429F04" w14:textId="77777777" w:rsidR="003146CF" w:rsidRPr="003367C5" w:rsidRDefault="003146CF" w:rsidP="00F57C94">
      <w:pPr>
        <w:jc w:val="both"/>
        <w:rPr>
          <w:rFonts w:ascii="Arial Narrow" w:hAnsi="Arial Narrow"/>
        </w:rPr>
      </w:pPr>
    </w:p>
    <w:p w14:paraId="7781BC7D" w14:textId="77777777" w:rsidR="003146CF" w:rsidRDefault="003146CF" w:rsidP="00CF02B2">
      <w:pPr>
        <w:jc w:val="center"/>
        <w:rPr>
          <w:rFonts w:ascii="Arial Narrow" w:hAnsi="Arial Narrow"/>
          <w:b/>
          <w:bCs/>
        </w:rPr>
      </w:pPr>
      <w:r w:rsidRPr="003367C5">
        <w:rPr>
          <w:rFonts w:ascii="Arial Narrow" w:hAnsi="Arial Narrow"/>
          <w:b/>
          <w:bCs/>
        </w:rPr>
        <w:t>GESTIÓN DE LA RED PRESTADORES DEL DEPARTAMENTO DE ATLÁNTICO 2023</w:t>
      </w:r>
    </w:p>
    <w:p w14:paraId="5B61296F" w14:textId="3145A040" w:rsidR="00CF02B2" w:rsidRPr="003367C5" w:rsidRDefault="00CF02B2" w:rsidP="00CF02B2">
      <w:pPr>
        <w:jc w:val="both"/>
        <w:rPr>
          <w:rFonts w:ascii="Arial Narrow" w:hAnsi="Arial Narrow"/>
          <w:b/>
          <w:bCs/>
        </w:rPr>
      </w:pPr>
      <w:r>
        <w:rPr>
          <w:rFonts w:ascii="Arial Narrow" w:hAnsi="Arial Narrow"/>
          <w:b/>
          <w:bCs/>
        </w:rPr>
        <w:t>Los prestadores han realizado los s</w:t>
      </w:r>
      <w:r w:rsidR="00F82E1E">
        <w:rPr>
          <w:rFonts w:ascii="Arial Narrow" w:hAnsi="Arial Narrow"/>
          <w:b/>
          <w:bCs/>
        </w:rPr>
        <w:t xml:space="preserve">iguientes eventos para contribuir a la gestión y colocación de empleo en el departamento: </w:t>
      </w:r>
    </w:p>
    <w:p w14:paraId="0B18EF2B" w14:textId="77777777" w:rsidR="003146CF" w:rsidRPr="003367C5" w:rsidRDefault="003146CF" w:rsidP="00F57C94">
      <w:pPr>
        <w:jc w:val="both"/>
        <w:rPr>
          <w:rFonts w:ascii="Arial Narrow" w:hAnsi="Arial Narrow"/>
        </w:rPr>
      </w:pPr>
      <w:r w:rsidRPr="003367C5">
        <w:rPr>
          <w:rFonts w:ascii="Arial Narrow" w:hAnsi="Arial Narrow"/>
        </w:rPr>
        <w:t>• Eventos realizados por los prestadores o con participación de los mismos en el territorio (ferias, encuentros empresariales)</w:t>
      </w:r>
    </w:p>
    <w:p w14:paraId="569BE9A2" w14:textId="77777777" w:rsidR="003146CF" w:rsidRPr="003367C5" w:rsidRDefault="003146CF" w:rsidP="00F57C94">
      <w:pPr>
        <w:jc w:val="both"/>
        <w:rPr>
          <w:rFonts w:ascii="Arial Narrow" w:hAnsi="Arial Narrow"/>
        </w:rPr>
      </w:pPr>
      <w:r w:rsidRPr="003367C5">
        <w:rPr>
          <w:rFonts w:ascii="Arial Narrow" w:hAnsi="Arial Narrow"/>
        </w:rPr>
        <w:t>• Acciones de estrategias externas realizadas en el territorio encaminadas a la atención de las diferentes poblaciones (jornadas de registro y/o atención, socializaciones de temas específicos que impactan las poblaciones)</w:t>
      </w:r>
    </w:p>
    <w:p w14:paraId="365EE1B7" w14:textId="77777777" w:rsidR="003146CF" w:rsidRPr="003367C5" w:rsidRDefault="003146CF" w:rsidP="00F57C94">
      <w:pPr>
        <w:pStyle w:val="Prrafodelista"/>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Narrow" w:hAnsi="Arial Narrow"/>
          <w:sz w:val="22"/>
          <w:szCs w:val="22"/>
          <w:u w:val="single"/>
          <w:lang w:val="es-CO"/>
        </w:rPr>
      </w:pPr>
      <w:r w:rsidRPr="003367C5">
        <w:rPr>
          <w:rFonts w:ascii="Arial Narrow" w:hAnsi="Arial Narrow"/>
          <w:sz w:val="22"/>
          <w:szCs w:val="22"/>
          <w:u w:val="single"/>
          <w:lang w:val="es-CO"/>
        </w:rPr>
        <w:t>Agencia de Gestión y Colocación de Empleo de Caja de Compensación Familiar Comfamiliar Atlántico</w:t>
      </w:r>
    </w:p>
    <w:tbl>
      <w:tblPr>
        <w:tblStyle w:val="Tablaconcuadrcula"/>
        <w:tblW w:w="0" w:type="auto"/>
        <w:tblLook w:val="04A0" w:firstRow="1" w:lastRow="0" w:firstColumn="1" w:lastColumn="0" w:noHBand="0" w:noVBand="1"/>
      </w:tblPr>
      <w:tblGrid>
        <w:gridCol w:w="1376"/>
        <w:gridCol w:w="1596"/>
        <w:gridCol w:w="2693"/>
        <w:gridCol w:w="3163"/>
      </w:tblGrid>
      <w:tr w:rsidR="003146CF" w:rsidRPr="003367C5" w14:paraId="4F411EEB" w14:textId="77777777" w:rsidTr="00BE3DF3">
        <w:trPr>
          <w:trHeight w:val="930"/>
        </w:trPr>
        <w:tc>
          <w:tcPr>
            <w:tcW w:w="1376" w:type="dxa"/>
            <w:noWrap/>
            <w:hideMark/>
          </w:tcPr>
          <w:p w14:paraId="7105F89A" w14:textId="77777777" w:rsidR="003146CF" w:rsidRPr="003367C5" w:rsidRDefault="003146CF" w:rsidP="00F57C94">
            <w:pPr>
              <w:jc w:val="both"/>
              <w:rPr>
                <w:rFonts w:ascii="Arial Narrow" w:hAnsi="Arial Narrow"/>
                <w:b/>
                <w:bCs/>
                <w:sz w:val="22"/>
                <w:szCs w:val="22"/>
                <w:lang w:val="es-CO"/>
              </w:rPr>
            </w:pPr>
            <w:r w:rsidRPr="003367C5">
              <w:rPr>
                <w:rFonts w:ascii="Arial Narrow" w:hAnsi="Arial Narrow"/>
                <w:b/>
                <w:bCs/>
                <w:sz w:val="22"/>
                <w:szCs w:val="22"/>
                <w:lang w:val="es-CO"/>
              </w:rPr>
              <w:t>FECHA</w:t>
            </w:r>
          </w:p>
        </w:tc>
        <w:tc>
          <w:tcPr>
            <w:tcW w:w="1596" w:type="dxa"/>
            <w:noWrap/>
            <w:hideMark/>
          </w:tcPr>
          <w:p w14:paraId="0D1F24F5" w14:textId="77777777" w:rsidR="003146CF" w:rsidRPr="003367C5" w:rsidRDefault="003146CF" w:rsidP="00F57C94">
            <w:pPr>
              <w:jc w:val="both"/>
              <w:rPr>
                <w:rFonts w:ascii="Arial Narrow" w:hAnsi="Arial Narrow"/>
                <w:b/>
                <w:bCs/>
                <w:sz w:val="22"/>
                <w:szCs w:val="22"/>
                <w:lang w:val="es-CO"/>
              </w:rPr>
            </w:pPr>
            <w:r w:rsidRPr="003367C5">
              <w:rPr>
                <w:rFonts w:ascii="Arial Narrow" w:hAnsi="Arial Narrow"/>
                <w:b/>
                <w:bCs/>
                <w:sz w:val="22"/>
                <w:szCs w:val="22"/>
                <w:lang w:val="es-CO"/>
              </w:rPr>
              <w:t>Municipio</w:t>
            </w:r>
          </w:p>
        </w:tc>
        <w:tc>
          <w:tcPr>
            <w:tcW w:w="2693" w:type="dxa"/>
            <w:noWrap/>
            <w:hideMark/>
          </w:tcPr>
          <w:p w14:paraId="7ED98BF7" w14:textId="77777777" w:rsidR="003146CF" w:rsidRPr="003367C5" w:rsidRDefault="003146CF" w:rsidP="00F57C94">
            <w:pPr>
              <w:jc w:val="both"/>
              <w:rPr>
                <w:rFonts w:ascii="Arial Narrow" w:hAnsi="Arial Narrow"/>
                <w:b/>
                <w:bCs/>
                <w:sz w:val="22"/>
                <w:szCs w:val="22"/>
                <w:lang w:val="es-CO"/>
              </w:rPr>
            </w:pPr>
            <w:r w:rsidRPr="003367C5">
              <w:rPr>
                <w:rFonts w:ascii="Arial Narrow" w:hAnsi="Arial Narrow"/>
                <w:b/>
                <w:bCs/>
                <w:sz w:val="22"/>
                <w:szCs w:val="22"/>
                <w:lang w:val="es-CO"/>
              </w:rPr>
              <w:t>Acción Realizada</w:t>
            </w:r>
          </w:p>
        </w:tc>
        <w:tc>
          <w:tcPr>
            <w:tcW w:w="3163" w:type="dxa"/>
            <w:noWrap/>
            <w:hideMark/>
          </w:tcPr>
          <w:p w14:paraId="7ADB6F13" w14:textId="77777777" w:rsidR="003146CF" w:rsidRPr="003367C5" w:rsidRDefault="003146CF" w:rsidP="00F57C94">
            <w:pPr>
              <w:jc w:val="both"/>
              <w:rPr>
                <w:rFonts w:ascii="Arial Narrow" w:hAnsi="Arial Narrow"/>
                <w:b/>
                <w:bCs/>
                <w:sz w:val="22"/>
                <w:szCs w:val="22"/>
                <w:lang w:val="es-CO"/>
              </w:rPr>
            </w:pPr>
            <w:r w:rsidRPr="003367C5">
              <w:rPr>
                <w:rFonts w:ascii="Arial Narrow" w:hAnsi="Arial Narrow"/>
                <w:b/>
                <w:bCs/>
                <w:sz w:val="22"/>
                <w:szCs w:val="22"/>
                <w:lang w:val="es-CO"/>
              </w:rPr>
              <w:t>OBSERVACIÓN</w:t>
            </w:r>
          </w:p>
        </w:tc>
      </w:tr>
      <w:tr w:rsidR="003146CF" w:rsidRPr="003367C5" w14:paraId="2EC275D6" w14:textId="77777777" w:rsidTr="00BE3DF3">
        <w:trPr>
          <w:trHeight w:val="930"/>
        </w:trPr>
        <w:tc>
          <w:tcPr>
            <w:tcW w:w="1376" w:type="dxa"/>
            <w:noWrap/>
            <w:hideMark/>
          </w:tcPr>
          <w:p w14:paraId="104BF052"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19/01/2023</w:t>
            </w:r>
          </w:p>
        </w:tc>
        <w:tc>
          <w:tcPr>
            <w:tcW w:w="1596" w:type="dxa"/>
            <w:noWrap/>
            <w:hideMark/>
          </w:tcPr>
          <w:p w14:paraId="4C4F3030"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Barranquilla</w:t>
            </w:r>
          </w:p>
        </w:tc>
        <w:tc>
          <w:tcPr>
            <w:tcW w:w="2693" w:type="dxa"/>
            <w:noWrap/>
            <w:hideMark/>
          </w:tcPr>
          <w:p w14:paraId="14F87656"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Charla </w:t>
            </w:r>
            <w:proofErr w:type="spellStart"/>
            <w:r w:rsidRPr="003367C5">
              <w:rPr>
                <w:rFonts w:ascii="Arial Narrow" w:hAnsi="Arial Narrow"/>
                <w:sz w:val="22"/>
                <w:szCs w:val="22"/>
                <w:lang w:val="es-CO"/>
              </w:rPr>
              <w:t>Toolkit</w:t>
            </w:r>
            <w:proofErr w:type="spellEnd"/>
            <w:r w:rsidRPr="003367C5">
              <w:rPr>
                <w:rFonts w:ascii="Arial Narrow" w:hAnsi="Arial Narrow"/>
                <w:sz w:val="22"/>
                <w:szCs w:val="22"/>
                <w:lang w:val="es-CO"/>
              </w:rPr>
              <w:t xml:space="preserve"> Laboral HR 2023</w:t>
            </w:r>
          </w:p>
        </w:tc>
        <w:tc>
          <w:tcPr>
            <w:tcW w:w="3163" w:type="dxa"/>
            <w:hideMark/>
          </w:tcPr>
          <w:p w14:paraId="1AE06D01"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224 asistentes de las empresas</w:t>
            </w:r>
          </w:p>
        </w:tc>
      </w:tr>
      <w:tr w:rsidR="003146CF" w:rsidRPr="003367C5" w14:paraId="57190832" w14:textId="77777777" w:rsidTr="00BE3DF3">
        <w:trPr>
          <w:trHeight w:val="799"/>
        </w:trPr>
        <w:tc>
          <w:tcPr>
            <w:tcW w:w="1376" w:type="dxa"/>
            <w:noWrap/>
            <w:hideMark/>
          </w:tcPr>
          <w:p w14:paraId="752F6E9A"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24/02/2023</w:t>
            </w:r>
          </w:p>
        </w:tc>
        <w:tc>
          <w:tcPr>
            <w:tcW w:w="1596" w:type="dxa"/>
            <w:noWrap/>
            <w:hideMark/>
          </w:tcPr>
          <w:p w14:paraId="37B2FE4F"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Soledad</w:t>
            </w:r>
          </w:p>
        </w:tc>
        <w:tc>
          <w:tcPr>
            <w:tcW w:w="2693" w:type="dxa"/>
            <w:noWrap/>
            <w:hideMark/>
          </w:tcPr>
          <w:p w14:paraId="68D2F9FC"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Jornada de Empleo</w:t>
            </w:r>
          </w:p>
        </w:tc>
        <w:tc>
          <w:tcPr>
            <w:tcW w:w="3163" w:type="dxa"/>
            <w:hideMark/>
          </w:tcPr>
          <w:p w14:paraId="00CD17DC"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Jornada de registro y actualización de hoja de vida para población migrante en articulación con la fundación Venezolanos en Barranquilla.</w:t>
            </w:r>
          </w:p>
        </w:tc>
      </w:tr>
      <w:tr w:rsidR="003146CF" w:rsidRPr="003367C5" w14:paraId="3E4CD225" w14:textId="77777777" w:rsidTr="00BE3DF3">
        <w:trPr>
          <w:trHeight w:val="799"/>
        </w:trPr>
        <w:tc>
          <w:tcPr>
            <w:tcW w:w="1376" w:type="dxa"/>
            <w:noWrap/>
            <w:hideMark/>
          </w:tcPr>
          <w:p w14:paraId="765C459F"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23/03/2023</w:t>
            </w:r>
          </w:p>
        </w:tc>
        <w:tc>
          <w:tcPr>
            <w:tcW w:w="1596" w:type="dxa"/>
            <w:noWrap/>
            <w:hideMark/>
          </w:tcPr>
          <w:p w14:paraId="4CE7D9CD"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Barranquilla</w:t>
            </w:r>
          </w:p>
        </w:tc>
        <w:tc>
          <w:tcPr>
            <w:tcW w:w="2693" w:type="dxa"/>
            <w:hideMark/>
          </w:tcPr>
          <w:p w14:paraId="759B5CD2"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Evento Enfoque de Género en la Reforma Laboral 2023 y </w:t>
            </w:r>
            <w:r w:rsidRPr="003367C5">
              <w:rPr>
                <w:rFonts w:ascii="Arial Narrow" w:hAnsi="Arial Narrow"/>
                <w:sz w:val="22"/>
                <w:szCs w:val="22"/>
                <w:lang w:val="es-CO"/>
              </w:rPr>
              <w:lastRenderedPageBreak/>
              <w:t>Generalidades UGPP Beneficios Tributarios</w:t>
            </w:r>
          </w:p>
        </w:tc>
        <w:tc>
          <w:tcPr>
            <w:tcW w:w="3163" w:type="dxa"/>
            <w:hideMark/>
          </w:tcPr>
          <w:p w14:paraId="6444CBD7"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lastRenderedPageBreak/>
              <w:t>165 asistentes de las empresas</w:t>
            </w:r>
          </w:p>
        </w:tc>
      </w:tr>
      <w:tr w:rsidR="003146CF" w:rsidRPr="003367C5" w14:paraId="70CB4B8B" w14:textId="77777777" w:rsidTr="00BE3DF3">
        <w:trPr>
          <w:trHeight w:val="799"/>
        </w:trPr>
        <w:tc>
          <w:tcPr>
            <w:tcW w:w="1376" w:type="dxa"/>
            <w:noWrap/>
            <w:hideMark/>
          </w:tcPr>
          <w:p w14:paraId="2426A385"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lastRenderedPageBreak/>
              <w:t>4/04/2023</w:t>
            </w:r>
          </w:p>
        </w:tc>
        <w:tc>
          <w:tcPr>
            <w:tcW w:w="1596" w:type="dxa"/>
            <w:noWrap/>
            <w:hideMark/>
          </w:tcPr>
          <w:p w14:paraId="795BE321"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Soledad</w:t>
            </w:r>
          </w:p>
        </w:tc>
        <w:tc>
          <w:tcPr>
            <w:tcW w:w="2693" w:type="dxa"/>
            <w:hideMark/>
          </w:tcPr>
          <w:p w14:paraId="55256392"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Jornada de registro y actualización de hojas de vida. </w:t>
            </w:r>
          </w:p>
        </w:tc>
        <w:tc>
          <w:tcPr>
            <w:tcW w:w="3163" w:type="dxa"/>
            <w:hideMark/>
          </w:tcPr>
          <w:p w14:paraId="1669B82D"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Jornada de articulación con el Consejo Danés para población migrantes y retornados. </w:t>
            </w:r>
          </w:p>
        </w:tc>
      </w:tr>
      <w:tr w:rsidR="003146CF" w:rsidRPr="003367C5" w14:paraId="58AC9465" w14:textId="77777777" w:rsidTr="00BE3DF3">
        <w:trPr>
          <w:trHeight w:val="799"/>
        </w:trPr>
        <w:tc>
          <w:tcPr>
            <w:tcW w:w="1376" w:type="dxa"/>
            <w:noWrap/>
            <w:hideMark/>
          </w:tcPr>
          <w:p w14:paraId="421E125A"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11/04/2023</w:t>
            </w:r>
          </w:p>
        </w:tc>
        <w:tc>
          <w:tcPr>
            <w:tcW w:w="1596" w:type="dxa"/>
            <w:noWrap/>
            <w:hideMark/>
          </w:tcPr>
          <w:p w14:paraId="16B2CE1B"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Santo tomas</w:t>
            </w:r>
          </w:p>
        </w:tc>
        <w:tc>
          <w:tcPr>
            <w:tcW w:w="2693" w:type="dxa"/>
            <w:hideMark/>
          </w:tcPr>
          <w:p w14:paraId="64999941"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Jornada de registro, actualización de hojas de vida y remisión a vacantes. </w:t>
            </w:r>
          </w:p>
        </w:tc>
        <w:tc>
          <w:tcPr>
            <w:tcW w:w="3163" w:type="dxa"/>
            <w:hideMark/>
          </w:tcPr>
          <w:p w14:paraId="73993C56"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Jornada de articulación con la alcaldía de Santo Tomas  para población juvenil</w:t>
            </w:r>
          </w:p>
        </w:tc>
      </w:tr>
      <w:tr w:rsidR="003146CF" w:rsidRPr="003367C5" w14:paraId="492842D6" w14:textId="77777777" w:rsidTr="00BE3DF3">
        <w:trPr>
          <w:trHeight w:val="799"/>
        </w:trPr>
        <w:tc>
          <w:tcPr>
            <w:tcW w:w="1376" w:type="dxa"/>
            <w:noWrap/>
            <w:hideMark/>
          </w:tcPr>
          <w:p w14:paraId="6FC5C8EB"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27/04/2023</w:t>
            </w:r>
          </w:p>
        </w:tc>
        <w:tc>
          <w:tcPr>
            <w:tcW w:w="1596" w:type="dxa"/>
            <w:noWrap/>
            <w:hideMark/>
          </w:tcPr>
          <w:p w14:paraId="11B9E499"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Soledad</w:t>
            </w:r>
          </w:p>
        </w:tc>
        <w:tc>
          <w:tcPr>
            <w:tcW w:w="2693" w:type="dxa"/>
            <w:noWrap/>
            <w:hideMark/>
          </w:tcPr>
          <w:p w14:paraId="23837390"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Feria de servicios</w:t>
            </w:r>
          </w:p>
        </w:tc>
        <w:tc>
          <w:tcPr>
            <w:tcW w:w="3163" w:type="dxa"/>
            <w:hideMark/>
          </w:tcPr>
          <w:p w14:paraId="04F514B6"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Jornada de articulación con </w:t>
            </w:r>
            <w:proofErr w:type="spellStart"/>
            <w:r w:rsidRPr="003367C5">
              <w:rPr>
                <w:rFonts w:ascii="Arial Narrow" w:hAnsi="Arial Narrow"/>
                <w:sz w:val="22"/>
                <w:szCs w:val="22"/>
                <w:lang w:val="es-CO"/>
              </w:rPr>
              <w:t>Hertland</w:t>
            </w:r>
            <w:proofErr w:type="spellEnd"/>
            <w:r w:rsidRPr="003367C5">
              <w:rPr>
                <w:rFonts w:ascii="Arial Narrow" w:hAnsi="Arial Narrow"/>
                <w:sz w:val="22"/>
                <w:szCs w:val="22"/>
                <w:lang w:val="es-CO"/>
              </w:rPr>
              <w:t xml:space="preserve"> </w:t>
            </w:r>
            <w:proofErr w:type="spellStart"/>
            <w:r w:rsidRPr="003367C5">
              <w:rPr>
                <w:rFonts w:ascii="Arial Narrow" w:hAnsi="Arial Narrow"/>
                <w:sz w:val="22"/>
                <w:szCs w:val="22"/>
                <w:lang w:val="es-CO"/>
              </w:rPr>
              <w:t>Allice</w:t>
            </w:r>
            <w:proofErr w:type="spellEnd"/>
            <w:r w:rsidRPr="003367C5">
              <w:rPr>
                <w:rFonts w:ascii="Arial Narrow" w:hAnsi="Arial Narrow"/>
                <w:sz w:val="22"/>
                <w:szCs w:val="22"/>
                <w:lang w:val="es-CO"/>
              </w:rPr>
              <w:t xml:space="preserve"> International para población migrantes y retornados. </w:t>
            </w:r>
          </w:p>
        </w:tc>
      </w:tr>
      <w:tr w:rsidR="003146CF" w:rsidRPr="003367C5" w14:paraId="661EE63F" w14:textId="77777777" w:rsidTr="00BE3DF3">
        <w:trPr>
          <w:trHeight w:val="799"/>
        </w:trPr>
        <w:tc>
          <w:tcPr>
            <w:tcW w:w="1376" w:type="dxa"/>
            <w:noWrap/>
            <w:hideMark/>
          </w:tcPr>
          <w:p w14:paraId="2898F8D7"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24/05/2023</w:t>
            </w:r>
          </w:p>
        </w:tc>
        <w:tc>
          <w:tcPr>
            <w:tcW w:w="1596" w:type="dxa"/>
            <w:noWrap/>
            <w:hideMark/>
          </w:tcPr>
          <w:p w14:paraId="0F8F1591"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Barranquilla</w:t>
            </w:r>
          </w:p>
        </w:tc>
        <w:tc>
          <w:tcPr>
            <w:tcW w:w="2693" w:type="dxa"/>
            <w:hideMark/>
          </w:tcPr>
          <w:p w14:paraId="7F3B1DC2"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Universidad Autónoma del Caribe</w:t>
            </w:r>
          </w:p>
        </w:tc>
        <w:tc>
          <w:tcPr>
            <w:tcW w:w="3163" w:type="dxa"/>
            <w:hideMark/>
          </w:tcPr>
          <w:p w14:paraId="19F1A3A0"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Feria de egresados de la Universidad Autónoma del caribe</w:t>
            </w:r>
          </w:p>
        </w:tc>
      </w:tr>
      <w:tr w:rsidR="003146CF" w:rsidRPr="003367C5" w14:paraId="4B4C6F84" w14:textId="77777777" w:rsidTr="00BE3DF3">
        <w:trPr>
          <w:trHeight w:val="799"/>
        </w:trPr>
        <w:tc>
          <w:tcPr>
            <w:tcW w:w="1376" w:type="dxa"/>
            <w:noWrap/>
            <w:hideMark/>
          </w:tcPr>
          <w:p w14:paraId="4A73F6C6"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1/06/2023</w:t>
            </w:r>
          </w:p>
        </w:tc>
        <w:tc>
          <w:tcPr>
            <w:tcW w:w="1596" w:type="dxa"/>
            <w:noWrap/>
            <w:hideMark/>
          </w:tcPr>
          <w:p w14:paraId="5DCED562"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Barranquilla</w:t>
            </w:r>
          </w:p>
        </w:tc>
        <w:tc>
          <w:tcPr>
            <w:tcW w:w="2693" w:type="dxa"/>
            <w:hideMark/>
          </w:tcPr>
          <w:p w14:paraId="62DCE711"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Feria de Oportunidades- Caracol Radio</w:t>
            </w:r>
          </w:p>
        </w:tc>
        <w:tc>
          <w:tcPr>
            <w:tcW w:w="3163" w:type="dxa"/>
            <w:hideMark/>
          </w:tcPr>
          <w:p w14:paraId="4F99688B"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Jornada de registro</w:t>
            </w:r>
          </w:p>
        </w:tc>
      </w:tr>
      <w:tr w:rsidR="003146CF" w:rsidRPr="003367C5" w14:paraId="4226E223" w14:textId="77777777" w:rsidTr="00BE3DF3">
        <w:trPr>
          <w:trHeight w:val="799"/>
        </w:trPr>
        <w:tc>
          <w:tcPr>
            <w:tcW w:w="1376" w:type="dxa"/>
            <w:noWrap/>
            <w:hideMark/>
          </w:tcPr>
          <w:p w14:paraId="4E5EFEAF"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2/06/2023</w:t>
            </w:r>
          </w:p>
        </w:tc>
        <w:tc>
          <w:tcPr>
            <w:tcW w:w="1596" w:type="dxa"/>
            <w:noWrap/>
            <w:hideMark/>
          </w:tcPr>
          <w:p w14:paraId="2D5D5059"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Barranquilla</w:t>
            </w:r>
          </w:p>
        </w:tc>
        <w:tc>
          <w:tcPr>
            <w:tcW w:w="2693" w:type="dxa"/>
            <w:noWrap/>
            <w:hideMark/>
          </w:tcPr>
          <w:p w14:paraId="6FE038D3"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Empleo </w:t>
            </w:r>
            <w:proofErr w:type="spellStart"/>
            <w:r w:rsidRPr="003367C5">
              <w:rPr>
                <w:rFonts w:ascii="Arial Narrow" w:hAnsi="Arial Narrow"/>
                <w:sz w:val="22"/>
                <w:szCs w:val="22"/>
                <w:lang w:val="es-CO"/>
              </w:rPr>
              <w:t>Fest</w:t>
            </w:r>
            <w:proofErr w:type="spellEnd"/>
          </w:p>
        </w:tc>
        <w:tc>
          <w:tcPr>
            <w:tcW w:w="3163" w:type="dxa"/>
            <w:hideMark/>
          </w:tcPr>
          <w:p w14:paraId="07F0F655"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Feria laboral con la participación de 12 empresas y </w:t>
            </w:r>
            <w:proofErr w:type="spellStart"/>
            <w:r w:rsidRPr="003367C5">
              <w:rPr>
                <w:rFonts w:ascii="Arial Narrow" w:hAnsi="Arial Narrow"/>
                <w:sz w:val="22"/>
                <w:szCs w:val="22"/>
                <w:lang w:val="es-CO"/>
              </w:rPr>
              <w:t>mas</w:t>
            </w:r>
            <w:proofErr w:type="spellEnd"/>
            <w:r w:rsidRPr="003367C5">
              <w:rPr>
                <w:rFonts w:ascii="Arial Narrow" w:hAnsi="Arial Narrow"/>
                <w:sz w:val="22"/>
                <w:szCs w:val="22"/>
                <w:lang w:val="es-CO"/>
              </w:rPr>
              <w:t xml:space="preserve"> de 50 vacantes</w:t>
            </w:r>
          </w:p>
        </w:tc>
      </w:tr>
    </w:tbl>
    <w:p w14:paraId="68BE2896" w14:textId="77777777" w:rsidR="003146CF" w:rsidRPr="003367C5" w:rsidRDefault="003146CF" w:rsidP="00F57C94">
      <w:pPr>
        <w:jc w:val="both"/>
        <w:rPr>
          <w:rFonts w:ascii="Arial Narrow" w:hAnsi="Arial Narrow"/>
        </w:rPr>
      </w:pPr>
    </w:p>
    <w:p w14:paraId="6227F475" w14:textId="77777777" w:rsidR="003146CF" w:rsidRPr="003367C5" w:rsidRDefault="003146CF" w:rsidP="00F57C94">
      <w:pPr>
        <w:pStyle w:val="Prrafodelista"/>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Narrow" w:hAnsi="Arial Narrow"/>
          <w:sz w:val="22"/>
          <w:szCs w:val="22"/>
          <w:u w:val="single"/>
          <w:lang w:val="es-CO"/>
        </w:rPr>
      </w:pPr>
      <w:r w:rsidRPr="003367C5">
        <w:rPr>
          <w:rFonts w:ascii="Arial Narrow" w:hAnsi="Arial Narrow"/>
          <w:sz w:val="22"/>
          <w:szCs w:val="22"/>
          <w:u w:val="single"/>
          <w:lang w:val="es-CO"/>
        </w:rPr>
        <w:t>Agencia de Gestión y Colocación de Empleo de Caja de Compensación Familiar Combarranquilla</w:t>
      </w:r>
    </w:p>
    <w:tbl>
      <w:tblPr>
        <w:tblStyle w:val="Tablaconcuadrcula"/>
        <w:tblW w:w="0" w:type="auto"/>
        <w:tblLook w:val="04A0" w:firstRow="1" w:lastRow="0" w:firstColumn="1" w:lastColumn="0" w:noHBand="0" w:noVBand="1"/>
      </w:tblPr>
      <w:tblGrid>
        <w:gridCol w:w="1013"/>
        <w:gridCol w:w="7815"/>
      </w:tblGrid>
      <w:tr w:rsidR="003146CF" w:rsidRPr="003367C5" w14:paraId="2122D28E" w14:textId="77777777" w:rsidTr="00BE3DF3">
        <w:trPr>
          <w:trHeight w:val="300"/>
        </w:trPr>
        <w:tc>
          <w:tcPr>
            <w:tcW w:w="1013" w:type="dxa"/>
            <w:noWrap/>
            <w:hideMark/>
          </w:tcPr>
          <w:p w14:paraId="31DA10E9"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FECHA</w:t>
            </w:r>
          </w:p>
        </w:tc>
        <w:tc>
          <w:tcPr>
            <w:tcW w:w="7815" w:type="dxa"/>
            <w:noWrap/>
            <w:hideMark/>
          </w:tcPr>
          <w:p w14:paraId="15C77D69"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EVENTO</w:t>
            </w:r>
          </w:p>
        </w:tc>
      </w:tr>
      <w:tr w:rsidR="003146CF" w:rsidRPr="003367C5" w14:paraId="28FF4E49" w14:textId="77777777" w:rsidTr="00BE3DF3">
        <w:trPr>
          <w:trHeight w:val="300"/>
        </w:trPr>
        <w:tc>
          <w:tcPr>
            <w:tcW w:w="1013" w:type="dxa"/>
            <w:noWrap/>
            <w:hideMark/>
          </w:tcPr>
          <w:p w14:paraId="4FF447E9"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25 de enero</w:t>
            </w:r>
          </w:p>
        </w:tc>
        <w:tc>
          <w:tcPr>
            <w:tcW w:w="7815" w:type="dxa"/>
            <w:noWrap/>
            <w:hideMark/>
          </w:tcPr>
          <w:p w14:paraId="69778391"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Taller de diagnóstico empresarial</w:t>
            </w:r>
          </w:p>
        </w:tc>
      </w:tr>
      <w:tr w:rsidR="003146CF" w:rsidRPr="003367C5" w14:paraId="05459344" w14:textId="77777777" w:rsidTr="00BE3DF3">
        <w:trPr>
          <w:trHeight w:val="300"/>
        </w:trPr>
        <w:tc>
          <w:tcPr>
            <w:tcW w:w="1013" w:type="dxa"/>
            <w:noWrap/>
            <w:hideMark/>
          </w:tcPr>
          <w:p w14:paraId="656AFC9E"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8 de febrero</w:t>
            </w:r>
          </w:p>
        </w:tc>
        <w:tc>
          <w:tcPr>
            <w:tcW w:w="7815" w:type="dxa"/>
            <w:noWrap/>
            <w:hideMark/>
          </w:tcPr>
          <w:p w14:paraId="546A18C8"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Taller de diagnóstico empresarial</w:t>
            </w:r>
          </w:p>
        </w:tc>
      </w:tr>
      <w:tr w:rsidR="003146CF" w:rsidRPr="003367C5" w14:paraId="6149CFCD" w14:textId="77777777" w:rsidTr="00BE3DF3">
        <w:trPr>
          <w:trHeight w:val="300"/>
        </w:trPr>
        <w:tc>
          <w:tcPr>
            <w:tcW w:w="1013" w:type="dxa"/>
            <w:noWrap/>
            <w:hideMark/>
          </w:tcPr>
          <w:p w14:paraId="592F4CAD"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7 de marzo</w:t>
            </w:r>
          </w:p>
        </w:tc>
        <w:tc>
          <w:tcPr>
            <w:tcW w:w="7815" w:type="dxa"/>
            <w:noWrap/>
            <w:hideMark/>
          </w:tcPr>
          <w:p w14:paraId="069D72CD"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Desayuno empresarial: Socialización del programa Crecemos contigo y Outsourcing agencia de empleo</w:t>
            </w:r>
          </w:p>
        </w:tc>
      </w:tr>
      <w:tr w:rsidR="003146CF" w:rsidRPr="003367C5" w14:paraId="189B90B9" w14:textId="77777777" w:rsidTr="00BE3DF3">
        <w:trPr>
          <w:trHeight w:val="300"/>
        </w:trPr>
        <w:tc>
          <w:tcPr>
            <w:tcW w:w="1013" w:type="dxa"/>
            <w:noWrap/>
            <w:hideMark/>
          </w:tcPr>
          <w:p w14:paraId="67B5E78D"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9 de marzo</w:t>
            </w:r>
          </w:p>
        </w:tc>
        <w:tc>
          <w:tcPr>
            <w:tcW w:w="7815" w:type="dxa"/>
            <w:noWrap/>
            <w:hideMark/>
          </w:tcPr>
          <w:p w14:paraId="488104A2"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Webinar: dudas e inquietudes del programa crecemos contigo</w:t>
            </w:r>
          </w:p>
        </w:tc>
      </w:tr>
      <w:tr w:rsidR="003146CF" w:rsidRPr="003367C5" w14:paraId="0877D050" w14:textId="77777777" w:rsidTr="00BE3DF3">
        <w:trPr>
          <w:trHeight w:val="300"/>
        </w:trPr>
        <w:tc>
          <w:tcPr>
            <w:tcW w:w="1013" w:type="dxa"/>
            <w:noWrap/>
            <w:hideMark/>
          </w:tcPr>
          <w:p w14:paraId="230BC2D4"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9 de marzo</w:t>
            </w:r>
          </w:p>
        </w:tc>
        <w:tc>
          <w:tcPr>
            <w:tcW w:w="7815" w:type="dxa"/>
            <w:noWrap/>
            <w:hideMark/>
          </w:tcPr>
          <w:p w14:paraId="153E0CA5"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Taller de empoderamiento femenino - Día de la mujer. </w:t>
            </w:r>
          </w:p>
        </w:tc>
      </w:tr>
      <w:tr w:rsidR="003146CF" w:rsidRPr="003367C5" w14:paraId="4C7D956B" w14:textId="77777777" w:rsidTr="00BE3DF3">
        <w:trPr>
          <w:trHeight w:val="300"/>
        </w:trPr>
        <w:tc>
          <w:tcPr>
            <w:tcW w:w="1013" w:type="dxa"/>
            <w:noWrap/>
            <w:hideMark/>
          </w:tcPr>
          <w:p w14:paraId="777F53A4"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28 de marzo</w:t>
            </w:r>
          </w:p>
        </w:tc>
        <w:tc>
          <w:tcPr>
            <w:tcW w:w="7815" w:type="dxa"/>
            <w:noWrap/>
            <w:hideMark/>
          </w:tcPr>
          <w:p w14:paraId="6AB8BED3"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 Conversatorio grandes empresarios del Atlántico</w:t>
            </w:r>
          </w:p>
        </w:tc>
      </w:tr>
      <w:tr w:rsidR="003146CF" w:rsidRPr="003367C5" w14:paraId="7A85021B" w14:textId="77777777" w:rsidTr="00BE3DF3">
        <w:trPr>
          <w:trHeight w:val="300"/>
        </w:trPr>
        <w:tc>
          <w:tcPr>
            <w:tcW w:w="1013" w:type="dxa"/>
            <w:noWrap/>
            <w:hideMark/>
          </w:tcPr>
          <w:p w14:paraId="08DA11E0"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17 de abril </w:t>
            </w:r>
          </w:p>
        </w:tc>
        <w:tc>
          <w:tcPr>
            <w:tcW w:w="7815" w:type="dxa"/>
            <w:noWrap/>
            <w:hideMark/>
          </w:tcPr>
          <w:p w14:paraId="30EC7659"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Networking de aniversario del programa Crecemos Contigo</w:t>
            </w:r>
          </w:p>
        </w:tc>
      </w:tr>
      <w:tr w:rsidR="003146CF" w:rsidRPr="003367C5" w14:paraId="592151AF" w14:textId="77777777" w:rsidTr="00BE3DF3">
        <w:trPr>
          <w:trHeight w:val="300"/>
        </w:trPr>
        <w:tc>
          <w:tcPr>
            <w:tcW w:w="1013" w:type="dxa"/>
            <w:noWrap/>
            <w:hideMark/>
          </w:tcPr>
          <w:p w14:paraId="5BAEB47A"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10 de mayo</w:t>
            </w:r>
          </w:p>
        </w:tc>
        <w:tc>
          <w:tcPr>
            <w:tcW w:w="7815" w:type="dxa"/>
            <w:noWrap/>
            <w:hideMark/>
          </w:tcPr>
          <w:p w14:paraId="584E9119" w14:textId="77777777" w:rsidR="003146CF" w:rsidRPr="003367C5" w:rsidRDefault="003146CF" w:rsidP="00F57C94">
            <w:pPr>
              <w:jc w:val="both"/>
              <w:rPr>
                <w:rFonts w:ascii="Arial Narrow" w:hAnsi="Arial Narrow"/>
                <w:sz w:val="22"/>
                <w:szCs w:val="22"/>
                <w:lang w:val="es-CO"/>
              </w:rPr>
            </w:pPr>
            <w:proofErr w:type="spellStart"/>
            <w:r w:rsidRPr="003367C5">
              <w:rPr>
                <w:rFonts w:ascii="Arial Narrow" w:hAnsi="Arial Narrow"/>
                <w:sz w:val="22"/>
                <w:szCs w:val="22"/>
                <w:lang w:val="es-CO"/>
              </w:rPr>
              <w:t>Macrorrueda</w:t>
            </w:r>
            <w:proofErr w:type="spellEnd"/>
            <w:r w:rsidRPr="003367C5">
              <w:rPr>
                <w:rFonts w:ascii="Arial Narrow" w:hAnsi="Arial Narrow"/>
                <w:sz w:val="22"/>
                <w:szCs w:val="22"/>
                <w:lang w:val="es-CO"/>
              </w:rPr>
              <w:t xml:space="preserve"> de negocio nacional y muestra comercial</w:t>
            </w:r>
          </w:p>
        </w:tc>
      </w:tr>
      <w:tr w:rsidR="003146CF" w:rsidRPr="003367C5" w14:paraId="49C52932" w14:textId="77777777" w:rsidTr="00BE3DF3">
        <w:trPr>
          <w:trHeight w:val="300"/>
        </w:trPr>
        <w:tc>
          <w:tcPr>
            <w:tcW w:w="1013" w:type="dxa"/>
            <w:noWrap/>
            <w:hideMark/>
          </w:tcPr>
          <w:p w14:paraId="6E478C19"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lastRenderedPageBreak/>
              <w:t>25 de Mayo</w:t>
            </w:r>
          </w:p>
        </w:tc>
        <w:tc>
          <w:tcPr>
            <w:tcW w:w="7815" w:type="dxa"/>
            <w:noWrap/>
            <w:hideMark/>
          </w:tcPr>
          <w:p w14:paraId="49D6A001"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Desayuno empresarial: Socialización del programa Crecemos contigo y Outsourcing agencia de empleo</w:t>
            </w:r>
          </w:p>
        </w:tc>
      </w:tr>
      <w:tr w:rsidR="003146CF" w:rsidRPr="003367C5" w14:paraId="4ED114F2" w14:textId="77777777" w:rsidTr="00BE3DF3">
        <w:trPr>
          <w:trHeight w:val="300"/>
        </w:trPr>
        <w:tc>
          <w:tcPr>
            <w:tcW w:w="1013" w:type="dxa"/>
            <w:noWrap/>
            <w:hideMark/>
          </w:tcPr>
          <w:p w14:paraId="2BCA2D0B"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5 de abril</w:t>
            </w:r>
          </w:p>
        </w:tc>
        <w:tc>
          <w:tcPr>
            <w:tcW w:w="7815" w:type="dxa"/>
            <w:noWrap/>
            <w:hideMark/>
          </w:tcPr>
          <w:p w14:paraId="062EDC96"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Almuerzo empresarial: socialización del portafolio de servicios de la Agencia de Empleo</w:t>
            </w:r>
          </w:p>
        </w:tc>
      </w:tr>
      <w:tr w:rsidR="003146CF" w:rsidRPr="003367C5" w14:paraId="66FB7FDB" w14:textId="77777777" w:rsidTr="00BE3DF3">
        <w:trPr>
          <w:trHeight w:val="300"/>
        </w:trPr>
        <w:tc>
          <w:tcPr>
            <w:tcW w:w="1013" w:type="dxa"/>
            <w:noWrap/>
            <w:hideMark/>
          </w:tcPr>
          <w:p w14:paraId="461D796E"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2 de mayo</w:t>
            </w:r>
          </w:p>
        </w:tc>
        <w:tc>
          <w:tcPr>
            <w:tcW w:w="7815" w:type="dxa"/>
            <w:noWrap/>
            <w:hideMark/>
          </w:tcPr>
          <w:p w14:paraId="73C851EA"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Aniversario 10 años Agencia de Empleo de Combarranquilla</w:t>
            </w:r>
          </w:p>
        </w:tc>
      </w:tr>
      <w:tr w:rsidR="003146CF" w:rsidRPr="003367C5" w14:paraId="19083102" w14:textId="77777777" w:rsidTr="00BE3DF3">
        <w:trPr>
          <w:trHeight w:val="300"/>
        </w:trPr>
        <w:tc>
          <w:tcPr>
            <w:tcW w:w="1013" w:type="dxa"/>
            <w:noWrap/>
            <w:hideMark/>
          </w:tcPr>
          <w:p w14:paraId="5964EC84"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 xml:space="preserve">24 de mayo </w:t>
            </w:r>
          </w:p>
        </w:tc>
        <w:tc>
          <w:tcPr>
            <w:tcW w:w="7815" w:type="dxa"/>
            <w:noWrap/>
            <w:hideMark/>
          </w:tcPr>
          <w:p w14:paraId="0FD27CBE" w14:textId="77777777" w:rsidR="003146CF" w:rsidRPr="003367C5" w:rsidRDefault="003146CF" w:rsidP="00F57C94">
            <w:pPr>
              <w:jc w:val="both"/>
              <w:rPr>
                <w:rFonts w:ascii="Arial Narrow" w:hAnsi="Arial Narrow"/>
                <w:sz w:val="22"/>
                <w:szCs w:val="22"/>
                <w:lang w:val="es-CO"/>
              </w:rPr>
            </w:pPr>
            <w:r w:rsidRPr="003367C5">
              <w:rPr>
                <w:rFonts w:ascii="Arial Narrow" w:hAnsi="Arial Narrow"/>
                <w:sz w:val="22"/>
                <w:szCs w:val="22"/>
                <w:lang w:val="es-CO"/>
              </w:rPr>
              <w:t>Feria Universidad Autónoma del Caribe</w:t>
            </w:r>
          </w:p>
        </w:tc>
      </w:tr>
    </w:tbl>
    <w:p w14:paraId="6A4CE51A" w14:textId="77777777" w:rsidR="003146CF" w:rsidRPr="003367C5" w:rsidRDefault="003146CF" w:rsidP="00F57C94">
      <w:pPr>
        <w:jc w:val="both"/>
        <w:rPr>
          <w:rFonts w:ascii="Arial Narrow" w:hAnsi="Arial Narrow"/>
        </w:rPr>
      </w:pPr>
    </w:p>
    <w:p w14:paraId="22FE0C4F" w14:textId="77777777" w:rsidR="003146CF" w:rsidRPr="003367C5" w:rsidRDefault="003146CF" w:rsidP="00F57C94">
      <w:pPr>
        <w:pStyle w:val="Prrafodelista"/>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Narrow" w:hAnsi="Arial Narrow"/>
          <w:sz w:val="22"/>
          <w:szCs w:val="22"/>
          <w:u w:val="single"/>
          <w:lang w:val="es-CO"/>
        </w:rPr>
      </w:pPr>
      <w:r w:rsidRPr="003367C5">
        <w:rPr>
          <w:rFonts w:ascii="Arial Narrow" w:hAnsi="Arial Narrow"/>
          <w:sz w:val="22"/>
          <w:szCs w:val="22"/>
          <w:u w:val="single"/>
          <w:lang w:val="es-CO"/>
        </w:rPr>
        <w:t xml:space="preserve">Agencia de Gestión y Colocación de Empleo de Caja de Compensación Familiar </w:t>
      </w:r>
      <w:proofErr w:type="spellStart"/>
      <w:r w:rsidRPr="003367C5">
        <w:rPr>
          <w:rFonts w:ascii="Arial Narrow" w:hAnsi="Arial Narrow"/>
          <w:sz w:val="22"/>
          <w:szCs w:val="22"/>
          <w:u w:val="single"/>
          <w:lang w:val="es-CO"/>
        </w:rPr>
        <w:t>Cajacopi</w:t>
      </w:r>
      <w:proofErr w:type="spellEnd"/>
    </w:p>
    <w:p w14:paraId="072B01D4" w14:textId="77777777" w:rsidR="003146CF" w:rsidRPr="003367C5" w:rsidRDefault="003146CF" w:rsidP="00F57C94">
      <w:pPr>
        <w:jc w:val="both"/>
        <w:rPr>
          <w:rFonts w:ascii="Arial Narrow" w:hAnsi="Arial Narrow"/>
        </w:rPr>
      </w:pPr>
      <w:r w:rsidRPr="003367C5">
        <w:rPr>
          <w:rFonts w:ascii="Arial Narrow" w:hAnsi="Arial Narrow"/>
        </w:rPr>
        <w:t xml:space="preserve">El prestador ha realizado en la presente vigencia feria de servicios en los municipios </w:t>
      </w:r>
      <w:proofErr w:type="gramStart"/>
      <w:r w:rsidRPr="003367C5">
        <w:rPr>
          <w:rFonts w:ascii="Arial Narrow" w:hAnsi="Arial Narrow"/>
        </w:rPr>
        <w:t>de  Santa</w:t>
      </w:r>
      <w:proofErr w:type="gramEnd"/>
      <w:r w:rsidRPr="003367C5">
        <w:rPr>
          <w:rFonts w:ascii="Arial Narrow" w:hAnsi="Arial Narrow"/>
        </w:rPr>
        <w:t xml:space="preserve"> Lucia, Soledad, Manatí, Candelaria.</w:t>
      </w:r>
    </w:p>
    <w:p w14:paraId="17F1CE4D" w14:textId="77777777" w:rsidR="003146CF" w:rsidRPr="003367C5" w:rsidRDefault="003146CF" w:rsidP="00F57C94">
      <w:pPr>
        <w:jc w:val="both"/>
        <w:rPr>
          <w:rFonts w:ascii="Arial Narrow" w:hAnsi="Arial Narrow"/>
        </w:rPr>
      </w:pPr>
    </w:p>
    <w:p w14:paraId="328420DD" w14:textId="77777777" w:rsidR="003146CF" w:rsidRPr="003367C5" w:rsidRDefault="003146CF" w:rsidP="00F57C94">
      <w:pPr>
        <w:jc w:val="both"/>
        <w:rPr>
          <w:rFonts w:ascii="Arial Narrow" w:hAnsi="Arial Narrow"/>
        </w:rPr>
      </w:pPr>
      <w:r w:rsidRPr="003367C5">
        <w:rPr>
          <w:rFonts w:ascii="Arial Narrow" w:hAnsi="Arial Narrow"/>
        </w:rPr>
        <w:t>De otro lado, en relación con Venimos trabajando con el programa “Pacto de productividad” en una alianza interinstitucional con actores del departamento, con el fin de incentivar la empleabilidad de personas con discapacidad.</w:t>
      </w:r>
    </w:p>
    <w:p w14:paraId="11ED7D4E" w14:textId="77777777" w:rsidR="003146CF" w:rsidRPr="003367C5" w:rsidRDefault="003146CF" w:rsidP="00F57C94">
      <w:pPr>
        <w:pStyle w:val="Prrafodelista"/>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Narrow" w:hAnsi="Arial Narrow"/>
          <w:sz w:val="22"/>
          <w:szCs w:val="22"/>
          <w:u w:val="single"/>
          <w:lang w:val="es-CO"/>
        </w:rPr>
      </w:pPr>
      <w:r w:rsidRPr="003367C5">
        <w:rPr>
          <w:rFonts w:ascii="Arial Narrow" w:hAnsi="Arial Narrow"/>
          <w:sz w:val="22"/>
          <w:szCs w:val="22"/>
          <w:u w:val="single"/>
          <w:lang w:val="es-CO"/>
        </w:rPr>
        <w:t>Agencia Pública de Empleo del SENA Atlántico</w:t>
      </w:r>
    </w:p>
    <w:p w14:paraId="5EECC398" w14:textId="77777777" w:rsidR="003146CF" w:rsidRPr="003367C5" w:rsidRDefault="003146CF" w:rsidP="00F57C94">
      <w:pPr>
        <w:jc w:val="both"/>
        <w:rPr>
          <w:rFonts w:ascii="Arial Narrow" w:hAnsi="Arial Narrow"/>
        </w:rPr>
      </w:pPr>
      <w:r w:rsidRPr="003367C5">
        <w:rPr>
          <w:rFonts w:ascii="Arial Narrow" w:hAnsi="Arial Narrow"/>
        </w:rPr>
        <w:t>En el marco de los eventos territoriales en los que ha participado la agencia pública de empleo del SENA se reporta la participación en seis ferias de empleo y en un encuentro empresarial</w:t>
      </w:r>
    </w:p>
    <w:p w14:paraId="3C188924" w14:textId="77777777" w:rsidR="003146CF" w:rsidRPr="003367C5" w:rsidRDefault="003146CF" w:rsidP="00F57C94">
      <w:pPr>
        <w:jc w:val="both"/>
        <w:rPr>
          <w:rFonts w:ascii="Arial Narrow" w:hAnsi="Arial Narrow"/>
        </w:rPr>
      </w:pPr>
      <w:r w:rsidRPr="003367C5">
        <w:rPr>
          <w:rFonts w:ascii="Arial Narrow" w:hAnsi="Arial Narrow"/>
        </w:rPr>
        <w:t xml:space="preserve">Por otra parte, en las acciones de estrategias externas realizadas en el territorio encaminadas a la atención de las diferentes poblaciones informan la participación en ocho jornadas de registro con talleres de impacto hacia la empleabilidad. </w:t>
      </w:r>
    </w:p>
    <w:p w14:paraId="0F05DD4C" w14:textId="5ECB3971" w:rsidR="005D3907" w:rsidRPr="003367C5" w:rsidRDefault="005D3907" w:rsidP="00F57C94">
      <w:pPr>
        <w:pStyle w:val="Prrafodelista"/>
        <w:numPr>
          <w:ilvl w:val="0"/>
          <w:numId w:val="4"/>
        </w:numPr>
        <w:jc w:val="both"/>
        <w:rPr>
          <w:rFonts w:ascii="Arial Narrow" w:hAnsi="Arial Narrow"/>
          <w:lang w:val="es-CO"/>
        </w:rPr>
      </w:pPr>
      <w:r w:rsidRPr="003367C5">
        <w:rPr>
          <w:rFonts w:ascii="Arial Narrow" w:hAnsi="Arial Narrow"/>
          <w:lang w:val="es-CO"/>
        </w:rPr>
        <w:t xml:space="preserve">Eventos empresariales </w:t>
      </w:r>
      <w:r w:rsidR="00F8476E" w:rsidRPr="003367C5">
        <w:rPr>
          <w:rFonts w:ascii="Arial Narrow" w:hAnsi="Arial Narrow"/>
          <w:lang w:val="es-CO"/>
        </w:rPr>
        <w:t>CAJACOPI:</w:t>
      </w:r>
    </w:p>
    <w:p w14:paraId="02CD4DDA" w14:textId="77777777" w:rsidR="00F8476E" w:rsidRPr="003367C5" w:rsidRDefault="00F8476E" w:rsidP="00F57C94">
      <w:pPr>
        <w:pStyle w:val="Prrafodelista"/>
        <w:jc w:val="both"/>
        <w:rPr>
          <w:rFonts w:ascii="Arial Narrow" w:hAnsi="Arial Narrow"/>
          <w:lang w:val="es-CO"/>
        </w:rPr>
      </w:pPr>
    </w:p>
    <w:p w14:paraId="476B40A3" w14:textId="4A28F583" w:rsidR="00F8476E" w:rsidRPr="003367C5" w:rsidRDefault="00F8476E" w:rsidP="00F57C94">
      <w:pPr>
        <w:pStyle w:val="Prrafodelista"/>
        <w:jc w:val="both"/>
        <w:rPr>
          <w:rFonts w:ascii="Arial Narrow" w:hAnsi="Arial Narrow"/>
          <w:lang w:val="es-CO"/>
        </w:rPr>
      </w:pPr>
      <w:r w:rsidRPr="003367C5">
        <w:rPr>
          <w:rFonts w:ascii="Arial Narrow" w:hAnsi="Arial Narrow"/>
          <w:lang w:val="es-CO"/>
        </w:rPr>
        <w:t xml:space="preserve">Empresas: </w:t>
      </w:r>
    </w:p>
    <w:p w14:paraId="09D0BE2A" w14:textId="77777777" w:rsidR="00F8476E" w:rsidRPr="003367C5" w:rsidRDefault="00F8476E" w:rsidP="00F57C94">
      <w:pPr>
        <w:pStyle w:val="Prrafodelista"/>
        <w:jc w:val="both"/>
        <w:rPr>
          <w:rFonts w:ascii="Arial Narrow" w:hAnsi="Arial Narrow"/>
          <w:lang w:val="es-CO"/>
        </w:rPr>
      </w:pPr>
    </w:p>
    <w:tbl>
      <w:tblPr>
        <w:tblW w:w="5000" w:type="pct"/>
        <w:tblCellMar>
          <w:left w:w="70" w:type="dxa"/>
          <w:right w:w="70" w:type="dxa"/>
        </w:tblCellMar>
        <w:tblLook w:val="04A0" w:firstRow="1" w:lastRow="0" w:firstColumn="1" w:lastColumn="0" w:noHBand="0" w:noVBand="1"/>
      </w:tblPr>
      <w:tblGrid>
        <w:gridCol w:w="1060"/>
        <w:gridCol w:w="7768"/>
      </w:tblGrid>
      <w:tr w:rsidR="00F8476E" w:rsidRPr="00F8476E" w14:paraId="5B72D340" w14:textId="77777777" w:rsidTr="00F8476E">
        <w:trPr>
          <w:trHeight w:val="300"/>
        </w:trPr>
        <w:tc>
          <w:tcPr>
            <w:tcW w:w="5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8BEE9"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FECHA</w:t>
            </w:r>
          </w:p>
        </w:tc>
        <w:tc>
          <w:tcPr>
            <w:tcW w:w="4444" w:type="pct"/>
            <w:tcBorders>
              <w:top w:val="single" w:sz="4" w:space="0" w:color="auto"/>
              <w:left w:val="nil"/>
              <w:bottom w:val="single" w:sz="4" w:space="0" w:color="auto"/>
              <w:right w:val="single" w:sz="4" w:space="0" w:color="auto"/>
            </w:tcBorders>
            <w:shd w:val="clear" w:color="auto" w:fill="auto"/>
            <w:noWrap/>
            <w:vAlign w:val="bottom"/>
            <w:hideMark/>
          </w:tcPr>
          <w:p w14:paraId="76C0BF2B"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EVENTO</w:t>
            </w:r>
          </w:p>
        </w:tc>
      </w:tr>
      <w:tr w:rsidR="00F8476E" w:rsidRPr="00F8476E" w14:paraId="3AE37B3F"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5F1F1730"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25 de enero</w:t>
            </w:r>
          </w:p>
        </w:tc>
        <w:tc>
          <w:tcPr>
            <w:tcW w:w="4444" w:type="pct"/>
            <w:tcBorders>
              <w:top w:val="nil"/>
              <w:left w:val="nil"/>
              <w:bottom w:val="single" w:sz="4" w:space="0" w:color="auto"/>
              <w:right w:val="single" w:sz="4" w:space="0" w:color="auto"/>
            </w:tcBorders>
            <w:shd w:val="clear" w:color="auto" w:fill="auto"/>
            <w:noWrap/>
            <w:vAlign w:val="bottom"/>
            <w:hideMark/>
          </w:tcPr>
          <w:p w14:paraId="46C97D94"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Taller de diagnóstico empresarial</w:t>
            </w:r>
          </w:p>
        </w:tc>
      </w:tr>
      <w:tr w:rsidR="00F8476E" w:rsidRPr="00F8476E" w14:paraId="14AD036C"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43FBE99E"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8 de febrero</w:t>
            </w:r>
          </w:p>
        </w:tc>
        <w:tc>
          <w:tcPr>
            <w:tcW w:w="4444" w:type="pct"/>
            <w:tcBorders>
              <w:top w:val="nil"/>
              <w:left w:val="nil"/>
              <w:bottom w:val="single" w:sz="4" w:space="0" w:color="auto"/>
              <w:right w:val="single" w:sz="4" w:space="0" w:color="auto"/>
            </w:tcBorders>
            <w:shd w:val="clear" w:color="auto" w:fill="auto"/>
            <w:noWrap/>
            <w:vAlign w:val="bottom"/>
            <w:hideMark/>
          </w:tcPr>
          <w:p w14:paraId="323E220C"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Taller de diagnóstico empresarial</w:t>
            </w:r>
          </w:p>
        </w:tc>
      </w:tr>
      <w:tr w:rsidR="00F8476E" w:rsidRPr="00F8476E" w14:paraId="01908D52"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4C6910A3"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7 de marzo</w:t>
            </w:r>
          </w:p>
        </w:tc>
        <w:tc>
          <w:tcPr>
            <w:tcW w:w="4444" w:type="pct"/>
            <w:tcBorders>
              <w:top w:val="nil"/>
              <w:left w:val="nil"/>
              <w:bottom w:val="single" w:sz="4" w:space="0" w:color="auto"/>
              <w:right w:val="single" w:sz="4" w:space="0" w:color="auto"/>
            </w:tcBorders>
            <w:shd w:val="clear" w:color="auto" w:fill="auto"/>
            <w:noWrap/>
            <w:vAlign w:val="bottom"/>
            <w:hideMark/>
          </w:tcPr>
          <w:p w14:paraId="75B02536" w14:textId="31E6E15F"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 xml:space="preserve">Desayuno empresarial: Socialización del </w:t>
            </w:r>
            <w:proofErr w:type="spellStart"/>
            <w:r w:rsidRPr="00F8476E">
              <w:rPr>
                <w:rFonts w:ascii="Arial Narrow" w:eastAsia="Times New Roman" w:hAnsi="Arial Narrow" w:cs="Calibri"/>
                <w:color w:val="000000"/>
                <w:lang w:eastAsia="es-CO"/>
              </w:rPr>
              <w:t>progr</w:t>
            </w:r>
            <w:r w:rsidRPr="003367C5">
              <w:rPr>
                <w:rFonts w:ascii="Arial Narrow" w:eastAsia="Times New Roman" w:hAnsi="Arial Narrow" w:cs="Calibri"/>
                <w:color w:val="000000"/>
                <w:lang w:eastAsia="es-CO"/>
              </w:rPr>
              <w:t>m</w:t>
            </w:r>
            <w:r w:rsidRPr="00F8476E">
              <w:rPr>
                <w:rFonts w:ascii="Arial Narrow" w:eastAsia="Times New Roman" w:hAnsi="Arial Narrow" w:cs="Calibri"/>
                <w:color w:val="000000"/>
                <w:lang w:eastAsia="es-CO"/>
              </w:rPr>
              <w:t>aa</w:t>
            </w:r>
            <w:proofErr w:type="spellEnd"/>
            <w:r w:rsidRPr="00F8476E">
              <w:rPr>
                <w:rFonts w:ascii="Arial Narrow" w:eastAsia="Times New Roman" w:hAnsi="Arial Narrow" w:cs="Calibri"/>
                <w:color w:val="000000"/>
                <w:lang w:eastAsia="es-CO"/>
              </w:rPr>
              <w:t xml:space="preserve"> Crecemos contigo y Outsourcing agencia de empleo</w:t>
            </w:r>
          </w:p>
        </w:tc>
      </w:tr>
      <w:tr w:rsidR="00F8476E" w:rsidRPr="00F8476E" w14:paraId="1A233943"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218A2A47"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9 de marzo</w:t>
            </w:r>
          </w:p>
        </w:tc>
        <w:tc>
          <w:tcPr>
            <w:tcW w:w="4444" w:type="pct"/>
            <w:tcBorders>
              <w:top w:val="nil"/>
              <w:left w:val="nil"/>
              <w:bottom w:val="single" w:sz="4" w:space="0" w:color="auto"/>
              <w:right w:val="single" w:sz="4" w:space="0" w:color="auto"/>
            </w:tcBorders>
            <w:shd w:val="clear" w:color="auto" w:fill="auto"/>
            <w:noWrap/>
            <w:vAlign w:val="bottom"/>
            <w:hideMark/>
          </w:tcPr>
          <w:p w14:paraId="4C84B511"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Webinar: dudas e inquietudes del programa crecemos contigo</w:t>
            </w:r>
          </w:p>
        </w:tc>
      </w:tr>
      <w:tr w:rsidR="00F8476E" w:rsidRPr="00F8476E" w14:paraId="41DD9CFF"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545886AC"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9 de marzo</w:t>
            </w:r>
          </w:p>
        </w:tc>
        <w:tc>
          <w:tcPr>
            <w:tcW w:w="4444" w:type="pct"/>
            <w:tcBorders>
              <w:top w:val="nil"/>
              <w:left w:val="nil"/>
              <w:bottom w:val="single" w:sz="4" w:space="0" w:color="auto"/>
              <w:right w:val="single" w:sz="4" w:space="0" w:color="auto"/>
            </w:tcBorders>
            <w:shd w:val="clear" w:color="auto" w:fill="auto"/>
            <w:noWrap/>
            <w:vAlign w:val="bottom"/>
            <w:hideMark/>
          </w:tcPr>
          <w:p w14:paraId="63334B53"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 xml:space="preserve">Taller de empoderamiento femenino - Día de la mujer. </w:t>
            </w:r>
          </w:p>
        </w:tc>
      </w:tr>
      <w:tr w:rsidR="00F8476E" w:rsidRPr="00F8476E" w14:paraId="7478FEB2"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6DDCC76A"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28 de marzo</w:t>
            </w:r>
          </w:p>
        </w:tc>
        <w:tc>
          <w:tcPr>
            <w:tcW w:w="4444" w:type="pct"/>
            <w:tcBorders>
              <w:top w:val="nil"/>
              <w:left w:val="nil"/>
              <w:bottom w:val="single" w:sz="4" w:space="0" w:color="auto"/>
              <w:right w:val="single" w:sz="4" w:space="0" w:color="auto"/>
            </w:tcBorders>
            <w:shd w:val="clear" w:color="auto" w:fill="auto"/>
            <w:noWrap/>
            <w:vAlign w:val="bottom"/>
            <w:hideMark/>
          </w:tcPr>
          <w:p w14:paraId="49DB131C"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 xml:space="preserve"> Conversatorio grandes empresarios del Atlántico</w:t>
            </w:r>
          </w:p>
        </w:tc>
      </w:tr>
      <w:tr w:rsidR="00F8476E" w:rsidRPr="00F8476E" w14:paraId="0C63F209"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60CFF796"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 xml:space="preserve">17 de abril </w:t>
            </w:r>
          </w:p>
        </w:tc>
        <w:tc>
          <w:tcPr>
            <w:tcW w:w="4444" w:type="pct"/>
            <w:tcBorders>
              <w:top w:val="nil"/>
              <w:left w:val="nil"/>
              <w:bottom w:val="single" w:sz="4" w:space="0" w:color="auto"/>
              <w:right w:val="single" w:sz="4" w:space="0" w:color="auto"/>
            </w:tcBorders>
            <w:shd w:val="clear" w:color="auto" w:fill="auto"/>
            <w:noWrap/>
            <w:vAlign w:val="bottom"/>
            <w:hideMark/>
          </w:tcPr>
          <w:p w14:paraId="255A1853"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Networking de aniversario del programa Crecemos Contigo</w:t>
            </w:r>
          </w:p>
        </w:tc>
      </w:tr>
      <w:tr w:rsidR="00F8476E" w:rsidRPr="00F8476E" w14:paraId="038AFA60"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7148FA7D"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lastRenderedPageBreak/>
              <w:t>10 de mayo</w:t>
            </w:r>
          </w:p>
        </w:tc>
        <w:tc>
          <w:tcPr>
            <w:tcW w:w="4444" w:type="pct"/>
            <w:tcBorders>
              <w:top w:val="nil"/>
              <w:left w:val="nil"/>
              <w:bottom w:val="single" w:sz="4" w:space="0" w:color="auto"/>
              <w:right w:val="single" w:sz="4" w:space="0" w:color="auto"/>
            </w:tcBorders>
            <w:shd w:val="clear" w:color="auto" w:fill="auto"/>
            <w:noWrap/>
            <w:vAlign w:val="bottom"/>
            <w:hideMark/>
          </w:tcPr>
          <w:p w14:paraId="17BE8898"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proofErr w:type="spellStart"/>
            <w:r w:rsidRPr="00F8476E">
              <w:rPr>
                <w:rFonts w:ascii="Arial Narrow" w:eastAsia="Times New Roman" w:hAnsi="Arial Narrow" w:cs="Calibri"/>
                <w:color w:val="000000"/>
                <w:lang w:eastAsia="es-CO"/>
              </w:rPr>
              <w:t>Macrorrueda</w:t>
            </w:r>
            <w:proofErr w:type="spellEnd"/>
            <w:r w:rsidRPr="00F8476E">
              <w:rPr>
                <w:rFonts w:ascii="Arial Narrow" w:eastAsia="Times New Roman" w:hAnsi="Arial Narrow" w:cs="Calibri"/>
                <w:color w:val="000000"/>
                <w:lang w:eastAsia="es-CO"/>
              </w:rPr>
              <w:t xml:space="preserve"> de negocio nacional y muestra comercial</w:t>
            </w:r>
          </w:p>
        </w:tc>
      </w:tr>
      <w:tr w:rsidR="00F8476E" w:rsidRPr="00F8476E" w14:paraId="2BE7B927"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05B3EF79"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25 de Mayo</w:t>
            </w:r>
          </w:p>
        </w:tc>
        <w:tc>
          <w:tcPr>
            <w:tcW w:w="4444" w:type="pct"/>
            <w:tcBorders>
              <w:top w:val="nil"/>
              <w:left w:val="nil"/>
              <w:bottom w:val="single" w:sz="4" w:space="0" w:color="auto"/>
              <w:right w:val="single" w:sz="4" w:space="0" w:color="auto"/>
            </w:tcBorders>
            <w:shd w:val="clear" w:color="auto" w:fill="auto"/>
            <w:noWrap/>
            <w:vAlign w:val="bottom"/>
            <w:hideMark/>
          </w:tcPr>
          <w:p w14:paraId="62F6AA14" w14:textId="03641784"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Desayuno empresarial: Socialización del progra</w:t>
            </w:r>
            <w:r w:rsidRPr="003367C5">
              <w:rPr>
                <w:rFonts w:ascii="Arial Narrow" w:eastAsia="Times New Roman" w:hAnsi="Arial Narrow" w:cs="Calibri"/>
                <w:color w:val="000000"/>
                <w:lang w:eastAsia="es-CO"/>
              </w:rPr>
              <w:t>m</w:t>
            </w:r>
            <w:r w:rsidRPr="00F8476E">
              <w:rPr>
                <w:rFonts w:ascii="Arial Narrow" w:eastAsia="Times New Roman" w:hAnsi="Arial Narrow" w:cs="Calibri"/>
                <w:color w:val="000000"/>
                <w:lang w:eastAsia="es-CO"/>
              </w:rPr>
              <w:t>a Crecemos contigo y Outsourcing agencia de empleo</w:t>
            </w:r>
          </w:p>
        </w:tc>
      </w:tr>
      <w:tr w:rsidR="00F8476E" w:rsidRPr="00F8476E" w14:paraId="68AAFC96"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73B6D89E"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5 de abril</w:t>
            </w:r>
          </w:p>
        </w:tc>
        <w:tc>
          <w:tcPr>
            <w:tcW w:w="4444" w:type="pct"/>
            <w:tcBorders>
              <w:top w:val="nil"/>
              <w:left w:val="nil"/>
              <w:bottom w:val="single" w:sz="4" w:space="0" w:color="auto"/>
              <w:right w:val="single" w:sz="4" w:space="0" w:color="auto"/>
            </w:tcBorders>
            <w:shd w:val="clear" w:color="auto" w:fill="auto"/>
            <w:noWrap/>
            <w:vAlign w:val="bottom"/>
            <w:hideMark/>
          </w:tcPr>
          <w:p w14:paraId="48A1223B" w14:textId="3C2AFE52"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Almuerzo empresarial: socializaci</w:t>
            </w:r>
            <w:r w:rsidRPr="003367C5">
              <w:rPr>
                <w:rFonts w:ascii="Arial Narrow" w:eastAsia="Times New Roman" w:hAnsi="Arial Narrow" w:cs="Calibri"/>
                <w:color w:val="000000"/>
                <w:lang w:eastAsia="es-CO"/>
              </w:rPr>
              <w:t>ó</w:t>
            </w:r>
            <w:r w:rsidRPr="00F8476E">
              <w:rPr>
                <w:rFonts w:ascii="Arial Narrow" w:eastAsia="Times New Roman" w:hAnsi="Arial Narrow" w:cs="Calibri"/>
                <w:color w:val="000000"/>
                <w:lang w:eastAsia="es-CO"/>
              </w:rPr>
              <w:t>n del portafolio de servicios de la Agencia de Empleo</w:t>
            </w:r>
          </w:p>
        </w:tc>
      </w:tr>
      <w:tr w:rsidR="00F8476E" w:rsidRPr="00F8476E" w14:paraId="0E97BC3B"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02A8E774"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2 de mayo</w:t>
            </w:r>
          </w:p>
        </w:tc>
        <w:tc>
          <w:tcPr>
            <w:tcW w:w="4444" w:type="pct"/>
            <w:tcBorders>
              <w:top w:val="nil"/>
              <w:left w:val="nil"/>
              <w:bottom w:val="single" w:sz="4" w:space="0" w:color="auto"/>
              <w:right w:val="single" w:sz="4" w:space="0" w:color="auto"/>
            </w:tcBorders>
            <w:shd w:val="clear" w:color="auto" w:fill="auto"/>
            <w:noWrap/>
            <w:vAlign w:val="bottom"/>
            <w:hideMark/>
          </w:tcPr>
          <w:p w14:paraId="24C40244"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Aniversario 10 años Agencia de Empleo de Combarranquilla</w:t>
            </w:r>
          </w:p>
        </w:tc>
      </w:tr>
      <w:tr w:rsidR="00F8476E" w:rsidRPr="00F8476E" w14:paraId="039BE052"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6E1CDF86"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 xml:space="preserve">24 de mayo </w:t>
            </w:r>
          </w:p>
        </w:tc>
        <w:tc>
          <w:tcPr>
            <w:tcW w:w="4444" w:type="pct"/>
            <w:tcBorders>
              <w:top w:val="nil"/>
              <w:left w:val="nil"/>
              <w:bottom w:val="single" w:sz="4" w:space="0" w:color="auto"/>
              <w:right w:val="single" w:sz="4" w:space="0" w:color="auto"/>
            </w:tcBorders>
            <w:shd w:val="clear" w:color="auto" w:fill="auto"/>
            <w:noWrap/>
            <w:vAlign w:val="bottom"/>
            <w:hideMark/>
          </w:tcPr>
          <w:p w14:paraId="64B80B71" w14:textId="769C8346"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Feria Universidad Aut</w:t>
            </w:r>
            <w:r w:rsidRPr="003367C5">
              <w:rPr>
                <w:rFonts w:ascii="Arial Narrow" w:eastAsia="Times New Roman" w:hAnsi="Arial Narrow" w:cs="Calibri"/>
                <w:color w:val="000000"/>
                <w:lang w:eastAsia="es-CO"/>
              </w:rPr>
              <w:t>ó</w:t>
            </w:r>
            <w:r w:rsidRPr="00F8476E">
              <w:rPr>
                <w:rFonts w:ascii="Arial Narrow" w:eastAsia="Times New Roman" w:hAnsi="Arial Narrow" w:cs="Calibri"/>
                <w:color w:val="000000"/>
                <w:lang w:eastAsia="es-CO"/>
              </w:rPr>
              <w:t>noma del Caribe</w:t>
            </w:r>
          </w:p>
        </w:tc>
      </w:tr>
      <w:tr w:rsidR="00F8476E" w:rsidRPr="00F8476E" w14:paraId="407C6528" w14:textId="77777777" w:rsidTr="00F8476E">
        <w:trPr>
          <w:trHeight w:val="30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0DF95D58" w14:textId="77777777"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 xml:space="preserve">07 de junio </w:t>
            </w:r>
          </w:p>
        </w:tc>
        <w:tc>
          <w:tcPr>
            <w:tcW w:w="4444" w:type="pct"/>
            <w:tcBorders>
              <w:top w:val="nil"/>
              <w:left w:val="nil"/>
              <w:bottom w:val="single" w:sz="4" w:space="0" w:color="auto"/>
              <w:right w:val="single" w:sz="4" w:space="0" w:color="auto"/>
            </w:tcBorders>
            <w:shd w:val="clear" w:color="auto" w:fill="auto"/>
            <w:noWrap/>
            <w:vAlign w:val="bottom"/>
            <w:hideMark/>
          </w:tcPr>
          <w:p w14:paraId="327EAB3F" w14:textId="30F18293" w:rsidR="00F8476E" w:rsidRPr="00F8476E" w:rsidRDefault="00F8476E" w:rsidP="00F57C94">
            <w:pPr>
              <w:spacing w:after="0" w:line="240" w:lineRule="auto"/>
              <w:jc w:val="both"/>
              <w:rPr>
                <w:rFonts w:ascii="Arial Narrow" w:eastAsia="Times New Roman" w:hAnsi="Arial Narrow" w:cs="Calibri"/>
                <w:color w:val="000000"/>
                <w:lang w:eastAsia="es-CO"/>
              </w:rPr>
            </w:pPr>
            <w:r w:rsidRPr="00F8476E">
              <w:rPr>
                <w:rFonts w:ascii="Arial Narrow" w:eastAsia="Times New Roman" w:hAnsi="Arial Narrow" w:cs="Calibri"/>
                <w:color w:val="000000"/>
                <w:lang w:eastAsia="es-CO"/>
              </w:rPr>
              <w:t>Feria Universidad Sim</w:t>
            </w:r>
            <w:r w:rsidRPr="003367C5">
              <w:rPr>
                <w:rFonts w:ascii="Arial Narrow" w:eastAsia="Times New Roman" w:hAnsi="Arial Narrow" w:cs="Calibri"/>
                <w:color w:val="000000"/>
                <w:lang w:eastAsia="es-CO"/>
              </w:rPr>
              <w:t>ó</w:t>
            </w:r>
            <w:r w:rsidRPr="00F8476E">
              <w:rPr>
                <w:rFonts w:ascii="Arial Narrow" w:eastAsia="Times New Roman" w:hAnsi="Arial Narrow" w:cs="Calibri"/>
                <w:color w:val="000000"/>
                <w:lang w:eastAsia="es-CO"/>
              </w:rPr>
              <w:t>n Bol</w:t>
            </w:r>
            <w:r w:rsidRPr="003367C5">
              <w:rPr>
                <w:rFonts w:ascii="Arial Narrow" w:eastAsia="Times New Roman" w:hAnsi="Arial Narrow" w:cs="Calibri"/>
                <w:color w:val="000000"/>
                <w:lang w:eastAsia="es-CO"/>
              </w:rPr>
              <w:t>í</w:t>
            </w:r>
            <w:r w:rsidRPr="00F8476E">
              <w:rPr>
                <w:rFonts w:ascii="Arial Narrow" w:eastAsia="Times New Roman" w:hAnsi="Arial Narrow" w:cs="Calibri"/>
                <w:color w:val="000000"/>
                <w:lang w:eastAsia="es-CO"/>
              </w:rPr>
              <w:t>var</w:t>
            </w:r>
          </w:p>
        </w:tc>
      </w:tr>
    </w:tbl>
    <w:p w14:paraId="547BA2A7" w14:textId="77777777" w:rsidR="00F8476E" w:rsidRPr="003367C5" w:rsidRDefault="00F8476E" w:rsidP="00F57C94">
      <w:pPr>
        <w:pStyle w:val="Prrafodelista"/>
        <w:jc w:val="both"/>
        <w:rPr>
          <w:rFonts w:ascii="Arial Narrow" w:hAnsi="Arial Narrow"/>
          <w:lang w:val="es-CO"/>
        </w:rPr>
      </w:pPr>
    </w:p>
    <w:p w14:paraId="080090BB" w14:textId="19719561" w:rsidR="003367C5" w:rsidRPr="003367C5" w:rsidRDefault="003367C5" w:rsidP="00F57C94">
      <w:pPr>
        <w:pStyle w:val="Prrafodelista"/>
        <w:jc w:val="both"/>
        <w:rPr>
          <w:rFonts w:ascii="Arial Narrow" w:hAnsi="Arial Narrow"/>
          <w:lang w:val="es-CO"/>
        </w:rPr>
      </w:pPr>
      <w:r w:rsidRPr="003367C5">
        <w:rPr>
          <w:rFonts w:ascii="Arial Narrow" w:hAnsi="Arial Narrow"/>
          <w:lang w:val="es-CO"/>
        </w:rPr>
        <w:t>Oferentes:</w:t>
      </w:r>
    </w:p>
    <w:p w14:paraId="7F9701FA" w14:textId="77777777" w:rsidR="003367C5" w:rsidRPr="003367C5" w:rsidRDefault="003367C5" w:rsidP="00F57C94">
      <w:pPr>
        <w:pStyle w:val="Prrafodelista"/>
        <w:jc w:val="both"/>
        <w:rPr>
          <w:rFonts w:ascii="Arial Narrow" w:hAnsi="Arial Narrow"/>
          <w:lang w:val="es-CO"/>
        </w:rPr>
      </w:pPr>
    </w:p>
    <w:tbl>
      <w:tblPr>
        <w:tblW w:w="6240" w:type="dxa"/>
        <w:tblCellMar>
          <w:left w:w="70" w:type="dxa"/>
          <w:right w:w="70" w:type="dxa"/>
        </w:tblCellMar>
        <w:tblLook w:val="04A0" w:firstRow="1" w:lastRow="0" w:firstColumn="1" w:lastColumn="0" w:noHBand="0" w:noVBand="1"/>
      </w:tblPr>
      <w:tblGrid>
        <w:gridCol w:w="2580"/>
        <w:gridCol w:w="3660"/>
      </w:tblGrid>
      <w:tr w:rsidR="003367C5" w:rsidRPr="003367C5" w14:paraId="4D72C52A" w14:textId="77777777" w:rsidTr="003367C5">
        <w:trPr>
          <w:trHeight w:val="300"/>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2B94C" w14:textId="77777777" w:rsidR="003367C5" w:rsidRPr="003367C5" w:rsidRDefault="003367C5" w:rsidP="00F57C94">
            <w:pPr>
              <w:spacing w:after="0" w:line="240" w:lineRule="auto"/>
              <w:jc w:val="both"/>
              <w:rPr>
                <w:rFonts w:ascii="Arial Narrow" w:eastAsia="Times New Roman" w:hAnsi="Arial Narrow" w:cs="Calibri"/>
                <w:b/>
                <w:bCs/>
                <w:color w:val="000000"/>
                <w:lang w:eastAsia="es-CO"/>
              </w:rPr>
            </w:pPr>
            <w:r w:rsidRPr="003367C5">
              <w:rPr>
                <w:rFonts w:ascii="Arial Narrow" w:eastAsia="Times New Roman" w:hAnsi="Arial Narrow" w:cs="Calibri"/>
                <w:b/>
                <w:bCs/>
                <w:color w:val="000000"/>
                <w:lang w:eastAsia="es-CO"/>
              </w:rPr>
              <w:t>FECHA</w:t>
            </w:r>
          </w:p>
        </w:tc>
        <w:tc>
          <w:tcPr>
            <w:tcW w:w="3660" w:type="dxa"/>
            <w:tcBorders>
              <w:top w:val="single" w:sz="4" w:space="0" w:color="auto"/>
              <w:left w:val="nil"/>
              <w:bottom w:val="single" w:sz="4" w:space="0" w:color="auto"/>
              <w:right w:val="single" w:sz="4" w:space="0" w:color="auto"/>
            </w:tcBorders>
            <w:shd w:val="clear" w:color="auto" w:fill="auto"/>
            <w:noWrap/>
            <w:vAlign w:val="bottom"/>
            <w:hideMark/>
          </w:tcPr>
          <w:p w14:paraId="750B4C15" w14:textId="77777777" w:rsidR="003367C5" w:rsidRPr="003367C5" w:rsidRDefault="003367C5" w:rsidP="00F57C94">
            <w:pPr>
              <w:spacing w:after="0" w:line="240" w:lineRule="auto"/>
              <w:jc w:val="both"/>
              <w:rPr>
                <w:rFonts w:ascii="Arial Narrow" w:eastAsia="Times New Roman" w:hAnsi="Arial Narrow" w:cs="Calibri"/>
                <w:b/>
                <w:bCs/>
                <w:color w:val="000000"/>
                <w:lang w:eastAsia="es-CO"/>
              </w:rPr>
            </w:pPr>
            <w:r w:rsidRPr="003367C5">
              <w:rPr>
                <w:rFonts w:ascii="Arial Narrow" w:eastAsia="Times New Roman" w:hAnsi="Arial Narrow" w:cs="Calibri"/>
                <w:b/>
                <w:bCs/>
                <w:color w:val="000000"/>
                <w:lang w:eastAsia="es-CO"/>
              </w:rPr>
              <w:t>EVENTO</w:t>
            </w:r>
          </w:p>
        </w:tc>
      </w:tr>
      <w:tr w:rsidR="003367C5" w:rsidRPr="003367C5" w14:paraId="494F92BA"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4702C455" w14:textId="235EE8A6"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29 de marzo</w:t>
            </w:r>
          </w:p>
        </w:tc>
        <w:tc>
          <w:tcPr>
            <w:tcW w:w="3660" w:type="dxa"/>
            <w:tcBorders>
              <w:top w:val="nil"/>
              <w:left w:val="nil"/>
              <w:bottom w:val="single" w:sz="4" w:space="0" w:color="auto"/>
              <w:right w:val="single" w:sz="4" w:space="0" w:color="auto"/>
            </w:tcBorders>
            <w:shd w:val="clear" w:color="auto" w:fill="auto"/>
            <w:noWrap/>
            <w:vAlign w:val="bottom"/>
            <w:hideMark/>
          </w:tcPr>
          <w:p w14:paraId="5032D62E"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municipio de Malambo</w:t>
            </w:r>
          </w:p>
        </w:tc>
      </w:tr>
      <w:tr w:rsidR="003367C5" w:rsidRPr="003367C5" w14:paraId="727C8E5F"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0CBCD89E" w14:textId="7C9460A0"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30 de marzo</w:t>
            </w:r>
          </w:p>
        </w:tc>
        <w:tc>
          <w:tcPr>
            <w:tcW w:w="3660" w:type="dxa"/>
            <w:tcBorders>
              <w:top w:val="nil"/>
              <w:left w:val="nil"/>
              <w:bottom w:val="single" w:sz="4" w:space="0" w:color="auto"/>
              <w:right w:val="single" w:sz="4" w:space="0" w:color="auto"/>
            </w:tcBorders>
            <w:shd w:val="clear" w:color="auto" w:fill="auto"/>
            <w:noWrap/>
            <w:vAlign w:val="bottom"/>
            <w:hideMark/>
          </w:tcPr>
          <w:p w14:paraId="43CEE038"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municipio de Palmar de Varela</w:t>
            </w:r>
          </w:p>
        </w:tc>
      </w:tr>
      <w:tr w:rsidR="003367C5" w:rsidRPr="003367C5" w14:paraId="4B0ACF9B"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2F6EBE09" w14:textId="6CF89D3B"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11 de abril</w:t>
            </w:r>
          </w:p>
        </w:tc>
        <w:tc>
          <w:tcPr>
            <w:tcW w:w="3660" w:type="dxa"/>
            <w:tcBorders>
              <w:top w:val="nil"/>
              <w:left w:val="nil"/>
              <w:bottom w:val="single" w:sz="4" w:space="0" w:color="auto"/>
              <w:right w:val="single" w:sz="4" w:space="0" w:color="auto"/>
            </w:tcBorders>
            <w:shd w:val="clear" w:color="auto" w:fill="auto"/>
            <w:noWrap/>
            <w:vAlign w:val="bottom"/>
            <w:hideMark/>
          </w:tcPr>
          <w:p w14:paraId="467D2BEC"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barrio Cordialidad</w:t>
            </w:r>
          </w:p>
        </w:tc>
      </w:tr>
      <w:tr w:rsidR="003367C5" w:rsidRPr="003367C5" w14:paraId="5176219D"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78CB4319" w14:textId="6EAD3870"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19 de abril</w:t>
            </w:r>
          </w:p>
        </w:tc>
        <w:tc>
          <w:tcPr>
            <w:tcW w:w="3660" w:type="dxa"/>
            <w:tcBorders>
              <w:top w:val="nil"/>
              <w:left w:val="nil"/>
              <w:bottom w:val="single" w:sz="4" w:space="0" w:color="auto"/>
              <w:right w:val="single" w:sz="4" w:space="0" w:color="auto"/>
            </w:tcBorders>
            <w:shd w:val="clear" w:color="auto" w:fill="auto"/>
            <w:noWrap/>
            <w:vAlign w:val="bottom"/>
            <w:hideMark/>
          </w:tcPr>
          <w:p w14:paraId="28DA1576"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barrio Malvinas</w:t>
            </w:r>
          </w:p>
        </w:tc>
      </w:tr>
      <w:tr w:rsidR="003367C5" w:rsidRPr="003367C5" w14:paraId="360E9E3D"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3BF46465" w14:textId="704EC50E"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26 de abril</w:t>
            </w:r>
          </w:p>
        </w:tc>
        <w:tc>
          <w:tcPr>
            <w:tcW w:w="3660" w:type="dxa"/>
            <w:tcBorders>
              <w:top w:val="nil"/>
              <w:left w:val="nil"/>
              <w:bottom w:val="single" w:sz="4" w:space="0" w:color="auto"/>
              <w:right w:val="single" w:sz="4" w:space="0" w:color="auto"/>
            </w:tcBorders>
            <w:shd w:val="clear" w:color="auto" w:fill="auto"/>
            <w:noWrap/>
            <w:vAlign w:val="bottom"/>
            <w:hideMark/>
          </w:tcPr>
          <w:p w14:paraId="29BC40CC"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bario Pinar del Rio</w:t>
            </w:r>
          </w:p>
        </w:tc>
      </w:tr>
      <w:tr w:rsidR="003367C5" w:rsidRPr="003367C5" w14:paraId="1C881A3E"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69D9529D" w14:textId="79BF76CD"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28 de abril</w:t>
            </w:r>
          </w:p>
        </w:tc>
        <w:tc>
          <w:tcPr>
            <w:tcW w:w="3660" w:type="dxa"/>
            <w:tcBorders>
              <w:top w:val="nil"/>
              <w:left w:val="nil"/>
              <w:bottom w:val="single" w:sz="4" w:space="0" w:color="auto"/>
              <w:right w:val="single" w:sz="4" w:space="0" w:color="auto"/>
            </w:tcBorders>
            <w:shd w:val="clear" w:color="auto" w:fill="auto"/>
            <w:noWrap/>
            <w:vAlign w:val="bottom"/>
            <w:hideMark/>
          </w:tcPr>
          <w:p w14:paraId="514343AD"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barrio Juan Mina</w:t>
            </w:r>
          </w:p>
        </w:tc>
      </w:tr>
      <w:tr w:rsidR="003367C5" w:rsidRPr="003367C5" w14:paraId="5C60E6B5"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2C63808F" w14:textId="72B05DD5"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5 de mayo</w:t>
            </w:r>
          </w:p>
        </w:tc>
        <w:tc>
          <w:tcPr>
            <w:tcW w:w="3660" w:type="dxa"/>
            <w:tcBorders>
              <w:top w:val="nil"/>
              <w:left w:val="nil"/>
              <w:bottom w:val="single" w:sz="4" w:space="0" w:color="auto"/>
              <w:right w:val="single" w:sz="4" w:space="0" w:color="auto"/>
            </w:tcBorders>
            <w:shd w:val="clear" w:color="auto" w:fill="auto"/>
            <w:noWrap/>
            <w:vAlign w:val="bottom"/>
            <w:hideMark/>
          </w:tcPr>
          <w:p w14:paraId="0047C518"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barrio la Manga</w:t>
            </w:r>
          </w:p>
        </w:tc>
      </w:tr>
      <w:tr w:rsidR="003367C5" w:rsidRPr="003367C5" w14:paraId="1E1A4E80"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0C7FA86B" w14:textId="458D5716"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10 de mayo</w:t>
            </w:r>
          </w:p>
        </w:tc>
        <w:tc>
          <w:tcPr>
            <w:tcW w:w="3660" w:type="dxa"/>
            <w:tcBorders>
              <w:top w:val="nil"/>
              <w:left w:val="nil"/>
              <w:bottom w:val="single" w:sz="4" w:space="0" w:color="auto"/>
              <w:right w:val="single" w:sz="4" w:space="0" w:color="auto"/>
            </w:tcBorders>
            <w:shd w:val="clear" w:color="auto" w:fill="auto"/>
            <w:noWrap/>
            <w:vAlign w:val="bottom"/>
            <w:hideMark/>
          </w:tcPr>
          <w:p w14:paraId="186CB9A3"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municipio de Ponedera</w:t>
            </w:r>
          </w:p>
        </w:tc>
      </w:tr>
      <w:tr w:rsidR="003367C5" w:rsidRPr="003367C5" w14:paraId="2FE81CAB"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72424563" w14:textId="32D68766"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19 de mayo</w:t>
            </w:r>
          </w:p>
        </w:tc>
        <w:tc>
          <w:tcPr>
            <w:tcW w:w="3660" w:type="dxa"/>
            <w:tcBorders>
              <w:top w:val="nil"/>
              <w:left w:val="nil"/>
              <w:bottom w:val="single" w:sz="4" w:space="0" w:color="auto"/>
              <w:right w:val="single" w:sz="4" w:space="0" w:color="auto"/>
            </w:tcBorders>
            <w:shd w:val="clear" w:color="auto" w:fill="auto"/>
            <w:noWrap/>
            <w:vAlign w:val="bottom"/>
            <w:hideMark/>
          </w:tcPr>
          <w:p w14:paraId="736CCC57"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municipio Piojó</w:t>
            </w:r>
          </w:p>
        </w:tc>
      </w:tr>
      <w:tr w:rsidR="003367C5" w:rsidRPr="003367C5" w14:paraId="5CC4E1CB" w14:textId="77777777" w:rsidTr="003367C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76A097B9" w14:textId="2427578A"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2 de junio</w:t>
            </w:r>
          </w:p>
        </w:tc>
        <w:tc>
          <w:tcPr>
            <w:tcW w:w="3660" w:type="dxa"/>
            <w:tcBorders>
              <w:top w:val="nil"/>
              <w:left w:val="nil"/>
              <w:bottom w:val="single" w:sz="4" w:space="0" w:color="auto"/>
              <w:right w:val="single" w:sz="4" w:space="0" w:color="auto"/>
            </w:tcBorders>
            <w:shd w:val="clear" w:color="auto" w:fill="auto"/>
            <w:noWrap/>
            <w:vAlign w:val="bottom"/>
            <w:hideMark/>
          </w:tcPr>
          <w:p w14:paraId="09E9789D" w14:textId="77777777" w:rsidR="003367C5" w:rsidRPr="003367C5" w:rsidRDefault="003367C5" w:rsidP="00F57C94">
            <w:pPr>
              <w:spacing w:after="0" w:line="240" w:lineRule="auto"/>
              <w:jc w:val="both"/>
              <w:rPr>
                <w:rFonts w:ascii="Arial Narrow" w:eastAsia="Times New Roman" w:hAnsi="Arial Narrow" w:cs="Calibri"/>
                <w:color w:val="000000"/>
                <w:lang w:eastAsia="es-CO"/>
              </w:rPr>
            </w:pPr>
            <w:r w:rsidRPr="003367C5">
              <w:rPr>
                <w:rFonts w:ascii="Arial Narrow" w:eastAsia="Times New Roman" w:hAnsi="Arial Narrow" w:cs="Calibri"/>
                <w:color w:val="000000"/>
                <w:lang w:eastAsia="es-CO"/>
              </w:rPr>
              <w:t>Feria barrio Santuario</w:t>
            </w:r>
          </w:p>
        </w:tc>
      </w:tr>
    </w:tbl>
    <w:p w14:paraId="6093905C" w14:textId="77777777" w:rsidR="003367C5" w:rsidRPr="003367C5" w:rsidRDefault="003367C5" w:rsidP="00F57C94">
      <w:pPr>
        <w:pStyle w:val="Prrafodelista"/>
        <w:jc w:val="both"/>
        <w:rPr>
          <w:rFonts w:ascii="Arial Narrow" w:hAnsi="Arial Narrow"/>
          <w:lang w:val="es-CO"/>
        </w:rPr>
      </w:pPr>
    </w:p>
    <w:p w14:paraId="14520BA3" w14:textId="77777777" w:rsidR="003146CF" w:rsidRPr="003367C5" w:rsidRDefault="003146CF" w:rsidP="00F57C94">
      <w:pPr>
        <w:jc w:val="both"/>
        <w:rPr>
          <w:rFonts w:ascii="Arial Narrow" w:hAnsi="Arial Narrow"/>
        </w:rPr>
      </w:pPr>
      <w:r w:rsidRPr="003367C5">
        <w:rPr>
          <w:rFonts w:ascii="Arial Narrow" w:hAnsi="Arial Narrow"/>
        </w:rPr>
        <w:t xml:space="preserve"> </w:t>
      </w:r>
    </w:p>
    <w:p w14:paraId="5CBF35EE" w14:textId="19A4FFE2" w:rsidR="007566B3" w:rsidRDefault="007566B3" w:rsidP="00F57C94">
      <w:pPr>
        <w:pStyle w:val="Prrafodelista"/>
        <w:numPr>
          <w:ilvl w:val="0"/>
          <w:numId w:val="4"/>
        </w:numPr>
        <w:jc w:val="both"/>
        <w:rPr>
          <w:rFonts w:ascii="Arial Narrow" w:hAnsi="Arial Narrow"/>
        </w:rPr>
      </w:pPr>
      <w:r>
        <w:rPr>
          <w:rFonts w:ascii="Arial Narrow" w:hAnsi="Arial Narrow"/>
        </w:rPr>
        <w:t xml:space="preserve">COMFAMILIAR ATLANTICO </w:t>
      </w:r>
    </w:p>
    <w:p w14:paraId="18E15DC0" w14:textId="77777777" w:rsidR="007566B3" w:rsidRDefault="007566B3" w:rsidP="00F57C94">
      <w:pPr>
        <w:jc w:val="both"/>
        <w:rPr>
          <w:rFonts w:ascii="Arial Narrow" w:hAnsi="Arial Narrow"/>
        </w:rPr>
      </w:pPr>
    </w:p>
    <w:tbl>
      <w:tblPr>
        <w:tblW w:w="5457" w:type="pct"/>
        <w:tblCellMar>
          <w:left w:w="70" w:type="dxa"/>
          <w:right w:w="70" w:type="dxa"/>
        </w:tblCellMar>
        <w:tblLook w:val="04A0" w:firstRow="1" w:lastRow="0" w:firstColumn="1" w:lastColumn="0" w:noHBand="0" w:noVBand="1"/>
      </w:tblPr>
      <w:tblGrid>
        <w:gridCol w:w="879"/>
        <w:gridCol w:w="969"/>
        <w:gridCol w:w="2208"/>
        <w:gridCol w:w="993"/>
        <w:gridCol w:w="936"/>
        <w:gridCol w:w="1133"/>
        <w:gridCol w:w="920"/>
        <w:gridCol w:w="854"/>
        <w:gridCol w:w="1239"/>
      </w:tblGrid>
      <w:tr w:rsidR="007566B3" w:rsidRPr="007566B3" w14:paraId="2137B424" w14:textId="77777777" w:rsidTr="007566B3">
        <w:trPr>
          <w:trHeight w:val="555"/>
        </w:trPr>
        <w:tc>
          <w:tcPr>
            <w:tcW w:w="5000" w:type="pct"/>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0A98C12E"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JORNADAS Y EVENTOS DE EMPLEO 2023</w:t>
            </w:r>
          </w:p>
        </w:tc>
      </w:tr>
      <w:tr w:rsidR="007566B3" w:rsidRPr="007566B3" w14:paraId="224C7518" w14:textId="77777777" w:rsidTr="007566B3">
        <w:trPr>
          <w:trHeight w:val="615"/>
        </w:trPr>
        <w:tc>
          <w:tcPr>
            <w:tcW w:w="5000" w:type="pct"/>
            <w:gridSpan w:val="9"/>
            <w:tcBorders>
              <w:top w:val="single" w:sz="4" w:space="0" w:color="auto"/>
              <w:left w:val="single" w:sz="4" w:space="0" w:color="auto"/>
              <w:bottom w:val="nil"/>
              <w:right w:val="single" w:sz="4" w:space="0" w:color="000000"/>
            </w:tcBorders>
            <w:shd w:val="clear" w:color="000000" w:fill="BFBFBF"/>
            <w:noWrap/>
            <w:vAlign w:val="center"/>
            <w:hideMark/>
          </w:tcPr>
          <w:p w14:paraId="710685EB"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INFORME DE LA JORNADA</w:t>
            </w:r>
          </w:p>
        </w:tc>
      </w:tr>
      <w:tr w:rsidR="007566B3" w:rsidRPr="007566B3" w14:paraId="1A40DF6B" w14:textId="77777777" w:rsidTr="007566B3">
        <w:trPr>
          <w:trHeight w:val="930"/>
        </w:trPr>
        <w:tc>
          <w:tcPr>
            <w:tcW w:w="400" w:type="pct"/>
            <w:tcBorders>
              <w:top w:val="single" w:sz="8" w:space="0" w:color="auto"/>
              <w:left w:val="single" w:sz="8" w:space="0" w:color="auto"/>
              <w:bottom w:val="single" w:sz="4" w:space="0" w:color="auto"/>
              <w:right w:val="single" w:sz="4" w:space="0" w:color="auto"/>
            </w:tcBorders>
            <w:shd w:val="clear" w:color="000000" w:fill="BFBFBF"/>
            <w:noWrap/>
            <w:vAlign w:val="bottom"/>
            <w:hideMark/>
          </w:tcPr>
          <w:p w14:paraId="6A34E2C6"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 xml:space="preserve">FECHA </w:t>
            </w:r>
          </w:p>
        </w:tc>
        <w:tc>
          <w:tcPr>
            <w:tcW w:w="440" w:type="pct"/>
            <w:tcBorders>
              <w:top w:val="single" w:sz="8" w:space="0" w:color="auto"/>
              <w:left w:val="nil"/>
              <w:bottom w:val="single" w:sz="4" w:space="0" w:color="auto"/>
              <w:right w:val="single" w:sz="4" w:space="0" w:color="auto"/>
            </w:tcBorders>
            <w:shd w:val="clear" w:color="000000" w:fill="BFBFBF"/>
            <w:noWrap/>
            <w:vAlign w:val="bottom"/>
            <w:hideMark/>
          </w:tcPr>
          <w:p w14:paraId="09ECA398"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Municipio</w:t>
            </w:r>
          </w:p>
        </w:tc>
        <w:tc>
          <w:tcPr>
            <w:tcW w:w="988" w:type="pct"/>
            <w:tcBorders>
              <w:top w:val="single" w:sz="8" w:space="0" w:color="auto"/>
              <w:left w:val="nil"/>
              <w:bottom w:val="single" w:sz="4" w:space="0" w:color="auto"/>
              <w:right w:val="single" w:sz="4" w:space="0" w:color="auto"/>
            </w:tcBorders>
            <w:shd w:val="clear" w:color="000000" w:fill="BFBFBF"/>
            <w:noWrap/>
            <w:vAlign w:val="bottom"/>
            <w:hideMark/>
          </w:tcPr>
          <w:p w14:paraId="564CB3A4"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Acción Realizada</w:t>
            </w:r>
          </w:p>
        </w:tc>
        <w:tc>
          <w:tcPr>
            <w:tcW w:w="450" w:type="pct"/>
            <w:tcBorders>
              <w:top w:val="single" w:sz="8" w:space="0" w:color="auto"/>
              <w:left w:val="nil"/>
              <w:bottom w:val="single" w:sz="4" w:space="0" w:color="auto"/>
              <w:right w:val="single" w:sz="4" w:space="0" w:color="auto"/>
            </w:tcBorders>
            <w:shd w:val="clear" w:color="000000" w:fill="BFBFBF"/>
            <w:vAlign w:val="center"/>
            <w:hideMark/>
          </w:tcPr>
          <w:p w14:paraId="579487F9"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 de Oferentes Registrados</w:t>
            </w:r>
          </w:p>
        </w:tc>
        <w:tc>
          <w:tcPr>
            <w:tcW w:w="425" w:type="pct"/>
            <w:tcBorders>
              <w:top w:val="single" w:sz="8" w:space="0" w:color="auto"/>
              <w:left w:val="nil"/>
              <w:bottom w:val="single" w:sz="4" w:space="0" w:color="auto"/>
              <w:right w:val="single" w:sz="4" w:space="0" w:color="auto"/>
            </w:tcBorders>
            <w:shd w:val="clear" w:color="000000" w:fill="BFBFBF"/>
            <w:vAlign w:val="center"/>
            <w:hideMark/>
          </w:tcPr>
          <w:p w14:paraId="78313CC9"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 de Personas Atendidas e Informadas</w:t>
            </w:r>
          </w:p>
        </w:tc>
        <w:tc>
          <w:tcPr>
            <w:tcW w:w="512" w:type="pct"/>
            <w:tcBorders>
              <w:top w:val="single" w:sz="8" w:space="0" w:color="auto"/>
              <w:left w:val="nil"/>
              <w:bottom w:val="single" w:sz="4" w:space="0" w:color="auto"/>
              <w:right w:val="single" w:sz="4" w:space="0" w:color="auto"/>
            </w:tcBorders>
            <w:shd w:val="clear" w:color="000000" w:fill="BFBFBF"/>
            <w:vAlign w:val="center"/>
            <w:hideMark/>
          </w:tcPr>
          <w:p w14:paraId="13F5E95A"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 de hojas de vida Estructuradas</w:t>
            </w:r>
          </w:p>
        </w:tc>
        <w:tc>
          <w:tcPr>
            <w:tcW w:w="418" w:type="pct"/>
            <w:tcBorders>
              <w:top w:val="single" w:sz="8" w:space="0" w:color="auto"/>
              <w:left w:val="nil"/>
              <w:bottom w:val="single" w:sz="4" w:space="0" w:color="auto"/>
              <w:right w:val="single" w:sz="4" w:space="0" w:color="auto"/>
            </w:tcBorders>
            <w:shd w:val="clear" w:color="000000" w:fill="BFBFBF"/>
            <w:vAlign w:val="center"/>
            <w:hideMark/>
          </w:tcPr>
          <w:p w14:paraId="5C05DEC3"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 de Oferentes Orientados</w:t>
            </w:r>
          </w:p>
        </w:tc>
        <w:tc>
          <w:tcPr>
            <w:tcW w:w="389" w:type="pct"/>
            <w:tcBorders>
              <w:top w:val="single" w:sz="8" w:space="0" w:color="auto"/>
              <w:left w:val="nil"/>
              <w:bottom w:val="single" w:sz="4" w:space="0" w:color="auto"/>
              <w:right w:val="single" w:sz="4" w:space="0" w:color="auto"/>
            </w:tcBorders>
            <w:shd w:val="clear" w:color="000000" w:fill="BFBFBF"/>
            <w:vAlign w:val="center"/>
            <w:hideMark/>
          </w:tcPr>
          <w:p w14:paraId="683FBA1A"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 de Oferentes Remitidos a Vacantes</w:t>
            </w:r>
          </w:p>
        </w:tc>
        <w:tc>
          <w:tcPr>
            <w:tcW w:w="978" w:type="pct"/>
            <w:tcBorders>
              <w:top w:val="single" w:sz="8" w:space="0" w:color="auto"/>
              <w:left w:val="nil"/>
              <w:bottom w:val="single" w:sz="4" w:space="0" w:color="auto"/>
              <w:right w:val="single" w:sz="8" w:space="0" w:color="auto"/>
            </w:tcBorders>
            <w:shd w:val="clear" w:color="000000" w:fill="BFBFBF"/>
            <w:noWrap/>
            <w:vAlign w:val="bottom"/>
            <w:hideMark/>
          </w:tcPr>
          <w:p w14:paraId="6FD35A6C" w14:textId="77777777" w:rsidR="007566B3" w:rsidRPr="007566B3" w:rsidRDefault="007566B3" w:rsidP="00F57C94">
            <w:pPr>
              <w:spacing w:after="0" w:line="240" w:lineRule="auto"/>
              <w:jc w:val="both"/>
              <w:rPr>
                <w:rFonts w:ascii="Arial Narrow" w:eastAsia="Times New Roman" w:hAnsi="Arial Narrow" w:cs="Arial"/>
                <w:b/>
                <w:bCs/>
                <w:color w:val="000000"/>
                <w:sz w:val="18"/>
                <w:szCs w:val="18"/>
                <w:lang w:eastAsia="es-CO"/>
              </w:rPr>
            </w:pPr>
            <w:r w:rsidRPr="007566B3">
              <w:rPr>
                <w:rFonts w:ascii="Arial Narrow" w:eastAsia="Times New Roman" w:hAnsi="Arial Narrow" w:cs="Arial"/>
                <w:b/>
                <w:bCs/>
                <w:color w:val="000000"/>
                <w:sz w:val="18"/>
                <w:szCs w:val="18"/>
                <w:lang w:eastAsia="es-CO"/>
              </w:rPr>
              <w:t xml:space="preserve">OBSERVACIÓN </w:t>
            </w:r>
          </w:p>
        </w:tc>
      </w:tr>
      <w:tr w:rsidR="007566B3" w:rsidRPr="007566B3" w14:paraId="7F52AE9B" w14:textId="77777777" w:rsidTr="007566B3">
        <w:trPr>
          <w:trHeight w:val="930"/>
        </w:trPr>
        <w:tc>
          <w:tcPr>
            <w:tcW w:w="400" w:type="pct"/>
            <w:tcBorders>
              <w:top w:val="nil"/>
              <w:left w:val="single" w:sz="8" w:space="0" w:color="auto"/>
              <w:bottom w:val="single" w:sz="4" w:space="0" w:color="auto"/>
              <w:right w:val="single" w:sz="4" w:space="0" w:color="auto"/>
            </w:tcBorders>
            <w:shd w:val="clear" w:color="auto" w:fill="auto"/>
            <w:noWrap/>
            <w:vAlign w:val="bottom"/>
            <w:hideMark/>
          </w:tcPr>
          <w:p w14:paraId="45C7BADA"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19/01/2023</w:t>
            </w:r>
          </w:p>
        </w:tc>
        <w:tc>
          <w:tcPr>
            <w:tcW w:w="440" w:type="pct"/>
            <w:tcBorders>
              <w:top w:val="nil"/>
              <w:left w:val="nil"/>
              <w:bottom w:val="single" w:sz="4" w:space="0" w:color="auto"/>
              <w:right w:val="single" w:sz="4" w:space="0" w:color="auto"/>
            </w:tcBorders>
            <w:shd w:val="clear" w:color="auto" w:fill="auto"/>
            <w:noWrap/>
            <w:vAlign w:val="center"/>
            <w:hideMark/>
          </w:tcPr>
          <w:p w14:paraId="1A5812C4"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Barranquilla</w:t>
            </w:r>
          </w:p>
        </w:tc>
        <w:tc>
          <w:tcPr>
            <w:tcW w:w="988" w:type="pct"/>
            <w:tcBorders>
              <w:top w:val="nil"/>
              <w:left w:val="nil"/>
              <w:bottom w:val="single" w:sz="4" w:space="0" w:color="auto"/>
              <w:right w:val="single" w:sz="4" w:space="0" w:color="auto"/>
            </w:tcBorders>
            <w:shd w:val="clear" w:color="auto" w:fill="auto"/>
            <w:noWrap/>
            <w:vAlign w:val="center"/>
            <w:hideMark/>
          </w:tcPr>
          <w:p w14:paraId="3FD4AD5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 xml:space="preserve">Charla </w:t>
            </w:r>
            <w:proofErr w:type="spellStart"/>
            <w:r w:rsidRPr="007566B3">
              <w:rPr>
                <w:rFonts w:ascii="Arial Narrow" w:eastAsia="Times New Roman" w:hAnsi="Arial Narrow" w:cs="Arial"/>
                <w:color w:val="000000"/>
                <w:sz w:val="18"/>
                <w:szCs w:val="18"/>
                <w:lang w:eastAsia="es-CO"/>
              </w:rPr>
              <w:t>Toolkit</w:t>
            </w:r>
            <w:proofErr w:type="spellEnd"/>
            <w:r w:rsidRPr="007566B3">
              <w:rPr>
                <w:rFonts w:ascii="Arial Narrow" w:eastAsia="Times New Roman" w:hAnsi="Arial Narrow" w:cs="Arial"/>
                <w:color w:val="000000"/>
                <w:sz w:val="18"/>
                <w:szCs w:val="18"/>
                <w:lang w:eastAsia="es-CO"/>
              </w:rPr>
              <w:t xml:space="preserve"> Laboral HR 2023</w:t>
            </w:r>
          </w:p>
        </w:tc>
        <w:tc>
          <w:tcPr>
            <w:tcW w:w="450" w:type="pct"/>
            <w:tcBorders>
              <w:top w:val="nil"/>
              <w:left w:val="nil"/>
              <w:bottom w:val="single" w:sz="4" w:space="0" w:color="auto"/>
              <w:right w:val="single" w:sz="4" w:space="0" w:color="auto"/>
            </w:tcBorders>
            <w:shd w:val="clear" w:color="auto" w:fill="auto"/>
            <w:noWrap/>
            <w:vAlign w:val="center"/>
            <w:hideMark/>
          </w:tcPr>
          <w:p w14:paraId="5D09B42C"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425" w:type="pct"/>
            <w:tcBorders>
              <w:top w:val="nil"/>
              <w:left w:val="nil"/>
              <w:bottom w:val="single" w:sz="4" w:space="0" w:color="auto"/>
              <w:right w:val="single" w:sz="4" w:space="0" w:color="auto"/>
            </w:tcBorders>
            <w:shd w:val="clear" w:color="auto" w:fill="auto"/>
            <w:noWrap/>
            <w:vAlign w:val="center"/>
            <w:hideMark/>
          </w:tcPr>
          <w:p w14:paraId="5851DB38"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512" w:type="pct"/>
            <w:tcBorders>
              <w:top w:val="nil"/>
              <w:left w:val="nil"/>
              <w:bottom w:val="single" w:sz="4" w:space="0" w:color="auto"/>
              <w:right w:val="single" w:sz="4" w:space="0" w:color="auto"/>
            </w:tcBorders>
            <w:shd w:val="clear" w:color="auto" w:fill="auto"/>
            <w:noWrap/>
            <w:vAlign w:val="center"/>
            <w:hideMark/>
          </w:tcPr>
          <w:p w14:paraId="5753C803"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418" w:type="pct"/>
            <w:tcBorders>
              <w:top w:val="nil"/>
              <w:left w:val="nil"/>
              <w:bottom w:val="single" w:sz="4" w:space="0" w:color="auto"/>
              <w:right w:val="single" w:sz="4" w:space="0" w:color="auto"/>
            </w:tcBorders>
            <w:shd w:val="clear" w:color="auto" w:fill="auto"/>
            <w:noWrap/>
            <w:vAlign w:val="center"/>
            <w:hideMark/>
          </w:tcPr>
          <w:p w14:paraId="442CFEAB"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389" w:type="pct"/>
            <w:tcBorders>
              <w:top w:val="nil"/>
              <w:left w:val="nil"/>
              <w:bottom w:val="single" w:sz="4" w:space="0" w:color="auto"/>
              <w:right w:val="single" w:sz="4" w:space="0" w:color="auto"/>
            </w:tcBorders>
            <w:shd w:val="clear" w:color="auto" w:fill="auto"/>
            <w:noWrap/>
            <w:vAlign w:val="center"/>
            <w:hideMark/>
          </w:tcPr>
          <w:p w14:paraId="0D32CF53"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978" w:type="pct"/>
            <w:tcBorders>
              <w:top w:val="nil"/>
              <w:left w:val="nil"/>
              <w:bottom w:val="single" w:sz="4" w:space="0" w:color="auto"/>
              <w:right w:val="single" w:sz="8" w:space="0" w:color="auto"/>
            </w:tcBorders>
            <w:shd w:val="clear" w:color="auto" w:fill="auto"/>
            <w:vAlign w:val="center"/>
            <w:hideMark/>
          </w:tcPr>
          <w:p w14:paraId="71485786" w14:textId="77777777" w:rsidR="007566B3" w:rsidRPr="007566B3" w:rsidRDefault="007566B3" w:rsidP="00F57C94">
            <w:pPr>
              <w:spacing w:after="0" w:line="240" w:lineRule="auto"/>
              <w:jc w:val="both"/>
              <w:rPr>
                <w:rFonts w:ascii="Arial Narrow" w:eastAsia="Times New Roman" w:hAnsi="Arial Narrow" w:cs="Calibri Light"/>
                <w:color w:val="000000"/>
                <w:sz w:val="18"/>
                <w:szCs w:val="18"/>
                <w:lang w:eastAsia="es-CO"/>
              </w:rPr>
            </w:pPr>
            <w:r w:rsidRPr="007566B3">
              <w:rPr>
                <w:rFonts w:ascii="Arial Narrow" w:eastAsia="Times New Roman" w:hAnsi="Arial Narrow" w:cs="Calibri Light"/>
                <w:color w:val="000000"/>
                <w:sz w:val="18"/>
                <w:szCs w:val="18"/>
                <w:lang w:eastAsia="es-CO"/>
              </w:rPr>
              <w:t>224 asistentes de las empresas</w:t>
            </w:r>
          </w:p>
        </w:tc>
      </w:tr>
      <w:tr w:rsidR="007566B3" w:rsidRPr="007566B3" w14:paraId="545C8A2D" w14:textId="77777777" w:rsidTr="007566B3">
        <w:trPr>
          <w:trHeight w:val="799"/>
        </w:trPr>
        <w:tc>
          <w:tcPr>
            <w:tcW w:w="400" w:type="pct"/>
            <w:tcBorders>
              <w:top w:val="nil"/>
              <w:left w:val="single" w:sz="8" w:space="0" w:color="auto"/>
              <w:bottom w:val="single" w:sz="4" w:space="0" w:color="auto"/>
              <w:right w:val="single" w:sz="4" w:space="0" w:color="auto"/>
            </w:tcBorders>
            <w:shd w:val="clear" w:color="auto" w:fill="auto"/>
            <w:noWrap/>
            <w:vAlign w:val="center"/>
            <w:hideMark/>
          </w:tcPr>
          <w:p w14:paraId="2201652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lastRenderedPageBreak/>
              <w:t>24/02/2023</w:t>
            </w:r>
          </w:p>
        </w:tc>
        <w:tc>
          <w:tcPr>
            <w:tcW w:w="440" w:type="pct"/>
            <w:tcBorders>
              <w:top w:val="nil"/>
              <w:left w:val="nil"/>
              <w:bottom w:val="single" w:sz="4" w:space="0" w:color="auto"/>
              <w:right w:val="single" w:sz="4" w:space="0" w:color="auto"/>
            </w:tcBorders>
            <w:shd w:val="clear" w:color="auto" w:fill="auto"/>
            <w:noWrap/>
            <w:vAlign w:val="center"/>
            <w:hideMark/>
          </w:tcPr>
          <w:p w14:paraId="2A9136FF"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Soledad</w:t>
            </w:r>
          </w:p>
        </w:tc>
        <w:tc>
          <w:tcPr>
            <w:tcW w:w="988" w:type="pct"/>
            <w:tcBorders>
              <w:top w:val="nil"/>
              <w:left w:val="nil"/>
              <w:bottom w:val="single" w:sz="4" w:space="0" w:color="auto"/>
              <w:right w:val="single" w:sz="4" w:space="0" w:color="auto"/>
            </w:tcBorders>
            <w:shd w:val="clear" w:color="auto" w:fill="auto"/>
            <w:noWrap/>
            <w:vAlign w:val="center"/>
            <w:hideMark/>
          </w:tcPr>
          <w:p w14:paraId="1FF79B39"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Jornada de Empleo</w:t>
            </w:r>
          </w:p>
        </w:tc>
        <w:tc>
          <w:tcPr>
            <w:tcW w:w="450" w:type="pct"/>
            <w:tcBorders>
              <w:top w:val="nil"/>
              <w:left w:val="nil"/>
              <w:bottom w:val="single" w:sz="4" w:space="0" w:color="auto"/>
              <w:right w:val="single" w:sz="4" w:space="0" w:color="auto"/>
            </w:tcBorders>
            <w:shd w:val="clear" w:color="auto" w:fill="auto"/>
            <w:noWrap/>
            <w:vAlign w:val="center"/>
            <w:hideMark/>
          </w:tcPr>
          <w:p w14:paraId="790A913A"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7</w:t>
            </w:r>
          </w:p>
        </w:tc>
        <w:tc>
          <w:tcPr>
            <w:tcW w:w="425" w:type="pct"/>
            <w:tcBorders>
              <w:top w:val="nil"/>
              <w:left w:val="nil"/>
              <w:bottom w:val="single" w:sz="4" w:space="0" w:color="auto"/>
              <w:right w:val="single" w:sz="4" w:space="0" w:color="auto"/>
            </w:tcBorders>
            <w:shd w:val="clear" w:color="auto" w:fill="auto"/>
            <w:noWrap/>
            <w:vAlign w:val="center"/>
            <w:hideMark/>
          </w:tcPr>
          <w:p w14:paraId="25724EC4"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15</w:t>
            </w:r>
          </w:p>
        </w:tc>
        <w:tc>
          <w:tcPr>
            <w:tcW w:w="512" w:type="pct"/>
            <w:tcBorders>
              <w:top w:val="nil"/>
              <w:left w:val="nil"/>
              <w:bottom w:val="single" w:sz="4" w:space="0" w:color="auto"/>
              <w:right w:val="single" w:sz="4" w:space="0" w:color="auto"/>
            </w:tcBorders>
            <w:shd w:val="clear" w:color="auto" w:fill="auto"/>
            <w:noWrap/>
            <w:vAlign w:val="center"/>
            <w:hideMark/>
          </w:tcPr>
          <w:p w14:paraId="2D446FE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5</w:t>
            </w:r>
          </w:p>
        </w:tc>
        <w:tc>
          <w:tcPr>
            <w:tcW w:w="418" w:type="pct"/>
            <w:tcBorders>
              <w:top w:val="nil"/>
              <w:left w:val="nil"/>
              <w:bottom w:val="single" w:sz="4" w:space="0" w:color="auto"/>
              <w:right w:val="single" w:sz="4" w:space="0" w:color="auto"/>
            </w:tcBorders>
            <w:shd w:val="clear" w:color="auto" w:fill="auto"/>
            <w:noWrap/>
            <w:vAlign w:val="center"/>
            <w:hideMark/>
          </w:tcPr>
          <w:p w14:paraId="3584A078"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389" w:type="pct"/>
            <w:tcBorders>
              <w:top w:val="nil"/>
              <w:left w:val="nil"/>
              <w:bottom w:val="single" w:sz="4" w:space="0" w:color="auto"/>
              <w:right w:val="single" w:sz="4" w:space="0" w:color="auto"/>
            </w:tcBorders>
            <w:shd w:val="clear" w:color="auto" w:fill="auto"/>
            <w:noWrap/>
            <w:vAlign w:val="center"/>
            <w:hideMark/>
          </w:tcPr>
          <w:p w14:paraId="3C0CE8FF"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978" w:type="pct"/>
            <w:tcBorders>
              <w:top w:val="nil"/>
              <w:left w:val="nil"/>
              <w:bottom w:val="single" w:sz="4" w:space="0" w:color="auto"/>
              <w:right w:val="single" w:sz="8" w:space="0" w:color="auto"/>
            </w:tcBorders>
            <w:shd w:val="clear" w:color="auto" w:fill="auto"/>
            <w:vAlign w:val="center"/>
            <w:hideMark/>
          </w:tcPr>
          <w:p w14:paraId="56534A77" w14:textId="77777777" w:rsidR="007566B3" w:rsidRPr="007566B3" w:rsidRDefault="007566B3" w:rsidP="00F57C94">
            <w:pPr>
              <w:spacing w:after="0" w:line="240" w:lineRule="auto"/>
              <w:jc w:val="both"/>
              <w:rPr>
                <w:rFonts w:ascii="Arial Narrow" w:eastAsia="Times New Roman" w:hAnsi="Arial Narrow" w:cs="Calibri Light"/>
                <w:color w:val="000000"/>
                <w:sz w:val="18"/>
                <w:szCs w:val="18"/>
                <w:lang w:eastAsia="es-CO"/>
              </w:rPr>
            </w:pPr>
            <w:r w:rsidRPr="007566B3">
              <w:rPr>
                <w:rFonts w:ascii="Arial Narrow" w:eastAsia="Times New Roman" w:hAnsi="Arial Narrow" w:cs="Calibri Light"/>
                <w:color w:val="000000"/>
                <w:sz w:val="18"/>
                <w:szCs w:val="18"/>
                <w:lang w:eastAsia="es-CO"/>
              </w:rPr>
              <w:t>Jornada de registro y actualización de hoja de vida para población migrante en articulación con la fundación Venezolanos en Barranquilla.</w:t>
            </w:r>
          </w:p>
        </w:tc>
      </w:tr>
      <w:tr w:rsidR="007566B3" w:rsidRPr="007566B3" w14:paraId="099A9195" w14:textId="77777777" w:rsidTr="007566B3">
        <w:trPr>
          <w:trHeight w:val="799"/>
        </w:trPr>
        <w:tc>
          <w:tcPr>
            <w:tcW w:w="400" w:type="pct"/>
            <w:tcBorders>
              <w:top w:val="nil"/>
              <w:left w:val="single" w:sz="8" w:space="0" w:color="auto"/>
              <w:bottom w:val="single" w:sz="4" w:space="0" w:color="auto"/>
              <w:right w:val="single" w:sz="4" w:space="0" w:color="auto"/>
            </w:tcBorders>
            <w:shd w:val="clear" w:color="auto" w:fill="auto"/>
            <w:noWrap/>
            <w:vAlign w:val="center"/>
            <w:hideMark/>
          </w:tcPr>
          <w:p w14:paraId="7D2DBD1B"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23/03/2023</w:t>
            </w:r>
          </w:p>
        </w:tc>
        <w:tc>
          <w:tcPr>
            <w:tcW w:w="440" w:type="pct"/>
            <w:tcBorders>
              <w:top w:val="nil"/>
              <w:left w:val="nil"/>
              <w:bottom w:val="single" w:sz="4" w:space="0" w:color="auto"/>
              <w:right w:val="single" w:sz="4" w:space="0" w:color="auto"/>
            </w:tcBorders>
            <w:shd w:val="clear" w:color="auto" w:fill="auto"/>
            <w:noWrap/>
            <w:vAlign w:val="center"/>
            <w:hideMark/>
          </w:tcPr>
          <w:p w14:paraId="5EBCB01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Barranquilla</w:t>
            </w:r>
          </w:p>
        </w:tc>
        <w:tc>
          <w:tcPr>
            <w:tcW w:w="988" w:type="pct"/>
            <w:tcBorders>
              <w:top w:val="nil"/>
              <w:left w:val="nil"/>
              <w:bottom w:val="single" w:sz="4" w:space="0" w:color="auto"/>
              <w:right w:val="single" w:sz="4" w:space="0" w:color="auto"/>
            </w:tcBorders>
            <w:shd w:val="clear" w:color="auto" w:fill="auto"/>
            <w:vAlign w:val="center"/>
            <w:hideMark/>
          </w:tcPr>
          <w:p w14:paraId="07BB4E6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 xml:space="preserve">Evento Enfoque de </w:t>
            </w:r>
            <w:proofErr w:type="spellStart"/>
            <w:r w:rsidRPr="007566B3">
              <w:rPr>
                <w:rFonts w:ascii="Arial Narrow" w:eastAsia="Times New Roman" w:hAnsi="Arial Narrow" w:cs="Arial"/>
                <w:color w:val="000000"/>
                <w:sz w:val="18"/>
                <w:szCs w:val="18"/>
                <w:lang w:eastAsia="es-CO"/>
              </w:rPr>
              <w:t>Genero</w:t>
            </w:r>
            <w:proofErr w:type="spellEnd"/>
            <w:r w:rsidRPr="007566B3">
              <w:rPr>
                <w:rFonts w:ascii="Arial Narrow" w:eastAsia="Times New Roman" w:hAnsi="Arial Narrow" w:cs="Arial"/>
                <w:color w:val="000000"/>
                <w:sz w:val="18"/>
                <w:szCs w:val="18"/>
                <w:lang w:eastAsia="es-CO"/>
              </w:rPr>
              <w:t xml:space="preserve"> en la Reforma Laboral 2023 y Generalidades UGPP Beneficios Tributarios</w:t>
            </w:r>
          </w:p>
        </w:tc>
        <w:tc>
          <w:tcPr>
            <w:tcW w:w="450" w:type="pct"/>
            <w:tcBorders>
              <w:top w:val="nil"/>
              <w:left w:val="nil"/>
              <w:bottom w:val="single" w:sz="4" w:space="0" w:color="auto"/>
              <w:right w:val="single" w:sz="4" w:space="0" w:color="auto"/>
            </w:tcBorders>
            <w:shd w:val="clear" w:color="auto" w:fill="auto"/>
            <w:noWrap/>
            <w:vAlign w:val="center"/>
            <w:hideMark/>
          </w:tcPr>
          <w:p w14:paraId="37BA7651"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425" w:type="pct"/>
            <w:tcBorders>
              <w:top w:val="nil"/>
              <w:left w:val="nil"/>
              <w:bottom w:val="single" w:sz="4" w:space="0" w:color="auto"/>
              <w:right w:val="single" w:sz="4" w:space="0" w:color="auto"/>
            </w:tcBorders>
            <w:shd w:val="clear" w:color="auto" w:fill="auto"/>
            <w:noWrap/>
            <w:vAlign w:val="center"/>
            <w:hideMark/>
          </w:tcPr>
          <w:p w14:paraId="0759D92C"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512" w:type="pct"/>
            <w:tcBorders>
              <w:top w:val="nil"/>
              <w:left w:val="nil"/>
              <w:bottom w:val="single" w:sz="4" w:space="0" w:color="auto"/>
              <w:right w:val="single" w:sz="4" w:space="0" w:color="auto"/>
            </w:tcBorders>
            <w:shd w:val="clear" w:color="auto" w:fill="auto"/>
            <w:noWrap/>
            <w:vAlign w:val="center"/>
            <w:hideMark/>
          </w:tcPr>
          <w:p w14:paraId="1CED150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418" w:type="pct"/>
            <w:tcBorders>
              <w:top w:val="nil"/>
              <w:left w:val="nil"/>
              <w:bottom w:val="single" w:sz="4" w:space="0" w:color="auto"/>
              <w:right w:val="single" w:sz="4" w:space="0" w:color="auto"/>
            </w:tcBorders>
            <w:shd w:val="clear" w:color="auto" w:fill="auto"/>
            <w:noWrap/>
            <w:vAlign w:val="center"/>
            <w:hideMark/>
          </w:tcPr>
          <w:p w14:paraId="4E4B5453"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389" w:type="pct"/>
            <w:tcBorders>
              <w:top w:val="nil"/>
              <w:left w:val="nil"/>
              <w:bottom w:val="single" w:sz="4" w:space="0" w:color="auto"/>
              <w:right w:val="single" w:sz="4" w:space="0" w:color="auto"/>
            </w:tcBorders>
            <w:shd w:val="clear" w:color="auto" w:fill="auto"/>
            <w:noWrap/>
            <w:vAlign w:val="center"/>
            <w:hideMark/>
          </w:tcPr>
          <w:p w14:paraId="3AEEDE4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N/A</w:t>
            </w:r>
          </w:p>
        </w:tc>
        <w:tc>
          <w:tcPr>
            <w:tcW w:w="978" w:type="pct"/>
            <w:tcBorders>
              <w:top w:val="nil"/>
              <w:left w:val="nil"/>
              <w:bottom w:val="single" w:sz="4" w:space="0" w:color="auto"/>
              <w:right w:val="single" w:sz="8" w:space="0" w:color="auto"/>
            </w:tcBorders>
            <w:shd w:val="clear" w:color="auto" w:fill="auto"/>
            <w:vAlign w:val="center"/>
            <w:hideMark/>
          </w:tcPr>
          <w:p w14:paraId="78D11EE1" w14:textId="77777777" w:rsidR="007566B3" w:rsidRPr="007566B3" w:rsidRDefault="007566B3" w:rsidP="00F57C94">
            <w:pPr>
              <w:spacing w:after="0" w:line="240" w:lineRule="auto"/>
              <w:jc w:val="both"/>
              <w:rPr>
                <w:rFonts w:ascii="Arial Narrow" w:eastAsia="Times New Roman" w:hAnsi="Arial Narrow" w:cs="Calibri Light"/>
                <w:color w:val="000000"/>
                <w:sz w:val="18"/>
                <w:szCs w:val="18"/>
                <w:lang w:eastAsia="es-CO"/>
              </w:rPr>
            </w:pPr>
            <w:r w:rsidRPr="007566B3">
              <w:rPr>
                <w:rFonts w:ascii="Arial Narrow" w:eastAsia="Times New Roman" w:hAnsi="Arial Narrow" w:cs="Calibri Light"/>
                <w:color w:val="000000"/>
                <w:sz w:val="18"/>
                <w:szCs w:val="18"/>
                <w:lang w:eastAsia="es-CO"/>
              </w:rPr>
              <w:t>165 asistentes de las empresas</w:t>
            </w:r>
          </w:p>
        </w:tc>
      </w:tr>
      <w:tr w:rsidR="007566B3" w:rsidRPr="007566B3" w14:paraId="1F7EDEF5" w14:textId="77777777" w:rsidTr="007566B3">
        <w:trPr>
          <w:trHeight w:val="799"/>
        </w:trPr>
        <w:tc>
          <w:tcPr>
            <w:tcW w:w="400" w:type="pct"/>
            <w:tcBorders>
              <w:top w:val="nil"/>
              <w:left w:val="single" w:sz="8" w:space="0" w:color="auto"/>
              <w:bottom w:val="single" w:sz="4" w:space="0" w:color="auto"/>
              <w:right w:val="single" w:sz="4" w:space="0" w:color="auto"/>
            </w:tcBorders>
            <w:shd w:val="clear" w:color="auto" w:fill="auto"/>
            <w:noWrap/>
            <w:vAlign w:val="center"/>
            <w:hideMark/>
          </w:tcPr>
          <w:p w14:paraId="09CFADB7"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4/04/2023</w:t>
            </w:r>
          </w:p>
        </w:tc>
        <w:tc>
          <w:tcPr>
            <w:tcW w:w="440" w:type="pct"/>
            <w:tcBorders>
              <w:top w:val="nil"/>
              <w:left w:val="nil"/>
              <w:bottom w:val="single" w:sz="4" w:space="0" w:color="auto"/>
              <w:right w:val="single" w:sz="4" w:space="0" w:color="auto"/>
            </w:tcBorders>
            <w:shd w:val="clear" w:color="auto" w:fill="auto"/>
            <w:noWrap/>
            <w:vAlign w:val="center"/>
            <w:hideMark/>
          </w:tcPr>
          <w:p w14:paraId="7F47FBE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Soledad</w:t>
            </w:r>
          </w:p>
        </w:tc>
        <w:tc>
          <w:tcPr>
            <w:tcW w:w="988" w:type="pct"/>
            <w:tcBorders>
              <w:top w:val="nil"/>
              <w:left w:val="nil"/>
              <w:bottom w:val="single" w:sz="4" w:space="0" w:color="auto"/>
              <w:right w:val="single" w:sz="4" w:space="0" w:color="auto"/>
            </w:tcBorders>
            <w:shd w:val="clear" w:color="auto" w:fill="auto"/>
            <w:vAlign w:val="bottom"/>
            <w:hideMark/>
          </w:tcPr>
          <w:p w14:paraId="0796BBA3"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 xml:space="preserve">Jornada de registro y </w:t>
            </w:r>
            <w:proofErr w:type="spellStart"/>
            <w:r w:rsidRPr="007566B3">
              <w:rPr>
                <w:rFonts w:ascii="Arial Narrow" w:eastAsia="Times New Roman" w:hAnsi="Arial Narrow" w:cs="Arial"/>
                <w:color w:val="000000"/>
                <w:sz w:val="18"/>
                <w:szCs w:val="18"/>
                <w:lang w:eastAsia="es-CO"/>
              </w:rPr>
              <w:t>actulizacion</w:t>
            </w:r>
            <w:proofErr w:type="spellEnd"/>
            <w:r w:rsidRPr="007566B3">
              <w:rPr>
                <w:rFonts w:ascii="Arial Narrow" w:eastAsia="Times New Roman" w:hAnsi="Arial Narrow" w:cs="Arial"/>
                <w:color w:val="000000"/>
                <w:sz w:val="18"/>
                <w:szCs w:val="18"/>
                <w:lang w:eastAsia="es-CO"/>
              </w:rPr>
              <w:t xml:space="preserve"> de hojas de vida. </w:t>
            </w:r>
          </w:p>
        </w:tc>
        <w:tc>
          <w:tcPr>
            <w:tcW w:w="450" w:type="pct"/>
            <w:tcBorders>
              <w:top w:val="nil"/>
              <w:left w:val="nil"/>
              <w:bottom w:val="single" w:sz="4" w:space="0" w:color="auto"/>
              <w:right w:val="single" w:sz="4" w:space="0" w:color="auto"/>
            </w:tcBorders>
            <w:shd w:val="clear" w:color="auto" w:fill="auto"/>
            <w:noWrap/>
            <w:vAlign w:val="center"/>
            <w:hideMark/>
          </w:tcPr>
          <w:p w14:paraId="3CA9080C"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425" w:type="pct"/>
            <w:tcBorders>
              <w:top w:val="nil"/>
              <w:left w:val="nil"/>
              <w:bottom w:val="single" w:sz="4" w:space="0" w:color="auto"/>
              <w:right w:val="single" w:sz="4" w:space="0" w:color="auto"/>
            </w:tcBorders>
            <w:shd w:val="clear" w:color="auto" w:fill="auto"/>
            <w:noWrap/>
            <w:vAlign w:val="center"/>
            <w:hideMark/>
          </w:tcPr>
          <w:p w14:paraId="3BA6982A"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512" w:type="pct"/>
            <w:tcBorders>
              <w:top w:val="nil"/>
              <w:left w:val="nil"/>
              <w:bottom w:val="single" w:sz="4" w:space="0" w:color="auto"/>
              <w:right w:val="single" w:sz="4" w:space="0" w:color="auto"/>
            </w:tcBorders>
            <w:shd w:val="clear" w:color="auto" w:fill="auto"/>
            <w:noWrap/>
            <w:vAlign w:val="center"/>
            <w:hideMark/>
          </w:tcPr>
          <w:p w14:paraId="01285B01"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25</w:t>
            </w:r>
          </w:p>
        </w:tc>
        <w:tc>
          <w:tcPr>
            <w:tcW w:w="418" w:type="pct"/>
            <w:tcBorders>
              <w:top w:val="nil"/>
              <w:left w:val="nil"/>
              <w:bottom w:val="single" w:sz="4" w:space="0" w:color="auto"/>
              <w:right w:val="single" w:sz="4" w:space="0" w:color="auto"/>
            </w:tcBorders>
            <w:shd w:val="clear" w:color="auto" w:fill="auto"/>
            <w:noWrap/>
            <w:vAlign w:val="center"/>
            <w:hideMark/>
          </w:tcPr>
          <w:p w14:paraId="0437DD61"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389" w:type="pct"/>
            <w:tcBorders>
              <w:top w:val="nil"/>
              <w:left w:val="nil"/>
              <w:bottom w:val="single" w:sz="4" w:space="0" w:color="auto"/>
              <w:right w:val="single" w:sz="4" w:space="0" w:color="auto"/>
            </w:tcBorders>
            <w:shd w:val="clear" w:color="auto" w:fill="auto"/>
            <w:noWrap/>
            <w:vAlign w:val="center"/>
            <w:hideMark/>
          </w:tcPr>
          <w:p w14:paraId="6E34859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978" w:type="pct"/>
            <w:tcBorders>
              <w:top w:val="nil"/>
              <w:left w:val="nil"/>
              <w:bottom w:val="single" w:sz="4" w:space="0" w:color="auto"/>
              <w:right w:val="single" w:sz="8" w:space="0" w:color="auto"/>
            </w:tcBorders>
            <w:shd w:val="clear" w:color="auto" w:fill="auto"/>
            <w:vAlign w:val="center"/>
            <w:hideMark/>
          </w:tcPr>
          <w:p w14:paraId="6FF4DAE8" w14:textId="77777777" w:rsidR="007566B3" w:rsidRPr="007566B3" w:rsidRDefault="007566B3" w:rsidP="00F57C94">
            <w:pPr>
              <w:spacing w:after="0" w:line="240" w:lineRule="auto"/>
              <w:jc w:val="both"/>
              <w:rPr>
                <w:rFonts w:ascii="Arial Narrow" w:eastAsia="Times New Roman" w:hAnsi="Arial Narrow" w:cs="Calibri Light"/>
                <w:color w:val="000000"/>
                <w:sz w:val="18"/>
                <w:szCs w:val="18"/>
                <w:lang w:eastAsia="es-CO"/>
              </w:rPr>
            </w:pPr>
            <w:r w:rsidRPr="007566B3">
              <w:rPr>
                <w:rFonts w:ascii="Arial Narrow" w:eastAsia="Times New Roman" w:hAnsi="Arial Narrow" w:cs="Calibri Light"/>
                <w:color w:val="000000"/>
                <w:sz w:val="18"/>
                <w:szCs w:val="18"/>
                <w:lang w:eastAsia="es-CO"/>
              </w:rPr>
              <w:t xml:space="preserve">Jornada de articulación con el Consejo Danés para población migrantes y retornados. </w:t>
            </w:r>
          </w:p>
        </w:tc>
      </w:tr>
      <w:tr w:rsidR="007566B3" w:rsidRPr="007566B3" w14:paraId="08DA9E01" w14:textId="77777777" w:rsidTr="007566B3">
        <w:trPr>
          <w:trHeight w:val="799"/>
        </w:trPr>
        <w:tc>
          <w:tcPr>
            <w:tcW w:w="400" w:type="pct"/>
            <w:tcBorders>
              <w:top w:val="nil"/>
              <w:left w:val="single" w:sz="8" w:space="0" w:color="auto"/>
              <w:bottom w:val="single" w:sz="4" w:space="0" w:color="auto"/>
              <w:right w:val="single" w:sz="4" w:space="0" w:color="auto"/>
            </w:tcBorders>
            <w:shd w:val="clear" w:color="auto" w:fill="auto"/>
            <w:noWrap/>
            <w:vAlign w:val="center"/>
            <w:hideMark/>
          </w:tcPr>
          <w:p w14:paraId="613C2D66"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11/04/2023</w:t>
            </w:r>
          </w:p>
        </w:tc>
        <w:tc>
          <w:tcPr>
            <w:tcW w:w="440" w:type="pct"/>
            <w:tcBorders>
              <w:top w:val="nil"/>
              <w:left w:val="nil"/>
              <w:bottom w:val="single" w:sz="4" w:space="0" w:color="auto"/>
              <w:right w:val="single" w:sz="4" w:space="0" w:color="auto"/>
            </w:tcBorders>
            <w:shd w:val="clear" w:color="auto" w:fill="auto"/>
            <w:noWrap/>
            <w:vAlign w:val="center"/>
            <w:hideMark/>
          </w:tcPr>
          <w:p w14:paraId="5CA69E6F"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Santo tomas</w:t>
            </w:r>
          </w:p>
        </w:tc>
        <w:tc>
          <w:tcPr>
            <w:tcW w:w="988" w:type="pct"/>
            <w:tcBorders>
              <w:top w:val="nil"/>
              <w:left w:val="nil"/>
              <w:bottom w:val="single" w:sz="4" w:space="0" w:color="auto"/>
              <w:right w:val="single" w:sz="4" w:space="0" w:color="auto"/>
            </w:tcBorders>
            <w:shd w:val="clear" w:color="auto" w:fill="auto"/>
            <w:vAlign w:val="center"/>
            <w:hideMark/>
          </w:tcPr>
          <w:p w14:paraId="7F18F63E"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 xml:space="preserve">Jornada de registro, actualización de hojas de vida y remisión a vacantes. </w:t>
            </w:r>
          </w:p>
        </w:tc>
        <w:tc>
          <w:tcPr>
            <w:tcW w:w="450" w:type="pct"/>
            <w:tcBorders>
              <w:top w:val="nil"/>
              <w:left w:val="nil"/>
              <w:bottom w:val="single" w:sz="4" w:space="0" w:color="auto"/>
              <w:right w:val="single" w:sz="4" w:space="0" w:color="auto"/>
            </w:tcBorders>
            <w:shd w:val="clear" w:color="auto" w:fill="auto"/>
            <w:noWrap/>
            <w:vAlign w:val="center"/>
            <w:hideMark/>
          </w:tcPr>
          <w:p w14:paraId="7BAB9444"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38</w:t>
            </w:r>
          </w:p>
        </w:tc>
        <w:tc>
          <w:tcPr>
            <w:tcW w:w="425" w:type="pct"/>
            <w:tcBorders>
              <w:top w:val="nil"/>
              <w:left w:val="nil"/>
              <w:bottom w:val="single" w:sz="4" w:space="0" w:color="auto"/>
              <w:right w:val="single" w:sz="4" w:space="0" w:color="auto"/>
            </w:tcBorders>
            <w:shd w:val="clear" w:color="auto" w:fill="auto"/>
            <w:noWrap/>
            <w:vAlign w:val="center"/>
            <w:hideMark/>
          </w:tcPr>
          <w:p w14:paraId="0063FCB4"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512" w:type="pct"/>
            <w:tcBorders>
              <w:top w:val="nil"/>
              <w:left w:val="nil"/>
              <w:bottom w:val="single" w:sz="4" w:space="0" w:color="auto"/>
              <w:right w:val="single" w:sz="4" w:space="0" w:color="auto"/>
            </w:tcBorders>
            <w:shd w:val="clear" w:color="auto" w:fill="auto"/>
            <w:noWrap/>
            <w:vAlign w:val="center"/>
            <w:hideMark/>
          </w:tcPr>
          <w:p w14:paraId="16E22C95"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24</w:t>
            </w:r>
          </w:p>
        </w:tc>
        <w:tc>
          <w:tcPr>
            <w:tcW w:w="418" w:type="pct"/>
            <w:tcBorders>
              <w:top w:val="nil"/>
              <w:left w:val="nil"/>
              <w:bottom w:val="single" w:sz="4" w:space="0" w:color="auto"/>
              <w:right w:val="single" w:sz="4" w:space="0" w:color="auto"/>
            </w:tcBorders>
            <w:shd w:val="clear" w:color="auto" w:fill="auto"/>
            <w:noWrap/>
            <w:vAlign w:val="center"/>
            <w:hideMark/>
          </w:tcPr>
          <w:p w14:paraId="7DD50387"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389" w:type="pct"/>
            <w:tcBorders>
              <w:top w:val="nil"/>
              <w:left w:val="nil"/>
              <w:bottom w:val="single" w:sz="4" w:space="0" w:color="auto"/>
              <w:right w:val="single" w:sz="4" w:space="0" w:color="auto"/>
            </w:tcBorders>
            <w:shd w:val="clear" w:color="auto" w:fill="auto"/>
            <w:noWrap/>
            <w:vAlign w:val="center"/>
            <w:hideMark/>
          </w:tcPr>
          <w:p w14:paraId="6FF5517A"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3</w:t>
            </w:r>
          </w:p>
        </w:tc>
        <w:tc>
          <w:tcPr>
            <w:tcW w:w="978" w:type="pct"/>
            <w:tcBorders>
              <w:top w:val="nil"/>
              <w:left w:val="nil"/>
              <w:bottom w:val="single" w:sz="4" w:space="0" w:color="auto"/>
              <w:right w:val="single" w:sz="8" w:space="0" w:color="auto"/>
            </w:tcBorders>
            <w:shd w:val="clear" w:color="auto" w:fill="auto"/>
            <w:vAlign w:val="center"/>
            <w:hideMark/>
          </w:tcPr>
          <w:p w14:paraId="314395E7" w14:textId="77777777" w:rsidR="007566B3" w:rsidRPr="007566B3" w:rsidRDefault="007566B3" w:rsidP="00F57C94">
            <w:pPr>
              <w:spacing w:after="0" w:line="240" w:lineRule="auto"/>
              <w:jc w:val="both"/>
              <w:rPr>
                <w:rFonts w:ascii="Arial Narrow" w:eastAsia="Times New Roman" w:hAnsi="Arial Narrow" w:cs="Calibri Light"/>
                <w:color w:val="000000"/>
                <w:sz w:val="18"/>
                <w:szCs w:val="18"/>
                <w:lang w:eastAsia="es-CO"/>
              </w:rPr>
            </w:pPr>
            <w:r w:rsidRPr="007566B3">
              <w:rPr>
                <w:rFonts w:ascii="Arial Narrow" w:eastAsia="Times New Roman" w:hAnsi="Arial Narrow" w:cs="Calibri Light"/>
                <w:color w:val="000000"/>
                <w:sz w:val="18"/>
                <w:szCs w:val="18"/>
                <w:lang w:eastAsia="es-CO"/>
              </w:rPr>
              <w:t>Jornada de articulación con la alcaldía de Santo Tomas  para población juvenil</w:t>
            </w:r>
          </w:p>
        </w:tc>
      </w:tr>
      <w:tr w:rsidR="007566B3" w:rsidRPr="007566B3" w14:paraId="19D2D60C" w14:textId="77777777" w:rsidTr="007566B3">
        <w:trPr>
          <w:trHeight w:val="799"/>
        </w:trPr>
        <w:tc>
          <w:tcPr>
            <w:tcW w:w="400" w:type="pct"/>
            <w:tcBorders>
              <w:top w:val="nil"/>
              <w:left w:val="single" w:sz="8" w:space="0" w:color="auto"/>
              <w:bottom w:val="single" w:sz="4" w:space="0" w:color="auto"/>
              <w:right w:val="single" w:sz="4" w:space="0" w:color="auto"/>
            </w:tcBorders>
            <w:shd w:val="clear" w:color="auto" w:fill="auto"/>
            <w:noWrap/>
            <w:vAlign w:val="center"/>
            <w:hideMark/>
          </w:tcPr>
          <w:p w14:paraId="45EC5318"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27/04/2023</w:t>
            </w:r>
          </w:p>
        </w:tc>
        <w:tc>
          <w:tcPr>
            <w:tcW w:w="440" w:type="pct"/>
            <w:tcBorders>
              <w:top w:val="nil"/>
              <w:left w:val="nil"/>
              <w:bottom w:val="single" w:sz="4" w:space="0" w:color="auto"/>
              <w:right w:val="single" w:sz="4" w:space="0" w:color="auto"/>
            </w:tcBorders>
            <w:shd w:val="clear" w:color="auto" w:fill="auto"/>
            <w:noWrap/>
            <w:vAlign w:val="center"/>
            <w:hideMark/>
          </w:tcPr>
          <w:p w14:paraId="163CAB8B"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Soledad</w:t>
            </w:r>
          </w:p>
        </w:tc>
        <w:tc>
          <w:tcPr>
            <w:tcW w:w="988" w:type="pct"/>
            <w:tcBorders>
              <w:top w:val="nil"/>
              <w:left w:val="nil"/>
              <w:bottom w:val="single" w:sz="4" w:space="0" w:color="auto"/>
              <w:right w:val="single" w:sz="4" w:space="0" w:color="auto"/>
            </w:tcBorders>
            <w:shd w:val="clear" w:color="auto" w:fill="auto"/>
            <w:noWrap/>
            <w:vAlign w:val="center"/>
            <w:hideMark/>
          </w:tcPr>
          <w:p w14:paraId="308DB596"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Feria de servicios</w:t>
            </w:r>
          </w:p>
        </w:tc>
        <w:tc>
          <w:tcPr>
            <w:tcW w:w="450" w:type="pct"/>
            <w:tcBorders>
              <w:top w:val="nil"/>
              <w:left w:val="nil"/>
              <w:bottom w:val="single" w:sz="4" w:space="0" w:color="auto"/>
              <w:right w:val="single" w:sz="4" w:space="0" w:color="auto"/>
            </w:tcBorders>
            <w:shd w:val="clear" w:color="auto" w:fill="auto"/>
            <w:noWrap/>
            <w:vAlign w:val="center"/>
            <w:hideMark/>
          </w:tcPr>
          <w:p w14:paraId="477BF6E9"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30</w:t>
            </w:r>
          </w:p>
        </w:tc>
        <w:tc>
          <w:tcPr>
            <w:tcW w:w="425" w:type="pct"/>
            <w:tcBorders>
              <w:top w:val="nil"/>
              <w:left w:val="nil"/>
              <w:bottom w:val="single" w:sz="4" w:space="0" w:color="auto"/>
              <w:right w:val="single" w:sz="4" w:space="0" w:color="auto"/>
            </w:tcBorders>
            <w:shd w:val="clear" w:color="auto" w:fill="auto"/>
            <w:noWrap/>
            <w:vAlign w:val="center"/>
            <w:hideMark/>
          </w:tcPr>
          <w:p w14:paraId="79BC240E"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512" w:type="pct"/>
            <w:tcBorders>
              <w:top w:val="nil"/>
              <w:left w:val="nil"/>
              <w:bottom w:val="single" w:sz="4" w:space="0" w:color="auto"/>
              <w:right w:val="single" w:sz="4" w:space="0" w:color="auto"/>
            </w:tcBorders>
            <w:shd w:val="clear" w:color="auto" w:fill="auto"/>
            <w:noWrap/>
            <w:vAlign w:val="center"/>
            <w:hideMark/>
          </w:tcPr>
          <w:p w14:paraId="41C01E01"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6</w:t>
            </w:r>
          </w:p>
        </w:tc>
        <w:tc>
          <w:tcPr>
            <w:tcW w:w="418" w:type="pct"/>
            <w:tcBorders>
              <w:top w:val="nil"/>
              <w:left w:val="nil"/>
              <w:bottom w:val="single" w:sz="4" w:space="0" w:color="auto"/>
              <w:right w:val="single" w:sz="4" w:space="0" w:color="auto"/>
            </w:tcBorders>
            <w:shd w:val="clear" w:color="auto" w:fill="auto"/>
            <w:noWrap/>
            <w:vAlign w:val="center"/>
            <w:hideMark/>
          </w:tcPr>
          <w:p w14:paraId="024BDC04"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389" w:type="pct"/>
            <w:tcBorders>
              <w:top w:val="nil"/>
              <w:left w:val="nil"/>
              <w:bottom w:val="single" w:sz="4" w:space="0" w:color="auto"/>
              <w:right w:val="single" w:sz="4" w:space="0" w:color="auto"/>
            </w:tcBorders>
            <w:shd w:val="clear" w:color="auto" w:fill="auto"/>
            <w:noWrap/>
            <w:vAlign w:val="center"/>
            <w:hideMark/>
          </w:tcPr>
          <w:p w14:paraId="33443C27"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4</w:t>
            </w:r>
          </w:p>
        </w:tc>
        <w:tc>
          <w:tcPr>
            <w:tcW w:w="978" w:type="pct"/>
            <w:tcBorders>
              <w:top w:val="nil"/>
              <w:left w:val="nil"/>
              <w:bottom w:val="single" w:sz="4" w:space="0" w:color="auto"/>
              <w:right w:val="single" w:sz="8" w:space="0" w:color="auto"/>
            </w:tcBorders>
            <w:shd w:val="clear" w:color="auto" w:fill="auto"/>
            <w:vAlign w:val="center"/>
            <w:hideMark/>
          </w:tcPr>
          <w:p w14:paraId="5BC46E93" w14:textId="77777777" w:rsidR="007566B3" w:rsidRPr="007566B3" w:rsidRDefault="007566B3" w:rsidP="00F57C94">
            <w:pPr>
              <w:spacing w:after="0" w:line="240" w:lineRule="auto"/>
              <w:jc w:val="both"/>
              <w:rPr>
                <w:rFonts w:ascii="Arial Narrow" w:eastAsia="Times New Roman" w:hAnsi="Arial Narrow" w:cs="Calibri Light"/>
                <w:color w:val="000000"/>
                <w:sz w:val="18"/>
                <w:szCs w:val="18"/>
                <w:lang w:eastAsia="es-CO"/>
              </w:rPr>
            </w:pPr>
            <w:r w:rsidRPr="007566B3">
              <w:rPr>
                <w:rFonts w:ascii="Arial Narrow" w:eastAsia="Times New Roman" w:hAnsi="Arial Narrow" w:cs="Calibri Light"/>
                <w:color w:val="000000"/>
                <w:sz w:val="18"/>
                <w:szCs w:val="18"/>
                <w:lang w:eastAsia="es-CO"/>
              </w:rPr>
              <w:t xml:space="preserve">Jornada de articulación con </w:t>
            </w:r>
            <w:proofErr w:type="spellStart"/>
            <w:r w:rsidRPr="007566B3">
              <w:rPr>
                <w:rFonts w:ascii="Arial Narrow" w:eastAsia="Times New Roman" w:hAnsi="Arial Narrow" w:cs="Calibri Light"/>
                <w:color w:val="000000"/>
                <w:sz w:val="18"/>
                <w:szCs w:val="18"/>
                <w:lang w:eastAsia="es-CO"/>
              </w:rPr>
              <w:t>Hertland</w:t>
            </w:r>
            <w:proofErr w:type="spellEnd"/>
            <w:r w:rsidRPr="007566B3">
              <w:rPr>
                <w:rFonts w:ascii="Arial Narrow" w:eastAsia="Times New Roman" w:hAnsi="Arial Narrow" w:cs="Calibri Light"/>
                <w:color w:val="000000"/>
                <w:sz w:val="18"/>
                <w:szCs w:val="18"/>
                <w:lang w:eastAsia="es-CO"/>
              </w:rPr>
              <w:t xml:space="preserve"> </w:t>
            </w:r>
            <w:proofErr w:type="spellStart"/>
            <w:r w:rsidRPr="007566B3">
              <w:rPr>
                <w:rFonts w:ascii="Arial Narrow" w:eastAsia="Times New Roman" w:hAnsi="Arial Narrow" w:cs="Calibri Light"/>
                <w:color w:val="000000"/>
                <w:sz w:val="18"/>
                <w:szCs w:val="18"/>
                <w:lang w:eastAsia="es-CO"/>
              </w:rPr>
              <w:t>Allice</w:t>
            </w:r>
            <w:proofErr w:type="spellEnd"/>
            <w:r w:rsidRPr="007566B3">
              <w:rPr>
                <w:rFonts w:ascii="Arial Narrow" w:eastAsia="Times New Roman" w:hAnsi="Arial Narrow" w:cs="Calibri Light"/>
                <w:color w:val="000000"/>
                <w:sz w:val="18"/>
                <w:szCs w:val="18"/>
                <w:lang w:eastAsia="es-CO"/>
              </w:rPr>
              <w:t xml:space="preserve"> International para población migrantes y retornados. </w:t>
            </w:r>
          </w:p>
        </w:tc>
      </w:tr>
      <w:tr w:rsidR="007566B3" w:rsidRPr="007566B3" w14:paraId="4F498BE8" w14:textId="77777777" w:rsidTr="007566B3">
        <w:trPr>
          <w:trHeight w:val="799"/>
        </w:trPr>
        <w:tc>
          <w:tcPr>
            <w:tcW w:w="400" w:type="pct"/>
            <w:tcBorders>
              <w:top w:val="nil"/>
              <w:left w:val="single" w:sz="8" w:space="0" w:color="auto"/>
              <w:bottom w:val="single" w:sz="4" w:space="0" w:color="auto"/>
              <w:right w:val="single" w:sz="4" w:space="0" w:color="auto"/>
            </w:tcBorders>
            <w:shd w:val="clear" w:color="auto" w:fill="auto"/>
            <w:noWrap/>
            <w:vAlign w:val="center"/>
            <w:hideMark/>
          </w:tcPr>
          <w:p w14:paraId="486A3944"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24/05/2023</w:t>
            </w:r>
          </w:p>
        </w:tc>
        <w:tc>
          <w:tcPr>
            <w:tcW w:w="440" w:type="pct"/>
            <w:tcBorders>
              <w:top w:val="nil"/>
              <w:left w:val="nil"/>
              <w:bottom w:val="single" w:sz="4" w:space="0" w:color="auto"/>
              <w:right w:val="single" w:sz="4" w:space="0" w:color="auto"/>
            </w:tcBorders>
            <w:shd w:val="clear" w:color="auto" w:fill="auto"/>
            <w:noWrap/>
            <w:vAlign w:val="center"/>
            <w:hideMark/>
          </w:tcPr>
          <w:p w14:paraId="2E23B44E"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Barranquilla</w:t>
            </w:r>
          </w:p>
        </w:tc>
        <w:tc>
          <w:tcPr>
            <w:tcW w:w="988" w:type="pct"/>
            <w:tcBorders>
              <w:top w:val="nil"/>
              <w:left w:val="nil"/>
              <w:bottom w:val="single" w:sz="4" w:space="0" w:color="auto"/>
              <w:right w:val="single" w:sz="4" w:space="0" w:color="auto"/>
            </w:tcBorders>
            <w:shd w:val="clear" w:color="auto" w:fill="auto"/>
            <w:vAlign w:val="center"/>
            <w:hideMark/>
          </w:tcPr>
          <w:p w14:paraId="2AC8DC92"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 xml:space="preserve">Universidad </w:t>
            </w:r>
            <w:proofErr w:type="spellStart"/>
            <w:r w:rsidRPr="007566B3">
              <w:rPr>
                <w:rFonts w:ascii="Arial Narrow" w:eastAsia="Times New Roman" w:hAnsi="Arial Narrow" w:cs="Arial"/>
                <w:color w:val="000000"/>
                <w:sz w:val="18"/>
                <w:szCs w:val="18"/>
                <w:lang w:eastAsia="es-CO"/>
              </w:rPr>
              <w:t>Autonoma</w:t>
            </w:r>
            <w:proofErr w:type="spellEnd"/>
            <w:r w:rsidRPr="007566B3">
              <w:rPr>
                <w:rFonts w:ascii="Arial Narrow" w:eastAsia="Times New Roman" w:hAnsi="Arial Narrow" w:cs="Arial"/>
                <w:color w:val="000000"/>
                <w:sz w:val="18"/>
                <w:szCs w:val="18"/>
                <w:lang w:eastAsia="es-CO"/>
              </w:rPr>
              <w:t xml:space="preserve"> del Caribe</w:t>
            </w:r>
          </w:p>
        </w:tc>
        <w:tc>
          <w:tcPr>
            <w:tcW w:w="450" w:type="pct"/>
            <w:tcBorders>
              <w:top w:val="nil"/>
              <w:left w:val="nil"/>
              <w:bottom w:val="single" w:sz="4" w:space="0" w:color="auto"/>
              <w:right w:val="single" w:sz="4" w:space="0" w:color="auto"/>
            </w:tcBorders>
            <w:shd w:val="clear" w:color="auto" w:fill="auto"/>
            <w:noWrap/>
            <w:vAlign w:val="center"/>
            <w:hideMark/>
          </w:tcPr>
          <w:p w14:paraId="76C28468"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6</w:t>
            </w:r>
          </w:p>
        </w:tc>
        <w:tc>
          <w:tcPr>
            <w:tcW w:w="425" w:type="pct"/>
            <w:tcBorders>
              <w:top w:val="nil"/>
              <w:left w:val="nil"/>
              <w:bottom w:val="single" w:sz="4" w:space="0" w:color="auto"/>
              <w:right w:val="single" w:sz="4" w:space="0" w:color="auto"/>
            </w:tcBorders>
            <w:shd w:val="clear" w:color="auto" w:fill="auto"/>
            <w:noWrap/>
            <w:vAlign w:val="center"/>
            <w:hideMark/>
          </w:tcPr>
          <w:p w14:paraId="1F5E92E7"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300</w:t>
            </w:r>
          </w:p>
        </w:tc>
        <w:tc>
          <w:tcPr>
            <w:tcW w:w="512" w:type="pct"/>
            <w:tcBorders>
              <w:top w:val="nil"/>
              <w:left w:val="nil"/>
              <w:bottom w:val="single" w:sz="4" w:space="0" w:color="auto"/>
              <w:right w:val="single" w:sz="4" w:space="0" w:color="auto"/>
            </w:tcBorders>
            <w:shd w:val="clear" w:color="auto" w:fill="auto"/>
            <w:noWrap/>
            <w:vAlign w:val="center"/>
            <w:hideMark/>
          </w:tcPr>
          <w:p w14:paraId="0A366AFB"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30</w:t>
            </w:r>
          </w:p>
        </w:tc>
        <w:tc>
          <w:tcPr>
            <w:tcW w:w="418" w:type="pct"/>
            <w:tcBorders>
              <w:top w:val="nil"/>
              <w:left w:val="nil"/>
              <w:bottom w:val="single" w:sz="4" w:space="0" w:color="auto"/>
              <w:right w:val="single" w:sz="4" w:space="0" w:color="auto"/>
            </w:tcBorders>
            <w:shd w:val="clear" w:color="auto" w:fill="auto"/>
            <w:noWrap/>
            <w:vAlign w:val="center"/>
            <w:hideMark/>
          </w:tcPr>
          <w:p w14:paraId="64B2E876"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389" w:type="pct"/>
            <w:tcBorders>
              <w:top w:val="nil"/>
              <w:left w:val="nil"/>
              <w:bottom w:val="single" w:sz="4" w:space="0" w:color="auto"/>
              <w:right w:val="single" w:sz="4" w:space="0" w:color="auto"/>
            </w:tcBorders>
            <w:shd w:val="clear" w:color="auto" w:fill="auto"/>
            <w:noWrap/>
            <w:vAlign w:val="center"/>
            <w:hideMark/>
          </w:tcPr>
          <w:p w14:paraId="3E8CE96F"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7</w:t>
            </w:r>
          </w:p>
        </w:tc>
        <w:tc>
          <w:tcPr>
            <w:tcW w:w="978" w:type="pct"/>
            <w:tcBorders>
              <w:top w:val="nil"/>
              <w:left w:val="nil"/>
              <w:bottom w:val="single" w:sz="4" w:space="0" w:color="auto"/>
              <w:right w:val="single" w:sz="8" w:space="0" w:color="auto"/>
            </w:tcBorders>
            <w:shd w:val="clear" w:color="auto" w:fill="auto"/>
            <w:vAlign w:val="center"/>
            <w:hideMark/>
          </w:tcPr>
          <w:p w14:paraId="3EE416C0" w14:textId="77777777" w:rsidR="007566B3" w:rsidRPr="007566B3" w:rsidRDefault="007566B3" w:rsidP="00F57C94">
            <w:pPr>
              <w:spacing w:after="0" w:line="240" w:lineRule="auto"/>
              <w:jc w:val="both"/>
              <w:rPr>
                <w:rFonts w:ascii="Arial Narrow" w:eastAsia="Times New Roman" w:hAnsi="Arial Narrow" w:cs="Calibri Light"/>
                <w:color w:val="000000"/>
                <w:sz w:val="18"/>
                <w:szCs w:val="18"/>
                <w:lang w:eastAsia="es-CO"/>
              </w:rPr>
            </w:pPr>
            <w:r w:rsidRPr="007566B3">
              <w:rPr>
                <w:rFonts w:ascii="Arial Narrow" w:eastAsia="Times New Roman" w:hAnsi="Arial Narrow" w:cs="Calibri Light"/>
                <w:color w:val="000000"/>
                <w:sz w:val="18"/>
                <w:szCs w:val="18"/>
                <w:lang w:eastAsia="es-CO"/>
              </w:rPr>
              <w:t xml:space="preserve">Feria de egresados de la Universidad </w:t>
            </w:r>
            <w:proofErr w:type="spellStart"/>
            <w:r w:rsidRPr="007566B3">
              <w:rPr>
                <w:rFonts w:ascii="Arial Narrow" w:eastAsia="Times New Roman" w:hAnsi="Arial Narrow" w:cs="Calibri Light"/>
                <w:color w:val="000000"/>
                <w:sz w:val="18"/>
                <w:szCs w:val="18"/>
                <w:lang w:eastAsia="es-CO"/>
              </w:rPr>
              <w:t>Automoma</w:t>
            </w:r>
            <w:proofErr w:type="spellEnd"/>
            <w:r w:rsidRPr="007566B3">
              <w:rPr>
                <w:rFonts w:ascii="Arial Narrow" w:eastAsia="Times New Roman" w:hAnsi="Arial Narrow" w:cs="Calibri Light"/>
                <w:color w:val="000000"/>
                <w:sz w:val="18"/>
                <w:szCs w:val="18"/>
                <w:lang w:eastAsia="es-CO"/>
              </w:rPr>
              <w:t xml:space="preserve"> del caribe</w:t>
            </w:r>
          </w:p>
        </w:tc>
      </w:tr>
      <w:tr w:rsidR="007566B3" w:rsidRPr="007566B3" w14:paraId="21BD3553" w14:textId="77777777" w:rsidTr="007566B3">
        <w:trPr>
          <w:trHeight w:val="799"/>
        </w:trPr>
        <w:tc>
          <w:tcPr>
            <w:tcW w:w="400" w:type="pct"/>
            <w:tcBorders>
              <w:top w:val="nil"/>
              <w:left w:val="single" w:sz="8" w:space="0" w:color="auto"/>
              <w:bottom w:val="single" w:sz="4" w:space="0" w:color="auto"/>
              <w:right w:val="single" w:sz="4" w:space="0" w:color="auto"/>
            </w:tcBorders>
            <w:shd w:val="clear" w:color="auto" w:fill="auto"/>
            <w:noWrap/>
            <w:vAlign w:val="center"/>
            <w:hideMark/>
          </w:tcPr>
          <w:p w14:paraId="53891A0C"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1/06/2023</w:t>
            </w:r>
          </w:p>
        </w:tc>
        <w:tc>
          <w:tcPr>
            <w:tcW w:w="440" w:type="pct"/>
            <w:tcBorders>
              <w:top w:val="nil"/>
              <w:left w:val="nil"/>
              <w:bottom w:val="single" w:sz="4" w:space="0" w:color="auto"/>
              <w:right w:val="single" w:sz="4" w:space="0" w:color="auto"/>
            </w:tcBorders>
            <w:shd w:val="clear" w:color="auto" w:fill="auto"/>
            <w:noWrap/>
            <w:vAlign w:val="center"/>
            <w:hideMark/>
          </w:tcPr>
          <w:p w14:paraId="4DB9253C"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Barranquilla</w:t>
            </w:r>
          </w:p>
        </w:tc>
        <w:tc>
          <w:tcPr>
            <w:tcW w:w="988" w:type="pct"/>
            <w:tcBorders>
              <w:top w:val="nil"/>
              <w:left w:val="nil"/>
              <w:bottom w:val="single" w:sz="4" w:space="0" w:color="auto"/>
              <w:right w:val="single" w:sz="4" w:space="0" w:color="auto"/>
            </w:tcBorders>
            <w:shd w:val="clear" w:color="auto" w:fill="auto"/>
            <w:vAlign w:val="center"/>
            <w:hideMark/>
          </w:tcPr>
          <w:p w14:paraId="52D657B2"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Feria de Oportunidades- Caracol Radio</w:t>
            </w:r>
          </w:p>
        </w:tc>
        <w:tc>
          <w:tcPr>
            <w:tcW w:w="450" w:type="pct"/>
            <w:tcBorders>
              <w:top w:val="nil"/>
              <w:left w:val="nil"/>
              <w:bottom w:val="single" w:sz="4" w:space="0" w:color="auto"/>
              <w:right w:val="single" w:sz="4" w:space="0" w:color="auto"/>
            </w:tcBorders>
            <w:shd w:val="clear" w:color="auto" w:fill="auto"/>
            <w:noWrap/>
            <w:vAlign w:val="center"/>
            <w:hideMark/>
          </w:tcPr>
          <w:p w14:paraId="03EF2CE5"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13</w:t>
            </w:r>
          </w:p>
        </w:tc>
        <w:tc>
          <w:tcPr>
            <w:tcW w:w="425" w:type="pct"/>
            <w:tcBorders>
              <w:top w:val="nil"/>
              <w:left w:val="nil"/>
              <w:bottom w:val="single" w:sz="4" w:space="0" w:color="auto"/>
              <w:right w:val="single" w:sz="4" w:space="0" w:color="auto"/>
            </w:tcBorders>
            <w:shd w:val="clear" w:color="auto" w:fill="auto"/>
            <w:noWrap/>
            <w:vAlign w:val="center"/>
            <w:hideMark/>
          </w:tcPr>
          <w:p w14:paraId="099A0FE2"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115</w:t>
            </w:r>
          </w:p>
        </w:tc>
        <w:tc>
          <w:tcPr>
            <w:tcW w:w="512" w:type="pct"/>
            <w:tcBorders>
              <w:top w:val="nil"/>
              <w:left w:val="nil"/>
              <w:bottom w:val="single" w:sz="4" w:space="0" w:color="auto"/>
              <w:right w:val="single" w:sz="4" w:space="0" w:color="auto"/>
            </w:tcBorders>
            <w:shd w:val="clear" w:color="auto" w:fill="auto"/>
            <w:noWrap/>
            <w:vAlign w:val="center"/>
            <w:hideMark/>
          </w:tcPr>
          <w:p w14:paraId="765FF789"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39</w:t>
            </w:r>
          </w:p>
        </w:tc>
        <w:tc>
          <w:tcPr>
            <w:tcW w:w="418" w:type="pct"/>
            <w:tcBorders>
              <w:top w:val="nil"/>
              <w:left w:val="nil"/>
              <w:bottom w:val="single" w:sz="4" w:space="0" w:color="auto"/>
              <w:right w:val="single" w:sz="4" w:space="0" w:color="auto"/>
            </w:tcBorders>
            <w:shd w:val="clear" w:color="auto" w:fill="auto"/>
            <w:noWrap/>
            <w:vAlign w:val="center"/>
            <w:hideMark/>
          </w:tcPr>
          <w:p w14:paraId="5AA849F0"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389" w:type="pct"/>
            <w:tcBorders>
              <w:top w:val="nil"/>
              <w:left w:val="nil"/>
              <w:bottom w:val="single" w:sz="4" w:space="0" w:color="auto"/>
              <w:right w:val="single" w:sz="4" w:space="0" w:color="auto"/>
            </w:tcBorders>
            <w:shd w:val="clear" w:color="auto" w:fill="auto"/>
            <w:noWrap/>
            <w:vAlign w:val="center"/>
            <w:hideMark/>
          </w:tcPr>
          <w:p w14:paraId="0529701B"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978" w:type="pct"/>
            <w:tcBorders>
              <w:top w:val="nil"/>
              <w:left w:val="nil"/>
              <w:bottom w:val="single" w:sz="4" w:space="0" w:color="auto"/>
              <w:right w:val="single" w:sz="8" w:space="0" w:color="auto"/>
            </w:tcBorders>
            <w:shd w:val="clear" w:color="auto" w:fill="auto"/>
            <w:vAlign w:val="center"/>
            <w:hideMark/>
          </w:tcPr>
          <w:p w14:paraId="21BE6F36" w14:textId="77777777" w:rsidR="007566B3" w:rsidRPr="007566B3" w:rsidRDefault="007566B3" w:rsidP="00F57C94">
            <w:pPr>
              <w:spacing w:after="0" w:line="240" w:lineRule="auto"/>
              <w:jc w:val="both"/>
              <w:rPr>
                <w:rFonts w:ascii="Arial Narrow" w:eastAsia="Times New Roman" w:hAnsi="Arial Narrow" w:cs="Calibri Light"/>
                <w:color w:val="000000"/>
                <w:sz w:val="18"/>
                <w:szCs w:val="18"/>
                <w:lang w:eastAsia="es-CO"/>
              </w:rPr>
            </w:pPr>
            <w:r w:rsidRPr="007566B3">
              <w:rPr>
                <w:rFonts w:ascii="Arial Narrow" w:eastAsia="Times New Roman" w:hAnsi="Arial Narrow" w:cs="Calibri Light"/>
                <w:color w:val="000000"/>
                <w:sz w:val="18"/>
                <w:szCs w:val="18"/>
                <w:lang w:eastAsia="es-CO"/>
              </w:rPr>
              <w:t>Jornada de registro</w:t>
            </w:r>
          </w:p>
        </w:tc>
      </w:tr>
      <w:tr w:rsidR="007566B3" w:rsidRPr="007566B3" w14:paraId="6E894965" w14:textId="77777777" w:rsidTr="007566B3">
        <w:trPr>
          <w:trHeight w:val="799"/>
        </w:trPr>
        <w:tc>
          <w:tcPr>
            <w:tcW w:w="400" w:type="pct"/>
            <w:tcBorders>
              <w:top w:val="nil"/>
              <w:left w:val="single" w:sz="8" w:space="0" w:color="auto"/>
              <w:bottom w:val="single" w:sz="8" w:space="0" w:color="auto"/>
              <w:right w:val="single" w:sz="4" w:space="0" w:color="auto"/>
            </w:tcBorders>
            <w:shd w:val="clear" w:color="auto" w:fill="auto"/>
            <w:noWrap/>
            <w:vAlign w:val="center"/>
            <w:hideMark/>
          </w:tcPr>
          <w:p w14:paraId="72B3684C"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2/06/2023</w:t>
            </w:r>
          </w:p>
        </w:tc>
        <w:tc>
          <w:tcPr>
            <w:tcW w:w="440" w:type="pct"/>
            <w:tcBorders>
              <w:top w:val="nil"/>
              <w:left w:val="nil"/>
              <w:bottom w:val="single" w:sz="8" w:space="0" w:color="auto"/>
              <w:right w:val="single" w:sz="4" w:space="0" w:color="auto"/>
            </w:tcBorders>
            <w:shd w:val="clear" w:color="auto" w:fill="auto"/>
            <w:noWrap/>
            <w:vAlign w:val="center"/>
            <w:hideMark/>
          </w:tcPr>
          <w:p w14:paraId="67B51FD2"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Barranquilla</w:t>
            </w:r>
          </w:p>
        </w:tc>
        <w:tc>
          <w:tcPr>
            <w:tcW w:w="988" w:type="pct"/>
            <w:tcBorders>
              <w:top w:val="nil"/>
              <w:left w:val="nil"/>
              <w:bottom w:val="single" w:sz="8" w:space="0" w:color="auto"/>
              <w:right w:val="single" w:sz="4" w:space="0" w:color="auto"/>
            </w:tcBorders>
            <w:shd w:val="clear" w:color="auto" w:fill="auto"/>
            <w:noWrap/>
            <w:vAlign w:val="center"/>
            <w:hideMark/>
          </w:tcPr>
          <w:p w14:paraId="2A92B101"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 xml:space="preserve">Empleo </w:t>
            </w:r>
            <w:proofErr w:type="spellStart"/>
            <w:r w:rsidRPr="007566B3">
              <w:rPr>
                <w:rFonts w:ascii="Arial Narrow" w:eastAsia="Times New Roman" w:hAnsi="Arial Narrow" w:cs="Arial"/>
                <w:color w:val="000000"/>
                <w:sz w:val="18"/>
                <w:szCs w:val="18"/>
                <w:lang w:eastAsia="es-CO"/>
              </w:rPr>
              <w:t>Fest</w:t>
            </w:r>
            <w:proofErr w:type="spellEnd"/>
          </w:p>
        </w:tc>
        <w:tc>
          <w:tcPr>
            <w:tcW w:w="450" w:type="pct"/>
            <w:tcBorders>
              <w:top w:val="nil"/>
              <w:left w:val="nil"/>
              <w:bottom w:val="single" w:sz="8" w:space="0" w:color="auto"/>
              <w:right w:val="single" w:sz="4" w:space="0" w:color="auto"/>
            </w:tcBorders>
            <w:shd w:val="clear" w:color="auto" w:fill="auto"/>
            <w:noWrap/>
            <w:vAlign w:val="center"/>
            <w:hideMark/>
          </w:tcPr>
          <w:p w14:paraId="589D348D"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425" w:type="pct"/>
            <w:tcBorders>
              <w:top w:val="nil"/>
              <w:left w:val="nil"/>
              <w:bottom w:val="single" w:sz="8" w:space="0" w:color="auto"/>
              <w:right w:val="single" w:sz="4" w:space="0" w:color="auto"/>
            </w:tcBorders>
            <w:shd w:val="clear" w:color="auto" w:fill="auto"/>
            <w:noWrap/>
            <w:vAlign w:val="center"/>
            <w:hideMark/>
          </w:tcPr>
          <w:p w14:paraId="21F5E01D"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1318</w:t>
            </w:r>
          </w:p>
        </w:tc>
        <w:tc>
          <w:tcPr>
            <w:tcW w:w="512" w:type="pct"/>
            <w:tcBorders>
              <w:top w:val="nil"/>
              <w:left w:val="nil"/>
              <w:bottom w:val="single" w:sz="8" w:space="0" w:color="auto"/>
              <w:right w:val="single" w:sz="4" w:space="0" w:color="auto"/>
            </w:tcBorders>
            <w:shd w:val="clear" w:color="auto" w:fill="auto"/>
            <w:noWrap/>
            <w:vAlign w:val="center"/>
            <w:hideMark/>
          </w:tcPr>
          <w:p w14:paraId="70A378AC"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418" w:type="pct"/>
            <w:tcBorders>
              <w:top w:val="nil"/>
              <w:left w:val="nil"/>
              <w:bottom w:val="single" w:sz="8" w:space="0" w:color="auto"/>
              <w:right w:val="single" w:sz="4" w:space="0" w:color="auto"/>
            </w:tcBorders>
            <w:shd w:val="clear" w:color="auto" w:fill="auto"/>
            <w:noWrap/>
            <w:vAlign w:val="center"/>
            <w:hideMark/>
          </w:tcPr>
          <w:p w14:paraId="4A594AE8"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389" w:type="pct"/>
            <w:tcBorders>
              <w:top w:val="nil"/>
              <w:left w:val="nil"/>
              <w:bottom w:val="single" w:sz="8" w:space="0" w:color="auto"/>
              <w:right w:val="single" w:sz="4" w:space="0" w:color="auto"/>
            </w:tcBorders>
            <w:shd w:val="clear" w:color="auto" w:fill="auto"/>
            <w:noWrap/>
            <w:vAlign w:val="center"/>
            <w:hideMark/>
          </w:tcPr>
          <w:p w14:paraId="5E9B79D3" w14:textId="77777777" w:rsidR="007566B3" w:rsidRPr="007566B3" w:rsidRDefault="007566B3" w:rsidP="00F57C94">
            <w:pPr>
              <w:spacing w:after="0" w:line="240" w:lineRule="auto"/>
              <w:jc w:val="both"/>
              <w:rPr>
                <w:rFonts w:ascii="Arial Narrow" w:eastAsia="Times New Roman" w:hAnsi="Arial Narrow" w:cs="Arial"/>
                <w:color w:val="000000"/>
                <w:sz w:val="18"/>
                <w:szCs w:val="18"/>
                <w:lang w:eastAsia="es-CO"/>
              </w:rPr>
            </w:pPr>
            <w:r w:rsidRPr="007566B3">
              <w:rPr>
                <w:rFonts w:ascii="Arial Narrow" w:eastAsia="Times New Roman" w:hAnsi="Arial Narrow" w:cs="Arial"/>
                <w:color w:val="000000"/>
                <w:sz w:val="18"/>
                <w:szCs w:val="18"/>
                <w:lang w:eastAsia="es-CO"/>
              </w:rPr>
              <w:t>0</w:t>
            </w:r>
          </w:p>
        </w:tc>
        <w:tc>
          <w:tcPr>
            <w:tcW w:w="978" w:type="pct"/>
            <w:tcBorders>
              <w:top w:val="nil"/>
              <w:left w:val="nil"/>
              <w:bottom w:val="single" w:sz="8" w:space="0" w:color="auto"/>
              <w:right w:val="single" w:sz="8" w:space="0" w:color="auto"/>
            </w:tcBorders>
            <w:shd w:val="clear" w:color="auto" w:fill="auto"/>
            <w:vAlign w:val="center"/>
            <w:hideMark/>
          </w:tcPr>
          <w:p w14:paraId="0D9D81CD" w14:textId="77777777" w:rsidR="007566B3" w:rsidRPr="007566B3" w:rsidRDefault="007566B3" w:rsidP="00F57C94">
            <w:pPr>
              <w:spacing w:after="0" w:line="240" w:lineRule="auto"/>
              <w:jc w:val="both"/>
              <w:rPr>
                <w:rFonts w:ascii="Arial Narrow" w:eastAsia="Times New Roman" w:hAnsi="Arial Narrow" w:cs="Calibri Light"/>
                <w:color w:val="000000"/>
                <w:sz w:val="18"/>
                <w:szCs w:val="18"/>
                <w:lang w:eastAsia="es-CO"/>
              </w:rPr>
            </w:pPr>
            <w:r w:rsidRPr="007566B3">
              <w:rPr>
                <w:rFonts w:ascii="Arial Narrow" w:eastAsia="Times New Roman" w:hAnsi="Arial Narrow" w:cs="Calibri Light"/>
                <w:color w:val="000000"/>
                <w:sz w:val="18"/>
                <w:szCs w:val="18"/>
                <w:lang w:eastAsia="es-CO"/>
              </w:rPr>
              <w:t xml:space="preserve">Feria laboral con la participación de 12 empresas y </w:t>
            </w:r>
            <w:proofErr w:type="spellStart"/>
            <w:r w:rsidRPr="007566B3">
              <w:rPr>
                <w:rFonts w:ascii="Arial Narrow" w:eastAsia="Times New Roman" w:hAnsi="Arial Narrow" w:cs="Calibri Light"/>
                <w:color w:val="000000"/>
                <w:sz w:val="18"/>
                <w:szCs w:val="18"/>
                <w:lang w:eastAsia="es-CO"/>
              </w:rPr>
              <w:t>mas</w:t>
            </w:r>
            <w:proofErr w:type="spellEnd"/>
            <w:r w:rsidRPr="007566B3">
              <w:rPr>
                <w:rFonts w:ascii="Arial Narrow" w:eastAsia="Times New Roman" w:hAnsi="Arial Narrow" w:cs="Calibri Light"/>
                <w:color w:val="000000"/>
                <w:sz w:val="18"/>
                <w:szCs w:val="18"/>
                <w:lang w:eastAsia="es-CO"/>
              </w:rPr>
              <w:t xml:space="preserve"> de 50 vacantes</w:t>
            </w:r>
          </w:p>
        </w:tc>
      </w:tr>
    </w:tbl>
    <w:p w14:paraId="3ED984CF" w14:textId="77777777" w:rsidR="007566B3" w:rsidRPr="007566B3" w:rsidRDefault="007566B3" w:rsidP="00F57C94">
      <w:pPr>
        <w:jc w:val="both"/>
        <w:rPr>
          <w:rFonts w:ascii="Arial Narrow" w:hAnsi="Arial Narrow"/>
        </w:rPr>
      </w:pPr>
    </w:p>
    <w:p w14:paraId="2ABED56C" w14:textId="46DA4EB8" w:rsidR="00CC49C5" w:rsidRPr="003367C5" w:rsidRDefault="00CC49C5" w:rsidP="00F57C94">
      <w:pPr>
        <w:jc w:val="both"/>
        <w:rPr>
          <w:rFonts w:ascii="Arial Narrow" w:hAnsi="Arial Narrow"/>
        </w:rPr>
      </w:pPr>
    </w:p>
    <w:p w14:paraId="7A178B82" w14:textId="77777777" w:rsidR="00601E36" w:rsidRPr="003367C5" w:rsidRDefault="00601E36" w:rsidP="00F57C94">
      <w:pPr>
        <w:jc w:val="both"/>
        <w:rPr>
          <w:rFonts w:ascii="Arial Narrow" w:hAnsi="Arial Narrow"/>
        </w:rPr>
      </w:pPr>
    </w:p>
    <w:sectPr w:rsidR="00601E36" w:rsidRPr="003367C5" w:rsidSect="00F53570">
      <w:headerReference w:type="default" r:id="rId7"/>
      <w:footerReference w:type="default" r:id="rId8"/>
      <w:pgSz w:w="12240" w:h="15840"/>
      <w:pgMar w:top="2302" w:right="1701" w:bottom="1980" w:left="1701" w:header="708" w:footer="139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33F7B" w14:textId="77777777" w:rsidR="006E4B66" w:rsidRDefault="006E4B66" w:rsidP="00154677">
      <w:pPr>
        <w:spacing w:after="0" w:line="240" w:lineRule="auto"/>
      </w:pPr>
      <w:r>
        <w:separator/>
      </w:r>
    </w:p>
  </w:endnote>
  <w:endnote w:type="continuationSeparator" w:id="0">
    <w:p w14:paraId="1C4EBA2D" w14:textId="77777777" w:rsidR="006E4B66" w:rsidRDefault="006E4B66" w:rsidP="00154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Medium">
    <w:altName w:val="Segoe UI"/>
    <w:charset w:val="B1"/>
    <w:family w:val="swiss"/>
    <w:pitch w:val="variable"/>
    <w:sig w:usb0="00000000" w:usb1="00000000" w:usb2="00000000" w:usb3="00000000" w:csb0="000001F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2D39B" w14:textId="77777777" w:rsidR="002B2D7F" w:rsidRDefault="00192F07">
    <w:pPr>
      <w:pStyle w:val="Piedepgina"/>
    </w:pPr>
    <w:r w:rsidRPr="00154677">
      <w:rPr>
        <w:noProof/>
        <w:lang w:eastAsia="es-CO"/>
      </w:rPr>
      <mc:AlternateContent>
        <mc:Choice Requires="wps">
          <w:drawing>
            <wp:anchor distT="0" distB="0" distL="114300" distR="114300" simplePos="0" relativeHeight="251662336" behindDoc="0" locked="0" layoutInCell="1" allowOverlap="1" wp14:anchorId="3AC68AD0" wp14:editId="6DC83197">
              <wp:simplePos x="0" y="0"/>
              <wp:positionH relativeFrom="page">
                <wp:posOffset>4069080</wp:posOffset>
              </wp:positionH>
              <wp:positionV relativeFrom="paragraph">
                <wp:posOffset>128270</wp:posOffset>
              </wp:positionV>
              <wp:extent cx="3538220" cy="1206500"/>
              <wp:effectExtent l="0" t="0" r="5080" b="0"/>
              <wp:wrapNone/>
              <wp:docPr id="2" name="Cuadro de texto 2"/>
              <wp:cNvGraphicFramePr/>
              <a:graphic xmlns:a="http://schemas.openxmlformats.org/drawingml/2006/main">
                <a:graphicData uri="http://schemas.microsoft.com/office/word/2010/wordprocessingShape">
                  <wps:wsp>
                    <wps:cNvSpPr txBox="1"/>
                    <wps:spPr>
                      <a:xfrm>
                        <a:off x="0" y="0"/>
                        <a:ext cx="3538220" cy="1206500"/>
                      </a:xfrm>
                      <a:prstGeom prst="rect">
                        <a:avLst/>
                      </a:prstGeom>
                      <a:solidFill>
                        <a:schemeClr val="lt1"/>
                      </a:solidFill>
                      <a:ln w="6350">
                        <a:noFill/>
                      </a:ln>
                    </wps:spPr>
                    <wps:txbx>
                      <w:txbxContent>
                        <w:p w14:paraId="6853D3ED" w14:textId="77777777" w:rsidR="002B2D7F" w:rsidRPr="00192F07" w:rsidRDefault="002B2D7F" w:rsidP="00154677">
                          <w:pPr>
                            <w:spacing w:after="0" w:line="240" w:lineRule="auto"/>
                            <w:jc w:val="right"/>
                            <w:rPr>
                              <w:rFonts w:ascii="Futura Medium" w:hAnsi="Futura Medium" w:cs="Futura Medium"/>
                              <w:sz w:val="20"/>
                              <w:szCs w:val="20"/>
                              <w:lang w:val="es-ES"/>
                            </w:rPr>
                          </w:pPr>
                          <w:r w:rsidRPr="00192F07">
                            <w:rPr>
                              <w:rFonts w:ascii="Futura Medium" w:hAnsi="Futura Medium" w:cs="Futura Medium" w:hint="cs"/>
                              <w:sz w:val="20"/>
                              <w:szCs w:val="20"/>
                              <w:lang w:val="es-ES"/>
                            </w:rPr>
                            <w:t>Unidad del Servicio Público de Empleo</w:t>
                          </w:r>
                        </w:p>
                        <w:p w14:paraId="72F628C0" w14:textId="77777777" w:rsidR="002B2D7F" w:rsidRPr="00192F07" w:rsidRDefault="002B2D7F" w:rsidP="00154677">
                          <w:pPr>
                            <w:spacing w:after="0" w:line="240" w:lineRule="auto"/>
                            <w:jc w:val="right"/>
                            <w:rPr>
                              <w:rFonts w:ascii="Futura Medium" w:hAnsi="Futura Medium" w:cs="Futura Medium"/>
                              <w:sz w:val="20"/>
                              <w:szCs w:val="20"/>
                              <w:lang w:val="es-ES"/>
                            </w:rPr>
                          </w:pPr>
                          <w:r w:rsidRPr="00192F07">
                            <w:rPr>
                              <w:rFonts w:ascii="Futura Medium" w:hAnsi="Futura Medium" w:cs="Futura Medium" w:hint="cs"/>
                              <w:sz w:val="20"/>
                              <w:szCs w:val="20"/>
                              <w:lang w:val="es-ES"/>
                            </w:rPr>
                            <w:t>Cra 69 No. 25B – 44 piso 7 Bogotá D.C.</w:t>
                          </w:r>
                        </w:p>
                        <w:p w14:paraId="68863F0A" w14:textId="77777777" w:rsidR="002B2D7F" w:rsidRPr="00192F07" w:rsidRDefault="002B2D7F" w:rsidP="00154677">
                          <w:pPr>
                            <w:spacing w:after="0" w:line="240" w:lineRule="auto"/>
                            <w:jc w:val="right"/>
                            <w:rPr>
                              <w:rFonts w:ascii="Futura Medium" w:hAnsi="Futura Medium" w:cs="Futura Medium"/>
                              <w:sz w:val="20"/>
                              <w:szCs w:val="20"/>
                              <w:lang w:val="es-ES"/>
                            </w:rPr>
                          </w:pPr>
                          <w:r w:rsidRPr="00192F07">
                            <w:rPr>
                              <w:rFonts w:ascii="Futura Medium" w:hAnsi="Futura Medium" w:cs="Futura Medium" w:hint="cs"/>
                              <w:sz w:val="20"/>
                              <w:szCs w:val="20"/>
                              <w:lang w:val="es-ES"/>
                            </w:rPr>
                            <w:t>PBX: (</w:t>
                          </w:r>
                          <w:r w:rsidR="00192F07" w:rsidRPr="00192F07">
                            <w:rPr>
                              <w:rFonts w:ascii="Futura Medium" w:hAnsi="Futura Medium" w:cs="Futura Medium" w:hint="cs"/>
                              <w:sz w:val="20"/>
                              <w:szCs w:val="20"/>
                              <w:lang w:val="es-ES"/>
                            </w:rPr>
                            <w:t>601</w:t>
                          </w:r>
                          <w:r w:rsidRPr="00192F07">
                            <w:rPr>
                              <w:rFonts w:ascii="Futura Medium" w:hAnsi="Futura Medium" w:cs="Futura Medium" w:hint="cs"/>
                              <w:sz w:val="20"/>
                              <w:szCs w:val="20"/>
                              <w:lang w:val="es-ES"/>
                            </w:rPr>
                            <w:t>) 7560009</w:t>
                          </w:r>
                        </w:p>
                        <w:p w14:paraId="012D550D" w14:textId="77777777" w:rsidR="002B2D7F" w:rsidRPr="00192F07" w:rsidRDefault="002B2D7F" w:rsidP="00154677">
                          <w:pPr>
                            <w:spacing w:after="0" w:line="240" w:lineRule="auto"/>
                            <w:jc w:val="right"/>
                            <w:rPr>
                              <w:rFonts w:ascii="Futura Medium" w:hAnsi="Futura Medium" w:cs="Futura Medium"/>
                              <w:sz w:val="20"/>
                              <w:szCs w:val="20"/>
                              <w:lang w:val="es-ES"/>
                            </w:rPr>
                          </w:pPr>
                          <w:r w:rsidRPr="00192F07">
                            <w:rPr>
                              <w:rFonts w:ascii="Futura Medium" w:hAnsi="Futura Medium" w:cs="Futura Medium" w:hint="cs"/>
                              <w:sz w:val="20"/>
                              <w:szCs w:val="20"/>
                              <w:lang w:val="es-ES"/>
                            </w:rPr>
                            <w:t>www.serviciodeempleo.gov.co</w:t>
                          </w:r>
                        </w:p>
                        <w:p w14:paraId="43249536" w14:textId="77777777" w:rsidR="002B2D7F" w:rsidRPr="00192F07" w:rsidRDefault="002B2D7F" w:rsidP="00154677">
                          <w:pPr>
                            <w:jc w:val="right"/>
                            <w:rPr>
                              <w:rFonts w:ascii="Futura Medium" w:hAnsi="Futura Medium" w:cs="Futura Medium"/>
                              <w:sz w:val="20"/>
                              <w:szCs w:val="20"/>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AC68AD0" id="_x0000_t202" coordsize="21600,21600" o:spt="202" path="m,l,21600r21600,l21600,xe">
              <v:stroke joinstyle="miter"/>
              <v:path gradientshapeok="t" o:connecttype="rect"/>
            </v:shapetype>
            <v:shape id="Cuadro de texto 2" o:spid="_x0000_s1026" type="#_x0000_t202" style="position:absolute;margin-left:320.4pt;margin-top:10.1pt;width:278.6pt;height: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" fillcolor="white [3201]" stroked="f" strokeweight=".5pt">
              <v:textbox>
                <w:txbxContent>
                  <w:p w14:paraId="6853D3ED" w14:textId="77777777" w:rsidR="002B2D7F" w:rsidRPr="00192F07" w:rsidRDefault="002B2D7F" w:rsidP="00154677">
                    <w:pPr>
                      <w:spacing w:after="0" w:line="240" w:lineRule="auto"/>
                      <w:jc w:val="right"/>
                      <w:rPr>
                        <w:rFonts w:ascii="Futura Medium" w:hAnsi="Futura Medium" w:cs="Futura Medium"/>
                        <w:sz w:val="20"/>
                        <w:szCs w:val="20"/>
                        <w:lang w:val="es-ES"/>
                      </w:rPr>
                    </w:pPr>
                    <w:r w:rsidRPr="00192F07">
                      <w:rPr>
                        <w:rFonts w:ascii="Futura Medium" w:hAnsi="Futura Medium" w:cs="Futura Medium" w:hint="cs"/>
                        <w:sz w:val="20"/>
                        <w:szCs w:val="20"/>
                        <w:lang w:val="es-ES"/>
                      </w:rPr>
                      <w:t>Unidad del Servicio Público de Empleo</w:t>
                    </w:r>
                  </w:p>
                  <w:p w14:paraId="72F628C0" w14:textId="77777777" w:rsidR="002B2D7F" w:rsidRPr="00192F07" w:rsidRDefault="002B2D7F" w:rsidP="00154677">
                    <w:pPr>
                      <w:spacing w:after="0" w:line="240" w:lineRule="auto"/>
                      <w:jc w:val="right"/>
                      <w:rPr>
                        <w:rFonts w:ascii="Futura Medium" w:hAnsi="Futura Medium" w:cs="Futura Medium"/>
                        <w:sz w:val="20"/>
                        <w:szCs w:val="20"/>
                        <w:lang w:val="es-ES"/>
                      </w:rPr>
                    </w:pPr>
                    <w:r w:rsidRPr="00192F07">
                      <w:rPr>
                        <w:rFonts w:ascii="Futura Medium" w:hAnsi="Futura Medium" w:cs="Futura Medium" w:hint="cs"/>
                        <w:sz w:val="20"/>
                        <w:szCs w:val="20"/>
                        <w:lang w:val="es-ES"/>
                      </w:rPr>
                      <w:t>Cra 69 No. 25B – 44 piso 7 Bogotá D.C.</w:t>
                    </w:r>
                  </w:p>
                  <w:p w14:paraId="68863F0A" w14:textId="77777777" w:rsidR="002B2D7F" w:rsidRPr="00192F07" w:rsidRDefault="002B2D7F" w:rsidP="00154677">
                    <w:pPr>
                      <w:spacing w:after="0" w:line="240" w:lineRule="auto"/>
                      <w:jc w:val="right"/>
                      <w:rPr>
                        <w:rFonts w:ascii="Futura Medium" w:hAnsi="Futura Medium" w:cs="Futura Medium"/>
                        <w:sz w:val="20"/>
                        <w:szCs w:val="20"/>
                        <w:lang w:val="es-ES"/>
                      </w:rPr>
                    </w:pPr>
                    <w:r w:rsidRPr="00192F07">
                      <w:rPr>
                        <w:rFonts w:ascii="Futura Medium" w:hAnsi="Futura Medium" w:cs="Futura Medium" w:hint="cs"/>
                        <w:sz w:val="20"/>
                        <w:szCs w:val="20"/>
                        <w:lang w:val="es-ES"/>
                      </w:rPr>
                      <w:t>PBX: (</w:t>
                    </w:r>
                    <w:r w:rsidR="00192F07" w:rsidRPr="00192F07">
                      <w:rPr>
                        <w:rFonts w:ascii="Futura Medium" w:hAnsi="Futura Medium" w:cs="Futura Medium" w:hint="cs"/>
                        <w:sz w:val="20"/>
                        <w:szCs w:val="20"/>
                        <w:lang w:val="es-ES"/>
                      </w:rPr>
                      <w:t>601</w:t>
                    </w:r>
                    <w:r w:rsidRPr="00192F07">
                      <w:rPr>
                        <w:rFonts w:ascii="Futura Medium" w:hAnsi="Futura Medium" w:cs="Futura Medium" w:hint="cs"/>
                        <w:sz w:val="20"/>
                        <w:szCs w:val="20"/>
                        <w:lang w:val="es-ES"/>
                      </w:rPr>
                      <w:t>) 7560009</w:t>
                    </w:r>
                  </w:p>
                  <w:p w14:paraId="012D550D" w14:textId="77777777" w:rsidR="002B2D7F" w:rsidRPr="00192F07" w:rsidRDefault="002B2D7F" w:rsidP="00154677">
                    <w:pPr>
                      <w:spacing w:after="0" w:line="240" w:lineRule="auto"/>
                      <w:jc w:val="right"/>
                      <w:rPr>
                        <w:rFonts w:ascii="Futura Medium" w:hAnsi="Futura Medium" w:cs="Futura Medium"/>
                        <w:sz w:val="20"/>
                        <w:szCs w:val="20"/>
                        <w:lang w:val="es-ES"/>
                      </w:rPr>
                    </w:pPr>
                    <w:r w:rsidRPr="00192F07">
                      <w:rPr>
                        <w:rFonts w:ascii="Futura Medium" w:hAnsi="Futura Medium" w:cs="Futura Medium" w:hint="cs"/>
                        <w:sz w:val="20"/>
                        <w:szCs w:val="20"/>
                        <w:lang w:val="es-ES"/>
                      </w:rPr>
                      <w:t>www.serviciodeempleo.gov.co</w:t>
                    </w:r>
                  </w:p>
                  <w:p w14:paraId="43249536" w14:textId="77777777" w:rsidR="002B2D7F" w:rsidRPr="00192F07" w:rsidRDefault="002B2D7F" w:rsidP="00154677">
                    <w:pPr>
                      <w:jc w:val="right"/>
                      <w:rPr>
                        <w:rFonts w:ascii="Futura Medium" w:hAnsi="Futura Medium" w:cs="Futura Medium"/>
                        <w:sz w:val="20"/>
                        <w:szCs w:val="20"/>
                        <w:lang w:val="es-ES"/>
                      </w:rPr>
                    </w:pPr>
                  </w:p>
                </w:txbxContent>
              </v:textbox>
              <w10:wrap anchorx="page"/>
            </v:shape>
          </w:pict>
        </mc:Fallback>
      </mc:AlternateContent>
    </w:r>
    <w:r>
      <w:rPr>
        <w:noProof/>
        <w:lang w:eastAsia="es-CO"/>
      </w:rPr>
      <w:drawing>
        <wp:anchor distT="0" distB="0" distL="114300" distR="114300" simplePos="0" relativeHeight="251665408" behindDoc="1" locked="0" layoutInCell="1" allowOverlap="1" wp14:anchorId="34235A81" wp14:editId="4B53C906">
          <wp:simplePos x="0" y="0"/>
          <wp:positionH relativeFrom="column">
            <wp:posOffset>-1028700</wp:posOffset>
          </wp:positionH>
          <wp:positionV relativeFrom="paragraph">
            <wp:posOffset>204470</wp:posOffset>
          </wp:positionV>
          <wp:extent cx="3416300" cy="539233"/>
          <wp:effectExtent l="0" t="0" r="0" b="0"/>
          <wp:wrapNone/>
          <wp:docPr id="3" name="Imagen 3"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0. Ministerio del Trabajo-01.jpg"/>
                  <pic:cNvPicPr/>
                </pic:nvPicPr>
                <pic:blipFill>
                  <a:blip r:embed="rId1">
                    <a:extLst>
                      <a:ext uri="{28A0092B-C50C-407E-A947-70E740481C1C}">
                        <a14:useLocalDpi xmlns:a14="http://schemas.microsoft.com/office/drawing/2010/main" val="0"/>
                      </a:ext>
                    </a:extLst>
                  </a:blip>
                  <a:stretch>
                    <a:fillRect/>
                  </a:stretch>
                </pic:blipFill>
                <pic:spPr>
                  <a:xfrm>
                    <a:off x="0" y="0"/>
                    <a:ext cx="3416300" cy="53923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16534" w14:textId="77777777" w:rsidR="006E4B66" w:rsidRDefault="006E4B66" w:rsidP="00154677">
      <w:pPr>
        <w:spacing w:after="0" w:line="240" w:lineRule="auto"/>
      </w:pPr>
      <w:r>
        <w:separator/>
      </w:r>
    </w:p>
  </w:footnote>
  <w:footnote w:type="continuationSeparator" w:id="0">
    <w:p w14:paraId="6CD80D8E" w14:textId="77777777" w:rsidR="006E4B66" w:rsidRDefault="006E4B66" w:rsidP="001546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92AE7" w14:textId="77777777" w:rsidR="002B2D7F" w:rsidRDefault="00116EFA">
    <w:pPr>
      <w:pStyle w:val="Encabezado"/>
    </w:pPr>
    <w:r w:rsidRPr="00154677">
      <w:rPr>
        <w:noProof/>
        <w:lang w:eastAsia="es-CO"/>
      </w:rPr>
      <w:drawing>
        <wp:anchor distT="0" distB="0" distL="114300" distR="114300" simplePos="0" relativeHeight="251659264" behindDoc="0" locked="0" layoutInCell="1" allowOverlap="1" wp14:anchorId="26DBC14C" wp14:editId="579343E5">
          <wp:simplePos x="0" y="0"/>
          <wp:positionH relativeFrom="margin">
            <wp:posOffset>4128135</wp:posOffset>
          </wp:positionH>
          <wp:positionV relativeFrom="paragraph">
            <wp:posOffset>-347345</wp:posOffset>
          </wp:positionV>
          <wp:extent cx="2400300" cy="1292225"/>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spe png para fondo blanco.png"/>
                  <pic:cNvPicPr/>
                </pic:nvPicPr>
                <pic:blipFill>
                  <a:blip r:embed="rId1"/>
                  <a:stretch>
                    <a:fillRect/>
                  </a:stretch>
                </pic:blipFill>
                <pic:spPr>
                  <a:xfrm>
                    <a:off x="0" y="0"/>
                    <a:ext cx="2400300" cy="1292225"/>
                  </a:xfrm>
                  <a:prstGeom prst="rect">
                    <a:avLst/>
                  </a:prstGeom>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664384" behindDoc="1" locked="0" layoutInCell="1" allowOverlap="1" wp14:anchorId="47A08660" wp14:editId="744FF713">
          <wp:simplePos x="0" y="0"/>
          <wp:positionH relativeFrom="column">
            <wp:posOffset>-1086486</wp:posOffset>
          </wp:positionH>
          <wp:positionV relativeFrom="paragraph">
            <wp:posOffset>-452755</wp:posOffset>
          </wp:positionV>
          <wp:extent cx="7781925" cy="79375"/>
          <wp:effectExtent l="0" t="0" r="317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 Ministerio del Trabajo-02.jpg"/>
                  <pic:cNvPicPr/>
                </pic:nvPicPr>
                <pic:blipFill>
                  <a:blip r:embed="rId2">
                    <a:extLst>
                      <a:ext uri="{28A0092B-C50C-407E-A947-70E740481C1C}">
                        <a14:useLocalDpi xmlns:a14="http://schemas.microsoft.com/office/drawing/2010/main" val="0"/>
                      </a:ext>
                    </a:extLst>
                  </a:blip>
                  <a:stretch>
                    <a:fillRect/>
                  </a:stretch>
                </pic:blipFill>
                <pic:spPr>
                  <a:xfrm>
                    <a:off x="0" y="0"/>
                    <a:ext cx="7795459" cy="7951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2020"/>
    <w:multiLevelType w:val="hybridMultilevel"/>
    <w:tmpl w:val="20B2B24E"/>
    <w:lvl w:ilvl="0" w:tplc="E3B0787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0BD76F1"/>
    <w:multiLevelType w:val="hybridMultilevel"/>
    <w:tmpl w:val="C85E546E"/>
    <w:lvl w:ilvl="0" w:tplc="787C8B5C">
      <w:start w:val="1"/>
      <w:numFmt w:val="bullet"/>
      <w:lvlText w:val="-"/>
      <w:lvlJc w:val="left"/>
      <w:pPr>
        <w:ind w:left="720" w:hanging="360"/>
      </w:pPr>
      <w:rPr>
        <w:rFonts w:ascii="Arial Narrow" w:eastAsia="Arial Narrow" w:hAnsi="Arial Narrow" w:cs="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6D325442"/>
    <w:multiLevelType w:val="hybridMultilevel"/>
    <w:tmpl w:val="C2D2A5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763F2BAC"/>
    <w:multiLevelType w:val="hybridMultilevel"/>
    <w:tmpl w:val="966E65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D6D"/>
    <w:rsid w:val="00017429"/>
    <w:rsid w:val="00036612"/>
    <w:rsid w:val="00052821"/>
    <w:rsid w:val="0006551C"/>
    <w:rsid w:val="00076946"/>
    <w:rsid w:val="000B7B4E"/>
    <w:rsid w:val="000C10D0"/>
    <w:rsid w:val="000D323F"/>
    <w:rsid w:val="000F192F"/>
    <w:rsid w:val="000F7616"/>
    <w:rsid w:val="00116EFA"/>
    <w:rsid w:val="0012503F"/>
    <w:rsid w:val="00146D6D"/>
    <w:rsid w:val="00154677"/>
    <w:rsid w:val="00155FD1"/>
    <w:rsid w:val="0016281D"/>
    <w:rsid w:val="00192F07"/>
    <w:rsid w:val="001B1030"/>
    <w:rsid w:val="001B438C"/>
    <w:rsid w:val="0020636F"/>
    <w:rsid w:val="00211267"/>
    <w:rsid w:val="0023075A"/>
    <w:rsid w:val="00257093"/>
    <w:rsid w:val="00262FD7"/>
    <w:rsid w:val="00267E4B"/>
    <w:rsid w:val="002729D8"/>
    <w:rsid w:val="00285074"/>
    <w:rsid w:val="0029484E"/>
    <w:rsid w:val="002A4213"/>
    <w:rsid w:val="002A7D32"/>
    <w:rsid w:val="002B2D7F"/>
    <w:rsid w:val="002E183E"/>
    <w:rsid w:val="002F6C71"/>
    <w:rsid w:val="003146CF"/>
    <w:rsid w:val="00333255"/>
    <w:rsid w:val="00333C28"/>
    <w:rsid w:val="003367C5"/>
    <w:rsid w:val="003502AC"/>
    <w:rsid w:val="00351BDC"/>
    <w:rsid w:val="003549E4"/>
    <w:rsid w:val="00394084"/>
    <w:rsid w:val="003B0A72"/>
    <w:rsid w:val="003B52AA"/>
    <w:rsid w:val="004178AB"/>
    <w:rsid w:val="00437044"/>
    <w:rsid w:val="0044117D"/>
    <w:rsid w:val="00467E17"/>
    <w:rsid w:val="00497123"/>
    <w:rsid w:val="004C3FFA"/>
    <w:rsid w:val="004D7246"/>
    <w:rsid w:val="00521027"/>
    <w:rsid w:val="005731EC"/>
    <w:rsid w:val="00577CAC"/>
    <w:rsid w:val="00582553"/>
    <w:rsid w:val="005B4F2B"/>
    <w:rsid w:val="005D3907"/>
    <w:rsid w:val="005E5674"/>
    <w:rsid w:val="005E6F94"/>
    <w:rsid w:val="005F5FAD"/>
    <w:rsid w:val="0060132C"/>
    <w:rsid w:val="00601E36"/>
    <w:rsid w:val="006311D7"/>
    <w:rsid w:val="006362FA"/>
    <w:rsid w:val="00646437"/>
    <w:rsid w:val="00673E59"/>
    <w:rsid w:val="00683D8E"/>
    <w:rsid w:val="006C0F82"/>
    <w:rsid w:val="006E487C"/>
    <w:rsid w:val="006E4B66"/>
    <w:rsid w:val="0072261B"/>
    <w:rsid w:val="00723F9C"/>
    <w:rsid w:val="007375C8"/>
    <w:rsid w:val="00751F46"/>
    <w:rsid w:val="007566B3"/>
    <w:rsid w:val="00764258"/>
    <w:rsid w:val="00783210"/>
    <w:rsid w:val="007917E3"/>
    <w:rsid w:val="00791E97"/>
    <w:rsid w:val="007B3BF1"/>
    <w:rsid w:val="007B6486"/>
    <w:rsid w:val="007C4DA9"/>
    <w:rsid w:val="007D2D8B"/>
    <w:rsid w:val="007E6B9E"/>
    <w:rsid w:val="007F6D17"/>
    <w:rsid w:val="008078A1"/>
    <w:rsid w:val="008302BB"/>
    <w:rsid w:val="00851936"/>
    <w:rsid w:val="00862979"/>
    <w:rsid w:val="00893B92"/>
    <w:rsid w:val="008B598E"/>
    <w:rsid w:val="008C048A"/>
    <w:rsid w:val="008C5226"/>
    <w:rsid w:val="008C5852"/>
    <w:rsid w:val="008D3816"/>
    <w:rsid w:val="008D5208"/>
    <w:rsid w:val="008E5736"/>
    <w:rsid w:val="00902236"/>
    <w:rsid w:val="009179B1"/>
    <w:rsid w:val="00950445"/>
    <w:rsid w:val="00950D2E"/>
    <w:rsid w:val="009514FD"/>
    <w:rsid w:val="00954383"/>
    <w:rsid w:val="00966995"/>
    <w:rsid w:val="00982CC4"/>
    <w:rsid w:val="009872FB"/>
    <w:rsid w:val="0099115F"/>
    <w:rsid w:val="009A238F"/>
    <w:rsid w:val="009D631A"/>
    <w:rsid w:val="00A10D6B"/>
    <w:rsid w:val="00A36F91"/>
    <w:rsid w:val="00A457D6"/>
    <w:rsid w:val="00A5701E"/>
    <w:rsid w:val="00A81E30"/>
    <w:rsid w:val="00A835C9"/>
    <w:rsid w:val="00A96F14"/>
    <w:rsid w:val="00AA258C"/>
    <w:rsid w:val="00AA25D2"/>
    <w:rsid w:val="00AB75E0"/>
    <w:rsid w:val="00AD0589"/>
    <w:rsid w:val="00AE0AED"/>
    <w:rsid w:val="00AE1273"/>
    <w:rsid w:val="00AF0088"/>
    <w:rsid w:val="00AF6792"/>
    <w:rsid w:val="00B11F6C"/>
    <w:rsid w:val="00B13BCA"/>
    <w:rsid w:val="00B1781D"/>
    <w:rsid w:val="00B42530"/>
    <w:rsid w:val="00B573F7"/>
    <w:rsid w:val="00BB4AC1"/>
    <w:rsid w:val="00BD2098"/>
    <w:rsid w:val="00BE3C83"/>
    <w:rsid w:val="00BF37F7"/>
    <w:rsid w:val="00C04E32"/>
    <w:rsid w:val="00C057DC"/>
    <w:rsid w:val="00C168B9"/>
    <w:rsid w:val="00C81533"/>
    <w:rsid w:val="00C91968"/>
    <w:rsid w:val="00CA3DD9"/>
    <w:rsid w:val="00CC3264"/>
    <w:rsid w:val="00CC49C5"/>
    <w:rsid w:val="00CF02B2"/>
    <w:rsid w:val="00D92425"/>
    <w:rsid w:val="00D93D0D"/>
    <w:rsid w:val="00DC235A"/>
    <w:rsid w:val="00E072DB"/>
    <w:rsid w:val="00E164B0"/>
    <w:rsid w:val="00E30B0A"/>
    <w:rsid w:val="00E52065"/>
    <w:rsid w:val="00E57F9F"/>
    <w:rsid w:val="00E83EAF"/>
    <w:rsid w:val="00EA0131"/>
    <w:rsid w:val="00ED1F87"/>
    <w:rsid w:val="00EF111A"/>
    <w:rsid w:val="00EF1983"/>
    <w:rsid w:val="00F10DDB"/>
    <w:rsid w:val="00F11D28"/>
    <w:rsid w:val="00F360CA"/>
    <w:rsid w:val="00F53570"/>
    <w:rsid w:val="00F56903"/>
    <w:rsid w:val="00F57C94"/>
    <w:rsid w:val="00F82E1E"/>
    <w:rsid w:val="00F8476E"/>
    <w:rsid w:val="00F9045B"/>
    <w:rsid w:val="00FA1CA9"/>
    <w:rsid w:val="00FA6545"/>
    <w:rsid w:val="00FB34E8"/>
    <w:rsid w:val="00FC0D79"/>
    <w:rsid w:val="00FD6B38"/>
    <w:rsid w:val="00FE4D3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1AF8E"/>
  <w15:chartTrackingRefBased/>
  <w15:docId w15:val="{B38AFCEF-EA2E-4572-B1B4-93568D4C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35A"/>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5467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54677"/>
  </w:style>
  <w:style w:type="paragraph" w:styleId="Piedepgina">
    <w:name w:val="footer"/>
    <w:basedOn w:val="Normal"/>
    <w:link w:val="PiedepginaCar"/>
    <w:uiPriority w:val="99"/>
    <w:unhideWhenUsed/>
    <w:rsid w:val="001546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54677"/>
  </w:style>
  <w:style w:type="paragraph" w:styleId="Sinespaciado">
    <w:name w:val="No Spacing"/>
    <w:uiPriority w:val="1"/>
    <w:qFormat/>
    <w:rsid w:val="00F360CA"/>
    <w:pPr>
      <w:spacing w:after="0" w:line="240" w:lineRule="auto"/>
    </w:pPr>
  </w:style>
  <w:style w:type="paragraph" w:styleId="Textodeglobo">
    <w:name w:val="Balloon Text"/>
    <w:basedOn w:val="Normal"/>
    <w:link w:val="TextodegloboCar"/>
    <w:uiPriority w:val="99"/>
    <w:semiHidden/>
    <w:unhideWhenUsed/>
    <w:rsid w:val="00AB75E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75E0"/>
    <w:rPr>
      <w:rFonts w:ascii="Segoe UI" w:hAnsi="Segoe UI" w:cs="Segoe UI"/>
      <w:sz w:val="18"/>
      <w:szCs w:val="18"/>
    </w:rPr>
  </w:style>
  <w:style w:type="paragraph" w:styleId="Prrafodelista">
    <w:name w:val="List Paragraph"/>
    <w:basedOn w:val="Normal"/>
    <w:uiPriority w:val="34"/>
    <w:qFormat/>
    <w:rsid w:val="0012503F"/>
    <w:pPr>
      <w:pBdr>
        <w:top w:val="nil"/>
        <w:left w:val="nil"/>
        <w:bottom w:val="nil"/>
        <w:right w:val="nil"/>
        <w:between w:val="nil"/>
        <w:bar w:val="nil"/>
      </w:pBdr>
      <w:spacing w:after="0" w:line="240" w:lineRule="auto"/>
      <w:ind w:left="720"/>
      <w:contextualSpacing/>
    </w:pPr>
    <w:rPr>
      <w:rFonts w:ascii="Times New Roman" w:eastAsia="Arial Unicode MS" w:hAnsi="Times New Roman" w:cs="Times New Roman"/>
      <w:sz w:val="24"/>
      <w:szCs w:val="24"/>
      <w:bdr w:val="nil"/>
      <w:lang w:val="en-US"/>
    </w:rPr>
  </w:style>
  <w:style w:type="table" w:styleId="Tablaconcuadrcula">
    <w:name w:val="Table Grid"/>
    <w:basedOn w:val="Tablanormal"/>
    <w:uiPriority w:val="39"/>
    <w:rsid w:val="0012503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362FA"/>
    <w:rPr>
      <w:sz w:val="16"/>
      <w:szCs w:val="16"/>
    </w:rPr>
  </w:style>
  <w:style w:type="paragraph" w:styleId="Textocomentario">
    <w:name w:val="annotation text"/>
    <w:basedOn w:val="Normal"/>
    <w:link w:val="TextocomentarioCar"/>
    <w:uiPriority w:val="99"/>
    <w:unhideWhenUsed/>
    <w:rsid w:val="006362FA"/>
    <w:pPr>
      <w:spacing w:line="240" w:lineRule="auto"/>
    </w:pPr>
    <w:rPr>
      <w:sz w:val="20"/>
      <w:szCs w:val="20"/>
    </w:rPr>
  </w:style>
  <w:style w:type="character" w:customStyle="1" w:styleId="TextocomentarioCar">
    <w:name w:val="Texto comentario Car"/>
    <w:basedOn w:val="Fuentedeprrafopredeter"/>
    <w:link w:val="Textocomentario"/>
    <w:uiPriority w:val="99"/>
    <w:rsid w:val="006362FA"/>
    <w:rPr>
      <w:sz w:val="20"/>
      <w:szCs w:val="20"/>
    </w:rPr>
  </w:style>
  <w:style w:type="paragraph" w:styleId="Asuntodelcomentario">
    <w:name w:val="annotation subject"/>
    <w:basedOn w:val="Textocomentario"/>
    <w:next w:val="Textocomentario"/>
    <w:link w:val="AsuntodelcomentarioCar"/>
    <w:uiPriority w:val="99"/>
    <w:semiHidden/>
    <w:unhideWhenUsed/>
    <w:rsid w:val="006362FA"/>
    <w:rPr>
      <w:b/>
      <w:bCs/>
    </w:rPr>
  </w:style>
  <w:style w:type="character" w:customStyle="1" w:styleId="AsuntodelcomentarioCar">
    <w:name w:val="Asunto del comentario Car"/>
    <w:basedOn w:val="TextocomentarioCar"/>
    <w:link w:val="Asuntodelcomentario"/>
    <w:uiPriority w:val="99"/>
    <w:semiHidden/>
    <w:rsid w:val="006362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891956">
      <w:bodyDiv w:val="1"/>
      <w:marLeft w:val="0"/>
      <w:marRight w:val="0"/>
      <w:marTop w:val="0"/>
      <w:marBottom w:val="0"/>
      <w:divBdr>
        <w:top w:val="none" w:sz="0" w:space="0" w:color="auto"/>
        <w:left w:val="none" w:sz="0" w:space="0" w:color="auto"/>
        <w:bottom w:val="none" w:sz="0" w:space="0" w:color="auto"/>
        <w:right w:val="none" w:sz="0" w:space="0" w:color="auto"/>
      </w:divBdr>
    </w:div>
    <w:div w:id="1072700788">
      <w:bodyDiv w:val="1"/>
      <w:marLeft w:val="0"/>
      <w:marRight w:val="0"/>
      <w:marTop w:val="0"/>
      <w:marBottom w:val="0"/>
      <w:divBdr>
        <w:top w:val="none" w:sz="0" w:space="0" w:color="auto"/>
        <w:left w:val="none" w:sz="0" w:space="0" w:color="auto"/>
        <w:bottom w:val="none" w:sz="0" w:space="0" w:color="auto"/>
        <w:right w:val="none" w:sz="0" w:space="0" w:color="auto"/>
      </w:divBdr>
    </w:div>
    <w:div w:id="1254168168">
      <w:bodyDiv w:val="1"/>
      <w:marLeft w:val="0"/>
      <w:marRight w:val="0"/>
      <w:marTop w:val="0"/>
      <w:marBottom w:val="0"/>
      <w:divBdr>
        <w:top w:val="none" w:sz="0" w:space="0" w:color="auto"/>
        <w:left w:val="none" w:sz="0" w:space="0" w:color="auto"/>
        <w:bottom w:val="none" w:sz="0" w:space="0" w:color="auto"/>
        <w:right w:val="none" w:sz="0" w:space="0" w:color="auto"/>
      </w:divBdr>
    </w:div>
    <w:div w:id="1293439833">
      <w:bodyDiv w:val="1"/>
      <w:marLeft w:val="0"/>
      <w:marRight w:val="0"/>
      <w:marTop w:val="0"/>
      <w:marBottom w:val="0"/>
      <w:divBdr>
        <w:top w:val="none" w:sz="0" w:space="0" w:color="auto"/>
        <w:left w:val="none" w:sz="0" w:space="0" w:color="auto"/>
        <w:bottom w:val="none" w:sz="0" w:space="0" w:color="auto"/>
        <w:right w:val="none" w:sz="0" w:space="0" w:color="auto"/>
      </w:divBdr>
    </w:div>
    <w:div w:id="129698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cald\Documents\Plantillas%20personalizadas%20de%20Office\Hoja%20Ti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Tipo</Template>
  <TotalTime>0</TotalTime>
  <Pages>6</Pages>
  <Words>1628</Words>
  <Characters>8957</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Julián Calderón Hortúa</dc:creator>
  <cp:keywords/>
  <dc:description/>
  <cp:lastModifiedBy>Hector Hernan Salinas Soto</cp:lastModifiedBy>
  <cp:revision>2</cp:revision>
  <cp:lastPrinted>2019-09-05T20:22:00Z</cp:lastPrinted>
  <dcterms:created xsi:type="dcterms:W3CDTF">2023-07-19T18:43:00Z</dcterms:created>
  <dcterms:modified xsi:type="dcterms:W3CDTF">2023-07-19T18:43:00Z</dcterms:modified>
</cp:coreProperties>
</file>