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30763735" w14:textId="77777777" w:rsidR="00562F05" w:rsidRDefault="00562F05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4F76CCC1" w14:textId="60DA442C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093635E8" w:rsidR="00F901D3" w:rsidRDefault="00562F05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6</w:t>
      </w:r>
    </w:p>
    <w:p w14:paraId="7FBEBAB4" w14:textId="77777777" w:rsidR="00562F05" w:rsidRPr="009457B4" w:rsidRDefault="00562F05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250566D4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BA4372">
        <w:rPr>
          <w:rFonts w:ascii="Arial" w:eastAsia="Times New Roman" w:hAnsi="Arial" w:cs="Arial"/>
          <w:lang w:val="es-ES" w:eastAsia="es-ES"/>
        </w:rPr>
        <w:t>septiembre 06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2469E62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370E7F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Pr="009457B4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2B145CE8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473CF956" w14:textId="77777777" w:rsidR="00562F05" w:rsidRPr="009457B4" w:rsidRDefault="00562F0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03547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035474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035474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035474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62C9211" w14:textId="77777777" w:rsidR="00562F05" w:rsidRPr="009457B4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6EC5A37" w14:textId="77777777" w:rsidR="00562F05" w:rsidRPr="009457B4" w:rsidRDefault="00562F05" w:rsidP="00562F0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044DA0C3" w14:textId="77777777" w:rsidR="00562F05" w:rsidRPr="00562F05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562F05">
        <w:rPr>
          <w:rFonts w:ascii="Arial" w:hAnsi="Arial" w:cs="Arial"/>
          <w:b/>
          <w:bCs/>
          <w:lang w:eastAsia="es-ES"/>
        </w:rPr>
        <w:t>APROBACIÓN DE ACTAS</w:t>
      </w:r>
    </w:p>
    <w:p w14:paraId="311D15D5" w14:textId="77777777" w:rsidR="00562F05" w:rsidRPr="009457B4" w:rsidRDefault="00562F05" w:rsidP="00562F05">
      <w:pPr>
        <w:pStyle w:val="Sinespaciado"/>
        <w:jc w:val="center"/>
        <w:rPr>
          <w:rFonts w:ascii="Arial" w:hAnsi="Arial" w:cs="Arial"/>
        </w:rPr>
      </w:pPr>
    </w:p>
    <w:p w14:paraId="1B131E34" w14:textId="02EC0E60" w:rsidR="00562F05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</w:rPr>
        <w:t>Acta No. 0</w:t>
      </w:r>
      <w:r>
        <w:rPr>
          <w:rFonts w:ascii="Arial" w:hAnsi="Arial" w:cs="Arial"/>
        </w:rPr>
        <w:t>3</w:t>
      </w:r>
      <w:r w:rsidRPr="009457B4">
        <w:rPr>
          <w:rFonts w:ascii="Arial" w:hAnsi="Arial" w:cs="Arial"/>
        </w:rPr>
        <w:t xml:space="preserve">, del </w:t>
      </w:r>
      <w:r>
        <w:rPr>
          <w:rFonts w:ascii="Arial" w:hAnsi="Arial" w:cs="Arial"/>
        </w:rPr>
        <w:t>23</w:t>
      </w:r>
      <w:r w:rsidRPr="009457B4">
        <w:rPr>
          <w:rFonts w:ascii="Arial" w:hAnsi="Arial" w:cs="Arial"/>
        </w:rPr>
        <w:t xml:space="preserve"> de agosto de 2022 a </w:t>
      </w:r>
      <w:r w:rsidR="009B66F3">
        <w:rPr>
          <w:rFonts w:ascii="Arial" w:hAnsi="Arial" w:cs="Arial"/>
        </w:rPr>
        <w:t>43</w:t>
      </w:r>
      <w:r w:rsidRPr="009457B4">
        <w:rPr>
          <w:rFonts w:ascii="Arial" w:hAnsi="Arial" w:cs="Arial"/>
        </w:rPr>
        <w:t xml:space="preserve"> folios</w:t>
      </w:r>
    </w:p>
    <w:p w14:paraId="408E179C" w14:textId="77777777" w:rsidR="00562F05" w:rsidRDefault="00562F05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99A0EC8" w14:textId="72A64220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</w:t>
      </w:r>
      <w:r w:rsidR="00562F05">
        <w:rPr>
          <w:rFonts w:ascii="Arial" w:hAnsi="Arial" w:cs="Arial"/>
          <w:b/>
          <w:bCs/>
          <w:lang w:eastAsia="es-ES"/>
        </w:rPr>
        <w:t>I</w:t>
      </w:r>
      <w:r w:rsidRPr="009457B4">
        <w:rPr>
          <w:rFonts w:ascii="Arial" w:hAnsi="Arial" w:cs="Arial"/>
          <w:b/>
          <w:bCs/>
          <w:lang w:eastAsia="es-ES"/>
        </w:rPr>
        <w:t>I.</w:t>
      </w:r>
    </w:p>
    <w:p w14:paraId="6F43A7A1" w14:textId="77777777" w:rsidR="00562F05" w:rsidRPr="009457B4" w:rsidRDefault="00562F05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AF6AC8" w14:textId="191B006B" w:rsidR="00035474" w:rsidRPr="00035474" w:rsidRDefault="00035474" w:rsidP="0003547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 xml:space="preserve">Desarrollo de la proposición No. 02, </w:t>
      </w:r>
      <w:r w:rsidRPr="00035474">
        <w:rPr>
          <w:rFonts w:ascii="Arial" w:hAnsi="Arial" w:cs="Arial"/>
        </w:rPr>
        <w:t>del 10 de agosto de 2022</w:t>
      </w:r>
      <w:r w:rsidRPr="00035474">
        <w:rPr>
          <w:rFonts w:ascii="Arial" w:eastAsia="Times New Roman" w:hAnsi="Arial" w:cs="Arial"/>
          <w:lang w:eastAsia="es-ES"/>
        </w:rPr>
        <w:t xml:space="preserve"> y aditiva</w:t>
      </w:r>
      <w:r w:rsidR="00562F05">
        <w:rPr>
          <w:rFonts w:ascii="Arial" w:eastAsia="Times New Roman" w:hAnsi="Arial" w:cs="Arial"/>
          <w:lang w:eastAsia="es-ES"/>
        </w:rPr>
        <w:t>s</w:t>
      </w:r>
      <w:r w:rsidRPr="00035474">
        <w:rPr>
          <w:rFonts w:ascii="Arial" w:eastAsia="Times New Roman" w:hAnsi="Arial" w:cs="Arial"/>
          <w:lang w:eastAsia="es-ES"/>
        </w:rPr>
        <w:t xml:space="preserve">. </w:t>
      </w:r>
    </w:p>
    <w:p w14:paraId="71A06A4C" w14:textId="77777777" w:rsidR="00035474" w:rsidRPr="00D33ECC" w:rsidRDefault="00035474" w:rsidP="000354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</w:p>
    <w:p w14:paraId="321AD853" w14:textId="64EB92E9" w:rsidR="00035474" w:rsidRDefault="00035474" w:rsidP="000354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3C6FE0EB" w14:textId="77777777" w:rsidR="00562F05" w:rsidRDefault="00562F05" w:rsidP="000354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</w:p>
    <w:p w14:paraId="054DF8BE" w14:textId="3BEBC351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>
        <w:rPr>
          <w:rFonts w:eastAsia="Times New Roman"/>
          <w:sz w:val="22"/>
          <w:szCs w:val="22"/>
          <w:lang w:eastAsia="es-ES"/>
        </w:rPr>
        <w:t>02 y aditiva</w:t>
      </w:r>
      <w:r w:rsidR="00562F05">
        <w:rPr>
          <w:rFonts w:eastAsia="Times New Roman"/>
          <w:sz w:val="22"/>
          <w:szCs w:val="22"/>
          <w:lang w:eastAsia="es-ES"/>
        </w:rPr>
        <w:t>s</w:t>
      </w:r>
      <w:r>
        <w:rPr>
          <w:rFonts w:eastAsia="Times New Roman"/>
          <w:sz w:val="22"/>
          <w:szCs w:val="22"/>
          <w:lang w:eastAsia="es-ES"/>
        </w:rPr>
        <w:t>,</w:t>
      </w:r>
      <w:r w:rsidRPr="004D797B">
        <w:rPr>
          <w:rFonts w:eastAsia="Times New Roman"/>
          <w:sz w:val="22"/>
          <w:szCs w:val="22"/>
          <w:lang w:eastAsia="es-ES"/>
        </w:rPr>
        <w:t xml:space="preserve"> </w:t>
      </w:r>
      <w:r>
        <w:rPr>
          <w:rFonts w:eastAsia="Times New Roman"/>
          <w:sz w:val="22"/>
          <w:szCs w:val="22"/>
          <w:lang w:eastAsia="es-ES"/>
        </w:rPr>
        <w:t>reforma tributaria)</w:t>
      </w:r>
    </w:p>
    <w:p w14:paraId="1B4C3E0F" w14:textId="77777777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3E5825F5" w14:textId="639A8FA3" w:rsidR="00370E7F" w:rsidRDefault="00035474" w:rsidP="00035474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Cuestionarios para: Ministerio de Hacienda, Ministerio de Salud, Ministerio de Trabajo, DIAN.</w:t>
      </w:r>
      <w:r w:rsidRPr="00562F05">
        <w:rPr>
          <w:rFonts w:ascii="Arial" w:hAnsi="Arial" w:cs="Arial"/>
        </w:rPr>
        <w:t xml:space="preserve"> P</w:t>
      </w:r>
      <w:r w:rsidRPr="00562F05">
        <w:rPr>
          <w:rFonts w:ascii="Arial" w:eastAsia="Times New Roman" w:hAnsi="Arial" w:cs="Arial"/>
          <w:lang w:eastAsia="es-ES"/>
        </w:rPr>
        <w:t>resentados por los representante</w:t>
      </w:r>
      <w:r w:rsidR="00B51287" w:rsidRPr="00562F05">
        <w:rPr>
          <w:rFonts w:ascii="Arial" w:eastAsia="Times New Roman" w:hAnsi="Arial" w:cs="Arial"/>
          <w:lang w:eastAsia="es-ES"/>
        </w:rPr>
        <w:t>s</w:t>
      </w:r>
      <w:r w:rsidRPr="00562F05">
        <w:rPr>
          <w:rFonts w:ascii="Arial" w:eastAsia="Times New Roman" w:hAnsi="Arial" w:cs="Arial"/>
          <w:lang w:eastAsia="es-ES"/>
        </w:rPr>
        <w:t xml:space="preserve"> </w:t>
      </w:r>
      <w:r w:rsidR="00B51287" w:rsidRPr="00562F05">
        <w:rPr>
          <w:rFonts w:ascii="Arial" w:eastAsia="Times New Roman" w:hAnsi="Arial" w:cs="Arial"/>
          <w:lang w:eastAsia="es-ES"/>
        </w:rPr>
        <w:t>Víctor</w:t>
      </w:r>
      <w:r w:rsidRPr="00562F05">
        <w:rPr>
          <w:rFonts w:ascii="Arial" w:eastAsia="Times New Roman" w:hAnsi="Arial" w:cs="Arial"/>
          <w:lang w:eastAsia="es-ES"/>
        </w:rPr>
        <w:t xml:space="preserve"> Manuel Salcedo</w:t>
      </w:r>
      <w:r w:rsidR="00B51287" w:rsidRPr="00562F05">
        <w:rPr>
          <w:rFonts w:ascii="Arial" w:eastAsia="Times New Roman" w:hAnsi="Arial" w:cs="Arial"/>
          <w:lang w:eastAsia="es-ES"/>
        </w:rPr>
        <w:t xml:space="preserve"> Guerrero, Camilo Esteban Ávila Morales, Andrés Eduardo Forero Molina</w:t>
      </w:r>
      <w:r w:rsidR="00562F05" w:rsidRPr="00562F05">
        <w:rPr>
          <w:rFonts w:ascii="Arial" w:eastAsia="Times New Roman" w:hAnsi="Arial" w:cs="Arial"/>
          <w:lang w:eastAsia="es-ES"/>
        </w:rPr>
        <w:t xml:space="preserve">, Alfredo Mondragón Garzón, María Fernanda Carrascal Correa, Alexandra Vásquez, Juan Carlos Vargas, </w:t>
      </w:r>
      <w:proofErr w:type="spellStart"/>
      <w:r w:rsidR="00562F05" w:rsidRPr="00562F05">
        <w:rPr>
          <w:rFonts w:ascii="Arial" w:eastAsia="Times New Roman" w:hAnsi="Arial" w:cs="Arial"/>
          <w:lang w:eastAsia="es-ES"/>
        </w:rPr>
        <w:t>Agmeth</w:t>
      </w:r>
      <w:proofErr w:type="spellEnd"/>
      <w:r w:rsidR="00562F05" w:rsidRPr="00562F05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562F05" w:rsidRPr="00562F05">
        <w:rPr>
          <w:rFonts w:ascii="Arial" w:eastAsia="Times New Roman" w:hAnsi="Arial" w:cs="Arial"/>
          <w:lang w:eastAsia="es-ES"/>
        </w:rPr>
        <w:t>Escaf</w:t>
      </w:r>
      <w:proofErr w:type="spellEnd"/>
      <w:r w:rsidR="00562F05" w:rsidRPr="00562F05">
        <w:rPr>
          <w:rFonts w:ascii="Arial" w:eastAsia="Times New Roman" w:hAnsi="Arial" w:cs="Arial"/>
          <w:lang w:eastAsia="es-ES"/>
        </w:rPr>
        <w:t xml:space="preserve"> Tijerino y otras firmas</w:t>
      </w:r>
      <w:r w:rsidRPr="00562F05">
        <w:rPr>
          <w:rFonts w:ascii="Arial" w:eastAsia="Times New Roman" w:hAnsi="Arial" w:cs="Arial"/>
          <w:lang w:eastAsia="es-ES"/>
        </w:rPr>
        <w:t>)</w:t>
      </w:r>
    </w:p>
    <w:p w14:paraId="4AFE8254" w14:textId="530D78C9" w:rsidR="00035474" w:rsidRDefault="00035474" w:rsidP="00035474">
      <w:pPr>
        <w:spacing w:after="0" w:line="240" w:lineRule="auto"/>
        <w:jc w:val="center"/>
      </w:pPr>
    </w:p>
    <w:p w14:paraId="46DF985A" w14:textId="77777777" w:rsidR="00562F05" w:rsidRPr="005D6A39" w:rsidRDefault="00562F05" w:rsidP="00035474">
      <w:pPr>
        <w:spacing w:after="0" w:line="240" w:lineRule="auto"/>
        <w:jc w:val="center"/>
      </w:pPr>
    </w:p>
    <w:p w14:paraId="0B7EA3B8" w14:textId="4230C352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562F05">
        <w:rPr>
          <w:rFonts w:ascii="Arial" w:hAnsi="Arial" w:cs="Arial"/>
        </w:rPr>
        <w:t>V</w:t>
      </w:r>
      <w:r w:rsidRPr="005D6A39">
        <w:rPr>
          <w:rFonts w:ascii="Arial" w:hAnsi="Arial" w:cs="Arial"/>
        </w:rPr>
        <w:t>.</w:t>
      </w:r>
    </w:p>
    <w:p w14:paraId="63C1FD2C" w14:textId="77777777" w:rsidR="00562F05" w:rsidRDefault="00562F05" w:rsidP="00370E7F">
      <w:pPr>
        <w:spacing w:after="0" w:line="240" w:lineRule="auto"/>
        <w:jc w:val="center"/>
        <w:rPr>
          <w:rFonts w:ascii="Arial" w:hAnsi="Arial" w:cs="Arial"/>
        </w:rPr>
      </w:pPr>
    </w:p>
    <w:p w14:paraId="14176DA5" w14:textId="77777777" w:rsidR="00370E7F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61D61E05" w14:textId="0AE48CAA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7CF512AC" w14:textId="77777777" w:rsidR="00562F05" w:rsidRDefault="00562F05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241A7FC4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27A44291" w14:textId="77777777" w:rsidR="00562F05" w:rsidRPr="005D6A39" w:rsidRDefault="00562F05" w:rsidP="00370E7F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176A390" w:rsidR="009457B4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3857C802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1DCACA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49D7B3EB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16C58D59" w:rsidR="005A7883" w:rsidRPr="005A7883" w:rsidRDefault="009457B4" w:rsidP="009457B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90D5" w14:textId="77777777" w:rsidR="001D6C07" w:rsidRDefault="001D6C07" w:rsidP="00056216">
      <w:pPr>
        <w:spacing w:after="0" w:line="240" w:lineRule="auto"/>
      </w:pPr>
      <w:r>
        <w:separator/>
      </w:r>
    </w:p>
  </w:endnote>
  <w:endnote w:type="continuationSeparator" w:id="0">
    <w:p w14:paraId="5DA52393" w14:textId="77777777" w:rsidR="001D6C07" w:rsidRDefault="001D6C0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1D6C0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1D6C0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1D6C0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293B" w14:textId="77777777" w:rsidR="001D6C07" w:rsidRDefault="001D6C07" w:rsidP="00056216">
      <w:pPr>
        <w:spacing w:after="0" w:line="240" w:lineRule="auto"/>
      </w:pPr>
      <w:r>
        <w:separator/>
      </w:r>
    </w:p>
  </w:footnote>
  <w:footnote w:type="continuationSeparator" w:id="0">
    <w:p w14:paraId="3421250B" w14:textId="77777777" w:rsidR="001D6C07" w:rsidRDefault="001D6C0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997"/>
    <w:rsid w:val="00C805AA"/>
    <w:rsid w:val="00C80A08"/>
    <w:rsid w:val="00C82E24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5</cp:revision>
  <cp:lastPrinted>2022-08-25T15:42:00Z</cp:lastPrinted>
  <dcterms:created xsi:type="dcterms:W3CDTF">2022-08-25T17:18:00Z</dcterms:created>
  <dcterms:modified xsi:type="dcterms:W3CDTF">2022-09-02T14:40:00Z</dcterms:modified>
</cp:coreProperties>
</file>