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890EAD"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C5522A">
        <w:rPr>
          <w:rFonts w:eastAsia="Times New Roman" w:cs="Arial"/>
          <w:lang w:eastAsia="es-ES"/>
        </w:rPr>
        <w:t>8</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517742">
        <w:rPr>
          <w:rFonts w:ascii="Arial" w:eastAsia="Times New Roman" w:hAnsi="Arial" w:cs="Arial"/>
          <w:lang w:val="es-ES" w:eastAsia="es-ES"/>
        </w:rPr>
        <w:t>2</w:t>
      </w:r>
      <w:r w:rsidR="008F437E">
        <w:rPr>
          <w:rFonts w:ascii="Arial" w:eastAsia="Times New Roman" w:hAnsi="Arial" w:cs="Arial"/>
          <w:lang w:val="es-ES" w:eastAsia="es-ES"/>
        </w:rPr>
        <w:t>9</w:t>
      </w:r>
      <w:r>
        <w:rPr>
          <w:rFonts w:ascii="Arial" w:eastAsia="Times New Roman" w:hAnsi="Arial" w:cs="Arial"/>
          <w:lang w:val="es-ES" w:eastAsia="es-ES"/>
        </w:rPr>
        <w:t xml:space="preserve"> de 2021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A9576E">
        <w:rPr>
          <w:rFonts w:ascii="Arial" w:eastAsia="Times New Roman" w:hAnsi="Arial" w:cs="Arial"/>
          <w:lang w:val="es-ES" w:eastAsia="es-ES"/>
        </w:rPr>
        <w:t>09</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93AC8" w:rsidRDefault="00793AC8" w:rsidP="00793AC8">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AD5C40" w:rsidRDefault="00AD5C40" w:rsidP="00793AC8">
      <w:pPr>
        <w:spacing w:after="0" w:line="240" w:lineRule="auto"/>
        <w:jc w:val="center"/>
        <w:rPr>
          <w:rFonts w:ascii="Arial" w:eastAsia="Times New Roman" w:hAnsi="Arial" w:cs="Arial"/>
          <w:lang w:eastAsia="es-ES"/>
        </w:rPr>
      </w:pPr>
    </w:p>
    <w:p w:rsidR="00793AC8" w:rsidRDefault="00AD5C40" w:rsidP="00793AC8">
      <w:pPr>
        <w:spacing w:after="0" w:line="240" w:lineRule="auto"/>
        <w:jc w:val="center"/>
        <w:rPr>
          <w:rFonts w:ascii="Arial" w:hAnsi="Arial" w:cs="Arial"/>
        </w:rPr>
      </w:pPr>
      <w:r w:rsidRPr="00AD5C40">
        <w:rPr>
          <w:rFonts w:ascii="Arial" w:hAnsi="Arial" w:cs="Arial"/>
        </w:rPr>
        <w:t>Acta No. 1</w:t>
      </w:r>
      <w:r w:rsidR="007C6273">
        <w:rPr>
          <w:rFonts w:ascii="Arial" w:hAnsi="Arial" w:cs="Arial"/>
        </w:rPr>
        <w:t>1</w:t>
      </w:r>
      <w:r>
        <w:rPr>
          <w:rFonts w:ascii="Arial" w:hAnsi="Arial" w:cs="Arial"/>
        </w:rPr>
        <w:t>,</w:t>
      </w:r>
      <w:r w:rsidRPr="00AD5C40">
        <w:rPr>
          <w:rFonts w:ascii="Arial" w:hAnsi="Arial" w:cs="Arial"/>
        </w:rPr>
        <w:t xml:space="preserve"> del </w:t>
      </w:r>
      <w:r w:rsidR="007C6273">
        <w:rPr>
          <w:rFonts w:ascii="Arial" w:hAnsi="Arial" w:cs="Arial"/>
        </w:rPr>
        <w:t>01</w:t>
      </w:r>
      <w:r w:rsidRPr="00AD5C40">
        <w:rPr>
          <w:rFonts w:ascii="Arial" w:hAnsi="Arial" w:cs="Arial"/>
        </w:rPr>
        <w:t xml:space="preserve"> de </w:t>
      </w:r>
      <w:r w:rsidR="007C6273">
        <w:rPr>
          <w:rFonts w:ascii="Arial" w:hAnsi="Arial" w:cs="Arial"/>
        </w:rPr>
        <w:t xml:space="preserve">septiembre </w:t>
      </w:r>
      <w:r w:rsidRPr="00AD5C40">
        <w:rPr>
          <w:rFonts w:ascii="Arial" w:hAnsi="Arial" w:cs="Arial"/>
        </w:rPr>
        <w:t>de 2021</w:t>
      </w:r>
      <w:r w:rsidR="00793AC8">
        <w:rPr>
          <w:rFonts w:ascii="Arial" w:hAnsi="Arial" w:cs="Arial"/>
        </w:rPr>
        <w:t xml:space="preserve"> a </w:t>
      </w:r>
      <w:r>
        <w:rPr>
          <w:rFonts w:ascii="Arial" w:hAnsi="Arial" w:cs="Arial"/>
        </w:rPr>
        <w:t>4</w:t>
      </w:r>
      <w:r w:rsidR="007C6273">
        <w:rPr>
          <w:rFonts w:ascii="Arial" w:hAnsi="Arial" w:cs="Arial"/>
        </w:rPr>
        <w:t>9</w:t>
      </w:r>
      <w:r w:rsidR="00793AC8">
        <w:rPr>
          <w:rFonts w:ascii="Arial" w:hAnsi="Arial" w:cs="Arial"/>
        </w:rPr>
        <w:t xml:space="preserve"> folios</w:t>
      </w:r>
    </w:p>
    <w:p w:rsidR="00E00684" w:rsidRDefault="00E00684" w:rsidP="00793AC8">
      <w:pPr>
        <w:spacing w:after="0" w:line="240" w:lineRule="auto"/>
        <w:jc w:val="center"/>
        <w:rPr>
          <w:rFonts w:ascii="Arial" w:eastAsia="Times New Roman" w:hAnsi="Arial" w:cs="Arial"/>
          <w:lang w:eastAsia="es-ES"/>
        </w:rPr>
      </w:pPr>
    </w:p>
    <w:p w:rsidR="00793AC8" w:rsidRDefault="00793AC8" w:rsidP="00937FF1">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bookmarkStart w:id="0" w:name="_GoBack"/>
      <w:bookmarkEnd w:id="0"/>
    </w:p>
    <w:p w:rsidR="008831E0" w:rsidRDefault="008831E0" w:rsidP="00937FF1">
      <w:pPr>
        <w:spacing w:after="0" w:line="240" w:lineRule="auto"/>
        <w:jc w:val="center"/>
        <w:rPr>
          <w:rFonts w:ascii="Arial" w:eastAsia="Times New Roman" w:hAnsi="Arial" w:cs="Arial"/>
          <w:lang w:eastAsia="es-ES"/>
        </w:rPr>
      </w:pPr>
    </w:p>
    <w:p w:rsidR="005615C2" w:rsidRPr="00FF64C2" w:rsidRDefault="005615C2" w:rsidP="005615C2">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5615C2" w:rsidRPr="00D91053" w:rsidRDefault="005615C2" w:rsidP="005615C2">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5615C2" w:rsidRPr="00F53FC3" w:rsidRDefault="005615C2" w:rsidP="005615C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5615C2" w:rsidRDefault="005615C2" w:rsidP="005615C2">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5615C2" w:rsidRPr="00D40F50" w:rsidRDefault="005615C2" w:rsidP="005615C2">
      <w:pPr>
        <w:numPr>
          <w:ilvl w:val="0"/>
          <w:numId w:val="15"/>
        </w:numPr>
        <w:spacing w:after="0" w:line="240" w:lineRule="auto"/>
        <w:ind w:left="709"/>
        <w:contextualSpacing/>
        <w:jc w:val="both"/>
        <w:rPr>
          <w:rFonts w:ascii="Arial" w:hAnsi="Arial" w:cs="Arial"/>
        </w:rPr>
      </w:pPr>
      <w:r w:rsidRPr="00D40F50">
        <w:rPr>
          <w:rFonts w:ascii="Arial" w:hAnsi="Arial" w:cs="Arial"/>
          <w:b/>
        </w:rPr>
        <w:lastRenderedPageBreak/>
        <w:t>Proyecto de Ley No</w:t>
      </w:r>
      <w:r w:rsidRPr="00D40F50">
        <w:rPr>
          <w:rFonts w:ascii="Arial" w:hAnsi="Arial" w:cs="Arial"/>
        </w:rPr>
        <w:t xml:space="preserve">. </w:t>
      </w:r>
      <w:r w:rsidRPr="00D40F50">
        <w:rPr>
          <w:rStyle w:val="Textoennegrita"/>
          <w:rFonts w:ascii="Arial" w:hAnsi="Arial" w:cs="Arial"/>
        </w:rPr>
        <w:t xml:space="preserve">250 de 2021 Cámara </w:t>
      </w:r>
      <w:r w:rsidRPr="00D40F50">
        <w:rPr>
          <w:rFonts w:ascii="Arial" w:hAnsi="Arial" w:cs="Arial"/>
          <w:b/>
        </w:rPr>
        <w:t>“</w:t>
      </w:r>
      <w:r w:rsidRPr="00D40F50">
        <w:rPr>
          <w:rFonts w:ascii="Arial" w:eastAsia="Arial" w:hAnsi="Arial" w:cs="Arial"/>
          <w:b/>
        </w:rPr>
        <w:t xml:space="preserve">Por medio de la cual se crea el certificado de responsabilidad étnica empresarial </w:t>
      </w:r>
      <w:r w:rsidRPr="00D40F50">
        <w:rPr>
          <w:rFonts w:ascii="Arial" w:hAnsi="Arial" w:cs="Arial"/>
          <w:b/>
        </w:rPr>
        <w:t>y se dictan otras disposiciones”</w:t>
      </w:r>
    </w:p>
    <w:p w:rsidR="005615C2" w:rsidRPr="00D40F50" w:rsidRDefault="005615C2" w:rsidP="005615C2">
      <w:pPr>
        <w:pStyle w:val="Prrafodelista"/>
        <w:spacing w:after="160" w:line="240" w:lineRule="auto"/>
        <w:ind w:left="709"/>
        <w:jc w:val="both"/>
        <w:rPr>
          <w:rFonts w:ascii="Arial" w:hAnsi="Arial" w:cs="Arial"/>
          <w:b/>
          <w:lang w:val="en-US"/>
        </w:rPr>
      </w:pPr>
      <w:proofErr w:type="spellStart"/>
      <w:r w:rsidRPr="00D40F50">
        <w:rPr>
          <w:rFonts w:ascii="Arial" w:hAnsi="Arial" w:cs="Arial"/>
          <w:b/>
          <w:lang w:val="en-US"/>
        </w:rPr>
        <w:t>Autores</w:t>
      </w:r>
      <w:proofErr w:type="spellEnd"/>
      <w:r w:rsidRPr="00D40F50">
        <w:rPr>
          <w:rFonts w:ascii="Arial" w:hAnsi="Arial" w:cs="Arial"/>
          <w:b/>
          <w:lang w:val="en-US"/>
        </w:rPr>
        <w:t xml:space="preserve">: </w:t>
      </w:r>
      <w:r w:rsidRPr="00D40F50">
        <w:rPr>
          <w:rFonts w:ascii="Arial" w:hAnsi="Arial" w:cs="Arial"/>
          <w:b/>
        </w:rPr>
        <w:t>H. R. ASTRID SANCHEZ MONTES DE OCA.</w:t>
      </w:r>
      <w:r w:rsidRPr="00D40F50">
        <w:rPr>
          <w:rFonts w:ascii="Arial" w:hAnsi="Arial" w:cs="Arial"/>
          <w:b/>
          <w:lang w:val="en-US"/>
        </w:rPr>
        <w:t xml:space="preserve"> </w:t>
      </w:r>
      <w:r w:rsidRPr="00D40F50">
        <w:rPr>
          <w:rFonts w:ascii="Arial" w:hAnsi="Arial" w:cs="Arial"/>
          <w:b/>
          <w:shd w:val="clear" w:color="auto" w:fill="F2F2F2"/>
          <w:lang w:val="en-US"/>
        </w:rPr>
        <w:t xml:space="preserve">  </w:t>
      </w:r>
      <w:r w:rsidRPr="00D40F50">
        <w:rPr>
          <w:rFonts w:ascii="Arial" w:hAnsi="Arial" w:cs="Arial"/>
          <w:b/>
          <w:lang w:val="en-US"/>
        </w:rPr>
        <w:t xml:space="preserve">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Radicado: </w:t>
      </w:r>
      <w:r w:rsidRPr="00D40F50">
        <w:rPr>
          <w:rFonts w:ascii="Arial" w:hAnsi="Arial" w:cs="Arial"/>
        </w:rPr>
        <w:t xml:space="preserve">agosto 18 de 2021 </w:t>
      </w:r>
      <w:r w:rsidRPr="00D40F50">
        <w:rPr>
          <w:rFonts w:ascii="Arial" w:hAnsi="Arial" w:cs="Arial"/>
          <w:b/>
        </w:rPr>
        <w:t xml:space="preserve">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Publicación Proyecto de Ley: Gaceta 1086 de 2021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Radicado en Comisión: </w:t>
      </w:r>
      <w:r w:rsidRPr="00D40F50">
        <w:rPr>
          <w:rFonts w:ascii="Arial" w:hAnsi="Arial" w:cs="Arial"/>
        </w:rPr>
        <w:t>agosto 31 de 2021</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Ponentes Primer Debate</w:t>
      </w:r>
      <w:r w:rsidRPr="00D40F50">
        <w:rPr>
          <w:rFonts w:ascii="Arial" w:hAnsi="Arial" w:cs="Arial"/>
        </w:rPr>
        <w:t xml:space="preserve"> </w:t>
      </w:r>
      <w:r w:rsidRPr="00D40F50">
        <w:rPr>
          <w:rFonts w:ascii="Arial" w:hAnsi="Arial" w:cs="Arial"/>
          <w:lang w:eastAsia="es-CO"/>
        </w:rPr>
        <w:t>JHON ARLEY MURILLO BENITEZ (</w:t>
      </w:r>
      <w:r w:rsidRPr="00D40F50">
        <w:rPr>
          <w:rFonts w:ascii="Arial" w:hAnsi="Arial" w:cs="Arial"/>
        </w:rPr>
        <w:t>Coordinador Ponente), JAIRO REINALDO CALA SUAREZ</w:t>
      </w:r>
      <w:r w:rsidRPr="00D40F50">
        <w:rPr>
          <w:rFonts w:ascii="Arial" w:hAnsi="Arial" w:cs="Arial"/>
          <w:sz w:val="24"/>
          <w:szCs w:val="24"/>
        </w:rPr>
        <w:t xml:space="preserve">. Designados el 08 de septiembre de 2021. </w:t>
      </w:r>
      <w:r w:rsidRPr="00D40F50">
        <w:rPr>
          <w:rFonts w:ascii="Arial" w:hAnsi="Arial" w:cs="Arial"/>
        </w:rPr>
        <w:t xml:space="preserve"> </w:t>
      </w:r>
    </w:p>
    <w:p w:rsidR="005615C2" w:rsidRPr="00D40F50" w:rsidRDefault="005615C2" w:rsidP="005615C2">
      <w:pPr>
        <w:pStyle w:val="Prrafodelista"/>
        <w:spacing w:after="0" w:line="240" w:lineRule="auto"/>
        <w:ind w:left="709"/>
        <w:rPr>
          <w:rFonts w:ascii="Arial" w:hAnsi="Arial" w:cs="Arial"/>
        </w:rPr>
      </w:pPr>
      <w:r w:rsidRPr="00D40F50">
        <w:rPr>
          <w:rFonts w:ascii="Arial" w:hAnsi="Arial" w:cs="Arial"/>
          <w:b/>
        </w:rPr>
        <w:t xml:space="preserve">Ponencia Primer Debate: </w:t>
      </w:r>
      <w:r w:rsidRPr="00D40F50">
        <w:rPr>
          <w:rFonts w:ascii="Arial" w:hAnsi="Arial" w:cs="Arial"/>
          <w:b/>
        </w:rPr>
        <w:tab/>
      </w:r>
      <w:r w:rsidRPr="00D40F50">
        <w:rPr>
          <w:rFonts w:ascii="Arial" w:hAnsi="Arial" w:cs="Arial"/>
        </w:rPr>
        <w:t>Gaceta No. 1304 de 2021</w:t>
      </w:r>
    </w:p>
    <w:p w:rsidR="005615C2" w:rsidRDefault="005615C2" w:rsidP="005615C2">
      <w:pPr>
        <w:pStyle w:val="Prrafodelista"/>
        <w:ind w:left="709"/>
        <w:jc w:val="both"/>
        <w:rPr>
          <w:rFonts w:ascii="Arial" w:hAnsi="Arial" w:cs="Arial"/>
        </w:rPr>
      </w:pPr>
      <w:r w:rsidRPr="00D40F50">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5615C2" w:rsidRPr="00D40F50" w:rsidRDefault="005615C2" w:rsidP="005615C2">
      <w:pPr>
        <w:numPr>
          <w:ilvl w:val="0"/>
          <w:numId w:val="15"/>
        </w:numPr>
        <w:spacing w:after="0" w:line="240" w:lineRule="auto"/>
        <w:ind w:left="709"/>
        <w:contextualSpacing/>
        <w:jc w:val="both"/>
        <w:rPr>
          <w:rFonts w:ascii="Arial" w:hAnsi="Arial" w:cs="Arial"/>
        </w:rPr>
      </w:pPr>
      <w:r w:rsidRPr="00D40F50">
        <w:rPr>
          <w:rFonts w:ascii="Arial" w:hAnsi="Arial" w:cs="Arial"/>
          <w:b/>
        </w:rPr>
        <w:t>Proyecto de Ley No</w:t>
      </w:r>
      <w:r w:rsidRPr="00D40F50">
        <w:rPr>
          <w:rFonts w:ascii="Arial" w:hAnsi="Arial" w:cs="Arial"/>
        </w:rPr>
        <w:t>. 149</w:t>
      </w:r>
      <w:r w:rsidRPr="00D40F50">
        <w:rPr>
          <w:rStyle w:val="Textoennegrita"/>
          <w:rFonts w:ascii="Arial" w:hAnsi="Arial" w:cs="Arial"/>
        </w:rPr>
        <w:t xml:space="preserve"> de 2021 Cámara </w:t>
      </w:r>
      <w:r w:rsidRPr="00D40F50">
        <w:rPr>
          <w:rFonts w:ascii="Arial" w:hAnsi="Arial" w:cs="Arial"/>
          <w:b/>
        </w:rPr>
        <w:t>“</w:t>
      </w:r>
      <w:r w:rsidRPr="00D40F50">
        <w:rPr>
          <w:rFonts w:ascii="Arial" w:eastAsia="Times New Roman" w:hAnsi="Arial" w:cs="Arial"/>
          <w:b/>
          <w:lang w:eastAsia="es-CO"/>
        </w:rPr>
        <w:t>Por medio del cual se dictan medidas para protección del prepensionado y se dictan otras disposiciones</w:t>
      </w:r>
      <w:r w:rsidRPr="00D40F50">
        <w:rPr>
          <w:rFonts w:ascii="Arial" w:hAnsi="Arial" w:cs="Arial"/>
          <w:b/>
        </w:rPr>
        <w:t>”</w:t>
      </w:r>
    </w:p>
    <w:p w:rsidR="005615C2" w:rsidRPr="00D40F50" w:rsidRDefault="005615C2" w:rsidP="005615C2">
      <w:pPr>
        <w:pStyle w:val="Prrafodelista"/>
        <w:spacing w:after="160" w:line="240" w:lineRule="auto"/>
        <w:ind w:left="709"/>
        <w:jc w:val="both"/>
        <w:rPr>
          <w:rFonts w:ascii="Arial" w:hAnsi="Arial" w:cs="Arial"/>
          <w:b/>
          <w:lang w:val="en-US"/>
        </w:rPr>
      </w:pPr>
      <w:proofErr w:type="spellStart"/>
      <w:r w:rsidRPr="00D40F50">
        <w:rPr>
          <w:rFonts w:ascii="Arial" w:hAnsi="Arial" w:cs="Arial"/>
          <w:b/>
          <w:lang w:val="en-US"/>
        </w:rPr>
        <w:t>Autores</w:t>
      </w:r>
      <w:proofErr w:type="spellEnd"/>
      <w:r w:rsidRPr="00D40F50">
        <w:rPr>
          <w:rFonts w:ascii="Arial" w:hAnsi="Arial" w:cs="Arial"/>
          <w:b/>
          <w:lang w:val="en-US"/>
        </w:rPr>
        <w:t xml:space="preserve">: </w:t>
      </w:r>
      <w:r w:rsidRPr="005615C2">
        <w:rPr>
          <w:rFonts w:ascii="Arial" w:hAnsi="Arial" w:cs="Arial"/>
          <w:b/>
        </w:rPr>
        <w:t xml:space="preserve">HH. RR. </w:t>
      </w:r>
      <w:hyperlink r:id="rId19" w:history="1">
        <w:r w:rsidRPr="005615C2">
          <w:rPr>
            <w:rStyle w:val="Hipervnculo"/>
            <w:rFonts w:ascii="Arial" w:hAnsi="Arial" w:cs="Arial"/>
            <w:b/>
            <w:color w:val="auto"/>
            <w:u w:val="none"/>
          </w:rPr>
          <w:t>VÍCTOR MANUEL ORTIZ JOYA</w:t>
        </w:r>
      </w:hyperlink>
      <w:r w:rsidRPr="005615C2">
        <w:rPr>
          <w:rFonts w:ascii="Arial" w:hAnsi="Arial" w:cs="Arial"/>
          <w:b/>
        </w:rPr>
        <w:t xml:space="preserve">, </w:t>
      </w:r>
      <w:hyperlink r:id="rId20" w:history="1">
        <w:r w:rsidRPr="005615C2">
          <w:rPr>
            <w:rStyle w:val="Hipervnculo"/>
            <w:rFonts w:ascii="Arial" w:hAnsi="Arial" w:cs="Arial"/>
            <w:b/>
            <w:color w:val="auto"/>
            <w:u w:val="none"/>
          </w:rPr>
          <w:t>FELIPE ANDRÉS MUÑOZ DELGADO</w:t>
        </w:r>
      </w:hyperlink>
      <w:r w:rsidRPr="005615C2">
        <w:rPr>
          <w:rFonts w:ascii="Arial" w:hAnsi="Arial" w:cs="Arial"/>
          <w:b/>
        </w:rPr>
        <w:t xml:space="preserve">, </w:t>
      </w:r>
      <w:hyperlink r:id="rId21" w:history="1">
        <w:r w:rsidRPr="005615C2">
          <w:rPr>
            <w:rStyle w:val="Hipervnculo"/>
            <w:rFonts w:ascii="Arial" w:hAnsi="Arial" w:cs="Arial"/>
            <w:b/>
            <w:color w:val="auto"/>
            <w:u w:val="none"/>
          </w:rPr>
          <w:t>JOSÉ LUIS CORREA LÓPEZ</w:t>
        </w:r>
      </w:hyperlink>
      <w:r w:rsidRPr="005615C2">
        <w:rPr>
          <w:rFonts w:ascii="Arial" w:hAnsi="Arial" w:cs="Arial"/>
          <w:b/>
        </w:rPr>
        <w:t xml:space="preserve">, </w:t>
      </w:r>
      <w:hyperlink r:id="rId22" w:history="1">
        <w:r w:rsidRPr="005615C2">
          <w:rPr>
            <w:rStyle w:val="Hipervnculo"/>
            <w:rFonts w:ascii="Arial" w:hAnsi="Arial" w:cs="Arial"/>
            <w:b/>
            <w:color w:val="auto"/>
            <w:u w:val="none"/>
          </w:rPr>
          <w:t>ELIZABETH JAY-PANG DÍAZ</w:t>
        </w:r>
      </w:hyperlink>
      <w:r w:rsidRPr="005615C2">
        <w:rPr>
          <w:rFonts w:ascii="Arial" w:hAnsi="Arial" w:cs="Arial"/>
          <w:b/>
        </w:rPr>
        <w:t xml:space="preserve">, </w:t>
      </w:r>
      <w:hyperlink r:id="rId23" w:history="1">
        <w:r w:rsidRPr="005615C2">
          <w:rPr>
            <w:rStyle w:val="Hipervnculo"/>
            <w:rFonts w:ascii="Arial" w:hAnsi="Arial" w:cs="Arial"/>
            <w:b/>
            <w:color w:val="auto"/>
            <w:u w:val="none"/>
          </w:rPr>
          <w:t>JEZMI LIZETH BARRAZA ARRAUT</w:t>
        </w:r>
      </w:hyperlink>
      <w:r w:rsidRPr="005615C2">
        <w:rPr>
          <w:rFonts w:ascii="Arial" w:hAnsi="Arial" w:cs="Arial"/>
          <w:b/>
        </w:rPr>
        <w:t xml:space="preserve">, </w:t>
      </w:r>
      <w:hyperlink r:id="rId24" w:history="1">
        <w:r w:rsidRPr="005615C2">
          <w:rPr>
            <w:rStyle w:val="Hipervnculo"/>
            <w:rFonts w:ascii="Arial" w:hAnsi="Arial" w:cs="Arial"/>
            <w:b/>
            <w:color w:val="auto"/>
            <w:u w:val="none"/>
          </w:rPr>
          <w:t>HENRY FERNANDO CORREAL HERRERA</w:t>
        </w:r>
      </w:hyperlink>
      <w:r w:rsidRPr="005615C2">
        <w:rPr>
          <w:rFonts w:ascii="Arial" w:hAnsi="Arial" w:cs="Arial"/>
          <w:b/>
        </w:rPr>
        <w:t xml:space="preserve">, </w:t>
      </w:r>
      <w:hyperlink r:id="rId25" w:history="1">
        <w:r w:rsidRPr="005615C2">
          <w:rPr>
            <w:rStyle w:val="Hipervnculo"/>
            <w:rFonts w:ascii="Arial" w:hAnsi="Arial" w:cs="Arial"/>
            <w:b/>
            <w:color w:val="auto"/>
            <w:u w:val="none"/>
          </w:rPr>
          <w:t>JOHN JAIRO ROLDAN AVENDAÑO</w:t>
        </w:r>
      </w:hyperlink>
      <w:r w:rsidRPr="005615C2">
        <w:rPr>
          <w:rFonts w:ascii="Arial" w:hAnsi="Arial" w:cs="Arial"/>
          <w:b/>
        </w:rPr>
        <w:t xml:space="preserve">, </w:t>
      </w:r>
      <w:hyperlink r:id="rId26" w:history="1">
        <w:r w:rsidRPr="005615C2">
          <w:rPr>
            <w:rStyle w:val="Hipervnculo"/>
            <w:rFonts w:ascii="Arial" w:hAnsi="Arial" w:cs="Arial"/>
            <w:b/>
            <w:color w:val="auto"/>
            <w:u w:val="none"/>
          </w:rPr>
          <w:t>JHON ARLEY MURILLO BENITEZ</w:t>
        </w:r>
      </w:hyperlink>
      <w:r w:rsidRPr="005615C2">
        <w:rPr>
          <w:rFonts w:ascii="Arial" w:hAnsi="Arial" w:cs="Arial"/>
          <w:b/>
        </w:rPr>
        <w:t xml:space="preserve">, </w:t>
      </w:r>
      <w:hyperlink r:id="rId27" w:history="1">
        <w:r w:rsidRPr="005615C2">
          <w:rPr>
            <w:rStyle w:val="Hipervnculo"/>
            <w:rFonts w:ascii="Arial" w:hAnsi="Arial" w:cs="Arial"/>
            <w:b/>
            <w:color w:val="auto"/>
            <w:u w:val="none"/>
          </w:rPr>
          <w:t>TERESA DE JESÚS ENRÍQUEZ ROSERO</w:t>
        </w:r>
      </w:hyperlink>
      <w:r w:rsidRPr="005615C2">
        <w:rPr>
          <w:rFonts w:ascii="Arial" w:hAnsi="Arial" w:cs="Arial"/>
          <w:b/>
        </w:rPr>
        <w:t xml:space="preserve">, </w:t>
      </w:r>
      <w:hyperlink r:id="rId28" w:history="1">
        <w:r w:rsidRPr="005615C2">
          <w:rPr>
            <w:rStyle w:val="Hipervnculo"/>
            <w:rFonts w:ascii="Arial" w:hAnsi="Arial" w:cs="Arial"/>
            <w:b/>
            <w:color w:val="auto"/>
            <w:u w:val="none"/>
          </w:rPr>
          <w:t>ENRIQUE CABRALES BAQUERO</w:t>
        </w:r>
      </w:hyperlink>
      <w:r w:rsidRPr="005615C2">
        <w:rPr>
          <w:rFonts w:ascii="Arial" w:hAnsi="Arial" w:cs="Arial"/>
          <w:b/>
        </w:rPr>
        <w:t xml:space="preserve">, </w:t>
      </w:r>
      <w:hyperlink r:id="rId29" w:history="1">
        <w:r w:rsidRPr="005615C2">
          <w:rPr>
            <w:rStyle w:val="Hipervnculo"/>
            <w:rFonts w:ascii="Arial" w:hAnsi="Arial" w:cs="Arial"/>
            <w:b/>
            <w:color w:val="auto"/>
            <w:u w:val="none"/>
          </w:rPr>
          <w:t>ALEJANDRO CARLOS CHACÓN CAMARGO</w:t>
        </w:r>
      </w:hyperlink>
      <w:r w:rsidRPr="005615C2">
        <w:rPr>
          <w:rFonts w:ascii="Arial" w:hAnsi="Arial" w:cs="Arial"/>
          <w:b/>
        </w:rPr>
        <w:t xml:space="preserve">, </w:t>
      </w:r>
      <w:hyperlink r:id="rId30" w:history="1">
        <w:r w:rsidRPr="005615C2">
          <w:rPr>
            <w:rStyle w:val="Hipervnculo"/>
            <w:rFonts w:ascii="Arial" w:hAnsi="Arial" w:cs="Arial"/>
            <w:b/>
            <w:color w:val="auto"/>
            <w:u w:val="none"/>
          </w:rPr>
          <w:t>LUCIANO GRISALES LONDOÑO</w:t>
        </w:r>
      </w:hyperlink>
      <w:r w:rsidRPr="005615C2">
        <w:rPr>
          <w:rFonts w:ascii="Arial" w:hAnsi="Arial" w:cs="Arial"/>
          <w:b/>
        </w:rPr>
        <w:t xml:space="preserve">, </w:t>
      </w:r>
      <w:hyperlink r:id="rId31" w:history="1">
        <w:r w:rsidRPr="005615C2">
          <w:rPr>
            <w:rStyle w:val="Hipervnculo"/>
            <w:rFonts w:ascii="Arial" w:hAnsi="Arial" w:cs="Arial"/>
            <w:b/>
            <w:color w:val="auto"/>
            <w:u w:val="none"/>
          </w:rPr>
          <w:t>CESAR AUGUSTO LORDUY MALDONADO</w:t>
        </w:r>
      </w:hyperlink>
      <w:r w:rsidRPr="005615C2">
        <w:rPr>
          <w:rFonts w:ascii="Arial" w:hAnsi="Arial" w:cs="Arial"/>
          <w:b/>
        </w:rPr>
        <w:t xml:space="preserve">, </w:t>
      </w:r>
      <w:hyperlink r:id="rId32" w:history="1">
        <w:r w:rsidRPr="005615C2">
          <w:rPr>
            <w:rStyle w:val="Hipervnculo"/>
            <w:rFonts w:ascii="Arial" w:hAnsi="Arial" w:cs="Arial"/>
            <w:b/>
            <w:color w:val="auto"/>
            <w:u w:val="none"/>
          </w:rPr>
          <w:t>ALEXANDER HARLEY BERMUDEZ LASSO</w:t>
        </w:r>
      </w:hyperlink>
      <w:r w:rsidRPr="005615C2">
        <w:rPr>
          <w:rFonts w:ascii="Arial" w:hAnsi="Arial" w:cs="Arial"/>
          <w:b/>
        </w:rPr>
        <w:t xml:space="preserve">, </w:t>
      </w:r>
      <w:hyperlink r:id="rId33" w:history="1">
        <w:r w:rsidRPr="005615C2">
          <w:rPr>
            <w:rStyle w:val="Hipervnculo"/>
            <w:rFonts w:ascii="Arial" w:hAnsi="Arial" w:cs="Arial"/>
            <w:b/>
            <w:color w:val="auto"/>
            <w:u w:val="none"/>
          </w:rPr>
          <w:t>FABER ALBERTO MUÑOZ CERON</w:t>
        </w:r>
      </w:hyperlink>
      <w:r w:rsidRPr="005615C2">
        <w:rPr>
          <w:rFonts w:ascii="Arial" w:hAnsi="Arial" w:cs="Arial"/>
          <w:b/>
        </w:rPr>
        <w:t xml:space="preserve">, </w:t>
      </w:r>
      <w:hyperlink r:id="rId34" w:history="1">
        <w:r w:rsidRPr="005615C2">
          <w:rPr>
            <w:rStyle w:val="Hipervnculo"/>
            <w:rFonts w:ascii="Arial" w:hAnsi="Arial" w:cs="Arial"/>
            <w:b/>
            <w:color w:val="auto"/>
            <w:u w:val="none"/>
          </w:rPr>
          <w:t>ATILANO ALONSO GIRALDO ARBOLEDA</w:t>
        </w:r>
      </w:hyperlink>
      <w:r w:rsidRPr="005615C2">
        <w:rPr>
          <w:rFonts w:ascii="Arial" w:hAnsi="Arial" w:cs="Arial"/>
          <w:b/>
        </w:rPr>
        <w:t xml:space="preserve">, </w:t>
      </w:r>
      <w:hyperlink r:id="rId35" w:history="1">
        <w:r w:rsidRPr="005615C2">
          <w:rPr>
            <w:rStyle w:val="Hipervnculo"/>
            <w:rFonts w:ascii="Arial" w:hAnsi="Arial" w:cs="Arial"/>
            <w:b/>
            <w:color w:val="auto"/>
            <w:u w:val="none"/>
          </w:rPr>
          <w:t>NILTON CÓRDOBA MANYOMA</w:t>
        </w:r>
      </w:hyperlink>
      <w:r w:rsidRPr="005615C2">
        <w:rPr>
          <w:rFonts w:ascii="Arial" w:hAnsi="Arial" w:cs="Arial"/>
          <w:b/>
        </w:rPr>
        <w:t xml:space="preserve">, </w:t>
      </w:r>
      <w:hyperlink r:id="rId36" w:history="1">
        <w:r w:rsidRPr="005615C2">
          <w:rPr>
            <w:rStyle w:val="Hipervnculo"/>
            <w:rFonts w:ascii="Arial" w:hAnsi="Arial" w:cs="Arial"/>
            <w:b/>
            <w:color w:val="auto"/>
            <w:u w:val="none"/>
          </w:rPr>
          <w:t>HARRY GIOVANNY GONZÁLEZ GARCÍA</w:t>
        </w:r>
      </w:hyperlink>
      <w:r w:rsidRPr="005615C2">
        <w:rPr>
          <w:rFonts w:ascii="Arial" w:hAnsi="Arial" w:cs="Arial"/>
          <w:b/>
        </w:rPr>
        <w:t>.</w:t>
      </w:r>
      <w:r w:rsidRPr="005615C2">
        <w:rPr>
          <w:rFonts w:ascii="Arial" w:hAnsi="Arial" w:cs="Arial"/>
          <w:b/>
          <w:lang w:val="en-US"/>
        </w:rPr>
        <w:t xml:space="preserve"> </w:t>
      </w:r>
      <w:r w:rsidRPr="005615C2">
        <w:rPr>
          <w:rFonts w:ascii="Arial" w:hAnsi="Arial" w:cs="Arial"/>
          <w:b/>
          <w:shd w:val="clear" w:color="auto" w:fill="F2F2F2"/>
          <w:lang w:val="en-US"/>
        </w:rPr>
        <w:t xml:space="preserve">  </w:t>
      </w:r>
      <w:r w:rsidRPr="005615C2">
        <w:rPr>
          <w:rFonts w:ascii="Arial" w:hAnsi="Arial" w:cs="Arial"/>
          <w:b/>
          <w:lang w:val="en-US"/>
        </w:rPr>
        <w:t xml:space="preserve"> </w:t>
      </w:r>
      <w:r w:rsidRPr="00D40F50">
        <w:rPr>
          <w:rFonts w:ascii="Arial" w:hAnsi="Arial" w:cs="Arial"/>
          <w:b/>
          <w:lang w:val="en-US"/>
        </w:rPr>
        <w:t xml:space="preserve">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Radicado: </w:t>
      </w:r>
      <w:r w:rsidRPr="00D40F50">
        <w:rPr>
          <w:rFonts w:ascii="Arial" w:hAnsi="Arial" w:cs="Arial"/>
        </w:rPr>
        <w:t xml:space="preserve">julio 28 de 2021 </w:t>
      </w:r>
      <w:r w:rsidRPr="00D40F50">
        <w:rPr>
          <w:rFonts w:ascii="Arial" w:hAnsi="Arial" w:cs="Arial"/>
          <w:b/>
        </w:rPr>
        <w:t xml:space="preserve">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Publicación Proyecto de Ley: Gaceta 962 de 2021         </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 xml:space="preserve">Radicado en Comisión: </w:t>
      </w:r>
      <w:r w:rsidRPr="00D40F50">
        <w:rPr>
          <w:rFonts w:ascii="Arial" w:hAnsi="Arial" w:cs="Arial"/>
        </w:rPr>
        <w:t>agosto 19 de 2021</w:t>
      </w:r>
    </w:p>
    <w:p w:rsidR="005615C2" w:rsidRPr="00D40F50" w:rsidRDefault="005615C2" w:rsidP="005615C2">
      <w:pPr>
        <w:pStyle w:val="Prrafodelista"/>
        <w:spacing w:after="160" w:line="240" w:lineRule="auto"/>
        <w:ind w:left="709"/>
        <w:jc w:val="both"/>
        <w:rPr>
          <w:rFonts w:ascii="Arial" w:hAnsi="Arial" w:cs="Arial"/>
          <w:b/>
        </w:rPr>
      </w:pPr>
      <w:r w:rsidRPr="00D40F50">
        <w:rPr>
          <w:rFonts w:ascii="Arial" w:hAnsi="Arial" w:cs="Arial"/>
          <w:b/>
        </w:rPr>
        <w:t>Ponentes Primer Debate</w:t>
      </w:r>
      <w:r w:rsidRPr="00D40F50">
        <w:rPr>
          <w:rFonts w:ascii="Arial" w:hAnsi="Arial" w:cs="Arial"/>
        </w:rPr>
        <w:t xml:space="preserve"> </w:t>
      </w:r>
      <w:r w:rsidRPr="00D40F50">
        <w:rPr>
          <w:rFonts w:ascii="Arial" w:hAnsi="Arial" w:cs="Arial"/>
          <w:lang w:eastAsia="es-CO"/>
        </w:rPr>
        <w:t>HENRY FERNANDO COREAL HERRERA (</w:t>
      </w:r>
      <w:r w:rsidRPr="00D40F50">
        <w:rPr>
          <w:rFonts w:ascii="Arial" w:hAnsi="Arial" w:cs="Arial"/>
        </w:rPr>
        <w:t>Coordinador Ponente), JHON ARLEY MURILLO BENITEZ</w:t>
      </w:r>
      <w:r w:rsidRPr="00D40F50">
        <w:rPr>
          <w:rFonts w:ascii="Arial" w:hAnsi="Arial" w:cs="Arial"/>
          <w:sz w:val="24"/>
          <w:szCs w:val="24"/>
        </w:rPr>
        <w:t xml:space="preserve">. Designados el 01 de septiembre de 2021. </w:t>
      </w:r>
      <w:r w:rsidRPr="00D40F50">
        <w:rPr>
          <w:rFonts w:ascii="Arial" w:hAnsi="Arial" w:cs="Arial"/>
        </w:rPr>
        <w:t xml:space="preserve"> </w:t>
      </w:r>
    </w:p>
    <w:p w:rsidR="005615C2" w:rsidRPr="00D40F50" w:rsidRDefault="005615C2" w:rsidP="005615C2">
      <w:pPr>
        <w:pStyle w:val="Prrafodelista"/>
        <w:spacing w:after="0" w:line="240" w:lineRule="auto"/>
        <w:ind w:left="709"/>
        <w:rPr>
          <w:rFonts w:ascii="Arial" w:hAnsi="Arial" w:cs="Arial"/>
        </w:rPr>
      </w:pPr>
      <w:r w:rsidRPr="00D40F50">
        <w:rPr>
          <w:rFonts w:ascii="Arial" w:hAnsi="Arial" w:cs="Arial"/>
          <w:b/>
        </w:rPr>
        <w:t xml:space="preserve">Ponencia Primer Debate: </w:t>
      </w:r>
      <w:r w:rsidRPr="00D40F50">
        <w:rPr>
          <w:rFonts w:ascii="Arial" w:hAnsi="Arial" w:cs="Arial"/>
          <w:b/>
        </w:rPr>
        <w:tab/>
      </w:r>
      <w:r w:rsidRPr="00D40F50">
        <w:rPr>
          <w:rFonts w:ascii="Arial" w:hAnsi="Arial" w:cs="Arial"/>
        </w:rPr>
        <w:t>Gaceta No. 1304 de 2021</w:t>
      </w:r>
    </w:p>
    <w:p w:rsidR="005615C2" w:rsidRDefault="005615C2" w:rsidP="005615C2">
      <w:pPr>
        <w:pStyle w:val="Prrafodelista"/>
        <w:ind w:left="709"/>
        <w:jc w:val="both"/>
        <w:rPr>
          <w:rFonts w:ascii="Arial" w:hAnsi="Arial" w:cs="Arial"/>
          <w:b/>
        </w:rPr>
      </w:pPr>
      <w:r w:rsidRPr="00D40F50">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5615C2" w:rsidRDefault="005615C2" w:rsidP="005615C2">
      <w:pPr>
        <w:pStyle w:val="Prrafodelista"/>
        <w:ind w:left="709"/>
        <w:jc w:val="both"/>
        <w:rPr>
          <w:rFonts w:ascii="Arial" w:hAnsi="Arial" w:cs="Arial"/>
          <w:b/>
        </w:rPr>
      </w:pPr>
    </w:p>
    <w:p w:rsidR="005615C2" w:rsidRPr="006F7986" w:rsidRDefault="005615C2" w:rsidP="005615C2">
      <w:pPr>
        <w:pStyle w:val="Prrafodelista"/>
        <w:numPr>
          <w:ilvl w:val="0"/>
          <w:numId w:val="15"/>
        </w:numPr>
        <w:spacing w:after="0" w:line="240" w:lineRule="auto"/>
        <w:ind w:left="709"/>
        <w:jc w:val="both"/>
        <w:rPr>
          <w:rFonts w:ascii="Arial" w:hAnsi="Arial" w:cs="Arial"/>
          <w:b/>
          <w:lang w:val="en-US"/>
        </w:rPr>
      </w:pPr>
      <w:r w:rsidRPr="006F7986">
        <w:rPr>
          <w:rFonts w:ascii="Arial" w:hAnsi="Arial" w:cs="Arial"/>
          <w:b/>
        </w:rPr>
        <w:t>Proyecto de Ley No</w:t>
      </w:r>
      <w:r w:rsidRPr="006F7986">
        <w:rPr>
          <w:rStyle w:val="Textoennegrita"/>
          <w:rFonts w:ascii="Arial" w:hAnsi="Arial" w:cs="Arial"/>
        </w:rPr>
        <w:t xml:space="preserve">. 004 de 2021 Cámara </w:t>
      </w:r>
      <w:r w:rsidRPr="006F7986">
        <w:rPr>
          <w:rFonts w:ascii="Arial" w:hAnsi="Arial" w:cs="Arial"/>
          <w:b/>
        </w:rPr>
        <w:t>“Por medio del cual se modifica la Ley 4ª de 1992 en favor de la descentralización y se crea el sistema de compensación variable en el Estado”</w:t>
      </w:r>
      <w:r w:rsidRPr="006F7986">
        <w:rPr>
          <w:rFonts w:ascii="Arial" w:hAnsi="Arial" w:cs="Arial"/>
          <w:b/>
          <w:lang w:val="en-US"/>
        </w:rPr>
        <w:t xml:space="preserve"> </w:t>
      </w:r>
      <w:r w:rsidRPr="006F7986">
        <w:rPr>
          <w:rFonts w:ascii="Arial" w:hAnsi="Arial" w:cs="Arial"/>
          <w:b/>
          <w:shd w:val="clear" w:color="auto" w:fill="F2F2F2"/>
          <w:lang w:val="en-US"/>
        </w:rPr>
        <w:t xml:space="preserve">  </w:t>
      </w:r>
      <w:r w:rsidRPr="006F7986">
        <w:rPr>
          <w:rFonts w:ascii="Arial" w:hAnsi="Arial" w:cs="Arial"/>
          <w:b/>
          <w:lang w:val="en-US"/>
        </w:rPr>
        <w:t xml:space="preserve">        </w:t>
      </w:r>
    </w:p>
    <w:p w:rsidR="005615C2" w:rsidRPr="006F7986" w:rsidRDefault="005615C2" w:rsidP="005615C2">
      <w:pPr>
        <w:pStyle w:val="Prrafodelista"/>
        <w:spacing w:after="160" w:line="240" w:lineRule="auto"/>
        <w:ind w:left="709"/>
        <w:jc w:val="both"/>
        <w:rPr>
          <w:rFonts w:ascii="Arial" w:hAnsi="Arial" w:cs="Arial"/>
          <w:b/>
        </w:rPr>
      </w:pPr>
      <w:r w:rsidRPr="006F7986">
        <w:rPr>
          <w:rFonts w:ascii="Arial" w:hAnsi="Arial" w:cs="Arial"/>
          <w:b/>
        </w:rPr>
        <w:t xml:space="preserve">Radicado: </w:t>
      </w:r>
      <w:r w:rsidRPr="006F7986">
        <w:rPr>
          <w:rFonts w:ascii="Arial" w:hAnsi="Arial" w:cs="Arial"/>
        </w:rPr>
        <w:t xml:space="preserve">julio 20 de 202 </w:t>
      </w:r>
      <w:r w:rsidRPr="006F7986">
        <w:rPr>
          <w:rFonts w:ascii="Arial" w:hAnsi="Arial" w:cs="Arial"/>
          <w:b/>
        </w:rPr>
        <w:t xml:space="preserve">           </w:t>
      </w:r>
    </w:p>
    <w:p w:rsidR="005615C2" w:rsidRPr="00F53FC3" w:rsidRDefault="005615C2" w:rsidP="005615C2">
      <w:pPr>
        <w:pStyle w:val="Prrafodelista"/>
        <w:spacing w:after="160" w:line="240" w:lineRule="auto"/>
        <w:ind w:left="709"/>
        <w:jc w:val="both"/>
        <w:rPr>
          <w:rFonts w:ascii="Arial" w:hAnsi="Arial" w:cs="Arial"/>
          <w:b/>
        </w:rPr>
      </w:pPr>
      <w:r w:rsidRPr="006F7986">
        <w:rPr>
          <w:rFonts w:ascii="Arial" w:hAnsi="Arial" w:cs="Arial"/>
          <w:b/>
        </w:rPr>
        <w:t xml:space="preserve">Publicación Proyecto de </w:t>
      </w:r>
      <w:r w:rsidRPr="00F53FC3">
        <w:rPr>
          <w:rFonts w:ascii="Arial" w:hAnsi="Arial" w:cs="Arial"/>
          <w:b/>
        </w:rPr>
        <w:t xml:space="preserve">Ley: Gaceta </w:t>
      </w:r>
      <w:r>
        <w:rPr>
          <w:rFonts w:ascii="Arial" w:hAnsi="Arial" w:cs="Arial"/>
          <w:b/>
        </w:rPr>
        <w:t>937</w:t>
      </w:r>
      <w:r w:rsidRPr="00F53FC3">
        <w:rPr>
          <w:rFonts w:ascii="Arial" w:hAnsi="Arial" w:cs="Arial"/>
          <w:b/>
        </w:rPr>
        <w:t xml:space="preserve"> de 2021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11</w:t>
      </w:r>
      <w:r w:rsidRPr="00F53FC3">
        <w:rPr>
          <w:rFonts w:ascii="Arial" w:hAnsi="Arial" w:cs="Arial"/>
        </w:rPr>
        <w:t xml:space="preserve"> de 2021</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6A4185">
        <w:rPr>
          <w:rFonts w:ascii="Arial" w:hAnsi="Arial" w:cs="Arial"/>
        </w:rPr>
        <w:t>NORMA HURTADO SANCHEZ</w:t>
      </w:r>
      <w:r w:rsidRPr="006A4185">
        <w:rPr>
          <w:rFonts w:ascii="Arial" w:hAnsi="Arial" w:cs="Arial"/>
          <w:lang w:eastAsia="es-CO"/>
        </w:rPr>
        <w:t xml:space="preserve"> (</w:t>
      </w:r>
      <w:r w:rsidRPr="006A4185">
        <w:rPr>
          <w:rFonts w:ascii="Arial" w:hAnsi="Arial" w:cs="Arial"/>
        </w:rPr>
        <w:t>Coordinador Ponente), FABIAN DIAZ PLATA, JAIRO HUMBERTO CRISTO CORREA. Designados el 11 de agosto de 2021.</w:t>
      </w:r>
      <w:r w:rsidRPr="006A4185">
        <w:rPr>
          <w:rFonts w:ascii="Arial" w:hAnsi="Arial" w:cs="Arial"/>
          <w:sz w:val="24"/>
          <w:szCs w:val="24"/>
        </w:rPr>
        <w:t xml:space="preserve"> </w:t>
      </w:r>
      <w:r>
        <w:rPr>
          <w:rFonts w:ascii="Arial" w:hAnsi="Arial" w:cs="Arial"/>
        </w:rPr>
        <w:t xml:space="preserve"> </w:t>
      </w:r>
    </w:p>
    <w:p w:rsidR="005615C2" w:rsidRDefault="005615C2" w:rsidP="005615C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1246 </w:t>
      </w:r>
      <w:r w:rsidRPr="00F53FC3">
        <w:rPr>
          <w:rFonts w:ascii="Arial" w:hAnsi="Arial" w:cs="Arial"/>
        </w:rPr>
        <w:t>de 2021</w:t>
      </w:r>
      <w:r>
        <w:rPr>
          <w:rFonts w:ascii="Arial" w:hAnsi="Arial" w:cs="Arial"/>
        </w:rPr>
        <w:t xml:space="preserve"> (negativa)</w:t>
      </w:r>
    </w:p>
    <w:p w:rsidR="005615C2" w:rsidRPr="00F53FC3" w:rsidRDefault="005615C2" w:rsidP="005615C2">
      <w:pPr>
        <w:pStyle w:val="Prrafodelista"/>
        <w:spacing w:after="0" w:line="240" w:lineRule="auto"/>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53FC3">
        <w:rPr>
          <w:rFonts w:ascii="Arial" w:hAnsi="Arial" w:cs="Arial"/>
        </w:rPr>
        <w:t xml:space="preserve">Gaceta No. </w:t>
      </w:r>
      <w:r>
        <w:rPr>
          <w:rFonts w:ascii="Arial" w:hAnsi="Arial" w:cs="Arial"/>
        </w:rPr>
        <w:t xml:space="preserve">1246 </w:t>
      </w:r>
      <w:r w:rsidRPr="00F53FC3">
        <w:rPr>
          <w:rFonts w:ascii="Arial" w:hAnsi="Arial" w:cs="Arial"/>
        </w:rPr>
        <w:t xml:space="preserve">de 2021 </w:t>
      </w:r>
      <w:r>
        <w:rPr>
          <w:rFonts w:ascii="Arial" w:hAnsi="Arial" w:cs="Arial"/>
        </w:rPr>
        <w:t>(positiva)</w:t>
      </w:r>
    </w:p>
    <w:p w:rsidR="005615C2" w:rsidRDefault="005615C2" w:rsidP="005615C2">
      <w:pPr>
        <w:pStyle w:val="Prrafodelista"/>
        <w:ind w:left="709"/>
        <w:jc w:val="both"/>
        <w:rPr>
          <w:rFonts w:ascii="Arial" w:hAnsi="Arial" w:cs="Arial"/>
          <w:b/>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5615C2" w:rsidRDefault="005615C2" w:rsidP="005615C2">
      <w:pPr>
        <w:pStyle w:val="Prrafodelista"/>
        <w:ind w:left="709"/>
        <w:jc w:val="both"/>
        <w:rPr>
          <w:rFonts w:ascii="Arial" w:hAnsi="Arial" w:cs="Arial"/>
          <w:b/>
        </w:rPr>
      </w:pPr>
    </w:p>
    <w:p w:rsidR="005615C2" w:rsidRPr="00E910C1" w:rsidRDefault="005615C2" w:rsidP="005615C2">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5615C2" w:rsidRPr="00E910C1" w:rsidRDefault="005615C2" w:rsidP="005615C2">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lastRenderedPageBreak/>
        <w:t>Autores</w:t>
      </w:r>
      <w:proofErr w:type="spellEnd"/>
      <w:r w:rsidRPr="00E910C1">
        <w:rPr>
          <w:rFonts w:ascii="Arial" w:hAnsi="Arial" w:cs="Arial"/>
          <w:b/>
          <w:lang w:val="en-US"/>
        </w:rPr>
        <w:t xml:space="preserve">: </w:t>
      </w:r>
      <w:r w:rsidRPr="00E910C1">
        <w:rPr>
          <w:rFonts w:ascii="Arial" w:hAnsi="Arial" w:cs="Arial"/>
          <w:b/>
        </w:rPr>
        <w:t xml:space="preserve">HH. RR. </w:t>
      </w:r>
      <w:hyperlink r:id="rId37" w:history="1">
        <w:r w:rsidRPr="00E910C1">
          <w:rPr>
            <w:rFonts w:ascii="Arial" w:hAnsi="Arial" w:cs="Arial"/>
            <w:b/>
          </w:rPr>
          <w:t>JUAN CARLOS WILLS OSPINA</w:t>
        </w:r>
      </w:hyperlink>
      <w:r w:rsidRPr="00E910C1">
        <w:rPr>
          <w:rFonts w:ascii="Arial" w:hAnsi="Arial" w:cs="Arial"/>
          <w:b/>
        </w:rPr>
        <w:t xml:space="preserve">, </w:t>
      </w:r>
      <w:hyperlink r:id="rId38"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39" w:history="1">
        <w:r w:rsidRPr="00E910C1">
          <w:rPr>
            <w:rFonts w:ascii="Arial" w:hAnsi="Arial" w:cs="Arial"/>
            <w:b/>
          </w:rPr>
          <w:t>ARMANDO ANTONIO ZABARAIN DE ARCE</w:t>
        </w:r>
      </w:hyperlink>
      <w:r w:rsidRPr="00E910C1">
        <w:rPr>
          <w:rFonts w:ascii="Arial" w:hAnsi="Arial" w:cs="Arial"/>
          <w:b/>
        </w:rPr>
        <w:t xml:space="preserve">, </w:t>
      </w:r>
      <w:hyperlink r:id="rId40" w:history="1">
        <w:r w:rsidRPr="00E910C1">
          <w:rPr>
            <w:rFonts w:ascii="Arial" w:hAnsi="Arial" w:cs="Arial"/>
            <w:b/>
          </w:rPr>
          <w:t>CIRO ANTONIO RODRÍGUEZ PINZÓN</w:t>
        </w:r>
      </w:hyperlink>
      <w:r w:rsidRPr="00E910C1">
        <w:rPr>
          <w:rFonts w:ascii="Arial" w:hAnsi="Arial" w:cs="Arial"/>
          <w:b/>
        </w:rPr>
        <w:t xml:space="preserve">, </w:t>
      </w:r>
      <w:hyperlink r:id="rId41"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5615C2" w:rsidRPr="00F53FC3" w:rsidRDefault="005615C2" w:rsidP="005615C2">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5615C2" w:rsidRPr="00F53FC3" w:rsidRDefault="005615C2" w:rsidP="005615C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5615C2" w:rsidRDefault="005615C2" w:rsidP="005615C2">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5615C2" w:rsidRDefault="005615C2" w:rsidP="005615C2">
      <w:pPr>
        <w:pStyle w:val="Prrafodelista"/>
        <w:spacing w:after="0" w:line="240" w:lineRule="auto"/>
        <w:ind w:left="709"/>
        <w:rPr>
          <w:rFonts w:ascii="Arial" w:hAnsi="Arial" w:cs="Arial"/>
          <w:b/>
        </w:rPr>
      </w:pPr>
      <w:r>
        <w:tab/>
      </w:r>
    </w:p>
    <w:p w:rsidR="005615C2" w:rsidRPr="005615C2" w:rsidRDefault="005615C2" w:rsidP="005615C2">
      <w:pPr>
        <w:pStyle w:val="Default"/>
        <w:numPr>
          <w:ilvl w:val="0"/>
          <w:numId w:val="15"/>
        </w:numPr>
        <w:ind w:left="709"/>
        <w:contextualSpacing/>
        <w:jc w:val="both"/>
        <w:rPr>
          <w:color w:val="auto"/>
        </w:rPr>
      </w:pPr>
      <w:r w:rsidRPr="00CF6304">
        <w:rPr>
          <w:b/>
          <w:color w:val="auto"/>
        </w:rPr>
        <w:t>Proyecto de Ley No</w:t>
      </w:r>
      <w:r w:rsidRPr="00CF6304">
        <w:rPr>
          <w:rStyle w:val="Textoennegrita"/>
          <w:color w:val="auto"/>
        </w:rPr>
        <w:t xml:space="preserve">. 234 de 2021 Cámara </w:t>
      </w:r>
      <w:r w:rsidRPr="00CF6304">
        <w:rPr>
          <w:b/>
          <w:color w:val="auto"/>
          <w:sz w:val="22"/>
          <w:szCs w:val="22"/>
        </w:rPr>
        <w:t>“</w:t>
      </w:r>
      <w:r w:rsidRPr="00CF6304">
        <w:rPr>
          <w:rFonts w:eastAsia="Arial"/>
          <w:b/>
          <w:color w:val="auto"/>
          <w:sz w:val="22"/>
          <w:szCs w:val="22"/>
        </w:rPr>
        <w:t xml:space="preserve">Por medio de la cual se reglamenta la </w:t>
      </w:r>
      <w:r w:rsidRPr="005615C2">
        <w:rPr>
          <w:rFonts w:eastAsia="Arial"/>
          <w:b/>
          <w:color w:val="auto"/>
          <w:sz w:val="22"/>
          <w:szCs w:val="22"/>
        </w:rPr>
        <w:t>participación de las comunidades negras, afrocolombianas, raizales y palenqueras en el Sistema General de Seguridad Social en Salud de Colombia</w:t>
      </w:r>
      <w:r w:rsidRPr="005615C2">
        <w:rPr>
          <w:b/>
          <w:color w:val="auto"/>
          <w:sz w:val="22"/>
          <w:szCs w:val="22"/>
        </w:rPr>
        <w:t>”</w:t>
      </w:r>
    </w:p>
    <w:p w:rsidR="005615C2" w:rsidRPr="005615C2" w:rsidRDefault="005615C2" w:rsidP="005615C2">
      <w:pPr>
        <w:pStyle w:val="Prrafodelista"/>
        <w:spacing w:after="160" w:line="240" w:lineRule="auto"/>
        <w:ind w:left="709"/>
        <w:jc w:val="both"/>
        <w:rPr>
          <w:rFonts w:ascii="Arial" w:hAnsi="Arial" w:cs="Arial"/>
          <w:b/>
          <w:lang w:val="en-US"/>
        </w:rPr>
      </w:pPr>
      <w:proofErr w:type="spellStart"/>
      <w:r w:rsidRPr="005615C2">
        <w:rPr>
          <w:rFonts w:ascii="Arial" w:hAnsi="Arial" w:cs="Arial"/>
          <w:b/>
          <w:lang w:val="en-US"/>
        </w:rPr>
        <w:t>Autores</w:t>
      </w:r>
      <w:proofErr w:type="spellEnd"/>
      <w:r w:rsidRPr="005615C2">
        <w:rPr>
          <w:rFonts w:ascii="Arial" w:hAnsi="Arial" w:cs="Arial"/>
          <w:b/>
          <w:lang w:val="en-US"/>
        </w:rPr>
        <w:t xml:space="preserve">: </w:t>
      </w:r>
      <w:r w:rsidRPr="005615C2">
        <w:rPr>
          <w:rFonts w:ascii="Arial" w:hAnsi="Arial" w:cs="Arial"/>
          <w:b/>
        </w:rPr>
        <w:t xml:space="preserve">HH. RR. </w:t>
      </w:r>
      <w:hyperlink r:id="rId42" w:history="1">
        <w:r w:rsidRPr="005615C2">
          <w:rPr>
            <w:rStyle w:val="Hipervnculo"/>
            <w:rFonts w:ascii="Arial" w:hAnsi="Arial" w:cs="Arial"/>
            <w:b/>
            <w:color w:val="auto"/>
            <w:u w:val="none"/>
          </w:rPr>
          <w:t>JHON ARLEY MURILLO BENÍTEZ</w:t>
        </w:r>
      </w:hyperlink>
      <w:r w:rsidRPr="005615C2">
        <w:rPr>
          <w:rFonts w:ascii="Arial" w:hAnsi="Arial" w:cs="Arial"/>
          <w:b/>
        </w:rPr>
        <w:t xml:space="preserve">, </w:t>
      </w:r>
      <w:hyperlink r:id="rId43" w:history="1">
        <w:r w:rsidRPr="005615C2">
          <w:rPr>
            <w:rStyle w:val="Hipervnculo"/>
            <w:rFonts w:ascii="Arial" w:hAnsi="Arial" w:cs="Arial"/>
            <w:b/>
            <w:color w:val="auto"/>
            <w:u w:val="none"/>
          </w:rPr>
          <w:t>ALEXANDER HARLEY BERMUDEZ LASSO</w:t>
        </w:r>
      </w:hyperlink>
      <w:r w:rsidRPr="005615C2">
        <w:rPr>
          <w:rFonts w:ascii="Arial" w:hAnsi="Arial" w:cs="Arial"/>
          <w:b/>
        </w:rPr>
        <w:t xml:space="preserve">, </w:t>
      </w:r>
      <w:hyperlink r:id="rId44" w:history="1">
        <w:r w:rsidRPr="005615C2">
          <w:rPr>
            <w:rStyle w:val="Hipervnculo"/>
            <w:rFonts w:ascii="Arial" w:hAnsi="Arial" w:cs="Arial"/>
            <w:b/>
            <w:color w:val="auto"/>
            <w:u w:val="none"/>
          </w:rPr>
          <w:t>HENRY FERNANDO CORREAL HERRERA</w:t>
        </w:r>
      </w:hyperlink>
      <w:r w:rsidRPr="005615C2">
        <w:rPr>
          <w:rFonts w:ascii="Arial" w:hAnsi="Arial" w:cs="Arial"/>
          <w:b/>
        </w:rPr>
        <w:t xml:space="preserve">, </w:t>
      </w:r>
      <w:hyperlink r:id="rId45" w:history="1">
        <w:r w:rsidRPr="005615C2">
          <w:rPr>
            <w:rStyle w:val="Hipervnculo"/>
            <w:rFonts w:ascii="Arial" w:hAnsi="Arial" w:cs="Arial"/>
            <w:b/>
            <w:color w:val="auto"/>
            <w:u w:val="none"/>
          </w:rPr>
          <w:t>FABER ALBERTO MUÑOZ CERÓN</w:t>
        </w:r>
      </w:hyperlink>
      <w:r w:rsidRPr="005615C2">
        <w:rPr>
          <w:rFonts w:ascii="Arial" w:hAnsi="Arial" w:cs="Arial"/>
          <w:b/>
        </w:rPr>
        <w:t xml:space="preserve">, JORGE ELIECER TAMAYO MARULANDA, </w:t>
      </w:r>
      <w:hyperlink r:id="rId46" w:history="1">
        <w:r w:rsidRPr="005615C2">
          <w:rPr>
            <w:rStyle w:val="Hipervnculo"/>
            <w:rFonts w:ascii="Arial" w:hAnsi="Arial" w:cs="Arial"/>
            <w:b/>
            <w:color w:val="auto"/>
            <w:u w:val="none"/>
          </w:rPr>
          <w:t>JORGE ENRIQUE BENEDETTI MARTELO</w:t>
        </w:r>
      </w:hyperlink>
      <w:r w:rsidRPr="005615C2">
        <w:rPr>
          <w:rFonts w:ascii="Arial" w:hAnsi="Arial" w:cs="Arial"/>
          <w:b/>
        </w:rPr>
        <w:t xml:space="preserve">, </w:t>
      </w:r>
      <w:hyperlink r:id="rId47" w:history="1">
        <w:r w:rsidRPr="005615C2">
          <w:rPr>
            <w:rStyle w:val="Hipervnculo"/>
            <w:rFonts w:ascii="Arial" w:hAnsi="Arial" w:cs="Arial"/>
            <w:b/>
            <w:color w:val="auto"/>
            <w:u w:val="none"/>
          </w:rPr>
          <w:t>ELOY CHICHÍ QUINTERO ROMERO</w:t>
        </w:r>
      </w:hyperlink>
      <w:r w:rsidRPr="005615C2">
        <w:rPr>
          <w:rFonts w:ascii="Arial" w:hAnsi="Arial" w:cs="Arial"/>
          <w:b/>
        </w:rPr>
        <w:t xml:space="preserve">, </w:t>
      </w:r>
      <w:hyperlink r:id="rId48" w:history="1">
        <w:r w:rsidRPr="005615C2">
          <w:rPr>
            <w:rStyle w:val="Hipervnculo"/>
            <w:rFonts w:ascii="Arial" w:hAnsi="Arial" w:cs="Arial"/>
            <w:b/>
            <w:color w:val="auto"/>
            <w:u w:val="none"/>
          </w:rPr>
          <w:t>FELIPE ANDRÉS MUÑOZ DELGADO</w:t>
        </w:r>
      </w:hyperlink>
      <w:r w:rsidRPr="005615C2">
        <w:rPr>
          <w:rFonts w:ascii="Arial" w:hAnsi="Arial" w:cs="Arial"/>
          <w:b/>
        </w:rPr>
        <w:t xml:space="preserve">, </w:t>
      </w:r>
      <w:hyperlink r:id="rId49" w:history="1">
        <w:r w:rsidRPr="005615C2">
          <w:rPr>
            <w:rStyle w:val="Hipervnculo"/>
            <w:rFonts w:ascii="Arial" w:hAnsi="Arial" w:cs="Arial"/>
            <w:b/>
            <w:color w:val="auto"/>
            <w:u w:val="none"/>
          </w:rPr>
          <w:t>MARÍA CRISTINA SOTO DE GÓMEZ</w:t>
        </w:r>
      </w:hyperlink>
      <w:r w:rsidRPr="005615C2">
        <w:rPr>
          <w:rFonts w:ascii="Arial" w:hAnsi="Arial" w:cs="Arial"/>
          <w:b/>
        </w:rPr>
        <w:t xml:space="preserve">, </w:t>
      </w:r>
      <w:hyperlink r:id="rId50" w:history="1">
        <w:r w:rsidRPr="005615C2">
          <w:rPr>
            <w:rStyle w:val="Hipervnculo"/>
            <w:rFonts w:ascii="Arial" w:hAnsi="Arial" w:cs="Arial"/>
            <w:b/>
            <w:color w:val="auto"/>
            <w:u w:val="none"/>
          </w:rPr>
          <w:t>ANATOLIO HERNÁNDEZ LOZANO</w:t>
        </w:r>
      </w:hyperlink>
      <w:r w:rsidRPr="005615C2">
        <w:rPr>
          <w:rFonts w:ascii="Arial" w:hAnsi="Arial" w:cs="Arial"/>
          <w:b/>
        </w:rPr>
        <w:t xml:space="preserve">, </w:t>
      </w:r>
      <w:hyperlink r:id="rId51" w:history="1">
        <w:r w:rsidRPr="005615C2">
          <w:rPr>
            <w:rStyle w:val="Hipervnculo"/>
            <w:rFonts w:ascii="Arial" w:hAnsi="Arial" w:cs="Arial"/>
            <w:b/>
            <w:color w:val="auto"/>
            <w:u w:val="none"/>
          </w:rPr>
          <w:t>JOSÉ LUIS CORREA LÓPEZ</w:t>
        </w:r>
      </w:hyperlink>
      <w:r w:rsidRPr="005615C2">
        <w:rPr>
          <w:rFonts w:ascii="Arial" w:hAnsi="Arial" w:cs="Arial"/>
          <w:b/>
        </w:rPr>
        <w:t xml:space="preserve">, </w:t>
      </w:r>
      <w:hyperlink r:id="rId52" w:history="1">
        <w:r w:rsidRPr="005615C2">
          <w:rPr>
            <w:rStyle w:val="Hipervnculo"/>
            <w:rFonts w:ascii="Arial" w:hAnsi="Arial" w:cs="Arial"/>
            <w:b/>
            <w:color w:val="auto"/>
            <w:u w:val="none"/>
          </w:rPr>
          <w:t>JAIRO REINALDO CALA SUÁREZ</w:t>
        </w:r>
      </w:hyperlink>
      <w:r w:rsidRPr="005615C2">
        <w:rPr>
          <w:rFonts w:ascii="Arial" w:hAnsi="Arial" w:cs="Arial"/>
          <w:b/>
        </w:rPr>
        <w:t xml:space="preserve">, </w:t>
      </w:r>
      <w:hyperlink r:id="rId53" w:history="1">
        <w:r w:rsidRPr="005615C2">
          <w:rPr>
            <w:rStyle w:val="Hipervnculo"/>
            <w:rFonts w:ascii="Arial" w:hAnsi="Arial" w:cs="Arial"/>
            <w:b/>
            <w:color w:val="auto"/>
            <w:u w:val="none"/>
          </w:rPr>
          <w:t>JAIRO HUMBERTO CRISTO CORREA</w:t>
        </w:r>
      </w:hyperlink>
      <w:r w:rsidRPr="005615C2">
        <w:rPr>
          <w:rFonts w:ascii="Arial" w:hAnsi="Arial" w:cs="Arial"/>
          <w:b/>
        </w:rPr>
        <w:t xml:space="preserve">, </w:t>
      </w:r>
      <w:hyperlink r:id="rId54" w:history="1">
        <w:r w:rsidRPr="005615C2">
          <w:rPr>
            <w:rStyle w:val="Hipervnculo"/>
            <w:rFonts w:ascii="Arial" w:hAnsi="Arial" w:cs="Arial"/>
            <w:b/>
            <w:color w:val="auto"/>
            <w:u w:val="none"/>
          </w:rPr>
          <w:t>OMAR DE JESÚS RESTREPO CORREA</w:t>
        </w:r>
      </w:hyperlink>
      <w:r w:rsidRPr="005615C2">
        <w:rPr>
          <w:rFonts w:ascii="Arial" w:hAnsi="Arial" w:cs="Arial"/>
          <w:b/>
        </w:rPr>
        <w:t>.</w:t>
      </w:r>
      <w:r w:rsidRPr="005615C2">
        <w:rPr>
          <w:rFonts w:ascii="Arial" w:hAnsi="Arial" w:cs="Arial"/>
          <w:b/>
          <w:lang w:val="en-US"/>
        </w:rPr>
        <w:t xml:space="preserve"> </w:t>
      </w:r>
      <w:r w:rsidRPr="005615C2">
        <w:rPr>
          <w:rFonts w:ascii="Arial" w:hAnsi="Arial" w:cs="Arial"/>
          <w:b/>
          <w:shd w:val="clear" w:color="auto" w:fill="F2F2F2"/>
          <w:lang w:val="en-US"/>
        </w:rPr>
        <w:t xml:space="preserve">  </w:t>
      </w:r>
      <w:r w:rsidRPr="005615C2">
        <w:rPr>
          <w:rFonts w:ascii="Arial" w:hAnsi="Arial" w:cs="Arial"/>
          <w:b/>
          <w:lang w:val="en-US"/>
        </w:rPr>
        <w:t xml:space="preserve">        </w:t>
      </w:r>
    </w:p>
    <w:p w:rsidR="005615C2" w:rsidRPr="00F53FC3" w:rsidRDefault="005615C2" w:rsidP="005615C2">
      <w:pPr>
        <w:pStyle w:val="Prrafodelista"/>
        <w:spacing w:after="160" w:line="240" w:lineRule="auto"/>
        <w:ind w:left="709"/>
        <w:jc w:val="both"/>
        <w:rPr>
          <w:rFonts w:ascii="Arial" w:hAnsi="Arial" w:cs="Arial"/>
          <w:b/>
        </w:rPr>
      </w:pPr>
      <w:r w:rsidRPr="00E910C1">
        <w:rPr>
          <w:rFonts w:ascii="Arial" w:hAnsi="Arial" w:cs="Arial"/>
          <w:b/>
        </w:rPr>
        <w:t xml:space="preserve">Radicado: </w:t>
      </w:r>
      <w:r>
        <w:rPr>
          <w:rFonts w:ascii="Arial" w:hAnsi="Arial" w:cs="Arial"/>
        </w:rPr>
        <w:t>agosto 11</w:t>
      </w:r>
      <w:r w:rsidRPr="00E910C1">
        <w:rPr>
          <w:rFonts w:ascii="Arial" w:hAnsi="Arial" w:cs="Arial"/>
        </w:rPr>
        <w:t xml:space="preserve"> de</w:t>
      </w:r>
      <w:r w:rsidRPr="00F53FC3">
        <w:rPr>
          <w:rFonts w:ascii="Arial" w:hAnsi="Arial" w:cs="Arial"/>
        </w:rPr>
        <w:t xml:space="preserve"> 202</w:t>
      </w:r>
      <w:r>
        <w:rPr>
          <w:rFonts w:ascii="Arial" w:hAnsi="Arial" w:cs="Arial"/>
        </w:rPr>
        <w:t>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1083</w:t>
      </w:r>
      <w:r w:rsidRPr="00F53FC3">
        <w:rPr>
          <w:rFonts w:ascii="Arial" w:hAnsi="Arial" w:cs="Arial"/>
          <w:b/>
        </w:rPr>
        <w:t xml:space="preserve"> de 2021         </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31</w:t>
      </w:r>
      <w:r w:rsidRPr="00F53FC3">
        <w:rPr>
          <w:rFonts w:ascii="Arial" w:hAnsi="Arial" w:cs="Arial"/>
        </w:rPr>
        <w:t xml:space="preserve"> de 2021</w:t>
      </w:r>
    </w:p>
    <w:p w:rsidR="005615C2" w:rsidRPr="00F53FC3" w:rsidRDefault="005615C2" w:rsidP="005615C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JUAN DIEGO ECHAVARRIA SANCHEZ (</w:t>
      </w:r>
      <w:r w:rsidRPr="00A77899">
        <w:rPr>
          <w:rFonts w:ascii="Arial" w:hAnsi="Arial" w:cs="Arial"/>
        </w:rPr>
        <w:t>Coordinador Ponente), JHON ARLEY MURILLO BENITEZ</w:t>
      </w:r>
      <w:r w:rsidRPr="00A77899">
        <w:rPr>
          <w:rFonts w:ascii="Arial" w:hAnsi="Arial" w:cs="Arial"/>
          <w:sz w:val="24"/>
          <w:szCs w:val="24"/>
        </w:rPr>
        <w:t xml:space="preserve">. Designados el 01 de septiembre de 2021. </w:t>
      </w:r>
      <w:r>
        <w:rPr>
          <w:rFonts w:ascii="Arial" w:hAnsi="Arial" w:cs="Arial"/>
        </w:rPr>
        <w:t xml:space="preserve"> </w:t>
      </w:r>
    </w:p>
    <w:p w:rsidR="005615C2" w:rsidRPr="00F53FC3" w:rsidRDefault="005615C2" w:rsidP="005615C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1287 </w:t>
      </w:r>
      <w:r w:rsidRPr="00F53FC3">
        <w:rPr>
          <w:rFonts w:ascii="Arial" w:hAnsi="Arial" w:cs="Arial"/>
        </w:rPr>
        <w:t xml:space="preserve">de 2021 </w:t>
      </w:r>
    </w:p>
    <w:p w:rsidR="008831E0" w:rsidRDefault="005615C2" w:rsidP="005615C2">
      <w:pPr>
        <w:spacing w:after="0" w:line="240" w:lineRule="auto"/>
        <w:ind w:firstLine="708"/>
        <w:rPr>
          <w:rFonts w:ascii="Arial" w:eastAsia="Times New Roman" w:hAnsi="Arial" w:cs="Arial"/>
          <w:lang w:eastAsia="es-ES"/>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28</w:t>
      </w:r>
      <w:r w:rsidRPr="00A33C94">
        <w:rPr>
          <w:rFonts w:ascii="Arial" w:hAnsi="Arial" w:cs="Arial"/>
        </w:rPr>
        <w:t xml:space="preserve">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93AC8">
        <w:rPr>
          <w:rFonts w:ascii="Arial" w:eastAsia="Times New Roman" w:hAnsi="Arial" w:cs="Arial"/>
          <w:lang w:eastAsia="es-ES"/>
        </w:rPr>
        <w:t>V</w:t>
      </w:r>
      <w:r>
        <w:rPr>
          <w:rFonts w:ascii="Arial" w:eastAsia="Times New Roman" w:hAnsi="Arial" w:cs="Arial"/>
          <w:lang w:eastAsia="es-ES"/>
        </w:rPr>
        <w:t>.</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5232DB" w:rsidRDefault="005232DB"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55"/>
      <w:footerReference w:type="default" r:id="rId56"/>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99" w:rsidRDefault="00093599" w:rsidP="00056216">
      <w:pPr>
        <w:spacing w:after="0" w:line="240" w:lineRule="auto"/>
      </w:pPr>
      <w:r>
        <w:separator/>
      </w:r>
    </w:p>
  </w:endnote>
  <w:endnote w:type="continuationSeparator" w:id="0">
    <w:p w:rsidR="00093599" w:rsidRDefault="0009359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9359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9359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09359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99" w:rsidRDefault="00093599" w:rsidP="00056216">
      <w:pPr>
        <w:spacing w:after="0" w:line="240" w:lineRule="auto"/>
      </w:pPr>
      <w:r>
        <w:separator/>
      </w:r>
    </w:p>
  </w:footnote>
  <w:footnote w:type="continuationSeparator" w:id="0">
    <w:p w:rsidR="00093599" w:rsidRDefault="0009359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8F437E" w:rsidRPr="008F437E">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093599">
            <w:fldChar w:fldCharType="begin"/>
          </w:r>
          <w:r w:rsidR="00093599">
            <w:instrText>NUMPAGES  \* Arabic  \* MERGEFORMAT</w:instrText>
          </w:r>
          <w:r w:rsidR="00093599">
            <w:fldChar w:fldCharType="separate"/>
          </w:r>
          <w:r w:rsidR="008F437E" w:rsidRPr="008F437E">
            <w:rPr>
              <w:rFonts w:cs="Arial"/>
              <w:b/>
              <w:noProof/>
              <w:sz w:val="14"/>
              <w:szCs w:val="14"/>
              <w:lang w:val="es-ES"/>
            </w:rPr>
            <w:t>3</w:t>
          </w:r>
          <w:r w:rsidR="00093599">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5C2"/>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C5310"/>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888C"/>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hyperlink" Target="https://www.camara.gov.co/representantes/jhon-arley-murillo-benitez" TargetMode="External"/><Relationship Id="rId39" Type="http://schemas.openxmlformats.org/officeDocument/2006/relationships/hyperlink" Target="https://www.camara.gov.co/representantes/armando-antonio-zabarain-de-arce" TargetMode="External"/><Relationship Id="rId21" Type="http://schemas.openxmlformats.org/officeDocument/2006/relationships/hyperlink" Target="https://www.camara.gov.co/representantes/jose-luis-correa-lopez" TargetMode="External"/><Relationship Id="rId34" Type="http://schemas.openxmlformats.org/officeDocument/2006/relationships/hyperlink" Target="https://www.camara.gov.co/representantes/atilano-alonso-giraldo-arboleda" TargetMode="External"/><Relationship Id="rId42" Type="http://schemas.openxmlformats.org/officeDocument/2006/relationships/hyperlink" Target="https://www.camara.gov.co/representantes/jhon-arley-murillo-benitez" TargetMode="External"/><Relationship Id="rId47" Type="http://schemas.openxmlformats.org/officeDocument/2006/relationships/hyperlink" Target="https://www.camara.gov.co/representantes/eloy-chichi-quintero-romero" TargetMode="External"/><Relationship Id="rId50" Type="http://schemas.openxmlformats.org/officeDocument/2006/relationships/hyperlink" Target="https://www.camara.gov.co/representantes/anatolio-hernandez-lozano"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9" Type="http://schemas.openxmlformats.org/officeDocument/2006/relationships/hyperlink" Target="https://www.camara.gov.co/representantes/alejandro-carlos-chacon-camargo" TargetMode="External"/><Relationship Id="rId11" Type="http://schemas.openxmlformats.org/officeDocument/2006/relationships/hyperlink" Target="https://www.camara.gov.co/representantes/faber-alberto-munoz-ceron" TargetMode="External"/><Relationship Id="rId24"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alexander-harley-bermudez-lasso" TargetMode="External"/><Relationship Id="rId37" Type="http://schemas.openxmlformats.org/officeDocument/2006/relationships/hyperlink" Target="https://www.camara.gov.co/representantes/juan-carlos-wills-ospina" TargetMode="External"/><Relationship Id="rId40" Type="http://schemas.openxmlformats.org/officeDocument/2006/relationships/hyperlink" Target="https://www.camara.gov.co/representantes/ciro-antonio-rodriguez-pinzon" TargetMode="External"/><Relationship Id="rId45" Type="http://schemas.openxmlformats.org/officeDocument/2006/relationships/hyperlink" Target="https://www.camara.gov.co/representantes/faber-alberto-munoz-ceron" TargetMode="External"/><Relationship Id="rId53" Type="http://schemas.openxmlformats.org/officeDocument/2006/relationships/hyperlink" Target="https://www.camara.gov.co/representantes/jairo-humberto-cristo-corre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amara.gov.co/representantes/victor-manuel-ortiz-joya"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elizabeth-jay-pang-diaz" TargetMode="External"/><Relationship Id="rId27" Type="http://schemas.openxmlformats.org/officeDocument/2006/relationships/hyperlink" Target="https://www.camara.gov.co/representantes/teresa-de-jesus-enriquez-rosero" TargetMode="External"/><Relationship Id="rId30" Type="http://schemas.openxmlformats.org/officeDocument/2006/relationships/hyperlink" Target="https://www.camara.gov.co/representantes/luciano-grisales-londono" TargetMode="External"/><Relationship Id="rId35" Type="http://schemas.openxmlformats.org/officeDocument/2006/relationships/hyperlink" Target="https://www.camara.gov.co/representantes/nilton-cordoba-manyoma" TargetMode="External"/><Relationship Id="rId43" Type="http://schemas.openxmlformats.org/officeDocument/2006/relationships/hyperlink" Target="https://www.camara.gov.co/representantes/alexander-harley-bermudez-lasso" TargetMode="External"/><Relationship Id="rId48" Type="http://schemas.openxmlformats.org/officeDocument/2006/relationships/hyperlink" Target="https://www.camara.gov.co/representantes/felipe-andres-munoz-delgado" TargetMode="External"/><Relationship Id="rId56" Type="http://schemas.openxmlformats.org/officeDocument/2006/relationships/footer" Target="footer1.xml"/><Relationship Id="rId8" Type="http://schemas.openxmlformats.org/officeDocument/2006/relationships/hyperlink" Target="https://www.camara.gov.co/representantes/jairo-giovany-cristancho-tarache" TargetMode="External"/><Relationship Id="rId51" Type="http://schemas.openxmlformats.org/officeDocument/2006/relationships/hyperlink" Target="https://www.camara.gov.co/representantes/jose-luis-correa-lopez" TargetMode="External"/><Relationship Id="rId3" Type="http://schemas.openxmlformats.org/officeDocument/2006/relationships/styles" Target="styl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hyperlink" Target="https://www.camara.gov.co/representantes/john-jairo-roldan-avendano" TargetMode="External"/><Relationship Id="rId33" Type="http://schemas.openxmlformats.org/officeDocument/2006/relationships/hyperlink" Target="https://www.camara.gov.co/representantes/faber-alberto-munoz-ceron" TargetMode="External"/><Relationship Id="rId38" Type="http://schemas.openxmlformats.org/officeDocument/2006/relationships/hyperlink" Target="https://www.camara.gov.co/representantes/buenaventura-leon-leon" TargetMode="External"/><Relationship Id="rId46" Type="http://schemas.openxmlformats.org/officeDocument/2006/relationships/hyperlink" Target="https://www.camara.gov.co/representantes/jorge-enrique-benedetti-martelo" TargetMode="External"/><Relationship Id="rId20" Type="http://schemas.openxmlformats.org/officeDocument/2006/relationships/hyperlink" Target="https://www.camara.gov.co/representantes/felipe-andres-munoz-delgado" TargetMode="External"/><Relationship Id="rId41" Type="http://schemas.openxmlformats.org/officeDocument/2006/relationships/hyperlink" Target="https://www.camara.gov.co/representantes/diela-liliana-benavides-solarte" TargetMode="External"/><Relationship Id="rId54" Type="http://schemas.openxmlformats.org/officeDocument/2006/relationships/hyperlink" Target="https://www.camara.gov.co/representantes/omar-de-jesus-restrepo-corre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jezmi-lizeth-barraza-arraut" TargetMode="External"/><Relationship Id="rId28" Type="http://schemas.openxmlformats.org/officeDocument/2006/relationships/hyperlink" Target="https://www.camara.gov.co/representantes/enrique-cabrales-baquero" TargetMode="External"/><Relationship Id="rId36" Type="http://schemas.openxmlformats.org/officeDocument/2006/relationships/hyperlink" Target="https://www.camara.gov.co/representantes/harry-giovanny-gonzalez-garcia" TargetMode="External"/><Relationship Id="rId49" Type="http://schemas.openxmlformats.org/officeDocument/2006/relationships/hyperlink" Target="https://www.camara.gov.co/representantes/maria-cristina-soto-de-gomez" TargetMode="External"/><Relationship Id="rId57" Type="http://schemas.openxmlformats.org/officeDocument/2006/relationships/fontTable" Target="fontTable.xml"/><Relationship Id="rId10" Type="http://schemas.openxmlformats.org/officeDocument/2006/relationships/hyperlink" Target="https://www.camara.gov.co/representantes/carlos-eduardo-acosta-lozano" TargetMode="External"/><Relationship Id="rId31" Type="http://schemas.openxmlformats.org/officeDocument/2006/relationships/hyperlink" Target="https://www.camara.gov.co/representantes/cesar-augusto-lorduy-maldonado" TargetMode="External"/><Relationship Id="rId44" Type="http://schemas.openxmlformats.org/officeDocument/2006/relationships/hyperlink" Target="https://www.camara.gov.co/representantes/henry-fernando-correal-herrera" TargetMode="External"/><Relationship Id="rId52" Type="http://schemas.openxmlformats.org/officeDocument/2006/relationships/hyperlink" Target="https://www.camara.gov.co/representantes/jairo-reinaldo-cala-sua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6AA3-FBC4-45C6-BCEC-6197662A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1604</Words>
  <Characters>8827</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11</cp:revision>
  <cp:lastPrinted>2021-09-14T21:22:00Z</cp:lastPrinted>
  <dcterms:created xsi:type="dcterms:W3CDTF">2021-09-28T20:38:00Z</dcterms:created>
  <dcterms:modified xsi:type="dcterms:W3CDTF">2021-09-28T20:56:00Z</dcterms:modified>
</cp:coreProperties>
</file>