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D42" w:rsidRPr="005A117D" w:rsidRDefault="00EB6D42" w:rsidP="00D251A7">
      <w:pPr>
        <w:spacing w:after="0" w:line="360" w:lineRule="auto"/>
        <w:jc w:val="center"/>
        <w:rPr>
          <w:rFonts w:cstheme="minorHAnsi"/>
          <w:b/>
          <w:smallCaps/>
          <w:sz w:val="24"/>
          <w:szCs w:val="24"/>
        </w:rPr>
      </w:pPr>
    </w:p>
    <w:p w:rsidR="005A117D" w:rsidRPr="005A117D" w:rsidRDefault="005A117D" w:rsidP="005A117D">
      <w:pPr>
        <w:spacing w:line="240" w:lineRule="auto"/>
        <w:rPr>
          <w:rFonts w:cstheme="minorHAnsi"/>
          <w:sz w:val="24"/>
          <w:szCs w:val="24"/>
        </w:rPr>
      </w:pPr>
      <w:r w:rsidRPr="005A117D">
        <w:rPr>
          <w:rFonts w:cstheme="minorHAnsi"/>
          <w:sz w:val="24"/>
          <w:szCs w:val="24"/>
        </w:rPr>
        <w:t>Bogotá, D. C., agosto 24 de 2021</w:t>
      </w:r>
    </w:p>
    <w:p w:rsidR="005A117D" w:rsidRPr="005A117D" w:rsidRDefault="005A117D" w:rsidP="005A117D">
      <w:pPr>
        <w:spacing w:line="240" w:lineRule="auto"/>
        <w:rPr>
          <w:rFonts w:cstheme="minorHAnsi"/>
          <w:sz w:val="24"/>
          <w:szCs w:val="24"/>
        </w:rPr>
      </w:pPr>
    </w:p>
    <w:p w:rsidR="005A117D" w:rsidRPr="005A117D" w:rsidRDefault="005A117D" w:rsidP="005A117D">
      <w:pPr>
        <w:spacing w:after="0" w:line="240" w:lineRule="auto"/>
        <w:rPr>
          <w:rFonts w:cstheme="minorHAnsi"/>
          <w:sz w:val="24"/>
          <w:szCs w:val="24"/>
        </w:rPr>
      </w:pPr>
      <w:r w:rsidRPr="005A117D">
        <w:rPr>
          <w:rFonts w:cstheme="minorHAnsi"/>
          <w:sz w:val="24"/>
          <w:szCs w:val="24"/>
        </w:rPr>
        <w:t>Honorables</w:t>
      </w:r>
    </w:p>
    <w:p w:rsidR="005A117D" w:rsidRPr="005A117D" w:rsidRDefault="005A117D" w:rsidP="005A117D">
      <w:pPr>
        <w:spacing w:after="0" w:line="240" w:lineRule="auto"/>
        <w:rPr>
          <w:rFonts w:cstheme="minorHAnsi"/>
          <w:b/>
          <w:sz w:val="24"/>
          <w:szCs w:val="24"/>
        </w:rPr>
      </w:pPr>
      <w:r w:rsidRPr="005A117D">
        <w:rPr>
          <w:rFonts w:cstheme="minorHAnsi"/>
          <w:b/>
          <w:sz w:val="24"/>
          <w:szCs w:val="24"/>
        </w:rPr>
        <w:t xml:space="preserve">JENNIFER KRISTIN ARIAS FALLA </w:t>
      </w:r>
    </w:p>
    <w:p w:rsidR="005A117D" w:rsidRPr="005A117D" w:rsidRDefault="005A117D" w:rsidP="005A117D">
      <w:pPr>
        <w:spacing w:after="0" w:line="240" w:lineRule="auto"/>
        <w:rPr>
          <w:rFonts w:cstheme="minorHAnsi"/>
          <w:sz w:val="24"/>
          <w:szCs w:val="24"/>
        </w:rPr>
      </w:pPr>
      <w:r w:rsidRPr="005A117D">
        <w:rPr>
          <w:rFonts w:cstheme="minorHAnsi"/>
          <w:sz w:val="24"/>
          <w:szCs w:val="24"/>
        </w:rPr>
        <w:t xml:space="preserve">Presidenta </w:t>
      </w:r>
    </w:p>
    <w:p w:rsidR="005A117D" w:rsidRPr="005A117D" w:rsidRDefault="005A117D" w:rsidP="005A117D">
      <w:pPr>
        <w:spacing w:after="0" w:line="240" w:lineRule="auto"/>
        <w:rPr>
          <w:rFonts w:cstheme="minorHAnsi"/>
          <w:b/>
          <w:sz w:val="24"/>
          <w:szCs w:val="24"/>
        </w:rPr>
      </w:pPr>
      <w:r w:rsidRPr="005A117D">
        <w:rPr>
          <w:rFonts w:cstheme="minorHAnsi"/>
          <w:b/>
          <w:sz w:val="24"/>
          <w:szCs w:val="24"/>
        </w:rPr>
        <w:t>JORGE HUMBERTO MANTILLA SERRANO</w:t>
      </w:r>
    </w:p>
    <w:p w:rsidR="005A117D" w:rsidRPr="005A117D" w:rsidRDefault="005A117D" w:rsidP="005A117D">
      <w:pPr>
        <w:spacing w:after="0" w:line="240" w:lineRule="auto"/>
        <w:rPr>
          <w:rFonts w:cstheme="minorHAnsi"/>
          <w:sz w:val="24"/>
          <w:szCs w:val="24"/>
        </w:rPr>
      </w:pPr>
      <w:r w:rsidRPr="005A117D">
        <w:rPr>
          <w:rFonts w:cstheme="minorHAnsi"/>
          <w:sz w:val="24"/>
          <w:szCs w:val="24"/>
        </w:rPr>
        <w:t>Secretario General</w:t>
      </w:r>
    </w:p>
    <w:p w:rsidR="005A117D" w:rsidRPr="005A117D" w:rsidRDefault="005A117D" w:rsidP="005A117D">
      <w:pPr>
        <w:spacing w:after="0" w:line="240" w:lineRule="auto"/>
        <w:rPr>
          <w:rFonts w:cstheme="minorHAnsi"/>
          <w:sz w:val="24"/>
          <w:szCs w:val="24"/>
        </w:rPr>
      </w:pPr>
      <w:r w:rsidRPr="005A117D">
        <w:rPr>
          <w:rFonts w:cstheme="minorHAnsi"/>
          <w:sz w:val="24"/>
          <w:szCs w:val="24"/>
        </w:rPr>
        <w:t>Cámara de Representantes</w:t>
      </w:r>
    </w:p>
    <w:p w:rsidR="005A117D" w:rsidRPr="005A117D" w:rsidRDefault="005A117D" w:rsidP="005A117D">
      <w:pPr>
        <w:spacing w:after="0" w:line="240" w:lineRule="auto"/>
        <w:rPr>
          <w:rFonts w:cstheme="minorHAnsi"/>
          <w:sz w:val="24"/>
          <w:szCs w:val="24"/>
        </w:rPr>
      </w:pPr>
      <w:r w:rsidRPr="005A117D">
        <w:rPr>
          <w:rFonts w:cstheme="minorHAnsi"/>
          <w:sz w:val="24"/>
          <w:szCs w:val="24"/>
        </w:rPr>
        <w:t>E.S.D</w:t>
      </w:r>
    </w:p>
    <w:p w:rsidR="005A117D" w:rsidRPr="005A117D" w:rsidRDefault="005A117D" w:rsidP="005A117D">
      <w:pPr>
        <w:spacing w:line="240" w:lineRule="auto"/>
        <w:rPr>
          <w:rFonts w:cstheme="minorHAnsi"/>
          <w:b/>
          <w:sz w:val="24"/>
          <w:szCs w:val="24"/>
        </w:rPr>
      </w:pPr>
    </w:p>
    <w:p w:rsidR="005A117D" w:rsidRPr="005A117D" w:rsidRDefault="005A117D" w:rsidP="005A117D">
      <w:pPr>
        <w:spacing w:line="240" w:lineRule="auto"/>
        <w:rPr>
          <w:rFonts w:cstheme="minorHAnsi"/>
          <w:sz w:val="24"/>
          <w:szCs w:val="24"/>
        </w:rPr>
      </w:pPr>
      <w:r w:rsidRPr="005A117D">
        <w:rPr>
          <w:rFonts w:cstheme="minorHAnsi"/>
          <w:b/>
          <w:sz w:val="24"/>
          <w:szCs w:val="24"/>
        </w:rPr>
        <w:t>ASUNTO</w:t>
      </w:r>
      <w:r w:rsidRPr="005A117D">
        <w:rPr>
          <w:rFonts w:cstheme="minorHAnsi"/>
          <w:sz w:val="24"/>
          <w:szCs w:val="24"/>
        </w:rPr>
        <w:t xml:space="preserve">: </w:t>
      </w:r>
      <w:r w:rsidRPr="005A117D">
        <w:rPr>
          <w:rFonts w:cstheme="minorHAnsi"/>
          <w:b/>
          <w:sz w:val="24"/>
          <w:szCs w:val="24"/>
        </w:rPr>
        <w:t xml:space="preserve">PROYECTO DE LEY </w:t>
      </w:r>
      <w:r w:rsidRPr="005A117D">
        <w:rPr>
          <w:rFonts w:cstheme="minorHAnsi"/>
          <w:b/>
          <w:sz w:val="24"/>
          <w:szCs w:val="24"/>
        </w:rPr>
        <w:t xml:space="preserve">CÁMARA, </w:t>
      </w:r>
      <w:r w:rsidRPr="005A117D">
        <w:rPr>
          <w:rFonts w:cstheme="minorHAnsi"/>
          <w:b/>
          <w:color w:val="000000"/>
          <w:sz w:val="24"/>
          <w:szCs w:val="24"/>
        </w:rPr>
        <w:t>“POR MEDIO DE LA CUAL SE REGULA LA EXPORTACIÓN DE SERVICIOS DE CONTENIDO ERÓTICO, SENSUAL O SOCIAL PARA ADULTOS A TRAVÉS DE PLATAFORMAS DIGITALES”</w:t>
      </w:r>
    </w:p>
    <w:p w:rsidR="005A117D" w:rsidRPr="005A117D" w:rsidRDefault="005A117D" w:rsidP="005A117D">
      <w:pPr>
        <w:jc w:val="both"/>
        <w:rPr>
          <w:rFonts w:cstheme="minorHAnsi"/>
          <w:color w:val="000000"/>
          <w:sz w:val="24"/>
          <w:szCs w:val="24"/>
        </w:rPr>
      </w:pPr>
      <w:r w:rsidRPr="005A117D">
        <w:rPr>
          <w:rFonts w:cstheme="minorHAnsi"/>
          <w:sz w:val="24"/>
          <w:szCs w:val="24"/>
        </w:rPr>
        <w:t xml:space="preserve">En ejercicio de las facultades consagradas en el artículo 154 de la Constitución Política de Colombia, en concordancia con el artículo 140 de la Ley 5ª de 1992 y de conformidad con las modificaciones introducidas en el artículo 13 de la Ley 974 de 2005, en mi calidad de Congresista de la República, me permito radicar ante la Secretaría General de la honorable Cámara de Representantes el presente Proyecto de Ley por medio </w:t>
      </w:r>
      <w:r w:rsidRPr="005A117D">
        <w:rPr>
          <w:rFonts w:cstheme="minorHAnsi"/>
          <w:sz w:val="24"/>
          <w:szCs w:val="24"/>
        </w:rPr>
        <w:t>de la cual se regula la exportación de servicios de contenido erótico, sensual o social para adultos a través de plataformas digitales.</w:t>
      </w:r>
    </w:p>
    <w:p w:rsidR="005A117D" w:rsidRPr="005A117D" w:rsidRDefault="005A117D" w:rsidP="005A117D">
      <w:pPr>
        <w:jc w:val="both"/>
        <w:rPr>
          <w:rFonts w:cstheme="minorHAnsi"/>
          <w:sz w:val="24"/>
          <w:szCs w:val="24"/>
        </w:rPr>
      </w:pPr>
      <w:r w:rsidRPr="005A117D">
        <w:rPr>
          <w:rFonts w:cstheme="minorHAnsi"/>
          <w:noProof/>
          <w:sz w:val="24"/>
          <w:szCs w:val="24"/>
          <w:lang w:eastAsia="es-CO"/>
        </w:rPr>
        <w:drawing>
          <wp:anchor distT="0" distB="0" distL="0" distR="0" simplePos="0" relativeHeight="251658752" behindDoc="1" locked="0" layoutInCell="1" allowOverlap="1">
            <wp:simplePos x="0" y="0"/>
            <wp:positionH relativeFrom="margin">
              <wp:posOffset>635</wp:posOffset>
            </wp:positionH>
            <wp:positionV relativeFrom="page">
              <wp:posOffset>6127750</wp:posOffset>
            </wp:positionV>
            <wp:extent cx="2402205" cy="993775"/>
            <wp:effectExtent l="0" t="0" r="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2205" cy="993775"/>
                    </a:xfrm>
                    <a:prstGeom prst="rect">
                      <a:avLst/>
                    </a:prstGeom>
                    <a:noFill/>
                  </pic:spPr>
                </pic:pic>
              </a:graphicData>
            </a:graphic>
            <wp14:sizeRelH relativeFrom="page">
              <wp14:pctWidth>0</wp14:pctWidth>
            </wp14:sizeRelH>
            <wp14:sizeRelV relativeFrom="page">
              <wp14:pctHeight>0</wp14:pctHeight>
            </wp14:sizeRelV>
          </wp:anchor>
        </w:drawing>
      </w:r>
    </w:p>
    <w:p w:rsidR="005A117D" w:rsidRPr="005A117D" w:rsidRDefault="005A117D" w:rsidP="005A117D">
      <w:pPr>
        <w:jc w:val="both"/>
        <w:rPr>
          <w:rFonts w:cstheme="minorHAnsi"/>
          <w:sz w:val="24"/>
          <w:szCs w:val="24"/>
        </w:rPr>
      </w:pPr>
      <w:r w:rsidRPr="005A117D">
        <w:rPr>
          <w:rFonts w:cstheme="minorHAnsi"/>
          <w:b/>
          <w:sz w:val="24"/>
          <w:szCs w:val="24"/>
        </w:rPr>
        <w:t xml:space="preserve">JHON JAIRO BERRÍO LÓPEZ </w:t>
      </w:r>
      <w:r w:rsidRPr="005A117D">
        <w:rPr>
          <w:rFonts w:cstheme="minorHAnsi"/>
          <w:b/>
          <w:sz w:val="24"/>
          <w:szCs w:val="24"/>
        </w:rPr>
        <w:tab/>
      </w:r>
      <w:r w:rsidRPr="005A117D">
        <w:rPr>
          <w:rFonts w:cstheme="minorHAnsi"/>
          <w:sz w:val="24"/>
          <w:szCs w:val="24"/>
        </w:rPr>
        <w:tab/>
        <w:t xml:space="preserve">                           </w:t>
      </w:r>
    </w:p>
    <w:p w:rsidR="005A117D" w:rsidRPr="005A117D" w:rsidRDefault="005A117D" w:rsidP="005A117D">
      <w:pPr>
        <w:spacing w:line="240" w:lineRule="auto"/>
        <w:rPr>
          <w:rFonts w:cstheme="minorHAnsi"/>
          <w:sz w:val="24"/>
          <w:szCs w:val="24"/>
        </w:rPr>
      </w:pPr>
      <w:r w:rsidRPr="005A117D">
        <w:rPr>
          <w:rFonts w:cstheme="minorHAnsi"/>
          <w:sz w:val="24"/>
          <w:szCs w:val="24"/>
        </w:rPr>
        <w:t xml:space="preserve">Representante a la Cámara-Antioquia </w:t>
      </w:r>
      <w:r w:rsidRPr="005A117D">
        <w:rPr>
          <w:rFonts w:cstheme="minorHAnsi"/>
          <w:sz w:val="24"/>
          <w:szCs w:val="24"/>
        </w:rPr>
        <w:tab/>
      </w:r>
      <w:r w:rsidRPr="005A117D">
        <w:rPr>
          <w:rFonts w:cstheme="minorHAnsi"/>
          <w:sz w:val="24"/>
          <w:szCs w:val="24"/>
        </w:rPr>
        <w:tab/>
      </w:r>
    </w:p>
    <w:p w:rsidR="005A117D" w:rsidRPr="005A117D" w:rsidRDefault="005A117D" w:rsidP="005A117D">
      <w:pPr>
        <w:spacing w:line="240" w:lineRule="auto"/>
        <w:rPr>
          <w:rFonts w:cstheme="minorHAnsi"/>
          <w:sz w:val="24"/>
          <w:szCs w:val="24"/>
        </w:rPr>
      </w:pPr>
      <w:r w:rsidRPr="005A117D">
        <w:rPr>
          <w:rFonts w:cstheme="minorHAnsi"/>
          <w:sz w:val="24"/>
          <w:szCs w:val="24"/>
        </w:rPr>
        <w:t>Partido Centro Democrático</w:t>
      </w:r>
      <w:r w:rsidRPr="005A117D">
        <w:rPr>
          <w:rFonts w:cstheme="minorHAnsi"/>
          <w:sz w:val="24"/>
          <w:szCs w:val="24"/>
        </w:rPr>
        <w:tab/>
      </w:r>
      <w:r w:rsidRPr="005A117D">
        <w:rPr>
          <w:rFonts w:cstheme="minorHAnsi"/>
          <w:sz w:val="24"/>
          <w:szCs w:val="24"/>
        </w:rPr>
        <w:tab/>
      </w:r>
      <w:r w:rsidRPr="005A117D">
        <w:rPr>
          <w:rFonts w:cstheme="minorHAnsi"/>
          <w:sz w:val="24"/>
          <w:szCs w:val="24"/>
        </w:rPr>
        <w:tab/>
      </w:r>
      <w:r w:rsidRPr="005A117D">
        <w:rPr>
          <w:rFonts w:cstheme="minorHAnsi"/>
          <w:sz w:val="24"/>
          <w:szCs w:val="24"/>
        </w:rPr>
        <w:tab/>
      </w:r>
    </w:p>
    <w:p w:rsidR="005A117D" w:rsidRPr="005A117D" w:rsidRDefault="005A117D" w:rsidP="005A117D">
      <w:pPr>
        <w:rPr>
          <w:rFonts w:cstheme="minorHAnsi"/>
          <w:sz w:val="24"/>
          <w:szCs w:val="24"/>
        </w:rPr>
      </w:pPr>
    </w:p>
    <w:p w:rsidR="005A117D" w:rsidRPr="005A117D" w:rsidRDefault="005A117D" w:rsidP="00D251A7">
      <w:pPr>
        <w:spacing w:after="0" w:line="360" w:lineRule="auto"/>
        <w:jc w:val="center"/>
        <w:rPr>
          <w:rFonts w:cstheme="minorHAnsi"/>
          <w:b/>
          <w:smallCaps/>
          <w:sz w:val="24"/>
          <w:szCs w:val="24"/>
        </w:rPr>
      </w:pPr>
    </w:p>
    <w:p w:rsidR="005A117D" w:rsidRPr="005A117D" w:rsidRDefault="005A117D" w:rsidP="005A117D">
      <w:pPr>
        <w:spacing w:after="0" w:line="360" w:lineRule="auto"/>
        <w:rPr>
          <w:rFonts w:cstheme="minorHAnsi"/>
          <w:b/>
          <w:smallCaps/>
          <w:sz w:val="24"/>
          <w:szCs w:val="24"/>
        </w:rPr>
      </w:pPr>
    </w:p>
    <w:p w:rsidR="005A117D" w:rsidRPr="005A117D" w:rsidRDefault="005A117D" w:rsidP="005A117D">
      <w:pPr>
        <w:spacing w:after="0" w:line="360" w:lineRule="auto"/>
        <w:rPr>
          <w:rFonts w:cstheme="minorHAnsi"/>
          <w:b/>
          <w:smallCaps/>
          <w:sz w:val="24"/>
          <w:szCs w:val="24"/>
        </w:rPr>
      </w:pPr>
    </w:p>
    <w:p w:rsidR="005A117D" w:rsidRPr="005A117D" w:rsidRDefault="005A117D" w:rsidP="005A117D">
      <w:pPr>
        <w:spacing w:after="0" w:line="360" w:lineRule="auto"/>
        <w:rPr>
          <w:rFonts w:cstheme="minorHAnsi"/>
          <w:b/>
          <w:smallCaps/>
          <w:sz w:val="24"/>
          <w:szCs w:val="24"/>
        </w:rPr>
      </w:pPr>
    </w:p>
    <w:p w:rsidR="005A117D" w:rsidRPr="005A117D" w:rsidRDefault="005A117D" w:rsidP="005A117D">
      <w:pPr>
        <w:spacing w:after="0" w:line="360" w:lineRule="auto"/>
        <w:rPr>
          <w:rFonts w:cstheme="minorHAnsi"/>
          <w:b/>
          <w:smallCaps/>
          <w:sz w:val="24"/>
          <w:szCs w:val="24"/>
        </w:rPr>
      </w:pPr>
    </w:p>
    <w:p w:rsidR="005A117D" w:rsidRDefault="005A117D" w:rsidP="00D251A7">
      <w:pPr>
        <w:spacing w:after="0" w:line="360" w:lineRule="auto"/>
        <w:jc w:val="center"/>
        <w:rPr>
          <w:rFonts w:cstheme="minorHAnsi"/>
          <w:b/>
          <w:smallCaps/>
          <w:sz w:val="24"/>
          <w:szCs w:val="24"/>
        </w:rPr>
      </w:pPr>
    </w:p>
    <w:p w:rsidR="004A1470" w:rsidRPr="005A117D" w:rsidRDefault="004A1470" w:rsidP="00D251A7">
      <w:pPr>
        <w:spacing w:after="0" w:line="360" w:lineRule="auto"/>
        <w:jc w:val="center"/>
        <w:rPr>
          <w:rFonts w:cstheme="minorHAnsi"/>
          <w:b/>
          <w:smallCaps/>
          <w:sz w:val="24"/>
          <w:szCs w:val="24"/>
        </w:rPr>
      </w:pPr>
      <w:r w:rsidRPr="005A117D">
        <w:rPr>
          <w:rFonts w:cstheme="minorHAnsi"/>
          <w:b/>
          <w:smallCaps/>
          <w:sz w:val="24"/>
          <w:szCs w:val="24"/>
        </w:rPr>
        <w:t>Proyecto de Ley No. _______</w:t>
      </w:r>
      <w:r w:rsidR="005470B7" w:rsidRPr="005A117D">
        <w:rPr>
          <w:rFonts w:cstheme="minorHAnsi"/>
          <w:b/>
          <w:smallCaps/>
          <w:sz w:val="24"/>
          <w:szCs w:val="24"/>
        </w:rPr>
        <w:t xml:space="preserve"> </w:t>
      </w:r>
      <w:r w:rsidRPr="005A117D">
        <w:rPr>
          <w:rFonts w:cstheme="minorHAnsi"/>
          <w:b/>
          <w:smallCaps/>
          <w:sz w:val="24"/>
          <w:szCs w:val="24"/>
        </w:rPr>
        <w:t>de 2021 Cámara</w:t>
      </w:r>
    </w:p>
    <w:p w:rsidR="00BB6AD5" w:rsidRPr="005A117D" w:rsidRDefault="00BB6AD5" w:rsidP="00D251A7">
      <w:pPr>
        <w:spacing w:after="0" w:line="360" w:lineRule="auto"/>
        <w:jc w:val="center"/>
        <w:rPr>
          <w:rFonts w:cstheme="minorHAnsi"/>
          <w:b/>
          <w:smallCaps/>
          <w:sz w:val="24"/>
          <w:szCs w:val="24"/>
        </w:rPr>
      </w:pPr>
    </w:p>
    <w:p w:rsidR="004A1470" w:rsidRPr="005A117D" w:rsidRDefault="004A1470" w:rsidP="00D251A7">
      <w:pPr>
        <w:spacing w:after="0" w:line="360" w:lineRule="auto"/>
        <w:jc w:val="center"/>
        <w:rPr>
          <w:rFonts w:cstheme="minorHAnsi"/>
          <w:b/>
          <w:smallCaps/>
          <w:sz w:val="24"/>
          <w:szCs w:val="24"/>
          <w:lang w:val="es-ES_tradnl"/>
        </w:rPr>
      </w:pPr>
      <w:r w:rsidRPr="005A117D">
        <w:rPr>
          <w:rFonts w:cstheme="minorHAnsi"/>
          <w:b/>
          <w:sz w:val="24"/>
          <w:szCs w:val="24"/>
        </w:rPr>
        <w:t>"</w:t>
      </w:r>
      <w:r w:rsidRPr="005A117D">
        <w:rPr>
          <w:rFonts w:cstheme="minorHAnsi"/>
          <w:b/>
          <w:smallCaps/>
          <w:sz w:val="24"/>
          <w:szCs w:val="24"/>
        </w:rPr>
        <w:t xml:space="preserve">Por medio de la cual se regula </w:t>
      </w:r>
      <w:r w:rsidR="00004220" w:rsidRPr="005A117D">
        <w:rPr>
          <w:rFonts w:cstheme="minorHAnsi"/>
          <w:b/>
          <w:smallCaps/>
          <w:sz w:val="24"/>
          <w:szCs w:val="24"/>
        </w:rPr>
        <w:t xml:space="preserve">la </w:t>
      </w:r>
      <w:r w:rsidR="0064106D" w:rsidRPr="005A117D">
        <w:rPr>
          <w:rFonts w:cstheme="minorHAnsi"/>
          <w:b/>
          <w:smallCaps/>
          <w:sz w:val="24"/>
          <w:szCs w:val="24"/>
        </w:rPr>
        <w:t>exportación</w:t>
      </w:r>
      <w:r w:rsidR="00004220" w:rsidRPr="005A117D">
        <w:rPr>
          <w:rFonts w:cstheme="minorHAnsi"/>
          <w:b/>
          <w:smallCaps/>
          <w:sz w:val="24"/>
          <w:szCs w:val="24"/>
        </w:rPr>
        <w:t xml:space="preserve"> de </w:t>
      </w:r>
      <w:r w:rsidRPr="005A117D">
        <w:rPr>
          <w:rFonts w:cstheme="minorHAnsi"/>
          <w:b/>
          <w:smallCaps/>
          <w:sz w:val="24"/>
          <w:szCs w:val="24"/>
        </w:rPr>
        <w:t xml:space="preserve">servicios </w:t>
      </w:r>
      <w:r w:rsidR="001669E3" w:rsidRPr="005A117D">
        <w:rPr>
          <w:rFonts w:cstheme="minorHAnsi"/>
          <w:b/>
          <w:smallCaps/>
          <w:sz w:val="24"/>
          <w:szCs w:val="24"/>
        </w:rPr>
        <w:t xml:space="preserve">de contenido </w:t>
      </w:r>
      <w:r w:rsidR="008063E8" w:rsidRPr="005A117D">
        <w:rPr>
          <w:rFonts w:cstheme="minorHAnsi"/>
          <w:b/>
          <w:smallCaps/>
          <w:sz w:val="24"/>
          <w:szCs w:val="24"/>
        </w:rPr>
        <w:t xml:space="preserve">erótico, sensual o social </w:t>
      </w:r>
      <w:r w:rsidR="0064106D" w:rsidRPr="005A117D">
        <w:rPr>
          <w:rFonts w:cstheme="minorHAnsi"/>
          <w:b/>
          <w:smallCaps/>
          <w:sz w:val="24"/>
          <w:szCs w:val="24"/>
        </w:rPr>
        <w:t>para</w:t>
      </w:r>
      <w:r w:rsidR="001669E3" w:rsidRPr="005A117D">
        <w:rPr>
          <w:rFonts w:cstheme="minorHAnsi"/>
          <w:b/>
          <w:smallCaps/>
          <w:sz w:val="24"/>
          <w:szCs w:val="24"/>
        </w:rPr>
        <w:t xml:space="preserve"> adultos </w:t>
      </w:r>
      <w:r w:rsidRPr="005A117D">
        <w:rPr>
          <w:rFonts w:cstheme="minorHAnsi"/>
          <w:b/>
          <w:smallCaps/>
          <w:sz w:val="24"/>
          <w:szCs w:val="24"/>
        </w:rPr>
        <w:t xml:space="preserve">a través de </w:t>
      </w:r>
      <w:r w:rsidR="00E222D5" w:rsidRPr="005A117D">
        <w:rPr>
          <w:rFonts w:cstheme="minorHAnsi"/>
          <w:b/>
          <w:smallCaps/>
          <w:sz w:val="24"/>
          <w:szCs w:val="24"/>
        </w:rPr>
        <w:t>plataformas digitales</w:t>
      </w:r>
      <w:r w:rsidRPr="005A117D">
        <w:rPr>
          <w:rFonts w:cstheme="minorHAnsi"/>
          <w:b/>
          <w:smallCaps/>
          <w:sz w:val="24"/>
          <w:szCs w:val="24"/>
          <w:lang w:val="es-ES_tradnl"/>
        </w:rPr>
        <w:t>”</w:t>
      </w:r>
    </w:p>
    <w:p w:rsidR="004A1470" w:rsidRPr="005A117D" w:rsidRDefault="004A1470" w:rsidP="00D251A7">
      <w:pPr>
        <w:spacing w:after="0" w:line="360" w:lineRule="auto"/>
        <w:jc w:val="center"/>
        <w:rPr>
          <w:rFonts w:cstheme="minorHAnsi"/>
          <w:b/>
          <w:sz w:val="24"/>
          <w:szCs w:val="24"/>
        </w:rPr>
      </w:pPr>
    </w:p>
    <w:p w:rsidR="004A1470" w:rsidRPr="005A117D" w:rsidRDefault="004A1470" w:rsidP="00D251A7">
      <w:pPr>
        <w:spacing w:after="0" w:line="360" w:lineRule="auto"/>
        <w:jc w:val="center"/>
        <w:rPr>
          <w:rFonts w:cstheme="minorHAnsi"/>
          <w:b/>
          <w:sz w:val="24"/>
          <w:szCs w:val="24"/>
        </w:rPr>
      </w:pPr>
      <w:r w:rsidRPr="005A117D">
        <w:rPr>
          <w:rFonts w:cstheme="minorHAnsi"/>
          <w:b/>
          <w:smallCaps/>
          <w:sz w:val="24"/>
          <w:szCs w:val="24"/>
        </w:rPr>
        <w:t>El Congreso de Colombia</w:t>
      </w:r>
      <w:r w:rsidRPr="005A117D">
        <w:rPr>
          <w:rFonts w:cstheme="minorHAnsi"/>
          <w:b/>
          <w:sz w:val="24"/>
          <w:szCs w:val="24"/>
        </w:rPr>
        <w:t>,</w:t>
      </w:r>
    </w:p>
    <w:p w:rsidR="00BB6AD5" w:rsidRPr="005A117D" w:rsidRDefault="00BB6AD5" w:rsidP="00D251A7">
      <w:pPr>
        <w:spacing w:after="0" w:line="360" w:lineRule="auto"/>
        <w:jc w:val="center"/>
        <w:rPr>
          <w:rFonts w:cstheme="minorHAnsi"/>
          <w:b/>
          <w:sz w:val="24"/>
          <w:szCs w:val="24"/>
        </w:rPr>
      </w:pPr>
    </w:p>
    <w:p w:rsidR="004A1470" w:rsidRPr="005A117D" w:rsidRDefault="004A1470" w:rsidP="00D251A7">
      <w:pPr>
        <w:spacing w:after="0" w:line="360" w:lineRule="auto"/>
        <w:jc w:val="center"/>
        <w:rPr>
          <w:rFonts w:cstheme="minorHAnsi"/>
          <w:b/>
          <w:smallCaps/>
          <w:sz w:val="24"/>
          <w:szCs w:val="24"/>
        </w:rPr>
      </w:pPr>
      <w:r w:rsidRPr="005A117D">
        <w:rPr>
          <w:rFonts w:cstheme="minorHAnsi"/>
          <w:b/>
          <w:smallCaps/>
          <w:sz w:val="24"/>
          <w:szCs w:val="24"/>
        </w:rPr>
        <w:t>Decreta</w:t>
      </w:r>
    </w:p>
    <w:p w:rsidR="00BB6AD5" w:rsidRPr="005A117D" w:rsidRDefault="00BB6AD5" w:rsidP="00D251A7">
      <w:pPr>
        <w:spacing w:after="0" w:line="360" w:lineRule="auto"/>
        <w:jc w:val="center"/>
        <w:rPr>
          <w:rFonts w:cstheme="minorHAnsi"/>
          <w:b/>
          <w:sz w:val="24"/>
          <w:szCs w:val="24"/>
        </w:rPr>
      </w:pPr>
    </w:p>
    <w:p w:rsidR="00084836" w:rsidRPr="005A117D" w:rsidRDefault="004A1470" w:rsidP="00D251A7">
      <w:pPr>
        <w:spacing w:after="0" w:line="360" w:lineRule="auto"/>
        <w:jc w:val="both"/>
        <w:rPr>
          <w:rFonts w:cstheme="minorHAnsi"/>
          <w:sz w:val="24"/>
          <w:szCs w:val="24"/>
        </w:rPr>
      </w:pPr>
      <w:r w:rsidRPr="005A117D">
        <w:rPr>
          <w:rFonts w:cstheme="minorHAnsi"/>
          <w:b/>
          <w:smallCaps/>
          <w:sz w:val="24"/>
          <w:szCs w:val="24"/>
        </w:rPr>
        <w:t>Artículo primero</w:t>
      </w:r>
      <w:r w:rsidRPr="005A117D">
        <w:rPr>
          <w:rFonts w:cstheme="minorHAnsi"/>
          <w:smallCaps/>
          <w:sz w:val="24"/>
          <w:szCs w:val="24"/>
        </w:rPr>
        <w:t xml:space="preserve">. </w:t>
      </w:r>
      <w:r w:rsidRPr="005A117D">
        <w:rPr>
          <w:rFonts w:cstheme="minorHAnsi"/>
          <w:b/>
          <w:smallCaps/>
          <w:sz w:val="24"/>
          <w:szCs w:val="24"/>
        </w:rPr>
        <w:t>Objeto</w:t>
      </w:r>
      <w:r w:rsidRPr="005A117D">
        <w:rPr>
          <w:rFonts w:cstheme="minorHAnsi"/>
          <w:smallCaps/>
          <w:sz w:val="24"/>
          <w:szCs w:val="24"/>
        </w:rPr>
        <w:t>.</w:t>
      </w:r>
      <w:r w:rsidRPr="005A117D">
        <w:rPr>
          <w:rFonts w:cstheme="minorHAnsi"/>
          <w:sz w:val="24"/>
          <w:szCs w:val="24"/>
        </w:rPr>
        <w:t xml:space="preserve"> El objeto de la presente Ley es</w:t>
      </w:r>
      <w:r w:rsidR="009358D2" w:rsidRPr="005A117D">
        <w:rPr>
          <w:rFonts w:cstheme="minorHAnsi"/>
          <w:sz w:val="24"/>
          <w:szCs w:val="24"/>
        </w:rPr>
        <w:t xml:space="preserve"> regular la </w:t>
      </w:r>
      <w:r w:rsidR="0064106D" w:rsidRPr="005A117D">
        <w:rPr>
          <w:rFonts w:cstheme="minorHAnsi"/>
          <w:sz w:val="24"/>
          <w:szCs w:val="24"/>
        </w:rPr>
        <w:t>exportación</w:t>
      </w:r>
      <w:r w:rsidR="00004220" w:rsidRPr="005A117D">
        <w:rPr>
          <w:rFonts w:cstheme="minorHAnsi"/>
          <w:sz w:val="24"/>
          <w:szCs w:val="24"/>
        </w:rPr>
        <w:t xml:space="preserve"> </w:t>
      </w:r>
      <w:r w:rsidR="009358D2" w:rsidRPr="005A117D">
        <w:rPr>
          <w:rFonts w:cstheme="minorHAnsi"/>
          <w:sz w:val="24"/>
          <w:szCs w:val="24"/>
        </w:rPr>
        <w:t xml:space="preserve">de </w:t>
      </w:r>
      <w:r w:rsidR="001669E3" w:rsidRPr="005A117D">
        <w:rPr>
          <w:rFonts w:cstheme="minorHAnsi"/>
          <w:sz w:val="24"/>
          <w:szCs w:val="24"/>
        </w:rPr>
        <w:t xml:space="preserve">servicios de contenido </w:t>
      </w:r>
      <w:r w:rsidR="008063E8" w:rsidRPr="005A117D">
        <w:rPr>
          <w:rFonts w:cstheme="minorHAnsi"/>
          <w:sz w:val="24"/>
          <w:szCs w:val="24"/>
        </w:rPr>
        <w:t xml:space="preserve">erótico, sensual o social </w:t>
      </w:r>
      <w:r w:rsidR="0064106D" w:rsidRPr="005A117D">
        <w:rPr>
          <w:rFonts w:cstheme="minorHAnsi"/>
          <w:sz w:val="24"/>
          <w:szCs w:val="24"/>
        </w:rPr>
        <w:t>para</w:t>
      </w:r>
      <w:r w:rsidR="001669E3" w:rsidRPr="005A117D">
        <w:rPr>
          <w:rFonts w:cstheme="minorHAnsi"/>
          <w:sz w:val="24"/>
          <w:szCs w:val="24"/>
        </w:rPr>
        <w:t xml:space="preserve"> adultos </w:t>
      </w:r>
      <w:r w:rsidR="009358D2" w:rsidRPr="005A117D">
        <w:rPr>
          <w:rFonts w:cstheme="minorHAnsi"/>
          <w:sz w:val="24"/>
          <w:szCs w:val="24"/>
        </w:rPr>
        <w:t xml:space="preserve">a través de </w:t>
      </w:r>
      <w:r w:rsidR="00AA7030" w:rsidRPr="005A117D">
        <w:rPr>
          <w:rFonts w:cstheme="minorHAnsi"/>
          <w:sz w:val="24"/>
          <w:szCs w:val="24"/>
        </w:rPr>
        <w:t>plataformas digitales</w:t>
      </w:r>
      <w:r w:rsidR="002124B9" w:rsidRPr="005A117D">
        <w:rPr>
          <w:rFonts w:cstheme="minorHAnsi"/>
          <w:sz w:val="24"/>
          <w:szCs w:val="24"/>
        </w:rPr>
        <w:t xml:space="preserve"> </w:t>
      </w:r>
      <w:r w:rsidR="00291F26" w:rsidRPr="005A117D">
        <w:rPr>
          <w:rFonts w:cstheme="minorHAnsi"/>
          <w:sz w:val="24"/>
          <w:szCs w:val="24"/>
        </w:rPr>
        <w:t xml:space="preserve">dentro de un marco de protección de </w:t>
      </w:r>
      <w:r w:rsidR="00CA1C42" w:rsidRPr="005A117D">
        <w:rPr>
          <w:rFonts w:cstheme="minorHAnsi"/>
          <w:sz w:val="24"/>
          <w:szCs w:val="24"/>
        </w:rPr>
        <w:t>la dignidad humana</w:t>
      </w:r>
      <w:r w:rsidR="00F211C2" w:rsidRPr="005A117D">
        <w:rPr>
          <w:rFonts w:cstheme="minorHAnsi"/>
          <w:sz w:val="24"/>
          <w:szCs w:val="24"/>
        </w:rPr>
        <w:t xml:space="preserve">, </w:t>
      </w:r>
      <w:r w:rsidR="00291F26" w:rsidRPr="005A117D">
        <w:rPr>
          <w:rFonts w:cstheme="minorHAnsi"/>
          <w:sz w:val="24"/>
          <w:szCs w:val="24"/>
        </w:rPr>
        <w:t xml:space="preserve">la </w:t>
      </w:r>
      <w:r w:rsidR="00F211C2" w:rsidRPr="005A117D">
        <w:rPr>
          <w:rFonts w:cstheme="minorHAnsi"/>
          <w:sz w:val="24"/>
          <w:szCs w:val="24"/>
        </w:rPr>
        <w:t>autonomía de la voluntad y las libertades</w:t>
      </w:r>
      <w:r w:rsidR="00764E0B" w:rsidRPr="005A117D">
        <w:rPr>
          <w:rFonts w:cstheme="minorHAnsi"/>
          <w:sz w:val="24"/>
          <w:szCs w:val="24"/>
        </w:rPr>
        <w:t xml:space="preserve"> </w:t>
      </w:r>
      <w:r w:rsidR="00F211C2" w:rsidRPr="005A117D">
        <w:rPr>
          <w:rFonts w:cstheme="minorHAnsi"/>
          <w:sz w:val="24"/>
          <w:szCs w:val="24"/>
        </w:rPr>
        <w:t xml:space="preserve">de empresa y asociación </w:t>
      </w:r>
      <w:r w:rsidR="00764E0B" w:rsidRPr="005A117D">
        <w:rPr>
          <w:rFonts w:cstheme="minorHAnsi"/>
          <w:sz w:val="24"/>
          <w:szCs w:val="24"/>
        </w:rPr>
        <w:t xml:space="preserve">de </w:t>
      </w:r>
      <w:r w:rsidR="001669E3" w:rsidRPr="005A117D">
        <w:rPr>
          <w:rFonts w:cstheme="minorHAnsi"/>
          <w:sz w:val="24"/>
          <w:szCs w:val="24"/>
        </w:rPr>
        <w:t xml:space="preserve">quienes </w:t>
      </w:r>
      <w:r w:rsidR="002124B9" w:rsidRPr="005A117D">
        <w:rPr>
          <w:rFonts w:cstheme="minorHAnsi"/>
          <w:sz w:val="24"/>
          <w:szCs w:val="24"/>
        </w:rPr>
        <w:t>desarrollan</w:t>
      </w:r>
      <w:r w:rsidR="008E3693" w:rsidRPr="005A117D">
        <w:rPr>
          <w:rFonts w:cstheme="minorHAnsi"/>
          <w:sz w:val="24"/>
          <w:szCs w:val="24"/>
        </w:rPr>
        <w:t xml:space="preserve"> o participan en</w:t>
      </w:r>
      <w:r w:rsidR="002124B9" w:rsidRPr="005A117D">
        <w:rPr>
          <w:rFonts w:cstheme="minorHAnsi"/>
          <w:sz w:val="24"/>
          <w:szCs w:val="24"/>
        </w:rPr>
        <w:t xml:space="preserve"> </w:t>
      </w:r>
      <w:r w:rsidR="00CA1C42" w:rsidRPr="005A117D">
        <w:rPr>
          <w:rFonts w:cstheme="minorHAnsi"/>
          <w:sz w:val="24"/>
          <w:szCs w:val="24"/>
        </w:rPr>
        <w:t>esta actividad.</w:t>
      </w:r>
    </w:p>
    <w:p w:rsidR="009358D2" w:rsidRPr="005A117D" w:rsidRDefault="009358D2" w:rsidP="00D251A7">
      <w:pPr>
        <w:spacing w:after="0" w:line="360" w:lineRule="auto"/>
        <w:jc w:val="both"/>
        <w:rPr>
          <w:rFonts w:cstheme="minorHAnsi"/>
          <w:sz w:val="24"/>
          <w:szCs w:val="24"/>
        </w:rPr>
      </w:pPr>
    </w:p>
    <w:p w:rsidR="00023761" w:rsidRPr="005A117D" w:rsidRDefault="00023761" w:rsidP="00D251A7">
      <w:pPr>
        <w:spacing w:after="0" w:line="360" w:lineRule="auto"/>
        <w:jc w:val="both"/>
        <w:rPr>
          <w:rFonts w:cstheme="minorHAnsi"/>
          <w:sz w:val="24"/>
          <w:szCs w:val="24"/>
        </w:rPr>
      </w:pPr>
      <w:r w:rsidRPr="005A117D">
        <w:rPr>
          <w:rFonts w:cstheme="minorHAnsi"/>
          <w:b/>
          <w:smallCaps/>
          <w:sz w:val="24"/>
          <w:szCs w:val="24"/>
        </w:rPr>
        <w:t>Artículo segundo</w:t>
      </w:r>
      <w:r w:rsidRPr="005A117D">
        <w:rPr>
          <w:rFonts w:cstheme="minorHAnsi"/>
          <w:smallCaps/>
          <w:sz w:val="24"/>
          <w:szCs w:val="24"/>
        </w:rPr>
        <w:t xml:space="preserve">. </w:t>
      </w:r>
      <w:r w:rsidRPr="005A117D">
        <w:rPr>
          <w:rFonts w:cstheme="minorHAnsi"/>
          <w:b/>
          <w:smallCaps/>
          <w:sz w:val="24"/>
          <w:szCs w:val="24"/>
        </w:rPr>
        <w:t>Ámbito de aplicación</w:t>
      </w:r>
      <w:r w:rsidRPr="005A117D">
        <w:rPr>
          <w:rFonts w:cstheme="minorHAnsi"/>
          <w:sz w:val="24"/>
          <w:szCs w:val="24"/>
        </w:rPr>
        <w:t>. A la presente Ley se sujetarán las personas naturales y jurídicas de nacionalidad colombiana o extranjeras con domicili</w:t>
      </w:r>
      <w:r w:rsidR="00004220" w:rsidRPr="005A117D">
        <w:rPr>
          <w:rFonts w:cstheme="minorHAnsi"/>
          <w:sz w:val="24"/>
          <w:szCs w:val="24"/>
        </w:rPr>
        <w:t>o</w:t>
      </w:r>
      <w:r w:rsidRPr="005A117D">
        <w:rPr>
          <w:rFonts w:cstheme="minorHAnsi"/>
          <w:sz w:val="24"/>
          <w:szCs w:val="24"/>
        </w:rPr>
        <w:t xml:space="preserve"> en el </w:t>
      </w:r>
      <w:r w:rsidR="00004220" w:rsidRPr="005A117D">
        <w:rPr>
          <w:rFonts w:cstheme="minorHAnsi"/>
          <w:sz w:val="24"/>
          <w:szCs w:val="24"/>
        </w:rPr>
        <w:t>País</w:t>
      </w:r>
      <w:r w:rsidRPr="005A117D">
        <w:rPr>
          <w:rFonts w:cstheme="minorHAnsi"/>
          <w:sz w:val="24"/>
          <w:szCs w:val="24"/>
        </w:rPr>
        <w:t xml:space="preserve">, cuya actividad u objeto social tenga relación directa o indirecta </w:t>
      </w:r>
      <w:r w:rsidR="008E3693" w:rsidRPr="005A117D">
        <w:rPr>
          <w:rFonts w:cstheme="minorHAnsi"/>
          <w:sz w:val="24"/>
          <w:szCs w:val="24"/>
        </w:rPr>
        <w:t>co</w:t>
      </w:r>
      <w:r w:rsidR="002124B9" w:rsidRPr="005A117D">
        <w:rPr>
          <w:rFonts w:cstheme="minorHAnsi"/>
          <w:sz w:val="24"/>
          <w:szCs w:val="24"/>
        </w:rPr>
        <w:t xml:space="preserve">n </w:t>
      </w:r>
      <w:r w:rsidRPr="005A117D">
        <w:rPr>
          <w:rFonts w:cstheme="minorHAnsi"/>
          <w:sz w:val="24"/>
          <w:szCs w:val="24"/>
        </w:rPr>
        <w:t xml:space="preserve">la </w:t>
      </w:r>
      <w:r w:rsidR="0064106D" w:rsidRPr="005A117D">
        <w:rPr>
          <w:rFonts w:cstheme="minorHAnsi"/>
          <w:sz w:val="24"/>
          <w:szCs w:val="24"/>
        </w:rPr>
        <w:t>exportación</w:t>
      </w:r>
      <w:r w:rsidR="00004220" w:rsidRPr="005A117D">
        <w:rPr>
          <w:rFonts w:cstheme="minorHAnsi"/>
          <w:sz w:val="24"/>
          <w:szCs w:val="24"/>
        </w:rPr>
        <w:t xml:space="preserve"> de </w:t>
      </w:r>
      <w:r w:rsidR="001669E3" w:rsidRPr="005A117D">
        <w:rPr>
          <w:rFonts w:cstheme="minorHAnsi"/>
          <w:sz w:val="24"/>
          <w:szCs w:val="24"/>
        </w:rPr>
        <w:t xml:space="preserve">servicios de contenido </w:t>
      </w:r>
      <w:r w:rsidR="008063E8" w:rsidRPr="005A117D">
        <w:rPr>
          <w:rFonts w:cstheme="minorHAnsi"/>
          <w:sz w:val="24"/>
          <w:szCs w:val="24"/>
        </w:rPr>
        <w:t xml:space="preserve">erótico, sensual o social </w:t>
      </w:r>
      <w:r w:rsidR="0064106D" w:rsidRPr="005A117D">
        <w:rPr>
          <w:rFonts w:cstheme="minorHAnsi"/>
          <w:sz w:val="24"/>
          <w:szCs w:val="24"/>
        </w:rPr>
        <w:t>para</w:t>
      </w:r>
      <w:r w:rsidR="001669E3" w:rsidRPr="005A117D">
        <w:rPr>
          <w:rFonts w:cstheme="minorHAnsi"/>
          <w:sz w:val="24"/>
          <w:szCs w:val="24"/>
        </w:rPr>
        <w:t xml:space="preserve"> adultos </w:t>
      </w:r>
      <w:r w:rsidR="00004220" w:rsidRPr="005A117D">
        <w:rPr>
          <w:rFonts w:cstheme="minorHAnsi"/>
          <w:sz w:val="24"/>
          <w:szCs w:val="24"/>
        </w:rPr>
        <w:t xml:space="preserve">a través </w:t>
      </w:r>
      <w:r w:rsidR="002124B9" w:rsidRPr="005A117D">
        <w:rPr>
          <w:rFonts w:cstheme="minorHAnsi"/>
          <w:sz w:val="24"/>
          <w:szCs w:val="24"/>
        </w:rPr>
        <w:t xml:space="preserve">de </w:t>
      </w:r>
      <w:r w:rsidR="00AA7030" w:rsidRPr="005A117D">
        <w:rPr>
          <w:rFonts w:cstheme="minorHAnsi"/>
          <w:sz w:val="24"/>
          <w:szCs w:val="24"/>
        </w:rPr>
        <w:t>plataformas digitales</w:t>
      </w:r>
      <w:r w:rsidR="002124B9" w:rsidRPr="005A117D">
        <w:rPr>
          <w:rFonts w:cstheme="minorHAnsi"/>
          <w:sz w:val="24"/>
          <w:szCs w:val="24"/>
        </w:rPr>
        <w:t xml:space="preserve">, siempre que en su desarrollo o ejecución participen </w:t>
      </w:r>
      <w:r w:rsidR="008E3693" w:rsidRPr="005A117D">
        <w:rPr>
          <w:rFonts w:cstheme="minorHAnsi"/>
          <w:sz w:val="24"/>
          <w:szCs w:val="24"/>
        </w:rPr>
        <w:t xml:space="preserve">o intervengan </w:t>
      </w:r>
      <w:r w:rsidR="002124B9" w:rsidRPr="005A117D">
        <w:rPr>
          <w:rFonts w:cstheme="minorHAnsi"/>
          <w:sz w:val="24"/>
          <w:szCs w:val="24"/>
        </w:rPr>
        <w:t>dos o más personas, naturales o jurídicas.</w:t>
      </w:r>
    </w:p>
    <w:p w:rsidR="00023761" w:rsidRPr="005A117D" w:rsidRDefault="00023761" w:rsidP="00D251A7">
      <w:pPr>
        <w:spacing w:after="0" w:line="360" w:lineRule="auto"/>
        <w:jc w:val="both"/>
        <w:rPr>
          <w:rFonts w:cstheme="minorHAnsi"/>
          <w:sz w:val="24"/>
          <w:szCs w:val="24"/>
        </w:rPr>
      </w:pPr>
    </w:p>
    <w:p w:rsidR="00A75213" w:rsidRPr="005A117D" w:rsidRDefault="00A75213" w:rsidP="00D251A7">
      <w:pPr>
        <w:spacing w:after="0" w:line="360" w:lineRule="auto"/>
        <w:jc w:val="both"/>
        <w:rPr>
          <w:rFonts w:cstheme="minorHAnsi"/>
          <w:sz w:val="24"/>
          <w:szCs w:val="24"/>
        </w:rPr>
      </w:pPr>
      <w:r w:rsidRPr="005A117D">
        <w:rPr>
          <w:rFonts w:cstheme="minorHAnsi"/>
          <w:b/>
          <w:smallCaps/>
          <w:sz w:val="24"/>
          <w:szCs w:val="24"/>
        </w:rPr>
        <w:t>Artículo tercero</w:t>
      </w:r>
      <w:r w:rsidRPr="005A117D">
        <w:rPr>
          <w:rFonts w:cstheme="minorHAnsi"/>
          <w:smallCaps/>
          <w:sz w:val="24"/>
          <w:szCs w:val="24"/>
        </w:rPr>
        <w:t xml:space="preserve">. </w:t>
      </w:r>
      <w:r w:rsidR="00D22131" w:rsidRPr="005A117D">
        <w:rPr>
          <w:rFonts w:cstheme="minorHAnsi"/>
          <w:b/>
          <w:smallCaps/>
          <w:sz w:val="24"/>
          <w:szCs w:val="24"/>
        </w:rPr>
        <w:t>Principios</w:t>
      </w:r>
      <w:r w:rsidRPr="005A117D">
        <w:rPr>
          <w:rFonts w:cstheme="minorHAnsi"/>
          <w:smallCaps/>
          <w:sz w:val="24"/>
          <w:szCs w:val="24"/>
        </w:rPr>
        <w:t>.</w:t>
      </w:r>
      <w:r w:rsidRPr="005A117D">
        <w:rPr>
          <w:rFonts w:cstheme="minorHAnsi"/>
          <w:sz w:val="24"/>
          <w:szCs w:val="24"/>
        </w:rPr>
        <w:t xml:space="preserve"> La interpretación y aplicación de la presente ley se orientará por los siguientes principios</w:t>
      </w:r>
      <w:r w:rsidR="00030721" w:rsidRPr="005A117D">
        <w:rPr>
          <w:rFonts w:cstheme="minorHAnsi"/>
          <w:sz w:val="24"/>
          <w:szCs w:val="24"/>
        </w:rPr>
        <w:t xml:space="preserve"> y derechos</w:t>
      </w:r>
      <w:r w:rsidRPr="005A117D">
        <w:rPr>
          <w:rFonts w:cstheme="minorHAnsi"/>
          <w:sz w:val="24"/>
          <w:szCs w:val="24"/>
        </w:rPr>
        <w:t>:</w:t>
      </w:r>
    </w:p>
    <w:p w:rsidR="00BB6AD5" w:rsidRPr="005A117D" w:rsidRDefault="00BB6AD5" w:rsidP="00D251A7">
      <w:pPr>
        <w:spacing w:after="0" w:line="360" w:lineRule="auto"/>
        <w:jc w:val="both"/>
        <w:rPr>
          <w:rFonts w:cstheme="minorHAnsi"/>
          <w:sz w:val="24"/>
          <w:szCs w:val="24"/>
        </w:rPr>
      </w:pPr>
    </w:p>
    <w:p w:rsidR="00D0123E" w:rsidRPr="005A117D" w:rsidRDefault="00BB6AD5" w:rsidP="001669E3">
      <w:pPr>
        <w:pStyle w:val="Prrafodelista"/>
        <w:numPr>
          <w:ilvl w:val="0"/>
          <w:numId w:val="1"/>
        </w:numPr>
        <w:spacing w:after="0" w:line="360" w:lineRule="auto"/>
        <w:ind w:left="360"/>
        <w:jc w:val="both"/>
        <w:rPr>
          <w:rFonts w:cstheme="minorHAnsi"/>
          <w:sz w:val="24"/>
          <w:szCs w:val="24"/>
        </w:rPr>
      </w:pPr>
      <w:r w:rsidRPr="005A117D">
        <w:rPr>
          <w:rFonts w:cstheme="minorHAnsi"/>
          <w:sz w:val="24"/>
          <w:szCs w:val="24"/>
        </w:rPr>
        <w:t xml:space="preserve">Autonomía de la voluntad. Entendida como la facultad </w:t>
      </w:r>
      <w:r w:rsidR="001669E3" w:rsidRPr="005A117D">
        <w:rPr>
          <w:rFonts w:cstheme="minorHAnsi"/>
          <w:sz w:val="24"/>
          <w:szCs w:val="24"/>
        </w:rPr>
        <w:t xml:space="preserve">de las personas para disponer de sus intereses con efecto vinculante y en consecuencia </w:t>
      </w:r>
      <w:r w:rsidR="007D05DF" w:rsidRPr="005A117D">
        <w:rPr>
          <w:rFonts w:cstheme="minorHAnsi"/>
          <w:sz w:val="24"/>
          <w:szCs w:val="24"/>
        </w:rPr>
        <w:t>para determinar con amplia libertad el contenido de sus obligaciones y derechos correlativos</w:t>
      </w:r>
      <w:r w:rsidR="001669E3" w:rsidRPr="005A117D">
        <w:rPr>
          <w:rFonts w:cstheme="minorHAnsi"/>
          <w:sz w:val="24"/>
          <w:szCs w:val="24"/>
        </w:rPr>
        <w:t xml:space="preserve">, </w:t>
      </w:r>
      <w:r w:rsidRPr="005A117D">
        <w:rPr>
          <w:rFonts w:cstheme="minorHAnsi"/>
          <w:sz w:val="24"/>
          <w:szCs w:val="24"/>
        </w:rPr>
        <w:t>sin perjuicio de los límites impuestos por el principio de dignidad humana, los derechos fundamentales de las demás personas</w:t>
      </w:r>
      <w:r w:rsidR="00EE1C7E" w:rsidRPr="005A117D">
        <w:rPr>
          <w:rFonts w:cstheme="minorHAnsi"/>
          <w:sz w:val="24"/>
          <w:szCs w:val="24"/>
        </w:rPr>
        <w:t xml:space="preserve"> y </w:t>
      </w:r>
      <w:r w:rsidRPr="005A117D">
        <w:rPr>
          <w:rFonts w:cstheme="minorHAnsi"/>
          <w:sz w:val="24"/>
          <w:szCs w:val="24"/>
        </w:rPr>
        <w:t xml:space="preserve">la </w:t>
      </w:r>
      <w:r w:rsidR="001669E3" w:rsidRPr="005A117D">
        <w:rPr>
          <w:rFonts w:cstheme="minorHAnsi"/>
          <w:sz w:val="24"/>
          <w:szCs w:val="24"/>
        </w:rPr>
        <w:t>prevalencia del interés general.</w:t>
      </w:r>
    </w:p>
    <w:p w:rsidR="00EB6D42" w:rsidRPr="005A117D" w:rsidRDefault="00EB6D42" w:rsidP="00EB6D42">
      <w:pPr>
        <w:spacing w:after="0" w:line="360" w:lineRule="auto"/>
        <w:jc w:val="both"/>
        <w:rPr>
          <w:rFonts w:cstheme="minorHAnsi"/>
          <w:sz w:val="24"/>
          <w:szCs w:val="24"/>
        </w:rPr>
      </w:pPr>
    </w:p>
    <w:p w:rsidR="001669E3" w:rsidRPr="005A117D" w:rsidRDefault="001669E3" w:rsidP="001669E3">
      <w:pPr>
        <w:spacing w:after="0" w:line="360" w:lineRule="auto"/>
        <w:jc w:val="both"/>
        <w:rPr>
          <w:rFonts w:cstheme="minorHAnsi"/>
          <w:sz w:val="24"/>
          <w:szCs w:val="24"/>
        </w:rPr>
      </w:pPr>
    </w:p>
    <w:p w:rsidR="00EE1C7E" w:rsidRPr="005A117D" w:rsidRDefault="00A75213" w:rsidP="00EE1C7E">
      <w:pPr>
        <w:pStyle w:val="Prrafodelista"/>
        <w:numPr>
          <w:ilvl w:val="0"/>
          <w:numId w:val="1"/>
        </w:numPr>
        <w:spacing w:after="0" w:line="360" w:lineRule="auto"/>
        <w:ind w:left="360"/>
        <w:jc w:val="both"/>
        <w:rPr>
          <w:rFonts w:cstheme="minorHAnsi"/>
          <w:sz w:val="24"/>
          <w:szCs w:val="24"/>
        </w:rPr>
      </w:pPr>
      <w:r w:rsidRPr="005A117D">
        <w:rPr>
          <w:rFonts w:cstheme="minorHAnsi"/>
          <w:sz w:val="24"/>
          <w:szCs w:val="24"/>
        </w:rPr>
        <w:t>Libertad de empresa.</w:t>
      </w:r>
      <w:r w:rsidR="00EE1C7E" w:rsidRPr="005A117D">
        <w:rPr>
          <w:rFonts w:cstheme="minorHAnsi"/>
          <w:sz w:val="24"/>
          <w:szCs w:val="24"/>
        </w:rPr>
        <w:t xml:space="preserve"> Entendida como la facultad que tienen las personas de ejercer cualquier actividad económica lícita, dentro de los límites del bien común, sin que ninguna autoridad pueda exigir permisos previos </w:t>
      </w:r>
      <w:r w:rsidR="006A4681" w:rsidRPr="005A117D">
        <w:rPr>
          <w:rFonts w:cstheme="minorHAnsi"/>
          <w:sz w:val="24"/>
          <w:szCs w:val="24"/>
        </w:rPr>
        <w:t xml:space="preserve">o </w:t>
      </w:r>
      <w:r w:rsidR="00EE1C7E" w:rsidRPr="005A117D">
        <w:rPr>
          <w:rFonts w:cstheme="minorHAnsi"/>
          <w:sz w:val="24"/>
          <w:szCs w:val="24"/>
        </w:rPr>
        <w:t>requisitos</w:t>
      </w:r>
      <w:r w:rsidR="00652A22" w:rsidRPr="005A117D">
        <w:rPr>
          <w:rFonts w:cstheme="minorHAnsi"/>
          <w:sz w:val="24"/>
          <w:szCs w:val="24"/>
        </w:rPr>
        <w:t xml:space="preserve"> no previstos en </w:t>
      </w:r>
      <w:r w:rsidR="00EE1C7E" w:rsidRPr="005A117D">
        <w:rPr>
          <w:rFonts w:cstheme="minorHAnsi"/>
          <w:sz w:val="24"/>
          <w:szCs w:val="24"/>
        </w:rPr>
        <w:t>la ley</w:t>
      </w:r>
      <w:r w:rsidR="00652A22" w:rsidRPr="005A117D">
        <w:rPr>
          <w:rFonts w:cstheme="minorHAnsi"/>
          <w:sz w:val="24"/>
          <w:szCs w:val="24"/>
        </w:rPr>
        <w:t>.</w:t>
      </w:r>
    </w:p>
    <w:p w:rsidR="00EE1C7E" w:rsidRPr="005A117D" w:rsidRDefault="00EE1C7E" w:rsidP="00D251A7">
      <w:pPr>
        <w:spacing w:after="0" w:line="360" w:lineRule="auto"/>
        <w:jc w:val="both"/>
        <w:rPr>
          <w:rFonts w:cstheme="minorHAnsi"/>
          <w:sz w:val="24"/>
          <w:szCs w:val="24"/>
        </w:rPr>
      </w:pPr>
    </w:p>
    <w:p w:rsidR="00A75213" w:rsidRPr="005A117D" w:rsidRDefault="00A75213" w:rsidP="00D251A7">
      <w:pPr>
        <w:pStyle w:val="Prrafodelista"/>
        <w:numPr>
          <w:ilvl w:val="0"/>
          <w:numId w:val="1"/>
        </w:numPr>
        <w:spacing w:after="0" w:line="360" w:lineRule="auto"/>
        <w:ind w:left="360"/>
        <w:jc w:val="both"/>
        <w:rPr>
          <w:rFonts w:cstheme="minorHAnsi"/>
          <w:sz w:val="24"/>
          <w:szCs w:val="24"/>
        </w:rPr>
      </w:pPr>
      <w:r w:rsidRPr="005A117D">
        <w:rPr>
          <w:rFonts w:cstheme="minorHAnsi"/>
          <w:sz w:val="24"/>
          <w:szCs w:val="24"/>
        </w:rPr>
        <w:t>Lib</w:t>
      </w:r>
      <w:r w:rsidR="00652A22" w:rsidRPr="005A117D">
        <w:rPr>
          <w:rFonts w:cstheme="minorHAnsi"/>
          <w:sz w:val="24"/>
          <w:szCs w:val="24"/>
        </w:rPr>
        <w:t xml:space="preserve">ertad de </w:t>
      </w:r>
      <w:r w:rsidRPr="005A117D">
        <w:rPr>
          <w:rFonts w:cstheme="minorHAnsi"/>
          <w:sz w:val="24"/>
          <w:szCs w:val="24"/>
        </w:rPr>
        <w:t>asociación</w:t>
      </w:r>
      <w:r w:rsidR="006A4681" w:rsidRPr="005A117D">
        <w:rPr>
          <w:rFonts w:cstheme="minorHAnsi"/>
          <w:sz w:val="24"/>
          <w:szCs w:val="24"/>
        </w:rPr>
        <w:t xml:space="preserve">. Implica de una parte, la libertad de las personas de unirse para la constitución de asociaciones o de vincularse a las que ya existen; </w:t>
      </w:r>
      <w:proofErr w:type="gramStart"/>
      <w:r w:rsidR="006A4681" w:rsidRPr="005A117D">
        <w:rPr>
          <w:rFonts w:cstheme="minorHAnsi"/>
          <w:sz w:val="24"/>
          <w:szCs w:val="24"/>
        </w:rPr>
        <w:t>y</w:t>
      </w:r>
      <w:proofErr w:type="gramEnd"/>
      <w:r w:rsidR="006A4681" w:rsidRPr="005A117D">
        <w:rPr>
          <w:rFonts w:cstheme="minorHAnsi"/>
          <w:sz w:val="24"/>
          <w:szCs w:val="24"/>
        </w:rPr>
        <w:t xml:space="preserve"> de otra parte, la prohibición de constreñir u obligar a alguien para formar parte de alguna asociación</w:t>
      </w:r>
      <w:r w:rsidRPr="005A117D">
        <w:rPr>
          <w:rFonts w:cstheme="minorHAnsi"/>
          <w:sz w:val="24"/>
          <w:szCs w:val="24"/>
        </w:rPr>
        <w:t>.</w:t>
      </w:r>
    </w:p>
    <w:p w:rsidR="00A75213" w:rsidRPr="005A117D" w:rsidRDefault="00A75213" w:rsidP="00D251A7">
      <w:pPr>
        <w:spacing w:after="0" w:line="360" w:lineRule="auto"/>
        <w:jc w:val="both"/>
        <w:rPr>
          <w:rFonts w:cstheme="minorHAnsi"/>
          <w:sz w:val="24"/>
          <w:szCs w:val="24"/>
        </w:rPr>
      </w:pPr>
    </w:p>
    <w:p w:rsidR="00CA1C42" w:rsidRPr="005A117D" w:rsidRDefault="00CA1C42" w:rsidP="00D251A7">
      <w:pPr>
        <w:spacing w:after="0" w:line="360" w:lineRule="auto"/>
        <w:jc w:val="both"/>
        <w:rPr>
          <w:rFonts w:cstheme="minorHAnsi"/>
          <w:sz w:val="24"/>
          <w:szCs w:val="24"/>
        </w:rPr>
      </w:pPr>
      <w:r w:rsidRPr="005A117D">
        <w:rPr>
          <w:rFonts w:cstheme="minorHAnsi"/>
          <w:b/>
          <w:smallCaps/>
          <w:sz w:val="24"/>
          <w:szCs w:val="24"/>
        </w:rPr>
        <w:t>Artículo</w:t>
      </w:r>
      <w:r w:rsidR="008E3693" w:rsidRPr="005A117D">
        <w:rPr>
          <w:rFonts w:cstheme="minorHAnsi"/>
          <w:b/>
          <w:smallCaps/>
          <w:sz w:val="24"/>
          <w:szCs w:val="24"/>
        </w:rPr>
        <w:t xml:space="preserve"> </w:t>
      </w:r>
      <w:r w:rsidR="00A75213" w:rsidRPr="005A117D">
        <w:rPr>
          <w:rFonts w:cstheme="minorHAnsi"/>
          <w:b/>
          <w:smallCaps/>
          <w:sz w:val="24"/>
          <w:szCs w:val="24"/>
        </w:rPr>
        <w:t>cuarto</w:t>
      </w:r>
      <w:r w:rsidRPr="005A117D">
        <w:rPr>
          <w:rFonts w:cstheme="minorHAnsi"/>
          <w:b/>
          <w:smallCaps/>
          <w:sz w:val="24"/>
          <w:szCs w:val="24"/>
        </w:rPr>
        <w:t>. Definiciones</w:t>
      </w:r>
      <w:r w:rsidRPr="005A117D">
        <w:rPr>
          <w:rFonts w:cstheme="minorHAnsi"/>
          <w:sz w:val="24"/>
          <w:szCs w:val="24"/>
        </w:rPr>
        <w:t>.</w:t>
      </w:r>
      <w:r w:rsidR="005470B7" w:rsidRPr="005A117D">
        <w:rPr>
          <w:rFonts w:cstheme="minorHAnsi"/>
          <w:sz w:val="24"/>
          <w:szCs w:val="24"/>
        </w:rPr>
        <w:t xml:space="preserve"> </w:t>
      </w:r>
      <w:r w:rsidR="00023761" w:rsidRPr="005A117D">
        <w:rPr>
          <w:rFonts w:cstheme="minorHAnsi"/>
          <w:sz w:val="24"/>
          <w:szCs w:val="24"/>
        </w:rPr>
        <w:t>Para efectos de la presente Ley se adoptan las siguientes definiciones:</w:t>
      </w:r>
    </w:p>
    <w:p w:rsidR="00023761" w:rsidRPr="005A117D" w:rsidRDefault="00023761" w:rsidP="00D251A7">
      <w:pPr>
        <w:spacing w:after="0" w:line="360" w:lineRule="auto"/>
        <w:jc w:val="both"/>
        <w:rPr>
          <w:rFonts w:cstheme="minorHAnsi"/>
          <w:sz w:val="24"/>
          <w:szCs w:val="24"/>
        </w:rPr>
      </w:pPr>
    </w:p>
    <w:p w:rsidR="007A318C" w:rsidRPr="005A117D" w:rsidRDefault="007A318C" w:rsidP="00005342">
      <w:pPr>
        <w:spacing w:after="0" w:line="360" w:lineRule="auto"/>
        <w:jc w:val="both"/>
        <w:rPr>
          <w:rFonts w:cstheme="minorHAnsi"/>
          <w:sz w:val="24"/>
          <w:szCs w:val="24"/>
        </w:rPr>
      </w:pPr>
      <w:r w:rsidRPr="005A117D">
        <w:rPr>
          <w:rFonts w:cstheme="minorHAnsi"/>
          <w:b/>
          <w:sz w:val="24"/>
          <w:szCs w:val="24"/>
        </w:rPr>
        <w:t>Plataforma digital de contenidos erótico</w:t>
      </w:r>
      <w:r w:rsidR="00210140" w:rsidRPr="005A117D">
        <w:rPr>
          <w:rFonts w:cstheme="minorHAnsi"/>
          <w:b/>
          <w:sz w:val="24"/>
          <w:szCs w:val="24"/>
        </w:rPr>
        <w:t xml:space="preserve">, </w:t>
      </w:r>
      <w:r w:rsidRPr="005A117D">
        <w:rPr>
          <w:rFonts w:cstheme="minorHAnsi"/>
          <w:b/>
          <w:sz w:val="24"/>
          <w:szCs w:val="24"/>
        </w:rPr>
        <w:t>sensual</w:t>
      </w:r>
      <w:r w:rsidR="00210140" w:rsidRPr="005A117D">
        <w:rPr>
          <w:rFonts w:cstheme="minorHAnsi"/>
          <w:b/>
          <w:sz w:val="24"/>
          <w:szCs w:val="24"/>
        </w:rPr>
        <w:t xml:space="preserve"> o social</w:t>
      </w:r>
      <w:r w:rsidRPr="005A117D">
        <w:rPr>
          <w:rFonts w:cstheme="minorHAnsi"/>
          <w:sz w:val="24"/>
          <w:szCs w:val="24"/>
        </w:rPr>
        <w:t>. Instrumento tecnológico que tiene la capacidad de ofrecer el servicio de streaming para conectar a dos o más personas naturales, mayores de edad y de cualquier género, para que, a través de esta, interactúen y compartan información en tiempo real bajo el formato de video, audio, chat e imágenes</w:t>
      </w:r>
      <w:r w:rsidR="00210140" w:rsidRPr="005A117D">
        <w:rPr>
          <w:rFonts w:cstheme="minorHAnsi"/>
          <w:sz w:val="24"/>
          <w:szCs w:val="24"/>
        </w:rPr>
        <w:t xml:space="preserve"> de contenido erótico, sensual o social</w:t>
      </w:r>
      <w:r w:rsidRPr="005A117D">
        <w:rPr>
          <w:rFonts w:cstheme="minorHAnsi"/>
          <w:sz w:val="24"/>
          <w:szCs w:val="24"/>
        </w:rPr>
        <w:t xml:space="preserve">. </w:t>
      </w:r>
    </w:p>
    <w:p w:rsidR="00783607" w:rsidRPr="005A117D" w:rsidRDefault="00783607" w:rsidP="00005342">
      <w:pPr>
        <w:spacing w:after="0" w:line="360" w:lineRule="auto"/>
        <w:jc w:val="both"/>
        <w:rPr>
          <w:rFonts w:cstheme="minorHAnsi"/>
          <w:sz w:val="24"/>
          <w:szCs w:val="24"/>
        </w:rPr>
      </w:pPr>
    </w:p>
    <w:p w:rsidR="00783607" w:rsidRPr="005A117D" w:rsidRDefault="00783607" w:rsidP="00783607">
      <w:pPr>
        <w:spacing w:after="0" w:line="360" w:lineRule="auto"/>
        <w:jc w:val="both"/>
        <w:rPr>
          <w:rFonts w:cstheme="minorHAnsi"/>
          <w:sz w:val="24"/>
          <w:szCs w:val="24"/>
        </w:rPr>
      </w:pPr>
      <w:r w:rsidRPr="005A117D">
        <w:rPr>
          <w:rFonts w:cstheme="minorHAnsi"/>
          <w:b/>
          <w:sz w:val="24"/>
          <w:szCs w:val="24"/>
        </w:rPr>
        <w:t>Modelaje Webcam</w:t>
      </w:r>
      <w:r w:rsidRPr="005A117D">
        <w:rPr>
          <w:rFonts w:cstheme="minorHAnsi"/>
          <w:sz w:val="24"/>
          <w:szCs w:val="24"/>
        </w:rPr>
        <w:t>. Es la actividad que realiza una persona natural, mayor de edad, de cualquier género, con la habilidad y capacidad de transmitir en tiempo real contenidos de carácter erótico, sensual o social a través de plataformas digitales.</w:t>
      </w:r>
    </w:p>
    <w:p w:rsidR="00783607" w:rsidRPr="005A117D" w:rsidRDefault="00783607" w:rsidP="00783607">
      <w:pPr>
        <w:spacing w:after="0" w:line="360" w:lineRule="auto"/>
        <w:jc w:val="both"/>
        <w:rPr>
          <w:rFonts w:cstheme="minorHAnsi"/>
          <w:sz w:val="24"/>
          <w:szCs w:val="24"/>
        </w:rPr>
      </w:pPr>
    </w:p>
    <w:p w:rsidR="00783607" w:rsidRPr="005A117D" w:rsidRDefault="00783607" w:rsidP="00783607">
      <w:pPr>
        <w:spacing w:after="0" w:line="360" w:lineRule="auto"/>
        <w:jc w:val="both"/>
        <w:rPr>
          <w:rFonts w:cstheme="minorHAnsi"/>
          <w:sz w:val="24"/>
          <w:szCs w:val="24"/>
        </w:rPr>
      </w:pPr>
      <w:r w:rsidRPr="005A117D">
        <w:rPr>
          <w:rFonts w:cstheme="minorHAnsi"/>
          <w:b/>
          <w:sz w:val="24"/>
          <w:szCs w:val="24"/>
        </w:rPr>
        <w:t>Modelo Webcam Remoto</w:t>
      </w:r>
      <w:r w:rsidRPr="005A117D">
        <w:rPr>
          <w:rFonts w:cstheme="minorHAnsi"/>
          <w:sz w:val="24"/>
          <w:szCs w:val="24"/>
        </w:rPr>
        <w:t>. Persona natural, mayor de edad, de cualquier género,</w:t>
      </w:r>
      <w:r w:rsidR="009459A4" w:rsidRPr="005A117D">
        <w:rPr>
          <w:rFonts w:cstheme="minorHAnsi"/>
          <w:sz w:val="24"/>
          <w:szCs w:val="24"/>
        </w:rPr>
        <w:t xml:space="preserve"> que ejerce el modelaje webcam desde el lugar de su residencia.</w:t>
      </w:r>
    </w:p>
    <w:p w:rsidR="00783607" w:rsidRPr="005A117D" w:rsidRDefault="00783607" w:rsidP="00783607">
      <w:pPr>
        <w:spacing w:after="0" w:line="360" w:lineRule="auto"/>
        <w:jc w:val="both"/>
        <w:rPr>
          <w:rFonts w:cstheme="minorHAnsi"/>
          <w:sz w:val="24"/>
          <w:szCs w:val="24"/>
        </w:rPr>
      </w:pPr>
    </w:p>
    <w:p w:rsidR="007A318C" w:rsidRPr="005A117D" w:rsidRDefault="007A318C" w:rsidP="00005342">
      <w:pPr>
        <w:spacing w:after="0" w:line="360" w:lineRule="auto"/>
        <w:jc w:val="both"/>
        <w:rPr>
          <w:rFonts w:cstheme="minorHAnsi"/>
          <w:sz w:val="24"/>
          <w:szCs w:val="24"/>
        </w:rPr>
      </w:pPr>
      <w:r w:rsidRPr="005A117D">
        <w:rPr>
          <w:rFonts w:cstheme="minorHAnsi"/>
          <w:b/>
          <w:sz w:val="24"/>
          <w:szCs w:val="24"/>
        </w:rPr>
        <w:t xml:space="preserve">Usuario de contenidos </w:t>
      </w:r>
      <w:r w:rsidR="00783607" w:rsidRPr="005A117D">
        <w:rPr>
          <w:rFonts w:cstheme="minorHAnsi"/>
          <w:b/>
          <w:sz w:val="24"/>
          <w:szCs w:val="24"/>
        </w:rPr>
        <w:t>erótico, sensual o social</w:t>
      </w:r>
      <w:r w:rsidRPr="005A117D">
        <w:rPr>
          <w:rFonts w:cstheme="minorHAnsi"/>
          <w:sz w:val="24"/>
          <w:szCs w:val="24"/>
        </w:rPr>
        <w:t xml:space="preserve">. Persona natural, mayor de edad y de cualquier género que a través de plataformas digitales, </w:t>
      </w:r>
      <w:r w:rsidR="00BD3027" w:rsidRPr="005A117D">
        <w:rPr>
          <w:rFonts w:cstheme="minorHAnsi"/>
          <w:sz w:val="24"/>
          <w:szCs w:val="24"/>
        </w:rPr>
        <w:t xml:space="preserve">recibe </w:t>
      </w:r>
      <w:r w:rsidRPr="005A117D">
        <w:rPr>
          <w:rFonts w:cstheme="minorHAnsi"/>
          <w:sz w:val="24"/>
          <w:szCs w:val="24"/>
        </w:rPr>
        <w:t xml:space="preserve">contenidos de índole </w:t>
      </w:r>
      <w:r w:rsidR="00783607" w:rsidRPr="005A117D">
        <w:rPr>
          <w:rFonts w:cstheme="minorHAnsi"/>
          <w:sz w:val="24"/>
          <w:szCs w:val="24"/>
        </w:rPr>
        <w:t>erótico, sensual o social</w:t>
      </w:r>
      <w:r w:rsidRPr="005A117D">
        <w:rPr>
          <w:rFonts w:cstheme="minorHAnsi"/>
          <w:sz w:val="24"/>
          <w:szCs w:val="24"/>
        </w:rPr>
        <w:t>.</w:t>
      </w:r>
    </w:p>
    <w:p w:rsidR="007A318C" w:rsidRPr="005A117D" w:rsidRDefault="007A318C" w:rsidP="00005342">
      <w:pPr>
        <w:spacing w:after="0" w:line="360" w:lineRule="auto"/>
        <w:jc w:val="both"/>
        <w:rPr>
          <w:rFonts w:cstheme="minorHAnsi"/>
          <w:sz w:val="24"/>
          <w:szCs w:val="24"/>
        </w:rPr>
      </w:pPr>
    </w:p>
    <w:p w:rsidR="00EB6D42" w:rsidRPr="005A117D" w:rsidRDefault="00EB6D42" w:rsidP="00005342">
      <w:pPr>
        <w:spacing w:after="0" w:line="360" w:lineRule="auto"/>
        <w:jc w:val="both"/>
        <w:rPr>
          <w:rFonts w:cstheme="minorHAnsi"/>
          <w:sz w:val="24"/>
          <w:szCs w:val="24"/>
        </w:rPr>
      </w:pPr>
    </w:p>
    <w:p w:rsidR="00EB6D42" w:rsidRPr="005A117D" w:rsidRDefault="00EB6D42" w:rsidP="00005342">
      <w:pPr>
        <w:spacing w:after="0" w:line="360" w:lineRule="auto"/>
        <w:jc w:val="both"/>
        <w:rPr>
          <w:rFonts w:cstheme="minorHAnsi"/>
          <w:sz w:val="24"/>
          <w:szCs w:val="24"/>
        </w:rPr>
      </w:pPr>
    </w:p>
    <w:p w:rsidR="00C76D19" w:rsidRPr="005A117D" w:rsidRDefault="001F15EC" w:rsidP="00C76D19">
      <w:pPr>
        <w:spacing w:after="0" w:line="360" w:lineRule="auto"/>
        <w:jc w:val="both"/>
        <w:rPr>
          <w:rFonts w:cstheme="minorHAnsi"/>
          <w:sz w:val="24"/>
          <w:szCs w:val="24"/>
        </w:rPr>
      </w:pPr>
      <w:r w:rsidRPr="005A117D">
        <w:rPr>
          <w:rFonts w:cstheme="minorHAnsi"/>
          <w:b/>
          <w:sz w:val="24"/>
          <w:szCs w:val="24"/>
        </w:rPr>
        <w:t xml:space="preserve">Estudio </w:t>
      </w:r>
      <w:r w:rsidR="003D4560" w:rsidRPr="005A117D">
        <w:rPr>
          <w:rFonts w:cstheme="minorHAnsi"/>
          <w:b/>
          <w:sz w:val="24"/>
          <w:szCs w:val="24"/>
        </w:rPr>
        <w:t>de producción audiovisual</w:t>
      </w:r>
      <w:r w:rsidR="00C76D19" w:rsidRPr="005A117D">
        <w:rPr>
          <w:rFonts w:cstheme="minorHAnsi"/>
          <w:b/>
          <w:sz w:val="24"/>
          <w:szCs w:val="24"/>
        </w:rPr>
        <w:t xml:space="preserve"> de contenidos </w:t>
      </w:r>
      <w:r w:rsidR="00783607" w:rsidRPr="005A117D">
        <w:rPr>
          <w:rFonts w:cstheme="minorHAnsi"/>
          <w:b/>
          <w:sz w:val="24"/>
          <w:szCs w:val="24"/>
        </w:rPr>
        <w:t>erótico, sensual o social</w:t>
      </w:r>
      <w:r w:rsidRPr="005A117D">
        <w:rPr>
          <w:rFonts w:cstheme="minorHAnsi"/>
          <w:sz w:val="24"/>
          <w:szCs w:val="24"/>
        </w:rPr>
        <w:t>. Establecimiento de com</w:t>
      </w:r>
      <w:r w:rsidR="00C76D19" w:rsidRPr="005A117D">
        <w:rPr>
          <w:rFonts w:cstheme="minorHAnsi"/>
          <w:sz w:val="24"/>
          <w:szCs w:val="24"/>
        </w:rPr>
        <w:t xml:space="preserve">ercio no abierto al público que tiene por objeto la </w:t>
      </w:r>
      <w:r w:rsidR="009459A4" w:rsidRPr="005A117D">
        <w:rPr>
          <w:rFonts w:cstheme="minorHAnsi"/>
          <w:sz w:val="24"/>
          <w:szCs w:val="24"/>
        </w:rPr>
        <w:t xml:space="preserve">producción y prestación </w:t>
      </w:r>
      <w:r w:rsidR="00E222D5" w:rsidRPr="005A117D">
        <w:rPr>
          <w:rFonts w:cstheme="minorHAnsi"/>
          <w:sz w:val="24"/>
          <w:szCs w:val="24"/>
        </w:rPr>
        <w:t xml:space="preserve">en tiempo real </w:t>
      </w:r>
      <w:r w:rsidR="00BD2332" w:rsidRPr="005A117D">
        <w:rPr>
          <w:rFonts w:cstheme="minorHAnsi"/>
          <w:sz w:val="24"/>
          <w:szCs w:val="24"/>
        </w:rPr>
        <w:t xml:space="preserve">de </w:t>
      </w:r>
      <w:r w:rsidR="00C76D19" w:rsidRPr="005A117D">
        <w:rPr>
          <w:rFonts w:cstheme="minorHAnsi"/>
          <w:sz w:val="24"/>
          <w:szCs w:val="24"/>
        </w:rPr>
        <w:t>contenido</w:t>
      </w:r>
      <w:r w:rsidR="00BD2332" w:rsidRPr="005A117D">
        <w:rPr>
          <w:rFonts w:cstheme="minorHAnsi"/>
          <w:sz w:val="24"/>
          <w:szCs w:val="24"/>
        </w:rPr>
        <w:t xml:space="preserve">s de carácter </w:t>
      </w:r>
      <w:r w:rsidR="008063E8" w:rsidRPr="005A117D">
        <w:rPr>
          <w:rFonts w:cstheme="minorHAnsi"/>
          <w:sz w:val="24"/>
          <w:szCs w:val="24"/>
        </w:rPr>
        <w:t xml:space="preserve">erótico, sensual o social </w:t>
      </w:r>
      <w:r w:rsidR="00C76D19" w:rsidRPr="005A117D">
        <w:rPr>
          <w:rFonts w:cstheme="minorHAnsi"/>
          <w:sz w:val="24"/>
          <w:szCs w:val="24"/>
        </w:rPr>
        <w:t xml:space="preserve">destinados a la </w:t>
      </w:r>
      <w:r w:rsidR="0064106D" w:rsidRPr="005A117D">
        <w:rPr>
          <w:rFonts w:cstheme="minorHAnsi"/>
          <w:sz w:val="24"/>
          <w:szCs w:val="24"/>
        </w:rPr>
        <w:t>exportación</w:t>
      </w:r>
      <w:r w:rsidR="005C4B4E" w:rsidRPr="005A117D">
        <w:rPr>
          <w:rFonts w:cstheme="minorHAnsi"/>
          <w:sz w:val="24"/>
          <w:szCs w:val="24"/>
        </w:rPr>
        <w:t xml:space="preserve"> </w:t>
      </w:r>
      <w:r w:rsidR="00C76D19" w:rsidRPr="005A117D">
        <w:rPr>
          <w:rFonts w:cstheme="minorHAnsi"/>
          <w:sz w:val="24"/>
          <w:szCs w:val="24"/>
        </w:rPr>
        <w:t xml:space="preserve">a través de </w:t>
      </w:r>
      <w:r w:rsidR="00AA7030" w:rsidRPr="005A117D">
        <w:rPr>
          <w:rFonts w:cstheme="minorHAnsi"/>
          <w:sz w:val="24"/>
          <w:szCs w:val="24"/>
        </w:rPr>
        <w:t>plataformas digitales</w:t>
      </w:r>
      <w:r w:rsidR="005C4B4E" w:rsidRPr="005A117D">
        <w:rPr>
          <w:rFonts w:cstheme="minorHAnsi"/>
          <w:sz w:val="24"/>
          <w:szCs w:val="24"/>
        </w:rPr>
        <w:t xml:space="preserve">. </w:t>
      </w:r>
    </w:p>
    <w:p w:rsidR="00D0123E" w:rsidRPr="005A117D" w:rsidRDefault="00D0123E" w:rsidP="00D251A7">
      <w:pPr>
        <w:spacing w:after="0" w:line="360" w:lineRule="auto"/>
        <w:jc w:val="both"/>
        <w:rPr>
          <w:rFonts w:cstheme="minorHAnsi"/>
          <w:sz w:val="24"/>
          <w:szCs w:val="24"/>
        </w:rPr>
      </w:pPr>
    </w:p>
    <w:p w:rsidR="006A587D" w:rsidRPr="005A117D" w:rsidRDefault="003C3E41" w:rsidP="00D251A7">
      <w:pPr>
        <w:spacing w:after="0" w:line="360" w:lineRule="auto"/>
        <w:jc w:val="both"/>
        <w:rPr>
          <w:rFonts w:cstheme="minorHAnsi"/>
          <w:sz w:val="24"/>
          <w:szCs w:val="24"/>
        </w:rPr>
      </w:pPr>
      <w:r w:rsidRPr="005A117D">
        <w:rPr>
          <w:rFonts w:cstheme="minorHAnsi"/>
          <w:b/>
          <w:sz w:val="24"/>
          <w:szCs w:val="24"/>
        </w:rPr>
        <w:t xml:space="preserve">Registro </w:t>
      </w:r>
      <w:r w:rsidR="0004458F" w:rsidRPr="005A117D">
        <w:rPr>
          <w:rFonts w:cstheme="minorHAnsi"/>
          <w:b/>
          <w:sz w:val="24"/>
          <w:szCs w:val="24"/>
        </w:rPr>
        <w:t xml:space="preserve">único </w:t>
      </w:r>
      <w:r w:rsidRPr="005A117D">
        <w:rPr>
          <w:rFonts w:cstheme="minorHAnsi"/>
          <w:b/>
          <w:sz w:val="24"/>
          <w:szCs w:val="24"/>
        </w:rPr>
        <w:t xml:space="preserve">de </w:t>
      </w:r>
      <w:r w:rsidR="0073715A" w:rsidRPr="005A117D">
        <w:rPr>
          <w:rFonts w:cstheme="minorHAnsi"/>
          <w:b/>
          <w:sz w:val="24"/>
          <w:szCs w:val="24"/>
        </w:rPr>
        <w:t>estudios de producción audiovisual de contenidos erótico, sensual o social</w:t>
      </w:r>
      <w:r w:rsidR="00FE66E8" w:rsidRPr="005A117D">
        <w:rPr>
          <w:rFonts w:cstheme="minorHAnsi"/>
          <w:sz w:val="24"/>
          <w:szCs w:val="24"/>
        </w:rPr>
        <w:t>.</w:t>
      </w:r>
      <w:r w:rsidR="006A587D" w:rsidRPr="005A117D">
        <w:rPr>
          <w:rFonts w:cstheme="minorHAnsi"/>
          <w:sz w:val="24"/>
          <w:szCs w:val="24"/>
        </w:rPr>
        <w:t xml:space="preserve"> </w:t>
      </w:r>
      <w:r w:rsidR="00B95A13" w:rsidRPr="005A117D">
        <w:rPr>
          <w:rFonts w:cstheme="minorHAnsi"/>
          <w:sz w:val="24"/>
          <w:szCs w:val="24"/>
        </w:rPr>
        <w:t xml:space="preserve">Es el sistema de información que permite registrar y mantener actualizada, centralizada, autorizada y validada la información sobre los </w:t>
      </w:r>
      <w:r w:rsidR="00FE66E8" w:rsidRPr="005A117D">
        <w:rPr>
          <w:rFonts w:cstheme="minorHAnsi"/>
          <w:sz w:val="24"/>
          <w:szCs w:val="24"/>
        </w:rPr>
        <w:t>productores, prestadores y exportadores de servicios de contenido erótico, sensual y social</w:t>
      </w:r>
      <w:r w:rsidRPr="005A117D">
        <w:rPr>
          <w:rFonts w:cstheme="minorHAnsi"/>
          <w:sz w:val="24"/>
          <w:szCs w:val="24"/>
        </w:rPr>
        <w:t xml:space="preserve">. </w:t>
      </w:r>
    </w:p>
    <w:p w:rsidR="009459A4" w:rsidRPr="005A117D" w:rsidRDefault="009459A4" w:rsidP="00D251A7">
      <w:pPr>
        <w:spacing w:after="0" w:line="360" w:lineRule="auto"/>
        <w:jc w:val="both"/>
        <w:rPr>
          <w:rFonts w:cstheme="minorHAnsi"/>
          <w:sz w:val="24"/>
          <w:szCs w:val="24"/>
        </w:rPr>
      </w:pPr>
    </w:p>
    <w:p w:rsidR="009459A4" w:rsidRPr="005A117D" w:rsidRDefault="009459A4" w:rsidP="009459A4">
      <w:pPr>
        <w:spacing w:after="0" w:line="360" w:lineRule="auto"/>
        <w:jc w:val="both"/>
        <w:rPr>
          <w:rFonts w:cstheme="minorHAnsi"/>
          <w:sz w:val="24"/>
          <w:szCs w:val="24"/>
        </w:rPr>
      </w:pPr>
      <w:r w:rsidRPr="005A117D">
        <w:rPr>
          <w:rFonts w:cstheme="minorHAnsi"/>
          <w:b/>
          <w:sz w:val="24"/>
          <w:szCs w:val="24"/>
        </w:rPr>
        <w:t>Monetización de contenidos</w:t>
      </w:r>
      <w:r w:rsidRPr="005A117D">
        <w:rPr>
          <w:rFonts w:cstheme="minorHAnsi"/>
          <w:sz w:val="24"/>
          <w:szCs w:val="24"/>
        </w:rPr>
        <w:t xml:space="preserve">. Mecanismo utilizado para la conversión de divisas recibidas a moneda local desde el exterior, por las plataformas digitales a las personas jurídicas o naturales prestadoras de servicios de contenido erótico, sensual o social. </w:t>
      </w:r>
    </w:p>
    <w:p w:rsidR="00AA7030" w:rsidRPr="005A117D" w:rsidRDefault="00AA7030" w:rsidP="00D251A7">
      <w:pPr>
        <w:spacing w:after="0" w:line="360" w:lineRule="auto"/>
        <w:jc w:val="both"/>
        <w:rPr>
          <w:rFonts w:cstheme="minorHAnsi"/>
          <w:sz w:val="24"/>
          <w:szCs w:val="24"/>
        </w:rPr>
      </w:pPr>
    </w:p>
    <w:p w:rsidR="009358D2" w:rsidRPr="005A117D" w:rsidRDefault="00023761" w:rsidP="00F146D1">
      <w:pPr>
        <w:spacing w:after="0" w:line="360" w:lineRule="auto"/>
        <w:jc w:val="both"/>
        <w:rPr>
          <w:rFonts w:cstheme="minorHAnsi"/>
          <w:sz w:val="24"/>
          <w:szCs w:val="24"/>
        </w:rPr>
      </w:pPr>
      <w:r w:rsidRPr="005A117D">
        <w:rPr>
          <w:rFonts w:cstheme="minorHAnsi"/>
          <w:b/>
          <w:smallCaps/>
          <w:sz w:val="24"/>
          <w:szCs w:val="24"/>
        </w:rPr>
        <w:t xml:space="preserve">Artículo </w:t>
      </w:r>
      <w:r w:rsidR="00586AB7" w:rsidRPr="005A117D">
        <w:rPr>
          <w:rFonts w:cstheme="minorHAnsi"/>
          <w:b/>
          <w:smallCaps/>
          <w:sz w:val="24"/>
          <w:szCs w:val="24"/>
        </w:rPr>
        <w:t>quinto</w:t>
      </w:r>
      <w:r w:rsidRPr="005A117D">
        <w:rPr>
          <w:rFonts w:cstheme="minorHAnsi"/>
          <w:b/>
          <w:smallCaps/>
          <w:sz w:val="24"/>
          <w:szCs w:val="24"/>
        </w:rPr>
        <w:t xml:space="preserve">. </w:t>
      </w:r>
      <w:r w:rsidR="00F146D1" w:rsidRPr="005A117D">
        <w:rPr>
          <w:rFonts w:cstheme="minorHAnsi"/>
          <w:b/>
          <w:smallCaps/>
          <w:sz w:val="24"/>
          <w:szCs w:val="24"/>
        </w:rPr>
        <w:t>Normatividad aplicable a la producción</w:t>
      </w:r>
      <w:r w:rsidR="00175B2A" w:rsidRPr="005A117D">
        <w:rPr>
          <w:rFonts w:cstheme="minorHAnsi"/>
          <w:b/>
          <w:smallCaps/>
          <w:sz w:val="24"/>
          <w:szCs w:val="24"/>
        </w:rPr>
        <w:t>, prestación</w:t>
      </w:r>
      <w:r w:rsidR="00F146D1" w:rsidRPr="005A117D">
        <w:rPr>
          <w:rFonts w:cstheme="minorHAnsi"/>
          <w:b/>
          <w:smallCaps/>
          <w:sz w:val="24"/>
          <w:szCs w:val="24"/>
        </w:rPr>
        <w:t xml:space="preserve"> y </w:t>
      </w:r>
      <w:r w:rsidR="0064106D" w:rsidRPr="005A117D">
        <w:rPr>
          <w:rFonts w:cstheme="minorHAnsi"/>
          <w:b/>
          <w:smallCaps/>
          <w:sz w:val="24"/>
          <w:szCs w:val="24"/>
        </w:rPr>
        <w:t>exportación</w:t>
      </w:r>
      <w:r w:rsidR="00F146D1" w:rsidRPr="005A117D">
        <w:rPr>
          <w:rFonts w:cstheme="minorHAnsi"/>
          <w:b/>
          <w:smallCaps/>
          <w:sz w:val="24"/>
          <w:szCs w:val="24"/>
        </w:rPr>
        <w:t xml:space="preserve"> de servicios de contenido </w:t>
      </w:r>
      <w:r w:rsidR="00783607" w:rsidRPr="005A117D">
        <w:rPr>
          <w:rFonts w:cstheme="minorHAnsi"/>
          <w:b/>
          <w:smallCaps/>
          <w:sz w:val="24"/>
          <w:szCs w:val="24"/>
        </w:rPr>
        <w:t>erótico, sensual o social</w:t>
      </w:r>
      <w:r w:rsidR="00F146D1" w:rsidRPr="005A117D">
        <w:rPr>
          <w:rFonts w:cstheme="minorHAnsi"/>
          <w:b/>
          <w:smallCaps/>
          <w:sz w:val="24"/>
          <w:szCs w:val="24"/>
        </w:rPr>
        <w:t xml:space="preserve"> para adultos</w:t>
      </w:r>
      <w:r w:rsidR="00F146D1" w:rsidRPr="005A117D">
        <w:rPr>
          <w:rFonts w:cstheme="minorHAnsi"/>
          <w:smallCaps/>
          <w:sz w:val="24"/>
          <w:szCs w:val="24"/>
        </w:rPr>
        <w:t>.</w:t>
      </w:r>
      <w:r w:rsidR="00F146D1" w:rsidRPr="005A117D">
        <w:rPr>
          <w:rFonts w:cstheme="minorHAnsi"/>
          <w:sz w:val="24"/>
          <w:szCs w:val="24"/>
        </w:rPr>
        <w:t xml:space="preserve"> Los contratos que celebren las personas naturales y jurídicas que </w:t>
      </w:r>
      <w:r w:rsidR="00FA4B3A" w:rsidRPr="005A117D">
        <w:rPr>
          <w:rFonts w:cstheme="minorHAnsi"/>
          <w:sz w:val="24"/>
          <w:szCs w:val="24"/>
        </w:rPr>
        <w:t xml:space="preserve">tengan por objeto la producción, </w:t>
      </w:r>
      <w:r w:rsidR="007E4E17" w:rsidRPr="005A117D">
        <w:rPr>
          <w:rFonts w:cstheme="minorHAnsi"/>
          <w:sz w:val="24"/>
          <w:szCs w:val="24"/>
        </w:rPr>
        <w:t xml:space="preserve">prestación o </w:t>
      </w:r>
      <w:r w:rsidR="0064106D" w:rsidRPr="005A117D">
        <w:rPr>
          <w:rFonts w:cstheme="minorHAnsi"/>
          <w:sz w:val="24"/>
          <w:szCs w:val="24"/>
        </w:rPr>
        <w:t>exportación</w:t>
      </w:r>
      <w:r w:rsidR="00F146D1" w:rsidRPr="005A117D">
        <w:rPr>
          <w:rFonts w:cstheme="minorHAnsi"/>
          <w:sz w:val="24"/>
          <w:szCs w:val="24"/>
        </w:rPr>
        <w:t xml:space="preserve"> de servicios de contenido </w:t>
      </w:r>
      <w:r w:rsidR="008063E8" w:rsidRPr="005A117D">
        <w:rPr>
          <w:rFonts w:cstheme="minorHAnsi"/>
          <w:sz w:val="24"/>
          <w:szCs w:val="24"/>
        </w:rPr>
        <w:t xml:space="preserve">erótico, sensual o social </w:t>
      </w:r>
      <w:r w:rsidR="0064106D" w:rsidRPr="005A117D">
        <w:rPr>
          <w:rFonts w:cstheme="minorHAnsi"/>
          <w:sz w:val="24"/>
          <w:szCs w:val="24"/>
        </w:rPr>
        <w:t>para</w:t>
      </w:r>
      <w:r w:rsidR="00F146D1" w:rsidRPr="005A117D">
        <w:rPr>
          <w:rFonts w:cstheme="minorHAnsi"/>
          <w:sz w:val="24"/>
          <w:szCs w:val="24"/>
        </w:rPr>
        <w:t xml:space="preserve"> adultos a través de </w:t>
      </w:r>
      <w:r w:rsidR="00AA7030" w:rsidRPr="005A117D">
        <w:rPr>
          <w:rFonts w:cstheme="minorHAnsi"/>
          <w:sz w:val="24"/>
          <w:szCs w:val="24"/>
        </w:rPr>
        <w:t>plataformas digitales</w:t>
      </w:r>
      <w:r w:rsidR="00F146D1" w:rsidRPr="005A117D">
        <w:rPr>
          <w:rFonts w:cstheme="minorHAnsi"/>
          <w:sz w:val="24"/>
          <w:szCs w:val="24"/>
        </w:rPr>
        <w:t>, se regirán por las normas civiles y comerciales pertinentes</w:t>
      </w:r>
      <w:r w:rsidR="00A75213" w:rsidRPr="005A117D">
        <w:rPr>
          <w:rFonts w:cstheme="minorHAnsi"/>
          <w:sz w:val="24"/>
          <w:szCs w:val="24"/>
        </w:rPr>
        <w:t>.</w:t>
      </w:r>
    </w:p>
    <w:p w:rsidR="005470B7" w:rsidRPr="005A117D" w:rsidRDefault="005470B7" w:rsidP="00D251A7">
      <w:pPr>
        <w:spacing w:after="0" w:line="360" w:lineRule="auto"/>
        <w:jc w:val="both"/>
        <w:rPr>
          <w:rFonts w:cstheme="minorHAnsi"/>
          <w:sz w:val="24"/>
          <w:szCs w:val="24"/>
        </w:rPr>
      </w:pPr>
    </w:p>
    <w:p w:rsidR="005470B7" w:rsidRPr="005A117D" w:rsidRDefault="000F44C8" w:rsidP="00D251A7">
      <w:pPr>
        <w:spacing w:after="0" w:line="360" w:lineRule="auto"/>
        <w:jc w:val="both"/>
        <w:rPr>
          <w:rFonts w:cstheme="minorHAnsi"/>
          <w:sz w:val="24"/>
          <w:szCs w:val="24"/>
        </w:rPr>
      </w:pPr>
      <w:r w:rsidRPr="005A117D">
        <w:rPr>
          <w:rFonts w:cstheme="minorHAnsi"/>
          <w:b/>
          <w:smallCaps/>
          <w:sz w:val="24"/>
          <w:szCs w:val="24"/>
        </w:rPr>
        <w:t>Artículo sexto. Prohibiciones</w:t>
      </w:r>
      <w:r w:rsidRPr="005A117D">
        <w:rPr>
          <w:rFonts w:cstheme="minorHAnsi"/>
          <w:sz w:val="24"/>
          <w:szCs w:val="24"/>
        </w:rPr>
        <w:t>.</w:t>
      </w:r>
      <w:r w:rsidR="005470B7" w:rsidRPr="005A117D">
        <w:rPr>
          <w:rFonts w:cstheme="minorHAnsi"/>
          <w:sz w:val="24"/>
          <w:szCs w:val="24"/>
        </w:rPr>
        <w:t xml:space="preserve"> </w:t>
      </w:r>
      <w:r w:rsidR="006A587D" w:rsidRPr="005A117D">
        <w:rPr>
          <w:rFonts w:cstheme="minorHAnsi"/>
          <w:sz w:val="24"/>
          <w:szCs w:val="24"/>
        </w:rPr>
        <w:t>Las personas naturales o jurídicas que tengan relación directa o indirecta con el objeto de la presente Ley no podrán:</w:t>
      </w:r>
    </w:p>
    <w:p w:rsidR="006A587D" w:rsidRPr="005A117D" w:rsidRDefault="006A587D" w:rsidP="00D251A7">
      <w:pPr>
        <w:spacing w:after="0" w:line="360" w:lineRule="auto"/>
        <w:jc w:val="both"/>
        <w:rPr>
          <w:rFonts w:cstheme="minorHAnsi"/>
          <w:sz w:val="24"/>
          <w:szCs w:val="24"/>
        </w:rPr>
      </w:pPr>
    </w:p>
    <w:p w:rsidR="000F44C8" w:rsidRPr="005A117D" w:rsidRDefault="006A587D" w:rsidP="00D251A7">
      <w:pPr>
        <w:pStyle w:val="Prrafodelista"/>
        <w:numPr>
          <w:ilvl w:val="0"/>
          <w:numId w:val="3"/>
        </w:numPr>
        <w:spacing w:after="0" w:line="360" w:lineRule="auto"/>
        <w:ind w:left="360"/>
        <w:jc w:val="both"/>
        <w:rPr>
          <w:rFonts w:cstheme="minorHAnsi"/>
          <w:sz w:val="24"/>
          <w:szCs w:val="24"/>
        </w:rPr>
      </w:pPr>
      <w:r w:rsidRPr="005A117D">
        <w:rPr>
          <w:rFonts w:cstheme="minorHAnsi"/>
          <w:sz w:val="24"/>
          <w:szCs w:val="24"/>
        </w:rPr>
        <w:t xml:space="preserve">Promover, inducir o constreñir </w:t>
      </w:r>
      <w:r w:rsidR="000F44C8" w:rsidRPr="005A117D">
        <w:rPr>
          <w:rFonts w:cstheme="minorHAnsi"/>
          <w:sz w:val="24"/>
          <w:szCs w:val="24"/>
        </w:rPr>
        <w:t xml:space="preserve">a </w:t>
      </w:r>
      <w:r w:rsidRPr="005A117D">
        <w:rPr>
          <w:rFonts w:cstheme="minorHAnsi"/>
          <w:sz w:val="24"/>
          <w:szCs w:val="24"/>
        </w:rPr>
        <w:t xml:space="preserve">otra persona a </w:t>
      </w:r>
      <w:r w:rsidR="000F44C8" w:rsidRPr="005A117D">
        <w:rPr>
          <w:rFonts w:cstheme="minorHAnsi"/>
          <w:sz w:val="24"/>
          <w:szCs w:val="24"/>
        </w:rPr>
        <w:t>la prostitución</w:t>
      </w:r>
      <w:r w:rsidRPr="005A117D">
        <w:rPr>
          <w:rFonts w:cstheme="minorHAnsi"/>
          <w:sz w:val="24"/>
          <w:szCs w:val="24"/>
        </w:rPr>
        <w:t>;</w:t>
      </w:r>
    </w:p>
    <w:p w:rsidR="006A587D" w:rsidRPr="005A117D" w:rsidRDefault="006A587D" w:rsidP="00D251A7">
      <w:pPr>
        <w:pStyle w:val="Prrafodelista"/>
        <w:numPr>
          <w:ilvl w:val="0"/>
          <w:numId w:val="3"/>
        </w:numPr>
        <w:spacing w:after="0" w:line="360" w:lineRule="auto"/>
        <w:ind w:left="360"/>
        <w:jc w:val="both"/>
        <w:rPr>
          <w:rFonts w:cstheme="minorHAnsi"/>
          <w:sz w:val="24"/>
          <w:szCs w:val="24"/>
        </w:rPr>
      </w:pPr>
      <w:r w:rsidRPr="005A117D">
        <w:rPr>
          <w:rFonts w:cstheme="minorHAnsi"/>
          <w:sz w:val="24"/>
          <w:szCs w:val="24"/>
        </w:rPr>
        <w:t>Destinar, arrendar, administrar, financiar o promover empresas o establecimientos de comercio en los cuales participen menores de edad;</w:t>
      </w:r>
    </w:p>
    <w:p w:rsidR="006A587D" w:rsidRPr="005A117D" w:rsidRDefault="00317D54" w:rsidP="00D251A7">
      <w:pPr>
        <w:pStyle w:val="Prrafodelista"/>
        <w:numPr>
          <w:ilvl w:val="0"/>
          <w:numId w:val="3"/>
        </w:numPr>
        <w:spacing w:after="0" w:line="360" w:lineRule="auto"/>
        <w:ind w:left="360"/>
        <w:jc w:val="both"/>
        <w:rPr>
          <w:rFonts w:cstheme="minorHAnsi"/>
          <w:sz w:val="24"/>
          <w:szCs w:val="24"/>
        </w:rPr>
      </w:pPr>
      <w:r w:rsidRPr="005A117D">
        <w:rPr>
          <w:rFonts w:cstheme="minorHAnsi"/>
          <w:sz w:val="24"/>
          <w:szCs w:val="24"/>
        </w:rPr>
        <w:t xml:space="preserve">Exhibir, </w:t>
      </w:r>
      <w:r w:rsidR="006A587D" w:rsidRPr="005A117D">
        <w:rPr>
          <w:rFonts w:cstheme="minorHAnsi"/>
          <w:sz w:val="24"/>
          <w:szCs w:val="24"/>
        </w:rPr>
        <w:t xml:space="preserve">comercializar </w:t>
      </w:r>
      <w:r w:rsidRPr="005A117D">
        <w:rPr>
          <w:rFonts w:cstheme="minorHAnsi"/>
          <w:sz w:val="24"/>
          <w:szCs w:val="24"/>
        </w:rPr>
        <w:t xml:space="preserve">o transmitir </w:t>
      </w:r>
      <w:r w:rsidR="006A587D" w:rsidRPr="005A117D">
        <w:rPr>
          <w:rFonts w:cstheme="minorHAnsi"/>
          <w:sz w:val="24"/>
          <w:szCs w:val="24"/>
        </w:rPr>
        <w:t>material pornográfico en el que participen menores</w:t>
      </w:r>
      <w:r w:rsidR="00F146D1" w:rsidRPr="005A117D">
        <w:rPr>
          <w:rFonts w:cstheme="minorHAnsi"/>
          <w:sz w:val="24"/>
          <w:szCs w:val="24"/>
        </w:rPr>
        <w:t xml:space="preserve"> de edad</w:t>
      </w:r>
      <w:r w:rsidR="006A587D" w:rsidRPr="005A117D">
        <w:rPr>
          <w:rFonts w:cstheme="minorHAnsi"/>
          <w:sz w:val="24"/>
          <w:szCs w:val="24"/>
        </w:rPr>
        <w:t>;</w:t>
      </w:r>
    </w:p>
    <w:p w:rsidR="000F44C8" w:rsidRDefault="001A3969" w:rsidP="00D251A7">
      <w:pPr>
        <w:pStyle w:val="Prrafodelista"/>
        <w:numPr>
          <w:ilvl w:val="0"/>
          <w:numId w:val="3"/>
        </w:numPr>
        <w:spacing w:after="0" w:line="360" w:lineRule="auto"/>
        <w:ind w:left="360"/>
        <w:jc w:val="both"/>
        <w:rPr>
          <w:rFonts w:cstheme="minorHAnsi"/>
          <w:sz w:val="24"/>
          <w:szCs w:val="24"/>
        </w:rPr>
      </w:pPr>
      <w:r w:rsidRPr="005A117D">
        <w:rPr>
          <w:rFonts w:cstheme="minorHAnsi"/>
          <w:sz w:val="24"/>
          <w:szCs w:val="24"/>
        </w:rPr>
        <w:t xml:space="preserve">Ejercer cualquier acto que implique explotación sexual o trata de personas; </w:t>
      </w:r>
    </w:p>
    <w:p w:rsidR="005A117D" w:rsidRDefault="005A117D" w:rsidP="005A117D">
      <w:pPr>
        <w:spacing w:after="0" w:line="360" w:lineRule="auto"/>
        <w:jc w:val="both"/>
        <w:rPr>
          <w:rFonts w:cstheme="minorHAnsi"/>
          <w:sz w:val="24"/>
          <w:szCs w:val="24"/>
        </w:rPr>
      </w:pPr>
    </w:p>
    <w:p w:rsidR="005A117D" w:rsidRPr="005A117D" w:rsidRDefault="005A117D" w:rsidP="005A117D">
      <w:pPr>
        <w:spacing w:after="0" w:line="360" w:lineRule="auto"/>
        <w:jc w:val="both"/>
        <w:rPr>
          <w:rFonts w:cstheme="minorHAnsi"/>
          <w:sz w:val="24"/>
          <w:szCs w:val="24"/>
        </w:rPr>
      </w:pPr>
    </w:p>
    <w:p w:rsidR="00EB6D42" w:rsidRPr="005A117D" w:rsidRDefault="001A3969" w:rsidP="00EB6D42">
      <w:pPr>
        <w:pStyle w:val="Prrafodelista"/>
        <w:numPr>
          <w:ilvl w:val="0"/>
          <w:numId w:val="3"/>
        </w:numPr>
        <w:spacing w:after="0" w:line="360" w:lineRule="auto"/>
        <w:ind w:left="360"/>
        <w:jc w:val="both"/>
        <w:rPr>
          <w:rFonts w:cstheme="minorHAnsi"/>
          <w:sz w:val="24"/>
          <w:szCs w:val="24"/>
        </w:rPr>
      </w:pPr>
      <w:r w:rsidRPr="005A117D">
        <w:rPr>
          <w:rFonts w:cstheme="minorHAnsi"/>
          <w:sz w:val="24"/>
          <w:szCs w:val="24"/>
        </w:rPr>
        <w:t>Ejercer cualquier acto de violencia basado en el género, incluidas las amenazas, la coerción o la privación arbitraria de la libertad;</w:t>
      </w:r>
    </w:p>
    <w:p w:rsidR="000F44C8" w:rsidRPr="005A117D" w:rsidRDefault="001A3969" w:rsidP="00D251A7">
      <w:pPr>
        <w:pStyle w:val="Prrafodelista"/>
        <w:numPr>
          <w:ilvl w:val="0"/>
          <w:numId w:val="3"/>
        </w:numPr>
        <w:spacing w:after="0" w:line="360" w:lineRule="auto"/>
        <w:ind w:left="360"/>
        <w:jc w:val="both"/>
        <w:rPr>
          <w:rFonts w:cstheme="minorHAnsi"/>
          <w:sz w:val="24"/>
          <w:szCs w:val="24"/>
        </w:rPr>
      </w:pPr>
      <w:r w:rsidRPr="005A117D">
        <w:rPr>
          <w:rFonts w:cstheme="minorHAnsi"/>
          <w:sz w:val="24"/>
          <w:szCs w:val="24"/>
        </w:rPr>
        <w:t>Ejercer cualquier acto que implique a</w:t>
      </w:r>
      <w:r w:rsidR="000F44C8" w:rsidRPr="005A117D">
        <w:rPr>
          <w:rFonts w:cstheme="minorHAnsi"/>
          <w:sz w:val="24"/>
          <w:szCs w:val="24"/>
        </w:rPr>
        <w:t>coso sexual</w:t>
      </w:r>
      <w:r w:rsidR="00152D52" w:rsidRPr="005A117D">
        <w:rPr>
          <w:rFonts w:cstheme="minorHAnsi"/>
          <w:sz w:val="24"/>
          <w:szCs w:val="24"/>
        </w:rPr>
        <w:t>;</w:t>
      </w:r>
    </w:p>
    <w:p w:rsidR="00152D52" w:rsidRPr="005A117D" w:rsidRDefault="00152D52" w:rsidP="00D251A7">
      <w:pPr>
        <w:pStyle w:val="Prrafodelista"/>
        <w:numPr>
          <w:ilvl w:val="0"/>
          <w:numId w:val="3"/>
        </w:numPr>
        <w:spacing w:after="0" w:line="360" w:lineRule="auto"/>
        <w:ind w:left="360"/>
        <w:jc w:val="both"/>
        <w:rPr>
          <w:rFonts w:cstheme="minorHAnsi"/>
          <w:sz w:val="24"/>
          <w:szCs w:val="24"/>
        </w:rPr>
      </w:pPr>
      <w:r w:rsidRPr="005A117D">
        <w:rPr>
          <w:rFonts w:cstheme="minorHAnsi"/>
          <w:sz w:val="24"/>
          <w:szCs w:val="24"/>
        </w:rPr>
        <w:t>Realizar transacciones u operaciones financieras para dar apariencia de legalidad a dineros u otros bienes provenientes de actividades delictivas.</w:t>
      </w:r>
    </w:p>
    <w:p w:rsidR="00005342" w:rsidRPr="005A117D" w:rsidRDefault="003A1675" w:rsidP="00D251A7">
      <w:pPr>
        <w:pStyle w:val="Prrafodelista"/>
        <w:numPr>
          <w:ilvl w:val="0"/>
          <w:numId w:val="3"/>
        </w:numPr>
        <w:spacing w:after="0" w:line="360" w:lineRule="auto"/>
        <w:ind w:left="360"/>
        <w:jc w:val="both"/>
        <w:rPr>
          <w:rFonts w:cstheme="minorHAnsi"/>
          <w:sz w:val="24"/>
          <w:szCs w:val="24"/>
        </w:rPr>
      </w:pPr>
      <w:r w:rsidRPr="005A117D">
        <w:rPr>
          <w:rFonts w:cstheme="minorHAnsi"/>
          <w:sz w:val="24"/>
          <w:szCs w:val="24"/>
        </w:rPr>
        <w:t>C</w:t>
      </w:r>
      <w:r w:rsidR="00005342" w:rsidRPr="005A117D">
        <w:rPr>
          <w:rFonts w:cstheme="minorHAnsi"/>
          <w:sz w:val="24"/>
          <w:szCs w:val="24"/>
        </w:rPr>
        <w:t>onsum</w:t>
      </w:r>
      <w:r w:rsidRPr="005A117D">
        <w:rPr>
          <w:rFonts w:cstheme="minorHAnsi"/>
          <w:sz w:val="24"/>
          <w:szCs w:val="24"/>
        </w:rPr>
        <w:t>ir o expender</w:t>
      </w:r>
      <w:r w:rsidR="00005342" w:rsidRPr="005A117D">
        <w:rPr>
          <w:rFonts w:cstheme="minorHAnsi"/>
          <w:sz w:val="24"/>
          <w:szCs w:val="24"/>
        </w:rPr>
        <w:t xml:space="preserve"> bebidas alcohólicas o </w:t>
      </w:r>
      <w:r w:rsidR="000656E6" w:rsidRPr="005A117D">
        <w:rPr>
          <w:rFonts w:cstheme="minorHAnsi"/>
          <w:sz w:val="24"/>
          <w:szCs w:val="24"/>
        </w:rPr>
        <w:t>sustancias psicoactivas en los lugares destinados a las actividades económicas que regula la presente Ley;</w:t>
      </w:r>
    </w:p>
    <w:p w:rsidR="003A1675" w:rsidRPr="005A117D" w:rsidRDefault="003A1675" w:rsidP="003A1675">
      <w:pPr>
        <w:pStyle w:val="Prrafodelista"/>
        <w:numPr>
          <w:ilvl w:val="0"/>
          <w:numId w:val="3"/>
        </w:numPr>
        <w:spacing w:after="0" w:line="360" w:lineRule="auto"/>
        <w:ind w:left="360"/>
        <w:jc w:val="both"/>
        <w:rPr>
          <w:rFonts w:cstheme="minorHAnsi"/>
          <w:sz w:val="24"/>
          <w:szCs w:val="24"/>
        </w:rPr>
      </w:pPr>
      <w:r w:rsidRPr="005A117D">
        <w:rPr>
          <w:rFonts w:cstheme="minorHAnsi"/>
          <w:sz w:val="24"/>
          <w:szCs w:val="24"/>
        </w:rPr>
        <w:t>Desarrollar las actividades que regula esta Ley en unidades residenciales o edificios en altura destinados a vivienda;</w:t>
      </w:r>
    </w:p>
    <w:p w:rsidR="003A1675" w:rsidRPr="005A117D" w:rsidRDefault="003A1675" w:rsidP="003A1675">
      <w:pPr>
        <w:pStyle w:val="Prrafodelista"/>
        <w:numPr>
          <w:ilvl w:val="0"/>
          <w:numId w:val="3"/>
        </w:numPr>
        <w:spacing w:after="0" w:line="360" w:lineRule="auto"/>
        <w:ind w:left="360"/>
        <w:jc w:val="both"/>
        <w:rPr>
          <w:rFonts w:cstheme="minorHAnsi"/>
          <w:sz w:val="24"/>
          <w:szCs w:val="24"/>
        </w:rPr>
      </w:pPr>
      <w:r w:rsidRPr="005A117D">
        <w:rPr>
          <w:rFonts w:cstheme="minorHAnsi"/>
          <w:sz w:val="24"/>
          <w:szCs w:val="24"/>
        </w:rPr>
        <w:t>Cuando se trate de modelos webcam remotos, ejercer la actividad en lugares destinados a vivienda cuando en ellos convivan menores de edad o adultos mayores.</w:t>
      </w:r>
    </w:p>
    <w:p w:rsidR="00317D54" w:rsidRPr="005A117D" w:rsidRDefault="00317D54" w:rsidP="00D251A7">
      <w:pPr>
        <w:pStyle w:val="Prrafodelista"/>
        <w:numPr>
          <w:ilvl w:val="0"/>
          <w:numId w:val="3"/>
        </w:numPr>
        <w:spacing w:after="0" w:line="360" w:lineRule="auto"/>
        <w:ind w:left="360"/>
        <w:jc w:val="both"/>
        <w:rPr>
          <w:rFonts w:cstheme="minorHAnsi"/>
          <w:sz w:val="24"/>
          <w:szCs w:val="24"/>
        </w:rPr>
      </w:pPr>
      <w:r w:rsidRPr="005A117D">
        <w:rPr>
          <w:rFonts w:cstheme="minorHAnsi"/>
          <w:sz w:val="24"/>
          <w:szCs w:val="24"/>
        </w:rPr>
        <w:t xml:space="preserve">La realización de malas prácticas </w:t>
      </w:r>
      <w:r w:rsidR="00005342" w:rsidRPr="005A117D">
        <w:rPr>
          <w:rFonts w:cstheme="minorHAnsi"/>
          <w:sz w:val="24"/>
          <w:szCs w:val="24"/>
        </w:rPr>
        <w:t xml:space="preserve">en la industria de que trata esta Ley </w:t>
      </w:r>
      <w:r w:rsidRPr="005A117D">
        <w:rPr>
          <w:rFonts w:cstheme="minorHAnsi"/>
          <w:sz w:val="24"/>
          <w:szCs w:val="24"/>
        </w:rPr>
        <w:t>que atenten contra la dignidad humana y los derechos fundamentales de las personas.</w:t>
      </w:r>
    </w:p>
    <w:p w:rsidR="00345687" w:rsidRPr="005A117D" w:rsidRDefault="00345687" w:rsidP="00D251A7">
      <w:pPr>
        <w:spacing w:after="0" w:line="360" w:lineRule="auto"/>
        <w:jc w:val="both"/>
        <w:rPr>
          <w:rFonts w:cstheme="minorHAnsi"/>
          <w:sz w:val="24"/>
          <w:szCs w:val="24"/>
        </w:rPr>
      </w:pPr>
    </w:p>
    <w:p w:rsidR="000F44C8" w:rsidRPr="005A117D" w:rsidRDefault="00D6194B" w:rsidP="00D251A7">
      <w:pPr>
        <w:spacing w:after="0" w:line="360" w:lineRule="auto"/>
        <w:jc w:val="both"/>
        <w:rPr>
          <w:rFonts w:cstheme="minorHAnsi"/>
          <w:sz w:val="24"/>
          <w:szCs w:val="24"/>
        </w:rPr>
      </w:pPr>
      <w:r w:rsidRPr="005A117D">
        <w:rPr>
          <w:rFonts w:cstheme="minorHAnsi"/>
          <w:b/>
          <w:sz w:val="24"/>
          <w:szCs w:val="24"/>
        </w:rPr>
        <w:t>Parágrafo</w:t>
      </w:r>
      <w:r w:rsidRPr="005A117D">
        <w:rPr>
          <w:rFonts w:cstheme="minorHAnsi"/>
          <w:sz w:val="24"/>
          <w:szCs w:val="24"/>
        </w:rPr>
        <w:t xml:space="preserve">. </w:t>
      </w:r>
      <w:r w:rsidR="000F44C8" w:rsidRPr="005A117D">
        <w:rPr>
          <w:rFonts w:cstheme="minorHAnsi"/>
          <w:sz w:val="24"/>
          <w:szCs w:val="24"/>
        </w:rPr>
        <w:t>La infracción de alguna de las anteriores prohibiciones, además de la responsabilidad penal a que haya lugar, dará lugar a las sanciones policivas</w:t>
      </w:r>
      <w:r w:rsidRPr="005A117D">
        <w:rPr>
          <w:rFonts w:cstheme="minorHAnsi"/>
          <w:sz w:val="24"/>
          <w:szCs w:val="24"/>
        </w:rPr>
        <w:t xml:space="preserve"> de que trata la Ley 1801 de 2016</w:t>
      </w:r>
      <w:r w:rsidR="000F44C8" w:rsidRPr="005A117D">
        <w:rPr>
          <w:rFonts w:cstheme="minorHAnsi"/>
          <w:sz w:val="24"/>
          <w:szCs w:val="24"/>
        </w:rPr>
        <w:t>.</w:t>
      </w:r>
    </w:p>
    <w:p w:rsidR="00041D22" w:rsidRPr="005A117D" w:rsidRDefault="00041D22" w:rsidP="00D251A7">
      <w:pPr>
        <w:spacing w:after="0" w:line="360" w:lineRule="auto"/>
        <w:jc w:val="both"/>
        <w:rPr>
          <w:rFonts w:cstheme="minorHAnsi"/>
          <w:sz w:val="24"/>
          <w:szCs w:val="24"/>
        </w:rPr>
      </w:pPr>
    </w:p>
    <w:p w:rsidR="00030721" w:rsidRPr="005A117D" w:rsidRDefault="00030721" w:rsidP="00030721">
      <w:pPr>
        <w:spacing w:after="0" w:line="360" w:lineRule="auto"/>
        <w:jc w:val="both"/>
        <w:rPr>
          <w:rFonts w:cstheme="minorHAnsi"/>
          <w:sz w:val="24"/>
          <w:szCs w:val="24"/>
        </w:rPr>
      </w:pPr>
      <w:r w:rsidRPr="005A117D">
        <w:rPr>
          <w:rFonts w:cstheme="minorHAnsi"/>
          <w:b/>
          <w:smallCaps/>
          <w:sz w:val="24"/>
          <w:szCs w:val="24"/>
        </w:rPr>
        <w:t xml:space="preserve">Artículo séptimo. </w:t>
      </w:r>
      <w:r w:rsidR="004437C3" w:rsidRPr="005A117D">
        <w:rPr>
          <w:rFonts w:cstheme="minorHAnsi"/>
          <w:b/>
          <w:smallCaps/>
          <w:sz w:val="24"/>
          <w:szCs w:val="24"/>
        </w:rPr>
        <w:t>Libertad de asociación</w:t>
      </w:r>
      <w:r w:rsidRPr="005A117D">
        <w:rPr>
          <w:rFonts w:cstheme="minorHAnsi"/>
          <w:sz w:val="24"/>
          <w:szCs w:val="24"/>
        </w:rPr>
        <w:t xml:space="preserve">. De conformidad con lo dispuesto por el artículo 38 de la Constitución Política, </w:t>
      </w:r>
      <w:r w:rsidR="004437C3" w:rsidRPr="005A117D">
        <w:rPr>
          <w:rFonts w:cstheme="minorHAnsi"/>
          <w:sz w:val="24"/>
          <w:szCs w:val="24"/>
        </w:rPr>
        <w:t xml:space="preserve">los </w:t>
      </w:r>
      <w:r w:rsidR="00C01270" w:rsidRPr="005A117D">
        <w:rPr>
          <w:rFonts w:cstheme="minorHAnsi"/>
          <w:sz w:val="24"/>
          <w:szCs w:val="24"/>
        </w:rPr>
        <w:t>productores</w:t>
      </w:r>
      <w:r w:rsidR="00175B2A" w:rsidRPr="005A117D">
        <w:rPr>
          <w:rFonts w:cstheme="minorHAnsi"/>
          <w:sz w:val="24"/>
          <w:szCs w:val="24"/>
        </w:rPr>
        <w:t xml:space="preserve">, </w:t>
      </w:r>
      <w:r w:rsidR="00C01270" w:rsidRPr="005A117D">
        <w:rPr>
          <w:rFonts w:cstheme="minorHAnsi"/>
          <w:sz w:val="24"/>
          <w:szCs w:val="24"/>
        </w:rPr>
        <w:t xml:space="preserve">prestadores </w:t>
      </w:r>
      <w:r w:rsidR="00175B2A" w:rsidRPr="005A117D">
        <w:rPr>
          <w:rFonts w:cstheme="minorHAnsi"/>
          <w:sz w:val="24"/>
          <w:szCs w:val="24"/>
        </w:rPr>
        <w:t xml:space="preserve">y exportadores </w:t>
      </w:r>
      <w:r w:rsidR="00C01270" w:rsidRPr="005A117D">
        <w:rPr>
          <w:rFonts w:cstheme="minorHAnsi"/>
          <w:sz w:val="24"/>
          <w:szCs w:val="24"/>
        </w:rPr>
        <w:t xml:space="preserve">de servicios </w:t>
      </w:r>
      <w:r w:rsidR="00D35BE5" w:rsidRPr="005A117D">
        <w:rPr>
          <w:rFonts w:cstheme="minorHAnsi"/>
          <w:sz w:val="24"/>
          <w:szCs w:val="24"/>
        </w:rPr>
        <w:t xml:space="preserve">de contenidos </w:t>
      </w:r>
      <w:r w:rsidR="00175B2A" w:rsidRPr="005A117D">
        <w:rPr>
          <w:rFonts w:cstheme="minorHAnsi"/>
          <w:sz w:val="24"/>
          <w:szCs w:val="24"/>
        </w:rPr>
        <w:t>erótico</w:t>
      </w:r>
      <w:r w:rsidR="00C01270" w:rsidRPr="005A117D">
        <w:rPr>
          <w:rFonts w:cstheme="minorHAnsi"/>
          <w:sz w:val="24"/>
          <w:szCs w:val="24"/>
        </w:rPr>
        <w:t>, sensual o social</w:t>
      </w:r>
      <w:r w:rsidR="004437C3" w:rsidRPr="005A117D">
        <w:rPr>
          <w:rFonts w:cstheme="minorHAnsi"/>
          <w:sz w:val="24"/>
          <w:szCs w:val="24"/>
        </w:rPr>
        <w:t xml:space="preserve"> de </w:t>
      </w:r>
      <w:r w:rsidRPr="005A117D">
        <w:rPr>
          <w:rFonts w:cstheme="minorHAnsi"/>
          <w:sz w:val="24"/>
          <w:szCs w:val="24"/>
        </w:rPr>
        <w:t xml:space="preserve">nacionalidad colombiana o extranjeras con domicilio en el País, tienen el derecho de asociarse libremente en defensa de sus intereses, formando </w:t>
      </w:r>
      <w:r w:rsidR="004437C3" w:rsidRPr="005A117D">
        <w:rPr>
          <w:rFonts w:cstheme="minorHAnsi"/>
          <w:sz w:val="24"/>
          <w:szCs w:val="24"/>
        </w:rPr>
        <w:t xml:space="preserve">asociaciones y </w:t>
      </w:r>
      <w:r w:rsidRPr="005A117D">
        <w:rPr>
          <w:rFonts w:cstheme="minorHAnsi"/>
          <w:sz w:val="24"/>
          <w:szCs w:val="24"/>
        </w:rPr>
        <w:t>federaciones</w:t>
      </w:r>
      <w:r w:rsidR="004437C3" w:rsidRPr="005A117D">
        <w:rPr>
          <w:rFonts w:cstheme="minorHAnsi"/>
          <w:sz w:val="24"/>
          <w:szCs w:val="24"/>
        </w:rPr>
        <w:t xml:space="preserve">, las cuales </w:t>
      </w:r>
      <w:r w:rsidRPr="005A117D">
        <w:rPr>
          <w:rFonts w:cstheme="minorHAnsi"/>
          <w:sz w:val="24"/>
          <w:szCs w:val="24"/>
        </w:rPr>
        <w:t>estarán sometidas a la inspección y v</w:t>
      </w:r>
      <w:r w:rsidR="004437C3" w:rsidRPr="005A117D">
        <w:rPr>
          <w:rFonts w:cstheme="minorHAnsi"/>
          <w:sz w:val="24"/>
          <w:szCs w:val="24"/>
        </w:rPr>
        <w:t>igilancia de</w:t>
      </w:r>
      <w:r w:rsidR="007E4E17" w:rsidRPr="005A117D">
        <w:rPr>
          <w:rFonts w:cstheme="minorHAnsi"/>
          <w:sz w:val="24"/>
          <w:szCs w:val="24"/>
        </w:rPr>
        <w:t>l Gobierno Nacional</w:t>
      </w:r>
      <w:r w:rsidR="004437C3" w:rsidRPr="005A117D">
        <w:rPr>
          <w:rFonts w:cstheme="minorHAnsi"/>
          <w:sz w:val="24"/>
          <w:szCs w:val="24"/>
        </w:rPr>
        <w:t>.</w:t>
      </w:r>
    </w:p>
    <w:p w:rsidR="00030721" w:rsidRPr="005A117D" w:rsidRDefault="00030721" w:rsidP="00030721">
      <w:pPr>
        <w:spacing w:after="0" w:line="360" w:lineRule="auto"/>
        <w:jc w:val="both"/>
        <w:rPr>
          <w:rFonts w:cstheme="minorHAnsi"/>
          <w:sz w:val="24"/>
          <w:szCs w:val="24"/>
        </w:rPr>
      </w:pPr>
    </w:p>
    <w:p w:rsidR="00EB6D42" w:rsidRPr="005A117D" w:rsidRDefault="004437C3" w:rsidP="00030721">
      <w:pPr>
        <w:spacing w:after="0" w:line="360" w:lineRule="auto"/>
        <w:jc w:val="both"/>
        <w:rPr>
          <w:rFonts w:cstheme="minorHAnsi"/>
          <w:sz w:val="24"/>
          <w:szCs w:val="24"/>
        </w:rPr>
      </w:pPr>
      <w:r w:rsidRPr="005A117D">
        <w:rPr>
          <w:rFonts w:cstheme="minorHAnsi"/>
          <w:b/>
          <w:smallCaps/>
          <w:sz w:val="24"/>
          <w:szCs w:val="24"/>
        </w:rPr>
        <w:t xml:space="preserve">Artículo octavo. </w:t>
      </w:r>
      <w:r w:rsidR="007669D3" w:rsidRPr="005A117D">
        <w:rPr>
          <w:rFonts w:cstheme="minorHAnsi"/>
          <w:b/>
          <w:smallCaps/>
          <w:sz w:val="24"/>
          <w:szCs w:val="24"/>
        </w:rPr>
        <w:t xml:space="preserve">Federación de </w:t>
      </w:r>
      <w:r w:rsidR="0073715A" w:rsidRPr="005A117D">
        <w:rPr>
          <w:rFonts w:cstheme="minorHAnsi"/>
          <w:b/>
          <w:smallCaps/>
          <w:sz w:val="24"/>
          <w:szCs w:val="24"/>
        </w:rPr>
        <w:t>estudios de producción audiovisual de contenidos erótico, sensual o social</w:t>
      </w:r>
      <w:r w:rsidR="007669D3" w:rsidRPr="005A117D">
        <w:rPr>
          <w:rFonts w:cstheme="minorHAnsi"/>
          <w:smallCaps/>
          <w:sz w:val="24"/>
          <w:szCs w:val="24"/>
        </w:rPr>
        <w:t>.</w:t>
      </w:r>
      <w:r w:rsidR="007669D3" w:rsidRPr="005A117D">
        <w:rPr>
          <w:rFonts w:cstheme="minorHAnsi"/>
          <w:sz w:val="24"/>
          <w:szCs w:val="24"/>
        </w:rPr>
        <w:t xml:space="preserve"> Las federaciones de </w:t>
      </w:r>
      <w:r w:rsidR="0073715A" w:rsidRPr="005A117D">
        <w:rPr>
          <w:rFonts w:cstheme="minorHAnsi"/>
          <w:sz w:val="24"/>
          <w:szCs w:val="24"/>
        </w:rPr>
        <w:t xml:space="preserve">estudios de producción audiovisual de contenidos erótico, sensual o social </w:t>
      </w:r>
      <w:r w:rsidRPr="005A117D">
        <w:rPr>
          <w:rFonts w:cstheme="minorHAnsi"/>
          <w:sz w:val="24"/>
          <w:szCs w:val="24"/>
        </w:rPr>
        <w:t xml:space="preserve">serán agremiaciones de segundo grado integradas </w:t>
      </w:r>
      <w:r w:rsidR="00A0491F" w:rsidRPr="005A117D">
        <w:rPr>
          <w:rFonts w:cstheme="minorHAnsi"/>
          <w:sz w:val="24"/>
          <w:szCs w:val="24"/>
        </w:rPr>
        <w:t xml:space="preserve">mínimo </w:t>
      </w:r>
      <w:r w:rsidR="00336D11" w:rsidRPr="005A117D">
        <w:rPr>
          <w:rFonts w:cstheme="minorHAnsi"/>
          <w:sz w:val="24"/>
          <w:szCs w:val="24"/>
        </w:rPr>
        <w:t xml:space="preserve">por </w:t>
      </w:r>
      <w:r w:rsidR="00C01270" w:rsidRPr="005A117D">
        <w:rPr>
          <w:rFonts w:cstheme="minorHAnsi"/>
          <w:sz w:val="24"/>
          <w:szCs w:val="24"/>
        </w:rPr>
        <w:t xml:space="preserve">cinco </w:t>
      </w:r>
      <w:r w:rsidRPr="005A117D">
        <w:rPr>
          <w:rFonts w:cstheme="minorHAnsi"/>
          <w:sz w:val="24"/>
          <w:szCs w:val="24"/>
        </w:rPr>
        <w:t>(</w:t>
      </w:r>
      <w:r w:rsidR="00C01270" w:rsidRPr="005A117D">
        <w:rPr>
          <w:rFonts w:cstheme="minorHAnsi"/>
          <w:sz w:val="24"/>
          <w:szCs w:val="24"/>
        </w:rPr>
        <w:t>5</w:t>
      </w:r>
      <w:r w:rsidRPr="005A117D">
        <w:rPr>
          <w:rFonts w:cstheme="minorHAnsi"/>
          <w:sz w:val="24"/>
          <w:szCs w:val="24"/>
        </w:rPr>
        <w:t>) asociaciones de primer grado</w:t>
      </w:r>
      <w:r w:rsidR="00336D11" w:rsidRPr="005A117D">
        <w:rPr>
          <w:rFonts w:cstheme="minorHAnsi"/>
          <w:sz w:val="24"/>
          <w:szCs w:val="24"/>
        </w:rPr>
        <w:t xml:space="preserve">, siempre y cuando acrediten </w:t>
      </w:r>
      <w:r w:rsidR="00C01270" w:rsidRPr="005A117D">
        <w:rPr>
          <w:rFonts w:cstheme="minorHAnsi"/>
          <w:sz w:val="24"/>
          <w:szCs w:val="24"/>
        </w:rPr>
        <w:t xml:space="preserve">activos </w:t>
      </w:r>
      <w:r w:rsidR="00336D11" w:rsidRPr="005A117D">
        <w:rPr>
          <w:rFonts w:cstheme="minorHAnsi"/>
          <w:sz w:val="24"/>
          <w:szCs w:val="24"/>
        </w:rPr>
        <w:t>igual</w:t>
      </w:r>
      <w:r w:rsidR="00C01270" w:rsidRPr="005A117D">
        <w:rPr>
          <w:rFonts w:cstheme="minorHAnsi"/>
          <w:sz w:val="24"/>
          <w:szCs w:val="24"/>
        </w:rPr>
        <w:t>es</w:t>
      </w:r>
      <w:r w:rsidR="00336D11" w:rsidRPr="005A117D">
        <w:rPr>
          <w:rFonts w:cstheme="minorHAnsi"/>
          <w:sz w:val="24"/>
          <w:szCs w:val="24"/>
        </w:rPr>
        <w:t xml:space="preserve"> o </w:t>
      </w:r>
      <w:r w:rsidR="00336D11" w:rsidRPr="005A117D">
        <w:rPr>
          <w:rFonts w:cstheme="minorHAnsi"/>
          <w:sz w:val="24"/>
          <w:szCs w:val="24"/>
        </w:rPr>
        <w:lastRenderedPageBreak/>
        <w:t>superior</w:t>
      </w:r>
      <w:r w:rsidR="00C01270" w:rsidRPr="005A117D">
        <w:rPr>
          <w:rFonts w:cstheme="minorHAnsi"/>
          <w:sz w:val="24"/>
          <w:szCs w:val="24"/>
        </w:rPr>
        <w:t>es</w:t>
      </w:r>
      <w:r w:rsidR="00336D11" w:rsidRPr="005A117D">
        <w:rPr>
          <w:rFonts w:cstheme="minorHAnsi"/>
          <w:sz w:val="24"/>
          <w:szCs w:val="24"/>
        </w:rPr>
        <w:t xml:space="preserve"> de cinco mil (5000) salarios míni</w:t>
      </w:r>
      <w:r w:rsidR="00A0491F" w:rsidRPr="005A117D">
        <w:rPr>
          <w:rFonts w:cstheme="minorHAnsi"/>
          <w:sz w:val="24"/>
          <w:szCs w:val="24"/>
        </w:rPr>
        <w:t xml:space="preserve">mos legales mensuales vigentes entre todos </w:t>
      </w:r>
      <w:r w:rsidR="007C0800" w:rsidRPr="005A117D">
        <w:rPr>
          <w:rFonts w:cstheme="minorHAnsi"/>
          <w:sz w:val="24"/>
          <w:szCs w:val="24"/>
        </w:rPr>
        <w:t xml:space="preserve">sus </w:t>
      </w:r>
      <w:r w:rsidR="00A0491F" w:rsidRPr="005A117D">
        <w:rPr>
          <w:rFonts w:cstheme="minorHAnsi"/>
          <w:sz w:val="24"/>
          <w:szCs w:val="24"/>
        </w:rPr>
        <w:t>afiliados.</w:t>
      </w:r>
    </w:p>
    <w:p w:rsidR="00795F9A" w:rsidRPr="005A117D" w:rsidRDefault="002A15D6" w:rsidP="002A15D6">
      <w:pPr>
        <w:spacing w:after="0" w:line="360" w:lineRule="auto"/>
        <w:jc w:val="both"/>
        <w:rPr>
          <w:rFonts w:cstheme="minorHAnsi"/>
          <w:sz w:val="24"/>
          <w:szCs w:val="24"/>
        </w:rPr>
      </w:pPr>
      <w:r w:rsidRPr="005A117D">
        <w:rPr>
          <w:rFonts w:cstheme="minorHAnsi"/>
          <w:b/>
          <w:sz w:val="24"/>
          <w:szCs w:val="24"/>
        </w:rPr>
        <w:t>Parágrafo</w:t>
      </w:r>
      <w:r w:rsidR="00795F9A" w:rsidRPr="005A117D">
        <w:rPr>
          <w:rFonts w:cstheme="minorHAnsi"/>
          <w:b/>
          <w:sz w:val="24"/>
          <w:szCs w:val="24"/>
        </w:rPr>
        <w:t xml:space="preserve"> primero</w:t>
      </w:r>
      <w:r w:rsidRPr="005A117D">
        <w:rPr>
          <w:rFonts w:cstheme="minorHAnsi"/>
          <w:sz w:val="24"/>
          <w:szCs w:val="24"/>
        </w:rPr>
        <w:t xml:space="preserve">. </w:t>
      </w:r>
      <w:r w:rsidRPr="005A117D">
        <w:rPr>
          <w:rFonts w:cstheme="minorHAnsi"/>
          <w:b/>
          <w:sz w:val="24"/>
          <w:szCs w:val="24"/>
        </w:rPr>
        <w:t>Pérdida de la calidad</w:t>
      </w:r>
      <w:r w:rsidR="00795F9A" w:rsidRPr="005A117D">
        <w:rPr>
          <w:rFonts w:cstheme="minorHAnsi"/>
          <w:sz w:val="24"/>
          <w:szCs w:val="24"/>
        </w:rPr>
        <w:t xml:space="preserve">. Las federaciones de </w:t>
      </w:r>
      <w:r w:rsidR="0073715A" w:rsidRPr="005A117D">
        <w:rPr>
          <w:rFonts w:cstheme="minorHAnsi"/>
          <w:sz w:val="24"/>
          <w:szCs w:val="24"/>
        </w:rPr>
        <w:t xml:space="preserve">estudios de producción audiovisual de contenidos erótico, sensual o social </w:t>
      </w:r>
      <w:r w:rsidR="00795F9A" w:rsidRPr="005A117D">
        <w:rPr>
          <w:rFonts w:cstheme="minorHAnsi"/>
          <w:sz w:val="24"/>
          <w:szCs w:val="24"/>
        </w:rPr>
        <w:t>perderán su calidad cuando se presente alguna de las siguientes causas:</w:t>
      </w:r>
    </w:p>
    <w:p w:rsidR="00A51DEA" w:rsidRPr="005A117D" w:rsidRDefault="00A51DEA" w:rsidP="002A15D6">
      <w:pPr>
        <w:spacing w:after="0" w:line="360" w:lineRule="auto"/>
        <w:jc w:val="both"/>
        <w:rPr>
          <w:rFonts w:cstheme="minorHAnsi"/>
          <w:sz w:val="24"/>
          <w:szCs w:val="24"/>
        </w:rPr>
      </w:pPr>
    </w:p>
    <w:p w:rsidR="00795F9A" w:rsidRPr="005A117D" w:rsidRDefault="00795F9A" w:rsidP="00795F9A">
      <w:pPr>
        <w:pStyle w:val="Prrafodelista"/>
        <w:numPr>
          <w:ilvl w:val="0"/>
          <w:numId w:val="5"/>
        </w:numPr>
        <w:spacing w:after="0" w:line="360" w:lineRule="auto"/>
        <w:jc w:val="both"/>
        <w:rPr>
          <w:rFonts w:cstheme="minorHAnsi"/>
          <w:sz w:val="24"/>
          <w:szCs w:val="24"/>
        </w:rPr>
      </w:pPr>
      <w:r w:rsidRPr="005A117D">
        <w:rPr>
          <w:rFonts w:cstheme="minorHAnsi"/>
          <w:sz w:val="24"/>
          <w:szCs w:val="24"/>
        </w:rPr>
        <w:t>Cuando incumplan alguno de los requisitos de existencia de que trata este artículo;</w:t>
      </w:r>
    </w:p>
    <w:p w:rsidR="002A15D6" w:rsidRPr="005A117D" w:rsidRDefault="00795F9A" w:rsidP="00795F9A">
      <w:pPr>
        <w:pStyle w:val="Prrafodelista"/>
        <w:numPr>
          <w:ilvl w:val="0"/>
          <w:numId w:val="5"/>
        </w:numPr>
        <w:spacing w:after="0" w:line="360" w:lineRule="auto"/>
        <w:jc w:val="both"/>
        <w:rPr>
          <w:rFonts w:cstheme="minorHAnsi"/>
          <w:sz w:val="24"/>
          <w:szCs w:val="24"/>
        </w:rPr>
      </w:pPr>
      <w:r w:rsidRPr="005A117D">
        <w:rPr>
          <w:rFonts w:cstheme="minorHAnsi"/>
          <w:sz w:val="24"/>
          <w:szCs w:val="24"/>
        </w:rPr>
        <w:t>Cuando incurran en alguna de las prohibiciones de que trata el artículo sexto de esta Ley;</w:t>
      </w:r>
    </w:p>
    <w:p w:rsidR="00795F9A" w:rsidRPr="005A117D" w:rsidRDefault="00795F9A" w:rsidP="00795F9A">
      <w:pPr>
        <w:pStyle w:val="Prrafodelista"/>
        <w:numPr>
          <w:ilvl w:val="0"/>
          <w:numId w:val="5"/>
        </w:numPr>
        <w:spacing w:after="0" w:line="360" w:lineRule="auto"/>
        <w:jc w:val="both"/>
        <w:rPr>
          <w:rFonts w:cstheme="minorHAnsi"/>
          <w:sz w:val="24"/>
          <w:szCs w:val="24"/>
        </w:rPr>
      </w:pPr>
      <w:r w:rsidRPr="005A117D">
        <w:rPr>
          <w:rFonts w:cstheme="minorHAnsi"/>
          <w:sz w:val="24"/>
          <w:szCs w:val="24"/>
        </w:rPr>
        <w:t xml:space="preserve">Cuando incumplan </w:t>
      </w:r>
      <w:r w:rsidR="00A51DEA" w:rsidRPr="005A117D">
        <w:rPr>
          <w:rFonts w:cstheme="minorHAnsi"/>
          <w:sz w:val="24"/>
          <w:szCs w:val="24"/>
        </w:rPr>
        <w:t xml:space="preserve">alguna de </w:t>
      </w:r>
      <w:r w:rsidRPr="005A117D">
        <w:rPr>
          <w:rFonts w:cstheme="minorHAnsi"/>
          <w:sz w:val="24"/>
          <w:szCs w:val="24"/>
        </w:rPr>
        <w:t xml:space="preserve">las funciones </w:t>
      </w:r>
      <w:r w:rsidR="00A51DEA" w:rsidRPr="005A117D">
        <w:rPr>
          <w:rFonts w:cstheme="minorHAnsi"/>
          <w:sz w:val="24"/>
          <w:szCs w:val="24"/>
        </w:rPr>
        <w:t xml:space="preserve">señaladas en </w:t>
      </w:r>
      <w:r w:rsidRPr="005A117D">
        <w:rPr>
          <w:rFonts w:cstheme="minorHAnsi"/>
          <w:sz w:val="24"/>
          <w:szCs w:val="24"/>
        </w:rPr>
        <w:t>el artículo noveno de esta Ley</w:t>
      </w:r>
    </w:p>
    <w:p w:rsidR="002A15D6" w:rsidRPr="005A117D" w:rsidRDefault="002A15D6" w:rsidP="00030721">
      <w:pPr>
        <w:spacing w:after="0" w:line="360" w:lineRule="auto"/>
        <w:jc w:val="both"/>
        <w:rPr>
          <w:rFonts w:cstheme="minorHAnsi"/>
          <w:sz w:val="24"/>
          <w:szCs w:val="24"/>
        </w:rPr>
      </w:pPr>
    </w:p>
    <w:p w:rsidR="00030721" w:rsidRPr="005A117D" w:rsidRDefault="00030721" w:rsidP="00030721">
      <w:pPr>
        <w:spacing w:after="0" w:line="360" w:lineRule="auto"/>
        <w:jc w:val="both"/>
        <w:rPr>
          <w:rFonts w:cstheme="minorHAnsi"/>
          <w:sz w:val="24"/>
          <w:szCs w:val="24"/>
        </w:rPr>
      </w:pPr>
      <w:r w:rsidRPr="005A117D">
        <w:rPr>
          <w:rFonts w:cstheme="minorHAnsi"/>
          <w:b/>
          <w:sz w:val="24"/>
          <w:szCs w:val="24"/>
        </w:rPr>
        <w:t>Parágrafo</w:t>
      </w:r>
      <w:r w:rsidR="00A70D31" w:rsidRPr="005A117D">
        <w:rPr>
          <w:rFonts w:cstheme="minorHAnsi"/>
          <w:b/>
          <w:sz w:val="24"/>
          <w:szCs w:val="24"/>
        </w:rPr>
        <w:t xml:space="preserve"> segundo</w:t>
      </w:r>
      <w:r w:rsidRPr="005A117D">
        <w:rPr>
          <w:rFonts w:cstheme="minorHAnsi"/>
          <w:sz w:val="24"/>
          <w:szCs w:val="24"/>
        </w:rPr>
        <w:t>. Para efectos de lo dispuesto en el parágrafo 3° del artículo 368 del Estatuto Tributario, adicionado por el artículo 73 de la Ley 2010 de 2019, se entenderán como federaciones de comercio electrónico para adultos las federaciones de que trata este artículo.</w:t>
      </w:r>
    </w:p>
    <w:p w:rsidR="0074447A" w:rsidRPr="005A117D" w:rsidRDefault="0074447A" w:rsidP="00030721">
      <w:pPr>
        <w:spacing w:after="0" w:line="360" w:lineRule="auto"/>
        <w:jc w:val="both"/>
        <w:rPr>
          <w:rFonts w:cstheme="minorHAnsi"/>
          <w:sz w:val="24"/>
          <w:szCs w:val="24"/>
        </w:rPr>
      </w:pPr>
    </w:p>
    <w:p w:rsidR="0074447A" w:rsidRPr="005A117D" w:rsidRDefault="004437C3" w:rsidP="00030721">
      <w:pPr>
        <w:spacing w:after="0" w:line="360" w:lineRule="auto"/>
        <w:jc w:val="both"/>
        <w:rPr>
          <w:rFonts w:cstheme="minorHAnsi"/>
          <w:sz w:val="24"/>
          <w:szCs w:val="24"/>
        </w:rPr>
      </w:pPr>
      <w:r w:rsidRPr="005A117D">
        <w:rPr>
          <w:rFonts w:cstheme="minorHAnsi"/>
          <w:b/>
          <w:smallCaps/>
          <w:sz w:val="24"/>
          <w:szCs w:val="24"/>
        </w:rPr>
        <w:t>Artículo noveno</w:t>
      </w:r>
      <w:r w:rsidR="0074447A" w:rsidRPr="005A117D">
        <w:rPr>
          <w:rFonts w:cstheme="minorHAnsi"/>
          <w:smallCaps/>
          <w:sz w:val="24"/>
          <w:szCs w:val="24"/>
        </w:rPr>
        <w:t xml:space="preserve">. </w:t>
      </w:r>
      <w:r w:rsidR="0074447A" w:rsidRPr="005A117D">
        <w:rPr>
          <w:rFonts w:cstheme="minorHAnsi"/>
          <w:b/>
          <w:smallCaps/>
          <w:sz w:val="24"/>
          <w:szCs w:val="24"/>
        </w:rPr>
        <w:t xml:space="preserve">Funciones de las Federaciones de </w:t>
      </w:r>
      <w:r w:rsidR="0073715A" w:rsidRPr="005A117D">
        <w:rPr>
          <w:rFonts w:cstheme="minorHAnsi"/>
          <w:b/>
          <w:smallCaps/>
          <w:sz w:val="24"/>
          <w:szCs w:val="24"/>
        </w:rPr>
        <w:t>estudios de producción audiovisual de contenidos erótico, sensual o social</w:t>
      </w:r>
      <w:r w:rsidR="0074447A" w:rsidRPr="005A117D">
        <w:rPr>
          <w:rFonts w:cstheme="minorHAnsi"/>
          <w:smallCaps/>
          <w:sz w:val="24"/>
          <w:szCs w:val="24"/>
        </w:rPr>
        <w:t>.</w:t>
      </w:r>
      <w:r w:rsidR="0074447A" w:rsidRPr="005A117D">
        <w:rPr>
          <w:rFonts w:cstheme="minorHAnsi"/>
          <w:sz w:val="24"/>
          <w:szCs w:val="24"/>
        </w:rPr>
        <w:t xml:space="preserve"> Las federaciones de </w:t>
      </w:r>
      <w:r w:rsidR="001A004A" w:rsidRPr="005A117D">
        <w:rPr>
          <w:rFonts w:cstheme="minorHAnsi"/>
          <w:sz w:val="24"/>
          <w:szCs w:val="24"/>
        </w:rPr>
        <w:t xml:space="preserve">estudios de producción audiovisual de contenidos erótico, sensual o social </w:t>
      </w:r>
      <w:r w:rsidR="0074447A" w:rsidRPr="005A117D">
        <w:rPr>
          <w:rFonts w:cstheme="minorHAnsi"/>
          <w:sz w:val="24"/>
          <w:szCs w:val="24"/>
        </w:rPr>
        <w:t>tendrán las siguientes funciones:</w:t>
      </w:r>
    </w:p>
    <w:p w:rsidR="0074447A" w:rsidRPr="005A117D" w:rsidRDefault="0074447A" w:rsidP="00030721">
      <w:pPr>
        <w:spacing w:after="0" w:line="360" w:lineRule="auto"/>
        <w:jc w:val="both"/>
        <w:rPr>
          <w:rFonts w:cstheme="minorHAnsi"/>
          <w:sz w:val="24"/>
          <w:szCs w:val="24"/>
        </w:rPr>
      </w:pPr>
    </w:p>
    <w:p w:rsidR="0074447A" w:rsidRPr="005A117D" w:rsidRDefault="0074447A" w:rsidP="0074447A">
      <w:pPr>
        <w:pStyle w:val="Prrafodelista"/>
        <w:numPr>
          <w:ilvl w:val="0"/>
          <w:numId w:val="4"/>
        </w:numPr>
        <w:spacing w:after="0" w:line="360" w:lineRule="auto"/>
        <w:jc w:val="both"/>
        <w:rPr>
          <w:rFonts w:cstheme="minorHAnsi"/>
          <w:sz w:val="24"/>
          <w:szCs w:val="24"/>
        </w:rPr>
      </w:pPr>
      <w:r w:rsidRPr="005A117D">
        <w:rPr>
          <w:rFonts w:cstheme="minorHAnsi"/>
          <w:sz w:val="24"/>
          <w:szCs w:val="24"/>
        </w:rPr>
        <w:t xml:space="preserve">Servir de órgano </w:t>
      </w:r>
      <w:r w:rsidR="00E055E2" w:rsidRPr="005A117D">
        <w:rPr>
          <w:rFonts w:cstheme="minorHAnsi"/>
          <w:sz w:val="24"/>
          <w:szCs w:val="24"/>
        </w:rPr>
        <w:t xml:space="preserve">y vocero </w:t>
      </w:r>
      <w:r w:rsidRPr="005A117D">
        <w:rPr>
          <w:rFonts w:cstheme="minorHAnsi"/>
          <w:sz w:val="24"/>
          <w:szCs w:val="24"/>
        </w:rPr>
        <w:t>de los intereses generales de</w:t>
      </w:r>
      <w:r w:rsidR="00737AE7" w:rsidRPr="005A117D">
        <w:rPr>
          <w:rFonts w:cstheme="minorHAnsi"/>
          <w:sz w:val="24"/>
          <w:szCs w:val="24"/>
        </w:rPr>
        <w:t>l sector</w:t>
      </w:r>
      <w:r w:rsidRPr="005A117D">
        <w:rPr>
          <w:rFonts w:cstheme="minorHAnsi"/>
          <w:sz w:val="24"/>
          <w:szCs w:val="24"/>
        </w:rPr>
        <w:t xml:space="preserve"> ante el </w:t>
      </w:r>
      <w:r w:rsidR="00737AE7" w:rsidRPr="005A117D">
        <w:rPr>
          <w:rFonts w:cstheme="minorHAnsi"/>
          <w:sz w:val="24"/>
          <w:szCs w:val="24"/>
        </w:rPr>
        <w:t>Gobierno Nacional;</w:t>
      </w:r>
    </w:p>
    <w:p w:rsidR="0074447A" w:rsidRPr="005A117D" w:rsidRDefault="0074447A" w:rsidP="0074447A">
      <w:pPr>
        <w:pStyle w:val="Prrafodelista"/>
        <w:numPr>
          <w:ilvl w:val="0"/>
          <w:numId w:val="4"/>
        </w:numPr>
        <w:spacing w:after="0" w:line="360" w:lineRule="auto"/>
        <w:jc w:val="both"/>
        <w:rPr>
          <w:rFonts w:cstheme="minorHAnsi"/>
          <w:sz w:val="24"/>
          <w:szCs w:val="24"/>
        </w:rPr>
      </w:pPr>
      <w:r w:rsidRPr="005A117D">
        <w:rPr>
          <w:rFonts w:cstheme="minorHAnsi"/>
          <w:sz w:val="24"/>
          <w:szCs w:val="24"/>
        </w:rPr>
        <w:t xml:space="preserve">Llevar el registro de los </w:t>
      </w:r>
      <w:r w:rsidR="00D35BE5" w:rsidRPr="005A117D">
        <w:rPr>
          <w:rFonts w:cstheme="minorHAnsi"/>
          <w:sz w:val="24"/>
          <w:szCs w:val="24"/>
        </w:rPr>
        <w:t xml:space="preserve">productores, prestadores y exportadores de servicios </w:t>
      </w:r>
      <w:r w:rsidRPr="005A117D">
        <w:rPr>
          <w:rFonts w:cstheme="minorHAnsi"/>
          <w:sz w:val="24"/>
          <w:szCs w:val="24"/>
        </w:rPr>
        <w:t xml:space="preserve">de </w:t>
      </w:r>
      <w:r w:rsidR="00D35BE5" w:rsidRPr="005A117D">
        <w:rPr>
          <w:rFonts w:cstheme="minorHAnsi"/>
          <w:sz w:val="24"/>
          <w:szCs w:val="24"/>
        </w:rPr>
        <w:t xml:space="preserve">contenido erótico, sensual y social </w:t>
      </w:r>
      <w:r w:rsidR="00317D54" w:rsidRPr="005A117D">
        <w:rPr>
          <w:rFonts w:cstheme="minorHAnsi"/>
          <w:sz w:val="24"/>
          <w:szCs w:val="24"/>
        </w:rPr>
        <w:t xml:space="preserve">afiliados </w:t>
      </w:r>
      <w:r w:rsidRPr="005A117D">
        <w:rPr>
          <w:rFonts w:cstheme="minorHAnsi"/>
          <w:sz w:val="24"/>
          <w:szCs w:val="24"/>
        </w:rPr>
        <w:t>y certificar sobre</w:t>
      </w:r>
      <w:r w:rsidR="00E055E2" w:rsidRPr="005A117D">
        <w:rPr>
          <w:rFonts w:cstheme="minorHAnsi"/>
          <w:sz w:val="24"/>
          <w:szCs w:val="24"/>
        </w:rPr>
        <w:t xml:space="preserve"> su inscripción</w:t>
      </w:r>
      <w:r w:rsidR="00737AE7" w:rsidRPr="005A117D">
        <w:rPr>
          <w:rFonts w:cstheme="minorHAnsi"/>
          <w:sz w:val="24"/>
          <w:szCs w:val="24"/>
        </w:rPr>
        <w:t xml:space="preserve">; </w:t>
      </w:r>
    </w:p>
    <w:p w:rsidR="0074447A" w:rsidRPr="005A117D" w:rsidRDefault="0074447A" w:rsidP="0074447A">
      <w:pPr>
        <w:pStyle w:val="Prrafodelista"/>
        <w:numPr>
          <w:ilvl w:val="0"/>
          <w:numId w:val="4"/>
        </w:numPr>
        <w:spacing w:after="0" w:line="360" w:lineRule="auto"/>
        <w:jc w:val="both"/>
        <w:rPr>
          <w:rFonts w:cstheme="minorHAnsi"/>
          <w:sz w:val="24"/>
          <w:szCs w:val="24"/>
        </w:rPr>
      </w:pPr>
      <w:r w:rsidRPr="005A117D">
        <w:rPr>
          <w:rFonts w:cstheme="minorHAnsi"/>
          <w:sz w:val="24"/>
          <w:szCs w:val="24"/>
        </w:rPr>
        <w:t xml:space="preserve">Organizar </w:t>
      </w:r>
      <w:r w:rsidR="00737AE7" w:rsidRPr="005A117D">
        <w:rPr>
          <w:rFonts w:cstheme="minorHAnsi"/>
          <w:sz w:val="24"/>
          <w:szCs w:val="24"/>
        </w:rPr>
        <w:t xml:space="preserve">cursos, </w:t>
      </w:r>
      <w:r w:rsidRPr="005A117D">
        <w:rPr>
          <w:rFonts w:cstheme="minorHAnsi"/>
          <w:sz w:val="24"/>
          <w:szCs w:val="24"/>
        </w:rPr>
        <w:t>exposiciones y conferencias</w:t>
      </w:r>
      <w:r w:rsidR="00737AE7" w:rsidRPr="005A117D">
        <w:rPr>
          <w:rFonts w:cstheme="minorHAnsi"/>
          <w:sz w:val="24"/>
          <w:szCs w:val="24"/>
        </w:rPr>
        <w:t xml:space="preserve">, así como adelantar </w:t>
      </w:r>
      <w:r w:rsidRPr="005A117D">
        <w:rPr>
          <w:rFonts w:cstheme="minorHAnsi"/>
          <w:sz w:val="24"/>
          <w:szCs w:val="24"/>
        </w:rPr>
        <w:t>estudios relacionados con sus objetivos;</w:t>
      </w:r>
    </w:p>
    <w:p w:rsidR="008B3770" w:rsidRPr="005A117D" w:rsidRDefault="008B3770" w:rsidP="0074447A">
      <w:pPr>
        <w:pStyle w:val="Prrafodelista"/>
        <w:numPr>
          <w:ilvl w:val="0"/>
          <w:numId w:val="4"/>
        </w:numPr>
        <w:spacing w:after="0" w:line="360" w:lineRule="auto"/>
        <w:jc w:val="both"/>
        <w:rPr>
          <w:rFonts w:cstheme="minorHAnsi"/>
          <w:sz w:val="24"/>
          <w:szCs w:val="24"/>
        </w:rPr>
      </w:pPr>
      <w:r w:rsidRPr="005A117D">
        <w:rPr>
          <w:rFonts w:cstheme="minorHAnsi"/>
          <w:sz w:val="24"/>
          <w:szCs w:val="24"/>
        </w:rPr>
        <w:t xml:space="preserve">Certificar el curso de oportunidades laborales que deberán realizar los </w:t>
      </w:r>
      <w:r w:rsidR="00E055E2" w:rsidRPr="005A117D">
        <w:rPr>
          <w:rFonts w:cstheme="minorHAnsi"/>
          <w:sz w:val="24"/>
          <w:szCs w:val="24"/>
        </w:rPr>
        <w:t xml:space="preserve">modelos </w:t>
      </w:r>
      <w:r w:rsidR="009459A4" w:rsidRPr="005A117D">
        <w:rPr>
          <w:rFonts w:cstheme="minorHAnsi"/>
          <w:sz w:val="24"/>
          <w:szCs w:val="24"/>
        </w:rPr>
        <w:t>webcam</w:t>
      </w:r>
      <w:r w:rsidRPr="005A117D">
        <w:rPr>
          <w:rFonts w:cstheme="minorHAnsi"/>
          <w:sz w:val="24"/>
          <w:szCs w:val="24"/>
        </w:rPr>
        <w:t xml:space="preserve"> como requisito previo para el ejercicio de la actividad;</w:t>
      </w:r>
    </w:p>
    <w:p w:rsidR="005C48E5" w:rsidRPr="005A117D" w:rsidRDefault="005C48E5" w:rsidP="005C48E5">
      <w:pPr>
        <w:pStyle w:val="Prrafodelista"/>
        <w:numPr>
          <w:ilvl w:val="0"/>
          <w:numId w:val="4"/>
        </w:numPr>
        <w:spacing w:after="0" w:line="360" w:lineRule="auto"/>
        <w:jc w:val="both"/>
        <w:rPr>
          <w:rFonts w:cstheme="minorHAnsi"/>
          <w:sz w:val="24"/>
          <w:szCs w:val="24"/>
        </w:rPr>
      </w:pPr>
      <w:r w:rsidRPr="005A117D">
        <w:rPr>
          <w:rFonts w:cstheme="minorHAnsi"/>
          <w:sz w:val="24"/>
          <w:szCs w:val="24"/>
        </w:rPr>
        <w:t xml:space="preserve">Establecer los estándares </w:t>
      </w:r>
      <w:r w:rsidR="00E055E2" w:rsidRPr="005A117D">
        <w:rPr>
          <w:rFonts w:cstheme="minorHAnsi"/>
          <w:sz w:val="24"/>
          <w:szCs w:val="24"/>
        </w:rPr>
        <w:t xml:space="preserve">y </w:t>
      </w:r>
      <w:r w:rsidRPr="005A117D">
        <w:rPr>
          <w:rFonts w:cstheme="minorHAnsi"/>
          <w:sz w:val="24"/>
          <w:szCs w:val="24"/>
        </w:rPr>
        <w:t xml:space="preserve">condiciones locativas mínimas que deben cumplir los </w:t>
      </w:r>
      <w:r w:rsidR="001A004A" w:rsidRPr="005A117D">
        <w:rPr>
          <w:rFonts w:cstheme="minorHAnsi"/>
          <w:sz w:val="24"/>
          <w:szCs w:val="24"/>
        </w:rPr>
        <w:t>estudios de producción audiovisual de contenidos erótico, sensual o social</w:t>
      </w:r>
      <w:r w:rsidRPr="005A117D">
        <w:rPr>
          <w:rFonts w:cstheme="minorHAnsi"/>
          <w:sz w:val="24"/>
          <w:szCs w:val="24"/>
        </w:rPr>
        <w:t>;</w:t>
      </w:r>
    </w:p>
    <w:p w:rsidR="005C48E5" w:rsidRPr="005A117D" w:rsidRDefault="005C48E5" w:rsidP="005C48E5">
      <w:pPr>
        <w:pStyle w:val="Prrafodelista"/>
        <w:numPr>
          <w:ilvl w:val="0"/>
          <w:numId w:val="4"/>
        </w:numPr>
        <w:spacing w:after="0" w:line="360" w:lineRule="auto"/>
        <w:jc w:val="both"/>
        <w:rPr>
          <w:rFonts w:cstheme="minorHAnsi"/>
          <w:sz w:val="24"/>
          <w:szCs w:val="24"/>
        </w:rPr>
      </w:pPr>
      <w:r w:rsidRPr="005A117D">
        <w:rPr>
          <w:rFonts w:cstheme="minorHAnsi"/>
          <w:sz w:val="24"/>
          <w:szCs w:val="24"/>
        </w:rPr>
        <w:lastRenderedPageBreak/>
        <w:t xml:space="preserve">Velar y promover las buenas prácticas en la producción, prestación, </w:t>
      </w:r>
      <w:r w:rsidR="0064106D" w:rsidRPr="005A117D">
        <w:rPr>
          <w:rFonts w:cstheme="minorHAnsi"/>
          <w:sz w:val="24"/>
          <w:szCs w:val="24"/>
        </w:rPr>
        <w:t>exportación</w:t>
      </w:r>
      <w:r w:rsidRPr="005A117D">
        <w:rPr>
          <w:rFonts w:cstheme="minorHAnsi"/>
          <w:sz w:val="24"/>
          <w:szCs w:val="24"/>
        </w:rPr>
        <w:t xml:space="preserve"> y monetización de los servicios de contenido </w:t>
      </w:r>
      <w:r w:rsidR="008063E8" w:rsidRPr="005A117D">
        <w:rPr>
          <w:rFonts w:cstheme="minorHAnsi"/>
          <w:sz w:val="24"/>
          <w:szCs w:val="24"/>
        </w:rPr>
        <w:t xml:space="preserve">erótico, sensual o social </w:t>
      </w:r>
      <w:r w:rsidRPr="005A117D">
        <w:rPr>
          <w:rFonts w:cstheme="minorHAnsi"/>
          <w:sz w:val="24"/>
          <w:szCs w:val="24"/>
        </w:rPr>
        <w:t>entre sus afiliados;</w:t>
      </w:r>
    </w:p>
    <w:p w:rsidR="005C48E5" w:rsidRPr="005A117D" w:rsidRDefault="005C48E5" w:rsidP="005C48E5">
      <w:pPr>
        <w:pStyle w:val="Prrafodelista"/>
        <w:numPr>
          <w:ilvl w:val="0"/>
          <w:numId w:val="4"/>
        </w:numPr>
        <w:spacing w:after="0" w:line="360" w:lineRule="auto"/>
        <w:jc w:val="both"/>
        <w:rPr>
          <w:rFonts w:cstheme="minorHAnsi"/>
          <w:sz w:val="24"/>
          <w:szCs w:val="24"/>
        </w:rPr>
      </w:pPr>
      <w:r w:rsidRPr="005A117D">
        <w:rPr>
          <w:rFonts w:cstheme="minorHAnsi"/>
          <w:sz w:val="24"/>
          <w:szCs w:val="24"/>
        </w:rPr>
        <w:t xml:space="preserve">Certificar la implementación de las buenas prácticas </w:t>
      </w:r>
      <w:r w:rsidR="005B55A0" w:rsidRPr="005A117D">
        <w:rPr>
          <w:rFonts w:cstheme="minorHAnsi"/>
          <w:sz w:val="24"/>
          <w:szCs w:val="24"/>
        </w:rPr>
        <w:t xml:space="preserve">en el sector </w:t>
      </w:r>
      <w:r w:rsidRPr="005A117D">
        <w:rPr>
          <w:rFonts w:cstheme="minorHAnsi"/>
          <w:sz w:val="24"/>
          <w:szCs w:val="24"/>
        </w:rPr>
        <w:t>por parte de sus afiliados;</w:t>
      </w:r>
    </w:p>
    <w:p w:rsidR="005C48E5" w:rsidRPr="005A117D" w:rsidRDefault="005C48E5" w:rsidP="005C48E5">
      <w:pPr>
        <w:pStyle w:val="Prrafodelista"/>
        <w:numPr>
          <w:ilvl w:val="0"/>
          <w:numId w:val="4"/>
        </w:numPr>
        <w:spacing w:after="0" w:line="360" w:lineRule="auto"/>
        <w:jc w:val="both"/>
        <w:rPr>
          <w:rFonts w:cstheme="minorHAnsi"/>
          <w:i/>
          <w:sz w:val="24"/>
          <w:szCs w:val="24"/>
        </w:rPr>
      </w:pPr>
      <w:r w:rsidRPr="005A117D">
        <w:rPr>
          <w:rFonts w:cstheme="minorHAnsi"/>
          <w:i/>
          <w:sz w:val="24"/>
          <w:szCs w:val="24"/>
        </w:rPr>
        <w:t>Colaborar con las autoridades competentes para prevenir las conductas de que trata el artículo sexto de esta ley;</w:t>
      </w:r>
    </w:p>
    <w:p w:rsidR="00EB6D42" w:rsidRPr="005A117D" w:rsidRDefault="005C48E5" w:rsidP="00EB6D42">
      <w:pPr>
        <w:pStyle w:val="Prrafodelista"/>
        <w:numPr>
          <w:ilvl w:val="0"/>
          <w:numId w:val="4"/>
        </w:numPr>
        <w:spacing w:after="0" w:line="360" w:lineRule="auto"/>
        <w:jc w:val="both"/>
        <w:rPr>
          <w:rFonts w:cstheme="minorHAnsi"/>
          <w:sz w:val="24"/>
          <w:szCs w:val="24"/>
        </w:rPr>
      </w:pPr>
      <w:r w:rsidRPr="005A117D">
        <w:rPr>
          <w:rFonts w:cstheme="minorHAnsi"/>
          <w:sz w:val="24"/>
          <w:szCs w:val="24"/>
        </w:rPr>
        <w:t>Promover con las entidades territoriales y el Gobierno Nacional</w:t>
      </w:r>
      <w:r w:rsidR="005B55A0" w:rsidRPr="005A117D">
        <w:rPr>
          <w:rFonts w:cstheme="minorHAnsi"/>
          <w:sz w:val="24"/>
          <w:szCs w:val="24"/>
        </w:rPr>
        <w:t xml:space="preserve"> proyectos y programas en pro de los derechos de la mujer y la equidad e igualdad de género</w:t>
      </w:r>
      <w:r w:rsidRPr="005A117D">
        <w:rPr>
          <w:rFonts w:cstheme="minorHAnsi"/>
          <w:sz w:val="24"/>
          <w:szCs w:val="24"/>
        </w:rPr>
        <w:t>;</w:t>
      </w:r>
    </w:p>
    <w:p w:rsidR="0074447A" w:rsidRPr="005A117D" w:rsidRDefault="00317D54" w:rsidP="0074447A">
      <w:pPr>
        <w:pStyle w:val="Prrafodelista"/>
        <w:numPr>
          <w:ilvl w:val="0"/>
          <w:numId w:val="4"/>
        </w:numPr>
        <w:spacing w:after="0" w:line="360" w:lineRule="auto"/>
        <w:jc w:val="both"/>
        <w:rPr>
          <w:rFonts w:cstheme="minorHAnsi"/>
          <w:sz w:val="24"/>
          <w:szCs w:val="24"/>
        </w:rPr>
      </w:pPr>
      <w:r w:rsidRPr="005A117D">
        <w:rPr>
          <w:rFonts w:cstheme="minorHAnsi"/>
          <w:sz w:val="24"/>
          <w:szCs w:val="24"/>
        </w:rPr>
        <w:t>Dictar su reglamento interno;</w:t>
      </w:r>
    </w:p>
    <w:p w:rsidR="0074447A" w:rsidRPr="005A117D" w:rsidRDefault="0074447A" w:rsidP="0074447A">
      <w:pPr>
        <w:pStyle w:val="Prrafodelista"/>
        <w:numPr>
          <w:ilvl w:val="0"/>
          <w:numId w:val="4"/>
        </w:numPr>
        <w:spacing w:after="0" w:line="360" w:lineRule="auto"/>
        <w:jc w:val="both"/>
        <w:rPr>
          <w:rFonts w:cstheme="minorHAnsi"/>
          <w:sz w:val="24"/>
          <w:szCs w:val="24"/>
        </w:rPr>
      </w:pPr>
      <w:r w:rsidRPr="005A117D">
        <w:rPr>
          <w:rFonts w:cstheme="minorHAnsi"/>
          <w:sz w:val="24"/>
          <w:szCs w:val="24"/>
        </w:rPr>
        <w:t>Las demás que les atribuyan las leyes y el Gobierno Nacional.</w:t>
      </w:r>
    </w:p>
    <w:p w:rsidR="00242F78" w:rsidRPr="005A117D" w:rsidRDefault="00242F78" w:rsidP="00242F78">
      <w:pPr>
        <w:spacing w:after="0" w:line="360" w:lineRule="auto"/>
        <w:jc w:val="both"/>
        <w:rPr>
          <w:rFonts w:cstheme="minorHAnsi"/>
          <w:sz w:val="24"/>
          <w:szCs w:val="24"/>
        </w:rPr>
      </w:pPr>
    </w:p>
    <w:p w:rsidR="00242F78" w:rsidRPr="005A117D" w:rsidRDefault="00242F78" w:rsidP="00242F78">
      <w:pPr>
        <w:spacing w:after="0" w:line="360" w:lineRule="auto"/>
        <w:jc w:val="both"/>
        <w:rPr>
          <w:rFonts w:cstheme="minorHAnsi"/>
          <w:sz w:val="24"/>
          <w:szCs w:val="24"/>
        </w:rPr>
      </w:pPr>
      <w:r w:rsidRPr="005A117D">
        <w:rPr>
          <w:rFonts w:cstheme="minorHAnsi"/>
          <w:b/>
          <w:sz w:val="24"/>
          <w:szCs w:val="24"/>
        </w:rPr>
        <w:t>Parágrafo</w:t>
      </w:r>
      <w:r w:rsidRPr="005A117D">
        <w:rPr>
          <w:rFonts w:cstheme="minorHAnsi"/>
          <w:sz w:val="24"/>
          <w:szCs w:val="24"/>
        </w:rPr>
        <w:t xml:space="preserve">. Dentro de los estándares mínimos se deberá contemplar un curso previo al ejercicio del </w:t>
      </w:r>
      <w:r w:rsidR="008063E8" w:rsidRPr="005A117D">
        <w:rPr>
          <w:rFonts w:cstheme="minorHAnsi"/>
          <w:sz w:val="24"/>
          <w:szCs w:val="24"/>
        </w:rPr>
        <w:t>modelaje webcam</w:t>
      </w:r>
      <w:r w:rsidRPr="005A117D">
        <w:rPr>
          <w:rFonts w:cstheme="minorHAnsi"/>
          <w:sz w:val="24"/>
          <w:szCs w:val="24"/>
        </w:rPr>
        <w:t xml:space="preserve"> y atención psicosocial.</w:t>
      </w:r>
    </w:p>
    <w:p w:rsidR="0074447A" w:rsidRPr="005A117D" w:rsidRDefault="0074447A" w:rsidP="00030721">
      <w:pPr>
        <w:spacing w:after="0" w:line="360" w:lineRule="auto"/>
        <w:jc w:val="both"/>
        <w:rPr>
          <w:rFonts w:cstheme="minorHAnsi"/>
          <w:sz w:val="24"/>
          <w:szCs w:val="24"/>
        </w:rPr>
      </w:pPr>
    </w:p>
    <w:p w:rsidR="00A0491F" w:rsidRPr="005A117D" w:rsidRDefault="004437C3" w:rsidP="005C4B4E">
      <w:pPr>
        <w:spacing w:after="0" w:line="360" w:lineRule="auto"/>
        <w:jc w:val="both"/>
        <w:rPr>
          <w:rFonts w:cstheme="minorHAnsi"/>
          <w:sz w:val="24"/>
          <w:szCs w:val="24"/>
        </w:rPr>
      </w:pPr>
      <w:r w:rsidRPr="005A117D">
        <w:rPr>
          <w:rFonts w:cstheme="minorHAnsi"/>
          <w:b/>
          <w:smallCaps/>
          <w:sz w:val="24"/>
          <w:szCs w:val="24"/>
        </w:rPr>
        <w:t>Artículo décimo</w:t>
      </w:r>
      <w:r w:rsidR="0074447A" w:rsidRPr="005A117D">
        <w:rPr>
          <w:rFonts w:cstheme="minorHAnsi"/>
          <w:smallCaps/>
          <w:sz w:val="24"/>
          <w:szCs w:val="24"/>
        </w:rPr>
        <w:t xml:space="preserve">. </w:t>
      </w:r>
      <w:r w:rsidR="00B32F6C" w:rsidRPr="005A117D">
        <w:rPr>
          <w:rFonts w:cstheme="minorHAnsi"/>
          <w:b/>
          <w:smallCaps/>
          <w:sz w:val="24"/>
          <w:szCs w:val="24"/>
        </w:rPr>
        <w:t>Estudios de producción audiovisual de contenidos erótico, sensual o social</w:t>
      </w:r>
      <w:r w:rsidR="0074447A" w:rsidRPr="005A117D">
        <w:rPr>
          <w:rFonts w:cstheme="minorHAnsi"/>
          <w:smallCaps/>
          <w:sz w:val="24"/>
          <w:szCs w:val="24"/>
        </w:rPr>
        <w:t>.</w:t>
      </w:r>
      <w:r w:rsidR="0074447A" w:rsidRPr="005A117D">
        <w:rPr>
          <w:rFonts w:cstheme="minorHAnsi"/>
          <w:sz w:val="24"/>
          <w:szCs w:val="24"/>
        </w:rPr>
        <w:t xml:space="preserve"> </w:t>
      </w:r>
      <w:r w:rsidR="00737AE7" w:rsidRPr="005A117D">
        <w:rPr>
          <w:rFonts w:cstheme="minorHAnsi"/>
          <w:sz w:val="24"/>
          <w:szCs w:val="24"/>
        </w:rPr>
        <w:t xml:space="preserve">Los establecimientos de comercio </w:t>
      </w:r>
      <w:r w:rsidR="00A0491F" w:rsidRPr="005A117D">
        <w:rPr>
          <w:rFonts w:cstheme="minorHAnsi"/>
          <w:sz w:val="24"/>
          <w:szCs w:val="24"/>
        </w:rPr>
        <w:t xml:space="preserve">no abiertos al público </w:t>
      </w:r>
      <w:r w:rsidR="00737AE7" w:rsidRPr="005A117D">
        <w:rPr>
          <w:rFonts w:cstheme="minorHAnsi"/>
          <w:sz w:val="24"/>
          <w:szCs w:val="24"/>
        </w:rPr>
        <w:t xml:space="preserve">destinados a </w:t>
      </w:r>
      <w:r w:rsidR="00D35BE5" w:rsidRPr="005A117D">
        <w:rPr>
          <w:rFonts w:cstheme="minorHAnsi"/>
          <w:sz w:val="24"/>
          <w:szCs w:val="24"/>
        </w:rPr>
        <w:t xml:space="preserve">la </w:t>
      </w:r>
      <w:r w:rsidR="00737AE7" w:rsidRPr="005A117D">
        <w:rPr>
          <w:rFonts w:cstheme="minorHAnsi"/>
          <w:sz w:val="24"/>
          <w:szCs w:val="24"/>
        </w:rPr>
        <w:t>producción</w:t>
      </w:r>
      <w:r w:rsidR="00D35BE5" w:rsidRPr="005A117D">
        <w:rPr>
          <w:rFonts w:cstheme="minorHAnsi"/>
          <w:sz w:val="24"/>
          <w:szCs w:val="24"/>
        </w:rPr>
        <w:t xml:space="preserve">, prestación </w:t>
      </w:r>
      <w:r w:rsidR="008B3770" w:rsidRPr="005A117D">
        <w:rPr>
          <w:rFonts w:cstheme="minorHAnsi"/>
          <w:sz w:val="24"/>
          <w:szCs w:val="24"/>
        </w:rPr>
        <w:t xml:space="preserve">o </w:t>
      </w:r>
      <w:r w:rsidR="00D35BE5" w:rsidRPr="005A117D">
        <w:rPr>
          <w:rFonts w:cstheme="minorHAnsi"/>
          <w:sz w:val="24"/>
          <w:szCs w:val="24"/>
        </w:rPr>
        <w:t xml:space="preserve">exportación </w:t>
      </w:r>
      <w:r w:rsidR="00737AE7" w:rsidRPr="005A117D">
        <w:rPr>
          <w:rFonts w:cstheme="minorHAnsi"/>
          <w:sz w:val="24"/>
          <w:szCs w:val="24"/>
        </w:rPr>
        <w:t xml:space="preserve">de </w:t>
      </w:r>
      <w:r w:rsidR="00BD2332" w:rsidRPr="005A117D">
        <w:rPr>
          <w:rFonts w:cstheme="minorHAnsi"/>
          <w:sz w:val="24"/>
          <w:szCs w:val="24"/>
        </w:rPr>
        <w:t xml:space="preserve">contenidos de carácter erótico, sensual o social </w:t>
      </w:r>
      <w:r w:rsidR="00737AE7" w:rsidRPr="005A117D">
        <w:rPr>
          <w:rFonts w:cstheme="minorHAnsi"/>
          <w:sz w:val="24"/>
          <w:szCs w:val="24"/>
        </w:rPr>
        <w:t xml:space="preserve">deberán </w:t>
      </w:r>
      <w:r w:rsidR="00A0491F" w:rsidRPr="005A117D">
        <w:rPr>
          <w:rFonts w:cstheme="minorHAnsi"/>
          <w:sz w:val="24"/>
          <w:szCs w:val="24"/>
        </w:rPr>
        <w:t xml:space="preserve">cumplir los </w:t>
      </w:r>
      <w:r w:rsidR="005C4B4E" w:rsidRPr="005A117D">
        <w:rPr>
          <w:rFonts w:cstheme="minorHAnsi"/>
          <w:sz w:val="24"/>
          <w:szCs w:val="24"/>
        </w:rPr>
        <w:t xml:space="preserve">siguientes </w:t>
      </w:r>
      <w:r w:rsidR="00EF2884" w:rsidRPr="005A117D">
        <w:rPr>
          <w:rFonts w:cstheme="minorHAnsi"/>
          <w:sz w:val="24"/>
          <w:szCs w:val="24"/>
        </w:rPr>
        <w:t>requisitos:</w:t>
      </w:r>
    </w:p>
    <w:p w:rsidR="00EF2884" w:rsidRPr="005A117D" w:rsidRDefault="00EF2884" w:rsidP="004E380B">
      <w:pPr>
        <w:pStyle w:val="Prrafodelista"/>
        <w:numPr>
          <w:ilvl w:val="0"/>
          <w:numId w:val="6"/>
        </w:numPr>
        <w:spacing w:after="0" w:line="360" w:lineRule="auto"/>
        <w:jc w:val="both"/>
        <w:rPr>
          <w:rFonts w:cstheme="minorHAnsi"/>
          <w:sz w:val="24"/>
          <w:szCs w:val="24"/>
        </w:rPr>
      </w:pPr>
      <w:r w:rsidRPr="005A117D">
        <w:rPr>
          <w:rFonts w:cstheme="minorHAnsi"/>
          <w:sz w:val="24"/>
          <w:szCs w:val="24"/>
        </w:rPr>
        <w:t>Los establecidos en los numerales 1, 2 y 3 del artículo 87 de la Ley 1801 de 2016.</w:t>
      </w:r>
    </w:p>
    <w:p w:rsidR="00510E9F" w:rsidRPr="005A117D" w:rsidRDefault="00510E9F" w:rsidP="004E380B">
      <w:pPr>
        <w:pStyle w:val="Prrafodelista"/>
        <w:numPr>
          <w:ilvl w:val="0"/>
          <w:numId w:val="6"/>
        </w:numPr>
        <w:spacing w:after="0" w:line="360" w:lineRule="auto"/>
        <w:jc w:val="both"/>
        <w:rPr>
          <w:rFonts w:cstheme="minorHAnsi"/>
          <w:sz w:val="24"/>
          <w:szCs w:val="24"/>
        </w:rPr>
      </w:pPr>
      <w:r w:rsidRPr="005A117D">
        <w:rPr>
          <w:rFonts w:cstheme="minorHAnsi"/>
          <w:sz w:val="24"/>
          <w:szCs w:val="24"/>
        </w:rPr>
        <w:t xml:space="preserve">Estar inscrito en el Registro único de </w:t>
      </w:r>
      <w:r w:rsidR="001A004A" w:rsidRPr="005A117D">
        <w:rPr>
          <w:rFonts w:cstheme="minorHAnsi"/>
          <w:sz w:val="24"/>
          <w:szCs w:val="24"/>
        </w:rPr>
        <w:t>estudios de producción audiovisual de contenidos erótico, sensual o social</w:t>
      </w:r>
      <w:r w:rsidRPr="005A117D">
        <w:rPr>
          <w:rFonts w:cstheme="minorHAnsi"/>
          <w:sz w:val="24"/>
          <w:szCs w:val="24"/>
        </w:rPr>
        <w:t>.</w:t>
      </w:r>
    </w:p>
    <w:p w:rsidR="0074447A" w:rsidRPr="005A117D" w:rsidRDefault="005C4B4E" w:rsidP="004E380B">
      <w:pPr>
        <w:pStyle w:val="Prrafodelista"/>
        <w:numPr>
          <w:ilvl w:val="0"/>
          <w:numId w:val="6"/>
        </w:numPr>
        <w:spacing w:after="0" w:line="360" w:lineRule="auto"/>
        <w:jc w:val="both"/>
        <w:rPr>
          <w:rFonts w:cstheme="minorHAnsi"/>
          <w:sz w:val="24"/>
          <w:szCs w:val="24"/>
        </w:rPr>
      </w:pPr>
      <w:r w:rsidRPr="005A117D">
        <w:rPr>
          <w:rFonts w:cstheme="minorHAnsi"/>
          <w:sz w:val="24"/>
          <w:szCs w:val="24"/>
        </w:rPr>
        <w:t xml:space="preserve">Contar </w:t>
      </w:r>
      <w:r w:rsidR="00737AE7" w:rsidRPr="005A117D">
        <w:rPr>
          <w:rFonts w:cstheme="minorHAnsi"/>
          <w:sz w:val="24"/>
          <w:szCs w:val="24"/>
        </w:rPr>
        <w:t xml:space="preserve">con las condiciones mínimas </w:t>
      </w:r>
      <w:r w:rsidR="003A50A0" w:rsidRPr="005A117D">
        <w:rPr>
          <w:rFonts w:cstheme="minorHAnsi"/>
          <w:sz w:val="24"/>
          <w:szCs w:val="24"/>
        </w:rPr>
        <w:t>locativas</w:t>
      </w:r>
      <w:r w:rsidR="00EF2884" w:rsidRPr="005A117D">
        <w:rPr>
          <w:rFonts w:cstheme="minorHAnsi"/>
          <w:sz w:val="24"/>
          <w:szCs w:val="24"/>
        </w:rPr>
        <w:t xml:space="preserve"> exigidas, conforme al certificado que expida </w:t>
      </w:r>
      <w:r w:rsidR="003A50A0" w:rsidRPr="005A117D">
        <w:rPr>
          <w:rFonts w:cstheme="minorHAnsi"/>
          <w:sz w:val="24"/>
          <w:szCs w:val="24"/>
        </w:rPr>
        <w:t>la federación a la cual ést</w:t>
      </w:r>
      <w:r w:rsidR="00EF2884" w:rsidRPr="005A117D">
        <w:rPr>
          <w:rFonts w:cstheme="minorHAnsi"/>
          <w:sz w:val="24"/>
          <w:szCs w:val="24"/>
        </w:rPr>
        <w:t>e pertenezca</w:t>
      </w:r>
      <w:r w:rsidR="003A50A0" w:rsidRPr="005A117D">
        <w:rPr>
          <w:rFonts w:cstheme="minorHAnsi"/>
          <w:sz w:val="24"/>
          <w:szCs w:val="24"/>
        </w:rPr>
        <w:t>.</w:t>
      </w:r>
    </w:p>
    <w:p w:rsidR="00510E9F" w:rsidRPr="005A117D" w:rsidRDefault="004E380B" w:rsidP="00510E9F">
      <w:pPr>
        <w:pStyle w:val="Prrafodelista"/>
        <w:numPr>
          <w:ilvl w:val="0"/>
          <w:numId w:val="6"/>
        </w:numPr>
        <w:spacing w:after="0" w:line="360" w:lineRule="auto"/>
        <w:jc w:val="both"/>
        <w:rPr>
          <w:rFonts w:cstheme="minorHAnsi"/>
          <w:sz w:val="24"/>
          <w:szCs w:val="24"/>
        </w:rPr>
      </w:pPr>
      <w:r w:rsidRPr="005A117D">
        <w:rPr>
          <w:rFonts w:cstheme="minorHAnsi"/>
          <w:sz w:val="24"/>
          <w:szCs w:val="24"/>
        </w:rPr>
        <w:t xml:space="preserve">Acreditar el cumplimiento de las buenas prácticas en la producción, prestación, </w:t>
      </w:r>
      <w:r w:rsidR="0064106D" w:rsidRPr="005A117D">
        <w:rPr>
          <w:rFonts w:cstheme="minorHAnsi"/>
          <w:sz w:val="24"/>
          <w:szCs w:val="24"/>
        </w:rPr>
        <w:t>exportación</w:t>
      </w:r>
      <w:r w:rsidRPr="005A117D">
        <w:rPr>
          <w:rFonts w:cstheme="minorHAnsi"/>
          <w:sz w:val="24"/>
          <w:szCs w:val="24"/>
        </w:rPr>
        <w:t xml:space="preserve"> y monetización de los servicios</w:t>
      </w:r>
      <w:r w:rsidR="003A259A" w:rsidRPr="005A117D">
        <w:rPr>
          <w:rFonts w:cstheme="minorHAnsi"/>
          <w:sz w:val="24"/>
          <w:szCs w:val="24"/>
        </w:rPr>
        <w:t xml:space="preserve"> de contenido erótico, sensual o social</w:t>
      </w:r>
      <w:r w:rsidRPr="005A117D">
        <w:rPr>
          <w:rFonts w:cstheme="minorHAnsi"/>
          <w:sz w:val="24"/>
          <w:szCs w:val="24"/>
        </w:rPr>
        <w:t>, conforme al certificado que expida la federación a la cual éste pertenezca.</w:t>
      </w:r>
    </w:p>
    <w:p w:rsidR="00510E9F" w:rsidRDefault="00510E9F" w:rsidP="00510E9F">
      <w:pPr>
        <w:spacing w:after="0" w:line="360" w:lineRule="auto"/>
        <w:jc w:val="both"/>
        <w:rPr>
          <w:rFonts w:cstheme="minorHAnsi"/>
          <w:sz w:val="24"/>
          <w:szCs w:val="24"/>
        </w:rPr>
      </w:pPr>
    </w:p>
    <w:p w:rsidR="005A117D" w:rsidRDefault="005A117D" w:rsidP="00510E9F">
      <w:pPr>
        <w:spacing w:after="0" w:line="360" w:lineRule="auto"/>
        <w:jc w:val="both"/>
        <w:rPr>
          <w:rFonts w:cstheme="minorHAnsi"/>
          <w:sz w:val="24"/>
          <w:szCs w:val="24"/>
        </w:rPr>
      </w:pPr>
    </w:p>
    <w:p w:rsidR="005A117D" w:rsidRDefault="005A117D" w:rsidP="00510E9F">
      <w:pPr>
        <w:spacing w:after="0" w:line="360" w:lineRule="auto"/>
        <w:jc w:val="both"/>
        <w:rPr>
          <w:rFonts w:cstheme="minorHAnsi"/>
          <w:sz w:val="24"/>
          <w:szCs w:val="24"/>
        </w:rPr>
      </w:pPr>
    </w:p>
    <w:p w:rsidR="005A117D" w:rsidRDefault="005A117D" w:rsidP="00510E9F">
      <w:pPr>
        <w:spacing w:after="0" w:line="360" w:lineRule="auto"/>
        <w:jc w:val="both"/>
        <w:rPr>
          <w:rFonts w:cstheme="minorHAnsi"/>
          <w:sz w:val="24"/>
          <w:szCs w:val="24"/>
        </w:rPr>
      </w:pPr>
    </w:p>
    <w:p w:rsidR="005A117D" w:rsidRDefault="005A117D" w:rsidP="00510E9F">
      <w:pPr>
        <w:spacing w:after="0" w:line="360" w:lineRule="auto"/>
        <w:jc w:val="both"/>
        <w:rPr>
          <w:rFonts w:cstheme="minorHAnsi"/>
          <w:sz w:val="24"/>
          <w:szCs w:val="24"/>
        </w:rPr>
      </w:pPr>
    </w:p>
    <w:p w:rsidR="005A117D" w:rsidRPr="005A117D" w:rsidRDefault="005A117D" w:rsidP="00510E9F">
      <w:pPr>
        <w:spacing w:after="0" w:line="360" w:lineRule="auto"/>
        <w:jc w:val="both"/>
        <w:rPr>
          <w:rFonts w:cstheme="minorHAnsi"/>
          <w:sz w:val="24"/>
          <w:szCs w:val="24"/>
        </w:rPr>
      </w:pPr>
    </w:p>
    <w:p w:rsidR="00510E9F" w:rsidRPr="005A117D" w:rsidRDefault="00A51DEA" w:rsidP="00030721">
      <w:pPr>
        <w:spacing w:after="0" w:line="360" w:lineRule="auto"/>
        <w:jc w:val="both"/>
        <w:rPr>
          <w:rFonts w:cstheme="minorHAnsi"/>
          <w:sz w:val="24"/>
          <w:szCs w:val="24"/>
        </w:rPr>
      </w:pPr>
      <w:r w:rsidRPr="005A117D">
        <w:rPr>
          <w:rFonts w:cstheme="minorHAnsi"/>
          <w:b/>
          <w:sz w:val="24"/>
          <w:szCs w:val="24"/>
        </w:rPr>
        <w:t>Parágrafo</w:t>
      </w:r>
      <w:r w:rsidRPr="005A117D">
        <w:rPr>
          <w:rFonts w:cstheme="minorHAnsi"/>
          <w:sz w:val="24"/>
          <w:szCs w:val="24"/>
        </w:rPr>
        <w:t xml:space="preserve">. Para efectos de lo dispuesto en el numeral 1° del artículo 87 de la Ley 1801 de 2016, </w:t>
      </w:r>
      <w:r w:rsidR="001A004A" w:rsidRPr="005A117D">
        <w:rPr>
          <w:rFonts w:cstheme="minorHAnsi"/>
          <w:sz w:val="24"/>
          <w:szCs w:val="24"/>
        </w:rPr>
        <w:t xml:space="preserve">los estudios de producción audiovisual de contenidos erótico, sensual o social </w:t>
      </w:r>
      <w:r w:rsidRPr="005A117D">
        <w:rPr>
          <w:rFonts w:cstheme="minorHAnsi"/>
          <w:sz w:val="24"/>
          <w:szCs w:val="24"/>
        </w:rPr>
        <w:t xml:space="preserve">son establecimientos de comercio no abiertos al público destinados a </w:t>
      </w:r>
      <w:r w:rsidR="00B24619" w:rsidRPr="005A117D">
        <w:rPr>
          <w:rFonts w:cstheme="minorHAnsi"/>
          <w:sz w:val="24"/>
          <w:szCs w:val="24"/>
        </w:rPr>
        <w:t xml:space="preserve">actividades de </w:t>
      </w:r>
      <w:r w:rsidRPr="005A117D">
        <w:rPr>
          <w:rFonts w:cstheme="minorHAnsi"/>
          <w:sz w:val="24"/>
          <w:szCs w:val="24"/>
        </w:rPr>
        <w:t>carácter privado. Por lo tanto</w:t>
      </w:r>
      <w:r w:rsidR="00005342" w:rsidRPr="005A117D">
        <w:rPr>
          <w:rFonts w:cstheme="minorHAnsi"/>
          <w:sz w:val="24"/>
          <w:szCs w:val="24"/>
        </w:rPr>
        <w:t xml:space="preserve">, éstos </w:t>
      </w:r>
      <w:proofErr w:type="gramStart"/>
      <w:r w:rsidR="001A004A" w:rsidRPr="005A117D">
        <w:rPr>
          <w:rFonts w:cstheme="minorHAnsi"/>
          <w:sz w:val="24"/>
          <w:szCs w:val="24"/>
        </w:rPr>
        <w:t xml:space="preserve">deberán </w:t>
      </w:r>
      <w:r w:rsidR="00005342" w:rsidRPr="005A117D">
        <w:rPr>
          <w:rFonts w:cstheme="minorHAnsi"/>
          <w:sz w:val="24"/>
          <w:szCs w:val="24"/>
        </w:rPr>
        <w:t xml:space="preserve"> funcionar</w:t>
      </w:r>
      <w:proofErr w:type="gramEnd"/>
      <w:r w:rsidR="00005342" w:rsidRPr="005A117D">
        <w:rPr>
          <w:rFonts w:cstheme="minorHAnsi"/>
          <w:sz w:val="24"/>
          <w:szCs w:val="24"/>
        </w:rPr>
        <w:t xml:space="preserve"> en suelo urbano o rural, destinados a usos de servicios, comercial o industrial, en zonas de baja, media o alta mixtura.</w:t>
      </w:r>
    </w:p>
    <w:p w:rsidR="00284B35" w:rsidRPr="005A117D" w:rsidRDefault="00182EE7" w:rsidP="00D251A7">
      <w:pPr>
        <w:spacing w:after="0" w:line="360" w:lineRule="auto"/>
        <w:jc w:val="both"/>
        <w:rPr>
          <w:rFonts w:cstheme="minorHAnsi"/>
          <w:sz w:val="24"/>
          <w:szCs w:val="24"/>
        </w:rPr>
      </w:pPr>
      <w:r w:rsidRPr="005A117D">
        <w:rPr>
          <w:rFonts w:cstheme="minorHAnsi"/>
          <w:b/>
          <w:smallCaps/>
          <w:sz w:val="24"/>
          <w:szCs w:val="24"/>
        </w:rPr>
        <w:t>Artículo</w:t>
      </w:r>
      <w:r w:rsidR="00874FD8" w:rsidRPr="005A117D">
        <w:rPr>
          <w:rFonts w:cstheme="minorHAnsi"/>
          <w:b/>
          <w:smallCaps/>
          <w:sz w:val="24"/>
          <w:szCs w:val="24"/>
        </w:rPr>
        <w:t xml:space="preserve"> </w:t>
      </w:r>
      <w:r w:rsidR="004437C3" w:rsidRPr="005A117D">
        <w:rPr>
          <w:rFonts w:cstheme="minorHAnsi"/>
          <w:b/>
          <w:smallCaps/>
          <w:sz w:val="24"/>
          <w:szCs w:val="24"/>
        </w:rPr>
        <w:t>un</w:t>
      </w:r>
      <w:r w:rsidR="00874FD8" w:rsidRPr="005A117D">
        <w:rPr>
          <w:rFonts w:cstheme="minorHAnsi"/>
          <w:b/>
          <w:smallCaps/>
          <w:sz w:val="24"/>
          <w:szCs w:val="24"/>
        </w:rPr>
        <w:t>décimo</w:t>
      </w:r>
      <w:r w:rsidRPr="005A117D">
        <w:rPr>
          <w:rFonts w:cstheme="minorHAnsi"/>
          <w:smallCaps/>
          <w:sz w:val="24"/>
          <w:szCs w:val="24"/>
        </w:rPr>
        <w:t xml:space="preserve">. </w:t>
      </w:r>
      <w:r w:rsidRPr="005A117D">
        <w:rPr>
          <w:rFonts w:cstheme="minorHAnsi"/>
          <w:b/>
          <w:smallCaps/>
          <w:sz w:val="24"/>
          <w:szCs w:val="24"/>
        </w:rPr>
        <w:t xml:space="preserve">Registro </w:t>
      </w:r>
      <w:r w:rsidR="00284B35" w:rsidRPr="005A117D">
        <w:rPr>
          <w:rFonts w:cstheme="minorHAnsi"/>
          <w:b/>
          <w:smallCaps/>
          <w:sz w:val="24"/>
          <w:szCs w:val="24"/>
        </w:rPr>
        <w:t xml:space="preserve">único </w:t>
      </w:r>
      <w:r w:rsidR="003F1E8F" w:rsidRPr="005A117D">
        <w:rPr>
          <w:rFonts w:cstheme="minorHAnsi"/>
          <w:b/>
          <w:smallCaps/>
          <w:sz w:val="24"/>
          <w:szCs w:val="24"/>
        </w:rPr>
        <w:t xml:space="preserve">de </w:t>
      </w:r>
      <w:r w:rsidR="001A004A" w:rsidRPr="005A117D">
        <w:rPr>
          <w:rFonts w:cstheme="minorHAnsi"/>
          <w:b/>
          <w:smallCaps/>
          <w:sz w:val="24"/>
          <w:szCs w:val="24"/>
        </w:rPr>
        <w:t>estudios de producción audiovisual de contenidos erótico, sensual o social</w:t>
      </w:r>
      <w:r w:rsidRPr="005A117D">
        <w:rPr>
          <w:rFonts w:cstheme="minorHAnsi"/>
          <w:sz w:val="24"/>
          <w:szCs w:val="24"/>
        </w:rPr>
        <w:t>.</w:t>
      </w:r>
      <w:r w:rsidR="006A587D" w:rsidRPr="005A117D">
        <w:rPr>
          <w:rFonts w:cstheme="minorHAnsi"/>
          <w:sz w:val="24"/>
          <w:szCs w:val="24"/>
        </w:rPr>
        <w:t xml:space="preserve"> </w:t>
      </w:r>
      <w:r w:rsidR="00284B35" w:rsidRPr="005A117D">
        <w:rPr>
          <w:rFonts w:cstheme="minorHAnsi"/>
          <w:sz w:val="24"/>
          <w:szCs w:val="24"/>
        </w:rPr>
        <w:t xml:space="preserve">El Gobierno Nacional a través de la Superintendencia de Industria y Comercio pondrá en funcionamiento directamente o a través de entidades públicas o particulares el Registro único de </w:t>
      </w:r>
      <w:r w:rsidR="001A004A" w:rsidRPr="005A117D">
        <w:rPr>
          <w:rFonts w:cstheme="minorHAnsi"/>
          <w:sz w:val="24"/>
          <w:szCs w:val="24"/>
        </w:rPr>
        <w:t>estudios de producción audiovisual de contenidos erótico, sensual o social</w:t>
      </w:r>
      <w:r w:rsidR="00284B35" w:rsidRPr="005A117D">
        <w:rPr>
          <w:rFonts w:cstheme="minorHAnsi"/>
          <w:sz w:val="24"/>
          <w:szCs w:val="24"/>
        </w:rPr>
        <w:t xml:space="preserve">, en coordinación total, permanente y obligatoria con todas las </w:t>
      </w:r>
      <w:r w:rsidR="003A259A" w:rsidRPr="005A117D">
        <w:rPr>
          <w:rFonts w:cstheme="minorHAnsi"/>
          <w:sz w:val="24"/>
          <w:szCs w:val="24"/>
        </w:rPr>
        <w:t xml:space="preserve">federaciones de </w:t>
      </w:r>
      <w:r w:rsidR="001A004A" w:rsidRPr="005A117D">
        <w:rPr>
          <w:rFonts w:cstheme="minorHAnsi"/>
          <w:sz w:val="24"/>
          <w:szCs w:val="24"/>
        </w:rPr>
        <w:t>estudios de producción audiovisual de contenidos erótico, sensual o social</w:t>
      </w:r>
      <w:r w:rsidR="00284B35" w:rsidRPr="005A117D">
        <w:rPr>
          <w:rFonts w:cstheme="minorHAnsi"/>
          <w:sz w:val="24"/>
          <w:szCs w:val="24"/>
        </w:rPr>
        <w:t>.</w:t>
      </w:r>
    </w:p>
    <w:p w:rsidR="00284B35" w:rsidRPr="005A117D" w:rsidRDefault="00284B35" w:rsidP="00D251A7">
      <w:pPr>
        <w:spacing w:after="0" w:line="360" w:lineRule="auto"/>
        <w:jc w:val="both"/>
        <w:rPr>
          <w:rFonts w:cstheme="minorHAnsi"/>
          <w:sz w:val="24"/>
          <w:szCs w:val="24"/>
        </w:rPr>
      </w:pPr>
    </w:p>
    <w:p w:rsidR="009746DB" w:rsidRPr="005A117D" w:rsidRDefault="009746DB" w:rsidP="00D251A7">
      <w:pPr>
        <w:spacing w:after="0" w:line="360" w:lineRule="auto"/>
        <w:jc w:val="both"/>
        <w:rPr>
          <w:rFonts w:cstheme="minorHAnsi"/>
          <w:sz w:val="24"/>
          <w:szCs w:val="24"/>
        </w:rPr>
      </w:pPr>
      <w:r w:rsidRPr="005A117D">
        <w:rPr>
          <w:rFonts w:cstheme="minorHAnsi"/>
          <w:b/>
          <w:sz w:val="24"/>
          <w:szCs w:val="24"/>
        </w:rPr>
        <w:t>Parágrafo primero</w:t>
      </w:r>
      <w:r w:rsidRPr="005A117D">
        <w:rPr>
          <w:rFonts w:cstheme="minorHAnsi"/>
          <w:sz w:val="24"/>
          <w:szCs w:val="24"/>
        </w:rPr>
        <w:t xml:space="preserve">. </w:t>
      </w:r>
      <w:r w:rsidR="0004458F" w:rsidRPr="005A117D">
        <w:rPr>
          <w:rFonts w:cstheme="minorHAnsi"/>
          <w:sz w:val="24"/>
          <w:szCs w:val="24"/>
        </w:rPr>
        <w:t>L</w:t>
      </w:r>
      <w:r w:rsidR="00BC5703" w:rsidRPr="005A117D">
        <w:rPr>
          <w:rFonts w:cstheme="minorHAnsi"/>
          <w:sz w:val="24"/>
          <w:szCs w:val="24"/>
        </w:rPr>
        <w:t xml:space="preserve">a Superintendencia de Industria y Comercio </w:t>
      </w:r>
      <w:r w:rsidRPr="005A117D">
        <w:rPr>
          <w:rFonts w:cstheme="minorHAnsi"/>
          <w:sz w:val="24"/>
          <w:szCs w:val="24"/>
        </w:rPr>
        <w:t xml:space="preserve">adoptará un formulario único y determinará los documentos estrictamente indispensables que las </w:t>
      </w:r>
      <w:r w:rsidR="003A259A" w:rsidRPr="005A117D">
        <w:rPr>
          <w:rFonts w:cstheme="minorHAnsi"/>
          <w:sz w:val="24"/>
          <w:szCs w:val="24"/>
        </w:rPr>
        <w:t xml:space="preserve">federaciones de </w:t>
      </w:r>
      <w:r w:rsidR="001A004A" w:rsidRPr="005A117D">
        <w:rPr>
          <w:rFonts w:cstheme="minorHAnsi"/>
          <w:sz w:val="24"/>
          <w:szCs w:val="24"/>
        </w:rPr>
        <w:t xml:space="preserve">estudios de producción audiovisual de contenidos erótico, sensual o social </w:t>
      </w:r>
      <w:r w:rsidRPr="005A117D">
        <w:rPr>
          <w:rFonts w:cstheme="minorHAnsi"/>
          <w:sz w:val="24"/>
          <w:szCs w:val="24"/>
        </w:rPr>
        <w:t>podrán exigir a sus asociados para realizar la inscripción</w:t>
      </w:r>
      <w:r w:rsidR="007B64F9" w:rsidRPr="005A117D">
        <w:rPr>
          <w:rFonts w:cstheme="minorHAnsi"/>
          <w:sz w:val="24"/>
          <w:szCs w:val="24"/>
        </w:rPr>
        <w:t xml:space="preserve"> </w:t>
      </w:r>
      <w:r w:rsidR="0004458F" w:rsidRPr="005A117D">
        <w:rPr>
          <w:rFonts w:cstheme="minorHAnsi"/>
          <w:sz w:val="24"/>
          <w:szCs w:val="24"/>
        </w:rPr>
        <w:t xml:space="preserve">como requisito previo para su </w:t>
      </w:r>
      <w:r w:rsidR="007B64F9" w:rsidRPr="005A117D">
        <w:rPr>
          <w:rFonts w:cstheme="minorHAnsi"/>
          <w:sz w:val="24"/>
          <w:szCs w:val="24"/>
        </w:rPr>
        <w:t>funcionamiento</w:t>
      </w:r>
      <w:r w:rsidRPr="005A117D">
        <w:rPr>
          <w:rFonts w:cstheme="minorHAnsi"/>
          <w:sz w:val="24"/>
          <w:szCs w:val="24"/>
        </w:rPr>
        <w:t xml:space="preserve">. </w:t>
      </w:r>
    </w:p>
    <w:p w:rsidR="007C0F07" w:rsidRPr="005A117D" w:rsidRDefault="007C0F07" w:rsidP="00D251A7">
      <w:pPr>
        <w:spacing w:after="0" w:line="360" w:lineRule="auto"/>
        <w:jc w:val="both"/>
        <w:rPr>
          <w:rFonts w:cstheme="minorHAnsi"/>
          <w:sz w:val="24"/>
          <w:szCs w:val="24"/>
        </w:rPr>
      </w:pPr>
    </w:p>
    <w:p w:rsidR="003C3E41" w:rsidRPr="005A117D" w:rsidRDefault="003C3E41" w:rsidP="00D251A7">
      <w:pPr>
        <w:spacing w:after="0" w:line="360" w:lineRule="auto"/>
        <w:jc w:val="both"/>
        <w:rPr>
          <w:rFonts w:cstheme="minorHAnsi"/>
          <w:sz w:val="24"/>
          <w:szCs w:val="24"/>
        </w:rPr>
      </w:pPr>
      <w:r w:rsidRPr="005A117D">
        <w:rPr>
          <w:rFonts w:cstheme="minorHAnsi"/>
          <w:b/>
          <w:sz w:val="24"/>
          <w:szCs w:val="24"/>
        </w:rPr>
        <w:t>Parágrafo</w:t>
      </w:r>
      <w:r w:rsidR="009746DB" w:rsidRPr="005A117D">
        <w:rPr>
          <w:rFonts w:cstheme="minorHAnsi"/>
          <w:b/>
          <w:sz w:val="24"/>
          <w:szCs w:val="24"/>
        </w:rPr>
        <w:t xml:space="preserve"> segundo</w:t>
      </w:r>
      <w:r w:rsidRPr="005A117D">
        <w:rPr>
          <w:rFonts w:cstheme="minorHAnsi"/>
          <w:b/>
          <w:sz w:val="24"/>
          <w:szCs w:val="24"/>
        </w:rPr>
        <w:t xml:space="preserve">. </w:t>
      </w:r>
      <w:r w:rsidRPr="005A117D">
        <w:rPr>
          <w:rFonts w:cstheme="minorHAnsi"/>
          <w:sz w:val="24"/>
          <w:szCs w:val="24"/>
        </w:rPr>
        <w:t xml:space="preserve">Cuando se trate de sociedades anónimas o simplificadas por acciones, el Representante Legal de la sociedad deberá registrar y mantener actualizada la información de los accionistas activos, la cual ostentará el carácter de información reservada, </w:t>
      </w:r>
      <w:r w:rsidR="006E419A" w:rsidRPr="005A117D">
        <w:rPr>
          <w:rFonts w:cstheme="minorHAnsi"/>
          <w:sz w:val="24"/>
          <w:szCs w:val="24"/>
        </w:rPr>
        <w:t xml:space="preserve">sin perjuicio </w:t>
      </w:r>
      <w:r w:rsidRPr="005A117D">
        <w:rPr>
          <w:rFonts w:cstheme="minorHAnsi"/>
          <w:sz w:val="24"/>
          <w:szCs w:val="24"/>
        </w:rPr>
        <w:t xml:space="preserve">de </w:t>
      </w:r>
      <w:r w:rsidR="009746DB" w:rsidRPr="005A117D">
        <w:rPr>
          <w:rFonts w:cstheme="minorHAnsi"/>
          <w:sz w:val="24"/>
          <w:szCs w:val="24"/>
        </w:rPr>
        <w:t xml:space="preserve">la información requerida por las autoridades competentes cuando se trate de </w:t>
      </w:r>
      <w:r w:rsidRPr="005A117D">
        <w:rPr>
          <w:rFonts w:cstheme="minorHAnsi"/>
          <w:sz w:val="24"/>
          <w:szCs w:val="24"/>
        </w:rPr>
        <w:t xml:space="preserve">investigaciones </w:t>
      </w:r>
      <w:r w:rsidR="007C0F07" w:rsidRPr="005A117D">
        <w:rPr>
          <w:rFonts w:cstheme="minorHAnsi"/>
          <w:sz w:val="24"/>
          <w:szCs w:val="24"/>
        </w:rPr>
        <w:t>de carácter penal</w:t>
      </w:r>
      <w:r w:rsidRPr="005A117D">
        <w:rPr>
          <w:rFonts w:cstheme="minorHAnsi"/>
          <w:sz w:val="24"/>
          <w:szCs w:val="24"/>
        </w:rPr>
        <w:t xml:space="preserve">. </w:t>
      </w:r>
    </w:p>
    <w:p w:rsidR="00041D22" w:rsidRDefault="00041D22" w:rsidP="007B6A4C">
      <w:pPr>
        <w:spacing w:after="0" w:line="360" w:lineRule="auto"/>
        <w:jc w:val="both"/>
        <w:rPr>
          <w:rFonts w:cstheme="minorHAnsi"/>
          <w:sz w:val="24"/>
          <w:szCs w:val="24"/>
        </w:rPr>
      </w:pPr>
    </w:p>
    <w:p w:rsidR="005A117D" w:rsidRDefault="005A117D" w:rsidP="007B6A4C">
      <w:pPr>
        <w:spacing w:after="0" w:line="360" w:lineRule="auto"/>
        <w:jc w:val="both"/>
        <w:rPr>
          <w:rFonts w:cstheme="minorHAnsi"/>
          <w:sz w:val="24"/>
          <w:szCs w:val="24"/>
        </w:rPr>
      </w:pPr>
    </w:p>
    <w:p w:rsidR="005A117D" w:rsidRDefault="005A117D" w:rsidP="007B6A4C">
      <w:pPr>
        <w:spacing w:after="0" w:line="360" w:lineRule="auto"/>
        <w:jc w:val="both"/>
        <w:rPr>
          <w:rFonts w:cstheme="minorHAnsi"/>
          <w:sz w:val="24"/>
          <w:szCs w:val="24"/>
        </w:rPr>
      </w:pPr>
    </w:p>
    <w:p w:rsidR="005A117D" w:rsidRDefault="005A117D" w:rsidP="007B6A4C">
      <w:pPr>
        <w:spacing w:after="0" w:line="360" w:lineRule="auto"/>
        <w:jc w:val="both"/>
        <w:rPr>
          <w:rFonts w:cstheme="minorHAnsi"/>
          <w:sz w:val="24"/>
          <w:szCs w:val="24"/>
        </w:rPr>
      </w:pPr>
    </w:p>
    <w:p w:rsidR="005A117D" w:rsidRDefault="005A117D" w:rsidP="007B6A4C">
      <w:pPr>
        <w:spacing w:after="0" w:line="360" w:lineRule="auto"/>
        <w:jc w:val="both"/>
        <w:rPr>
          <w:rFonts w:cstheme="minorHAnsi"/>
          <w:sz w:val="24"/>
          <w:szCs w:val="24"/>
        </w:rPr>
      </w:pPr>
    </w:p>
    <w:p w:rsidR="005A117D" w:rsidRDefault="005A117D" w:rsidP="007B6A4C">
      <w:pPr>
        <w:spacing w:after="0" w:line="360" w:lineRule="auto"/>
        <w:jc w:val="both"/>
        <w:rPr>
          <w:rFonts w:cstheme="minorHAnsi"/>
          <w:sz w:val="24"/>
          <w:szCs w:val="24"/>
        </w:rPr>
      </w:pPr>
    </w:p>
    <w:p w:rsidR="005A117D" w:rsidRPr="005A117D" w:rsidRDefault="005A117D" w:rsidP="007B6A4C">
      <w:pPr>
        <w:spacing w:after="0" w:line="360" w:lineRule="auto"/>
        <w:jc w:val="both"/>
        <w:rPr>
          <w:rFonts w:cstheme="minorHAnsi"/>
          <w:sz w:val="24"/>
          <w:szCs w:val="24"/>
        </w:rPr>
      </w:pPr>
    </w:p>
    <w:p w:rsidR="00CF3099" w:rsidRPr="005A117D" w:rsidRDefault="004437C3" w:rsidP="00CF3099">
      <w:pPr>
        <w:spacing w:after="0" w:line="360" w:lineRule="auto"/>
        <w:jc w:val="both"/>
        <w:rPr>
          <w:rFonts w:cstheme="minorHAnsi"/>
          <w:sz w:val="24"/>
          <w:szCs w:val="24"/>
        </w:rPr>
      </w:pPr>
      <w:r w:rsidRPr="005A117D">
        <w:rPr>
          <w:rFonts w:cstheme="minorHAnsi"/>
          <w:b/>
          <w:smallCaps/>
          <w:sz w:val="24"/>
          <w:szCs w:val="24"/>
        </w:rPr>
        <w:t>Artículo duodécimo</w:t>
      </w:r>
      <w:r w:rsidR="002A15D6" w:rsidRPr="005A117D">
        <w:rPr>
          <w:rFonts w:cstheme="minorHAnsi"/>
          <w:smallCaps/>
          <w:sz w:val="24"/>
          <w:szCs w:val="24"/>
        </w:rPr>
        <w:t xml:space="preserve">. </w:t>
      </w:r>
      <w:r w:rsidR="00094D95" w:rsidRPr="005A117D">
        <w:rPr>
          <w:rFonts w:cstheme="minorHAnsi"/>
          <w:b/>
          <w:smallCaps/>
          <w:sz w:val="24"/>
          <w:szCs w:val="24"/>
        </w:rPr>
        <w:t>Inclusión financiera</w:t>
      </w:r>
      <w:r w:rsidR="00094D95" w:rsidRPr="005A117D">
        <w:rPr>
          <w:rFonts w:cstheme="minorHAnsi"/>
          <w:smallCaps/>
          <w:sz w:val="24"/>
          <w:szCs w:val="24"/>
        </w:rPr>
        <w:t>.</w:t>
      </w:r>
      <w:r w:rsidR="00094D95" w:rsidRPr="005A117D">
        <w:rPr>
          <w:rFonts w:cstheme="minorHAnsi"/>
          <w:sz w:val="24"/>
          <w:szCs w:val="24"/>
        </w:rPr>
        <w:t xml:space="preserve"> </w:t>
      </w:r>
      <w:r w:rsidR="00CF3099" w:rsidRPr="005A117D">
        <w:rPr>
          <w:rFonts w:cstheme="minorHAnsi"/>
          <w:sz w:val="24"/>
          <w:szCs w:val="24"/>
        </w:rPr>
        <w:t xml:space="preserve">Con el fin de promover el acceso a los servicios financieros, la Superintendencia de Sociedades deberá establecer el marco de prevención y autogestión de riesgos de lavado de activos y financiación del terrorismo y proliferación de armas de destrucción masiva que deberán implementar y cumplir los </w:t>
      </w:r>
      <w:r w:rsidR="00175B2A" w:rsidRPr="005A117D">
        <w:rPr>
          <w:rFonts w:cstheme="minorHAnsi"/>
          <w:sz w:val="24"/>
          <w:szCs w:val="24"/>
        </w:rPr>
        <w:t xml:space="preserve">productores, prestadores y exportadores </w:t>
      </w:r>
      <w:r w:rsidR="00CF3099" w:rsidRPr="005A117D">
        <w:rPr>
          <w:rFonts w:cstheme="minorHAnsi"/>
          <w:sz w:val="24"/>
          <w:szCs w:val="24"/>
        </w:rPr>
        <w:t>de servicios de contenido erótico</w:t>
      </w:r>
      <w:r w:rsidR="003A259A" w:rsidRPr="005A117D">
        <w:rPr>
          <w:rFonts w:cstheme="minorHAnsi"/>
          <w:sz w:val="24"/>
          <w:szCs w:val="24"/>
        </w:rPr>
        <w:t xml:space="preserve">, </w:t>
      </w:r>
      <w:r w:rsidR="00CF3099" w:rsidRPr="005A117D">
        <w:rPr>
          <w:rFonts w:cstheme="minorHAnsi"/>
          <w:sz w:val="24"/>
          <w:szCs w:val="24"/>
        </w:rPr>
        <w:t>sensual</w:t>
      </w:r>
      <w:r w:rsidR="003A259A" w:rsidRPr="005A117D">
        <w:rPr>
          <w:rFonts w:cstheme="minorHAnsi"/>
          <w:sz w:val="24"/>
          <w:szCs w:val="24"/>
        </w:rPr>
        <w:t xml:space="preserve"> o social</w:t>
      </w:r>
      <w:r w:rsidR="00CF3099" w:rsidRPr="005A117D">
        <w:rPr>
          <w:rFonts w:cstheme="minorHAnsi"/>
          <w:sz w:val="24"/>
          <w:szCs w:val="24"/>
        </w:rPr>
        <w:t>.</w:t>
      </w:r>
    </w:p>
    <w:p w:rsidR="00CF3099" w:rsidRPr="005A117D" w:rsidRDefault="00CF3099" w:rsidP="00CF3099">
      <w:pPr>
        <w:spacing w:after="0" w:line="360" w:lineRule="auto"/>
        <w:jc w:val="both"/>
        <w:rPr>
          <w:rFonts w:cstheme="minorHAnsi"/>
          <w:sz w:val="24"/>
          <w:szCs w:val="24"/>
        </w:rPr>
      </w:pPr>
    </w:p>
    <w:p w:rsidR="00094D95" w:rsidRPr="005A117D" w:rsidRDefault="00094D95" w:rsidP="00094D95">
      <w:pPr>
        <w:spacing w:after="0" w:line="360" w:lineRule="auto"/>
        <w:jc w:val="both"/>
        <w:rPr>
          <w:rFonts w:cstheme="minorHAnsi"/>
          <w:sz w:val="24"/>
          <w:szCs w:val="24"/>
        </w:rPr>
      </w:pPr>
      <w:r w:rsidRPr="005A117D">
        <w:rPr>
          <w:rFonts w:cstheme="minorHAnsi"/>
          <w:b/>
          <w:sz w:val="24"/>
          <w:szCs w:val="24"/>
        </w:rPr>
        <w:t>Parágrafo</w:t>
      </w:r>
      <w:r w:rsidRPr="005A117D">
        <w:rPr>
          <w:rFonts w:cstheme="minorHAnsi"/>
          <w:sz w:val="24"/>
          <w:szCs w:val="24"/>
        </w:rPr>
        <w:t xml:space="preserve">. </w:t>
      </w:r>
      <w:r w:rsidR="00CF3099" w:rsidRPr="005A117D">
        <w:rPr>
          <w:rFonts w:cstheme="minorHAnsi"/>
          <w:sz w:val="24"/>
          <w:szCs w:val="24"/>
        </w:rPr>
        <w:t xml:space="preserve">Para el efecto, el Gobierno Nacional </w:t>
      </w:r>
      <w:r w:rsidRPr="005A117D">
        <w:rPr>
          <w:rFonts w:cstheme="minorHAnsi"/>
          <w:sz w:val="24"/>
          <w:szCs w:val="24"/>
        </w:rPr>
        <w:t xml:space="preserve">deberá expedir el reglamento de que trata este artículo en un término no mayor de </w:t>
      </w:r>
      <w:r w:rsidR="00C01270" w:rsidRPr="005A117D">
        <w:rPr>
          <w:rFonts w:cstheme="minorHAnsi"/>
          <w:sz w:val="24"/>
          <w:szCs w:val="24"/>
        </w:rPr>
        <w:t xml:space="preserve">seis </w:t>
      </w:r>
      <w:r w:rsidRPr="005A117D">
        <w:rPr>
          <w:rFonts w:cstheme="minorHAnsi"/>
          <w:sz w:val="24"/>
          <w:szCs w:val="24"/>
        </w:rPr>
        <w:t>(</w:t>
      </w:r>
      <w:r w:rsidR="00C01270" w:rsidRPr="005A117D">
        <w:rPr>
          <w:rFonts w:cstheme="minorHAnsi"/>
          <w:sz w:val="24"/>
          <w:szCs w:val="24"/>
        </w:rPr>
        <w:t>6</w:t>
      </w:r>
      <w:r w:rsidRPr="005A117D">
        <w:rPr>
          <w:rFonts w:cstheme="minorHAnsi"/>
          <w:sz w:val="24"/>
          <w:szCs w:val="24"/>
        </w:rPr>
        <w:t>) meses.</w:t>
      </w:r>
    </w:p>
    <w:p w:rsidR="00CF3099" w:rsidRPr="005A117D" w:rsidRDefault="00CF3099" w:rsidP="007B6A4C">
      <w:pPr>
        <w:spacing w:after="0" w:line="360" w:lineRule="auto"/>
        <w:jc w:val="both"/>
        <w:rPr>
          <w:rFonts w:cstheme="minorHAnsi"/>
          <w:sz w:val="24"/>
          <w:szCs w:val="24"/>
        </w:rPr>
      </w:pPr>
    </w:p>
    <w:p w:rsidR="001F15EC" w:rsidRPr="005A117D" w:rsidRDefault="001F15EC" w:rsidP="00D251A7">
      <w:pPr>
        <w:spacing w:after="0" w:line="360" w:lineRule="auto"/>
        <w:jc w:val="both"/>
        <w:rPr>
          <w:rFonts w:cstheme="minorHAnsi"/>
          <w:sz w:val="24"/>
          <w:szCs w:val="24"/>
        </w:rPr>
      </w:pPr>
      <w:r w:rsidRPr="005A117D">
        <w:rPr>
          <w:rFonts w:cstheme="minorHAnsi"/>
          <w:b/>
          <w:sz w:val="24"/>
          <w:szCs w:val="24"/>
        </w:rPr>
        <w:t xml:space="preserve">Artículo </w:t>
      </w:r>
      <w:r w:rsidR="00041D22" w:rsidRPr="005A117D">
        <w:rPr>
          <w:rFonts w:cstheme="minorHAnsi"/>
          <w:b/>
          <w:sz w:val="24"/>
          <w:szCs w:val="24"/>
        </w:rPr>
        <w:t>duo</w:t>
      </w:r>
      <w:r w:rsidRPr="005A117D">
        <w:rPr>
          <w:rFonts w:cstheme="minorHAnsi"/>
          <w:b/>
          <w:sz w:val="24"/>
          <w:szCs w:val="24"/>
        </w:rPr>
        <w:t>décimo</w:t>
      </w:r>
      <w:r w:rsidRPr="005A117D">
        <w:rPr>
          <w:rFonts w:cstheme="minorHAnsi"/>
          <w:sz w:val="24"/>
          <w:szCs w:val="24"/>
        </w:rPr>
        <w:t xml:space="preserve">. </w:t>
      </w:r>
      <w:r w:rsidRPr="005A117D">
        <w:rPr>
          <w:rFonts w:cstheme="minorHAnsi"/>
          <w:b/>
          <w:sz w:val="24"/>
          <w:szCs w:val="24"/>
        </w:rPr>
        <w:t>Vigencia</w:t>
      </w:r>
      <w:r w:rsidRPr="005A117D">
        <w:rPr>
          <w:rFonts w:cstheme="minorHAnsi"/>
          <w:sz w:val="24"/>
          <w:szCs w:val="24"/>
        </w:rPr>
        <w:t xml:space="preserve"> de la Ley. La presente ley rige a partir de la fecha de su promulgación.</w:t>
      </w:r>
    </w:p>
    <w:p w:rsidR="00EB6D42" w:rsidRPr="005A117D" w:rsidRDefault="00EB6D42" w:rsidP="00D251A7">
      <w:pPr>
        <w:spacing w:after="0" w:line="360" w:lineRule="auto"/>
        <w:jc w:val="both"/>
        <w:rPr>
          <w:rFonts w:cstheme="minorHAnsi"/>
          <w:sz w:val="24"/>
          <w:szCs w:val="24"/>
        </w:rPr>
      </w:pPr>
    </w:p>
    <w:p w:rsidR="001F15EC" w:rsidRPr="005A117D" w:rsidRDefault="001F15EC" w:rsidP="00D251A7">
      <w:pPr>
        <w:spacing w:after="0" w:line="360" w:lineRule="auto"/>
        <w:jc w:val="both"/>
        <w:rPr>
          <w:rFonts w:cstheme="minorHAnsi"/>
          <w:sz w:val="24"/>
          <w:szCs w:val="24"/>
        </w:rPr>
      </w:pPr>
    </w:p>
    <w:p w:rsidR="000329F7" w:rsidRPr="005A117D" w:rsidRDefault="000329F7" w:rsidP="00D251A7">
      <w:pPr>
        <w:spacing w:after="0" w:line="360" w:lineRule="auto"/>
        <w:jc w:val="both"/>
        <w:rPr>
          <w:rFonts w:cstheme="minorHAnsi"/>
          <w:sz w:val="24"/>
          <w:szCs w:val="24"/>
        </w:rPr>
      </w:pPr>
      <w:r w:rsidRPr="005A117D">
        <w:rPr>
          <w:rFonts w:cstheme="minorHAnsi"/>
          <w:sz w:val="24"/>
          <w:szCs w:val="24"/>
        </w:rPr>
        <w:t>Presentado a consideración del Congreso de la República de Colombia, por el suscrito</w:t>
      </w:r>
    </w:p>
    <w:p w:rsidR="000329F7" w:rsidRPr="005A117D" w:rsidRDefault="000329F7" w:rsidP="00D251A7">
      <w:pPr>
        <w:spacing w:after="0" w:line="360" w:lineRule="auto"/>
        <w:jc w:val="both"/>
        <w:rPr>
          <w:rFonts w:cstheme="minorHAnsi"/>
          <w:sz w:val="24"/>
          <w:szCs w:val="24"/>
        </w:rPr>
      </w:pPr>
    </w:p>
    <w:p w:rsidR="000329F7" w:rsidRPr="005A117D" w:rsidRDefault="00EB6D42" w:rsidP="00D251A7">
      <w:pPr>
        <w:spacing w:after="0" w:line="360" w:lineRule="auto"/>
        <w:jc w:val="both"/>
        <w:rPr>
          <w:rFonts w:cstheme="minorHAnsi"/>
          <w:sz w:val="24"/>
          <w:szCs w:val="24"/>
        </w:rPr>
      </w:pPr>
      <w:r w:rsidRPr="005A117D">
        <w:rPr>
          <w:rFonts w:cstheme="minorHAnsi"/>
          <w:noProof/>
          <w:sz w:val="24"/>
          <w:szCs w:val="24"/>
          <w:lang w:eastAsia="es-CO"/>
        </w:rPr>
        <w:drawing>
          <wp:inline distT="0" distB="0" distL="0" distR="0" wp14:anchorId="79EE2142">
            <wp:extent cx="2334895" cy="85344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34895" cy="853440"/>
                    </a:xfrm>
                    <a:prstGeom prst="rect">
                      <a:avLst/>
                    </a:prstGeom>
                    <a:noFill/>
                  </pic:spPr>
                </pic:pic>
              </a:graphicData>
            </a:graphic>
          </wp:inline>
        </w:drawing>
      </w:r>
    </w:p>
    <w:p w:rsidR="001F15EC" w:rsidRPr="005A117D" w:rsidRDefault="001F15EC" w:rsidP="00D251A7">
      <w:pPr>
        <w:spacing w:after="0" w:line="360" w:lineRule="auto"/>
        <w:jc w:val="both"/>
        <w:rPr>
          <w:rFonts w:cstheme="minorHAnsi"/>
          <w:b/>
          <w:smallCaps/>
          <w:sz w:val="24"/>
          <w:szCs w:val="24"/>
        </w:rPr>
      </w:pPr>
      <w:r w:rsidRPr="005A117D">
        <w:rPr>
          <w:rFonts w:cstheme="minorHAnsi"/>
          <w:b/>
          <w:smallCaps/>
          <w:sz w:val="24"/>
          <w:szCs w:val="24"/>
        </w:rPr>
        <w:t xml:space="preserve">John Jairo Berrío </w:t>
      </w:r>
      <w:r w:rsidR="00EB6D42" w:rsidRPr="005A117D">
        <w:rPr>
          <w:rFonts w:cstheme="minorHAnsi"/>
          <w:b/>
          <w:smallCaps/>
          <w:sz w:val="24"/>
          <w:szCs w:val="24"/>
        </w:rPr>
        <w:t>López</w:t>
      </w:r>
    </w:p>
    <w:p w:rsidR="001F15EC" w:rsidRPr="005A117D" w:rsidRDefault="001F15EC" w:rsidP="00D251A7">
      <w:pPr>
        <w:spacing w:after="0" w:line="360" w:lineRule="auto"/>
        <w:jc w:val="both"/>
        <w:rPr>
          <w:rFonts w:cstheme="minorHAnsi"/>
          <w:sz w:val="24"/>
          <w:szCs w:val="24"/>
        </w:rPr>
      </w:pPr>
      <w:r w:rsidRPr="005A117D">
        <w:rPr>
          <w:rFonts w:cstheme="minorHAnsi"/>
          <w:sz w:val="24"/>
          <w:szCs w:val="24"/>
        </w:rPr>
        <w:t>Representante a la Cámara</w:t>
      </w:r>
      <w:r w:rsidR="00E7281C" w:rsidRPr="005A117D">
        <w:rPr>
          <w:rFonts w:cstheme="minorHAnsi"/>
          <w:sz w:val="24"/>
          <w:szCs w:val="24"/>
        </w:rPr>
        <w:t xml:space="preserve"> </w:t>
      </w:r>
      <w:r w:rsidRPr="005A117D">
        <w:rPr>
          <w:rFonts w:cstheme="minorHAnsi"/>
          <w:sz w:val="24"/>
          <w:szCs w:val="24"/>
        </w:rPr>
        <w:t>-</w:t>
      </w:r>
      <w:r w:rsidR="00E7281C" w:rsidRPr="005A117D">
        <w:rPr>
          <w:rFonts w:cstheme="minorHAnsi"/>
          <w:sz w:val="24"/>
          <w:szCs w:val="24"/>
        </w:rPr>
        <w:t xml:space="preserve"> </w:t>
      </w:r>
      <w:r w:rsidRPr="005A117D">
        <w:rPr>
          <w:rFonts w:cstheme="minorHAnsi"/>
          <w:sz w:val="24"/>
          <w:szCs w:val="24"/>
        </w:rPr>
        <w:t xml:space="preserve">Antioquia </w:t>
      </w:r>
    </w:p>
    <w:p w:rsidR="006A7572" w:rsidRPr="005A117D" w:rsidRDefault="00EB6D42" w:rsidP="00D251A7">
      <w:pPr>
        <w:spacing w:after="0" w:line="360" w:lineRule="auto"/>
        <w:jc w:val="both"/>
        <w:rPr>
          <w:rFonts w:cstheme="minorHAnsi"/>
          <w:sz w:val="24"/>
          <w:szCs w:val="24"/>
        </w:rPr>
      </w:pPr>
      <w:r w:rsidRPr="005A117D">
        <w:rPr>
          <w:rFonts w:cstheme="minorHAnsi"/>
          <w:sz w:val="24"/>
          <w:szCs w:val="24"/>
        </w:rPr>
        <w:t>Centro Democrático</w:t>
      </w:r>
    </w:p>
    <w:p w:rsidR="00EB6D42" w:rsidRPr="005A117D" w:rsidRDefault="00EB6D42" w:rsidP="00D251A7">
      <w:pPr>
        <w:spacing w:after="0" w:line="360" w:lineRule="auto"/>
        <w:jc w:val="both"/>
        <w:rPr>
          <w:rFonts w:cstheme="minorHAnsi"/>
          <w:sz w:val="24"/>
          <w:szCs w:val="24"/>
        </w:rPr>
      </w:pPr>
    </w:p>
    <w:p w:rsidR="00EB6D42" w:rsidRPr="005A117D" w:rsidRDefault="00EB6D42" w:rsidP="00D251A7">
      <w:pPr>
        <w:spacing w:after="0" w:line="360" w:lineRule="auto"/>
        <w:jc w:val="both"/>
        <w:rPr>
          <w:rFonts w:cstheme="minorHAnsi"/>
          <w:sz w:val="24"/>
          <w:szCs w:val="24"/>
        </w:rPr>
      </w:pPr>
    </w:p>
    <w:p w:rsidR="00EB6D42" w:rsidRPr="005A117D" w:rsidRDefault="00EB6D42" w:rsidP="00D251A7">
      <w:pPr>
        <w:spacing w:after="0" w:line="360" w:lineRule="auto"/>
        <w:jc w:val="both"/>
        <w:rPr>
          <w:rFonts w:cstheme="minorHAnsi"/>
          <w:sz w:val="24"/>
          <w:szCs w:val="24"/>
        </w:rPr>
      </w:pPr>
    </w:p>
    <w:p w:rsidR="00EB6D42" w:rsidRPr="005A117D" w:rsidRDefault="00EB6D42" w:rsidP="00D251A7">
      <w:pPr>
        <w:spacing w:after="0" w:line="360" w:lineRule="auto"/>
        <w:jc w:val="both"/>
        <w:rPr>
          <w:rFonts w:cstheme="minorHAnsi"/>
          <w:sz w:val="24"/>
          <w:szCs w:val="24"/>
        </w:rPr>
      </w:pPr>
    </w:p>
    <w:p w:rsidR="00EB6D42" w:rsidRPr="005A117D" w:rsidRDefault="00EB6D42" w:rsidP="00D251A7">
      <w:pPr>
        <w:spacing w:after="0" w:line="360" w:lineRule="auto"/>
        <w:jc w:val="both"/>
        <w:rPr>
          <w:rFonts w:cstheme="minorHAnsi"/>
          <w:sz w:val="24"/>
          <w:szCs w:val="24"/>
        </w:rPr>
      </w:pPr>
    </w:p>
    <w:p w:rsidR="00EB6D42" w:rsidRPr="005A117D" w:rsidRDefault="00EB6D42" w:rsidP="00D251A7">
      <w:pPr>
        <w:spacing w:after="0" w:line="360" w:lineRule="auto"/>
        <w:jc w:val="both"/>
        <w:rPr>
          <w:rFonts w:cstheme="minorHAnsi"/>
          <w:sz w:val="24"/>
          <w:szCs w:val="24"/>
        </w:rPr>
      </w:pPr>
    </w:p>
    <w:p w:rsidR="00EB6D42" w:rsidRPr="005A117D" w:rsidRDefault="00EB6D42" w:rsidP="00D251A7">
      <w:pPr>
        <w:spacing w:after="0" w:line="360" w:lineRule="auto"/>
        <w:jc w:val="both"/>
        <w:rPr>
          <w:rFonts w:cstheme="minorHAnsi"/>
          <w:sz w:val="24"/>
          <w:szCs w:val="24"/>
        </w:rPr>
      </w:pPr>
    </w:p>
    <w:p w:rsidR="00EB6D42" w:rsidRPr="005A117D" w:rsidRDefault="00EB6D42" w:rsidP="00D251A7">
      <w:pPr>
        <w:spacing w:after="0" w:line="360" w:lineRule="auto"/>
        <w:jc w:val="both"/>
        <w:rPr>
          <w:rFonts w:cstheme="minorHAnsi"/>
          <w:sz w:val="24"/>
          <w:szCs w:val="24"/>
        </w:rPr>
      </w:pPr>
    </w:p>
    <w:p w:rsidR="00EB6D42" w:rsidRPr="005A117D" w:rsidRDefault="00EB6D42" w:rsidP="00D251A7">
      <w:pPr>
        <w:spacing w:after="0" w:line="360" w:lineRule="auto"/>
        <w:jc w:val="both"/>
        <w:rPr>
          <w:rFonts w:cstheme="minorHAnsi"/>
          <w:sz w:val="24"/>
          <w:szCs w:val="24"/>
        </w:rPr>
      </w:pPr>
    </w:p>
    <w:p w:rsidR="00EB6D42" w:rsidRPr="005A117D" w:rsidRDefault="00EB6D42" w:rsidP="00D251A7">
      <w:pPr>
        <w:spacing w:after="0" w:line="360" w:lineRule="auto"/>
        <w:jc w:val="both"/>
        <w:rPr>
          <w:rFonts w:cstheme="minorHAnsi"/>
          <w:sz w:val="24"/>
          <w:szCs w:val="24"/>
        </w:rPr>
      </w:pPr>
    </w:p>
    <w:p w:rsidR="00EB6D42" w:rsidRPr="005A117D" w:rsidRDefault="00EB6D42" w:rsidP="00EB6D42">
      <w:pPr>
        <w:spacing w:after="0" w:line="360" w:lineRule="auto"/>
        <w:jc w:val="center"/>
        <w:rPr>
          <w:rFonts w:cstheme="minorHAnsi"/>
          <w:b/>
          <w:sz w:val="24"/>
          <w:szCs w:val="24"/>
        </w:rPr>
      </w:pPr>
      <w:r w:rsidRPr="005A117D">
        <w:rPr>
          <w:rFonts w:cstheme="minorHAnsi"/>
          <w:b/>
          <w:sz w:val="24"/>
          <w:szCs w:val="24"/>
        </w:rPr>
        <w:t>Exposición de motivos del Proyecto de Ley No. _______ de 2021 Cámara</w:t>
      </w:r>
    </w:p>
    <w:p w:rsidR="00EB6D42" w:rsidRPr="005A117D" w:rsidRDefault="00EB6D42" w:rsidP="00EB6D42">
      <w:pPr>
        <w:spacing w:after="0" w:line="360" w:lineRule="auto"/>
        <w:jc w:val="center"/>
        <w:rPr>
          <w:rFonts w:cstheme="minorHAnsi"/>
          <w:b/>
          <w:sz w:val="24"/>
          <w:szCs w:val="24"/>
        </w:rPr>
      </w:pPr>
    </w:p>
    <w:p w:rsidR="00EB6D42" w:rsidRPr="005A117D" w:rsidRDefault="00EB6D42" w:rsidP="00EB6D42">
      <w:pPr>
        <w:spacing w:after="0" w:line="360" w:lineRule="auto"/>
        <w:jc w:val="center"/>
        <w:rPr>
          <w:rFonts w:cstheme="minorHAnsi"/>
          <w:b/>
          <w:sz w:val="24"/>
          <w:szCs w:val="24"/>
          <w:lang w:val="es-ES_tradnl"/>
        </w:rPr>
      </w:pPr>
      <w:r w:rsidRPr="005A117D">
        <w:rPr>
          <w:rFonts w:cstheme="minorHAnsi"/>
          <w:b/>
          <w:sz w:val="24"/>
          <w:szCs w:val="24"/>
        </w:rPr>
        <w:t>"Por medio de la cual se regula la exportación de servicios de contenido erótico, sensual o social para adultos a través de plataformas digitales</w:t>
      </w:r>
      <w:r w:rsidRPr="005A117D">
        <w:rPr>
          <w:rFonts w:cstheme="minorHAnsi"/>
          <w:b/>
          <w:sz w:val="24"/>
          <w:szCs w:val="24"/>
          <w:lang w:val="es-ES_tradnl"/>
        </w:rPr>
        <w:t>”</w:t>
      </w:r>
    </w:p>
    <w:p w:rsidR="00EB6D42" w:rsidRPr="005A117D" w:rsidRDefault="00EB6D42" w:rsidP="00EB6D42">
      <w:pPr>
        <w:spacing w:after="0" w:line="360" w:lineRule="auto"/>
        <w:jc w:val="center"/>
        <w:rPr>
          <w:rFonts w:cstheme="minorHAnsi"/>
          <w:sz w:val="24"/>
          <w:szCs w:val="24"/>
        </w:rPr>
      </w:pPr>
    </w:p>
    <w:p w:rsidR="00EB6D42" w:rsidRPr="005A117D" w:rsidRDefault="00EB6D42" w:rsidP="00EB6D42">
      <w:pPr>
        <w:spacing w:after="0" w:line="360" w:lineRule="auto"/>
        <w:jc w:val="center"/>
        <w:rPr>
          <w:rFonts w:cstheme="minorHAnsi"/>
          <w:sz w:val="24"/>
          <w:szCs w:val="24"/>
        </w:rPr>
      </w:pPr>
      <w:r w:rsidRPr="005A117D">
        <w:rPr>
          <w:rFonts w:cstheme="minorHAnsi"/>
          <w:b/>
          <w:sz w:val="24"/>
          <w:szCs w:val="24"/>
        </w:rPr>
        <w:t>Objeto del Proyecto de Ley</w:t>
      </w:r>
    </w:p>
    <w:p w:rsidR="00EB6D42" w:rsidRPr="005A117D" w:rsidRDefault="00EB6D42" w:rsidP="00EB6D42">
      <w:pPr>
        <w:spacing w:after="0" w:line="360" w:lineRule="auto"/>
        <w:jc w:val="both"/>
        <w:rPr>
          <w:rFonts w:cstheme="minorHAnsi"/>
          <w:sz w:val="24"/>
          <w:szCs w:val="24"/>
        </w:rPr>
      </w:pPr>
    </w:p>
    <w:p w:rsidR="00EB6D42" w:rsidRPr="005A117D" w:rsidRDefault="00EB6D42" w:rsidP="00EB6D42">
      <w:pPr>
        <w:spacing w:after="0" w:line="360" w:lineRule="auto"/>
        <w:jc w:val="both"/>
        <w:rPr>
          <w:rFonts w:cstheme="minorHAnsi"/>
          <w:sz w:val="24"/>
          <w:szCs w:val="24"/>
        </w:rPr>
      </w:pPr>
      <w:r w:rsidRPr="005A117D">
        <w:rPr>
          <w:rFonts w:cstheme="minorHAnsi"/>
          <w:sz w:val="24"/>
          <w:szCs w:val="24"/>
        </w:rPr>
        <w:t>En primer lugar, es necesario precisar que el presente proyecto de ley sólo pretende regular una actividad económica muy específica de la denominada industria del modelaje webcam, esto es, la producción y prestación de servicios de contenido erótico, sensual o social para adultos destinados a la exportación a través de plataformas digitales.</w:t>
      </w:r>
    </w:p>
    <w:p w:rsidR="00EB6D42" w:rsidRPr="005A117D" w:rsidRDefault="00EB6D42" w:rsidP="00EB6D42">
      <w:pPr>
        <w:spacing w:after="0" w:line="360" w:lineRule="auto"/>
        <w:jc w:val="both"/>
        <w:rPr>
          <w:rFonts w:cstheme="minorHAnsi"/>
          <w:sz w:val="24"/>
          <w:szCs w:val="24"/>
        </w:rPr>
      </w:pPr>
    </w:p>
    <w:p w:rsidR="00EB6D42" w:rsidRPr="005A117D" w:rsidRDefault="00EB6D42" w:rsidP="00EB6D42">
      <w:pPr>
        <w:spacing w:after="0" w:line="360" w:lineRule="auto"/>
        <w:jc w:val="both"/>
        <w:rPr>
          <w:rFonts w:cstheme="minorHAnsi"/>
          <w:sz w:val="24"/>
          <w:szCs w:val="24"/>
        </w:rPr>
      </w:pPr>
      <w:r w:rsidRPr="005A117D">
        <w:rPr>
          <w:rFonts w:cstheme="minorHAnsi"/>
          <w:sz w:val="24"/>
          <w:szCs w:val="24"/>
        </w:rPr>
        <w:t>Si bien algunos incluyen este tipo de actividades dentro de la industria del sexo y especialmente de la pornografía, es importante delimitar y ubicar en un continuo valorativo los conceptos de sensualidad, erotismo y pornografía, conforme a las siguientes consideraciones y definiciones:</w:t>
      </w:r>
    </w:p>
    <w:p w:rsidR="00EB6D42" w:rsidRPr="005A117D" w:rsidRDefault="00EB6D42" w:rsidP="00EB6D42">
      <w:pPr>
        <w:spacing w:after="0" w:line="360" w:lineRule="auto"/>
        <w:jc w:val="both"/>
        <w:rPr>
          <w:rFonts w:cstheme="minorHAnsi"/>
          <w:sz w:val="24"/>
          <w:szCs w:val="24"/>
        </w:rPr>
      </w:pPr>
    </w:p>
    <w:p w:rsidR="00EB6D42" w:rsidRPr="005A117D" w:rsidRDefault="00EB6D42" w:rsidP="00EB6D42">
      <w:pPr>
        <w:spacing w:after="0" w:line="360" w:lineRule="auto"/>
        <w:jc w:val="both"/>
        <w:rPr>
          <w:rFonts w:cstheme="minorHAnsi"/>
          <w:i/>
          <w:sz w:val="24"/>
          <w:szCs w:val="24"/>
        </w:rPr>
      </w:pPr>
      <w:r w:rsidRPr="005A117D">
        <w:rPr>
          <w:rFonts w:cstheme="minorHAnsi"/>
          <w:i/>
          <w:sz w:val="24"/>
          <w:szCs w:val="24"/>
        </w:rPr>
        <w:t xml:space="preserve">“Los términos erotismo y sensualidad están muy relacionados, aunque no signifiquen lo mismo, debido a que tienen una gran conexión entre sí, pues ambos hacen referencia a buscar atraer e incitar a otras personas. El erotismo va más allá de la sensualidad, dado que comprende expresiones faciales complejas, acciones corporales y manifestaciones verbales. </w:t>
      </w:r>
      <w:r w:rsidRPr="005A117D">
        <w:rPr>
          <w:rFonts w:cstheme="minorHAnsi"/>
          <w:b/>
          <w:i/>
          <w:sz w:val="24"/>
          <w:szCs w:val="24"/>
          <w:u w:val="single"/>
        </w:rPr>
        <w:t>Lo que significa que abarca señales sonoras o visuales especializadas y simbolizadas por el lenguaje</w:t>
      </w:r>
      <w:r w:rsidRPr="005A117D">
        <w:rPr>
          <w:rFonts w:cstheme="minorHAnsi"/>
          <w:i/>
          <w:sz w:val="24"/>
          <w:szCs w:val="24"/>
        </w:rPr>
        <w:t>. El erotismo puede adoptar mayor o menor tendencia a la sexualidad, en función de la intimidad y de la intencionalidad con que se emplee.</w:t>
      </w:r>
    </w:p>
    <w:p w:rsidR="00EB6D42" w:rsidRPr="005A117D" w:rsidRDefault="00EB6D42" w:rsidP="00EB6D42">
      <w:pPr>
        <w:spacing w:after="0" w:line="360" w:lineRule="auto"/>
        <w:jc w:val="both"/>
        <w:rPr>
          <w:rFonts w:cstheme="minorHAnsi"/>
          <w:i/>
          <w:sz w:val="24"/>
          <w:szCs w:val="24"/>
        </w:rPr>
      </w:pPr>
    </w:p>
    <w:p w:rsidR="005A117D" w:rsidRDefault="00EB6D42" w:rsidP="00EB6D42">
      <w:pPr>
        <w:spacing w:after="0" w:line="360" w:lineRule="auto"/>
        <w:jc w:val="both"/>
        <w:rPr>
          <w:rFonts w:cstheme="minorHAnsi"/>
          <w:i/>
          <w:sz w:val="24"/>
          <w:szCs w:val="24"/>
        </w:rPr>
      </w:pPr>
      <w:r w:rsidRPr="005A117D">
        <w:rPr>
          <w:rFonts w:cstheme="minorHAnsi"/>
          <w:i/>
          <w:sz w:val="24"/>
          <w:szCs w:val="24"/>
        </w:rPr>
        <w:t xml:space="preserve">El erotismo puede verse tanto en algo completamente sutil e inocente (una mirada profunda y sostenida en un momento inesperado, pasar al lado de la persona deseada y susurrarle algo bonito al oído, rozarla como “sin querer”), como en algo </w:t>
      </w:r>
    </w:p>
    <w:p w:rsidR="005A117D" w:rsidRDefault="005A117D" w:rsidP="00EB6D42">
      <w:pPr>
        <w:spacing w:after="0" w:line="360" w:lineRule="auto"/>
        <w:jc w:val="both"/>
        <w:rPr>
          <w:rFonts w:cstheme="minorHAnsi"/>
          <w:i/>
          <w:sz w:val="24"/>
          <w:szCs w:val="24"/>
        </w:rPr>
      </w:pPr>
    </w:p>
    <w:p w:rsidR="00EB6D42" w:rsidRPr="005A117D" w:rsidRDefault="00EB6D42" w:rsidP="00EB6D42">
      <w:pPr>
        <w:spacing w:after="0" w:line="360" w:lineRule="auto"/>
        <w:jc w:val="both"/>
        <w:rPr>
          <w:rFonts w:cstheme="minorHAnsi"/>
          <w:i/>
          <w:sz w:val="24"/>
          <w:szCs w:val="24"/>
        </w:rPr>
      </w:pPr>
      <w:r w:rsidRPr="005A117D">
        <w:rPr>
          <w:rFonts w:cstheme="minorHAnsi"/>
          <w:i/>
          <w:sz w:val="24"/>
          <w:szCs w:val="24"/>
        </w:rPr>
        <w:t>profundamente íntimo y sexual (ser sorprendido por la pareja al llegar a casa y encontrarla con un conjunto muy sensual, preparada para ofrecer una noche interminable).</w:t>
      </w:r>
    </w:p>
    <w:p w:rsidR="00EB6D42" w:rsidRPr="005A117D" w:rsidRDefault="00EB6D42" w:rsidP="00EB6D42">
      <w:pPr>
        <w:spacing w:after="0" w:line="360" w:lineRule="auto"/>
        <w:jc w:val="both"/>
        <w:rPr>
          <w:rFonts w:cstheme="minorHAnsi"/>
          <w:i/>
          <w:sz w:val="24"/>
          <w:szCs w:val="24"/>
        </w:rPr>
      </w:pPr>
      <w:r w:rsidRPr="005A117D">
        <w:rPr>
          <w:rFonts w:cstheme="minorHAnsi"/>
          <w:i/>
          <w:sz w:val="24"/>
          <w:szCs w:val="24"/>
        </w:rPr>
        <w:t xml:space="preserve">Por consiguiente, es posible decir que </w:t>
      </w:r>
      <w:r w:rsidRPr="005A117D">
        <w:rPr>
          <w:rFonts w:cstheme="minorHAnsi"/>
          <w:b/>
          <w:i/>
          <w:sz w:val="24"/>
          <w:szCs w:val="24"/>
          <w:u w:val="single"/>
        </w:rPr>
        <w:t>el erotismo es más un comportamiento cultural que sexual</w:t>
      </w:r>
      <w:r w:rsidRPr="005A117D">
        <w:rPr>
          <w:rFonts w:cstheme="minorHAnsi"/>
          <w:i/>
          <w:sz w:val="24"/>
          <w:szCs w:val="24"/>
        </w:rPr>
        <w:t xml:space="preserve">. No es posible rebajar al erotismo todo lo relacionado con la sexualidad y con el acto sexual físico o, del mismo modo, descontextualizarlo de la fase de relación interpersonal en que se dé, sea esta social (fase del galanteo y formación de la pareja) o íntima (actividad </w:t>
      </w:r>
      <w:proofErr w:type="spellStart"/>
      <w:r w:rsidRPr="005A117D">
        <w:rPr>
          <w:rFonts w:cstheme="minorHAnsi"/>
          <w:i/>
          <w:sz w:val="24"/>
          <w:szCs w:val="24"/>
        </w:rPr>
        <w:t>precopulativa</w:t>
      </w:r>
      <w:proofErr w:type="spellEnd"/>
      <w:r w:rsidRPr="005A117D">
        <w:rPr>
          <w:rFonts w:cstheme="minorHAnsi"/>
          <w:i/>
          <w:sz w:val="24"/>
          <w:szCs w:val="24"/>
        </w:rPr>
        <w:t>).</w:t>
      </w:r>
    </w:p>
    <w:p w:rsidR="00EB6D42" w:rsidRPr="005A117D" w:rsidRDefault="00EB6D42" w:rsidP="00EB6D42">
      <w:pPr>
        <w:spacing w:after="0" w:line="360" w:lineRule="auto"/>
        <w:jc w:val="both"/>
        <w:rPr>
          <w:rFonts w:cstheme="minorHAnsi"/>
          <w:i/>
          <w:sz w:val="24"/>
          <w:szCs w:val="24"/>
        </w:rPr>
      </w:pPr>
      <w:r w:rsidRPr="005A117D">
        <w:rPr>
          <w:rFonts w:cstheme="minorHAnsi"/>
          <w:i/>
          <w:sz w:val="24"/>
          <w:szCs w:val="24"/>
        </w:rPr>
        <w:t xml:space="preserve"> </w:t>
      </w:r>
    </w:p>
    <w:p w:rsidR="00EB6D42" w:rsidRPr="005A117D" w:rsidRDefault="00EB6D42" w:rsidP="00EB6D42">
      <w:pPr>
        <w:spacing w:after="0" w:line="360" w:lineRule="auto"/>
        <w:jc w:val="both"/>
        <w:rPr>
          <w:rFonts w:cstheme="minorHAnsi"/>
          <w:sz w:val="24"/>
          <w:szCs w:val="24"/>
        </w:rPr>
      </w:pPr>
      <w:r w:rsidRPr="005A117D">
        <w:rPr>
          <w:rFonts w:cstheme="minorHAnsi"/>
          <w:i/>
          <w:sz w:val="24"/>
          <w:szCs w:val="24"/>
        </w:rPr>
        <w:t xml:space="preserve">La delimitación entre erotismo y pornografía es "una cuestión estrictamente personal", aunque es posible afirmar, sin lugar a dudas, que </w:t>
      </w:r>
      <w:r w:rsidRPr="005A117D">
        <w:rPr>
          <w:rFonts w:cstheme="minorHAnsi"/>
          <w:b/>
          <w:i/>
          <w:sz w:val="24"/>
          <w:szCs w:val="24"/>
          <w:u w:val="single"/>
        </w:rPr>
        <w:t>el erotismo se limita a mostrar epidermis con generosidad y a sugerir con mayor o menor picardía, mientras que la pornografía ilustra las relaciones sexuales explícitas que mantienen los personajes</w:t>
      </w:r>
      <w:r w:rsidRPr="005A117D">
        <w:rPr>
          <w:rFonts w:cstheme="minorHAnsi"/>
          <w:i/>
          <w:sz w:val="24"/>
          <w:szCs w:val="24"/>
        </w:rPr>
        <w:t>”.</w:t>
      </w:r>
      <w:r w:rsidRPr="005A117D">
        <w:rPr>
          <w:rFonts w:cstheme="minorHAnsi"/>
          <w:i/>
          <w:sz w:val="24"/>
          <w:szCs w:val="24"/>
          <w:vertAlign w:val="superscript"/>
        </w:rPr>
        <w:t xml:space="preserve"> </w:t>
      </w:r>
      <w:r w:rsidRPr="005A117D">
        <w:rPr>
          <w:rFonts w:cstheme="minorHAnsi"/>
          <w:i/>
          <w:sz w:val="24"/>
          <w:szCs w:val="24"/>
          <w:vertAlign w:val="superscript"/>
        </w:rPr>
        <w:footnoteReference w:id="1"/>
      </w:r>
      <w:r w:rsidRPr="005A117D">
        <w:rPr>
          <w:rFonts w:cstheme="minorHAnsi"/>
          <w:i/>
          <w:sz w:val="24"/>
          <w:szCs w:val="24"/>
        </w:rPr>
        <w:t xml:space="preserve"> </w:t>
      </w:r>
      <w:r w:rsidRPr="005A117D">
        <w:rPr>
          <w:rFonts w:cstheme="minorHAnsi"/>
          <w:sz w:val="24"/>
          <w:szCs w:val="24"/>
        </w:rPr>
        <w:t>(Negrillas y subrayado fuera del texto original, como las que siguen).</w:t>
      </w:r>
    </w:p>
    <w:p w:rsidR="00EB6D42" w:rsidRPr="005A117D" w:rsidRDefault="00EB6D42" w:rsidP="00EB6D42">
      <w:pPr>
        <w:spacing w:after="0" w:line="360" w:lineRule="auto"/>
        <w:jc w:val="both"/>
        <w:rPr>
          <w:rFonts w:cstheme="minorHAnsi"/>
          <w:i/>
          <w:sz w:val="24"/>
          <w:szCs w:val="24"/>
        </w:rPr>
      </w:pPr>
    </w:p>
    <w:p w:rsidR="00EB6D42" w:rsidRPr="005A117D" w:rsidRDefault="00EB6D42" w:rsidP="00EB6D42">
      <w:pPr>
        <w:spacing w:after="0" w:line="360" w:lineRule="auto"/>
        <w:jc w:val="both"/>
        <w:rPr>
          <w:rFonts w:cstheme="minorHAnsi"/>
          <w:sz w:val="24"/>
          <w:szCs w:val="24"/>
        </w:rPr>
      </w:pPr>
      <w:r w:rsidRPr="005A117D">
        <w:rPr>
          <w:rFonts w:cstheme="minorHAnsi"/>
          <w:sz w:val="24"/>
          <w:szCs w:val="24"/>
        </w:rPr>
        <w:t>En relación al concepto de lo social a que alude el proyecto de ley, éste se refiere a un aspecto muy propio de la interacción que se da entre el modelo webcam y el usuario y que en muchos casos sólo comporta una conversación y en este sentido se trata de un encuentro virtual de índole social y no necesariamente sensual o erótico.</w:t>
      </w:r>
    </w:p>
    <w:p w:rsidR="00EB6D42" w:rsidRPr="005A117D" w:rsidRDefault="00EB6D42" w:rsidP="00EB6D42">
      <w:pPr>
        <w:spacing w:after="0" w:line="360" w:lineRule="auto"/>
        <w:jc w:val="both"/>
        <w:rPr>
          <w:rFonts w:cstheme="minorHAnsi"/>
          <w:sz w:val="24"/>
          <w:szCs w:val="24"/>
        </w:rPr>
      </w:pPr>
      <w:r w:rsidRPr="005A117D">
        <w:rPr>
          <w:rFonts w:cstheme="minorHAnsi"/>
          <w:sz w:val="24"/>
          <w:szCs w:val="24"/>
        </w:rPr>
        <w:t xml:space="preserve"> </w:t>
      </w:r>
    </w:p>
    <w:p w:rsidR="00EB6D42" w:rsidRPr="005A117D" w:rsidRDefault="00EB6D42" w:rsidP="00EB6D42">
      <w:pPr>
        <w:spacing w:after="0" w:line="360" w:lineRule="auto"/>
        <w:jc w:val="both"/>
        <w:rPr>
          <w:rFonts w:cstheme="minorHAnsi"/>
          <w:sz w:val="24"/>
          <w:szCs w:val="24"/>
        </w:rPr>
      </w:pPr>
      <w:r w:rsidRPr="005A117D">
        <w:rPr>
          <w:rFonts w:cstheme="minorHAnsi"/>
          <w:sz w:val="24"/>
          <w:szCs w:val="24"/>
        </w:rPr>
        <w:t xml:space="preserve">Como se puede observar a primera vista, las actividades de producción y prestación de servicios de contenido erótico, sensual o social a través de plataformas digitales implican comportamientos que son más de carácter cultural que sexual y que por lo tanto resulta obligatorio deslindarlo de la pornografía y de la industria del sexo y en este sentido hablar de una nueva industria, </w:t>
      </w:r>
      <w:r w:rsidRPr="005A117D">
        <w:rPr>
          <w:rFonts w:cstheme="minorHAnsi"/>
          <w:b/>
          <w:sz w:val="24"/>
          <w:szCs w:val="24"/>
          <w:u w:val="single"/>
        </w:rPr>
        <w:t>el modelaje webcam</w:t>
      </w:r>
      <w:r w:rsidRPr="005A117D">
        <w:rPr>
          <w:rFonts w:cstheme="minorHAnsi"/>
          <w:sz w:val="24"/>
          <w:szCs w:val="24"/>
        </w:rPr>
        <w:t>.</w:t>
      </w:r>
    </w:p>
    <w:p w:rsidR="00EB6D42" w:rsidRPr="005A117D" w:rsidRDefault="00EB6D42" w:rsidP="00EB6D42">
      <w:pPr>
        <w:spacing w:after="0" w:line="360" w:lineRule="auto"/>
        <w:jc w:val="both"/>
        <w:rPr>
          <w:rFonts w:cstheme="minorHAnsi"/>
          <w:sz w:val="24"/>
          <w:szCs w:val="24"/>
        </w:rPr>
      </w:pPr>
    </w:p>
    <w:p w:rsidR="005A117D" w:rsidRDefault="00EB6D42" w:rsidP="00EB6D42">
      <w:pPr>
        <w:spacing w:after="0" w:line="360" w:lineRule="auto"/>
        <w:jc w:val="both"/>
        <w:rPr>
          <w:rFonts w:cstheme="minorHAnsi"/>
          <w:sz w:val="24"/>
          <w:szCs w:val="24"/>
        </w:rPr>
      </w:pPr>
      <w:r w:rsidRPr="005A117D">
        <w:rPr>
          <w:rFonts w:cstheme="minorHAnsi"/>
          <w:sz w:val="24"/>
          <w:szCs w:val="24"/>
        </w:rPr>
        <w:t xml:space="preserve">Por último, se precisa igualmente que los servicios que se regulan mediante el presente proyecto de ley están destinados a la exportación. El mercado natural de estos servicios está por fuera del territorio nacional, especialmente en Estados Unidos, </w:t>
      </w:r>
    </w:p>
    <w:p w:rsidR="005A117D" w:rsidRDefault="005A117D" w:rsidP="00EB6D42">
      <w:pPr>
        <w:spacing w:after="0" w:line="360" w:lineRule="auto"/>
        <w:jc w:val="both"/>
        <w:rPr>
          <w:rFonts w:cstheme="minorHAnsi"/>
          <w:sz w:val="24"/>
          <w:szCs w:val="24"/>
        </w:rPr>
      </w:pPr>
    </w:p>
    <w:p w:rsidR="005A117D" w:rsidRDefault="005A117D" w:rsidP="00EB6D42">
      <w:pPr>
        <w:spacing w:after="0" w:line="360" w:lineRule="auto"/>
        <w:jc w:val="both"/>
        <w:rPr>
          <w:rFonts w:cstheme="minorHAnsi"/>
          <w:sz w:val="24"/>
          <w:szCs w:val="24"/>
        </w:rPr>
      </w:pPr>
    </w:p>
    <w:p w:rsidR="00EB6D42" w:rsidRPr="005A117D" w:rsidRDefault="00EB6D42" w:rsidP="00EB6D42">
      <w:pPr>
        <w:spacing w:after="0" w:line="360" w:lineRule="auto"/>
        <w:jc w:val="both"/>
        <w:rPr>
          <w:rFonts w:cstheme="minorHAnsi"/>
          <w:sz w:val="24"/>
          <w:szCs w:val="24"/>
        </w:rPr>
      </w:pPr>
      <w:r w:rsidRPr="005A117D">
        <w:rPr>
          <w:rFonts w:cstheme="minorHAnsi"/>
          <w:sz w:val="24"/>
          <w:szCs w:val="24"/>
        </w:rPr>
        <w:t>Europa y Asia, generando aproximadamente 720 millones de dólares en divisas anuales para el País, según reportes de 2019.</w:t>
      </w:r>
    </w:p>
    <w:p w:rsidR="00EB6D42" w:rsidRPr="005A117D" w:rsidRDefault="00EB6D42" w:rsidP="00EB6D42">
      <w:pPr>
        <w:spacing w:after="0" w:line="360" w:lineRule="auto"/>
        <w:jc w:val="both"/>
        <w:rPr>
          <w:rFonts w:cstheme="minorHAnsi"/>
          <w:sz w:val="24"/>
          <w:szCs w:val="24"/>
        </w:rPr>
      </w:pPr>
      <w:r w:rsidRPr="005A117D">
        <w:rPr>
          <w:rFonts w:cstheme="minorHAnsi"/>
          <w:sz w:val="24"/>
          <w:szCs w:val="24"/>
        </w:rPr>
        <w:t>Mediante el presente proyecto de ley se busca regular y brindar seguridad jurídica a la industria del modelaje webcam, específicamente a los establecimientos de comercio o estudios de producción audiovisual de contenidos erótico, sensual o social, dentro de un marco de protección de la dignidad humana, la autonomía de la voluntad y las libertades de empresa y asociación de quienes desarrollan o participan en esta actividad.</w:t>
      </w:r>
    </w:p>
    <w:p w:rsidR="00EB6D42" w:rsidRPr="005A117D" w:rsidRDefault="00EB6D42" w:rsidP="00EB6D42">
      <w:pPr>
        <w:spacing w:after="0" w:line="360" w:lineRule="auto"/>
        <w:jc w:val="both"/>
        <w:rPr>
          <w:rFonts w:cstheme="minorHAnsi"/>
          <w:sz w:val="24"/>
          <w:szCs w:val="24"/>
        </w:rPr>
      </w:pPr>
    </w:p>
    <w:p w:rsidR="00EB6D42" w:rsidRPr="005A117D" w:rsidRDefault="00EB6D42" w:rsidP="00EB6D42">
      <w:pPr>
        <w:spacing w:after="0" w:line="360" w:lineRule="auto"/>
        <w:jc w:val="both"/>
        <w:rPr>
          <w:rFonts w:cstheme="minorHAnsi"/>
          <w:sz w:val="24"/>
          <w:szCs w:val="24"/>
        </w:rPr>
      </w:pPr>
      <w:r w:rsidRPr="005A117D">
        <w:rPr>
          <w:rFonts w:cstheme="minorHAnsi"/>
          <w:sz w:val="24"/>
          <w:szCs w:val="24"/>
        </w:rPr>
        <w:t xml:space="preserve">El desconocimiento por parte de las autoridades de la naturaleza y las condiciones específicas de los establecimientos de comercio en los cuales se desarrollan estas actividades y la falta de una reglamentación compatible con las mismas genera un alto nivel de inseguridad jurídica. </w:t>
      </w:r>
    </w:p>
    <w:p w:rsidR="00EB6D42" w:rsidRPr="005A117D" w:rsidRDefault="00EB6D42" w:rsidP="00EB6D42">
      <w:pPr>
        <w:spacing w:after="0" w:line="360" w:lineRule="auto"/>
        <w:jc w:val="both"/>
        <w:rPr>
          <w:rFonts w:cstheme="minorHAnsi"/>
          <w:sz w:val="24"/>
          <w:szCs w:val="24"/>
        </w:rPr>
      </w:pPr>
    </w:p>
    <w:p w:rsidR="00EB6D42" w:rsidRPr="005A117D" w:rsidRDefault="00EB6D42" w:rsidP="00EB6D42">
      <w:pPr>
        <w:spacing w:after="0" w:line="360" w:lineRule="auto"/>
        <w:jc w:val="both"/>
        <w:rPr>
          <w:rFonts w:cstheme="minorHAnsi"/>
          <w:sz w:val="24"/>
          <w:szCs w:val="24"/>
        </w:rPr>
      </w:pPr>
      <w:r w:rsidRPr="005A117D">
        <w:rPr>
          <w:rFonts w:cstheme="minorHAnsi"/>
          <w:sz w:val="24"/>
          <w:szCs w:val="24"/>
        </w:rPr>
        <w:t>Por lo que se reitera, con este proyecto de ley se busca brindar una mayor seguridad jurídica tanto para la industria del modelaje webcam como para la ciudadanía en general y en especial busca brindar protección a los derechos de los niños, niñas y adolescentes, comunidad LGBTI, población venezolana y demás grupos vulnerables.</w:t>
      </w:r>
    </w:p>
    <w:p w:rsidR="00EB6D42" w:rsidRPr="005A117D" w:rsidRDefault="00EB6D42" w:rsidP="00EB6D42">
      <w:pPr>
        <w:spacing w:after="0" w:line="360" w:lineRule="auto"/>
        <w:jc w:val="both"/>
        <w:rPr>
          <w:rFonts w:cstheme="minorHAnsi"/>
          <w:sz w:val="24"/>
          <w:szCs w:val="24"/>
        </w:rPr>
      </w:pPr>
    </w:p>
    <w:p w:rsidR="00EB6D42" w:rsidRPr="005A117D" w:rsidRDefault="00EB6D42" w:rsidP="00EB6D42">
      <w:pPr>
        <w:spacing w:after="0" w:line="360" w:lineRule="auto"/>
        <w:jc w:val="both"/>
        <w:rPr>
          <w:rFonts w:cstheme="minorHAnsi"/>
          <w:b/>
          <w:sz w:val="24"/>
          <w:szCs w:val="24"/>
        </w:rPr>
      </w:pPr>
      <w:r w:rsidRPr="005A117D">
        <w:rPr>
          <w:rFonts w:cstheme="minorHAnsi"/>
          <w:b/>
          <w:sz w:val="24"/>
          <w:szCs w:val="24"/>
        </w:rPr>
        <w:t>Contexto normativo actual aplicable al sector</w:t>
      </w:r>
    </w:p>
    <w:p w:rsidR="00EB6D42" w:rsidRPr="005A117D" w:rsidRDefault="00EB6D42" w:rsidP="00EB6D42">
      <w:pPr>
        <w:spacing w:after="0" w:line="360" w:lineRule="auto"/>
        <w:jc w:val="both"/>
        <w:rPr>
          <w:rFonts w:cstheme="minorHAnsi"/>
          <w:sz w:val="24"/>
          <w:szCs w:val="24"/>
        </w:rPr>
      </w:pPr>
    </w:p>
    <w:p w:rsidR="00EB6D42" w:rsidRPr="005A117D" w:rsidRDefault="00EB6D42" w:rsidP="00EB6D42">
      <w:pPr>
        <w:spacing w:after="0" w:line="360" w:lineRule="auto"/>
        <w:jc w:val="both"/>
        <w:rPr>
          <w:rFonts w:cstheme="minorHAnsi"/>
          <w:sz w:val="24"/>
          <w:szCs w:val="24"/>
        </w:rPr>
      </w:pPr>
      <w:r w:rsidRPr="005A117D">
        <w:rPr>
          <w:rFonts w:cstheme="minorHAnsi"/>
          <w:sz w:val="24"/>
          <w:szCs w:val="24"/>
        </w:rPr>
        <w:t>Las normas usualmente aplicadas por las autoridades administrativas y de policía respecto de los establecimientos de comercio dedicados a las actividades de producción y prestación de servicios de contenido erótico, sensual o social para adultos destinados a la exportación a través de plataformas digitales, han estado limitadas a normas policivas del orden nacional contenidas en el Código nacional de seguridad y convivencia ciudadana (Ley 1801 de 2016) y normas urbanísticas del orden local contenidas en los respectivos acuerdos municipales o distritales de los planes de ordenamiento territorial.</w:t>
      </w:r>
    </w:p>
    <w:p w:rsidR="00EB6D42" w:rsidRDefault="00EB6D42" w:rsidP="00EB6D42">
      <w:pPr>
        <w:spacing w:after="0" w:line="360" w:lineRule="auto"/>
        <w:jc w:val="both"/>
        <w:rPr>
          <w:rFonts w:cstheme="minorHAnsi"/>
          <w:sz w:val="24"/>
          <w:szCs w:val="24"/>
        </w:rPr>
      </w:pPr>
    </w:p>
    <w:p w:rsidR="005A117D" w:rsidRDefault="005A117D" w:rsidP="00EB6D42">
      <w:pPr>
        <w:spacing w:after="0" w:line="360" w:lineRule="auto"/>
        <w:jc w:val="both"/>
        <w:rPr>
          <w:rFonts w:cstheme="minorHAnsi"/>
          <w:sz w:val="24"/>
          <w:szCs w:val="24"/>
        </w:rPr>
      </w:pPr>
    </w:p>
    <w:p w:rsidR="005A117D" w:rsidRPr="005A117D" w:rsidRDefault="005A117D" w:rsidP="00EB6D42">
      <w:pPr>
        <w:spacing w:after="0" w:line="360" w:lineRule="auto"/>
        <w:jc w:val="both"/>
        <w:rPr>
          <w:rFonts w:cstheme="minorHAnsi"/>
          <w:sz w:val="24"/>
          <w:szCs w:val="24"/>
        </w:rPr>
      </w:pPr>
    </w:p>
    <w:p w:rsidR="00EB6D42" w:rsidRPr="005A117D" w:rsidRDefault="00EB6D42" w:rsidP="00EB6D42">
      <w:pPr>
        <w:spacing w:after="0" w:line="360" w:lineRule="auto"/>
        <w:jc w:val="both"/>
        <w:rPr>
          <w:rFonts w:cstheme="minorHAnsi"/>
          <w:sz w:val="24"/>
          <w:szCs w:val="24"/>
        </w:rPr>
      </w:pPr>
      <w:r w:rsidRPr="005A117D">
        <w:rPr>
          <w:rFonts w:cstheme="minorHAnsi"/>
          <w:sz w:val="24"/>
          <w:szCs w:val="24"/>
        </w:rPr>
        <w:t>De la ley 1801 de 2016, entre otras:</w:t>
      </w:r>
    </w:p>
    <w:p w:rsidR="00EB6D42" w:rsidRPr="005A117D" w:rsidRDefault="00EB6D42" w:rsidP="00EB6D42">
      <w:pPr>
        <w:spacing w:after="0" w:line="360" w:lineRule="auto"/>
        <w:jc w:val="both"/>
        <w:rPr>
          <w:rFonts w:cstheme="minorHAnsi"/>
          <w:sz w:val="24"/>
          <w:szCs w:val="24"/>
        </w:rPr>
      </w:pPr>
    </w:p>
    <w:p w:rsidR="00EB6D42" w:rsidRPr="005A117D" w:rsidRDefault="00EB6D42" w:rsidP="00EB6D42">
      <w:pPr>
        <w:spacing w:after="0" w:line="360" w:lineRule="auto"/>
        <w:jc w:val="both"/>
        <w:rPr>
          <w:rFonts w:cstheme="minorHAnsi"/>
          <w:i/>
          <w:sz w:val="24"/>
          <w:szCs w:val="24"/>
        </w:rPr>
      </w:pPr>
      <w:r w:rsidRPr="005A117D">
        <w:rPr>
          <w:rFonts w:cstheme="minorHAnsi"/>
          <w:i/>
          <w:sz w:val="24"/>
          <w:szCs w:val="24"/>
        </w:rPr>
        <w:t>Artículo 83. Actividad económica. Es la actividad lícita, desarrollada por las personas naturales y jurídicas, en cualquier lugar y sobre cualquier bien, sea comercial, industrial, social, de servicios, de recreación o de entretenimiento; de carácter público o privado o en entidades con o sin ánimo de lucro, o similares o que, siendo privados, sus actividades trascienden a lo público.</w:t>
      </w:r>
    </w:p>
    <w:p w:rsidR="00EB6D42" w:rsidRPr="005A117D" w:rsidRDefault="00EB6D42" w:rsidP="00EB6D42">
      <w:pPr>
        <w:spacing w:after="0" w:line="360" w:lineRule="auto"/>
        <w:jc w:val="both"/>
        <w:rPr>
          <w:rFonts w:cstheme="minorHAnsi"/>
          <w:i/>
          <w:sz w:val="24"/>
          <w:szCs w:val="24"/>
        </w:rPr>
      </w:pPr>
    </w:p>
    <w:p w:rsidR="00EB6D42" w:rsidRPr="005A117D" w:rsidRDefault="00EB6D42" w:rsidP="00EB6D42">
      <w:pPr>
        <w:spacing w:after="0" w:line="360" w:lineRule="auto"/>
        <w:jc w:val="both"/>
        <w:rPr>
          <w:rFonts w:cstheme="minorHAnsi"/>
          <w:i/>
          <w:sz w:val="24"/>
          <w:szCs w:val="24"/>
        </w:rPr>
      </w:pPr>
      <w:r w:rsidRPr="005A117D">
        <w:rPr>
          <w:rFonts w:cstheme="minorHAnsi"/>
          <w:i/>
          <w:sz w:val="24"/>
          <w:szCs w:val="24"/>
        </w:rPr>
        <w:t>Parágrafo. Los alcaldes fijarán horarios para el ejercicio de la actividad económica en los casos en que esta actividad pueda afectar la convivencia, y en su defecto lo hará el gobernador.</w:t>
      </w:r>
    </w:p>
    <w:p w:rsidR="00EB6D42" w:rsidRPr="005A117D" w:rsidRDefault="00EB6D42" w:rsidP="00EB6D42">
      <w:pPr>
        <w:spacing w:after="0" w:line="360" w:lineRule="auto"/>
        <w:jc w:val="both"/>
        <w:rPr>
          <w:rFonts w:cstheme="minorHAnsi"/>
          <w:i/>
          <w:sz w:val="24"/>
          <w:szCs w:val="24"/>
        </w:rPr>
      </w:pPr>
    </w:p>
    <w:p w:rsidR="00EB6D42" w:rsidRPr="005A117D" w:rsidRDefault="00EB6D42" w:rsidP="00EB6D42">
      <w:pPr>
        <w:spacing w:after="0" w:line="360" w:lineRule="auto"/>
        <w:jc w:val="both"/>
        <w:rPr>
          <w:rFonts w:cstheme="minorHAnsi"/>
          <w:i/>
          <w:sz w:val="24"/>
          <w:szCs w:val="24"/>
        </w:rPr>
      </w:pPr>
      <w:r w:rsidRPr="005A117D">
        <w:rPr>
          <w:rFonts w:cstheme="minorHAnsi"/>
          <w:i/>
          <w:sz w:val="24"/>
          <w:szCs w:val="24"/>
        </w:rPr>
        <w:t>Artículo 84. Perímetro de impacto de la actividad económica. A partir de la expedición del presente Código, alrededor de hospitales, hospicios, centros de salud, centros que ofrezcan el servicio educativo en los niveles de preescolar, básica, media, superior o de educación para el trabajo y desarrollo humano, o centros religiosos, no podrán desarrollarse actividades económicas relacionadas con el ejercicio de la prostitución, juegos de suerte y azar localizados, concursos, o donde se ejecute, por cualquier medio, música o ruidos que afecten la tranquilidad.</w:t>
      </w:r>
    </w:p>
    <w:p w:rsidR="00EB6D42" w:rsidRPr="005A117D" w:rsidRDefault="00EB6D42" w:rsidP="00EB6D42">
      <w:pPr>
        <w:spacing w:after="0" w:line="360" w:lineRule="auto"/>
        <w:jc w:val="both"/>
        <w:rPr>
          <w:rFonts w:cstheme="minorHAnsi"/>
          <w:i/>
          <w:sz w:val="24"/>
          <w:szCs w:val="24"/>
        </w:rPr>
      </w:pPr>
    </w:p>
    <w:p w:rsidR="00EB6D42" w:rsidRPr="005A117D" w:rsidRDefault="00EB6D42" w:rsidP="00EB6D42">
      <w:pPr>
        <w:spacing w:after="0" w:line="360" w:lineRule="auto"/>
        <w:jc w:val="both"/>
        <w:rPr>
          <w:rFonts w:cstheme="minorHAnsi"/>
          <w:i/>
          <w:sz w:val="24"/>
          <w:szCs w:val="24"/>
        </w:rPr>
      </w:pPr>
      <w:r w:rsidRPr="005A117D">
        <w:rPr>
          <w:rFonts w:cstheme="minorHAnsi"/>
          <w:i/>
          <w:sz w:val="24"/>
          <w:szCs w:val="24"/>
        </w:rPr>
        <w:t>Corresponderá a los Concejos Distritales o Municipales a iniciativa de los Alcaldes establecer el perímetro para el ejercicio de las actividades mencionadas en el presente artículo, dentro del año siguiente a la publicación de la presente ley.</w:t>
      </w:r>
    </w:p>
    <w:p w:rsidR="00EB6D42" w:rsidRPr="005A117D" w:rsidRDefault="00EB6D42" w:rsidP="00EB6D42">
      <w:pPr>
        <w:spacing w:after="0" w:line="360" w:lineRule="auto"/>
        <w:jc w:val="both"/>
        <w:rPr>
          <w:rFonts w:cstheme="minorHAnsi"/>
          <w:i/>
          <w:sz w:val="24"/>
          <w:szCs w:val="24"/>
        </w:rPr>
      </w:pPr>
    </w:p>
    <w:p w:rsidR="00EB6D42" w:rsidRPr="005A117D" w:rsidRDefault="00EB6D42" w:rsidP="00EB6D42">
      <w:pPr>
        <w:spacing w:after="0" w:line="360" w:lineRule="auto"/>
        <w:jc w:val="both"/>
        <w:rPr>
          <w:rFonts w:cstheme="minorHAnsi"/>
          <w:i/>
          <w:sz w:val="24"/>
          <w:szCs w:val="24"/>
        </w:rPr>
      </w:pPr>
      <w:r w:rsidRPr="005A117D">
        <w:rPr>
          <w:rFonts w:cstheme="minorHAnsi"/>
          <w:i/>
          <w:sz w:val="24"/>
          <w:szCs w:val="24"/>
        </w:rPr>
        <w:t>Parágrafo 1º. Para el caso de los establecimientos de prestación de servicio de videojuegos, estos deberán cumplir lo dispuesto por la Ley 1554 de 2012 en su artículo 3°, o por las normas que la modifiquen o adicionen.</w:t>
      </w:r>
    </w:p>
    <w:p w:rsidR="00EB6D42" w:rsidRPr="005A117D" w:rsidRDefault="00EB6D42" w:rsidP="00EB6D42">
      <w:pPr>
        <w:spacing w:after="0" w:line="360" w:lineRule="auto"/>
        <w:jc w:val="both"/>
        <w:rPr>
          <w:rFonts w:cstheme="minorHAnsi"/>
          <w:i/>
          <w:sz w:val="24"/>
          <w:szCs w:val="24"/>
        </w:rPr>
      </w:pPr>
    </w:p>
    <w:p w:rsidR="00EB6D42" w:rsidRPr="005A117D" w:rsidRDefault="00EB6D42" w:rsidP="00EB6D42">
      <w:pPr>
        <w:spacing w:after="0" w:line="360" w:lineRule="auto"/>
        <w:jc w:val="both"/>
        <w:rPr>
          <w:rFonts w:cstheme="minorHAnsi"/>
          <w:i/>
          <w:sz w:val="24"/>
          <w:szCs w:val="24"/>
        </w:rPr>
      </w:pPr>
      <w:r w:rsidRPr="005A117D">
        <w:rPr>
          <w:rFonts w:cstheme="minorHAnsi"/>
          <w:i/>
          <w:sz w:val="24"/>
          <w:szCs w:val="24"/>
        </w:rPr>
        <w:t>Parágrafo 2º. Se respetarán los derechos adquiridos de los establecimientos legalmente constituidos.</w:t>
      </w:r>
    </w:p>
    <w:p w:rsidR="00EB6D42" w:rsidRPr="005A117D" w:rsidRDefault="00EB6D42" w:rsidP="00EB6D42">
      <w:pPr>
        <w:spacing w:after="0" w:line="360" w:lineRule="auto"/>
        <w:jc w:val="both"/>
        <w:rPr>
          <w:rFonts w:cstheme="minorHAnsi"/>
          <w:sz w:val="24"/>
          <w:szCs w:val="24"/>
        </w:rPr>
      </w:pPr>
    </w:p>
    <w:p w:rsidR="005A117D" w:rsidRDefault="005A117D" w:rsidP="00EB6D42">
      <w:pPr>
        <w:spacing w:after="0" w:line="360" w:lineRule="auto"/>
        <w:jc w:val="both"/>
        <w:rPr>
          <w:rFonts w:cstheme="minorHAnsi"/>
          <w:sz w:val="24"/>
          <w:szCs w:val="24"/>
        </w:rPr>
      </w:pPr>
    </w:p>
    <w:p w:rsidR="00EB6D42" w:rsidRPr="005A117D" w:rsidRDefault="00EB6D42" w:rsidP="00EB6D42">
      <w:pPr>
        <w:spacing w:after="0" w:line="360" w:lineRule="auto"/>
        <w:jc w:val="both"/>
        <w:rPr>
          <w:rFonts w:cstheme="minorHAnsi"/>
          <w:sz w:val="24"/>
          <w:szCs w:val="24"/>
        </w:rPr>
      </w:pPr>
      <w:r w:rsidRPr="005A117D">
        <w:rPr>
          <w:rFonts w:cstheme="minorHAnsi"/>
          <w:sz w:val="24"/>
          <w:szCs w:val="24"/>
        </w:rPr>
        <w:t xml:space="preserve">No obstante, esta última norma no resulta pertinente ni aplicable a los establecimientos de comercio destinados a este tipo de actividades, los estudios de producción audiovisual de contenidos erótico, sensual o social, considerando primero, su naturaleza como establecimientos de comercio no abiertos al público; segundo, su finalidad, la producción de contenidos audiovisuales para ser reproducidos en plataformas de </w:t>
      </w:r>
      <w:proofErr w:type="spellStart"/>
      <w:r w:rsidRPr="005A117D">
        <w:rPr>
          <w:rFonts w:cstheme="minorHAnsi"/>
          <w:sz w:val="24"/>
          <w:szCs w:val="24"/>
        </w:rPr>
        <w:t>streaming</w:t>
      </w:r>
      <w:proofErr w:type="spellEnd"/>
      <w:r w:rsidRPr="005A117D">
        <w:rPr>
          <w:rFonts w:cstheme="minorHAnsi"/>
          <w:sz w:val="24"/>
          <w:szCs w:val="24"/>
        </w:rPr>
        <w:t>; y, tercero, las condiciones y los recursos o elementos físicos, económicos y tecnológicos empleados, tales como habitaciones insonorizadas y acondicionadas acústicamente, en la que predominan aparatos tecnológicos, equipos de cómputo, cámaras de vídeo, equipos de iluminación, entre otros.</w:t>
      </w:r>
    </w:p>
    <w:p w:rsidR="00EB6D42" w:rsidRPr="005A117D" w:rsidRDefault="00EB6D42" w:rsidP="00EB6D42">
      <w:pPr>
        <w:spacing w:after="0" w:line="360" w:lineRule="auto"/>
        <w:jc w:val="both"/>
        <w:rPr>
          <w:rFonts w:cstheme="minorHAnsi"/>
          <w:sz w:val="24"/>
          <w:szCs w:val="24"/>
        </w:rPr>
      </w:pPr>
      <w:r w:rsidRPr="005A117D">
        <w:rPr>
          <w:rFonts w:cstheme="minorHAnsi"/>
          <w:sz w:val="24"/>
          <w:szCs w:val="24"/>
        </w:rPr>
        <w:t>El ejercicio de esta actividad económica se ha visto como foco de afectación del orden público y la convivencia ciudadana, respecto de la cual se supone que los alcaldes o concejos distritales o municipales deben establecer el perímetro para su desarrollo asimilándolas a las actividades relacionadas con el ejercicio de la prostitución, juegos de suerte y azar localizados, concursos, o donde se ejecute, por cualquier medio, música o ruidos que afecten la tranquilidad, actividades que no corresponden a las realizadas por estos establecimientos de comercio, dada la naturaleza y condiciones que requieren la producción audiovisual de contenidos erótico, sensual o social.</w:t>
      </w:r>
    </w:p>
    <w:p w:rsidR="00EB6D42" w:rsidRPr="005A117D" w:rsidRDefault="00EB6D42" w:rsidP="00EB6D42">
      <w:pPr>
        <w:spacing w:after="0" w:line="360" w:lineRule="auto"/>
        <w:jc w:val="both"/>
        <w:rPr>
          <w:rFonts w:cstheme="minorHAnsi"/>
          <w:sz w:val="24"/>
          <w:szCs w:val="24"/>
        </w:rPr>
      </w:pPr>
    </w:p>
    <w:p w:rsidR="00EB6D42" w:rsidRPr="005A117D" w:rsidRDefault="00EB6D42" w:rsidP="00EB6D42">
      <w:pPr>
        <w:spacing w:after="0" w:line="360" w:lineRule="auto"/>
        <w:jc w:val="both"/>
        <w:rPr>
          <w:rFonts w:cstheme="minorHAnsi"/>
          <w:sz w:val="24"/>
          <w:szCs w:val="24"/>
        </w:rPr>
      </w:pPr>
      <w:r w:rsidRPr="005A117D">
        <w:rPr>
          <w:rFonts w:cstheme="minorHAnsi"/>
          <w:sz w:val="24"/>
          <w:szCs w:val="24"/>
        </w:rPr>
        <w:t>En relación con la Clasificación Internacional Industrial Uniforme (CIIU), las actividades de producción y prestación de servicios de contenido erótico, sensual o social para adultos destinados a la exportación a través de plataformas digitales, conforme lo ha señalado el DANE, previa consulta a la División de Estadística de las Naciones Unidas, corresponde al código 9609, que comprende aquellas “actividades sociales como las de agencias que se encargan de la contratación de acompañantes o de poner en contacto entre sí a personas que buscan compañía o amistad, servicios de citas, y los servicios de agencias matrimoniales”.</w:t>
      </w:r>
    </w:p>
    <w:p w:rsidR="00EB6D42" w:rsidRDefault="00EB6D42" w:rsidP="00EB6D42">
      <w:pPr>
        <w:spacing w:after="0" w:line="360" w:lineRule="auto"/>
        <w:jc w:val="both"/>
        <w:rPr>
          <w:rFonts w:cstheme="minorHAnsi"/>
          <w:sz w:val="24"/>
          <w:szCs w:val="24"/>
        </w:rPr>
      </w:pPr>
    </w:p>
    <w:p w:rsidR="005A117D" w:rsidRDefault="005A117D" w:rsidP="00EB6D42">
      <w:pPr>
        <w:spacing w:after="0" w:line="360" w:lineRule="auto"/>
        <w:jc w:val="both"/>
        <w:rPr>
          <w:rFonts w:cstheme="minorHAnsi"/>
          <w:sz w:val="24"/>
          <w:szCs w:val="24"/>
        </w:rPr>
      </w:pPr>
    </w:p>
    <w:p w:rsidR="005A117D" w:rsidRDefault="005A117D" w:rsidP="00EB6D42">
      <w:pPr>
        <w:spacing w:after="0" w:line="360" w:lineRule="auto"/>
        <w:jc w:val="both"/>
        <w:rPr>
          <w:rFonts w:cstheme="minorHAnsi"/>
          <w:sz w:val="24"/>
          <w:szCs w:val="24"/>
        </w:rPr>
      </w:pPr>
    </w:p>
    <w:p w:rsidR="005A117D" w:rsidRDefault="005A117D" w:rsidP="00EB6D42">
      <w:pPr>
        <w:spacing w:after="0" w:line="360" w:lineRule="auto"/>
        <w:jc w:val="both"/>
        <w:rPr>
          <w:rFonts w:cstheme="minorHAnsi"/>
          <w:sz w:val="24"/>
          <w:szCs w:val="24"/>
        </w:rPr>
      </w:pPr>
    </w:p>
    <w:p w:rsidR="005A117D" w:rsidRDefault="005A117D" w:rsidP="00EB6D42">
      <w:pPr>
        <w:spacing w:after="0" w:line="360" w:lineRule="auto"/>
        <w:jc w:val="both"/>
        <w:rPr>
          <w:rFonts w:cstheme="minorHAnsi"/>
          <w:sz w:val="24"/>
          <w:szCs w:val="24"/>
        </w:rPr>
      </w:pPr>
    </w:p>
    <w:p w:rsidR="005A117D" w:rsidRPr="005A117D" w:rsidRDefault="005A117D" w:rsidP="00EB6D42">
      <w:pPr>
        <w:spacing w:after="0" w:line="360" w:lineRule="auto"/>
        <w:jc w:val="both"/>
        <w:rPr>
          <w:rFonts w:cstheme="minorHAnsi"/>
          <w:sz w:val="24"/>
          <w:szCs w:val="24"/>
        </w:rPr>
      </w:pPr>
    </w:p>
    <w:p w:rsidR="00EB6D42" w:rsidRPr="005A117D" w:rsidRDefault="00EB6D42" w:rsidP="00EB6D42">
      <w:pPr>
        <w:spacing w:after="0" w:line="360" w:lineRule="auto"/>
        <w:jc w:val="both"/>
        <w:rPr>
          <w:rFonts w:cstheme="minorHAnsi"/>
          <w:sz w:val="24"/>
          <w:szCs w:val="24"/>
        </w:rPr>
      </w:pPr>
      <w:r w:rsidRPr="005A117D">
        <w:rPr>
          <w:rFonts w:cstheme="minorHAnsi"/>
          <w:sz w:val="24"/>
          <w:szCs w:val="24"/>
        </w:rPr>
        <w:t>Sin embargo, algunas autoridades municipales de planeación, desconocen esta clasificación económica, bajo el argumento de que la Clasificación Internacional Industrial Uniforme (CIIU) orienta el proceso de aplicación de normas y competencias en materia estadística, pero que no son aplicables para efectos del uso del suelo, cuya competencia está directamente radicada en las autoridades municipales e insisten en clasificar estas actividades como de alto impacto aplicando erróneamente el artículo 84 de la Ley 181 de 2016, bajo un enfoque de orden público.</w:t>
      </w:r>
    </w:p>
    <w:p w:rsidR="00EB6D42" w:rsidRPr="005A117D" w:rsidRDefault="00EB6D42" w:rsidP="00EB6D42">
      <w:pPr>
        <w:spacing w:after="0" w:line="360" w:lineRule="auto"/>
        <w:jc w:val="both"/>
        <w:rPr>
          <w:rFonts w:cstheme="minorHAnsi"/>
          <w:sz w:val="24"/>
          <w:szCs w:val="24"/>
        </w:rPr>
      </w:pPr>
    </w:p>
    <w:p w:rsidR="00EB6D42" w:rsidRDefault="00EB6D42" w:rsidP="00EB6D42">
      <w:pPr>
        <w:spacing w:after="0" w:line="360" w:lineRule="auto"/>
        <w:jc w:val="both"/>
        <w:rPr>
          <w:rFonts w:cstheme="minorHAnsi"/>
          <w:sz w:val="24"/>
          <w:szCs w:val="24"/>
        </w:rPr>
      </w:pPr>
      <w:r w:rsidRPr="005A117D">
        <w:rPr>
          <w:rFonts w:cstheme="minorHAnsi"/>
          <w:sz w:val="24"/>
          <w:szCs w:val="24"/>
        </w:rPr>
        <w:t xml:space="preserve">Ante una reglamentación precaria, </w:t>
      </w:r>
      <w:proofErr w:type="gramStart"/>
      <w:r w:rsidRPr="005A117D">
        <w:rPr>
          <w:rFonts w:cstheme="minorHAnsi"/>
          <w:sz w:val="24"/>
          <w:szCs w:val="24"/>
        </w:rPr>
        <w:t>los establecimiento</w:t>
      </w:r>
      <w:proofErr w:type="gramEnd"/>
      <w:r w:rsidRPr="005A117D">
        <w:rPr>
          <w:rFonts w:cstheme="minorHAnsi"/>
          <w:sz w:val="24"/>
          <w:szCs w:val="24"/>
        </w:rPr>
        <w:t xml:space="preserve"> de comercio dedicados a esta actividad económica, quedan expuestos a sanciones con limitadas garantías de ejercer los derechos de contradicción e impugnación, dado que el recurso de apelación en los procedimientos policivos se surte en el efecto devolutivo, cuando se impone la medida correctiva de suspensión temporal de actividad, en desarrollo del proceso verbal inmediato de policía.</w:t>
      </w:r>
    </w:p>
    <w:p w:rsidR="005A117D" w:rsidRPr="005A117D" w:rsidRDefault="005A117D" w:rsidP="00EB6D42">
      <w:pPr>
        <w:spacing w:after="0" w:line="360" w:lineRule="auto"/>
        <w:jc w:val="both"/>
        <w:rPr>
          <w:rFonts w:cstheme="minorHAnsi"/>
          <w:sz w:val="24"/>
          <w:szCs w:val="24"/>
        </w:rPr>
      </w:pPr>
    </w:p>
    <w:p w:rsidR="00EB6D42" w:rsidRPr="005A117D" w:rsidRDefault="00EB6D42" w:rsidP="00EB6D42">
      <w:pPr>
        <w:spacing w:after="0" w:line="360" w:lineRule="auto"/>
        <w:jc w:val="both"/>
        <w:rPr>
          <w:rFonts w:cstheme="minorHAnsi"/>
          <w:b/>
          <w:sz w:val="24"/>
          <w:szCs w:val="24"/>
        </w:rPr>
      </w:pPr>
      <w:r w:rsidRPr="005A117D">
        <w:rPr>
          <w:rFonts w:cstheme="minorHAnsi"/>
          <w:b/>
          <w:sz w:val="24"/>
          <w:szCs w:val="24"/>
        </w:rPr>
        <w:t>Fundamento constitucional</w:t>
      </w:r>
    </w:p>
    <w:p w:rsidR="00EB6D42" w:rsidRPr="005A117D" w:rsidRDefault="00EB6D42" w:rsidP="00EB6D42">
      <w:pPr>
        <w:spacing w:after="0" w:line="360" w:lineRule="auto"/>
        <w:jc w:val="both"/>
        <w:rPr>
          <w:rFonts w:cstheme="minorHAnsi"/>
          <w:sz w:val="24"/>
          <w:szCs w:val="24"/>
        </w:rPr>
      </w:pPr>
    </w:p>
    <w:p w:rsidR="00EB6D42" w:rsidRPr="005A117D" w:rsidRDefault="00EB6D42" w:rsidP="00EB6D42">
      <w:pPr>
        <w:spacing w:after="0" w:line="360" w:lineRule="auto"/>
        <w:jc w:val="both"/>
        <w:rPr>
          <w:rFonts w:cstheme="minorHAnsi"/>
          <w:sz w:val="24"/>
          <w:szCs w:val="24"/>
        </w:rPr>
      </w:pPr>
      <w:r w:rsidRPr="005A117D">
        <w:rPr>
          <w:rFonts w:cstheme="minorHAnsi"/>
          <w:sz w:val="24"/>
          <w:szCs w:val="24"/>
        </w:rPr>
        <w:t xml:space="preserve">La Corte Constitucional en relación a la tensión entre la preservación del orden público y el ejercicio de las libertades ciudadanas, ha señalado: </w:t>
      </w:r>
    </w:p>
    <w:p w:rsidR="00EB6D42" w:rsidRPr="005A117D" w:rsidRDefault="00EB6D42" w:rsidP="00EB6D42">
      <w:pPr>
        <w:spacing w:after="0" w:line="360" w:lineRule="auto"/>
        <w:jc w:val="both"/>
        <w:rPr>
          <w:rFonts w:cstheme="minorHAnsi"/>
          <w:sz w:val="24"/>
          <w:szCs w:val="24"/>
        </w:rPr>
      </w:pPr>
    </w:p>
    <w:p w:rsidR="00EB6D42" w:rsidRPr="005A117D" w:rsidRDefault="00EB6D42" w:rsidP="00EB6D42">
      <w:pPr>
        <w:spacing w:after="0" w:line="360" w:lineRule="auto"/>
        <w:jc w:val="both"/>
        <w:rPr>
          <w:rFonts w:cstheme="minorHAnsi"/>
          <w:i/>
          <w:sz w:val="24"/>
          <w:szCs w:val="24"/>
        </w:rPr>
      </w:pPr>
      <w:r w:rsidRPr="005A117D">
        <w:rPr>
          <w:rFonts w:cstheme="minorHAnsi"/>
          <w:i/>
          <w:sz w:val="24"/>
          <w:szCs w:val="24"/>
        </w:rPr>
        <w:t xml:space="preserve">“el orden público debe ser entendido como el conjunto de condiciones de seguridad, tranquilidad y salubridad que permiten la prosperidad general y el goce de los derechos humanos. Este marco constituye el fundamento y el límite del poder de policía, que es el llamado a mantener el orden público, pero en beneficio del goce pleno de los derechos. En ese sentido, la preservación del orden público no puede lograrse mediante la supresión o restricción desproporcionada de las libertades públicas, puesto que el desafío de la democracia es permitir el más amplio y vigoroso ejercicio de las libertades ciudadanas.” </w:t>
      </w:r>
      <w:r w:rsidRPr="005A117D">
        <w:rPr>
          <w:rFonts w:cstheme="minorHAnsi"/>
          <w:i/>
          <w:sz w:val="24"/>
          <w:szCs w:val="24"/>
          <w:vertAlign w:val="superscript"/>
        </w:rPr>
        <w:footnoteReference w:id="2"/>
      </w:r>
    </w:p>
    <w:p w:rsidR="00EB6D42" w:rsidRPr="005A117D" w:rsidRDefault="00EB6D42" w:rsidP="00EB6D42">
      <w:pPr>
        <w:spacing w:after="0" w:line="360" w:lineRule="auto"/>
        <w:jc w:val="both"/>
        <w:rPr>
          <w:rFonts w:cstheme="minorHAnsi"/>
          <w:sz w:val="24"/>
          <w:szCs w:val="24"/>
        </w:rPr>
      </w:pPr>
    </w:p>
    <w:p w:rsidR="005A117D" w:rsidRDefault="005A117D" w:rsidP="00EB6D42">
      <w:pPr>
        <w:spacing w:after="0" w:line="360" w:lineRule="auto"/>
        <w:jc w:val="both"/>
        <w:rPr>
          <w:rFonts w:cstheme="minorHAnsi"/>
          <w:sz w:val="24"/>
          <w:szCs w:val="24"/>
        </w:rPr>
      </w:pPr>
    </w:p>
    <w:p w:rsidR="00EB6D42" w:rsidRPr="005A117D" w:rsidRDefault="00EB6D42" w:rsidP="00EB6D42">
      <w:pPr>
        <w:spacing w:after="0" w:line="360" w:lineRule="auto"/>
        <w:jc w:val="both"/>
        <w:rPr>
          <w:rFonts w:cstheme="minorHAnsi"/>
          <w:sz w:val="24"/>
          <w:szCs w:val="24"/>
        </w:rPr>
      </w:pPr>
      <w:r w:rsidRPr="005A117D">
        <w:rPr>
          <w:rFonts w:cstheme="minorHAnsi"/>
          <w:sz w:val="24"/>
          <w:szCs w:val="24"/>
        </w:rPr>
        <w:t>El artículo 333</w:t>
      </w:r>
      <w:r w:rsidRPr="005A117D">
        <w:rPr>
          <w:rFonts w:cstheme="minorHAnsi"/>
          <w:sz w:val="24"/>
          <w:szCs w:val="24"/>
          <w:vertAlign w:val="superscript"/>
        </w:rPr>
        <w:footnoteReference w:id="3"/>
      </w:r>
      <w:r w:rsidRPr="005A117D">
        <w:rPr>
          <w:rFonts w:cstheme="minorHAnsi"/>
          <w:sz w:val="24"/>
          <w:szCs w:val="24"/>
        </w:rPr>
        <w:t xml:space="preserve"> de Constitución Política dispone que las actividades económicas y la iniciativa privada son libres, de tal forma que hacen parte de los derechos y libertades públicas que deben ser garantizadas en un Estado social de derecho y en este sentido, la preservación del orden público no se puede convertir en una barrera para el libre ejercicio de la actividad económica y la iniciativa privada.</w:t>
      </w:r>
    </w:p>
    <w:p w:rsidR="00EB6D42" w:rsidRPr="005A117D" w:rsidRDefault="00EB6D42" w:rsidP="00EB6D42">
      <w:pPr>
        <w:spacing w:after="0" w:line="360" w:lineRule="auto"/>
        <w:jc w:val="both"/>
        <w:rPr>
          <w:rFonts w:cstheme="minorHAnsi"/>
          <w:sz w:val="24"/>
          <w:szCs w:val="24"/>
        </w:rPr>
      </w:pPr>
    </w:p>
    <w:p w:rsidR="00EB6D42" w:rsidRPr="005A117D" w:rsidRDefault="00EB6D42" w:rsidP="00EB6D42">
      <w:pPr>
        <w:spacing w:after="0" w:line="360" w:lineRule="auto"/>
        <w:jc w:val="both"/>
        <w:rPr>
          <w:rFonts w:cstheme="minorHAnsi"/>
          <w:sz w:val="24"/>
          <w:szCs w:val="24"/>
        </w:rPr>
      </w:pPr>
      <w:r w:rsidRPr="005A117D">
        <w:rPr>
          <w:rFonts w:cstheme="minorHAnsi"/>
          <w:sz w:val="24"/>
          <w:szCs w:val="24"/>
        </w:rPr>
        <w:t>Así mismo, la Corte Constitucional en Sentencia C-263 de 2011, reconoce la importancia de la protección a la libertad de empresa y la prohibición de discriminación injustificada:</w:t>
      </w:r>
    </w:p>
    <w:p w:rsidR="00EB6D42" w:rsidRPr="005A117D" w:rsidRDefault="00EB6D42" w:rsidP="00EB6D42">
      <w:pPr>
        <w:spacing w:after="0" w:line="360" w:lineRule="auto"/>
        <w:jc w:val="both"/>
        <w:rPr>
          <w:rFonts w:cstheme="minorHAnsi"/>
          <w:sz w:val="24"/>
          <w:szCs w:val="24"/>
        </w:rPr>
      </w:pPr>
    </w:p>
    <w:p w:rsidR="00EB6D42" w:rsidRPr="005A117D" w:rsidRDefault="00EB6D42" w:rsidP="00EB6D42">
      <w:pPr>
        <w:spacing w:after="0" w:line="360" w:lineRule="auto"/>
        <w:jc w:val="both"/>
        <w:rPr>
          <w:rFonts w:cstheme="minorHAnsi"/>
          <w:i/>
          <w:sz w:val="24"/>
          <w:szCs w:val="24"/>
        </w:rPr>
      </w:pPr>
      <w:r w:rsidRPr="005A117D">
        <w:rPr>
          <w:rFonts w:cstheme="minorHAnsi"/>
          <w:i/>
          <w:sz w:val="24"/>
          <w:szCs w:val="24"/>
        </w:rPr>
        <w:t xml:space="preserve">“La libertad de empresa comprende la facultad de las personas de “(…) afectar o destinar bienes de cualquier tipo (principalmente de capital) para la realización de actividades económicas para la producción e intercambio de bienes y servicios conforme a las pautas o modelos de organización típicas del mundo económico contemporáneo con vistas a la obtención de un beneficio o ganancia”. </w:t>
      </w:r>
    </w:p>
    <w:p w:rsidR="00EB6D42" w:rsidRPr="005A117D" w:rsidRDefault="00EB6D42" w:rsidP="00EB6D42">
      <w:pPr>
        <w:spacing w:after="0" w:line="360" w:lineRule="auto"/>
        <w:jc w:val="both"/>
        <w:rPr>
          <w:rFonts w:cstheme="minorHAnsi"/>
          <w:i/>
          <w:sz w:val="24"/>
          <w:szCs w:val="24"/>
        </w:rPr>
      </w:pPr>
    </w:p>
    <w:p w:rsidR="00EB6D42" w:rsidRPr="005A117D" w:rsidRDefault="00EB6D42" w:rsidP="00EB6D42">
      <w:pPr>
        <w:spacing w:after="0" w:line="360" w:lineRule="auto"/>
        <w:jc w:val="both"/>
        <w:rPr>
          <w:rFonts w:cstheme="minorHAnsi"/>
          <w:i/>
          <w:sz w:val="24"/>
          <w:szCs w:val="24"/>
        </w:rPr>
      </w:pPr>
      <w:r w:rsidRPr="005A117D">
        <w:rPr>
          <w:rFonts w:cstheme="minorHAnsi"/>
          <w:i/>
          <w:sz w:val="24"/>
          <w:szCs w:val="24"/>
        </w:rPr>
        <w:t>Esta libertad comprende, entre otras garantías, (i) la libertad contractual, es decir, la capacidad de celebrar los acuerdos que sean necesarios para el desarrollo de la actividad económica, y (ii) la libre iniciativa privada. Su núcleo esencial comprende, entre otras prerrogativas, (i) el derecho a un tratamiento igual y no discriminatorio entre empresarios o competidores que se hallan en la misma posición; (ii) el derecho a concurrir al mercado o retirarse; (iii) la libertad de organización y el derecho a que el Estado no interfiera en los asuntos internos de la empresa como la organización empresarial y los métodos de gestión; (iv) el derecho a la libre iniciativa privada; (v) el derecho a la creación de establecimientos de comercio con el cumplimiento de los requisitos que exija la ley; y (vi) el derecho a recibir un beneficio económico razonable.”</w:t>
      </w:r>
    </w:p>
    <w:p w:rsidR="00EB6D42" w:rsidRPr="005A117D" w:rsidRDefault="00EB6D42" w:rsidP="00EB6D42">
      <w:pPr>
        <w:spacing w:after="0" w:line="360" w:lineRule="auto"/>
        <w:jc w:val="both"/>
        <w:rPr>
          <w:rFonts w:cstheme="minorHAnsi"/>
          <w:sz w:val="24"/>
          <w:szCs w:val="24"/>
        </w:rPr>
      </w:pPr>
    </w:p>
    <w:p w:rsidR="00EB6D42" w:rsidRPr="005A117D" w:rsidRDefault="00EB6D42" w:rsidP="00EB6D42">
      <w:pPr>
        <w:spacing w:after="0" w:line="360" w:lineRule="auto"/>
        <w:jc w:val="both"/>
        <w:rPr>
          <w:rFonts w:cstheme="minorHAnsi"/>
          <w:sz w:val="24"/>
          <w:szCs w:val="24"/>
        </w:rPr>
      </w:pPr>
      <w:r w:rsidRPr="005A117D">
        <w:rPr>
          <w:rFonts w:cstheme="minorHAnsi"/>
          <w:sz w:val="24"/>
          <w:szCs w:val="24"/>
        </w:rPr>
        <w:t xml:space="preserve">Teniendo en cuenta que la Constitución protege y garantiza la actividad económica, la iniciativa privada, la libre competencia económica y la empresa, la falta de claridad o la falta de normas que regulen el ejercicio de la actividad económica de producción y prestación de servicios de contenido erótico, sensual o social para adultos destinados a la exportación a través de plataformas digitales, restringen el libre ejercicio de los derechos y libertades económicas de manera desproporcionada e innecesaria, impidiendo la iniciativa privada y la creación de empresa. </w:t>
      </w:r>
    </w:p>
    <w:p w:rsidR="00EB6D42" w:rsidRPr="005A117D" w:rsidRDefault="00EB6D42" w:rsidP="00EB6D42">
      <w:pPr>
        <w:spacing w:after="0" w:line="360" w:lineRule="auto"/>
        <w:jc w:val="both"/>
        <w:rPr>
          <w:rFonts w:cstheme="minorHAnsi"/>
          <w:sz w:val="24"/>
          <w:szCs w:val="24"/>
        </w:rPr>
      </w:pPr>
    </w:p>
    <w:p w:rsidR="00EB6D42" w:rsidRPr="005A117D" w:rsidRDefault="00EB6D42" w:rsidP="00EB6D42">
      <w:pPr>
        <w:spacing w:after="0" w:line="360" w:lineRule="auto"/>
        <w:jc w:val="both"/>
        <w:rPr>
          <w:rFonts w:cstheme="minorHAnsi"/>
          <w:b/>
          <w:sz w:val="24"/>
          <w:szCs w:val="24"/>
        </w:rPr>
      </w:pPr>
      <w:r w:rsidRPr="005A117D">
        <w:rPr>
          <w:rFonts w:cstheme="minorHAnsi"/>
          <w:b/>
          <w:sz w:val="24"/>
          <w:szCs w:val="24"/>
        </w:rPr>
        <w:t xml:space="preserve">Conflicto de interés </w:t>
      </w:r>
    </w:p>
    <w:p w:rsidR="00EB6D42" w:rsidRPr="005A117D" w:rsidRDefault="00EB6D42" w:rsidP="00EB6D42">
      <w:pPr>
        <w:spacing w:after="0" w:line="360" w:lineRule="auto"/>
        <w:jc w:val="both"/>
        <w:rPr>
          <w:rFonts w:cstheme="minorHAnsi"/>
          <w:sz w:val="24"/>
          <w:szCs w:val="24"/>
        </w:rPr>
      </w:pPr>
    </w:p>
    <w:p w:rsidR="00EB6D42" w:rsidRDefault="00EB6D42" w:rsidP="00EB6D42">
      <w:pPr>
        <w:spacing w:after="0" w:line="360" w:lineRule="auto"/>
        <w:jc w:val="both"/>
        <w:rPr>
          <w:rFonts w:cstheme="minorHAnsi"/>
          <w:sz w:val="24"/>
          <w:szCs w:val="24"/>
        </w:rPr>
      </w:pPr>
      <w:r w:rsidRPr="005A117D">
        <w:rPr>
          <w:rFonts w:cstheme="minorHAnsi"/>
          <w:sz w:val="24"/>
          <w:szCs w:val="24"/>
        </w:rPr>
        <w:t>La discusión y votación del presente proyecto de ley no genera conflictos de interés, de conformidad con lo dispuesto por el artículo 286 de la Ley 5ª de 1992, modificado por el artículo 1° de la Ley 2003 de 2019, toda vez que cualquier beneficio o carga en el que pueda existir un eventual interés coincide o se fusiona con los intereses del electorado, dado el carácter de general de aquellos.</w:t>
      </w:r>
    </w:p>
    <w:p w:rsidR="005A117D" w:rsidRPr="005A117D" w:rsidRDefault="005A117D" w:rsidP="00EB6D42">
      <w:pPr>
        <w:spacing w:after="0" w:line="360" w:lineRule="auto"/>
        <w:jc w:val="both"/>
        <w:rPr>
          <w:rFonts w:cstheme="minorHAnsi"/>
          <w:sz w:val="24"/>
          <w:szCs w:val="24"/>
        </w:rPr>
      </w:pPr>
    </w:p>
    <w:p w:rsidR="00EB6D42" w:rsidRPr="005A117D" w:rsidRDefault="005A117D" w:rsidP="00EB6D42">
      <w:pPr>
        <w:spacing w:after="0" w:line="360" w:lineRule="auto"/>
        <w:jc w:val="both"/>
        <w:rPr>
          <w:rFonts w:cstheme="minorHAnsi"/>
          <w:sz w:val="24"/>
          <w:szCs w:val="24"/>
        </w:rPr>
      </w:pPr>
      <w:r w:rsidRPr="005A117D">
        <w:rPr>
          <w:rFonts w:cstheme="minorHAnsi"/>
          <w:sz w:val="24"/>
          <w:szCs w:val="24"/>
        </w:rPr>
        <w:t>Del honorable Congresista</w:t>
      </w:r>
      <w:r w:rsidR="00EB6D42" w:rsidRPr="005A117D">
        <w:rPr>
          <w:rFonts w:cstheme="minorHAnsi"/>
          <w:sz w:val="24"/>
          <w:szCs w:val="24"/>
        </w:rPr>
        <w:t>,</w:t>
      </w:r>
    </w:p>
    <w:p w:rsidR="00EB6D42" w:rsidRPr="005A117D" w:rsidRDefault="00EB6D42" w:rsidP="00EB6D42">
      <w:pPr>
        <w:spacing w:after="0" w:line="360" w:lineRule="auto"/>
        <w:jc w:val="both"/>
        <w:rPr>
          <w:rFonts w:cstheme="minorHAnsi"/>
          <w:sz w:val="24"/>
          <w:szCs w:val="24"/>
        </w:rPr>
      </w:pPr>
    </w:p>
    <w:p w:rsidR="00EB6D42" w:rsidRPr="005A117D" w:rsidRDefault="00EB6D42" w:rsidP="00EB6D42">
      <w:pPr>
        <w:spacing w:after="0" w:line="360" w:lineRule="auto"/>
        <w:jc w:val="both"/>
        <w:rPr>
          <w:rFonts w:cstheme="minorHAnsi"/>
          <w:sz w:val="24"/>
          <w:szCs w:val="24"/>
        </w:rPr>
      </w:pPr>
      <w:r w:rsidRPr="005A117D">
        <w:rPr>
          <w:rFonts w:cstheme="minorHAnsi"/>
          <w:noProof/>
          <w:sz w:val="24"/>
          <w:szCs w:val="24"/>
          <w:lang w:eastAsia="es-CO"/>
        </w:rPr>
        <w:drawing>
          <wp:inline distT="0" distB="0" distL="0" distR="0" wp14:anchorId="335F4881">
            <wp:extent cx="2334895" cy="85344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34895" cy="853440"/>
                    </a:xfrm>
                    <a:prstGeom prst="rect">
                      <a:avLst/>
                    </a:prstGeom>
                    <a:noFill/>
                  </pic:spPr>
                </pic:pic>
              </a:graphicData>
            </a:graphic>
          </wp:inline>
        </w:drawing>
      </w:r>
    </w:p>
    <w:p w:rsidR="00EB6D42" w:rsidRPr="005A117D" w:rsidRDefault="00EB6D42" w:rsidP="00EB6D42">
      <w:pPr>
        <w:spacing w:after="0" w:line="360" w:lineRule="auto"/>
        <w:jc w:val="both"/>
        <w:rPr>
          <w:rFonts w:cstheme="minorHAnsi"/>
          <w:b/>
          <w:sz w:val="24"/>
          <w:szCs w:val="24"/>
        </w:rPr>
      </w:pPr>
      <w:r w:rsidRPr="005A117D">
        <w:rPr>
          <w:rFonts w:cstheme="minorHAnsi"/>
          <w:b/>
          <w:sz w:val="24"/>
          <w:szCs w:val="24"/>
        </w:rPr>
        <w:t>John Jairo Berrío López</w:t>
      </w:r>
    </w:p>
    <w:p w:rsidR="00EB6D42" w:rsidRPr="005A117D" w:rsidRDefault="00EB6D42" w:rsidP="00EB6D42">
      <w:pPr>
        <w:spacing w:after="0" w:line="360" w:lineRule="auto"/>
        <w:jc w:val="both"/>
        <w:rPr>
          <w:rFonts w:cstheme="minorHAnsi"/>
          <w:sz w:val="24"/>
          <w:szCs w:val="24"/>
        </w:rPr>
      </w:pPr>
      <w:r w:rsidRPr="005A117D">
        <w:rPr>
          <w:rFonts w:cstheme="minorHAnsi"/>
          <w:sz w:val="24"/>
          <w:szCs w:val="24"/>
        </w:rPr>
        <w:t xml:space="preserve">Representante a la Cámara - Antioquia </w:t>
      </w:r>
    </w:p>
    <w:p w:rsidR="00EB6D42" w:rsidRPr="005A117D" w:rsidRDefault="00EB6D42" w:rsidP="00D251A7">
      <w:pPr>
        <w:spacing w:after="0" w:line="360" w:lineRule="auto"/>
        <w:jc w:val="both"/>
        <w:rPr>
          <w:rFonts w:cstheme="minorHAnsi"/>
          <w:sz w:val="24"/>
          <w:szCs w:val="24"/>
        </w:rPr>
      </w:pPr>
      <w:r w:rsidRPr="005A117D">
        <w:rPr>
          <w:rFonts w:cstheme="minorHAnsi"/>
          <w:sz w:val="24"/>
          <w:szCs w:val="24"/>
        </w:rPr>
        <w:t>Centro Democrático</w:t>
      </w:r>
    </w:p>
    <w:p w:rsidR="005A117D" w:rsidRPr="005A117D" w:rsidRDefault="005A117D" w:rsidP="00D251A7">
      <w:pPr>
        <w:spacing w:after="0" w:line="360" w:lineRule="auto"/>
        <w:jc w:val="both"/>
        <w:rPr>
          <w:rFonts w:cstheme="minorHAnsi"/>
          <w:sz w:val="24"/>
          <w:szCs w:val="24"/>
        </w:rPr>
      </w:pPr>
    </w:p>
    <w:p w:rsidR="005A117D" w:rsidRPr="005A117D" w:rsidRDefault="005A117D" w:rsidP="00D251A7">
      <w:pPr>
        <w:spacing w:after="0" w:line="360" w:lineRule="auto"/>
        <w:jc w:val="both"/>
        <w:rPr>
          <w:rFonts w:cstheme="minorHAnsi"/>
          <w:sz w:val="24"/>
          <w:szCs w:val="24"/>
        </w:rPr>
      </w:pPr>
    </w:p>
    <w:p w:rsidR="005A117D" w:rsidRDefault="005A117D" w:rsidP="00D251A7">
      <w:pPr>
        <w:spacing w:after="0" w:line="360" w:lineRule="auto"/>
        <w:jc w:val="both"/>
        <w:rPr>
          <w:rFonts w:cstheme="minorHAnsi"/>
          <w:sz w:val="24"/>
          <w:szCs w:val="24"/>
        </w:rPr>
      </w:pPr>
    </w:p>
    <w:p w:rsidR="005A117D" w:rsidRDefault="005A117D" w:rsidP="00D251A7">
      <w:pPr>
        <w:spacing w:after="0" w:line="360" w:lineRule="auto"/>
        <w:jc w:val="both"/>
        <w:rPr>
          <w:rFonts w:cstheme="minorHAnsi"/>
          <w:sz w:val="24"/>
          <w:szCs w:val="24"/>
        </w:rPr>
      </w:pPr>
    </w:p>
    <w:p w:rsidR="005A117D" w:rsidRDefault="005A117D" w:rsidP="00D251A7">
      <w:pPr>
        <w:spacing w:after="0" w:line="360" w:lineRule="auto"/>
        <w:jc w:val="both"/>
        <w:rPr>
          <w:rFonts w:cstheme="minorHAnsi"/>
          <w:sz w:val="24"/>
          <w:szCs w:val="24"/>
        </w:rPr>
      </w:pPr>
    </w:p>
    <w:p w:rsidR="005A117D" w:rsidRDefault="005A117D" w:rsidP="00D251A7">
      <w:pPr>
        <w:spacing w:after="0" w:line="360" w:lineRule="auto"/>
        <w:jc w:val="both"/>
        <w:rPr>
          <w:rFonts w:cstheme="minorHAnsi"/>
          <w:sz w:val="24"/>
          <w:szCs w:val="24"/>
        </w:rPr>
      </w:pPr>
    </w:p>
    <w:p w:rsidR="005A117D" w:rsidRPr="005A117D" w:rsidRDefault="005A117D" w:rsidP="00D251A7">
      <w:pPr>
        <w:spacing w:after="0" w:line="360" w:lineRule="auto"/>
        <w:jc w:val="both"/>
        <w:rPr>
          <w:rFonts w:cstheme="minorHAnsi"/>
          <w:sz w:val="24"/>
          <w:szCs w:val="24"/>
        </w:rPr>
      </w:pPr>
    </w:p>
    <w:p w:rsidR="005A117D" w:rsidRPr="005A117D" w:rsidRDefault="005A117D" w:rsidP="00D251A7">
      <w:pPr>
        <w:spacing w:after="0" w:line="360" w:lineRule="auto"/>
        <w:jc w:val="both"/>
        <w:rPr>
          <w:rFonts w:eastAsia="Arial" w:cstheme="minorHAnsi"/>
          <w:color w:val="000000"/>
          <w:sz w:val="24"/>
          <w:szCs w:val="24"/>
        </w:rPr>
      </w:pPr>
      <w:r w:rsidRPr="005A117D">
        <w:rPr>
          <w:rFonts w:eastAsia="Arial" w:cstheme="minorHAnsi"/>
          <w:color w:val="000000"/>
          <w:sz w:val="24"/>
          <w:szCs w:val="24"/>
        </w:rPr>
        <w:t>Apoyan los Honorables Congresistas,</w:t>
      </w:r>
    </w:p>
    <w:p w:rsidR="005A117D" w:rsidRDefault="005A117D" w:rsidP="005A117D">
      <w:pPr>
        <w:widowControl w:val="0"/>
        <w:spacing w:before="1" w:after="0" w:line="240" w:lineRule="auto"/>
        <w:rPr>
          <w:rFonts w:eastAsia="Arial" w:cs="Arial"/>
          <w:color w:val="00000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0"/>
      </w:tblGrid>
      <w:tr w:rsidR="005A117D" w:rsidTr="005A117D">
        <w:trPr>
          <w:trHeight w:val="1025"/>
        </w:trPr>
        <w:tc>
          <w:tcPr>
            <w:tcW w:w="4419" w:type="dxa"/>
          </w:tcPr>
          <w:p w:rsidR="005A117D" w:rsidRDefault="005A117D">
            <w:pPr>
              <w:rPr>
                <w:rFonts w:ascii="Arial" w:eastAsia="Calibri" w:hAnsi="Arial" w:cs="Arial"/>
                <w:b/>
                <w:lang w:eastAsia="es-CO"/>
              </w:rPr>
            </w:pPr>
          </w:p>
          <w:p w:rsidR="005A117D" w:rsidRDefault="005A117D">
            <w:pPr>
              <w:jc w:val="center"/>
              <w:rPr>
                <w:rFonts w:ascii="Arial" w:hAnsi="Arial" w:cs="Arial"/>
                <w:b/>
                <w:lang w:eastAsia="es-CO"/>
              </w:rPr>
            </w:pPr>
          </w:p>
          <w:p w:rsidR="005A117D" w:rsidRDefault="005A117D">
            <w:pPr>
              <w:jc w:val="center"/>
              <w:rPr>
                <w:rFonts w:ascii="Arial" w:hAnsi="Arial" w:cs="Arial"/>
                <w:b/>
                <w:lang w:eastAsia="es-CO"/>
              </w:rPr>
            </w:pPr>
            <w:r>
              <w:rPr>
                <w:rFonts w:ascii="Arial" w:hAnsi="Arial" w:cs="Arial"/>
                <w:b/>
                <w:szCs w:val="23"/>
                <w:lang w:eastAsia="es-CO"/>
              </w:rPr>
              <w:t>______________________________</w:t>
            </w:r>
          </w:p>
          <w:p w:rsidR="005A117D" w:rsidRDefault="005A117D">
            <w:pPr>
              <w:jc w:val="center"/>
              <w:rPr>
                <w:rFonts w:ascii="Arial" w:hAnsi="Arial" w:cs="Arial"/>
                <w:b/>
                <w:lang w:eastAsia="es-CO"/>
              </w:rPr>
            </w:pPr>
          </w:p>
          <w:p w:rsidR="005A117D" w:rsidRDefault="005A117D">
            <w:pPr>
              <w:rPr>
                <w:rFonts w:ascii="Arial" w:hAnsi="Arial" w:cs="Arial"/>
                <w:b/>
                <w:lang w:eastAsia="es-CO"/>
              </w:rPr>
            </w:pPr>
          </w:p>
          <w:p w:rsidR="005A117D" w:rsidRDefault="005A117D">
            <w:pPr>
              <w:rPr>
                <w:rFonts w:ascii="Arial" w:hAnsi="Arial" w:cs="Arial"/>
                <w:b/>
                <w:lang w:eastAsia="es-CO"/>
              </w:rPr>
            </w:pPr>
          </w:p>
          <w:p w:rsidR="005A117D" w:rsidRDefault="005A117D">
            <w:pPr>
              <w:rPr>
                <w:rFonts w:ascii="Arial" w:hAnsi="Arial" w:cs="Arial"/>
                <w:b/>
                <w:lang w:eastAsia="es-CO"/>
              </w:rPr>
            </w:pPr>
          </w:p>
        </w:tc>
        <w:tc>
          <w:tcPr>
            <w:tcW w:w="4419" w:type="dxa"/>
          </w:tcPr>
          <w:p w:rsidR="005A117D" w:rsidRDefault="005A117D">
            <w:pPr>
              <w:jc w:val="center"/>
              <w:rPr>
                <w:rFonts w:ascii="Arial" w:hAnsi="Arial" w:cs="Arial"/>
                <w:b/>
                <w:szCs w:val="23"/>
                <w:lang w:eastAsia="es-CO"/>
              </w:rPr>
            </w:pPr>
          </w:p>
          <w:p w:rsidR="005A117D" w:rsidRDefault="005A117D">
            <w:pPr>
              <w:jc w:val="center"/>
              <w:rPr>
                <w:rFonts w:ascii="Arial" w:hAnsi="Arial" w:cs="Arial"/>
                <w:b/>
                <w:szCs w:val="23"/>
                <w:lang w:eastAsia="es-CO"/>
              </w:rPr>
            </w:pPr>
          </w:p>
          <w:p w:rsidR="005A117D" w:rsidRDefault="005A117D">
            <w:pPr>
              <w:jc w:val="center"/>
              <w:rPr>
                <w:rFonts w:ascii="Arial" w:hAnsi="Arial" w:cs="Arial"/>
                <w:b/>
                <w:szCs w:val="23"/>
                <w:lang w:eastAsia="es-CO"/>
              </w:rPr>
            </w:pPr>
            <w:r>
              <w:rPr>
                <w:rFonts w:ascii="Arial" w:hAnsi="Arial" w:cs="Arial"/>
                <w:b/>
                <w:szCs w:val="23"/>
                <w:lang w:eastAsia="es-CO"/>
              </w:rPr>
              <w:t>______________________________</w:t>
            </w:r>
          </w:p>
        </w:tc>
      </w:tr>
      <w:tr w:rsidR="005A117D" w:rsidTr="005A117D">
        <w:trPr>
          <w:trHeight w:val="1025"/>
        </w:trPr>
        <w:tc>
          <w:tcPr>
            <w:tcW w:w="4419" w:type="dxa"/>
            <w:hideMark/>
          </w:tcPr>
          <w:p w:rsidR="005A117D" w:rsidRDefault="005A117D">
            <w:pPr>
              <w:jc w:val="center"/>
              <w:rPr>
                <w:rFonts w:ascii="Arial" w:hAnsi="Arial" w:cs="Arial"/>
                <w:b/>
                <w:lang w:eastAsia="es-CO"/>
              </w:rPr>
            </w:pPr>
            <w:r>
              <w:rPr>
                <w:rFonts w:ascii="Arial" w:hAnsi="Arial" w:cs="Arial"/>
                <w:b/>
                <w:szCs w:val="23"/>
                <w:lang w:eastAsia="es-CO"/>
              </w:rPr>
              <w:t>______________________________</w:t>
            </w:r>
          </w:p>
        </w:tc>
        <w:tc>
          <w:tcPr>
            <w:tcW w:w="4419" w:type="dxa"/>
            <w:hideMark/>
          </w:tcPr>
          <w:p w:rsidR="005A117D" w:rsidRDefault="005A117D">
            <w:pPr>
              <w:jc w:val="center"/>
              <w:rPr>
                <w:rFonts w:ascii="Arial" w:hAnsi="Arial" w:cs="Arial"/>
                <w:b/>
                <w:szCs w:val="23"/>
                <w:lang w:eastAsia="es-CO"/>
              </w:rPr>
            </w:pPr>
            <w:r>
              <w:rPr>
                <w:rFonts w:ascii="Arial" w:hAnsi="Arial" w:cs="Arial"/>
                <w:b/>
                <w:szCs w:val="23"/>
                <w:lang w:eastAsia="es-CO"/>
              </w:rPr>
              <w:t>______________________________</w:t>
            </w:r>
          </w:p>
        </w:tc>
      </w:tr>
      <w:tr w:rsidR="005A117D" w:rsidTr="005A117D">
        <w:trPr>
          <w:trHeight w:val="1025"/>
        </w:trPr>
        <w:tc>
          <w:tcPr>
            <w:tcW w:w="4419" w:type="dxa"/>
          </w:tcPr>
          <w:p w:rsidR="005A117D" w:rsidRDefault="005A117D">
            <w:pPr>
              <w:jc w:val="center"/>
              <w:rPr>
                <w:rFonts w:ascii="Arial" w:hAnsi="Arial" w:cs="Arial"/>
                <w:b/>
                <w:lang w:eastAsia="es-CO"/>
              </w:rPr>
            </w:pPr>
          </w:p>
          <w:p w:rsidR="005A117D" w:rsidRDefault="005A117D">
            <w:pPr>
              <w:jc w:val="center"/>
              <w:rPr>
                <w:rFonts w:ascii="Arial" w:hAnsi="Arial" w:cs="Arial"/>
                <w:b/>
                <w:lang w:eastAsia="es-CO"/>
              </w:rPr>
            </w:pPr>
          </w:p>
          <w:p w:rsidR="005A117D" w:rsidRDefault="005A117D">
            <w:pPr>
              <w:jc w:val="center"/>
              <w:rPr>
                <w:rFonts w:ascii="Arial" w:hAnsi="Arial" w:cs="Arial"/>
                <w:b/>
                <w:lang w:eastAsia="es-CO"/>
              </w:rPr>
            </w:pPr>
            <w:r>
              <w:rPr>
                <w:rFonts w:ascii="Arial" w:hAnsi="Arial" w:cs="Arial"/>
                <w:b/>
                <w:szCs w:val="23"/>
                <w:lang w:eastAsia="es-CO"/>
              </w:rPr>
              <w:t>______________________________</w:t>
            </w:r>
          </w:p>
          <w:p w:rsidR="005A117D" w:rsidRDefault="005A117D">
            <w:pPr>
              <w:jc w:val="center"/>
              <w:rPr>
                <w:rFonts w:ascii="Arial" w:hAnsi="Arial" w:cs="Arial"/>
                <w:b/>
                <w:lang w:eastAsia="es-CO"/>
              </w:rPr>
            </w:pPr>
          </w:p>
          <w:p w:rsidR="005A117D" w:rsidRDefault="005A117D">
            <w:pPr>
              <w:rPr>
                <w:rFonts w:ascii="Arial" w:hAnsi="Arial" w:cs="Arial"/>
                <w:b/>
                <w:lang w:eastAsia="es-CO"/>
              </w:rPr>
            </w:pPr>
          </w:p>
          <w:p w:rsidR="005A117D" w:rsidRDefault="005A117D">
            <w:pPr>
              <w:rPr>
                <w:rFonts w:ascii="Arial" w:hAnsi="Arial" w:cs="Arial"/>
                <w:b/>
                <w:lang w:eastAsia="es-CO"/>
              </w:rPr>
            </w:pPr>
          </w:p>
          <w:p w:rsidR="005A117D" w:rsidRDefault="005A117D">
            <w:pPr>
              <w:rPr>
                <w:rFonts w:ascii="Arial" w:hAnsi="Arial" w:cs="Arial"/>
                <w:b/>
                <w:lang w:eastAsia="es-CO"/>
              </w:rPr>
            </w:pPr>
          </w:p>
        </w:tc>
        <w:tc>
          <w:tcPr>
            <w:tcW w:w="4419" w:type="dxa"/>
          </w:tcPr>
          <w:p w:rsidR="005A117D" w:rsidRDefault="005A117D">
            <w:pPr>
              <w:jc w:val="center"/>
              <w:rPr>
                <w:rFonts w:ascii="Arial" w:hAnsi="Arial" w:cs="Arial"/>
                <w:b/>
                <w:szCs w:val="23"/>
                <w:lang w:eastAsia="es-CO"/>
              </w:rPr>
            </w:pPr>
          </w:p>
          <w:p w:rsidR="005A117D" w:rsidRDefault="005A117D">
            <w:pPr>
              <w:jc w:val="center"/>
              <w:rPr>
                <w:rFonts w:ascii="Arial" w:hAnsi="Arial" w:cs="Arial"/>
                <w:b/>
                <w:szCs w:val="23"/>
                <w:lang w:eastAsia="es-CO"/>
              </w:rPr>
            </w:pPr>
          </w:p>
          <w:p w:rsidR="005A117D" w:rsidRDefault="005A117D">
            <w:pPr>
              <w:jc w:val="center"/>
              <w:rPr>
                <w:rFonts w:ascii="Arial" w:hAnsi="Arial" w:cs="Arial"/>
                <w:b/>
                <w:szCs w:val="23"/>
                <w:lang w:eastAsia="es-CO"/>
              </w:rPr>
            </w:pPr>
            <w:r>
              <w:rPr>
                <w:rFonts w:ascii="Arial" w:hAnsi="Arial" w:cs="Arial"/>
                <w:b/>
                <w:szCs w:val="23"/>
                <w:lang w:eastAsia="es-CO"/>
              </w:rPr>
              <w:t>______________________________</w:t>
            </w:r>
          </w:p>
        </w:tc>
      </w:tr>
      <w:tr w:rsidR="005A117D" w:rsidTr="005A117D">
        <w:trPr>
          <w:trHeight w:val="1025"/>
        </w:trPr>
        <w:tc>
          <w:tcPr>
            <w:tcW w:w="4419" w:type="dxa"/>
            <w:hideMark/>
          </w:tcPr>
          <w:p w:rsidR="005A117D" w:rsidRDefault="005A117D">
            <w:pPr>
              <w:jc w:val="center"/>
              <w:rPr>
                <w:rFonts w:ascii="Arial" w:hAnsi="Arial" w:cs="Arial"/>
                <w:b/>
                <w:lang w:eastAsia="es-CO"/>
              </w:rPr>
            </w:pPr>
            <w:r>
              <w:rPr>
                <w:rFonts w:ascii="Arial" w:hAnsi="Arial" w:cs="Arial"/>
                <w:b/>
                <w:szCs w:val="23"/>
                <w:lang w:eastAsia="es-CO"/>
              </w:rPr>
              <w:t>______________________________</w:t>
            </w:r>
          </w:p>
        </w:tc>
        <w:tc>
          <w:tcPr>
            <w:tcW w:w="4419" w:type="dxa"/>
            <w:hideMark/>
          </w:tcPr>
          <w:p w:rsidR="005A117D" w:rsidRDefault="005A117D">
            <w:pPr>
              <w:jc w:val="center"/>
              <w:rPr>
                <w:rFonts w:ascii="Arial" w:hAnsi="Arial" w:cs="Arial"/>
                <w:b/>
                <w:szCs w:val="23"/>
                <w:lang w:eastAsia="es-CO"/>
              </w:rPr>
            </w:pPr>
            <w:r>
              <w:rPr>
                <w:rFonts w:ascii="Arial" w:hAnsi="Arial" w:cs="Arial"/>
                <w:b/>
                <w:szCs w:val="23"/>
                <w:lang w:eastAsia="es-CO"/>
              </w:rPr>
              <w:t>______________________________</w:t>
            </w:r>
          </w:p>
        </w:tc>
      </w:tr>
    </w:tbl>
    <w:p w:rsidR="005A117D" w:rsidRDefault="005A117D" w:rsidP="005A117D">
      <w:pPr>
        <w:widowControl w:val="0"/>
        <w:spacing w:before="1" w:after="0" w:line="240" w:lineRule="auto"/>
        <w:rPr>
          <w:rFonts w:eastAsia="Arial" w:cs="Arial"/>
          <w:color w:val="000000"/>
          <w:lang w:val="es-ES" w:eastAsia="es-MX"/>
        </w:rPr>
      </w:pPr>
      <w:bookmarkStart w:id="0" w:name="_GoBack"/>
      <w:bookmarkEnd w:id="0"/>
    </w:p>
    <w:p w:rsidR="005A117D" w:rsidRDefault="005A117D" w:rsidP="005A117D">
      <w:pPr>
        <w:widowControl w:val="0"/>
        <w:spacing w:before="1" w:after="0" w:line="240" w:lineRule="auto"/>
        <w:rPr>
          <w:rFonts w:eastAsia="Arial" w:cs="Arial"/>
          <w:color w:val="000000"/>
          <w:lang w:val="es-ES" w:eastAsia="es-MX"/>
        </w:rPr>
      </w:pPr>
    </w:p>
    <w:p w:rsidR="005A117D" w:rsidRDefault="005A117D" w:rsidP="005A117D">
      <w:pPr>
        <w:widowControl w:val="0"/>
        <w:spacing w:before="1" w:after="0" w:line="240" w:lineRule="auto"/>
        <w:rPr>
          <w:rFonts w:eastAsia="Arial" w:cs="Arial"/>
          <w:color w:val="000000"/>
          <w:lang w:val="es-ES" w:eastAsia="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0"/>
      </w:tblGrid>
      <w:tr w:rsidR="005A117D" w:rsidTr="005A117D">
        <w:trPr>
          <w:trHeight w:val="1025"/>
        </w:trPr>
        <w:tc>
          <w:tcPr>
            <w:tcW w:w="4419" w:type="dxa"/>
          </w:tcPr>
          <w:p w:rsidR="005A117D" w:rsidRDefault="005A117D">
            <w:pPr>
              <w:jc w:val="center"/>
              <w:rPr>
                <w:rFonts w:ascii="Arial" w:eastAsia="Calibri" w:hAnsi="Arial" w:cs="Arial"/>
                <w:b/>
                <w:lang w:eastAsia="es-CO"/>
              </w:rPr>
            </w:pPr>
          </w:p>
          <w:p w:rsidR="005A117D" w:rsidRDefault="005A117D">
            <w:pPr>
              <w:jc w:val="center"/>
              <w:rPr>
                <w:rFonts w:ascii="Arial" w:hAnsi="Arial" w:cs="Arial"/>
                <w:b/>
                <w:lang w:eastAsia="es-CO"/>
              </w:rPr>
            </w:pPr>
          </w:p>
          <w:p w:rsidR="005A117D" w:rsidRDefault="005A117D">
            <w:pPr>
              <w:jc w:val="center"/>
              <w:rPr>
                <w:rFonts w:ascii="Arial" w:hAnsi="Arial" w:cs="Arial"/>
                <w:b/>
                <w:lang w:eastAsia="es-CO"/>
              </w:rPr>
            </w:pPr>
            <w:r>
              <w:rPr>
                <w:rFonts w:ascii="Arial" w:hAnsi="Arial" w:cs="Arial"/>
                <w:b/>
                <w:szCs w:val="23"/>
                <w:lang w:eastAsia="es-CO"/>
              </w:rPr>
              <w:t>______________________________</w:t>
            </w:r>
          </w:p>
          <w:p w:rsidR="005A117D" w:rsidRDefault="005A117D">
            <w:pPr>
              <w:jc w:val="center"/>
              <w:rPr>
                <w:rFonts w:ascii="Arial" w:hAnsi="Arial" w:cs="Arial"/>
                <w:b/>
                <w:lang w:eastAsia="es-CO"/>
              </w:rPr>
            </w:pPr>
          </w:p>
          <w:p w:rsidR="005A117D" w:rsidRDefault="005A117D">
            <w:pPr>
              <w:rPr>
                <w:rFonts w:ascii="Arial" w:hAnsi="Arial" w:cs="Arial"/>
                <w:b/>
                <w:lang w:eastAsia="es-CO"/>
              </w:rPr>
            </w:pPr>
          </w:p>
          <w:p w:rsidR="005A117D" w:rsidRDefault="005A117D">
            <w:pPr>
              <w:rPr>
                <w:rFonts w:ascii="Arial" w:hAnsi="Arial" w:cs="Arial"/>
                <w:b/>
                <w:lang w:eastAsia="es-CO"/>
              </w:rPr>
            </w:pPr>
          </w:p>
          <w:p w:rsidR="005A117D" w:rsidRDefault="005A117D">
            <w:pPr>
              <w:rPr>
                <w:rFonts w:ascii="Arial" w:hAnsi="Arial" w:cs="Arial"/>
                <w:b/>
                <w:lang w:eastAsia="es-CO"/>
              </w:rPr>
            </w:pPr>
          </w:p>
        </w:tc>
        <w:tc>
          <w:tcPr>
            <w:tcW w:w="4419" w:type="dxa"/>
          </w:tcPr>
          <w:p w:rsidR="005A117D" w:rsidRDefault="005A117D">
            <w:pPr>
              <w:jc w:val="center"/>
              <w:rPr>
                <w:rFonts w:ascii="Arial" w:hAnsi="Arial" w:cs="Arial"/>
                <w:b/>
                <w:szCs w:val="23"/>
                <w:lang w:eastAsia="es-CO"/>
              </w:rPr>
            </w:pPr>
          </w:p>
          <w:p w:rsidR="005A117D" w:rsidRDefault="005A117D">
            <w:pPr>
              <w:jc w:val="center"/>
              <w:rPr>
                <w:rFonts w:ascii="Arial" w:hAnsi="Arial" w:cs="Arial"/>
                <w:b/>
                <w:szCs w:val="23"/>
                <w:lang w:eastAsia="es-CO"/>
              </w:rPr>
            </w:pPr>
          </w:p>
          <w:p w:rsidR="005A117D" w:rsidRDefault="005A117D">
            <w:pPr>
              <w:jc w:val="center"/>
              <w:rPr>
                <w:rFonts w:ascii="Arial" w:hAnsi="Arial" w:cs="Arial"/>
                <w:b/>
                <w:szCs w:val="23"/>
                <w:lang w:eastAsia="es-CO"/>
              </w:rPr>
            </w:pPr>
            <w:r>
              <w:rPr>
                <w:rFonts w:ascii="Arial" w:hAnsi="Arial" w:cs="Arial"/>
                <w:b/>
                <w:szCs w:val="23"/>
                <w:lang w:eastAsia="es-CO"/>
              </w:rPr>
              <w:t>______________________________</w:t>
            </w:r>
          </w:p>
        </w:tc>
      </w:tr>
      <w:tr w:rsidR="005A117D" w:rsidTr="005A117D">
        <w:trPr>
          <w:trHeight w:val="1025"/>
        </w:trPr>
        <w:tc>
          <w:tcPr>
            <w:tcW w:w="4419" w:type="dxa"/>
            <w:hideMark/>
          </w:tcPr>
          <w:p w:rsidR="005A117D" w:rsidRDefault="005A117D">
            <w:pPr>
              <w:jc w:val="center"/>
              <w:rPr>
                <w:rFonts w:ascii="Arial" w:hAnsi="Arial" w:cs="Arial"/>
                <w:b/>
                <w:lang w:eastAsia="es-CO"/>
              </w:rPr>
            </w:pPr>
            <w:r>
              <w:rPr>
                <w:rFonts w:ascii="Arial" w:hAnsi="Arial" w:cs="Arial"/>
                <w:b/>
                <w:szCs w:val="23"/>
                <w:lang w:eastAsia="es-CO"/>
              </w:rPr>
              <w:t>______________________________</w:t>
            </w:r>
          </w:p>
        </w:tc>
        <w:tc>
          <w:tcPr>
            <w:tcW w:w="4419" w:type="dxa"/>
            <w:hideMark/>
          </w:tcPr>
          <w:p w:rsidR="005A117D" w:rsidRDefault="005A117D">
            <w:pPr>
              <w:jc w:val="center"/>
              <w:rPr>
                <w:rFonts w:ascii="Arial" w:hAnsi="Arial" w:cs="Arial"/>
                <w:b/>
                <w:szCs w:val="23"/>
                <w:lang w:eastAsia="es-CO"/>
              </w:rPr>
            </w:pPr>
            <w:r>
              <w:rPr>
                <w:rFonts w:ascii="Arial" w:hAnsi="Arial" w:cs="Arial"/>
                <w:b/>
                <w:szCs w:val="23"/>
                <w:lang w:eastAsia="es-CO"/>
              </w:rPr>
              <w:t>______________________________</w:t>
            </w:r>
          </w:p>
        </w:tc>
      </w:tr>
      <w:tr w:rsidR="005A117D" w:rsidTr="005A117D">
        <w:trPr>
          <w:trHeight w:val="1025"/>
        </w:trPr>
        <w:tc>
          <w:tcPr>
            <w:tcW w:w="4419" w:type="dxa"/>
          </w:tcPr>
          <w:p w:rsidR="005A117D" w:rsidRDefault="005A117D">
            <w:pPr>
              <w:jc w:val="center"/>
              <w:rPr>
                <w:rFonts w:ascii="Arial" w:hAnsi="Arial" w:cs="Arial"/>
                <w:b/>
                <w:lang w:eastAsia="es-CO"/>
              </w:rPr>
            </w:pPr>
          </w:p>
          <w:p w:rsidR="005A117D" w:rsidRDefault="005A117D">
            <w:pPr>
              <w:jc w:val="center"/>
              <w:rPr>
                <w:rFonts w:ascii="Arial" w:hAnsi="Arial" w:cs="Arial"/>
                <w:b/>
                <w:lang w:eastAsia="es-CO"/>
              </w:rPr>
            </w:pPr>
          </w:p>
          <w:p w:rsidR="005A117D" w:rsidRDefault="005A117D">
            <w:pPr>
              <w:jc w:val="center"/>
              <w:rPr>
                <w:rFonts w:ascii="Arial" w:hAnsi="Arial" w:cs="Arial"/>
                <w:b/>
                <w:lang w:eastAsia="es-CO"/>
              </w:rPr>
            </w:pPr>
            <w:r>
              <w:rPr>
                <w:rFonts w:ascii="Arial" w:hAnsi="Arial" w:cs="Arial"/>
                <w:b/>
                <w:szCs w:val="23"/>
                <w:lang w:eastAsia="es-CO"/>
              </w:rPr>
              <w:t>______________________________</w:t>
            </w:r>
          </w:p>
          <w:p w:rsidR="005A117D" w:rsidRDefault="005A117D">
            <w:pPr>
              <w:jc w:val="center"/>
              <w:rPr>
                <w:rFonts w:ascii="Arial" w:hAnsi="Arial" w:cs="Arial"/>
                <w:b/>
                <w:lang w:eastAsia="es-CO"/>
              </w:rPr>
            </w:pPr>
          </w:p>
          <w:p w:rsidR="005A117D" w:rsidRDefault="005A117D">
            <w:pPr>
              <w:rPr>
                <w:rFonts w:ascii="Arial" w:hAnsi="Arial" w:cs="Arial"/>
                <w:b/>
                <w:lang w:eastAsia="es-CO"/>
              </w:rPr>
            </w:pPr>
          </w:p>
          <w:p w:rsidR="005A117D" w:rsidRDefault="005A117D">
            <w:pPr>
              <w:rPr>
                <w:rFonts w:ascii="Arial" w:hAnsi="Arial" w:cs="Arial"/>
                <w:b/>
                <w:lang w:eastAsia="es-CO"/>
              </w:rPr>
            </w:pPr>
          </w:p>
          <w:p w:rsidR="005A117D" w:rsidRDefault="005A117D">
            <w:pPr>
              <w:rPr>
                <w:rFonts w:ascii="Arial" w:hAnsi="Arial" w:cs="Arial"/>
                <w:b/>
                <w:lang w:eastAsia="es-CO"/>
              </w:rPr>
            </w:pPr>
          </w:p>
        </w:tc>
        <w:tc>
          <w:tcPr>
            <w:tcW w:w="4419" w:type="dxa"/>
          </w:tcPr>
          <w:p w:rsidR="005A117D" w:rsidRDefault="005A117D">
            <w:pPr>
              <w:jc w:val="center"/>
              <w:rPr>
                <w:rFonts w:ascii="Arial" w:hAnsi="Arial" w:cs="Arial"/>
                <w:b/>
                <w:szCs w:val="23"/>
                <w:lang w:eastAsia="es-CO"/>
              </w:rPr>
            </w:pPr>
          </w:p>
          <w:p w:rsidR="005A117D" w:rsidRDefault="005A117D">
            <w:pPr>
              <w:jc w:val="center"/>
              <w:rPr>
                <w:rFonts w:ascii="Arial" w:hAnsi="Arial" w:cs="Arial"/>
                <w:b/>
                <w:szCs w:val="23"/>
                <w:lang w:eastAsia="es-CO"/>
              </w:rPr>
            </w:pPr>
          </w:p>
          <w:p w:rsidR="005A117D" w:rsidRDefault="005A117D">
            <w:pPr>
              <w:jc w:val="center"/>
              <w:rPr>
                <w:rFonts w:ascii="Arial" w:hAnsi="Arial" w:cs="Arial"/>
                <w:b/>
                <w:szCs w:val="23"/>
                <w:lang w:eastAsia="es-CO"/>
              </w:rPr>
            </w:pPr>
            <w:r>
              <w:rPr>
                <w:rFonts w:ascii="Arial" w:hAnsi="Arial" w:cs="Arial"/>
                <w:b/>
                <w:szCs w:val="23"/>
                <w:lang w:eastAsia="es-CO"/>
              </w:rPr>
              <w:t>______________________________</w:t>
            </w:r>
          </w:p>
        </w:tc>
      </w:tr>
      <w:tr w:rsidR="005A117D" w:rsidTr="005A117D">
        <w:trPr>
          <w:trHeight w:val="1025"/>
        </w:trPr>
        <w:tc>
          <w:tcPr>
            <w:tcW w:w="4419" w:type="dxa"/>
            <w:hideMark/>
          </w:tcPr>
          <w:p w:rsidR="005A117D" w:rsidRDefault="005A117D">
            <w:pPr>
              <w:jc w:val="center"/>
              <w:rPr>
                <w:rFonts w:ascii="Arial" w:hAnsi="Arial" w:cs="Arial"/>
                <w:b/>
                <w:lang w:eastAsia="es-CO"/>
              </w:rPr>
            </w:pPr>
            <w:r>
              <w:rPr>
                <w:rFonts w:ascii="Arial" w:hAnsi="Arial" w:cs="Arial"/>
                <w:b/>
                <w:szCs w:val="23"/>
                <w:lang w:eastAsia="es-CO"/>
              </w:rPr>
              <w:t>______________________________</w:t>
            </w:r>
          </w:p>
        </w:tc>
        <w:tc>
          <w:tcPr>
            <w:tcW w:w="4419" w:type="dxa"/>
            <w:hideMark/>
          </w:tcPr>
          <w:p w:rsidR="005A117D" w:rsidRDefault="005A117D">
            <w:pPr>
              <w:jc w:val="center"/>
              <w:rPr>
                <w:rFonts w:ascii="Arial" w:hAnsi="Arial" w:cs="Arial"/>
                <w:b/>
                <w:szCs w:val="23"/>
                <w:lang w:eastAsia="es-CO"/>
              </w:rPr>
            </w:pPr>
            <w:r>
              <w:rPr>
                <w:rFonts w:ascii="Arial" w:hAnsi="Arial" w:cs="Arial"/>
                <w:b/>
                <w:szCs w:val="23"/>
                <w:lang w:eastAsia="es-CO"/>
              </w:rPr>
              <w:t>______________________________</w:t>
            </w:r>
          </w:p>
        </w:tc>
      </w:tr>
      <w:tr w:rsidR="005A117D" w:rsidTr="005A117D">
        <w:trPr>
          <w:trHeight w:val="1025"/>
        </w:trPr>
        <w:tc>
          <w:tcPr>
            <w:tcW w:w="4419" w:type="dxa"/>
          </w:tcPr>
          <w:p w:rsidR="005A117D" w:rsidRDefault="005A117D" w:rsidP="005A117D">
            <w:pPr>
              <w:rPr>
                <w:rFonts w:ascii="Arial" w:hAnsi="Arial" w:cs="Arial"/>
                <w:b/>
                <w:lang w:eastAsia="es-CO"/>
              </w:rPr>
            </w:pPr>
          </w:p>
          <w:p w:rsidR="005A117D" w:rsidRDefault="005A117D">
            <w:pPr>
              <w:jc w:val="center"/>
              <w:rPr>
                <w:rFonts w:ascii="Arial" w:hAnsi="Arial" w:cs="Arial"/>
                <w:b/>
                <w:lang w:eastAsia="es-CO"/>
              </w:rPr>
            </w:pPr>
          </w:p>
          <w:p w:rsidR="005A117D" w:rsidRDefault="005A117D">
            <w:pPr>
              <w:jc w:val="center"/>
              <w:rPr>
                <w:rFonts w:ascii="Arial" w:hAnsi="Arial" w:cs="Arial"/>
                <w:b/>
                <w:lang w:eastAsia="es-CO"/>
              </w:rPr>
            </w:pPr>
          </w:p>
          <w:p w:rsidR="005A117D" w:rsidRDefault="005A117D">
            <w:pPr>
              <w:jc w:val="center"/>
              <w:rPr>
                <w:rFonts w:ascii="Arial" w:hAnsi="Arial" w:cs="Arial"/>
                <w:b/>
                <w:lang w:eastAsia="es-CO"/>
              </w:rPr>
            </w:pPr>
          </w:p>
          <w:p w:rsidR="005A117D" w:rsidRDefault="005A117D">
            <w:pPr>
              <w:jc w:val="center"/>
              <w:rPr>
                <w:rFonts w:ascii="Arial" w:hAnsi="Arial" w:cs="Arial"/>
                <w:b/>
                <w:lang w:eastAsia="es-CO"/>
              </w:rPr>
            </w:pPr>
            <w:r>
              <w:rPr>
                <w:rFonts w:ascii="Arial" w:hAnsi="Arial" w:cs="Arial"/>
                <w:b/>
                <w:szCs w:val="23"/>
                <w:lang w:eastAsia="es-CO"/>
              </w:rPr>
              <w:t>______________________________</w:t>
            </w:r>
          </w:p>
          <w:p w:rsidR="005A117D" w:rsidRDefault="005A117D">
            <w:pPr>
              <w:jc w:val="center"/>
              <w:rPr>
                <w:rFonts w:ascii="Arial" w:hAnsi="Arial" w:cs="Arial"/>
                <w:b/>
                <w:lang w:eastAsia="es-CO"/>
              </w:rPr>
            </w:pPr>
          </w:p>
          <w:p w:rsidR="005A117D" w:rsidRDefault="005A117D">
            <w:pPr>
              <w:rPr>
                <w:rFonts w:ascii="Arial" w:hAnsi="Arial" w:cs="Arial"/>
                <w:b/>
                <w:lang w:eastAsia="es-CO"/>
              </w:rPr>
            </w:pPr>
          </w:p>
          <w:p w:rsidR="005A117D" w:rsidRDefault="005A117D">
            <w:pPr>
              <w:rPr>
                <w:rFonts w:ascii="Arial" w:hAnsi="Arial" w:cs="Arial"/>
                <w:b/>
                <w:lang w:eastAsia="es-CO"/>
              </w:rPr>
            </w:pPr>
          </w:p>
          <w:p w:rsidR="005A117D" w:rsidRDefault="005A117D">
            <w:pPr>
              <w:rPr>
                <w:rFonts w:ascii="Arial" w:hAnsi="Arial" w:cs="Arial"/>
                <w:b/>
                <w:lang w:eastAsia="es-CO"/>
              </w:rPr>
            </w:pPr>
          </w:p>
        </w:tc>
        <w:tc>
          <w:tcPr>
            <w:tcW w:w="4419" w:type="dxa"/>
          </w:tcPr>
          <w:p w:rsidR="005A117D" w:rsidRDefault="005A117D">
            <w:pPr>
              <w:jc w:val="center"/>
              <w:rPr>
                <w:rFonts w:ascii="Arial" w:hAnsi="Arial" w:cs="Arial"/>
                <w:b/>
                <w:szCs w:val="23"/>
                <w:lang w:eastAsia="es-CO"/>
              </w:rPr>
            </w:pPr>
          </w:p>
          <w:p w:rsidR="005A117D" w:rsidRDefault="005A117D">
            <w:pPr>
              <w:jc w:val="center"/>
              <w:rPr>
                <w:rFonts w:ascii="Arial" w:hAnsi="Arial" w:cs="Arial"/>
                <w:b/>
                <w:szCs w:val="23"/>
                <w:lang w:eastAsia="es-CO"/>
              </w:rPr>
            </w:pPr>
          </w:p>
          <w:p w:rsidR="005A117D" w:rsidRDefault="005A117D">
            <w:pPr>
              <w:jc w:val="center"/>
              <w:rPr>
                <w:rFonts w:ascii="Arial" w:hAnsi="Arial" w:cs="Arial"/>
                <w:b/>
                <w:szCs w:val="23"/>
                <w:lang w:eastAsia="es-CO"/>
              </w:rPr>
            </w:pPr>
          </w:p>
          <w:p w:rsidR="005A117D" w:rsidRDefault="005A117D">
            <w:pPr>
              <w:jc w:val="center"/>
              <w:rPr>
                <w:rFonts w:ascii="Arial" w:hAnsi="Arial" w:cs="Arial"/>
                <w:b/>
                <w:szCs w:val="23"/>
                <w:lang w:eastAsia="es-CO"/>
              </w:rPr>
            </w:pPr>
          </w:p>
          <w:p w:rsidR="005A117D" w:rsidRDefault="005A117D" w:rsidP="005A117D">
            <w:pPr>
              <w:rPr>
                <w:rFonts w:ascii="Arial" w:hAnsi="Arial" w:cs="Arial"/>
                <w:b/>
                <w:szCs w:val="23"/>
                <w:lang w:eastAsia="es-CO"/>
              </w:rPr>
            </w:pPr>
            <w:r>
              <w:rPr>
                <w:rFonts w:ascii="Arial" w:hAnsi="Arial" w:cs="Arial"/>
                <w:b/>
                <w:szCs w:val="23"/>
                <w:lang w:eastAsia="es-CO"/>
              </w:rPr>
              <w:t xml:space="preserve">    </w:t>
            </w:r>
            <w:r>
              <w:rPr>
                <w:rFonts w:ascii="Arial" w:hAnsi="Arial" w:cs="Arial"/>
                <w:b/>
                <w:szCs w:val="23"/>
                <w:lang w:eastAsia="es-CO"/>
              </w:rPr>
              <w:t>______________________________</w:t>
            </w:r>
          </w:p>
        </w:tc>
      </w:tr>
      <w:tr w:rsidR="005A117D" w:rsidTr="005A117D">
        <w:trPr>
          <w:trHeight w:val="1025"/>
        </w:trPr>
        <w:tc>
          <w:tcPr>
            <w:tcW w:w="4419" w:type="dxa"/>
            <w:hideMark/>
          </w:tcPr>
          <w:p w:rsidR="005A117D" w:rsidRDefault="005A117D">
            <w:pPr>
              <w:jc w:val="center"/>
              <w:rPr>
                <w:rFonts w:ascii="Arial" w:hAnsi="Arial" w:cs="Arial"/>
                <w:b/>
                <w:lang w:eastAsia="es-CO"/>
              </w:rPr>
            </w:pPr>
            <w:r>
              <w:rPr>
                <w:rFonts w:ascii="Arial" w:hAnsi="Arial" w:cs="Arial"/>
                <w:b/>
                <w:szCs w:val="23"/>
                <w:lang w:eastAsia="es-CO"/>
              </w:rPr>
              <w:t>______________________________</w:t>
            </w:r>
          </w:p>
        </w:tc>
        <w:tc>
          <w:tcPr>
            <w:tcW w:w="4419" w:type="dxa"/>
            <w:hideMark/>
          </w:tcPr>
          <w:p w:rsidR="005A117D" w:rsidRDefault="005A117D">
            <w:pPr>
              <w:jc w:val="center"/>
              <w:rPr>
                <w:rFonts w:ascii="Arial" w:hAnsi="Arial" w:cs="Arial"/>
                <w:b/>
                <w:szCs w:val="23"/>
                <w:lang w:eastAsia="es-CO"/>
              </w:rPr>
            </w:pPr>
            <w:r>
              <w:rPr>
                <w:rFonts w:ascii="Arial" w:hAnsi="Arial" w:cs="Arial"/>
                <w:b/>
                <w:szCs w:val="23"/>
                <w:lang w:eastAsia="es-CO"/>
              </w:rPr>
              <w:t>______________________________</w:t>
            </w:r>
          </w:p>
        </w:tc>
      </w:tr>
    </w:tbl>
    <w:p w:rsidR="005A117D" w:rsidRDefault="005A117D" w:rsidP="005A117D">
      <w:pPr>
        <w:widowControl w:val="0"/>
        <w:spacing w:before="1" w:after="0" w:line="240" w:lineRule="auto"/>
        <w:rPr>
          <w:rFonts w:eastAsia="Arial" w:cs="Arial"/>
          <w:color w:val="000000"/>
          <w:lang w:val="es-ES" w:eastAsia="es-MX"/>
        </w:rPr>
      </w:pPr>
    </w:p>
    <w:p w:rsidR="005A117D" w:rsidRDefault="005A117D" w:rsidP="005A117D">
      <w:pPr>
        <w:widowControl w:val="0"/>
        <w:spacing w:before="1" w:after="0" w:line="240" w:lineRule="auto"/>
        <w:ind w:left="219"/>
        <w:rPr>
          <w:rFonts w:eastAsia="Arial" w:cs="Arial"/>
          <w:sz w:val="24"/>
          <w:szCs w:val="24"/>
        </w:rPr>
      </w:pPr>
    </w:p>
    <w:p w:rsidR="005A117D" w:rsidRDefault="005A117D" w:rsidP="005A117D">
      <w:pPr>
        <w:widowControl w:val="0"/>
        <w:spacing w:before="1" w:after="0" w:line="240" w:lineRule="auto"/>
        <w:ind w:left="219"/>
        <w:rPr>
          <w:rFonts w:eastAsia="Arial" w:cs="Arial"/>
          <w:sz w:val="24"/>
          <w:szCs w:val="24"/>
        </w:rPr>
      </w:pPr>
    </w:p>
    <w:p w:rsidR="005A117D" w:rsidRPr="00EB6D42" w:rsidRDefault="005A117D" w:rsidP="00D251A7">
      <w:pPr>
        <w:spacing w:after="0" w:line="360" w:lineRule="auto"/>
        <w:jc w:val="both"/>
        <w:rPr>
          <w:rFonts w:cstheme="minorHAnsi"/>
        </w:rPr>
      </w:pPr>
    </w:p>
    <w:sectPr w:rsidR="005A117D" w:rsidRPr="00EB6D42" w:rsidSect="00EB6D42">
      <w:headerReference w:type="default" r:id="rId10"/>
      <w:footerReference w:type="default" r:id="rId11"/>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795" w:rsidRDefault="00A54795" w:rsidP="00EB6D42">
      <w:pPr>
        <w:spacing w:after="0" w:line="240" w:lineRule="auto"/>
      </w:pPr>
      <w:r>
        <w:separator/>
      </w:r>
    </w:p>
  </w:endnote>
  <w:endnote w:type="continuationSeparator" w:id="0">
    <w:p w:rsidR="00A54795" w:rsidRDefault="00A54795" w:rsidP="00EB6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D42" w:rsidRDefault="00EB6D42">
    <w:pPr>
      <w:pStyle w:val="Piedepgina"/>
      <w:rPr>
        <w:noProof/>
        <w:lang w:eastAsia="es-CO"/>
      </w:rPr>
    </w:pPr>
    <w:r>
      <w:rPr>
        <w:noProof/>
        <w:lang w:eastAsia="es-CO"/>
      </w:rPr>
      <w:drawing>
        <wp:anchor distT="0" distB="0" distL="114300" distR="114300" simplePos="0" relativeHeight="251659776" behindDoc="1" locked="0" layoutInCell="1" allowOverlap="1" wp14:anchorId="657137F3" wp14:editId="437C4DCD">
          <wp:simplePos x="0" y="0"/>
          <wp:positionH relativeFrom="column">
            <wp:posOffset>-1080135</wp:posOffset>
          </wp:positionH>
          <wp:positionV relativeFrom="paragraph">
            <wp:posOffset>-823595</wp:posOffset>
          </wp:positionV>
          <wp:extent cx="7553325" cy="1597617"/>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
                    <a:extLst>
                      <a:ext uri="{28A0092B-C50C-407E-A947-70E740481C1C}">
                        <a14:useLocalDpi xmlns:a14="http://schemas.microsoft.com/office/drawing/2010/main" val="0"/>
                      </a:ext>
                    </a:extLst>
                  </a:blip>
                  <a:srcRect t="83621"/>
                  <a:stretch/>
                </pic:blipFill>
                <pic:spPr bwMode="auto">
                  <a:xfrm>
                    <a:off x="0" y="0"/>
                    <a:ext cx="7553325" cy="159761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B6D42" w:rsidRDefault="00EB6D4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795" w:rsidRDefault="00A54795" w:rsidP="00EB6D42">
      <w:pPr>
        <w:spacing w:after="0" w:line="240" w:lineRule="auto"/>
      </w:pPr>
      <w:r>
        <w:separator/>
      </w:r>
    </w:p>
  </w:footnote>
  <w:footnote w:type="continuationSeparator" w:id="0">
    <w:p w:rsidR="00A54795" w:rsidRDefault="00A54795" w:rsidP="00EB6D42">
      <w:pPr>
        <w:spacing w:after="0" w:line="240" w:lineRule="auto"/>
      </w:pPr>
      <w:r>
        <w:continuationSeparator/>
      </w:r>
    </w:p>
  </w:footnote>
  <w:footnote w:id="1">
    <w:p w:rsidR="00EB6D42" w:rsidRPr="00947FEF" w:rsidRDefault="00EB6D42" w:rsidP="00EB6D42">
      <w:pPr>
        <w:pStyle w:val="Textonotapie"/>
        <w:jc w:val="both"/>
        <w:rPr>
          <w:lang w:val="es-MX"/>
        </w:rPr>
      </w:pPr>
      <w:r>
        <w:rPr>
          <w:rStyle w:val="Refdenotaalpie"/>
        </w:rPr>
        <w:footnoteRef/>
      </w:r>
      <w:r>
        <w:t xml:space="preserve"> </w:t>
      </w:r>
      <w:r w:rsidRPr="00947FEF">
        <w:t>https://es.wikipedia.org/wiki/Erotismo</w:t>
      </w:r>
    </w:p>
  </w:footnote>
  <w:footnote w:id="2">
    <w:p w:rsidR="00EB6D42" w:rsidRPr="00126727" w:rsidRDefault="00EB6D42" w:rsidP="00EB6D42">
      <w:pPr>
        <w:pStyle w:val="Textonotapie"/>
        <w:spacing w:line="360" w:lineRule="auto"/>
        <w:jc w:val="both"/>
        <w:rPr>
          <w:lang w:val="es-MX"/>
        </w:rPr>
      </w:pPr>
      <w:r>
        <w:rPr>
          <w:rStyle w:val="Refdenotaalpie"/>
        </w:rPr>
        <w:footnoteRef/>
      </w:r>
      <w:r>
        <w:t xml:space="preserve"> </w:t>
      </w:r>
      <w:r w:rsidRPr="00126727">
        <w:t>Sentencia C-825 de 2004</w:t>
      </w:r>
    </w:p>
  </w:footnote>
  <w:footnote w:id="3">
    <w:p w:rsidR="00EB6D42" w:rsidRPr="00D60B27" w:rsidRDefault="00EB6D42" w:rsidP="00EB6D42">
      <w:pPr>
        <w:pStyle w:val="Textonotapie"/>
        <w:spacing w:line="360" w:lineRule="auto"/>
        <w:jc w:val="both"/>
        <w:rPr>
          <w:lang w:val="es-MX"/>
        </w:rPr>
      </w:pPr>
      <w:r>
        <w:rPr>
          <w:rStyle w:val="Refdenotaalpie"/>
        </w:rPr>
        <w:footnoteRef/>
      </w:r>
      <w:r>
        <w:t xml:space="preserve"> Art. 333. La actividad económica y la iniciativa privada son libres, dentro de los límites del bien común. Para su ejercicio, nadie podrá exigir permisos previos ni requisitos, sin autorización de la ley. La libre competencia económica es un derecho de todos que supone responsabilidades. La empresa, como base del desarrollo, tiene una función social que implica obligaciones. El Estado fortalecerá las organizaciones solidarias y estimulará el desarrollo empresarial.</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D42" w:rsidRDefault="00EB6D42">
    <w:pPr>
      <w:pStyle w:val="Encabezado"/>
      <w:rPr>
        <w:noProof/>
        <w:lang w:eastAsia="es-CO"/>
      </w:rPr>
    </w:pPr>
  </w:p>
  <w:p w:rsidR="00EB6D42" w:rsidRDefault="00EB6D42">
    <w:pPr>
      <w:pStyle w:val="Encabezado"/>
    </w:pPr>
    <w:r>
      <w:rPr>
        <w:noProof/>
        <w:lang w:eastAsia="es-CO"/>
      </w:rPr>
      <w:drawing>
        <wp:anchor distT="0" distB="0" distL="114300" distR="114300" simplePos="0" relativeHeight="251658240" behindDoc="1" locked="0" layoutInCell="1" allowOverlap="1" wp14:anchorId="529FAA83">
          <wp:simplePos x="0" y="0"/>
          <wp:positionH relativeFrom="column">
            <wp:posOffset>-1080135</wp:posOffset>
          </wp:positionH>
          <wp:positionV relativeFrom="paragraph">
            <wp:posOffset>-1050290</wp:posOffset>
          </wp:positionV>
          <wp:extent cx="7429500" cy="2686050"/>
          <wp:effectExtent l="0" t="0" r="0" b="0"/>
          <wp:wrapNone/>
          <wp:docPr id="4" name="Imagen 4" descr="CORPORATIVO_hoja_membr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RPORATIVO_hoja_membrete"/>
                  <pic:cNvPicPr>
                    <a:picLocks noChangeAspect="1" noChangeArrowheads="1"/>
                  </pic:cNvPicPr>
                </pic:nvPicPr>
                <pic:blipFill rotWithShape="1">
                  <a:blip r:embed="rId1">
                    <a:extLst>
                      <a:ext uri="{28A0092B-C50C-407E-A947-70E740481C1C}">
                        <a14:useLocalDpi xmlns:a14="http://schemas.microsoft.com/office/drawing/2010/main" val="0"/>
                      </a:ext>
                    </a:extLst>
                  </a:blip>
                  <a:srcRect r="-317" b="71937"/>
                  <a:stretch/>
                </pic:blipFill>
                <pic:spPr bwMode="auto">
                  <a:xfrm>
                    <a:off x="0" y="0"/>
                    <a:ext cx="7429938" cy="268620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84F02"/>
    <w:multiLevelType w:val="hybridMultilevel"/>
    <w:tmpl w:val="779ACB94"/>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C7034AD"/>
    <w:multiLevelType w:val="hybridMultilevel"/>
    <w:tmpl w:val="3FCE458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19A46D3"/>
    <w:multiLevelType w:val="hybridMultilevel"/>
    <w:tmpl w:val="8F7AD012"/>
    <w:lvl w:ilvl="0" w:tplc="0C0A0011">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60195910"/>
    <w:multiLevelType w:val="hybridMultilevel"/>
    <w:tmpl w:val="24009E9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6C943971"/>
    <w:multiLevelType w:val="hybridMultilevel"/>
    <w:tmpl w:val="AF0867DA"/>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73066FCF"/>
    <w:multiLevelType w:val="hybridMultilevel"/>
    <w:tmpl w:val="6C28AFAE"/>
    <w:lvl w:ilvl="0" w:tplc="0C0A0011">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1"/>
  </w:num>
  <w:num w:numId="2">
    <w:abstractNumId w:val="4"/>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A1470"/>
    <w:rsid w:val="00004220"/>
    <w:rsid w:val="00005342"/>
    <w:rsid w:val="00023761"/>
    <w:rsid w:val="00025D15"/>
    <w:rsid w:val="00030721"/>
    <w:rsid w:val="000329F7"/>
    <w:rsid w:val="00041D22"/>
    <w:rsid w:val="0004458F"/>
    <w:rsid w:val="00061E64"/>
    <w:rsid w:val="000656E6"/>
    <w:rsid w:val="00067C02"/>
    <w:rsid w:val="00082F13"/>
    <w:rsid w:val="00084836"/>
    <w:rsid w:val="00094D95"/>
    <w:rsid w:val="000B53F9"/>
    <w:rsid w:val="000F04E7"/>
    <w:rsid w:val="000F44C8"/>
    <w:rsid w:val="0013629B"/>
    <w:rsid w:val="00151765"/>
    <w:rsid w:val="00152D52"/>
    <w:rsid w:val="001669E3"/>
    <w:rsid w:val="00175B2A"/>
    <w:rsid w:val="00181392"/>
    <w:rsid w:val="00182CE3"/>
    <w:rsid w:val="00182EE7"/>
    <w:rsid w:val="001865B9"/>
    <w:rsid w:val="001A004A"/>
    <w:rsid w:val="001A3969"/>
    <w:rsid w:val="001F15EC"/>
    <w:rsid w:val="002055BC"/>
    <w:rsid w:val="00210140"/>
    <w:rsid w:val="002124B9"/>
    <w:rsid w:val="00214D85"/>
    <w:rsid w:val="002328B4"/>
    <w:rsid w:val="00236931"/>
    <w:rsid w:val="00242F78"/>
    <w:rsid w:val="002728C1"/>
    <w:rsid w:val="00280ABC"/>
    <w:rsid w:val="00284B35"/>
    <w:rsid w:val="00291F26"/>
    <w:rsid w:val="002A15D6"/>
    <w:rsid w:val="002D1968"/>
    <w:rsid w:val="002E023C"/>
    <w:rsid w:val="002E465C"/>
    <w:rsid w:val="002E6DEA"/>
    <w:rsid w:val="00317D54"/>
    <w:rsid w:val="003273C4"/>
    <w:rsid w:val="00336D11"/>
    <w:rsid w:val="00343B59"/>
    <w:rsid w:val="00345687"/>
    <w:rsid w:val="003A1675"/>
    <w:rsid w:val="003A259A"/>
    <w:rsid w:val="003A50A0"/>
    <w:rsid w:val="003C3E41"/>
    <w:rsid w:val="003D4560"/>
    <w:rsid w:val="003F1E8F"/>
    <w:rsid w:val="00401104"/>
    <w:rsid w:val="0040330D"/>
    <w:rsid w:val="004437C3"/>
    <w:rsid w:val="004545BE"/>
    <w:rsid w:val="00457FC0"/>
    <w:rsid w:val="00477BF8"/>
    <w:rsid w:val="00484348"/>
    <w:rsid w:val="00497A04"/>
    <w:rsid w:val="004A1470"/>
    <w:rsid w:val="004C2E9C"/>
    <w:rsid w:val="004E380B"/>
    <w:rsid w:val="004F1026"/>
    <w:rsid w:val="00510E9F"/>
    <w:rsid w:val="005136FA"/>
    <w:rsid w:val="00542060"/>
    <w:rsid w:val="005470B7"/>
    <w:rsid w:val="005553C7"/>
    <w:rsid w:val="00566937"/>
    <w:rsid w:val="00586AB7"/>
    <w:rsid w:val="005A117D"/>
    <w:rsid w:val="005B55A0"/>
    <w:rsid w:val="005C48E5"/>
    <w:rsid w:val="005C4B4E"/>
    <w:rsid w:val="006028CF"/>
    <w:rsid w:val="00611038"/>
    <w:rsid w:val="00613575"/>
    <w:rsid w:val="00625625"/>
    <w:rsid w:val="0064106D"/>
    <w:rsid w:val="00652A22"/>
    <w:rsid w:val="00655EA5"/>
    <w:rsid w:val="00666859"/>
    <w:rsid w:val="006A4681"/>
    <w:rsid w:val="006A587D"/>
    <w:rsid w:val="006A7572"/>
    <w:rsid w:val="006E2219"/>
    <w:rsid w:val="006E419A"/>
    <w:rsid w:val="006E5881"/>
    <w:rsid w:val="006F5A09"/>
    <w:rsid w:val="0073715A"/>
    <w:rsid w:val="00737AE7"/>
    <w:rsid w:val="0074447A"/>
    <w:rsid w:val="00763A5B"/>
    <w:rsid w:val="007644E6"/>
    <w:rsid w:val="00764E0B"/>
    <w:rsid w:val="007669D3"/>
    <w:rsid w:val="00783607"/>
    <w:rsid w:val="00795F9A"/>
    <w:rsid w:val="007A2575"/>
    <w:rsid w:val="007A318C"/>
    <w:rsid w:val="007B2B78"/>
    <w:rsid w:val="007B64F9"/>
    <w:rsid w:val="007B6A4C"/>
    <w:rsid w:val="007C0800"/>
    <w:rsid w:val="007C0F07"/>
    <w:rsid w:val="007D05DF"/>
    <w:rsid w:val="007E4E17"/>
    <w:rsid w:val="008063E8"/>
    <w:rsid w:val="00830B12"/>
    <w:rsid w:val="00874FD8"/>
    <w:rsid w:val="008B3770"/>
    <w:rsid w:val="008D241D"/>
    <w:rsid w:val="008E3693"/>
    <w:rsid w:val="008F5947"/>
    <w:rsid w:val="00900695"/>
    <w:rsid w:val="00900867"/>
    <w:rsid w:val="009358D2"/>
    <w:rsid w:val="009459A4"/>
    <w:rsid w:val="00950D15"/>
    <w:rsid w:val="009746DB"/>
    <w:rsid w:val="00991E25"/>
    <w:rsid w:val="00A04493"/>
    <w:rsid w:val="00A0491F"/>
    <w:rsid w:val="00A43EC3"/>
    <w:rsid w:val="00A51DEA"/>
    <w:rsid w:val="00A54795"/>
    <w:rsid w:val="00A60F91"/>
    <w:rsid w:val="00A70D31"/>
    <w:rsid w:val="00A75213"/>
    <w:rsid w:val="00AA2F46"/>
    <w:rsid w:val="00AA7030"/>
    <w:rsid w:val="00B21297"/>
    <w:rsid w:val="00B24619"/>
    <w:rsid w:val="00B32F6C"/>
    <w:rsid w:val="00B37FF6"/>
    <w:rsid w:val="00B62BC5"/>
    <w:rsid w:val="00B6701F"/>
    <w:rsid w:val="00B73E7B"/>
    <w:rsid w:val="00B95A13"/>
    <w:rsid w:val="00BB6AD5"/>
    <w:rsid w:val="00BC0197"/>
    <w:rsid w:val="00BC5703"/>
    <w:rsid w:val="00BD2332"/>
    <w:rsid w:val="00BD3027"/>
    <w:rsid w:val="00C01270"/>
    <w:rsid w:val="00C05221"/>
    <w:rsid w:val="00C37CBE"/>
    <w:rsid w:val="00C57EA2"/>
    <w:rsid w:val="00C76D19"/>
    <w:rsid w:val="00CA1C42"/>
    <w:rsid w:val="00CD36E3"/>
    <w:rsid w:val="00CF3099"/>
    <w:rsid w:val="00CF4CFC"/>
    <w:rsid w:val="00D0123E"/>
    <w:rsid w:val="00D22131"/>
    <w:rsid w:val="00D251A7"/>
    <w:rsid w:val="00D35BE5"/>
    <w:rsid w:val="00D412FB"/>
    <w:rsid w:val="00D56D2C"/>
    <w:rsid w:val="00D6194B"/>
    <w:rsid w:val="00DC4E1A"/>
    <w:rsid w:val="00DC5368"/>
    <w:rsid w:val="00DF7777"/>
    <w:rsid w:val="00E055E2"/>
    <w:rsid w:val="00E12A2A"/>
    <w:rsid w:val="00E15148"/>
    <w:rsid w:val="00E21214"/>
    <w:rsid w:val="00E222D5"/>
    <w:rsid w:val="00E44E2C"/>
    <w:rsid w:val="00E7281C"/>
    <w:rsid w:val="00E84F70"/>
    <w:rsid w:val="00EA023A"/>
    <w:rsid w:val="00EB6D42"/>
    <w:rsid w:val="00EE1C7E"/>
    <w:rsid w:val="00EE5C70"/>
    <w:rsid w:val="00EF1735"/>
    <w:rsid w:val="00EF2884"/>
    <w:rsid w:val="00F146D1"/>
    <w:rsid w:val="00F211C2"/>
    <w:rsid w:val="00F42659"/>
    <w:rsid w:val="00FA4B3A"/>
    <w:rsid w:val="00FB09BB"/>
    <w:rsid w:val="00FD2C1D"/>
    <w:rsid w:val="00FD62C0"/>
    <w:rsid w:val="00FE66E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E9E26D"/>
  <w15:docId w15:val="{77B982CD-DCBA-4660-89E6-298E766C7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0B7"/>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C019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5470B7"/>
    <w:pPr>
      <w:ind w:left="720"/>
      <w:contextualSpacing/>
    </w:pPr>
  </w:style>
  <w:style w:type="paragraph" w:styleId="Encabezado">
    <w:name w:val="header"/>
    <w:basedOn w:val="Normal"/>
    <w:link w:val="EncabezadoCar"/>
    <w:uiPriority w:val="99"/>
    <w:unhideWhenUsed/>
    <w:rsid w:val="00EB6D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B6D42"/>
    <w:rPr>
      <w:lang w:val="es-CO"/>
    </w:rPr>
  </w:style>
  <w:style w:type="paragraph" w:styleId="Piedepgina">
    <w:name w:val="footer"/>
    <w:basedOn w:val="Normal"/>
    <w:link w:val="PiedepginaCar"/>
    <w:uiPriority w:val="99"/>
    <w:unhideWhenUsed/>
    <w:rsid w:val="00EB6D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B6D42"/>
    <w:rPr>
      <w:lang w:val="es-CO"/>
    </w:rPr>
  </w:style>
  <w:style w:type="paragraph" w:styleId="Textonotapie">
    <w:name w:val="footnote text"/>
    <w:basedOn w:val="Normal"/>
    <w:link w:val="TextonotapieCar"/>
    <w:uiPriority w:val="99"/>
    <w:semiHidden/>
    <w:unhideWhenUsed/>
    <w:rsid w:val="00EB6D4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B6D42"/>
    <w:rPr>
      <w:sz w:val="20"/>
      <w:szCs w:val="20"/>
      <w:lang w:val="es-CO"/>
    </w:rPr>
  </w:style>
  <w:style w:type="character" w:styleId="Refdenotaalpie">
    <w:name w:val="footnote reference"/>
    <w:basedOn w:val="Fuentedeprrafopredeter"/>
    <w:uiPriority w:val="99"/>
    <w:semiHidden/>
    <w:unhideWhenUsed/>
    <w:rsid w:val="00EB6D42"/>
    <w:rPr>
      <w:vertAlign w:val="superscript"/>
    </w:rPr>
  </w:style>
  <w:style w:type="paragraph" w:styleId="Textodeglobo">
    <w:name w:val="Balloon Text"/>
    <w:basedOn w:val="Normal"/>
    <w:link w:val="TextodegloboCar"/>
    <w:uiPriority w:val="99"/>
    <w:semiHidden/>
    <w:unhideWhenUsed/>
    <w:rsid w:val="00EB6D4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B6D42"/>
    <w:rPr>
      <w:rFonts w:ascii="Segoe UI" w:hAnsi="Segoe UI" w:cs="Segoe UI"/>
      <w:sz w:val="18"/>
      <w:szCs w:val="18"/>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597448">
      <w:bodyDiv w:val="1"/>
      <w:marLeft w:val="0"/>
      <w:marRight w:val="0"/>
      <w:marTop w:val="0"/>
      <w:marBottom w:val="0"/>
      <w:divBdr>
        <w:top w:val="none" w:sz="0" w:space="0" w:color="auto"/>
        <w:left w:val="none" w:sz="0" w:space="0" w:color="auto"/>
        <w:bottom w:val="none" w:sz="0" w:space="0" w:color="auto"/>
        <w:right w:val="none" w:sz="0" w:space="0" w:color="auto"/>
      </w:divBdr>
    </w:div>
    <w:div w:id="821195149">
      <w:bodyDiv w:val="1"/>
      <w:marLeft w:val="0"/>
      <w:marRight w:val="0"/>
      <w:marTop w:val="0"/>
      <w:marBottom w:val="0"/>
      <w:divBdr>
        <w:top w:val="none" w:sz="0" w:space="0" w:color="auto"/>
        <w:left w:val="none" w:sz="0" w:space="0" w:color="auto"/>
        <w:bottom w:val="none" w:sz="0" w:space="0" w:color="auto"/>
        <w:right w:val="none" w:sz="0" w:space="0" w:color="auto"/>
      </w:divBdr>
    </w:div>
    <w:div w:id="1979728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58D0B-46A1-4288-88E2-76677ADA7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19</Pages>
  <Words>4424</Words>
  <Characters>24338</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©_CO_QUINTEROS_®</Company>
  <LinksUpToDate>false</LinksUpToDate>
  <CharactersWithSpaces>28705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XYZ</dc:creator>
  <cp:lastModifiedBy>carlos arturo yepes utl.HR Jhon Jairo Berrío Lópe</cp:lastModifiedBy>
  <cp:revision>7</cp:revision>
  <cp:lastPrinted>2021-08-10T20:15:00Z</cp:lastPrinted>
  <dcterms:created xsi:type="dcterms:W3CDTF">2021-07-13T17:44:00Z</dcterms:created>
  <dcterms:modified xsi:type="dcterms:W3CDTF">2021-08-24T15:19:00Z</dcterms:modified>
</cp:coreProperties>
</file>