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7B091C" w:rsidRPr="00EF38FA" w:rsidRDefault="007B091C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36C72" w:rsidRDefault="005E1B8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1</w:t>
      </w:r>
      <w:r w:rsidR="00F738BC">
        <w:rPr>
          <w:rFonts w:eastAsia="Times New Roman" w:cs="Arial"/>
          <w:lang w:eastAsia="es-ES"/>
        </w:rPr>
        <w:t>1</w:t>
      </w:r>
    </w:p>
    <w:p w:rsidR="007B091C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F738BC">
        <w:rPr>
          <w:rFonts w:ascii="Arial" w:eastAsia="Times New Roman" w:hAnsi="Arial" w:cs="Arial"/>
          <w:lang w:val="es-ES" w:eastAsia="es-ES"/>
        </w:rPr>
        <w:t>septiembre 01</w:t>
      </w:r>
      <w:r>
        <w:rPr>
          <w:rFonts w:ascii="Arial" w:eastAsia="Times New Roman" w:hAnsi="Arial" w:cs="Arial"/>
          <w:lang w:val="es-ES" w:eastAsia="es-ES"/>
        </w:rPr>
        <w:t xml:space="preserve"> de 2021</w:t>
      </w:r>
    </w:p>
    <w:p w:rsidR="007B091C" w:rsidRPr="007637FD" w:rsidRDefault="007B091C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</w:p>
    <w:p w:rsidR="003B3274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>
        <w:rPr>
          <w:rFonts w:ascii="Arial" w:eastAsia="Times New Roman" w:hAnsi="Arial" w:cs="Arial"/>
          <w:lang w:val="es-ES" w:eastAsia="es-ES"/>
        </w:rPr>
        <w:t>09:00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7B091C" w:rsidRDefault="007B091C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91033A" w:rsidRDefault="0091033A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676F4E" w:rsidRDefault="00676F4E" w:rsidP="00EA6FE0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(De acuerdo con lo establecido en el Artículo Segundo de la Directiva No 001 del 30 de julio de 2021, </w:t>
      </w:r>
      <w:r w:rsidR="006E3B60">
        <w:rPr>
          <w:rFonts w:ascii="Arial" w:eastAsia="Times New Roman" w:hAnsi="Arial" w:cs="Arial"/>
          <w:lang w:val="es-ES" w:eastAsia="es-ES"/>
        </w:rPr>
        <w:t xml:space="preserve">de la Mesa Directiva de la Cámara de Representantes, </w:t>
      </w:r>
      <w:r>
        <w:rPr>
          <w:rFonts w:ascii="Arial" w:eastAsia="Times New Roman" w:hAnsi="Arial" w:cs="Arial"/>
          <w:lang w:val="es-ES" w:eastAsia="es-ES"/>
        </w:rPr>
        <w:t>correspondiente al aforo determinado por la ARL para cada Célula Congresional</w:t>
      </w:r>
      <w:r w:rsidR="00EA6FE0">
        <w:rPr>
          <w:rFonts w:ascii="Arial" w:eastAsia="Times New Roman" w:hAnsi="Arial" w:cs="Arial"/>
          <w:lang w:val="es-ES" w:eastAsia="es-ES"/>
        </w:rPr>
        <w:t>, donde se reglamentan las sesiones semipresenciales</w:t>
      </w:r>
      <w:r w:rsidR="006E3B60">
        <w:rPr>
          <w:rFonts w:ascii="Arial" w:eastAsia="Times New Roman" w:hAnsi="Arial" w:cs="Arial"/>
          <w:lang w:val="es-ES" w:eastAsia="es-ES"/>
        </w:rPr>
        <w:t>.</w:t>
      </w:r>
      <w:r>
        <w:rPr>
          <w:rFonts w:ascii="Arial" w:eastAsia="Times New Roman" w:hAnsi="Arial" w:cs="Arial"/>
          <w:lang w:val="es-ES" w:eastAsia="es-ES"/>
        </w:rPr>
        <w:t xml:space="preserve">) 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7B091C" w:rsidRDefault="007B091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7B091C" w:rsidRDefault="007B091C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Default="009B1D62" w:rsidP="009B1D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abril 07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88</w:t>
      </w:r>
      <w:r>
        <w:rPr>
          <w:rFonts w:ascii="Arial" w:hAnsi="Arial" w:cs="Arial"/>
        </w:rPr>
        <w:t xml:space="preserve"> folios</w:t>
      </w:r>
    </w:p>
    <w:p w:rsidR="009B1D62" w:rsidRDefault="009B1D62" w:rsidP="009B1D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 de junio 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74</w:t>
      </w:r>
      <w:r>
        <w:rPr>
          <w:rFonts w:ascii="Arial" w:hAnsi="Arial" w:cs="Arial"/>
        </w:rPr>
        <w:t xml:space="preserve"> folios</w:t>
      </w:r>
    </w:p>
    <w:p w:rsidR="009B1D62" w:rsidRDefault="009B1D62" w:rsidP="009B1D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 de junio 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 xml:space="preserve">58 </w:t>
      </w:r>
      <w:r>
        <w:rPr>
          <w:rFonts w:ascii="Arial" w:hAnsi="Arial" w:cs="Arial"/>
        </w:rPr>
        <w:t>folios</w:t>
      </w:r>
    </w:p>
    <w:p w:rsidR="009B1D62" w:rsidRDefault="009B1D62" w:rsidP="009B1D6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de junio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83</w:t>
      </w:r>
      <w:r>
        <w:rPr>
          <w:rFonts w:ascii="Arial" w:hAnsi="Arial" w:cs="Arial"/>
        </w:rPr>
        <w:t xml:space="preserve"> folios</w:t>
      </w: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4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de junio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de 2021 a </w:t>
      </w:r>
      <w:r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folios</w:t>
      </w: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B1D62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B091C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</w:t>
      </w:r>
      <w:r>
        <w:rPr>
          <w:rFonts w:ascii="Arial" w:eastAsia="Times New Roman" w:hAnsi="Arial" w:cs="Arial"/>
          <w:lang w:eastAsia="es-ES"/>
        </w:rPr>
        <w:t>II</w:t>
      </w:r>
      <w:r w:rsidRPr="007637FD">
        <w:rPr>
          <w:rFonts w:ascii="Arial" w:eastAsia="Times New Roman" w:hAnsi="Arial" w:cs="Arial"/>
          <w:lang w:eastAsia="es-ES"/>
        </w:rPr>
        <w:t>.</w:t>
      </w:r>
    </w:p>
    <w:p w:rsidR="009B1D62" w:rsidRPr="005D6A39" w:rsidRDefault="009B1D62" w:rsidP="009B1D6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 w:rsidR="001918AE">
        <w:rPr>
          <w:rFonts w:ascii="Arial" w:hAnsi="Arial" w:cs="Arial"/>
        </w:rPr>
        <w:t>2</w:t>
      </w:r>
      <w:r w:rsidRPr="00233301">
        <w:rPr>
          <w:rFonts w:ascii="Arial" w:hAnsi="Arial" w:cs="Arial"/>
        </w:rPr>
        <w:t xml:space="preserve"> EN CUMPLIMIENTO DE</w:t>
      </w:r>
      <w:r w:rsidR="000A5C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ARTÍCULO</w:t>
      </w:r>
      <w:r w:rsidR="000A5C60"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 w:rsidR="005E6170"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="00F37907" w:rsidRPr="00D3537E">
        <w:rPr>
          <w:rFonts w:ascii="Arial" w:eastAsia="Times New Roman" w:hAnsi="Arial" w:cs="Arial"/>
          <w:lang w:eastAsia="es-ES"/>
        </w:rPr>
        <w:t>.</w:t>
      </w:r>
    </w:p>
    <w:p w:rsidR="0091033A" w:rsidRPr="001272AF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:rsidR="005D6A39" w:rsidRP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D6A39" w:rsidRDefault="005D6A39" w:rsidP="005D6A3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lastRenderedPageBreak/>
        <w:t>CONTROL POLITICO</w:t>
      </w:r>
      <w:r w:rsidR="00354897"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:rsidR="00354897" w:rsidRPr="00B97FA3" w:rsidRDefault="00354897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033A" w:rsidRPr="00B97FA3" w:rsidRDefault="0091033A" w:rsidP="005D6A3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54897" w:rsidRPr="00B97FA3" w:rsidRDefault="003C6EE6" w:rsidP="00E84444">
      <w:pPr>
        <w:pStyle w:val="Prrafodelista"/>
        <w:numPr>
          <w:ilvl w:val="0"/>
          <w:numId w:val="20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 w:rsidRPr="00B97FA3">
        <w:rPr>
          <w:rFonts w:ascii="Arial" w:hAnsi="Arial" w:cs="Arial"/>
          <w:b/>
        </w:rPr>
        <w:t>LILIANA ANDREA FORERO GOMEZ</w:t>
      </w:r>
      <w:r w:rsidR="007B091C" w:rsidRPr="00B97FA3">
        <w:rPr>
          <w:rFonts w:ascii="Arial" w:hAnsi="Arial" w:cs="Arial"/>
          <w:b/>
        </w:rPr>
        <w:tab/>
      </w:r>
      <w:r w:rsidR="007B091C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 w:rsidR="00B51F7F" w:rsidRPr="00B97FA3">
        <w:rPr>
          <w:rFonts w:ascii="Arial" w:hAnsi="Arial" w:cs="Arial"/>
          <w:b/>
        </w:rPr>
        <w:t>Super</w:t>
      </w:r>
      <w:r w:rsidRPr="00B97FA3">
        <w:rPr>
          <w:rFonts w:ascii="Arial" w:hAnsi="Arial" w:cs="Arial"/>
          <w:b/>
        </w:rPr>
        <w:t>intendente de Economía S</w:t>
      </w:r>
      <w:r w:rsidR="00B51F7F" w:rsidRPr="00B97FA3">
        <w:rPr>
          <w:rFonts w:ascii="Arial" w:hAnsi="Arial" w:cs="Arial"/>
          <w:b/>
        </w:rPr>
        <w:t>olidaria</w:t>
      </w:r>
    </w:p>
    <w:p w:rsidR="00C51039" w:rsidRPr="00B97FA3" w:rsidRDefault="00C51039" w:rsidP="00C5103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</w:p>
    <w:p w:rsidR="00B51F7F" w:rsidRPr="00B97FA3" w:rsidRDefault="00B97FA3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97FA3">
        <w:rPr>
          <w:rFonts w:ascii="Arial" w:hAnsi="Arial" w:cs="Arial"/>
          <w:b/>
        </w:rPr>
        <w:t>RAFAEL ANTONIO GONZALEZ GORDILLO</w:t>
      </w:r>
      <w:r w:rsidR="00354897" w:rsidRPr="00B97FA3">
        <w:rPr>
          <w:rFonts w:ascii="Arial" w:hAnsi="Arial" w:cs="Arial"/>
          <w:b/>
        </w:rPr>
        <w:tab/>
      </w:r>
      <w:r w:rsidR="00E84444" w:rsidRPr="00B97FA3">
        <w:rPr>
          <w:rFonts w:ascii="Arial" w:hAnsi="Arial" w:cs="Arial"/>
          <w:b/>
        </w:rPr>
        <w:tab/>
      </w:r>
      <w:r w:rsidRPr="00B97FA3">
        <w:rPr>
          <w:rFonts w:ascii="Arial" w:hAnsi="Arial" w:cs="Arial"/>
          <w:b/>
        </w:rPr>
        <w:t xml:space="preserve">Director </w:t>
      </w:r>
      <w:r w:rsidR="00B51F7F" w:rsidRPr="00B97FA3">
        <w:rPr>
          <w:rFonts w:ascii="Arial" w:hAnsi="Arial" w:cs="Arial"/>
          <w:b/>
        </w:rPr>
        <w:t>UAEOS</w:t>
      </w:r>
    </w:p>
    <w:p w:rsidR="00B51F7F" w:rsidRPr="00B97FA3" w:rsidRDefault="00B51F7F" w:rsidP="00B51F7F">
      <w:pPr>
        <w:pStyle w:val="Prrafodelista"/>
        <w:rPr>
          <w:rFonts w:ascii="Arial" w:eastAsia="Times New Roman" w:hAnsi="Arial" w:cs="Arial"/>
          <w:lang w:eastAsia="es-ES"/>
        </w:rPr>
      </w:pPr>
    </w:p>
    <w:p w:rsidR="00B51F7F" w:rsidRPr="00B97FA3" w:rsidRDefault="00B97FA3" w:rsidP="005E6170">
      <w:pPr>
        <w:pStyle w:val="Prrafodelista"/>
        <w:numPr>
          <w:ilvl w:val="0"/>
          <w:numId w:val="20"/>
        </w:numPr>
        <w:spacing w:line="240" w:lineRule="auto"/>
        <w:ind w:left="426"/>
        <w:jc w:val="both"/>
        <w:rPr>
          <w:rFonts w:ascii="Arial" w:eastAsia="Times New Roman" w:hAnsi="Arial" w:cs="Arial"/>
          <w:lang w:eastAsia="es-ES"/>
        </w:rPr>
      </w:pPr>
      <w:r w:rsidRPr="00B97FA3">
        <w:rPr>
          <w:rFonts w:ascii="Arial" w:hAnsi="Arial" w:cs="Arial"/>
          <w:b/>
        </w:rPr>
        <w:t>MARIA CRISTINA LONDOÑO JUAN</w:t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="00B51F7F" w:rsidRPr="00B97FA3">
        <w:rPr>
          <w:rFonts w:ascii="Arial" w:eastAsia="Times New Roman" w:hAnsi="Arial" w:cs="Arial"/>
          <w:lang w:eastAsia="es-ES"/>
        </w:rPr>
        <w:tab/>
      </w:r>
      <w:r w:rsidRPr="00B97FA3">
        <w:rPr>
          <w:rFonts w:ascii="Arial" w:hAnsi="Arial" w:cs="Arial"/>
          <w:b/>
        </w:rPr>
        <w:t>Presidenta</w:t>
      </w:r>
      <w:r w:rsidRPr="00B97FA3">
        <w:rPr>
          <w:rFonts w:ascii="Arial" w:hAnsi="Arial" w:cs="Arial"/>
          <w:b/>
        </w:rPr>
        <w:t xml:space="preserve"> </w:t>
      </w:r>
      <w:r w:rsidR="00B51F7F" w:rsidRPr="00B97FA3">
        <w:rPr>
          <w:rFonts w:ascii="Arial" w:eastAsia="Times New Roman" w:hAnsi="Arial" w:cs="Arial"/>
          <w:b/>
          <w:lang w:eastAsia="es-ES"/>
        </w:rPr>
        <w:t>FNA</w:t>
      </w:r>
    </w:p>
    <w:p w:rsidR="00B51F7F" w:rsidRPr="003A0EA2" w:rsidRDefault="00B51F7F" w:rsidP="00B51F7F">
      <w:pPr>
        <w:pStyle w:val="Prrafodelista"/>
        <w:rPr>
          <w:rFonts w:ascii="Arial" w:eastAsia="Times New Roman" w:hAnsi="Arial" w:cs="Arial"/>
          <w:color w:val="FF0000"/>
          <w:lang w:eastAsia="es-ES"/>
        </w:rPr>
      </w:pPr>
      <w:bookmarkStart w:id="0" w:name="_GoBack"/>
      <w:bookmarkEnd w:id="0"/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B97FA3">
        <w:rPr>
          <w:rFonts w:ascii="Arial" w:hAnsi="Arial" w:cs="Arial"/>
        </w:rPr>
        <w:t>V</w:t>
      </w:r>
      <w:r w:rsidRPr="005D6A39">
        <w:rPr>
          <w:rFonts w:ascii="Arial" w:hAnsi="Arial" w:cs="Arial"/>
        </w:rPr>
        <w:t>.</w:t>
      </w:r>
    </w:p>
    <w:p w:rsidR="003D244C" w:rsidRDefault="003D244C" w:rsidP="003D244C">
      <w:pPr>
        <w:spacing w:after="0" w:line="240" w:lineRule="auto"/>
        <w:jc w:val="center"/>
        <w:rPr>
          <w:rFonts w:ascii="Arial" w:hAnsi="Arial" w:cs="Arial"/>
        </w:rPr>
      </w:pPr>
    </w:p>
    <w:p w:rsidR="0091033A" w:rsidRDefault="00825BA5" w:rsidP="003D24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NEGOCIOS SUSTANCIADOS POR LA PRESIDENCIA</w:t>
      </w:r>
    </w:p>
    <w:p w:rsidR="0091033A" w:rsidRPr="005D6A39" w:rsidRDefault="0091033A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Pr="005D6A39" w:rsidRDefault="003D244C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DA2ADB" w:rsidRPr="005D6A39">
        <w:rPr>
          <w:rFonts w:ascii="Arial" w:hAnsi="Arial" w:cs="Arial"/>
        </w:rPr>
        <w:t>.</w:t>
      </w:r>
    </w:p>
    <w:p w:rsidR="00F901D3" w:rsidRPr="005D6A39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Pr="005D6A39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D244C" w:rsidRPr="005D6A39" w:rsidRDefault="003D244C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5D6A39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E37EB5" w:rsidRDefault="00E37EB5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Default="00636C72" w:rsidP="00636C7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Default="00B91B91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</w:p>
    <w:p w:rsidR="00B91B91" w:rsidRPr="009820BA" w:rsidRDefault="00B91B91" w:rsidP="003E232B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9820BA">
        <w:rPr>
          <w:rFonts w:ascii="Arial" w:eastAsia="Times New Roman" w:hAnsi="Arial" w:cs="Arial"/>
          <w:lang w:eastAsia="es-ES"/>
        </w:rPr>
        <w:t xml:space="preserve">   </w:t>
      </w:r>
    </w:p>
    <w:sectPr w:rsidR="00B91B91" w:rsidRPr="009820BA" w:rsidSect="009820BA">
      <w:headerReference w:type="default" r:id="rId8"/>
      <w:footerReference w:type="default" r:id="rId9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C3A" w:rsidRDefault="00D04C3A" w:rsidP="00056216">
      <w:pPr>
        <w:spacing w:after="0" w:line="240" w:lineRule="auto"/>
      </w:pPr>
      <w:r>
        <w:separator/>
      </w:r>
    </w:p>
  </w:endnote>
  <w:endnote w:type="continuationSeparator" w:id="0">
    <w:p w:rsidR="00D04C3A" w:rsidRDefault="00D04C3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04C3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D04C3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D04C3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C3A" w:rsidRDefault="00D04C3A" w:rsidP="00056216">
      <w:pPr>
        <w:spacing w:after="0" w:line="240" w:lineRule="auto"/>
      </w:pPr>
      <w:r>
        <w:separator/>
      </w:r>
    </w:p>
  </w:footnote>
  <w:footnote w:type="continuationSeparator" w:id="0">
    <w:p w:rsidR="00D04C3A" w:rsidRDefault="00D04C3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B97FA3" w:rsidRPr="00B97FA3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04C3A">
            <w:fldChar w:fldCharType="begin"/>
          </w:r>
          <w:r w:rsidR="00D04C3A">
            <w:instrText>NUMPAGES  \* Arabic  \* MERGEFORMAT</w:instrText>
          </w:r>
          <w:r w:rsidR="00D04C3A">
            <w:fldChar w:fldCharType="separate"/>
          </w:r>
          <w:r w:rsidR="00B97FA3" w:rsidRPr="00B97FA3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04C3A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8"/>
  </w:num>
  <w:num w:numId="10">
    <w:abstractNumId w:val="21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7"/>
  </w:num>
  <w:num w:numId="20">
    <w:abstractNumId w:val="3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21FE"/>
    <w:rsid w:val="00024ABE"/>
    <w:rsid w:val="0002500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6ADA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18A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0EA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6EE6"/>
    <w:rsid w:val="003D244C"/>
    <w:rsid w:val="003D6315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31790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0C6C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6C72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2EB7"/>
    <w:rsid w:val="006747E5"/>
    <w:rsid w:val="00676F4E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115C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E3B60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85641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125A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0C7F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933"/>
    <w:rsid w:val="0091559A"/>
    <w:rsid w:val="00915D60"/>
    <w:rsid w:val="00916228"/>
    <w:rsid w:val="009176E8"/>
    <w:rsid w:val="0092200D"/>
    <w:rsid w:val="00924EB3"/>
    <w:rsid w:val="00927185"/>
    <w:rsid w:val="009320DE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20BA"/>
    <w:rsid w:val="00985E81"/>
    <w:rsid w:val="00985E87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CDF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027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996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1B91"/>
    <w:rsid w:val="00B939B2"/>
    <w:rsid w:val="00B94693"/>
    <w:rsid w:val="00B97AB2"/>
    <w:rsid w:val="00B97FA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05AF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1039"/>
    <w:rsid w:val="00C54ACA"/>
    <w:rsid w:val="00C5776C"/>
    <w:rsid w:val="00C63726"/>
    <w:rsid w:val="00C64AD5"/>
    <w:rsid w:val="00C64F3E"/>
    <w:rsid w:val="00C657D1"/>
    <w:rsid w:val="00C65F79"/>
    <w:rsid w:val="00C727F7"/>
    <w:rsid w:val="00C75791"/>
    <w:rsid w:val="00C76997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37E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176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0624"/>
    <w:rsid w:val="00E211B9"/>
    <w:rsid w:val="00E212AE"/>
    <w:rsid w:val="00E25258"/>
    <w:rsid w:val="00E30550"/>
    <w:rsid w:val="00E3390F"/>
    <w:rsid w:val="00E37267"/>
    <w:rsid w:val="00E3738B"/>
    <w:rsid w:val="00E37EB5"/>
    <w:rsid w:val="00E43359"/>
    <w:rsid w:val="00E43876"/>
    <w:rsid w:val="00E45551"/>
    <w:rsid w:val="00E51163"/>
    <w:rsid w:val="00E52F80"/>
    <w:rsid w:val="00E53C6D"/>
    <w:rsid w:val="00E56958"/>
    <w:rsid w:val="00E6236C"/>
    <w:rsid w:val="00E657D5"/>
    <w:rsid w:val="00E676C1"/>
    <w:rsid w:val="00E7250C"/>
    <w:rsid w:val="00E73198"/>
    <w:rsid w:val="00E84444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4EAE"/>
    <w:rsid w:val="00EF6F21"/>
    <w:rsid w:val="00EF6FE8"/>
    <w:rsid w:val="00F0177D"/>
    <w:rsid w:val="00F06814"/>
    <w:rsid w:val="00F06B8E"/>
    <w:rsid w:val="00F1086F"/>
    <w:rsid w:val="00F10B49"/>
    <w:rsid w:val="00F1585A"/>
    <w:rsid w:val="00F238B8"/>
    <w:rsid w:val="00F247B0"/>
    <w:rsid w:val="00F264D2"/>
    <w:rsid w:val="00F372DF"/>
    <w:rsid w:val="00F37907"/>
    <w:rsid w:val="00F52E0E"/>
    <w:rsid w:val="00F5310C"/>
    <w:rsid w:val="00F54820"/>
    <w:rsid w:val="00F557A7"/>
    <w:rsid w:val="00F64805"/>
    <w:rsid w:val="00F6538E"/>
    <w:rsid w:val="00F71BE5"/>
    <w:rsid w:val="00F733DB"/>
    <w:rsid w:val="00F738BC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FCEF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A665-9DC4-48F8-8BE0-4487460C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AC. CARDONA TRUJILLO</cp:lastModifiedBy>
  <cp:revision>8</cp:revision>
  <cp:lastPrinted>2021-08-24T21:28:00Z</cp:lastPrinted>
  <dcterms:created xsi:type="dcterms:W3CDTF">2021-08-25T20:58:00Z</dcterms:created>
  <dcterms:modified xsi:type="dcterms:W3CDTF">2021-08-27T13:37:00Z</dcterms:modified>
</cp:coreProperties>
</file>