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EC070" w14:textId="15AB4E39" w:rsidR="00C4192C" w:rsidRPr="008048D2" w:rsidRDefault="00C4192C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  <w:r w:rsidRPr="008048D2">
        <w:rPr>
          <w:rFonts w:ascii="Arial Narrow" w:hAnsi="Arial Narrow" w:cs="Tahoma"/>
          <w:b/>
          <w:sz w:val="22"/>
          <w:szCs w:val="22"/>
        </w:rPr>
        <w:t xml:space="preserve">LA CAMARA DE REPRESENTANTES, SE PERMITE EXPEDIR LA SIGUIENTE ADENDA PARA </w:t>
      </w:r>
      <w:r w:rsidR="00C20512" w:rsidRPr="008048D2">
        <w:rPr>
          <w:rFonts w:ascii="Arial Narrow" w:hAnsi="Arial Narrow" w:cs="Tahoma"/>
          <w:b/>
          <w:sz w:val="22"/>
          <w:szCs w:val="22"/>
        </w:rPr>
        <w:t xml:space="preserve">EL PROCESO DE </w:t>
      </w:r>
      <w:r w:rsidR="008048D2" w:rsidRPr="008048D2">
        <w:rPr>
          <w:rFonts w:ascii="Arial Narrow" w:hAnsi="Arial Narrow" w:cs="Tahoma"/>
          <w:b/>
          <w:noProof/>
          <w:sz w:val="22"/>
          <w:szCs w:val="22"/>
        </w:rPr>
        <w:t>LICITACION PUBLICA</w:t>
      </w:r>
      <w:r w:rsidR="008048D2" w:rsidRPr="008048D2">
        <w:rPr>
          <w:rFonts w:ascii="Arial Narrow" w:hAnsi="Arial Narrow"/>
          <w:b/>
        </w:rPr>
        <w:t xml:space="preserve"> No. LP</w:t>
      </w:r>
      <w:bookmarkStart w:id="0" w:name="_GoBack"/>
      <w:bookmarkEnd w:id="0"/>
      <w:r w:rsidR="008048D2" w:rsidRPr="008048D2">
        <w:rPr>
          <w:rFonts w:ascii="Arial Narrow" w:hAnsi="Arial Narrow"/>
          <w:b/>
        </w:rPr>
        <w:t>-XXX</w:t>
      </w:r>
      <w:r w:rsidR="008048D2">
        <w:rPr>
          <w:rFonts w:ascii="Arial Narrow" w:hAnsi="Arial Narrow"/>
          <w:b/>
        </w:rPr>
        <w:t>-XXXX</w:t>
      </w:r>
      <w:r w:rsidRPr="008048D2">
        <w:rPr>
          <w:rFonts w:ascii="Arial Narrow" w:hAnsi="Arial Narrow" w:cs="Tahoma"/>
          <w:b/>
          <w:sz w:val="22"/>
          <w:szCs w:val="22"/>
        </w:rPr>
        <w:t>, POR</w:t>
      </w:r>
      <w:r w:rsidR="008048D2">
        <w:rPr>
          <w:rFonts w:ascii="Arial Narrow" w:hAnsi="Arial Narrow" w:cs="Tahoma"/>
          <w:b/>
          <w:sz w:val="22"/>
          <w:szCs w:val="22"/>
        </w:rPr>
        <w:t xml:space="preserve"> </w:t>
      </w:r>
      <w:r w:rsidRPr="008048D2">
        <w:rPr>
          <w:rFonts w:ascii="Arial Narrow" w:hAnsi="Arial Narrow" w:cs="Tahoma"/>
          <w:b/>
          <w:sz w:val="22"/>
          <w:szCs w:val="22"/>
        </w:rPr>
        <w:t xml:space="preserve">MEDIO DE LA CUAL SE INCORPORAN MODIFICACIONES EN EL PLIEGO DE </w:t>
      </w:r>
      <w:r w:rsidR="008048D2">
        <w:rPr>
          <w:rFonts w:ascii="Arial Narrow" w:hAnsi="Arial Narrow" w:cs="Tahoma"/>
          <w:b/>
          <w:sz w:val="22"/>
          <w:szCs w:val="22"/>
        </w:rPr>
        <w:t>CONDICIONES DEFINITIVOS.</w:t>
      </w:r>
    </w:p>
    <w:p w14:paraId="3BF971BD" w14:textId="77777777"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14:paraId="6B8D2C76" w14:textId="77777777" w:rsidR="00C4192C" w:rsidRDefault="00C4192C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De acuerdo con los principios rectores de la contratación estatal, y teniendo en cuenta las observaciones realizadas por los interesados en los términos para ello descrito en el cronograma del proceso, se hace necesario realizar las siguientes modificacione</w:t>
      </w:r>
      <w:r w:rsidR="00427858">
        <w:rPr>
          <w:rFonts w:ascii="Arial Narrow" w:hAnsi="Arial Narrow" w:cs="Tahoma"/>
          <w:sz w:val="22"/>
          <w:szCs w:val="22"/>
        </w:rPr>
        <w:t xml:space="preserve">s al </w:t>
      </w:r>
      <w:r>
        <w:rPr>
          <w:rFonts w:ascii="Arial Narrow" w:hAnsi="Arial Narrow" w:cs="Tahoma"/>
          <w:sz w:val="22"/>
          <w:szCs w:val="22"/>
        </w:rPr>
        <w:t xml:space="preserve">Pliego </w:t>
      </w:r>
      <w:r w:rsidR="00427858">
        <w:rPr>
          <w:rFonts w:ascii="Arial Narrow" w:hAnsi="Arial Narrow" w:cs="Tahoma"/>
          <w:sz w:val="22"/>
          <w:szCs w:val="22"/>
        </w:rPr>
        <w:t>de Condiciones, de acuerdo con lo establecido</w:t>
      </w:r>
      <w:r w:rsidR="00BC522C">
        <w:rPr>
          <w:rFonts w:ascii="Arial Narrow" w:hAnsi="Arial Narrow" w:cs="Tahoma"/>
          <w:sz w:val="22"/>
          <w:szCs w:val="22"/>
        </w:rPr>
        <w:t xml:space="preserve"> en el numeral 5 del artículo 24, el numeral 1 del artículo 25 y el numeral 4 del artículo 30 de la Ley 80 de 1993 y el Decreto 1082 de 2015.</w:t>
      </w:r>
    </w:p>
    <w:p w14:paraId="21EF8BAD" w14:textId="77777777" w:rsidR="009D5751" w:rsidRPr="002B4457" w:rsidRDefault="009D5751" w:rsidP="00D20B1A">
      <w:pPr>
        <w:pStyle w:val="Textoindependiente"/>
        <w:rPr>
          <w:rFonts w:ascii="Arial Narrow" w:hAnsi="Arial Narrow" w:cs="Tahoma"/>
          <w:b/>
          <w:sz w:val="22"/>
          <w:szCs w:val="22"/>
        </w:rPr>
      </w:pPr>
    </w:p>
    <w:p w14:paraId="7DCE3965" w14:textId="77777777" w:rsidR="002B4457" w:rsidRPr="002B4457" w:rsidRDefault="002B4457" w:rsidP="002B4457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2B4457">
        <w:rPr>
          <w:rFonts w:ascii="Arial Narrow" w:hAnsi="Arial Narrow" w:cs="Tahoma"/>
          <w:sz w:val="22"/>
          <w:szCs w:val="22"/>
        </w:rPr>
        <w:t xml:space="preserve">Se modifica el numeral </w:t>
      </w:r>
      <w:r w:rsidR="00C20512">
        <w:rPr>
          <w:rFonts w:ascii="Arial Narrow" w:hAnsi="Arial Narrow" w:cs="Tahoma"/>
          <w:b/>
          <w:sz w:val="22"/>
          <w:szCs w:val="22"/>
        </w:rPr>
        <w:t>XXXXXXX</w:t>
      </w:r>
      <w:r w:rsidRPr="002B4457">
        <w:rPr>
          <w:rFonts w:ascii="Arial Narrow" w:hAnsi="Arial Narrow" w:cs="Tahoma"/>
          <w:sz w:val="22"/>
          <w:szCs w:val="22"/>
        </w:rPr>
        <w:t xml:space="preserve">, en </w:t>
      </w:r>
      <w:proofErr w:type="gramStart"/>
      <w:r w:rsidRPr="002B4457">
        <w:rPr>
          <w:rFonts w:ascii="Arial Narrow" w:hAnsi="Arial Narrow" w:cs="Tahoma"/>
          <w:sz w:val="22"/>
          <w:szCs w:val="22"/>
        </w:rPr>
        <w:t>consecuencia</w:t>
      </w:r>
      <w:proofErr w:type="gramEnd"/>
      <w:r w:rsidRPr="002B4457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14:paraId="6B7CD7D1" w14:textId="77777777" w:rsidR="002B4457" w:rsidRDefault="002B4457" w:rsidP="002B4457">
      <w:pPr>
        <w:pStyle w:val="Textoindependiente"/>
        <w:rPr>
          <w:rFonts w:ascii="Arial Narrow" w:hAnsi="Arial Narrow" w:cs="Tahoma"/>
          <w:szCs w:val="24"/>
        </w:rPr>
      </w:pPr>
    </w:p>
    <w:p w14:paraId="2F705E25" w14:textId="77777777" w:rsidR="00C20512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spacing w:val="-3"/>
          <w:sz w:val="22"/>
          <w:szCs w:val="22"/>
        </w:rPr>
      </w:pPr>
      <w:r w:rsidRPr="00C20512">
        <w:rPr>
          <w:rFonts w:ascii="Arial Narrow" w:hAnsi="Arial Narrow" w:cs="Arial"/>
          <w:b w:val="0"/>
          <w:bCs/>
          <w:i/>
          <w:spacing w:val="-3"/>
          <w:sz w:val="22"/>
          <w:szCs w:val="22"/>
        </w:rPr>
        <w:t>XXXXXXXXXXXXXXXXXXXXX</w:t>
      </w:r>
    </w:p>
    <w:p w14:paraId="04D8769B" w14:textId="77777777" w:rsidR="00C20512" w:rsidRDefault="00C20512" w:rsidP="00C20512">
      <w:pPr>
        <w:widowControl w:val="0"/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b w:val="0"/>
          <w:bCs/>
          <w:i/>
          <w:spacing w:val="-3"/>
          <w:sz w:val="22"/>
          <w:szCs w:val="22"/>
        </w:rPr>
      </w:pPr>
    </w:p>
    <w:p w14:paraId="7F4ABE85" w14:textId="77777777" w:rsidR="00C20512" w:rsidRDefault="00C20512" w:rsidP="00C20512">
      <w:pPr>
        <w:pStyle w:val="Textoindependiente"/>
        <w:numPr>
          <w:ilvl w:val="0"/>
          <w:numId w:val="4"/>
        </w:numPr>
        <w:ind w:left="426" w:hanging="426"/>
        <w:rPr>
          <w:rFonts w:ascii="Arial Narrow" w:hAnsi="Arial Narrow" w:cs="Tahoma"/>
          <w:sz w:val="22"/>
          <w:szCs w:val="22"/>
        </w:rPr>
      </w:pPr>
      <w:r w:rsidRPr="00C20512">
        <w:rPr>
          <w:rFonts w:ascii="Arial Narrow" w:hAnsi="Arial Narrow" w:cs="Tahoma"/>
          <w:sz w:val="22"/>
          <w:szCs w:val="22"/>
        </w:rPr>
        <w:t xml:space="preserve">Se modifica el numeral XXXXXXX, en </w:t>
      </w:r>
      <w:proofErr w:type="gramStart"/>
      <w:r w:rsidRPr="00C20512">
        <w:rPr>
          <w:rFonts w:ascii="Arial Narrow" w:hAnsi="Arial Narrow" w:cs="Tahoma"/>
          <w:sz w:val="22"/>
          <w:szCs w:val="22"/>
        </w:rPr>
        <w:t>consecuencia</w:t>
      </w:r>
      <w:proofErr w:type="gramEnd"/>
      <w:r w:rsidRPr="00C20512">
        <w:rPr>
          <w:rFonts w:ascii="Arial Narrow" w:hAnsi="Arial Narrow" w:cs="Tahoma"/>
          <w:sz w:val="22"/>
          <w:szCs w:val="22"/>
        </w:rPr>
        <w:t xml:space="preserve"> queda de la siguiente manera:</w:t>
      </w:r>
    </w:p>
    <w:p w14:paraId="717BE694" w14:textId="77777777" w:rsidR="00C20512" w:rsidRDefault="00C20512" w:rsidP="00C20512">
      <w:pPr>
        <w:pStyle w:val="Textoindependiente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</w:t>
      </w:r>
    </w:p>
    <w:p w14:paraId="3949BC1E" w14:textId="77777777" w:rsidR="00C20512" w:rsidRPr="00C20512" w:rsidRDefault="00C20512" w:rsidP="00C20512">
      <w:pPr>
        <w:pStyle w:val="Textoindependiente"/>
        <w:rPr>
          <w:rFonts w:ascii="Arial Narrow" w:hAnsi="Arial Narrow" w:cs="Tahoma"/>
          <w:i/>
          <w:sz w:val="22"/>
          <w:szCs w:val="22"/>
        </w:rPr>
      </w:pPr>
      <w:r w:rsidRPr="00C20512">
        <w:rPr>
          <w:rFonts w:ascii="Arial Narrow" w:hAnsi="Arial Narrow" w:cs="Tahoma"/>
          <w:i/>
          <w:sz w:val="22"/>
          <w:szCs w:val="22"/>
        </w:rPr>
        <w:t>XXXXXXXXXXXXXXXXXXXXX</w:t>
      </w:r>
    </w:p>
    <w:p w14:paraId="5CC2AA95" w14:textId="77777777" w:rsidR="009D5751" w:rsidRDefault="009D5751" w:rsidP="00D20B1A">
      <w:pPr>
        <w:pStyle w:val="Textoindependiente"/>
        <w:rPr>
          <w:rFonts w:ascii="Arial Narrow" w:hAnsi="Arial Narrow" w:cs="Tahoma"/>
          <w:sz w:val="22"/>
          <w:szCs w:val="22"/>
        </w:rPr>
      </w:pPr>
    </w:p>
    <w:p w14:paraId="3316EE3F" w14:textId="77777777" w:rsidR="00D20B1A" w:rsidRPr="008F695A" w:rsidRDefault="00D20B1A" w:rsidP="00D20B1A">
      <w:pPr>
        <w:pStyle w:val="Textoindependiente"/>
        <w:rPr>
          <w:rFonts w:ascii="Arial Narrow" w:hAnsi="Arial Narrow" w:cs="Tahoma"/>
          <w:sz w:val="22"/>
          <w:szCs w:val="22"/>
        </w:rPr>
      </w:pPr>
      <w:r w:rsidRPr="008F695A">
        <w:rPr>
          <w:rFonts w:ascii="Arial Narrow" w:hAnsi="Arial Narrow" w:cs="Tahoma"/>
          <w:sz w:val="22"/>
          <w:szCs w:val="22"/>
        </w:rPr>
        <w:t>Se mantienen todas las demás partes del pliego que no son objeto de modificación mediante la presente adenda</w:t>
      </w:r>
      <w:r w:rsidR="00B45010" w:rsidRPr="008F695A">
        <w:rPr>
          <w:rFonts w:ascii="Arial Narrow" w:hAnsi="Arial Narrow" w:cs="Tahoma"/>
          <w:sz w:val="22"/>
          <w:szCs w:val="22"/>
        </w:rPr>
        <w:t>.</w:t>
      </w:r>
      <w:r w:rsidRPr="008F695A">
        <w:rPr>
          <w:rFonts w:ascii="Arial Narrow" w:hAnsi="Arial Narrow" w:cs="Tahoma"/>
          <w:sz w:val="22"/>
          <w:szCs w:val="22"/>
        </w:rPr>
        <w:t xml:space="preserve"> </w:t>
      </w:r>
    </w:p>
    <w:p w14:paraId="11BEB1BE" w14:textId="77777777"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14:paraId="5BB58B1B" w14:textId="77777777" w:rsidR="00D20B1A" w:rsidRPr="000733EC" w:rsidRDefault="00D20B1A" w:rsidP="00D20B1A">
      <w:pPr>
        <w:pStyle w:val="Textoindependiente"/>
        <w:rPr>
          <w:rFonts w:ascii="Arial Narrow" w:hAnsi="Arial Narrow" w:cs="Tahoma"/>
          <w:szCs w:val="24"/>
        </w:rPr>
      </w:pPr>
    </w:p>
    <w:p w14:paraId="5EA676C7" w14:textId="77777777" w:rsidR="000733EC" w:rsidRPr="003924CE" w:rsidRDefault="007F7E47" w:rsidP="000733EC">
      <w:pPr>
        <w:jc w:val="both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Dado en Bogotá a los </w:t>
      </w:r>
      <w:r w:rsidR="00C20512">
        <w:rPr>
          <w:rFonts w:ascii="Arial Narrow" w:hAnsi="Arial Narrow" w:cs="Tahoma"/>
          <w:b w:val="0"/>
          <w:sz w:val="22"/>
          <w:szCs w:val="22"/>
          <w:lang w:val="es-MX"/>
        </w:rPr>
        <w:t>XX</w:t>
      </w:r>
      <w:r w:rsidR="007847E0"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 días del mes de </w:t>
      </w:r>
      <w:r w:rsidR="00C20512">
        <w:rPr>
          <w:rFonts w:ascii="Arial Narrow" w:hAnsi="Arial Narrow" w:cs="Tahoma"/>
          <w:b w:val="0"/>
          <w:sz w:val="22"/>
          <w:szCs w:val="22"/>
          <w:lang w:val="es-MX"/>
        </w:rPr>
        <w:t>XXXXXXX</w:t>
      </w:r>
      <w:r w:rsidR="000733EC" w:rsidRPr="003924CE">
        <w:rPr>
          <w:rFonts w:ascii="Arial Narrow" w:hAnsi="Arial Narrow" w:cs="Tahoma"/>
          <w:b w:val="0"/>
          <w:sz w:val="22"/>
          <w:szCs w:val="22"/>
          <w:lang w:val="es-MX"/>
        </w:rPr>
        <w:t xml:space="preserve"> de </w:t>
      </w:r>
      <w:r w:rsidR="00C20512">
        <w:rPr>
          <w:rFonts w:ascii="Arial Narrow" w:hAnsi="Arial Narrow" w:cs="Tahoma"/>
          <w:b w:val="0"/>
          <w:sz w:val="22"/>
          <w:szCs w:val="22"/>
          <w:lang w:val="es-MX"/>
        </w:rPr>
        <w:t>XXXX</w:t>
      </w:r>
      <w:r w:rsidR="000733EC" w:rsidRPr="003924CE">
        <w:rPr>
          <w:rFonts w:ascii="Arial Narrow" w:hAnsi="Arial Narrow" w:cs="Tahoma"/>
          <w:b w:val="0"/>
          <w:sz w:val="22"/>
          <w:szCs w:val="22"/>
          <w:lang w:val="es-MX"/>
        </w:rPr>
        <w:t>.</w:t>
      </w:r>
    </w:p>
    <w:p w14:paraId="3327A6AE" w14:textId="77777777" w:rsidR="000733EC" w:rsidRP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14:paraId="13323AC1" w14:textId="77777777" w:rsidR="000733EC" w:rsidRDefault="000733EC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14:paraId="0904B3EA" w14:textId="77777777" w:rsidR="002B4457" w:rsidRPr="000733EC" w:rsidRDefault="002B4457" w:rsidP="000733EC">
      <w:pPr>
        <w:jc w:val="both"/>
        <w:rPr>
          <w:rFonts w:ascii="Arial Narrow" w:hAnsi="Arial Narrow" w:cs="Tahoma"/>
          <w:b w:val="0"/>
          <w:szCs w:val="24"/>
          <w:lang w:val="es-MX"/>
        </w:rPr>
      </w:pPr>
    </w:p>
    <w:p w14:paraId="1476DB85" w14:textId="77777777" w:rsidR="000733EC" w:rsidRDefault="000733EC" w:rsidP="000733EC">
      <w:pPr>
        <w:jc w:val="center"/>
        <w:rPr>
          <w:rFonts w:ascii="Arial Narrow" w:hAnsi="Arial Narrow" w:cs="Tahoma"/>
          <w:szCs w:val="24"/>
          <w:lang w:val="es-MX"/>
        </w:rPr>
      </w:pPr>
    </w:p>
    <w:p w14:paraId="2ED04A0B" w14:textId="77777777" w:rsidR="000733EC" w:rsidRPr="00E2047A" w:rsidRDefault="00C20512" w:rsidP="00E72131">
      <w:pPr>
        <w:jc w:val="center"/>
        <w:rPr>
          <w:rFonts w:ascii="Arial Narrow" w:hAnsi="Arial Narrow" w:cs="Tahoma"/>
          <w:i/>
          <w:iCs/>
          <w:color w:val="BFBFBF" w:themeColor="background1" w:themeShade="BF"/>
          <w:sz w:val="22"/>
          <w:szCs w:val="22"/>
          <w:lang w:val="es-MX"/>
        </w:rPr>
      </w:pPr>
      <w:r w:rsidRPr="00E2047A">
        <w:rPr>
          <w:rFonts w:ascii="Arial Narrow" w:hAnsi="Arial Narrow" w:cs="Tahoma"/>
          <w:i/>
          <w:iCs/>
          <w:color w:val="BFBFBF" w:themeColor="background1" w:themeShade="BF"/>
          <w:szCs w:val="24"/>
          <w:lang w:val="es-MX"/>
        </w:rPr>
        <w:t>XXXXXXXXXXXXXXXXXXXX</w:t>
      </w:r>
    </w:p>
    <w:p w14:paraId="07B561D7" w14:textId="77777777" w:rsidR="00E72131" w:rsidRPr="003924CE" w:rsidRDefault="000733EC" w:rsidP="00E72131">
      <w:pPr>
        <w:jc w:val="center"/>
        <w:rPr>
          <w:rFonts w:ascii="Arial Narrow" w:hAnsi="Arial Narrow" w:cs="Tahoma"/>
          <w:b w:val="0"/>
          <w:sz w:val="22"/>
          <w:szCs w:val="22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Jefe División de Jurídica</w:t>
      </w:r>
    </w:p>
    <w:p w14:paraId="5477206A" w14:textId="77777777" w:rsidR="000733EC" w:rsidRPr="00E72131" w:rsidRDefault="000733EC" w:rsidP="00E72131">
      <w:pPr>
        <w:jc w:val="center"/>
        <w:rPr>
          <w:rFonts w:ascii="Arial Narrow" w:hAnsi="Arial Narrow" w:cs="Tahoma"/>
          <w:b w:val="0"/>
          <w:szCs w:val="24"/>
          <w:lang w:val="es-MX"/>
        </w:rPr>
      </w:pPr>
      <w:r w:rsidRPr="003924CE">
        <w:rPr>
          <w:rFonts w:ascii="Arial Narrow" w:hAnsi="Arial Narrow" w:cs="Tahoma"/>
          <w:b w:val="0"/>
          <w:sz w:val="22"/>
          <w:szCs w:val="22"/>
          <w:lang w:val="es-MX"/>
        </w:rPr>
        <w:t>Cámara de Representantes</w:t>
      </w:r>
    </w:p>
    <w:p w14:paraId="79235BE5" w14:textId="77777777" w:rsidR="000733EC" w:rsidRDefault="000733EC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14:paraId="5C8954C7" w14:textId="77777777" w:rsidR="00E72131" w:rsidRDefault="00E72131" w:rsidP="000733EC">
      <w:pPr>
        <w:jc w:val="center"/>
        <w:rPr>
          <w:rFonts w:ascii="Arial Narrow" w:hAnsi="Arial Narrow" w:cs="Tahoma"/>
          <w:b w:val="0"/>
          <w:szCs w:val="24"/>
          <w:lang w:val="es-MX"/>
        </w:rPr>
      </w:pPr>
    </w:p>
    <w:p w14:paraId="1B864869" w14:textId="77777777" w:rsidR="002B4457" w:rsidRPr="00E2047A" w:rsidRDefault="002B4457" w:rsidP="000733EC">
      <w:pPr>
        <w:jc w:val="center"/>
        <w:rPr>
          <w:rFonts w:ascii="Arial Narrow" w:hAnsi="Arial Narrow" w:cs="Tahoma"/>
          <w:b w:val="0"/>
          <w:i/>
          <w:iCs/>
          <w:color w:val="BFBFBF" w:themeColor="background1" w:themeShade="BF"/>
          <w:szCs w:val="24"/>
          <w:lang w:val="es-MX"/>
        </w:rPr>
      </w:pPr>
    </w:p>
    <w:p w14:paraId="0994B020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Proyecto aspectos jurídicos:</w:t>
      </w:r>
      <w:r w:rsidRPr="00E2047A">
        <w:rPr>
          <w:rFonts w:ascii="Arial Narrow" w:hAnsi="Arial Narrow" w:cs="Arial"/>
          <w:b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- Abogada División jurídica</w:t>
      </w:r>
    </w:p>
    <w:p w14:paraId="28357625" w14:textId="77777777" w:rsidR="00E72131" w:rsidRPr="00E2047A" w:rsidRDefault="00E72131" w:rsidP="00E72131">
      <w:pPr>
        <w:pStyle w:val="Sinespaciado"/>
        <w:ind w:right="-817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 xml:space="preserve">Revisó aspectos jurídicos: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– Asesora División Jurídica</w:t>
      </w:r>
    </w:p>
    <w:p w14:paraId="26023DF6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 xml:space="preserve">Proyectó contenido técnico: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>XXXXXXXXXXXXX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 xml:space="preserve"> – Profesional Oficina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>/División de XXXXXXXXX</w:t>
      </w:r>
    </w:p>
    <w:p w14:paraId="3F0FDC03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</w:rPr>
        <w:t>Aprobó contenido técnico:</w:t>
      </w:r>
      <w:r w:rsidRPr="00E2047A">
        <w:rPr>
          <w:rFonts w:ascii="Arial Narrow" w:hAnsi="Arial Narrow" w:cs="Arial"/>
          <w:b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XXXXXXXXXXXXXXXXX - Jefe Oficina /División de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</w:p>
    <w:p w14:paraId="5E782A2B" w14:textId="77777777" w:rsidR="00E72131" w:rsidRPr="00E2047A" w:rsidRDefault="00E72131" w:rsidP="00E72131">
      <w:pPr>
        <w:pStyle w:val="Sinespaciado"/>
        <w:jc w:val="both"/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</w:pP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Proyecto contenido financiero:</w:t>
      </w:r>
      <w:r w:rsidRPr="00E2047A">
        <w:rPr>
          <w:rFonts w:ascii="Arial Narrow" w:hAnsi="Arial Narrow" w:cs="Arial"/>
          <w:b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</w:t>
      </w:r>
      <w:r w:rsidR="00C20512"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>XXXXXXXXXXXX</w:t>
      </w:r>
      <w:r w:rsidRPr="00E2047A">
        <w:rPr>
          <w:rFonts w:ascii="Arial Narrow" w:hAnsi="Arial Narrow" w:cs="Arial"/>
          <w:bCs/>
          <w:i/>
          <w:iCs/>
          <w:color w:val="BFBFBF" w:themeColor="background1" w:themeShade="BF"/>
          <w:sz w:val="20"/>
          <w:szCs w:val="20"/>
          <w:lang w:eastAsia="es-ES"/>
        </w:rPr>
        <w:t xml:space="preserve"> - División Jurídica</w:t>
      </w:r>
    </w:p>
    <w:sectPr w:rsidR="00E72131" w:rsidRPr="00E2047A" w:rsidSect="00A24D6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42"/>
      <w:pgMar w:top="1134" w:right="1418" w:bottom="1134" w:left="1418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14230" w14:textId="77777777" w:rsidR="009714C8" w:rsidRDefault="009714C8" w:rsidP="00D20B1A">
      <w:r>
        <w:separator/>
      </w:r>
    </w:p>
  </w:endnote>
  <w:endnote w:type="continuationSeparator" w:id="0">
    <w:p w14:paraId="76B130F1" w14:textId="77777777" w:rsidR="009714C8" w:rsidRDefault="009714C8" w:rsidP="00D2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70E0D" w14:textId="77777777" w:rsidR="00A1135B" w:rsidRDefault="001E0AD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7002E1A9" w14:textId="77777777" w:rsidR="00A1135B" w:rsidRDefault="009714C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4489"/>
      <w:gridCol w:w="4489"/>
    </w:tblGrid>
    <w:tr w:rsidR="00A24D69" w:rsidRPr="003F4210" w14:paraId="0E020B4F" w14:textId="77777777" w:rsidTr="009E3D3F">
      <w:tc>
        <w:tcPr>
          <w:tcW w:w="4489" w:type="dxa"/>
          <w:shd w:val="clear" w:color="auto" w:fill="auto"/>
        </w:tcPr>
        <w:p w14:paraId="177FC967" w14:textId="77777777" w:rsidR="00A24D69" w:rsidRPr="003F4210" w:rsidRDefault="009714C8" w:rsidP="009E3D3F">
          <w:pPr>
            <w:pStyle w:val="Piedepgina"/>
            <w:tabs>
              <w:tab w:val="center" w:pos="4111"/>
            </w:tabs>
            <w:rPr>
              <w:sz w:val="14"/>
              <w:szCs w:val="14"/>
              <w:lang w:val="es-CO"/>
            </w:rPr>
          </w:pPr>
          <w:hyperlink r:id="rId1" w:history="1">
            <w:r w:rsidR="00A24D69" w:rsidRPr="003F4210">
              <w:rPr>
                <w:rStyle w:val="Hipervnculo"/>
                <w:rFonts w:eastAsia="Calibri" w:cs="Arial"/>
                <w:sz w:val="14"/>
                <w:szCs w:val="14"/>
                <w:lang w:val="es-CO"/>
              </w:rPr>
              <w:t>Calle 10 No 7-50</w:t>
            </w:r>
          </w:hyperlink>
          <w:r w:rsidR="00A24D69" w:rsidRPr="003F4210">
            <w:rPr>
              <w:rStyle w:val="Hipervnculo"/>
              <w:rFonts w:eastAsia="Calibri" w:cs="Arial"/>
              <w:sz w:val="14"/>
              <w:szCs w:val="14"/>
              <w:lang w:val="es-CO"/>
            </w:rPr>
            <w:t xml:space="preserve"> </w:t>
          </w:r>
          <w:r w:rsidR="00A24D69" w:rsidRPr="003F4210">
            <w:rPr>
              <w:rFonts w:cs="Arial"/>
              <w:sz w:val="14"/>
              <w:szCs w:val="14"/>
              <w:lang w:val="es-CO"/>
            </w:rPr>
            <w:t>Capitolio Nacional</w:t>
          </w:r>
        </w:p>
        <w:p w14:paraId="1C5E25B9" w14:textId="77777777" w:rsidR="00A24D69" w:rsidRPr="003F4210" w:rsidRDefault="00A24D69" w:rsidP="009E3D3F">
          <w:pPr>
            <w:pStyle w:val="Piedepgina"/>
            <w:tabs>
              <w:tab w:val="center" w:pos="4111"/>
            </w:tabs>
            <w:rPr>
              <w:rStyle w:val="Hipervnculo"/>
              <w:rFonts w:eastAsia="Calibri"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>Carrera 7 N° 8 – 68 Ed.</w:t>
          </w:r>
          <w:r w:rsidRPr="003F4210">
            <w:rPr>
              <w:rStyle w:val="Hipervnculo"/>
              <w:rFonts w:eastAsia="Calibri" w:cs="Arial"/>
              <w:sz w:val="14"/>
              <w:szCs w:val="14"/>
              <w:lang w:val="es-CO"/>
            </w:rPr>
            <w:t xml:space="preserve">  Nuevo del Congreso</w:t>
          </w:r>
        </w:p>
        <w:p w14:paraId="62D9F19D" w14:textId="77777777" w:rsidR="00A24D69" w:rsidRPr="003F4210" w:rsidRDefault="00A24D69" w:rsidP="009E3D3F">
          <w:pPr>
            <w:pStyle w:val="Piedepgina"/>
            <w:tabs>
              <w:tab w:val="center" w:pos="4111"/>
            </w:tabs>
            <w:rPr>
              <w:rFonts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 xml:space="preserve">Carrera 8 N° 12 B </w:t>
          </w:r>
          <w:proofErr w:type="gramStart"/>
          <w:r w:rsidRPr="003F4210">
            <w:rPr>
              <w:rFonts w:cs="Arial"/>
              <w:sz w:val="14"/>
              <w:szCs w:val="14"/>
              <w:lang w:val="es-CO"/>
            </w:rPr>
            <w:t>-  42</w:t>
          </w:r>
          <w:proofErr w:type="gramEnd"/>
          <w:r w:rsidRPr="003F4210">
            <w:rPr>
              <w:rFonts w:cs="Arial"/>
              <w:sz w:val="14"/>
              <w:szCs w:val="14"/>
              <w:lang w:val="es-CO"/>
            </w:rPr>
            <w:t xml:space="preserve">   Dir. Administrativa     </w:t>
          </w:r>
        </w:p>
        <w:p w14:paraId="5E16F1D8" w14:textId="77777777" w:rsidR="00A24D69" w:rsidRPr="001E6F75" w:rsidRDefault="00A24D69" w:rsidP="009E3D3F">
          <w:pPr>
            <w:pStyle w:val="Piedepgina"/>
            <w:rPr>
              <w:sz w:val="14"/>
              <w:szCs w:val="14"/>
            </w:rPr>
          </w:pPr>
          <w:r w:rsidRPr="001E6F75">
            <w:rPr>
              <w:sz w:val="14"/>
              <w:szCs w:val="14"/>
            </w:rPr>
            <w:t>Bogotá D.C - Colombia</w:t>
          </w:r>
        </w:p>
      </w:tc>
      <w:tc>
        <w:tcPr>
          <w:tcW w:w="4489" w:type="dxa"/>
          <w:shd w:val="clear" w:color="auto" w:fill="auto"/>
        </w:tcPr>
        <w:p w14:paraId="3148D532" w14:textId="77777777" w:rsidR="00A24D69" w:rsidRPr="001E6F75" w:rsidRDefault="009714C8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eastAsia="Calibri" w:cs="Arial"/>
              <w:sz w:val="14"/>
              <w:szCs w:val="14"/>
            </w:rPr>
          </w:pPr>
          <w:hyperlink r:id="rId2" w:history="1">
            <w:r w:rsidR="00A24D69" w:rsidRPr="001E6F75">
              <w:rPr>
                <w:rStyle w:val="Hipervnculo"/>
                <w:rFonts w:eastAsia="Calibri" w:cs="Arial"/>
                <w:sz w:val="14"/>
                <w:szCs w:val="14"/>
              </w:rPr>
              <w:t>www.camara.gov.co</w:t>
            </w:r>
          </w:hyperlink>
        </w:p>
        <w:p w14:paraId="52279DF4" w14:textId="77777777" w:rsidR="00A24D69" w:rsidRPr="001E6F75" w:rsidRDefault="00A24D69" w:rsidP="009E3D3F">
          <w:pPr>
            <w:pStyle w:val="Piedepgina"/>
            <w:tabs>
              <w:tab w:val="center" w:pos="4111"/>
            </w:tabs>
            <w:jc w:val="right"/>
            <w:rPr>
              <w:rStyle w:val="Hipervnculo"/>
              <w:rFonts w:eastAsia="Calibri" w:cs="Arial"/>
              <w:sz w:val="14"/>
              <w:szCs w:val="14"/>
            </w:rPr>
          </w:pPr>
          <w:proofErr w:type="spellStart"/>
          <w:r w:rsidRPr="001E6F75">
            <w:rPr>
              <w:rStyle w:val="Hipervnculo"/>
              <w:rFonts w:eastAsia="Calibri" w:cs="Arial"/>
              <w:sz w:val="14"/>
              <w:szCs w:val="14"/>
            </w:rPr>
            <w:t>twitter@camaracolombia</w:t>
          </w:r>
          <w:proofErr w:type="spellEnd"/>
        </w:p>
        <w:p w14:paraId="54E37BB9" w14:textId="77777777" w:rsidR="00A24D69" w:rsidRPr="003F4210" w:rsidRDefault="00A24D69" w:rsidP="009E3D3F">
          <w:pPr>
            <w:pStyle w:val="Piedepgina"/>
            <w:jc w:val="right"/>
            <w:rPr>
              <w:rFonts w:cs="Arial"/>
              <w:sz w:val="14"/>
              <w:szCs w:val="14"/>
              <w:lang w:val="es-CO"/>
            </w:rPr>
          </w:pPr>
          <w:r w:rsidRPr="001E6F75">
            <w:rPr>
              <w:rFonts w:cs="Arial"/>
              <w:sz w:val="14"/>
              <w:szCs w:val="14"/>
            </w:rPr>
            <w:t xml:space="preserve">                     </w:t>
          </w:r>
          <w:r w:rsidRPr="003F4210">
            <w:rPr>
              <w:rFonts w:cs="Arial"/>
              <w:sz w:val="14"/>
              <w:szCs w:val="14"/>
              <w:lang w:val="es-CO"/>
            </w:rPr>
            <w:t xml:space="preserve">Facebook: </w:t>
          </w:r>
          <w:proofErr w:type="spellStart"/>
          <w:r w:rsidRPr="003F4210">
            <w:rPr>
              <w:rFonts w:cs="Arial"/>
              <w:sz w:val="14"/>
              <w:szCs w:val="14"/>
              <w:lang w:val="es-CO"/>
            </w:rPr>
            <w:t>camaraderepresentantes</w:t>
          </w:r>
          <w:proofErr w:type="spellEnd"/>
        </w:p>
        <w:p w14:paraId="360E3921" w14:textId="77777777" w:rsidR="00A24D69" w:rsidRPr="003F4210" w:rsidRDefault="00A24D69" w:rsidP="009E3D3F">
          <w:pPr>
            <w:pStyle w:val="Piedepgina"/>
            <w:jc w:val="right"/>
            <w:rPr>
              <w:rFonts w:cs="Arial"/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 xml:space="preserve">PBX </w:t>
          </w:r>
          <w:r w:rsidR="00987814">
            <w:rPr>
              <w:rFonts w:cs="Calibri"/>
              <w:sz w:val="14"/>
              <w:szCs w:val="14"/>
              <w:lang w:val="es-CO"/>
            </w:rPr>
            <w:t>4325100</w:t>
          </w:r>
        </w:p>
        <w:p w14:paraId="5AB2876B" w14:textId="77777777" w:rsidR="00A24D69" w:rsidRPr="003F4210" w:rsidRDefault="00A24D69" w:rsidP="009E3D3F">
          <w:pPr>
            <w:pStyle w:val="Piedepgina"/>
            <w:jc w:val="right"/>
            <w:rPr>
              <w:sz w:val="14"/>
              <w:szCs w:val="14"/>
              <w:lang w:val="es-CO"/>
            </w:rPr>
          </w:pPr>
          <w:r w:rsidRPr="003F4210">
            <w:rPr>
              <w:rFonts w:cs="Arial"/>
              <w:sz w:val="14"/>
              <w:szCs w:val="14"/>
              <w:lang w:val="es-CO"/>
            </w:rPr>
            <w:t>Línea Gratuita 018000122512</w:t>
          </w:r>
        </w:p>
      </w:tc>
    </w:tr>
  </w:tbl>
  <w:p w14:paraId="7F789DB4" w14:textId="77777777" w:rsidR="00A24D69" w:rsidRPr="00A24D69" w:rsidRDefault="00A24D69">
    <w:pPr>
      <w:pStyle w:val="Piedepgina"/>
      <w:rPr>
        <w:lang w:val="es-CO"/>
      </w:rPr>
    </w:pPr>
  </w:p>
  <w:p w14:paraId="5146F195" w14:textId="77777777" w:rsidR="00A1135B" w:rsidRDefault="009714C8" w:rsidP="00960534">
    <w:pPr>
      <w:spacing w:line="252" w:lineRule="auto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109D5" w14:textId="77777777"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>
      <w:rPr>
        <w:rFonts w:ascii="Tahoma" w:hAnsi="Tahoma" w:cs="Tahoma"/>
        <w:b w:val="0"/>
        <w:noProof/>
        <w:sz w:val="18"/>
        <w:szCs w:val="18"/>
        <w:lang w:val="es-CO" w:eastAsia="es-CO"/>
      </w:rPr>
      <w:drawing>
        <wp:anchor distT="0" distB="0" distL="114935" distR="114935" simplePos="0" relativeHeight="251659264" behindDoc="1" locked="0" layoutInCell="1" allowOverlap="1" wp14:anchorId="485D163E" wp14:editId="362B340C">
          <wp:simplePos x="0" y="0"/>
          <wp:positionH relativeFrom="page">
            <wp:posOffset>5766435</wp:posOffset>
          </wp:positionH>
          <wp:positionV relativeFrom="paragraph">
            <wp:posOffset>-125095</wp:posOffset>
          </wp:positionV>
          <wp:extent cx="1371600" cy="40513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7D52">
      <w:rPr>
        <w:rFonts w:ascii="Tahoma" w:hAnsi="Tahoma" w:cs="Tahoma"/>
        <w:b w:val="0"/>
        <w:sz w:val="18"/>
        <w:szCs w:val="18"/>
      </w:rPr>
      <w:t xml:space="preserve">Carrera 7 </w:t>
    </w:r>
    <w:proofErr w:type="spellStart"/>
    <w:r w:rsidRPr="00547D52">
      <w:rPr>
        <w:rFonts w:ascii="Tahoma" w:hAnsi="Tahoma" w:cs="Tahoma"/>
        <w:b w:val="0"/>
        <w:sz w:val="18"/>
        <w:szCs w:val="18"/>
      </w:rPr>
      <w:t>Nº</w:t>
    </w:r>
    <w:proofErr w:type="spellEnd"/>
    <w:r w:rsidRPr="00547D52">
      <w:rPr>
        <w:rFonts w:ascii="Tahoma" w:hAnsi="Tahoma" w:cs="Tahoma"/>
        <w:b w:val="0"/>
        <w:sz w:val="18"/>
        <w:szCs w:val="18"/>
      </w:rPr>
      <w:t xml:space="preserve"> 32-33 Piso</w:t>
    </w:r>
    <w:r>
      <w:rPr>
        <w:rFonts w:ascii="Tahoma" w:hAnsi="Tahoma" w:cs="Tahoma"/>
        <w:b w:val="0"/>
        <w:sz w:val="18"/>
        <w:szCs w:val="18"/>
      </w:rPr>
      <w:t xml:space="preserve"> </w:t>
    </w:r>
    <w:r w:rsidRPr="00547D52">
      <w:rPr>
        <w:rFonts w:ascii="Tahoma" w:hAnsi="Tahoma" w:cs="Tahoma"/>
        <w:b w:val="0"/>
        <w:sz w:val="18"/>
        <w:szCs w:val="18"/>
      </w:rPr>
      <w:t xml:space="preserve">7 PBX 3822500 </w:t>
    </w:r>
    <w:hyperlink r:id="rId2" w:history="1">
      <w:r w:rsidRPr="00547D52">
        <w:rPr>
          <w:rStyle w:val="Hipervnculo"/>
          <w:rFonts w:cs="Arial"/>
          <w:b w:val="0"/>
          <w:sz w:val="18"/>
          <w:szCs w:val="18"/>
        </w:rPr>
        <w:t>www.bomberosbogota.gov.co</w:t>
      </w:r>
    </w:hyperlink>
    <w:r w:rsidRPr="00547D52">
      <w:rPr>
        <w:rFonts w:cs="Arial"/>
        <w:b w:val="0"/>
        <w:sz w:val="18"/>
        <w:szCs w:val="18"/>
      </w:rPr>
      <w:t xml:space="preserve">  </w:t>
    </w:r>
  </w:p>
  <w:p w14:paraId="1BE30773" w14:textId="77777777" w:rsidR="00A1135B" w:rsidRPr="00547D52" w:rsidRDefault="001E0ADE" w:rsidP="00E848A7">
    <w:pPr>
      <w:jc w:val="center"/>
      <w:rPr>
        <w:rFonts w:cs="Arial"/>
        <w:b w:val="0"/>
        <w:sz w:val="18"/>
        <w:szCs w:val="18"/>
      </w:rPr>
    </w:pPr>
    <w:r w:rsidRPr="00547D52">
      <w:rPr>
        <w:rFonts w:cs="Arial"/>
        <w:b w:val="0"/>
        <w:sz w:val="18"/>
        <w:szCs w:val="18"/>
      </w:rPr>
      <w:t>L</w:t>
    </w:r>
    <w:r w:rsidRPr="00547D52">
      <w:rPr>
        <w:rFonts w:ascii="Tahoma" w:hAnsi="Tahoma" w:cs="Tahoma"/>
        <w:b w:val="0"/>
        <w:sz w:val="18"/>
        <w:szCs w:val="18"/>
      </w:rPr>
      <w:t>ínea de emergencia 123</w:t>
    </w:r>
  </w:p>
  <w:p w14:paraId="6FA17CCC" w14:textId="77777777" w:rsidR="00A1135B" w:rsidRPr="009D2721" w:rsidRDefault="001E0ADE" w:rsidP="009D2721">
    <w:pPr>
      <w:jc w:val="right"/>
      <w:rPr>
        <w:b w:val="0"/>
        <w:color w:val="FF0000"/>
        <w:sz w:val="14"/>
        <w:szCs w:val="14"/>
      </w:rPr>
    </w:pPr>
    <w:r w:rsidRPr="009D2721">
      <w:rPr>
        <w:rFonts w:ascii="Tahoma" w:hAnsi="Tahoma" w:cs="Tahoma"/>
        <w:b w:val="0"/>
        <w:sz w:val="14"/>
        <w:szCs w:val="14"/>
      </w:rPr>
      <w:t>FOR-APY-GJC-2-01-</w:t>
    </w:r>
    <w:r>
      <w:rPr>
        <w:rFonts w:ascii="Tahoma" w:hAnsi="Tahoma" w:cs="Tahoma"/>
        <w:b w:val="0"/>
        <w:sz w:val="14"/>
        <w:szCs w:val="14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C0B12" w14:textId="77777777" w:rsidR="009714C8" w:rsidRDefault="009714C8" w:rsidP="00D20B1A">
      <w:r>
        <w:separator/>
      </w:r>
    </w:p>
  </w:footnote>
  <w:footnote w:type="continuationSeparator" w:id="0">
    <w:p w14:paraId="27606C13" w14:textId="77777777" w:rsidR="009714C8" w:rsidRDefault="009714C8" w:rsidP="00D20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562"/>
      <w:gridCol w:w="4972"/>
      <w:gridCol w:w="903"/>
      <w:gridCol w:w="1070"/>
    </w:tblGrid>
    <w:tr w:rsidR="00A24D69" w:rsidRPr="00A24D69" w14:paraId="2A8CCA1E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3B35173B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ind w:left="-567"/>
            <w:jc w:val="center"/>
            <w:rPr>
              <w:rFonts w:eastAsia="Calibri"/>
              <w:sz w:val="16"/>
              <w:szCs w:val="16"/>
              <w:lang w:val="es-CO" w:eastAsia="ar-SA"/>
            </w:rPr>
          </w:pPr>
          <w:r>
            <w:rPr>
              <w:rFonts w:ascii="Times New Roman" w:hAnsi="Times New Roman"/>
              <w:b w:val="0"/>
              <w:noProof/>
              <w:sz w:val="20"/>
              <w:lang w:val="es-CO" w:eastAsia="es-CO"/>
            </w:rPr>
            <w:drawing>
              <wp:anchor distT="0" distB="0" distL="114300" distR="114300" simplePos="0" relativeHeight="251673600" behindDoc="0" locked="0" layoutInCell="1" allowOverlap="1" wp14:anchorId="6B8D0DC3" wp14:editId="1D55DF50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24D69">
            <w:rPr>
              <w:rFonts w:eastAsia="Calibri"/>
              <w:sz w:val="16"/>
              <w:szCs w:val="16"/>
              <w:lang w:val="es-CO"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7EC9103E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  <w:r w:rsidRPr="00A24D69">
            <w:rPr>
              <w:rFonts w:ascii="Calibri" w:eastAsia="Calibri" w:hAnsi="Calibri" w:cs="Arial"/>
              <w:sz w:val="22"/>
              <w:szCs w:val="22"/>
              <w:lang w:val="es-CO"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02810440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</w:p>
      </w:tc>
    </w:tr>
    <w:tr w:rsidR="00A24D69" w:rsidRPr="00A24D69" w14:paraId="6B61073A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7632A395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b w:val="0"/>
              <w:sz w:val="22"/>
              <w:szCs w:val="22"/>
              <w:lang w:val="es-CO" w:eastAsia="ar-SA"/>
            </w:rPr>
          </w:pPr>
        </w:p>
      </w:tc>
      <w:tc>
        <w:tcPr>
          <w:tcW w:w="2615" w:type="pct"/>
          <w:vMerge w:val="restart"/>
          <w:vAlign w:val="center"/>
        </w:tcPr>
        <w:p w14:paraId="0FBA954D" w14:textId="77777777" w:rsidR="00A24D69" w:rsidRPr="00A24D69" w:rsidRDefault="00A24D69" w:rsidP="00340A75">
          <w:pPr>
            <w:suppressAutoHyphens/>
            <w:jc w:val="center"/>
            <w:rPr>
              <w:rFonts w:cs="Arial"/>
              <w:sz w:val="20"/>
              <w:lang w:val="es-CO" w:eastAsia="ar-SA"/>
            </w:rPr>
          </w:pPr>
          <w:r>
            <w:rPr>
              <w:rFonts w:cs="Arial"/>
              <w:sz w:val="20"/>
              <w:lang w:val="es-CO" w:eastAsia="ar-SA"/>
            </w:rPr>
            <w:t xml:space="preserve">ADENDA </w:t>
          </w:r>
        </w:p>
      </w:tc>
      <w:tc>
        <w:tcPr>
          <w:tcW w:w="475" w:type="pct"/>
          <w:vAlign w:val="center"/>
        </w:tcPr>
        <w:p w14:paraId="03FE5C5B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CÓDIGO</w:t>
          </w:r>
        </w:p>
      </w:tc>
      <w:tc>
        <w:tcPr>
          <w:tcW w:w="563" w:type="pct"/>
          <w:vAlign w:val="center"/>
        </w:tcPr>
        <w:p w14:paraId="5029B712" w14:textId="0081A36A" w:rsidR="00A24D69" w:rsidRPr="00A24D69" w:rsidRDefault="00E2047A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color w:val="FF0000"/>
              <w:sz w:val="14"/>
              <w:szCs w:val="14"/>
              <w:lang w:val="es-CO" w:eastAsia="ar-SA"/>
            </w:rPr>
          </w:pPr>
          <w:r w:rsidRPr="00E2047A">
            <w:rPr>
              <w:rFonts w:ascii="Calibri" w:eastAsia="Calibri" w:hAnsi="Calibri" w:cs="Arial"/>
              <w:b w:val="0"/>
              <w:color w:val="000000" w:themeColor="text1"/>
              <w:sz w:val="14"/>
              <w:szCs w:val="14"/>
              <w:lang w:val="es-CO" w:eastAsia="ar-SA"/>
            </w:rPr>
            <w:t>3GJCP36</w:t>
          </w:r>
        </w:p>
      </w:tc>
    </w:tr>
    <w:tr w:rsidR="00A24D69" w:rsidRPr="00A24D69" w14:paraId="1BBC7FFF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045F262C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51482140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57308817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VERSIÓN</w:t>
          </w:r>
        </w:p>
      </w:tc>
      <w:tc>
        <w:tcPr>
          <w:tcW w:w="563" w:type="pct"/>
          <w:vAlign w:val="center"/>
        </w:tcPr>
        <w:p w14:paraId="7BE1AD26" w14:textId="77777777" w:rsidR="00A24D69" w:rsidRPr="00A24D69" w:rsidRDefault="00340A75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01-2019</w:t>
          </w:r>
        </w:p>
      </w:tc>
    </w:tr>
    <w:tr w:rsidR="00A24D69" w:rsidRPr="00A24D69" w14:paraId="6BA1B29B" w14:textId="77777777" w:rsidTr="009E3D3F">
      <w:trPr>
        <w:cantSplit/>
        <w:trHeight w:val="189"/>
      </w:trPr>
      <w:tc>
        <w:tcPr>
          <w:tcW w:w="1347" w:type="pct"/>
          <w:vMerge/>
          <w:vAlign w:val="center"/>
        </w:tcPr>
        <w:p w14:paraId="29871069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3D8D5D84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734974D4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PÁGINA</w:t>
          </w:r>
        </w:p>
      </w:tc>
      <w:tc>
        <w:tcPr>
          <w:tcW w:w="563" w:type="pct"/>
          <w:vAlign w:val="center"/>
        </w:tcPr>
        <w:p w14:paraId="6413EE16" w14:textId="77777777" w:rsidR="00A24D69" w:rsidRPr="00A24D69" w:rsidRDefault="00A24D69" w:rsidP="00A24D69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</w:pP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fldChar w:fldCharType="begin"/>
          </w: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instrText>PAGE  \* Arabic  \* MERGEFORMAT</w:instrText>
          </w: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fldChar w:fldCharType="separate"/>
          </w:r>
          <w:r w:rsidR="00340A75">
            <w:rPr>
              <w:rFonts w:ascii="Calibri" w:eastAsia="Calibri" w:hAnsi="Calibri" w:cs="Arial"/>
              <w:noProof/>
              <w:sz w:val="14"/>
              <w:szCs w:val="14"/>
              <w:lang w:val="es-CO" w:eastAsia="ar-SA"/>
            </w:rPr>
            <w:t>1</w:t>
          </w:r>
          <w:r w:rsidRPr="00A24D69">
            <w:rPr>
              <w:rFonts w:ascii="Calibri" w:eastAsia="Calibri" w:hAnsi="Calibri" w:cs="Arial"/>
              <w:sz w:val="14"/>
              <w:szCs w:val="14"/>
              <w:lang w:val="es-CO" w:eastAsia="ar-SA"/>
            </w:rPr>
            <w:fldChar w:fldCharType="end"/>
          </w:r>
          <w:r w:rsidRPr="00A24D69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 xml:space="preserve"> de </w:t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fldChar w:fldCharType="begin"/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instrText>NUMPAGES  \* Arabic  \* MERGEFORMAT</w:instrText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fldChar w:fldCharType="separate"/>
          </w:r>
          <w:r w:rsidR="00340A75">
            <w:rPr>
              <w:rFonts w:ascii="Calibri" w:eastAsia="Calibri" w:hAnsi="Calibri"/>
              <w:b w:val="0"/>
              <w:noProof/>
              <w:sz w:val="22"/>
              <w:szCs w:val="22"/>
              <w:lang w:val="es-CO" w:eastAsia="ar-SA"/>
            </w:rPr>
            <w:t>1</w:t>
          </w:r>
          <w:r w:rsidRPr="00A24D69">
            <w:rPr>
              <w:rFonts w:ascii="Calibri" w:eastAsia="Calibri" w:hAnsi="Calibri"/>
              <w:b w:val="0"/>
              <w:sz w:val="22"/>
              <w:szCs w:val="22"/>
              <w:lang w:val="es-CO" w:eastAsia="ar-SA"/>
            </w:rPr>
            <w:fldChar w:fldCharType="end"/>
          </w:r>
        </w:p>
      </w:tc>
    </w:tr>
  </w:tbl>
  <w:p w14:paraId="354DE4BD" w14:textId="77777777" w:rsidR="008242C1" w:rsidRDefault="008242C1" w:rsidP="00C355AF">
    <w:pPr>
      <w:ind w:left="709" w:hanging="709"/>
      <w:jc w:val="center"/>
      <w:rPr>
        <w:rFonts w:ascii="Arial Narrow" w:hAnsi="Arial Narrow" w:cs="Tahoma"/>
        <w:noProof/>
        <w:sz w:val="22"/>
        <w:szCs w:val="22"/>
      </w:rPr>
    </w:pPr>
  </w:p>
  <w:p w14:paraId="084CE707" w14:textId="77777777" w:rsidR="00A1135B" w:rsidRPr="00C4192C" w:rsidRDefault="001E0ADE" w:rsidP="00C355AF">
    <w:pPr>
      <w:ind w:left="709" w:hanging="709"/>
      <w:jc w:val="center"/>
      <w:rPr>
        <w:rFonts w:ascii="Arial Narrow" w:hAnsi="Arial Narrow" w:cs="Tahoma"/>
        <w:noProof/>
        <w:sz w:val="22"/>
        <w:szCs w:val="22"/>
      </w:rPr>
    </w:pPr>
    <w:r w:rsidRPr="00C4192C">
      <w:rPr>
        <w:rFonts w:ascii="Arial Narrow" w:hAnsi="Arial Narrow" w:cs="Tahoma"/>
        <w:noProof/>
        <w:sz w:val="22"/>
        <w:szCs w:val="22"/>
      </w:rPr>
      <w:t xml:space="preserve">ADENDA Nº </w:t>
    </w:r>
    <w:r w:rsidR="00C20512">
      <w:rPr>
        <w:rFonts w:ascii="Arial Narrow" w:hAnsi="Arial Narrow" w:cs="Tahoma"/>
        <w:noProof/>
        <w:sz w:val="22"/>
        <w:szCs w:val="22"/>
      </w:rPr>
      <w:t>XX</w:t>
    </w:r>
  </w:p>
  <w:p w14:paraId="0947AC25" w14:textId="77777777" w:rsidR="00D20B1A" w:rsidRPr="00C4192C" w:rsidRDefault="00D20B1A" w:rsidP="00D20B1A">
    <w:pPr>
      <w:ind w:left="709" w:hanging="709"/>
      <w:jc w:val="center"/>
      <w:rPr>
        <w:rFonts w:ascii="Arial Narrow" w:hAnsi="Arial Narrow" w:cs="Tahoma"/>
        <w:noProof/>
        <w:sz w:val="22"/>
        <w:szCs w:val="22"/>
      </w:rPr>
    </w:pPr>
  </w:p>
  <w:p w14:paraId="1DA3CE8D" w14:textId="44E61147" w:rsidR="00D20B1A" w:rsidRPr="00C4192C" w:rsidRDefault="00D20B1A" w:rsidP="00D20B1A">
    <w:pPr>
      <w:jc w:val="center"/>
      <w:rPr>
        <w:rFonts w:ascii="Arial Narrow" w:hAnsi="Arial Narrow" w:cs="Tahoma"/>
        <w:noProof/>
        <w:sz w:val="22"/>
        <w:szCs w:val="22"/>
      </w:rPr>
    </w:pPr>
    <w:r w:rsidRPr="00C4192C">
      <w:rPr>
        <w:rFonts w:ascii="Arial Narrow" w:hAnsi="Arial Narrow" w:cs="Tahoma"/>
        <w:noProof/>
        <w:sz w:val="22"/>
        <w:szCs w:val="22"/>
      </w:rPr>
      <w:t>PROC</w:t>
    </w:r>
    <w:r w:rsidR="00206950" w:rsidRPr="00C4192C">
      <w:rPr>
        <w:rFonts w:ascii="Arial Narrow" w:hAnsi="Arial Narrow" w:cs="Tahoma"/>
        <w:noProof/>
        <w:sz w:val="22"/>
        <w:szCs w:val="22"/>
      </w:rPr>
      <w:t xml:space="preserve">ESO DE </w:t>
    </w:r>
    <w:r w:rsidR="008048D2">
      <w:rPr>
        <w:rFonts w:ascii="Arial Narrow" w:hAnsi="Arial Narrow" w:cs="Tahoma"/>
        <w:noProof/>
        <w:sz w:val="22"/>
        <w:szCs w:val="22"/>
      </w:rPr>
      <w:t>LICITACION PUBLICA</w:t>
    </w:r>
    <w:r w:rsidR="008048D2">
      <w:rPr>
        <w:rFonts w:ascii="Arial Narrow" w:hAnsi="Arial Narrow"/>
      </w:rPr>
      <w:t xml:space="preserve"> No. </w:t>
    </w:r>
    <w:r w:rsidR="008048D2" w:rsidRPr="00E2047A">
      <w:rPr>
        <w:rFonts w:ascii="Arial Narrow" w:hAnsi="Arial Narrow"/>
        <w:i/>
        <w:iCs/>
        <w:color w:val="BFBFBF" w:themeColor="background1" w:themeShade="BF"/>
      </w:rPr>
      <w:t>LP/XXXX</w:t>
    </w:r>
    <w:r w:rsidR="00E2047A" w:rsidRPr="00E2047A">
      <w:rPr>
        <w:rFonts w:ascii="Arial Narrow" w:hAnsi="Arial Narrow"/>
        <w:i/>
        <w:iCs/>
        <w:color w:val="BFBFBF" w:themeColor="background1" w:themeShade="BF"/>
      </w:rPr>
      <w:t>-XXX</w:t>
    </w:r>
  </w:p>
  <w:p w14:paraId="3037B929" w14:textId="77777777" w:rsidR="00D20B1A" w:rsidRPr="00C4192C" w:rsidRDefault="00D20B1A" w:rsidP="00D20B1A">
    <w:pPr>
      <w:jc w:val="center"/>
      <w:rPr>
        <w:rFonts w:ascii="Arial Narrow" w:hAnsi="Arial Narrow" w:cs="Tahoma"/>
        <w:noProof/>
        <w:sz w:val="22"/>
        <w:szCs w:val="22"/>
      </w:rPr>
    </w:pPr>
  </w:p>
  <w:p w14:paraId="64C72DBD" w14:textId="77777777" w:rsidR="00A1135B" w:rsidRDefault="00D20B1A" w:rsidP="00A24D69">
    <w:pPr>
      <w:jc w:val="both"/>
      <w:rPr>
        <w:rFonts w:ascii="Arial Narrow" w:hAnsi="Arial Narrow" w:cs="Tahoma"/>
        <w:noProof/>
        <w:sz w:val="22"/>
        <w:szCs w:val="22"/>
      </w:rPr>
    </w:pPr>
    <w:r w:rsidRPr="00C4192C">
      <w:rPr>
        <w:rFonts w:ascii="Arial Narrow" w:hAnsi="Arial Narrow" w:cs="Tahoma"/>
        <w:noProof/>
        <w:sz w:val="22"/>
        <w:szCs w:val="22"/>
      </w:rPr>
      <w:t xml:space="preserve">OBJETO: </w:t>
    </w:r>
    <w:r w:rsidR="00C20512">
      <w:rPr>
        <w:rFonts w:ascii="Arial Narrow" w:hAnsi="Arial Narrow"/>
        <w:iCs/>
        <w:sz w:val="22"/>
        <w:szCs w:val="22"/>
        <w:lang w:val="es-CO"/>
      </w:rPr>
      <w:t>X</w:t>
    </w:r>
    <w:r w:rsidR="00C20512" w:rsidRPr="00E2047A">
      <w:rPr>
        <w:rFonts w:ascii="Arial Narrow" w:hAnsi="Arial Narrow"/>
        <w:i/>
        <w:color w:val="BFBFBF" w:themeColor="background1" w:themeShade="BF"/>
        <w:sz w:val="22"/>
        <w:szCs w:val="22"/>
        <w:lang w:val="es-CO"/>
      </w:rPr>
      <w:t>XXXXXXXXXXXXXXXXXXXXXXXXXXXXXXXXXX</w:t>
    </w:r>
  </w:p>
  <w:p w14:paraId="48328F51" w14:textId="77777777" w:rsidR="00A24D69" w:rsidRPr="00A24D69" w:rsidRDefault="00A24D69" w:rsidP="00A24D69">
    <w:pPr>
      <w:jc w:val="both"/>
      <w:rPr>
        <w:rFonts w:ascii="Arial Narrow" w:hAnsi="Arial Narrow" w:cs="Tahoma"/>
        <w:noProof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7E90A" w14:textId="77777777" w:rsidR="00A1135B" w:rsidRDefault="001E0ADE">
    <w:pPr>
      <w:pStyle w:val="Encabezado"/>
      <w:tabs>
        <w:tab w:val="clear" w:pos="4252"/>
        <w:tab w:val="clear" w:pos="8504"/>
        <w:tab w:val="left" w:pos="1280"/>
      </w:tabs>
    </w:pPr>
    <w:r>
      <w:tab/>
    </w:r>
  </w:p>
  <w:p w14:paraId="3D33EA8B" w14:textId="77777777" w:rsidR="00A1135B" w:rsidRDefault="001E0ADE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0264C214" wp14:editId="6E762DB7">
          <wp:simplePos x="0" y="0"/>
          <wp:positionH relativeFrom="column">
            <wp:posOffset>2512695</wp:posOffset>
          </wp:positionH>
          <wp:positionV relativeFrom="paragraph">
            <wp:posOffset>-592455</wp:posOffset>
          </wp:positionV>
          <wp:extent cx="777875" cy="901065"/>
          <wp:effectExtent l="0" t="0" r="3175" b="0"/>
          <wp:wrapSquare wrapText="bothSides"/>
          <wp:docPr id="3" name="Imagen 3" descr="Porf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rf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B99C08" w14:textId="77777777" w:rsidR="00A1135B" w:rsidRDefault="009714C8">
    <w:pPr>
      <w:pStyle w:val="Encabezado"/>
    </w:pPr>
  </w:p>
  <w:p w14:paraId="6AA3A7F6" w14:textId="77777777" w:rsidR="00A1135B" w:rsidRPr="003E6836" w:rsidRDefault="001E0ADE">
    <w:pPr>
      <w:pStyle w:val="Encabezado"/>
      <w:jc w:val="center"/>
      <w:rPr>
        <w:sz w:val="22"/>
        <w:szCs w:val="22"/>
      </w:rPr>
    </w:pPr>
    <w:r>
      <w:rPr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46C4A504" wp14:editId="00FB6BA4">
              <wp:simplePos x="0" y="0"/>
              <wp:positionH relativeFrom="column">
                <wp:posOffset>2400300</wp:posOffset>
              </wp:positionH>
              <wp:positionV relativeFrom="paragraph">
                <wp:posOffset>-5715</wp:posOffset>
              </wp:positionV>
              <wp:extent cx="800100" cy="0"/>
              <wp:effectExtent l="9525" t="13335" r="9525" b="571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94CC05" id="Conector recto 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.45pt" to="252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jNFwIAADE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"/>
          </w:pict>
        </mc:Fallback>
      </mc:AlternateContent>
    </w:r>
  </w:p>
  <w:p w14:paraId="236F6608" w14:textId="77777777" w:rsidR="00A1135B" w:rsidRPr="00E848A7" w:rsidRDefault="001E0ADE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  <w:r>
      <w:rPr>
        <w:rFonts w:ascii="Tahoma" w:hAnsi="Tahoma" w:cs="Tahoma"/>
        <w:noProof/>
        <w:sz w:val="22"/>
        <w:szCs w:val="22"/>
      </w:rPr>
      <w:t>ADENDA Nº XXX</w:t>
    </w:r>
    <w:r w:rsidRPr="00E848A7">
      <w:rPr>
        <w:rFonts w:ascii="Tahoma" w:hAnsi="Tahoma" w:cs="Tahoma"/>
        <w:noProof/>
        <w:sz w:val="22"/>
        <w:szCs w:val="22"/>
      </w:rPr>
      <w:t xml:space="preserve"> DE 200</w:t>
    </w:r>
    <w:r>
      <w:rPr>
        <w:rFonts w:ascii="Tahoma" w:hAnsi="Tahoma" w:cs="Tahoma"/>
        <w:noProof/>
        <w:sz w:val="22"/>
        <w:szCs w:val="22"/>
      </w:rPr>
      <w:t>X</w:t>
    </w:r>
  </w:p>
  <w:p w14:paraId="03A9F656" w14:textId="77777777" w:rsidR="00A1135B" w:rsidRPr="00E848A7" w:rsidRDefault="009714C8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</w:p>
  <w:p w14:paraId="2A5BE1EA" w14:textId="77777777" w:rsidR="00A1135B" w:rsidRPr="00E848A7" w:rsidRDefault="001E0ADE" w:rsidP="00E848A7">
    <w:pPr>
      <w:jc w:val="center"/>
      <w:rPr>
        <w:rFonts w:ascii="Tahoma" w:hAnsi="Tahoma" w:cs="Tahoma"/>
        <w:sz w:val="22"/>
        <w:szCs w:val="22"/>
      </w:rPr>
    </w:pPr>
    <w:r w:rsidRPr="00E848A7">
      <w:rPr>
        <w:rFonts w:ascii="Tahoma" w:hAnsi="Tahoma" w:cs="Tahoma"/>
        <w:color w:val="000000"/>
        <w:sz w:val="22"/>
        <w:szCs w:val="22"/>
      </w:rPr>
      <w:t xml:space="preserve">PROCESO DE </w:t>
    </w:r>
    <w:r>
      <w:rPr>
        <w:rFonts w:ascii="Tahoma" w:hAnsi="Tahoma" w:cs="Tahoma"/>
        <w:color w:val="000000"/>
        <w:sz w:val="22"/>
        <w:szCs w:val="22"/>
      </w:rPr>
      <w:t>XXXXXXXXXX</w:t>
    </w:r>
    <w:r w:rsidRPr="00E848A7">
      <w:rPr>
        <w:rFonts w:ascii="Tahoma" w:hAnsi="Tahoma" w:cs="Tahoma"/>
        <w:color w:val="000000"/>
        <w:sz w:val="22"/>
        <w:szCs w:val="22"/>
      </w:rPr>
      <w:t xml:space="preserve"> </w:t>
    </w:r>
    <w:r w:rsidRPr="00E848A7">
      <w:rPr>
        <w:rFonts w:ascii="Tahoma" w:hAnsi="Tahoma" w:cs="Tahoma"/>
        <w:sz w:val="22"/>
        <w:szCs w:val="22"/>
      </w:rPr>
      <w:t>UAECOB</w:t>
    </w:r>
    <w:r>
      <w:rPr>
        <w:rFonts w:ascii="Tahoma" w:hAnsi="Tahoma" w:cs="Tahoma"/>
        <w:sz w:val="22"/>
        <w:szCs w:val="22"/>
      </w:rPr>
      <w:t>-XXX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</w:t>
    </w:r>
  </w:p>
  <w:p w14:paraId="21F688FB" w14:textId="77777777" w:rsidR="00A1135B" w:rsidRPr="00E848A7" w:rsidRDefault="009714C8" w:rsidP="00E848A7">
    <w:pPr>
      <w:rPr>
        <w:rFonts w:ascii="Tahoma" w:hAnsi="Tahoma" w:cs="Tahoma"/>
        <w:noProof/>
        <w:sz w:val="22"/>
        <w:szCs w:val="22"/>
      </w:rPr>
    </w:pPr>
  </w:p>
  <w:p w14:paraId="09F1B6CA" w14:textId="77777777" w:rsidR="00A1135B" w:rsidRPr="00C355AF" w:rsidRDefault="001E0ADE" w:rsidP="00C355AF">
    <w:pPr>
      <w:jc w:val="both"/>
      <w:rPr>
        <w:rFonts w:ascii="Tahoma" w:hAnsi="Tahoma" w:cs="Tahoma"/>
        <w:sz w:val="22"/>
        <w:szCs w:val="22"/>
      </w:rPr>
    </w:pPr>
    <w:r w:rsidRPr="00C355AF">
      <w:rPr>
        <w:rFonts w:ascii="Tahoma" w:hAnsi="Tahoma" w:cs="Tahoma"/>
        <w:noProof/>
        <w:sz w:val="22"/>
        <w:szCs w:val="22"/>
      </w:rPr>
      <w:t xml:space="preserve">OBJETO: </w:t>
    </w:r>
    <w:r>
      <w:rPr>
        <w:rFonts w:ascii="Tahoma" w:hAnsi="Tahoma" w:cs="Tahoma"/>
        <w:noProof/>
        <w:sz w:val="22"/>
        <w:szCs w:val="22"/>
      </w:rPr>
      <w:t>XXXXXX XXXXXXXXX XXXXXXXXXXXX XXXXXXXXXXXXXXXX XXXXXXX XXXXXXXXXXXXXXXXXXXXXXX</w:t>
    </w:r>
  </w:p>
  <w:p w14:paraId="18FE204D" w14:textId="77777777" w:rsidR="00A1135B" w:rsidRPr="00E848A7" w:rsidRDefault="009714C8" w:rsidP="00B62FCB">
    <w:pPr>
      <w:pStyle w:val="NormalSencillo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D95719"/>
    <w:multiLevelType w:val="hybridMultilevel"/>
    <w:tmpl w:val="473072D2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943F9"/>
    <w:multiLevelType w:val="multilevel"/>
    <w:tmpl w:val="EDD0EA2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2070"/>
        </w:tabs>
        <w:ind w:left="2070" w:hanging="227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74644EB"/>
    <w:multiLevelType w:val="multilevel"/>
    <w:tmpl w:val="84761B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EF6115F"/>
    <w:multiLevelType w:val="hybridMultilevel"/>
    <w:tmpl w:val="239684EC"/>
    <w:lvl w:ilvl="0" w:tplc="B6E60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553B2"/>
    <w:multiLevelType w:val="multilevel"/>
    <w:tmpl w:val="EA6238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B1A"/>
    <w:rsid w:val="00001B01"/>
    <w:rsid w:val="000733EC"/>
    <w:rsid w:val="000B12EF"/>
    <w:rsid w:val="000C204A"/>
    <w:rsid w:val="001356C1"/>
    <w:rsid w:val="001D086A"/>
    <w:rsid w:val="001E0ADE"/>
    <w:rsid w:val="00206950"/>
    <w:rsid w:val="00225991"/>
    <w:rsid w:val="00267FE8"/>
    <w:rsid w:val="00275979"/>
    <w:rsid w:val="002A506B"/>
    <w:rsid w:val="002B4457"/>
    <w:rsid w:val="002D6460"/>
    <w:rsid w:val="003132E8"/>
    <w:rsid w:val="0033762C"/>
    <w:rsid w:val="00340A75"/>
    <w:rsid w:val="003915E3"/>
    <w:rsid w:val="003924CE"/>
    <w:rsid w:val="003C7B6C"/>
    <w:rsid w:val="003D1CCC"/>
    <w:rsid w:val="003E28E5"/>
    <w:rsid w:val="003F053F"/>
    <w:rsid w:val="00422647"/>
    <w:rsid w:val="00427858"/>
    <w:rsid w:val="0045521E"/>
    <w:rsid w:val="004A78EF"/>
    <w:rsid w:val="00554D61"/>
    <w:rsid w:val="00572D09"/>
    <w:rsid w:val="00622832"/>
    <w:rsid w:val="00694EC5"/>
    <w:rsid w:val="006A0971"/>
    <w:rsid w:val="006F462F"/>
    <w:rsid w:val="007847E0"/>
    <w:rsid w:val="00786107"/>
    <w:rsid w:val="007E4C17"/>
    <w:rsid w:val="007F48C7"/>
    <w:rsid w:val="007F7E47"/>
    <w:rsid w:val="008004E4"/>
    <w:rsid w:val="008040FD"/>
    <w:rsid w:val="008048D2"/>
    <w:rsid w:val="008242C1"/>
    <w:rsid w:val="00877306"/>
    <w:rsid w:val="008F695A"/>
    <w:rsid w:val="00913036"/>
    <w:rsid w:val="00926B02"/>
    <w:rsid w:val="00961B4F"/>
    <w:rsid w:val="009714C8"/>
    <w:rsid w:val="00987814"/>
    <w:rsid w:val="009D5751"/>
    <w:rsid w:val="00A1653F"/>
    <w:rsid w:val="00A24D69"/>
    <w:rsid w:val="00A610E9"/>
    <w:rsid w:val="00A8182C"/>
    <w:rsid w:val="00A964C0"/>
    <w:rsid w:val="00AB6498"/>
    <w:rsid w:val="00AC6364"/>
    <w:rsid w:val="00AD032D"/>
    <w:rsid w:val="00AE1267"/>
    <w:rsid w:val="00B16708"/>
    <w:rsid w:val="00B210A2"/>
    <w:rsid w:val="00B45010"/>
    <w:rsid w:val="00B729B9"/>
    <w:rsid w:val="00BA0E48"/>
    <w:rsid w:val="00BC522C"/>
    <w:rsid w:val="00BE7C74"/>
    <w:rsid w:val="00C20512"/>
    <w:rsid w:val="00C4192C"/>
    <w:rsid w:val="00C63347"/>
    <w:rsid w:val="00CD1171"/>
    <w:rsid w:val="00CF5AD3"/>
    <w:rsid w:val="00D20B1A"/>
    <w:rsid w:val="00D31E33"/>
    <w:rsid w:val="00D3530D"/>
    <w:rsid w:val="00D51BFA"/>
    <w:rsid w:val="00DB6AB5"/>
    <w:rsid w:val="00E2047A"/>
    <w:rsid w:val="00E72131"/>
    <w:rsid w:val="00E90426"/>
    <w:rsid w:val="00E9047B"/>
    <w:rsid w:val="00F24634"/>
    <w:rsid w:val="00F90458"/>
    <w:rsid w:val="00FC0157"/>
    <w:rsid w:val="00FC5597"/>
    <w:rsid w:val="00FE220F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59B4D"/>
  <w15:docId w15:val="{8E047577-0EDE-4E7B-9213-999DB1E0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0B1A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tulo1">
    <w:name w:val="heading 1"/>
    <w:aliases w:val="Titulo 1,Überschrift 1a,Überschrift 1 ohne,SubTítulo 1,Tópico título,1 LoyalTech,título 1,Heading 0,Títol 1,Header 1,Title1,H1,Portadilla,Heading 01,Huvudrubrik,h1,jga2,Chapter title,l1,Criteria Type,Criteria Type1,Criteria Type2,level 1,Titr,I"/>
    <w:basedOn w:val="Normal"/>
    <w:next w:val="Normal"/>
    <w:link w:val="Ttulo1Car"/>
    <w:uiPriority w:val="9"/>
    <w:qFormat/>
    <w:rsid w:val="00A964C0"/>
    <w:pPr>
      <w:keepNext/>
      <w:numPr>
        <w:numId w:val="3"/>
      </w:numPr>
      <w:spacing w:before="240" w:after="60"/>
      <w:outlineLvl w:val="0"/>
    </w:pPr>
    <w:rPr>
      <w:rFonts w:eastAsia="Calibri"/>
      <w:bCs/>
      <w:kern w:val="28"/>
      <w:sz w:val="28"/>
      <w:szCs w:val="28"/>
      <w:lang w:val="x-none" w:eastAsia="x-none"/>
    </w:rPr>
  </w:style>
  <w:style w:type="paragraph" w:styleId="Ttulo2">
    <w:name w:val="heading 2"/>
    <w:aliases w:val="Heading 2 Char,h2 Char1,2 Char1,Header 2 Char1,l2 Char1,Level 2 Head Char,H2 Char,heading 2 Char,plain Char,Char Char,Tópico sub-título Char,A Char,Título 2a Char,PA Major Section Char,Überschrift 2.2 heading 2 Char,I2 Char,l2+toc 2 Char,Edgar "/>
    <w:basedOn w:val="Normal"/>
    <w:next w:val="Normal"/>
    <w:link w:val="Ttulo2Car"/>
    <w:uiPriority w:val="9"/>
    <w:qFormat/>
    <w:rsid w:val="00A964C0"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jc w:val="both"/>
      <w:outlineLvl w:val="1"/>
    </w:pPr>
    <w:rPr>
      <w:rFonts w:ascii="Tahoma" w:eastAsia="Calibri" w:hAnsi="Tahoma"/>
      <w:bCs/>
      <w:color w:val="000000"/>
      <w:kern w:val="28"/>
      <w:sz w:val="22"/>
      <w:szCs w:val="22"/>
      <w:lang w:val="es-ES_tradnl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D20B1A"/>
    <w:pPr>
      <w:jc w:val="center"/>
    </w:pPr>
    <w:rPr>
      <w:b w:val="0"/>
      <w:lang w:val="es-MX"/>
    </w:rPr>
  </w:style>
  <w:style w:type="character" w:customStyle="1" w:styleId="TtuloCar">
    <w:name w:val="Título Car"/>
    <w:basedOn w:val="Fuentedeprrafopredeter"/>
    <w:link w:val="Ttulo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paragraph" w:styleId="Encabezado">
    <w:name w:val="header"/>
    <w:basedOn w:val="Normal"/>
    <w:link w:val="EncabezadoCar"/>
    <w:rsid w:val="00D20B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Piedepgina">
    <w:name w:val="footer"/>
    <w:aliases w:val="pie de página"/>
    <w:basedOn w:val="Normal"/>
    <w:link w:val="PiedepginaCar"/>
    <w:uiPriority w:val="99"/>
    <w:rsid w:val="00D20B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aliases w:val="pie de página Car"/>
    <w:basedOn w:val="Fuentedeprrafopredeter"/>
    <w:link w:val="Piedepgina"/>
    <w:uiPriority w:val="99"/>
    <w:rsid w:val="00D20B1A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D20B1A"/>
    <w:pPr>
      <w:jc w:val="both"/>
    </w:pPr>
    <w:rPr>
      <w:b w:val="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D20B1A"/>
    <w:rPr>
      <w:rFonts w:ascii="Arial" w:eastAsia="Times New Roman" w:hAnsi="Arial" w:cs="Times New Roman"/>
      <w:sz w:val="24"/>
      <w:szCs w:val="20"/>
      <w:lang w:val="es-MX" w:eastAsia="es-ES"/>
    </w:rPr>
  </w:style>
  <w:style w:type="character" w:styleId="Nmerodepgina">
    <w:name w:val="page number"/>
    <w:basedOn w:val="Fuentedeprrafopredeter"/>
    <w:rsid w:val="00D20B1A"/>
  </w:style>
  <w:style w:type="character" w:styleId="Hipervnculo">
    <w:name w:val="Hyperlink"/>
    <w:rsid w:val="00D20B1A"/>
    <w:rPr>
      <w:color w:val="0000FF"/>
      <w:u w:val="single"/>
    </w:rPr>
  </w:style>
  <w:style w:type="paragraph" w:customStyle="1" w:styleId="NormalSencillo">
    <w:name w:val="Normal Sencillo"/>
    <w:basedOn w:val="Normal"/>
    <w:next w:val="Normal"/>
    <w:link w:val="NormalSencilloCar"/>
    <w:rsid w:val="00D20B1A"/>
    <w:pPr>
      <w:suppressAutoHyphens/>
      <w:jc w:val="both"/>
    </w:pPr>
    <w:rPr>
      <w:b w:val="0"/>
      <w:sz w:val="20"/>
      <w:lang w:val="es-ES_tradnl"/>
    </w:rPr>
  </w:style>
  <w:style w:type="character" w:customStyle="1" w:styleId="NormalSencilloCar">
    <w:name w:val="Normal Sencillo Car"/>
    <w:link w:val="NormalSencillo"/>
    <w:rsid w:val="00D20B1A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customStyle="1" w:styleId="Textopredeterminado">
    <w:name w:val="Texto predeterminado"/>
    <w:basedOn w:val="Normal"/>
    <w:rsid w:val="00D20B1A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zCs w:val="24"/>
    </w:rPr>
  </w:style>
  <w:style w:type="paragraph" w:styleId="Prrafodelista">
    <w:name w:val="List Paragraph"/>
    <w:basedOn w:val="Normal"/>
    <w:uiPriority w:val="34"/>
    <w:qFormat/>
    <w:rsid w:val="000733E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12E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2EF"/>
    <w:rPr>
      <w:rFonts w:ascii="Segoe UI" w:eastAsia="Times New Roman" w:hAnsi="Segoe UI" w:cs="Segoe UI"/>
      <w:b/>
      <w:sz w:val="18"/>
      <w:szCs w:val="18"/>
      <w:lang w:val="es-ES" w:eastAsia="es-ES"/>
    </w:rPr>
  </w:style>
  <w:style w:type="paragraph" w:styleId="Sinespaciado">
    <w:name w:val="No Spacing"/>
    <w:link w:val="SinespaciadoCar"/>
    <w:uiPriority w:val="1"/>
    <w:qFormat/>
    <w:rsid w:val="00E7213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SinespaciadoCar">
    <w:name w:val="Sin espaciado Car"/>
    <w:link w:val="Sinespaciado"/>
    <w:uiPriority w:val="1"/>
    <w:locked/>
    <w:rsid w:val="00E72131"/>
    <w:rPr>
      <w:rFonts w:ascii="Times New Roman" w:eastAsia="Times New Roman" w:hAnsi="Times New Roman" w:cs="Times New Roman"/>
      <w:color w:val="000000"/>
      <w:sz w:val="24"/>
      <w:szCs w:val="24"/>
      <w:lang w:eastAsia="es-CO"/>
    </w:rPr>
  </w:style>
  <w:style w:type="character" w:customStyle="1" w:styleId="Ttulo1Car">
    <w:name w:val="Título 1 Car"/>
    <w:aliases w:val="Titulo 1 Car,Überschrift 1a Car,Überschrift 1 ohne Car,SubTítulo 1 Car,Tópico título Car,1 LoyalTech Car,título 1 Car,Heading 0 Car,Títol 1 Car,Header 1 Car,Title1 Car,H1 Car,Portadilla Car,Heading 01 Car,Huvudrubrik Car,h1 Car,jga2 Car"/>
    <w:basedOn w:val="Fuentedeprrafopredeter"/>
    <w:link w:val="Ttulo1"/>
    <w:uiPriority w:val="9"/>
    <w:rsid w:val="00A964C0"/>
    <w:rPr>
      <w:rFonts w:ascii="Arial" w:eastAsia="Calibri" w:hAnsi="Arial" w:cs="Times New Roman"/>
      <w:b/>
      <w:bCs/>
      <w:kern w:val="28"/>
      <w:sz w:val="28"/>
      <w:szCs w:val="28"/>
      <w:lang w:val="x-none" w:eastAsia="x-none"/>
    </w:rPr>
  </w:style>
  <w:style w:type="character" w:customStyle="1" w:styleId="Ttulo2Car">
    <w:name w:val="Título 2 Car"/>
    <w:aliases w:val="Heading 2 Char Car,h2 Char1 Car,2 Char1 Car,Header 2 Char1 Car,l2 Char1 Car,Level 2 Head Char Car,H2 Char Car,heading 2 Char Car,plain Char Car,Char Char Car,Tópico sub-título Char Car,A Char Car,Título 2a Char Car,PA Major Section Char Car"/>
    <w:basedOn w:val="Fuentedeprrafopredeter"/>
    <w:link w:val="Ttulo2"/>
    <w:uiPriority w:val="9"/>
    <w:rsid w:val="00A964C0"/>
    <w:rPr>
      <w:rFonts w:ascii="Tahoma" w:eastAsia="Calibri" w:hAnsi="Tahoma" w:cs="Times New Roman"/>
      <w:b/>
      <w:bCs/>
      <w:color w:val="000000"/>
      <w:kern w:val="28"/>
      <w:lang w:val="es-ES_tradnl" w:eastAsia="x-none"/>
    </w:rPr>
  </w:style>
  <w:style w:type="table" w:styleId="Tablaconcuadrcula">
    <w:name w:val="Table Grid"/>
    <w:basedOn w:val="Tablanormal"/>
    <w:uiPriority w:val="39"/>
    <w:rsid w:val="00877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26B0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26B0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26B02"/>
    <w:rPr>
      <w:rFonts w:ascii="Arial" w:eastAsia="Times New Roman" w:hAnsi="Arial" w:cs="Times New Roman"/>
      <w:b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6B02"/>
    <w:rPr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6B02"/>
    <w:rPr>
      <w:rFonts w:ascii="Arial" w:eastAsia="Times New Roman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amara.gov.co" TargetMode="External"/><Relationship Id="rId1" Type="http://schemas.openxmlformats.org/officeDocument/2006/relationships/hyperlink" Target="http://www.camara.gov.co/portal2011/index.php/servicios-al-ciudadano/servicios-de-atencion-en-linea/contactenos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mberosbogota.gov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Julieth em. Medina</dc:creator>
  <cp:lastModifiedBy>User</cp:lastModifiedBy>
  <cp:revision>8</cp:revision>
  <cp:lastPrinted>2017-06-08T21:02:00Z</cp:lastPrinted>
  <dcterms:created xsi:type="dcterms:W3CDTF">2018-03-15T14:20:00Z</dcterms:created>
  <dcterms:modified xsi:type="dcterms:W3CDTF">2020-11-18T17:20:00Z</dcterms:modified>
</cp:coreProperties>
</file>