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835E" w14:textId="77777777" w:rsidR="00CA02E1" w:rsidRDefault="00CA02E1" w:rsidP="00CA02E1">
      <w:pPr>
        <w:pStyle w:val="Ttulo1"/>
        <w:numPr>
          <w:ilvl w:val="3"/>
          <w:numId w:val="3"/>
        </w:numPr>
        <w:tabs>
          <w:tab w:val="left" w:pos="1790"/>
        </w:tabs>
      </w:pPr>
      <w:bookmarkStart w:id="0" w:name="_bookmark275"/>
      <w:bookmarkEnd w:id="0"/>
      <w:r>
        <w:t>Plan Institucional de</w:t>
      </w:r>
      <w:r>
        <w:rPr>
          <w:spacing w:val="-3"/>
        </w:rPr>
        <w:t xml:space="preserve"> </w:t>
      </w:r>
      <w:r>
        <w:t>Capacitación</w:t>
      </w:r>
    </w:p>
    <w:p w14:paraId="42A3B1D9" w14:textId="77777777" w:rsidR="00CA02E1" w:rsidRDefault="00CA02E1" w:rsidP="00CA02E1">
      <w:pPr>
        <w:pStyle w:val="Textoindependiente"/>
        <w:spacing w:before="7"/>
        <w:rPr>
          <w:b/>
          <w:sz w:val="25"/>
        </w:rPr>
      </w:pPr>
    </w:p>
    <w:p w14:paraId="1CEA9FAF" w14:textId="77777777" w:rsidR="00CA02E1" w:rsidRDefault="00CA02E1" w:rsidP="00CA02E1">
      <w:pPr>
        <w:pStyle w:val="Prrafodelista"/>
        <w:numPr>
          <w:ilvl w:val="0"/>
          <w:numId w:val="2"/>
        </w:numPr>
        <w:tabs>
          <w:tab w:val="left" w:pos="1790"/>
        </w:tabs>
        <w:spacing w:before="223"/>
        <w:rPr>
          <w:b/>
          <w:sz w:val="20"/>
        </w:rPr>
      </w:pPr>
      <w:r>
        <w:rPr>
          <w:b/>
          <w:sz w:val="20"/>
        </w:rPr>
        <w:t>OBJETIVO</w:t>
      </w:r>
    </w:p>
    <w:p w14:paraId="6FFCCBD9" w14:textId="77777777" w:rsidR="00CA02E1" w:rsidRDefault="00CA02E1" w:rsidP="00CA02E1">
      <w:pPr>
        <w:pStyle w:val="Textoindependiente"/>
        <w:spacing w:before="3"/>
        <w:rPr>
          <w:b/>
        </w:rPr>
      </w:pPr>
    </w:p>
    <w:p w14:paraId="5025246A" w14:textId="77777777" w:rsidR="00CA02E1" w:rsidRDefault="00CA02E1" w:rsidP="00B35FB9">
      <w:pPr>
        <w:pStyle w:val="Textoindependiente"/>
        <w:ind w:left="1082" w:right="1695"/>
        <w:jc w:val="both"/>
      </w:pPr>
      <w:r>
        <w:t>Mejorar las competencias</w:t>
      </w:r>
      <w:r w:rsidR="00B35FB9">
        <w:t xml:space="preserve"> laborales</w:t>
      </w:r>
      <w:r>
        <w:t xml:space="preserve"> de todos los empleados y servidores públicos que soportan la gestión institucional de la Cámara de Representantes</w:t>
      </w:r>
      <w:r w:rsidR="00B35FB9">
        <w:t>, incrementando la capacidad individual y colectiva logrando el cumplimiento de la misión d</w:t>
      </w:r>
      <w:r w:rsidR="0000210F">
        <w:t>e los objetivos institucionales.</w:t>
      </w:r>
    </w:p>
    <w:p w14:paraId="3BF2D598" w14:textId="77777777" w:rsidR="00B35FB9" w:rsidRDefault="00B35FB9" w:rsidP="00CA02E1">
      <w:pPr>
        <w:pStyle w:val="Textoindependiente"/>
        <w:ind w:left="1082" w:right="1695"/>
      </w:pPr>
    </w:p>
    <w:p w14:paraId="6DF8EEF3" w14:textId="77777777" w:rsidR="00B35FB9" w:rsidRDefault="00B35FB9" w:rsidP="00CA02E1">
      <w:pPr>
        <w:pStyle w:val="Textoindependiente"/>
        <w:ind w:left="1082" w:right="1695"/>
      </w:pPr>
    </w:p>
    <w:p w14:paraId="01F3CC1A" w14:textId="77777777" w:rsidR="00CA02E1" w:rsidRDefault="00CA02E1" w:rsidP="00CA02E1">
      <w:pPr>
        <w:pStyle w:val="Textoindependiente"/>
        <w:spacing w:before="10"/>
        <w:rPr>
          <w:sz w:val="19"/>
        </w:rPr>
      </w:pPr>
    </w:p>
    <w:p w14:paraId="00E9C39C" w14:textId="77777777" w:rsidR="00CA02E1" w:rsidRDefault="00CA02E1" w:rsidP="00CA02E1">
      <w:pPr>
        <w:pStyle w:val="Ttulo4"/>
        <w:numPr>
          <w:ilvl w:val="0"/>
          <w:numId w:val="2"/>
        </w:numPr>
        <w:tabs>
          <w:tab w:val="left" w:pos="1790"/>
        </w:tabs>
      </w:pPr>
      <w:r>
        <w:t>ALCANCE</w:t>
      </w:r>
    </w:p>
    <w:p w14:paraId="2301FA10" w14:textId="77777777" w:rsidR="00CA02E1" w:rsidRDefault="00CA02E1" w:rsidP="00CA02E1">
      <w:pPr>
        <w:pStyle w:val="Textoindependiente"/>
        <w:spacing w:before="1"/>
        <w:rPr>
          <w:b/>
        </w:rPr>
      </w:pPr>
    </w:p>
    <w:p w14:paraId="1DE2FFBD" w14:textId="77777777" w:rsidR="00CA02E1" w:rsidRDefault="00CA02E1" w:rsidP="00CA02E1">
      <w:pPr>
        <w:pStyle w:val="Textoindependiente"/>
        <w:ind w:left="1082" w:right="1690"/>
      </w:pPr>
      <w:r>
        <w:t>Inicia con identificar necesidades de capacitación y termina con la evaluación y publicación del plan institucional de capacitación</w:t>
      </w:r>
    </w:p>
    <w:p w14:paraId="2879CABE" w14:textId="77777777" w:rsidR="00CA02E1" w:rsidRDefault="00CA02E1" w:rsidP="00CA02E1">
      <w:pPr>
        <w:pStyle w:val="Textoindependiente"/>
        <w:spacing w:before="10"/>
        <w:rPr>
          <w:sz w:val="19"/>
        </w:rPr>
      </w:pPr>
    </w:p>
    <w:p w14:paraId="6363AB62" w14:textId="77777777" w:rsidR="00CA02E1" w:rsidRDefault="00CA02E1" w:rsidP="00CA02E1">
      <w:pPr>
        <w:pStyle w:val="Ttulo4"/>
        <w:numPr>
          <w:ilvl w:val="0"/>
          <w:numId w:val="2"/>
        </w:numPr>
        <w:tabs>
          <w:tab w:val="left" w:pos="1790"/>
        </w:tabs>
      </w:pPr>
      <w:r>
        <w:t>NORMAS</w:t>
      </w:r>
    </w:p>
    <w:p w14:paraId="01B2B452" w14:textId="77777777" w:rsidR="00CA02E1" w:rsidRDefault="00CA02E1" w:rsidP="00CA02E1">
      <w:pPr>
        <w:pStyle w:val="Textoindependiente"/>
        <w:spacing w:before="10"/>
        <w:rPr>
          <w:b/>
          <w:sz w:val="19"/>
        </w:rPr>
      </w:pPr>
    </w:p>
    <w:p w14:paraId="3FBC6430" w14:textId="77777777" w:rsidR="00CA02E1" w:rsidRDefault="00CA02E1" w:rsidP="00CA02E1">
      <w:pPr>
        <w:pStyle w:val="Prrafodelista"/>
        <w:numPr>
          <w:ilvl w:val="0"/>
          <w:numId w:val="1"/>
        </w:numPr>
        <w:tabs>
          <w:tab w:val="left" w:pos="1789"/>
          <w:tab w:val="left" w:pos="1790"/>
        </w:tabs>
        <w:spacing w:before="1"/>
        <w:ind w:left="1790"/>
        <w:rPr>
          <w:rFonts w:ascii="Symbol" w:hAnsi="Symbol"/>
          <w:b/>
        </w:rPr>
      </w:pPr>
      <w:r>
        <w:rPr>
          <w:b/>
        </w:rPr>
        <w:t>Constitución</w:t>
      </w:r>
      <w:r>
        <w:rPr>
          <w:b/>
          <w:spacing w:val="-1"/>
        </w:rPr>
        <w:t xml:space="preserve"> </w:t>
      </w:r>
      <w:r>
        <w:rPr>
          <w:b/>
        </w:rPr>
        <w:t>Nacional.</w:t>
      </w:r>
    </w:p>
    <w:p w14:paraId="395C5A56" w14:textId="77777777" w:rsidR="00CA02E1" w:rsidRDefault="00CA02E1" w:rsidP="00CA02E1">
      <w:pPr>
        <w:pStyle w:val="Prrafodelista"/>
        <w:numPr>
          <w:ilvl w:val="0"/>
          <w:numId w:val="1"/>
        </w:numPr>
        <w:tabs>
          <w:tab w:val="left" w:pos="1789"/>
          <w:tab w:val="left" w:pos="1790"/>
        </w:tabs>
        <w:ind w:right="1703" w:hanging="360"/>
        <w:rPr>
          <w:rFonts w:ascii="Symbol" w:hAnsi="Symbol"/>
          <w:sz w:val="20"/>
        </w:rPr>
      </w:pPr>
      <w:r w:rsidRPr="0051523C">
        <w:rPr>
          <w:b/>
          <w:sz w:val="20"/>
        </w:rPr>
        <w:t xml:space="preserve">Ley 909 del 2004. </w:t>
      </w:r>
      <w:r w:rsidRPr="0051523C">
        <w:rPr>
          <w:sz w:val="20"/>
        </w:rPr>
        <w:t>“</w:t>
      </w:r>
      <w:r>
        <w:rPr>
          <w:sz w:val="20"/>
        </w:rPr>
        <w:t>Por la cual se expiden normas que regulan el empleo público, la</w:t>
      </w:r>
      <w:r>
        <w:rPr>
          <w:spacing w:val="-22"/>
          <w:sz w:val="20"/>
        </w:rPr>
        <w:t xml:space="preserve"> </w:t>
      </w:r>
      <w:r>
        <w:rPr>
          <w:sz w:val="20"/>
        </w:rPr>
        <w:t>carrera administrativa, gerencia pública y se dictan otras</w:t>
      </w:r>
      <w:r>
        <w:rPr>
          <w:spacing w:val="-6"/>
          <w:sz w:val="20"/>
        </w:rPr>
        <w:t xml:space="preserve"> </w:t>
      </w:r>
      <w:r>
        <w:rPr>
          <w:sz w:val="20"/>
        </w:rPr>
        <w:t>disposiciones.”</w:t>
      </w:r>
    </w:p>
    <w:p w14:paraId="27025801" w14:textId="77777777" w:rsidR="00CA02E1" w:rsidRPr="00773F20" w:rsidRDefault="00CA02E1" w:rsidP="00CA02E1">
      <w:pPr>
        <w:pStyle w:val="Prrafodelista"/>
        <w:numPr>
          <w:ilvl w:val="0"/>
          <w:numId w:val="1"/>
        </w:numPr>
        <w:tabs>
          <w:tab w:val="left" w:pos="1789"/>
          <w:tab w:val="left" w:pos="1790"/>
        </w:tabs>
        <w:spacing w:line="242" w:lineRule="auto"/>
        <w:ind w:right="1706" w:hanging="360"/>
        <w:rPr>
          <w:rFonts w:ascii="Symbol" w:hAnsi="Symbol"/>
          <w:sz w:val="20"/>
        </w:rPr>
      </w:pPr>
      <w:r>
        <w:rPr>
          <w:b/>
          <w:sz w:val="20"/>
        </w:rPr>
        <w:t xml:space="preserve">Ley 443 de 1998. </w:t>
      </w:r>
      <w:r>
        <w:rPr>
          <w:sz w:val="20"/>
        </w:rPr>
        <w:t>“Por la cual se expiden normas sobre carrera administrativa y se dictan otras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disposiciones”</w:t>
      </w:r>
    </w:p>
    <w:p w14:paraId="1FF6F223" w14:textId="77777777" w:rsidR="00CA02E1" w:rsidRPr="0051523C" w:rsidRDefault="00CA02E1" w:rsidP="00CA02E1">
      <w:pPr>
        <w:pStyle w:val="Prrafodelista"/>
        <w:numPr>
          <w:ilvl w:val="0"/>
          <w:numId w:val="1"/>
        </w:numPr>
        <w:tabs>
          <w:tab w:val="left" w:pos="1789"/>
          <w:tab w:val="left" w:pos="1790"/>
        </w:tabs>
        <w:spacing w:line="242" w:lineRule="auto"/>
        <w:ind w:right="1697" w:hanging="360"/>
        <w:rPr>
          <w:rFonts w:ascii="Symbol" w:hAnsi="Symbol"/>
          <w:sz w:val="20"/>
        </w:rPr>
      </w:pPr>
      <w:r w:rsidRPr="0051523C">
        <w:rPr>
          <w:b/>
          <w:sz w:val="20"/>
        </w:rPr>
        <w:t>Decreto 1567 de 1998</w:t>
      </w:r>
      <w:r w:rsidRPr="0051523C">
        <w:rPr>
          <w:sz w:val="20"/>
        </w:rPr>
        <w:t>. “Por el cual se crean (sic) el sistema nacional de capacitación y el sistema de estímulos para los empleados del</w:t>
      </w:r>
      <w:r w:rsidRPr="0051523C">
        <w:rPr>
          <w:spacing w:val="-6"/>
          <w:sz w:val="20"/>
        </w:rPr>
        <w:t xml:space="preserve"> </w:t>
      </w:r>
      <w:r w:rsidRPr="0051523C">
        <w:rPr>
          <w:sz w:val="20"/>
        </w:rPr>
        <w:t>Estado.”</w:t>
      </w:r>
    </w:p>
    <w:p w14:paraId="5FB3DF09" w14:textId="77777777" w:rsidR="002F5E68" w:rsidRPr="0051523C" w:rsidRDefault="002F5E68" w:rsidP="00CA02E1">
      <w:pPr>
        <w:pStyle w:val="Prrafodelista"/>
        <w:numPr>
          <w:ilvl w:val="0"/>
          <w:numId w:val="1"/>
        </w:numPr>
        <w:tabs>
          <w:tab w:val="left" w:pos="1789"/>
          <w:tab w:val="left" w:pos="1790"/>
        </w:tabs>
        <w:spacing w:line="242" w:lineRule="auto"/>
        <w:ind w:right="1697" w:hanging="360"/>
        <w:rPr>
          <w:rFonts w:ascii="Symbol" w:hAnsi="Symbol"/>
          <w:sz w:val="20"/>
        </w:rPr>
      </w:pPr>
      <w:r w:rsidRPr="0051523C">
        <w:rPr>
          <w:b/>
          <w:sz w:val="20"/>
        </w:rPr>
        <w:t xml:space="preserve">Decreto N° 682 de abril 16/2001, </w:t>
      </w:r>
      <w:r w:rsidRPr="0051523C">
        <w:rPr>
          <w:sz w:val="20"/>
        </w:rPr>
        <w:t>por la cual se adopta el plan Nacional de Formación y capacitación</w:t>
      </w:r>
      <w:r w:rsidRPr="0051523C">
        <w:rPr>
          <w:rFonts w:ascii="Symbol" w:hAnsi="Symbol"/>
          <w:sz w:val="20"/>
        </w:rPr>
        <w:t></w:t>
      </w:r>
    </w:p>
    <w:p w14:paraId="12805090" w14:textId="77777777" w:rsidR="00CA02E1" w:rsidRPr="00773F20" w:rsidRDefault="00CA02E1" w:rsidP="00773F20">
      <w:pPr>
        <w:pStyle w:val="Prrafodelista"/>
        <w:numPr>
          <w:ilvl w:val="0"/>
          <w:numId w:val="6"/>
        </w:numPr>
        <w:tabs>
          <w:tab w:val="left" w:pos="1789"/>
          <w:tab w:val="left" w:pos="1790"/>
        </w:tabs>
        <w:ind w:right="1697"/>
        <w:rPr>
          <w:sz w:val="20"/>
        </w:rPr>
      </w:pPr>
      <w:r w:rsidRPr="0051523C">
        <w:rPr>
          <w:b/>
          <w:sz w:val="20"/>
        </w:rPr>
        <w:t>Decreto 1227 de 2005.</w:t>
      </w:r>
      <w:r w:rsidRPr="00773F20">
        <w:rPr>
          <w:b/>
          <w:sz w:val="20"/>
        </w:rPr>
        <w:t xml:space="preserve"> </w:t>
      </w:r>
      <w:r w:rsidRPr="00773F20">
        <w:rPr>
          <w:sz w:val="20"/>
        </w:rPr>
        <w:t>“Por el cual se reglamenta parcialmente la Ley 909 de 2004 y el Decreto-ley 1567 de</w:t>
      </w:r>
      <w:r w:rsidRPr="00773F20">
        <w:rPr>
          <w:spacing w:val="-4"/>
          <w:sz w:val="20"/>
        </w:rPr>
        <w:t xml:space="preserve"> </w:t>
      </w:r>
      <w:r w:rsidRPr="00773F20">
        <w:rPr>
          <w:sz w:val="20"/>
        </w:rPr>
        <w:t>1998.”</w:t>
      </w:r>
    </w:p>
    <w:p w14:paraId="5F9F5431" w14:textId="77777777" w:rsidR="0070066F" w:rsidRDefault="0070066F" w:rsidP="00773F20">
      <w:pPr>
        <w:pStyle w:val="Prrafodelista"/>
        <w:numPr>
          <w:ilvl w:val="0"/>
          <w:numId w:val="6"/>
        </w:numPr>
        <w:tabs>
          <w:tab w:val="left" w:pos="1789"/>
          <w:tab w:val="left" w:pos="1790"/>
        </w:tabs>
        <w:ind w:right="1697"/>
        <w:rPr>
          <w:sz w:val="20"/>
        </w:rPr>
      </w:pPr>
      <w:r w:rsidRPr="00773F20">
        <w:rPr>
          <w:b/>
          <w:sz w:val="20"/>
        </w:rPr>
        <w:t>Decreto 1083 de 2015.</w:t>
      </w:r>
      <w:r w:rsidRPr="00773F20">
        <w:rPr>
          <w:sz w:val="20"/>
        </w:rPr>
        <w:t xml:space="preserve"> Por medio del cual se expide el Decreto Único Reglamentario del Sector Público".</w:t>
      </w:r>
    </w:p>
    <w:p w14:paraId="7E6DB842" w14:textId="77777777" w:rsidR="00773F20" w:rsidRPr="00773F20" w:rsidRDefault="00773F20" w:rsidP="00773F20">
      <w:pPr>
        <w:pStyle w:val="Prrafodelista"/>
        <w:numPr>
          <w:ilvl w:val="0"/>
          <w:numId w:val="6"/>
        </w:numPr>
        <w:tabs>
          <w:tab w:val="left" w:pos="1789"/>
          <w:tab w:val="left" w:pos="1790"/>
        </w:tabs>
        <w:ind w:right="1697"/>
        <w:rPr>
          <w:sz w:val="20"/>
        </w:rPr>
      </w:pPr>
      <w:r w:rsidRPr="00773F20">
        <w:rPr>
          <w:b/>
          <w:sz w:val="20"/>
        </w:rPr>
        <w:t>Ley 1064 de 2006.</w:t>
      </w:r>
      <w:r>
        <w:rPr>
          <w:sz w:val="20"/>
        </w:rPr>
        <w:t xml:space="preserve"> </w:t>
      </w:r>
      <w:r w:rsidRPr="00773F20">
        <w:rPr>
          <w:sz w:val="20"/>
        </w:rPr>
        <w:t xml:space="preserve">Del Ministerio de Educación por la cual se dictan normas para el apoyo y fortalecimiento de la educación para el trabajo y el desarrollo humano. </w:t>
      </w:r>
    </w:p>
    <w:p w14:paraId="5242C1B9" w14:textId="77777777" w:rsidR="00773F20" w:rsidRPr="00773F20" w:rsidRDefault="00773F20" w:rsidP="00773F20">
      <w:pPr>
        <w:pStyle w:val="Prrafodelista"/>
        <w:numPr>
          <w:ilvl w:val="0"/>
          <w:numId w:val="6"/>
        </w:numPr>
        <w:tabs>
          <w:tab w:val="left" w:pos="1789"/>
          <w:tab w:val="left" w:pos="1790"/>
        </w:tabs>
        <w:ind w:right="1697"/>
        <w:rPr>
          <w:sz w:val="20"/>
        </w:rPr>
      </w:pPr>
      <w:r w:rsidRPr="00773F20">
        <w:rPr>
          <w:b/>
          <w:sz w:val="20"/>
        </w:rPr>
        <w:t>Decreto 2539 de 2005</w:t>
      </w:r>
      <w:r w:rsidRPr="00773F20">
        <w:rPr>
          <w:sz w:val="20"/>
        </w:rPr>
        <w:t>.</w:t>
      </w:r>
      <w:r>
        <w:rPr>
          <w:sz w:val="20"/>
        </w:rPr>
        <w:t xml:space="preserve"> </w:t>
      </w:r>
      <w:r w:rsidRPr="00773F20">
        <w:rPr>
          <w:sz w:val="20"/>
        </w:rPr>
        <w:t>Por el cual se establecen las competencias laborales generales para los empleados públicos de los distintos niveles jerárquicos de las entidades.</w:t>
      </w:r>
    </w:p>
    <w:p w14:paraId="660EB8E3" w14:textId="77777777" w:rsidR="00773F20" w:rsidRDefault="002F5E68" w:rsidP="002F5E68">
      <w:pPr>
        <w:pStyle w:val="Prrafodelista"/>
        <w:numPr>
          <w:ilvl w:val="0"/>
          <w:numId w:val="6"/>
        </w:numPr>
        <w:tabs>
          <w:tab w:val="left" w:pos="1789"/>
          <w:tab w:val="left" w:pos="1790"/>
        </w:tabs>
        <w:ind w:right="1697"/>
        <w:rPr>
          <w:sz w:val="20"/>
        </w:rPr>
      </w:pPr>
      <w:r w:rsidRPr="002F5E68">
        <w:rPr>
          <w:sz w:val="20"/>
        </w:rPr>
        <w:t>El Plan Nacional de Formación y Capacitación de Servidores Públicos para el Desarrollo y la Profesionalización del Servidor Público 2017, expedido por el Departamento Administrativo de la Función Pública y la Escuela de Administración Pública</w:t>
      </w:r>
    </w:p>
    <w:p w14:paraId="5DD7BEC5" w14:textId="77777777" w:rsidR="0051523C" w:rsidRDefault="0051523C" w:rsidP="0051523C">
      <w:pPr>
        <w:pStyle w:val="Prrafodelista"/>
        <w:numPr>
          <w:ilvl w:val="0"/>
          <w:numId w:val="6"/>
        </w:numPr>
        <w:tabs>
          <w:tab w:val="left" w:pos="1789"/>
          <w:tab w:val="left" w:pos="1790"/>
        </w:tabs>
        <w:ind w:right="1697"/>
        <w:jc w:val="both"/>
        <w:rPr>
          <w:sz w:val="20"/>
        </w:rPr>
      </w:pPr>
      <w:r w:rsidRPr="0051523C">
        <w:rPr>
          <w:b/>
          <w:sz w:val="20"/>
        </w:rPr>
        <w:t>Ley 1960 de 2019</w:t>
      </w:r>
      <w:r w:rsidRPr="0051523C">
        <w:rPr>
          <w:sz w:val="20"/>
        </w:rPr>
        <w:t>: “Por el cual se modifican la Ley 909 de 2004, el Decreto-Ley 1567 de 1998 y se dictan otras disposiciones” Art. 3°literal g) del artículo 6°del Decreto 1567 de 1998, quedará así: “g) profesionalización del servidor público. Los servidores públicos, independientemente de su tipo de vinculación con el Estado, podrán acceder a los programas de capacitación y bienestar que adelante la entidad, atendiendo a las necesidades y al presupuesto asignado. En todo caso si el presupuesto es insuficiente se dará prioridad a los empleados con derechos de carrera administrativa”</w:t>
      </w:r>
    </w:p>
    <w:p w14:paraId="38BE7165" w14:textId="77777777" w:rsidR="00827CA6" w:rsidRPr="00827CA6" w:rsidRDefault="00827CA6" w:rsidP="0051523C">
      <w:pPr>
        <w:pStyle w:val="Prrafodelista"/>
        <w:numPr>
          <w:ilvl w:val="0"/>
          <w:numId w:val="6"/>
        </w:numPr>
        <w:tabs>
          <w:tab w:val="left" w:pos="1789"/>
          <w:tab w:val="left" w:pos="1790"/>
        </w:tabs>
        <w:ind w:right="1697"/>
        <w:jc w:val="both"/>
        <w:rPr>
          <w:sz w:val="20"/>
        </w:rPr>
      </w:pPr>
      <w:r w:rsidRPr="00827CA6">
        <w:rPr>
          <w:sz w:val="20"/>
        </w:rPr>
        <w:t xml:space="preserve">Guía Metodológica para la implementación del Plan Nacional de Formación y capacitación (PNFC): Profesionalización y Desarrollo de los Servidores Públicos. Departamento </w:t>
      </w:r>
      <w:r w:rsidRPr="00827CA6">
        <w:rPr>
          <w:sz w:val="20"/>
        </w:rPr>
        <w:lastRenderedPageBreak/>
        <w:t>Administrativo de la Función Pública (DAFP). Diciembre 2017.</w:t>
      </w:r>
    </w:p>
    <w:p w14:paraId="7D1103C2" w14:textId="77777777" w:rsidR="00CA02E1" w:rsidRDefault="00CA02E1" w:rsidP="00CA02E1">
      <w:pPr>
        <w:pStyle w:val="Textoindependiente"/>
        <w:spacing w:before="6"/>
        <w:rPr>
          <w:sz w:val="18"/>
        </w:rPr>
      </w:pPr>
    </w:p>
    <w:p w14:paraId="10CA220A" w14:textId="77777777" w:rsidR="00CA02E1" w:rsidRDefault="00CA02E1" w:rsidP="00CA02E1">
      <w:pPr>
        <w:pStyle w:val="Ttulo4"/>
        <w:numPr>
          <w:ilvl w:val="0"/>
          <w:numId w:val="2"/>
        </w:numPr>
        <w:tabs>
          <w:tab w:val="left" w:pos="1790"/>
        </w:tabs>
      </w:pPr>
      <w:r>
        <w:t>TÉRMINOS Y</w:t>
      </w:r>
      <w:r>
        <w:rPr>
          <w:spacing w:val="-1"/>
        </w:rPr>
        <w:t xml:space="preserve"> </w:t>
      </w:r>
      <w:r>
        <w:t>DEFINICIONES</w:t>
      </w:r>
    </w:p>
    <w:p w14:paraId="35889726" w14:textId="77777777" w:rsidR="00CA02E1" w:rsidRDefault="00CA02E1" w:rsidP="00CA02E1">
      <w:pPr>
        <w:pStyle w:val="Textoindependiente"/>
        <w:rPr>
          <w:b/>
        </w:rPr>
      </w:pPr>
    </w:p>
    <w:p w14:paraId="541B6B83" w14:textId="77777777" w:rsidR="00CA02E1" w:rsidRDefault="00CA02E1" w:rsidP="00CA02E1">
      <w:pPr>
        <w:pStyle w:val="Prrafodelista"/>
        <w:numPr>
          <w:ilvl w:val="0"/>
          <w:numId w:val="1"/>
        </w:numPr>
        <w:tabs>
          <w:tab w:val="left" w:pos="1790"/>
        </w:tabs>
        <w:ind w:right="1697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Capacitación: </w:t>
      </w:r>
      <w:r>
        <w:rPr>
          <w:sz w:val="20"/>
        </w:rPr>
        <w:t xml:space="preserve">conjunto de procesos organizados, relativos tanto a la educación no formal como a la informal de acuerdo con lo establecido por la ley general de educación, dirigidos a prolongar y a complementar la educación inicial mediante la generación de conocimientos, el desarrollo de habilidades y el cambio </w:t>
      </w:r>
      <w:r>
        <w:rPr>
          <w:spacing w:val="2"/>
          <w:sz w:val="20"/>
        </w:rPr>
        <w:t xml:space="preserve">de </w:t>
      </w:r>
      <w:r>
        <w:rPr>
          <w:sz w:val="20"/>
        </w:rPr>
        <w:t>actitudes, con el fin de incrementar la capacidad individual y colectiva para contribuir al cumplimiento de la misión institucional, a la mejor prestación de servicios a la comunidad, al eficaz desempeño del cargo y al desarrollo personal</w:t>
      </w:r>
      <w:r>
        <w:rPr>
          <w:spacing w:val="-1"/>
          <w:sz w:val="20"/>
        </w:rPr>
        <w:t xml:space="preserve"> </w:t>
      </w:r>
      <w:r>
        <w:rPr>
          <w:sz w:val="20"/>
        </w:rPr>
        <w:t>integral.</w:t>
      </w:r>
    </w:p>
    <w:p w14:paraId="3AF87135" w14:textId="77777777" w:rsidR="00CA02E1" w:rsidRDefault="00CA02E1" w:rsidP="00CA02E1">
      <w:pPr>
        <w:pStyle w:val="Textoindependiente"/>
        <w:spacing w:before="1"/>
      </w:pPr>
    </w:p>
    <w:p w14:paraId="681BD851" w14:textId="77777777" w:rsidR="009C5F8C" w:rsidRPr="009C5F8C" w:rsidRDefault="00CA02E1" w:rsidP="009C5F8C">
      <w:pPr>
        <w:pStyle w:val="Prrafodelista"/>
        <w:numPr>
          <w:ilvl w:val="0"/>
          <w:numId w:val="1"/>
        </w:numPr>
        <w:tabs>
          <w:tab w:val="left" w:pos="1790"/>
        </w:tabs>
        <w:ind w:right="1705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Formación: </w:t>
      </w:r>
      <w:r>
        <w:rPr>
          <w:sz w:val="20"/>
        </w:rPr>
        <w:t>Proceso multidireccional mediante el cual se transmiten conocimientos, valores, costumbres y formas de actuar. La educación no sólo se produce a través de la palabra: está presente en todas nuestras acciones, sentimientos y</w:t>
      </w:r>
      <w:r>
        <w:rPr>
          <w:spacing w:val="-7"/>
          <w:sz w:val="20"/>
        </w:rPr>
        <w:t xml:space="preserve"> </w:t>
      </w:r>
      <w:r>
        <w:rPr>
          <w:sz w:val="20"/>
        </w:rPr>
        <w:t>actitudes.</w:t>
      </w:r>
    </w:p>
    <w:p w14:paraId="0F468202" w14:textId="77777777" w:rsidR="009C5F8C" w:rsidRPr="009C5F8C" w:rsidRDefault="009C5F8C" w:rsidP="009C5F8C">
      <w:pPr>
        <w:pStyle w:val="Prrafodelista"/>
        <w:rPr>
          <w:rFonts w:ascii="Symbol" w:hAnsi="Symbol"/>
          <w:sz w:val="20"/>
        </w:rPr>
      </w:pPr>
    </w:p>
    <w:p w14:paraId="1EF62D64" w14:textId="77777777" w:rsidR="009C5F8C" w:rsidRPr="00CE0225" w:rsidRDefault="009C5F8C" w:rsidP="009C5F8C">
      <w:pPr>
        <w:pStyle w:val="Prrafodelista"/>
        <w:numPr>
          <w:ilvl w:val="0"/>
          <w:numId w:val="1"/>
        </w:numPr>
        <w:tabs>
          <w:tab w:val="left" w:pos="1790"/>
        </w:tabs>
        <w:spacing w:before="100"/>
        <w:ind w:right="1702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Competencias: </w:t>
      </w:r>
      <w:r>
        <w:rPr>
          <w:sz w:val="20"/>
        </w:rPr>
        <w:t>Declaración de las habilidades necesarias para efectuar la función o tarea específica. Se basa en comportamientos y actitudes, así como en aptitudes y conocimientos.</w:t>
      </w:r>
    </w:p>
    <w:p w14:paraId="653824AD" w14:textId="77777777" w:rsidR="009C5F8C" w:rsidRPr="00CE0225" w:rsidRDefault="009C5F8C" w:rsidP="009C5F8C">
      <w:pPr>
        <w:pStyle w:val="Prrafodelista"/>
        <w:rPr>
          <w:rFonts w:ascii="Symbol" w:hAnsi="Symbol"/>
          <w:sz w:val="20"/>
        </w:rPr>
      </w:pPr>
    </w:p>
    <w:p w14:paraId="35E3E866" w14:textId="77777777" w:rsidR="009C5F8C" w:rsidRDefault="009C5F8C" w:rsidP="009C5F8C">
      <w:pPr>
        <w:pStyle w:val="Prrafodelista"/>
        <w:numPr>
          <w:ilvl w:val="0"/>
          <w:numId w:val="1"/>
        </w:numPr>
        <w:tabs>
          <w:tab w:val="left" w:pos="1790"/>
        </w:tabs>
        <w:spacing w:before="100"/>
        <w:ind w:right="1702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PIFC: </w:t>
      </w:r>
    </w:p>
    <w:p w14:paraId="03576BF2" w14:textId="77777777" w:rsidR="009C5F8C" w:rsidRDefault="009C5F8C" w:rsidP="009C5F8C">
      <w:pPr>
        <w:pStyle w:val="Textoindependiente"/>
        <w:spacing w:before="9"/>
        <w:rPr>
          <w:sz w:val="19"/>
        </w:rPr>
      </w:pPr>
    </w:p>
    <w:p w14:paraId="4BD4E30D" w14:textId="77777777" w:rsidR="009C5F8C" w:rsidRPr="009C5F8C" w:rsidRDefault="009C5F8C" w:rsidP="009C5F8C">
      <w:pPr>
        <w:pStyle w:val="Ttulo4"/>
        <w:numPr>
          <w:ilvl w:val="0"/>
          <w:numId w:val="2"/>
        </w:numPr>
        <w:tabs>
          <w:tab w:val="left" w:pos="1790"/>
        </w:tabs>
      </w:pPr>
      <w:r>
        <w:t>DESCRIPCIÓN DEL</w:t>
      </w:r>
      <w:r>
        <w:rPr>
          <w:spacing w:val="-2"/>
        </w:rPr>
        <w:t xml:space="preserve"> </w:t>
      </w:r>
      <w:r>
        <w:t>PROCEDIMIENTO</w:t>
      </w:r>
    </w:p>
    <w:p w14:paraId="41175625" w14:textId="77777777" w:rsidR="009C5F8C" w:rsidRPr="009C5F8C" w:rsidRDefault="009C5F8C" w:rsidP="009C5F8C">
      <w:pPr>
        <w:rPr>
          <w:rFonts w:ascii="Symbol" w:hAnsi="Symbol"/>
          <w:sz w:val="20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41"/>
        <w:gridCol w:w="2926"/>
        <w:gridCol w:w="1508"/>
        <w:gridCol w:w="1793"/>
      </w:tblGrid>
      <w:tr w:rsidR="009C5F8C" w:rsidRPr="009C5F8C" w14:paraId="6CAD77BC" w14:textId="77777777" w:rsidTr="00412DAC">
        <w:trPr>
          <w:trHeight w:val="138"/>
        </w:trPr>
        <w:tc>
          <w:tcPr>
            <w:tcW w:w="340" w:type="dxa"/>
            <w:shd w:val="clear" w:color="auto" w:fill="F1F1F1"/>
          </w:tcPr>
          <w:p w14:paraId="37509CEA" w14:textId="77777777" w:rsidR="009C5F8C" w:rsidRPr="009C5F8C" w:rsidRDefault="009C5F8C" w:rsidP="00502CB1">
            <w:pPr>
              <w:pStyle w:val="TableParagraph"/>
              <w:spacing w:before="9" w:line="109" w:lineRule="exact"/>
              <w:ind w:left="50" w:right="37"/>
              <w:jc w:val="center"/>
              <w:rPr>
                <w:b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No.</w:t>
            </w:r>
          </w:p>
        </w:tc>
        <w:tc>
          <w:tcPr>
            <w:tcW w:w="2541" w:type="dxa"/>
            <w:shd w:val="clear" w:color="auto" w:fill="F1F1F1"/>
          </w:tcPr>
          <w:p w14:paraId="2AA07DD3" w14:textId="77777777" w:rsidR="009C5F8C" w:rsidRDefault="009C5F8C" w:rsidP="00502CB1">
            <w:pPr>
              <w:pStyle w:val="TableParagraph"/>
              <w:spacing w:before="9" w:line="109" w:lineRule="exact"/>
              <w:ind w:left="529" w:right="518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6A07BFB2" w14:textId="77777777" w:rsidR="009C5F8C" w:rsidRDefault="009C5F8C" w:rsidP="00502CB1">
            <w:pPr>
              <w:pStyle w:val="TableParagraph"/>
              <w:spacing w:before="9" w:line="109" w:lineRule="exact"/>
              <w:ind w:left="529" w:right="518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ACTIVIDAD</w:t>
            </w:r>
          </w:p>
          <w:p w14:paraId="46520AC5" w14:textId="77777777" w:rsidR="009C5F8C" w:rsidRPr="009C5F8C" w:rsidRDefault="009C5F8C" w:rsidP="00502CB1">
            <w:pPr>
              <w:pStyle w:val="TableParagraph"/>
              <w:spacing w:before="9" w:line="109" w:lineRule="exact"/>
              <w:ind w:left="529" w:right="51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F1F1F1"/>
          </w:tcPr>
          <w:p w14:paraId="5474121D" w14:textId="77777777" w:rsidR="009C5F8C" w:rsidRDefault="009C5F8C" w:rsidP="009C5F8C">
            <w:pPr>
              <w:pStyle w:val="TableParagraph"/>
              <w:tabs>
                <w:tab w:val="left" w:pos="401"/>
                <w:tab w:val="center" w:pos="939"/>
              </w:tabs>
              <w:spacing w:before="9" w:line="109" w:lineRule="exact"/>
              <w:ind w:right="1024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ab/>
            </w:r>
          </w:p>
          <w:p w14:paraId="03E7C79E" w14:textId="77777777" w:rsidR="009C5F8C" w:rsidRPr="009C5F8C" w:rsidRDefault="009C5F8C" w:rsidP="009C5F8C">
            <w:pPr>
              <w:pStyle w:val="TableParagraph"/>
              <w:tabs>
                <w:tab w:val="left" w:pos="401"/>
                <w:tab w:val="center" w:pos="939"/>
              </w:tabs>
              <w:spacing w:before="9" w:line="109" w:lineRule="exact"/>
              <w:ind w:right="1024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ab/>
            </w:r>
            <w:r w:rsidRPr="009C5F8C">
              <w:rPr>
                <w:b/>
                <w:w w:val="105"/>
                <w:sz w:val="14"/>
                <w:szCs w:val="14"/>
              </w:rPr>
              <w:t>DESCRIPCIÓN</w:t>
            </w:r>
          </w:p>
        </w:tc>
        <w:tc>
          <w:tcPr>
            <w:tcW w:w="1508" w:type="dxa"/>
            <w:shd w:val="clear" w:color="auto" w:fill="F1F1F1"/>
          </w:tcPr>
          <w:p w14:paraId="6DE1AD25" w14:textId="77777777" w:rsidR="009C5F8C" w:rsidRDefault="009C5F8C" w:rsidP="00502CB1">
            <w:pPr>
              <w:pStyle w:val="TableParagraph"/>
              <w:spacing w:before="9" w:line="109" w:lineRule="exact"/>
              <w:ind w:left="336"/>
              <w:rPr>
                <w:b/>
                <w:w w:val="105"/>
                <w:sz w:val="14"/>
                <w:szCs w:val="14"/>
              </w:rPr>
            </w:pPr>
          </w:p>
          <w:p w14:paraId="05BC5FDA" w14:textId="77777777" w:rsidR="009C5F8C" w:rsidRPr="009C5F8C" w:rsidRDefault="009C5F8C" w:rsidP="009C5F8C">
            <w:pPr>
              <w:pStyle w:val="TableParagraph"/>
              <w:spacing w:before="9" w:line="109" w:lineRule="exact"/>
              <w:jc w:val="center"/>
              <w:rPr>
                <w:b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RESPONSABLE</w:t>
            </w:r>
          </w:p>
        </w:tc>
        <w:tc>
          <w:tcPr>
            <w:tcW w:w="1793" w:type="dxa"/>
            <w:shd w:val="clear" w:color="auto" w:fill="F1F1F1"/>
          </w:tcPr>
          <w:p w14:paraId="26B5E7F8" w14:textId="77777777" w:rsidR="009C5F8C" w:rsidRDefault="009C5F8C" w:rsidP="009C5F8C">
            <w:pPr>
              <w:pStyle w:val="TableParagraph"/>
              <w:spacing w:before="9" w:line="109" w:lineRule="exact"/>
              <w:ind w:left="37" w:right="16"/>
              <w:rPr>
                <w:b/>
                <w:w w:val="105"/>
                <w:sz w:val="14"/>
                <w:szCs w:val="14"/>
              </w:rPr>
            </w:pPr>
          </w:p>
          <w:p w14:paraId="2B90CA4B" w14:textId="77777777" w:rsidR="009C5F8C" w:rsidRPr="009C5F8C" w:rsidRDefault="009C5F8C" w:rsidP="009C5F8C">
            <w:pPr>
              <w:pStyle w:val="TableParagraph"/>
              <w:spacing w:before="9" w:line="109" w:lineRule="exact"/>
              <w:ind w:left="37" w:right="16"/>
              <w:jc w:val="center"/>
              <w:rPr>
                <w:b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REGISTRO</w:t>
            </w:r>
          </w:p>
        </w:tc>
      </w:tr>
      <w:tr w:rsidR="009C5F8C" w:rsidRPr="009C5F8C" w14:paraId="316C52E7" w14:textId="77777777" w:rsidTr="00412DAC">
        <w:trPr>
          <w:trHeight w:val="748"/>
        </w:trPr>
        <w:tc>
          <w:tcPr>
            <w:tcW w:w="340" w:type="dxa"/>
          </w:tcPr>
          <w:p w14:paraId="55D754FE" w14:textId="77777777" w:rsidR="009C5F8C" w:rsidRPr="009C5F8C" w:rsidRDefault="009C5F8C" w:rsidP="00502CB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541" w:type="dxa"/>
          </w:tcPr>
          <w:p w14:paraId="40E46B1E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5EE2562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  <w:r w:rsidRPr="009C5F8C"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19E9A02" wp14:editId="7C870E12">
                      <wp:simplePos x="0" y="0"/>
                      <wp:positionH relativeFrom="column">
                        <wp:posOffset>333692</wp:posOffset>
                      </wp:positionH>
                      <wp:positionV relativeFrom="paragraph">
                        <wp:posOffset>32385</wp:posOffset>
                      </wp:positionV>
                      <wp:extent cx="787180" cy="294198"/>
                      <wp:effectExtent l="0" t="0" r="13335" b="1079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180" cy="29419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B73C54" id="Rectángulo redondeado 2" o:spid="_x0000_s1026" style="position:absolute;margin-left:26.25pt;margin-top:2.55pt;width:62pt;height:2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C1CDF04" w14:textId="77777777" w:rsidR="009C5F8C" w:rsidRPr="009C5F8C" w:rsidRDefault="009C5F8C" w:rsidP="00502CB1">
            <w:pPr>
              <w:pStyle w:val="TableParagraph"/>
              <w:spacing w:before="86"/>
              <w:ind w:left="529" w:right="816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Inicio</w:t>
            </w:r>
          </w:p>
        </w:tc>
        <w:tc>
          <w:tcPr>
            <w:tcW w:w="2926" w:type="dxa"/>
          </w:tcPr>
          <w:p w14:paraId="2AA4820F" w14:textId="77777777" w:rsidR="009C5F8C" w:rsidRPr="009C5F8C" w:rsidRDefault="009C5F8C" w:rsidP="00502CB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08" w:type="dxa"/>
          </w:tcPr>
          <w:p w14:paraId="041E389E" w14:textId="77777777" w:rsidR="009C5F8C" w:rsidRPr="009C5F8C" w:rsidRDefault="009C5F8C" w:rsidP="00502CB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93" w:type="dxa"/>
          </w:tcPr>
          <w:p w14:paraId="166EBD99" w14:textId="77777777" w:rsidR="009C5F8C" w:rsidRPr="009C5F8C" w:rsidRDefault="009C5F8C" w:rsidP="00502CB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C5F8C" w:rsidRPr="009C5F8C" w14:paraId="336CF7CE" w14:textId="77777777" w:rsidTr="00412DAC">
        <w:trPr>
          <w:trHeight w:val="931"/>
        </w:trPr>
        <w:tc>
          <w:tcPr>
            <w:tcW w:w="340" w:type="dxa"/>
          </w:tcPr>
          <w:p w14:paraId="23B523DD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772D94BF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2AB05DD2" w14:textId="77777777" w:rsidR="009C5F8C" w:rsidRPr="009C5F8C" w:rsidRDefault="009C5F8C" w:rsidP="00502CB1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4B0C13A3" w14:textId="77777777" w:rsidR="009C5F8C" w:rsidRPr="009C5F8C" w:rsidRDefault="009C5F8C" w:rsidP="00502CB1">
            <w:pPr>
              <w:pStyle w:val="TableParagraph"/>
              <w:ind w:left="19"/>
              <w:jc w:val="center"/>
              <w:rPr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1</w:t>
            </w:r>
          </w:p>
        </w:tc>
        <w:tc>
          <w:tcPr>
            <w:tcW w:w="2541" w:type="dxa"/>
          </w:tcPr>
          <w:p w14:paraId="295A1F98" w14:textId="77777777" w:rsidR="009C5F8C" w:rsidRPr="009C5F8C" w:rsidRDefault="000164F3" w:rsidP="00502CB1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rFonts w:ascii="Times New Roman"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3D674" wp14:editId="33B6FB2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-41275</wp:posOffset>
                      </wp:positionV>
                      <wp:extent cx="0" cy="276225"/>
                      <wp:effectExtent l="76200" t="0" r="57150" b="47625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814D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1" o:spid="_x0000_s1026" type="#_x0000_t32" style="position:absolute;margin-left:57.1pt;margin-top:-3.25pt;width:0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7AD9B9" w14:textId="77777777" w:rsidR="009C5F8C" w:rsidRPr="009C5F8C" w:rsidRDefault="009C5F8C" w:rsidP="00502CB1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14:paraId="60FF36F7" w14:textId="77777777" w:rsidR="009C5F8C" w:rsidRDefault="009C5F8C" w:rsidP="009C5F8C">
            <w:pPr>
              <w:pStyle w:val="TableParagraph"/>
              <w:spacing w:line="158" w:lineRule="exact"/>
              <w:ind w:right="566"/>
              <w:jc w:val="center"/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CEE1CA" wp14:editId="54B8C033">
                      <wp:simplePos x="0" y="0"/>
                      <wp:positionH relativeFrom="column">
                        <wp:posOffset>96202</wp:posOffset>
                      </wp:positionH>
                      <wp:positionV relativeFrom="paragraph">
                        <wp:posOffset>39052</wp:posOffset>
                      </wp:positionV>
                      <wp:extent cx="1281112" cy="532737"/>
                      <wp:effectExtent l="0" t="0" r="14605" b="2032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112" cy="532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E64E57" w14:textId="77777777" w:rsidR="009C5F8C" w:rsidRPr="009C5F8C" w:rsidRDefault="009C5F8C" w:rsidP="009C5F8C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CEE1CA" id="Rectángulo 3" o:spid="_x0000_s1026" style="position:absolute;left:0;text-align:left;margin-left:7.55pt;margin-top:3.05pt;width:100.85pt;height:41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" filled="f" strokecolor="black [3213]" strokeweight="1pt">
                      <v:textbox>
                        <w:txbxContent>
                          <w:p w14:paraId="28E64E57" w14:textId="77777777" w:rsidR="009C5F8C" w:rsidRPr="009C5F8C" w:rsidRDefault="009C5F8C" w:rsidP="009C5F8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EC9ABE" w14:textId="77777777" w:rsidR="009C5F8C" w:rsidRDefault="009C5F8C" w:rsidP="009C5F8C">
            <w:pPr>
              <w:pStyle w:val="TableParagraph"/>
              <w:spacing w:line="158" w:lineRule="exact"/>
              <w:ind w:right="5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</w:p>
          <w:p w14:paraId="44F93760" w14:textId="77777777" w:rsidR="009C5F8C" w:rsidRPr="009C5F8C" w:rsidRDefault="009C5F8C" w:rsidP="009C5F8C">
            <w:pPr>
              <w:pStyle w:val="TableParagraph"/>
              <w:spacing w:line="158" w:lineRule="exact"/>
              <w:ind w:right="5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Pr="009C5F8C">
              <w:rPr>
                <w:sz w:val="14"/>
                <w:szCs w:val="14"/>
              </w:rPr>
              <w:t>Identificar necesidades de</w:t>
            </w:r>
            <w:r>
              <w:rPr>
                <w:sz w:val="14"/>
                <w:szCs w:val="14"/>
              </w:rPr>
              <w:t xml:space="preserve">    </w:t>
            </w:r>
            <w:r w:rsidRPr="009C5F8C">
              <w:rPr>
                <w:sz w:val="14"/>
                <w:szCs w:val="14"/>
              </w:rPr>
              <w:t>capacitación</w:t>
            </w:r>
          </w:p>
        </w:tc>
        <w:tc>
          <w:tcPr>
            <w:tcW w:w="2926" w:type="dxa"/>
          </w:tcPr>
          <w:p w14:paraId="27CE3B3D" w14:textId="77777777" w:rsidR="009C5F8C" w:rsidRPr="009C5F8C" w:rsidRDefault="009C5F8C" w:rsidP="00502CB1">
            <w:pPr>
              <w:pStyle w:val="TableParagraph"/>
              <w:spacing w:before="105" w:line="280" w:lineRule="auto"/>
              <w:ind w:left="21" w:right="228"/>
              <w:jc w:val="both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Identificar las necesidades de formación y capacitación de los empleados, cuyos procesos de formación obedecerán al fortalecimiento de competencias frente a: nuevos procesos o cambios dentro de la Administración dentro del (Ser, Saber y Hacer).</w:t>
            </w:r>
          </w:p>
        </w:tc>
        <w:tc>
          <w:tcPr>
            <w:tcW w:w="1508" w:type="dxa"/>
          </w:tcPr>
          <w:p w14:paraId="2DC35313" w14:textId="77777777" w:rsidR="009C5F8C" w:rsidRPr="009C5F8C" w:rsidRDefault="009C5F8C" w:rsidP="00502CB1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3956D76B" w14:textId="77777777" w:rsidR="009C5F8C" w:rsidRPr="009C5F8C" w:rsidRDefault="009C5F8C" w:rsidP="00502CB1">
            <w:pPr>
              <w:pStyle w:val="TableParagraph"/>
              <w:spacing w:line="280" w:lineRule="auto"/>
              <w:ind w:left="2" w:right="16"/>
              <w:jc w:val="center"/>
              <w:rPr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</w:tc>
        <w:tc>
          <w:tcPr>
            <w:tcW w:w="1793" w:type="dxa"/>
          </w:tcPr>
          <w:p w14:paraId="539303B4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4A01F671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48583606" w14:textId="77777777" w:rsidR="009C5F8C" w:rsidRPr="009C5F8C" w:rsidRDefault="009C5F8C" w:rsidP="00502CB1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7B1D705F" w14:textId="77777777" w:rsidR="009C5F8C" w:rsidRPr="009C5F8C" w:rsidRDefault="009C5F8C" w:rsidP="00502CB1">
            <w:pPr>
              <w:pStyle w:val="TableParagraph"/>
              <w:numPr>
                <w:ilvl w:val="0"/>
                <w:numId w:val="4"/>
              </w:numPr>
              <w:ind w:right="16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Informe diagnóstico de necesidades de capacitación</w:t>
            </w:r>
          </w:p>
        </w:tc>
      </w:tr>
      <w:tr w:rsidR="009C5F8C" w:rsidRPr="009C5F8C" w14:paraId="019D8E98" w14:textId="77777777" w:rsidTr="00412DAC">
        <w:trPr>
          <w:trHeight w:val="1289"/>
        </w:trPr>
        <w:tc>
          <w:tcPr>
            <w:tcW w:w="340" w:type="dxa"/>
          </w:tcPr>
          <w:p w14:paraId="766B6716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15E9B4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75769B39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622DC3A7" w14:textId="77777777" w:rsidR="009C5F8C" w:rsidRPr="009C5F8C" w:rsidRDefault="009C5F8C" w:rsidP="00502CB1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10B7D7E1" w14:textId="77777777" w:rsidR="009C5F8C" w:rsidRPr="009C5F8C" w:rsidRDefault="009C5F8C" w:rsidP="00502CB1">
            <w:pPr>
              <w:pStyle w:val="TableParagraph"/>
              <w:ind w:left="19"/>
              <w:jc w:val="center"/>
              <w:rPr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2</w:t>
            </w:r>
          </w:p>
        </w:tc>
        <w:tc>
          <w:tcPr>
            <w:tcW w:w="2541" w:type="dxa"/>
          </w:tcPr>
          <w:p w14:paraId="77E19007" w14:textId="77777777" w:rsidR="009C5F8C" w:rsidRPr="009C5F8C" w:rsidRDefault="00150D8A" w:rsidP="00502CB1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238BF" wp14:editId="2637D786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-132715</wp:posOffset>
                      </wp:positionV>
                      <wp:extent cx="0" cy="506095"/>
                      <wp:effectExtent l="76200" t="0" r="57150" b="65405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60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56986" id="Conector recto de flecha 23" o:spid="_x0000_s1026" type="#_x0000_t32" style="position:absolute;margin-left:57.1pt;margin-top:-10.45pt;width:0;height:3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5F4CB6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A0EB8D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41D4BD1C" w14:textId="77777777" w:rsidR="009C5F8C" w:rsidRDefault="000164F3" w:rsidP="009C5F8C">
            <w:pPr>
              <w:pStyle w:val="TableParagraph"/>
              <w:spacing w:before="100"/>
              <w:jc w:val="center"/>
              <w:rPr>
                <w:w w:val="105"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53E4E1" wp14:editId="7880643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65405</wp:posOffset>
                      </wp:positionV>
                      <wp:extent cx="1446889" cy="412860"/>
                      <wp:effectExtent l="0" t="0" r="20320" b="2540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89" cy="41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2C8C9" id="Rectángulo 12" o:spid="_x0000_s1026" style="position:absolute;margin-left:6.6pt;margin-top:5.15pt;width:113.95pt;height:3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  <w:p w14:paraId="1967A1D5" w14:textId="77777777" w:rsidR="009C5F8C" w:rsidRPr="009C5F8C" w:rsidRDefault="00150D8A" w:rsidP="009C5F8C">
            <w:pPr>
              <w:pStyle w:val="TableParagraph"/>
              <w:spacing w:before="10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91F2C3" wp14:editId="2A1B200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316865</wp:posOffset>
                      </wp:positionV>
                      <wp:extent cx="0" cy="647700"/>
                      <wp:effectExtent l="76200" t="0" r="76200" b="5715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92E16" id="Conector recto de flecha 25" o:spid="_x0000_s1026" type="#_x0000_t32" style="position:absolute;margin-left:57.85pt;margin-top:24.95pt;width:0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w w:val="105"/>
                <w:sz w:val="14"/>
                <w:szCs w:val="14"/>
              </w:rPr>
              <w:t>Formular Plan de Capacitación</w:t>
            </w:r>
          </w:p>
        </w:tc>
        <w:tc>
          <w:tcPr>
            <w:tcW w:w="2926" w:type="dxa"/>
          </w:tcPr>
          <w:p w14:paraId="37B826DF" w14:textId="77777777" w:rsidR="009C5F8C" w:rsidRPr="009C5F8C" w:rsidRDefault="009C5F8C" w:rsidP="00502CB1">
            <w:pPr>
              <w:pStyle w:val="TableParagraph"/>
              <w:spacing w:before="2"/>
              <w:jc w:val="both"/>
              <w:rPr>
                <w:b/>
                <w:sz w:val="14"/>
                <w:szCs w:val="14"/>
              </w:rPr>
            </w:pPr>
          </w:p>
          <w:p w14:paraId="2EB7FF39" w14:textId="77777777" w:rsidR="009C5F8C" w:rsidRPr="009C5F8C" w:rsidRDefault="009C5F8C" w:rsidP="00502CB1">
            <w:pPr>
              <w:pStyle w:val="TableParagraph"/>
              <w:spacing w:line="280" w:lineRule="auto"/>
              <w:ind w:left="21" w:right="14"/>
              <w:jc w:val="both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Realizar</w:t>
            </w:r>
            <w:r w:rsidRPr="009C5F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el</w:t>
            </w:r>
            <w:r w:rsidRPr="009C5F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plan institucional de formación y</w:t>
            </w:r>
            <w:r w:rsidRPr="009C5F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capacitación (PIFC)</w:t>
            </w:r>
            <w:r w:rsidRPr="009C5F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spacing w:val="-3"/>
                <w:w w:val="105"/>
                <w:sz w:val="14"/>
                <w:szCs w:val="14"/>
              </w:rPr>
              <w:t xml:space="preserve">donde </w:t>
            </w:r>
            <w:r w:rsidRPr="009C5F8C">
              <w:rPr>
                <w:w w:val="105"/>
                <w:sz w:val="14"/>
                <w:szCs w:val="14"/>
              </w:rPr>
              <w:t xml:space="preserve">se indique: justificación Objetivos, alcance, estructuración de </w:t>
            </w:r>
            <w:r w:rsidRPr="009C5F8C">
              <w:rPr>
                <w:spacing w:val="-3"/>
                <w:w w:val="105"/>
                <w:sz w:val="14"/>
                <w:szCs w:val="14"/>
              </w:rPr>
              <w:t xml:space="preserve">programas, cronograma de capacitación, </w:t>
            </w:r>
            <w:r w:rsidRPr="009C5F8C">
              <w:rPr>
                <w:w w:val="105"/>
                <w:sz w:val="14"/>
                <w:szCs w:val="14"/>
              </w:rPr>
              <w:t xml:space="preserve"> formatos de </w:t>
            </w:r>
            <w:r w:rsidRPr="009C5F8C">
              <w:rPr>
                <w:spacing w:val="-3"/>
                <w:w w:val="105"/>
                <w:sz w:val="14"/>
                <w:szCs w:val="14"/>
              </w:rPr>
              <w:t xml:space="preserve">verificación, </w:t>
            </w:r>
            <w:r w:rsidRPr="009C5F8C">
              <w:rPr>
                <w:w w:val="105"/>
                <w:sz w:val="14"/>
                <w:szCs w:val="14"/>
              </w:rPr>
              <w:t xml:space="preserve">se </w:t>
            </w:r>
            <w:r w:rsidRPr="009C5F8C">
              <w:rPr>
                <w:spacing w:val="-3"/>
                <w:w w:val="105"/>
                <w:sz w:val="14"/>
                <w:szCs w:val="14"/>
              </w:rPr>
              <w:t xml:space="preserve">debe </w:t>
            </w:r>
            <w:r w:rsidRPr="009C5F8C">
              <w:rPr>
                <w:w w:val="105"/>
                <w:sz w:val="14"/>
                <w:szCs w:val="14"/>
              </w:rPr>
              <w:t>incluir aquellas actividades de capacitación por entes</w:t>
            </w:r>
            <w:r w:rsidRPr="009C5F8C">
              <w:rPr>
                <w:spacing w:val="6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externos, de acuerdo a la consolidación de necesidades de capacitación identificadas y la disponibilidad presupuestal.</w:t>
            </w:r>
          </w:p>
        </w:tc>
        <w:tc>
          <w:tcPr>
            <w:tcW w:w="1508" w:type="dxa"/>
          </w:tcPr>
          <w:p w14:paraId="63C6E8C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60DBECAF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7013D4BB" w14:textId="77777777" w:rsidR="009C5F8C" w:rsidRPr="009C5F8C" w:rsidRDefault="009C5F8C" w:rsidP="00502CB1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43D4FDFF" w14:textId="77777777" w:rsidR="009C5F8C" w:rsidRPr="009C5F8C" w:rsidRDefault="009C5F8C" w:rsidP="00502CB1">
            <w:pPr>
              <w:pStyle w:val="TableParagraph"/>
              <w:spacing w:line="280" w:lineRule="auto"/>
              <w:ind w:left="2" w:right="16"/>
              <w:jc w:val="center"/>
              <w:rPr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</w:tc>
        <w:tc>
          <w:tcPr>
            <w:tcW w:w="1793" w:type="dxa"/>
          </w:tcPr>
          <w:p w14:paraId="5D210769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572636F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70166F53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27B9B0B3" w14:textId="77777777" w:rsidR="009C5F8C" w:rsidRPr="009C5F8C" w:rsidRDefault="009C5F8C" w:rsidP="00502CB1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19BC8C16" w14:textId="77777777" w:rsidR="009C5F8C" w:rsidRPr="009C5F8C" w:rsidRDefault="009C5F8C" w:rsidP="00502CB1">
            <w:pPr>
              <w:pStyle w:val="TableParagraph"/>
              <w:ind w:left="24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PIFC Plan institucional de formación y capacitación.</w:t>
            </w:r>
          </w:p>
          <w:p w14:paraId="7156DF49" w14:textId="77777777" w:rsidR="009C5F8C" w:rsidRPr="009C5F8C" w:rsidRDefault="009C5F8C" w:rsidP="00502CB1">
            <w:pPr>
              <w:pStyle w:val="TableParagraph"/>
              <w:ind w:left="24" w:right="16"/>
              <w:jc w:val="center"/>
              <w:rPr>
                <w:w w:val="105"/>
                <w:sz w:val="14"/>
                <w:szCs w:val="14"/>
              </w:rPr>
            </w:pPr>
          </w:p>
          <w:p w14:paraId="2CC0F5AC" w14:textId="77777777" w:rsidR="009C5F8C" w:rsidRPr="009C5F8C" w:rsidRDefault="009C5F8C" w:rsidP="00502CB1">
            <w:pPr>
              <w:pStyle w:val="TableParagraph"/>
              <w:ind w:left="24" w:right="16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Cronograma de capacitación </w:t>
            </w:r>
          </w:p>
        </w:tc>
      </w:tr>
      <w:tr w:rsidR="009C5F8C" w:rsidRPr="009C5F8C" w14:paraId="2B830DDF" w14:textId="77777777" w:rsidTr="00412DAC">
        <w:trPr>
          <w:trHeight w:val="818"/>
        </w:trPr>
        <w:tc>
          <w:tcPr>
            <w:tcW w:w="340" w:type="dxa"/>
          </w:tcPr>
          <w:p w14:paraId="14741F29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45DC1561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272CF308" w14:textId="77777777" w:rsidR="009C5F8C" w:rsidRPr="009C5F8C" w:rsidRDefault="009C5F8C" w:rsidP="00502CB1">
            <w:pPr>
              <w:pStyle w:val="TableParagraph"/>
              <w:spacing w:before="73"/>
              <w:ind w:left="19"/>
              <w:jc w:val="center"/>
              <w:rPr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3</w:t>
            </w:r>
          </w:p>
        </w:tc>
        <w:tc>
          <w:tcPr>
            <w:tcW w:w="2541" w:type="dxa"/>
          </w:tcPr>
          <w:p w14:paraId="02745253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4386FA84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A933EA" wp14:editId="0F3983C2">
                      <wp:simplePos x="0" y="0"/>
                      <wp:positionH relativeFrom="column">
                        <wp:posOffset>63969</wp:posOffset>
                      </wp:positionH>
                      <wp:positionV relativeFrom="paragraph">
                        <wp:posOffset>12921</wp:posOffset>
                      </wp:positionV>
                      <wp:extent cx="1463040" cy="412860"/>
                      <wp:effectExtent l="0" t="0" r="22860" b="254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41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BDC4E" id="Rectángulo 5" o:spid="_x0000_s1026" style="position:absolute;margin-left:5.05pt;margin-top:1pt;width:115.2pt;height:3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2C4574EC" w14:textId="77777777" w:rsidR="009C5F8C" w:rsidRPr="009C5F8C" w:rsidRDefault="009C5F8C" w:rsidP="00502CB1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14:paraId="7FA3397A" w14:textId="77777777" w:rsidR="009C5F8C" w:rsidRPr="009C5F8C" w:rsidRDefault="009C5F8C" w:rsidP="000164F3">
            <w:pPr>
              <w:pStyle w:val="TableParagraph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Aprobar el Plan de Capacitaci</w:t>
            </w:r>
            <w:r>
              <w:rPr>
                <w:w w:val="105"/>
                <w:sz w:val="14"/>
                <w:szCs w:val="14"/>
              </w:rPr>
              <w:t>ó</w:t>
            </w:r>
            <w:r w:rsidRPr="009C5F8C">
              <w:rPr>
                <w:w w:val="105"/>
                <w:sz w:val="14"/>
                <w:szCs w:val="14"/>
              </w:rPr>
              <w:t>n</w:t>
            </w:r>
          </w:p>
        </w:tc>
        <w:tc>
          <w:tcPr>
            <w:tcW w:w="2926" w:type="dxa"/>
          </w:tcPr>
          <w:p w14:paraId="33E102EB" w14:textId="77777777" w:rsidR="009C5F8C" w:rsidRPr="009C5F8C" w:rsidRDefault="009C5F8C" w:rsidP="00502CB1">
            <w:pPr>
              <w:pStyle w:val="TableParagraph"/>
              <w:spacing w:before="7"/>
              <w:jc w:val="both"/>
              <w:rPr>
                <w:w w:val="105"/>
                <w:sz w:val="14"/>
                <w:szCs w:val="14"/>
              </w:rPr>
            </w:pPr>
          </w:p>
          <w:p w14:paraId="5A39C61D" w14:textId="77777777" w:rsidR="009C5F8C" w:rsidRPr="009C5F8C" w:rsidRDefault="009C5F8C" w:rsidP="00502CB1">
            <w:pPr>
              <w:pStyle w:val="TableParagraph"/>
              <w:ind w:left="28" w:right="16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Aprobar el Plan de Capacitación y formación de la entidad, por parte del Comité de personal </w:t>
            </w:r>
          </w:p>
          <w:p w14:paraId="75723115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1" w:right="55"/>
              <w:jc w:val="both"/>
              <w:rPr>
                <w:sz w:val="14"/>
                <w:szCs w:val="14"/>
              </w:rPr>
            </w:pPr>
          </w:p>
        </w:tc>
        <w:tc>
          <w:tcPr>
            <w:tcW w:w="1508" w:type="dxa"/>
          </w:tcPr>
          <w:p w14:paraId="38D1D7B5" w14:textId="77777777" w:rsidR="009C5F8C" w:rsidRPr="009C5F8C" w:rsidRDefault="009C5F8C" w:rsidP="00502CB1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14:paraId="654D15F1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 xml:space="preserve">Comité de personal </w:t>
            </w:r>
          </w:p>
          <w:p w14:paraId="594F9A90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El/LA Jefe de División de personal</w:t>
            </w:r>
          </w:p>
          <w:p w14:paraId="5DE9623F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 xml:space="preserve">El/la Jefe de </w:t>
            </w:r>
            <w:r w:rsidRPr="009C5F8C">
              <w:rPr>
                <w:b/>
                <w:w w:val="105"/>
                <w:sz w:val="14"/>
                <w:szCs w:val="14"/>
              </w:rPr>
              <w:lastRenderedPageBreak/>
              <w:t xml:space="preserve">Bienestar Social </w:t>
            </w:r>
          </w:p>
        </w:tc>
        <w:tc>
          <w:tcPr>
            <w:tcW w:w="1793" w:type="dxa"/>
          </w:tcPr>
          <w:p w14:paraId="5D6B0638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6DDA6B6E" w14:textId="77777777" w:rsidR="009C5F8C" w:rsidRPr="009C5F8C" w:rsidRDefault="009C5F8C" w:rsidP="00502CB1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14:paraId="6F585A09" w14:textId="77777777" w:rsidR="009C5F8C" w:rsidRPr="009C5F8C" w:rsidRDefault="009C5F8C" w:rsidP="00502CB1">
            <w:pPr>
              <w:pStyle w:val="TableParagraph"/>
              <w:numPr>
                <w:ilvl w:val="0"/>
                <w:numId w:val="5"/>
              </w:numPr>
              <w:ind w:right="16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Acta de Comité</w:t>
            </w:r>
          </w:p>
        </w:tc>
      </w:tr>
      <w:tr w:rsidR="009C5F8C" w:rsidRPr="009C5F8C" w14:paraId="1745EE4B" w14:textId="77777777" w:rsidTr="00412DAC">
        <w:trPr>
          <w:trHeight w:val="818"/>
        </w:trPr>
        <w:tc>
          <w:tcPr>
            <w:tcW w:w="340" w:type="dxa"/>
          </w:tcPr>
          <w:p w14:paraId="5DB7EE90" w14:textId="77777777" w:rsidR="009C5F8C" w:rsidRPr="009C5F8C" w:rsidRDefault="009C5F8C" w:rsidP="00502CB1">
            <w:pPr>
              <w:pStyle w:val="TableParagraph"/>
              <w:spacing w:before="73"/>
              <w:ind w:left="19"/>
              <w:jc w:val="center"/>
              <w:rPr>
                <w:w w:val="102"/>
                <w:sz w:val="14"/>
                <w:szCs w:val="14"/>
              </w:rPr>
            </w:pPr>
          </w:p>
          <w:p w14:paraId="7448003F" w14:textId="77777777" w:rsidR="009C5F8C" w:rsidRPr="009C5F8C" w:rsidRDefault="009C5F8C" w:rsidP="00502CB1">
            <w:pPr>
              <w:pStyle w:val="TableParagraph"/>
              <w:spacing w:before="73"/>
              <w:ind w:left="19"/>
              <w:jc w:val="center"/>
              <w:rPr>
                <w:b/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4</w:t>
            </w:r>
          </w:p>
        </w:tc>
        <w:tc>
          <w:tcPr>
            <w:tcW w:w="2541" w:type="dxa"/>
          </w:tcPr>
          <w:p w14:paraId="093E6D59" w14:textId="77777777" w:rsidR="009C5F8C" w:rsidRPr="009C5F8C" w:rsidRDefault="00150D8A" w:rsidP="00502CB1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8064BF" wp14:editId="54A5C0DD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-95885</wp:posOffset>
                      </wp:positionV>
                      <wp:extent cx="0" cy="161925"/>
                      <wp:effectExtent l="76200" t="0" r="57150" b="47625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2E420" id="Conector recto de flecha 26" o:spid="_x0000_s1026" type="#_x0000_t32" style="position:absolute;margin-left:58.2pt;margin-top:-7.55pt;width:0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164F3"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5E4B114" wp14:editId="616A4174">
                      <wp:simplePos x="0" y="0"/>
                      <wp:positionH relativeFrom="column">
                        <wp:posOffset>56018</wp:posOffset>
                      </wp:positionH>
                      <wp:positionV relativeFrom="paragraph">
                        <wp:posOffset>55493</wp:posOffset>
                      </wp:positionV>
                      <wp:extent cx="1454785" cy="349857"/>
                      <wp:effectExtent l="0" t="0" r="12065" b="127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49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367C1" id="Rectángulo 6" o:spid="_x0000_s1026" style="position:absolute;margin-left:4.4pt;margin-top:4.35pt;width:114.55pt;height:27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  <w:p w14:paraId="3AF59792" w14:textId="77777777" w:rsidR="009C5F8C" w:rsidRPr="009C5F8C" w:rsidRDefault="009C5F8C" w:rsidP="00502CB1">
            <w:pPr>
              <w:rPr>
                <w:sz w:val="14"/>
                <w:szCs w:val="14"/>
              </w:rPr>
            </w:pPr>
          </w:p>
          <w:p w14:paraId="7AC48444" w14:textId="77777777" w:rsidR="009C5F8C" w:rsidRPr="009C5F8C" w:rsidRDefault="000E56A0" w:rsidP="00502CB1">
            <w:pPr>
              <w:pStyle w:val="TableParagraph"/>
              <w:ind w:left="297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5DDC47" wp14:editId="5FD8612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236220</wp:posOffset>
                      </wp:positionV>
                      <wp:extent cx="0" cy="161925"/>
                      <wp:effectExtent l="76200" t="0" r="57150" b="47625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EDABA" id="Conector recto de flecha 1" o:spid="_x0000_s1026" type="#_x0000_t32" style="position:absolute;margin-left:58.85pt;margin-top:18.6pt;width:0;height:12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w w:val="105"/>
                <w:sz w:val="14"/>
                <w:szCs w:val="14"/>
              </w:rPr>
              <w:t>Socializar y publicar el PIFC</w:t>
            </w:r>
          </w:p>
        </w:tc>
        <w:tc>
          <w:tcPr>
            <w:tcW w:w="2926" w:type="dxa"/>
          </w:tcPr>
          <w:p w14:paraId="601328CD" w14:textId="77777777" w:rsidR="009C5F8C" w:rsidRPr="009C5F8C" w:rsidRDefault="009C5F8C" w:rsidP="00502CB1">
            <w:pPr>
              <w:pStyle w:val="TableParagraph"/>
              <w:spacing w:before="7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Socializar el PIFC mediante correo electrónico y publicación en página WEB </w:t>
            </w:r>
          </w:p>
        </w:tc>
        <w:tc>
          <w:tcPr>
            <w:tcW w:w="1508" w:type="dxa"/>
          </w:tcPr>
          <w:p w14:paraId="5A11234D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5E843137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El/LA Jefe de División de personal</w:t>
            </w:r>
          </w:p>
          <w:p w14:paraId="1060E892" w14:textId="77777777" w:rsidR="009C5F8C" w:rsidRPr="009C5F8C" w:rsidRDefault="009C5F8C" w:rsidP="00502CB1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</w:tc>
        <w:tc>
          <w:tcPr>
            <w:tcW w:w="1793" w:type="dxa"/>
          </w:tcPr>
          <w:p w14:paraId="70C6D77E" w14:textId="77777777" w:rsidR="009C5F8C" w:rsidRPr="009C5F8C" w:rsidRDefault="009C5F8C" w:rsidP="00502CB1">
            <w:pPr>
              <w:pStyle w:val="TableParagraph"/>
              <w:numPr>
                <w:ilvl w:val="0"/>
                <w:numId w:val="5"/>
              </w:numPr>
              <w:ind w:right="16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correo electrónico y publicación página web </w:t>
            </w:r>
          </w:p>
        </w:tc>
      </w:tr>
      <w:tr w:rsidR="009C5F8C" w:rsidRPr="009C5F8C" w14:paraId="43AC10B9" w14:textId="77777777" w:rsidTr="00412DAC">
        <w:trPr>
          <w:trHeight w:val="818"/>
        </w:trPr>
        <w:tc>
          <w:tcPr>
            <w:tcW w:w="340" w:type="dxa"/>
          </w:tcPr>
          <w:p w14:paraId="70D36DEA" w14:textId="77777777" w:rsidR="009C5F8C" w:rsidRPr="009C5F8C" w:rsidRDefault="009C5F8C" w:rsidP="00502CB1">
            <w:pPr>
              <w:pStyle w:val="TableParagraph"/>
              <w:spacing w:before="73"/>
              <w:ind w:left="19"/>
              <w:jc w:val="center"/>
              <w:rPr>
                <w:w w:val="102"/>
                <w:sz w:val="14"/>
                <w:szCs w:val="14"/>
              </w:rPr>
            </w:pPr>
          </w:p>
          <w:p w14:paraId="7A2C8C76" w14:textId="77777777" w:rsidR="009C5F8C" w:rsidRPr="009C5F8C" w:rsidRDefault="009C5F8C" w:rsidP="00502CB1">
            <w:pPr>
              <w:pStyle w:val="TableParagraph"/>
              <w:spacing w:before="73"/>
              <w:ind w:left="19"/>
              <w:jc w:val="center"/>
              <w:rPr>
                <w:w w:val="102"/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5</w:t>
            </w:r>
          </w:p>
        </w:tc>
        <w:tc>
          <w:tcPr>
            <w:tcW w:w="2541" w:type="dxa"/>
          </w:tcPr>
          <w:p w14:paraId="1A157EC9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45AD987F" w14:textId="77777777" w:rsidR="009C5F8C" w:rsidRPr="009C5F8C" w:rsidRDefault="000164F3" w:rsidP="00502CB1">
            <w:pPr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B146C24" wp14:editId="2985596D">
                      <wp:simplePos x="0" y="0"/>
                      <wp:positionH relativeFrom="column">
                        <wp:posOffset>93630</wp:posOffset>
                      </wp:positionH>
                      <wp:positionV relativeFrom="paragraph">
                        <wp:posOffset>27262</wp:posOffset>
                      </wp:positionV>
                      <wp:extent cx="1407560" cy="412860"/>
                      <wp:effectExtent l="0" t="0" r="21590" b="254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560" cy="41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EB786" id="Rectángulo 7" o:spid="_x0000_s1026" style="position:absolute;margin-left:7.35pt;margin-top:2.15pt;width:110.85pt;height:3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2FC011CF" w14:textId="77777777" w:rsidR="009C5F8C" w:rsidRPr="009C5F8C" w:rsidRDefault="009C5F8C" w:rsidP="00502CB1">
            <w:pPr>
              <w:jc w:val="center"/>
              <w:rPr>
                <w:sz w:val="14"/>
                <w:szCs w:val="14"/>
              </w:rPr>
            </w:pPr>
            <w:r w:rsidRPr="009C5F8C">
              <w:rPr>
                <w:sz w:val="14"/>
                <w:szCs w:val="14"/>
              </w:rPr>
              <w:t xml:space="preserve">Gestionar la participación de la </w:t>
            </w:r>
          </w:p>
          <w:p w14:paraId="76780B96" w14:textId="77777777" w:rsidR="009C5F8C" w:rsidRPr="009C5F8C" w:rsidRDefault="00150D8A" w:rsidP="00502CB1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474D9" wp14:editId="3AC3A943">
                      <wp:simplePos x="0" y="0"/>
                      <wp:positionH relativeFrom="column">
                        <wp:posOffset>758508</wp:posOffset>
                      </wp:positionH>
                      <wp:positionV relativeFrom="paragraph">
                        <wp:posOffset>234633</wp:posOffset>
                      </wp:positionV>
                      <wp:extent cx="0" cy="701675"/>
                      <wp:effectExtent l="76200" t="0" r="57150" b="60325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59F22" id="Conector recto de flecha 28" o:spid="_x0000_s1026" type="#_x0000_t32" style="position:absolute;margin-left:59.75pt;margin-top:18.5pt;width:0;height: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sz w:val="14"/>
                <w:szCs w:val="14"/>
              </w:rPr>
              <w:t>Red institucional.</w:t>
            </w:r>
            <w:r w:rsidR="000164F3">
              <w:rPr>
                <w:b/>
                <w:noProof/>
                <w:sz w:val="14"/>
                <w:szCs w:val="14"/>
                <w:lang w:val="es-CO" w:eastAsia="es-CO"/>
              </w:rPr>
              <w:t xml:space="preserve"> </w:t>
            </w:r>
          </w:p>
        </w:tc>
        <w:tc>
          <w:tcPr>
            <w:tcW w:w="2926" w:type="dxa"/>
          </w:tcPr>
          <w:p w14:paraId="76616E14" w14:textId="77777777" w:rsidR="009C5F8C" w:rsidRPr="009C5F8C" w:rsidRDefault="009C5F8C" w:rsidP="00502CB1">
            <w:pPr>
              <w:pStyle w:val="TableParagraph"/>
              <w:spacing w:before="7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Realizar el acercamiento con la red institucional con el fin de coordinar la participación de las entidades en la ejecución del PIFC </w:t>
            </w:r>
          </w:p>
        </w:tc>
        <w:tc>
          <w:tcPr>
            <w:tcW w:w="1508" w:type="dxa"/>
          </w:tcPr>
          <w:p w14:paraId="12C8E762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</w:tc>
        <w:tc>
          <w:tcPr>
            <w:tcW w:w="1793" w:type="dxa"/>
          </w:tcPr>
          <w:p w14:paraId="406166A7" w14:textId="77777777" w:rsidR="009C5F8C" w:rsidRPr="009C5F8C" w:rsidRDefault="009C5F8C" w:rsidP="00502CB1">
            <w:pPr>
              <w:pStyle w:val="TableParagraph"/>
              <w:ind w:left="379" w:right="16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Oficios de solicitud de participación de la entidad.</w:t>
            </w:r>
          </w:p>
          <w:p w14:paraId="73ABFC84" w14:textId="77777777" w:rsidR="009C5F8C" w:rsidRPr="009C5F8C" w:rsidRDefault="009C5F8C" w:rsidP="00502CB1">
            <w:pPr>
              <w:pStyle w:val="TableParagraph"/>
              <w:ind w:left="379" w:right="16"/>
              <w:rPr>
                <w:w w:val="105"/>
                <w:sz w:val="14"/>
                <w:szCs w:val="14"/>
              </w:rPr>
            </w:pPr>
          </w:p>
          <w:p w14:paraId="28034AB7" w14:textId="77777777" w:rsidR="009C5F8C" w:rsidRPr="009C5F8C" w:rsidRDefault="009C5F8C" w:rsidP="00502CB1">
            <w:pPr>
              <w:pStyle w:val="TableParagraph"/>
              <w:ind w:left="379" w:right="16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Correos electrónicos.</w:t>
            </w:r>
          </w:p>
          <w:p w14:paraId="21562493" w14:textId="77777777" w:rsidR="009C5F8C" w:rsidRPr="009C5F8C" w:rsidRDefault="009C5F8C" w:rsidP="00502CB1">
            <w:pPr>
              <w:pStyle w:val="TableParagraph"/>
              <w:ind w:left="379" w:right="16"/>
              <w:rPr>
                <w:w w:val="105"/>
                <w:sz w:val="14"/>
                <w:szCs w:val="14"/>
              </w:rPr>
            </w:pPr>
          </w:p>
          <w:p w14:paraId="00C5E9EE" w14:textId="77777777" w:rsidR="009C5F8C" w:rsidRPr="009C5F8C" w:rsidRDefault="009C5F8C" w:rsidP="00502CB1">
            <w:pPr>
              <w:pStyle w:val="TableParagraph"/>
              <w:ind w:left="379" w:right="16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Acta de reunión por entidad.</w:t>
            </w:r>
          </w:p>
        </w:tc>
      </w:tr>
      <w:tr w:rsidR="009C5F8C" w:rsidRPr="009C5F8C" w14:paraId="34740044" w14:textId="77777777" w:rsidTr="00412DAC">
        <w:trPr>
          <w:trHeight w:val="1010"/>
        </w:trPr>
        <w:tc>
          <w:tcPr>
            <w:tcW w:w="340" w:type="dxa"/>
          </w:tcPr>
          <w:p w14:paraId="3B0A6B11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9BA32A9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7363BD0" w14:textId="77777777" w:rsidR="009C5F8C" w:rsidRPr="009C5F8C" w:rsidRDefault="009C5F8C" w:rsidP="00502CB1">
            <w:pPr>
              <w:pStyle w:val="TableParagraph"/>
              <w:spacing w:before="8"/>
              <w:rPr>
                <w:b/>
                <w:sz w:val="14"/>
                <w:szCs w:val="14"/>
              </w:rPr>
            </w:pPr>
          </w:p>
          <w:p w14:paraId="16A159CE" w14:textId="77777777" w:rsidR="009C5F8C" w:rsidRPr="009C5F8C" w:rsidRDefault="009C5F8C" w:rsidP="00502CB1">
            <w:pPr>
              <w:pStyle w:val="TableParagraph"/>
              <w:ind w:left="19"/>
              <w:jc w:val="center"/>
              <w:rPr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6</w:t>
            </w:r>
          </w:p>
        </w:tc>
        <w:tc>
          <w:tcPr>
            <w:tcW w:w="2541" w:type="dxa"/>
          </w:tcPr>
          <w:p w14:paraId="46FEF30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3DBD258F" w14:textId="77777777" w:rsidR="009C5F8C" w:rsidRPr="009C5F8C" w:rsidRDefault="009C5F8C" w:rsidP="00502CB1">
            <w:pPr>
              <w:pStyle w:val="TableParagraph"/>
              <w:spacing w:before="1"/>
              <w:ind w:left="324"/>
              <w:jc w:val="center"/>
              <w:rPr>
                <w:sz w:val="14"/>
                <w:szCs w:val="14"/>
              </w:rPr>
            </w:pPr>
          </w:p>
          <w:p w14:paraId="1C56C1A2" w14:textId="77777777" w:rsidR="000164F3" w:rsidRDefault="000164F3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412FB3" wp14:editId="02CFE75C">
                      <wp:simplePos x="0" y="0"/>
                      <wp:positionH relativeFrom="column">
                        <wp:posOffset>93630</wp:posOffset>
                      </wp:positionH>
                      <wp:positionV relativeFrom="paragraph">
                        <wp:posOffset>15575</wp:posOffset>
                      </wp:positionV>
                      <wp:extent cx="1387012" cy="412860"/>
                      <wp:effectExtent l="0" t="0" r="22860" b="2540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7012" cy="41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9EFC" id="Rectángulo 8" o:spid="_x0000_s1026" style="position:absolute;margin-left:7.35pt;margin-top:1.25pt;width:109.2pt;height:3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" filled="f" strokecolor="black [3213]" strokeweight="1pt"/>
                  </w:pict>
                </mc:Fallback>
              </mc:AlternateContent>
            </w:r>
          </w:p>
          <w:p w14:paraId="474F1FCB" w14:textId="77777777" w:rsidR="009C5F8C" w:rsidRPr="009C5F8C" w:rsidRDefault="009C5F8C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 w:rsidRPr="009C5F8C">
              <w:rPr>
                <w:sz w:val="14"/>
                <w:szCs w:val="14"/>
              </w:rPr>
              <w:t>Convocar a los beneficiarios a</w:t>
            </w:r>
          </w:p>
          <w:p w14:paraId="41839493" w14:textId="77777777" w:rsidR="009C5F8C" w:rsidRPr="009C5F8C" w:rsidRDefault="00150D8A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B5550" wp14:editId="6B34D44D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222568</wp:posOffset>
                      </wp:positionV>
                      <wp:extent cx="0" cy="357187"/>
                      <wp:effectExtent l="76200" t="0" r="76200" b="62230"/>
                      <wp:wrapNone/>
                      <wp:docPr id="30" name="Conector recto de flech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1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E67AD" id="Conector recto de flecha 30" o:spid="_x0000_s1026" type="#_x0000_t32" style="position:absolute;margin-left:60.85pt;margin-top:17.55pt;width:0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sz w:val="14"/>
                <w:szCs w:val="14"/>
              </w:rPr>
              <w:t>Participar de la capacitación</w:t>
            </w:r>
          </w:p>
        </w:tc>
        <w:tc>
          <w:tcPr>
            <w:tcW w:w="2926" w:type="dxa"/>
          </w:tcPr>
          <w:p w14:paraId="6FE79F78" w14:textId="77777777" w:rsidR="009C5F8C" w:rsidRPr="009C5F8C" w:rsidRDefault="009C5F8C" w:rsidP="00502CB1">
            <w:pPr>
              <w:pStyle w:val="TableParagraph"/>
              <w:spacing w:line="280" w:lineRule="auto"/>
              <w:ind w:left="21" w:right="55"/>
              <w:jc w:val="both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Invitar con (8) días de anticipación por medio de correos electrónicos (circulares, oficios e invitaciones) la participación a las diferentes capacitaciones virtual o presencialmente.</w:t>
            </w:r>
          </w:p>
        </w:tc>
        <w:tc>
          <w:tcPr>
            <w:tcW w:w="1508" w:type="dxa"/>
          </w:tcPr>
          <w:p w14:paraId="23DDB728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0BC8370D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El/la profesional Responsable del proceso de capacitación.</w:t>
            </w:r>
          </w:p>
          <w:p w14:paraId="1AF4A612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El/LA Jefe de División de personal</w:t>
            </w:r>
          </w:p>
          <w:p w14:paraId="3693CACB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</w:p>
        </w:tc>
        <w:tc>
          <w:tcPr>
            <w:tcW w:w="1793" w:type="dxa"/>
          </w:tcPr>
          <w:p w14:paraId="5ED7A7CF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w w:val="105"/>
                <w:sz w:val="14"/>
                <w:szCs w:val="14"/>
              </w:rPr>
            </w:pPr>
          </w:p>
          <w:p w14:paraId="124D96C7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w w:val="105"/>
                <w:sz w:val="14"/>
                <w:szCs w:val="14"/>
              </w:rPr>
            </w:pPr>
          </w:p>
          <w:p w14:paraId="459E1D52" w14:textId="77777777" w:rsidR="009C5F8C" w:rsidRPr="009C5F8C" w:rsidRDefault="009C5F8C" w:rsidP="00502CB1">
            <w:pPr>
              <w:pStyle w:val="TableParagraph"/>
              <w:spacing w:before="8"/>
              <w:ind w:left="20" w:right="16"/>
              <w:jc w:val="center"/>
              <w:rPr>
                <w:w w:val="105"/>
                <w:sz w:val="14"/>
                <w:szCs w:val="14"/>
              </w:rPr>
            </w:pPr>
          </w:p>
          <w:p w14:paraId="5DD7A223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circulares, oficios e invitaciones</w:t>
            </w:r>
          </w:p>
        </w:tc>
      </w:tr>
      <w:tr w:rsidR="009C5F8C" w:rsidRPr="009C5F8C" w14:paraId="08E6ECF6" w14:textId="77777777" w:rsidTr="00412DAC">
        <w:trPr>
          <w:trHeight w:val="1010"/>
        </w:trPr>
        <w:tc>
          <w:tcPr>
            <w:tcW w:w="340" w:type="dxa"/>
          </w:tcPr>
          <w:p w14:paraId="613B0B97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  <w:r w:rsidRPr="009C5F8C">
              <w:rPr>
                <w:b/>
                <w:sz w:val="14"/>
                <w:szCs w:val="14"/>
              </w:rPr>
              <w:t xml:space="preserve">  </w:t>
            </w:r>
          </w:p>
          <w:p w14:paraId="3138865C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60873D7A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3F4E6B27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  <w:r w:rsidRPr="009C5F8C">
              <w:rPr>
                <w:b/>
                <w:sz w:val="14"/>
                <w:szCs w:val="14"/>
              </w:rPr>
              <w:t xml:space="preserve">   7</w:t>
            </w:r>
          </w:p>
        </w:tc>
        <w:tc>
          <w:tcPr>
            <w:tcW w:w="2541" w:type="dxa"/>
          </w:tcPr>
          <w:p w14:paraId="3E719E58" w14:textId="77777777" w:rsidR="009C5F8C" w:rsidRPr="009C5F8C" w:rsidRDefault="000164F3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C170A7" wp14:editId="6C0B990C">
                      <wp:simplePos x="0" y="0"/>
                      <wp:positionH relativeFrom="column">
                        <wp:posOffset>103905</wp:posOffset>
                      </wp:positionH>
                      <wp:positionV relativeFrom="paragraph">
                        <wp:posOffset>90926</wp:posOffset>
                      </wp:positionV>
                      <wp:extent cx="1376565" cy="412860"/>
                      <wp:effectExtent l="0" t="0" r="14605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565" cy="41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BE9EE" id="Rectángulo 9" o:spid="_x0000_s1026" style="position:absolute;margin-left:8.2pt;margin-top:7.15pt;width:108.4pt;height:3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</w:p>
          <w:p w14:paraId="27D47461" w14:textId="77777777" w:rsidR="009C5F8C" w:rsidRPr="009C5F8C" w:rsidRDefault="009C5F8C" w:rsidP="00502CB1">
            <w:pPr>
              <w:spacing w:before="1"/>
              <w:ind w:left="324"/>
              <w:rPr>
                <w:sz w:val="14"/>
                <w:szCs w:val="14"/>
              </w:rPr>
            </w:pPr>
          </w:p>
          <w:p w14:paraId="1C8181FC" w14:textId="77777777" w:rsidR="009C5F8C" w:rsidRPr="009C5F8C" w:rsidRDefault="00150D8A" w:rsidP="000164F3">
            <w:pPr>
              <w:spacing w:before="1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FB4E29" wp14:editId="2AF2247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298133</wp:posOffset>
                      </wp:positionV>
                      <wp:extent cx="0" cy="261937"/>
                      <wp:effectExtent l="76200" t="0" r="57150" b="62230"/>
                      <wp:wrapNone/>
                      <wp:docPr id="31" name="Conector recto de flech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9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5C5F8" id="Conector recto de flecha 31" o:spid="_x0000_s1026" type="#_x0000_t32" style="position:absolute;margin-left:60.85pt;margin-top:23.5pt;width:0;height:2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sz w:val="14"/>
                <w:szCs w:val="14"/>
              </w:rPr>
              <w:t>Inscripción a la capacitación</w:t>
            </w:r>
          </w:p>
        </w:tc>
        <w:tc>
          <w:tcPr>
            <w:tcW w:w="2926" w:type="dxa"/>
          </w:tcPr>
          <w:p w14:paraId="2F6464BC" w14:textId="77777777" w:rsidR="009C5F8C" w:rsidRPr="009C5F8C" w:rsidRDefault="009C5F8C" w:rsidP="00502CB1">
            <w:pPr>
              <w:pStyle w:val="TableParagraph"/>
              <w:spacing w:line="280" w:lineRule="auto"/>
              <w:ind w:left="21" w:right="55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Enviar link de inscripción a los interesados en la capacitación.</w:t>
            </w:r>
          </w:p>
        </w:tc>
        <w:tc>
          <w:tcPr>
            <w:tcW w:w="1508" w:type="dxa"/>
          </w:tcPr>
          <w:p w14:paraId="39793F03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El/la profesional Responsable del proceso de capacitación.</w:t>
            </w:r>
          </w:p>
          <w:p w14:paraId="7B733133" w14:textId="77777777" w:rsidR="009C5F8C" w:rsidRPr="009C5F8C" w:rsidRDefault="009C5F8C" w:rsidP="00502CB1">
            <w:pPr>
              <w:pStyle w:val="TableParagraph"/>
              <w:ind w:left="20"/>
              <w:rPr>
                <w:b/>
                <w:w w:val="105"/>
                <w:sz w:val="14"/>
                <w:szCs w:val="14"/>
              </w:rPr>
            </w:pPr>
          </w:p>
        </w:tc>
        <w:tc>
          <w:tcPr>
            <w:tcW w:w="1793" w:type="dxa"/>
          </w:tcPr>
          <w:p w14:paraId="0D336CF0" w14:textId="77777777" w:rsidR="009C5F8C" w:rsidRPr="009C5F8C" w:rsidRDefault="009C5F8C" w:rsidP="00502CB1">
            <w:pPr>
              <w:pStyle w:val="TableParagraph"/>
              <w:ind w:left="20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Base de datos del personal inscrito</w:t>
            </w:r>
          </w:p>
        </w:tc>
      </w:tr>
      <w:tr w:rsidR="009C5F8C" w:rsidRPr="009C5F8C" w14:paraId="25FD5EA5" w14:textId="77777777" w:rsidTr="00412DAC">
        <w:trPr>
          <w:trHeight w:val="931"/>
        </w:trPr>
        <w:tc>
          <w:tcPr>
            <w:tcW w:w="340" w:type="dxa"/>
          </w:tcPr>
          <w:p w14:paraId="1E1D4E92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655BE92A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20CDDF5" w14:textId="77777777" w:rsidR="009C5F8C" w:rsidRPr="009C5F8C" w:rsidRDefault="009C5F8C" w:rsidP="00502CB1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12ABB07C" w14:textId="77777777" w:rsidR="009C5F8C" w:rsidRPr="009C5F8C" w:rsidRDefault="009C5F8C" w:rsidP="00502CB1">
            <w:pPr>
              <w:pStyle w:val="TableParagraph"/>
              <w:ind w:left="19"/>
              <w:jc w:val="center"/>
              <w:rPr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8</w:t>
            </w:r>
          </w:p>
        </w:tc>
        <w:tc>
          <w:tcPr>
            <w:tcW w:w="2541" w:type="dxa"/>
          </w:tcPr>
          <w:p w14:paraId="5F9E4C87" w14:textId="77777777" w:rsidR="009C5F8C" w:rsidRPr="009C5F8C" w:rsidRDefault="00150D8A" w:rsidP="00502CB1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6E5542" wp14:editId="71C97EE5">
                      <wp:simplePos x="0" y="0"/>
                      <wp:positionH relativeFrom="column">
                        <wp:posOffset>93630</wp:posOffset>
                      </wp:positionH>
                      <wp:positionV relativeFrom="paragraph">
                        <wp:posOffset>100772</wp:posOffset>
                      </wp:positionV>
                      <wp:extent cx="1386840" cy="412750"/>
                      <wp:effectExtent l="0" t="0" r="22860" b="2540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68BC" id="Rectángulo 10" o:spid="_x0000_s1026" style="position:absolute;margin-left:7.35pt;margin-top:7.95pt;width:109.2pt;height:3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" filled="f" strokecolor="black [3213]" strokeweight="1pt"/>
                  </w:pict>
                </mc:Fallback>
              </mc:AlternateContent>
            </w:r>
          </w:p>
          <w:p w14:paraId="56EABBD2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06344CE5" w14:textId="77777777" w:rsidR="009C5F8C" w:rsidRPr="009C5F8C" w:rsidRDefault="009C5F8C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 w:rsidRPr="009C5F8C">
              <w:rPr>
                <w:sz w:val="14"/>
                <w:szCs w:val="14"/>
              </w:rPr>
              <w:t xml:space="preserve">Preparar la logística de la </w:t>
            </w:r>
          </w:p>
          <w:p w14:paraId="1F76AC5C" w14:textId="77777777" w:rsidR="009C5F8C" w:rsidRPr="009C5F8C" w:rsidRDefault="00150D8A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1600B0" wp14:editId="1925568D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209233</wp:posOffset>
                      </wp:positionV>
                      <wp:extent cx="0" cy="534987"/>
                      <wp:effectExtent l="76200" t="0" r="57150" b="55880"/>
                      <wp:wrapNone/>
                      <wp:docPr id="32" name="Conector recto de flech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49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58D52" id="Conector recto de flecha 32" o:spid="_x0000_s1026" type="#_x0000_t32" style="position:absolute;margin-left:60.85pt;margin-top:16.5pt;width:0;height:4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sz w:val="14"/>
                <w:szCs w:val="14"/>
              </w:rPr>
              <w:t xml:space="preserve"> actividad programada</w:t>
            </w:r>
          </w:p>
        </w:tc>
        <w:tc>
          <w:tcPr>
            <w:tcW w:w="2926" w:type="dxa"/>
          </w:tcPr>
          <w:p w14:paraId="26BEFD9F" w14:textId="77777777" w:rsidR="009C5F8C" w:rsidRPr="009C5F8C" w:rsidRDefault="009C5F8C" w:rsidP="00502CB1">
            <w:pPr>
              <w:pStyle w:val="TableParagraph"/>
              <w:jc w:val="both"/>
              <w:rPr>
                <w:b/>
                <w:sz w:val="14"/>
                <w:szCs w:val="14"/>
              </w:rPr>
            </w:pPr>
          </w:p>
          <w:p w14:paraId="08147915" w14:textId="77777777" w:rsidR="009C5F8C" w:rsidRPr="009C5F8C" w:rsidRDefault="009C5F8C" w:rsidP="00502CB1">
            <w:pPr>
              <w:pStyle w:val="TableParagraph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Actividad:</w:t>
            </w:r>
          </w:p>
          <w:p w14:paraId="1475D693" w14:textId="77777777" w:rsidR="009C5F8C" w:rsidRPr="009C5F8C" w:rsidRDefault="009C5F8C" w:rsidP="00502CB1">
            <w:pPr>
              <w:pStyle w:val="TableParagraph"/>
              <w:spacing w:line="280" w:lineRule="auto"/>
              <w:ind w:left="21" w:right="35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Presencial: oficio de solicitud de préstamo de auditorios.</w:t>
            </w:r>
          </w:p>
          <w:p w14:paraId="07B584DF" w14:textId="77777777" w:rsidR="009C5F8C" w:rsidRPr="009C5F8C" w:rsidRDefault="009C5F8C" w:rsidP="00502CB1">
            <w:pPr>
              <w:pStyle w:val="TableParagraph"/>
              <w:spacing w:line="280" w:lineRule="auto"/>
              <w:ind w:left="21" w:right="35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Virtual: Envío del link de partición a los funcionarios a la capacitación</w:t>
            </w:r>
          </w:p>
          <w:p w14:paraId="59B70CB7" w14:textId="77777777" w:rsidR="009C5F8C" w:rsidRPr="009C5F8C" w:rsidRDefault="009C5F8C" w:rsidP="00502CB1">
            <w:pPr>
              <w:pStyle w:val="TableParagraph"/>
              <w:spacing w:line="280" w:lineRule="auto"/>
              <w:ind w:left="21" w:right="35"/>
              <w:jc w:val="both"/>
              <w:rPr>
                <w:sz w:val="14"/>
                <w:szCs w:val="14"/>
              </w:rPr>
            </w:pPr>
          </w:p>
        </w:tc>
        <w:tc>
          <w:tcPr>
            <w:tcW w:w="1508" w:type="dxa"/>
          </w:tcPr>
          <w:p w14:paraId="5E6FC10A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004D8071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3845206E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" w:right="16"/>
              <w:jc w:val="center"/>
              <w:rPr>
                <w:b/>
                <w:i/>
                <w:w w:val="105"/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  <w:p w14:paraId="4EF9EA56" w14:textId="77777777" w:rsidR="009C5F8C" w:rsidRPr="009C5F8C" w:rsidRDefault="009C5F8C" w:rsidP="00502CB1">
            <w:pPr>
              <w:pStyle w:val="TableParagraph"/>
              <w:spacing w:before="1"/>
              <w:ind w:left="28" w:right="1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3" w:type="dxa"/>
          </w:tcPr>
          <w:p w14:paraId="649FCD51" w14:textId="77777777" w:rsidR="009C5F8C" w:rsidRPr="009C5F8C" w:rsidRDefault="009C5F8C" w:rsidP="00502CB1">
            <w:pPr>
              <w:pStyle w:val="TableParagraph"/>
              <w:spacing w:before="8"/>
              <w:jc w:val="center"/>
              <w:rPr>
                <w:sz w:val="14"/>
                <w:szCs w:val="14"/>
              </w:rPr>
            </w:pPr>
          </w:p>
          <w:p w14:paraId="619481BA" w14:textId="77777777" w:rsidR="009C5F8C" w:rsidRPr="009C5F8C" w:rsidRDefault="009C5F8C" w:rsidP="00502CB1">
            <w:pPr>
              <w:pStyle w:val="TableParagraph"/>
              <w:spacing w:before="8"/>
              <w:jc w:val="center"/>
              <w:rPr>
                <w:sz w:val="14"/>
                <w:szCs w:val="14"/>
              </w:rPr>
            </w:pPr>
          </w:p>
          <w:p w14:paraId="1941AC97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Oficios de solicitud</w:t>
            </w:r>
          </w:p>
          <w:p w14:paraId="0786E58A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Salones</w:t>
            </w:r>
          </w:p>
          <w:p w14:paraId="5D2099F3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w w:val="105"/>
                <w:sz w:val="14"/>
                <w:szCs w:val="14"/>
              </w:rPr>
            </w:pPr>
          </w:p>
          <w:p w14:paraId="46BEEFAB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rFonts w:ascii="Times New Roman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Correo electrónico de envió del link</w:t>
            </w:r>
          </w:p>
        </w:tc>
      </w:tr>
      <w:tr w:rsidR="009C5F8C" w:rsidRPr="009C5F8C" w14:paraId="57622408" w14:textId="77777777" w:rsidTr="00412DAC">
        <w:trPr>
          <w:trHeight w:val="932"/>
        </w:trPr>
        <w:tc>
          <w:tcPr>
            <w:tcW w:w="340" w:type="dxa"/>
          </w:tcPr>
          <w:p w14:paraId="0424AC86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0DFB3639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795BDC41" w14:textId="77777777" w:rsidR="009C5F8C" w:rsidRPr="009C5F8C" w:rsidRDefault="009C5F8C" w:rsidP="00502CB1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541DA89E" w14:textId="77777777" w:rsidR="009C5F8C" w:rsidRPr="009C5F8C" w:rsidRDefault="009C5F8C" w:rsidP="00502CB1">
            <w:pPr>
              <w:pStyle w:val="TableParagraph"/>
              <w:ind w:left="19"/>
              <w:jc w:val="center"/>
              <w:rPr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9</w:t>
            </w:r>
          </w:p>
        </w:tc>
        <w:tc>
          <w:tcPr>
            <w:tcW w:w="2541" w:type="dxa"/>
          </w:tcPr>
          <w:p w14:paraId="10DA8ABF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2B097098" w14:textId="77777777" w:rsidR="009C5F8C" w:rsidRPr="009C5F8C" w:rsidRDefault="009C5F8C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</w:p>
          <w:p w14:paraId="24313B55" w14:textId="77777777" w:rsidR="000164F3" w:rsidRDefault="000164F3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4876274E" wp14:editId="77CEAB22">
                      <wp:simplePos x="0" y="0"/>
                      <wp:positionH relativeFrom="column">
                        <wp:posOffset>93630</wp:posOffset>
                      </wp:positionH>
                      <wp:positionV relativeFrom="paragraph">
                        <wp:posOffset>33805</wp:posOffset>
                      </wp:positionV>
                      <wp:extent cx="1386840" cy="412860"/>
                      <wp:effectExtent l="0" t="0" r="22860" b="2540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41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7402D" id="Rectángulo 11" o:spid="_x0000_s1026" style="position:absolute;margin-left:7.35pt;margin-top:2.65pt;width:109.2pt;height:32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  <w:p w14:paraId="0FBDE3A1" w14:textId="77777777" w:rsidR="009C5F8C" w:rsidRPr="009C5F8C" w:rsidRDefault="00150D8A" w:rsidP="00502CB1">
            <w:pPr>
              <w:pStyle w:val="TableParagraph"/>
              <w:spacing w:before="1"/>
              <w:ind w:left="324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E882259" wp14:editId="579A98DB">
                      <wp:simplePos x="0" y="0"/>
                      <wp:positionH relativeFrom="column">
                        <wp:posOffset>758508</wp:posOffset>
                      </wp:positionH>
                      <wp:positionV relativeFrom="paragraph">
                        <wp:posOffset>349250</wp:posOffset>
                      </wp:positionV>
                      <wp:extent cx="0" cy="582613"/>
                      <wp:effectExtent l="76200" t="0" r="57150" b="65405"/>
                      <wp:wrapNone/>
                      <wp:docPr id="33" name="Conector recto de flech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26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A7332" id="Conector recto de flecha 33" o:spid="_x0000_s1026" type="#_x0000_t32" style="position:absolute;margin-left:59.75pt;margin-top:27.5pt;width:0;height:45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sz w:val="14"/>
                <w:szCs w:val="14"/>
              </w:rPr>
              <w:t>Ejecutar las capacitaciones establecidas dentro del Plan de formación y capacitación.</w:t>
            </w:r>
            <w:r w:rsidR="000164F3">
              <w:rPr>
                <w:b/>
                <w:noProof/>
                <w:sz w:val="14"/>
                <w:szCs w:val="14"/>
                <w:lang w:val="es-CO" w:eastAsia="es-CO"/>
              </w:rPr>
              <w:t xml:space="preserve"> </w:t>
            </w:r>
          </w:p>
        </w:tc>
        <w:tc>
          <w:tcPr>
            <w:tcW w:w="2926" w:type="dxa"/>
          </w:tcPr>
          <w:p w14:paraId="02D2505D" w14:textId="77777777" w:rsidR="009C5F8C" w:rsidRPr="009C5F8C" w:rsidRDefault="009C5F8C" w:rsidP="00502CB1">
            <w:pPr>
              <w:pStyle w:val="TableParagraph"/>
              <w:spacing w:before="105" w:line="280" w:lineRule="auto"/>
              <w:ind w:left="21" w:right="243"/>
              <w:jc w:val="both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Garantizar el cumpliendo del plan de capacitación de acuerdo a la cronología establecida</w:t>
            </w:r>
            <w:r w:rsidRPr="009C5F8C">
              <w:rPr>
                <w:spacing w:val="-13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en el PIFC,</w:t>
            </w:r>
            <w:r w:rsidRPr="009C5F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spacing w:val="-3"/>
                <w:w w:val="105"/>
                <w:sz w:val="14"/>
                <w:szCs w:val="14"/>
              </w:rPr>
              <w:t>Y</w:t>
            </w:r>
            <w:r w:rsidRPr="009C5F8C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garantizar</w:t>
            </w:r>
            <w:r w:rsidRPr="009C5F8C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la asistencia</w:t>
            </w:r>
            <w:r w:rsidRPr="009C5F8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de</w:t>
            </w:r>
            <w:r w:rsidRPr="009C5F8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los</w:t>
            </w:r>
            <w:r w:rsidRPr="009C5F8C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funcionarios</w:t>
            </w:r>
            <w:r w:rsidRPr="009C5F8C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destinatarios</w:t>
            </w:r>
            <w:r w:rsidRPr="009C5F8C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del</w:t>
            </w:r>
            <w:r w:rsidRPr="009C5F8C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9C5F8C">
              <w:rPr>
                <w:w w:val="105"/>
                <w:sz w:val="14"/>
                <w:szCs w:val="14"/>
              </w:rPr>
              <w:t>plan.</w:t>
            </w:r>
          </w:p>
        </w:tc>
        <w:tc>
          <w:tcPr>
            <w:tcW w:w="1508" w:type="dxa"/>
          </w:tcPr>
          <w:p w14:paraId="5961AE17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3608BF1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79E55006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El/LA Jefe de División de personal</w:t>
            </w:r>
          </w:p>
          <w:p w14:paraId="6D3BEE36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2F2E8D85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" w:right="16"/>
              <w:jc w:val="center"/>
              <w:rPr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</w:tc>
        <w:tc>
          <w:tcPr>
            <w:tcW w:w="1793" w:type="dxa"/>
          </w:tcPr>
          <w:p w14:paraId="27F8038E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70AD291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3E0D39C8" w14:textId="77777777" w:rsidR="009C5F8C" w:rsidRPr="009C5F8C" w:rsidRDefault="009C5F8C" w:rsidP="00502CB1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14:paraId="1C6E87F3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Cronograma de capacitación</w:t>
            </w:r>
          </w:p>
        </w:tc>
      </w:tr>
      <w:tr w:rsidR="009C5F8C" w:rsidRPr="009C5F8C" w14:paraId="572BA2E2" w14:textId="77777777" w:rsidTr="00412DAC">
        <w:trPr>
          <w:trHeight w:val="1272"/>
        </w:trPr>
        <w:tc>
          <w:tcPr>
            <w:tcW w:w="340" w:type="dxa"/>
          </w:tcPr>
          <w:p w14:paraId="6B0D2DEE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73A7FA4B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0E3A12C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64EDFAD5" w14:textId="77777777" w:rsidR="009C5F8C" w:rsidRPr="009C5F8C" w:rsidRDefault="009C5F8C" w:rsidP="00502CB1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14:paraId="18BCA83B" w14:textId="77777777" w:rsidR="009C5F8C" w:rsidRPr="009C5F8C" w:rsidRDefault="009C5F8C" w:rsidP="00502CB1">
            <w:pPr>
              <w:pStyle w:val="TableParagraph"/>
              <w:ind w:left="19"/>
              <w:jc w:val="center"/>
              <w:rPr>
                <w:sz w:val="14"/>
                <w:szCs w:val="14"/>
              </w:rPr>
            </w:pPr>
            <w:r w:rsidRPr="009C5F8C">
              <w:rPr>
                <w:w w:val="102"/>
                <w:sz w:val="14"/>
                <w:szCs w:val="14"/>
              </w:rPr>
              <w:t>10</w:t>
            </w:r>
          </w:p>
        </w:tc>
        <w:tc>
          <w:tcPr>
            <w:tcW w:w="2541" w:type="dxa"/>
          </w:tcPr>
          <w:p w14:paraId="188E93A9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30C38506" w14:textId="77777777" w:rsidR="009C5F8C" w:rsidRPr="009C5F8C" w:rsidRDefault="009C5F8C" w:rsidP="00502CB1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14:paraId="57D30DB9" w14:textId="77777777" w:rsidR="000164F3" w:rsidRDefault="000164F3" w:rsidP="000164F3">
            <w:pPr>
              <w:pStyle w:val="TableParagraph"/>
              <w:ind w:left="288" w:right="573"/>
              <w:jc w:val="center"/>
              <w:rPr>
                <w:w w:val="105"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0E6F24F" wp14:editId="16EA97FE">
                      <wp:simplePos x="0" y="0"/>
                      <wp:positionH relativeFrom="column">
                        <wp:posOffset>103905</wp:posOffset>
                      </wp:positionH>
                      <wp:positionV relativeFrom="paragraph">
                        <wp:posOffset>6664</wp:posOffset>
                      </wp:positionV>
                      <wp:extent cx="1356188" cy="412750"/>
                      <wp:effectExtent l="0" t="0" r="15875" b="2540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188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999E" id="Rectángulo 13" o:spid="_x0000_s1026" style="position:absolute;margin-left:8.2pt;margin-top:.5pt;width:106.8pt;height:32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  <w:p w14:paraId="56C2442D" w14:textId="77777777" w:rsidR="009C5F8C" w:rsidRPr="009C5F8C" w:rsidRDefault="000E56A0" w:rsidP="000164F3">
            <w:pPr>
              <w:pStyle w:val="TableParagraph"/>
              <w:ind w:left="288" w:right="573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0D5B634" wp14:editId="61BBB4F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763905</wp:posOffset>
                      </wp:positionV>
                      <wp:extent cx="609600" cy="276225"/>
                      <wp:effectExtent l="0" t="0" r="19050" b="47625"/>
                      <wp:wrapNone/>
                      <wp:docPr id="4" name="Conector fuera de págin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7622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3DE58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4" o:spid="_x0000_s1026" type="#_x0000_t177" style="position:absolute;margin-left:36.1pt;margin-top:60.15pt;width:48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" filled="f" strokecolor="windowText" strokeweight="1pt"/>
                  </w:pict>
                </mc:Fallback>
              </mc:AlternateContent>
            </w:r>
            <w:r w:rsidR="00150D8A"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9196966" wp14:editId="5EED64D1">
                      <wp:simplePos x="0" y="0"/>
                      <wp:positionH relativeFrom="column">
                        <wp:posOffset>758508</wp:posOffset>
                      </wp:positionH>
                      <wp:positionV relativeFrom="paragraph">
                        <wp:posOffset>322263</wp:posOffset>
                      </wp:positionV>
                      <wp:extent cx="0" cy="373062"/>
                      <wp:effectExtent l="76200" t="0" r="95250" b="65405"/>
                      <wp:wrapNone/>
                      <wp:docPr id="34" name="Conector recto de flech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30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2D079" id="Conector recto de flecha 34" o:spid="_x0000_s1026" type="#_x0000_t32" style="position:absolute;margin-left:59.75pt;margin-top:25.4pt;width:0;height:29.3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w w:val="105"/>
                <w:sz w:val="14"/>
                <w:szCs w:val="14"/>
              </w:rPr>
              <w:t>Evaluar la efectividad de la</w:t>
            </w:r>
            <w:r w:rsidR="000164F3">
              <w:rPr>
                <w:sz w:val="14"/>
                <w:szCs w:val="14"/>
              </w:rPr>
              <w:t xml:space="preserve"> </w:t>
            </w:r>
            <w:r w:rsidR="009C5F8C" w:rsidRPr="009C5F8C">
              <w:rPr>
                <w:w w:val="105"/>
                <w:sz w:val="14"/>
                <w:szCs w:val="14"/>
              </w:rPr>
              <w:t>capacitación</w:t>
            </w:r>
          </w:p>
        </w:tc>
        <w:tc>
          <w:tcPr>
            <w:tcW w:w="2926" w:type="dxa"/>
          </w:tcPr>
          <w:p w14:paraId="75BE679C" w14:textId="77777777" w:rsidR="009C5F8C" w:rsidRPr="009C5F8C" w:rsidRDefault="009C5F8C" w:rsidP="00502CB1">
            <w:pPr>
              <w:pStyle w:val="TableParagraph"/>
              <w:spacing w:line="280" w:lineRule="auto"/>
              <w:ind w:left="21" w:right="-3"/>
              <w:jc w:val="both"/>
              <w:rPr>
                <w:sz w:val="14"/>
                <w:szCs w:val="14"/>
              </w:rPr>
            </w:pPr>
          </w:p>
          <w:p w14:paraId="2499AFC7" w14:textId="77777777" w:rsidR="009C5F8C" w:rsidRPr="009C5F8C" w:rsidRDefault="009C5F8C" w:rsidP="00502CB1">
            <w:pPr>
              <w:pStyle w:val="TableParagraph"/>
              <w:spacing w:line="280" w:lineRule="auto"/>
              <w:ind w:left="21" w:right="-3"/>
              <w:jc w:val="both"/>
              <w:rPr>
                <w:sz w:val="14"/>
                <w:szCs w:val="14"/>
              </w:rPr>
            </w:pPr>
          </w:p>
          <w:p w14:paraId="36F9328B" w14:textId="77777777" w:rsidR="009C5F8C" w:rsidRPr="009C5F8C" w:rsidRDefault="009C5F8C" w:rsidP="00502CB1">
            <w:pPr>
              <w:pStyle w:val="TableParagraph"/>
              <w:spacing w:line="280" w:lineRule="auto"/>
              <w:ind w:left="21" w:right="-3"/>
              <w:jc w:val="both"/>
              <w:rPr>
                <w:sz w:val="14"/>
                <w:szCs w:val="14"/>
              </w:rPr>
            </w:pPr>
          </w:p>
          <w:p w14:paraId="1114E2C1" w14:textId="77777777" w:rsidR="009C5F8C" w:rsidRPr="009C5F8C" w:rsidRDefault="009C5F8C" w:rsidP="00502CB1">
            <w:pPr>
              <w:pStyle w:val="TableParagraph"/>
              <w:spacing w:line="280" w:lineRule="auto"/>
              <w:ind w:left="21" w:right="-3"/>
              <w:jc w:val="both"/>
              <w:rPr>
                <w:sz w:val="14"/>
                <w:szCs w:val="14"/>
              </w:rPr>
            </w:pPr>
            <w:r w:rsidRPr="009C5F8C">
              <w:rPr>
                <w:sz w:val="14"/>
                <w:szCs w:val="14"/>
              </w:rPr>
              <w:t>Realizar</w:t>
            </w:r>
            <w:r w:rsidRPr="009C5F8C">
              <w:rPr>
                <w:w w:val="105"/>
                <w:sz w:val="14"/>
                <w:szCs w:val="14"/>
              </w:rPr>
              <w:t xml:space="preserve"> la evaluación y medición de la capacitación  </w:t>
            </w:r>
          </w:p>
        </w:tc>
        <w:tc>
          <w:tcPr>
            <w:tcW w:w="1508" w:type="dxa"/>
          </w:tcPr>
          <w:p w14:paraId="694BBAEF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94F6534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5EA3178" w14:textId="77777777" w:rsidR="009C5F8C" w:rsidRPr="009C5F8C" w:rsidRDefault="009C5F8C" w:rsidP="00502CB1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14:paraId="54787733" w14:textId="77777777" w:rsidR="009C5F8C" w:rsidRPr="009C5F8C" w:rsidRDefault="009C5F8C" w:rsidP="00502CB1">
            <w:pPr>
              <w:pStyle w:val="TableParagraph"/>
              <w:spacing w:line="280" w:lineRule="auto"/>
              <w:ind w:left="2" w:right="16"/>
              <w:jc w:val="center"/>
              <w:rPr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</w:tc>
        <w:tc>
          <w:tcPr>
            <w:tcW w:w="1793" w:type="dxa"/>
          </w:tcPr>
          <w:p w14:paraId="2C81B89E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07945E1E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61EB5AC5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</w:p>
          <w:p w14:paraId="1D062869" w14:textId="77777777" w:rsidR="009C5F8C" w:rsidRPr="009C5F8C" w:rsidRDefault="009C5F8C" w:rsidP="00502CB1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14:paraId="10490CC1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Encuesta de medición </w:t>
            </w:r>
          </w:p>
          <w:p w14:paraId="5D7AFBF6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</w:p>
          <w:p w14:paraId="522100E1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 informe de análisis de la capacitación  </w:t>
            </w:r>
          </w:p>
        </w:tc>
      </w:tr>
      <w:tr w:rsidR="009C5F8C" w:rsidRPr="009C5F8C" w14:paraId="044ECE7F" w14:textId="77777777" w:rsidTr="00412DAC">
        <w:trPr>
          <w:trHeight w:val="1272"/>
        </w:trPr>
        <w:tc>
          <w:tcPr>
            <w:tcW w:w="340" w:type="dxa"/>
          </w:tcPr>
          <w:p w14:paraId="4014AE90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  <w:r w:rsidRPr="009C5F8C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541" w:type="dxa"/>
          </w:tcPr>
          <w:p w14:paraId="7479AAD1" w14:textId="77777777" w:rsidR="000164F3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4417C04" wp14:editId="6F3F9A5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-100965</wp:posOffset>
                      </wp:positionV>
                      <wp:extent cx="0" cy="261937"/>
                      <wp:effectExtent l="76200" t="0" r="57150" b="6223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9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1434A" id="Conector recto de flecha 19" o:spid="_x0000_s1026" type="#_x0000_t32" style="position:absolute;margin-left:61.1pt;margin-top:-7.95pt;width:0;height:20.6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A9B1254" w14:textId="77777777" w:rsidR="000164F3" w:rsidRDefault="000164F3" w:rsidP="00502CB1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610E33A" wp14:editId="00EA305E">
                      <wp:simplePos x="0" y="0"/>
                      <wp:positionH relativeFrom="column">
                        <wp:posOffset>103905</wp:posOffset>
                      </wp:positionH>
                      <wp:positionV relativeFrom="paragraph">
                        <wp:posOffset>76414</wp:posOffset>
                      </wp:positionV>
                      <wp:extent cx="1376045" cy="412860"/>
                      <wp:effectExtent l="0" t="0" r="14605" b="2540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41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CEFB6" id="Rectángulo 14" o:spid="_x0000_s1026" style="position:absolute;margin-left:8.2pt;margin-top:6pt;width:108.35pt;height:32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  <w:p w14:paraId="2A1B0AD7" w14:textId="77777777" w:rsidR="000164F3" w:rsidRDefault="000164F3" w:rsidP="00502CB1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6A7BAA5A" w14:textId="77777777" w:rsidR="009C5F8C" w:rsidRPr="009C5F8C" w:rsidRDefault="00150D8A" w:rsidP="000164F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34E4936" wp14:editId="5D5B65E6">
                      <wp:simplePos x="0" y="0"/>
                      <wp:positionH relativeFrom="column">
                        <wp:posOffset>758508</wp:posOffset>
                      </wp:positionH>
                      <wp:positionV relativeFrom="paragraph">
                        <wp:posOffset>284480</wp:posOffset>
                      </wp:positionV>
                      <wp:extent cx="0" cy="439738"/>
                      <wp:effectExtent l="76200" t="0" r="57150" b="55880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7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996DD" id="Conector recto de flecha 35" o:spid="_x0000_s1026" type="#_x0000_t32" style="position:absolute;margin-left:59.75pt;margin-top:22.4pt;width:0;height:34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F8C" w:rsidRPr="009C5F8C">
              <w:rPr>
                <w:w w:val="105"/>
                <w:sz w:val="14"/>
                <w:szCs w:val="14"/>
              </w:rPr>
              <w:t>Evaluar el Plan institucional de capacitación</w:t>
            </w:r>
          </w:p>
        </w:tc>
        <w:tc>
          <w:tcPr>
            <w:tcW w:w="2926" w:type="dxa"/>
          </w:tcPr>
          <w:p w14:paraId="25432D24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1" w:right="101"/>
              <w:jc w:val="both"/>
              <w:rPr>
                <w:w w:val="105"/>
                <w:sz w:val="14"/>
                <w:szCs w:val="14"/>
              </w:rPr>
            </w:pPr>
          </w:p>
          <w:p w14:paraId="1D278DE1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1" w:right="101"/>
              <w:jc w:val="both"/>
              <w:rPr>
                <w:w w:val="105"/>
                <w:sz w:val="14"/>
                <w:szCs w:val="14"/>
              </w:rPr>
            </w:pPr>
          </w:p>
          <w:p w14:paraId="117AB560" w14:textId="77777777" w:rsidR="009C5F8C" w:rsidRPr="009C5F8C" w:rsidRDefault="009C5F8C" w:rsidP="00502CB1">
            <w:pPr>
              <w:pStyle w:val="TableParagraph"/>
              <w:spacing w:line="280" w:lineRule="auto"/>
              <w:ind w:left="21" w:right="-3"/>
              <w:jc w:val="both"/>
              <w:rPr>
                <w:sz w:val="14"/>
                <w:szCs w:val="14"/>
              </w:rPr>
            </w:pPr>
          </w:p>
          <w:p w14:paraId="2B8CE60A" w14:textId="77777777" w:rsidR="009C5F8C" w:rsidRPr="009C5F8C" w:rsidRDefault="009C5F8C" w:rsidP="00502CB1">
            <w:pPr>
              <w:pStyle w:val="TableParagraph"/>
              <w:spacing w:line="280" w:lineRule="auto"/>
              <w:ind w:left="21" w:right="-3"/>
              <w:jc w:val="both"/>
              <w:rPr>
                <w:sz w:val="14"/>
                <w:szCs w:val="14"/>
              </w:rPr>
            </w:pPr>
            <w:r w:rsidRPr="009C5F8C">
              <w:rPr>
                <w:sz w:val="14"/>
                <w:szCs w:val="14"/>
              </w:rPr>
              <w:t>Realizar encuesta del plan institucional</w:t>
            </w:r>
            <w:r w:rsidRPr="009C5F8C">
              <w:rPr>
                <w:w w:val="105"/>
                <w:sz w:val="14"/>
                <w:szCs w:val="14"/>
              </w:rPr>
              <w:t xml:space="preserve"> y realizar análisis de impacto del PIFC   </w:t>
            </w:r>
          </w:p>
        </w:tc>
        <w:tc>
          <w:tcPr>
            <w:tcW w:w="1508" w:type="dxa"/>
          </w:tcPr>
          <w:p w14:paraId="5761D005" w14:textId="77777777" w:rsidR="009C5F8C" w:rsidRPr="009C5F8C" w:rsidRDefault="009C5F8C" w:rsidP="00502CB1">
            <w:pPr>
              <w:pStyle w:val="TableParagraph"/>
              <w:jc w:val="center"/>
              <w:rPr>
                <w:b/>
                <w:i/>
                <w:w w:val="105"/>
                <w:sz w:val="14"/>
                <w:szCs w:val="14"/>
              </w:rPr>
            </w:pPr>
          </w:p>
          <w:p w14:paraId="5E76271B" w14:textId="77777777" w:rsidR="009C5F8C" w:rsidRPr="009C5F8C" w:rsidRDefault="009C5F8C" w:rsidP="00502CB1">
            <w:pPr>
              <w:pStyle w:val="TableParagraph"/>
              <w:jc w:val="center"/>
              <w:rPr>
                <w:b/>
                <w:i/>
                <w:w w:val="105"/>
                <w:sz w:val="14"/>
                <w:szCs w:val="14"/>
              </w:rPr>
            </w:pPr>
          </w:p>
          <w:p w14:paraId="75C72819" w14:textId="77777777" w:rsidR="009C5F8C" w:rsidRPr="009C5F8C" w:rsidRDefault="009C5F8C" w:rsidP="00502CB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</w:tc>
        <w:tc>
          <w:tcPr>
            <w:tcW w:w="1793" w:type="dxa"/>
          </w:tcPr>
          <w:p w14:paraId="745A397F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</w:p>
          <w:p w14:paraId="445CA510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Encuesta de medición</w:t>
            </w:r>
          </w:p>
          <w:p w14:paraId="31352E41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</w:p>
          <w:p w14:paraId="603C4C7A" w14:textId="77777777" w:rsidR="009C5F8C" w:rsidRPr="009C5F8C" w:rsidRDefault="009C5F8C" w:rsidP="00502CB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Informe de análisis de la capacitación</w:t>
            </w:r>
          </w:p>
        </w:tc>
      </w:tr>
      <w:tr w:rsidR="009C5F8C" w:rsidRPr="009C5F8C" w14:paraId="33F27012" w14:textId="77777777" w:rsidTr="00412DAC">
        <w:trPr>
          <w:trHeight w:val="1272"/>
        </w:trPr>
        <w:tc>
          <w:tcPr>
            <w:tcW w:w="340" w:type="dxa"/>
          </w:tcPr>
          <w:p w14:paraId="5E54A05F" w14:textId="77777777" w:rsidR="009C5F8C" w:rsidRPr="009C5F8C" w:rsidRDefault="009C5F8C" w:rsidP="00502CB1">
            <w:pPr>
              <w:pStyle w:val="TableParagraph"/>
              <w:rPr>
                <w:b/>
                <w:sz w:val="14"/>
                <w:szCs w:val="14"/>
              </w:rPr>
            </w:pPr>
            <w:r w:rsidRPr="009C5F8C">
              <w:rPr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2541" w:type="dxa"/>
          </w:tcPr>
          <w:p w14:paraId="6F994C3A" w14:textId="77777777" w:rsidR="000164F3" w:rsidRDefault="000164F3" w:rsidP="00502CB1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670E469A" w14:textId="77777777" w:rsidR="000164F3" w:rsidRDefault="000164F3" w:rsidP="00502CB1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29B773C3" w14:textId="77777777" w:rsidR="000164F3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6610043" wp14:editId="2253C21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12700</wp:posOffset>
                      </wp:positionV>
                      <wp:extent cx="1376045" cy="412860"/>
                      <wp:effectExtent l="0" t="0" r="14605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412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E901" id="Rectángulo 16" o:spid="_x0000_s1026" style="position:absolute;margin-left:8.6pt;margin-top:1pt;width:108.35pt;height:32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" filled="f" strokecolor="windowText" strokeweight="1pt"/>
                  </w:pict>
                </mc:Fallback>
              </mc:AlternateContent>
            </w:r>
          </w:p>
          <w:p w14:paraId="7DE0D64E" w14:textId="77777777" w:rsidR="000164F3" w:rsidRDefault="009C5F8C" w:rsidP="000164F3">
            <w:pPr>
              <w:pStyle w:val="TableParagraph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Establecer oportunidades</w:t>
            </w:r>
          </w:p>
          <w:p w14:paraId="358A5FB4" w14:textId="77777777" w:rsidR="009C5F8C" w:rsidRPr="009C5F8C" w:rsidRDefault="009C5F8C" w:rsidP="000164F3">
            <w:pPr>
              <w:pStyle w:val="TableParagraph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 de mejora</w:t>
            </w:r>
          </w:p>
        </w:tc>
        <w:tc>
          <w:tcPr>
            <w:tcW w:w="2926" w:type="dxa"/>
          </w:tcPr>
          <w:p w14:paraId="18864F7D" w14:textId="77777777" w:rsidR="009C5F8C" w:rsidRPr="009C5F8C" w:rsidRDefault="009C5F8C" w:rsidP="00502CB1">
            <w:pPr>
              <w:pStyle w:val="TableParagraph"/>
              <w:spacing w:before="1" w:line="280" w:lineRule="auto"/>
              <w:ind w:left="21" w:right="101"/>
              <w:jc w:val="both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Identificar actividades de mejora para el plan de Formación y Capacitación de la próxima vigencia.</w:t>
            </w:r>
          </w:p>
        </w:tc>
        <w:tc>
          <w:tcPr>
            <w:tcW w:w="1508" w:type="dxa"/>
          </w:tcPr>
          <w:p w14:paraId="73A432BE" w14:textId="77777777" w:rsidR="009C5F8C" w:rsidRPr="009C5F8C" w:rsidRDefault="009C5F8C" w:rsidP="00502CB1">
            <w:pPr>
              <w:pStyle w:val="TableParagraph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  <w:r w:rsidRPr="009C5F8C">
              <w:rPr>
                <w:b/>
                <w:w w:val="105"/>
                <w:sz w:val="14"/>
                <w:szCs w:val="14"/>
              </w:rPr>
              <w:t>El/LA Jefe de División de personal</w:t>
            </w:r>
          </w:p>
          <w:p w14:paraId="7D3B9609" w14:textId="77777777" w:rsidR="009C5F8C" w:rsidRPr="009C5F8C" w:rsidRDefault="009C5F8C" w:rsidP="00502CB1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14:paraId="71F7D093" w14:textId="77777777" w:rsidR="009C5F8C" w:rsidRPr="009C5F8C" w:rsidRDefault="009C5F8C" w:rsidP="00502CB1">
            <w:pPr>
              <w:pStyle w:val="TableParagraph"/>
              <w:jc w:val="center"/>
              <w:rPr>
                <w:b/>
                <w:i/>
                <w:w w:val="105"/>
                <w:sz w:val="14"/>
                <w:szCs w:val="14"/>
              </w:rPr>
            </w:pPr>
            <w:r w:rsidRPr="009C5F8C">
              <w:rPr>
                <w:b/>
                <w:i/>
                <w:w w:val="105"/>
                <w:sz w:val="14"/>
                <w:szCs w:val="14"/>
              </w:rPr>
              <w:t>El/la profesional Responsable del proceso de capacitación.</w:t>
            </w:r>
          </w:p>
        </w:tc>
        <w:tc>
          <w:tcPr>
            <w:tcW w:w="1793" w:type="dxa"/>
          </w:tcPr>
          <w:p w14:paraId="4B099A9A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>Informe con</w:t>
            </w:r>
          </w:p>
          <w:p w14:paraId="4A7CE1E2" w14:textId="77777777" w:rsidR="009C5F8C" w:rsidRPr="009C5F8C" w:rsidRDefault="009C5F8C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  <w:r w:rsidRPr="009C5F8C">
              <w:rPr>
                <w:w w:val="105"/>
                <w:sz w:val="14"/>
                <w:szCs w:val="14"/>
              </w:rPr>
              <w:t xml:space="preserve"> recomendación </w:t>
            </w:r>
          </w:p>
        </w:tc>
      </w:tr>
      <w:tr w:rsidR="000E56A0" w:rsidRPr="009C5F8C" w14:paraId="76C17B57" w14:textId="77777777" w:rsidTr="00412DAC">
        <w:trPr>
          <w:trHeight w:val="1272"/>
        </w:trPr>
        <w:tc>
          <w:tcPr>
            <w:tcW w:w="340" w:type="dxa"/>
          </w:tcPr>
          <w:p w14:paraId="76C23BA0" w14:textId="77777777" w:rsidR="000E56A0" w:rsidRPr="009C5F8C" w:rsidRDefault="000E56A0" w:rsidP="00502CB1">
            <w:pPr>
              <w:pStyle w:val="TableParagraph"/>
              <w:rPr>
                <w:b/>
                <w:sz w:val="14"/>
                <w:szCs w:val="14"/>
              </w:rPr>
            </w:pPr>
          </w:p>
        </w:tc>
        <w:tc>
          <w:tcPr>
            <w:tcW w:w="2541" w:type="dxa"/>
          </w:tcPr>
          <w:p w14:paraId="14766835" w14:textId="77777777" w:rsidR="000E56A0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249A53B" wp14:editId="5E5476BD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-163195</wp:posOffset>
                      </wp:positionV>
                      <wp:extent cx="0" cy="439738"/>
                      <wp:effectExtent l="76200" t="0" r="57150" b="5588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7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33CD0" id="Conector recto de flecha 15" o:spid="_x0000_s1026" type="#_x0000_t32" style="position:absolute;margin-left:61.85pt;margin-top:-12.85pt;width:0;height:34.6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w w:val="105"/>
                <w:sz w:val="14"/>
                <w:szCs w:val="14"/>
              </w:rPr>
              <w:t xml:space="preserve">                             </w:t>
            </w:r>
          </w:p>
          <w:p w14:paraId="1D886F21" w14:textId="77777777" w:rsidR="000E56A0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161C0F78" w14:textId="77777777" w:rsidR="000E56A0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4D8A3733" w14:textId="77777777" w:rsidR="000E56A0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rFonts w:ascii="Symbol" w:hAnsi="Symbo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95C143D" wp14:editId="0C81685E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-1905</wp:posOffset>
                      </wp:positionV>
                      <wp:extent cx="895350" cy="400050"/>
                      <wp:effectExtent l="0" t="0" r="19050" b="19050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BE08D6" w14:textId="77777777" w:rsidR="000E56A0" w:rsidRDefault="000E56A0" w:rsidP="000E56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C143D" id="Rectángulo redondeado 20" o:spid="_x0000_s1027" style="position:absolute;margin-left:26.35pt;margin-top:-.15pt;width:70.5pt;height:3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" filled="f" strokecolor="black [3213]" strokeweight="1pt">
                      <v:stroke joinstyle="miter"/>
                      <v:textbox>
                        <w:txbxContent>
                          <w:p w14:paraId="1DBE08D6" w14:textId="77777777" w:rsidR="000E56A0" w:rsidRDefault="000E56A0" w:rsidP="000E56A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7479BE" w14:textId="77777777" w:rsidR="000E56A0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716F3C2C" w14:textId="77777777" w:rsidR="000E56A0" w:rsidRDefault="000E56A0" w:rsidP="00502CB1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                            Fin</w:t>
            </w:r>
          </w:p>
        </w:tc>
        <w:tc>
          <w:tcPr>
            <w:tcW w:w="2926" w:type="dxa"/>
          </w:tcPr>
          <w:p w14:paraId="53644F22" w14:textId="77777777" w:rsidR="000E56A0" w:rsidRPr="009C5F8C" w:rsidRDefault="000E56A0" w:rsidP="00502CB1">
            <w:pPr>
              <w:pStyle w:val="TableParagraph"/>
              <w:spacing w:before="1" w:line="280" w:lineRule="auto"/>
              <w:ind w:left="21" w:right="101"/>
              <w:jc w:val="both"/>
              <w:rPr>
                <w:w w:val="105"/>
                <w:sz w:val="14"/>
                <w:szCs w:val="14"/>
              </w:rPr>
            </w:pPr>
          </w:p>
        </w:tc>
        <w:tc>
          <w:tcPr>
            <w:tcW w:w="1508" w:type="dxa"/>
          </w:tcPr>
          <w:p w14:paraId="4A3C9B99" w14:textId="77777777" w:rsidR="000E56A0" w:rsidRPr="009C5F8C" w:rsidRDefault="000E56A0" w:rsidP="00502CB1">
            <w:pPr>
              <w:pStyle w:val="TableParagraph"/>
              <w:ind w:left="20" w:right="16"/>
              <w:jc w:val="center"/>
              <w:rPr>
                <w:b/>
                <w:w w:val="105"/>
                <w:sz w:val="14"/>
                <w:szCs w:val="14"/>
              </w:rPr>
            </w:pPr>
          </w:p>
        </w:tc>
        <w:tc>
          <w:tcPr>
            <w:tcW w:w="1793" w:type="dxa"/>
          </w:tcPr>
          <w:p w14:paraId="122A2B08" w14:textId="77777777" w:rsidR="000E56A0" w:rsidRPr="009C5F8C" w:rsidRDefault="000E56A0" w:rsidP="00502CB1">
            <w:pPr>
              <w:pStyle w:val="TableParagraph"/>
              <w:ind w:left="28" w:right="16"/>
              <w:jc w:val="center"/>
              <w:rPr>
                <w:w w:val="105"/>
                <w:sz w:val="14"/>
                <w:szCs w:val="14"/>
              </w:rPr>
            </w:pPr>
          </w:p>
        </w:tc>
      </w:tr>
    </w:tbl>
    <w:p w14:paraId="77A5A39A" w14:textId="77777777" w:rsidR="009C5F8C" w:rsidRPr="009C5F8C" w:rsidRDefault="00150D8A" w:rsidP="009C5F8C">
      <w:pPr>
        <w:rPr>
          <w:rFonts w:ascii="Symbol" w:hAnsi="Symbol"/>
          <w:sz w:val="14"/>
          <w:szCs w:val="14"/>
        </w:rPr>
      </w:pPr>
      <w:r>
        <w:rPr>
          <w:rFonts w:ascii="Symbol" w:hAnsi="Symbol"/>
          <w:noProof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8D8975" wp14:editId="5FDF26E4">
                <wp:simplePos x="0" y="0"/>
                <wp:positionH relativeFrom="column">
                  <wp:posOffset>1668463</wp:posOffset>
                </wp:positionH>
                <wp:positionV relativeFrom="paragraph">
                  <wp:posOffset>-6864667</wp:posOffset>
                </wp:positionV>
                <wp:extent cx="0" cy="142875"/>
                <wp:effectExtent l="76200" t="0" r="57150" b="476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8AACC" id="Conector recto de flecha 27" o:spid="_x0000_s1026" type="#_x0000_t32" style="position:absolute;margin-left:131.4pt;margin-top:-540.5pt;width:0;height:11.2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28823379" w14:textId="77777777" w:rsidR="009C5F8C" w:rsidRPr="009C5F8C" w:rsidRDefault="009C5F8C" w:rsidP="009C5F8C">
      <w:pPr>
        <w:rPr>
          <w:rFonts w:ascii="Symbol" w:hAnsi="Symbol"/>
          <w:sz w:val="20"/>
        </w:rPr>
      </w:pPr>
    </w:p>
    <w:p w14:paraId="25FD6B6C" w14:textId="77777777" w:rsidR="009C5F8C" w:rsidRPr="009C5F8C" w:rsidRDefault="009C5F8C" w:rsidP="009C5F8C">
      <w:pPr>
        <w:rPr>
          <w:rFonts w:ascii="Symbol" w:hAnsi="Symbol"/>
          <w:sz w:val="20"/>
        </w:rPr>
      </w:pPr>
    </w:p>
    <w:p w14:paraId="060EC622" w14:textId="77777777" w:rsidR="009C5F8C" w:rsidRPr="009C5F8C" w:rsidRDefault="009C5F8C" w:rsidP="009C5F8C">
      <w:pPr>
        <w:rPr>
          <w:rFonts w:ascii="Symbol" w:hAnsi="Symbol"/>
          <w:sz w:val="20"/>
        </w:rPr>
      </w:pPr>
    </w:p>
    <w:p w14:paraId="7FD3CD28" w14:textId="77777777" w:rsidR="009C5F8C" w:rsidRPr="009C5F8C" w:rsidRDefault="009C5F8C" w:rsidP="009C5F8C">
      <w:pPr>
        <w:rPr>
          <w:rFonts w:ascii="Symbol" w:hAnsi="Symbol"/>
          <w:sz w:val="20"/>
        </w:rPr>
      </w:pPr>
    </w:p>
    <w:p w14:paraId="7B726A51" w14:textId="77777777" w:rsidR="009C5F8C" w:rsidRPr="009C5F8C" w:rsidRDefault="009C5F8C" w:rsidP="009C5F8C">
      <w:pPr>
        <w:rPr>
          <w:rFonts w:ascii="Symbol" w:hAnsi="Symbol"/>
          <w:sz w:val="20"/>
        </w:rPr>
      </w:pPr>
    </w:p>
    <w:p w14:paraId="6F65B01E" w14:textId="77777777" w:rsidR="009C5F8C" w:rsidRPr="009C5F8C" w:rsidRDefault="009C5F8C" w:rsidP="009C5F8C">
      <w:pPr>
        <w:rPr>
          <w:rFonts w:ascii="Symbol" w:hAnsi="Symbol"/>
          <w:sz w:val="20"/>
        </w:rPr>
      </w:pPr>
    </w:p>
    <w:p w14:paraId="2B225122" w14:textId="77777777" w:rsidR="00CA02E1" w:rsidRPr="009C5F8C" w:rsidRDefault="009C5F8C" w:rsidP="009C5F8C">
      <w:pPr>
        <w:tabs>
          <w:tab w:val="center" w:pos="5810"/>
        </w:tabs>
        <w:rPr>
          <w:rFonts w:ascii="Symbol" w:hAnsi="Symbol"/>
          <w:sz w:val="20"/>
        </w:rPr>
        <w:sectPr w:rsidR="00CA02E1" w:rsidRPr="009C5F8C">
          <w:headerReference w:type="default" r:id="rId7"/>
          <w:pgSz w:w="12240" w:h="15840"/>
          <w:pgMar w:top="1760" w:right="0" w:bottom="1380" w:left="620" w:header="713" w:footer="1180" w:gutter="0"/>
          <w:cols w:space="720"/>
        </w:sectPr>
      </w:pPr>
      <w:r>
        <w:rPr>
          <w:rFonts w:ascii="Symbol" w:hAnsi="Symbol"/>
          <w:sz w:val="20"/>
        </w:rPr>
        <w:tab/>
      </w:r>
    </w:p>
    <w:p w14:paraId="5E8F3DEC" w14:textId="77777777" w:rsidR="00CA02E1" w:rsidRDefault="00CA02E1" w:rsidP="00CA02E1">
      <w:pPr>
        <w:pStyle w:val="Prrafodelista"/>
        <w:numPr>
          <w:ilvl w:val="0"/>
          <w:numId w:val="2"/>
        </w:numPr>
        <w:tabs>
          <w:tab w:val="left" w:pos="1790"/>
        </w:tabs>
        <w:spacing w:before="93"/>
        <w:rPr>
          <w:b/>
          <w:sz w:val="20"/>
        </w:rPr>
      </w:pPr>
      <w:r>
        <w:rPr>
          <w:b/>
          <w:sz w:val="20"/>
        </w:rPr>
        <w:lastRenderedPageBreak/>
        <w:t>ASOCIADA</w:t>
      </w:r>
    </w:p>
    <w:p w14:paraId="384765E5" w14:textId="77777777" w:rsidR="00CA02E1" w:rsidRDefault="00CA02E1" w:rsidP="00CA02E1">
      <w:pPr>
        <w:pStyle w:val="Textoindependiente"/>
        <w:rPr>
          <w:b/>
        </w:rPr>
      </w:pPr>
    </w:p>
    <w:p w14:paraId="261CCFE5" w14:textId="77777777" w:rsidR="00CA02E1" w:rsidRDefault="00CA02E1" w:rsidP="00CA02E1">
      <w:pPr>
        <w:pStyle w:val="Textoindependiente"/>
        <w:spacing w:before="1"/>
        <w:ind w:left="1082"/>
      </w:pPr>
      <w:r>
        <w:t>(Como instructivos, tablas, y demás documentos que apoyan la ejecución del procedimiento).</w:t>
      </w:r>
    </w:p>
    <w:p w14:paraId="3A604588" w14:textId="77777777" w:rsidR="00CA02E1" w:rsidRDefault="00CA02E1" w:rsidP="00CA02E1">
      <w:pPr>
        <w:pStyle w:val="Textoindependiente"/>
        <w:rPr>
          <w:sz w:val="22"/>
        </w:rPr>
      </w:pPr>
    </w:p>
    <w:p w14:paraId="1A5834DF" w14:textId="77777777" w:rsidR="00CA02E1" w:rsidRDefault="00CA02E1" w:rsidP="00CA02E1">
      <w:pPr>
        <w:pStyle w:val="Textoindependiente"/>
        <w:spacing w:before="10"/>
        <w:rPr>
          <w:sz w:val="17"/>
        </w:rPr>
      </w:pPr>
    </w:p>
    <w:p w14:paraId="44F106E9" w14:textId="77777777" w:rsidR="00CA02E1" w:rsidRDefault="00CA02E1" w:rsidP="00CA02E1">
      <w:pPr>
        <w:pStyle w:val="Ttulo4"/>
        <w:numPr>
          <w:ilvl w:val="0"/>
          <w:numId w:val="2"/>
        </w:numPr>
        <w:tabs>
          <w:tab w:val="left" w:pos="1790"/>
        </w:tabs>
      </w:pPr>
      <w:r>
        <w:t>CONTROL DE</w:t>
      </w:r>
      <w:r>
        <w:rPr>
          <w:spacing w:val="-2"/>
        </w:rPr>
        <w:t xml:space="preserve"> </w:t>
      </w:r>
      <w:r>
        <w:t>CAMBIOS</w:t>
      </w:r>
    </w:p>
    <w:p w14:paraId="6DA2DF73" w14:textId="77777777" w:rsidR="00CA02E1" w:rsidRDefault="00CA02E1" w:rsidP="00CA02E1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350"/>
        <w:gridCol w:w="6510"/>
      </w:tblGrid>
      <w:tr w:rsidR="00CA02E1" w14:paraId="4BD67A35" w14:textId="77777777" w:rsidTr="006A4D1A">
        <w:trPr>
          <w:trHeight w:val="375"/>
        </w:trPr>
        <w:tc>
          <w:tcPr>
            <w:tcW w:w="1198" w:type="dxa"/>
            <w:shd w:val="clear" w:color="auto" w:fill="E6E6E6"/>
            <w:vAlign w:val="center"/>
          </w:tcPr>
          <w:p w14:paraId="1C633192" w14:textId="77777777" w:rsidR="00CA02E1" w:rsidRDefault="00CA02E1" w:rsidP="006A4D1A">
            <w:pPr>
              <w:pStyle w:val="TableParagraph"/>
              <w:spacing w:line="165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 VERSIÓN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24716C02" w14:textId="77777777" w:rsidR="00CA02E1" w:rsidRDefault="00CA02E1" w:rsidP="006A4D1A">
            <w:pPr>
              <w:pStyle w:val="TableParagraph"/>
              <w:spacing w:line="165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6510" w:type="dxa"/>
            <w:shd w:val="clear" w:color="auto" w:fill="E6E6E6"/>
            <w:vAlign w:val="center"/>
          </w:tcPr>
          <w:p w14:paraId="2E494485" w14:textId="77777777" w:rsidR="00CA02E1" w:rsidRDefault="00CA02E1" w:rsidP="006A4D1A">
            <w:pPr>
              <w:pStyle w:val="TableParagraph"/>
              <w:spacing w:line="165" w:lineRule="exact"/>
              <w:ind w:lef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DEL CAMBIO</w:t>
            </w:r>
          </w:p>
        </w:tc>
      </w:tr>
      <w:tr w:rsidR="00CA02E1" w:rsidRPr="00D45B7D" w14:paraId="0310C3B6" w14:textId="77777777" w:rsidTr="003D130B">
        <w:trPr>
          <w:trHeight w:val="470"/>
        </w:trPr>
        <w:tc>
          <w:tcPr>
            <w:tcW w:w="1198" w:type="dxa"/>
          </w:tcPr>
          <w:p w14:paraId="7E1B1F90" w14:textId="2ED4E98E" w:rsidR="00D45B7D" w:rsidRPr="00D45B7D" w:rsidRDefault="00D45B7D" w:rsidP="003D13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</w:t>
            </w:r>
            <w:r w:rsidR="00B71935">
              <w:rPr>
                <w:rFonts w:ascii="Times New Roman"/>
              </w:rPr>
              <w:t>3</w:t>
            </w:r>
          </w:p>
        </w:tc>
        <w:tc>
          <w:tcPr>
            <w:tcW w:w="1350" w:type="dxa"/>
          </w:tcPr>
          <w:p w14:paraId="7196CF1F" w14:textId="57629692" w:rsidR="00CA02E1" w:rsidRPr="00D45B7D" w:rsidRDefault="00D45B7D" w:rsidP="003D13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</w:t>
            </w:r>
            <w:r w:rsidR="00B71935">
              <w:rPr>
                <w:rFonts w:ascii="Times New Roman"/>
              </w:rPr>
              <w:t>9</w:t>
            </w:r>
            <w:r>
              <w:rPr>
                <w:rFonts w:ascii="Times New Roman"/>
              </w:rPr>
              <w:t>/0</w:t>
            </w:r>
            <w:r w:rsidR="00B71935">
              <w:rPr>
                <w:rFonts w:ascii="Times New Roman"/>
              </w:rPr>
              <w:t>9</w:t>
            </w:r>
            <w:r>
              <w:rPr>
                <w:rFonts w:ascii="Times New Roman"/>
              </w:rPr>
              <w:t>/2020</w:t>
            </w:r>
          </w:p>
        </w:tc>
        <w:tc>
          <w:tcPr>
            <w:tcW w:w="6510" w:type="dxa"/>
          </w:tcPr>
          <w:p w14:paraId="52D2BE31" w14:textId="72988EC9" w:rsidR="00CA02E1" w:rsidRDefault="00D45B7D" w:rsidP="00BF61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Actualizaci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 del marco normativo</w:t>
            </w:r>
            <w:r w:rsidR="000E56A0">
              <w:rPr>
                <w:rFonts w:ascii="Times New Roman"/>
              </w:rPr>
              <w:t>,</w:t>
            </w:r>
            <w:r w:rsidR="00541878">
              <w:rPr>
                <w:rFonts w:ascii="Times New Roman"/>
              </w:rPr>
              <w:t xml:space="preserve"> punto 4</w:t>
            </w:r>
            <w:r w:rsidR="000E56A0">
              <w:rPr>
                <w:rFonts w:ascii="Times New Roman"/>
              </w:rPr>
              <w:t xml:space="preserve"> inclusi</w:t>
            </w:r>
            <w:r w:rsidR="000E56A0">
              <w:rPr>
                <w:rFonts w:ascii="Times New Roman"/>
              </w:rPr>
              <w:t>ó</w:t>
            </w:r>
            <w:r w:rsidR="000E56A0">
              <w:rPr>
                <w:rFonts w:ascii="Times New Roman"/>
              </w:rPr>
              <w:t>n de socializaci</w:t>
            </w:r>
            <w:r w:rsidR="000E56A0">
              <w:rPr>
                <w:rFonts w:ascii="Times New Roman"/>
              </w:rPr>
              <w:t>ó</w:t>
            </w:r>
            <w:r w:rsidR="000E56A0">
              <w:rPr>
                <w:rFonts w:ascii="Times New Roman"/>
              </w:rPr>
              <w:t>n, publicaci</w:t>
            </w:r>
            <w:r w:rsidR="000E56A0">
              <w:rPr>
                <w:rFonts w:ascii="Times New Roman"/>
              </w:rPr>
              <w:t>ó</w:t>
            </w:r>
            <w:r w:rsidR="000E56A0">
              <w:rPr>
                <w:rFonts w:ascii="Times New Roman"/>
              </w:rPr>
              <w:t>n del PIFC y gesti</w:t>
            </w:r>
            <w:r w:rsidR="000E56A0">
              <w:rPr>
                <w:rFonts w:ascii="Times New Roman"/>
              </w:rPr>
              <w:t>ó</w:t>
            </w:r>
            <w:r w:rsidR="000E56A0">
              <w:rPr>
                <w:rFonts w:ascii="Times New Roman"/>
              </w:rPr>
              <w:t xml:space="preserve">n con Red </w:t>
            </w:r>
            <w:r w:rsidR="000A7D1C">
              <w:rPr>
                <w:rFonts w:ascii="Times New Roman"/>
              </w:rPr>
              <w:t>Institucional, puntos</w:t>
            </w:r>
            <w:r w:rsidR="00541878">
              <w:rPr>
                <w:rFonts w:ascii="Times New Roman"/>
              </w:rPr>
              <w:t>5,6,7</w:t>
            </w:r>
            <w:r w:rsidR="000E56A0">
              <w:rPr>
                <w:rFonts w:ascii="Times New Roman"/>
              </w:rPr>
              <w:t xml:space="preserve"> inscripci</w:t>
            </w:r>
            <w:r w:rsidR="000E56A0">
              <w:rPr>
                <w:rFonts w:ascii="Times New Roman"/>
              </w:rPr>
              <w:t>ó</w:t>
            </w:r>
            <w:r w:rsidR="000E56A0">
              <w:rPr>
                <w:rFonts w:ascii="Times New Roman"/>
              </w:rPr>
              <w:t xml:space="preserve">n a la </w:t>
            </w:r>
            <w:r w:rsidR="00B71935">
              <w:rPr>
                <w:rFonts w:ascii="Times New Roman"/>
              </w:rPr>
              <w:t>capacitaci</w:t>
            </w:r>
            <w:r w:rsidR="00B71935">
              <w:rPr>
                <w:rFonts w:ascii="Times New Roman"/>
              </w:rPr>
              <w:t>ó</w:t>
            </w:r>
            <w:r w:rsidR="00B71935">
              <w:rPr>
                <w:rFonts w:ascii="Times New Roman"/>
              </w:rPr>
              <w:t>n, actualizaci</w:t>
            </w:r>
            <w:r w:rsidR="00B71935">
              <w:rPr>
                <w:rFonts w:ascii="Times New Roman"/>
              </w:rPr>
              <w:t>ó</w:t>
            </w:r>
            <w:r w:rsidR="00B71935">
              <w:rPr>
                <w:rFonts w:ascii="Times New Roman"/>
              </w:rPr>
              <w:t>n</w:t>
            </w:r>
            <w:r w:rsidR="00BF6196">
              <w:rPr>
                <w:rFonts w:ascii="Times New Roman"/>
              </w:rPr>
              <w:t xml:space="preserve"> con la asignaci</w:t>
            </w:r>
            <w:r w:rsidR="00BF6196">
              <w:rPr>
                <w:rFonts w:ascii="Times New Roman"/>
              </w:rPr>
              <w:t>ó</w:t>
            </w:r>
            <w:r w:rsidR="00BF6196">
              <w:rPr>
                <w:rFonts w:ascii="Times New Roman"/>
              </w:rPr>
              <w:t>n del responsable y tipo de registro.</w:t>
            </w:r>
            <w:r w:rsidR="000E56A0">
              <w:rPr>
                <w:rFonts w:ascii="Times New Roman"/>
              </w:rPr>
              <w:t xml:space="preserve"> </w:t>
            </w:r>
          </w:p>
          <w:p w14:paraId="4194C32F" w14:textId="612B9C1D" w:rsidR="00B71935" w:rsidRPr="00D45B7D" w:rsidRDefault="00B71935" w:rsidP="00BF61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 cambio la versi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</w:t>
            </w:r>
          </w:p>
        </w:tc>
      </w:tr>
      <w:tr w:rsidR="00CA02E1" w14:paraId="73A2D568" w14:textId="77777777" w:rsidTr="003D130B">
        <w:trPr>
          <w:trHeight w:val="470"/>
        </w:trPr>
        <w:tc>
          <w:tcPr>
            <w:tcW w:w="1198" w:type="dxa"/>
          </w:tcPr>
          <w:p w14:paraId="3530C43B" w14:textId="77777777" w:rsidR="00CA02E1" w:rsidRDefault="00CA02E1" w:rsidP="003D13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2AE4DE3C" w14:textId="77777777" w:rsidR="00CA02E1" w:rsidRDefault="00CA02E1" w:rsidP="003D13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0" w:type="dxa"/>
          </w:tcPr>
          <w:p w14:paraId="292E6343" w14:textId="77777777" w:rsidR="00CA02E1" w:rsidRDefault="00CA02E1" w:rsidP="003D13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02E1" w14:paraId="4B1E63BB" w14:textId="77777777" w:rsidTr="003D130B">
        <w:trPr>
          <w:trHeight w:val="470"/>
        </w:trPr>
        <w:tc>
          <w:tcPr>
            <w:tcW w:w="1198" w:type="dxa"/>
          </w:tcPr>
          <w:p w14:paraId="48E1EF57" w14:textId="77777777" w:rsidR="00CA02E1" w:rsidRDefault="00CA02E1" w:rsidP="003D13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1EA7C07D" w14:textId="77777777" w:rsidR="00CA02E1" w:rsidRDefault="00CA02E1" w:rsidP="003D13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0" w:type="dxa"/>
          </w:tcPr>
          <w:p w14:paraId="249033C2" w14:textId="77777777" w:rsidR="00CA02E1" w:rsidRDefault="00CA02E1" w:rsidP="003D13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E4D6FF" w14:textId="77777777" w:rsidR="00CA02E1" w:rsidRDefault="00CA02E1" w:rsidP="00CA02E1">
      <w:pPr>
        <w:pStyle w:val="Textoindependiente"/>
        <w:spacing w:before="6"/>
        <w:rPr>
          <w:b/>
          <w:sz w:val="19"/>
        </w:rPr>
      </w:pPr>
    </w:p>
    <w:p w14:paraId="5118DB36" w14:textId="77777777" w:rsidR="00CA02E1" w:rsidRDefault="00CA02E1" w:rsidP="00CA02E1">
      <w:pPr>
        <w:pStyle w:val="Prrafodelista"/>
        <w:numPr>
          <w:ilvl w:val="0"/>
          <w:numId w:val="2"/>
        </w:numPr>
        <w:tabs>
          <w:tab w:val="left" w:pos="1790"/>
        </w:tabs>
        <w:rPr>
          <w:b/>
          <w:sz w:val="20"/>
        </w:rPr>
      </w:pPr>
      <w:r>
        <w:rPr>
          <w:b/>
          <w:sz w:val="20"/>
        </w:rPr>
        <w:t>ANEXOS</w:t>
      </w:r>
    </w:p>
    <w:sectPr w:rsidR="00CA0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D357" w14:textId="77777777" w:rsidR="00D111EE" w:rsidRDefault="00D111EE" w:rsidP="00372C12">
      <w:r>
        <w:separator/>
      </w:r>
    </w:p>
  </w:endnote>
  <w:endnote w:type="continuationSeparator" w:id="0">
    <w:p w14:paraId="31E9FD98" w14:textId="77777777" w:rsidR="00D111EE" w:rsidRDefault="00D111EE" w:rsidP="003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658D9" w14:textId="77777777" w:rsidR="00D111EE" w:rsidRDefault="00D111EE" w:rsidP="00372C12">
      <w:r>
        <w:separator/>
      </w:r>
    </w:p>
  </w:footnote>
  <w:footnote w:type="continuationSeparator" w:id="0">
    <w:p w14:paraId="1E224F52" w14:textId="77777777" w:rsidR="00D111EE" w:rsidRDefault="00D111EE" w:rsidP="003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tblInd w:w="113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274"/>
      <w:gridCol w:w="4678"/>
      <w:gridCol w:w="1083"/>
      <w:gridCol w:w="993"/>
    </w:tblGrid>
    <w:tr w:rsidR="00372C12" w:rsidRPr="00372C12" w14:paraId="3630233E" w14:textId="77777777" w:rsidTr="00DB055F">
      <w:trPr>
        <w:trHeight w:val="470"/>
      </w:trPr>
      <w:tc>
        <w:tcPr>
          <w:tcW w:w="2274" w:type="dxa"/>
          <w:vMerge w:val="restart"/>
          <w:tcBorders>
            <w:right w:val="single" w:sz="4" w:space="0" w:color="000000"/>
          </w:tcBorders>
        </w:tcPr>
        <w:p w14:paraId="7111FFCA" w14:textId="264E352D" w:rsidR="00372C12" w:rsidRPr="00372C12" w:rsidRDefault="00C37BA3" w:rsidP="00372C12">
          <w:pPr>
            <w:pStyle w:val="Encabezad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15AD538" wp14:editId="36DB1855">
                <wp:simplePos x="0" y="0"/>
                <wp:positionH relativeFrom="page">
                  <wp:posOffset>164464</wp:posOffset>
                </wp:positionH>
                <wp:positionV relativeFrom="paragraph">
                  <wp:posOffset>-109855</wp:posOffset>
                </wp:positionV>
                <wp:extent cx="1304925" cy="1533525"/>
                <wp:effectExtent l="0" t="0" r="9525" b="9525"/>
                <wp:wrapNone/>
                <wp:docPr id="93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4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53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54" w:type="dxa"/>
          <w:gridSpan w:val="3"/>
          <w:tcBorders>
            <w:left w:val="single" w:sz="4" w:space="0" w:color="000000"/>
          </w:tcBorders>
        </w:tcPr>
        <w:p w14:paraId="5A8EDFE4" w14:textId="77777777" w:rsidR="00372C12" w:rsidRPr="00372C12" w:rsidRDefault="00372C12" w:rsidP="00372C12">
          <w:pPr>
            <w:pStyle w:val="Encabezado"/>
            <w:rPr>
              <w:b/>
            </w:rPr>
          </w:pPr>
          <w:r w:rsidRPr="00372C12">
            <w:rPr>
              <w:b/>
            </w:rPr>
            <w:t>CÁMARA DE REPRESENTANTES DIVISION DE PERSONAL</w:t>
          </w:r>
        </w:p>
      </w:tc>
    </w:tr>
    <w:tr w:rsidR="00372C12" w:rsidRPr="00372C12" w14:paraId="40089F0C" w14:textId="77777777" w:rsidTr="00DB055F">
      <w:trPr>
        <w:trHeight w:val="367"/>
      </w:trPr>
      <w:tc>
        <w:tcPr>
          <w:tcW w:w="2274" w:type="dxa"/>
          <w:vMerge/>
          <w:tcBorders>
            <w:top w:val="nil"/>
            <w:right w:val="single" w:sz="4" w:space="0" w:color="000000"/>
          </w:tcBorders>
        </w:tcPr>
        <w:p w14:paraId="6FC4CD33" w14:textId="77777777" w:rsidR="00372C12" w:rsidRPr="00372C12" w:rsidRDefault="00372C12" w:rsidP="00372C12">
          <w:pPr>
            <w:pStyle w:val="Encabezado"/>
          </w:pPr>
        </w:p>
      </w:tc>
      <w:tc>
        <w:tcPr>
          <w:tcW w:w="4678" w:type="dxa"/>
          <w:vMerge w:val="restart"/>
          <w:tcBorders>
            <w:left w:val="single" w:sz="4" w:space="0" w:color="000000"/>
          </w:tcBorders>
        </w:tcPr>
        <w:p w14:paraId="6C0108E6" w14:textId="77777777" w:rsidR="00372C12" w:rsidRPr="00372C12" w:rsidRDefault="00372C12" w:rsidP="00372C12">
          <w:pPr>
            <w:pStyle w:val="Encabezado"/>
            <w:rPr>
              <w:b/>
            </w:rPr>
          </w:pPr>
        </w:p>
        <w:p w14:paraId="7EBF44A1" w14:textId="1C589553" w:rsidR="00372C12" w:rsidRPr="00372C12" w:rsidRDefault="00372C12" w:rsidP="00372C12">
          <w:pPr>
            <w:pStyle w:val="Encabezado"/>
            <w:rPr>
              <w:b/>
            </w:rPr>
          </w:pPr>
          <w:r w:rsidRPr="00372C12">
            <w:rPr>
              <w:b/>
            </w:rPr>
            <w:t>PROCEDIMIENTO:</w:t>
          </w:r>
          <w:r w:rsidR="00C37BA3">
            <w:rPr>
              <w:b/>
            </w:rPr>
            <w:t xml:space="preserve"> </w:t>
          </w:r>
          <w:r w:rsidRPr="00372C12">
            <w:rPr>
              <w:b/>
            </w:rPr>
            <w:t>PLAN</w:t>
          </w:r>
          <w:r w:rsidRPr="00372C12">
            <w:rPr>
              <w:b/>
            </w:rPr>
            <w:tab/>
            <w:t>INSTITUCIONAL</w:t>
          </w:r>
          <w:r w:rsidRPr="00372C12">
            <w:rPr>
              <w:b/>
            </w:rPr>
            <w:tab/>
            <w:t>DE FORMACIÓN Y CAPACITACIÓN</w:t>
          </w:r>
        </w:p>
        <w:p w14:paraId="0AB8D60B" w14:textId="77777777" w:rsidR="00372C12" w:rsidRPr="00372C12" w:rsidRDefault="00372C12" w:rsidP="00372C12">
          <w:pPr>
            <w:pStyle w:val="Encabezado"/>
            <w:rPr>
              <w:b/>
            </w:rPr>
          </w:pPr>
          <w:r w:rsidRPr="00372C12">
            <w:rPr>
              <w:b/>
            </w:rPr>
            <w:t>SUBPROCESO: 3THS3 PROCESO: 3TH</w:t>
          </w:r>
        </w:p>
      </w:tc>
      <w:tc>
        <w:tcPr>
          <w:tcW w:w="1083" w:type="dxa"/>
        </w:tcPr>
        <w:p w14:paraId="1BFF8AC0" w14:textId="149A8BC5" w:rsidR="00372C12" w:rsidRPr="00372C12" w:rsidRDefault="00372C12" w:rsidP="00372C12">
          <w:pPr>
            <w:pStyle w:val="Encabezado"/>
          </w:pPr>
          <w:r w:rsidRPr="00372C12">
            <w:t>C</w:t>
          </w:r>
          <w:r w:rsidR="00761871">
            <w:t>ódigo</w:t>
          </w:r>
        </w:p>
      </w:tc>
      <w:tc>
        <w:tcPr>
          <w:tcW w:w="993" w:type="dxa"/>
        </w:tcPr>
        <w:p w14:paraId="357AB899" w14:textId="77777777" w:rsidR="00372C12" w:rsidRPr="00372C12" w:rsidRDefault="00372C12" w:rsidP="00372C12">
          <w:pPr>
            <w:pStyle w:val="Encabezado"/>
          </w:pPr>
          <w:r w:rsidRPr="00372C12">
            <w:t>3THP1</w:t>
          </w:r>
        </w:p>
      </w:tc>
    </w:tr>
    <w:tr w:rsidR="00372C12" w:rsidRPr="00372C12" w14:paraId="69E69905" w14:textId="77777777" w:rsidTr="00DB055F">
      <w:trPr>
        <w:trHeight w:val="369"/>
      </w:trPr>
      <w:tc>
        <w:tcPr>
          <w:tcW w:w="2274" w:type="dxa"/>
          <w:vMerge/>
          <w:tcBorders>
            <w:top w:val="nil"/>
            <w:right w:val="single" w:sz="4" w:space="0" w:color="000000"/>
          </w:tcBorders>
        </w:tcPr>
        <w:p w14:paraId="25CA648E" w14:textId="77777777" w:rsidR="00372C12" w:rsidRPr="00372C12" w:rsidRDefault="00372C12" w:rsidP="00372C12">
          <w:pPr>
            <w:pStyle w:val="Encabezado"/>
          </w:pPr>
        </w:p>
      </w:tc>
      <w:tc>
        <w:tcPr>
          <w:tcW w:w="4678" w:type="dxa"/>
          <w:vMerge/>
          <w:tcBorders>
            <w:top w:val="nil"/>
            <w:left w:val="single" w:sz="4" w:space="0" w:color="000000"/>
          </w:tcBorders>
        </w:tcPr>
        <w:p w14:paraId="60806337" w14:textId="77777777" w:rsidR="00372C12" w:rsidRPr="00372C12" w:rsidRDefault="00372C12" w:rsidP="00372C12">
          <w:pPr>
            <w:pStyle w:val="Encabezado"/>
          </w:pPr>
        </w:p>
      </w:tc>
      <w:tc>
        <w:tcPr>
          <w:tcW w:w="1083" w:type="dxa"/>
        </w:tcPr>
        <w:p w14:paraId="01DEB507" w14:textId="1B4E9D62" w:rsidR="00372C12" w:rsidRPr="00372C12" w:rsidRDefault="00372C12" w:rsidP="00372C12">
          <w:pPr>
            <w:pStyle w:val="Encabezado"/>
          </w:pPr>
          <w:r w:rsidRPr="00372C12">
            <w:t>V</w:t>
          </w:r>
          <w:r w:rsidR="00761871">
            <w:t>ersión</w:t>
          </w:r>
        </w:p>
      </w:tc>
      <w:tc>
        <w:tcPr>
          <w:tcW w:w="993" w:type="dxa"/>
        </w:tcPr>
        <w:p w14:paraId="57D38D75" w14:textId="7D65DA17" w:rsidR="00372C12" w:rsidRPr="00372C12" w:rsidRDefault="00B71935" w:rsidP="00372C12">
          <w:pPr>
            <w:pStyle w:val="Encabezado"/>
          </w:pPr>
          <w:r>
            <w:t>3</w:t>
          </w:r>
        </w:p>
      </w:tc>
    </w:tr>
    <w:tr w:rsidR="00372C12" w:rsidRPr="00372C12" w14:paraId="5E3E91A7" w14:textId="77777777" w:rsidTr="00DB055F">
      <w:trPr>
        <w:trHeight w:val="367"/>
      </w:trPr>
      <w:tc>
        <w:tcPr>
          <w:tcW w:w="2274" w:type="dxa"/>
          <w:vMerge/>
          <w:tcBorders>
            <w:top w:val="nil"/>
            <w:right w:val="single" w:sz="4" w:space="0" w:color="000000"/>
          </w:tcBorders>
        </w:tcPr>
        <w:p w14:paraId="4E894BA7" w14:textId="77777777" w:rsidR="00372C12" w:rsidRPr="00372C12" w:rsidRDefault="00372C12" w:rsidP="00372C12">
          <w:pPr>
            <w:pStyle w:val="Encabezado"/>
          </w:pPr>
        </w:p>
      </w:tc>
      <w:tc>
        <w:tcPr>
          <w:tcW w:w="4678" w:type="dxa"/>
          <w:vMerge/>
          <w:tcBorders>
            <w:top w:val="nil"/>
            <w:left w:val="single" w:sz="4" w:space="0" w:color="000000"/>
          </w:tcBorders>
        </w:tcPr>
        <w:p w14:paraId="042822A8" w14:textId="77777777" w:rsidR="00372C12" w:rsidRPr="00372C12" w:rsidRDefault="00372C12" w:rsidP="00372C12">
          <w:pPr>
            <w:pStyle w:val="Encabezado"/>
          </w:pPr>
        </w:p>
      </w:tc>
      <w:tc>
        <w:tcPr>
          <w:tcW w:w="1083" w:type="dxa"/>
        </w:tcPr>
        <w:p w14:paraId="12C64A78" w14:textId="4B9D80C5" w:rsidR="00372C12" w:rsidRPr="00372C12" w:rsidRDefault="00761871" w:rsidP="00372C12">
          <w:pPr>
            <w:pStyle w:val="Encabezado"/>
          </w:pPr>
          <w:r>
            <w:t>Fecha</w:t>
          </w:r>
        </w:p>
      </w:tc>
      <w:tc>
        <w:tcPr>
          <w:tcW w:w="993" w:type="dxa"/>
        </w:tcPr>
        <w:p w14:paraId="5C23A35A" w14:textId="6D926DD8" w:rsidR="00372C12" w:rsidRPr="00372C12" w:rsidRDefault="00761871" w:rsidP="00372C12">
          <w:pPr>
            <w:pStyle w:val="Encabezado"/>
          </w:pPr>
          <w:r>
            <w:t>29-09-20</w:t>
          </w:r>
        </w:p>
      </w:tc>
    </w:tr>
    <w:tr w:rsidR="00372C12" w:rsidRPr="00372C12" w14:paraId="3BEF475C" w14:textId="77777777" w:rsidTr="00DB055F">
      <w:trPr>
        <w:trHeight w:val="369"/>
      </w:trPr>
      <w:tc>
        <w:tcPr>
          <w:tcW w:w="2274" w:type="dxa"/>
          <w:vMerge/>
          <w:tcBorders>
            <w:top w:val="nil"/>
            <w:right w:val="single" w:sz="4" w:space="0" w:color="000000"/>
          </w:tcBorders>
        </w:tcPr>
        <w:p w14:paraId="2166AB55" w14:textId="77777777" w:rsidR="00372C12" w:rsidRPr="00372C12" w:rsidRDefault="00372C12" w:rsidP="00372C12">
          <w:pPr>
            <w:pStyle w:val="Encabezado"/>
          </w:pPr>
        </w:p>
      </w:tc>
      <w:tc>
        <w:tcPr>
          <w:tcW w:w="4678" w:type="dxa"/>
          <w:vMerge/>
          <w:tcBorders>
            <w:top w:val="nil"/>
            <w:left w:val="single" w:sz="4" w:space="0" w:color="000000"/>
          </w:tcBorders>
        </w:tcPr>
        <w:p w14:paraId="7AC7926C" w14:textId="77777777" w:rsidR="00372C12" w:rsidRPr="00372C12" w:rsidRDefault="00372C12" w:rsidP="00372C12">
          <w:pPr>
            <w:pStyle w:val="Encabezado"/>
          </w:pPr>
        </w:p>
      </w:tc>
      <w:tc>
        <w:tcPr>
          <w:tcW w:w="1083" w:type="dxa"/>
        </w:tcPr>
        <w:p w14:paraId="76863FEA" w14:textId="1E06B745" w:rsidR="00372C12" w:rsidRPr="00372C12" w:rsidRDefault="00372C12" w:rsidP="00372C12">
          <w:pPr>
            <w:pStyle w:val="Encabezado"/>
          </w:pPr>
          <w:r w:rsidRPr="00372C12">
            <w:t>P</w:t>
          </w:r>
          <w:r w:rsidR="00761871">
            <w:t>agina</w:t>
          </w:r>
        </w:p>
      </w:tc>
      <w:tc>
        <w:tcPr>
          <w:tcW w:w="993" w:type="dxa"/>
        </w:tcPr>
        <w:p w14:paraId="71E622F8" w14:textId="36867B19" w:rsidR="00372C12" w:rsidRDefault="00286C5F" w:rsidP="00372C12">
          <w:pPr>
            <w:pStyle w:val="Encabezado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 w:rsidR="000A7D1C">
            <w:t>-5</w:t>
          </w:r>
        </w:p>
        <w:p w14:paraId="0FE807EE" w14:textId="77777777" w:rsidR="000A7D1C" w:rsidRDefault="000A7D1C" w:rsidP="00372C12">
          <w:pPr>
            <w:pStyle w:val="Encabezado"/>
          </w:pPr>
        </w:p>
        <w:p w14:paraId="46D6DD29" w14:textId="2209ED6D" w:rsidR="000A7D1C" w:rsidRPr="00761871" w:rsidRDefault="000A7D1C" w:rsidP="00372C12">
          <w:pPr>
            <w:pStyle w:val="Encabezado"/>
          </w:pPr>
        </w:p>
      </w:tc>
    </w:tr>
  </w:tbl>
  <w:p w14:paraId="6591699D" w14:textId="77777777" w:rsidR="00372C12" w:rsidRDefault="00372C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477FC"/>
    <w:multiLevelType w:val="hybridMultilevel"/>
    <w:tmpl w:val="E2C0834E"/>
    <w:lvl w:ilvl="0" w:tplc="240A0001">
      <w:start w:val="1"/>
      <w:numFmt w:val="bullet"/>
      <w:lvlText w:val=""/>
      <w:lvlJc w:val="left"/>
      <w:pPr>
        <w:ind w:left="1802" w:hanging="348"/>
      </w:pPr>
      <w:rPr>
        <w:rFonts w:ascii="Symbol" w:hAnsi="Symbol" w:hint="default"/>
        <w:w w:val="100"/>
        <w:lang w:val="es-ES" w:eastAsia="en-US" w:bidi="ar-SA"/>
      </w:rPr>
    </w:lvl>
    <w:lvl w:ilvl="1" w:tplc="255EEE7E">
      <w:numFmt w:val="bullet"/>
      <w:lvlText w:val="•"/>
      <w:lvlJc w:val="left"/>
      <w:pPr>
        <w:ind w:left="2782" w:hanging="348"/>
      </w:pPr>
      <w:rPr>
        <w:rFonts w:hint="default"/>
        <w:lang w:val="es-ES" w:eastAsia="en-US" w:bidi="ar-SA"/>
      </w:rPr>
    </w:lvl>
    <w:lvl w:ilvl="2" w:tplc="E5545972">
      <w:numFmt w:val="bullet"/>
      <w:lvlText w:val="•"/>
      <w:lvlJc w:val="left"/>
      <w:pPr>
        <w:ind w:left="3764" w:hanging="348"/>
      </w:pPr>
      <w:rPr>
        <w:rFonts w:hint="default"/>
        <w:lang w:val="es-ES" w:eastAsia="en-US" w:bidi="ar-SA"/>
      </w:rPr>
    </w:lvl>
    <w:lvl w:ilvl="3" w:tplc="E41A7552">
      <w:numFmt w:val="bullet"/>
      <w:lvlText w:val="•"/>
      <w:lvlJc w:val="left"/>
      <w:pPr>
        <w:ind w:left="4746" w:hanging="348"/>
      </w:pPr>
      <w:rPr>
        <w:rFonts w:hint="default"/>
        <w:lang w:val="es-ES" w:eastAsia="en-US" w:bidi="ar-SA"/>
      </w:rPr>
    </w:lvl>
    <w:lvl w:ilvl="4" w:tplc="28A23506">
      <w:numFmt w:val="bullet"/>
      <w:lvlText w:val="•"/>
      <w:lvlJc w:val="left"/>
      <w:pPr>
        <w:ind w:left="5728" w:hanging="348"/>
      </w:pPr>
      <w:rPr>
        <w:rFonts w:hint="default"/>
        <w:lang w:val="es-ES" w:eastAsia="en-US" w:bidi="ar-SA"/>
      </w:rPr>
    </w:lvl>
    <w:lvl w:ilvl="5" w:tplc="7B746E5C">
      <w:numFmt w:val="bullet"/>
      <w:lvlText w:val="•"/>
      <w:lvlJc w:val="left"/>
      <w:pPr>
        <w:ind w:left="6710" w:hanging="348"/>
      </w:pPr>
      <w:rPr>
        <w:rFonts w:hint="default"/>
        <w:lang w:val="es-ES" w:eastAsia="en-US" w:bidi="ar-SA"/>
      </w:rPr>
    </w:lvl>
    <w:lvl w:ilvl="6" w:tplc="2A6013C6">
      <w:numFmt w:val="bullet"/>
      <w:lvlText w:val="•"/>
      <w:lvlJc w:val="left"/>
      <w:pPr>
        <w:ind w:left="7692" w:hanging="348"/>
      </w:pPr>
      <w:rPr>
        <w:rFonts w:hint="default"/>
        <w:lang w:val="es-ES" w:eastAsia="en-US" w:bidi="ar-SA"/>
      </w:rPr>
    </w:lvl>
    <w:lvl w:ilvl="7" w:tplc="ED9CF70A">
      <w:numFmt w:val="bullet"/>
      <w:lvlText w:val="•"/>
      <w:lvlJc w:val="left"/>
      <w:pPr>
        <w:ind w:left="8674" w:hanging="348"/>
      </w:pPr>
      <w:rPr>
        <w:rFonts w:hint="default"/>
        <w:lang w:val="es-ES" w:eastAsia="en-US" w:bidi="ar-SA"/>
      </w:rPr>
    </w:lvl>
    <w:lvl w:ilvl="8" w:tplc="C8EC869C">
      <w:numFmt w:val="bullet"/>
      <w:lvlText w:val="•"/>
      <w:lvlJc w:val="left"/>
      <w:pPr>
        <w:ind w:left="9656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AB371B3"/>
    <w:multiLevelType w:val="hybridMultilevel"/>
    <w:tmpl w:val="82BCF5A0"/>
    <w:lvl w:ilvl="0" w:tplc="70C81D26">
      <w:start w:val="1"/>
      <w:numFmt w:val="decimalZero"/>
      <w:lvlText w:val="(%1)"/>
      <w:lvlJc w:val="left"/>
      <w:pPr>
        <w:ind w:left="379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099" w:hanging="360"/>
      </w:pPr>
    </w:lvl>
    <w:lvl w:ilvl="2" w:tplc="240A001B" w:tentative="1">
      <w:start w:val="1"/>
      <w:numFmt w:val="lowerRoman"/>
      <w:lvlText w:val="%3."/>
      <w:lvlJc w:val="right"/>
      <w:pPr>
        <w:ind w:left="1819" w:hanging="180"/>
      </w:pPr>
    </w:lvl>
    <w:lvl w:ilvl="3" w:tplc="240A000F" w:tentative="1">
      <w:start w:val="1"/>
      <w:numFmt w:val="decimal"/>
      <w:lvlText w:val="%4."/>
      <w:lvlJc w:val="left"/>
      <w:pPr>
        <w:ind w:left="2539" w:hanging="360"/>
      </w:pPr>
    </w:lvl>
    <w:lvl w:ilvl="4" w:tplc="240A0019" w:tentative="1">
      <w:start w:val="1"/>
      <w:numFmt w:val="lowerLetter"/>
      <w:lvlText w:val="%5."/>
      <w:lvlJc w:val="left"/>
      <w:pPr>
        <w:ind w:left="3259" w:hanging="360"/>
      </w:pPr>
    </w:lvl>
    <w:lvl w:ilvl="5" w:tplc="240A001B" w:tentative="1">
      <w:start w:val="1"/>
      <w:numFmt w:val="lowerRoman"/>
      <w:lvlText w:val="%6."/>
      <w:lvlJc w:val="right"/>
      <w:pPr>
        <w:ind w:left="3979" w:hanging="180"/>
      </w:pPr>
    </w:lvl>
    <w:lvl w:ilvl="6" w:tplc="240A000F" w:tentative="1">
      <w:start w:val="1"/>
      <w:numFmt w:val="decimal"/>
      <w:lvlText w:val="%7."/>
      <w:lvlJc w:val="left"/>
      <w:pPr>
        <w:ind w:left="4699" w:hanging="360"/>
      </w:pPr>
    </w:lvl>
    <w:lvl w:ilvl="7" w:tplc="240A0019" w:tentative="1">
      <w:start w:val="1"/>
      <w:numFmt w:val="lowerLetter"/>
      <w:lvlText w:val="%8."/>
      <w:lvlJc w:val="left"/>
      <w:pPr>
        <w:ind w:left="5419" w:hanging="360"/>
      </w:pPr>
    </w:lvl>
    <w:lvl w:ilvl="8" w:tplc="24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4C03DAC"/>
    <w:multiLevelType w:val="hybridMultilevel"/>
    <w:tmpl w:val="7A322C8C"/>
    <w:lvl w:ilvl="0" w:tplc="474C9610">
      <w:start w:val="1"/>
      <w:numFmt w:val="decimal"/>
      <w:lvlText w:val="%1."/>
      <w:lvlJc w:val="left"/>
      <w:pPr>
        <w:ind w:left="1790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716602A">
      <w:numFmt w:val="bullet"/>
      <w:lvlText w:val="•"/>
      <w:lvlJc w:val="left"/>
      <w:pPr>
        <w:ind w:left="2782" w:hanging="348"/>
      </w:pPr>
      <w:rPr>
        <w:rFonts w:hint="default"/>
        <w:lang w:val="es-ES" w:eastAsia="en-US" w:bidi="ar-SA"/>
      </w:rPr>
    </w:lvl>
    <w:lvl w:ilvl="2" w:tplc="A9243FB8">
      <w:numFmt w:val="bullet"/>
      <w:lvlText w:val="•"/>
      <w:lvlJc w:val="left"/>
      <w:pPr>
        <w:ind w:left="3764" w:hanging="348"/>
      </w:pPr>
      <w:rPr>
        <w:rFonts w:hint="default"/>
        <w:lang w:val="es-ES" w:eastAsia="en-US" w:bidi="ar-SA"/>
      </w:rPr>
    </w:lvl>
    <w:lvl w:ilvl="3" w:tplc="EE2E1EF6">
      <w:numFmt w:val="bullet"/>
      <w:lvlText w:val="•"/>
      <w:lvlJc w:val="left"/>
      <w:pPr>
        <w:ind w:left="4746" w:hanging="348"/>
      </w:pPr>
      <w:rPr>
        <w:rFonts w:hint="default"/>
        <w:lang w:val="es-ES" w:eastAsia="en-US" w:bidi="ar-SA"/>
      </w:rPr>
    </w:lvl>
    <w:lvl w:ilvl="4" w:tplc="10A02ED4">
      <w:numFmt w:val="bullet"/>
      <w:lvlText w:val="•"/>
      <w:lvlJc w:val="left"/>
      <w:pPr>
        <w:ind w:left="5728" w:hanging="348"/>
      </w:pPr>
      <w:rPr>
        <w:rFonts w:hint="default"/>
        <w:lang w:val="es-ES" w:eastAsia="en-US" w:bidi="ar-SA"/>
      </w:rPr>
    </w:lvl>
    <w:lvl w:ilvl="5" w:tplc="C190253C">
      <w:numFmt w:val="bullet"/>
      <w:lvlText w:val="•"/>
      <w:lvlJc w:val="left"/>
      <w:pPr>
        <w:ind w:left="6710" w:hanging="348"/>
      </w:pPr>
      <w:rPr>
        <w:rFonts w:hint="default"/>
        <w:lang w:val="es-ES" w:eastAsia="en-US" w:bidi="ar-SA"/>
      </w:rPr>
    </w:lvl>
    <w:lvl w:ilvl="6" w:tplc="B83A1F3A">
      <w:numFmt w:val="bullet"/>
      <w:lvlText w:val="•"/>
      <w:lvlJc w:val="left"/>
      <w:pPr>
        <w:ind w:left="7692" w:hanging="348"/>
      </w:pPr>
      <w:rPr>
        <w:rFonts w:hint="default"/>
        <w:lang w:val="es-ES" w:eastAsia="en-US" w:bidi="ar-SA"/>
      </w:rPr>
    </w:lvl>
    <w:lvl w:ilvl="7" w:tplc="443AC48A">
      <w:numFmt w:val="bullet"/>
      <w:lvlText w:val="•"/>
      <w:lvlJc w:val="left"/>
      <w:pPr>
        <w:ind w:left="8674" w:hanging="348"/>
      </w:pPr>
      <w:rPr>
        <w:rFonts w:hint="default"/>
        <w:lang w:val="es-ES" w:eastAsia="en-US" w:bidi="ar-SA"/>
      </w:rPr>
    </w:lvl>
    <w:lvl w:ilvl="8" w:tplc="77322576">
      <w:numFmt w:val="bullet"/>
      <w:lvlText w:val="•"/>
      <w:lvlJc w:val="left"/>
      <w:pPr>
        <w:ind w:left="9656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489E265C"/>
    <w:multiLevelType w:val="hybridMultilevel"/>
    <w:tmpl w:val="56DA4002"/>
    <w:lvl w:ilvl="0" w:tplc="240A0001">
      <w:start w:val="1"/>
      <w:numFmt w:val="bullet"/>
      <w:lvlText w:val=""/>
      <w:lvlJc w:val="left"/>
      <w:pPr>
        <w:ind w:left="1802" w:hanging="348"/>
      </w:pPr>
      <w:rPr>
        <w:rFonts w:ascii="Symbol" w:hAnsi="Symbol" w:hint="default"/>
        <w:w w:val="100"/>
        <w:lang w:val="es-ES" w:eastAsia="en-US" w:bidi="ar-SA"/>
      </w:rPr>
    </w:lvl>
    <w:lvl w:ilvl="1" w:tplc="255EEE7E">
      <w:numFmt w:val="bullet"/>
      <w:lvlText w:val="•"/>
      <w:lvlJc w:val="left"/>
      <w:pPr>
        <w:ind w:left="2782" w:hanging="348"/>
      </w:pPr>
      <w:rPr>
        <w:rFonts w:hint="default"/>
        <w:lang w:val="es-ES" w:eastAsia="en-US" w:bidi="ar-SA"/>
      </w:rPr>
    </w:lvl>
    <w:lvl w:ilvl="2" w:tplc="E5545972">
      <w:numFmt w:val="bullet"/>
      <w:lvlText w:val="•"/>
      <w:lvlJc w:val="left"/>
      <w:pPr>
        <w:ind w:left="3764" w:hanging="348"/>
      </w:pPr>
      <w:rPr>
        <w:rFonts w:hint="default"/>
        <w:lang w:val="es-ES" w:eastAsia="en-US" w:bidi="ar-SA"/>
      </w:rPr>
    </w:lvl>
    <w:lvl w:ilvl="3" w:tplc="E41A7552">
      <w:numFmt w:val="bullet"/>
      <w:lvlText w:val="•"/>
      <w:lvlJc w:val="left"/>
      <w:pPr>
        <w:ind w:left="4746" w:hanging="348"/>
      </w:pPr>
      <w:rPr>
        <w:rFonts w:hint="default"/>
        <w:lang w:val="es-ES" w:eastAsia="en-US" w:bidi="ar-SA"/>
      </w:rPr>
    </w:lvl>
    <w:lvl w:ilvl="4" w:tplc="28A23506">
      <w:numFmt w:val="bullet"/>
      <w:lvlText w:val="•"/>
      <w:lvlJc w:val="left"/>
      <w:pPr>
        <w:ind w:left="5728" w:hanging="348"/>
      </w:pPr>
      <w:rPr>
        <w:rFonts w:hint="default"/>
        <w:lang w:val="es-ES" w:eastAsia="en-US" w:bidi="ar-SA"/>
      </w:rPr>
    </w:lvl>
    <w:lvl w:ilvl="5" w:tplc="7B746E5C">
      <w:numFmt w:val="bullet"/>
      <w:lvlText w:val="•"/>
      <w:lvlJc w:val="left"/>
      <w:pPr>
        <w:ind w:left="6710" w:hanging="348"/>
      </w:pPr>
      <w:rPr>
        <w:rFonts w:hint="default"/>
        <w:lang w:val="es-ES" w:eastAsia="en-US" w:bidi="ar-SA"/>
      </w:rPr>
    </w:lvl>
    <w:lvl w:ilvl="6" w:tplc="2A6013C6">
      <w:numFmt w:val="bullet"/>
      <w:lvlText w:val="•"/>
      <w:lvlJc w:val="left"/>
      <w:pPr>
        <w:ind w:left="7692" w:hanging="348"/>
      </w:pPr>
      <w:rPr>
        <w:rFonts w:hint="default"/>
        <w:lang w:val="es-ES" w:eastAsia="en-US" w:bidi="ar-SA"/>
      </w:rPr>
    </w:lvl>
    <w:lvl w:ilvl="7" w:tplc="ED9CF70A">
      <w:numFmt w:val="bullet"/>
      <w:lvlText w:val="•"/>
      <w:lvlJc w:val="left"/>
      <w:pPr>
        <w:ind w:left="8674" w:hanging="348"/>
      </w:pPr>
      <w:rPr>
        <w:rFonts w:hint="default"/>
        <w:lang w:val="es-ES" w:eastAsia="en-US" w:bidi="ar-SA"/>
      </w:rPr>
    </w:lvl>
    <w:lvl w:ilvl="8" w:tplc="C8EC869C">
      <w:numFmt w:val="bullet"/>
      <w:lvlText w:val="•"/>
      <w:lvlJc w:val="left"/>
      <w:pPr>
        <w:ind w:left="9656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4AD17C93"/>
    <w:multiLevelType w:val="multilevel"/>
    <w:tmpl w:val="158E3B86"/>
    <w:lvl w:ilvl="0">
      <w:start w:val="9"/>
      <w:numFmt w:val="decimal"/>
      <w:lvlText w:val="%1"/>
      <w:lvlJc w:val="left"/>
      <w:pPr>
        <w:ind w:left="1633" w:hanging="552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633" w:hanging="552"/>
      </w:pPr>
      <w:rPr>
        <w:rFonts w:hint="default"/>
        <w:lang w:val="es-ES" w:eastAsia="en-US" w:bidi="ar-SA"/>
      </w:rPr>
    </w:lvl>
    <w:lvl w:ilvl="2">
      <w:numFmt w:val="decimal"/>
      <w:lvlText w:val="%1.%2.%3"/>
      <w:lvlJc w:val="left"/>
      <w:pPr>
        <w:ind w:left="2821" w:hanging="55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66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073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4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5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6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37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791C7115"/>
    <w:multiLevelType w:val="hybridMultilevel"/>
    <w:tmpl w:val="B1603BE6"/>
    <w:lvl w:ilvl="0" w:tplc="ED044104">
      <w:start w:val="1"/>
      <w:numFmt w:val="decimalZero"/>
      <w:lvlText w:val="(%1)"/>
      <w:lvlJc w:val="left"/>
      <w:pPr>
        <w:ind w:left="390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E1"/>
    <w:rsid w:val="0000210F"/>
    <w:rsid w:val="00005001"/>
    <w:rsid w:val="00010216"/>
    <w:rsid w:val="0001591E"/>
    <w:rsid w:val="00015A78"/>
    <w:rsid w:val="000164F3"/>
    <w:rsid w:val="00030774"/>
    <w:rsid w:val="00030E91"/>
    <w:rsid w:val="00040001"/>
    <w:rsid w:val="00046375"/>
    <w:rsid w:val="00056498"/>
    <w:rsid w:val="00057189"/>
    <w:rsid w:val="00062962"/>
    <w:rsid w:val="0006720E"/>
    <w:rsid w:val="0006771B"/>
    <w:rsid w:val="00076922"/>
    <w:rsid w:val="00077B18"/>
    <w:rsid w:val="000A0D83"/>
    <w:rsid w:val="000A7D1C"/>
    <w:rsid w:val="000B5CB4"/>
    <w:rsid w:val="000C43AB"/>
    <w:rsid w:val="000D14B5"/>
    <w:rsid w:val="000D1C3B"/>
    <w:rsid w:val="000D33D5"/>
    <w:rsid w:val="000E0B9D"/>
    <w:rsid w:val="000E0C59"/>
    <w:rsid w:val="000E3F26"/>
    <w:rsid w:val="000E56A0"/>
    <w:rsid w:val="00101E3B"/>
    <w:rsid w:val="00102F57"/>
    <w:rsid w:val="00103397"/>
    <w:rsid w:val="00104E79"/>
    <w:rsid w:val="001053DD"/>
    <w:rsid w:val="00105734"/>
    <w:rsid w:val="00105F8D"/>
    <w:rsid w:val="00117089"/>
    <w:rsid w:val="00121DE8"/>
    <w:rsid w:val="0012681A"/>
    <w:rsid w:val="00127634"/>
    <w:rsid w:val="00127FD6"/>
    <w:rsid w:val="00141523"/>
    <w:rsid w:val="001426C9"/>
    <w:rsid w:val="001437DD"/>
    <w:rsid w:val="00144E9F"/>
    <w:rsid w:val="00146EE5"/>
    <w:rsid w:val="00150D8A"/>
    <w:rsid w:val="001523BD"/>
    <w:rsid w:val="00152A60"/>
    <w:rsid w:val="00162574"/>
    <w:rsid w:val="00162C77"/>
    <w:rsid w:val="00175BAA"/>
    <w:rsid w:val="0018056B"/>
    <w:rsid w:val="0019000E"/>
    <w:rsid w:val="001922B5"/>
    <w:rsid w:val="0019626D"/>
    <w:rsid w:val="00197D18"/>
    <w:rsid w:val="001A420C"/>
    <w:rsid w:val="001A6090"/>
    <w:rsid w:val="001B33B8"/>
    <w:rsid w:val="001B5B5E"/>
    <w:rsid w:val="001C1C41"/>
    <w:rsid w:val="001C7891"/>
    <w:rsid w:val="001D10F7"/>
    <w:rsid w:val="001D56ED"/>
    <w:rsid w:val="001E044F"/>
    <w:rsid w:val="001E0A86"/>
    <w:rsid w:val="001E14AA"/>
    <w:rsid w:val="001E2229"/>
    <w:rsid w:val="001E41F5"/>
    <w:rsid w:val="001E431E"/>
    <w:rsid w:val="001E515E"/>
    <w:rsid w:val="001E57C0"/>
    <w:rsid w:val="001E7682"/>
    <w:rsid w:val="001F6116"/>
    <w:rsid w:val="00201AE4"/>
    <w:rsid w:val="00201C49"/>
    <w:rsid w:val="002039D9"/>
    <w:rsid w:val="00211DDF"/>
    <w:rsid w:val="002149D6"/>
    <w:rsid w:val="002161E1"/>
    <w:rsid w:val="002169E1"/>
    <w:rsid w:val="002270BC"/>
    <w:rsid w:val="00234400"/>
    <w:rsid w:val="002344E4"/>
    <w:rsid w:val="00244DAA"/>
    <w:rsid w:val="002536E5"/>
    <w:rsid w:val="00266296"/>
    <w:rsid w:val="00270BA9"/>
    <w:rsid w:val="00271E45"/>
    <w:rsid w:val="0028008E"/>
    <w:rsid w:val="00286C5F"/>
    <w:rsid w:val="00287FC8"/>
    <w:rsid w:val="00293348"/>
    <w:rsid w:val="002965E8"/>
    <w:rsid w:val="002A6A8F"/>
    <w:rsid w:val="002B3EF3"/>
    <w:rsid w:val="002C2CBA"/>
    <w:rsid w:val="002C336B"/>
    <w:rsid w:val="002D0372"/>
    <w:rsid w:val="002D1984"/>
    <w:rsid w:val="002D26FB"/>
    <w:rsid w:val="002D3B5F"/>
    <w:rsid w:val="002E003D"/>
    <w:rsid w:val="002F4B13"/>
    <w:rsid w:val="002F5E68"/>
    <w:rsid w:val="002F67BF"/>
    <w:rsid w:val="00301661"/>
    <w:rsid w:val="003016DB"/>
    <w:rsid w:val="00306DCC"/>
    <w:rsid w:val="00306EC3"/>
    <w:rsid w:val="00314870"/>
    <w:rsid w:val="003170A0"/>
    <w:rsid w:val="003173D6"/>
    <w:rsid w:val="00323A7C"/>
    <w:rsid w:val="00333CF2"/>
    <w:rsid w:val="00334D00"/>
    <w:rsid w:val="00335D98"/>
    <w:rsid w:val="00340FC9"/>
    <w:rsid w:val="0034643F"/>
    <w:rsid w:val="0034736A"/>
    <w:rsid w:val="003502D7"/>
    <w:rsid w:val="003516B1"/>
    <w:rsid w:val="0035426E"/>
    <w:rsid w:val="003617F1"/>
    <w:rsid w:val="003642AB"/>
    <w:rsid w:val="00364C94"/>
    <w:rsid w:val="00372C12"/>
    <w:rsid w:val="00387254"/>
    <w:rsid w:val="0039021F"/>
    <w:rsid w:val="00395F72"/>
    <w:rsid w:val="003A0781"/>
    <w:rsid w:val="003A2FDB"/>
    <w:rsid w:val="003B02D1"/>
    <w:rsid w:val="003B1A6E"/>
    <w:rsid w:val="003C13EF"/>
    <w:rsid w:val="003C5A3A"/>
    <w:rsid w:val="003C6FCC"/>
    <w:rsid w:val="003D130B"/>
    <w:rsid w:val="003D5E89"/>
    <w:rsid w:val="003D78A5"/>
    <w:rsid w:val="003E5D4F"/>
    <w:rsid w:val="003E73CA"/>
    <w:rsid w:val="003F002B"/>
    <w:rsid w:val="003F6C2B"/>
    <w:rsid w:val="0040292F"/>
    <w:rsid w:val="004030C5"/>
    <w:rsid w:val="00404305"/>
    <w:rsid w:val="00412DAC"/>
    <w:rsid w:val="00417517"/>
    <w:rsid w:val="00417F99"/>
    <w:rsid w:val="00433502"/>
    <w:rsid w:val="0044306E"/>
    <w:rsid w:val="0044544D"/>
    <w:rsid w:val="00455271"/>
    <w:rsid w:val="004557AB"/>
    <w:rsid w:val="004602D8"/>
    <w:rsid w:val="00482F5A"/>
    <w:rsid w:val="004914CD"/>
    <w:rsid w:val="00497F23"/>
    <w:rsid w:val="004A6A7E"/>
    <w:rsid w:val="004B295B"/>
    <w:rsid w:val="004B2EC2"/>
    <w:rsid w:val="004C0251"/>
    <w:rsid w:val="004C0D78"/>
    <w:rsid w:val="004C2487"/>
    <w:rsid w:val="004C5DEA"/>
    <w:rsid w:val="004C622A"/>
    <w:rsid w:val="004C6E1B"/>
    <w:rsid w:val="004D2F21"/>
    <w:rsid w:val="004D41D3"/>
    <w:rsid w:val="004E0120"/>
    <w:rsid w:val="004E40E2"/>
    <w:rsid w:val="004E538E"/>
    <w:rsid w:val="004F788C"/>
    <w:rsid w:val="00503830"/>
    <w:rsid w:val="00507E38"/>
    <w:rsid w:val="0051359A"/>
    <w:rsid w:val="0051523C"/>
    <w:rsid w:val="0051658F"/>
    <w:rsid w:val="00524729"/>
    <w:rsid w:val="00532AD2"/>
    <w:rsid w:val="0053476A"/>
    <w:rsid w:val="00534DAC"/>
    <w:rsid w:val="00536079"/>
    <w:rsid w:val="005362B7"/>
    <w:rsid w:val="00541878"/>
    <w:rsid w:val="0055066E"/>
    <w:rsid w:val="00552C1E"/>
    <w:rsid w:val="00556FC4"/>
    <w:rsid w:val="0057025E"/>
    <w:rsid w:val="0057235D"/>
    <w:rsid w:val="00576835"/>
    <w:rsid w:val="00577DA2"/>
    <w:rsid w:val="005812AA"/>
    <w:rsid w:val="00593476"/>
    <w:rsid w:val="00595886"/>
    <w:rsid w:val="005A249E"/>
    <w:rsid w:val="005A68F9"/>
    <w:rsid w:val="005B41CF"/>
    <w:rsid w:val="005B4DDF"/>
    <w:rsid w:val="005C17D0"/>
    <w:rsid w:val="005D0551"/>
    <w:rsid w:val="005D21CE"/>
    <w:rsid w:val="005D2C7F"/>
    <w:rsid w:val="005D4255"/>
    <w:rsid w:val="005E3695"/>
    <w:rsid w:val="005E68BF"/>
    <w:rsid w:val="005E6B5D"/>
    <w:rsid w:val="005E7BDE"/>
    <w:rsid w:val="005F3B41"/>
    <w:rsid w:val="006027DC"/>
    <w:rsid w:val="00606454"/>
    <w:rsid w:val="00615CEF"/>
    <w:rsid w:val="00624F9E"/>
    <w:rsid w:val="00633FDE"/>
    <w:rsid w:val="00635822"/>
    <w:rsid w:val="00651E13"/>
    <w:rsid w:val="00656B51"/>
    <w:rsid w:val="00657DB9"/>
    <w:rsid w:val="00673868"/>
    <w:rsid w:val="00673E70"/>
    <w:rsid w:val="00682F58"/>
    <w:rsid w:val="00686885"/>
    <w:rsid w:val="00687A4F"/>
    <w:rsid w:val="00690FA1"/>
    <w:rsid w:val="00693164"/>
    <w:rsid w:val="00695013"/>
    <w:rsid w:val="0069522A"/>
    <w:rsid w:val="00696D2E"/>
    <w:rsid w:val="0069791B"/>
    <w:rsid w:val="006A4D1A"/>
    <w:rsid w:val="006B2DD2"/>
    <w:rsid w:val="006B59B3"/>
    <w:rsid w:val="006C063F"/>
    <w:rsid w:val="006C51E2"/>
    <w:rsid w:val="006C5D4E"/>
    <w:rsid w:val="006D2736"/>
    <w:rsid w:val="006D57F3"/>
    <w:rsid w:val="006D59C4"/>
    <w:rsid w:val="006D74FA"/>
    <w:rsid w:val="006E0ECD"/>
    <w:rsid w:val="006F1821"/>
    <w:rsid w:val="00700431"/>
    <w:rsid w:val="0070066F"/>
    <w:rsid w:val="00707494"/>
    <w:rsid w:val="00713AB4"/>
    <w:rsid w:val="007205E3"/>
    <w:rsid w:val="00720FEE"/>
    <w:rsid w:val="007279D5"/>
    <w:rsid w:val="0073181A"/>
    <w:rsid w:val="00732BFB"/>
    <w:rsid w:val="007332BF"/>
    <w:rsid w:val="00747725"/>
    <w:rsid w:val="00752BFB"/>
    <w:rsid w:val="0076081E"/>
    <w:rsid w:val="00761871"/>
    <w:rsid w:val="007625E4"/>
    <w:rsid w:val="00764259"/>
    <w:rsid w:val="00771D5D"/>
    <w:rsid w:val="00773664"/>
    <w:rsid w:val="00773F20"/>
    <w:rsid w:val="00776D0B"/>
    <w:rsid w:val="0079227B"/>
    <w:rsid w:val="00792549"/>
    <w:rsid w:val="007A09A9"/>
    <w:rsid w:val="007A6CC6"/>
    <w:rsid w:val="007A7289"/>
    <w:rsid w:val="007B6B98"/>
    <w:rsid w:val="007C3EC6"/>
    <w:rsid w:val="007C73A2"/>
    <w:rsid w:val="007D2F99"/>
    <w:rsid w:val="007D4779"/>
    <w:rsid w:val="007D74FA"/>
    <w:rsid w:val="007E7FB6"/>
    <w:rsid w:val="007F0119"/>
    <w:rsid w:val="007F18EF"/>
    <w:rsid w:val="007F247C"/>
    <w:rsid w:val="007F684B"/>
    <w:rsid w:val="00805BB8"/>
    <w:rsid w:val="00806AC0"/>
    <w:rsid w:val="0082270C"/>
    <w:rsid w:val="00825A49"/>
    <w:rsid w:val="00826ACE"/>
    <w:rsid w:val="00827CA6"/>
    <w:rsid w:val="00830DD8"/>
    <w:rsid w:val="00837066"/>
    <w:rsid w:val="008431ED"/>
    <w:rsid w:val="00845209"/>
    <w:rsid w:val="0085049C"/>
    <w:rsid w:val="0085304A"/>
    <w:rsid w:val="00857026"/>
    <w:rsid w:val="00860702"/>
    <w:rsid w:val="00861490"/>
    <w:rsid w:val="00864144"/>
    <w:rsid w:val="008665EC"/>
    <w:rsid w:val="0088644F"/>
    <w:rsid w:val="0089030B"/>
    <w:rsid w:val="00890E11"/>
    <w:rsid w:val="0089457E"/>
    <w:rsid w:val="008A44EE"/>
    <w:rsid w:val="008A5419"/>
    <w:rsid w:val="008B2D72"/>
    <w:rsid w:val="008B644A"/>
    <w:rsid w:val="008B7DF4"/>
    <w:rsid w:val="008C1C94"/>
    <w:rsid w:val="008C25F3"/>
    <w:rsid w:val="008C7F9F"/>
    <w:rsid w:val="008D3916"/>
    <w:rsid w:val="008E2567"/>
    <w:rsid w:val="008F0D84"/>
    <w:rsid w:val="008F3BF0"/>
    <w:rsid w:val="008F3D84"/>
    <w:rsid w:val="0090049E"/>
    <w:rsid w:val="009029EB"/>
    <w:rsid w:val="00904A19"/>
    <w:rsid w:val="009078D3"/>
    <w:rsid w:val="00907ABC"/>
    <w:rsid w:val="009118D6"/>
    <w:rsid w:val="00913264"/>
    <w:rsid w:val="00924808"/>
    <w:rsid w:val="00931CDA"/>
    <w:rsid w:val="00937F26"/>
    <w:rsid w:val="00941E4F"/>
    <w:rsid w:val="009422BC"/>
    <w:rsid w:val="00944F75"/>
    <w:rsid w:val="00966889"/>
    <w:rsid w:val="009675F6"/>
    <w:rsid w:val="009701A0"/>
    <w:rsid w:val="009807DE"/>
    <w:rsid w:val="00980C63"/>
    <w:rsid w:val="009832BA"/>
    <w:rsid w:val="0099072F"/>
    <w:rsid w:val="00990B50"/>
    <w:rsid w:val="009943EE"/>
    <w:rsid w:val="009A1F99"/>
    <w:rsid w:val="009A6698"/>
    <w:rsid w:val="009B28FE"/>
    <w:rsid w:val="009B6D89"/>
    <w:rsid w:val="009C175A"/>
    <w:rsid w:val="009C5F8C"/>
    <w:rsid w:val="009D6D7F"/>
    <w:rsid w:val="009F3005"/>
    <w:rsid w:val="009F465C"/>
    <w:rsid w:val="009F74EB"/>
    <w:rsid w:val="00A03173"/>
    <w:rsid w:val="00A03C2F"/>
    <w:rsid w:val="00A079E0"/>
    <w:rsid w:val="00A1123A"/>
    <w:rsid w:val="00A13242"/>
    <w:rsid w:val="00A25E6F"/>
    <w:rsid w:val="00A26FCC"/>
    <w:rsid w:val="00A341A3"/>
    <w:rsid w:val="00A35297"/>
    <w:rsid w:val="00A401EE"/>
    <w:rsid w:val="00A424C5"/>
    <w:rsid w:val="00A536BC"/>
    <w:rsid w:val="00A557CD"/>
    <w:rsid w:val="00A71CA4"/>
    <w:rsid w:val="00A803F4"/>
    <w:rsid w:val="00A84A17"/>
    <w:rsid w:val="00AA08BF"/>
    <w:rsid w:val="00AA0CD5"/>
    <w:rsid w:val="00AA60AE"/>
    <w:rsid w:val="00AB4011"/>
    <w:rsid w:val="00AB5D84"/>
    <w:rsid w:val="00AC25F0"/>
    <w:rsid w:val="00AC3829"/>
    <w:rsid w:val="00AC6620"/>
    <w:rsid w:val="00AC6992"/>
    <w:rsid w:val="00AC7B0E"/>
    <w:rsid w:val="00AC7E04"/>
    <w:rsid w:val="00AD17B3"/>
    <w:rsid w:val="00AD65DD"/>
    <w:rsid w:val="00AE35A5"/>
    <w:rsid w:val="00AE7B8B"/>
    <w:rsid w:val="00AF0F94"/>
    <w:rsid w:val="00AF17FD"/>
    <w:rsid w:val="00AF45D7"/>
    <w:rsid w:val="00AF586A"/>
    <w:rsid w:val="00AF710B"/>
    <w:rsid w:val="00B01B5A"/>
    <w:rsid w:val="00B02299"/>
    <w:rsid w:val="00B10A46"/>
    <w:rsid w:val="00B14ABA"/>
    <w:rsid w:val="00B26274"/>
    <w:rsid w:val="00B34311"/>
    <w:rsid w:val="00B34372"/>
    <w:rsid w:val="00B3518F"/>
    <w:rsid w:val="00B35FB9"/>
    <w:rsid w:val="00B37D87"/>
    <w:rsid w:val="00B4622F"/>
    <w:rsid w:val="00B55597"/>
    <w:rsid w:val="00B66DFA"/>
    <w:rsid w:val="00B7093E"/>
    <w:rsid w:val="00B70F84"/>
    <w:rsid w:val="00B71935"/>
    <w:rsid w:val="00B73F4F"/>
    <w:rsid w:val="00B743A7"/>
    <w:rsid w:val="00B87780"/>
    <w:rsid w:val="00B943C6"/>
    <w:rsid w:val="00BA5D1E"/>
    <w:rsid w:val="00BA6C96"/>
    <w:rsid w:val="00BB00F8"/>
    <w:rsid w:val="00BB1600"/>
    <w:rsid w:val="00BB2BFA"/>
    <w:rsid w:val="00BB2C55"/>
    <w:rsid w:val="00BB35FA"/>
    <w:rsid w:val="00BC0725"/>
    <w:rsid w:val="00BC6E6A"/>
    <w:rsid w:val="00BC7FD3"/>
    <w:rsid w:val="00BD2BCA"/>
    <w:rsid w:val="00BD3CB2"/>
    <w:rsid w:val="00BD54EC"/>
    <w:rsid w:val="00BD7B55"/>
    <w:rsid w:val="00BE1DBB"/>
    <w:rsid w:val="00BE3FC7"/>
    <w:rsid w:val="00BF09DF"/>
    <w:rsid w:val="00BF3937"/>
    <w:rsid w:val="00BF3B04"/>
    <w:rsid w:val="00BF55F6"/>
    <w:rsid w:val="00BF6196"/>
    <w:rsid w:val="00BF62BD"/>
    <w:rsid w:val="00BF7703"/>
    <w:rsid w:val="00C0051D"/>
    <w:rsid w:val="00C0333C"/>
    <w:rsid w:val="00C1112D"/>
    <w:rsid w:val="00C37742"/>
    <w:rsid w:val="00C37932"/>
    <w:rsid w:val="00C37BA3"/>
    <w:rsid w:val="00C4494D"/>
    <w:rsid w:val="00C50858"/>
    <w:rsid w:val="00C518B0"/>
    <w:rsid w:val="00C52183"/>
    <w:rsid w:val="00C54C9F"/>
    <w:rsid w:val="00C55965"/>
    <w:rsid w:val="00C63046"/>
    <w:rsid w:val="00C647E4"/>
    <w:rsid w:val="00C66329"/>
    <w:rsid w:val="00C71B83"/>
    <w:rsid w:val="00C72872"/>
    <w:rsid w:val="00C77E8B"/>
    <w:rsid w:val="00C84152"/>
    <w:rsid w:val="00C8650A"/>
    <w:rsid w:val="00C97585"/>
    <w:rsid w:val="00CA02E1"/>
    <w:rsid w:val="00CA1E30"/>
    <w:rsid w:val="00CA5ADB"/>
    <w:rsid w:val="00CB29CA"/>
    <w:rsid w:val="00CB5485"/>
    <w:rsid w:val="00CB7B18"/>
    <w:rsid w:val="00CC03DD"/>
    <w:rsid w:val="00CC0F88"/>
    <w:rsid w:val="00CC4DCB"/>
    <w:rsid w:val="00CE0225"/>
    <w:rsid w:val="00CF7A26"/>
    <w:rsid w:val="00D032C3"/>
    <w:rsid w:val="00D04204"/>
    <w:rsid w:val="00D111EE"/>
    <w:rsid w:val="00D13C5A"/>
    <w:rsid w:val="00D16441"/>
    <w:rsid w:val="00D16B67"/>
    <w:rsid w:val="00D16EE5"/>
    <w:rsid w:val="00D216BB"/>
    <w:rsid w:val="00D239F6"/>
    <w:rsid w:val="00D250CF"/>
    <w:rsid w:val="00D25330"/>
    <w:rsid w:val="00D31709"/>
    <w:rsid w:val="00D36D4F"/>
    <w:rsid w:val="00D42DF4"/>
    <w:rsid w:val="00D45B7D"/>
    <w:rsid w:val="00D45E88"/>
    <w:rsid w:val="00D47DD8"/>
    <w:rsid w:val="00D5610C"/>
    <w:rsid w:val="00D57E6B"/>
    <w:rsid w:val="00D772E6"/>
    <w:rsid w:val="00D777C8"/>
    <w:rsid w:val="00D84E00"/>
    <w:rsid w:val="00DA5087"/>
    <w:rsid w:val="00DA6A30"/>
    <w:rsid w:val="00DB055F"/>
    <w:rsid w:val="00DB1CEB"/>
    <w:rsid w:val="00DB6123"/>
    <w:rsid w:val="00DC250B"/>
    <w:rsid w:val="00DC4919"/>
    <w:rsid w:val="00DD3CD3"/>
    <w:rsid w:val="00DE072F"/>
    <w:rsid w:val="00DE0787"/>
    <w:rsid w:val="00DE1AD3"/>
    <w:rsid w:val="00DE2378"/>
    <w:rsid w:val="00DE2999"/>
    <w:rsid w:val="00DF1190"/>
    <w:rsid w:val="00DF2B02"/>
    <w:rsid w:val="00DF5C9F"/>
    <w:rsid w:val="00E05B51"/>
    <w:rsid w:val="00E103BB"/>
    <w:rsid w:val="00E162E8"/>
    <w:rsid w:val="00E26ED3"/>
    <w:rsid w:val="00E30553"/>
    <w:rsid w:val="00E41D48"/>
    <w:rsid w:val="00E55DDB"/>
    <w:rsid w:val="00E60E64"/>
    <w:rsid w:val="00E64308"/>
    <w:rsid w:val="00E66FDC"/>
    <w:rsid w:val="00E720E5"/>
    <w:rsid w:val="00E72B87"/>
    <w:rsid w:val="00E73EF6"/>
    <w:rsid w:val="00E87DBC"/>
    <w:rsid w:val="00EB2A35"/>
    <w:rsid w:val="00EB39A9"/>
    <w:rsid w:val="00EC3DAF"/>
    <w:rsid w:val="00EC4C39"/>
    <w:rsid w:val="00ED07AA"/>
    <w:rsid w:val="00ED1FEE"/>
    <w:rsid w:val="00ED3398"/>
    <w:rsid w:val="00ED37C2"/>
    <w:rsid w:val="00EE4316"/>
    <w:rsid w:val="00EE4854"/>
    <w:rsid w:val="00EE660A"/>
    <w:rsid w:val="00EE69F9"/>
    <w:rsid w:val="00EF3C70"/>
    <w:rsid w:val="00F04A51"/>
    <w:rsid w:val="00F133D3"/>
    <w:rsid w:val="00F21420"/>
    <w:rsid w:val="00F23B76"/>
    <w:rsid w:val="00F33F7A"/>
    <w:rsid w:val="00F34B26"/>
    <w:rsid w:val="00F3576F"/>
    <w:rsid w:val="00F41103"/>
    <w:rsid w:val="00F4452D"/>
    <w:rsid w:val="00F453DA"/>
    <w:rsid w:val="00F60BA1"/>
    <w:rsid w:val="00F63B0E"/>
    <w:rsid w:val="00F70F34"/>
    <w:rsid w:val="00F8386C"/>
    <w:rsid w:val="00F85B11"/>
    <w:rsid w:val="00F92E32"/>
    <w:rsid w:val="00F93910"/>
    <w:rsid w:val="00FA4297"/>
    <w:rsid w:val="00FB6250"/>
    <w:rsid w:val="00FC4B7A"/>
    <w:rsid w:val="00FC5CF2"/>
    <w:rsid w:val="00FD2259"/>
    <w:rsid w:val="00FD62A5"/>
    <w:rsid w:val="00FE0D13"/>
    <w:rsid w:val="00FE1BFB"/>
    <w:rsid w:val="00FE5C9F"/>
    <w:rsid w:val="00FF0C85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6DEA"/>
  <w15:docId w15:val="{E8A1F216-679D-4ED4-9C14-FBBF86B6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CA02E1"/>
    <w:pPr>
      <w:ind w:left="1442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A02E1"/>
    <w:pPr>
      <w:ind w:left="1790" w:hanging="348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2E1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CA02E1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CA0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02E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02E1"/>
    <w:rPr>
      <w:rFonts w:ascii="Arial" w:eastAsia="Arial" w:hAnsi="Arial" w:cs="Arial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CA02E1"/>
    <w:pPr>
      <w:ind w:left="1790" w:hanging="348"/>
    </w:pPr>
  </w:style>
  <w:style w:type="paragraph" w:customStyle="1" w:styleId="TableParagraph">
    <w:name w:val="Table Paragraph"/>
    <w:basedOn w:val="Normal"/>
    <w:uiPriority w:val="1"/>
    <w:qFormat/>
    <w:rsid w:val="00CA02E1"/>
  </w:style>
  <w:style w:type="paragraph" w:styleId="Encabezado">
    <w:name w:val="header"/>
    <w:basedOn w:val="Normal"/>
    <w:link w:val="EncabezadoCar"/>
    <w:uiPriority w:val="99"/>
    <w:unhideWhenUsed/>
    <w:rsid w:val="00372C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C1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2C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C1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del Pilar Morales Jimenez</dc:creator>
  <cp:lastModifiedBy>Samsung</cp:lastModifiedBy>
  <cp:revision>6</cp:revision>
  <dcterms:created xsi:type="dcterms:W3CDTF">2021-01-18T14:19:00Z</dcterms:created>
  <dcterms:modified xsi:type="dcterms:W3CDTF">2021-01-18T22:53:00Z</dcterms:modified>
</cp:coreProperties>
</file>