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35BAE" w14:textId="77777777" w:rsidR="008A6BDD" w:rsidRPr="00331D78" w:rsidRDefault="008A6BDD" w:rsidP="00220712">
      <w:pPr>
        <w:jc w:val="center"/>
        <w:rPr>
          <w:rFonts w:ascii="Georgia" w:hAnsi="Georgia" w:cs="Tahoma"/>
          <w:b/>
          <w:i/>
          <w:color w:val="000000"/>
        </w:rPr>
      </w:pPr>
    </w:p>
    <w:p w14:paraId="00D106B2" w14:textId="77777777" w:rsidR="00D9130F" w:rsidRPr="00331D78" w:rsidRDefault="0052561F" w:rsidP="00220712">
      <w:pPr>
        <w:jc w:val="center"/>
        <w:rPr>
          <w:rFonts w:ascii="Georgia" w:hAnsi="Georgia" w:cs="Tahoma"/>
          <w:b/>
          <w:i/>
          <w:color w:val="000000"/>
        </w:rPr>
      </w:pPr>
      <w:r w:rsidRPr="00331D78">
        <w:rPr>
          <w:rFonts w:ascii="Georgia" w:hAnsi="Georgia" w:cs="Tahoma"/>
          <w:b/>
          <w:i/>
          <w:color w:val="000000"/>
        </w:rPr>
        <w:t>CÁ</w:t>
      </w:r>
      <w:r w:rsidR="00D9130F" w:rsidRPr="00331D78">
        <w:rPr>
          <w:rFonts w:ascii="Georgia" w:hAnsi="Georgia" w:cs="Tahoma"/>
          <w:b/>
          <w:i/>
          <w:color w:val="000000"/>
        </w:rPr>
        <w:t>MARA DE REPRESENTANTES</w:t>
      </w:r>
    </w:p>
    <w:p w14:paraId="6DFA7E07" w14:textId="77777777" w:rsidR="00D9130F" w:rsidRPr="00331D78" w:rsidRDefault="0052561F" w:rsidP="0060276F">
      <w:pPr>
        <w:jc w:val="center"/>
        <w:rPr>
          <w:rFonts w:ascii="Georgia" w:hAnsi="Georgia" w:cs="Tahoma"/>
          <w:b/>
          <w:i/>
          <w:color w:val="000000"/>
        </w:rPr>
      </w:pPr>
      <w:r w:rsidRPr="00331D78">
        <w:rPr>
          <w:rFonts w:ascii="Georgia" w:hAnsi="Georgia" w:cs="Tahoma"/>
          <w:b/>
          <w:i/>
          <w:color w:val="000000"/>
        </w:rPr>
        <w:t xml:space="preserve"> COMISIÓ</w:t>
      </w:r>
      <w:r w:rsidR="0060276F" w:rsidRPr="00331D78">
        <w:rPr>
          <w:rFonts w:ascii="Georgia" w:hAnsi="Georgia" w:cs="Tahoma"/>
          <w:b/>
          <w:i/>
          <w:color w:val="000000"/>
        </w:rPr>
        <w:t>N TERCERA CONSTITUCIONAL PERMANENTE</w:t>
      </w:r>
    </w:p>
    <w:p w14:paraId="3DC1C88F" w14:textId="77777777" w:rsidR="0060276F" w:rsidRPr="00331D78" w:rsidRDefault="0052561F" w:rsidP="0060276F">
      <w:pPr>
        <w:jc w:val="center"/>
        <w:rPr>
          <w:rFonts w:ascii="Georgia" w:hAnsi="Georgia" w:cs="Tahoma"/>
          <w:b/>
          <w:i/>
          <w:color w:val="000000"/>
        </w:rPr>
      </w:pPr>
      <w:r w:rsidRPr="00331D78">
        <w:rPr>
          <w:rFonts w:ascii="Georgia" w:hAnsi="Georgia" w:cs="Tahoma"/>
          <w:b/>
          <w:i/>
          <w:color w:val="000000"/>
        </w:rPr>
        <w:t xml:space="preserve"> (ASUNTOS ECONÓ</w:t>
      </w:r>
      <w:r w:rsidR="00D9130F" w:rsidRPr="00331D78">
        <w:rPr>
          <w:rFonts w:ascii="Georgia" w:hAnsi="Georgia" w:cs="Tahoma"/>
          <w:b/>
          <w:i/>
          <w:color w:val="000000"/>
        </w:rPr>
        <w:t>MICOS)</w:t>
      </w:r>
    </w:p>
    <w:p w14:paraId="4E37D843" w14:textId="77777777" w:rsidR="0060276F" w:rsidRPr="00331D78" w:rsidRDefault="002C5BC8" w:rsidP="0060276F">
      <w:pPr>
        <w:jc w:val="center"/>
        <w:rPr>
          <w:rFonts w:ascii="Georgia" w:hAnsi="Georgia" w:cs="Tahoma"/>
          <w:b/>
          <w:i/>
          <w:color w:val="000000"/>
        </w:rPr>
      </w:pPr>
      <w:r w:rsidRPr="00331D78">
        <w:rPr>
          <w:rFonts w:ascii="Georgia" w:hAnsi="Georgia" w:cs="Tahoma"/>
          <w:b/>
          <w:i/>
          <w:color w:val="000000"/>
        </w:rPr>
        <w:t>SESION ORDINARIA VIRTUAL</w:t>
      </w:r>
    </w:p>
    <w:p w14:paraId="4F7052AA" w14:textId="77777777" w:rsidR="0060276F" w:rsidRPr="00331D78" w:rsidRDefault="0060276F" w:rsidP="0060276F">
      <w:pPr>
        <w:jc w:val="center"/>
        <w:rPr>
          <w:rFonts w:ascii="Georgia" w:hAnsi="Georgia" w:cs="Tahoma"/>
          <w:i/>
        </w:rPr>
      </w:pPr>
    </w:p>
    <w:p w14:paraId="232012CF" w14:textId="77777777" w:rsidR="0060276F" w:rsidRPr="00331D78" w:rsidRDefault="0060276F" w:rsidP="0060276F">
      <w:pPr>
        <w:jc w:val="center"/>
        <w:rPr>
          <w:rFonts w:ascii="Georgia" w:hAnsi="Georgia" w:cs="Tahoma"/>
          <w:i/>
        </w:rPr>
      </w:pPr>
      <w:r w:rsidRPr="00331D78">
        <w:rPr>
          <w:rFonts w:ascii="Georgia" w:hAnsi="Georgia" w:cs="Tahoma"/>
          <w:i/>
        </w:rPr>
        <w:t>LEGISLATURA 201</w:t>
      </w:r>
      <w:r w:rsidR="00C00BCA" w:rsidRPr="00331D78">
        <w:rPr>
          <w:rFonts w:ascii="Georgia" w:hAnsi="Georgia" w:cs="Tahoma"/>
          <w:i/>
        </w:rPr>
        <w:t>9– 2020</w:t>
      </w:r>
    </w:p>
    <w:p w14:paraId="207E5AE1" w14:textId="77777777" w:rsidR="0060276F" w:rsidRPr="00331D78" w:rsidRDefault="0060276F" w:rsidP="0060276F">
      <w:pPr>
        <w:jc w:val="center"/>
        <w:rPr>
          <w:rFonts w:ascii="Georgia" w:hAnsi="Georgia" w:cs="Tahoma"/>
          <w:i/>
        </w:rPr>
      </w:pPr>
      <w:r w:rsidRPr="00331D78">
        <w:rPr>
          <w:rFonts w:ascii="Georgia" w:hAnsi="Georgia" w:cs="Tahoma"/>
          <w:i/>
        </w:rPr>
        <w:t>(Del 20 de julio de 201</w:t>
      </w:r>
      <w:r w:rsidR="00972F73" w:rsidRPr="00331D78">
        <w:rPr>
          <w:rFonts w:ascii="Georgia" w:hAnsi="Georgia" w:cs="Tahoma"/>
          <w:i/>
        </w:rPr>
        <w:t>9 al 20 de junio de 2020</w:t>
      </w:r>
      <w:r w:rsidRPr="00331D78">
        <w:rPr>
          <w:rFonts w:ascii="Georgia" w:hAnsi="Georgia" w:cs="Tahoma"/>
          <w:i/>
        </w:rPr>
        <w:t>)</w:t>
      </w:r>
    </w:p>
    <w:p w14:paraId="2A712EC0" w14:textId="77777777" w:rsidR="0060276F" w:rsidRPr="00331D78" w:rsidRDefault="0060276F" w:rsidP="0060276F">
      <w:pPr>
        <w:jc w:val="center"/>
        <w:rPr>
          <w:rFonts w:ascii="Georgia" w:hAnsi="Georgia" w:cs="Tahoma"/>
          <w:i/>
        </w:rPr>
      </w:pPr>
    </w:p>
    <w:p w14:paraId="531B3A64" w14:textId="77777777" w:rsidR="00747AA5" w:rsidRPr="00331D78" w:rsidRDefault="00747AA5" w:rsidP="00D2000E">
      <w:pPr>
        <w:rPr>
          <w:rFonts w:ascii="Georgia" w:hAnsi="Georgia" w:cs="Tahoma"/>
          <w:b/>
          <w:i/>
        </w:rPr>
      </w:pPr>
    </w:p>
    <w:p w14:paraId="569BE279" w14:textId="77777777" w:rsidR="0060276F" w:rsidRPr="00331D78" w:rsidRDefault="001243C1" w:rsidP="0060276F">
      <w:pPr>
        <w:jc w:val="center"/>
        <w:rPr>
          <w:rFonts w:ascii="Georgia" w:hAnsi="Georgia" w:cs="Tahoma"/>
          <w:b/>
          <w:i/>
        </w:rPr>
      </w:pPr>
      <w:r w:rsidRPr="00331D78">
        <w:rPr>
          <w:rFonts w:ascii="Georgia" w:hAnsi="Georgia" w:cs="Tahoma"/>
          <w:b/>
          <w:i/>
        </w:rPr>
        <w:t>ORDEN DEL DÍ</w:t>
      </w:r>
      <w:r w:rsidR="0060276F" w:rsidRPr="00331D78">
        <w:rPr>
          <w:rFonts w:ascii="Georgia" w:hAnsi="Georgia" w:cs="Tahoma"/>
          <w:b/>
          <w:i/>
        </w:rPr>
        <w:t>A</w:t>
      </w:r>
    </w:p>
    <w:p w14:paraId="354C151F" w14:textId="77777777" w:rsidR="00034263" w:rsidRPr="00331D78" w:rsidRDefault="00034263" w:rsidP="0060276F">
      <w:pPr>
        <w:jc w:val="center"/>
        <w:rPr>
          <w:rFonts w:ascii="Georgia" w:hAnsi="Georgia" w:cs="Tahoma"/>
          <w:b/>
          <w:i/>
        </w:rPr>
      </w:pPr>
    </w:p>
    <w:p w14:paraId="42D325F2" w14:textId="23599CD9" w:rsidR="0060276F" w:rsidRPr="00331D78" w:rsidRDefault="0060276F" w:rsidP="0060276F">
      <w:pPr>
        <w:jc w:val="center"/>
        <w:rPr>
          <w:rFonts w:ascii="Georgia" w:hAnsi="Georgia" w:cs="Tahoma"/>
          <w:b/>
          <w:i/>
        </w:rPr>
      </w:pPr>
      <w:r w:rsidRPr="00331D78">
        <w:rPr>
          <w:rFonts w:ascii="Georgia" w:hAnsi="Georgia" w:cs="Tahoma"/>
          <w:b/>
          <w:i/>
        </w:rPr>
        <w:t xml:space="preserve">De la Sesión </w:t>
      </w:r>
      <w:r w:rsidR="002C5BC8" w:rsidRPr="00331D78">
        <w:rPr>
          <w:rFonts w:ascii="Georgia" w:hAnsi="Georgia" w:cs="Tahoma"/>
          <w:b/>
          <w:i/>
        </w:rPr>
        <w:t xml:space="preserve">Formal </w:t>
      </w:r>
      <w:r w:rsidR="00E36D34" w:rsidRPr="00331D78">
        <w:rPr>
          <w:rFonts w:ascii="Georgia" w:hAnsi="Georgia" w:cs="Tahoma"/>
          <w:b/>
          <w:i/>
        </w:rPr>
        <w:t>Virtual del</w:t>
      </w:r>
      <w:r w:rsidRPr="00331D78">
        <w:rPr>
          <w:rFonts w:ascii="Georgia" w:hAnsi="Georgia" w:cs="Tahoma"/>
          <w:b/>
          <w:i/>
        </w:rPr>
        <w:t xml:space="preserve"> día </w:t>
      </w:r>
      <w:r w:rsidR="002B3CF2">
        <w:rPr>
          <w:rFonts w:ascii="Georgia" w:hAnsi="Georgia" w:cs="Tahoma"/>
          <w:b/>
          <w:i/>
        </w:rPr>
        <w:t xml:space="preserve">miércoles 17 </w:t>
      </w:r>
      <w:r w:rsidR="002B3CF2" w:rsidRPr="00331D78">
        <w:rPr>
          <w:rFonts w:ascii="Georgia" w:hAnsi="Georgia" w:cs="Tahoma"/>
          <w:b/>
          <w:i/>
        </w:rPr>
        <w:t>de</w:t>
      </w:r>
      <w:r w:rsidRPr="00331D78">
        <w:rPr>
          <w:rFonts w:ascii="Georgia" w:hAnsi="Georgia" w:cs="Tahoma"/>
          <w:b/>
          <w:i/>
        </w:rPr>
        <w:t xml:space="preserve"> </w:t>
      </w:r>
      <w:r w:rsidR="002B3CF2">
        <w:rPr>
          <w:rFonts w:ascii="Georgia" w:hAnsi="Georgia" w:cs="Tahoma"/>
          <w:b/>
          <w:i/>
        </w:rPr>
        <w:t>junio</w:t>
      </w:r>
      <w:r w:rsidR="00DE6784" w:rsidRPr="00331D78">
        <w:rPr>
          <w:rFonts w:ascii="Georgia" w:hAnsi="Georgia" w:cs="Tahoma"/>
          <w:b/>
          <w:i/>
        </w:rPr>
        <w:t xml:space="preserve"> de 2020</w:t>
      </w:r>
    </w:p>
    <w:p w14:paraId="39638D08" w14:textId="77777777" w:rsidR="0060276F" w:rsidRPr="00331D78" w:rsidRDefault="007E4F2B" w:rsidP="0060276F">
      <w:pPr>
        <w:jc w:val="center"/>
        <w:rPr>
          <w:rFonts w:ascii="Georgia" w:hAnsi="Georgia" w:cs="Tahoma"/>
          <w:b/>
          <w:i/>
        </w:rPr>
      </w:pPr>
      <w:r w:rsidRPr="00331D78">
        <w:rPr>
          <w:rFonts w:ascii="Georgia" w:hAnsi="Georgia" w:cs="Tahoma"/>
          <w:b/>
          <w:i/>
        </w:rPr>
        <w:t xml:space="preserve">HORA </w:t>
      </w:r>
      <w:r w:rsidR="0076291F" w:rsidRPr="00331D78">
        <w:rPr>
          <w:rFonts w:ascii="Georgia" w:hAnsi="Georgia" w:cs="Tahoma"/>
          <w:b/>
          <w:i/>
        </w:rPr>
        <w:t>10</w:t>
      </w:r>
      <w:r w:rsidRPr="00331D78">
        <w:rPr>
          <w:rFonts w:ascii="Georgia" w:hAnsi="Georgia" w:cs="Tahoma"/>
          <w:b/>
          <w:i/>
        </w:rPr>
        <w:t>:00</w:t>
      </w:r>
      <w:r w:rsidR="002B1BAE" w:rsidRPr="00331D78">
        <w:rPr>
          <w:rFonts w:ascii="Georgia" w:hAnsi="Georgia" w:cs="Tahoma"/>
          <w:b/>
          <w:i/>
        </w:rPr>
        <w:t xml:space="preserve"> a</w:t>
      </w:r>
      <w:r w:rsidR="0060276F" w:rsidRPr="00331D78">
        <w:rPr>
          <w:rFonts w:ascii="Georgia" w:hAnsi="Georgia" w:cs="Tahoma"/>
          <w:b/>
          <w:i/>
        </w:rPr>
        <w:t>.m.</w:t>
      </w:r>
    </w:p>
    <w:p w14:paraId="440F9BEC" w14:textId="77777777" w:rsidR="008A6BDD" w:rsidRPr="00331D78" w:rsidRDefault="008A6BDD" w:rsidP="009209A4">
      <w:pPr>
        <w:rPr>
          <w:rFonts w:ascii="Georgia" w:hAnsi="Georgia"/>
          <w:b/>
          <w:i/>
        </w:rPr>
      </w:pPr>
    </w:p>
    <w:p w14:paraId="25DD98B5" w14:textId="77777777" w:rsidR="0013794A" w:rsidRPr="00331D78" w:rsidRDefault="00A833D5" w:rsidP="00F576B6">
      <w:pPr>
        <w:jc w:val="center"/>
        <w:rPr>
          <w:rFonts w:ascii="Georgia" w:hAnsi="Georgia"/>
          <w:b/>
          <w:i/>
        </w:rPr>
      </w:pPr>
      <w:r w:rsidRPr="00331D78">
        <w:rPr>
          <w:rFonts w:ascii="Georgia" w:hAnsi="Georgia"/>
          <w:b/>
          <w:i/>
        </w:rPr>
        <w:t>I</w:t>
      </w:r>
    </w:p>
    <w:p w14:paraId="413827C7" w14:textId="77777777" w:rsidR="00327E1F" w:rsidRPr="00331D78" w:rsidRDefault="00327E1F" w:rsidP="00F576B6">
      <w:pPr>
        <w:jc w:val="center"/>
        <w:rPr>
          <w:rFonts w:ascii="Georgia" w:hAnsi="Georgia"/>
          <w:b/>
          <w:i/>
        </w:rPr>
      </w:pPr>
    </w:p>
    <w:p w14:paraId="225AD6D6" w14:textId="77777777" w:rsidR="00A833D5" w:rsidRPr="00331D78" w:rsidRDefault="00A833D5" w:rsidP="00A833D5">
      <w:pPr>
        <w:jc w:val="center"/>
        <w:rPr>
          <w:rFonts w:ascii="Georgia" w:hAnsi="Georgia" w:cs="Tahoma"/>
          <w:b/>
          <w:i/>
        </w:rPr>
      </w:pPr>
      <w:r w:rsidRPr="00331D78">
        <w:rPr>
          <w:rFonts w:ascii="Georgia" w:hAnsi="Georgia" w:cs="Tahoma"/>
          <w:b/>
          <w:i/>
        </w:rPr>
        <w:t>LLAMADO A LISTA Y VERIFICACIÓN DEL QUÓRUM</w:t>
      </w:r>
    </w:p>
    <w:p w14:paraId="11F0858B" w14:textId="77777777" w:rsidR="004D0040" w:rsidRPr="00331D78" w:rsidRDefault="004D0040" w:rsidP="00A833D5">
      <w:pPr>
        <w:jc w:val="center"/>
        <w:rPr>
          <w:rFonts w:ascii="Georgia" w:hAnsi="Georgia" w:cs="Tahoma"/>
          <w:b/>
          <w:i/>
        </w:rPr>
      </w:pPr>
    </w:p>
    <w:p w14:paraId="55DABE74" w14:textId="6756DA4F" w:rsidR="00D808A7" w:rsidRPr="00331D78" w:rsidRDefault="004D0040" w:rsidP="009209A4">
      <w:pPr>
        <w:jc w:val="center"/>
        <w:rPr>
          <w:rFonts w:ascii="Georgia" w:hAnsi="Georgia"/>
          <w:b/>
          <w:i/>
        </w:rPr>
      </w:pPr>
      <w:r w:rsidRPr="00331D78">
        <w:rPr>
          <w:rFonts w:ascii="Georgia" w:hAnsi="Georgia"/>
          <w:b/>
          <w:i/>
        </w:rPr>
        <w:t>II</w:t>
      </w:r>
    </w:p>
    <w:p w14:paraId="14C8D628" w14:textId="259E2337" w:rsidR="00B94E29" w:rsidRPr="00331D78" w:rsidRDefault="00B94E29" w:rsidP="00D808A7">
      <w:pPr>
        <w:jc w:val="both"/>
        <w:rPr>
          <w:rFonts w:ascii="Georgia" w:hAnsi="Georgia" w:cs="Tahoma"/>
          <w:i/>
        </w:rPr>
      </w:pPr>
    </w:p>
    <w:p w14:paraId="6AEC2A43" w14:textId="03F69426" w:rsidR="002B3CF2" w:rsidRPr="004E0BCF" w:rsidRDefault="002B3CF2" w:rsidP="002B3CF2">
      <w:pPr>
        <w:jc w:val="both"/>
        <w:rPr>
          <w:rFonts w:ascii="Georgia" w:hAnsi="Georgia" w:cs="Tahoma"/>
          <w:b/>
          <w:i/>
          <w:sz w:val="22"/>
          <w:szCs w:val="22"/>
        </w:rPr>
      </w:pPr>
      <w:r w:rsidRPr="004E0BCF">
        <w:rPr>
          <w:rFonts w:ascii="Georgia" w:hAnsi="Georgia" w:cs="Tahoma"/>
          <w:b/>
          <w:i/>
          <w:sz w:val="22"/>
          <w:szCs w:val="22"/>
        </w:rPr>
        <w:t>ESTUDIO DISCUSIÓN Y VOTACIÓN DE LOS SIGUIENTES PROYECTOS DE LEY EN PRIMER DEBATE.</w:t>
      </w:r>
    </w:p>
    <w:p w14:paraId="011E3C23" w14:textId="77777777" w:rsidR="002B3CF2" w:rsidRPr="004E0BCF" w:rsidRDefault="002B3CF2" w:rsidP="002B3CF2">
      <w:pPr>
        <w:jc w:val="both"/>
        <w:rPr>
          <w:rFonts w:ascii="Georgia" w:hAnsi="Georgia" w:cs="Tahoma"/>
          <w:b/>
          <w:i/>
          <w:sz w:val="22"/>
          <w:szCs w:val="22"/>
          <w:u w:val="single"/>
        </w:rPr>
      </w:pPr>
    </w:p>
    <w:p w14:paraId="7FF5BE7D" w14:textId="77777777" w:rsidR="002B3CF2" w:rsidRPr="004E0BCF" w:rsidRDefault="002B3CF2" w:rsidP="002B3CF2">
      <w:pPr>
        <w:pStyle w:val="Prrafodelista"/>
        <w:numPr>
          <w:ilvl w:val="0"/>
          <w:numId w:val="13"/>
        </w:numPr>
        <w:jc w:val="both"/>
        <w:rPr>
          <w:rFonts w:ascii="Georgia" w:hAnsi="Georgia"/>
          <w:i/>
          <w:sz w:val="22"/>
          <w:szCs w:val="22"/>
        </w:rPr>
      </w:pPr>
      <w:r w:rsidRPr="004E0BCF">
        <w:rPr>
          <w:rFonts w:ascii="Georgia" w:hAnsi="Georgia"/>
          <w:b/>
          <w:i/>
          <w:sz w:val="22"/>
          <w:szCs w:val="22"/>
        </w:rPr>
        <w:t>PROYECTO DE LEY 269 DE 2019 CÁMARA,</w:t>
      </w:r>
      <w:r w:rsidRPr="004E0BCF">
        <w:rPr>
          <w:rFonts w:ascii="Georgia" w:hAnsi="Georgia"/>
          <w:i/>
          <w:sz w:val="22"/>
          <w:szCs w:val="22"/>
        </w:rPr>
        <w:t xml:space="preserve"> “POR MEDIO DE LA CUAL SE AUTORIZA AL CONCEJO DEL DISTRITO DE BUENAVENTURA DEL DEPARTAMENTO DEL VALLE DEL CAUCA PARA EMITIR LA ESTAMPILLA PRO-HOSPITALES PÚBLICOS DEL DISTRITO DE BUENAVENTURA”.</w:t>
      </w:r>
    </w:p>
    <w:p w14:paraId="1199AEF6" w14:textId="77777777" w:rsidR="002B3CF2" w:rsidRPr="004E0BCF" w:rsidRDefault="002B3CF2" w:rsidP="002B3CF2">
      <w:pPr>
        <w:pStyle w:val="Prrafodelista"/>
        <w:jc w:val="both"/>
        <w:rPr>
          <w:rFonts w:ascii="Georgia" w:hAnsi="Georgia"/>
          <w:i/>
          <w:sz w:val="22"/>
          <w:szCs w:val="22"/>
        </w:rPr>
      </w:pPr>
    </w:p>
    <w:p w14:paraId="4FD9C173" w14:textId="77777777" w:rsidR="002B3CF2" w:rsidRPr="004E0BCF" w:rsidRDefault="002B3CF2" w:rsidP="002B3CF2">
      <w:pPr>
        <w:pStyle w:val="Prrafodelista"/>
        <w:jc w:val="both"/>
        <w:rPr>
          <w:rFonts w:ascii="Georgia" w:hAnsi="Georgia" w:cs="Tahoma"/>
          <w:i/>
          <w:sz w:val="22"/>
          <w:szCs w:val="22"/>
        </w:rPr>
      </w:pPr>
      <w:r w:rsidRPr="004E0BCF">
        <w:rPr>
          <w:rFonts w:ascii="Georgia" w:hAnsi="Georgia" w:cs="Tahoma"/>
          <w:i/>
          <w:sz w:val="22"/>
          <w:szCs w:val="22"/>
        </w:rPr>
        <w:t xml:space="preserve">Autores: Honorables Representantes a la Cámara: MILTON HUGO ANGULO VIVEROS, ESTEBAN QUINTERO CARDONA, GABRIEL JAIME VALLEJO CHUFJI, JOSÉ VICENTE CARREÑO CASTRO, ADRIANA GÓMEZ MILLAN, JAIRO GIOVANNY CRISTANCHO TARACHE, JUAN FERNANDO ESPINAL RAMÍREZ, LEON FREDY MUÑOZ LOPERA, MARTHA PATRICIA HODWALKER, MÓNICA MARÍA RAIGOZA MORALES, MÓNICA LILIANA VALENCIA MONTAÑA, MARÍA JOSÉ PIZARRO RODRÍGUEZ, NORMA HURTADO SÁNCHEZ, EDWARD DACID RODRÍGUEZ </w:t>
      </w:r>
      <w:proofErr w:type="spellStart"/>
      <w:r w:rsidRPr="004E0BCF">
        <w:rPr>
          <w:rFonts w:ascii="Georgia" w:hAnsi="Georgia" w:cs="Tahoma"/>
          <w:i/>
          <w:sz w:val="22"/>
          <w:szCs w:val="22"/>
        </w:rPr>
        <w:t>RODRÍGUEZ</w:t>
      </w:r>
      <w:proofErr w:type="spellEnd"/>
      <w:r w:rsidRPr="004E0BCF">
        <w:rPr>
          <w:rFonts w:ascii="Georgia" w:hAnsi="Georgia" w:cs="Tahoma"/>
          <w:i/>
          <w:sz w:val="22"/>
          <w:szCs w:val="22"/>
        </w:rPr>
        <w:t xml:space="preserve"> Y OTRAS FIRMAS.</w:t>
      </w:r>
    </w:p>
    <w:p w14:paraId="6FDF2773" w14:textId="77777777" w:rsidR="002B3CF2" w:rsidRPr="004E0BCF" w:rsidRDefault="002B3CF2" w:rsidP="002B3CF2">
      <w:pPr>
        <w:pStyle w:val="Prrafodelista"/>
        <w:jc w:val="both"/>
        <w:rPr>
          <w:rFonts w:ascii="Georgia" w:hAnsi="Georgia" w:cs="Tahoma"/>
          <w:i/>
          <w:sz w:val="22"/>
          <w:szCs w:val="22"/>
        </w:rPr>
      </w:pPr>
    </w:p>
    <w:p w14:paraId="5EF95C57" w14:textId="77777777" w:rsidR="002B3CF2" w:rsidRPr="004E0BCF" w:rsidRDefault="002B3CF2" w:rsidP="002B3CF2">
      <w:pPr>
        <w:pStyle w:val="Prrafodelista"/>
        <w:jc w:val="both"/>
        <w:rPr>
          <w:rFonts w:ascii="Georgia" w:hAnsi="Georgia" w:cs="Tahoma"/>
          <w:i/>
          <w:sz w:val="22"/>
          <w:szCs w:val="22"/>
        </w:rPr>
      </w:pPr>
      <w:r w:rsidRPr="004E0BCF">
        <w:rPr>
          <w:rFonts w:ascii="Georgia" w:hAnsi="Georgia" w:cs="Tahoma"/>
          <w:i/>
          <w:sz w:val="22"/>
          <w:szCs w:val="22"/>
        </w:rPr>
        <w:t>Coordinadores:</w:t>
      </w:r>
      <w:r w:rsidRPr="004E0BCF">
        <w:rPr>
          <w:sz w:val="22"/>
          <w:szCs w:val="22"/>
        </w:rPr>
        <w:t xml:space="preserve"> </w:t>
      </w:r>
      <w:r w:rsidRPr="004E0BCF">
        <w:rPr>
          <w:rFonts w:ascii="Georgia" w:hAnsi="Georgia" w:cs="Tahoma"/>
          <w:i/>
          <w:sz w:val="22"/>
          <w:szCs w:val="22"/>
        </w:rPr>
        <w:t>H.R. FABIO FERNANDO ARROYAVE RIVAS</w:t>
      </w:r>
    </w:p>
    <w:p w14:paraId="1F584F4C" w14:textId="77777777" w:rsidR="002B3CF2" w:rsidRPr="004E0BCF" w:rsidRDefault="002B3CF2" w:rsidP="002B3CF2">
      <w:pPr>
        <w:ind w:firstLine="708"/>
        <w:jc w:val="both"/>
        <w:rPr>
          <w:rFonts w:ascii="Georgia" w:hAnsi="Georgia" w:cs="Tahoma"/>
          <w:i/>
          <w:sz w:val="22"/>
          <w:szCs w:val="22"/>
        </w:rPr>
      </w:pPr>
      <w:r w:rsidRPr="004E0BCF">
        <w:rPr>
          <w:rFonts w:ascii="Georgia" w:hAnsi="Georgia" w:cs="Tahoma"/>
          <w:i/>
          <w:sz w:val="22"/>
          <w:szCs w:val="22"/>
        </w:rPr>
        <w:t>Fecha de radicación de la ponencia: 4/6/2020</w:t>
      </w:r>
    </w:p>
    <w:p w14:paraId="19E6DA59" w14:textId="77777777" w:rsidR="002B3CF2" w:rsidRPr="004E0BCF" w:rsidRDefault="002B3CF2" w:rsidP="002B3CF2">
      <w:pPr>
        <w:ind w:firstLine="708"/>
        <w:jc w:val="both"/>
        <w:rPr>
          <w:rFonts w:ascii="Georgia" w:hAnsi="Georgia" w:cs="Tahoma"/>
          <w:i/>
          <w:sz w:val="22"/>
          <w:szCs w:val="22"/>
        </w:rPr>
      </w:pPr>
      <w:r w:rsidRPr="004E0BCF">
        <w:rPr>
          <w:rFonts w:ascii="Georgia" w:hAnsi="Georgia" w:cs="Tahoma"/>
          <w:i/>
          <w:sz w:val="22"/>
          <w:szCs w:val="22"/>
        </w:rPr>
        <w:t>Gaceta: 299 de 2020</w:t>
      </w:r>
    </w:p>
    <w:p w14:paraId="4853439A" w14:textId="77777777" w:rsidR="002B3CF2" w:rsidRPr="004E0BCF" w:rsidRDefault="002B3CF2" w:rsidP="002B3CF2">
      <w:pPr>
        <w:ind w:firstLine="708"/>
        <w:rPr>
          <w:rFonts w:ascii="Georgia" w:hAnsi="Georgia" w:cs="Tahoma"/>
          <w:i/>
          <w:sz w:val="22"/>
          <w:szCs w:val="22"/>
        </w:rPr>
      </w:pPr>
    </w:p>
    <w:p w14:paraId="3D55386C" w14:textId="77777777" w:rsidR="002B3CF2" w:rsidRPr="004E0BCF" w:rsidRDefault="002B3CF2" w:rsidP="002B3CF2">
      <w:pPr>
        <w:pStyle w:val="Prrafodelista"/>
        <w:numPr>
          <w:ilvl w:val="0"/>
          <w:numId w:val="13"/>
        </w:numPr>
        <w:jc w:val="both"/>
        <w:rPr>
          <w:rFonts w:ascii="Georgia" w:hAnsi="Georgia"/>
          <w:i/>
          <w:sz w:val="22"/>
          <w:szCs w:val="22"/>
        </w:rPr>
      </w:pPr>
      <w:r w:rsidRPr="004E0BCF">
        <w:rPr>
          <w:rFonts w:ascii="Georgia" w:hAnsi="Georgia"/>
          <w:b/>
          <w:i/>
          <w:sz w:val="22"/>
          <w:szCs w:val="22"/>
        </w:rPr>
        <w:t xml:space="preserve">PROYECTO DE LEY 208 DE 2019 CÁMARA </w:t>
      </w:r>
      <w:r w:rsidRPr="004E0BCF">
        <w:rPr>
          <w:rFonts w:ascii="Georgia" w:hAnsi="Georgia"/>
          <w:i/>
          <w:sz w:val="22"/>
          <w:szCs w:val="22"/>
        </w:rPr>
        <w:t>"POR MEDIO DE LA CUAL SE FIJAN PARÁMETROS PARA OTORGAR BENEFICIOS E INCENTIVOS PARA EL FOMENTO E IMPLEMENTACIÓN DE CONSTRUCCIÓN SOSTENIBLE Y SE DICTAN OTRAS DISPOSICIONES".</w:t>
      </w:r>
    </w:p>
    <w:p w14:paraId="09625A09" w14:textId="77777777" w:rsidR="002B3CF2" w:rsidRPr="004E0BCF" w:rsidRDefault="002B3CF2" w:rsidP="002B3CF2">
      <w:pPr>
        <w:pStyle w:val="Prrafodelista"/>
        <w:jc w:val="both"/>
        <w:rPr>
          <w:rFonts w:ascii="Georgia" w:hAnsi="Georgia"/>
          <w:i/>
          <w:sz w:val="22"/>
          <w:szCs w:val="22"/>
        </w:rPr>
      </w:pPr>
    </w:p>
    <w:p w14:paraId="1D24B3BC" w14:textId="77777777" w:rsidR="002B3CF2" w:rsidRPr="004E0BCF" w:rsidRDefault="002B3CF2" w:rsidP="002B3CF2">
      <w:pPr>
        <w:pStyle w:val="Prrafodelista"/>
        <w:jc w:val="both"/>
        <w:rPr>
          <w:rFonts w:ascii="Georgia" w:hAnsi="Georgia" w:cs="Tahoma"/>
          <w:i/>
          <w:sz w:val="22"/>
          <w:szCs w:val="22"/>
        </w:rPr>
      </w:pPr>
      <w:r w:rsidRPr="004E0BCF">
        <w:rPr>
          <w:rFonts w:ascii="Georgia" w:hAnsi="Georgia" w:cs="Tahoma"/>
          <w:i/>
          <w:sz w:val="22"/>
          <w:szCs w:val="22"/>
        </w:rPr>
        <w:t>Autor: Honorable Representante a la Cámara: JUAN CARLOS LOZADA VARGAS.</w:t>
      </w:r>
    </w:p>
    <w:p w14:paraId="240FEA12" w14:textId="77777777" w:rsidR="002B3CF2" w:rsidRPr="004E0BCF" w:rsidRDefault="002B3CF2" w:rsidP="002B3CF2">
      <w:pPr>
        <w:pStyle w:val="Prrafodelista"/>
        <w:jc w:val="both"/>
        <w:rPr>
          <w:rFonts w:ascii="Georgia" w:hAnsi="Georgia" w:cs="Tahoma"/>
          <w:i/>
          <w:sz w:val="22"/>
          <w:szCs w:val="22"/>
        </w:rPr>
      </w:pPr>
      <w:r w:rsidRPr="004E0BCF">
        <w:rPr>
          <w:rFonts w:ascii="Georgia" w:hAnsi="Georgia" w:cs="Tahoma"/>
          <w:i/>
          <w:sz w:val="22"/>
          <w:szCs w:val="22"/>
        </w:rPr>
        <w:t>Ponentes: WILMER RAMIRO CARRILLO MENDOZA, JUAN PABLO CELIS VERGEL, JHON JAIRO BERRÍO LÓPEZ, KELYN JOHANA GONZÁLEZ DUARTE</w:t>
      </w:r>
    </w:p>
    <w:p w14:paraId="119385EA" w14:textId="77777777" w:rsidR="002B3CF2" w:rsidRPr="004E0BCF" w:rsidRDefault="002B3CF2" w:rsidP="002B3CF2">
      <w:pPr>
        <w:pStyle w:val="Prrafodelista"/>
        <w:jc w:val="both"/>
        <w:rPr>
          <w:rFonts w:ascii="Georgia" w:hAnsi="Georgia" w:cs="Tahoma"/>
          <w:i/>
          <w:sz w:val="22"/>
          <w:szCs w:val="22"/>
        </w:rPr>
      </w:pPr>
      <w:r w:rsidRPr="004E0BCF">
        <w:rPr>
          <w:rFonts w:ascii="Georgia" w:hAnsi="Georgia" w:cs="Tahoma"/>
          <w:i/>
          <w:sz w:val="22"/>
          <w:szCs w:val="22"/>
        </w:rPr>
        <w:t>Fecha de radicación de la ponencia: 4/6/2020</w:t>
      </w:r>
    </w:p>
    <w:p w14:paraId="63851F86" w14:textId="77777777" w:rsidR="002B3CF2" w:rsidRPr="004E0BCF" w:rsidRDefault="002B3CF2" w:rsidP="002B3CF2">
      <w:pPr>
        <w:ind w:firstLine="708"/>
        <w:rPr>
          <w:rFonts w:ascii="Georgia" w:hAnsi="Georgia" w:cs="Tahoma"/>
          <w:i/>
          <w:sz w:val="22"/>
          <w:szCs w:val="22"/>
        </w:rPr>
      </w:pPr>
      <w:r w:rsidRPr="004E0BCF">
        <w:rPr>
          <w:rFonts w:ascii="Georgia" w:hAnsi="Georgia" w:cs="Tahoma"/>
          <w:i/>
          <w:sz w:val="22"/>
          <w:szCs w:val="22"/>
        </w:rPr>
        <w:t>Gaceta: 299 de 2020</w:t>
      </w:r>
    </w:p>
    <w:p w14:paraId="05173665" w14:textId="77777777" w:rsidR="002B3CF2" w:rsidRPr="004E0BCF" w:rsidRDefault="002B3CF2" w:rsidP="002B3CF2">
      <w:pPr>
        <w:ind w:firstLine="708"/>
        <w:rPr>
          <w:rFonts w:ascii="Georgia" w:hAnsi="Georgia" w:cs="Tahoma"/>
          <w:i/>
          <w:sz w:val="22"/>
          <w:szCs w:val="22"/>
        </w:rPr>
      </w:pPr>
    </w:p>
    <w:p w14:paraId="668E6494" w14:textId="77777777" w:rsidR="002B3CF2" w:rsidRPr="004E0BCF" w:rsidRDefault="002B3CF2" w:rsidP="002B3CF2">
      <w:pPr>
        <w:pStyle w:val="Prrafodelista"/>
        <w:numPr>
          <w:ilvl w:val="0"/>
          <w:numId w:val="13"/>
        </w:numPr>
        <w:jc w:val="both"/>
        <w:rPr>
          <w:rFonts w:ascii="Georgia" w:hAnsi="Georgia"/>
          <w:i/>
          <w:sz w:val="22"/>
          <w:szCs w:val="22"/>
        </w:rPr>
      </w:pPr>
      <w:r w:rsidRPr="004E0BCF">
        <w:rPr>
          <w:rFonts w:ascii="Georgia" w:hAnsi="Georgia"/>
          <w:b/>
          <w:i/>
          <w:sz w:val="22"/>
          <w:szCs w:val="22"/>
        </w:rPr>
        <w:t xml:space="preserve">PROYECTO DE LEY 341 DE 2020 CÁMARA, </w:t>
      </w:r>
      <w:r w:rsidRPr="004E0BCF">
        <w:rPr>
          <w:rFonts w:ascii="Georgia" w:hAnsi="Georgia"/>
          <w:i/>
          <w:sz w:val="22"/>
          <w:szCs w:val="22"/>
        </w:rPr>
        <w:t>“POR MEDIO DEL CUAL SE ADICIONA UN ARTÍCULO TRANSITORIO A LA LEY 152 DE 1994, POR LA CUAL SE ESTABLECE LA LEY ORGÁNICA DEL PLAN DE DESARROLLO”.</w:t>
      </w:r>
    </w:p>
    <w:p w14:paraId="7FB58230" w14:textId="77777777" w:rsidR="002B3CF2" w:rsidRPr="004E0BCF" w:rsidRDefault="002B3CF2" w:rsidP="002B3CF2">
      <w:pPr>
        <w:pStyle w:val="Prrafodelista"/>
        <w:jc w:val="both"/>
        <w:rPr>
          <w:rFonts w:ascii="Georgia" w:hAnsi="Georgia"/>
          <w:i/>
          <w:sz w:val="22"/>
          <w:szCs w:val="22"/>
        </w:rPr>
      </w:pPr>
    </w:p>
    <w:p w14:paraId="71507860" w14:textId="77777777" w:rsidR="002B3CF2" w:rsidRPr="004E0BCF" w:rsidRDefault="002B3CF2" w:rsidP="002B3CF2">
      <w:pPr>
        <w:pStyle w:val="Prrafodelista"/>
        <w:jc w:val="both"/>
        <w:rPr>
          <w:rFonts w:ascii="Georgia" w:hAnsi="Georgia" w:cs="Tahoma"/>
          <w:i/>
          <w:sz w:val="22"/>
          <w:szCs w:val="22"/>
        </w:rPr>
      </w:pPr>
      <w:r w:rsidRPr="004E0BCF">
        <w:rPr>
          <w:rFonts w:ascii="Georgia" w:hAnsi="Georgia" w:cs="Tahoma"/>
          <w:i/>
          <w:sz w:val="22"/>
          <w:szCs w:val="22"/>
        </w:rPr>
        <w:t xml:space="preserve">Autores: Honorables Representantes a la Cámara: ÓSCAR HERNÁN SÁNCHEZ LEÓN, ALEJANDRO ALBERTO VEGA PEREZ, ANGELA PATRICIA SANCHEZ LEAL, RODRIGO ARTURO ROJAS LARA, HARRY GIOVANNY GONZÁLEZ </w:t>
      </w:r>
      <w:r w:rsidRPr="004E0BCF">
        <w:rPr>
          <w:rFonts w:ascii="Georgia" w:hAnsi="Georgia" w:cs="Tahoma"/>
          <w:i/>
          <w:sz w:val="22"/>
          <w:szCs w:val="22"/>
        </w:rPr>
        <w:lastRenderedPageBreak/>
        <w:t>GARCÍA, HERNÁN GUSTAVO ESTUPIÑAN CALVACHE, JUAN CARLOS REINALES AGUDELO, JORGE ENRIQUE BURGOS LUGO.</w:t>
      </w:r>
    </w:p>
    <w:p w14:paraId="3726EE57" w14:textId="77777777" w:rsidR="002B3CF2" w:rsidRPr="004E0BCF" w:rsidRDefault="002B3CF2" w:rsidP="002B3CF2">
      <w:pPr>
        <w:pStyle w:val="Prrafodelista"/>
        <w:jc w:val="both"/>
        <w:rPr>
          <w:rFonts w:ascii="Georgia" w:hAnsi="Georgia" w:cs="Tahoma"/>
          <w:i/>
          <w:sz w:val="22"/>
          <w:szCs w:val="22"/>
        </w:rPr>
      </w:pPr>
    </w:p>
    <w:p w14:paraId="6B9255FF" w14:textId="77777777" w:rsidR="002B3CF2" w:rsidRPr="004E0BCF" w:rsidRDefault="002B3CF2" w:rsidP="002B3CF2">
      <w:pPr>
        <w:pStyle w:val="Prrafodelista"/>
        <w:jc w:val="both"/>
        <w:rPr>
          <w:rFonts w:ascii="Georgia" w:hAnsi="Georgia" w:cs="Tahoma"/>
          <w:i/>
          <w:sz w:val="22"/>
          <w:szCs w:val="22"/>
        </w:rPr>
      </w:pPr>
      <w:r w:rsidRPr="004E0BCF">
        <w:rPr>
          <w:rFonts w:ascii="Georgia" w:hAnsi="Georgia" w:cs="Tahoma"/>
          <w:i/>
          <w:sz w:val="22"/>
          <w:szCs w:val="22"/>
        </w:rPr>
        <w:t>Ponente: H.R CARLOS JULIO BONILLA SOTO</w:t>
      </w:r>
    </w:p>
    <w:p w14:paraId="67FA0208" w14:textId="77777777" w:rsidR="002B3CF2" w:rsidRPr="004E0BCF" w:rsidRDefault="002B3CF2" w:rsidP="002B3CF2">
      <w:pPr>
        <w:pStyle w:val="Prrafodelista"/>
        <w:jc w:val="both"/>
        <w:rPr>
          <w:rFonts w:ascii="Georgia" w:hAnsi="Georgia" w:cs="Tahoma"/>
          <w:i/>
          <w:sz w:val="22"/>
          <w:szCs w:val="22"/>
        </w:rPr>
      </w:pPr>
      <w:r w:rsidRPr="004E0BCF">
        <w:rPr>
          <w:rFonts w:ascii="Georgia" w:hAnsi="Georgia" w:cs="Tahoma"/>
          <w:i/>
          <w:sz w:val="22"/>
          <w:szCs w:val="22"/>
        </w:rPr>
        <w:t>Fecha de radicación de la ponencia: 5/06/2020</w:t>
      </w:r>
    </w:p>
    <w:p w14:paraId="7D2CEA68" w14:textId="77777777" w:rsidR="002B3CF2" w:rsidRPr="004E0BCF" w:rsidRDefault="002B3CF2" w:rsidP="002B3CF2">
      <w:pPr>
        <w:ind w:firstLine="708"/>
        <w:rPr>
          <w:rFonts w:ascii="Georgia" w:hAnsi="Georgia" w:cs="Tahoma"/>
          <w:i/>
          <w:sz w:val="22"/>
          <w:szCs w:val="22"/>
        </w:rPr>
      </w:pPr>
      <w:r w:rsidRPr="004E0BCF">
        <w:rPr>
          <w:rFonts w:ascii="Georgia" w:hAnsi="Georgia" w:cs="Tahoma"/>
          <w:i/>
          <w:sz w:val="22"/>
          <w:szCs w:val="22"/>
        </w:rPr>
        <w:t>Gaceta: 299 de 2020</w:t>
      </w:r>
    </w:p>
    <w:p w14:paraId="33B6B951" w14:textId="77777777" w:rsidR="003D3A2B" w:rsidRPr="00331D78" w:rsidRDefault="003D3A2B" w:rsidP="00595CDB">
      <w:pPr>
        <w:jc w:val="center"/>
        <w:rPr>
          <w:rFonts w:ascii="Georgia" w:hAnsi="Georgia"/>
          <w:b/>
          <w:i/>
        </w:rPr>
      </w:pPr>
    </w:p>
    <w:p w14:paraId="2D2D55C3" w14:textId="3AFEFD2C" w:rsidR="00947EF0" w:rsidRPr="00331D78" w:rsidRDefault="00262EB4" w:rsidP="009209A4">
      <w:pPr>
        <w:jc w:val="center"/>
        <w:rPr>
          <w:rFonts w:ascii="Georgia" w:hAnsi="Georgia"/>
          <w:b/>
          <w:i/>
        </w:rPr>
      </w:pPr>
      <w:r w:rsidRPr="00331D78">
        <w:rPr>
          <w:rFonts w:ascii="Georgia" w:hAnsi="Georgia"/>
          <w:b/>
          <w:i/>
        </w:rPr>
        <w:t>I</w:t>
      </w:r>
      <w:r w:rsidR="008F24F0">
        <w:rPr>
          <w:rFonts w:ascii="Georgia" w:hAnsi="Georgia"/>
          <w:b/>
          <w:i/>
        </w:rPr>
        <w:t>II</w:t>
      </w:r>
    </w:p>
    <w:p w14:paraId="33181DC1" w14:textId="63436589" w:rsidR="007B7BFD" w:rsidRPr="00331D78" w:rsidRDefault="007B7BFD" w:rsidP="008F24F0">
      <w:pPr>
        <w:rPr>
          <w:rFonts w:ascii="Georgia" w:hAnsi="Georgia"/>
          <w:b/>
          <w:i/>
        </w:rPr>
      </w:pPr>
    </w:p>
    <w:p w14:paraId="3F3FDB41" w14:textId="77777777" w:rsidR="0038248D" w:rsidRPr="00331D78" w:rsidRDefault="0038248D" w:rsidP="0038248D">
      <w:pPr>
        <w:ind w:firstLine="708"/>
        <w:jc w:val="center"/>
        <w:rPr>
          <w:rFonts w:ascii="Georgia" w:hAnsi="Georgia" w:cs="Tahoma"/>
          <w:b/>
          <w:i/>
        </w:rPr>
      </w:pPr>
      <w:r w:rsidRPr="00331D78">
        <w:rPr>
          <w:rFonts w:ascii="Georgia" w:hAnsi="Georgia" w:cs="Tahoma"/>
          <w:b/>
          <w:i/>
        </w:rPr>
        <w:t>LO QUE PROPONGAN LOS HONORABLES REPRESENTANTES A LA CÁMARA</w:t>
      </w:r>
    </w:p>
    <w:p w14:paraId="0FCB160C" w14:textId="77777777" w:rsidR="0038248D" w:rsidRPr="00331D78" w:rsidRDefault="0038248D" w:rsidP="0038248D">
      <w:pPr>
        <w:rPr>
          <w:rFonts w:ascii="Georgia" w:hAnsi="Georgia" w:cs="Tahoma"/>
          <w:i/>
        </w:rPr>
      </w:pPr>
    </w:p>
    <w:p w14:paraId="5608CBE5" w14:textId="1FB02E9B" w:rsidR="00595CDB" w:rsidRPr="00331D78" w:rsidRDefault="00595CDB" w:rsidP="0038248D">
      <w:pPr>
        <w:rPr>
          <w:rFonts w:ascii="Georgia" w:hAnsi="Georgia" w:cs="Tahoma"/>
          <w:b/>
          <w:i/>
        </w:rPr>
      </w:pPr>
    </w:p>
    <w:p w14:paraId="63954B63" w14:textId="0394A7CE" w:rsidR="00B167B1" w:rsidRPr="00331D78" w:rsidRDefault="00B167B1" w:rsidP="0038248D">
      <w:pPr>
        <w:rPr>
          <w:rFonts w:ascii="Georgia" w:hAnsi="Georgia" w:cs="Tahoma"/>
          <w:b/>
          <w:i/>
        </w:rPr>
      </w:pPr>
      <w:bookmarkStart w:id="0" w:name="_GoBack"/>
      <w:bookmarkEnd w:id="0"/>
    </w:p>
    <w:p w14:paraId="063221EC" w14:textId="77777777" w:rsidR="009209A4" w:rsidRPr="00331D78" w:rsidRDefault="009209A4" w:rsidP="0038248D">
      <w:pPr>
        <w:rPr>
          <w:rFonts w:ascii="Georgia" w:hAnsi="Georgia" w:cs="Tahoma"/>
          <w:b/>
          <w:i/>
        </w:rPr>
      </w:pPr>
    </w:p>
    <w:p w14:paraId="7E94E154" w14:textId="77777777" w:rsidR="0038248D" w:rsidRPr="00331D78" w:rsidRDefault="0038248D" w:rsidP="0038248D">
      <w:pPr>
        <w:rPr>
          <w:rFonts w:ascii="Georgia" w:hAnsi="Georgia" w:cs="Tahoma"/>
          <w:b/>
          <w:i/>
        </w:rPr>
      </w:pPr>
    </w:p>
    <w:p w14:paraId="309555AB" w14:textId="77777777" w:rsidR="0038248D" w:rsidRPr="00331D78" w:rsidRDefault="0038248D" w:rsidP="0038248D">
      <w:pPr>
        <w:jc w:val="center"/>
        <w:rPr>
          <w:rFonts w:ascii="Georgia" w:hAnsi="Georgia" w:cs="Tahoma"/>
          <w:b/>
          <w:i/>
        </w:rPr>
      </w:pPr>
      <w:r w:rsidRPr="00331D78">
        <w:rPr>
          <w:rFonts w:ascii="Georgia" w:hAnsi="Georgia" w:cs="Tahoma"/>
          <w:b/>
          <w:i/>
        </w:rPr>
        <w:t>JOHN JAIRO ROLDÁN AVENDAÑO</w:t>
      </w:r>
    </w:p>
    <w:p w14:paraId="6C04483A" w14:textId="77777777" w:rsidR="0038248D" w:rsidRPr="00331D78" w:rsidRDefault="0038248D" w:rsidP="0038248D">
      <w:pPr>
        <w:jc w:val="center"/>
        <w:rPr>
          <w:rFonts w:ascii="Georgia" w:hAnsi="Georgia" w:cs="Tahoma"/>
          <w:i/>
        </w:rPr>
      </w:pPr>
      <w:r w:rsidRPr="00331D78">
        <w:rPr>
          <w:rFonts w:ascii="Georgia" w:hAnsi="Georgia" w:cs="Tahoma"/>
          <w:i/>
        </w:rPr>
        <w:t>Presidente</w:t>
      </w:r>
    </w:p>
    <w:p w14:paraId="7B53C15E" w14:textId="77777777" w:rsidR="0038248D" w:rsidRPr="00331D78" w:rsidRDefault="0038248D" w:rsidP="0038248D">
      <w:pPr>
        <w:rPr>
          <w:rFonts w:ascii="Georgia" w:hAnsi="Georgia" w:cs="Tahoma"/>
          <w:i/>
        </w:rPr>
      </w:pPr>
    </w:p>
    <w:p w14:paraId="218EDFCA" w14:textId="77777777" w:rsidR="008A6BDD" w:rsidRPr="00331D78" w:rsidRDefault="008A6BDD" w:rsidP="0038248D">
      <w:pPr>
        <w:rPr>
          <w:rFonts w:ascii="Georgia" w:hAnsi="Georgia" w:cs="Tahoma"/>
          <w:i/>
        </w:rPr>
      </w:pPr>
    </w:p>
    <w:p w14:paraId="012C1929" w14:textId="77777777" w:rsidR="008A6BDD" w:rsidRPr="00331D78" w:rsidRDefault="008A6BDD" w:rsidP="00F576B6">
      <w:pPr>
        <w:rPr>
          <w:rFonts w:ascii="Georgia" w:hAnsi="Georgia" w:cs="Tahoma"/>
          <w:b/>
          <w:i/>
        </w:rPr>
      </w:pPr>
    </w:p>
    <w:p w14:paraId="13CDE608" w14:textId="77777777" w:rsidR="0038248D" w:rsidRPr="00331D78" w:rsidRDefault="0038248D" w:rsidP="0038248D">
      <w:pPr>
        <w:jc w:val="center"/>
        <w:rPr>
          <w:rFonts w:ascii="Georgia" w:hAnsi="Georgia" w:cs="Tahoma"/>
          <w:b/>
          <w:i/>
        </w:rPr>
      </w:pPr>
      <w:r w:rsidRPr="00331D78">
        <w:rPr>
          <w:rFonts w:ascii="Georgia" w:hAnsi="Georgia" w:cs="Tahoma"/>
          <w:b/>
          <w:i/>
        </w:rPr>
        <w:t>JHON JAIRO BERRÍO LÓPEZ</w:t>
      </w:r>
    </w:p>
    <w:p w14:paraId="5CFE73DB" w14:textId="77777777" w:rsidR="0038248D" w:rsidRPr="00331D78" w:rsidRDefault="0038248D" w:rsidP="0038248D">
      <w:pPr>
        <w:jc w:val="center"/>
        <w:rPr>
          <w:rFonts w:ascii="Georgia" w:hAnsi="Georgia" w:cs="Tahoma"/>
          <w:i/>
        </w:rPr>
      </w:pPr>
      <w:r w:rsidRPr="00331D78">
        <w:rPr>
          <w:rFonts w:ascii="Georgia" w:hAnsi="Georgia" w:cs="Tahoma"/>
          <w:i/>
        </w:rPr>
        <w:t>Vicepresidente</w:t>
      </w:r>
    </w:p>
    <w:p w14:paraId="28AF91AF" w14:textId="77777777" w:rsidR="0038248D" w:rsidRPr="00331D78" w:rsidRDefault="0038248D" w:rsidP="0038248D">
      <w:pPr>
        <w:jc w:val="center"/>
        <w:rPr>
          <w:rFonts w:ascii="Georgia" w:hAnsi="Georgia" w:cs="Tahoma"/>
          <w:i/>
        </w:rPr>
      </w:pPr>
    </w:p>
    <w:p w14:paraId="72749EC5" w14:textId="77777777" w:rsidR="0038248D" w:rsidRPr="00331D78" w:rsidRDefault="0038248D" w:rsidP="0038248D">
      <w:pPr>
        <w:tabs>
          <w:tab w:val="left" w:pos="7680"/>
        </w:tabs>
        <w:rPr>
          <w:rFonts w:ascii="Georgia" w:hAnsi="Georgia" w:cs="Tahoma"/>
          <w:i/>
        </w:rPr>
      </w:pPr>
      <w:r w:rsidRPr="00331D78">
        <w:rPr>
          <w:rFonts w:ascii="Georgia" w:hAnsi="Georgia" w:cs="Tahoma"/>
          <w:i/>
        </w:rPr>
        <w:tab/>
      </w:r>
    </w:p>
    <w:p w14:paraId="4082F62B" w14:textId="2DBB267C" w:rsidR="00F46E88" w:rsidRPr="00331D78" w:rsidRDefault="00356C09" w:rsidP="0038248D">
      <w:pPr>
        <w:rPr>
          <w:rFonts w:ascii="Georgia" w:hAnsi="Georgia"/>
          <w:i/>
          <w:noProof/>
          <w:lang w:val="es-CO" w:eastAsia="es-CO"/>
        </w:rPr>
      </w:pPr>
      <w:r w:rsidRPr="002E78C1">
        <w:rPr>
          <w:noProof/>
          <w:sz w:val="22"/>
          <w:szCs w:val="22"/>
          <w:lang w:val="es-CO" w:eastAsia="es-CO"/>
        </w:rPr>
        <w:drawing>
          <wp:anchor distT="0" distB="0" distL="0" distR="0" simplePos="0" relativeHeight="251659264" behindDoc="0" locked="0" layoutInCell="1" allowOverlap="1" wp14:anchorId="53B15FEF" wp14:editId="6EEC7FB0">
            <wp:simplePos x="0" y="0"/>
            <wp:positionH relativeFrom="margin">
              <wp:align>center</wp:align>
            </wp:positionH>
            <wp:positionV relativeFrom="paragraph">
              <wp:posOffset>281305</wp:posOffset>
            </wp:positionV>
            <wp:extent cx="1514475" cy="731520"/>
            <wp:effectExtent l="0" t="0" r="9525"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1514475" cy="731520"/>
                    </a:xfrm>
                    <a:prstGeom prst="rect">
                      <a:avLst/>
                    </a:prstGeom>
                  </pic:spPr>
                </pic:pic>
              </a:graphicData>
            </a:graphic>
            <wp14:sizeRelH relativeFrom="margin">
              <wp14:pctWidth>0</wp14:pctWidth>
            </wp14:sizeRelH>
            <wp14:sizeRelV relativeFrom="margin">
              <wp14:pctHeight>0</wp14:pctHeight>
            </wp14:sizeRelV>
          </wp:anchor>
        </w:drawing>
      </w:r>
    </w:p>
    <w:p w14:paraId="2BEB059D" w14:textId="77777777" w:rsidR="00F46E88" w:rsidRPr="00331D78" w:rsidRDefault="00F46E88" w:rsidP="0038248D">
      <w:pPr>
        <w:rPr>
          <w:rFonts w:ascii="Georgia" w:hAnsi="Georgia" w:cs="Tahoma"/>
          <w:i/>
        </w:rPr>
      </w:pPr>
    </w:p>
    <w:p w14:paraId="1D242945" w14:textId="77777777" w:rsidR="0038248D" w:rsidRPr="00331D78" w:rsidRDefault="0038248D" w:rsidP="0038248D">
      <w:pPr>
        <w:jc w:val="center"/>
        <w:rPr>
          <w:rFonts w:ascii="Georgia" w:hAnsi="Georgia" w:cs="Tahoma"/>
          <w:b/>
          <w:i/>
        </w:rPr>
      </w:pPr>
      <w:r w:rsidRPr="00331D78">
        <w:rPr>
          <w:rFonts w:ascii="Georgia" w:hAnsi="Georgia" w:cs="Tahoma"/>
          <w:b/>
          <w:i/>
        </w:rPr>
        <w:t>ELIZABETH MARTÍNEZ BARRERA</w:t>
      </w:r>
    </w:p>
    <w:p w14:paraId="0F500294" w14:textId="77777777" w:rsidR="0038248D" w:rsidRPr="00331D78" w:rsidRDefault="0038248D" w:rsidP="0038248D">
      <w:pPr>
        <w:jc w:val="center"/>
        <w:rPr>
          <w:rFonts w:ascii="Georgia" w:hAnsi="Georgia" w:cs="Tahoma"/>
          <w:i/>
        </w:rPr>
      </w:pPr>
      <w:r w:rsidRPr="00331D78">
        <w:rPr>
          <w:rFonts w:ascii="Georgia" w:hAnsi="Georgia" w:cs="Tahoma"/>
          <w:i/>
        </w:rPr>
        <w:t>Secretaria General</w:t>
      </w:r>
    </w:p>
    <w:p w14:paraId="0B7F9853" w14:textId="77777777" w:rsidR="0038248D" w:rsidRPr="00331D78" w:rsidRDefault="0038248D" w:rsidP="00F576B6">
      <w:pPr>
        <w:rPr>
          <w:rFonts w:ascii="Georgia" w:hAnsi="Georgia" w:cs="Tahoma"/>
          <w:i/>
        </w:rPr>
      </w:pPr>
    </w:p>
    <w:p w14:paraId="3903503D" w14:textId="77777777" w:rsidR="005B22C3" w:rsidRPr="00331D78" w:rsidRDefault="005B22C3" w:rsidP="00F576B6">
      <w:pPr>
        <w:rPr>
          <w:rFonts w:ascii="Georgia" w:hAnsi="Georgia" w:cs="Tahoma"/>
          <w:i/>
        </w:rPr>
      </w:pPr>
    </w:p>
    <w:sectPr w:rsidR="005B22C3" w:rsidRPr="00331D78" w:rsidSect="00303A5E">
      <w:headerReference w:type="default" r:id="rId9"/>
      <w:pgSz w:w="12242" w:h="18722" w:code="129"/>
      <w:pgMar w:top="1417" w:right="1701" w:bottom="1417" w:left="1701"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03735" w14:textId="77777777" w:rsidR="009A7483" w:rsidRDefault="009A7483">
      <w:r>
        <w:separator/>
      </w:r>
    </w:p>
  </w:endnote>
  <w:endnote w:type="continuationSeparator" w:id="0">
    <w:p w14:paraId="0F904389" w14:textId="77777777" w:rsidR="009A7483" w:rsidRDefault="009A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A94E8" w14:textId="77777777" w:rsidR="009A7483" w:rsidRDefault="009A7483">
      <w:r>
        <w:separator/>
      </w:r>
    </w:p>
  </w:footnote>
  <w:footnote w:type="continuationSeparator" w:id="0">
    <w:p w14:paraId="01CFD2A3" w14:textId="77777777" w:rsidR="009A7483" w:rsidRDefault="009A74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3236" w14:textId="77777777" w:rsidR="001E16E4" w:rsidRDefault="001E16E4">
    <w:pPr>
      <w:pStyle w:val="Encabezado"/>
    </w:pPr>
    <w:r>
      <w:rPr>
        <w:noProof/>
        <w:lang w:val="es-CO" w:eastAsia="es-CO"/>
      </w:rPr>
      <w:drawing>
        <wp:anchor distT="0" distB="0" distL="114300" distR="114300" simplePos="0" relativeHeight="251659264" behindDoc="0" locked="0" layoutInCell="1" allowOverlap="1" wp14:anchorId="21B59E70" wp14:editId="4F8BE503">
          <wp:simplePos x="0" y="0"/>
          <wp:positionH relativeFrom="margin">
            <wp:align>center</wp:align>
          </wp:positionH>
          <wp:positionV relativeFrom="paragraph">
            <wp:posOffset>9525</wp:posOffset>
          </wp:positionV>
          <wp:extent cx="1931213" cy="731520"/>
          <wp:effectExtent l="0" t="0" r="0" b="0"/>
          <wp:wrapNone/>
          <wp:docPr id="1" name="Imagen 1"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50188" w14:textId="77777777" w:rsidR="001E16E4" w:rsidRDefault="001E16E4">
    <w:pPr>
      <w:pStyle w:val="Encabezado"/>
    </w:pPr>
  </w:p>
  <w:p w14:paraId="0C3895ED" w14:textId="77777777" w:rsidR="001E16E4" w:rsidRDefault="001E16E4">
    <w:pPr>
      <w:pStyle w:val="Encabezado"/>
    </w:pPr>
  </w:p>
  <w:p w14:paraId="71DC5E91" w14:textId="77777777" w:rsidR="00B00EAA" w:rsidRDefault="009A748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D2E"/>
    <w:multiLevelType w:val="hybridMultilevel"/>
    <w:tmpl w:val="A9E07A64"/>
    <w:lvl w:ilvl="0" w:tplc="DD9662BE">
      <w:start w:val="1"/>
      <w:numFmt w:val="bullet"/>
      <w:lvlText w:val="-"/>
      <w:lvlJc w:val="left"/>
      <w:pPr>
        <w:ind w:left="1080" w:hanging="360"/>
      </w:pPr>
      <w:rPr>
        <w:rFonts w:ascii="Georgia" w:eastAsia="Times New Roman" w:hAnsi="Georgi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109D0493"/>
    <w:multiLevelType w:val="hybridMultilevel"/>
    <w:tmpl w:val="06B465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AB508F"/>
    <w:multiLevelType w:val="hybridMultilevel"/>
    <w:tmpl w:val="629462E4"/>
    <w:lvl w:ilvl="0" w:tplc="0D8E7106">
      <w:start w:val="1"/>
      <w:numFmt w:val="decimal"/>
      <w:lvlText w:val="%1."/>
      <w:lvlJc w:val="left"/>
      <w:pPr>
        <w:ind w:left="720" w:hanging="360"/>
      </w:pPr>
      <w:rPr>
        <w:rFonts w:cs="Tahoma"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A950DB"/>
    <w:multiLevelType w:val="hybridMultilevel"/>
    <w:tmpl w:val="9C04D6C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29A71DC2"/>
    <w:multiLevelType w:val="hybridMultilevel"/>
    <w:tmpl w:val="581807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A23339"/>
    <w:multiLevelType w:val="hybridMultilevel"/>
    <w:tmpl w:val="189EA9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3FD20D90"/>
    <w:multiLevelType w:val="hybridMultilevel"/>
    <w:tmpl w:val="B8F870A6"/>
    <w:lvl w:ilvl="0" w:tplc="1C461896">
      <w:start w:val="1"/>
      <w:numFmt w:val="decimal"/>
      <w:lvlText w:val="%1."/>
      <w:lvlJc w:val="left"/>
      <w:pPr>
        <w:ind w:left="720" w:hanging="360"/>
      </w:pPr>
      <w:rPr>
        <w:rFonts w:cs="Tahoma" w:hint="default"/>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73B58C1"/>
    <w:multiLevelType w:val="hybridMultilevel"/>
    <w:tmpl w:val="A1E674FC"/>
    <w:lvl w:ilvl="0" w:tplc="1228D26A">
      <w:numFmt w:val="bullet"/>
      <w:lvlText w:val="-"/>
      <w:lvlJc w:val="left"/>
      <w:pPr>
        <w:ind w:left="720" w:hanging="360"/>
      </w:pPr>
      <w:rPr>
        <w:rFonts w:ascii="Georgia" w:eastAsiaTheme="minorHAnsi" w:hAnsi="Georgi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2B5108E"/>
    <w:multiLevelType w:val="hybridMultilevel"/>
    <w:tmpl w:val="189EA96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674E6518"/>
    <w:multiLevelType w:val="hybridMultilevel"/>
    <w:tmpl w:val="AA0873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58F3AE9"/>
    <w:multiLevelType w:val="hybridMultilevel"/>
    <w:tmpl w:val="C4046E34"/>
    <w:lvl w:ilvl="0" w:tplc="4B22A9EE">
      <w:start w:val="2"/>
      <w:numFmt w:val="bullet"/>
      <w:lvlText w:val="-"/>
      <w:lvlJc w:val="left"/>
      <w:pPr>
        <w:ind w:left="1080" w:hanging="360"/>
      </w:pPr>
      <w:rPr>
        <w:rFonts w:ascii="Georgia" w:eastAsia="Times New Roman" w:hAnsi="Georgia" w:cs="Tahoma"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4"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4"/>
  </w:num>
  <w:num w:numId="3">
    <w:abstractNumId w:val="10"/>
  </w:num>
  <w:num w:numId="4">
    <w:abstractNumId w:val="9"/>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6"/>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6F"/>
    <w:rsid w:val="000067C7"/>
    <w:rsid w:val="000070D3"/>
    <w:rsid w:val="00010049"/>
    <w:rsid w:val="000140F7"/>
    <w:rsid w:val="0001470E"/>
    <w:rsid w:val="00017EAE"/>
    <w:rsid w:val="0002133B"/>
    <w:rsid w:val="0003352C"/>
    <w:rsid w:val="00033C87"/>
    <w:rsid w:val="00034263"/>
    <w:rsid w:val="0003542D"/>
    <w:rsid w:val="0004363D"/>
    <w:rsid w:val="00050289"/>
    <w:rsid w:val="0005315F"/>
    <w:rsid w:val="00055351"/>
    <w:rsid w:val="00060E01"/>
    <w:rsid w:val="0006294E"/>
    <w:rsid w:val="00066E71"/>
    <w:rsid w:val="000763CC"/>
    <w:rsid w:val="00090635"/>
    <w:rsid w:val="000A7708"/>
    <w:rsid w:val="000B1414"/>
    <w:rsid w:val="000B2C87"/>
    <w:rsid w:val="000B43F0"/>
    <w:rsid w:val="000C19D8"/>
    <w:rsid w:val="000C29A1"/>
    <w:rsid w:val="000C37E0"/>
    <w:rsid w:val="000D0233"/>
    <w:rsid w:val="000D1209"/>
    <w:rsid w:val="000D2876"/>
    <w:rsid w:val="000E0595"/>
    <w:rsid w:val="000E2577"/>
    <w:rsid w:val="000E441E"/>
    <w:rsid w:val="000F046B"/>
    <w:rsid w:val="000F4397"/>
    <w:rsid w:val="00101FE4"/>
    <w:rsid w:val="00121D95"/>
    <w:rsid w:val="00122AAE"/>
    <w:rsid w:val="001243C1"/>
    <w:rsid w:val="001251F8"/>
    <w:rsid w:val="0012692C"/>
    <w:rsid w:val="00130E23"/>
    <w:rsid w:val="0013263D"/>
    <w:rsid w:val="0013794A"/>
    <w:rsid w:val="00141920"/>
    <w:rsid w:val="00144842"/>
    <w:rsid w:val="001477EB"/>
    <w:rsid w:val="00150D44"/>
    <w:rsid w:val="001529A5"/>
    <w:rsid w:val="001642E4"/>
    <w:rsid w:val="00165FF1"/>
    <w:rsid w:val="00183019"/>
    <w:rsid w:val="0018367F"/>
    <w:rsid w:val="00187E72"/>
    <w:rsid w:val="00194631"/>
    <w:rsid w:val="00195C4C"/>
    <w:rsid w:val="001978FF"/>
    <w:rsid w:val="001B3F9B"/>
    <w:rsid w:val="001B43A1"/>
    <w:rsid w:val="001C5855"/>
    <w:rsid w:val="001C7773"/>
    <w:rsid w:val="001D3D68"/>
    <w:rsid w:val="001D68D5"/>
    <w:rsid w:val="001E0E59"/>
    <w:rsid w:val="001E16E4"/>
    <w:rsid w:val="001F0D06"/>
    <w:rsid w:val="001F3873"/>
    <w:rsid w:val="001F6AD2"/>
    <w:rsid w:val="001F70F9"/>
    <w:rsid w:val="001F7284"/>
    <w:rsid w:val="00203AE8"/>
    <w:rsid w:val="00210ADA"/>
    <w:rsid w:val="002135C8"/>
    <w:rsid w:val="00216437"/>
    <w:rsid w:val="002168DB"/>
    <w:rsid w:val="00216AA5"/>
    <w:rsid w:val="00220712"/>
    <w:rsid w:val="00220CE4"/>
    <w:rsid w:val="0022452F"/>
    <w:rsid w:val="002315A9"/>
    <w:rsid w:val="00231C7C"/>
    <w:rsid w:val="00231E79"/>
    <w:rsid w:val="002423C5"/>
    <w:rsid w:val="002560C1"/>
    <w:rsid w:val="00260085"/>
    <w:rsid w:val="00262EB4"/>
    <w:rsid w:val="00277D3B"/>
    <w:rsid w:val="00294BA2"/>
    <w:rsid w:val="00295B18"/>
    <w:rsid w:val="002A580D"/>
    <w:rsid w:val="002B1BAE"/>
    <w:rsid w:val="002B3701"/>
    <w:rsid w:val="002B3CF2"/>
    <w:rsid w:val="002B575F"/>
    <w:rsid w:val="002B74EB"/>
    <w:rsid w:val="002C07BE"/>
    <w:rsid w:val="002C1F93"/>
    <w:rsid w:val="002C5BC8"/>
    <w:rsid w:val="002C672D"/>
    <w:rsid w:val="002E006B"/>
    <w:rsid w:val="002E3993"/>
    <w:rsid w:val="002E54EF"/>
    <w:rsid w:val="002E78C1"/>
    <w:rsid w:val="002F6DE4"/>
    <w:rsid w:val="00300692"/>
    <w:rsid w:val="00302960"/>
    <w:rsid w:val="00302B04"/>
    <w:rsid w:val="00303A5E"/>
    <w:rsid w:val="00307FA3"/>
    <w:rsid w:val="00313EB9"/>
    <w:rsid w:val="003164F8"/>
    <w:rsid w:val="003243D3"/>
    <w:rsid w:val="00327E1F"/>
    <w:rsid w:val="00331D78"/>
    <w:rsid w:val="00333128"/>
    <w:rsid w:val="00344CF3"/>
    <w:rsid w:val="003476F5"/>
    <w:rsid w:val="00353799"/>
    <w:rsid w:val="00356C09"/>
    <w:rsid w:val="003576E8"/>
    <w:rsid w:val="00363552"/>
    <w:rsid w:val="00365F83"/>
    <w:rsid w:val="003743D4"/>
    <w:rsid w:val="003803AB"/>
    <w:rsid w:val="0038094D"/>
    <w:rsid w:val="0038248D"/>
    <w:rsid w:val="00396A6F"/>
    <w:rsid w:val="003A2DE7"/>
    <w:rsid w:val="003A2E41"/>
    <w:rsid w:val="003B179A"/>
    <w:rsid w:val="003C19EF"/>
    <w:rsid w:val="003C2ADA"/>
    <w:rsid w:val="003D3A2B"/>
    <w:rsid w:val="003D59CE"/>
    <w:rsid w:val="003D799B"/>
    <w:rsid w:val="003E353B"/>
    <w:rsid w:val="004025EA"/>
    <w:rsid w:val="00402C57"/>
    <w:rsid w:val="00404186"/>
    <w:rsid w:val="00421D63"/>
    <w:rsid w:val="004258B6"/>
    <w:rsid w:val="004410D2"/>
    <w:rsid w:val="004439B4"/>
    <w:rsid w:val="00444570"/>
    <w:rsid w:val="00450B83"/>
    <w:rsid w:val="0045107C"/>
    <w:rsid w:val="00452B13"/>
    <w:rsid w:val="004606D9"/>
    <w:rsid w:val="004657AC"/>
    <w:rsid w:val="00467FC0"/>
    <w:rsid w:val="004700DE"/>
    <w:rsid w:val="004837FE"/>
    <w:rsid w:val="00483EAC"/>
    <w:rsid w:val="004878F3"/>
    <w:rsid w:val="004900B9"/>
    <w:rsid w:val="004924BE"/>
    <w:rsid w:val="004A33A3"/>
    <w:rsid w:val="004B08BD"/>
    <w:rsid w:val="004B3E6C"/>
    <w:rsid w:val="004B441D"/>
    <w:rsid w:val="004B602E"/>
    <w:rsid w:val="004B7031"/>
    <w:rsid w:val="004B7D51"/>
    <w:rsid w:val="004D0040"/>
    <w:rsid w:val="004D2762"/>
    <w:rsid w:val="004D2EB8"/>
    <w:rsid w:val="004D3261"/>
    <w:rsid w:val="004E04E0"/>
    <w:rsid w:val="004E6411"/>
    <w:rsid w:val="004F222E"/>
    <w:rsid w:val="004F7798"/>
    <w:rsid w:val="00500615"/>
    <w:rsid w:val="00505068"/>
    <w:rsid w:val="00515A5A"/>
    <w:rsid w:val="0052561F"/>
    <w:rsid w:val="00525AB6"/>
    <w:rsid w:val="00532241"/>
    <w:rsid w:val="0053431D"/>
    <w:rsid w:val="0053786A"/>
    <w:rsid w:val="00542AAF"/>
    <w:rsid w:val="00544746"/>
    <w:rsid w:val="005468C9"/>
    <w:rsid w:val="005577FF"/>
    <w:rsid w:val="00557BC5"/>
    <w:rsid w:val="00566F34"/>
    <w:rsid w:val="00567464"/>
    <w:rsid w:val="005678A0"/>
    <w:rsid w:val="00567C59"/>
    <w:rsid w:val="00570270"/>
    <w:rsid w:val="00580C9F"/>
    <w:rsid w:val="00595CDB"/>
    <w:rsid w:val="00595E0B"/>
    <w:rsid w:val="005A2902"/>
    <w:rsid w:val="005A4CC9"/>
    <w:rsid w:val="005A51E0"/>
    <w:rsid w:val="005B22C3"/>
    <w:rsid w:val="005B51CC"/>
    <w:rsid w:val="005B6F07"/>
    <w:rsid w:val="005B75F0"/>
    <w:rsid w:val="005C0027"/>
    <w:rsid w:val="005C2F7B"/>
    <w:rsid w:val="005E5F9B"/>
    <w:rsid w:val="005E751A"/>
    <w:rsid w:val="005E7B1A"/>
    <w:rsid w:val="005F4987"/>
    <w:rsid w:val="005F4B83"/>
    <w:rsid w:val="005F63D4"/>
    <w:rsid w:val="0060276F"/>
    <w:rsid w:val="00612438"/>
    <w:rsid w:val="00614396"/>
    <w:rsid w:val="0062315B"/>
    <w:rsid w:val="006274A1"/>
    <w:rsid w:val="00642C5B"/>
    <w:rsid w:val="00644907"/>
    <w:rsid w:val="00651416"/>
    <w:rsid w:val="0066170E"/>
    <w:rsid w:val="0066200B"/>
    <w:rsid w:val="0066254E"/>
    <w:rsid w:val="006625BC"/>
    <w:rsid w:val="0067412D"/>
    <w:rsid w:val="00675F6D"/>
    <w:rsid w:val="0068764A"/>
    <w:rsid w:val="00695F98"/>
    <w:rsid w:val="006A5C36"/>
    <w:rsid w:val="006A7AED"/>
    <w:rsid w:val="006B7EB2"/>
    <w:rsid w:val="006C0C12"/>
    <w:rsid w:val="006C1672"/>
    <w:rsid w:val="006C2D38"/>
    <w:rsid w:val="006C4AF4"/>
    <w:rsid w:val="006D43B5"/>
    <w:rsid w:val="006D5631"/>
    <w:rsid w:val="006E2187"/>
    <w:rsid w:val="00701336"/>
    <w:rsid w:val="00704D09"/>
    <w:rsid w:val="00717390"/>
    <w:rsid w:val="00725FD0"/>
    <w:rsid w:val="00733DFC"/>
    <w:rsid w:val="00734960"/>
    <w:rsid w:val="007424DD"/>
    <w:rsid w:val="00746377"/>
    <w:rsid w:val="00747AA5"/>
    <w:rsid w:val="0075142E"/>
    <w:rsid w:val="007556FE"/>
    <w:rsid w:val="007557D9"/>
    <w:rsid w:val="00757519"/>
    <w:rsid w:val="007613C7"/>
    <w:rsid w:val="0076291F"/>
    <w:rsid w:val="007638E6"/>
    <w:rsid w:val="00764CFF"/>
    <w:rsid w:val="0077147A"/>
    <w:rsid w:val="007767DE"/>
    <w:rsid w:val="00776EC6"/>
    <w:rsid w:val="0078529C"/>
    <w:rsid w:val="007852CA"/>
    <w:rsid w:val="00785E90"/>
    <w:rsid w:val="00786A37"/>
    <w:rsid w:val="00790495"/>
    <w:rsid w:val="007A6E9B"/>
    <w:rsid w:val="007B5C2D"/>
    <w:rsid w:val="007B7BFD"/>
    <w:rsid w:val="007C2B0E"/>
    <w:rsid w:val="007C4EA3"/>
    <w:rsid w:val="007D0830"/>
    <w:rsid w:val="007D09EE"/>
    <w:rsid w:val="007D315F"/>
    <w:rsid w:val="007E01F5"/>
    <w:rsid w:val="007E4531"/>
    <w:rsid w:val="007E4F2B"/>
    <w:rsid w:val="007E5E60"/>
    <w:rsid w:val="007F71E1"/>
    <w:rsid w:val="0080272D"/>
    <w:rsid w:val="00802D0C"/>
    <w:rsid w:val="00810B0A"/>
    <w:rsid w:val="008272D9"/>
    <w:rsid w:val="00830834"/>
    <w:rsid w:val="00830FD3"/>
    <w:rsid w:val="00832107"/>
    <w:rsid w:val="00832679"/>
    <w:rsid w:val="00832CEA"/>
    <w:rsid w:val="00833E61"/>
    <w:rsid w:val="008456C4"/>
    <w:rsid w:val="00851A13"/>
    <w:rsid w:val="008545BB"/>
    <w:rsid w:val="00862CDB"/>
    <w:rsid w:val="008703C0"/>
    <w:rsid w:val="008758D8"/>
    <w:rsid w:val="0087732C"/>
    <w:rsid w:val="00880553"/>
    <w:rsid w:val="00882449"/>
    <w:rsid w:val="00882AE4"/>
    <w:rsid w:val="00885E14"/>
    <w:rsid w:val="008906EF"/>
    <w:rsid w:val="008A2B65"/>
    <w:rsid w:val="008A37A6"/>
    <w:rsid w:val="008A6BDD"/>
    <w:rsid w:val="008C0E65"/>
    <w:rsid w:val="008C591B"/>
    <w:rsid w:val="008C6680"/>
    <w:rsid w:val="008D7959"/>
    <w:rsid w:val="008E2700"/>
    <w:rsid w:val="008E7E2B"/>
    <w:rsid w:val="008F24F0"/>
    <w:rsid w:val="008F459B"/>
    <w:rsid w:val="00900A6A"/>
    <w:rsid w:val="009209A4"/>
    <w:rsid w:val="009260C6"/>
    <w:rsid w:val="00932227"/>
    <w:rsid w:val="00941B01"/>
    <w:rsid w:val="00947EF0"/>
    <w:rsid w:val="00972F73"/>
    <w:rsid w:val="009766AB"/>
    <w:rsid w:val="009772F5"/>
    <w:rsid w:val="009841C5"/>
    <w:rsid w:val="00986E0F"/>
    <w:rsid w:val="009958B7"/>
    <w:rsid w:val="00995CD8"/>
    <w:rsid w:val="009A1118"/>
    <w:rsid w:val="009A7483"/>
    <w:rsid w:val="009B063E"/>
    <w:rsid w:val="009B0D22"/>
    <w:rsid w:val="009B3A5D"/>
    <w:rsid w:val="009B634C"/>
    <w:rsid w:val="009C1E5B"/>
    <w:rsid w:val="009C1E89"/>
    <w:rsid w:val="009C3D3A"/>
    <w:rsid w:val="009C532C"/>
    <w:rsid w:val="009C64C6"/>
    <w:rsid w:val="009C71F7"/>
    <w:rsid w:val="009D4DC6"/>
    <w:rsid w:val="009D6E94"/>
    <w:rsid w:val="009E2A72"/>
    <w:rsid w:val="009E5C53"/>
    <w:rsid w:val="009E706B"/>
    <w:rsid w:val="009F4C99"/>
    <w:rsid w:val="00A00747"/>
    <w:rsid w:val="00A0115B"/>
    <w:rsid w:val="00A12302"/>
    <w:rsid w:val="00A14851"/>
    <w:rsid w:val="00A17EFE"/>
    <w:rsid w:val="00A32FC0"/>
    <w:rsid w:val="00A336DE"/>
    <w:rsid w:val="00A34E49"/>
    <w:rsid w:val="00A427B9"/>
    <w:rsid w:val="00A63B8C"/>
    <w:rsid w:val="00A65EF3"/>
    <w:rsid w:val="00A746F9"/>
    <w:rsid w:val="00A7772E"/>
    <w:rsid w:val="00A77B3B"/>
    <w:rsid w:val="00A81A0A"/>
    <w:rsid w:val="00A82E29"/>
    <w:rsid w:val="00A833D5"/>
    <w:rsid w:val="00A93B5D"/>
    <w:rsid w:val="00A95E86"/>
    <w:rsid w:val="00AA000A"/>
    <w:rsid w:val="00AA5196"/>
    <w:rsid w:val="00AB6837"/>
    <w:rsid w:val="00AC144C"/>
    <w:rsid w:val="00AC18FF"/>
    <w:rsid w:val="00AC323B"/>
    <w:rsid w:val="00AC4229"/>
    <w:rsid w:val="00AC6961"/>
    <w:rsid w:val="00AD039C"/>
    <w:rsid w:val="00AD68A2"/>
    <w:rsid w:val="00B01C2E"/>
    <w:rsid w:val="00B03BA1"/>
    <w:rsid w:val="00B06AEB"/>
    <w:rsid w:val="00B1165B"/>
    <w:rsid w:val="00B13242"/>
    <w:rsid w:val="00B13ED6"/>
    <w:rsid w:val="00B167B1"/>
    <w:rsid w:val="00B22268"/>
    <w:rsid w:val="00B2345A"/>
    <w:rsid w:val="00B35A9C"/>
    <w:rsid w:val="00B4615B"/>
    <w:rsid w:val="00B51A0E"/>
    <w:rsid w:val="00B60B56"/>
    <w:rsid w:val="00B7787B"/>
    <w:rsid w:val="00B90262"/>
    <w:rsid w:val="00B9485C"/>
    <w:rsid w:val="00B94E29"/>
    <w:rsid w:val="00B9558D"/>
    <w:rsid w:val="00B95851"/>
    <w:rsid w:val="00BB567E"/>
    <w:rsid w:val="00BC1DDB"/>
    <w:rsid w:val="00BC5AA0"/>
    <w:rsid w:val="00BC69A3"/>
    <w:rsid w:val="00BC74BB"/>
    <w:rsid w:val="00BE65D2"/>
    <w:rsid w:val="00BE6A68"/>
    <w:rsid w:val="00BE6DF2"/>
    <w:rsid w:val="00BF0783"/>
    <w:rsid w:val="00BF3F74"/>
    <w:rsid w:val="00BF7D9D"/>
    <w:rsid w:val="00C00BCA"/>
    <w:rsid w:val="00C0576E"/>
    <w:rsid w:val="00C179F3"/>
    <w:rsid w:val="00C271AB"/>
    <w:rsid w:val="00C32736"/>
    <w:rsid w:val="00C40841"/>
    <w:rsid w:val="00C46F70"/>
    <w:rsid w:val="00C621B8"/>
    <w:rsid w:val="00C6397F"/>
    <w:rsid w:val="00C63E11"/>
    <w:rsid w:val="00C76409"/>
    <w:rsid w:val="00C820D9"/>
    <w:rsid w:val="00C85948"/>
    <w:rsid w:val="00C85E3F"/>
    <w:rsid w:val="00C87199"/>
    <w:rsid w:val="00C9196B"/>
    <w:rsid w:val="00C97790"/>
    <w:rsid w:val="00CA53D0"/>
    <w:rsid w:val="00CB08B3"/>
    <w:rsid w:val="00CB5EB7"/>
    <w:rsid w:val="00CC5844"/>
    <w:rsid w:val="00CE02AF"/>
    <w:rsid w:val="00CE07C7"/>
    <w:rsid w:val="00CE0E1F"/>
    <w:rsid w:val="00CF0B12"/>
    <w:rsid w:val="00CF1949"/>
    <w:rsid w:val="00CF796A"/>
    <w:rsid w:val="00CF7A67"/>
    <w:rsid w:val="00D05A99"/>
    <w:rsid w:val="00D123DD"/>
    <w:rsid w:val="00D1534B"/>
    <w:rsid w:val="00D2000E"/>
    <w:rsid w:val="00D21447"/>
    <w:rsid w:val="00D219CE"/>
    <w:rsid w:val="00D224F7"/>
    <w:rsid w:val="00D24B3F"/>
    <w:rsid w:val="00D34CB2"/>
    <w:rsid w:val="00D373FF"/>
    <w:rsid w:val="00D4186A"/>
    <w:rsid w:val="00D43995"/>
    <w:rsid w:val="00D45A53"/>
    <w:rsid w:val="00D51681"/>
    <w:rsid w:val="00D56578"/>
    <w:rsid w:val="00D56FF4"/>
    <w:rsid w:val="00D629B1"/>
    <w:rsid w:val="00D642B2"/>
    <w:rsid w:val="00D72DBA"/>
    <w:rsid w:val="00D72DF7"/>
    <w:rsid w:val="00D73341"/>
    <w:rsid w:val="00D80841"/>
    <w:rsid w:val="00D808A7"/>
    <w:rsid w:val="00D9130F"/>
    <w:rsid w:val="00D97719"/>
    <w:rsid w:val="00DA1DA4"/>
    <w:rsid w:val="00DB5B01"/>
    <w:rsid w:val="00DC129B"/>
    <w:rsid w:val="00DC4100"/>
    <w:rsid w:val="00DC7687"/>
    <w:rsid w:val="00DD239B"/>
    <w:rsid w:val="00DE6784"/>
    <w:rsid w:val="00DE732A"/>
    <w:rsid w:val="00DF14CB"/>
    <w:rsid w:val="00DF406E"/>
    <w:rsid w:val="00E02410"/>
    <w:rsid w:val="00E06C58"/>
    <w:rsid w:val="00E07C95"/>
    <w:rsid w:val="00E11041"/>
    <w:rsid w:val="00E17582"/>
    <w:rsid w:val="00E22C29"/>
    <w:rsid w:val="00E24298"/>
    <w:rsid w:val="00E36D34"/>
    <w:rsid w:val="00E375DC"/>
    <w:rsid w:val="00E4193A"/>
    <w:rsid w:val="00E4411F"/>
    <w:rsid w:val="00E52C0D"/>
    <w:rsid w:val="00E65558"/>
    <w:rsid w:val="00E67B87"/>
    <w:rsid w:val="00E71CE0"/>
    <w:rsid w:val="00E72326"/>
    <w:rsid w:val="00E8110C"/>
    <w:rsid w:val="00E834DD"/>
    <w:rsid w:val="00E83B6E"/>
    <w:rsid w:val="00E84376"/>
    <w:rsid w:val="00E961B9"/>
    <w:rsid w:val="00EA1230"/>
    <w:rsid w:val="00EA2327"/>
    <w:rsid w:val="00EA7B0E"/>
    <w:rsid w:val="00EB51A9"/>
    <w:rsid w:val="00EC146F"/>
    <w:rsid w:val="00EC16FB"/>
    <w:rsid w:val="00EC23DD"/>
    <w:rsid w:val="00ED2D25"/>
    <w:rsid w:val="00EE67DE"/>
    <w:rsid w:val="00EF18FF"/>
    <w:rsid w:val="00F06A44"/>
    <w:rsid w:val="00F24E7C"/>
    <w:rsid w:val="00F35FD7"/>
    <w:rsid w:val="00F46E88"/>
    <w:rsid w:val="00F4743D"/>
    <w:rsid w:val="00F54F2F"/>
    <w:rsid w:val="00F576B6"/>
    <w:rsid w:val="00F65407"/>
    <w:rsid w:val="00F76854"/>
    <w:rsid w:val="00F8049C"/>
    <w:rsid w:val="00F84EFA"/>
    <w:rsid w:val="00F85B09"/>
    <w:rsid w:val="00F86072"/>
    <w:rsid w:val="00F93A00"/>
    <w:rsid w:val="00F94B9B"/>
    <w:rsid w:val="00F9546B"/>
    <w:rsid w:val="00F97434"/>
    <w:rsid w:val="00FA1F90"/>
    <w:rsid w:val="00FA74E6"/>
    <w:rsid w:val="00FB1D77"/>
    <w:rsid w:val="00FB43FE"/>
    <w:rsid w:val="00FB5364"/>
    <w:rsid w:val="00FB7D87"/>
    <w:rsid w:val="00FC76A8"/>
    <w:rsid w:val="00FD4489"/>
    <w:rsid w:val="00FE1E8E"/>
    <w:rsid w:val="00FE33EF"/>
    <w:rsid w:val="00FE37BB"/>
    <w:rsid w:val="00FE3E5F"/>
    <w:rsid w:val="00FE6944"/>
    <w:rsid w:val="00FE6B36"/>
    <w:rsid w:val="00FF0C25"/>
    <w:rsid w:val="00FF25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BD9B1"/>
  <w15:docId w15:val="{E6C25442-884D-4B19-BDB8-64002736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7613C7"/>
    <w:pPr>
      <w:widowControl w:val="0"/>
      <w:autoSpaceDE w:val="0"/>
      <w:autoSpaceDN w:val="0"/>
      <w:ind w:left="611"/>
      <w:outlineLvl w:val="0"/>
    </w:pPr>
    <w:rPr>
      <w:rFonts w:ascii="Georgia" w:eastAsia="Georgia" w:hAnsi="Georgia" w:cs="Georgia"/>
      <w:b/>
      <w:bCs/>
      <w:i/>
      <w:lang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table" w:styleId="Tablaconcuadrcula">
    <w:name w:val="Table Grid"/>
    <w:basedOn w:val="Tablanormal"/>
    <w:uiPriority w:val="59"/>
    <w:rsid w:val="005E7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7613C7"/>
    <w:rPr>
      <w:rFonts w:ascii="Georgia" w:eastAsia="Georgia" w:hAnsi="Georgia" w:cs="Georgia"/>
      <w:b/>
      <w:bCs/>
      <w:i/>
      <w:sz w:val="24"/>
      <w:szCs w:val="24"/>
      <w:lang w:val="es-ES" w:eastAsia="es-ES" w:bidi="es-ES"/>
    </w:rPr>
  </w:style>
  <w:style w:type="paragraph" w:styleId="Textoindependiente">
    <w:name w:val="Body Text"/>
    <w:basedOn w:val="Normal"/>
    <w:link w:val="TextoindependienteCar"/>
    <w:uiPriority w:val="1"/>
    <w:qFormat/>
    <w:rsid w:val="007613C7"/>
    <w:pPr>
      <w:widowControl w:val="0"/>
      <w:autoSpaceDE w:val="0"/>
      <w:autoSpaceDN w:val="0"/>
    </w:pPr>
    <w:rPr>
      <w:rFonts w:ascii="Georgia" w:eastAsia="Georgia" w:hAnsi="Georgia" w:cs="Georgia"/>
      <w:i/>
      <w:lang w:bidi="es-ES"/>
    </w:rPr>
  </w:style>
  <w:style w:type="character" w:customStyle="1" w:styleId="TextoindependienteCar">
    <w:name w:val="Texto independiente Car"/>
    <w:basedOn w:val="Fuentedeprrafopredeter"/>
    <w:link w:val="Textoindependiente"/>
    <w:uiPriority w:val="1"/>
    <w:rsid w:val="007613C7"/>
    <w:rPr>
      <w:rFonts w:ascii="Georgia" w:eastAsia="Georgia" w:hAnsi="Georgia" w:cs="Georgia"/>
      <w:i/>
      <w:sz w:val="24"/>
      <w:szCs w:val="24"/>
      <w:lang w:val="es-ES" w:eastAsia="es-ES" w:bidi="es-ES"/>
    </w:rPr>
  </w:style>
  <w:style w:type="character" w:styleId="Textoennegrita">
    <w:name w:val="Strong"/>
    <w:basedOn w:val="Fuentedeprrafopredeter"/>
    <w:uiPriority w:val="22"/>
    <w:qFormat/>
    <w:rsid w:val="003D3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547723">
      <w:bodyDiv w:val="1"/>
      <w:marLeft w:val="0"/>
      <w:marRight w:val="0"/>
      <w:marTop w:val="0"/>
      <w:marBottom w:val="0"/>
      <w:divBdr>
        <w:top w:val="none" w:sz="0" w:space="0" w:color="auto"/>
        <w:left w:val="none" w:sz="0" w:space="0" w:color="auto"/>
        <w:bottom w:val="none" w:sz="0" w:space="0" w:color="auto"/>
        <w:right w:val="none" w:sz="0" w:space="0" w:color="auto"/>
      </w:divBdr>
    </w:div>
    <w:div w:id="1522625748">
      <w:bodyDiv w:val="1"/>
      <w:marLeft w:val="0"/>
      <w:marRight w:val="0"/>
      <w:marTop w:val="0"/>
      <w:marBottom w:val="0"/>
      <w:divBdr>
        <w:top w:val="none" w:sz="0" w:space="0" w:color="auto"/>
        <w:left w:val="none" w:sz="0" w:space="0" w:color="auto"/>
        <w:bottom w:val="none" w:sz="0" w:space="0" w:color="auto"/>
        <w:right w:val="none" w:sz="0" w:space="0" w:color="auto"/>
      </w:divBdr>
    </w:div>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6F6CF-A283-42EE-802E-224B9EAE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2098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zulema</dc:creator>
  <cp:lastModifiedBy>alix ardila</cp:lastModifiedBy>
  <cp:revision>14</cp:revision>
  <cp:lastPrinted>2020-05-21T21:42:00Z</cp:lastPrinted>
  <dcterms:created xsi:type="dcterms:W3CDTF">2020-05-21T21:29:00Z</dcterms:created>
  <dcterms:modified xsi:type="dcterms:W3CDTF">2020-06-16T16:51:00Z</dcterms:modified>
</cp:coreProperties>
</file>