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40" w:rsidRPr="00464110" w:rsidRDefault="00C80D40" w:rsidP="00C80D40">
      <w:pPr>
        <w:spacing w:line="253" w:lineRule="atLeast"/>
        <w:jc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PROYECTO DE LEY</w:t>
      </w:r>
      <w:r w:rsidR="00980D00" w:rsidRPr="00464110">
        <w:rPr>
          <w:rFonts w:ascii="Times New Roman" w:eastAsia="Times New Roman" w:hAnsi="Times New Roman" w:cs="Times New Roman"/>
          <w:b/>
          <w:bCs/>
          <w:color w:val="000000"/>
          <w:bdr w:val="none" w:sz="0" w:space="0" w:color="auto" w:frame="1"/>
          <w:lang w:val="es-CO" w:eastAsia="es-ES_tradnl"/>
        </w:rPr>
        <w:t xml:space="preserve"> </w:t>
      </w:r>
      <w:r w:rsidR="005E510F">
        <w:rPr>
          <w:rFonts w:ascii="Times New Roman" w:eastAsia="Times New Roman" w:hAnsi="Times New Roman" w:cs="Times New Roman"/>
          <w:b/>
          <w:bCs/>
          <w:color w:val="000000"/>
          <w:bdr w:val="none" w:sz="0" w:space="0" w:color="auto" w:frame="1"/>
          <w:lang w:val="es-CO" w:eastAsia="es-ES_tradnl"/>
        </w:rPr>
        <w:t xml:space="preserve">ORGÁNICA </w:t>
      </w:r>
      <w:r w:rsidR="00980D00" w:rsidRPr="00464110">
        <w:rPr>
          <w:rFonts w:ascii="Times New Roman" w:eastAsia="Times New Roman" w:hAnsi="Times New Roman" w:cs="Times New Roman"/>
          <w:b/>
          <w:bCs/>
          <w:color w:val="000000"/>
          <w:bdr w:val="none" w:sz="0" w:space="0" w:color="auto" w:frame="1"/>
          <w:lang w:val="es-CO" w:eastAsia="es-ES_tradnl"/>
        </w:rPr>
        <w:t>No. ________2019</w:t>
      </w:r>
    </w:p>
    <w:p w:rsidR="008E3B3A" w:rsidRDefault="008E3B3A" w:rsidP="00C80D40">
      <w:pPr>
        <w:spacing w:line="253" w:lineRule="atLeast"/>
        <w:jc w:val="center"/>
        <w:rPr>
          <w:rFonts w:ascii="Times New Roman" w:eastAsia="Times New Roman" w:hAnsi="Times New Roman" w:cs="Times New Roman"/>
          <w:bCs/>
          <w:i/>
          <w:color w:val="000000"/>
          <w:bdr w:val="none" w:sz="0" w:space="0" w:color="auto" w:frame="1"/>
          <w:lang w:val="es-CO" w:eastAsia="es-ES_tradnl"/>
        </w:rPr>
      </w:pPr>
    </w:p>
    <w:p w:rsidR="00C80D40" w:rsidRPr="00464110" w:rsidRDefault="00980D00" w:rsidP="00C80D40">
      <w:pPr>
        <w:spacing w:line="253" w:lineRule="atLeast"/>
        <w:jc w:val="center"/>
        <w:rPr>
          <w:rFonts w:ascii="Times New Roman" w:eastAsia="Times New Roman" w:hAnsi="Times New Roman" w:cs="Times New Roman"/>
          <w:i/>
          <w:color w:val="000000"/>
          <w:lang w:val="es-CO" w:eastAsia="es-ES_tradnl"/>
        </w:rPr>
      </w:pPr>
      <w:r w:rsidRPr="00464110">
        <w:rPr>
          <w:rFonts w:ascii="Times New Roman" w:eastAsia="Times New Roman" w:hAnsi="Times New Roman" w:cs="Times New Roman"/>
          <w:bCs/>
          <w:i/>
          <w:color w:val="000000"/>
          <w:bdr w:val="none" w:sz="0" w:space="0" w:color="auto" w:frame="1"/>
          <w:lang w:val="es-CO" w:eastAsia="es-ES_tradnl"/>
        </w:rPr>
        <w:t>“</w:t>
      </w:r>
      <w:r w:rsidR="00C80D40" w:rsidRPr="00464110">
        <w:rPr>
          <w:rFonts w:ascii="Times New Roman" w:eastAsia="Times New Roman" w:hAnsi="Times New Roman" w:cs="Times New Roman"/>
          <w:bCs/>
          <w:i/>
          <w:color w:val="000000"/>
          <w:bdr w:val="none" w:sz="0" w:space="0" w:color="auto" w:frame="1"/>
          <w:lang w:val="es-CO" w:eastAsia="es-ES_tradnl"/>
        </w:rPr>
        <w:t>Por medio de la cual se crea la categoría municipal de </w:t>
      </w:r>
      <w:r w:rsidR="00C80D40" w:rsidRPr="00A90277">
        <w:rPr>
          <w:rFonts w:ascii="Times New Roman" w:eastAsia="Times New Roman" w:hAnsi="Times New Roman" w:cs="Times New Roman"/>
          <w:bCs/>
          <w:i/>
          <w:color w:val="000000"/>
          <w:bdr w:val="none" w:sz="0" w:space="0" w:color="auto" w:frame="1"/>
          <w:lang w:val="es-CO" w:eastAsia="es-ES_tradnl"/>
        </w:rPr>
        <w:t>ciudades</w:t>
      </w:r>
      <w:r w:rsidR="00C80D40" w:rsidRPr="00464110">
        <w:rPr>
          <w:rFonts w:ascii="Times New Roman" w:eastAsia="Times New Roman" w:hAnsi="Times New Roman" w:cs="Times New Roman"/>
          <w:bCs/>
          <w:i/>
          <w:color w:val="000000"/>
          <w:bdr w:val="none" w:sz="0" w:space="0" w:color="auto" w:frame="1"/>
          <w:lang w:val="es-CO" w:eastAsia="es-ES_tradnl"/>
        </w:rPr>
        <w:t> </w:t>
      </w:r>
      <w:r w:rsidR="00C80D40" w:rsidRPr="00A90277">
        <w:rPr>
          <w:rFonts w:ascii="Times New Roman" w:eastAsia="Times New Roman" w:hAnsi="Times New Roman" w:cs="Times New Roman"/>
          <w:bCs/>
          <w:i/>
          <w:color w:val="000000"/>
          <w:bdr w:val="none" w:sz="0" w:space="0" w:color="auto" w:frame="1"/>
          <w:lang w:val="es-CO" w:eastAsia="es-ES_tradnl"/>
        </w:rPr>
        <w:t>capitales</w:t>
      </w:r>
      <w:r w:rsidR="008A41A8">
        <w:rPr>
          <w:rFonts w:ascii="Times New Roman" w:eastAsia="Times New Roman" w:hAnsi="Times New Roman" w:cs="Times New Roman"/>
          <w:bCs/>
          <w:i/>
          <w:color w:val="000000"/>
          <w:bdr w:val="none" w:sz="0" w:space="0" w:color="auto" w:frame="1"/>
          <w:lang w:val="es-CO" w:eastAsia="es-ES_tradnl"/>
        </w:rPr>
        <w:t xml:space="preserve">, </w:t>
      </w:r>
      <w:r w:rsidR="00C80D40" w:rsidRPr="00464110">
        <w:rPr>
          <w:rFonts w:ascii="Times New Roman" w:eastAsia="Times New Roman" w:hAnsi="Times New Roman" w:cs="Times New Roman"/>
          <w:bCs/>
          <w:i/>
          <w:color w:val="000000"/>
          <w:bdr w:val="none" w:sz="0" w:space="0" w:color="auto" w:frame="1"/>
          <w:lang w:val="es-CO" w:eastAsia="es-ES_tradnl"/>
        </w:rPr>
        <w:t xml:space="preserve">se adoptan </w:t>
      </w:r>
      <w:r w:rsidR="003960E7">
        <w:rPr>
          <w:rFonts w:ascii="Times New Roman" w:eastAsia="Times New Roman" w:hAnsi="Times New Roman" w:cs="Times New Roman"/>
          <w:bCs/>
          <w:i/>
          <w:color w:val="000000"/>
          <w:bdr w:val="none" w:sz="0" w:space="0" w:color="auto" w:frame="1"/>
          <w:lang w:val="es-CO" w:eastAsia="es-ES_tradnl"/>
        </w:rPr>
        <w:t>mecanismos tendientes a fortalecer la descentralización administrativa y se dictan otras disposiciones</w:t>
      </w:r>
      <w:r w:rsidRPr="00464110">
        <w:rPr>
          <w:rFonts w:ascii="Times New Roman" w:eastAsia="Times New Roman" w:hAnsi="Times New Roman" w:cs="Times New Roman"/>
          <w:bCs/>
          <w:i/>
          <w:color w:val="000000"/>
          <w:bdr w:val="none" w:sz="0" w:space="0" w:color="auto" w:frame="1"/>
          <w:lang w:val="es-CO" w:eastAsia="es-ES_tradnl"/>
        </w:rPr>
        <w:t>”</w:t>
      </w:r>
    </w:p>
    <w:p w:rsidR="00EC292C" w:rsidRDefault="00EC292C" w:rsidP="00E67B2C">
      <w:pPr>
        <w:spacing w:line="253" w:lineRule="atLeast"/>
        <w:jc w:val="center"/>
        <w:rPr>
          <w:rFonts w:ascii="Times New Roman" w:eastAsia="Times New Roman" w:hAnsi="Times New Roman" w:cs="Times New Roman"/>
          <w:b/>
          <w:bCs/>
          <w:color w:val="000000"/>
          <w:bdr w:val="none" w:sz="0" w:space="0" w:color="auto" w:frame="1"/>
          <w:lang w:val="es-CO" w:eastAsia="es-ES_tradnl"/>
        </w:rPr>
      </w:pPr>
    </w:p>
    <w:p w:rsidR="00AE4D72" w:rsidRPr="00E67B2C" w:rsidRDefault="00C80D40" w:rsidP="00E67B2C">
      <w:pPr>
        <w:spacing w:line="253" w:lineRule="atLeast"/>
        <w:jc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 </w:t>
      </w:r>
    </w:p>
    <w:p w:rsidR="00C80D40" w:rsidRDefault="00C80D40" w:rsidP="00C80D40">
      <w:pPr>
        <w:spacing w:line="253" w:lineRule="atLeast"/>
        <w:jc w:val="center"/>
        <w:rPr>
          <w:rFonts w:ascii="Times New Roman" w:eastAsia="Times New Roman" w:hAnsi="Times New Roman" w:cs="Times New Roman"/>
          <w:b/>
          <w:bCs/>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 xml:space="preserve">EL CONGRESO DE </w:t>
      </w:r>
      <w:r w:rsidR="00A74B98">
        <w:rPr>
          <w:rFonts w:ascii="Times New Roman" w:eastAsia="Times New Roman" w:hAnsi="Times New Roman" w:cs="Times New Roman"/>
          <w:b/>
          <w:bCs/>
          <w:color w:val="000000"/>
          <w:bdr w:val="none" w:sz="0" w:space="0" w:color="auto" w:frame="1"/>
          <w:lang w:val="es-CO" w:eastAsia="es-ES_tradnl"/>
        </w:rPr>
        <w:t>COLOMBIA</w:t>
      </w:r>
    </w:p>
    <w:p w:rsidR="00AE4D72" w:rsidRPr="00464110" w:rsidRDefault="00AE4D72" w:rsidP="00E67B2C">
      <w:pPr>
        <w:spacing w:line="253" w:lineRule="atLeast"/>
        <w:rPr>
          <w:rFonts w:ascii="Times New Roman" w:eastAsia="Times New Roman" w:hAnsi="Times New Roman" w:cs="Times New Roman"/>
          <w:color w:val="000000"/>
          <w:lang w:val="es-CO" w:eastAsia="es-ES_tradnl"/>
        </w:rPr>
      </w:pPr>
    </w:p>
    <w:p w:rsidR="00C80D40" w:rsidRPr="00464110" w:rsidRDefault="00C80D40" w:rsidP="00C80D40">
      <w:pPr>
        <w:spacing w:line="253" w:lineRule="atLeast"/>
        <w:jc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DECRETA</w:t>
      </w:r>
    </w:p>
    <w:p w:rsidR="00C80D40" w:rsidRDefault="00C80D40" w:rsidP="00C80D40">
      <w:pPr>
        <w:spacing w:line="253" w:lineRule="atLeast"/>
        <w:jc w:val="center"/>
        <w:rPr>
          <w:rFonts w:ascii="Times New Roman" w:eastAsia="Times New Roman" w:hAnsi="Times New Roman" w:cs="Times New Roman"/>
          <w:b/>
          <w:bCs/>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 </w:t>
      </w:r>
    </w:p>
    <w:p w:rsidR="00EC292C" w:rsidRPr="00464110" w:rsidRDefault="00EC292C" w:rsidP="00C80D40">
      <w:pPr>
        <w:spacing w:line="253" w:lineRule="atLeast"/>
        <w:jc w:val="center"/>
        <w:rPr>
          <w:rFonts w:ascii="Times New Roman" w:eastAsia="Times New Roman" w:hAnsi="Times New Roman" w:cs="Times New Roman"/>
          <w:color w:val="000000"/>
          <w:lang w:val="es-CO" w:eastAsia="es-ES_tradnl"/>
        </w:rPr>
      </w:pPr>
    </w:p>
    <w:p w:rsidR="00C80D40" w:rsidRPr="00464110" w:rsidRDefault="00C80D40" w:rsidP="00C80D40">
      <w:pPr>
        <w:spacing w:line="253" w:lineRule="atLeast"/>
        <w:jc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CAPÍTULO I</w:t>
      </w:r>
    </w:p>
    <w:p w:rsidR="00C80D40" w:rsidRPr="00464110" w:rsidRDefault="00C80D40" w:rsidP="00C80D40">
      <w:pPr>
        <w:spacing w:line="253" w:lineRule="atLeast"/>
        <w:jc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DE LAS </w:t>
      </w:r>
      <w:r w:rsidRPr="00A90277">
        <w:rPr>
          <w:rFonts w:ascii="Times New Roman" w:eastAsia="Times New Roman" w:hAnsi="Times New Roman" w:cs="Times New Roman"/>
          <w:b/>
          <w:bCs/>
          <w:color w:val="000000"/>
          <w:bdr w:val="none" w:sz="0" w:space="0" w:color="auto" w:frame="1"/>
          <w:lang w:val="es-CO" w:eastAsia="es-ES_tradnl"/>
        </w:rPr>
        <w:t>CIUDADES</w:t>
      </w:r>
      <w:r w:rsidRPr="00464110">
        <w:rPr>
          <w:rFonts w:ascii="Times New Roman" w:eastAsia="Times New Roman" w:hAnsi="Times New Roman" w:cs="Times New Roman"/>
          <w:b/>
          <w:bCs/>
          <w:color w:val="000000"/>
          <w:bdr w:val="none" w:sz="0" w:space="0" w:color="auto" w:frame="1"/>
          <w:lang w:val="es-CO" w:eastAsia="es-ES_tradnl"/>
        </w:rPr>
        <w:t> </w:t>
      </w:r>
      <w:r w:rsidRPr="00A90277">
        <w:rPr>
          <w:rFonts w:ascii="Times New Roman" w:eastAsia="Times New Roman" w:hAnsi="Times New Roman" w:cs="Times New Roman"/>
          <w:b/>
          <w:bCs/>
          <w:color w:val="000000"/>
          <w:bdr w:val="none" w:sz="0" w:space="0" w:color="auto" w:frame="1"/>
          <w:lang w:val="es-CO" w:eastAsia="es-ES_tradnl"/>
        </w:rPr>
        <w:t>CAPITALES</w:t>
      </w:r>
      <w:r w:rsidRPr="00464110">
        <w:rPr>
          <w:rFonts w:ascii="Times New Roman" w:eastAsia="Times New Roman" w:hAnsi="Times New Roman" w:cs="Times New Roman"/>
          <w:b/>
          <w:bCs/>
          <w:color w:val="000000"/>
          <w:bdr w:val="none" w:sz="0" w:space="0" w:color="auto" w:frame="1"/>
          <w:lang w:val="es-CO" w:eastAsia="es-ES_tradnl"/>
        </w:rPr>
        <w:t> Y EL DESARROLLO TERRITORIAL</w:t>
      </w:r>
    </w:p>
    <w:p w:rsidR="00464110" w:rsidRDefault="00464110" w:rsidP="00C80D40">
      <w:pPr>
        <w:spacing w:line="253" w:lineRule="atLeast"/>
        <w:jc w:val="both"/>
        <w:rPr>
          <w:rFonts w:ascii="Times New Roman" w:eastAsia="Times New Roman" w:hAnsi="Times New Roman" w:cs="Times New Roman"/>
          <w:b/>
          <w:bCs/>
          <w:color w:val="000000"/>
          <w:bdr w:val="none" w:sz="0" w:space="0" w:color="auto" w:frame="1"/>
          <w:lang w:val="es-CO" w:eastAsia="es-ES_tradnl"/>
        </w:rPr>
      </w:pPr>
    </w:p>
    <w:p w:rsidR="00EC292C" w:rsidRDefault="00EC292C" w:rsidP="00C80D40">
      <w:pPr>
        <w:spacing w:line="253" w:lineRule="atLeast"/>
        <w:jc w:val="both"/>
        <w:rPr>
          <w:rFonts w:ascii="Times New Roman" w:eastAsia="Times New Roman" w:hAnsi="Times New Roman" w:cs="Times New Roman"/>
          <w:b/>
          <w:bCs/>
          <w:color w:val="000000"/>
          <w:bdr w:val="none" w:sz="0" w:space="0" w:color="auto" w:frame="1"/>
          <w:lang w:val="es-CO" w:eastAsia="es-ES_tradnl"/>
        </w:rPr>
      </w:pPr>
    </w:p>
    <w:p w:rsidR="003960E7" w:rsidRDefault="00C80D40" w:rsidP="00C80D40">
      <w:pPr>
        <w:spacing w:line="253" w:lineRule="atLeast"/>
        <w:jc w:val="both"/>
        <w:rPr>
          <w:rFonts w:ascii="Times New Roman" w:eastAsia="Times New Roman" w:hAnsi="Times New Roman" w:cs="Times New Roman"/>
          <w:bCs/>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980D00" w:rsidRPr="00464110">
        <w:rPr>
          <w:rFonts w:ascii="Times New Roman" w:eastAsia="Times New Roman" w:hAnsi="Times New Roman" w:cs="Times New Roman"/>
          <w:b/>
          <w:bCs/>
          <w:color w:val="000000"/>
          <w:bdr w:val="none" w:sz="0" w:space="0" w:color="auto" w:frame="1"/>
          <w:lang w:val="es-CO" w:eastAsia="es-ES_tradnl"/>
        </w:rPr>
        <w:t>rtículo</w:t>
      </w:r>
      <w:r w:rsidRPr="00464110">
        <w:rPr>
          <w:rFonts w:ascii="Times New Roman" w:eastAsia="Times New Roman" w:hAnsi="Times New Roman" w:cs="Times New Roman"/>
          <w:b/>
          <w:bCs/>
          <w:color w:val="000000"/>
          <w:bdr w:val="none" w:sz="0" w:space="0" w:color="auto" w:frame="1"/>
          <w:lang w:val="es-CO" w:eastAsia="es-ES_tradnl"/>
        </w:rPr>
        <w:t xml:space="preserve"> 1</w:t>
      </w:r>
      <w:r w:rsidR="00980D00" w:rsidRPr="00464110">
        <w:rPr>
          <w:rFonts w:ascii="Times New Roman" w:eastAsia="Times New Roman" w:hAnsi="Times New Roman" w:cs="Times New Roman"/>
          <w:b/>
          <w:bCs/>
          <w:color w:val="000000"/>
          <w:bdr w:val="none" w:sz="0" w:space="0" w:color="auto" w:frame="1"/>
          <w:lang w:val="es-CO" w:eastAsia="es-ES_tradnl"/>
        </w:rPr>
        <w:t>. Objeto</w:t>
      </w:r>
      <w:r w:rsidR="009F2354">
        <w:rPr>
          <w:rFonts w:ascii="Times New Roman" w:eastAsia="Times New Roman" w:hAnsi="Times New Roman" w:cs="Times New Roman"/>
          <w:b/>
          <w:bCs/>
          <w:color w:val="000000"/>
          <w:bdr w:val="none" w:sz="0" w:space="0" w:color="auto" w:frame="1"/>
          <w:lang w:val="es-CO" w:eastAsia="es-ES_tradnl"/>
        </w:rPr>
        <w:t xml:space="preserve">. </w:t>
      </w:r>
      <w:r w:rsidR="009F2354">
        <w:rPr>
          <w:rFonts w:ascii="Times New Roman" w:eastAsia="Times New Roman" w:hAnsi="Times New Roman" w:cs="Times New Roman"/>
          <w:bCs/>
          <w:color w:val="000000"/>
          <w:bdr w:val="none" w:sz="0" w:space="0" w:color="auto" w:frame="1"/>
          <w:lang w:val="es-CO" w:eastAsia="es-ES_tradnl"/>
        </w:rPr>
        <w:t>La presente ley tiene por objeto crear la categoría de municipios “ciudades capitales”</w:t>
      </w:r>
      <w:r w:rsidR="008A41A8">
        <w:rPr>
          <w:rFonts w:ascii="Times New Roman" w:eastAsia="Times New Roman" w:hAnsi="Times New Roman" w:cs="Times New Roman"/>
          <w:bCs/>
          <w:color w:val="000000"/>
          <w:bdr w:val="none" w:sz="0" w:space="0" w:color="auto" w:frame="1"/>
          <w:lang w:val="es-CO" w:eastAsia="es-ES_tradnl"/>
        </w:rPr>
        <w:t>,</w:t>
      </w:r>
      <w:r w:rsidR="009F2354">
        <w:rPr>
          <w:rFonts w:ascii="Times New Roman" w:eastAsia="Times New Roman" w:hAnsi="Times New Roman" w:cs="Times New Roman"/>
          <w:bCs/>
          <w:color w:val="000000"/>
          <w:bdr w:val="none" w:sz="0" w:space="0" w:color="auto" w:frame="1"/>
          <w:lang w:val="es-CO" w:eastAsia="es-ES_tradnl"/>
        </w:rPr>
        <w:t xml:space="preserve"> </w:t>
      </w:r>
      <w:r w:rsidR="003960E7">
        <w:rPr>
          <w:rFonts w:ascii="Times New Roman" w:eastAsia="Times New Roman" w:hAnsi="Times New Roman" w:cs="Times New Roman"/>
          <w:bCs/>
          <w:color w:val="000000"/>
          <w:bdr w:val="none" w:sz="0" w:space="0" w:color="auto" w:frame="1"/>
          <w:lang w:val="es-CO" w:eastAsia="es-ES_tradnl"/>
        </w:rPr>
        <w:t>adoptar mecanismos tendientes a fortalecer la descentralización administrativa y dictar otras disposiciones.</w:t>
      </w:r>
    </w:p>
    <w:p w:rsidR="003960E7" w:rsidRDefault="003960E7"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p>
    <w:p w:rsidR="00EC292C" w:rsidRPr="00464110" w:rsidRDefault="00EC292C"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p>
    <w:p w:rsidR="00980D00" w:rsidRDefault="00980D00" w:rsidP="00C80D40">
      <w:pPr>
        <w:spacing w:line="253" w:lineRule="atLeast"/>
        <w:jc w:val="both"/>
        <w:rPr>
          <w:rFonts w:ascii="Times New Roman" w:eastAsia="Times New Roman" w:hAnsi="Times New Roman" w:cs="Times New Roman"/>
          <w:bCs/>
          <w:color w:val="000000"/>
          <w:bdr w:val="none" w:sz="0" w:space="0" w:color="auto" w:frame="1"/>
          <w:lang w:val="es-CO" w:eastAsia="es-ES_tradnl"/>
        </w:rPr>
      </w:pPr>
      <w:r w:rsidRPr="009F2354">
        <w:rPr>
          <w:rFonts w:ascii="Times New Roman" w:eastAsia="Times New Roman" w:hAnsi="Times New Roman" w:cs="Times New Roman"/>
          <w:b/>
          <w:color w:val="000000"/>
          <w:bdr w:val="none" w:sz="0" w:space="0" w:color="auto" w:frame="1"/>
          <w:lang w:val="es-CO" w:eastAsia="es-ES_tradnl"/>
        </w:rPr>
        <w:t xml:space="preserve">Artículo 2. </w:t>
      </w:r>
      <w:r w:rsidR="009F2354" w:rsidRPr="009F2354">
        <w:rPr>
          <w:rFonts w:ascii="Times New Roman" w:eastAsia="Times New Roman" w:hAnsi="Times New Roman" w:cs="Times New Roman"/>
          <w:b/>
          <w:color w:val="000000"/>
          <w:bdr w:val="none" w:sz="0" w:space="0" w:color="auto" w:frame="1"/>
          <w:lang w:val="es-CO" w:eastAsia="es-ES_tradnl"/>
        </w:rPr>
        <w:t>Categoría de municipios ciudades capitales.</w:t>
      </w:r>
      <w:r w:rsidR="009F2354">
        <w:rPr>
          <w:rFonts w:ascii="Times New Roman" w:eastAsia="Times New Roman" w:hAnsi="Times New Roman" w:cs="Times New Roman"/>
          <w:color w:val="000000"/>
          <w:bdr w:val="none" w:sz="0" w:space="0" w:color="auto" w:frame="1"/>
          <w:lang w:val="es-CO" w:eastAsia="es-ES_tradnl"/>
        </w:rPr>
        <w:t xml:space="preserve"> </w:t>
      </w:r>
      <w:r w:rsidR="00A74B98">
        <w:rPr>
          <w:rFonts w:ascii="Times New Roman" w:eastAsia="Times New Roman" w:hAnsi="Times New Roman" w:cs="Times New Roman"/>
          <w:color w:val="000000"/>
          <w:bdr w:val="none" w:sz="0" w:space="0" w:color="auto" w:frame="1"/>
          <w:lang w:val="es-CO" w:eastAsia="es-ES_tradnl"/>
        </w:rPr>
        <w:t xml:space="preserve">De acuerdo con lo estipulado en el artículo 320 de la Constitución Política, </w:t>
      </w:r>
      <w:r w:rsidR="00EC292C">
        <w:rPr>
          <w:rFonts w:ascii="Times New Roman" w:eastAsia="Times New Roman" w:hAnsi="Times New Roman" w:cs="Times New Roman"/>
          <w:color w:val="000000"/>
          <w:bdr w:val="none" w:sz="0" w:space="0" w:color="auto" w:frame="1"/>
          <w:lang w:val="es-CO" w:eastAsia="es-ES_tradnl"/>
        </w:rPr>
        <w:t xml:space="preserve">el Distrito Capital de Bogotá y </w:t>
      </w:r>
      <w:r w:rsidR="00A74B98">
        <w:rPr>
          <w:rFonts w:ascii="Times New Roman" w:eastAsia="Times New Roman" w:hAnsi="Times New Roman" w:cs="Times New Roman"/>
          <w:bCs/>
          <w:color w:val="000000"/>
          <w:bdr w:val="none" w:sz="0" w:space="0" w:color="auto" w:frame="1"/>
          <w:lang w:val="es-CO" w:eastAsia="es-ES_tradnl"/>
        </w:rPr>
        <w:t>l</w:t>
      </w:r>
      <w:r w:rsidR="00C80D40" w:rsidRPr="00792702">
        <w:rPr>
          <w:rFonts w:ascii="Times New Roman" w:eastAsia="Times New Roman" w:hAnsi="Times New Roman" w:cs="Times New Roman"/>
          <w:bCs/>
          <w:color w:val="000000"/>
          <w:bdr w:val="none" w:sz="0" w:space="0" w:color="auto" w:frame="1"/>
          <w:lang w:val="es-CO" w:eastAsia="es-ES_tradnl"/>
        </w:rPr>
        <w:t>as capit</w:t>
      </w:r>
      <w:r w:rsidR="00A74B98">
        <w:rPr>
          <w:rFonts w:ascii="Times New Roman" w:eastAsia="Times New Roman" w:hAnsi="Times New Roman" w:cs="Times New Roman"/>
          <w:bCs/>
          <w:color w:val="000000"/>
          <w:bdr w:val="none" w:sz="0" w:space="0" w:color="auto" w:frame="1"/>
          <w:lang w:val="es-CO" w:eastAsia="es-ES_tradnl"/>
        </w:rPr>
        <w:t>ales departamentales constituirán</w:t>
      </w:r>
      <w:r w:rsidR="00C80D40" w:rsidRPr="00792702">
        <w:rPr>
          <w:rFonts w:ascii="Times New Roman" w:eastAsia="Times New Roman" w:hAnsi="Times New Roman" w:cs="Times New Roman"/>
          <w:bCs/>
          <w:color w:val="000000"/>
          <w:bdr w:val="none" w:sz="0" w:space="0" w:color="auto" w:frame="1"/>
          <w:lang w:val="es-CO" w:eastAsia="es-ES_tradnl"/>
        </w:rPr>
        <w:t xml:space="preserve"> una categoría de municipios que se denominará </w:t>
      </w:r>
      <w:r w:rsidR="0093347C" w:rsidRPr="00792702">
        <w:rPr>
          <w:rFonts w:ascii="Times New Roman" w:eastAsia="Times New Roman" w:hAnsi="Times New Roman" w:cs="Times New Roman"/>
          <w:bCs/>
          <w:color w:val="000000"/>
          <w:bdr w:val="none" w:sz="0" w:space="0" w:color="auto" w:frame="1"/>
          <w:lang w:val="es-CO" w:eastAsia="es-ES_tradnl"/>
        </w:rPr>
        <w:t>“c</w:t>
      </w:r>
      <w:r w:rsidR="00C80D40" w:rsidRPr="00792702">
        <w:rPr>
          <w:rFonts w:ascii="Times New Roman" w:eastAsia="Times New Roman" w:hAnsi="Times New Roman" w:cs="Times New Roman"/>
          <w:bCs/>
          <w:color w:val="000000"/>
          <w:bdr w:val="none" w:sz="0" w:space="0" w:color="auto" w:frame="1"/>
          <w:lang w:val="es-CO" w:eastAsia="es-ES_tradnl"/>
        </w:rPr>
        <w:t>iudades </w:t>
      </w:r>
      <w:r w:rsidR="0093347C" w:rsidRPr="00792702">
        <w:rPr>
          <w:rFonts w:ascii="Times New Roman" w:eastAsia="Times New Roman" w:hAnsi="Times New Roman" w:cs="Times New Roman"/>
          <w:bCs/>
          <w:color w:val="000000"/>
          <w:bdr w:val="none" w:sz="0" w:space="0" w:color="auto" w:frame="1"/>
          <w:lang w:val="es-CO" w:eastAsia="es-ES_tradnl"/>
        </w:rPr>
        <w:t>c</w:t>
      </w:r>
      <w:r w:rsidR="00C80D40" w:rsidRPr="00792702">
        <w:rPr>
          <w:rFonts w:ascii="Times New Roman" w:eastAsia="Times New Roman" w:hAnsi="Times New Roman" w:cs="Times New Roman"/>
          <w:bCs/>
          <w:color w:val="000000"/>
          <w:bdr w:val="none" w:sz="0" w:space="0" w:color="auto" w:frame="1"/>
          <w:lang w:val="es-CO" w:eastAsia="es-ES_tradnl"/>
        </w:rPr>
        <w:t>apitales</w:t>
      </w:r>
      <w:r w:rsidR="0093347C" w:rsidRPr="00792702">
        <w:rPr>
          <w:rFonts w:ascii="Times New Roman" w:eastAsia="Times New Roman" w:hAnsi="Times New Roman" w:cs="Times New Roman"/>
          <w:bCs/>
          <w:color w:val="000000"/>
          <w:bdr w:val="none" w:sz="0" w:space="0" w:color="auto" w:frame="1"/>
          <w:lang w:val="es-CO" w:eastAsia="es-ES_tradnl"/>
        </w:rPr>
        <w:t>”</w:t>
      </w:r>
      <w:r w:rsidR="00C80D40" w:rsidRPr="00792702">
        <w:rPr>
          <w:rFonts w:ascii="Times New Roman" w:eastAsia="Times New Roman" w:hAnsi="Times New Roman" w:cs="Times New Roman"/>
          <w:bCs/>
          <w:color w:val="000000"/>
          <w:bdr w:val="none" w:sz="0" w:space="0" w:color="auto" w:frame="1"/>
          <w:lang w:val="es-CO" w:eastAsia="es-ES_tradnl"/>
        </w:rPr>
        <w:t xml:space="preserve">. Tendrán un régimen especial </w:t>
      </w:r>
      <w:r w:rsidR="00A74B98">
        <w:rPr>
          <w:rFonts w:ascii="Times New Roman" w:eastAsia="Times New Roman" w:hAnsi="Times New Roman" w:cs="Times New Roman"/>
          <w:bCs/>
          <w:color w:val="000000"/>
          <w:bdr w:val="none" w:sz="0" w:space="0" w:color="auto" w:frame="1"/>
          <w:lang w:val="es-CO" w:eastAsia="es-ES_tradnl"/>
        </w:rPr>
        <w:t xml:space="preserve">para su organización, gobierno y administración y un tratamiento diferenciado por parte de las autoridades administrativas, con el fin de promover su desarrollo integral y regional, a partir de su </w:t>
      </w:r>
      <w:r w:rsidR="005B1D3C">
        <w:rPr>
          <w:rFonts w:ascii="Times New Roman" w:eastAsia="Times New Roman" w:hAnsi="Times New Roman" w:cs="Times New Roman"/>
          <w:bCs/>
          <w:color w:val="000000"/>
          <w:bdr w:val="none" w:sz="0" w:space="0" w:color="auto" w:frame="1"/>
          <w:lang w:val="es-CO" w:eastAsia="es-ES_tradnl"/>
        </w:rPr>
        <w:t>población e importancia económica.</w:t>
      </w:r>
    </w:p>
    <w:p w:rsidR="00A74B98" w:rsidRPr="00464110" w:rsidRDefault="00A74B98"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p>
    <w:p w:rsidR="00C80D40" w:rsidRPr="00464110" w:rsidRDefault="00C80D40" w:rsidP="005B1D3C">
      <w:pPr>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val="es-CO" w:eastAsia="es-ES_tradnl"/>
        </w:rPr>
        <w:t>Las </w:t>
      </w:r>
      <w:r w:rsidR="0093347C"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Pr="00464110">
        <w:rPr>
          <w:rFonts w:ascii="Times New Roman" w:eastAsia="Times New Roman" w:hAnsi="Times New Roman" w:cs="Times New Roman"/>
          <w:color w:val="000000"/>
          <w:bdr w:val="none" w:sz="0" w:space="0" w:color="auto" w:frame="1"/>
          <w:lang w:val="es-CO" w:eastAsia="es-ES_tradnl"/>
        </w:rPr>
        <w:t> </w:t>
      </w:r>
      <w:r w:rsidR="0093347C"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CO" w:eastAsia="es-ES_tradnl"/>
        </w:rPr>
        <w:t> estarán sometidas a la Constitución, a las normas especiales contenidas en la presente ley</w:t>
      </w:r>
      <w:r w:rsidR="001109D6">
        <w:rPr>
          <w:rFonts w:ascii="Times New Roman" w:eastAsia="Times New Roman" w:hAnsi="Times New Roman" w:cs="Times New Roman"/>
          <w:color w:val="000000"/>
          <w:bdr w:val="none" w:sz="0" w:space="0" w:color="auto" w:frame="1"/>
          <w:lang w:val="es-CO" w:eastAsia="es-ES_tradnl"/>
        </w:rPr>
        <w:t xml:space="preserve">, </w:t>
      </w:r>
      <w:r w:rsidRPr="00464110">
        <w:rPr>
          <w:rFonts w:ascii="Times New Roman" w:eastAsia="Times New Roman" w:hAnsi="Times New Roman" w:cs="Times New Roman"/>
          <w:color w:val="000000"/>
          <w:bdr w:val="none" w:sz="0" w:space="0" w:color="auto" w:frame="1"/>
          <w:lang w:val="es-CO" w:eastAsia="es-ES_tradnl"/>
        </w:rPr>
        <w:t>a las disposiciones que rigen para el Distrito Capital a las que expre</w:t>
      </w:r>
      <w:r w:rsidR="005B1D3C">
        <w:rPr>
          <w:rFonts w:ascii="Times New Roman" w:eastAsia="Times New Roman" w:hAnsi="Times New Roman" w:cs="Times New Roman"/>
          <w:color w:val="000000"/>
          <w:bdr w:val="none" w:sz="0" w:space="0" w:color="auto" w:frame="1"/>
          <w:lang w:val="es-CO" w:eastAsia="es-ES_tradnl"/>
        </w:rPr>
        <w:t>samente se remitan en esta ley y no contraríen preceptos constitucionales.</w:t>
      </w:r>
    </w:p>
    <w:p w:rsidR="00980D00" w:rsidRDefault="00980D00" w:rsidP="00C80D40">
      <w:pPr>
        <w:shd w:val="clear" w:color="auto" w:fill="FFFFFF"/>
        <w:spacing w:line="253" w:lineRule="atLeast"/>
        <w:jc w:val="both"/>
        <w:textAlignment w:val="center"/>
        <w:rPr>
          <w:rFonts w:ascii="Times New Roman" w:eastAsia="Times New Roman" w:hAnsi="Times New Roman" w:cs="Times New Roman"/>
          <w:b/>
          <w:bCs/>
          <w:color w:val="000000"/>
          <w:bdr w:val="none" w:sz="0" w:space="0" w:color="auto" w:frame="1"/>
          <w:lang w:val="es-CO" w:eastAsia="es-ES_tradnl"/>
        </w:rPr>
      </w:pPr>
    </w:p>
    <w:p w:rsidR="00EC292C" w:rsidRPr="00464110" w:rsidRDefault="00EC292C" w:rsidP="00C80D40">
      <w:pPr>
        <w:shd w:val="clear" w:color="auto" w:fill="FFFFFF"/>
        <w:spacing w:line="253" w:lineRule="atLeast"/>
        <w:jc w:val="both"/>
        <w:textAlignment w:val="center"/>
        <w:rPr>
          <w:rFonts w:ascii="Times New Roman" w:eastAsia="Times New Roman" w:hAnsi="Times New Roman" w:cs="Times New Roman"/>
          <w:b/>
          <w:bCs/>
          <w:color w:val="000000"/>
          <w:bdr w:val="none" w:sz="0" w:space="0" w:color="auto" w:frame="1"/>
          <w:lang w:val="es-CO" w:eastAsia="es-ES_tradnl"/>
        </w:rPr>
      </w:pPr>
    </w:p>
    <w:p w:rsidR="001109D6" w:rsidRDefault="00C80D40" w:rsidP="00C80D40">
      <w:pPr>
        <w:shd w:val="clear" w:color="auto" w:fill="FFFFFF"/>
        <w:spacing w:line="253" w:lineRule="atLeast"/>
        <w:jc w:val="both"/>
        <w:textAlignment w:val="center"/>
        <w:rPr>
          <w:rFonts w:ascii="Times New Roman" w:eastAsia="Times New Roman" w:hAnsi="Times New Roman" w:cs="Times New Roman"/>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93347C">
        <w:rPr>
          <w:rFonts w:ascii="Times New Roman" w:eastAsia="Times New Roman" w:hAnsi="Times New Roman" w:cs="Times New Roman"/>
          <w:b/>
          <w:bCs/>
          <w:color w:val="000000"/>
          <w:bdr w:val="none" w:sz="0" w:space="0" w:color="auto" w:frame="1"/>
          <w:lang w:val="es-CO" w:eastAsia="es-ES_tradnl"/>
        </w:rPr>
        <w:t>rtículo</w:t>
      </w:r>
      <w:r w:rsidRPr="00464110">
        <w:rPr>
          <w:rFonts w:ascii="Times New Roman" w:eastAsia="Times New Roman" w:hAnsi="Times New Roman" w:cs="Times New Roman"/>
          <w:b/>
          <w:bCs/>
          <w:color w:val="000000"/>
          <w:bdr w:val="none" w:sz="0" w:space="0" w:color="auto" w:frame="1"/>
          <w:lang w:val="es-CO" w:eastAsia="es-ES_tradnl"/>
        </w:rPr>
        <w:t xml:space="preserve"> </w:t>
      </w:r>
      <w:r w:rsidR="0093347C">
        <w:rPr>
          <w:rFonts w:ascii="Times New Roman" w:eastAsia="Times New Roman" w:hAnsi="Times New Roman" w:cs="Times New Roman"/>
          <w:b/>
          <w:bCs/>
          <w:color w:val="000000"/>
          <w:bdr w:val="none" w:sz="0" w:space="0" w:color="auto" w:frame="1"/>
          <w:lang w:val="es-CO" w:eastAsia="es-ES_tradnl"/>
        </w:rPr>
        <w:t>3. Asignación de recursos y reglas focalizadas.</w:t>
      </w:r>
      <w:r w:rsidRPr="00464110">
        <w:rPr>
          <w:rFonts w:ascii="Times New Roman" w:eastAsia="Times New Roman" w:hAnsi="Times New Roman" w:cs="Times New Roman"/>
          <w:color w:val="000000"/>
          <w:bdr w:val="none" w:sz="0" w:space="0" w:color="auto" w:frame="1"/>
          <w:lang w:val="es-CO" w:eastAsia="es-ES_tradnl"/>
        </w:rPr>
        <w:t> Las políticas</w:t>
      </w:r>
      <w:r w:rsidR="001109D6">
        <w:rPr>
          <w:rFonts w:ascii="Times New Roman" w:eastAsia="Times New Roman" w:hAnsi="Times New Roman" w:cs="Times New Roman"/>
          <w:color w:val="000000"/>
          <w:bdr w:val="none" w:sz="0" w:space="0" w:color="auto" w:frame="1"/>
          <w:lang w:val="es-CO" w:eastAsia="es-ES_tradnl"/>
        </w:rPr>
        <w:t xml:space="preserve"> públicas nacionales</w:t>
      </w:r>
      <w:r w:rsidRPr="00464110">
        <w:rPr>
          <w:rFonts w:ascii="Times New Roman" w:eastAsia="Times New Roman" w:hAnsi="Times New Roman" w:cs="Times New Roman"/>
          <w:color w:val="000000"/>
          <w:bdr w:val="none" w:sz="0" w:space="0" w:color="auto" w:frame="1"/>
          <w:lang w:val="es-CO" w:eastAsia="es-ES_tradnl"/>
        </w:rPr>
        <w:t xml:space="preserve"> deberán procurar un desarrollo territorial armónico, equilibrado y sostenible, para lo cual incluirán dentro de los criterios de asignación de recursos y de </w:t>
      </w:r>
      <w:r w:rsidR="001109D6" w:rsidRPr="00464110">
        <w:rPr>
          <w:rFonts w:ascii="Times New Roman" w:eastAsia="Times New Roman" w:hAnsi="Times New Roman" w:cs="Times New Roman"/>
          <w:color w:val="000000"/>
          <w:bdr w:val="none" w:sz="0" w:space="0" w:color="auto" w:frame="1"/>
          <w:lang w:val="es-CO" w:eastAsia="es-ES_tradnl"/>
        </w:rPr>
        <w:t>focalización</w:t>
      </w:r>
      <w:r w:rsidR="001109D6">
        <w:rPr>
          <w:rFonts w:ascii="Times New Roman" w:eastAsia="Times New Roman" w:hAnsi="Times New Roman" w:cs="Times New Roman"/>
          <w:color w:val="000000"/>
          <w:bdr w:val="none" w:sz="0" w:space="0" w:color="auto" w:frame="1"/>
          <w:lang w:val="es-CO" w:eastAsia="es-ES_tradnl"/>
        </w:rPr>
        <w:t>,</w:t>
      </w:r>
      <w:r w:rsidR="001109D6" w:rsidRPr="00464110">
        <w:rPr>
          <w:rFonts w:ascii="Times New Roman" w:eastAsia="Times New Roman" w:hAnsi="Times New Roman" w:cs="Times New Roman"/>
          <w:color w:val="000000"/>
          <w:bdr w:val="none" w:sz="0" w:space="0" w:color="auto" w:frame="1"/>
          <w:lang w:val="es-CO" w:eastAsia="es-ES_tradnl"/>
        </w:rPr>
        <w:t> reglas</w:t>
      </w:r>
      <w:r w:rsidRPr="00464110">
        <w:rPr>
          <w:rFonts w:ascii="Times New Roman" w:eastAsia="Times New Roman" w:hAnsi="Times New Roman" w:cs="Times New Roman"/>
          <w:color w:val="000000"/>
          <w:bdr w:val="none" w:sz="0" w:space="0" w:color="auto" w:frame="1"/>
          <w:lang w:val="es-CO" w:eastAsia="es-ES_tradnl"/>
        </w:rPr>
        <w:t xml:space="preserve"> diferenciadas e instrumentos de discriminación positiva dirigidos a reducir las desigualdades en la calidad de vida entre los habitantes de las distintas </w:t>
      </w:r>
      <w:r w:rsidRPr="00792702">
        <w:rPr>
          <w:rFonts w:ascii="Times New Roman" w:eastAsia="Times New Roman" w:hAnsi="Times New Roman" w:cs="Times New Roman"/>
          <w:color w:val="000000"/>
          <w:bdr w:val="none" w:sz="0" w:space="0" w:color="auto" w:frame="1"/>
          <w:lang w:val="es-CO" w:eastAsia="es-ES_tradnl"/>
        </w:rPr>
        <w:t>ciudades</w:t>
      </w:r>
      <w:r w:rsidR="00EC292C">
        <w:rPr>
          <w:rFonts w:ascii="Times New Roman" w:eastAsia="Times New Roman" w:hAnsi="Times New Roman" w:cs="Times New Roman"/>
          <w:color w:val="000000"/>
          <w:bdr w:val="none" w:sz="0" w:space="0" w:color="auto" w:frame="1"/>
          <w:lang w:val="es-CO" w:eastAsia="es-ES_tradnl"/>
        </w:rPr>
        <w:t xml:space="preserve"> capitales</w:t>
      </w:r>
      <w:r w:rsidR="001109D6">
        <w:rPr>
          <w:rFonts w:ascii="Times New Roman" w:eastAsia="Times New Roman" w:hAnsi="Times New Roman" w:cs="Times New Roman"/>
          <w:color w:val="000000"/>
          <w:bdr w:val="none" w:sz="0" w:space="0" w:color="auto" w:frame="1"/>
          <w:lang w:val="es-CO" w:eastAsia="es-ES_tradnl"/>
        </w:rPr>
        <w:t>.</w:t>
      </w:r>
    </w:p>
    <w:p w:rsidR="00EC292C" w:rsidRDefault="00EC292C" w:rsidP="00C80D40">
      <w:pPr>
        <w:shd w:val="clear" w:color="auto" w:fill="FFFFFF"/>
        <w:spacing w:line="253" w:lineRule="atLeast"/>
        <w:jc w:val="both"/>
        <w:textAlignment w:val="center"/>
        <w:rPr>
          <w:rFonts w:ascii="Times New Roman" w:eastAsia="Times New Roman" w:hAnsi="Times New Roman" w:cs="Times New Roman"/>
          <w:color w:val="2A2A2A"/>
          <w:bdr w:val="none" w:sz="0" w:space="0" w:color="auto" w:frame="1"/>
          <w:lang w:val="es-MX" w:eastAsia="es-ES_tradnl"/>
        </w:rPr>
      </w:pPr>
    </w:p>
    <w:p w:rsidR="00CA2CA2" w:rsidRDefault="00CA2CA2" w:rsidP="00C80D40">
      <w:pPr>
        <w:shd w:val="clear" w:color="auto" w:fill="FFFFFF"/>
        <w:spacing w:line="253" w:lineRule="atLeast"/>
        <w:jc w:val="both"/>
        <w:textAlignment w:val="center"/>
        <w:rPr>
          <w:rFonts w:ascii="Times New Roman" w:eastAsia="Times New Roman" w:hAnsi="Times New Roman" w:cs="Times New Roman"/>
          <w:color w:val="2A2A2A"/>
          <w:bdr w:val="none" w:sz="0" w:space="0" w:color="auto" w:frame="1"/>
          <w:lang w:val="es-MX" w:eastAsia="es-ES_tradnl"/>
        </w:rPr>
      </w:pPr>
      <w:r w:rsidRPr="00CA2CA2">
        <w:rPr>
          <w:rFonts w:ascii="Times New Roman" w:eastAsia="Times New Roman" w:hAnsi="Times New Roman" w:cs="Times New Roman"/>
          <w:b/>
          <w:color w:val="2A2A2A"/>
          <w:bdr w:val="none" w:sz="0" w:space="0" w:color="auto" w:frame="1"/>
          <w:lang w:val="es-MX" w:eastAsia="es-ES_tradnl"/>
        </w:rPr>
        <w:t>Parágrafo.</w:t>
      </w:r>
      <w:r w:rsidRPr="00CA2CA2">
        <w:rPr>
          <w:rFonts w:ascii="Times New Roman" w:eastAsia="Times New Roman" w:hAnsi="Times New Roman" w:cs="Times New Roman"/>
          <w:color w:val="2A2A2A"/>
          <w:bdr w:val="none" w:sz="0" w:space="0" w:color="auto" w:frame="1"/>
          <w:lang w:val="es-MX" w:eastAsia="es-ES_tradnl"/>
        </w:rPr>
        <w:t xml:space="preserve"> Se otorgará un porcentaje adicional de la asignación de los recursos de la Nación y del Sistema General de Participaciones a las ciudades capitales</w:t>
      </w:r>
      <w:r>
        <w:rPr>
          <w:rFonts w:ascii="Times New Roman" w:eastAsia="Times New Roman" w:hAnsi="Times New Roman" w:cs="Times New Roman"/>
          <w:color w:val="2A2A2A"/>
          <w:bdr w:val="none" w:sz="0" w:space="0" w:color="auto" w:frame="1"/>
          <w:lang w:val="es-MX" w:eastAsia="es-ES_tradnl"/>
        </w:rPr>
        <w:t xml:space="preserve"> creadas a partir del artículo 309 de la Constitución Política</w:t>
      </w:r>
      <w:r w:rsidRPr="00CA2CA2">
        <w:rPr>
          <w:rFonts w:ascii="Times New Roman" w:eastAsia="Times New Roman" w:hAnsi="Times New Roman" w:cs="Times New Roman"/>
          <w:color w:val="2A2A2A"/>
          <w:bdr w:val="none" w:sz="0" w:space="0" w:color="auto" w:frame="1"/>
          <w:lang w:val="es-MX" w:eastAsia="es-ES_tradnl"/>
        </w:rPr>
        <w:t xml:space="preserve">. Esta asignación y distribución </w:t>
      </w:r>
      <w:r>
        <w:rPr>
          <w:rFonts w:ascii="Times New Roman" w:eastAsia="Times New Roman" w:hAnsi="Times New Roman" w:cs="Times New Roman"/>
          <w:color w:val="2A2A2A"/>
          <w:bdr w:val="none" w:sz="0" w:space="0" w:color="auto" w:frame="1"/>
          <w:lang w:val="es-MX" w:eastAsia="es-ES_tradnl"/>
        </w:rPr>
        <w:t xml:space="preserve">será reglamentada por </w:t>
      </w:r>
      <w:r w:rsidR="00731126">
        <w:rPr>
          <w:rFonts w:ascii="Times New Roman" w:eastAsia="Times New Roman" w:hAnsi="Times New Roman" w:cs="Times New Roman"/>
          <w:color w:val="2A2A2A"/>
          <w:bdr w:val="none" w:sz="0" w:space="0" w:color="auto" w:frame="1"/>
          <w:lang w:val="es-MX" w:eastAsia="es-ES_tradnl"/>
        </w:rPr>
        <w:t>la Comisión de Coordinación y Seguimiento de las Relaciones, de la que trata el artículo 7° de esta Ley</w:t>
      </w:r>
      <w:r w:rsidRPr="00CA2CA2">
        <w:rPr>
          <w:rFonts w:ascii="Times New Roman" w:eastAsia="Times New Roman" w:hAnsi="Times New Roman" w:cs="Times New Roman"/>
          <w:color w:val="2A2A2A"/>
          <w:bdr w:val="none" w:sz="0" w:space="0" w:color="auto" w:frame="1"/>
          <w:lang w:val="es-MX" w:eastAsia="es-ES_tradnl"/>
        </w:rPr>
        <w:t>.</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2A2A2A"/>
          <w:bdr w:val="none" w:sz="0" w:space="0" w:color="auto" w:frame="1"/>
          <w:lang w:val="es-MX" w:eastAsia="es-ES_tradnl"/>
        </w:rPr>
        <w:t> </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93347C">
        <w:rPr>
          <w:rFonts w:ascii="Times New Roman" w:eastAsia="Times New Roman" w:hAnsi="Times New Roman" w:cs="Times New Roman"/>
          <w:b/>
          <w:bCs/>
          <w:color w:val="000000"/>
          <w:bdr w:val="none" w:sz="0" w:space="0" w:color="auto" w:frame="1"/>
          <w:lang w:val="es-CO" w:eastAsia="es-ES_tradnl"/>
        </w:rPr>
        <w:lastRenderedPageBreak/>
        <w:t>A</w:t>
      </w:r>
      <w:r w:rsidR="0093347C" w:rsidRPr="0093347C">
        <w:rPr>
          <w:rFonts w:ascii="Times New Roman" w:eastAsia="Times New Roman" w:hAnsi="Times New Roman" w:cs="Times New Roman"/>
          <w:b/>
          <w:bCs/>
          <w:color w:val="000000"/>
          <w:bdr w:val="none" w:sz="0" w:space="0" w:color="auto" w:frame="1"/>
          <w:lang w:val="es-CO" w:eastAsia="es-ES_tradnl"/>
        </w:rPr>
        <w:t>rtículo</w:t>
      </w:r>
      <w:r w:rsidRPr="0093347C">
        <w:rPr>
          <w:rFonts w:ascii="Times New Roman" w:eastAsia="Times New Roman" w:hAnsi="Times New Roman" w:cs="Times New Roman"/>
          <w:b/>
          <w:bCs/>
          <w:color w:val="000000"/>
          <w:bdr w:val="none" w:sz="0" w:space="0" w:color="auto" w:frame="1"/>
          <w:lang w:val="es-CO" w:eastAsia="es-ES_tradnl"/>
        </w:rPr>
        <w:t xml:space="preserve"> </w:t>
      </w:r>
      <w:r w:rsidR="0093347C" w:rsidRPr="0093347C">
        <w:rPr>
          <w:rFonts w:ascii="Times New Roman" w:eastAsia="Times New Roman" w:hAnsi="Times New Roman" w:cs="Times New Roman"/>
          <w:b/>
          <w:bCs/>
          <w:color w:val="000000"/>
          <w:bdr w:val="none" w:sz="0" w:space="0" w:color="auto" w:frame="1"/>
          <w:lang w:val="es-CO" w:eastAsia="es-ES_tradnl"/>
        </w:rPr>
        <w:t>4</w:t>
      </w:r>
      <w:r w:rsidR="0093347C" w:rsidRPr="0093347C">
        <w:rPr>
          <w:rFonts w:ascii="Times New Roman" w:eastAsia="Times New Roman" w:hAnsi="Times New Roman" w:cs="Times New Roman"/>
          <w:b/>
          <w:color w:val="000000"/>
          <w:bdr w:val="none" w:sz="0" w:space="0" w:color="auto" w:frame="1"/>
          <w:lang w:val="es-CO" w:eastAsia="es-ES_tradnl"/>
        </w:rPr>
        <w:t>. Compensación de cargas adicionales</w:t>
      </w:r>
      <w:r w:rsidR="0093347C">
        <w:rPr>
          <w:rFonts w:ascii="Times New Roman" w:eastAsia="Times New Roman" w:hAnsi="Times New Roman" w:cs="Times New Roman"/>
          <w:color w:val="000000"/>
          <w:bdr w:val="none" w:sz="0" w:space="0" w:color="auto" w:frame="1"/>
          <w:lang w:val="es-CO" w:eastAsia="es-ES_tradnl"/>
        </w:rPr>
        <w:t>.</w:t>
      </w:r>
      <w:r w:rsidRPr="00464110">
        <w:rPr>
          <w:rFonts w:ascii="Times New Roman" w:eastAsia="Times New Roman" w:hAnsi="Times New Roman" w:cs="Times New Roman"/>
          <w:color w:val="000000"/>
          <w:bdr w:val="none" w:sz="0" w:space="0" w:color="auto" w:frame="1"/>
          <w:lang w:val="es-CO" w:eastAsia="es-ES_tradnl"/>
        </w:rPr>
        <w:t xml:space="preserve"> Las reglas de distribución de recursos establecerán criterios para compensar las cargas adicionales que soportan las </w:t>
      </w:r>
      <w:r w:rsidR="0093347C" w:rsidRPr="00792702">
        <w:rPr>
          <w:rFonts w:ascii="Times New Roman" w:eastAsia="Times New Roman" w:hAnsi="Times New Roman" w:cs="Times New Roman"/>
          <w:color w:val="000000"/>
          <w:bdr w:val="none" w:sz="0" w:space="0" w:color="auto" w:frame="1"/>
          <w:lang w:val="es-CO" w:eastAsia="es-ES_tradnl"/>
        </w:rPr>
        <w:t>ci</w:t>
      </w:r>
      <w:r w:rsidRPr="00792702">
        <w:rPr>
          <w:rFonts w:ascii="Times New Roman" w:eastAsia="Times New Roman" w:hAnsi="Times New Roman" w:cs="Times New Roman"/>
          <w:color w:val="000000"/>
          <w:bdr w:val="none" w:sz="0" w:space="0" w:color="auto" w:frame="1"/>
          <w:lang w:val="es-CO" w:eastAsia="es-ES_tradnl"/>
        </w:rPr>
        <w:t>udades</w:t>
      </w:r>
      <w:r w:rsidRPr="00464110">
        <w:rPr>
          <w:rFonts w:ascii="Times New Roman" w:eastAsia="Times New Roman" w:hAnsi="Times New Roman" w:cs="Times New Roman"/>
          <w:color w:val="000000"/>
          <w:bdr w:val="none" w:sz="0" w:space="0" w:color="auto" w:frame="1"/>
          <w:lang w:val="es-CO" w:eastAsia="es-ES_tradnl"/>
        </w:rPr>
        <w:t> </w:t>
      </w:r>
      <w:r w:rsidR="0093347C"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CO" w:eastAsia="es-ES_tradnl"/>
        </w:rPr>
        <w:t> como receptoras de población en situación de desplazamiento, así como de las migraciones derivadas de las condiciones sociales y económicas de</w:t>
      </w:r>
      <w:r w:rsidR="003526FF">
        <w:rPr>
          <w:rFonts w:ascii="Times New Roman" w:eastAsia="Times New Roman" w:hAnsi="Times New Roman" w:cs="Times New Roman"/>
          <w:color w:val="000000"/>
          <w:bdr w:val="none" w:sz="0" w:space="0" w:color="auto" w:frame="1"/>
          <w:lang w:val="es-CO" w:eastAsia="es-ES_tradnl"/>
        </w:rPr>
        <w:t xml:space="preserve">l país y de </w:t>
      </w:r>
      <w:r w:rsidR="00EC292C">
        <w:rPr>
          <w:rFonts w:ascii="Times New Roman" w:eastAsia="Times New Roman" w:hAnsi="Times New Roman" w:cs="Times New Roman"/>
          <w:color w:val="000000"/>
          <w:bdr w:val="none" w:sz="0" w:space="0" w:color="auto" w:frame="1"/>
          <w:lang w:val="es-CO" w:eastAsia="es-ES_tradnl"/>
        </w:rPr>
        <w:t xml:space="preserve">otros </w:t>
      </w:r>
      <w:r w:rsidR="003526FF">
        <w:rPr>
          <w:rFonts w:ascii="Times New Roman" w:eastAsia="Times New Roman" w:hAnsi="Times New Roman" w:cs="Times New Roman"/>
          <w:color w:val="000000"/>
          <w:bdr w:val="none" w:sz="0" w:space="0" w:color="auto" w:frame="1"/>
          <w:lang w:val="es-CO" w:eastAsia="es-ES_tradnl"/>
        </w:rPr>
        <w:t xml:space="preserve">países. </w:t>
      </w:r>
    </w:p>
    <w:p w:rsidR="00C80D40" w:rsidRPr="00464110" w:rsidRDefault="00C80D40" w:rsidP="003526FF">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2A2A2A"/>
          <w:bdr w:val="none" w:sz="0" w:space="0" w:color="auto" w:frame="1"/>
          <w:lang w:val="es-MX" w:eastAsia="es-ES_tradnl"/>
        </w:rPr>
        <w:t> </w:t>
      </w:r>
    </w:p>
    <w:p w:rsidR="00C80D40" w:rsidRPr="00464110" w:rsidRDefault="00C80D40" w:rsidP="00792702">
      <w:pPr>
        <w:shd w:val="clear" w:color="auto" w:fill="FFFFFF"/>
        <w:jc w:val="center"/>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 </w:t>
      </w:r>
    </w:p>
    <w:p w:rsidR="00C80D40" w:rsidRPr="00792702" w:rsidRDefault="00C80D40" w:rsidP="00792702">
      <w:pPr>
        <w:shd w:val="clear" w:color="auto" w:fill="FFFFFF"/>
        <w:jc w:val="center"/>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CAPÍTULO II</w:t>
      </w:r>
    </w:p>
    <w:p w:rsidR="00C80D40" w:rsidRPr="00792702" w:rsidRDefault="00C80D40" w:rsidP="00792702">
      <w:pPr>
        <w:shd w:val="clear" w:color="auto" w:fill="FFFFFF"/>
        <w:jc w:val="center"/>
        <w:textAlignment w:val="center"/>
        <w:rPr>
          <w:rFonts w:ascii="Times New Roman" w:eastAsia="Times New Roman" w:hAnsi="Times New Roman" w:cs="Times New Roman"/>
          <w:b/>
          <w:color w:val="000000"/>
          <w:bdr w:val="none" w:sz="0" w:space="0" w:color="auto" w:frame="1"/>
          <w:lang w:val="es-CO" w:eastAsia="es-ES_tradnl"/>
        </w:rPr>
      </w:pPr>
      <w:r w:rsidRPr="00792702">
        <w:rPr>
          <w:rFonts w:ascii="Times New Roman" w:eastAsia="Times New Roman" w:hAnsi="Times New Roman" w:cs="Times New Roman"/>
          <w:b/>
          <w:color w:val="000000"/>
          <w:bdr w:val="none" w:sz="0" w:space="0" w:color="auto" w:frame="1"/>
          <w:lang w:val="es-CO" w:eastAsia="es-ES_tradnl"/>
        </w:rPr>
        <w:t>RELACIONES DE LAS CIUDADES CAPITALES CON LA NACIÓN Y OTRAS ENTIDADES TERRITORIALES</w:t>
      </w:r>
    </w:p>
    <w:p w:rsidR="00C80D40" w:rsidRDefault="00C80D40" w:rsidP="00C80D40">
      <w:pPr>
        <w:shd w:val="clear" w:color="auto" w:fill="FFFFFF"/>
        <w:spacing w:line="253" w:lineRule="atLeast"/>
        <w:jc w:val="both"/>
        <w:textAlignment w:val="center"/>
        <w:rPr>
          <w:rFonts w:ascii="Times New Roman" w:eastAsia="Times New Roman" w:hAnsi="Times New Roman" w:cs="Times New Roman"/>
          <w:color w:val="2A2A2A"/>
          <w:bdr w:val="none" w:sz="0" w:space="0" w:color="auto" w:frame="1"/>
          <w:lang w:val="es-MX" w:eastAsia="es-ES_tradnl"/>
        </w:rPr>
      </w:pPr>
      <w:r w:rsidRPr="00464110">
        <w:rPr>
          <w:rFonts w:ascii="Times New Roman" w:eastAsia="Times New Roman" w:hAnsi="Times New Roman" w:cs="Times New Roman"/>
          <w:color w:val="2A2A2A"/>
          <w:bdr w:val="none" w:sz="0" w:space="0" w:color="auto" w:frame="1"/>
          <w:lang w:val="es-MX" w:eastAsia="es-ES_tradnl"/>
        </w:rPr>
        <w:t> </w:t>
      </w:r>
    </w:p>
    <w:p w:rsidR="00EC292C" w:rsidRPr="00464110" w:rsidRDefault="00EC292C"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p>
    <w:p w:rsidR="00C80D40" w:rsidRDefault="00C80D40" w:rsidP="00C80D40">
      <w:pPr>
        <w:shd w:val="clear" w:color="auto" w:fill="FFFFFF"/>
        <w:spacing w:line="253" w:lineRule="atLeast"/>
        <w:jc w:val="both"/>
        <w:textAlignment w:val="center"/>
        <w:rPr>
          <w:rFonts w:ascii="Times New Roman" w:eastAsia="Times New Roman" w:hAnsi="Times New Roman" w:cs="Times New Roman"/>
          <w:color w:val="000000"/>
          <w:bdr w:val="none" w:sz="0" w:space="0" w:color="auto" w:frame="1"/>
          <w:lang w:val="es-CO" w:eastAsia="es-ES_tradnl"/>
        </w:rPr>
      </w:pPr>
      <w:r w:rsidRPr="00F95B03">
        <w:rPr>
          <w:rFonts w:ascii="Times New Roman" w:eastAsia="Times New Roman" w:hAnsi="Times New Roman" w:cs="Times New Roman"/>
          <w:b/>
          <w:bCs/>
          <w:color w:val="000000"/>
          <w:bdr w:val="none" w:sz="0" w:space="0" w:color="auto" w:frame="1"/>
          <w:lang w:val="es-CO" w:eastAsia="es-ES_tradnl"/>
        </w:rPr>
        <w:t>A</w:t>
      </w:r>
      <w:r w:rsidR="00F95B03" w:rsidRPr="00F95B03">
        <w:rPr>
          <w:rFonts w:ascii="Times New Roman" w:eastAsia="Times New Roman" w:hAnsi="Times New Roman" w:cs="Times New Roman"/>
          <w:b/>
          <w:bCs/>
          <w:color w:val="000000"/>
          <w:bdr w:val="none" w:sz="0" w:space="0" w:color="auto" w:frame="1"/>
          <w:lang w:val="es-CO" w:eastAsia="es-ES_tradnl"/>
        </w:rPr>
        <w:t>rtículo</w:t>
      </w:r>
      <w:r w:rsidRPr="00F95B03">
        <w:rPr>
          <w:rFonts w:ascii="Times New Roman" w:eastAsia="Times New Roman" w:hAnsi="Times New Roman" w:cs="Times New Roman"/>
          <w:b/>
          <w:bCs/>
          <w:color w:val="000000"/>
          <w:bdr w:val="none" w:sz="0" w:space="0" w:color="auto" w:frame="1"/>
          <w:lang w:val="es-CO" w:eastAsia="es-ES_tradnl"/>
        </w:rPr>
        <w:t xml:space="preserve"> </w:t>
      </w:r>
      <w:r w:rsidR="00F95B03" w:rsidRPr="00F95B03">
        <w:rPr>
          <w:rFonts w:ascii="Times New Roman" w:eastAsia="Times New Roman" w:hAnsi="Times New Roman" w:cs="Times New Roman"/>
          <w:b/>
          <w:bCs/>
          <w:color w:val="000000"/>
          <w:bdr w:val="none" w:sz="0" w:space="0" w:color="auto" w:frame="1"/>
          <w:lang w:val="es-CO" w:eastAsia="es-ES_tradnl"/>
        </w:rPr>
        <w:t>5</w:t>
      </w:r>
      <w:r w:rsidR="00F95B03" w:rsidRPr="00F95B03">
        <w:rPr>
          <w:rFonts w:ascii="Times New Roman" w:eastAsia="Times New Roman" w:hAnsi="Times New Roman" w:cs="Times New Roman"/>
          <w:b/>
          <w:color w:val="000000"/>
          <w:bdr w:val="none" w:sz="0" w:space="0" w:color="auto" w:frame="1"/>
          <w:lang w:val="es-CO" w:eastAsia="es-ES_tradnl"/>
        </w:rPr>
        <w:t>. Coordinación</w:t>
      </w:r>
      <w:r w:rsidR="00F95B03">
        <w:rPr>
          <w:rFonts w:ascii="Times New Roman" w:eastAsia="Times New Roman" w:hAnsi="Times New Roman" w:cs="Times New Roman"/>
          <w:color w:val="000000"/>
          <w:bdr w:val="none" w:sz="0" w:space="0" w:color="auto" w:frame="1"/>
          <w:lang w:val="es-CO" w:eastAsia="es-ES_tradnl"/>
        </w:rPr>
        <w:t xml:space="preserve">. </w:t>
      </w:r>
      <w:r w:rsidRPr="00464110">
        <w:rPr>
          <w:rFonts w:ascii="Times New Roman" w:eastAsia="Times New Roman" w:hAnsi="Times New Roman" w:cs="Times New Roman"/>
          <w:color w:val="000000"/>
          <w:bdr w:val="none" w:sz="0" w:space="0" w:color="auto" w:frame="1"/>
          <w:lang w:val="es-CO" w:eastAsia="es-ES_tradnl"/>
        </w:rPr>
        <w:t xml:space="preserve"> La Nación coordinará con las </w:t>
      </w:r>
      <w:r w:rsidR="00F95B03"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Pr="00464110">
        <w:rPr>
          <w:rFonts w:ascii="Times New Roman" w:eastAsia="Times New Roman" w:hAnsi="Times New Roman" w:cs="Times New Roman"/>
          <w:color w:val="000000"/>
          <w:bdr w:val="none" w:sz="0" w:space="0" w:color="auto" w:frame="1"/>
          <w:lang w:val="es-CO" w:eastAsia="es-ES_tradnl"/>
        </w:rPr>
        <w:t> </w:t>
      </w:r>
      <w:r w:rsidR="00F95B03"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00CD0235">
        <w:rPr>
          <w:rFonts w:ascii="Times New Roman" w:eastAsia="Times New Roman" w:hAnsi="Times New Roman" w:cs="Times New Roman"/>
          <w:color w:val="000000"/>
          <w:bdr w:val="none" w:sz="0" w:space="0" w:color="auto" w:frame="1"/>
          <w:lang w:val="es-CO" w:eastAsia="es-ES_tradnl"/>
        </w:rPr>
        <w:t> </w:t>
      </w:r>
      <w:r w:rsidRPr="00464110">
        <w:rPr>
          <w:rFonts w:ascii="Times New Roman" w:eastAsia="Times New Roman" w:hAnsi="Times New Roman" w:cs="Times New Roman"/>
          <w:color w:val="000000"/>
          <w:bdr w:val="none" w:sz="0" w:space="0" w:color="auto" w:frame="1"/>
          <w:lang w:val="es-CO" w:eastAsia="es-ES_tradnl"/>
        </w:rPr>
        <w:t xml:space="preserve">el diseño y la ejecución de las políticas públicas que deban desarrollarse en sus territorios. </w:t>
      </w:r>
    </w:p>
    <w:p w:rsidR="00EC292C" w:rsidRDefault="00EC292C"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p>
    <w:p w:rsidR="00C80D40" w:rsidRPr="00464110" w:rsidRDefault="00C80D40" w:rsidP="00C80D40">
      <w:pPr>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val="es-CO" w:eastAsia="es-ES_tradnl"/>
        </w:rPr>
        <w:t> </w:t>
      </w:r>
    </w:p>
    <w:p w:rsidR="00C80D40" w:rsidRDefault="00C80D40"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E65BCE">
        <w:rPr>
          <w:rFonts w:ascii="Times New Roman" w:eastAsia="Times New Roman" w:hAnsi="Times New Roman" w:cs="Times New Roman"/>
          <w:b/>
          <w:bCs/>
          <w:color w:val="000000"/>
          <w:bdr w:val="none" w:sz="0" w:space="0" w:color="auto" w:frame="1"/>
          <w:lang w:val="es-CO" w:eastAsia="es-ES_tradnl"/>
        </w:rPr>
        <w:t>rtículo 6. Obligación de co</w:t>
      </w:r>
      <w:r w:rsidR="001679BF">
        <w:rPr>
          <w:rFonts w:ascii="Times New Roman" w:eastAsia="Times New Roman" w:hAnsi="Times New Roman" w:cs="Times New Roman"/>
          <w:b/>
          <w:bCs/>
          <w:color w:val="000000"/>
          <w:bdr w:val="none" w:sz="0" w:space="0" w:color="auto" w:frame="1"/>
          <w:lang w:val="es-CO" w:eastAsia="es-ES_tradnl"/>
        </w:rPr>
        <w:t>n</w:t>
      </w:r>
      <w:r w:rsidR="00E65BCE">
        <w:rPr>
          <w:rFonts w:ascii="Times New Roman" w:eastAsia="Times New Roman" w:hAnsi="Times New Roman" w:cs="Times New Roman"/>
          <w:b/>
          <w:bCs/>
          <w:color w:val="000000"/>
          <w:bdr w:val="none" w:sz="0" w:space="0" w:color="auto" w:frame="1"/>
          <w:lang w:val="es-CO" w:eastAsia="es-ES_tradnl"/>
        </w:rPr>
        <w:t>sulta con ciudades capitales.</w:t>
      </w:r>
      <w:r w:rsidRPr="00464110">
        <w:rPr>
          <w:rFonts w:ascii="Times New Roman" w:eastAsia="Times New Roman" w:hAnsi="Times New Roman" w:cs="Times New Roman"/>
          <w:b/>
          <w:bCs/>
          <w:color w:val="000000"/>
          <w:bdr w:val="none" w:sz="0" w:space="0" w:color="auto" w:frame="1"/>
          <w:lang w:val="es-CO" w:eastAsia="es-ES_tradnl"/>
        </w:rPr>
        <w:t> </w:t>
      </w:r>
      <w:r w:rsidRPr="00464110">
        <w:rPr>
          <w:rFonts w:ascii="Times New Roman" w:eastAsia="Times New Roman" w:hAnsi="Times New Roman" w:cs="Times New Roman"/>
          <w:color w:val="000000"/>
          <w:bdr w:val="none" w:sz="0" w:space="0" w:color="auto" w:frame="1"/>
          <w:lang w:val="es-CO" w:eastAsia="es-ES_tradnl"/>
        </w:rPr>
        <w:t>La Nación y los Departamentos deberán consultar con</w:t>
      </w:r>
      <w:r w:rsidR="00E65BCE">
        <w:rPr>
          <w:rFonts w:ascii="Times New Roman" w:eastAsia="Times New Roman" w:hAnsi="Times New Roman" w:cs="Times New Roman"/>
          <w:color w:val="000000"/>
          <w:bdr w:val="none" w:sz="0" w:space="0" w:color="auto" w:frame="1"/>
          <w:lang w:val="es-CO" w:eastAsia="es-ES_tradnl"/>
        </w:rPr>
        <w:t xml:space="preserve"> </w:t>
      </w:r>
      <w:r w:rsidRPr="00464110">
        <w:rPr>
          <w:rFonts w:ascii="Times New Roman" w:eastAsia="Times New Roman" w:hAnsi="Times New Roman" w:cs="Times New Roman"/>
          <w:color w:val="000000"/>
          <w:bdr w:val="none" w:sz="0" w:space="0" w:color="auto" w:frame="1"/>
          <w:lang w:val="es-CO" w:eastAsia="es-ES_tradnl"/>
        </w:rPr>
        <w:t>las </w:t>
      </w:r>
      <w:r w:rsidR="00E65BCE"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00A34F55">
        <w:rPr>
          <w:rFonts w:ascii="Times New Roman" w:eastAsia="Times New Roman" w:hAnsi="Times New Roman" w:cs="Times New Roman"/>
          <w:color w:val="000000"/>
          <w:bdr w:val="none" w:sz="0" w:space="0" w:color="auto" w:frame="1"/>
          <w:lang w:val="es-CO" w:eastAsia="es-ES_tradnl"/>
        </w:rPr>
        <w:t xml:space="preserve"> </w:t>
      </w:r>
      <w:r w:rsidR="00E65BCE"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CO" w:eastAsia="es-ES_tradnl"/>
        </w:rPr>
        <w:t xml:space="preserve"> aquellas regulaciones relacionadas con funciones o servicios en los que tengan competencias concurrentes. En todo caso, deberá consultarse </w:t>
      </w:r>
      <w:r w:rsidR="00CD0235">
        <w:rPr>
          <w:rFonts w:ascii="Times New Roman" w:eastAsia="Times New Roman" w:hAnsi="Times New Roman" w:cs="Times New Roman"/>
          <w:color w:val="000000"/>
          <w:bdr w:val="none" w:sz="0" w:space="0" w:color="auto" w:frame="1"/>
          <w:lang w:val="es-CO" w:eastAsia="es-ES_tradnl"/>
        </w:rPr>
        <w:t xml:space="preserve">con anterioridad a la expedición de reglamentos o normas de carácter general, o de una decisión administrativa </w:t>
      </w:r>
      <w:r w:rsidRPr="00464110">
        <w:rPr>
          <w:rFonts w:ascii="Times New Roman" w:eastAsia="Times New Roman" w:hAnsi="Times New Roman" w:cs="Times New Roman"/>
          <w:color w:val="000000"/>
          <w:bdr w:val="none" w:sz="0" w:space="0" w:color="auto" w:frame="1"/>
          <w:lang w:val="es-CO" w:eastAsia="es-ES_tradnl"/>
        </w:rPr>
        <w:t>en materia de tránsito y transporte urbano, servicios públicos domiciliarios, medio</w:t>
      </w:r>
      <w:r w:rsidR="00E65BCE">
        <w:rPr>
          <w:rFonts w:ascii="Times New Roman" w:eastAsia="Times New Roman" w:hAnsi="Times New Roman" w:cs="Times New Roman"/>
          <w:color w:val="000000"/>
          <w:bdr w:val="none" w:sz="0" w:space="0" w:color="auto" w:frame="1"/>
          <w:lang w:val="es-CO" w:eastAsia="es-ES_tradnl"/>
        </w:rPr>
        <w:t xml:space="preserve"> </w:t>
      </w:r>
      <w:r w:rsidRPr="00464110">
        <w:rPr>
          <w:rFonts w:ascii="Times New Roman" w:eastAsia="Times New Roman" w:hAnsi="Times New Roman" w:cs="Times New Roman"/>
          <w:color w:val="000000"/>
          <w:bdr w:val="none" w:sz="0" w:space="0" w:color="auto" w:frame="1"/>
          <w:lang w:val="es-CO" w:eastAsia="es-ES_tradnl"/>
        </w:rPr>
        <w:t>ambiente, gestión de residuos y aseo, alumbrado público, regulaciones urbanísticas y programas de vivienda que se promuevan en sus territorios.</w:t>
      </w:r>
    </w:p>
    <w:p w:rsidR="00E65BCE" w:rsidRPr="00464110" w:rsidRDefault="00E65BCE" w:rsidP="00C80D40">
      <w:pPr>
        <w:spacing w:line="253" w:lineRule="atLeast"/>
        <w:jc w:val="both"/>
        <w:rPr>
          <w:rFonts w:ascii="Times New Roman" w:eastAsia="Times New Roman" w:hAnsi="Times New Roman" w:cs="Times New Roman"/>
          <w:color w:val="000000"/>
          <w:lang w:val="es-CO" w:eastAsia="es-ES_tradnl"/>
        </w:rPr>
      </w:pPr>
    </w:p>
    <w:p w:rsidR="00C80D40" w:rsidRDefault="00C80D40"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r w:rsidRPr="00464110">
        <w:rPr>
          <w:rFonts w:ascii="Times New Roman" w:eastAsia="Times New Roman" w:hAnsi="Times New Roman" w:cs="Times New Roman"/>
          <w:color w:val="000000"/>
          <w:bdr w:val="none" w:sz="0" w:space="0" w:color="auto" w:frame="1"/>
          <w:lang w:val="es-CO" w:eastAsia="es-ES_tradnl"/>
        </w:rPr>
        <w:t xml:space="preserve">Cuando se trate de la regulación o autorización de una actividad que genere un impacto especial </w:t>
      </w:r>
      <w:r w:rsidR="00E65BCE">
        <w:rPr>
          <w:rFonts w:ascii="Times New Roman" w:eastAsia="Times New Roman" w:hAnsi="Times New Roman" w:cs="Times New Roman"/>
          <w:color w:val="000000"/>
          <w:bdr w:val="none" w:sz="0" w:space="0" w:color="auto" w:frame="1"/>
          <w:lang w:val="es-CO" w:eastAsia="es-ES_tradnl"/>
        </w:rPr>
        <w:t xml:space="preserve">en </w:t>
      </w:r>
      <w:r w:rsidRPr="00464110">
        <w:rPr>
          <w:rFonts w:ascii="Times New Roman" w:eastAsia="Times New Roman" w:hAnsi="Times New Roman" w:cs="Times New Roman"/>
          <w:color w:val="000000"/>
          <w:bdr w:val="none" w:sz="0" w:space="0" w:color="auto" w:frame="1"/>
          <w:lang w:val="es-CO" w:eastAsia="es-ES_tradnl"/>
        </w:rPr>
        <w:t xml:space="preserve">una </w:t>
      </w:r>
      <w:r w:rsidR="00E65BCE">
        <w:rPr>
          <w:rFonts w:ascii="Times New Roman" w:eastAsia="Times New Roman" w:hAnsi="Times New Roman" w:cs="Times New Roman"/>
          <w:color w:val="000000"/>
          <w:bdr w:val="none" w:sz="0" w:space="0" w:color="auto" w:frame="1"/>
          <w:lang w:val="es-CO" w:eastAsia="es-ES_tradnl"/>
        </w:rPr>
        <w:t>c</w:t>
      </w:r>
      <w:r w:rsidRPr="00464110">
        <w:rPr>
          <w:rFonts w:ascii="Times New Roman" w:eastAsia="Times New Roman" w:hAnsi="Times New Roman" w:cs="Times New Roman"/>
          <w:color w:val="000000"/>
          <w:bdr w:val="none" w:sz="0" w:space="0" w:color="auto" w:frame="1"/>
          <w:lang w:val="es-CO" w:eastAsia="es-ES_tradnl"/>
        </w:rPr>
        <w:t xml:space="preserve">iudad </w:t>
      </w:r>
      <w:r w:rsidR="00E65BCE">
        <w:rPr>
          <w:rFonts w:ascii="Times New Roman" w:eastAsia="Times New Roman" w:hAnsi="Times New Roman" w:cs="Times New Roman"/>
          <w:color w:val="000000"/>
          <w:bdr w:val="none" w:sz="0" w:space="0" w:color="auto" w:frame="1"/>
          <w:lang w:val="es-CO" w:eastAsia="es-ES_tradnl"/>
        </w:rPr>
        <w:t>c</w:t>
      </w:r>
      <w:r w:rsidRPr="00464110">
        <w:rPr>
          <w:rFonts w:ascii="Times New Roman" w:eastAsia="Times New Roman" w:hAnsi="Times New Roman" w:cs="Times New Roman"/>
          <w:color w:val="000000"/>
          <w:bdr w:val="none" w:sz="0" w:space="0" w:color="auto" w:frame="1"/>
          <w:lang w:val="es-CO" w:eastAsia="es-ES_tradnl"/>
        </w:rPr>
        <w:t xml:space="preserve">apital, las autoridades nacionales o departamentales deberán permitir la participación activa y eficaz de la misma </w:t>
      </w:r>
      <w:r w:rsidR="00707307">
        <w:rPr>
          <w:rFonts w:ascii="Times New Roman" w:eastAsia="Times New Roman" w:hAnsi="Times New Roman" w:cs="Times New Roman"/>
          <w:color w:val="000000"/>
          <w:bdr w:val="none" w:sz="0" w:space="0" w:color="auto" w:frame="1"/>
          <w:lang w:val="es-CO" w:eastAsia="es-ES_tradnl"/>
        </w:rPr>
        <w:t>y se tendrán en cuenta sus observaciones</w:t>
      </w:r>
      <w:r w:rsidRPr="00464110">
        <w:rPr>
          <w:rFonts w:ascii="Times New Roman" w:eastAsia="Times New Roman" w:hAnsi="Times New Roman" w:cs="Times New Roman"/>
          <w:color w:val="000000"/>
          <w:bdr w:val="none" w:sz="0" w:space="0" w:color="auto" w:frame="1"/>
          <w:lang w:val="es-CO" w:eastAsia="es-ES_tradnl"/>
        </w:rPr>
        <w:t xml:space="preserve"> sobre la protección del ambiente y la salubridad de la población, así como del desarrollo económico, social y cultural de sus comunidades.</w:t>
      </w:r>
    </w:p>
    <w:p w:rsidR="00E65BCE" w:rsidRPr="00464110" w:rsidRDefault="00E65BCE" w:rsidP="00C80D40">
      <w:pPr>
        <w:spacing w:line="253" w:lineRule="atLeast"/>
        <w:jc w:val="both"/>
        <w:rPr>
          <w:rFonts w:ascii="Times New Roman" w:eastAsia="Times New Roman" w:hAnsi="Times New Roman" w:cs="Times New Roman"/>
          <w:color w:val="000000"/>
          <w:lang w:val="es-CO" w:eastAsia="es-ES_tradnl"/>
        </w:rPr>
      </w:pPr>
    </w:p>
    <w:p w:rsidR="00C80D40" w:rsidRDefault="00C80D40"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r w:rsidRPr="00464110">
        <w:rPr>
          <w:rFonts w:ascii="Times New Roman" w:eastAsia="Times New Roman" w:hAnsi="Times New Roman" w:cs="Times New Roman"/>
          <w:color w:val="000000"/>
          <w:bdr w:val="none" w:sz="0" w:space="0" w:color="auto" w:frame="1"/>
          <w:lang w:val="es-CO" w:eastAsia="es-ES_tradnl"/>
        </w:rPr>
        <w:t>Los procedimientos previstos en este artículo forman parte de la actuación administrativa previa a la expedición del acto correspondiente</w:t>
      </w:r>
      <w:r w:rsidR="003A1DE0">
        <w:rPr>
          <w:rFonts w:ascii="Times New Roman" w:eastAsia="Times New Roman" w:hAnsi="Times New Roman" w:cs="Times New Roman"/>
          <w:color w:val="000000"/>
          <w:bdr w:val="none" w:sz="0" w:space="0" w:color="auto" w:frame="1"/>
          <w:lang w:val="es-CO" w:eastAsia="es-ES_tradnl"/>
        </w:rPr>
        <w:t>. L</w:t>
      </w:r>
      <w:r w:rsidRPr="00464110">
        <w:rPr>
          <w:rFonts w:ascii="Times New Roman" w:eastAsia="Times New Roman" w:hAnsi="Times New Roman" w:cs="Times New Roman"/>
          <w:color w:val="000000"/>
          <w:bdr w:val="none" w:sz="0" w:space="0" w:color="auto" w:frame="1"/>
          <w:lang w:val="es-CO" w:eastAsia="es-ES_tradnl"/>
        </w:rPr>
        <w:t>os acuerdos</w:t>
      </w:r>
      <w:r w:rsidR="003A1DE0">
        <w:rPr>
          <w:rFonts w:ascii="Times New Roman" w:eastAsia="Times New Roman" w:hAnsi="Times New Roman" w:cs="Times New Roman"/>
          <w:color w:val="000000"/>
          <w:bdr w:val="none" w:sz="0" w:space="0" w:color="auto" w:frame="1"/>
          <w:lang w:val="es-CO" w:eastAsia="es-ES_tradnl"/>
        </w:rPr>
        <w:t xml:space="preserve"> a los que se lleguen</w:t>
      </w:r>
      <w:r w:rsidRPr="00464110">
        <w:rPr>
          <w:rFonts w:ascii="Times New Roman" w:eastAsia="Times New Roman" w:hAnsi="Times New Roman" w:cs="Times New Roman"/>
          <w:color w:val="000000"/>
          <w:bdr w:val="none" w:sz="0" w:space="0" w:color="auto" w:frame="1"/>
          <w:lang w:val="es-CO" w:eastAsia="es-ES_tradnl"/>
        </w:rPr>
        <w:t xml:space="preserve"> deberán incorporarse </w:t>
      </w:r>
      <w:r w:rsidR="003A1DE0">
        <w:rPr>
          <w:rFonts w:ascii="Times New Roman" w:eastAsia="Times New Roman" w:hAnsi="Times New Roman" w:cs="Times New Roman"/>
          <w:color w:val="000000"/>
          <w:bdr w:val="none" w:sz="0" w:space="0" w:color="auto" w:frame="1"/>
          <w:lang w:val="es-CO" w:eastAsia="es-ES_tradnl"/>
        </w:rPr>
        <w:t xml:space="preserve">en </w:t>
      </w:r>
      <w:r w:rsidRPr="00464110">
        <w:rPr>
          <w:rFonts w:ascii="Times New Roman" w:eastAsia="Times New Roman" w:hAnsi="Times New Roman" w:cs="Times New Roman"/>
          <w:color w:val="000000"/>
          <w:bdr w:val="none" w:sz="0" w:space="0" w:color="auto" w:frame="1"/>
          <w:lang w:val="es-CO" w:eastAsia="es-ES_tradnl"/>
        </w:rPr>
        <w:t>e</w:t>
      </w:r>
      <w:r w:rsidR="003A1DE0">
        <w:rPr>
          <w:rFonts w:ascii="Times New Roman" w:eastAsia="Times New Roman" w:hAnsi="Times New Roman" w:cs="Times New Roman"/>
          <w:color w:val="000000"/>
          <w:bdr w:val="none" w:sz="0" w:space="0" w:color="auto" w:frame="1"/>
          <w:lang w:val="es-CO" w:eastAsia="es-ES_tradnl"/>
        </w:rPr>
        <w:t>l acto administrativo.</w:t>
      </w:r>
    </w:p>
    <w:p w:rsidR="001B4211" w:rsidRDefault="001B4211" w:rsidP="00C80D40">
      <w:pPr>
        <w:spacing w:line="253" w:lineRule="atLeast"/>
        <w:jc w:val="both"/>
        <w:rPr>
          <w:rFonts w:ascii="Times New Roman" w:eastAsia="Times New Roman" w:hAnsi="Times New Roman" w:cs="Times New Roman"/>
          <w:color w:val="000000"/>
          <w:lang w:val="es-CO" w:eastAsia="es-ES_tradnl"/>
        </w:rPr>
      </w:pPr>
    </w:p>
    <w:p w:rsidR="00EC292C" w:rsidRPr="00464110" w:rsidRDefault="00EC292C" w:rsidP="00C80D40">
      <w:pPr>
        <w:spacing w:line="253" w:lineRule="atLeast"/>
        <w:jc w:val="both"/>
        <w:rPr>
          <w:rFonts w:ascii="Times New Roman" w:eastAsia="Times New Roman" w:hAnsi="Times New Roman" w:cs="Times New Roman"/>
          <w:color w:val="000000"/>
          <w:lang w:val="es-CO" w:eastAsia="es-ES_tradnl"/>
        </w:rPr>
      </w:pPr>
    </w:p>
    <w:p w:rsidR="00C80D40" w:rsidRDefault="00C80D40"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3A1DE0">
        <w:rPr>
          <w:rFonts w:ascii="Times New Roman" w:eastAsia="Times New Roman" w:hAnsi="Times New Roman" w:cs="Times New Roman"/>
          <w:b/>
          <w:bCs/>
          <w:color w:val="000000"/>
          <w:bdr w:val="none" w:sz="0" w:space="0" w:color="auto" w:frame="1"/>
          <w:lang w:val="es-CO" w:eastAsia="es-ES_tradnl"/>
        </w:rPr>
        <w:t xml:space="preserve">rtículo 7. Comisión de Coordinación y Seguimiento de las relaciones. </w:t>
      </w:r>
      <w:r w:rsidRPr="00464110">
        <w:rPr>
          <w:rFonts w:ascii="Times New Roman" w:eastAsia="Times New Roman" w:hAnsi="Times New Roman" w:cs="Times New Roman"/>
          <w:b/>
          <w:bCs/>
          <w:color w:val="000000"/>
          <w:bdr w:val="none" w:sz="0" w:space="0" w:color="auto" w:frame="1"/>
          <w:lang w:val="es-CO" w:eastAsia="es-ES_tradnl"/>
        </w:rPr>
        <w:t xml:space="preserve"> </w:t>
      </w:r>
      <w:r w:rsidR="001653F5">
        <w:rPr>
          <w:rFonts w:ascii="Times New Roman" w:eastAsia="Times New Roman" w:hAnsi="Times New Roman" w:cs="Times New Roman"/>
          <w:color w:val="000000"/>
          <w:bdr w:val="none" w:sz="0" w:space="0" w:color="auto" w:frame="1"/>
          <w:lang w:val="es-CO" w:eastAsia="es-ES_tradnl"/>
        </w:rPr>
        <w:t xml:space="preserve">Créese </w:t>
      </w:r>
      <w:r w:rsidRPr="00464110">
        <w:rPr>
          <w:rFonts w:ascii="Times New Roman" w:eastAsia="Times New Roman" w:hAnsi="Times New Roman" w:cs="Times New Roman"/>
          <w:color w:val="000000"/>
          <w:bdr w:val="none" w:sz="0" w:space="0" w:color="auto" w:frame="1"/>
          <w:lang w:val="es-CO" w:eastAsia="es-ES_tradnl"/>
        </w:rPr>
        <w:t>una Comisión de Coordinación y Seguimiento de las Relaciones entre la Nación, los Departamentos y las </w:t>
      </w:r>
      <w:r w:rsidR="003A1DE0"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Pr="00464110">
        <w:rPr>
          <w:rFonts w:ascii="Times New Roman" w:eastAsia="Times New Roman" w:hAnsi="Times New Roman" w:cs="Times New Roman"/>
          <w:color w:val="000000"/>
          <w:bdr w:val="none" w:sz="0" w:space="0" w:color="auto" w:frame="1"/>
          <w:lang w:val="es-CO" w:eastAsia="es-ES_tradnl"/>
        </w:rPr>
        <w:t> </w:t>
      </w:r>
      <w:r w:rsidR="003A1DE0"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CO" w:eastAsia="es-ES_tradnl"/>
        </w:rPr>
        <w:t xml:space="preserve">, integrada por el </w:t>
      </w:r>
      <w:r w:rsidR="003A1DE0">
        <w:rPr>
          <w:rFonts w:ascii="Times New Roman" w:eastAsia="Times New Roman" w:hAnsi="Times New Roman" w:cs="Times New Roman"/>
          <w:color w:val="000000"/>
          <w:bdr w:val="none" w:sz="0" w:space="0" w:color="auto" w:frame="1"/>
          <w:lang w:val="es-CO" w:eastAsia="es-ES_tradnl"/>
        </w:rPr>
        <w:t>m</w:t>
      </w:r>
      <w:r w:rsidRPr="00464110">
        <w:rPr>
          <w:rFonts w:ascii="Times New Roman" w:eastAsia="Times New Roman" w:hAnsi="Times New Roman" w:cs="Times New Roman"/>
          <w:color w:val="000000"/>
          <w:bdr w:val="none" w:sz="0" w:space="0" w:color="auto" w:frame="1"/>
          <w:lang w:val="es-CO" w:eastAsia="es-ES_tradnl"/>
        </w:rPr>
        <w:t xml:space="preserve">inistro de Interior, el </w:t>
      </w:r>
      <w:r w:rsidR="003A1DE0">
        <w:rPr>
          <w:rFonts w:ascii="Times New Roman" w:eastAsia="Times New Roman" w:hAnsi="Times New Roman" w:cs="Times New Roman"/>
          <w:color w:val="000000"/>
          <w:bdr w:val="none" w:sz="0" w:space="0" w:color="auto" w:frame="1"/>
          <w:lang w:val="es-CO" w:eastAsia="es-ES_tradnl"/>
        </w:rPr>
        <w:t>m</w:t>
      </w:r>
      <w:r w:rsidRPr="00464110">
        <w:rPr>
          <w:rFonts w:ascii="Times New Roman" w:eastAsia="Times New Roman" w:hAnsi="Times New Roman" w:cs="Times New Roman"/>
          <w:color w:val="000000"/>
          <w:bdr w:val="none" w:sz="0" w:space="0" w:color="auto" w:frame="1"/>
          <w:lang w:val="es-CO" w:eastAsia="es-ES_tradnl"/>
        </w:rPr>
        <w:t xml:space="preserve">inistro de Hacienda, el </w:t>
      </w:r>
      <w:r w:rsidR="003A1DE0">
        <w:rPr>
          <w:rFonts w:ascii="Times New Roman" w:eastAsia="Times New Roman" w:hAnsi="Times New Roman" w:cs="Times New Roman"/>
          <w:color w:val="000000"/>
          <w:bdr w:val="none" w:sz="0" w:space="0" w:color="auto" w:frame="1"/>
          <w:lang w:val="es-CO" w:eastAsia="es-ES_tradnl"/>
        </w:rPr>
        <w:t>d</w:t>
      </w:r>
      <w:r w:rsidRPr="00464110">
        <w:rPr>
          <w:rFonts w:ascii="Times New Roman" w:eastAsia="Times New Roman" w:hAnsi="Times New Roman" w:cs="Times New Roman"/>
          <w:color w:val="000000"/>
          <w:bdr w:val="none" w:sz="0" w:space="0" w:color="auto" w:frame="1"/>
          <w:lang w:val="es-CO" w:eastAsia="es-ES_tradnl"/>
        </w:rPr>
        <w:t xml:space="preserve">irector </w:t>
      </w:r>
      <w:r w:rsidR="003A1DE0">
        <w:rPr>
          <w:rFonts w:ascii="Times New Roman" w:eastAsia="Times New Roman" w:hAnsi="Times New Roman" w:cs="Times New Roman"/>
          <w:color w:val="000000"/>
          <w:bdr w:val="none" w:sz="0" w:space="0" w:color="auto" w:frame="1"/>
          <w:lang w:val="es-CO" w:eastAsia="es-ES_tradnl"/>
        </w:rPr>
        <w:t>n</w:t>
      </w:r>
      <w:r w:rsidRPr="00464110">
        <w:rPr>
          <w:rFonts w:ascii="Times New Roman" w:eastAsia="Times New Roman" w:hAnsi="Times New Roman" w:cs="Times New Roman"/>
          <w:color w:val="000000"/>
          <w:bdr w:val="none" w:sz="0" w:space="0" w:color="auto" w:frame="1"/>
          <w:lang w:val="es-CO" w:eastAsia="es-ES_tradnl"/>
        </w:rPr>
        <w:t xml:space="preserve">acional de </w:t>
      </w:r>
      <w:r w:rsidR="003A1DE0">
        <w:rPr>
          <w:rFonts w:ascii="Times New Roman" w:eastAsia="Times New Roman" w:hAnsi="Times New Roman" w:cs="Times New Roman"/>
          <w:color w:val="000000"/>
          <w:bdr w:val="none" w:sz="0" w:space="0" w:color="auto" w:frame="1"/>
          <w:lang w:val="es-CO" w:eastAsia="es-ES_tradnl"/>
        </w:rPr>
        <w:t>p</w:t>
      </w:r>
      <w:r w:rsidRPr="00464110">
        <w:rPr>
          <w:rFonts w:ascii="Times New Roman" w:eastAsia="Times New Roman" w:hAnsi="Times New Roman" w:cs="Times New Roman"/>
          <w:color w:val="000000"/>
          <w:bdr w:val="none" w:sz="0" w:space="0" w:color="auto" w:frame="1"/>
          <w:lang w:val="es-CO" w:eastAsia="es-ES_tradnl"/>
        </w:rPr>
        <w:t>laneación, un representante de la Federación de Departamentos y tres representantes designados por la Asociación de </w:t>
      </w:r>
      <w:r w:rsidR="003A1DE0"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Pr="00464110">
        <w:rPr>
          <w:rFonts w:ascii="Times New Roman" w:eastAsia="Times New Roman" w:hAnsi="Times New Roman" w:cs="Times New Roman"/>
          <w:color w:val="000000"/>
          <w:bdr w:val="none" w:sz="0" w:space="0" w:color="auto" w:frame="1"/>
          <w:lang w:val="es-CO" w:eastAsia="es-ES_tradnl"/>
        </w:rPr>
        <w:t> </w:t>
      </w:r>
      <w:r w:rsidRPr="00792702">
        <w:rPr>
          <w:rFonts w:ascii="Times New Roman" w:eastAsia="Times New Roman" w:hAnsi="Times New Roman" w:cs="Times New Roman"/>
          <w:color w:val="000000"/>
          <w:bdr w:val="none" w:sz="0" w:space="0" w:color="auto" w:frame="1"/>
          <w:lang w:val="es-CO" w:eastAsia="es-ES_tradnl"/>
        </w:rPr>
        <w:t>Capitales</w:t>
      </w:r>
      <w:r w:rsidR="00731126">
        <w:rPr>
          <w:rFonts w:ascii="Times New Roman" w:eastAsia="Times New Roman" w:hAnsi="Times New Roman" w:cs="Times New Roman"/>
          <w:color w:val="000000"/>
          <w:bdr w:val="none" w:sz="0" w:space="0" w:color="auto" w:frame="1"/>
          <w:lang w:val="es-CO" w:eastAsia="es-ES_tradnl"/>
        </w:rPr>
        <w:t xml:space="preserve">, </w:t>
      </w:r>
      <w:r w:rsidR="00731126" w:rsidRPr="00731126">
        <w:rPr>
          <w:rFonts w:ascii="Times New Roman" w:eastAsia="Times New Roman" w:hAnsi="Times New Roman" w:cs="Times New Roman"/>
          <w:color w:val="000000"/>
          <w:bdr w:val="none" w:sz="0" w:space="0" w:color="auto" w:frame="1"/>
          <w:lang w:val="es-CO" w:eastAsia="es-ES_tradnl"/>
        </w:rPr>
        <w:t>de los cuales uno debe representar a alguna de las entidades territoriales creadas a partir del artículo 309 de la Constitución Política</w:t>
      </w:r>
      <w:r w:rsidRPr="00464110">
        <w:rPr>
          <w:rFonts w:ascii="Times New Roman" w:eastAsia="Times New Roman" w:hAnsi="Times New Roman" w:cs="Times New Roman"/>
          <w:color w:val="000000"/>
          <w:bdr w:val="none" w:sz="0" w:space="0" w:color="auto" w:frame="1"/>
          <w:lang w:val="es-CO" w:eastAsia="es-ES_tradnl"/>
        </w:rPr>
        <w:t>. La Comisión, cuya secretar</w:t>
      </w:r>
      <w:r w:rsidR="00EC292C">
        <w:rPr>
          <w:rFonts w:ascii="Times New Roman" w:eastAsia="Times New Roman" w:hAnsi="Times New Roman" w:cs="Times New Roman"/>
          <w:color w:val="000000"/>
          <w:bdr w:val="none" w:sz="0" w:space="0" w:color="auto" w:frame="1"/>
          <w:lang w:val="es-CO" w:eastAsia="es-ES_tradnl"/>
        </w:rPr>
        <w:t>í</w:t>
      </w:r>
      <w:r w:rsidRPr="00464110">
        <w:rPr>
          <w:rFonts w:ascii="Times New Roman" w:eastAsia="Times New Roman" w:hAnsi="Times New Roman" w:cs="Times New Roman"/>
          <w:color w:val="000000"/>
          <w:bdr w:val="none" w:sz="0" w:space="0" w:color="auto" w:frame="1"/>
          <w:lang w:val="es-CO" w:eastAsia="es-ES_tradnl"/>
        </w:rPr>
        <w:t>a técnica será ejercida por la Asociación de </w:t>
      </w:r>
      <w:r w:rsidRPr="00792702">
        <w:rPr>
          <w:rFonts w:ascii="Times New Roman" w:eastAsia="Times New Roman" w:hAnsi="Times New Roman" w:cs="Times New Roman"/>
          <w:color w:val="000000"/>
          <w:bdr w:val="none" w:sz="0" w:space="0" w:color="auto" w:frame="1"/>
          <w:lang w:val="es-CO" w:eastAsia="es-ES_tradnl"/>
        </w:rPr>
        <w:t>Ciudades</w:t>
      </w:r>
      <w:r w:rsidRPr="00464110">
        <w:rPr>
          <w:rFonts w:ascii="Times New Roman" w:eastAsia="Times New Roman" w:hAnsi="Times New Roman" w:cs="Times New Roman"/>
          <w:color w:val="000000"/>
          <w:bdr w:val="none" w:sz="0" w:space="0" w:color="auto" w:frame="1"/>
          <w:lang w:val="es-CO" w:eastAsia="es-ES_tradnl"/>
        </w:rPr>
        <w:t> Capit</w:t>
      </w:r>
      <w:r w:rsidR="00EC292C">
        <w:rPr>
          <w:rFonts w:ascii="Times New Roman" w:eastAsia="Times New Roman" w:hAnsi="Times New Roman" w:cs="Times New Roman"/>
          <w:color w:val="000000"/>
          <w:bdr w:val="none" w:sz="0" w:space="0" w:color="auto" w:frame="1"/>
          <w:lang w:val="es-CO" w:eastAsia="es-ES_tradnl"/>
        </w:rPr>
        <w:t>a</w:t>
      </w:r>
      <w:r w:rsidRPr="00464110">
        <w:rPr>
          <w:rFonts w:ascii="Times New Roman" w:eastAsia="Times New Roman" w:hAnsi="Times New Roman" w:cs="Times New Roman"/>
          <w:color w:val="000000"/>
          <w:bdr w:val="none" w:sz="0" w:space="0" w:color="auto" w:frame="1"/>
          <w:lang w:val="es-CO" w:eastAsia="es-ES_tradnl"/>
        </w:rPr>
        <w:t>les, se reunirá al menos cuatro veces en el año para evaluar previamente las políticas públicas que tengan particular efecto en las </w:t>
      </w:r>
      <w:r w:rsidRPr="00792702">
        <w:rPr>
          <w:rFonts w:ascii="Times New Roman" w:eastAsia="Times New Roman" w:hAnsi="Times New Roman" w:cs="Times New Roman"/>
          <w:color w:val="000000"/>
          <w:bdr w:val="none" w:sz="0" w:space="0" w:color="auto" w:frame="1"/>
          <w:lang w:val="es-CO" w:eastAsia="es-ES_tradnl"/>
        </w:rPr>
        <w:t>ciudades</w:t>
      </w:r>
      <w:r w:rsidRPr="00464110">
        <w:rPr>
          <w:rFonts w:ascii="Times New Roman" w:eastAsia="Times New Roman" w:hAnsi="Times New Roman" w:cs="Times New Roman"/>
          <w:color w:val="000000"/>
          <w:bdr w:val="none" w:sz="0" w:space="0" w:color="auto" w:frame="1"/>
          <w:lang w:val="es-CO" w:eastAsia="es-ES_tradnl"/>
        </w:rPr>
        <w:t> </w:t>
      </w:r>
      <w:r w:rsidRPr="00792702">
        <w:rPr>
          <w:rFonts w:ascii="Times New Roman" w:eastAsia="Times New Roman" w:hAnsi="Times New Roman" w:cs="Times New Roman"/>
          <w:color w:val="000000"/>
          <w:bdr w:val="none" w:sz="0" w:space="0" w:color="auto" w:frame="1"/>
          <w:lang w:val="es-CO" w:eastAsia="es-ES_tradnl"/>
        </w:rPr>
        <w:t>capitales</w:t>
      </w:r>
      <w:r w:rsidRPr="00464110">
        <w:rPr>
          <w:rFonts w:ascii="Times New Roman" w:eastAsia="Times New Roman" w:hAnsi="Times New Roman" w:cs="Times New Roman"/>
          <w:color w:val="000000"/>
          <w:bdr w:val="none" w:sz="0" w:space="0" w:color="auto" w:frame="1"/>
          <w:lang w:val="es-CO" w:eastAsia="es-ES_tradnl"/>
        </w:rPr>
        <w:t xml:space="preserve"> y hacer el seguimiento al desarrollo y cumplimiento de los instrumentos y procedimientos de coordinación contenidos en esta </w:t>
      </w:r>
      <w:r w:rsidR="003A1DE0">
        <w:rPr>
          <w:rFonts w:ascii="Times New Roman" w:eastAsia="Times New Roman" w:hAnsi="Times New Roman" w:cs="Times New Roman"/>
          <w:color w:val="000000"/>
          <w:bdr w:val="none" w:sz="0" w:space="0" w:color="auto" w:frame="1"/>
          <w:lang w:val="es-CO" w:eastAsia="es-ES_tradnl"/>
        </w:rPr>
        <w:t>L</w:t>
      </w:r>
      <w:r w:rsidRPr="00464110">
        <w:rPr>
          <w:rFonts w:ascii="Times New Roman" w:eastAsia="Times New Roman" w:hAnsi="Times New Roman" w:cs="Times New Roman"/>
          <w:color w:val="000000"/>
          <w:bdr w:val="none" w:sz="0" w:space="0" w:color="auto" w:frame="1"/>
          <w:lang w:val="es-CO" w:eastAsia="es-ES_tradnl"/>
        </w:rPr>
        <w:t>ey.</w:t>
      </w:r>
    </w:p>
    <w:p w:rsidR="003A1DE0" w:rsidRDefault="003A1DE0" w:rsidP="00C80D40">
      <w:pPr>
        <w:spacing w:line="253" w:lineRule="atLeast"/>
        <w:jc w:val="both"/>
        <w:rPr>
          <w:rFonts w:ascii="Times New Roman" w:eastAsia="Times New Roman" w:hAnsi="Times New Roman" w:cs="Times New Roman"/>
          <w:color w:val="000000"/>
          <w:lang w:val="es-CO" w:eastAsia="es-ES_tradnl"/>
        </w:rPr>
      </w:pPr>
    </w:p>
    <w:p w:rsidR="00EC292C" w:rsidRPr="00464110" w:rsidRDefault="00EC292C" w:rsidP="00C80D40">
      <w:pPr>
        <w:spacing w:line="253" w:lineRule="atLeast"/>
        <w:jc w:val="both"/>
        <w:rPr>
          <w:rFonts w:ascii="Times New Roman" w:eastAsia="Times New Roman" w:hAnsi="Times New Roman" w:cs="Times New Roman"/>
          <w:color w:val="000000"/>
          <w:lang w:val="es-CO" w:eastAsia="es-ES_tradnl"/>
        </w:rPr>
      </w:pPr>
    </w:p>
    <w:p w:rsidR="00C80D40" w:rsidRPr="00464110"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MX" w:eastAsia="es-ES_tradnl"/>
        </w:rPr>
        <w:t>A</w:t>
      </w:r>
      <w:r w:rsidR="000E377C">
        <w:rPr>
          <w:rFonts w:ascii="Times New Roman" w:eastAsia="Times New Roman" w:hAnsi="Times New Roman" w:cs="Times New Roman"/>
          <w:b/>
          <w:bCs/>
          <w:color w:val="000000"/>
          <w:bdr w:val="none" w:sz="0" w:space="0" w:color="auto" w:frame="1"/>
          <w:lang w:val="es-MX" w:eastAsia="es-ES_tradnl"/>
        </w:rPr>
        <w:t>rtículo</w:t>
      </w:r>
      <w:r w:rsidRPr="00464110">
        <w:rPr>
          <w:rFonts w:ascii="Times New Roman" w:eastAsia="Times New Roman" w:hAnsi="Times New Roman" w:cs="Times New Roman"/>
          <w:b/>
          <w:bCs/>
          <w:color w:val="000000"/>
          <w:bdr w:val="none" w:sz="0" w:space="0" w:color="auto" w:frame="1"/>
          <w:lang w:val="es-MX" w:eastAsia="es-ES_tradnl"/>
        </w:rPr>
        <w:t xml:space="preserve"> </w:t>
      </w:r>
      <w:r w:rsidR="000E377C">
        <w:rPr>
          <w:rFonts w:ascii="Times New Roman" w:eastAsia="Times New Roman" w:hAnsi="Times New Roman" w:cs="Times New Roman"/>
          <w:b/>
          <w:bCs/>
          <w:color w:val="000000"/>
          <w:bdr w:val="none" w:sz="0" w:space="0" w:color="auto" w:frame="1"/>
          <w:lang w:val="es-MX" w:eastAsia="es-ES_tradnl"/>
        </w:rPr>
        <w:t>8. Delegación.</w:t>
      </w:r>
      <w:r w:rsidR="001653F5">
        <w:rPr>
          <w:rFonts w:ascii="Times New Roman" w:eastAsia="Times New Roman" w:hAnsi="Times New Roman" w:cs="Times New Roman"/>
          <w:color w:val="000000"/>
          <w:bdr w:val="none" w:sz="0" w:space="0" w:color="auto" w:frame="1"/>
          <w:lang w:val="es-MX" w:eastAsia="es-ES_tradnl"/>
        </w:rPr>
        <w:t xml:space="preserve"> L</w:t>
      </w:r>
      <w:r w:rsidRPr="00464110">
        <w:rPr>
          <w:rFonts w:ascii="Times New Roman" w:eastAsia="Times New Roman" w:hAnsi="Times New Roman" w:cs="Times New Roman"/>
          <w:color w:val="000000"/>
          <w:bdr w:val="none" w:sz="0" w:space="0" w:color="auto" w:frame="1"/>
          <w:lang w:val="es-MX" w:eastAsia="es-ES_tradnl"/>
        </w:rPr>
        <w:t xml:space="preserve">as </w:t>
      </w:r>
      <w:r w:rsidR="000E377C">
        <w:rPr>
          <w:rFonts w:ascii="Times New Roman" w:eastAsia="Times New Roman" w:hAnsi="Times New Roman" w:cs="Times New Roman"/>
          <w:color w:val="000000"/>
          <w:bdr w:val="none" w:sz="0" w:space="0" w:color="auto" w:frame="1"/>
          <w:lang w:val="es-MX" w:eastAsia="es-ES_tradnl"/>
        </w:rPr>
        <w:t>e</w:t>
      </w:r>
      <w:r w:rsidRPr="00464110">
        <w:rPr>
          <w:rFonts w:ascii="Times New Roman" w:eastAsia="Times New Roman" w:hAnsi="Times New Roman" w:cs="Times New Roman"/>
          <w:color w:val="000000"/>
          <w:bdr w:val="none" w:sz="0" w:space="0" w:color="auto" w:frame="1"/>
          <w:lang w:val="es-MX" w:eastAsia="es-ES_tradnl"/>
        </w:rPr>
        <w:t xml:space="preserve">ntidades </w:t>
      </w:r>
      <w:r w:rsidR="00BD2A81" w:rsidRPr="00464110">
        <w:rPr>
          <w:rFonts w:ascii="Times New Roman" w:eastAsia="Times New Roman" w:hAnsi="Times New Roman" w:cs="Times New Roman"/>
          <w:color w:val="000000"/>
          <w:bdr w:val="none" w:sz="0" w:space="0" w:color="auto" w:frame="1"/>
          <w:lang w:val="es-MX" w:eastAsia="es-ES_tradnl"/>
        </w:rPr>
        <w:t>nacionales podrán</w:t>
      </w:r>
      <w:r w:rsidRPr="00464110">
        <w:rPr>
          <w:rFonts w:ascii="Times New Roman" w:eastAsia="Times New Roman" w:hAnsi="Times New Roman" w:cs="Times New Roman"/>
          <w:color w:val="000000"/>
          <w:bdr w:val="none" w:sz="0" w:space="0" w:color="auto" w:frame="1"/>
          <w:lang w:val="es-MX" w:eastAsia="es-ES_tradnl"/>
        </w:rPr>
        <w:t xml:space="preserve"> delegar a las </w:t>
      </w:r>
      <w:r w:rsidR="000E377C"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 </w:t>
      </w:r>
      <w:r w:rsidR="000E377C"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MX" w:eastAsia="es-ES_tradnl"/>
        </w:rPr>
        <w:t xml:space="preserve"> sus funciones cuando éstas demuestren tener las capacidades institucionales requeridas para poder cumplir con las funciones </w:t>
      </w:r>
      <w:r w:rsidR="00D162D9">
        <w:rPr>
          <w:rFonts w:ascii="Times New Roman" w:eastAsia="Times New Roman" w:hAnsi="Times New Roman" w:cs="Times New Roman"/>
          <w:color w:val="000000"/>
          <w:bdr w:val="none" w:sz="0" w:space="0" w:color="auto" w:frame="1"/>
          <w:lang w:val="es-MX" w:eastAsia="es-ES_tradnl"/>
        </w:rPr>
        <w:t xml:space="preserve">delegadas </w:t>
      </w:r>
      <w:r w:rsidR="007E25E6">
        <w:rPr>
          <w:rFonts w:ascii="Times New Roman" w:eastAsia="Times New Roman" w:hAnsi="Times New Roman" w:cs="Times New Roman"/>
          <w:color w:val="000000"/>
          <w:bdr w:val="none" w:sz="0" w:space="0" w:color="auto" w:frame="1"/>
          <w:lang w:val="es-MX" w:eastAsia="es-ES_tradnl"/>
        </w:rPr>
        <w:t>y</w:t>
      </w:r>
      <w:r w:rsidRPr="00464110">
        <w:rPr>
          <w:rFonts w:ascii="Times New Roman" w:eastAsia="Times New Roman" w:hAnsi="Times New Roman" w:cs="Times New Roman"/>
          <w:color w:val="000000"/>
          <w:bdr w:val="none" w:sz="0" w:space="0" w:color="auto" w:frame="1"/>
          <w:lang w:val="es-MX" w:eastAsia="es-ES_tradnl"/>
        </w:rPr>
        <w:t xml:space="preserve"> </w:t>
      </w:r>
      <w:r w:rsidR="007E25E6">
        <w:rPr>
          <w:rFonts w:ascii="Times New Roman" w:eastAsia="Times New Roman" w:hAnsi="Times New Roman" w:cs="Times New Roman"/>
          <w:color w:val="000000"/>
          <w:bdr w:val="none" w:sz="0" w:space="0" w:color="auto" w:frame="1"/>
          <w:lang w:val="es-MX" w:eastAsia="es-ES_tradnl"/>
        </w:rPr>
        <w:t>el</w:t>
      </w:r>
      <w:r w:rsidRPr="00464110">
        <w:rPr>
          <w:rFonts w:ascii="Times New Roman" w:eastAsia="Times New Roman" w:hAnsi="Times New Roman" w:cs="Times New Roman"/>
          <w:color w:val="000000"/>
          <w:bdr w:val="none" w:sz="0" w:space="0" w:color="auto" w:frame="1"/>
          <w:lang w:val="es-MX" w:eastAsia="es-ES_tradnl"/>
        </w:rPr>
        <w:t xml:space="preserve"> compromiso</w:t>
      </w:r>
      <w:r w:rsidR="007E25E6">
        <w:rPr>
          <w:rFonts w:ascii="Times New Roman" w:eastAsia="Times New Roman" w:hAnsi="Times New Roman" w:cs="Times New Roman"/>
          <w:color w:val="000000"/>
          <w:bdr w:val="none" w:sz="0" w:space="0" w:color="auto" w:frame="1"/>
          <w:lang w:val="es-MX" w:eastAsia="es-ES_tradnl"/>
        </w:rPr>
        <w:t xml:space="preserve"> de</w:t>
      </w:r>
      <w:r w:rsidRPr="00464110">
        <w:rPr>
          <w:rFonts w:ascii="Times New Roman" w:eastAsia="Times New Roman" w:hAnsi="Times New Roman" w:cs="Times New Roman"/>
          <w:color w:val="000000"/>
          <w:bdr w:val="none" w:sz="0" w:space="0" w:color="auto" w:frame="1"/>
          <w:lang w:val="es-MX" w:eastAsia="es-ES_tradnl"/>
        </w:rPr>
        <w:t xml:space="preserve"> mejorar los indicadores de impacto en la prestación del servicio correspondiente</w:t>
      </w:r>
      <w:r w:rsidR="007E25E6">
        <w:rPr>
          <w:rFonts w:ascii="Times New Roman" w:eastAsia="Times New Roman" w:hAnsi="Times New Roman" w:cs="Times New Roman"/>
          <w:color w:val="000000"/>
          <w:bdr w:val="none" w:sz="0" w:space="0" w:color="auto" w:frame="1"/>
          <w:lang w:val="es-MX" w:eastAsia="es-ES_tradnl"/>
        </w:rPr>
        <w:t>, siempre</w:t>
      </w:r>
      <w:r w:rsidRPr="00464110">
        <w:rPr>
          <w:rFonts w:ascii="Times New Roman" w:eastAsia="Times New Roman" w:hAnsi="Times New Roman" w:cs="Times New Roman"/>
          <w:color w:val="000000"/>
          <w:bdr w:val="none" w:sz="0" w:space="0" w:color="auto" w:frame="1"/>
          <w:lang w:val="es-MX" w:eastAsia="es-ES_tradnl"/>
        </w:rPr>
        <w:t xml:space="preserve"> que la delegación no genere cargas presupuestales adicionales en la prestación del servicio.</w:t>
      </w:r>
    </w:p>
    <w:p w:rsidR="00C80D40" w:rsidRPr="00464110"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2A2A2A"/>
          <w:bdr w:val="none" w:sz="0" w:space="0" w:color="auto" w:frame="1"/>
          <w:lang w:val="es-MX" w:eastAsia="es-ES_tradnl"/>
        </w:rPr>
        <w:t>  </w:t>
      </w:r>
    </w:p>
    <w:p w:rsidR="00C80D40" w:rsidRPr="00464110"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val="es-MX" w:eastAsia="es-ES_tradnl"/>
        </w:rPr>
        <w:t>Cuando las </w:t>
      </w:r>
      <w:r w:rsidR="00FC06F1" w:rsidRPr="00792702">
        <w:rPr>
          <w:rFonts w:ascii="Times New Roman" w:eastAsia="Times New Roman" w:hAnsi="Times New Roman" w:cs="Times New Roman"/>
          <w:color w:val="000000"/>
          <w:bdr w:val="none" w:sz="0" w:space="0" w:color="auto" w:frame="1"/>
          <w:lang w:val="es-MX" w:eastAsia="es-ES_tradnl"/>
        </w:rPr>
        <w:t>c</w:t>
      </w:r>
      <w:r w:rsidRPr="00792702">
        <w:rPr>
          <w:rFonts w:ascii="Times New Roman" w:eastAsia="Times New Roman" w:hAnsi="Times New Roman" w:cs="Times New Roman"/>
          <w:color w:val="000000"/>
          <w:bdr w:val="none" w:sz="0" w:space="0" w:color="auto" w:frame="1"/>
          <w:lang w:val="es-MX" w:eastAsia="es-ES_tradnl"/>
        </w:rPr>
        <w:t>iudades</w:t>
      </w:r>
      <w:r w:rsidRPr="00464110">
        <w:rPr>
          <w:rFonts w:ascii="Times New Roman" w:eastAsia="Times New Roman" w:hAnsi="Times New Roman" w:cs="Times New Roman"/>
          <w:color w:val="000000"/>
          <w:bdr w:val="none" w:sz="0" w:space="0" w:color="auto" w:frame="1"/>
          <w:lang w:val="es-MX" w:eastAsia="es-ES_tradnl"/>
        </w:rPr>
        <w:t> </w:t>
      </w:r>
      <w:r w:rsidR="00FC06F1" w:rsidRPr="00792702">
        <w:rPr>
          <w:rFonts w:ascii="Times New Roman" w:eastAsia="Times New Roman" w:hAnsi="Times New Roman" w:cs="Times New Roman"/>
          <w:color w:val="000000"/>
          <w:bdr w:val="none" w:sz="0" w:space="0" w:color="auto" w:frame="1"/>
          <w:lang w:val="es-MX" w:eastAsia="es-ES_tradnl"/>
        </w:rPr>
        <w:t>c</w:t>
      </w:r>
      <w:r w:rsidRPr="00792702">
        <w:rPr>
          <w:rFonts w:ascii="Times New Roman" w:eastAsia="Times New Roman" w:hAnsi="Times New Roman" w:cs="Times New Roman"/>
          <w:color w:val="000000"/>
          <w:bdr w:val="none" w:sz="0" w:space="0" w:color="auto" w:frame="1"/>
          <w:lang w:val="es-MX" w:eastAsia="es-ES_tradnl"/>
        </w:rPr>
        <w:t>apitales</w:t>
      </w:r>
      <w:r w:rsidRPr="00464110">
        <w:rPr>
          <w:rFonts w:ascii="Times New Roman" w:eastAsia="Times New Roman" w:hAnsi="Times New Roman" w:cs="Times New Roman"/>
          <w:color w:val="000000"/>
          <w:bdr w:val="none" w:sz="0" w:space="0" w:color="auto" w:frame="1"/>
          <w:lang w:val="es-MX" w:eastAsia="es-ES_tradnl"/>
        </w:rPr>
        <w:t> cumplan las condiciones anteriormente indicadas, deberán recibir, por delegación que haga en su favor la Entidad nacional, la función, atribución o servicio que hayan decidido asumir. La delegación exime de responsabilidad al jefe de la Entidad nacional que la realiza, pero éste deberá adoptar los mecanismos de supervisión para asegurar el correcto cumplimiento de las funciones y deberá reasumir la función </w:t>
      </w:r>
      <w:r w:rsidRPr="00464110">
        <w:rPr>
          <w:rFonts w:ascii="Times New Roman" w:eastAsia="Times New Roman" w:hAnsi="Times New Roman" w:cs="Times New Roman"/>
          <w:color w:val="000000"/>
          <w:bdr w:val="none" w:sz="0" w:space="0" w:color="auto" w:frame="1"/>
          <w:lang w:eastAsia="es-ES_tradnl"/>
        </w:rPr>
        <w:t>cuando sobrevengan circunstancias objetivas que hagan temer por la no consecución de los objetivos y fines de la delegación</w:t>
      </w:r>
      <w:r w:rsidR="00FC06F1">
        <w:rPr>
          <w:rFonts w:ascii="Times New Roman" w:eastAsia="Times New Roman" w:hAnsi="Times New Roman" w:cs="Times New Roman"/>
          <w:i/>
          <w:iCs/>
          <w:color w:val="000000"/>
          <w:bdr w:val="none" w:sz="0" w:space="0" w:color="auto" w:frame="1"/>
          <w:lang w:eastAsia="es-ES_tradnl"/>
        </w:rPr>
        <w:t xml:space="preserve"> </w:t>
      </w:r>
      <w:r w:rsidRPr="00464110">
        <w:rPr>
          <w:rFonts w:ascii="Times New Roman" w:eastAsia="Times New Roman" w:hAnsi="Times New Roman" w:cs="Times New Roman"/>
          <w:color w:val="000000"/>
          <w:bdr w:val="none" w:sz="0" w:space="0" w:color="auto" w:frame="1"/>
          <w:lang w:eastAsia="es-ES_tradnl"/>
        </w:rPr>
        <w:t>o cuando la Contraloría General de la República así lo recomiende, atendiendo a circunstancias objetivas.</w:t>
      </w:r>
    </w:p>
    <w:p w:rsidR="00C80D40" w:rsidRPr="00464110"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2A2A2A"/>
          <w:bdr w:val="none" w:sz="0" w:space="0" w:color="auto" w:frame="1"/>
          <w:lang w:val="es-MX" w:eastAsia="es-ES_tradnl"/>
        </w:rPr>
        <w:t> </w:t>
      </w:r>
    </w:p>
    <w:p w:rsidR="00C80D40" w:rsidRPr="00464110"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eastAsia="es-ES_tradnl"/>
        </w:rPr>
        <w:t>La delegación de las competencias que las Entidades nacionales hagan a favor de las </w:t>
      </w:r>
      <w:r w:rsidR="00E57C9C" w:rsidRPr="00792702">
        <w:rPr>
          <w:rFonts w:ascii="Times New Roman" w:eastAsia="Times New Roman" w:hAnsi="Times New Roman" w:cs="Times New Roman"/>
          <w:color w:val="000000"/>
          <w:bdr w:val="none" w:sz="0" w:space="0" w:color="auto" w:frame="1"/>
          <w:lang w:val="es-MX" w:eastAsia="es-ES_tradnl"/>
        </w:rPr>
        <w:t>c</w:t>
      </w:r>
      <w:r w:rsidRPr="00792702">
        <w:rPr>
          <w:rFonts w:ascii="Times New Roman" w:eastAsia="Times New Roman" w:hAnsi="Times New Roman" w:cs="Times New Roman"/>
          <w:color w:val="000000"/>
          <w:bdr w:val="none" w:sz="0" w:space="0" w:color="auto" w:frame="1"/>
          <w:lang w:val="es-MX" w:eastAsia="es-ES_tradnl"/>
        </w:rPr>
        <w:t>iudades </w:t>
      </w:r>
      <w:r w:rsidR="00E57C9C" w:rsidRPr="00792702">
        <w:rPr>
          <w:rFonts w:ascii="Times New Roman" w:eastAsia="Times New Roman" w:hAnsi="Times New Roman" w:cs="Times New Roman"/>
          <w:color w:val="000000"/>
          <w:bdr w:val="none" w:sz="0" w:space="0" w:color="auto" w:frame="1"/>
          <w:lang w:val="es-MX" w:eastAsia="es-ES_tradnl"/>
        </w:rPr>
        <w:t>c</w:t>
      </w:r>
      <w:r w:rsidRPr="00792702">
        <w:rPr>
          <w:rFonts w:ascii="Times New Roman" w:eastAsia="Times New Roman" w:hAnsi="Times New Roman" w:cs="Times New Roman"/>
          <w:color w:val="000000"/>
          <w:bdr w:val="none" w:sz="0" w:space="0" w:color="auto" w:frame="1"/>
          <w:lang w:val="es-MX" w:eastAsia="es-ES_tradnl"/>
        </w:rPr>
        <w:t>apitales</w:t>
      </w:r>
      <w:r w:rsidRPr="00464110">
        <w:rPr>
          <w:rFonts w:ascii="Times New Roman" w:eastAsia="Times New Roman" w:hAnsi="Times New Roman" w:cs="Times New Roman"/>
          <w:color w:val="000000"/>
          <w:bdr w:val="none" w:sz="0" w:space="0" w:color="auto" w:frame="1"/>
          <w:lang w:eastAsia="es-ES_tradnl"/>
        </w:rPr>
        <w:t> se determinará caso por caso y podrá recaer sobre los esquemas asociativos que éstas desarrollen.</w:t>
      </w:r>
    </w:p>
    <w:p w:rsidR="00C80D40" w:rsidRPr="00464110"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eastAsia="es-ES_tradnl"/>
        </w:rPr>
        <w:t> </w:t>
      </w:r>
    </w:p>
    <w:p w:rsidR="00C80D40" w:rsidRPr="00464110" w:rsidRDefault="00E57C9C" w:rsidP="00C80D40">
      <w:pPr>
        <w:shd w:val="clear" w:color="auto" w:fill="FFFFFF"/>
        <w:spacing w:line="253" w:lineRule="atLeast"/>
        <w:jc w:val="both"/>
        <w:rPr>
          <w:rFonts w:ascii="Times New Roman" w:eastAsia="Times New Roman" w:hAnsi="Times New Roman" w:cs="Times New Roman"/>
          <w:color w:val="000000"/>
          <w:lang w:val="es-CO" w:eastAsia="es-ES_tradnl"/>
        </w:rPr>
      </w:pPr>
      <w:r>
        <w:rPr>
          <w:rFonts w:ascii="Times New Roman" w:eastAsia="Times New Roman" w:hAnsi="Times New Roman" w:cs="Times New Roman"/>
          <w:color w:val="000000"/>
          <w:bdr w:val="none" w:sz="0" w:space="0" w:color="auto" w:frame="1"/>
          <w:lang w:eastAsia="es-ES_tradnl"/>
        </w:rPr>
        <w:t>L</w:t>
      </w:r>
      <w:r w:rsidR="00C80D40" w:rsidRPr="00464110">
        <w:rPr>
          <w:rFonts w:ascii="Times New Roman" w:eastAsia="Times New Roman" w:hAnsi="Times New Roman" w:cs="Times New Roman"/>
          <w:color w:val="000000"/>
          <w:bdr w:val="none" w:sz="0" w:space="0" w:color="auto" w:frame="1"/>
          <w:lang w:eastAsia="es-ES_tradnl"/>
        </w:rPr>
        <w:t>as reglas de transferencias de los recursos de funcionamiento e inversión con los que se financiará la prestación del servicio o el cumplimiento de la función que se delega</w:t>
      </w:r>
      <w:r>
        <w:rPr>
          <w:rFonts w:ascii="Times New Roman" w:eastAsia="Times New Roman" w:hAnsi="Times New Roman" w:cs="Times New Roman"/>
          <w:color w:val="000000"/>
          <w:bdr w:val="none" w:sz="0" w:space="0" w:color="auto" w:frame="1"/>
          <w:lang w:eastAsia="es-ES_tradnl"/>
        </w:rPr>
        <w:t>, s</w:t>
      </w:r>
      <w:r w:rsidRPr="00464110">
        <w:rPr>
          <w:rFonts w:ascii="Times New Roman" w:eastAsia="Times New Roman" w:hAnsi="Times New Roman" w:cs="Times New Roman"/>
          <w:color w:val="000000"/>
          <w:bdr w:val="none" w:sz="0" w:space="0" w:color="auto" w:frame="1"/>
          <w:lang w:eastAsia="es-ES_tradnl"/>
        </w:rPr>
        <w:t xml:space="preserve">e fijarán en un Convenio Interinstitucional firmado entre la Entidad nacional y la </w:t>
      </w:r>
      <w:r>
        <w:rPr>
          <w:rFonts w:ascii="Times New Roman" w:eastAsia="Times New Roman" w:hAnsi="Times New Roman" w:cs="Times New Roman"/>
          <w:color w:val="000000"/>
          <w:bdr w:val="none" w:sz="0" w:space="0" w:color="auto" w:frame="1"/>
          <w:lang w:eastAsia="es-ES_tradnl"/>
        </w:rPr>
        <w:t>c</w:t>
      </w:r>
      <w:r w:rsidRPr="00464110">
        <w:rPr>
          <w:rFonts w:ascii="Times New Roman" w:eastAsia="Times New Roman" w:hAnsi="Times New Roman" w:cs="Times New Roman"/>
          <w:color w:val="000000"/>
          <w:bdr w:val="none" w:sz="0" w:space="0" w:color="auto" w:frame="1"/>
          <w:lang w:eastAsia="es-ES_tradnl"/>
        </w:rPr>
        <w:t xml:space="preserve">iudad </w:t>
      </w:r>
      <w:r>
        <w:rPr>
          <w:rFonts w:ascii="Times New Roman" w:eastAsia="Times New Roman" w:hAnsi="Times New Roman" w:cs="Times New Roman"/>
          <w:color w:val="000000"/>
          <w:bdr w:val="none" w:sz="0" w:space="0" w:color="auto" w:frame="1"/>
          <w:lang w:eastAsia="es-ES_tradnl"/>
        </w:rPr>
        <w:t>c</w:t>
      </w:r>
      <w:r w:rsidRPr="00464110">
        <w:rPr>
          <w:rFonts w:ascii="Times New Roman" w:eastAsia="Times New Roman" w:hAnsi="Times New Roman" w:cs="Times New Roman"/>
          <w:color w:val="000000"/>
          <w:bdr w:val="none" w:sz="0" w:space="0" w:color="auto" w:frame="1"/>
          <w:lang w:eastAsia="es-ES_tradnl"/>
        </w:rPr>
        <w:t>apital de que se trate</w:t>
      </w:r>
      <w:r w:rsidR="00C80D40" w:rsidRPr="00464110">
        <w:rPr>
          <w:rFonts w:ascii="Times New Roman" w:eastAsia="Times New Roman" w:hAnsi="Times New Roman" w:cs="Times New Roman"/>
          <w:color w:val="000000"/>
          <w:bdr w:val="none" w:sz="0" w:space="0" w:color="auto" w:frame="1"/>
          <w:lang w:eastAsia="es-ES_tradnl"/>
        </w:rPr>
        <w:t xml:space="preserve">. En el Convenio se fijarán las reglas de uso de los bienes que la Entidad nacional entregará a la </w:t>
      </w:r>
      <w:r>
        <w:rPr>
          <w:rFonts w:ascii="Times New Roman" w:eastAsia="Times New Roman" w:hAnsi="Times New Roman" w:cs="Times New Roman"/>
          <w:color w:val="000000"/>
          <w:bdr w:val="none" w:sz="0" w:space="0" w:color="auto" w:frame="1"/>
          <w:lang w:eastAsia="es-ES_tradnl"/>
        </w:rPr>
        <w:t>c</w:t>
      </w:r>
      <w:r w:rsidR="00C80D40" w:rsidRPr="00464110">
        <w:rPr>
          <w:rFonts w:ascii="Times New Roman" w:eastAsia="Times New Roman" w:hAnsi="Times New Roman" w:cs="Times New Roman"/>
          <w:color w:val="000000"/>
          <w:bdr w:val="none" w:sz="0" w:space="0" w:color="auto" w:frame="1"/>
          <w:lang w:eastAsia="es-ES_tradnl"/>
        </w:rPr>
        <w:t xml:space="preserve">iudad </w:t>
      </w:r>
      <w:r>
        <w:rPr>
          <w:rFonts w:ascii="Times New Roman" w:eastAsia="Times New Roman" w:hAnsi="Times New Roman" w:cs="Times New Roman"/>
          <w:color w:val="000000"/>
          <w:bdr w:val="none" w:sz="0" w:space="0" w:color="auto" w:frame="1"/>
          <w:lang w:eastAsia="es-ES_tradnl"/>
        </w:rPr>
        <w:t>c</w:t>
      </w:r>
      <w:r w:rsidR="00C80D40" w:rsidRPr="00464110">
        <w:rPr>
          <w:rFonts w:ascii="Times New Roman" w:eastAsia="Times New Roman" w:hAnsi="Times New Roman" w:cs="Times New Roman"/>
          <w:color w:val="000000"/>
          <w:bdr w:val="none" w:sz="0" w:space="0" w:color="auto" w:frame="1"/>
          <w:lang w:eastAsia="es-ES_tradnl"/>
        </w:rPr>
        <w:t>apital en virtud de la delegación, así como la cesión de los contratos que se hayan suscrito para cumplir con la función delegada.</w:t>
      </w:r>
    </w:p>
    <w:p w:rsidR="00C80D40" w:rsidRPr="00464110"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eastAsia="es-ES_tradnl"/>
        </w:rPr>
        <w:t> </w:t>
      </w:r>
    </w:p>
    <w:p w:rsidR="00C80D40" w:rsidRDefault="00C80D40" w:rsidP="00C80D40">
      <w:pPr>
        <w:shd w:val="clear" w:color="auto" w:fill="FFFFFF"/>
        <w:spacing w:line="253" w:lineRule="atLeast"/>
        <w:jc w:val="both"/>
        <w:rPr>
          <w:rFonts w:ascii="Times New Roman" w:eastAsia="Times New Roman" w:hAnsi="Times New Roman" w:cs="Times New Roman"/>
          <w:color w:val="000000"/>
          <w:bdr w:val="none" w:sz="0" w:space="0" w:color="auto" w:frame="1"/>
          <w:lang w:eastAsia="es-ES_tradnl"/>
        </w:rPr>
      </w:pPr>
      <w:r w:rsidRPr="00464110">
        <w:rPr>
          <w:rFonts w:ascii="Times New Roman" w:eastAsia="Times New Roman" w:hAnsi="Times New Roman" w:cs="Times New Roman"/>
          <w:color w:val="000000"/>
          <w:bdr w:val="none" w:sz="0" w:space="0" w:color="auto" w:frame="1"/>
          <w:lang w:eastAsia="es-ES_tradnl"/>
        </w:rPr>
        <w:t xml:space="preserve">Producida la delegación, la Entidad nacional deberá destinar </w:t>
      </w:r>
      <w:r w:rsidR="00E57C9C">
        <w:rPr>
          <w:rFonts w:ascii="Times New Roman" w:eastAsia="Times New Roman" w:hAnsi="Times New Roman" w:cs="Times New Roman"/>
          <w:color w:val="000000"/>
          <w:bdr w:val="none" w:sz="0" w:space="0" w:color="auto" w:frame="1"/>
          <w:lang w:eastAsia="es-ES_tradnl"/>
        </w:rPr>
        <w:t xml:space="preserve">a la ciudad capital </w:t>
      </w:r>
      <w:r w:rsidR="00E57C9C" w:rsidRPr="00464110">
        <w:rPr>
          <w:rFonts w:ascii="Times New Roman" w:eastAsia="Times New Roman" w:hAnsi="Times New Roman" w:cs="Times New Roman"/>
          <w:color w:val="000000"/>
          <w:bdr w:val="none" w:sz="0" w:space="0" w:color="auto" w:frame="1"/>
          <w:lang w:eastAsia="es-ES_tradnl"/>
        </w:rPr>
        <w:t>en la que recaiga la delegación</w:t>
      </w:r>
      <w:r w:rsidR="00E57C9C">
        <w:rPr>
          <w:rFonts w:ascii="Times New Roman" w:eastAsia="Times New Roman" w:hAnsi="Times New Roman" w:cs="Times New Roman"/>
          <w:color w:val="000000"/>
          <w:bdr w:val="none" w:sz="0" w:space="0" w:color="auto" w:frame="1"/>
          <w:lang w:eastAsia="es-ES_tradnl"/>
        </w:rPr>
        <w:t>,</w:t>
      </w:r>
      <w:r w:rsidR="00E57C9C" w:rsidRPr="00464110">
        <w:rPr>
          <w:rFonts w:ascii="Times New Roman" w:eastAsia="Times New Roman" w:hAnsi="Times New Roman" w:cs="Times New Roman"/>
          <w:color w:val="000000"/>
          <w:bdr w:val="none" w:sz="0" w:space="0" w:color="auto" w:frame="1"/>
          <w:lang w:eastAsia="es-ES_tradnl"/>
        </w:rPr>
        <w:t xml:space="preserve"> </w:t>
      </w:r>
      <w:r w:rsidRPr="00464110">
        <w:rPr>
          <w:rFonts w:ascii="Times New Roman" w:eastAsia="Times New Roman" w:hAnsi="Times New Roman" w:cs="Times New Roman"/>
          <w:color w:val="000000"/>
          <w:bdr w:val="none" w:sz="0" w:space="0" w:color="auto" w:frame="1"/>
          <w:lang w:eastAsia="es-ES_tradnl"/>
        </w:rPr>
        <w:t>al menos la totalidad de los recursos asignados el año anterior</w:t>
      </w:r>
      <w:r w:rsidR="00782E5A">
        <w:rPr>
          <w:rFonts w:ascii="Times New Roman" w:eastAsia="Times New Roman" w:hAnsi="Times New Roman" w:cs="Times New Roman"/>
          <w:color w:val="000000"/>
          <w:bdr w:val="none" w:sz="0" w:space="0" w:color="auto" w:frame="1"/>
          <w:lang w:eastAsia="es-ES_tradnl"/>
        </w:rPr>
        <w:t xml:space="preserve"> para el ejercicio de la </w:t>
      </w:r>
      <w:r w:rsidR="00002F92">
        <w:rPr>
          <w:rFonts w:ascii="Times New Roman" w:eastAsia="Times New Roman" w:hAnsi="Times New Roman" w:cs="Times New Roman"/>
          <w:color w:val="000000"/>
          <w:bdr w:val="none" w:sz="0" w:space="0" w:color="auto" w:frame="1"/>
          <w:lang w:eastAsia="es-ES_tradnl"/>
        </w:rPr>
        <w:t>respectiva función delegada</w:t>
      </w:r>
      <w:r w:rsidRPr="00464110">
        <w:rPr>
          <w:rFonts w:ascii="Times New Roman" w:eastAsia="Times New Roman" w:hAnsi="Times New Roman" w:cs="Times New Roman"/>
          <w:color w:val="000000"/>
          <w:bdr w:val="none" w:sz="0" w:space="0" w:color="auto" w:frame="1"/>
          <w:lang w:eastAsia="es-ES_tradnl"/>
        </w:rPr>
        <w:t>. Se excluirán del cálculo los gastos de inversión que no vayan dirigidos a financiar gastos recurrentes.</w:t>
      </w:r>
    </w:p>
    <w:p w:rsidR="00D162D9" w:rsidRDefault="00D162D9" w:rsidP="00C80D40">
      <w:pPr>
        <w:shd w:val="clear" w:color="auto" w:fill="FFFFFF"/>
        <w:spacing w:line="253" w:lineRule="atLeast"/>
        <w:jc w:val="both"/>
        <w:rPr>
          <w:rFonts w:ascii="Times New Roman" w:eastAsia="Times New Roman" w:hAnsi="Times New Roman" w:cs="Times New Roman"/>
          <w:color w:val="000000"/>
          <w:bdr w:val="none" w:sz="0" w:space="0" w:color="auto" w:frame="1"/>
          <w:lang w:eastAsia="es-ES_tradnl"/>
        </w:rPr>
      </w:pPr>
    </w:p>
    <w:p w:rsidR="00D162D9" w:rsidRPr="00D162D9" w:rsidRDefault="00D162D9" w:rsidP="00C80D40">
      <w:pPr>
        <w:shd w:val="clear" w:color="auto" w:fill="FFFFFF"/>
        <w:spacing w:line="253" w:lineRule="atLeast"/>
        <w:jc w:val="both"/>
        <w:rPr>
          <w:rFonts w:ascii="Times New Roman" w:eastAsia="Times New Roman" w:hAnsi="Times New Roman" w:cs="Times New Roman"/>
          <w:color w:val="000000"/>
          <w:bdr w:val="none" w:sz="0" w:space="0" w:color="auto" w:frame="1"/>
          <w:lang w:eastAsia="es-ES_tradnl"/>
        </w:rPr>
      </w:pPr>
      <w:r w:rsidRPr="00D162D9">
        <w:rPr>
          <w:rFonts w:ascii="Times New Roman" w:eastAsia="Times New Roman" w:hAnsi="Times New Roman" w:cs="Times New Roman"/>
          <w:b/>
          <w:color w:val="000000"/>
          <w:bdr w:val="none" w:sz="0" w:space="0" w:color="auto" w:frame="1"/>
          <w:lang w:eastAsia="es-ES_tradnl"/>
        </w:rPr>
        <w:t xml:space="preserve">Parágrafo. </w:t>
      </w:r>
      <w:r w:rsidR="00521DF8">
        <w:rPr>
          <w:rFonts w:ascii="Times New Roman" w:eastAsia="Times New Roman" w:hAnsi="Times New Roman" w:cs="Times New Roman"/>
          <w:color w:val="000000"/>
          <w:bdr w:val="none" w:sz="0" w:space="0" w:color="auto" w:frame="1"/>
          <w:lang w:eastAsia="es-ES_tradnl"/>
        </w:rPr>
        <w:t xml:space="preserve">Se exceptúan del esquema de delegación de que trata la presente ley, las Empresas Industriales y Comerciales del Estado y las Sociedades de Economía Mixta. </w:t>
      </w:r>
    </w:p>
    <w:p w:rsidR="00E57C9C" w:rsidRDefault="00E57C9C" w:rsidP="00C80D40">
      <w:pPr>
        <w:shd w:val="clear" w:color="auto" w:fill="FFFFFF"/>
        <w:spacing w:line="253" w:lineRule="atLeast"/>
        <w:jc w:val="both"/>
        <w:rPr>
          <w:rFonts w:ascii="Times New Roman" w:eastAsia="Times New Roman" w:hAnsi="Times New Roman" w:cs="Times New Roman"/>
          <w:color w:val="000000"/>
          <w:lang w:val="es-CO" w:eastAsia="es-ES_tradnl"/>
        </w:rPr>
      </w:pPr>
    </w:p>
    <w:p w:rsidR="00EC292C" w:rsidRPr="00464110" w:rsidRDefault="00EC292C" w:rsidP="00C80D40">
      <w:pPr>
        <w:shd w:val="clear" w:color="auto" w:fill="FFFFFF"/>
        <w:spacing w:line="253" w:lineRule="atLeast"/>
        <w:jc w:val="both"/>
        <w:rPr>
          <w:rFonts w:ascii="Times New Roman" w:eastAsia="Times New Roman" w:hAnsi="Times New Roman" w:cs="Times New Roman"/>
          <w:color w:val="000000"/>
          <w:lang w:val="es-CO" w:eastAsia="es-ES_tradnl"/>
        </w:rPr>
      </w:pPr>
    </w:p>
    <w:p w:rsidR="000E7DF7" w:rsidRDefault="00C80D40" w:rsidP="006F3D33">
      <w:pPr>
        <w:shd w:val="clear" w:color="auto" w:fill="FFFFFF"/>
        <w:spacing w:line="253" w:lineRule="atLeast"/>
        <w:jc w:val="both"/>
        <w:rPr>
          <w:rFonts w:ascii="Times New Roman" w:eastAsia="Times New Roman" w:hAnsi="Times New Roman" w:cs="Times New Roman"/>
          <w:color w:val="000000"/>
          <w:bdr w:val="none" w:sz="0" w:space="0" w:color="auto" w:frame="1"/>
          <w:lang w:eastAsia="es-ES_tradnl"/>
        </w:rPr>
      </w:pPr>
      <w:r w:rsidRPr="00464110">
        <w:rPr>
          <w:rFonts w:ascii="Times New Roman" w:eastAsia="Times New Roman" w:hAnsi="Times New Roman" w:cs="Times New Roman"/>
          <w:b/>
          <w:bCs/>
          <w:color w:val="000000"/>
          <w:bdr w:val="none" w:sz="0" w:space="0" w:color="auto" w:frame="1"/>
          <w:lang w:val="es-MX" w:eastAsia="es-ES_tradnl"/>
        </w:rPr>
        <w:t>A</w:t>
      </w:r>
      <w:r w:rsidR="00201E8D">
        <w:rPr>
          <w:rFonts w:ascii="Times New Roman" w:eastAsia="Times New Roman" w:hAnsi="Times New Roman" w:cs="Times New Roman"/>
          <w:b/>
          <w:bCs/>
          <w:color w:val="000000"/>
          <w:bdr w:val="none" w:sz="0" w:space="0" w:color="auto" w:frame="1"/>
          <w:lang w:val="es-MX" w:eastAsia="es-ES_tradnl"/>
        </w:rPr>
        <w:t>rtículo</w:t>
      </w:r>
      <w:r w:rsidR="00861B1E">
        <w:rPr>
          <w:rFonts w:ascii="Times New Roman" w:eastAsia="Times New Roman" w:hAnsi="Times New Roman" w:cs="Times New Roman"/>
          <w:b/>
          <w:bCs/>
          <w:color w:val="000000"/>
          <w:bdr w:val="none" w:sz="0" w:space="0" w:color="auto" w:frame="1"/>
          <w:lang w:val="es-MX" w:eastAsia="es-ES_tradnl"/>
        </w:rPr>
        <w:t xml:space="preserve"> 9</w:t>
      </w:r>
      <w:r w:rsidR="00201E8D">
        <w:rPr>
          <w:rFonts w:ascii="Times New Roman" w:eastAsia="Times New Roman" w:hAnsi="Times New Roman" w:cs="Times New Roman"/>
          <w:b/>
          <w:bCs/>
          <w:color w:val="000000"/>
          <w:bdr w:val="none" w:sz="0" w:space="0" w:color="auto" w:frame="1"/>
          <w:lang w:val="es-MX" w:eastAsia="es-ES_tradnl"/>
        </w:rPr>
        <w:t xml:space="preserve">. Procedimiento para la delegación. </w:t>
      </w:r>
      <w:r w:rsidRPr="00464110">
        <w:rPr>
          <w:rFonts w:ascii="Times New Roman" w:eastAsia="Times New Roman" w:hAnsi="Times New Roman" w:cs="Times New Roman"/>
          <w:color w:val="000000"/>
          <w:bdr w:val="none" w:sz="0" w:space="0" w:color="auto" w:frame="1"/>
          <w:lang w:val="es-MX" w:eastAsia="es-ES_tradnl"/>
        </w:rPr>
        <w:t> </w:t>
      </w:r>
      <w:r w:rsidRPr="00464110">
        <w:rPr>
          <w:rFonts w:ascii="Times New Roman" w:eastAsia="Times New Roman" w:hAnsi="Times New Roman" w:cs="Times New Roman"/>
          <w:color w:val="000000"/>
          <w:bdr w:val="none" w:sz="0" w:space="0" w:color="auto" w:frame="1"/>
          <w:lang w:eastAsia="es-ES_tradnl"/>
        </w:rPr>
        <w:t>Las </w:t>
      </w:r>
      <w:r w:rsidR="00201E8D" w:rsidRPr="00792702">
        <w:rPr>
          <w:rFonts w:ascii="Times New Roman" w:eastAsia="Times New Roman" w:hAnsi="Times New Roman" w:cs="Times New Roman"/>
          <w:color w:val="000000"/>
          <w:bdr w:val="none" w:sz="0" w:space="0" w:color="auto" w:frame="1"/>
          <w:lang w:eastAsia="es-ES_tradnl"/>
        </w:rPr>
        <w:t>c</w:t>
      </w:r>
      <w:r w:rsidRPr="00792702">
        <w:rPr>
          <w:rFonts w:ascii="Times New Roman" w:eastAsia="Times New Roman" w:hAnsi="Times New Roman" w:cs="Times New Roman"/>
          <w:color w:val="000000"/>
          <w:bdr w:val="none" w:sz="0" w:space="0" w:color="auto" w:frame="1"/>
          <w:lang w:eastAsia="es-ES_tradnl"/>
        </w:rPr>
        <w:t>iudades</w:t>
      </w:r>
      <w:r w:rsidRPr="00464110">
        <w:rPr>
          <w:rFonts w:ascii="Times New Roman" w:eastAsia="Times New Roman" w:hAnsi="Times New Roman" w:cs="Times New Roman"/>
          <w:color w:val="000000"/>
          <w:bdr w:val="none" w:sz="0" w:space="0" w:color="auto" w:frame="1"/>
          <w:lang w:eastAsia="es-ES_tradnl"/>
        </w:rPr>
        <w:t> </w:t>
      </w:r>
      <w:r w:rsidR="00201E8D" w:rsidRPr="00792702">
        <w:rPr>
          <w:rFonts w:ascii="Times New Roman" w:eastAsia="Times New Roman" w:hAnsi="Times New Roman" w:cs="Times New Roman"/>
          <w:color w:val="000000"/>
          <w:bdr w:val="none" w:sz="0" w:space="0" w:color="auto" w:frame="1"/>
          <w:lang w:eastAsia="es-ES_tradnl"/>
        </w:rPr>
        <w:t>c</w:t>
      </w:r>
      <w:r w:rsidRPr="00792702">
        <w:rPr>
          <w:rFonts w:ascii="Times New Roman" w:eastAsia="Times New Roman" w:hAnsi="Times New Roman" w:cs="Times New Roman"/>
          <w:color w:val="000000"/>
          <w:bdr w:val="none" w:sz="0" w:space="0" w:color="auto" w:frame="1"/>
          <w:lang w:eastAsia="es-ES_tradnl"/>
        </w:rPr>
        <w:t>apitales</w:t>
      </w:r>
      <w:r w:rsidRPr="00464110">
        <w:rPr>
          <w:rFonts w:ascii="Times New Roman" w:eastAsia="Times New Roman" w:hAnsi="Times New Roman" w:cs="Times New Roman"/>
          <w:color w:val="000000"/>
          <w:bdr w:val="none" w:sz="0" w:space="0" w:color="auto" w:frame="1"/>
          <w:lang w:eastAsia="es-ES_tradnl"/>
        </w:rPr>
        <w:t xml:space="preserve"> que consideren asumir las funciones y competencias de las entidades nacionales harán la petición al </w:t>
      </w:r>
      <w:r w:rsidR="00021279">
        <w:rPr>
          <w:rFonts w:ascii="Times New Roman" w:eastAsia="Times New Roman" w:hAnsi="Times New Roman" w:cs="Times New Roman"/>
          <w:color w:val="000000"/>
          <w:bdr w:val="none" w:sz="0" w:space="0" w:color="auto" w:frame="1"/>
          <w:lang w:eastAsia="es-ES_tradnl"/>
        </w:rPr>
        <w:t>p</w:t>
      </w:r>
      <w:r w:rsidRPr="00464110">
        <w:rPr>
          <w:rFonts w:ascii="Times New Roman" w:eastAsia="Times New Roman" w:hAnsi="Times New Roman" w:cs="Times New Roman"/>
          <w:color w:val="000000"/>
          <w:bdr w:val="none" w:sz="0" w:space="0" w:color="auto" w:frame="1"/>
          <w:lang w:eastAsia="es-ES_tradnl"/>
        </w:rPr>
        <w:t xml:space="preserve">residente de la Republica y al </w:t>
      </w:r>
      <w:r w:rsidR="00021279">
        <w:rPr>
          <w:rFonts w:ascii="Times New Roman" w:eastAsia="Times New Roman" w:hAnsi="Times New Roman" w:cs="Times New Roman"/>
          <w:color w:val="000000"/>
          <w:bdr w:val="none" w:sz="0" w:space="0" w:color="auto" w:frame="1"/>
          <w:lang w:eastAsia="es-ES_tradnl"/>
        </w:rPr>
        <w:t>r</w:t>
      </w:r>
      <w:r w:rsidRPr="00464110">
        <w:rPr>
          <w:rFonts w:ascii="Times New Roman" w:eastAsia="Times New Roman" w:hAnsi="Times New Roman" w:cs="Times New Roman"/>
          <w:color w:val="000000"/>
          <w:bdr w:val="none" w:sz="0" w:space="0" w:color="auto" w:frame="1"/>
          <w:lang w:eastAsia="es-ES_tradnl"/>
        </w:rPr>
        <w:t xml:space="preserve">epresentante </w:t>
      </w:r>
      <w:r w:rsidR="00021279">
        <w:rPr>
          <w:rFonts w:ascii="Times New Roman" w:eastAsia="Times New Roman" w:hAnsi="Times New Roman" w:cs="Times New Roman"/>
          <w:color w:val="000000"/>
          <w:bdr w:val="none" w:sz="0" w:space="0" w:color="auto" w:frame="1"/>
          <w:lang w:eastAsia="es-ES_tradnl"/>
        </w:rPr>
        <w:t>l</w:t>
      </w:r>
      <w:r w:rsidRPr="00464110">
        <w:rPr>
          <w:rFonts w:ascii="Times New Roman" w:eastAsia="Times New Roman" w:hAnsi="Times New Roman" w:cs="Times New Roman"/>
          <w:color w:val="000000"/>
          <w:bdr w:val="none" w:sz="0" w:space="0" w:color="auto" w:frame="1"/>
          <w:lang w:eastAsia="es-ES_tradnl"/>
        </w:rPr>
        <w:t xml:space="preserve">egal de la entidad correspondiente. Este último deberá responder en el término máximo de un mes, señalando las razones para aceptar o rechazar la petición. </w:t>
      </w:r>
    </w:p>
    <w:p w:rsidR="006F3D33" w:rsidRDefault="006F3D33" w:rsidP="006F3D33">
      <w:pPr>
        <w:shd w:val="clear" w:color="auto" w:fill="FFFFFF"/>
        <w:spacing w:line="253" w:lineRule="atLeast"/>
        <w:jc w:val="both"/>
        <w:rPr>
          <w:rFonts w:ascii="Times New Roman" w:eastAsia="Times New Roman" w:hAnsi="Times New Roman" w:cs="Times New Roman"/>
          <w:b/>
          <w:bCs/>
          <w:color w:val="000000"/>
          <w:bdr w:val="none" w:sz="0" w:space="0" w:color="auto" w:frame="1"/>
          <w:lang w:val="es-CO" w:eastAsia="es-ES_tradnl"/>
        </w:rPr>
      </w:pPr>
    </w:p>
    <w:p w:rsidR="00C80D40" w:rsidRPr="00464110" w:rsidRDefault="00021279"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Pr>
          <w:rFonts w:ascii="Times New Roman" w:eastAsia="Times New Roman" w:hAnsi="Times New Roman" w:cs="Times New Roman"/>
          <w:b/>
          <w:bCs/>
          <w:color w:val="000000"/>
          <w:bdr w:val="none" w:sz="0" w:space="0" w:color="auto" w:frame="1"/>
          <w:lang w:val="es-CO" w:eastAsia="es-ES_tradnl"/>
        </w:rPr>
        <w:t>Artículo 10. Requisitos para la Del</w:t>
      </w:r>
      <w:r w:rsidR="000E7DF7">
        <w:rPr>
          <w:rFonts w:ascii="Times New Roman" w:eastAsia="Times New Roman" w:hAnsi="Times New Roman" w:cs="Times New Roman"/>
          <w:b/>
          <w:bCs/>
          <w:color w:val="000000"/>
          <w:bdr w:val="none" w:sz="0" w:space="0" w:color="auto" w:frame="1"/>
          <w:lang w:val="es-CO" w:eastAsia="es-ES_tradnl"/>
        </w:rPr>
        <w:t>e</w:t>
      </w:r>
      <w:r>
        <w:rPr>
          <w:rFonts w:ascii="Times New Roman" w:eastAsia="Times New Roman" w:hAnsi="Times New Roman" w:cs="Times New Roman"/>
          <w:b/>
          <w:bCs/>
          <w:color w:val="000000"/>
          <w:bdr w:val="none" w:sz="0" w:space="0" w:color="auto" w:frame="1"/>
          <w:lang w:val="es-CO" w:eastAsia="es-ES_tradnl"/>
        </w:rPr>
        <w:t xml:space="preserve">gación. </w:t>
      </w:r>
      <w:r w:rsidR="00C80D40" w:rsidRPr="00464110">
        <w:rPr>
          <w:rFonts w:ascii="Times New Roman" w:eastAsia="Times New Roman" w:hAnsi="Times New Roman" w:cs="Times New Roman"/>
          <w:color w:val="000000"/>
          <w:bdr w:val="none" w:sz="0" w:space="0" w:color="auto" w:frame="1"/>
          <w:lang w:eastAsia="es-ES_tradnl"/>
        </w:rPr>
        <w:t>Para que proceda la delegación deben cumplirse los siguientes requisitos:</w:t>
      </w:r>
    </w:p>
    <w:p w:rsidR="00C80D40" w:rsidRPr="00464110" w:rsidRDefault="00C80D40" w:rsidP="002939A2">
      <w:pPr>
        <w:numPr>
          <w:ilvl w:val="0"/>
          <w:numId w:val="1"/>
        </w:numPr>
        <w:spacing w:beforeAutospacing="1" w:afterAutospacing="1"/>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val="es-CO" w:eastAsia="es-ES_tradnl"/>
        </w:rPr>
        <w:t xml:space="preserve">Solicitud del </w:t>
      </w:r>
      <w:r w:rsidR="002939A2">
        <w:rPr>
          <w:rFonts w:ascii="Times New Roman" w:eastAsia="Times New Roman" w:hAnsi="Times New Roman" w:cs="Times New Roman"/>
          <w:color w:val="000000"/>
          <w:bdr w:val="none" w:sz="0" w:space="0" w:color="auto" w:frame="1"/>
          <w:lang w:val="es-CO" w:eastAsia="es-ES_tradnl"/>
        </w:rPr>
        <w:t>a</w:t>
      </w:r>
      <w:r w:rsidRPr="00464110">
        <w:rPr>
          <w:rFonts w:ascii="Times New Roman" w:eastAsia="Times New Roman" w:hAnsi="Times New Roman" w:cs="Times New Roman"/>
          <w:color w:val="000000"/>
          <w:bdr w:val="none" w:sz="0" w:space="0" w:color="auto" w:frame="1"/>
          <w:lang w:val="es-CO" w:eastAsia="es-ES_tradnl"/>
        </w:rPr>
        <w:t xml:space="preserve">lcalde de </w:t>
      </w:r>
      <w:r w:rsidR="002939A2">
        <w:rPr>
          <w:rFonts w:ascii="Times New Roman" w:eastAsia="Times New Roman" w:hAnsi="Times New Roman" w:cs="Times New Roman"/>
          <w:color w:val="000000"/>
          <w:bdr w:val="none" w:sz="0" w:space="0" w:color="auto" w:frame="1"/>
          <w:lang w:val="es-CO" w:eastAsia="es-ES_tradnl"/>
        </w:rPr>
        <w:t>la c</w:t>
      </w:r>
      <w:r w:rsidRPr="00464110">
        <w:rPr>
          <w:rFonts w:ascii="Times New Roman" w:eastAsia="Times New Roman" w:hAnsi="Times New Roman" w:cs="Times New Roman"/>
          <w:color w:val="000000"/>
          <w:bdr w:val="none" w:sz="0" w:space="0" w:color="auto" w:frame="1"/>
          <w:lang w:val="es-CO" w:eastAsia="es-ES_tradnl"/>
        </w:rPr>
        <w:t xml:space="preserve">iudad </w:t>
      </w:r>
      <w:r w:rsidR="002939A2">
        <w:rPr>
          <w:rFonts w:ascii="Times New Roman" w:eastAsia="Times New Roman" w:hAnsi="Times New Roman" w:cs="Times New Roman"/>
          <w:color w:val="000000"/>
          <w:bdr w:val="none" w:sz="0" w:space="0" w:color="auto" w:frame="1"/>
          <w:lang w:val="es-CO" w:eastAsia="es-ES_tradnl"/>
        </w:rPr>
        <w:t>c</w:t>
      </w:r>
      <w:r w:rsidRPr="00464110">
        <w:rPr>
          <w:rFonts w:ascii="Times New Roman" w:eastAsia="Times New Roman" w:hAnsi="Times New Roman" w:cs="Times New Roman"/>
          <w:color w:val="000000"/>
          <w:bdr w:val="none" w:sz="0" w:space="0" w:color="auto" w:frame="1"/>
          <w:lang w:val="es-CO" w:eastAsia="es-ES_tradnl"/>
        </w:rPr>
        <w:t xml:space="preserve">apital al </w:t>
      </w:r>
      <w:r w:rsidR="002939A2">
        <w:rPr>
          <w:rFonts w:ascii="Times New Roman" w:eastAsia="Times New Roman" w:hAnsi="Times New Roman" w:cs="Times New Roman"/>
          <w:color w:val="000000"/>
          <w:bdr w:val="none" w:sz="0" w:space="0" w:color="auto" w:frame="1"/>
          <w:lang w:val="es-CO" w:eastAsia="es-ES_tradnl"/>
        </w:rPr>
        <w:t>p</w:t>
      </w:r>
      <w:r w:rsidRPr="00464110">
        <w:rPr>
          <w:rFonts w:ascii="Times New Roman" w:eastAsia="Times New Roman" w:hAnsi="Times New Roman" w:cs="Times New Roman"/>
          <w:color w:val="000000"/>
          <w:bdr w:val="none" w:sz="0" w:space="0" w:color="auto" w:frame="1"/>
          <w:lang w:val="es-CO" w:eastAsia="es-ES_tradnl"/>
        </w:rPr>
        <w:t>residente de la República y al</w:t>
      </w:r>
      <w:r w:rsidR="002939A2">
        <w:rPr>
          <w:rFonts w:ascii="Times New Roman" w:eastAsia="Times New Roman" w:hAnsi="Times New Roman" w:cs="Times New Roman"/>
          <w:color w:val="000000"/>
          <w:bdr w:val="none" w:sz="0" w:space="0" w:color="auto" w:frame="1"/>
          <w:lang w:val="es-CO" w:eastAsia="es-ES_tradnl"/>
        </w:rPr>
        <w:t xml:space="preserve"> r</w:t>
      </w:r>
      <w:r w:rsidRPr="00464110">
        <w:rPr>
          <w:rFonts w:ascii="Times New Roman" w:eastAsia="Times New Roman" w:hAnsi="Times New Roman" w:cs="Times New Roman"/>
          <w:color w:val="000000"/>
          <w:bdr w:val="none" w:sz="0" w:space="0" w:color="auto" w:frame="1"/>
          <w:lang w:val="es-CO" w:eastAsia="es-ES_tradnl"/>
        </w:rPr>
        <w:t>epresentante</w:t>
      </w:r>
      <w:r w:rsidR="002939A2">
        <w:rPr>
          <w:rFonts w:ascii="Times New Roman" w:eastAsia="Times New Roman" w:hAnsi="Times New Roman" w:cs="Times New Roman"/>
          <w:color w:val="000000"/>
          <w:bdr w:val="none" w:sz="0" w:space="0" w:color="auto" w:frame="1"/>
          <w:lang w:val="es-CO" w:eastAsia="es-ES_tradnl"/>
        </w:rPr>
        <w:t xml:space="preserve"> legal</w:t>
      </w:r>
      <w:r w:rsidR="006F3D33">
        <w:rPr>
          <w:rFonts w:ascii="Times New Roman" w:eastAsia="Times New Roman" w:hAnsi="Times New Roman" w:cs="Times New Roman"/>
          <w:color w:val="000000"/>
          <w:bdr w:val="none" w:sz="0" w:space="0" w:color="auto" w:frame="1"/>
          <w:lang w:val="es-CO" w:eastAsia="es-ES_tradnl"/>
        </w:rPr>
        <w:t xml:space="preserve"> del organismo, entidad o p</w:t>
      </w:r>
      <w:r w:rsidRPr="00464110">
        <w:rPr>
          <w:rFonts w:ascii="Times New Roman" w:eastAsia="Times New Roman" w:hAnsi="Times New Roman" w:cs="Times New Roman"/>
          <w:color w:val="000000"/>
          <w:bdr w:val="none" w:sz="0" w:space="0" w:color="auto" w:frame="1"/>
          <w:lang w:val="es-CO" w:eastAsia="es-ES_tradnl"/>
        </w:rPr>
        <w:t xml:space="preserve">rograma </w:t>
      </w:r>
      <w:r w:rsidR="006F3D33">
        <w:rPr>
          <w:rFonts w:ascii="Times New Roman" w:eastAsia="Times New Roman" w:hAnsi="Times New Roman" w:cs="Times New Roman"/>
          <w:color w:val="000000"/>
          <w:bdr w:val="none" w:sz="0" w:space="0" w:color="auto" w:frame="1"/>
          <w:lang w:val="es-CO" w:eastAsia="es-ES_tradnl"/>
        </w:rPr>
        <w:t>n</w:t>
      </w:r>
      <w:r w:rsidRPr="00464110">
        <w:rPr>
          <w:rFonts w:ascii="Times New Roman" w:eastAsia="Times New Roman" w:hAnsi="Times New Roman" w:cs="Times New Roman"/>
          <w:color w:val="000000"/>
          <w:bdr w:val="none" w:sz="0" w:space="0" w:color="auto" w:frame="1"/>
          <w:lang w:val="es-CO" w:eastAsia="es-ES_tradnl"/>
        </w:rPr>
        <w:t>acional.</w:t>
      </w:r>
    </w:p>
    <w:p w:rsidR="00C80D40" w:rsidRPr="00464110" w:rsidRDefault="00C80D40" w:rsidP="002939A2">
      <w:pPr>
        <w:numPr>
          <w:ilvl w:val="0"/>
          <w:numId w:val="1"/>
        </w:numPr>
        <w:spacing w:beforeAutospacing="1" w:afterAutospacing="1"/>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val="es-CO" w:eastAsia="es-ES_tradnl"/>
        </w:rPr>
        <w:t xml:space="preserve">Constatación por parte del Departamento de Planeación Nacional de la capacidad administrativa de la </w:t>
      </w:r>
      <w:r w:rsidR="002939A2">
        <w:rPr>
          <w:rFonts w:ascii="Times New Roman" w:eastAsia="Times New Roman" w:hAnsi="Times New Roman" w:cs="Times New Roman"/>
          <w:color w:val="000000"/>
          <w:bdr w:val="none" w:sz="0" w:space="0" w:color="auto" w:frame="1"/>
          <w:lang w:val="es-CO" w:eastAsia="es-ES_tradnl"/>
        </w:rPr>
        <w:t>c</w:t>
      </w:r>
      <w:r w:rsidRPr="00464110">
        <w:rPr>
          <w:rFonts w:ascii="Times New Roman" w:eastAsia="Times New Roman" w:hAnsi="Times New Roman" w:cs="Times New Roman"/>
          <w:color w:val="000000"/>
          <w:bdr w:val="none" w:sz="0" w:space="0" w:color="auto" w:frame="1"/>
          <w:lang w:val="es-CO" w:eastAsia="es-ES_tradnl"/>
        </w:rPr>
        <w:t xml:space="preserve">iudad </w:t>
      </w:r>
      <w:r w:rsidR="002939A2">
        <w:rPr>
          <w:rFonts w:ascii="Times New Roman" w:eastAsia="Times New Roman" w:hAnsi="Times New Roman" w:cs="Times New Roman"/>
          <w:color w:val="000000"/>
          <w:bdr w:val="none" w:sz="0" w:space="0" w:color="auto" w:frame="1"/>
          <w:lang w:val="es-CO" w:eastAsia="es-ES_tradnl"/>
        </w:rPr>
        <w:t>c</w:t>
      </w:r>
      <w:r w:rsidRPr="00464110">
        <w:rPr>
          <w:rFonts w:ascii="Times New Roman" w:eastAsia="Times New Roman" w:hAnsi="Times New Roman" w:cs="Times New Roman"/>
          <w:color w:val="000000"/>
          <w:bdr w:val="none" w:sz="0" w:space="0" w:color="auto" w:frame="1"/>
          <w:lang w:val="es-CO" w:eastAsia="es-ES_tradnl"/>
        </w:rPr>
        <w:t>apital para asumir la delegación.</w:t>
      </w:r>
    </w:p>
    <w:p w:rsidR="00C80D40" w:rsidRPr="00464110" w:rsidRDefault="008F50AD" w:rsidP="002939A2">
      <w:pPr>
        <w:numPr>
          <w:ilvl w:val="0"/>
          <w:numId w:val="1"/>
        </w:numPr>
        <w:spacing w:beforeAutospacing="1" w:afterAutospacing="1"/>
        <w:jc w:val="both"/>
        <w:rPr>
          <w:rFonts w:ascii="Times New Roman" w:eastAsia="Times New Roman" w:hAnsi="Times New Roman" w:cs="Times New Roman"/>
          <w:color w:val="000000"/>
          <w:lang w:val="es-CO" w:eastAsia="es-ES_tradnl"/>
        </w:rPr>
      </w:pPr>
      <w:r>
        <w:rPr>
          <w:rFonts w:ascii="Times New Roman" w:eastAsia="Times New Roman" w:hAnsi="Times New Roman" w:cs="Times New Roman"/>
          <w:color w:val="000000"/>
          <w:bdr w:val="none" w:sz="0" w:space="0" w:color="auto" w:frame="1"/>
          <w:lang w:val="es-CO" w:eastAsia="es-ES_tradnl"/>
        </w:rPr>
        <w:t>Acuerdo con la entidad n</w:t>
      </w:r>
      <w:r w:rsidR="00C80D40" w:rsidRPr="00464110">
        <w:rPr>
          <w:rFonts w:ascii="Times New Roman" w:eastAsia="Times New Roman" w:hAnsi="Times New Roman" w:cs="Times New Roman"/>
          <w:color w:val="000000"/>
          <w:bdr w:val="none" w:sz="0" w:space="0" w:color="auto" w:frame="1"/>
          <w:lang w:val="es-CO" w:eastAsia="es-ES_tradnl"/>
        </w:rPr>
        <w:t>acional acerca de la suficiencia de los recursos para financiar la ejecución de las competencias que se delegan.</w:t>
      </w:r>
    </w:p>
    <w:p w:rsidR="00AD474D" w:rsidRPr="00EC292C" w:rsidRDefault="00C80D40" w:rsidP="00521B73">
      <w:pPr>
        <w:numPr>
          <w:ilvl w:val="0"/>
          <w:numId w:val="1"/>
        </w:numPr>
        <w:spacing w:beforeAutospacing="1" w:afterAutospacing="1"/>
        <w:jc w:val="both"/>
        <w:rPr>
          <w:rFonts w:ascii="Times New Roman" w:eastAsia="Times New Roman" w:hAnsi="Times New Roman" w:cs="Times New Roman"/>
          <w:color w:val="000000"/>
          <w:lang w:val="es-CO" w:eastAsia="es-ES_tradnl"/>
        </w:rPr>
      </w:pPr>
      <w:r w:rsidRPr="00EC292C">
        <w:rPr>
          <w:rFonts w:ascii="Times New Roman" w:eastAsia="Times New Roman" w:hAnsi="Times New Roman" w:cs="Times New Roman"/>
          <w:color w:val="000000"/>
          <w:bdr w:val="none" w:sz="0" w:space="0" w:color="auto" w:frame="1"/>
          <w:lang w:val="es-CO" w:eastAsia="es-ES_tradnl"/>
        </w:rPr>
        <w:t xml:space="preserve">Compromiso </w:t>
      </w:r>
      <w:r w:rsidR="00EC292C" w:rsidRPr="00EC292C">
        <w:rPr>
          <w:rFonts w:ascii="Times New Roman" w:eastAsia="Times New Roman" w:hAnsi="Times New Roman" w:cs="Times New Roman"/>
          <w:color w:val="000000"/>
          <w:bdr w:val="none" w:sz="0" w:space="0" w:color="auto" w:frame="1"/>
          <w:lang w:val="es-CO" w:eastAsia="es-ES_tradnl"/>
        </w:rPr>
        <w:t>para la financiación de</w:t>
      </w:r>
      <w:r w:rsidRPr="00EC292C">
        <w:rPr>
          <w:rFonts w:ascii="Times New Roman" w:eastAsia="Times New Roman" w:hAnsi="Times New Roman" w:cs="Times New Roman"/>
          <w:color w:val="000000"/>
          <w:bdr w:val="none" w:sz="0" w:space="0" w:color="auto" w:frame="1"/>
          <w:lang w:val="es-CO" w:eastAsia="es-ES_tradnl"/>
        </w:rPr>
        <w:t xml:space="preserve"> los gastos de funcionamiento para ejercer la función delegada en que incurra la </w:t>
      </w:r>
      <w:r w:rsidR="00AD474D" w:rsidRPr="00EC292C">
        <w:rPr>
          <w:rFonts w:ascii="Times New Roman" w:eastAsia="Times New Roman" w:hAnsi="Times New Roman" w:cs="Times New Roman"/>
          <w:color w:val="000000"/>
          <w:bdr w:val="none" w:sz="0" w:space="0" w:color="auto" w:frame="1"/>
          <w:lang w:val="es-CO" w:eastAsia="es-ES_tradnl"/>
        </w:rPr>
        <w:t>c</w:t>
      </w:r>
      <w:r w:rsidRPr="00EC292C">
        <w:rPr>
          <w:rFonts w:ascii="Times New Roman" w:eastAsia="Times New Roman" w:hAnsi="Times New Roman" w:cs="Times New Roman"/>
          <w:color w:val="000000"/>
          <w:bdr w:val="none" w:sz="0" w:space="0" w:color="auto" w:frame="1"/>
          <w:lang w:val="es-CO" w:eastAsia="es-ES_tradnl"/>
        </w:rPr>
        <w:t xml:space="preserve">iudad </w:t>
      </w:r>
      <w:r w:rsidR="00AD474D" w:rsidRPr="00EC292C">
        <w:rPr>
          <w:rFonts w:ascii="Times New Roman" w:eastAsia="Times New Roman" w:hAnsi="Times New Roman" w:cs="Times New Roman"/>
          <w:color w:val="000000"/>
          <w:bdr w:val="none" w:sz="0" w:space="0" w:color="auto" w:frame="1"/>
          <w:lang w:val="es-CO" w:eastAsia="es-ES_tradnl"/>
        </w:rPr>
        <w:t>c</w:t>
      </w:r>
      <w:r w:rsidRPr="00EC292C">
        <w:rPr>
          <w:rFonts w:ascii="Times New Roman" w:eastAsia="Times New Roman" w:hAnsi="Times New Roman" w:cs="Times New Roman"/>
          <w:color w:val="000000"/>
          <w:bdr w:val="none" w:sz="0" w:space="0" w:color="auto" w:frame="1"/>
          <w:lang w:val="es-CO" w:eastAsia="es-ES_tradnl"/>
        </w:rPr>
        <w:t>apita</w:t>
      </w:r>
      <w:r w:rsidR="00AD474D" w:rsidRPr="00EC292C">
        <w:rPr>
          <w:rFonts w:ascii="Times New Roman" w:eastAsia="Times New Roman" w:hAnsi="Times New Roman" w:cs="Times New Roman"/>
          <w:color w:val="000000"/>
          <w:bdr w:val="none" w:sz="0" w:space="0" w:color="auto" w:frame="1"/>
          <w:lang w:val="es-CO" w:eastAsia="es-ES_tradnl"/>
        </w:rPr>
        <w:t>l</w:t>
      </w:r>
      <w:r w:rsidR="00FB60BC" w:rsidRPr="00EC292C">
        <w:rPr>
          <w:rFonts w:ascii="Times New Roman" w:eastAsia="Times New Roman" w:hAnsi="Times New Roman" w:cs="Times New Roman"/>
          <w:color w:val="000000"/>
          <w:bdr w:val="none" w:sz="0" w:space="0" w:color="auto" w:frame="1"/>
          <w:lang w:val="es-CO" w:eastAsia="es-ES_tradnl"/>
        </w:rPr>
        <w:t>, de conformidad con la figura del Convenio Interinstitucional del que trata el artículo 8 de la presente Ley.</w:t>
      </w:r>
    </w:p>
    <w:p w:rsidR="00B429F3" w:rsidRDefault="00C80D40" w:rsidP="00B429F3">
      <w:pPr>
        <w:numPr>
          <w:ilvl w:val="0"/>
          <w:numId w:val="1"/>
        </w:numPr>
        <w:spacing w:beforeAutospacing="1" w:afterAutospacing="1"/>
        <w:jc w:val="both"/>
        <w:rPr>
          <w:rFonts w:ascii="Times New Roman" w:eastAsia="Times New Roman" w:hAnsi="Times New Roman" w:cs="Times New Roman"/>
          <w:color w:val="000000"/>
          <w:lang w:val="es-CO" w:eastAsia="es-ES_tradnl"/>
        </w:rPr>
      </w:pPr>
      <w:r w:rsidRPr="00AD474D">
        <w:rPr>
          <w:rFonts w:ascii="Times New Roman" w:eastAsia="Times New Roman" w:hAnsi="Times New Roman" w:cs="Times New Roman"/>
          <w:color w:val="000000"/>
          <w:bdr w:val="none" w:sz="0" w:space="0" w:color="auto" w:frame="1"/>
          <w:lang w:val="es-CO" w:eastAsia="es-ES_tradnl"/>
        </w:rPr>
        <w:t>Objetivos y metas medibles del objeto de la delegación.</w:t>
      </w:r>
    </w:p>
    <w:p w:rsidR="00C80D40" w:rsidRPr="00B429F3" w:rsidRDefault="00C80D40" w:rsidP="00B429F3">
      <w:pPr>
        <w:numPr>
          <w:ilvl w:val="0"/>
          <w:numId w:val="1"/>
        </w:numPr>
        <w:spacing w:beforeAutospacing="1" w:afterAutospacing="1"/>
        <w:jc w:val="both"/>
        <w:rPr>
          <w:rFonts w:ascii="Times New Roman" w:eastAsia="Times New Roman" w:hAnsi="Times New Roman" w:cs="Times New Roman"/>
          <w:color w:val="000000"/>
          <w:lang w:val="es-CO" w:eastAsia="es-ES_tradnl"/>
        </w:rPr>
      </w:pPr>
      <w:r w:rsidRPr="00B429F3">
        <w:rPr>
          <w:rFonts w:ascii="Times New Roman" w:eastAsia="Times New Roman" w:hAnsi="Times New Roman" w:cs="Times New Roman"/>
          <w:color w:val="000000"/>
          <w:bdr w:val="none" w:sz="0" w:space="0" w:color="auto" w:frame="1"/>
          <w:lang w:val="es-CO" w:eastAsia="es-ES_tradnl"/>
        </w:rPr>
        <w:t>Compromiso expreso del ente territorial de dar cumplimiento a las obligaciones laborales que se causen por la ejecución de la delegación.</w:t>
      </w:r>
    </w:p>
    <w:p w:rsidR="00C80D40" w:rsidRPr="00464110"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B429F3">
        <w:rPr>
          <w:rFonts w:ascii="Times New Roman" w:eastAsia="Times New Roman" w:hAnsi="Times New Roman" w:cs="Times New Roman"/>
          <w:b/>
          <w:bCs/>
          <w:color w:val="000000"/>
          <w:bdr w:val="none" w:sz="0" w:space="0" w:color="auto" w:frame="1"/>
          <w:lang w:val="es-CO" w:eastAsia="es-ES_tradnl"/>
        </w:rPr>
        <w:t>rtículo</w:t>
      </w:r>
      <w:r w:rsidRPr="00464110">
        <w:rPr>
          <w:rFonts w:ascii="Times New Roman" w:eastAsia="Times New Roman" w:hAnsi="Times New Roman" w:cs="Times New Roman"/>
          <w:b/>
          <w:bCs/>
          <w:color w:val="000000"/>
          <w:bdr w:val="none" w:sz="0" w:space="0" w:color="auto" w:frame="1"/>
          <w:lang w:val="es-CO" w:eastAsia="es-ES_tradnl"/>
        </w:rPr>
        <w:t xml:space="preserve"> </w:t>
      </w:r>
      <w:r w:rsidR="00B429F3">
        <w:rPr>
          <w:rFonts w:ascii="Times New Roman" w:eastAsia="Times New Roman" w:hAnsi="Times New Roman" w:cs="Times New Roman"/>
          <w:b/>
          <w:bCs/>
          <w:color w:val="000000"/>
          <w:bdr w:val="none" w:sz="0" w:space="0" w:color="auto" w:frame="1"/>
          <w:lang w:val="es-CO" w:eastAsia="es-ES_tradnl"/>
        </w:rPr>
        <w:t>11. Suscripción de contrato o convenio plan.</w:t>
      </w:r>
      <w:r w:rsidRPr="00464110">
        <w:rPr>
          <w:rFonts w:ascii="Times New Roman" w:eastAsia="Times New Roman" w:hAnsi="Times New Roman" w:cs="Times New Roman"/>
          <w:b/>
          <w:bCs/>
          <w:color w:val="000000"/>
          <w:bdr w:val="none" w:sz="0" w:space="0" w:color="auto" w:frame="1"/>
          <w:lang w:val="es-CO" w:eastAsia="es-ES_tradnl"/>
        </w:rPr>
        <w:t xml:space="preserve"> </w:t>
      </w:r>
      <w:r w:rsidRPr="00464110">
        <w:rPr>
          <w:rFonts w:ascii="Times New Roman" w:eastAsia="Times New Roman" w:hAnsi="Times New Roman" w:cs="Times New Roman"/>
          <w:color w:val="000000"/>
          <w:bdr w:val="none" w:sz="0" w:space="0" w:color="auto" w:frame="1"/>
          <w:lang w:val="es-CO" w:eastAsia="es-ES_tradnl"/>
        </w:rPr>
        <w:t xml:space="preserve">El Gobierno Nacional iniciará </w:t>
      </w:r>
      <w:r w:rsidR="00EC292C">
        <w:rPr>
          <w:rFonts w:ascii="Times New Roman" w:eastAsia="Times New Roman" w:hAnsi="Times New Roman" w:cs="Times New Roman"/>
          <w:color w:val="000000"/>
          <w:bdr w:val="none" w:sz="0" w:space="0" w:color="auto" w:frame="1"/>
          <w:lang w:val="es-CO" w:eastAsia="es-ES_tradnl"/>
        </w:rPr>
        <w:t xml:space="preserve">a más tardar </w:t>
      </w:r>
      <w:r w:rsidRPr="00464110">
        <w:rPr>
          <w:rFonts w:ascii="Times New Roman" w:eastAsia="Times New Roman" w:hAnsi="Times New Roman" w:cs="Times New Roman"/>
          <w:color w:val="000000"/>
          <w:bdr w:val="none" w:sz="0" w:space="0" w:color="auto" w:frame="1"/>
          <w:lang w:val="es-CO" w:eastAsia="es-ES_tradnl"/>
        </w:rPr>
        <w:t>dentro de los seis (6) meses siguientes a la solicitud del respectivo alcalde, las negociaciones entre la Nación y la </w:t>
      </w:r>
      <w:r w:rsidR="00FB60BC"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w:t>
      </w:r>
      <w:r w:rsidRPr="00464110">
        <w:rPr>
          <w:rFonts w:ascii="Times New Roman" w:eastAsia="Times New Roman" w:hAnsi="Times New Roman" w:cs="Times New Roman"/>
          <w:color w:val="000000"/>
          <w:bdr w:val="none" w:sz="0" w:space="0" w:color="auto" w:frame="1"/>
          <w:lang w:val="es-CO" w:eastAsia="es-ES_tradnl"/>
        </w:rPr>
        <w:t> </w:t>
      </w:r>
      <w:r w:rsidR="00FB60BC"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w:t>
      </w:r>
      <w:r w:rsidR="00EC292C">
        <w:rPr>
          <w:rFonts w:ascii="Times New Roman" w:eastAsia="Times New Roman" w:hAnsi="Times New Roman" w:cs="Times New Roman"/>
          <w:color w:val="000000"/>
          <w:bdr w:val="none" w:sz="0" w:space="0" w:color="auto" w:frame="1"/>
          <w:lang w:val="es-CO" w:eastAsia="es-ES_tradnl"/>
        </w:rPr>
        <w:t xml:space="preserve"> correspondiente</w:t>
      </w:r>
      <w:r w:rsidR="00FB60BC" w:rsidRPr="00792702">
        <w:rPr>
          <w:rFonts w:ascii="Times New Roman" w:eastAsia="Times New Roman" w:hAnsi="Times New Roman" w:cs="Times New Roman"/>
          <w:color w:val="000000"/>
          <w:bdr w:val="none" w:sz="0" w:space="0" w:color="auto" w:frame="1"/>
          <w:lang w:val="es-CO" w:eastAsia="es-ES_tradnl"/>
        </w:rPr>
        <w:t xml:space="preserve"> </w:t>
      </w:r>
      <w:r w:rsidRPr="00464110">
        <w:rPr>
          <w:rFonts w:ascii="Times New Roman" w:eastAsia="Times New Roman" w:hAnsi="Times New Roman" w:cs="Times New Roman"/>
          <w:color w:val="000000"/>
          <w:bdr w:val="none" w:sz="0" w:space="0" w:color="auto" w:frame="1"/>
          <w:lang w:val="es-CO" w:eastAsia="es-ES_tradnl"/>
        </w:rPr>
        <w:t>del contrato o convenio plan en el que se define la manera como se ejercerán y delegarán las funciones, así como los programas y  acciones conjuntas a realizar, que se regirá</w:t>
      </w:r>
      <w:r w:rsidR="00676CB7">
        <w:rPr>
          <w:rFonts w:ascii="Times New Roman" w:eastAsia="Times New Roman" w:hAnsi="Times New Roman" w:cs="Times New Roman"/>
          <w:color w:val="000000"/>
          <w:bdr w:val="none" w:sz="0" w:space="0" w:color="auto" w:frame="1"/>
          <w:lang w:val="es-CO" w:eastAsia="es-ES_tradnl"/>
        </w:rPr>
        <w:t>n</w:t>
      </w:r>
      <w:r w:rsidRPr="00464110">
        <w:rPr>
          <w:rFonts w:ascii="Times New Roman" w:eastAsia="Times New Roman" w:hAnsi="Times New Roman" w:cs="Times New Roman"/>
          <w:color w:val="000000"/>
          <w:bdr w:val="none" w:sz="0" w:space="0" w:color="auto" w:frame="1"/>
          <w:lang w:val="es-CO" w:eastAsia="es-ES_tradnl"/>
        </w:rPr>
        <w:t xml:space="preserve"> por el principio de corresponsabilidad. En cada contrato o convenio se definirá la manera como se ejercerán y delegarán las competencias, así como los programas y acciones conjuntas, a partir de un principio de asunción de competencias diferenciadas, negociadas y condicionadas, dirigido a garantizar el goce efectivo de los derechos de todos los habitantes.</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val="es-CO" w:eastAsia="es-ES_tradnl"/>
        </w:rPr>
        <w:t> </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val="es-CO" w:eastAsia="es-ES_tradnl"/>
        </w:rPr>
        <w:t xml:space="preserve">En cada caso, para la formulación y desarrollo del convenio o contrato plan, se tendrá en cuenta la capacidad institucional de cada </w:t>
      </w:r>
      <w:r w:rsidR="00FB60BC">
        <w:rPr>
          <w:rFonts w:ascii="Times New Roman" w:eastAsia="Times New Roman" w:hAnsi="Times New Roman" w:cs="Times New Roman"/>
          <w:color w:val="000000"/>
          <w:bdr w:val="none" w:sz="0" w:space="0" w:color="auto" w:frame="1"/>
          <w:lang w:val="es-CO" w:eastAsia="es-ES_tradnl"/>
        </w:rPr>
        <w:t>c</w:t>
      </w:r>
      <w:r w:rsidRPr="00464110">
        <w:rPr>
          <w:rFonts w:ascii="Times New Roman" w:eastAsia="Times New Roman" w:hAnsi="Times New Roman" w:cs="Times New Roman"/>
          <w:color w:val="000000"/>
          <w:bdr w:val="none" w:sz="0" w:space="0" w:color="auto" w:frame="1"/>
          <w:lang w:val="es-CO" w:eastAsia="es-ES_tradnl"/>
        </w:rPr>
        <w:t xml:space="preserve">iudad </w:t>
      </w:r>
      <w:r w:rsidR="00FB60BC">
        <w:rPr>
          <w:rFonts w:ascii="Times New Roman" w:eastAsia="Times New Roman" w:hAnsi="Times New Roman" w:cs="Times New Roman"/>
          <w:color w:val="000000"/>
          <w:bdr w:val="none" w:sz="0" w:space="0" w:color="auto" w:frame="1"/>
          <w:lang w:val="es-CO" w:eastAsia="es-ES_tradnl"/>
        </w:rPr>
        <w:t>ca</w:t>
      </w:r>
      <w:r w:rsidRPr="00464110">
        <w:rPr>
          <w:rFonts w:ascii="Times New Roman" w:eastAsia="Times New Roman" w:hAnsi="Times New Roman" w:cs="Times New Roman"/>
          <w:color w:val="000000"/>
          <w:bdr w:val="none" w:sz="0" w:space="0" w:color="auto" w:frame="1"/>
          <w:lang w:val="es-CO" w:eastAsia="es-ES_tradnl"/>
        </w:rPr>
        <w:t>pital para hace</w:t>
      </w:r>
      <w:r w:rsidR="00D64104">
        <w:rPr>
          <w:rFonts w:ascii="Times New Roman" w:eastAsia="Times New Roman" w:hAnsi="Times New Roman" w:cs="Times New Roman"/>
          <w:color w:val="000000"/>
          <w:bdr w:val="none" w:sz="0" w:space="0" w:color="auto" w:frame="1"/>
          <w:lang w:val="es-CO" w:eastAsia="es-ES_tradnl"/>
        </w:rPr>
        <w:t>r</w:t>
      </w:r>
      <w:r w:rsidRPr="00464110">
        <w:rPr>
          <w:rFonts w:ascii="Times New Roman" w:eastAsia="Times New Roman" w:hAnsi="Times New Roman" w:cs="Times New Roman"/>
          <w:color w:val="000000"/>
          <w:bdr w:val="none" w:sz="0" w:space="0" w:color="auto" w:frame="1"/>
          <w:lang w:val="es-CO" w:eastAsia="es-ES_tradnl"/>
        </w:rPr>
        <w:t xml:space="preserve"> efectivo el principio de proximidad. Los programas de fortalecimiento institucional previstos en el Plan Nacional de Desarrollo darán prioridad a las acciones previstas en estos </w:t>
      </w:r>
      <w:r w:rsidR="00D64104">
        <w:rPr>
          <w:rFonts w:ascii="Times New Roman" w:eastAsia="Times New Roman" w:hAnsi="Times New Roman" w:cs="Times New Roman"/>
          <w:color w:val="000000"/>
          <w:bdr w:val="none" w:sz="0" w:space="0" w:color="auto" w:frame="1"/>
          <w:lang w:val="es-CO" w:eastAsia="es-ES_tradnl"/>
        </w:rPr>
        <w:t>contratos o convenios</w:t>
      </w:r>
      <w:r w:rsidRPr="00464110">
        <w:rPr>
          <w:rFonts w:ascii="Times New Roman" w:eastAsia="Times New Roman" w:hAnsi="Times New Roman" w:cs="Times New Roman"/>
          <w:color w:val="000000"/>
          <w:bdr w:val="none" w:sz="0" w:space="0" w:color="auto" w:frame="1"/>
          <w:lang w:val="es-CO" w:eastAsia="es-ES_tradnl"/>
        </w:rPr>
        <w:t xml:space="preserve"> para construir las capacidades institucionales necesarias para su ejecución.</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1A1A1A"/>
          <w:bdr w:val="none" w:sz="0" w:space="0" w:color="auto" w:frame="1"/>
          <w:lang w:val="es-CO" w:eastAsia="es-ES_tradnl"/>
        </w:rPr>
        <w:t> </w:t>
      </w:r>
    </w:p>
    <w:p w:rsidR="00C80D40" w:rsidRPr="00464110" w:rsidRDefault="00FB1EBD"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1A1A1A"/>
          <w:bdr w:val="none" w:sz="0" w:space="0" w:color="auto" w:frame="1"/>
          <w:lang w:val="es-CO" w:eastAsia="es-ES_tradnl"/>
        </w:rPr>
        <w:t>El Convenio</w:t>
      </w:r>
      <w:r w:rsidR="00C80D40" w:rsidRPr="00464110">
        <w:rPr>
          <w:rFonts w:ascii="Times New Roman" w:eastAsia="Times New Roman" w:hAnsi="Times New Roman" w:cs="Times New Roman"/>
          <w:color w:val="1A1A1A"/>
          <w:bdr w:val="none" w:sz="0" w:space="0" w:color="auto" w:frame="1"/>
          <w:lang w:val="es-CO" w:eastAsia="es-ES_tradnl"/>
        </w:rPr>
        <w:t xml:space="preserve"> o contrato plan deberá indicar:</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1A1A1A"/>
          <w:bdr w:val="none" w:sz="0" w:space="0" w:color="auto" w:frame="1"/>
          <w:lang w:val="es-CO" w:eastAsia="es-ES_tradnl"/>
        </w:rPr>
        <w:t> </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1A1A1A"/>
          <w:bdr w:val="none" w:sz="0" w:space="0" w:color="auto" w:frame="1"/>
          <w:lang w:val="es-CO" w:eastAsia="es-ES_tradnl"/>
        </w:rPr>
        <w:t>a. La manera como la Nación concurre al financiamiento y complementa la prestación de los servicios o la provisión de los bienes públicos en aquellos sectores en los que la Constitución y la ley atribuyen la competencia última a los municipios y distritos.</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1A1A1A"/>
          <w:bdr w:val="none" w:sz="0" w:space="0" w:color="auto" w:frame="1"/>
          <w:lang w:val="es-CO" w:eastAsia="es-ES_tradnl"/>
        </w:rPr>
        <w:t> </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1A1A1A"/>
          <w:bdr w:val="none" w:sz="0" w:space="0" w:color="auto" w:frame="1"/>
          <w:lang w:val="es-CO" w:eastAsia="es-ES_tradnl"/>
        </w:rPr>
        <w:t xml:space="preserve">b. La determinación de las competencias que la Nación ejerce en forma exclusiva y </w:t>
      </w:r>
      <w:r w:rsidR="00FB1EBD" w:rsidRPr="00464110">
        <w:rPr>
          <w:rFonts w:ascii="Times New Roman" w:eastAsia="Times New Roman" w:hAnsi="Times New Roman" w:cs="Times New Roman"/>
          <w:color w:val="1A1A1A"/>
          <w:bdr w:val="none" w:sz="0" w:space="0" w:color="auto" w:frame="1"/>
          <w:lang w:val="es-CO" w:eastAsia="es-ES_tradnl"/>
        </w:rPr>
        <w:t>aquellas que</w:t>
      </w:r>
      <w:r w:rsidRPr="00464110">
        <w:rPr>
          <w:rFonts w:ascii="Times New Roman" w:eastAsia="Times New Roman" w:hAnsi="Times New Roman" w:cs="Times New Roman"/>
          <w:color w:val="1A1A1A"/>
          <w:bdr w:val="none" w:sz="0" w:space="0" w:color="auto" w:frame="1"/>
          <w:lang w:val="es-CO" w:eastAsia="es-ES_tradnl"/>
        </w:rPr>
        <w:t xml:space="preserve"> ejerce de manera concurrente con las entidades territoriales, así como aquellas que delegará a la </w:t>
      </w:r>
      <w:r w:rsidR="00433A77">
        <w:rPr>
          <w:rFonts w:ascii="Times New Roman" w:eastAsia="Times New Roman" w:hAnsi="Times New Roman" w:cs="Times New Roman"/>
          <w:color w:val="1A1A1A"/>
          <w:bdr w:val="none" w:sz="0" w:space="0" w:color="auto" w:frame="1"/>
          <w:lang w:val="es-CO" w:eastAsia="es-ES_tradnl"/>
        </w:rPr>
        <w:t>c</w:t>
      </w:r>
      <w:r w:rsidRPr="00464110">
        <w:rPr>
          <w:rFonts w:ascii="Times New Roman" w:eastAsia="Times New Roman" w:hAnsi="Times New Roman" w:cs="Times New Roman"/>
          <w:color w:val="1A1A1A"/>
          <w:bdr w:val="none" w:sz="0" w:space="0" w:color="auto" w:frame="1"/>
          <w:lang w:val="es-CO" w:eastAsia="es-ES_tradnl"/>
        </w:rPr>
        <w:t xml:space="preserve">iudad </w:t>
      </w:r>
      <w:r w:rsidR="00433A77">
        <w:rPr>
          <w:rFonts w:ascii="Times New Roman" w:eastAsia="Times New Roman" w:hAnsi="Times New Roman" w:cs="Times New Roman"/>
          <w:color w:val="1A1A1A"/>
          <w:bdr w:val="none" w:sz="0" w:space="0" w:color="auto" w:frame="1"/>
          <w:lang w:val="es-CO" w:eastAsia="es-ES_tradnl"/>
        </w:rPr>
        <w:t>c</w:t>
      </w:r>
      <w:r w:rsidRPr="00464110">
        <w:rPr>
          <w:rFonts w:ascii="Times New Roman" w:eastAsia="Times New Roman" w:hAnsi="Times New Roman" w:cs="Times New Roman"/>
          <w:color w:val="1A1A1A"/>
          <w:bdr w:val="none" w:sz="0" w:space="0" w:color="auto" w:frame="1"/>
          <w:lang w:val="es-CO" w:eastAsia="es-ES_tradnl"/>
        </w:rPr>
        <w:t xml:space="preserve">apital en los términos previstos en esta ley. La delegación podrá comprender las funciones administrativas o la prestación de los servicios, así </w:t>
      </w:r>
      <w:r w:rsidR="00FB1EBD" w:rsidRPr="00464110">
        <w:rPr>
          <w:rFonts w:ascii="Times New Roman" w:eastAsia="Times New Roman" w:hAnsi="Times New Roman" w:cs="Times New Roman"/>
          <w:color w:val="1A1A1A"/>
          <w:bdr w:val="none" w:sz="0" w:space="0" w:color="auto" w:frame="1"/>
          <w:lang w:val="es-CO" w:eastAsia="es-ES_tradnl"/>
        </w:rPr>
        <w:t>como las</w:t>
      </w:r>
      <w:r w:rsidRPr="00464110">
        <w:rPr>
          <w:rFonts w:ascii="Times New Roman" w:eastAsia="Times New Roman" w:hAnsi="Times New Roman" w:cs="Times New Roman"/>
          <w:color w:val="1A1A1A"/>
          <w:bdr w:val="none" w:sz="0" w:space="0" w:color="auto" w:frame="1"/>
          <w:lang w:val="es-CO" w:eastAsia="es-ES_tradnl"/>
        </w:rPr>
        <w:t xml:space="preserve"> funciones de regulación y control.</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1A1A1A"/>
          <w:bdr w:val="none" w:sz="0" w:space="0" w:color="auto" w:frame="1"/>
          <w:lang w:val="es-CO" w:eastAsia="es-ES_tradnl"/>
        </w:rPr>
        <w:t> </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1A1A1A"/>
          <w:bdr w:val="none" w:sz="0" w:space="0" w:color="auto" w:frame="1"/>
          <w:lang w:val="es-CO" w:eastAsia="es-ES_tradnl"/>
        </w:rPr>
        <w:t>c. La decisión consensuada de que la Nación, sus Entidades descentralizadas, el Departamento o una Asociación de entidades territoriales asuma transitoriamente y en subsidio de una de las </w:t>
      </w:r>
      <w:r w:rsidR="00433A77" w:rsidRPr="00792702">
        <w:rPr>
          <w:rFonts w:ascii="Times New Roman" w:eastAsia="Times New Roman" w:hAnsi="Times New Roman" w:cs="Times New Roman"/>
          <w:color w:val="1A1A1A"/>
          <w:bdr w:val="none" w:sz="0" w:space="0" w:color="auto" w:frame="1"/>
          <w:lang w:val="es-CO" w:eastAsia="es-ES_tradnl"/>
        </w:rPr>
        <w:t>c</w:t>
      </w:r>
      <w:r w:rsidRPr="00792702">
        <w:rPr>
          <w:rFonts w:ascii="Times New Roman" w:eastAsia="Times New Roman" w:hAnsi="Times New Roman" w:cs="Times New Roman"/>
          <w:color w:val="1A1A1A"/>
          <w:bdr w:val="none" w:sz="0" w:space="0" w:color="auto" w:frame="1"/>
          <w:lang w:val="es-CO" w:eastAsia="es-ES_tradnl"/>
        </w:rPr>
        <w:t>iudades</w:t>
      </w:r>
      <w:r w:rsidRPr="00464110">
        <w:rPr>
          <w:rFonts w:ascii="Times New Roman" w:eastAsia="Times New Roman" w:hAnsi="Times New Roman" w:cs="Times New Roman"/>
          <w:color w:val="1A1A1A"/>
          <w:bdr w:val="none" w:sz="0" w:space="0" w:color="auto" w:frame="1"/>
          <w:lang w:val="es-CO" w:eastAsia="es-ES_tradnl"/>
        </w:rPr>
        <w:t> </w:t>
      </w:r>
      <w:r w:rsidR="00433A77" w:rsidRPr="00792702">
        <w:rPr>
          <w:rFonts w:ascii="Times New Roman" w:eastAsia="Times New Roman" w:hAnsi="Times New Roman" w:cs="Times New Roman"/>
          <w:color w:val="1A1A1A"/>
          <w:bdr w:val="none" w:sz="0" w:space="0" w:color="auto" w:frame="1"/>
          <w:lang w:val="es-CO" w:eastAsia="es-ES_tradnl"/>
        </w:rPr>
        <w:t>c</w:t>
      </w:r>
      <w:r w:rsidRPr="00792702">
        <w:rPr>
          <w:rFonts w:ascii="Times New Roman" w:eastAsia="Times New Roman" w:hAnsi="Times New Roman" w:cs="Times New Roman"/>
          <w:color w:val="1A1A1A"/>
          <w:bdr w:val="none" w:sz="0" w:space="0" w:color="auto" w:frame="1"/>
          <w:lang w:val="es-CO" w:eastAsia="es-ES_tradnl"/>
        </w:rPr>
        <w:t>apitales</w:t>
      </w:r>
      <w:r w:rsidRPr="00464110">
        <w:rPr>
          <w:rFonts w:ascii="Times New Roman" w:eastAsia="Times New Roman" w:hAnsi="Times New Roman" w:cs="Times New Roman"/>
          <w:color w:val="1A1A1A"/>
          <w:bdr w:val="none" w:sz="0" w:space="0" w:color="auto" w:frame="1"/>
          <w:lang w:val="es-CO" w:eastAsia="es-ES_tradnl"/>
        </w:rPr>
        <w:t xml:space="preserve"> la prestación de un servicio o el cumplimiento de una función administrativa, cuando dicha </w:t>
      </w:r>
      <w:r w:rsidR="00433A77">
        <w:rPr>
          <w:rFonts w:ascii="Times New Roman" w:eastAsia="Times New Roman" w:hAnsi="Times New Roman" w:cs="Times New Roman"/>
          <w:color w:val="1A1A1A"/>
          <w:bdr w:val="none" w:sz="0" w:space="0" w:color="auto" w:frame="1"/>
          <w:lang w:val="es-CO" w:eastAsia="es-ES_tradnl"/>
        </w:rPr>
        <w:t>c</w:t>
      </w:r>
      <w:r w:rsidRPr="00464110">
        <w:rPr>
          <w:rFonts w:ascii="Times New Roman" w:eastAsia="Times New Roman" w:hAnsi="Times New Roman" w:cs="Times New Roman"/>
          <w:color w:val="1A1A1A"/>
          <w:bdr w:val="none" w:sz="0" w:space="0" w:color="auto" w:frame="1"/>
          <w:lang w:val="es-CO" w:eastAsia="es-ES_tradnl"/>
        </w:rPr>
        <w:t xml:space="preserve">iudad </w:t>
      </w:r>
      <w:r w:rsidR="00433A77">
        <w:rPr>
          <w:rFonts w:ascii="Times New Roman" w:eastAsia="Times New Roman" w:hAnsi="Times New Roman" w:cs="Times New Roman"/>
          <w:color w:val="1A1A1A"/>
          <w:bdr w:val="none" w:sz="0" w:space="0" w:color="auto" w:frame="1"/>
          <w:lang w:val="es-CO" w:eastAsia="es-ES_tradnl"/>
        </w:rPr>
        <w:t>c</w:t>
      </w:r>
      <w:r w:rsidRPr="00464110">
        <w:rPr>
          <w:rFonts w:ascii="Times New Roman" w:eastAsia="Times New Roman" w:hAnsi="Times New Roman" w:cs="Times New Roman"/>
          <w:color w:val="1A1A1A"/>
          <w:bdr w:val="none" w:sz="0" w:space="0" w:color="auto" w:frame="1"/>
          <w:lang w:val="es-CO" w:eastAsia="es-ES_tradnl"/>
        </w:rPr>
        <w:t>apital no tenga la capacidad institucional o las posibilidades fiscales de asumirlas y con ello se ponga en riesgo el goce de los derechos de las personas.</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2A2A2A"/>
          <w:bdr w:val="none" w:sz="0" w:space="0" w:color="auto" w:frame="1"/>
          <w:lang w:val="es-MX" w:eastAsia="es-ES_tradnl"/>
        </w:rPr>
        <w:t> </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1A1A1A"/>
          <w:bdr w:val="none" w:sz="0" w:space="0" w:color="auto" w:frame="1"/>
          <w:lang w:val="es-CO" w:eastAsia="es-ES_tradnl"/>
        </w:rPr>
        <w:t>d. El plan de acción y el plan de inversiones que se deriven del acuerdo o contrato plan para su efectiva implementación. </w:t>
      </w:r>
    </w:p>
    <w:p w:rsidR="00C80D40" w:rsidRPr="00464110" w:rsidRDefault="00C80D40"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val="es-MX" w:eastAsia="es-ES_tradnl"/>
        </w:rPr>
        <w:t> </w:t>
      </w:r>
    </w:p>
    <w:p w:rsidR="00C80D40" w:rsidRDefault="00C80D40" w:rsidP="00C80D40">
      <w:pPr>
        <w:shd w:val="clear" w:color="auto" w:fill="FFFFFF"/>
        <w:spacing w:line="253" w:lineRule="atLeast"/>
        <w:jc w:val="both"/>
        <w:textAlignment w:val="center"/>
        <w:rPr>
          <w:rFonts w:ascii="Times New Roman" w:eastAsia="Times New Roman" w:hAnsi="Times New Roman" w:cs="Times New Roman"/>
          <w:color w:val="000000"/>
          <w:bdr w:val="none" w:sz="0" w:space="0" w:color="auto" w:frame="1"/>
          <w:lang w:val="es-MX" w:eastAsia="es-ES_tradnl"/>
        </w:rPr>
      </w:pPr>
      <w:r w:rsidRPr="00464110">
        <w:rPr>
          <w:rFonts w:ascii="Times New Roman" w:eastAsia="Times New Roman" w:hAnsi="Times New Roman" w:cs="Times New Roman"/>
          <w:color w:val="000000"/>
          <w:bdr w:val="none" w:sz="0" w:space="0" w:color="auto" w:frame="1"/>
          <w:lang w:val="es-MX" w:eastAsia="es-ES_tradnl"/>
        </w:rPr>
        <w:t>En el caso de que una</w:t>
      </w:r>
      <w:r w:rsidR="005F43BD">
        <w:rPr>
          <w:rFonts w:ascii="Times New Roman" w:eastAsia="Times New Roman" w:hAnsi="Times New Roman" w:cs="Times New Roman"/>
          <w:color w:val="000000"/>
          <w:bdr w:val="none" w:sz="0" w:space="0" w:color="auto" w:frame="1"/>
          <w:lang w:val="es-MX" w:eastAsia="es-ES_tradnl"/>
        </w:rPr>
        <w:t xml:space="preserve"> c</w:t>
      </w:r>
      <w:r w:rsidRPr="00464110">
        <w:rPr>
          <w:rFonts w:ascii="Times New Roman" w:eastAsia="Times New Roman" w:hAnsi="Times New Roman" w:cs="Times New Roman"/>
          <w:color w:val="000000"/>
          <w:bdr w:val="none" w:sz="0" w:space="0" w:color="auto" w:frame="1"/>
          <w:lang w:val="es-MX" w:eastAsia="es-ES_tradnl"/>
        </w:rPr>
        <w:t xml:space="preserve">iudad </w:t>
      </w:r>
      <w:r w:rsidR="005F43BD">
        <w:rPr>
          <w:rFonts w:ascii="Times New Roman" w:eastAsia="Times New Roman" w:hAnsi="Times New Roman" w:cs="Times New Roman"/>
          <w:color w:val="000000"/>
          <w:bdr w:val="none" w:sz="0" w:space="0" w:color="auto" w:frame="1"/>
          <w:lang w:val="es-MX" w:eastAsia="es-ES_tradnl"/>
        </w:rPr>
        <w:t>c</w:t>
      </w:r>
      <w:r w:rsidRPr="00464110">
        <w:rPr>
          <w:rFonts w:ascii="Times New Roman" w:eastAsia="Times New Roman" w:hAnsi="Times New Roman" w:cs="Times New Roman"/>
          <w:color w:val="000000"/>
          <w:bdr w:val="none" w:sz="0" w:space="0" w:color="auto" w:frame="1"/>
          <w:lang w:val="es-MX" w:eastAsia="es-ES_tradnl"/>
        </w:rPr>
        <w:t xml:space="preserve">apital participe de una Área Metropolitana, se procurará que </w:t>
      </w:r>
      <w:r w:rsidR="00FB1EBD" w:rsidRPr="00464110">
        <w:rPr>
          <w:rFonts w:ascii="Times New Roman" w:eastAsia="Times New Roman" w:hAnsi="Times New Roman" w:cs="Times New Roman"/>
          <w:color w:val="000000"/>
          <w:bdr w:val="none" w:sz="0" w:space="0" w:color="auto" w:frame="1"/>
          <w:lang w:val="es-MX" w:eastAsia="es-ES_tradnl"/>
        </w:rPr>
        <w:t>el acuerdo</w:t>
      </w:r>
      <w:r w:rsidRPr="00464110">
        <w:rPr>
          <w:rFonts w:ascii="Times New Roman" w:eastAsia="Times New Roman" w:hAnsi="Times New Roman" w:cs="Times New Roman"/>
          <w:color w:val="000000"/>
          <w:bdr w:val="none" w:sz="0" w:space="0" w:color="auto" w:frame="1"/>
          <w:lang w:val="es-MX" w:eastAsia="es-ES_tradnl"/>
        </w:rPr>
        <w:t xml:space="preserve"> o contrato plan incorpore a los municipios que conforman el Área de que se trate.</w:t>
      </w:r>
    </w:p>
    <w:p w:rsidR="00CC55CE" w:rsidRDefault="00CC55CE"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p>
    <w:p w:rsidR="007D077B" w:rsidRDefault="007D077B" w:rsidP="00C80D40">
      <w:pPr>
        <w:shd w:val="clear" w:color="auto" w:fill="FFFFFF"/>
        <w:spacing w:line="253" w:lineRule="atLeast"/>
        <w:jc w:val="both"/>
        <w:textAlignment w:val="center"/>
        <w:rPr>
          <w:rFonts w:ascii="Times New Roman" w:eastAsia="Times New Roman" w:hAnsi="Times New Roman" w:cs="Times New Roman"/>
          <w:color w:val="000000"/>
          <w:lang w:val="es-CO" w:eastAsia="es-ES_tradnl"/>
        </w:rPr>
      </w:pPr>
    </w:p>
    <w:p w:rsidR="007D077B" w:rsidRPr="008773FA" w:rsidRDefault="00CC55CE" w:rsidP="00E67B2C">
      <w:pPr>
        <w:shd w:val="clear" w:color="auto" w:fill="FFFFFF"/>
        <w:spacing w:line="253" w:lineRule="atLeast"/>
        <w:jc w:val="both"/>
        <w:rPr>
          <w:rFonts w:ascii="Times New Roman" w:eastAsia="Times New Roman" w:hAnsi="Times New Roman" w:cs="Times New Roman"/>
          <w:color w:val="000000"/>
          <w:lang w:val="es-CO" w:eastAsia="es-ES_tradnl"/>
        </w:rPr>
      </w:pPr>
      <w:r w:rsidRPr="00792702">
        <w:rPr>
          <w:rFonts w:ascii="Times New Roman" w:eastAsia="Times New Roman" w:hAnsi="Times New Roman" w:cs="Times New Roman"/>
          <w:b/>
          <w:bCs/>
          <w:color w:val="000000"/>
          <w:bdr w:val="none" w:sz="0" w:space="0" w:color="auto" w:frame="1"/>
          <w:lang w:val="es-CO" w:eastAsia="es-ES_tradnl"/>
        </w:rPr>
        <w:t>Artículo 1</w:t>
      </w:r>
      <w:r>
        <w:rPr>
          <w:rFonts w:ascii="Times New Roman" w:eastAsia="Times New Roman" w:hAnsi="Times New Roman" w:cs="Times New Roman"/>
          <w:b/>
          <w:bCs/>
          <w:color w:val="000000"/>
          <w:bdr w:val="none" w:sz="0" w:space="0" w:color="auto" w:frame="1"/>
          <w:lang w:val="es-CO" w:eastAsia="es-ES_tradnl"/>
        </w:rPr>
        <w:t>2</w:t>
      </w:r>
      <w:r w:rsidRPr="00792702">
        <w:rPr>
          <w:rFonts w:ascii="Times New Roman" w:eastAsia="Times New Roman" w:hAnsi="Times New Roman" w:cs="Times New Roman"/>
          <w:b/>
          <w:bCs/>
          <w:color w:val="000000"/>
          <w:bdr w:val="none" w:sz="0" w:space="0" w:color="auto" w:frame="1"/>
          <w:lang w:val="es-CO" w:eastAsia="es-ES_tradnl"/>
        </w:rPr>
        <w:t>. Reasunción de competencias.</w:t>
      </w:r>
      <w:r w:rsidRPr="00792702">
        <w:rPr>
          <w:rFonts w:ascii="Times New Roman" w:eastAsia="Times New Roman" w:hAnsi="Times New Roman" w:cs="Times New Roman"/>
          <w:b/>
          <w:bCs/>
          <w:color w:val="2A2A2A"/>
          <w:bdr w:val="none" w:sz="0" w:space="0" w:color="auto" w:frame="1"/>
          <w:lang w:val="es-CO" w:eastAsia="es-ES_tradnl"/>
        </w:rPr>
        <w:t> </w:t>
      </w:r>
      <w:r w:rsidRPr="00792702">
        <w:rPr>
          <w:rFonts w:ascii="Times New Roman" w:eastAsia="Times New Roman" w:hAnsi="Times New Roman" w:cs="Times New Roman"/>
          <w:color w:val="000000"/>
          <w:bdr w:val="none" w:sz="0" w:space="0" w:color="auto" w:frame="1"/>
          <w:lang w:val="es-CO" w:eastAsia="es-ES_tradnl"/>
        </w:rPr>
        <w:t>La Nación podrá reasumir transitoria o permanentemente aquellas funciones delegadas que se determinen no se estén prestando adecuadamente por parte de la ciudad capital, de acuerdo con la evaluación del goce efectivo de los derechos y los demás indicadores que las Entidades nacionales rectoras de los diferentes sectores definan. </w:t>
      </w:r>
    </w:p>
    <w:p w:rsidR="00C80D40" w:rsidRPr="00464110" w:rsidRDefault="00C80D40" w:rsidP="00C80D40">
      <w:pPr>
        <w:shd w:val="clear" w:color="auto" w:fill="FFFFFF"/>
        <w:spacing w:line="253" w:lineRule="atLeast"/>
        <w:ind w:left="720"/>
        <w:jc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CAPÍTULO III</w:t>
      </w:r>
    </w:p>
    <w:p w:rsidR="00C80D40" w:rsidRDefault="00C80D40" w:rsidP="00C80D40">
      <w:pPr>
        <w:shd w:val="clear" w:color="auto" w:fill="FFFFFF"/>
        <w:spacing w:line="253" w:lineRule="atLeast"/>
        <w:ind w:left="720"/>
        <w:jc w:val="center"/>
        <w:rPr>
          <w:rFonts w:ascii="Times New Roman" w:eastAsia="Times New Roman" w:hAnsi="Times New Roman" w:cs="Times New Roman"/>
          <w:b/>
          <w:bCs/>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MECANISMOS DE ASOCIACIÓN Y COOPERACIÓN HORIZONTAL</w:t>
      </w:r>
    </w:p>
    <w:p w:rsidR="00CC3419" w:rsidRPr="00464110" w:rsidRDefault="00CC3419" w:rsidP="00C80D40">
      <w:pPr>
        <w:shd w:val="clear" w:color="auto" w:fill="FFFFFF"/>
        <w:spacing w:line="253" w:lineRule="atLeast"/>
        <w:ind w:left="720"/>
        <w:jc w:val="center"/>
        <w:rPr>
          <w:rFonts w:ascii="Times New Roman" w:eastAsia="Times New Roman" w:hAnsi="Times New Roman" w:cs="Times New Roman"/>
          <w:color w:val="000000"/>
          <w:lang w:val="es-CO" w:eastAsia="es-ES_tradnl"/>
        </w:rPr>
      </w:pPr>
    </w:p>
    <w:p w:rsidR="007D077B" w:rsidRDefault="007D077B" w:rsidP="00C80D40">
      <w:pPr>
        <w:shd w:val="clear" w:color="auto" w:fill="FFFFFF"/>
        <w:spacing w:line="253" w:lineRule="atLeast"/>
        <w:jc w:val="both"/>
        <w:rPr>
          <w:rFonts w:ascii="Times New Roman" w:eastAsia="Times New Roman" w:hAnsi="Times New Roman" w:cs="Times New Roman"/>
          <w:b/>
          <w:bCs/>
          <w:color w:val="000000"/>
          <w:bdr w:val="none" w:sz="0" w:space="0" w:color="auto" w:frame="1"/>
          <w:lang w:eastAsia="es-ES_tradnl"/>
        </w:rPr>
      </w:pPr>
    </w:p>
    <w:p w:rsidR="00C80D40" w:rsidRPr="00464110"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eastAsia="es-ES_tradnl"/>
        </w:rPr>
        <w:t>A</w:t>
      </w:r>
      <w:r w:rsidR="00567B07">
        <w:rPr>
          <w:rFonts w:ascii="Times New Roman" w:eastAsia="Times New Roman" w:hAnsi="Times New Roman" w:cs="Times New Roman"/>
          <w:b/>
          <w:bCs/>
          <w:color w:val="000000"/>
          <w:bdr w:val="none" w:sz="0" w:space="0" w:color="auto" w:frame="1"/>
          <w:lang w:eastAsia="es-ES_tradnl"/>
        </w:rPr>
        <w:t>rtículo 1</w:t>
      </w:r>
      <w:r w:rsidR="00CC55CE">
        <w:rPr>
          <w:rFonts w:ascii="Times New Roman" w:eastAsia="Times New Roman" w:hAnsi="Times New Roman" w:cs="Times New Roman"/>
          <w:b/>
          <w:bCs/>
          <w:color w:val="000000"/>
          <w:bdr w:val="none" w:sz="0" w:space="0" w:color="auto" w:frame="1"/>
          <w:lang w:eastAsia="es-ES_tradnl"/>
        </w:rPr>
        <w:t>3</w:t>
      </w:r>
      <w:r w:rsidR="00567B07">
        <w:rPr>
          <w:rFonts w:ascii="Times New Roman" w:eastAsia="Times New Roman" w:hAnsi="Times New Roman" w:cs="Times New Roman"/>
          <w:b/>
          <w:bCs/>
          <w:color w:val="000000"/>
          <w:bdr w:val="none" w:sz="0" w:space="0" w:color="auto" w:frame="1"/>
          <w:lang w:eastAsia="es-ES_tradnl"/>
        </w:rPr>
        <w:t>. Mecanismos asociativos.</w:t>
      </w:r>
      <w:r w:rsidR="00792702">
        <w:rPr>
          <w:rFonts w:ascii="Times New Roman" w:eastAsia="Times New Roman" w:hAnsi="Times New Roman" w:cs="Times New Roman"/>
          <w:b/>
          <w:bCs/>
          <w:color w:val="000000"/>
          <w:bdr w:val="none" w:sz="0" w:space="0" w:color="auto" w:frame="1"/>
          <w:lang w:eastAsia="es-ES_tradnl"/>
        </w:rPr>
        <w:t xml:space="preserve"> </w:t>
      </w:r>
      <w:r w:rsidRPr="00464110">
        <w:rPr>
          <w:rFonts w:ascii="Times New Roman" w:eastAsia="Times New Roman" w:hAnsi="Times New Roman" w:cs="Times New Roman"/>
          <w:color w:val="000000"/>
          <w:bdr w:val="none" w:sz="0" w:space="0" w:color="auto" w:frame="1"/>
          <w:lang w:eastAsia="es-ES_tradnl"/>
        </w:rPr>
        <w:t>Las </w:t>
      </w:r>
      <w:r w:rsidR="00567B07" w:rsidRPr="00792702">
        <w:rPr>
          <w:rFonts w:ascii="Times New Roman" w:eastAsia="Times New Roman" w:hAnsi="Times New Roman" w:cs="Times New Roman"/>
          <w:color w:val="000000"/>
          <w:lang w:val="es-CO" w:eastAsia="es-ES_tradnl"/>
        </w:rPr>
        <w:t>c</w:t>
      </w:r>
      <w:r w:rsidRPr="00792702">
        <w:rPr>
          <w:rFonts w:ascii="Times New Roman" w:eastAsia="Times New Roman" w:hAnsi="Times New Roman" w:cs="Times New Roman"/>
          <w:color w:val="000000"/>
          <w:lang w:val="es-CO" w:eastAsia="es-ES_tradnl"/>
        </w:rPr>
        <w:t>iudades </w:t>
      </w:r>
      <w:r w:rsidR="00567B07" w:rsidRPr="00792702">
        <w:rPr>
          <w:rFonts w:ascii="Times New Roman" w:eastAsia="Times New Roman" w:hAnsi="Times New Roman" w:cs="Times New Roman"/>
          <w:color w:val="000000"/>
          <w:lang w:val="es-CO" w:eastAsia="es-ES_tradnl"/>
        </w:rPr>
        <w:t>c</w:t>
      </w:r>
      <w:r w:rsidRPr="00792702">
        <w:rPr>
          <w:rFonts w:ascii="Times New Roman" w:eastAsia="Times New Roman" w:hAnsi="Times New Roman" w:cs="Times New Roman"/>
          <w:color w:val="000000"/>
          <w:lang w:val="es-CO" w:eastAsia="es-ES_tradnl"/>
        </w:rPr>
        <w:t>apitales </w:t>
      </w:r>
      <w:r w:rsidR="000877F7" w:rsidRPr="00792702">
        <w:rPr>
          <w:rFonts w:ascii="Times New Roman" w:eastAsia="Times New Roman" w:hAnsi="Times New Roman" w:cs="Times New Roman"/>
          <w:color w:val="000000"/>
          <w:lang w:val="es-CO" w:eastAsia="es-ES_tradnl"/>
        </w:rPr>
        <w:t>podrán</w:t>
      </w:r>
      <w:r w:rsidR="00CC55CE">
        <w:rPr>
          <w:rFonts w:ascii="Times New Roman" w:eastAsia="Times New Roman" w:hAnsi="Times New Roman" w:cs="Times New Roman"/>
          <w:color w:val="000000"/>
          <w:bdr w:val="none" w:sz="0" w:space="0" w:color="auto" w:frame="1"/>
          <w:lang w:eastAsia="es-ES_tradnl"/>
        </w:rPr>
        <w:t xml:space="preserve"> </w:t>
      </w:r>
      <w:r w:rsidRPr="00464110">
        <w:rPr>
          <w:rFonts w:ascii="Times New Roman" w:eastAsia="Times New Roman" w:hAnsi="Times New Roman" w:cs="Times New Roman"/>
          <w:color w:val="000000"/>
          <w:bdr w:val="none" w:sz="0" w:space="0" w:color="auto" w:frame="1"/>
          <w:lang w:eastAsia="es-ES_tradnl"/>
        </w:rPr>
        <w:t>desarrollar mecanismos asociativos con los municipios </w:t>
      </w:r>
      <w:r w:rsidRPr="00464110">
        <w:rPr>
          <w:rFonts w:ascii="Times New Roman" w:eastAsia="Times New Roman" w:hAnsi="Times New Roman" w:cs="Times New Roman"/>
          <w:color w:val="000000"/>
          <w:bdr w:val="none" w:sz="0" w:space="0" w:color="auto" w:frame="1"/>
          <w:lang w:val="es-CO" w:eastAsia="es-ES_tradnl"/>
        </w:rPr>
        <w:t>circunvecinos</w:t>
      </w:r>
      <w:r w:rsidRPr="00464110">
        <w:rPr>
          <w:rFonts w:ascii="Times New Roman" w:eastAsia="Times New Roman" w:hAnsi="Times New Roman" w:cs="Times New Roman"/>
          <w:color w:val="000000"/>
          <w:bdr w:val="none" w:sz="0" w:space="0" w:color="auto" w:frame="1"/>
          <w:lang w:eastAsia="es-ES_tradnl"/>
        </w:rPr>
        <w:t>, incluso los que pertenezcan a otros Departamentos, para asumir conjuntamente entre dichas entidades territoriales las funciones asignadas por la ley que por razones de eficiencia, eficacia o economía resulte recomendable cumplir en forma asociada.</w:t>
      </w:r>
    </w:p>
    <w:p w:rsidR="007D077B" w:rsidRDefault="007D077B" w:rsidP="00C80D40">
      <w:pPr>
        <w:shd w:val="clear" w:color="auto" w:fill="FFFFFF"/>
        <w:spacing w:line="253" w:lineRule="atLeast"/>
        <w:jc w:val="both"/>
        <w:rPr>
          <w:rFonts w:ascii="Times New Roman" w:eastAsia="Times New Roman" w:hAnsi="Times New Roman" w:cs="Times New Roman"/>
          <w:color w:val="2A2A2A"/>
          <w:bdr w:val="none" w:sz="0" w:space="0" w:color="auto" w:frame="1"/>
          <w:lang w:val="es-CO" w:eastAsia="es-ES_tradnl"/>
        </w:rPr>
      </w:pPr>
    </w:p>
    <w:p w:rsidR="00C80D40" w:rsidRPr="008773FA" w:rsidRDefault="00C80D40" w:rsidP="00C80D40">
      <w:pPr>
        <w:shd w:val="clear" w:color="auto" w:fill="FFFFFF"/>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2A2A2A"/>
          <w:bdr w:val="none" w:sz="0" w:space="0" w:color="auto" w:frame="1"/>
          <w:lang w:val="es-CO" w:eastAsia="es-ES_tradnl"/>
        </w:rPr>
        <w:t> </w:t>
      </w:r>
      <w:r w:rsidRPr="00464110">
        <w:rPr>
          <w:rFonts w:ascii="Times New Roman" w:eastAsia="Times New Roman" w:hAnsi="Times New Roman" w:cs="Times New Roman"/>
          <w:b/>
          <w:bCs/>
          <w:color w:val="000000"/>
          <w:bdr w:val="none" w:sz="0" w:space="0" w:color="auto" w:frame="1"/>
          <w:lang w:val="es-CO" w:eastAsia="es-ES_tradnl"/>
        </w:rPr>
        <w:t>A</w:t>
      </w:r>
      <w:r w:rsidR="006E3270">
        <w:rPr>
          <w:rFonts w:ascii="Times New Roman" w:eastAsia="Times New Roman" w:hAnsi="Times New Roman" w:cs="Times New Roman"/>
          <w:b/>
          <w:bCs/>
          <w:color w:val="000000"/>
          <w:bdr w:val="none" w:sz="0" w:space="0" w:color="auto" w:frame="1"/>
          <w:lang w:val="es-CO" w:eastAsia="es-ES_tradnl"/>
        </w:rPr>
        <w:t>rtículo</w:t>
      </w:r>
      <w:r w:rsidRPr="00464110">
        <w:rPr>
          <w:rFonts w:ascii="Times New Roman" w:eastAsia="Times New Roman" w:hAnsi="Times New Roman" w:cs="Times New Roman"/>
          <w:b/>
          <w:bCs/>
          <w:color w:val="000000"/>
          <w:bdr w:val="none" w:sz="0" w:space="0" w:color="auto" w:frame="1"/>
          <w:lang w:val="es-CO" w:eastAsia="es-ES_tradnl"/>
        </w:rPr>
        <w:t xml:space="preserve"> 1</w:t>
      </w:r>
      <w:r w:rsidR="00CC55CE">
        <w:rPr>
          <w:rFonts w:ascii="Times New Roman" w:eastAsia="Times New Roman" w:hAnsi="Times New Roman" w:cs="Times New Roman"/>
          <w:b/>
          <w:bCs/>
          <w:color w:val="000000"/>
          <w:bdr w:val="none" w:sz="0" w:space="0" w:color="auto" w:frame="1"/>
          <w:lang w:val="es-CO" w:eastAsia="es-ES_tradnl"/>
        </w:rPr>
        <w:t>4</w:t>
      </w:r>
      <w:r w:rsidR="000877F7">
        <w:rPr>
          <w:rFonts w:ascii="Times New Roman" w:eastAsia="Times New Roman" w:hAnsi="Times New Roman" w:cs="Times New Roman"/>
          <w:b/>
          <w:bCs/>
          <w:color w:val="000000"/>
          <w:bdr w:val="none" w:sz="0" w:space="0" w:color="auto" w:frame="1"/>
          <w:lang w:val="es-CO" w:eastAsia="es-ES_tradnl"/>
        </w:rPr>
        <w:t>. Autoridades unificadas.</w:t>
      </w:r>
      <w:r w:rsidRPr="00464110">
        <w:rPr>
          <w:rFonts w:ascii="Times New Roman" w:eastAsia="Times New Roman" w:hAnsi="Times New Roman" w:cs="Times New Roman"/>
          <w:b/>
          <w:bCs/>
          <w:color w:val="000000"/>
          <w:bdr w:val="none" w:sz="0" w:space="0" w:color="auto" w:frame="1"/>
          <w:lang w:val="es-CO" w:eastAsia="es-ES_tradnl"/>
        </w:rPr>
        <w:t xml:space="preserve"> </w:t>
      </w:r>
      <w:r w:rsidRPr="00792702">
        <w:rPr>
          <w:rFonts w:ascii="Times New Roman" w:eastAsia="Times New Roman" w:hAnsi="Times New Roman" w:cs="Times New Roman"/>
          <w:color w:val="000000"/>
          <w:bdr w:val="none" w:sz="0" w:space="0" w:color="auto" w:frame="1"/>
          <w:lang w:val="es-CO" w:eastAsia="es-ES_tradnl"/>
        </w:rPr>
        <w:t>Las ciudades capitales</w:t>
      </w:r>
      <w:r w:rsidRPr="00464110">
        <w:rPr>
          <w:rFonts w:ascii="Times New Roman" w:eastAsia="Times New Roman" w:hAnsi="Times New Roman" w:cs="Times New Roman"/>
          <w:color w:val="000000"/>
          <w:bdr w:val="none" w:sz="0" w:space="0" w:color="auto" w:frame="1"/>
          <w:lang w:val="es-CO" w:eastAsia="es-ES_tradnl"/>
        </w:rPr>
        <w:t xml:space="preserve"> y sus municipios circunvecinos, a través de esquemas asociativos territoriales, en concordancia con el artículo 10 de la ley 1454 de 2011, podrán crear </w:t>
      </w:r>
      <w:r w:rsidR="00CC55CE">
        <w:rPr>
          <w:rFonts w:ascii="Times New Roman" w:eastAsia="Times New Roman" w:hAnsi="Times New Roman" w:cs="Times New Roman"/>
          <w:color w:val="000000"/>
          <w:bdr w:val="none" w:sz="0" w:space="0" w:color="auto" w:frame="1"/>
          <w:lang w:val="es-CO" w:eastAsia="es-ES_tradnl"/>
        </w:rPr>
        <w:t>a</w:t>
      </w:r>
      <w:r w:rsidRPr="00464110">
        <w:rPr>
          <w:rFonts w:ascii="Times New Roman" w:eastAsia="Times New Roman" w:hAnsi="Times New Roman" w:cs="Times New Roman"/>
          <w:color w:val="000000"/>
          <w:bdr w:val="none" w:sz="0" w:space="0" w:color="auto" w:frame="1"/>
          <w:lang w:val="es-CO" w:eastAsia="es-ES_tradnl"/>
        </w:rPr>
        <w:t>utoridades unificadas para asumir las competencias que les corresponden, o las que se les delegue en materia de regulación de servicios públicos, de otorgamiento de permisos y habilitaciones, fijaciones de tarifas, vigilancia y control de la prestación de los mismos,  así como el de las normas de urbanismo y la construcción y enajenación de inmuebles destinados a vivienda.</w:t>
      </w:r>
    </w:p>
    <w:p w:rsidR="00CC55CE" w:rsidRDefault="00CC55CE" w:rsidP="00C80D40">
      <w:pPr>
        <w:shd w:val="clear" w:color="auto" w:fill="FFFFFF"/>
        <w:spacing w:line="253" w:lineRule="atLeast"/>
        <w:jc w:val="both"/>
        <w:rPr>
          <w:rFonts w:ascii="Times New Roman" w:eastAsia="Times New Roman" w:hAnsi="Times New Roman" w:cs="Times New Roman"/>
          <w:color w:val="000000"/>
          <w:lang w:val="es-CO" w:eastAsia="es-ES_tradnl"/>
        </w:rPr>
      </w:pPr>
    </w:p>
    <w:p w:rsidR="00C80D40" w:rsidRPr="00464110" w:rsidRDefault="00CC55CE" w:rsidP="00CC55CE">
      <w:pPr>
        <w:shd w:val="clear" w:color="auto" w:fill="FFFFFF"/>
        <w:spacing w:line="253" w:lineRule="atLeast"/>
        <w:jc w:val="both"/>
        <w:rPr>
          <w:rFonts w:ascii="Times New Roman" w:eastAsia="Times New Roman" w:hAnsi="Times New Roman" w:cs="Times New Roman"/>
          <w:color w:val="000000"/>
          <w:lang w:val="es-CO" w:eastAsia="es-ES_tradnl"/>
        </w:rPr>
      </w:pPr>
      <w:r w:rsidRPr="00CC55CE">
        <w:rPr>
          <w:rFonts w:ascii="Times New Roman" w:eastAsia="Times New Roman" w:hAnsi="Times New Roman" w:cs="Times New Roman"/>
          <w:b/>
          <w:color w:val="000000"/>
          <w:lang w:val="es-CO" w:eastAsia="es-ES_tradnl"/>
        </w:rPr>
        <w:t>Artículo 15. Instrumentos de cooperación horizontal.</w:t>
      </w:r>
      <w:r>
        <w:rPr>
          <w:rFonts w:ascii="Times New Roman" w:eastAsia="Times New Roman" w:hAnsi="Times New Roman" w:cs="Times New Roman"/>
          <w:color w:val="000000"/>
          <w:lang w:val="es-CO" w:eastAsia="es-ES_tradnl"/>
        </w:rPr>
        <w:t xml:space="preserve"> </w:t>
      </w:r>
      <w:r w:rsidRPr="00792702">
        <w:rPr>
          <w:rFonts w:ascii="Times New Roman" w:eastAsia="Times New Roman" w:hAnsi="Times New Roman" w:cs="Times New Roman"/>
          <w:color w:val="000000"/>
          <w:bdr w:val="none" w:sz="0" w:space="0" w:color="auto" w:frame="1"/>
          <w:lang w:val="es-CO" w:eastAsia="es-ES_tradnl"/>
        </w:rPr>
        <w:t>Las ciudades capitales podrán</w:t>
      </w:r>
      <w:r>
        <w:rPr>
          <w:rFonts w:ascii="Times New Roman" w:eastAsia="Times New Roman" w:hAnsi="Times New Roman" w:cs="Times New Roman"/>
          <w:color w:val="000000"/>
          <w:bdr w:val="none" w:sz="0" w:space="0" w:color="auto" w:frame="1"/>
          <w:lang w:val="es-CO" w:eastAsia="es-ES_tradnl"/>
        </w:rPr>
        <w:t xml:space="preserve"> </w:t>
      </w:r>
      <w:r w:rsidRPr="00792702">
        <w:rPr>
          <w:rFonts w:ascii="Times New Roman" w:eastAsia="Times New Roman" w:hAnsi="Times New Roman" w:cs="Times New Roman"/>
          <w:color w:val="000000"/>
          <w:bdr w:val="none" w:sz="0" w:space="0" w:color="auto" w:frame="1"/>
          <w:lang w:val="es-CO" w:eastAsia="es-ES_tradnl"/>
        </w:rPr>
        <w:t>desarrollar</w:t>
      </w:r>
      <w:r w:rsidRPr="00464110">
        <w:rPr>
          <w:rFonts w:ascii="Times New Roman" w:eastAsia="Times New Roman" w:hAnsi="Times New Roman" w:cs="Times New Roman"/>
          <w:color w:val="000000"/>
          <w:bdr w:val="none" w:sz="0" w:space="0" w:color="auto" w:frame="1"/>
          <w:lang w:val="es-CO" w:eastAsia="es-ES_tradnl"/>
        </w:rPr>
        <w:t xml:space="preserve"> instrumentos de cooperación horizontal</w:t>
      </w:r>
      <w:r>
        <w:rPr>
          <w:rFonts w:ascii="Times New Roman" w:eastAsia="Times New Roman" w:hAnsi="Times New Roman" w:cs="Times New Roman"/>
          <w:color w:val="000000"/>
          <w:bdr w:val="none" w:sz="0" w:space="0" w:color="auto" w:frame="1"/>
          <w:lang w:val="es-CO" w:eastAsia="es-ES_tradnl"/>
        </w:rPr>
        <w:t xml:space="preserve"> p</w:t>
      </w:r>
      <w:r w:rsidRPr="00464110">
        <w:rPr>
          <w:rFonts w:ascii="Times New Roman" w:eastAsia="Times New Roman" w:hAnsi="Times New Roman" w:cs="Times New Roman"/>
          <w:color w:val="000000"/>
          <w:bdr w:val="none" w:sz="0" w:space="0" w:color="auto" w:frame="1"/>
          <w:lang w:val="es-CO" w:eastAsia="es-ES_tradnl"/>
        </w:rPr>
        <w:t xml:space="preserve">ara apoyar a </w:t>
      </w:r>
      <w:r>
        <w:rPr>
          <w:rFonts w:ascii="Times New Roman" w:eastAsia="Times New Roman" w:hAnsi="Times New Roman" w:cs="Times New Roman"/>
          <w:color w:val="000000"/>
          <w:bdr w:val="none" w:sz="0" w:space="0" w:color="auto" w:frame="1"/>
          <w:lang w:val="es-CO" w:eastAsia="es-ES_tradnl"/>
        </w:rPr>
        <w:t>otra c</w:t>
      </w:r>
      <w:r w:rsidRPr="00464110">
        <w:rPr>
          <w:rFonts w:ascii="Times New Roman" w:eastAsia="Times New Roman" w:hAnsi="Times New Roman" w:cs="Times New Roman"/>
          <w:color w:val="000000"/>
          <w:bdr w:val="none" w:sz="0" w:space="0" w:color="auto" w:frame="1"/>
          <w:lang w:val="es-CO" w:eastAsia="es-ES_tradnl"/>
        </w:rPr>
        <w:t xml:space="preserve">iudad </w:t>
      </w:r>
      <w:r>
        <w:rPr>
          <w:rFonts w:ascii="Times New Roman" w:eastAsia="Times New Roman" w:hAnsi="Times New Roman" w:cs="Times New Roman"/>
          <w:color w:val="000000"/>
          <w:bdr w:val="none" w:sz="0" w:space="0" w:color="auto" w:frame="1"/>
          <w:lang w:val="es-CO" w:eastAsia="es-ES_tradnl"/>
        </w:rPr>
        <w:t>c</w:t>
      </w:r>
      <w:r w:rsidRPr="00464110">
        <w:rPr>
          <w:rFonts w:ascii="Times New Roman" w:eastAsia="Times New Roman" w:hAnsi="Times New Roman" w:cs="Times New Roman"/>
          <w:color w:val="000000"/>
          <w:bdr w:val="none" w:sz="0" w:space="0" w:color="auto" w:frame="1"/>
          <w:lang w:val="es-CO" w:eastAsia="es-ES_tradnl"/>
        </w:rPr>
        <w:t>apital a</w:t>
      </w:r>
      <w:r>
        <w:rPr>
          <w:rFonts w:ascii="Times New Roman" w:eastAsia="Times New Roman" w:hAnsi="Times New Roman" w:cs="Times New Roman"/>
          <w:color w:val="000000"/>
          <w:bdr w:val="none" w:sz="0" w:space="0" w:color="auto" w:frame="1"/>
          <w:lang w:val="es-CO" w:eastAsia="es-ES_tradnl"/>
        </w:rPr>
        <w:t xml:space="preserve"> fin de que pueda</w:t>
      </w:r>
      <w:r w:rsidRPr="00464110">
        <w:rPr>
          <w:rFonts w:ascii="Times New Roman" w:eastAsia="Times New Roman" w:hAnsi="Times New Roman" w:cs="Times New Roman"/>
          <w:color w:val="000000"/>
          <w:bdr w:val="none" w:sz="0" w:space="0" w:color="auto" w:frame="1"/>
          <w:lang w:val="es-CO" w:eastAsia="es-ES_tradnl"/>
        </w:rPr>
        <w:t xml:space="preserve"> cumplir las funciones que se le </w:t>
      </w:r>
      <w:r w:rsidR="000001FA">
        <w:rPr>
          <w:rFonts w:ascii="Times New Roman" w:eastAsia="Times New Roman" w:hAnsi="Times New Roman" w:cs="Times New Roman"/>
          <w:color w:val="000000"/>
          <w:bdr w:val="none" w:sz="0" w:space="0" w:color="auto" w:frame="1"/>
          <w:lang w:val="es-CO" w:eastAsia="es-ES_tradnl"/>
        </w:rPr>
        <w:t>delegaron</w:t>
      </w:r>
      <w:r w:rsidR="000731F8">
        <w:rPr>
          <w:rFonts w:ascii="Times New Roman" w:eastAsia="Times New Roman" w:hAnsi="Times New Roman" w:cs="Times New Roman"/>
          <w:color w:val="000000"/>
          <w:bdr w:val="none" w:sz="0" w:space="0" w:color="auto" w:frame="1"/>
          <w:lang w:val="es-CO" w:eastAsia="es-ES_tradnl"/>
        </w:rPr>
        <w:t>,</w:t>
      </w:r>
      <w:r w:rsidR="008B1951">
        <w:rPr>
          <w:rFonts w:ascii="Times New Roman" w:eastAsia="Times New Roman" w:hAnsi="Times New Roman" w:cs="Times New Roman"/>
          <w:color w:val="000000"/>
          <w:bdr w:val="none" w:sz="0" w:space="0" w:color="auto" w:frame="1"/>
          <w:lang w:val="es-CO" w:eastAsia="es-ES_tradnl"/>
        </w:rPr>
        <w:t xml:space="preserve"> cuando se presenten inconvenientes en el desarrollo de la misma que puedan conducir a la reasunción de competencias por parte de la Nación. </w:t>
      </w:r>
    </w:p>
    <w:p w:rsidR="00C80D40" w:rsidRPr="00464110" w:rsidRDefault="00C80D40" w:rsidP="008773FA">
      <w:pPr>
        <w:shd w:val="clear" w:color="auto" w:fill="FFFFFF"/>
        <w:spacing w:line="253" w:lineRule="atLeast"/>
        <w:jc w:val="center"/>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CAPÍTULO IV</w:t>
      </w:r>
    </w:p>
    <w:p w:rsidR="00464110" w:rsidRDefault="002A1DF4" w:rsidP="008773FA">
      <w:pPr>
        <w:shd w:val="clear" w:color="auto" w:fill="FFFFFF"/>
        <w:spacing w:line="253" w:lineRule="atLeast"/>
        <w:ind w:left="720"/>
        <w:jc w:val="center"/>
        <w:rPr>
          <w:rFonts w:ascii="Times New Roman" w:eastAsia="Times New Roman" w:hAnsi="Times New Roman" w:cs="Times New Roman"/>
          <w:b/>
          <w:bCs/>
          <w:color w:val="000000"/>
          <w:bdr w:val="none" w:sz="0" w:space="0" w:color="auto" w:frame="1"/>
          <w:lang w:val="es-CO" w:eastAsia="es-ES_tradnl"/>
        </w:rPr>
      </w:pPr>
      <w:r>
        <w:rPr>
          <w:rFonts w:ascii="Times New Roman" w:eastAsia="Times New Roman" w:hAnsi="Times New Roman" w:cs="Times New Roman"/>
          <w:b/>
          <w:bCs/>
          <w:color w:val="000000"/>
          <w:bdr w:val="none" w:sz="0" w:space="0" w:color="auto" w:frame="1"/>
          <w:lang w:val="es-CO" w:eastAsia="es-ES_tradnl"/>
        </w:rPr>
        <w:t>OTRAS DISPOSICIONES</w:t>
      </w:r>
    </w:p>
    <w:p w:rsidR="002A1DF4" w:rsidRPr="00464110" w:rsidRDefault="002A1DF4" w:rsidP="00C80D40">
      <w:pPr>
        <w:shd w:val="clear" w:color="auto" w:fill="FFFFFF"/>
        <w:spacing w:line="253" w:lineRule="atLeast"/>
        <w:ind w:left="720"/>
        <w:jc w:val="center"/>
        <w:rPr>
          <w:rFonts w:ascii="Times New Roman" w:eastAsia="Times New Roman" w:hAnsi="Times New Roman" w:cs="Times New Roman"/>
          <w:color w:val="000000"/>
          <w:lang w:val="es-CO" w:eastAsia="es-ES_tradnl"/>
        </w:rPr>
      </w:pPr>
    </w:p>
    <w:p w:rsidR="00C80D40" w:rsidRDefault="00C80D40"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6E3270">
        <w:rPr>
          <w:rFonts w:ascii="Times New Roman" w:eastAsia="Times New Roman" w:hAnsi="Times New Roman" w:cs="Times New Roman"/>
          <w:b/>
          <w:bCs/>
          <w:color w:val="000000"/>
          <w:bdr w:val="none" w:sz="0" w:space="0" w:color="auto" w:frame="1"/>
          <w:lang w:val="es-CO" w:eastAsia="es-ES_tradnl"/>
        </w:rPr>
        <w:t xml:space="preserve">rtículo </w:t>
      </w:r>
      <w:r w:rsidRPr="00464110">
        <w:rPr>
          <w:rFonts w:ascii="Times New Roman" w:eastAsia="Times New Roman" w:hAnsi="Times New Roman" w:cs="Times New Roman"/>
          <w:b/>
          <w:bCs/>
          <w:color w:val="000000"/>
          <w:bdr w:val="none" w:sz="0" w:space="0" w:color="auto" w:frame="1"/>
          <w:lang w:val="es-CO" w:eastAsia="es-ES_tradnl"/>
        </w:rPr>
        <w:t>1</w:t>
      </w:r>
      <w:r w:rsidR="00CC55CE">
        <w:rPr>
          <w:rFonts w:ascii="Times New Roman" w:eastAsia="Times New Roman" w:hAnsi="Times New Roman" w:cs="Times New Roman"/>
          <w:b/>
          <w:bCs/>
          <w:color w:val="000000"/>
          <w:bdr w:val="none" w:sz="0" w:space="0" w:color="auto" w:frame="1"/>
          <w:lang w:val="es-CO" w:eastAsia="es-ES_tradnl"/>
        </w:rPr>
        <w:t>6</w:t>
      </w:r>
      <w:r w:rsidR="006E3270">
        <w:rPr>
          <w:rFonts w:ascii="Times New Roman" w:eastAsia="Times New Roman" w:hAnsi="Times New Roman" w:cs="Times New Roman"/>
          <w:b/>
          <w:bCs/>
          <w:color w:val="000000"/>
          <w:bdr w:val="none" w:sz="0" w:space="0" w:color="auto" w:frame="1"/>
          <w:lang w:val="es-CO" w:eastAsia="es-ES_tradnl"/>
        </w:rPr>
        <w:t xml:space="preserve">. Representación en los órganos de dirección. </w:t>
      </w:r>
      <w:r w:rsidRPr="00464110">
        <w:rPr>
          <w:rFonts w:ascii="Times New Roman" w:eastAsia="Times New Roman" w:hAnsi="Times New Roman" w:cs="Times New Roman"/>
          <w:color w:val="000000"/>
          <w:bdr w:val="none" w:sz="0" w:space="0" w:color="auto" w:frame="1"/>
          <w:lang w:val="es-CO" w:eastAsia="es-ES_tradnl"/>
        </w:rPr>
        <w:t>Los alcaldes de </w:t>
      </w:r>
      <w:r w:rsidR="006E3270"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Pr="00464110">
        <w:rPr>
          <w:rFonts w:ascii="Times New Roman" w:eastAsia="Times New Roman" w:hAnsi="Times New Roman" w:cs="Times New Roman"/>
          <w:color w:val="000000"/>
          <w:bdr w:val="none" w:sz="0" w:space="0" w:color="auto" w:frame="1"/>
          <w:lang w:val="es-CO" w:eastAsia="es-ES_tradnl"/>
        </w:rPr>
        <w:t> </w:t>
      </w:r>
      <w:r w:rsidR="006E3270"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CO" w:eastAsia="es-ES_tradnl"/>
        </w:rPr>
        <w:t> o sus delegados tendrán representación en los órganos de dirección de las Entidades públicas de cualquier orden y grado que prestan servicios o cumplen funciones en sus territorios.</w:t>
      </w:r>
    </w:p>
    <w:p w:rsidR="00B2238C" w:rsidRDefault="00B2238C"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p>
    <w:p w:rsidR="00B2238C" w:rsidRPr="007F1E27" w:rsidRDefault="00B2238C" w:rsidP="00B2238C">
      <w:pPr>
        <w:jc w:val="both"/>
        <w:rPr>
          <w:rFonts w:ascii="Times New Roman" w:hAnsi="Times New Roman" w:cs="Times New Roman"/>
          <w:bCs/>
        </w:rPr>
      </w:pPr>
      <w:r>
        <w:rPr>
          <w:rFonts w:ascii="Times New Roman" w:hAnsi="Times New Roman" w:cs="Times New Roman"/>
          <w:bCs/>
        </w:rPr>
        <w:t>A</w:t>
      </w:r>
      <w:r w:rsidRPr="007F1E27">
        <w:rPr>
          <w:rFonts w:ascii="Times New Roman" w:hAnsi="Times New Roman" w:cs="Times New Roman"/>
          <w:bCs/>
        </w:rPr>
        <w:t xml:space="preserve"> partir de la vigencia de la presente ley</w:t>
      </w:r>
      <w:r w:rsidR="003F2D73">
        <w:rPr>
          <w:rFonts w:ascii="Times New Roman" w:hAnsi="Times New Roman" w:cs="Times New Roman"/>
          <w:bCs/>
        </w:rPr>
        <w:t>, las e</w:t>
      </w:r>
      <w:r w:rsidRPr="007F1E27">
        <w:rPr>
          <w:rFonts w:ascii="Times New Roman" w:hAnsi="Times New Roman" w:cs="Times New Roman"/>
          <w:bCs/>
        </w:rPr>
        <w:t xml:space="preserve">mpresas </w:t>
      </w:r>
      <w:r w:rsidR="003F2D73">
        <w:rPr>
          <w:rFonts w:ascii="Times New Roman" w:hAnsi="Times New Roman" w:cs="Times New Roman"/>
          <w:bCs/>
        </w:rPr>
        <w:t>s</w:t>
      </w:r>
      <w:r>
        <w:rPr>
          <w:rFonts w:ascii="Times New Roman" w:hAnsi="Times New Roman" w:cs="Times New Roman"/>
          <w:bCs/>
        </w:rPr>
        <w:t xml:space="preserve">ociales del </w:t>
      </w:r>
      <w:r w:rsidR="003F2D73">
        <w:rPr>
          <w:rFonts w:ascii="Times New Roman" w:hAnsi="Times New Roman" w:cs="Times New Roman"/>
          <w:bCs/>
        </w:rPr>
        <w:t>Estado, las i</w:t>
      </w:r>
      <w:r w:rsidRPr="007F1E27">
        <w:rPr>
          <w:rFonts w:ascii="Times New Roman" w:hAnsi="Times New Roman" w:cs="Times New Roman"/>
          <w:bCs/>
        </w:rPr>
        <w:t>nstitucio</w:t>
      </w:r>
      <w:r w:rsidR="003F2D73">
        <w:rPr>
          <w:rFonts w:ascii="Times New Roman" w:hAnsi="Times New Roman" w:cs="Times New Roman"/>
          <w:bCs/>
        </w:rPr>
        <w:t>nes de educación superior, las c</w:t>
      </w:r>
      <w:r>
        <w:rPr>
          <w:rFonts w:ascii="Times New Roman" w:hAnsi="Times New Roman" w:cs="Times New Roman"/>
          <w:bCs/>
        </w:rPr>
        <w:t>orporacio</w:t>
      </w:r>
      <w:r w:rsidR="003F2D73">
        <w:rPr>
          <w:rFonts w:ascii="Times New Roman" w:hAnsi="Times New Roman" w:cs="Times New Roman"/>
          <w:bCs/>
        </w:rPr>
        <w:t>nes autónomas regionales y los ó</w:t>
      </w:r>
      <w:r w:rsidRPr="007F1E27">
        <w:rPr>
          <w:rFonts w:ascii="Times New Roman" w:hAnsi="Times New Roman" w:cs="Times New Roman"/>
          <w:bCs/>
        </w:rPr>
        <w:t xml:space="preserve">rganos regionales de administración del </w:t>
      </w:r>
      <w:r w:rsidR="003F2D73">
        <w:rPr>
          <w:rFonts w:ascii="Times New Roman" w:hAnsi="Times New Roman" w:cs="Times New Roman"/>
          <w:bCs/>
        </w:rPr>
        <w:t>sistema de r</w:t>
      </w:r>
      <w:r>
        <w:rPr>
          <w:rFonts w:ascii="Times New Roman" w:hAnsi="Times New Roman" w:cs="Times New Roman"/>
          <w:bCs/>
        </w:rPr>
        <w:t>egalías incluirán como miembro de su</w:t>
      </w:r>
      <w:r w:rsidRPr="007F1E27">
        <w:rPr>
          <w:rFonts w:ascii="Times New Roman" w:hAnsi="Times New Roman" w:cs="Times New Roman"/>
          <w:bCs/>
        </w:rPr>
        <w:t xml:space="preserve"> </w:t>
      </w:r>
      <w:r w:rsidR="003F2D73">
        <w:rPr>
          <w:rFonts w:ascii="Times New Roman" w:hAnsi="Times New Roman" w:cs="Times New Roman"/>
          <w:bCs/>
        </w:rPr>
        <w:t>máximo órgano de dirección al a</w:t>
      </w:r>
      <w:r w:rsidRPr="007F1E27">
        <w:rPr>
          <w:rFonts w:ascii="Times New Roman" w:hAnsi="Times New Roman" w:cs="Times New Roman"/>
          <w:bCs/>
        </w:rPr>
        <w:t>lcalde de la</w:t>
      </w:r>
      <w:r w:rsidR="003F2D73">
        <w:rPr>
          <w:rFonts w:ascii="Times New Roman" w:hAnsi="Times New Roman" w:cs="Times New Roman"/>
          <w:bCs/>
        </w:rPr>
        <w:t xml:space="preserve"> ciudad c</w:t>
      </w:r>
      <w:r w:rsidRPr="007F1E27">
        <w:rPr>
          <w:rFonts w:ascii="Times New Roman" w:hAnsi="Times New Roman" w:cs="Times New Roman"/>
          <w:bCs/>
        </w:rPr>
        <w:t>apital donde tenga</w:t>
      </w:r>
      <w:r>
        <w:rPr>
          <w:rFonts w:ascii="Times New Roman" w:hAnsi="Times New Roman" w:cs="Times New Roman"/>
          <w:bCs/>
        </w:rPr>
        <w:t>n</w:t>
      </w:r>
      <w:r w:rsidRPr="007F1E27">
        <w:rPr>
          <w:rFonts w:ascii="Times New Roman" w:hAnsi="Times New Roman" w:cs="Times New Roman"/>
          <w:bCs/>
        </w:rPr>
        <w:t xml:space="preserve"> su sede. </w:t>
      </w:r>
    </w:p>
    <w:p w:rsidR="00464110" w:rsidRDefault="00464110" w:rsidP="00C80D40">
      <w:pPr>
        <w:spacing w:line="253" w:lineRule="atLeast"/>
        <w:jc w:val="both"/>
        <w:rPr>
          <w:rFonts w:ascii="Times New Roman" w:eastAsia="Times New Roman" w:hAnsi="Times New Roman" w:cs="Times New Roman"/>
          <w:b/>
          <w:bCs/>
          <w:color w:val="000000"/>
          <w:bdr w:val="none" w:sz="0" w:space="0" w:color="auto" w:frame="1"/>
          <w:lang w:val="es-CO" w:eastAsia="es-ES_tradnl"/>
        </w:rPr>
      </w:pPr>
    </w:p>
    <w:p w:rsidR="00C80D40" w:rsidRDefault="00C80D40"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6E3270">
        <w:rPr>
          <w:rFonts w:ascii="Times New Roman" w:eastAsia="Times New Roman" w:hAnsi="Times New Roman" w:cs="Times New Roman"/>
          <w:b/>
          <w:bCs/>
          <w:color w:val="000000"/>
          <w:bdr w:val="none" w:sz="0" w:space="0" w:color="auto" w:frame="1"/>
          <w:lang w:val="es-CO" w:eastAsia="es-ES_tradnl"/>
        </w:rPr>
        <w:t xml:space="preserve">rtículo </w:t>
      </w:r>
      <w:r w:rsidRPr="00464110">
        <w:rPr>
          <w:rFonts w:ascii="Times New Roman" w:eastAsia="Times New Roman" w:hAnsi="Times New Roman" w:cs="Times New Roman"/>
          <w:b/>
          <w:bCs/>
          <w:color w:val="000000"/>
          <w:bdr w:val="none" w:sz="0" w:space="0" w:color="auto" w:frame="1"/>
          <w:lang w:val="es-CO" w:eastAsia="es-ES_tradnl"/>
        </w:rPr>
        <w:t>1</w:t>
      </w:r>
      <w:r w:rsidR="00CC55CE">
        <w:rPr>
          <w:rFonts w:ascii="Times New Roman" w:eastAsia="Times New Roman" w:hAnsi="Times New Roman" w:cs="Times New Roman"/>
          <w:b/>
          <w:bCs/>
          <w:color w:val="000000"/>
          <w:bdr w:val="none" w:sz="0" w:space="0" w:color="auto" w:frame="1"/>
          <w:lang w:val="es-CO" w:eastAsia="es-ES_tradnl"/>
        </w:rPr>
        <w:t>7</w:t>
      </w:r>
      <w:r w:rsidR="006E3270">
        <w:rPr>
          <w:rFonts w:ascii="Times New Roman" w:eastAsia="Times New Roman" w:hAnsi="Times New Roman" w:cs="Times New Roman"/>
          <w:b/>
          <w:bCs/>
          <w:color w:val="000000"/>
          <w:bdr w:val="none" w:sz="0" w:space="0" w:color="auto" w:frame="1"/>
          <w:lang w:val="es-CO" w:eastAsia="es-ES_tradnl"/>
        </w:rPr>
        <w:t xml:space="preserve">. Destinación de recursos. </w:t>
      </w:r>
      <w:r w:rsidRPr="00464110">
        <w:rPr>
          <w:rFonts w:ascii="Times New Roman" w:eastAsia="Times New Roman" w:hAnsi="Times New Roman" w:cs="Times New Roman"/>
          <w:color w:val="000000"/>
          <w:bdr w:val="none" w:sz="0" w:space="0" w:color="auto" w:frame="1"/>
          <w:lang w:val="es-CO" w:eastAsia="es-ES_tradnl"/>
        </w:rPr>
        <w:t>Las </w:t>
      </w:r>
      <w:r w:rsidR="006E3270"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Pr="00464110">
        <w:rPr>
          <w:rFonts w:ascii="Times New Roman" w:eastAsia="Times New Roman" w:hAnsi="Times New Roman" w:cs="Times New Roman"/>
          <w:color w:val="000000"/>
          <w:bdr w:val="none" w:sz="0" w:space="0" w:color="auto" w:frame="1"/>
          <w:lang w:val="es-CO" w:eastAsia="es-ES_tradnl"/>
        </w:rPr>
        <w:t> </w:t>
      </w:r>
      <w:r w:rsidR="006E3270"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CO" w:eastAsia="es-ES_tradnl"/>
        </w:rPr>
        <w:t> podrán destinar parte de sus ingresos corrientes de libre destinación para cubrir los gastos de funcionamiento y operación administrativa que se requieran para el desarrollo de</w:t>
      </w:r>
      <w:r w:rsidR="00DE12D9">
        <w:rPr>
          <w:rFonts w:ascii="Times New Roman" w:eastAsia="Times New Roman" w:hAnsi="Times New Roman" w:cs="Times New Roman"/>
          <w:color w:val="000000"/>
          <w:bdr w:val="none" w:sz="0" w:space="0" w:color="auto" w:frame="1"/>
          <w:lang w:val="es-CO" w:eastAsia="es-ES_tradnl"/>
        </w:rPr>
        <w:t xml:space="preserve"> sus funciones institucionales delegadas </w:t>
      </w:r>
      <w:r w:rsidRPr="00464110">
        <w:rPr>
          <w:rFonts w:ascii="Times New Roman" w:eastAsia="Times New Roman" w:hAnsi="Times New Roman" w:cs="Times New Roman"/>
          <w:color w:val="000000"/>
          <w:bdr w:val="none" w:sz="0" w:space="0" w:color="auto" w:frame="1"/>
          <w:lang w:val="es-CO" w:eastAsia="es-ES_tradnl"/>
        </w:rPr>
        <w:t>en el marco de la presente ley. </w:t>
      </w:r>
    </w:p>
    <w:p w:rsidR="007D077B" w:rsidRPr="00464110" w:rsidRDefault="007D077B" w:rsidP="00C80D40">
      <w:pPr>
        <w:spacing w:line="253" w:lineRule="atLeast"/>
        <w:jc w:val="both"/>
        <w:rPr>
          <w:rFonts w:ascii="Times New Roman" w:eastAsia="Times New Roman" w:hAnsi="Times New Roman" w:cs="Times New Roman"/>
          <w:color w:val="000000"/>
          <w:lang w:val="es-CO" w:eastAsia="es-ES_tradnl"/>
        </w:rPr>
      </w:pPr>
    </w:p>
    <w:p w:rsidR="00C80D40" w:rsidRPr="00464110" w:rsidRDefault="00C80D40" w:rsidP="00C80D40">
      <w:pPr>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color w:val="000000"/>
          <w:bdr w:val="none" w:sz="0" w:space="0" w:color="auto" w:frame="1"/>
          <w:lang w:val="es-CO" w:eastAsia="es-ES_tradnl"/>
        </w:rPr>
        <w:t xml:space="preserve">Dichos recursos no podrán ser destinados al funcionamiento y operación de los </w:t>
      </w:r>
      <w:r w:rsidR="006E3270">
        <w:rPr>
          <w:rFonts w:ascii="Times New Roman" w:eastAsia="Times New Roman" w:hAnsi="Times New Roman" w:cs="Times New Roman"/>
          <w:color w:val="000000"/>
          <w:bdr w:val="none" w:sz="0" w:space="0" w:color="auto" w:frame="1"/>
          <w:lang w:val="es-CO" w:eastAsia="es-ES_tradnl"/>
        </w:rPr>
        <w:t>c</w:t>
      </w:r>
      <w:r w:rsidRPr="00464110">
        <w:rPr>
          <w:rFonts w:ascii="Times New Roman" w:eastAsia="Times New Roman" w:hAnsi="Times New Roman" w:cs="Times New Roman"/>
          <w:color w:val="000000"/>
          <w:bdr w:val="none" w:sz="0" w:space="0" w:color="auto" w:frame="1"/>
          <w:lang w:val="es-CO" w:eastAsia="es-ES_tradnl"/>
        </w:rPr>
        <w:t xml:space="preserve">oncejos y </w:t>
      </w:r>
      <w:r w:rsidR="006E3270">
        <w:rPr>
          <w:rFonts w:ascii="Times New Roman" w:eastAsia="Times New Roman" w:hAnsi="Times New Roman" w:cs="Times New Roman"/>
          <w:color w:val="000000"/>
          <w:bdr w:val="none" w:sz="0" w:space="0" w:color="auto" w:frame="1"/>
          <w:lang w:val="es-CO" w:eastAsia="es-ES_tradnl"/>
        </w:rPr>
        <w:t>o</w:t>
      </w:r>
      <w:r w:rsidRPr="00464110">
        <w:rPr>
          <w:rFonts w:ascii="Times New Roman" w:eastAsia="Times New Roman" w:hAnsi="Times New Roman" w:cs="Times New Roman"/>
          <w:color w:val="000000"/>
          <w:bdr w:val="none" w:sz="0" w:space="0" w:color="auto" w:frame="1"/>
          <w:lang w:val="es-CO" w:eastAsia="es-ES_tradnl"/>
        </w:rPr>
        <w:t>rganismos de control y vigilancia en sus territorios.</w:t>
      </w:r>
    </w:p>
    <w:p w:rsidR="00464110" w:rsidRDefault="00464110" w:rsidP="00C80D40">
      <w:pPr>
        <w:spacing w:line="253" w:lineRule="atLeast"/>
        <w:jc w:val="both"/>
        <w:rPr>
          <w:rFonts w:ascii="Times New Roman" w:eastAsia="Times New Roman" w:hAnsi="Times New Roman" w:cs="Times New Roman"/>
          <w:b/>
          <w:bCs/>
          <w:color w:val="000000"/>
          <w:bdr w:val="none" w:sz="0" w:space="0" w:color="auto" w:frame="1"/>
          <w:lang w:val="es-CO" w:eastAsia="es-ES_tradnl"/>
        </w:rPr>
      </w:pPr>
    </w:p>
    <w:p w:rsidR="007D077B" w:rsidRDefault="007D077B" w:rsidP="00C80D40">
      <w:pPr>
        <w:spacing w:line="253" w:lineRule="atLeast"/>
        <w:jc w:val="both"/>
        <w:rPr>
          <w:rFonts w:ascii="Times New Roman" w:eastAsia="Times New Roman" w:hAnsi="Times New Roman" w:cs="Times New Roman"/>
          <w:b/>
          <w:bCs/>
          <w:color w:val="000000"/>
          <w:bdr w:val="none" w:sz="0" w:space="0" w:color="auto" w:frame="1"/>
          <w:lang w:val="es-CO" w:eastAsia="es-ES_tradnl"/>
        </w:rPr>
      </w:pPr>
    </w:p>
    <w:p w:rsidR="00C80D40" w:rsidRPr="00464110" w:rsidRDefault="00C80D40" w:rsidP="00C80D40">
      <w:pPr>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6E3270">
        <w:rPr>
          <w:rFonts w:ascii="Times New Roman" w:eastAsia="Times New Roman" w:hAnsi="Times New Roman" w:cs="Times New Roman"/>
          <w:b/>
          <w:bCs/>
          <w:color w:val="000000"/>
          <w:bdr w:val="none" w:sz="0" w:space="0" w:color="auto" w:frame="1"/>
          <w:lang w:val="es-CO" w:eastAsia="es-ES_tradnl"/>
        </w:rPr>
        <w:t xml:space="preserve">rtículo </w:t>
      </w:r>
      <w:r w:rsidRPr="00464110">
        <w:rPr>
          <w:rFonts w:ascii="Times New Roman" w:eastAsia="Times New Roman" w:hAnsi="Times New Roman" w:cs="Times New Roman"/>
          <w:b/>
          <w:bCs/>
          <w:color w:val="000000"/>
          <w:bdr w:val="none" w:sz="0" w:space="0" w:color="auto" w:frame="1"/>
          <w:lang w:val="es-CO" w:eastAsia="es-ES_tradnl"/>
        </w:rPr>
        <w:t>1</w:t>
      </w:r>
      <w:r w:rsidR="00CC55CE">
        <w:rPr>
          <w:rFonts w:ascii="Times New Roman" w:eastAsia="Times New Roman" w:hAnsi="Times New Roman" w:cs="Times New Roman"/>
          <w:b/>
          <w:bCs/>
          <w:color w:val="000000"/>
          <w:bdr w:val="none" w:sz="0" w:space="0" w:color="auto" w:frame="1"/>
          <w:lang w:val="es-CO" w:eastAsia="es-ES_tradnl"/>
        </w:rPr>
        <w:t>8</w:t>
      </w:r>
      <w:r w:rsidR="006E3270">
        <w:rPr>
          <w:rFonts w:ascii="Times New Roman" w:eastAsia="Times New Roman" w:hAnsi="Times New Roman" w:cs="Times New Roman"/>
          <w:b/>
          <w:bCs/>
          <w:color w:val="000000"/>
          <w:bdr w:val="none" w:sz="0" w:space="0" w:color="auto" w:frame="1"/>
          <w:lang w:val="es-CO" w:eastAsia="es-ES_tradnl"/>
        </w:rPr>
        <w:t>. Adopción de normatividad.</w:t>
      </w:r>
      <w:r w:rsidRPr="00464110">
        <w:rPr>
          <w:rFonts w:ascii="Times New Roman" w:eastAsia="Times New Roman" w:hAnsi="Times New Roman" w:cs="Times New Roman"/>
          <w:b/>
          <w:bCs/>
          <w:color w:val="000000"/>
          <w:bdr w:val="none" w:sz="0" w:space="0" w:color="auto" w:frame="1"/>
          <w:lang w:val="es-CO" w:eastAsia="es-ES_tradnl"/>
        </w:rPr>
        <w:t xml:space="preserve"> </w:t>
      </w:r>
      <w:r w:rsidRPr="00464110">
        <w:rPr>
          <w:rFonts w:ascii="Times New Roman" w:eastAsia="Times New Roman" w:hAnsi="Times New Roman" w:cs="Times New Roman"/>
          <w:color w:val="000000"/>
          <w:bdr w:val="none" w:sz="0" w:space="0" w:color="auto" w:frame="1"/>
          <w:lang w:val="es-CO" w:eastAsia="es-ES_tradnl"/>
        </w:rPr>
        <w:t>Los Concejos de las </w:t>
      </w:r>
      <w:r w:rsidR="006E3270"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Pr="00464110">
        <w:rPr>
          <w:rFonts w:ascii="Times New Roman" w:eastAsia="Times New Roman" w:hAnsi="Times New Roman" w:cs="Times New Roman"/>
          <w:color w:val="000000"/>
          <w:bdr w:val="none" w:sz="0" w:space="0" w:color="auto" w:frame="1"/>
          <w:lang w:val="es-CO" w:eastAsia="es-ES_tradnl"/>
        </w:rPr>
        <w:t> </w:t>
      </w:r>
      <w:r w:rsidR="006E3270"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CO" w:eastAsia="es-ES_tradnl"/>
        </w:rPr>
        <w:t xml:space="preserve"> podrán adoptar, a iniciativa del </w:t>
      </w:r>
      <w:r w:rsidR="006E3270">
        <w:rPr>
          <w:rFonts w:ascii="Times New Roman" w:eastAsia="Times New Roman" w:hAnsi="Times New Roman" w:cs="Times New Roman"/>
          <w:color w:val="000000"/>
          <w:bdr w:val="none" w:sz="0" w:space="0" w:color="auto" w:frame="1"/>
          <w:lang w:val="es-CO" w:eastAsia="es-ES_tradnl"/>
        </w:rPr>
        <w:t>a</w:t>
      </w:r>
      <w:r w:rsidRPr="00464110">
        <w:rPr>
          <w:rFonts w:ascii="Times New Roman" w:eastAsia="Times New Roman" w:hAnsi="Times New Roman" w:cs="Times New Roman"/>
          <w:color w:val="000000"/>
          <w:bdr w:val="none" w:sz="0" w:space="0" w:color="auto" w:frame="1"/>
          <w:lang w:val="es-CO" w:eastAsia="es-ES_tradnl"/>
        </w:rPr>
        <w:t>lcalde, las normas que rigen para el Distrito Capital de Bogotá en materia de impuesto predial unif</w:t>
      </w:r>
      <w:r w:rsidR="00CD3432">
        <w:rPr>
          <w:rFonts w:ascii="Times New Roman" w:eastAsia="Times New Roman" w:hAnsi="Times New Roman" w:cs="Times New Roman"/>
          <w:color w:val="000000"/>
          <w:bdr w:val="none" w:sz="0" w:space="0" w:color="auto" w:frame="1"/>
          <w:lang w:val="es-CO" w:eastAsia="es-ES_tradnl"/>
        </w:rPr>
        <w:t xml:space="preserve">icado y de industria y comercio, en lo que no contraríe las disposiciones de tipo constitucional sobre la materia. </w:t>
      </w:r>
    </w:p>
    <w:p w:rsidR="00464110" w:rsidRDefault="00464110" w:rsidP="00C80D40">
      <w:pPr>
        <w:spacing w:line="253" w:lineRule="atLeast"/>
        <w:jc w:val="both"/>
        <w:rPr>
          <w:rFonts w:ascii="Times New Roman" w:eastAsia="Times New Roman" w:hAnsi="Times New Roman" w:cs="Times New Roman"/>
          <w:b/>
          <w:bCs/>
          <w:color w:val="000000"/>
          <w:bdr w:val="none" w:sz="0" w:space="0" w:color="auto" w:frame="1"/>
          <w:lang w:val="es-CO" w:eastAsia="es-ES_tradnl"/>
        </w:rPr>
      </w:pPr>
    </w:p>
    <w:p w:rsidR="007D077B" w:rsidRDefault="007D077B" w:rsidP="00C80D40">
      <w:pPr>
        <w:spacing w:line="253" w:lineRule="atLeast"/>
        <w:jc w:val="both"/>
        <w:rPr>
          <w:rFonts w:ascii="Times New Roman" w:eastAsia="Times New Roman" w:hAnsi="Times New Roman" w:cs="Times New Roman"/>
          <w:b/>
          <w:bCs/>
          <w:color w:val="000000"/>
          <w:bdr w:val="none" w:sz="0" w:space="0" w:color="auto" w:frame="1"/>
          <w:lang w:val="es-CO" w:eastAsia="es-ES_tradnl"/>
        </w:rPr>
      </w:pPr>
    </w:p>
    <w:p w:rsidR="00C80D40" w:rsidRDefault="00C80D40"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1F366F">
        <w:rPr>
          <w:rFonts w:ascii="Times New Roman" w:eastAsia="Times New Roman" w:hAnsi="Times New Roman" w:cs="Times New Roman"/>
          <w:b/>
          <w:bCs/>
          <w:color w:val="000000"/>
          <w:bdr w:val="none" w:sz="0" w:space="0" w:color="auto" w:frame="1"/>
          <w:lang w:val="es-CO" w:eastAsia="es-ES_tradnl"/>
        </w:rPr>
        <w:t>rtículo 19</w:t>
      </w:r>
      <w:r w:rsidR="006E3270">
        <w:rPr>
          <w:rFonts w:ascii="Times New Roman" w:eastAsia="Times New Roman" w:hAnsi="Times New Roman" w:cs="Times New Roman"/>
          <w:b/>
          <w:bCs/>
          <w:color w:val="000000"/>
          <w:bdr w:val="none" w:sz="0" w:space="0" w:color="auto" w:frame="1"/>
          <w:lang w:val="es-CO" w:eastAsia="es-ES_tradnl"/>
        </w:rPr>
        <w:t xml:space="preserve">. Comisión de Estudio sobre las Finanzas. </w:t>
      </w:r>
      <w:r w:rsidRPr="00464110">
        <w:rPr>
          <w:rFonts w:ascii="Times New Roman" w:eastAsia="Times New Roman" w:hAnsi="Times New Roman" w:cs="Times New Roman"/>
          <w:color w:val="000000"/>
          <w:bdr w:val="none" w:sz="0" w:space="0" w:color="auto" w:frame="1"/>
          <w:lang w:val="es-CO" w:eastAsia="es-ES_tradnl"/>
        </w:rPr>
        <w:t>Se constituirá una Comisión de Estudio sobre las finanzas de las </w:t>
      </w:r>
      <w:r w:rsidR="00C011A5"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Pr="00464110">
        <w:rPr>
          <w:rFonts w:ascii="Times New Roman" w:eastAsia="Times New Roman" w:hAnsi="Times New Roman" w:cs="Times New Roman"/>
          <w:color w:val="000000"/>
          <w:bdr w:val="none" w:sz="0" w:space="0" w:color="auto" w:frame="1"/>
          <w:lang w:val="es-CO" w:eastAsia="es-ES_tradnl"/>
        </w:rPr>
        <w:t> </w:t>
      </w:r>
      <w:r w:rsidR="00C011A5"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CO" w:eastAsia="es-ES_tradnl"/>
        </w:rPr>
        <w:t>, conformada por el Ministerio de Hacienda, el Departamento Nacional de Planeación y la Asociación de </w:t>
      </w:r>
      <w:r w:rsidRPr="00792702">
        <w:rPr>
          <w:rFonts w:ascii="Times New Roman" w:eastAsia="Times New Roman" w:hAnsi="Times New Roman" w:cs="Times New Roman"/>
          <w:color w:val="000000"/>
          <w:bdr w:val="none" w:sz="0" w:space="0" w:color="auto" w:frame="1"/>
          <w:lang w:val="es-CO" w:eastAsia="es-ES_tradnl"/>
        </w:rPr>
        <w:t>Ciudades</w:t>
      </w:r>
      <w:r w:rsidRPr="00464110">
        <w:rPr>
          <w:rFonts w:ascii="Times New Roman" w:eastAsia="Times New Roman" w:hAnsi="Times New Roman" w:cs="Times New Roman"/>
          <w:color w:val="000000"/>
          <w:bdr w:val="none" w:sz="0" w:space="0" w:color="auto" w:frame="1"/>
          <w:lang w:val="es-CO" w:eastAsia="es-ES_tradnl"/>
        </w:rPr>
        <w:t> </w:t>
      </w:r>
      <w:r w:rsidRPr="00792702">
        <w:rPr>
          <w:rFonts w:ascii="Times New Roman" w:eastAsia="Times New Roman" w:hAnsi="Times New Roman" w:cs="Times New Roman"/>
          <w:color w:val="000000"/>
          <w:bdr w:val="none" w:sz="0" w:space="0" w:color="auto" w:frame="1"/>
          <w:lang w:val="es-CO" w:eastAsia="es-ES_tradnl"/>
        </w:rPr>
        <w:t>Capitales</w:t>
      </w:r>
      <w:r w:rsidRPr="00464110">
        <w:rPr>
          <w:rFonts w:ascii="Times New Roman" w:eastAsia="Times New Roman" w:hAnsi="Times New Roman" w:cs="Times New Roman"/>
          <w:color w:val="000000"/>
          <w:bdr w:val="none" w:sz="0" w:space="0" w:color="auto" w:frame="1"/>
          <w:lang w:val="es-CO" w:eastAsia="es-ES_tradnl"/>
        </w:rPr>
        <w:t>, a la cual le corresponde revisar, en un plazo de seis meses, los mecanismos de financiación de las </w:t>
      </w:r>
      <w:r w:rsidR="00C011A5"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iudades</w:t>
      </w:r>
      <w:r w:rsidRPr="00464110">
        <w:rPr>
          <w:rFonts w:ascii="Times New Roman" w:eastAsia="Times New Roman" w:hAnsi="Times New Roman" w:cs="Times New Roman"/>
          <w:color w:val="000000"/>
          <w:bdr w:val="none" w:sz="0" w:space="0" w:color="auto" w:frame="1"/>
          <w:lang w:val="es-CO" w:eastAsia="es-ES_tradnl"/>
        </w:rPr>
        <w:t> </w:t>
      </w:r>
      <w:r w:rsidR="00C011A5" w:rsidRPr="00792702">
        <w:rPr>
          <w:rFonts w:ascii="Times New Roman" w:eastAsia="Times New Roman" w:hAnsi="Times New Roman" w:cs="Times New Roman"/>
          <w:color w:val="000000"/>
          <w:bdr w:val="none" w:sz="0" w:space="0" w:color="auto" w:frame="1"/>
          <w:lang w:val="es-CO" w:eastAsia="es-ES_tradnl"/>
        </w:rPr>
        <w:t>c</w:t>
      </w:r>
      <w:r w:rsidRPr="00792702">
        <w:rPr>
          <w:rFonts w:ascii="Times New Roman" w:eastAsia="Times New Roman" w:hAnsi="Times New Roman" w:cs="Times New Roman"/>
          <w:color w:val="000000"/>
          <w:bdr w:val="none" w:sz="0" w:space="0" w:color="auto" w:frame="1"/>
          <w:lang w:val="es-CO" w:eastAsia="es-ES_tradnl"/>
        </w:rPr>
        <w:t>apitales</w:t>
      </w:r>
      <w:r w:rsidRPr="00464110">
        <w:rPr>
          <w:rFonts w:ascii="Times New Roman" w:eastAsia="Times New Roman" w:hAnsi="Times New Roman" w:cs="Times New Roman"/>
          <w:color w:val="000000"/>
          <w:bdr w:val="none" w:sz="0" w:space="0" w:color="auto" w:frame="1"/>
          <w:lang w:val="es-CO" w:eastAsia="es-ES_tradnl"/>
        </w:rPr>
        <w:t>, con el propósito de formular propuestas y recomendaciones sobre el fortalecimiento de sus finanzas propias, la optimización del gasto, la flexibilización de los instrumentos de endeudamiento y el estímulo a las Alianzas público-privadas para la inversión en sus territorios.</w:t>
      </w:r>
    </w:p>
    <w:p w:rsidR="00C011A5" w:rsidRPr="00464110" w:rsidRDefault="00C011A5" w:rsidP="00C80D40">
      <w:pPr>
        <w:spacing w:line="253" w:lineRule="atLeast"/>
        <w:jc w:val="both"/>
        <w:rPr>
          <w:rFonts w:ascii="Times New Roman" w:eastAsia="Times New Roman" w:hAnsi="Times New Roman" w:cs="Times New Roman"/>
          <w:color w:val="000000"/>
          <w:lang w:val="es-CO" w:eastAsia="es-ES_tradnl"/>
        </w:rPr>
      </w:pPr>
    </w:p>
    <w:p w:rsidR="00C80D40" w:rsidRDefault="00C80D40" w:rsidP="00C80D40">
      <w:pPr>
        <w:spacing w:line="253" w:lineRule="atLeast"/>
        <w:jc w:val="both"/>
        <w:rPr>
          <w:rFonts w:ascii="Times New Roman" w:eastAsia="Times New Roman" w:hAnsi="Times New Roman" w:cs="Times New Roman"/>
          <w:color w:val="000000"/>
          <w:bdr w:val="none" w:sz="0" w:space="0" w:color="auto" w:frame="1"/>
          <w:lang w:val="es-CO" w:eastAsia="es-ES_tradnl"/>
        </w:rPr>
      </w:pPr>
      <w:r w:rsidRPr="00464110">
        <w:rPr>
          <w:rFonts w:ascii="Times New Roman" w:eastAsia="Times New Roman" w:hAnsi="Times New Roman" w:cs="Times New Roman"/>
          <w:color w:val="000000"/>
          <w:bdr w:val="none" w:sz="0" w:space="0" w:color="auto" w:frame="1"/>
          <w:lang w:val="es-CO" w:eastAsia="es-ES_tradnl"/>
        </w:rPr>
        <w:t>La Comisión deberá presentar informe final al Gobierno Nacional y a la Comisión de Ordenamiento Territorial del Congreso de la Republica</w:t>
      </w:r>
      <w:r w:rsidR="00C011A5">
        <w:rPr>
          <w:rFonts w:ascii="Times New Roman" w:eastAsia="Times New Roman" w:hAnsi="Times New Roman" w:cs="Times New Roman"/>
          <w:color w:val="000000"/>
          <w:bdr w:val="none" w:sz="0" w:space="0" w:color="auto" w:frame="1"/>
          <w:lang w:val="es-CO" w:eastAsia="es-ES_tradnl"/>
        </w:rPr>
        <w:t>, dentro de los seis (6) meses siguientes a la promulgación de la presente Ley.</w:t>
      </w:r>
    </w:p>
    <w:p w:rsidR="00C011A5" w:rsidRDefault="00C011A5" w:rsidP="00C80D40">
      <w:pPr>
        <w:spacing w:line="253" w:lineRule="atLeast"/>
        <w:jc w:val="both"/>
        <w:rPr>
          <w:rFonts w:ascii="Times New Roman" w:eastAsia="Times New Roman" w:hAnsi="Times New Roman" w:cs="Times New Roman"/>
          <w:color w:val="000000"/>
          <w:lang w:val="es-CO" w:eastAsia="es-ES_tradnl"/>
        </w:rPr>
      </w:pPr>
    </w:p>
    <w:p w:rsidR="007D077B" w:rsidRPr="00464110" w:rsidRDefault="007D077B" w:rsidP="00C80D40">
      <w:pPr>
        <w:spacing w:line="253" w:lineRule="atLeast"/>
        <w:jc w:val="both"/>
        <w:rPr>
          <w:rFonts w:ascii="Times New Roman" w:eastAsia="Times New Roman" w:hAnsi="Times New Roman" w:cs="Times New Roman"/>
          <w:color w:val="000000"/>
          <w:lang w:val="es-CO" w:eastAsia="es-ES_tradnl"/>
        </w:rPr>
      </w:pPr>
    </w:p>
    <w:p w:rsidR="00C80D40" w:rsidRPr="00464110" w:rsidRDefault="00C80D40" w:rsidP="00C80D40">
      <w:pPr>
        <w:spacing w:line="253" w:lineRule="atLeast"/>
        <w:jc w:val="both"/>
        <w:rPr>
          <w:rFonts w:ascii="Times New Roman" w:eastAsia="Times New Roman" w:hAnsi="Times New Roman" w:cs="Times New Roman"/>
          <w:color w:val="000000"/>
          <w:lang w:val="es-CO" w:eastAsia="es-ES_tradnl"/>
        </w:rPr>
      </w:pPr>
      <w:r w:rsidRPr="00464110">
        <w:rPr>
          <w:rFonts w:ascii="Times New Roman" w:eastAsia="Times New Roman" w:hAnsi="Times New Roman" w:cs="Times New Roman"/>
          <w:b/>
          <w:bCs/>
          <w:color w:val="000000"/>
          <w:bdr w:val="none" w:sz="0" w:space="0" w:color="auto" w:frame="1"/>
          <w:lang w:val="es-CO" w:eastAsia="es-ES_tradnl"/>
        </w:rPr>
        <w:t>A</w:t>
      </w:r>
      <w:r w:rsidR="00C011A5">
        <w:rPr>
          <w:rFonts w:ascii="Times New Roman" w:eastAsia="Times New Roman" w:hAnsi="Times New Roman" w:cs="Times New Roman"/>
          <w:b/>
          <w:bCs/>
          <w:color w:val="000000"/>
          <w:bdr w:val="none" w:sz="0" w:space="0" w:color="auto" w:frame="1"/>
          <w:lang w:val="es-CO" w:eastAsia="es-ES_tradnl"/>
        </w:rPr>
        <w:t>rtículo 2</w:t>
      </w:r>
      <w:r w:rsidR="00EF0878">
        <w:rPr>
          <w:rFonts w:ascii="Times New Roman" w:eastAsia="Times New Roman" w:hAnsi="Times New Roman" w:cs="Times New Roman"/>
          <w:b/>
          <w:bCs/>
          <w:color w:val="000000"/>
          <w:bdr w:val="none" w:sz="0" w:space="0" w:color="auto" w:frame="1"/>
          <w:lang w:val="es-CO" w:eastAsia="es-ES_tradnl"/>
        </w:rPr>
        <w:t>0</w:t>
      </w:r>
      <w:r w:rsidR="00C011A5">
        <w:rPr>
          <w:rFonts w:ascii="Times New Roman" w:eastAsia="Times New Roman" w:hAnsi="Times New Roman" w:cs="Times New Roman"/>
          <w:b/>
          <w:bCs/>
          <w:color w:val="000000"/>
          <w:bdr w:val="none" w:sz="0" w:space="0" w:color="auto" w:frame="1"/>
          <w:lang w:val="es-CO" w:eastAsia="es-ES_tradnl"/>
        </w:rPr>
        <w:t xml:space="preserve">. Vigencia.  </w:t>
      </w:r>
      <w:r w:rsidRPr="00464110">
        <w:rPr>
          <w:rFonts w:ascii="Times New Roman" w:eastAsia="Times New Roman" w:hAnsi="Times New Roman" w:cs="Times New Roman"/>
          <w:color w:val="000000"/>
          <w:bdr w:val="none" w:sz="0" w:space="0" w:color="auto" w:frame="1"/>
          <w:lang w:val="es-CO" w:eastAsia="es-ES_tradnl"/>
        </w:rPr>
        <w:t>E</w:t>
      </w:r>
      <w:r w:rsidR="00C011A5">
        <w:rPr>
          <w:rFonts w:ascii="Times New Roman" w:eastAsia="Times New Roman" w:hAnsi="Times New Roman" w:cs="Times New Roman"/>
          <w:color w:val="000000"/>
          <w:bdr w:val="none" w:sz="0" w:space="0" w:color="auto" w:frame="1"/>
          <w:lang w:val="es-CO" w:eastAsia="es-ES_tradnl"/>
        </w:rPr>
        <w:t>s</w:t>
      </w:r>
      <w:r w:rsidRPr="00464110">
        <w:rPr>
          <w:rFonts w:ascii="Times New Roman" w:eastAsia="Times New Roman" w:hAnsi="Times New Roman" w:cs="Times New Roman"/>
          <w:color w:val="000000"/>
          <w:bdr w:val="none" w:sz="0" w:space="0" w:color="auto" w:frame="1"/>
          <w:lang w:val="es-CO" w:eastAsia="es-ES_tradnl"/>
        </w:rPr>
        <w:t xml:space="preserve">ta ley rige a partir de su </w:t>
      </w:r>
      <w:r w:rsidR="00EF0878">
        <w:rPr>
          <w:rFonts w:ascii="Times New Roman" w:eastAsia="Times New Roman" w:hAnsi="Times New Roman" w:cs="Times New Roman"/>
          <w:color w:val="000000"/>
          <w:bdr w:val="none" w:sz="0" w:space="0" w:color="auto" w:frame="1"/>
          <w:lang w:val="es-CO" w:eastAsia="es-ES_tradnl"/>
        </w:rPr>
        <w:t>sanción y publicación en el Diario Oficial y deroga las disposiciones que le sean contrarias.</w:t>
      </w:r>
    </w:p>
    <w:p w:rsidR="00C80D40" w:rsidRDefault="00C80D40" w:rsidP="00C80D40">
      <w:pPr>
        <w:rPr>
          <w:rFonts w:ascii="Times New Roman" w:eastAsia="Times New Roman" w:hAnsi="Times New Roman" w:cs="Times New Roman"/>
          <w:lang w:val="es-CO" w:eastAsia="es-ES_tradnl"/>
        </w:rPr>
      </w:pPr>
    </w:p>
    <w:p w:rsidR="008773FA" w:rsidRPr="00464110" w:rsidRDefault="008773FA" w:rsidP="00C80D40">
      <w:pPr>
        <w:rPr>
          <w:rFonts w:ascii="Times New Roman" w:eastAsia="Times New Roman" w:hAnsi="Times New Roman" w:cs="Times New Roman"/>
          <w:lang w:val="es-CO" w:eastAsia="es-ES_tradnl"/>
        </w:rPr>
      </w:pPr>
    </w:p>
    <w:p w:rsidR="004A4A9F" w:rsidRDefault="004A4A9F">
      <w:pPr>
        <w:rPr>
          <w:rFonts w:ascii="Times New Roman" w:hAnsi="Times New Roman" w:cs="Times New Roman"/>
        </w:rPr>
      </w:pPr>
      <w:r>
        <w:rPr>
          <w:rFonts w:ascii="Times New Roman" w:hAnsi="Times New Roman" w:cs="Times New Roman"/>
        </w:rPr>
        <w:t>Cordialmente,</w:t>
      </w:r>
    </w:p>
    <w:p w:rsidR="004A4A9F" w:rsidRDefault="004A4A9F">
      <w:pPr>
        <w:rPr>
          <w:rFonts w:ascii="Times New Roman" w:hAnsi="Times New Roman" w:cs="Times New Roman"/>
        </w:rPr>
      </w:pPr>
    </w:p>
    <w:p w:rsidR="00C42ABF" w:rsidRDefault="00C42ABF">
      <w:pPr>
        <w:rPr>
          <w:rFonts w:ascii="Times New Roman" w:hAnsi="Times New Roman" w:cs="Times New Roman"/>
        </w:rPr>
      </w:pPr>
    </w:p>
    <w:p w:rsidR="004A4A9F" w:rsidRDefault="004A4A9F">
      <w:pPr>
        <w:rPr>
          <w:rFonts w:ascii="Times New Roman" w:hAnsi="Times New Roman" w:cs="Times New Roman"/>
        </w:rPr>
      </w:pPr>
    </w:p>
    <w:p w:rsidR="007D077B" w:rsidRPr="007D077B" w:rsidRDefault="004A4A9F">
      <w:pPr>
        <w:rPr>
          <w:rFonts w:ascii="Times New Roman" w:hAnsi="Times New Roman" w:cs="Times New Roman"/>
          <w:b/>
        </w:rPr>
      </w:pPr>
      <w:r w:rsidRPr="004A4A9F">
        <w:rPr>
          <w:rFonts w:ascii="Times New Roman" w:hAnsi="Times New Roman" w:cs="Times New Roman"/>
          <w:b/>
        </w:rPr>
        <w:t>JOSÉ DANIEL L</w:t>
      </w:r>
      <w:r w:rsidR="000641E5">
        <w:rPr>
          <w:rFonts w:ascii="Times New Roman" w:hAnsi="Times New Roman" w:cs="Times New Roman"/>
          <w:b/>
        </w:rPr>
        <w:t>Ó</w:t>
      </w:r>
      <w:r w:rsidRPr="004A4A9F">
        <w:rPr>
          <w:rFonts w:ascii="Times New Roman" w:hAnsi="Times New Roman" w:cs="Times New Roman"/>
          <w:b/>
        </w:rPr>
        <w:t>PEZ</w:t>
      </w:r>
      <w:r w:rsidR="007D077B">
        <w:rPr>
          <w:rFonts w:ascii="Times New Roman" w:hAnsi="Times New Roman" w:cs="Times New Roman"/>
          <w:b/>
        </w:rPr>
        <w:tab/>
      </w:r>
      <w:r w:rsidR="007D077B">
        <w:rPr>
          <w:rFonts w:ascii="Times New Roman" w:hAnsi="Times New Roman" w:cs="Times New Roman"/>
          <w:b/>
        </w:rPr>
        <w:tab/>
      </w:r>
      <w:r w:rsidR="007D077B">
        <w:rPr>
          <w:rFonts w:ascii="Times New Roman" w:hAnsi="Times New Roman" w:cs="Times New Roman"/>
          <w:b/>
        </w:rPr>
        <w:tab/>
      </w:r>
      <w:r w:rsidR="007D077B">
        <w:rPr>
          <w:rFonts w:ascii="Times New Roman" w:hAnsi="Times New Roman" w:cs="Times New Roman"/>
          <w:b/>
        </w:rPr>
        <w:tab/>
      </w:r>
      <w:r w:rsidR="007D077B">
        <w:rPr>
          <w:rFonts w:ascii="Times New Roman" w:hAnsi="Times New Roman" w:cs="Times New Roman"/>
          <w:b/>
        </w:rPr>
        <w:tab/>
        <w:t>JOSÉ LUIS PÉREZ</w:t>
      </w:r>
    </w:p>
    <w:p w:rsidR="00A34F55" w:rsidRPr="009F12DA" w:rsidRDefault="004A4A9F" w:rsidP="009F12DA">
      <w:pPr>
        <w:rPr>
          <w:rFonts w:ascii="Times New Roman" w:hAnsi="Times New Roman" w:cs="Times New Roman"/>
        </w:rPr>
      </w:pPr>
      <w:r>
        <w:rPr>
          <w:rFonts w:ascii="Times New Roman" w:hAnsi="Times New Roman" w:cs="Times New Roman"/>
        </w:rPr>
        <w:t>Representante a la Cámara por Bogotá</w:t>
      </w:r>
      <w:r w:rsidR="007D077B">
        <w:rPr>
          <w:rFonts w:ascii="Times New Roman" w:hAnsi="Times New Roman" w:cs="Times New Roman"/>
        </w:rPr>
        <w:tab/>
      </w:r>
      <w:r w:rsidR="007D077B">
        <w:rPr>
          <w:rFonts w:ascii="Times New Roman" w:hAnsi="Times New Roman" w:cs="Times New Roman"/>
        </w:rPr>
        <w:tab/>
      </w:r>
      <w:r w:rsidR="007D077B">
        <w:rPr>
          <w:rFonts w:ascii="Times New Roman" w:hAnsi="Times New Roman" w:cs="Times New Roman"/>
        </w:rPr>
        <w:tab/>
        <w:t>Senador de la República</w:t>
      </w:r>
    </w:p>
    <w:p w:rsidR="00A34F55" w:rsidRDefault="00A34F55" w:rsidP="007B665A">
      <w:pPr>
        <w:jc w:val="center"/>
        <w:rPr>
          <w:rFonts w:ascii="Times New Roman" w:hAnsi="Times New Roman" w:cs="Times New Roman"/>
          <w:b/>
        </w:rPr>
      </w:pPr>
    </w:p>
    <w:p w:rsidR="00C42ABF" w:rsidRDefault="00C42ABF" w:rsidP="007B665A">
      <w:pPr>
        <w:jc w:val="center"/>
        <w:rPr>
          <w:rFonts w:ascii="Times New Roman" w:hAnsi="Times New Roman" w:cs="Times New Roman"/>
          <w:b/>
        </w:rPr>
      </w:pPr>
    </w:p>
    <w:p w:rsidR="00C42ABF" w:rsidRDefault="00C42ABF" w:rsidP="007B665A">
      <w:pPr>
        <w:jc w:val="center"/>
        <w:rPr>
          <w:rFonts w:ascii="Times New Roman" w:hAnsi="Times New Roman" w:cs="Times New Roman"/>
          <w:b/>
        </w:rPr>
      </w:pPr>
    </w:p>
    <w:p w:rsidR="007F0AE8" w:rsidRDefault="007F0AE8" w:rsidP="007B665A">
      <w:pPr>
        <w:jc w:val="center"/>
        <w:rPr>
          <w:rFonts w:ascii="Times New Roman" w:hAnsi="Times New Roman" w:cs="Times New Roman"/>
          <w:b/>
        </w:rPr>
      </w:pPr>
    </w:p>
    <w:p w:rsidR="007F0AE8" w:rsidRDefault="007F0AE8" w:rsidP="007B665A">
      <w:pPr>
        <w:jc w:val="center"/>
        <w:rPr>
          <w:rFonts w:ascii="Times New Roman" w:hAnsi="Times New Roman" w:cs="Times New Roman"/>
          <w:b/>
        </w:rPr>
      </w:pPr>
    </w:p>
    <w:p w:rsidR="007F0AE8" w:rsidRDefault="007F0AE8" w:rsidP="007B665A">
      <w:pPr>
        <w:jc w:val="center"/>
        <w:rPr>
          <w:rFonts w:ascii="Times New Roman" w:hAnsi="Times New Roman" w:cs="Times New Roman"/>
          <w:b/>
        </w:rPr>
      </w:pPr>
    </w:p>
    <w:p w:rsidR="007F0AE8" w:rsidRDefault="007F0AE8" w:rsidP="007B665A">
      <w:pPr>
        <w:jc w:val="center"/>
        <w:rPr>
          <w:rFonts w:ascii="Times New Roman" w:hAnsi="Times New Roman" w:cs="Times New Roman"/>
          <w:b/>
        </w:rPr>
      </w:pPr>
    </w:p>
    <w:p w:rsidR="007B665A" w:rsidRPr="00E45C45" w:rsidRDefault="007B665A" w:rsidP="007B665A">
      <w:pPr>
        <w:jc w:val="center"/>
        <w:rPr>
          <w:rFonts w:ascii="Times New Roman" w:hAnsi="Times New Roman" w:cs="Times New Roman"/>
          <w:b/>
        </w:rPr>
      </w:pPr>
      <w:r w:rsidRPr="00E45C45">
        <w:rPr>
          <w:rFonts w:ascii="Times New Roman" w:hAnsi="Times New Roman" w:cs="Times New Roman"/>
          <w:b/>
        </w:rPr>
        <w:t>EXPOSICIÓN DE MOTIVOS</w:t>
      </w:r>
    </w:p>
    <w:p w:rsidR="007B665A" w:rsidRPr="00E90AD7" w:rsidRDefault="007B665A" w:rsidP="007B665A">
      <w:pPr>
        <w:rPr>
          <w:rFonts w:ascii="Times New Roman" w:hAnsi="Times New Roman" w:cs="Times New Roman"/>
          <w:b/>
        </w:rPr>
      </w:pPr>
    </w:p>
    <w:p w:rsidR="007B665A" w:rsidRPr="00E90AD7" w:rsidRDefault="007B665A" w:rsidP="007B665A">
      <w:pPr>
        <w:pStyle w:val="Prrafodelista"/>
        <w:numPr>
          <w:ilvl w:val="0"/>
          <w:numId w:val="4"/>
        </w:numPr>
        <w:rPr>
          <w:rFonts w:ascii="Times New Roman" w:hAnsi="Times New Roman" w:cs="Times New Roman"/>
          <w:b/>
          <w:sz w:val="24"/>
          <w:szCs w:val="24"/>
        </w:rPr>
      </w:pPr>
      <w:r w:rsidRPr="00E90AD7">
        <w:rPr>
          <w:rFonts w:ascii="Times New Roman" w:hAnsi="Times New Roman" w:cs="Times New Roman"/>
          <w:b/>
          <w:sz w:val="24"/>
          <w:szCs w:val="24"/>
        </w:rPr>
        <w:t>Objeto</w:t>
      </w:r>
    </w:p>
    <w:p w:rsidR="00833A82" w:rsidRDefault="00FC77E8" w:rsidP="00FC77E8">
      <w:pPr>
        <w:spacing w:line="253" w:lineRule="atLeast"/>
        <w:jc w:val="both"/>
        <w:rPr>
          <w:rFonts w:ascii="Times New Roman" w:eastAsia="Times New Roman" w:hAnsi="Times New Roman" w:cs="Times New Roman"/>
          <w:bCs/>
          <w:color w:val="000000"/>
          <w:bdr w:val="none" w:sz="0" w:space="0" w:color="auto" w:frame="1"/>
          <w:lang w:val="es-CO" w:eastAsia="es-ES_tradnl"/>
        </w:rPr>
      </w:pPr>
      <w:r>
        <w:rPr>
          <w:rFonts w:ascii="Times New Roman" w:eastAsia="Times New Roman" w:hAnsi="Times New Roman" w:cs="Times New Roman"/>
          <w:bCs/>
          <w:color w:val="000000"/>
          <w:bdr w:val="none" w:sz="0" w:space="0" w:color="auto" w:frame="1"/>
          <w:lang w:val="es-CO" w:eastAsia="es-ES_tradnl"/>
        </w:rPr>
        <w:t>El proyecto de ley tiene por objeto crear la categoría de municipios “ciudades capitales”, adoptar mecanismos tendientes a fortalecer la descentralización administrativa y dictar otras disposiciones.</w:t>
      </w:r>
      <w:r w:rsidR="00C76086">
        <w:rPr>
          <w:rFonts w:ascii="Times New Roman" w:eastAsia="Times New Roman" w:hAnsi="Times New Roman" w:cs="Times New Roman"/>
          <w:bCs/>
          <w:color w:val="000000"/>
          <w:bdr w:val="none" w:sz="0" w:space="0" w:color="auto" w:frame="1"/>
          <w:lang w:val="es-CO" w:eastAsia="es-ES_tradnl"/>
        </w:rPr>
        <w:t xml:space="preserve"> Cabe anotar que este proyecto de ley está basado en gran medida en borradores construidos por ASOCAPITALES</w:t>
      </w:r>
      <w:r w:rsidR="009B0861">
        <w:rPr>
          <w:rFonts w:ascii="Times New Roman" w:eastAsia="Times New Roman" w:hAnsi="Times New Roman" w:cs="Times New Roman"/>
          <w:bCs/>
          <w:color w:val="000000"/>
          <w:bdr w:val="none" w:sz="0" w:space="0" w:color="auto" w:frame="1"/>
          <w:lang w:val="es-CO" w:eastAsia="es-ES_tradnl"/>
        </w:rPr>
        <w:t xml:space="preserve"> y</w:t>
      </w:r>
      <w:r w:rsidR="00C76086">
        <w:rPr>
          <w:rFonts w:ascii="Times New Roman" w:eastAsia="Times New Roman" w:hAnsi="Times New Roman" w:cs="Times New Roman"/>
          <w:bCs/>
          <w:color w:val="000000"/>
          <w:bdr w:val="none" w:sz="0" w:space="0" w:color="auto" w:frame="1"/>
          <w:lang w:val="es-CO" w:eastAsia="es-ES_tradnl"/>
        </w:rPr>
        <w:t xml:space="preserve"> ONU Hábitat.</w:t>
      </w:r>
    </w:p>
    <w:p w:rsidR="00833A82" w:rsidRDefault="00833A82" w:rsidP="00FC77E8">
      <w:pPr>
        <w:spacing w:line="253" w:lineRule="atLeast"/>
        <w:jc w:val="both"/>
        <w:rPr>
          <w:rFonts w:ascii="Times New Roman" w:eastAsia="Times New Roman" w:hAnsi="Times New Roman" w:cs="Times New Roman"/>
          <w:bCs/>
          <w:color w:val="000000"/>
          <w:bdr w:val="none" w:sz="0" w:space="0" w:color="auto" w:frame="1"/>
          <w:lang w:val="es-CO" w:eastAsia="es-ES_tradnl"/>
        </w:rPr>
      </w:pPr>
    </w:p>
    <w:p w:rsidR="00FC77E8" w:rsidRPr="00FC77E8" w:rsidRDefault="00FC77E8" w:rsidP="007B665A">
      <w:pPr>
        <w:jc w:val="both"/>
        <w:rPr>
          <w:rFonts w:ascii="Times New Roman" w:hAnsi="Times New Roman" w:cs="Times New Roman"/>
          <w:lang w:val="es-CO"/>
        </w:rPr>
      </w:pPr>
    </w:p>
    <w:p w:rsidR="007B665A" w:rsidRDefault="007B665A" w:rsidP="007B665A">
      <w:pPr>
        <w:pStyle w:val="Prrafodelista"/>
        <w:numPr>
          <w:ilvl w:val="0"/>
          <w:numId w:val="4"/>
        </w:numPr>
        <w:rPr>
          <w:rFonts w:ascii="Times New Roman" w:hAnsi="Times New Roman" w:cs="Times New Roman"/>
          <w:b/>
          <w:sz w:val="24"/>
          <w:szCs w:val="24"/>
        </w:rPr>
      </w:pPr>
      <w:r w:rsidRPr="00E90AD7">
        <w:rPr>
          <w:rFonts w:ascii="Times New Roman" w:hAnsi="Times New Roman" w:cs="Times New Roman"/>
          <w:b/>
          <w:sz w:val="24"/>
          <w:szCs w:val="24"/>
        </w:rPr>
        <w:t>Justificación</w:t>
      </w:r>
      <w:r w:rsidR="005B743F">
        <w:rPr>
          <w:rFonts w:ascii="Times New Roman" w:hAnsi="Times New Roman" w:cs="Times New Roman"/>
          <w:b/>
          <w:sz w:val="24"/>
          <w:szCs w:val="24"/>
        </w:rPr>
        <w:t xml:space="preserve"> del </w:t>
      </w:r>
      <w:r w:rsidR="00FB1EBD">
        <w:rPr>
          <w:rFonts w:ascii="Times New Roman" w:hAnsi="Times New Roman" w:cs="Times New Roman"/>
          <w:b/>
          <w:sz w:val="24"/>
          <w:szCs w:val="24"/>
        </w:rPr>
        <w:t>articulado</w:t>
      </w:r>
      <w:r w:rsidR="005B743F">
        <w:rPr>
          <w:rFonts w:ascii="Times New Roman" w:hAnsi="Times New Roman" w:cs="Times New Roman"/>
          <w:b/>
          <w:sz w:val="24"/>
          <w:szCs w:val="24"/>
        </w:rPr>
        <w:t xml:space="preserve"> propuesto</w:t>
      </w:r>
    </w:p>
    <w:p w:rsidR="00DD643C" w:rsidRDefault="00DD643C" w:rsidP="00DD643C">
      <w:pPr>
        <w:rPr>
          <w:rFonts w:ascii="Times New Roman" w:hAnsi="Times New Roman" w:cs="Times New Roman"/>
          <w:b/>
        </w:rPr>
      </w:pPr>
    </w:p>
    <w:p w:rsidR="00DD643C" w:rsidRDefault="00DD643C" w:rsidP="00DD643C">
      <w:pPr>
        <w:spacing w:line="253" w:lineRule="atLeast"/>
        <w:jc w:val="both"/>
        <w:rPr>
          <w:rFonts w:ascii="Times New Roman" w:eastAsia="Times New Roman" w:hAnsi="Times New Roman" w:cs="Times New Roman"/>
          <w:bCs/>
          <w:color w:val="000000"/>
          <w:bdr w:val="none" w:sz="0" w:space="0" w:color="auto" w:frame="1"/>
          <w:lang w:val="es-CO" w:eastAsia="es-ES_tradnl"/>
        </w:rPr>
      </w:pPr>
      <w:r>
        <w:rPr>
          <w:rFonts w:ascii="Times New Roman" w:eastAsia="Times New Roman" w:hAnsi="Times New Roman" w:cs="Times New Roman"/>
          <w:bCs/>
          <w:color w:val="000000"/>
          <w:bdr w:val="none" w:sz="0" w:space="0" w:color="auto" w:frame="1"/>
          <w:lang w:val="es-CO" w:eastAsia="es-ES_tradnl"/>
        </w:rPr>
        <w:t xml:space="preserve">El </w:t>
      </w:r>
      <w:r w:rsidR="003E0CEC">
        <w:rPr>
          <w:rFonts w:ascii="Times New Roman" w:eastAsia="Times New Roman" w:hAnsi="Times New Roman" w:cs="Times New Roman"/>
          <w:bCs/>
          <w:color w:val="000000"/>
          <w:bdr w:val="none" w:sz="0" w:space="0" w:color="auto" w:frame="1"/>
          <w:lang w:val="es-CO" w:eastAsia="es-ES_tradnl"/>
        </w:rPr>
        <w:t>P</w:t>
      </w:r>
      <w:r>
        <w:rPr>
          <w:rFonts w:ascii="Times New Roman" w:eastAsia="Times New Roman" w:hAnsi="Times New Roman" w:cs="Times New Roman"/>
          <w:bCs/>
          <w:color w:val="000000"/>
          <w:bdr w:val="none" w:sz="0" w:space="0" w:color="auto" w:frame="1"/>
          <w:lang w:val="es-CO" w:eastAsia="es-ES_tradnl"/>
        </w:rPr>
        <w:t xml:space="preserve">royecto </w:t>
      </w:r>
      <w:r w:rsidR="003E0CEC">
        <w:rPr>
          <w:rFonts w:ascii="Times New Roman" w:eastAsia="Times New Roman" w:hAnsi="Times New Roman" w:cs="Times New Roman"/>
          <w:bCs/>
          <w:color w:val="000000"/>
          <w:bdr w:val="none" w:sz="0" w:space="0" w:color="auto" w:frame="1"/>
          <w:lang w:val="es-CO" w:eastAsia="es-ES_tradnl"/>
        </w:rPr>
        <w:t xml:space="preserve">de Ley parte del </w:t>
      </w:r>
      <w:r>
        <w:rPr>
          <w:rFonts w:ascii="Times New Roman" w:eastAsia="Times New Roman" w:hAnsi="Times New Roman" w:cs="Times New Roman"/>
          <w:bCs/>
          <w:color w:val="000000"/>
          <w:bdr w:val="none" w:sz="0" w:space="0" w:color="auto" w:frame="1"/>
          <w:lang w:val="es-CO" w:eastAsia="es-ES_tradnl"/>
        </w:rPr>
        <w:t>reconoc</w:t>
      </w:r>
      <w:r w:rsidR="003E0CEC">
        <w:rPr>
          <w:rFonts w:ascii="Times New Roman" w:eastAsia="Times New Roman" w:hAnsi="Times New Roman" w:cs="Times New Roman"/>
          <w:bCs/>
          <w:color w:val="000000"/>
          <w:bdr w:val="none" w:sz="0" w:space="0" w:color="auto" w:frame="1"/>
          <w:lang w:val="es-CO" w:eastAsia="es-ES_tradnl"/>
        </w:rPr>
        <w:t>imiento de</w:t>
      </w:r>
      <w:r>
        <w:rPr>
          <w:rFonts w:ascii="Times New Roman" w:eastAsia="Times New Roman" w:hAnsi="Times New Roman" w:cs="Times New Roman"/>
          <w:bCs/>
          <w:color w:val="000000"/>
          <w:bdr w:val="none" w:sz="0" w:space="0" w:color="auto" w:frame="1"/>
          <w:lang w:val="es-CO" w:eastAsia="es-ES_tradnl"/>
        </w:rPr>
        <w:t xml:space="preserve"> la importancia de las ciudades capitales como polo de desarrollo del país, estableciendo herramientas efectivas para el </w:t>
      </w:r>
      <w:r w:rsidR="003E0CEC">
        <w:rPr>
          <w:rFonts w:ascii="Times New Roman" w:eastAsia="Times New Roman" w:hAnsi="Times New Roman" w:cs="Times New Roman"/>
          <w:bCs/>
          <w:color w:val="000000"/>
          <w:bdr w:val="none" w:sz="0" w:space="0" w:color="auto" w:frame="1"/>
          <w:lang w:val="es-CO" w:eastAsia="es-ES_tradnl"/>
        </w:rPr>
        <w:t>ejercicio</w:t>
      </w:r>
      <w:r>
        <w:rPr>
          <w:rFonts w:ascii="Times New Roman" w:eastAsia="Times New Roman" w:hAnsi="Times New Roman" w:cs="Times New Roman"/>
          <w:bCs/>
          <w:color w:val="000000"/>
          <w:bdr w:val="none" w:sz="0" w:space="0" w:color="auto" w:frame="1"/>
          <w:lang w:val="es-CO" w:eastAsia="es-ES_tradnl"/>
        </w:rPr>
        <w:t xml:space="preserve"> de sus competencias, a partir de la </w:t>
      </w:r>
      <w:r w:rsidR="004E2E39">
        <w:rPr>
          <w:rFonts w:ascii="Times New Roman" w:eastAsia="Times New Roman" w:hAnsi="Times New Roman" w:cs="Times New Roman"/>
          <w:bCs/>
          <w:color w:val="000000"/>
          <w:bdr w:val="none" w:sz="0" w:space="0" w:color="auto" w:frame="1"/>
          <w:lang w:val="es-CO" w:eastAsia="es-ES_tradnl"/>
        </w:rPr>
        <w:t>materialización</w:t>
      </w:r>
      <w:r>
        <w:rPr>
          <w:rFonts w:ascii="Times New Roman" w:eastAsia="Times New Roman" w:hAnsi="Times New Roman" w:cs="Times New Roman"/>
          <w:bCs/>
          <w:color w:val="000000"/>
          <w:bdr w:val="none" w:sz="0" w:space="0" w:color="auto" w:frame="1"/>
          <w:lang w:val="es-CO" w:eastAsia="es-ES_tradnl"/>
        </w:rPr>
        <w:t xml:space="preserve"> del principio de descentralización administrativa y colaboración armónica, establecidos en los artículos 1 y 113 de la Constitución Política. </w:t>
      </w:r>
    </w:p>
    <w:p w:rsidR="00DD643C" w:rsidRPr="00DD643C" w:rsidRDefault="00DD643C" w:rsidP="00DD643C">
      <w:pPr>
        <w:rPr>
          <w:rFonts w:ascii="Times New Roman" w:hAnsi="Times New Roman" w:cs="Times New Roman"/>
          <w:b/>
          <w:lang w:val="es-CO"/>
        </w:rPr>
      </w:pPr>
    </w:p>
    <w:p w:rsidR="007B665A" w:rsidRDefault="007B665A" w:rsidP="007B665A">
      <w:pPr>
        <w:jc w:val="both"/>
        <w:rPr>
          <w:rFonts w:ascii="Times New Roman" w:hAnsi="Times New Roman" w:cs="Times New Roman"/>
        </w:rPr>
      </w:pPr>
      <w:r w:rsidRPr="00E90AD7">
        <w:rPr>
          <w:rFonts w:ascii="Times New Roman" w:hAnsi="Times New Roman" w:cs="Times New Roman"/>
        </w:rPr>
        <w:t xml:space="preserve">Uno de los mayores desafíos institucionales actuales en Colombia es promover los arreglos necesarios para asegurar condiciones de gobernabilidad en un escenario pluralista y multinivel como el que reconoció la Constitución </w:t>
      </w:r>
      <w:r w:rsidR="002D7A9E">
        <w:rPr>
          <w:rFonts w:ascii="Times New Roman" w:hAnsi="Times New Roman" w:cs="Times New Roman"/>
        </w:rPr>
        <w:t>de 1991.</w:t>
      </w:r>
    </w:p>
    <w:p w:rsidR="007B665A" w:rsidRPr="00E90AD7" w:rsidRDefault="007B665A" w:rsidP="007B665A">
      <w:pPr>
        <w:jc w:val="both"/>
        <w:rPr>
          <w:rFonts w:ascii="Times New Roman" w:hAnsi="Times New Roman" w:cs="Times New Roman"/>
        </w:rPr>
      </w:pPr>
    </w:p>
    <w:p w:rsidR="007B665A" w:rsidRDefault="007B665A" w:rsidP="007B665A">
      <w:pPr>
        <w:jc w:val="both"/>
        <w:rPr>
          <w:rFonts w:ascii="Times New Roman" w:hAnsi="Times New Roman" w:cs="Times New Roman"/>
        </w:rPr>
      </w:pPr>
      <w:r w:rsidRPr="00E90AD7">
        <w:rPr>
          <w:rFonts w:ascii="Times New Roman" w:hAnsi="Times New Roman" w:cs="Times New Roman"/>
        </w:rPr>
        <w:t>La Carta Política adoptó como uno de los principios del sistema político el del reconocimiento de la autonomía territorial, que</w:t>
      </w:r>
      <w:r w:rsidR="00DD643C">
        <w:rPr>
          <w:rFonts w:ascii="Times New Roman" w:hAnsi="Times New Roman" w:cs="Times New Roman"/>
        </w:rPr>
        <w:t>,</w:t>
      </w:r>
      <w:r w:rsidRPr="00E90AD7">
        <w:rPr>
          <w:rFonts w:ascii="Times New Roman" w:hAnsi="Times New Roman" w:cs="Times New Roman"/>
        </w:rPr>
        <w:t xml:space="preserve"> sin embargo</w:t>
      </w:r>
      <w:r w:rsidR="00DD643C">
        <w:rPr>
          <w:rFonts w:ascii="Times New Roman" w:hAnsi="Times New Roman" w:cs="Times New Roman"/>
        </w:rPr>
        <w:t>,</w:t>
      </w:r>
      <w:r w:rsidRPr="00E90AD7">
        <w:rPr>
          <w:rFonts w:ascii="Times New Roman" w:hAnsi="Times New Roman" w:cs="Times New Roman"/>
        </w:rPr>
        <w:t xml:space="preserve"> no vino acompañado de la definición de reglas claras relacionadas con el ejercicio de competencias, ni con herramientas efectivas de coordinación entre los diferentes niveles de gobierno.</w:t>
      </w:r>
      <w:r w:rsidR="007D077B">
        <w:rPr>
          <w:rFonts w:ascii="Times New Roman" w:hAnsi="Times New Roman" w:cs="Times New Roman"/>
        </w:rPr>
        <w:t xml:space="preserve"> </w:t>
      </w:r>
      <w:r w:rsidRPr="00E90AD7">
        <w:rPr>
          <w:rFonts w:ascii="Times New Roman" w:hAnsi="Times New Roman" w:cs="Times New Roman"/>
        </w:rPr>
        <w:t xml:space="preserve">De otra parte, los desarrollos legales no han sido sistemáticos y en la práctica han tenido </w:t>
      </w:r>
      <w:r w:rsidR="00F129EE">
        <w:rPr>
          <w:rFonts w:ascii="Times New Roman" w:hAnsi="Times New Roman" w:cs="Times New Roman"/>
        </w:rPr>
        <w:t xml:space="preserve">como dificultad que </w:t>
      </w:r>
      <w:r w:rsidRPr="00E90AD7">
        <w:rPr>
          <w:rFonts w:ascii="Times New Roman" w:hAnsi="Times New Roman" w:cs="Times New Roman"/>
        </w:rPr>
        <w:t>no reconocen las diferencias que tienen entre sí los gobiernos locales, con lo que se tiene una normatividad homogénea para una realidad heterogénea</w:t>
      </w:r>
      <w:r w:rsidR="00DD643C">
        <w:rPr>
          <w:rFonts w:ascii="Times New Roman" w:hAnsi="Times New Roman" w:cs="Times New Roman"/>
        </w:rPr>
        <w:t xml:space="preserve">, generando como </w:t>
      </w:r>
      <w:r w:rsidRPr="00E90AD7">
        <w:rPr>
          <w:rFonts w:ascii="Times New Roman" w:hAnsi="Times New Roman" w:cs="Times New Roman"/>
        </w:rPr>
        <w:t>consecuencia su ineficacia.</w:t>
      </w:r>
    </w:p>
    <w:p w:rsidR="007B665A" w:rsidRPr="00E90AD7" w:rsidRDefault="007B665A" w:rsidP="007B665A">
      <w:pPr>
        <w:jc w:val="both"/>
        <w:rPr>
          <w:rFonts w:ascii="Times New Roman" w:hAnsi="Times New Roman" w:cs="Times New Roman"/>
        </w:rPr>
      </w:pPr>
    </w:p>
    <w:p w:rsidR="007B665A" w:rsidRDefault="007B665A" w:rsidP="007B665A">
      <w:pPr>
        <w:jc w:val="both"/>
        <w:rPr>
          <w:rFonts w:ascii="Times New Roman" w:hAnsi="Times New Roman" w:cs="Times New Roman"/>
        </w:rPr>
      </w:pPr>
      <w:r w:rsidRPr="00E90AD7">
        <w:rPr>
          <w:rFonts w:ascii="Times New Roman" w:hAnsi="Times New Roman" w:cs="Times New Roman"/>
        </w:rPr>
        <w:t xml:space="preserve">A los problemas normativos se les suma la ausencia de una política de desarrollo y ordenamiento territorial nacional </w:t>
      </w:r>
      <w:r w:rsidR="00DD643C">
        <w:rPr>
          <w:rFonts w:ascii="Times New Roman" w:hAnsi="Times New Roman" w:cs="Times New Roman"/>
        </w:rPr>
        <w:t xml:space="preserve">que permita que </w:t>
      </w:r>
      <w:r w:rsidRPr="00E90AD7">
        <w:rPr>
          <w:rFonts w:ascii="Times New Roman" w:hAnsi="Times New Roman" w:cs="Times New Roman"/>
        </w:rPr>
        <w:t>la ocupación del territorio y su dinámica socio</w:t>
      </w:r>
      <w:r w:rsidR="007D077B">
        <w:rPr>
          <w:rFonts w:ascii="Times New Roman" w:hAnsi="Times New Roman" w:cs="Times New Roman"/>
        </w:rPr>
        <w:t xml:space="preserve"> </w:t>
      </w:r>
      <w:r w:rsidRPr="00E90AD7">
        <w:rPr>
          <w:rFonts w:ascii="Times New Roman" w:hAnsi="Times New Roman" w:cs="Times New Roman"/>
        </w:rPr>
        <w:t>económica se desenvuelv</w:t>
      </w:r>
      <w:r w:rsidR="007D077B">
        <w:rPr>
          <w:rFonts w:ascii="Times New Roman" w:hAnsi="Times New Roman" w:cs="Times New Roman"/>
        </w:rPr>
        <w:t>a</w:t>
      </w:r>
      <w:r w:rsidRPr="00E90AD7">
        <w:rPr>
          <w:rFonts w:ascii="Times New Roman" w:hAnsi="Times New Roman" w:cs="Times New Roman"/>
        </w:rPr>
        <w:t>n en forma espontánea y</w:t>
      </w:r>
      <w:r w:rsidR="007D077B">
        <w:rPr>
          <w:rFonts w:ascii="Times New Roman" w:hAnsi="Times New Roman" w:cs="Times New Roman"/>
        </w:rPr>
        <w:t xml:space="preserve">, en gran medida, </w:t>
      </w:r>
      <w:r w:rsidRPr="00E90AD7">
        <w:rPr>
          <w:rFonts w:ascii="Times New Roman" w:hAnsi="Times New Roman" w:cs="Times New Roman"/>
        </w:rPr>
        <w:t>por iniciativa privada.</w:t>
      </w:r>
      <w:r w:rsidR="007D077B">
        <w:rPr>
          <w:rFonts w:ascii="Times New Roman" w:hAnsi="Times New Roman" w:cs="Times New Roman"/>
        </w:rPr>
        <w:t xml:space="preserve"> </w:t>
      </w:r>
      <w:r w:rsidRPr="00E90AD7">
        <w:rPr>
          <w:rFonts w:ascii="Times New Roman" w:hAnsi="Times New Roman" w:cs="Times New Roman"/>
        </w:rPr>
        <w:t>Como consecuencia de lo anterior, el proceso de urbanización del país</w:t>
      </w:r>
      <w:r w:rsidR="007D077B">
        <w:rPr>
          <w:rFonts w:ascii="Times New Roman" w:hAnsi="Times New Roman" w:cs="Times New Roman"/>
        </w:rPr>
        <w:t>,</w:t>
      </w:r>
      <w:r w:rsidRPr="00E90AD7">
        <w:rPr>
          <w:rFonts w:ascii="Times New Roman" w:hAnsi="Times New Roman" w:cs="Times New Roman"/>
        </w:rPr>
        <w:t xml:space="preserve"> que se llevó a cabo en aproximadamente tres décadas, se hizo desordenadamente y buena parte de los principales temas de las agendas urbanas no tenían, o no tienen aún</w:t>
      </w:r>
      <w:r w:rsidR="007D077B">
        <w:rPr>
          <w:rFonts w:ascii="Times New Roman" w:hAnsi="Times New Roman" w:cs="Times New Roman"/>
        </w:rPr>
        <w:t>,</w:t>
      </w:r>
      <w:r w:rsidRPr="00E90AD7">
        <w:rPr>
          <w:rFonts w:ascii="Times New Roman" w:hAnsi="Times New Roman" w:cs="Times New Roman"/>
        </w:rPr>
        <w:t xml:space="preserve"> políticas públicas coherentes y de largo plazo. Sólo en los últimos años se ha reconocido el papel de las ciudades y en particular el de las capitales departamentales como polos de desarrollo y centros de dinámicas políticas, económicas y sociales.</w:t>
      </w:r>
    </w:p>
    <w:p w:rsidR="007B665A" w:rsidRPr="00E90AD7" w:rsidRDefault="007B665A" w:rsidP="007B665A">
      <w:pPr>
        <w:jc w:val="both"/>
        <w:rPr>
          <w:rFonts w:ascii="Times New Roman" w:hAnsi="Times New Roman" w:cs="Times New Roman"/>
        </w:rPr>
      </w:pPr>
    </w:p>
    <w:p w:rsidR="007B665A" w:rsidRDefault="007B665A" w:rsidP="007B665A">
      <w:pPr>
        <w:jc w:val="both"/>
        <w:rPr>
          <w:rFonts w:ascii="Times New Roman" w:hAnsi="Times New Roman" w:cs="Times New Roman"/>
        </w:rPr>
      </w:pPr>
      <w:r w:rsidRPr="00E90AD7">
        <w:rPr>
          <w:rFonts w:ascii="Times New Roman" w:hAnsi="Times New Roman" w:cs="Times New Roman"/>
        </w:rPr>
        <w:t>A todo lo anterior hay que agregarle que, a pesar de</w:t>
      </w:r>
      <w:r w:rsidR="00DD643C">
        <w:rPr>
          <w:rFonts w:ascii="Times New Roman" w:hAnsi="Times New Roman" w:cs="Times New Roman"/>
        </w:rPr>
        <w:t xml:space="preserve"> presentarse</w:t>
      </w:r>
      <w:r w:rsidRPr="00E90AD7">
        <w:rPr>
          <w:rFonts w:ascii="Times New Roman" w:hAnsi="Times New Roman" w:cs="Times New Roman"/>
        </w:rPr>
        <w:t xml:space="preserve"> algunos avances normativos, los gobierno locales</w:t>
      </w:r>
      <w:r w:rsidR="004750C2">
        <w:rPr>
          <w:rFonts w:ascii="Times New Roman" w:hAnsi="Times New Roman" w:cs="Times New Roman"/>
        </w:rPr>
        <w:t xml:space="preserve"> </w:t>
      </w:r>
      <w:r w:rsidRPr="00E90AD7">
        <w:rPr>
          <w:rFonts w:ascii="Times New Roman" w:hAnsi="Times New Roman" w:cs="Times New Roman"/>
        </w:rPr>
        <w:t>-y en particular los de las ciudades capitales-, han debido asumir nuevas cargas y responsabilidades fruto de condiciones fácticas derivadas del conflicto y de procesos sociales y económicos ocurridos en las regiones</w:t>
      </w:r>
      <w:r w:rsidR="007D077B">
        <w:rPr>
          <w:rFonts w:ascii="Times New Roman" w:hAnsi="Times New Roman" w:cs="Times New Roman"/>
        </w:rPr>
        <w:t xml:space="preserve"> y en países vecinos (a propósito de la migración venezolana)</w:t>
      </w:r>
      <w:r w:rsidRPr="00E90AD7">
        <w:rPr>
          <w:rFonts w:ascii="Times New Roman" w:hAnsi="Times New Roman" w:cs="Times New Roman"/>
        </w:rPr>
        <w:t>, así como nuevas atribuciones legales sin haber recibido los instrumentos y recursos necesarios para hacerlo de forma efectiva. En particular, la tarea de atención a las víctimas del conflicto</w:t>
      </w:r>
      <w:r w:rsidR="00DD643C">
        <w:rPr>
          <w:rFonts w:ascii="Times New Roman" w:hAnsi="Times New Roman" w:cs="Times New Roman"/>
        </w:rPr>
        <w:t xml:space="preserve"> y migrantes, </w:t>
      </w:r>
      <w:r w:rsidRPr="00E90AD7">
        <w:rPr>
          <w:rFonts w:ascii="Times New Roman" w:hAnsi="Times New Roman" w:cs="Times New Roman"/>
        </w:rPr>
        <w:t>y el desafío de atender las crecientes demandas sociales</w:t>
      </w:r>
      <w:r w:rsidR="00DD643C">
        <w:rPr>
          <w:rFonts w:ascii="Times New Roman" w:hAnsi="Times New Roman" w:cs="Times New Roman"/>
        </w:rPr>
        <w:t>,</w:t>
      </w:r>
      <w:r w:rsidRPr="00E90AD7">
        <w:rPr>
          <w:rFonts w:ascii="Times New Roman" w:hAnsi="Times New Roman" w:cs="Times New Roman"/>
        </w:rPr>
        <w:t xml:space="preserve"> ha puesto de presente de forma especial la necesidad de un sistema de corresponsabilidad Nación - </w:t>
      </w:r>
      <w:r w:rsidR="00DD643C">
        <w:rPr>
          <w:rFonts w:ascii="Times New Roman" w:hAnsi="Times New Roman" w:cs="Times New Roman"/>
        </w:rPr>
        <w:t>g</w:t>
      </w:r>
      <w:r w:rsidRPr="00E90AD7">
        <w:rPr>
          <w:rFonts w:ascii="Times New Roman" w:hAnsi="Times New Roman" w:cs="Times New Roman"/>
        </w:rPr>
        <w:t xml:space="preserve">obiernos </w:t>
      </w:r>
      <w:r w:rsidR="00DD643C">
        <w:rPr>
          <w:rFonts w:ascii="Times New Roman" w:hAnsi="Times New Roman" w:cs="Times New Roman"/>
        </w:rPr>
        <w:t>l</w:t>
      </w:r>
      <w:r w:rsidRPr="00E90AD7">
        <w:rPr>
          <w:rFonts w:ascii="Times New Roman" w:hAnsi="Times New Roman" w:cs="Times New Roman"/>
        </w:rPr>
        <w:t>ocales</w:t>
      </w:r>
      <w:r w:rsidR="007D077B">
        <w:rPr>
          <w:rFonts w:ascii="Times New Roman" w:hAnsi="Times New Roman" w:cs="Times New Roman"/>
        </w:rPr>
        <w:t>, con acento en las ciudades capitales.</w:t>
      </w:r>
      <w:r w:rsidRPr="00E90AD7">
        <w:rPr>
          <w:rFonts w:ascii="Times New Roman" w:hAnsi="Times New Roman" w:cs="Times New Roman"/>
        </w:rPr>
        <w:t xml:space="preserve"> </w:t>
      </w:r>
    </w:p>
    <w:p w:rsidR="00DD643C" w:rsidRPr="00E90AD7" w:rsidRDefault="00DD643C" w:rsidP="007B665A">
      <w:pPr>
        <w:jc w:val="both"/>
        <w:rPr>
          <w:rFonts w:ascii="Times New Roman" w:hAnsi="Times New Roman" w:cs="Times New Roman"/>
        </w:rPr>
      </w:pPr>
    </w:p>
    <w:p w:rsidR="007B665A" w:rsidRDefault="007B665A" w:rsidP="007B665A">
      <w:pPr>
        <w:jc w:val="both"/>
        <w:rPr>
          <w:rFonts w:ascii="Times New Roman" w:hAnsi="Times New Roman" w:cs="Times New Roman"/>
        </w:rPr>
      </w:pPr>
      <w:r w:rsidRPr="00E90AD7">
        <w:rPr>
          <w:rFonts w:ascii="Times New Roman" w:hAnsi="Times New Roman" w:cs="Times New Roman"/>
        </w:rPr>
        <w:t xml:space="preserve">La presente propuesta busca, entonces, llenar vacíos en el diseño institucional, adoptar herramientas efectivas de gobernanza multinivel, provocar definiciones en materia de desarrollo y ordenamiento territorial y otorgar a las ciudades capitales un </w:t>
      </w:r>
      <w:r w:rsidR="007D077B">
        <w:rPr>
          <w:rFonts w:ascii="Times New Roman" w:hAnsi="Times New Roman" w:cs="Times New Roman"/>
        </w:rPr>
        <w:t>e</w:t>
      </w:r>
      <w:r w:rsidRPr="00E90AD7">
        <w:rPr>
          <w:rFonts w:ascii="Times New Roman" w:hAnsi="Times New Roman" w:cs="Times New Roman"/>
        </w:rPr>
        <w:t>status jurídico y unas herramientas que les permitan asumir y cumplir su rol en el sistema político y en la dinámica socio económi</w:t>
      </w:r>
      <w:r w:rsidR="00F37CBD">
        <w:rPr>
          <w:rFonts w:ascii="Times New Roman" w:hAnsi="Times New Roman" w:cs="Times New Roman"/>
        </w:rPr>
        <w:t>ca del país de manera más eficiente</w:t>
      </w:r>
      <w:r w:rsidRPr="00E90AD7">
        <w:rPr>
          <w:rFonts w:ascii="Times New Roman" w:hAnsi="Times New Roman" w:cs="Times New Roman"/>
        </w:rPr>
        <w:t>.</w:t>
      </w:r>
    </w:p>
    <w:p w:rsidR="007B665A" w:rsidRPr="00E90AD7" w:rsidRDefault="007B665A" w:rsidP="007B665A">
      <w:pPr>
        <w:jc w:val="both"/>
        <w:rPr>
          <w:rFonts w:ascii="Times New Roman" w:hAnsi="Times New Roman" w:cs="Times New Roman"/>
        </w:rPr>
      </w:pPr>
    </w:p>
    <w:p w:rsidR="007D077B" w:rsidRDefault="007D077B" w:rsidP="007B665A">
      <w:pPr>
        <w:rPr>
          <w:rFonts w:ascii="Times New Roman" w:hAnsi="Times New Roman" w:cs="Times New Roman"/>
          <w:b/>
        </w:rPr>
      </w:pPr>
    </w:p>
    <w:p w:rsidR="007B665A" w:rsidRPr="00E90AD7" w:rsidRDefault="007B665A" w:rsidP="007B665A">
      <w:pPr>
        <w:rPr>
          <w:rFonts w:ascii="Times New Roman" w:hAnsi="Times New Roman" w:cs="Times New Roman"/>
          <w:b/>
        </w:rPr>
      </w:pPr>
      <w:r>
        <w:rPr>
          <w:rFonts w:ascii="Times New Roman" w:hAnsi="Times New Roman" w:cs="Times New Roman"/>
          <w:b/>
        </w:rPr>
        <w:t>Capitulo I. -</w:t>
      </w:r>
      <w:r w:rsidRPr="00E90AD7">
        <w:rPr>
          <w:rFonts w:ascii="Times New Roman" w:hAnsi="Times New Roman" w:cs="Times New Roman"/>
          <w:b/>
        </w:rPr>
        <w:t xml:space="preserve"> Las ciudades capitales y el desarrollo territorial</w:t>
      </w:r>
    </w:p>
    <w:p w:rsidR="007B665A" w:rsidRDefault="007B665A" w:rsidP="007B665A">
      <w:pPr>
        <w:jc w:val="both"/>
        <w:rPr>
          <w:rFonts w:ascii="Times New Roman" w:hAnsi="Times New Roman" w:cs="Times New Roman"/>
        </w:rPr>
      </w:pPr>
    </w:p>
    <w:p w:rsidR="00D76608" w:rsidRDefault="00521B73" w:rsidP="00521B73">
      <w:pPr>
        <w:jc w:val="both"/>
        <w:rPr>
          <w:rFonts w:ascii="Times" w:hAnsi="Times"/>
        </w:rPr>
      </w:pPr>
      <w:r w:rsidRPr="00521B73">
        <w:rPr>
          <w:rFonts w:ascii="Times" w:hAnsi="Times"/>
        </w:rPr>
        <w:t xml:space="preserve">El </w:t>
      </w:r>
      <w:r w:rsidR="00FB1EBD" w:rsidRPr="00521B73">
        <w:rPr>
          <w:rFonts w:ascii="Times" w:hAnsi="Times"/>
        </w:rPr>
        <w:t>artículo</w:t>
      </w:r>
      <w:r w:rsidRPr="00521B73">
        <w:rPr>
          <w:rFonts w:ascii="Times" w:hAnsi="Times"/>
        </w:rPr>
        <w:t xml:space="preserve"> 320 </w:t>
      </w:r>
      <w:r>
        <w:rPr>
          <w:rFonts w:ascii="Times" w:hAnsi="Times"/>
        </w:rPr>
        <w:t xml:space="preserve">de la </w:t>
      </w:r>
      <w:r w:rsidRPr="00521B73">
        <w:rPr>
          <w:rFonts w:ascii="Times" w:hAnsi="Times"/>
        </w:rPr>
        <w:t xml:space="preserve">Constitución señala que la ley podrá establecer categorías de municipios de acuerdo con su población, recursos fiscales, importancia económica y situación geográfica, y señalar distintos regímenes para su organización, gobierno y administración. </w:t>
      </w:r>
    </w:p>
    <w:p w:rsidR="00D76608" w:rsidRDefault="00D76608" w:rsidP="00521B73">
      <w:pPr>
        <w:jc w:val="both"/>
        <w:rPr>
          <w:rFonts w:ascii="Times" w:hAnsi="Times"/>
        </w:rPr>
      </w:pPr>
    </w:p>
    <w:p w:rsidR="00D76608" w:rsidRDefault="00D76608" w:rsidP="00521B73">
      <w:pPr>
        <w:jc w:val="both"/>
        <w:rPr>
          <w:rFonts w:ascii="Times New Roman" w:hAnsi="Times New Roman" w:cs="Times New Roman"/>
        </w:rPr>
      </w:pPr>
      <w:r>
        <w:rPr>
          <w:rFonts w:ascii="Times New Roman" w:hAnsi="Times New Roman" w:cs="Times New Roman"/>
        </w:rPr>
        <w:t>Las ciudades capitales tienen una importancia económica especial y diferencias poblacionales con respecto a los otros municipios</w:t>
      </w:r>
      <w:r w:rsidR="008235B2">
        <w:rPr>
          <w:rFonts w:ascii="Times New Roman" w:hAnsi="Times New Roman" w:cs="Times New Roman"/>
        </w:rPr>
        <w:t>,</w:t>
      </w:r>
      <w:r>
        <w:rPr>
          <w:rFonts w:ascii="Times New Roman" w:hAnsi="Times New Roman" w:cs="Times New Roman"/>
        </w:rPr>
        <w:t xml:space="preserve"> que ameritan la creación de un régimen especial acorde con sus particularidades</w:t>
      </w:r>
      <w:r w:rsidR="008235B2">
        <w:rPr>
          <w:rFonts w:ascii="Times New Roman" w:hAnsi="Times New Roman" w:cs="Times New Roman"/>
        </w:rPr>
        <w:t>, que les permita</w:t>
      </w:r>
      <w:r>
        <w:rPr>
          <w:rFonts w:ascii="Times New Roman" w:hAnsi="Times New Roman" w:cs="Times New Roman"/>
        </w:rPr>
        <w:t xml:space="preserve"> </w:t>
      </w:r>
      <w:r w:rsidR="008235B2">
        <w:rPr>
          <w:rFonts w:ascii="Times New Roman" w:hAnsi="Times New Roman" w:cs="Times New Roman"/>
        </w:rPr>
        <w:t xml:space="preserve">a su vez, </w:t>
      </w:r>
      <w:r>
        <w:rPr>
          <w:rFonts w:ascii="Times New Roman" w:hAnsi="Times New Roman" w:cs="Times New Roman"/>
        </w:rPr>
        <w:t xml:space="preserve">el cumplimiento eficiente de sus competencias. </w:t>
      </w:r>
      <w:r w:rsidRPr="00521B73">
        <w:rPr>
          <w:rFonts w:ascii="Times" w:hAnsi="Times"/>
        </w:rPr>
        <w:t>En ese escenario, el artículo 2 del Proyecto de Ley crea la categoría</w:t>
      </w:r>
      <w:r>
        <w:rPr>
          <w:rFonts w:ascii="Times" w:hAnsi="Times"/>
        </w:rPr>
        <w:t xml:space="preserve"> de municipios</w:t>
      </w:r>
      <w:r w:rsidRPr="00521B73">
        <w:rPr>
          <w:rFonts w:ascii="Times" w:hAnsi="Times"/>
        </w:rPr>
        <w:t xml:space="preserve"> “ciudad capital”, dotando</w:t>
      </w:r>
      <w:r>
        <w:rPr>
          <w:rFonts w:ascii="Times" w:hAnsi="Times"/>
        </w:rPr>
        <w:t xml:space="preserve"> a</w:t>
      </w:r>
      <w:r w:rsidRPr="00521B73">
        <w:rPr>
          <w:rFonts w:ascii="Times" w:hAnsi="Times"/>
        </w:rPr>
        <w:t xml:space="preserve"> las ciudades capitales de un régimen diferenciado</w:t>
      </w:r>
      <w:r>
        <w:rPr>
          <w:rFonts w:ascii="Times" w:hAnsi="Times"/>
        </w:rPr>
        <w:t xml:space="preserve">, reconociéndolas como </w:t>
      </w:r>
      <w:r w:rsidRPr="00521B73">
        <w:rPr>
          <w:rFonts w:ascii="Times New Roman" w:hAnsi="Times New Roman" w:cs="Times New Roman"/>
        </w:rPr>
        <w:t>epicentros de desarrollo territorial</w:t>
      </w:r>
      <w:r w:rsidR="00EB0593">
        <w:rPr>
          <w:rFonts w:ascii="Times New Roman" w:hAnsi="Times New Roman" w:cs="Times New Roman"/>
        </w:rPr>
        <w:t>.</w:t>
      </w:r>
    </w:p>
    <w:p w:rsidR="00EB0593" w:rsidRDefault="00EB0593" w:rsidP="00521B73">
      <w:pPr>
        <w:jc w:val="both"/>
        <w:rPr>
          <w:rFonts w:ascii="Times New Roman" w:hAnsi="Times New Roman" w:cs="Times New Roman"/>
        </w:rPr>
      </w:pPr>
    </w:p>
    <w:p w:rsidR="00B15DD4" w:rsidRPr="00B15DD4" w:rsidRDefault="00B15DD4" w:rsidP="00521B73">
      <w:pPr>
        <w:jc w:val="both"/>
        <w:rPr>
          <w:rFonts w:ascii="Times New Roman" w:hAnsi="Times New Roman" w:cs="Times New Roman"/>
        </w:rPr>
      </w:pPr>
      <w:r>
        <w:rPr>
          <w:rFonts w:ascii="Times New Roman" w:hAnsi="Times New Roman" w:cs="Times New Roman"/>
        </w:rPr>
        <w:t>Así</w:t>
      </w:r>
      <w:r w:rsidR="00342D79">
        <w:rPr>
          <w:rFonts w:ascii="Times New Roman" w:hAnsi="Times New Roman" w:cs="Times New Roman"/>
        </w:rPr>
        <w:t>,</w:t>
      </w:r>
      <w:r>
        <w:rPr>
          <w:rFonts w:ascii="Times New Roman" w:hAnsi="Times New Roman" w:cs="Times New Roman"/>
        </w:rPr>
        <w:t xml:space="preserve"> por ejemplo, en estudi</w:t>
      </w:r>
      <w:r w:rsidR="00F37CBD">
        <w:rPr>
          <w:rFonts w:ascii="Times New Roman" w:hAnsi="Times New Roman" w:cs="Times New Roman"/>
        </w:rPr>
        <w:t>o del Banco de la República se señaló</w:t>
      </w:r>
      <w:r>
        <w:rPr>
          <w:rFonts w:ascii="Times New Roman" w:hAnsi="Times New Roman" w:cs="Times New Roman"/>
        </w:rPr>
        <w:t xml:space="preserve"> que </w:t>
      </w:r>
      <w:r w:rsidRPr="00B15DD4">
        <w:rPr>
          <w:rFonts w:ascii="Times New Roman" w:hAnsi="Times New Roman" w:cs="Times New Roman"/>
          <w:i/>
        </w:rPr>
        <w:t>“Si se define el PIB urbano como el agregado de la producción del sector industrial, de servicios y el financiero, tendríamos que en seis departamentos se concentra cerca del 80% de dicha producción. Ordenados de acuerdo a su participación, dichos departamentos corresponden a Cundinamarca, Antioquia, Valle del Cauca, Santander, Atlántico y Bolívar (…) Bogotá́, Medellín, Cali, Bucaramanga, Barranquilla y Cartagena, capitales de esos departamentos (…)  representan el 72% de la población residente en las capitales departamentales y 42% de la población residente en las cabeceras urbanas del país. Estas capitales, junto con sus áreas metropolitanas, concentran la mayor parte del capital humano del país y son también, en la mayoría de los casos, el área urbana más representativa de la región a la cual pertenecen”</w:t>
      </w:r>
      <w:r>
        <w:rPr>
          <w:rFonts w:ascii="Times New Roman" w:hAnsi="Times New Roman" w:cs="Times New Roman"/>
          <w:i/>
        </w:rPr>
        <w:t xml:space="preserve"> </w:t>
      </w:r>
      <w:r>
        <w:rPr>
          <w:rFonts w:ascii="Times New Roman" w:hAnsi="Times New Roman" w:cs="Times New Roman"/>
        </w:rPr>
        <w:t>(BANCO DE LA REPÚBLICA, 2014, prólogo)</w:t>
      </w:r>
      <w:r w:rsidR="001419A7">
        <w:rPr>
          <w:rFonts w:ascii="Times New Roman" w:hAnsi="Times New Roman" w:cs="Times New Roman"/>
        </w:rPr>
        <w:t>. Es esa medida, se reconoce la importancia económica de las ciudades capitales en el país.</w:t>
      </w:r>
    </w:p>
    <w:p w:rsidR="00B15DD4" w:rsidRDefault="00B15DD4" w:rsidP="00521B73">
      <w:pPr>
        <w:jc w:val="both"/>
        <w:rPr>
          <w:rFonts w:ascii="Times New Roman" w:hAnsi="Times New Roman" w:cs="Times New Roman"/>
        </w:rPr>
      </w:pPr>
    </w:p>
    <w:p w:rsidR="00202D09" w:rsidRDefault="00202D09" w:rsidP="00202D09">
      <w:pPr>
        <w:jc w:val="both"/>
        <w:rPr>
          <w:rFonts w:ascii="Times New Roman" w:hAnsi="Times New Roman" w:cs="Times New Roman"/>
        </w:rPr>
      </w:pPr>
      <w:r>
        <w:rPr>
          <w:rFonts w:ascii="Times New Roman" w:hAnsi="Times New Roman" w:cs="Times New Roman"/>
        </w:rPr>
        <w:t xml:space="preserve">Por su parte, las diferencias poblacionales van sobre todo asociadas al flujo de personas de las zonas rurales a las capitales y </w:t>
      </w:r>
      <w:r w:rsidRPr="008235B2">
        <w:rPr>
          <w:rFonts w:ascii="Times New Roman" w:hAnsi="Times New Roman" w:cs="Times New Roman"/>
        </w:rPr>
        <w:t>situaciones como el conflicto armado</w:t>
      </w:r>
      <w:r>
        <w:rPr>
          <w:rFonts w:ascii="Times New Roman" w:hAnsi="Times New Roman" w:cs="Times New Roman"/>
        </w:rPr>
        <w:t xml:space="preserve"> o las migraciones</w:t>
      </w:r>
      <w:r w:rsidR="007D077B">
        <w:rPr>
          <w:rFonts w:ascii="Times New Roman" w:hAnsi="Times New Roman" w:cs="Times New Roman"/>
        </w:rPr>
        <w:t>,</w:t>
      </w:r>
      <w:r w:rsidRPr="008235B2">
        <w:rPr>
          <w:rFonts w:ascii="Times New Roman" w:hAnsi="Times New Roman" w:cs="Times New Roman"/>
        </w:rPr>
        <w:t xml:space="preserve"> </w:t>
      </w:r>
      <w:r>
        <w:rPr>
          <w:rFonts w:ascii="Times New Roman" w:hAnsi="Times New Roman" w:cs="Times New Roman"/>
        </w:rPr>
        <w:t xml:space="preserve">que han </w:t>
      </w:r>
      <w:r w:rsidR="007D077B">
        <w:rPr>
          <w:rFonts w:ascii="Times New Roman" w:hAnsi="Times New Roman" w:cs="Times New Roman"/>
        </w:rPr>
        <w:t>agudizado</w:t>
      </w:r>
      <w:r>
        <w:rPr>
          <w:rFonts w:ascii="Times New Roman" w:hAnsi="Times New Roman" w:cs="Times New Roman"/>
        </w:rPr>
        <w:t xml:space="preserve"> la pobreza en estos territorios y la insatisfacción de derechos de los nuevos residentes. </w:t>
      </w:r>
    </w:p>
    <w:p w:rsidR="00F346C4" w:rsidRDefault="00F346C4" w:rsidP="00202D09">
      <w:pPr>
        <w:jc w:val="both"/>
        <w:rPr>
          <w:rFonts w:ascii="Times New Roman" w:hAnsi="Times New Roman" w:cs="Times New Roman"/>
        </w:rPr>
      </w:pPr>
    </w:p>
    <w:p w:rsidR="00F346C4" w:rsidRPr="00F346C4" w:rsidRDefault="00F346C4" w:rsidP="00F346C4">
      <w:pPr>
        <w:jc w:val="both"/>
        <w:rPr>
          <w:rFonts w:ascii="Times New Roman" w:hAnsi="Times New Roman" w:cs="Times New Roman"/>
        </w:rPr>
      </w:pPr>
      <w:r>
        <w:rPr>
          <w:rFonts w:ascii="Times New Roman" w:hAnsi="Times New Roman" w:cs="Times New Roman"/>
        </w:rPr>
        <w:t>En cuanto a lo primero</w:t>
      </w:r>
      <w:r w:rsidR="00DD1E04">
        <w:rPr>
          <w:rFonts w:ascii="Times New Roman" w:hAnsi="Times New Roman" w:cs="Times New Roman"/>
        </w:rPr>
        <w:t>, esto es, los flujos migratorios del campo a la ciudad,</w:t>
      </w:r>
      <w:r>
        <w:rPr>
          <w:rFonts w:ascii="Times New Roman" w:hAnsi="Times New Roman" w:cs="Times New Roman"/>
        </w:rPr>
        <w:t xml:space="preserve"> se tiene que </w:t>
      </w:r>
      <w:r w:rsidRPr="00F346C4">
        <w:rPr>
          <w:rFonts w:ascii="Times New Roman" w:hAnsi="Times New Roman" w:cs="Times New Roman"/>
          <w:i/>
        </w:rPr>
        <w:t xml:space="preserve">“En el transcurso de cinco décadas (1940-1990) se ha cumplido en lo fundamental el proceso de urbanización de la población, de la economía y de la cultura del país. Las tasas de crecimiento urbano se duplican en este período, alcanzando entre 1951 y 1964 su máximo nivel histórico ( 54 por mil). La población urbana se incrementó en 21.3 millones, pasando de 2.7 a 24 millones en el período. La inmensa mayoría de esta población se concentró en las grandes ciudades y áreas metropolitanas y en las ciudades intermedias </w:t>
      </w:r>
      <w:r>
        <w:rPr>
          <w:rFonts w:ascii="Times New Roman" w:hAnsi="Times New Roman" w:cs="Times New Roman"/>
          <w:i/>
        </w:rPr>
        <w:t>(…)</w:t>
      </w:r>
      <w:r w:rsidRPr="00F346C4">
        <w:rPr>
          <w:rFonts w:ascii="Times New Roman" w:hAnsi="Times New Roman" w:cs="Times New Roman"/>
          <w:i/>
        </w:rPr>
        <w:t xml:space="preserve"> Al finalizar el siglo XX, más del 70 % de la población nacional, equivalente a 30 millones de colombianos, está residiendo en las áreas urbanas</w:t>
      </w:r>
      <w:r>
        <w:rPr>
          <w:rFonts w:ascii="Times New Roman" w:hAnsi="Times New Roman" w:cs="Times New Roman"/>
          <w:i/>
        </w:rPr>
        <w:t xml:space="preserve">” </w:t>
      </w:r>
      <w:r w:rsidRPr="00F346C4">
        <w:rPr>
          <w:rFonts w:ascii="Times New Roman" w:hAnsi="Times New Roman" w:cs="Times New Roman"/>
        </w:rPr>
        <w:t>(RUEDA PLATA, 1999, Pp. 1)</w:t>
      </w:r>
    </w:p>
    <w:p w:rsidR="00F346C4" w:rsidRDefault="00F346C4" w:rsidP="00F346C4">
      <w:pPr>
        <w:jc w:val="both"/>
        <w:rPr>
          <w:rFonts w:ascii="Times New Roman" w:hAnsi="Times New Roman" w:cs="Times New Roman"/>
        </w:rPr>
      </w:pPr>
    </w:p>
    <w:p w:rsidR="00202D09" w:rsidRDefault="00F346C4" w:rsidP="00202D09">
      <w:pPr>
        <w:jc w:val="both"/>
        <w:rPr>
          <w:rFonts w:ascii="Times New Roman" w:hAnsi="Times New Roman" w:cs="Times New Roman"/>
        </w:rPr>
      </w:pPr>
      <w:r>
        <w:rPr>
          <w:rFonts w:ascii="Times New Roman" w:hAnsi="Times New Roman" w:cs="Times New Roman"/>
        </w:rPr>
        <w:t>Por su parte, en lo que refiere al desplazamiento forzado, d</w:t>
      </w:r>
      <w:r w:rsidR="00202D09">
        <w:rPr>
          <w:rFonts w:ascii="Times New Roman" w:hAnsi="Times New Roman" w:cs="Times New Roman"/>
        </w:rPr>
        <w:t xml:space="preserve">e acuerdo con informe del Alto Comisionado de las Naciones Unidas para los Refugiados (ACNUR) </w:t>
      </w:r>
      <w:r w:rsidR="00202D09" w:rsidRPr="00E22CAF">
        <w:rPr>
          <w:rFonts w:ascii="Times New Roman" w:hAnsi="Times New Roman" w:cs="Times New Roman"/>
          <w:i/>
        </w:rPr>
        <w:t>“La expulsión y recepción de personas desplazadas se concentra en unos pocos municipios: el 57% de la expulsión proviene de 78 municipios mientras que sólo 44 municipios reciben el 66% de la población desplazada. De la misma manera, aunque todos los departamentos del país, incluido San Andrés y Providencia, son expulsores y receptores de población, el 51% de la población desplazada proviene de seis departamentos y 47,7% se ubica en los departamentos de Antioquia, Bolívar, Sucre, Valle, Magdalena y (en) Bogotá”.</w:t>
      </w:r>
      <w:r w:rsidR="00202D09">
        <w:rPr>
          <w:rFonts w:ascii="Times New Roman" w:hAnsi="Times New Roman" w:cs="Times New Roman"/>
          <w:i/>
        </w:rPr>
        <w:t xml:space="preserve"> </w:t>
      </w:r>
      <w:r w:rsidR="00202D09" w:rsidRPr="009A6D69">
        <w:rPr>
          <w:rFonts w:ascii="Times New Roman" w:hAnsi="Times New Roman" w:cs="Times New Roman"/>
        </w:rPr>
        <w:t>(ACNUR</w:t>
      </w:r>
      <w:r w:rsidR="00202D09">
        <w:rPr>
          <w:rFonts w:ascii="Times New Roman" w:hAnsi="Times New Roman" w:cs="Times New Roman"/>
        </w:rPr>
        <w:t xml:space="preserve">, 2007 Pp. 30).  </w:t>
      </w:r>
    </w:p>
    <w:p w:rsidR="00DD1E04" w:rsidRDefault="00DD1E04" w:rsidP="00202D09">
      <w:pPr>
        <w:jc w:val="both"/>
        <w:rPr>
          <w:rFonts w:ascii="Times New Roman" w:hAnsi="Times New Roman" w:cs="Times New Roman"/>
        </w:rPr>
      </w:pPr>
    </w:p>
    <w:p w:rsidR="00DD1E04" w:rsidRPr="00091BA2" w:rsidRDefault="00DD1E04" w:rsidP="00DD1E04">
      <w:pPr>
        <w:jc w:val="both"/>
        <w:rPr>
          <w:rFonts w:ascii="Times New Roman" w:hAnsi="Times New Roman" w:cs="Times New Roman"/>
        </w:rPr>
      </w:pPr>
      <w:r>
        <w:rPr>
          <w:rFonts w:ascii="Times New Roman" w:hAnsi="Times New Roman" w:cs="Times New Roman"/>
        </w:rPr>
        <w:t xml:space="preserve">A estos dos factores, en los últimos años, como producto de la crisis que atraviesa Venezuela, se suma el incremento de migrantes venezolanos </w:t>
      </w:r>
      <w:r w:rsidR="006A5934">
        <w:rPr>
          <w:rFonts w:ascii="Times New Roman" w:hAnsi="Times New Roman" w:cs="Times New Roman"/>
        </w:rPr>
        <w:t>en</w:t>
      </w:r>
      <w:r>
        <w:rPr>
          <w:rFonts w:ascii="Times New Roman" w:hAnsi="Times New Roman" w:cs="Times New Roman"/>
        </w:rPr>
        <w:t xml:space="preserve"> Colombia. De acuerdo con Migración Colombia </w:t>
      </w:r>
      <w:r w:rsidRPr="00DD1E04">
        <w:rPr>
          <w:rFonts w:ascii="Times New Roman" w:hAnsi="Times New Roman" w:cs="Times New Roman"/>
          <w:i/>
        </w:rPr>
        <w:t>“De los 870 mil venezolanos radicados en Colombia, cerca del 24%, equivalente a un poco más de 204 mil personas, se encuentran en la ciudad de Bogotá. El departamento de La Guajira registra el segundo lugar, con más de 101 mil registros, mientras que en Norte de Santander se estima, estarían radicados, más de 98 mil ciudadanos venezolanos. Otros departamentos que tienen una alta densidad de ciudadanos venezolanos en su territorio son Atlántico, con cerca de 84 mil registros, Antioquia, con más de 66 mil, Magdalena con un poco más de 39 mil, Bolívar con cerca de 36 mil y el Valle del Cauca con 33 mil”.</w:t>
      </w:r>
      <w:r w:rsidR="00091BA2">
        <w:rPr>
          <w:rFonts w:ascii="Times New Roman" w:hAnsi="Times New Roman" w:cs="Times New Roman"/>
          <w:i/>
        </w:rPr>
        <w:t xml:space="preserve"> </w:t>
      </w:r>
      <w:r w:rsidR="00091BA2">
        <w:rPr>
          <w:rFonts w:ascii="Times New Roman" w:hAnsi="Times New Roman" w:cs="Times New Roman"/>
        </w:rPr>
        <w:t>(MIGRACIÓN COLOMBIA, 2018)</w:t>
      </w:r>
      <w:r w:rsidR="006A5934">
        <w:rPr>
          <w:rFonts w:ascii="Times New Roman" w:hAnsi="Times New Roman" w:cs="Times New Roman"/>
        </w:rPr>
        <w:t xml:space="preserve">. </w:t>
      </w:r>
    </w:p>
    <w:p w:rsidR="00202D09" w:rsidRDefault="00202D09" w:rsidP="00202D09">
      <w:pPr>
        <w:jc w:val="both"/>
        <w:rPr>
          <w:rFonts w:ascii="Times New Roman" w:hAnsi="Times New Roman" w:cs="Times New Roman"/>
        </w:rPr>
      </w:pPr>
    </w:p>
    <w:p w:rsidR="00BA0A04" w:rsidRDefault="00202D09" w:rsidP="008235B2">
      <w:pPr>
        <w:jc w:val="both"/>
        <w:rPr>
          <w:rFonts w:ascii="Times New Roman" w:hAnsi="Times New Roman" w:cs="Times New Roman"/>
        </w:rPr>
      </w:pPr>
      <w:r>
        <w:rPr>
          <w:rFonts w:ascii="Times New Roman" w:hAnsi="Times New Roman" w:cs="Times New Roman"/>
        </w:rPr>
        <w:t>Teniendo en cuenta la</w:t>
      </w:r>
      <w:r w:rsidR="00941C17">
        <w:rPr>
          <w:rFonts w:ascii="Times New Roman" w:hAnsi="Times New Roman" w:cs="Times New Roman"/>
        </w:rPr>
        <w:t xml:space="preserve"> necesidad de</w:t>
      </w:r>
      <w:r>
        <w:rPr>
          <w:rFonts w:ascii="Times New Roman" w:hAnsi="Times New Roman" w:cs="Times New Roman"/>
        </w:rPr>
        <w:t xml:space="preserve"> </w:t>
      </w:r>
      <w:r w:rsidR="008235B2">
        <w:rPr>
          <w:rFonts w:ascii="Times New Roman" w:hAnsi="Times New Roman" w:cs="Times New Roman"/>
        </w:rPr>
        <w:t>compens</w:t>
      </w:r>
      <w:r w:rsidR="00941C17">
        <w:rPr>
          <w:rFonts w:ascii="Times New Roman" w:hAnsi="Times New Roman" w:cs="Times New Roman"/>
        </w:rPr>
        <w:t>ar</w:t>
      </w:r>
      <w:r w:rsidR="008235B2">
        <w:rPr>
          <w:rFonts w:ascii="Times New Roman" w:hAnsi="Times New Roman" w:cs="Times New Roman"/>
        </w:rPr>
        <w:t xml:space="preserve"> las cargas adicionales que deben asumir las ciudades capitales, sobre</w:t>
      </w:r>
      <w:r w:rsidR="001419A7">
        <w:rPr>
          <w:rFonts w:ascii="Times New Roman" w:hAnsi="Times New Roman" w:cs="Times New Roman"/>
        </w:rPr>
        <w:t xml:space="preserve"> </w:t>
      </w:r>
      <w:r w:rsidR="008235B2">
        <w:rPr>
          <w:rFonts w:ascii="Times New Roman" w:hAnsi="Times New Roman" w:cs="Times New Roman"/>
        </w:rPr>
        <w:t>todo</w:t>
      </w:r>
      <w:r w:rsidR="00342D79">
        <w:rPr>
          <w:rFonts w:ascii="Times New Roman" w:hAnsi="Times New Roman" w:cs="Times New Roman"/>
        </w:rPr>
        <w:t>,</w:t>
      </w:r>
      <w:r w:rsidR="008235B2">
        <w:rPr>
          <w:rFonts w:ascii="Times New Roman" w:hAnsi="Times New Roman" w:cs="Times New Roman"/>
        </w:rPr>
        <w:t xml:space="preserve"> en materia de recepción de población </w:t>
      </w:r>
      <w:r w:rsidR="00941C17">
        <w:rPr>
          <w:rFonts w:ascii="Times New Roman" w:hAnsi="Times New Roman" w:cs="Times New Roman"/>
        </w:rPr>
        <w:t>y</w:t>
      </w:r>
      <w:r w:rsidR="00941C17" w:rsidRPr="008235B2">
        <w:rPr>
          <w:rFonts w:ascii="Times New Roman" w:hAnsi="Times New Roman" w:cs="Times New Roman"/>
        </w:rPr>
        <w:t xml:space="preserve"> reparar los efectos que situaciones como el conflicto armado</w:t>
      </w:r>
      <w:r w:rsidR="00941C17">
        <w:rPr>
          <w:rFonts w:ascii="Times New Roman" w:hAnsi="Times New Roman" w:cs="Times New Roman"/>
        </w:rPr>
        <w:t>, las migraciones</w:t>
      </w:r>
      <w:r w:rsidR="00941C17" w:rsidRPr="008235B2">
        <w:rPr>
          <w:rFonts w:ascii="Times New Roman" w:hAnsi="Times New Roman" w:cs="Times New Roman"/>
        </w:rPr>
        <w:t xml:space="preserve"> o la pobreza han generado en </w:t>
      </w:r>
      <w:r w:rsidR="00941C17">
        <w:rPr>
          <w:rFonts w:ascii="Times New Roman" w:hAnsi="Times New Roman" w:cs="Times New Roman"/>
        </w:rPr>
        <w:t>su territorio</w:t>
      </w:r>
      <w:r>
        <w:rPr>
          <w:rFonts w:ascii="Times New Roman" w:hAnsi="Times New Roman" w:cs="Times New Roman"/>
        </w:rPr>
        <w:t>, en el capítulo I del Proyecto de Ley se establecen dos elementos diferenciadores de esta categoría de municipios, referentes a la asignación de recursos y reglas focalizada</w:t>
      </w:r>
      <w:r w:rsidR="00BC5546">
        <w:rPr>
          <w:rFonts w:ascii="Times New Roman" w:hAnsi="Times New Roman" w:cs="Times New Roman"/>
        </w:rPr>
        <w:t>s</w:t>
      </w:r>
      <w:r>
        <w:rPr>
          <w:rFonts w:ascii="Times New Roman" w:hAnsi="Times New Roman" w:cs="Times New Roman"/>
        </w:rPr>
        <w:t xml:space="preserve">, los cuales </w:t>
      </w:r>
      <w:r w:rsidR="008235B2">
        <w:rPr>
          <w:rFonts w:ascii="Times New Roman" w:hAnsi="Times New Roman" w:cs="Times New Roman"/>
        </w:rPr>
        <w:t>van encaminados a la protección de los derechos de las personas residentes de las ciudades capitales</w:t>
      </w:r>
      <w:r>
        <w:rPr>
          <w:rFonts w:ascii="Times New Roman" w:hAnsi="Times New Roman" w:cs="Times New Roman"/>
        </w:rPr>
        <w:t xml:space="preserve"> para </w:t>
      </w:r>
      <w:r w:rsidR="00DA68E9">
        <w:rPr>
          <w:rFonts w:ascii="Times New Roman" w:hAnsi="Times New Roman" w:cs="Times New Roman"/>
        </w:rPr>
        <w:t>garantizar la prestación eficiente de los servicios públicos y funciones a cargo de las alcaldías municipales de las ciudades capitales</w:t>
      </w:r>
      <w:r w:rsidR="00941C17">
        <w:rPr>
          <w:rFonts w:ascii="Times New Roman" w:hAnsi="Times New Roman" w:cs="Times New Roman"/>
        </w:rPr>
        <w:t>.</w:t>
      </w:r>
    </w:p>
    <w:p w:rsidR="007D077B" w:rsidRPr="008235B2" w:rsidRDefault="007D077B" w:rsidP="008235B2">
      <w:pPr>
        <w:jc w:val="both"/>
        <w:rPr>
          <w:rFonts w:ascii="Times New Roman" w:hAnsi="Times New Roman" w:cs="Times New Roman"/>
        </w:rPr>
      </w:pPr>
    </w:p>
    <w:p w:rsidR="007B665A" w:rsidRDefault="007B665A" w:rsidP="007B665A">
      <w:pPr>
        <w:rPr>
          <w:rFonts w:ascii="Times New Roman" w:hAnsi="Times New Roman" w:cs="Times New Roman"/>
          <w:b/>
        </w:rPr>
      </w:pPr>
    </w:p>
    <w:p w:rsidR="007B665A" w:rsidRPr="00E90AD7" w:rsidRDefault="007B665A" w:rsidP="007B665A">
      <w:pPr>
        <w:rPr>
          <w:rFonts w:ascii="Times New Roman" w:hAnsi="Times New Roman" w:cs="Times New Roman"/>
          <w:b/>
        </w:rPr>
      </w:pPr>
      <w:r>
        <w:rPr>
          <w:rFonts w:ascii="Times New Roman" w:hAnsi="Times New Roman" w:cs="Times New Roman"/>
          <w:b/>
        </w:rPr>
        <w:t xml:space="preserve">Capitulo II. - </w:t>
      </w:r>
      <w:r w:rsidRPr="00E90AD7">
        <w:rPr>
          <w:rFonts w:ascii="Times New Roman" w:hAnsi="Times New Roman" w:cs="Times New Roman"/>
          <w:b/>
        </w:rPr>
        <w:t>Las relaciones entre las ciudades capitales y otros niveles de gobierno</w:t>
      </w:r>
    </w:p>
    <w:p w:rsidR="007B665A" w:rsidRPr="00E90AD7" w:rsidRDefault="007B665A" w:rsidP="007B665A">
      <w:pPr>
        <w:pStyle w:val="Prrafodelista"/>
        <w:rPr>
          <w:rFonts w:ascii="Times New Roman" w:hAnsi="Times New Roman" w:cs="Times New Roman"/>
          <w:b/>
          <w:sz w:val="24"/>
          <w:szCs w:val="24"/>
        </w:rPr>
      </w:pPr>
    </w:p>
    <w:p w:rsidR="007B665A" w:rsidRDefault="009B5FF4" w:rsidP="007B665A">
      <w:pPr>
        <w:jc w:val="both"/>
        <w:rPr>
          <w:rFonts w:ascii="Times New Roman" w:hAnsi="Times New Roman" w:cs="Times New Roman"/>
        </w:rPr>
      </w:pPr>
      <w:r>
        <w:rPr>
          <w:rFonts w:ascii="Times New Roman" w:hAnsi="Times New Roman" w:cs="Times New Roman"/>
        </w:rPr>
        <w:t xml:space="preserve">En el capítulo II del </w:t>
      </w:r>
      <w:r w:rsidR="007B665A" w:rsidRPr="00E90AD7">
        <w:rPr>
          <w:rFonts w:ascii="Times New Roman" w:hAnsi="Times New Roman" w:cs="Times New Roman"/>
        </w:rPr>
        <w:t xml:space="preserve">proyecto </w:t>
      </w:r>
      <w:r>
        <w:rPr>
          <w:rFonts w:ascii="Times New Roman" w:hAnsi="Times New Roman" w:cs="Times New Roman"/>
        </w:rPr>
        <w:t xml:space="preserve">se </w:t>
      </w:r>
      <w:r w:rsidR="007B665A" w:rsidRPr="00E90AD7">
        <w:rPr>
          <w:rFonts w:ascii="Times New Roman" w:hAnsi="Times New Roman" w:cs="Times New Roman"/>
        </w:rPr>
        <w:t xml:space="preserve">propone un conjunto de herramientas que tienen </w:t>
      </w:r>
      <w:r w:rsidR="00B0782A">
        <w:rPr>
          <w:rFonts w:ascii="Times New Roman" w:hAnsi="Times New Roman" w:cs="Times New Roman"/>
        </w:rPr>
        <w:t xml:space="preserve">como propósito </w:t>
      </w:r>
      <w:r w:rsidR="007B665A" w:rsidRPr="00E90AD7">
        <w:rPr>
          <w:rFonts w:ascii="Times New Roman" w:hAnsi="Times New Roman" w:cs="Times New Roman"/>
        </w:rPr>
        <w:t>profundizar la descentralización y garantizar el ámbito de autonomía de las entidades territoriales. Lo anterior, en una perspectiva de descentralización por competencias diferenciadas, y con el fin</w:t>
      </w:r>
      <w:r w:rsidR="007B665A">
        <w:rPr>
          <w:rFonts w:ascii="Times New Roman" w:hAnsi="Times New Roman" w:cs="Times New Roman"/>
        </w:rPr>
        <w:t xml:space="preserve"> </w:t>
      </w:r>
      <w:r w:rsidR="00FC77E8">
        <w:rPr>
          <w:rFonts w:ascii="Times New Roman" w:hAnsi="Times New Roman" w:cs="Times New Roman"/>
        </w:rPr>
        <w:t>de</w:t>
      </w:r>
      <w:r w:rsidR="00FC77E8" w:rsidRPr="00E90AD7">
        <w:rPr>
          <w:rFonts w:ascii="Times New Roman" w:hAnsi="Times New Roman" w:cs="Times New Roman"/>
        </w:rPr>
        <w:t xml:space="preserve"> fortalecer</w:t>
      </w:r>
      <w:r w:rsidR="007B665A" w:rsidRPr="00E90AD7">
        <w:rPr>
          <w:rFonts w:ascii="Times New Roman" w:hAnsi="Times New Roman" w:cs="Times New Roman"/>
        </w:rPr>
        <w:t xml:space="preserve"> la capacidad institucional de respuesta para mejorar las condiciones de vida de los ciudadanos.</w:t>
      </w:r>
      <w:r w:rsidR="005C16BD">
        <w:rPr>
          <w:rFonts w:ascii="Times New Roman" w:hAnsi="Times New Roman" w:cs="Times New Roman"/>
        </w:rPr>
        <w:t xml:space="preserve"> </w:t>
      </w:r>
      <w:r w:rsidR="007B665A" w:rsidRPr="00E90AD7">
        <w:rPr>
          <w:rFonts w:ascii="Times New Roman" w:hAnsi="Times New Roman" w:cs="Times New Roman"/>
        </w:rPr>
        <w:t xml:space="preserve">La propuesta </w:t>
      </w:r>
      <w:r w:rsidR="005C16BD">
        <w:rPr>
          <w:rFonts w:ascii="Times New Roman" w:hAnsi="Times New Roman" w:cs="Times New Roman"/>
        </w:rPr>
        <w:t xml:space="preserve">tiene como fundamento </w:t>
      </w:r>
      <w:r w:rsidR="007B665A" w:rsidRPr="00E90AD7">
        <w:rPr>
          <w:rFonts w:ascii="Times New Roman" w:hAnsi="Times New Roman" w:cs="Times New Roman"/>
        </w:rPr>
        <w:t>los principios de coordinación, complementariedad y subsidiariedad</w:t>
      </w:r>
      <w:r w:rsidR="000B29AF">
        <w:rPr>
          <w:rFonts w:ascii="Times New Roman" w:hAnsi="Times New Roman" w:cs="Times New Roman"/>
        </w:rPr>
        <w:t xml:space="preserve"> consagrados</w:t>
      </w:r>
      <w:r w:rsidR="007B665A" w:rsidRPr="00E90AD7">
        <w:rPr>
          <w:rFonts w:ascii="Times New Roman" w:hAnsi="Times New Roman" w:cs="Times New Roman"/>
        </w:rPr>
        <w:t xml:space="preserve"> en el artículo 288 de la Carta</w:t>
      </w:r>
      <w:r w:rsidR="005C16BD">
        <w:rPr>
          <w:rFonts w:ascii="Times New Roman" w:hAnsi="Times New Roman" w:cs="Times New Roman"/>
        </w:rPr>
        <w:t xml:space="preserve">. </w:t>
      </w:r>
    </w:p>
    <w:p w:rsidR="007B665A" w:rsidRPr="00E90AD7" w:rsidRDefault="007B665A" w:rsidP="007B665A">
      <w:pPr>
        <w:jc w:val="both"/>
        <w:rPr>
          <w:rFonts w:ascii="Times New Roman" w:hAnsi="Times New Roman" w:cs="Times New Roman"/>
        </w:rPr>
      </w:pPr>
    </w:p>
    <w:p w:rsidR="007B665A" w:rsidRDefault="005C16BD" w:rsidP="007B665A">
      <w:pPr>
        <w:jc w:val="both"/>
        <w:rPr>
          <w:rFonts w:ascii="Times New Roman" w:hAnsi="Times New Roman" w:cs="Times New Roman"/>
        </w:rPr>
      </w:pPr>
      <w:r>
        <w:rPr>
          <w:rFonts w:ascii="Times New Roman" w:hAnsi="Times New Roman" w:cs="Times New Roman"/>
        </w:rPr>
        <w:t>El Proyecto de Ley contempla como instrumentos para fortalecer la descentralización</w:t>
      </w:r>
      <w:r w:rsidR="007B665A" w:rsidRPr="00E90AD7">
        <w:rPr>
          <w:rFonts w:ascii="Times New Roman" w:hAnsi="Times New Roman" w:cs="Times New Roman"/>
        </w:rPr>
        <w:t xml:space="preserve">: la </w:t>
      </w:r>
      <w:r w:rsidR="003C463C">
        <w:rPr>
          <w:rFonts w:ascii="Times New Roman" w:hAnsi="Times New Roman" w:cs="Times New Roman"/>
        </w:rPr>
        <w:t xml:space="preserve">coordinación, la </w:t>
      </w:r>
      <w:r w:rsidR="007B665A" w:rsidRPr="00E90AD7">
        <w:rPr>
          <w:rFonts w:ascii="Times New Roman" w:hAnsi="Times New Roman" w:cs="Times New Roman"/>
        </w:rPr>
        <w:t>consulta</w:t>
      </w:r>
      <w:r w:rsidR="003C463C">
        <w:rPr>
          <w:rFonts w:ascii="Times New Roman" w:hAnsi="Times New Roman" w:cs="Times New Roman"/>
        </w:rPr>
        <w:t xml:space="preserve"> y</w:t>
      </w:r>
      <w:r w:rsidR="007B665A" w:rsidRPr="00E90AD7">
        <w:rPr>
          <w:rFonts w:ascii="Times New Roman" w:hAnsi="Times New Roman" w:cs="Times New Roman"/>
        </w:rPr>
        <w:t xml:space="preserve"> la delegación</w:t>
      </w:r>
      <w:r w:rsidR="003C463C">
        <w:rPr>
          <w:rFonts w:ascii="Times New Roman" w:hAnsi="Times New Roman" w:cs="Times New Roman"/>
        </w:rPr>
        <w:t>.</w:t>
      </w:r>
    </w:p>
    <w:p w:rsidR="003C463C" w:rsidRDefault="003C463C" w:rsidP="007B665A">
      <w:pPr>
        <w:jc w:val="both"/>
        <w:rPr>
          <w:rFonts w:ascii="Times New Roman" w:hAnsi="Times New Roman" w:cs="Times New Roman"/>
        </w:rPr>
      </w:pPr>
    </w:p>
    <w:p w:rsidR="003C463C" w:rsidRDefault="002C2208" w:rsidP="007B665A">
      <w:pPr>
        <w:jc w:val="both"/>
        <w:rPr>
          <w:rFonts w:ascii="Times New Roman" w:hAnsi="Times New Roman" w:cs="Times New Roman"/>
        </w:rPr>
      </w:pPr>
      <w:r>
        <w:rPr>
          <w:rFonts w:ascii="Times New Roman" w:hAnsi="Times New Roman" w:cs="Times New Roman"/>
        </w:rPr>
        <w:t xml:space="preserve">1. </w:t>
      </w:r>
      <w:r w:rsidR="003C463C">
        <w:rPr>
          <w:rFonts w:ascii="Times New Roman" w:hAnsi="Times New Roman" w:cs="Times New Roman"/>
        </w:rPr>
        <w:t xml:space="preserve">La coordinación </w:t>
      </w:r>
      <w:r>
        <w:rPr>
          <w:rFonts w:ascii="Times New Roman" w:hAnsi="Times New Roman" w:cs="Times New Roman"/>
        </w:rPr>
        <w:t>como instrumento</w:t>
      </w:r>
      <w:r w:rsidR="00495618">
        <w:rPr>
          <w:rFonts w:ascii="Times New Roman" w:hAnsi="Times New Roman" w:cs="Times New Roman"/>
        </w:rPr>
        <w:t xml:space="preserve"> pretende que </w:t>
      </w:r>
      <w:r w:rsidR="00495618" w:rsidRPr="00464110">
        <w:rPr>
          <w:rFonts w:ascii="Times New Roman" w:eastAsia="Times New Roman" w:hAnsi="Times New Roman" w:cs="Times New Roman"/>
          <w:color w:val="000000"/>
          <w:bdr w:val="none" w:sz="0" w:space="0" w:color="auto" w:frame="1"/>
          <w:lang w:val="es-CO" w:eastAsia="es-ES_tradnl"/>
        </w:rPr>
        <w:t>las </w:t>
      </w:r>
      <w:r w:rsidR="00495618" w:rsidRPr="00792702">
        <w:rPr>
          <w:rFonts w:ascii="Times New Roman" w:eastAsia="Times New Roman" w:hAnsi="Times New Roman" w:cs="Times New Roman"/>
          <w:color w:val="000000"/>
          <w:bdr w:val="none" w:sz="0" w:space="0" w:color="auto" w:frame="1"/>
          <w:lang w:val="es-CO" w:eastAsia="es-ES_tradnl"/>
        </w:rPr>
        <w:t>ciudades</w:t>
      </w:r>
      <w:r w:rsidR="00495618" w:rsidRPr="00464110">
        <w:rPr>
          <w:rFonts w:ascii="Times New Roman" w:eastAsia="Times New Roman" w:hAnsi="Times New Roman" w:cs="Times New Roman"/>
          <w:color w:val="000000"/>
          <w:bdr w:val="none" w:sz="0" w:space="0" w:color="auto" w:frame="1"/>
          <w:lang w:val="es-CO" w:eastAsia="es-ES_tradnl"/>
        </w:rPr>
        <w:t> </w:t>
      </w:r>
      <w:r w:rsidR="00495618" w:rsidRPr="00792702">
        <w:rPr>
          <w:rFonts w:ascii="Times New Roman" w:eastAsia="Times New Roman" w:hAnsi="Times New Roman" w:cs="Times New Roman"/>
          <w:color w:val="000000"/>
          <w:bdr w:val="none" w:sz="0" w:space="0" w:color="auto" w:frame="1"/>
          <w:lang w:val="es-CO" w:eastAsia="es-ES_tradnl"/>
        </w:rPr>
        <w:t>capitales</w:t>
      </w:r>
      <w:r w:rsidR="00495618">
        <w:rPr>
          <w:rFonts w:ascii="Times New Roman" w:eastAsia="Times New Roman" w:hAnsi="Times New Roman" w:cs="Times New Roman"/>
          <w:color w:val="000000"/>
          <w:bdr w:val="none" w:sz="0" w:space="0" w:color="auto" w:frame="1"/>
          <w:lang w:val="es-CO" w:eastAsia="es-ES_tradnl"/>
        </w:rPr>
        <w:t xml:space="preserve"> sean </w:t>
      </w:r>
      <w:r w:rsidR="00FB1EBD">
        <w:rPr>
          <w:rFonts w:ascii="Times New Roman" w:eastAsia="Times New Roman" w:hAnsi="Times New Roman" w:cs="Times New Roman"/>
          <w:color w:val="000000"/>
          <w:bdr w:val="none" w:sz="0" w:space="0" w:color="auto" w:frame="1"/>
          <w:lang w:val="es-CO" w:eastAsia="es-ES_tradnl"/>
        </w:rPr>
        <w:t>partícipes</w:t>
      </w:r>
      <w:r w:rsidR="00495618">
        <w:rPr>
          <w:rFonts w:ascii="Times New Roman" w:eastAsia="Times New Roman" w:hAnsi="Times New Roman" w:cs="Times New Roman"/>
          <w:color w:val="000000"/>
          <w:bdr w:val="none" w:sz="0" w:space="0" w:color="auto" w:frame="1"/>
          <w:lang w:val="es-CO" w:eastAsia="es-ES_tradnl"/>
        </w:rPr>
        <w:t xml:space="preserve"> en</w:t>
      </w:r>
      <w:r w:rsidR="00495618" w:rsidRPr="00464110">
        <w:rPr>
          <w:rFonts w:ascii="Times New Roman" w:eastAsia="Times New Roman" w:hAnsi="Times New Roman" w:cs="Times New Roman"/>
          <w:color w:val="000000"/>
          <w:bdr w:val="none" w:sz="0" w:space="0" w:color="auto" w:frame="1"/>
          <w:lang w:val="es-CO" w:eastAsia="es-ES_tradnl"/>
        </w:rPr>
        <w:t> el diseño y la ejecución de las políticas públicas que deban desarrollarse en sus territorios</w:t>
      </w:r>
      <w:r w:rsidR="000A19F0">
        <w:rPr>
          <w:rFonts w:ascii="Times New Roman" w:eastAsia="Times New Roman" w:hAnsi="Times New Roman" w:cs="Times New Roman"/>
          <w:color w:val="000000"/>
          <w:bdr w:val="none" w:sz="0" w:space="0" w:color="auto" w:frame="1"/>
          <w:lang w:val="es-CO" w:eastAsia="es-ES_tradnl"/>
        </w:rPr>
        <w:t>.</w:t>
      </w:r>
    </w:p>
    <w:p w:rsidR="003C463C" w:rsidRPr="00E90AD7" w:rsidRDefault="003C463C" w:rsidP="007B665A">
      <w:pPr>
        <w:jc w:val="both"/>
        <w:rPr>
          <w:rFonts w:ascii="Times New Roman" w:hAnsi="Times New Roman" w:cs="Times New Roman"/>
        </w:rPr>
      </w:pPr>
    </w:p>
    <w:p w:rsidR="00495618" w:rsidRDefault="002C2208" w:rsidP="00495618">
      <w:pPr>
        <w:jc w:val="both"/>
        <w:rPr>
          <w:rFonts w:ascii="Times New Roman" w:hAnsi="Times New Roman" w:cs="Times New Roman"/>
        </w:rPr>
      </w:pPr>
      <w:r>
        <w:rPr>
          <w:rFonts w:ascii="Times New Roman" w:hAnsi="Times New Roman" w:cs="Times New Roman"/>
        </w:rPr>
        <w:t>2. La</w:t>
      </w:r>
      <w:r w:rsidR="007B665A" w:rsidRPr="00E90AD7">
        <w:rPr>
          <w:rFonts w:ascii="Times New Roman" w:hAnsi="Times New Roman" w:cs="Times New Roman"/>
        </w:rPr>
        <w:t xml:space="preserve"> “consulta”</w:t>
      </w:r>
      <w:r w:rsidR="003C463C">
        <w:rPr>
          <w:rFonts w:ascii="Times New Roman" w:hAnsi="Times New Roman" w:cs="Times New Roman"/>
        </w:rPr>
        <w:t xml:space="preserve"> </w:t>
      </w:r>
      <w:r w:rsidR="007B665A" w:rsidRPr="00E90AD7">
        <w:rPr>
          <w:rFonts w:ascii="Times New Roman" w:hAnsi="Times New Roman" w:cs="Times New Roman"/>
        </w:rPr>
        <w:t xml:space="preserve">reconoce el derecho de las entidades territoriales </w:t>
      </w:r>
      <w:r w:rsidR="005C16BD">
        <w:rPr>
          <w:rFonts w:ascii="Times New Roman" w:hAnsi="Times New Roman" w:cs="Times New Roman"/>
        </w:rPr>
        <w:t xml:space="preserve">a </w:t>
      </w:r>
      <w:r w:rsidR="007B665A" w:rsidRPr="00E90AD7">
        <w:rPr>
          <w:rFonts w:ascii="Times New Roman" w:hAnsi="Times New Roman" w:cs="Times New Roman"/>
        </w:rPr>
        <w:t>que sus intereses sean tenidos en cuenta cuando se trate de decisiones, políticas o proyectos que las impacten o sobre los que haya competencias concurrentes.</w:t>
      </w:r>
    </w:p>
    <w:p w:rsidR="00495618" w:rsidRDefault="00495618" w:rsidP="00495618">
      <w:pPr>
        <w:jc w:val="both"/>
        <w:rPr>
          <w:rFonts w:ascii="Times New Roman" w:hAnsi="Times New Roman" w:cs="Times New Roman"/>
        </w:rPr>
      </w:pPr>
    </w:p>
    <w:p w:rsidR="007B665A" w:rsidRPr="00495618" w:rsidRDefault="00495618" w:rsidP="00495618">
      <w:pPr>
        <w:jc w:val="both"/>
        <w:rPr>
          <w:rFonts w:ascii="Times New Roman" w:hAnsi="Times New Roman" w:cs="Times New Roman"/>
        </w:rPr>
      </w:pPr>
      <w:r>
        <w:rPr>
          <w:rFonts w:ascii="Times New Roman" w:hAnsi="Times New Roman" w:cs="Times New Roman"/>
        </w:rPr>
        <w:t>3.</w:t>
      </w:r>
      <w:r w:rsidR="002C2208" w:rsidRPr="00495618">
        <w:rPr>
          <w:rFonts w:ascii="Times New Roman" w:hAnsi="Times New Roman" w:cs="Times New Roman"/>
        </w:rPr>
        <w:t xml:space="preserve"> </w:t>
      </w:r>
      <w:r>
        <w:rPr>
          <w:rFonts w:ascii="Times New Roman" w:hAnsi="Times New Roman" w:cs="Times New Roman"/>
        </w:rPr>
        <w:t>A través de l</w:t>
      </w:r>
      <w:r w:rsidR="007B665A" w:rsidRPr="00495618">
        <w:rPr>
          <w:rFonts w:ascii="Times New Roman" w:hAnsi="Times New Roman" w:cs="Times New Roman"/>
        </w:rPr>
        <w:t>a “delegación”</w:t>
      </w:r>
      <w:r>
        <w:rPr>
          <w:rFonts w:ascii="Times New Roman" w:hAnsi="Times New Roman" w:cs="Times New Roman"/>
        </w:rPr>
        <w:t xml:space="preserve"> se</w:t>
      </w:r>
      <w:r w:rsidRPr="00495618">
        <w:rPr>
          <w:rFonts w:ascii="Times New Roman" w:hAnsi="Times New Roman" w:cs="Times New Roman"/>
        </w:rPr>
        <w:t xml:space="preserve"> </w:t>
      </w:r>
      <w:r w:rsidR="00352982" w:rsidRPr="00495618">
        <w:rPr>
          <w:rFonts w:ascii="Times New Roman" w:hAnsi="Times New Roman" w:cs="Times New Roman"/>
        </w:rPr>
        <w:t>pretende</w:t>
      </w:r>
      <w:r w:rsidRPr="00495618">
        <w:rPr>
          <w:rFonts w:ascii="Times New Roman" w:hAnsi="Times New Roman" w:cs="Times New Roman"/>
        </w:rPr>
        <w:t xml:space="preserve"> incentivar la</w:t>
      </w:r>
      <w:r>
        <w:rPr>
          <w:rFonts w:ascii="Times New Roman" w:hAnsi="Times New Roman" w:cs="Times New Roman"/>
        </w:rPr>
        <w:t xml:space="preserve"> delegación de competencias a las ciudades capitales</w:t>
      </w:r>
      <w:r w:rsidR="007B665A" w:rsidRPr="00495618">
        <w:rPr>
          <w:rFonts w:ascii="Times New Roman" w:hAnsi="Times New Roman" w:cs="Times New Roman"/>
        </w:rPr>
        <w:t>,</w:t>
      </w:r>
      <w:r>
        <w:rPr>
          <w:rFonts w:ascii="Times New Roman" w:hAnsi="Times New Roman" w:cs="Times New Roman"/>
        </w:rPr>
        <w:t xml:space="preserve"> a partir de un procedimiento reglado en donde la figura procede previo al cumplimiento de unos requisitos establecidos en la Ley y un proceso de concertación entre las entidades involucradas. Se destaca que la iniciativa para la delegación de competencias proviene de la ciudad capital y no de la Nación, con lo cual se pretende incentivar la puesta en práctica de la figura. </w:t>
      </w:r>
      <w:r w:rsidR="000A19F0">
        <w:rPr>
          <w:rFonts w:ascii="Times New Roman" w:hAnsi="Times New Roman" w:cs="Times New Roman"/>
        </w:rPr>
        <w:t xml:space="preserve">De igual manera, se establece la figura del convenio o contrato plan como el instrumento a partir del cual se desarrolla la delegación. </w:t>
      </w:r>
    </w:p>
    <w:p w:rsidR="007B665A" w:rsidRDefault="007B665A" w:rsidP="007B665A">
      <w:pPr>
        <w:jc w:val="both"/>
        <w:rPr>
          <w:rFonts w:ascii="Times New Roman" w:hAnsi="Times New Roman" w:cs="Times New Roman"/>
        </w:rPr>
      </w:pPr>
    </w:p>
    <w:p w:rsidR="007D077B" w:rsidRPr="00E90AD7" w:rsidRDefault="007D077B" w:rsidP="007B665A">
      <w:pPr>
        <w:jc w:val="both"/>
        <w:rPr>
          <w:rFonts w:ascii="Times New Roman" w:hAnsi="Times New Roman" w:cs="Times New Roman"/>
        </w:rPr>
      </w:pPr>
    </w:p>
    <w:p w:rsidR="007B665A" w:rsidRDefault="007B665A" w:rsidP="007B665A">
      <w:pPr>
        <w:rPr>
          <w:rFonts w:ascii="Times New Roman" w:hAnsi="Times New Roman" w:cs="Times New Roman"/>
          <w:b/>
        </w:rPr>
      </w:pPr>
      <w:r>
        <w:rPr>
          <w:rFonts w:ascii="Times New Roman" w:hAnsi="Times New Roman" w:cs="Times New Roman"/>
          <w:b/>
        </w:rPr>
        <w:t xml:space="preserve">Capitulo III. - </w:t>
      </w:r>
      <w:r w:rsidRPr="00E90AD7">
        <w:rPr>
          <w:rFonts w:ascii="Times New Roman" w:hAnsi="Times New Roman" w:cs="Times New Roman"/>
          <w:b/>
        </w:rPr>
        <w:t>Mecanismos de asociación o cooperación horizontal</w:t>
      </w:r>
    </w:p>
    <w:p w:rsidR="00E53A5D" w:rsidRDefault="00E53A5D" w:rsidP="007B665A">
      <w:pPr>
        <w:rPr>
          <w:rFonts w:ascii="Times New Roman" w:hAnsi="Times New Roman" w:cs="Times New Roman"/>
          <w:b/>
        </w:rPr>
      </w:pPr>
    </w:p>
    <w:p w:rsidR="00E53A5D" w:rsidRDefault="00E53A5D" w:rsidP="00E53A5D">
      <w:pPr>
        <w:jc w:val="both"/>
        <w:rPr>
          <w:rFonts w:ascii="Times New Roman" w:hAnsi="Times New Roman" w:cs="Times New Roman"/>
        </w:rPr>
      </w:pPr>
      <w:r w:rsidRPr="00E90AD7">
        <w:rPr>
          <w:rFonts w:ascii="Times New Roman" w:hAnsi="Times New Roman" w:cs="Times New Roman"/>
        </w:rPr>
        <w:t xml:space="preserve">En este capítulo se precisan las reglas relacionadas con el desarrollo del principio de </w:t>
      </w:r>
      <w:r>
        <w:rPr>
          <w:rFonts w:ascii="Times New Roman" w:hAnsi="Times New Roman" w:cs="Times New Roman"/>
        </w:rPr>
        <w:t xml:space="preserve">colaboración para </w:t>
      </w:r>
      <w:r w:rsidRPr="00E90AD7">
        <w:rPr>
          <w:rFonts w:ascii="Times New Roman" w:hAnsi="Times New Roman" w:cs="Times New Roman"/>
        </w:rPr>
        <w:t>garant</w:t>
      </w:r>
      <w:r>
        <w:rPr>
          <w:rFonts w:ascii="Times New Roman" w:hAnsi="Times New Roman" w:cs="Times New Roman"/>
        </w:rPr>
        <w:t xml:space="preserve">izar </w:t>
      </w:r>
      <w:r w:rsidRPr="00E90AD7">
        <w:rPr>
          <w:rFonts w:ascii="Times New Roman" w:hAnsi="Times New Roman" w:cs="Times New Roman"/>
        </w:rPr>
        <w:t>el goce efectivo de los derechos, en el entendido que los déficits institucionales</w:t>
      </w:r>
      <w:r w:rsidR="000231A2">
        <w:rPr>
          <w:rFonts w:ascii="Times New Roman" w:hAnsi="Times New Roman" w:cs="Times New Roman"/>
        </w:rPr>
        <w:t xml:space="preserve"> locales</w:t>
      </w:r>
      <w:r w:rsidRPr="00E90AD7">
        <w:rPr>
          <w:rFonts w:ascii="Times New Roman" w:hAnsi="Times New Roman" w:cs="Times New Roman"/>
        </w:rPr>
        <w:t xml:space="preserve"> no </w:t>
      </w:r>
      <w:r w:rsidR="000231A2">
        <w:rPr>
          <w:rFonts w:ascii="Times New Roman" w:hAnsi="Times New Roman" w:cs="Times New Roman"/>
        </w:rPr>
        <w:t xml:space="preserve">son </w:t>
      </w:r>
      <w:r w:rsidR="000231A2" w:rsidRPr="00E90AD7">
        <w:rPr>
          <w:rFonts w:ascii="Times New Roman" w:hAnsi="Times New Roman" w:cs="Times New Roman"/>
        </w:rPr>
        <w:t>causales</w:t>
      </w:r>
      <w:r w:rsidRPr="00E90AD7">
        <w:rPr>
          <w:rFonts w:ascii="Times New Roman" w:hAnsi="Times New Roman" w:cs="Times New Roman"/>
        </w:rPr>
        <w:t xml:space="preserve"> de justificación para que</w:t>
      </w:r>
      <w:r>
        <w:rPr>
          <w:rFonts w:ascii="Times New Roman" w:hAnsi="Times New Roman" w:cs="Times New Roman"/>
        </w:rPr>
        <w:t xml:space="preserve"> a las personas no se les respeten sus derechos</w:t>
      </w:r>
      <w:r w:rsidRPr="00E90AD7">
        <w:rPr>
          <w:rFonts w:ascii="Times New Roman" w:hAnsi="Times New Roman" w:cs="Times New Roman"/>
        </w:rPr>
        <w:t xml:space="preserve">, dado </w:t>
      </w:r>
      <w:r>
        <w:rPr>
          <w:rFonts w:ascii="Times New Roman" w:hAnsi="Times New Roman" w:cs="Times New Roman"/>
        </w:rPr>
        <w:t xml:space="preserve">que la garantía de los mismos está a </w:t>
      </w:r>
      <w:r w:rsidRPr="00E90AD7">
        <w:rPr>
          <w:rFonts w:ascii="Times New Roman" w:hAnsi="Times New Roman" w:cs="Times New Roman"/>
        </w:rPr>
        <w:t>cargo del Estado en su conjunto.</w:t>
      </w:r>
    </w:p>
    <w:p w:rsidR="00E53A5D" w:rsidRDefault="00E53A5D" w:rsidP="007B665A">
      <w:pPr>
        <w:rPr>
          <w:rFonts w:ascii="Times New Roman" w:hAnsi="Times New Roman" w:cs="Times New Roman"/>
          <w:b/>
        </w:rPr>
      </w:pPr>
    </w:p>
    <w:p w:rsidR="00E53A5D" w:rsidRDefault="000231A2" w:rsidP="00E53A5D">
      <w:pPr>
        <w:jc w:val="both"/>
        <w:rPr>
          <w:rFonts w:ascii="Times New Roman" w:hAnsi="Times New Roman" w:cs="Times New Roman"/>
        </w:rPr>
      </w:pPr>
      <w:r>
        <w:rPr>
          <w:rFonts w:ascii="Times New Roman" w:hAnsi="Times New Roman" w:cs="Times New Roman"/>
        </w:rPr>
        <w:t xml:space="preserve">En ese escenario, </w:t>
      </w:r>
      <w:r w:rsidR="007B665A" w:rsidRPr="00E90AD7">
        <w:rPr>
          <w:rFonts w:ascii="Times New Roman" w:hAnsi="Times New Roman" w:cs="Times New Roman"/>
        </w:rPr>
        <w:t>el proyecto contempla</w:t>
      </w:r>
      <w:r w:rsidR="00E53A5D">
        <w:rPr>
          <w:rFonts w:ascii="Times New Roman" w:hAnsi="Times New Roman" w:cs="Times New Roman"/>
        </w:rPr>
        <w:t xml:space="preserve"> dos</w:t>
      </w:r>
      <w:r w:rsidR="007B665A" w:rsidRPr="00E90AD7">
        <w:rPr>
          <w:rFonts w:ascii="Times New Roman" w:hAnsi="Times New Roman" w:cs="Times New Roman"/>
        </w:rPr>
        <w:t xml:space="preserve"> normas dirigidas</w:t>
      </w:r>
      <w:r>
        <w:rPr>
          <w:rFonts w:ascii="Times New Roman" w:hAnsi="Times New Roman" w:cs="Times New Roman"/>
        </w:rPr>
        <w:t xml:space="preserve"> a fortalecer la colaboración armónica entre las ciudades capitales</w:t>
      </w:r>
      <w:r w:rsidR="00E53A5D">
        <w:rPr>
          <w:rFonts w:ascii="Times New Roman" w:hAnsi="Times New Roman" w:cs="Times New Roman"/>
        </w:rPr>
        <w:t xml:space="preserve">: mecanismos asociativos y autoridades unificadas. </w:t>
      </w:r>
      <w:r w:rsidR="00C77268">
        <w:rPr>
          <w:rFonts w:ascii="Times New Roman" w:hAnsi="Times New Roman" w:cs="Times New Roman"/>
        </w:rPr>
        <w:t>En cuanto a las autoridades unificadas, s</w:t>
      </w:r>
      <w:r w:rsidR="00E53A5D" w:rsidRPr="00E90AD7">
        <w:rPr>
          <w:rFonts w:ascii="Times New Roman" w:hAnsi="Times New Roman" w:cs="Times New Roman"/>
        </w:rPr>
        <w:t xml:space="preserve">e </w:t>
      </w:r>
      <w:r w:rsidR="00E53A5D">
        <w:rPr>
          <w:rFonts w:ascii="Times New Roman" w:hAnsi="Times New Roman" w:cs="Times New Roman"/>
        </w:rPr>
        <w:t xml:space="preserve">reconoce </w:t>
      </w:r>
      <w:r w:rsidR="00E53A5D" w:rsidRPr="00E90AD7">
        <w:rPr>
          <w:rFonts w:ascii="Times New Roman" w:hAnsi="Times New Roman" w:cs="Times New Roman"/>
        </w:rPr>
        <w:t>que alrededor de muchas de las ciudades capitales ha operado el fenómeno de la conurbación</w:t>
      </w:r>
      <w:r w:rsidR="007D077B">
        <w:rPr>
          <w:rFonts w:ascii="Times New Roman" w:hAnsi="Times New Roman" w:cs="Times New Roman"/>
        </w:rPr>
        <w:t>,</w:t>
      </w:r>
      <w:r w:rsidR="00E53A5D" w:rsidRPr="00E90AD7">
        <w:rPr>
          <w:rFonts w:ascii="Times New Roman" w:hAnsi="Times New Roman" w:cs="Times New Roman"/>
        </w:rPr>
        <w:t xml:space="preserve"> que hace conveniente promover la constitución de autoridades únicas en aquell</w:t>
      </w:r>
      <w:r w:rsidR="00E53A5D">
        <w:rPr>
          <w:rFonts w:ascii="Times New Roman" w:hAnsi="Times New Roman" w:cs="Times New Roman"/>
        </w:rPr>
        <w:t xml:space="preserve">as materias </w:t>
      </w:r>
      <w:r w:rsidR="00E53A5D" w:rsidRPr="00E90AD7">
        <w:rPr>
          <w:rFonts w:ascii="Times New Roman" w:hAnsi="Times New Roman" w:cs="Times New Roman"/>
        </w:rPr>
        <w:t>que impactan en todos los municipios conurbados</w:t>
      </w:r>
      <w:r w:rsidR="00E53A5D">
        <w:rPr>
          <w:rFonts w:ascii="Times New Roman" w:hAnsi="Times New Roman" w:cs="Times New Roman"/>
        </w:rPr>
        <w:t>,</w:t>
      </w:r>
      <w:r w:rsidR="00E53A5D" w:rsidRPr="00E90AD7">
        <w:rPr>
          <w:rFonts w:ascii="Times New Roman" w:hAnsi="Times New Roman" w:cs="Times New Roman"/>
        </w:rPr>
        <w:t xml:space="preserve"> como son el tema del trán</w:t>
      </w:r>
      <w:r w:rsidR="00C77268">
        <w:rPr>
          <w:rFonts w:ascii="Times New Roman" w:hAnsi="Times New Roman" w:cs="Times New Roman"/>
        </w:rPr>
        <w:t>sito y transporte o el ambiente</w:t>
      </w:r>
      <w:r w:rsidR="00E53A5D" w:rsidRPr="00E90AD7">
        <w:rPr>
          <w:rFonts w:ascii="Times New Roman" w:hAnsi="Times New Roman" w:cs="Times New Roman"/>
        </w:rPr>
        <w:t>.</w:t>
      </w:r>
      <w:r w:rsidR="00E53A5D">
        <w:rPr>
          <w:rFonts w:ascii="Times New Roman" w:hAnsi="Times New Roman" w:cs="Times New Roman"/>
        </w:rPr>
        <w:t xml:space="preserve">  Por su parte, los mecanismos asociativos </w:t>
      </w:r>
      <w:r w:rsidR="00E53A5D" w:rsidRPr="00E90AD7">
        <w:rPr>
          <w:rFonts w:ascii="Times New Roman" w:hAnsi="Times New Roman" w:cs="Times New Roman"/>
        </w:rPr>
        <w:t>busca</w:t>
      </w:r>
      <w:r w:rsidR="00E53A5D">
        <w:rPr>
          <w:rFonts w:ascii="Times New Roman" w:hAnsi="Times New Roman" w:cs="Times New Roman"/>
        </w:rPr>
        <w:t>n</w:t>
      </w:r>
      <w:r w:rsidR="00E53A5D" w:rsidRPr="00E90AD7">
        <w:rPr>
          <w:rFonts w:ascii="Times New Roman" w:hAnsi="Times New Roman" w:cs="Times New Roman"/>
        </w:rPr>
        <w:t xml:space="preserve"> que los municipios presten servicios conjuntos para alcanzar escalas que permitan ahorros, especialización,</w:t>
      </w:r>
      <w:r w:rsidR="00E53A5D">
        <w:rPr>
          <w:rFonts w:ascii="Times New Roman" w:hAnsi="Times New Roman" w:cs="Times New Roman"/>
        </w:rPr>
        <w:t xml:space="preserve"> </w:t>
      </w:r>
      <w:r w:rsidR="00E53A5D" w:rsidRPr="00E90AD7">
        <w:rPr>
          <w:rFonts w:ascii="Times New Roman" w:hAnsi="Times New Roman" w:cs="Times New Roman"/>
        </w:rPr>
        <w:t>eficiencia e impacto</w:t>
      </w:r>
      <w:r w:rsidR="00E53A5D">
        <w:rPr>
          <w:rFonts w:ascii="Times New Roman" w:hAnsi="Times New Roman" w:cs="Times New Roman"/>
        </w:rPr>
        <w:t>.</w:t>
      </w:r>
    </w:p>
    <w:p w:rsidR="00E53A5D" w:rsidRDefault="00E53A5D" w:rsidP="00E53A5D">
      <w:pPr>
        <w:jc w:val="both"/>
        <w:rPr>
          <w:rFonts w:ascii="Times New Roman" w:hAnsi="Times New Roman" w:cs="Times New Roman"/>
        </w:rPr>
      </w:pPr>
    </w:p>
    <w:p w:rsidR="00E53A5D" w:rsidRDefault="00E53A5D" w:rsidP="00E53A5D">
      <w:pPr>
        <w:jc w:val="both"/>
        <w:rPr>
          <w:rFonts w:ascii="Times New Roman" w:hAnsi="Times New Roman" w:cs="Times New Roman"/>
        </w:rPr>
      </w:pPr>
      <w:r>
        <w:rPr>
          <w:rFonts w:ascii="Times New Roman" w:hAnsi="Times New Roman" w:cs="Times New Roman"/>
        </w:rPr>
        <w:t>Finalmente</w:t>
      </w:r>
      <w:r w:rsidRPr="00E90AD7">
        <w:rPr>
          <w:rFonts w:ascii="Times New Roman" w:hAnsi="Times New Roman" w:cs="Times New Roman"/>
        </w:rPr>
        <w:t xml:space="preserve">, </w:t>
      </w:r>
      <w:r>
        <w:rPr>
          <w:rFonts w:ascii="Times New Roman" w:hAnsi="Times New Roman" w:cs="Times New Roman"/>
        </w:rPr>
        <w:t xml:space="preserve">se establece el mecanismo de </w:t>
      </w:r>
      <w:r w:rsidRPr="00E90AD7">
        <w:rPr>
          <w:rFonts w:ascii="Times New Roman" w:hAnsi="Times New Roman" w:cs="Times New Roman"/>
        </w:rPr>
        <w:t>cooperación</w:t>
      </w:r>
      <w:r>
        <w:rPr>
          <w:rFonts w:ascii="Times New Roman" w:hAnsi="Times New Roman" w:cs="Times New Roman"/>
        </w:rPr>
        <w:t xml:space="preserve"> horizontal</w:t>
      </w:r>
      <w:r w:rsidRPr="00E90AD7">
        <w:rPr>
          <w:rFonts w:ascii="Times New Roman" w:hAnsi="Times New Roman" w:cs="Times New Roman"/>
        </w:rPr>
        <w:t xml:space="preserve"> entre las ciudades capitales para procurar la construcción de capacidades institucionales de aquellas que tienen un menor nivel de desarrollo, a partir de procesos de intercambio y cooperación horizontal.</w:t>
      </w:r>
    </w:p>
    <w:p w:rsidR="00E53A5D" w:rsidRDefault="00E53A5D" w:rsidP="007B665A">
      <w:pPr>
        <w:jc w:val="both"/>
        <w:rPr>
          <w:rFonts w:ascii="Times New Roman" w:hAnsi="Times New Roman" w:cs="Times New Roman"/>
        </w:rPr>
      </w:pPr>
    </w:p>
    <w:p w:rsidR="007D077B" w:rsidRPr="00E90AD7" w:rsidRDefault="007D077B" w:rsidP="007B665A">
      <w:pPr>
        <w:jc w:val="both"/>
        <w:rPr>
          <w:rFonts w:ascii="Times New Roman" w:hAnsi="Times New Roman" w:cs="Times New Roman"/>
        </w:rPr>
      </w:pPr>
    </w:p>
    <w:p w:rsidR="007B665A" w:rsidRDefault="007B665A" w:rsidP="007B665A">
      <w:pPr>
        <w:rPr>
          <w:rFonts w:ascii="Times New Roman" w:hAnsi="Times New Roman" w:cs="Times New Roman"/>
          <w:b/>
        </w:rPr>
      </w:pPr>
      <w:r>
        <w:rPr>
          <w:rFonts w:ascii="Times New Roman" w:hAnsi="Times New Roman" w:cs="Times New Roman"/>
          <w:b/>
        </w:rPr>
        <w:t xml:space="preserve">Capitulo IV. </w:t>
      </w:r>
      <w:r w:rsidR="002A1DF4">
        <w:rPr>
          <w:rFonts w:ascii="Times New Roman" w:hAnsi="Times New Roman" w:cs="Times New Roman"/>
          <w:b/>
        </w:rPr>
        <w:t>–</w:t>
      </w:r>
      <w:r>
        <w:rPr>
          <w:rFonts w:ascii="Times New Roman" w:hAnsi="Times New Roman" w:cs="Times New Roman"/>
          <w:b/>
        </w:rPr>
        <w:t xml:space="preserve"> </w:t>
      </w:r>
      <w:r w:rsidR="002A1DF4">
        <w:rPr>
          <w:rFonts w:ascii="Times New Roman" w:hAnsi="Times New Roman" w:cs="Times New Roman"/>
          <w:b/>
        </w:rPr>
        <w:t xml:space="preserve">Otras disposiciones </w:t>
      </w:r>
    </w:p>
    <w:p w:rsidR="007B665A" w:rsidRPr="00E90AD7" w:rsidRDefault="007B665A" w:rsidP="007B665A">
      <w:pPr>
        <w:rPr>
          <w:rFonts w:ascii="Times New Roman" w:hAnsi="Times New Roman" w:cs="Times New Roman"/>
          <w:b/>
        </w:rPr>
      </w:pPr>
    </w:p>
    <w:p w:rsidR="007B665A" w:rsidRDefault="000346F6" w:rsidP="007B665A">
      <w:pPr>
        <w:jc w:val="both"/>
        <w:rPr>
          <w:rFonts w:ascii="Times New Roman" w:hAnsi="Times New Roman" w:cs="Times New Roman"/>
        </w:rPr>
      </w:pPr>
      <w:r>
        <w:rPr>
          <w:rFonts w:ascii="Times New Roman" w:hAnsi="Times New Roman" w:cs="Times New Roman"/>
        </w:rPr>
        <w:t xml:space="preserve">El </w:t>
      </w:r>
      <w:r w:rsidR="007B665A" w:rsidRPr="00E90AD7">
        <w:rPr>
          <w:rFonts w:ascii="Times New Roman" w:hAnsi="Times New Roman" w:cs="Times New Roman"/>
        </w:rPr>
        <w:t>cuarto capítulo recoge un conjunto de normas dirigidas a dar mayor representación a los alcaldes de las ciudades capitales en los órganos de dirección de las entidades públicas que tienen sede en su ciudad y ejercen allí funciones preponderantes que impactan a sus habitantes o   para cuyo cumplimiento las capitales aportan mayoritariamente para su financiamiento</w:t>
      </w:r>
      <w:r w:rsidR="007B665A">
        <w:rPr>
          <w:rFonts w:ascii="Times New Roman" w:hAnsi="Times New Roman" w:cs="Times New Roman"/>
        </w:rPr>
        <w:t>.</w:t>
      </w:r>
    </w:p>
    <w:p w:rsidR="007B665A" w:rsidRPr="00E90AD7" w:rsidRDefault="007B665A" w:rsidP="007B665A">
      <w:pPr>
        <w:jc w:val="both"/>
        <w:rPr>
          <w:rFonts w:ascii="Times New Roman" w:hAnsi="Times New Roman" w:cs="Times New Roman"/>
        </w:rPr>
      </w:pPr>
    </w:p>
    <w:p w:rsidR="007B665A" w:rsidRDefault="008A2699" w:rsidP="007B665A">
      <w:pPr>
        <w:jc w:val="both"/>
        <w:rPr>
          <w:rFonts w:ascii="Times New Roman" w:hAnsi="Times New Roman" w:cs="Times New Roman"/>
        </w:rPr>
      </w:pPr>
      <w:r>
        <w:rPr>
          <w:rFonts w:ascii="Times New Roman" w:hAnsi="Times New Roman" w:cs="Times New Roman"/>
        </w:rPr>
        <w:t>Así mismo,</w:t>
      </w:r>
      <w:r w:rsidR="007B665A" w:rsidRPr="00E90AD7">
        <w:rPr>
          <w:rFonts w:ascii="Times New Roman" w:hAnsi="Times New Roman" w:cs="Times New Roman"/>
        </w:rPr>
        <w:t xml:space="preserve"> establece que las normas que han servido para hacer más eficiente la administración tributar</w:t>
      </w:r>
      <w:r w:rsidR="00A046F0">
        <w:rPr>
          <w:rFonts w:ascii="Times New Roman" w:hAnsi="Times New Roman" w:cs="Times New Roman"/>
        </w:rPr>
        <w:t>ia en Bogotá se puedan aplicar en</w:t>
      </w:r>
      <w:r w:rsidR="007B665A" w:rsidRPr="00E90AD7">
        <w:rPr>
          <w:rFonts w:ascii="Times New Roman" w:hAnsi="Times New Roman" w:cs="Times New Roman"/>
        </w:rPr>
        <w:t xml:space="preserve"> las demás ciudades capitales.</w:t>
      </w:r>
    </w:p>
    <w:p w:rsidR="007B665A" w:rsidRPr="00E90AD7" w:rsidRDefault="007B665A" w:rsidP="007B665A">
      <w:pPr>
        <w:jc w:val="both"/>
        <w:rPr>
          <w:rFonts w:ascii="Times New Roman" w:hAnsi="Times New Roman" w:cs="Times New Roman"/>
        </w:rPr>
      </w:pPr>
    </w:p>
    <w:p w:rsidR="007B665A" w:rsidRPr="00E90AD7" w:rsidRDefault="008A2699" w:rsidP="007B665A">
      <w:pPr>
        <w:jc w:val="both"/>
        <w:rPr>
          <w:rFonts w:ascii="Times New Roman" w:hAnsi="Times New Roman" w:cs="Times New Roman"/>
        </w:rPr>
      </w:pPr>
      <w:r>
        <w:rPr>
          <w:rFonts w:ascii="Times New Roman" w:hAnsi="Times New Roman" w:cs="Times New Roman"/>
        </w:rPr>
        <w:t>Finalmente</w:t>
      </w:r>
      <w:r w:rsidR="007B665A" w:rsidRPr="00E90AD7">
        <w:rPr>
          <w:rFonts w:ascii="Times New Roman" w:hAnsi="Times New Roman" w:cs="Times New Roman"/>
        </w:rPr>
        <w:t xml:space="preserve">, contempla como instrumento de eficiencia y racionalización de su administración, la posibilidad </w:t>
      </w:r>
      <w:r w:rsidR="007D077B">
        <w:rPr>
          <w:rFonts w:ascii="Times New Roman" w:hAnsi="Times New Roman" w:cs="Times New Roman"/>
        </w:rPr>
        <w:t xml:space="preserve">de </w:t>
      </w:r>
      <w:r w:rsidR="007B665A" w:rsidRPr="00E90AD7">
        <w:rPr>
          <w:rFonts w:ascii="Times New Roman" w:hAnsi="Times New Roman" w:cs="Times New Roman"/>
        </w:rPr>
        <w:t xml:space="preserve">que las ciudades capitales se organicen con mayor flexibilidad de conformidad con sus especificidades y responsabilidades.  </w:t>
      </w:r>
    </w:p>
    <w:p w:rsidR="00F66C5E" w:rsidRDefault="00F66C5E" w:rsidP="00CD6BC3">
      <w:pPr>
        <w:jc w:val="both"/>
        <w:rPr>
          <w:rFonts w:ascii="Times New Roman" w:hAnsi="Times New Roman" w:cs="Times New Roman"/>
          <w:b/>
        </w:rPr>
      </w:pPr>
    </w:p>
    <w:p w:rsidR="00202D09" w:rsidRDefault="00202D09" w:rsidP="00CD6BC3">
      <w:pPr>
        <w:jc w:val="both"/>
        <w:rPr>
          <w:rFonts w:ascii="Times New Roman" w:hAnsi="Times New Roman" w:cs="Times New Roman"/>
          <w:b/>
        </w:rPr>
      </w:pPr>
    </w:p>
    <w:p w:rsidR="00CD6BC3" w:rsidRPr="00CD6BC3" w:rsidRDefault="00CD6BC3" w:rsidP="00CD6BC3">
      <w:pPr>
        <w:jc w:val="both"/>
        <w:rPr>
          <w:rFonts w:ascii="Times New Roman" w:hAnsi="Times New Roman" w:cs="Times New Roman"/>
          <w:b/>
        </w:rPr>
      </w:pPr>
      <w:r w:rsidRPr="00CD6BC3">
        <w:rPr>
          <w:rFonts w:ascii="Times New Roman" w:hAnsi="Times New Roman" w:cs="Times New Roman"/>
          <w:b/>
        </w:rPr>
        <w:t xml:space="preserve">BIBLIOGRAFÍA </w:t>
      </w:r>
    </w:p>
    <w:p w:rsidR="00CD6BC3" w:rsidRDefault="00CD6BC3" w:rsidP="00CD6BC3">
      <w:pPr>
        <w:jc w:val="both"/>
        <w:rPr>
          <w:rFonts w:ascii="Times New Roman" w:hAnsi="Times New Roman" w:cs="Times New Roman"/>
        </w:rPr>
      </w:pPr>
    </w:p>
    <w:p w:rsidR="00F66C5E" w:rsidRDefault="00F66C5E" w:rsidP="00CD6BC3">
      <w:pPr>
        <w:jc w:val="both"/>
        <w:rPr>
          <w:rFonts w:ascii="Times New Roman" w:hAnsi="Times New Roman" w:cs="Times New Roman"/>
        </w:rPr>
      </w:pPr>
      <w:r>
        <w:rPr>
          <w:rFonts w:ascii="Times New Roman" w:hAnsi="Times New Roman" w:cs="Times New Roman"/>
        </w:rPr>
        <w:t xml:space="preserve">Alto Comisionado de las Naciones Unidas para los Refugiados -ACNUR-, Ana María Ibáñez y Andrés Moya (investigadores), </w:t>
      </w:r>
      <w:r w:rsidRPr="00F346C4">
        <w:rPr>
          <w:rFonts w:ascii="Times New Roman" w:hAnsi="Times New Roman" w:cs="Times New Roman"/>
          <w:i/>
        </w:rPr>
        <w:t>La población desplazada en Colombia: examen de sus condiciones socioeconómicas y análisis de las políticas actuales</w:t>
      </w:r>
      <w:r>
        <w:rPr>
          <w:rFonts w:ascii="Times New Roman" w:hAnsi="Times New Roman" w:cs="Times New Roman"/>
        </w:rPr>
        <w:t>. (2007)</w:t>
      </w:r>
    </w:p>
    <w:p w:rsidR="00F66C5E" w:rsidRDefault="00F66C5E" w:rsidP="00CD6BC3">
      <w:pPr>
        <w:jc w:val="both"/>
        <w:rPr>
          <w:rFonts w:ascii="Times New Roman" w:hAnsi="Times New Roman" w:cs="Times New Roman"/>
        </w:rPr>
      </w:pPr>
    </w:p>
    <w:p w:rsidR="007B665A" w:rsidRDefault="004124A9" w:rsidP="00CD6BC3">
      <w:pPr>
        <w:jc w:val="both"/>
        <w:rPr>
          <w:rFonts w:ascii="Times New Roman" w:hAnsi="Times New Roman" w:cs="Times New Roman"/>
        </w:rPr>
      </w:pPr>
      <w:r w:rsidRPr="00CD6BC3">
        <w:rPr>
          <w:rFonts w:ascii="Times New Roman" w:hAnsi="Times New Roman" w:cs="Times New Roman"/>
        </w:rPr>
        <w:t>Banco de la República, Luis Armando Galvis (Editor)</w:t>
      </w:r>
      <w:r w:rsidR="00CD6BC3">
        <w:rPr>
          <w:rFonts w:ascii="Times New Roman" w:hAnsi="Times New Roman" w:cs="Times New Roman"/>
        </w:rPr>
        <w:t>,</w:t>
      </w:r>
      <w:r w:rsidRPr="00CD6BC3">
        <w:rPr>
          <w:rFonts w:ascii="Times New Roman" w:hAnsi="Times New Roman" w:cs="Times New Roman"/>
        </w:rPr>
        <w:t xml:space="preserve"> </w:t>
      </w:r>
      <w:r w:rsidRPr="00F346C4">
        <w:rPr>
          <w:rFonts w:ascii="Times New Roman" w:hAnsi="Times New Roman" w:cs="Times New Roman"/>
          <w:i/>
        </w:rPr>
        <w:t>Economía de las grandes ciudades de Colombia: seis estudios de caso. Colección de Economía Regional</w:t>
      </w:r>
      <w:r w:rsidRPr="00CD6BC3">
        <w:rPr>
          <w:rFonts w:ascii="Times New Roman" w:hAnsi="Times New Roman" w:cs="Times New Roman"/>
        </w:rPr>
        <w:t xml:space="preserve">. </w:t>
      </w:r>
      <w:r w:rsidR="00CD6BC3" w:rsidRPr="00CD6BC3">
        <w:rPr>
          <w:rFonts w:ascii="Times New Roman" w:hAnsi="Times New Roman" w:cs="Times New Roman"/>
        </w:rPr>
        <w:t>(2014)</w:t>
      </w:r>
    </w:p>
    <w:p w:rsidR="00091BA2" w:rsidRDefault="00091BA2" w:rsidP="00CD6BC3">
      <w:pPr>
        <w:jc w:val="both"/>
        <w:rPr>
          <w:rFonts w:ascii="Times New Roman" w:hAnsi="Times New Roman" w:cs="Times New Roman"/>
        </w:rPr>
      </w:pPr>
    </w:p>
    <w:p w:rsidR="00091BA2" w:rsidRDefault="00091BA2" w:rsidP="00CD6BC3">
      <w:pPr>
        <w:jc w:val="both"/>
        <w:rPr>
          <w:rFonts w:ascii="Times New Roman" w:hAnsi="Times New Roman" w:cs="Times New Roman"/>
        </w:rPr>
      </w:pPr>
      <w:r>
        <w:rPr>
          <w:rFonts w:ascii="Times New Roman" w:hAnsi="Times New Roman" w:cs="Times New Roman"/>
        </w:rPr>
        <w:t>MIGRACIÓN COLOMBIA</w:t>
      </w:r>
      <w:r w:rsidR="007D1F44">
        <w:rPr>
          <w:rFonts w:ascii="Times New Roman" w:hAnsi="Times New Roman" w:cs="Times New Roman"/>
        </w:rPr>
        <w:t xml:space="preserve">, </w:t>
      </w:r>
      <w:r w:rsidR="007D1F44" w:rsidRPr="007D1F44">
        <w:rPr>
          <w:rFonts w:ascii="Times New Roman" w:hAnsi="Times New Roman" w:cs="Times New Roman"/>
          <w:i/>
        </w:rPr>
        <w:t>Más de 870 mil venezolanos están radicados en Colombia. Comunicado</w:t>
      </w:r>
      <w:r w:rsidR="00CE57D1">
        <w:rPr>
          <w:rFonts w:ascii="Times New Roman" w:hAnsi="Times New Roman" w:cs="Times New Roman"/>
          <w:i/>
        </w:rPr>
        <w:t xml:space="preserve"> oficial</w:t>
      </w:r>
      <w:r w:rsidR="007D1F44" w:rsidRPr="007D1F44">
        <w:rPr>
          <w:rFonts w:ascii="Times New Roman" w:hAnsi="Times New Roman" w:cs="Times New Roman"/>
          <w:i/>
        </w:rPr>
        <w:t xml:space="preserve"> de prensa,</w:t>
      </w:r>
      <w:r w:rsidR="007D1F44">
        <w:rPr>
          <w:rFonts w:ascii="Times New Roman" w:hAnsi="Times New Roman" w:cs="Times New Roman"/>
        </w:rPr>
        <w:t xml:space="preserve"> </w:t>
      </w:r>
      <w:r w:rsidR="00CE57D1" w:rsidRPr="00CE57D1">
        <w:rPr>
          <w:rFonts w:ascii="Times New Roman" w:hAnsi="Times New Roman" w:cs="Times New Roman"/>
          <w:i/>
        </w:rPr>
        <w:t xml:space="preserve">18 de </w:t>
      </w:r>
      <w:r w:rsidR="007D1F44" w:rsidRPr="00CE57D1">
        <w:rPr>
          <w:rFonts w:ascii="Times New Roman" w:hAnsi="Times New Roman" w:cs="Times New Roman"/>
          <w:i/>
        </w:rPr>
        <w:t>julio 2018</w:t>
      </w:r>
      <w:r w:rsidR="003B4197">
        <w:rPr>
          <w:rFonts w:ascii="Times New Roman" w:hAnsi="Times New Roman" w:cs="Times New Roman"/>
        </w:rPr>
        <w:t>.</w:t>
      </w:r>
      <w:r w:rsidR="007D1F44">
        <w:rPr>
          <w:rFonts w:ascii="Times New Roman" w:hAnsi="Times New Roman" w:cs="Times New Roman"/>
        </w:rPr>
        <w:t xml:space="preserve"> (2018)</w:t>
      </w:r>
    </w:p>
    <w:p w:rsidR="00F346C4" w:rsidRDefault="00F346C4" w:rsidP="00CD6BC3">
      <w:pPr>
        <w:jc w:val="both"/>
        <w:rPr>
          <w:rFonts w:ascii="Times New Roman" w:hAnsi="Times New Roman" w:cs="Times New Roman"/>
        </w:rPr>
      </w:pPr>
    </w:p>
    <w:p w:rsidR="00F346C4" w:rsidRDefault="00F346C4" w:rsidP="00CD6BC3">
      <w:pPr>
        <w:jc w:val="both"/>
        <w:rPr>
          <w:rFonts w:ascii="Times New Roman" w:hAnsi="Times New Roman" w:cs="Times New Roman"/>
        </w:rPr>
      </w:pPr>
      <w:r>
        <w:rPr>
          <w:rFonts w:ascii="Times New Roman" w:hAnsi="Times New Roman" w:cs="Times New Roman"/>
        </w:rPr>
        <w:t xml:space="preserve">RUEDA PLATA, J., </w:t>
      </w:r>
      <w:r w:rsidRPr="00F346C4">
        <w:rPr>
          <w:rFonts w:ascii="Times New Roman" w:hAnsi="Times New Roman" w:cs="Times New Roman"/>
          <w:i/>
        </w:rPr>
        <w:t>El campo y la ciudad: Colombia, de país rural a país urbano</w:t>
      </w:r>
      <w:r>
        <w:rPr>
          <w:rFonts w:ascii="Times New Roman" w:hAnsi="Times New Roman" w:cs="Times New Roman"/>
        </w:rPr>
        <w:t>, en Revista Credencial Historia No. 119 (1999)</w:t>
      </w:r>
      <w:r w:rsidR="00B112D9">
        <w:rPr>
          <w:rFonts w:ascii="Times New Roman" w:hAnsi="Times New Roman" w:cs="Times New Roman"/>
        </w:rPr>
        <w:t xml:space="preserve">. </w:t>
      </w:r>
      <w:hyperlink r:id="rId7" w:history="1">
        <w:r w:rsidR="00B112D9" w:rsidRPr="007805AC">
          <w:rPr>
            <w:rStyle w:val="Hipervnculo"/>
            <w:rFonts w:ascii="Times New Roman" w:hAnsi="Times New Roman" w:cs="Times New Roman"/>
          </w:rPr>
          <w:t>http://www.banrepcultural.org/biblioteca-virtual/credencial-historia/numero-119/el-campo-y-la-ciudad-colombia-de-pais-rural-pais-urbano</w:t>
        </w:r>
      </w:hyperlink>
    </w:p>
    <w:p w:rsidR="00B112D9" w:rsidRPr="00CD6BC3" w:rsidRDefault="00B112D9" w:rsidP="00CD6BC3">
      <w:pPr>
        <w:jc w:val="both"/>
        <w:rPr>
          <w:rFonts w:ascii="Times New Roman" w:hAnsi="Times New Roman" w:cs="Times New Roman"/>
        </w:rPr>
      </w:pPr>
      <w:bookmarkStart w:id="0" w:name="_GoBack"/>
      <w:bookmarkEnd w:id="0"/>
    </w:p>
    <w:sectPr w:rsidR="00B112D9" w:rsidRPr="00CD6BC3" w:rsidSect="00317EB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3B" w:rsidRDefault="00A4283B" w:rsidP="007B665A">
      <w:r>
        <w:separator/>
      </w:r>
    </w:p>
  </w:endnote>
  <w:endnote w:type="continuationSeparator" w:id="0">
    <w:p w:rsidR="00A4283B" w:rsidRDefault="00A4283B" w:rsidP="007B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3B" w:rsidRDefault="00A4283B" w:rsidP="007B665A">
      <w:r>
        <w:separator/>
      </w:r>
    </w:p>
  </w:footnote>
  <w:footnote w:type="continuationSeparator" w:id="0">
    <w:p w:rsidR="00A4283B" w:rsidRDefault="00A4283B" w:rsidP="007B66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ECD"/>
    <w:multiLevelType w:val="multilevel"/>
    <w:tmpl w:val="931C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540FB"/>
    <w:multiLevelType w:val="hybridMultilevel"/>
    <w:tmpl w:val="489E6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041E2D"/>
    <w:multiLevelType w:val="hybridMultilevel"/>
    <w:tmpl w:val="075CB11C"/>
    <w:lvl w:ilvl="0" w:tplc="FB326E9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582F5B3F"/>
    <w:multiLevelType w:val="multilevel"/>
    <w:tmpl w:val="842C318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40"/>
    <w:rsid w:val="000001FA"/>
    <w:rsid w:val="00002F92"/>
    <w:rsid w:val="00021279"/>
    <w:rsid w:val="000231A2"/>
    <w:rsid w:val="000346F6"/>
    <w:rsid w:val="00060329"/>
    <w:rsid w:val="000630F2"/>
    <w:rsid w:val="000641E5"/>
    <w:rsid w:val="000703E7"/>
    <w:rsid w:val="000731F8"/>
    <w:rsid w:val="0008682D"/>
    <w:rsid w:val="000877F7"/>
    <w:rsid w:val="00091BA2"/>
    <w:rsid w:val="000A19F0"/>
    <w:rsid w:val="000B29AF"/>
    <w:rsid w:val="000E377C"/>
    <w:rsid w:val="000E4E80"/>
    <w:rsid w:val="000E7DF7"/>
    <w:rsid w:val="001109D6"/>
    <w:rsid w:val="00120BD4"/>
    <w:rsid w:val="001419A7"/>
    <w:rsid w:val="001653F5"/>
    <w:rsid w:val="001679BF"/>
    <w:rsid w:val="00183253"/>
    <w:rsid w:val="0019740A"/>
    <w:rsid w:val="001B4211"/>
    <w:rsid w:val="001F366F"/>
    <w:rsid w:val="00201E8D"/>
    <w:rsid w:val="00202D09"/>
    <w:rsid w:val="00290F0A"/>
    <w:rsid w:val="002939A2"/>
    <w:rsid w:val="002A1DF4"/>
    <w:rsid w:val="002C2208"/>
    <w:rsid w:val="002D7A9E"/>
    <w:rsid w:val="002E54AE"/>
    <w:rsid w:val="003052D3"/>
    <w:rsid w:val="00316BEF"/>
    <w:rsid w:val="00317EB0"/>
    <w:rsid w:val="00342D79"/>
    <w:rsid w:val="003526FF"/>
    <w:rsid w:val="00352982"/>
    <w:rsid w:val="0037062F"/>
    <w:rsid w:val="003960E7"/>
    <w:rsid w:val="003A1DE0"/>
    <w:rsid w:val="003A3A49"/>
    <w:rsid w:val="003B4197"/>
    <w:rsid w:val="003C463C"/>
    <w:rsid w:val="003E0CEC"/>
    <w:rsid w:val="003F2D73"/>
    <w:rsid w:val="004124A9"/>
    <w:rsid w:val="00433A77"/>
    <w:rsid w:val="00444172"/>
    <w:rsid w:val="00464110"/>
    <w:rsid w:val="004750C2"/>
    <w:rsid w:val="00495618"/>
    <w:rsid w:val="004A0CEF"/>
    <w:rsid w:val="004A4A9F"/>
    <w:rsid w:val="004D02D6"/>
    <w:rsid w:val="004E2E39"/>
    <w:rsid w:val="004F462B"/>
    <w:rsid w:val="0050216D"/>
    <w:rsid w:val="00521B73"/>
    <w:rsid w:val="00521DF8"/>
    <w:rsid w:val="005239EB"/>
    <w:rsid w:val="00567B07"/>
    <w:rsid w:val="005809AC"/>
    <w:rsid w:val="005B1D3C"/>
    <w:rsid w:val="005B25FD"/>
    <w:rsid w:val="005B743F"/>
    <w:rsid w:val="005C16BD"/>
    <w:rsid w:val="005C75D5"/>
    <w:rsid w:val="005E510F"/>
    <w:rsid w:val="005F43BD"/>
    <w:rsid w:val="0060600A"/>
    <w:rsid w:val="00630B1D"/>
    <w:rsid w:val="0066098E"/>
    <w:rsid w:val="00676CB7"/>
    <w:rsid w:val="00681A5F"/>
    <w:rsid w:val="006A1A85"/>
    <w:rsid w:val="006A5934"/>
    <w:rsid w:val="006D4825"/>
    <w:rsid w:val="006E3270"/>
    <w:rsid w:val="006F3D33"/>
    <w:rsid w:val="00707307"/>
    <w:rsid w:val="007128A8"/>
    <w:rsid w:val="00731126"/>
    <w:rsid w:val="00773D62"/>
    <w:rsid w:val="00782E5A"/>
    <w:rsid w:val="00792702"/>
    <w:rsid w:val="007B665A"/>
    <w:rsid w:val="007D077B"/>
    <w:rsid w:val="007D1F44"/>
    <w:rsid w:val="007E25E6"/>
    <w:rsid w:val="007E50D0"/>
    <w:rsid w:val="007F0AE8"/>
    <w:rsid w:val="0081458E"/>
    <w:rsid w:val="008235B2"/>
    <w:rsid w:val="00833A82"/>
    <w:rsid w:val="008374AB"/>
    <w:rsid w:val="00861B1E"/>
    <w:rsid w:val="00874589"/>
    <w:rsid w:val="008773FA"/>
    <w:rsid w:val="008A2699"/>
    <w:rsid w:val="008A41A8"/>
    <w:rsid w:val="008B1951"/>
    <w:rsid w:val="008C18F7"/>
    <w:rsid w:val="008E3B3A"/>
    <w:rsid w:val="008F50AD"/>
    <w:rsid w:val="0093347C"/>
    <w:rsid w:val="00941C17"/>
    <w:rsid w:val="00943266"/>
    <w:rsid w:val="00980D00"/>
    <w:rsid w:val="009871E5"/>
    <w:rsid w:val="009A14F3"/>
    <w:rsid w:val="009A6D69"/>
    <w:rsid w:val="009B0861"/>
    <w:rsid w:val="009B5FF4"/>
    <w:rsid w:val="009F12DA"/>
    <w:rsid w:val="009F2354"/>
    <w:rsid w:val="00A046F0"/>
    <w:rsid w:val="00A34F55"/>
    <w:rsid w:val="00A408C2"/>
    <w:rsid w:val="00A4283B"/>
    <w:rsid w:val="00A67721"/>
    <w:rsid w:val="00A700A2"/>
    <w:rsid w:val="00A74B98"/>
    <w:rsid w:val="00A90277"/>
    <w:rsid w:val="00AD474D"/>
    <w:rsid w:val="00AE4D72"/>
    <w:rsid w:val="00B0782A"/>
    <w:rsid w:val="00B112D9"/>
    <w:rsid w:val="00B15DD4"/>
    <w:rsid w:val="00B2238C"/>
    <w:rsid w:val="00B429F3"/>
    <w:rsid w:val="00B45343"/>
    <w:rsid w:val="00B62117"/>
    <w:rsid w:val="00BA0A04"/>
    <w:rsid w:val="00BC5546"/>
    <w:rsid w:val="00BD2A81"/>
    <w:rsid w:val="00C011A5"/>
    <w:rsid w:val="00C42ABF"/>
    <w:rsid w:val="00C55989"/>
    <w:rsid w:val="00C76086"/>
    <w:rsid w:val="00C77268"/>
    <w:rsid w:val="00C80D40"/>
    <w:rsid w:val="00CA2CA2"/>
    <w:rsid w:val="00CC3419"/>
    <w:rsid w:val="00CC55CE"/>
    <w:rsid w:val="00CD0235"/>
    <w:rsid w:val="00CD3432"/>
    <w:rsid w:val="00CD6BC3"/>
    <w:rsid w:val="00CE57D1"/>
    <w:rsid w:val="00D10225"/>
    <w:rsid w:val="00D162D9"/>
    <w:rsid w:val="00D64104"/>
    <w:rsid w:val="00D765C2"/>
    <w:rsid w:val="00D76608"/>
    <w:rsid w:val="00DA68E9"/>
    <w:rsid w:val="00DC4083"/>
    <w:rsid w:val="00DD1E04"/>
    <w:rsid w:val="00DD643C"/>
    <w:rsid w:val="00DE0A4B"/>
    <w:rsid w:val="00DE12D9"/>
    <w:rsid w:val="00E0480E"/>
    <w:rsid w:val="00E12732"/>
    <w:rsid w:val="00E22CAF"/>
    <w:rsid w:val="00E32BC3"/>
    <w:rsid w:val="00E36DB8"/>
    <w:rsid w:val="00E45C45"/>
    <w:rsid w:val="00E53A5D"/>
    <w:rsid w:val="00E57C9C"/>
    <w:rsid w:val="00E65BCE"/>
    <w:rsid w:val="00E67B2C"/>
    <w:rsid w:val="00EB0593"/>
    <w:rsid w:val="00EC292C"/>
    <w:rsid w:val="00ED6587"/>
    <w:rsid w:val="00EF0878"/>
    <w:rsid w:val="00EF3513"/>
    <w:rsid w:val="00F10AD2"/>
    <w:rsid w:val="00F129EE"/>
    <w:rsid w:val="00F346C4"/>
    <w:rsid w:val="00F37CBD"/>
    <w:rsid w:val="00F66C5E"/>
    <w:rsid w:val="00F95B03"/>
    <w:rsid w:val="00FB1EBD"/>
    <w:rsid w:val="00FB60BC"/>
    <w:rsid w:val="00FC06F1"/>
    <w:rsid w:val="00FC0A16"/>
    <w:rsid w:val="00FC77E8"/>
    <w:rsid w:val="00FF5B6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64A1"/>
  <w15:chartTrackingRefBased/>
  <w15:docId w15:val="{F8AA2D62-A654-B84F-8B1D-F658C91C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0D40"/>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Fuentedeprrafopredeter"/>
    <w:rsid w:val="00C80D40"/>
  </w:style>
  <w:style w:type="character" w:customStyle="1" w:styleId="markv52q8c4r5">
    <w:name w:val="markv52q8c4r5"/>
    <w:basedOn w:val="Fuentedeprrafopredeter"/>
    <w:rsid w:val="00C80D40"/>
  </w:style>
  <w:style w:type="character" w:customStyle="1" w:styleId="mark7gdh90xn9">
    <w:name w:val="mark7gdh90xn9"/>
    <w:basedOn w:val="Fuentedeprrafopredeter"/>
    <w:rsid w:val="00C80D40"/>
  </w:style>
  <w:style w:type="paragraph" w:styleId="Prrafodelista">
    <w:name w:val="List Paragraph"/>
    <w:aliases w:val="titulo 3,Bullets,List,Fluvial1,Ha,Cuadrícula clara - Énfasis 31,Normal. Viñetas,List Paragraph,HOJA,Bolita,Párrafo de lista4,BOLADEF,Párrafo de lista3,Párrafo de lista21,BOLA,Nivel 1 OS"/>
    <w:basedOn w:val="Normal"/>
    <w:link w:val="PrrafodelistaCar"/>
    <w:uiPriority w:val="34"/>
    <w:qFormat/>
    <w:rsid w:val="007B665A"/>
    <w:pPr>
      <w:spacing w:after="200" w:line="276" w:lineRule="auto"/>
      <w:ind w:left="720"/>
      <w:contextualSpacing/>
    </w:pPr>
    <w:rPr>
      <w:sz w:val="22"/>
      <w:szCs w:val="22"/>
      <w:lang w:val="es-CO"/>
    </w:rPr>
  </w:style>
  <w:style w:type="character" w:styleId="Refdenotaalpie">
    <w:name w:val="footnote reference"/>
    <w:basedOn w:val="Fuentedeprrafopredeter"/>
    <w:uiPriority w:val="99"/>
    <w:semiHidden/>
    <w:unhideWhenUsed/>
    <w:rsid w:val="007B665A"/>
  </w:style>
  <w:style w:type="character" w:customStyle="1" w:styleId="PrrafodelistaCar">
    <w:name w:val="Párrafo de lista Car"/>
    <w:aliases w:val="titulo 3 Car,Bullets Car,List Car,Fluvial1 Car,Ha Car,Cuadrícula clara - Énfasis 31 Car,Normal. Viñetas Car,List Paragraph Car,HOJA Car,Bolita Car,Párrafo de lista4 Car,BOLADEF Car,Párrafo de lista3 Car,Párrafo de lista21 Car"/>
    <w:link w:val="Prrafodelista"/>
    <w:uiPriority w:val="34"/>
    <w:locked/>
    <w:rsid w:val="007B665A"/>
    <w:rPr>
      <w:sz w:val="22"/>
      <w:szCs w:val="22"/>
      <w:lang w:val="es-CO"/>
    </w:rPr>
  </w:style>
  <w:style w:type="paragraph" w:styleId="Textonotapie">
    <w:name w:val="footnote text"/>
    <w:basedOn w:val="Normal"/>
    <w:link w:val="TextonotapieCar"/>
    <w:uiPriority w:val="99"/>
    <w:semiHidden/>
    <w:unhideWhenUsed/>
    <w:rsid w:val="007B665A"/>
    <w:rPr>
      <w:sz w:val="20"/>
      <w:szCs w:val="20"/>
      <w:lang w:val="es-CO"/>
    </w:rPr>
  </w:style>
  <w:style w:type="character" w:customStyle="1" w:styleId="TextonotapieCar">
    <w:name w:val="Texto nota pie Car"/>
    <w:basedOn w:val="Fuentedeprrafopredeter"/>
    <w:link w:val="Textonotapie"/>
    <w:uiPriority w:val="99"/>
    <w:semiHidden/>
    <w:rsid w:val="007B665A"/>
    <w:rPr>
      <w:sz w:val="20"/>
      <w:szCs w:val="20"/>
      <w:lang w:val="es-CO"/>
    </w:rPr>
  </w:style>
  <w:style w:type="paragraph" w:styleId="Encabezado">
    <w:name w:val="header"/>
    <w:basedOn w:val="Normal"/>
    <w:link w:val="EncabezadoCar"/>
    <w:uiPriority w:val="99"/>
    <w:unhideWhenUsed/>
    <w:rsid w:val="001419A7"/>
    <w:pPr>
      <w:tabs>
        <w:tab w:val="center" w:pos="4419"/>
        <w:tab w:val="right" w:pos="8838"/>
      </w:tabs>
    </w:pPr>
  </w:style>
  <w:style w:type="character" w:customStyle="1" w:styleId="EncabezadoCar">
    <w:name w:val="Encabezado Car"/>
    <w:basedOn w:val="Fuentedeprrafopredeter"/>
    <w:link w:val="Encabezado"/>
    <w:uiPriority w:val="99"/>
    <w:rsid w:val="001419A7"/>
  </w:style>
  <w:style w:type="paragraph" w:styleId="Piedepgina">
    <w:name w:val="footer"/>
    <w:basedOn w:val="Normal"/>
    <w:link w:val="PiedepginaCar"/>
    <w:uiPriority w:val="99"/>
    <w:unhideWhenUsed/>
    <w:rsid w:val="001419A7"/>
    <w:pPr>
      <w:tabs>
        <w:tab w:val="center" w:pos="4419"/>
        <w:tab w:val="right" w:pos="8838"/>
      </w:tabs>
    </w:pPr>
  </w:style>
  <w:style w:type="character" w:customStyle="1" w:styleId="PiedepginaCar">
    <w:name w:val="Pie de página Car"/>
    <w:basedOn w:val="Fuentedeprrafopredeter"/>
    <w:link w:val="Piedepgina"/>
    <w:uiPriority w:val="99"/>
    <w:rsid w:val="001419A7"/>
  </w:style>
  <w:style w:type="character" w:styleId="Hipervnculo">
    <w:name w:val="Hyperlink"/>
    <w:basedOn w:val="Fuentedeprrafopredeter"/>
    <w:uiPriority w:val="99"/>
    <w:unhideWhenUsed/>
    <w:rsid w:val="00B112D9"/>
    <w:rPr>
      <w:color w:val="0563C1" w:themeColor="hyperlink"/>
      <w:u w:val="single"/>
    </w:rPr>
  </w:style>
  <w:style w:type="character" w:customStyle="1" w:styleId="Mencinsinresolver1">
    <w:name w:val="Mención sin resolver1"/>
    <w:basedOn w:val="Fuentedeprrafopredeter"/>
    <w:uiPriority w:val="99"/>
    <w:rsid w:val="00B112D9"/>
    <w:rPr>
      <w:color w:val="605E5C"/>
      <w:shd w:val="clear" w:color="auto" w:fill="E1DFDD"/>
    </w:rPr>
  </w:style>
  <w:style w:type="paragraph" w:styleId="Textodeglobo">
    <w:name w:val="Balloon Text"/>
    <w:basedOn w:val="Normal"/>
    <w:link w:val="TextodegloboCar"/>
    <w:uiPriority w:val="99"/>
    <w:semiHidden/>
    <w:unhideWhenUsed/>
    <w:rsid w:val="008773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nrepcultural.org/biblioteca-virtual/credencial-historia/numero-119/el-campo-y-la-ciudad-colombia-de-pais-rural-pais-urb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4544</Words>
  <Characters>24998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Luz Angela LA. Hernandez Ceballos</cp:lastModifiedBy>
  <cp:revision>2</cp:revision>
  <cp:lastPrinted>2019-03-20T14:01:00Z</cp:lastPrinted>
  <dcterms:created xsi:type="dcterms:W3CDTF">2019-03-20T14:26:00Z</dcterms:created>
  <dcterms:modified xsi:type="dcterms:W3CDTF">2019-03-20T14:26:00Z</dcterms:modified>
</cp:coreProperties>
</file>