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1B4AF" w14:textId="77777777" w:rsidR="0069579B" w:rsidRPr="000C78AD" w:rsidRDefault="008E02BB" w:rsidP="00133FC4">
      <w:pPr>
        <w:pStyle w:val="Default"/>
        <w:jc w:val="center"/>
        <w:rPr>
          <w:b/>
          <w:bCs/>
          <w:color w:val="auto"/>
        </w:rPr>
      </w:pPr>
      <w:r w:rsidRPr="000C78AD">
        <w:rPr>
          <w:b/>
          <w:bCs/>
          <w:color w:val="auto"/>
        </w:rPr>
        <w:t>PARTE DISPOSITIVA</w:t>
      </w:r>
    </w:p>
    <w:p w14:paraId="5D9D7756" w14:textId="77777777" w:rsidR="008E02BB" w:rsidRPr="000C78AD" w:rsidRDefault="008E02BB" w:rsidP="00133FC4">
      <w:pPr>
        <w:pStyle w:val="Default"/>
        <w:jc w:val="center"/>
        <w:rPr>
          <w:b/>
          <w:bCs/>
          <w:color w:val="auto"/>
        </w:rPr>
      </w:pPr>
    </w:p>
    <w:p w14:paraId="7CF80F4E" w14:textId="77777777" w:rsidR="008E02BB" w:rsidRPr="000C78AD" w:rsidRDefault="008E02BB" w:rsidP="008E02BB">
      <w:pPr>
        <w:pStyle w:val="Default"/>
        <w:jc w:val="center"/>
        <w:rPr>
          <w:b/>
          <w:bCs/>
        </w:rPr>
      </w:pPr>
      <w:r w:rsidRPr="000C78AD">
        <w:rPr>
          <w:b/>
          <w:bCs/>
        </w:rPr>
        <w:t>PROYECTO DE LEY No. ___ DE 2018</w:t>
      </w:r>
    </w:p>
    <w:p w14:paraId="53702735" w14:textId="77777777" w:rsidR="008E02BB" w:rsidRPr="000C78AD" w:rsidRDefault="008E02BB" w:rsidP="008E02BB">
      <w:pPr>
        <w:pStyle w:val="Default"/>
        <w:jc w:val="center"/>
      </w:pPr>
    </w:p>
    <w:p w14:paraId="109D1079" w14:textId="77777777" w:rsidR="008E02BB" w:rsidRPr="000C78AD" w:rsidRDefault="008E02BB" w:rsidP="008E02BB">
      <w:pPr>
        <w:pStyle w:val="Default"/>
        <w:jc w:val="center"/>
        <w:rPr>
          <w:bCs/>
        </w:rPr>
      </w:pPr>
      <w:r w:rsidRPr="000C78AD">
        <w:rPr>
          <w:bCs/>
        </w:rPr>
        <w:t xml:space="preserve">“Por </w:t>
      </w:r>
      <w:r w:rsidR="00516045" w:rsidRPr="000C78AD">
        <w:rPr>
          <w:bCs/>
        </w:rPr>
        <w:t>medio del</w:t>
      </w:r>
      <w:r w:rsidRPr="000C78AD">
        <w:rPr>
          <w:bCs/>
        </w:rPr>
        <w:t xml:space="preserve"> cual </w:t>
      </w:r>
      <w:bookmarkStart w:id="0" w:name="_GoBack"/>
      <w:r w:rsidRPr="000C78AD">
        <w:rPr>
          <w:bCs/>
        </w:rPr>
        <w:t>se dicta el Estatuto del Consumidor de servicios aéreos a nivel nacional y se dictan otras disposiciones</w:t>
      </w:r>
      <w:bookmarkEnd w:id="0"/>
      <w:r w:rsidRPr="000C78AD">
        <w:rPr>
          <w:bCs/>
        </w:rPr>
        <w:t>”</w:t>
      </w:r>
    </w:p>
    <w:p w14:paraId="748D9ADD" w14:textId="77777777" w:rsidR="008E02BB" w:rsidRPr="000C78AD" w:rsidRDefault="008E02BB" w:rsidP="008E02BB">
      <w:pPr>
        <w:spacing w:after="0" w:line="240" w:lineRule="auto"/>
        <w:jc w:val="center"/>
        <w:rPr>
          <w:rFonts w:ascii="Arial" w:hAnsi="Arial" w:cs="Arial"/>
          <w:color w:val="000000"/>
          <w:sz w:val="24"/>
          <w:szCs w:val="24"/>
          <w:lang w:val="es-ES"/>
        </w:rPr>
      </w:pPr>
    </w:p>
    <w:p w14:paraId="777B173A" w14:textId="77777777" w:rsidR="008E02BB" w:rsidRPr="000C78AD" w:rsidRDefault="008E02BB" w:rsidP="008E02BB">
      <w:pPr>
        <w:spacing w:after="0" w:line="240" w:lineRule="auto"/>
        <w:jc w:val="center"/>
        <w:rPr>
          <w:rFonts w:ascii="Arial" w:hAnsi="Arial" w:cs="Arial"/>
          <w:color w:val="000000"/>
          <w:sz w:val="24"/>
          <w:szCs w:val="24"/>
          <w:lang w:val="es-ES"/>
        </w:rPr>
      </w:pPr>
    </w:p>
    <w:p w14:paraId="48371184" w14:textId="77777777" w:rsidR="008E02BB" w:rsidRPr="000C78AD" w:rsidRDefault="008E02BB" w:rsidP="008E02BB">
      <w:pPr>
        <w:spacing w:after="0" w:line="240" w:lineRule="auto"/>
        <w:jc w:val="center"/>
        <w:rPr>
          <w:rFonts w:ascii="Arial" w:hAnsi="Arial" w:cs="Arial"/>
          <w:b/>
          <w:color w:val="000000"/>
          <w:sz w:val="24"/>
          <w:szCs w:val="24"/>
          <w:lang w:val="es-ES"/>
        </w:rPr>
      </w:pPr>
      <w:r w:rsidRPr="000C78AD">
        <w:rPr>
          <w:rFonts w:ascii="Arial" w:hAnsi="Arial" w:cs="Arial"/>
          <w:b/>
          <w:color w:val="000000"/>
          <w:sz w:val="24"/>
          <w:szCs w:val="24"/>
          <w:lang w:val="es-ES"/>
        </w:rPr>
        <w:t>EL CONGRESO DE LA REPÚBLICA</w:t>
      </w:r>
    </w:p>
    <w:p w14:paraId="03A7E221" w14:textId="77777777" w:rsidR="008E02BB" w:rsidRPr="000C78AD" w:rsidRDefault="008E02BB" w:rsidP="008E02BB">
      <w:pPr>
        <w:spacing w:after="0" w:line="240" w:lineRule="auto"/>
        <w:jc w:val="center"/>
        <w:rPr>
          <w:rFonts w:ascii="Arial" w:hAnsi="Arial" w:cs="Arial"/>
          <w:b/>
          <w:color w:val="000000"/>
          <w:sz w:val="24"/>
          <w:szCs w:val="24"/>
          <w:lang w:val="es-ES"/>
        </w:rPr>
      </w:pPr>
    </w:p>
    <w:p w14:paraId="5A9AB20D" w14:textId="77777777" w:rsidR="008E02BB" w:rsidRPr="000C78AD" w:rsidRDefault="008E02BB" w:rsidP="008E02BB">
      <w:pPr>
        <w:spacing w:after="0" w:line="240" w:lineRule="auto"/>
        <w:jc w:val="center"/>
        <w:rPr>
          <w:rFonts w:ascii="Arial" w:hAnsi="Arial" w:cs="Arial"/>
          <w:b/>
          <w:color w:val="000000"/>
          <w:sz w:val="24"/>
          <w:szCs w:val="24"/>
          <w:lang w:val="es-ES"/>
        </w:rPr>
      </w:pPr>
      <w:r w:rsidRPr="000C78AD">
        <w:rPr>
          <w:rFonts w:ascii="Arial" w:hAnsi="Arial" w:cs="Arial"/>
          <w:b/>
          <w:color w:val="000000"/>
          <w:sz w:val="24"/>
          <w:szCs w:val="24"/>
          <w:lang w:val="es-ES"/>
        </w:rPr>
        <w:t>DECRETA:</w:t>
      </w:r>
    </w:p>
    <w:p w14:paraId="7BAD810C" w14:textId="77777777" w:rsidR="008E02BB" w:rsidRPr="000C78AD" w:rsidRDefault="008E02BB" w:rsidP="008E02BB">
      <w:pPr>
        <w:spacing w:after="0" w:line="240" w:lineRule="auto"/>
        <w:jc w:val="center"/>
        <w:rPr>
          <w:rFonts w:ascii="Arial" w:hAnsi="Arial" w:cs="Arial"/>
          <w:color w:val="000000"/>
          <w:sz w:val="24"/>
          <w:szCs w:val="24"/>
          <w:lang w:val="es-ES"/>
        </w:rPr>
      </w:pPr>
    </w:p>
    <w:p w14:paraId="4A3CB1E1" w14:textId="77777777" w:rsidR="008E02BB" w:rsidRPr="000C78AD" w:rsidRDefault="008E02BB" w:rsidP="008E02BB">
      <w:pPr>
        <w:spacing w:after="0" w:line="240" w:lineRule="auto"/>
        <w:jc w:val="center"/>
        <w:rPr>
          <w:rFonts w:ascii="Arial" w:hAnsi="Arial" w:cs="Arial"/>
          <w:b/>
          <w:color w:val="000000"/>
          <w:sz w:val="24"/>
          <w:szCs w:val="24"/>
          <w:lang w:val="es-ES"/>
        </w:rPr>
      </w:pPr>
      <w:r w:rsidRPr="000C78AD">
        <w:rPr>
          <w:rFonts w:ascii="Arial" w:hAnsi="Arial" w:cs="Arial"/>
          <w:b/>
          <w:color w:val="000000"/>
          <w:sz w:val="24"/>
          <w:szCs w:val="24"/>
          <w:lang w:val="es-ES"/>
        </w:rPr>
        <w:t>TÍTULO I</w:t>
      </w:r>
    </w:p>
    <w:p w14:paraId="1580DCC8" w14:textId="77777777" w:rsidR="008E02BB" w:rsidRPr="000C78AD" w:rsidRDefault="008E02BB" w:rsidP="008E02BB">
      <w:pPr>
        <w:spacing w:after="0" w:line="240" w:lineRule="auto"/>
        <w:jc w:val="center"/>
        <w:rPr>
          <w:rFonts w:ascii="Arial" w:hAnsi="Arial" w:cs="Arial"/>
          <w:b/>
          <w:color w:val="000000"/>
          <w:sz w:val="24"/>
          <w:szCs w:val="24"/>
          <w:lang w:val="es-ES"/>
        </w:rPr>
      </w:pPr>
      <w:r w:rsidRPr="000C78AD">
        <w:rPr>
          <w:rFonts w:ascii="Arial" w:hAnsi="Arial" w:cs="Arial"/>
          <w:b/>
          <w:color w:val="000000"/>
          <w:sz w:val="24"/>
          <w:szCs w:val="24"/>
          <w:lang w:val="es-ES"/>
        </w:rPr>
        <w:t>CAPÍTULO ÚNICO</w:t>
      </w:r>
    </w:p>
    <w:p w14:paraId="0BA2A88B" w14:textId="77777777" w:rsidR="008E02BB" w:rsidRPr="000C78AD" w:rsidRDefault="008E02BB" w:rsidP="008E02BB">
      <w:pPr>
        <w:spacing w:after="0" w:line="240" w:lineRule="auto"/>
        <w:jc w:val="center"/>
        <w:rPr>
          <w:rFonts w:ascii="Arial" w:hAnsi="Arial" w:cs="Arial"/>
          <w:b/>
          <w:color w:val="000000"/>
          <w:sz w:val="24"/>
          <w:szCs w:val="24"/>
          <w:lang w:val="es-ES"/>
        </w:rPr>
      </w:pPr>
      <w:r w:rsidRPr="000C78AD">
        <w:rPr>
          <w:rFonts w:ascii="Arial" w:hAnsi="Arial" w:cs="Arial"/>
          <w:b/>
          <w:color w:val="000000"/>
          <w:sz w:val="24"/>
          <w:szCs w:val="24"/>
          <w:lang w:val="es-ES"/>
        </w:rPr>
        <w:t>ASPECTOS GENERALES</w:t>
      </w:r>
    </w:p>
    <w:p w14:paraId="7A28A5B3" w14:textId="77777777" w:rsidR="008E02BB" w:rsidRPr="000C78AD" w:rsidRDefault="008E02BB" w:rsidP="008E02BB">
      <w:pPr>
        <w:pStyle w:val="Prrafodelista"/>
        <w:ind w:left="1080"/>
      </w:pPr>
    </w:p>
    <w:p w14:paraId="0469AFA1" w14:textId="77777777" w:rsidR="008E02BB" w:rsidRPr="000C78AD" w:rsidRDefault="008E02BB" w:rsidP="008E02BB">
      <w:pPr>
        <w:pStyle w:val="Default"/>
        <w:jc w:val="both"/>
      </w:pPr>
      <w:r w:rsidRPr="000C78AD">
        <w:t>Artículo 1º.- Objeto. La presente ley tiene por objeto el regular, proteger, promover, garantizar y velar por el ejercicio libre de los derechos de los consumidores de servicios aéreos a nivel nacional en las relaciones entre los usuarios y los prestadores de servicios aéreos, sin perjuicio de disposiciones que por su naturaleza resulten aplicables y contengan medidas y medios que prevean mecanismos más adecuados para su protección.</w:t>
      </w:r>
    </w:p>
    <w:p w14:paraId="658360AB" w14:textId="77777777" w:rsidR="008E02BB" w:rsidRPr="000C78AD" w:rsidRDefault="008E02BB" w:rsidP="008E02BB">
      <w:pPr>
        <w:pStyle w:val="Default"/>
        <w:jc w:val="both"/>
      </w:pPr>
    </w:p>
    <w:p w14:paraId="7C206E43" w14:textId="77777777" w:rsidR="008E02BB" w:rsidRPr="000C78AD" w:rsidRDefault="008E02BB" w:rsidP="008E02BB">
      <w:pPr>
        <w:pStyle w:val="Default"/>
        <w:jc w:val="both"/>
      </w:pPr>
      <w:r w:rsidRPr="000C78AD">
        <w:t xml:space="preserve">Artículo 2º.- Ámbito de aplicación. La presente ley rige en todo el territorio nacional y será aplicable a todas las compañías autorizadas para la prestación de servicios aéreos de pasajeros en Colombia. </w:t>
      </w:r>
    </w:p>
    <w:p w14:paraId="033300FF" w14:textId="77777777" w:rsidR="008E02BB" w:rsidRPr="000C78AD" w:rsidRDefault="008E02BB" w:rsidP="008E02BB">
      <w:pPr>
        <w:pStyle w:val="Default"/>
        <w:jc w:val="both"/>
      </w:pPr>
    </w:p>
    <w:p w14:paraId="56B9E577" w14:textId="77777777" w:rsidR="008E02BB" w:rsidRPr="000C78AD" w:rsidRDefault="008E02BB" w:rsidP="008E02BB">
      <w:pPr>
        <w:pStyle w:val="Default"/>
        <w:jc w:val="both"/>
      </w:pPr>
      <w:r w:rsidRPr="000C78AD">
        <w:t xml:space="preserve">La normatividad aquí señalada resultará aplicable para cualquier tipo de vínculo contractual con el consumidor de servicios aéreos, con independencia de si la adquisición del servicio se hace bajo tarifas promocionales o tarifas normales. </w:t>
      </w:r>
    </w:p>
    <w:p w14:paraId="34A4F43B" w14:textId="77777777" w:rsidR="008E02BB" w:rsidRPr="000C78AD" w:rsidRDefault="008E02BB" w:rsidP="008E02BB">
      <w:pPr>
        <w:pStyle w:val="Default"/>
        <w:jc w:val="both"/>
      </w:pPr>
    </w:p>
    <w:p w14:paraId="373A386D" w14:textId="77777777" w:rsidR="008E02BB" w:rsidRPr="000C78AD" w:rsidRDefault="008E02BB" w:rsidP="008E02BB">
      <w:pPr>
        <w:pStyle w:val="Default"/>
        <w:jc w:val="both"/>
      </w:pPr>
      <w:r w:rsidRPr="000C78AD">
        <w:t>Artículo 3º.- Definiciones. Para todos los efectos del presente estatuto, se entenderán por:</w:t>
      </w:r>
    </w:p>
    <w:p w14:paraId="4F9381E4" w14:textId="77777777" w:rsidR="008E02BB" w:rsidRPr="000C78AD" w:rsidRDefault="008E02BB" w:rsidP="008E02BB">
      <w:pPr>
        <w:pStyle w:val="Default"/>
        <w:jc w:val="both"/>
      </w:pPr>
    </w:p>
    <w:p w14:paraId="68EAEEED" w14:textId="77777777" w:rsidR="008E02BB" w:rsidRPr="000C78AD" w:rsidRDefault="008E02BB" w:rsidP="008E02BB">
      <w:pPr>
        <w:pStyle w:val="Default"/>
        <w:numPr>
          <w:ilvl w:val="0"/>
          <w:numId w:val="1"/>
        </w:numPr>
        <w:jc w:val="both"/>
      </w:pPr>
      <w:r w:rsidRPr="000C78AD">
        <w:t>Consumidor de servicios aéreos: Toda persona que por sí misma o por interpuesta persona, perfeccione un contrato de transporte aéreo con una aerolínea de transporte aéreo comercial, en los términos del contrato de transporte regulado en el Código de comercio y demás normas vigentes aplicables.</w:t>
      </w:r>
    </w:p>
    <w:p w14:paraId="17DCF7E8" w14:textId="77777777" w:rsidR="008E02BB" w:rsidRPr="000C78AD" w:rsidRDefault="008E02BB" w:rsidP="008E02BB">
      <w:pPr>
        <w:pStyle w:val="Default"/>
        <w:ind w:left="720"/>
        <w:jc w:val="both"/>
      </w:pPr>
    </w:p>
    <w:p w14:paraId="131F31C9" w14:textId="77777777" w:rsidR="008E02BB" w:rsidRPr="000C78AD" w:rsidRDefault="008E02BB" w:rsidP="008E02BB">
      <w:pPr>
        <w:pStyle w:val="Default"/>
        <w:numPr>
          <w:ilvl w:val="0"/>
          <w:numId w:val="1"/>
        </w:numPr>
        <w:jc w:val="both"/>
      </w:pPr>
      <w:r w:rsidRPr="000C78AD">
        <w:t xml:space="preserve">Aerolínea de transporte de pasajeros: Transportista aéreo debidamente autorizado por la entidad competente para trasladar, de un punto a otro, un consumidor de servicios aéreos, por avión y cuya actividad principal es la de transportar pasajeros. </w:t>
      </w:r>
    </w:p>
    <w:p w14:paraId="2EC5AFD5" w14:textId="77777777" w:rsidR="008E02BB" w:rsidRPr="000C78AD" w:rsidRDefault="008E02BB" w:rsidP="008E02BB">
      <w:pPr>
        <w:pStyle w:val="Default"/>
        <w:ind w:left="720"/>
        <w:jc w:val="both"/>
      </w:pPr>
    </w:p>
    <w:p w14:paraId="70F7409D" w14:textId="77777777" w:rsidR="008E02BB" w:rsidRPr="000C78AD" w:rsidRDefault="008E02BB" w:rsidP="008E02BB">
      <w:pPr>
        <w:pStyle w:val="Default"/>
        <w:numPr>
          <w:ilvl w:val="0"/>
          <w:numId w:val="1"/>
        </w:numPr>
        <w:jc w:val="both"/>
      </w:pPr>
      <w:r w:rsidRPr="000C78AD">
        <w:lastRenderedPageBreak/>
        <w:t>Contrato de Transporte Aéreo: Acuerdo mediante la cual la aerolínea, de una parte, se obliga con el consumidor de servicios aéreos a cambio de un precio, a conducirla de un lugar a otro por medio de aeronaves.</w:t>
      </w:r>
    </w:p>
    <w:p w14:paraId="5876B6C1" w14:textId="77777777" w:rsidR="008E02BB" w:rsidRPr="000C78AD" w:rsidRDefault="008E02BB" w:rsidP="008E02BB">
      <w:pPr>
        <w:pStyle w:val="Default"/>
        <w:ind w:left="720"/>
        <w:jc w:val="both"/>
      </w:pPr>
    </w:p>
    <w:p w14:paraId="5D4DDD5B" w14:textId="77777777" w:rsidR="008E02BB" w:rsidRPr="000C78AD" w:rsidRDefault="008E02BB" w:rsidP="008E02BB">
      <w:pPr>
        <w:pStyle w:val="Default"/>
        <w:ind w:left="720"/>
        <w:jc w:val="both"/>
      </w:pPr>
      <w:r w:rsidRPr="000C78AD">
        <w:t xml:space="preserve">La obligación de la aerolínea es de resultado, no de medios y cualquier cláusula que prevea lo contrario se entenderá por no escrita y será ineficaz de pleno derecho. </w:t>
      </w:r>
    </w:p>
    <w:p w14:paraId="0F31E4B2" w14:textId="77777777" w:rsidR="008E02BB" w:rsidRPr="000C78AD" w:rsidRDefault="008E02BB" w:rsidP="008E02BB">
      <w:pPr>
        <w:pStyle w:val="Default"/>
        <w:ind w:left="720"/>
        <w:jc w:val="both"/>
      </w:pPr>
    </w:p>
    <w:p w14:paraId="081F4514" w14:textId="77777777" w:rsidR="008E02BB" w:rsidRPr="000C78AD" w:rsidRDefault="00EF38E2" w:rsidP="008E02BB">
      <w:pPr>
        <w:pStyle w:val="Default"/>
        <w:numPr>
          <w:ilvl w:val="0"/>
          <w:numId w:val="1"/>
        </w:numPr>
        <w:jc w:val="both"/>
      </w:pPr>
      <w:r w:rsidRPr="000C78AD">
        <w:t>Cláusulas abusivas: E</w:t>
      </w:r>
      <w:r w:rsidR="008E02BB" w:rsidRPr="000C78AD">
        <w:t xml:space="preserve">n los términos del Estatuto del Consumidor, se entiende como tales aquellas que producen un desequilibrio injustificado en perjuicio del consumidor y las que, en las mismas condiciones, afecten el tiempo, modo o lugar en que el consumidor puede ejercer sus derechos. </w:t>
      </w:r>
    </w:p>
    <w:p w14:paraId="32A9BD86" w14:textId="77777777" w:rsidR="008E02BB" w:rsidRPr="000C78AD" w:rsidRDefault="008E02BB" w:rsidP="008E02BB">
      <w:pPr>
        <w:pStyle w:val="Default"/>
        <w:ind w:left="720"/>
        <w:jc w:val="both"/>
      </w:pPr>
    </w:p>
    <w:p w14:paraId="34D88C6E" w14:textId="77777777" w:rsidR="008E02BB" w:rsidRPr="000C78AD" w:rsidRDefault="008E02BB" w:rsidP="008E02BB">
      <w:pPr>
        <w:pStyle w:val="Default"/>
        <w:ind w:left="720"/>
        <w:jc w:val="both"/>
      </w:pPr>
      <w:r w:rsidRPr="000C78AD">
        <w:t>Para establecer la naturaleza y magnitud del desequilibrio, serán relevantes todas las condiciones particulares de la transacción que se analiza.</w:t>
      </w:r>
    </w:p>
    <w:p w14:paraId="72902E20" w14:textId="77777777" w:rsidR="008E02BB" w:rsidRPr="000C78AD" w:rsidRDefault="008E02BB" w:rsidP="008E02BB">
      <w:pPr>
        <w:pStyle w:val="Default"/>
        <w:ind w:left="720"/>
        <w:jc w:val="both"/>
      </w:pPr>
    </w:p>
    <w:p w14:paraId="20467D7C" w14:textId="77777777" w:rsidR="008E02BB" w:rsidRPr="000C78AD" w:rsidRDefault="008E02BB" w:rsidP="008E02BB">
      <w:pPr>
        <w:pStyle w:val="Default"/>
        <w:jc w:val="both"/>
      </w:pPr>
      <w:r w:rsidRPr="000C78AD">
        <w:t xml:space="preserve">Parágrafo 1º.- Para las definiciones no señaladas en la presente ley, se aplicarán las establecidas en el Código de Comercio, ley 1480 de 2011, y siempre que no sean contradictorias, los Reglamentos Aeronáuticos de Colombia –RAC-.  </w:t>
      </w:r>
    </w:p>
    <w:p w14:paraId="4B48BB43" w14:textId="77777777" w:rsidR="008E02BB" w:rsidRPr="000C78AD" w:rsidRDefault="008E02BB" w:rsidP="008E02BB">
      <w:pPr>
        <w:pStyle w:val="Default"/>
        <w:jc w:val="both"/>
      </w:pPr>
    </w:p>
    <w:p w14:paraId="4044E28A" w14:textId="77777777" w:rsidR="008E02BB" w:rsidRPr="000C78AD" w:rsidRDefault="008E02BB" w:rsidP="008E02BB">
      <w:pPr>
        <w:pStyle w:val="Default"/>
        <w:jc w:val="both"/>
      </w:pPr>
      <w:r w:rsidRPr="000C78AD">
        <w:t>Artículo 4º.- Principios. Para todos los efectos de la presente ley, los principios orientadores que rigen la relación contractual entre usuario de servicios aéreos y aerolíneas son los siguientes:</w:t>
      </w:r>
    </w:p>
    <w:p w14:paraId="2DB3A2DF" w14:textId="77777777" w:rsidR="008E02BB" w:rsidRPr="000C78AD" w:rsidRDefault="008E02BB" w:rsidP="008E02BB">
      <w:pPr>
        <w:pStyle w:val="Default"/>
        <w:jc w:val="both"/>
      </w:pPr>
    </w:p>
    <w:p w14:paraId="5F7C1D93" w14:textId="77777777" w:rsidR="008E02BB" w:rsidRPr="000C78AD" w:rsidRDefault="008E02BB" w:rsidP="008E02BB">
      <w:pPr>
        <w:pStyle w:val="Default"/>
        <w:numPr>
          <w:ilvl w:val="0"/>
          <w:numId w:val="2"/>
        </w:numPr>
        <w:jc w:val="both"/>
      </w:pPr>
      <w:r w:rsidRPr="000C78AD">
        <w:t>Publicidad y Difusión: Es deber de las instituciones del estado, aerolíneas y terminales de transporte aéreo el publicitar los derechos y deberes de las partes que intervienen en la relación contractual de transporte aéreo en Colombia.</w:t>
      </w:r>
    </w:p>
    <w:p w14:paraId="37878511" w14:textId="77777777" w:rsidR="008E02BB" w:rsidRPr="000C78AD" w:rsidRDefault="008E02BB" w:rsidP="008E02BB">
      <w:pPr>
        <w:pStyle w:val="Default"/>
        <w:ind w:left="720"/>
        <w:jc w:val="both"/>
      </w:pPr>
    </w:p>
    <w:p w14:paraId="6508AFE5" w14:textId="77777777" w:rsidR="008E02BB" w:rsidRPr="000C78AD" w:rsidRDefault="008E02BB" w:rsidP="008E02BB">
      <w:pPr>
        <w:pStyle w:val="Default"/>
        <w:numPr>
          <w:ilvl w:val="0"/>
          <w:numId w:val="2"/>
        </w:numPr>
        <w:jc w:val="both"/>
      </w:pPr>
      <w:r w:rsidRPr="000C78AD">
        <w:t>Interpretación Favorable: Cualquier cláusula establecida en los contratos de adhesión, cuya redacción o finalidad no sea clara, se entenderá a favor del usuario de servicios aéreos.</w:t>
      </w:r>
    </w:p>
    <w:p w14:paraId="1950D26A" w14:textId="77777777" w:rsidR="008E02BB" w:rsidRPr="000C78AD" w:rsidRDefault="008E02BB" w:rsidP="008E02BB">
      <w:pPr>
        <w:pStyle w:val="Default"/>
        <w:ind w:left="720"/>
        <w:jc w:val="both"/>
      </w:pPr>
    </w:p>
    <w:p w14:paraId="4CA4E767" w14:textId="77777777" w:rsidR="008E02BB" w:rsidRPr="000C78AD" w:rsidRDefault="008E02BB" w:rsidP="008E02BB">
      <w:pPr>
        <w:pStyle w:val="Default"/>
        <w:numPr>
          <w:ilvl w:val="0"/>
          <w:numId w:val="2"/>
        </w:numPr>
        <w:jc w:val="both"/>
      </w:pPr>
      <w:r w:rsidRPr="000C78AD">
        <w:t>Libertad de Elección: Todos los consumidores de servicios aéreos tienen el derecho a escoger libremente a sus proveedores de servicios aéreos. Se prohíbe la negación de la prestación del servicio aéreo de transporte, salvo por situaciones y causas expresas en las normas vigentes.</w:t>
      </w:r>
    </w:p>
    <w:p w14:paraId="6D4E2B6A" w14:textId="77777777" w:rsidR="008E02BB" w:rsidRPr="000C78AD" w:rsidRDefault="008E02BB" w:rsidP="008E02BB">
      <w:pPr>
        <w:pStyle w:val="Default"/>
        <w:ind w:left="720"/>
        <w:jc w:val="both"/>
      </w:pPr>
    </w:p>
    <w:p w14:paraId="6AE468E8" w14:textId="77777777" w:rsidR="008E02BB" w:rsidRPr="000C78AD" w:rsidRDefault="008E02BB" w:rsidP="008E02BB">
      <w:pPr>
        <w:pStyle w:val="Default"/>
        <w:numPr>
          <w:ilvl w:val="0"/>
          <w:numId w:val="2"/>
        </w:numPr>
        <w:jc w:val="both"/>
      </w:pPr>
      <w:r w:rsidRPr="000C78AD">
        <w:t xml:space="preserve">Principio de Buena Fe: Atiende a la confianza legítima que las partes depositan, de un lado, a que la prestación del servicio y el vínculo contractual se desarrollarán en forma debida; del otro, en que la información suministrada atienda a la realidad.  </w:t>
      </w:r>
    </w:p>
    <w:p w14:paraId="57997F98" w14:textId="77777777" w:rsidR="008E02BB" w:rsidRPr="000C78AD" w:rsidRDefault="008E02BB" w:rsidP="008E02BB">
      <w:pPr>
        <w:pStyle w:val="Default"/>
        <w:jc w:val="both"/>
        <w:rPr>
          <w:rFonts w:asciiTheme="minorHAnsi" w:hAnsiTheme="minorHAnsi" w:cstheme="minorBidi"/>
          <w:color w:val="auto"/>
          <w:sz w:val="22"/>
          <w:szCs w:val="22"/>
          <w:lang w:val="es-CO"/>
        </w:rPr>
      </w:pPr>
    </w:p>
    <w:p w14:paraId="36C0D90A" w14:textId="77777777" w:rsidR="008E02BB" w:rsidRPr="000C78AD" w:rsidRDefault="008E02BB" w:rsidP="008E02BB">
      <w:pPr>
        <w:pStyle w:val="Default"/>
        <w:jc w:val="both"/>
      </w:pPr>
      <w:r w:rsidRPr="000C78AD">
        <w:t>Artículo 5º.- Asociación: Los usuarios de servicios aéreos podrán asociarse, a través de los diferentes mecanismos previstos en la ley, con el fin de hacer oír sus opiniones en procesos que eventualmente los puedan afectar.</w:t>
      </w:r>
    </w:p>
    <w:p w14:paraId="1F5320EA" w14:textId="77777777" w:rsidR="008E02BB" w:rsidRPr="000C78AD" w:rsidRDefault="008E02BB" w:rsidP="008E02BB">
      <w:pPr>
        <w:pStyle w:val="Default"/>
        <w:ind w:left="720"/>
        <w:jc w:val="both"/>
      </w:pPr>
    </w:p>
    <w:p w14:paraId="53226109" w14:textId="77777777" w:rsidR="008E02BB" w:rsidRPr="000C78AD" w:rsidRDefault="008E02BB" w:rsidP="008E02BB">
      <w:pPr>
        <w:pStyle w:val="Default"/>
        <w:jc w:val="both"/>
      </w:pPr>
      <w:r w:rsidRPr="000C78AD">
        <w:lastRenderedPageBreak/>
        <w:t xml:space="preserve">También se podrán crear ligas de consumidores en defensa de los derechos de usuarios de servicios aéreos </w:t>
      </w:r>
    </w:p>
    <w:p w14:paraId="68F180AA" w14:textId="77777777" w:rsidR="00516045" w:rsidRPr="000C78AD" w:rsidRDefault="00516045" w:rsidP="008E02BB">
      <w:pPr>
        <w:pStyle w:val="Default"/>
        <w:jc w:val="both"/>
      </w:pPr>
    </w:p>
    <w:p w14:paraId="13E1F744" w14:textId="77777777" w:rsidR="008E02BB" w:rsidRPr="000C78AD" w:rsidRDefault="008E02BB" w:rsidP="008E02BB">
      <w:pPr>
        <w:spacing w:after="0" w:line="240" w:lineRule="auto"/>
        <w:jc w:val="center"/>
        <w:rPr>
          <w:rFonts w:ascii="Arial" w:hAnsi="Arial" w:cs="Arial"/>
          <w:b/>
          <w:color w:val="000000"/>
          <w:sz w:val="24"/>
          <w:szCs w:val="24"/>
          <w:lang w:val="es-ES"/>
        </w:rPr>
      </w:pPr>
      <w:r w:rsidRPr="000C78AD">
        <w:rPr>
          <w:rFonts w:ascii="Arial" w:hAnsi="Arial" w:cs="Arial"/>
          <w:b/>
          <w:color w:val="000000"/>
          <w:sz w:val="24"/>
          <w:szCs w:val="24"/>
          <w:lang w:val="es-ES"/>
        </w:rPr>
        <w:t>TÍTULO II.</w:t>
      </w:r>
    </w:p>
    <w:p w14:paraId="5ED7A8B1" w14:textId="77777777" w:rsidR="008E02BB" w:rsidRPr="000C78AD" w:rsidRDefault="008E02BB" w:rsidP="008E02BB">
      <w:pPr>
        <w:spacing w:after="0" w:line="240" w:lineRule="auto"/>
        <w:jc w:val="center"/>
        <w:rPr>
          <w:rFonts w:ascii="Arial" w:hAnsi="Arial" w:cs="Arial"/>
          <w:b/>
          <w:color w:val="000000"/>
          <w:sz w:val="24"/>
          <w:szCs w:val="24"/>
          <w:lang w:val="es-ES"/>
        </w:rPr>
      </w:pPr>
      <w:r w:rsidRPr="000C78AD">
        <w:rPr>
          <w:rFonts w:ascii="Arial" w:hAnsi="Arial" w:cs="Arial"/>
          <w:b/>
          <w:color w:val="000000"/>
          <w:sz w:val="24"/>
          <w:szCs w:val="24"/>
          <w:lang w:val="es-ES"/>
        </w:rPr>
        <w:t>CAPÍTULO ÚNICO</w:t>
      </w:r>
    </w:p>
    <w:p w14:paraId="126F88F6" w14:textId="77777777" w:rsidR="008E02BB" w:rsidRPr="000C78AD" w:rsidRDefault="008E02BB" w:rsidP="008E02BB">
      <w:pPr>
        <w:spacing w:after="0" w:line="240" w:lineRule="auto"/>
        <w:jc w:val="center"/>
        <w:rPr>
          <w:rFonts w:ascii="Arial" w:hAnsi="Arial" w:cs="Arial"/>
          <w:b/>
          <w:color w:val="000000"/>
          <w:sz w:val="24"/>
          <w:szCs w:val="24"/>
          <w:lang w:val="es-ES"/>
        </w:rPr>
      </w:pPr>
      <w:r w:rsidRPr="000C78AD">
        <w:rPr>
          <w:rFonts w:ascii="Arial" w:hAnsi="Arial" w:cs="Arial"/>
          <w:b/>
          <w:color w:val="000000"/>
          <w:sz w:val="24"/>
          <w:szCs w:val="24"/>
          <w:lang w:val="es-ES"/>
        </w:rPr>
        <w:t>DERECHOS Y OBLIGACIONES</w:t>
      </w:r>
    </w:p>
    <w:p w14:paraId="5BE6061B" w14:textId="77777777" w:rsidR="008E02BB" w:rsidRPr="000C78AD" w:rsidRDefault="008E02BB" w:rsidP="008E02BB"/>
    <w:p w14:paraId="22851141" w14:textId="77777777" w:rsidR="008E02BB" w:rsidRPr="000C78AD" w:rsidRDefault="008E02BB" w:rsidP="008E02BB">
      <w:pPr>
        <w:pStyle w:val="Default"/>
        <w:jc w:val="both"/>
      </w:pPr>
      <w:r w:rsidRPr="000C78AD">
        <w:t>Artículo 6º.- Derechos de los Usuarios de los Consumidores de Servicios aéreos. Sin perjuicio de derechos consagrados en otras normas vigentes que pudiesen tener un mayor ámbito de protección, los consumidores de servicios aéreos tendrán los siguientes derechos:</w:t>
      </w:r>
    </w:p>
    <w:p w14:paraId="65F39D1D" w14:textId="77777777" w:rsidR="008E02BB" w:rsidRPr="000C78AD" w:rsidRDefault="008E02BB" w:rsidP="008E02BB">
      <w:pPr>
        <w:pStyle w:val="Default"/>
        <w:jc w:val="both"/>
      </w:pPr>
    </w:p>
    <w:p w14:paraId="4DDF4BB5" w14:textId="77777777" w:rsidR="008E02BB" w:rsidRPr="000C78AD" w:rsidRDefault="008E02BB" w:rsidP="008E02BB">
      <w:pPr>
        <w:pStyle w:val="Default"/>
        <w:numPr>
          <w:ilvl w:val="0"/>
          <w:numId w:val="3"/>
        </w:numPr>
        <w:jc w:val="both"/>
      </w:pPr>
      <w:r w:rsidRPr="000C78AD">
        <w:t>Derecho a un servicio de calidad: Al considerarse el servicio de transporte aéreo como esencial y cuya obligación es de resultado, los consumidores de servicios aéreos tienen derecho a ser movilizados en condiciones adecuadas, dignas y seguras, independiente de cualquier condición física, en todo momento de la vinculación contractual.</w:t>
      </w:r>
    </w:p>
    <w:p w14:paraId="0A68475B" w14:textId="77777777" w:rsidR="008E02BB" w:rsidRPr="000C78AD" w:rsidRDefault="008E02BB" w:rsidP="008E02BB">
      <w:pPr>
        <w:pStyle w:val="Default"/>
        <w:ind w:left="720"/>
        <w:jc w:val="both"/>
      </w:pPr>
    </w:p>
    <w:p w14:paraId="5D863769" w14:textId="77777777" w:rsidR="008E02BB" w:rsidRDefault="008E02BB" w:rsidP="008E02BB">
      <w:pPr>
        <w:pStyle w:val="Default"/>
        <w:numPr>
          <w:ilvl w:val="0"/>
          <w:numId w:val="3"/>
        </w:numPr>
        <w:jc w:val="both"/>
      </w:pPr>
      <w:r w:rsidRPr="000C78AD">
        <w:t xml:space="preserve">Derecho a la publicidad: En desarrollo del principio de publicidad, los consumidores de servicios aéreos tienen el derecho, en todo momento, incluso antes de iniciar el vínculo contractual con la aerolínea, de conocer plenamente sus derechos, las condiciones del servicio, el precio final del tiquete y el detalle de la composición de dicho valor, indicando valor del combustible, impuestos, tasas o costos adicionales. </w:t>
      </w:r>
    </w:p>
    <w:p w14:paraId="4D69FFF7" w14:textId="77777777" w:rsidR="0009339A" w:rsidRDefault="0009339A" w:rsidP="0009339A">
      <w:pPr>
        <w:pStyle w:val="Default"/>
        <w:ind w:left="720"/>
        <w:jc w:val="both"/>
      </w:pPr>
    </w:p>
    <w:p w14:paraId="456ECE84" w14:textId="77777777" w:rsidR="008E02BB" w:rsidRPr="000C78AD" w:rsidRDefault="008E02BB" w:rsidP="008E02BB">
      <w:pPr>
        <w:pStyle w:val="Default"/>
        <w:numPr>
          <w:ilvl w:val="0"/>
          <w:numId w:val="3"/>
        </w:numPr>
        <w:jc w:val="both"/>
      </w:pPr>
      <w:r w:rsidRPr="000C78AD">
        <w:t>Derecho a reclamar: El consumidor de servicios aéreos podrá acudir ante la entidad de vigilancia competente, para interponer quejas, reclamos, denuncias frente a cualquier actuación que considere vulnera sus derechos como adherente a los contratos de transporte aéreo y es deber de ésta el dar una respuesta oportuna, adecuada, eficaz y de fondo y continuar con cualquier tipo de investigación que ello implique.</w:t>
      </w:r>
    </w:p>
    <w:p w14:paraId="768D85D0" w14:textId="77777777" w:rsidR="0009339A" w:rsidRDefault="0009339A" w:rsidP="0009339A">
      <w:pPr>
        <w:pStyle w:val="Default"/>
        <w:ind w:left="720"/>
        <w:jc w:val="both"/>
      </w:pPr>
    </w:p>
    <w:p w14:paraId="4F6981C1" w14:textId="77777777" w:rsidR="008E02BB" w:rsidRPr="000C78AD" w:rsidRDefault="008E02BB" w:rsidP="008E02BB">
      <w:pPr>
        <w:pStyle w:val="Default"/>
        <w:numPr>
          <w:ilvl w:val="0"/>
          <w:numId w:val="3"/>
        </w:numPr>
        <w:jc w:val="both"/>
      </w:pPr>
      <w:r w:rsidRPr="000C78AD">
        <w:t>Derecho de retracto: Los consumidores de servicios aéreos podrán solicitar la devolución del valor del tiquete en caso de que decida no efectuar el viaje, siempre y cuando lo comunique a la aerolínea, en un lapso de cuarenta y ocho (48) horas posteriores a la hora de la compra del tiquete.</w:t>
      </w:r>
    </w:p>
    <w:p w14:paraId="2E5369A9" w14:textId="77777777" w:rsidR="0009339A" w:rsidRDefault="0009339A" w:rsidP="0009339A">
      <w:pPr>
        <w:pStyle w:val="Default"/>
        <w:ind w:left="720"/>
        <w:jc w:val="both"/>
      </w:pPr>
    </w:p>
    <w:p w14:paraId="2D191500" w14:textId="77777777" w:rsidR="008E02BB" w:rsidRPr="000C78AD" w:rsidRDefault="008E02BB" w:rsidP="008E02BB">
      <w:pPr>
        <w:pStyle w:val="Default"/>
        <w:numPr>
          <w:ilvl w:val="0"/>
          <w:numId w:val="3"/>
        </w:numPr>
        <w:jc w:val="both"/>
      </w:pPr>
      <w:r w:rsidRPr="000C78AD">
        <w:t>Derecho de desistimiento: Los consumidores de servicios aéreos podrán desistir del viaje y tendrán derecho al reembolso total del valor pagado del tiquete, menos la retención del porcentaje pactado que en ningún caso excederá el cinco por ciento (5%) cuando el desistimiento se produzca en un lapso mayor a cuarenta y ocho (48) horas antes de la hora prevista del vuelo, independiente de si es tarifa promocional u otro tipo de tarifas.</w:t>
      </w:r>
    </w:p>
    <w:p w14:paraId="51093DDA" w14:textId="77777777" w:rsidR="0009339A" w:rsidRDefault="0009339A" w:rsidP="008E02BB">
      <w:pPr>
        <w:pStyle w:val="Default"/>
        <w:ind w:left="720"/>
        <w:jc w:val="both"/>
      </w:pPr>
    </w:p>
    <w:p w14:paraId="40FC4413" w14:textId="6BACA617" w:rsidR="008E02BB" w:rsidRDefault="008E02BB" w:rsidP="0009339A">
      <w:pPr>
        <w:pStyle w:val="Default"/>
        <w:ind w:left="720"/>
        <w:jc w:val="both"/>
      </w:pPr>
      <w:r w:rsidRPr="000C78AD">
        <w:t xml:space="preserve">En los casos en que el desistimiento se produzca en un lapso inferior a cuarenta y ocho (48) horas antes de la hora prevista del vuelo, los consumidores de servicios aéreos tendrán derecho al reembolso total del </w:t>
      </w:r>
      <w:r w:rsidRPr="000C78AD">
        <w:lastRenderedPageBreak/>
        <w:t xml:space="preserve">valor pagado del tiquete, menos la retención del porcentaje pactado que en ningún caso excederá el diez (10%), independiente de si es tarifa promocional u otro tipo de tarifas.  </w:t>
      </w:r>
    </w:p>
    <w:p w14:paraId="596CB551" w14:textId="77777777" w:rsidR="0009339A" w:rsidRPr="000C78AD" w:rsidRDefault="0009339A" w:rsidP="0009339A">
      <w:pPr>
        <w:pStyle w:val="Default"/>
        <w:ind w:left="720"/>
        <w:jc w:val="both"/>
      </w:pPr>
    </w:p>
    <w:p w14:paraId="469F40E6" w14:textId="3ED54287" w:rsidR="008E02BB" w:rsidRDefault="008E02BB" w:rsidP="0009339A">
      <w:pPr>
        <w:pStyle w:val="Default"/>
        <w:numPr>
          <w:ilvl w:val="0"/>
          <w:numId w:val="3"/>
        </w:numPr>
        <w:jc w:val="both"/>
      </w:pPr>
      <w:r w:rsidRPr="000C78AD">
        <w:t>Derecho de trato digno: Todo consumidor de servicios aéreos tiene derecho a que, en todo momento, incluso antes de iniciar el vínculo contractual con las aerolíneas, sea tratado de forma respetuosa y digna.</w:t>
      </w:r>
    </w:p>
    <w:p w14:paraId="16661507" w14:textId="77777777" w:rsidR="0009339A" w:rsidRPr="000C78AD" w:rsidRDefault="0009339A" w:rsidP="0009339A">
      <w:pPr>
        <w:pStyle w:val="Default"/>
        <w:ind w:left="720"/>
        <w:jc w:val="both"/>
      </w:pPr>
    </w:p>
    <w:p w14:paraId="47E3529F" w14:textId="0D9BCC0F" w:rsidR="008E02BB" w:rsidRDefault="008E02BB" w:rsidP="0009339A">
      <w:pPr>
        <w:pStyle w:val="Default"/>
        <w:numPr>
          <w:ilvl w:val="0"/>
          <w:numId w:val="3"/>
        </w:numPr>
        <w:jc w:val="both"/>
      </w:pPr>
      <w:r w:rsidRPr="000C78AD">
        <w:t>Derecho a la compensación: En caso de ocurrencia de alguno de los eventos desarrollados en el presente estatuto, de los cuales se genere la obligación de compensar a los usuarios de servicios aéreos, estos tendrán siempre el derecho a que sean compensados en su integralidad y en los términos previstos en la presente ley.</w:t>
      </w:r>
    </w:p>
    <w:p w14:paraId="2CF01A9E" w14:textId="77777777" w:rsidR="0009339A" w:rsidRPr="0009339A" w:rsidRDefault="0009339A" w:rsidP="0009339A">
      <w:pPr>
        <w:pStyle w:val="Default"/>
        <w:jc w:val="both"/>
      </w:pPr>
    </w:p>
    <w:p w14:paraId="76E56DB5" w14:textId="77777777" w:rsidR="008E02BB" w:rsidRPr="000C78AD" w:rsidRDefault="008E02BB" w:rsidP="008E02BB">
      <w:pPr>
        <w:pStyle w:val="Default"/>
        <w:numPr>
          <w:ilvl w:val="0"/>
          <w:numId w:val="3"/>
        </w:numPr>
        <w:jc w:val="both"/>
      </w:pPr>
      <w:r w:rsidRPr="000C78AD">
        <w:t>Derecho a la indemnización integral: En caso de que un consumidor de servicios aéreos se sienta vulnerado en sus derechos, tiene el derecho de reclamar la indemnización que considere justa, atendiendo a principios de eficacia, economía y razonabilidad, independiente de las compensaciones que le hayan sido entregadas.</w:t>
      </w:r>
    </w:p>
    <w:p w14:paraId="5010C4E6" w14:textId="77777777" w:rsidR="0009339A" w:rsidRDefault="0009339A" w:rsidP="0009339A">
      <w:pPr>
        <w:pStyle w:val="Default"/>
        <w:ind w:left="720"/>
        <w:jc w:val="both"/>
      </w:pPr>
    </w:p>
    <w:p w14:paraId="06B34697" w14:textId="4EA929F5" w:rsidR="008E02BB" w:rsidRDefault="008E02BB" w:rsidP="0009339A">
      <w:pPr>
        <w:pStyle w:val="Default"/>
        <w:numPr>
          <w:ilvl w:val="0"/>
          <w:numId w:val="3"/>
        </w:numPr>
        <w:jc w:val="both"/>
      </w:pPr>
      <w:r w:rsidRPr="000C78AD">
        <w:t>Derecho a obtener una respuesta oportuna y de fondo: Todo consumidor de servicios aéreos tiene el derecho a presentar peticiones respetuosas, en los términos de la presente ley y que la misma sea resuelta oportuna y eficazmente. Igualmente tiene el derecho a interponer los recursos de reposición y de apelación en los casos en que proceda.</w:t>
      </w:r>
    </w:p>
    <w:p w14:paraId="0F51A9C0" w14:textId="77777777" w:rsidR="0009339A" w:rsidRDefault="0009339A" w:rsidP="0009339A">
      <w:pPr>
        <w:pStyle w:val="Default"/>
        <w:ind w:left="720"/>
        <w:jc w:val="both"/>
      </w:pPr>
    </w:p>
    <w:p w14:paraId="26A7B0A6" w14:textId="39D8F3F6" w:rsidR="008E02BB" w:rsidRPr="000C78AD" w:rsidRDefault="008E02BB" w:rsidP="008E02BB">
      <w:pPr>
        <w:pStyle w:val="Default"/>
        <w:numPr>
          <w:ilvl w:val="0"/>
          <w:numId w:val="3"/>
        </w:numPr>
        <w:jc w:val="both"/>
      </w:pPr>
      <w:r w:rsidRPr="000C78AD">
        <w:t>Vuelos adquiridos para ida y vuelta o con conexión. Lo dispuesto en la presente ley deberá ser aplicado por cada trayecto en particular, es decir, en los casos en que el pasajero haya adquirido boletos de ida y vuelta o con conexión, podrá disponer de ellos para cada segmento en particular</w:t>
      </w:r>
      <w:r w:rsidR="00871DBC">
        <w:t>. L</w:t>
      </w:r>
      <w:r w:rsidRPr="000C78AD">
        <w:t xml:space="preserve">a aerolínea no podrá negar el embarque a un vuelo por no haber utilizado los segmentos del trayecto total. </w:t>
      </w:r>
    </w:p>
    <w:p w14:paraId="4AE9D5C2" w14:textId="77777777" w:rsidR="0009339A" w:rsidRDefault="0009339A" w:rsidP="0009339A">
      <w:pPr>
        <w:pStyle w:val="Default"/>
        <w:ind w:left="720"/>
        <w:jc w:val="both"/>
      </w:pPr>
    </w:p>
    <w:p w14:paraId="0786446B" w14:textId="77777777" w:rsidR="008E02BB" w:rsidRPr="000C78AD" w:rsidRDefault="008E02BB" w:rsidP="008E02BB">
      <w:pPr>
        <w:pStyle w:val="Default"/>
        <w:numPr>
          <w:ilvl w:val="0"/>
          <w:numId w:val="3"/>
        </w:numPr>
        <w:jc w:val="both"/>
      </w:pPr>
      <w:r w:rsidRPr="000C78AD">
        <w:t xml:space="preserve">Todos aquellos definidos en la Ley 1480 de 2011, siempre y cuando no resulten más favorables los establecidos en la presente ley.      </w:t>
      </w:r>
    </w:p>
    <w:p w14:paraId="44FB7F68" w14:textId="77777777" w:rsidR="008E02BB" w:rsidRPr="000C78AD" w:rsidRDefault="008E02BB" w:rsidP="008E02BB">
      <w:pPr>
        <w:pStyle w:val="Default"/>
        <w:jc w:val="both"/>
      </w:pPr>
    </w:p>
    <w:p w14:paraId="7F539E01" w14:textId="77777777" w:rsidR="008E02BB" w:rsidRPr="000C78AD" w:rsidRDefault="008E02BB" w:rsidP="008E02BB">
      <w:pPr>
        <w:pStyle w:val="Default"/>
        <w:jc w:val="both"/>
      </w:pPr>
      <w:r w:rsidRPr="000C78AD">
        <w:t>Artículo 7º.- Deberes de los usuarios de servicios aéreos. Son deberes de los consumidores de servicios aéreos, los establecidos en la Ley 1480 de 2011 y demás normas aplicables, incluyendo los siguientes:</w:t>
      </w:r>
    </w:p>
    <w:p w14:paraId="45E19BC7" w14:textId="77777777" w:rsidR="008E02BB" w:rsidRPr="000C78AD" w:rsidRDefault="008E02BB" w:rsidP="008E02BB">
      <w:pPr>
        <w:pStyle w:val="Default"/>
        <w:jc w:val="both"/>
      </w:pPr>
    </w:p>
    <w:p w14:paraId="7B21EE3E" w14:textId="77777777" w:rsidR="008E02BB" w:rsidRPr="000C78AD" w:rsidRDefault="008E02BB" w:rsidP="008E02BB">
      <w:pPr>
        <w:pStyle w:val="Default"/>
        <w:numPr>
          <w:ilvl w:val="0"/>
          <w:numId w:val="4"/>
        </w:numPr>
        <w:jc w:val="both"/>
      </w:pPr>
      <w:r w:rsidRPr="000C78AD">
        <w:t>Deber de Información: Es deber de los usuarios de servicios aéreos el informase en debida forma frente a las condiciones y costos de los servicios adquiridos, además de ejercer en debida forma sus derechos.</w:t>
      </w:r>
    </w:p>
    <w:p w14:paraId="5FBDAF44" w14:textId="77777777" w:rsidR="008E02BB" w:rsidRPr="000C78AD" w:rsidRDefault="008E02BB" w:rsidP="008E02BB">
      <w:pPr>
        <w:pStyle w:val="Default"/>
        <w:ind w:left="720"/>
        <w:jc w:val="both"/>
      </w:pPr>
    </w:p>
    <w:p w14:paraId="0AF9AF87" w14:textId="77777777" w:rsidR="008E02BB" w:rsidRPr="000C78AD" w:rsidRDefault="008E02BB" w:rsidP="008E02BB">
      <w:pPr>
        <w:pStyle w:val="Default"/>
        <w:numPr>
          <w:ilvl w:val="0"/>
          <w:numId w:val="4"/>
        </w:numPr>
        <w:jc w:val="both"/>
      </w:pPr>
      <w:r w:rsidRPr="000C78AD">
        <w:t xml:space="preserve">Deber de cumplimiento: Está en cabeza de los consumidores de servicios aéreos el acudir en forma debida y con la anticipación prevista para cada uno de los vuelos que hayan surgido a partir del vínculo contractual, salvo </w:t>
      </w:r>
      <w:r w:rsidRPr="000C78AD">
        <w:lastRenderedPageBreak/>
        <w:t>situaciones de fuerza mayor y caso fortuito, caso en el cual quedará exonerado de multas o valores adicionales.</w:t>
      </w:r>
    </w:p>
    <w:p w14:paraId="07BA575C" w14:textId="77777777" w:rsidR="0009339A" w:rsidRDefault="0009339A" w:rsidP="0009339A">
      <w:pPr>
        <w:pStyle w:val="Default"/>
        <w:ind w:left="720"/>
        <w:jc w:val="both"/>
      </w:pPr>
    </w:p>
    <w:p w14:paraId="60D923C5" w14:textId="77777777" w:rsidR="008E02BB" w:rsidRPr="000C78AD" w:rsidRDefault="008E02BB" w:rsidP="008E02BB">
      <w:pPr>
        <w:pStyle w:val="Default"/>
        <w:numPr>
          <w:ilvl w:val="0"/>
          <w:numId w:val="4"/>
        </w:numPr>
        <w:jc w:val="both"/>
      </w:pPr>
      <w:r w:rsidRPr="000C78AD">
        <w:t xml:space="preserve">Deber de buena fe: Obrar de buena fe ante los prestadores de servicios aéreos y las autoridades designadas para su vigilancia. </w:t>
      </w:r>
    </w:p>
    <w:p w14:paraId="053E17FC" w14:textId="77777777" w:rsidR="008E02BB" w:rsidRPr="000C78AD" w:rsidRDefault="008E02BB" w:rsidP="008E02BB">
      <w:pPr>
        <w:pStyle w:val="Default"/>
        <w:jc w:val="both"/>
      </w:pPr>
      <w:r w:rsidRPr="000C78AD">
        <w:t xml:space="preserve"> </w:t>
      </w:r>
    </w:p>
    <w:p w14:paraId="3A2AC2BD" w14:textId="77777777" w:rsidR="008E02BB" w:rsidRPr="000C78AD" w:rsidRDefault="008E02BB" w:rsidP="008E02BB">
      <w:pPr>
        <w:pStyle w:val="Default"/>
        <w:jc w:val="both"/>
      </w:pPr>
      <w:r w:rsidRPr="000C78AD">
        <w:t>Artículo 8º.- Deberes de las aerolíneas: Son deberes de las aerolíneas, los siguientes:</w:t>
      </w:r>
    </w:p>
    <w:p w14:paraId="157D9C3D" w14:textId="77777777" w:rsidR="008E02BB" w:rsidRPr="000C78AD" w:rsidRDefault="008E02BB" w:rsidP="008E02BB">
      <w:pPr>
        <w:pStyle w:val="Default"/>
      </w:pPr>
    </w:p>
    <w:p w14:paraId="0EDF7FE5" w14:textId="77777777" w:rsidR="008E02BB" w:rsidRPr="000C78AD" w:rsidRDefault="008E02BB" w:rsidP="008E02BB">
      <w:pPr>
        <w:pStyle w:val="Default"/>
        <w:numPr>
          <w:ilvl w:val="0"/>
          <w:numId w:val="5"/>
        </w:numPr>
        <w:jc w:val="both"/>
      </w:pPr>
      <w:r w:rsidRPr="000C78AD">
        <w:t>Informar, en todo momento, a los usuarios de servicios aéreos, los derechos en cabeza de él y los deberes a cargo de las compañías de servicios aéreos, en la forma que la presente ley lo determine.</w:t>
      </w:r>
    </w:p>
    <w:p w14:paraId="2F3A1C5B" w14:textId="77777777" w:rsidR="008E02BB" w:rsidRPr="000C78AD" w:rsidRDefault="008E02BB" w:rsidP="008E02BB">
      <w:pPr>
        <w:pStyle w:val="Default"/>
        <w:ind w:left="720"/>
        <w:jc w:val="both"/>
      </w:pPr>
    </w:p>
    <w:p w14:paraId="635E9052" w14:textId="77777777" w:rsidR="008E02BB" w:rsidRPr="000C78AD" w:rsidRDefault="008E02BB" w:rsidP="008E02BB">
      <w:pPr>
        <w:pStyle w:val="Default"/>
        <w:numPr>
          <w:ilvl w:val="0"/>
          <w:numId w:val="5"/>
        </w:numPr>
        <w:jc w:val="both"/>
      </w:pPr>
      <w:r w:rsidRPr="000C78AD">
        <w:t>Informar en todo momento el valor final a pagar por el servicio de transporte aéreo, detallando la composición de dichos valores.</w:t>
      </w:r>
    </w:p>
    <w:p w14:paraId="3DD37BA5" w14:textId="77777777" w:rsidR="008E02BB" w:rsidRPr="000C78AD" w:rsidRDefault="008E02BB" w:rsidP="008E02BB">
      <w:pPr>
        <w:pStyle w:val="Default"/>
        <w:ind w:left="720"/>
        <w:jc w:val="both"/>
      </w:pPr>
    </w:p>
    <w:p w14:paraId="753B4B52" w14:textId="77777777" w:rsidR="008E02BB" w:rsidRPr="000C78AD" w:rsidRDefault="008E02BB" w:rsidP="008E02BB">
      <w:pPr>
        <w:pStyle w:val="Default"/>
        <w:numPr>
          <w:ilvl w:val="0"/>
          <w:numId w:val="5"/>
        </w:numPr>
        <w:jc w:val="both"/>
      </w:pPr>
      <w:r w:rsidRPr="000C78AD">
        <w:t xml:space="preserve">Publicar en las diferentes páginas WEB o a través de los diferentes mecanismos tecnológicos como aplicaciones, los contratos de transporte aéreo.    </w:t>
      </w:r>
    </w:p>
    <w:p w14:paraId="7EC57595" w14:textId="77777777" w:rsidR="008E02BB" w:rsidRPr="000C78AD" w:rsidRDefault="008E02BB" w:rsidP="008E02BB">
      <w:pPr>
        <w:pStyle w:val="Default"/>
        <w:ind w:left="720"/>
        <w:jc w:val="both"/>
      </w:pPr>
    </w:p>
    <w:p w14:paraId="783CCB70" w14:textId="77777777" w:rsidR="008E02BB" w:rsidRPr="000C78AD" w:rsidRDefault="008E02BB" w:rsidP="008E02BB">
      <w:pPr>
        <w:pStyle w:val="Default"/>
        <w:numPr>
          <w:ilvl w:val="0"/>
          <w:numId w:val="5"/>
        </w:numPr>
        <w:jc w:val="both"/>
      </w:pPr>
      <w:r w:rsidRPr="000C78AD">
        <w:t xml:space="preserve">Transporte aéreo para personas en condición de discapacidad. Todas las aerolíneas deberán establecer mecanismos para garantizar el transporte de personas en condición de discapacidad en igualdad de condiciones a los demás pasajeros. Estos pasajeros tienen el derecho acceder al servicio de transporte aéreo, terminales aéreos, salas de espera, accesos de abordaje y demás con los instrumentos y mecanismos inherentes a su condición, sin que genere un costo adicional para ellos. </w:t>
      </w:r>
    </w:p>
    <w:p w14:paraId="12B61CC5" w14:textId="77777777" w:rsidR="0009339A" w:rsidRDefault="0009339A" w:rsidP="0009339A">
      <w:pPr>
        <w:pStyle w:val="Default"/>
        <w:ind w:left="720"/>
        <w:jc w:val="both"/>
      </w:pPr>
    </w:p>
    <w:p w14:paraId="1E3713FE" w14:textId="77777777" w:rsidR="008E02BB" w:rsidRPr="000C78AD" w:rsidRDefault="008E02BB" w:rsidP="008E02BB">
      <w:pPr>
        <w:pStyle w:val="Default"/>
        <w:numPr>
          <w:ilvl w:val="0"/>
          <w:numId w:val="5"/>
        </w:numPr>
        <w:jc w:val="both"/>
      </w:pPr>
      <w:r w:rsidRPr="000C78AD">
        <w:t>Deber de notificar demoras o cancelaciones. Las aerolíneas deberán notificar a través de correo electrónico y mensaje de texto y/o llamada telefónica al pasajero los eventos en los cuales se presenten cancelaciones o retrasos mayores a treinta (30) minutos desde el momento en que se tenga conocimiento de dicha situación, indicando la hora probable de salida y el cambio de la hora de presentación en el aeropuerto, cuando resulte aplicable.</w:t>
      </w:r>
    </w:p>
    <w:p w14:paraId="6F7A7BD1" w14:textId="77777777" w:rsidR="0009339A" w:rsidRDefault="0009339A" w:rsidP="0009339A">
      <w:pPr>
        <w:pStyle w:val="Default"/>
        <w:ind w:left="720"/>
        <w:jc w:val="both"/>
      </w:pPr>
    </w:p>
    <w:p w14:paraId="1797597B" w14:textId="77777777" w:rsidR="008E02BB" w:rsidRPr="000C78AD" w:rsidRDefault="008E02BB" w:rsidP="008E02BB">
      <w:pPr>
        <w:pStyle w:val="Default"/>
        <w:numPr>
          <w:ilvl w:val="0"/>
          <w:numId w:val="5"/>
        </w:numPr>
        <w:jc w:val="both"/>
      </w:pPr>
      <w:r w:rsidRPr="000C78AD">
        <w:t xml:space="preserve">Decisión informada: Cuando se presenten incumplimientos por parte de la aerolínea de manera inmediata se deberá proporcionar, a cada uno de los pasajeros afectados, un impreso en el que de manera sencilla se detallarán los derechos como usuarios y las compensaciones a que haya lugar. Estos impresos deberán ser aprobados por la autoridad aeronáutica civil. </w:t>
      </w:r>
    </w:p>
    <w:p w14:paraId="2450889F" w14:textId="77777777" w:rsidR="008E02BB" w:rsidRPr="000C78AD" w:rsidRDefault="008E02BB" w:rsidP="008E02BB">
      <w:pPr>
        <w:pStyle w:val="Default"/>
        <w:ind w:left="720"/>
        <w:jc w:val="both"/>
      </w:pPr>
      <w:r w:rsidRPr="000C78AD">
        <w:t xml:space="preserve">  </w:t>
      </w:r>
    </w:p>
    <w:p w14:paraId="4095F36F" w14:textId="77777777" w:rsidR="008E02BB" w:rsidRPr="000C78AD" w:rsidRDefault="008E02BB" w:rsidP="008E02BB">
      <w:pPr>
        <w:pStyle w:val="Default"/>
        <w:jc w:val="both"/>
      </w:pPr>
      <w:r w:rsidRPr="000C78AD">
        <w:t>Artículo 9º.- Derechos de las Aerolíneas: Son derechos de las aerolíneas que podrán hacer exigibles frente a los usuarios aéreos, los siguientes:</w:t>
      </w:r>
    </w:p>
    <w:p w14:paraId="53A8C197" w14:textId="77777777" w:rsidR="008E02BB" w:rsidRPr="000C78AD" w:rsidRDefault="008E02BB" w:rsidP="008E02BB">
      <w:pPr>
        <w:pStyle w:val="Default"/>
        <w:jc w:val="both"/>
      </w:pPr>
    </w:p>
    <w:p w14:paraId="0C1796A6" w14:textId="77777777" w:rsidR="008E02BB" w:rsidRPr="000C78AD" w:rsidRDefault="008E02BB" w:rsidP="008E02BB">
      <w:pPr>
        <w:pStyle w:val="Default"/>
        <w:numPr>
          <w:ilvl w:val="0"/>
          <w:numId w:val="6"/>
        </w:numPr>
        <w:jc w:val="both"/>
      </w:pPr>
      <w:r w:rsidRPr="000C78AD">
        <w:t>Exigir que la información suministrada por el usuario de servicios aéreos corresponda a la realidad y que pueda ser verificable.</w:t>
      </w:r>
    </w:p>
    <w:p w14:paraId="7FFB1B25" w14:textId="77777777" w:rsidR="008E02BB" w:rsidRPr="000C78AD" w:rsidRDefault="008E02BB" w:rsidP="008E02BB">
      <w:pPr>
        <w:pStyle w:val="Default"/>
        <w:ind w:left="720"/>
        <w:jc w:val="both"/>
      </w:pPr>
    </w:p>
    <w:p w14:paraId="5F4D4729" w14:textId="77777777" w:rsidR="008E02BB" w:rsidRPr="000C78AD" w:rsidRDefault="008E02BB" w:rsidP="008E02BB">
      <w:pPr>
        <w:pStyle w:val="Default"/>
        <w:numPr>
          <w:ilvl w:val="0"/>
          <w:numId w:val="6"/>
        </w:numPr>
        <w:jc w:val="both"/>
      </w:pPr>
      <w:r w:rsidRPr="000C78AD">
        <w:lastRenderedPageBreak/>
        <w:t>Solicitar a los usuarios de servicios aéreos la estancia de estos últimos en el aeropuerto de embarque en el término que estime conveniente para dar efectivamente cumplimiento a lo previsto en el trayecto.</w:t>
      </w:r>
    </w:p>
    <w:p w14:paraId="32AFDF50" w14:textId="77777777" w:rsidR="008E02BB" w:rsidRPr="000C78AD" w:rsidRDefault="008E02BB" w:rsidP="008E02BB">
      <w:pPr>
        <w:pStyle w:val="Default"/>
        <w:ind w:left="720"/>
        <w:jc w:val="both"/>
      </w:pPr>
    </w:p>
    <w:p w14:paraId="2016DDBA" w14:textId="77777777" w:rsidR="008E02BB" w:rsidRPr="000C78AD" w:rsidRDefault="008E02BB" w:rsidP="008E02BB">
      <w:pPr>
        <w:pStyle w:val="Default"/>
        <w:numPr>
          <w:ilvl w:val="0"/>
          <w:numId w:val="6"/>
        </w:numPr>
        <w:jc w:val="both"/>
      </w:pPr>
      <w:r w:rsidRPr="000C78AD">
        <w:t>Reclamar a los usuarios de servicios aéreos el debido respeto por sus servidores, además que se abstengan de generar situaciones que conlleven a propiciar inseguridad o molestias dentro del vuelo.</w:t>
      </w:r>
    </w:p>
    <w:p w14:paraId="2844DDFF" w14:textId="77777777" w:rsidR="008E02BB" w:rsidRPr="000C78AD" w:rsidRDefault="008E02BB" w:rsidP="008E02BB">
      <w:pPr>
        <w:pStyle w:val="Default"/>
      </w:pPr>
    </w:p>
    <w:p w14:paraId="750546AA" w14:textId="77777777" w:rsidR="008E02BB" w:rsidRPr="000C78AD" w:rsidRDefault="008E02BB" w:rsidP="008E02BB">
      <w:pPr>
        <w:pStyle w:val="Default"/>
        <w:jc w:val="both"/>
      </w:pPr>
      <w:r w:rsidRPr="000C78AD">
        <w:t xml:space="preserve">Artículo 10º.-Remisión: En lo no regulado por esta ley se aplicará el régimen del consumidor que resulte más favorable, incluyendo la ley 1480 de 2011 y demás normas que lo complementen. </w:t>
      </w:r>
    </w:p>
    <w:p w14:paraId="6674EF73" w14:textId="77777777" w:rsidR="008E02BB" w:rsidRPr="000C78AD" w:rsidRDefault="008E02BB" w:rsidP="008E02BB">
      <w:pPr>
        <w:pStyle w:val="Default"/>
        <w:jc w:val="both"/>
      </w:pPr>
    </w:p>
    <w:p w14:paraId="2F130D2F" w14:textId="77777777" w:rsidR="008E02BB" w:rsidRPr="000C78AD" w:rsidRDefault="008E02BB" w:rsidP="008E02BB">
      <w:pPr>
        <w:pStyle w:val="Default"/>
        <w:jc w:val="both"/>
      </w:pPr>
      <w:r w:rsidRPr="000C78AD">
        <w:t xml:space="preserve">Parágrafo 1º.- En caso de colisión normativa, resultará aplicable la más benéfica para el usuario de servicios aéreos.      </w:t>
      </w:r>
    </w:p>
    <w:p w14:paraId="08ED87F7" w14:textId="77777777" w:rsidR="008E02BB" w:rsidRPr="000C78AD" w:rsidRDefault="008E02BB" w:rsidP="008E02BB">
      <w:pPr>
        <w:spacing w:after="0" w:line="240" w:lineRule="auto"/>
        <w:jc w:val="center"/>
        <w:rPr>
          <w:rFonts w:ascii="Arial" w:hAnsi="Arial" w:cs="Arial"/>
          <w:b/>
          <w:sz w:val="24"/>
          <w:szCs w:val="24"/>
        </w:rPr>
      </w:pPr>
      <w:r w:rsidRPr="000C78AD">
        <w:rPr>
          <w:rFonts w:ascii="Arial" w:hAnsi="Arial" w:cs="Arial"/>
          <w:b/>
          <w:sz w:val="24"/>
          <w:szCs w:val="24"/>
        </w:rPr>
        <w:br/>
        <w:t>TÍTULO III</w:t>
      </w:r>
    </w:p>
    <w:p w14:paraId="1B85B193" w14:textId="77777777" w:rsidR="008E02BB" w:rsidRPr="000C78AD" w:rsidRDefault="008E02BB" w:rsidP="008E02BB">
      <w:pPr>
        <w:spacing w:after="0" w:line="240" w:lineRule="auto"/>
        <w:jc w:val="center"/>
        <w:rPr>
          <w:rFonts w:ascii="Arial" w:hAnsi="Arial" w:cs="Arial"/>
          <w:b/>
          <w:sz w:val="24"/>
          <w:szCs w:val="24"/>
        </w:rPr>
      </w:pPr>
      <w:r w:rsidRPr="000C78AD">
        <w:rPr>
          <w:rFonts w:ascii="Arial" w:hAnsi="Arial" w:cs="Arial"/>
          <w:b/>
          <w:sz w:val="24"/>
          <w:szCs w:val="24"/>
        </w:rPr>
        <w:t>REGULACIÓN DEL SERVICIO AÉREO</w:t>
      </w:r>
    </w:p>
    <w:p w14:paraId="72FA19A2" w14:textId="77777777" w:rsidR="008E02BB" w:rsidRPr="000C78AD" w:rsidRDefault="008E02BB" w:rsidP="008E02BB">
      <w:pPr>
        <w:spacing w:after="0" w:line="240" w:lineRule="auto"/>
        <w:jc w:val="center"/>
        <w:rPr>
          <w:rFonts w:ascii="Arial" w:hAnsi="Arial" w:cs="Arial"/>
          <w:b/>
          <w:sz w:val="24"/>
          <w:szCs w:val="24"/>
        </w:rPr>
      </w:pPr>
    </w:p>
    <w:p w14:paraId="7FB655C2" w14:textId="77777777" w:rsidR="008E02BB" w:rsidRPr="000C78AD" w:rsidRDefault="008E02BB" w:rsidP="008E02BB">
      <w:pPr>
        <w:spacing w:after="0"/>
        <w:jc w:val="center"/>
        <w:rPr>
          <w:rFonts w:ascii="Arial" w:hAnsi="Arial" w:cs="Arial"/>
          <w:b/>
          <w:sz w:val="24"/>
          <w:szCs w:val="24"/>
        </w:rPr>
      </w:pPr>
      <w:r w:rsidRPr="000C78AD">
        <w:rPr>
          <w:rFonts w:ascii="Arial" w:hAnsi="Arial" w:cs="Arial"/>
          <w:b/>
          <w:sz w:val="24"/>
          <w:szCs w:val="24"/>
        </w:rPr>
        <w:t>CAPITULO I.</w:t>
      </w:r>
    </w:p>
    <w:p w14:paraId="1104E1B3" w14:textId="77777777" w:rsidR="008E02BB" w:rsidRPr="000C78AD" w:rsidRDefault="008E02BB" w:rsidP="008E02BB">
      <w:pPr>
        <w:spacing w:after="0"/>
        <w:jc w:val="center"/>
        <w:rPr>
          <w:rFonts w:ascii="Arial" w:hAnsi="Arial" w:cs="Arial"/>
          <w:b/>
          <w:sz w:val="24"/>
          <w:szCs w:val="24"/>
        </w:rPr>
      </w:pPr>
      <w:r w:rsidRPr="000C78AD">
        <w:rPr>
          <w:rFonts w:ascii="Arial" w:hAnsi="Arial" w:cs="Arial"/>
          <w:b/>
          <w:sz w:val="24"/>
          <w:szCs w:val="24"/>
        </w:rPr>
        <w:t>TARIFAS</w:t>
      </w:r>
    </w:p>
    <w:p w14:paraId="03534B00" w14:textId="77777777" w:rsidR="008E02BB" w:rsidRPr="000C78AD" w:rsidRDefault="008E02BB" w:rsidP="008E02BB">
      <w:pPr>
        <w:jc w:val="both"/>
        <w:rPr>
          <w:rFonts w:ascii="Arial" w:hAnsi="Arial" w:cs="Arial"/>
          <w:sz w:val="24"/>
          <w:szCs w:val="24"/>
        </w:rPr>
      </w:pPr>
      <w:r w:rsidRPr="000C78AD">
        <w:rPr>
          <w:rFonts w:ascii="Arial" w:hAnsi="Arial" w:cs="Arial"/>
          <w:sz w:val="24"/>
          <w:szCs w:val="24"/>
        </w:rPr>
        <w:br/>
        <w:t>Artículo 11º.- Tarifas. Las tarifas de los servicios aéreos prestados por las aerolíneas debidamente autorizadas, deben atender a principios de equidad y suficiencia.</w:t>
      </w:r>
    </w:p>
    <w:p w14:paraId="2D70F09B" w14:textId="77777777" w:rsidR="008E02BB" w:rsidRPr="000C78AD" w:rsidRDefault="008E02BB" w:rsidP="008E02BB">
      <w:pPr>
        <w:jc w:val="both"/>
        <w:rPr>
          <w:rFonts w:ascii="Arial" w:hAnsi="Arial" w:cs="Arial"/>
          <w:sz w:val="24"/>
          <w:szCs w:val="24"/>
        </w:rPr>
      </w:pPr>
      <w:r w:rsidRPr="000C78AD">
        <w:rPr>
          <w:rFonts w:ascii="Arial" w:hAnsi="Arial" w:cs="Arial"/>
          <w:sz w:val="24"/>
          <w:szCs w:val="24"/>
        </w:rPr>
        <w:t>Para todos los efectos de la presente ley se entiende por equidad y suficiencia:</w:t>
      </w:r>
    </w:p>
    <w:p w14:paraId="60CB273A" w14:textId="77777777" w:rsidR="008E02BB" w:rsidRPr="000C78AD" w:rsidRDefault="008E02BB" w:rsidP="008E02BB">
      <w:pPr>
        <w:jc w:val="both"/>
        <w:rPr>
          <w:rFonts w:ascii="Arial" w:hAnsi="Arial" w:cs="Arial"/>
          <w:sz w:val="24"/>
          <w:szCs w:val="24"/>
        </w:rPr>
      </w:pPr>
      <w:r w:rsidRPr="000C78AD">
        <w:rPr>
          <w:rFonts w:ascii="Arial" w:hAnsi="Arial" w:cs="Arial"/>
          <w:sz w:val="24"/>
          <w:szCs w:val="24"/>
        </w:rPr>
        <w:t>Equidad: La tarifa deberá ser proporcional al tipo de servicio prestado y estará directamente relacionada con las características del trayecto o condiciones de la operación, y en razón de aspectos tales como la distancia y la topografía de los lugares de procedencia y destino.</w:t>
      </w:r>
    </w:p>
    <w:p w14:paraId="3A5DEB36" w14:textId="40C14A16" w:rsidR="00EF69DC" w:rsidRPr="000C78AD" w:rsidRDefault="008E02BB" w:rsidP="008E02BB">
      <w:pPr>
        <w:jc w:val="both"/>
        <w:rPr>
          <w:rFonts w:ascii="Arial" w:hAnsi="Arial" w:cs="Arial"/>
          <w:sz w:val="24"/>
          <w:szCs w:val="24"/>
        </w:rPr>
      </w:pPr>
      <w:r w:rsidRPr="000C78AD">
        <w:rPr>
          <w:rFonts w:ascii="Arial" w:hAnsi="Arial" w:cs="Arial"/>
          <w:sz w:val="24"/>
          <w:szCs w:val="24"/>
        </w:rPr>
        <w:t>Suficiencia: La tarifa deberá cubrir razonablemente los costos propios de la operación, como el combustible, el mantenimiento del equipo, los co</w:t>
      </w:r>
      <w:r w:rsidR="005C0D6B">
        <w:rPr>
          <w:rFonts w:ascii="Arial" w:hAnsi="Arial" w:cs="Arial"/>
          <w:sz w:val="24"/>
          <w:szCs w:val="24"/>
        </w:rPr>
        <w:t>s</w:t>
      </w:r>
      <w:r w:rsidRPr="000C78AD">
        <w:rPr>
          <w:rFonts w:ascii="Arial" w:hAnsi="Arial" w:cs="Arial"/>
          <w:sz w:val="24"/>
          <w:szCs w:val="24"/>
        </w:rPr>
        <w:t xml:space="preserve">tos fijos, la utilidad y demás aspectos razonables. </w:t>
      </w:r>
    </w:p>
    <w:p w14:paraId="40154EA9" w14:textId="77777777" w:rsidR="008E02BB" w:rsidRPr="000C78AD" w:rsidRDefault="008E02BB" w:rsidP="008E02BB">
      <w:pPr>
        <w:jc w:val="both"/>
        <w:rPr>
          <w:rFonts w:ascii="Arial" w:hAnsi="Arial" w:cs="Arial"/>
          <w:sz w:val="24"/>
          <w:szCs w:val="24"/>
        </w:rPr>
      </w:pPr>
      <w:r w:rsidRPr="000C78AD">
        <w:rPr>
          <w:rFonts w:ascii="Arial" w:hAnsi="Arial" w:cs="Arial"/>
          <w:sz w:val="24"/>
          <w:szCs w:val="24"/>
        </w:rPr>
        <w:t xml:space="preserve">Artículo 12º.- Autorización de tarifas por servicios aéreos. La Unidad Administrativa Especial de la Aeronáutica Civil, deberá autorizar el costo ofrecido al público por dicho servicio y verificará la adecuación de los precios a los principios del artículo anterior. Para ello aplicará el siguiente procedimiento. </w:t>
      </w:r>
    </w:p>
    <w:p w14:paraId="0C776D48" w14:textId="77777777" w:rsidR="008E02BB" w:rsidRPr="000C78AD" w:rsidRDefault="008E02BB" w:rsidP="008E02BB">
      <w:pPr>
        <w:jc w:val="both"/>
        <w:rPr>
          <w:rFonts w:ascii="Arial" w:hAnsi="Arial" w:cs="Arial"/>
          <w:sz w:val="24"/>
          <w:szCs w:val="24"/>
        </w:rPr>
      </w:pPr>
      <w:r w:rsidRPr="000C78AD">
        <w:rPr>
          <w:rFonts w:ascii="Arial" w:hAnsi="Arial" w:cs="Arial"/>
          <w:sz w:val="24"/>
          <w:szCs w:val="24"/>
        </w:rPr>
        <w:t>Las aerolíneas deberán solicitar la autorización a la autoridad correspondiente para la fijación de dichas tarifas, y este, en un término no mayor a dos (2) días, deberá indicar la aprobación o no de estas.</w:t>
      </w:r>
    </w:p>
    <w:p w14:paraId="5271B4F6" w14:textId="7DA28F8A" w:rsidR="002B6ACB" w:rsidRDefault="002B6ACB" w:rsidP="008E02BB">
      <w:pPr>
        <w:jc w:val="both"/>
        <w:rPr>
          <w:rFonts w:ascii="Arial" w:hAnsi="Arial" w:cs="Arial"/>
          <w:sz w:val="24"/>
          <w:szCs w:val="24"/>
        </w:rPr>
      </w:pPr>
      <w:r w:rsidRPr="002B6ACB">
        <w:rPr>
          <w:rFonts w:ascii="Arial" w:hAnsi="Arial" w:cs="Arial"/>
          <w:sz w:val="24"/>
          <w:szCs w:val="24"/>
        </w:rPr>
        <w:lastRenderedPageBreak/>
        <w:t>Dicha solicitud deberá ser presentada para la primera autorización y cualquier modificación que varíe en un 10% el valor de ese primer valor autorizado, deberá surtir el mismo trámite</w:t>
      </w:r>
      <w:r>
        <w:rPr>
          <w:rFonts w:ascii="Arial" w:hAnsi="Arial" w:cs="Arial"/>
          <w:sz w:val="24"/>
          <w:szCs w:val="24"/>
        </w:rPr>
        <w:t xml:space="preserve">. </w:t>
      </w:r>
    </w:p>
    <w:p w14:paraId="3ABAB105" w14:textId="6F3816C8" w:rsidR="008E02BB" w:rsidRPr="000C78AD" w:rsidRDefault="008E02BB" w:rsidP="008E02BB">
      <w:pPr>
        <w:jc w:val="both"/>
        <w:rPr>
          <w:rFonts w:ascii="Arial" w:hAnsi="Arial" w:cs="Arial"/>
          <w:sz w:val="24"/>
          <w:szCs w:val="24"/>
        </w:rPr>
      </w:pPr>
      <w:r w:rsidRPr="000C78AD">
        <w:rPr>
          <w:rFonts w:ascii="Arial" w:hAnsi="Arial" w:cs="Arial"/>
          <w:sz w:val="24"/>
          <w:szCs w:val="24"/>
        </w:rPr>
        <w:t>Parágrafo 1º.- La Unidad Administrativa Especial de la Aeronáutica Civil podrá objetar la tarifa impuesta si considera que la misma no se ajusta a los principios de equidad y suficiencia, caso en el cual se mantendrá en el mismo valor anterior al solicitado.</w:t>
      </w:r>
    </w:p>
    <w:p w14:paraId="2725E05D" w14:textId="77777777" w:rsidR="008E02BB" w:rsidRPr="000C78AD" w:rsidRDefault="008E02BB" w:rsidP="008E02BB">
      <w:pPr>
        <w:jc w:val="both"/>
        <w:rPr>
          <w:rFonts w:ascii="Arial" w:hAnsi="Arial" w:cs="Arial"/>
          <w:sz w:val="24"/>
          <w:szCs w:val="24"/>
        </w:rPr>
      </w:pPr>
      <w:r w:rsidRPr="000C78AD">
        <w:rPr>
          <w:rFonts w:ascii="Arial" w:hAnsi="Arial" w:cs="Arial"/>
          <w:sz w:val="24"/>
          <w:szCs w:val="24"/>
        </w:rPr>
        <w:t>Parágrafo 2º.- En caso de que la aerolínea haya elevado la solicitud en los términos de la presente ley y la autoridad administrativa no de respuesta en los términos previsto, se dará aplicación al silencio administrativo positivo.</w:t>
      </w:r>
    </w:p>
    <w:p w14:paraId="731D1790" w14:textId="77777777" w:rsidR="008E02BB" w:rsidRPr="000C78AD" w:rsidRDefault="008E02BB" w:rsidP="008E02BB">
      <w:pPr>
        <w:jc w:val="both"/>
        <w:rPr>
          <w:rFonts w:ascii="Arial" w:hAnsi="Arial" w:cs="Arial"/>
          <w:sz w:val="24"/>
          <w:szCs w:val="24"/>
        </w:rPr>
      </w:pPr>
      <w:r w:rsidRPr="000C78AD">
        <w:rPr>
          <w:rFonts w:ascii="Arial" w:hAnsi="Arial" w:cs="Arial"/>
          <w:sz w:val="24"/>
          <w:szCs w:val="24"/>
        </w:rPr>
        <w:t xml:space="preserve">Artículo 13º.- Seguimiento a tarifas. De manera periódica y aleatoria, la Unidad Administrativa Especial de la Aeronáutica Civil ejercerá un control permanente al valor de las tarifas y señalará si se ajustan o no a la oferta y la demanda el mercado. </w:t>
      </w:r>
    </w:p>
    <w:p w14:paraId="3E1DEFF7" w14:textId="77777777" w:rsidR="008E02BB" w:rsidRPr="000C78AD" w:rsidRDefault="008E02BB" w:rsidP="008E02BB">
      <w:pPr>
        <w:jc w:val="both"/>
        <w:rPr>
          <w:rFonts w:ascii="Arial" w:hAnsi="Arial" w:cs="Arial"/>
          <w:sz w:val="24"/>
          <w:szCs w:val="24"/>
        </w:rPr>
      </w:pPr>
      <w:r w:rsidRPr="000C78AD">
        <w:rPr>
          <w:rFonts w:ascii="Arial" w:hAnsi="Arial" w:cs="Arial"/>
          <w:sz w:val="24"/>
          <w:szCs w:val="24"/>
        </w:rPr>
        <w:t>Artículo 14º.- Tarifas para niños de hasta doce (12) años. Los niños mayores de dos (2) años y menores de doce (12) pagarán como máximo dos terceras partes (2/3) de la tarifa y tendrán derecho a ocupar asiento. Los niños menores de dos (2) años no pagarán tarifa.</w:t>
      </w:r>
    </w:p>
    <w:p w14:paraId="1D8BABED" w14:textId="7EEB3291" w:rsidR="008E02BB" w:rsidRPr="000C78AD" w:rsidRDefault="008E02BB" w:rsidP="008E02BB">
      <w:pPr>
        <w:jc w:val="both"/>
        <w:rPr>
          <w:rFonts w:ascii="Arial" w:hAnsi="Arial" w:cs="Arial"/>
          <w:sz w:val="24"/>
          <w:szCs w:val="24"/>
        </w:rPr>
      </w:pPr>
      <w:r w:rsidRPr="000C78AD">
        <w:rPr>
          <w:rFonts w:ascii="Arial" w:hAnsi="Arial" w:cs="Arial"/>
          <w:sz w:val="24"/>
          <w:szCs w:val="24"/>
        </w:rPr>
        <w:t>PARÁGRAFO: Cuando algún niño menor de doce (12) años viaje solo, la empresa que haga el transporte asignará a uno de los auxiliares de servicio a bordo, si la aeronave respectiva cuenta con este tripulante, el cuidado del menor durante el viaje hasta entregado a la persona autorizada en el lugar de destino</w:t>
      </w:r>
      <w:r w:rsidR="005C0D6B">
        <w:rPr>
          <w:rFonts w:ascii="Arial" w:hAnsi="Arial" w:cs="Arial"/>
          <w:sz w:val="24"/>
          <w:szCs w:val="24"/>
        </w:rPr>
        <w:t>.</w:t>
      </w:r>
    </w:p>
    <w:p w14:paraId="124F6ABB" w14:textId="77777777" w:rsidR="00516045" w:rsidRPr="000C78AD" w:rsidRDefault="00516045" w:rsidP="008E02BB">
      <w:pPr>
        <w:jc w:val="both"/>
        <w:rPr>
          <w:rFonts w:ascii="Arial" w:hAnsi="Arial" w:cs="Arial"/>
          <w:sz w:val="24"/>
          <w:szCs w:val="24"/>
        </w:rPr>
      </w:pPr>
    </w:p>
    <w:p w14:paraId="0BBE544A" w14:textId="77777777" w:rsidR="008E02BB" w:rsidRPr="000C78AD" w:rsidRDefault="008E02BB" w:rsidP="008E02BB">
      <w:pPr>
        <w:spacing w:after="0" w:line="240" w:lineRule="auto"/>
        <w:jc w:val="center"/>
        <w:rPr>
          <w:rFonts w:ascii="Arial" w:hAnsi="Arial" w:cs="Arial"/>
          <w:b/>
          <w:sz w:val="24"/>
          <w:szCs w:val="24"/>
        </w:rPr>
      </w:pPr>
      <w:r w:rsidRPr="000C78AD">
        <w:rPr>
          <w:rFonts w:ascii="Arial" w:hAnsi="Arial" w:cs="Arial"/>
          <w:b/>
          <w:sz w:val="24"/>
          <w:szCs w:val="24"/>
        </w:rPr>
        <w:t>CAPITULO II</w:t>
      </w:r>
    </w:p>
    <w:p w14:paraId="1FB451E2" w14:textId="77777777" w:rsidR="008E02BB" w:rsidRPr="000C78AD" w:rsidRDefault="008E02BB" w:rsidP="008E02BB">
      <w:pPr>
        <w:spacing w:after="0" w:line="240" w:lineRule="auto"/>
        <w:jc w:val="center"/>
        <w:rPr>
          <w:rFonts w:ascii="Arial" w:hAnsi="Arial" w:cs="Arial"/>
          <w:b/>
          <w:sz w:val="24"/>
          <w:szCs w:val="24"/>
        </w:rPr>
      </w:pPr>
      <w:r w:rsidRPr="000C78AD">
        <w:rPr>
          <w:rFonts w:ascii="Arial" w:hAnsi="Arial" w:cs="Arial"/>
          <w:b/>
          <w:sz w:val="24"/>
          <w:szCs w:val="24"/>
        </w:rPr>
        <w:t>COMPENSACIONES</w:t>
      </w:r>
    </w:p>
    <w:p w14:paraId="63B60B03" w14:textId="77777777" w:rsidR="008E02BB" w:rsidRPr="000C78AD" w:rsidRDefault="008E02BB" w:rsidP="008E02BB">
      <w:pPr>
        <w:spacing w:after="0" w:line="240" w:lineRule="auto"/>
        <w:jc w:val="center"/>
        <w:rPr>
          <w:rFonts w:ascii="Arial" w:hAnsi="Arial" w:cs="Arial"/>
          <w:sz w:val="24"/>
          <w:szCs w:val="24"/>
        </w:rPr>
      </w:pPr>
    </w:p>
    <w:p w14:paraId="59D16FF8" w14:textId="77777777" w:rsidR="008E02BB" w:rsidRPr="000C78AD" w:rsidRDefault="008E02BB" w:rsidP="008E02BB">
      <w:pPr>
        <w:jc w:val="both"/>
        <w:rPr>
          <w:rFonts w:ascii="Arial" w:hAnsi="Arial" w:cs="Arial"/>
          <w:sz w:val="24"/>
          <w:szCs w:val="24"/>
        </w:rPr>
      </w:pPr>
      <w:r w:rsidRPr="000C78AD">
        <w:rPr>
          <w:rFonts w:ascii="Arial" w:hAnsi="Arial" w:cs="Arial"/>
          <w:sz w:val="24"/>
          <w:szCs w:val="24"/>
        </w:rPr>
        <w:t xml:space="preserve">Artículo 15º.- Derecho a la Compensación. Todo usuario de servicios aéreos en los términos definidos por la presente ley, tendrá derecho a que la aerolínea lo compense en los casos señalados en la presente ley, sin que en ningún caso dicha compensación límite, restrinja o cohíba el derecho a la reclamación directa o acciones judiciales por eventuales perjuicios. </w:t>
      </w:r>
    </w:p>
    <w:p w14:paraId="52C15CED" w14:textId="77777777" w:rsidR="008E02BB" w:rsidRPr="000C78AD" w:rsidRDefault="008E02BB" w:rsidP="008E02BB">
      <w:pPr>
        <w:jc w:val="both"/>
        <w:rPr>
          <w:rFonts w:ascii="Arial" w:hAnsi="Arial" w:cs="Arial"/>
          <w:sz w:val="24"/>
          <w:szCs w:val="24"/>
        </w:rPr>
      </w:pPr>
      <w:r w:rsidRPr="000C78AD">
        <w:rPr>
          <w:rFonts w:ascii="Arial" w:hAnsi="Arial" w:cs="Arial"/>
          <w:sz w:val="24"/>
          <w:szCs w:val="24"/>
        </w:rPr>
        <w:t>Artículo 16º.- Compensaciones al pasajero por demoras. Cuando haya demora en la salida del vuelo por causas imputables a la aerolínea y no se cumpla con el horario programado para la salida, se compensará al pasajero así:</w:t>
      </w:r>
    </w:p>
    <w:p w14:paraId="5F16D626" w14:textId="7EF3ABCE" w:rsidR="008E02BB" w:rsidRPr="000C78AD" w:rsidRDefault="008E02BB" w:rsidP="008E02BB">
      <w:pPr>
        <w:pStyle w:val="Prrafodelista"/>
        <w:numPr>
          <w:ilvl w:val="0"/>
          <w:numId w:val="32"/>
        </w:numPr>
        <w:spacing w:after="160" w:line="259" w:lineRule="auto"/>
        <w:jc w:val="both"/>
        <w:rPr>
          <w:rFonts w:ascii="Arial" w:hAnsi="Arial" w:cs="Arial"/>
          <w:sz w:val="24"/>
          <w:szCs w:val="24"/>
        </w:rPr>
      </w:pPr>
      <w:r w:rsidRPr="000C78AD">
        <w:rPr>
          <w:rFonts w:ascii="Arial" w:hAnsi="Arial" w:cs="Arial"/>
          <w:sz w:val="24"/>
          <w:szCs w:val="24"/>
        </w:rPr>
        <w:t xml:space="preserve">Cuando la demora sea mayor de una (1) hora e inferior a tres (3), se suministrará al pasajero un refrigerio y una comunicación telefónica que no exceda de tres (3) minutos o por medio más ágil disponible al lugar de </w:t>
      </w:r>
      <w:r w:rsidRPr="000C78AD">
        <w:rPr>
          <w:rFonts w:ascii="Arial" w:hAnsi="Arial" w:cs="Arial"/>
          <w:sz w:val="24"/>
          <w:szCs w:val="24"/>
        </w:rPr>
        <w:lastRenderedPageBreak/>
        <w:t>destino, o al de origen en caso de conexiones, a requerimiento del pasajero, además de pagar o abonar en cuenta al pasajero el quince por ciento (15%) del valor del t</w:t>
      </w:r>
      <w:r w:rsidR="005C0D6B">
        <w:rPr>
          <w:rFonts w:ascii="Arial" w:hAnsi="Arial" w:cs="Arial"/>
          <w:sz w:val="24"/>
          <w:szCs w:val="24"/>
        </w:rPr>
        <w:t>rayecto</w:t>
      </w:r>
      <w:r w:rsidRPr="000C78AD">
        <w:rPr>
          <w:rFonts w:ascii="Arial" w:hAnsi="Arial" w:cs="Arial"/>
          <w:sz w:val="24"/>
          <w:szCs w:val="24"/>
        </w:rPr>
        <w:t xml:space="preserve"> al momento de la demora. </w:t>
      </w:r>
    </w:p>
    <w:p w14:paraId="0A2258C8" w14:textId="19EAECEA" w:rsidR="008E02BB" w:rsidRPr="000C78AD" w:rsidRDefault="008E02BB" w:rsidP="008E02BB">
      <w:pPr>
        <w:pStyle w:val="Prrafodelista"/>
        <w:numPr>
          <w:ilvl w:val="0"/>
          <w:numId w:val="32"/>
        </w:numPr>
        <w:spacing w:after="160" w:line="259" w:lineRule="auto"/>
        <w:jc w:val="both"/>
        <w:rPr>
          <w:rFonts w:ascii="Arial" w:hAnsi="Arial" w:cs="Arial"/>
          <w:sz w:val="24"/>
          <w:szCs w:val="24"/>
        </w:rPr>
      </w:pPr>
      <w:r w:rsidRPr="000C78AD">
        <w:rPr>
          <w:rFonts w:ascii="Arial" w:hAnsi="Arial" w:cs="Arial"/>
          <w:sz w:val="24"/>
          <w:szCs w:val="24"/>
        </w:rPr>
        <w:t>Cuando la demora sea superior a tres (3</w:t>
      </w:r>
      <w:r w:rsidR="002B6ACB">
        <w:rPr>
          <w:rFonts w:ascii="Arial" w:hAnsi="Arial" w:cs="Arial"/>
          <w:sz w:val="24"/>
          <w:szCs w:val="24"/>
        </w:rPr>
        <w:t xml:space="preserve">) horas e inferior a cinco (5), </w:t>
      </w:r>
      <w:r w:rsidRPr="000C78AD">
        <w:rPr>
          <w:rFonts w:ascii="Arial" w:hAnsi="Arial" w:cs="Arial"/>
          <w:sz w:val="24"/>
          <w:szCs w:val="24"/>
        </w:rPr>
        <w:t>se deberá proporcionar al pasajero alimentos como desayuno, almuerzo o cena, según la hora del incumplimiento, además de pagar o abonar en la cuenta del pasaje</w:t>
      </w:r>
      <w:r w:rsidR="005C0D6B">
        <w:rPr>
          <w:rFonts w:ascii="Arial" w:hAnsi="Arial" w:cs="Arial"/>
          <w:sz w:val="24"/>
          <w:szCs w:val="24"/>
        </w:rPr>
        <w:t xml:space="preserve">ro un cuarenta por ciento (40%). </w:t>
      </w:r>
    </w:p>
    <w:p w14:paraId="62B4B67D" w14:textId="6727D93F" w:rsidR="008E02BB" w:rsidRPr="000C78AD" w:rsidRDefault="008E02BB" w:rsidP="008E02BB">
      <w:pPr>
        <w:pStyle w:val="Prrafodelista"/>
        <w:numPr>
          <w:ilvl w:val="0"/>
          <w:numId w:val="32"/>
        </w:numPr>
        <w:spacing w:after="160" w:line="259" w:lineRule="auto"/>
        <w:jc w:val="both"/>
        <w:rPr>
          <w:rFonts w:ascii="Arial" w:hAnsi="Arial" w:cs="Arial"/>
          <w:sz w:val="24"/>
          <w:szCs w:val="24"/>
        </w:rPr>
      </w:pPr>
      <w:r w:rsidRPr="000C78AD">
        <w:rPr>
          <w:rFonts w:ascii="Arial" w:hAnsi="Arial" w:cs="Arial"/>
          <w:sz w:val="24"/>
          <w:szCs w:val="24"/>
        </w:rPr>
        <w:t xml:space="preserve">Cuando la demora sea superior a cinco (5) horas, </w:t>
      </w:r>
      <w:r w:rsidR="002B6ACB">
        <w:rPr>
          <w:rFonts w:ascii="Arial" w:hAnsi="Arial" w:cs="Arial"/>
          <w:sz w:val="24"/>
          <w:szCs w:val="24"/>
        </w:rPr>
        <w:t xml:space="preserve">se </w:t>
      </w:r>
      <w:r w:rsidRPr="000C78AD">
        <w:rPr>
          <w:rFonts w:ascii="Arial" w:hAnsi="Arial" w:cs="Arial"/>
          <w:sz w:val="24"/>
          <w:szCs w:val="24"/>
        </w:rPr>
        <w:t>deberá pagar o abonar en la cuenta del pasajero un sesenta por ciento (60%)</w:t>
      </w:r>
      <w:r w:rsidR="002B6ACB">
        <w:rPr>
          <w:rFonts w:ascii="Arial" w:hAnsi="Arial" w:cs="Arial"/>
          <w:sz w:val="24"/>
          <w:szCs w:val="24"/>
        </w:rPr>
        <w:t>.</w:t>
      </w:r>
      <w:r w:rsidRPr="000C78AD">
        <w:rPr>
          <w:rFonts w:ascii="Arial" w:hAnsi="Arial" w:cs="Arial"/>
          <w:sz w:val="24"/>
          <w:szCs w:val="24"/>
        </w:rPr>
        <w:t xml:space="preserve"> </w:t>
      </w:r>
    </w:p>
    <w:p w14:paraId="49C9BE57" w14:textId="77777777" w:rsidR="00516045" w:rsidRPr="000C78AD" w:rsidRDefault="00516045" w:rsidP="00516045">
      <w:pPr>
        <w:spacing w:after="160" w:line="259" w:lineRule="auto"/>
        <w:jc w:val="both"/>
        <w:rPr>
          <w:rFonts w:ascii="Arial" w:hAnsi="Arial" w:cs="Arial"/>
          <w:sz w:val="24"/>
          <w:szCs w:val="24"/>
        </w:rPr>
      </w:pPr>
    </w:p>
    <w:p w14:paraId="5B97DCC8" w14:textId="77777777" w:rsidR="008E02BB" w:rsidRPr="000C78AD" w:rsidRDefault="008E02BB" w:rsidP="008E02BB">
      <w:pPr>
        <w:spacing w:after="0" w:line="240" w:lineRule="auto"/>
        <w:jc w:val="center"/>
        <w:rPr>
          <w:rFonts w:ascii="Arial" w:hAnsi="Arial" w:cs="Arial"/>
          <w:b/>
          <w:sz w:val="24"/>
          <w:szCs w:val="24"/>
        </w:rPr>
      </w:pPr>
      <w:r w:rsidRPr="000C78AD">
        <w:rPr>
          <w:rFonts w:ascii="Arial" w:hAnsi="Arial" w:cs="Arial"/>
          <w:b/>
          <w:sz w:val="24"/>
          <w:szCs w:val="24"/>
        </w:rPr>
        <w:t>CAPÍTULO III</w:t>
      </w:r>
    </w:p>
    <w:p w14:paraId="6BFDC1F1" w14:textId="77777777" w:rsidR="008E02BB" w:rsidRPr="000C78AD" w:rsidRDefault="008E02BB" w:rsidP="008E02BB">
      <w:pPr>
        <w:spacing w:after="0" w:line="240" w:lineRule="auto"/>
        <w:jc w:val="center"/>
        <w:rPr>
          <w:rFonts w:ascii="Arial" w:hAnsi="Arial" w:cs="Arial"/>
          <w:b/>
          <w:sz w:val="24"/>
          <w:szCs w:val="24"/>
        </w:rPr>
      </w:pPr>
      <w:r w:rsidRPr="000C78AD">
        <w:rPr>
          <w:rFonts w:ascii="Arial" w:hAnsi="Arial" w:cs="Arial"/>
          <w:b/>
          <w:sz w:val="24"/>
          <w:szCs w:val="24"/>
        </w:rPr>
        <w:t>CANCELACIONES</w:t>
      </w:r>
    </w:p>
    <w:p w14:paraId="010619DD" w14:textId="77777777" w:rsidR="008E02BB" w:rsidRPr="000C78AD" w:rsidRDefault="008E02BB" w:rsidP="008E02BB">
      <w:pPr>
        <w:spacing w:after="0" w:line="240" w:lineRule="auto"/>
        <w:jc w:val="center"/>
        <w:rPr>
          <w:rFonts w:ascii="Arial" w:hAnsi="Arial" w:cs="Arial"/>
          <w:sz w:val="24"/>
          <w:szCs w:val="24"/>
        </w:rPr>
      </w:pPr>
    </w:p>
    <w:p w14:paraId="6B513991" w14:textId="4E0EEBF8" w:rsidR="002B6ACB" w:rsidRDefault="008E02BB" w:rsidP="008E02BB">
      <w:pPr>
        <w:jc w:val="both"/>
        <w:rPr>
          <w:rFonts w:ascii="Arial" w:hAnsi="Arial" w:cs="Arial"/>
          <w:sz w:val="24"/>
          <w:szCs w:val="24"/>
        </w:rPr>
      </w:pPr>
      <w:r w:rsidRPr="000C78AD">
        <w:rPr>
          <w:rFonts w:ascii="Arial" w:hAnsi="Arial" w:cs="Arial"/>
          <w:sz w:val="24"/>
          <w:szCs w:val="24"/>
        </w:rPr>
        <w:t xml:space="preserve">Artículo 17º.- Cancelación del vuelo por causa Imputable a la aerolínea. En caso de presentarse la cancelación del vuelo a un consumidor de servicios aéreos por causa interna de la compañía o previsible a esta, el pasajero tendrá el derecho a </w:t>
      </w:r>
      <w:r w:rsidR="002B6ACB">
        <w:rPr>
          <w:rFonts w:ascii="Arial" w:hAnsi="Arial" w:cs="Arial"/>
          <w:sz w:val="24"/>
          <w:szCs w:val="24"/>
        </w:rPr>
        <w:t>elegir su compensación entre las siguientes dos opciones:</w:t>
      </w:r>
    </w:p>
    <w:p w14:paraId="3DE67B24" w14:textId="0E213646" w:rsidR="002B6ACB" w:rsidRDefault="00171353" w:rsidP="002B6ACB">
      <w:pPr>
        <w:pStyle w:val="Prrafodelista"/>
        <w:numPr>
          <w:ilvl w:val="0"/>
          <w:numId w:val="35"/>
        </w:numPr>
        <w:jc w:val="both"/>
        <w:rPr>
          <w:rFonts w:ascii="Arial" w:hAnsi="Arial" w:cs="Arial"/>
          <w:sz w:val="24"/>
          <w:szCs w:val="24"/>
        </w:rPr>
      </w:pPr>
      <w:r>
        <w:rPr>
          <w:rFonts w:ascii="Arial" w:hAnsi="Arial" w:cs="Arial"/>
          <w:sz w:val="24"/>
          <w:szCs w:val="24"/>
        </w:rPr>
        <w:t xml:space="preserve">Ser </w:t>
      </w:r>
      <w:r w:rsidR="00F11228">
        <w:rPr>
          <w:rFonts w:ascii="Arial" w:hAnsi="Arial" w:cs="Arial"/>
          <w:sz w:val="24"/>
          <w:szCs w:val="24"/>
        </w:rPr>
        <w:t>reubicad</w:t>
      </w:r>
      <w:r>
        <w:rPr>
          <w:rFonts w:ascii="Arial" w:hAnsi="Arial" w:cs="Arial"/>
          <w:sz w:val="24"/>
          <w:szCs w:val="24"/>
        </w:rPr>
        <w:t xml:space="preserve">o en el </w:t>
      </w:r>
      <w:r w:rsidRPr="000C78AD">
        <w:rPr>
          <w:rFonts w:ascii="Arial" w:hAnsi="Arial" w:cs="Arial"/>
          <w:sz w:val="24"/>
          <w:szCs w:val="24"/>
        </w:rPr>
        <w:t xml:space="preserve">siguiente vuelo con </w:t>
      </w:r>
      <w:r>
        <w:rPr>
          <w:rFonts w:ascii="Arial" w:hAnsi="Arial" w:cs="Arial"/>
          <w:sz w:val="24"/>
          <w:szCs w:val="24"/>
        </w:rPr>
        <w:t xml:space="preserve">el </w:t>
      </w:r>
      <w:r w:rsidRPr="000C78AD">
        <w:rPr>
          <w:rFonts w:ascii="Arial" w:hAnsi="Arial" w:cs="Arial"/>
          <w:sz w:val="24"/>
          <w:szCs w:val="24"/>
        </w:rPr>
        <w:t>mismo trayecto</w:t>
      </w:r>
      <w:r>
        <w:rPr>
          <w:rFonts w:ascii="Arial" w:hAnsi="Arial" w:cs="Arial"/>
          <w:sz w:val="24"/>
          <w:szCs w:val="24"/>
        </w:rPr>
        <w:t xml:space="preserve"> y reintegrarle</w:t>
      </w:r>
      <w:r w:rsidR="002B6ACB">
        <w:rPr>
          <w:rFonts w:ascii="Arial" w:hAnsi="Arial" w:cs="Arial"/>
          <w:sz w:val="24"/>
          <w:szCs w:val="24"/>
        </w:rPr>
        <w:t xml:space="preserve"> el 100% del precio del trayecto incumplido o la proporción que corresponda a la parte no realizada del viaje</w:t>
      </w:r>
      <w:r w:rsidR="00F11228">
        <w:rPr>
          <w:rFonts w:ascii="Arial" w:hAnsi="Arial" w:cs="Arial"/>
          <w:sz w:val="24"/>
          <w:szCs w:val="24"/>
        </w:rPr>
        <w:t xml:space="preserve"> al momento de la compra. </w:t>
      </w:r>
    </w:p>
    <w:p w14:paraId="712C8776" w14:textId="0DD088D4" w:rsidR="00171353" w:rsidRPr="002B6ACB" w:rsidRDefault="00171353" w:rsidP="002B6ACB">
      <w:pPr>
        <w:pStyle w:val="Prrafodelista"/>
        <w:numPr>
          <w:ilvl w:val="0"/>
          <w:numId w:val="35"/>
        </w:numPr>
        <w:jc w:val="both"/>
        <w:rPr>
          <w:rFonts w:ascii="Arial" w:hAnsi="Arial" w:cs="Arial"/>
          <w:sz w:val="24"/>
          <w:szCs w:val="24"/>
        </w:rPr>
      </w:pPr>
      <w:r>
        <w:rPr>
          <w:rFonts w:ascii="Arial" w:hAnsi="Arial" w:cs="Arial"/>
          <w:sz w:val="24"/>
          <w:szCs w:val="24"/>
        </w:rPr>
        <w:t>Reintegrarle el 100% del precio del tiquete</w:t>
      </w:r>
      <w:r w:rsidR="00F11228">
        <w:rPr>
          <w:rFonts w:ascii="Arial" w:hAnsi="Arial" w:cs="Arial"/>
          <w:sz w:val="24"/>
          <w:szCs w:val="24"/>
        </w:rPr>
        <w:t xml:space="preserve"> al momento de la compra,</w:t>
      </w:r>
      <w:r>
        <w:rPr>
          <w:rFonts w:ascii="Arial" w:hAnsi="Arial" w:cs="Arial"/>
          <w:sz w:val="24"/>
          <w:szCs w:val="24"/>
        </w:rPr>
        <w:t xml:space="preserve"> una compensación adicional de otro 100% del precio del tiquete</w:t>
      </w:r>
      <w:r w:rsidR="00F11228">
        <w:rPr>
          <w:rFonts w:ascii="Arial" w:hAnsi="Arial" w:cs="Arial"/>
          <w:sz w:val="24"/>
          <w:szCs w:val="24"/>
        </w:rPr>
        <w:t xml:space="preserve"> al momento de la compra</w:t>
      </w:r>
      <w:r>
        <w:rPr>
          <w:rFonts w:ascii="Arial" w:hAnsi="Arial" w:cs="Arial"/>
          <w:sz w:val="24"/>
          <w:szCs w:val="24"/>
        </w:rPr>
        <w:t xml:space="preserve">, y la cancelación de los trayectos de ida y de regreso. </w:t>
      </w:r>
    </w:p>
    <w:p w14:paraId="621AE88F" w14:textId="04E319E6" w:rsidR="008E02BB" w:rsidRPr="000C78AD" w:rsidRDefault="00171353" w:rsidP="008E02BB">
      <w:pPr>
        <w:jc w:val="both"/>
        <w:rPr>
          <w:rFonts w:ascii="Arial" w:hAnsi="Arial" w:cs="Arial"/>
          <w:sz w:val="24"/>
          <w:szCs w:val="24"/>
        </w:rPr>
      </w:pPr>
      <w:r>
        <w:rPr>
          <w:rFonts w:ascii="Arial" w:hAnsi="Arial" w:cs="Arial"/>
          <w:sz w:val="24"/>
          <w:szCs w:val="24"/>
        </w:rPr>
        <w:t>E</w:t>
      </w:r>
      <w:r w:rsidR="008E02BB" w:rsidRPr="000C78AD">
        <w:rPr>
          <w:rFonts w:ascii="Arial" w:hAnsi="Arial" w:cs="Arial"/>
          <w:sz w:val="24"/>
          <w:szCs w:val="24"/>
        </w:rPr>
        <w:t>n n</w:t>
      </w:r>
      <w:r>
        <w:rPr>
          <w:rFonts w:ascii="Arial" w:hAnsi="Arial" w:cs="Arial"/>
          <w:sz w:val="24"/>
          <w:szCs w:val="24"/>
        </w:rPr>
        <w:t>ingún lugar dicho valor implica</w:t>
      </w:r>
      <w:r w:rsidR="008E02BB" w:rsidRPr="000C78AD">
        <w:rPr>
          <w:rFonts w:ascii="Arial" w:hAnsi="Arial" w:cs="Arial"/>
          <w:sz w:val="24"/>
          <w:szCs w:val="24"/>
        </w:rPr>
        <w:t xml:space="preserve"> la renuncia a las acciones que pueda ejercer contra la compañía.</w:t>
      </w:r>
    </w:p>
    <w:p w14:paraId="0A68ABD3" w14:textId="763AF388" w:rsidR="008E02BB" w:rsidRPr="000C78AD" w:rsidRDefault="008E02BB" w:rsidP="008E02BB">
      <w:pPr>
        <w:jc w:val="both"/>
        <w:rPr>
          <w:rFonts w:ascii="Arial" w:hAnsi="Arial" w:cs="Arial"/>
          <w:sz w:val="24"/>
          <w:szCs w:val="24"/>
        </w:rPr>
      </w:pPr>
      <w:r w:rsidRPr="000C78AD">
        <w:rPr>
          <w:rFonts w:ascii="Arial" w:hAnsi="Arial" w:cs="Arial"/>
          <w:sz w:val="24"/>
          <w:szCs w:val="24"/>
        </w:rPr>
        <w:t xml:space="preserve">Artículo 18º.- Imposibilidad de abordar el vuelo por sobreventa. Si el consumidor de servicios aéreos no puede abordar el vuelo por causa de sobreventa de tiquetes, </w:t>
      </w:r>
      <w:r w:rsidR="0023260E">
        <w:rPr>
          <w:rFonts w:ascii="Arial" w:hAnsi="Arial" w:cs="Arial"/>
          <w:sz w:val="24"/>
          <w:szCs w:val="24"/>
        </w:rPr>
        <w:t>la aerolínea lo compensará así:</w:t>
      </w:r>
    </w:p>
    <w:p w14:paraId="6C94667C" w14:textId="77777777" w:rsidR="008E02BB" w:rsidRPr="000C78AD" w:rsidRDefault="008E02BB" w:rsidP="008E02BB">
      <w:pPr>
        <w:jc w:val="both"/>
        <w:rPr>
          <w:rFonts w:ascii="Arial" w:hAnsi="Arial" w:cs="Arial"/>
          <w:sz w:val="24"/>
          <w:szCs w:val="24"/>
        </w:rPr>
      </w:pPr>
      <w:r w:rsidRPr="000C78AD">
        <w:rPr>
          <w:rFonts w:ascii="Arial" w:hAnsi="Arial" w:cs="Arial"/>
          <w:sz w:val="24"/>
          <w:szCs w:val="24"/>
        </w:rPr>
        <w:t>Tanto en trayectos nacionales como internacionales:</w:t>
      </w:r>
    </w:p>
    <w:p w14:paraId="142CA307" w14:textId="6C40E3ED" w:rsidR="008E02BB" w:rsidRPr="000C78AD" w:rsidRDefault="0023260E" w:rsidP="008E02BB">
      <w:pPr>
        <w:pStyle w:val="Prrafodelista"/>
        <w:numPr>
          <w:ilvl w:val="0"/>
          <w:numId w:val="33"/>
        </w:numPr>
        <w:spacing w:after="160" w:line="259" w:lineRule="auto"/>
        <w:jc w:val="both"/>
        <w:rPr>
          <w:rFonts w:ascii="Arial" w:hAnsi="Arial" w:cs="Arial"/>
          <w:sz w:val="24"/>
          <w:szCs w:val="24"/>
        </w:rPr>
      </w:pPr>
      <w:r>
        <w:rPr>
          <w:rFonts w:ascii="Arial" w:hAnsi="Arial" w:cs="Arial"/>
          <w:sz w:val="24"/>
          <w:szCs w:val="24"/>
        </w:rPr>
        <w:t>Ubicándolo</w:t>
      </w:r>
      <w:r w:rsidR="008E02BB" w:rsidRPr="000C78AD">
        <w:rPr>
          <w:rFonts w:ascii="Arial" w:hAnsi="Arial" w:cs="Arial"/>
          <w:sz w:val="24"/>
          <w:szCs w:val="24"/>
        </w:rPr>
        <w:t xml:space="preserve"> en el vuelo que tenga el mismo destino y cuya partida sea siguiente al que no pudo abordar.</w:t>
      </w:r>
    </w:p>
    <w:p w14:paraId="6353BC73" w14:textId="53D8B5B2" w:rsidR="008E02BB" w:rsidRPr="00ED139B" w:rsidRDefault="0023260E" w:rsidP="00ED139B">
      <w:pPr>
        <w:pStyle w:val="Prrafodelista"/>
        <w:numPr>
          <w:ilvl w:val="0"/>
          <w:numId w:val="33"/>
        </w:numPr>
        <w:spacing w:after="160" w:line="259" w:lineRule="auto"/>
        <w:jc w:val="both"/>
        <w:rPr>
          <w:rFonts w:ascii="Arial" w:hAnsi="Arial" w:cs="Arial"/>
          <w:sz w:val="24"/>
          <w:szCs w:val="24"/>
        </w:rPr>
      </w:pPr>
      <w:r>
        <w:rPr>
          <w:rFonts w:ascii="Arial" w:hAnsi="Arial" w:cs="Arial"/>
          <w:sz w:val="24"/>
          <w:szCs w:val="24"/>
        </w:rPr>
        <w:t>Reintegrándole</w:t>
      </w:r>
      <w:r w:rsidR="00ED139B" w:rsidRPr="00ED139B">
        <w:rPr>
          <w:rFonts w:ascii="Arial" w:hAnsi="Arial" w:cs="Arial"/>
          <w:sz w:val="24"/>
          <w:szCs w:val="24"/>
        </w:rPr>
        <w:t xml:space="preserve"> el 200% del precio del tiquete al momento de conocer la imposibilidad de abordar el vuelo o el pago de un (1) salario mínimo legal mensual vigente; entre los dos se escogerá el más alto y en ningún caso será inferior al valor del tiquete previamente adquirido.</w:t>
      </w:r>
    </w:p>
    <w:p w14:paraId="167A7D83" w14:textId="77777777" w:rsidR="00ED139B" w:rsidRDefault="00ED139B" w:rsidP="008E02BB">
      <w:pPr>
        <w:spacing w:after="160" w:line="259" w:lineRule="auto"/>
        <w:jc w:val="both"/>
        <w:rPr>
          <w:rFonts w:ascii="Arial" w:hAnsi="Arial" w:cs="Arial"/>
          <w:sz w:val="24"/>
          <w:szCs w:val="24"/>
        </w:rPr>
      </w:pPr>
    </w:p>
    <w:p w14:paraId="742DD883" w14:textId="77777777" w:rsidR="00ED139B" w:rsidRPr="000C78AD" w:rsidRDefault="00ED139B" w:rsidP="008E02BB">
      <w:pPr>
        <w:spacing w:after="160" w:line="259" w:lineRule="auto"/>
        <w:jc w:val="both"/>
        <w:rPr>
          <w:rFonts w:ascii="Arial" w:hAnsi="Arial" w:cs="Arial"/>
          <w:sz w:val="24"/>
          <w:szCs w:val="24"/>
        </w:rPr>
      </w:pPr>
    </w:p>
    <w:p w14:paraId="1E717B3F" w14:textId="77777777" w:rsidR="008E02BB" w:rsidRPr="000C78AD" w:rsidRDefault="008E02BB" w:rsidP="008E02BB">
      <w:pPr>
        <w:spacing w:after="0" w:line="240" w:lineRule="auto"/>
        <w:jc w:val="center"/>
        <w:rPr>
          <w:rFonts w:ascii="Arial" w:hAnsi="Arial" w:cs="Arial"/>
          <w:b/>
          <w:sz w:val="24"/>
          <w:szCs w:val="24"/>
        </w:rPr>
      </w:pPr>
      <w:r w:rsidRPr="000C78AD">
        <w:rPr>
          <w:rFonts w:ascii="Arial" w:hAnsi="Arial" w:cs="Arial"/>
          <w:b/>
          <w:sz w:val="24"/>
          <w:szCs w:val="24"/>
        </w:rPr>
        <w:lastRenderedPageBreak/>
        <w:t>CAPÍTULO IV</w:t>
      </w:r>
    </w:p>
    <w:p w14:paraId="0291CFD8" w14:textId="77777777" w:rsidR="008E02BB" w:rsidRPr="000C78AD" w:rsidRDefault="008E02BB" w:rsidP="008E02BB">
      <w:pPr>
        <w:spacing w:after="0" w:line="240" w:lineRule="auto"/>
        <w:jc w:val="center"/>
        <w:rPr>
          <w:rFonts w:ascii="Arial" w:hAnsi="Arial" w:cs="Arial"/>
          <w:b/>
          <w:sz w:val="24"/>
          <w:szCs w:val="24"/>
        </w:rPr>
      </w:pPr>
      <w:r w:rsidRPr="000C78AD">
        <w:rPr>
          <w:rFonts w:ascii="Arial" w:hAnsi="Arial" w:cs="Arial"/>
          <w:b/>
          <w:sz w:val="24"/>
          <w:szCs w:val="24"/>
        </w:rPr>
        <w:t>MODIFICACIÓN AL TIQUETE AÉREO</w:t>
      </w:r>
    </w:p>
    <w:p w14:paraId="2EDF4E89" w14:textId="77777777" w:rsidR="008E02BB" w:rsidRPr="000C78AD" w:rsidRDefault="008E02BB" w:rsidP="008E02BB">
      <w:pPr>
        <w:jc w:val="both"/>
        <w:rPr>
          <w:rFonts w:ascii="Arial" w:hAnsi="Arial" w:cs="Arial"/>
          <w:sz w:val="24"/>
          <w:szCs w:val="24"/>
        </w:rPr>
      </w:pPr>
      <w:r w:rsidRPr="000C78AD">
        <w:rPr>
          <w:rFonts w:ascii="Arial" w:hAnsi="Arial" w:cs="Arial"/>
          <w:sz w:val="24"/>
          <w:szCs w:val="24"/>
        </w:rPr>
        <w:br/>
        <w:t>Artículo 19º.- Corrección por error en la identificación del pasajero. En cualquier momento, desde el momento de la compra del tiquete aéreo hasta dos (2) horas antes del vuelo, el usuario que se percate de que hubo error en la trascripción del nombre, o error aritmético respecto a la identificación, tiene derecho a solicitar su modificación ante quien haya adquirido el tiquete sin que dicho cambio genere costo alguno.</w:t>
      </w:r>
    </w:p>
    <w:p w14:paraId="47D4B909" w14:textId="77777777" w:rsidR="008E02BB" w:rsidRPr="000C78AD" w:rsidRDefault="008E02BB" w:rsidP="008E02BB">
      <w:pPr>
        <w:jc w:val="both"/>
        <w:rPr>
          <w:rFonts w:ascii="Arial" w:hAnsi="Arial" w:cs="Arial"/>
          <w:sz w:val="24"/>
          <w:szCs w:val="24"/>
        </w:rPr>
      </w:pPr>
      <w:r w:rsidRPr="000C78AD">
        <w:rPr>
          <w:rFonts w:ascii="Arial" w:hAnsi="Arial" w:cs="Arial"/>
          <w:sz w:val="24"/>
          <w:szCs w:val="24"/>
        </w:rPr>
        <w:t>Artículo 20º.- Cesión del tiquete. Todo consumidor de servicios aéreos tendrá derecho a ceder el tiquete que haya adquirido, siempre y cuando el cesionario cuente con las mismas condiciones requeridas al primer comprador.</w:t>
      </w:r>
    </w:p>
    <w:p w14:paraId="46CB61E4" w14:textId="258A7DC2" w:rsidR="008E02BB" w:rsidRPr="000C78AD" w:rsidRDefault="008E02BB" w:rsidP="008E02BB">
      <w:pPr>
        <w:jc w:val="both"/>
        <w:rPr>
          <w:rFonts w:ascii="Arial" w:hAnsi="Arial" w:cs="Arial"/>
          <w:sz w:val="24"/>
          <w:szCs w:val="24"/>
        </w:rPr>
      </w:pPr>
      <w:r w:rsidRPr="000C78AD">
        <w:rPr>
          <w:rFonts w:ascii="Arial" w:hAnsi="Arial" w:cs="Arial"/>
          <w:sz w:val="24"/>
          <w:szCs w:val="24"/>
        </w:rPr>
        <w:t xml:space="preserve">En dicho caso, el cedente deberá informar de la cesión a la aerolínea o agencia de viaje sobre el acuerdo en la cesión y </w:t>
      </w:r>
      <w:r w:rsidR="00F11228">
        <w:rPr>
          <w:rFonts w:ascii="Arial" w:hAnsi="Arial" w:cs="Arial"/>
          <w:sz w:val="24"/>
          <w:szCs w:val="24"/>
        </w:rPr>
        <w:t xml:space="preserve">cancelar el 15% adicional al precio de compra. </w:t>
      </w:r>
    </w:p>
    <w:p w14:paraId="03773695" w14:textId="77777777" w:rsidR="008E02BB" w:rsidRPr="000C78AD" w:rsidRDefault="008E02BB" w:rsidP="008E02BB">
      <w:pPr>
        <w:jc w:val="both"/>
        <w:rPr>
          <w:rFonts w:ascii="Arial" w:hAnsi="Arial" w:cs="Arial"/>
          <w:sz w:val="24"/>
          <w:szCs w:val="24"/>
        </w:rPr>
      </w:pPr>
      <w:r w:rsidRPr="000C78AD">
        <w:rPr>
          <w:rFonts w:ascii="Arial" w:hAnsi="Arial" w:cs="Arial"/>
          <w:sz w:val="24"/>
          <w:szCs w:val="24"/>
        </w:rPr>
        <w:t>Artículo 21º.- Sanciones por incumplimiento. En aquellos casos en donde se niegue el derecho para modificar o ceder el tiquete por parte de las aerolíneas o intermediadores en la venta de tiquetes, se impondrán las mismas sanciones por conductas que se consideren graves.</w:t>
      </w:r>
    </w:p>
    <w:p w14:paraId="0F75A1F0" w14:textId="77777777" w:rsidR="00516045" w:rsidRPr="000C78AD" w:rsidRDefault="00516045" w:rsidP="008E02BB">
      <w:pPr>
        <w:jc w:val="both"/>
        <w:rPr>
          <w:rFonts w:ascii="Arial" w:hAnsi="Arial" w:cs="Arial"/>
          <w:sz w:val="24"/>
          <w:szCs w:val="24"/>
        </w:rPr>
      </w:pPr>
    </w:p>
    <w:p w14:paraId="2ED22352" w14:textId="77777777" w:rsidR="008E02BB" w:rsidRPr="000C78AD" w:rsidRDefault="008E02BB" w:rsidP="008E02BB">
      <w:pPr>
        <w:spacing w:after="0" w:line="240" w:lineRule="auto"/>
        <w:jc w:val="center"/>
        <w:rPr>
          <w:rFonts w:ascii="Arial" w:hAnsi="Arial" w:cs="Arial"/>
          <w:b/>
          <w:sz w:val="24"/>
          <w:szCs w:val="24"/>
        </w:rPr>
      </w:pPr>
      <w:r w:rsidRPr="000C78AD">
        <w:rPr>
          <w:rFonts w:ascii="Arial" w:hAnsi="Arial" w:cs="Arial"/>
          <w:b/>
          <w:sz w:val="24"/>
          <w:szCs w:val="24"/>
        </w:rPr>
        <w:t>CAPÍTULO V</w:t>
      </w:r>
    </w:p>
    <w:p w14:paraId="4EA1BDEE" w14:textId="77777777" w:rsidR="008E02BB" w:rsidRPr="000C78AD" w:rsidRDefault="008E02BB" w:rsidP="008E02BB">
      <w:pPr>
        <w:spacing w:after="0" w:line="240" w:lineRule="auto"/>
        <w:jc w:val="center"/>
        <w:rPr>
          <w:rFonts w:ascii="Arial" w:hAnsi="Arial" w:cs="Arial"/>
          <w:b/>
          <w:sz w:val="24"/>
          <w:szCs w:val="24"/>
        </w:rPr>
      </w:pPr>
      <w:r w:rsidRPr="000C78AD">
        <w:rPr>
          <w:rFonts w:ascii="Arial" w:hAnsi="Arial" w:cs="Arial"/>
          <w:b/>
          <w:sz w:val="24"/>
          <w:szCs w:val="24"/>
        </w:rPr>
        <w:t>CAUSAS EXTERNA O INTERNAS</w:t>
      </w:r>
    </w:p>
    <w:p w14:paraId="2E0035B1" w14:textId="77777777" w:rsidR="008E02BB" w:rsidRPr="000C78AD" w:rsidRDefault="008E02BB" w:rsidP="008E02BB">
      <w:pPr>
        <w:jc w:val="both"/>
        <w:rPr>
          <w:rFonts w:ascii="Arial" w:hAnsi="Arial" w:cs="Arial"/>
          <w:sz w:val="24"/>
          <w:szCs w:val="24"/>
        </w:rPr>
      </w:pPr>
    </w:p>
    <w:p w14:paraId="5918A629" w14:textId="77777777" w:rsidR="008E02BB" w:rsidRPr="000C78AD" w:rsidRDefault="008E02BB" w:rsidP="008E02BB">
      <w:pPr>
        <w:jc w:val="both"/>
        <w:rPr>
          <w:rFonts w:ascii="Arial" w:hAnsi="Arial" w:cs="Arial"/>
          <w:sz w:val="24"/>
          <w:szCs w:val="24"/>
        </w:rPr>
      </w:pPr>
      <w:r w:rsidRPr="000C78AD">
        <w:rPr>
          <w:rFonts w:ascii="Arial" w:hAnsi="Arial" w:cs="Arial"/>
          <w:sz w:val="24"/>
          <w:szCs w:val="24"/>
        </w:rPr>
        <w:t>Artículo 22º.- Causas Externas. Se entienden por ellas aquellas causas que resulten ajenas a la aerolínea y que no son previsibles para la misma, como, por ejemplo: elementos climáticos, desastres naturales, amenaza terrorista, entre otras.</w:t>
      </w:r>
    </w:p>
    <w:p w14:paraId="21AB4B16" w14:textId="77777777" w:rsidR="008E02BB" w:rsidRPr="000C78AD" w:rsidRDefault="008E02BB" w:rsidP="008E02BB">
      <w:pPr>
        <w:jc w:val="both"/>
        <w:rPr>
          <w:rFonts w:ascii="Arial" w:hAnsi="Arial" w:cs="Arial"/>
          <w:sz w:val="24"/>
          <w:szCs w:val="24"/>
        </w:rPr>
      </w:pPr>
      <w:r w:rsidRPr="000C78AD">
        <w:rPr>
          <w:rFonts w:ascii="Arial" w:hAnsi="Arial" w:cs="Arial"/>
          <w:sz w:val="24"/>
          <w:szCs w:val="24"/>
        </w:rPr>
        <w:t>Artículo 23º.- Causas Internas. Se entiende por ellas, aquellas causas que le resulten imputables a la aerolínea o que puedan haber previstas o controladas, como, por ejemplo: Reparación de aviones, falta de personal, huelgas, entre otras.</w:t>
      </w:r>
    </w:p>
    <w:p w14:paraId="436C5CD0" w14:textId="77777777" w:rsidR="008E02BB" w:rsidRPr="000C78AD" w:rsidRDefault="008E02BB" w:rsidP="008E02BB">
      <w:pPr>
        <w:jc w:val="both"/>
        <w:rPr>
          <w:rFonts w:ascii="Arial" w:hAnsi="Arial" w:cs="Arial"/>
          <w:sz w:val="24"/>
          <w:szCs w:val="24"/>
        </w:rPr>
      </w:pPr>
      <w:r w:rsidRPr="000C78AD">
        <w:rPr>
          <w:rFonts w:ascii="Arial" w:hAnsi="Arial" w:cs="Arial"/>
          <w:sz w:val="24"/>
          <w:szCs w:val="24"/>
        </w:rPr>
        <w:t>Artículo 24º.- Ausencia de Responsabilidad por Causas Externas. Conforme a la definición del presente capítulo en aquellos eventos en que se generen demoras o cancelaciones por causas externas a la aerolínea, éstas no generarán investigaciones ni sanciones por parte de la autoridad competente.</w:t>
      </w:r>
    </w:p>
    <w:p w14:paraId="2F317EE4" w14:textId="77777777" w:rsidR="008E02BB" w:rsidRPr="000C78AD" w:rsidRDefault="008E02BB" w:rsidP="008E02BB">
      <w:pPr>
        <w:jc w:val="both"/>
        <w:rPr>
          <w:rFonts w:ascii="Arial" w:hAnsi="Arial" w:cs="Arial"/>
          <w:sz w:val="24"/>
          <w:szCs w:val="24"/>
        </w:rPr>
      </w:pPr>
      <w:r w:rsidRPr="000C78AD">
        <w:rPr>
          <w:rFonts w:ascii="Arial" w:hAnsi="Arial" w:cs="Arial"/>
          <w:sz w:val="24"/>
          <w:szCs w:val="24"/>
        </w:rPr>
        <w:t xml:space="preserve">Artículo 25º.- Control, Seguimiento y Valoración. La Unidad Administrativa Especial de la Aeronáutica Civil será la encargada de llevar a cabo el control y seguimiento a las causas alegadas por las compañías de servicios aéreos comerciales, con el fin de dar inicio a las investigaciones a que haya lugar. </w:t>
      </w:r>
    </w:p>
    <w:p w14:paraId="18DDB6D0" w14:textId="77777777" w:rsidR="008E02BB" w:rsidRPr="000C78AD" w:rsidRDefault="008E02BB" w:rsidP="008E02BB">
      <w:pPr>
        <w:jc w:val="both"/>
        <w:rPr>
          <w:rFonts w:ascii="Arial" w:hAnsi="Arial" w:cs="Arial"/>
          <w:sz w:val="24"/>
          <w:szCs w:val="24"/>
        </w:rPr>
      </w:pPr>
      <w:r w:rsidRPr="000C78AD">
        <w:rPr>
          <w:rFonts w:ascii="Arial" w:hAnsi="Arial" w:cs="Arial"/>
          <w:sz w:val="24"/>
          <w:szCs w:val="24"/>
        </w:rPr>
        <w:lastRenderedPageBreak/>
        <w:t xml:space="preserve">Consecuencia de dicha facultad, cuando una compañía presente fallas en el servicio en un porcentaje superior o igual a los 80% en cada una de las licencias de operación otorgadas, procederá a iniciar el procedimiento respectivo para la cancelación de la misma. </w:t>
      </w:r>
    </w:p>
    <w:p w14:paraId="0CBB1611" w14:textId="77777777" w:rsidR="00516045" w:rsidRPr="000C78AD" w:rsidRDefault="00516045" w:rsidP="008E02BB">
      <w:pPr>
        <w:jc w:val="both"/>
        <w:rPr>
          <w:rFonts w:ascii="Arial" w:hAnsi="Arial" w:cs="Arial"/>
          <w:sz w:val="24"/>
          <w:szCs w:val="24"/>
        </w:rPr>
      </w:pPr>
    </w:p>
    <w:p w14:paraId="004A4F1D" w14:textId="77777777" w:rsidR="008E02BB" w:rsidRPr="000C78AD" w:rsidRDefault="008E02BB" w:rsidP="008E02BB">
      <w:pPr>
        <w:spacing w:after="0" w:line="240" w:lineRule="auto"/>
        <w:jc w:val="center"/>
        <w:rPr>
          <w:rFonts w:ascii="Arial" w:hAnsi="Arial" w:cs="Arial"/>
          <w:b/>
          <w:sz w:val="24"/>
          <w:szCs w:val="24"/>
        </w:rPr>
      </w:pPr>
      <w:r w:rsidRPr="000C78AD">
        <w:rPr>
          <w:rFonts w:ascii="Arial" w:hAnsi="Arial" w:cs="Arial"/>
          <w:b/>
          <w:sz w:val="24"/>
          <w:szCs w:val="24"/>
        </w:rPr>
        <w:t>CAPÍTULO VI</w:t>
      </w:r>
    </w:p>
    <w:p w14:paraId="3DC9C335" w14:textId="77777777" w:rsidR="008E02BB" w:rsidRPr="000C78AD" w:rsidRDefault="008E02BB" w:rsidP="008E02BB">
      <w:pPr>
        <w:spacing w:after="0" w:line="240" w:lineRule="auto"/>
        <w:jc w:val="center"/>
        <w:rPr>
          <w:rFonts w:ascii="Arial" w:hAnsi="Arial" w:cs="Arial"/>
          <w:b/>
          <w:sz w:val="24"/>
          <w:szCs w:val="24"/>
        </w:rPr>
      </w:pPr>
      <w:r w:rsidRPr="000C78AD">
        <w:rPr>
          <w:rFonts w:ascii="Arial" w:hAnsi="Arial" w:cs="Arial"/>
          <w:b/>
          <w:sz w:val="24"/>
          <w:szCs w:val="24"/>
        </w:rPr>
        <w:t>LICENCIAS DE OPERACIÓN.</w:t>
      </w:r>
    </w:p>
    <w:p w14:paraId="0052A086" w14:textId="77777777" w:rsidR="008E02BB" w:rsidRPr="000C78AD" w:rsidRDefault="008E02BB" w:rsidP="008E02BB">
      <w:pPr>
        <w:jc w:val="both"/>
        <w:rPr>
          <w:rFonts w:ascii="Arial" w:hAnsi="Arial" w:cs="Arial"/>
          <w:sz w:val="24"/>
          <w:szCs w:val="24"/>
        </w:rPr>
      </w:pPr>
    </w:p>
    <w:p w14:paraId="7CE4F57D" w14:textId="77777777" w:rsidR="008E02BB" w:rsidRPr="000C78AD" w:rsidRDefault="008E02BB" w:rsidP="008E02BB">
      <w:pPr>
        <w:jc w:val="both"/>
        <w:rPr>
          <w:rFonts w:ascii="Arial" w:hAnsi="Arial" w:cs="Arial"/>
          <w:sz w:val="24"/>
          <w:szCs w:val="24"/>
        </w:rPr>
      </w:pPr>
      <w:r w:rsidRPr="000C78AD">
        <w:rPr>
          <w:rFonts w:ascii="Arial" w:hAnsi="Arial" w:cs="Arial"/>
          <w:sz w:val="24"/>
          <w:szCs w:val="24"/>
        </w:rPr>
        <w:t>Artículo 26º.- La Unidad Administrativa Especial de la Aeronáutica Civil es la autoridad administrativa encargada de ejercer la debida inspección, vigilancia y control sobre las condiciones de las licencias de operación otorgadas a las aerolíneas de transporte de pasajeros, además de las facultades y competencias otorgadas por otras normas.</w:t>
      </w:r>
    </w:p>
    <w:p w14:paraId="76AAC12E" w14:textId="77777777" w:rsidR="008E02BB" w:rsidRPr="000C78AD" w:rsidRDefault="008E02BB" w:rsidP="008E02BB">
      <w:pPr>
        <w:jc w:val="both"/>
        <w:rPr>
          <w:rFonts w:ascii="Arial" w:hAnsi="Arial" w:cs="Arial"/>
          <w:sz w:val="24"/>
          <w:szCs w:val="24"/>
        </w:rPr>
      </w:pPr>
      <w:r w:rsidRPr="000C78AD">
        <w:rPr>
          <w:rFonts w:ascii="Arial" w:hAnsi="Arial" w:cs="Arial"/>
          <w:sz w:val="24"/>
          <w:szCs w:val="24"/>
        </w:rPr>
        <w:t>Consecuencia de dicha atribución, por lo menos cada trimestre, deberá verificar que los criterios para el otorgamiento de la licencia de operación se mantengan en debida forma, esto es, atendiendo a la capacidad operativa, técnica y financiera para mantener la licencia en óptimas condiciones con el fin de mantener un servicio de alto estándar para el consumidor de servicios aéreos.</w:t>
      </w:r>
    </w:p>
    <w:p w14:paraId="0FC20B35" w14:textId="77777777" w:rsidR="008E02BB" w:rsidRPr="000C78AD" w:rsidRDefault="008E02BB" w:rsidP="008E02BB">
      <w:pPr>
        <w:jc w:val="both"/>
        <w:rPr>
          <w:rFonts w:ascii="Arial" w:hAnsi="Arial" w:cs="Arial"/>
          <w:sz w:val="24"/>
          <w:szCs w:val="24"/>
        </w:rPr>
      </w:pPr>
      <w:r w:rsidRPr="000C78AD">
        <w:rPr>
          <w:rFonts w:ascii="Arial" w:hAnsi="Arial" w:cs="Arial"/>
          <w:sz w:val="24"/>
          <w:szCs w:val="24"/>
        </w:rPr>
        <w:t>En caso de que la aerolínea no mantenga los estándares exigidos por la autoridad competente, ésta última procederá a iniciar el trámite respectivo para la cancelación de esta.</w:t>
      </w:r>
    </w:p>
    <w:p w14:paraId="2234AFB8" w14:textId="77777777" w:rsidR="008E02BB" w:rsidRPr="000C78AD" w:rsidRDefault="008E02BB" w:rsidP="008E02BB">
      <w:pPr>
        <w:jc w:val="both"/>
        <w:rPr>
          <w:rFonts w:ascii="Arial" w:hAnsi="Arial" w:cs="Arial"/>
          <w:sz w:val="24"/>
          <w:szCs w:val="24"/>
        </w:rPr>
      </w:pPr>
      <w:r w:rsidRPr="000C78AD">
        <w:rPr>
          <w:rFonts w:ascii="Arial" w:hAnsi="Arial" w:cs="Arial"/>
          <w:sz w:val="24"/>
          <w:szCs w:val="24"/>
        </w:rPr>
        <w:t>Artículo 27º.- Semestralmente la Unidad Administrativa Especial de la Aeronáutica Civil presentará un informe al Congreso de la República indicando los índices de cumplimiento detallando el cumplimiento por cada una de las rutas otorgadas a cada aerolínea y el plan de mejora exigido por la autoridad para el mejoramiento del servicio.</w:t>
      </w:r>
    </w:p>
    <w:p w14:paraId="5A45F9E9" w14:textId="77777777" w:rsidR="008E02BB" w:rsidRPr="000C78AD" w:rsidRDefault="008E02BB" w:rsidP="008E02BB">
      <w:pPr>
        <w:spacing w:after="0" w:line="240" w:lineRule="auto"/>
        <w:jc w:val="center"/>
        <w:rPr>
          <w:rFonts w:ascii="Arial" w:hAnsi="Arial" w:cs="Arial"/>
          <w:b/>
          <w:sz w:val="24"/>
          <w:szCs w:val="24"/>
        </w:rPr>
      </w:pPr>
      <w:r w:rsidRPr="000C78AD">
        <w:rPr>
          <w:rFonts w:ascii="Arial" w:hAnsi="Arial" w:cs="Arial"/>
          <w:b/>
          <w:sz w:val="24"/>
          <w:szCs w:val="24"/>
        </w:rPr>
        <w:t>CAPÍTULO VII</w:t>
      </w:r>
    </w:p>
    <w:p w14:paraId="49915834" w14:textId="77777777" w:rsidR="008E02BB" w:rsidRPr="000C78AD" w:rsidRDefault="008E02BB" w:rsidP="008E02BB">
      <w:pPr>
        <w:spacing w:after="0" w:line="240" w:lineRule="auto"/>
        <w:jc w:val="center"/>
        <w:rPr>
          <w:rFonts w:ascii="Arial" w:hAnsi="Arial" w:cs="Arial"/>
          <w:b/>
          <w:sz w:val="24"/>
          <w:szCs w:val="24"/>
        </w:rPr>
      </w:pPr>
      <w:r w:rsidRPr="000C78AD">
        <w:rPr>
          <w:rFonts w:ascii="Arial" w:hAnsi="Arial" w:cs="Arial"/>
          <w:b/>
          <w:sz w:val="24"/>
          <w:szCs w:val="24"/>
        </w:rPr>
        <w:t>EQUIPAJE</w:t>
      </w:r>
    </w:p>
    <w:p w14:paraId="67F1A6B1" w14:textId="77777777" w:rsidR="008E02BB" w:rsidRPr="000C78AD" w:rsidRDefault="008E02BB" w:rsidP="008E02BB">
      <w:pPr>
        <w:pStyle w:val="Default"/>
        <w:jc w:val="both"/>
        <w:rPr>
          <w:color w:val="auto"/>
        </w:rPr>
      </w:pPr>
    </w:p>
    <w:p w14:paraId="3C94D268" w14:textId="77777777" w:rsidR="008E02BB" w:rsidRPr="000C78AD" w:rsidRDefault="008E02BB" w:rsidP="008E02BB">
      <w:pPr>
        <w:pStyle w:val="Default"/>
        <w:jc w:val="both"/>
        <w:rPr>
          <w:color w:val="auto"/>
        </w:rPr>
      </w:pPr>
      <w:r w:rsidRPr="000C78AD">
        <w:rPr>
          <w:color w:val="auto"/>
        </w:rPr>
        <w:t>Artículo 28º.- Equipaje. Se entiende por equipaje todos los artículos de propiedad de los usuarios de servicios aéreos o tripulantes que lleve la aeronave.</w:t>
      </w:r>
    </w:p>
    <w:p w14:paraId="3458AE28" w14:textId="77777777" w:rsidR="008E02BB" w:rsidRPr="000C78AD" w:rsidRDefault="008E02BB" w:rsidP="008E02BB">
      <w:pPr>
        <w:pStyle w:val="Default"/>
        <w:jc w:val="both"/>
        <w:rPr>
          <w:color w:val="auto"/>
        </w:rPr>
      </w:pPr>
    </w:p>
    <w:p w14:paraId="491E0E38" w14:textId="77777777" w:rsidR="008E02BB" w:rsidRPr="000C78AD" w:rsidRDefault="008E02BB" w:rsidP="008E02BB">
      <w:pPr>
        <w:pStyle w:val="Default"/>
        <w:jc w:val="both"/>
        <w:rPr>
          <w:color w:val="auto"/>
        </w:rPr>
      </w:pPr>
      <w:r w:rsidRPr="000C78AD">
        <w:rPr>
          <w:color w:val="auto"/>
        </w:rPr>
        <w:t xml:space="preserve">Por acuerdo de voluntades entre pasajeros se podrá acumular la capacidad máxima permitida por la aerolínea de equipajes individuales, en una sola pieza. </w:t>
      </w:r>
    </w:p>
    <w:p w14:paraId="21146472" w14:textId="77777777" w:rsidR="008E02BB" w:rsidRPr="000C78AD" w:rsidRDefault="008E02BB" w:rsidP="008E02BB">
      <w:pPr>
        <w:pStyle w:val="Default"/>
        <w:jc w:val="both"/>
        <w:rPr>
          <w:color w:val="auto"/>
        </w:rPr>
      </w:pPr>
    </w:p>
    <w:p w14:paraId="265E24AF" w14:textId="77777777" w:rsidR="008E02BB" w:rsidRPr="000C78AD" w:rsidRDefault="008E02BB" w:rsidP="008E02BB">
      <w:pPr>
        <w:pStyle w:val="Default"/>
        <w:jc w:val="both"/>
        <w:rPr>
          <w:color w:val="auto"/>
        </w:rPr>
      </w:pPr>
      <w:r w:rsidRPr="000C78AD">
        <w:rPr>
          <w:color w:val="auto"/>
        </w:rPr>
        <w:t>El equipaje sobredimensionado no generará costos adicionales para el usuario, siempre que no se excede la capacidad máxima permitida por la aerolínea.</w:t>
      </w:r>
    </w:p>
    <w:p w14:paraId="04B21B0E" w14:textId="77777777" w:rsidR="008E02BB" w:rsidRPr="000C78AD" w:rsidRDefault="008E02BB" w:rsidP="008E02BB">
      <w:pPr>
        <w:pStyle w:val="Default"/>
        <w:jc w:val="both"/>
        <w:rPr>
          <w:color w:val="auto"/>
        </w:rPr>
      </w:pPr>
      <w:r w:rsidRPr="000C78AD">
        <w:rPr>
          <w:color w:val="auto"/>
        </w:rPr>
        <w:t xml:space="preserve"> </w:t>
      </w:r>
    </w:p>
    <w:p w14:paraId="3FC49485" w14:textId="77777777" w:rsidR="008E02BB" w:rsidRPr="000C78AD" w:rsidRDefault="008E02BB" w:rsidP="008E02BB">
      <w:pPr>
        <w:pStyle w:val="Default"/>
        <w:jc w:val="both"/>
        <w:rPr>
          <w:color w:val="auto"/>
        </w:rPr>
      </w:pPr>
      <w:r w:rsidRPr="000C78AD">
        <w:rPr>
          <w:color w:val="auto"/>
        </w:rPr>
        <w:lastRenderedPageBreak/>
        <w:t>Artículo 29º.- Obligación de Resultado en la movilización del Equipaje. Desde el momento en que el usuario de servicios aéreos haga entrega del equipaje para ser cargada en la aeronave, surge la obligación de la debida inspección por parte de la aerolínea encargada y estará bajo la responsabilidad de esta última.</w:t>
      </w:r>
    </w:p>
    <w:p w14:paraId="73828123" w14:textId="77777777" w:rsidR="008E02BB" w:rsidRPr="000C78AD" w:rsidRDefault="008E02BB" w:rsidP="008E02BB">
      <w:pPr>
        <w:pStyle w:val="Default"/>
        <w:jc w:val="both"/>
        <w:rPr>
          <w:color w:val="auto"/>
        </w:rPr>
      </w:pPr>
    </w:p>
    <w:p w14:paraId="70A11F36" w14:textId="77777777" w:rsidR="008E02BB" w:rsidRPr="000C78AD" w:rsidRDefault="008E02BB" w:rsidP="008E02BB">
      <w:pPr>
        <w:pStyle w:val="Default"/>
        <w:jc w:val="both"/>
        <w:rPr>
          <w:color w:val="auto"/>
        </w:rPr>
      </w:pPr>
      <w:r w:rsidRPr="000C78AD">
        <w:rPr>
          <w:color w:val="auto"/>
        </w:rPr>
        <w:t xml:space="preserve">Se entenderá que la responsabilidad recae en la aerolínea y esta deberá responder por los perjuicios ocasionados desde el momento en que el usuario se desprende del mismo en los canales dispuestos para tales fines por las aerolíneas o aeropuertos. </w:t>
      </w:r>
    </w:p>
    <w:p w14:paraId="7037526D" w14:textId="77777777" w:rsidR="008E02BB" w:rsidRPr="000C78AD" w:rsidRDefault="008E02BB" w:rsidP="008E02BB">
      <w:pPr>
        <w:pStyle w:val="Default"/>
        <w:jc w:val="both"/>
        <w:rPr>
          <w:color w:val="auto"/>
        </w:rPr>
      </w:pPr>
    </w:p>
    <w:p w14:paraId="15620A86" w14:textId="50B56979" w:rsidR="008E02BB" w:rsidRPr="000C78AD" w:rsidRDefault="008E02BB" w:rsidP="008E02BB">
      <w:pPr>
        <w:pStyle w:val="Default"/>
        <w:jc w:val="both"/>
        <w:rPr>
          <w:color w:val="auto"/>
        </w:rPr>
      </w:pPr>
      <w:r w:rsidRPr="000C78AD">
        <w:rPr>
          <w:color w:val="auto"/>
        </w:rPr>
        <w:t xml:space="preserve">Parágrafo 1º. En caso de pérdida de elementos en el equipaje del consumidor de servicios aéreos, nace en cabeza de este el derecho a reclamar las indemnizaciones a que haya lugar. </w:t>
      </w:r>
    </w:p>
    <w:p w14:paraId="6D3A71F2" w14:textId="77777777" w:rsidR="008E02BB" w:rsidRPr="000C78AD" w:rsidRDefault="008E02BB" w:rsidP="008E02BB">
      <w:pPr>
        <w:pStyle w:val="Default"/>
        <w:jc w:val="both"/>
        <w:rPr>
          <w:color w:val="auto"/>
        </w:rPr>
      </w:pPr>
    </w:p>
    <w:p w14:paraId="763244C0" w14:textId="77777777" w:rsidR="008E02BB" w:rsidRPr="000C78AD" w:rsidRDefault="008E02BB" w:rsidP="008E02BB">
      <w:pPr>
        <w:pStyle w:val="Default"/>
        <w:jc w:val="both"/>
        <w:rPr>
          <w:color w:val="auto"/>
        </w:rPr>
      </w:pPr>
      <w:r w:rsidRPr="000C78AD">
        <w:rPr>
          <w:color w:val="auto"/>
        </w:rPr>
        <w:t xml:space="preserve">Artículo 30º.- Compensación por demoras en la entrega del equipaje. En caso de demoras en la entrega del equipaje, los operadores aéreos deberán compensar al pasajero los gastos mínimos por elementos de aseo personal, o le suministrará tales elementos. Si la demora del equipaje fuera superior veinticuatro (24) horas, la compensación incluirá, además, una suma suficiente para adquirir prendas básicas de vestir, en todo caso no inferior al veinte por ciento (20%) del valor del trayecto por cada día de retraso, a cada pasajero afectado. </w:t>
      </w:r>
    </w:p>
    <w:p w14:paraId="01847310" w14:textId="77777777" w:rsidR="008E02BB" w:rsidRPr="000C78AD" w:rsidRDefault="008E02BB" w:rsidP="008E02BB">
      <w:pPr>
        <w:pStyle w:val="Default"/>
        <w:jc w:val="both"/>
        <w:rPr>
          <w:color w:val="auto"/>
        </w:rPr>
      </w:pPr>
    </w:p>
    <w:p w14:paraId="513EE349" w14:textId="585E27AE" w:rsidR="008E02BB" w:rsidRPr="000C78AD" w:rsidRDefault="008E02BB" w:rsidP="008E02BB">
      <w:pPr>
        <w:pStyle w:val="Default"/>
        <w:jc w:val="both"/>
        <w:rPr>
          <w:color w:val="auto"/>
        </w:rPr>
      </w:pPr>
      <w:r w:rsidRPr="000C78AD">
        <w:rPr>
          <w:color w:val="auto"/>
        </w:rPr>
        <w:t xml:space="preserve">Artículo 31º.- Compensación por destrucciones o extravío de equipaje. En casos de destrucción o </w:t>
      </w:r>
      <w:r w:rsidR="00BE2D4A">
        <w:rPr>
          <w:color w:val="auto"/>
        </w:rPr>
        <w:t>extravío</w:t>
      </w:r>
      <w:r w:rsidRPr="000C78AD">
        <w:rPr>
          <w:color w:val="auto"/>
        </w:rPr>
        <w:t xml:space="preserve"> del equipaje se deberá compensar al usuario, además de lo previsto en el </w:t>
      </w:r>
      <w:r w:rsidR="00BE2D4A">
        <w:rPr>
          <w:color w:val="auto"/>
        </w:rPr>
        <w:t>artículo anterior, con dos (2) s</w:t>
      </w:r>
      <w:r w:rsidRPr="000C78AD">
        <w:rPr>
          <w:color w:val="auto"/>
        </w:rPr>
        <w:t>alarios mínimos legales mensuales vigentes, los cuales deberán ser pagados en efectivo o abonados en cuenta en un término no mayor veinticuatro (24) horas posteriores al arribo del vuelo.</w:t>
      </w:r>
    </w:p>
    <w:p w14:paraId="74A24361" w14:textId="77777777" w:rsidR="008E02BB" w:rsidRPr="000C78AD" w:rsidRDefault="008E02BB" w:rsidP="008E02BB">
      <w:pPr>
        <w:pStyle w:val="Default"/>
        <w:jc w:val="both"/>
        <w:rPr>
          <w:color w:val="auto"/>
        </w:rPr>
      </w:pPr>
      <w:r w:rsidRPr="000C78AD">
        <w:t xml:space="preserve"> </w:t>
      </w:r>
    </w:p>
    <w:p w14:paraId="0FFFE012" w14:textId="77777777" w:rsidR="008E02BB" w:rsidRDefault="008E02BB" w:rsidP="008E02BB">
      <w:pPr>
        <w:pStyle w:val="Default"/>
        <w:jc w:val="both"/>
        <w:rPr>
          <w:color w:val="auto"/>
        </w:rPr>
      </w:pPr>
      <w:r w:rsidRPr="000C78AD">
        <w:rPr>
          <w:color w:val="auto"/>
        </w:rPr>
        <w:t xml:space="preserve">Parágrafo 1º.- En ningún caso el pago de dicha compensación dará paso al desistimiento o imposibilidad de acudir a la jurisdicción ordinaria para el reclamo de daños y perjuicios, en los términos del código civil.     </w:t>
      </w:r>
    </w:p>
    <w:p w14:paraId="48ED015A" w14:textId="77777777" w:rsidR="0009339A" w:rsidRPr="000C78AD" w:rsidRDefault="0009339A" w:rsidP="008E02BB">
      <w:pPr>
        <w:pStyle w:val="Default"/>
        <w:jc w:val="both"/>
        <w:rPr>
          <w:color w:val="auto"/>
        </w:rPr>
      </w:pPr>
    </w:p>
    <w:p w14:paraId="6643C184" w14:textId="77777777" w:rsidR="008E02BB" w:rsidRPr="000C78AD" w:rsidRDefault="008E02BB" w:rsidP="008E02BB">
      <w:pPr>
        <w:pStyle w:val="Default"/>
        <w:jc w:val="both"/>
        <w:rPr>
          <w:color w:val="auto"/>
        </w:rPr>
      </w:pPr>
      <w:r w:rsidRPr="000C78AD">
        <w:rPr>
          <w:color w:val="auto"/>
        </w:rPr>
        <w:t xml:space="preserve">      </w:t>
      </w:r>
    </w:p>
    <w:p w14:paraId="5063E0E2" w14:textId="77777777" w:rsidR="008E02BB" w:rsidRPr="000C78AD" w:rsidRDefault="008E02BB" w:rsidP="008E02BB">
      <w:pPr>
        <w:spacing w:after="0" w:line="240" w:lineRule="auto"/>
        <w:jc w:val="center"/>
        <w:rPr>
          <w:rFonts w:ascii="Arial" w:hAnsi="Arial" w:cs="Arial"/>
          <w:b/>
          <w:sz w:val="24"/>
          <w:szCs w:val="24"/>
        </w:rPr>
      </w:pPr>
      <w:r w:rsidRPr="000C78AD">
        <w:rPr>
          <w:rFonts w:ascii="Arial" w:hAnsi="Arial" w:cs="Arial"/>
          <w:b/>
          <w:sz w:val="24"/>
          <w:szCs w:val="24"/>
        </w:rPr>
        <w:t>CAPÍTULO VIII</w:t>
      </w:r>
    </w:p>
    <w:p w14:paraId="22B72894" w14:textId="77777777" w:rsidR="008E02BB" w:rsidRPr="000C78AD" w:rsidRDefault="008E02BB" w:rsidP="008E02BB">
      <w:pPr>
        <w:spacing w:after="0" w:line="240" w:lineRule="auto"/>
        <w:jc w:val="center"/>
        <w:rPr>
          <w:rFonts w:ascii="Arial" w:hAnsi="Arial" w:cs="Arial"/>
          <w:b/>
          <w:sz w:val="24"/>
          <w:szCs w:val="24"/>
        </w:rPr>
      </w:pPr>
      <w:r w:rsidRPr="000C78AD">
        <w:rPr>
          <w:rFonts w:ascii="Arial" w:hAnsi="Arial" w:cs="Arial"/>
          <w:b/>
          <w:sz w:val="24"/>
          <w:szCs w:val="24"/>
        </w:rPr>
        <w:t>TRANSPORTE DE MASCOTAS</w:t>
      </w:r>
    </w:p>
    <w:p w14:paraId="679C6D83" w14:textId="77777777" w:rsidR="008E02BB" w:rsidRPr="000C78AD" w:rsidRDefault="008E02BB" w:rsidP="008E02BB">
      <w:pPr>
        <w:pStyle w:val="Default"/>
        <w:jc w:val="both"/>
        <w:rPr>
          <w:color w:val="auto"/>
        </w:rPr>
      </w:pPr>
    </w:p>
    <w:p w14:paraId="772219D2" w14:textId="77777777" w:rsidR="008E02BB" w:rsidRPr="000C78AD" w:rsidRDefault="008E02BB" w:rsidP="008E02BB">
      <w:pPr>
        <w:pStyle w:val="Default"/>
        <w:jc w:val="both"/>
        <w:rPr>
          <w:color w:val="auto"/>
        </w:rPr>
      </w:pPr>
      <w:r w:rsidRPr="000C78AD">
        <w:rPr>
          <w:color w:val="auto"/>
        </w:rPr>
        <w:t>Artículo 32º.- Las aerolíneas deberán prever mecanismos para el transporte de mascotas cuando las condiciones físicas de estas lo permitan, sin que ello genere un valor adicional para el consumidor de servicios aéreos.</w:t>
      </w:r>
    </w:p>
    <w:p w14:paraId="72458852" w14:textId="77777777" w:rsidR="008E02BB" w:rsidRPr="000C78AD" w:rsidRDefault="008E02BB" w:rsidP="008E02BB">
      <w:pPr>
        <w:pStyle w:val="Default"/>
        <w:jc w:val="both"/>
        <w:rPr>
          <w:color w:val="auto"/>
        </w:rPr>
      </w:pPr>
    </w:p>
    <w:p w14:paraId="708B9584" w14:textId="77777777" w:rsidR="008E02BB" w:rsidRPr="000C78AD" w:rsidRDefault="008E02BB" w:rsidP="008E02BB">
      <w:pPr>
        <w:pStyle w:val="Default"/>
        <w:jc w:val="both"/>
        <w:rPr>
          <w:color w:val="auto"/>
        </w:rPr>
      </w:pPr>
      <w:r w:rsidRPr="000C78AD">
        <w:rPr>
          <w:color w:val="auto"/>
        </w:rPr>
        <w:t>Además de ello, siempre y cuando haya necesidad debidamente demostrada de que la mascota viaje en la cabina y no se ponga en riesgo la seguridad del vuelo, esta deberá ser permitida.</w:t>
      </w:r>
    </w:p>
    <w:p w14:paraId="35F3E02A" w14:textId="77777777" w:rsidR="00A72EC6" w:rsidRPr="000C78AD" w:rsidRDefault="00A72EC6" w:rsidP="008E02BB">
      <w:pPr>
        <w:spacing w:after="0" w:line="240" w:lineRule="auto"/>
        <w:jc w:val="center"/>
        <w:rPr>
          <w:rFonts w:ascii="Arial" w:hAnsi="Arial" w:cs="Arial"/>
          <w:b/>
          <w:sz w:val="24"/>
          <w:szCs w:val="24"/>
          <w:lang w:val="es-ES"/>
        </w:rPr>
      </w:pPr>
    </w:p>
    <w:p w14:paraId="67EB84CC" w14:textId="77777777" w:rsidR="00A72EC6" w:rsidRPr="000C78AD" w:rsidRDefault="00A72EC6" w:rsidP="008E02BB">
      <w:pPr>
        <w:spacing w:after="0" w:line="240" w:lineRule="auto"/>
        <w:jc w:val="center"/>
        <w:rPr>
          <w:rFonts w:ascii="Arial" w:hAnsi="Arial" w:cs="Arial"/>
          <w:b/>
          <w:sz w:val="24"/>
          <w:szCs w:val="24"/>
          <w:lang w:val="es-ES"/>
        </w:rPr>
      </w:pPr>
    </w:p>
    <w:p w14:paraId="51526245" w14:textId="0B034019" w:rsidR="008E02BB" w:rsidRPr="000C78AD" w:rsidRDefault="002F51D1" w:rsidP="008E02BB">
      <w:pPr>
        <w:spacing w:after="0" w:line="240" w:lineRule="auto"/>
        <w:jc w:val="center"/>
        <w:rPr>
          <w:rFonts w:ascii="Arial" w:hAnsi="Arial" w:cs="Arial"/>
          <w:b/>
          <w:sz w:val="24"/>
          <w:szCs w:val="24"/>
          <w:lang w:val="es-ES"/>
        </w:rPr>
      </w:pPr>
      <w:r>
        <w:rPr>
          <w:rFonts w:ascii="Arial" w:hAnsi="Arial" w:cs="Arial"/>
          <w:b/>
          <w:sz w:val="24"/>
          <w:szCs w:val="24"/>
          <w:lang w:val="es-ES"/>
        </w:rPr>
        <w:t>TÍTULO III</w:t>
      </w:r>
    </w:p>
    <w:p w14:paraId="6090DAF0" w14:textId="77777777" w:rsidR="008E02BB" w:rsidRPr="000C78AD" w:rsidRDefault="008E02BB" w:rsidP="008E02BB">
      <w:pPr>
        <w:spacing w:after="0" w:line="240" w:lineRule="auto"/>
        <w:jc w:val="center"/>
        <w:rPr>
          <w:rFonts w:ascii="Arial" w:hAnsi="Arial" w:cs="Arial"/>
          <w:b/>
          <w:sz w:val="24"/>
          <w:szCs w:val="24"/>
          <w:lang w:val="es-ES"/>
        </w:rPr>
      </w:pPr>
      <w:r w:rsidRPr="000C78AD">
        <w:rPr>
          <w:rFonts w:ascii="Arial" w:hAnsi="Arial" w:cs="Arial"/>
          <w:b/>
          <w:sz w:val="24"/>
          <w:szCs w:val="24"/>
          <w:lang w:val="es-ES"/>
        </w:rPr>
        <w:t>MECANISMOS DE PROTECCIÓN</w:t>
      </w:r>
    </w:p>
    <w:p w14:paraId="302C1C47" w14:textId="77777777" w:rsidR="008E02BB" w:rsidRPr="000C78AD" w:rsidRDefault="008E02BB" w:rsidP="008E02BB">
      <w:pPr>
        <w:spacing w:after="0" w:line="240" w:lineRule="auto"/>
        <w:jc w:val="center"/>
        <w:rPr>
          <w:rFonts w:ascii="Arial" w:hAnsi="Arial" w:cs="Arial"/>
          <w:b/>
          <w:sz w:val="24"/>
          <w:szCs w:val="24"/>
          <w:lang w:val="es-ES"/>
        </w:rPr>
      </w:pPr>
    </w:p>
    <w:p w14:paraId="2745A9A2" w14:textId="77777777" w:rsidR="008E02BB" w:rsidRPr="000C78AD" w:rsidRDefault="008E02BB" w:rsidP="008E02BB">
      <w:pPr>
        <w:spacing w:after="0" w:line="240" w:lineRule="auto"/>
        <w:jc w:val="center"/>
        <w:rPr>
          <w:rFonts w:ascii="Arial" w:hAnsi="Arial" w:cs="Arial"/>
          <w:b/>
          <w:sz w:val="24"/>
          <w:szCs w:val="24"/>
          <w:lang w:val="es-ES"/>
        </w:rPr>
      </w:pPr>
      <w:r w:rsidRPr="000C78AD">
        <w:rPr>
          <w:rFonts w:ascii="Arial" w:hAnsi="Arial" w:cs="Arial"/>
          <w:b/>
          <w:sz w:val="24"/>
          <w:szCs w:val="24"/>
          <w:lang w:val="es-ES"/>
        </w:rPr>
        <w:t>CAPÍTULO I</w:t>
      </w:r>
    </w:p>
    <w:p w14:paraId="36897D86" w14:textId="77777777" w:rsidR="008E02BB" w:rsidRPr="000C78AD" w:rsidRDefault="008E02BB" w:rsidP="008E02BB">
      <w:pPr>
        <w:spacing w:after="0" w:line="240" w:lineRule="auto"/>
        <w:jc w:val="center"/>
        <w:rPr>
          <w:rFonts w:ascii="Arial" w:hAnsi="Arial" w:cs="Arial"/>
          <w:b/>
          <w:sz w:val="24"/>
          <w:szCs w:val="24"/>
          <w:lang w:val="es-ES"/>
        </w:rPr>
      </w:pPr>
      <w:r w:rsidRPr="000C78AD">
        <w:rPr>
          <w:rFonts w:ascii="Arial" w:hAnsi="Arial" w:cs="Arial"/>
          <w:b/>
          <w:sz w:val="24"/>
          <w:szCs w:val="24"/>
          <w:lang w:val="es-ES"/>
        </w:rPr>
        <w:t>ATENCIÓN AL CONSUMIDOR DE SERVICIOS AÉREOS</w:t>
      </w:r>
    </w:p>
    <w:p w14:paraId="53A15711" w14:textId="77777777" w:rsidR="008E02BB" w:rsidRPr="000C78AD" w:rsidRDefault="008E02BB" w:rsidP="008E02BB">
      <w:pPr>
        <w:pStyle w:val="Default"/>
        <w:jc w:val="both"/>
      </w:pPr>
    </w:p>
    <w:p w14:paraId="6F961BC3" w14:textId="77777777" w:rsidR="008E02BB" w:rsidRPr="000C78AD" w:rsidRDefault="008E02BB" w:rsidP="008E02BB">
      <w:pPr>
        <w:pStyle w:val="Default"/>
        <w:jc w:val="both"/>
        <w:rPr>
          <w:color w:val="auto"/>
        </w:rPr>
      </w:pPr>
      <w:r w:rsidRPr="000C78AD">
        <w:t xml:space="preserve">Artículo 33º.- </w:t>
      </w:r>
      <w:r w:rsidRPr="000C78AD">
        <w:rPr>
          <w:color w:val="auto"/>
        </w:rPr>
        <w:t>Mecanismo de atención al usuario de servicios aéreos. Todas las aerolíneas e intermediarios en ventas de tiquetes aéreos, deberán habilitar mecanismos tecnológicos en sus respectivas páginas web y canales de atención telefónico o cualquier otro tipo de canal previsto para dichos efectos, bajo estándares de calidad, con el fin de atender cualquier tipo de queja, petición de información, reclamo o sugerencia, cancelaciones o petición de devolución de dinero e indemnización por incumplimiento.</w:t>
      </w:r>
    </w:p>
    <w:p w14:paraId="6CB3F9F4" w14:textId="77777777" w:rsidR="008E02BB" w:rsidRPr="000C78AD" w:rsidRDefault="008E02BB" w:rsidP="008E02BB">
      <w:pPr>
        <w:pStyle w:val="Default"/>
        <w:jc w:val="both"/>
        <w:rPr>
          <w:color w:val="auto"/>
        </w:rPr>
      </w:pPr>
    </w:p>
    <w:p w14:paraId="4F88F80E" w14:textId="77777777" w:rsidR="008E02BB" w:rsidRPr="000C78AD" w:rsidRDefault="008E02BB" w:rsidP="008E02BB">
      <w:pPr>
        <w:pStyle w:val="Default"/>
        <w:jc w:val="both"/>
        <w:rPr>
          <w:color w:val="auto"/>
        </w:rPr>
      </w:pPr>
      <w:r w:rsidRPr="000C78AD">
        <w:rPr>
          <w:color w:val="auto"/>
        </w:rPr>
        <w:t>Dicha petición deberá ser atendida de la forma más oportuna por el operador, de manera clara, veraz y eficaz, siempre y cuando dicha información pueda ser constatada en tiempo real por el operador.</w:t>
      </w:r>
    </w:p>
    <w:p w14:paraId="54A11903" w14:textId="77777777" w:rsidR="008E02BB" w:rsidRPr="000C78AD" w:rsidRDefault="008E02BB" w:rsidP="008E02BB">
      <w:pPr>
        <w:pStyle w:val="Default"/>
        <w:jc w:val="both"/>
        <w:rPr>
          <w:color w:val="auto"/>
        </w:rPr>
      </w:pPr>
    </w:p>
    <w:p w14:paraId="43495F75" w14:textId="77777777" w:rsidR="008E02BB" w:rsidRPr="000C78AD" w:rsidRDefault="008E02BB" w:rsidP="008E02BB">
      <w:pPr>
        <w:jc w:val="both"/>
        <w:rPr>
          <w:rFonts w:ascii="Arial" w:hAnsi="Arial" w:cs="Arial"/>
          <w:sz w:val="24"/>
          <w:szCs w:val="24"/>
          <w:lang w:val="es-ES"/>
        </w:rPr>
      </w:pPr>
      <w:r w:rsidRPr="000C78AD">
        <w:rPr>
          <w:rFonts w:ascii="Arial" w:hAnsi="Arial" w:cs="Arial"/>
          <w:sz w:val="24"/>
          <w:szCs w:val="24"/>
          <w:lang w:val="es-ES"/>
        </w:rPr>
        <w:t>En caso de no contar con la información requerida de manera inmediata, se procederá a informar al usuario el tiempo que demora su respuesta la cual, en ningún caso, podrá ser superior a diez (10) días calendario.</w:t>
      </w:r>
    </w:p>
    <w:p w14:paraId="70DFDD66" w14:textId="77777777" w:rsidR="008E02BB" w:rsidRPr="000C78AD" w:rsidRDefault="008E02BB" w:rsidP="008E02BB">
      <w:pPr>
        <w:pStyle w:val="Default"/>
        <w:jc w:val="both"/>
        <w:rPr>
          <w:color w:val="auto"/>
        </w:rPr>
      </w:pPr>
      <w:r w:rsidRPr="000C78AD">
        <w:t xml:space="preserve">Artículo 34º.- </w:t>
      </w:r>
      <w:r w:rsidRPr="000C78AD">
        <w:rPr>
          <w:color w:val="auto"/>
        </w:rPr>
        <w:t>Atención presencial. - Las aerolíneas deberán informar claramente la dirección en la cual los ciudadanos podrán acudir a interponer las peticiones, quejas y reclamos de manera presencial y se aplicará el mismo término del artículo anterior.</w:t>
      </w:r>
    </w:p>
    <w:p w14:paraId="573D8059" w14:textId="77777777" w:rsidR="008E02BB" w:rsidRPr="000C78AD" w:rsidRDefault="008E02BB" w:rsidP="008E02BB">
      <w:pPr>
        <w:pStyle w:val="Default"/>
        <w:jc w:val="both"/>
        <w:rPr>
          <w:color w:val="auto"/>
        </w:rPr>
      </w:pPr>
    </w:p>
    <w:p w14:paraId="6D71BE8E" w14:textId="77777777" w:rsidR="008E02BB" w:rsidRPr="000C78AD" w:rsidRDefault="008E02BB" w:rsidP="008E02BB">
      <w:pPr>
        <w:pStyle w:val="Default"/>
        <w:jc w:val="both"/>
        <w:rPr>
          <w:color w:val="auto"/>
        </w:rPr>
      </w:pPr>
      <w:r w:rsidRPr="000C78AD">
        <w:rPr>
          <w:color w:val="auto"/>
        </w:rPr>
        <w:t xml:space="preserve">Parágrafo 1º.- En caso de que la solicitud no sea resuelta en el término dispuesto para ello, se entenderá que la misma fue favorable en todo a los intereses del peticionario   </w:t>
      </w:r>
    </w:p>
    <w:p w14:paraId="3FA840D3" w14:textId="77777777" w:rsidR="008E02BB" w:rsidRPr="000C78AD" w:rsidRDefault="008E02BB" w:rsidP="008E02BB">
      <w:pPr>
        <w:pStyle w:val="Default"/>
        <w:jc w:val="both"/>
        <w:rPr>
          <w:color w:val="auto"/>
        </w:rPr>
      </w:pPr>
    </w:p>
    <w:p w14:paraId="34CBC694" w14:textId="77777777" w:rsidR="008E02BB" w:rsidRPr="000C78AD" w:rsidRDefault="008E02BB" w:rsidP="008E02BB">
      <w:pPr>
        <w:pStyle w:val="Default"/>
        <w:jc w:val="both"/>
        <w:rPr>
          <w:color w:val="auto"/>
        </w:rPr>
      </w:pPr>
      <w:r w:rsidRPr="000C78AD">
        <w:rPr>
          <w:color w:val="auto"/>
        </w:rPr>
        <w:t xml:space="preserve">Artículo 35º.- Recurso de reposición. Contra la respuesta entregada por parte de las aerolíneas o intermediarios en la comercialización de tiquetes aéreos, en cualquier forma, sea verbal o escrita, procederá recurso de reposición ante la misma aerolínea o intermediador, que deberá ser instaurado en el término de los tres (3) días siguiente a la notificación de la respuesta o se podrá instaurar de manera inmediata si es vía telefónica. </w:t>
      </w:r>
    </w:p>
    <w:p w14:paraId="088DF323" w14:textId="77777777" w:rsidR="008E02BB" w:rsidRPr="000C78AD" w:rsidRDefault="008E02BB" w:rsidP="008E02BB">
      <w:pPr>
        <w:pStyle w:val="Default"/>
        <w:jc w:val="both"/>
        <w:rPr>
          <w:color w:val="auto"/>
        </w:rPr>
      </w:pPr>
    </w:p>
    <w:p w14:paraId="48B5313F" w14:textId="77777777" w:rsidR="008E02BB" w:rsidRPr="000C78AD" w:rsidRDefault="008E02BB" w:rsidP="008E02BB">
      <w:pPr>
        <w:pStyle w:val="Default"/>
        <w:jc w:val="both"/>
        <w:rPr>
          <w:color w:val="auto"/>
        </w:rPr>
      </w:pPr>
      <w:r w:rsidRPr="000C78AD">
        <w:rPr>
          <w:color w:val="auto"/>
        </w:rPr>
        <w:t>Dicho recurso deberá ser resuelto en el término de cinco (5) días hábiles y será notificado por el medio que el peticionario indique.</w:t>
      </w:r>
    </w:p>
    <w:p w14:paraId="6A2F2C2E" w14:textId="77777777" w:rsidR="008E02BB" w:rsidRPr="000C78AD" w:rsidRDefault="008E02BB" w:rsidP="008E02BB">
      <w:pPr>
        <w:pStyle w:val="Default"/>
        <w:jc w:val="both"/>
        <w:rPr>
          <w:color w:val="auto"/>
        </w:rPr>
      </w:pPr>
    </w:p>
    <w:p w14:paraId="2EBEC8F0" w14:textId="77777777" w:rsidR="008E02BB" w:rsidRPr="000C78AD" w:rsidRDefault="008E02BB" w:rsidP="008E02BB">
      <w:pPr>
        <w:pStyle w:val="Default"/>
        <w:jc w:val="both"/>
        <w:rPr>
          <w:color w:val="auto"/>
        </w:rPr>
      </w:pPr>
      <w:r w:rsidRPr="000C78AD">
        <w:rPr>
          <w:color w:val="auto"/>
        </w:rPr>
        <w:t xml:space="preserve">Artículo 36º.- Recurso de Apelación. No estando de acuerdo con la respuesta dada y habiendo agotado el recurso de Reposición, el peticionario podrá interponer recurso de Apelación directamente ante quien haya dado la respuesta y éste tendrá la obligación de remitirlo a la Unidad Administrativa Especial de Aeronáutica Civil, al día siguiente de recibido el recurso, quien definirá de fondo la situación. </w:t>
      </w:r>
    </w:p>
    <w:p w14:paraId="682F6C10" w14:textId="77777777" w:rsidR="008E02BB" w:rsidRPr="000C78AD" w:rsidRDefault="008E02BB" w:rsidP="008E02BB">
      <w:pPr>
        <w:pStyle w:val="Default"/>
        <w:jc w:val="both"/>
        <w:rPr>
          <w:color w:val="auto"/>
        </w:rPr>
      </w:pPr>
    </w:p>
    <w:p w14:paraId="7E518996" w14:textId="77777777" w:rsidR="008E02BB" w:rsidRPr="000C78AD" w:rsidRDefault="008E02BB" w:rsidP="008E02BB">
      <w:pPr>
        <w:pStyle w:val="Default"/>
        <w:jc w:val="both"/>
        <w:rPr>
          <w:color w:val="auto"/>
        </w:rPr>
      </w:pPr>
      <w:r w:rsidRPr="000C78AD">
        <w:rPr>
          <w:color w:val="auto"/>
        </w:rPr>
        <w:t xml:space="preserve">Dicho recurso se deberá interponer dentro de los cinco (5) días hábiles siguientes a la notificación del escrito que decide el recurso de reposición. </w:t>
      </w:r>
    </w:p>
    <w:p w14:paraId="19182F4A" w14:textId="77777777" w:rsidR="008E02BB" w:rsidRPr="000C78AD" w:rsidRDefault="008E02BB" w:rsidP="008E02BB">
      <w:pPr>
        <w:pStyle w:val="Default"/>
        <w:jc w:val="both"/>
        <w:rPr>
          <w:color w:val="auto"/>
        </w:rPr>
      </w:pPr>
    </w:p>
    <w:p w14:paraId="4FDADDA8" w14:textId="77777777" w:rsidR="008E02BB" w:rsidRPr="000C78AD" w:rsidRDefault="008E02BB" w:rsidP="008E02BB">
      <w:pPr>
        <w:pStyle w:val="Default"/>
        <w:jc w:val="both"/>
        <w:rPr>
          <w:color w:val="auto"/>
        </w:rPr>
      </w:pPr>
      <w:r w:rsidRPr="000C78AD">
        <w:rPr>
          <w:color w:val="auto"/>
        </w:rPr>
        <w:lastRenderedPageBreak/>
        <w:t>Artículo 37º.- Personal de Atención al Usuario de Servicios aéreos. - Todo terminal aéreo deberá tener un espacio destinado a la ubicación de personal debidamente capacitado en derechos de los usuarios de servicios aéreos, en los mismos horarios en que la terminal se encuentre operando, con el fin de que cualquier persona pueda consultar sobre sus derechos, obligaciones y demás, en el marco de los contratos de transporte aéreo de pasajeros, en cualquier momento.</w:t>
      </w:r>
    </w:p>
    <w:p w14:paraId="1A766394" w14:textId="77777777" w:rsidR="008E02BB" w:rsidRPr="000C78AD" w:rsidRDefault="008E02BB" w:rsidP="008E02BB">
      <w:pPr>
        <w:pStyle w:val="Default"/>
        <w:jc w:val="both"/>
        <w:rPr>
          <w:color w:val="auto"/>
        </w:rPr>
      </w:pPr>
    </w:p>
    <w:p w14:paraId="4AD6EDAC" w14:textId="77777777" w:rsidR="008E02BB" w:rsidRPr="000C78AD" w:rsidRDefault="008E02BB" w:rsidP="008E02BB">
      <w:pPr>
        <w:pStyle w:val="Default"/>
        <w:jc w:val="both"/>
        <w:rPr>
          <w:color w:val="auto"/>
        </w:rPr>
      </w:pPr>
      <w:r w:rsidRPr="000C78AD">
        <w:rPr>
          <w:color w:val="auto"/>
        </w:rPr>
        <w:t xml:space="preserve">De igual forma, podrá recepcionar las quejas contra operadores de servicios aéreos o aerolíneas e intermediadores de venta de etiquetes aéreos, con el fin de que la misma sea dirigida en debida forma. </w:t>
      </w:r>
    </w:p>
    <w:p w14:paraId="3268AF36" w14:textId="77777777" w:rsidR="008E02BB" w:rsidRPr="000C78AD" w:rsidRDefault="008E02BB" w:rsidP="008E02BB">
      <w:pPr>
        <w:pStyle w:val="Default"/>
        <w:jc w:val="both"/>
        <w:rPr>
          <w:color w:val="auto"/>
        </w:rPr>
      </w:pPr>
    </w:p>
    <w:p w14:paraId="75166848" w14:textId="77777777" w:rsidR="008E02BB" w:rsidRPr="000C78AD" w:rsidRDefault="008E02BB" w:rsidP="008E02BB">
      <w:pPr>
        <w:pStyle w:val="Default"/>
        <w:jc w:val="both"/>
        <w:rPr>
          <w:color w:val="auto"/>
        </w:rPr>
      </w:pPr>
      <w:r w:rsidRPr="000C78AD">
        <w:rPr>
          <w:color w:val="auto"/>
        </w:rPr>
        <w:t>Recibida la queja, petición o reclamación directa, deberá remitirla a través de los canales de que trata el artículo 9º de la presente ley y surtirá todo el trámite respectivo.</w:t>
      </w:r>
    </w:p>
    <w:p w14:paraId="77AB7ECD" w14:textId="77777777" w:rsidR="008E02BB" w:rsidRPr="000C78AD" w:rsidRDefault="008E02BB" w:rsidP="008E02BB">
      <w:pPr>
        <w:pStyle w:val="Default"/>
        <w:jc w:val="both"/>
        <w:rPr>
          <w:color w:val="auto"/>
        </w:rPr>
      </w:pPr>
    </w:p>
    <w:p w14:paraId="092C6700" w14:textId="5DC12C79" w:rsidR="008E02BB" w:rsidRPr="000C78AD" w:rsidRDefault="008E02BB" w:rsidP="008E02BB">
      <w:pPr>
        <w:pStyle w:val="Default"/>
        <w:jc w:val="both"/>
        <w:rPr>
          <w:color w:val="auto"/>
        </w:rPr>
      </w:pPr>
      <w:r w:rsidRPr="000C78AD">
        <w:rPr>
          <w:color w:val="auto"/>
        </w:rPr>
        <w:t>El personal al que hace referencia el presente artículo, deberá ser parte de la Unidad Administrat</w:t>
      </w:r>
      <w:r w:rsidR="00871DBC">
        <w:rPr>
          <w:color w:val="auto"/>
        </w:rPr>
        <w:t>iva Especial de la Aeronáutica C</w:t>
      </w:r>
      <w:r w:rsidRPr="000C78AD">
        <w:rPr>
          <w:color w:val="auto"/>
        </w:rPr>
        <w:t>ivil y deberá estar debidamente capacitado en atención al ciudadano y derechos del consumidor de servicios aéreos.</w:t>
      </w:r>
    </w:p>
    <w:p w14:paraId="07782D77" w14:textId="77777777" w:rsidR="008E02BB" w:rsidRPr="000C78AD" w:rsidRDefault="008E02BB" w:rsidP="008E02BB">
      <w:pPr>
        <w:pStyle w:val="Default"/>
        <w:jc w:val="both"/>
        <w:rPr>
          <w:color w:val="auto"/>
        </w:rPr>
      </w:pPr>
    </w:p>
    <w:p w14:paraId="2874E621" w14:textId="77777777" w:rsidR="008E02BB" w:rsidRPr="000C78AD" w:rsidRDefault="008E02BB" w:rsidP="008E02BB">
      <w:pPr>
        <w:pStyle w:val="Default"/>
        <w:jc w:val="both"/>
        <w:rPr>
          <w:color w:val="auto"/>
        </w:rPr>
      </w:pPr>
      <w:r w:rsidRPr="000C78AD">
        <w:rPr>
          <w:color w:val="auto"/>
        </w:rPr>
        <w:t xml:space="preserve">Artículo 38º.- Sanción. El no dar contestación a las peticiones en los términos consagrados en la presente se considerará una conducta sancionable en los términos de los Reglamentos Aéreos de Colombia y será sancionable con multa. </w:t>
      </w:r>
    </w:p>
    <w:p w14:paraId="27AD46CC" w14:textId="77777777" w:rsidR="008E02BB" w:rsidRPr="000C78AD" w:rsidRDefault="008E02BB" w:rsidP="008E02BB">
      <w:pPr>
        <w:pStyle w:val="Default"/>
        <w:jc w:val="both"/>
        <w:rPr>
          <w:color w:val="auto"/>
        </w:rPr>
      </w:pPr>
    </w:p>
    <w:p w14:paraId="3D81CC89" w14:textId="77777777" w:rsidR="008E02BB" w:rsidRPr="000C78AD" w:rsidRDefault="008E02BB" w:rsidP="008E02BB">
      <w:pPr>
        <w:pStyle w:val="Default"/>
        <w:jc w:val="both"/>
        <w:rPr>
          <w:color w:val="auto"/>
        </w:rPr>
      </w:pPr>
      <w:r w:rsidRPr="000C78AD">
        <w:rPr>
          <w:color w:val="auto"/>
        </w:rPr>
        <w:t>Artículo 39º.- Información en tiempo real. Todos los terminales aeroportuarios deberán contar con mecanismos de información en tiempo real respecto a las demoras o cancelaciones de vuelos, informando su causa, hora probable de salida o próximo vuelo en casos de cancelación.</w:t>
      </w:r>
    </w:p>
    <w:p w14:paraId="37908819" w14:textId="77777777" w:rsidR="008E02BB" w:rsidRPr="000C78AD" w:rsidRDefault="008E02BB" w:rsidP="008E02BB">
      <w:pPr>
        <w:pStyle w:val="Default"/>
        <w:jc w:val="both"/>
        <w:rPr>
          <w:color w:val="auto"/>
        </w:rPr>
      </w:pPr>
    </w:p>
    <w:p w14:paraId="3EC2093D" w14:textId="77777777" w:rsidR="008E02BB" w:rsidRPr="000C78AD" w:rsidRDefault="008E02BB" w:rsidP="008E02BB">
      <w:pPr>
        <w:pStyle w:val="Default"/>
        <w:jc w:val="both"/>
        <w:rPr>
          <w:color w:val="auto"/>
        </w:rPr>
      </w:pPr>
    </w:p>
    <w:p w14:paraId="34E9410D" w14:textId="77777777" w:rsidR="008E02BB" w:rsidRPr="000C78AD" w:rsidRDefault="008E02BB" w:rsidP="008E02BB">
      <w:pPr>
        <w:pStyle w:val="Default"/>
        <w:jc w:val="center"/>
        <w:rPr>
          <w:b/>
          <w:color w:val="auto"/>
        </w:rPr>
      </w:pPr>
      <w:r w:rsidRPr="000C78AD">
        <w:rPr>
          <w:b/>
          <w:color w:val="auto"/>
        </w:rPr>
        <w:t>CAPÍTULO II</w:t>
      </w:r>
    </w:p>
    <w:p w14:paraId="73716C08" w14:textId="77777777" w:rsidR="008E02BB" w:rsidRPr="000C78AD" w:rsidRDefault="008E02BB" w:rsidP="008E02BB">
      <w:pPr>
        <w:pStyle w:val="Default"/>
        <w:jc w:val="center"/>
        <w:rPr>
          <w:b/>
          <w:color w:val="auto"/>
        </w:rPr>
      </w:pPr>
      <w:r w:rsidRPr="000C78AD">
        <w:rPr>
          <w:b/>
          <w:color w:val="auto"/>
        </w:rPr>
        <w:t>CLÁUSULAS ABUSIVAS.</w:t>
      </w:r>
    </w:p>
    <w:p w14:paraId="614A66B7" w14:textId="77777777" w:rsidR="008E02BB" w:rsidRPr="000C78AD" w:rsidRDefault="008E02BB" w:rsidP="008E02BB">
      <w:pPr>
        <w:pStyle w:val="Default"/>
        <w:jc w:val="both"/>
        <w:rPr>
          <w:color w:val="auto"/>
        </w:rPr>
      </w:pPr>
    </w:p>
    <w:p w14:paraId="7E536566" w14:textId="77777777" w:rsidR="008E02BB" w:rsidRPr="000C78AD" w:rsidRDefault="008E02BB" w:rsidP="008E02BB">
      <w:pPr>
        <w:pStyle w:val="Default"/>
        <w:jc w:val="both"/>
        <w:rPr>
          <w:color w:val="auto"/>
        </w:rPr>
      </w:pPr>
      <w:r w:rsidRPr="000C78AD">
        <w:rPr>
          <w:color w:val="auto"/>
        </w:rPr>
        <w:t xml:space="preserve">Artículo 40º- Prohibición de inclusión de Cláusulas abusivas en contrato de adhesión de servicios aéreos. Se prohíbe la inclusión de cláusulas abusivas o cualquier estipulación que limite, restrinja o lleve a renunciar los derechos de los usuarios de los servicios aéreos al momento del perfeccionamiento del contrato de transporte aéreo. </w:t>
      </w:r>
    </w:p>
    <w:p w14:paraId="606601F9" w14:textId="77777777" w:rsidR="008E02BB" w:rsidRPr="000C78AD" w:rsidRDefault="008E02BB" w:rsidP="008E02BB">
      <w:pPr>
        <w:pStyle w:val="Default"/>
        <w:jc w:val="both"/>
        <w:rPr>
          <w:color w:val="auto"/>
        </w:rPr>
      </w:pPr>
    </w:p>
    <w:p w14:paraId="44669A7A" w14:textId="77777777" w:rsidR="008E02BB" w:rsidRPr="000C78AD" w:rsidRDefault="008E02BB" w:rsidP="008E02BB">
      <w:pPr>
        <w:pStyle w:val="Default"/>
        <w:jc w:val="both"/>
        <w:rPr>
          <w:color w:val="auto"/>
        </w:rPr>
      </w:pPr>
      <w:r w:rsidRPr="000C78AD">
        <w:rPr>
          <w:color w:val="auto"/>
        </w:rPr>
        <w:t>En caso de haberse solicitado algún tipo de devolución de dineros o indemnización de perjuicios en ningún caso se podrá exigir al usuario de servicios aéreos el demostrar la relación contractual, bajo el principio de la carga dinámica de la prueba.</w:t>
      </w:r>
    </w:p>
    <w:p w14:paraId="2F411F2D" w14:textId="77777777" w:rsidR="008E02BB" w:rsidRPr="000C78AD" w:rsidRDefault="008E02BB" w:rsidP="008E02BB">
      <w:pPr>
        <w:pStyle w:val="Default"/>
        <w:jc w:val="both"/>
        <w:rPr>
          <w:color w:val="auto"/>
        </w:rPr>
      </w:pPr>
    </w:p>
    <w:p w14:paraId="7055C78E" w14:textId="2A822667" w:rsidR="008E02BB" w:rsidRPr="000C78AD" w:rsidRDefault="008E02BB" w:rsidP="008E02BB">
      <w:pPr>
        <w:pStyle w:val="Default"/>
        <w:jc w:val="both"/>
        <w:rPr>
          <w:color w:val="auto"/>
        </w:rPr>
      </w:pPr>
      <w:r w:rsidRPr="000C78AD">
        <w:rPr>
          <w:color w:val="auto"/>
        </w:rPr>
        <w:t>Artículo 41º.- Nulidad de pleno Derecho. Habiéndose incorporado cláusulas abusivas o restrictivas de los derechos de los usuarios de los servicios aéreos, esta</w:t>
      </w:r>
      <w:r w:rsidR="00972B02" w:rsidRPr="000C78AD">
        <w:rPr>
          <w:color w:val="auto"/>
        </w:rPr>
        <w:t>s se entenderán por no escritas.</w:t>
      </w:r>
    </w:p>
    <w:p w14:paraId="25D573FF" w14:textId="77777777" w:rsidR="008E02BB" w:rsidRPr="000C78AD" w:rsidRDefault="008E02BB" w:rsidP="008E02BB">
      <w:pPr>
        <w:pStyle w:val="Default"/>
        <w:jc w:val="both"/>
        <w:rPr>
          <w:color w:val="auto"/>
        </w:rPr>
      </w:pPr>
    </w:p>
    <w:p w14:paraId="08CFB636" w14:textId="77777777" w:rsidR="008E02BB" w:rsidRPr="000C78AD" w:rsidRDefault="008E02BB" w:rsidP="008E02BB">
      <w:pPr>
        <w:pStyle w:val="Default"/>
        <w:jc w:val="both"/>
        <w:rPr>
          <w:color w:val="auto"/>
        </w:rPr>
      </w:pPr>
      <w:r w:rsidRPr="000C78AD">
        <w:rPr>
          <w:color w:val="auto"/>
        </w:rPr>
        <w:lastRenderedPageBreak/>
        <w:t>Artículo 42º.- Prohibición de Prácticas Abusivas. Se prohíben las prácticas abusivas por parte de las aerolíneas e intermediadores de compraventa de tiquetes aéreos que limiten, vulneren o restrinjan el normal ejercicio de los derechos consagrados en el presente estatuto y demás normas que lo complementen.</w:t>
      </w:r>
    </w:p>
    <w:p w14:paraId="238DEE6A" w14:textId="77777777" w:rsidR="008E02BB" w:rsidRPr="000C78AD" w:rsidRDefault="008E02BB" w:rsidP="008E02BB">
      <w:pPr>
        <w:pStyle w:val="Default"/>
        <w:jc w:val="both"/>
        <w:rPr>
          <w:color w:val="auto"/>
        </w:rPr>
      </w:pPr>
    </w:p>
    <w:p w14:paraId="17002636" w14:textId="77777777" w:rsidR="008E02BB" w:rsidRPr="000C78AD" w:rsidRDefault="008E02BB" w:rsidP="008E02BB">
      <w:pPr>
        <w:pStyle w:val="Default"/>
        <w:jc w:val="both"/>
        <w:rPr>
          <w:color w:val="auto"/>
        </w:rPr>
      </w:pPr>
      <w:r w:rsidRPr="000C78AD">
        <w:rPr>
          <w:color w:val="auto"/>
        </w:rPr>
        <w:t>Dentro de las prácticas que se consideran abusivas, están:</w:t>
      </w:r>
    </w:p>
    <w:p w14:paraId="7BC6A6F4" w14:textId="77777777" w:rsidR="008E02BB" w:rsidRPr="000C78AD" w:rsidRDefault="008E02BB" w:rsidP="008E02BB">
      <w:pPr>
        <w:pStyle w:val="Default"/>
        <w:jc w:val="both"/>
        <w:rPr>
          <w:color w:val="auto"/>
        </w:rPr>
      </w:pPr>
    </w:p>
    <w:p w14:paraId="0EFFC778" w14:textId="77777777" w:rsidR="008E02BB" w:rsidRPr="000C78AD" w:rsidRDefault="008E02BB" w:rsidP="008E02BB">
      <w:pPr>
        <w:pStyle w:val="Default"/>
        <w:numPr>
          <w:ilvl w:val="0"/>
          <w:numId w:val="7"/>
        </w:numPr>
        <w:jc w:val="both"/>
        <w:rPr>
          <w:color w:val="auto"/>
        </w:rPr>
      </w:pPr>
      <w:r w:rsidRPr="000C78AD">
        <w:rPr>
          <w:color w:val="auto"/>
        </w:rPr>
        <w:t>La variación unilateral de la hora programada para el vuelo.</w:t>
      </w:r>
    </w:p>
    <w:p w14:paraId="0593FE92" w14:textId="77777777" w:rsidR="008E02BB" w:rsidRPr="000C78AD" w:rsidRDefault="008E02BB" w:rsidP="008E02BB">
      <w:pPr>
        <w:pStyle w:val="Default"/>
        <w:numPr>
          <w:ilvl w:val="0"/>
          <w:numId w:val="7"/>
        </w:numPr>
        <w:jc w:val="both"/>
        <w:rPr>
          <w:color w:val="auto"/>
        </w:rPr>
      </w:pPr>
      <w:r w:rsidRPr="000C78AD">
        <w:rPr>
          <w:color w:val="auto"/>
        </w:rPr>
        <w:t xml:space="preserve">La modificación del valor final a pagar por parte del usuario de los servicios aéreos, posterior a la primera compra. </w:t>
      </w:r>
    </w:p>
    <w:p w14:paraId="1999CE74" w14:textId="77777777" w:rsidR="008E02BB" w:rsidRPr="000C78AD" w:rsidRDefault="008E02BB" w:rsidP="008E02BB">
      <w:pPr>
        <w:pStyle w:val="Default"/>
        <w:numPr>
          <w:ilvl w:val="0"/>
          <w:numId w:val="7"/>
        </w:numPr>
        <w:jc w:val="both"/>
        <w:rPr>
          <w:color w:val="auto"/>
        </w:rPr>
      </w:pPr>
      <w:r w:rsidRPr="000C78AD">
        <w:rPr>
          <w:color w:val="auto"/>
        </w:rPr>
        <w:t>La cancelación unilateral de vuelos programados.</w:t>
      </w:r>
    </w:p>
    <w:p w14:paraId="3C920072" w14:textId="77777777" w:rsidR="008E02BB" w:rsidRPr="000C78AD" w:rsidRDefault="008E02BB" w:rsidP="008E02BB">
      <w:pPr>
        <w:pStyle w:val="Default"/>
        <w:numPr>
          <w:ilvl w:val="0"/>
          <w:numId w:val="7"/>
        </w:numPr>
        <w:jc w:val="both"/>
        <w:rPr>
          <w:color w:val="auto"/>
        </w:rPr>
      </w:pPr>
      <w:r w:rsidRPr="000C78AD">
        <w:rPr>
          <w:color w:val="auto"/>
        </w:rPr>
        <w:t>La demora injustificada en el embarque al vuelo.</w:t>
      </w:r>
    </w:p>
    <w:p w14:paraId="4827FA1E" w14:textId="77777777" w:rsidR="008E02BB" w:rsidRPr="000C78AD" w:rsidRDefault="008E02BB" w:rsidP="008E02BB">
      <w:pPr>
        <w:pStyle w:val="Default"/>
        <w:numPr>
          <w:ilvl w:val="0"/>
          <w:numId w:val="7"/>
        </w:numPr>
        <w:jc w:val="both"/>
        <w:rPr>
          <w:color w:val="auto"/>
        </w:rPr>
      </w:pPr>
      <w:r w:rsidRPr="000C78AD">
        <w:rPr>
          <w:color w:val="auto"/>
        </w:rPr>
        <w:t>La sobreventa de tiquetes aéreos mayor al cinco por ciento (5%) de la capacidad total de la aeronave.</w:t>
      </w:r>
    </w:p>
    <w:p w14:paraId="40B32F88" w14:textId="77777777" w:rsidR="008E02BB" w:rsidRPr="000C78AD" w:rsidRDefault="008E02BB" w:rsidP="008E02BB">
      <w:pPr>
        <w:pStyle w:val="Default"/>
        <w:jc w:val="both"/>
        <w:rPr>
          <w:color w:val="auto"/>
        </w:rPr>
      </w:pPr>
    </w:p>
    <w:p w14:paraId="35335E0E" w14:textId="77777777" w:rsidR="008E02BB" w:rsidRPr="000C78AD" w:rsidRDefault="008E02BB" w:rsidP="008E02BB">
      <w:pPr>
        <w:spacing w:after="0" w:line="240" w:lineRule="auto"/>
        <w:jc w:val="center"/>
        <w:rPr>
          <w:rFonts w:ascii="Arial" w:hAnsi="Arial" w:cs="Arial"/>
          <w:b/>
          <w:sz w:val="24"/>
          <w:szCs w:val="24"/>
          <w:lang w:val="es-ES"/>
        </w:rPr>
      </w:pPr>
      <w:r w:rsidRPr="000C78AD">
        <w:rPr>
          <w:rFonts w:ascii="Arial" w:hAnsi="Arial" w:cs="Arial"/>
          <w:b/>
          <w:sz w:val="24"/>
          <w:szCs w:val="24"/>
          <w:lang w:val="es-ES"/>
        </w:rPr>
        <w:t>TÍTULO V</w:t>
      </w:r>
    </w:p>
    <w:p w14:paraId="0EAC1D46" w14:textId="77777777" w:rsidR="008E02BB" w:rsidRPr="000C78AD" w:rsidRDefault="008E02BB" w:rsidP="008E02BB">
      <w:pPr>
        <w:spacing w:after="0" w:line="240" w:lineRule="auto"/>
        <w:jc w:val="center"/>
        <w:rPr>
          <w:rFonts w:ascii="Arial" w:hAnsi="Arial" w:cs="Arial"/>
          <w:b/>
          <w:sz w:val="24"/>
          <w:szCs w:val="24"/>
          <w:lang w:val="es-ES"/>
        </w:rPr>
      </w:pPr>
      <w:r w:rsidRPr="000C78AD">
        <w:rPr>
          <w:rFonts w:ascii="Arial" w:hAnsi="Arial" w:cs="Arial"/>
          <w:b/>
          <w:sz w:val="24"/>
          <w:szCs w:val="24"/>
          <w:lang w:val="es-ES"/>
        </w:rPr>
        <w:t>CAPÍTULO ÚNICO</w:t>
      </w:r>
    </w:p>
    <w:p w14:paraId="7BEBC644" w14:textId="77777777" w:rsidR="008E02BB" w:rsidRPr="000C78AD" w:rsidRDefault="008E02BB" w:rsidP="008E02BB">
      <w:pPr>
        <w:spacing w:after="0" w:line="240" w:lineRule="auto"/>
        <w:jc w:val="center"/>
        <w:rPr>
          <w:rFonts w:ascii="Arial" w:hAnsi="Arial" w:cs="Arial"/>
          <w:b/>
          <w:sz w:val="24"/>
          <w:szCs w:val="24"/>
          <w:lang w:val="es-ES"/>
        </w:rPr>
      </w:pPr>
      <w:r w:rsidRPr="000C78AD">
        <w:rPr>
          <w:rFonts w:ascii="Arial" w:hAnsi="Arial" w:cs="Arial"/>
          <w:b/>
          <w:sz w:val="24"/>
          <w:szCs w:val="24"/>
          <w:lang w:val="es-ES"/>
        </w:rPr>
        <w:t>RÉGIMEN SANCIONATORIO</w:t>
      </w:r>
    </w:p>
    <w:p w14:paraId="1F22159E" w14:textId="77777777" w:rsidR="008E02BB" w:rsidRPr="000C78AD" w:rsidRDefault="008E02BB" w:rsidP="008E02BB">
      <w:pPr>
        <w:rPr>
          <w:rFonts w:ascii="Arial" w:hAnsi="Arial" w:cs="Arial"/>
          <w:sz w:val="24"/>
          <w:szCs w:val="24"/>
        </w:rPr>
      </w:pPr>
    </w:p>
    <w:p w14:paraId="79A40C10" w14:textId="77777777" w:rsidR="008E02BB" w:rsidRPr="000C78AD" w:rsidRDefault="008E02BB" w:rsidP="008E02BB">
      <w:pPr>
        <w:jc w:val="both"/>
        <w:rPr>
          <w:rFonts w:ascii="Arial" w:hAnsi="Arial" w:cs="Arial"/>
          <w:sz w:val="24"/>
          <w:szCs w:val="24"/>
        </w:rPr>
      </w:pPr>
      <w:r w:rsidRPr="000C78AD">
        <w:rPr>
          <w:rFonts w:ascii="Arial" w:hAnsi="Arial" w:cs="Arial"/>
          <w:sz w:val="24"/>
          <w:szCs w:val="24"/>
        </w:rPr>
        <w:t>Artículo 43º.- Adiciónese el parágrafo 2º y parágrafo 3º al artículo 55 de la ley 105 de 1993, el cual quedará así:</w:t>
      </w:r>
    </w:p>
    <w:p w14:paraId="256FAE76" w14:textId="77777777" w:rsidR="008E02BB" w:rsidRPr="000C78AD" w:rsidRDefault="008E02BB" w:rsidP="008E02BB">
      <w:pPr>
        <w:jc w:val="both"/>
        <w:rPr>
          <w:rFonts w:ascii="Arial" w:hAnsi="Arial" w:cs="Arial"/>
          <w:sz w:val="24"/>
          <w:szCs w:val="24"/>
        </w:rPr>
      </w:pPr>
      <w:r w:rsidRPr="000C78AD">
        <w:rPr>
          <w:rFonts w:ascii="Arial" w:hAnsi="Arial" w:cs="Arial"/>
          <w:sz w:val="24"/>
          <w:szCs w:val="24"/>
        </w:rPr>
        <w:t>Parágrafo 2º.- En ningún caso el haber efectuado la compensación de que trata el Estatuto del Consumidor de Servicios aéreos, podrá considerarse como causal para suspender o no dar inicio a las investigaciones e imposición de sanciones que hayan llevado al incumplimiento de las obligaciones propias del transportador.</w:t>
      </w:r>
    </w:p>
    <w:p w14:paraId="4884A707" w14:textId="77777777" w:rsidR="008E02BB" w:rsidRPr="000C78AD" w:rsidRDefault="008E02BB" w:rsidP="008E02BB">
      <w:pPr>
        <w:jc w:val="both"/>
        <w:rPr>
          <w:rFonts w:ascii="Arial" w:hAnsi="Arial" w:cs="Arial"/>
          <w:sz w:val="24"/>
          <w:szCs w:val="24"/>
        </w:rPr>
      </w:pPr>
      <w:r w:rsidRPr="000C78AD">
        <w:rPr>
          <w:rFonts w:ascii="Arial" w:hAnsi="Arial" w:cs="Arial"/>
          <w:sz w:val="24"/>
          <w:szCs w:val="24"/>
        </w:rPr>
        <w:t xml:space="preserve">Parágrafo 3º.- La Unidad Administrativa Especial de la Aeronáutica Civil, podrá exigir planes de mejoramiento administrativo y organizacional a las aerolíneas que incurran en incumplimientos a sus obligaciones, incluyendo demoras en horas de salida, cancelación de vuelos y demás previstas en los reglamentos aéreos de Colombia. </w:t>
      </w:r>
    </w:p>
    <w:p w14:paraId="2408A04B" w14:textId="77777777" w:rsidR="008E02BB" w:rsidRPr="000C78AD" w:rsidRDefault="008E02BB" w:rsidP="008E02BB">
      <w:pPr>
        <w:jc w:val="both"/>
        <w:rPr>
          <w:rFonts w:ascii="Arial" w:hAnsi="Arial" w:cs="Arial"/>
          <w:sz w:val="24"/>
          <w:szCs w:val="24"/>
        </w:rPr>
      </w:pPr>
      <w:r w:rsidRPr="000C78AD">
        <w:rPr>
          <w:rFonts w:ascii="Arial" w:hAnsi="Arial" w:cs="Arial"/>
          <w:sz w:val="24"/>
          <w:szCs w:val="24"/>
        </w:rPr>
        <w:t>Artículo 44º.- Destinación de los ingresos por sanciones impuestas. De conformidad con la facultad sancionatoria otorgada a la Unidad Administrativa Especial de la Aeronáutica Civil, los ingresos que devengan de la misma y los rendimientos de las mismas, se distribuirán así:</w:t>
      </w:r>
    </w:p>
    <w:p w14:paraId="79FA3489" w14:textId="644FA5F8" w:rsidR="008E02BB" w:rsidRPr="000C78AD" w:rsidRDefault="008E02BB" w:rsidP="008E02BB">
      <w:pPr>
        <w:jc w:val="both"/>
        <w:rPr>
          <w:rFonts w:ascii="Arial" w:hAnsi="Arial" w:cs="Arial"/>
          <w:sz w:val="24"/>
          <w:szCs w:val="24"/>
        </w:rPr>
      </w:pPr>
      <w:r w:rsidRPr="000C78AD">
        <w:rPr>
          <w:rFonts w:ascii="Arial" w:hAnsi="Arial" w:cs="Arial"/>
          <w:sz w:val="24"/>
          <w:szCs w:val="24"/>
        </w:rPr>
        <w:t>El 50% de dichos ingresos será destinado a la financiación de aerolíneas</w:t>
      </w:r>
      <w:r w:rsidR="00972B02" w:rsidRPr="000C78AD">
        <w:rPr>
          <w:rFonts w:ascii="Arial" w:hAnsi="Arial" w:cs="Arial"/>
          <w:sz w:val="24"/>
          <w:szCs w:val="24"/>
        </w:rPr>
        <w:t xml:space="preserve"> públicas o con participación del Estado </w:t>
      </w:r>
      <w:r w:rsidRPr="000C78AD">
        <w:rPr>
          <w:rFonts w:ascii="Arial" w:hAnsi="Arial" w:cs="Arial"/>
          <w:sz w:val="24"/>
          <w:szCs w:val="24"/>
        </w:rPr>
        <w:t>que prestan servicios a lugares de difícil acceso y poca demanda.</w:t>
      </w:r>
    </w:p>
    <w:p w14:paraId="0EBE5D10" w14:textId="6903C54F" w:rsidR="008E02BB" w:rsidRPr="000C78AD" w:rsidRDefault="008E02BB" w:rsidP="008E02BB">
      <w:pPr>
        <w:jc w:val="both"/>
        <w:rPr>
          <w:rFonts w:ascii="Arial" w:hAnsi="Arial" w:cs="Arial"/>
          <w:sz w:val="24"/>
          <w:szCs w:val="24"/>
        </w:rPr>
      </w:pPr>
      <w:r w:rsidRPr="000C78AD">
        <w:rPr>
          <w:rFonts w:ascii="Arial" w:hAnsi="Arial" w:cs="Arial"/>
          <w:sz w:val="24"/>
          <w:szCs w:val="24"/>
        </w:rPr>
        <w:t xml:space="preserve">El </w:t>
      </w:r>
      <w:r w:rsidR="000C78AD" w:rsidRPr="000C78AD">
        <w:rPr>
          <w:rFonts w:ascii="Arial" w:hAnsi="Arial" w:cs="Arial"/>
          <w:sz w:val="24"/>
          <w:szCs w:val="24"/>
        </w:rPr>
        <w:t>otro 5</w:t>
      </w:r>
      <w:r w:rsidRPr="000C78AD">
        <w:rPr>
          <w:rFonts w:ascii="Arial" w:hAnsi="Arial" w:cs="Arial"/>
          <w:sz w:val="24"/>
          <w:szCs w:val="24"/>
        </w:rPr>
        <w:t>0% será destinado a la financiación de mecanismos de atención al consumidor de servicios aéreos en los términos de la presente ley.</w:t>
      </w:r>
    </w:p>
    <w:p w14:paraId="3218D823" w14:textId="77777777" w:rsidR="008E02BB" w:rsidRPr="000C78AD" w:rsidRDefault="008E02BB" w:rsidP="008E02BB">
      <w:pPr>
        <w:spacing w:after="0" w:line="240" w:lineRule="auto"/>
        <w:jc w:val="center"/>
        <w:rPr>
          <w:rFonts w:ascii="Arial" w:hAnsi="Arial" w:cs="Arial"/>
          <w:sz w:val="24"/>
          <w:szCs w:val="24"/>
        </w:rPr>
      </w:pPr>
    </w:p>
    <w:p w14:paraId="7E28871C" w14:textId="77777777" w:rsidR="008E02BB" w:rsidRPr="000C78AD" w:rsidRDefault="008E02BB" w:rsidP="008E02BB">
      <w:pPr>
        <w:spacing w:after="0" w:line="240" w:lineRule="auto"/>
        <w:jc w:val="center"/>
        <w:rPr>
          <w:rFonts w:ascii="Arial" w:hAnsi="Arial" w:cs="Arial"/>
          <w:b/>
          <w:sz w:val="24"/>
          <w:szCs w:val="24"/>
        </w:rPr>
      </w:pPr>
      <w:r w:rsidRPr="000C78AD">
        <w:rPr>
          <w:rFonts w:ascii="Arial" w:hAnsi="Arial" w:cs="Arial"/>
          <w:b/>
          <w:sz w:val="24"/>
          <w:szCs w:val="24"/>
        </w:rPr>
        <w:lastRenderedPageBreak/>
        <w:t>TÍTULO VI</w:t>
      </w:r>
    </w:p>
    <w:p w14:paraId="73D4398D" w14:textId="77777777" w:rsidR="008E02BB" w:rsidRPr="000C78AD" w:rsidRDefault="008E02BB" w:rsidP="008E02BB">
      <w:pPr>
        <w:spacing w:after="0" w:line="240" w:lineRule="auto"/>
        <w:jc w:val="center"/>
        <w:rPr>
          <w:rFonts w:ascii="Arial" w:hAnsi="Arial" w:cs="Arial"/>
          <w:b/>
          <w:sz w:val="24"/>
          <w:szCs w:val="24"/>
        </w:rPr>
      </w:pPr>
      <w:r w:rsidRPr="000C78AD">
        <w:rPr>
          <w:rFonts w:ascii="Arial" w:hAnsi="Arial" w:cs="Arial"/>
          <w:b/>
          <w:sz w:val="24"/>
          <w:szCs w:val="24"/>
        </w:rPr>
        <w:t>OTRAS DISPOSICIONES</w:t>
      </w:r>
    </w:p>
    <w:p w14:paraId="2FB0C425" w14:textId="77777777" w:rsidR="008E02BB" w:rsidRPr="000C78AD" w:rsidRDefault="008E02BB" w:rsidP="008E02BB">
      <w:pPr>
        <w:rPr>
          <w:rFonts w:ascii="Arial" w:hAnsi="Arial" w:cs="Arial"/>
          <w:sz w:val="24"/>
          <w:szCs w:val="24"/>
        </w:rPr>
      </w:pPr>
    </w:p>
    <w:p w14:paraId="7EB3D39F" w14:textId="77777777" w:rsidR="000C78AD" w:rsidRPr="000C78AD" w:rsidRDefault="008E02BB" w:rsidP="000C78AD">
      <w:pPr>
        <w:jc w:val="both"/>
        <w:rPr>
          <w:rFonts w:ascii="Arial" w:hAnsi="Arial" w:cs="Arial"/>
          <w:sz w:val="24"/>
          <w:szCs w:val="24"/>
        </w:rPr>
      </w:pPr>
      <w:r w:rsidRPr="000C78AD">
        <w:rPr>
          <w:rFonts w:ascii="Arial" w:hAnsi="Arial" w:cs="Arial"/>
          <w:sz w:val="24"/>
          <w:szCs w:val="24"/>
        </w:rPr>
        <w:t xml:space="preserve">Artículo 45º.- </w:t>
      </w:r>
      <w:r w:rsidR="000C78AD" w:rsidRPr="000C78AD">
        <w:rPr>
          <w:rFonts w:ascii="Arial" w:hAnsi="Arial" w:cs="Arial"/>
          <w:sz w:val="24"/>
          <w:szCs w:val="24"/>
        </w:rPr>
        <w:t xml:space="preserve">Favorabilidad. Habiendo estipulación más favorable que las consagradas en la presente norma para el consumidor de servicios aéreos conforme a lo previsto en la ley 1480 de 2011, Código Civil y Código de Comercio, aplicará la más favorable.  </w:t>
      </w:r>
    </w:p>
    <w:p w14:paraId="4F6F4665" w14:textId="129FC78B" w:rsidR="000C78AD" w:rsidRPr="000C78AD" w:rsidRDefault="008E02BB" w:rsidP="000C78AD">
      <w:pPr>
        <w:jc w:val="both"/>
        <w:rPr>
          <w:rFonts w:ascii="Arial" w:hAnsi="Arial" w:cs="Arial"/>
          <w:sz w:val="24"/>
          <w:szCs w:val="24"/>
        </w:rPr>
      </w:pPr>
      <w:r w:rsidRPr="000C78AD">
        <w:rPr>
          <w:rFonts w:ascii="Arial" w:hAnsi="Arial" w:cs="Arial"/>
          <w:sz w:val="24"/>
          <w:szCs w:val="24"/>
        </w:rPr>
        <w:t>Artículo 4</w:t>
      </w:r>
      <w:r w:rsidR="000C78AD" w:rsidRPr="000C78AD">
        <w:rPr>
          <w:rFonts w:ascii="Arial" w:hAnsi="Arial" w:cs="Arial"/>
          <w:sz w:val="24"/>
          <w:szCs w:val="24"/>
        </w:rPr>
        <w:t>6</w:t>
      </w:r>
      <w:r w:rsidRPr="000C78AD">
        <w:rPr>
          <w:rFonts w:ascii="Arial" w:hAnsi="Arial" w:cs="Arial"/>
          <w:sz w:val="24"/>
          <w:szCs w:val="24"/>
        </w:rPr>
        <w:t xml:space="preserve">º.- </w:t>
      </w:r>
      <w:r w:rsidR="000C78AD" w:rsidRPr="000C78AD">
        <w:rPr>
          <w:rFonts w:ascii="Arial" w:hAnsi="Arial" w:cs="Arial"/>
          <w:sz w:val="24"/>
          <w:szCs w:val="24"/>
        </w:rPr>
        <w:t>Vigencia. La presente ley rige a partir de su promulgac</w:t>
      </w:r>
      <w:r w:rsidR="00F11228">
        <w:rPr>
          <w:rFonts w:ascii="Arial" w:hAnsi="Arial" w:cs="Arial"/>
          <w:sz w:val="24"/>
          <w:szCs w:val="24"/>
        </w:rPr>
        <w:t>ión. Todas las aerolíneas y la Aeronáutica C</w:t>
      </w:r>
      <w:r w:rsidR="000C78AD" w:rsidRPr="000C78AD">
        <w:rPr>
          <w:rFonts w:ascii="Arial" w:hAnsi="Arial" w:cs="Arial"/>
          <w:sz w:val="24"/>
          <w:szCs w:val="24"/>
        </w:rPr>
        <w:t xml:space="preserve">ivil tendrán un término de seis (6) meses para adecuar los </w:t>
      </w:r>
      <w:r w:rsidR="00F11228">
        <w:rPr>
          <w:rFonts w:ascii="Arial" w:hAnsi="Arial" w:cs="Arial"/>
          <w:sz w:val="24"/>
          <w:szCs w:val="24"/>
        </w:rPr>
        <w:t>sistemas electrónicos, páginas w</w:t>
      </w:r>
      <w:r w:rsidR="000C78AD" w:rsidRPr="000C78AD">
        <w:rPr>
          <w:rFonts w:ascii="Arial" w:hAnsi="Arial" w:cs="Arial"/>
          <w:sz w:val="24"/>
          <w:szCs w:val="24"/>
        </w:rPr>
        <w:t>eb y otros medios usados para la comercialización de sus servicios y atención al usuario, conforme a lo consagrado en la presente ley.</w:t>
      </w:r>
    </w:p>
    <w:p w14:paraId="4E03C065" w14:textId="705D04A8" w:rsidR="008E02BB" w:rsidRPr="000C78AD" w:rsidRDefault="008E02BB" w:rsidP="008E02BB">
      <w:pPr>
        <w:jc w:val="both"/>
        <w:rPr>
          <w:rFonts w:ascii="Arial" w:hAnsi="Arial" w:cs="Arial"/>
          <w:sz w:val="24"/>
          <w:szCs w:val="24"/>
        </w:rPr>
      </w:pPr>
      <w:r w:rsidRPr="000C78AD">
        <w:rPr>
          <w:rFonts w:ascii="Arial" w:hAnsi="Arial" w:cs="Arial"/>
          <w:sz w:val="24"/>
          <w:szCs w:val="24"/>
        </w:rPr>
        <w:t>Artículo 4</w:t>
      </w:r>
      <w:r w:rsidR="000C78AD" w:rsidRPr="000C78AD">
        <w:rPr>
          <w:rFonts w:ascii="Arial" w:hAnsi="Arial" w:cs="Arial"/>
          <w:sz w:val="24"/>
          <w:szCs w:val="24"/>
        </w:rPr>
        <w:t>7</w:t>
      </w:r>
      <w:r w:rsidRPr="000C78AD">
        <w:rPr>
          <w:rFonts w:ascii="Arial" w:hAnsi="Arial" w:cs="Arial"/>
          <w:sz w:val="24"/>
          <w:szCs w:val="24"/>
        </w:rPr>
        <w:t xml:space="preserve">º.- </w:t>
      </w:r>
      <w:r w:rsidR="000C78AD" w:rsidRPr="000C78AD">
        <w:rPr>
          <w:rFonts w:ascii="Arial" w:hAnsi="Arial" w:cs="Arial"/>
          <w:sz w:val="24"/>
          <w:szCs w:val="24"/>
        </w:rPr>
        <w:t>Derogatorias. Se derogan todas las disposiciones que le sean contrarias a la presente ley, en espec</w:t>
      </w:r>
      <w:r w:rsidR="00F11228">
        <w:rPr>
          <w:rFonts w:ascii="Arial" w:hAnsi="Arial" w:cs="Arial"/>
          <w:sz w:val="24"/>
          <w:szCs w:val="24"/>
        </w:rPr>
        <w:t>ial aquellas consagradas en la Ley 336 de 1995 y L</w:t>
      </w:r>
      <w:r w:rsidR="000C78AD" w:rsidRPr="000C78AD">
        <w:rPr>
          <w:rFonts w:ascii="Arial" w:hAnsi="Arial" w:cs="Arial"/>
          <w:sz w:val="24"/>
          <w:szCs w:val="24"/>
        </w:rPr>
        <w:t xml:space="preserve">ey 105 de 1993.  </w:t>
      </w:r>
    </w:p>
    <w:p w14:paraId="466AB481" w14:textId="77777777" w:rsidR="000C78AD" w:rsidRDefault="000C78AD" w:rsidP="008E02BB">
      <w:pPr>
        <w:pStyle w:val="Default"/>
        <w:rPr>
          <w:bCs/>
          <w:lang w:val="es-CO"/>
        </w:rPr>
      </w:pPr>
    </w:p>
    <w:p w14:paraId="59320A74" w14:textId="77777777" w:rsidR="0009339A" w:rsidRPr="000C78AD" w:rsidRDefault="0009339A" w:rsidP="008E02BB">
      <w:pPr>
        <w:pStyle w:val="Default"/>
        <w:rPr>
          <w:bCs/>
          <w:lang w:val="es-CO"/>
        </w:rPr>
      </w:pPr>
    </w:p>
    <w:p w14:paraId="2F094930" w14:textId="2F4634EF" w:rsidR="008E02BB" w:rsidRPr="000C78AD" w:rsidRDefault="008E02BB" w:rsidP="008E02BB">
      <w:pPr>
        <w:pStyle w:val="Default"/>
        <w:rPr>
          <w:bCs/>
          <w:lang w:val="es-CO"/>
        </w:rPr>
      </w:pPr>
      <w:r w:rsidRPr="000C78AD">
        <w:rPr>
          <w:bCs/>
          <w:lang w:val="es-CO"/>
        </w:rPr>
        <w:t xml:space="preserve">De los Honorables </w:t>
      </w:r>
      <w:r w:rsidR="0009339A">
        <w:rPr>
          <w:bCs/>
          <w:lang w:val="es-CO"/>
        </w:rPr>
        <w:t>Congresistas</w:t>
      </w:r>
      <w:r w:rsidRPr="000C78AD">
        <w:rPr>
          <w:bCs/>
          <w:lang w:val="es-CO"/>
        </w:rPr>
        <w:t xml:space="preserve">, </w:t>
      </w:r>
    </w:p>
    <w:p w14:paraId="1249815E" w14:textId="77777777" w:rsidR="008E02BB" w:rsidRPr="000C78AD" w:rsidRDefault="008E02BB" w:rsidP="008E02BB">
      <w:pPr>
        <w:pStyle w:val="Default"/>
        <w:rPr>
          <w:bCs/>
          <w:lang w:val="es-CO"/>
        </w:rPr>
      </w:pPr>
    </w:p>
    <w:p w14:paraId="28F4BF34" w14:textId="77777777" w:rsidR="008E02BB" w:rsidRPr="000C78AD" w:rsidRDefault="008E02BB" w:rsidP="008E02BB">
      <w:pPr>
        <w:pStyle w:val="Default"/>
        <w:rPr>
          <w:bCs/>
          <w:lang w:val="es-CO"/>
        </w:rPr>
      </w:pPr>
    </w:p>
    <w:p w14:paraId="5057EF61" w14:textId="77777777" w:rsidR="008E02BB" w:rsidRPr="000C78AD" w:rsidRDefault="008E02BB" w:rsidP="008E02BB">
      <w:pPr>
        <w:pStyle w:val="Default"/>
        <w:rPr>
          <w:bCs/>
          <w:lang w:val="es-CO"/>
        </w:rPr>
      </w:pPr>
    </w:p>
    <w:p w14:paraId="54C83F3B" w14:textId="77777777" w:rsidR="008E02BB" w:rsidRPr="000C78AD" w:rsidRDefault="008E02BB" w:rsidP="008E02BB">
      <w:pPr>
        <w:pStyle w:val="Default"/>
        <w:rPr>
          <w:bCs/>
          <w:lang w:val="es-CO"/>
        </w:rPr>
      </w:pPr>
    </w:p>
    <w:p w14:paraId="212EA85B" w14:textId="77777777" w:rsidR="008E02BB" w:rsidRPr="000C78AD" w:rsidRDefault="008E02BB" w:rsidP="008E02BB">
      <w:pPr>
        <w:pStyle w:val="Default"/>
        <w:rPr>
          <w:b/>
          <w:bCs/>
          <w:lang w:val="es-CO"/>
        </w:rPr>
      </w:pPr>
      <w:r w:rsidRPr="000C78AD">
        <w:rPr>
          <w:b/>
          <w:bCs/>
          <w:lang w:val="es-CO"/>
        </w:rPr>
        <w:t>Fabio Fernando Arroyave Rivas</w:t>
      </w:r>
    </w:p>
    <w:p w14:paraId="15FD7072" w14:textId="77777777" w:rsidR="008E02BB" w:rsidRPr="000C78AD" w:rsidRDefault="008E02BB" w:rsidP="008E02BB">
      <w:pPr>
        <w:pStyle w:val="Default"/>
        <w:rPr>
          <w:bCs/>
          <w:lang w:val="es-CO"/>
        </w:rPr>
      </w:pPr>
      <w:r w:rsidRPr="000C78AD">
        <w:rPr>
          <w:bCs/>
          <w:lang w:val="es-CO"/>
        </w:rPr>
        <w:t>Representante a la Cámara</w:t>
      </w:r>
    </w:p>
    <w:p w14:paraId="36CF8089" w14:textId="77777777" w:rsidR="008E02BB" w:rsidRDefault="008E02BB" w:rsidP="008E02BB">
      <w:pPr>
        <w:pStyle w:val="Default"/>
        <w:rPr>
          <w:bCs/>
          <w:lang w:val="es-CO"/>
        </w:rPr>
      </w:pPr>
      <w:r w:rsidRPr="000C78AD">
        <w:rPr>
          <w:bCs/>
          <w:lang w:val="es-CO"/>
        </w:rPr>
        <w:t>Valle del Cauca</w:t>
      </w:r>
    </w:p>
    <w:p w14:paraId="5182C74F" w14:textId="77777777" w:rsidR="008E02BB" w:rsidRDefault="008E02BB" w:rsidP="008E02BB">
      <w:pPr>
        <w:pStyle w:val="Default"/>
        <w:rPr>
          <w:bCs/>
          <w:lang w:val="es-CO"/>
        </w:rPr>
      </w:pPr>
    </w:p>
    <w:p w14:paraId="069B8751" w14:textId="77777777" w:rsidR="000C78AD" w:rsidRDefault="000C78AD" w:rsidP="008E02BB">
      <w:pPr>
        <w:pStyle w:val="Default"/>
        <w:rPr>
          <w:bCs/>
          <w:lang w:val="es-CO"/>
        </w:rPr>
      </w:pPr>
    </w:p>
    <w:p w14:paraId="17A2E8B9" w14:textId="77777777" w:rsidR="000C78AD" w:rsidRDefault="000C78AD" w:rsidP="008E02BB">
      <w:pPr>
        <w:pStyle w:val="Default"/>
        <w:rPr>
          <w:bCs/>
          <w:lang w:val="es-CO"/>
        </w:rPr>
      </w:pPr>
    </w:p>
    <w:p w14:paraId="5FC6C0D2" w14:textId="77777777" w:rsidR="000C78AD" w:rsidRDefault="000C78AD" w:rsidP="008E02BB">
      <w:pPr>
        <w:pStyle w:val="Default"/>
        <w:rPr>
          <w:bCs/>
          <w:lang w:val="es-CO"/>
        </w:rPr>
      </w:pPr>
    </w:p>
    <w:p w14:paraId="66E01A4B" w14:textId="77777777" w:rsidR="000C78AD" w:rsidRDefault="000C78AD" w:rsidP="008E02BB">
      <w:pPr>
        <w:pStyle w:val="Default"/>
        <w:rPr>
          <w:bCs/>
          <w:lang w:val="es-CO"/>
        </w:rPr>
      </w:pPr>
    </w:p>
    <w:p w14:paraId="3E5D9F90" w14:textId="77777777" w:rsidR="000C78AD" w:rsidRDefault="000C78AD" w:rsidP="008E02BB">
      <w:pPr>
        <w:pStyle w:val="Default"/>
        <w:rPr>
          <w:bCs/>
          <w:lang w:val="es-CO"/>
        </w:rPr>
      </w:pPr>
    </w:p>
    <w:p w14:paraId="28BF3BDE" w14:textId="77777777" w:rsidR="000C78AD" w:rsidRDefault="000C78AD" w:rsidP="008E02BB">
      <w:pPr>
        <w:pStyle w:val="Default"/>
        <w:rPr>
          <w:bCs/>
          <w:lang w:val="es-CO"/>
        </w:rPr>
      </w:pPr>
    </w:p>
    <w:p w14:paraId="4B688459" w14:textId="77777777" w:rsidR="000C78AD" w:rsidRDefault="000C78AD" w:rsidP="008E02BB">
      <w:pPr>
        <w:pStyle w:val="Default"/>
        <w:rPr>
          <w:bCs/>
          <w:lang w:val="es-CO"/>
        </w:rPr>
      </w:pPr>
    </w:p>
    <w:p w14:paraId="03AA15DD" w14:textId="77777777" w:rsidR="000C78AD" w:rsidRDefault="000C78AD" w:rsidP="008E02BB">
      <w:pPr>
        <w:pStyle w:val="Default"/>
        <w:rPr>
          <w:bCs/>
          <w:lang w:val="es-CO"/>
        </w:rPr>
      </w:pPr>
    </w:p>
    <w:p w14:paraId="2F15765C" w14:textId="77777777" w:rsidR="000C78AD" w:rsidRDefault="000C78AD" w:rsidP="008E02BB">
      <w:pPr>
        <w:pStyle w:val="Default"/>
        <w:rPr>
          <w:bCs/>
          <w:lang w:val="es-CO"/>
        </w:rPr>
      </w:pPr>
    </w:p>
    <w:p w14:paraId="656A6E4D" w14:textId="77777777" w:rsidR="000C78AD" w:rsidRDefault="000C78AD" w:rsidP="008E02BB">
      <w:pPr>
        <w:pStyle w:val="Default"/>
        <w:rPr>
          <w:bCs/>
          <w:lang w:val="es-CO"/>
        </w:rPr>
      </w:pPr>
    </w:p>
    <w:p w14:paraId="3F1679BB" w14:textId="77777777" w:rsidR="000C78AD" w:rsidRDefault="000C78AD" w:rsidP="008E02BB">
      <w:pPr>
        <w:pStyle w:val="Default"/>
        <w:rPr>
          <w:bCs/>
          <w:lang w:val="es-CO"/>
        </w:rPr>
      </w:pPr>
    </w:p>
    <w:p w14:paraId="5C48DB24" w14:textId="77777777" w:rsidR="000C78AD" w:rsidRDefault="000C78AD" w:rsidP="008E02BB">
      <w:pPr>
        <w:pStyle w:val="Default"/>
        <w:rPr>
          <w:bCs/>
          <w:lang w:val="es-CO"/>
        </w:rPr>
      </w:pPr>
    </w:p>
    <w:p w14:paraId="720BD69B" w14:textId="77777777" w:rsidR="000C78AD" w:rsidRDefault="000C78AD" w:rsidP="008E02BB">
      <w:pPr>
        <w:pStyle w:val="Default"/>
        <w:rPr>
          <w:bCs/>
          <w:lang w:val="es-CO"/>
        </w:rPr>
      </w:pPr>
    </w:p>
    <w:p w14:paraId="4B34F30A" w14:textId="77777777" w:rsidR="000C78AD" w:rsidRDefault="000C78AD" w:rsidP="008E02BB">
      <w:pPr>
        <w:pStyle w:val="Default"/>
        <w:rPr>
          <w:bCs/>
          <w:lang w:val="es-CO"/>
        </w:rPr>
      </w:pPr>
    </w:p>
    <w:p w14:paraId="495CB4DA" w14:textId="77777777" w:rsidR="000C78AD" w:rsidRDefault="000C78AD" w:rsidP="008E02BB">
      <w:pPr>
        <w:pStyle w:val="Default"/>
        <w:rPr>
          <w:bCs/>
          <w:lang w:val="es-CO"/>
        </w:rPr>
      </w:pPr>
    </w:p>
    <w:p w14:paraId="5A9C37DF" w14:textId="77777777" w:rsidR="000C78AD" w:rsidRDefault="000C78AD" w:rsidP="008E02BB">
      <w:pPr>
        <w:pStyle w:val="Default"/>
        <w:rPr>
          <w:bCs/>
          <w:lang w:val="es-CO"/>
        </w:rPr>
      </w:pPr>
    </w:p>
    <w:p w14:paraId="36185BF3" w14:textId="77777777" w:rsidR="000C78AD" w:rsidRDefault="000C78AD" w:rsidP="008E02BB">
      <w:pPr>
        <w:pStyle w:val="Default"/>
        <w:rPr>
          <w:bCs/>
          <w:lang w:val="es-CO"/>
        </w:rPr>
      </w:pPr>
    </w:p>
    <w:p w14:paraId="26F43770" w14:textId="77777777" w:rsidR="00F43D0D" w:rsidRDefault="00F43D0D" w:rsidP="00F43D0D">
      <w:pPr>
        <w:pStyle w:val="Default"/>
        <w:jc w:val="center"/>
        <w:rPr>
          <w:b/>
          <w:bCs/>
          <w:color w:val="auto"/>
        </w:rPr>
      </w:pPr>
      <w:r>
        <w:rPr>
          <w:b/>
          <w:bCs/>
          <w:color w:val="auto"/>
        </w:rPr>
        <w:lastRenderedPageBreak/>
        <w:t>EXPOSICIÓN DE MOTIVOS</w:t>
      </w:r>
    </w:p>
    <w:p w14:paraId="01FF8255" w14:textId="77777777" w:rsidR="00F43D0D" w:rsidRDefault="00F43D0D" w:rsidP="00133FC4">
      <w:pPr>
        <w:pStyle w:val="Default"/>
        <w:jc w:val="center"/>
        <w:rPr>
          <w:b/>
          <w:bCs/>
          <w:color w:val="auto"/>
        </w:rPr>
      </w:pPr>
    </w:p>
    <w:p w14:paraId="2300ACBD" w14:textId="77777777" w:rsidR="00133FC4" w:rsidRPr="00662DBF" w:rsidRDefault="00697B19" w:rsidP="00133FC4">
      <w:pPr>
        <w:pStyle w:val="Default"/>
        <w:jc w:val="center"/>
        <w:rPr>
          <w:color w:val="auto"/>
        </w:rPr>
      </w:pPr>
      <w:r>
        <w:rPr>
          <w:b/>
          <w:bCs/>
          <w:color w:val="auto"/>
        </w:rPr>
        <w:t xml:space="preserve"> PROYECTO DE LEY ___</w:t>
      </w:r>
      <w:r w:rsidR="00133FC4" w:rsidRPr="00662DBF">
        <w:rPr>
          <w:b/>
          <w:bCs/>
          <w:color w:val="auto"/>
        </w:rPr>
        <w:t xml:space="preserve"> DE 2018</w:t>
      </w:r>
    </w:p>
    <w:p w14:paraId="6BEF8C79" w14:textId="77777777" w:rsidR="00133FC4" w:rsidRPr="00662DBF" w:rsidRDefault="00133FC4" w:rsidP="00133FC4">
      <w:pPr>
        <w:pStyle w:val="Default"/>
        <w:jc w:val="center"/>
        <w:rPr>
          <w:b/>
          <w:bCs/>
        </w:rPr>
      </w:pPr>
    </w:p>
    <w:p w14:paraId="5FECF88A" w14:textId="77777777" w:rsidR="00F57710" w:rsidRPr="00697B19" w:rsidRDefault="00697B19" w:rsidP="00F57710">
      <w:pPr>
        <w:pStyle w:val="Default"/>
        <w:jc w:val="center"/>
        <w:rPr>
          <w:bCs/>
        </w:rPr>
      </w:pPr>
      <w:r>
        <w:rPr>
          <w:bCs/>
        </w:rPr>
        <w:t>“</w:t>
      </w:r>
      <w:r w:rsidR="00516045">
        <w:rPr>
          <w:bCs/>
        </w:rPr>
        <w:t>Por medio del</w:t>
      </w:r>
      <w:r w:rsidR="00F57710" w:rsidRPr="00697B19">
        <w:rPr>
          <w:bCs/>
        </w:rPr>
        <w:t xml:space="preserve"> cual se dicta el Estatuto del Consumidor de servicios aéreos a nivel nacional y se dictan otras disposiciones</w:t>
      </w:r>
      <w:r>
        <w:rPr>
          <w:bCs/>
        </w:rPr>
        <w:t>”</w:t>
      </w:r>
    </w:p>
    <w:p w14:paraId="2107A645" w14:textId="77777777" w:rsidR="00133FC4" w:rsidRPr="00662DBF" w:rsidRDefault="00133FC4" w:rsidP="00133FC4">
      <w:pPr>
        <w:pStyle w:val="Default"/>
        <w:rPr>
          <w:color w:val="auto"/>
        </w:rPr>
      </w:pPr>
    </w:p>
    <w:p w14:paraId="3D825A44" w14:textId="77777777" w:rsidR="00F57710" w:rsidRDefault="00F57710" w:rsidP="00133FC4">
      <w:pPr>
        <w:pStyle w:val="Default"/>
        <w:rPr>
          <w:color w:val="auto"/>
        </w:rPr>
      </w:pPr>
    </w:p>
    <w:p w14:paraId="2951C2FB" w14:textId="77777777" w:rsidR="004A65A7" w:rsidRPr="00662DBF" w:rsidRDefault="004A65A7" w:rsidP="00133FC4">
      <w:pPr>
        <w:pStyle w:val="Default"/>
        <w:rPr>
          <w:color w:val="auto"/>
        </w:rPr>
      </w:pPr>
    </w:p>
    <w:p w14:paraId="40B1DEAA" w14:textId="77777777" w:rsidR="00B65AD8" w:rsidRDefault="00B65AD8" w:rsidP="00B65AD8">
      <w:pPr>
        <w:pStyle w:val="Prrafodelista"/>
        <w:numPr>
          <w:ilvl w:val="0"/>
          <w:numId w:val="10"/>
        </w:numPr>
        <w:jc w:val="both"/>
        <w:rPr>
          <w:rFonts w:ascii="Arial" w:hAnsi="Arial" w:cs="Arial"/>
          <w:b/>
          <w:sz w:val="24"/>
          <w:szCs w:val="24"/>
        </w:rPr>
      </w:pPr>
      <w:r w:rsidRPr="00662DBF">
        <w:rPr>
          <w:rFonts w:ascii="Arial" w:hAnsi="Arial" w:cs="Arial"/>
          <w:b/>
          <w:sz w:val="24"/>
          <w:szCs w:val="24"/>
        </w:rPr>
        <w:t xml:space="preserve">INTRODUCCIÓN </w:t>
      </w:r>
    </w:p>
    <w:p w14:paraId="02B8048A" w14:textId="77777777" w:rsidR="004A65A7" w:rsidRPr="00662DBF" w:rsidRDefault="004A65A7" w:rsidP="004A65A7">
      <w:pPr>
        <w:pStyle w:val="Prrafodelista"/>
        <w:jc w:val="both"/>
        <w:rPr>
          <w:rFonts w:ascii="Arial" w:hAnsi="Arial" w:cs="Arial"/>
          <w:b/>
          <w:sz w:val="24"/>
          <w:szCs w:val="24"/>
        </w:rPr>
      </w:pPr>
    </w:p>
    <w:p w14:paraId="6892E15F" w14:textId="77777777" w:rsidR="00662DBF" w:rsidRDefault="00662DBF" w:rsidP="00B65AD8">
      <w:pPr>
        <w:jc w:val="both"/>
        <w:rPr>
          <w:rFonts w:ascii="Arial" w:hAnsi="Arial" w:cs="Arial"/>
          <w:sz w:val="24"/>
          <w:szCs w:val="24"/>
        </w:rPr>
      </w:pPr>
      <w:r w:rsidRPr="00662DBF">
        <w:rPr>
          <w:rFonts w:ascii="Arial" w:hAnsi="Arial" w:cs="Arial"/>
          <w:sz w:val="24"/>
          <w:szCs w:val="24"/>
        </w:rPr>
        <w:t xml:space="preserve">La competitividad del sector aéreo es una piedra fundamental en la competitividad de Colombia por tres razones: </w:t>
      </w:r>
      <w:r>
        <w:rPr>
          <w:rFonts w:ascii="Arial" w:hAnsi="Arial" w:cs="Arial"/>
          <w:sz w:val="24"/>
          <w:szCs w:val="24"/>
        </w:rPr>
        <w:t>p</w:t>
      </w:r>
      <w:r w:rsidRPr="00662DBF">
        <w:rPr>
          <w:rFonts w:ascii="Arial" w:hAnsi="Arial" w:cs="Arial"/>
          <w:sz w:val="24"/>
          <w:szCs w:val="24"/>
        </w:rPr>
        <w:t xml:space="preserve">rimero, está estrechamente vinculado a la inserción del país a los mercados internacionales, ya sea a través de las exportaciones de productos como flores y frutas, o porque es clave para el desarrollo de sectores como el turismo, la salud, la educación, las industrias creativas, entre muchos otros. Segundo, no hay como el sector aéreo para facilitar la integración de un país con una geografía difícil. Lugares apartados que en el pasado no tenían opciones de conectarse físicamente con el resto del país, hoy lo hacen a través del servicio aéreo. Y, por último, es un sector clave para la promoción y la atracción de la inversión en nuestro país. </w:t>
      </w:r>
    </w:p>
    <w:p w14:paraId="65DCDF0A" w14:textId="77777777" w:rsidR="00223513" w:rsidRDefault="00223513" w:rsidP="00223513">
      <w:pPr>
        <w:jc w:val="both"/>
        <w:rPr>
          <w:rFonts w:ascii="Arial" w:hAnsi="Arial" w:cs="Arial"/>
          <w:sz w:val="24"/>
          <w:szCs w:val="24"/>
        </w:rPr>
      </w:pPr>
      <w:r>
        <w:rPr>
          <w:rFonts w:ascii="Arial" w:hAnsi="Arial" w:cs="Arial"/>
          <w:sz w:val="24"/>
          <w:szCs w:val="24"/>
        </w:rPr>
        <w:t xml:space="preserve">Además, el servicio de transporte aéreo no solamente es fundamental para mejorar las condiciones de competitividad de la economía, y en particular del turismo, sino que es esencial para la conexión de las regiones apartadas, la prestación de los demás servicios públicos esenciales y la superación de las barreras que impone la excesiva centralización del Estado. Es a través del servicio de transporte público aéreo que una persona de Leticia puede acceder a los servicios de salud con especialista en Bogotá, o que una persona de la costa que no dispone de las condiciones físicas para viajar por carretera se conecta con sus seres queridos </w:t>
      </w:r>
      <w:r w:rsidR="00572D2F">
        <w:rPr>
          <w:rFonts w:ascii="Arial" w:hAnsi="Arial" w:cs="Arial"/>
          <w:sz w:val="24"/>
          <w:szCs w:val="24"/>
        </w:rPr>
        <w:t xml:space="preserve">en el Valle del Cauca. En muchas ocasiones del servicio de transporte aéreo determina la presencia misma del Estado en lugares apartados a través del transporte de sus funcionarios.   </w:t>
      </w:r>
    </w:p>
    <w:p w14:paraId="65657831" w14:textId="77777777" w:rsidR="00662DBF" w:rsidRPr="006E6973" w:rsidRDefault="00662DBF" w:rsidP="00662DBF">
      <w:pPr>
        <w:tabs>
          <w:tab w:val="left" w:pos="0"/>
        </w:tabs>
        <w:jc w:val="both"/>
        <w:rPr>
          <w:rFonts w:ascii="Arial" w:hAnsi="Arial" w:cs="Arial"/>
          <w:sz w:val="24"/>
          <w:szCs w:val="24"/>
        </w:rPr>
      </w:pPr>
      <w:r w:rsidRPr="006E6973">
        <w:rPr>
          <w:rFonts w:ascii="Arial" w:hAnsi="Arial" w:cs="Arial"/>
          <w:sz w:val="24"/>
          <w:szCs w:val="24"/>
        </w:rPr>
        <w:t xml:space="preserve">Tan fundamental es el sector para el país, que el mismo Estado colombiano considera el transporte aéreo un servicio público esencial, lo cual pone de manifiesto su papel como un factor vital para el desarrollo económico nacional y para la movilidad de las personas y la carga. Es un sector con un vertiginoso crecimiento en pasajeros movilizados, en toneladas de carga transportadas, en demanda de nuevos servicios, en desarrollo de nuevas infraestructuras. Pero también es un sector con un aumento desproporcionado en la insatisfacción por parte de los consumidores, que no conocen sus derechos pero que sienten que día a día son atropellados por las aerolíneas y no existe una entidad estatal fuerte que los defienda. </w:t>
      </w:r>
    </w:p>
    <w:p w14:paraId="00C0EFC8" w14:textId="77777777" w:rsidR="00F7171D" w:rsidRPr="00662DBF" w:rsidRDefault="00572D2F" w:rsidP="00B65AD8">
      <w:pPr>
        <w:jc w:val="both"/>
        <w:rPr>
          <w:rFonts w:ascii="Arial" w:hAnsi="Arial" w:cs="Arial"/>
          <w:sz w:val="24"/>
          <w:szCs w:val="24"/>
        </w:rPr>
      </w:pPr>
      <w:r>
        <w:rPr>
          <w:rFonts w:ascii="Arial" w:hAnsi="Arial" w:cs="Arial"/>
          <w:sz w:val="24"/>
          <w:szCs w:val="24"/>
        </w:rPr>
        <w:lastRenderedPageBreak/>
        <w:t>Precisamente por esta necesidad del pueblo colombiano, fue que e</w:t>
      </w:r>
      <w:r w:rsidR="00B65AD8" w:rsidRPr="00662DBF">
        <w:rPr>
          <w:rFonts w:ascii="Arial" w:hAnsi="Arial" w:cs="Arial"/>
          <w:sz w:val="24"/>
          <w:szCs w:val="24"/>
        </w:rPr>
        <w:t xml:space="preserve">l pasado miércoles 12 de septiembre de 2018 se llevó a cabo en la Plenaria de la Cámara de Representantes el Debate de Control Político al director </w:t>
      </w:r>
      <w:r w:rsidR="00E705AA" w:rsidRPr="00662DBF">
        <w:rPr>
          <w:rFonts w:ascii="Arial" w:hAnsi="Arial" w:cs="Arial"/>
          <w:sz w:val="24"/>
          <w:szCs w:val="24"/>
        </w:rPr>
        <w:t>de la Aeronáutica Civil, Juan Carlos Salazar, y a la señora Ministra de Transporte, Ángela Mar</w:t>
      </w:r>
      <w:r w:rsidR="003B2291" w:rsidRPr="00662DBF">
        <w:rPr>
          <w:rFonts w:ascii="Arial" w:hAnsi="Arial" w:cs="Arial"/>
          <w:sz w:val="24"/>
          <w:szCs w:val="24"/>
        </w:rPr>
        <w:t>ía Orozco, para que le explicaran</w:t>
      </w:r>
      <w:r w:rsidR="00E705AA" w:rsidRPr="00662DBF">
        <w:rPr>
          <w:rFonts w:ascii="Arial" w:hAnsi="Arial" w:cs="Arial"/>
          <w:sz w:val="24"/>
          <w:szCs w:val="24"/>
        </w:rPr>
        <w:t xml:space="preserve"> las causas de la crisis que atraviesa el sistema de transporte público aéreo y cuáles son los planes de contingencia que se han diseñado para superarla.</w:t>
      </w:r>
      <w:r w:rsidR="003B2291" w:rsidRPr="00662DBF">
        <w:rPr>
          <w:rFonts w:ascii="Arial" w:hAnsi="Arial" w:cs="Arial"/>
          <w:sz w:val="24"/>
          <w:szCs w:val="24"/>
        </w:rPr>
        <w:t xml:space="preserve"> E</w:t>
      </w:r>
      <w:r w:rsidR="006C52CF">
        <w:rPr>
          <w:rFonts w:ascii="Arial" w:hAnsi="Arial" w:cs="Arial"/>
          <w:sz w:val="24"/>
          <w:szCs w:val="24"/>
        </w:rPr>
        <w:t>n el desarrollo del debate, el Honorable R</w:t>
      </w:r>
      <w:r w:rsidR="003B2291" w:rsidRPr="00662DBF">
        <w:rPr>
          <w:rFonts w:ascii="Arial" w:hAnsi="Arial" w:cs="Arial"/>
          <w:sz w:val="24"/>
          <w:szCs w:val="24"/>
        </w:rPr>
        <w:t xml:space="preserve">epresentante Fabio Fernando Arroyave Rivas cuestionó los abusos a los que vienen siendo sometidos los usuarios del transporte aéreo, pese a ser considerado por la ley un servicio público esencial. </w:t>
      </w:r>
    </w:p>
    <w:p w14:paraId="04BB886D" w14:textId="77777777" w:rsidR="003B2291" w:rsidRPr="00C31A63" w:rsidRDefault="003B2291" w:rsidP="00B65AD8">
      <w:pPr>
        <w:jc w:val="both"/>
        <w:rPr>
          <w:rFonts w:ascii="Arial" w:hAnsi="Arial" w:cs="Arial"/>
          <w:sz w:val="24"/>
          <w:szCs w:val="24"/>
        </w:rPr>
      </w:pPr>
      <w:r w:rsidRPr="00662DBF">
        <w:rPr>
          <w:rFonts w:ascii="Arial" w:hAnsi="Arial" w:cs="Arial"/>
          <w:sz w:val="24"/>
          <w:szCs w:val="24"/>
        </w:rPr>
        <w:t>En particular, el Honorable Representante expuso cada una de las fallas en la prestación del servicio público, las sanciones irrisorias que se le han impuest</w:t>
      </w:r>
      <w:r w:rsidR="00F7171D" w:rsidRPr="00662DBF">
        <w:rPr>
          <w:rFonts w:ascii="Arial" w:hAnsi="Arial" w:cs="Arial"/>
          <w:sz w:val="24"/>
          <w:szCs w:val="24"/>
        </w:rPr>
        <w:t xml:space="preserve">o a las aerolíneas y </w:t>
      </w:r>
      <w:r w:rsidRPr="00662DBF">
        <w:rPr>
          <w:rFonts w:ascii="Arial" w:hAnsi="Arial" w:cs="Arial"/>
          <w:sz w:val="24"/>
          <w:szCs w:val="24"/>
        </w:rPr>
        <w:t xml:space="preserve">evidenció los problemas en el diseño del reglamento aeronáutico que terminan por proteger los intereses de las aerolíneas en </w:t>
      </w:r>
      <w:r w:rsidR="00F7171D" w:rsidRPr="00662DBF">
        <w:rPr>
          <w:rFonts w:ascii="Arial" w:hAnsi="Arial" w:cs="Arial"/>
          <w:sz w:val="24"/>
          <w:szCs w:val="24"/>
        </w:rPr>
        <w:t>perjuicio</w:t>
      </w:r>
      <w:r w:rsidRPr="00662DBF">
        <w:rPr>
          <w:rFonts w:ascii="Arial" w:hAnsi="Arial" w:cs="Arial"/>
          <w:sz w:val="24"/>
          <w:szCs w:val="24"/>
        </w:rPr>
        <w:t xml:space="preserve"> de los derechos del usuario. </w:t>
      </w:r>
      <w:r w:rsidR="00F7171D" w:rsidRPr="00662DBF">
        <w:rPr>
          <w:rFonts w:ascii="Arial" w:hAnsi="Arial" w:cs="Arial"/>
          <w:sz w:val="24"/>
          <w:szCs w:val="24"/>
        </w:rPr>
        <w:t xml:space="preserve">El Representante concluyó con la necesidad de presentar un Proyecto de ley, en compañía de todas las bancadas del Congreso de la República, que </w:t>
      </w:r>
      <w:r w:rsidR="00F7171D" w:rsidRPr="00427422">
        <w:rPr>
          <w:rFonts w:ascii="Arial" w:hAnsi="Arial" w:cs="Arial"/>
          <w:sz w:val="24"/>
          <w:szCs w:val="24"/>
        </w:rPr>
        <w:t>garantice</w:t>
      </w:r>
      <w:r w:rsidR="00F7171D" w:rsidRPr="00662DBF">
        <w:rPr>
          <w:rFonts w:ascii="Arial" w:hAnsi="Arial" w:cs="Arial"/>
          <w:sz w:val="24"/>
          <w:szCs w:val="24"/>
        </w:rPr>
        <w:t xml:space="preserve"> los derechos y deberes de los usuarios y fortalezca la capacidad de </w:t>
      </w:r>
      <w:r w:rsidR="00F7171D" w:rsidRPr="00C31A63">
        <w:rPr>
          <w:rFonts w:ascii="Arial" w:hAnsi="Arial" w:cs="Arial"/>
          <w:sz w:val="24"/>
          <w:szCs w:val="24"/>
        </w:rPr>
        <w:t xml:space="preserve">inspección, vigilancia y control de las autoridades.  </w:t>
      </w:r>
    </w:p>
    <w:p w14:paraId="296D7CFD" w14:textId="77777777" w:rsidR="00AA3806" w:rsidRPr="00C31A63" w:rsidRDefault="00276355" w:rsidP="00B65AD8">
      <w:pPr>
        <w:jc w:val="both"/>
        <w:rPr>
          <w:rFonts w:ascii="Arial" w:hAnsi="Arial" w:cs="Arial"/>
          <w:sz w:val="24"/>
          <w:szCs w:val="24"/>
        </w:rPr>
      </w:pPr>
      <w:r w:rsidRPr="00C31A63">
        <w:rPr>
          <w:rFonts w:ascii="Arial" w:hAnsi="Arial" w:cs="Arial"/>
          <w:sz w:val="24"/>
          <w:szCs w:val="24"/>
        </w:rPr>
        <w:t xml:space="preserve">En el mismo sentido del representante Arroyave, la </w:t>
      </w:r>
      <w:r w:rsidR="006C52CF">
        <w:rPr>
          <w:rFonts w:ascii="Arial" w:hAnsi="Arial" w:cs="Arial"/>
          <w:sz w:val="24"/>
          <w:szCs w:val="24"/>
        </w:rPr>
        <w:t>Honorable R</w:t>
      </w:r>
      <w:r w:rsidR="00AA3806" w:rsidRPr="00C31A63">
        <w:rPr>
          <w:rFonts w:ascii="Arial" w:hAnsi="Arial" w:cs="Arial"/>
          <w:sz w:val="24"/>
          <w:szCs w:val="24"/>
        </w:rPr>
        <w:t>epresentante Catalina Ortiz</w:t>
      </w:r>
      <w:r w:rsidR="00C31A63" w:rsidRPr="00C31A63">
        <w:rPr>
          <w:rFonts w:ascii="Arial" w:hAnsi="Arial" w:cs="Arial"/>
          <w:sz w:val="24"/>
          <w:szCs w:val="24"/>
        </w:rPr>
        <w:t xml:space="preserve"> denunció que específicamente en Cali la tasa de cancelación supera el 90% de los vuelos. Además, expuso como </w:t>
      </w:r>
      <w:r w:rsidR="006B2BD9">
        <w:rPr>
          <w:rFonts w:ascii="Arial" w:hAnsi="Arial" w:cs="Arial"/>
          <w:sz w:val="24"/>
          <w:szCs w:val="24"/>
        </w:rPr>
        <w:t>l</w:t>
      </w:r>
      <w:r w:rsidR="006B2BD9" w:rsidRPr="006B2BD9">
        <w:rPr>
          <w:rFonts w:ascii="Arial" w:hAnsi="Arial" w:cs="Arial"/>
          <w:sz w:val="24"/>
          <w:szCs w:val="24"/>
        </w:rPr>
        <w:t>as tarifas con origen de Cali o destino a Cali son 30% o 40% más co</w:t>
      </w:r>
      <w:r w:rsidR="006B2BD9">
        <w:rPr>
          <w:rFonts w:ascii="Arial" w:hAnsi="Arial" w:cs="Arial"/>
          <w:sz w:val="24"/>
          <w:szCs w:val="24"/>
        </w:rPr>
        <w:t xml:space="preserve">stosas que en Medellín y Bogotá. Al respecto, planteó que la </w:t>
      </w:r>
      <w:r w:rsidR="006B2BD9" w:rsidRPr="006B2BD9">
        <w:rPr>
          <w:rFonts w:ascii="Arial" w:hAnsi="Arial" w:cs="Arial"/>
          <w:sz w:val="24"/>
          <w:szCs w:val="24"/>
        </w:rPr>
        <w:t>mejor manera de regular los precios de las tarifas es con competenc</w:t>
      </w:r>
      <w:r w:rsidR="006B2BD9">
        <w:rPr>
          <w:rFonts w:ascii="Arial" w:hAnsi="Arial" w:cs="Arial"/>
          <w:sz w:val="24"/>
          <w:szCs w:val="24"/>
        </w:rPr>
        <w:t xml:space="preserve">ia de aerolíneas de bajo precio, hoy en día no permitidas por el Concesionario del Aeropuerto de Cali – Aerocali. </w:t>
      </w:r>
    </w:p>
    <w:p w14:paraId="6860CE82" w14:textId="77777777" w:rsidR="00C31A63" w:rsidRDefault="009E5CEE" w:rsidP="00B65AD8">
      <w:pPr>
        <w:jc w:val="both"/>
        <w:rPr>
          <w:rFonts w:ascii="Arial" w:hAnsi="Arial" w:cs="Arial"/>
          <w:sz w:val="24"/>
          <w:szCs w:val="24"/>
        </w:rPr>
      </w:pPr>
      <w:r w:rsidRPr="00C31A63">
        <w:rPr>
          <w:rFonts w:ascii="Arial" w:hAnsi="Arial" w:cs="Arial"/>
          <w:sz w:val="24"/>
          <w:szCs w:val="24"/>
        </w:rPr>
        <w:t>Por su parte, el</w:t>
      </w:r>
      <w:r w:rsidR="00804955">
        <w:rPr>
          <w:rFonts w:ascii="Arial" w:hAnsi="Arial" w:cs="Arial"/>
          <w:sz w:val="24"/>
          <w:szCs w:val="24"/>
        </w:rPr>
        <w:t xml:space="preserve"> H</w:t>
      </w:r>
      <w:r w:rsidR="00276355" w:rsidRPr="00C31A63">
        <w:rPr>
          <w:rFonts w:ascii="Arial" w:hAnsi="Arial" w:cs="Arial"/>
          <w:sz w:val="24"/>
          <w:szCs w:val="24"/>
        </w:rPr>
        <w:t xml:space="preserve">onorable </w:t>
      </w:r>
      <w:r w:rsidR="00804955">
        <w:rPr>
          <w:rFonts w:ascii="Arial" w:hAnsi="Arial" w:cs="Arial"/>
          <w:sz w:val="24"/>
          <w:szCs w:val="24"/>
        </w:rPr>
        <w:t>R</w:t>
      </w:r>
      <w:r w:rsidR="00276355" w:rsidRPr="00C31A63">
        <w:rPr>
          <w:rFonts w:ascii="Arial" w:hAnsi="Arial" w:cs="Arial"/>
          <w:sz w:val="24"/>
          <w:szCs w:val="24"/>
        </w:rPr>
        <w:t>epresentant</w:t>
      </w:r>
      <w:r w:rsidR="00AA3806" w:rsidRPr="00C31A63">
        <w:rPr>
          <w:rFonts w:ascii="Arial" w:hAnsi="Arial" w:cs="Arial"/>
          <w:sz w:val="24"/>
          <w:szCs w:val="24"/>
        </w:rPr>
        <w:t xml:space="preserve">e Jonh Jairo Hoyos </w:t>
      </w:r>
      <w:r w:rsidR="00804955">
        <w:rPr>
          <w:rFonts w:ascii="Arial" w:hAnsi="Arial" w:cs="Arial"/>
          <w:sz w:val="24"/>
          <w:szCs w:val="24"/>
        </w:rPr>
        <w:t>evidenci</w:t>
      </w:r>
      <w:r w:rsidR="00C31A63" w:rsidRPr="00C31A63">
        <w:rPr>
          <w:rFonts w:ascii="Arial" w:hAnsi="Arial" w:cs="Arial"/>
          <w:sz w:val="24"/>
          <w:szCs w:val="24"/>
        </w:rPr>
        <w:t>ó el número de pasajeros transportados por Avianca en comparación con las demás aerolíneas, además analizó la oferta de vuelos por aerolínea en los trayectos Cali – Bogotá, Bogotá – Cartagena y Bucaramanga – Bogotá, y concluyó que la aerolínea juega una posición dominante en el mercado de transporte aéreo del país</w:t>
      </w:r>
      <w:r w:rsidR="00C31A63">
        <w:rPr>
          <w:rFonts w:ascii="Arial" w:hAnsi="Arial" w:cs="Arial"/>
          <w:sz w:val="24"/>
          <w:szCs w:val="24"/>
        </w:rPr>
        <w:t xml:space="preserve"> y abusa con los precios de sus tarifas</w:t>
      </w:r>
      <w:r w:rsidR="00C31A63" w:rsidRPr="00C31A63">
        <w:rPr>
          <w:rFonts w:ascii="Arial" w:hAnsi="Arial" w:cs="Arial"/>
          <w:sz w:val="24"/>
          <w:szCs w:val="24"/>
        </w:rPr>
        <w:t xml:space="preserve">. Adicionalmente, </w:t>
      </w:r>
      <w:r w:rsidR="00804955">
        <w:rPr>
          <w:rFonts w:ascii="Arial" w:hAnsi="Arial" w:cs="Arial"/>
          <w:sz w:val="24"/>
          <w:szCs w:val="24"/>
        </w:rPr>
        <w:t>señal</w:t>
      </w:r>
      <w:r w:rsidR="00C31A63" w:rsidRPr="00C31A63">
        <w:rPr>
          <w:rFonts w:ascii="Arial" w:hAnsi="Arial" w:cs="Arial"/>
          <w:sz w:val="24"/>
          <w:szCs w:val="24"/>
        </w:rPr>
        <w:t>ó como, a pesar del Paro de Pilotos, la utilidad de la compañía tuvo un incremento de 7,24% en sus ingresos respecto al 2016 y un incremento de 85.5% de sus utilidades, pasando de $44.200 millones de pesos de utilidad en 2016 a $82.000 millones en 2017.</w:t>
      </w:r>
    </w:p>
    <w:p w14:paraId="64DF2E8C" w14:textId="77777777" w:rsidR="00B65AD8" w:rsidRPr="00662DBF" w:rsidRDefault="006B2BD9" w:rsidP="00B65AD8">
      <w:pPr>
        <w:jc w:val="both"/>
        <w:rPr>
          <w:rFonts w:ascii="Arial" w:hAnsi="Arial" w:cs="Arial"/>
          <w:sz w:val="24"/>
          <w:szCs w:val="24"/>
        </w:rPr>
      </w:pPr>
      <w:r>
        <w:rPr>
          <w:rFonts w:ascii="Arial" w:hAnsi="Arial" w:cs="Arial"/>
          <w:sz w:val="24"/>
          <w:szCs w:val="24"/>
        </w:rPr>
        <w:t>Recogiend</w:t>
      </w:r>
      <w:r w:rsidR="00804955">
        <w:rPr>
          <w:rFonts w:ascii="Arial" w:hAnsi="Arial" w:cs="Arial"/>
          <w:sz w:val="24"/>
          <w:szCs w:val="24"/>
        </w:rPr>
        <w:t>o las denuncias hechas por los Honorables R</w:t>
      </w:r>
      <w:r>
        <w:rPr>
          <w:rFonts w:ascii="Arial" w:hAnsi="Arial" w:cs="Arial"/>
          <w:sz w:val="24"/>
          <w:szCs w:val="24"/>
        </w:rPr>
        <w:t xml:space="preserve">epresentantes durante el debate de control político y las frecuentes quejas en las redes sociales y medios de comunicación por parte de los usuarios, </w:t>
      </w:r>
      <w:r w:rsidR="00AA3806" w:rsidRPr="00662DBF">
        <w:rPr>
          <w:rFonts w:ascii="Arial" w:hAnsi="Arial" w:cs="Arial"/>
          <w:sz w:val="24"/>
          <w:szCs w:val="24"/>
        </w:rPr>
        <w:t xml:space="preserve">se pone en consideración de la Cámara de Representantes el Proyecto de ley que tiene </w:t>
      </w:r>
      <w:r w:rsidR="00B65AD8" w:rsidRPr="00662DBF">
        <w:rPr>
          <w:rFonts w:ascii="Arial" w:hAnsi="Arial" w:cs="Arial"/>
          <w:sz w:val="24"/>
          <w:szCs w:val="24"/>
        </w:rPr>
        <w:t>por</w:t>
      </w:r>
      <w:r w:rsidR="00B65AD8" w:rsidRPr="006B2BD9">
        <w:rPr>
          <w:rFonts w:ascii="Arial" w:hAnsi="Arial" w:cs="Arial"/>
          <w:sz w:val="24"/>
          <w:szCs w:val="24"/>
        </w:rPr>
        <w:t xml:space="preserve"> objeto</w:t>
      </w:r>
      <w:r w:rsidRPr="006B2BD9">
        <w:rPr>
          <w:rFonts w:ascii="Arial" w:hAnsi="Arial" w:cs="Arial"/>
          <w:sz w:val="24"/>
          <w:szCs w:val="24"/>
        </w:rPr>
        <w:t xml:space="preserve"> </w:t>
      </w:r>
      <w:r>
        <w:rPr>
          <w:rFonts w:ascii="Arial" w:hAnsi="Arial" w:cs="Arial"/>
          <w:sz w:val="24"/>
          <w:szCs w:val="24"/>
        </w:rPr>
        <w:t xml:space="preserve">regular, proteger, promover, garantizar y velar por el ejercicio libre de los derechos de los consumidores de </w:t>
      </w:r>
      <w:r>
        <w:rPr>
          <w:rFonts w:ascii="Arial" w:hAnsi="Arial" w:cs="Arial"/>
          <w:sz w:val="24"/>
          <w:szCs w:val="24"/>
        </w:rPr>
        <w:lastRenderedPageBreak/>
        <w:t xml:space="preserve">servicios aéreos a nivel nacional en las relaciones entre los usuarios y los prestadores de servicios aéreos. </w:t>
      </w:r>
    </w:p>
    <w:p w14:paraId="6109A6CB" w14:textId="77777777" w:rsidR="00B65AD8" w:rsidRDefault="00B65AD8" w:rsidP="00B65AD8">
      <w:pPr>
        <w:jc w:val="both"/>
        <w:rPr>
          <w:rFonts w:ascii="Arial" w:hAnsi="Arial" w:cs="Arial"/>
          <w:sz w:val="24"/>
          <w:szCs w:val="24"/>
        </w:rPr>
      </w:pPr>
      <w:r w:rsidRPr="00662DBF">
        <w:rPr>
          <w:rFonts w:ascii="Arial" w:hAnsi="Arial" w:cs="Arial"/>
          <w:sz w:val="24"/>
          <w:szCs w:val="24"/>
        </w:rPr>
        <w:t xml:space="preserve">La Exposición </w:t>
      </w:r>
      <w:r w:rsidR="00F47617">
        <w:rPr>
          <w:rFonts w:ascii="Arial" w:hAnsi="Arial" w:cs="Arial"/>
          <w:sz w:val="24"/>
          <w:szCs w:val="24"/>
        </w:rPr>
        <w:t>de motivos está conformada por 3</w:t>
      </w:r>
      <w:r w:rsidRPr="00662DBF">
        <w:rPr>
          <w:rFonts w:ascii="Arial" w:hAnsi="Arial" w:cs="Arial"/>
          <w:sz w:val="24"/>
          <w:szCs w:val="24"/>
        </w:rPr>
        <w:t xml:space="preserve"> partes, además de esta su introducción. En la primera se </w:t>
      </w:r>
      <w:r w:rsidR="00E705AA" w:rsidRPr="00662DBF">
        <w:rPr>
          <w:rFonts w:ascii="Arial" w:hAnsi="Arial" w:cs="Arial"/>
          <w:sz w:val="24"/>
          <w:szCs w:val="24"/>
        </w:rPr>
        <w:t>considera</w:t>
      </w:r>
      <w:r w:rsidRPr="00662DBF">
        <w:rPr>
          <w:rFonts w:ascii="Arial" w:hAnsi="Arial" w:cs="Arial"/>
          <w:sz w:val="24"/>
          <w:szCs w:val="24"/>
        </w:rPr>
        <w:t xml:space="preserve"> las facultades del Congreso de la República para reglamentar la prestación del servicio público de transporte aéreo en el país, y las demás disposiciones de las que trata el presente Proyecto de ley, además del trámite de la iniciativa en el Congreso. A continuación, </w:t>
      </w:r>
      <w:r w:rsidR="00096D22" w:rsidRPr="00662DBF">
        <w:rPr>
          <w:rFonts w:ascii="Arial" w:hAnsi="Arial" w:cs="Arial"/>
          <w:sz w:val="24"/>
          <w:szCs w:val="24"/>
        </w:rPr>
        <w:t>se revisa la normatividad que regula la prestación del servicio público esencial de transporte aéreo y se plantea la necesidad de</w:t>
      </w:r>
      <w:r w:rsidR="00427422">
        <w:rPr>
          <w:rFonts w:ascii="Arial" w:hAnsi="Arial" w:cs="Arial"/>
          <w:sz w:val="24"/>
          <w:szCs w:val="24"/>
        </w:rPr>
        <w:t xml:space="preserve"> regular y ajustar</w:t>
      </w:r>
      <w:r w:rsidR="00096D22" w:rsidRPr="00662DBF">
        <w:rPr>
          <w:rFonts w:ascii="Arial" w:hAnsi="Arial" w:cs="Arial"/>
          <w:sz w:val="24"/>
          <w:szCs w:val="24"/>
        </w:rPr>
        <w:t xml:space="preserve"> la normatividad existente y fortalecer las funciones de inspección, vigilancia y control por parte de las autoridades. En</w:t>
      </w:r>
      <w:r w:rsidR="006B2BD9">
        <w:rPr>
          <w:rFonts w:ascii="Arial" w:hAnsi="Arial" w:cs="Arial"/>
          <w:sz w:val="24"/>
          <w:szCs w:val="24"/>
        </w:rPr>
        <w:t xml:space="preserve"> tercer lugar, </w:t>
      </w:r>
      <w:r w:rsidR="00096D22" w:rsidRPr="00662DBF">
        <w:rPr>
          <w:rFonts w:ascii="Arial" w:hAnsi="Arial" w:cs="Arial"/>
          <w:sz w:val="24"/>
          <w:szCs w:val="24"/>
        </w:rPr>
        <w:t xml:space="preserve"> se </w:t>
      </w:r>
      <w:r w:rsidR="00E705AA" w:rsidRPr="00662DBF">
        <w:rPr>
          <w:rFonts w:ascii="Arial" w:hAnsi="Arial" w:cs="Arial"/>
          <w:sz w:val="24"/>
          <w:szCs w:val="24"/>
        </w:rPr>
        <w:t xml:space="preserve">analizan las principales fallas del servicio de transporte aéreo en el </w:t>
      </w:r>
      <w:r w:rsidR="006B2BD9">
        <w:rPr>
          <w:rFonts w:ascii="Arial" w:hAnsi="Arial" w:cs="Arial"/>
          <w:sz w:val="24"/>
          <w:szCs w:val="24"/>
        </w:rPr>
        <w:t>país</w:t>
      </w:r>
      <w:r w:rsidR="00F47617">
        <w:rPr>
          <w:rFonts w:ascii="Arial" w:hAnsi="Arial" w:cs="Arial"/>
          <w:sz w:val="24"/>
          <w:szCs w:val="24"/>
        </w:rPr>
        <w:t xml:space="preserve"> y se propone el articulado. </w:t>
      </w:r>
      <w:r w:rsidR="00E705AA" w:rsidRPr="00662DBF">
        <w:rPr>
          <w:rFonts w:ascii="Arial" w:hAnsi="Arial" w:cs="Arial"/>
          <w:sz w:val="24"/>
          <w:szCs w:val="24"/>
        </w:rPr>
        <w:t xml:space="preserve"> </w:t>
      </w:r>
    </w:p>
    <w:p w14:paraId="4A50B634" w14:textId="77777777" w:rsidR="009E5CEE" w:rsidRPr="00662DBF" w:rsidRDefault="009E5CEE" w:rsidP="00B65AD8">
      <w:pPr>
        <w:jc w:val="both"/>
        <w:rPr>
          <w:rFonts w:ascii="Arial" w:hAnsi="Arial" w:cs="Arial"/>
          <w:sz w:val="24"/>
          <w:szCs w:val="24"/>
        </w:rPr>
      </w:pPr>
    </w:p>
    <w:p w14:paraId="156AB76B" w14:textId="77777777" w:rsidR="008D0099" w:rsidRDefault="008D0099" w:rsidP="00B65AD8">
      <w:pPr>
        <w:pStyle w:val="Prrafodelista"/>
        <w:numPr>
          <w:ilvl w:val="0"/>
          <w:numId w:val="10"/>
        </w:numPr>
        <w:jc w:val="both"/>
        <w:rPr>
          <w:rFonts w:ascii="Arial" w:hAnsi="Arial" w:cs="Arial"/>
          <w:b/>
          <w:sz w:val="24"/>
          <w:szCs w:val="24"/>
        </w:rPr>
      </w:pPr>
      <w:r w:rsidRPr="00662DBF">
        <w:rPr>
          <w:rFonts w:ascii="Arial" w:hAnsi="Arial" w:cs="Arial"/>
          <w:b/>
          <w:sz w:val="24"/>
          <w:szCs w:val="24"/>
        </w:rPr>
        <w:t>FACULTAD</w:t>
      </w:r>
      <w:r w:rsidR="00B65AD8" w:rsidRPr="00662DBF">
        <w:rPr>
          <w:rFonts w:ascii="Arial" w:hAnsi="Arial" w:cs="Arial"/>
          <w:b/>
          <w:sz w:val="24"/>
          <w:szCs w:val="24"/>
        </w:rPr>
        <w:t>ES</w:t>
      </w:r>
      <w:r w:rsidRPr="00662DBF">
        <w:rPr>
          <w:rFonts w:ascii="Arial" w:hAnsi="Arial" w:cs="Arial"/>
          <w:b/>
          <w:sz w:val="24"/>
          <w:szCs w:val="24"/>
        </w:rPr>
        <w:t xml:space="preserve"> DEL CONGRESO</w:t>
      </w:r>
      <w:r w:rsidR="00B65AD8" w:rsidRPr="00662DBF">
        <w:rPr>
          <w:rFonts w:ascii="Arial" w:hAnsi="Arial" w:cs="Arial"/>
          <w:b/>
          <w:sz w:val="24"/>
          <w:szCs w:val="24"/>
        </w:rPr>
        <w:t xml:space="preserve"> Y TRÁMITE DE LA INICIATIVA</w:t>
      </w:r>
    </w:p>
    <w:p w14:paraId="3A0B4522" w14:textId="77777777" w:rsidR="00F84EAA" w:rsidRDefault="00F84EAA" w:rsidP="008D0099">
      <w:pPr>
        <w:jc w:val="both"/>
        <w:rPr>
          <w:rFonts w:ascii="Arial" w:hAnsi="Arial" w:cs="Arial"/>
          <w:sz w:val="24"/>
          <w:szCs w:val="24"/>
        </w:rPr>
      </w:pPr>
    </w:p>
    <w:p w14:paraId="5D680B35" w14:textId="77777777" w:rsidR="008D0099" w:rsidRPr="00662DBF" w:rsidRDefault="00002D5B" w:rsidP="008D0099">
      <w:pPr>
        <w:jc w:val="both"/>
        <w:rPr>
          <w:rFonts w:ascii="Arial" w:hAnsi="Arial" w:cs="Arial"/>
          <w:sz w:val="24"/>
          <w:szCs w:val="24"/>
        </w:rPr>
      </w:pPr>
      <w:r w:rsidRPr="00002D5B">
        <w:rPr>
          <w:rFonts w:ascii="Arial" w:hAnsi="Arial" w:cs="Arial"/>
          <w:sz w:val="24"/>
          <w:szCs w:val="24"/>
        </w:rPr>
        <w:t>De acuerdo a</w:t>
      </w:r>
      <w:r w:rsidR="008D0099" w:rsidRPr="00662DBF">
        <w:rPr>
          <w:rFonts w:ascii="Arial" w:hAnsi="Arial" w:cs="Arial"/>
          <w:sz w:val="24"/>
          <w:szCs w:val="24"/>
        </w:rPr>
        <w:t xml:space="preserve">l artículo 114 de la Constitución Política de </w:t>
      </w:r>
      <w:r>
        <w:rPr>
          <w:rFonts w:ascii="Arial" w:hAnsi="Arial" w:cs="Arial"/>
          <w:sz w:val="24"/>
          <w:szCs w:val="24"/>
        </w:rPr>
        <w:t>1991, c</w:t>
      </w:r>
      <w:r w:rsidR="008D0099" w:rsidRPr="00662DBF">
        <w:rPr>
          <w:rFonts w:ascii="Arial" w:hAnsi="Arial" w:cs="Arial"/>
          <w:sz w:val="24"/>
          <w:szCs w:val="24"/>
        </w:rPr>
        <w:t xml:space="preserve">orresponde al Congreso de la República reformar la Constitución, hacer las leyes y ejercer control político sobre el gobierno y la administración. </w:t>
      </w:r>
      <w:r>
        <w:rPr>
          <w:rFonts w:ascii="Arial" w:hAnsi="Arial" w:cs="Arial"/>
          <w:sz w:val="24"/>
          <w:szCs w:val="24"/>
        </w:rPr>
        <w:t>Asimismo</w:t>
      </w:r>
      <w:r w:rsidR="008D0099" w:rsidRPr="00662DBF">
        <w:rPr>
          <w:rFonts w:ascii="Arial" w:hAnsi="Arial" w:cs="Arial"/>
          <w:sz w:val="24"/>
          <w:szCs w:val="24"/>
        </w:rPr>
        <w:t xml:space="preserve">, el artículo 150 determina que: </w:t>
      </w:r>
    </w:p>
    <w:p w14:paraId="7B82D2A2" w14:textId="77777777" w:rsidR="008D0099" w:rsidRPr="00662DBF" w:rsidRDefault="008D0099" w:rsidP="008D0099">
      <w:pPr>
        <w:jc w:val="both"/>
        <w:rPr>
          <w:rFonts w:ascii="Arial" w:hAnsi="Arial" w:cs="Arial"/>
          <w:sz w:val="24"/>
          <w:szCs w:val="24"/>
        </w:rPr>
      </w:pPr>
      <w:r w:rsidRPr="00662DBF">
        <w:rPr>
          <w:rFonts w:ascii="Arial" w:hAnsi="Arial" w:cs="Arial"/>
          <w:sz w:val="24"/>
          <w:szCs w:val="24"/>
        </w:rPr>
        <w:t>“Corresponde al Congreso hacer las leyes. Por medio de ellas ejerce las siguientes funciones:</w:t>
      </w:r>
    </w:p>
    <w:p w14:paraId="64D77DA5" w14:textId="77777777" w:rsidR="008D0099" w:rsidRPr="00662DBF" w:rsidRDefault="008D0099" w:rsidP="008D0099">
      <w:pPr>
        <w:jc w:val="both"/>
        <w:rPr>
          <w:rFonts w:ascii="Arial" w:hAnsi="Arial" w:cs="Arial"/>
          <w:sz w:val="24"/>
          <w:szCs w:val="24"/>
        </w:rPr>
      </w:pPr>
      <w:r w:rsidRPr="00662DBF">
        <w:rPr>
          <w:rFonts w:ascii="Arial" w:hAnsi="Arial" w:cs="Arial"/>
          <w:sz w:val="24"/>
          <w:szCs w:val="24"/>
        </w:rPr>
        <w:t>1. Interpretar, reformar y derogar las leyes.</w:t>
      </w:r>
    </w:p>
    <w:p w14:paraId="39FC1941" w14:textId="77777777" w:rsidR="008D0099" w:rsidRPr="00662DBF" w:rsidRDefault="0097451F" w:rsidP="008D0099">
      <w:pPr>
        <w:jc w:val="both"/>
        <w:rPr>
          <w:rFonts w:ascii="Arial" w:hAnsi="Arial" w:cs="Arial"/>
          <w:sz w:val="24"/>
          <w:szCs w:val="24"/>
        </w:rPr>
      </w:pPr>
      <w:r w:rsidRPr="00662DBF">
        <w:rPr>
          <w:rFonts w:ascii="Arial" w:hAnsi="Arial" w:cs="Arial"/>
          <w:sz w:val="24"/>
          <w:szCs w:val="24"/>
        </w:rPr>
        <w:t>23</w:t>
      </w:r>
      <w:r w:rsidR="008D0099" w:rsidRPr="00662DBF">
        <w:rPr>
          <w:rFonts w:ascii="Arial" w:hAnsi="Arial" w:cs="Arial"/>
          <w:sz w:val="24"/>
          <w:szCs w:val="24"/>
        </w:rPr>
        <w:t xml:space="preserve">. </w:t>
      </w:r>
      <w:r w:rsidRPr="00662DBF">
        <w:rPr>
          <w:rFonts w:ascii="Arial" w:hAnsi="Arial" w:cs="Arial"/>
          <w:sz w:val="24"/>
          <w:szCs w:val="24"/>
        </w:rPr>
        <w:t>Expedir las leyes que regirán el ejercicio de las funciones públicas y la prestación de los servicios públicos</w:t>
      </w:r>
      <w:r w:rsidR="007E6FCC">
        <w:rPr>
          <w:rFonts w:ascii="Arial" w:hAnsi="Arial" w:cs="Arial"/>
          <w:sz w:val="24"/>
          <w:szCs w:val="24"/>
        </w:rPr>
        <w:t xml:space="preserve">”. </w:t>
      </w:r>
    </w:p>
    <w:p w14:paraId="1761A530" w14:textId="77777777" w:rsidR="008D0099" w:rsidRPr="00662DBF" w:rsidRDefault="00B65AD8" w:rsidP="008D0099">
      <w:pPr>
        <w:jc w:val="both"/>
        <w:rPr>
          <w:rFonts w:ascii="Arial" w:hAnsi="Arial" w:cs="Arial"/>
          <w:sz w:val="24"/>
          <w:szCs w:val="24"/>
        </w:rPr>
      </w:pPr>
      <w:r w:rsidRPr="00662DBF">
        <w:rPr>
          <w:rFonts w:ascii="Arial" w:hAnsi="Arial" w:cs="Arial"/>
          <w:sz w:val="24"/>
          <w:szCs w:val="24"/>
        </w:rPr>
        <w:t>Adiciona</w:t>
      </w:r>
      <w:r w:rsidR="007E6FCC">
        <w:rPr>
          <w:rFonts w:ascii="Arial" w:hAnsi="Arial" w:cs="Arial"/>
          <w:sz w:val="24"/>
          <w:szCs w:val="24"/>
        </w:rPr>
        <w:t>l</w:t>
      </w:r>
      <w:r w:rsidRPr="00662DBF">
        <w:rPr>
          <w:rFonts w:ascii="Arial" w:hAnsi="Arial" w:cs="Arial"/>
          <w:sz w:val="24"/>
          <w:szCs w:val="24"/>
        </w:rPr>
        <w:t xml:space="preserve">mente, </w:t>
      </w:r>
      <w:r w:rsidR="00002D5B">
        <w:rPr>
          <w:rFonts w:ascii="Arial" w:hAnsi="Arial" w:cs="Arial"/>
          <w:sz w:val="24"/>
          <w:szCs w:val="24"/>
        </w:rPr>
        <w:t>e</w:t>
      </w:r>
      <w:r w:rsidR="008D0099" w:rsidRPr="00662DBF">
        <w:rPr>
          <w:rFonts w:ascii="Arial" w:hAnsi="Arial" w:cs="Arial"/>
          <w:sz w:val="24"/>
          <w:szCs w:val="24"/>
        </w:rPr>
        <w:t>l artículo 2º de la</w:t>
      </w:r>
      <w:r w:rsidR="0097451F" w:rsidRPr="00662DBF">
        <w:rPr>
          <w:rFonts w:ascii="Arial" w:hAnsi="Arial" w:cs="Arial"/>
          <w:sz w:val="24"/>
          <w:szCs w:val="24"/>
        </w:rPr>
        <w:t xml:space="preserve"> </w:t>
      </w:r>
      <w:r w:rsidR="008D0099" w:rsidRPr="00662DBF">
        <w:rPr>
          <w:rFonts w:ascii="Arial" w:hAnsi="Arial" w:cs="Arial"/>
          <w:sz w:val="24"/>
          <w:szCs w:val="24"/>
        </w:rPr>
        <w:t>ley 3ª de 1992, que definió las competencias de cada una de las comisiones constitucionales permanentes del Congreso de la República, estableció que:</w:t>
      </w:r>
    </w:p>
    <w:p w14:paraId="180ADC5C" w14:textId="77777777" w:rsidR="008D0099" w:rsidRDefault="008D0099" w:rsidP="008D0099">
      <w:pPr>
        <w:jc w:val="both"/>
        <w:rPr>
          <w:rFonts w:ascii="Arial" w:hAnsi="Arial" w:cs="Arial"/>
          <w:sz w:val="24"/>
          <w:szCs w:val="24"/>
        </w:rPr>
      </w:pPr>
      <w:r w:rsidRPr="00662DBF">
        <w:rPr>
          <w:rFonts w:ascii="Arial" w:hAnsi="Arial" w:cs="Arial"/>
          <w:sz w:val="24"/>
          <w:szCs w:val="24"/>
        </w:rPr>
        <w:t xml:space="preserve">“Comisión </w:t>
      </w:r>
      <w:r w:rsidR="00EB2F7C" w:rsidRPr="00662DBF">
        <w:rPr>
          <w:rFonts w:ascii="Arial" w:hAnsi="Arial" w:cs="Arial"/>
          <w:sz w:val="24"/>
          <w:szCs w:val="24"/>
        </w:rPr>
        <w:t>Sexta</w:t>
      </w:r>
      <w:r w:rsidRPr="00662DBF">
        <w:rPr>
          <w:rFonts w:ascii="Arial" w:hAnsi="Arial" w:cs="Arial"/>
          <w:sz w:val="24"/>
          <w:szCs w:val="24"/>
        </w:rPr>
        <w:t>.</w:t>
      </w:r>
      <w:r w:rsidR="007E6FCC">
        <w:rPr>
          <w:rFonts w:ascii="Arial" w:hAnsi="Arial" w:cs="Arial"/>
          <w:sz w:val="24"/>
          <w:szCs w:val="24"/>
        </w:rPr>
        <w:t xml:space="preserve"> </w:t>
      </w:r>
      <w:r w:rsidR="00EB2F7C" w:rsidRPr="00662DBF">
        <w:rPr>
          <w:rFonts w:ascii="Arial" w:hAnsi="Arial" w:cs="Arial"/>
          <w:sz w:val="24"/>
          <w:szCs w:val="24"/>
        </w:rPr>
        <w:t xml:space="preserve">Compuesta por trece (13) miembros en el Senado y dieciocho (18) miembros en la Cámara de Representantes, conocerá de: comunicaciones; tarifas; calamidades públicas; funciones públicas y prestación de los servicios públicos; medios de comunicación; investigación científica y tecnológica; espectros electromagnéticos; órbita geoestacionaria; sistemas digitales de comunicación e informática; espacio aéreo; obras públicas </w:t>
      </w:r>
      <w:r w:rsidR="00EB2F7C" w:rsidRPr="00662DBF">
        <w:rPr>
          <w:rFonts w:ascii="Arial" w:hAnsi="Arial" w:cs="Arial"/>
          <w:b/>
          <w:sz w:val="24"/>
          <w:szCs w:val="24"/>
        </w:rPr>
        <w:t>y transporte</w:t>
      </w:r>
      <w:r w:rsidR="00EB2F7C" w:rsidRPr="00662DBF">
        <w:rPr>
          <w:rFonts w:ascii="Arial" w:hAnsi="Arial" w:cs="Arial"/>
          <w:sz w:val="24"/>
          <w:szCs w:val="24"/>
        </w:rPr>
        <w:t>; turismo y desarrollo turístico; educación y cultura.</w:t>
      </w:r>
      <w:r w:rsidRPr="00662DBF">
        <w:rPr>
          <w:rFonts w:ascii="Arial" w:hAnsi="Arial" w:cs="Arial"/>
          <w:sz w:val="24"/>
          <w:szCs w:val="24"/>
        </w:rPr>
        <w:t>” Subrayado por fuera del texto.</w:t>
      </w:r>
    </w:p>
    <w:p w14:paraId="73B4788E" w14:textId="77777777" w:rsidR="004A65A7" w:rsidRDefault="004A65A7" w:rsidP="004A65A7">
      <w:pPr>
        <w:pStyle w:val="Prrafodelista"/>
        <w:numPr>
          <w:ilvl w:val="0"/>
          <w:numId w:val="10"/>
        </w:numPr>
        <w:jc w:val="both"/>
        <w:rPr>
          <w:rFonts w:ascii="Arial" w:hAnsi="Arial" w:cs="Arial"/>
          <w:b/>
          <w:sz w:val="24"/>
          <w:szCs w:val="24"/>
        </w:rPr>
      </w:pPr>
      <w:r>
        <w:rPr>
          <w:rFonts w:ascii="Arial" w:hAnsi="Arial" w:cs="Arial"/>
          <w:b/>
          <w:sz w:val="24"/>
          <w:szCs w:val="24"/>
        </w:rPr>
        <w:lastRenderedPageBreak/>
        <w:t xml:space="preserve">SERVICIO PÚBLICO ESENCIAL DE TRANSPORTE AÉREO EN COLOMBIA </w:t>
      </w:r>
    </w:p>
    <w:p w14:paraId="6D81D632" w14:textId="77777777" w:rsidR="00C601DC" w:rsidRPr="006E6973" w:rsidRDefault="00C601DC" w:rsidP="00C601DC">
      <w:pPr>
        <w:jc w:val="both"/>
        <w:rPr>
          <w:rFonts w:ascii="Arial" w:hAnsi="Arial" w:cs="Arial"/>
          <w:sz w:val="24"/>
          <w:szCs w:val="24"/>
        </w:rPr>
      </w:pPr>
      <w:r>
        <w:rPr>
          <w:rFonts w:ascii="Arial" w:hAnsi="Arial" w:cs="Arial"/>
          <w:sz w:val="24"/>
          <w:szCs w:val="24"/>
        </w:rPr>
        <w:t>Las</w:t>
      </w:r>
      <w:r w:rsidRPr="006E6973">
        <w:rPr>
          <w:rFonts w:ascii="Arial" w:hAnsi="Arial" w:cs="Arial"/>
          <w:sz w:val="24"/>
          <w:szCs w:val="24"/>
        </w:rPr>
        <w:t xml:space="preserve"> actividades que se han considerado como servicios esenciales son aquellos bienes o servicios que, de manera directa, buscan la satisfacción de intereses o que llevan a la consecución de valores sumamente ligados con derechos y libertades fundamentales; significa que la concepción de un servicio esencial atiende a la satisfacción de necesidades básicas y protección de derechos y libertades fundamentales que sobrepasa la esfera de los negocios y el lucro particular. Y es que el transporte, incluyendo el aéreo, permite la concreción del derecho fundamental a la libertad de circulación.</w:t>
      </w:r>
    </w:p>
    <w:p w14:paraId="29032AAF" w14:textId="77777777" w:rsidR="00C601DC" w:rsidRPr="006E6973" w:rsidRDefault="00C601DC" w:rsidP="00C601DC">
      <w:pPr>
        <w:pStyle w:val="m-6136808769487556587gmail-msolistparagraph"/>
        <w:shd w:val="clear" w:color="auto" w:fill="FFFFFF"/>
        <w:spacing w:before="0" w:beforeAutospacing="0" w:after="0" w:afterAutospacing="0" w:line="253" w:lineRule="atLeast"/>
        <w:jc w:val="both"/>
        <w:rPr>
          <w:rFonts w:ascii="Arial" w:hAnsi="Arial" w:cs="Arial"/>
        </w:rPr>
      </w:pPr>
      <w:r w:rsidRPr="006E6973">
        <w:rPr>
          <w:rFonts w:ascii="Arial" w:hAnsi="Arial" w:cs="Arial"/>
        </w:rPr>
        <w:t>La Constitución política y la ley son las normas que definen, expresamente, cuáles servicios tienen carácter de público esencial, debido a que no puede un operador jurídico o un intérprete de la ley, definir si una actividad se considera o no como esencial, toda vez que este carácter comporta una restricción al derecho fundamental a la asociación sindical.</w:t>
      </w:r>
    </w:p>
    <w:p w14:paraId="7989526A" w14:textId="77777777" w:rsidR="00C601DC" w:rsidRPr="006E6973" w:rsidRDefault="00C601DC" w:rsidP="00C601DC">
      <w:pPr>
        <w:pStyle w:val="m-6136808769487556587gmail-msolistparagraph"/>
        <w:shd w:val="clear" w:color="auto" w:fill="FFFFFF"/>
        <w:spacing w:before="0" w:beforeAutospacing="0" w:after="0" w:afterAutospacing="0" w:line="253" w:lineRule="atLeast"/>
        <w:jc w:val="both"/>
        <w:rPr>
          <w:rFonts w:ascii="Arial" w:hAnsi="Arial" w:cs="Arial"/>
        </w:rPr>
      </w:pPr>
    </w:p>
    <w:p w14:paraId="242B9A5B" w14:textId="77777777" w:rsidR="00C601DC" w:rsidRPr="006E6973" w:rsidRDefault="00C601DC" w:rsidP="00C601DC">
      <w:pPr>
        <w:pStyle w:val="m-6136808769487556587gmail-msolistparagraph"/>
        <w:shd w:val="clear" w:color="auto" w:fill="FFFFFF"/>
        <w:spacing w:before="0" w:beforeAutospacing="0" w:after="0" w:afterAutospacing="0" w:line="253" w:lineRule="atLeast"/>
        <w:jc w:val="both"/>
        <w:rPr>
          <w:rFonts w:ascii="Arial" w:hAnsi="Arial" w:cs="Arial"/>
        </w:rPr>
      </w:pPr>
      <w:r w:rsidRPr="006E6973">
        <w:rPr>
          <w:rFonts w:ascii="Arial" w:hAnsi="Arial" w:cs="Arial"/>
        </w:rPr>
        <w:t>Algunas actividades definidas como esenciales, son:</w:t>
      </w:r>
    </w:p>
    <w:p w14:paraId="37CD53A0" w14:textId="77777777" w:rsidR="00C601DC" w:rsidRPr="006E6973" w:rsidRDefault="00C601DC" w:rsidP="00C601DC">
      <w:pPr>
        <w:pStyle w:val="m-6136808769487556587gmail-msolistparagraph"/>
        <w:shd w:val="clear" w:color="auto" w:fill="FFFFFF"/>
        <w:spacing w:before="0" w:beforeAutospacing="0" w:after="0" w:afterAutospacing="0" w:line="253" w:lineRule="atLeast"/>
        <w:jc w:val="both"/>
        <w:rPr>
          <w:rFonts w:ascii="Arial" w:hAnsi="Arial" w:cs="Arial"/>
        </w:rPr>
      </w:pPr>
    </w:p>
    <w:p w14:paraId="5B0DEE4D" w14:textId="77777777" w:rsidR="00C601DC" w:rsidRPr="006E6973" w:rsidRDefault="00C601DC" w:rsidP="00C601DC">
      <w:pPr>
        <w:pStyle w:val="m-6136808769487556587gmail-msolistparagraph"/>
        <w:numPr>
          <w:ilvl w:val="0"/>
          <w:numId w:val="11"/>
        </w:numPr>
        <w:shd w:val="clear" w:color="auto" w:fill="FFFFFF"/>
        <w:spacing w:before="0" w:beforeAutospacing="0" w:after="0" w:afterAutospacing="0" w:line="253" w:lineRule="atLeast"/>
        <w:jc w:val="both"/>
        <w:rPr>
          <w:rFonts w:ascii="Arial" w:hAnsi="Arial" w:cs="Arial"/>
        </w:rPr>
      </w:pPr>
      <w:r w:rsidRPr="006E6973">
        <w:rPr>
          <w:rFonts w:ascii="Arial" w:hAnsi="Arial" w:cs="Arial"/>
        </w:rPr>
        <w:t xml:space="preserve">Banca Central (Ley 31/92), </w:t>
      </w:r>
    </w:p>
    <w:p w14:paraId="407BDD42" w14:textId="77777777" w:rsidR="00C601DC" w:rsidRPr="006E6973" w:rsidRDefault="00C601DC" w:rsidP="00C601DC">
      <w:pPr>
        <w:pStyle w:val="m-6136808769487556587gmail-msolistparagraph"/>
        <w:numPr>
          <w:ilvl w:val="0"/>
          <w:numId w:val="11"/>
        </w:numPr>
        <w:shd w:val="clear" w:color="auto" w:fill="FFFFFF"/>
        <w:spacing w:before="0" w:beforeAutospacing="0" w:after="0" w:afterAutospacing="0" w:line="253" w:lineRule="atLeast"/>
        <w:jc w:val="both"/>
        <w:rPr>
          <w:rFonts w:ascii="Arial" w:hAnsi="Arial" w:cs="Arial"/>
        </w:rPr>
      </w:pPr>
      <w:r w:rsidRPr="006E6973">
        <w:rPr>
          <w:rFonts w:ascii="Arial" w:hAnsi="Arial" w:cs="Arial"/>
        </w:rPr>
        <w:t>Salud y pago de pensiones (Ley 100/93)</w:t>
      </w:r>
    </w:p>
    <w:p w14:paraId="6AE40C48" w14:textId="77777777" w:rsidR="00C601DC" w:rsidRPr="006E6973" w:rsidRDefault="00C601DC" w:rsidP="00C601DC">
      <w:pPr>
        <w:pStyle w:val="m-6136808769487556587gmail-msolistparagraph"/>
        <w:numPr>
          <w:ilvl w:val="0"/>
          <w:numId w:val="11"/>
        </w:numPr>
        <w:shd w:val="clear" w:color="auto" w:fill="FFFFFF"/>
        <w:spacing w:before="0" w:beforeAutospacing="0" w:after="0" w:afterAutospacing="0" w:line="253" w:lineRule="atLeast"/>
        <w:jc w:val="both"/>
        <w:rPr>
          <w:rFonts w:ascii="Arial" w:hAnsi="Arial" w:cs="Arial"/>
        </w:rPr>
      </w:pPr>
      <w:r w:rsidRPr="006E6973">
        <w:rPr>
          <w:rFonts w:ascii="Arial" w:hAnsi="Arial" w:cs="Arial"/>
        </w:rPr>
        <w:t>Servicios públicos domiciliarios (Ley 142/94)</w:t>
      </w:r>
    </w:p>
    <w:p w14:paraId="49B82828" w14:textId="77777777" w:rsidR="00C601DC" w:rsidRPr="006E6973" w:rsidRDefault="00C601DC" w:rsidP="00C601DC">
      <w:pPr>
        <w:pStyle w:val="m-6136808769487556587gmail-msolistparagraph"/>
        <w:numPr>
          <w:ilvl w:val="0"/>
          <w:numId w:val="11"/>
        </w:numPr>
        <w:shd w:val="clear" w:color="auto" w:fill="FFFFFF"/>
        <w:spacing w:before="0" w:beforeAutospacing="0" w:after="0" w:afterAutospacing="0" w:line="253" w:lineRule="atLeast"/>
        <w:jc w:val="both"/>
        <w:rPr>
          <w:rFonts w:ascii="Arial" w:hAnsi="Arial" w:cs="Arial"/>
        </w:rPr>
      </w:pPr>
      <w:r w:rsidRPr="006E6973">
        <w:rPr>
          <w:rFonts w:ascii="Arial" w:hAnsi="Arial" w:cs="Arial"/>
        </w:rPr>
        <w:t>Administración de justicia (Ley 270/96)</w:t>
      </w:r>
    </w:p>
    <w:p w14:paraId="38E96611" w14:textId="77777777" w:rsidR="00C601DC" w:rsidRPr="006E6973" w:rsidRDefault="00C601DC" w:rsidP="00C601DC">
      <w:pPr>
        <w:pStyle w:val="m-6136808769487556587gmail-msolistparagraph"/>
        <w:numPr>
          <w:ilvl w:val="0"/>
          <w:numId w:val="11"/>
        </w:numPr>
        <w:shd w:val="clear" w:color="auto" w:fill="FFFFFF"/>
        <w:spacing w:before="0" w:beforeAutospacing="0" w:after="0" w:afterAutospacing="0" w:line="253" w:lineRule="atLeast"/>
        <w:jc w:val="both"/>
        <w:rPr>
          <w:rFonts w:ascii="Arial" w:hAnsi="Arial" w:cs="Arial"/>
        </w:rPr>
      </w:pPr>
      <w:r w:rsidRPr="006E6973">
        <w:rPr>
          <w:rFonts w:ascii="Arial" w:hAnsi="Arial" w:cs="Arial"/>
        </w:rPr>
        <w:t>Vigilancia de establecimientos carcelarios y penitenciarios I</w:t>
      </w:r>
      <w:r>
        <w:rPr>
          <w:rFonts w:ascii="Arial" w:hAnsi="Arial" w:cs="Arial"/>
        </w:rPr>
        <w:t>NPEC (Decreto 407/94).</w:t>
      </w:r>
    </w:p>
    <w:p w14:paraId="6CFD645A" w14:textId="77777777" w:rsidR="00C601DC" w:rsidRPr="00C601DC" w:rsidRDefault="00C601DC" w:rsidP="00C601DC">
      <w:pPr>
        <w:pStyle w:val="m-6136808769487556587gmail-msolistparagraph"/>
        <w:numPr>
          <w:ilvl w:val="0"/>
          <w:numId w:val="11"/>
        </w:numPr>
        <w:shd w:val="clear" w:color="auto" w:fill="FFFFFF"/>
        <w:spacing w:before="0" w:beforeAutospacing="0" w:after="0" w:afterAutospacing="0" w:line="253" w:lineRule="atLeast"/>
        <w:jc w:val="both"/>
        <w:rPr>
          <w:rFonts w:ascii="Arial" w:hAnsi="Arial" w:cs="Arial"/>
        </w:rPr>
      </w:pPr>
      <w:r w:rsidRPr="006E6973">
        <w:rPr>
          <w:rFonts w:ascii="Arial" w:hAnsi="Arial" w:cs="Arial"/>
        </w:rPr>
        <w:t>Prevención y con</w:t>
      </w:r>
      <w:r>
        <w:rPr>
          <w:rFonts w:ascii="Arial" w:hAnsi="Arial" w:cs="Arial"/>
        </w:rPr>
        <w:t>trol de incendios (Ley 322/96).</w:t>
      </w:r>
    </w:p>
    <w:p w14:paraId="4FFFCA27" w14:textId="77777777" w:rsidR="00C601DC" w:rsidRPr="006E6973" w:rsidRDefault="00C601DC" w:rsidP="00C601DC">
      <w:pPr>
        <w:pStyle w:val="m-6136808769487556587gmail-msolistparagraph"/>
        <w:numPr>
          <w:ilvl w:val="0"/>
          <w:numId w:val="11"/>
        </w:numPr>
        <w:shd w:val="clear" w:color="auto" w:fill="FFFFFF"/>
        <w:spacing w:before="0" w:beforeAutospacing="0" w:after="0" w:afterAutospacing="0" w:line="253" w:lineRule="atLeast"/>
        <w:jc w:val="both"/>
        <w:rPr>
          <w:rFonts w:ascii="Arial" w:hAnsi="Arial" w:cs="Arial"/>
        </w:rPr>
      </w:pPr>
      <w:r w:rsidRPr="006E6973">
        <w:rPr>
          <w:rFonts w:ascii="Arial" w:hAnsi="Arial" w:cs="Arial"/>
        </w:rPr>
        <w:t>Aduanas e Impuestos Nacionales, ‘</w:t>
      </w:r>
      <w:r>
        <w:rPr>
          <w:rFonts w:ascii="Arial" w:hAnsi="Arial" w:cs="Arial"/>
        </w:rPr>
        <w:t>DIAN</w:t>
      </w:r>
      <w:r w:rsidRPr="006E6973">
        <w:rPr>
          <w:rFonts w:ascii="Arial" w:hAnsi="Arial" w:cs="Arial"/>
        </w:rPr>
        <w:t>’ (Ley 633/00)</w:t>
      </w:r>
      <w:r>
        <w:rPr>
          <w:rFonts w:ascii="Arial" w:hAnsi="Arial" w:cs="Arial"/>
        </w:rPr>
        <w:t>.</w:t>
      </w:r>
    </w:p>
    <w:p w14:paraId="22FB24F1" w14:textId="77777777" w:rsidR="00C601DC" w:rsidRPr="006E6973" w:rsidRDefault="00C601DC" w:rsidP="00C601DC">
      <w:pPr>
        <w:pStyle w:val="m-6136808769487556587gmail-msolistparagraph"/>
        <w:numPr>
          <w:ilvl w:val="0"/>
          <w:numId w:val="11"/>
        </w:numPr>
        <w:shd w:val="clear" w:color="auto" w:fill="FFFFFF"/>
        <w:spacing w:before="0" w:beforeAutospacing="0" w:after="0" w:afterAutospacing="0" w:line="253" w:lineRule="atLeast"/>
        <w:jc w:val="both"/>
        <w:rPr>
          <w:rFonts w:ascii="Arial" w:hAnsi="Arial" w:cs="Arial"/>
        </w:rPr>
      </w:pPr>
      <w:r w:rsidRPr="006E6973">
        <w:rPr>
          <w:rFonts w:ascii="Arial" w:hAnsi="Arial" w:cs="Arial"/>
        </w:rPr>
        <w:t>Explotación del Pe</w:t>
      </w:r>
      <w:r>
        <w:rPr>
          <w:rFonts w:ascii="Arial" w:hAnsi="Arial" w:cs="Arial"/>
        </w:rPr>
        <w:t>tróleo y Educación (desarrollo j</w:t>
      </w:r>
      <w:r w:rsidRPr="006E6973">
        <w:rPr>
          <w:rFonts w:ascii="Arial" w:hAnsi="Arial" w:cs="Arial"/>
        </w:rPr>
        <w:t>u</w:t>
      </w:r>
      <w:r>
        <w:rPr>
          <w:rFonts w:ascii="Arial" w:hAnsi="Arial" w:cs="Arial"/>
        </w:rPr>
        <w:t>risprudencial).</w:t>
      </w:r>
    </w:p>
    <w:p w14:paraId="17C5052C" w14:textId="77777777" w:rsidR="00C601DC" w:rsidRPr="006E6973" w:rsidRDefault="00C601DC" w:rsidP="00C601DC">
      <w:pPr>
        <w:pStyle w:val="m-6136808769487556587gmail-msolistparagraph"/>
        <w:numPr>
          <w:ilvl w:val="0"/>
          <w:numId w:val="11"/>
        </w:numPr>
        <w:shd w:val="clear" w:color="auto" w:fill="FFFFFF"/>
        <w:spacing w:before="0" w:beforeAutospacing="0" w:after="0" w:afterAutospacing="0" w:line="253" w:lineRule="atLeast"/>
        <w:jc w:val="both"/>
        <w:rPr>
          <w:rFonts w:ascii="Arial" w:hAnsi="Arial" w:cs="Arial"/>
        </w:rPr>
      </w:pPr>
      <w:r w:rsidRPr="006E6973">
        <w:rPr>
          <w:rFonts w:ascii="Arial" w:hAnsi="Arial" w:cs="Arial"/>
        </w:rPr>
        <w:t>La Reglamentación del transporte público aéreo, marítimo, fluvial, férreo, masivo y terrestre y su operación en el territorio nacional, de conformidad con la Ley 105 de 1993, y con las Normas que la modifiquen o sustituyan. (Ley 336 de 1996)</w:t>
      </w:r>
      <w:r>
        <w:rPr>
          <w:rFonts w:ascii="Arial" w:hAnsi="Arial" w:cs="Arial"/>
        </w:rPr>
        <w:t>.</w:t>
      </w:r>
    </w:p>
    <w:p w14:paraId="7C6437BB" w14:textId="77777777" w:rsidR="00C601DC" w:rsidRPr="006E6973" w:rsidRDefault="00C601DC" w:rsidP="00C601DC">
      <w:pPr>
        <w:pStyle w:val="m-6136808769487556587gmail-msolistparagraph"/>
        <w:shd w:val="clear" w:color="auto" w:fill="FFFFFF"/>
        <w:spacing w:before="0" w:beforeAutospacing="0" w:after="0" w:afterAutospacing="0" w:line="253" w:lineRule="atLeast"/>
        <w:jc w:val="both"/>
        <w:rPr>
          <w:rFonts w:ascii="Arial" w:hAnsi="Arial" w:cs="Arial"/>
        </w:rPr>
      </w:pPr>
    </w:p>
    <w:p w14:paraId="2BBAFD77" w14:textId="77777777" w:rsidR="00C601DC" w:rsidRDefault="00C601DC" w:rsidP="00C601DC">
      <w:pPr>
        <w:pStyle w:val="m-6136808769487556587gmail-msolistparagraph"/>
        <w:shd w:val="clear" w:color="auto" w:fill="FFFFFF"/>
        <w:spacing w:before="0" w:beforeAutospacing="0" w:after="0" w:afterAutospacing="0" w:line="253" w:lineRule="atLeast"/>
        <w:jc w:val="both"/>
        <w:rPr>
          <w:rFonts w:ascii="Arial" w:hAnsi="Arial" w:cs="Arial"/>
        </w:rPr>
      </w:pPr>
      <w:r>
        <w:rPr>
          <w:rFonts w:ascii="Arial" w:hAnsi="Arial" w:cs="Arial"/>
        </w:rPr>
        <w:t>Precisamente,</w:t>
      </w:r>
      <w:r w:rsidRPr="006E6973">
        <w:rPr>
          <w:rFonts w:ascii="Arial" w:hAnsi="Arial" w:cs="Arial"/>
        </w:rPr>
        <w:t xml:space="preserve"> por la importancia de estas actividades</w:t>
      </w:r>
      <w:r>
        <w:rPr>
          <w:rFonts w:ascii="Arial" w:hAnsi="Arial" w:cs="Arial"/>
        </w:rPr>
        <w:t xml:space="preserve"> es</w:t>
      </w:r>
      <w:r w:rsidRPr="006E6973">
        <w:rPr>
          <w:rFonts w:ascii="Arial" w:hAnsi="Arial" w:cs="Arial"/>
        </w:rPr>
        <w:t xml:space="preserve"> que se encuentran generalmente reguladas</w:t>
      </w:r>
      <w:r>
        <w:rPr>
          <w:rFonts w:ascii="Arial" w:hAnsi="Arial" w:cs="Arial"/>
        </w:rPr>
        <w:t>, en especial</w:t>
      </w:r>
      <w:r w:rsidRPr="006E6973">
        <w:rPr>
          <w:rFonts w:ascii="Arial" w:hAnsi="Arial" w:cs="Arial"/>
        </w:rPr>
        <w:t xml:space="preserve"> cuando son particulares</w:t>
      </w:r>
      <w:r>
        <w:rPr>
          <w:rFonts w:ascii="Arial" w:hAnsi="Arial" w:cs="Arial"/>
        </w:rPr>
        <w:t xml:space="preserve"> quienes las tienen a cargo. Adicionalmente, el</w:t>
      </w:r>
      <w:r w:rsidRPr="006E6973">
        <w:rPr>
          <w:rFonts w:ascii="Arial" w:hAnsi="Arial" w:cs="Arial"/>
        </w:rPr>
        <w:t xml:space="preserve"> Estado interviene a través de un ente de control para supervisar la calidad de</w:t>
      </w:r>
      <w:r>
        <w:rPr>
          <w:rFonts w:ascii="Arial" w:hAnsi="Arial" w:cs="Arial"/>
        </w:rPr>
        <w:t xml:space="preserve"> los</w:t>
      </w:r>
      <w:r w:rsidRPr="006E6973">
        <w:rPr>
          <w:rFonts w:ascii="Arial" w:hAnsi="Arial" w:cs="Arial"/>
        </w:rPr>
        <w:t xml:space="preserve"> servicios y productos que ofrecen, garantía de derechos para la parte más débil en el contrato.</w:t>
      </w:r>
    </w:p>
    <w:p w14:paraId="3F9A93E0" w14:textId="77777777" w:rsidR="00661948" w:rsidRDefault="00661948" w:rsidP="00C601DC">
      <w:pPr>
        <w:pStyle w:val="m-6136808769487556587gmail-msolistparagraph"/>
        <w:shd w:val="clear" w:color="auto" w:fill="FFFFFF"/>
        <w:spacing w:before="0" w:beforeAutospacing="0" w:after="0" w:afterAutospacing="0" w:line="253" w:lineRule="atLeast"/>
        <w:jc w:val="both"/>
        <w:rPr>
          <w:rFonts w:ascii="Arial" w:hAnsi="Arial" w:cs="Arial"/>
        </w:rPr>
      </w:pPr>
    </w:p>
    <w:p w14:paraId="18821322" w14:textId="4BB5079A" w:rsidR="00E77954" w:rsidRDefault="00F43D0D" w:rsidP="003B418F">
      <w:pPr>
        <w:jc w:val="both"/>
        <w:rPr>
          <w:rFonts w:ascii="Arial" w:hAnsi="Arial" w:cs="Arial"/>
          <w:sz w:val="24"/>
          <w:szCs w:val="24"/>
        </w:rPr>
      </w:pPr>
      <w:r w:rsidRPr="00F43D0D">
        <w:rPr>
          <w:rFonts w:ascii="Arial" w:eastAsia="Times New Roman" w:hAnsi="Arial" w:cs="Arial"/>
          <w:sz w:val="24"/>
          <w:szCs w:val="24"/>
          <w:lang w:val="es-ES" w:eastAsia="es-ES"/>
        </w:rPr>
        <w:t xml:space="preserve">El artículo 3 de la Ley 105 de 1993 fue la primera en señalar el carácter de servicio público esencial en la operación del transporte público. Es así como define que "La operación del transporte público en Colombia es un servicio público bajo la regulación del Estado, quien ejercerá el control y la vigilancia necesarios para su adecuada prestación en condiciones de calidad, oportunidad y seguridad (...) </w:t>
      </w:r>
      <w:r w:rsidRPr="00F43D0D">
        <w:rPr>
          <w:rFonts w:ascii="Arial" w:eastAsia="Times New Roman" w:hAnsi="Arial" w:cs="Arial"/>
          <w:sz w:val="24"/>
          <w:szCs w:val="24"/>
          <w:lang w:val="es-ES" w:eastAsia="es-ES"/>
        </w:rPr>
        <w:lastRenderedPageBreak/>
        <w:t>Excepcionalmente la Nación, las entidades territoriales, los establecimientos públicos y las empresas industriales y comerciales del Estado de cualquier orden, podrán prestar el servicio público de transporte, cuando éste no sea prestado por los particulares, o se presenten prácticas monopolísticas u oligopolísticas que afecten los intereses de los usuarios. En todo caso el servicio prestado por las entidades públicas estará sometido a las mismas condiciones y regulaciones de los particulares</w:t>
      </w:r>
      <w:r>
        <w:rPr>
          <w:rFonts w:ascii="Arial" w:eastAsia="Times New Roman" w:hAnsi="Arial" w:cs="Arial"/>
          <w:sz w:val="24"/>
          <w:szCs w:val="24"/>
          <w:lang w:val="es-ES" w:eastAsia="es-ES"/>
        </w:rPr>
        <w:t xml:space="preserve">. </w:t>
      </w:r>
    </w:p>
    <w:p w14:paraId="5124B899" w14:textId="77777777" w:rsidR="003B418F" w:rsidRPr="006E6973" w:rsidRDefault="00661948" w:rsidP="003B418F">
      <w:pPr>
        <w:jc w:val="both"/>
        <w:rPr>
          <w:rFonts w:ascii="Arial" w:hAnsi="Arial" w:cs="Arial"/>
          <w:sz w:val="24"/>
          <w:szCs w:val="24"/>
        </w:rPr>
      </w:pPr>
      <w:r w:rsidRPr="00661948">
        <w:rPr>
          <w:rFonts w:ascii="Arial" w:hAnsi="Arial" w:cs="Arial"/>
          <w:sz w:val="24"/>
          <w:szCs w:val="24"/>
        </w:rPr>
        <w:t>Además, e</w:t>
      </w:r>
      <w:r w:rsidR="003B418F">
        <w:rPr>
          <w:rFonts w:ascii="Arial" w:hAnsi="Arial" w:cs="Arial"/>
          <w:sz w:val="24"/>
          <w:szCs w:val="24"/>
        </w:rPr>
        <w:t xml:space="preserve">l </w:t>
      </w:r>
      <w:r w:rsidR="00C601DC">
        <w:rPr>
          <w:rFonts w:ascii="Arial" w:hAnsi="Arial" w:cs="Arial"/>
          <w:sz w:val="24"/>
          <w:szCs w:val="24"/>
        </w:rPr>
        <w:t>servicio de transporte público aéreo fue considerado como esencial por el a</w:t>
      </w:r>
      <w:r w:rsidR="003B418F" w:rsidRPr="006E6973">
        <w:rPr>
          <w:rFonts w:ascii="Arial" w:hAnsi="Arial" w:cs="Arial"/>
          <w:sz w:val="24"/>
          <w:szCs w:val="24"/>
        </w:rPr>
        <w:t>rtículo 5º de la ley 336 de 1996</w:t>
      </w:r>
      <w:r w:rsidR="00C601DC">
        <w:rPr>
          <w:rFonts w:ascii="Arial" w:hAnsi="Arial" w:cs="Arial"/>
          <w:sz w:val="24"/>
          <w:szCs w:val="24"/>
        </w:rPr>
        <w:t xml:space="preserve"> así:</w:t>
      </w:r>
    </w:p>
    <w:p w14:paraId="08CA96BC" w14:textId="77777777" w:rsidR="003B418F" w:rsidRPr="006E6973" w:rsidRDefault="003B418F" w:rsidP="003B418F">
      <w:pPr>
        <w:ind w:left="708"/>
        <w:jc w:val="both"/>
        <w:rPr>
          <w:rFonts w:ascii="Arial" w:hAnsi="Arial" w:cs="Arial"/>
          <w:i/>
          <w:sz w:val="24"/>
          <w:szCs w:val="24"/>
        </w:rPr>
      </w:pPr>
      <w:r w:rsidRPr="006E6973">
        <w:rPr>
          <w:rFonts w:ascii="Arial" w:hAnsi="Arial" w:cs="Arial"/>
          <w:sz w:val="24"/>
          <w:szCs w:val="24"/>
        </w:rPr>
        <w:t>“</w:t>
      </w:r>
      <w:r w:rsidRPr="006E6973">
        <w:rPr>
          <w:rFonts w:ascii="Arial" w:hAnsi="Arial" w:cs="Arial"/>
          <w:i/>
          <w:sz w:val="24"/>
          <w:szCs w:val="24"/>
        </w:rPr>
        <w:t>El carácter de servicio público esencial bajo la regulación del Estado que la ley le otorga a la operación de las empresas de transporte público, implicará la prelación del interés general sobre el particular, especialmente en cuanto a la garantía de la prestación del servicio y a la protección de los usuarios, conforme a los derechos y obligaciones que señale el Reglamento para cada Modo.</w:t>
      </w:r>
    </w:p>
    <w:p w14:paraId="5F0552E8" w14:textId="77777777" w:rsidR="003B418F" w:rsidRPr="006E6973" w:rsidRDefault="003B418F" w:rsidP="003B418F">
      <w:pPr>
        <w:ind w:left="708"/>
        <w:jc w:val="both"/>
        <w:rPr>
          <w:rFonts w:ascii="Arial" w:hAnsi="Arial" w:cs="Arial"/>
          <w:sz w:val="24"/>
          <w:szCs w:val="24"/>
        </w:rPr>
      </w:pPr>
      <w:r w:rsidRPr="006E6973">
        <w:rPr>
          <w:rFonts w:ascii="Arial" w:hAnsi="Arial" w:cs="Arial"/>
          <w:i/>
          <w:sz w:val="24"/>
          <w:szCs w:val="24"/>
        </w:rPr>
        <w:t>El servicio privado de transporte es aquel que tiende a satisfacer necesidades de movilización de personas o cosas, dentro del ámbito de las actividades exclusivas de las personas naturales y/o jurídicas. En tal caso sus equipos propios deberán cumplir con la normatividad establecida por el Ministerio de Transporte. Cuando no se utilicen equipos propios, la contratación del servicio de transporte deberá realizarse con empresas de transporte público legalmente habilitadas en los términos del presente Estatuto</w:t>
      </w:r>
      <w:r w:rsidRPr="006E6973">
        <w:rPr>
          <w:rFonts w:ascii="Arial" w:hAnsi="Arial" w:cs="Arial"/>
          <w:sz w:val="24"/>
          <w:szCs w:val="24"/>
        </w:rPr>
        <w:t>”.</w:t>
      </w:r>
    </w:p>
    <w:p w14:paraId="6A4A795A" w14:textId="77777777" w:rsidR="003B418F" w:rsidRPr="006E6973" w:rsidRDefault="003B418F" w:rsidP="003B418F">
      <w:pPr>
        <w:pStyle w:val="m-6136808769487556587gmail-msolistparagraph"/>
        <w:shd w:val="clear" w:color="auto" w:fill="FFFFFF"/>
        <w:spacing w:before="0" w:beforeAutospacing="0" w:after="0" w:afterAutospacing="0" w:line="253" w:lineRule="atLeast"/>
        <w:jc w:val="both"/>
        <w:rPr>
          <w:rFonts w:ascii="Arial" w:hAnsi="Arial" w:cs="Arial"/>
        </w:rPr>
      </w:pPr>
    </w:p>
    <w:p w14:paraId="461E6130" w14:textId="77777777" w:rsidR="003B418F" w:rsidRPr="006E6973" w:rsidRDefault="00C601DC" w:rsidP="003B418F">
      <w:pPr>
        <w:pStyle w:val="m-6136808769487556587gmail-msolistparagraph"/>
        <w:shd w:val="clear" w:color="auto" w:fill="FFFFFF"/>
        <w:spacing w:before="0" w:beforeAutospacing="0" w:after="0" w:afterAutospacing="0" w:line="253" w:lineRule="atLeast"/>
        <w:jc w:val="both"/>
        <w:rPr>
          <w:rFonts w:ascii="Arial" w:hAnsi="Arial" w:cs="Arial"/>
        </w:rPr>
      </w:pPr>
      <w:r>
        <w:rPr>
          <w:rFonts w:ascii="Arial" w:hAnsi="Arial" w:cs="Arial"/>
        </w:rPr>
        <w:t>El artículo 5º de la L</w:t>
      </w:r>
      <w:r w:rsidR="003B418F" w:rsidRPr="006E6973">
        <w:rPr>
          <w:rFonts w:ascii="Arial" w:hAnsi="Arial" w:cs="Arial"/>
        </w:rPr>
        <w:t>ey de transporte detalla</w:t>
      </w:r>
      <w:r>
        <w:rPr>
          <w:rFonts w:ascii="Arial" w:hAnsi="Arial" w:cs="Arial"/>
        </w:rPr>
        <w:t xml:space="preserve"> claramente</w:t>
      </w:r>
      <w:r w:rsidR="003B418F" w:rsidRPr="006E6973">
        <w:rPr>
          <w:rFonts w:ascii="Arial" w:hAnsi="Arial" w:cs="Arial"/>
        </w:rPr>
        <w:t xml:space="preserve"> que dichas actividades estarán bajo la regulación del Estado, respecto a empresas de transporte público, prevaleciendo el interés general sobre el particular, sobre todo en casos en referentes a la GARANTÍA en la prestación del servicio y PROTECCION de usuarios. </w:t>
      </w:r>
    </w:p>
    <w:p w14:paraId="16835312" w14:textId="77777777" w:rsidR="003B418F" w:rsidRPr="006E6973" w:rsidRDefault="003B418F" w:rsidP="003B418F">
      <w:pPr>
        <w:pStyle w:val="m-6136808769487556587gmail-msolistparagraph"/>
        <w:shd w:val="clear" w:color="auto" w:fill="FFFFFF"/>
        <w:spacing w:before="0" w:beforeAutospacing="0" w:after="0" w:afterAutospacing="0" w:line="253" w:lineRule="atLeast"/>
        <w:jc w:val="both"/>
        <w:rPr>
          <w:rFonts w:ascii="Arial" w:hAnsi="Arial" w:cs="Arial"/>
        </w:rPr>
      </w:pPr>
    </w:p>
    <w:p w14:paraId="47168AD7" w14:textId="77777777" w:rsidR="003B418F" w:rsidRPr="006E6973" w:rsidRDefault="003B418F" w:rsidP="003B418F">
      <w:pPr>
        <w:pStyle w:val="m-6136808769487556587gmail-msolistparagraph"/>
        <w:shd w:val="clear" w:color="auto" w:fill="FFFFFF"/>
        <w:spacing w:before="0" w:beforeAutospacing="0" w:after="0" w:afterAutospacing="0" w:line="253" w:lineRule="atLeast"/>
        <w:jc w:val="both"/>
        <w:rPr>
          <w:rFonts w:ascii="Arial" w:hAnsi="Arial" w:cs="Arial"/>
        </w:rPr>
      </w:pPr>
      <w:r w:rsidRPr="006E6973">
        <w:rPr>
          <w:rFonts w:ascii="Arial" w:hAnsi="Arial" w:cs="Arial"/>
        </w:rPr>
        <w:t xml:space="preserve">Con base en la norma que se han expedido diferentes decretos reglamentarios para la explotación de servicios de transporte terrestre y aéreo, por ejemplo, decreto 348 de 2015 y respecto al transporte aéreo corresponde aplicar las normas RAC – Reglamento Aeronáuticos de Colombia-. </w:t>
      </w:r>
      <w:r w:rsidR="007040D5">
        <w:rPr>
          <w:rFonts w:ascii="Arial" w:hAnsi="Arial" w:cs="Arial"/>
        </w:rPr>
        <w:t>Además,</w:t>
      </w:r>
      <w:r w:rsidRPr="006E6973">
        <w:rPr>
          <w:rFonts w:ascii="Arial" w:hAnsi="Arial" w:cs="Arial"/>
        </w:rPr>
        <w:t xml:space="preserve"> al considerarse servicio público, es claro que está bajo la dirección, regulación y control del Estado, sin que ello sea impedimento para que les sea encomendado a los particulares. </w:t>
      </w:r>
    </w:p>
    <w:p w14:paraId="46D947E0" w14:textId="77777777" w:rsidR="003B418F" w:rsidRPr="006E6973" w:rsidRDefault="003B418F" w:rsidP="003B418F">
      <w:pPr>
        <w:pStyle w:val="m-6136808769487556587gmail-msolistparagraph"/>
        <w:shd w:val="clear" w:color="auto" w:fill="FFFFFF"/>
        <w:spacing w:before="0" w:beforeAutospacing="0" w:after="0" w:afterAutospacing="0" w:line="253" w:lineRule="atLeast"/>
        <w:jc w:val="both"/>
        <w:rPr>
          <w:rFonts w:ascii="Arial" w:hAnsi="Arial" w:cs="Arial"/>
        </w:rPr>
      </w:pPr>
    </w:p>
    <w:p w14:paraId="18A73A30" w14:textId="77777777" w:rsidR="003B418F" w:rsidRPr="006E6973" w:rsidRDefault="003B418F" w:rsidP="003B418F">
      <w:pPr>
        <w:pStyle w:val="m-6136808769487556587gmail-msolistparagraph"/>
        <w:shd w:val="clear" w:color="auto" w:fill="FFFFFF"/>
        <w:spacing w:before="0" w:beforeAutospacing="0" w:after="0" w:afterAutospacing="0" w:line="253" w:lineRule="atLeast"/>
        <w:jc w:val="both"/>
        <w:rPr>
          <w:rFonts w:ascii="Arial" w:hAnsi="Arial" w:cs="Arial"/>
        </w:rPr>
      </w:pPr>
      <w:r w:rsidRPr="006E6973">
        <w:rPr>
          <w:rFonts w:ascii="Arial" w:hAnsi="Arial" w:cs="Arial"/>
        </w:rPr>
        <w:t>E</w:t>
      </w:r>
      <w:r w:rsidR="007040D5">
        <w:rPr>
          <w:rFonts w:ascii="Arial" w:hAnsi="Arial" w:cs="Arial"/>
        </w:rPr>
        <w:t>s así como la intervención del E</w:t>
      </w:r>
      <w:r w:rsidRPr="006E6973">
        <w:rPr>
          <w:rFonts w:ascii="Arial" w:hAnsi="Arial" w:cs="Arial"/>
        </w:rPr>
        <w:t>stado en el servicio de transporte aéreo h</w:t>
      </w:r>
      <w:r w:rsidR="007040D5">
        <w:rPr>
          <w:rFonts w:ascii="Arial" w:hAnsi="Arial" w:cs="Arial"/>
        </w:rPr>
        <w:t xml:space="preserve">a tenido ciertas implicaciones; por ejemplo, en </w:t>
      </w:r>
      <w:r w:rsidRPr="006E6973">
        <w:rPr>
          <w:rFonts w:ascii="Arial" w:hAnsi="Arial" w:cs="Arial"/>
        </w:rPr>
        <w:t xml:space="preserve">el año 2003 se autorizó una sobretasa por combustible, de acuerdo al precio del petróleo publicado por Ecopetrol, </w:t>
      </w:r>
      <w:r w:rsidR="00ED6C1E">
        <w:rPr>
          <w:rFonts w:ascii="Arial" w:hAnsi="Arial" w:cs="Arial"/>
        </w:rPr>
        <w:t xml:space="preserve">o </w:t>
      </w:r>
      <w:r w:rsidRPr="006E6973">
        <w:rPr>
          <w:rFonts w:ascii="Arial" w:hAnsi="Arial" w:cs="Arial"/>
        </w:rPr>
        <w:t xml:space="preserve"> en el 2007 se fijó la libertad tarifaria y</w:t>
      </w:r>
      <w:r w:rsidR="00ED6C1E">
        <w:rPr>
          <w:rFonts w:ascii="Arial" w:hAnsi="Arial" w:cs="Arial"/>
        </w:rPr>
        <w:t xml:space="preserve"> estableció </w:t>
      </w:r>
      <w:r w:rsidRPr="006E6973">
        <w:rPr>
          <w:rFonts w:ascii="Arial" w:hAnsi="Arial" w:cs="Arial"/>
        </w:rPr>
        <w:t xml:space="preserve">también establecer cargos por combustible a la tarifa final. </w:t>
      </w:r>
    </w:p>
    <w:p w14:paraId="627006CC" w14:textId="77777777" w:rsidR="003B418F" w:rsidRPr="006E6973" w:rsidRDefault="003B418F" w:rsidP="003B418F">
      <w:pPr>
        <w:pStyle w:val="m-6136808769487556587gmail-msolistparagraph"/>
        <w:shd w:val="clear" w:color="auto" w:fill="FFFFFF"/>
        <w:spacing w:before="0" w:beforeAutospacing="0" w:after="0" w:afterAutospacing="0" w:line="253" w:lineRule="atLeast"/>
        <w:jc w:val="both"/>
        <w:rPr>
          <w:rFonts w:ascii="Arial" w:hAnsi="Arial" w:cs="Arial"/>
        </w:rPr>
      </w:pPr>
    </w:p>
    <w:p w14:paraId="7EC1A542" w14:textId="77777777" w:rsidR="003B418F" w:rsidRPr="006E6973" w:rsidRDefault="003B418F" w:rsidP="003B418F">
      <w:pPr>
        <w:pStyle w:val="m-6136808769487556587gmail-msolistparagraph"/>
        <w:shd w:val="clear" w:color="auto" w:fill="FFFFFF"/>
        <w:spacing w:before="0" w:beforeAutospacing="0" w:after="0" w:afterAutospacing="0" w:line="253" w:lineRule="atLeast"/>
        <w:jc w:val="both"/>
        <w:rPr>
          <w:rFonts w:ascii="Arial" w:hAnsi="Arial" w:cs="Arial"/>
          <w:b/>
        </w:rPr>
      </w:pPr>
      <w:r w:rsidRPr="006E6973">
        <w:rPr>
          <w:rFonts w:ascii="Arial" w:hAnsi="Arial" w:cs="Arial"/>
          <w:b/>
        </w:rPr>
        <w:t>Responsabilidad en el servicio público esencial.</w:t>
      </w:r>
    </w:p>
    <w:p w14:paraId="65EDDD6B" w14:textId="77777777" w:rsidR="003B418F" w:rsidRPr="006E6973" w:rsidRDefault="003B418F" w:rsidP="003B418F">
      <w:pPr>
        <w:pStyle w:val="m-6136808769487556587gmail-msolistparagraph"/>
        <w:shd w:val="clear" w:color="auto" w:fill="FFFFFF"/>
        <w:spacing w:before="0" w:beforeAutospacing="0" w:after="0" w:afterAutospacing="0" w:line="253" w:lineRule="atLeast"/>
        <w:jc w:val="both"/>
        <w:rPr>
          <w:rFonts w:ascii="Arial" w:hAnsi="Arial" w:cs="Arial"/>
        </w:rPr>
      </w:pPr>
    </w:p>
    <w:p w14:paraId="7154493B" w14:textId="77777777" w:rsidR="003B418F" w:rsidRPr="006E6973" w:rsidRDefault="003B418F" w:rsidP="003B418F">
      <w:pPr>
        <w:pStyle w:val="m-6136808769487556587gmail-msolistparagraph"/>
        <w:shd w:val="clear" w:color="auto" w:fill="FFFFFF"/>
        <w:spacing w:before="0" w:beforeAutospacing="0" w:after="0" w:afterAutospacing="0" w:line="253" w:lineRule="atLeast"/>
        <w:jc w:val="both"/>
        <w:rPr>
          <w:rFonts w:ascii="Arial" w:hAnsi="Arial" w:cs="Arial"/>
        </w:rPr>
      </w:pPr>
      <w:r w:rsidRPr="006E6973">
        <w:rPr>
          <w:rFonts w:ascii="Arial" w:hAnsi="Arial" w:cs="Arial"/>
        </w:rPr>
        <w:t xml:space="preserve">Consecuencia de </w:t>
      </w:r>
      <w:r w:rsidR="00ED6C1E">
        <w:rPr>
          <w:rFonts w:ascii="Arial" w:hAnsi="Arial" w:cs="Arial"/>
        </w:rPr>
        <w:t>lo anterior,</w:t>
      </w:r>
      <w:r w:rsidRPr="006E6973">
        <w:rPr>
          <w:rFonts w:ascii="Arial" w:hAnsi="Arial" w:cs="Arial"/>
        </w:rPr>
        <w:t xml:space="preserve"> y dado su carác</w:t>
      </w:r>
      <w:r w:rsidR="00ED6C1E">
        <w:rPr>
          <w:rFonts w:ascii="Arial" w:hAnsi="Arial" w:cs="Arial"/>
        </w:rPr>
        <w:t>ter esencial, resulta necesario</w:t>
      </w:r>
      <w:r w:rsidRPr="006E6973">
        <w:rPr>
          <w:rFonts w:ascii="Arial" w:hAnsi="Arial" w:cs="Arial"/>
        </w:rPr>
        <w:t xml:space="preserve"> que todas aquellas compañías </w:t>
      </w:r>
      <w:r w:rsidR="00ED6C1E">
        <w:rPr>
          <w:rFonts w:ascii="Arial" w:hAnsi="Arial" w:cs="Arial"/>
        </w:rPr>
        <w:t>que presenten el servicio de transporte aéreo</w:t>
      </w:r>
      <w:r w:rsidRPr="006E6973">
        <w:rPr>
          <w:rFonts w:ascii="Arial" w:hAnsi="Arial" w:cs="Arial"/>
        </w:rPr>
        <w:t xml:space="preserve"> se vean llamados a garantizar mínimos de idoneidad y calidad, pues si es el mismo legislador el que le ha dado un carácter de esencial, no es de poca monta el tener que asumir las responsabilidades propias de prestar un servicio como el que se menciona.  </w:t>
      </w:r>
    </w:p>
    <w:p w14:paraId="498A43D6" w14:textId="77777777" w:rsidR="003B418F" w:rsidRPr="006E6973" w:rsidRDefault="003B418F" w:rsidP="003B418F">
      <w:pPr>
        <w:pStyle w:val="m-6136808769487556587gmail-msolistparagraph"/>
        <w:shd w:val="clear" w:color="auto" w:fill="FFFFFF"/>
        <w:spacing w:before="0" w:beforeAutospacing="0" w:after="0" w:afterAutospacing="0" w:line="253" w:lineRule="atLeast"/>
        <w:jc w:val="both"/>
        <w:rPr>
          <w:rFonts w:ascii="Arial" w:hAnsi="Arial" w:cs="Arial"/>
        </w:rPr>
      </w:pPr>
    </w:p>
    <w:p w14:paraId="585935B1" w14:textId="77777777" w:rsidR="003B418F" w:rsidRDefault="003B418F" w:rsidP="003B418F">
      <w:pPr>
        <w:shd w:val="clear" w:color="auto" w:fill="FFFFFF"/>
        <w:spacing w:after="0" w:line="240" w:lineRule="auto"/>
        <w:jc w:val="both"/>
        <w:textAlignment w:val="baseline"/>
        <w:rPr>
          <w:rFonts w:ascii="Arial" w:eastAsia="Times New Roman" w:hAnsi="Arial" w:cs="Arial"/>
          <w:sz w:val="24"/>
          <w:szCs w:val="24"/>
          <w:bdr w:val="none" w:sz="0" w:space="0" w:color="auto" w:frame="1"/>
          <w:lang w:eastAsia="es-CO"/>
        </w:rPr>
      </w:pPr>
      <w:r w:rsidRPr="006E6973">
        <w:rPr>
          <w:rFonts w:ascii="Arial" w:eastAsia="Times New Roman" w:hAnsi="Arial" w:cs="Arial"/>
          <w:sz w:val="24"/>
          <w:szCs w:val="24"/>
          <w:bdr w:val="none" w:sz="0" w:space="0" w:color="auto" w:frame="1"/>
          <w:lang w:eastAsia="es-CO"/>
        </w:rPr>
        <w:t>Además, caracte</w:t>
      </w:r>
      <w:r w:rsidR="00D8787C">
        <w:rPr>
          <w:rFonts w:ascii="Arial" w:eastAsia="Times New Roman" w:hAnsi="Arial" w:cs="Arial"/>
          <w:sz w:val="24"/>
          <w:szCs w:val="24"/>
          <w:bdr w:val="none" w:sz="0" w:space="0" w:color="auto" w:frame="1"/>
          <w:lang w:eastAsia="es-CO"/>
        </w:rPr>
        <w:t>rizar un servicio como esencial</w:t>
      </w:r>
      <w:r w:rsidRPr="006E6973">
        <w:rPr>
          <w:rFonts w:ascii="Arial" w:eastAsia="Times New Roman" w:hAnsi="Arial" w:cs="Arial"/>
          <w:sz w:val="24"/>
          <w:szCs w:val="24"/>
          <w:bdr w:val="none" w:sz="0" w:space="0" w:color="auto" w:frame="1"/>
          <w:lang w:eastAsia="es-CO"/>
        </w:rPr>
        <w:t xml:space="preserve"> conlleva a una limitación a otro derecho fundamental y es el derecho a la huelga sindical, pues atendiendo a que estos servicios buscan satisfacer necesidades básicas o la realización de dere</w:t>
      </w:r>
      <w:r w:rsidR="00D8787C">
        <w:rPr>
          <w:rFonts w:ascii="Arial" w:eastAsia="Times New Roman" w:hAnsi="Arial" w:cs="Arial"/>
          <w:sz w:val="24"/>
          <w:szCs w:val="24"/>
          <w:bdr w:val="none" w:sz="0" w:space="0" w:color="auto" w:frame="1"/>
          <w:lang w:eastAsia="es-CO"/>
        </w:rPr>
        <w:t xml:space="preserve">chos y libertades fundamentales, como precisamente lo determinó la Corte Suprema de Justicia en su Sentencia </w:t>
      </w:r>
      <w:r w:rsidR="00D8787C" w:rsidRPr="00D8787C">
        <w:rPr>
          <w:rFonts w:ascii="Arial" w:eastAsia="Times New Roman" w:hAnsi="Arial" w:cs="Arial"/>
          <w:sz w:val="24"/>
          <w:szCs w:val="24"/>
          <w:bdr w:val="none" w:sz="0" w:space="0" w:color="auto" w:frame="1"/>
          <w:lang w:eastAsia="es-CO"/>
        </w:rPr>
        <w:t>SL20094</w:t>
      </w:r>
      <w:r w:rsidR="00D8787C">
        <w:rPr>
          <w:rFonts w:ascii="Arial" w:eastAsia="Times New Roman" w:hAnsi="Arial" w:cs="Arial"/>
          <w:sz w:val="24"/>
          <w:szCs w:val="24"/>
          <w:bdr w:val="none" w:sz="0" w:space="0" w:color="auto" w:frame="1"/>
          <w:lang w:eastAsia="es-CO"/>
        </w:rPr>
        <w:t xml:space="preserve"> de 2017. </w:t>
      </w:r>
    </w:p>
    <w:p w14:paraId="716DB60B" w14:textId="77777777" w:rsidR="00D8787C" w:rsidRDefault="00D8787C" w:rsidP="003B418F">
      <w:pPr>
        <w:shd w:val="clear" w:color="auto" w:fill="FFFFFF"/>
        <w:spacing w:after="0" w:line="240" w:lineRule="auto"/>
        <w:jc w:val="both"/>
        <w:textAlignment w:val="baseline"/>
        <w:rPr>
          <w:rFonts w:ascii="Arial" w:eastAsia="Times New Roman" w:hAnsi="Arial" w:cs="Arial"/>
          <w:sz w:val="24"/>
          <w:szCs w:val="24"/>
          <w:bdr w:val="none" w:sz="0" w:space="0" w:color="auto" w:frame="1"/>
          <w:lang w:eastAsia="es-CO"/>
        </w:rPr>
      </w:pPr>
    </w:p>
    <w:p w14:paraId="18EDAFAC" w14:textId="77777777" w:rsidR="00F84EAA" w:rsidRPr="00D8787C" w:rsidRDefault="00F84EAA" w:rsidP="003B418F">
      <w:pPr>
        <w:shd w:val="clear" w:color="auto" w:fill="FFFFFF"/>
        <w:spacing w:after="0" w:line="240" w:lineRule="auto"/>
        <w:jc w:val="both"/>
        <w:textAlignment w:val="baseline"/>
        <w:rPr>
          <w:rFonts w:ascii="Arial" w:eastAsia="Times New Roman" w:hAnsi="Arial" w:cs="Arial"/>
          <w:sz w:val="24"/>
          <w:szCs w:val="24"/>
          <w:bdr w:val="none" w:sz="0" w:space="0" w:color="auto" w:frame="1"/>
          <w:lang w:eastAsia="es-CO"/>
        </w:rPr>
      </w:pPr>
    </w:p>
    <w:p w14:paraId="71790DB5" w14:textId="77777777" w:rsidR="00D8787C" w:rsidRPr="00D8787C" w:rsidRDefault="00D8787C" w:rsidP="00D8787C">
      <w:pPr>
        <w:jc w:val="both"/>
        <w:rPr>
          <w:rFonts w:ascii="Arial" w:hAnsi="Arial" w:cs="Arial"/>
          <w:b/>
          <w:sz w:val="24"/>
          <w:szCs w:val="24"/>
        </w:rPr>
      </w:pPr>
      <w:r w:rsidRPr="00D8787C">
        <w:rPr>
          <w:rFonts w:ascii="Arial" w:hAnsi="Arial" w:cs="Arial"/>
          <w:b/>
          <w:sz w:val="24"/>
          <w:szCs w:val="24"/>
        </w:rPr>
        <w:t xml:space="preserve">NORMATIVIDAD VIGENTE   </w:t>
      </w:r>
    </w:p>
    <w:p w14:paraId="4C0FC9BF" w14:textId="77777777" w:rsidR="00D8787C" w:rsidRPr="00D8787C" w:rsidRDefault="00D8787C" w:rsidP="00D8787C">
      <w:pPr>
        <w:jc w:val="both"/>
        <w:rPr>
          <w:rFonts w:ascii="Arial" w:hAnsi="Arial" w:cs="Arial"/>
          <w:sz w:val="24"/>
          <w:szCs w:val="24"/>
        </w:rPr>
      </w:pPr>
      <w:r w:rsidRPr="00D8787C">
        <w:rPr>
          <w:rFonts w:ascii="Arial" w:hAnsi="Arial" w:cs="Arial"/>
          <w:sz w:val="24"/>
          <w:szCs w:val="24"/>
        </w:rPr>
        <w:t xml:space="preserve">Además de la Ley 336 de 1996, para el régimen del servicio aéreo de transporte comercial resultan aplicables dos normas principales y de las que se desarrolla el resto de la normatividad aplicable en nuestro país. </w:t>
      </w:r>
    </w:p>
    <w:p w14:paraId="14BB7AEF" w14:textId="77777777" w:rsidR="00D8787C" w:rsidRPr="00D8787C" w:rsidRDefault="00D8787C" w:rsidP="00D8787C">
      <w:pPr>
        <w:jc w:val="both"/>
        <w:rPr>
          <w:rFonts w:ascii="Arial" w:hAnsi="Arial" w:cs="Arial"/>
          <w:sz w:val="24"/>
          <w:szCs w:val="24"/>
        </w:rPr>
      </w:pPr>
      <w:r w:rsidRPr="00D8787C">
        <w:rPr>
          <w:rFonts w:ascii="Arial" w:hAnsi="Arial" w:cs="Arial"/>
          <w:sz w:val="24"/>
          <w:szCs w:val="24"/>
        </w:rPr>
        <w:t>En principio, la ley 105 de 1993 “</w:t>
      </w:r>
      <w:r w:rsidRPr="00D8787C">
        <w:rPr>
          <w:rFonts w:ascii="Arial" w:hAnsi="Arial" w:cs="Arial"/>
          <w:i/>
          <w:sz w:val="24"/>
          <w:szCs w:val="24"/>
        </w:rPr>
        <w:t>por la cual se dictan disposiciones básicas sobre el transporte, se redistribuyen competencias y recursos entre la Nación y las Entidades Territoriales, se reglamenta la planeación en el sector transporte y se dictan otras disposiciones</w:t>
      </w:r>
      <w:r w:rsidRPr="00D8787C">
        <w:rPr>
          <w:rFonts w:ascii="Arial" w:hAnsi="Arial" w:cs="Arial"/>
          <w:sz w:val="24"/>
          <w:szCs w:val="24"/>
        </w:rPr>
        <w:t xml:space="preserve">”, la cual, según su articulado busca la integración del sector transporte, determinando principios aplicables, facultades de las entidades territoriales, obras por concesión, medidas sobre transporte aéreo entre otros elementos. </w:t>
      </w:r>
    </w:p>
    <w:p w14:paraId="7767CE6E" w14:textId="77777777" w:rsidR="00D8787C" w:rsidRPr="00D8787C" w:rsidRDefault="00D8787C" w:rsidP="00D8787C">
      <w:pPr>
        <w:jc w:val="both"/>
        <w:rPr>
          <w:rFonts w:ascii="Arial" w:hAnsi="Arial" w:cs="Arial"/>
          <w:sz w:val="24"/>
          <w:szCs w:val="24"/>
        </w:rPr>
      </w:pPr>
      <w:r w:rsidRPr="00D8787C">
        <w:rPr>
          <w:rFonts w:ascii="Arial" w:hAnsi="Arial" w:cs="Arial"/>
          <w:sz w:val="24"/>
          <w:szCs w:val="24"/>
        </w:rPr>
        <w:t>La ley citada debe ser también analizadas bajo los parámetros de la ley 336 de 1996 “</w:t>
      </w:r>
      <w:r w:rsidRPr="00D8787C">
        <w:rPr>
          <w:rFonts w:ascii="Arial" w:hAnsi="Arial" w:cs="Arial"/>
          <w:i/>
          <w:sz w:val="24"/>
          <w:szCs w:val="24"/>
        </w:rPr>
        <w:t>por la cual se adopta el Estatuto Nacional de Transporte</w:t>
      </w:r>
      <w:r w:rsidRPr="00D8787C">
        <w:rPr>
          <w:rFonts w:ascii="Arial" w:hAnsi="Arial" w:cs="Arial"/>
          <w:sz w:val="24"/>
          <w:szCs w:val="24"/>
        </w:rPr>
        <w:t>”, la cual en su artículo primero determina el objeto de la misma como la de “</w:t>
      </w:r>
      <w:r w:rsidRPr="00D8787C">
        <w:rPr>
          <w:rFonts w:ascii="Arial" w:hAnsi="Arial" w:cs="Arial"/>
          <w:i/>
          <w:sz w:val="24"/>
          <w:szCs w:val="24"/>
        </w:rPr>
        <w:t>…unificar los principios y los criterios que servirán de fundamento para la regulación y reglamentación del Transporte Público Aéreo, Marítimo, Fluvial, Férreo, Masivo, Terrestre y su operación en el Territorio Nacional, de conformidad con la Ley 105 de 1993, y con las normas que la modifiquen o sustituyan”</w:t>
      </w:r>
      <w:r w:rsidRPr="00D8787C">
        <w:rPr>
          <w:rFonts w:ascii="Arial" w:hAnsi="Arial" w:cs="Arial"/>
          <w:sz w:val="24"/>
          <w:szCs w:val="24"/>
        </w:rPr>
        <w:t>.</w:t>
      </w:r>
    </w:p>
    <w:p w14:paraId="64674739" w14:textId="77777777" w:rsidR="00D8787C" w:rsidRPr="00D8787C" w:rsidRDefault="00D8787C" w:rsidP="00D8787C">
      <w:pPr>
        <w:jc w:val="both"/>
        <w:rPr>
          <w:rFonts w:ascii="Arial" w:hAnsi="Arial" w:cs="Arial"/>
          <w:sz w:val="24"/>
          <w:szCs w:val="24"/>
        </w:rPr>
      </w:pPr>
      <w:r w:rsidRPr="00D8787C">
        <w:rPr>
          <w:rFonts w:ascii="Arial" w:hAnsi="Arial" w:cs="Arial"/>
          <w:sz w:val="24"/>
          <w:szCs w:val="24"/>
        </w:rPr>
        <w:t xml:space="preserve">Estas dos normas regulan el régimen de transporte aéreo en el país, iniciando por la ley de 1993 que descentralizó la Unidad Administrativa de la Aeronáutica Civil del ministerio de transporte dada la especialidad del mercado del sector y la dotó de sus principales funciones. Específicamente el artículo 47, determinó que: </w:t>
      </w:r>
      <w:r w:rsidRPr="00D8787C">
        <w:rPr>
          <w:rFonts w:ascii="Arial" w:hAnsi="Arial" w:cs="Arial"/>
          <w:i/>
          <w:sz w:val="24"/>
          <w:szCs w:val="24"/>
        </w:rPr>
        <w:t>“ARTICULO  47.  Funciones  Aeronaúticas.  Las  funciones  relativas al  transporte  aéreo,  serán ejercidas   por   la   Unidad   Administrativa   Especial   de   Aeronáutica   Civil   como   entidad especializada adscrita al Ministerio de Transporte”.</w:t>
      </w:r>
    </w:p>
    <w:p w14:paraId="692439E2" w14:textId="77777777" w:rsidR="00D8787C" w:rsidRPr="00D8787C" w:rsidRDefault="00D8787C" w:rsidP="00D8787C">
      <w:pPr>
        <w:jc w:val="both"/>
        <w:rPr>
          <w:rFonts w:ascii="Arial" w:hAnsi="Arial" w:cs="Arial"/>
          <w:sz w:val="24"/>
          <w:szCs w:val="24"/>
        </w:rPr>
      </w:pPr>
      <w:r w:rsidRPr="00D8787C">
        <w:rPr>
          <w:rFonts w:ascii="Arial" w:hAnsi="Arial" w:cs="Arial"/>
          <w:sz w:val="24"/>
          <w:szCs w:val="24"/>
        </w:rPr>
        <w:lastRenderedPageBreak/>
        <w:t>La otra norma, ley 336 de 1996 complementó dichas facultades, entregándolas a la aeronáutica civil por el mismo grado de especialidad de las situaciones que en dicho gremio se presentan, mencionado que: “</w:t>
      </w:r>
      <w:r w:rsidRPr="00D8787C">
        <w:rPr>
          <w:rFonts w:ascii="Arial" w:hAnsi="Arial" w:cs="Arial"/>
          <w:i/>
          <w:sz w:val="24"/>
          <w:szCs w:val="24"/>
        </w:rPr>
        <w:t>El Modo de Transporte Aéreo, además de ser un servicio público esencial, continuará rigiéndose exclusivamente por las normas del Código de Comercio (Libro Quinto, Capítulo Preliminar y Segunda Parte), por el Manual de Reglamentos Aeronáuticos que dicte la Unidad Administrativa Especial de Aeronáutica Civil, y por los tratados, convenios, acuerdos prácticas internacionales debidamente adoptados o aplicados por Colombia</w:t>
      </w:r>
      <w:r w:rsidRPr="00D8787C">
        <w:rPr>
          <w:rFonts w:ascii="Arial" w:hAnsi="Arial" w:cs="Arial"/>
          <w:sz w:val="24"/>
          <w:szCs w:val="24"/>
        </w:rPr>
        <w:t>”.</w:t>
      </w:r>
    </w:p>
    <w:p w14:paraId="2DCD8DB0" w14:textId="77777777" w:rsidR="00D8787C" w:rsidRPr="00D8787C" w:rsidRDefault="00D8787C" w:rsidP="00D8787C">
      <w:pPr>
        <w:jc w:val="both"/>
        <w:rPr>
          <w:rFonts w:ascii="Arial" w:hAnsi="Arial" w:cs="Arial"/>
          <w:sz w:val="24"/>
          <w:szCs w:val="24"/>
        </w:rPr>
      </w:pPr>
      <w:r w:rsidRPr="00D8787C">
        <w:rPr>
          <w:rFonts w:ascii="Arial" w:hAnsi="Arial" w:cs="Arial"/>
          <w:sz w:val="24"/>
          <w:szCs w:val="24"/>
        </w:rPr>
        <w:t>Es de esta normativa que se desciende al tema que hoy nos ocupa, pues evidenciamos que el legislador mediante las normas dotó de dichas facultades a la aeronáutica civil, pero también le entregó una total autonomía para regular las situaciones que en el sector se presentan generando un vacío normativo, pues de un lado es la misma aeronáutica civil la que se encarga de determinar las compensaciones y derechos a los que haya lugar y resulta ser la misma a la que sus vigilados realizan las respectivas solicitudes para el usufructo de las licencias otorgadas, es decir, se convierte en juez y parte en la regulación aérea.</w:t>
      </w:r>
    </w:p>
    <w:p w14:paraId="41C152B5" w14:textId="77777777" w:rsidR="00D8787C" w:rsidRPr="00D8787C" w:rsidRDefault="00D8787C" w:rsidP="00D8787C">
      <w:pPr>
        <w:jc w:val="both"/>
        <w:rPr>
          <w:rFonts w:ascii="Arial" w:hAnsi="Arial" w:cs="Arial"/>
          <w:sz w:val="24"/>
          <w:szCs w:val="24"/>
        </w:rPr>
      </w:pPr>
      <w:r w:rsidRPr="00D8787C">
        <w:rPr>
          <w:rFonts w:ascii="Arial" w:hAnsi="Arial" w:cs="Arial"/>
          <w:sz w:val="24"/>
          <w:szCs w:val="24"/>
        </w:rPr>
        <w:t xml:space="preserve">Ello ha llevado a que las compensaciones, si bien en algunos casos pueden resultar eficaces, no culminan en lo que deberían concluir y es en la imposición de sanciones correspondientes, pues la Aeronáutica Civil indicó, mediante la facultad regulatoria que el legislador dio, que el otorgamiento de la compensación como derecho del usuario no dará lugar a la sanción y es precisamente ese vacío legal lo que la presente ley busca complementar. </w:t>
      </w:r>
    </w:p>
    <w:p w14:paraId="308EC551" w14:textId="77777777" w:rsidR="004A65A7" w:rsidRDefault="004A65A7" w:rsidP="004A65A7">
      <w:pPr>
        <w:jc w:val="both"/>
        <w:rPr>
          <w:rFonts w:ascii="Arial" w:hAnsi="Arial" w:cs="Arial"/>
          <w:color w:val="FF0000"/>
          <w:sz w:val="24"/>
          <w:szCs w:val="24"/>
        </w:rPr>
      </w:pPr>
    </w:p>
    <w:p w14:paraId="70348CEA" w14:textId="77777777" w:rsidR="004A65A7" w:rsidRDefault="004A65A7" w:rsidP="004A65A7">
      <w:pPr>
        <w:pStyle w:val="Prrafodelista"/>
        <w:numPr>
          <w:ilvl w:val="0"/>
          <w:numId w:val="10"/>
        </w:numPr>
        <w:jc w:val="both"/>
        <w:rPr>
          <w:rFonts w:ascii="Arial" w:hAnsi="Arial" w:cs="Arial"/>
          <w:b/>
          <w:sz w:val="24"/>
          <w:szCs w:val="24"/>
        </w:rPr>
      </w:pPr>
      <w:r>
        <w:rPr>
          <w:rFonts w:ascii="Arial" w:hAnsi="Arial" w:cs="Arial"/>
          <w:b/>
          <w:sz w:val="24"/>
          <w:szCs w:val="24"/>
        </w:rPr>
        <w:t>FALLAS EN LA PRESTACIÓN DEL SERVICIO DE TRANSPORTE AÉREO</w:t>
      </w:r>
    </w:p>
    <w:p w14:paraId="2B0EDAB4" w14:textId="77777777" w:rsidR="004A65A7" w:rsidRDefault="00460F8E" w:rsidP="004A65A7">
      <w:pPr>
        <w:jc w:val="both"/>
        <w:rPr>
          <w:rFonts w:ascii="Arial" w:hAnsi="Arial" w:cs="Arial"/>
          <w:sz w:val="24"/>
          <w:szCs w:val="24"/>
        </w:rPr>
      </w:pPr>
      <w:r>
        <w:rPr>
          <w:rFonts w:ascii="Arial" w:hAnsi="Arial" w:cs="Arial"/>
          <w:sz w:val="24"/>
          <w:szCs w:val="24"/>
        </w:rPr>
        <w:t>Pese a ser considerado un servicio público esencial, los operadores del transporte aéreo en el país han venido presentando reiterativas fallas en la prestación del servicio</w:t>
      </w:r>
      <w:r w:rsidR="00F84EAA">
        <w:rPr>
          <w:rFonts w:ascii="Arial" w:hAnsi="Arial" w:cs="Arial"/>
          <w:sz w:val="24"/>
          <w:szCs w:val="24"/>
        </w:rPr>
        <w:t>,</w:t>
      </w:r>
      <w:r w:rsidR="00090BD8">
        <w:rPr>
          <w:rFonts w:ascii="Arial" w:hAnsi="Arial" w:cs="Arial"/>
          <w:sz w:val="24"/>
          <w:szCs w:val="24"/>
        </w:rPr>
        <w:t xml:space="preserve"> tal y como fue expuesto</w:t>
      </w:r>
      <w:r>
        <w:rPr>
          <w:rFonts w:ascii="Arial" w:hAnsi="Arial" w:cs="Arial"/>
          <w:sz w:val="24"/>
          <w:szCs w:val="24"/>
        </w:rPr>
        <w:t xml:space="preserve"> por los Representantes citantes al debate del 12 de </w:t>
      </w:r>
      <w:r w:rsidR="00F84EAA">
        <w:rPr>
          <w:rFonts w:ascii="Arial" w:hAnsi="Arial" w:cs="Arial"/>
          <w:sz w:val="24"/>
          <w:szCs w:val="24"/>
        </w:rPr>
        <w:t>septiembre de 2018 y los demás R</w:t>
      </w:r>
      <w:r>
        <w:rPr>
          <w:rFonts w:ascii="Arial" w:hAnsi="Arial" w:cs="Arial"/>
          <w:sz w:val="24"/>
          <w:szCs w:val="24"/>
        </w:rPr>
        <w:t xml:space="preserve">epresentantes que pidieron la palabra. Es por esto que a continuación se presentan las principales fallas </w:t>
      </w:r>
      <w:r w:rsidR="00090BD8">
        <w:rPr>
          <w:rFonts w:ascii="Arial" w:hAnsi="Arial" w:cs="Arial"/>
          <w:sz w:val="24"/>
          <w:szCs w:val="24"/>
        </w:rPr>
        <w:t xml:space="preserve">que fueron mencionadas en el debate: </w:t>
      </w:r>
    </w:p>
    <w:p w14:paraId="73E9023B" w14:textId="77777777" w:rsidR="00D63D63" w:rsidRPr="00460F8E" w:rsidRDefault="00D63D63" w:rsidP="004A65A7">
      <w:pPr>
        <w:jc w:val="both"/>
        <w:rPr>
          <w:rFonts w:ascii="Arial" w:hAnsi="Arial" w:cs="Arial"/>
          <w:sz w:val="24"/>
          <w:szCs w:val="24"/>
        </w:rPr>
      </w:pPr>
    </w:p>
    <w:p w14:paraId="4D077F47" w14:textId="77777777" w:rsidR="004A65A7" w:rsidRDefault="004A65A7" w:rsidP="004A65A7">
      <w:pPr>
        <w:pStyle w:val="Prrafodelista"/>
        <w:numPr>
          <w:ilvl w:val="1"/>
          <w:numId w:val="10"/>
        </w:numPr>
        <w:jc w:val="both"/>
        <w:rPr>
          <w:rFonts w:ascii="Arial" w:hAnsi="Arial" w:cs="Arial"/>
          <w:b/>
          <w:sz w:val="24"/>
          <w:szCs w:val="24"/>
        </w:rPr>
      </w:pPr>
      <w:r w:rsidRPr="004A65A7">
        <w:rPr>
          <w:rFonts w:ascii="Arial" w:hAnsi="Arial" w:cs="Arial"/>
          <w:b/>
          <w:sz w:val="24"/>
          <w:szCs w:val="24"/>
        </w:rPr>
        <w:t>DERECHOS DE LOS USUARIOS</w:t>
      </w:r>
    </w:p>
    <w:p w14:paraId="33AAABB9" w14:textId="4C5A01D4" w:rsidR="00A66231" w:rsidRDefault="00E12CD4" w:rsidP="00D63D63">
      <w:pPr>
        <w:jc w:val="both"/>
        <w:rPr>
          <w:rFonts w:ascii="Arial" w:hAnsi="Arial" w:cs="Arial"/>
          <w:sz w:val="24"/>
          <w:szCs w:val="24"/>
        </w:rPr>
      </w:pPr>
      <w:r>
        <w:rPr>
          <w:rFonts w:ascii="Arial" w:hAnsi="Arial" w:cs="Arial"/>
          <w:sz w:val="24"/>
          <w:szCs w:val="24"/>
        </w:rPr>
        <w:t xml:space="preserve">El presente Proyecto de ley en su </w:t>
      </w:r>
      <w:r w:rsidR="009E0C98">
        <w:rPr>
          <w:rFonts w:ascii="Arial" w:hAnsi="Arial" w:cs="Arial"/>
          <w:sz w:val="24"/>
          <w:szCs w:val="24"/>
        </w:rPr>
        <w:t>Título</w:t>
      </w:r>
      <w:r>
        <w:rPr>
          <w:rFonts w:ascii="Arial" w:hAnsi="Arial" w:cs="Arial"/>
          <w:sz w:val="24"/>
          <w:szCs w:val="24"/>
        </w:rPr>
        <w:t xml:space="preserve"> II adiciona 10 nuevos derechos para los usuarios de transporte aéreo en el país, </w:t>
      </w:r>
      <w:r w:rsidR="009E0C98">
        <w:rPr>
          <w:rFonts w:ascii="Arial" w:hAnsi="Arial" w:cs="Arial"/>
          <w:sz w:val="24"/>
          <w:szCs w:val="24"/>
        </w:rPr>
        <w:t>necesarios</w:t>
      </w:r>
      <w:r>
        <w:rPr>
          <w:rFonts w:ascii="Arial" w:hAnsi="Arial" w:cs="Arial"/>
          <w:sz w:val="24"/>
          <w:szCs w:val="24"/>
        </w:rPr>
        <w:t xml:space="preserve"> para asegurar la prestación del servicio con criterios de calidad y eficiencia. </w:t>
      </w:r>
    </w:p>
    <w:p w14:paraId="358AA562" w14:textId="77777777" w:rsidR="00E12CD4" w:rsidRDefault="00E12CD4" w:rsidP="00E12CD4">
      <w:pPr>
        <w:pStyle w:val="Prrafodelista"/>
        <w:numPr>
          <w:ilvl w:val="0"/>
          <w:numId w:val="30"/>
        </w:numPr>
        <w:jc w:val="both"/>
        <w:rPr>
          <w:rFonts w:ascii="Arial" w:hAnsi="Arial" w:cs="Arial"/>
          <w:sz w:val="24"/>
          <w:szCs w:val="24"/>
        </w:rPr>
      </w:pPr>
      <w:r>
        <w:rPr>
          <w:rFonts w:ascii="Arial" w:hAnsi="Arial" w:cs="Arial"/>
          <w:sz w:val="24"/>
          <w:szCs w:val="24"/>
        </w:rPr>
        <w:t>Derecho a un servicio de calidad.</w:t>
      </w:r>
    </w:p>
    <w:p w14:paraId="22F77DE4" w14:textId="77777777" w:rsidR="00E12CD4" w:rsidRDefault="00E12CD4" w:rsidP="00E12CD4">
      <w:pPr>
        <w:pStyle w:val="Prrafodelista"/>
        <w:numPr>
          <w:ilvl w:val="0"/>
          <w:numId w:val="30"/>
        </w:numPr>
        <w:jc w:val="both"/>
        <w:rPr>
          <w:rFonts w:ascii="Arial" w:hAnsi="Arial" w:cs="Arial"/>
          <w:sz w:val="24"/>
          <w:szCs w:val="24"/>
        </w:rPr>
      </w:pPr>
      <w:r>
        <w:rPr>
          <w:rFonts w:ascii="Arial" w:hAnsi="Arial" w:cs="Arial"/>
          <w:sz w:val="24"/>
          <w:szCs w:val="24"/>
        </w:rPr>
        <w:lastRenderedPageBreak/>
        <w:t>Derecho a la publicidad.</w:t>
      </w:r>
    </w:p>
    <w:p w14:paraId="0BA54CC7" w14:textId="77777777" w:rsidR="00E12CD4" w:rsidRDefault="00EE1575" w:rsidP="00E12CD4">
      <w:pPr>
        <w:pStyle w:val="Prrafodelista"/>
        <w:numPr>
          <w:ilvl w:val="0"/>
          <w:numId w:val="30"/>
        </w:numPr>
        <w:jc w:val="both"/>
        <w:rPr>
          <w:rFonts w:ascii="Arial" w:hAnsi="Arial" w:cs="Arial"/>
          <w:sz w:val="24"/>
          <w:szCs w:val="24"/>
        </w:rPr>
      </w:pPr>
      <w:r>
        <w:rPr>
          <w:rFonts w:ascii="Arial" w:hAnsi="Arial" w:cs="Arial"/>
          <w:sz w:val="24"/>
          <w:szCs w:val="24"/>
        </w:rPr>
        <w:t>Derecho a reclamar.</w:t>
      </w:r>
    </w:p>
    <w:p w14:paraId="5F7F2391" w14:textId="77777777" w:rsidR="00EE1575" w:rsidRDefault="00EE1575" w:rsidP="00E12CD4">
      <w:pPr>
        <w:pStyle w:val="Prrafodelista"/>
        <w:numPr>
          <w:ilvl w:val="0"/>
          <w:numId w:val="30"/>
        </w:numPr>
        <w:jc w:val="both"/>
        <w:rPr>
          <w:rFonts w:ascii="Arial" w:hAnsi="Arial" w:cs="Arial"/>
          <w:sz w:val="24"/>
          <w:szCs w:val="24"/>
        </w:rPr>
      </w:pPr>
      <w:r>
        <w:rPr>
          <w:rFonts w:ascii="Arial" w:hAnsi="Arial" w:cs="Arial"/>
          <w:sz w:val="24"/>
          <w:szCs w:val="24"/>
        </w:rPr>
        <w:t>Derecho de retracto.</w:t>
      </w:r>
    </w:p>
    <w:p w14:paraId="2B845123" w14:textId="77777777" w:rsidR="00EE1575" w:rsidRDefault="00EE1575" w:rsidP="00E12CD4">
      <w:pPr>
        <w:pStyle w:val="Prrafodelista"/>
        <w:numPr>
          <w:ilvl w:val="0"/>
          <w:numId w:val="30"/>
        </w:numPr>
        <w:jc w:val="both"/>
        <w:rPr>
          <w:rFonts w:ascii="Arial" w:hAnsi="Arial" w:cs="Arial"/>
          <w:sz w:val="24"/>
          <w:szCs w:val="24"/>
        </w:rPr>
      </w:pPr>
      <w:r>
        <w:rPr>
          <w:rFonts w:ascii="Arial" w:hAnsi="Arial" w:cs="Arial"/>
          <w:sz w:val="24"/>
          <w:szCs w:val="24"/>
        </w:rPr>
        <w:t>Derecho a desistimiento.</w:t>
      </w:r>
    </w:p>
    <w:p w14:paraId="0E296EEE" w14:textId="77777777" w:rsidR="00EE1575" w:rsidRDefault="00EE1575" w:rsidP="00E12CD4">
      <w:pPr>
        <w:pStyle w:val="Prrafodelista"/>
        <w:numPr>
          <w:ilvl w:val="0"/>
          <w:numId w:val="30"/>
        </w:numPr>
        <w:jc w:val="both"/>
        <w:rPr>
          <w:rFonts w:ascii="Arial" w:hAnsi="Arial" w:cs="Arial"/>
          <w:sz w:val="24"/>
          <w:szCs w:val="24"/>
        </w:rPr>
      </w:pPr>
      <w:r>
        <w:rPr>
          <w:rFonts w:ascii="Arial" w:hAnsi="Arial" w:cs="Arial"/>
          <w:sz w:val="24"/>
          <w:szCs w:val="24"/>
        </w:rPr>
        <w:t>Derecho a trato digno.</w:t>
      </w:r>
    </w:p>
    <w:p w14:paraId="66915150" w14:textId="77777777" w:rsidR="00EE1575" w:rsidRDefault="00EE1575" w:rsidP="00E12CD4">
      <w:pPr>
        <w:pStyle w:val="Prrafodelista"/>
        <w:numPr>
          <w:ilvl w:val="0"/>
          <w:numId w:val="30"/>
        </w:numPr>
        <w:jc w:val="both"/>
        <w:rPr>
          <w:rFonts w:ascii="Arial" w:hAnsi="Arial" w:cs="Arial"/>
          <w:sz w:val="24"/>
          <w:szCs w:val="24"/>
        </w:rPr>
      </w:pPr>
      <w:r>
        <w:rPr>
          <w:rFonts w:ascii="Arial" w:hAnsi="Arial" w:cs="Arial"/>
          <w:sz w:val="24"/>
          <w:szCs w:val="24"/>
        </w:rPr>
        <w:t>Derecho a la compensación.</w:t>
      </w:r>
    </w:p>
    <w:p w14:paraId="6FE95462" w14:textId="77777777" w:rsidR="00EE1575" w:rsidRDefault="00EE1575" w:rsidP="00E12CD4">
      <w:pPr>
        <w:pStyle w:val="Prrafodelista"/>
        <w:numPr>
          <w:ilvl w:val="0"/>
          <w:numId w:val="30"/>
        </w:numPr>
        <w:jc w:val="both"/>
        <w:rPr>
          <w:rFonts w:ascii="Arial" w:hAnsi="Arial" w:cs="Arial"/>
          <w:sz w:val="24"/>
          <w:szCs w:val="24"/>
        </w:rPr>
      </w:pPr>
      <w:r>
        <w:rPr>
          <w:rFonts w:ascii="Arial" w:hAnsi="Arial" w:cs="Arial"/>
          <w:sz w:val="24"/>
          <w:szCs w:val="24"/>
        </w:rPr>
        <w:t>Derecho a la indemnización integral.</w:t>
      </w:r>
    </w:p>
    <w:p w14:paraId="65572A23" w14:textId="4104D24A" w:rsidR="00EE1575" w:rsidRDefault="00EE1575" w:rsidP="00E12CD4">
      <w:pPr>
        <w:pStyle w:val="Prrafodelista"/>
        <w:numPr>
          <w:ilvl w:val="0"/>
          <w:numId w:val="30"/>
        </w:numPr>
        <w:jc w:val="both"/>
        <w:rPr>
          <w:rFonts w:ascii="Arial" w:hAnsi="Arial" w:cs="Arial"/>
          <w:sz w:val="24"/>
          <w:szCs w:val="24"/>
        </w:rPr>
      </w:pPr>
      <w:r>
        <w:rPr>
          <w:rFonts w:ascii="Arial" w:hAnsi="Arial" w:cs="Arial"/>
          <w:sz w:val="24"/>
          <w:szCs w:val="24"/>
        </w:rPr>
        <w:t xml:space="preserve">Derecho a obtener una </w:t>
      </w:r>
      <w:r w:rsidR="009E0C98">
        <w:rPr>
          <w:rFonts w:ascii="Arial" w:hAnsi="Arial" w:cs="Arial"/>
          <w:sz w:val="24"/>
          <w:szCs w:val="24"/>
        </w:rPr>
        <w:t>respuesta</w:t>
      </w:r>
      <w:r>
        <w:rPr>
          <w:rFonts w:ascii="Arial" w:hAnsi="Arial" w:cs="Arial"/>
          <w:sz w:val="24"/>
          <w:szCs w:val="24"/>
        </w:rPr>
        <w:t xml:space="preserve"> oportuna y de fondo.</w:t>
      </w:r>
    </w:p>
    <w:p w14:paraId="5BF86857" w14:textId="77777777" w:rsidR="00EE1575" w:rsidRPr="00EE1575" w:rsidRDefault="00EE1575" w:rsidP="00EE1575">
      <w:pPr>
        <w:jc w:val="both"/>
        <w:rPr>
          <w:rFonts w:ascii="Arial" w:hAnsi="Arial" w:cs="Arial"/>
          <w:sz w:val="24"/>
          <w:szCs w:val="24"/>
          <w:lang w:val="es-ES_tradnl"/>
        </w:rPr>
      </w:pPr>
      <w:r>
        <w:rPr>
          <w:rFonts w:ascii="Arial" w:hAnsi="Arial" w:cs="Arial"/>
          <w:sz w:val="24"/>
          <w:szCs w:val="24"/>
        </w:rPr>
        <w:t>En relación al derecho de retracto, es importante mencionar que e</w:t>
      </w:r>
      <w:r w:rsidRPr="00EE1575">
        <w:rPr>
          <w:rFonts w:ascii="Arial" w:hAnsi="Arial" w:cs="Arial"/>
          <w:sz w:val="24"/>
          <w:szCs w:val="24"/>
          <w:lang w:val="es-ES_tradnl"/>
        </w:rPr>
        <w:t>n conformidad al literal d) del artículo 6to del Proyecto de ley, quien adquiera un tiquete y se arrepienta o decida no efectuar el viaje dentro de las primeras 48 horas desde la compra, lo podrá hacer sin tener que pagar ninguna multa.</w:t>
      </w:r>
    </w:p>
    <w:p w14:paraId="63C7B376" w14:textId="77777777" w:rsidR="00EE1575" w:rsidRPr="00EE1575" w:rsidRDefault="00EE1575" w:rsidP="00EE1575">
      <w:pPr>
        <w:jc w:val="both"/>
        <w:rPr>
          <w:rFonts w:ascii="Arial" w:hAnsi="Arial" w:cs="Arial"/>
          <w:sz w:val="24"/>
          <w:szCs w:val="24"/>
          <w:lang w:val="es-ES_tradnl"/>
        </w:rPr>
      </w:pPr>
      <w:r w:rsidRPr="00EE1575">
        <w:rPr>
          <w:rFonts w:ascii="Arial" w:hAnsi="Arial" w:cs="Arial"/>
          <w:sz w:val="24"/>
          <w:szCs w:val="24"/>
          <w:lang w:val="es-ES_tradnl"/>
        </w:rPr>
        <w:t>Igualmente, en relación al</w:t>
      </w:r>
      <w:r>
        <w:rPr>
          <w:rFonts w:ascii="Arial" w:hAnsi="Arial" w:cs="Arial"/>
          <w:sz w:val="24"/>
          <w:szCs w:val="24"/>
          <w:lang w:val="es-ES_tradnl"/>
        </w:rPr>
        <w:t xml:space="preserve"> derecho de desistimiento en el</w:t>
      </w:r>
      <w:r w:rsidRPr="00EE1575">
        <w:rPr>
          <w:rFonts w:ascii="Arial" w:hAnsi="Arial" w:cs="Arial"/>
          <w:sz w:val="24"/>
          <w:szCs w:val="24"/>
          <w:lang w:val="es-ES_tradnl"/>
        </w:rPr>
        <w:t xml:space="preserve"> literal e) del mismo artículo, el pasajero podrá desistir dentro de las 48 horas antes del vuelo, pagando una sanción del 5% sobre el tiquete. Cuando el desistimiento se haga con anterioridad a 48 horas pagará una sanción del 10%. </w:t>
      </w:r>
    </w:p>
    <w:p w14:paraId="7F3C983F" w14:textId="15D870C2" w:rsidR="003B063A" w:rsidRPr="003B063A" w:rsidRDefault="00B42342" w:rsidP="003B063A">
      <w:pPr>
        <w:jc w:val="both"/>
        <w:rPr>
          <w:rFonts w:ascii="Arial" w:hAnsi="Arial" w:cs="Arial"/>
          <w:sz w:val="24"/>
          <w:szCs w:val="24"/>
          <w:lang w:val="es-ES_tradnl"/>
        </w:rPr>
      </w:pPr>
      <w:r>
        <w:rPr>
          <w:rFonts w:ascii="Arial" w:hAnsi="Arial" w:cs="Arial"/>
          <w:sz w:val="24"/>
          <w:szCs w:val="24"/>
        </w:rPr>
        <w:t>El</w:t>
      </w:r>
      <w:r w:rsidR="00EE1575">
        <w:rPr>
          <w:rFonts w:ascii="Arial" w:hAnsi="Arial" w:cs="Arial"/>
          <w:sz w:val="24"/>
          <w:szCs w:val="24"/>
        </w:rPr>
        <w:t xml:space="preserve"> Proyecto de ley</w:t>
      </w:r>
      <w:r>
        <w:rPr>
          <w:rFonts w:ascii="Arial" w:hAnsi="Arial" w:cs="Arial"/>
          <w:sz w:val="24"/>
          <w:szCs w:val="24"/>
        </w:rPr>
        <w:t xml:space="preserve"> también</w:t>
      </w:r>
      <w:r w:rsidR="00EE1575">
        <w:rPr>
          <w:rFonts w:ascii="Arial" w:hAnsi="Arial" w:cs="Arial"/>
          <w:sz w:val="24"/>
          <w:szCs w:val="24"/>
        </w:rPr>
        <w:t xml:space="preserve"> contempla una serie de derechos de los pasajeros para hacer frente a los abusos de las aerolíneas. Por ejemplo, e</w:t>
      </w:r>
      <w:r w:rsidR="003B063A" w:rsidRPr="003B063A">
        <w:rPr>
          <w:rFonts w:ascii="Arial" w:hAnsi="Arial" w:cs="Arial"/>
          <w:sz w:val="24"/>
          <w:szCs w:val="24"/>
          <w:lang w:val="es-ES_tradnl"/>
        </w:rPr>
        <w:t xml:space="preserve">l artículo 19 </w:t>
      </w:r>
      <w:r w:rsidR="00EE1575">
        <w:rPr>
          <w:rFonts w:ascii="Arial" w:hAnsi="Arial" w:cs="Arial"/>
          <w:sz w:val="24"/>
          <w:szCs w:val="24"/>
          <w:lang w:val="es-ES_tradnl"/>
        </w:rPr>
        <w:t xml:space="preserve">estipula que </w:t>
      </w:r>
      <w:r w:rsidR="003B063A" w:rsidRPr="003B063A">
        <w:rPr>
          <w:rFonts w:ascii="Arial" w:hAnsi="Arial" w:cs="Arial"/>
          <w:sz w:val="24"/>
          <w:szCs w:val="24"/>
          <w:lang w:val="es-ES_tradnl"/>
        </w:rPr>
        <w:t>el pasajero que se percate que diligenció mal su nombre o su número de cédula tiene derecho a corregirlo hasta dos horas antes del vuelo, sin que esto genere costo adicional.</w:t>
      </w:r>
    </w:p>
    <w:p w14:paraId="52A995AF" w14:textId="2C0F00F9" w:rsidR="003B063A" w:rsidRPr="003B063A" w:rsidRDefault="003B063A" w:rsidP="003B063A">
      <w:pPr>
        <w:jc w:val="both"/>
        <w:rPr>
          <w:rFonts w:ascii="Arial" w:hAnsi="Arial" w:cs="Arial"/>
          <w:sz w:val="24"/>
          <w:szCs w:val="24"/>
          <w:lang w:val="es-ES_tradnl"/>
        </w:rPr>
      </w:pPr>
      <w:r w:rsidRPr="003B063A">
        <w:rPr>
          <w:rFonts w:ascii="Arial" w:hAnsi="Arial" w:cs="Arial"/>
          <w:sz w:val="24"/>
          <w:szCs w:val="24"/>
          <w:lang w:val="es-ES_tradnl"/>
        </w:rPr>
        <w:t xml:space="preserve">Asimismo, el artículo 20 </w:t>
      </w:r>
      <w:r w:rsidR="00EE1575" w:rsidRPr="003B063A">
        <w:rPr>
          <w:rFonts w:ascii="Arial" w:hAnsi="Arial" w:cs="Arial"/>
          <w:sz w:val="24"/>
          <w:szCs w:val="24"/>
          <w:lang w:val="es-ES_tradnl"/>
        </w:rPr>
        <w:t>determina</w:t>
      </w:r>
      <w:r w:rsidRPr="003B063A">
        <w:rPr>
          <w:rFonts w:ascii="Arial" w:hAnsi="Arial" w:cs="Arial"/>
          <w:sz w:val="24"/>
          <w:szCs w:val="24"/>
          <w:lang w:val="es-ES_tradnl"/>
        </w:rPr>
        <w:t xml:space="preserve"> que los pasajeros tienen derecho a ceder su tiquete a tercero</w:t>
      </w:r>
      <w:r w:rsidR="00EE1575">
        <w:rPr>
          <w:rFonts w:ascii="Arial" w:hAnsi="Arial" w:cs="Arial"/>
          <w:sz w:val="24"/>
          <w:szCs w:val="24"/>
          <w:lang w:val="es-ES_tradnl"/>
        </w:rPr>
        <w:t>s en cualquier momento y asumir</w:t>
      </w:r>
      <w:r w:rsidRPr="003B063A">
        <w:rPr>
          <w:rFonts w:ascii="Arial" w:hAnsi="Arial" w:cs="Arial"/>
          <w:sz w:val="24"/>
          <w:szCs w:val="24"/>
          <w:lang w:val="es-ES_tradnl"/>
        </w:rPr>
        <w:t xml:space="preserve"> </w:t>
      </w:r>
      <w:r w:rsidR="00B42342">
        <w:rPr>
          <w:rFonts w:ascii="Arial" w:hAnsi="Arial" w:cs="Arial"/>
          <w:sz w:val="24"/>
          <w:szCs w:val="24"/>
          <w:lang w:val="es-ES_tradnl"/>
        </w:rPr>
        <w:t xml:space="preserve">un costo del 15% de su valor. </w:t>
      </w:r>
      <w:r w:rsidRPr="003B063A">
        <w:rPr>
          <w:rFonts w:ascii="Arial" w:hAnsi="Arial" w:cs="Arial"/>
          <w:sz w:val="24"/>
          <w:szCs w:val="24"/>
          <w:lang w:val="es-ES_tradnl"/>
        </w:rPr>
        <w:t xml:space="preserve"> </w:t>
      </w:r>
    </w:p>
    <w:p w14:paraId="4EE02A86" w14:textId="77777777" w:rsidR="003B063A" w:rsidRDefault="00EE1575" w:rsidP="00D63D63">
      <w:pPr>
        <w:jc w:val="both"/>
        <w:rPr>
          <w:rFonts w:ascii="Arial" w:hAnsi="Arial" w:cs="Arial"/>
          <w:sz w:val="24"/>
          <w:szCs w:val="24"/>
        </w:rPr>
      </w:pPr>
      <w:r w:rsidRPr="00EE1575">
        <w:rPr>
          <w:rFonts w:ascii="Arial" w:hAnsi="Arial" w:cs="Arial"/>
          <w:sz w:val="24"/>
          <w:szCs w:val="24"/>
        </w:rPr>
        <w:t>El literal J del artículo 6 dio el derecho a los pasajeros para que en aquellos casos en donde se hayan adquirido trayectos de ida y vuelta, no se pierda el regreso por no abordar el vuelo de ida.</w:t>
      </w:r>
    </w:p>
    <w:p w14:paraId="08CC2941" w14:textId="77777777" w:rsidR="00EE1575" w:rsidRDefault="00EE1575" w:rsidP="00EE1575">
      <w:pPr>
        <w:spacing w:after="0" w:line="240" w:lineRule="auto"/>
        <w:jc w:val="both"/>
        <w:rPr>
          <w:rFonts w:ascii="Arial" w:eastAsia="MS Mincho" w:hAnsi="Arial" w:cs="Arial"/>
          <w:sz w:val="24"/>
          <w:szCs w:val="24"/>
          <w:lang w:val="es-ES_tradnl" w:eastAsia="es-ES"/>
        </w:rPr>
      </w:pPr>
      <w:r w:rsidRPr="00EE1575">
        <w:rPr>
          <w:rFonts w:ascii="Arial" w:eastAsia="MS Mincho" w:hAnsi="Arial" w:cs="Arial"/>
          <w:sz w:val="24"/>
          <w:szCs w:val="24"/>
          <w:lang w:val="es-ES_tradnl" w:eastAsia="es-ES"/>
        </w:rPr>
        <w:t xml:space="preserve">El artículo 14 determinó que los niños de entre dos y doce años tienen derecho a pagar como máximo las dos terceras partes de la tarifa plena. Adicionalmente, el inciso dos del mismo artículo fijó que los menores de dos años no pagarán la tarifa correspondiente, salvo por concepto de seguros exigidos. </w:t>
      </w:r>
    </w:p>
    <w:p w14:paraId="1B575C89" w14:textId="77777777" w:rsidR="00EE1575" w:rsidRPr="00EE1575" w:rsidRDefault="00EE1575" w:rsidP="00EE1575">
      <w:pPr>
        <w:spacing w:after="0" w:line="240" w:lineRule="auto"/>
        <w:jc w:val="both"/>
        <w:rPr>
          <w:rFonts w:ascii="Arial" w:eastAsia="MS Mincho" w:hAnsi="Arial" w:cs="Arial"/>
          <w:sz w:val="24"/>
          <w:szCs w:val="24"/>
          <w:lang w:val="es-ES_tradnl" w:eastAsia="es-ES"/>
        </w:rPr>
      </w:pPr>
    </w:p>
    <w:p w14:paraId="0185B6E9" w14:textId="77777777" w:rsidR="00EE1575" w:rsidRPr="00EE1575" w:rsidRDefault="00EE1575" w:rsidP="00EE1575">
      <w:pPr>
        <w:jc w:val="both"/>
        <w:rPr>
          <w:rFonts w:ascii="Arial" w:hAnsi="Arial" w:cs="Arial"/>
          <w:sz w:val="24"/>
          <w:szCs w:val="24"/>
          <w:lang w:val="es-ES_tradnl"/>
        </w:rPr>
      </w:pPr>
      <w:r w:rsidRPr="00EE1575">
        <w:rPr>
          <w:rFonts w:ascii="Arial" w:hAnsi="Arial" w:cs="Arial"/>
          <w:sz w:val="24"/>
          <w:szCs w:val="24"/>
          <w:lang w:val="es-ES_tradnl"/>
        </w:rPr>
        <w:t xml:space="preserve">Los pasajeros tienen derecho a viajar con sus mascotas, y estas tendrán un trato digno. De acuerdo al artículo 32 de la iniciativa, las aerolíneas deben prever los mecanismos necesarios para el transporte de mascotas, siempre que las condiciones de estas lo permitan. Además, siempre que haya necesidad debidamente demostrada de que el pasajero requiera la compañía de la mascota en la cabina, la aerolínea deberá permitirlo. </w:t>
      </w:r>
    </w:p>
    <w:p w14:paraId="01C6B289" w14:textId="77777777" w:rsidR="00EE1575" w:rsidRDefault="00EE1575" w:rsidP="00D63D63">
      <w:pPr>
        <w:jc w:val="both"/>
        <w:rPr>
          <w:rFonts w:ascii="Arial" w:eastAsia="MS Mincho" w:hAnsi="Arial" w:cs="Arial"/>
          <w:sz w:val="24"/>
          <w:szCs w:val="24"/>
          <w:lang w:val="es-ES_tradnl" w:eastAsia="es-ES"/>
        </w:rPr>
      </w:pPr>
      <w:r>
        <w:rPr>
          <w:rFonts w:ascii="Arial" w:hAnsi="Arial" w:cs="Arial"/>
          <w:sz w:val="24"/>
          <w:szCs w:val="24"/>
        </w:rPr>
        <w:lastRenderedPageBreak/>
        <w:t xml:space="preserve">Asimismo, </w:t>
      </w:r>
      <w:r>
        <w:rPr>
          <w:rFonts w:ascii="Arial" w:eastAsia="MS Mincho" w:hAnsi="Arial" w:cs="Arial"/>
          <w:sz w:val="24"/>
          <w:szCs w:val="24"/>
          <w:lang w:val="es-ES_tradnl" w:eastAsia="es-ES"/>
        </w:rPr>
        <w:t>e</w:t>
      </w:r>
      <w:r w:rsidRPr="00EE1575">
        <w:rPr>
          <w:rFonts w:ascii="Arial" w:eastAsia="MS Mincho" w:hAnsi="Arial" w:cs="Arial"/>
          <w:sz w:val="24"/>
          <w:szCs w:val="24"/>
          <w:lang w:val="es-ES_tradnl" w:eastAsia="es-ES"/>
        </w:rPr>
        <w:t>n desarrollo del artículo 9no de la Convención de las Naciones Unidas de los Derechos de las Personas con Discapacidad, el artículo 8 literal d) de esta iniciativa establece que todas las aerolíneas deberán establecer los mecanismos para garantizar el transporte de personas en condición de discapacidad en igualdad de condiciones con los demás. Esto implica que las aerolíneas y los operadores y concesionarios de los aeropuertos deberán adaptar sus instalaciones (salas de espera y accesos de abordaje) para el uso de las personas en condición de discapacidad.</w:t>
      </w:r>
    </w:p>
    <w:p w14:paraId="3EBBD37D" w14:textId="77777777" w:rsidR="00EE1575" w:rsidRPr="00EE1575" w:rsidRDefault="00EE1575" w:rsidP="00EE1575">
      <w:pPr>
        <w:spacing w:after="0" w:line="240" w:lineRule="auto"/>
        <w:jc w:val="both"/>
        <w:rPr>
          <w:rFonts w:ascii="Arial" w:eastAsia="MS Mincho" w:hAnsi="Arial" w:cs="Arial"/>
          <w:sz w:val="24"/>
          <w:szCs w:val="24"/>
          <w:lang w:val="es-ES_tradnl" w:eastAsia="es-ES"/>
        </w:rPr>
      </w:pPr>
      <w:r w:rsidRPr="00EE1575">
        <w:rPr>
          <w:rFonts w:ascii="Arial" w:eastAsia="MS Mincho" w:hAnsi="Arial" w:cs="Arial"/>
          <w:sz w:val="24"/>
          <w:szCs w:val="24"/>
          <w:lang w:val="es-ES_tradnl" w:eastAsia="es-ES"/>
        </w:rPr>
        <w:t xml:space="preserve">El capítulo 2 del Título IV del Proyecto prohíbe la inclusión de cláusulas abusivas en los contratos de los servicios de transporte aéreo, además que cuando las aerolíneas incurran en estas prácticas, se considerarán nulas. Se entenderá como cláusulas abusivas todas aquellas que producen un desequilibrio en perjuicio el pasajero. Por ejemplo, aquellas mediante las cuales los usuarios renuncian a reclamar su compensación o indemnizaciones. </w:t>
      </w:r>
    </w:p>
    <w:p w14:paraId="46AD3DB5" w14:textId="77777777" w:rsidR="00D63D63" w:rsidRPr="00D63D63" w:rsidRDefault="00D63D63" w:rsidP="00D63D63">
      <w:pPr>
        <w:jc w:val="both"/>
        <w:rPr>
          <w:rFonts w:ascii="Arial" w:hAnsi="Arial" w:cs="Arial"/>
          <w:b/>
          <w:sz w:val="24"/>
          <w:szCs w:val="24"/>
        </w:rPr>
      </w:pPr>
    </w:p>
    <w:p w14:paraId="7F252B6E" w14:textId="77777777" w:rsidR="004A65A7" w:rsidRDefault="004A65A7" w:rsidP="004A65A7">
      <w:pPr>
        <w:pStyle w:val="Prrafodelista"/>
        <w:numPr>
          <w:ilvl w:val="1"/>
          <w:numId w:val="10"/>
        </w:numPr>
        <w:jc w:val="both"/>
        <w:rPr>
          <w:rFonts w:ascii="Arial" w:hAnsi="Arial" w:cs="Arial"/>
          <w:b/>
          <w:sz w:val="24"/>
          <w:szCs w:val="24"/>
        </w:rPr>
      </w:pPr>
      <w:r>
        <w:rPr>
          <w:rFonts w:ascii="Arial" w:hAnsi="Arial" w:cs="Arial"/>
          <w:b/>
          <w:sz w:val="24"/>
          <w:szCs w:val="24"/>
        </w:rPr>
        <w:t>TARIFAS</w:t>
      </w:r>
    </w:p>
    <w:p w14:paraId="500023A1" w14:textId="77777777" w:rsidR="00277DC6" w:rsidRDefault="00277DC6" w:rsidP="00277DC6">
      <w:pPr>
        <w:tabs>
          <w:tab w:val="left" w:pos="0"/>
        </w:tabs>
        <w:jc w:val="both"/>
        <w:rPr>
          <w:rFonts w:ascii="Arial" w:hAnsi="Arial" w:cs="Arial"/>
          <w:sz w:val="24"/>
          <w:szCs w:val="24"/>
        </w:rPr>
      </w:pPr>
      <w:r>
        <w:rPr>
          <w:rFonts w:ascii="Arial" w:hAnsi="Arial" w:cs="Arial"/>
          <w:sz w:val="24"/>
          <w:szCs w:val="24"/>
        </w:rPr>
        <w:t>De acuerdo a la Aerocivil</w:t>
      </w:r>
      <w:r>
        <w:rPr>
          <w:rStyle w:val="Refdenotaalpie"/>
          <w:rFonts w:ascii="Arial" w:hAnsi="Arial" w:cs="Arial"/>
          <w:sz w:val="24"/>
          <w:szCs w:val="24"/>
        </w:rPr>
        <w:footnoteReference w:id="1"/>
      </w:r>
      <w:r>
        <w:rPr>
          <w:rFonts w:ascii="Arial" w:hAnsi="Arial" w:cs="Arial"/>
          <w:sz w:val="24"/>
          <w:szCs w:val="24"/>
        </w:rPr>
        <w:t xml:space="preserve">, “el sistema tarifario del transporte colombiano ha evolucionado y cada una de sus etapas se han agotado por el mismo desarrollo de la industria y/o para responder a las necesidades de conectividad del país y sus regiones y/o tarifas accesibles al público”. De acuerdo a la entidad, hoy el país cuenta con mayores opciones de tarifas y es posible acceder a servicios de transporte aéreo en una red más amplia de rutas y a una gama más importante de tarifas. </w:t>
      </w:r>
    </w:p>
    <w:p w14:paraId="3063BD51" w14:textId="77777777" w:rsidR="00277DC6" w:rsidRDefault="00301EF3" w:rsidP="00277DC6">
      <w:pPr>
        <w:tabs>
          <w:tab w:val="left" w:pos="0"/>
        </w:tabs>
        <w:jc w:val="both"/>
        <w:rPr>
          <w:rFonts w:ascii="Arial" w:hAnsi="Arial" w:cs="Arial"/>
          <w:sz w:val="24"/>
          <w:szCs w:val="24"/>
        </w:rPr>
      </w:pPr>
      <w:r>
        <w:rPr>
          <w:rFonts w:ascii="Arial" w:hAnsi="Arial" w:cs="Arial"/>
          <w:sz w:val="24"/>
          <w:szCs w:val="24"/>
        </w:rPr>
        <w:t>Es así como en 1970 la</w:t>
      </w:r>
      <w:r w:rsidR="00310406">
        <w:rPr>
          <w:rFonts w:ascii="Arial" w:hAnsi="Arial" w:cs="Arial"/>
          <w:sz w:val="24"/>
          <w:szCs w:val="24"/>
        </w:rPr>
        <w:t xml:space="preserve"> Aerocivil fijaba semestralmente p</w:t>
      </w:r>
      <w:r w:rsidR="00F04F19">
        <w:rPr>
          <w:rFonts w:ascii="Arial" w:hAnsi="Arial" w:cs="Arial"/>
          <w:sz w:val="24"/>
          <w:szCs w:val="24"/>
        </w:rPr>
        <w:t>or resolución</w:t>
      </w:r>
      <w:r w:rsidR="00310406">
        <w:rPr>
          <w:rFonts w:ascii="Arial" w:hAnsi="Arial" w:cs="Arial"/>
          <w:sz w:val="24"/>
          <w:szCs w:val="24"/>
        </w:rPr>
        <w:t xml:space="preserve"> una tarifa por ruta, </w:t>
      </w:r>
      <w:r>
        <w:rPr>
          <w:rFonts w:ascii="Arial" w:hAnsi="Arial" w:cs="Arial"/>
          <w:sz w:val="24"/>
          <w:szCs w:val="24"/>
        </w:rPr>
        <w:t>o dos dependiendo e</w:t>
      </w:r>
      <w:r w:rsidR="00310406">
        <w:rPr>
          <w:rFonts w:ascii="Arial" w:hAnsi="Arial" w:cs="Arial"/>
          <w:sz w:val="24"/>
          <w:szCs w:val="24"/>
        </w:rPr>
        <w:t>l equipo y el tipo de avión. En 1985 las tarifas se comenzaron a ajustar quincenalmente de acuerdo a un índice de costos que construía la entidad. A partir de 1991 se estableció el principio de Libertad Vigilada, mediante el cual se les dio la libertad a las empresas de transporte aéreo para establecer su tarifa, siguiendo unos parámetros regulatorios que daba la Aer</w:t>
      </w:r>
      <w:r>
        <w:rPr>
          <w:rFonts w:ascii="Arial" w:hAnsi="Arial" w:cs="Arial"/>
          <w:sz w:val="24"/>
          <w:szCs w:val="24"/>
        </w:rPr>
        <w:t>ocivil. Es así como en principio</w:t>
      </w:r>
      <w:r w:rsidR="00310406">
        <w:rPr>
          <w:rFonts w:ascii="Arial" w:hAnsi="Arial" w:cs="Arial"/>
          <w:sz w:val="24"/>
          <w:szCs w:val="24"/>
        </w:rPr>
        <w:t xml:space="preserve"> la entidad establecía el nivel máximo y mínimo de la t</w:t>
      </w:r>
      <w:r>
        <w:rPr>
          <w:rFonts w:ascii="Arial" w:hAnsi="Arial" w:cs="Arial"/>
          <w:sz w:val="24"/>
          <w:szCs w:val="24"/>
        </w:rPr>
        <w:t>arifa, y las aerolíneas podían f</w:t>
      </w:r>
      <w:r w:rsidR="00310406">
        <w:rPr>
          <w:rFonts w:ascii="Arial" w:hAnsi="Arial" w:cs="Arial"/>
          <w:sz w:val="24"/>
          <w:szCs w:val="24"/>
        </w:rPr>
        <w:t>ijar libremente las tarifas que no fueran superiores o inferiores a las q</w:t>
      </w:r>
      <w:r>
        <w:rPr>
          <w:rFonts w:ascii="Arial" w:hAnsi="Arial" w:cs="Arial"/>
          <w:sz w:val="24"/>
          <w:szCs w:val="24"/>
        </w:rPr>
        <w:t>ue la Aerocivil hubiera aprobado</w:t>
      </w:r>
      <w:r w:rsidR="00310406">
        <w:rPr>
          <w:rFonts w:ascii="Arial" w:hAnsi="Arial" w:cs="Arial"/>
          <w:sz w:val="24"/>
          <w:szCs w:val="24"/>
        </w:rPr>
        <w:t xml:space="preserve">. Para lo cual, esta última desarrolló un aplicativo para el registro </w:t>
      </w:r>
      <w:r w:rsidR="00F04F19">
        <w:rPr>
          <w:rFonts w:ascii="Arial" w:hAnsi="Arial" w:cs="Arial"/>
          <w:sz w:val="24"/>
          <w:szCs w:val="24"/>
        </w:rPr>
        <w:t>electrónico de las tarifas. Bajo</w:t>
      </w:r>
      <w:r w:rsidR="00310406">
        <w:rPr>
          <w:rFonts w:ascii="Arial" w:hAnsi="Arial" w:cs="Arial"/>
          <w:sz w:val="24"/>
          <w:szCs w:val="24"/>
        </w:rPr>
        <w:t xml:space="preserve"> este mismo principio, y en búsqueda de ampliar el acceso al servicio de transporte aéreo a más personas, la Resolución 3299 de 2007 liberó el nivel mínimo de las tarifas aéreas. </w:t>
      </w:r>
    </w:p>
    <w:p w14:paraId="7D62A07E" w14:textId="77777777" w:rsidR="00277DC6" w:rsidRDefault="00277DC6" w:rsidP="00277DC6">
      <w:pPr>
        <w:tabs>
          <w:tab w:val="left" w:pos="0"/>
        </w:tabs>
        <w:jc w:val="both"/>
        <w:rPr>
          <w:rFonts w:ascii="Arial" w:hAnsi="Arial" w:cs="Arial"/>
          <w:sz w:val="24"/>
          <w:szCs w:val="24"/>
        </w:rPr>
      </w:pPr>
      <w:r w:rsidRPr="006E6973">
        <w:rPr>
          <w:rFonts w:ascii="Arial" w:hAnsi="Arial" w:cs="Arial"/>
          <w:sz w:val="24"/>
          <w:szCs w:val="24"/>
        </w:rPr>
        <w:t xml:space="preserve">En </w:t>
      </w:r>
      <w:r w:rsidR="00F04F19">
        <w:rPr>
          <w:rFonts w:ascii="Arial" w:hAnsi="Arial" w:cs="Arial"/>
          <w:sz w:val="24"/>
          <w:szCs w:val="24"/>
        </w:rPr>
        <w:t xml:space="preserve">consecuencia a este cambio, el </w:t>
      </w:r>
      <w:r w:rsidRPr="006E6973">
        <w:rPr>
          <w:rFonts w:ascii="Arial" w:hAnsi="Arial" w:cs="Arial"/>
          <w:sz w:val="24"/>
          <w:szCs w:val="24"/>
        </w:rPr>
        <w:t xml:space="preserve">Reglamento Aeronáutico estableció </w:t>
      </w:r>
      <w:r w:rsidR="00F30DFE">
        <w:rPr>
          <w:rFonts w:ascii="Arial" w:hAnsi="Arial" w:cs="Arial"/>
          <w:sz w:val="24"/>
          <w:szCs w:val="24"/>
        </w:rPr>
        <w:t xml:space="preserve">en su numeral 3.6.3.4.3.15.1 </w:t>
      </w:r>
      <w:r w:rsidRPr="006E6973">
        <w:rPr>
          <w:rFonts w:ascii="Arial" w:hAnsi="Arial" w:cs="Arial"/>
          <w:sz w:val="24"/>
          <w:szCs w:val="24"/>
        </w:rPr>
        <w:t>que</w:t>
      </w:r>
      <w:r w:rsidR="00F04F19">
        <w:rPr>
          <w:rFonts w:ascii="Arial" w:hAnsi="Arial" w:cs="Arial"/>
          <w:sz w:val="24"/>
          <w:szCs w:val="24"/>
        </w:rPr>
        <w:t>, aunque existe Libertad Tarifaria,</w:t>
      </w:r>
      <w:r w:rsidRPr="006E6973">
        <w:rPr>
          <w:rFonts w:ascii="Arial" w:hAnsi="Arial" w:cs="Arial"/>
          <w:sz w:val="24"/>
          <w:szCs w:val="24"/>
        </w:rPr>
        <w:t xml:space="preserve"> las</w:t>
      </w:r>
      <w:r w:rsidR="00F30DFE">
        <w:rPr>
          <w:rFonts w:ascii="Arial" w:hAnsi="Arial" w:cs="Arial"/>
          <w:sz w:val="24"/>
          <w:szCs w:val="24"/>
        </w:rPr>
        <w:t xml:space="preserve"> variaciones que </w:t>
      </w:r>
      <w:r w:rsidR="00F30DFE">
        <w:rPr>
          <w:rFonts w:ascii="Arial" w:hAnsi="Arial" w:cs="Arial"/>
          <w:sz w:val="24"/>
          <w:szCs w:val="24"/>
        </w:rPr>
        <w:lastRenderedPageBreak/>
        <w:t>pretendan efectuarse en las</w:t>
      </w:r>
      <w:r w:rsidRPr="006E6973">
        <w:rPr>
          <w:rFonts w:ascii="Arial" w:hAnsi="Arial" w:cs="Arial"/>
          <w:sz w:val="24"/>
          <w:szCs w:val="24"/>
        </w:rPr>
        <w:t xml:space="preserve"> tarifas propuestas por la aerolínea deberán observar criterios técnicos y de suficiencia en los siguientes términos:</w:t>
      </w:r>
    </w:p>
    <w:p w14:paraId="4BB3FA55" w14:textId="77777777" w:rsidR="00F04F19" w:rsidRDefault="00F04F19" w:rsidP="00F04F19">
      <w:pPr>
        <w:pStyle w:val="Prrafodelista"/>
        <w:numPr>
          <w:ilvl w:val="0"/>
          <w:numId w:val="14"/>
        </w:numPr>
        <w:tabs>
          <w:tab w:val="left" w:pos="0"/>
        </w:tabs>
        <w:jc w:val="both"/>
        <w:rPr>
          <w:rFonts w:ascii="Arial" w:hAnsi="Arial" w:cs="Arial"/>
          <w:sz w:val="24"/>
          <w:szCs w:val="24"/>
        </w:rPr>
      </w:pPr>
      <w:r>
        <w:rPr>
          <w:rFonts w:ascii="Arial" w:hAnsi="Arial" w:cs="Arial"/>
          <w:sz w:val="24"/>
          <w:szCs w:val="24"/>
        </w:rPr>
        <w:t>Equidad: la tarifa deberá ser proporcional al tipo de servicio prestado y estará directamente relacionada con las características del trayecto o condiciones de operación, y en razón de aspectos tales como la distancia y la topografía de los lugares de procedencia y destino.</w:t>
      </w:r>
    </w:p>
    <w:p w14:paraId="529772C2" w14:textId="77777777" w:rsidR="00F04F19" w:rsidRPr="00F04F19" w:rsidRDefault="00F04F19" w:rsidP="00F04F19">
      <w:pPr>
        <w:pStyle w:val="Prrafodelista"/>
        <w:numPr>
          <w:ilvl w:val="0"/>
          <w:numId w:val="14"/>
        </w:numPr>
        <w:tabs>
          <w:tab w:val="left" w:pos="0"/>
        </w:tabs>
        <w:jc w:val="both"/>
        <w:rPr>
          <w:rFonts w:ascii="Arial" w:hAnsi="Arial" w:cs="Arial"/>
          <w:sz w:val="24"/>
          <w:szCs w:val="24"/>
        </w:rPr>
      </w:pPr>
      <w:r>
        <w:rPr>
          <w:rFonts w:ascii="Arial" w:hAnsi="Arial" w:cs="Arial"/>
          <w:sz w:val="24"/>
          <w:szCs w:val="24"/>
        </w:rPr>
        <w:t xml:space="preserve">Suficiencia: la tarifa deberá cubrir razonablemente los costos de la operación, como el combustible, el mantenimiento del equipo, los costos fijos etc. Y la posible utilidad. </w:t>
      </w:r>
    </w:p>
    <w:p w14:paraId="171A5B30" w14:textId="77777777" w:rsidR="00277DC6" w:rsidRPr="006E6973" w:rsidRDefault="00226C58" w:rsidP="00277DC6">
      <w:pPr>
        <w:tabs>
          <w:tab w:val="left" w:pos="0"/>
        </w:tabs>
        <w:jc w:val="both"/>
        <w:rPr>
          <w:rFonts w:ascii="Arial" w:hAnsi="Arial" w:cs="Arial"/>
          <w:color w:val="000000"/>
          <w:sz w:val="24"/>
          <w:szCs w:val="24"/>
        </w:rPr>
      </w:pPr>
      <w:r>
        <w:rPr>
          <w:rFonts w:ascii="Arial" w:hAnsi="Arial" w:cs="Arial"/>
          <w:sz w:val="24"/>
          <w:szCs w:val="24"/>
        </w:rPr>
        <w:t>Sin embargo,</w:t>
      </w:r>
      <w:r w:rsidR="00277DC6" w:rsidRPr="006E6973">
        <w:rPr>
          <w:rFonts w:ascii="Arial" w:hAnsi="Arial" w:cs="Arial"/>
          <w:sz w:val="24"/>
          <w:szCs w:val="24"/>
        </w:rPr>
        <w:t xml:space="preserve"> </w:t>
      </w:r>
      <w:r>
        <w:rPr>
          <w:rFonts w:ascii="Arial" w:hAnsi="Arial" w:cs="Arial"/>
          <w:sz w:val="24"/>
          <w:szCs w:val="24"/>
        </w:rPr>
        <w:t>a partir de 2012 la Aerocivil cambió su principio de regularizaci</w:t>
      </w:r>
      <w:r w:rsidR="00301EF3">
        <w:rPr>
          <w:rFonts w:ascii="Arial" w:hAnsi="Arial" w:cs="Arial"/>
          <w:sz w:val="24"/>
          <w:szCs w:val="24"/>
        </w:rPr>
        <w:t>ón de las tarifas y liberó a</w:t>
      </w:r>
      <w:r>
        <w:rPr>
          <w:rFonts w:ascii="Arial" w:hAnsi="Arial" w:cs="Arial"/>
          <w:sz w:val="24"/>
          <w:szCs w:val="24"/>
        </w:rPr>
        <w:t xml:space="preserve">l nivel máximo </w:t>
      </w:r>
      <w:r w:rsidR="00301EF3">
        <w:rPr>
          <w:rFonts w:ascii="Arial" w:hAnsi="Arial" w:cs="Arial"/>
          <w:sz w:val="24"/>
          <w:szCs w:val="24"/>
        </w:rPr>
        <w:t>el régimen tarifario</w:t>
      </w:r>
      <w:r>
        <w:rPr>
          <w:rFonts w:ascii="Arial" w:hAnsi="Arial" w:cs="Arial"/>
          <w:sz w:val="24"/>
          <w:szCs w:val="24"/>
        </w:rPr>
        <w:t>. E</w:t>
      </w:r>
      <w:r w:rsidR="00277DC6" w:rsidRPr="006E6973">
        <w:rPr>
          <w:rFonts w:ascii="Arial" w:hAnsi="Arial" w:cs="Arial"/>
          <w:sz w:val="24"/>
          <w:szCs w:val="24"/>
        </w:rPr>
        <w:t>l artículo tercero de la Resolución 904 de 2012, la cual derogó el procedimiento tarifario dispuesto en el Reglamento Aeronáutico, y por tanto los princi</w:t>
      </w:r>
      <w:r w:rsidR="00301EF3">
        <w:rPr>
          <w:rFonts w:ascii="Arial" w:hAnsi="Arial" w:cs="Arial"/>
          <w:sz w:val="24"/>
          <w:szCs w:val="24"/>
        </w:rPr>
        <w:t xml:space="preserve">pios de equidad y suficiencia, </w:t>
      </w:r>
      <w:r w:rsidR="00277DC6" w:rsidRPr="006E6973">
        <w:rPr>
          <w:rFonts w:ascii="Arial" w:hAnsi="Arial" w:cs="Arial"/>
          <w:sz w:val="24"/>
          <w:szCs w:val="24"/>
        </w:rPr>
        <w:t xml:space="preserve"> estableció que </w:t>
      </w:r>
      <w:r w:rsidR="00277DC6" w:rsidRPr="006E6973">
        <w:rPr>
          <w:rFonts w:ascii="Arial" w:hAnsi="Arial" w:cs="Arial"/>
          <w:color w:val="000000"/>
          <w:sz w:val="24"/>
          <w:szCs w:val="24"/>
        </w:rPr>
        <w:t xml:space="preserve">el </w:t>
      </w:r>
      <w:r w:rsidR="00277DC6" w:rsidRPr="006E6973">
        <w:rPr>
          <w:rFonts w:ascii="Arial" w:hAnsi="Arial" w:cs="Arial"/>
          <w:b/>
          <w:color w:val="000000"/>
          <w:sz w:val="24"/>
          <w:szCs w:val="24"/>
        </w:rPr>
        <w:t>régimen tarifario de los servicios aéreos comerciales en Colombia es libre</w:t>
      </w:r>
      <w:r w:rsidR="00277DC6" w:rsidRPr="006E6973">
        <w:rPr>
          <w:rFonts w:ascii="Arial" w:hAnsi="Arial" w:cs="Arial"/>
          <w:color w:val="000000"/>
          <w:sz w:val="24"/>
          <w:szCs w:val="24"/>
        </w:rPr>
        <w:t xml:space="preserve">. En Colombia la política tarifaria otorga plena libertad a las empresas que prestan el servicio público esencial para establecer el precio. </w:t>
      </w:r>
    </w:p>
    <w:p w14:paraId="69290AB0" w14:textId="77777777" w:rsidR="00277DC6" w:rsidRPr="006E6973" w:rsidRDefault="00277DC6" w:rsidP="00277DC6">
      <w:pPr>
        <w:tabs>
          <w:tab w:val="left" w:pos="0"/>
        </w:tabs>
        <w:jc w:val="both"/>
        <w:rPr>
          <w:rFonts w:ascii="Arial" w:hAnsi="Arial" w:cs="Arial"/>
          <w:color w:val="000000"/>
          <w:sz w:val="24"/>
          <w:szCs w:val="24"/>
        </w:rPr>
      </w:pPr>
      <w:r w:rsidRPr="006E6973">
        <w:rPr>
          <w:rFonts w:ascii="Arial" w:hAnsi="Arial" w:cs="Arial"/>
          <w:color w:val="000000"/>
          <w:sz w:val="24"/>
          <w:szCs w:val="24"/>
        </w:rPr>
        <w:t>Sin embargo, el parágrafo de este mismo a</w:t>
      </w:r>
      <w:r w:rsidR="00226C58">
        <w:rPr>
          <w:rFonts w:ascii="Arial" w:hAnsi="Arial" w:cs="Arial"/>
          <w:color w:val="000000"/>
          <w:sz w:val="24"/>
          <w:szCs w:val="24"/>
        </w:rPr>
        <w:t>rtículo tercero establece que “e</w:t>
      </w:r>
      <w:r w:rsidRPr="006E6973">
        <w:rPr>
          <w:rFonts w:ascii="Arial" w:hAnsi="Arial" w:cs="Arial"/>
          <w:color w:val="000000"/>
          <w:sz w:val="24"/>
          <w:szCs w:val="24"/>
        </w:rPr>
        <w:t>n todo caso, las empresas aéreas de transporte de pasajeros nacional e internacional, deben informar a la Aeronáutica Civil las tarifas que ofrezcan al público con sus respectivas condiciones al día siguiente de ser publicadas, de acuerdo con los parámetros del sistema de información de la entidad”. Es decir, en</w:t>
      </w:r>
      <w:r w:rsidR="00226C58">
        <w:rPr>
          <w:rFonts w:ascii="Arial" w:hAnsi="Arial" w:cs="Arial"/>
          <w:color w:val="000000"/>
          <w:sz w:val="24"/>
          <w:szCs w:val="24"/>
        </w:rPr>
        <w:t xml:space="preserve"> la actualidad en</w:t>
      </w:r>
      <w:r w:rsidRPr="006E6973">
        <w:rPr>
          <w:rFonts w:ascii="Arial" w:hAnsi="Arial" w:cs="Arial"/>
          <w:color w:val="000000"/>
          <w:sz w:val="24"/>
          <w:szCs w:val="24"/>
        </w:rPr>
        <w:t xml:space="preserve"> Colombia hay plena libertad para establecer los precios por parte de las empresas, pero la vigilancia </w:t>
      </w:r>
      <w:r w:rsidR="00301EF3">
        <w:rPr>
          <w:rFonts w:ascii="Arial" w:hAnsi="Arial" w:cs="Arial"/>
          <w:color w:val="000000"/>
          <w:sz w:val="24"/>
          <w:szCs w:val="24"/>
        </w:rPr>
        <w:t>que</w:t>
      </w:r>
      <w:r w:rsidRPr="006E6973">
        <w:rPr>
          <w:rFonts w:ascii="Arial" w:hAnsi="Arial" w:cs="Arial"/>
          <w:color w:val="000000"/>
          <w:sz w:val="24"/>
          <w:szCs w:val="24"/>
        </w:rPr>
        <w:t xml:space="preserve"> ejerce la Aerocivil, recibiendo la información por parte de las aerolíneas. </w:t>
      </w:r>
    </w:p>
    <w:p w14:paraId="668C025D" w14:textId="77777777" w:rsidR="00E43264" w:rsidRDefault="00277DC6" w:rsidP="00277DC6">
      <w:pPr>
        <w:tabs>
          <w:tab w:val="left" w:pos="0"/>
        </w:tabs>
        <w:jc w:val="both"/>
        <w:rPr>
          <w:rFonts w:ascii="Arial" w:hAnsi="Arial" w:cs="Arial"/>
          <w:sz w:val="24"/>
          <w:szCs w:val="24"/>
        </w:rPr>
      </w:pPr>
      <w:r w:rsidRPr="006E6973">
        <w:rPr>
          <w:rFonts w:ascii="Arial" w:hAnsi="Arial" w:cs="Arial"/>
          <w:color w:val="000000"/>
          <w:sz w:val="24"/>
          <w:szCs w:val="24"/>
        </w:rPr>
        <w:t>Pues bien, en la pregunta 7 del derecho de petición que</w:t>
      </w:r>
      <w:r w:rsidR="00226C58">
        <w:rPr>
          <w:rFonts w:ascii="Arial" w:hAnsi="Arial" w:cs="Arial"/>
          <w:color w:val="000000"/>
          <w:sz w:val="24"/>
          <w:szCs w:val="24"/>
        </w:rPr>
        <w:t xml:space="preserve"> el Representante Fabio Fernando Arroyave presentó</w:t>
      </w:r>
      <w:r w:rsidRPr="006E6973">
        <w:rPr>
          <w:rFonts w:ascii="Arial" w:hAnsi="Arial" w:cs="Arial"/>
          <w:color w:val="000000"/>
          <w:sz w:val="24"/>
          <w:szCs w:val="24"/>
        </w:rPr>
        <w:t xml:space="preserve"> a la Aerocivil pregunt</w:t>
      </w:r>
      <w:r w:rsidR="00226C58">
        <w:rPr>
          <w:rFonts w:ascii="Arial" w:hAnsi="Arial" w:cs="Arial"/>
          <w:color w:val="000000"/>
          <w:sz w:val="24"/>
          <w:szCs w:val="24"/>
        </w:rPr>
        <w:t>ó</w:t>
      </w:r>
      <w:r w:rsidRPr="006E6973">
        <w:rPr>
          <w:rFonts w:ascii="Arial" w:hAnsi="Arial" w:cs="Arial"/>
          <w:color w:val="000000"/>
          <w:sz w:val="24"/>
          <w:szCs w:val="24"/>
        </w:rPr>
        <w:t xml:space="preserve"> ¿cuál ha sido el crecimiento de los precios de los tiquetes aéreos en Colombia</w:t>
      </w:r>
      <w:r w:rsidR="00226C58">
        <w:rPr>
          <w:rFonts w:ascii="Arial" w:hAnsi="Arial" w:cs="Arial"/>
          <w:color w:val="000000"/>
          <w:sz w:val="24"/>
          <w:szCs w:val="24"/>
        </w:rPr>
        <w:t xml:space="preserve"> durante los últimos 10 años? L</w:t>
      </w:r>
      <w:r w:rsidRPr="006E6973">
        <w:rPr>
          <w:rFonts w:ascii="Arial" w:hAnsi="Arial" w:cs="Arial"/>
          <w:color w:val="000000"/>
          <w:sz w:val="24"/>
          <w:szCs w:val="24"/>
        </w:rPr>
        <w:t xml:space="preserve">a </w:t>
      </w:r>
      <w:r w:rsidR="00226C58" w:rsidRPr="006E6973">
        <w:rPr>
          <w:rFonts w:ascii="Arial" w:hAnsi="Arial" w:cs="Arial"/>
          <w:color w:val="000000"/>
          <w:sz w:val="24"/>
          <w:szCs w:val="24"/>
        </w:rPr>
        <w:t>respuesta</w:t>
      </w:r>
      <w:r w:rsidR="00226C58">
        <w:rPr>
          <w:rFonts w:ascii="Arial" w:hAnsi="Arial" w:cs="Arial"/>
          <w:color w:val="000000"/>
          <w:sz w:val="24"/>
          <w:szCs w:val="24"/>
        </w:rPr>
        <w:t xml:space="preserve"> enviada por la </w:t>
      </w:r>
      <w:r w:rsidR="00E43264">
        <w:rPr>
          <w:rFonts w:ascii="Arial" w:hAnsi="Arial" w:cs="Arial"/>
          <w:color w:val="000000"/>
          <w:sz w:val="24"/>
          <w:szCs w:val="24"/>
        </w:rPr>
        <w:t>entidad</w:t>
      </w:r>
      <w:r w:rsidR="00226C58">
        <w:rPr>
          <w:rFonts w:ascii="Arial" w:hAnsi="Arial" w:cs="Arial"/>
          <w:color w:val="000000"/>
          <w:sz w:val="24"/>
          <w:szCs w:val="24"/>
        </w:rPr>
        <w:t xml:space="preserve"> </w:t>
      </w:r>
      <w:r w:rsidRPr="006E6973">
        <w:rPr>
          <w:rFonts w:ascii="Arial" w:hAnsi="Arial" w:cs="Arial"/>
          <w:color w:val="000000"/>
          <w:sz w:val="24"/>
          <w:szCs w:val="24"/>
        </w:rPr>
        <w:t xml:space="preserve">fue </w:t>
      </w:r>
      <w:r w:rsidR="00E43264" w:rsidRPr="006E6973">
        <w:rPr>
          <w:rFonts w:ascii="Arial" w:hAnsi="Arial" w:cs="Arial"/>
          <w:sz w:val="24"/>
          <w:szCs w:val="24"/>
        </w:rPr>
        <w:t>“</w:t>
      </w:r>
      <w:r w:rsidR="00E43264" w:rsidRPr="006E6973">
        <w:rPr>
          <w:rFonts w:ascii="Arial" w:hAnsi="Arial" w:cs="Arial"/>
          <w:i/>
          <w:sz w:val="24"/>
          <w:szCs w:val="24"/>
        </w:rPr>
        <w:t xml:space="preserve">…las aerolíneas establecen un precio a la situación del mercado el cual es variable y dependerá de diferentes factores, como demanda del servicio, tiempo de estadía del viajero, fecha del viaje, carácter reembolsable, penalidades entre otros. </w:t>
      </w:r>
      <w:r w:rsidR="00E43264" w:rsidRPr="006E6973">
        <w:rPr>
          <w:rFonts w:ascii="Arial" w:hAnsi="Arial" w:cs="Arial"/>
          <w:i/>
          <w:sz w:val="24"/>
          <w:szCs w:val="24"/>
          <w:u w:val="single"/>
        </w:rPr>
        <w:t>Por ende, no hay medición exacta del comportamiento del valor del tiquete aéreo</w:t>
      </w:r>
      <w:r w:rsidR="00E43264" w:rsidRPr="006E6973">
        <w:rPr>
          <w:rFonts w:ascii="Arial" w:hAnsi="Arial" w:cs="Arial"/>
          <w:sz w:val="24"/>
          <w:szCs w:val="24"/>
        </w:rPr>
        <w:t>”</w:t>
      </w:r>
      <w:r w:rsidR="00E43264" w:rsidRPr="001E3E03">
        <w:rPr>
          <w:rStyle w:val="Refdenotaalpie"/>
          <w:rFonts w:ascii="Arial" w:hAnsi="Arial" w:cs="Arial"/>
          <w:color w:val="000000"/>
          <w:sz w:val="24"/>
          <w:szCs w:val="24"/>
        </w:rPr>
        <w:t xml:space="preserve"> </w:t>
      </w:r>
      <w:r w:rsidR="00E43264">
        <w:rPr>
          <w:rStyle w:val="Refdenotaalpie"/>
          <w:rFonts w:ascii="Arial" w:hAnsi="Arial" w:cs="Arial"/>
          <w:color w:val="000000"/>
          <w:sz w:val="24"/>
          <w:szCs w:val="24"/>
        </w:rPr>
        <w:footnoteReference w:id="2"/>
      </w:r>
      <w:r w:rsidR="00E43264" w:rsidRPr="006E6973">
        <w:rPr>
          <w:rFonts w:ascii="Arial" w:hAnsi="Arial" w:cs="Arial"/>
          <w:sz w:val="24"/>
          <w:szCs w:val="24"/>
        </w:rPr>
        <w:t>.</w:t>
      </w:r>
      <w:r w:rsidR="00E43264">
        <w:rPr>
          <w:rFonts w:ascii="Arial" w:hAnsi="Arial" w:cs="Arial"/>
          <w:sz w:val="24"/>
          <w:szCs w:val="24"/>
        </w:rPr>
        <w:t xml:space="preserve"> </w:t>
      </w:r>
    </w:p>
    <w:p w14:paraId="2443905D" w14:textId="77777777" w:rsidR="001E3E03" w:rsidRPr="006E6973" w:rsidRDefault="00E43264" w:rsidP="00E43264">
      <w:pPr>
        <w:tabs>
          <w:tab w:val="left" w:pos="0"/>
        </w:tabs>
        <w:jc w:val="both"/>
        <w:rPr>
          <w:rFonts w:ascii="Arial" w:hAnsi="Arial" w:cs="Arial"/>
          <w:sz w:val="24"/>
          <w:szCs w:val="24"/>
        </w:rPr>
      </w:pPr>
      <w:r>
        <w:rPr>
          <w:rFonts w:ascii="Arial" w:hAnsi="Arial" w:cs="Arial"/>
          <w:sz w:val="24"/>
          <w:szCs w:val="24"/>
        </w:rPr>
        <w:t xml:space="preserve">Al respecto es importante mencionar que la Aerocivil está </w:t>
      </w:r>
      <w:r w:rsidR="001E3E03" w:rsidRPr="006E6973">
        <w:rPr>
          <w:rFonts w:ascii="Arial" w:hAnsi="Arial" w:cs="Arial"/>
          <w:sz w:val="24"/>
          <w:szCs w:val="24"/>
        </w:rPr>
        <w:t>incumpliendo sus funciones de controlar el régimen tarifario</w:t>
      </w:r>
      <w:r>
        <w:rPr>
          <w:rFonts w:ascii="Arial" w:hAnsi="Arial" w:cs="Arial"/>
          <w:sz w:val="24"/>
          <w:szCs w:val="24"/>
        </w:rPr>
        <w:t>,</w:t>
      </w:r>
      <w:r w:rsidR="001E3E03" w:rsidRPr="006E6973">
        <w:rPr>
          <w:rFonts w:ascii="Arial" w:hAnsi="Arial" w:cs="Arial"/>
          <w:sz w:val="24"/>
          <w:szCs w:val="24"/>
        </w:rPr>
        <w:t xml:space="preserve"> al ni siquiera contar con la información</w:t>
      </w:r>
      <w:r>
        <w:rPr>
          <w:rFonts w:ascii="Arial" w:hAnsi="Arial" w:cs="Arial"/>
          <w:sz w:val="24"/>
          <w:szCs w:val="24"/>
        </w:rPr>
        <w:t xml:space="preserve"> tarifaria de los últimos años, funciones establecidas en </w:t>
      </w:r>
      <w:r w:rsidR="001E3E03" w:rsidRPr="006E6973">
        <w:rPr>
          <w:rFonts w:ascii="Arial" w:hAnsi="Arial" w:cs="Arial"/>
          <w:sz w:val="24"/>
          <w:szCs w:val="24"/>
        </w:rPr>
        <w:t>el artículo 5°</w:t>
      </w:r>
      <w:r>
        <w:rPr>
          <w:rFonts w:ascii="Arial" w:hAnsi="Arial" w:cs="Arial"/>
          <w:sz w:val="24"/>
          <w:szCs w:val="24"/>
        </w:rPr>
        <w:t xml:space="preserve"> </w:t>
      </w:r>
      <w:r w:rsidR="001E3E03" w:rsidRPr="006E6973">
        <w:rPr>
          <w:rFonts w:ascii="Arial" w:hAnsi="Arial" w:cs="Arial"/>
          <w:sz w:val="24"/>
          <w:szCs w:val="24"/>
        </w:rPr>
        <w:t>del Decreto 260 de 1994</w:t>
      </w:r>
      <w:r>
        <w:rPr>
          <w:rFonts w:ascii="Arial" w:hAnsi="Arial" w:cs="Arial"/>
          <w:sz w:val="24"/>
          <w:szCs w:val="24"/>
        </w:rPr>
        <w:t xml:space="preserve">, que </w:t>
      </w:r>
      <w:r w:rsidR="001E3E03" w:rsidRPr="006E6973">
        <w:rPr>
          <w:rFonts w:ascii="Arial" w:hAnsi="Arial" w:cs="Arial"/>
          <w:sz w:val="24"/>
          <w:szCs w:val="24"/>
        </w:rPr>
        <w:t>entre otras</w:t>
      </w:r>
      <w:r>
        <w:rPr>
          <w:rFonts w:ascii="Arial" w:hAnsi="Arial" w:cs="Arial"/>
          <w:sz w:val="24"/>
          <w:szCs w:val="24"/>
        </w:rPr>
        <w:t xml:space="preserve"> afirman</w:t>
      </w:r>
      <w:r w:rsidR="001E3E03" w:rsidRPr="006E6973">
        <w:rPr>
          <w:rFonts w:ascii="Arial" w:hAnsi="Arial" w:cs="Arial"/>
          <w:sz w:val="24"/>
          <w:szCs w:val="24"/>
        </w:rPr>
        <w:t xml:space="preserve">: </w:t>
      </w:r>
    </w:p>
    <w:p w14:paraId="4F060CD0" w14:textId="77777777" w:rsidR="001E3E03" w:rsidRPr="00301EF3" w:rsidRDefault="001E3E03" w:rsidP="00301EF3">
      <w:pPr>
        <w:pStyle w:val="Prrafodelista"/>
        <w:numPr>
          <w:ilvl w:val="0"/>
          <w:numId w:val="28"/>
        </w:numPr>
        <w:tabs>
          <w:tab w:val="left" w:pos="0"/>
        </w:tabs>
        <w:ind w:right="900"/>
        <w:jc w:val="both"/>
        <w:rPr>
          <w:rFonts w:ascii="Arial" w:hAnsi="Arial" w:cs="Arial"/>
          <w:i/>
          <w:sz w:val="24"/>
          <w:szCs w:val="24"/>
        </w:rPr>
      </w:pPr>
      <w:r w:rsidRPr="00301EF3">
        <w:rPr>
          <w:rFonts w:ascii="Arial" w:hAnsi="Arial" w:cs="Arial"/>
          <w:i/>
          <w:sz w:val="24"/>
          <w:szCs w:val="24"/>
        </w:rPr>
        <w:lastRenderedPageBreak/>
        <w:t>Proponer e implementar las fórmulas y criterios para la directa, controlada o libre fijación de tarifas para el servicio de transporte aéreo y los servicios conexos.</w:t>
      </w:r>
    </w:p>
    <w:p w14:paraId="362656EA" w14:textId="472BA0F6" w:rsidR="001E3E03" w:rsidRPr="006E6973" w:rsidRDefault="009E0C98" w:rsidP="001E3E03">
      <w:pPr>
        <w:tabs>
          <w:tab w:val="left" w:pos="0"/>
        </w:tabs>
        <w:ind w:left="709" w:right="900" w:hanging="360"/>
        <w:jc w:val="both"/>
        <w:rPr>
          <w:rFonts w:ascii="Arial" w:hAnsi="Arial" w:cs="Arial"/>
          <w:i/>
          <w:sz w:val="24"/>
          <w:szCs w:val="24"/>
        </w:rPr>
      </w:pPr>
      <w:r w:rsidRPr="006E6973">
        <w:rPr>
          <w:rFonts w:ascii="Arial" w:hAnsi="Arial" w:cs="Arial"/>
          <w:i/>
          <w:sz w:val="24"/>
          <w:szCs w:val="24"/>
        </w:rPr>
        <w:t>9. Orientar los programas de fiscalización sobre las personas, empresas o entidades, en lo referente a las rutas, frecuencias, itinerarios, tarifas, prácticas comerciales restrictivas y competencia desleal, solidez y resultados económicos, y todas aquellas a</w:t>
      </w:r>
      <w:r>
        <w:rPr>
          <w:rFonts w:ascii="Arial" w:hAnsi="Arial" w:cs="Arial"/>
          <w:i/>
          <w:sz w:val="24"/>
          <w:szCs w:val="24"/>
        </w:rPr>
        <w:t>cti</w:t>
      </w:r>
      <w:r w:rsidRPr="006E6973">
        <w:rPr>
          <w:rFonts w:ascii="Arial" w:hAnsi="Arial" w:cs="Arial"/>
          <w:i/>
          <w:sz w:val="24"/>
          <w:szCs w:val="24"/>
        </w:rPr>
        <w:t>vidades relacionadas con la prestación de servicios de transporte aéreo, adoptando las medidas correctivas o sanciones que correspondan.</w:t>
      </w:r>
    </w:p>
    <w:p w14:paraId="77E11031" w14:textId="77777777" w:rsidR="001E3E03" w:rsidRPr="006E6973" w:rsidRDefault="001E3E03" w:rsidP="001E3E03">
      <w:pPr>
        <w:tabs>
          <w:tab w:val="left" w:pos="0"/>
        </w:tabs>
        <w:ind w:left="709" w:right="900" w:hanging="360"/>
        <w:jc w:val="both"/>
        <w:rPr>
          <w:rFonts w:ascii="Arial" w:hAnsi="Arial" w:cs="Arial"/>
          <w:i/>
          <w:sz w:val="24"/>
          <w:szCs w:val="24"/>
        </w:rPr>
      </w:pPr>
      <w:r w:rsidRPr="006E6973">
        <w:rPr>
          <w:rFonts w:ascii="Arial" w:hAnsi="Arial" w:cs="Arial"/>
          <w:i/>
          <w:sz w:val="24"/>
          <w:szCs w:val="24"/>
        </w:rPr>
        <w:t>14. Fijar y desarrollar la política tarifaria, en materia de transporte aéreo nacional e internacional y sancionar su violación.</w:t>
      </w:r>
    </w:p>
    <w:p w14:paraId="1037290E" w14:textId="77777777" w:rsidR="001E3E03" w:rsidRPr="006E6973" w:rsidRDefault="001E3E03" w:rsidP="001E3E03">
      <w:pPr>
        <w:tabs>
          <w:tab w:val="left" w:pos="0"/>
        </w:tabs>
        <w:ind w:left="709" w:right="900" w:hanging="360"/>
        <w:jc w:val="both"/>
        <w:rPr>
          <w:rFonts w:ascii="Arial" w:hAnsi="Arial" w:cs="Arial"/>
          <w:i/>
          <w:sz w:val="24"/>
          <w:szCs w:val="24"/>
        </w:rPr>
      </w:pPr>
      <w:r w:rsidRPr="006E6973">
        <w:rPr>
          <w:rFonts w:ascii="Arial" w:hAnsi="Arial" w:cs="Arial"/>
          <w:i/>
          <w:sz w:val="24"/>
          <w:szCs w:val="24"/>
        </w:rPr>
        <w:t>15. Desarrollar la política tarifaria, en materia de transporte aéreo y sancionar su violación</w:t>
      </w:r>
    </w:p>
    <w:p w14:paraId="2F2EBE4D" w14:textId="77777777" w:rsidR="001E3E03" w:rsidRPr="006E6973" w:rsidRDefault="001E3E03" w:rsidP="001E3E03">
      <w:pPr>
        <w:tabs>
          <w:tab w:val="left" w:pos="0"/>
        </w:tabs>
        <w:ind w:left="709" w:right="900" w:hanging="360"/>
        <w:jc w:val="both"/>
        <w:rPr>
          <w:rFonts w:ascii="Arial" w:hAnsi="Arial" w:cs="Arial"/>
          <w:i/>
          <w:sz w:val="24"/>
          <w:szCs w:val="24"/>
        </w:rPr>
      </w:pPr>
      <w:r w:rsidRPr="006E6973">
        <w:rPr>
          <w:rFonts w:ascii="Arial" w:hAnsi="Arial" w:cs="Arial"/>
          <w:i/>
          <w:sz w:val="24"/>
          <w:szCs w:val="24"/>
        </w:rPr>
        <w:t>16. Establecer las tarifas, tasas y derechos en materia de transporte aéreo.</w:t>
      </w:r>
    </w:p>
    <w:p w14:paraId="2F475D00" w14:textId="77777777" w:rsidR="001E3E03" w:rsidRPr="006E6973" w:rsidRDefault="001E3E03" w:rsidP="001E3E03">
      <w:pPr>
        <w:tabs>
          <w:tab w:val="left" w:pos="0"/>
        </w:tabs>
        <w:ind w:left="709" w:right="900" w:hanging="360"/>
        <w:jc w:val="both"/>
        <w:rPr>
          <w:rFonts w:ascii="Arial" w:hAnsi="Arial" w:cs="Arial"/>
          <w:i/>
          <w:sz w:val="24"/>
          <w:szCs w:val="24"/>
        </w:rPr>
      </w:pPr>
      <w:r w:rsidRPr="006E6973">
        <w:rPr>
          <w:rFonts w:ascii="Arial" w:hAnsi="Arial" w:cs="Arial"/>
          <w:i/>
          <w:sz w:val="24"/>
          <w:szCs w:val="24"/>
        </w:rPr>
        <w:t>Artículo 16. Oficina de Transporte Aéreo. La Oficina de Transporte Aéreo cumplirá las siguientes funciones:</w:t>
      </w:r>
    </w:p>
    <w:p w14:paraId="5FC79859" w14:textId="77777777" w:rsidR="001E3E03" w:rsidRDefault="00C85219" w:rsidP="00277DC6">
      <w:pPr>
        <w:tabs>
          <w:tab w:val="left" w:pos="0"/>
        </w:tabs>
        <w:jc w:val="both"/>
        <w:rPr>
          <w:rFonts w:ascii="Arial" w:hAnsi="Arial" w:cs="Arial"/>
          <w:color w:val="000000"/>
          <w:sz w:val="24"/>
          <w:szCs w:val="24"/>
        </w:rPr>
      </w:pPr>
      <w:r>
        <w:rPr>
          <w:rFonts w:ascii="Arial" w:hAnsi="Arial" w:cs="Arial"/>
          <w:color w:val="000000"/>
          <w:sz w:val="24"/>
          <w:szCs w:val="24"/>
        </w:rPr>
        <w:t>Funciones</w:t>
      </w:r>
      <w:r w:rsidR="001E3E03" w:rsidRPr="006E6973">
        <w:rPr>
          <w:rFonts w:ascii="Arial" w:hAnsi="Arial" w:cs="Arial"/>
          <w:color w:val="000000"/>
          <w:sz w:val="24"/>
          <w:szCs w:val="24"/>
        </w:rPr>
        <w:t xml:space="preserve"> que a través del tiempo</w:t>
      </w:r>
      <w:r>
        <w:rPr>
          <w:rFonts w:ascii="Arial" w:hAnsi="Arial" w:cs="Arial"/>
          <w:color w:val="000000"/>
          <w:sz w:val="24"/>
          <w:szCs w:val="24"/>
        </w:rPr>
        <w:t>,</w:t>
      </w:r>
      <w:r w:rsidR="001E3E03" w:rsidRPr="006E6973">
        <w:rPr>
          <w:rFonts w:ascii="Arial" w:hAnsi="Arial" w:cs="Arial"/>
          <w:color w:val="000000"/>
          <w:sz w:val="24"/>
          <w:szCs w:val="24"/>
        </w:rPr>
        <w:t xml:space="preserve"> y en</w:t>
      </w:r>
      <w:r>
        <w:rPr>
          <w:rFonts w:ascii="Arial" w:hAnsi="Arial" w:cs="Arial"/>
          <w:color w:val="000000"/>
          <w:sz w:val="24"/>
          <w:szCs w:val="24"/>
        </w:rPr>
        <w:t xml:space="preserve"> razón a la </w:t>
      </w:r>
      <w:r w:rsidR="001E3E03" w:rsidRPr="006E6973">
        <w:rPr>
          <w:rFonts w:ascii="Arial" w:hAnsi="Arial" w:cs="Arial"/>
          <w:color w:val="000000"/>
          <w:sz w:val="24"/>
          <w:szCs w:val="24"/>
        </w:rPr>
        <w:t>fi</w:t>
      </w:r>
      <w:r>
        <w:rPr>
          <w:rFonts w:ascii="Arial" w:hAnsi="Arial" w:cs="Arial"/>
          <w:color w:val="000000"/>
          <w:sz w:val="24"/>
          <w:szCs w:val="24"/>
        </w:rPr>
        <w:t>gura de la Libertad Tarifaria, al parecer ya no resultan de su competencia. Es decir,</w:t>
      </w:r>
      <w:r w:rsidR="001E3E03" w:rsidRPr="006E6973">
        <w:rPr>
          <w:rFonts w:ascii="Arial" w:hAnsi="Arial" w:cs="Arial"/>
          <w:color w:val="000000"/>
          <w:sz w:val="24"/>
          <w:szCs w:val="24"/>
        </w:rPr>
        <w:t xml:space="preserve"> parece ser que </w:t>
      </w:r>
      <w:r>
        <w:rPr>
          <w:rFonts w:ascii="Arial" w:hAnsi="Arial" w:cs="Arial"/>
          <w:color w:val="000000"/>
          <w:sz w:val="24"/>
          <w:szCs w:val="24"/>
        </w:rPr>
        <w:t>la Aerocivil se ha</w:t>
      </w:r>
      <w:r w:rsidR="001E3E03" w:rsidRPr="006E6973">
        <w:rPr>
          <w:rFonts w:ascii="Arial" w:hAnsi="Arial" w:cs="Arial"/>
          <w:color w:val="000000"/>
          <w:sz w:val="24"/>
          <w:szCs w:val="24"/>
        </w:rPr>
        <w:t xml:space="preserve"> desprendido de muchas de sus obligaciones, bajo diferentes normas que ellos mismos han dictado conforme a las facultades o</w:t>
      </w:r>
      <w:r w:rsidR="00CC29A1">
        <w:rPr>
          <w:rFonts w:ascii="Arial" w:hAnsi="Arial" w:cs="Arial"/>
          <w:color w:val="000000"/>
          <w:sz w:val="24"/>
          <w:szCs w:val="24"/>
        </w:rPr>
        <w:t>torgadas a esta entidad por la L</w:t>
      </w:r>
      <w:r w:rsidR="001E3E03" w:rsidRPr="006E6973">
        <w:rPr>
          <w:rFonts w:ascii="Arial" w:hAnsi="Arial" w:cs="Arial"/>
          <w:color w:val="000000"/>
          <w:sz w:val="24"/>
          <w:szCs w:val="24"/>
        </w:rPr>
        <w:t>ey 336.</w:t>
      </w:r>
    </w:p>
    <w:p w14:paraId="072C75E3" w14:textId="77777777" w:rsidR="00226C58" w:rsidRDefault="00226C58" w:rsidP="00277DC6">
      <w:pPr>
        <w:tabs>
          <w:tab w:val="left" w:pos="0"/>
        </w:tabs>
        <w:jc w:val="both"/>
        <w:rPr>
          <w:rFonts w:ascii="Arial" w:hAnsi="Arial" w:cs="Arial"/>
          <w:color w:val="000000"/>
          <w:sz w:val="24"/>
          <w:szCs w:val="24"/>
        </w:rPr>
      </w:pPr>
      <w:r>
        <w:rPr>
          <w:rFonts w:ascii="Arial" w:hAnsi="Arial" w:cs="Arial"/>
          <w:color w:val="000000"/>
          <w:sz w:val="24"/>
          <w:szCs w:val="24"/>
        </w:rPr>
        <w:t xml:space="preserve">Esto plantea varios interrogantes para los usuarios: </w:t>
      </w:r>
      <w:r w:rsidRPr="006E6973">
        <w:rPr>
          <w:rFonts w:ascii="Arial" w:hAnsi="Arial" w:cs="Arial"/>
          <w:color w:val="000000"/>
          <w:sz w:val="24"/>
          <w:szCs w:val="24"/>
        </w:rPr>
        <w:t>¿De qué manera el consumidor se puede quejar de los elevados costos de viajar en avión si la entidad competente no sabe el valor?</w:t>
      </w:r>
      <w:r w:rsidR="0075740C">
        <w:rPr>
          <w:rFonts w:ascii="Arial" w:hAnsi="Arial" w:cs="Arial"/>
          <w:color w:val="000000"/>
          <w:sz w:val="24"/>
          <w:szCs w:val="24"/>
        </w:rPr>
        <w:t xml:space="preserve"> </w:t>
      </w:r>
      <w:r w:rsidR="0075740C" w:rsidRPr="006E6973">
        <w:rPr>
          <w:rFonts w:ascii="Arial" w:hAnsi="Arial" w:cs="Arial"/>
          <w:color w:val="000000"/>
          <w:sz w:val="24"/>
          <w:szCs w:val="24"/>
        </w:rPr>
        <w:t>¿Cómo están regulando las tarifas?</w:t>
      </w:r>
      <w:r w:rsidR="0075740C">
        <w:rPr>
          <w:rFonts w:ascii="Arial" w:hAnsi="Arial" w:cs="Arial"/>
          <w:color w:val="000000"/>
          <w:sz w:val="24"/>
          <w:szCs w:val="24"/>
        </w:rPr>
        <w:t xml:space="preserve"> </w:t>
      </w:r>
      <w:r w:rsidR="006366C1">
        <w:rPr>
          <w:rFonts w:ascii="Arial" w:hAnsi="Arial" w:cs="Arial"/>
          <w:color w:val="000000"/>
          <w:sz w:val="24"/>
          <w:szCs w:val="24"/>
        </w:rPr>
        <w:t xml:space="preserve">¿La libertad tarifaria funciona para </w:t>
      </w:r>
      <w:r w:rsidR="000E1678">
        <w:rPr>
          <w:rFonts w:ascii="Arial" w:hAnsi="Arial" w:cs="Arial"/>
          <w:color w:val="000000"/>
          <w:sz w:val="24"/>
          <w:szCs w:val="24"/>
        </w:rPr>
        <w:t>el mercado en Colombia</w:t>
      </w:r>
      <w:r w:rsidR="006366C1">
        <w:rPr>
          <w:rFonts w:ascii="Arial" w:hAnsi="Arial" w:cs="Arial"/>
          <w:color w:val="000000"/>
          <w:sz w:val="24"/>
          <w:szCs w:val="24"/>
        </w:rPr>
        <w:t>?</w:t>
      </w:r>
    </w:p>
    <w:p w14:paraId="4FB339FD" w14:textId="77777777" w:rsidR="00624435" w:rsidRDefault="006366C1" w:rsidP="006366C1">
      <w:pPr>
        <w:tabs>
          <w:tab w:val="left" w:pos="0"/>
        </w:tabs>
        <w:jc w:val="both"/>
        <w:rPr>
          <w:rFonts w:ascii="Arial" w:hAnsi="Arial" w:cs="Arial"/>
          <w:color w:val="000000"/>
          <w:sz w:val="24"/>
          <w:szCs w:val="24"/>
        </w:rPr>
      </w:pPr>
      <w:r>
        <w:rPr>
          <w:rFonts w:ascii="Arial" w:hAnsi="Arial" w:cs="Arial"/>
          <w:color w:val="000000"/>
          <w:sz w:val="24"/>
          <w:szCs w:val="24"/>
        </w:rPr>
        <w:t>De acuerdo con Pindyck (2009), para que un mercado tenga las características de un</w:t>
      </w:r>
      <w:r w:rsidRPr="006366C1">
        <w:rPr>
          <w:rFonts w:ascii="Arial" w:hAnsi="Arial" w:cs="Arial"/>
          <w:color w:val="000000"/>
          <w:sz w:val="24"/>
          <w:szCs w:val="24"/>
        </w:rPr>
        <w:t xml:space="preserve"> modelo</w:t>
      </w:r>
      <w:r>
        <w:rPr>
          <w:rFonts w:ascii="Arial" w:hAnsi="Arial" w:cs="Arial"/>
          <w:color w:val="000000"/>
          <w:sz w:val="24"/>
          <w:szCs w:val="24"/>
        </w:rPr>
        <w:t xml:space="preserve"> económico de </w:t>
      </w:r>
      <w:r w:rsidRPr="006366C1">
        <w:rPr>
          <w:rFonts w:ascii="Arial" w:hAnsi="Arial" w:cs="Arial"/>
          <w:color w:val="000000"/>
          <w:sz w:val="24"/>
          <w:szCs w:val="24"/>
        </w:rPr>
        <w:t>competencia perfecta</w:t>
      </w:r>
      <w:r>
        <w:rPr>
          <w:rFonts w:ascii="Arial" w:hAnsi="Arial" w:cs="Arial"/>
          <w:color w:val="000000"/>
          <w:sz w:val="24"/>
          <w:szCs w:val="24"/>
        </w:rPr>
        <w:t xml:space="preserve"> requiere </w:t>
      </w:r>
      <w:r w:rsidRPr="006366C1">
        <w:rPr>
          <w:rFonts w:ascii="Arial" w:hAnsi="Arial" w:cs="Arial"/>
          <w:color w:val="000000"/>
          <w:sz w:val="24"/>
          <w:szCs w:val="24"/>
        </w:rPr>
        <w:t>tres supuestos básicos: (1) las</w:t>
      </w:r>
      <w:r>
        <w:rPr>
          <w:rFonts w:ascii="Arial" w:hAnsi="Arial" w:cs="Arial"/>
          <w:color w:val="000000"/>
          <w:sz w:val="24"/>
          <w:szCs w:val="24"/>
        </w:rPr>
        <w:t xml:space="preserve"> </w:t>
      </w:r>
      <w:r w:rsidRPr="006366C1">
        <w:rPr>
          <w:rFonts w:ascii="Arial" w:hAnsi="Arial" w:cs="Arial"/>
          <w:color w:val="000000"/>
          <w:sz w:val="24"/>
          <w:szCs w:val="24"/>
        </w:rPr>
        <w:t>empresas son precio-aceptantes</w:t>
      </w:r>
      <w:r w:rsidR="000E1678">
        <w:rPr>
          <w:rFonts w:ascii="Arial" w:hAnsi="Arial" w:cs="Arial"/>
          <w:color w:val="000000"/>
          <w:sz w:val="24"/>
          <w:szCs w:val="24"/>
        </w:rPr>
        <w:t xml:space="preserve"> (la empresa no puede influir en el precio de mercado y que, por tanto, lo considera dado)</w:t>
      </w:r>
      <w:r w:rsidRPr="006366C1">
        <w:rPr>
          <w:rFonts w:ascii="Arial" w:hAnsi="Arial" w:cs="Arial"/>
          <w:color w:val="000000"/>
          <w:sz w:val="24"/>
          <w:szCs w:val="24"/>
        </w:rPr>
        <w:t>; (2) los productos son homogéneos, y (3) hay libertad</w:t>
      </w:r>
      <w:r>
        <w:rPr>
          <w:rFonts w:ascii="Arial" w:hAnsi="Arial" w:cs="Arial"/>
          <w:color w:val="000000"/>
          <w:sz w:val="24"/>
          <w:szCs w:val="24"/>
        </w:rPr>
        <w:t xml:space="preserve"> </w:t>
      </w:r>
      <w:r w:rsidRPr="006366C1">
        <w:rPr>
          <w:rFonts w:ascii="Arial" w:hAnsi="Arial" w:cs="Arial"/>
          <w:color w:val="000000"/>
          <w:sz w:val="24"/>
          <w:szCs w:val="24"/>
        </w:rPr>
        <w:t>de entrada y salida</w:t>
      </w:r>
      <w:r>
        <w:rPr>
          <w:rFonts w:ascii="Arial" w:hAnsi="Arial" w:cs="Arial"/>
          <w:color w:val="000000"/>
          <w:sz w:val="24"/>
          <w:szCs w:val="24"/>
        </w:rPr>
        <w:t xml:space="preserve"> de las empresas. </w:t>
      </w:r>
      <w:r w:rsidR="00624435">
        <w:rPr>
          <w:rFonts w:ascii="Arial" w:hAnsi="Arial" w:cs="Arial"/>
          <w:color w:val="000000"/>
          <w:sz w:val="24"/>
          <w:szCs w:val="24"/>
        </w:rPr>
        <w:t xml:space="preserve">De esta manera, en un mercado perfectamente competitivo el precio se determinará libremente en el punto en el que se crucen la oferta y la demanda, a través de lo que se denomina la “mano invisible”. </w:t>
      </w:r>
    </w:p>
    <w:p w14:paraId="29C4856A" w14:textId="77777777" w:rsidR="006366C1" w:rsidRDefault="00624435" w:rsidP="006366C1">
      <w:pPr>
        <w:tabs>
          <w:tab w:val="left" w:pos="0"/>
        </w:tabs>
        <w:jc w:val="both"/>
        <w:rPr>
          <w:rFonts w:ascii="Arial" w:hAnsi="Arial" w:cs="Arial"/>
          <w:color w:val="000000"/>
          <w:sz w:val="24"/>
          <w:szCs w:val="24"/>
        </w:rPr>
      </w:pPr>
      <w:r>
        <w:rPr>
          <w:rFonts w:ascii="Arial" w:hAnsi="Arial" w:cs="Arial"/>
          <w:color w:val="000000"/>
          <w:sz w:val="24"/>
          <w:szCs w:val="24"/>
        </w:rPr>
        <w:t>Sin embargo, e</w:t>
      </w:r>
      <w:r w:rsidR="006366C1">
        <w:rPr>
          <w:rFonts w:ascii="Arial" w:hAnsi="Arial" w:cs="Arial"/>
          <w:color w:val="000000"/>
          <w:sz w:val="24"/>
          <w:szCs w:val="24"/>
        </w:rPr>
        <w:t xml:space="preserve">n aquellos casos en que </w:t>
      </w:r>
      <w:r>
        <w:rPr>
          <w:rFonts w:ascii="Arial" w:hAnsi="Arial" w:cs="Arial"/>
          <w:color w:val="000000"/>
          <w:sz w:val="24"/>
          <w:szCs w:val="24"/>
        </w:rPr>
        <w:t xml:space="preserve">se incumple alguna de los tres supuestos, ya no tendremos un modelo económico de competencia perfecta, y por ende ya no </w:t>
      </w:r>
      <w:r>
        <w:rPr>
          <w:rFonts w:ascii="Arial" w:hAnsi="Arial" w:cs="Arial"/>
          <w:color w:val="000000"/>
          <w:sz w:val="24"/>
          <w:szCs w:val="24"/>
        </w:rPr>
        <w:lastRenderedPageBreak/>
        <w:t>será determinado el precio mediante la “mano invisible”. Ahora, alguna de las partes tendrá un poder en el mercado y se incrementará el precio respecto al que tendría de existir la competencia perfecta.</w:t>
      </w:r>
    </w:p>
    <w:p w14:paraId="733EF990" w14:textId="77777777" w:rsidR="00624435" w:rsidRDefault="00301EF3" w:rsidP="006366C1">
      <w:pPr>
        <w:tabs>
          <w:tab w:val="left" w:pos="0"/>
        </w:tabs>
        <w:jc w:val="both"/>
        <w:rPr>
          <w:rFonts w:ascii="Arial" w:hAnsi="Arial" w:cs="Arial"/>
          <w:color w:val="000000"/>
          <w:sz w:val="24"/>
          <w:szCs w:val="24"/>
        </w:rPr>
      </w:pPr>
      <w:r>
        <w:rPr>
          <w:rFonts w:ascii="Arial" w:hAnsi="Arial" w:cs="Arial"/>
          <w:color w:val="000000"/>
          <w:sz w:val="24"/>
          <w:szCs w:val="24"/>
        </w:rPr>
        <w:t>Esta</w:t>
      </w:r>
      <w:r w:rsidR="00624435">
        <w:rPr>
          <w:rFonts w:ascii="Arial" w:hAnsi="Arial" w:cs="Arial"/>
          <w:color w:val="000000"/>
          <w:sz w:val="24"/>
          <w:szCs w:val="24"/>
        </w:rPr>
        <w:t xml:space="preserve"> teoría plantea que en aquellos casos donde exista un monopolio, un monopsonio, un oligopolio o una competencia monopolística, en los que alguno de los individuos tiene un poder excesivo en el mercado, se justifica la intervención del Estado para resolver la falla en el mercado. La intervención puede estar en el sentido de establecer un precio mínimo o máximo de venta, decretar un impuesto o hasta proveer los bienes y servicios del mercado a través de establecer una firma estatal o intervenir las existentes. </w:t>
      </w:r>
    </w:p>
    <w:p w14:paraId="51F90325" w14:textId="77777777" w:rsidR="00B422DC" w:rsidRDefault="00624435" w:rsidP="00B422DC">
      <w:pPr>
        <w:jc w:val="both"/>
        <w:rPr>
          <w:rFonts w:ascii="Arial" w:hAnsi="Arial" w:cs="Arial"/>
          <w:color w:val="000000"/>
          <w:sz w:val="24"/>
          <w:szCs w:val="24"/>
        </w:rPr>
      </w:pPr>
      <w:r w:rsidRPr="00B422DC">
        <w:rPr>
          <w:rFonts w:ascii="Arial" w:hAnsi="Arial" w:cs="Arial"/>
          <w:color w:val="000000"/>
          <w:sz w:val="24"/>
          <w:szCs w:val="24"/>
        </w:rPr>
        <w:t xml:space="preserve">Si analizamos el mercado de transporte aéreo en </w:t>
      </w:r>
      <w:r w:rsidR="00262DA3">
        <w:rPr>
          <w:rFonts w:ascii="Arial" w:hAnsi="Arial" w:cs="Arial"/>
          <w:color w:val="000000"/>
          <w:sz w:val="24"/>
          <w:szCs w:val="24"/>
        </w:rPr>
        <w:t>Colombia</w:t>
      </w:r>
      <w:r w:rsidR="00B422DC" w:rsidRPr="00B422DC">
        <w:rPr>
          <w:rFonts w:ascii="Arial" w:hAnsi="Arial" w:cs="Arial"/>
          <w:color w:val="000000"/>
          <w:sz w:val="24"/>
          <w:szCs w:val="24"/>
        </w:rPr>
        <w:t xml:space="preserve">, como lo demostraron los Honorables Representantes en el Debate de Control Político, la compañía Avianca movilizó en los últimos 10 meses un total de 9.480.731 pasajeros origen-destino a nivel nacional, cifra que representa el 51,08% del total de pasajeros movilizados en el país. Adicionalmente, por las propias características del mercado aeronáutico, la libre entrada y salida de las empresas no existe porque se requieren grandes inversiones de capital para ingresar, y al mismo tiempo, grandes desinversiones de capital para salir. Por lo tanto, el mercado colombiano no cumpliría los supuestos de un modelo de competencia perfecta. </w:t>
      </w:r>
    </w:p>
    <w:p w14:paraId="58FA89C4" w14:textId="77777777" w:rsidR="0075740C" w:rsidRDefault="00B422DC" w:rsidP="00B422DC">
      <w:pPr>
        <w:jc w:val="both"/>
        <w:rPr>
          <w:rFonts w:ascii="Arial" w:hAnsi="Arial" w:cs="Arial"/>
          <w:color w:val="000000"/>
          <w:sz w:val="24"/>
          <w:szCs w:val="24"/>
        </w:rPr>
      </w:pPr>
      <w:r>
        <w:rPr>
          <w:rFonts w:ascii="Arial" w:hAnsi="Arial" w:cs="Arial"/>
          <w:color w:val="000000"/>
          <w:sz w:val="24"/>
          <w:szCs w:val="24"/>
        </w:rPr>
        <w:t>Prueba de lo anterior, e</w:t>
      </w:r>
      <w:r w:rsidR="00262DA3">
        <w:rPr>
          <w:rFonts w:ascii="Arial" w:hAnsi="Arial" w:cs="Arial"/>
          <w:color w:val="000000"/>
          <w:sz w:val="24"/>
          <w:szCs w:val="24"/>
        </w:rPr>
        <w:t>s que e</w:t>
      </w:r>
      <w:r>
        <w:rPr>
          <w:rFonts w:ascii="Arial" w:hAnsi="Arial" w:cs="Arial"/>
          <w:color w:val="000000"/>
          <w:sz w:val="24"/>
          <w:szCs w:val="24"/>
        </w:rPr>
        <w:t xml:space="preserve">n el Debate de Control Político se </w:t>
      </w:r>
      <w:r w:rsidR="0075740C">
        <w:rPr>
          <w:rFonts w:ascii="Arial" w:hAnsi="Arial" w:cs="Arial"/>
          <w:color w:val="000000"/>
          <w:sz w:val="24"/>
          <w:szCs w:val="24"/>
        </w:rPr>
        <w:t>presentaron los abusos en las tarifas que hoy en día protagoniza la compañía Avianca S.A. En particular, el Representante Fabio Arroyave presentó el siguiente ejemplo:</w:t>
      </w:r>
    </w:p>
    <w:p w14:paraId="1E84108D" w14:textId="77777777" w:rsidR="00B422DC" w:rsidRDefault="00B422DC" w:rsidP="00B422DC">
      <w:pPr>
        <w:rPr>
          <w:rFonts w:ascii="Arial" w:hAnsi="Arial" w:cs="Arial"/>
          <w:color w:val="000000"/>
          <w:sz w:val="24"/>
          <w:szCs w:val="24"/>
        </w:rPr>
      </w:pPr>
    </w:p>
    <w:p w14:paraId="4B7BBDB9" w14:textId="77777777" w:rsidR="0075740C" w:rsidRPr="0075740C" w:rsidRDefault="0075740C" w:rsidP="0075740C">
      <w:pPr>
        <w:tabs>
          <w:tab w:val="left" w:pos="0"/>
        </w:tabs>
        <w:jc w:val="center"/>
        <w:rPr>
          <w:rFonts w:ascii="Arial" w:hAnsi="Arial" w:cs="Arial"/>
          <w:b/>
          <w:sz w:val="24"/>
          <w:szCs w:val="24"/>
        </w:rPr>
      </w:pPr>
      <w:r>
        <w:rPr>
          <w:rFonts w:ascii="Arial" w:hAnsi="Arial" w:cs="Arial"/>
          <w:b/>
          <w:color w:val="000000"/>
          <w:sz w:val="24"/>
          <w:szCs w:val="24"/>
        </w:rPr>
        <w:t xml:space="preserve">Tabla </w:t>
      </w:r>
      <w:r w:rsidR="008C407E" w:rsidRPr="008C407E">
        <w:rPr>
          <w:rFonts w:ascii="Arial" w:hAnsi="Arial" w:cs="Arial"/>
          <w:b/>
          <w:sz w:val="24"/>
          <w:szCs w:val="24"/>
        </w:rPr>
        <w:t>1</w:t>
      </w:r>
      <w:r w:rsidRPr="008C407E">
        <w:rPr>
          <w:rFonts w:ascii="Arial" w:hAnsi="Arial" w:cs="Arial"/>
          <w:b/>
          <w:sz w:val="24"/>
          <w:szCs w:val="24"/>
        </w:rPr>
        <w:t xml:space="preserve">: </w:t>
      </w:r>
      <w:r>
        <w:rPr>
          <w:rFonts w:ascii="Arial" w:hAnsi="Arial" w:cs="Arial"/>
          <w:b/>
          <w:sz w:val="24"/>
          <w:szCs w:val="24"/>
        </w:rPr>
        <w:t>Precios de los tiquetes</w:t>
      </w:r>
      <w:r w:rsidR="008242D7">
        <w:rPr>
          <w:rFonts w:ascii="Arial" w:hAnsi="Arial" w:cs="Arial"/>
          <w:b/>
          <w:sz w:val="24"/>
          <w:szCs w:val="24"/>
        </w:rPr>
        <w:t xml:space="preserve"> de la </w:t>
      </w:r>
      <w:r>
        <w:rPr>
          <w:rFonts w:ascii="Arial" w:hAnsi="Arial" w:cs="Arial"/>
          <w:b/>
          <w:sz w:val="24"/>
          <w:szCs w:val="24"/>
        </w:rPr>
        <w:t xml:space="preserve">aerolínea Avianca en 2018. </w:t>
      </w:r>
    </w:p>
    <w:tbl>
      <w:tblPr>
        <w:tblStyle w:val="Tablaconcuadrcula"/>
        <w:tblW w:w="9292" w:type="dxa"/>
        <w:tblLayout w:type="fixed"/>
        <w:tblLook w:val="04A0" w:firstRow="1" w:lastRow="0" w:firstColumn="1" w:lastColumn="0" w:noHBand="0" w:noVBand="1"/>
      </w:tblPr>
      <w:tblGrid>
        <w:gridCol w:w="1160"/>
        <w:gridCol w:w="1457"/>
        <w:gridCol w:w="933"/>
        <w:gridCol w:w="1185"/>
        <w:gridCol w:w="1456"/>
        <w:gridCol w:w="963"/>
        <w:gridCol w:w="1022"/>
        <w:gridCol w:w="1116"/>
      </w:tblGrid>
      <w:tr w:rsidR="00EE1575" w14:paraId="30FDCEDE" w14:textId="77777777" w:rsidTr="00EE1575">
        <w:trPr>
          <w:trHeight w:val="881"/>
        </w:trPr>
        <w:tc>
          <w:tcPr>
            <w:tcW w:w="1160" w:type="dxa"/>
            <w:vAlign w:val="center"/>
          </w:tcPr>
          <w:p w14:paraId="652A4D81" w14:textId="77777777" w:rsidR="008242D7" w:rsidRPr="00815345" w:rsidRDefault="008242D7" w:rsidP="008C407E">
            <w:pPr>
              <w:tabs>
                <w:tab w:val="left" w:pos="0"/>
              </w:tabs>
              <w:jc w:val="center"/>
              <w:rPr>
                <w:rFonts w:ascii="Arial" w:hAnsi="Arial" w:cs="Arial"/>
                <w:b/>
                <w:color w:val="000000"/>
              </w:rPr>
            </w:pPr>
            <w:r w:rsidRPr="00815345">
              <w:rPr>
                <w:rFonts w:ascii="Arial" w:hAnsi="Arial" w:cs="Arial"/>
                <w:b/>
                <w:color w:val="000000"/>
              </w:rPr>
              <w:t>Trayecto</w:t>
            </w:r>
          </w:p>
        </w:tc>
        <w:tc>
          <w:tcPr>
            <w:tcW w:w="1457" w:type="dxa"/>
            <w:vAlign w:val="center"/>
          </w:tcPr>
          <w:p w14:paraId="22EC2BE6" w14:textId="77777777" w:rsidR="008242D7" w:rsidRPr="00815345" w:rsidRDefault="008242D7" w:rsidP="008C407E">
            <w:pPr>
              <w:tabs>
                <w:tab w:val="left" w:pos="0"/>
              </w:tabs>
              <w:jc w:val="center"/>
              <w:rPr>
                <w:rFonts w:ascii="Arial" w:hAnsi="Arial" w:cs="Arial"/>
                <w:b/>
                <w:color w:val="000000"/>
              </w:rPr>
            </w:pPr>
            <w:r w:rsidRPr="00815345">
              <w:rPr>
                <w:rFonts w:ascii="Arial" w:hAnsi="Arial" w:cs="Arial"/>
                <w:b/>
                <w:color w:val="000000"/>
              </w:rPr>
              <w:t>Fecha Ida</w:t>
            </w:r>
          </w:p>
        </w:tc>
        <w:tc>
          <w:tcPr>
            <w:tcW w:w="933" w:type="dxa"/>
            <w:vAlign w:val="center"/>
          </w:tcPr>
          <w:p w14:paraId="595CEED2" w14:textId="77777777" w:rsidR="008242D7" w:rsidRPr="00815345" w:rsidRDefault="008242D7" w:rsidP="008C407E">
            <w:pPr>
              <w:tabs>
                <w:tab w:val="left" w:pos="0"/>
              </w:tabs>
              <w:jc w:val="center"/>
              <w:rPr>
                <w:rFonts w:ascii="Arial" w:hAnsi="Arial" w:cs="Arial"/>
                <w:b/>
                <w:color w:val="000000"/>
              </w:rPr>
            </w:pPr>
            <w:r w:rsidRPr="00815345">
              <w:rPr>
                <w:rFonts w:ascii="Arial" w:hAnsi="Arial" w:cs="Arial"/>
                <w:b/>
                <w:color w:val="000000"/>
              </w:rPr>
              <w:t>Horario</w:t>
            </w:r>
          </w:p>
        </w:tc>
        <w:tc>
          <w:tcPr>
            <w:tcW w:w="1185" w:type="dxa"/>
            <w:vAlign w:val="center"/>
          </w:tcPr>
          <w:p w14:paraId="5D42C714" w14:textId="77777777" w:rsidR="008242D7" w:rsidRPr="00815345" w:rsidRDefault="008242D7" w:rsidP="008C407E">
            <w:pPr>
              <w:tabs>
                <w:tab w:val="left" w:pos="0"/>
              </w:tabs>
              <w:jc w:val="center"/>
              <w:rPr>
                <w:rFonts w:ascii="Arial" w:hAnsi="Arial" w:cs="Arial"/>
                <w:b/>
                <w:color w:val="000000"/>
              </w:rPr>
            </w:pPr>
            <w:r w:rsidRPr="00815345">
              <w:rPr>
                <w:rFonts w:ascii="Arial" w:hAnsi="Arial" w:cs="Arial"/>
                <w:b/>
                <w:color w:val="000000"/>
              </w:rPr>
              <w:t>Tipo de Tarifa</w:t>
            </w:r>
          </w:p>
        </w:tc>
        <w:tc>
          <w:tcPr>
            <w:tcW w:w="1456" w:type="dxa"/>
            <w:vAlign w:val="center"/>
          </w:tcPr>
          <w:p w14:paraId="65DC2D78" w14:textId="77777777" w:rsidR="008242D7" w:rsidRPr="00815345" w:rsidRDefault="008242D7" w:rsidP="008C407E">
            <w:pPr>
              <w:tabs>
                <w:tab w:val="left" w:pos="0"/>
              </w:tabs>
              <w:jc w:val="center"/>
              <w:rPr>
                <w:rFonts w:ascii="Arial" w:hAnsi="Arial" w:cs="Arial"/>
                <w:b/>
                <w:color w:val="000000"/>
              </w:rPr>
            </w:pPr>
            <w:r w:rsidRPr="00815345">
              <w:rPr>
                <w:rFonts w:ascii="Arial" w:hAnsi="Arial" w:cs="Arial"/>
                <w:b/>
                <w:color w:val="000000"/>
              </w:rPr>
              <w:t>Fecha Regreso</w:t>
            </w:r>
          </w:p>
        </w:tc>
        <w:tc>
          <w:tcPr>
            <w:tcW w:w="963" w:type="dxa"/>
            <w:vAlign w:val="center"/>
          </w:tcPr>
          <w:p w14:paraId="4AC94150" w14:textId="77777777" w:rsidR="008242D7" w:rsidRPr="00815345" w:rsidRDefault="008242D7" w:rsidP="008C407E">
            <w:pPr>
              <w:tabs>
                <w:tab w:val="left" w:pos="0"/>
              </w:tabs>
              <w:jc w:val="center"/>
              <w:rPr>
                <w:rFonts w:ascii="Arial" w:hAnsi="Arial" w:cs="Arial"/>
                <w:b/>
                <w:color w:val="000000"/>
              </w:rPr>
            </w:pPr>
            <w:r w:rsidRPr="00815345">
              <w:rPr>
                <w:rFonts w:ascii="Arial" w:hAnsi="Arial" w:cs="Arial"/>
                <w:b/>
                <w:color w:val="000000"/>
              </w:rPr>
              <w:t>Horario</w:t>
            </w:r>
          </w:p>
        </w:tc>
        <w:tc>
          <w:tcPr>
            <w:tcW w:w="1022" w:type="dxa"/>
            <w:vAlign w:val="center"/>
          </w:tcPr>
          <w:p w14:paraId="25DB8968" w14:textId="77777777" w:rsidR="008242D7" w:rsidRPr="00815345" w:rsidRDefault="008242D7" w:rsidP="008C407E">
            <w:pPr>
              <w:tabs>
                <w:tab w:val="left" w:pos="0"/>
              </w:tabs>
              <w:jc w:val="center"/>
              <w:rPr>
                <w:rFonts w:ascii="Arial" w:hAnsi="Arial" w:cs="Arial"/>
                <w:b/>
                <w:color w:val="000000"/>
              </w:rPr>
            </w:pPr>
            <w:r w:rsidRPr="00815345">
              <w:rPr>
                <w:rFonts w:ascii="Arial" w:hAnsi="Arial" w:cs="Arial"/>
                <w:b/>
                <w:color w:val="000000"/>
              </w:rPr>
              <w:t>Tipo de Tarifa</w:t>
            </w:r>
          </w:p>
        </w:tc>
        <w:tc>
          <w:tcPr>
            <w:tcW w:w="1116" w:type="dxa"/>
            <w:vAlign w:val="center"/>
          </w:tcPr>
          <w:p w14:paraId="72333178" w14:textId="77777777" w:rsidR="008242D7" w:rsidRPr="00815345" w:rsidRDefault="008242D7" w:rsidP="008C407E">
            <w:pPr>
              <w:tabs>
                <w:tab w:val="left" w:pos="0"/>
              </w:tabs>
              <w:jc w:val="center"/>
              <w:rPr>
                <w:rFonts w:ascii="Arial" w:hAnsi="Arial" w:cs="Arial"/>
                <w:b/>
                <w:color w:val="000000"/>
              </w:rPr>
            </w:pPr>
            <w:r w:rsidRPr="00815345">
              <w:rPr>
                <w:rFonts w:ascii="Arial" w:hAnsi="Arial" w:cs="Arial"/>
                <w:b/>
                <w:color w:val="000000"/>
              </w:rPr>
              <w:t>Valor</w:t>
            </w:r>
          </w:p>
        </w:tc>
      </w:tr>
      <w:tr w:rsidR="00EE1575" w14:paraId="4AE442BD" w14:textId="77777777" w:rsidTr="00EE1575">
        <w:trPr>
          <w:trHeight w:val="592"/>
        </w:trPr>
        <w:tc>
          <w:tcPr>
            <w:tcW w:w="1160" w:type="dxa"/>
            <w:vAlign w:val="center"/>
          </w:tcPr>
          <w:p w14:paraId="13F5E14F" w14:textId="77777777" w:rsidR="008242D7" w:rsidRPr="00EC661E" w:rsidRDefault="00815345" w:rsidP="008C407E">
            <w:pPr>
              <w:tabs>
                <w:tab w:val="left" w:pos="0"/>
              </w:tabs>
              <w:jc w:val="center"/>
              <w:rPr>
                <w:rFonts w:ascii="Arial" w:hAnsi="Arial" w:cs="Arial"/>
                <w:color w:val="000000"/>
                <w:sz w:val="20"/>
              </w:rPr>
            </w:pPr>
            <w:r w:rsidRPr="00EC661E">
              <w:rPr>
                <w:rFonts w:ascii="Arial" w:hAnsi="Arial" w:cs="Arial"/>
                <w:color w:val="000000"/>
                <w:sz w:val="20"/>
              </w:rPr>
              <w:t>Bogotá –</w:t>
            </w:r>
            <w:r w:rsidR="008242D7" w:rsidRPr="00EC661E">
              <w:rPr>
                <w:rFonts w:ascii="Arial" w:hAnsi="Arial" w:cs="Arial"/>
                <w:color w:val="000000"/>
                <w:sz w:val="20"/>
              </w:rPr>
              <w:t xml:space="preserve"> Miami</w:t>
            </w:r>
          </w:p>
        </w:tc>
        <w:tc>
          <w:tcPr>
            <w:tcW w:w="1457" w:type="dxa"/>
            <w:vAlign w:val="center"/>
          </w:tcPr>
          <w:p w14:paraId="5AD15230" w14:textId="77777777" w:rsidR="008242D7" w:rsidRPr="00EC661E" w:rsidRDefault="008242D7" w:rsidP="008C407E">
            <w:pPr>
              <w:tabs>
                <w:tab w:val="left" w:pos="0"/>
              </w:tabs>
              <w:jc w:val="center"/>
              <w:rPr>
                <w:rFonts w:ascii="Arial" w:hAnsi="Arial" w:cs="Arial"/>
                <w:color w:val="000000"/>
                <w:sz w:val="20"/>
              </w:rPr>
            </w:pPr>
            <w:r w:rsidRPr="00EC661E">
              <w:rPr>
                <w:rFonts w:ascii="Arial" w:hAnsi="Arial" w:cs="Arial"/>
                <w:color w:val="000000"/>
                <w:sz w:val="20"/>
              </w:rPr>
              <w:t>1 de octubre</w:t>
            </w:r>
          </w:p>
        </w:tc>
        <w:tc>
          <w:tcPr>
            <w:tcW w:w="933" w:type="dxa"/>
            <w:vAlign w:val="center"/>
          </w:tcPr>
          <w:p w14:paraId="2B4AE803" w14:textId="77777777" w:rsidR="008242D7" w:rsidRPr="00EC661E" w:rsidRDefault="008242D7" w:rsidP="008C407E">
            <w:pPr>
              <w:tabs>
                <w:tab w:val="left" w:pos="0"/>
              </w:tabs>
              <w:jc w:val="center"/>
              <w:rPr>
                <w:rFonts w:ascii="Arial" w:hAnsi="Arial" w:cs="Arial"/>
                <w:color w:val="000000"/>
                <w:sz w:val="20"/>
              </w:rPr>
            </w:pPr>
            <w:r w:rsidRPr="00EC661E">
              <w:rPr>
                <w:rFonts w:ascii="Arial" w:hAnsi="Arial" w:cs="Arial"/>
                <w:color w:val="000000"/>
                <w:sz w:val="20"/>
              </w:rPr>
              <w:t>6:33</w:t>
            </w:r>
          </w:p>
        </w:tc>
        <w:tc>
          <w:tcPr>
            <w:tcW w:w="1185" w:type="dxa"/>
            <w:vAlign w:val="center"/>
          </w:tcPr>
          <w:p w14:paraId="73B37621" w14:textId="77777777" w:rsidR="008242D7" w:rsidRPr="00EC661E" w:rsidRDefault="00815345" w:rsidP="008C407E">
            <w:pPr>
              <w:tabs>
                <w:tab w:val="left" w:pos="0"/>
              </w:tabs>
              <w:jc w:val="center"/>
              <w:rPr>
                <w:rFonts w:ascii="Arial" w:hAnsi="Arial" w:cs="Arial"/>
                <w:color w:val="000000"/>
                <w:sz w:val="20"/>
              </w:rPr>
            </w:pPr>
            <w:r w:rsidRPr="00EC661E">
              <w:rPr>
                <w:rFonts w:ascii="Arial" w:hAnsi="Arial" w:cs="Arial"/>
                <w:color w:val="000000"/>
                <w:sz w:val="20"/>
              </w:rPr>
              <w:t>Econo</w:t>
            </w:r>
          </w:p>
        </w:tc>
        <w:tc>
          <w:tcPr>
            <w:tcW w:w="1456" w:type="dxa"/>
            <w:vAlign w:val="center"/>
          </w:tcPr>
          <w:p w14:paraId="46C7D549" w14:textId="77777777" w:rsidR="008242D7" w:rsidRPr="00EC661E" w:rsidRDefault="008242D7" w:rsidP="008C407E">
            <w:pPr>
              <w:tabs>
                <w:tab w:val="left" w:pos="0"/>
              </w:tabs>
              <w:jc w:val="center"/>
              <w:rPr>
                <w:rFonts w:ascii="Arial" w:hAnsi="Arial" w:cs="Arial"/>
                <w:color w:val="000000"/>
                <w:sz w:val="20"/>
              </w:rPr>
            </w:pPr>
            <w:r w:rsidRPr="00EC661E">
              <w:rPr>
                <w:rFonts w:ascii="Arial" w:hAnsi="Arial" w:cs="Arial"/>
                <w:color w:val="000000"/>
                <w:sz w:val="20"/>
              </w:rPr>
              <w:t>10 de octubre</w:t>
            </w:r>
          </w:p>
        </w:tc>
        <w:tc>
          <w:tcPr>
            <w:tcW w:w="963" w:type="dxa"/>
            <w:vAlign w:val="center"/>
          </w:tcPr>
          <w:p w14:paraId="7B4E30C0" w14:textId="77777777" w:rsidR="008242D7" w:rsidRPr="00EC661E" w:rsidRDefault="008242D7" w:rsidP="008C407E">
            <w:pPr>
              <w:tabs>
                <w:tab w:val="left" w:pos="0"/>
              </w:tabs>
              <w:jc w:val="center"/>
              <w:rPr>
                <w:rFonts w:ascii="Arial" w:hAnsi="Arial" w:cs="Arial"/>
                <w:color w:val="000000"/>
                <w:sz w:val="20"/>
              </w:rPr>
            </w:pPr>
            <w:r w:rsidRPr="00EC661E">
              <w:rPr>
                <w:rFonts w:ascii="Arial" w:hAnsi="Arial" w:cs="Arial"/>
                <w:color w:val="000000"/>
                <w:sz w:val="20"/>
              </w:rPr>
              <w:t>10:38</w:t>
            </w:r>
          </w:p>
        </w:tc>
        <w:tc>
          <w:tcPr>
            <w:tcW w:w="1022" w:type="dxa"/>
            <w:vAlign w:val="center"/>
          </w:tcPr>
          <w:p w14:paraId="01B130C9" w14:textId="77777777" w:rsidR="008242D7" w:rsidRPr="00EC661E" w:rsidRDefault="00815345" w:rsidP="008C407E">
            <w:pPr>
              <w:tabs>
                <w:tab w:val="left" w:pos="0"/>
              </w:tabs>
              <w:jc w:val="center"/>
              <w:rPr>
                <w:rFonts w:ascii="Arial" w:hAnsi="Arial" w:cs="Arial"/>
                <w:color w:val="000000"/>
                <w:sz w:val="20"/>
              </w:rPr>
            </w:pPr>
            <w:r w:rsidRPr="00EC661E">
              <w:rPr>
                <w:rFonts w:ascii="Arial" w:hAnsi="Arial" w:cs="Arial"/>
                <w:color w:val="000000"/>
                <w:sz w:val="20"/>
              </w:rPr>
              <w:t>Econo</w:t>
            </w:r>
          </w:p>
        </w:tc>
        <w:tc>
          <w:tcPr>
            <w:tcW w:w="1116" w:type="dxa"/>
            <w:vAlign w:val="center"/>
          </w:tcPr>
          <w:p w14:paraId="05A94C64" w14:textId="77777777" w:rsidR="008242D7" w:rsidRPr="00EC661E" w:rsidRDefault="008242D7" w:rsidP="008C407E">
            <w:pPr>
              <w:tabs>
                <w:tab w:val="left" w:pos="0"/>
              </w:tabs>
              <w:jc w:val="center"/>
              <w:rPr>
                <w:rFonts w:ascii="Arial" w:hAnsi="Arial" w:cs="Arial"/>
                <w:color w:val="000000"/>
                <w:sz w:val="20"/>
              </w:rPr>
            </w:pPr>
            <w:r w:rsidRPr="00EC661E">
              <w:rPr>
                <w:rFonts w:ascii="Arial" w:hAnsi="Arial" w:cs="Arial"/>
                <w:color w:val="000000"/>
                <w:sz w:val="20"/>
              </w:rPr>
              <w:t>1.064.840</w:t>
            </w:r>
          </w:p>
        </w:tc>
      </w:tr>
      <w:tr w:rsidR="00EE1575" w14:paraId="02E6F079" w14:textId="77777777" w:rsidTr="00EE1575">
        <w:trPr>
          <w:trHeight w:val="576"/>
        </w:trPr>
        <w:tc>
          <w:tcPr>
            <w:tcW w:w="1160" w:type="dxa"/>
            <w:vAlign w:val="center"/>
          </w:tcPr>
          <w:p w14:paraId="31E13627" w14:textId="77777777" w:rsidR="008242D7" w:rsidRPr="00EC661E" w:rsidRDefault="00815345" w:rsidP="008C407E">
            <w:pPr>
              <w:tabs>
                <w:tab w:val="left" w:pos="0"/>
              </w:tabs>
              <w:jc w:val="center"/>
              <w:rPr>
                <w:rFonts w:ascii="Arial" w:hAnsi="Arial" w:cs="Arial"/>
                <w:color w:val="000000"/>
                <w:sz w:val="20"/>
              </w:rPr>
            </w:pPr>
            <w:r w:rsidRPr="00EC661E">
              <w:rPr>
                <w:rFonts w:ascii="Arial" w:hAnsi="Arial" w:cs="Arial"/>
                <w:color w:val="000000"/>
                <w:sz w:val="20"/>
              </w:rPr>
              <w:t xml:space="preserve">Bogotá – </w:t>
            </w:r>
            <w:r w:rsidR="008242D7" w:rsidRPr="00EC661E">
              <w:rPr>
                <w:rFonts w:ascii="Arial" w:hAnsi="Arial" w:cs="Arial"/>
                <w:color w:val="000000"/>
                <w:sz w:val="20"/>
              </w:rPr>
              <w:t>Pasto</w:t>
            </w:r>
          </w:p>
        </w:tc>
        <w:tc>
          <w:tcPr>
            <w:tcW w:w="1457" w:type="dxa"/>
            <w:vAlign w:val="center"/>
          </w:tcPr>
          <w:p w14:paraId="27E73722" w14:textId="77777777" w:rsidR="008242D7" w:rsidRPr="00EC661E" w:rsidRDefault="008242D7" w:rsidP="008C407E">
            <w:pPr>
              <w:tabs>
                <w:tab w:val="left" w:pos="0"/>
              </w:tabs>
              <w:jc w:val="center"/>
              <w:rPr>
                <w:rFonts w:ascii="Arial" w:hAnsi="Arial" w:cs="Arial"/>
                <w:color w:val="000000"/>
                <w:sz w:val="20"/>
              </w:rPr>
            </w:pPr>
            <w:r w:rsidRPr="00EC661E">
              <w:rPr>
                <w:rFonts w:ascii="Arial" w:hAnsi="Arial" w:cs="Arial"/>
                <w:color w:val="000000"/>
                <w:sz w:val="20"/>
              </w:rPr>
              <w:t>1 de octubre</w:t>
            </w:r>
          </w:p>
        </w:tc>
        <w:tc>
          <w:tcPr>
            <w:tcW w:w="933" w:type="dxa"/>
            <w:vAlign w:val="center"/>
          </w:tcPr>
          <w:p w14:paraId="6C3AD955" w14:textId="77777777" w:rsidR="008242D7" w:rsidRPr="00EC661E" w:rsidRDefault="008242D7" w:rsidP="008C407E">
            <w:pPr>
              <w:tabs>
                <w:tab w:val="left" w:pos="0"/>
              </w:tabs>
              <w:jc w:val="center"/>
              <w:rPr>
                <w:rFonts w:ascii="Arial" w:hAnsi="Arial" w:cs="Arial"/>
                <w:color w:val="000000"/>
                <w:sz w:val="20"/>
              </w:rPr>
            </w:pPr>
            <w:r w:rsidRPr="00EC661E">
              <w:rPr>
                <w:rFonts w:ascii="Arial" w:hAnsi="Arial" w:cs="Arial"/>
                <w:color w:val="000000"/>
                <w:sz w:val="20"/>
              </w:rPr>
              <w:t>6:35</w:t>
            </w:r>
          </w:p>
        </w:tc>
        <w:tc>
          <w:tcPr>
            <w:tcW w:w="1185" w:type="dxa"/>
            <w:vAlign w:val="center"/>
          </w:tcPr>
          <w:p w14:paraId="28B084BF" w14:textId="77777777" w:rsidR="008242D7" w:rsidRPr="00EC661E" w:rsidRDefault="00815345" w:rsidP="008C407E">
            <w:pPr>
              <w:tabs>
                <w:tab w:val="left" w:pos="0"/>
              </w:tabs>
              <w:jc w:val="center"/>
              <w:rPr>
                <w:rFonts w:ascii="Arial" w:hAnsi="Arial" w:cs="Arial"/>
                <w:color w:val="000000"/>
                <w:sz w:val="20"/>
              </w:rPr>
            </w:pPr>
            <w:r w:rsidRPr="00EC661E">
              <w:rPr>
                <w:rFonts w:ascii="Arial" w:hAnsi="Arial" w:cs="Arial"/>
                <w:color w:val="000000"/>
                <w:sz w:val="20"/>
              </w:rPr>
              <w:t>Econo</w:t>
            </w:r>
          </w:p>
        </w:tc>
        <w:tc>
          <w:tcPr>
            <w:tcW w:w="1456" w:type="dxa"/>
            <w:vAlign w:val="center"/>
          </w:tcPr>
          <w:p w14:paraId="16E15866" w14:textId="77777777" w:rsidR="008242D7" w:rsidRPr="00EC661E" w:rsidRDefault="008242D7" w:rsidP="008C407E">
            <w:pPr>
              <w:tabs>
                <w:tab w:val="left" w:pos="0"/>
              </w:tabs>
              <w:jc w:val="center"/>
              <w:rPr>
                <w:rFonts w:ascii="Arial" w:hAnsi="Arial" w:cs="Arial"/>
                <w:color w:val="000000"/>
                <w:sz w:val="20"/>
              </w:rPr>
            </w:pPr>
            <w:r w:rsidRPr="00EC661E">
              <w:rPr>
                <w:rFonts w:ascii="Arial" w:hAnsi="Arial" w:cs="Arial"/>
                <w:color w:val="000000"/>
                <w:sz w:val="20"/>
              </w:rPr>
              <w:t>10 de octubre</w:t>
            </w:r>
          </w:p>
        </w:tc>
        <w:tc>
          <w:tcPr>
            <w:tcW w:w="963" w:type="dxa"/>
            <w:vAlign w:val="center"/>
          </w:tcPr>
          <w:p w14:paraId="5E08FFB1" w14:textId="77777777" w:rsidR="008242D7" w:rsidRPr="00EC661E" w:rsidRDefault="008242D7" w:rsidP="008C407E">
            <w:pPr>
              <w:tabs>
                <w:tab w:val="left" w:pos="0"/>
              </w:tabs>
              <w:jc w:val="center"/>
              <w:rPr>
                <w:rFonts w:ascii="Arial" w:hAnsi="Arial" w:cs="Arial"/>
                <w:color w:val="000000"/>
                <w:sz w:val="20"/>
              </w:rPr>
            </w:pPr>
            <w:r w:rsidRPr="00EC661E">
              <w:rPr>
                <w:rFonts w:ascii="Arial" w:hAnsi="Arial" w:cs="Arial"/>
                <w:color w:val="000000"/>
                <w:sz w:val="20"/>
              </w:rPr>
              <w:t>10:38</w:t>
            </w:r>
          </w:p>
        </w:tc>
        <w:tc>
          <w:tcPr>
            <w:tcW w:w="1022" w:type="dxa"/>
            <w:vAlign w:val="center"/>
          </w:tcPr>
          <w:p w14:paraId="1A4623D0" w14:textId="77777777" w:rsidR="008242D7" w:rsidRPr="00EC661E" w:rsidRDefault="00815345" w:rsidP="008C407E">
            <w:pPr>
              <w:tabs>
                <w:tab w:val="left" w:pos="0"/>
              </w:tabs>
              <w:jc w:val="center"/>
              <w:rPr>
                <w:rFonts w:ascii="Arial" w:hAnsi="Arial" w:cs="Arial"/>
                <w:sz w:val="20"/>
              </w:rPr>
            </w:pPr>
            <w:r w:rsidRPr="00EC661E">
              <w:rPr>
                <w:rFonts w:ascii="Arial" w:hAnsi="Arial" w:cs="Arial"/>
                <w:sz w:val="20"/>
              </w:rPr>
              <w:t>Econo</w:t>
            </w:r>
          </w:p>
        </w:tc>
        <w:tc>
          <w:tcPr>
            <w:tcW w:w="1116" w:type="dxa"/>
            <w:vAlign w:val="center"/>
          </w:tcPr>
          <w:p w14:paraId="0FD8955E" w14:textId="77777777" w:rsidR="008242D7" w:rsidRPr="00EC661E" w:rsidRDefault="008242D7" w:rsidP="008C407E">
            <w:pPr>
              <w:tabs>
                <w:tab w:val="left" w:pos="0"/>
              </w:tabs>
              <w:jc w:val="center"/>
              <w:rPr>
                <w:rFonts w:ascii="Arial" w:hAnsi="Arial" w:cs="Arial"/>
                <w:color w:val="000000"/>
                <w:sz w:val="20"/>
              </w:rPr>
            </w:pPr>
            <w:r w:rsidRPr="00EC661E">
              <w:rPr>
                <w:rFonts w:ascii="Arial" w:hAnsi="Arial" w:cs="Arial"/>
                <w:sz w:val="20"/>
              </w:rPr>
              <w:t>1.112.440</w:t>
            </w:r>
          </w:p>
        </w:tc>
      </w:tr>
      <w:tr w:rsidR="00EE1575" w14:paraId="67EB812B" w14:textId="77777777" w:rsidTr="00EE1575">
        <w:trPr>
          <w:trHeight w:val="592"/>
        </w:trPr>
        <w:tc>
          <w:tcPr>
            <w:tcW w:w="1160" w:type="dxa"/>
            <w:vAlign w:val="center"/>
          </w:tcPr>
          <w:p w14:paraId="70A403B5" w14:textId="77777777" w:rsidR="008242D7" w:rsidRPr="00EC661E" w:rsidRDefault="008242D7" w:rsidP="008C407E">
            <w:pPr>
              <w:jc w:val="center"/>
              <w:rPr>
                <w:rFonts w:ascii="Arial" w:hAnsi="Arial" w:cs="Arial"/>
                <w:sz w:val="20"/>
              </w:rPr>
            </w:pPr>
            <w:r w:rsidRPr="00EC661E">
              <w:rPr>
                <w:rFonts w:ascii="Arial" w:hAnsi="Arial" w:cs="Arial"/>
                <w:sz w:val="20"/>
              </w:rPr>
              <w:t>Cali</w:t>
            </w:r>
            <w:r w:rsidR="00815345" w:rsidRPr="00EC661E">
              <w:rPr>
                <w:rFonts w:ascii="Arial" w:hAnsi="Arial" w:cs="Arial"/>
                <w:sz w:val="20"/>
              </w:rPr>
              <w:t xml:space="preserve"> – </w:t>
            </w:r>
            <w:r w:rsidRPr="00EC661E">
              <w:rPr>
                <w:rFonts w:ascii="Arial" w:hAnsi="Arial" w:cs="Arial"/>
                <w:sz w:val="20"/>
              </w:rPr>
              <w:t>Bogotá</w:t>
            </w:r>
          </w:p>
        </w:tc>
        <w:tc>
          <w:tcPr>
            <w:tcW w:w="1457" w:type="dxa"/>
            <w:vAlign w:val="center"/>
          </w:tcPr>
          <w:p w14:paraId="5F2F27F9" w14:textId="77777777" w:rsidR="008242D7" w:rsidRPr="00EC661E" w:rsidRDefault="008242D7" w:rsidP="008C407E">
            <w:pPr>
              <w:tabs>
                <w:tab w:val="left" w:pos="0"/>
              </w:tabs>
              <w:jc w:val="center"/>
              <w:rPr>
                <w:rFonts w:ascii="Arial" w:hAnsi="Arial" w:cs="Arial"/>
                <w:color w:val="000000"/>
                <w:sz w:val="20"/>
              </w:rPr>
            </w:pPr>
            <w:r w:rsidRPr="00EC661E">
              <w:rPr>
                <w:rFonts w:ascii="Arial" w:hAnsi="Arial" w:cs="Arial"/>
                <w:color w:val="000000"/>
                <w:sz w:val="20"/>
              </w:rPr>
              <w:t>1 de octubre</w:t>
            </w:r>
          </w:p>
        </w:tc>
        <w:tc>
          <w:tcPr>
            <w:tcW w:w="933" w:type="dxa"/>
            <w:vAlign w:val="center"/>
          </w:tcPr>
          <w:p w14:paraId="2F1D578C" w14:textId="77777777" w:rsidR="008242D7" w:rsidRPr="00EC661E" w:rsidRDefault="008242D7" w:rsidP="008C407E">
            <w:pPr>
              <w:tabs>
                <w:tab w:val="left" w:pos="0"/>
              </w:tabs>
              <w:jc w:val="center"/>
              <w:rPr>
                <w:rFonts w:ascii="Arial" w:hAnsi="Arial" w:cs="Arial"/>
                <w:color w:val="000000"/>
                <w:sz w:val="20"/>
              </w:rPr>
            </w:pPr>
            <w:r w:rsidRPr="00EC661E">
              <w:rPr>
                <w:rFonts w:ascii="Arial" w:hAnsi="Arial" w:cs="Arial"/>
                <w:color w:val="000000"/>
                <w:sz w:val="20"/>
              </w:rPr>
              <w:t>6:40</w:t>
            </w:r>
          </w:p>
        </w:tc>
        <w:tc>
          <w:tcPr>
            <w:tcW w:w="1185" w:type="dxa"/>
            <w:vAlign w:val="center"/>
          </w:tcPr>
          <w:p w14:paraId="13B45268" w14:textId="77777777" w:rsidR="008242D7" w:rsidRPr="00EC661E" w:rsidRDefault="00815345" w:rsidP="008C407E">
            <w:pPr>
              <w:tabs>
                <w:tab w:val="left" w:pos="0"/>
              </w:tabs>
              <w:jc w:val="center"/>
              <w:rPr>
                <w:rFonts w:ascii="Arial" w:hAnsi="Arial" w:cs="Arial"/>
                <w:color w:val="000000"/>
                <w:sz w:val="20"/>
              </w:rPr>
            </w:pPr>
            <w:r w:rsidRPr="00EC661E">
              <w:rPr>
                <w:rFonts w:ascii="Arial" w:hAnsi="Arial" w:cs="Arial"/>
                <w:color w:val="000000"/>
                <w:sz w:val="20"/>
              </w:rPr>
              <w:t>Flexi</w:t>
            </w:r>
          </w:p>
        </w:tc>
        <w:tc>
          <w:tcPr>
            <w:tcW w:w="1456" w:type="dxa"/>
            <w:vAlign w:val="center"/>
          </w:tcPr>
          <w:p w14:paraId="07CA0A45" w14:textId="77777777" w:rsidR="008242D7" w:rsidRPr="00EC661E" w:rsidRDefault="008242D7" w:rsidP="008C407E">
            <w:pPr>
              <w:tabs>
                <w:tab w:val="left" w:pos="0"/>
              </w:tabs>
              <w:jc w:val="center"/>
              <w:rPr>
                <w:rFonts w:ascii="Arial" w:hAnsi="Arial" w:cs="Arial"/>
                <w:color w:val="000000"/>
                <w:sz w:val="20"/>
              </w:rPr>
            </w:pPr>
            <w:r w:rsidRPr="00EC661E">
              <w:rPr>
                <w:rFonts w:ascii="Arial" w:hAnsi="Arial" w:cs="Arial"/>
                <w:color w:val="000000"/>
                <w:sz w:val="20"/>
              </w:rPr>
              <w:t>10 de octubre</w:t>
            </w:r>
          </w:p>
        </w:tc>
        <w:tc>
          <w:tcPr>
            <w:tcW w:w="963" w:type="dxa"/>
            <w:vAlign w:val="center"/>
          </w:tcPr>
          <w:p w14:paraId="6CF8AC2A" w14:textId="77777777" w:rsidR="008242D7" w:rsidRPr="00EC661E" w:rsidRDefault="008242D7" w:rsidP="008C407E">
            <w:pPr>
              <w:tabs>
                <w:tab w:val="left" w:pos="0"/>
              </w:tabs>
              <w:jc w:val="center"/>
              <w:rPr>
                <w:rFonts w:ascii="Arial" w:hAnsi="Arial" w:cs="Arial"/>
                <w:color w:val="000000"/>
                <w:sz w:val="20"/>
              </w:rPr>
            </w:pPr>
            <w:r w:rsidRPr="00EC661E">
              <w:rPr>
                <w:rFonts w:ascii="Arial" w:hAnsi="Arial" w:cs="Arial"/>
                <w:color w:val="000000"/>
                <w:sz w:val="20"/>
              </w:rPr>
              <w:t>10:30</w:t>
            </w:r>
          </w:p>
        </w:tc>
        <w:tc>
          <w:tcPr>
            <w:tcW w:w="1022" w:type="dxa"/>
            <w:vAlign w:val="center"/>
          </w:tcPr>
          <w:p w14:paraId="1AF1C2D1" w14:textId="77777777" w:rsidR="008242D7" w:rsidRPr="00EC661E" w:rsidRDefault="00815345" w:rsidP="008C407E">
            <w:pPr>
              <w:tabs>
                <w:tab w:val="left" w:pos="0"/>
              </w:tabs>
              <w:jc w:val="center"/>
              <w:rPr>
                <w:rFonts w:ascii="Arial" w:hAnsi="Arial" w:cs="Arial"/>
                <w:sz w:val="20"/>
              </w:rPr>
            </w:pPr>
            <w:r w:rsidRPr="00EC661E">
              <w:rPr>
                <w:rFonts w:ascii="Arial" w:hAnsi="Arial" w:cs="Arial"/>
                <w:sz w:val="20"/>
              </w:rPr>
              <w:t>Econo</w:t>
            </w:r>
          </w:p>
        </w:tc>
        <w:tc>
          <w:tcPr>
            <w:tcW w:w="1116" w:type="dxa"/>
            <w:vAlign w:val="center"/>
          </w:tcPr>
          <w:p w14:paraId="47CB93A2" w14:textId="77777777" w:rsidR="008242D7" w:rsidRPr="00EC661E" w:rsidRDefault="008242D7" w:rsidP="008C407E">
            <w:pPr>
              <w:tabs>
                <w:tab w:val="left" w:pos="0"/>
              </w:tabs>
              <w:jc w:val="center"/>
              <w:rPr>
                <w:rFonts w:ascii="Arial" w:hAnsi="Arial" w:cs="Arial"/>
                <w:color w:val="000000"/>
                <w:sz w:val="20"/>
              </w:rPr>
            </w:pPr>
            <w:r w:rsidRPr="00EC661E">
              <w:rPr>
                <w:rFonts w:ascii="Arial" w:hAnsi="Arial" w:cs="Arial"/>
                <w:sz w:val="20"/>
              </w:rPr>
              <w:t>902.360</w:t>
            </w:r>
          </w:p>
        </w:tc>
      </w:tr>
      <w:tr w:rsidR="00EE1575" w14:paraId="175930BE" w14:textId="77777777" w:rsidTr="00EE1575">
        <w:trPr>
          <w:trHeight w:val="576"/>
        </w:trPr>
        <w:tc>
          <w:tcPr>
            <w:tcW w:w="1160" w:type="dxa"/>
            <w:vAlign w:val="center"/>
          </w:tcPr>
          <w:p w14:paraId="50C74E39" w14:textId="77777777" w:rsidR="008242D7" w:rsidRPr="00EC661E" w:rsidRDefault="008242D7" w:rsidP="008C407E">
            <w:pPr>
              <w:jc w:val="center"/>
              <w:rPr>
                <w:rFonts w:ascii="Arial" w:hAnsi="Arial" w:cs="Arial"/>
                <w:sz w:val="20"/>
              </w:rPr>
            </w:pPr>
            <w:r w:rsidRPr="00EC661E">
              <w:rPr>
                <w:rFonts w:ascii="Arial" w:hAnsi="Arial" w:cs="Arial"/>
                <w:sz w:val="20"/>
              </w:rPr>
              <w:t>Bogotá</w:t>
            </w:r>
            <w:r w:rsidR="00815345" w:rsidRPr="00EC661E">
              <w:rPr>
                <w:rFonts w:ascii="Arial" w:hAnsi="Arial" w:cs="Arial"/>
                <w:sz w:val="20"/>
              </w:rPr>
              <w:t xml:space="preserve"> –</w:t>
            </w:r>
            <w:r w:rsidRPr="00EC661E">
              <w:rPr>
                <w:rFonts w:ascii="Arial" w:hAnsi="Arial" w:cs="Arial"/>
                <w:sz w:val="20"/>
              </w:rPr>
              <w:t>Riohacha</w:t>
            </w:r>
          </w:p>
        </w:tc>
        <w:tc>
          <w:tcPr>
            <w:tcW w:w="1457" w:type="dxa"/>
            <w:vAlign w:val="center"/>
          </w:tcPr>
          <w:p w14:paraId="0910C75D" w14:textId="77777777" w:rsidR="008242D7" w:rsidRPr="00EC661E" w:rsidRDefault="008242D7" w:rsidP="008C407E">
            <w:pPr>
              <w:tabs>
                <w:tab w:val="left" w:pos="0"/>
              </w:tabs>
              <w:jc w:val="center"/>
              <w:rPr>
                <w:rFonts w:ascii="Arial" w:hAnsi="Arial" w:cs="Arial"/>
                <w:color w:val="000000"/>
                <w:sz w:val="20"/>
              </w:rPr>
            </w:pPr>
            <w:r w:rsidRPr="00EC661E">
              <w:rPr>
                <w:rFonts w:ascii="Arial" w:hAnsi="Arial" w:cs="Arial"/>
                <w:color w:val="000000"/>
                <w:sz w:val="20"/>
              </w:rPr>
              <w:t>1 de octubre</w:t>
            </w:r>
          </w:p>
        </w:tc>
        <w:tc>
          <w:tcPr>
            <w:tcW w:w="933" w:type="dxa"/>
            <w:vAlign w:val="center"/>
          </w:tcPr>
          <w:p w14:paraId="63BCE86A" w14:textId="77777777" w:rsidR="008242D7" w:rsidRPr="00EC661E" w:rsidRDefault="008242D7" w:rsidP="008C407E">
            <w:pPr>
              <w:tabs>
                <w:tab w:val="left" w:pos="0"/>
              </w:tabs>
              <w:jc w:val="center"/>
              <w:rPr>
                <w:rFonts w:ascii="Arial" w:hAnsi="Arial" w:cs="Arial"/>
                <w:color w:val="000000"/>
                <w:sz w:val="20"/>
              </w:rPr>
            </w:pPr>
            <w:r w:rsidRPr="00EC661E">
              <w:rPr>
                <w:rFonts w:ascii="Arial" w:hAnsi="Arial" w:cs="Arial"/>
                <w:color w:val="000000"/>
                <w:sz w:val="20"/>
              </w:rPr>
              <w:t>9:50</w:t>
            </w:r>
          </w:p>
        </w:tc>
        <w:tc>
          <w:tcPr>
            <w:tcW w:w="1185" w:type="dxa"/>
            <w:vAlign w:val="center"/>
          </w:tcPr>
          <w:p w14:paraId="612D1C19" w14:textId="77777777" w:rsidR="008242D7" w:rsidRPr="00EC661E" w:rsidRDefault="00815345" w:rsidP="008C407E">
            <w:pPr>
              <w:tabs>
                <w:tab w:val="left" w:pos="0"/>
              </w:tabs>
              <w:jc w:val="center"/>
              <w:rPr>
                <w:rFonts w:ascii="Arial" w:hAnsi="Arial" w:cs="Arial"/>
                <w:color w:val="000000"/>
                <w:sz w:val="20"/>
              </w:rPr>
            </w:pPr>
            <w:r w:rsidRPr="00EC661E">
              <w:rPr>
                <w:rFonts w:ascii="Arial" w:hAnsi="Arial" w:cs="Arial"/>
                <w:color w:val="000000"/>
                <w:sz w:val="20"/>
              </w:rPr>
              <w:t>Econo</w:t>
            </w:r>
          </w:p>
        </w:tc>
        <w:tc>
          <w:tcPr>
            <w:tcW w:w="1456" w:type="dxa"/>
            <w:vAlign w:val="center"/>
          </w:tcPr>
          <w:p w14:paraId="1A9BD303" w14:textId="77777777" w:rsidR="008242D7" w:rsidRPr="00EC661E" w:rsidRDefault="008242D7" w:rsidP="008C407E">
            <w:pPr>
              <w:tabs>
                <w:tab w:val="left" w:pos="0"/>
              </w:tabs>
              <w:jc w:val="center"/>
              <w:rPr>
                <w:rFonts w:ascii="Arial" w:hAnsi="Arial" w:cs="Arial"/>
                <w:color w:val="000000"/>
                <w:sz w:val="20"/>
              </w:rPr>
            </w:pPr>
            <w:r w:rsidRPr="00EC661E">
              <w:rPr>
                <w:rFonts w:ascii="Arial" w:hAnsi="Arial" w:cs="Arial"/>
                <w:color w:val="000000"/>
                <w:sz w:val="20"/>
              </w:rPr>
              <w:t>10 de octubre</w:t>
            </w:r>
          </w:p>
        </w:tc>
        <w:tc>
          <w:tcPr>
            <w:tcW w:w="963" w:type="dxa"/>
            <w:vAlign w:val="center"/>
          </w:tcPr>
          <w:p w14:paraId="66FACB17" w14:textId="77777777" w:rsidR="008242D7" w:rsidRPr="00EC661E" w:rsidRDefault="008242D7" w:rsidP="008C407E">
            <w:pPr>
              <w:tabs>
                <w:tab w:val="left" w:pos="0"/>
              </w:tabs>
              <w:jc w:val="center"/>
              <w:rPr>
                <w:rFonts w:ascii="Arial" w:hAnsi="Arial" w:cs="Arial"/>
                <w:color w:val="000000"/>
                <w:sz w:val="20"/>
              </w:rPr>
            </w:pPr>
            <w:r w:rsidRPr="00EC661E">
              <w:rPr>
                <w:rFonts w:ascii="Arial" w:hAnsi="Arial" w:cs="Arial"/>
                <w:color w:val="000000"/>
                <w:sz w:val="20"/>
              </w:rPr>
              <w:t>17:32</w:t>
            </w:r>
          </w:p>
        </w:tc>
        <w:tc>
          <w:tcPr>
            <w:tcW w:w="1022" w:type="dxa"/>
            <w:vAlign w:val="center"/>
          </w:tcPr>
          <w:p w14:paraId="3E4E299E" w14:textId="77777777" w:rsidR="008242D7" w:rsidRPr="00EC661E" w:rsidRDefault="00815345" w:rsidP="008C407E">
            <w:pPr>
              <w:tabs>
                <w:tab w:val="left" w:pos="0"/>
              </w:tabs>
              <w:jc w:val="center"/>
              <w:rPr>
                <w:rFonts w:ascii="Arial" w:hAnsi="Arial" w:cs="Arial"/>
                <w:sz w:val="20"/>
              </w:rPr>
            </w:pPr>
            <w:r w:rsidRPr="00EC661E">
              <w:rPr>
                <w:rFonts w:ascii="Arial" w:hAnsi="Arial" w:cs="Arial"/>
                <w:color w:val="000000"/>
                <w:sz w:val="20"/>
              </w:rPr>
              <w:t>Econo</w:t>
            </w:r>
          </w:p>
        </w:tc>
        <w:tc>
          <w:tcPr>
            <w:tcW w:w="1116" w:type="dxa"/>
            <w:vAlign w:val="center"/>
          </w:tcPr>
          <w:p w14:paraId="579F5A54" w14:textId="77777777" w:rsidR="008242D7" w:rsidRPr="00EC661E" w:rsidRDefault="008242D7" w:rsidP="008C407E">
            <w:pPr>
              <w:tabs>
                <w:tab w:val="left" w:pos="0"/>
              </w:tabs>
              <w:jc w:val="center"/>
              <w:rPr>
                <w:rFonts w:ascii="Arial" w:hAnsi="Arial" w:cs="Arial"/>
                <w:color w:val="000000"/>
                <w:sz w:val="20"/>
              </w:rPr>
            </w:pPr>
            <w:r w:rsidRPr="00EC661E">
              <w:rPr>
                <w:rFonts w:ascii="Arial" w:hAnsi="Arial" w:cs="Arial"/>
                <w:sz w:val="20"/>
              </w:rPr>
              <w:t>973.220</w:t>
            </w:r>
          </w:p>
        </w:tc>
      </w:tr>
      <w:tr w:rsidR="00EE1575" w14:paraId="6DAD55C1" w14:textId="77777777" w:rsidTr="00EE1575">
        <w:trPr>
          <w:trHeight w:val="305"/>
        </w:trPr>
        <w:tc>
          <w:tcPr>
            <w:tcW w:w="1160" w:type="dxa"/>
            <w:vAlign w:val="center"/>
          </w:tcPr>
          <w:p w14:paraId="53AFB5E6" w14:textId="77777777" w:rsidR="008242D7" w:rsidRPr="00EC661E" w:rsidRDefault="008242D7" w:rsidP="008C407E">
            <w:pPr>
              <w:tabs>
                <w:tab w:val="left" w:pos="0"/>
              </w:tabs>
              <w:jc w:val="center"/>
              <w:rPr>
                <w:rFonts w:ascii="Arial" w:hAnsi="Arial" w:cs="Arial"/>
                <w:color w:val="000000"/>
                <w:sz w:val="20"/>
              </w:rPr>
            </w:pPr>
            <w:r w:rsidRPr="00EC661E">
              <w:rPr>
                <w:rFonts w:ascii="Arial" w:hAnsi="Arial" w:cs="Arial"/>
                <w:sz w:val="20"/>
              </w:rPr>
              <w:t>Cali</w:t>
            </w:r>
            <w:r w:rsidR="00815345" w:rsidRPr="00EC661E">
              <w:rPr>
                <w:rFonts w:ascii="Arial" w:hAnsi="Arial" w:cs="Arial"/>
                <w:sz w:val="20"/>
              </w:rPr>
              <w:t xml:space="preserve"> – </w:t>
            </w:r>
            <w:r w:rsidRPr="00EC661E">
              <w:rPr>
                <w:rFonts w:ascii="Arial" w:hAnsi="Arial" w:cs="Arial"/>
                <w:sz w:val="20"/>
              </w:rPr>
              <w:t>Miami</w:t>
            </w:r>
          </w:p>
        </w:tc>
        <w:tc>
          <w:tcPr>
            <w:tcW w:w="1457" w:type="dxa"/>
            <w:vAlign w:val="center"/>
          </w:tcPr>
          <w:p w14:paraId="16E22055" w14:textId="77777777" w:rsidR="008242D7" w:rsidRPr="00EC661E" w:rsidRDefault="008242D7" w:rsidP="008C407E">
            <w:pPr>
              <w:tabs>
                <w:tab w:val="left" w:pos="0"/>
              </w:tabs>
              <w:jc w:val="center"/>
              <w:rPr>
                <w:rFonts w:ascii="Arial" w:hAnsi="Arial" w:cs="Arial"/>
                <w:color w:val="000000"/>
                <w:sz w:val="20"/>
              </w:rPr>
            </w:pPr>
            <w:r w:rsidRPr="00EC661E">
              <w:rPr>
                <w:rFonts w:ascii="Arial" w:hAnsi="Arial" w:cs="Arial"/>
                <w:color w:val="000000"/>
                <w:sz w:val="20"/>
              </w:rPr>
              <w:t>1 de octubre</w:t>
            </w:r>
          </w:p>
        </w:tc>
        <w:tc>
          <w:tcPr>
            <w:tcW w:w="933" w:type="dxa"/>
            <w:vAlign w:val="center"/>
          </w:tcPr>
          <w:p w14:paraId="7BFF264E" w14:textId="77777777" w:rsidR="008242D7" w:rsidRPr="00EC661E" w:rsidRDefault="008242D7" w:rsidP="008C407E">
            <w:pPr>
              <w:tabs>
                <w:tab w:val="left" w:pos="0"/>
              </w:tabs>
              <w:jc w:val="center"/>
              <w:rPr>
                <w:rFonts w:ascii="Arial" w:hAnsi="Arial" w:cs="Arial"/>
                <w:color w:val="000000"/>
                <w:sz w:val="20"/>
              </w:rPr>
            </w:pPr>
            <w:r w:rsidRPr="00EC661E">
              <w:rPr>
                <w:rFonts w:ascii="Arial" w:hAnsi="Arial" w:cs="Arial"/>
                <w:color w:val="000000"/>
                <w:sz w:val="20"/>
              </w:rPr>
              <w:t>18:23</w:t>
            </w:r>
          </w:p>
        </w:tc>
        <w:tc>
          <w:tcPr>
            <w:tcW w:w="1185" w:type="dxa"/>
            <w:vAlign w:val="center"/>
          </w:tcPr>
          <w:p w14:paraId="066D7ED8" w14:textId="77777777" w:rsidR="008242D7" w:rsidRPr="00EC661E" w:rsidRDefault="008242D7" w:rsidP="008C407E">
            <w:pPr>
              <w:tabs>
                <w:tab w:val="left" w:pos="0"/>
              </w:tabs>
              <w:jc w:val="center"/>
              <w:rPr>
                <w:rFonts w:ascii="Arial" w:hAnsi="Arial" w:cs="Arial"/>
                <w:color w:val="000000"/>
                <w:sz w:val="20"/>
              </w:rPr>
            </w:pPr>
            <w:r w:rsidRPr="00EC661E">
              <w:rPr>
                <w:rFonts w:ascii="Arial" w:hAnsi="Arial" w:cs="Arial"/>
                <w:color w:val="000000"/>
                <w:sz w:val="20"/>
              </w:rPr>
              <w:t>Súper Promo</w:t>
            </w:r>
          </w:p>
        </w:tc>
        <w:tc>
          <w:tcPr>
            <w:tcW w:w="1456" w:type="dxa"/>
            <w:vAlign w:val="center"/>
          </w:tcPr>
          <w:p w14:paraId="31A7C55D" w14:textId="77777777" w:rsidR="008242D7" w:rsidRPr="00EC661E" w:rsidRDefault="008242D7" w:rsidP="008C407E">
            <w:pPr>
              <w:tabs>
                <w:tab w:val="left" w:pos="0"/>
              </w:tabs>
              <w:jc w:val="center"/>
              <w:rPr>
                <w:rFonts w:ascii="Arial" w:hAnsi="Arial" w:cs="Arial"/>
                <w:color w:val="000000"/>
                <w:sz w:val="20"/>
              </w:rPr>
            </w:pPr>
            <w:r w:rsidRPr="00EC661E">
              <w:rPr>
                <w:rFonts w:ascii="Arial" w:hAnsi="Arial" w:cs="Arial"/>
                <w:color w:val="000000"/>
                <w:sz w:val="20"/>
              </w:rPr>
              <w:t>10 de octubre</w:t>
            </w:r>
          </w:p>
        </w:tc>
        <w:tc>
          <w:tcPr>
            <w:tcW w:w="963" w:type="dxa"/>
            <w:vAlign w:val="center"/>
          </w:tcPr>
          <w:p w14:paraId="0C4B50AA" w14:textId="77777777" w:rsidR="008242D7" w:rsidRPr="00EC661E" w:rsidRDefault="00815345" w:rsidP="008C407E">
            <w:pPr>
              <w:tabs>
                <w:tab w:val="left" w:pos="0"/>
              </w:tabs>
              <w:jc w:val="center"/>
              <w:rPr>
                <w:rFonts w:ascii="Arial" w:hAnsi="Arial" w:cs="Arial"/>
                <w:color w:val="000000"/>
                <w:sz w:val="20"/>
              </w:rPr>
            </w:pPr>
            <w:r w:rsidRPr="00EC661E">
              <w:rPr>
                <w:rFonts w:ascii="Arial" w:hAnsi="Arial" w:cs="Arial"/>
                <w:color w:val="000000"/>
                <w:sz w:val="20"/>
              </w:rPr>
              <w:t>17:16</w:t>
            </w:r>
          </w:p>
        </w:tc>
        <w:tc>
          <w:tcPr>
            <w:tcW w:w="1022" w:type="dxa"/>
            <w:vAlign w:val="center"/>
          </w:tcPr>
          <w:p w14:paraId="40622EFF" w14:textId="77777777" w:rsidR="008242D7" w:rsidRPr="00EC661E" w:rsidRDefault="008242D7" w:rsidP="008C407E">
            <w:pPr>
              <w:tabs>
                <w:tab w:val="left" w:pos="0"/>
              </w:tabs>
              <w:jc w:val="center"/>
              <w:rPr>
                <w:rFonts w:ascii="Arial" w:hAnsi="Arial" w:cs="Arial"/>
                <w:color w:val="000000"/>
                <w:sz w:val="20"/>
              </w:rPr>
            </w:pPr>
            <w:r w:rsidRPr="00EC661E">
              <w:rPr>
                <w:rFonts w:ascii="Arial" w:hAnsi="Arial" w:cs="Arial"/>
                <w:color w:val="000000"/>
                <w:sz w:val="20"/>
              </w:rPr>
              <w:t>Súper Promo</w:t>
            </w:r>
          </w:p>
        </w:tc>
        <w:tc>
          <w:tcPr>
            <w:tcW w:w="1116" w:type="dxa"/>
            <w:vAlign w:val="center"/>
          </w:tcPr>
          <w:p w14:paraId="11B1D10B" w14:textId="77777777" w:rsidR="008242D7" w:rsidRPr="00EC661E" w:rsidRDefault="00815345" w:rsidP="008C407E">
            <w:pPr>
              <w:tabs>
                <w:tab w:val="left" w:pos="0"/>
              </w:tabs>
              <w:jc w:val="center"/>
              <w:rPr>
                <w:rFonts w:ascii="Arial" w:hAnsi="Arial" w:cs="Arial"/>
                <w:color w:val="000000"/>
                <w:sz w:val="20"/>
              </w:rPr>
            </w:pPr>
            <w:r w:rsidRPr="00EC661E">
              <w:rPr>
                <w:rFonts w:ascii="Arial" w:hAnsi="Arial" w:cs="Arial"/>
                <w:color w:val="000000"/>
                <w:sz w:val="20"/>
              </w:rPr>
              <w:t>1.057.350</w:t>
            </w:r>
          </w:p>
        </w:tc>
      </w:tr>
      <w:tr w:rsidR="00EE1575" w14:paraId="08114A7B" w14:textId="77777777" w:rsidTr="00EE1575">
        <w:trPr>
          <w:trHeight w:val="305"/>
        </w:trPr>
        <w:tc>
          <w:tcPr>
            <w:tcW w:w="1160" w:type="dxa"/>
            <w:vAlign w:val="center"/>
          </w:tcPr>
          <w:p w14:paraId="2DBFC73F" w14:textId="77777777" w:rsidR="00815345" w:rsidRPr="00EC661E" w:rsidRDefault="00815345" w:rsidP="008C407E">
            <w:pPr>
              <w:tabs>
                <w:tab w:val="left" w:pos="0"/>
              </w:tabs>
              <w:jc w:val="center"/>
              <w:rPr>
                <w:rFonts w:ascii="Arial" w:hAnsi="Arial" w:cs="Arial"/>
                <w:sz w:val="20"/>
              </w:rPr>
            </w:pPr>
            <w:r w:rsidRPr="00EC661E">
              <w:rPr>
                <w:rFonts w:ascii="Arial" w:hAnsi="Arial" w:cs="Arial"/>
                <w:sz w:val="20"/>
              </w:rPr>
              <w:t>Cali – Pasto</w:t>
            </w:r>
          </w:p>
        </w:tc>
        <w:tc>
          <w:tcPr>
            <w:tcW w:w="1457" w:type="dxa"/>
            <w:vAlign w:val="center"/>
          </w:tcPr>
          <w:p w14:paraId="314B98B9" w14:textId="77777777" w:rsidR="00815345" w:rsidRPr="00EC661E" w:rsidRDefault="00815345" w:rsidP="008C407E">
            <w:pPr>
              <w:tabs>
                <w:tab w:val="left" w:pos="0"/>
              </w:tabs>
              <w:jc w:val="center"/>
              <w:rPr>
                <w:rFonts w:ascii="Arial" w:hAnsi="Arial" w:cs="Arial"/>
                <w:color w:val="000000"/>
                <w:sz w:val="20"/>
              </w:rPr>
            </w:pPr>
            <w:r w:rsidRPr="00EC661E">
              <w:rPr>
                <w:rFonts w:ascii="Arial" w:hAnsi="Arial" w:cs="Arial"/>
                <w:color w:val="000000"/>
                <w:sz w:val="20"/>
              </w:rPr>
              <w:t>1 de octubre</w:t>
            </w:r>
          </w:p>
        </w:tc>
        <w:tc>
          <w:tcPr>
            <w:tcW w:w="933" w:type="dxa"/>
            <w:vAlign w:val="center"/>
          </w:tcPr>
          <w:p w14:paraId="3C2ECD12" w14:textId="77777777" w:rsidR="00815345" w:rsidRPr="00EC661E" w:rsidRDefault="00815345" w:rsidP="008C407E">
            <w:pPr>
              <w:tabs>
                <w:tab w:val="left" w:pos="0"/>
              </w:tabs>
              <w:jc w:val="center"/>
              <w:rPr>
                <w:rFonts w:ascii="Arial" w:hAnsi="Arial" w:cs="Arial"/>
                <w:color w:val="000000"/>
                <w:sz w:val="20"/>
              </w:rPr>
            </w:pPr>
            <w:r w:rsidRPr="00EC661E">
              <w:rPr>
                <w:rFonts w:ascii="Arial" w:hAnsi="Arial" w:cs="Arial"/>
                <w:color w:val="000000"/>
                <w:sz w:val="20"/>
              </w:rPr>
              <w:t>10:58</w:t>
            </w:r>
          </w:p>
        </w:tc>
        <w:tc>
          <w:tcPr>
            <w:tcW w:w="1185" w:type="dxa"/>
            <w:vAlign w:val="center"/>
          </w:tcPr>
          <w:p w14:paraId="6A7DF98A" w14:textId="77777777" w:rsidR="00815345" w:rsidRPr="00EC661E" w:rsidRDefault="00815345" w:rsidP="008C407E">
            <w:pPr>
              <w:tabs>
                <w:tab w:val="left" w:pos="0"/>
              </w:tabs>
              <w:jc w:val="center"/>
              <w:rPr>
                <w:rFonts w:ascii="Arial" w:hAnsi="Arial" w:cs="Arial"/>
                <w:color w:val="000000"/>
                <w:sz w:val="20"/>
              </w:rPr>
            </w:pPr>
            <w:r w:rsidRPr="00EC661E">
              <w:rPr>
                <w:rFonts w:ascii="Arial" w:hAnsi="Arial" w:cs="Arial"/>
                <w:color w:val="000000"/>
                <w:sz w:val="20"/>
              </w:rPr>
              <w:t>Promo</w:t>
            </w:r>
          </w:p>
        </w:tc>
        <w:tc>
          <w:tcPr>
            <w:tcW w:w="1456" w:type="dxa"/>
            <w:vAlign w:val="center"/>
          </w:tcPr>
          <w:p w14:paraId="7DDB0057" w14:textId="77777777" w:rsidR="00815345" w:rsidRPr="00EC661E" w:rsidRDefault="00815345" w:rsidP="008C407E">
            <w:pPr>
              <w:tabs>
                <w:tab w:val="left" w:pos="0"/>
              </w:tabs>
              <w:jc w:val="center"/>
              <w:rPr>
                <w:rFonts w:ascii="Arial" w:hAnsi="Arial" w:cs="Arial"/>
                <w:color w:val="000000"/>
                <w:sz w:val="20"/>
              </w:rPr>
            </w:pPr>
            <w:r w:rsidRPr="00EC661E">
              <w:rPr>
                <w:rFonts w:ascii="Arial" w:hAnsi="Arial" w:cs="Arial"/>
                <w:color w:val="000000"/>
                <w:sz w:val="20"/>
              </w:rPr>
              <w:t>10 de octubre</w:t>
            </w:r>
          </w:p>
        </w:tc>
        <w:tc>
          <w:tcPr>
            <w:tcW w:w="963" w:type="dxa"/>
            <w:vAlign w:val="center"/>
          </w:tcPr>
          <w:p w14:paraId="55A9084F" w14:textId="77777777" w:rsidR="00815345" w:rsidRPr="00EC661E" w:rsidRDefault="00815345" w:rsidP="008C407E">
            <w:pPr>
              <w:tabs>
                <w:tab w:val="left" w:pos="0"/>
              </w:tabs>
              <w:jc w:val="center"/>
              <w:rPr>
                <w:rFonts w:ascii="Arial" w:hAnsi="Arial" w:cs="Arial"/>
                <w:color w:val="000000"/>
                <w:sz w:val="20"/>
              </w:rPr>
            </w:pPr>
            <w:r w:rsidRPr="00EC661E">
              <w:rPr>
                <w:rFonts w:ascii="Arial" w:hAnsi="Arial" w:cs="Arial"/>
                <w:color w:val="000000"/>
                <w:sz w:val="20"/>
              </w:rPr>
              <w:t>8:01</w:t>
            </w:r>
          </w:p>
        </w:tc>
        <w:tc>
          <w:tcPr>
            <w:tcW w:w="1022" w:type="dxa"/>
            <w:vAlign w:val="center"/>
          </w:tcPr>
          <w:p w14:paraId="50B09E88" w14:textId="77777777" w:rsidR="00815345" w:rsidRPr="00EC661E" w:rsidRDefault="00815345" w:rsidP="008C407E">
            <w:pPr>
              <w:tabs>
                <w:tab w:val="left" w:pos="0"/>
              </w:tabs>
              <w:jc w:val="center"/>
              <w:rPr>
                <w:rFonts w:ascii="Arial" w:hAnsi="Arial" w:cs="Arial"/>
                <w:color w:val="000000"/>
                <w:sz w:val="20"/>
              </w:rPr>
            </w:pPr>
            <w:r w:rsidRPr="00EC661E">
              <w:rPr>
                <w:rFonts w:ascii="Arial" w:hAnsi="Arial" w:cs="Arial"/>
                <w:color w:val="000000"/>
                <w:sz w:val="20"/>
              </w:rPr>
              <w:t>Flexi</w:t>
            </w:r>
          </w:p>
        </w:tc>
        <w:tc>
          <w:tcPr>
            <w:tcW w:w="1116" w:type="dxa"/>
            <w:vAlign w:val="center"/>
          </w:tcPr>
          <w:p w14:paraId="22BEAD76" w14:textId="77777777" w:rsidR="00815345" w:rsidRPr="00EC661E" w:rsidRDefault="00815345" w:rsidP="008C407E">
            <w:pPr>
              <w:tabs>
                <w:tab w:val="left" w:pos="0"/>
              </w:tabs>
              <w:jc w:val="center"/>
              <w:rPr>
                <w:rFonts w:ascii="Arial" w:hAnsi="Arial" w:cs="Arial"/>
                <w:color w:val="000000"/>
                <w:sz w:val="20"/>
              </w:rPr>
            </w:pPr>
            <w:r w:rsidRPr="00EC661E">
              <w:rPr>
                <w:rFonts w:ascii="Arial" w:hAnsi="Arial" w:cs="Arial"/>
                <w:sz w:val="20"/>
              </w:rPr>
              <w:t>1.200.500</w:t>
            </w:r>
          </w:p>
        </w:tc>
      </w:tr>
    </w:tbl>
    <w:p w14:paraId="1A631685" w14:textId="77777777" w:rsidR="0075740C" w:rsidRDefault="0075740C" w:rsidP="00277DC6">
      <w:pPr>
        <w:tabs>
          <w:tab w:val="left" w:pos="0"/>
        </w:tabs>
        <w:jc w:val="both"/>
        <w:rPr>
          <w:rFonts w:ascii="Arial" w:hAnsi="Arial" w:cs="Arial"/>
          <w:color w:val="000000"/>
          <w:sz w:val="24"/>
          <w:szCs w:val="24"/>
        </w:rPr>
      </w:pPr>
      <w:r w:rsidRPr="0075740C">
        <w:rPr>
          <w:rFonts w:ascii="Arial" w:hAnsi="Arial" w:cs="Arial"/>
          <w:b/>
          <w:color w:val="000000"/>
          <w:sz w:val="24"/>
          <w:szCs w:val="24"/>
        </w:rPr>
        <w:lastRenderedPageBreak/>
        <w:t>Fuente:</w:t>
      </w:r>
      <w:r w:rsidR="00815345">
        <w:rPr>
          <w:rFonts w:ascii="Arial" w:hAnsi="Arial" w:cs="Arial"/>
          <w:color w:val="000000"/>
          <w:sz w:val="24"/>
          <w:szCs w:val="24"/>
        </w:rPr>
        <w:t xml:space="preserve"> P</w:t>
      </w:r>
      <w:r>
        <w:rPr>
          <w:rFonts w:ascii="Arial" w:hAnsi="Arial" w:cs="Arial"/>
          <w:color w:val="000000"/>
          <w:sz w:val="24"/>
          <w:szCs w:val="24"/>
        </w:rPr>
        <w:t xml:space="preserve">recios consultados el domingo 9 de septiembre de 2018 a las 10:00 am por la UTL del H. R. Fabio Fernando Arroyave Rivas en la página de la compañía. </w:t>
      </w:r>
    </w:p>
    <w:p w14:paraId="6663AAE1" w14:textId="77777777" w:rsidR="005E166D" w:rsidRDefault="005E166D" w:rsidP="00277DC6">
      <w:pPr>
        <w:tabs>
          <w:tab w:val="left" w:pos="0"/>
        </w:tabs>
        <w:jc w:val="both"/>
        <w:rPr>
          <w:rFonts w:ascii="Arial" w:hAnsi="Arial" w:cs="Arial"/>
          <w:color w:val="000000"/>
          <w:sz w:val="24"/>
          <w:szCs w:val="24"/>
        </w:rPr>
      </w:pPr>
      <w:r>
        <w:rPr>
          <w:rFonts w:ascii="Arial" w:hAnsi="Arial" w:cs="Arial"/>
          <w:color w:val="000000"/>
          <w:sz w:val="24"/>
          <w:szCs w:val="24"/>
        </w:rPr>
        <w:t xml:space="preserve">Como se puede observar, tomando registros tarifarios con casi un mes de anticipación, viajar a ciudades como Pasto desde Bogotá o Cali resulta más caro que viajar a Miami desde las mismas ciudades y en el mismo periodo de tiempo. Precios elevados también se encontraron en los trayectos a las ciudades de Manizales, Popayán, Valledupar, Cartagena, Leticia, Cúcuta, Montería y Villavicencio. En particular, esta última ciudad presentó un incremento sustancial de los precios con el cierre de la Vía al Llano, ofreciendo tiquetes en tarifa Econo en el trayecto Bogotá – Villavicencio, ida y vuelta, con valores de $1.063.420 y $1.458.500. </w:t>
      </w:r>
      <w:r w:rsidR="00EB3CBD">
        <w:rPr>
          <w:rFonts w:ascii="Arial" w:hAnsi="Arial" w:cs="Arial"/>
          <w:color w:val="000000"/>
          <w:sz w:val="24"/>
          <w:szCs w:val="24"/>
        </w:rPr>
        <w:t xml:space="preserve">Es decir, en un momento en el que el servicio respondió ante una calamidad a las necesidades de los habitantes del Llano colombiano, la empresa prestadora del servicio esencial subió significativamente sus ingresos. </w:t>
      </w:r>
    </w:p>
    <w:p w14:paraId="189F6D48" w14:textId="625C2A76" w:rsidR="00262DA3" w:rsidRDefault="00B45E73" w:rsidP="00262DA3">
      <w:pPr>
        <w:tabs>
          <w:tab w:val="left" w:pos="0"/>
        </w:tabs>
        <w:jc w:val="both"/>
        <w:rPr>
          <w:rFonts w:ascii="Arial" w:hAnsi="Arial" w:cs="Arial"/>
          <w:color w:val="000000"/>
          <w:sz w:val="24"/>
          <w:szCs w:val="24"/>
        </w:rPr>
      </w:pPr>
      <w:r w:rsidRPr="00262DA3">
        <w:rPr>
          <w:rFonts w:ascii="Arial" w:hAnsi="Arial" w:cs="Arial"/>
          <w:color w:val="000000"/>
          <w:sz w:val="24"/>
          <w:szCs w:val="24"/>
        </w:rPr>
        <w:t>Esto constituye un abuso de las tarifas impuestas a los usuarios por parte de la aerolínea Avianca y, al mismo tiempo, cuestiona</w:t>
      </w:r>
      <w:r w:rsidR="00262DA3">
        <w:rPr>
          <w:rFonts w:ascii="Arial" w:hAnsi="Arial" w:cs="Arial"/>
          <w:color w:val="000000"/>
          <w:sz w:val="24"/>
          <w:szCs w:val="24"/>
        </w:rPr>
        <w:t xml:space="preserve"> la conveniencia de la absoluta libertad tarifaria que hoy disfrutan las empresas de transporte aéreo. Sin lugar a dudas, es necesario establecer un control en el entendido que las empresas cuentan con un poder de mercado y no son precio-aceptantes. Adicionalmente, es importante recordar que es función</w:t>
      </w:r>
      <w:r w:rsidR="00262DA3" w:rsidRPr="00262DA3">
        <w:rPr>
          <w:rFonts w:ascii="Arial" w:hAnsi="Arial" w:cs="Arial"/>
          <w:color w:val="000000"/>
          <w:sz w:val="24"/>
          <w:szCs w:val="24"/>
        </w:rPr>
        <w:t xml:space="preserve"> de la Aerocivil </w:t>
      </w:r>
      <w:r w:rsidR="00262DA3">
        <w:rPr>
          <w:rFonts w:ascii="Arial" w:hAnsi="Arial" w:cs="Arial"/>
          <w:color w:val="000000"/>
          <w:sz w:val="24"/>
          <w:szCs w:val="24"/>
        </w:rPr>
        <w:t>fijar y hacer cumplir la política tarifaria, además de ejercer inspección, vigilancia y control sobre la prestación del servicio público esencial del transporte aéreo</w:t>
      </w:r>
      <w:r w:rsidR="00163C9F">
        <w:rPr>
          <w:rFonts w:ascii="Arial" w:hAnsi="Arial" w:cs="Arial"/>
          <w:color w:val="000000"/>
          <w:sz w:val="24"/>
          <w:szCs w:val="24"/>
        </w:rPr>
        <w:t>.</w:t>
      </w:r>
    </w:p>
    <w:p w14:paraId="2E3016AD" w14:textId="77777777" w:rsidR="00363D6D" w:rsidRDefault="00363D6D" w:rsidP="00262DA3">
      <w:pPr>
        <w:tabs>
          <w:tab w:val="left" w:pos="0"/>
        </w:tabs>
        <w:jc w:val="both"/>
        <w:rPr>
          <w:rFonts w:ascii="Arial" w:hAnsi="Arial" w:cs="Arial"/>
          <w:b/>
          <w:color w:val="000000"/>
          <w:sz w:val="24"/>
          <w:szCs w:val="24"/>
          <w:u w:val="single"/>
        </w:rPr>
      </w:pPr>
      <w:r w:rsidRPr="00363D6D">
        <w:rPr>
          <w:rFonts w:ascii="Arial" w:hAnsi="Arial" w:cs="Arial"/>
          <w:b/>
          <w:color w:val="000000"/>
          <w:sz w:val="24"/>
          <w:szCs w:val="24"/>
          <w:u w:val="single"/>
        </w:rPr>
        <w:t xml:space="preserve">En el mundo existen dos modelos para asignar las tarifas: uno que establece franjas tarifaria y otro que otorga libertad tarifaria. Colombia cuenta con libertad tarifaria, pero este funciona eficientemente cuando las empresas no tienen poder de mercado para influir en los precios. Ante la realidad colombiana en la que una sola aerolínea transporta más de la mitad de los pasajeros, es necesario construir un híbrido de libertad tarifaria controlada por las autoridades. </w:t>
      </w:r>
    </w:p>
    <w:p w14:paraId="37301A14" w14:textId="16E41988" w:rsidR="00277DC6" w:rsidRPr="00363D6D" w:rsidRDefault="00363D6D" w:rsidP="00262DA3">
      <w:pPr>
        <w:tabs>
          <w:tab w:val="left" w:pos="0"/>
        </w:tabs>
        <w:jc w:val="both"/>
        <w:rPr>
          <w:rFonts w:ascii="Arial" w:hAnsi="Arial" w:cs="Arial"/>
          <w:b/>
          <w:color w:val="000000"/>
          <w:sz w:val="24"/>
          <w:szCs w:val="24"/>
          <w:u w:val="single"/>
        </w:rPr>
      </w:pPr>
      <w:r w:rsidRPr="00363D6D">
        <w:rPr>
          <w:rFonts w:ascii="Arial" w:hAnsi="Arial" w:cs="Arial"/>
          <w:b/>
          <w:color w:val="000000"/>
          <w:sz w:val="24"/>
          <w:szCs w:val="24"/>
          <w:u w:val="single"/>
        </w:rPr>
        <w:t>La propuesta del</w:t>
      </w:r>
      <w:r>
        <w:rPr>
          <w:rFonts w:ascii="Arial" w:hAnsi="Arial" w:cs="Arial"/>
          <w:b/>
          <w:color w:val="000000"/>
          <w:sz w:val="24"/>
          <w:szCs w:val="24"/>
          <w:u w:val="single"/>
        </w:rPr>
        <w:t xml:space="preserve"> presente Proyecto de Ley </w:t>
      </w:r>
      <w:r w:rsidRPr="00363D6D">
        <w:rPr>
          <w:rFonts w:ascii="Arial" w:hAnsi="Arial" w:cs="Arial"/>
          <w:b/>
          <w:color w:val="000000"/>
          <w:sz w:val="24"/>
          <w:szCs w:val="24"/>
          <w:u w:val="single"/>
        </w:rPr>
        <w:t xml:space="preserve">es </w:t>
      </w:r>
      <w:r w:rsidR="00CC29A1" w:rsidRPr="00363D6D">
        <w:rPr>
          <w:rFonts w:ascii="Arial" w:hAnsi="Arial" w:cs="Arial"/>
          <w:b/>
          <w:color w:val="000000"/>
          <w:sz w:val="24"/>
          <w:szCs w:val="24"/>
          <w:u w:val="single"/>
        </w:rPr>
        <w:t xml:space="preserve">establecer un mecanismo mediante el cual las Aerolíneas justifiquen sus tarifas </w:t>
      </w:r>
      <w:r w:rsidRPr="00363D6D">
        <w:rPr>
          <w:rFonts w:ascii="Arial" w:hAnsi="Arial" w:cs="Arial"/>
          <w:b/>
          <w:color w:val="000000"/>
          <w:sz w:val="24"/>
          <w:szCs w:val="24"/>
          <w:u w:val="single"/>
        </w:rPr>
        <w:t xml:space="preserve">ante la Autoridad Aeronáutica </w:t>
      </w:r>
      <w:r w:rsidR="00CC29A1" w:rsidRPr="00363D6D">
        <w:rPr>
          <w:rFonts w:ascii="Arial" w:hAnsi="Arial" w:cs="Arial"/>
          <w:b/>
          <w:color w:val="000000"/>
          <w:sz w:val="24"/>
          <w:szCs w:val="24"/>
          <w:u w:val="single"/>
        </w:rPr>
        <w:t xml:space="preserve">en términos de los principios de equidad y suficiencia, pero en especial, bajo la responsabilidad </w:t>
      </w:r>
      <w:r w:rsidR="006366C1" w:rsidRPr="00363D6D">
        <w:rPr>
          <w:rFonts w:ascii="Arial" w:hAnsi="Arial" w:cs="Arial"/>
          <w:b/>
          <w:color w:val="000000"/>
          <w:sz w:val="24"/>
          <w:szCs w:val="24"/>
          <w:u w:val="single"/>
        </w:rPr>
        <w:t>que resulta de</w:t>
      </w:r>
      <w:r w:rsidR="00CC29A1" w:rsidRPr="00363D6D">
        <w:rPr>
          <w:rFonts w:ascii="Arial" w:hAnsi="Arial" w:cs="Arial"/>
          <w:b/>
          <w:color w:val="000000"/>
          <w:sz w:val="24"/>
          <w:szCs w:val="24"/>
          <w:u w:val="single"/>
        </w:rPr>
        <w:t xml:space="preserve"> presta</w:t>
      </w:r>
      <w:r w:rsidR="004A37F5" w:rsidRPr="00363D6D">
        <w:rPr>
          <w:rFonts w:ascii="Arial" w:hAnsi="Arial" w:cs="Arial"/>
          <w:b/>
          <w:color w:val="000000"/>
          <w:sz w:val="24"/>
          <w:szCs w:val="24"/>
          <w:u w:val="single"/>
        </w:rPr>
        <w:t>r un servicio público esencial y la regulación y control efectivo por parte de las entidades competentes para que los operadores no abuses de su posición en el mercado.</w:t>
      </w:r>
      <w:r w:rsidR="004A37F5" w:rsidRPr="00444EFC">
        <w:rPr>
          <w:rFonts w:ascii="Arial" w:hAnsi="Arial" w:cs="Arial"/>
          <w:color w:val="000000"/>
          <w:sz w:val="24"/>
          <w:szCs w:val="24"/>
        </w:rPr>
        <w:t xml:space="preserve">  </w:t>
      </w:r>
    </w:p>
    <w:p w14:paraId="4B655093" w14:textId="77777777" w:rsidR="00750F67" w:rsidRDefault="00444EFC" w:rsidP="00750F67">
      <w:pPr>
        <w:jc w:val="both"/>
        <w:rPr>
          <w:rFonts w:ascii="Arial" w:hAnsi="Arial" w:cs="Arial"/>
          <w:sz w:val="24"/>
          <w:szCs w:val="24"/>
        </w:rPr>
      </w:pPr>
      <w:r w:rsidRPr="00444EFC">
        <w:rPr>
          <w:rFonts w:ascii="Arial" w:hAnsi="Arial" w:cs="Arial"/>
          <w:sz w:val="24"/>
          <w:szCs w:val="24"/>
        </w:rPr>
        <w:t>Es por esta razón que el artículo 12 de esta iniciativa prevé que la Aerocivil autorizará el valor de las tarifas a cobrar por los trayectos nacionales bajo los crite</w:t>
      </w:r>
      <w:r>
        <w:rPr>
          <w:rFonts w:ascii="Arial" w:hAnsi="Arial" w:cs="Arial"/>
          <w:sz w:val="24"/>
          <w:szCs w:val="24"/>
        </w:rPr>
        <w:t>rios de equidad y suficiencia. Además, c</w:t>
      </w:r>
      <w:r w:rsidRPr="00444EFC">
        <w:rPr>
          <w:rFonts w:ascii="Arial" w:hAnsi="Arial" w:cs="Arial"/>
          <w:sz w:val="24"/>
          <w:szCs w:val="24"/>
        </w:rPr>
        <w:t xml:space="preserve">ualquier cambio a la tarifa autorizada </w:t>
      </w:r>
      <w:r w:rsidRPr="00444EFC">
        <w:rPr>
          <w:rFonts w:ascii="Arial" w:hAnsi="Arial" w:cs="Arial"/>
          <w:sz w:val="24"/>
          <w:szCs w:val="24"/>
        </w:rPr>
        <w:lastRenderedPageBreak/>
        <w:t xml:space="preserve">deberá seguir el mismo procedimiento. En caso de no considerarla justa, la Aerocivil estará autorizada para objetar el incremento. </w:t>
      </w:r>
    </w:p>
    <w:p w14:paraId="08D0F30B" w14:textId="77777777" w:rsidR="00750F67" w:rsidRDefault="00750F67" w:rsidP="00750F67">
      <w:pPr>
        <w:jc w:val="both"/>
        <w:rPr>
          <w:rFonts w:ascii="Arial" w:hAnsi="Arial" w:cs="Arial"/>
          <w:sz w:val="24"/>
          <w:szCs w:val="24"/>
        </w:rPr>
      </w:pPr>
    </w:p>
    <w:p w14:paraId="5308A617" w14:textId="77777777" w:rsidR="00750F67" w:rsidRPr="00750F67" w:rsidRDefault="004A65A7" w:rsidP="00750F67">
      <w:pPr>
        <w:pStyle w:val="Prrafodelista"/>
        <w:numPr>
          <w:ilvl w:val="1"/>
          <w:numId w:val="10"/>
        </w:numPr>
        <w:jc w:val="both"/>
        <w:rPr>
          <w:rFonts w:ascii="Arial" w:hAnsi="Arial" w:cs="Arial"/>
          <w:b/>
          <w:sz w:val="24"/>
          <w:szCs w:val="24"/>
        </w:rPr>
      </w:pPr>
      <w:r w:rsidRPr="00750F67">
        <w:rPr>
          <w:rFonts w:ascii="Arial" w:hAnsi="Arial" w:cs="Arial"/>
          <w:b/>
          <w:sz w:val="24"/>
          <w:szCs w:val="24"/>
        </w:rPr>
        <w:t>CANCELACIONES</w:t>
      </w:r>
    </w:p>
    <w:p w14:paraId="0DD8A9EF" w14:textId="77777777" w:rsidR="00CA3ECE" w:rsidRDefault="00CA3ECE" w:rsidP="00CA3ECE">
      <w:pPr>
        <w:jc w:val="both"/>
        <w:rPr>
          <w:rFonts w:ascii="Arial" w:hAnsi="Arial" w:cs="Arial"/>
          <w:sz w:val="24"/>
          <w:szCs w:val="24"/>
        </w:rPr>
      </w:pPr>
      <w:r>
        <w:rPr>
          <w:rFonts w:ascii="Arial" w:hAnsi="Arial" w:cs="Arial"/>
          <w:sz w:val="24"/>
          <w:szCs w:val="24"/>
        </w:rPr>
        <w:t xml:space="preserve">El Reglamento Aeronáutico Colombiano establece como </w:t>
      </w:r>
      <w:r w:rsidRPr="006E6973">
        <w:rPr>
          <w:rFonts w:ascii="Arial" w:hAnsi="Arial" w:cs="Arial"/>
          <w:sz w:val="24"/>
          <w:szCs w:val="24"/>
        </w:rPr>
        <w:t>deber del transportador:</w:t>
      </w:r>
    </w:p>
    <w:p w14:paraId="4BFBE6AD" w14:textId="77777777" w:rsidR="00CA3ECE" w:rsidRPr="00CA3ECE" w:rsidRDefault="00CA3ECE" w:rsidP="00CA3ECE">
      <w:pPr>
        <w:autoSpaceDE w:val="0"/>
        <w:autoSpaceDN w:val="0"/>
        <w:adjustRightInd w:val="0"/>
        <w:spacing w:after="0" w:line="240" w:lineRule="auto"/>
        <w:ind w:left="708"/>
        <w:jc w:val="both"/>
        <w:rPr>
          <w:rFonts w:ascii="Arial" w:hAnsi="Arial" w:cs="Arial"/>
          <w:b/>
          <w:bCs/>
          <w:sz w:val="24"/>
          <w:szCs w:val="24"/>
        </w:rPr>
      </w:pPr>
      <w:r w:rsidRPr="00CA3ECE">
        <w:rPr>
          <w:rFonts w:ascii="Arial" w:hAnsi="Arial" w:cs="Arial"/>
          <w:b/>
          <w:bCs/>
          <w:sz w:val="24"/>
          <w:szCs w:val="24"/>
        </w:rPr>
        <w:t>3.10.2.16. Obligación de resultado para el transportador</w:t>
      </w:r>
    </w:p>
    <w:p w14:paraId="19CD652C" w14:textId="77777777" w:rsidR="00CA3ECE" w:rsidRPr="00CA3ECE" w:rsidRDefault="00CA3ECE" w:rsidP="00CA3ECE">
      <w:pPr>
        <w:autoSpaceDE w:val="0"/>
        <w:autoSpaceDN w:val="0"/>
        <w:adjustRightInd w:val="0"/>
        <w:spacing w:after="0" w:line="240" w:lineRule="auto"/>
        <w:ind w:left="708"/>
        <w:jc w:val="both"/>
        <w:rPr>
          <w:rFonts w:ascii="Arial" w:hAnsi="Arial" w:cs="Arial"/>
          <w:b/>
          <w:bCs/>
          <w:sz w:val="24"/>
          <w:szCs w:val="24"/>
        </w:rPr>
      </w:pPr>
    </w:p>
    <w:p w14:paraId="77AF1928" w14:textId="77777777" w:rsidR="00CA3ECE" w:rsidRPr="00CA3ECE" w:rsidRDefault="00CA3ECE" w:rsidP="00CA3ECE">
      <w:pPr>
        <w:autoSpaceDE w:val="0"/>
        <w:autoSpaceDN w:val="0"/>
        <w:adjustRightInd w:val="0"/>
        <w:spacing w:after="0" w:line="240" w:lineRule="auto"/>
        <w:ind w:left="708"/>
        <w:jc w:val="both"/>
        <w:rPr>
          <w:rFonts w:ascii="Arial" w:hAnsi="Arial" w:cs="Arial"/>
          <w:sz w:val="24"/>
          <w:szCs w:val="24"/>
        </w:rPr>
      </w:pPr>
      <w:r w:rsidRPr="00CA3ECE">
        <w:rPr>
          <w:rFonts w:ascii="Arial" w:hAnsi="Arial" w:cs="Arial"/>
          <w:sz w:val="24"/>
          <w:szCs w:val="24"/>
        </w:rPr>
        <w:t>Como resultado del contrato de transporte, en aplicación del Artículo 989 del Código de Comercio, el transportador deberá conducir al pasajero por vía aérea, sano y salvo a su lugar de destino, conforme a los horarios itinerarios y demás normas contenidas en los reglamentos aeronáuticos; a la hora convenida, en un término prudencial y por una vía razonablemente directa, sin perjuicio de lo establecido en los numerales 3.10.2.10 y 3.10.2.11 del presente reglamento.</w:t>
      </w:r>
    </w:p>
    <w:p w14:paraId="1364FB03" w14:textId="77777777" w:rsidR="00CA3ECE" w:rsidRDefault="00CA3ECE" w:rsidP="00CA3ECE">
      <w:pPr>
        <w:jc w:val="both"/>
        <w:rPr>
          <w:rFonts w:ascii="Arial" w:hAnsi="Arial" w:cs="Arial"/>
          <w:sz w:val="24"/>
          <w:szCs w:val="24"/>
        </w:rPr>
      </w:pPr>
    </w:p>
    <w:p w14:paraId="23FE4FB9" w14:textId="77777777" w:rsidR="00CA3ECE" w:rsidRPr="006E6973" w:rsidRDefault="00F23DBD" w:rsidP="00F23DBD">
      <w:pPr>
        <w:jc w:val="both"/>
        <w:rPr>
          <w:rFonts w:ascii="Arial" w:hAnsi="Arial" w:cs="Arial"/>
          <w:sz w:val="24"/>
          <w:szCs w:val="24"/>
        </w:rPr>
      </w:pPr>
      <w:r>
        <w:rPr>
          <w:rFonts w:ascii="Arial" w:hAnsi="Arial" w:cs="Arial"/>
          <w:sz w:val="24"/>
          <w:szCs w:val="24"/>
        </w:rPr>
        <w:t>Sin embargo, e</w:t>
      </w:r>
      <w:r w:rsidR="00CA3ECE" w:rsidRPr="006E6973">
        <w:rPr>
          <w:rFonts w:ascii="Arial" w:hAnsi="Arial" w:cs="Arial"/>
          <w:sz w:val="24"/>
          <w:szCs w:val="24"/>
        </w:rPr>
        <w:t>l sector aéreo colombiano present</w:t>
      </w:r>
      <w:r>
        <w:rPr>
          <w:rFonts w:ascii="Arial" w:hAnsi="Arial" w:cs="Arial"/>
          <w:sz w:val="24"/>
          <w:szCs w:val="24"/>
        </w:rPr>
        <w:t xml:space="preserve">a reiteradas fallas en el cumplimiento de sus vuelos nacionales, como se puede ver en las siguientes tablas con el desempeño de dos aerolíneas en sus vuelos domésticos </w:t>
      </w:r>
      <w:r w:rsidR="00CA3ECE" w:rsidRPr="006E6973">
        <w:rPr>
          <w:rFonts w:ascii="Arial" w:hAnsi="Arial" w:cs="Arial"/>
          <w:sz w:val="24"/>
          <w:szCs w:val="24"/>
        </w:rPr>
        <w:t xml:space="preserve">desde septiembre de 2017 a la fecha. </w:t>
      </w:r>
    </w:p>
    <w:p w14:paraId="6E45376F" w14:textId="77777777" w:rsidR="00CA3ECE" w:rsidRPr="006E6973" w:rsidRDefault="008C407E" w:rsidP="00CA3ECE">
      <w:pPr>
        <w:jc w:val="both"/>
        <w:rPr>
          <w:rFonts w:ascii="Arial" w:hAnsi="Arial" w:cs="Arial"/>
          <w:b/>
          <w:sz w:val="24"/>
          <w:szCs w:val="24"/>
        </w:rPr>
      </w:pPr>
      <w:r w:rsidRPr="008C407E">
        <w:rPr>
          <w:rFonts w:ascii="Arial" w:hAnsi="Arial" w:cs="Arial"/>
          <w:b/>
          <w:sz w:val="24"/>
          <w:szCs w:val="24"/>
        </w:rPr>
        <w:t>Tabla 2</w:t>
      </w:r>
      <w:r w:rsidR="00CA3ECE" w:rsidRPr="008C407E">
        <w:rPr>
          <w:rFonts w:ascii="Arial" w:hAnsi="Arial" w:cs="Arial"/>
          <w:b/>
          <w:sz w:val="24"/>
          <w:szCs w:val="24"/>
        </w:rPr>
        <w:t xml:space="preserve">: </w:t>
      </w:r>
      <w:r w:rsidR="00CA3ECE" w:rsidRPr="006E6973">
        <w:rPr>
          <w:rFonts w:ascii="Arial" w:hAnsi="Arial" w:cs="Arial"/>
          <w:b/>
          <w:sz w:val="24"/>
          <w:szCs w:val="24"/>
        </w:rPr>
        <w:t xml:space="preserve">Desempeño de Copa Colombia de Septiembre 2017 a la fecha </w:t>
      </w:r>
      <w:r w:rsidR="00CA3ECE" w:rsidRPr="006E6973">
        <w:rPr>
          <w:rFonts w:ascii="Arial" w:hAnsi="Arial" w:cs="Arial"/>
          <w:b/>
          <w:sz w:val="24"/>
          <w:szCs w:val="24"/>
        </w:rPr>
        <w:fldChar w:fldCharType="begin"/>
      </w:r>
      <w:r w:rsidR="00CA3ECE" w:rsidRPr="006E6973">
        <w:rPr>
          <w:rFonts w:ascii="Arial" w:hAnsi="Arial" w:cs="Arial"/>
          <w:b/>
          <w:sz w:val="24"/>
          <w:szCs w:val="24"/>
        </w:rPr>
        <w:instrText xml:space="preserve"> LINK Excel.Sheet.12 "C:\\Users\\diego.barrera\\Documents\\Aviación\\Derechos de Petición\\Aerocivil 1\\PREGUNTA  3 - 18 - 19 - Cancelación vuelos y Avianca.xlsx" "Análisis Punto 19!F16C1:F27C7" \a \f 5 \h  \* MERGEFORMAT </w:instrText>
      </w:r>
      <w:r w:rsidR="00CA3ECE" w:rsidRPr="006E6973">
        <w:rPr>
          <w:rFonts w:ascii="Arial" w:hAnsi="Arial" w:cs="Arial"/>
          <w:b/>
          <w:sz w:val="24"/>
          <w:szCs w:val="24"/>
        </w:rPr>
        <w:fldChar w:fldCharType="separate"/>
      </w:r>
    </w:p>
    <w:tbl>
      <w:tblPr>
        <w:tblW w:w="5000" w:type="pct"/>
        <w:tblCellMar>
          <w:left w:w="0" w:type="dxa"/>
          <w:right w:w="0" w:type="dxa"/>
        </w:tblCellMar>
        <w:tblLook w:val="0600" w:firstRow="0" w:lastRow="0" w:firstColumn="0" w:lastColumn="0" w:noHBand="1" w:noVBand="1"/>
      </w:tblPr>
      <w:tblGrid>
        <w:gridCol w:w="1141"/>
        <w:gridCol w:w="702"/>
        <w:gridCol w:w="1084"/>
        <w:gridCol w:w="1256"/>
        <w:gridCol w:w="1175"/>
        <w:gridCol w:w="1154"/>
        <w:gridCol w:w="1210"/>
        <w:gridCol w:w="1390"/>
      </w:tblGrid>
      <w:tr w:rsidR="00CA3ECE" w:rsidRPr="00CA3ECE" w14:paraId="54C734C7" w14:textId="77777777" w:rsidTr="00F935A9">
        <w:trPr>
          <w:trHeight w:val="653"/>
        </w:trPr>
        <w:tc>
          <w:tcPr>
            <w:tcW w:w="626"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06C853F" w14:textId="77777777" w:rsidR="00CA3ECE" w:rsidRPr="00CA3ECE" w:rsidRDefault="00CA3ECE" w:rsidP="00F935A9">
            <w:pPr>
              <w:jc w:val="center"/>
              <w:rPr>
                <w:rFonts w:ascii="Arial" w:hAnsi="Arial" w:cs="Arial"/>
                <w:sz w:val="20"/>
                <w:szCs w:val="20"/>
                <w:lang w:val="es-ES_tradnl"/>
              </w:rPr>
            </w:pPr>
            <w:r w:rsidRPr="00CA3ECE">
              <w:rPr>
                <w:rFonts w:ascii="Arial" w:hAnsi="Arial" w:cs="Arial"/>
                <w:b/>
                <w:bCs/>
                <w:sz w:val="20"/>
                <w:szCs w:val="20"/>
                <w:lang w:val="es-ES"/>
              </w:rPr>
              <w:t>COPA COLOMBIA</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E40BFB2" w14:textId="77777777" w:rsidR="00CA3ECE" w:rsidRPr="00CA3ECE" w:rsidRDefault="00CA3ECE" w:rsidP="00F935A9">
            <w:pPr>
              <w:jc w:val="center"/>
              <w:rPr>
                <w:rFonts w:ascii="Arial" w:hAnsi="Arial" w:cs="Arial"/>
                <w:sz w:val="20"/>
                <w:szCs w:val="20"/>
                <w:lang w:val="es-ES_tradnl"/>
              </w:rPr>
            </w:pPr>
            <w:r w:rsidRPr="00CA3ECE">
              <w:rPr>
                <w:rFonts w:ascii="Arial" w:hAnsi="Arial" w:cs="Arial"/>
                <w:b/>
                <w:bCs/>
                <w:sz w:val="20"/>
                <w:szCs w:val="20"/>
                <w:lang w:val="fi-FI"/>
              </w:rPr>
              <w:t>Total Vuelos</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506C23D" w14:textId="77777777" w:rsidR="00CA3ECE" w:rsidRPr="009E0C98" w:rsidRDefault="00CA3ECE" w:rsidP="00F935A9">
            <w:pPr>
              <w:jc w:val="center"/>
              <w:rPr>
                <w:rFonts w:ascii="Arial" w:hAnsi="Arial" w:cs="Arial"/>
                <w:sz w:val="20"/>
                <w:szCs w:val="20"/>
                <w:lang w:val="es-ES"/>
              </w:rPr>
            </w:pPr>
            <w:proofErr w:type="spellStart"/>
            <w:r w:rsidRPr="00CA3ECE">
              <w:rPr>
                <w:rFonts w:ascii="Arial" w:hAnsi="Arial" w:cs="Arial"/>
                <w:b/>
                <w:bCs/>
                <w:sz w:val="20"/>
                <w:szCs w:val="20"/>
                <w:lang w:val="pt-BR"/>
              </w:rPr>
              <w:t>Cumplidos</w:t>
            </w:r>
            <w:proofErr w:type="spellEnd"/>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F568F4D" w14:textId="77777777" w:rsidR="00CA3ECE" w:rsidRPr="00CA3ECE" w:rsidRDefault="00CA3ECE" w:rsidP="00F935A9">
            <w:pPr>
              <w:jc w:val="center"/>
              <w:rPr>
                <w:rFonts w:ascii="Arial" w:hAnsi="Arial" w:cs="Arial"/>
                <w:sz w:val="20"/>
                <w:szCs w:val="20"/>
                <w:lang w:val="es-ES_tradnl"/>
              </w:rPr>
            </w:pPr>
            <w:r w:rsidRPr="009E0C98">
              <w:rPr>
                <w:rFonts w:ascii="Arial" w:hAnsi="Arial" w:cs="Arial"/>
                <w:b/>
                <w:bCs/>
                <w:sz w:val="20"/>
                <w:szCs w:val="20"/>
                <w:lang w:val="es-ES"/>
              </w:rPr>
              <w:t>Adelantados</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6C46174" w14:textId="77777777" w:rsidR="00CA3ECE" w:rsidRPr="00CA3ECE" w:rsidRDefault="00CA3ECE" w:rsidP="00F935A9">
            <w:pPr>
              <w:jc w:val="center"/>
              <w:rPr>
                <w:rFonts w:ascii="Arial" w:hAnsi="Arial" w:cs="Arial"/>
                <w:sz w:val="20"/>
                <w:szCs w:val="20"/>
                <w:lang w:val="es-ES_tradnl"/>
              </w:rPr>
            </w:pPr>
            <w:r w:rsidRPr="00CA3ECE">
              <w:rPr>
                <w:rFonts w:ascii="Arial" w:hAnsi="Arial" w:cs="Arial"/>
                <w:b/>
                <w:bCs/>
                <w:sz w:val="20"/>
                <w:szCs w:val="20"/>
                <w:lang w:val="pt-BR"/>
              </w:rPr>
              <w:t>Cancelados</w:t>
            </w:r>
          </w:p>
        </w:tc>
        <w:tc>
          <w:tcPr>
            <w:tcW w:w="633"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6DB68DE" w14:textId="77777777" w:rsidR="00CA3ECE" w:rsidRPr="00CA3ECE" w:rsidRDefault="00CA3ECE" w:rsidP="00F935A9">
            <w:pPr>
              <w:jc w:val="center"/>
              <w:rPr>
                <w:rFonts w:ascii="Arial" w:hAnsi="Arial" w:cs="Arial"/>
                <w:sz w:val="20"/>
                <w:szCs w:val="20"/>
                <w:lang w:val="es-ES_tradnl"/>
              </w:rPr>
            </w:pPr>
            <w:r w:rsidRPr="00CA3ECE">
              <w:rPr>
                <w:rFonts w:ascii="Arial" w:hAnsi="Arial" w:cs="Arial"/>
                <w:b/>
                <w:bCs/>
                <w:sz w:val="20"/>
                <w:szCs w:val="20"/>
                <w:lang w:val="pt-BR"/>
              </w:rPr>
              <w:t>Demorados</w:t>
            </w:r>
          </w:p>
        </w:tc>
        <w:tc>
          <w:tcPr>
            <w:tcW w:w="664"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A5302A9" w14:textId="77777777" w:rsidR="00CA3ECE" w:rsidRPr="00CA3ECE" w:rsidRDefault="00CA3ECE" w:rsidP="00F935A9">
            <w:pPr>
              <w:jc w:val="center"/>
              <w:rPr>
                <w:rFonts w:ascii="Arial" w:hAnsi="Arial" w:cs="Arial"/>
                <w:sz w:val="20"/>
                <w:szCs w:val="20"/>
                <w:lang w:val="es-ES_tradnl"/>
              </w:rPr>
            </w:pPr>
            <w:r w:rsidRPr="00CA3ECE">
              <w:rPr>
                <w:rFonts w:ascii="Arial" w:hAnsi="Arial" w:cs="Arial"/>
                <w:b/>
                <w:bCs/>
                <w:sz w:val="20"/>
                <w:szCs w:val="20"/>
                <w:lang w:val="pt-BR"/>
              </w:rPr>
              <w:t>Penalizados</w:t>
            </w:r>
          </w:p>
        </w:tc>
        <w:tc>
          <w:tcPr>
            <w:tcW w:w="763"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3D99EA88" w14:textId="77777777" w:rsidR="00CA3ECE" w:rsidRPr="00CA3ECE" w:rsidRDefault="00CA3ECE" w:rsidP="00F935A9">
            <w:pPr>
              <w:jc w:val="center"/>
              <w:rPr>
                <w:rFonts w:ascii="Arial" w:hAnsi="Arial" w:cs="Arial"/>
                <w:sz w:val="20"/>
                <w:szCs w:val="20"/>
                <w:lang w:val="es-ES_tradnl"/>
              </w:rPr>
            </w:pPr>
            <w:r w:rsidRPr="00CA3ECE">
              <w:rPr>
                <w:rFonts w:ascii="Arial" w:hAnsi="Arial" w:cs="Arial"/>
                <w:b/>
                <w:bCs/>
                <w:sz w:val="20"/>
                <w:szCs w:val="20"/>
                <w:lang w:val="es-ES_tradnl"/>
              </w:rPr>
              <w:t>Tasa de Cumplimiento</w:t>
            </w:r>
          </w:p>
        </w:tc>
      </w:tr>
      <w:tr w:rsidR="00CA3ECE" w:rsidRPr="00CA3ECE" w14:paraId="23B462B8" w14:textId="77777777" w:rsidTr="00F935A9">
        <w:trPr>
          <w:trHeight w:val="464"/>
        </w:trPr>
        <w:tc>
          <w:tcPr>
            <w:tcW w:w="626"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9409A2B"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_tradnl"/>
              </w:rPr>
              <w:t xml:space="preserve">Septiembre </w:t>
            </w:r>
            <w:r w:rsidRPr="00CA3ECE">
              <w:rPr>
                <w:rFonts w:ascii="Arial" w:hAnsi="Arial" w:cs="Arial"/>
                <w:sz w:val="20"/>
                <w:szCs w:val="20"/>
                <w:lang w:val="es-ES"/>
              </w:rPr>
              <w:t>20</w:t>
            </w:r>
            <w:r w:rsidRPr="00CA3ECE">
              <w:rPr>
                <w:rFonts w:ascii="Arial" w:hAnsi="Arial" w:cs="Arial"/>
                <w:sz w:val="20"/>
                <w:szCs w:val="20"/>
                <w:lang w:val="es-ES_tradnl"/>
              </w:rPr>
              <w:t>17</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3E6768B2"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297</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0283EEC"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273</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302976F"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2</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57863E6"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1</w:t>
            </w:r>
          </w:p>
        </w:tc>
        <w:tc>
          <w:tcPr>
            <w:tcW w:w="633"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69D61F3"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21</w:t>
            </w:r>
          </w:p>
        </w:tc>
        <w:tc>
          <w:tcPr>
            <w:tcW w:w="664"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EC35043" w14:textId="77777777" w:rsidR="00CA3ECE" w:rsidRPr="00CA3ECE" w:rsidRDefault="00CA3ECE" w:rsidP="00F935A9">
            <w:pPr>
              <w:jc w:val="center"/>
              <w:rPr>
                <w:rFonts w:ascii="Arial" w:hAnsi="Arial" w:cs="Arial"/>
                <w:sz w:val="20"/>
                <w:szCs w:val="20"/>
                <w:lang w:val="es-ES_tradnl"/>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5EB01E5"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92%</w:t>
            </w:r>
          </w:p>
        </w:tc>
      </w:tr>
      <w:tr w:rsidR="00CA3ECE" w:rsidRPr="00CA3ECE" w14:paraId="32D37B92" w14:textId="77777777" w:rsidTr="00F935A9">
        <w:trPr>
          <w:trHeight w:val="464"/>
        </w:trPr>
        <w:tc>
          <w:tcPr>
            <w:tcW w:w="626"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A3BECFB"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Octubre 20</w:t>
            </w:r>
            <w:r w:rsidRPr="00CA3ECE">
              <w:rPr>
                <w:rFonts w:ascii="Arial" w:hAnsi="Arial" w:cs="Arial"/>
                <w:sz w:val="20"/>
                <w:szCs w:val="20"/>
                <w:lang w:val="es-ES_tradnl"/>
              </w:rPr>
              <w:t>17</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7FF459B"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305</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71E1EC8"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258</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98F9F78"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2</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5E59D01" w14:textId="77777777" w:rsidR="00CA3ECE" w:rsidRPr="00CA3ECE" w:rsidRDefault="00CA3ECE" w:rsidP="00F935A9">
            <w:pPr>
              <w:jc w:val="center"/>
              <w:rPr>
                <w:rFonts w:ascii="Arial" w:hAnsi="Arial" w:cs="Arial"/>
                <w:sz w:val="20"/>
                <w:szCs w:val="20"/>
                <w:lang w:val="es-ES_tradnl"/>
              </w:rPr>
            </w:pPr>
          </w:p>
        </w:tc>
        <w:tc>
          <w:tcPr>
            <w:tcW w:w="633"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4C5041B"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45</w:t>
            </w:r>
          </w:p>
        </w:tc>
        <w:tc>
          <w:tcPr>
            <w:tcW w:w="664"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53B6A5B" w14:textId="77777777" w:rsidR="00CA3ECE" w:rsidRPr="00CA3ECE" w:rsidRDefault="00CA3ECE" w:rsidP="00F935A9">
            <w:pPr>
              <w:jc w:val="center"/>
              <w:rPr>
                <w:rFonts w:ascii="Arial" w:hAnsi="Arial" w:cs="Arial"/>
                <w:sz w:val="20"/>
                <w:szCs w:val="20"/>
                <w:lang w:val="es-ES_tradnl"/>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136C0A4A"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85%</w:t>
            </w:r>
          </w:p>
        </w:tc>
      </w:tr>
      <w:tr w:rsidR="00CA3ECE" w:rsidRPr="00CA3ECE" w14:paraId="28564504" w14:textId="77777777" w:rsidTr="00F935A9">
        <w:trPr>
          <w:trHeight w:val="464"/>
        </w:trPr>
        <w:tc>
          <w:tcPr>
            <w:tcW w:w="626"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6385CD6"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_tradnl"/>
              </w:rPr>
              <w:t xml:space="preserve">Noviembre </w:t>
            </w:r>
            <w:r w:rsidRPr="00CA3ECE">
              <w:rPr>
                <w:rFonts w:ascii="Arial" w:hAnsi="Arial" w:cs="Arial"/>
                <w:sz w:val="20"/>
                <w:szCs w:val="20"/>
                <w:lang w:val="es-ES"/>
              </w:rPr>
              <w:t>20</w:t>
            </w:r>
            <w:r w:rsidRPr="00CA3ECE">
              <w:rPr>
                <w:rFonts w:ascii="Arial" w:hAnsi="Arial" w:cs="Arial"/>
                <w:sz w:val="20"/>
                <w:szCs w:val="20"/>
                <w:lang w:val="es-ES_tradnl"/>
              </w:rPr>
              <w:t>17</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B4E84E9"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304</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3E4DD28F"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258</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A9391CA"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3</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1A4CC40F" w14:textId="77777777" w:rsidR="00CA3ECE" w:rsidRPr="00CA3ECE" w:rsidRDefault="00CA3ECE" w:rsidP="00F935A9">
            <w:pPr>
              <w:jc w:val="center"/>
              <w:rPr>
                <w:rFonts w:ascii="Arial" w:hAnsi="Arial" w:cs="Arial"/>
                <w:sz w:val="20"/>
                <w:szCs w:val="20"/>
                <w:lang w:val="es-ES_tradnl"/>
              </w:rPr>
            </w:pPr>
          </w:p>
        </w:tc>
        <w:tc>
          <w:tcPr>
            <w:tcW w:w="633"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E0A267B"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43</w:t>
            </w:r>
          </w:p>
        </w:tc>
        <w:tc>
          <w:tcPr>
            <w:tcW w:w="664"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3672E48C" w14:textId="77777777" w:rsidR="00CA3ECE" w:rsidRPr="00CA3ECE" w:rsidRDefault="00CA3ECE" w:rsidP="00F935A9">
            <w:pPr>
              <w:jc w:val="center"/>
              <w:rPr>
                <w:rFonts w:ascii="Arial" w:hAnsi="Arial" w:cs="Arial"/>
                <w:sz w:val="20"/>
                <w:szCs w:val="20"/>
                <w:lang w:val="es-ES_tradnl"/>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0B69A9C"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85%</w:t>
            </w:r>
          </w:p>
        </w:tc>
      </w:tr>
      <w:tr w:rsidR="00CA3ECE" w:rsidRPr="00CA3ECE" w14:paraId="7FFFB390" w14:textId="77777777" w:rsidTr="00F935A9">
        <w:trPr>
          <w:trHeight w:val="464"/>
        </w:trPr>
        <w:tc>
          <w:tcPr>
            <w:tcW w:w="626"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10A26520"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_tradnl"/>
              </w:rPr>
              <w:t xml:space="preserve">Diciembre </w:t>
            </w:r>
            <w:r w:rsidRPr="00CA3ECE">
              <w:rPr>
                <w:rFonts w:ascii="Arial" w:hAnsi="Arial" w:cs="Arial"/>
                <w:sz w:val="20"/>
                <w:szCs w:val="20"/>
                <w:lang w:val="es-ES"/>
              </w:rPr>
              <w:t>20</w:t>
            </w:r>
            <w:r w:rsidRPr="00CA3ECE">
              <w:rPr>
                <w:rFonts w:ascii="Arial" w:hAnsi="Arial" w:cs="Arial"/>
                <w:sz w:val="20"/>
                <w:szCs w:val="20"/>
                <w:lang w:val="es-ES_tradnl"/>
              </w:rPr>
              <w:t>17</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10E38B8"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318</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9A2B83E"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253</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28314B7"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2</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9BE836E"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7</w:t>
            </w:r>
          </w:p>
        </w:tc>
        <w:tc>
          <w:tcPr>
            <w:tcW w:w="633"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CC4C95B"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56</w:t>
            </w:r>
          </w:p>
        </w:tc>
        <w:tc>
          <w:tcPr>
            <w:tcW w:w="664"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46DA351" w14:textId="77777777" w:rsidR="00CA3ECE" w:rsidRPr="00CA3ECE" w:rsidRDefault="00CA3ECE" w:rsidP="00F935A9">
            <w:pPr>
              <w:jc w:val="center"/>
              <w:rPr>
                <w:rFonts w:ascii="Arial" w:hAnsi="Arial" w:cs="Arial"/>
                <w:sz w:val="20"/>
                <w:szCs w:val="20"/>
                <w:lang w:val="es-ES_tradnl"/>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D1F2CA0"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80%</w:t>
            </w:r>
          </w:p>
        </w:tc>
      </w:tr>
      <w:tr w:rsidR="00CA3ECE" w:rsidRPr="00CA3ECE" w14:paraId="3ED302D6" w14:textId="77777777" w:rsidTr="00F935A9">
        <w:trPr>
          <w:trHeight w:val="490"/>
        </w:trPr>
        <w:tc>
          <w:tcPr>
            <w:tcW w:w="626"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F98996C"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Enero 20</w:t>
            </w:r>
            <w:r w:rsidRPr="00CA3ECE">
              <w:rPr>
                <w:rFonts w:ascii="Arial" w:hAnsi="Arial" w:cs="Arial"/>
                <w:sz w:val="20"/>
                <w:szCs w:val="20"/>
                <w:lang w:val="es-ES_tradnl"/>
              </w:rPr>
              <w:t>18</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C426C52"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305</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B426672"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257</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D61098A"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5</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1EB7E314"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1</w:t>
            </w:r>
          </w:p>
        </w:tc>
        <w:tc>
          <w:tcPr>
            <w:tcW w:w="633"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F8F37FB"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42</w:t>
            </w:r>
          </w:p>
        </w:tc>
        <w:tc>
          <w:tcPr>
            <w:tcW w:w="664"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4635721" w14:textId="77777777" w:rsidR="00CA3ECE" w:rsidRPr="00CA3ECE" w:rsidRDefault="00CA3ECE" w:rsidP="00F935A9">
            <w:pPr>
              <w:jc w:val="center"/>
              <w:rPr>
                <w:rFonts w:ascii="Arial" w:hAnsi="Arial" w:cs="Arial"/>
                <w:sz w:val="20"/>
                <w:szCs w:val="20"/>
                <w:lang w:val="es-ES_tradnl"/>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2123047"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84%</w:t>
            </w:r>
          </w:p>
        </w:tc>
      </w:tr>
      <w:tr w:rsidR="00CA3ECE" w:rsidRPr="00CA3ECE" w14:paraId="6E5F62E9" w14:textId="77777777" w:rsidTr="00F935A9">
        <w:trPr>
          <w:trHeight w:val="490"/>
        </w:trPr>
        <w:tc>
          <w:tcPr>
            <w:tcW w:w="626"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020AD13"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_tradnl"/>
              </w:rPr>
              <w:t>Febrero</w:t>
            </w:r>
            <w:r w:rsidRPr="00CA3ECE">
              <w:rPr>
                <w:rFonts w:ascii="Arial" w:hAnsi="Arial" w:cs="Arial"/>
                <w:sz w:val="20"/>
                <w:szCs w:val="20"/>
                <w:lang w:val="es-ES"/>
              </w:rPr>
              <w:t xml:space="preserve"> 20</w:t>
            </w:r>
            <w:r w:rsidRPr="00CA3ECE">
              <w:rPr>
                <w:rFonts w:ascii="Arial" w:hAnsi="Arial" w:cs="Arial"/>
                <w:sz w:val="20"/>
                <w:szCs w:val="20"/>
                <w:lang w:val="es-ES_tradnl"/>
              </w:rPr>
              <w:t>18</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09C89DE"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274</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061ECEE"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244</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7CB33C9"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7</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98E913E"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5</w:t>
            </w:r>
          </w:p>
        </w:tc>
        <w:tc>
          <w:tcPr>
            <w:tcW w:w="633"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D66CE97"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18</w:t>
            </w:r>
          </w:p>
        </w:tc>
        <w:tc>
          <w:tcPr>
            <w:tcW w:w="664"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C10533E" w14:textId="77777777" w:rsidR="00CA3ECE" w:rsidRPr="00CA3ECE" w:rsidRDefault="00CA3ECE" w:rsidP="00F935A9">
            <w:pPr>
              <w:jc w:val="center"/>
              <w:rPr>
                <w:rFonts w:ascii="Arial" w:hAnsi="Arial" w:cs="Arial"/>
                <w:sz w:val="20"/>
                <w:szCs w:val="20"/>
                <w:lang w:val="es-ES_tradnl"/>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95649F1"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89%</w:t>
            </w:r>
          </w:p>
        </w:tc>
      </w:tr>
      <w:tr w:rsidR="00CA3ECE" w:rsidRPr="00CA3ECE" w14:paraId="28BCF0F4" w14:textId="77777777" w:rsidTr="00F935A9">
        <w:trPr>
          <w:trHeight w:val="490"/>
        </w:trPr>
        <w:tc>
          <w:tcPr>
            <w:tcW w:w="626"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C6285F8"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pl-PL"/>
              </w:rPr>
              <w:t>Marzo</w:t>
            </w:r>
            <w:r w:rsidRPr="00CA3ECE">
              <w:rPr>
                <w:rFonts w:ascii="Arial" w:hAnsi="Arial" w:cs="Arial"/>
                <w:sz w:val="20"/>
                <w:szCs w:val="20"/>
                <w:lang w:val="es-ES"/>
              </w:rPr>
              <w:t xml:space="preserve"> 20</w:t>
            </w:r>
            <w:r w:rsidRPr="00CA3ECE">
              <w:rPr>
                <w:rFonts w:ascii="Arial" w:hAnsi="Arial" w:cs="Arial"/>
                <w:sz w:val="20"/>
                <w:szCs w:val="20"/>
                <w:lang w:val="es-ES_tradnl"/>
              </w:rPr>
              <w:t>18</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ABA68B7"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312</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C50045A"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273</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4C3E2A9"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13</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9DB51DF"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2</w:t>
            </w:r>
          </w:p>
        </w:tc>
        <w:tc>
          <w:tcPr>
            <w:tcW w:w="633"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DE0C81A"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21</w:t>
            </w:r>
          </w:p>
        </w:tc>
        <w:tc>
          <w:tcPr>
            <w:tcW w:w="664"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3698375"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3</w:t>
            </w:r>
          </w:p>
        </w:tc>
        <w:tc>
          <w:tcPr>
            <w:tcW w:w="763"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1E4FCA3"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88%</w:t>
            </w:r>
          </w:p>
        </w:tc>
      </w:tr>
      <w:tr w:rsidR="00CA3ECE" w:rsidRPr="00CA3ECE" w14:paraId="0D4F6434" w14:textId="77777777" w:rsidTr="00F935A9">
        <w:trPr>
          <w:trHeight w:val="490"/>
        </w:trPr>
        <w:tc>
          <w:tcPr>
            <w:tcW w:w="626"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3747E27"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lastRenderedPageBreak/>
              <w:t>Abril 20</w:t>
            </w:r>
            <w:r w:rsidRPr="00CA3ECE">
              <w:rPr>
                <w:rFonts w:ascii="Arial" w:hAnsi="Arial" w:cs="Arial"/>
                <w:sz w:val="20"/>
                <w:szCs w:val="20"/>
                <w:lang w:val="es-ES_tradnl"/>
              </w:rPr>
              <w:t>18</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718A33D"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294</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73B4BC6"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264</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8D6EB5B"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5</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180FE8A3"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1</w:t>
            </w:r>
          </w:p>
        </w:tc>
        <w:tc>
          <w:tcPr>
            <w:tcW w:w="633"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355C823E"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24</w:t>
            </w:r>
          </w:p>
        </w:tc>
        <w:tc>
          <w:tcPr>
            <w:tcW w:w="664"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38FD53E0" w14:textId="77777777" w:rsidR="00CA3ECE" w:rsidRPr="00CA3ECE" w:rsidRDefault="00CA3ECE" w:rsidP="00F935A9">
            <w:pPr>
              <w:jc w:val="center"/>
              <w:rPr>
                <w:rFonts w:ascii="Arial" w:hAnsi="Arial" w:cs="Arial"/>
                <w:sz w:val="20"/>
                <w:szCs w:val="20"/>
                <w:lang w:val="es-ES_tradnl"/>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987798F"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90%</w:t>
            </w:r>
          </w:p>
        </w:tc>
      </w:tr>
      <w:tr w:rsidR="00CA3ECE" w:rsidRPr="00CA3ECE" w14:paraId="15B31561" w14:textId="77777777" w:rsidTr="00F935A9">
        <w:trPr>
          <w:trHeight w:val="490"/>
        </w:trPr>
        <w:tc>
          <w:tcPr>
            <w:tcW w:w="626"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39C3DF08"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_tradnl"/>
              </w:rPr>
              <w:t>Mayo</w:t>
            </w:r>
            <w:r w:rsidRPr="00CA3ECE">
              <w:rPr>
                <w:rFonts w:ascii="Arial" w:hAnsi="Arial" w:cs="Arial"/>
                <w:sz w:val="20"/>
                <w:szCs w:val="20"/>
                <w:lang w:val="es-ES"/>
              </w:rPr>
              <w:t xml:space="preserve"> 20</w:t>
            </w:r>
            <w:r w:rsidRPr="00CA3ECE">
              <w:rPr>
                <w:rFonts w:ascii="Arial" w:hAnsi="Arial" w:cs="Arial"/>
                <w:sz w:val="20"/>
                <w:szCs w:val="20"/>
                <w:lang w:val="es-ES_tradnl"/>
              </w:rPr>
              <w:t>18</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A4FFBF7"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318</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9820633"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279</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C34B9B4"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7</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3DC50CCD"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1</w:t>
            </w:r>
          </w:p>
        </w:tc>
        <w:tc>
          <w:tcPr>
            <w:tcW w:w="633"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B88E937"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31</w:t>
            </w:r>
          </w:p>
        </w:tc>
        <w:tc>
          <w:tcPr>
            <w:tcW w:w="664"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E67CD87"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w:t>
            </w:r>
          </w:p>
        </w:tc>
        <w:tc>
          <w:tcPr>
            <w:tcW w:w="763"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F44991F"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88%</w:t>
            </w:r>
          </w:p>
        </w:tc>
      </w:tr>
      <w:tr w:rsidR="00CA3ECE" w:rsidRPr="00CA3ECE" w14:paraId="36B52974" w14:textId="77777777" w:rsidTr="00F935A9">
        <w:trPr>
          <w:trHeight w:val="490"/>
        </w:trPr>
        <w:tc>
          <w:tcPr>
            <w:tcW w:w="626"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1247D8EC"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Junio 20</w:t>
            </w:r>
            <w:r w:rsidRPr="00CA3ECE">
              <w:rPr>
                <w:rFonts w:ascii="Arial" w:hAnsi="Arial" w:cs="Arial"/>
                <w:sz w:val="20"/>
                <w:szCs w:val="20"/>
                <w:lang w:val="es-ES_tradnl"/>
              </w:rPr>
              <w:t>18</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9598F6D"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314</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BE0438E"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257</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58C7B32"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8</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95F1A7D"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8</w:t>
            </w:r>
          </w:p>
        </w:tc>
        <w:tc>
          <w:tcPr>
            <w:tcW w:w="633"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087E16A"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41</w:t>
            </w:r>
          </w:p>
        </w:tc>
        <w:tc>
          <w:tcPr>
            <w:tcW w:w="664"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17DF553C" w14:textId="77777777" w:rsidR="00CA3ECE" w:rsidRPr="00CA3ECE" w:rsidRDefault="00CA3ECE" w:rsidP="00F935A9">
            <w:pPr>
              <w:jc w:val="center"/>
              <w:rPr>
                <w:rFonts w:ascii="Arial" w:hAnsi="Arial" w:cs="Arial"/>
                <w:sz w:val="20"/>
                <w:szCs w:val="20"/>
                <w:lang w:val="es-ES_tradnl"/>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DD59B56"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82%</w:t>
            </w:r>
          </w:p>
        </w:tc>
      </w:tr>
      <w:tr w:rsidR="00CA3ECE" w:rsidRPr="00CA3ECE" w14:paraId="2646B317" w14:textId="77777777" w:rsidTr="00F935A9">
        <w:trPr>
          <w:trHeight w:val="464"/>
        </w:trPr>
        <w:tc>
          <w:tcPr>
            <w:tcW w:w="626"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F0420AE"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TOTAL</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3C668F60"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3.041</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5971963"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2.616</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0B5B7B1"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54</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654DB23"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26</w:t>
            </w:r>
          </w:p>
        </w:tc>
        <w:tc>
          <w:tcPr>
            <w:tcW w:w="633"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067C5C0"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342</w:t>
            </w:r>
          </w:p>
        </w:tc>
        <w:tc>
          <w:tcPr>
            <w:tcW w:w="664"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81A3025"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3</w:t>
            </w:r>
          </w:p>
        </w:tc>
        <w:tc>
          <w:tcPr>
            <w:tcW w:w="763"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FB5A34D" w14:textId="77777777" w:rsidR="00CA3ECE" w:rsidRPr="00CA3ECE" w:rsidRDefault="00CA3ECE" w:rsidP="00F935A9">
            <w:pPr>
              <w:jc w:val="center"/>
              <w:rPr>
                <w:rFonts w:ascii="Arial" w:hAnsi="Arial" w:cs="Arial"/>
                <w:sz w:val="20"/>
                <w:szCs w:val="20"/>
                <w:lang w:val="es-ES_tradnl"/>
              </w:rPr>
            </w:pPr>
            <w:r w:rsidRPr="00CA3ECE">
              <w:rPr>
                <w:rFonts w:ascii="Arial" w:hAnsi="Arial" w:cs="Arial"/>
                <w:sz w:val="20"/>
                <w:szCs w:val="20"/>
                <w:lang w:val="es-ES"/>
              </w:rPr>
              <w:t>86%</w:t>
            </w:r>
          </w:p>
        </w:tc>
      </w:tr>
    </w:tbl>
    <w:p w14:paraId="01514569" w14:textId="77777777" w:rsidR="00CA3ECE" w:rsidRPr="006E6973" w:rsidRDefault="00CA3ECE" w:rsidP="00CA3ECE">
      <w:pPr>
        <w:jc w:val="both"/>
        <w:rPr>
          <w:rFonts w:ascii="Arial" w:hAnsi="Arial" w:cs="Arial"/>
          <w:sz w:val="24"/>
          <w:szCs w:val="24"/>
        </w:rPr>
      </w:pPr>
      <w:r w:rsidRPr="006E6973">
        <w:rPr>
          <w:rFonts w:ascii="Arial" w:hAnsi="Arial" w:cs="Arial"/>
          <w:sz w:val="24"/>
          <w:szCs w:val="24"/>
        </w:rPr>
        <w:fldChar w:fldCharType="end"/>
      </w:r>
      <w:r w:rsidRPr="006E6973">
        <w:rPr>
          <w:rFonts w:ascii="Arial" w:hAnsi="Arial" w:cs="Arial"/>
          <w:b/>
          <w:sz w:val="24"/>
          <w:szCs w:val="24"/>
        </w:rPr>
        <w:t>Fuente:</w:t>
      </w:r>
      <w:r w:rsidRPr="006E6973">
        <w:rPr>
          <w:rFonts w:ascii="Arial" w:hAnsi="Arial" w:cs="Arial"/>
          <w:sz w:val="24"/>
          <w:szCs w:val="24"/>
        </w:rPr>
        <w:t xml:space="preserve"> c</w:t>
      </w:r>
      <w:r w:rsidR="00F935A9">
        <w:rPr>
          <w:rFonts w:ascii="Arial" w:hAnsi="Arial" w:cs="Arial"/>
          <w:sz w:val="24"/>
          <w:szCs w:val="24"/>
        </w:rPr>
        <w:t>álculos propios con base en la r</w:t>
      </w:r>
      <w:r w:rsidRPr="006E6973">
        <w:rPr>
          <w:rFonts w:ascii="Arial" w:hAnsi="Arial" w:cs="Arial"/>
          <w:sz w:val="24"/>
          <w:szCs w:val="24"/>
        </w:rPr>
        <w:t xml:space="preserve">espuesta </w:t>
      </w:r>
      <w:r w:rsidR="00F935A9">
        <w:rPr>
          <w:rFonts w:ascii="Arial" w:hAnsi="Arial" w:cs="Arial"/>
          <w:sz w:val="24"/>
          <w:szCs w:val="24"/>
        </w:rPr>
        <w:t xml:space="preserve">al derecho de petición a la </w:t>
      </w:r>
      <w:r w:rsidRPr="006E6973">
        <w:rPr>
          <w:rFonts w:ascii="Arial" w:hAnsi="Arial" w:cs="Arial"/>
          <w:sz w:val="24"/>
          <w:szCs w:val="24"/>
        </w:rPr>
        <w:t>Aerocivil</w:t>
      </w:r>
      <w:r w:rsidR="00F935A9">
        <w:rPr>
          <w:rFonts w:ascii="Arial" w:hAnsi="Arial" w:cs="Arial"/>
          <w:sz w:val="24"/>
          <w:szCs w:val="24"/>
        </w:rPr>
        <w:t xml:space="preserve"> - 29/08/2018. </w:t>
      </w:r>
    </w:p>
    <w:p w14:paraId="25E08EA2" w14:textId="77777777" w:rsidR="00CA3ECE" w:rsidRPr="006E6973" w:rsidRDefault="00CA3ECE" w:rsidP="00CA3ECE">
      <w:pPr>
        <w:jc w:val="both"/>
        <w:rPr>
          <w:rFonts w:ascii="Arial" w:hAnsi="Arial" w:cs="Arial"/>
          <w:sz w:val="24"/>
          <w:szCs w:val="24"/>
        </w:rPr>
      </w:pPr>
      <w:r w:rsidRPr="008C407E">
        <w:rPr>
          <w:rFonts w:ascii="Arial" w:hAnsi="Arial" w:cs="Arial"/>
          <w:b/>
          <w:sz w:val="24"/>
          <w:szCs w:val="24"/>
        </w:rPr>
        <w:t xml:space="preserve">Tabla </w:t>
      </w:r>
      <w:r w:rsidR="008C407E" w:rsidRPr="008C407E">
        <w:rPr>
          <w:rFonts w:ascii="Arial" w:hAnsi="Arial" w:cs="Arial"/>
          <w:b/>
          <w:sz w:val="24"/>
          <w:szCs w:val="24"/>
        </w:rPr>
        <w:t>3</w:t>
      </w:r>
      <w:r w:rsidRPr="008C407E">
        <w:rPr>
          <w:rFonts w:ascii="Arial" w:hAnsi="Arial" w:cs="Arial"/>
          <w:b/>
          <w:sz w:val="24"/>
          <w:szCs w:val="24"/>
        </w:rPr>
        <w:t xml:space="preserve">: </w:t>
      </w:r>
      <w:r w:rsidRPr="006E6973">
        <w:rPr>
          <w:rFonts w:ascii="Arial" w:hAnsi="Arial" w:cs="Arial"/>
          <w:b/>
          <w:sz w:val="24"/>
          <w:szCs w:val="24"/>
        </w:rPr>
        <w:t xml:space="preserve">Desempeño de Avianca de Septiembre 2017 a la fecha </w:t>
      </w:r>
    </w:p>
    <w:tbl>
      <w:tblPr>
        <w:tblW w:w="5000" w:type="pct"/>
        <w:jc w:val="center"/>
        <w:tblCellMar>
          <w:left w:w="0" w:type="dxa"/>
          <w:right w:w="0" w:type="dxa"/>
        </w:tblCellMar>
        <w:tblLook w:val="0600" w:firstRow="0" w:lastRow="0" w:firstColumn="0" w:lastColumn="0" w:noHBand="1" w:noVBand="1"/>
      </w:tblPr>
      <w:tblGrid>
        <w:gridCol w:w="1785"/>
        <w:gridCol w:w="1178"/>
        <w:gridCol w:w="1178"/>
        <w:gridCol w:w="1241"/>
        <w:gridCol w:w="1178"/>
        <w:gridCol w:w="1178"/>
        <w:gridCol w:w="1374"/>
      </w:tblGrid>
      <w:tr w:rsidR="00CA3ECE" w:rsidRPr="00F935A9" w14:paraId="47C72760" w14:textId="77777777" w:rsidTr="00F935A9">
        <w:trPr>
          <w:trHeight w:val="895"/>
          <w:jc w:val="center"/>
        </w:trPr>
        <w:tc>
          <w:tcPr>
            <w:tcW w:w="991"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32CCAD40" w14:textId="77777777" w:rsidR="00CA3ECE" w:rsidRPr="00F935A9" w:rsidRDefault="00CA3ECE" w:rsidP="00F935A9">
            <w:pPr>
              <w:jc w:val="center"/>
              <w:rPr>
                <w:rFonts w:ascii="Arial" w:hAnsi="Arial" w:cs="Arial"/>
                <w:sz w:val="20"/>
                <w:szCs w:val="20"/>
                <w:lang w:val="es-ES_tradnl"/>
              </w:rPr>
            </w:pPr>
            <w:r w:rsidRPr="00F935A9">
              <w:rPr>
                <w:rFonts w:ascii="Arial" w:hAnsi="Arial" w:cs="Arial"/>
                <w:b/>
                <w:bCs/>
                <w:sz w:val="20"/>
                <w:szCs w:val="20"/>
                <w:lang w:val="es-ES"/>
              </w:rPr>
              <w:t>AVIANCA</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11F51C4" w14:textId="77777777" w:rsidR="00CA3ECE" w:rsidRPr="00F935A9" w:rsidRDefault="00CA3ECE" w:rsidP="00F935A9">
            <w:pPr>
              <w:jc w:val="center"/>
              <w:rPr>
                <w:rFonts w:ascii="Arial" w:hAnsi="Arial" w:cs="Arial"/>
                <w:sz w:val="20"/>
                <w:szCs w:val="20"/>
                <w:lang w:val="es-ES_tradnl"/>
              </w:rPr>
            </w:pPr>
            <w:r w:rsidRPr="00F935A9">
              <w:rPr>
                <w:rFonts w:ascii="Arial" w:hAnsi="Arial" w:cs="Arial"/>
                <w:b/>
                <w:bCs/>
                <w:sz w:val="20"/>
                <w:szCs w:val="20"/>
                <w:lang w:val="fi-FI"/>
              </w:rPr>
              <w:t>Total Vuelos</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990C8C5" w14:textId="77777777" w:rsidR="00CA3ECE" w:rsidRPr="009E0C98" w:rsidRDefault="00CA3ECE" w:rsidP="00F935A9">
            <w:pPr>
              <w:jc w:val="center"/>
              <w:rPr>
                <w:rFonts w:ascii="Arial" w:hAnsi="Arial" w:cs="Arial"/>
                <w:sz w:val="20"/>
                <w:szCs w:val="20"/>
                <w:lang w:val="es-ES"/>
              </w:rPr>
            </w:pPr>
            <w:r w:rsidRPr="00F935A9">
              <w:rPr>
                <w:rFonts w:ascii="Arial" w:hAnsi="Arial" w:cs="Arial"/>
                <w:b/>
                <w:bCs/>
                <w:sz w:val="20"/>
                <w:szCs w:val="20"/>
                <w:lang w:val="pt-BR"/>
              </w:rPr>
              <w:t>Cumplidos</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27319D7" w14:textId="77777777" w:rsidR="00CA3ECE" w:rsidRPr="00F935A9" w:rsidRDefault="00CA3ECE" w:rsidP="00F935A9">
            <w:pPr>
              <w:jc w:val="center"/>
              <w:rPr>
                <w:rFonts w:ascii="Arial" w:hAnsi="Arial" w:cs="Arial"/>
                <w:sz w:val="20"/>
                <w:szCs w:val="20"/>
                <w:lang w:val="es-ES_tradnl"/>
              </w:rPr>
            </w:pPr>
            <w:r w:rsidRPr="009E0C98">
              <w:rPr>
                <w:rFonts w:ascii="Arial" w:hAnsi="Arial" w:cs="Arial"/>
                <w:b/>
                <w:bCs/>
                <w:sz w:val="20"/>
                <w:szCs w:val="20"/>
                <w:lang w:val="es-ES"/>
              </w:rPr>
              <w:t>Adelantados</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34B312A4" w14:textId="77777777" w:rsidR="00CA3ECE" w:rsidRPr="00F935A9" w:rsidRDefault="00CA3ECE" w:rsidP="00F935A9">
            <w:pPr>
              <w:jc w:val="center"/>
              <w:rPr>
                <w:rFonts w:ascii="Arial" w:hAnsi="Arial" w:cs="Arial"/>
                <w:sz w:val="20"/>
                <w:szCs w:val="20"/>
                <w:lang w:val="es-ES_tradnl"/>
              </w:rPr>
            </w:pPr>
            <w:r w:rsidRPr="00F935A9">
              <w:rPr>
                <w:rFonts w:ascii="Arial" w:hAnsi="Arial" w:cs="Arial"/>
                <w:b/>
                <w:bCs/>
                <w:sz w:val="20"/>
                <w:szCs w:val="20"/>
                <w:lang w:val="pt-BR"/>
              </w:rPr>
              <w:t>Cancelados</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4DEE6A2" w14:textId="77777777" w:rsidR="00CA3ECE" w:rsidRPr="00F935A9" w:rsidRDefault="00CA3ECE" w:rsidP="00F935A9">
            <w:pPr>
              <w:jc w:val="center"/>
              <w:rPr>
                <w:rFonts w:ascii="Arial" w:hAnsi="Arial" w:cs="Arial"/>
                <w:sz w:val="20"/>
                <w:szCs w:val="20"/>
                <w:lang w:val="es-ES_tradnl"/>
              </w:rPr>
            </w:pPr>
            <w:r w:rsidRPr="00F935A9">
              <w:rPr>
                <w:rFonts w:ascii="Arial" w:hAnsi="Arial" w:cs="Arial"/>
                <w:b/>
                <w:bCs/>
                <w:sz w:val="20"/>
                <w:szCs w:val="20"/>
                <w:lang w:val="pt-BR"/>
              </w:rPr>
              <w:t>Demorados</w:t>
            </w:r>
          </w:p>
        </w:tc>
        <w:tc>
          <w:tcPr>
            <w:tcW w:w="71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642B284" w14:textId="77777777" w:rsidR="00CA3ECE" w:rsidRPr="00F935A9" w:rsidRDefault="00CA3ECE" w:rsidP="00F935A9">
            <w:pPr>
              <w:jc w:val="center"/>
              <w:rPr>
                <w:rFonts w:ascii="Arial" w:hAnsi="Arial" w:cs="Arial"/>
                <w:sz w:val="20"/>
                <w:szCs w:val="20"/>
                <w:lang w:val="es-ES_tradnl"/>
              </w:rPr>
            </w:pPr>
            <w:r w:rsidRPr="00F935A9">
              <w:rPr>
                <w:rFonts w:ascii="Arial" w:hAnsi="Arial" w:cs="Arial"/>
                <w:b/>
                <w:bCs/>
                <w:sz w:val="20"/>
                <w:szCs w:val="20"/>
                <w:lang w:val="es-ES_tradnl"/>
              </w:rPr>
              <w:t>Tasa de Cumplimiento</w:t>
            </w:r>
          </w:p>
        </w:tc>
      </w:tr>
      <w:tr w:rsidR="00CA3ECE" w:rsidRPr="00F935A9" w14:paraId="75CD2415" w14:textId="77777777" w:rsidTr="00F935A9">
        <w:trPr>
          <w:trHeight w:val="461"/>
          <w:jc w:val="center"/>
        </w:trPr>
        <w:tc>
          <w:tcPr>
            <w:tcW w:w="991"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3E3E7B45"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_tradnl"/>
              </w:rPr>
              <w:t xml:space="preserve">Septiembre </w:t>
            </w:r>
            <w:r w:rsidRPr="00F935A9">
              <w:rPr>
                <w:rFonts w:ascii="Arial" w:hAnsi="Arial" w:cs="Arial"/>
                <w:sz w:val="20"/>
                <w:szCs w:val="20"/>
                <w:lang w:val="es-ES"/>
              </w:rPr>
              <w:t>20</w:t>
            </w:r>
            <w:r w:rsidRPr="00F935A9">
              <w:rPr>
                <w:rFonts w:ascii="Arial" w:hAnsi="Arial" w:cs="Arial"/>
                <w:sz w:val="20"/>
                <w:szCs w:val="20"/>
                <w:lang w:val="es-ES_tradnl"/>
              </w:rPr>
              <w:t>17</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E0BE765"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13.003</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9B90C06"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6.092</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3B0EFF3F"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41</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962EF26"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3.397</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37D67C8"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3.473</w:t>
            </w:r>
          </w:p>
        </w:tc>
        <w:tc>
          <w:tcPr>
            <w:tcW w:w="718" w:type="pct"/>
            <w:tcBorders>
              <w:top w:val="single" w:sz="4" w:space="0" w:color="000000"/>
              <w:left w:val="single" w:sz="4" w:space="0" w:color="000000"/>
              <w:bottom w:val="single" w:sz="4" w:space="0" w:color="000000"/>
              <w:right w:val="single" w:sz="4" w:space="0" w:color="000000"/>
            </w:tcBorders>
            <w:shd w:val="clear" w:color="auto" w:fill="FF0000"/>
            <w:tcMar>
              <w:top w:w="20" w:type="dxa"/>
              <w:left w:w="20" w:type="dxa"/>
              <w:bottom w:w="0" w:type="dxa"/>
              <w:right w:w="20" w:type="dxa"/>
            </w:tcMar>
            <w:vAlign w:val="center"/>
            <w:hideMark/>
          </w:tcPr>
          <w:p w14:paraId="2D0361D6"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47%</w:t>
            </w:r>
          </w:p>
        </w:tc>
      </w:tr>
      <w:tr w:rsidR="00CA3ECE" w:rsidRPr="00F935A9" w14:paraId="057FA693" w14:textId="77777777" w:rsidTr="00F935A9">
        <w:trPr>
          <w:trHeight w:val="461"/>
          <w:jc w:val="center"/>
        </w:trPr>
        <w:tc>
          <w:tcPr>
            <w:tcW w:w="991"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9EE358F"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Octubre 20</w:t>
            </w:r>
            <w:r w:rsidRPr="00F935A9">
              <w:rPr>
                <w:rFonts w:ascii="Arial" w:hAnsi="Arial" w:cs="Arial"/>
                <w:sz w:val="20"/>
                <w:szCs w:val="20"/>
                <w:lang w:val="es-ES_tradnl"/>
              </w:rPr>
              <w:t>17</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2899993"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13.081</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13D56217"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3.126</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C20BCFB"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14</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EFEE4F8"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8.103</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3A2B444"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1.838</w:t>
            </w:r>
          </w:p>
        </w:tc>
        <w:tc>
          <w:tcPr>
            <w:tcW w:w="718" w:type="pct"/>
            <w:tcBorders>
              <w:top w:val="single" w:sz="4" w:space="0" w:color="000000"/>
              <w:left w:val="single" w:sz="4" w:space="0" w:color="000000"/>
              <w:bottom w:val="single" w:sz="4" w:space="0" w:color="000000"/>
              <w:right w:val="single" w:sz="4" w:space="0" w:color="000000"/>
            </w:tcBorders>
            <w:shd w:val="clear" w:color="auto" w:fill="FF0000"/>
            <w:tcMar>
              <w:top w:w="20" w:type="dxa"/>
              <w:left w:w="20" w:type="dxa"/>
              <w:bottom w:w="0" w:type="dxa"/>
              <w:right w:w="20" w:type="dxa"/>
            </w:tcMar>
            <w:vAlign w:val="center"/>
            <w:hideMark/>
          </w:tcPr>
          <w:p w14:paraId="73EA7B0D"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24%</w:t>
            </w:r>
          </w:p>
        </w:tc>
      </w:tr>
      <w:tr w:rsidR="00CA3ECE" w:rsidRPr="00F935A9" w14:paraId="4DF1DF83" w14:textId="77777777" w:rsidTr="00F935A9">
        <w:trPr>
          <w:trHeight w:val="461"/>
          <w:jc w:val="center"/>
        </w:trPr>
        <w:tc>
          <w:tcPr>
            <w:tcW w:w="991"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D260AD4"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_tradnl"/>
              </w:rPr>
              <w:t xml:space="preserve">Noviembre </w:t>
            </w:r>
            <w:r w:rsidRPr="00F935A9">
              <w:rPr>
                <w:rFonts w:ascii="Arial" w:hAnsi="Arial" w:cs="Arial"/>
                <w:sz w:val="20"/>
                <w:szCs w:val="20"/>
                <w:lang w:val="es-ES"/>
              </w:rPr>
              <w:t>20</w:t>
            </w:r>
            <w:r w:rsidRPr="00F935A9">
              <w:rPr>
                <w:rFonts w:ascii="Arial" w:hAnsi="Arial" w:cs="Arial"/>
                <w:sz w:val="20"/>
                <w:szCs w:val="20"/>
                <w:lang w:val="es-ES_tradnl"/>
              </w:rPr>
              <w:t>17</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77A2E0D"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13.420</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54563B0"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4.235</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20E5545"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77</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AE9F521"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6.143</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C6DF49D"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2.965</w:t>
            </w:r>
          </w:p>
        </w:tc>
        <w:tc>
          <w:tcPr>
            <w:tcW w:w="718" w:type="pct"/>
            <w:tcBorders>
              <w:top w:val="single" w:sz="4" w:space="0" w:color="000000"/>
              <w:left w:val="single" w:sz="4" w:space="0" w:color="000000"/>
              <w:bottom w:val="single" w:sz="4" w:space="0" w:color="000000"/>
              <w:right w:val="single" w:sz="4" w:space="0" w:color="000000"/>
            </w:tcBorders>
            <w:shd w:val="clear" w:color="auto" w:fill="FF0000"/>
            <w:tcMar>
              <w:top w:w="20" w:type="dxa"/>
              <w:left w:w="20" w:type="dxa"/>
              <w:bottom w:w="0" w:type="dxa"/>
              <w:right w:w="20" w:type="dxa"/>
            </w:tcMar>
            <w:vAlign w:val="center"/>
            <w:hideMark/>
          </w:tcPr>
          <w:p w14:paraId="214E2518"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32%</w:t>
            </w:r>
          </w:p>
        </w:tc>
      </w:tr>
      <w:tr w:rsidR="00CA3ECE" w:rsidRPr="00F935A9" w14:paraId="628BBF03" w14:textId="77777777" w:rsidTr="00F935A9">
        <w:trPr>
          <w:trHeight w:val="528"/>
          <w:jc w:val="center"/>
        </w:trPr>
        <w:tc>
          <w:tcPr>
            <w:tcW w:w="991"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3187D9B"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_tradnl"/>
              </w:rPr>
              <w:t xml:space="preserve">Diciembre </w:t>
            </w:r>
            <w:r w:rsidRPr="00F935A9">
              <w:rPr>
                <w:rFonts w:ascii="Arial" w:hAnsi="Arial" w:cs="Arial"/>
                <w:sz w:val="20"/>
                <w:szCs w:val="20"/>
                <w:lang w:val="es-ES"/>
              </w:rPr>
              <w:t>20</w:t>
            </w:r>
            <w:r w:rsidRPr="00F935A9">
              <w:rPr>
                <w:rFonts w:ascii="Arial" w:hAnsi="Arial" w:cs="Arial"/>
                <w:sz w:val="20"/>
                <w:szCs w:val="20"/>
                <w:lang w:val="es-ES_tradnl"/>
              </w:rPr>
              <w:t>17</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D97750E"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13.247</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6727A71"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6.275</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0D031AB"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88</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E0E472F"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2.814</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4CDBCA6"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4.070</w:t>
            </w:r>
          </w:p>
        </w:tc>
        <w:tc>
          <w:tcPr>
            <w:tcW w:w="718" w:type="pct"/>
            <w:tcBorders>
              <w:top w:val="single" w:sz="4" w:space="0" w:color="000000"/>
              <w:left w:val="single" w:sz="4" w:space="0" w:color="000000"/>
              <w:bottom w:val="single" w:sz="4" w:space="0" w:color="000000"/>
              <w:right w:val="single" w:sz="4" w:space="0" w:color="000000"/>
            </w:tcBorders>
            <w:shd w:val="clear" w:color="auto" w:fill="FF0000"/>
            <w:tcMar>
              <w:top w:w="20" w:type="dxa"/>
              <w:left w:w="20" w:type="dxa"/>
              <w:bottom w:w="0" w:type="dxa"/>
              <w:right w:w="20" w:type="dxa"/>
            </w:tcMar>
            <w:vAlign w:val="center"/>
            <w:hideMark/>
          </w:tcPr>
          <w:p w14:paraId="43CB1FB2"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47%</w:t>
            </w:r>
          </w:p>
        </w:tc>
      </w:tr>
      <w:tr w:rsidR="00CA3ECE" w:rsidRPr="00F935A9" w14:paraId="3404AADC" w14:textId="77777777" w:rsidTr="00F935A9">
        <w:trPr>
          <w:trHeight w:val="461"/>
          <w:jc w:val="center"/>
        </w:trPr>
        <w:tc>
          <w:tcPr>
            <w:tcW w:w="991"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62BBDA5"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Enero 20</w:t>
            </w:r>
            <w:r w:rsidRPr="00F935A9">
              <w:rPr>
                <w:rFonts w:ascii="Arial" w:hAnsi="Arial" w:cs="Arial"/>
                <w:sz w:val="20"/>
                <w:szCs w:val="20"/>
                <w:lang w:val="es-ES_tradnl"/>
              </w:rPr>
              <w:t>18</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7171777"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12.150</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BEC16BB"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8.050</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3B30F05B"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55</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F81A687"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1.406</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BDE7039"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2.639</w:t>
            </w:r>
          </w:p>
        </w:tc>
        <w:tc>
          <w:tcPr>
            <w:tcW w:w="71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F83F2C0"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66%</w:t>
            </w:r>
          </w:p>
        </w:tc>
      </w:tr>
      <w:tr w:rsidR="00CA3ECE" w:rsidRPr="00F935A9" w14:paraId="23A9EFA0" w14:textId="77777777" w:rsidTr="00F935A9">
        <w:trPr>
          <w:trHeight w:val="461"/>
          <w:jc w:val="center"/>
        </w:trPr>
        <w:tc>
          <w:tcPr>
            <w:tcW w:w="991"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321B7E2F"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_tradnl"/>
              </w:rPr>
              <w:t>Febrero</w:t>
            </w:r>
            <w:r w:rsidRPr="00F935A9">
              <w:rPr>
                <w:rFonts w:ascii="Arial" w:hAnsi="Arial" w:cs="Arial"/>
                <w:sz w:val="20"/>
                <w:szCs w:val="20"/>
                <w:lang w:val="es-ES"/>
              </w:rPr>
              <w:t xml:space="preserve"> 20</w:t>
            </w:r>
            <w:r w:rsidRPr="00F935A9">
              <w:rPr>
                <w:rFonts w:ascii="Arial" w:hAnsi="Arial" w:cs="Arial"/>
                <w:sz w:val="20"/>
                <w:szCs w:val="20"/>
                <w:lang w:val="es-ES_tradnl"/>
              </w:rPr>
              <w:t>18</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3C496C1"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10.566</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7D86779"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6.512</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14063C04"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35</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E391BA0"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1.048</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FE5AF79"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2.971</w:t>
            </w:r>
          </w:p>
        </w:tc>
        <w:tc>
          <w:tcPr>
            <w:tcW w:w="71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989B9CE"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62%</w:t>
            </w:r>
          </w:p>
        </w:tc>
      </w:tr>
      <w:tr w:rsidR="00CA3ECE" w:rsidRPr="00F935A9" w14:paraId="4A0A6CD7" w14:textId="77777777" w:rsidTr="00F935A9">
        <w:trPr>
          <w:trHeight w:val="461"/>
          <w:jc w:val="center"/>
        </w:trPr>
        <w:tc>
          <w:tcPr>
            <w:tcW w:w="991"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95A9428"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pl-PL"/>
              </w:rPr>
              <w:t>Marzo</w:t>
            </w:r>
            <w:r w:rsidRPr="00F935A9">
              <w:rPr>
                <w:rFonts w:ascii="Arial" w:hAnsi="Arial" w:cs="Arial"/>
                <w:sz w:val="20"/>
                <w:szCs w:val="20"/>
                <w:lang w:val="es-ES"/>
              </w:rPr>
              <w:t xml:space="preserve"> 20</w:t>
            </w:r>
            <w:r w:rsidRPr="00F935A9">
              <w:rPr>
                <w:rFonts w:ascii="Arial" w:hAnsi="Arial" w:cs="Arial"/>
                <w:sz w:val="20"/>
                <w:szCs w:val="20"/>
                <w:lang w:val="es-ES_tradnl"/>
              </w:rPr>
              <w:t>18</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32F2A3DD"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10.925</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1852D41"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7.239</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D25D389"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44</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F30D5BB"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714</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F845229"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2.928</w:t>
            </w:r>
          </w:p>
        </w:tc>
        <w:tc>
          <w:tcPr>
            <w:tcW w:w="71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2509FAC"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66%</w:t>
            </w:r>
          </w:p>
        </w:tc>
      </w:tr>
      <w:tr w:rsidR="00CA3ECE" w:rsidRPr="00F935A9" w14:paraId="6D5243F2" w14:textId="77777777" w:rsidTr="00F935A9">
        <w:trPr>
          <w:trHeight w:val="461"/>
          <w:jc w:val="center"/>
        </w:trPr>
        <w:tc>
          <w:tcPr>
            <w:tcW w:w="991"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CFE4867"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Abril 20</w:t>
            </w:r>
            <w:r w:rsidRPr="00F935A9">
              <w:rPr>
                <w:rFonts w:ascii="Arial" w:hAnsi="Arial" w:cs="Arial"/>
                <w:sz w:val="20"/>
                <w:szCs w:val="20"/>
                <w:lang w:val="es-ES_tradnl"/>
              </w:rPr>
              <w:t>18</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122C5829"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11.405</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A3ECDF9"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6.325</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670A252" w14:textId="77777777" w:rsidR="00CA3ECE" w:rsidRPr="00F935A9" w:rsidRDefault="00CA3ECE" w:rsidP="00F935A9">
            <w:pPr>
              <w:jc w:val="center"/>
              <w:rPr>
                <w:rFonts w:ascii="Arial" w:hAnsi="Arial" w:cs="Arial"/>
                <w:sz w:val="20"/>
                <w:szCs w:val="20"/>
                <w:lang w:val="es-ES_tradnl"/>
              </w:rPr>
            </w:pP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A100DF7"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1.048</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4F47EF8"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4.032</w:t>
            </w:r>
          </w:p>
        </w:tc>
        <w:tc>
          <w:tcPr>
            <w:tcW w:w="71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2B7B973"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55%</w:t>
            </w:r>
          </w:p>
        </w:tc>
      </w:tr>
      <w:tr w:rsidR="00CA3ECE" w:rsidRPr="00F935A9" w14:paraId="3377DDF1" w14:textId="77777777" w:rsidTr="00F935A9">
        <w:trPr>
          <w:trHeight w:val="461"/>
          <w:jc w:val="center"/>
        </w:trPr>
        <w:tc>
          <w:tcPr>
            <w:tcW w:w="991"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8058C96"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_tradnl"/>
              </w:rPr>
              <w:t>Mayo</w:t>
            </w:r>
            <w:r w:rsidRPr="00F935A9">
              <w:rPr>
                <w:rFonts w:ascii="Arial" w:hAnsi="Arial" w:cs="Arial"/>
                <w:sz w:val="20"/>
                <w:szCs w:val="20"/>
                <w:lang w:val="es-ES"/>
              </w:rPr>
              <w:t xml:space="preserve"> 20</w:t>
            </w:r>
            <w:r w:rsidRPr="00F935A9">
              <w:rPr>
                <w:rFonts w:ascii="Arial" w:hAnsi="Arial" w:cs="Arial"/>
                <w:sz w:val="20"/>
                <w:szCs w:val="20"/>
                <w:lang w:val="es-ES_tradnl"/>
              </w:rPr>
              <w:t>18</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7EEF8BC"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11.575</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5C91E84"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7.206</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FA455BE"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35</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E7A1ECF"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1.005</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1DFCBB4D"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3.329</w:t>
            </w:r>
          </w:p>
        </w:tc>
        <w:tc>
          <w:tcPr>
            <w:tcW w:w="71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3AA331F"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62%</w:t>
            </w:r>
          </w:p>
        </w:tc>
      </w:tr>
      <w:tr w:rsidR="00CA3ECE" w:rsidRPr="00F935A9" w14:paraId="5781B757" w14:textId="77777777" w:rsidTr="00F935A9">
        <w:trPr>
          <w:trHeight w:val="461"/>
          <w:jc w:val="center"/>
        </w:trPr>
        <w:tc>
          <w:tcPr>
            <w:tcW w:w="991"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188A2A70"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Junio 20</w:t>
            </w:r>
            <w:r w:rsidRPr="00F935A9">
              <w:rPr>
                <w:rFonts w:ascii="Arial" w:hAnsi="Arial" w:cs="Arial"/>
                <w:sz w:val="20"/>
                <w:szCs w:val="20"/>
                <w:lang w:val="es-ES_tradnl"/>
              </w:rPr>
              <w:t>18</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78AD3E5"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11.036</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3EFBD6C"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5.912</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F42D224"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36</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1849D4C"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970</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7934DDD"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4.118</w:t>
            </w:r>
          </w:p>
        </w:tc>
        <w:tc>
          <w:tcPr>
            <w:tcW w:w="71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191F0EA6"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54%</w:t>
            </w:r>
          </w:p>
        </w:tc>
      </w:tr>
      <w:tr w:rsidR="00CA3ECE" w:rsidRPr="00F935A9" w14:paraId="5613845A" w14:textId="77777777" w:rsidTr="00F935A9">
        <w:trPr>
          <w:trHeight w:val="461"/>
          <w:jc w:val="center"/>
        </w:trPr>
        <w:tc>
          <w:tcPr>
            <w:tcW w:w="991"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66377EC"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TOTAL</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0FC611D"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120.408</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D268134"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60.972</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937A8C4"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425</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7525139"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26.648</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C02F8BC"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32.363</w:t>
            </w:r>
          </w:p>
        </w:tc>
        <w:tc>
          <w:tcPr>
            <w:tcW w:w="718"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90D160C" w14:textId="77777777" w:rsidR="00CA3ECE" w:rsidRPr="00F935A9" w:rsidRDefault="00CA3ECE" w:rsidP="00F935A9">
            <w:pPr>
              <w:jc w:val="center"/>
              <w:rPr>
                <w:rFonts w:ascii="Arial" w:hAnsi="Arial" w:cs="Arial"/>
                <w:sz w:val="20"/>
                <w:szCs w:val="20"/>
                <w:lang w:val="es-ES_tradnl"/>
              </w:rPr>
            </w:pPr>
            <w:r w:rsidRPr="00F935A9">
              <w:rPr>
                <w:rFonts w:ascii="Arial" w:hAnsi="Arial" w:cs="Arial"/>
                <w:sz w:val="20"/>
                <w:szCs w:val="20"/>
                <w:lang w:val="es-ES"/>
              </w:rPr>
              <w:t>51%</w:t>
            </w:r>
          </w:p>
        </w:tc>
      </w:tr>
    </w:tbl>
    <w:p w14:paraId="45C9612A" w14:textId="77777777" w:rsidR="00CA3ECE" w:rsidRPr="006E6973" w:rsidRDefault="00CA3ECE" w:rsidP="00CA3ECE">
      <w:pPr>
        <w:jc w:val="both"/>
        <w:rPr>
          <w:rFonts w:ascii="Arial" w:hAnsi="Arial" w:cs="Arial"/>
          <w:sz w:val="24"/>
          <w:szCs w:val="24"/>
        </w:rPr>
      </w:pPr>
      <w:r w:rsidRPr="006E6973">
        <w:rPr>
          <w:rFonts w:ascii="Arial" w:hAnsi="Arial" w:cs="Arial"/>
          <w:b/>
          <w:sz w:val="24"/>
          <w:szCs w:val="24"/>
        </w:rPr>
        <w:t>Fuente:</w:t>
      </w:r>
      <w:r w:rsidRPr="006E6973">
        <w:rPr>
          <w:rFonts w:ascii="Arial" w:hAnsi="Arial" w:cs="Arial"/>
          <w:sz w:val="24"/>
          <w:szCs w:val="24"/>
        </w:rPr>
        <w:t xml:space="preserve"> </w:t>
      </w:r>
      <w:r w:rsidR="00F935A9">
        <w:rPr>
          <w:rFonts w:ascii="Arial" w:hAnsi="Arial" w:cs="Arial"/>
          <w:sz w:val="24"/>
          <w:szCs w:val="24"/>
        </w:rPr>
        <w:t>cálculos propios con base en la r</w:t>
      </w:r>
      <w:r w:rsidR="00F935A9" w:rsidRPr="006E6973">
        <w:rPr>
          <w:rFonts w:ascii="Arial" w:hAnsi="Arial" w:cs="Arial"/>
          <w:sz w:val="24"/>
          <w:szCs w:val="24"/>
        </w:rPr>
        <w:t xml:space="preserve">espuesta </w:t>
      </w:r>
      <w:r w:rsidR="00F935A9">
        <w:rPr>
          <w:rFonts w:ascii="Arial" w:hAnsi="Arial" w:cs="Arial"/>
          <w:sz w:val="24"/>
          <w:szCs w:val="24"/>
        </w:rPr>
        <w:t xml:space="preserve">al derecho de petición a la </w:t>
      </w:r>
      <w:r w:rsidR="00F935A9" w:rsidRPr="006E6973">
        <w:rPr>
          <w:rFonts w:ascii="Arial" w:hAnsi="Arial" w:cs="Arial"/>
          <w:sz w:val="24"/>
          <w:szCs w:val="24"/>
        </w:rPr>
        <w:t>Aerocivil</w:t>
      </w:r>
      <w:r w:rsidR="00F935A9">
        <w:rPr>
          <w:rFonts w:ascii="Arial" w:hAnsi="Arial" w:cs="Arial"/>
          <w:sz w:val="24"/>
          <w:szCs w:val="24"/>
        </w:rPr>
        <w:t xml:space="preserve"> - 29/08/2018.</w:t>
      </w:r>
    </w:p>
    <w:p w14:paraId="59A15462" w14:textId="77777777" w:rsidR="00CA3ECE" w:rsidRPr="006E6973" w:rsidRDefault="00CA3ECE" w:rsidP="00CA3ECE">
      <w:pPr>
        <w:jc w:val="both"/>
        <w:rPr>
          <w:rFonts w:ascii="Arial" w:hAnsi="Arial" w:cs="Arial"/>
          <w:sz w:val="24"/>
          <w:szCs w:val="24"/>
        </w:rPr>
      </w:pPr>
      <w:r w:rsidRPr="006E6973">
        <w:rPr>
          <w:rFonts w:ascii="Arial" w:hAnsi="Arial" w:cs="Arial"/>
          <w:sz w:val="24"/>
          <w:szCs w:val="24"/>
        </w:rPr>
        <w:t xml:space="preserve">En promedio, uno de cada dos vuelos de Avianca tuvo algún problema durante el </w:t>
      </w:r>
      <w:r w:rsidR="00F935A9">
        <w:rPr>
          <w:rFonts w:ascii="Arial" w:hAnsi="Arial" w:cs="Arial"/>
          <w:sz w:val="24"/>
          <w:szCs w:val="24"/>
        </w:rPr>
        <w:t>periodo de septiembre de 2017 a junio de 2018</w:t>
      </w:r>
      <w:r w:rsidRPr="006E6973">
        <w:rPr>
          <w:rFonts w:ascii="Arial" w:hAnsi="Arial" w:cs="Arial"/>
          <w:sz w:val="24"/>
          <w:szCs w:val="24"/>
        </w:rPr>
        <w:t xml:space="preserve">, y esto sin contar </w:t>
      </w:r>
      <w:r w:rsidR="00F935A9">
        <w:rPr>
          <w:rFonts w:ascii="Arial" w:hAnsi="Arial" w:cs="Arial"/>
          <w:sz w:val="24"/>
          <w:szCs w:val="24"/>
        </w:rPr>
        <w:t>con los</w:t>
      </w:r>
      <w:r w:rsidRPr="006E6973">
        <w:rPr>
          <w:rFonts w:ascii="Arial" w:hAnsi="Arial" w:cs="Arial"/>
          <w:sz w:val="24"/>
          <w:szCs w:val="24"/>
        </w:rPr>
        <w:t xml:space="preserve"> meses</w:t>
      </w:r>
      <w:r w:rsidR="00F935A9">
        <w:rPr>
          <w:rFonts w:ascii="Arial" w:hAnsi="Arial" w:cs="Arial"/>
          <w:sz w:val="24"/>
          <w:szCs w:val="24"/>
        </w:rPr>
        <w:t xml:space="preserve"> de julio y agosto en los que la compañía sufrió retrasos por problemas técnicos en el software que utiliza para asignar las tripulaciones. </w:t>
      </w:r>
    </w:p>
    <w:p w14:paraId="1D2F226C" w14:textId="77777777" w:rsidR="00CA3ECE" w:rsidRPr="006E6973" w:rsidRDefault="00F935A9" w:rsidP="00CA3ECE">
      <w:pPr>
        <w:jc w:val="both"/>
        <w:rPr>
          <w:rFonts w:ascii="Arial" w:hAnsi="Arial" w:cs="Arial"/>
          <w:sz w:val="24"/>
          <w:szCs w:val="24"/>
        </w:rPr>
      </w:pPr>
      <w:r>
        <w:rPr>
          <w:rFonts w:ascii="Arial" w:hAnsi="Arial" w:cs="Arial"/>
          <w:sz w:val="24"/>
          <w:szCs w:val="24"/>
        </w:rPr>
        <w:t>Lo más grave de todo</w:t>
      </w:r>
      <w:r w:rsidR="00CA3ECE" w:rsidRPr="006E6973">
        <w:rPr>
          <w:rFonts w:ascii="Arial" w:hAnsi="Arial" w:cs="Arial"/>
          <w:sz w:val="24"/>
          <w:szCs w:val="24"/>
        </w:rPr>
        <w:t xml:space="preserve"> es que</w:t>
      </w:r>
      <w:r>
        <w:rPr>
          <w:rFonts w:ascii="Arial" w:hAnsi="Arial" w:cs="Arial"/>
          <w:sz w:val="24"/>
          <w:szCs w:val="24"/>
        </w:rPr>
        <w:t>,</w:t>
      </w:r>
      <w:r w:rsidR="00CA3ECE" w:rsidRPr="006E6973">
        <w:rPr>
          <w:rFonts w:ascii="Arial" w:hAnsi="Arial" w:cs="Arial"/>
          <w:sz w:val="24"/>
          <w:szCs w:val="24"/>
        </w:rPr>
        <w:t xml:space="preserve"> de acuerdo a la misma Aerocivil</w:t>
      </w:r>
      <w:r>
        <w:rPr>
          <w:rFonts w:ascii="Arial" w:hAnsi="Arial" w:cs="Arial"/>
          <w:sz w:val="24"/>
          <w:szCs w:val="24"/>
        </w:rPr>
        <w:t>,</w:t>
      </w:r>
      <w:r w:rsidR="00CA3ECE" w:rsidRPr="006E6973">
        <w:rPr>
          <w:rFonts w:ascii="Arial" w:hAnsi="Arial" w:cs="Arial"/>
          <w:sz w:val="24"/>
          <w:szCs w:val="24"/>
        </w:rPr>
        <w:t xml:space="preserve"> en el mismo periodo de tiempo tenemos por lo menos 15 trayectos en los que Avianca nunca cumplió su contrato de transporte. </w:t>
      </w:r>
    </w:p>
    <w:p w14:paraId="34485583" w14:textId="77777777" w:rsidR="00CA3ECE" w:rsidRPr="006E6973" w:rsidRDefault="00CA3ECE" w:rsidP="00CA3ECE">
      <w:pPr>
        <w:jc w:val="both"/>
        <w:rPr>
          <w:rFonts w:ascii="Arial" w:hAnsi="Arial" w:cs="Arial"/>
          <w:b/>
          <w:sz w:val="24"/>
          <w:szCs w:val="24"/>
        </w:rPr>
      </w:pPr>
      <w:r w:rsidRPr="006E6973">
        <w:rPr>
          <w:rFonts w:ascii="Arial" w:hAnsi="Arial" w:cs="Arial"/>
          <w:b/>
          <w:sz w:val="24"/>
          <w:szCs w:val="24"/>
        </w:rPr>
        <w:lastRenderedPageBreak/>
        <w:t>Tabla 3: Vuelos con menor tasa promedio de éxito del período septiembre de 2017 a Junio de 2018 de Avianca</w:t>
      </w:r>
    </w:p>
    <w:tbl>
      <w:tblPr>
        <w:tblStyle w:val="Tablaconcuadrcula"/>
        <w:tblW w:w="6840" w:type="dxa"/>
        <w:jc w:val="center"/>
        <w:tblLook w:val="04A0" w:firstRow="1" w:lastRow="0" w:firstColumn="1" w:lastColumn="0" w:noHBand="0" w:noVBand="1"/>
      </w:tblPr>
      <w:tblGrid>
        <w:gridCol w:w="4413"/>
        <w:gridCol w:w="2427"/>
      </w:tblGrid>
      <w:tr w:rsidR="00CA3ECE" w:rsidRPr="006E6973" w14:paraId="20B24E46" w14:textId="77777777" w:rsidTr="0070634F">
        <w:trPr>
          <w:trHeight w:val="300"/>
          <w:jc w:val="center"/>
        </w:trPr>
        <w:tc>
          <w:tcPr>
            <w:tcW w:w="4413" w:type="dxa"/>
            <w:noWrap/>
            <w:vAlign w:val="center"/>
            <w:hideMark/>
          </w:tcPr>
          <w:p w14:paraId="560558FB" w14:textId="77777777" w:rsidR="00CA3ECE" w:rsidRPr="006E6973" w:rsidRDefault="00CA3ECE" w:rsidP="00F935A9">
            <w:pPr>
              <w:jc w:val="center"/>
              <w:rPr>
                <w:rFonts w:ascii="Arial" w:eastAsia="Times New Roman" w:hAnsi="Arial" w:cs="Arial"/>
                <w:b/>
                <w:bCs/>
                <w:color w:val="000000"/>
                <w:sz w:val="24"/>
                <w:szCs w:val="24"/>
                <w:lang w:eastAsia="es-CO"/>
              </w:rPr>
            </w:pPr>
            <w:bookmarkStart w:id="1" w:name="OLE_LINK1"/>
            <w:r w:rsidRPr="006E6973">
              <w:rPr>
                <w:rFonts w:ascii="Arial" w:eastAsia="Times New Roman" w:hAnsi="Arial" w:cs="Arial"/>
                <w:b/>
                <w:bCs/>
                <w:color w:val="000000"/>
                <w:sz w:val="24"/>
                <w:szCs w:val="24"/>
                <w:lang w:eastAsia="es-CO"/>
              </w:rPr>
              <w:t>Trayecto</w:t>
            </w:r>
          </w:p>
        </w:tc>
        <w:tc>
          <w:tcPr>
            <w:tcW w:w="2427" w:type="dxa"/>
            <w:noWrap/>
            <w:vAlign w:val="center"/>
            <w:hideMark/>
          </w:tcPr>
          <w:p w14:paraId="26337F95" w14:textId="77777777" w:rsidR="00CA3ECE" w:rsidRPr="006E6973" w:rsidRDefault="00CA3ECE" w:rsidP="00F935A9">
            <w:pPr>
              <w:jc w:val="center"/>
              <w:rPr>
                <w:rFonts w:ascii="Arial" w:eastAsia="Times New Roman" w:hAnsi="Arial" w:cs="Arial"/>
                <w:b/>
                <w:bCs/>
                <w:color w:val="000000"/>
                <w:sz w:val="24"/>
                <w:szCs w:val="24"/>
                <w:lang w:eastAsia="es-CO"/>
              </w:rPr>
            </w:pPr>
            <w:r w:rsidRPr="006E6973">
              <w:rPr>
                <w:rFonts w:ascii="Arial" w:eastAsia="Times New Roman" w:hAnsi="Arial" w:cs="Arial"/>
                <w:b/>
                <w:bCs/>
                <w:color w:val="000000"/>
                <w:sz w:val="24"/>
                <w:szCs w:val="24"/>
                <w:lang w:eastAsia="es-CO"/>
              </w:rPr>
              <w:t xml:space="preserve">Promedio de </w:t>
            </w:r>
            <w:r w:rsidR="00F84EAA">
              <w:rPr>
                <w:rFonts w:ascii="Arial" w:eastAsia="Times New Roman" w:hAnsi="Arial" w:cs="Arial"/>
                <w:b/>
                <w:bCs/>
                <w:color w:val="000000"/>
                <w:sz w:val="24"/>
                <w:szCs w:val="24"/>
                <w:lang w:eastAsia="es-CO"/>
              </w:rPr>
              <w:t>Tasa de Cumplimiento</w:t>
            </w:r>
          </w:p>
        </w:tc>
      </w:tr>
      <w:tr w:rsidR="00CA3ECE" w:rsidRPr="006E6973" w14:paraId="2E974938" w14:textId="77777777" w:rsidTr="0070634F">
        <w:trPr>
          <w:trHeight w:val="300"/>
          <w:jc w:val="center"/>
        </w:trPr>
        <w:tc>
          <w:tcPr>
            <w:tcW w:w="4413" w:type="dxa"/>
            <w:noWrap/>
            <w:hideMark/>
          </w:tcPr>
          <w:p w14:paraId="7371906B" w14:textId="77777777" w:rsidR="00CA3ECE" w:rsidRPr="006E6973" w:rsidRDefault="00CA3ECE" w:rsidP="00F935A9">
            <w:pPr>
              <w:jc w:val="both"/>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San Andrés</w:t>
            </w:r>
            <w:r w:rsidR="00F935A9">
              <w:rPr>
                <w:rFonts w:ascii="Arial" w:eastAsia="Times New Roman" w:hAnsi="Arial" w:cs="Arial"/>
                <w:color w:val="000000"/>
                <w:sz w:val="24"/>
                <w:szCs w:val="24"/>
                <w:lang w:eastAsia="es-CO"/>
              </w:rPr>
              <w:t>,</w:t>
            </w:r>
            <w:r w:rsidRPr="006E6973">
              <w:rPr>
                <w:rFonts w:ascii="Arial" w:eastAsia="Times New Roman" w:hAnsi="Arial" w:cs="Arial"/>
                <w:color w:val="000000"/>
                <w:sz w:val="24"/>
                <w:szCs w:val="24"/>
                <w:lang w:eastAsia="es-CO"/>
              </w:rPr>
              <w:t xml:space="preserve"> Isla</w:t>
            </w:r>
            <w:r w:rsidR="00F935A9">
              <w:rPr>
                <w:rFonts w:ascii="Arial" w:eastAsia="Times New Roman" w:hAnsi="Arial" w:cs="Arial"/>
                <w:color w:val="000000"/>
                <w:sz w:val="24"/>
                <w:szCs w:val="24"/>
                <w:lang w:eastAsia="es-CO"/>
              </w:rPr>
              <w:t xml:space="preserve"> </w:t>
            </w:r>
            <w:r w:rsidR="00F84EAA">
              <w:rPr>
                <w:rFonts w:ascii="Arial" w:eastAsia="Times New Roman" w:hAnsi="Arial" w:cs="Arial"/>
                <w:color w:val="000000"/>
                <w:sz w:val="24"/>
                <w:szCs w:val="24"/>
                <w:lang w:eastAsia="es-CO"/>
              </w:rPr>
              <w:t>–</w:t>
            </w:r>
            <w:r w:rsidR="00F935A9">
              <w:rPr>
                <w:rFonts w:ascii="Arial" w:eastAsia="Times New Roman" w:hAnsi="Arial" w:cs="Arial"/>
                <w:color w:val="000000"/>
                <w:sz w:val="24"/>
                <w:szCs w:val="24"/>
                <w:lang w:eastAsia="es-CO"/>
              </w:rPr>
              <w:t xml:space="preserve"> </w:t>
            </w:r>
            <w:r w:rsidRPr="006E6973">
              <w:rPr>
                <w:rFonts w:ascii="Arial" w:eastAsia="Times New Roman" w:hAnsi="Arial" w:cs="Arial"/>
                <w:color w:val="000000"/>
                <w:sz w:val="24"/>
                <w:szCs w:val="24"/>
                <w:lang w:eastAsia="es-CO"/>
              </w:rPr>
              <w:t>Bucaramanga</w:t>
            </w:r>
            <w:r w:rsidR="00F84EAA">
              <w:rPr>
                <w:rFonts w:ascii="Arial" w:eastAsia="Times New Roman" w:hAnsi="Arial" w:cs="Arial"/>
                <w:color w:val="000000"/>
                <w:sz w:val="24"/>
                <w:szCs w:val="24"/>
                <w:lang w:eastAsia="es-CO"/>
              </w:rPr>
              <w:t xml:space="preserve"> </w:t>
            </w:r>
          </w:p>
        </w:tc>
        <w:tc>
          <w:tcPr>
            <w:tcW w:w="2427" w:type="dxa"/>
            <w:noWrap/>
            <w:hideMark/>
          </w:tcPr>
          <w:p w14:paraId="66BE5387" w14:textId="77777777" w:rsidR="00CA3ECE" w:rsidRPr="006E6973" w:rsidRDefault="00CA3ECE" w:rsidP="00F935A9">
            <w:pPr>
              <w:jc w:val="center"/>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0,0%</w:t>
            </w:r>
          </w:p>
        </w:tc>
      </w:tr>
      <w:tr w:rsidR="00CA3ECE" w:rsidRPr="006E6973" w14:paraId="243FBB2F" w14:textId="77777777" w:rsidTr="0070634F">
        <w:trPr>
          <w:trHeight w:val="300"/>
          <w:jc w:val="center"/>
        </w:trPr>
        <w:tc>
          <w:tcPr>
            <w:tcW w:w="4413" w:type="dxa"/>
            <w:noWrap/>
            <w:hideMark/>
          </w:tcPr>
          <w:p w14:paraId="7CE0C7C0" w14:textId="77777777" w:rsidR="00CA3ECE" w:rsidRPr="006E6973" w:rsidRDefault="00CA3ECE" w:rsidP="00F935A9">
            <w:pPr>
              <w:jc w:val="both"/>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Leticia</w:t>
            </w:r>
            <w:r w:rsidR="00F935A9">
              <w:rPr>
                <w:rFonts w:ascii="Arial" w:eastAsia="Times New Roman" w:hAnsi="Arial" w:cs="Arial"/>
                <w:color w:val="000000"/>
                <w:sz w:val="24"/>
                <w:szCs w:val="24"/>
                <w:lang w:eastAsia="es-CO"/>
              </w:rPr>
              <w:t xml:space="preserve"> </w:t>
            </w:r>
            <w:r w:rsidR="00F84EAA">
              <w:rPr>
                <w:rFonts w:ascii="Arial" w:eastAsia="Times New Roman" w:hAnsi="Arial" w:cs="Arial"/>
                <w:color w:val="000000"/>
                <w:sz w:val="24"/>
                <w:szCs w:val="24"/>
                <w:lang w:eastAsia="es-CO"/>
              </w:rPr>
              <w:t>–</w:t>
            </w:r>
            <w:r w:rsidR="00F935A9">
              <w:rPr>
                <w:rFonts w:ascii="Arial" w:eastAsia="Times New Roman" w:hAnsi="Arial" w:cs="Arial"/>
                <w:color w:val="000000"/>
                <w:sz w:val="24"/>
                <w:szCs w:val="24"/>
                <w:lang w:eastAsia="es-CO"/>
              </w:rPr>
              <w:t xml:space="preserve"> </w:t>
            </w:r>
            <w:r w:rsidRPr="006E6973">
              <w:rPr>
                <w:rFonts w:ascii="Arial" w:eastAsia="Times New Roman" w:hAnsi="Arial" w:cs="Arial"/>
                <w:color w:val="000000"/>
                <w:sz w:val="24"/>
                <w:szCs w:val="24"/>
                <w:lang w:eastAsia="es-CO"/>
              </w:rPr>
              <w:t>Cali</w:t>
            </w:r>
            <w:r w:rsidR="00F84EAA">
              <w:rPr>
                <w:rFonts w:ascii="Arial" w:eastAsia="Times New Roman" w:hAnsi="Arial" w:cs="Arial"/>
                <w:color w:val="000000"/>
                <w:sz w:val="24"/>
                <w:szCs w:val="24"/>
                <w:lang w:eastAsia="es-CO"/>
              </w:rPr>
              <w:t xml:space="preserve"> </w:t>
            </w:r>
          </w:p>
        </w:tc>
        <w:tc>
          <w:tcPr>
            <w:tcW w:w="2427" w:type="dxa"/>
            <w:noWrap/>
            <w:hideMark/>
          </w:tcPr>
          <w:p w14:paraId="565C0BDB" w14:textId="77777777" w:rsidR="00CA3ECE" w:rsidRPr="006E6973" w:rsidRDefault="00CA3ECE" w:rsidP="00F935A9">
            <w:pPr>
              <w:jc w:val="center"/>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0,0%</w:t>
            </w:r>
          </w:p>
        </w:tc>
      </w:tr>
      <w:tr w:rsidR="00CA3ECE" w:rsidRPr="006E6973" w14:paraId="65636D03" w14:textId="77777777" w:rsidTr="0070634F">
        <w:trPr>
          <w:trHeight w:val="300"/>
          <w:jc w:val="center"/>
        </w:trPr>
        <w:tc>
          <w:tcPr>
            <w:tcW w:w="4413" w:type="dxa"/>
            <w:noWrap/>
            <w:hideMark/>
          </w:tcPr>
          <w:p w14:paraId="3BFCBFC2" w14:textId="77777777" w:rsidR="00CA3ECE" w:rsidRPr="006E6973" w:rsidRDefault="00CA3ECE" w:rsidP="00F935A9">
            <w:pPr>
              <w:jc w:val="both"/>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Leticia</w:t>
            </w:r>
            <w:r w:rsidR="00F935A9">
              <w:rPr>
                <w:rFonts w:ascii="Arial" w:eastAsia="Times New Roman" w:hAnsi="Arial" w:cs="Arial"/>
                <w:color w:val="000000"/>
                <w:sz w:val="24"/>
                <w:szCs w:val="24"/>
                <w:lang w:eastAsia="es-CO"/>
              </w:rPr>
              <w:t xml:space="preserve"> – Rionegro, </w:t>
            </w:r>
            <w:r w:rsidRPr="006E6973">
              <w:rPr>
                <w:rFonts w:ascii="Arial" w:eastAsia="Times New Roman" w:hAnsi="Arial" w:cs="Arial"/>
                <w:color w:val="000000"/>
                <w:sz w:val="24"/>
                <w:szCs w:val="24"/>
                <w:lang w:eastAsia="es-CO"/>
              </w:rPr>
              <w:t>Antioquia</w:t>
            </w:r>
          </w:p>
        </w:tc>
        <w:tc>
          <w:tcPr>
            <w:tcW w:w="2427" w:type="dxa"/>
            <w:noWrap/>
            <w:hideMark/>
          </w:tcPr>
          <w:p w14:paraId="6A554C77" w14:textId="77777777" w:rsidR="00CA3ECE" w:rsidRPr="006E6973" w:rsidRDefault="00CA3ECE" w:rsidP="00F935A9">
            <w:pPr>
              <w:jc w:val="center"/>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0,0%</w:t>
            </w:r>
          </w:p>
        </w:tc>
      </w:tr>
      <w:tr w:rsidR="00CA3ECE" w:rsidRPr="006E6973" w14:paraId="71A3AECD" w14:textId="77777777" w:rsidTr="0070634F">
        <w:trPr>
          <w:trHeight w:val="300"/>
          <w:jc w:val="center"/>
        </w:trPr>
        <w:tc>
          <w:tcPr>
            <w:tcW w:w="4413" w:type="dxa"/>
            <w:noWrap/>
            <w:hideMark/>
          </w:tcPr>
          <w:p w14:paraId="3259E8A1" w14:textId="77777777" w:rsidR="00CA3ECE" w:rsidRPr="006E6973" w:rsidRDefault="00F935A9" w:rsidP="00F935A9">
            <w:pPr>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Montería – Rionegro, </w:t>
            </w:r>
            <w:r w:rsidR="00CA3ECE" w:rsidRPr="006E6973">
              <w:rPr>
                <w:rFonts w:ascii="Arial" w:eastAsia="Times New Roman" w:hAnsi="Arial" w:cs="Arial"/>
                <w:color w:val="000000"/>
                <w:sz w:val="24"/>
                <w:szCs w:val="24"/>
                <w:lang w:eastAsia="es-CO"/>
              </w:rPr>
              <w:t>Antioquia</w:t>
            </w:r>
          </w:p>
        </w:tc>
        <w:tc>
          <w:tcPr>
            <w:tcW w:w="2427" w:type="dxa"/>
            <w:noWrap/>
            <w:hideMark/>
          </w:tcPr>
          <w:p w14:paraId="3E3E287A" w14:textId="77777777" w:rsidR="00CA3ECE" w:rsidRPr="006E6973" w:rsidRDefault="00CA3ECE" w:rsidP="00F935A9">
            <w:pPr>
              <w:jc w:val="center"/>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0,0%</w:t>
            </w:r>
          </w:p>
        </w:tc>
      </w:tr>
      <w:tr w:rsidR="00CA3ECE" w:rsidRPr="006E6973" w14:paraId="639602F8" w14:textId="77777777" w:rsidTr="0070634F">
        <w:trPr>
          <w:trHeight w:val="300"/>
          <w:jc w:val="center"/>
        </w:trPr>
        <w:tc>
          <w:tcPr>
            <w:tcW w:w="4413" w:type="dxa"/>
            <w:noWrap/>
            <w:hideMark/>
          </w:tcPr>
          <w:p w14:paraId="2F75F08D" w14:textId="77777777" w:rsidR="00CA3ECE" w:rsidRPr="006E6973" w:rsidRDefault="00CA3ECE" w:rsidP="00F84EAA">
            <w:pPr>
              <w:jc w:val="both"/>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Bucaramanga</w:t>
            </w:r>
            <w:r w:rsidR="00F935A9">
              <w:rPr>
                <w:rFonts w:ascii="Arial" w:eastAsia="Times New Roman" w:hAnsi="Arial" w:cs="Arial"/>
                <w:color w:val="000000"/>
                <w:sz w:val="24"/>
                <w:szCs w:val="24"/>
                <w:lang w:eastAsia="es-CO"/>
              </w:rPr>
              <w:t xml:space="preserve"> </w:t>
            </w:r>
            <w:r w:rsidR="00F84EAA">
              <w:rPr>
                <w:rFonts w:ascii="Arial" w:eastAsia="Times New Roman" w:hAnsi="Arial" w:cs="Arial"/>
                <w:color w:val="000000"/>
                <w:sz w:val="24"/>
                <w:szCs w:val="24"/>
                <w:lang w:eastAsia="es-CO"/>
              </w:rPr>
              <w:t>–</w:t>
            </w:r>
            <w:r w:rsidR="00F935A9">
              <w:rPr>
                <w:rFonts w:ascii="Arial" w:eastAsia="Times New Roman" w:hAnsi="Arial" w:cs="Arial"/>
                <w:color w:val="000000"/>
                <w:sz w:val="24"/>
                <w:szCs w:val="24"/>
                <w:lang w:eastAsia="es-CO"/>
              </w:rPr>
              <w:t xml:space="preserve"> San</w:t>
            </w:r>
            <w:r w:rsidR="00F84EAA">
              <w:rPr>
                <w:rFonts w:ascii="Arial" w:eastAsia="Times New Roman" w:hAnsi="Arial" w:cs="Arial"/>
                <w:color w:val="000000"/>
                <w:sz w:val="24"/>
                <w:szCs w:val="24"/>
                <w:lang w:eastAsia="es-CO"/>
              </w:rPr>
              <w:t xml:space="preserve"> </w:t>
            </w:r>
            <w:r w:rsidR="00F935A9">
              <w:rPr>
                <w:rFonts w:ascii="Arial" w:eastAsia="Times New Roman" w:hAnsi="Arial" w:cs="Arial"/>
                <w:color w:val="000000"/>
                <w:sz w:val="24"/>
                <w:szCs w:val="24"/>
                <w:lang w:eastAsia="es-CO"/>
              </w:rPr>
              <w:t>Andrés,</w:t>
            </w:r>
            <w:r w:rsidRPr="006E6973">
              <w:rPr>
                <w:rFonts w:ascii="Arial" w:eastAsia="Times New Roman" w:hAnsi="Arial" w:cs="Arial"/>
                <w:color w:val="000000"/>
                <w:sz w:val="24"/>
                <w:szCs w:val="24"/>
                <w:lang w:eastAsia="es-CO"/>
              </w:rPr>
              <w:t xml:space="preserve"> Isla</w:t>
            </w:r>
          </w:p>
        </w:tc>
        <w:tc>
          <w:tcPr>
            <w:tcW w:w="2427" w:type="dxa"/>
            <w:noWrap/>
            <w:hideMark/>
          </w:tcPr>
          <w:p w14:paraId="5A9A1149" w14:textId="77777777" w:rsidR="00CA3ECE" w:rsidRPr="006E6973" w:rsidRDefault="00CA3ECE" w:rsidP="00F935A9">
            <w:pPr>
              <w:jc w:val="center"/>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0,0%</w:t>
            </w:r>
          </w:p>
        </w:tc>
      </w:tr>
      <w:tr w:rsidR="00CA3ECE" w:rsidRPr="006E6973" w14:paraId="21637FD4" w14:textId="77777777" w:rsidTr="0070634F">
        <w:trPr>
          <w:trHeight w:val="300"/>
          <w:jc w:val="center"/>
        </w:trPr>
        <w:tc>
          <w:tcPr>
            <w:tcW w:w="4413" w:type="dxa"/>
            <w:noWrap/>
            <w:hideMark/>
          </w:tcPr>
          <w:p w14:paraId="0CFCE20D" w14:textId="77777777" w:rsidR="00CA3ECE" w:rsidRPr="006E6973" w:rsidRDefault="00F935A9" w:rsidP="00F935A9">
            <w:pPr>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Rionegro,</w:t>
            </w:r>
            <w:r w:rsidR="00CA3ECE" w:rsidRPr="006E6973">
              <w:rPr>
                <w:rFonts w:ascii="Arial" w:eastAsia="Times New Roman" w:hAnsi="Arial" w:cs="Arial"/>
                <w:color w:val="000000"/>
                <w:sz w:val="24"/>
                <w:szCs w:val="24"/>
                <w:lang w:eastAsia="es-CO"/>
              </w:rPr>
              <w:t xml:space="preserve"> Antioquia</w:t>
            </w:r>
            <w:r>
              <w:rPr>
                <w:rFonts w:ascii="Arial" w:eastAsia="Times New Roman" w:hAnsi="Arial" w:cs="Arial"/>
                <w:color w:val="000000"/>
                <w:sz w:val="24"/>
                <w:szCs w:val="24"/>
                <w:lang w:eastAsia="es-CO"/>
              </w:rPr>
              <w:t xml:space="preserve"> – </w:t>
            </w:r>
            <w:r w:rsidR="00CA3ECE" w:rsidRPr="006E6973">
              <w:rPr>
                <w:rFonts w:ascii="Arial" w:eastAsia="Times New Roman" w:hAnsi="Arial" w:cs="Arial"/>
                <w:color w:val="000000"/>
                <w:sz w:val="24"/>
                <w:szCs w:val="24"/>
                <w:lang w:eastAsia="es-CO"/>
              </w:rPr>
              <w:t>Cúcuta</w:t>
            </w:r>
            <w:r>
              <w:rPr>
                <w:rFonts w:ascii="Arial" w:eastAsia="Times New Roman" w:hAnsi="Arial" w:cs="Arial"/>
                <w:color w:val="000000"/>
                <w:sz w:val="24"/>
                <w:szCs w:val="24"/>
                <w:lang w:eastAsia="es-CO"/>
              </w:rPr>
              <w:t xml:space="preserve"> </w:t>
            </w:r>
          </w:p>
        </w:tc>
        <w:tc>
          <w:tcPr>
            <w:tcW w:w="2427" w:type="dxa"/>
            <w:noWrap/>
            <w:hideMark/>
          </w:tcPr>
          <w:p w14:paraId="5C78CD29" w14:textId="77777777" w:rsidR="00CA3ECE" w:rsidRPr="006E6973" w:rsidRDefault="00CA3ECE" w:rsidP="00F935A9">
            <w:pPr>
              <w:jc w:val="center"/>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0,0%</w:t>
            </w:r>
          </w:p>
        </w:tc>
      </w:tr>
      <w:tr w:rsidR="00CA3ECE" w:rsidRPr="006E6973" w14:paraId="16CF482D" w14:textId="77777777" w:rsidTr="0070634F">
        <w:trPr>
          <w:trHeight w:val="300"/>
          <w:jc w:val="center"/>
        </w:trPr>
        <w:tc>
          <w:tcPr>
            <w:tcW w:w="4413" w:type="dxa"/>
            <w:noWrap/>
            <w:hideMark/>
          </w:tcPr>
          <w:p w14:paraId="012BAB01" w14:textId="77777777" w:rsidR="00CA3ECE" w:rsidRPr="006E6973" w:rsidRDefault="00F935A9" w:rsidP="00F935A9">
            <w:pPr>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Rionegro, </w:t>
            </w:r>
            <w:r w:rsidR="00CA3ECE" w:rsidRPr="006E6973">
              <w:rPr>
                <w:rFonts w:ascii="Arial" w:eastAsia="Times New Roman" w:hAnsi="Arial" w:cs="Arial"/>
                <w:color w:val="000000"/>
                <w:sz w:val="24"/>
                <w:szCs w:val="24"/>
                <w:lang w:eastAsia="es-CO"/>
              </w:rPr>
              <w:t>Antioquia</w:t>
            </w:r>
            <w:r>
              <w:rPr>
                <w:rFonts w:ascii="Arial" w:eastAsia="Times New Roman" w:hAnsi="Arial" w:cs="Arial"/>
                <w:color w:val="000000"/>
                <w:sz w:val="24"/>
                <w:szCs w:val="24"/>
                <w:lang w:eastAsia="es-CO"/>
              </w:rPr>
              <w:t xml:space="preserve"> – </w:t>
            </w:r>
            <w:r w:rsidR="00CA3ECE" w:rsidRPr="006E6973">
              <w:rPr>
                <w:rFonts w:ascii="Arial" w:eastAsia="Times New Roman" w:hAnsi="Arial" w:cs="Arial"/>
                <w:color w:val="000000"/>
                <w:sz w:val="24"/>
                <w:szCs w:val="24"/>
                <w:lang w:eastAsia="es-CO"/>
              </w:rPr>
              <w:t>Leticia</w:t>
            </w:r>
            <w:r>
              <w:rPr>
                <w:rFonts w:ascii="Arial" w:eastAsia="Times New Roman" w:hAnsi="Arial" w:cs="Arial"/>
                <w:color w:val="000000"/>
                <w:sz w:val="24"/>
                <w:szCs w:val="24"/>
                <w:lang w:eastAsia="es-CO"/>
              </w:rPr>
              <w:t xml:space="preserve"> </w:t>
            </w:r>
          </w:p>
        </w:tc>
        <w:tc>
          <w:tcPr>
            <w:tcW w:w="2427" w:type="dxa"/>
            <w:noWrap/>
            <w:hideMark/>
          </w:tcPr>
          <w:p w14:paraId="034C07AE" w14:textId="77777777" w:rsidR="00CA3ECE" w:rsidRPr="006E6973" w:rsidRDefault="00CA3ECE" w:rsidP="00F935A9">
            <w:pPr>
              <w:jc w:val="center"/>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0,0%</w:t>
            </w:r>
          </w:p>
        </w:tc>
      </w:tr>
      <w:tr w:rsidR="00CA3ECE" w:rsidRPr="006E6973" w14:paraId="4D059035" w14:textId="77777777" w:rsidTr="0070634F">
        <w:trPr>
          <w:trHeight w:val="300"/>
          <w:jc w:val="center"/>
        </w:trPr>
        <w:tc>
          <w:tcPr>
            <w:tcW w:w="4413" w:type="dxa"/>
            <w:noWrap/>
            <w:hideMark/>
          </w:tcPr>
          <w:p w14:paraId="29109A89" w14:textId="77777777" w:rsidR="00CA3ECE" w:rsidRPr="006E6973" w:rsidRDefault="00CA3ECE" w:rsidP="00F935A9">
            <w:pPr>
              <w:jc w:val="both"/>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Cali</w:t>
            </w:r>
            <w:r w:rsidR="00F935A9">
              <w:rPr>
                <w:rFonts w:ascii="Arial" w:eastAsia="Times New Roman" w:hAnsi="Arial" w:cs="Arial"/>
                <w:color w:val="000000"/>
                <w:sz w:val="24"/>
                <w:szCs w:val="24"/>
                <w:lang w:eastAsia="es-CO"/>
              </w:rPr>
              <w:t xml:space="preserve"> – </w:t>
            </w:r>
            <w:r w:rsidRPr="006E6973">
              <w:rPr>
                <w:rFonts w:ascii="Arial" w:eastAsia="Times New Roman" w:hAnsi="Arial" w:cs="Arial"/>
                <w:color w:val="000000"/>
                <w:sz w:val="24"/>
                <w:szCs w:val="24"/>
                <w:lang w:eastAsia="es-CO"/>
              </w:rPr>
              <w:t>Leticia</w:t>
            </w:r>
            <w:r w:rsidR="00F935A9">
              <w:rPr>
                <w:rFonts w:ascii="Arial" w:eastAsia="Times New Roman" w:hAnsi="Arial" w:cs="Arial"/>
                <w:color w:val="000000"/>
                <w:sz w:val="24"/>
                <w:szCs w:val="24"/>
                <w:lang w:eastAsia="es-CO"/>
              </w:rPr>
              <w:t xml:space="preserve"> </w:t>
            </w:r>
          </w:p>
        </w:tc>
        <w:tc>
          <w:tcPr>
            <w:tcW w:w="2427" w:type="dxa"/>
            <w:noWrap/>
            <w:hideMark/>
          </w:tcPr>
          <w:p w14:paraId="7D053D17" w14:textId="77777777" w:rsidR="00CA3ECE" w:rsidRPr="006E6973" w:rsidRDefault="00CA3ECE" w:rsidP="00F935A9">
            <w:pPr>
              <w:jc w:val="center"/>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0,0%</w:t>
            </w:r>
          </w:p>
        </w:tc>
      </w:tr>
      <w:tr w:rsidR="00CA3ECE" w:rsidRPr="006E6973" w14:paraId="2727BB9F" w14:textId="77777777" w:rsidTr="0070634F">
        <w:trPr>
          <w:trHeight w:val="300"/>
          <w:jc w:val="center"/>
        </w:trPr>
        <w:tc>
          <w:tcPr>
            <w:tcW w:w="4413" w:type="dxa"/>
            <w:noWrap/>
            <w:hideMark/>
          </w:tcPr>
          <w:p w14:paraId="697A1240" w14:textId="77777777" w:rsidR="00CA3ECE" w:rsidRPr="006E6973" w:rsidRDefault="00F935A9" w:rsidP="00F935A9">
            <w:pPr>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Rionegro,</w:t>
            </w:r>
            <w:r w:rsidR="00CA3ECE" w:rsidRPr="006E6973">
              <w:rPr>
                <w:rFonts w:ascii="Arial" w:eastAsia="Times New Roman" w:hAnsi="Arial" w:cs="Arial"/>
                <w:color w:val="000000"/>
                <w:sz w:val="24"/>
                <w:szCs w:val="24"/>
                <w:lang w:eastAsia="es-CO"/>
              </w:rPr>
              <w:t xml:space="preserve"> Antioquia</w:t>
            </w:r>
            <w:r>
              <w:rPr>
                <w:rFonts w:ascii="Arial" w:eastAsia="Times New Roman" w:hAnsi="Arial" w:cs="Arial"/>
                <w:color w:val="000000"/>
                <w:sz w:val="24"/>
                <w:szCs w:val="24"/>
                <w:lang w:eastAsia="es-CO"/>
              </w:rPr>
              <w:t xml:space="preserve"> – </w:t>
            </w:r>
            <w:r w:rsidR="00CA3ECE" w:rsidRPr="006E6973">
              <w:rPr>
                <w:rFonts w:ascii="Arial" w:eastAsia="Times New Roman" w:hAnsi="Arial" w:cs="Arial"/>
                <w:color w:val="000000"/>
                <w:sz w:val="24"/>
                <w:szCs w:val="24"/>
                <w:lang w:eastAsia="es-CO"/>
              </w:rPr>
              <w:t>Montería</w:t>
            </w:r>
            <w:r>
              <w:rPr>
                <w:rFonts w:ascii="Arial" w:eastAsia="Times New Roman" w:hAnsi="Arial" w:cs="Arial"/>
                <w:color w:val="000000"/>
                <w:sz w:val="24"/>
                <w:szCs w:val="24"/>
                <w:lang w:eastAsia="es-CO"/>
              </w:rPr>
              <w:t xml:space="preserve"> </w:t>
            </w:r>
          </w:p>
        </w:tc>
        <w:tc>
          <w:tcPr>
            <w:tcW w:w="2427" w:type="dxa"/>
            <w:noWrap/>
            <w:hideMark/>
          </w:tcPr>
          <w:p w14:paraId="0B1B08A8" w14:textId="77777777" w:rsidR="00CA3ECE" w:rsidRPr="006E6973" w:rsidRDefault="00CA3ECE" w:rsidP="00F935A9">
            <w:pPr>
              <w:jc w:val="center"/>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0,0%</w:t>
            </w:r>
          </w:p>
        </w:tc>
      </w:tr>
      <w:tr w:rsidR="00CA3ECE" w:rsidRPr="006E6973" w14:paraId="5279D343" w14:textId="77777777" w:rsidTr="0070634F">
        <w:trPr>
          <w:trHeight w:val="300"/>
          <w:jc w:val="center"/>
        </w:trPr>
        <w:tc>
          <w:tcPr>
            <w:tcW w:w="4413" w:type="dxa"/>
            <w:noWrap/>
            <w:hideMark/>
          </w:tcPr>
          <w:p w14:paraId="3A558B25" w14:textId="77777777" w:rsidR="00CA3ECE" w:rsidRPr="006E6973" w:rsidRDefault="00CA3ECE" w:rsidP="00F935A9">
            <w:pPr>
              <w:jc w:val="both"/>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Cali</w:t>
            </w:r>
            <w:r w:rsidR="00F935A9">
              <w:rPr>
                <w:rFonts w:ascii="Arial" w:eastAsia="Times New Roman" w:hAnsi="Arial" w:cs="Arial"/>
                <w:color w:val="000000"/>
                <w:sz w:val="24"/>
                <w:szCs w:val="24"/>
                <w:lang w:eastAsia="es-CO"/>
              </w:rPr>
              <w:t xml:space="preserve"> </w:t>
            </w:r>
            <w:r w:rsidRPr="006E6973">
              <w:rPr>
                <w:rFonts w:ascii="Arial" w:eastAsia="Times New Roman" w:hAnsi="Arial" w:cs="Arial"/>
                <w:color w:val="000000"/>
                <w:sz w:val="24"/>
                <w:szCs w:val="24"/>
                <w:lang w:eastAsia="es-CO"/>
              </w:rPr>
              <w:t>-</w:t>
            </w:r>
            <w:r w:rsidR="00F935A9">
              <w:rPr>
                <w:rFonts w:ascii="Arial" w:eastAsia="Times New Roman" w:hAnsi="Arial" w:cs="Arial"/>
                <w:color w:val="000000"/>
                <w:sz w:val="24"/>
                <w:szCs w:val="24"/>
                <w:lang w:eastAsia="es-CO"/>
              </w:rPr>
              <w:t xml:space="preserve"> </w:t>
            </w:r>
            <w:r w:rsidRPr="006E6973">
              <w:rPr>
                <w:rFonts w:ascii="Arial" w:eastAsia="Times New Roman" w:hAnsi="Arial" w:cs="Arial"/>
                <w:color w:val="000000"/>
                <w:sz w:val="24"/>
                <w:szCs w:val="24"/>
                <w:lang w:eastAsia="es-CO"/>
              </w:rPr>
              <w:t>Santa Marta</w:t>
            </w:r>
          </w:p>
        </w:tc>
        <w:tc>
          <w:tcPr>
            <w:tcW w:w="2427" w:type="dxa"/>
            <w:noWrap/>
            <w:hideMark/>
          </w:tcPr>
          <w:p w14:paraId="7EC7CFBF" w14:textId="77777777" w:rsidR="00CA3ECE" w:rsidRPr="006E6973" w:rsidRDefault="00CA3ECE" w:rsidP="00F935A9">
            <w:pPr>
              <w:jc w:val="center"/>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2,8%</w:t>
            </w:r>
          </w:p>
        </w:tc>
      </w:tr>
      <w:tr w:rsidR="00CA3ECE" w:rsidRPr="006E6973" w14:paraId="6338225F" w14:textId="77777777" w:rsidTr="0070634F">
        <w:trPr>
          <w:trHeight w:val="300"/>
          <w:jc w:val="center"/>
        </w:trPr>
        <w:tc>
          <w:tcPr>
            <w:tcW w:w="4413" w:type="dxa"/>
            <w:noWrap/>
            <w:hideMark/>
          </w:tcPr>
          <w:p w14:paraId="26AA9B5E" w14:textId="77777777" w:rsidR="00CA3ECE" w:rsidRPr="006E6973" w:rsidRDefault="00CA3ECE" w:rsidP="00F935A9">
            <w:pPr>
              <w:jc w:val="both"/>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Santa Marta</w:t>
            </w:r>
            <w:r w:rsidR="00F935A9">
              <w:rPr>
                <w:rFonts w:ascii="Arial" w:eastAsia="Times New Roman" w:hAnsi="Arial" w:cs="Arial"/>
                <w:color w:val="000000"/>
                <w:sz w:val="24"/>
                <w:szCs w:val="24"/>
                <w:lang w:eastAsia="es-CO"/>
              </w:rPr>
              <w:t xml:space="preserve"> – </w:t>
            </w:r>
            <w:r w:rsidRPr="006E6973">
              <w:rPr>
                <w:rFonts w:ascii="Arial" w:eastAsia="Times New Roman" w:hAnsi="Arial" w:cs="Arial"/>
                <w:color w:val="000000"/>
                <w:sz w:val="24"/>
                <w:szCs w:val="24"/>
                <w:lang w:eastAsia="es-CO"/>
              </w:rPr>
              <w:t>Cali</w:t>
            </w:r>
            <w:r w:rsidR="00F935A9">
              <w:rPr>
                <w:rFonts w:ascii="Arial" w:eastAsia="Times New Roman" w:hAnsi="Arial" w:cs="Arial"/>
                <w:color w:val="000000"/>
                <w:sz w:val="24"/>
                <w:szCs w:val="24"/>
                <w:lang w:eastAsia="es-CO"/>
              </w:rPr>
              <w:t xml:space="preserve"> </w:t>
            </w:r>
          </w:p>
        </w:tc>
        <w:tc>
          <w:tcPr>
            <w:tcW w:w="2427" w:type="dxa"/>
            <w:noWrap/>
            <w:hideMark/>
          </w:tcPr>
          <w:p w14:paraId="7A171972" w14:textId="77777777" w:rsidR="00CA3ECE" w:rsidRPr="006E6973" w:rsidRDefault="00CA3ECE" w:rsidP="00F935A9">
            <w:pPr>
              <w:jc w:val="center"/>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2,8%</w:t>
            </w:r>
          </w:p>
        </w:tc>
      </w:tr>
      <w:tr w:rsidR="00CA3ECE" w:rsidRPr="006E6973" w14:paraId="33477446" w14:textId="77777777" w:rsidTr="0070634F">
        <w:trPr>
          <w:trHeight w:val="300"/>
          <w:jc w:val="center"/>
        </w:trPr>
        <w:tc>
          <w:tcPr>
            <w:tcW w:w="4413" w:type="dxa"/>
            <w:noWrap/>
            <w:hideMark/>
          </w:tcPr>
          <w:p w14:paraId="7B8B8F5E" w14:textId="77777777" w:rsidR="00CA3ECE" w:rsidRPr="006E6973" w:rsidRDefault="00CA3ECE" w:rsidP="00F935A9">
            <w:pPr>
              <w:jc w:val="both"/>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Bucaramanga</w:t>
            </w:r>
            <w:r w:rsidR="00F935A9">
              <w:rPr>
                <w:rFonts w:ascii="Arial" w:eastAsia="Times New Roman" w:hAnsi="Arial" w:cs="Arial"/>
                <w:color w:val="000000"/>
                <w:sz w:val="24"/>
                <w:szCs w:val="24"/>
                <w:lang w:eastAsia="es-CO"/>
              </w:rPr>
              <w:t xml:space="preserve"> – </w:t>
            </w:r>
            <w:r w:rsidRPr="006E6973">
              <w:rPr>
                <w:rFonts w:ascii="Arial" w:eastAsia="Times New Roman" w:hAnsi="Arial" w:cs="Arial"/>
                <w:color w:val="000000"/>
                <w:sz w:val="24"/>
                <w:szCs w:val="24"/>
                <w:lang w:eastAsia="es-CO"/>
              </w:rPr>
              <w:t>Cali</w:t>
            </w:r>
            <w:r w:rsidR="00F935A9">
              <w:rPr>
                <w:rFonts w:ascii="Arial" w:eastAsia="Times New Roman" w:hAnsi="Arial" w:cs="Arial"/>
                <w:color w:val="000000"/>
                <w:sz w:val="24"/>
                <w:szCs w:val="24"/>
                <w:lang w:eastAsia="es-CO"/>
              </w:rPr>
              <w:t xml:space="preserve"> </w:t>
            </w:r>
          </w:p>
        </w:tc>
        <w:tc>
          <w:tcPr>
            <w:tcW w:w="2427" w:type="dxa"/>
            <w:noWrap/>
            <w:hideMark/>
          </w:tcPr>
          <w:p w14:paraId="340808D4" w14:textId="77777777" w:rsidR="00CA3ECE" w:rsidRPr="006E6973" w:rsidRDefault="00CA3ECE" w:rsidP="00F935A9">
            <w:pPr>
              <w:jc w:val="center"/>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2,9%</w:t>
            </w:r>
          </w:p>
        </w:tc>
      </w:tr>
      <w:tr w:rsidR="00CA3ECE" w:rsidRPr="006E6973" w14:paraId="70814397" w14:textId="77777777" w:rsidTr="0070634F">
        <w:trPr>
          <w:trHeight w:val="300"/>
          <w:jc w:val="center"/>
        </w:trPr>
        <w:tc>
          <w:tcPr>
            <w:tcW w:w="4413" w:type="dxa"/>
            <w:noWrap/>
            <w:hideMark/>
          </w:tcPr>
          <w:p w14:paraId="5744714D" w14:textId="53756083" w:rsidR="00CA3ECE" w:rsidRPr="006E6973" w:rsidRDefault="009E0C98" w:rsidP="00F935A9">
            <w:pPr>
              <w:jc w:val="both"/>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Cúcuta</w:t>
            </w:r>
            <w:r w:rsidR="00F935A9">
              <w:rPr>
                <w:rFonts w:ascii="Arial" w:eastAsia="Times New Roman" w:hAnsi="Arial" w:cs="Arial"/>
                <w:color w:val="000000"/>
                <w:sz w:val="24"/>
                <w:szCs w:val="24"/>
                <w:lang w:eastAsia="es-CO"/>
              </w:rPr>
              <w:t xml:space="preserve"> – </w:t>
            </w:r>
            <w:r w:rsidR="00CA3ECE" w:rsidRPr="006E6973">
              <w:rPr>
                <w:rFonts w:ascii="Arial" w:eastAsia="Times New Roman" w:hAnsi="Arial" w:cs="Arial"/>
                <w:color w:val="000000"/>
                <w:sz w:val="24"/>
                <w:szCs w:val="24"/>
                <w:lang w:eastAsia="es-CO"/>
              </w:rPr>
              <w:t>Rionegro</w:t>
            </w:r>
            <w:r w:rsidR="0070634F">
              <w:rPr>
                <w:rFonts w:ascii="Arial" w:eastAsia="Times New Roman" w:hAnsi="Arial" w:cs="Arial"/>
                <w:color w:val="000000"/>
                <w:sz w:val="24"/>
                <w:szCs w:val="24"/>
                <w:lang w:eastAsia="es-CO"/>
              </w:rPr>
              <w:t>,</w:t>
            </w:r>
            <w:r w:rsidR="00CA3ECE" w:rsidRPr="006E6973">
              <w:rPr>
                <w:rFonts w:ascii="Arial" w:eastAsia="Times New Roman" w:hAnsi="Arial" w:cs="Arial"/>
                <w:color w:val="000000"/>
                <w:sz w:val="24"/>
                <w:szCs w:val="24"/>
                <w:lang w:eastAsia="es-CO"/>
              </w:rPr>
              <w:t xml:space="preserve"> Antioquia</w:t>
            </w:r>
          </w:p>
        </w:tc>
        <w:tc>
          <w:tcPr>
            <w:tcW w:w="2427" w:type="dxa"/>
            <w:noWrap/>
            <w:hideMark/>
          </w:tcPr>
          <w:p w14:paraId="77BB88EF" w14:textId="77777777" w:rsidR="00CA3ECE" w:rsidRPr="006E6973" w:rsidRDefault="00CA3ECE" w:rsidP="00F935A9">
            <w:pPr>
              <w:jc w:val="center"/>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3,9%</w:t>
            </w:r>
          </w:p>
        </w:tc>
      </w:tr>
      <w:tr w:rsidR="00CA3ECE" w:rsidRPr="006E6973" w14:paraId="2310DD33" w14:textId="77777777" w:rsidTr="0070634F">
        <w:trPr>
          <w:trHeight w:val="300"/>
          <w:jc w:val="center"/>
        </w:trPr>
        <w:tc>
          <w:tcPr>
            <w:tcW w:w="4413" w:type="dxa"/>
            <w:noWrap/>
            <w:hideMark/>
          </w:tcPr>
          <w:p w14:paraId="2A0AE0FB" w14:textId="77777777" w:rsidR="00CA3ECE" w:rsidRPr="006E6973" w:rsidRDefault="00CA3ECE" w:rsidP="00F935A9">
            <w:pPr>
              <w:jc w:val="both"/>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Cali-Bucaramanga</w:t>
            </w:r>
          </w:p>
        </w:tc>
        <w:tc>
          <w:tcPr>
            <w:tcW w:w="2427" w:type="dxa"/>
            <w:noWrap/>
            <w:hideMark/>
          </w:tcPr>
          <w:p w14:paraId="7E65D106" w14:textId="77777777" w:rsidR="00CA3ECE" w:rsidRPr="006E6973" w:rsidRDefault="00CA3ECE" w:rsidP="00F935A9">
            <w:pPr>
              <w:jc w:val="center"/>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5,7%</w:t>
            </w:r>
          </w:p>
        </w:tc>
      </w:tr>
      <w:tr w:rsidR="00CA3ECE" w:rsidRPr="006E6973" w14:paraId="0905CADD" w14:textId="77777777" w:rsidTr="0070634F">
        <w:trPr>
          <w:trHeight w:val="300"/>
          <w:jc w:val="center"/>
        </w:trPr>
        <w:tc>
          <w:tcPr>
            <w:tcW w:w="4413" w:type="dxa"/>
            <w:noWrap/>
            <w:hideMark/>
          </w:tcPr>
          <w:p w14:paraId="5902B77B" w14:textId="17FD9395" w:rsidR="00CA3ECE" w:rsidRPr="006E6973" w:rsidRDefault="00CA3ECE" w:rsidP="0070634F">
            <w:pPr>
              <w:jc w:val="both"/>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 xml:space="preserve">San </w:t>
            </w:r>
            <w:r w:rsidR="009E0C98" w:rsidRPr="006E6973">
              <w:rPr>
                <w:rFonts w:ascii="Arial" w:eastAsia="Times New Roman" w:hAnsi="Arial" w:cs="Arial"/>
                <w:color w:val="000000"/>
                <w:sz w:val="24"/>
                <w:szCs w:val="24"/>
                <w:lang w:eastAsia="es-CO"/>
              </w:rPr>
              <w:t>Andrés</w:t>
            </w:r>
            <w:r w:rsidR="0070634F">
              <w:rPr>
                <w:rFonts w:ascii="Arial" w:eastAsia="Times New Roman" w:hAnsi="Arial" w:cs="Arial"/>
                <w:color w:val="000000"/>
                <w:sz w:val="24"/>
                <w:szCs w:val="24"/>
                <w:lang w:eastAsia="es-CO"/>
              </w:rPr>
              <w:t xml:space="preserve">, </w:t>
            </w:r>
            <w:r w:rsidRPr="006E6973">
              <w:rPr>
                <w:rFonts w:ascii="Arial" w:eastAsia="Times New Roman" w:hAnsi="Arial" w:cs="Arial"/>
                <w:color w:val="000000"/>
                <w:sz w:val="24"/>
                <w:szCs w:val="24"/>
                <w:lang w:eastAsia="es-CO"/>
              </w:rPr>
              <w:t>Isla</w:t>
            </w:r>
            <w:r w:rsidR="00F935A9">
              <w:rPr>
                <w:rFonts w:ascii="Arial" w:eastAsia="Times New Roman" w:hAnsi="Arial" w:cs="Arial"/>
                <w:color w:val="000000"/>
                <w:sz w:val="24"/>
                <w:szCs w:val="24"/>
                <w:lang w:eastAsia="es-CO"/>
              </w:rPr>
              <w:t xml:space="preserve"> </w:t>
            </w:r>
            <w:r w:rsidR="0070634F">
              <w:rPr>
                <w:rFonts w:ascii="Arial" w:eastAsia="Times New Roman" w:hAnsi="Arial" w:cs="Arial"/>
                <w:color w:val="000000"/>
                <w:sz w:val="24"/>
                <w:szCs w:val="24"/>
                <w:lang w:eastAsia="es-CO"/>
              </w:rPr>
              <w:t>–</w:t>
            </w:r>
            <w:r w:rsidR="00F935A9">
              <w:rPr>
                <w:rFonts w:ascii="Arial" w:eastAsia="Times New Roman" w:hAnsi="Arial" w:cs="Arial"/>
                <w:color w:val="000000"/>
                <w:sz w:val="24"/>
                <w:szCs w:val="24"/>
                <w:lang w:eastAsia="es-CO"/>
              </w:rPr>
              <w:t xml:space="preserve"> </w:t>
            </w:r>
            <w:r w:rsidR="0070634F">
              <w:rPr>
                <w:rFonts w:ascii="Arial" w:eastAsia="Times New Roman" w:hAnsi="Arial" w:cs="Arial"/>
                <w:color w:val="000000"/>
                <w:sz w:val="24"/>
                <w:szCs w:val="24"/>
                <w:lang w:eastAsia="es-CO"/>
              </w:rPr>
              <w:t xml:space="preserve">Rionegro, </w:t>
            </w:r>
            <w:r w:rsidRPr="006E6973">
              <w:rPr>
                <w:rFonts w:ascii="Arial" w:eastAsia="Times New Roman" w:hAnsi="Arial" w:cs="Arial"/>
                <w:color w:val="000000"/>
                <w:sz w:val="24"/>
                <w:szCs w:val="24"/>
                <w:lang w:eastAsia="es-CO"/>
              </w:rPr>
              <w:t>Antioquia</w:t>
            </w:r>
          </w:p>
        </w:tc>
        <w:tc>
          <w:tcPr>
            <w:tcW w:w="2427" w:type="dxa"/>
            <w:noWrap/>
            <w:hideMark/>
          </w:tcPr>
          <w:p w14:paraId="5845CE3C" w14:textId="77777777" w:rsidR="00CA3ECE" w:rsidRPr="006E6973" w:rsidRDefault="00CA3ECE" w:rsidP="00F935A9">
            <w:pPr>
              <w:jc w:val="center"/>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10,9%</w:t>
            </w:r>
          </w:p>
        </w:tc>
      </w:tr>
      <w:tr w:rsidR="00CA3ECE" w:rsidRPr="006E6973" w14:paraId="3A8C26DD" w14:textId="77777777" w:rsidTr="0070634F">
        <w:trPr>
          <w:trHeight w:val="300"/>
          <w:jc w:val="center"/>
        </w:trPr>
        <w:tc>
          <w:tcPr>
            <w:tcW w:w="4413" w:type="dxa"/>
            <w:noWrap/>
            <w:hideMark/>
          </w:tcPr>
          <w:p w14:paraId="3E442573" w14:textId="77777777" w:rsidR="00CA3ECE" w:rsidRPr="006E6973" w:rsidRDefault="0070634F" w:rsidP="00F935A9">
            <w:pPr>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Bucaramanga – Rionegro, </w:t>
            </w:r>
            <w:r w:rsidR="00CA3ECE" w:rsidRPr="006E6973">
              <w:rPr>
                <w:rFonts w:ascii="Arial" w:eastAsia="Times New Roman" w:hAnsi="Arial" w:cs="Arial"/>
                <w:color w:val="000000"/>
                <w:sz w:val="24"/>
                <w:szCs w:val="24"/>
                <w:lang w:eastAsia="es-CO"/>
              </w:rPr>
              <w:t>Antioquia</w:t>
            </w:r>
          </w:p>
        </w:tc>
        <w:tc>
          <w:tcPr>
            <w:tcW w:w="2427" w:type="dxa"/>
            <w:noWrap/>
            <w:hideMark/>
          </w:tcPr>
          <w:p w14:paraId="575D8A36" w14:textId="77777777" w:rsidR="00CA3ECE" w:rsidRPr="006E6973" w:rsidRDefault="00CA3ECE" w:rsidP="00F935A9">
            <w:pPr>
              <w:jc w:val="center"/>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12,5%</w:t>
            </w:r>
          </w:p>
        </w:tc>
      </w:tr>
      <w:tr w:rsidR="00CA3ECE" w:rsidRPr="006E6973" w14:paraId="45C12967" w14:textId="77777777" w:rsidTr="0070634F">
        <w:trPr>
          <w:trHeight w:val="300"/>
          <w:jc w:val="center"/>
        </w:trPr>
        <w:tc>
          <w:tcPr>
            <w:tcW w:w="4413" w:type="dxa"/>
            <w:noWrap/>
            <w:hideMark/>
          </w:tcPr>
          <w:p w14:paraId="2DBBBFAF" w14:textId="77777777" w:rsidR="00CA3ECE" w:rsidRPr="006E6973" w:rsidRDefault="00CA3ECE" w:rsidP="0070634F">
            <w:pPr>
              <w:jc w:val="both"/>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Rionegro</w:t>
            </w:r>
            <w:r w:rsidR="0070634F">
              <w:rPr>
                <w:rFonts w:ascii="Arial" w:eastAsia="Times New Roman" w:hAnsi="Arial" w:cs="Arial"/>
                <w:color w:val="000000"/>
                <w:sz w:val="24"/>
                <w:szCs w:val="24"/>
                <w:lang w:eastAsia="es-CO"/>
              </w:rPr>
              <w:t>,</w:t>
            </w:r>
            <w:r w:rsidRPr="006E6973">
              <w:rPr>
                <w:rFonts w:ascii="Arial" w:eastAsia="Times New Roman" w:hAnsi="Arial" w:cs="Arial"/>
                <w:color w:val="000000"/>
                <w:sz w:val="24"/>
                <w:szCs w:val="24"/>
                <w:lang w:eastAsia="es-CO"/>
              </w:rPr>
              <w:t xml:space="preserve"> Antioquia</w:t>
            </w:r>
            <w:r w:rsidR="00F935A9">
              <w:rPr>
                <w:rFonts w:ascii="Arial" w:eastAsia="Times New Roman" w:hAnsi="Arial" w:cs="Arial"/>
                <w:color w:val="000000"/>
                <w:sz w:val="24"/>
                <w:szCs w:val="24"/>
                <w:lang w:eastAsia="es-CO"/>
              </w:rPr>
              <w:t xml:space="preserve"> </w:t>
            </w:r>
            <w:r w:rsidRPr="006E6973">
              <w:rPr>
                <w:rFonts w:ascii="Arial" w:eastAsia="Times New Roman" w:hAnsi="Arial" w:cs="Arial"/>
                <w:color w:val="000000"/>
                <w:sz w:val="24"/>
                <w:szCs w:val="24"/>
                <w:lang w:eastAsia="es-CO"/>
              </w:rPr>
              <w:t>-</w:t>
            </w:r>
            <w:r w:rsidR="00F935A9">
              <w:rPr>
                <w:rFonts w:ascii="Arial" w:eastAsia="Times New Roman" w:hAnsi="Arial" w:cs="Arial"/>
                <w:color w:val="000000"/>
                <w:sz w:val="24"/>
                <w:szCs w:val="24"/>
                <w:lang w:eastAsia="es-CO"/>
              </w:rPr>
              <w:t xml:space="preserve"> </w:t>
            </w:r>
            <w:r w:rsidR="0070634F">
              <w:rPr>
                <w:rFonts w:ascii="Arial" w:eastAsia="Times New Roman" w:hAnsi="Arial" w:cs="Arial"/>
                <w:color w:val="000000"/>
                <w:sz w:val="24"/>
                <w:szCs w:val="24"/>
                <w:lang w:eastAsia="es-CO"/>
              </w:rPr>
              <w:t xml:space="preserve">San </w:t>
            </w:r>
            <w:r w:rsidR="00F84EAA">
              <w:rPr>
                <w:rFonts w:ascii="Arial" w:eastAsia="Times New Roman" w:hAnsi="Arial" w:cs="Arial"/>
                <w:color w:val="000000"/>
                <w:sz w:val="24"/>
                <w:szCs w:val="24"/>
                <w:lang w:eastAsia="es-CO"/>
              </w:rPr>
              <w:t>Andrés</w:t>
            </w:r>
            <w:r w:rsidR="0070634F">
              <w:rPr>
                <w:rFonts w:ascii="Arial" w:eastAsia="Times New Roman" w:hAnsi="Arial" w:cs="Arial"/>
                <w:color w:val="000000"/>
                <w:sz w:val="24"/>
                <w:szCs w:val="24"/>
                <w:lang w:eastAsia="es-CO"/>
              </w:rPr>
              <w:t>,</w:t>
            </w:r>
            <w:r w:rsidRPr="006E6973">
              <w:rPr>
                <w:rFonts w:ascii="Arial" w:eastAsia="Times New Roman" w:hAnsi="Arial" w:cs="Arial"/>
                <w:color w:val="000000"/>
                <w:sz w:val="24"/>
                <w:szCs w:val="24"/>
                <w:lang w:eastAsia="es-CO"/>
              </w:rPr>
              <w:t xml:space="preserve"> Isla</w:t>
            </w:r>
          </w:p>
        </w:tc>
        <w:tc>
          <w:tcPr>
            <w:tcW w:w="2427" w:type="dxa"/>
            <w:noWrap/>
            <w:hideMark/>
          </w:tcPr>
          <w:p w14:paraId="16B5566C" w14:textId="77777777" w:rsidR="00CA3ECE" w:rsidRPr="006E6973" w:rsidRDefault="00CA3ECE" w:rsidP="00F935A9">
            <w:pPr>
              <w:jc w:val="center"/>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14,2%</w:t>
            </w:r>
          </w:p>
        </w:tc>
      </w:tr>
      <w:tr w:rsidR="00CA3ECE" w:rsidRPr="006E6973" w14:paraId="111766AE" w14:textId="77777777" w:rsidTr="0070634F">
        <w:trPr>
          <w:trHeight w:val="300"/>
          <w:jc w:val="center"/>
        </w:trPr>
        <w:tc>
          <w:tcPr>
            <w:tcW w:w="4413" w:type="dxa"/>
            <w:noWrap/>
            <w:hideMark/>
          </w:tcPr>
          <w:p w14:paraId="1E5E28CA" w14:textId="77777777" w:rsidR="00CA3ECE" w:rsidRPr="006E6973" w:rsidRDefault="00CA3ECE" w:rsidP="0070634F">
            <w:pPr>
              <w:jc w:val="both"/>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Cartagena</w:t>
            </w:r>
            <w:r w:rsidR="0070634F">
              <w:rPr>
                <w:rFonts w:ascii="Arial" w:eastAsia="Times New Roman" w:hAnsi="Arial" w:cs="Arial"/>
                <w:color w:val="000000"/>
                <w:sz w:val="24"/>
                <w:szCs w:val="24"/>
                <w:lang w:eastAsia="es-CO"/>
              </w:rPr>
              <w:t xml:space="preserve"> – </w:t>
            </w:r>
            <w:r w:rsidRPr="006E6973">
              <w:rPr>
                <w:rFonts w:ascii="Arial" w:eastAsia="Times New Roman" w:hAnsi="Arial" w:cs="Arial"/>
                <w:color w:val="000000"/>
                <w:sz w:val="24"/>
                <w:szCs w:val="24"/>
                <w:lang w:eastAsia="es-CO"/>
              </w:rPr>
              <w:t>San</w:t>
            </w:r>
            <w:r w:rsidR="0070634F">
              <w:rPr>
                <w:rFonts w:ascii="Arial" w:eastAsia="Times New Roman" w:hAnsi="Arial" w:cs="Arial"/>
                <w:color w:val="000000"/>
                <w:sz w:val="24"/>
                <w:szCs w:val="24"/>
                <w:lang w:eastAsia="es-CO"/>
              </w:rPr>
              <w:t xml:space="preserve"> </w:t>
            </w:r>
            <w:r w:rsidR="00F84EAA">
              <w:rPr>
                <w:rFonts w:ascii="Arial" w:eastAsia="Times New Roman" w:hAnsi="Arial" w:cs="Arial"/>
                <w:color w:val="000000"/>
                <w:sz w:val="24"/>
                <w:szCs w:val="24"/>
                <w:lang w:eastAsia="es-CO"/>
              </w:rPr>
              <w:t>Andrés</w:t>
            </w:r>
            <w:r w:rsidR="0070634F">
              <w:rPr>
                <w:rFonts w:ascii="Arial" w:eastAsia="Times New Roman" w:hAnsi="Arial" w:cs="Arial"/>
                <w:color w:val="000000"/>
                <w:sz w:val="24"/>
                <w:szCs w:val="24"/>
                <w:lang w:eastAsia="es-CO"/>
              </w:rPr>
              <w:t>,</w:t>
            </w:r>
            <w:r w:rsidRPr="006E6973">
              <w:rPr>
                <w:rFonts w:ascii="Arial" w:eastAsia="Times New Roman" w:hAnsi="Arial" w:cs="Arial"/>
                <w:color w:val="000000"/>
                <w:sz w:val="24"/>
                <w:szCs w:val="24"/>
                <w:lang w:eastAsia="es-CO"/>
              </w:rPr>
              <w:t xml:space="preserve"> Isla</w:t>
            </w:r>
          </w:p>
        </w:tc>
        <w:tc>
          <w:tcPr>
            <w:tcW w:w="2427" w:type="dxa"/>
            <w:noWrap/>
            <w:hideMark/>
          </w:tcPr>
          <w:p w14:paraId="1D4F9517" w14:textId="77777777" w:rsidR="00CA3ECE" w:rsidRPr="006E6973" w:rsidRDefault="00CA3ECE" w:rsidP="00F935A9">
            <w:pPr>
              <w:jc w:val="center"/>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14,9%</w:t>
            </w:r>
          </w:p>
        </w:tc>
      </w:tr>
      <w:tr w:rsidR="00CA3ECE" w:rsidRPr="006E6973" w14:paraId="32382BF0" w14:textId="77777777" w:rsidTr="0070634F">
        <w:trPr>
          <w:trHeight w:val="300"/>
          <w:jc w:val="center"/>
        </w:trPr>
        <w:tc>
          <w:tcPr>
            <w:tcW w:w="4413" w:type="dxa"/>
            <w:noWrap/>
            <w:hideMark/>
          </w:tcPr>
          <w:p w14:paraId="49CAD416" w14:textId="77777777" w:rsidR="00CA3ECE" w:rsidRPr="006E6973" w:rsidRDefault="0070634F" w:rsidP="00F935A9">
            <w:pPr>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San </w:t>
            </w:r>
            <w:r w:rsidR="00F84EAA">
              <w:rPr>
                <w:rFonts w:ascii="Arial" w:eastAsia="Times New Roman" w:hAnsi="Arial" w:cs="Arial"/>
                <w:color w:val="000000"/>
                <w:sz w:val="24"/>
                <w:szCs w:val="24"/>
                <w:lang w:eastAsia="es-CO"/>
              </w:rPr>
              <w:t>Andrés</w:t>
            </w:r>
            <w:r>
              <w:rPr>
                <w:rFonts w:ascii="Arial" w:eastAsia="Times New Roman" w:hAnsi="Arial" w:cs="Arial"/>
                <w:color w:val="000000"/>
                <w:sz w:val="24"/>
                <w:szCs w:val="24"/>
                <w:lang w:eastAsia="es-CO"/>
              </w:rPr>
              <w:t xml:space="preserve">, </w:t>
            </w:r>
            <w:r w:rsidR="00CA3ECE" w:rsidRPr="006E6973">
              <w:rPr>
                <w:rFonts w:ascii="Arial" w:eastAsia="Times New Roman" w:hAnsi="Arial" w:cs="Arial"/>
                <w:color w:val="000000"/>
                <w:sz w:val="24"/>
                <w:szCs w:val="24"/>
                <w:lang w:eastAsia="es-CO"/>
              </w:rPr>
              <w:t>Isla</w:t>
            </w:r>
            <w:r>
              <w:rPr>
                <w:rFonts w:ascii="Arial" w:eastAsia="Times New Roman" w:hAnsi="Arial" w:cs="Arial"/>
                <w:color w:val="000000"/>
                <w:sz w:val="24"/>
                <w:szCs w:val="24"/>
                <w:lang w:eastAsia="es-CO"/>
              </w:rPr>
              <w:t xml:space="preserve"> – </w:t>
            </w:r>
            <w:r w:rsidR="00CA3ECE" w:rsidRPr="006E6973">
              <w:rPr>
                <w:rFonts w:ascii="Arial" w:eastAsia="Times New Roman" w:hAnsi="Arial" w:cs="Arial"/>
                <w:color w:val="000000"/>
                <w:sz w:val="24"/>
                <w:szCs w:val="24"/>
                <w:lang w:eastAsia="es-CO"/>
              </w:rPr>
              <w:t>Cartagena</w:t>
            </w:r>
            <w:r>
              <w:rPr>
                <w:rFonts w:ascii="Arial" w:eastAsia="Times New Roman" w:hAnsi="Arial" w:cs="Arial"/>
                <w:color w:val="000000"/>
                <w:sz w:val="24"/>
                <w:szCs w:val="24"/>
                <w:lang w:eastAsia="es-CO"/>
              </w:rPr>
              <w:t xml:space="preserve"> </w:t>
            </w:r>
          </w:p>
        </w:tc>
        <w:tc>
          <w:tcPr>
            <w:tcW w:w="2427" w:type="dxa"/>
            <w:noWrap/>
            <w:hideMark/>
          </w:tcPr>
          <w:p w14:paraId="053736A6" w14:textId="77777777" w:rsidR="00CA3ECE" w:rsidRPr="006E6973" w:rsidRDefault="00CA3ECE" w:rsidP="00F935A9">
            <w:pPr>
              <w:jc w:val="center"/>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17,0%</w:t>
            </w:r>
          </w:p>
        </w:tc>
      </w:tr>
      <w:tr w:rsidR="00CA3ECE" w:rsidRPr="006E6973" w14:paraId="1EC204B1" w14:textId="77777777" w:rsidTr="0070634F">
        <w:trPr>
          <w:trHeight w:val="300"/>
          <w:jc w:val="center"/>
        </w:trPr>
        <w:tc>
          <w:tcPr>
            <w:tcW w:w="4413" w:type="dxa"/>
            <w:noWrap/>
            <w:hideMark/>
          </w:tcPr>
          <w:p w14:paraId="2FFA616B" w14:textId="77777777" w:rsidR="00CA3ECE" w:rsidRPr="006E6973" w:rsidRDefault="00CA3ECE" w:rsidP="00F935A9">
            <w:pPr>
              <w:jc w:val="both"/>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Cartagena</w:t>
            </w:r>
            <w:r w:rsidR="0070634F">
              <w:rPr>
                <w:rFonts w:ascii="Arial" w:eastAsia="Times New Roman" w:hAnsi="Arial" w:cs="Arial"/>
                <w:color w:val="000000"/>
                <w:sz w:val="24"/>
                <w:szCs w:val="24"/>
                <w:lang w:eastAsia="es-CO"/>
              </w:rPr>
              <w:t xml:space="preserve"> – </w:t>
            </w:r>
            <w:r w:rsidRPr="006E6973">
              <w:rPr>
                <w:rFonts w:ascii="Arial" w:eastAsia="Times New Roman" w:hAnsi="Arial" w:cs="Arial"/>
                <w:color w:val="000000"/>
                <w:sz w:val="24"/>
                <w:szCs w:val="24"/>
                <w:lang w:eastAsia="es-CO"/>
              </w:rPr>
              <w:t>Cali</w:t>
            </w:r>
            <w:r w:rsidR="0070634F">
              <w:rPr>
                <w:rFonts w:ascii="Arial" w:eastAsia="Times New Roman" w:hAnsi="Arial" w:cs="Arial"/>
                <w:color w:val="000000"/>
                <w:sz w:val="24"/>
                <w:szCs w:val="24"/>
                <w:lang w:eastAsia="es-CO"/>
              </w:rPr>
              <w:t xml:space="preserve"> </w:t>
            </w:r>
          </w:p>
        </w:tc>
        <w:tc>
          <w:tcPr>
            <w:tcW w:w="2427" w:type="dxa"/>
            <w:noWrap/>
            <w:hideMark/>
          </w:tcPr>
          <w:p w14:paraId="3378076F" w14:textId="77777777" w:rsidR="00CA3ECE" w:rsidRPr="006E6973" w:rsidRDefault="00CA3ECE" w:rsidP="00F935A9">
            <w:pPr>
              <w:jc w:val="center"/>
              <w:rPr>
                <w:rFonts w:ascii="Arial" w:eastAsia="Times New Roman" w:hAnsi="Arial" w:cs="Arial"/>
                <w:color w:val="000000"/>
                <w:sz w:val="24"/>
                <w:szCs w:val="24"/>
                <w:lang w:eastAsia="es-CO"/>
              </w:rPr>
            </w:pPr>
            <w:r w:rsidRPr="006E6973">
              <w:rPr>
                <w:rFonts w:ascii="Arial" w:eastAsia="Times New Roman" w:hAnsi="Arial" w:cs="Arial"/>
                <w:color w:val="000000"/>
                <w:sz w:val="24"/>
                <w:szCs w:val="24"/>
                <w:lang w:eastAsia="es-CO"/>
              </w:rPr>
              <w:t>17,5%</w:t>
            </w:r>
          </w:p>
        </w:tc>
      </w:tr>
      <w:bookmarkEnd w:id="1"/>
    </w:tbl>
    <w:p w14:paraId="143ACC33" w14:textId="77777777" w:rsidR="00CA3ECE" w:rsidRPr="006E6973" w:rsidRDefault="00CA3ECE" w:rsidP="00CA3ECE">
      <w:pPr>
        <w:jc w:val="both"/>
        <w:rPr>
          <w:rFonts w:ascii="Arial" w:hAnsi="Arial" w:cs="Arial"/>
          <w:b/>
          <w:sz w:val="24"/>
          <w:szCs w:val="24"/>
        </w:rPr>
      </w:pPr>
    </w:p>
    <w:p w14:paraId="2EB88876" w14:textId="77777777" w:rsidR="00CA3ECE" w:rsidRPr="006E6973" w:rsidRDefault="00CA3ECE" w:rsidP="00CA3ECE">
      <w:pPr>
        <w:jc w:val="both"/>
        <w:rPr>
          <w:rFonts w:ascii="Arial" w:hAnsi="Arial" w:cs="Arial"/>
          <w:sz w:val="24"/>
          <w:szCs w:val="24"/>
        </w:rPr>
      </w:pPr>
      <w:r w:rsidRPr="006E6973">
        <w:rPr>
          <w:rFonts w:ascii="Arial" w:hAnsi="Arial" w:cs="Arial"/>
          <w:b/>
          <w:sz w:val="24"/>
          <w:szCs w:val="24"/>
        </w:rPr>
        <w:t>Fuente:</w:t>
      </w:r>
      <w:r w:rsidRPr="006E6973">
        <w:rPr>
          <w:rFonts w:ascii="Arial" w:hAnsi="Arial" w:cs="Arial"/>
          <w:sz w:val="24"/>
          <w:szCs w:val="24"/>
        </w:rPr>
        <w:t xml:space="preserve"> cálculos propios con base en la </w:t>
      </w:r>
      <w:r w:rsidR="008809EE">
        <w:rPr>
          <w:rFonts w:ascii="Arial" w:hAnsi="Arial" w:cs="Arial"/>
          <w:sz w:val="24"/>
          <w:szCs w:val="24"/>
        </w:rPr>
        <w:t>r</w:t>
      </w:r>
      <w:r w:rsidR="008809EE" w:rsidRPr="006E6973">
        <w:rPr>
          <w:rFonts w:ascii="Arial" w:hAnsi="Arial" w:cs="Arial"/>
          <w:sz w:val="24"/>
          <w:szCs w:val="24"/>
        </w:rPr>
        <w:t xml:space="preserve">espuesta </w:t>
      </w:r>
      <w:r w:rsidR="008809EE">
        <w:rPr>
          <w:rFonts w:ascii="Arial" w:hAnsi="Arial" w:cs="Arial"/>
          <w:sz w:val="24"/>
          <w:szCs w:val="24"/>
        </w:rPr>
        <w:t xml:space="preserve">al derecho de petición a la </w:t>
      </w:r>
      <w:r w:rsidR="008809EE" w:rsidRPr="006E6973">
        <w:rPr>
          <w:rFonts w:ascii="Arial" w:hAnsi="Arial" w:cs="Arial"/>
          <w:sz w:val="24"/>
          <w:szCs w:val="24"/>
        </w:rPr>
        <w:t>Aerocivil</w:t>
      </w:r>
      <w:r w:rsidR="008809EE">
        <w:rPr>
          <w:rFonts w:ascii="Arial" w:hAnsi="Arial" w:cs="Arial"/>
          <w:sz w:val="24"/>
          <w:szCs w:val="24"/>
        </w:rPr>
        <w:t xml:space="preserve"> - 29/08/2018.</w:t>
      </w:r>
    </w:p>
    <w:p w14:paraId="7857D8BA" w14:textId="77777777" w:rsidR="00CA3ECE" w:rsidRPr="006E6973" w:rsidRDefault="00CA3ECE" w:rsidP="00CA3ECE">
      <w:pPr>
        <w:jc w:val="both"/>
        <w:rPr>
          <w:rFonts w:ascii="Arial" w:hAnsi="Arial" w:cs="Arial"/>
          <w:sz w:val="24"/>
          <w:szCs w:val="24"/>
        </w:rPr>
      </w:pPr>
      <w:r w:rsidRPr="006E6973">
        <w:rPr>
          <w:rFonts w:ascii="Arial" w:hAnsi="Arial" w:cs="Arial"/>
          <w:sz w:val="24"/>
          <w:szCs w:val="24"/>
        </w:rPr>
        <w:t xml:space="preserve">Y esto sin contar con las ciudades capitales en las que Avianca es la única aerolínea comercial nacional que presta el servicio, y lo presta </w:t>
      </w:r>
      <w:r w:rsidR="008809EE">
        <w:rPr>
          <w:rFonts w:ascii="Arial" w:hAnsi="Arial" w:cs="Arial"/>
          <w:sz w:val="24"/>
          <w:szCs w:val="24"/>
        </w:rPr>
        <w:t>con un muy deficiente servicio</w:t>
      </w:r>
      <w:r w:rsidRPr="006E6973">
        <w:rPr>
          <w:rFonts w:ascii="Arial" w:hAnsi="Arial" w:cs="Arial"/>
          <w:sz w:val="24"/>
          <w:szCs w:val="24"/>
        </w:rPr>
        <w:t xml:space="preserve">: Cúcuta, Manizales, Pasto, Popayán, Riohacha, Valledupar, entre otras. </w:t>
      </w:r>
    </w:p>
    <w:p w14:paraId="5D224ACF" w14:textId="77777777" w:rsidR="00CA3ECE" w:rsidRPr="00BA3621" w:rsidRDefault="008809EE" w:rsidP="00BA3621">
      <w:pPr>
        <w:jc w:val="both"/>
        <w:rPr>
          <w:rFonts w:ascii="Arial" w:hAnsi="Arial" w:cs="Arial"/>
          <w:sz w:val="24"/>
          <w:szCs w:val="24"/>
        </w:rPr>
      </w:pPr>
      <w:r>
        <w:rPr>
          <w:rFonts w:ascii="Arial" w:hAnsi="Arial" w:cs="Arial"/>
          <w:sz w:val="24"/>
          <w:szCs w:val="24"/>
        </w:rPr>
        <w:t xml:space="preserve">Es necesario fortalecer las funciones de inspección, vigilancia y control en la entidad encargada para que las aerolíneas cumplan con su deber en los términos del numeral 3.10.2.16 del Reglamento Aeronáutico Colombiano. </w:t>
      </w:r>
    </w:p>
    <w:p w14:paraId="079CCF21" w14:textId="77777777" w:rsidR="00BA3621" w:rsidRDefault="00BA3621" w:rsidP="00BA3621">
      <w:pPr>
        <w:jc w:val="both"/>
        <w:rPr>
          <w:rFonts w:ascii="Arial" w:hAnsi="Arial" w:cs="Arial"/>
          <w:sz w:val="24"/>
          <w:szCs w:val="24"/>
        </w:rPr>
      </w:pPr>
    </w:p>
    <w:p w14:paraId="25C2D5FE" w14:textId="77777777" w:rsidR="00306E8D" w:rsidRPr="00750F67" w:rsidRDefault="00306E8D" w:rsidP="00750F67">
      <w:pPr>
        <w:pStyle w:val="Prrafodelista"/>
        <w:numPr>
          <w:ilvl w:val="1"/>
          <w:numId w:val="10"/>
        </w:numPr>
        <w:jc w:val="both"/>
        <w:rPr>
          <w:rFonts w:ascii="Arial" w:hAnsi="Arial" w:cs="Arial"/>
          <w:b/>
          <w:sz w:val="24"/>
          <w:szCs w:val="24"/>
        </w:rPr>
      </w:pPr>
      <w:r w:rsidRPr="00750F67">
        <w:rPr>
          <w:rFonts w:ascii="Arial" w:hAnsi="Arial" w:cs="Arial"/>
          <w:b/>
          <w:sz w:val="24"/>
          <w:szCs w:val="24"/>
        </w:rPr>
        <w:t>COMPENSACIONES</w:t>
      </w:r>
    </w:p>
    <w:p w14:paraId="3E98432C" w14:textId="77777777" w:rsidR="00306E8D" w:rsidRDefault="00306E8D" w:rsidP="00306E8D">
      <w:pPr>
        <w:jc w:val="both"/>
        <w:rPr>
          <w:rFonts w:ascii="Arial" w:hAnsi="Arial" w:cs="Arial"/>
          <w:sz w:val="24"/>
          <w:szCs w:val="24"/>
        </w:rPr>
      </w:pPr>
    </w:p>
    <w:p w14:paraId="7255B6EA" w14:textId="77777777" w:rsidR="00306E8D" w:rsidRDefault="00306E8D" w:rsidP="00306E8D">
      <w:pPr>
        <w:jc w:val="both"/>
        <w:rPr>
          <w:rFonts w:ascii="Arial" w:hAnsi="Arial" w:cs="Arial"/>
          <w:sz w:val="24"/>
          <w:szCs w:val="24"/>
        </w:rPr>
      </w:pPr>
      <w:r>
        <w:rPr>
          <w:rFonts w:ascii="Arial" w:hAnsi="Arial" w:cs="Arial"/>
          <w:sz w:val="24"/>
          <w:szCs w:val="24"/>
        </w:rPr>
        <w:lastRenderedPageBreak/>
        <w:t xml:space="preserve">El Reglamento Aeronáutico Civil en su capítulo 3 establece los derechos y los deberes de los usuarios y de las aerolíneas. A continuación se presenta un cuadro comparativo de ambos: </w:t>
      </w:r>
    </w:p>
    <w:p w14:paraId="5D57173B" w14:textId="77777777" w:rsidR="008C407E" w:rsidRDefault="008C407E" w:rsidP="00306E8D">
      <w:pPr>
        <w:jc w:val="both"/>
        <w:rPr>
          <w:rFonts w:ascii="Arial" w:hAnsi="Arial" w:cs="Arial"/>
          <w:sz w:val="24"/>
          <w:szCs w:val="24"/>
        </w:rPr>
      </w:pPr>
    </w:p>
    <w:p w14:paraId="712325BF" w14:textId="77777777" w:rsidR="00306E8D" w:rsidRDefault="008C407E" w:rsidP="00306E8D">
      <w:pPr>
        <w:jc w:val="both"/>
        <w:rPr>
          <w:rFonts w:ascii="Arial" w:hAnsi="Arial" w:cs="Arial"/>
          <w:sz w:val="24"/>
          <w:szCs w:val="24"/>
        </w:rPr>
      </w:pPr>
      <w:r>
        <w:rPr>
          <w:rFonts w:ascii="Arial" w:hAnsi="Arial" w:cs="Arial"/>
          <w:b/>
          <w:sz w:val="24"/>
          <w:szCs w:val="24"/>
        </w:rPr>
        <w:t>Tabla 4: Desproporción de los derechos entre pasajeros y las aerolíneas.</w:t>
      </w:r>
    </w:p>
    <w:tbl>
      <w:tblPr>
        <w:tblW w:w="5000" w:type="pct"/>
        <w:tblCellMar>
          <w:left w:w="0" w:type="dxa"/>
          <w:right w:w="0" w:type="dxa"/>
        </w:tblCellMar>
        <w:tblLook w:val="0420" w:firstRow="1" w:lastRow="0" w:firstColumn="0" w:lastColumn="0" w:noHBand="0" w:noVBand="1"/>
      </w:tblPr>
      <w:tblGrid>
        <w:gridCol w:w="2179"/>
        <w:gridCol w:w="2947"/>
        <w:gridCol w:w="4234"/>
      </w:tblGrid>
      <w:tr w:rsidR="00306E8D" w:rsidRPr="00F04A82" w14:paraId="7DCF3AF4" w14:textId="77777777" w:rsidTr="00444EFC">
        <w:trPr>
          <w:trHeight w:val="584"/>
        </w:trPr>
        <w:tc>
          <w:tcPr>
            <w:tcW w:w="11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6BFF21" w14:textId="77777777" w:rsidR="00306E8D" w:rsidRPr="00F04A82" w:rsidRDefault="00306E8D" w:rsidP="008C407E">
            <w:pPr>
              <w:tabs>
                <w:tab w:val="left" w:pos="0"/>
              </w:tabs>
              <w:jc w:val="center"/>
              <w:rPr>
                <w:rFonts w:ascii="Arial" w:hAnsi="Arial" w:cs="Arial"/>
                <w:sz w:val="24"/>
                <w:szCs w:val="24"/>
              </w:rPr>
            </w:pPr>
            <w:r w:rsidRPr="00F04A82">
              <w:rPr>
                <w:rFonts w:ascii="Arial" w:hAnsi="Arial" w:cs="Arial"/>
                <w:b/>
                <w:bCs/>
                <w:sz w:val="24"/>
                <w:szCs w:val="24"/>
              </w:rPr>
              <w:t>Incumplimiento</w:t>
            </w:r>
          </w:p>
        </w:tc>
        <w:tc>
          <w:tcPr>
            <w:tcW w:w="157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2780D0" w14:textId="77777777" w:rsidR="00306E8D" w:rsidRPr="00F04A82" w:rsidRDefault="00306E8D" w:rsidP="008C407E">
            <w:pPr>
              <w:tabs>
                <w:tab w:val="left" w:pos="0"/>
              </w:tabs>
              <w:jc w:val="center"/>
              <w:rPr>
                <w:rFonts w:ascii="Arial" w:hAnsi="Arial" w:cs="Arial"/>
                <w:sz w:val="24"/>
                <w:szCs w:val="24"/>
              </w:rPr>
            </w:pPr>
            <w:r w:rsidRPr="00F04A82">
              <w:rPr>
                <w:rFonts w:ascii="Arial" w:hAnsi="Arial" w:cs="Arial"/>
                <w:b/>
                <w:bCs/>
                <w:sz w:val="24"/>
                <w:szCs w:val="24"/>
              </w:rPr>
              <w:t>Pasajeros</w:t>
            </w:r>
          </w:p>
        </w:tc>
        <w:tc>
          <w:tcPr>
            <w:tcW w:w="22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856DBA" w14:textId="77777777" w:rsidR="00306E8D" w:rsidRPr="00F04A82" w:rsidRDefault="00306E8D" w:rsidP="008C407E">
            <w:pPr>
              <w:tabs>
                <w:tab w:val="left" w:pos="0"/>
              </w:tabs>
              <w:jc w:val="center"/>
              <w:rPr>
                <w:rFonts w:ascii="Arial" w:hAnsi="Arial" w:cs="Arial"/>
                <w:sz w:val="24"/>
                <w:szCs w:val="24"/>
              </w:rPr>
            </w:pPr>
            <w:r w:rsidRPr="00F04A82">
              <w:rPr>
                <w:rFonts w:ascii="Arial" w:hAnsi="Arial" w:cs="Arial"/>
                <w:b/>
                <w:bCs/>
                <w:sz w:val="24"/>
                <w:szCs w:val="24"/>
              </w:rPr>
              <w:t>Aerolínea</w:t>
            </w:r>
          </w:p>
        </w:tc>
      </w:tr>
      <w:tr w:rsidR="00306E8D" w:rsidRPr="00F04A82" w14:paraId="6683CDD3" w14:textId="77777777" w:rsidTr="00444EFC">
        <w:trPr>
          <w:trHeight w:val="584"/>
        </w:trPr>
        <w:tc>
          <w:tcPr>
            <w:tcW w:w="11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15A04C" w14:textId="77777777" w:rsidR="00306E8D" w:rsidRPr="00F04A82" w:rsidRDefault="00306E8D" w:rsidP="00444EFC">
            <w:pPr>
              <w:tabs>
                <w:tab w:val="left" w:pos="0"/>
              </w:tabs>
              <w:jc w:val="both"/>
              <w:rPr>
                <w:rFonts w:ascii="Arial" w:hAnsi="Arial" w:cs="Arial"/>
                <w:sz w:val="24"/>
                <w:szCs w:val="24"/>
              </w:rPr>
            </w:pPr>
            <w:r w:rsidRPr="00F04A82">
              <w:rPr>
                <w:rFonts w:ascii="Arial" w:hAnsi="Arial" w:cs="Arial"/>
                <w:sz w:val="24"/>
                <w:szCs w:val="24"/>
              </w:rPr>
              <w:t>Demoras</w:t>
            </w:r>
          </w:p>
        </w:tc>
        <w:tc>
          <w:tcPr>
            <w:tcW w:w="157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B34E9C" w14:textId="77777777" w:rsidR="00306E8D" w:rsidRPr="00F04A82" w:rsidRDefault="00306E8D" w:rsidP="00444EFC">
            <w:pPr>
              <w:tabs>
                <w:tab w:val="left" w:pos="0"/>
              </w:tabs>
              <w:jc w:val="both"/>
              <w:rPr>
                <w:rFonts w:ascii="Arial" w:hAnsi="Arial" w:cs="Arial"/>
                <w:sz w:val="24"/>
                <w:szCs w:val="24"/>
              </w:rPr>
            </w:pPr>
            <w:r w:rsidRPr="00F04A82">
              <w:rPr>
                <w:rFonts w:ascii="Arial" w:hAnsi="Arial" w:cs="Arial"/>
                <w:sz w:val="24"/>
                <w:szCs w:val="24"/>
              </w:rPr>
              <w:t>-Si no hay más cupos, pierde el vuelo.</w:t>
            </w:r>
          </w:p>
          <w:p w14:paraId="13DBB00F" w14:textId="77777777" w:rsidR="00306E8D" w:rsidRPr="00F04A82" w:rsidRDefault="00306E8D" w:rsidP="00444EFC">
            <w:pPr>
              <w:tabs>
                <w:tab w:val="left" w:pos="0"/>
              </w:tabs>
              <w:jc w:val="both"/>
              <w:rPr>
                <w:rFonts w:ascii="Arial" w:hAnsi="Arial" w:cs="Arial"/>
                <w:sz w:val="24"/>
                <w:szCs w:val="24"/>
              </w:rPr>
            </w:pPr>
            <w:r w:rsidRPr="00F04A82">
              <w:rPr>
                <w:rFonts w:ascii="Arial" w:hAnsi="Arial" w:cs="Arial"/>
                <w:sz w:val="24"/>
                <w:szCs w:val="24"/>
              </w:rPr>
              <w:t xml:space="preserve">-Si hay posibilidad de reubicarlo, la aerolínea puede ponerle una multa que no exceda el 10% del valor del tiquete. </w:t>
            </w:r>
          </w:p>
        </w:tc>
        <w:tc>
          <w:tcPr>
            <w:tcW w:w="22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FDECD0" w14:textId="77777777" w:rsidR="00306E8D" w:rsidRPr="00F04A82" w:rsidRDefault="00306E8D" w:rsidP="00444EFC">
            <w:pPr>
              <w:tabs>
                <w:tab w:val="left" w:pos="0"/>
              </w:tabs>
              <w:jc w:val="both"/>
              <w:rPr>
                <w:rFonts w:ascii="Arial" w:hAnsi="Arial" w:cs="Arial"/>
                <w:sz w:val="24"/>
                <w:szCs w:val="24"/>
              </w:rPr>
            </w:pPr>
            <w:r w:rsidRPr="00F04A82">
              <w:rPr>
                <w:rFonts w:ascii="Arial" w:hAnsi="Arial" w:cs="Arial"/>
                <w:sz w:val="24"/>
                <w:szCs w:val="24"/>
              </w:rPr>
              <w:t>1-3 horas: un refrigerio y una llamada.</w:t>
            </w:r>
          </w:p>
          <w:p w14:paraId="4172DEB3" w14:textId="77777777" w:rsidR="00306E8D" w:rsidRPr="00F04A82" w:rsidRDefault="00306E8D" w:rsidP="00444EFC">
            <w:pPr>
              <w:tabs>
                <w:tab w:val="left" w:pos="0"/>
              </w:tabs>
              <w:jc w:val="both"/>
              <w:rPr>
                <w:rFonts w:ascii="Arial" w:hAnsi="Arial" w:cs="Arial"/>
                <w:sz w:val="24"/>
                <w:szCs w:val="24"/>
              </w:rPr>
            </w:pPr>
            <w:r w:rsidRPr="00F04A82">
              <w:rPr>
                <w:rFonts w:ascii="Arial" w:hAnsi="Arial" w:cs="Arial"/>
                <w:sz w:val="24"/>
                <w:szCs w:val="24"/>
              </w:rPr>
              <w:t>3-5 horas: (desayuno, almuerzo o comida, según la hora).</w:t>
            </w:r>
          </w:p>
          <w:p w14:paraId="6ED64BAC" w14:textId="77777777" w:rsidR="00306E8D" w:rsidRPr="00F04A82" w:rsidRDefault="00306E8D" w:rsidP="00444EFC">
            <w:pPr>
              <w:tabs>
                <w:tab w:val="left" w:pos="0"/>
              </w:tabs>
              <w:jc w:val="both"/>
              <w:rPr>
                <w:rFonts w:ascii="Arial" w:hAnsi="Arial" w:cs="Arial"/>
                <w:sz w:val="24"/>
                <w:szCs w:val="24"/>
              </w:rPr>
            </w:pPr>
            <w:r w:rsidRPr="00F04A82">
              <w:rPr>
                <w:rFonts w:ascii="Arial" w:hAnsi="Arial" w:cs="Arial"/>
                <w:sz w:val="24"/>
                <w:szCs w:val="24"/>
              </w:rPr>
              <w:t xml:space="preserve">5 horas o más: compensar con un 30% tiquete. </w:t>
            </w:r>
          </w:p>
          <w:p w14:paraId="2E21ECBD" w14:textId="77777777" w:rsidR="00306E8D" w:rsidRPr="00F04A82" w:rsidRDefault="00306E8D" w:rsidP="00444EFC">
            <w:pPr>
              <w:tabs>
                <w:tab w:val="left" w:pos="0"/>
              </w:tabs>
              <w:jc w:val="both"/>
              <w:rPr>
                <w:rFonts w:ascii="Arial" w:hAnsi="Arial" w:cs="Arial"/>
                <w:sz w:val="24"/>
                <w:szCs w:val="24"/>
              </w:rPr>
            </w:pPr>
            <w:r w:rsidRPr="00F04A82">
              <w:rPr>
                <w:rFonts w:ascii="Arial" w:hAnsi="Arial" w:cs="Arial"/>
                <w:sz w:val="24"/>
                <w:szCs w:val="24"/>
              </w:rPr>
              <w:t xml:space="preserve">Si pasa las 10:00 pm proporcionará hospedaje (cuando se el caso) y transporte. </w:t>
            </w:r>
          </w:p>
        </w:tc>
      </w:tr>
      <w:tr w:rsidR="00306E8D" w:rsidRPr="00F04A82" w14:paraId="2E8F038A" w14:textId="77777777" w:rsidTr="00444EFC">
        <w:trPr>
          <w:trHeight w:val="584"/>
        </w:trPr>
        <w:tc>
          <w:tcPr>
            <w:tcW w:w="11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7BF636" w14:textId="77777777" w:rsidR="00306E8D" w:rsidRPr="00F04A82" w:rsidRDefault="00306E8D" w:rsidP="00444EFC">
            <w:pPr>
              <w:tabs>
                <w:tab w:val="left" w:pos="0"/>
              </w:tabs>
              <w:jc w:val="both"/>
              <w:rPr>
                <w:rFonts w:ascii="Arial" w:hAnsi="Arial" w:cs="Arial"/>
                <w:sz w:val="24"/>
                <w:szCs w:val="24"/>
              </w:rPr>
            </w:pPr>
            <w:r w:rsidRPr="00F04A82">
              <w:rPr>
                <w:rFonts w:ascii="Arial" w:hAnsi="Arial" w:cs="Arial"/>
                <w:sz w:val="24"/>
                <w:szCs w:val="24"/>
              </w:rPr>
              <w:t>Anticipaciones</w:t>
            </w:r>
          </w:p>
        </w:tc>
        <w:tc>
          <w:tcPr>
            <w:tcW w:w="157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A1584C" w14:textId="77777777" w:rsidR="00306E8D" w:rsidRPr="003551A1" w:rsidRDefault="00306E8D" w:rsidP="00444EFC">
            <w:pPr>
              <w:pStyle w:val="Sinespaciado"/>
              <w:rPr>
                <w:rFonts w:ascii="Arial" w:hAnsi="Arial" w:cs="Arial"/>
                <w:sz w:val="24"/>
                <w:szCs w:val="24"/>
              </w:rPr>
            </w:pPr>
            <w:r w:rsidRPr="003551A1">
              <w:rPr>
                <w:rFonts w:ascii="Arial" w:hAnsi="Arial" w:cs="Arial"/>
                <w:sz w:val="24"/>
                <w:szCs w:val="24"/>
                <w:lang w:val="es-ES_tradnl"/>
              </w:rPr>
              <w:t xml:space="preserve">El pasajero siempre tiene que llegar antes: </w:t>
            </w:r>
          </w:p>
          <w:p w14:paraId="6FC53DEA" w14:textId="77777777" w:rsidR="00306E8D" w:rsidRPr="003551A1" w:rsidRDefault="00306E8D" w:rsidP="00444EFC">
            <w:pPr>
              <w:pStyle w:val="Sinespaciado"/>
              <w:rPr>
                <w:rFonts w:ascii="Arial" w:hAnsi="Arial" w:cs="Arial"/>
                <w:sz w:val="24"/>
                <w:szCs w:val="24"/>
              </w:rPr>
            </w:pPr>
            <w:r>
              <w:rPr>
                <w:rFonts w:ascii="Arial" w:hAnsi="Arial" w:cs="Arial"/>
                <w:sz w:val="24"/>
                <w:szCs w:val="24"/>
                <w:lang w:val="es-ES_tradnl"/>
              </w:rPr>
              <w:t>-</w:t>
            </w:r>
            <w:r w:rsidRPr="003551A1">
              <w:rPr>
                <w:rFonts w:ascii="Arial" w:hAnsi="Arial" w:cs="Arial"/>
                <w:sz w:val="24"/>
                <w:szCs w:val="24"/>
                <w:lang w:val="es-ES_tradnl"/>
              </w:rPr>
              <w:t xml:space="preserve">2 horas vuelo nacional </w:t>
            </w:r>
          </w:p>
          <w:p w14:paraId="7CE51FD5" w14:textId="77777777" w:rsidR="00306E8D" w:rsidRDefault="00306E8D" w:rsidP="00444EFC">
            <w:pPr>
              <w:pStyle w:val="Sinespaciado"/>
              <w:rPr>
                <w:rFonts w:ascii="Arial" w:hAnsi="Arial" w:cs="Arial"/>
                <w:sz w:val="24"/>
                <w:szCs w:val="24"/>
                <w:lang w:val="es-ES_tradnl"/>
              </w:rPr>
            </w:pPr>
            <w:r w:rsidRPr="003551A1">
              <w:rPr>
                <w:rFonts w:ascii="Arial" w:hAnsi="Arial" w:cs="Arial"/>
                <w:sz w:val="24"/>
                <w:szCs w:val="24"/>
                <w:lang w:val="es-ES_tradnl"/>
              </w:rPr>
              <w:t>(3 horas en temporada alta)</w:t>
            </w:r>
          </w:p>
          <w:p w14:paraId="7D0328E2" w14:textId="77777777" w:rsidR="00306E8D" w:rsidRPr="003551A1" w:rsidRDefault="00306E8D" w:rsidP="00444EFC">
            <w:pPr>
              <w:pStyle w:val="Sinespaciado"/>
              <w:rPr>
                <w:rFonts w:ascii="Arial" w:hAnsi="Arial" w:cs="Arial"/>
                <w:sz w:val="24"/>
                <w:szCs w:val="24"/>
              </w:rPr>
            </w:pPr>
          </w:p>
          <w:p w14:paraId="7D4465B3" w14:textId="77777777" w:rsidR="00306E8D" w:rsidRPr="003551A1" w:rsidRDefault="00306E8D" w:rsidP="00444EFC">
            <w:pPr>
              <w:pStyle w:val="Sinespaciado"/>
              <w:rPr>
                <w:rFonts w:ascii="Arial" w:hAnsi="Arial" w:cs="Arial"/>
                <w:sz w:val="24"/>
                <w:szCs w:val="24"/>
              </w:rPr>
            </w:pPr>
            <w:r>
              <w:rPr>
                <w:rFonts w:ascii="Arial" w:hAnsi="Arial" w:cs="Arial"/>
                <w:sz w:val="24"/>
                <w:szCs w:val="24"/>
                <w:lang w:val="es-ES_tradnl"/>
              </w:rPr>
              <w:t>-</w:t>
            </w:r>
            <w:r w:rsidRPr="003551A1">
              <w:rPr>
                <w:rFonts w:ascii="Arial" w:hAnsi="Arial" w:cs="Arial"/>
                <w:sz w:val="24"/>
                <w:szCs w:val="24"/>
                <w:lang w:val="es-ES_tradnl"/>
              </w:rPr>
              <w:t>3 horas vuelo internacional</w:t>
            </w:r>
          </w:p>
          <w:p w14:paraId="43FE911E" w14:textId="77777777" w:rsidR="00306E8D" w:rsidRPr="00F04A82" w:rsidRDefault="00306E8D" w:rsidP="00444EFC">
            <w:pPr>
              <w:pStyle w:val="Sinespaciado"/>
            </w:pPr>
            <w:r w:rsidRPr="003551A1">
              <w:rPr>
                <w:rFonts w:ascii="Arial" w:hAnsi="Arial" w:cs="Arial"/>
                <w:sz w:val="24"/>
                <w:szCs w:val="24"/>
                <w:lang w:val="es-ES_tradnl"/>
              </w:rPr>
              <w:t>(4 horas temporada alta).</w:t>
            </w:r>
          </w:p>
        </w:tc>
        <w:tc>
          <w:tcPr>
            <w:tcW w:w="22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206F0" w14:textId="77777777" w:rsidR="00306E8D" w:rsidRPr="00F04A82" w:rsidRDefault="00306E8D" w:rsidP="00444EFC">
            <w:pPr>
              <w:tabs>
                <w:tab w:val="left" w:pos="0"/>
              </w:tabs>
              <w:jc w:val="both"/>
              <w:rPr>
                <w:rFonts w:ascii="Arial" w:hAnsi="Arial" w:cs="Arial"/>
                <w:sz w:val="24"/>
                <w:szCs w:val="24"/>
              </w:rPr>
            </w:pPr>
            <w:r w:rsidRPr="00F04A82">
              <w:rPr>
                <w:rFonts w:ascii="Arial" w:hAnsi="Arial" w:cs="Arial"/>
                <w:sz w:val="24"/>
                <w:szCs w:val="24"/>
              </w:rPr>
              <w:t xml:space="preserve">-Se puede anticipar avisando con una hora de anticipación. </w:t>
            </w:r>
          </w:p>
          <w:p w14:paraId="06A0F344" w14:textId="77777777" w:rsidR="00306E8D" w:rsidRPr="00F04A82" w:rsidRDefault="00306E8D" w:rsidP="00444EFC">
            <w:pPr>
              <w:tabs>
                <w:tab w:val="left" w:pos="0"/>
              </w:tabs>
              <w:jc w:val="both"/>
              <w:rPr>
                <w:rFonts w:ascii="Arial" w:hAnsi="Arial" w:cs="Arial"/>
                <w:sz w:val="24"/>
                <w:szCs w:val="24"/>
              </w:rPr>
            </w:pPr>
            <w:r w:rsidRPr="00F04A82">
              <w:rPr>
                <w:rFonts w:ascii="Arial" w:hAnsi="Arial" w:cs="Arial"/>
                <w:sz w:val="24"/>
                <w:szCs w:val="24"/>
              </w:rPr>
              <w:t xml:space="preserve">-Se le proporcionará el viaje a su destino final en el siguiente vuelo que le resulte conveniente de la misma aerolínea. </w:t>
            </w:r>
          </w:p>
          <w:p w14:paraId="67A13584" w14:textId="77777777" w:rsidR="00306E8D" w:rsidRPr="00F04A82" w:rsidRDefault="00306E8D" w:rsidP="00444EFC">
            <w:pPr>
              <w:tabs>
                <w:tab w:val="left" w:pos="0"/>
              </w:tabs>
              <w:jc w:val="both"/>
              <w:rPr>
                <w:rFonts w:ascii="Arial" w:hAnsi="Arial" w:cs="Arial"/>
                <w:sz w:val="24"/>
                <w:szCs w:val="24"/>
              </w:rPr>
            </w:pPr>
            <w:r w:rsidRPr="00F04A82">
              <w:rPr>
                <w:rFonts w:ascii="Arial" w:hAnsi="Arial" w:cs="Arial"/>
                <w:sz w:val="24"/>
                <w:szCs w:val="24"/>
              </w:rPr>
              <w:t xml:space="preserve">-El pasajero no pagará ningún excedente si el nuevo cupo corresponde a una tarifa superior. </w:t>
            </w:r>
          </w:p>
        </w:tc>
      </w:tr>
      <w:tr w:rsidR="00306E8D" w:rsidRPr="00F04A82" w14:paraId="4DE79C74" w14:textId="77777777" w:rsidTr="00444EFC">
        <w:trPr>
          <w:trHeight w:val="584"/>
        </w:trPr>
        <w:tc>
          <w:tcPr>
            <w:tcW w:w="11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877EE7" w14:textId="77777777" w:rsidR="00306E8D" w:rsidRPr="00F04A82" w:rsidRDefault="00306E8D" w:rsidP="00444EFC">
            <w:pPr>
              <w:tabs>
                <w:tab w:val="left" w:pos="0"/>
              </w:tabs>
              <w:jc w:val="both"/>
              <w:rPr>
                <w:rFonts w:ascii="Arial" w:hAnsi="Arial" w:cs="Arial"/>
                <w:sz w:val="24"/>
                <w:szCs w:val="24"/>
              </w:rPr>
            </w:pPr>
            <w:r w:rsidRPr="00F04A82">
              <w:rPr>
                <w:rFonts w:ascii="Arial" w:hAnsi="Arial" w:cs="Arial"/>
                <w:sz w:val="24"/>
                <w:szCs w:val="24"/>
              </w:rPr>
              <w:t>Cancelaciones</w:t>
            </w:r>
          </w:p>
        </w:tc>
        <w:tc>
          <w:tcPr>
            <w:tcW w:w="157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1C3F7B" w14:textId="77777777" w:rsidR="00306E8D" w:rsidRPr="00F04A82" w:rsidRDefault="00306E8D" w:rsidP="00444EFC">
            <w:pPr>
              <w:tabs>
                <w:tab w:val="left" w:pos="0"/>
              </w:tabs>
              <w:jc w:val="both"/>
              <w:rPr>
                <w:rFonts w:ascii="Arial" w:hAnsi="Arial" w:cs="Arial"/>
                <w:sz w:val="24"/>
                <w:szCs w:val="24"/>
                <w:lang w:val="es-ES_tradnl"/>
              </w:rPr>
            </w:pPr>
            <w:r w:rsidRPr="00F04A82">
              <w:rPr>
                <w:rFonts w:ascii="Arial" w:hAnsi="Arial" w:cs="Arial"/>
                <w:sz w:val="24"/>
                <w:szCs w:val="24"/>
                <w:lang w:val="es-ES_tradnl"/>
              </w:rPr>
              <w:t xml:space="preserve">-El pasajero podrá cancelar la reserva con antelación no inferior a 24 horas al vuelo. La empresa podrá </w:t>
            </w:r>
            <w:r w:rsidR="00B662C1">
              <w:rPr>
                <w:rFonts w:ascii="Arial" w:hAnsi="Arial" w:cs="Arial"/>
                <w:sz w:val="24"/>
                <w:szCs w:val="24"/>
                <w:lang w:val="es-ES_tradnl"/>
              </w:rPr>
              <w:t xml:space="preserve">sancionar de acuerdo a sus políticas. </w:t>
            </w:r>
            <w:r w:rsidRPr="00F04A82">
              <w:rPr>
                <w:rFonts w:ascii="Arial" w:hAnsi="Arial" w:cs="Arial"/>
                <w:sz w:val="24"/>
                <w:szCs w:val="24"/>
                <w:lang w:val="es-ES_tradnl"/>
              </w:rPr>
              <w:t xml:space="preserve"> </w:t>
            </w:r>
          </w:p>
          <w:p w14:paraId="72BC2A2C" w14:textId="77777777" w:rsidR="00306E8D" w:rsidRPr="00F04A82" w:rsidRDefault="00306E8D" w:rsidP="00444EFC">
            <w:pPr>
              <w:tabs>
                <w:tab w:val="left" w:pos="0"/>
              </w:tabs>
              <w:jc w:val="both"/>
              <w:rPr>
                <w:rFonts w:ascii="Arial" w:hAnsi="Arial" w:cs="Arial"/>
                <w:sz w:val="24"/>
                <w:szCs w:val="24"/>
                <w:lang w:val="es-ES_tradnl"/>
              </w:rPr>
            </w:pPr>
            <w:r w:rsidRPr="00F04A82">
              <w:rPr>
                <w:rFonts w:ascii="Arial" w:hAnsi="Arial" w:cs="Arial"/>
                <w:sz w:val="24"/>
                <w:szCs w:val="24"/>
                <w:lang w:val="es-ES_tradnl"/>
              </w:rPr>
              <w:lastRenderedPageBreak/>
              <w:t xml:space="preserve">-No aplica para tarifas promocionales.  </w:t>
            </w:r>
          </w:p>
          <w:p w14:paraId="37AAC7AE" w14:textId="77777777" w:rsidR="00306E8D" w:rsidRPr="00F04A82" w:rsidRDefault="00306E8D" w:rsidP="00444EFC">
            <w:pPr>
              <w:tabs>
                <w:tab w:val="left" w:pos="0"/>
              </w:tabs>
              <w:jc w:val="both"/>
              <w:rPr>
                <w:rFonts w:ascii="Arial" w:hAnsi="Arial" w:cs="Arial"/>
                <w:sz w:val="24"/>
                <w:szCs w:val="24"/>
                <w:lang w:val="es-ES_tradnl"/>
              </w:rPr>
            </w:pPr>
            <w:r w:rsidRPr="00F04A82">
              <w:rPr>
                <w:rFonts w:ascii="Arial" w:hAnsi="Arial" w:cs="Arial"/>
                <w:sz w:val="24"/>
                <w:szCs w:val="24"/>
                <w:lang w:val="es-ES_tradnl"/>
              </w:rPr>
              <w:t xml:space="preserve">-Cualquier cambio deberá solicitarlo con la misma antelación, asumiendo los eventuales sobrecostos. </w:t>
            </w:r>
          </w:p>
        </w:tc>
        <w:tc>
          <w:tcPr>
            <w:tcW w:w="22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BB350E" w14:textId="77777777" w:rsidR="00306E8D" w:rsidRPr="00F04A82" w:rsidRDefault="00306E8D" w:rsidP="00444EFC">
            <w:pPr>
              <w:tabs>
                <w:tab w:val="left" w:pos="0"/>
              </w:tabs>
              <w:jc w:val="both"/>
              <w:rPr>
                <w:rFonts w:ascii="Arial" w:hAnsi="Arial" w:cs="Arial"/>
                <w:sz w:val="24"/>
                <w:szCs w:val="24"/>
              </w:rPr>
            </w:pPr>
            <w:r w:rsidRPr="00F04A82">
              <w:rPr>
                <w:rFonts w:ascii="Arial" w:hAnsi="Arial" w:cs="Arial"/>
                <w:sz w:val="24"/>
                <w:szCs w:val="24"/>
              </w:rPr>
              <w:lastRenderedPageBreak/>
              <w:t xml:space="preserve">-Por causa de fuerza mayor o por razones meteorológicas: el transportador quedará liberado de la responsabilidad devolviendo el precio del billete. </w:t>
            </w:r>
          </w:p>
          <w:p w14:paraId="01EF2192" w14:textId="77777777" w:rsidR="00306E8D" w:rsidRPr="00F04A82" w:rsidRDefault="00306E8D" w:rsidP="00444EFC">
            <w:pPr>
              <w:tabs>
                <w:tab w:val="left" w:pos="0"/>
              </w:tabs>
              <w:jc w:val="both"/>
              <w:rPr>
                <w:rFonts w:ascii="Arial" w:hAnsi="Arial" w:cs="Arial"/>
                <w:sz w:val="24"/>
                <w:szCs w:val="24"/>
              </w:rPr>
            </w:pPr>
            <w:r w:rsidRPr="00F04A82">
              <w:rPr>
                <w:rFonts w:ascii="Arial" w:hAnsi="Arial" w:cs="Arial"/>
                <w:sz w:val="24"/>
                <w:szCs w:val="24"/>
              </w:rPr>
              <w:t xml:space="preserve">-Por causas internas del transportador: se devuelve el precio </w:t>
            </w:r>
            <w:r w:rsidRPr="00F04A82">
              <w:rPr>
                <w:rFonts w:ascii="Arial" w:hAnsi="Arial" w:cs="Arial"/>
                <w:sz w:val="24"/>
                <w:szCs w:val="24"/>
              </w:rPr>
              <w:lastRenderedPageBreak/>
              <w:t xml:space="preserve">del billete y una compensación del 30% del tiquete. </w:t>
            </w:r>
          </w:p>
        </w:tc>
      </w:tr>
      <w:tr w:rsidR="00306E8D" w:rsidRPr="00F04A82" w14:paraId="3628FE43" w14:textId="77777777" w:rsidTr="00444EFC">
        <w:trPr>
          <w:trHeight w:val="584"/>
        </w:trPr>
        <w:tc>
          <w:tcPr>
            <w:tcW w:w="11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69F3BF" w14:textId="77777777" w:rsidR="00306E8D" w:rsidRPr="00F04A82" w:rsidRDefault="00306E8D" w:rsidP="00444EFC">
            <w:pPr>
              <w:tabs>
                <w:tab w:val="left" w:pos="0"/>
              </w:tabs>
              <w:jc w:val="both"/>
              <w:rPr>
                <w:rFonts w:ascii="Arial" w:hAnsi="Arial" w:cs="Arial"/>
                <w:sz w:val="24"/>
                <w:szCs w:val="24"/>
              </w:rPr>
            </w:pPr>
            <w:r w:rsidRPr="00F04A82">
              <w:rPr>
                <w:rFonts w:ascii="Arial" w:hAnsi="Arial" w:cs="Arial"/>
                <w:sz w:val="24"/>
                <w:szCs w:val="24"/>
              </w:rPr>
              <w:lastRenderedPageBreak/>
              <w:t>Otros</w:t>
            </w:r>
          </w:p>
        </w:tc>
        <w:tc>
          <w:tcPr>
            <w:tcW w:w="157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B8BC8F" w14:textId="77777777" w:rsidR="00306E8D" w:rsidRPr="00F04A82" w:rsidRDefault="00306E8D" w:rsidP="00444EFC">
            <w:pPr>
              <w:tabs>
                <w:tab w:val="left" w:pos="0"/>
              </w:tabs>
              <w:jc w:val="both"/>
              <w:rPr>
                <w:rFonts w:ascii="Arial" w:hAnsi="Arial" w:cs="Arial"/>
                <w:sz w:val="24"/>
                <w:szCs w:val="24"/>
                <w:lang w:val="es-ES_tradnl"/>
              </w:rPr>
            </w:pPr>
            <w:r w:rsidRPr="00F04A82">
              <w:rPr>
                <w:rFonts w:ascii="Arial" w:hAnsi="Arial" w:cs="Arial"/>
                <w:sz w:val="24"/>
                <w:szCs w:val="24"/>
                <w:lang w:val="es-ES_tradnl"/>
              </w:rPr>
              <w:t>-No pueden cambiar el nombre del usuario.</w:t>
            </w:r>
          </w:p>
          <w:p w14:paraId="4A266914" w14:textId="77777777" w:rsidR="00306E8D" w:rsidRPr="00F04A82" w:rsidRDefault="00306E8D" w:rsidP="00444EFC">
            <w:pPr>
              <w:tabs>
                <w:tab w:val="left" w:pos="0"/>
              </w:tabs>
              <w:jc w:val="both"/>
              <w:rPr>
                <w:rFonts w:ascii="Arial" w:hAnsi="Arial" w:cs="Arial"/>
                <w:sz w:val="24"/>
                <w:szCs w:val="24"/>
                <w:lang w:val="es-ES_tradnl"/>
              </w:rPr>
            </w:pPr>
            <w:r w:rsidRPr="00F04A82">
              <w:rPr>
                <w:rFonts w:ascii="Arial" w:hAnsi="Arial" w:cs="Arial"/>
                <w:sz w:val="24"/>
                <w:szCs w:val="24"/>
                <w:lang w:val="es-ES_tradnl"/>
              </w:rPr>
              <w:t xml:space="preserve">-Si no toman el vuelo de ida, pierden el de regreso. </w:t>
            </w:r>
          </w:p>
        </w:tc>
        <w:tc>
          <w:tcPr>
            <w:tcW w:w="22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9A07C6" w14:textId="77777777" w:rsidR="00306E8D" w:rsidRPr="00F04A82" w:rsidRDefault="00306E8D" w:rsidP="00444EFC">
            <w:pPr>
              <w:tabs>
                <w:tab w:val="left" w:pos="0"/>
              </w:tabs>
              <w:jc w:val="both"/>
              <w:rPr>
                <w:rFonts w:ascii="Arial" w:hAnsi="Arial" w:cs="Arial"/>
                <w:sz w:val="24"/>
                <w:szCs w:val="24"/>
              </w:rPr>
            </w:pPr>
          </w:p>
        </w:tc>
      </w:tr>
    </w:tbl>
    <w:p w14:paraId="5DAF272E" w14:textId="77777777" w:rsidR="00306E8D" w:rsidRPr="003551A1" w:rsidRDefault="00306E8D" w:rsidP="00306E8D">
      <w:pPr>
        <w:jc w:val="both"/>
        <w:rPr>
          <w:rFonts w:ascii="Arial" w:hAnsi="Arial" w:cs="Arial"/>
          <w:sz w:val="24"/>
          <w:szCs w:val="24"/>
        </w:rPr>
      </w:pPr>
      <w:r w:rsidRPr="003551A1">
        <w:rPr>
          <w:rFonts w:ascii="Arial" w:hAnsi="Arial" w:cs="Arial"/>
          <w:b/>
          <w:sz w:val="24"/>
          <w:szCs w:val="24"/>
        </w:rPr>
        <w:t>Fuente</w:t>
      </w:r>
      <w:r>
        <w:rPr>
          <w:rFonts w:ascii="Arial" w:hAnsi="Arial" w:cs="Arial"/>
          <w:sz w:val="24"/>
          <w:szCs w:val="24"/>
        </w:rPr>
        <w:t>: Reglamento Civil Aeronáutico 2018</w:t>
      </w:r>
    </w:p>
    <w:p w14:paraId="237EFD8F" w14:textId="77777777" w:rsidR="00085D80" w:rsidRDefault="00085D80" w:rsidP="00306E8D">
      <w:pPr>
        <w:jc w:val="both"/>
        <w:rPr>
          <w:rFonts w:ascii="Arial" w:hAnsi="Arial" w:cs="Arial"/>
          <w:sz w:val="24"/>
          <w:szCs w:val="24"/>
        </w:rPr>
      </w:pPr>
    </w:p>
    <w:p w14:paraId="59D2155D" w14:textId="77777777" w:rsidR="008C407E" w:rsidRPr="008C407E" w:rsidRDefault="008C407E" w:rsidP="00306E8D">
      <w:pPr>
        <w:jc w:val="both"/>
        <w:rPr>
          <w:rFonts w:ascii="Arial" w:hAnsi="Arial" w:cs="Arial"/>
          <w:b/>
          <w:sz w:val="24"/>
          <w:szCs w:val="24"/>
        </w:rPr>
      </w:pPr>
      <w:r>
        <w:rPr>
          <w:rFonts w:ascii="Arial" w:hAnsi="Arial" w:cs="Arial"/>
          <w:b/>
          <w:sz w:val="24"/>
          <w:szCs w:val="24"/>
        </w:rPr>
        <w:t>Compensaciones a nivel internacional</w:t>
      </w:r>
    </w:p>
    <w:p w14:paraId="6B8A7663" w14:textId="6538E2F1" w:rsidR="00B662C1" w:rsidRDefault="00444EFC" w:rsidP="00444EFC">
      <w:pPr>
        <w:jc w:val="both"/>
        <w:rPr>
          <w:rFonts w:ascii="Arial" w:hAnsi="Arial" w:cs="Arial"/>
          <w:sz w:val="24"/>
          <w:szCs w:val="24"/>
        </w:rPr>
      </w:pPr>
      <w:r>
        <w:rPr>
          <w:rFonts w:ascii="Arial" w:hAnsi="Arial" w:cs="Arial"/>
          <w:sz w:val="24"/>
          <w:szCs w:val="24"/>
        </w:rPr>
        <w:t xml:space="preserve">Con el fin de proponer la compensación a la que tienen derecho los pasajeros por motivo de los retrasos, cancelaciones y sobreventas en el presente Estatuto, se analizó también el marco </w:t>
      </w:r>
      <w:r w:rsidR="009E0C98">
        <w:rPr>
          <w:rFonts w:ascii="Arial" w:hAnsi="Arial" w:cs="Arial"/>
          <w:sz w:val="24"/>
          <w:szCs w:val="24"/>
        </w:rPr>
        <w:t>normativo</w:t>
      </w:r>
      <w:r>
        <w:rPr>
          <w:rFonts w:ascii="Arial" w:hAnsi="Arial" w:cs="Arial"/>
          <w:sz w:val="24"/>
          <w:szCs w:val="24"/>
        </w:rPr>
        <w:t xml:space="preserve"> de las compensaciones en</w:t>
      </w:r>
      <w:r w:rsidR="00085D80">
        <w:rPr>
          <w:rFonts w:ascii="Arial" w:hAnsi="Arial" w:cs="Arial"/>
          <w:sz w:val="24"/>
          <w:szCs w:val="24"/>
        </w:rPr>
        <w:t xml:space="preserve"> </w:t>
      </w:r>
      <w:r w:rsidR="00B662C1">
        <w:rPr>
          <w:rFonts w:ascii="Arial" w:hAnsi="Arial" w:cs="Arial"/>
          <w:sz w:val="24"/>
          <w:szCs w:val="24"/>
        </w:rPr>
        <w:t xml:space="preserve">México, la Unión Europea y los Estados Unidos. </w:t>
      </w:r>
    </w:p>
    <w:p w14:paraId="39EC997E" w14:textId="77777777" w:rsidR="00306E8D" w:rsidRPr="00B662C1" w:rsidRDefault="00B662C1" w:rsidP="00306E8D">
      <w:pPr>
        <w:jc w:val="both"/>
        <w:rPr>
          <w:rFonts w:ascii="Arial" w:hAnsi="Arial" w:cs="Arial"/>
          <w:sz w:val="24"/>
          <w:szCs w:val="24"/>
        </w:rPr>
      </w:pPr>
      <w:r w:rsidRPr="00B662C1">
        <w:rPr>
          <w:rFonts w:ascii="Arial" w:hAnsi="Arial" w:cs="Arial"/>
          <w:sz w:val="24"/>
          <w:szCs w:val="24"/>
        </w:rPr>
        <w:t>La</w:t>
      </w:r>
      <w:r w:rsidR="00085D80">
        <w:rPr>
          <w:rFonts w:ascii="Arial" w:hAnsi="Arial" w:cs="Arial"/>
          <w:sz w:val="24"/>
          <w:szCs w:val="24"/>
        </w:rPr>
        <w:t xml:space="preserve"> Ley de Aviación Civil Mexicana, reformada el pasado 26 de junio de 2017 por el Congreso de este país, establece: </w:t>
      </w:r>
    </w:p>
    <w:p w14:paraId="44C95568" w14:textId="77777777" w:rsidR="006109BB" w:rsidRPr="006109BB" w:rsidRDefault="006109BB" w:rsidP="006109BB">
      <w:pPr>
        <w:pStyle w:val="Prrafodelista"/>
        <w:numPr>
          <w:ilvl w:val="0"/>
          <w:numId w:val="23"/>
        </w:numPr>
        <w:jc w:val="both"/>
        <w:rPr>
          <w:rFonts w:ascii="Arial" w:hAnsi="Arial" w:cs="Arial"/>
          <w:sz w:val="24"/>
          <w:szCs w:val="24"/>
        </w:rPr>
      </w:pPr>
      <w:r w:rsidRPr="006109BB">
        <w:rPr>
          <w:rFonts w:ascii="Arial" w:hAnsi="Arial" w:cs="Arial"/>
          <w:sz w:val="24"/>
          <w:szCs w:val="24"/>
        </w:rPr>
        <w:t xml:space="preserve">Retraso: cuando la causa es atribuible a la aerolínea, el pasajero será indemnizado o compensado de la siguiente forma: </w:t>
      </w:r>
    </w:p>
    <w:p w14:paraId="7ADE606D" w14:textId="77777777" w:rsidR="006109BB" w:rsidRDefault="006109BB" w:rsidP="006109BB">
      <w:pPr>
        <w:pStyle w:val="Prrafodelista"/>
        <w:numPr>
          <w:ilvl w:val="1"/>
          <w:numId w:val="23"/>
        </w:numPr>
        <w:jc w:val="both"/>
        <w:rPr>
          <w:rFonts w:ascii="Arial" w:hAnsi="Arial" w:cs="Arial"/>
          <w:sz w:val="24"/>
          <w:szCs w:val="24"/>
        </w:rPr>
      </w:pPr>
      <w:r w:rsidRPr="006109BB">
        <w:rPr>
          <w:rFonts w:ascii="Arial" w:hAnsi="Arial" w:cs="Arial"/>
          <w:sz w:val="24"/>
          <w:szCs w:val="24"/>
        </w:rPr>
        <w:t>De 1 a 4 horas: conforme a las políticas de compensación de la aerolínea. Estas como mínimo deben incluir descuentos</w:t>
      </w:r>
      <w:r>
        <w:rPr>
          <w:rFonts w:ascii="Arial" w:hAnsi="Arial" w:cs="Arial"/>
          <w:sz w:val="24"/>
          <w:szCs w:val="24"/>
        </w:rPr>
        <w:t xml:space="preserve"> para vuelos futuros y/o alimentos</w:t>
      </w:r>
      <w:r w:rsidRPr="006109BB">
        <w:rPr>
          <w:rFonts w:ascii="Arial" w:hAnsi="Arial" w:cs="Arial"/>
          <w:sz w:val="24"/>
          <w:szCs w:val="24"/>
        </w:rPr>
        <w:t>. Estas políticas de compensac</w:t>
      </w:r>
      <w:r>
        <w:rPr>
          <w:rFonts w:ascii="Arial" w:hAnsi="Arial" w:cs="Arial"/>
          <w:sz w:val="24"/>
          <w:szCs w:val="24"/>
        </w:rPr>
        <w:t>ión deben ser compartidas a la Secretaria y la P</w:t>
      </w:r>
      <w:r w:rsidRPr="006109BB">
        <w:rPr>
          <w:rFonts w:ascii="Arial" w:hAnsi="Arial" w:cs="Arial"/>
          <w:sz w:val="24"/>
          <w:szCs w:val="24"/>
        </w:rPr>
        <w:t xml:space="preserve">rocuraduría y ser publicadas. </w:t>
      </w:r>
    </w:p>
    <w:p w14:paraId="40263A25" w14:textId="77777777" w:rsidR="006109BB" w:rsidRPr="006109BB" w:rsidRDefault="006109BB" w:rsidP="006109BB">
      <w:pPr>
        <w:pStyle w:val="Prrafodelista"/>
        <w:numPr>
          <w:ilvl w:val="1"/>
          <w:numId w:val="23"/>
        </w:numPr>
        <w:jc w:val="both"/>
        <w:rPr>
          <w:rFonts w:ascii="Arial" w:hAnsi="Arial" w:cs="Arial"/>
          <w:sz w:val="24"/>
          <w:szCs w:val="24"/>
        </w:rPr>
      </w:pPr>
      <w:r>
        <w:rPr>
          <w:rFonts w:ascii="Arial" w:hAnsi="Arial" w:cs="Arial"/>
          <w:sz w:val="24"/>
          <w:szCs w:val="24"/>
        </w:rPr>
        <w:t xml:space="preserve">Si son mayores a dos horas, los descuentos no podrán ser menores a 7,5% del precio del tiquete. </w:t>
      </w:r>
    </w:p>
    <w:p w14:paraId="159183B9" w14:textId="77777777" w:rsidR="006109BB" w:rsidRPr="006109BB" w:rsidRDefault="006109BB" w:rsidP="006109BB">
      <w:pPr>
        <w:pStyle w:val="Prrafodelista"/>
        <w:numPr>
          <w:ilvl w:val="1"/>
          <w:numId w:val="23"/>
        </w:numPr>
        <w:jc w:val="both"/>
        <w:rPr>
          <w:rFonts w:ascii="Arial" w:hAnsi="Arial" w:cs="Arial"/>
          <w:sz w:val="24"/>
          <w:szCs w:val="24"/>
        </w:rPr>
      </w:pPr>
      <w:r w:rsidRPr="006109BB">
        <w:rPr>
          <w:rFonts w:ascii="Arial" w:hAnsi="Arial" w:cs="Arial"/>
          <w:sz w:val="24"/>
          <w:szCs w:val="24"/>
        </w:rPr>
        <w:t xml:space="preserve">Más de 4 horas: </w:t>
      </w:r>
      <w:r>
        <w:rPr>
          <w:rFonts w:ascii="Arial" w:hAnsi="Arial" w:cs="Arial"/>
          <w:sz w:val="24"/>
          <w:szCs w:val="24"/>
        </w:rPr>
        <w:t>además incluirá la compensación aplicable a la</w:t>
      </w:r>
      <w:r w:rsidRPr="006109BB">
        <w:rPr>
          <w:rFonts w:ascii="Arial" w:hAnsi="Arial" w:cs="Arial"/>
          <w:sz w:val="24"/>
          <w:szCs w:val="24"/>
        </w:rPr>
        <w:t xml:space="preserve"> cancelación de vuelo cuya responsabilidad sea atribuible a la aerolínea.</w:t>
      </w:r>
    </w:p>
    <w:p w14:paraId="0A77015D" w14:textId="77777777" w:rsidR="006109BB" w:rsidRDefault="006109BB" w:rsidP="006109BB">
      <w:pPr>
        <w:pStyle w:val="Prrafodelista"/>
        <w:numPr>
          <w:ilvl w:val="0"/>
          <w:numId w:val="23"/>
        </w:numPr>
        <w:jc w:val="both"/>
        <w:rPr>
          <w:rFonts w:ascii="Arial" w:hAnsi="Arial" w:cs="Arial"/>
          <w:sz w:val="24"/>
          <w:szCs w:val="24"/>
        </w:rPr>
      </w:pPr>
      <w:r>
        <w:rPr>
          <w:rFonts w:ascii="Arial" w:hAnsi="Arial" w:cs="Arial"/>
          <w:sz w:val="24"/>
          <w:szCs w:val="24"/>
        </w:rPr>
        <w:t>Cancelación de vuelo:</w:t>
      </w:r>
      <w:r w:rsidRPr="006109BB">
        <w:rPr>
          <w:rFonts w:ascii="Arial" w:hAnsi="Arial" w:cs="Arial"/>
          <w:sz w:val="24"/>
          <w:szCs w:val="24"/>
        </w:rPr>
        <w:t xml:space="preserve"> </w:t>
      </w:r>
      <w:r w:rsidR="007106D5">
        <w:rPr>
          <w:rFonts w:ascii="Arial" w:hAnsi="Arial" w:cs="Arial"/>
          <w:sz w:val="24"/>
          <w:szCs w:val="24"/>
        </w:rPr>
        <w:t xml:space="preserve">Cuando la causa sea atribuible a la aerolínea, el pasajero podrá elegir una de estas tres opciones: </w:t>
      </w:r>
    </w:p>
    <w:p w14:paraId="127C0642" w14:textId="77777777" w:rsidR="007106D5" w:rsidRDefault="007106D5" w:rsidP="007106D5">
      <w:pPr>
        <w:pStyle w:val="Prrafodelista"/>
        <w:numPr>
          <w:ilvl w:val="1"/>
          <w:numId w:val="23"/>
        </w:numPr>
        <w:jc w:val="both"/>
        <w:rPr>
          <w:rFonts w:ascii="Arial" w:hAnsi="Arial" w:cs="Arial"/>
          <w:sz w:val="24"/>
          <w:szCs w:val="24"/>
        </w:rPr>
      </w:pPr>
      <w:r>
        <w:rPr>
          <w:rFonts w:ascii="Arial" w:hAnsi="Arial" w:cs="Arial"/>
          <w:sz w:val="24"/>
          <w:szCs w:val="24"/>
        </w:rPr>
        <w:lastRenderedPageBreak/>
        <w:t xml:space="preserve">Reintegrar el precio del tiquete o la proporción que corresponda a la parte no realizada del viaje, y una indemnización del 25% del valor del tiquete. </w:t>
      </w:r>
    </w:p>
    <w:p w14:paraId="3B08D1AB" w14:textId="77777777" w:rsidR="007106D5" w:rsidRDefault="007106D5" w:rsidP="007106D5">
      <w:pPr>
        <w:pStyle w:val="Prrafodelista"/>
        <w:numPr>
          <w:ilvl w:val="1"/>
          <w:numId w:val="23"/>
        </w:numPr>
        <w:jc w:val="both"/>
        <w:rPr>
          <w:rFonts w:ascii="Arial" w:hAnsi="Arial" w:cs="Arial"/>
          <w:sz w:val="24"/>
          <w:szCs w:val="24"/>
        </w:rPr>
      </w:pPr>
      <w:r>
        <w:rPr>
          <w:rFonts w:ascii="Arial" w:hAnsi="Arial" w:cs="Arial"/>
          <w:sz w:val="24"/>
          <w:szCs w:val="24"/>
        </w:rPr>
        <w:t xml:space="preserve">Ofrecerle, con todos los medios posibles a su alcance, transporte sustituto en el primer vuelo disponible. Además, acceso a llamadas telefónicas y envío de corres electrónicos; alimentos de acuerdo al tiempo, alojamiento y transporte al alojamiento según corresponda. </w:t>
      </w:r>
    </w:p>
    <w:p w14:paraId="5C604FBB" w14:textId="77777777" w:rsidR="007106D5" w:rsidRPr="006109BB" w:rsidRDefault="007106D5" w:rsidP="007106D5">
      <w:pPr>
        <w:pStyle w:val="Prrafodelista"/>
        <w:numPr>
          <w:ilvl w:val="1"/>
          <w:numId w:val="23"/>
        </w:numPr>
        <w:jc w:val="both"/>
        <w:rPr>
          <w:rFonts w:ascii="Arial" w:hAnsi="Arial" w:cs="Arial"/>
          <w:sz w:val="24"/>
          <w:szCs w:val="24"/>
        </w:rPr>
      </w:pPr>
      <w:r>
        <w:rPr>
          <w:rFonts w:ascii="Arial" w:hAnsi="Arial" w:cs="Arial"/>
          <w:sz w:val="24"/>
          <w:szCs w:val="24"/>
        </w:rPr>
        <w:t>Transporte en una fecha posterior que convenga al mismo pasajero hacia el destino que haya sido cancelado, y una indemnización del 25% del valor del tiquete.</w:t>
      </w:r>
    </w:p>
    <w:p w14:paraId="75DFA521" w14:textId="77777777" w:rsidR="006109BB" w:rsidRPr="007106D5" w:rsidRDefault="006109BB" w:rsidP="007106D5">
      <w:pPr>
        <w:pStyle w:val="Prrafodelista"/>
        <w:numPr>
          <w:ilvl w:val="0"/>
          <w:numId w:val="23"/>
        </w:numPr>
        <w:jc w:val="both"/>
        <w:rPr>
          <w:rFonts w:ascii="Arial" w:hAnsi="Arial" w:cs="Arial"/>
          <w:sz w:val="24"/>
          <w:szCs w:val="24"/>
        </w:rPr>
      </w:pPr>
      <w:r w:rsidRPr="007106D5">
        <w:rPr>
          <w:rFonts w:ascii="Arial" w:hAnsi="Arial" w:cs="Arial"/>
          <w:sz w:val="24"/>
          <w:szCs w:val="24"/>
        </w:rPr>
        <w:t xml:space="preserve">Sobreventa. Cuando haya un problema de sobreventa en la aeronave, la aerolínea debe solicitar voluntarios que renuncien al embarque a cambio de beneficios. </w:t>
      </w:r>
    </w:p>
    <w:p w14:paraId="1FCEC7EB" w14:textId="77777777" w:rsidR="00A91AB6" w:rsidRDefault="00085D80" w:rsidP="00306E8D">
      <w:pPr>
        <w:jc w:val="both"/>
        <w:rPr>
          <w:rFonts w:ascii="Arial" w:hAnsi="Arial" w:cs="Arial"/>
          <w:sz w:val="24"/>
          <w:szCs w:val="24"/>
        </w:rPr>
      </w:pPr>
      <w:r>
        <w:rPr>
          <w:rFonts w:ascii="Arial" w:hAnsi="Arial" w:cs="Arial"/>
          <w:sz w:val="24"/>
          <w:szCs w:val="24"/>
        </w:rPr>
        <w:t>De acuerdo al Departamento de Transporte de los Estados Unidos, las compensaciones en este país funcionan así:</w:t>
      </w:r>
    </w:p>
    <w:p w14:paraId="5AD84F9F" w14:textId="77777777" w:rsidR="00085D80" w:rsidRDefault="00085D80" w:rsidP="00960D4D">
      <w:pPr>
        <w:pStyle w:val="Prrafodelista"/>
        <w:numPr>
          <w:ilvl w:val="0"/>
          <w:numId w:val="20"/>
        </w:numPr>
        <w:jc w:val="both"/>
        <w:rPr>
          <w:rFonts w:ascii="Arial" w:hAnsi="Arial" w:cs="Arial"/>
          <w:sz w:val="24"/>
          <w:szCs w:val="24"/>
        </w:rPr>
      </w:pPr>
      <w:r>
        <w:rPr>
          <w:rFonts w:ascii="Arial" w:hAnsi="Arial" w:cs="Arial"/>
          <w:sz w:val="24"/>
          <w:szCs w:val="24"/>
        </w:rPr>
        <w:t xml:space="preserve">Demoras: </w:t>
      </w:r>
      <w:r w:rsidR="00D73454">
        <w:rPr>
          <w:rFonts w:ascii="Arial" w:hAnsi="Arial" w:cs="Arial"/>
          <w:sz w:val="24"/>
          <w:szCs w:val="24"/>
        </w:rPr>
        <w:t xml:space="preserve">Las aerolíneas no están obligadas a compensar a los usuarios de transporte aéreo por retrasos </w:t>
      </w:r>
      <w:r w:rsidR="00D73454" w:rsidRPr="00D73454">
        <w:rPr>
          <w:rFonts w:ascii="Arial" w:hAnsi="Arial" w:cs="Arial"/>
          <w:sz w:val="24"/>
          <w:szCs w:val="24"/>
        </w:rPr>
        <w:t>debido a condiciones meteorológicas o problemas técnicos</w:t>
      </w:r>
      <w:r w:rsidR="00960D4D">
        <w:rPr>
          <w:rFonts w:ascii="Arial" w:hAnsi="Arial" w:cs="Arial"/>
          <w:sz w:val="24"/>
          <w:szCs w:val="24"/>
        </w:rPr>
        <w:t xml:space="preserve">, </w:t>
      </w:r>
      <w:r w:rsidR="00960D4D" w:rsidRPr="00960D4D">
        <w:rPr>
          <w:rFonts w:ascii="Arial" w:hAnsi="Arial" w:cs="Arial"/>
          <w:sz w:val="24"/>
          <w:szCs w:val="24"/>
        </w:rPr>
        <w:t>pero sí están obligados a compensar al pasajero al que le fue denegado</w:t>
      </w:r>
      <w:r w:rsidR="00960D4D">
        <w:rPr>
          <w:rFonts w:ascii="Arial" w:hAnsi="Arial" w:cs="Arial"/>
          <w:sz w:val="24"/>
          <w:szCs w:val="24"/>
        </w:rPr>
        <w:t xml:space="preserve"> el embarque involuntariamente por razón de sobreventa. </w:t>
      </w:r>
    </w:p>
    <w:p w14:paraId="37736B04" w14:textId="77777777" w:rsidR="00085D80" w:rsidRDefault="00085D80" w:rsidP="00085D80">
      <w:pPr>
        <w:pStyle w:val="Prrafodelista"/>
        <w:numPr>
          <w:ilvl w:val="0"/>
          <w:numId w:val="20"/>
        </w:numPr>
        <w:jc w:val="both"/>
        <w:rPr>
          <w:rFonts w:ascii="Arial" w:hAnsi="Arial" w:cs="Arial"/>
          <w:sz w:val="24"/>
          <w:szCs w:val="24"/>
        </w:rPr>
      </w:pPr>
      <w:r>
        <w:rPr>
          <w:rFonts w:ascii="Arial" w:hAnsi="Arial" w:cs="Arial"/>
          <w:sz w:val="24"/>
          <w:szCs w:val="24"/>
        </w:rPr>
        <w:t>Cancelaciones:</w:t>
      </w:r>
      <w:r w:rsidR="00D73454">
        <w:rPr>
          <w:rFonts w:ascii="Arial" w:hAnsi="Arial" w:cs="Arial"/>
          <w:sz w:val="24"/>
          <w:szCs w:val="24"/>
        </w:rPr>
        <w:t xml:space="preserve"> Las aerolíneas no están obligadas a compensar a los usuarios de transporte aéreo cuando </w:t>
      </w:r>
    </w:p>
    <w:p w14:paraId="61DD53A4" w14:textId="77777777" w:rsidR="00085D80" w:rsidRDefault="00085D80" w:rsidP="00085D80">
      <w:pPr>
        <w:pStyle w:val="Prrafodelista"/>
        <w:numPr>
          <w:ilvl w:val="0"/>
          <w:numId w:val="20"/>
        </w:numPr>
        <w:jc w:val="both"/>
        <w:rPr>
          <w:rFonts w:ascii="Arial" w:hAnsi="Arial" w:cs="Arial"/>
          <w:sz w:val="24"/>
          <w:szCs w:val="24"/>
        </w:rPr>
      </w:pPr>
      <w:r>
        <w:rPr>
          <w:rFonts w:ascii="Arial" w:hAnsi="Arial" w:cs="Arial"/>
          <w:sz w:val="24"/>
          <w:szCs w:val="24"/>
        </w:rPr>
        <w:t>Sobreventas: La aerolínea p</w:t>
      </w:r>
      <w:r w:rsidR="00122DF0">
        <w:rPr>
          <w:rFonts w:ascii="Arial" w:hAnsi="Arial" w:cs="Arial"/>
          <w:sz w:val="24"/>
          <w:szCs w:val="24"/>
        </w:rPr>
        <w:t>uede decidir quién viaja y quién</w:t>
      </w:r>
      <w:r>
        <w:rPr>
          <w:rFonts w:ascii="Arial" w:hAnsi="Arial" w:cs="Arial"/>
          <w:sz w:val="24"/>
          <w:szCs w:val="24"/>
        </w:rPr>
        <w:t xml:space="preserve"> no, si el pasaje</w:t>
      </w:r>
      <w:r w:rsidR="00122DF0">
        <w:rPr>
          <w:rFonts w:ascii="Arial" w:hAnsi="Arial" w:cs="Arial"/>
          <w:sz w:val="24"/>
          <w:szCs w:val="24"/>
        </w:rPr>
        <w:t>r</w:t>
      </w:r>
      <w:r>
        <w:rPr>
          <w:rFonts w:ascii="Arial" w:hAnsi="Arial" w:cs="Arial"/>
          <w:sz w:val="24"/>
          <w:szCs w:val="24"/>
        </w:rPr>
        <w:t xml:space="preserve">o se le es denegado el abordaje será compensando de acuerdo al tipo de vuelo que tenga: </w:t>
      </w:r>
    </w:p>
    <w:p w14:paraId="02DE9698" w14:textId="77777777" w:rsidR="00085D80" w:rsidRPr="00085D80" w:rsidRDefault="00085D80" w:rsidP="00085D80">
      <w:pPr>
        <w:pStyle w:val="Prrafodelista"/>
        <w:numPr>
          <w:ilvl w:val="1"/>
          <w:numId w:val="20"/>
        </w:numPr>
        <w:jc w:val="both"/>
        <w:rPr>
          <w:rFonts w:ascii="Arial" w:hAnsi="Arial" w:cs="Arial"/>
          <w:sz w:val="24"/>
          <w:szCs w:val="24"/>
        </w:rPr>
      </w:pPr>
      <w:r w:rsidRPr="00085D80">
        <w:rPr>
          <w:rFonts w:ascii="Arial" w:hAnsi="Arial" w:cs="Arial"/>
          <w:sz w:val="24"/>
          <w:szCs w:val="24"/>
        </w:rPr>
        <w:t>Vuelo domestico:</w:t>
      </w:r>
    </w:p>
    <w:p w14:paraId="3043FACB" w14:textId="77777777" w:rsidR="00085D80" w:rsidRPr="00085D80" w:rsidRDefault="00085D80" w:rsidP="00085D80">
      <w:pPr>
        <w:pStyle w:val="Prrafodelista"/>
        <w:numPr>
          <w:ilvl w:val="2"/>
          <w:numId w:val="20"/>
        </w:numPr>
        <w:jc w:val="both"/>
        <w:rPr>
          <w:rFonts w:ascii="Arial" w:hAnsi="Arial" w:cs="Arial"/>
          <w:sz w:val="24"/>
          <w:szCs w:val="24"/>
        </w:rPr>
      </w:pPr>
      <w:r w:rsidRPr="00085D80">
        <w:rPr>
          <w:rFonts w:ascii="Arial" w:hAnsi="Arial" w:cs="Arial"/>
          <w:sz w:val="24"/>
          <w:szCs w:val="24"/>
        </w:rPr>
        <w:t xml:space="preserve">0-1 hora de retraso: No compensación </w:t>
      </w:r>
    </w:p>
    <w:p w14:paraId="3AF912B8" w14:textId="77777777" w:rsidR="00085D80" w:rsidRPr="00085D80" w:rsidRDefault="00085D80" w:rsidP="00085D80">
      <w:pPr>
        <w:pStyle w:val="Prrafodelista"/>
        <w:numPr>
          <w:ilvl w:val="2"/>
          <w:numId w:val="20"/>
        </w:numPr>
        <w:jc w:val="both"/>
        <w:rPr>
          <w:rFonts w:ascii="Arial" w:hAnsi="Arial" w:cs="Arial"/>
          <w:sz w:val="24"/>
          <w:szCs w:val="24"/>
        </w:rPr>
      </w:pPr>
      <w:r w:rsidRPr="00085D80">
        <w:rPr>
          <w:rFonts w:ascii="Arial" w:hAnsi="Arial" w:cs="Arial"/>
          <w:sz w:val="24"/>
          <w:szCs w:val="24"/>
        </w:rPr>
        <w:t>1-2 horas de retraso: 200% del tiquete de ida (máximo 650$)</w:t>
      </w:r>
    </w:p>
    <w:p w14:paraId="004FE694" w14:textId="77777777" w:rsidR="00085D80" w:rsidRPr="00085D80" w:rsidRDefault="00085D80" w:rsidP="00085D80">
      <w:pPr>
        <w:pStyle w:val="Prrafodelista"/>
        <w:numPr>
          <w:ilvl w:val="2"/>
          <w:numId w:val="20"/>
        </w:numPr>
        <w:jc w:val="both"/>
        <w:rPr>
          <w:rFonts w:ascii="Arial" w:hAnsi="Arial" w:cs="Arial"/>
          <w:sz w:val="24"/>
          <w:szCs w:val="24"/>
        </w:rPr>
      </w:pPr>
      <w:r w:rsidRPr="00085D80">
        <w:rPr>
          <w:rFonts w:ascii="Arial" w:hAnsi="Arial" w:cs="Arial"/>
          <w:sz w:val="24"/>
          <w:szCs w:val="24"/>
        </w:rPr>
        <w:t>Más de 2 horas de retraso: 400% del tiquete de ida (máximo 1,300)</w:t>
      </w:r>
    </w:p>
    <w:p w14:paraId="144D650E" w14:textId="77777777" w:rsidR="00085D80" w:rsidRPr="00085D80" w:rsidRDefault="00085D80" w:rsidP="00085D80">
      <w:pPr>
        <w:pStyle w:val="Prrafodelista"/>
        <w:numPr>
          <w:ilvl w:val="1"/>
          <w:numId w:val="20"/>
        </w:numPr>
        <w:jc w:val="both"/>
        <w:rPr>
          <w:rFonts w:ascii="Arial" w:hAnsi="Arial" w:cs="Arial"/>
          <w:sz w:val="24"/>
          <w:szCs w:val="24"/>
        </w:rPr>
      </w:pPr>
      <w:r w:rsidRPr="00085D80">
        <w:rPr>
          <w:rFonts w:ascii="Arial" w:hAnsi="Arial" w:cs="Arial"/>
          <w:sz w:val="24"/>
          <w:szCs w:val="24"/>
        </w:rPr>
        <w:t>Vuelo internacional:</w:t>
      </w:r>
    </w:p>
    <w:p w14:paraId="782A80C8" w14:textId="77777777" w:rsidR="00085D80" w:rsidRPr="00085D80" w:rsidRDefault="00085D80" w:rsidP="00085D80">
      <w:pPr>
        <w:pStyle w:val="Prrafodelista"/>
        <w:numPr>
          <w:ilvl w:val="2"/>
          <w:numId w:val="20"/>
        </w:numPr>
        <w:jc w:val="both"/>
        <w:rPr>
          <w:rFonts w:ascii="Arial" w:hAnsi="Arial" w:cs="Arial"/>
          <w:sz w:val="24"/>
          <w:szCs w:val="24"/>
        </w:rPr>
      </w:pPr>
      <w:r w:rsidRPr="00085D80">
        <w:rPr>
          <w:rFonts w:ascii="Arial" w:hAnsi="Arial" w:cs="Arial"/>
          <w:sz w:val="24"/>
          <w:szCs w:val="24"/>
        </w:rPr>
        <w:t>0-1 hora de retraso: No compensación.</w:t>
      </w:r>
    </w:p>
    <w:p w14:paraId="119B77CB" w14:textId="77777777" w:rsidR="00085D80" w:rsidRPr="00760EC0" w:rsidRDefault="00085D80" w:rsidP="00085D80">
      <w:pPr>
        <w:pStyle w:val="Prrafodelista"/>
        <w:numPr>
          <w:ilvl w:val="2"/>
          <w:numId w:val="20"/>
        </w:numPr>
        <w:jc w:val="both"/>
        <w:rPr>
          <w:rFonts w:ascii="Arial" w:hAnsi="Arial" w:cs="Arial"/>
          <w:sz w:val="24"/>
          <w:szCs w:val="24"/>
        </w:rPr>
      </w:pPr>
      <w:r w:rsidRPr="00760EC0">
        <w:rPr>
          <w:rFonts w:ascii="Arial" w:hAnsi="Arial" w:cs="Arial"/>
          <w:sz w:val="24"/>
          <w:szCs w:val="24"/>
        </w:rPr>
        <w:t>1-4 horas de retraso: 200% del tiquete de ida (máximo 650$).</w:t>
      </w:r>
    </w:p>
    <w:p w14:paraId="144F6B75" w14:textId="77777777" w:rsidR="00085D80" w:rsidRPr="00444EFC" w:rsidRDefault="00085D80" w:rsidP="00306E8D">
      <w:pPr>
        <w:pStyle w:val="Prrafodelista"/>
        <w:numPr>
          <w:ilvl w:val="2"/>
          <w:numId w:val="20"/>
        </w:numPr>
        <w:jc w:val="both"/>
        <w:rPr>
          <w:rFonts w:ascii="Arial" w:hAnsi="Arial" w:cs="Arial"/>
          <w:sz w:val="24"/>
          <w:szCs w:val="24"/>
        </w:rPr>
      </w:pPr>
      <w:r w:rsidRPr="00760EC0">
        <w:rPr>
          <w:rFonts w:ascii="Arial" w:hAnsi="Arial" w:cs="Arial"/>
          <w:sz w:val="24"/>
          <w:szCs w:val="24"/>
        </w:rPr>
        <w:t xml:space="preserve">Más de 4 horas de retraso: 400% del </w:t>
      </w:r>
      <w:r w:rsidR="00760EC0" w:rsidRPr="00760EC0">
        <w:rPr>
          <w:rFonts w:ascii="Arial" w:hAnsi="Arial" w:cs="Arial"/>
          <w:sz w:val="24"/>
          <w:szCs w:val="24"/>
        </w:rPr>
        <w:t>tiquete</w:t>
      </w:r>
      <w:r w:rsidRPr="00760EC0">
        <w:rPr>
          <w:rFonts w:ascii="Arial" w:hAnsi="Arial" w:cs="Arial"/>
          <w:sz w:val="24"/>
          <w:szCs w:val="24"/>
        </w:rPr>
        <w:t xml:space="preserve"> de ida (máximo 1,300).</w:t>
      </w:r>
    </w:p>
    <w:p w14:paraId="45DA30A2" w14:textId="77777777" w:rsidR="00A91AB6" w:rsidRDefault="00A91AB6" w:rsidP="00306E8D">
      <w:pPr>
        <w:jc w:val="both"/>
        <w:rPr>
          <w:rFonts w:ascii="Arial" w:hAnsi="Arial" w:cs="Arial"/>
          <w:sz w:val="24"/>
          <w:szCs w:val="24"/>
        </w:rPr>
      </w:pPr>
      <w:r>
        <w:rPr>
          <w:rFonts w:ascii="Arial" w:hAnsi="Arial" w:cs="Arial"/>
          <w:sz w:val="24"/>
          <w:szCs w:val="24"/>
        </w:rPr>
        <w:t xml:space="preserve">Por su parte, la Unión Europea en el Reglamento No 261/2004 establece las siguientes compensaciones: </w:t>
      </w:r>
    </w:p>
    <w:p w14:paraId="5E889B7B" w14:textId="77777777" w:rsidR="00A91AB6" w:rsidRDefault="00A91AB6" w:rsidP="00A91AB6">
      <w:pPr>
        <w:pStyle w:val="Prrafodelista"/>
        <w:numPr>
          <w:ilvl w:val="0"/>
          <w:numId w:val="20"/>
        </w:numPr>
        <w:jc w:val="both"/>
        <w:rPr>
          <w:rFonts w:ascii="Arial" w:hAnsi="Arial" w:cs="Arial"/>
          <w:sz w:val="24"/>
          <w:szCs w:val="24"/>
        </w:rPr>
      </w:pPr>
      <w:r>
        <w:rPr>
          <w:rFonts w:ascii="Arial" w:hAnsi="Arial" w:cs="Arial"/>
          <w:sz w:val="24"/>
          <w:szCs w:val="24"/>
        </w:rPr>
        <w:t xml:space="preserve">Demoras: </w:t>
      </w:r>
    </w:p>
    <w:p w14:paraId="39C1955A" w14:textId="77777777" w:rsidR="00AE6351" w:rsidRPr="006F4908" w:rsidRDefault="00AE6351" w:rsidP="006F4908">
      <w:pPr>
        <w:pStyle w:val="Prrafodelista"/>
        <w:numPr>
          <w:ilvl w:val="1"/>
          <w:numId w:val="20"/>
        </w:numPr>
        <w:jc w:val="both"/>
        <w:rPr>
          <w:rFonts w:ascii="Arial" w:hAnsi="Arial" w:cs="Arial"/>
          <w:sz w:val="24"/>
          <w:szCs w:val="24"/>
        </w:rPr>
      </w:pPr>
      <w:r>
        <w:rPr>
          <w:rFonts w:ascii="Arial" w:hAnsi="Arial" w:cs="Arial"/>
          <w:sz w:val="24"/>
          <w:szCs w:val="24"/>
        </w:rPr>
        <w:lastRenderedPageBreak/>
        <w:t xml:space="preserve">La atención al usuario: alimentos en función del tiempo, </w:t>
      </w:r>
      <w:r w:rsidR="006F4908">
        <w:rPr>
          <w:rFonts w:ascii="Arial" w:hAnsi="Arial" w:cs="Arial"/>
          <w:sz w:val="24"/>
          <w:szCs w:val="24"/>
        </w:rPr>
        <w:t xml:space="preserve">dos llamadas, </w:t>
      </w:r>
      <w:r w:rsidR="006F4908" w:rsidRPr="006F4908">
        <w:rPr>
          <w:rFonts w:ascii="Arial" w:hAnsi="Arial" w:cs="Arial"/>
          <w:sz w:val="24"/>
          <w:szCs w:val="24"/>
        </w:rPr>
        <w:t>a</w:t>
      </w:r>
      <w:r w:rsidRPr="006F4908">
        <w:rPr>
          <w:rFonts w:ascii="Arial" w:hAnsi="Arial" w:cs="Arial"/>
          <w:sz w:val="24"/>
          <w:szCs w:val="24"/>
        </w:rPr>
        <w:t>lojamiento</w:t>
      </w:r>
      <w:r w:rsidR="006F4908" w:rsidRPr="006F4908">
        <w:rPr>
          <w:rFonts w:ascii="Arial" w:hAnsi="Arial" w:cs="Arial"/>
          <w:sz w:val="24"/>
          <w:szCs w:val="24"/>
        </w:rPr>
        <w:t xml:space="preserve"> y transporte al alojamiento</w:t>
      </w:r>
      <w:r w:rsidRPr="006F4908">
        <w:rPr>
          <w:rFonts w:ascii="Arial" w:hAnsi="Arial" w:cs="Arial"/>
          <w:sz w:val="24"/>
          <w:szCs w:val="24"/>
        </w:rPr>
        <w:t xml:space="preserve"> cuando aplique el caso, transporte al alojamiento y llamadas, cuando: </w:t>
      </w:r>
    </w:p>
    <w:p w14:paraId="528B651A" w14:textId="77777777" w:rsidR="00AE6351" w:rsidRDefault="00AE6351" w:rsidP="00AE6351">
      <w:pPr>
        <w:pStyle w:val="Prrafodelista"/>
        <w:numPr>
          <w:ilvl w:val="2"/>
          <w:numId w:val="20"/>
        </w:numPr>
        <w:jc w:val="both"/>
        <w:rPr>
          <w:rFonts w:ascii="Arial" w:hAnsi="Arial" w:cs="Arial"/>
          <w:sz w:val="24"/>
          <w:szCs w:val="24"/>
        </w:rPr>
      </w:pPr>
      <w:r>
        <w:rPr>
          <w:rFonts w:ascii="Arial" w:hAnsi="Arial" w:cs="Arial"/>
          <w:sz w:val="24"/>
          <w:szCs w:val="24"/>
        </w:rPr>
        <w:t>De dos horas o más en el caso de todos los vuelos de 1.500 km o menos.</w:t>
      </w:r>
    </w:p>
    <w:p w14:paraId="48B27441" w14:textId="77777777" w:rsidR="00AE6351" w:rsidRPr="00AE6351" w:rsidRDefault="00AE6351" w:rsidP="00AE6351">
      <w:pPr>
        <w:pStyle w:val="Prrafodelista"/>
        <w:numPr>
          <w:ilvl w:val="2"/>
          <w:numId w:val="20"/>
        </w:numPr>
        <w:jc w:val="both"/>
        <w:rPr>
          <w:rFonts w:ascii="Arial" w:hAnsi="Arial" w:cs="Arial"/>
          <w:sz w:val="24"/>
          <w:szCs w:val="24"/>
        </w:rPr>
      </w:pPr>
      <w:r>
        <w:rPr>
          <w:rFonts w:ascii="Arial" w:hAnsi="Arial" w:cs="Arial"/>
          <w:sz w:val="24"/>
          <w:szCs w:val="24"/>
        </w:rPr>
        <w:t>De tres horas o más en el caso de todos los vuelos intercomunitarios de más de 1.500 km y de todos los demás vuelos entre 1.500 y 3.500 km.</w:t>
      </w:r>
    </w:p>
    <w:p w14:paraId="0122CB57" w14:textId="77777777" w:rsidR="006F4908" w:rsidRDefault="00AE6351" w:rsidP="00AE6351">
      <w:pPr>
        <w:pStyle w:val="Prrafodelista"/>
        <w:numPr>
          <w:ilvl w:val="2"/>
          <w:numId w:val="20"/>
        </w:numPr>
        <w:jc w:val="both"/>
        <w:rPr>
          <w:rFonts w:ascii="Arial" w:hAnsi="Arial" w:cs="Arial"/>
          <w:sz w:val="24"/>
          <w:szCs w:val="24"/>
        </w:rPr>
      </w:pPr>
      <w:r>
        <w:rPr>
          <w:rFonts w:ascii="Arial" w:hAnsi="Arial" w:cs="Arial"/>
          <w:sz w:val="24"/>
          <w:szCs w:val="24"/>
        </w:rPr>
        <w:t xml:space="preserve">De cuatro horas o más en el caso de todos los demás vuelos. </w:t>
      </w:r>
    </w:p>
    <w:p w14:paraId="2EDF8766" w14:textId="77777777" w:rsidR="00AE6351" w:rsidRDefault="006F4908" w:rsidP="006F4908">
      <w:pPr>
        <w:pStyle w:val="Prrafodelista"/>
        <w:numPr>
          <w:ilvl w:val="1"/>
          <w:numId w:val="20"/>
        </w:numPr>
        <w:jc w:val="both"/>
        <w:rPr>
          <w:rFonts w:ascii="Arial" w:hAnsi="Arial" w:cs="Arial"/>
          <w:sz w:val="24"/>
          <w:szCs w:val="24"/>
        </w:rPr>
      </w:pPr>
      <w:r>
        <w:rPr>
          <w:rFonts w:ascii="Arial" w:hAnsi="Arial" w:cs="Arial"/>
          <w:sz w:val="24"/>
          <w:szCs w:val="24"/>
        </w:rPr>
        <w:t xml:space="preserve">Cuando el retraso es como mínimo cinco horas: el costo íntegro del billete en el precio a que se </w:t>
      </w:r>
      <w:r w:rsidR="00AE6351">
        <w:rPr>
          <w:rFonts w:ascii="Arial" w:hAnsi="Arial" w:cs="Arial"/>
          <w:sz w:val="24"/>
          <w:szCs w:val="24"/>
        </w:rPr>
        <w:t xml:space="preserve"> </w:t>
      </w:r>
      <w:r>
        <w:rPr>
          <w:rFonts w:ascii="Arial" w:hAnsi="Arial" w:cs="Arial"/>
          <w:sz w:val="24"/>
          <w:szCs w:val="24"/>
        </w:rPr>
        <w:t>compró correspondiente a la parte o a las partes del viaje no efectuadas, y el vuelo de vuelta al primer punto de partida lo más rápidamente.</w:t>
      </w:r>
    </w:p>
    <w:p w14:paraId="505A0FC6" w14:textId="77777777" w:rsidR="00A91AB6" w:rsidRDefault="00A91AB6" w:rsidP="00A91AB6">
      <w:pPr>
        <w:pStyle w:val="Prrafodelista"/>
        <w:numPr>
          <w:ilvl w:val="0"/>
          <w:numId w:val="20"/>
        </w:numPr>
        <w:jc w:val="both"/>
        <w:rPr>
          <w:rFonts w:ascii="Arial" w:hAnsi="Arial" w:cs="Arial"/>
          <w:sz w:val="24"/>
          <w:szCs w:val="24"/>
        </w:rPr>
      </w:pPr>
      <w:r>
        <w:rPr>
          <w:rFonts w:ascii="Arial" w:hAnsi="Arial" w:cs="Arial"/>
          <w:sz w:val="24"/>
          <w:szCs w:val="24"/>
        </w:rPr>
        <w:t>Cancelaciones:</w:t>
      </w:r>
    </w:p>
    <w:p w14:paraId="2A1BFB5B" w14:textId="77777777" w:rsidR="00EB47F2" w:rsidRDefault="00EB47F2" w:rsidP="00EB47F2">
      <w:pPr>
        <w:pStyle w:val="Prrafodelista"/>
        <w:numPr>
          <w:ilvl w:val="1"/>
          <w:numId w:val="20"/>
        </w:numPr>
        <w:jc w:val="both"/>
        <w:rPr>
          <w:rFonts w:ascii="Arial" w:hAnsi="Arial" w:cs="Arial"/>
          <w:sz w:val="24"/>
          <w:szCs w:val="24"/>
        </w:rPr>
      </w:pPr>
      <w:r>
        <w:rPr>
          <w:rFonts w:ascii="Arial" w:hAnsi="Arial" w:cs="Arial"/>
          <w:sz w:val="24"/>
          <w:szCs w:val="24"/>
        </w:rPr>
        <w:t>Reembolso en siete días del coste íntegro del billete en el precio a que se compró</w:t>
      </w:r>
      <w:r w:rsidR="00A93996">
        <w:rPr>
          <w:rFonts w:ascii="Arial" w:hAnsi="Arial" w:cs="Arial"/>
          <w:sz w:val="24"/>
          <w:szCs w:val="24"/>
        </w:rPr>
        <w:t xml:space="preserve"> correspondiente a la parte o a las partes del viaje no efectuadas, y el vuelo de vuelta al primer punto de partida lo más rápidamente. </w:t>
      </w:r>
    </w:p>
    <w:p w14:paraId="0E869ABE" w14:textId="77777777" w:rsidR="00A93996" w:rsidRDefault="00A93996" w:rsidP="00EB47F2">
      <w:pPr>
        <w:pStyle w:val="Prrafodelista"/>
        <w:numPr>
          <w:ilvl w:val="1"/>
          <w:numId w:val="20"/>
        </w:numPr>
        <w:jc w:val="both"/>
        <w:rPr>
          <w:rFonts w:ascii="Arial" w:hAnsi="Arial" w:cs="Arial"/>
          <w:sz w:val="24"/>
          <w:szCs w:val="24"/>
        </w:rPr>
      </w:pPr>
      <w:r>
        <w:rPr>
          <w:rFonts w:ascii="Arial" w:hAnsi="Arial" w:cs="Arial"/>
          <w:sz w:val="24"/>
          <w:szCs w:val="24"/>
        </w:rPr>
        <w:t xml:space="preserve">En caso de que requiera moverse de aeropuerto en una misma ciudad, el costo de transporte lo asume la aerolínea. </w:t>
      </w:r>
    </w:p>
    <w:p w14:paraId="5CEB25D7" w14:textId="77777777" w:rsidR="00A93996" w:rsidRDefault="00B73324" w:rsidP="00EB47F2">
      <w:pPr>
        <w:pStyle w:val="Prrafodelista"/>
        <w:numPr>
          <w:ilvl w:val="1"/>
          <w:numId w:val="20"/>
        </w:numPr>
        <w:jc w:val="both"/>
        <w:rPr>
          <w:rFonts w:ascii="Arial" w:hAnsi="Arial" w:cs="Arial"/>
          <w:sz w:val="24"/>
          <w:szCs w:val="24"/>
        </w:rPr>
      </w:pPr>
      <w:r>
        <w:rPr>
          <w:rFonts w:ascii="Arial" w:hAnsi="Arial" w:cs="Arial"/>
          <w:sz w:val="24"/>
          <w:szCs w:val="24"/>
        </w:rPr>
        <w:t xml:space="preserve">La atención al usuario: alimentos en función del tiempo, alojamiento cuando aplique el caso, transporte al alojamiento y dos llamadas. </w:t>
      </w:r>
    </w:p>
    <w:p w14:paraId="4417997F" w14:textId="77777777" w:rsidR="00EB47F2" w:rsidRDefault="00A91AB6" w:rsidP="00A91AB6">
      <w:pPr>
        <w:pStyle w:val="Prrafodelista"/>
        <w:numPr>
          <w:ilvl w:val="0"/>
          <w:numId w:val="20"/>
        </w:numPr>
        <w:jc w:val="both"/>
        <w:rPr>
          <w:rFonts w:ascii="Arial" w:hAnsi="Arial" w:cs="Arial"/>
          <w:sz w:val="24"/>
          <w:szCs w:val="24"/>
        </w:rPr>
      </w:pPr>
      <w:r>
        <w:rPr>
          <w:rFonts w:ascii="Arial" w:hAnsi="Arial" w:cs="Arial"/>
          <w:sz w:val="24"/>
          <w:szCs w:val="24"/>
        </w:rPr>
        <w:t>Sobreventa:</w:t>
      </w:r>
    </w:p>
    <w:p w14:paraId="586888A8" w14:textId="77777777" w:rsidR="00EB47F2" w:rsidRDefault="00EB47F2" w:rsidP="00EB47F2">
      <w:pPr>
        <w:pStyle w:val="Prrafodelista"/>
        <w:numPr>
          <w:ilvl w:val="1"/>
          <w:numId w:val="20"/>
        </w:numPr>
        <w:jc w:val="both"/>
        <w:rPr>
          <w:rFonts w:ascii="Arial" w:hAnsi="Arial" w:cs="Arial"/>
          <w:sz w:val="24"/>
          <w:szCs w:val="24"/>
        </w:rPr>
      </w:pPr>
      <w:r>
        <w:rPr>
          <w:rFonts w:ascii="Arial" w:hAnsi="Arial" w:cs="Arial"/>
          <w:sz w:val="24"/>
          <w:szCs w:val="24"/>
        </w:rPr>
        <w:t xml:space="preserve">En primer lugar, el transportista podrá pedir que se presenten voluntarios que renuncien a sus reservas a cambio de beneficios determinados por las aerolíneas. </w:t>
      </w:r>
    </w:p>
    <w:p w14:paraId="3D4F87F9" w14:textId="77777777" w:rsidR="00EB47F2" w:rsidRDefault="00EB47F2" w:rsidP="00EB47F2">
      <w:pPr>
        <w:pStyle w:val="Prrafodelista"/>
        <w:numPr>
          <w:ilvl w:val="1"/>
          <w:numId w:val="20"/>
        </w:numPr>
        <w:jc w:val="both"/>
        <w:rPr>
          <w:rFonts w:ascii="Arial" w:hAnsi="Arial" w:cs="Arial"/>
          <w:sz w:val="24"/>
          <w:szCs w:val="24"/>
        </w:rPr>
      </w:pPr>
      <w:r>
        <w:rPr>
          <w:rFonts w:ascii="Arial" w:hAnsi="Arial" w:cs="Arial"/>
          <w:sz w:val="24"/>
          <w:szCs w:val="24"/>
        </w:rPr>
        <w:t>Cuando tenga que denegar el embarque a pasajeros contra la voluntad de éstos, la aerolínea compensará con:</w:t>
      </w:r>
    </w:p>
    <w:p w14:paraId="2F20275C" w14:textId="77777777" w:rsidR="00EB47F2" w:rsidRDefault="00EB47F2" w:rsidP="00EB47F2">
      <w:pPr>
        <w:pStyle w:val="Prrafodelista"/>
        <w:numPr>
          <w:ilvl w:val="2"/>
          <w:numId w:val="20"/>
        </w:numPr>
        <w:jc w:val="both"/>
        <w:rPr>
          <w:rFonts w:ascii="Arial" w:hAnsi="Arial" w:cs="Arial"/>
          <w:sz w:val="24"/>
          <w:szCs w:val="24"/>
        </w:rPr>
      </w:pPr>
      <w:r>
        <w:rPr>
          <w:rFonts w:ascii="Arial" w:hAnsi="Arial" w:cs="Arial"/>
          <w:sz w:val="24"/>
          <w:szCs w:val="24"/>
        </w:rPr>
        <w:t>250 euros para vuelos de hasta 1.500 km.</w:t>
      </w:r>
    </w:p>
    <w:p w14:paraId="7F92CE55" w14:textId="77777777" w:rsidR="00EB47F2" w:rsidRDefault="00EB47F2" w:rsidP="00EB47F2">
      <w:pPr>
        <w:pStyle w:val="Prrafodelista"/>
        <w:numPr>
          <w:ilvl w:val="2"/>
          <w:numId w:val="20"/>
        </w:numPr>
        <w:jc w:val="both"/>
        <w:rPr>
          <w:rFonts w:ascii="Arial" w:hAnsi="Arial" w:cs="Arial"/>
          <w:sz w:val="24"/>
          <w:szCs w:val="24"/>
        </w:rPr>
      </w:pPr>
      <w:r>
        <w:rPr>
          <w:rFonts w:ascii="Arial" w:hAnsi="Arial" w:cs="Arial"/>
          <w:sz w:val="24"/>
          <w:szCs w:val="24"/>
        </w:rPr>
        <w:t>400 euros para los vuelos intracomunitarios de más de 1.500 km y para los demás vuelos de entre 1.500 y 3.500 km.</w:t>
      </w:r>
    </w:p>
    <w:p w14:paraId="3E0291E2" w14:textId="77777777" w:rsidR="00EB47F2" w:rsidRDefault="00EB47F2" w:rsidP="00EB47F2">
      <w:pPr>
        <w:pStyle w:val="Prrafodelista"/>
        <w:numPr>
          <w:ilvl w:val="2"/>
          <w:numId w:val="20"/>
        </w:numPr>
        <w:jc w:val="both"/>
        <w:rPr>
          <w:rFonts w:ascii="Arial" w:hAnsi="Arial" w:cs="Arial"/>
          <w:sz w:val="24"/>
          <w:szCs w:val="24"/>
        </w:rPr>
      </w:pPr>
      <w:r>
        <w:rPr>
          <w:rFonts w:ascii="Arial" w:hAnsi="Arial" w:cs="Arial"/>
          <w:sz w:val="24"/>
          <w:szCs w:val="24"/>
        </w:rPr>
        <w:t>600 euros para los demás.</w:t>
      </w:r>
    </w:p>
    <w:p w14:paraId="03A36073" w14:textId="77777777" w:rsidR="00444EFC" w:rsidRDefault="00AE6351" w:rsidP="00AE6351">
      <w:pPr>
        <w:pStyle w:val="Prrafodelista"/>
        <w:numPr>
          <w:ilvl w:val="1"/>
          <w:numId w:val="20"/>
        </w:numPr>
        <w:jc w:val="both"/>
        <w:rPr>
          <w:rFonts w:ascii="Arial" w:hAnsi="Arial" w:cs="Arial"/>
          <w:sz w:val="24"/>
          <w:szCs w:val="24"/>
        </w:rPr>
      </w:pPr>
      <w:r>
        <w:rPr>
          <w:rFonts w:ascii="Arial" w:hAnsi="Arial" w:cs="Arial"/>
          <w:sz w:val="24"/>
          <w:szCs w:val="24"/>
        </w:rPr>
        <w:t xml:space="preserve">La compensación de una cancelación. </w:t>
      </w:r>
    </w:p>
    <w:p w14:paraId="2DB7CAFC" w14:textId="77777777" w:rsidR="00444EFC" w:rsidRPr="00444EFC" w:rsidRDefault="00444EFC" w:rsidP="00444EFC">
      <w:pPr>
        <w:jc w:val="both"/>
        <w:rPr>
          <w:rFonts w:ascii="Arial" w:hAnsi="Arial" w:cs="Arial"/>
          <w:sz w:val="24"/>
          <w:szCs w:val="24"/>
        </w:rPr>
      </w:pPr>
    </w:p>
    <w:p w14:paraId="7EF2E9A7" w14:textId="77777777" w:rsidR="00A91AB6" w:rsidRPr="00444EFC" w:rsidRDefault="00444EFC" w:rsidP="00A91AB6">
      <w:pPr>
        <w:jc w:val="both"/>
        <w:rPr>
          <w:rFonts w:ascii="Arial" w:hAnsi="Arial" w:cs="Arial"/>
          <w:b/>
          <w:sz w:val="24"/>
          <w:szCs w:val="24"/>
        </w:rPr>
      </w:pPr>
      <w:r>
        <w:rPr>
          <w:rFonts w:ascii="Arial" w:hAnsi="Arial" w:cs="Arial"/>
          <w:b/>
          <w:sz w:val="24"/>
          <w:szCs w:val="24"/>
        </w:rPr>
        <w:t>Nueva propuesta de compensación</w:t>
      </w:r>
    </w:p>
    <w:p w14:paraId="47FAB024" w14:textId="77777777" w:rsidR="003B063A" w:rsidRPr="003B063A" w:rsidRDefault="003B063A" w:rsidP="003B063A">
      <w:pPr>
        <w:jc w:val="both"/>
        <w:rPr>
          <w:rFonts w:ascii="Arial" w:eastAsia="MS Mincho" w:hAnsi="Arial" w:cs="Arial"/>
          <w:sz w:val="24"/>
          <w:szCs w:val="24"/>
          <w:lang w:val="es-ES_tradnl" w:eastAsia="es-ES"/>
        </w:rPr>
      </w:pPr>
      <w:r>
        <w:rPr>
          <w:rFonts w:ascii="Arial" w:hAnsi="Arial" w:cs="Arial"/>
          <w:sz w:val="24"/>
          <w:szCs w:val="24"/>
        </w:rPr>
        <w:lastRenderedPageBreak/>
        <w:t>Basado en la reglamentación internacional de las compensaciones, y motivado por las altas tasas de incumplimiento de las aerolíneas en Colombia</w:t>
      </w:r>
      <w:r>
        <w:rPr>
          <w:rStyle w:val="Refdenotaalpie"/>
          <w:rFonts w:ascii="Arial" w:hAnsi="Arial" w:cs="Arial"/>
          <w:sz w:val="24"/>
          <w:szCs w:val="24"/>
        </w:rPr>
        <w:footnoteReference w:id="3"/>
      </w:r>
      <w:r>
        <w:rPr>
          <w:rFonts w:ascii="Arial" w:hAnsi="Arial" w:cs="Arial"/>
          <w:sz w:val="24"/>
          <w:szCs w:val="24"/>
        </w:rPr>
        <w:t xml:space="preserve">, se propone el siguiente esquema de compensación incluido en </w:t>
      </w:r>
      <w:r w:rsidRPr="003B063A">
        <w:rPr>
          <w:rFonts w:ascii="Arial" w:eastAsia="MS Mincho" w:hAnsi="Arial" w:cs="Arial"/>
          <w:sz w:val="24"/>
          <w:szCs w:val="24"/>
          <w:lang w:val="es-ES_tradnl" w:eastAsia="es-ES"/>
        </w:rPr>
        <w:t>los artícu</w:t>
      </w:r>
      <w:r>
        <w:rPr>
          <w:rFonts w:ascii="Arial" w:eastAsia="MS Mincho" w:hAnsi="Arial" w:cs="Arial"/>
          <w:sz w:val="24"/>
          <w:szCs w:val="24"/>
          <w:lang w:val="es-ES_tradnl" w:eastAsia="es-ES"/>
        </w:rPr>
        <w:t>los 17 y 18 del Proyecto de ley.</w:t>
      </w:r>
    </w:p>
    <w:p w14:paraId="6A453205" w14:textId="2F14C870" w:rsidR="009E0C98" w:rsidRPr="009E0C98" w:rsidRDefault="009E0C98" w:rsidP="009E0C98">
      <w:pPr>
        <w:pStyle w:val="Prrafodelista"/>
        <w:numPr>
          <w:ilvl w:val="0"/>
          <w:numId w:val="36"/>
        </w:numPr>
        <w:spacing w:after="0" w:line="240" w:lineRule="auto"/>
        <w:jc w:val="both"/>
        <w:rPr>
          <w:rFonts w:ascii="Arial" w:eastAsia="MS Mincho" w:hAnsi="Arial" w:cs="Arial"/>
          <w:sz w:val="24"/>
          <w:szCs w:val="24"/>
          <w:lang w:val="es-ES_tradnl" w:eastAsia="es-ES"/>
        </w:rPr>
      </w:pPr>
      <w:r w:rsidRPr="009E0C98">
        <w:rPr>
          <w:rFonts w:ascii="Arial" w:eastAsia="MS Mincho" w:hAnsi="Arial" w:cs="Arial"/>
          <w:sz w:val="24"/>
          <w:szCs w:val="24"/>
          <w:lang w:val="es-ES_tradnl" w:eastAsia="es-ES"/>
        </w:rPr>
        <w:t xml:space="preserve">Cuando la demora sea mayor de una (1) hora e inferior a tres (3), se suministrará al pasajero un refrigerio y una comunicación telefónica que no exceda de tres (3) minutos o por medio más ágil disponible al lugar de destino, o al de origen en caso de conexiones, a requerimiento del pasajero, además de pagar o abonar en cuenta al pasajero el quince por ciento (15%) del valor del trayecto al momento de la demora. </w:t>
      </w:r>
    </w:p>
    <w:p w14:paraId="7B9CD26A" w14:textId="0F41A44A" w:rsidR="009E0C98" w:rsidRPr="009E0C98" w:rsidRDefault="009E0C98" w:rsidP="009E0C98">
      <w:pPr>
        <w:pStyle w:val="Prrafodelista"/>
        <w:numPr>
          <w:ilvl w:val="0"/>
          <w:numId w:val="36"/>
        </w:numPr>
        <w:spacing w:after="0" w:line="240" w:lineRule="auto"/>
        <w:jc w:val="both"/>
        <w:rPr>
          <w:rFonts w:ascii="Arial" w:eastAsia="MS Mincho" w:hAnsi="Arial" w:cs="Arial"/>
          <w:sz w:val="24"/>
          <w:szCs w:val="24"/>
          <w:lang w:val="es-ES_tradnl" w:eastAsia="es-ES"/>
        </w:rPr>
      </w:pPr>
      <w:r w:rsidRPr="009E0C98">
        <w:rPr>
          <w:rFonts w:ascii="Arial" w:eastAsia="MS Mincho" w:hAnsi="Arial" w:cs="Arial"/>
          <w:sz w:val="24"/>
          <w:szCs w:val="24"/>
          <w:lang w:val="es-ES_tradnl" w:eastAsia="es-ES"/>
        </w:rPr>
        <w:t xml:space="preserve">Cuando la demora sea superior a tres (3) horas e inferior a cinco (5), se deberá proporcionar al pasajero alimentos como desayuno, almuerzo o cena, según la hora del incumplimiento, además de pagar o abonar en la cuenta del pasajero un cuarenta por ciento (40%). </w:t>
      </w:r>
    </w:p>
    <w:p w14:paraId="4E5D81DB" w14:textId="77777777" w:rsidR="009E0C98" w:rsidRPr="009E0C98" w:rsidRDefault="009E0C98" w:rsidP="003B063A">
      <w:pPr>
        <w:pStyle w:val="Prrafodelista"/>
        <w:numPr>
          <w:ilvl w:val="0"/>
          <w:numId w:val="36"/>
        </w:numPr>
        <w:spacing w:after="0" w:line="240" w:lineRule="auto"/>
        <w:jc w:val="both"/>
        <w:rPr>
          <w:rFonts w:ascii="Arial" w:eastAsia="MS Mincho" w:hAnsi="Arial" w:cs="Arial"/>
          <w:sz w:val="24"/>
          <w:szCs w:val="24"/>
          <w:lang w:eastAsia="es-ES"/>
        </w:rPr>
      </w:pPr>
      <w:r w:rsidRPr="009E0C98">
        <w:rPr>
          <w:rFonts w:ascii="Arial" w:eastAsia="MS Mincho" w:hAnsi="Arial" w:cs="Arial"/>
          <w:sz w:val="24"/>
          <w:szCs w:val="24"/>
          <w:lang w:val="es-ES_tradnl" w:eastAsia="es-ES"/>
        </w:rPr>
        <w:t>Cuando la demora sea superior a cinco (5) horas, se deberá pagar o abonar en la cuenta del pasajero un sesenta por ciento (60%).</w:t>
      </w:r>
    </w:p>
    <w:p w14:paraId="11E1B58A" w14:textId="77777777" w:rsidR="009E0C98" w:rsidRDefault="009E0C98" w:rsidP="009E0C98">
      <w:pPr>
        <w:pStyle w:val="Prrafodelista"/>
        <w:spacing w:after="0" w:line="240" w:lineRule="auto"/>
        <w:jc w:val="both"/>
        <w:rPr>
          <w:rFonts w:ascii="Arial" w:eastAsia="MS Mincho" w:hAnsi="Arial" w:cs="Arial"/>
          <w:sz w:val="24"/>
          <w:szCs w:val="24"/>
          <w:lang w:eastAsia="es-ES"/>
        </w:rPr>
      </w:pPr>
    </w:p>
    <w:p w14:paraId="6D23AAA9" w14:textId="32896620" w:rsidR="003B063A" w:rsidRDefault="003B063A" w:rsidP="009E0C98">
      <w:pPr>
        <w:spacing w:after="0" w:line="240" w:lineRule="auto"/>
        <w:jc w:val="both"/>
        <w:rPr>
          <w:rFonts w:ascii="Arial" w:eastAsia="MS Mincho" w:hAnsi="Arial" w:cs="Arial"/>
          <w:sz w:val="24"/>
          <w:szCs w:val="24"/>
          <w:lang w:val="es-ES_tradnl" w:eastAsia="es-ES"/>
        </w:rPr>
      </w:pPr>
      <w:r w:rsidRPr="009E0C98">
        <w:rPr>
          <w:rFonts w:ascii="Arial" w:eastAsia="MS Mincho" w:hAnsi="Arial" w:cs="Arial"/>
          <w:sz w:val="24"/>
          <w:szCs w:val="24"/>
          <w:lang w:val="es-ES_tradnl" w:eastAsia="es-ES"/>
        </w:rPr>
        <w:t xml:space="preserve">Cuando la aerolínea cancele el vuelo deberá </w:t>
      </w:r>
      <w:r w:rsidR="009E0C98" w:rsidRPr="009E0C98">
        <w:rPr>
          <w:rFonts w:ascii="Arial" w:eastAsia="MS Mincho" w:hAnsi="Arial" w:cs="Arial"/>
          <w:sz w:val="24"/>
          <w:szCs w:val="24"/>
          <w:lang w:val="es-ES_tradnl" w:eastAsia="es-ES"/>
        </w:rPr>
        <w:t xml:space="preserve">dar a elegir a los </w:t>
      </w:r>
      <w:r w:rsidR="009E0C98">
        <w:rPr>
          <w:rFonts w:ascii="Arial" w:eastAsia="MS Mincho" w:hAnsi="Arial" w:cs="Arial"/>
          <w:sz w:val="24"/>
          <w:szCs w:val="24"/>
          <w:lang w:val="es-ES_tradnl" w:eastAsia="es-ES"/>
        </w:rPr>
        <w:t>pasajeros entre las dos siguientes opciones:</w:t>
      </w:r>
    </w:p>
    <w:p w14:paraId="3CCC836E" w14:textId="66DC8EA9" w:rsidR="009E0C98" w:rsidRPr="009E0C98" w:rsidRDefault="009E0C98" w:rsidP="009E0C98">
      <w:pPr>
        <w:pStyle w:val="Prrafodelista"/>
        <w:numPr>
          <w:ilvl w:val="0"/>
          <w:numId w:val="37"/>
        </w:numPr>
        <w:spacing w:after="0" w:line="240" w:lineRule="auto"/>
        <w:jc w:val="both"/>
        <w:rPr>
          <w:rFonts w:ascii="Arial" w:eastAsia="MS Mincho" w:hAnsi="Arial" w:cs="Arial"/>
          <w:sz w:val="24"/>
          <w:szCs w:val="24"/>
          <w:lang w:eastAsia="es-ES"/>
        </w:rPr>
      </w:pPr>
      <w:r w:rsidRPr="009E0C98">
        <w:rPr>
          <w:rFonts w:ascii="Arial" w:eastAsia="MS Mincho" w:hAnsi="Arial" w:cs="Arial"/>
          <w:sz w:val="24"/>
          <w:szCs w:val="24"/>
          <w:lang w:eastAsia="es-ES"/>
        </w:rPr>
        <w:t xml:space="preserve">Ser reubicado en el siguiente vuelo con el mismo trayecto y reintegrarle el 100% del precio del trayecto incumplido o la proporción que corresponda a la parte no realizada del viaje al momento de la compra. </w:t>
      </w:r>
    </w:p>
    <w:p w14:paraId="0CDAF7AB" w14:textId="031FC6F1" w:rsidR="009E0C98" w:rsidRPr="009E0C98" w:rsidRDefault="009E0C98" w:rsidP="009E0C98">
      <w:pPr>
        <w:pStyle w:val="Prrafodelista"/>
        <w:numPr>
          <w:ilvl w:val="0"/>
          <w:numId w:val="37"/>
        </w:numPr>
        <w:spacing w:after="0" w:line="240" w:lineRule="auto"/>
        <w:jc w:val="both"/>
        <w:rPr>
          <w:rFonts w:ascii="Arial" w:eastAsia="MS Mincho" w:hAnsi="Arial" w:cs="Arial"/>
          <w:sz w:val="24"/>
          <w:szCs w:val="24"/>
          <w:lang w:eastAsia="es-ES"/>
        </w:rPr>
      </w:pPr>
      <w:r w:rsidRPr="009E0C98">
        <w:rPr>
          <w:rFonts w:ascii="Arial" w:eastAsia="MS Mincho" w:hAnsi="Arial" w:cs="Arial"/>
          <w:sz w:val="24"/>
          <w:szCs w:val="24"/>
          <w:lang w:eastAsia="es-ES"/>
        </w:rPr>
        <w:t xml:space="preserve">Reintegrarle el 100% del precio del tiquete al momento de la compra, una compensación adicional de otro 100% del precio del tiquete al momento de la compra, y la cancelación de los trayectos de ida y de regreso. </w:t>
      </w:r>
    </w:p>
    <w:p w14:paraId="0C570C89" w14:textId="77777777" w:rsidR="003B063A" w:rsidRPr="003B063A" w:rsidRDefault="003B063A" w:rsidP="003B063A">
      <w:pPr>
        <w:spacing w:after="0" w:line="240" w:lineRule="auto"/>
        <w:jc w:val="both"/>
        <w:rPr>
          <w:rFonts w:ascii="Arial" w:eastAsia="MS Mincho" w:hAnsi="Arial" w:cs="Arial"/>
          <w:sz w:val="24"/>
          <w:szCs w:val="24"/>
          <w:lang w:val="es-ES_tradnl" w:eastAsia="es-ES"/>
        </w:rPr>
      </w:pPr>
    </w:p>
    <w:p w14:paraId="265C4193" w14:textId="77777777" w:rsidR="009E0C98" w:rsidRDefault="003B063A" w:rsidP="009E0C98">
      <w:pPr>
        <w:spacing w:after="0" w:line="240" w:lineRule="auto"/>
        <w:jc w:val="both"/>
        <w:rPr>
          <w:rFonts w:ascii="Arial" w:eastAsia="MS Mincho" w:hAnsi="Arial" w:cs="Arial"/>
          <w:sz w:val="24"/>
          <w:szCs w:val="24"/>
          <w:lang w:val="es-ES_tradnl" w:eastAsia="es-ES"/>
        </w:rPr>
      </w:pPr>
      <w:r w:rsidRPr="003B063A">
        <w:rPr>
          <w:rFonts w:ascii="Arial" w:eastAsia="MS Mincho" w:hAnsi="Arial" w:cs="Arial"/>
          <w:sz w:val="24"/>
          <w:szCs w:val="24"/>
          <w:lang w:val="es-ES_tradnl" w:eastAsia="es-ES"/>
        </w:rPr>
        <w:t>Si la cancelación se debe a sobreventa, se deberá compensar con el doble del valor del tiquete y será reubicado en el próximo vuelo con el mis</w:t>
      </w:r>
      <w:r w:rsidR="009E0C98">
        <w:rPr>
          <w:rFonts w:ascii="Arial" w:eastAsia="MS Mincho" w:hAnsi="Arial" w:cs="Arial"/>
          <w:sz w:val="24"/>
          <w:szCs w:val="24"/>
          <w:lang w:val="es-ES_tradnl" w:eastAsia="es-ES"/>
        </w:rPr>
        <w:t>mo trayecto.</w:t>
      </w:r>
    </w:p>
    <w:p w14:paraId="58A03B3A" w14:textId="77777777" w:rsidR="009E0C98" w:rsidRDefault="009E0C98" w:rsidP="009E0C98">
      <w:pPr>
        <w:spacing w:after="0" w:line="240" w:lineRule="auto"/>
        <w:jc w:val="both"/>
        <w:rPr>
          <w:rFonts w:ascii="Arial" w:eastAsia="MS Mincho" w:hAnsi="Arial" w:cs="Arial"/>
          <w:sz w:val="24"/>
          <w:szCs w:val="24"/>
          <w:lang w:val="es-ES_tradnl" w:eastAsia="es-ES"/>
        </w:rPr>
      </w:pPr>
    </w:p>
    <w:p w14:paraId="63561AD6" w14:textId="3C4C5D33" w:rsidR="003B063A" w:rsidRPr="003B063A" w:rsidRDefault="003B063A" w:rsidP="009E0C98">
      <w:pPr>
        <w:spacing w:after="0" w:line="240" w:lineRule="auto"/>
        <w:jc w:val="both"/>
        <w:rPr>
          <w:rFonts w:ascii="Arial" w:eastAsia="MS Mincho" w:hAnsi="Arial" w:cs="Arial"/>
          <w:sz w:val="24"/>
          <w:szCs w:val="24"/>
          <w:lang w:val="es-ES_tradnl" w:eastAsia="es-ES"/>
        </w:rPr>
      </w:pPr>
      <w:r>
        <w:rPr>
          <w:rFonts w:ascii="Arial" w:hAnsi="Arial" w:cs="Arial"/>
          <w:sz w:val="24"/>
          <w:szCs w:val="24"/>
        </w:rPr>
        <w:t xml:space="preserve">Adicionalmente, </w:t>
      </w:r>
      <w:r>
        <w:rPr>
          <w:rFonts w:ascii="Arial" w:eastAsia="MS Mincho" w:hAnsi="Arial" w:cs="Arial"/>
          <w:sz w:val="24"/>
          <w:szCs w:val="24"/>
          <w:lang w:val="es-ES_tradnl" w:eastAsia="es-ES"/>
        </w:rPr>
        <w:t>e</w:t>
      </w:r>
      <w:r w:rsidRPr="003B063A">
        <w:rPr>
          <w:rFonts w:ascii="Arial" w:eastAsia="MS Mincho" w:hAnsi="Arial" w:cs="Arial"/>
          <w:sz w:val="24"/>
          <w:szCs w:val="24"/>
          <w:lang w:val="es-ES_tradnl" w:eastAsia="es-ES"/>
        </w:rPr>
        <w:t xml:space="preserve">l artículo 30 estipula que cuando el equipaje tarde más de 24 horas en ser entregado, se compensará al usuario con el 20% del valor del trayecto y la aerolínea proveerá los elementos básicos de aseo para el pasajero. </w:t>
      </w:r>
    </w:p>
    <w:p w14:paraId="79506B5D" w14:textId="77777777" w:rsidR="003B063A" w:rsidRDefault="003B063A" w:rsidP="00EE1575">
      <w:pPr>
        <w:spacing w:after="0" w:line="240" w:lineRule="auto"/>
        <w:jc w:val="both"/>
        <w:rPr>
          <w:rFonts w:ascii="Arial" w:eastAsia="MS Mincho" w:hAnsi="Arial" w:cs="Arial"/>
          <w:sz w:val="24"/>
          <w:szCs w:val="24"/>
          <w:lang w:val="es-ES_tradnl" w:eastAsia="es-ES"/>
        </w:rPr>
      </w:pPr>
      <w:r w:rsidRPr="003B063A">
        <w:rPr>
          <w:rFonts w:ascii="Arial" w:eastAsia="MS Mincho" w:hAnsi="Arial" w:cs="Arial"/>
          <w:sz w:val="24"/>
          <w:szCs w:val="24"/>
          <w:lang w:val="es-ES_tradnl" w:eastAsia="es-ES"/>
        </w:rPr>
        <w:lastRenderedPageBreak/>
        <w:t xml:space="preserve">En caso de destrucción o extravío, se deberá compensar con </w:t>
      </w:r>
      <w:r>
        <w:rPr>
          <w:rFonts w:ascii="Arial" w:eastAsia="MS Mincho" w:hAnsi="Arial" w:cs="Arial"/>
          <w:sz w:val="24"/>
          <w:szCs w:val="24"/>
          <w:lang w:val="es-ES_tradnl" w:eastAsia="es-ES"/>
        </w:rPr>
        <w:t>dos salarios mínimos legales mensuales</w:t>
      </w:r>
      <w:r w:rsidRPr="003B063A">
        <w:rPr>
          <w:rFonts w:ascii="Arial" w:eastAsia="MS Mincho" w:hAnsi="Arial" w:cs="Arial"/>
          <w:sz w:val="24"/>
          <w:szCs w:val="24"/>
          <w:lang w:val="es-ES_tradnl" w:eastAsia="es-ES"/>
        </w:rPr>
        <w:t xml:space="preserve"> al pasajero en un plazo máximo de 24 horas. </w:t>
      </w:r>
    </w:p>
    <w:p w14:paraId="1D33D702" w14:textId="77777777" w:rsidR="00EE1575" w:rsidRPr="00EE1575" w:rsidRDefault="00EE1575" w:rsidP="00EE1575">
      <w:pPr>
        <w:spacing w:after="0" w:line="240" w:lineRule="auto"/>
        <w:jc w:val="both"/>
        <w:rPr>
          <w:rFonts w:ascii="Arial" w:eastAsia="MS Mincho" w:hAnsi="Arial" w:cs="Arial"/>
          <w:sz w:val="24"/>
          <w:szCs w:val="24"/>
          <w:lang w:val="es-ES_tradnl" w:eastAsia="es-ES"/>
        </w:rPr>
      </w:pPr>
    </w:p>
    <w:p w14:paraId="68CC23E4" w14:textId="30E5791D" w:rsidR="00750F67" w:rsidRDefault="00EE1575" w:rsidP="00750F67">
      <w:pPr>
        <w:jc w:val="both"/>
        <w:rPr>
          <w:rFonts w:ascii="Arial" w:hAnsi="Arial" w:cs="Arial"/>
          <w:sz w:val="24"/>
          <w:szCs w:val="24"/>
          <w:lang w:val="es-ES_tradnl"/>
        </w:rPr>
      </w:pPr>
      <w:r>
        <w:rPr>
          <w:rFonts w:ascii="Arial" w:hAnsi="Arial" w:cs="Arial"/>
          <w:sz w:val="24"/>
          <w:szCs w:val="24"/>
        </w:rPr>
        <w:t>Además de la c</w:t>
      </w:r>
      <w:r w:rsidR="009E0C98">
        <w:rPr>
          <w:rFonts w:ascii="Arial" w:hAnsi="Arial" w:cs="Arial"/>
          <w:sz w:val="24"/>
          <w:szCs w:val="24"/>
        </w:rPr>
        <w:t>ompensación por pérdida o retras</w:t>
      </w:r>
      <w:r>
        <w:rPr>
          <w:rFonts w:ascii="Arial" w:hAnsi="Arial" w:cs="Arial"/>
          <w:sz w:val="24"/>
          <w:szCs w:val="24"/>
        </w:rPr>
        <w:t xml:space="preserve">o del equipaje, </w:t>
      </w:r>
      <w:r w:rsidR="00BA2E9D">
        <w:rPr>
          <w:rFonts w:ascii="Arial" w:hAnsi="Arial" w:cs="Arial"/>
          <w:sz w:val="24"/>
          <w:szCs w:val="24"/>
          <w:lang w:val="es-ES_tradnl"/>
        </w:rPr>
        <w:t>el</w:t>
      </w:r>
      <w:r w:rsidRPr="00EE1575">
        <w:rPr>
          <w:rFonts w:ascii="Arial" w:hAnsi="Arial" w:cs="Arial"/>
          <w:sz w:val="24"/>
          <w:szCs w:val="24"/>
          <w:lang w:val="es-ES_tradnl"/>
        </w:rPr>
        <w:t xml:space="preserve"> artículo 28, i</w:t>
      </w:r>
      <w:r w:rsidR="00BA2E9D">
        <w:rPr>
          <w:rFonts w:ascii="Arial" w:hAnsi="Arial" w:cs="Arial"/>
          <w:sz w:val="24"/>
          <w:szCs w:val="24"/>
          <w:lang w:val="es-ES_tradnl"/>
        </w:rPr>
        <w:t>nciso segundo, de la iniciativa propone que</w:t>
      </w:r>
      <w:r w:rsidRPr="00EE1575">
        <w:rPr>
          <w:rFonts w:ascii="Arial" w:hAnsi="Arial" w:cs="Arial"/>
          <w:sz w:val="24"/>
          <w:szCs w:val="24"/>
          <w:lang w:val="es-ES_tradnl"/>
        </w:rPr>
        <w:t xml:space="preserve"> los pasajeros podrán acumular su equipaje con las personas que los acompañen sin incurrir en ningún costo adicional. Es decir, una familia podría en una sola maleta sumar el peso de cada una de las maletas permitidas por la aerolínea. El mismo artículo, en su inciso tres, estima que siempre y cuando el equipaje no exceda el peso máximo permitido por la aerolínea, el pasajero no incurrirá en costos adicionales. </w:t>
      </w:r>
    </w:p>
    <w:p w14:paraId="7A89DC8F" w14:textId="77777777" w:rsidR="00750F67" w:rsidRDefault="00750F67" w:rsidP="00750F67">
      <w:pPr>
        <w:jc w:val="both"/>
        <w:rPr>
          <w:rFonts w:ascii="Arial" w:hAnsi="Arial" w:cs="Arial"/>
          <w:sz w:val="24"/>
          <w:szCs w:val="24"/>
          <w:lang w:val="es-ES_tradnl"/>
        </w:rPr>
      </w:pPr>
    </w:p>
    <w:p w14:paraId="15DF4806" w14:textId="77777777" w:rsidR="004A65A7" w:rsidRPr="00750F67" w:rsidRDefault="004A65A7" w:rsidP="00750F67">
      <w:pPr>
        <w:pStyle w:val="Prrafodelista"/>
        <w:numPr>
          <w:ilvl w:val="1"/>
          <w:numId w:val="10"/>
        </w:numPr>
        <w:jc w:val="both"/>
        <w:rPr>
          <w:rFonts w:ascii="Arial" w:hAnsi="Arial" w:cs="Arial"/>
          <w:sz w:val="24"/>
          <w:szCs w:val="24"/>
          <w:lang w:val="es-ES_tradnl"/>
        </w:rPr>
      </w:pPr>
      <w:r w:rsidRPr="00750F67">
        <w:rPr>
          <w:rFonts w:ascii="Arial" w:hAnsi="Arial" w:cs="Arial"/>
          <w:b/>
          <w:sz w:val="24"/>
          <w:szCs w:val="24"/>
        </w:rPr>
        <w:t xml:space="preserve">REGULACIÓN </w:t>
      </w:r>
      <w:r w:rsidR="00BF673A" w:rsidRPr="00750F67">
        <w:rPr>
          <w:rFonts w:ascii="Arial" w:hAnsi="Arial" w:cs="Arial"/>
          <w:b/>
          <w:sz w:val="24"/>
          <w:szCs w:val="24"/>
        </w:rPr>
        <w:t xml:space="preserve">DE LAS CAUSAS INTERNAS Y EXTERNAS </w:t>
      </w:r>
    </w:p>
    <w:p w14:paraId="31DABB36" w14:textId="77777777" w:rsidR="00473E10" w:rsidRDefault="00473E10" w:rsidP="00473E10">
      <w:pPr>
        <w:jc w:val="both"/>
        <w:rPr>
          <w:rFonts w:ascii="Arial" w:hAnsi="Arial" w:cs="Arial"/>
          <w:sz w:val="24"/>
          <w:szCs w:val="24"/>
        </w:rPr>
      </w:pPr>
    </w:p>
    <w:p w14:paraId="2F4CE6D4" w14:textId="77777777" w:rsidR="00473E10" w:rsidRPr="00473E10" w:rsidRDefault="00473E10" w:rsidP="00473E10">
      <w:pPr>
        <w:jc w:val="both"/>
        <w:rPr>
          <w:rFonts w:ascii="Arial" w:hAnsi="Arial" w:cs="Arial"/>
          <w:sz w:val="24"/>
          <w:szCs w:val="24"/>
        </w:rPr>
      </w:pPr>
      <w:r>
        <w:rPr>
          <w:rFonts w:ascii="Arial" w:hAnsi="Arial" w:cs="Arial"/>
          <w:sz w:val="24"/>
          <w:szCs w:val="24"/>
        </w:rPr>
        <w:t xml:space="preserve">El representante Fabio Arroyave también mostró las diferencias entre los reportes que presenta cada aerolínea respecto a las causas internas y externas de sus incumplimientos. Como ejemplo, se presenta a continuación el reporte del cumplimiento de las aerolíneas en el mes de octubre de 2017. </w:t>
      </w:r>
    </w:p>
    <w:p w14:paraId="34400F2F" w14:textId="77777777" w:rsidR="00473E10" w:rsidRPr="006E6973" w:rsidRDefault="00473E10" w:rsidP="00473E10">
      <w:pPr>
        <w:jc w:val="both"/>
        <w:rPr>
          <w:rFonts w:ascii="Arial" w:hAnsi="Arial" w:cs="Arial"/>
          <w:b/>
          <w:sz w:val="24"/>
          <w:szCs w:val="24"/>
        </w:rPr>
      </w:pPr>
      <w:r w:rsidRPr="00EF2342">
        <w:rPr>
          <w:rFonts w:ascii="Arial" w:hAnsi="Arial" w:cs="Arial"/>
          <w:b/>
          <w:sz w:val="24"/>
          <w:szCs w:val="24"/>
        </w:rPr>
        <w:t xml:space="preserve">Tabla </w:t>
      </w:r>
      <w:r w:rsidR="00EF2342" w:rsidRPr="00EF2342">
        <w:rPr>
          <w:rFonts w:ascii="Arial" w:hAnsi="Arial" w:cs="Arial"/>
          <w:b/>
          <w:sz w:val="24"/>
          <w:szCs w:val="24"/>
        </w:rPr>
        <w:t>5</w:t>
      </w:r>
      <w:r w:rsidRPr="00EF2342">
        <w:rPr>
          <w:rFonts w:ascii="Arial" w:hAnsi="Arial" w:cs="Arial"/>
          <w:b/>
          <w:sz w:val="24"/>
          <w:szCs w:val="24"/>
        </w:rPr>
        <w:t xml:space="preserve">: Reporte </w:t>
      </w:r>
      <w:r w:rsidRPr="006E6973">
        <w:rPr>
          <w:rFonts w:ascii="Arial" w:hAnsi="Arial" w:cs="Arial"/>
          <w:b/>
          <w:sz w:val="24"/>
          <w:szCs w:val="24"/>
        </w:rPr>
        <w:t>de Cumplimiento Aerocomercial Octubre 2017:</w:t>
      </w:r>
    </w:p>
    <w:tbl>
      <w:tblPr>
        <w:tblW w:w="8996" w:type="dxa"/>
        <w:tblCellMar>
          <w:left w:w="0" w:type="dxa"/>
          <w:right w:w="0" w:type="dxa"/>
        </w:tblCellMar>
        <w:tblLook w:val="0600" w:firstRow="0" w:lastRow="0" w:firstColumn="0" w:lastColumn="0" w:noHBand="1" w:noVBand="1"/>
      </w:tblPr>
      <w:tblGrid>
        <w:gridCol w:w="1276"/>
        <w:gridCol w:w="1792"/>
        <w:gridCol w:w="1682"/>
        <w:gridCol w:w="620"/>
        <w:gridCol w:w="708"/>
        <w:gridCol w:w="802"/>
        <w:gridCol w:w="675"/>
        <w:gridCol w:w="576"/>
        <w:gridCol w:w="865"/>
      </w:tblGrid>
      <w:tr w:rsidR="00473E10" w:rsidRPr="006E6973" w14:paraId="5551B2A3" w14:textId="77777777" w:rsidTr="00473E10">
        <w:trPr>
          <w:trHeight w:val="76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18935272" w14:textId="77777777" w:rsidR="00473E10" w:rsidRPr="00F84EAA" w:rsidRDefault="00473E10" w:rsidP="00473E10">
            <w:pPr>
              <w:jc w:val="center"/>
              <w:rPr>
                <w:rFonts w:ascii="Arial" w:hAnsi="Arial" w:cs="Arial"/>
                <w:szCs w:val="24"/>
              </w:rPr>
            </w:pPr>
            <w:r w:rsidRPr="00F84EAA">
              <w:rPr>
                <w:rFonts w:ascii="Arial" w:hAnsi="Arial" w:cs="Arial"/>
                <w:b/>
                <w:bCs/>
                <w:szCs w:val="24"/>
              </w:rPr>
              <w:t>Aerolínea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66CEA71E" w14:textId="77777777" w:rsidR="00473E10" w:rsidRPr="00F84EAA" w:rsidRDefault="00473E10" w:rsidP="00473E10">
            <w:pPr>
              <w:jc w:val="center"/>
              <w:rPr>
                <w:rFonts w:ascii="Arial" w:hAnsi="Arial" w:cs="Arial"/>
                <w:szCs w:val="24"/>
              </w:rPr>
            </w:pPr>
            <w:r w:rsidRPr="00F84EAA">
              <w:rPr>
                <w:rFonts w:ascii="Arial" w:hAnsi="Arial" w:cs="Arial"/>
                <w:b/>
                <w:bCs/>
                <w:szCs w:val="24"/>
              </w:rPr>
              <w:t>Vuelos programados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20EE2396" w14:textId="77777777" w:rsidR="00473E10" w:rsidRPr="00F84EAA" w:rsidRDefault="00473E10" w:rsidP="00473E10">
            <w:pPr>
              <w:jc w:val="center"/>
              <w:rPr>
                <w:rFonts w:ascii="Arial" w:hAnsi="Arial" w:cs="Arial"/>
                <w:szCs w:val="24"/>
              </w:rPr>
            </w:pPr>
            <w:r w:rsidRPr="00F84EAA">
              <w:rPr>
                <w:rFonts w:ascii="Arial" w:hAnsi="Arial" w:cs="Arial"/>
                <w:b/>
                <w:bCs/>
                <w:szCs w:val="24"/>
              </w:rPr>
              <w:t>Vuelos Incumplidos</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6AD7E45E" w14:textId="77777777" w:rsidR="00473E10" w:rsidRPr="00F84EAA" w:rsidRDefault="00473E10" w:rsidP="00473E10">
            <w:pPr>
              <w:jc w:val="center"/>
              <w:rPr>
                <w:rFonts w:ascii="Arial" w:hAnsi="Arial" w:cs="Arial"/>
                <w:szCs w:val="24"/>
              </w:rPr>
            </w:pPr>
            <w:r w:rsidRPr="00F84EAA">
              <w:rPr>
                <w:rFonts w:ascii="Arial" w:hAnsi="Arial" w:cs="Arial"/>
                <w:b/>
                <w:bCs/>
                <w:szCs w:val="24"/>
              </w:rPr>
              <w:t>Causas Internas</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7760D0CC" w14:textId="77777777" w:rsidR="00473E10" w:rsidRPr="00F84EAA" w:rsidRDefault="00473E10" w:rsidP="00473E10">
            <w:pPr>
              <w:jc w:val="center"/>
              <w:rPr>
                <w:rFonts w:ascii="Arial" w:hAnsi="Arial" w:cs="Arial"/>
                <w:szCs w:val="24"/>
              </w:rPr>
            </w:pPr>
            <w:r w:rsidRPr="00F84EAA">
              <w:rPr>
                <w:rFonts w:ascii="Arial" w:hAnsi="Arial" w:cs="Arial"/>
                <w:b/>
                <w:bCs/>
                <w:szCs w:val="24"/>
              </w:rPr>
              <w:t>Causas Externas</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58371C9E" w14:textId="77777777" w:rsidR="00473E10" w:rsidRPr="00F84EAA" w:rsidRDefault="00473E10" w:rsidP="00473E10">
            <w:pPr>
              <w:jc w:val="center"/>
              <w:rPr>
                <w:rFonts w:ascii="Arial" w:hAnsi="Arial" w:cs="Arial"/>
                <w:szCs w:val="24"/>
              </w:rPr>
            </w:pPr>
            <w:r w:rsidRPr="00F84EAA">
              <w:rPr>
                <w:rFonts w:ascii="Arial" w:hAnsi="Arial" w:cs="Arial"/>
                <w:b/>
                <w:bCs/>
                <w:szCs w:val="24"/>
              </w:rPr>
              <w:t>No específicas</w:t>
            </w:r>
          </w:p>
        </w:tc>
      </w:tr>
      <w:tr w:rsidR="00473E10" w:rsidRPr="006E6973" w14:paraId="35E5EDF5" w14:textId="77777777" w:rsidTr="00473E10">
        <w:trPr>
          <w:trHeight w:val="43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3A3EFDDE" w14:textId="77777777" w:rsidR="00473E10" w:rsidRPr="00F84EAA" w:rsidRDefault="00473E10" w:rsidP="00473E10">
            <w:pPr>
              <w:jc w:val="center"/>
              <w:rPr>
                <w:rFonts w:ascii="Arial" w:hAnsi="Arial" w:cs="Arial"/>
                <w:szCs w:val="24"/>
              </w:rPr>
            </w:pPr>
            <w:r w:rsidRPr="00F84EAA">
              <w:rPr>
                <w:rFonts w:ascii="Arial" w:hAnsi="Arial" w:cs="Arial"/>
                <w:szCs w:val="24"/>
              </w:rPr>
              <w:t>Latam</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1D9E01A5" w14:textId="77777777" w:rsidR="00473E10" w:rsidRPr="00F84EAA" w:rsidRDefault="00473E10" w:rsidP="00473E10">
            <w:pPr>
              <w:jc w:val="center"/>
              <w:rPr>
                <w:rFonts w:ascii="Arial" w:hAnsi="Arial" w:cs="Arial"/>
                <w:szCs w:val="24"/>
              </w:rPr>
            </w:pPr>
            <w:r w:rsidRPr="00F84EAA">
              <w:rPr>
                <w:rFonts w:ascii="Arial" w:hAnsi="Arial" w:cs="Arial"/>
                <w:szCs w:val="24"/>
              </w:rPr>
              <w:t>3.631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51B1E22B" w14:textId="77777777" w:rsidR="00473E10" w:rsidRPr="00F84EAA" w:rsidRDefault="00473E10" w:rsidP="00473E10">
            <w:pPr>
              <w:jc w:val="center"/>
              <w:rPr>
                <w:rFonts w:ascii="Arial" w:hAnsi="Arial" w:cs="Arial"/>
                <w:szCs w:val="24"/>
              </w:rPr>
            </w:pPr>
            <w:r w:rsidRPr="00F84EAA">
              <w:rPr>
                <w:rFonts w:ascii="Arial" w:hAnsi="Arial" w:cs="Arial"/>
                <w:szCs w:val="24"/>
              </w:rPr>
              <w:t>1.137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303E738C" w14:textId="77777777" w:rsidR="00473E10" w:rsidRPr="00F84EAA" w:rsidRDefault="00473E10" w:rsidP="00473E10">
            <w:pPr>
              <w:jc w:val="center"/>
              <w:rPr>
                <w:rFonts w:ascii="Arial" w:hAnsi="Arial" w:cs="Arial"/>
                <w:szCs w:val="24"/>
              </w:rPr>
            </w:pPr>
            <w:r w:rsidRPr="00F84EAA">
              <w:rPr>
                <w:rFonts w:ascii="Arial" w:hAnsi="Arial" w:cs="Arial"/>
                <w:szCs w:val="24"/>
              </w:rPr>
              <w:t>530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66E39939" w14:textId="77777777" w:rsidR="00473E10" w:rsidRPr="00F84EAA" w:rsidRDefault="00473E10" w:rsidP="00473E10">
            <w:pPr>
              <w:jc w:val="center"/>
              <w:rPr>
                <w:rFonts w:ascii="Arial" w:hAnsi="Arial" w:cs="Arial"/>
                <w:szCs w:val="24"/>
              </w:rPr>
            </w:pPr>
            <w:r w:rsidRPr="00F84EAA">
              <w:rPr>
                <w:rFonts w:ascii="Arial" w:hAnsi="Arial" w:cs="Arial"/>
                <w:szCs w:val="24"/>
              </w:rPr>
              <w:t>47%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447A17F8" w14:textId="77777777" w:rsidR="00473E10" w:rsidRPr="00F84EAA" w:rsidRDefault="00473E10" w:rsidP="00473E10">
            <w:pPr>
              <w:jc w:val="center"/>
              <w:rPr>
                <w:rFonts w:ascii="Arial" w:hAnsi="Arial" w:cs="Arial"/>
                <w:szCs w:val="24"/>
              </w:rPr>
            </w:pPr>
            <w:r w:rsidRPr="00F84EAA">
              <w:rPr>
                <w:rFonts w:ascii="Arial" w:hAnsi="Arial" w:cs="Arial"/>
                <w:szCs w:val="24"/>
              </w:rPr>
              <w:t>591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1AF64D07" w14:textId="77777777" w:rsidR="00473E10" w:rsidRPr="00F84EAA" w:rsidRDefault="00473E10" w:rsidP="00473E10">
            <w:pPr>
              <w:jc w:val="center"/>
              <w:rPr>
                <w:rFonts w:ascii="Arial" w:hAnsi="Arial" w:cs="Arial"/>
                <w:szCs w:val="24"/>
              </w:rPr>
            </w:pPr>
            <w:r w:rsidRPr="00F84EAA">
              <w:rPr>
                <w:rFonts w:ascii="Arial" w:hAnsi="Arial" w:cs="Arial"/>
                <w:szCs w:val="24"/>
              </w:rPr>
              <w:t>52%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75F5C767" w14:textId="77777777" w:rsidR="00473E10" w:rsidRPr="00F84EAA" w:rsidRDefault="00473E10" w:rsidP="00473E10">
            <w:pPr>
              <w:jc w:val="center"/>
              <w:rPr>
                <w:rFonts w:ascii="Arial" w:hAnsi="Arial" w:cs="Arial"/>
                <w:szCs w:val="24"/>
              </w:rPr>
            </w:pPr>
            <w:r w:rsidRPr="00F84EAA">
              <w:rPr>
                <w:rFonts w:ascii="Arial" w:hAnsi="Arial" w:cs="Arial"/>
                <w:szCs w:val="24"/>
              </w:rPr>
              <w:t>16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70EFADA8" w14:textId="77777777" w:rsidR="00473E10" w:rsidRPr="00F84EAA" w:rsidRDefault="00473E10" w:rsidP="00473E10">
            <w:pPr>
              <w:jc w:val="center"/>
              <w:rPr>
                <w:rFonts w:ascii="Arial" w:hAnsi="Arial" w:cs="Arial"/>
                <w:szCs w:val="24"/>
              </w:rPr>
            </w:pPr>
            <w:r w:rsidRPr="00F84EAA">
              <w:rPr>
                <w:rFonts w:ascii="Arial" w:hAnsi="Arial" w:cs="Arial"/>
                <w:szCs w:val="24"/>
              </w:rPr>
              <w:t>1%</w:t>
            </w:r>
          </w:p>
        </w:tc>
      </w:tr>
      <w:tr w:rsidR="00473E10" w:rsidRPr="006E6973" w14:paraId="6E65F3EE" w14:textId="77777777" w:rsidTr="00473E10">
        <w:trPr>
          <w:trHeight w:val="51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50E6A772" w14:textId="77777777" w:rsidR="00473E10" w:rsidRPr="00F84EAA" w:rsidRDefault="00473E10" w:rsidP="00473E10">
            <w:pPr>
              <w:jc w:val="center"/>
              <w:rPr>
                <w:rFonts w:ascii="Arial" w:hAnsi="Arial" w:cs="Arial"/>
                <w:szCs w:val="24"/>
              </w:rPr>
            </w:pPr>
            <w:r w:rsidRPr="00F84EAA">
              <w:rPr>
                <w:rFonts w:ascii="Arial" w:hAnsi="Arial" w:cs="Arial"/>
                <w:szCs w:val="24"/>
              </w:rPr>
              <w:t>Copa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3BB29948" w14:textId="77777777" w:rsidR="00473E10" w:rsidRPr="00F84EAA" w:rsidRDefault="00473E10" w:rsidP="00473E10">
            <w:pPr>
              <w:jc w:val="center"/>
              <w:rPr>
                <w:rFonts w:ascii="Arial" w:hAnsi="Arial" w:cs="Arial"/>
                <w:szCs w:val="24"/>
              </w:rPr>
            </w:pPr>
            <w:r w:rsidRPr="00F84EAA">
              <w:rPr>
                <w:rFonts w:ascii="Arial" w:hAnsi="Arial" w:cs="Arial"/>
                <w:szCs w:val="24"/>
              </w:rPr>
              <w:t>305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4DAF22F7" w14:textId="77777777" w:rsidR="00473E10" w:rsidRPr="00F84EAA" w:rsidRDefault="00473E10" w:rsidP="00473E10">
            <w:pPr>
              <w:jc w:val="center"/>
              <w:rPr>
                <w:rFonts w:ascii="Arial" w:hAnsi="Arial" w:cs="Arial"/>
                <w:szCs w:val="24"/>
              </w:rPr>
            </w:pPr>
            <w:r w:rsidRPr="00F84EAA">
              <w:rPr>
                <w:rFonts w:ascii="Arial" w:hAnsi="Arial" w:cs="Arial"/>
                <w:szCs w:val="24"/>
              </w:rPr>
              <w:t>47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52DD4654" w14:textId="77777777" w:rsidR="00473E10" w:rsidRPr="00F84EAA" w:rsidRDefault="00473E10" w:rsidP="00473E10">
            <w:pPr>
              <w:jc w:val="center"/>
              <w:rPr>
                <w:rFonts w:ascii="Arial" w:hAnsi="Arial" w:cs="Arial"/>
                <w:szCs w:val="24"/>
              </w:rPr>
            </w:pPr>
            <w:r w:rsidRPr="00F84EAA">
              <w:rPr>
                <w:rFonts w:ascii="Arial" w:hAnsi="Arial" w:cs="Arial"/>
                <w:szCs w:val="24"/>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0DDFF43D" w14:textId="77777777" w:rsidR="00473E10" w:rsidRPr="00F84EAA" w:rsidRDefault="00473E10" w:rsidP="00473E10">
            <w:pPr>
              <w:jc w:val="center"/>
              <w:rPr>
                <w:rFonts w:ascii="Arial" w:hAnsi="Arial" w:cs="Arial"/>
                <w:szCs w:val="24"/>
              </w:rPr>
            </w:pPr>
            <w:r w:rsidRPr="00F84EAA">
              <w:rPr>
                <w:rFonts w:ascii="Arial" w:hAnsi="Arial" w:cs="Arial"/>
                <w:szCs w:val="24"/>
              </w:rPr>
              <w:t>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63A974F7" w14:textId="77777777" w:rsidR="00473E10" w:rsidRPr="00F84EAA" w:rsidRDefault="00473E10" w:rsidP="00473E10">
            <w:pPr>
              <w:jc w:val="center"/>
              <w:rPr>
                <w:rFonts w:ascii="Arial" w:hAnsi="Arial" w:cs="Arial"/>
                <w:szCs w:val="24"/>
              </w:rPr>
            </w:pPr>
            <w:r w:rsidRPr="00F84EAA">
              <w:rPr>
                <w:rFonts w:ascii="Arial" w:hAnsi="Arial" w:cs="Arial"/>
                <w:szCs w:val="24"/>
              </w:rPr>
              <w:t>36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76F91965" w14:textId="77777777" w:rsidR="00473E10" w:rsidRPr="00F84EAA" w:rsidRDefault="00473E10" w:rsidP="00473E10">
            <w:pPr>
              <w:jc w:val="center"/>
              <w:rPr>
                <w:rFonts w:ascii="Arial" w:hAnsi="Arial" w:cs="Arial"/>
                <w:szCs w:val="24"/>
              </w:rPr>
            </w:pPr>
            <w:r w:rsidRPr="00F84EAA">
              <w:rPr>
                <w:rFonts w:ascii="Arial" w:hAnsi="Arial" w:cs="Arial"/>
                <w:szCs w:val="24"/>
              </w:rPr>
              <w:t>77%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4D502696" w14:textId="77777777" w:rsidR="00473E10" w:rsidRPr="00F84EAA" w:rsidRDefault="00473E10" w:rsidP="00473E10">
            <w:pPr>
              <w:jc w:val="center"/>
              <w:rPr>
                <w:rFonts w:ascii="Arial" w:hAnsi="Arial" w:cs="Arial"/>
                <w:szCs w:val="24"/>
              </w:rPr>
            </w:pPr>
            <w:r w:rsidRPr="00F84EAA">
              <w:rPr>
                <w:rFonts w:ascii="Arial" w:hAnsi="Arial" w:cs="Arial"/>
                <w:szCs w:val="24"/>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16E51BBE" w14:textId="77777777" w:rsidR="00473E10" w:rsidRPr="00F84EAA" w:rsidRDefault="00473E10" w:rsidP="00473E10">
            <w:pPr>
              <w:jc w:val="center"/>
              <w:rPr>
                <w:rFonts w:ascii="Arial" w:hAnsi="Arial" w:cs="Arial"/>
                <w:szCs w:val="24"/>
              </w:rPr>
            </w:pPr>
            <w:r w:rsidRPr="00F84EAA">
              <w:rPr>
                <w:rFonts w:ascii="Arial" w:hAnsi="Arial" w:cs="Arial"/>
                <w:szCs w:val="24"/>
              </w:rPr>
              <w:t>2%</w:t>
            </w:r>
          </w:p>
        </w:tc>
      </w:tr>
      <w:tr w:rsidR="00473E10" w:rsidRPr="006E6973" w14:paraId="674CBA83" w14:textId="77777777" w:rsidTr="00F84EAA">
        <w:trPr>
          <w:trHeight w:val="47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584BDC3C" w14:textId="77777777" w:rsidR="00473E10" w:rsidRPr="00F84EAA" w:rsidRDefault="00473E10" w:rsidP="00473E10">
            <w:pPr>
              <w:jc w:val="center"/>
              <w:rPr>
                <w:rFonts w:ascii="Arial" w:hAnsi="Arial" w:cs="Arial"/>
                <w:szCs w:val="24"/>
              </w:rPr>
            </w:pPr>
            <w:r w:rsidRPr="00F84EAA">
              <w:rPr>
                <w:rFonts w:ascii="Arial" w:hAnsi="Arial" w:cs="Arial"/>
                <w:szCs w:val="24"/>
              </w:rPr>
              <w:t>Viva Colombia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714CBD7D" w14:textId="77777777" w:rsidR="00473E10" w:rsidRPr="00F84EAA" w:rsidRDefault="00473E10" w:rsidP="00473E10">
            <w:pPr>
              <w:jc w:val="center"/>
              <w:rPr>
                <w:rFonts w:ascii="Arial" w:hAnsi="Arial" w:cs="Arial"/>
                <w:szCs w:val="24"/>
              </w:rPr>
            </w:pPr>
            <w:r w:rsidRPr="00F84EAA">
              <w:rPr>
                <w:rFonts w:ascii="Arial" w:hAnsi="Arial" w:cs="Arial"/>
                <w:szCs w:val="24"/>
              </w:rPr>
              <w:t>84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280E607E" w14:textId="77777777" w:rsidR="00473E10" w:rsidRPr="00F84EAA" w:rsidRDefault="00473E10" w:rsidP="00473E10">
            <w:pPr>
              <w:jc w:val="center"/>
              <w:rPr>
                <w:rFonts w:ascii="Arial" w:hAnsi="Arial" w:cs="Arial"/>
                <w:szCs w:val="24"/>
              </w:rPr>
            </w:pPr>
            <w:r w:rsidRPr="00F84EAA">
              <w:rPr>
                <w:rFonts w:ascii="Arial" w:hAnsi="Arial" w:cs="Arial"/>
                <w:szCs w:val="24"/>
              </w:rPr>
              <w:t>43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4A9893D2" w14:textId="77777777" w:rsidR="00473E10" w:rsidRPr="00F84EAA" w:rsidRDefault="00473E10" w:rsidP="00473E10">
            <w:pPr>
              <w:jc w:val="center"/>
              <w:rPr>
                <w:rFonts w:ascii="Arial" w:hAnsi="Arial" w:cs="Arial"/>
                <w:szCs w:val="24"/>
              </w:rPr>
            </w:pPr>
            <w:r w:rsidRPr="00F84EAA">
              <w:rPr>
                <w:rFonts w:ascii="Arial" w:hAnsi="Arial" w:cs="Arial"/>
                <w:szCs w:val="24"/>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5A6BB528" w14:textId="77777777" w:rsidR="00473E10" w:rsidRPr="00F84EAA" w:rsidRDefault="00473E10" w:rsidP="00473E10">
            <w:pPr>
              <w:jc w:val="center"/>
              <w:rPr>
                <w:rFonts w:ascii="Arial" w:hAnsi="Arial" w:cs="Arial"/>
                <w:szCs w:val="24"/>
              </w:rPr>
            </w:pPr>
            <w:r w:rsidRPr="00F84EAA">
              <w:rPr>
                <w:rFonts w:ascii="Arial" w:hAnsi="Arial" w:cs="Arial"/>
                <w:szCs w:val="24"/>
              </w:rPr>
              <w:t>12%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71119F83" w14:textId="77777777" w:rsidR="00473E10" w:rsidRPr="00F84EAA" w:rsidRDefault="00473E10" w:rsidP="00473E10">
            <w:pPr>
              <w:jc w:val="center"/>
              <w:rPr>
                <w:rFonts w:ascii="Arial" w:hAnsi="Arial" w:cs="Arial"/>
                <w:szCs w:val="24"/>
              </w:rPr>
            </w:pPr>
            <w:r w:rsidRPr="00F84EAA">
              <w:rPr>
                <w:rFonts w:ascii="Arial" w:hAnsi="Arial" w:cs="Arial"/>
                <w:szCs w:val="24"/>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4C215894" w14:textId="77777777" w:rsidR="00473E10" w:rsidRPr="00F84EAA" w:rsidRDefault="00473E10" w:rsidP="00473E10">
            <w:pPr>
              <w:jc w:val="center"/>
              <w:rPr>
                <w:rFonts w:ascii="Arial" w:hAnsi="Arial" w:cs="Arial"/>
                <w:szCs w:val="24"/>
              </w:rPr>
            </w:pPr>
            <w:r w:rsidRPr="00F84EAA">
              <w:rPr>
                <w:rFonts w:ascii="Arial" w:hAnsi="Arial" w:cs="Arial"/>
                <w:szCs w:val="24"/>
              </w:rPr>
              <w:t>16%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36500680" w14:textId="77777777" w:rsidR="00473E10" w:rsidRPr="00F84EAA" w:rsidRDefault="00473E10" w:rsidP="00473E10">
            <w:pPr>
              <w:jc w:val="center"/>
              <w:rPr>
                <w:rFonts w:ascii="Arial" w:hAnsi="Arial" w:cs="Arial"/>
                <w:szCs w:val="24"/>
              </w:rPr>
            </w:pPr>
            <w:r w:rsidRPr="00F84EAA">
              <w:rPr>
                <w:rFonts w:ascii="Arial" w:hAnsi="Arial" w:cs="Arial"/>
                <w:szCs w:val="24"/>
              </w:rPr>
              <w:t>31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37162315" w14:textId="77777777" w:rsidR="00473E10" w:rsidRPr="00F84EAA" w:rsidRDefault="00473E10" w:rsidP="00473E10">
            <w:pPr>
              <w:jc w:val="center"/>
              <w:rPr>
                <w:rFonts w:ascii="Arial" w:hAnsi="Arial" w:cs="Arial"/>
                <w:szCs w:val="24"/>
              </w:rPr>
            </w:pPr>
            <w:r w:rsidRPr="00F84EAA">
              <w:rPr>
                <w:rFonts w:ascii="Arial" w:hAnsi="Arial" w:cs="Arial"/>
                <w:szCs w:val="24"/>
              </w:rPr>
              <w:t>72%</w:t>
            </w:r>
          </w:p>
        </w:tc>
      </w:tr>
      <w:tr w:rsidR="00473E10" w:rsidRPr="006E6973" w14:paraId="14FB08AE" w14:textId="77777777" w:rsidTr="00473E10">
        <w:trPr>
          <w:trHeight w:val="1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059C2449" w14:textId="77777777" w:rsidR="00473E10" w:rsidRPr="00F84EAA" w:rsidRDefault="00473E10" w:rsidP="00473E10">
            <w:pPr>
              <w:jc w:val="center"/>
              <w:rPr>
                <w:rFonts w:ascii="Arial" w:hAnsi="Arial" w:cs="Arial"/>
                <w:szCs w:val="24"/>
              </w:rPr>
            </w:pPr>
            <w:r w:rsidRPr="00F84EAA">
              <w:rPr>
                <w:rFonts w:ascii="Arial" w:hAnsi="Arial" w:cs="Arial"/>
                <w:szCs w:val="24"/>
              </w:rPr>
              <w:t>Avianca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5228BF30" w14:textId="77777777" w:rsidR="00473E10" w:rsidRPr="00F84EAA" w:rsidRDefault="00473E10" w:rsidP="00473E10">
            <w:pPr>
              <w:jc w:val="center"/>
              <w:rPr>
                <w:rFonts w:ascii="Arial" w:hAnsi="Arial" w:cs="Arial"/>
                <w:szCs w:val="24"/>
              </w:rPr>
            </w:pPr>
            <w:r w:rsidRPr="00F84EAA">
              <w:rPr>
                <w:rFonts w:ascii="Arial" w:hAnsi="Arial" w:cs="Arial"/>
                <w:szCs w:val="24"/>
              </w:rPr>
              <w:t>13.081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003B76E6" w14:textId="77777777" w:rsidR="00473E10" w:rsidRPr="00F84EAA" w:rsidRDefault="00473E10" w:rsidP="00473E10">
            <w:pPr>
              <w:jc w:val="center"/>
              <w:rPr>
                <w:rFonts w:ascii="Arial" w:hAnsi="Arial" w:cs="Arial"/>
                <w:szCs w:val="24"/>
              </w:rPr>
            </w:pPr>
            <w:r w:rsidRPr="00F84EAA">
              <w:rPr>
                <w:rFonts w:ascii="Arial" w:hAnsi="Arial" w:cs="Arial"/>
                <w:szCs w:val="24"/>
              </w:rPr>
              <w:t>9.955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044CFC99" w14:textId="77777777" w:rsidR="00473E10" w:rsidRPr="00F84EAA" w:rsidRDefault="00473E10" w:rsidP="00473E10">
            <w:pPr>
              <w:jc w:val="center"/>
              <w:rPr>
                <w:rFonts w:ascii="Arial" w:hAnsi="Arial" w:cs="Arial"/>
                <w:szCs w:val="24"/>
              </w:rPr>
            </w:pPr>
            <w:r w:rsidRPr="00F84EAA">
              <w:rPr>
                <w:rFonts w:ascii="Arial" w:hAnsi="Arial" w:cs="Arial"/>
                <w:szCs w:val="24"/>
              </w:rPr>
              <w:t>451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18831F0D" w14:textId="77777777" w:rsidR="00473E10" w:rsidRPr="00F84EAA" w:rsidRDefault="00473E10" w:rsidP="00473E10">
            <w:pPr>
              <w:jc w:val="center"/>
              <w:rPr>
                <w:rFonts w:ascii="Arial" w:hAnsi="Arial" w:cs="Arial"/>
                <w:szCs w:val="24"/>
              </w:rPr>
            </w:pPr>
            <w:r w:rsidRPr="00F84EAA">
              <w:rPr>
                <w:rFonts w:ascii="Arial" w:hAnsi="Arial" w:cs="Arial"/>
                <w:szCs w:val="24"/>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794AF0AD" w14:textId="77777777" w:rsidR="00473E10" w:rsidRPr="00F84EAA" w:rsidRDefault="00473E10" w:rsidP="00473E10">
            <w:pPr>
              <w:jc w:val="center"/>
              <w:rPr>
                <w:rFonts w:ascii="Arial" w:hAnsi="Arial" w:cs="Arial"/>
                <w:szCs w:val="24"/>
              </w:rPr>
            </w:pPr>
            <w:r w:rsidRPr="00F84EAA">
              <w:rPr>
                <w:rFonts w:ascii="Arial" w:hAnsi="Arial" w:cs="Arial"/>
                <w:szCs w:val="24"/>
              </w:rPr>
              <w:t>9.504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4B000449" w14:textId="77777777" w:rsidR="00473E10" w:rsidRPr="00F84EAA" w:rsidRDefault="00473E10" w:rsidP="00473E10">
            <w:pPr>
              <w:jc w:val="center"/>
              <w:rPr>
                <w:rFonts w:ascii="Arial" w:hAnsi="Arial" w:cs="Arial"/>
                <w:szCs w:val="24"/>
              </w:rPr>
            </w:pPr>
            <w:r w:rsidRPr="00F84EAA">
              <w:rPr>
                <w:rFonts w:ascii="Arial" w:hAnsi="Arial" w:cs="Arial"/>
                <w:szCs w:val="24"/>
              </w:rPr>
              <w:t>95%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5AB1483F" w14:textId="77777777" w:rsidR="00473E10" w:rsidRPr="00F84EAA" w:rsidRDefault="00473E10" w:rsidP="00473E10">
            <w:pPr>
              <w:jc w:val="center"/>
              <w:rPr>
                <w:rFonts w:ascii="Arial" w:hAnsi="Arial" w:cs="Arial"/>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5E2D9005" w14:textId="77777777" w:rsidR="00473E10" w:rsidRPr="00F84EAA" w:rsidRDefault="00473E10" w:rsidP="00473E10">
            <w:pPr>
              <w:jc w:val="center"/>
              <w:rPr>
                <w:rFonts w:ascii="Arial" w:hAnsi="Arial" w:cs="Arial"/>
                <w:szCs w:val="24"/>
              </w:rPr>
            </w:pPr>
          </w:p>
        </w:tc>
      </w:tr>
    </w:tbl>
    <w:p w14:paraId="7D88AE29" w14:textId="77777777" w:rsidR="00473E10" w:rsidRDefault="00473E10" w:rsidP="00473E10">
      <w:pPr>
        <w:rPr>
          <w:rFonts w:ascii="Arial" w:hAnsi="Arial" w:cs="Arial"/>
          <w:sz w:val="24"/>
          <w:szCs w:val="24"/>
        </w:rPr>
      </w:pPr>
    </w:p>
    <w:p w14:paraId="7F8E4883" w14:textId="77777777" w:rsidR="00473E10" w:rsidRDefault="00473E10" w:rsidP="00473E10">
      <w:pPr>
        <w:jc w:val="both"/>
        <w:rPr>
          <w:rFonts w:ascii="Arial" w:hAnsi="Arial" w:cs="Arial"/>
          <w:sz w:val="24"/>
          <w:szCs w:val="24"/>
        </w:rPr>
      </w:pPr>
      <w:r>
        <w:rPr>
          <w:rFonts w:ascii="Arial" w:hAnsi="Arial" w:cs="Arial"/>
          <w:sz w:val="24"/>
          <w:szCs w:val="24"/>
        </w:rPr>
        <w:t>Co</w:t>
      </w:r>
      <w:r w:rsidR="00E71347">
        <w:rPr>
          <w:rFonts w:ascii="Arial" w:hAnsi="Arial" w:cs="Arial"/>
          <w:sz w:val="24"/>
          <w:szCs w:val="24"/>
        </w:rPr>
        <w:t>m</w:t>
      </w:r>
      <w:r>
        <w:rPr>
          <w:rFonts w:ascii="Arial" w:hAnsi="Arial" w:cs="Arial"/>
          <w:sz w:val="24"/>
          <w:szCs w:val="24"/>
        </w:rPr>
        <w:t>o se puede observar, m</w:t>
      </w:r>
      <w:r w:rsidRPr="006E6973">
        <w:rPr>
          <w:rFonts w:ascii="Arial" w:hAnsi="Arial" w:cs="Arial"/>
          <w:sz w:val="24"/>
          <w:szCs w:val="24"/>
        </w:rPr>
        <w:t xml:space="preserve">ientras que Avianca alega que en el 95% de los casos incumple los vuelos por causas externas a </w:t>
      </w:r>
      <w:r>
        <w:rPr>
          <w:rFonts w:ascii="Arial" w:hAnsi="Arial" w:cs="Arial"/>
          <w:sz w:val="24"/>
          <w:szCs w:val="24"/>
        </w:rPr>
        <w:t>la compañía</w:t>
      </w:r>
      <w:r w:rsidRPr="006E6973">
        <w:rPr>
          <w:rFonts w:ascii="Arial" w:hAnsi="Arial" w:cs="Arial"/>
          <w:sz w:val="24"/>
          <w:szCs w:val="24"/>
        </w:rPr>
        <w:t xml:space="preserve"> (condiciones meteorológicas y causas de fuerza mayor), Viva Colombia culpa a las causas externas en el 16% de los casos, Copa el 52% y Latam 77%. </w:t>
      </w:r>
      <w:r w:rsidR="00E71347">
        <w:rPr>
          <w:rFonts w:ascii="Arial" w:hAnsi="Arial" w:cs="Arial"/>
          <w:sz w:val="24"/>
          <w:szCs w:val="24"/>
        </w:rPr>
        <w:t xml:space="preserve">Es decir, en el mismo mes, operando en el mismo país, mientras que una aerolínea alega que las causas de fuerza mayor y </w:t>
      </w:r>
      <w:r w:rsidR="00E71347">
        <w:rPr>
          <w:rFonts w:ascii="Arial" w:hAnsi="Arial" w:cs="Arial"/>
          <w:sz w:val="24"/>
          <w:szCs w:val="24"/>
        </w:rPr>
        <w:lastRenderedPageBreak/>
        <w:t xml:space="preserve">meteorológicas son las causantes del 16% de sus retrasos y cancelaciones, otra compañía alega que es el 95% de los casos. </w:t>
      </w:r>
    </w:p>
    <w:p w14:paraId="1080BFE8" w14:textId="39CE5470" w:rsidR="00473E10" w:rsidRDefault="00363D6D" w:rsidP="006D364E">
      <w:pPr>
        <w:jc w:val="both"/>
        <w:rPr>
          <w:rFonts w:ascii="Arial" w:hAnsi="Arial" w:cs="Arial"/>
          <w:sz w:val="24"/>
          <w:szCs w:val="24"/>
        </w:rPr>
      </w:pPr>
      <w:r w:rsidRPr="006D364E">
        <w:rPr>
          <w:rFonts w:ascii="Arial" w:hAnsi="Arial" w:cs="Arial"/>
          <w:b/>
          <w:sz w:val="24"/>
          <w:szCs w:val="24"/>
          <w:u w:val="single"/>
        </w:rPr>
        <w:t xml:space="preserve">Resulta fundamental que el Estado colombiano defina </w:t>
      </w:r>
      <w:r w:rsidR="006D364E">
        <w:rPr>
          <w:rFonts w:ascii="Arial" w:hAnsi="Arial" w:cs="Arial"/>
          <w:b/>
          <w:sz w:val="24"/>
          <w:szCs w:val="24"/>
          <w:u w:val="single"/>
        </w:rPr>
        <w:t xml:space="preserve">legalmente los alcances de las causas internas y externas que provocan los incumplimientos, </w:t>
      </w:r>
      <w:r w:rsidR="006D364E" w:rsidRPr="006D364E">
        <w:rPr>
          <w:rFonts w:ascii="Arial" w:hAnsi="Arial" w:cs="Arial"/>
          <w:b/>
          <w:sz w:val="24"/>
          <w:szCs w:val="24"/>
          <w:u w:val="single"/>
        </w:rPr>
        <w:t xml:space="preserve">y que no permita que en los mismos trayectos y horarios, las aerolíneas </w:t>
      </w:r>
      <w:r w:rsidR="006D364E">
        <w:rPr>
          <w:rFonts w:ascii="Arial" w:hAnsi="Arial" w:cs="Arial"/>
          <w:b/>
          <w:sz w:val="24"/>
          <w:szCs w:val="24"/>
          <w:u w:val="single"/>
        </w:rPr>
        <w:t>impongan excusas no reguladas para evitar el pago de las compensaciones y las sanciones.</w:t>
      </w:r>
      <w:r w:rsidR="006D364E">
        <w:rPr>
          <w:rFonts w:ascii="Arial" w:hAnsi="Arial" w:cs="Arial"/>
          <w:sz w:val="24"/>
          <w:szCs w:val="24"/>
        </w:rPr>
        <w:t xml:space="preserve"> Es</w:t>
      </w:r>
      <w:r w:rsidR="002B26A5">
        <w:rPr>
          <w:rFonts w:ascii="Arial" w:hAnsi="Arial" w:cs="Arial"/>
          <w:sz w:val="24"/>
          <w:szCs w:val="24"/>
        </w:rPr>
        <w:t xml:space="preserve"> así como el Proyecto de ley propone cuatro artículos al respecto:</w:t>
      </w:r>
    </w:p>
    <w:p w14:paraId="364ED391" w14:textId="1548C9F7" w:rsidR="002B26A5" w:rsidRPr="002B26A5" w:rsidRDefault="002B26A5" w:rsidP="002B26A5">
      <w:pPr>
        <w:spacing w:after="160" w:line="259" w:lineRule="auto"/>
        <w:jc w:val="both"/>
        <w:rPr>
          <w:rFonts w:ascii="Arial" w:eastAsia="Calibri" w:hAnsi="Arial" w:cs="Arial"/>
          <w:sz w:val="24"/>
          <w:szCs w:val="24"/>
        </w:rPr>
      </w:pPr>
      <w:r>
        <w:rPr>
          <w:rFonts w:ascii="Arial" w:eastAsia="Calibri" w:hAnsi="Arial" w:cs="Arial"/>
          <w:sz w:val="24"/>
          <w:szCs w:val="24"/>
        </w:rPr>
        <w:t>En primer lugar, el a</w:t>
      </w:r>
      <w:r w:rsidRPr="002B26A5">
        <w:rPr>
          <w:rFonts w:ascii="Arial" w:eastAsia="Calibri" w:hAnsi="Arial" w:cs="Arial"/>
          <w:sz w:val="24"/>
          <w:szCs w:val="24"/>
        </w:rPr>
        <w:t>rtículo 22º</w:t>
      </w:r>
      <w:r>
        <w:rPr>
          <w:rFonts w:ascii="Arial" w:eastAsia="Calibri" w:hAnsi="Arial" w:cs="Arial"/>
          <w:sz w:val="24"/>
          <w:szCs w:val="24"/>
        </w:rPr>
        <w:t xml:space="preserve"> define las causas externas como </w:t>
      </w:r>
      <w:r w:rsidRPr="002B26A5">
        <w:rPr>
          <w:rFonts w:ascii="Arial" w:eastAsia="Calibri" w:hAnsi="Arial" w:cs="Arial"/>
          <w:sz w:val="24"/>
          <w:szCs w:val="24"/>
        </w:rPr>
        <w:t>aquellas causas que resulten ajenas a la aerolínea y que no son previsibles para la misma, como, por ejemplo: elementos climáticos, desastres naturales, amenaza terrorista, entre otras.</w:t>
      </w:r>
      <w:r>
        <w:rPr>
          <w:rFonts w:ascii="Arial" w:eastAsia="Calibri" w:hAnsi="Arial" w:cs="Arial"/>
          <w:sz w:val="24"/>
          <w:szCs w:val="24"/>
        </w:rPr>
        <w:t xml:space="preserve"> </w:t>
      </w:r>
      <w:r w:rsidR="009E0C98">
        <w:rPr>
          <w:rFonts w:ascii="Arial" w:eastAsia="Calibri" w:hAnsi="Arial" w:cs="Arial"/>
          <w:sz w:val="24"/>
          <w:szCs w:val="24"/>
        </w:rPr>
        <w:t>Asimismo</w:t>
      </w:r>
      <w:r>
        <w:rPr>
          <w:rFonts w:ascii="Arial" w:eastAsia="Calibri" w:hAnsi="Arial" w:cs="Arial"/>
          <w:sz w:val="24"/>
          <w:szCs w:val="24"/>
        </w:rPr>
        <w:t>, el a</w:t>
      </w:r>
      <w:r w:rsidRPr="002B26A5">
        <w:rPr>
          <w:rFonts w:ascii="Arial" w:eastAsia="Calibri" w:hAnsi="Arial" w:cs="Arial"/>
          <w:sz w:val="24"/>
          <w:szCs w:val="24"/>
        </w:rPr>
        <w:t>rtículo 23º</w:t>
      </w:r>
      <w:r>
        <w:rPr>
          <w:rFonts w:ascii="Arial" w:eastAsia="Calibri" w:hAnsi="Arial" w:cs="Arial"/>
          <w:sz w:val="24"/>
          <w:szCs w:val="24"/>
        </w:rPr>
        <w:t xml:space="preserve"> </w:t>
      </w:r>
      <w:r w:rsidR="009E0C98">
        <w:rPr>
          <w:rFonts w:ascii="Arial" w:eastAsia="Calibri" w:hAnsi="Arial" w:cs="Arial"/>
          <w:sz w:val="24"/>
          <w:szCs w:val="24"/>
        </w:rPr>
        <w:t>define</w:t>
      </w:r>
      <w:r>
        <w:rPr>
          <w:rFonts w:ascii="Arial" w:eastAsia="Calibri" w:hAnsi="Arial" w:cs="Arial"/>
          <w:sz w:val="24"/>
          <w:szCs w:val="24"/>
        </w:rPr>
        <w:t xml:space="preserve"> las causas internas como </w:t>
      </w:r>
      <w:r w:rsidRPr="002B26A5">
        <w:rPr>
          <w:rFonts w:ascii="Arial" w:eastAsia="Calibri" w:hAnsi="Arial" w:cs="Arial"/>
          <w:sz w:val="24"/>
          <w:szCs w:val="24"/>
        </w:rPr>
        <w:t>aquellas causas que le resulten imputables a la aerolínea o que puedan haber previstas o controladas, como, por ejemplo: Reparación de aviones, falta de personal, huelgas, entre otras.</w:t>
      </w:r>
    </w:p>
    <w:p w14:paraId="09172291" w14:textId="77777777" w:rsidR="002B26A5" w:rsidRPr="002B26A5" w:rsidRDefault="002B26A5" w:rsidP="002B26A5">
      <w:pPr>
        <w:spacing w:after="160" w:line="259" w:lineRule="auto"/>
        <w:jc w:val="both"/>
        <w:rPr>
          <w:rFonts w:ascii="Arial" w:eastAsia="Calibri" w:hAnsi="Arial" w:cs="Arial"/>
          <w:sz w:val="24"/>
          <w:szCs w:val="24"/>
        </w:rPr>
      </w:pPr>
      <w:r>
        <w:rPr>
          <w:rFonts w:ascii="Arial" w:eastAsia="Calibri" w:hAnsi="Arial" w:cs="Arial"/>
          <w:sz w:val="24"/>
          <w:szCs w:val="24"/>
        </w:rPr>
        <w:t>El a</w:t>
      </w:r>
      <w:r w:rsidRPr="002B26A5">
        <w:rPr>
          <w:rFonts w:ascii="Arial" w:eastAsia="Calibri" w:hAnsi="Arial" w:cs="Arial"/>
          <w:sz w:val="24"/>
          <w:szCs w:val="24"/>
        </w:rPr>
        <w:t>rtículo 24º</w:t>
      </w:r>
      <w:r>
        <w:rPr>
          <w:rFonts w:ascii="Arial" w:eastAsia="Calibri" w:hAnsi="Arial" w:cs="Arial"/>
          <w:sz w:val="24"/>
          <w:szCs w:val="24"/>
        </w:rPr>
        <w:t xml:space="preserve"> establece que</w:t>
      </w:r>
      <w:r w:rsidRPr="002B26A5">
        <w:rPr>
          <w:rFonts w:ascii="Arial" w:eastAsia="Calibri" w:hAnsi="Arial" w:cs="Arial"/>
          <w:sz w:val="24"/>
          <w:szCs w:val="24"/>
        </w:rPr>
        <w:t xml:space="preserve"> en aquellos eventos en que se generen demoras o cancelaciones por causas externas a la aerolínea, éstas no generarán investigaciones ni sanciones por parte de la autoridad competente.</w:t>
      </w:r>
    </w:p>
    <w:p w14:paraId="5795D3B0" w14:textId="4C610B34" w:rsidR="002B26A5" w:rsidRPr="002B26A5" w:rsidRDefault="002B26A5" w:rsidP="002B26A5">
      <w:pPr>
        <w:spacing w:after="160" w:line="259" w:lineRule="auto"/>
        <w:jc w:val="both"/>
        <w:rPr>
          <w:rFonts w:ascii="Arial" w:eastAsia="Calibri" w:hAnsi="Arial" w:cs="Arial"/>
          <w:sz w:val="24"/>
          <w:szCs w:val="24"/>
        </w:rPr>
      </w:pPr>
      <w:r>
        <w:rPr>
          <w:rFonts w:ascii="Arial" w:eastAsia="Calibri" w:hAnsi="Arial" w:cs="Arial"/>
          <w:sz w:val="24"/>
          <w:szCs w:val="24"/>
        </w:rPr>
        <w:t xml:space="preserve">Por </w:t>
      </w:r>
      <w:r w:rsidR="009E0C98">
        <w:rPr>
          <w:rFonts w:ascii="Arial" w:eastAsia="Calibri" w:hAnsi="Arial" w:cs="Arial"/>
          <w:sz w:val="24"/>
          <w:szCs w:val="24"/>
        </w:rPr>
        <w:t>último</w:t>
      </w:r>
      <w:r>
        <w:rPr>
          <w:rFonts w:ascii="Arial" w:eastAsia="Calibri" w:hAnsi="Arial" w:cs="Arial"/>
          <w:sz w:val="24"/>
          <w:szCs w:val="24"/>
        </w:rPr>
        <w:t>, el a</w:t>
      </w:r>
      <w:r w:rsidRPr="002B26A5">
        <w:rPr>
          <w:rFonts w:ascii="Arial" w:eastAsia="Calibri" w:hAnsi="Arial" w:cs="Arial"/>
          <w:sz w:val="24"/>
          <w:szCs w:val="24"/>
        </w:rPr>
        <w:t>rtículo 25º</w:t>
      </w:r>
      <w:r>
        <w:rPr>
          <w:rFonts w:ascii="Arial" w:eastAsia="Calibri" w:hAnsi="Arial" w:cs="Arial"/>
          <w:sz w:val="24"/>
          <w:szCs w:val="24"/>
        </w:rPr>
        <w:t xml:space="preserve"> determina que l</w:t>
      </w:r>
      <w:r w:rsidRPr="002B26A5">
        <w:rPr>
          <w:rFonts w:ascii="Arial" w:eastAsia="Calibri" w:hAnsi="Arial" w:cs="Arial"/>
          <w:sz w:val="24"/>
          <w:szCs w:val="24"/>
        </w:rPr>
        <w:t xml:space="preserve">a Unidad Administrativa Especial de la Aeronáutica Civil será la encargada de llevar a cabo el control y seguimiento a las causas alegadas por las compañías de servicios aéreos comerciales, con el fin de dar inicio a las investigaciones a que haya lugar. </w:t>
      </w:r>
      <w:r>
        <w:rPr>
          <w:rFonts w:ascii="Arial" w:eastAsia="Calibri" w:hAnsi="Arial" w:cs="Arial"/>
          <w:sz w:val="24"/>
          <w:szCs w:val="24"/>
        </w:rPr>
        <w:t>Además, establece que c</w:t>
      </w:r>
      <w:r w:rsidRPr="002B26A5">
        <w:rPr>
          <w:rFonts w:ascii="Arial" w:eastAsia="Calibri" w:hAnsi="Arial" w:cs="Arial"/>
          <w:sz w:val="24"/>
          <w:szCs w:val="24"/>
        </w:rPr>
        <w:t xml:space="preserve">onsecuencia de dicha facultad, cuando una compañía presente fallas en el servicio en un porcentaje superior o igual a los 80% en cada una de las licencias de operación otorgadas, procederá a iniciar el procedimiento respectivo para la cancelación de la misma. </w:t>
      </w:r>
    </w:p>
    <w:p w14:paraId="29E6FDED" w14:textId="77777777" w:rsidR="002B26A5" w:rsidRPr="006E6973" w:rsidRDefault="002B26A5" w:rsidP="00473E10">
      <w:pPr>
        <w:jc w:val="both"/>
        <w:rPr>
          <w:rFonts w:ascii="Arial" w:hAnsi="Arial" w:cs="Arial"/>
          <w:sz w:val="24"/>
          <w:szCs w:val="24"/>
        </w:rPr>
      </w:pPr>
    </w:p>
    <w:p w14:paraId="1DA831A9" w14:textId="77777777" w:rsidR="00BF673A" w:rsidRDefault="00BF673A" w:rsidP="00750F67">
      <w:pPr>
        <w:pStyle w:val="Prrafodelista"/>
        <w:numPr>
          <w:ilvl w:val="1"/>
          <w:numId w:val="10"/>
        </w:numPr>
        <w:jc w:val="both"/>
        <w:rPr>
          <w:rFonts w:ascii="Arial" w:hAnsi="Arial" w:cs="Arial"/>
          <w:b/>
          <w:sz w:val="24"/>
          <w:szCs w:val="24"/>
        </w:rPr>
      </w:pPr>
      <w:r w:rsidRPr="00750F67">
        <w:rPr>
          <w:rFonts w:ascii="Arial" w:hAnsi="Arial" w:cs="Arial"/>
          <w:b/>
          <w:sz w:val="24"/>
          <w:szCs w:val="24"/>
        </w:rPr>
        <w:t>LICENCIAS DE OPERACIÓN</w:t>
      </w:r>
    </w:p>
    <w:p w14:paraId="5885DB96" w14:textId="77777777" w:rsidR="00750F67" w:rsidRPr="00750F67" w:rsidRDefault="00750F67" w:rsidP="00750F67">
      <w:pPr>
        <w:jc w:val="both"/>
        <w:rPr>
          <w:rFonts w:ascii="Arial" w:hAnsi="Arial" w:cs="Arial"/>
          <w:b/>
          <w:sz w:val="24"/>
          <w:szCs w:val="24"/>
        </w:rPr>
      </w:pPr>
    </w:p>
    <w:p w14:paraId="2245F65D" w14:textId="77777777" w:rsidR="002F7E73" w:rsidRDefault="002F7E73" w:rsidP="009D2E0E">
      <w:pPr>
        <w:tabs>
          <w:tab w:val="left" w:pos="0"/>
        </w:tabs>
        <w:jc w:val="both"/>
        <w:rPr>
          <w:rFonts w:ascii="Arial" w:hAnsi="Arial" w:cs="Arial"/>
          <w:sz w:val="24"/>
          <w:szCs w:val="24"/>
        </w:rPr>
      </w:pPr>
      <w:r>
        <w:rPr>
          <w:rFonts w:ascii="Arial" w:hAnsi="Arial" w:cs="Arial"/>
          <w:sz w:val="24"/>
          <w:szCs w:val="24"/>
        </w:rPr>
        <w:t xml:space="preserve">Durante los últimos meses, la principal aerolínea de Colombia, Avianca, ha afrontado una crisis de operación por la ausencia de pilotos. El origen la crisis fue el 20 de septiembre cuando cerca de 600 pilotos sindicalizados en ACDAC entraron a huelga exigiendo mejoras salariales. De acuerdo a sus reclamos, sus ingresos efectivos resultan significativamente menores a los ingresos de los pilotos en otros países y, en particular, los que reciben los pilotos de Avianca en Perú. </w:t>
      </w:r>
    </w:p>
    <w:p w14:paraId="710924B3" w14:textId="77777777" w:rsidR="009D2E0E" w:rsidRPr="006E6973" w:rsidRDefault="002F7E73" w:rsidP="002F7E73">
      <w:pPr>
        <w:tabs>
          <w:tab w:val="left" w:pos="0"/>
        </w:tabs>
        <w:jc w:val="both"/>
        <w:rPr>
          <w:rFonts w:ascii="Arial" w:hAnsi="Arial" w:cs="Arial"/>
          <w:sz w:val="24"/>
          <w:szCs w:val="24"/>
        </w:rPr>
      </w:pPr>
      <w:r>
        <w:rPr>
          <w:rFonts w:ascii="Arial" w:hAnsi="Arial" w:cs="Arial"/>
          <w:sz w:val="24"/>
          <w:szCs w:val="24"/>
        </w:rPr>
        <w:t xml:space="preserve">Aunque la huelga se declaró ilegal, por cuanto se trata de un servicio público esencial, el paro sí evidenció </w:t>
      </w:r>
      <w:r w:rsidR="009D2E0E" w:rsidRPr="006E6973">
        <w:rPr>
          <w:rFonts w:ascii="Arial" w:hAnsi="Arial" w:cs="Arial"/>
          <w:sz w:val="24"/>
          <w:szCs w:val="24"/>
        </w:rPr>
        <w:t>la escasez de pilotos en el país</w:t>
      </w:r>
      <w:r>
        <w:rPr>
          <w:rFonts w:ascii="Arial" w:hAnsi="Arial" w:cs="Arial"/>
          <w:sz w:val="24"/>
          <w:szCs w:val="24"/>
        </w:rPr>
        <w:t xml:space="preserve"> y, específicamente, en la compañía, debido a que la</w:t>
      </w:r>
      <w:r w:rsidRPr="006E6973">
        <w:rPr>
          <w:rFonts w:ascii="Arial" w:hAnsi="Arial" w:cs="Arial"/>
          <w:sz w:val="24"/>
          <w:szCs w:val="24"/>
        </w:rPr>
        <w:t xml:space="preserve"> certificación de piloto les permite volar en cualquier parte del mundo</w:t>
      </w:r>
      <w:r>
        <w:rPr>
          <w:rFonts w:ascii="Arial" w:hAnsi="Arial" w:cs="Arial"/>
          <w:sz w:val="24"/>
          <w:szCs w:val="24"/>
        </w:rPr>
        <w:t xml:space="preserve">, razón por la cual permanentemente reciben ofertas de aerolíneas </w:t>
      </w:r>
      <w:r>
        <w:rPr>
          <w:rFonts w:ascii="Arial" w:hAnsi="Arial" w:cs="Arial"/>
          <w:sz w:val="24"/>
          <w:szCs w:val="24"/>
        </w:rPr>
        <w:lastRenderedPageBreak/>
        <w:t>internacionales para desvincularse de Avianca y trabajar en el exterior. En total,</w:t>
      </w:r>
      <w:r w:rsidR="006C659C">
        <w:rPr>
          <w:rFonts w:ascii="Arial" w:hAnsi="Arial" w:cs="Arial"/>
          <w:sz w:val="24"/>
          <w:szCs w:val="24"/>
        </w:rPr>
        <w:t xml:space="preserve"> </w:t>
      </w:r>
      <w:r w:rsidR="009D2E0E" w:rsidRPr="006E6973">
        <w:rPr>
          <w:rFonts w:ascii="Arial" w:hAnsi="Arial" w:cs="Arial"/>
          <w:sz w:val="24"/>
          <w:szCs w:val="24"/>
        </w:rPr>
        <w:t xml:space="preserve">Avianca despidió a 85 pilotos en 2018 y 70 más </w:t>
      </w:r>
      <w:r>
        <w:rPr>
          <w:rFonts w:ascii="Arial" w:hAnsi="Arial" w:cs="Arial"/>
          <w:sz w:val="24"/>
          <w:szCs w:val="24"/>
        </w:rPr>
        <w:t>han renunciado</w:t>
      </w:r>
      <w:r w:rsidR="009D2E0E" w:rsidRPr="006E6973">
        <w:rPr>
          <w:rFonts w:ascii="Arial" w:hAnsi="Arial" w:cs="Arial"/>
          <w:sz w:val="24"/>
          <w:szCs w:val="24"/>
        </w:rPr>
        <w:t xml:space="preserve">. Esto significa 16 aviones menos volando. </w:t>
      </w:r>
    </w:p>
    <w:p w14:paraId="06D1DBD8" w14:textId="77777777" w:rsidR="009D2E0E" w:rsidRPr="006E6973" w:rsidRDefault="009D2E0E" w:rsidP="009D2E0E">
      <w:pPr>
        <w:jc w:val="both"/>
        <w:rPr>
          <w:rFonts w:ascii="Arial" w:hAnsi="Arial" w:cs="Arial"/>
          <w:sz w:val="24"/>
          <w:szCs w:val="24"/>
        </w:rPr>
      </w:pPr>
      <w:r w:rsidRPr="006E6973">
        <w:rPr>
          <w:rFonts w:ascii="Arial" w:hAnsi="Arial" w:cs="Arial"/>
          <w:sz w:val="24"/>
          <w:szCs w:val="24"/>
        </w:rPr>
        <w:t>A pesar de la escasez, y a la gran dificulta</w:t>
      </w:r>
      <w:r w:rsidR="006C659C">
        <w:rPr>
          <w:rFonts w:ascii="Arial" w:hAnsi="Arial" w:cs="Arial"/>
          <w:sz w:val="24"/>
          <w:szCs w:val="24"/>
        </w:rPr>
        <w:t xml:space="preserve">d para vincular nuevos pilotos, </w:t>
      </w:r>
      <w:r w:rsidRPr="006E6973">
        <w:rPr>
          <w:rFonts w:ascii="Arial" w:hAnsi="Arial" w:cs="Arial"/>
          <w:sz w:val="24"/>
          <w:szCs w:val="24"/>
        </w:rPr>
        <w:t>de acuerdo a la compañía, un nuevo piloto se demora entre 2 y 3 años para pilotear un avión grande</w:t>
      </w:r>
      <w:r w:rsidR="006C659C">
        <w:rPr>
          <w:rFonts w:ascii="Arial" w:hAnsi="Arial" w:cs="Arial"/>
          <w:sz w:val="24"/>
          <w:szCs w:val="24"/>
        </w:rPr>
        <w:t>,</w:t>
      </w:r>
      <w:r w:rsidRPr="006E6973">
        <w:rPr>
          <w:rFonts w:ascii="Arial" w:hAnsi="Arial" w:cs="Arial"/>
          <w:sz w:val="24"/>
          <w:szCs w:val="24"/>
        </w:rPr>
        <w:t xml:space="preserve"> la aerolínea se ha negado a ajustar el salario y a cumplir con las peticiones de los sindicatos. Como resultado: </w:t>
      </w:r>
      <w:r w:rsidR="006C659C">
        <w:rPr>
          <w:rFonts w:ascii="Arial" w:hAnsi="Arial" w:cs="Arial"/>
          <w:sz w:val="24"/>
          <w:szCs w:val="24"/>
        </w:rPr>
        <w:t xml:space="preserve">el día de hoy operan con 40 pilotos menos. </w:t>
      </w:r>
      <w:r w:rsidRPr="006E6973">
        <w:rPr>
          <w:rFonts w:ascii="Arial" w:hAnsi="Arial" w:cs="Arial"/>
          <w:sz w:val="24"/>
          <w:szCs w:val="24"/>
        </w:rPr>
        <w:t xml:space="preserve"> </w:t>
      </w:r>
    </w:p>
    <w:p w14:paraId="3BEBA7D7" w14:textId="77777777" w:rsidR="009D2E0E" w:rsidRPr="006E6973" w:rsidRDefault="006C659C" w:rsidP="009D2E0E">
      <w:pPr>
        <w:jc w:val="both"/>
        <w:rPr>
          <w:rFonts w:ascii="Arial" w:hAnsi="Arial" w:cs="Arial"/>
          <w:sz w:val="24"/>
          <w:szCs w:val="24"/>
        </w:rPr>
      </w:pPr>
      <w:r>
        <w:rPr>
          <w:rFonts w:ascii="Arial" w:hAnsi="Arial" w:cs="Arial"/>
          <w:sz w:val="24"/>
          <w:szCs w:val="24"/>
        </w:rPr>
        <w:t>Al momento de preguntarle a la Aerocivil por las dificultades de operación de Avianca por la ausencia de pilotos, esta contestó</w:t>
      </w:r>
      <w:r w:rsidR="009D2E0E" w:rsidRPr="006E6973">
        <w:rPr>
          <w:rFonts w:ascii="Arial" w:hAnsi="Arial" w:cs="Arial"/>
          <w:sz w:val="24"/>
          <w:szCs w:val="24"/>
        </w:rPr>
        <w:t>: “</w:t>
      </w:r>
      <w:r w:rsidR="009D2E0E" w:rsidRPr="006E6973">
        <w:rPr>
          <w:rFonts w:ascii="Arial" w:hAnsi="Arial" w:cs="Arial"/>
          <w:b/>
          <w:sz w:val="24"/>
          <w:szCs w:val="24"/>
        </w:rPr>
        <w:t>a la Aeronáutica no le compete emitir medidas regulatorias para asegurar la oferta de pilotos y personal de manteamiento de las empresas aéreas que operan en el país, esto le compete a cada una en particular en virtud de la libertad de empresa</w:t>
      </w:r>
      <w:r w:rsidR="009D2E0E" w:rsidRPr="006E6973">
        <w:rPr>
          <w:rFonts w:ascii="Arial" w:hAnsi="Arial" w:cs="Arial"/>
          <w:sz w:val="24"/>
          <w:szCs w:val="24"/>
        </w:rPr>
        <w:t>”</w:t>
      </w:r>
      <w:r>
        <w:rPr>
          <w:rStyle w:val="Refdenotaalpie"/>
          <w:rFonts w:ascii="Arial" w:hAnsi="Arial" w:cs="Arial"/>
          <w:sz w:val="24"/>
          <w:szCs w:val="24"/>
        </w:rPr>
        <w:footnoteReference w:id="4"/>
      </w:r>
      <w:r w:rsidR="009D2E0E" w:rsidRPr="006E6973">
        <w:rPr>
          <w:rFonts w:ascii="Arial" w:hAnsi="Arial" w:cs="Arial"/>
          <w:sz w:val="24"/>
          <w:szCs w:val="24"/>
        </w:rPr>
        <w:t xml:space="preserve">. </w:t>
      </w:r>
    </w:p>
    <w:p w14:paraId="5A92A9B0" w14:textId="77777777" w:rsidR="002F7E73" w:rsidRDefault="002F7E73" w:rsidP="009D2E0E">
      <w:pPr>
        <w:jc w:val="both"/>
        <w:rPr>
          <w:rFonts w:ascii="Arial" w:hAnsi="Arial" w:cs="Arial"/>
          <w:sz w:val="24"/>
          <w:szCs w:val="24"/>
        </w:rPr>
      </w:pPr>
      <w:r>
        <w:rPr>
          <w:rFonts w:ascii="Arial" w:hAnsi="Arial" w:cs="Arial"/>
          <w:sz w:val="24"/>
          <w:szCs w:val="24"/>
        </w:rPr>
        <w:t xml:space="preserve">Lo anterior muestra una falla en la inspección, vigilancia y control por parte de la Aerocivil que no atiende sus responsabilidades de controlar un servicio público que es esencial. Los pilotos resultan ser fundamentales para la operación de una aerolínea, y la empresa Avianca no cuenta con el personal suficiente para operar, sin embargo, la Aerocivil afirma que no le compete. </w:t>
      </w:r>
    </w:p>
    <w:p w14:paraId="4784A2D3" w14:textId="77777777" w:rsidR="009D2E0E" w:rsidRPr="006E6973" w:rsidRDefault="002F7E73" w:rsidP="009D2E0E">
      <w:pPr>
        <w:jc w:val="both"/>
        <w:rPr>
          <w:rFonts w:ascii="Arial" w:hAnsi="Arial" w:cs="Arial"/>
          <w:sz w:val="24"/>
          <w:szCs w:val="24"/>
        </w:rPr>
      </w:pPr>
      <w:r>
        <w:rPr>
          <w:rFonts w:ascii="Arial" w:hAnsi="Arial" w:cs="Arial"/>
          <w:sz w:val="24"/>
          <w:szCs w:val="24"/>
        </w:rPr>
        <w:t>No obstante</w:t>
      </w:r>
      <w:r w:rsidR="009D2E0E" w:rsidRPr="006E6973">
        <w:rPr>
          <w:rFonts w:ascii="Arial" w:hAnsi="Arial" w:cs="Arial"/>
          <w:sz w:val="24"/>
          <w:szCs w:val="24"/>
        </w:rPr>
        <w:t xml:space="preserve">, el Reglamento sí establece unas medidas </w:t>
      </w:r>
      <w:r w:rsidR="002E1B8C">
        <w:rPr>
          <w:rFonts w:ascii="Arial" w:hAnsi="Arial" w:cs="Arial"/>
          <w:sz w:val="24"/>
          <w:szCs w:val="24"/>
        </w:rPr>
        <w:t xml:space="preserve">que puede adoptar la Aerocivil: </w:t>
      </w:r>
    </w:p>
    <w:p w14:paraId="466742FB" w14:textId="77777777" w:rsidR="009D2E0E" w:rsidRPr="006E6973" w:rsidRDefault="009D2E0E" w:rsidP="009D2E0E">
      <w:pPr>
        <w:pStyle w:val="Prrafodelista"/>
        <w:numPr>
          <w:ilvl w:val="0"/>
          <w:numId w:val="15"/>
        </w:numPr>
        <w:jc w:val="both"/>
        <w:rPr>
          <w:rFonts w:ascii="Arial" w:hAnsi="Arial" w:cs="Arial"/>
          <w:sz w:val="24"/>
          <w:szCs w:val="24"/>
        </w:rPr>
      </w:pPr>
      <w:r w:rsidRPr="006E6973">
        <w:rPr>
          <w:rFonts w:ascii="Arial" w:hAnsi="Arial" w:cs="Arial"/>
          <w:sz w:val="24"/>
          <w:szCs w:val="24"/>
        </w:rPr>
        <w:t xml:space="preserve">De acuerdo al RAC (3.6.3.3.1.11 Disminución del número de aeronaves) Cuando se disminuya la flota aeronavagable de una empresa y esta situación implique una reducción en la capacidad ofrecida en el itinerario, a más tardar de los cinco días siguientes a que se configure la situación, la empresa deberá entregar una nueva propuesta de operación o de itinerarios ajustada a la nueva capacidad ofrecida. La reducción de pilotos afecta la disponibilidad del número de Aeronaves. Además, la norma dice que “de manera inmediata la autoridad aeronáutica podrá asignar a otros operadores en forma provisional o definitiva la rutas suspendidas. </w:t>
      </w:r>
    </w:p>
    <w:p w14:paraId="02817838" w14:textId="77777777" w:rsidR="009D2E0E" w:rsidRPr="006E6973" w:rsidRDefault="009D2E0E" w:rsidP="009D2E0E">
      <w:pPr>
        <w:pStyle w:val="Prrafodelista"/>
        <w:numPr>
          <w:ilvl w:val="0"/>
          <w:numId w:val="15"/>
        </w:numPr>
        <w:jc w:val="both"/>
        <w:rPr>
          <w:rFonts w:ascii="Arial" w:hAnsi="Arial" w:cs="Arial"/>
          <w:sz w:val="24"/>
          <w:szCs w:val="24"/>
        </w:rPr>
      </w:pPr>
      <w:r w:rsidRPr="006E6973">
        <w:rPr>
          <w:rFonts w:ascii="Arial" w:hAnsi="Arial" w:cs="Arial"/>
          <w:sz w:val="24"/>
          <w:szCs w:val="24"/>
        </w:rPr>
        <w:t xml:space="preserve">De acuerdo al RAC (3.6.3.4.3.8) la Aerocivil podrá autorizar temporalmente a empresas de transporte aéreo operar en rutas regularmente servidas, cuando se produzcan restricciones que afecten la prestación normal del servicio de transporte aéreo. </w:t>
      </w:r>
    </w:p>
    <w:p w14:paraId="3BEDB870" w14:textId="77777777" w:rsidR="009D2E0E" w:rsidRPr="006E6973" w:rsidRDefault="00002D5B" w:rsidP="009D2E0E">
      <w:pPr>
        <w:tabs>
          <w:tab w:val="left" w:pos="0"/>
        </w:tabs>
        <w:jc w:val="both"/>
        <w:rPr>
          <w:rFonts w:ascii="Arial" w:hAnsi="Arial" w:cs="Arial"/>
          <w:sz w:val="24"/>
          <w:szCs w:val="24"/>
        </w:rPr>
      </w:pPr>
      <w:r>
        <w:rPr>
          <w:rFonts w:ascii="Arial" w:hAnsi="Arial" w:cs="Arial"/>
          <w:sz w:val="24"/>
          <w:szCs w:val="24"/>
        </w:rPr>
        <w:t>Po otro lado, e</w:t>
      </w:r>
      <w:r w:rsidR="009D2E0E" w:rsidRPr="006E6973">
        <w:rPr>
          <w:rFonts w:ascii="Arial" w:hAnsi="Arial" w:cs="Arial"/>
          <w:sz w:val="24"/>
          <w:szCs w:val="24"/>
        </w:rPr>
        <w:t xml:space="preserve">l capítulo 3.6.3 del Reglamento Aeronáutico colombiano establece los requisitos generales para que una empresa de servicios aéreos comerciales obtenga el permiso de operación o funcionamiento. Textualmente afirma que una empresa deberá demostrar su capacidad administrativa, técnica y financiera en relación con </w:t>
      </w:r>
      <w:r w:rsidR="009D2E0E" w:rsidRPr="006E6973">
        <w:rPr>
          <w:rFonts w:ascii="Arial" w:hAnsi="Arial" w:cs="Arial"/>
          <w:sz w:val="24"/>
          <w:szCs w:val="24"/>
        </w:rPr>
        <w:lastRenderedPageBreak/>
        <w:t xml:space="preserve">las actividades que se propone desarrollar y </w:t>
      </w:r>
      <w:r w:rsidR="002D6C84" w:rsidRPr="006E6973">
        <w:rPr>
          <w:rFonts w:ascii="Arial" w:hAnsi="Arial" w:cs="Arial"/>
          <w:b/>
          <w:sz w:val="24"/>
          <w:szCs w:val="24"/>
        </w:rPr>
        <w:t>deberá mantener tales condiciones</w:t>
      </w:r>
      <w:r w:rsidR="002D6C84" w:rsidRPr="006E6973">
        <w:rPr>
          <w:rFonts w:ascii="Arial" w:hAnsi="Arial" w:cs="Arial"/>
          <w:sz w:val="24"/>
          <w:szCs w:val="24"/>
        </w:rPr>
        <w:t xml:space="preserve"> </w:t>
      </w:r>
      <w:r w:rsidR="009D2E0E" w:rsidRPr="006E6973">
        <w:rPr>
          <w:rFonts w:ascii="Arial" w:hAnsi="Arial" w:cs="Arial"/>
          <w:sz w:val="24"/>
          <w:szCs w:val="24"/>
        </w:rPr>
        <w:t>mientras sea titular de dicho permiso (numeral 3.6.3.2.2 del Reglamento).</w:t>
      </w:r>
    </w:p>
    <w:p w14:paraId="29C96E18" w14:textId="77777777" w:rsidR="009D2E0E" w:rsidRPr="006E6973" w:rsidRDefault="009D2E0E" w:rsidP="009D2E0E">
      <w:pPr>
        <w:tabs>
          <w:tab w:val="left" w:pos="0"/>
        </w:tabs>
        <w:jc w:val="both"/>
        <w:rPr>
          <w:rFonts w:ascii="Arial" w:hAnsi="Arial" w:cs="Arial"/>
          <w:sz w:val="24"/>
          <w:szCs w:val="24"/>
        </w:rPr>
      </w:pPr>
      <w:r w:rsidRPr="006E6973">
        <w:rPr>
          <w:rFonts w:ascii="Arial" w:hAnsi="Arial" w:cs="Arial"/>
          <w:sz w:val="24"/>
          <w:szCs w:val="24"/>
        </w:rPr>
        <w:t xml:space="preserve">En particular, en relación a la capacidad administrativa se determinará entre otros aspectos por la organización de la empresa, </w:t>
      </w:r>
      <w:r w:rsidR="002D6C84" w:rsidRPr="006E6973">
        <w:rPr>
          <w:rFonts w:ascii="Arial" w:hAnsi="Arial" w:cs="Arial"/>
          <w:b/>
          <w:sz w:val="24"/>
          <w:szCs w:val="24"/>
        </w:rPr>
        <w:t>suficiente e idóneo personal administrativo</w:t>
      </w:r>
      <w:r w:rsidR="002D6C84" w:rsidRPr="006E6973">
        <w:rPr>
          <w:rFonts w:ascii="Arial" w:hAnsi="Arial" w:cs="Arial"/>
          <w:sz w:val="24"/>
          <w:szCs w:val="24"/>
        </w:rPr>
        <w:t xml:space="preserve"> </w:t>
      </w:r>
      <w:r w:rsidRPr="006E6973">
        <w:rPr>
          <w:rFonts w:ascii="Arial" w:hAnsi="Arial" w:cs="Arial"/>
          <w:sz w:val="24"/>
          <w:szCs w:val="24"/>
        </w:rPr>
        <w:t xml:space="preserve">y técnico para desarrollar el objeto social de la misma y contar con la infraestructura adecuada en la base principal y sub bases donde realice operaciones. </w:t>
      </w:r>
    </w:p>
    <w:p w14:paraId="2F914B30" w14:textId="77777777" w:rsidR="009D2E0E" w:rsidRDefault="00002D5B" w:rsidP="009D2E0E">
      <w:pPr>
        <w:tabs>
          <w:tab w:val="left" w:pos="0"/>
        </w:tabs>
        <w:jc w:val="both"/>
        <w:rPr>
          <w:rFonts w:ascii="Arial" w:hAnsi="Arial" w:cs="Arial"/>
          <w:sz w:val="24"/>
          <w:szCs w:val="24"/>
        </w:rPr>
      </w:pPr>
      <w:r>
        <w:rPr>
          <w:rFonts w:ascii="Arial" w:hAnsi="Arial" w:cs="Arial"/>
          <w:sz w:val="24"/>
          <w:szCs w:val="24"/>
        </w:rPr>
        <w:t>Precisamente, el representante Fabio Fernando Arroyave se preguntó en el debate de control político</w:t>
      </w:r>
      <w:r w:rsidR="009D2E0E" w:rsidRPr="006E6973">
        <w:rPr>
          <w:rFonts w:ascii="Arial" w:hAnsi="Arial" w:cs="Arial"/>
          <w:sz w:val="24"/>
          <w:szCs w:val="24"/>
        </w:rPr>
        <w:t xml:space="preserve"> ¿Cómo es posible que una empresa co</w:t>
      </w:r>
      <w:r>
        <w:rPr>
          <w:rFonts w:ascii="Arial" w:hAnsi="Arial" w:cs="Arial"/>
          <w:sz w:val="24"/>
          <w:szCs w:val="24"/>
        </w:rPr>
        <w:t>n 85 pilotos despedidos y con 70</w:t>
      </w:r>
      <w:r w:rsidR="009D2E0E" w:rsidRPr="006E6973">
        <w:rPr>
          <w:rFonts w:ascii="Arial" w:hAnsi="Arial" w:cs="Arial"/>
          <w:sz w:val="24"/>
          <w:szCs w:val="24"/>
        </w:rPr>
        <w:t xml:space="preserve"> pilotos que </w:t>
      </w:r>
      <w:r>
        <w:rPr>
          <w:rFonts w:ascii="Arial" w:hAnsi="Arial" w:cs="Arial"/>
          <w:sz w:val="24"/>
          <w:szCs w:val="24"/>
        </w:rPr>
        <w:t>han renunciado</w:t>
      </w:r>
      <w:r w:rsidR="009D2E0E" w:rsidRPr="006E6973">
        <w:rPr>
          <w:rFonts w:ascii="Arial" w:hAnsi="Arial" w:cs="Arial"/>
          <w:sz w:val="24"/>
          <w:szCs w:val="24"/>
        </w:rPr>
        <w:t xml:space="preserve">, mantenga la capacidad administrativa y el personal idóneo para operar? ¿Por qué se mantiene la Licencia de Operación de Avianca pese a los graves problemas administrativos que está atravesando? </w:t>
      </w:r>
    </w:p>
    <w:p w14:paraId="14930D01" w14:textId="2C3C89CC" w:rsidR="00F417BB" w:rsidRPr="00F417BB" w:rsidRDefault="00F417BB" w:rsidP="009D2E0E">
      <w:pPr>
        <w:tabs>
          <w:tab w:val="left" w:pos="0"/>
        </w:tabs>
        <w:jc w:val="both"/>
        <w:rPr>
          <w:rFonts w:ascii="Arial" w:hAnsi="Arial" w:cs="Arial"/>
          <w:b/>
          <w:sz w:val="24"/>
          <w:szCs w:val="24"/>
          <w:u w:val="single"/>
        </w:rPr>
      </w:pPr>
      <w:r>
        <w:rPr>
          <w:rFonts w:ascii="Arial" w:hAnsi="Arial" w:cs="Arial"/>
          <w:b/>
          <w:sz w:val="24"/>
          <w:szCs w:val="24"/>
          <w:u w:val="single"/>
        </w:rPr>
        <w:t xml:space="preserve">Es fundamental que la Autoridad Aeronáutica de Colombia verifique periódicamente el cumplimiento de la capacidad de operación de las aerolíneas y, de ser necesario, revoque las licencias de operación cuando la situación lo amerite. Casos como el de Avianca vendiendo vuelos sin la capacidad para operarlos, no se pueden repetir. </w:t>
      </w:r>
    </w:p>
    <w:p w14:paraId="73FE3A50" w14:textId="535419FC" w:rsidR="00513B7E" w:rsidRDefault="002D6C84" w:rsidP="00513B7E">
      <w:pPr>
        <w:jc w:val="both"/>
        <w:rPr>
          <w:rFonts w:ascii="Arial" w:hAnsi="Arial" w:cs="Arial"/>
          <w:sz w:val="24"/>
          <w:szCs w:val="24"/>
        </w:rPr>
      </w:pPr>
      <w:r>
        <w:rPr>
          <w:rFonts w:ascii="Arial" w:hAnsi="Arial" w:cs="Arial"/>
          <w:sz w:val="24"/>
          <w:szCs w:val="24"/>
        </w:rPr>
        <w:t>Al respecto</w:t>
      </w:r>
      <w:r w:rsidR="00002D5B">
        <w:rPr>
          <w:rFonts w:ascii="Arial" w:hAnsi="Arial" w:cs="Arial"/>
          <w:sz w:val="24"/>
          <w:szCs w:val="24"/>
        </w:rPr>
        <w:t xml:space="preserve">, este Proyecto de ley amplía las funciones de inspección, vigilancia y control de la Aerocivil para determinar renovar las licencias de operación de las aerolíneas, y solicita un informe semestral al Congreso de la República de la capacidad técnica, administrativa y operacional de las aerolíneas que operan en Colombia. </w:t>
      </w:r>
      <w:r w:rsidR="009E0C98">
        <w:rPr>
          <w:rFonts w:ascii="Arial" w:hAnsi="Arial" w:cs="Arial"/>
          <w:sz w:val="24"/>
          <w:szCs w:val="24"/>
        </w:rPr>
        <w:t xml:space="preserve">Es por esto que el artículo 26º determinar que por lo menos cada trimestre, la Aerocivil deberá verificar que los criterios para el otorgamiento de la licencia de operación se mantengan en debida forma, esto es, atendiendo a la capacidad operativa, técnica y financiera para mantener la licencia en óptimas condiciones con el fin de mantener un servicio de alto estándar para el consumidor de servicios aéreos. </w:t>
      </w:r>
      <w:r w:rsidR="00513B7E">
        <w:rPr>
          <w:rFonts w:ascii="Arial" w:hAnsi="Arial" w:cs="Arial"/>
          <w:sz w:val="24"/>
          <w:szCs w:val="24"/>
        </w:rPr>
        <w:t>En caso de que la aerolínea no mantenga los estándares exigidos por la autoridad competente, ésta última procederá a iniciar el trámite respectivo para la cancelación de esta.</w:t>
      </w:r>
    </w:p>
    <w:p w14:paraId="7B101302" w14:textId="77777777" w:rsidR="00513B7E" w:rsidRDefault="00513B7E" w:rsidP="00513B7E">
      <w:pPr>
        <w:jc w:val="both"/>
        <w:rPr>
          <w:rFonts w:ascii="Arial" w:hAnsi="Arial" w:cs="Arial"/>
          <w:sz w:val="24"/>
          <w:szCs w:val="24"/>
        </w:rPr>
      </w:pPr>
      <w:r>
        <w:rPr>
          <w:rFonts w:ascii="Arial" w:hAnsi="Arial" w:cs="Arial"/>
          <w:sz w:val="24"/>
          <w:szCs w:val="24"/>
        </w:rPr>
        <w:t>Por último, determinar en su artículo 27º que semestralmente la Aerocivil presentará un informe al Congreso de la República indicando los índices de cumplimiento detallando el cumplimiento por cada una de las rutas otorgadas a cada aerolínea y el plan de mejora exigido por la autoridad para el mejoramiento del servicio.</w:t>
      </w:r>
    </w:p>
    <w:p w14:paraId="32B62EFC" w14:textId="77777777" w:rsidR="00513B7E" w:rsidRDefault="00513B7E" w:rsidP="004A37F5">
      <w:pPr>
        <w:jc w:val="both"/>
        <w:rPr>
          <w:rFonts w:ascii="Arial" w:hAnsi="Arial" w:cs="Arial"/>
          <w:sz w:val="24"/>
          <w:szCs w:val="24"/>
        </w:rPr>
      </w:pPr>
    </w:p>
    <w:p w14:paraId="12354BBF" w14:textId="77777777" w:rsidR="009D2E0E" w:rsidRDefault="009D2E0E" w:rsidP="00750F67">
      <w:pPr>
        <w:pStyle w:val="Prrafodelista"/>
        <w:numPr>
          <w:ilvl w:val="1"/>
          <w:numId w:val="10"/>
        </w:numPr>
        <w:jc w:val="both"/>
        <w:rPr>
          <w:rFonts w:ascii="Arial" w:hAnsi="Arial" w:cs="Arial"/>
          <w:b/>
          <w:sz w:val="24"/>
          <w:szCs w:val="24"/>
        </w:rPr>
      </w:pPr>
      <w:r w:rsidRPr="00750F67">
        <w:rPr>
          <w:rFonts w:ascii="Arial" w:hAnsi="Arial" w:cs="Arial"/>
          <w:b/>
          <w:sz w:val="24"/>
          <w:szCs w:val="24"/>
        </w:rPr>
        <w:t>CONOCIMIENTO DE LOS DERECHOS Y FALTA DE INFORMACIÓN DE LOS USUARIOS</w:t>
      </w:r>
    </w:p>
    <w:p w14:paraId="21A79BD5" w14:textId="77777777" w:rsidR="00750F67" w:rsidRPr="00750F67" w:rsidRDefault="00750F67" w:rsidP="00750F67">
      <w:pPr>
        <w:jc w:val="both"/>
        <w:rPr>
          <w:rFonts w:ascii="Arial" w:hAnsi="Arial" w:cs="Arial"/>
          <w:b/>
          <w:sz w:val="24"/>
          <w:szCs w:val="24"/>
        </w:rPr>
      </w:pPr>
    </w:p>
    <w:p w14:paraId="3611EBC2" w14:textId="77777777" w:rsidR="00F65688" w:rsidRDefault="00F65688" w:rsidP="00AB134F">
      <w:pPr>
        <w:tabs>
          <w:tab w:val="left" w:pos="0"/>
        </w:tabs>
        <w:jc w:val="both"/>
        <w:rPr>
          <w:rFonts w:ascii="Arial" w:hAnsi="Arial" w:cs="Arial"/>
          <w:sz w:val="24"/>
          <w:szCs w:val="24"/>
        </w:rPr>
      </w:pPr>
      <w:r>
        <w:rPr>
          <w:rFonts w:ascii="Arial" w:hAnsi="Arial" w:cs="Arial"/>
          <w:sz w:val="24"/>
          <w:szCs w:val="24"/>
        </w:rPr>
        <w:t>Es obligación de</w:t>
      </w:r>
      <w:r w:rsidR="00AB134F" w:rsidRPr="006E6973">
        <w:rPr>
          <w:rFonts w:ascii="Arial" w:hAnsi="Arial" w:cs="Arial"/>
          <w:sz w:val="24"/>
          <w:szCs w:val="24"/>
        </w:rPr>
        <w:t xml:space="preserve"> la Aeronáutica Civil y las aerolíneas</w:t>
      </w:r>
      <w:r>
        <w:rPr>
          <w:rFonts w:ascii="Arial" w:hAnsi="Arial" w:cs="Arial"/>
          <w:sz w:val="24"/>
          <w:szCs w:val="24"/>
        </w:rPr>
        <w:t xml:space="preserve"> dar a conocer los derechos de los usuarios aéreos. Así lo estipula el Reglamento en su numeral </w:t>
      </w:r>
      <w:r w:rsidRPr="006E6973">
        <w:rPr>
          <w:rFonts w:ascii="Arial" w:hAnsi="Arial" w:cs="Arial"/>
          <w:sz w:val="24"/>
          <w:szCs w:val="24"/>
        </w:rPr>
        <w:t>3.10.4.5</w:t>
      </w:r>
      <w:r>
        <w:rPr>
          <w:rFonts w:ascii="Arial" w:hAnsi="Arial" w:cs="Arial"/>
          <w:sz w:val="24"/>
          <w:szCs w:val="24"/>
        </w:rPr>
        <w:t>, el cual afirma que “</w:t>
      </w:r>
      <w:r w:rsidRPr="006E6973">
        <w:rPr>
          <w:rFonts w:ascii="Arial" w:hAnsi="Arial" w:cs="Arial"/>
          <w:sz w:val="24"/>
          <w:szCs w:val="24"/>
        </w:rPr>
        <w:t xml:space="preserve">las aerolíneas </w:t>
      </w:r>
      <w:r>
        <w:rPr>
          <w:rFonts w:ascii="Arial" w:hAnsi="Arial" w:cs="Arial"/>
          <w:sz w:val="24"/>
          <w:szCs w:val="24"/>
        </w:rPr>
        <w:t xml:space="preserve">darán </w:t>
      </w:r>
      <w:r w:rsidRPr="006E6973">
        <w:rPr>
          <w:rFonts w:ascii="Arial" w:hAnsi="Arial" w:cs="Arial"/>
          <w:sz w:val="24"/>
          <w:szCs w:val="24"/>
        </w:rPr>
        <w:t xml:space="preserve">a conocer el texto de las disposiciones relativas a los derechos y deberes de los usuarios </w:t>
      </w:r>
      <w:r w:rsidRPr="006E6973">
        <w:rPr>
          <w:rFonts w:ascii="Arial" w:hAnsi="Arial" w:cs="Arial"/>
          <w:b/>
          <w:sz w:val="24"/>
          <w:szCs w:val="24"/>
        </w:rPr>
        <w:t>en el bolsillo de cada uno de las sillas de los pasajeros, en los puntos de atención, en los mostradores y en las centrales de reserva</w:t>
      </w:r>
      <w:r>
        <w:rPr>
          <w:rFonts w:ascii="Arial" w:hAnsi="Arial" w:cs="Arial"/>
          <w:sz w:val="24"/>
          <w:szCs w:val="24"/>
        </w:rPr>
        <w:t xml:space="preserve">”. Sin embargo, lo anterior </w:t>
      </w:r>
      <w:r w:rsidR="00987999">
        <w:rPr>
          <w:rFonts w:ascii="Arial" w:hAnsi="Arial" w:cs="Arial"/>
          <w:sz w:val="24"/>
          <w:szCs w:val="24"/>
        </w:rPr>
        <w:t>no es cumplido</w:t>
      </w:r>
      <w:r>
        <w:rPr>
          <w:rFonts w:ascii="Arial" w:hAnsi="Arial" w:cs="Arial"/>
          <w:sz w:val="24"/>
          <w:szCs w:val="24"/>
        </w:rPr>
        <w:t xml:space="preserve"> por las aerolíneas en el país. Hoy en día en los bolsillos de las sillas de los pasajeros se encuentran revistas de las aerolíneas, publicidad y las normas aeronáuticas referentes a las emergencias. </w:t>
      </w:r>
      <w:r w:rsidRPr="006E6973">
        <w:rPr>
          <w:rFonts w:ascii="Arial" w:hAnsi="Arial" w:cs="Arial"/>
          <w:sz w:val="24"/>
          <w:szCs w:val="24"/>
        </w:rPr>
        <w:t xml:space="preserve">El consumidor no tiene información clara, precisa y verás sobre </w:t>
      </w:r>
      <w:r>
        <w:rPr>
          <w:rFonts w:ascii="Arial" w:hAnsi="Arial" w:cs="Arial"/>
          <w:sz w:val="24"/>
          <w:szCs w:val="24"/>
        </w:rPr>
        <w:t>sus derechos.</w:t>
      </w:r>
    </w:p>
    <w:p w14:paraId="688E3FD9" w14:textId="77777777" w:rsidR="00F65688" w:rsidRDefault="00F65688" w:rsidP="00F65688">
      <w:pPr>
        <w:tabs>
          <w:tab w:val="left" w:pos="0"/>
        </w:tabs>
        <w:jc w:val="both"/>
        <w:rPr>
          <w:rFonts w:ascii="Arial" w:hAnsi="Arial" w:cs="Arial"/>
          <w:sz w:val="24"/>
          <w:szCs w:val="24"/>
        </w:rPr>
      </w:pPr>
      <w:r>
        <w:rPr>
          <w:rFonts w:ascii="Arial" w:hAnsi="Arial" w:cs="Arial"/>
          <w:sz w:val="24"/>
          <w:szCs w:val="24"/>
        </w:rPr>
        <w:t xml:space="preserve">Esto provoca una </w:t>
      </w:r>
      <w:r w:rsidR="00AB134F" w:rsidRPr="006E6973">
        <w:rPr>
          <w:rFonts w:ascii="Arial" w:hAnsi="Arial" w:cs="Arial"/>
          <w:sz w:val="24"/>
          <w:szCs w:val="24"/>
        </w:rPr>
        <w:t>asimetría de información entre la empresa y los usuarios</w:t>
      </w:r>
      <w:r>
        <w:rPr>
          <w:rFonts w:ascii="Arial" w:hAnsi="Arial" w:cs="Arial"/>
          <w:sz w:val="24"/>
          <w:szCs w:val="24"/>
        </w:rPr>
        <w:t xml:space="preserve">. </w:t>
      </w:r>
      <w:r w:rsidR="00987999">
        <w:rPr>
          <w:rFonts w:ascii="Arial" w:hAnsi="Arial" w:cs="Arial"/>
          <w:sz w:val="24"/>
          <w:szCs w:val="24"/>
        </w:rPr>
        <w:t xml:space="preserve">Los usuarios no pueden reclamar unos derechos que desconocen, </w:t>
      </w:r>
      <w:r>
        <w:rPr>
          <w:rFonts w:ascii="Arial" w:hAnsi="Arial" w:cs="Arial"/>
          <w:sz w:val="24"/>
          <w:szCs w:val="24"/>
        </w:rPr>
        <w:t xml:space="preserve">y las empresas no les interesa que los sepan porque esto implicaría mayores costos. Por su parte, la autoridad encargada tampoco se preocupa </w:t>
      </w:r>
      <w:r w:rsidR="00987999">
        <w:rPr>
          <w:rFonts w:ascii="Arial" w:hAnsi="Arial" w:cs="Arial"/>
          <w:sz w:val="24"/>
          <w:szCs w:val="24"/>
        </w:rPr>
        <w:t>por darlos a conocer</w:t>
      </w:r>
      <w:r>
        <w:rPr>
          <w:rFonts w:ascii="Arial" w:hAnsi="Arial" w:cs="Arial"/>
          <w:sz w:val="24"/>
          <w:szCs w:val="24"/>
        </w:rPr>
        <w:t xml:space="preserve">, </w:t>
      </w:r>
      <w:r w:rsidR="00987999">
        <w:rPr>
          <w:rFonts w:ascii="Arial" w:hAnsi="Arial" w:cs="Arial"/>
          <w:sz w:val="24"/>
          <w:szCs w:val="24"/>
        </w:rPr>
        <w:t>incumpliendo</w:t>
      </w:r>
      <w:r>
        <w:rPr>
          <w:rFonts w:ascii="Arial" w:hAnsi="Arial" w:cs="Arial"/>
          <w:sz w:val="24"/>
          <w:szCs w:val="24"/>
        </w:rPr>
        <w:t xml:space="preserve"> sus funciones de inspección, vigilancia y control</w:t>
      </w:r>
      <w:r w:rsidR="00987999">
        <w:rPr>
          <w:rFonts w:ascii="Arial" w:hAnsi="Arial" w:cs="Arial"/>
          <w:sz w:val="24"/>
          <w:szCs w:val="24"/>
        </w:rPr>
        <w:t>.</w:t>
      </w:r>
    </w:p>
    <w:p w14:paraId="343467E3" w14:textId="77777777" w:rsidR="00987999" w:rsidRDefault="00987999" w:rsidP="00987999">
      <w:pPr>
        <w:tabs>
          <w:tab w:val="left" w:pos="0"/>
        </w:tabs>
        <w:jc w:val="both"/>
        <w:rPr>
          <w:rFonts w:ascii="Arial" w:hAnsi="Arial" w:cs="Arial"/>
          <w:color w:val="FF0000"/>
          <w:sz w:val="24"/>
          <w:szCs w:val="24"/>
          <w:lang w:val="es-ES_tradnl"/>
        </w:rPr>
      </w:pPr>
      <w:r>
        <w:rPr>
          <w:rFonts w:ascii="Arial" w:hAnsi="Arial" w:cs="Arial"/>
          <w:sz w:val="24"/>
          <w:szCs w:val="24"/>
          <w:lang w:val="es-ES_tradnl"/>
        </w:rPr>
        <w:t xml:space="preserve">Precisamente, la falta de conocimiento de los </w:t>
      </w:r>
      <w:r w:rsidRPr="00987999">
        <w:rPr>
          <w:rFonts w:ascii="Arial" w:hAnsi="Arial" w:cs="Arial"/>
          <w:sz w:val="24"/>
          <w:szCs w:val="24"/>
          <w:lang w:val="es-ES_tradnl"/>
        </w:rPr>
        <w:t xml:space="preserve">derechos se evidencia en </w:t>
      </w:r>
      <w:r w:rsidR="00C56B03" w:rsidRPr="00987999">
        <w:rPr>
          <w:rFonts w:ascii="Arial" w:hAnsi="Arial" w:cs="Arial"/>
          <w:sz w:val="24"/>
          <w:szCs w:val="24"/>
          <w:lang w:val="es-ES_tradnl"/>
        </w:rPr>
        <w:t>la baja tasa de reclamacion</w:t>
      </w:r>
      <w:r w:rsidRPr="00987999">
        <w:rPr>
          <w:rFonts w:ascii="Arial" w:hAnsi="Arial" w:cs="Arial"/>
          <w:sz w:val="24"/>
          <w:szCs w:val="24"/>
          <w:lang w:val="es-ES_tradnl"/>
        </w:rPr>
        <w:t xml:space="preserve">es de las aerolíneas. Durante el último año, el sistema aéreo Colombia, y en particular Avianca, presentó 3 graves fallas en su servicio:  </w:t>
      </w:r>
    </w:p>
    <w:p w14:paraId="59823333" w14:textId="77777777" w:rsidR="00C56B03" w:rsidRPr="00987999" w:rsidRDefault="00987999" w:rsidP="00987999">
      <w:pPr>
        <w:pStyle w:val="Prrafodelista"/>
        <w:numPr>
          <w:ilvl w:val="0"/>
          <w:numId w:val="18"/>
        </w:numPr>
        <w:tabs>
          <w:tab w:val="left" w:pos="0"/>
        </w:tabs>
        <w:jc w:val="both"/>
        <w:rPr>
          <w:rFonts w:ascii="Arial" w:hAnsi="Arial" w:cs="Arial"/>
          <w:sz w:val="24"/>
          <w:szCs w:val="24"/>
          <w:lang w:val="es-ES_tradnl"/>
        </w:rPr>
      </w:pPr>
      <w:r w:rsidRPr="00987999">
        <w:rPr>
          <w:rFonts w:ascii="Arial" w:hAnsi="Arial" w:cs="Arial"/>
          <w:sz w:val="24"/>
          <w:szCs w:val="24"/>
          <w:lang w:val="es-ES_tradnl"/>
        </w:rPr>
        <w:t>L</w:t>
      </w:r>
      <w:r w:rsidR="009D2E0E" w:rsidRPr="00987999">
        <w:rPr>
          <w:rFonts w:ascii="Arial" w:hAnsi="Arial" w:cs="Arial"/>
          <w:sz w:val="24"/>
          <w:szCs w:val="24"/>
          <w:lang w:val="es-ES_tradnl"/>
        </w:rPr>
        <w:t xml:space="preserve">a huelga de los pilotos de Avianca </w:t>
      </w:r>
      <w:r>
        <w:rPr>
          <w:rFonts w:ascii="Arial" w:hAnsi="Arial" w:cs="Arial"/>
          <w:sz w:val="24"/>
          <w:szCs w:val="24"/>
          <w:lang w:val="es-ES_tradnl"/>
        </w:rPr>
        <w:t xml:space="preserve">que </w:t>
      </w:r>
      <w:r w:rsidR="009D2E0E" w:rsidRPr="00987999">
        <w:rPr>
          <w:rFonts w:ascii="Arial" w:hAnsi="Arial" w:cs="Arial"/>
          <w:sz w:val="24"/>
          <w:szCs w:val="24"/>
          <w:lang w:val="es-ES_tradnl"/>
        </w:rPr>
        <w:t>duró 51 días</w:t>
      </w:r>
      <w:r w:rsidR="00C56B03" w:rsidRPr="00987999">
        <w:rPr>
          <w:rFonts w:ascii="Arial" w:hAnsi="Arial" w:cs="Arial"/>
          <w:sz w:val="24"/>
          <w:szCs w:val="24"/>
          <w:lang w:val="es-ES_tradnl"/>
        </w:rPr>
        <w:t>,</w:t>
      </w:r>
      <w:r w:rsidR="009D2E0E" w:rsidRPr="00987999">
        <w:rPr>
          <w:rFonts w:ascii="Arial" w:hAnsi="Arial" w:cs="Arial"/>
          <w:sz w:val="24"/>
          <w:szCs w:val="24"/>
          <w:lang w:val="es-ES_tradnl"/>
        </w:rPr>
        <w:t xml:space="preserve"> desde el 20 de septiembre al 9 de noviembre</w:t>
      </w:r>
      <w:r w:rsidR="00D54E35" w:rsidRPr="00987999">
        <w:rPr>
          <w:rFonts w:ascii="Arial" w:hAnsi="Arial" w:cs="Arial"/>
          <w:sz w:val="24"/>
          <w:szCs w:val="24"/>
          <w:lang w:val="es-ES_tradnl"/>
        </w:rPr>
        <w:t xml:space="preserve"> de 2017</w:t>
      </w:r>
      <w:r w:rsidR="00C56B03" w:rsidRPr="00987999">
        <w:rPr>
          <w:rFonts w:ascii="Arial" w:hAnsi="Arial" w:cs="Arial"/>
          <w:sz w:val="24"/>
          <w:szCs w:val="24"/>
          <w:lang w:val="es-ES_tradnl"/>
        </w:rPr>
        <w:t xml:space="preserve">, tiempo durante el cual </w:t>
      </w:r>
      <w:r w:rsidR="009D2E0E" w:rsidRPr="00987999">
        <w:rPr>
          <w:rFonts w:ascii="Arial" w:hAnsi="Arial" w:cs="Arial"/>
          <w:sz w:val="24"/>
          <w:szCs w:val="24"/>
          <w:lang w:val="es-ES_tradnl"/>
        </w:rPr>
        <w:t xml:space="preserve">14.240 vuelos de </w:t>
      </w:r>
      <w:r w:rsidR="00C56B03" w:rsidRPr="00987999">
        <w:rPr>
          <w:rFonts w:ascii="Arial" w:hAnsi="Arial" w:cs="Arial"/>
          <w:sz w:val="24"/>
          <w:szCs w:val="24"/>
          <w:lang w:val="es-ES_tradnl"/>
        </w:rPr>
        <w:t>la aerolínea</w:t>
      </w:r>
      <w:r w:rsidR="009D2E0E" w:rsidRPr="00987999">
        <w:rPr>
          <w:rFonts w:ascii="Arial" w:hAnsi="Arial" w:cs="Arial"/>
          <w:sz w:val="24"/>
          <w:szCs w:val="24"/>
          <w:lang w:val="es-ES_tradnl"/>
        </w:rPr>
        <w:t xml:space="preserve"> se cancelaron, 4.093 se demoraron, 107 se adelantaron y solo se cumplieron 6.486</w:t>
      </w:r>
      <w:r w:rsidR="00D54E35" w:rsidRPr="00987999">
        <w:rPr>
          <w:rFonts w:ascii="Arial" w:hAnsi="Arial" w:cs="Arial"/>
          <w:sz w:val="24"/>
          <w:szCs w:val="24"/>
          <w:lang w:val="es-ES_tradnl"/>
        </w:rPr>
        <w:t>, provocando</w:t>
      </w:r>
      <w:r w:rsidR="009D2E0E" w:rsidRPr="00987999">
        <w:rPr>
          <w:rFonts w:ascii="Arial" w:hAnsi="Arial" w:cs="Arial"/>
          <w:sz w:val="24"/>
          <w:szCs w:val="24"/>
          <w:lang w:val="es-ES_tradnl"/>
        </w:rPr>
        <w:t xml:space="preserve"> una </w:t>
      </w:r>
      <w:r w:rsidR="00D54E35" w:rsidRPr="00987999">
        <w:rPr>
          <w:rFonts w:ascii="Arial" w:hAnsi="Arial" w:cs="Arial"/>
          <w:sz w:val="24"/>
          <w:szCs w:val="24"/>
          <w:lang w:val="es-ES_tradnl"/>
        </w:rPr>
        <w:t xml:space="preserve">tasa de cumplimiento de 26%. </w:t>
      </w:r>
    </w:p>
    <w:p w14:paraId="72F30D28" w14:textId="77777777" w:rsidR="00C56B03" w:rsidRPr="00987999" w:rsidRDefault="00987999" w:rsidP="00987999">
      <w:pPr>
        <w:pStyle w:val="Prrafodelista"/>
        <w:numPr>
          <w:ilvl w:val="0"/>
          <w:numId w:val="18"/>
        </w:numPr>
        <w:tabs>
          <w:tab w:val="left" w:pos="0"/>
        </w:tabs>
        <w:jc w:val="both"/>
        <w:rPr>
          <w:rFonts w:ascii="Arial" w:hAnsi="Arial" w:cs="Arial"/>
          <w:sz w:val="24"/>
          <w:szCs w:val="24"/>
          <w:lang w:val="es-ES_tradnl"/>
        </w:rPr>
      </w:pPr>
      <w:r>
        <w:rPr>
          <w:rFonts w:ascii="Arial" w:hAnsi="Arial" w:cs="Arial"/>
          <w:sz w:val="24"/>
          <w:szCs w:val="24"/>
          <w:lang w:val="es-ES_tradnl"/>
        </w:rPr>
        <w:t>A</w:t>
      </w:r>
      <w:r w:rsidR="009D2E0E" w:rsidRPr="00987999">
        <w:rPr>
          <w:rFonts w:ascii="Arial" w:hAnsi="Arial" w:cs="Arial"/>
          <w:sz w:val="24"/>
          <w:szCs w:val="24"/>
          <w:lang w:val="es-ES_tradnl"/>
        </w:rPr>
        <w:t xml:space="preserve"> mediados del </w:t>
      </w:r>
      <w:r w:rsidR="00D54E35" w:rsidRPr="00987999">
        <w:rPr>
          <w:rFonts w:ascii="Arial" w:hAnsi="Arial" w:cs="Arial"/>
          <w:sz w:val="24"/>
          <w:szCs w:val="24"/>
          <w:lang w:val="es-ES_tradnl"/>
        </w:rPr>
        <w:t>2018 la</w:t>
      </w:r>
      <w:r w:rsidR="009D2E0E" w:rsidRPr="00987999">
        <w:rPr>
          <w:rFonts w:ascii="Arial" w:hAnsi="Arial" w:cs="Arial"/>
          <w:sz w:val="24"/>
          <w:szCs w:val="24"/>
          <w:lang w:val="es-ES_tradnl"/>
        </w:rPr>
        <w:t xml:space="preserve"> aerolínea presentó varios problemas operacionales</w:t>
      </w:r>
      <w:r w:rsidR="00C56B03" w:rsidRPr="00987999">
        <w:rPr>
          <w:rFonts w:ascii="Arial" w:hAnsi="Arial" w:cs="Arial"/>
          <w:sz w:val="24"/>
          <w:szCs w:val="24"/>
          <w:lang w:val="es-ES_tradnl"/>
        </w:rPr>
        <w:t xml:space="preserve"> relacionados con la falta de personal de pilotos</w:t>
      </w:r>
      <w:r w:rsidR="009D2E0E" w:rsidRPr="00987999">
        <w:rPr>
          <w:rFonts w:ascii="Arial" w:hAnsi="Arial" w:cs="Arial"/>
          <w:sz w:val="24"/>
          <w:szCs w:val="24"/>
          <w:lang w:val="es-ES_tradnl"/>
        </w:rPr>
        <w:t xml:space="preserve">. El 16 de Julio solicitó contratar 70 pilotos extranjeros, y la Aerocivil aprobó 30 el 12 de agosto. </w:t>
      </w:r>
    </w:p>
    <w:p w14:paraId="714CAB5E" w14:textId="77777777" w:rsidR="009D2E0E" w:rsidRPr="00987999" w:rsidRDefault="00987999" w:rsidP="00987999">
      <w:pPr>
        <w:pStyle w:val="Prrafodelista"/>
        <w:numPr>
          <w:ilvl w:val="0"/>
          <w:numId w:val="18"/>
        </w:numPr>
        <w:tabs>
          <w:tab w:val="left" w:pos="0"/>
        </w:tabs>
        <w:jc w:val="both"/>
        <w:rPr>
          <w:rFonts w:ascii="Arial" w:hAnsi="Arial" w:cs="Arial"/>
          <w:sz w:val="24"/>
          <w:szCs w:val="24"/>
          <w:lang w:val="es-ES_tradnl"/>
        </w:rPr>
      </w:pPr>
      <w:r>
        <w:rPr>
          <w:rFonts w:ascii="Arial" w:hAnsi="Arial" w:cs="Arial"/>
          <w:sz w:val="24"/>
          <w:szCs w:val="24"/>
          <w:lang w:val="es-ES_tradnl"/>
        </w:rPr>
        <w:t>El</w:t>
      </w:r>
      <w:r w:rsidR="009D2E0E" w:rsidRPr="00987999">
        <w:rPr>
          <w:rFonts w:ascii="Arial" w:hAnsi="Arial" w:cs="Arial"/>
          <w:sz w:val="24"/>
          <w:szCs w:val="24"/>
          <w:lang w:val="es-ES_tradnl"/>
        </w:rPr>
        <w:t xml:space="preserve"> 1 de agosto</w:t>
      </w:r>
      <w:r>
        <w:rPr>
          <w:rFonts w:ascii="Arial" w:hAnsi="Arial" w:cs="Arial"/>
          <w:sz w:val="24"/>
          <w:szCs w:val="24"/>
          <w:lang w:val="es-ES_tradnl"/>
        </w:rPr>
        <w:t xml:space="preserve"> de 2018</w:t>
      </w:r>
      <w:r w:rsidR="009D2E0E" w:rsidRPr="00987999">
        <w:rPr>
          <w:rFonts w:ascii="Arial" w:hAnsi="Arial" w:cs="Arial"/>
          <w:sz w:val="24"/>
          <w:szCs w:val="24"/>
          <w:lang w:val="es-ES_tradnl"/>
        </w:rPr>
        <w:t xml:space="preserve"> falló la actualización del software de asignación de la tripulación y no quedaron agendados 20 de tripulaciones completas, afectando seriamente la operación de ese día y siguientes. </w:t>
      </w:r>
    </w:p>
    <w:p w14:paraId="25572E76" w14:textId="77777777" w:rsidR="009D2E0E" w:rsidRDefault="00D54E35" w:rsidP="009D2E0E">
      <w:pPr>
        <w:tabs>
          <w:tab w:val="left" w:pos="0"/>
        </w:tabs>
        <w:jc w:val="both"/>
        <w:rPr>
          <w:rFonts w:ascii="Arial" w:hAnsi="Arial" w:cs="Arial"/>
          <w:sz w:val="24"/>
          <w:szCs w:val="24"/>
          <w:lang w:val="es-ES_tradnl"/>
        </w:rPr>
      </w:pPr>
      <w:r>
        <w:rPr>
          <w:rFonts w:ascii="Arial" w:hAnsi="Arial" w:cs="Arial"/>
          <w:sz w:val="24"/>
          <w:szCs w:val="24"/>
          <w:lang w:val="es-ES_tradnl"/>
        </w:rPr>
        <w:t>Sin embargo</w:t>
      </w:r>
      <w:r w:rsidR="009D2E0E" w:rsidRPr="006E6973">
        <w:rPr>
          <w:rFonts w:ascii="Arial" w:hAnsi="Arial" w:cs="Arial"/>
          <w:sz w:val="24"/>
          <w:szCs w:val="24"/>
          <w:lang w:val="es-ES_tradnl"/>
        </w:rPr>
        <w:t xml:space="preserve">, </w:t>
      </w:r>
      <w:r w:rsidR="00C56B03">
        <w:rPr>
          <w:rFonts w:ascii="Arial" w:hAnsi="Arial" w:cs="Arial"/>
          <w:sz w:val="24"/>
          <w:szCs w:val="24"/>
          <w:lang w:val="es-ES_tradnl"/>
        </w:rPr>
        <w:t>el periodo de tiemp</w:t>
      </w:r>
      <w:r w:rsidR="009D2E0E" w:rsidRPr="006E6973">
        <w:rPr>
          <w:rFonts w:ascii="Arial" w:hAnsi="Arial" w:cs="Arial"/>
          <w:sz w:val="24"/>
          <w:szCs w:val="24"/>
          <w:lang w:val="es-ES_tradnl"/>
        </w:rPr>
        <w:t>o</w:t>
      </w:r>
      <w:r w:rsidR="00C56B03">
        <w:rPr>
          <w:rFonts w:ascii="Arial" w:hAnsi="Arial" w:cs="Arial"/>
          <w:sz w:val="24"/>
          <w:szCs w:val="24"/>
          <w:lang w:val="es-ES_tradnl"/>
        </w:rPr>
        <w:t xml:space="preserve"> que abarca estos tres sucesos no presenta </w:t>
      </w:r>
      <w:r w:rsidR="009D2E0E" w:rsidRPr="006E6973">
        <w:rPr>
          <w:rFonts w:ascii="Arial" w:hAnsi="Arial" w:cs="Arial"/>
          <w:sz w:val="24"/>
          <w:szCs w:val="24"/>
          <w:lang w:val="es-ES_tradnl"/>
        </w:rPr>
        <w:t>cambios sustanciales en los reportes de que</w:t>
      </w:r>
      <w:r>
        <w:rPr>
          <w:rFonts w:ascii="Arial" w:hAnsi="Arial" w:cs="Arial"/>
          <w:sz w:val="24"/>
          <w:szCs w:val="24"/>
          <w:lang w:val="es-ES_tradnl"/>
        </w:rPr>
        <w:t xml:space="preserve">jas y reclamos de los usuarios, como se puede ver en la siguiente gráfica: </w:t>
      </w:r>
    </w:p>
    <w:p w14:paraId="1C9E1B58" w14:textId="77777777" w:rsidR="009D2E0E" w:rsidRPr="006E6973" w:rsidRDefault="00EF2342" w:rsidP="009D2E0E">
      <w:pPr>
        <w:tabs>
          <w:tab w:val="left" w:pos="0"/>
        </w:tabs>
        <w:jc w:val="both"/>
        <w:rPr>
          <w:rFonts w:ascii="Arial" w:hAnsi="Arial" w:cs="Arial"/>
          <w:b/>
          <w:sz w:val="24"/>
          <w:szCs w:val="24"/>
        </w:rPr>
      </w:pPr>
      <w:r w:rsidRPr="00EF2342">
        <w:rPr>
          <w:rFonts w:ascii="Arial" w:hAnsi="Arial" w:cs="Arial"/>
          <w:b/>
          <w:sz w:val="24"/>
          <w:szCs w:val="24"/>
          <w:lang w:val="es-ES_tradnl"/>
        </w:rPr>
        <w:t>Gráfico 1:</w:t>
      </w:r>
      <w:r w:rsidR="00C56B03" w:rsidRPr="00EF2342">
        <w:rPr>
          <w:rFonts w:ascii="Arial" w:hAnsi="Arial" w:cs="Arial"/>
          <w:b/>
          <w:sz w:val="24"/>
          <w:szCs w:val="24"/>
          <w:lang w:val="es-ES_tradnl"/>
        </w:rPr>
        <w:t xml:space="preserve"> </w:t>
      </w:r>
      <w:r w:rsidR="009D2E0E">
        <w:rPr>
          <w:rFonts w:ascii="Arial" w:hAnsi="Arial" w:cs="Arial"/>
          <w:b/>
          <w:sz w:val="24"/>
          <w:szCs w:val="24"/>
          <w:lang w:val="es-ES_tradnl"/>
        </w:rPr>
        <w:t>Reclamos de las aerolíneas</w:t>
      </w:r>
      <w:r w:rsidR="00D54E35">
        <w:rPr>
          <w:rFonts w:ascii="Arial" w:hAnsi="Arial" w:cs="Arial"/>
          <w:b/>
          <w:sz w:val="24"/>
          <w:szCs w:val="24"/>
          <w:lang w:val="es-ES_tradnl"/>
        </w:rPr>
        <w:t xml:space="preserve"> de enero de 2017 a agosto de 2018</w:t>
      </w:r>
    </w:p>
    <w:p w14:paraId="788BB477" w14:textId="77777777" w:rsidR="009D2E0E" w:rsidRPr="006E6973" w:rsidRDefault="00D440E6" w:rsidP="009D2E0E">
      <w:pPr>
        <w:tabs>
          <w:tab w:val="left" w:pos="0"/>
        </w:tabs>
        <w:jc w:val="both"/>
        <w:rPr>
          <w:rFonts w:ascii="Arial" w:hAnsi="Arial" w:cs="Arial"/>
          <w:b/>
          <w:sz w:val="24"/>
          <w:szCs w:val="24"/>
        </w:rPr>
      </w:pPr>
      <w:r w:rsidRPr="00987999">
        <w:rPr>
          <w:rFonts w:ascii="Arial" w:hAnsi="Arial" w:cs="Arial"/>
          <w:b/>
          <w:noProof/>
          <w:sz w:val="24"/>
          <w:szCs w:val="24"/>
          <w:lang w:eastAsia="es-CO"/>
        </w:rPr>
        <mc:AlternateContent>
          <mc:Choice Requires="wps">
            <w:drawing>
              <wp:anchor distT="0" distB="0" distL="114300" distR="114300" simplePos="0" relativeHeight="251660288" behindDoc="0" locked="0" layoutInCell="1" allowOverlap="1" wp14:anchorId="35779649" wp14:editId="47CD4835">
                <wp:simplePos x="0" y="0"/>
                <wp:positionH relativeFrom="column">
                  <wp:posOffset>3057525</wp:posOffset>
                </wp:positionH>
                <wp:positionV relativeFrom="paragraph">
                  <wp:posOffset>1905</wp:posOffset>
                </wp:positionV>
                <wp:extent cx="923925" cy="675005"/>
                <wp:effectExtent l="0" t="0" r="28575" b="10795"/>
                <wp:wrapNone/>
                <wp:docPr id="8" name="CuadroTexto 7"/>
                <wp:cNvGraphicFramePr/>
                <a:graphic xmlns:a="http://schemas.openxmlformats.org/drawingml/2006/main">
                  <a:graphicData uri="http://schemas.microsoft.com/office/word/2010/wordprocessingShape">
                    <wps:wsp>
                      <wps:cNvSpPr txBox="1"/>
                      <wps:spPr>
                        <a:xfrm>
                          <a:off x="0" y="0"/>
                          <a:ext cx="923925" cy="675005"/>
                        </a:xfrm>
                        <a:prstGeom prst="rect">
                          <a:avLst/>
                        </a:prstGeom>
                      </wps:spPr>
                      <wps:style>
                        <a:lnRef idx="2">
                          <a:schemeClr val="dk1"/>
                        </a:lnRef>
                        <a:fillRef idx="1">
                          <a:schemeClr val="lt1"/>
                        </a:fillRef>
                        <a:effectRef idx="0">
                          <a:schemeClr val="dk1"/>
                        </a:effectRef>
                        <a:fontRef idx="minor">
                          <a:schemeClr val="dk1"/>
                        </a:fontRef>
                      </wps:style>
                      <wps:txbx>
                        <w:txbxContent>
                          <w:p w14:paraId="1A6E69A7" w14:textId="77777777" w:rsidR="00F05AB1" w:rsidRPr="00D440E6" w:rsidRDefault="00F05AB1" w:rsidP="00987999">
                            <w:pPr>
                              <w:pStyle w:val="NormalWeb"/>
                              <w:spacing w:before="0" w:beforeAutospacing="0" w:after="0" w:afterAutospacing="0"/>
                              <w:jc w:val="center"/>
                              <w:rPr>
                                <w:sz w:val="18"/>
                              </w:rPr>
                            </w:pPr>
                            <w:r w:rsidRPr="00D440E6">
                              <w:rPr>
                                <w:rFonts w:asciiTheme="minorHAnsi" w:hAnsi="Calibri" w:cstheme="minorBidi"/>
                                <w:color w:val="000000" w:themeColor="dark1"/>
                                <w:kern w:val="24"/>
                                <w:szCs w:val="36"/>
                                <w:lang w:val="es-ES_tradnl"/>
                              </w:rPr>
                              <w:t>9 de noviembre: fin huelga</w:t>
                            </w: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Texto 7" o:spid="_x0000_s1026" type="#_x0000_t202" style="position:absolute;left:0;text-align:left;margin-left:240.75pt;margin-top:.15pt;width:72.75pt;height:53.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" fillcolor="white [3201]" strokecolor="black [3200]" strokeweight="2pt">
                <v:textbox style="mso-fit-shape-to-text:t">
                  <w:txbxContent>
                    <w:p w14:paraId="1A6E69A7" w14:textId="77777777" w:rsidR="00F05AB1" w:rsidRPr="00D440E6" w:rsidRDefault="00F05AB1" w:rsidP="00987999">
                      <w:pPr>
                        <w:pStyle w:val="NormalWeb"/>
                        <w:spacing w:before="0" w:beforeAutospacing="0" w:after="0" w:afterAutospacing="0"/>
                        <w:jc w:val="center"/>
                        <w:rPr>
                          <w:sz w:val="18"/>
                        </w:rPr>
                      </w:pPr>
                      <w:r w:rsidRPr="00D440E6">
                        <w:rPr>
                          <w:rFonts w:asciiTheme="minorHAnsi" w:hAnsi="Calibri" w:cstheme="minorBidi"/>
                          <w:color w:val="000000" w:themeColor="dark1"/>
                          <w:kern w:val="24"/>
                          <w:szCs w:val="36"/>
                          <w:lang w:val="es-ES_tradnl"/>
                        </w:rPr>
                        <w:t>9 de noviembre: fin huelga</w:t>
                      </w:r>
                    </w:p>
                  </w:txbxContent>
                </v:textbox>
              </v:shape>
            </w:pict>
          </mc:Fallback>
        </mc:AlternateContent>
      </w:r>
      <w:r w:rsidRPr="00987999">
        <w:rPr>
          <w:rFonts w:ascii="Arial" w:hAnsi="Arial" w:cs="Arial"/>
          <w:b/>
          <w:noProof/>
          <w:sz w:val="24"/>
          <w:szCs w:val="24"/>
          <w:lang w:eastAsia="es-CO"/>
        </w:rPr>
        <mc:AlternateContent>
          <mc:Choice Requires="wps">
            <w:drawing>
              <wp:anchor distT="0" distB="0" distL="114300" distR="114300" simplePos="0" relativeHeight="251663360" behindDoc="0" locked="0" layoutInCell="1" allowOverlap="1" wp14:anchorId="2958035B" wp14:editId="30857554">
                <wp:simplePos x="0" y="0"/>
                <wp:positionH relativeFrom="column">
                  <wp:posOffset>4181475</wp:posOffset>
                </wp:positionH>
                <wp:positionV relativeFrom="paragraph">
                  <wp:posOffset>1905</wp:posOffset>
                </wp:positionV>
                <wp:extent cx="1000125" cy="675005"/>
                <wp:effectExtent l="0" t="0" r="28575" b="10795"/>
                <wp:wrapNone/>
                <wp:docPr id="4" name="CuadroTexto 7"/>
                <wp:cNvGraphicFramePr/>
                <a:graphic xmlns:a="http://schemas.openxmlformats.org/drawingml/2006/main">
                  <a:graphicData uri="http://schemas.microsoft.com/office/word/2010/wordprocessingShape">
                    <wps:wsp>
                      <wps:cNvSpPr txBox="1"/>
                      <wps:spPr>
                        <a:xfrm>
                          <a:off x="0" y="0"/>
                          <a:ext cx="1000125" cy="675005"/>
                        </a:xfrm>
                        <a:prstGeom prst="rect">
                          <a:avLst/>
                        </a:prstGeom>
                      </wps:spPr>
                      <wps:style>
                        <a:lnRef idx="2">
                          <a:schemeClr val="dk1"/>
                        </a:lnRef>
                        <a:fillRef idx="1">
                          <a:schemeClr val="lt1"/>
                        </a:fillRef>
                        <a:effectRef idx="0">
                          <a:schemeClr val="dk1"/>
                        </a:effectRef>
                        <a:fontRef idx="minor">
                          <a:schemeClr val="dk1"/>
                        </a:fontRef>
                      </wps:style>
                      <wps:txbx>
                        <w:txbxContent>
                          <w:p w14:paraId="2E1C6EA8" w14:textId="77777777" w:rsidR="00F05AB1" w:rsidRPr="00D440E6" w:rsidRDefault="00F05AB1" w:rsidP="00D440E6">
                            <w:pPr>
                              <w:pStyle w:val="NormalWeb"/>
                              <w:spacing w:before="0" w:beforeAutospacing="0" w:after="0" w:afterAutospacing="0"/>
                              <w:jc w:val="center"/>
                              <w:rPr>
                                <w:sz w:val="18"/>
                              </w:rPr>
                            </w:pPr>
                            <w:r>
                              <w:rPr>
                                <w:rFonts w:asciiTheme="minorHAnsi" w:hAnsi="Calibri" w:cstheme="minorBidi"/>
                                <w:color w:val="000000" w:themeColor="dark1"/>
                                <w:kern w:val="24"/>
                                <w:szCs w:val="36"/>
                                <w:lang w:val="es-ES_tradnl"/>
                              </w:rPr>
                              <w:t>1</w:t>
                            </w:r>
                            <w:r w:rsidRPr="00D440E6">
                              <w:rPr>
                                <w:rFonts w:asciiTheme="minorHAnsi" w:hAnsi="Calibri" w:cstheme="minorBidi"/>
                                <w:color w:val="000000" w:themeColor="dark1"/>
                                <w:kern w:val="24"/>
                                <w:szCs w:val="36"/>
                                <w:lang w:val="es-ES_tradnl"/>
                              </w:rPr>
                              <w:t xml:space="preserve"> de </w:t>
                            </w:r>
                            <w:r>
                              <w:rPr>
                                <w:rFonts w:asciiTheme="minorHAnsi" w:hAnsi="Calibri" w:cstheme="minorBidi"/>
                                <w:color w:val="000000" w:themeColor="dark1"/>
                                <w:kern w:val="24"/>
                                <w:szCs w:val="36"/>
                                <w:lang w:val="es-ES_tradnl"/>
                              </w:rPr>
                              <w:t>agosto</w:t>
                            </w:r>
                            <w:r w:rsidRPr="00D440E6">
                              <w:rPr>
                                <w:rFonts w:asciiTheme="minorHAnsi" w:hAnsi="Calibri" w:cstheme="minorBidi"/>
                                <w:color w:val="000000" w:themeColor="dark1"/>
                                <w:kern w:val="24"/>
                                <w:szCs w:val="36"/>
                                <w:lang w:val="es-ES_tradnl"/>
                              </w:rPr>
                              <w:t xml:space="preserve">: </w:t>
                            </w:r>
                            <w:r>
                              <w:rPr>
                                <w:rFonts w:asciiTheme="minorHAnsi" w:hAnsi="Calibri" w:cstheme="minorBidi"/>
                                <w:color w:val="000000" w:themeColor="dark1"/>
                                <w:kern w:val="24"/>
                                <w:szCs w:val="36"/>
                                <w:lang w:val="es-ES_tradnl"/>
                              </w:rPr>
                              <w:t>crisis del software</w:t>
                            </w:r>
                          </w:p>
                        </w:txbxContent>
                      </wps:txbx>
                      <wps:bodyPr wrap="square" rtlCol="0">
                        <a:spAutoFit/>
                      </wps:bodyPr>
                    </wps:wsp>
                  </a:graphicData>
                </a:graphic>
                <wp14:sizeRelH relativeFrom="margin">
                  <wp14:pctWidth>0</wp14:pctWidth>
                </wp14:sizeRelH>
              </wp:anchor>
            </w:drawing>
          </mc:Choice>
          <mc:Fallback>
            <w:pict>
              <v:shape id="_x0000_s1027" type="#_x0000_t202" style="position:absolute;left:0;text-align:left;margin-left:329.25pt;margin-top:.15pt;width:78.75pt;height:53.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" fillcolor="white [3201]" strokecolor="black [3200]" strokeweight="2pt">
                <v:textbox style="mso-fit-shape-to-text:t">
                  <w:txbxContent>
                    <w:p w14:paraId="2E1C6EA8" w14:textId="77777777" w:rsidR="00F05AB1" w:rsidRPr="00D440E6" w:rsidRDefault="00F05AB1" w:rsidP="00D440E6">
                      <w:pPr>
                        <w:pStyle w:val="NormalWeb"/>
                        <w:spacing w:before="0" w:beforeAutospacing="0" w:after="0" w:afterAutospacing="0"/>
                        <w:jc w:val="center"/>
                        <w:rPr>
                          <w:sz w:val="18"/>
                        </w:rPr>
                      </w:pPr>
                      <w:r>
                        <w:rPr>
                          <w:rFonts w:asciiTheme="minorHAnsi" w:hAnsi="Calibri" w:cstheme="minorBidi"/>
                          <w:color w:val="000000" w:themeColor="dark1"/>
                          <w:kern w:val="24"/>
                          <w:szCs w:val="36"/>
                          <w:lang w:val="es-ES_tradnl"/>
                        </w:rPr>
                        <w:t>1</w:t>
                      </w:r>
                      <w:r w:rsidRPr="00D440E6">
                        <w:rPr>
                          <w:rFonts w:asciiTheme="minorHAnsi" w:hAnsi="Calibri" w:cstheme="minorBidi"/>
                          <w:color w:val="000000" w:themeColor="dark1"/>
                          <w:kern w:val="24"/>
                          <w:szCs w:val="36"/>
                          <w:lang w:val="es-ES_tradnl"/>
                        </w:rPr>
                        <w:t xml:space="preserve"> de </w:t>
                      </w:r>
                      <w:r>
                        <w:rPr>
                          <w:rFonts w:asciiTheme="minorHAnsi" w:hAnsi="Calibri" w:cstheme="minorBidi"/>
                          <w:color w:val="000000" w:themeColor="dark1"/>
                          <w:kern w:val="24"/>
                          <w:szCs w:val="36"/>
                          <w:lang w:val="es-ES_tradnl"/>
                        </w:rPr>
                        <w:t>agosto</w:t>
                      </w:r>
                      <w:r w:rsidRPr="00D440E6">
                        <w:rPr>
                          <w:rFonts w:asciiTheme="minorHAnsi" w:hAnsi="Calibri" w:cstheme="minorBidi"/>
                          <w:color w:val="000000" w:themeColor="dark1"/>
                          <w:kern w:val="24"/>
                          <w:szCs w:val="36"/>
                          <w:lang w:val="es-ES_tradnl"/>
                        </w:rPr>
                        <w:t xml:space="preserve">: </w:t>
                      </w:r>
                      <w:r>
                        <w:rPr>
                          <w:rFonts w:asciiTheme="minorHAnsi" w:hAnsi="Calibri" w:cstheme="minorBidi"/>
                          <w:color w:val="000000" w:themeColor="dark1"/>
                          <w:kern w:val="24"/>
                          <w:szCs w:val="36"/>
                          <w:lang w:val="es-ES_tradnl"/>
                        </w:rPr>
                        <w:t>crisis del software</w:t>
                      </w:r>
                    </w:p>
                  </w:txbxContent>
                </v:textbox>
              </v:shape>
            </w:pict>
          </mc:Fallback>
        </mc:AlternateContent>
      </w:r>
      <w:r w:rsidRPr="00987999">
        <w:rPr>
          <w:rFonts w:ascii="Arial" w:hAnsi="Arial" w:cs="Arial"/>
          <w:b/>
          <w:noProof/>
          <w:sz w:val="24"/>
          <w:szCs w:val="24"/>
          <w:lang w:eastAsia="es-CO"/>
        </w:rPr>
        <mc:AlternateContent>
          <mc:Choice Requires="wps">
            <w:drawing>
              <wp:anchor distT="0" distB="0" distL="114300" distR="114300" simplePos="0" relativeHeight="251659264" behindDoc="0" locked="0" layoutInCell="1" allowOverlap="1" wp14:anchorId="0AF2E4FF" wp14:editId="2347B712">
                <wp:simplePos x="0" y="0"/>
                <wp:positionH relativeFrom="column">
                  <wp:posOffset>1514475</wp:posOffset>
                </wp:positionH>
                <wp:positionV relativeFrom="paragraph">
                  <wp:posOffset>1905</wp:posOffset>
                </wp:positionV>
                <wp:extent cx="1028700" cy="675005"/>
                <wp:effectExtent l="0" t="0" r="19050" b="10795"/>
                <wp:wrapNone/>
                <wp:docPr id="7" name="CuadroTexto 6"/>
                <wp:cNvGraphicFramePr/>
                <a:graphic xmlns:a="http://schemas.openxmlformats.org/drawingml/2006/main">
                  <a:graphicData uri="http://schemas.microsoft.com/office/word/2010/wordprocessingShape">
                    <wps:wsp>
                      <wps:cNvSpPr txBox="1"/>
                      <wps:spPr>
                        <a:xfrm>
                          <a:off x="0" y="0"/>
                          <a:ext cx="1028700" cy="675005"/>
                        </a:xfrm>
                        <a:prstGeom prst="rect">
                          <a:avLst/>
                        </a:prstGeom>
                      </wps:spPr>
                      <wps:style>
                        <a:lnRef idx="2">
                          <a:schemeClr val="dk1"/>
                        </a:lnRef>
                        <a:fillRef idx="1">
                          <a:schemeClr val="lt1"/>
                        </a:fillRef>
                        <a:effectRef idx="0">
                          <a:schemeClr val="dk1"/>
                        </a:effectRef>
                        <a:fontRef idx="minor">
                          <a:schemeClr val="dk1"/>
                        </a:fontRef>
                      </wps:style>
                      <wps:txbx>
                        <w:txbxContent>
                          <w:p w14:paraId="5D76CAB2" w14:textId="77777777" w:rsidR="00F05AB1" w:rsidRPr="00D440E6" w:rsidRDefault="00F05AB1" w:rsidP="00987999">
                            <w:pPr>
                              <w:pStyle w:val="NormalWeb"/>
                              <w:spacing w:before="0" w:beforeAutospacing="0" w:after="0" w:afterAutospacing="0"/>
                              <w:jc w:val="center"/>
                              <w:rPr>
                                <w:sz w:val="18"/>
                              </w:rPr>
                            </w:pPr>
                            <w:r w:rsidRPr="00D440E6">
                              <w:rPr>
                                <w:rFonts w:asciiTheme="minorHAnsi" w:hAnsi="Calibri" w:cstheme="minorBidi"/>
                                <w:color w:val="000000" w:themeColor="dark1"/>
                                <w:kern w:val="24"/>
                                <w:szCs w:val="36"/>
                                <w:lang w:val="es-ES_tradnl"/>
                              </w:rPr>
                              <w:t>20 de septiembre: inicio huelga</w:t>
                            </w:r>
                          </w:p>
                        </w:txbxContent>
                      </wps:txbx>
                      <wps:bodyPr wrap="square" rtlCol="0">
                        <a:spAutoFit/>
                      </wps:bodyPr>
                    </wps:wsp>
                  </a:graphicData>
                </a:graphic>
                <wp14:sizeRelH relativeFrom="margin">
                  <wp14:pctWidth>0</wp14:pctWidth>
                </wp14:sizeRelH>
              </wp:anchor>
            </w:drawing>
          </mc:Choice>
          <mc:Fallback>
            <w:pict>
              <v:shape id="CuadroTexto 6" o:spid="_x0000_s1028" type="#_x0000_t202" style="position:absolute;left:0;text-align:left;margin-left:119.25pt;margin-top:.15pt;width:81pt;height:5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" fillcolor="white [3201]" strokecolor="black [3200]" strokeweight="2pt">
                <v:textbox style="mso-fit-shape-to-text:t">
                  <w:txbxContent>
                    <w:p w14:paraId="5D76CAB2" w14:textId="77777777" w:rsidR="00F05AB1" w:rsidRPr="00D440E6" w:rsidRDefault="00F05AB1" w:rsidP="00987999">
                      <w:pPr>
                        <w:pStyle w:val="NormalWeb"/>
                        <w:spacing w:before="0" w:beforeAutospacing="0" w:after="0" w:afterAutospacing="0"/>
                        <w:jc w:val="center"/>
                        <w:rPr>
                          <w:sz w:val="18"/>
                        </w:rPr>
                      </w:pPr>
                      <w:r w:rsidRPr="00D440E6">
                        <w:rPr>
                          <w:rFonts w:asciiTheme="minorHAnsi" w:hAnsi="Calibri" w:cstheme="minorBidi"/>
                          <w:color w:val="000000" w:themeColor="dark1"/>
                          <w:kern w:val="24"/>
                          <w:szCs w:val="36"/>
                          <w:lang w:val="es-ES_tradnl"/>
                        </w:rPr>
                        <w:t>20 de septiembre: inicio huelga</w:t>
                      </w:r>
                    </w:p>
                  </w:txbxContent>
                </v:textbox>
              </v:shape>
            </w:pict>
          </mc:Fallback>
        </mc:AlternateContent>
      </w:r>
    </w:p>
    <w:p w14:paraId="22972D99" w14:textId="77777777" w:rsidR="009D2E0E" w:rsidRPr="004A37F5" w:rsidRDefault="00D440E6" w:rsidP="004A37F5">
      <w:pPr>
        <w:jc w:val="both"/>
        <w:rPr>
          <w:rFonts w:ascii="Arial" w:hAnsi="Arial" w:cs="Arial"/>
          <w:sz w:val="24"/>
          <w:szCs w:val="24"/>
        </w:rPr>
      </w:pPr>
      <w:r w:rsidRPr="00987999">
        <w:rPr>
          <w:rFonts w:ascii="Arial" w:hAnsi="Arial" w:cs="Arial"/>
          <w:b/>
          <w:noProof/>
          <w:sz w:val="24"/>
          <w:szCs w:val="24"/>
          <w:lang w:eastAsia="es-CO"/>
        </w:rPr>
        <w:lastRenderedPageBreak/>
        <w:drawing>
          <wp:inline distT="0" distB="0" distL="0" distR="0" wp14:anchorId="1146FC5E" wp14:editId="6B4C58EB">
            <wp:extent cx="5612130" cy="3060700"/>
            <wp:effectExtent l="0" t="0" r="26670" b="2540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CBCFD82" w14:textId="33F72EE5" w:rsidR="00513B7E" w:rsidRDefault="003551A1" w:rsidP="00513B7E">
      <w:pPr>
        <w:pStyle w:val="Prrafodelista"/>
        <w:ind w:left="0"/>
        <w:jc w:val="both"/>
        <w:rPr>
          <w:rFonts w:ascii="Arial" w:eastAsia="MS Mincho" w:hAnsi="Arial" w:cs="Arial"/>
          <w:sz w:val="24"/>
          <w:szCs w:val="24"/>
          <w:lang w:val="es-ES_tradnl" w:eastAsia="es-ES"/>
        </w:rPr>
      </w:pPr>
      <w:r>
        <w:rPr>
          <w:rFonts w:ascii="Arial" w:hAnsi="Arial" w:cs="Arial"/>
          <w:sz w:val="24"/>
          <w:szCs w:val="24"/>
        </w:rPr>
        <w:t xml:space="preserve">Por lo tanto, es necesario hacer cumplir las normas en relación a la divulgación de los derechos de los usuarios del servicio de transporte público aéreo, </w:t>
      </w:r>
      <w:r w:rsidR="00513B7E">
        <w:rPr>
          <w:rFonts w:ascii="Arial" w:hAnsi="Arial" w:cs="Arial"/>
          <w:sz w:val="24"/>
          <w:szCs w:val="24"/>
        </w:rPr>
        <w:t>es por esto que d</w:t>
      </w:r>
      <w:r w:rsidR="009E0C98" w:rsidRPr="00513B7E">
        <w:rPr>
          <w:rFonts w:ascii="Arial" w:eastAsia="MS Mincho" w:hAnsi="Arial" w:cs="Arial"/>
          <w:sz w:val="24"/>
          <w:szCs w:val="24"/>
          <w:lang w:val="es-ES_tradnl" w:eastAsia="es-ES"/>
        </w:rPr>
        <w:t>de</w:t>
      </w:r>
      <w:r w:rsidR="00513B7E" w:rsidRPr="00513B7E">
        <w:rPr>
          <w:rFonts w:ascii="Arial" w:eastAsia="MS Mincho" w:hAnsi="Arial" w:cs="Arial"/>
          <w:sz w:val="24"/>
          <w:szCs w:val="24"/>
          <w:lang w:val="es-ES_tradnl" w:eastAsia="es-ES"/>
        </w:rPr>
        <w:t xml:space="preserve"> acuerdo al artículo 4to de la iniciativa, es deber de las aerolíneas y de la Aerocivil dar a conocer los derechos y deberes de los pasajeros. </w:t>
      </w:r>
    </w:p>
    <w:p w14:paraId="19561D2D" w14:textId="77777777" w:rsidR="00513B7E" w:rsidRDefault="00513B7E" w:rsidP="00513B7E">
      <w:pPr>
        <w:pStyle w:val="Prrafodelista"/>
        <w:ind w:left="0"/>
        <w:jc w:val="both"/>
        <w:rPr>
          <w:rFonts w:ascii="Arial" w:eastAsia="MS Mincho" w:hAnsi="Arial" w:cs="Arial"/>
          <w:sz w:val="24"/>
          <w:szCs w:val="24"/>
          <w:lang w:val="es-ES_tradnl" w:eastAsia="es-ES"/>
        </w:rPr>
      </w:pPr>
    </w:p>
    <w:p w14:paraId="17A9FCA0" w14:textId="77777777" w:rsidR="004F104E" w:rsidRDefault="00513B7E" w:rsidP="003551A1">
      <w:pPr>
        <w:pStyle w:val="Prrafodelista"/>
        <w:ind w:left="0"/>
        <w:jc w:val="both"/>
        <w:rPr>
          <w:rFonts w:ascii="Arial" w:eastAsia="MS Mincho" w:hAnsi="Arial" w:cs="Arial"/>
          <w:sz w:val="24"/>
          <w:szCs w:val="24"/>
          <w:lang w:val="es-ES_tradnl" w:eastAsia="es-ES"/>
        </w:rPr>
      </w:pPr>
      <w:r w:rsidRPr="00513B7E">
        <w:rPr>
          <w:rFonts w:ascii="Arial" w:eastAsia="MS Mincho" w:hAnsi="Arial" w:cs="Arial"/>
          <w:sz w:val="24"/>
          <w:szCs w:val="24"/>
          <w:lang w:val="es-ES_tradnl" w:eastAsia="es-ES"/>
        </w:rPr>
        <w:t xml:space="preserve">En el mismo sentido, el literal f) del artículo 8vo regula que en caso de incumplimiento por parte de la Aerolínea, esta deberá proporcionar al pasajero afectado un impreso con los derechos que tiene y las compensaciones que puede reclamar de acuerdo a la normatividad vigente. </w:t>
      </w:r>
    </w:p>
    <w:p w14:paraId="6F4D3F38" w14:textId="77777777" w:rsidR="004F104E" w:rsidRPr="004F104E" w:rsidRDefault="004F104E" w:rsidP="004F104E">
      <w:pPr>
        <w:jc w:val="both"/>
        <w:rPr>
          <w:rFonts w:ascii="Arial" w:eastAsia="MS Mincho" w:hAnsi="Arial" w:cs="Arial"/>
          <w:sz w:val="24"/>
          <w:szCs w:val="24"/>
          <w:lang w:val="es-ES_tradnl" w:eastAsia="es-ES"/>
        </w:rPr>
      </w:pPr>
      <w:r>
        <w:rPr>
          <w:rFonts w:ascii="Arial" w:eastAsia="MS Mincho" w:hAnsi="Arial" w:cs="Arial"/>
          <w:sz w:val="24"/>
          <w:szCs w:val="24"/>
          <w:lang w:val="es-ES_tradnl" w:eastAsia="es-ES"/>
        </w:rPr>
        <w:t xml:space="preserve">Además, </w:t>
      </w:r>
      <w:r w:rsidRPr="004F104E">
        <w:rPr>
          <w:rFonts w:ascii="Arial" w:eastAsia="MS Mincho" w:hAnsi="Arial" w:cs="Arial"/>
          <w:sz w:val="24"/>
          <w:szCs w:val="24"/>
          <w:lang w:val="es-ES_tradnl" w:eastAsia="es-ES"/>
        </w:rPr>
        <w:t xml:space="preserve">de acuerdo al artículo 35º y 36º, todo pasajero que sienta que se le han vulnerado sus derechos podrá interponer quejas y reclamos ante las aerolíneas, quienes deberán contestar en el término de 10 días. En caso de no estar de acuerdo con la respuesta, el pasajero podrá interponer recurso de apelación ante la Aerocivil quien decidirá de fondo. </w:t>
      </w:r>
    </w:p>
    <w:p w14:paraId="017F30EC" w14:textId="77777777" w:rsidR="004F104E" w:rsidRPr="004F104E" w:rsidRDefault="00513B7E" w:rsidP="004F104E">
      <w:pPr>
        <w:jc w:val="both"/>
        <w:rPr>
          <w:rFonts w:ascii="Arial" w:eastAsia="MS Mincho" w:hAnsi="Arial" w:cs="Arial"/>
          <w:sz w:val="24"/>
          <w:szCs w:val="24"/>
          <w:lang w:val="es-ES_tradnl" w:eastAsia="es-ES"/>
        </w:rPr>
      </w:pPr>
      <w:r>
        <w:rPr>
          <w:rFonts w:ascii="Arial" w:hAnsi="Arial" w:cs="Arial"/>
          <w:sz w:val="24"/>
          <w:szCs w:val="24"/>
        </w:rPr>
        <w:t xml:space="preserve">Por último, </w:t>
      </w:r>
      <w:r w:rsidR="004F104E">
        <w:rPr>
          <w:rFonts w:ascii="Arial" w:eastAsia="MS Mincho" w:hAnsi="Arial" w:cs="Arial"/>
          <w:sz w:val="24"/>
          <w:szCs w:val="24"/>
          <w:lang w:val="es-ES_tradnl" w:eastAsia="es-ES"/>
        </w:rPr>
        <w:t>el</w:t>
      </w:r>
      <w:r w:rsidR="004F104E" w:rsidRPr="004F104E">
        <w:rPr>
          <w:rFonts w:ascii="Arial" w:eastAsia="MS Mincho" w:hAnsi="Arial" w:cs="Arial"/>
          <w:sz w:val="24"/>
          <w:szCs w:val="24"/>
          <w:lang w:val="es-ES_tradnl" w:eastAsia="es-ES"/>
        </w:rPr>
        <w:t xml:space="preserve"> artículo 37 del Proyecto de ley determina que todos los aeropuertos deberán contar con personal debidamente capacitado en los derechos de los usuarios de los servicios aéreos, en los mismos horarios de funcionamiento del aeropuerto. Este personal deberá recibir quejas y reclamos por parte de los pasajeros y brindar asesoría en derechos y deberes. </w:t>
      </w:r>
    </w:p>
    <w:p w14:paraId="07847EAB" w14:textId="77777777" w:rsidR="00EF2342" w:rsidRPr="003551A1" w:rsidRDefault="00EF2342" w:rsidP="003551A1">
      <w:pPr>
        <w:pStyle w:val="Prrafodelista"/>
        <w:ind w:left="0"/>
        <w:jc w:val="both"/>
        <w:rPr>
          <w:rFonts w:ascii="Arial" w:hAnsi="Arial" w:cs="Arial"/>
          <w:sz w:val="24"/>
          <w:szCs w:val="24"/>
        </w:rPr>
      </w:pPr>
    </w:p>
    <w:p w14:paraId="00FC0AB1" w14:textId="77777777" w:rsidR="003551A1" w:rsidRDefault="003551A1" w:rsidP="00577DB5">
      <w:pPr>
        <w:pStyle w:val="Prrafodelista"/>
        <w:ind w:left="765"/>
        <w:jc w:val="both"/>
        <w:rPr>
          <w:rFonts w:ascii="Arial" w:hAnsi="Arial" w:cs="Arial"/>
          <w:b/>
          <w:sz w:val="24"/>
          <w:szCs w:val="24"/>
        </w:rPr>
      </w:pPr>
    </w:p>
    <w:p w14:paraId="6032D97D" w14:textId="77777777" w:rsidR="007D6732" w:rsidRPr="00750F67" w:rsidRDefault="007D6732" w:rsidP="00750F67">
      <w:pPr>
        <w:pStyle w:val="Prrafodelista"/>
        <w:numPr>
          <w:ilvl w:val="1"/>
          <w:numId w:val="10"/>
        </w:numPr>
        <w:jc w:val="both"/>
        <w:rPr>
          <w:rFonts w:ascii="Arial" w:hAnsi="Arial" w:cs="Arial"/>
          <w:b/>
          <w:sz w:val="24"/>
          <w:szCs w:val="24"/>
        </w:rPr>
      </w:pPr>
      <w:r w:rsidRPr="00750F67">
        <w:rPr>
          <w:rFonts w:ascii="Arial" w:hAnsi="Arial" w:cs="Arial"/>
          <w:b/>
          <w:sz w:val="24"/>
          <w:szCs w:val="24"/>
        </w:rPr>
        <w:t>RÉGIMEN SANCIONATORIO</w:t>
      </w:r>
    </w:p>
    <w:p w14:paraId="19CE86EA" w14:textId="77777777" w:rsidR="00EF2342" w:rsidRDefault="00EF2342" w:rsidP="00EF2342">
      <w:pPr>
        <w:pStyle w:val="Prrafodelista"/>
        <w:ind w:left="765"/>
        <w:jc w:val="both"/>
        <w:rPr>
          <w:rFonts w:ascii="Arial" w:hAnsi="Arial" w:cs="Arial"/>
          <w:b/>
          <w:sz w:val="24"/>
          <w:szCs w:val="24"/>
        </w:rPr>
      </w:pPr>
    </w:p>
    <w:p w14:paraId="231A74F5" w14:textId="77777777" w:rsidR="002D5283" w:rsidRDefault="002D5283" w:rsidP="00BA3621">
      <w:pPr>
        <w:jc w:val="both"/>
        <w:rPr>
          <w:rFonts w:ascii="Arial" w:hAnsi="Arial" w:cs="Arial"/>
          <w:sz w:val="24"/>
          <w:szCs w:val="24"/>
        </w:rPr>
      </w:pPr>
      <w:r>
        <w:rPr>
          <w:rFonts w:ascii="Arial" w:hAnsi="Arial" w:cs="Arial"/>
          <w:sz w:val="24"/>
          <w:szCs w:val="24"/>
        </w:rPr>
        <w:lastRenderedPageBreak/>
        <w:t>Los incumplimientos por parte de las aerolíneas no se convierten en sanciones impuestas por parte de la Aerocivil. Prueba de esto es que a</w:t>
      </w:r>
      <w:r w:rsidR="002B345E">
        <w:rPr>
          <w:rFonts w:ascii="Arial" w:hAnsi="Arial" w:cs="Arial"/>
          <w:sz w:val="24"/>
          <w:szCs w:val="24"/>
        </w:rPr>
        <w:t xml:space="preserve"> pesar de los incumplimientos de la Aerolínea Avianca </w:t>
      </w:r>
      <w:r>
        <w:rPr>
          <w:rFonts w:ascii="Arial" w:hAnsi="Arial" w:cs="Arial"/>
          <w:sz w:val="24"/>
          <w:szCs w:val="24"/>
        </w:rPr>
        <w:t xml:space="preserve">en el año 2017 (cuando se llevó a cabo la huelga de los pilotos de ACDAC), la Aerocivil impuso por concepto de vuelos cancelados, demorados, anticipados, retrasados e información deficiente una sanción a todas las aerolíneas que operación en Colombia por valor de $11.065.755, y en lo corrido de este año no ha habido sanciones por este concepto, a pesar de los problemas operacionales del mes de agosto. </w:t>
      </w:r>
    </w:p>
    <w:p w14:paraId="4905AC73" w14:textId="77777777" w:rsidR="002D5283" w:rsidRPr="00895D60" w:rsidRDefault="002D5283" w:rsidP="00895D60">
      <w:pPr>
        <w:jc w:val="both"/>
        <w:rPr>
          <w:rFonts w:ascii="Arial" w:hAnsi="Arial" w:cs="Arial"/>
          <w:sz w:val="24"/>
          <w:szCs w:val="24"/>
        </w:rPr>
      </w:pPr>
      <w:r>
        <w:rPr>
          <w:rFonts w:ascii="Arial" w:hAnsi="Arial" w:cs="Arial"/>
          <w:sz w:val="24"/>
          <w:szCs w:val="24"/>
        </w:rPr>
        <w:t xml:space="preserve">Lo anterior se puede explicar por dos razones. En primer lugar, no existe claridad en la definición de </w:t>
      </w:r>
      <w:r w:rsidR="00895D60">
        <w:rPr>
          <w:rFonts w:ascii="Arial" w:hAnsi="Arial" w:cs="Arial"/>
          <w:sz w:val="24"/>
          <w:szCs w:val="24"/>
        </w:rPr>
        <w:t>las causas internas o</w:t>
      </w:r>
      <w:r>
        <w:rPr>
          <w:rFonts w:ascii="Arial" w:hAnsi="Arial" w:cs="Arial"/>
          <w:sz w:val="24"/>
          <w:szCs w:val="24"/>
        </w:rPr>
        <w:t xml:space="preserve"> externas</w:t>
      </w:r>
      <w:r w:rsidR="00895D60">
        <w:rPr>
          <w:rFonts w:ascii="Arial" w:hAnsi="Arial" w:cs="Arial"/>
          <w:sz w:val="24"/>
          <w:szCs w:val="24"/>
        </w:rPr>
        <w:t xml:space="preserve"> a</w:t>
      </w:r>
      <w:r>
        <w:rPr>
          <w:rFonts w:ascii="Arial" w:hAnsi="Arial" w:cs="Arial"/>
          <w:sz w:val="24"/>
          <w:szCs w:val="24"/>
        </w:rPr>
        <w:t xml:space="preserve"> la empresa que provocan los incumplimientos</w:t>
      </w:r>
      <w:r w:rsidR="00895D60">
        <w:rPr>
          <w:rFonts w:ascii="Arial" w:hAnsi="Arial" w:cs="Arial"/>
          <w:sz w:val="24"/>
          <w:szCs w:val="24"/>
        </w:rPr>
        <w:t>. Por ejemplo, d</w:t>
      </w:r>
      <w:r>
        <w:rPr>
          <w:rFonts w:ascii="Arial" w:hAnsi="Arial" w:cs="Arial"/>
          <w:sz w:val="24"/>
          <w:szCs w:val="24"/>
        </w:rPr>
        <w:t>e acuerdo</w:t>
      </w:r>
      <w:r w:rsidR="00895D60">
        <w:rPr>
          <w:rFonts w:ascii="Arial" w:hAnsi="Arial" w:cs="Arial"/>
          <w:sz w:val="24"/>
          <w:szCs w:val="24"/>
        </w:rPr>
        <w:t xml:space="preserve"> a Avianca</w:t>
      </w:r>
      <w:r>
        <w:rPr>
          <w:rFonts w:ascii="Arial" w:hAnsi="Arial" w:cs="Arial"/>
          <w:sz w:val="24"/>
          <w:szCs w:val="24"/>
        </w:rPr>
        <w:t xml:space="preserve"> una huelga de pilotos es considerada una causa externa de sus problemas operacionales, aunque sea perfectamente previsible </w:t>
      </w:r>
      <w:r w:rsidR="00895D60">
        <w:rPr>
          <w:rFonts w:ascii="Arial" w:hAnsi="Arial" w:cs="Arial"/>
          <w:sz w:val="24"/>
          <w:szCs w:val="24"/>
        </w:rPr>
        <w:t xml:space="preserve">y sea el resultado de una negociación entre dos partes que hacen parte de la empresa. </w:t>
      </w:r>
    </w:p>
    <w:p w14:paraId="79B5A29F" w14:textId="77777777" w:rsidR="00D40D44" w:rsidRPr="00895D60" w:rsidRDefault="002D5283" w:rsidP="00895D60">
      <w:pPr>
        <w:tabs>
          <w:tab w:val="num" w:pos="720"/>
        </w:tabs>
        <w:jc w:val="both"/>
        <w:rPr>
          <w:rFonts w:ascii="Arial" w:hAnsi="Arial" w:cs="Arial"/>
          <w:sz w:val="24"/>
          <w:szCs w:val="24"/>
        </w:rPr>
      </w:pPr>
      <w:r w:rsidRPr="00895D60">
        <w:rPr>
          <w:rFonts w:ascii="Arial" w:hAnsi="Arial" w:cs="Arial"/>
          <w:sz w:val="24"/>
          <w:szCs w:val="24"/>
        </w:rPr>
        <w:t xml:space="preserve">En segundo lugar, </w:t>
      </w:r>
      <w:r w:rsidR="00895D60" w:rsidRPr="00895D60">
        <w:rPr>
          <w:rFonts w:ascii="Arial" w:hAnsi="Arial" w:cs="Arial"/>
          <w:sz w:val="24"/>
          <w:szCs w:val="24"/>
        </w:rPr>
        <w:t xml:space="preserve">de acuerdo al numeral </w:t>
      </w:r>
      <w:r w:rsidR="00895D60">
        <w:rPr>
          <w:rFonts w:ascii="Arial" w:hAnsi="Arial" w:cs="Arial"/>
          <w:bCs/>
          <w:sz w:val="24"/>
          <w:szCs w:val="24"/>
        </w:rPr>
        <w:t>3.10.2.13.3 e</w:t>
      </w:r>
      <w:r w:rsidR="00895D60" w:rsidRPr="00895D60">
        <w:rPr>
          <w:rFonts w:ascii="Arial" w:hAnsi="Arial" w:cs="Arial"/>
          <w:bCs/>
          <w:sz w:val="24"/>
          <w:szCs w:val="24"/>
        </w:rPr>
        <w:t xml:space="preserve">xoneración de sanción, </w:t>
      </w:r>
      <w:r w:rsidR="00997D7B" w:rsidRPr="00895D60">
        <w:rPr>
          <w:rFonts w:ascii="Arial" w:hAnsi="Arial" w:cs="Arial"/>
          <w:sz w:val="24"/>
          <w:szCs w:val="24"/>
        </w:rPr>
        <w:t>“</w:t>
      </w:r>
      <w:r w:rsidR="00895D60">
        <w:rPr>
          <w:rFonts w:ascii="Arial" w:hAnsi="Arial" w:cs="Arial"/>
          <w:sz w:val="24"/>
          <w:szCs w:val="24"/>
        </w:rPr>
        <w:t>c</w:t>
      </w:r>
      <w:r w:rsidR="00997D7B" w:rsidRPr="00895D60">
        <w:rPr>
          <w:rFonts w:ascii="Arial" w:hAnsi="Arial" w:cs="Arial"/>
          <w:sz w:val="24"/>
          <w:szCs w:val="24"/>
        </w:rPr>
        <w:t xml:space="preserve">uando haya habido compensación al pasajero conforme a lo previsto en los numerales anteriores, no habrá lugar a sanción para la aerolínea, por parte de la </w:t>
      </w:r>
      <w:r w:rsidR="00895D60">
        <w:rPr>
          <w:rFonts w:ascii="Arial" w:hAnsi="Arial" w:cs="Arial"/>
          <w:sz w:val="24"/>
          <w:szCs w:val="24"/>
        </w:rPr>
        <w:t>Aerocivil”.</w:t>
      </w:r>
      <w:r w:rsidR="00997D7B" w:rsidRPr="00895D60">
        <w:rPr>
          <w:rFonts w:ascii="Arial" w:hAnsi="Arial" w:cs="Arial"/>
          <w:sz w:val="24"/>
          <w:szCs w:val="24"/>
        </w:rPr>
        <w:t xml:space="preserve"> </w:t>
      </w:r>
      <w:r w:rsidR="00895D60">
        <w:rPr>
          <w:rFonts w:ascii="Arial" w:hAnsi="Arial" w:cs="Arial"/>
          <w:sz w:val="24"/>
          <w:szCs w:val="24"/>
        </w:rPr>
        <w:t xml:space="preserve">Es decir, el pago de la compensación exonera de la sanción a una aerolínea. </w:t>
      </w:r>
    </w:p>
    <w:p w14:paraId="482CAEB7" w14:textId="77777777" w:rsidR="00750F67" w:rsidRDefault="00750F67" w:rsidP="00D8787C">
      <w:pPr>
        <w:jc w:val="both"/>
        <w:rPr>
          <w:rFonts w:ascii="Arial" w:hAnsi="Arial" w:cs="Arial"/>
          <w:b/>
          <w:sz w:val="24"/>
          <w:szCs w:val="24"/>
        </w:rPr>
      </w:pPr>
    </w:p>
    <w:p w14:paraId="75376D2E" w14:textId="77777777" w:rsidR="00D8787C" w:rsidRPr="008D0347" w:rsidRDefault="00D8787C" w:rsidP="00D8787C">
      <w:pPr>
        <w:jc w:val="both"/>
        <w:rPr>
          <w:rFonts w:ascii="Arial" w:hAnsi="Arial" w:cs="Arial"/>
          <w:b/>
          <w:sz w:val="24"/>
          <w:szCs w:val="24"/>
        </w:rPr>
      </w:pPr>
      <w:r w:rsidRPr="008D0347">
        <w:rPr>
          <w:rFonts w:ascii="Arial" w:hAnsi="Arial" w:cs="Arial"/>
          <w:b/>
          <w:sz w:val="24"/>
          <w:szCs w:val="24"/>
        </w:rPr>
        <w:t xml:space="preserve">COMPENSACIÓN </w:t>
      </w:r>
      <w:r w:rsidR="00F84EAA">
        <w:rPr>
          <w:rFonts w:ascii="Arial" w:hAnsi="Arial" w:cs="Arial"/>
          <w:b/>
          <w:sz w:val="24"/>
          <w:szCs w:val="24"/>
        </w:rPr>
        <w:t>VERSÚS</w:t>
      </w:r>
      <w:r w:rsidRPr="008D0347">
        <w:rPr>
          <w:rFonts w:ascii="Arial" w:hAnsi="Arial" w:cs="Arial"/>
          <w:b/>
          <w:sz w:val="24"/>
          <w:szCs w:val="24"/>
        </w:rPr>
        <w:t xml:space="preserve"> SANCIÓN</w:t>
      </w:r>
    </w:p>
    <w:p w14:paraId="6A648195" w14:textId="77777777" w:rsidR="00D8787C" w:rsidRPr="008D0347" w:rsidRDefault="00D8787C" w:rsidP="00D8787C">
      <w:pPr>
        <w:jc w:val="both"/>
        <w:rPr>
          <w:rFonts w:ascii="Arial" w:hAnsi="Arial" w:cs="Arial"/>
          <w:sz w:val="24"/>
          <w:szCs w:val="24"/>
        </w:rPr>
      </w:pPr>
      <w:r w:rsidRPr="008D0347">
        <w:rPr>
          <w:rFonts w:ascii="Arial" w:hAnsi="Arial" w:cs="Arial"/>
          <w:sz w:val="24"/>
          <w:szCs w:val="24"/>
        </w:rPr>
        <w:t xml:space="preserve">La compensación según lo establecido en el Código Civil, artículo 1714, se considera como una de las formas de extinguir las obligaciones entre dos personas ambas ostentando la calidad de deudoras entre sí. </w:t>
      </w:r>
    </w:p>
    <w:p w14:paraId="2CCC2558" w14:textId="77777777" w:rsidR="00D8787C" w:rsidRPr="008D0347" w:rsidRDefault="00D8787C" w:rsidP="00D8787C">
      <w:pPr>
        <w:jc w:val="both"/>
        <w:rPr>
          <w:rFonts w:ascii="Arial" w:hAnsi="Arial" w:cs="Arial"/>
          <w:sz w:val="24"/>
          <w:szCs w:val="24"/>
        </w:rPr>
      </w:pPr>
      <w:r w:rsidRPr="008D0347">
        <w:rPr>
          <w:rFonts w:ascii="Arial" w:hAnsi="Arial" w:cs="Arial"/>
          <w:sz w:val="24"/>
          <w:szCs w:val="24"/>
        </w:rPr>
        <w:t xml:space="preserve">No obstante, desde el punto de vista del servicio esencial del transporte público, la compensación se debe entender como la medida por la cual un usuario afectado por las situaciones que la norma determina que menoscaban o afectan su derecho a la utilización de un servicio en óptimas condiciones es “reparado”; esto es, una medida que busque “remediar” la actuación de la aerolínea que en cierta medida afecta al usuario.  </w:t>
      </w:r>
    </w:p>
    <w:p w14:paraId="2EC1703F" w14:textId="77777777" w:rsidR="00D8787C" w:rsidRPr="008D0347" w:rsidRDefault="00D8787C" w:rsidP="00D8787C">
      <w:pPr>
        <w:jc w:val="both"/>
        <w:rPr>
          <w:rFonts w:ascii="Arial" w:hAnsi="Arial" w:cs="Arial"/>
          <w:sz w:val="24"/>
          <w:szCs w:val="24"/>
        </w:rPr>
      </w:pPr>
      <w:r w:rsidRPr="008D0347">
        <w:rPr>
          <w:rFonts w:ascii="Arial" w:hAnsi="Arial" w:cs="Arial"/>
          <w:sz w:val="24"/>
          <w:szCs w:val="24"/>
        </w:rPr>
        <w:t>Si bien es cierto, ni la ley 105 de 1993 ni la ley 366 de 1996, mucho menos los reglamentos Aeronáuticos definen expresamente lo que se entiende por compensar, en el desarrollo de los marcos normativos debemos entender como tal, aquellos mecanismos con los cuales se busca “resarcir” o “enmendar” al afectado, y es así como los Reglamento aeronáuticos detallan ciertas situaciones en las que las compañías que prestan los servicios de transporte aéreo comercial deben dar aplicación a estas medidas.</w:t>
      </w:r>
    </w:p>
    <w:p w14:paraId="4DFBDB1B" w14:textId="77777777" w:rsidR="00D8787C" w:rsidRPr="008D0347" w:rsidRDefault="00D8787C" w:rsidP="00D8787C">
      <w:pPr>
        <w:jc w:val="both"/>
        <w:rPr>
          <w:rFonts w:ascii="Arial" w:hAnsi="Arial" w:cs="Arial"/>
          <w:sz w:val="24"/>
          <w:szCs w:val="24"/>
        </w:rPr>
      </w:pPr>
      <w:r w:rsidRPr="008D0347">
        <w:rPr>
          <w:rFonts w:ascii="Arial" w:hAnsi="Arial" w:cs="Arial"/>
          <w:sz w:val="24"/>
          <w:szCs w:val="24"/>
        </w:rPr>
        <w:lastRenderedPageBreak/>
        <w:t>Diferente es el régimen sancionatorio, en el cual lo que se busca es la imposiciones de las sanciones que la ley prevea, cuando se configure alguna de las conductas que constituyen una infracción a dichos reglamentos. Este tipo de sanciones son, desde el punto de vista de la aeronáutica civil, multas o suspensiones en el otorgamiento y usufructos de las licencias otorgadas (slots).</w:t>
      </w:r>
    </w:p>
    <w:p w14:paraId="521179D1" w14:textId="77777777" w:rsidR="00D8787C" w:rsidRPr="008D0347" w:rsidRDefault="00D8787C" w:rsidP="00D8787C">
      <w:pPr>
        <w:jc w:val="both"/>
        <w:rPr>
          <w:rFonts w:ascii="Arial" w:hAnsi="Arial" w:cs="Arial"/>
          <w:sz w:val="24"/>
          <w:szCs w:val="24"/>
        </w:rPr>
      </w:pPr>
      <w:r w:rsidRPr="008D0347">
        <w:rPr>
          <w:rFonts w:ascii="Arial" w:hAnsi="Arial" w:cs="Arial"/>
          <w:sz w:val="24"/>
          <w:szCs w:val="24"/>
        </w:rPr>
        <w:t>Así pues podemos detallar las diferencias entre las dos situaciones que acá se nos presentan. La primera se busca compensar directamente al usuario afectado y la ley es la que “tasa” dicha compensaciones conforme a lo que la misma Aeronáutica, dentro de las competencias a ella asignada, considera como las adecuadas para la conducta; la segunda es consecuencia de la infracción a normas administrativas</w:t>
      </w:r>
      <w:r w:rsidRPr="008D0347">
        <w:rPr>
          <w:rStyle w:val="Refdenotaalpie"/>
          <w:rFonts w:ascii="Arial" w:hAnsi="Arial" w:cs="Arial"/>
          <w:sz w:val="24"/>
          <w:szCs w:val="24"/>
        </w:rPr>
        <w:footnoteReference w:id="5"/>
      </w:r>
      <w:r w:rsidRPr="008D0347">
        <w:rPr>
          <w:rFonts w:ascii="Arial" w:hAnsi="Arial" w:cs="Arial"/>
          <w:sz w:val="24"/>
          <w:szCs w:val="24"/>
        </w:rPr>
        <w:t xml:space="preserve"> o normas técnicas</w:t>
      </w:r>
      <w:r w:rsidRPr="008D0347">
        <w:rPr>
          <w:rStyle w:val="Refdenotaalpie"/>
          <w:rFonts w:ascii="Arial" w:hAnsi="Arial" w:cs="Arial"/>
          <w:sz w:val="24"/>
          <w:szCs w:val="24"/>
        </w:rPr>
        <w:footnoteReference w:id="6"/>
      </w:r>
      <w:r w:rsidRPr="008D0347">
        <w:rPr>
          <w:rFonts w:ascii="Arial" w:hAnsi="Arial" w:cs="Arial"/>
          <w:sz w:val="24"/>
          <w:szCs w:val="24"/>
        </w:rPr>
        <w:t xml:space="preserve"> y la consecuencia deriva en la imposición de sanciones, como arriba se señaló.</w:t>
      </w:r>
    </w:p>
    <w:p w14:paraId="037B2D0F" w14:textId="77777777" w:rsidR="00276355" w:rsidRDefault="00D8787C" w:rsidP="00BA3621">
      <w:pPr>
        <w:jc w:val="both"/>
        <w:rPr>
          <w:rFonts w:ascii="Arial" w:hAnsi="Arial" w:cs="Arial"/>
          <w:sz w:val="24"/>
          <w:szCs w:val="24"/>
        </w:rPr>
      </w:pPr>
      <w:r w:rsidRPr="008D0347">
        <w:rPr>
          <w:rFonts w:ascii="Arial" w:hAnsi="Arial" w:cs="Arial"/>
          <w:sz w:val="24"/>
          <w:szCs w:val="24"/>
        </w:rPr>
        <w:t>Cuando se tornan recurrentes o sistemáticas aquellas conductas que generan el derecho a la compensación, surge también la competencia de la autoridad aeronáutica de iniciar las investigaciones y sanciones a que haya lugar, no obstante, también, dicha norma, determinó que cuando se aplique la compensación no habrá lugar a la sanción, habiendo así un colisión entre el derecho a compensar y la facultad de sancionar que debe ser eliminada.</w:t>
      </w:r>
    </w:p>
    <w:p w14:paraId="277C3BAB" w14:textId="77777777" w:rsidR="004F104E" w:rsidRPr="004F104E" w:rsidRDefault="004F104E" w:rsidP="004F104E">
      <w:pPr>
        <w:jc w:val="both"/>
        <w:rPr>
          <w:rFonts w:ascii="Arial" w:eastAsia="MS Mincho" w:hAnsi="Arial" w:cs="Arial"/>
          <w:sz w:val="24"/>
          <w:szCs w:val="24"/>
          <w:lang w:val="es-ES_tradnl" w:eastAsia="es-ES"/>
        </w:rPr>
      </w:pPr>
      <w:r>
        <w:rPr>
          <w:rFonts w:ascii="Arial" w:hAnsi="Arial" w:cs="Arial"/>
          <w:sz w:val="24"/>
          <w:szCs w:val="24"/>
        </w:rPr>
        <w:t xml:space="preserve">En desarrollo de lo anterior, </w:t>
      </w:r>
      <w:r>
        <w:rPr>
          <w:rFonts w:ascii="Arial" w:eastAsia="MS Mincho" w:hAnsi="Arial" w:cs="Arial"/>
          <w:sz w:val="24"/>
          <w:szCs w:val="24"/>
          <w:lang w:val="es-ES_tradnl" w:eastAsia="es-ES"/>
        </w:rPr>
        <w:t>e</w:t>
      </w:r>
      <w:r w:rsidR="007B5EC5">
        <w:rPr>
          <w:rFonts w:ascii="Arial" w:eastAsia="MS Mincho" w:hAnsi="Arial" w:cs="Arial"/>
          <w:sz w:val="24"/>
          <w:szCs w:val="24"/>
          <w:lang w:val="es-ES_tradnl" w:eastAsia="es-ES"/>
        </w:rPr>
        <w:t>l P</w:t>
      </w:r>
      <w:r w:rsidRPr="004F104E">
        <w:rPr>
          <w:rFonts w:ascii="Arial" w:eastAsia="MS Mincho" w:hAnsi="Arial" w:cs="Arial"/>
          <w:sz w:val="24"/>
          <w:szCs w:val="24"/>
          <w:lang w:val="es-ES_tradnl" w:eastAsia="es-ES"/>
        </w:rPr>
        <w:t xml:space="preserve">royecto de ley en su artículo 43 establece que el pago de la compensación al pasajero no exime a la Aerocivil de realizar la investigación y sancionar, cuando sea el caso, a las aerolíneas que vulneren los derechos de los pasajeros. </w:t>
      </w:r>
    </w:p>
    <w:p w14:paraId="6409D0D5" w14:textId="170EE7EB" w:rsidR="007B5EC5" w:rsidRDefault="004F104E" w:rsidP="007B5EC5">
      <w:pPr>
        <w:jc w:val="both"/>
        <w:rPr>
          <w:rFonts w:ascii="Arial" w:hAnsi="Arial" w:cs="Arial"/>
          <w:sz w:val="24"/>
          <w:szCs w:val="24"/>
        </w:rPr>
      </w:pPr>
      <w:r>
        <w:rPr>
          <w:rFonts w:ascii="Arial" w:hAnsi="Arial" w:cs="Arial"/>
          <w:sz w:val="24"/>
          <w:szCs w:val="24"/>
        </w:rPr>
        <w:t xml:space="preserve">Por último, </w:t>
      </w:r>
      <w:r w:rsidR="007B5EC5">
        <w:rPr>
          <w:rFonts w:ascii="Arial" w:hAnsi="Arial" w:cs="Arial"/>
          <w:sz w:val="24"/>
          <w:szCs w:val="24"/>
        </w:rPr>
        <w:t xml:space="preserve">el </w:t>
      </w:r>
      <w:r w:rsidR="009E0C98">
        <w:rPr>
          <w:rFonts w:ascii="Arial" w:hAnsi="Arial" w:cs="Arial"/>
          <w:sz w:val="24"/>
          <w:szCs w:val="24"/>
        </w:rPr>
        <w:t>artículo</w:t>
      </w:r>
      <w:r w:rsidR="007B5EC5">
        <w:rPr>
          <w:rFonts w:ascii="Arial" w:hAnsi="Arial" w:cs="Arial"/>
          <w:sz w:val="24"/>
          <w:szCs w:val="24"/>
        </w:rPr>
        <w:t xml:space="preserve"> 44º </w:t>
      </w:r>
      <w:r>
        <w:rPr>
          <w:rFonts w:ascii="Arial" w:hAnsi="Arial" w:cs="Arial"/>
          <w:sz w:val="24"/>
          <w:szCs w:val="24"/>
        </w:rPr>
        <w:t xml:space="preserve">estableció que </w:t>
      </w:r>
      <w:r w:rsidR="007B5EC5">
        <w:rPr>
          <w:rFonts w:ascii="Arial" w:hAnsi="Arial" w:cs="Arial"/>
          <w:sz w:val="24"/>
          <w:szCs w:val="24"/>
        </w:rPr>
        <w:t>los ingresos por sanciones impuestas se distribuirán así:</w:t>
      </w:r>
    </w:p>
    <w:p w14:paraId="531165BC" w14:textId="77777777" w:rsidR="0009339A" w:rsidRPr="0009339A" w:rsidRDefault="0009339A" w:rsidP="0009339A">
      <w:pPr>
        <w:pStyle w:val="Prrafodelista"/>
        <w:numPr>
          <w:ilvl w:val="0"/>
          <w:numId w:val="31"/>
        </w:numPr>
        <w:jc w:val="both"/>
        <w:rPr>
          <w:rFonts w:ascii="Arial" w:hAnsi="Arial" w:cs="Arial"/>
          <w:sz w:val="24"/>
          <w:szCs w:val="24"/>
        </w:rPr>
      </w:pPr>
      <w:r w:rsidRPr="0009339A">
        <w:rPr>
          <w:rFonts w:ascii="Arial" w:hAnsi="Arial" w:cs="Arial"/>
          <w:sz w:val="24"/>
          <w:szCs w:val="24"/>
        </w:rPr>
        <w:t>El 50% de dichos ingresos será destinado a la financiación de aerolíneas públicas o con participación del Estado que prestan servicios a lugares de difícil acceso y poca demanda.</w:t>
      </w:r>
    </w:p>
    <w:p w14:paraId="5D78AD52" w14:textId="77777777" w:rsidR="0009339A" w:rsidRPr="0009339A" w:rsidRDefault="0009339A" w:rsidP="0009339A">
      <w:pPr>
        <w:pStyle w:val="Prrafodelista"/>
        <w:numPr>
          <w:ilvl w:val="0"/>
          <w:numId w:val="31"/>
        </w:numPr>
        <w:jc w:val="both"/>
        <w:rPr>
          <w:rFonts w:ascii="Arial" w:hAnsi="Arial" w:cs="Arial"/>
          <w:sz w:val="24"/>
          <w:szCs w:val="24"/>
        </w:rPr>
      </w:pPr>
      <w:r w:rsidRPr="0009339A">
        <w:rPr>
          <w:rFonts w:ascii="Arial" w:hAnsi="Arial" w:cs="Arial"/>
          <w:sz w:val="24"/>
          <w:szCs w:val="24"/>
        </w:rPr>
        <w:t>El otro 50% será destinado a la financiación de mecanismos de atención al consumidor de servicios aéreos en los términos de la presente ley.</w:t>
      </w:r>
    </w:p>
    <w:p w14:paraId="1C9794B8" w14:textId="77777777" w:rsidR="00750F67" w:rsidRPr="00750F67" w:rsidRDefault="00750F67" w:rsidP="00750F67">
      <w:pPr>
        <w:jc w:val="both"/>
        <w:rPr>
          <w:rFonts w:ascii="Arial" w:hAnsi="Arial" w:cs="Arial"/>
          <w:sz w:val="24"/>
          <w:szCs w:val="24"/>
        </w:rPr>
      </w:pPr>
    </w:p>
    <w:p w14:paraId="7E3120F2" w14:textId="77777777" w:rsidR="007B5EC5" w:rsidRPr="00750F67" w:rsidRDefault="00750F67" w:rsidP="00BA3621">
      <w:pPr>
        <w:jc w:val="both"/>
        <w:rPr>
          <w:rFonts w:ascii="Arial" w:hAnsi="Arial" w:cs="Arial"/>
          <w:b/>
          <w:sz w:val="24"/>
          <w:szCs w:val="24"/>
        </w:rPr>
      </w:pPr>
      <w:r>
        <w:rPr>
          <w:rFonts w:ascii="Arial" w:hAnsi="Arial" w:cs="Arial"/>
          <w:sz w:val="24"/>
          <w:szCs w:val="24"/>
        </w:rPr>
        <w:t xml:space="preserve">5. </w:t>
      </w:r>
      <w:r>
        <w:rPr>
          <w:rFonts w:ascii="Arial" w:hAnsi="Arial" w:cs="Arial"/>
          <w:b/>
          <w:sz w:val="24"/>
          <w:szCs w:val="24"/>
        </w:rPr>
        <w:t>PROPUESTA DE ARTICULADO PARA EL PROYECTO DE LEY</w:t>
      </w:r>
    </w:p>
    <w:p w14:paraId="3DC9D668" w14:textId="7D9F35AD" w:rsidR="00750F67" w:rsidRDefault="00C1498B" w:rsidP="00BA3621">
      <w:pPr>
        <w:jc w:val="both"/>
        <w:rPr>
          <w:rFonts w:ascii="Arial" w:hAnsi="Arial" w:cs="Arial"/>
          <w:sz w:val="24"/>
          <w:szCs w:val="24"/>
        </w:rPr>
      </w:pPr>
      <w:r>
        <w:rPr>
          <w:rFonts w:ascii="Arial" w:hAnsi="Arial" w:cs="Arial"/>
          <w:sz w:val="24"/>
          <w:szCs w:val="24"/>
        </w:rPr>
        <w:lastRenderedPageBreak/>
        <w:t xml:space="preserve">La propuesta de proyecto de ley consta </w:t>
      </w:r>
      <w:r w:rsidR="0009339A">
        <w:rPr>
          <w:rFonts w:ascii="Arial" w:hAnsi="Arial" w:cs="Arial"/>
          <w:sz w:val="24"/>
          <w:szCs w:val="24"/>
        </w:rPr>
        <w:t>de 47</w:t>
      </w:r>
      <w:r w:rsidR="00427422">
        <w:rPr>
          <w:rFonts w:ascii="Arial" w:hAnsi="Arial" w:cs="Arial"/>
          <w:sz w:val="24"/>
          <w:szCs w:val="24"/>
        </w:rPr>
        <w:t xml:space="preserve"> artículos organizados en </w:t>
      </w:r>
      <w:r w:rsidR="0009339A">
        <w:rPr>
          <w:rFonts w:ascii="Arial" w:hAnsi="Arial" w:cs="Arial"/>
          <w:sz w:val="24"/>
          <w:szCs w:val="24"/>
        </w:rPr>
        <w:t>6</w:t>
      </w:r>
      <w:r>
        <w:rPr>
          <w:rFonts w:ascii="Arial" w:hAnsi="Arial" w:cs="Arial"/>
          <w:sz w:val="24"/>
          <w:szCs w:val="24"/>
        </w:rPr>
        <w:t xml:space="preserve"> títulos. El Título I se refiere a los aspectos generales del Proyecto, incluye el objeto, el ámbito de aplicación, las definiciones y los principios. </w:t>
      </w:r>
    </w:p>
    <w:p w14:paraId="03331C3E" w14:textId="77777777" w:rsidR="00C1498B" w:rsidRDefault="00C1498B" w:rsidP="00BA3621">
      <w:pPr>
        <w:jc w:val="both"/>
        <w:rPr>
          <w:rFonts w:ascii="Arial" w:hAnsi="Arial" w:cs="Arial"/>
          <w:sz w:val="24"/>
          <w:szCs w:val="24"/>
        </w:rPr>
      </w:pPr>
      <w:r>
        <w:rPr>
          <w:rFonts w:ascii="Arial" w:hAnsi="Arial" w:cs="Arial"/>
          <w:sz w:val="24"/>
          <w:szCs w:val="24"/>
        </w:rPr>
        <w:t xml:space="preserve">El Título II por su parte abarca los derechos y las obligaciones de los pasajeros y de las aerolíneas que prestan el servicio de transporte público aéreo. </w:t>
      </w:r>
    </w:p>
    <w:p w14:paraId="5ACF1C70" w14:textId="77777777" w:rsidR="00C1498B" w:rsidRDefault="00C1498B" w:rsidP="00BA3621">
      <w:pPr>
        <w:jc w:val="both"/>
        <w:rPr>
          <w:rFonts w:ascii="Arial" w:hAnsi="Arial" w:cs="Arial"/>
          <w:sz w:val="24"/>
          <w:szCs w:val="24"/>
        </w:rPr>
      </w:pPr>
      <w:r>
        <w:rPr>
          <w:rFonts w:ascii="Arial" w:hAnsi="Arial" w:cs="Arial"/>
          <w:sz w:val="24"/>
          <w:szCs w:val="24"/>
        </w:rPr>
        <w:t xml:space="preserve">El Título III establece la regulación para algunos aspectos fundamentales en la prestación del servicio. Esto son las tarifas, las compensaciones, las cancelaciones, las modificaciones en el tiquete aéreo, las causas internas y externas, las licencias de operación, el equipaje y el transporte de mascotas. </w:t>
      </w:r>
    </w:p>
    <w:p w14:paraId="5682CB15" w14:textId="77777777" w:rsidR="00C1498B" w:rsidRDefault="00C1498B" w:rsidP="00BA3621">
      <w:pPr>
        <w:jc w:val="both"/>
        <w:rPr>
          <w:rFonts w:ascii="Arial" w:hAnsi="Arial" w:cs="Arial"/>
          <w:sz w:val="24"/>
          <w:szCs w:val="24"/>
        </w:rPr>
      </w:pPr>
      <w:r>
        <w:rPr>
          <w:rFonts w:ascii="Arial" w:hAnsi="Arial" w:cs="Arial"/>
          <w:sz w:val="24"/>
          <w:szCs w:val="24"/>
        </w:rPr>
        <w:t xml:space="preserve">El Título IV abarca todos los mecanismos de protección de los pasajeros, e incluye la atención del consumidor y las cláusulas abusivas. </w:t>
      </w:r>
    </w:p>
    <w:p w14:paraId="72B5BFAA" w14:textId="0E0286D3" w:rsidR="00C1498B" w:rsidRDefault="00C1498B" w:rsidP="00BA3621">
      <w:pPr>
        <w:jc w:val="both"/>
        <w:rPr>
          <w:rFonts w:ascii="Arial" w:hAnsi="Arial" w:cs="Arial"/>
          <w:sz w:val="24"/>
          <w:szCs w:val="24"/>
        </w:rPr>
      </w:pPr>
      <w:r>
        <w:rPr>
          <w:rFonts w:ascii="Arial" w:hAnsi="Arial" w:cs="Arial"/>
          <w:sz w:val="24"/>
          <w:szCs w:val="24"/>
        </w:rPr>
        <w:t xml:space="preserve">El </w:t>
      </w:r>
      <w:r w:rsidR="009E0C98">
        <w:rPr>
          <w:rFonts w:ascii="Arial" w:hAnsi="Arial" w:cs="Arial"/>
          <w:sz w:val="24"/>
          <w:szCs w:val="24"/>
        </w:rPr>
        <w:t>Título</w:t>
      </w:r>
      <w:r>
        <w:rPr>
          <w:rFonts w:ascii="Arial" w:hAnsi="Arial" w:cs="Arial"/>
          <w:sz w:val="24"/>
          <w:szCs w:val="24"/>
        </w:rPr>
        <w:t xml:space="preserve"> V se re</w:t>
      </w:r>
      <w:r w:rsidR="0009339A">
        <w:rPr>
          <w:rFonts w:ascii="Arial" w:hAnsi="Arial" w:cs="Arial"/>
          <w:sz w:val="24"/>
          <w:szCs w:val="24"/>
        </w:rPr>
        <w:t>fiere al régimen sancionatorio.</w:t>
      </w:r>
    </w:p>
    <w:p w14:paraId="4186D132" w14:textId="5215DB05" w:rsidR="00C1498B" w:rsidRDefault="00C1498B" w:rsidP="00BA3621">
      <w:pPr>
        <w:jc w:val="both"/>
        <w:rPr>
          <w:rFonts w:ascii="Arial" w:hAnsi="Arial" w:cs="Arial"/>
          <w:sz w:val="24"/>
          <w:szCs w:val="24"/>
        </w:rPr>
      </w:pPr>
      <w:r>
        <w:rPr>
          <w:rFonts w:ascii="Arial" w:hAnsi="Arial" w:cs="Arial"/>
          <w:sz w:val="24"/>
          <w:szCs w:val="24"/>
        </w:rPr>
        <w:t xml:space="preserve">Por último, el Título VI incluye las otras disposiciones, la vigencia y las derogatorias. </w:t>
      </w:r>
    </w:p>
    <w:p w14:paraId="6C144F7E" w14:textId="77777777" w:rsidR="00C1498B" w:rsidRDefault="00C1498B" w:rsidP="00697B19">
      <w:pPr>
        <w:pStyle w:val="Default"/>
      </w:pPr>
    </w:p>
    <w:p w14:paraId="623A76EE" w14:textId="77777777" w:rsidR="00516045" w:rsidRDefault="00516045" w:rsidP="00697B19">
      <w:pPr>
        <w:pStyle w:val="Default"/>
      </w:pPr>
    </w:p>
    <w:p w14:paraId="77F16080" w14:textId="2C41DF38" w:rsidR="00697B19" w:rsidRPr="008E02BB" w:rsidRDefault="008645BA" w:rsidP="00697B19">
      <w:pPr>
        <w:pStyle w:val="Default"/>
        <w:rPr>
          <w:bCs/>
          <w:lang w:val="es-CO"/>
        </w:rPr>
      </w:pPr>
      <w:r>
        <w:t xml:space="preserve"> </w:t>
      </w:r>
      <w:r w:rsidR="00697B19" w:rsidRPr="008E02BB">
        <w:rPr>
          <w:bCs/>
          <w:lang w:val="es-CO"/>
        </w:rPr>
        <w:t xml:space="preserve">De los Honorables </w:t>
      </w:r>
      <w:r w:rsidR="0009339A">
        <w:rPr>
          <w:bCs/>
          <w:lang w:val="es-CO"/>
        </w:rPr>
        <w:t>Congresistas</w:t>
      </w:r>
      <w:r w:rsidR="00697B19">
        <w:rPr>
          <w:bCs/>
          <w:lang w:val="es-CO"/>
        </w:rPr>
        <w:t>,</w:t>
      </w:r>
      <w:r w:rsidR="00697B19" w:rsidRPr="008E02BB">
        <w:rPr>
          <w:bCs/>
          <w:lang w:val="es-CO"/>
        </w:rPr>
        <w:t xml:space="preserve"> </w:t>
      </w:r>
    </w:p>
    <w:p w14:paraId="020FF8C1" w14:textId="77777777" w:rsidR="00697B19" w:rsidRPr="008E02BB" w:rsidRDefault="00697B19" w:rsidP="00697B19">
      <w:pPr>
        <w:pStyle w:val="Default"/>
        <w:rPr>
          <w:bCs/>
          <w:lang w:val="es-CO"/>
        </w:rPr>
      </w:pPr>
    </w:p>
    <w:p w14:paraId="39C6A71B" w14:textId="77777777" w:rsidR="00697B19" w:rsidRDefault="00697B19" w:rsidP="00697B19">
      <w:pPr>
        <w:pStyle w:val="Default"/>
        <w:rPr>
          <w:bCs/>
          <w:lang w:val="es-CO"/>
        </w:rPr>
      </w:pPr>
    </w:p>
    <w:p w14:paraId="150589FC" w14:textId="77777777" w:rsidR="00697B19" w:rsidRDefault="00697B19" w:rsidP="00697B19">
      <w:pPr>
        <w:pStyle w:val="Default"/>
        <w:rPr>
          <w:bCs/>
          <w:lang w:val="es-CO"/>
        </w:rPr>
      </w:pPr>
    </w:p>
    <w:p w14:paraId="108B447E" w14:textId="77777777" w:rsidR="00697B19" w:rsidRDefault="00697B19" w:rsidP="00697B19">
      <w:pPr>
        <w:pStyle w:val="Default"/>
        <w:rPr>
          <w:bCs/>
          <w:lang w:val="es-CO"/>
        </w:rPr>
      </w:pPr>
    </w:p>
    <w:p w14:paraId="49CF553D" w14:textId="77777777" w:rsidR="00697B19" w:rsidRPr="008E02BB" w:rsidRDefault="00697B19" w:rsidP="00697B19">
      <w:pPr>
        <w:pStyle w:val="Default"/>
        <w:rPr>
          <w:bCs/>
          <w:lang w:val="es-CO"/>
        </w:rPr>
      </w:pPr>
    </w:p>
    <w:p w14:paraId="3205D93B" w14:textId="77777777" w:rsidR="00697B19" w:rsidRPr="008E02BB" w:rsidRDefault="00697B19" w:rsidP="00697B19">
      <w:pPr>
        <w:pStyle w:val="Default"/>
        <w:rPr>
          <w:b/>
          <w:bCs/>
          <w:lang w:val="es-CO"/>
        </w:rPr>
      </w:pPr>
      <w:r>
        <w:rPr>
          <w:b/>
          <w:bCs/>
          <w:lang w:val="es-CO"/>
        </w:rPr>
        <w:t>Fabio Fernando Arroyave Rivas</w:t>
      </w:r>
    </w:p>
    <w:p w14:paraId="256B7EA2" w14:textId="77777777" w:rsidR="00697B19" w:rsidRDefault="00697B19" w:rsidP="00697B19">
      <w:pPr>
        <w:pStyle w:val="Default"/>
        <w:rPr>
          <w:bCs/>
          <w:lang w:val="es-CO"/>
        </w:rPr>
      </w:pPr>
      <w:r>
        <w:rPr>
          <w:bCs/>
          <w:lang w:val="es-CO"/>
        </w:rPr>
        <w:t>Representante a la Cámara</w:t>
      </w:r>
    </w:p>
    <w:p w14:paraId="27E5CA4B" w14:textId="77777777" w:rsidR="00697B19" w:rsidRDefault="00697B19" w:rsidP="00697B19">
      <w:pPr>
        <w:pStyle w:val="Default"/>
        <w:rPr>
          <w:bCs/>
          <w:lang w:val="es-CO"/>
        </w:rPr>
      </w:pPr>
      <w:r>
        <w:rPr>
          <w:bCs/>
          <w:lang w:val="es-CO"/>
        </w:rPr>
        <w:t>Valle del Cauca</w:t>
      </w:r>
    </w:p>
    <w:p w14:paraId="358E76FD" w14:textId="77777777" w:rsidR="008645BA" w:rsidRPr="007D6732" w:rsidRDefault="008645BA" w:rsidP="00697B19">
      <w:pPr>
        <w:jc w:val="both"/>
        <w:rPr>
          <w:rFonts w:ascii="Arial" w:hAnsi="Arial" w:cs="Arial"/>
          <w:sz w:val="24"/>
          <w:szCs w:val="24"/>
        </w:rPr>
      </w:pPr>
    </w:p>
    <w:sectPr w:rsidR="008645BA" w:rsidRPr="007D6732" w:rsidSect="00F84EAA">
      <w:headerReference w:type="default" r:id="rId10"/>
      <w:footerReference w:type="even" r:id="rId11"/>
      <w:footerReference w:type="default" r:id="rId12"/>
      <w:pgSz w:w="12240" w:h="18720" w:code="41"/>
      <w:pgMar w:top="1417" w:right="1608" w:bottom="1417" w:left="156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A91C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94F6A" w14:textId="77777777" w:rsidR="00B5555F" w:rsidRDefault="00B5555F">
      <w:pPr>
        <w:spacing w:after="0" w:line="240" w:lineRule="auto"/>
      </w:pPr>
      <w:r>
        <w:separator/>
      </w:r>
    </w:p>
  </w:endnote>
  <w:endnote w:type="continuationSeparator" w:id="0">
    <w:p w14:paraId="2CB941FD" w14:textId="77777777" w:rsidR="00B5555F" w:rsidRDefault="00B55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Gill Sans MT">
    <w:altName w:val="Segoe UI"/>
    <w:charset w:val="00"/>
    <w:family w:val="swiss"/>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CB5C9" w14:textId="77777777" w:rsidR="00F05AB1" w:rsidRDefault="00F05AB1" w:rsidP="00F935A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86C95F" w14:textId="77777777" w:rsidR="00F05AB1" w:rsidRDefault="00F05AB1" w:rsidP="00F935A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82579"/>
      <w:docPartObj>
        <w:docPartGallery w:val="Page Numbers (Top of Page)"/>
        <w:docPartUnique/>
      </w:docPartObj>
    </w:sdtPr>
    <w:sdtEndPr/>
    <w:sdtContent>
      <w:p w14:paraId="1BED45B8" w14:textId="77777777" w:rsidR="002F51D1" w:rsidRPr="0069579B" w:rsidRDefault="002F51D1" w:rsidP="0069579B">
        <w:pPr>
          <w:pStyle w:val="Piedepgina"/>
          <w:jc w:val="right"/>
        </w:pPr>
        <w:r>
          <w:rPr>
            <w:lang w:val="es-ES"/>
          </w:rPr>
          <w:t xml:space="preserve">Página </w:t>
        </w:r>
        <w:r>
          <w:rPr>
            <w:b/>
            <w:bCs/>
          </w:rPr>
          <w:fldChar w:fldCharType="begin"/>
        </w:r>
        <w:r>
          <w:rPr>
            <w:b/>
            <w:bCs/>
          </w:rPr>
          <w:instrText>PAGE</w:instrText>
        </w:r>
        <w:r>
          <w:rPr>
            <w:b/>
            <w:bCs/>
          </w:rPr>
          <w:fldChar w:fldCharType="separate"/>
        </w:r>
        <w:r w:rsidR="00666932">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666932">
          <w:rPr>
            <w:b/>
            <w:bCs/>
            <w:noProof/>
          </w:rPr>
          <w:t>45</w:t>
        </w:r>
        <w:r>
          <w:rPr>
            <w:b/>
            <w:bCs/>
          </w:rPr>
          <w:fldChar w:fldCharType="end"/>
        </w:r>
      </w:p>
    </w:sdtContent>
  </w:sdt>
  <w:p w14:paraId="78986ACC" w14:textId="77777777" w:rsidR="002F51D1" w:rsidRDefault="002F51D1" w:rsidP="00F935A9">
    <w:pPr>
      <w:pStyle w:val="Piedepgina"/>
      <w:ind w:right="360"/>
      <w:jc w:val="center"/>
      <w:rPr>
        <w:rFonts w:ascii="Gill Sans MT" w:hAnsi="Gill Sans MT"/>
        <w:b/>
        <w:color w:val="948A54" w:themeColor="background2" w:themeShade="80"/>
      </w:rPr>
    </w:pPr>
    <w:r>
      <w:rPr>
        <w:noProof/>
        <w:lang w:val="es-CO" w:eastAsia="es-CO"/>
      </w:rPr>
      <w:drawing>
        <wp:inline distT="0" distB="0" distL="0" distR="0" wp14:anchorId="4D8BC2E3" wp14:editId="05C06CEA">
          <wp:extent cx="3112770" cy="262890"/>
          <wp:effectExtent l="1905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srcRect/>
                  <a:stretch>
                    <a:fillRect/>
                  </a:stretch>
                </pic:blipFill>
                <pic:spPr bwMode="auto">
                  <a:xfrm>
                    <a:off x="0" y="0"/>
                    <a:ext cx="3112770" cy="262890"/>
                  </a:xfrm>
                  <a:prstGeom prst="rect">
                    <a:avLst/>
                  </a:prstGeom>
                  <a:noFill/>
                  <a:ln w="9525">
                    <a:noFill/>
                    <a:miter lim="800000"/>
                    <a:headEnd/>
                    <a:tailEnd/>
                  </a:ln>
                </pic:spPr>
              </pic:pic>
            </a:graphicData>
          </a:graphic>
        </wp:inline>
      </w:drawing>
    </w:r>
  </w:p>
  <w:p w14:paraId="0A4614D7" w14:textId="77777777" w:rsidR="002F51D1" w:rsidRPr="00931D39" w:rsidRDefault="002F51D1" w:rsidP="00F935A9">
    <w:pPr>
      <w:pStyle w:val="Piedepgina"/>
      <w:jc w:val="center"/>
      <w:rPr>
        <w:rFonts w:ascii="Gill Sans MT" w:hAnsi="Gill Sans MT"/>
        <w:color w:val="948A54" w:themeColor="background2" w:themeShade="80"/>
      </w:rPr>
    </w:pPr>
    <w:r>
      <w:rPr>
        <w:rFonts w:ascii="Gill Sans MT" w:hAnsi="Gill Sans MT"/>
        <w:color w:val="948A54" w:themeColor="background2" w:themeShade="80"/>
      </w:rPr>
      <w:t>Capitolio Nacional Segundo Piso</w:t>
    </w:r>
    <w:r w:rsidRPr="00931D39">
      <w:rPr>
        <w:rFonts w:ascii="Gill Sans MT" w:hAnsi="Gill Sans MT"/>
        <w:color w:val="948A54" w:themeColor="background2" w:themeShade="80"/>
      </w:rPr>
      <w:t xml:space="preserve"> </w:t>
    </w:r>
    <w:r>
      <w:rPr>
        <w:rFonts w:ascii="Gill Sans MT" w:hAnsi="Gill Sans MT"/>
        <w:color w:val="948A54" w:themeColor="background2" w:themeShade="80"/>
      </w:rPr>
      <w:t xml:space="preserve">- </w:t>
    </w:r>
    <w:r w:rsidRPr="00931D39">
      <w:rPr>
        <w:rFonts w:ascii="Gill Sans MT" w:hAnsi="Gill Sans MT"/>
        <w:color w:val="948A54" w:themeColor="background2" w:themeShade="80"/>
      </w:rPr>
      <w:t xml:space="preserve">Tel. </w:t>
    </w:r>
    <w:r>
      <w:rPr>
        <w:rFonts w:ascii="Gill Sans MT" w:hAnsi="Gill Sans MT"/>
        <w:color w:val="948A54" w:themeColor="background2" w:themeShade="80"/>
      </w:rPr>
      <w:t>4325100 ext. 5322/23</w:t>
    </w:r>
  </w:p>
  <w:p w14:paraId="3D9A31FB" w14:textId="77777777" w:rsidR="002F51D1" w:rsidRPr="00931D39" w:rsidRDefault="002F51D1" w:rsidP="00F935A9">
    <w:pPr>
      <w:pStyle w:val="Piedepgina"/>
      <w:jc w:val="center"/>
      <w:rPr>
        <w:rFonts w:ascii="Gill Sans MT" w:hAnsi="Gill Sans MT"/>
        <w:color w:val="948A54" w:themeColor="background2" w:themeShade="80"/>
      </w:rPr>
    </w:pPr>
    <w:r w:rsidRPr="00931D39">
      <w:rPr>
        <w:rFonts w:ascii="Gill Sans MT" w:hAnsi="Gill Sans MT"/>
        <w:color w:val="948A54" w:themeColor="background2" w:themeShade="80"/>
      </w:rPr>
      <w:t>Congreso</w:t>
    </w:r>
    <w:r>
      <w:rPr>
        <w:rFonts w:ascii="Gill Sans MT" w:hAnsi="Gill Sans MT"/>
        <w:color w:val="948A54" w:themeColor="background2" w:themeShade="80"/>
      </w:rPr>
      <w:t xml:space="preserve"> de la República</w:t>
    </w:r>
    <w:r w:rsidRPr="00931D39">
      <w:rPr>
        <w:rFonts w:ascii="Gill Sans MT" w:hAnsi="Gill Sans MT"/>
        <w:color w:val="948A54" w:themeColor="background2" w:themeShade="80"/>
      </w:rPr>
      <w:t xml:space="preserve"> – Bogotá D.C</w:t>
    </w:r>
  </w:p>
  <w:p w14:paraId="5F7C34A9" w14:textId="77777777" w:rsidR="002F51D1" w:rsidRDefault="002F51D1" w:rsidP="00F935A9">
    <w:pPr>
      <w:pStyle w:val="Piedepgina"/>
      <w:jc w:val="center"/>
      <w:rPr>
        <w:rFonts w:ascii="Gill Sans MT" w:hAnsi="Gill Sans MT"/>
        <w:b/>
        <w:color w:val="E36C0A" w:themeColor="accent6" w:themeShade="BF"/>
      </w:rPr>
    </w:pPr>
    <w:r>
      <w:rPr>
        <w:rFonts w:ascii="Gill Sans MT" w:hAnsi="Gill Sans MT"/>
        <w:color w:val="948A54" w:themeColor="background2" w:themeShade="80"/>
      </w:rPr>
      <w:t>fabiof.arroyave@camara.gov.co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BF0B5" w14:textId="77777777" w:rsidR="00B5555F" w:rsidRDefault="00B5555F">
      <w:pPr>
        <w:spacing w:after="0" w:line="240" w:lineRule="auto"/>
      </w:pPr>
      <w:r>
        <w:separator/>
      </w:r>
    </w:p>
  </w:footnote>
  <w:footnote w:type="continuationSeparator" w:id="0">
    <w:p w14:paraId="7E6E6D69" w14:textId="77777777" w:rsidR="00B5555F" w:rsidRDefault="00B5555F">
      <w:pPr>
        <w:spacing w:after="0" w:line="240" w:lineRule="auto"/>
      </w:pPr>
      <w:r>
        <w:continuationSeparator/>
      </w:r>
    </w:p>
  </w:footnote>
  <w:footnote w:id="1">
    <w:p w14:paraId="421EF672" w14:textId="77777777" w:rsidR="00F05AB1" w:rsidRDefault="00F05AB1">
      <w:pPr>
        <w:pStyle w:val="Textonotapie"/>
      </w:pPr>
      <w:r>
        <w:rPr>
          <w:rStyle w:val="Refdenotaalpie"/>
        </w:rPr>
        <w:footnoteRef/>
      </w:r>
      <w:r>
        <w:t xml:space="preserve"> Respuesta del Derecho de Petición de la </w:t>
      </w:r>
      <w:proofErr w:type="spellStart"/>
      <w:r>
        <w:t>Aerocivil</w:t>
      </w:r>
      <w:proofErr w:type="spellEnd"/>
      <w:r>
        <w:t xml:space="preserve"> 7/09/2018</w:t>
      </w:r>
    </w:p>
  </w:footnote>
  <w:footnote w:id="2">
    <w:p w14:paraId="38E1380D" w14:textId="77777777" w:rsidR="00F05AB1" w:rsidRDefault="00F05AB1" w:rsidP="00E43264">
      <w:pPr>
        <w:pStyle w:val="Textonotapie"/>
      </w:pPr>
      <w:r>
        <w:rPr>
          <w:rStyle w:val="Refdenotaalpie"/>
        </w:rPr>
        <w:footnoteRef/>
      </w:r>
      <w:r>
        <w:t xml:space="preserve"> Respuesta del Derecho de Petición a la Aerocivil 19/08/2018</w:t>
      </w:r>
    </w:p>
  </w:footnote>
  <w:footnote w:id="3">
    <w:p w14:paraId="33300CE3" w14:textId="77777777" w:rsidR="00F05AB1" w:rsidRPr="003B063A" w:rsidRDefault="00F05AB1" w:rsidP="003B063A">
      <w:pPr>
        <w:tabs>
          <w:tab w:val="left" w:pos="0"/>
        </w:tabs>
        <w:ind w:left="360"/>
        <w:jc w:val="both"/>
        <w:rPr>
          <w:rFonts w:ascii="Arial" w:hAnsi="Arial" w:cs="Arial"/>
          <w:sz w:val="24"/>
          <w:szCs w:val="24"/>
        </w:rPr>
      </w:pPr>
      <w:r>
        <w:rPr>
          <w:rStyle w:val="Refdenotaalpie"/>
        </w:rPr>
        <w:footnoteRef/>
      </w:r>
      <w:r>
        <w:rPr>
          <w:rFonts w:ascii="Arial" w:hAnsi="Arial" w:cs="Arial"/>
          <w:sz w:val="24"/>
          <w:szCs w:val="24"/>
        </w:rPr>
        <w:t xml:space="preserve"> </w:t>
      </w:r>
      <w:r w:rsidRPr="003B063A">
        <w:rPr>
          <w:rFonts w:ascii="Arial" w:hAnsi="Arial" w:cs="Arial"/>
          <w:sz w:val="24"/>
          <w:szCs w:val="24"/>
        </w:rPr>
        <w:t xml:space="preserve">A nivel internacional, de acuerdo a los rankings que publicó OAG (la compañía de inteligencia de viajes aéreos más importante del mundo) Avianca tuvo un cumplimiento de vuelos nacionales e internacionales de 65% desde junio de 2017 a mayo de 2018, ocupando el puesto 109 de 137 aerolíneas evaluadas. En este mismo periodo, las aerolíneas con mejores resultados en cumplimiento fueron T'way Air, de Corea del Sur, con 95,6% en cumplimiento, Hong Kong Airlines, con 92.4%, Fuji Dream Airlines de Japón, con 91,7%, y Canaryfly de España, con 90,6%. No muy lejos se encuentran Latam de Ecuador, con 89.4% y Copa en Panamá con 88,2%. </w:t>
      </w:r>
    </w:p>
    <w:p w14:paraId="556B22DA" w14:textId="77777777" w:rsidR="00F05AB1" w:rsidRPr="003B063A" w:rsidRDefault="00F05AB1">
      <w:pPr>
        <w:pStyle w:val="Textonotapie"/>
        <w:rPr>
          <w:lang w:val="es-ES_tradnl"/>
        </w:rPr>
      </w:pPr>
    </w:p>
  </w:footnote>
  <w:footnote w:id="4">
    <w:p w14:paraId="0A24DC7E" w14:textId="77777777" w:rsidR="00F05AB1" w:rsidRDefault="00F05AB1">
      <w:pPr>
        <w:pStyle w:val="Textonotapie"/>
      </w:pPr>
      <w:r>
        <w:rPr>
          <w:rStyle w:val="Refdenotaalpie"/>
        </w:rPr>
        <w:footnoteRef/>
      </w:r>
      <w:r>
        <w:t xml:space="preserve"> Respuesta del Derecho de Petición de la Aerocivil  del 29/08/2018</w:t>
      </w:r>
    </w:p>
  </w:footnote>
  <w:footnote w:id="5">
    <w:p w14:paraId="432B7257" w14:textId="77777777" w:rsidR="00F05AB1" w:rsidRDefault="00F05AB1" w:rsidP="00D8787C">
      <w:pPr>
        <w:pStyle w:val="Textonotapie"/>
      </w:pPr>
      <w:r>
        <w:rPr>
          <w:rStyle w:val="Refdenotaalpie"/>
        </w:rPr>
        <w:footnoteRef/>
      </w:r>
      <w:r>
        <w:t xml:space="preserve"> De  orden  administrativo,  es  decir,  relacionadas  con  acciones  u  omisiones    que constituyan   violación   a   cualquier   norma   reguladora   del   sector   aeronáutico, diferentes  de  aquellas  atentatorias  contra  la  seguridad  aérea  conforme  al  literal anterior.</w:t>
      </w:r>
    </w:p>
  </w:footnote>
  <w:footnote w:id="6">
    <w:p w14:paraId="74CE3FA8" w14:textId="5843AD4A" w:rsidR="00F05AB1" w:rsidRDefault="00F05AB1" w:rsidP="00D8787C">
      <w:pPr>
        <w:pStyle w:val="Textonotapie"/>
      </w:pPr>
      <w:r>
        <w:rPr>
          <w:rStyle w:val="Refdenotaalpie"/>
        </w:rPr>
        <w:footnoteRef/>
      </w:r>
      <w:r>
        <w:t xml:space="preserve"> De  orden  técnico,  es  decir,  relacionadas  con acciones  u  omisiones    que  atenten contra la seguridad aérea o lesionen o pongan en peligro la seguridad operacional  de las aeronaves, o de las personas o cosas a bordo de estas o en la superficie.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66"/>
      <w:gridCol w:w="9036"/>
    </w:tblGrid>
    <w:tr w:rsidR="00F05AB1" w14:paraId="5BF5760A" w14:textId="77777777" w:rsidTr="00F935A9">
      <w:trPr>
        <w:trHeight w:val="1324"/>
      </w:trPr>
      <w:tc>
        <w:tcPr>
          <w:tcW w:w="143" w:type="pct"/>
          <w:shd w:val="clear" w:color="auto" w:fill="FFFFFF" w:themeFill="background1"/>
          <w:vAlign w:val="bottom"/>
        </w:tcPr>
        <w:p w14:paraId="42866433" w14:textId="77777777" w:rsidR="00F05AB1" w:rsidRDefault="00F05AB1" w:rsidP="00F935A9">
          <w:pPr>
            <w:pStyle w:val="Encabezado"/>
            <w:jc w:val="center"/>
            <w:rPr>
              <w:color w:val="FFFFFF" w:themeColor="background1"/>
            </w:rPr>
          </w:pPr>
        </w:p>
      </w:tc>
      <w:tc>
        <w:tcPr>
          <w:tcW w:w="4857" w:type="pct"/>
          <w:vAlign w:val="bottom"/>
        </w:tcPr>
        <w:p w14:paraId="38BED55D" w14:textId="77777777" w:rsidR="00F05AB1" w:rsidRDefault="00F05AB1" w:rsidP="00F935A9">
          <w:pPr>
            <w:pStyle w:val="Encabezado"/>
            <w:jc w:val="center"/>
            <w:rPr>
              <w:rFonts w:ascii="Baskerville Old Face" w:hAnsi="Baskerville Old Face"/>
              <w:b/>
              <w:bCs/>
              <w:color w:val="948A54" w:themeColor="background2" w:themeShade="80"/>
            </w:rPr>
          </w:pPr>
        </w:p>
        <w:p w14:paraId="0C0C2CA7" w14:textId="77777777" w:rsidR="00F05AB1" w:rsidRDefault="00F05AB1" w:rsidP="00F935A9">
          <w:pPr>
            <w:pStyle w:val="Encabezado"/>
            <w:ind w:left="-2720"/>
            <w:jc w:val="center"/>
            <w:rPr>
              <w:rFonts w:ascii="Baskerville Old Face" w:hAnsi="Baskerville Old Face"/>
              <w:b/>
              <w:bCs/>
              <w:color w:val="948A54" w:themeColor="background2" w:themeShade="80"/>
            </w:rPr>
          </w:pPr>
        </w:p>
        <w:p w14:paraId="4A19AA4E" w14:textId="77777777" w:rsidR="00F05AB1" w:rsidRDefault="00F05AB1" w:rsidP="00F935A9">
          <w:pPr>
            <w:pStyle w:val="Encabezado"/>
            <w:jc w:val="center"/>
            <w:rPr>
              <w:rFonts w:ascii="Baskerville Old Face" w:hAnsi="Baskerville Old Face"/>
              <w:b/>
              <w:bCs/>
              <w:color w:val="948A54" w:themeColor="background2" w:themeShade="80"/>
            </w:rPr>
          </w:pPr>
        </w:p>
        <w:p w14:paraId="55A74F8C" w14:textId="77777777" w:rsidR="00F05AB1" w:rsidRDefault="00F05AB1" w:rsidP="00F935A9">
          <w:pPr>
            <w:pStyle w:val="Encabezado"/>
            <w:rPr>
              <w:color w:val="76923C" w:themeColor="accent3" w:themeShade="BF"/>
            </w:rPr>
          </w:pPr>
        </w:p>
        <w:p w14:paraId="0EA38634" w14:textId="77777777" w:rsidR="00F05AB1" w:rsidRPr="00B27853" w:rsidRDefault="00F05AB1" w:rsidP="00F935A9">
          <w:pPr>
            <w:pStyle w:val="Encabezado"/>
            <w:jc w:val="center"/>
            <w:rPr>
              <w:rFonts w:ascii="Gill Sans MT" w:hAnsi="Gill Sans MT"/>
              <w:b/>
              <w:bCs/>
              <w:color w:val="948A54" w:themeColor="background2" w:themeShade="80"/>
              <w:spacing w:val="30"/>
              <w:sz w:val="26"/>
            </w:rPr>
          </w:pPr>
          <w:r>
            <w:rPr>
              <w:rFonts w:ascii="Arial" w:hAnsi="Arial" w:cs="Arial"/>
              <w:noProof/>
              <w:lang w:val="es-CO" w:eastAsia="es-CO"/>
            </w:rPr>
            <w:drawing>
              <wp:anchor distT="0" distB="0" distL="114300" distR="114300" simplePos="0" relativeHeight="251659264" behindDoc="1" locked="0" layoutInCell="1" allowOverlap="1" wp14:anchorId="7D950626" wp14:editId="5919CAF3">
                <wp:simplePos x="0" y="0"/>
                <wp:positionH relativeFrom="column">
                  <wp:posOffset>1661160</wp:posOffset>
                </wp:positionH>
                <wp:positionV relativeFrom="paragraph">
                  <wp:posOffset>-684530</wp:posOffset>
                </wp:positionV>
                <wp:extent cx="2152650" cy="619125"/>
                <wp:effectExtent l="0" t="0" r="0" b="9525"/>
                <wp:wrapTight wrapText="bothSides">
                  <wp:wrapPolygon edited="0">
                    <wp:start x="0" y="0"/>
                    <wp:lineTo x="0" y="21268"/>
                    <wp:lineTo x="21409" y="21268"/>
                    <wp:lineTo x="21409" y="0"/>
                    <wp:lineTo x="0" y="0"/>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ara.png"/>
                        <pic:cNvPicPr/>
                      </pic:nvPicPr>
                      <pic:blipFill rotWithShape="1">
                        <a:blip r:embed="rId1">
                          <a:extLst>
                            <a:ext uri="{28A0092B-C50C-407E-A947-70E740481C1C}">
                              <a14:useLocalDpi xmlns:a14="http://schemas.microsoft.com/office/drawing/2010/main" val="0"/>
                            </a:ext>
                          </a:extLst>
                        </a:blip>
                        <a:srcRect l="2535" r="1964" b="7143"/>
                        <a:stretch/>
                      </pic:blipFill>
                      <pic:spPr bwMode="auto">
                        <a:xfrm>
                          <a:off x="0" y="0"/>
                          <a:ext cx="2152650" cy="619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27853">
            <w:rPr>
              <w:rFonts w:ascii="Gill Sans MT" w:hAnsi="Gill Sans MT"/>
              <w:b/>
              <w:bCs/>
              <w:color w:val="948A54" w:themeColor="background2" w:themeShade="80"/>
              <w:spacing w:val="30"/>
              <w:sz w:val="26"/>
            </w:rPr>
            <w:t>FABIO FERNANDO ARROYAVE RIVAS</w:t>
          </w:r>
        </w:p>
        <w:p w14:paraId="32603249" w14:textId="77777777" w:rsidR="00F05AB1" w:rsidRPr="003405F0" w:rsidRDefault="00F05AB1" w:rsidP="00F935A9">
          <w:pPr>
            <w:pStyle w:val="Encabezado"/>
            <w:jc w:val="center"/>
            <w:rPr>
              <w:rFonts w:ascii="Gill Sans MT" w:hAnsi="Gill Sans MT"/>
              <w:bCs/>
              <w:color w:val="948A54" w:themeColor="background2" w:themeShade="80"/>
              <w:sz w:val="20"/>
              <w:szCs w:val="20"/>
            </w:rPr>
          </w:pPr>
          <w:r>
            <w:rPr>
              <w:rFonts w:ascii="Gill Sans MT" w:hAnsi="Gill Sans MT"/>
              <w:bCs/>
              <w:color w:val="948A54" w:themeColor="background2" w:themeShade="80"/>
              <w:sz w:val="20"/>
              <w:szCs w:val="20"/>
            </w:rPr>
            <w:t>Representante a la Cámara por Valle del Cauca</w:t>
          </w:r>
        </w:p>
        <w:p w14:paraId="2F75F99B" w14:textId="77777777" w:rsidR="00F05AB1" w:rsidRPr="003405F0" w:rsidRDefault="00F05AB1" w:rsidP="00F935A9">
          <w:pPr>
            <w:pStyle w:val="Encabezado"/>
            <w:rPr>
              <w:rFonts w:ascii="Gill Sans MT" w:hAnsi="Gill Sans MT"/>
              <w:bCs/>
              <w:i/>
              <w:color w:val="948A54" w:themeColor="background2" w:themeShade="80"/>
              <w:sz w:val="20"/>
              <w:szCs w:val="20"/>
            </w:rPr>
          </w:pPr>
        </w:p>
      </w:tc>
    </w:tr>
  </w:tbl>
  <w:p w14:paraId="72BE4974" w14:textId="77777777" w:rsidR="00F05AB1" w:rsidRPr="003405F0" w:rsidRDefault="00F05AB1" w:rsidP="00F935A9">
    <w:pPr>
      <w:pStyle w:val="Encabezado"/>
      <w:rPr>
        <w:rFonts w:ascii="Gill Sans MT" w:hAnsi="Gill Sans MT"/>
        <w:bCs/>
        <w:i/>
        <w:color w:val="948A54" w:themeColor="background2" w:themeShade="8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398"/>
    <w:multiLevelType w:val="hybridMultilevel"/>
    <w:tmpl w:val="A0D0DD5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nsid w:val="031D1FCA"/>
    <w:multiLevelType w:val="hybridMultilevel"/>
    <w:tmpl w:val="8D88190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785" w:hanging="705"/>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4EC726E"/>
    <w:multiLevelType w:val="hybridMultilevel"/>
    <w:tmpl w:val="53B253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5843AA1"/>
    <w:multiLevelType w:val="hybridMultilevel"/>
    <w:tmpl w:val="C0AC1AE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0C9C696E"/>
    <w:multiLevelType w:val="hybridMultilevel"/>
    <w:tmpl w:val="0888C48C"/>
    <w:lvl w:ilvl="0" w:tplc="240A000F">
      <w:start w:val="8"/>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CF413A6"/>
    <w:multiLevelType w:val="hybridMultilevel"/>
    <w:tmpl w:val="602E328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6A55E38"/>
    <w:multiLevelType w:val="hybridMultilevel"/>
    <w:tmpl w:val="C54A39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113A63"/>
    <w:multiLevelType w:val="hybridMultilevel"/>
    <w:tmpl w:val="618490AA"/>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1E5F4CB7"/>
    <w:multiLevelType w:val="hybridMultilevel"/>
    <w:tmpl w:val="3BAE0BB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7FA657E"/>
    <w:multiLevelType w:val="hybridMultilevel"/>
    <w:tmpl w:val="B9E07006"/>
    <w:lvl w:ilvl="0" w:tplc="4F609786">
      <w:start w:val="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96661BB"/>
    <w:multiLevelType w:val="hybridMultilevel"/>
    <w:tmpl w:val="13D2A5A8"/>
    <w:lvl w:ilvl="0" w:tplc="B836661A">
      <w:start w:val="1"/>
      <w:numFmt w:val="bullet"/>
      <w:lvlText w:val="•"/>
      <w:lvlJc w:val="left"/>
      <w:pPr>
        <w:tabs>
          <w:tab w:val="num" w:pos="720"/>
        </w:tabs>
        <w:ind w:left="720" w:hanging="360"/>
      </w:pPr>
      <w:rPr>
        <w:rFonts w:ascii="Arial" w:hAnsi="Arial" w:hint="default"/>
      </w:rPr>
    </w:lvl>
    <w:lvl w:ilvl="1" w:tplc="661CC896" w:tentative="1">
      <w:start w:val="1"/>
      <w:numFmt w:val="bullet"/>
      <w:lvlText w:val="•"/>
      <w:lvlJc w:val="left"/>
      <w:pPr>
        <w:tabs>
          <w:tab w:val="num" w:pos="1440"/>
        </w:tabs>
        <w:ind w:left="1440" w:hanging="360"/>
      </w:pPr>
      <w:rPr>
        <w:rFonts w:ascii="Arial" w:hAnsi="Arial" w:hint="default"/>
      </w:rPr>
    </w:lvl>
    <w:lvl w:ilvl="2" w:tplc="B638FF04" w:tentative="1">
      <w:start w:val="1"/>
      <w:numFmt w:val="bullet"/>
      <w:lvlText w:val="•"/>
      <w:lvlJc w:val="left"/>
      <w:pPr>
        <w:tabs>
          <w:tab w:val="num" w:pos="2160"/>
        </w:tabs>
        <w:ind w:left="2160" w:hanging="360"/>
      </w:pPr>
      <w:rPr>
        <w:rFonts w:ascii="Arial" w:hAnsi="Arial" w:hint="default"/>
      </w:rPr>
    </w:lvl>
    <w:lvl w:ilvl="3" w:tplc="FE5A830E" w:tentative="1">
      <w:start w:val="1"/>
      <w:numFmt w:val="bullet"/>
      <w:lvlText w:val="•"/>
      <w:lvlJc w:val="left"/>
      <w:pPr>
        <w:tabs>
          <w:tab w:val="num" w:pos="2880"/>
        </w:tabs>
        <w:ind w:left="2880" w:hanging="360"/>
      </w:pPr>
      <w:rPr>
        <w:rFonts w:ascii="Arial" w:hAnsi="Arial" w:hint="default"/>
      </w:rPr>
    </w:lvl>
    <w:lvl w:ilvl="4" w:tplc="52ECBC08" w:tentative="1">
      <w:start w:val="1"/>
      <w:numFmt w:val="bullet"/>
      <w:lvlText w:val="•"/>
      <w:lvlJc w:val="left"/>
      <w:pPr>
        <w:tabs>
          <w:tab w:val="num" w:pos="3600"/>
        </w:tabs>
        <w:ind w:left="3600" w:hanging="360"/>
      </w:pPr>
      <w:rPr>
        <w:rFonts w:ascii="Arial" w:hAnsi="Arial" w:hint="default"/>
      </w:rPr>
    </w:lvl>
    <w:lvl w:ilvl="5" w:tplc="2F10E20C" w:tentative="1">
      <w:start w:val="1"/>
      <w:numFmt w:val="bullet"/>
      <w:lvlText w:val="•"/>
      <w:lvlJc w:val="left"/>
      <w:pPr>
        <w:tabs>
          <w:tab w:val="num" w:pos="4320"/>
        </w:tabs>
        <w:ind w:left="4320" w:hanging="360"/>
      </w:pPr>
      <w:rPr>
        <w:rFonts w:ascii="Arial" w:hAnsi="Arial" w:hint="default"/>
      </w:rPr>
    </w:lvl>
    <w:lvl w:ilvl="6" w:tplc="8E96A8E0" w:tentative="1">
      <w:start w:val="1"/>
      <w:numFmt w:val="bullet"/>
      <w:lvlText w:val="•"/>
      <w:lvlJc w:val="left"/>
      <w:pPr>
        <w:tabs>
          <w:tab w:val="num" w:pos="5040"/>
        </w:tabs>
        <w:ind w:left="5040" w:hanging="360"/>
      </w:pPr>
      <w:rPr>
        <w:rFonts w:ascii="Arial" w:hAnsi="Arial" w:hint="default"/>
      </w:rPr>
    </w:lvl>
    <w:lvl w:ilvl="7" w:tplc="210046E2" w:tentative="1">
      <w:start w:val="1"/>
      <w:numFmt w:val="bullet"/>
      <w:lvlText w:val="•"/>
      <w:lvlJc w:val="left"/>
      <w:pPr>
        <w:tabs>
          <w:tab w:val="num" w:pos="5760"/>
        </w:tabs>
        <w:ind w:left="5760" w:hanging="360"/>
      </w:pPr>
      <w:rPr>
        <w:rFonts w:ascii="Arial" w:hAnsi="Arial" w:hint="default"/>
      </w:rPr>
    </w:lvl>
    <w:lvl w:ilvl="8" w:tplc="AAFE4000" w:tentative="1">
      <w:start w:val="1"/>
      <w:numFmt w:val="bullet"/>
      <w:lvlText w:val="•"/>
      <w:lvlJc w:val="left"/>
      <w:pPr>
        <w:tabs>
          <w:tab w:val="num" w:pos="6480"/>
        </w:tabs>
        <w:ind w:left="6480" w:hanging="360"/>
      </w:pPr>
      <w:rPr>
        <w:rFonts w:ascii="Arial" w:hAnsi="Arial" w:hint="default"/>
      </w:rPr>
    </w:lvl>
  </w:abstractNum>
  <w:abstractNum w:abstractNumId="11">
    <w:nsid w:val="2D7F0B62"/>
    <w:multiLevelType w:val="hybridMultilevel"/>
    <w:tmpl w:val="6C5C93E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26046A3"/>
    <w:multiLevelType w:val="hybridMultilevel"/>
    <w:tmpl w:val="5B1E18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40606E2"/>
    <w:multiLevelType w:val="hybridMultilevel"/>
    <w:tmpl w:val="8B5491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6592E69"/>
    <w:multiLevelType w:val="hybridMultilevel"/>
    <w:tmpl w:val="3C642072"/>
    <w:lvl w:ilvl="0" w:tplc="B3DC6F74">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6713DE8"/>
    <w:multiLevelType w:val="multilevel"/>
    <w:tmpl w:val="2E6EBC4E"/>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7045F41"/>
    <w:multiLevelType w:val="multilevel"/>
    <w:tmpl w:val="58C055F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37C41BB5"/>
    <w:multiLevelType w:val="multilevel"/>
    <w:tmpl w:val="466CFB5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C7F0870"/>
    <w:multiLevelType w:val="hybridMultilevel"/>
    <w:tmpl w:val="C92AE5B2"/>
    <w:lvl w:ilvl="0" w:tplc="264EF89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FE75055"/>
    <w:multiLevelType w:val="hybridMultilevel"/>
    <w:tmpl w:val="E2CE97F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0007F4F"/>
    <w:multiLevelType w:val="hybridMultilevel"/>
    <w:tmpl w:val="813EB71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12D2A2D"/>
    <w:multiLevelType w:val="hybridMultilevel"/>
    <w:tmpl w:val="EF82066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15F1138"/>
    <w:multiLevelType w:val="hybridMultilevel"/>
    <w:tmpl w:val="DD1C2C7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9C04AF"/>
    <w:multiLevelType w:val="hybridMultilevel"/>
    <w:tmpl w:val="BC3A9CE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9836EA1"/>
    <w:multiLevelType w:val="hybridMultilevel"/>
    <w:tmpl w:val="A7D2B1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BCE6672"/>
    <w:multiLevelType w:val="hybridMultilevel"/>
    <w:tmpl w:val="6180C3F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E415B0C"/>
    <w:multiLevelType w:val="hybridMultilevel"/>
    <w:tmpl w:val="9B048FBA"/>
    <w:lvl w:ilvl="0" w:tplc="240A0001">
      <w:start w:val="1"/>
      <w:numFmt w:val="bullet"/>
      <w:lvlText w:val=""/>
      <w:lvlJc w:val="left"/>
      <w:pPr>
        <w:ind w:left="720" w:hanging="360"/>
      </w:pPr>
      <w:rPr>
        <w:rFonts w:ascii="Symbol" w:hAnsi="Symbol" w:hint="default"/>
      </w:rPr>
    </w:lvl>
    <w:lvl w:ilvl="1" w:tplc="47620240">
      <w:numFmt w:val="bullet"/>
      <w:lvlText w:val="•"/>
      <w:lvlJc w:val="left"/>
      <w:pPr>
        <w:ind w:left="1785" w:hanging="705"/>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E880FF3"/>
    <w:multiLevelType w:val="hybridMultilevel"/>
    <w:tmpl w:val="FEBABF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0F457B4"/>
    <w:multiLevelType w:val="hybridMultilevel"/>
    <w:tmpl w:val="AABA14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A8A34C7"/>
    <w:multiLevelType w:val="hybridMultilevel"/>
    <w:tmpl w:val="FD5C650A"/>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1E7E51"/>
    <w:multiLevelType w:val="hybridMultilevel"/>
    <w:tmpl w:val="08D6678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5E5C414A"/>
    <w:multiLevelType w:val="hybridMultilevel"/>
    <w:tmpl w:val="5EB01ED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nsid w:val="601017A7"/>
    <w:multiLevelType w:val="hybridMultilevel"/>
    <w:tmpl w:val="005E4CF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2CA3BFA"/>
    <w:multiLevelType w:val="multilevel"/>
    <w:tmpl w:val="58C055F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66B91EB9"/>
    <w:multiLevelType w:val="hybridMultilevel"/>
    <w:tmpl w:val="39EEF2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77F0AB8"/>
    <w:multiLevelType w:val="hybridMultilevel"/>
    <w:tmpl w:val="D46A6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7EB492F"/>
    <w:multiLevelType w:val="hybridMultilevel"/>
    <w:tmpl w:val="A1407E0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7C343B11"/>
    <w:multiLevelType w:val="multilevel"/>
    <w:tmpl w:val="53EE4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25"/>
  </w:num>
  <w:num w:numId="3">
    <w:abstractNumId w:val="20"/>
  </w:num>
  <w:num w:numId="4">
    <w:abstractNumId w:val="30"/>
  </w:num>
  <w:num w:numId="5">
    <w:abstractNumId w:val="22"/>
  </w:num>
  <w:num w:numId="6">
    <w:abstractNumId w:val="19"/>
  </w:num>
  <w:num w:numId="7">
    <w:abstractNumId w:val="32"/>
  </w:num>
  <w:num w:numId="8">
    <w:abstractNumId w:val="18"/>
  </w:num>
  <w:num w:numId="9">
    <w:abstractNumId w:val="21"/>
  </w:num>
  <w:num w:numId="10">
    <w:abstractNumId w:val="16"/>
  </w:num>
  <w:num w:numId="11">
    <w:abstractNumId w:val="9"/>
  </w:num>
  <w:num w:numId="12">
    <w:abstractNumId w:val="17"/>
  </w:num>
  <w:num w:numId="13">
    <w:abstractNumId w:val="15"/>
  </w:num>
  <w:num w:numId="14">
    <w:abstractNumId w:val="24"/>
  </w:num>
  <w:num w:numId="15">
    <w:abstractNumId w:val="28"/>
  </w:num>
  <w:num w:numId="16">
    <w:abstractNumId w:val="33"/>
  </w:num>
  <w:num w:numId="17">
    <w:abstractNumId w:val="37"/>
  </w:num>
  <w:num w:numId="18">
    <w:abstractNumId w:val="35"/>
  </w:num>
  <w:num w:numId="19">
    <w:abstractNumId w:val="10"/>
  </w:num>
  <w:num w:numId="20">
    <w:abstractNumId w:val="36"/>
  </w:num>
  <w:num w:numId="21">
    <w:abstractNumId w:val="26"/>
  </w:num>
  <w:num w:numId="22">
    <w:abstractNumId w:val="1"/>
  </w:num>
  <w:num w:numId="23">
    <w:abstractNumId w:val="5"/>
  </w:num>
  <w:num w:numId="24">
    <w:abstractNumId w:val="7"/>
  </w:num>
  <w:num w:numId="25">
    <w:abstractNumId w:val="3"/>
  </w:num>
  <w:num w:numId="26">
    <w:abstractNumId w:val="31"/>
  </w:num>
  <w:num w:numId="27">
    <w:abstractNumId w:val="29"/>
  </w:num>
  <w:num w:numId="28">
    <w:abstractNumId w:val="4"/>
  </w:num>
  <w:num w:numId="29">
    <w:abstractNumId w:val="0"/>
  </w:num>
  <w:num w:numId="30">
    <w:abstractNumId w:val="27"/>
  </w:num>
  <w:num w:numId="31">
    <w:abstractNumId w:val="13"/>
  </w:num>
  <w:num w:numId="32">
    <w:abstractNumId w:val="34"/>
  </w:num>
  <w:num w:numId="33">
    <w:abstractNumId w:val="8"/>
  </w:num>
  <w:num w:numId="34">
    <w:abstractNumId w:val="6"/>
  </w:num>
  <w:num w:numId="35">
    <w:abstractNumId w:val="11"/>
  </w:num>
  <w:num w:numId="36">
    <w:abstractNumId w:val="2"/>
  </w:num>
  <w:num w:numId="37">
    <w:abstractNumId w:val="12"/>
  </w:num>
  <w:num w:numId="3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onardo">
    <w15:presenceInfo w15:providerId="None" w15:userId="Leonar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CO"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FC4"/>
    <w:rsid w:val="00002D5B"/>
    <w:rsid w:val="000270CE"/>
    <w:rsid w:val="00027EC8"/>
    <w:rsid w:val="00062ACA"/>
    <w:rsid w:val="00066143"/>
    <w:rsid w:val="000815DC"/>
    <w:rsid w:val="00085D80"/>
    <w:rsid w:val="000904F7"/>
    <w:rsid w:val="00090BD8"/>
    <w:rsid w:val="0009339A"/>
    <w:rsid w:val="00096D22"/>
    <w:rsid w:val="000A3C08"/>
    <w:rsid w:val="000C012C"/>
    <w:rsid w:val="000C3893"/>
    <w:rsid w:val="000C78AD"/>
    <w:rsid w:val="000D7218"/>
    <w:rsid w:val="000E1678"/>
    <w:rsid w:val="00122DF0"/>
    <w:rsid w:val="00133ED9"/>
    <w:rsid w:val="00133FC4"/>
    <w:rsid w:val="00155284"/>
    <w:rsid w:val="00155889"/>
    <w:rsid w:val="00163C9F"/>
    <w:rsid w:val="00171353"/>
    <w:rsid w:val="00197518"/>
    <w:rsid w:val="001B5D02"/>
    <w:rsid w:val="001C769A"/>
    <w:rsid w:val="001E3E03"/>
    <w:rsid w:val="001E44BE"/>
    <w:rsid w:val="001F1F5A"/>
    <w:rsid w:val="001F408C"/>
    <w:rsid w:val="002007D5"/>
    <w:rsid w:val="00223513"/>
    <w:rsid w:val="00226C58"/>
    <w:rsid w:val="0023260E"/>
    <w:rsid w:val="00262DA3"/>
    <w:rsid w:val="0027303C"/>
    <w:rsid w:val="00276355"/>
    <w:rsid w:val="0027728E"/>
    <w:rsid w:val="00277DC6"/>
    <w:rsid w:val="00291435"/>
    <w:rsid w:val="00293DDB"/>
    <w:rsid w:val="002B26A5"/>
    <w:rsid w:val="002B345E"/>
    <w:rsid w:val="002B3D9D"/>
    <w:rsid w:val="002B6ACB"/>
    <w:rsid w:val="002D4508"/>
    <w:rsid w:val="002D5283"/>
    <w:rsid w:val="002D6C84"/>
    <w:rsid w:val="002E1B8C"/>
    <w:rsid w:val="002E2210"/>
    <w:rsid w:val="002F3817"/>
    <w:rsid w:val="002F51D1"/>
    <w:rsid w:val="002F7E73"/>
    <w:rsid w:val="00301EF3"/>
    <w:rsid w:val="00306E8D"/>
    <w:rsid w:val="00310406"/>
    <w:rsid w:val="003140FE"/>
    <w:rsid w:val="003551A1"/>
    <w:rsid w:val="00363D6D"/>
    <w:rsid w:val="00364FAA"/>
    <w:rsid w:val="00370827"/>
    <w:rsid w:val="00372288"/>
    <w:rsid w:val="00385E8B"/>
    <w:rsid w:val="00394C5F"/>
    <w:rsid w:val="003962BB"/>
    <w:rsid w:val="003B063A"/>
    <w:rsid w:val="003B0B8A"/>
    <w:rsid w:val="003B1225"/>
    <w:rsid w:val="003B2291"/>
    <w:rsid w:val="003B418F"/>
    <w:rsid w:val="003D6F43"/>
    <w:rsid w:val="003F0C54"/>
    <w:rsid w:val="003F7BD5"/>
    <w:rsid w:val="00427422"/>
    <w:rsid w:val="00444EFC"/>
    <w:rsid w:val="00460F8E"/>
    <w:rsid w:val="00463F1A"/>
    <w:rsid w:val="00472159"/>
    <w:rsid w:val="00473E10"/>
    <w:rsid w:val="00492D10"/>
    <w:rsid w:val="00493F67"/>
    <w:rsid w:val="004A37F5"/>
    <w:rsid w:val="004A65A7"/>
    <w:rsid w:val="004B0F36"/>
    <w:rsid w:val="004C6AD6"/>
    <w:rsid w:val="004F103B"/>
    <w:rsid w:val="004F104E"/>
    <w:rsid w:val="00513B7E"/>
    <w:rsid w:val="00516045"/>
    <w:rsid w:val="00525C71"/>
    <w:rsid w:val="00530BC1"/>
    <w:rsid w:val="00537F51"/>
    <w:rsid w:val="00572D2F"/>
    <w:rsid w:val="00577DB5"/>
    <w:rsid w:val="005C0D6B"/>
    <w:rsid w:val="005C4478"/>
    <w:rsid w:val="005C46A2"/>
    <w:rsid w:val="005E166D"/>
    <w:rsid w:val="005E1D47"/>
    <w:rsid w:val="005F17A4"/>
    <w:rsid w:val="00600E5C"/>
    <w:rsid w:val="00604F79"/>
    <w:rsid w:val="00607E39"/>
    <w:rsid w:val="006109BB"/>
    <w:rsid w:val="006119D0"/>
    <w:rsid w:val="00624435"/>
    <w:rsid w:val="006366C1"/>
    <w:rsid w:val="0064436D"/>
    <w:rsid w:val="00657C99"/>
    <w:rsid w:val="00661948"/>
    <w:rsid w:val="00662DBF"/>
    <w:rsid w:val="00666932"/>
    <w:rsid w:val="0068614E"/>
    <w:rsid w:val="0069579B"/>
    <w:rsid w:val="00697B19"/>
    <w:rsid w:val="006A6D4C"/>
    <w:rsid w:val="006B2BD9"/>
    <w:rsid w:val="006C52CF"/>
    <w:rsid w:val="006C659C"/>
    <w:rsid w:val="006D364E"/>
    <w:rsid w:val="006D5877"/>
    <w:rsid w:val="006D749C"/>
    <w:rsid w:val="006F4908"/>
    <w:rsid w:val="006F594A"/>
    <w:rsid w:val="007040D5"/>
    <w:rsid w:val="0070634F"/>
    <w:rsid w:val="007106D5"/>
    <w:rsid w:val="00742A46"/>
    <w:rsid w:val="007449C1"/>
    <w:rsid w:val="00750F67"/>
    <w:rsid w:val="0075740C"/>
    <w:rsid w:val="00760EC0"/>
    <w:rsid w:val="00766437"/>
    <w:rsid w:val="00795422"/>
    <w:rsid w:val="007B1C31"/>
    <w:rsid w:val="007B5EC5"/>
    <w:rsid w:val="007D6732"/>
    <w:rsid w:val="007E24F9"/>
    <w:rsid w:val="007E6FCC"/>
    <w:rsid w:val="007F4AEC"/>
    <w:rsid w:val="007F58B6"/>
    <w:rsid w:val="008014F6"/>
    <w:rsid w:val="00804955"/>
    <w:rsid w:val="00815345"/>
    <w:rsid w:val="008242D7"/>
    <w:rsid w:val="008414DF"/>
    <w:rsid w:val="0085245F"/>
    <w:rsid w:val="00853D8A"/>
    <w:rsid w:val="00855188"/>
    <w:rsid w:val="00857A6E"/>
    <w:rsid w:val="00862C3D"/>
    <w:rsid w:val="008645BA"/>
    <w:rsid w:val="00871DBC"/>
    <w:rsid w:val="00876B7E"/>
    <w:rsid w:val="00876CF2"/>
    <w:rsid w:val="008809EE"/>
    <w:rsid w:val="008811C1"/>
    <w:rsid w:val="008819F1"/>
    <w:rsid w:val="008929C6"/>
    <w:rsid w:val="00895D60"/>
    <w:rsid w:val="008A0249"/>
    <w:rsid w:val="008A2F7C"/>
    <w:rsid w:val="008B6544"/>
    <w:rsid w:val="008C2234"/>
    <w:rsid w:val="008C407E"/>
    <w:rsid w:val="008D0099"/>
    <w:rsid w:val="008E02BB"/>
    <w:rsid w:val="008F70E5"/>
    <w:rsid w:val="009200D9"/>
    <w:rsid w:val="009401EF"/>
    <w:rsid w:val="00960D4D"/>
    <w:rsid w:val="00972B02"/>
    <w:rsid w:val="00973209"/>
    <w:rsid w:val="0097451F"/>
    <w:rsid w:val="00983E98"/>
    <w:rsid w:val="00987999"/>
    <w:rsid w:val="00997B7F"/>
    <w:rsid w:val="00997D7B"/>
    <w:rsid w:val="009D1338"/>
    <w:rsid w:val="009D2E0E"/>
    <w:rsid w:val="009E0C98"/>
    <w:rsid w:val="009E5CEE"/>
    <w:rsid w:val="009E5DA7"/>
    <w:rsid w:val="009E733A"/>
    <w:rsid w:val="009F6ED9"/>
    <w:rsid w:val="00A0275D"/>
    <w:rsid w:val="00A03B11"/>
    <w:rsid w:val="00A03C0D"/>
    <w:rsid w:val="00A242AA"/>
    <w:rsid w:val="00A40A62"/>
    <w:rsid w:val="00A66231"/>
    <w:rsid w:val="00A70836"/>
    <w:rsid w:val="00A72EC6"/>
    <w:rsid w:val="00A82F92"/>
    <w:rsid w:val="00A91AB6"/>
    <w:rsid w:val="00A93996"/>
    <w:rsid w:val="00AA3806"/>
    <w:rsid w:val="00AB134F"/>
    <w:rsid w:val="00AB1E0F"/>
    <w:rsid w:val="00AC6E3E"/>
    <w:rsid w:val="00AE6351"/>
    <w:rsid w:val="00AE6AD7"/>
    <w:rsid w:val="00AF7C3A"/>
    <w:rsid w:val="00B00F3A"/>
    <w:rsid w:val="00B22862"/>
    <w:rsid w:val="00B234AB"/>
    <w:rsid w:val="00B32FD3"/>
    <w:rsid w:val="00B41A77"/>
    <w:rsid w:val="00B422DC"/>
    <w:rsid w:val="00B42342"/>
    <w:rsid w:val="00B45E73"/>
    <w:rsid w:val="00B5555F"/>
    <w:rsid w:val="00B65AD8"/>
    <w:rsid w:val="00B662C1"/>
    <w:rsid w:val="00B67D63"/>
    <w:rsid w:val="00B72299"/>
    <w:rsid w:val="00B73324"/>
    <w:rsid w:val="00BA2E9D"/>
    <w:rsid w:val="00BA3621"/>
    <w:rsid w:val="00BB254C"/>
    <w:rsid w:val="00BE2D4A"/>
    <w:rsid w:val="00BF673A"/>
    <w:rsid w:val="00C10713"/>
    <w:rsid w:val="00C1498B"/>
    <w:rsid w:val="00C17372"/>
    <w:rsid w:val="00C31A63"/>
    <w:rsid w:val="00C34996"/>
    <w:rsid w:val="00C56B03"/>
    <w:rsid w:val="00C601DC"/>
    <w:rsid w:val="00C716EB"/>
    <w:rsid w:val="00C85219"/>
    <w:rsid w:val="00CA3ECE"/>
    <w:rsid w:val="00CA3F74"/>
    <w:rsid w:val="00CC29A1"/>
    <w:rsid w:val="00CD5BD8"/>
    <w:rsid w:val="00CE0334"/>
    <w:rsid w:val="00CE2F2C"/>
    <w:rsid w:val="00D04561"/>
    <w:rsid w:val="00D2142C"/>
    <w:rsid w:val="00D35325"/>
    <w:rsid w:val="00D40D44"/>
    <w:rsid w:val="00D440E6"/>
    <w:rsid w:val="00D534A3"/>
    <w:rsid w:val="00D54E35"/>
    <w:rsid w:val="00D55FF2"/>
    <w:rsid w:val="00D63D63"/>
    <w:rsid w:val="00D7253B"/>
    <w:rsid w:val="00D73454"/>
    <w:rsid w:val="00D77B2A"/>
    <w:rsid w:val="00D826CF"/>
    <w:rsid w:val="00D8787C"/>
    <w:rsid w:val="00D96D92"/>
    <w:rsid w:val="00DB30DE"/>
    <w:rsid w:val="00DC258E"/>
    <w:rsid w:val="00DD31B0"/>
    <w:rsid w:val="00DF7AE8"/>
    <w:rsid w:val="00E047BA"/>
    <w:rsid w:val="00E12CD4"/>
    <w:rsid w:val="00E34309"/>
    <w:rsid w:val="00E401DD"/>
    <w:rsid w:val="00E41EE0"/>
    <w:rsid w:val="00E424AB"/>
    <w:rsid w:val="00E43264"/>
    <w:rsid w:val="00E477E0"/>
    <w:rsid w:val="00E705AA"/>
    <w:rsid w:val="00E71347"/>
    <w:rsid w:val="00E77954"/>
    <w:rsid w:val="00E80BE0"/>
    <w:rsid w:val="00EB2F7C"/>
    <w:rsid w:val="00EB3CBD"/>
    <w:rsid w:val="00EB47F2"/>
    <w:rsid w:val="00EC661E"/>
    <w:rsid w:val="00ED139B"/>
    <w:rsid w:val="00ED39D1"/>
    <w:rsid w:val="00ED6C1E"/>
    <w:rsid w:val="00ED75BD"/>
    <w:rsid w:val="00EE1575"/>
    <w:rsid w:val="00EE5FAF"/>
    <w:rsid w:val="00EE7681"/>
    <w:rsid w:val="00EF2342"/>
    <w:rsid w:val="00EF38E2"/>
    <w:rsid w:val="00EF69DC"/>
    <w:rsid w:val="00F0065A"/>
    <w:rsid w:val="00F0110E"/>
    <w:rsid w:val="00F04F19"/>
    <w:rsid w:val="00F05AB1"/>
    <w:rsid w:val="00F11228"/>
    <w:rsid w:val="00F20C5D"/>
    <w:rsid w:val="00F23DBD"/>
    <w:rsid w:val="00F30DFE"/>
    <w:rsid w:val="00F3545F"/>
    <w:rsid w:val="00F358AD"/>
    <w:rsid w:val="00F37428"/>
    <w:rsid w:val="00F417BB"/>
    <w:rsid w:val="00F43D0D"/>
    <w:rsid w:val="00F47617"/>
    <w:rsid w:val="00F57710"/>
    <w:rsid w:val="00F57ABC"/>
    <w:rsid w:val="00F65688"/>
    <w:rsid w:val="00F7171D"/>
    <w:rsid w:val="00F84EAA"/>
    <w:rsid w:val="00F935A9"/>
    <w:rsid w:val="00F94DC1"/>
    <w:rsid w:val="00F95064"/>
    <w:rsid w:val="00FA0796"/>
    <w:rsid w:val="00FA186B"/>
    <w:rsid w:val="00FC1F16"/>
    <w:rsid w:val="00FC7D65"/>
    <w:rsid w:val="00FE3A16"/>
    <w:rsid w:val="00FF199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A4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unhideWhenUsed/>
    <w:qFormat/>
    <w:rsid w:val="009D2E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3FC4"/>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133FC4"/>
    <w:rPr>
      <w:rFonts w:eastAsiaTheme="minorEastAsia"/>
      <w:sz w:val="24"/>
      <w:szCs w:val="24"/>
      <w:lang w:val="es-ES_tradnl" w:eastAsia="es-ES"/>
    </w:rPr>
  </w:style>
  <w:style w:type="paragraph" w:styleId="Piedepgina">
    <w:name w:val="footer"/>
    <w:basedOn w:val="Normal"/>
    <w:link w:val="PiedepginaCar"/>
    <w:uiPriority w:val="99"/>
    <w:unhideWhenUsed/>
    <w:rsid w:val="00133FC4"/>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133FC4"/>
    <w:rPr>
      <w:rFonts w:eastAsiaTheme="minorEastAsia"/>
      <w:sz w:val="24"/>
      <w:szCs w:val="24"/>
      <w:lang w:val="es-ES_tradnl" w:eastAsia="es-ES"/>
    </w:rPr>
  </w:style>
  <w:style w:type="character" w:styleId="Nmerodepgina">
    <w:name w:val="page number"/>
    <w:basedOn w:val="Fuentedeprrafopredeter"/>
    <w:uiPriority w:val="99"/>
    <w:semiHidden/>
    <w:unhideWhenUsed/>
    <w:rsid w:val="00133FC4"/>
  </w:style>
  <w:style w:type="paragraph" w:customStyle="1" w:styleId="Default">
    <w:name w:val="Default"/>
    <w:rsid w:val="00133FC4"/>
    <w:pPr>
      <w:autoSpaceDE w:val="0"/>
      <w:autoSpaceDN w:val="0"/>
      <w:adjustRightInd w:val="0"/>
      <w:spacing w:after="0" w:line="240" w:lineRule="auto"/>
    </w:pPr>
    <w:rPr>
      <w:rFonts w:ascii="Arial" w:hAnsi="Arial" w:cs="Arial"/>
      <w:color w:val="000000"/>
      <w:sz w:val="24"/>
      <w:szCs w:val="24"/>
      <w:lang w:val="es-ES"/>
    </w:rPr>
  </w:style>
  <w:style w:type="paragraph" w:styleId="Textodeglobo">
    <w:name w:val="Balloon Text"/>
    <w:basedOn w:val="Normal"/>
    <w:link w:val="TextodegloboCar"/>
    <w:uiPriority w:val="99"/>
    <w:semiHidden/>
    <w:unhideWhenUsed/>
    <w:rsid w:val="00133F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FC4"/>
    <w:rPr>
      <w:rFonts w:ascii="Tahoma" w:hAnsi="Tahoma" w:cs="Tahoma"/>
      <w:sz w:val="16"/>
      <w:szCs w:val="16"/>
    </w:rPr>
  </w:style>
  <w:style w:type="paragraph" w:styleId="Prrafodelista">
    <w:name w:val="List Paragraph"/>
    <w:basedOn w:val="Normal"/>
    <w:uiPriority w:val="34"/>
    <w:qFormat/>
    <w:rsid w:val="00A242AA"/>
    <w:pPr>
      <w:ind w:left="720"/>
      <w:contextualSpacing/>
    </w:pPr>
  </w:style>
  <w:style w:type="paragraph" w:customStyle="1" w:styleId="m-6136808769487556587gmail-msolistparagraph">
    <w:name w:val="m_-6136808769487556587gmail-msolistparagraph"/>
    <w:basedOn w:val="Normal"/>
    <w:rsid w:val="003B418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277DC6"/>
    <w:pPr>
      <w:spacing w:after="0" w:line="240" w:lineRule="auto"/>
    </w:pPr>
    <w:rPr>
      <w:sz w:val="20"/>
      <w:szCs w:val="20"/>
    </w:rPr>
  </w:style>
  <w:style w:type="character" w:customStyle="1" w:styleId="TextonotapieCar">
    <w:name w:val="Texto nota pie Car"/>
    <w:basedOn w:val="Fuentedeprrafopredeter"/>
    <w:link w:val="Textonotapie"/>
    <w:uiPriority w:val="99"/>
    <w:rsid w:val="00277DC6"/>
    <w:rPr>
      <w:sz w:val="20"/>
      <w:szCs w:val="20"/>
    </w:rPr>
  </w:style>
  <w:style w:type="character" w:styleId="Refdenotaalpie">
    <w:name w:val="footnote reference"/>
    <w:basedOn w:val="Fuentedeprrafopredeter"/>
    <w:uiPriority w:val="99"/>
    <w:unhideWhenUsed/>
    <w:rsid w:val="00277DC6"/>
    <w:rPr>
      <w:vertAlign w:val="superscript"/>
    </w:rPr>
  </w:style>
  <w:style w:type="character" w:styleId="Hipervnculo">
    <w:name w:val="Hyperlink"/>
    <w:basedOn w:val="Fuentedeprrafopredeter"/>
    <w:uiPriority w:val="99"/>
    <w:unhideWhenUsed/>
    <w:rsid w:val="00226C58"/>
    <w:rPr>
      <w:color w:val="0000FF" w:themeColor="hyperlink"/>
      <w:u w:val="single"/>
    </w:rPr>
  </w:style>
  <w:style w:type="table" w:styleId="Tablaconcuadrcula">
    <w:name w:val="Table Grid"/>
    <w:basedOn w:val="Tablanormal"/>
    <w:uiPriority w:val="59"/>
    <w:rsid w:val="00757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D2E0E"/>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987999"/>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Sinespaciado">
    <w:name w:val="No Spacing"/>
    <w:uiPriority w:val="1"/>
    <w:qFormat/>
    <w:rsid w:val="003551A1"/>
    <w:pPr>
      <w:spacing w:after="0" w:line="240" w:lineRule="auto"/>
    </w:pPr>
  </w:style>
  <w:style w:type="character" w:styleId="Refdecomentario">
    <w:name w:val="annotation reference"/>
    <w:basedOn w:val="Fuentedeprrafopredeter"/>
    <w:uiPriority w:val="99"/>
    <w:semiHidden/>
    <w:unhideWhenUsed/>
    <w:rsid w:val="00EF38E2"/>
    <w:rPr>
      <w:sz w:val="16"/>
      <w:szCs w:val="16"/>
    </w:rPr>
  </w:style>
  <w:style w:type="paragraph" w:styleId="Textocomentario">
    <w:name w:val="annotation text"/>
    <w:basedOn w:val="Normal"/>
    <w:link w:val="TextocomentarioCar"/>
    <w:uiPriority w:val="99"/>
    <w:semiHidden/>
    <w:unhideWhenUsed/>
    <w:rsid w:val="00EF38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F38E2"/>
    <w:rPr>
      <w:sz w:val="20"/>
      <w:szCs w:val="20"/>
    </w:rPr>
  </w:style>
  <w:style w:type="paragraph" w:styleId="Asuntodelcomentario">
    <w:name w:val="annotation subject"/>
    <w:basedOn w:val="Textocomentario"/>
    <w:next w:val="Textocomentario"/>
    <w:link w:val="AsuntodelcomentarioCar"/>
    <w:uiPriority w:val="99"/>
    <w:semiHidden/>
    <w:unhideWhenUsed/>
    <w:rsid w:val="00EF38E2"/>
    <w:rPr>
      <w:b/>
      <w:bCs/>
    </w:rPr>
  </w:style>
  <w:style w:type="character" w:customStyle="1" w:styleId="AsuntodelcomentarioCar">
    <w:name w:val="Asunto del comentario Car"/>
    <w:basedOn w:val="TextocomentarioCar"/>
    <w:link w:val="Asuntodelcomentario"/>
    <w:uiPriority w:val="99"/>
    <w:semiHidden/>
    <w:rsid w:val="00EF38E2"/>
    <w:rPr>
      <w:b/>
      <w:bCs/>
      <w:sz w:val="20"/>
      <w:szCs w:val="20"/>
    </w:rPr>
  </w:style>
  <w:style w:type="paragraph" w:customStyle="1" w:styleId="centrado">
    <w:name w:val="centrado"/>
    <w:basedOn w:val="Normal"/>
    <w:rsid w:val="00E7795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E779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unhideWhenUsed/>
    <w:qFormat/>
    <w:rsid w:val="009D2E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3FC4"/>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133FC4"/>
    <w:rPr>
      <w:rFonts w:eastAsiaTheme="minorEastAsia"/>
      <w:sz w:val="24"/>
      <w:szCs w:val="24"/>
      <w:lang w:val="es-ES_tradnl" w:eastAsia="es-ES"/>
    </w:rPr>
  </w:style>
  <w:style w:type="paragraph" w:styleId="Piedepgina">
    <w:name w:val="footer"/>
    <w:basedOn w:val="Normal"/>
    <w:link w:val="PiedepginaCar"/>
    <w:uiPriority w:val="99"/>
    <w:unhideWhenUsed/>
    <w:rsid w:val="00133FC4"/>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133FC4"/>
    <w:rPr>
      <w:rFonts w:eastAsiaTheme="minorEastAsia"/>
      <w:sz w:val="24"/>
      <w:szCs w:val="24"/>
      <w:lang w:val="es-ES_tradnl" w:eastAsia="es-ES"/>
    </w:rPr>
  </w:style>
  <w:style w:type="character" w:styleId="Nmerodepgina">
    <w:name w:val="page number"/>
    <w:basedOn w:val="Fuentedeprrafopredeter"/>
    <w:uiPriority w:val="99"/>
    <w:semiHidden/>
    <w:unhideWhenUsed/>
    <w:rsid w:val="00133FC4"/>
  </w:style>
  <w:style w:type="paragraph" w:customStyle="1" w:styleId="Default">
    <w:name w:val="Default"/>
    <w:rsid w:val="00133FC4"/>
    <w:pPr>
      <w:autoSpaceDE w:val="0"/>
      <w:autoSpaceDN w:val="0"/>
      <w:adjustRightInd w:val="0"/>
      <w:spacing w:after="0" w:line="240" w:lineRule="auto"/>
    </w:pPr>
    <w:rPr>
      <w:rFonts w:ascii="Arial" w:hAnsi="Arial" w:cs="Arial"/>
      <w:color w:val="000000"/>
      <w:sz w:val="24"/>
      <w:szCs w:val="24"/>
      <w:lang w:val="es-ES"/>
    </w:rPr>
  </w:style>
  <w:style w:type="paragraph" w:styleId="Textodeglobo">
    <w:name w:val="Balloon Text"/>
    <w:basedOn w:val="Normal"/>
    <w:link w:val="TextodegloboCar"/>
    <w:uiPriority w:val="99"/>
    <w:semiHidden/>
    <w:unhideWhenUsed/>
    <w:rsid w:val="00133F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FC4"/>
    <w:rPr>
      <w:rFonts w:ascii="Tahoma" w:hAnsi="Tahoma" w:cs="Tahoma"/>
      <w:sz w:val="16"/>
      <w:szCs w:val="16"/>
    </w:rPr>
  </w:style>
  <w:style w:type="paragraph" w:styleId="Prrafodelista">
    <w:name w:val="List Paragraph"/>
    <w:basedOn w:val="Normal"/>
    <w:uiPriority w:val="34"/>
    <w:qFormat/>
    <w:rsid w:val="00A242AA"/>
    <w:pPr>
      <w:ind w:left="720"/>
      <w:contextualSpacing/>
    </w:pPr>
  </w:style>
  <w:style w:type="paragraph" w:customStyle="1" w:styleId="m-6136808769487556587gmail-msolistparagraph">
    <w:name w:val="m_-6136808769487556587gmail-msolistparagraph"/>
    <w:basedOn w:val="Normal"/>
    <w:rsid w:val="003B418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277DC6"/>
    <w:pPr>
      <w:spacing w:after="0" w:line="240" w:lineRule="auto"/>
    </w:pPr>
    <w:rPr>
      <w:sz w:val="20"/>
      <w:szCs w:val="20"/>
    </w:rPr>
  </w:style>
  <w:style w:type="character" w:customStyle="1" w:styleId="TextonotapieCar">
    <w:name w:val="Texto nota pie Car"/>
    <w:basedOn w:val="Fuentedeprrafopredeter"/>
    <w:link w:val="Textonotapie"/>
    <w:uiPriority w:val="99"/>
    <w:rsid w:val="00277DC6"/>
    <w:rPr>
      <w:sz w:val="20"/>
      <w:szCs w:val="20"/>
    </w:rPr>
  </w:style>
  <w:style w:type="character" w:styleId="Refdenotaalpie">
    <w:name w:val="footnote reference"/>
    <w:basedOn w:val="Fuentedeprrafopredeter"/>
    <w:uiPriority w:val="99"/>
    <w:unhideWhenUsed/>
    <w:rsid w:val="00277DC6"/>
    <w:rPr>
      <w:vertAlign w:val="superscript"/>
    </w:rPr>
  </w:style>
  <w:style w:type="character" w:styleId="Hipervnculo">
    <w:name w:val="Hyperlink"/>
    <w:basedOn w:val="Fuentedeprrafopredeter"/>
    <w:uiPriority w:val="99"/>
    <w:unhideWhenUsed/>
    <w:rsid w:val="00226C58"/>
    <w:rPr>
      <w:color w:val="0000FF" w:themeColor="hyperlink"/>
      <w:u w:val="single"/>
    </w:rPr>
  </w:style>
  <w:style w:type="table" w:styleId="Tablaconcuadrcula">
    <w:name w:val="Table Grid"/>
    <w:basedOn w:val="Tablanormal"/>
    <w:uiPriority w:val="59"/>
    <w:rsid w:val="00757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D2E0E"/>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987999"/>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Sinespaciado">
    <w:name w:val="No Spacing"/>
    <w:uiPriority w:val="1"/>
    <w:qFormat/>
    <w:rsid w:val="003551A1"/>
    <w:pPr>
      <w:spacing w:after="0" w:line="240" w:lineRule="auto"/>
    </w:pPr>
  </w:style>
  <w:style w:type="character" w:styleId="Refdecomentario">
    <w:name w:val="annotation reference"/>
    <w:basedOn w:val="Fuentedeprrafopredeter"/>
    <w:uiPriority w:val="99"/>
    <w:semiHidden/>
    <w:unhideWhenUsed/>
    <w:rsid w:val="00EF38E2"/>
    <w:rPr>
      <w:sz w:val="16"/>
      <w:szCs w:val="16"/>
    </w:rPr>
  </w:style>
  <w:style w:type="paragraph" w:styleId="Textocomentario">
    <w:name w:val="annotation text"/>
    <w:basedOn w:val="Normal"/>
    <w:link w:val="TextocomentarioCar"/>
    <w:uiPriority w:val="99"/>
    <w:semiHidden/>
    <w:unhideWhenUsed/>
    <w:rsid w:val="00EF38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F38E2"/>
    <w:rPr>
      <w:sz w:val="20"/>
      <w:szCs w:val="20"/>
    </w:rPr>
  </w:style>
  <w:style w:type="paragraph" w:styleId="Asuntodelcomentario">
    <w:name w:val="annotation subject"/>
    <w:basedOn w:val="Textocomentario"/>
    <w:next w:val="Textocomentario"/>
    <w:link w:val="AsuntodelcomentarioCar"/>
    <w:uiPriority w:val="99"/>
    <w:semiHidden/>
    <w:unhideWhenUsed/>
    <w:rsid w:val="00EF38E2"/>
    <w:rPr>
      <w:b/>
      <w:bCs/>
    </w:rPr>
  </w:style>
  <w:style w:type="character" w:customStyle="1" w:styleId="AsuntodelcomentarioCar">
    <w:name w:val="Asunto del comentario Car"/>
    <w:basedOn w:val="TextocomentarioCar"/>
    <w:link w:val="Asuntodelcomentario"/>
    <w:uiPriority w:val="99"/>
    <w:semiHidden/>
    <w:rsid w:val="00EF38E2"/>
    <w:rPr>
      <w:b/>
      <w:bCs/>
      <w:sz w:val="20"/>
      <w:szCs w:val="20"/>
    </w:rPr>
  </w:style>
  <w:style w:type="paragraph" w:customStyle="1" w:styleId="centrado">
    <w:name w:val="centrado"/>
    <w:basedOn w:val="Normal"/>
    <w:rsid w:val="00E7795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E77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646270">
      <w:bodyDiv w:val="1"/>
      <w:marLeft w:val="0"/>
      <w:marRight w:val="0"/>
      <w:marTop w:val="0"/>
      <w:marBottom w:val="0"/>
      <w:divBdr>
        <w:top w:val="none" w:sz="0" w:space="0" w:color="auto"/>
        <w:left w:val="none" w:sz="0" w:space="0" w:color="auto"/>
        <w:bottom w:val="none" w:sz="0" w:space="0" w:color="auto"/>
        <w:right w:val="none" w:sz="0" w:space="0" w:color="auto"/>
      </w:divBdr>
      <w:divsChild>
        <w:div w:id="197436298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Macintosh%20HD:Users:JulianArevaloBuitrago:Dropbox:C&#225;mara%20de%20Representantes:Aviaci&#243;n:Derechos%20de%20Petici&#243;n:Aerocivil%201:PREGUNTA%204%20-%20Reclam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Análisis!$B$1</c:f>
              <c:strCache>
                <c:ptCount val="1"/>
                <c:pt idx="0">
                  <c:v>AVIANCA</c:v>
                </c:pt>
              </c:strCache>
            </c:strRef>
          </c:tx>
          <c:cat>
            <c:numRef>
              <c:f>Análisis!$A$14:$A$33</c:f>
              <c:numCache>
                <c:formatCode>mmm\-yy</c:formatCode>
                <c:ptCount val="20"/>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numCache>
            </c:numRef>
          </c:cat>
          <c:val>
            <c:numRef>
              <c:f>Análisis!$B$14:$B$33</c:f>
              <c:numCache>
                <c:formatCode>General</c:formatCode>
                <c:ptCount val="20"/>
                <c:pt idx="0">
                  <c:v>255</c:v>
                </c:pt>
                <c:pt idx="1">
                  <c:v>267</c:v>
                </c:pt>
                <c:pt idx="2">
                  <c:v>280</c:v>
                </c:pt>
                <c:pt idx="3">
                  <c:v>172</c:v>
                </c:pt>
                <c:pt idx="4">
                  <c:v>283</c:v>
                </c:pt>
                <c:pt idx="5">
                  <c:v>322</c:v>
                </c:pt>
                <c:pt idx="6">
                  <c:v>342</c:v>
                </c:pt>
                <c:pt idx="7">
                  <c:v>367</c:v>
                </c:pt>
                <c:pt idx="8">
                  <c:v>400</c:v>
                </c:pt>
                <c:pt idx="9">
                  <c:v>318</c:v>
                </c:pt>
                <c:pt idx="10">
                  <c:v>367</c:v>
                </c:pt>
                <c:pt idx="11">
                  <c:v>366</c:v>
                </c:pt>
                <c:pt idx="12">
                  <c:v>256</c:v>
                </c:pt>
                <c:pt idx="13">
                  <c:v>310</c:v>
                </c:pt>
                <c:pt idx="14">
                  <c:v>209</c:v>
                </c:pt>
                <c:pt idx="15">
                  <c:v>405</c:v>
                </c:pt>
                <c:pt idx="16">
                  <c:v>297</c:v>
                </c:pt>
                <c:pt idx="17">
                  <c:v>317</c:v>
                </c:pt>
                <c:pt idx="18">
                  <c:v>322</c:v>
                </c:pt>
                <c:pt idx="19">
                  <c:v>312</c:v>
                </c:pt>
              </c:numCache>
            </c:numRef>
          </c:val>
          <c:smooth val="0"/>
        </c:ser>
        <c:ser>
          <c:idx val="1"/>
          <c:order val="1"/>
          <c:tx>
            <c:strRef>
              <c:f>Análisis!$C$1</c:f>
              <c:strCache>
                <c:ptCount val="1"/>
                <c:pt idx="0">
                  <c:v>LATAM</c:v>
                </c:pt>
              </c:strCache>
            </c:strRef>
          </c:tx>
          <c:cat>
            <c:numRef>
              <c:f>Análisis!$A$14:$A$33</c:f>
              <c:numCache>
                <c:formatCode>mmm\-yy</c:formatCode>
                <c:ptCount val="20"/>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numCache>
            </c:numRef>
          </c:cat>
          <c:val>
            <c:numRef>
              <c:f>Análisis!$C$14:$C$33</c:f>
              <c:numCache>
                <c:formatCode>General</c:formatCode>
                <c:ptCount val="20"/>
                <c:pt idx="0">
                  <c:v>73</c:v>
                </c:pt>
                <c:pt idx="1">
                  <c:v>57</c:v>
                </c:pt>
                <c:pt idx="2">
                  <c:v>12</c:v>
                </c:pt>
                <c:pt idx="3">
                  <c:v>45</c:v>
                </c:pt>
                <c:pt idx="4">
                  <c:v>40</c:v>
                </c:pt>
                <c:pt idx="5">
                  <c:v>81</c:v>
                </c:pt>
                <c:pt idx="6">
                  <c:v>121</c:v>
                </c:pt>
                <c:pt idx="7">
                  <c:v>109</c:v>
                </c:pt>
                <c:pt idx="8">
                  <c:v>95</c:v>
                </c:pt>
                <c:pt idx="9">
                  <c:v>145</c:v>
                </c:pt>
                <c:pt idx="10">
                  <c:v>138</c:v>
                </c:pt>
                <c:pt idx="11">
                  <c:v>127</c:v>
                </c:pt>
                <c:pt idx="12">
                  <c:v>101</c:v>
                </c:pt>
                <c:pt idx="13">
                  <c:v>112</c:v>
                </c:pt>
                <c:pt idx="14">
                  <c:v>71</c:v>
                </c:pt>
                <c:pt idx="15">
                  <c:v>80</c:v>
                </c:pt>
                <c:pt idx="16">
                  <c:v>106</c:v>
                </c:pt>
                <c:pt idx="17">
                  <c:v>92</c:v>
                </c:pt>
                <c:pt idx="18">
                  <c:v>64</c:v>
                </c:pt>
                <c:pt idx="19">
                  <c:v>54</c:v>
                </c:pt>
              </c:numCache>
            </c:numRef>
          </c:val>
          <c:smooth val="0"/>
        </c:ser>
        <c:ser>
          <c:idx val="2"/>
          <c:order val="2"/>
          <c:tx>
            <c:strRef>
              <c:f>Análisis!$D$1</c:f>
              <c:strCache>
                <c:ptCount val="1"/>
                <c:pt idx="0">
                  <c:v>VIVA COLOMBIA</c:v>
                </c:pt>
              </c:strCache>
            </c:strRef>
          </c:tx>
          <c:cat>
            <c:numRef>
              <c:f>Análisis!$A$14:$A$33</c:f>
              <c:numCache>
                <c:formatCode>mmm\-yy</c:formatCode>
                <c:ptCount val="20"/>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numCache>
            </c:numRef>
          </c:cat>
          <c:val>
            <c:numRef>
              <c:f>Análisis!$D$14:$D$33</c:f>
              <c:numCache>
                <c:formatCode>General</c:formatCode>
                <c:ptCount val="20"/>
                <c:pt idx="0">
                  <c:v>250</c:v>
                </c:pt>
                <c:pt idx="1">
                  <c:v>231</c:v>
                </c:pt>
                <c:pt idx="2">
                  <c:v>255</c:v>
                </c:pt>
                <c:pt idx="3">
                  <c:v>205</c:v>
                </c:pt>
                <c:pt idx="4">
                  <c:v>261</c:v>
                </c:pt>
                <c:pt idx="5">
                  <c:v>383</c:v>
                </c:pt>
                <c:pt idx="6">
                  <c:v>273</c:v>
                </c:pt>
                <c:pt idx="7">
                  <c:v>209</c:v>
                </c:pt>
                <c:pt idx="8">
                  <c:v>210</c:v>
                </c:pt>
                <c:pt idx="9">
                  <c:v>129</c:v>
                </c:pt>
                <c:pt idx="10">
                  <c:v>131</c:v>
                </c:pt>
                <c:pt idx="11">
                  <c:v>122</c:v>
                </c:pt>
                <c:pt idx="12">
                  <c:v>135</c:v>
                </c:pt>
                <c:pt idx="13">
                  <c:v>160</c:v>
                </c:pt>
                <c:pt idx="14">
                  <c:v>160</c:v>
                </c:pt>
                <c:pt idx="15">
                  <c:v>140</c:v>
                </c:pt>
                <c:pt idx="16">
                  <c:v>163</c:v>
                </c:pt>
                <c:pt idx="17">
                  <c:v>156</c:v>
                </c:pt>
                <c:pt idx="18">
                  <c:v>164</c:v>
                </c:pt>
                <c:pt idx="19">
                  <c:v>118</c:v>
                </c:pt>
              </c:numCache>
            </c:numRef>
          </c:val>
          <c:smooth val="0"/>
        </c:ser>
        <c:dLbls>
          <c:showLegendKey val="0"/>
          <c:showVal val="0"/>
          <c:showCatName val="0"/>
          <c:showSerName val="0"/>
          <c:showPercent val="0"/>
          <c:showBubbleSize val="0"/>
        </c:dLbls>
        <c:marker val="1"/>
        <c:smooth val="0"/>
        <c:axId val="85100032"/>
        <c:axId val="85127168"/>
      </c:lineChart>
      <c:dateAx>
        <c:axId val="85100032"/>
        <c:scaling>
          <c:orientation val="minMax"/>
        </c:scaling>
        <c:delete val="0"/>
        <c:axPos val="b"/>
        <c:numFmt formatCode="mmm\-yy" sourceLinked="1"/>
        <c:majorTickMark val="none"/>
        <c:minorTickMark val="none"/>
        <c:tickLblPos val="nextTo"/>
        <c:crossAx val="85127168"/>
        <c:crosses val="autoZero"/>
        <c:auto val="1"/>
        <c:lblOffset val="100"/>
        <c:baseTimeUnit val="months"/>
      </c:dateAx>
      <c:valAx>
        <c:axId val="85127168"/>
        <c:scaling>
          <c:orientation val="minMax"/>
        </c:scaling>
        <c:delete val="0"/>
        <c:axPos val="l"/>
        <c:majorGridlines/>
        <c:numFmt formatCode="General" sourceLinked="1"/>
        <c:majorTickMark val="none"/>
        <c:minorTickMark val="none"/>
        <c:tickLblPos val="nextTo"/>
        <c:spPr>
          <a:ln w="6350">
            <a:noFill/>
          </a:ln>
        </c:spPr>
        <c:crossAx val="85100032"/>
        <c:crosses val="autoZero"/>
        <c:crossBetween val="between"/>
      </c:valAx>
    </c:plotArea>
    <c:legend>
      <c:legendPos val="b"/>
      <c:overlay val="0"/>
    </c:legend>
    <c:plotVisOnly val="1"/>
    <c:dispBlanksAs val="gap"/>
    <c:showDLblsOverMax val="0"/>
  </c:chart>
  <c:txPr>
    <a:bodyPr/>
    <a:lstStyle/>
    <a:p>
      <a:pPr>
        <a:defRPr sz="1200"/>
      </a:pPr>
      <a:endParaRPr lang="es-CO"/>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0.46346</cdr:x>
      <cdr:y>0</cdr:y>
    </cdr:from>
    <cdr:to>
      <cdr:x>0.98778</cdr:x>
      <cdr:y>0.68776</cdr:y>
    </cdr:to>
    <cdr:grpSp>
      <cdr:nvGrpSpPr>
        <cdr:cNvPr id="4" name="Agrupar 3"/>
        <cdr:cNvGrpSpPr/>
      </cdr:nvGrpSpPr>
      <cdr:grpSpPr>
        <a:xfrm xmlns:a="http://schemas.openxmlformats.org/drawingml/2006/main">
          <a:off x="2600980" y="0"/>
          <a:ext cx="2942570" cy="2105024"/>
          <a:chOff x="3944031" y="2855981"/>
          <a:chExt cx="2942580" cy="2286845"/>
        </a:xfrm>
      </cdr:grpSpPr>
      <cdr:sp macro="" textlink="">
        <cdr:nvSpPr>
          <cdr:cNvPr id="2" name="Rectángulo redondeado 1"/>
          <cdr:cNvSpPr/>
        </cdr:nvSpPr>
        <cdr:spPr>
          <a:xfrm xmlns:a="http://schemas.openxmlformats.org/drawingml/2006/main">
            <a:off x="3944031" y="2855981"/>
            <a:ext cx="532747" cy="2276499"/>
          </a:xfrm>
          <a:prstGeom xmlns:a="http://schemas.openxmlformats.org/drawingml/2006/main" prst="roundRect">
            <a:avLst/>
          </a:prstGeom>
          <a:solidFill xmlns:a="http://schemas.openxmlformats.org/drawingml/2006/main">
            <a:schemeClr val="accent6">
              <a:alpha val="41000"/>
            </a:schemeClr>
          </a:solidFill>
          <a:ln xmlns:a="http://schemas.openxmlformats.org/drawingml/2006/main">
            <a:noFill/>
          </a:ln>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s-ES"/>
          </a:p>
        </cdr:txBody>
      </cdr:sp>
      <cdr:sp macro="" textlink="">
        <cdr:nvSpPr>
          <cdr:cNvPr id="3" name="Rectángulo redondeado 2"/>
          <cdr:cNvSpPr/>
        </cdr:nvSpPr>
        <cdr:spPr>
          <a:xfrm xmlns:a="http://schemas.openxmlformats.org/drawingml/2006/main">
            <a:off x="6334158" y="2855981"/>
            <a:ext cx="552453" cy="2286845"/>
          </a:xfrm>
          <a:prstGeom xmlns:a="http://schemas.openxmlformats.org/drawingml/2006/main" prst="roundRect">
            <a:avLst/>
          </a:prstGeom>
          <a:solidFill xmlns:a="http://schemas.openxmlformats.org/drawingml/2006/main">
            <a:schemeClr val="accent6">
              <a:alpha val="41000"/>
            </a:schemeClr>
          </a:solidFill>
          <a:ln xmlns:a="http://schemas.openxmlformats.org/drawingml/2006/main">
            <a:noFill/>
          </a:ln>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s-ES"/>
          </a:p>
        </cdr:txBody>
      </cdr:sp>
    </cdr:grp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22B20-DCFD-4AF3-BB91-686B4DA3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45</Pages>
  <Words>15018</Words>
  <Characters>82599</Characters>
  <Application>Microsoft Office Word</Application>
  <DocSecurity>0</DocSecurity>
  <Lines>688</Lines>
  <Paragraphs>194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Fmla. Medina</dc:creator>
  <cp:lastModifiedBy>julian.arevalo</cp:lastModifiedBy>
  <cp:revision>18</cp:revision>
  <cp:lastPrinted>2018-10-02T17:46:00Z</cp:lastPrinted>
  <dcterms:created xsi:type="dcterms:W3CDTF">2018-09-26T14:56:00Z</dcterms:created>
  <dcterms:modified xsi:type="dcterms:W3CDTF">2018-10-02T20:13:00Z</dcterms:modified>
</cp:coreProperties>
</file>