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50FDE" w14:textId="77777777" w:rsidR="00BE65EC" w:rsidRPr="00A21745" w:rsidRDefault="00BE65EC" w:rsidP="00BE65EC">
      <w:pPr>
        <w:jc w:val="center"/>
        <w:rPr>
          <w:rFonts w:ascii="Arial" w:eastAsia="Times New Roman" w:hAnsi="Arial" w:cs="Arial"/>
          <w:b/>
          <w:color w:val="000000"/>
          <w:lang w:val="en-US"/>
        </w:rPr>
      </w:pPr>
    </w:p>
    <w:p w14:paraId="5286E1B1" w14:textId="4B7D9A10" w:rsidR="00391318" w:rsidRPr="00A21745" w:rsidRDefault="00391318" w:rsidP="00E71B2C">
      <w:pPr>
        <w:spacing w:line="360" w:lineRule="auto"/>
        <w:jc w:val="center"/>
        <w:rPr>
          <w:rFonts w:ascii="Arial" w:eastAsia="Times New Roman" w:hAnsi="Arial" w:cs="Arial"/>
          <w:b/>
          <w:color w:val="000000"/>
          <w:lang w:val="en-US"/>
        </w:rPr>
      </w:pPr>
      <w:r w:rsidRPr="00A21745">
        <w:rPr>
          <w:rFonts w:ascii="Arial" w:eastAsia="Times New Roman" w:hAnsi="Arial" w:cs="Arial"/>
          <w:b/>
          <w:color w:val="000000"/>
          <w:lang w:val="en-US"/>
        </w:rPr>
        <w:t>PROYECTO DE LEY No. _______ DE 2018</w:t>
      </w:r>
    </w:p>
    <w:p w14:paraId="1B8D2B61" w14:textId="77777777" w:rsidR="002C09EC" w:rsidRPr="00A21745" w:rsidRDefault="002C09EC" w:rsidP="00E71B2C">
      <w:pPr>
        <w:spacing w:line="360" w:lineRule="auto"/>
        <w:jc w:val="center"/>
        <w:rPr>
          <w:rFonts w:ascii="Arial" w:eastAsia="Times New Roman" w:hAnsi="Arial" w:cs="Arial"/>
          <w:b/>
          <w:color w:val="000000"/>
          <w:lang w:val="en-US"/>
        </w:rPr>
      </w:pPr>
    </w:p>
    <w:p w14:paraId="7042995D" w14:textId="56127A22" w:rsidR="00391318" w:rsidRPr="00A21745" w:rsidRDefault="00447C6A" w:rsidP="00E71B2C">
      <w:pPr>
        <w:jc w:val="center"/>
        <w:rPr>
          <w:rFonts w:ascii="Arial" w:hAnsi="Arial" w:cs="Arial"/>
          <w:b/>
        </w:rPr>
      </w:pPr>
      <w:r w:rsidRPr="00A21745">
        <w:rPr>
          <w:rFonts w:ascii="Arial" w:eastAsia="Times New Roman" w:hAnsi="Arial" w:cs="Arial"/>
          <w:b/>
          <w:color w:val="000000"/>
          <w:lang w:val="en-US"/>
        </w:rPr>
        <w:t>“</w:t>
      </w:r>
      <w:proofErr w:type="spellStart"/>
      <w:r w:rsidRPr="00A21745">
        <w:rPr>
          <w:rFonts w:ascii="Arial" w:eastAsia="Times New Roman" w:hAnsi="Arial" w:cs="Arial"/>
          <w:b/>
          <w:color w:val="000000"/>
          <w:lang w:val="en-US"/>
        </w:rPr>
        <w:t>Por</w:t>
      </w:r>
      <w:proofErr w:type="spellEnd"/>
      <w:r w:rsidRPr="00A21745">
        <w:rPr>
          <w:rFonts w:ascii="Arial" w:eastAsia="Times New Roman" w:hAnsi="Arial" w:cs="Arial"/>
          <w:b/>
          <w:color w:val="000000"/>
          <w:lang w:val="en-US"/>
        </w:rPr>
        <w:t xml:space="preserve"> </w:t>
      </w:r>
      <w:proofErr w:type="spellStart"/>
      <w:r w:rsidRPr="00A21745">
        <w:rPr>
          <w:rFonts w:ascii="Arial" w:eastAsia="Times New Roman" w:hAnsi="Arial" w:cs="Arial"/>
          <w:b/>
          <w:color w:val="000000"/>
          <w:lang w:val="en-US"/>
        </w:rPr>
        <w:t>medio</w:t>
      </w:r>
      <w:proofErr w:type="spellEnd"/>
      <w:r w:rsidRPr="00A21745">
        <w:rPr>
          <w:rFonts w:ascii="Arial" w:eastAsia="Times New Roman" w:hAnsi="Arial" w:cs="Arial"/>
          <w:b/>
          <w:color w:val="000000"/>
          <w:lang w:val="en-US"/>
        </w:rPr>
        <w:t xml:space="preserve"> del </w:t>
      </w:r>
      <w:proofErr w:type="spellStart"/>
      <w:r w:rsidRPr="00A21745">
        <w:rPr>
          <w:rFonts w:ascii="Arial" w:eastAsia="Times New Roman" w:hAnsi="Arial" w:cs="Arial"/>
          <w:b/>
          <w:color w:val="000000"/>
          <w:lang w:val="en-US"/>
        </w:rPr>
        <w:t>cual</w:t>
      </w:r>
      <w:proofErr w:type="spellEnd"/>
      <w:r w:rsidRPr="00A21745">
        <w:rPr>
          <w:rFonts w:ascii="Arial" w:eastAsia="Times New Roman" w:hAnsi="Arial" w:cs="Arial"/>
          <w:b/>
          <w:color w:val="000000"/>
          <w:lang w:val="en-US"/>
        </w:rPr>
        <w:t xml:space="preserve"> </w:t>
      </w:r>
      <w:r w:rsidR="00CA2E12">
        <w:rPr>
          <w:rFonts w:ascii="Arial" w:eastAsia="Times New Roman" w:hAnsi="Arial" w:cs="Arial"/>
          <w:b/>
          <w:color w:val="000000"/>
          <w:lang w:val="en-US"/>
        </w:rPr>
        <w:t xml:space="preserve">se </w:t>
      </w:r>
      <w:proofErr w:type="spellStart"/>
      <w:r w:rsidR="00CA2E12">
        <w:rPr>
          <w:rFonts w:ascii="Arial" w:eastAsia="Times New Roman" w:hAnsi="Arial" w:cs="Arial"/>
          <w:b/>
          <w:color w:val="000000"/>
          <w:lang w:val="en-US"/>
        </w:rPr>
        <w:t>establece</w:t>
      </w:r>
      <w:proofErr w:type="spellEnd"/>
      <w:r w:rsidR="00CA2E12">
        <w:rPr>
          <w:rFonts w:ascii="Arial" w:eastAsia="Times New Roman" w:hAnsi="Arial" w:cs="Arial"/>
          <w:b/>
          <w:color w:val="000000"/>
          <w:lang w:val="en-US"/>
        </w:rPr>
        <w:t xml:space="preserve"> </w:t>
      </w:r>
      <w:proofErr w:type="spellStart"/>
      <w:r w:rsidR="00CA2E12">
        <w:rPr>
          <w:rFonts w:ascii="Arial" w:eastAsia="Times New Roman" w:hAnsi="Arial" w:cs="Arial"/>
          <w:b/>
          <w:color w:val="000000"/>
          <w:lang w:val="en-US"/>
        </w:rPr>
        <w:t>como</w:t>
      </w:r>
      <w:proofErr w:type="spellEnd"/>
      <w:r w:rsidR="00CA2E12">
        <w:rPr>
          <w:rFonts w:ascii="Arial" w:eastAsia="Times New Roman" w:hAnsi="Arial" w:cs="Arial"/>
          <w:b/>
          <w:color w:val="000000"/>
          <w:lang w:val="en-US"/>
        </w:rPr>
        <w:t xml:space="preserve"> </w:t>
      </w:r>
      <w:proofErr w:type="spellStart"/>
      <w:r w:rsidR="00CA2E12">
        <w:rPr>
          <w:rFonts w:ascii="Arial" w:eastAsia="Times New Roman" w:hAnsi="Arial" w:cs="Arial"/>
          <w:b/>
          <w:color w:val="000000"/>
          <w:lang w:val="en-US"/>
        </w:rPr>
        <w:t>obligatoria</w:t>
      </w:r>
      <w:proofErr w:type="spellEnd"/>
      <w:r w:rsidR="00D868FE">
        <w:rPr>
          <w:rFonts w:ascii="Arial" w:eastAsia="Times New Roman" w:hAnsi="Arial" w:cs="Arial"/>
          <w:b/>
          <w:color w:val="000000"/>
          <w:lang w:val="en-US"/>
        </w:rPr>
        <w:t xml:space="preserve"> </w:t>
      </w:r>
      <w:proofErr w:type="spellStart"/>
      <w:r w:rsidR="00D868FE">
        <w:rPr>
          <w:rFonts w:ascii="Arial" w:eastAsia="Times New Roman" w:hAnsi="Arial" w:cs="Arial"/>
          <w:b/>
          <w:color w:val="000000"/>
          <w:lang w:val="en-US"/>
        </w:rPr>
        <w:t>en</w:t>
      </w:r>
      <w:proofErr w:type="spellEnd"/>
      <w:r w:rsidR="00CA2E12">
        <w:rPr>
          <w:rFonts w:ascii="Arial" w:eastAsia="Times New Roman" w:hAnsi="Arial" w:cs="Arial"/>
          <w:b/>
          <w:color w:val="000000"/>
          <w:lang w:val="en-US"/>
        </w:rPr>
        <w:t xml:space="preserve"> </w:t>
      </w:r>
      <w:proofErr w:type="spellStart"/>
      <w:r w:rsidR="00F571CA">
        <w:rPr>
          <w:rFonts w:ascii="Arial" w:eastAsia="Times New Roman" w:hAnsi="Arial" w:cs="Arial"/>
          <w:b/>
          <w:color w:val="000000"/>
          <w:lang w:val="en-US"/>
        </w:rPr>
        <w:t>todos</w:t>
      </w:r>
      <w:proofErr w:type="spellEnd"/>
      <w:r w:rsidR="00F571CA">
        <w:rPr>
          <w:rFonts w:ascii="Arial" w:eastAsia="Times New Roman" w:hAnsi="Arial" w:cs="Arial"/>
          <w:b/>
          <w:color w:val="000000"/>
          <w:lang w:val="en-US"/>
        </w:rPr>
        <w:t xml:space="preserve"> </w:t>
      </w:r>
      <w:proofErr w:type="spellStart"/>
      <w:r w:rsidR="00411817">
        <w:rPr>
          <w:rFonts w:ascii="Arial" w:eastAsia="Times New Roman" w:hAnsi="Arial" w:cs="Arial"/>
          <w:b/>
          <w:color w:val="000000"/>
          <w:lang w:val="en-US"/>
        </w:rPr>
        <w:t>los</w:t>
      </w:r>
      <w:proofErr w:type="spellEnd"/>
      <w:r w:rsidR="00411817">
        <w:rPr>
          <w:rFonts w:ascii="Arial" w:eastAsia="Times New Roman" w:hAnsi="Arial" w:cs="Arial"/>
          <w:b/>
          <w:color w:val="000000"/>
          <w:lang w:val="en-US"/>
        </w:rPr>
        <w:t xml:space="preserve"> </w:t>
      </w:r>
      <w:proofErr w:type="spellStart"/>
      <w:r w:rsidR="00411817">
        <w:rPr>
          <w:rFonts w:ascii="Arial" w:eastAsia="Times New Roman" w:hAnsi="Arial" w:cs="Arial"/>
          <w:b/>
          <w:color w:val="000000"/>
          <w:lang w:val="en-US"/>
        </w:rPr>
        <w:t>Colegios</w:t>
      </w:r>
      <w:proofErr w:type="spellEnd"/>
      <w:r w:rsidR="00411817">
        <w:rPr>
          <w:rFonts w:ascii="Arial" w:eastAsia="Times New Roman" w:hAnsi="Arial" w:cs="Arial"/>
          <w:b/>
          <w:color w:val="000000"/>
          <w:lang w:val="en-US"/>
        </w:rPr>
        <w:t xml:space="preserve"> del P</w:t>
      </w:r>
      <w:r w:rsidRPr="00A21745">
        <w:rPr>
          <w:rFonts w:ascii="Arial" w:eastAsia="Times New Roman" w:hAnsi="Arial" w:cs="Arial"/>
          <w:b/>
          <w:color w:val="000000"/>
          <w:lang w:val="en-US"/>
        </w:rPr>
        <w:t>aís</w:t>
      </w:r>
      <w:r w:rsidR="00CA2E12">
        <w:rPr>
          <w:rFonts w:ascii="Arial" w:eastAsia="Times New Roman" w:hAnsi="Arial" w:cs="Arial"/>
          <w:b/>
          <w:color w:val="000000"/>
          <w:lang w:val="en-US"/>
        </w:rPr>
        <w:t xml:space="preserve">, la </w:t>
      </w:r>
      <w:proofErr w:type="spellStart"/>
      <w:r w:rsidR="00CA2E12">
        <w:rPr>
          <w:rFonts w:ascii="Arial" w:eastAsia="Times New Roman" w:hAnsi="Arial" w:cs="Arial"/>
          <w:b/>
          <w:color w:val="000000"/>
          <w:lang w:val="en-US"/>
        </w:rPr>
        <w:t>Cátedra</w:t>
      </w:r>
      <w:proofErr w:type="spellEnd"/>
      <w:r w:rsidR="00CA2E12">
        <w:rPr>
          <w:rFonts w:ascii="Arial" w:eastAsia="Times New Roman" w:hAnsi="Arial" w:cs="Arial"/>
          <w:b/>
          <w:color w:val="000000"/>
          <w:lang w:val="en-US"/>
        </w:rPr>
        <w:t xml:space="preserve"> Formación </w:t>
      </w:r>
      <w:proofErr w:type="spellStart"/>
      <w:r w:rsidR="00CA2E12">
        <w:rPr>
          <w:rFonts w:ascii="Arial" w:eastAsia="Times New Roman" w:hAnsi="Arial" w:cs="Arial"/>
          <w:b/>
          <w:color w:val="000000"/>
          <w:lang w:val="en-US"/>
        </w:rPr>
        <w:t>ciudadana</w:t>
      </w:r>
      <w:proofErr w:type="spellEnd"/>
      <w:r w:rsidRPr="00A21745">
        <w:rPr>
          <w:rFonts w:ascii="Arial" w:eastAsia="Times New Roman" w:hAnsi="Arial" w:cs="Arial"/>
          <w:b/>
          <w:color w:val="000000"/>
          <w:lang w:val="en-US"/>
        </w:rPr>
        <w:t>”</w:t>
      </w:r>
    </w:p>
    <w:p w14:paraId="460273D4" w14:textId="6F903645" w:rsidR="00391318" w:rsidRPr="00E71B2C" w:rsidRDefault="00391318" w:rsidP="00E71B2C">
      <w:pPr>
        <w:jc w:val="center"/>
        <w:rPr>
          <w:rFonts w:ascii="Arial" w:hAnsi="Arial" w:cs="Arial"/>
        </w:rPr>
      </w:pPr>
    </w:p>
    <w:p w14:paraId="0A7EEF94" w14:textId="77712AA3" w:rsidR="00E71B2C" w:rsidRPr="00E71B2C" w:rsidRDefault="00E71B2C" w:rsidP="00E71B2C">
      <w:pPr>
        <w:jc w:val="center"/>
        <w:rPr>
          <w:rFonts w:ascii="Arial" w:hAnsi="Arial" w:cs="Arial"/>
        </w:rPr>
      </w:pPr>
      <w:r w:rsidRPr="00E71B2C">
        <w:rPr>
          <w:rFonts w:ascii="Arial" w:hAnsi="Arial" w:cs="Arial"/>
        </w:rPr>
        <w:t>El Congreso de la República de Colombia</w:t>
      </w:r>
      <w:r w:rsidRPr="00E71B2C">
        <w:rPr>
          <w:rFonts w:ascii="Arial" w:hAnsi="Arial" w:cs="Arial"/>
        </w:rPr>
        <w:br/>
        <w:t>DECRETA:</w:t>
      </w:r>
    </w:p>
    <w:p w14:paraId="67226D58" w14:textId="77777777" w:rsidR="00AE69D1" w:rsidRPr="00A21745" w:rsidRDefault="00AE69D1" w:rsidP="00AE69D1">
      <w:pPr>
        <w:spacing w:before="28" w:after="28" w:line="288" w:lineRule="atLeast"/>
        <w:textAlignment w:val="center"/>
        <w:rPr>
          <w:rFonts w:ascii="Arial" w:hAnsi="Arial" w:cs="Arial"/>
          <w:b/>
          <w:color w:val="000000"/>
          <w:lang w:val="en-US"/>
        </w:rPr>
      </w:pPr>
    </w:p>
    <w:p w14:paraId="2EC9C74D" w14:textId="15DC2DE3" w:rsidR="00E552FC" w:rsidRDefault="00AE69D1" w:rsidP="00093B36">
      <w:pPr>
        <w:spacing w:before="28" w:after="28" w:line="288" w:lineRule="atLeast"/>
        <w:textAlignment w:val="center"/>
        <w:rPr>
          <w:rFonts w:ascii="Arial" w:hAnsi="Arial" w:cs="Arial"/>
          <w:color w:val="000000"/>
        </w:rPr>
      </w:pPr>
      <w:r w:rsidRPr="00A21745">
        <w:rPr>
          <w:rFonts w:ascii="Arial" w:hAnsi="Arial" w:cs="Arial"/>
          <w:b/>
          <w:color w:val="000000"/>
        </w:rPr>
        <w:t>Artículo 1°.</w:t>
      </w:r>
      <w:r w:rsidR="00447C6A" w:rsidRPr="00A21745">
        <w:rPr>
          <w:rFonts w:ascii="Arial" w:hAnsi="Arial" w:cs="Arial"/>
          <w:b/>
          <w:color w:val="000000"/>
        </w:rPr>
        <w:t xml:space="preserve"> </w:t>
      </w:r>
      <w:r w:rsidR="00CA798C" w:rsidRPr="00A21745">
        <w:rPr>
          <w:rFonts w:ascii="Arial" w:hAnsi="Arial" w:cs="Arial"/>
          <w:b/>
          <w:color w:val="000000"/>
        </w:rPr>
        <w:t>Objeto</w:t>
      </w:r>
      <w:r w:rsidR="00BF5F42" w:rsidRPr="00A21745">
        <w:rPr>
          <w:rFonts w:ascii="Arial" w:hAnsi="Arial" w:cs="Arial"/>
          <w:b/>
          <w:color w:val="000000"/>
        </w:rPr>
        <w:t>, alcance y finalidad de la ley.</w:t>
      </w:r>
      <w:r w:rsidR="00CA798C" w:rsidRPr="00A21745">
        <w:rPr>
          <w:rFonts w:ascii="Arial" w:hAnsi="Arial" w:cs="Arial"/>
          <w:b/>
          <w:color w:val="000000"/>
        </w:rPr>
        <w:t xml:space="preserve"> </w:t>
      </w:r>
      <w:r w:rsidR="00D868FE">
        <w:rPr>
          <w:rFonts w:ascii="Arial" w:hAnsi="Arial" w:cs="Arial"/>
          <w:color w:val="000000"/>
        </w:rPr>
        <w:t xml:space="preserve">establecer como obligatoria la Cátedra </w:t>
      </w:r>
      <w:r w:rsidR="002C09EC" w:rsidRPr="00A21745">
        <w:rPr>
          <w:rFonts w:ascii="Arial" w:hAnsi="Arial" w:cs="Arial"/>
          <w:color w:val="000000"/>
        </w:rPr>
        <w:t xml:space="preserve">Formación </w:t>
      </w:r>
      <w:r w:rsidR="004E11B3" w:rsidRPr="00A21745">
        <w:rPr>
          <w:rFonts w:ascii="Arial" w:hAnsi="Arial" w:cs="Arial"/>
          <w:color w:val="000000"/>
        </w:rPr>
        <w:t>Ciudadana en</w:t>
      </w:r>
      <w:r w:rsidR="005D3845" w:rsidRPr="00A21745">
        <w:rPr>
          <w:rFonts w:ascii="Arial" w:hAnsi="Arial" w:cs="Arial"/>
          <w:color w:val="000000"/>
        </w:rPr>
        <w:t xml:space="preserve"> las Instituciones públicas</w:t>
      </w:r>
      <w:r w:rsidR="00CA798C" w:rsidRPr="00A21745">
        <w:rPr>
          <w:rFonts w:ascii="Arial" w:hAnsi="Arial" w:cs="Arial"/>
          <w:color w:val="000000"/>
        </w:rPr>
        <w:t xml:space="preserve"> </w:t>
      </w:r>
      <w:r w:rsidR="005D3845" w:rsidRPr="00A21745">
        <w:rPr>
          <w:rFonts w:ascii="Arial" w:hAnsi="Arial" w:cs="Arial"/>
          <w:color w:val="000000"/>
        </w:rPr>
        <w:t xml:space="preserve">y privadas </w:t>
      </w:r>
      <w:r w:rsidR="00CA798C" w:rsidRPr="00A21745">
        <w:rPr>
          <w:rFonts w:ascii="Arial" w:hAnsi="Arial" w:cs="Arial"/>
          <w:color w:val="000000"/>
        </w:rPr>
        <w:t>del país</w:t>
      </w:r>
      <w:r w:rsidR="00BE65EC" w:rsidRPr="00A21745">
        <w:rPr>
          <w:rFonts w:ascii="Arial" w:hAnsi="Arial" w:cs="Arial"/>
          <w:color w:val="000000"/>
        </w:rPr>
        <w:t>.</w:t>
      </w:r>
    </w:p>
    <w:p w14:paraId="23ED6E4C" w14:textId="77777777" w:rsidR="00E71B2C" w:rsidRPr="00A21745" w:rsidRDefault="00E71B2C" w:rsidP="00093B36">
      <w:pPr>
        <w:spacing w:before="28" w:after="28" w:line="288" w:lineRule="atLeast"/>
        <w:textAlignment w:val="center"/>
        <w:rPr>
          <w:rFonts w:ascii="Arial" w:hAnsi="Arial" w:cs="Arial"/>
          <w:color w:val="000000"/>
        </w:rPr>
      </w:pPr>
    </w:p>
    <w:p w14:paraId="3BC226A2" w14:textId="1E6D7899" w:rsidR="00BF5F42" w:rsidRPr="00A21745" w:rsidRDefault="00E552FC" w:rsidP="00F571CA">
      <w:pPr>
        <w:spacing w:before="28" w:after="28" w:line="288" w:lineRule="atLeast"/>
        <w:jc w:val="both"/>
        <w:textAlignment w:val="center"/>
        <w:rPr>
          <w:rFonts w:ascii="Arial" w:hAnsi="Arial" w:cs="Arial"/>
          <w:color w:val="000000"/>
        </w:rPr>
      </w:pPr>
      <w:r w:rsidRPr="00A21745">
        <w:rPr>
          <w:rFonts w:ascii="Arial" w:hAnsi="Arial" w:cs="Arial"/>
          <w:b/>
          <w:color w:val="000000"/>
        </w:rPr>
        <w:t>Parágrafo:</w:t>
      </w:r>
      <w:r w:rsidRPr="00A21745">
        <w:rPr>
          <w:rFonts w:ascii="Arial" w:hAnsi="Arial" w:cs="Arial"/>
          <w:color w:val="000000"/>
        </w:rPr>
        <w:t xml:space="preserve"> se enti</w:t>
      </w:r>
      <w:r w:rsidR="00D868FE">
        <w:rPr>
          <w:rFonts w:ascii="Arial" w:hAnsi="Arial" w:cs="Arial"/>
          <w:color w:val="000000"/>
        </w:rPr>
        <w:t>ende como la Cátedra “</w:t>
      </w:r>
      <w:r w:rsidR="00F571CA">
        <w:rPr>
          <w:rFonts w:ascii="Arial" w:hAnsi="Arial" w:cs="Arial"/>
          <w:color w:val="000000"/>
        </w:rPr>
        <w:t>Formación C</w:t>
      </w:r>
      <w:r w:rsidRPr="00A21745">
        <w:rPr>
          <w:rFonts w:ascii="Arial" w:hAnsi="Arial" w:cs="Arial"/>
          <w:color w:val="000000"/>
        </w:rPr>
        <w:t>iudadana</w:t>
      </w:r>
      <w:r w:rsidR="00D868FE">
        <w:rPr>
          <w:rFonts w:ascii="Arial" w:hAnsi="Arial" w:cs="Arial"/>
          <w:color w:val="000000"/>
        </w:rPr>
        <w:t>”</w:t>
      </w:r>
      <w:r w:rsidRPr="00A21745">
        <w:rPr>
          <w:rFonts w:ascii="Arial" w:hAnsi="Arial" w:cs="Arial"/>
          <w:color w:val="000000"/>
        </w:rPr>
        <w:t xml:space="preserve"> a un programa escolar enfocado en la</w:t>
      </w:r>
      <w:r w:rsidR="00BE65EC" w:rsidRPr="00A21745">
        <w:rPr>
          <w:rFonts w:ascii="Arial" w:hAnsi="Arial" w:cs="Arial"/>
          <w:color w:val="000000"/>
        </w:rPr>
        <w:t xml:space="preserve"> </w:t>
      </w:r>
      <w:r w:rsidRPr="00A21745">
        <w:rPr>
          <w:rFonts w:ascii="Arial" w:hAnsi="Arial" w:cs="Arial"/>
          <w:color w:val="000000"/>
        </w:rPr>
        <w:t xml:space="preserve">recuperación de los valores, </w:t>
      </w:r>
      <w:r w:rsidR="00CA2E12">
        <w:rPr>
          <w:rFonts w:ascii="Arial" w:hAnsi="Arial" w:cs="Arial"/>
          <w:color w:val="000000"/>
        </w:rPr>
        <w:t xml:space="preserve">adecuados </w:t>
      </w:r>
      <w:r w:rsidRPr="00A21745">
        <w:rPr>
          <w:rFonts w:ascii="Arial" w:hAnsi="Arial" w:cs="Arial"/>
          <w:color w:val="000000"/>
        </w:rPr>
        <w:t>comportamientos</w:t>
      </w:r>
      <w:r w:rsidR="00CA2E12">
        <w:rPr>
          <w:rFonts w:ascii="Arial" w:hAnsi="Arial" w:cs="Arial"/>
          <w:color w:val="000000"/>
        </w:rPr>
        <w:t xml:space="preserve"> cívicos</w:t>
      </w:r>
      <w:r w:rsidRPr="00A21745">
        <w:rPr>
          <w:rFonts w:ascii="Arial" w:hAnsi="Arial" w:cs="Arial"/>
          <w:color w:val="000000"/>
        </w:rPr>
        <w:t xml:space="preserve"> y e</w:t>
      </w:r>
      <w:r w:rsidR="00BE65EC" w:rsidRPr="00A21745">
        <w:rPr>
          <w:rFonts w:ascii="Arial" w:hAnsi="Arial" w:cs="Arial"/>
          <w:color w:val="000000"/>
        </w:rPr>
        <w:t>m</w:t>
      </w:r>
      <w:r w:rsidR="00F571CA">
        <w:rPr>
          <w:rFonts w:ascii="Arial" w:hAnsi="Arial" w:cs="Arial"/>
          <w:color w:val="000000"/>
        </w:rPr>
        <w:t xml:space="preserve">poderamiento ciudadano para erradicar la corrupción. </w:t>
      </w:r>
    </w:p>
    <w:p w14:paraId="5DCF4162" w14:textId="77777777" w:rsidR="001A48C4" w:rsidRDefault="001A48C4" w:rsidP="00BF5F42">
      <w:pPr>
        <w:rPr>
          <w:rFonts w:ascii="Arial" w:hAnsi="Arial" w:cs="Arial"/>
          <w:color w:val="000000"/>
        </w:rPr>
      </w:pPr>
    </w:p>
    <w:p w14:paraId="5748D65D" w14:textId="36FB328E" w:rsidR="00BF5F42" w:rsidRPr="00A21745" w:rsidRDefault="004E11B3" w:rsidP="00BF5F42">
      <w:pPr>
        <w:rPr>
          <w:rFonts w:ascii="Arial" w:hAnsi="Arial" w:cs="Arial"/>
          <w:shd w:val="clear" w:color="auto" w:fill="FFFFFF"/>
        </w:rPr>
      </w:pPr>
      <w:r>
        <w:rPr>
          <w:rFonts w:ascii="Arial" w:hAnsi="Arial" w:cs="Arial"/>
          <w:shd w:val="clear" w:color="auto" w:fill="FFFFFF"/>
        </w:rPr>
        <w:t>El programa</w:t>
      </w:r>
      <w:r w:rsidR="00BE65EC" w:rsidRPr="00A21745">
        <w:rPr>
          <w:rFonts w:ascii="Arial" w:hAnsi="Arial" w:cs="Arial"/>
          <w:shd w:val="clear" w:color="auto" w:fill="FFFFFF"/>
        </w:rPr>
        <w:t xml:space="preserve"> educativo, estaría conformado</w:t>
      </w:r>
      <w:r w:rsidR="00BF5F42" w:rsidRPr="00A21745">
        <w:rPr>
          <w:rFonts w:ascii="Arial" w:hAnsi="Arial" w:cs="Arial"/>
          <w:shd w:val="clear" w:color="auto" w:fill="FFFFFF"/>
        </w:rPr>
        <w:t xml:space="preserve"> por los siguientes temas:</w:t>
      </w:r>
    </w:p>
    <w:p w14:paraId="04B580D3" w14:textId="77777777" w:rsidR="00BE65EC" w:rsidRPr="00A21745" w:rsidRDefault="00BE65EC" w:rsidP="00CC02BF">
      <w:pPr>
        <w:spacing w:line="276" w:lineRule="auto"/>
        <w:jc w:val="both"/>
        <w:rPr>
          <w:rFonts w:ascii="Arial" w:hAnsi="Arial" w:cs="Arial"/>
          <w:shd w:val="clear" w:color="auto" w:fill="FFFFFF"/>
        </w:rPr>
      </w:pPr>
    </w:p>
    <w:p w14:paraId="2054A107" w14:textId="15D2B348" w:rsidR="00BF5F42" w:rsidRPr="00A21745" w:rsidRDefault="00BF5F42" w:rsidP="00CC02BF">
      <w:pPr>
        <w:spacing w:line="276" w:lineRule="auto"/>
        <w:jc w:val="both"/>
        <w:rPr>
          <w:rFonts w:ascii="Arial" w:hAnsi="Arial" w:cs="Arial"/>
          <w:shd w:val="clear" w:color="auto" w:fill="FFFFFF"/>
        </w:rPr>
      </w:pPr>
      <w:r w:rsidRPr="001A48C4">
        <w:rPr>
          <w:rFonts w:ascii="Arial" w:hAnsi="Arial" w:cs="Arial"/>
          <w:b/>
          <w:shd w:val="clear" w:color="auto" w:fill="FFFFFF"/>
        </w:rPr>
        <w:t>1</w:t>
      </w:r>
      <w:r w:rsidRPr="00A21745">
        <w:rPr>
          <w:rFonts w:ascii="Arial" w:hAnsi="Arial" w:cs="Arial"/>
          <w:shd w:val="clear" w:color="auto" w:fill="FFFFFF"/>
        </w:rPr>
        <w:t>.</w:t>
      </w:r>
      <w:r w:rsidR="00F571CA">
        <w:rPr>
          <w:rFonts w:ascii="Arial" w:hAnsi="Arial" w:cs="Arial"/>
          <w:shd w:val="clear" w:color="auto" w:fill="FFFFFF"/>
        </w:rPr>
        <w:t xml:space="preserve"> D</w:t>
      </w:r>
      <w:r w:rsidRPr="00A21745">
        <w:rPr>
          <w:rFonts w:ascii="Arial" w:hAnsi="Arial" w:cs="Arial"/>
          <w:shd w:val="clear" w:color="auto" w:fill="FFFFFF"/>
        </w:rPr>
        <w:t xml:space="preserve">erechos </w:t>
      </w:r>
      <w:r w:rsidR="00CA2E12">
        <w:rPr>
          <w:rFonts w:ascii="Arial" w:hAnsi="Arial" w:cs="Arial"/>
          <w:shd w:val="clear" w:color="auto" w:fill="FFFFFF"/>
        </w:rPr>
        <w:t xml:space="preserve">y derechos </w:t>
      </w:r>
      <w:r w:rsidRPr="00A21745">
        <w:rPr>
          <w:rFonts w:ascii="Arial" w:hAnsi="Arial" w:cs="Arial"/>
          <w:shd w:val="clear" w:color="auto" w:fill="FFFFFF"/>
        </w:rPr>
        <w:t>humanos</w:t>
      </w:r>
    </w:p>
    <w:p w14:paraId="69B24AF4" w14:textId="13771835" w:rsidR="00BF5F42" w:rsidRDefault="00F571CA" w:rsidP="00CC02BF">
      <w:pPr>
        <w:spacing w:line="276" w:lineRule="auto"/>
        <w:jc w:val="both"/>
        <w:rPr>
          <w:rFonts w:ascii="Arial" w:hAnsi="Arial" w:cs="Arial"/>
          <w:shd w:val="clear" w:color="auto" w:fill="FFFFFF"/>
        </w:rPr>
      </w:pPr>
      <w:r w:rsidRPr="001A48C4">
        <w:rPr>
          <w:rFonts w:ascii="Arial" w:hAnsi="Arial" w:cs="Arial"/>
          <w:b/>
          <w:shd w:val="clear" w:color="auto" w:fill="FFFFFF"/>
        </w:rPr>
        <w:t>2</w:t>
      </w:r>
      <w:r>
        <w:rPr>
          <w:rFonts w:ascii="Arial" w:hAnsi="Arial" w:cs="Arial"/>
          <w:shd w:val="clear" w:color="auto" w:fill="FFFFFF"/>
        </w:rPr>
        <w:t xml:space="preserve">. </w:t>
      </w:r>
      <w:r w:rsidR="00CA2E12">
        <w:rPr>
          <w:rFonts w:ascii="Arial" w:hAnsi="Arial" w:cs="Arial"/>
          <w:shd w:val="clear" w:color="auto" w:fill="FFFFFF"/>
        </w:rPr>
        <w:t xml:space="preserve">Cívica y urbanidad </w:t>
      </w:r>
    </w:p>
    <w:p w14:paraId="6D46E51B" w14:textId="3A7A56B1" w:rsidR="00F571CA" w:rsidRPr="00A21745" w:rsidRDefault="001A48C4" w:rsidP="00CC02BF">
      <w:pPr>
        <w:spacing w:line="276" w:lineRule="auto"/>
        <w:jc w:val="both"/>
        <w:rPr>
          <w:rFonts w:ascii="Arial" w:hAnsi="Arial" w:cs="Arial"/>
          <w:shd w:val="clear" w:color="auto" w:fill="FFFFFF"/>
        </w:rPr>
      </w:pPr>
      <w:r w:rsidRPr="001A48C4">
        <w:rPr>
          <w:rFonts w:ascii="Arial" w:hAnsi="Arial" w:cs="Arial"/>
          <w:b/>
          <w:shd w:val="clear" w:color="auto" w:fill="FFFFFF"/>
        </w:rPr>
        <w:t>3</w:t>
      </w:r>
      <w:r>
        <w:rPr>
          <w:rFonts w:ascii="Arial" w:hAnsi="Arial" w:cs="Arial"/>
          <w:shd w:val="clear" w:color="auto" w:fill="FFFFFF"/>
        </w:rPr>
        <w:t xml:space="preserve">. Valores y principios tales como: honestidad, igualdad, libertad, solidaridad, </w:t>
      </w:r>
      <w:r w:rsidR="00DC5EC3">
        <w:rPr>
          <w:rFonts w:ascii="Arial" w:hAnsi="Arial" w:cs="Arial"/>
          <w:shd w:val="clear" w:color="auto" w:fill="FFFFFF"/>
        </w:rPr>
        <w:t>lealtad, gratitud, amistad, sensibilidad,</w:t>
      </w:r>
      <w:r>
        <w:rPr>
          <w:rFonts w:ascii="Arial" w:hAnsi="Arial" w:cs="Arial"/>
          <w:shd w:val="clear" w:color="auto" w:fill="FFFFFF"/>
        </w:rPr>
        <w:t xml:space="preserve"> </w:t>
      </w:r>
      <w:r w:rsidR="00220897">
        <w:rPr>
          <w:rFonts w:ascii="Arial" w:hAnsi="Arial" w:cs="Arial"/>
          <w:shd w:val="clear" w:color="auto" w:fill="FFFFFF"/>
        </w:rPr>
        <w:t xml:space="preserve">generosidad, </w:t>
      </w:r>
      <w:r w:rsidR="00DC5EC3">
        <w:rPr>
          <w:rFonts w:ascii="Arial" w:hAnsi="Arial" w:cs="Arial"/>
          <w:shd w:val="clear" w:color="auto" w:fill="FFFFFF"/>
        </w:rPr>
        <w:t xml:space="preserve">tolerancia, </w:t>
      </w:r>
      <w:r w:rsidR="008F1399">
        <w:rPr>
          <w:rFonts w:ascii="Arial" w:hAnsi="Arial" w:cs="Arial"/>
          <w:shd w:val="clear" w:color="auto" w:fill="FFFFFF"/>
        </w:rPr>
        <w:t xml:space="preserve">bondad, dignidad </w:t>
      </w:r>
      <w:r w:rsidR="00DC5EC3">
        <w:rPr>
          <w:rFonts w:ascii="Arial" w:hAnsi="Arial" w:cs="Arial"/>
          <w:shd w:val="clear" w:color="auto" w:fill="FFFFFF"/>
        </w:rPr>
        <w:t>humildad,</w:t>
      </w:r>
      <w:r>
        <w:rPr>
          <w:rFonts w:ascii="Arial" w:hAnsi="Arial" w:cs="Arial"/>
          <w:shd w:val="clear" w:color="auto" w:fill="FFFFFF"/>
        </w:rPr>
        <w:t xml:space="preserve"> amor, paz, integridad, </w:t>
      </w:r>
      <w:r w:rsidR="00DC5EC3">
        <w:rPr>
          <w:rFonts w:ascii="Arial" w:hAnsi="Arial" w:cs="Arial"/>
          <w:shd w:val="clear" w:color="auto" w:fill="FFFFFF"/>
        </w:rPr>
        <w:t xml:space="preserve">prudencia, </w:t>
      </w:r>
      <w:r>
        <w:rPr>
          <w:rFonts w:ascii="Arial" w:hAnsi="Arial" w:cs="Arial"/>
          <w:shd w:val="clear" w:color="auto" w:fill="FFFFFF"/>
        </w:rPr>
        <w:t>respeto</w:t>
      </w:r>
      <w:r w:rsidR="00220897">
        <w:rPr>
          <w:rFonts w:ascii="Arial" w:hAnsi="Arial" w:cs="Arial"/>
          <w:shd w:val="clear" w:color="auto" w:fill="FFFFFF"/>
        </w:rPr>
        <w:t xml:space="preserve">, </w:t>
      </w:r>
      <w:r>
        <w:rPr>
          <w:rFonts w:ascii="Arial" w:hAnsi="Arial" w:cs="Arial"/>
          <w:shd w:val="clear" w:color="auto" w:fill="FFFFFF"/>
        </w:rPr>
        <w:t xml:space="preserve">responsabilidad, </w:t>
      </w:r>
      <w:r w:rsidR="00DC5EC3">
        <w:rPr>
          <w:rFonts w:ascii="Arial" w:hAnsi="Arial" w:cs="Arial"/>
          <w:shd w:val="clear" w:color="auto" w:fill="FFFFFF"/>
        </w:rPr>
        <w:t xml:space="preserve">compromiso, </w:t>
      </w:r>
      <w:r>
        <w:rPr>
          <w:rFonts w:ascii="Arial" w:hAnsi="Arial" w:cs="Arial"/>
          <w:shd w:val="clear" w:color="auto" w:fill="FFFFFF"/>
        </w:rPr>
        <w:t>equidad,</w:t>
      </w:r>
      <w:r w:rsidR="00D868FE">
        <w:rPr>
          <w:rFonts w:ascii="Arial" w:hAnsi="Arial" w:cs="Arial"/>
          <w:shd w:val="clear" w:color="auto" w:fill="FFFFFF"/>
        </w:rPr>
        <w:t xml:space="preserve"> trasparencia,</w:t>
      </w:r>
      <w:r>
        <w:rPr>
          <w:rFonts w:ascii="Arial" w:hAnsi="Arial" w:cs="Arial"/>
          <w:shd w:val="clear" w:color="auto" w:fill="FFFFFF"/>
        </w:rPr>
        <w:t xml:space="preserve"> </w:t>
      </w:r>
      <w:r w:rsidR="00427BB7">
        <w:rPr>
          <w:rFonts w:ascii="Arial" w:hAnsi="Arial" w:cs="Arial"/>
          <w:shd w:val="clear" w:color="auto" w:fill="FFFFFF"/>
        </w:rPr>
        <w:t>pluralismo,</w:t>
      </w:r>
      <w:r w:rsidRPr="001A48C4">
        <w:rPr>
          <w:rFonts w:ascii="Arial" w:hAnsi="Arial" w:cs="Arial"/>
          <w:shd w:val="clear" w:color="auto" w:fill="FFFFFF"/>
        </w:rPr>
        <w:t xml:space="preserve"> </w:t>
      </w:r>
      <w:r>
        <w:rPr>
          <w:rFonts w:ascii="Arial" w:hAnsi="Arial" w:cs="Arial"/>
          <w:shd w:val="clear" w:color="auto" w:fill="FFFFFF"/>
        </w:rPr>
        <w:t>justicia social</w:t>
      </w:r>
      <w:r w:rsidR="00427BB7">
        <w:rPr>
          <w:rFonts w:ascii="Arial" w:hAnsi="Arial" w:cs="Arial"/>
          <w:shd w:val="clear" w:color="auto" w:fill="FFFFFF"/>
        </w:rPr>
        <w:t>, etc</w:t>
      </w:r>
      <w:r>
        <w:rPr>
          <w:rFonts w:ascii="Arial" w:hAnsi="Arial" w:cs="Arial"/>
          <w:shd w:val="clear" w:color="auto" w:fill="FFFFFF"/>
        </w:rPr>
        <w:t>.</w:t>
      </w:r>
      <w:r>
        <w:rPr>
          <w:rFonts w:ascii="Arial" w:hAnsi="Arial" w:cs="Arial"/>
          <w:shd w:val="clear" w:color="auto" w:fill="FFFFFF"/>
        </w:rPr>
        <w:t xml:space="preserve"> </w:t>
      </w:r>
    </w:p>
    <w:p w14:paraId="5F6DD8DF" w14:textId="3ADB57F9" w:rsidR="00F571CA" w:rsidRDefault="00F571CA" w:rsidP="00CC02BF">
      <w:pPr>
        <w:spacing w:line="276" w:lineRule="auto"/>
        <w:jc w:val="both"/>
        <w:rPr>
          <w:rFonts w:ascii="Arial" w:hAnsi="Arial" w:cs="Arial"/>
          <w:shd w:val="clear" w:color="auto" w:fill="FFFFFF"/>
        </w:rPr>
      </w:pPr>
      <w:r w:rsidRPr="001A48C4">
        <w:rPr>
          <w:rFonts w:ascii="Arial" w:hAnsi="Arial" w:cs="Arial"/>
          <w:b/>
          <w:shd w:val="clear" w:color="auto" w:fill="FFFFFF"/>
        </w:rPr>
        <w:t>4</w:t>
      </w:r>
      <w:r>
        <w:rPr>
          <w:rFonts w:ascii="Arial" w:hAnsi="Arial" w:cs="Arial"/>
          <w:shd w:val="clear" w:color="auto" w:fill="FFFFFF"/>
        </w:rPr>
        <w:t>. F</w:t>
      </w:r>
      <w:r w:rsidR="00BF5F42" w:rsidRPr="00A21745">
        <w:rPr>
          <w:rFonts w:ascii="Arial" w:hAnsi="Arial" w:cs="Arial"/>
          <w:shd w:val="clear" w:color="auto" w:fill="FFFFFF"/>
        </w:rPr>
        <w:t xml:space="preserve">amilia </w:t>
      </w:r>
      <w:r w:rsidR="001A48C4">
        <w:rPr>
          <w:rFonts w:ascii="Arial" w:hAnsi="Arial" w:cs="Arial"/>
          <w:shd w:val="clear" w:color="auto" w:fill="FFFFFF"/>
        </w:rPr>
        <w:t xml:space="preserve">y sociedad </w:t>
      </w:r>
    </w:p>
    <w:p w14:paraId="0BCAB9B0" w14:textId="21D751F1" w:rsidR="001A48C4" w:rsidRPr="001A48C4" w:rsidRDefault="001A48C4" w:rsidP="00CC02BF">
      <w:pPr>
        <w:spacing w:line="276" w:lineRule="auto"/>
        <w:jc w:val="both"/>
        <w:rPr>
          <w:rFonts w:ascii="Arial" w:hAnsi="Arial" w:cs="Arial"/>
          <w:shd w:val="clear" w:color="auto" w:fill="FFFFFF"/>
        </w:rPr>
      </w:pPr>
      <w:r w:rsidRPr="001A48C4">
        <w:rPr>
          <w:rFonts w:ascii="Arial" w:hAnsi="Arial" w:cs="Arial"/>
          <w:b/>
          <w:shd w:val="clear" w:color="auto" w:fill="FFFFFF"/>
        </w:rPr>
        <w:t>5.</w:t>
      </w:r>
      <w:r>
        <w:rPr>
          <w:rFonts w:ascii="Arial" w:hAnsi="Arial" w:cs="Arial"/>
          <w:b/>
          <w:shd w:val="clear" w:color="auto" w:fill="FFFFFF"/>
        </w:rPr>
        <w:t xml:space="preserve"> </w:t>
      </w:r>
      <w:r>
        <w:rPr>
          <w:rFonts w:ascii="Arial" w:hAnsi="Arial" w:cs="Arial"/>
          <w:shd w:val="clear" w:color="auto" w:fill="FFFFFF"/>
        </w:rPr>
        <w:t xml:space="preserve">Empoderamiento anticorrupción </w:t>
      </w:r>
    </w:p>
    <w:p w14:paraId="1F10833C" w14:textId="46A2F328" w:rsidR="00F571CA" w:rsidRPr="00A21745" w:rsidRDefault="00F571CA" w:rsidP="00BF5F42">
      <w:pPr>
        <w:rPr>
          <w:rFonts w:ascii="Arial" w:hAnsi="Arial" w:cs="Arial"/>
          <w:shd w:val="clear" w:color="auto" w:fill="FFFFFF"/>
        </w:rPr>
      </w:pPr>
    </w:p>
    <w:p w14:paraId="4FFF47EE" w14:textId="77777777" w:rsidR="00BF5F42" w:rsidRPr="00A21745" w:rsidRDefault="00BF5F42" w:rsidP="00BF5F42">
      <w:pPr>
        <w:rPr>
          <w:rFonts w:ascii="Arial" w:hAnsi="Arial" w:cs="Arial"/>
          <w:shd w:val="clear" w:color="auto" w:fill="FFFFFF"/>
        </w:rPr>
      </w:pPr>
    </w:p>
    <w:p w14:paraId="7218B463" w14:textId="4430B85D" w:rsidR="00EA7104" w:rsidRDefault="00CA798C" w:rsidP="00EA7104">
      <w:pPr>
        <w:spacing w:before="28" w:after="28" w:line="288" w:lineRule="atLeast"/>
        <w:jc w:val="both"/>
        <w:textAlignment w:val="center"/>
        <w:rPr>
          <w:rFonts w:ascii="Arial" w:hAnsi="Arial" w:cs="Arial"/>
          <w:color w:val="000000"/>
        </w:rPr>
      </w:pPr>
      <w:r w:rsidRPr="00A21745">
        <w:rPr>
          <w:rFonts w:ascii="Arial" w:hAnsi="Arial" w:cs="Arial"/>
          <w:b/>
          <w:color w:val="000000"/>
        </w:rPr>
        <w:t>Artículo 2°</w:t>
      </w:r>
      <w:r w:rsidRPr="00A21745">
        <w:rPr>
          <w:rFonts w:ascii="Arial" w:hAnsi="Arial" w:cs="Arial"/>
          <w:color w:val="000000"/>
        </w:rPr>
        <w:t>.</w:t>
      </w:r>
      <w:r w:rsidRPr="00A21745">
        <w:rPr>
          <w:rFonts w:ascii="Arial" w:hAnsi="Arial" w:cs="Arial"/>
          <w:b/>
          <w:color w:val="000000"/>
        </w:rPr>
        <w:t xml:space="preserve"> Mandato Legal</w:t>
      </w:r>
      <w:r w:rsidRPr="00A21745">
        <w:rPr>
          <w:rFonts w:ascii="Arial" w:hAnsi="Arial" w:cs="Arial"/>
          <w:color w:val="000000"/>
        </w:rPr>
        <w:t xml:space="preserve"> </w:t>
      </w:r>
      <w:r w:rsidR="00470902" w:rsidRPr="00A21745">
        <w:rPr>
          <w:rFonts w:ascii="Arial" w:hAnsi="Arial" w:cs="Arial"/>
          <w:color w:val="000000"/>
        </w:rPr>
        <w:t>Inclúyase</w:t>
      </w:r>
      <w:r w:rsidR="00411817">
        <w:rPr>
          <w:rFonts w:ascii="Arial" w:hAnsi="Arial" w:cs="Arial"/>
          <w:color w:val="000000"/>
        </w:rPr>
        <w:t xml:space="preserve">, con carácter obligatorio la asignatura de Cátedra </w:t>
      </w:r>
      <w:r w:rsidR="00D868FE">
        <w:rPr>
          <w:rFonts w:ascii="Arial" w:hAnsi="Arial" w:cs="Arial"/>
          <w:color w:val="000000"/>
        </w:rPr>
        <w:t>“</w:t>
      </w:r>
      <w:r w:rsidR="00411817">
        <w:rPr>
          <w:rFonts w:ascii="Arial" w:hAnsi="Arial" w:cs="Arial"/>
          <w:color w:val="000000"/>
        </w:rPr>
        <w:t>Formación Ciudadana</w:t>
      </w:r>
      <w:r w:rsidR="00D868FE">
        <w:rPr>
          <w:rFonts w:ascii="Arial" w:hAnsi="Arial" w:cs="Arial"/>
          <w:color w:val="000000"/>
        </w:rPr>
        <w:t>”</w:t>
      </w:r>
      <w:r w:rsidR="00AE69D1" w:rsidRPr="00A21745">
        <w:rPr>
          <w:rFonts w:ascii="Arial" w:hAnsi="Arial" w:cs="Arial"/>
          <w:color w:val="000000"/>
        </w:rPr>
        <w:t xml:space="preserve"> en el Proyect</w:t>
      </w:r>
      <w:r w:rsidR="00470902" w:rsidRPr="00A21745">
        <w:rPr>
          <w:rFonts w:ascii="Arial" w:hAnsi="Arial" w:cs="Arial"/>
          <w:color w:val="000000"/>
        </w:rPr>
        <w:t>o Educativo Institucional (P.E.I)</w:t>
      </w:r>
      <w:r w:rsidR="00AE69D1" w:rsidRPr="00A21745">
        <w:rPr>
          <w:rFonts w:ascii="Arial" w:hAnsi="Arial" w:cs="Arial"/>
          <w:color w:val="000000"/>
        </w:rPr>
        <w:t xml:space="preserve"> dentro del currículo de las Instituciones Educativas públicas y privadas del país, en el nivel </w:t>
      </w:r>
      <w:r w:rsidR="00411817">
        <w:rPr>
          <w:rFonts w:ascii="Arial" w:hAnsi="Arial" w:cs="Arial"/>
          <w:color w:val="000000"/>
        </w:rPr>
        <w:t>primaria y bachillerato.</w:t>
      </w:r>
    </w:p>
    <w:p w14:paraId="197C23CA" w14:textId="77777777" w:rsidR="00E71B2C" w:rsidRDefault="00E71B2C" w:rsidP="00EA7104">
      <w:pPr>
        <w:spacing w:before="28" w:after="28" w:line="288" w:lineRule="atLeast"/>
        <w:jc w:val="both"/>
        <w:textAlignment w:val="center"/>
        <w:rPr>
          <w:rFonts w:ascii="Arial" w:hAnsi="Arial" w:cs="Arial"/>
          <w:color w:val="000000"/>
        </w:rPr>
      </w:pPr>
    </w:p>
    <w:p w14:paraId="58AC29B5" w14:textId="77777777" w:rsidR="00411817" w:rsidRPr="00A21745" w:rsidRDefault="00411817" w:rsidP="00EA7104">
      <w:pPr>
        <w:spacing w:before="28" w:after="28" w:line="288" w:lineRule="atLeast"/>
        <w:jc w:val="both"/>
        <w:textAlignment w:val="center"/>
        <w:rPr>
          <w:rFonts w:ascii="Arial" w:hAnsi="Arial" w:cs="Arial"/>
          <w:color w:val="000000"/>
        </w:rPr>
      </w:pPr>
    </w:p>
    <w:p w14:paraId="38CD3765" w14:textId="6B2CAB85" w:rsidR="00AE69D1" w:rsidRPr="00A21745" w:rsidRDefault="00AE69D1" w:rsidP="00EA7104">
      <w:pPr>
        <w:spacing w:before="28" w:after="28" w:line="288" w:lineRule="atLeast"/>
        <w:jc w:val="both"/>
        <w:textAlignment w:val="center"/>
        <w:rPr>
          <w:rFonts w:ascii="Arial" w:hAnsi="Arial" w:cs="Arial"/>
          <w:color w:val="000000"/>
        </w:rPr>
      </w:pPr>
      <w:r w:rsidRPr="00A21745">
        <w:rPr>
          <w:rFonts w:ascii="Arial" w:hAnsi="Arial" w:cs="Arial"/>
          <w:b/>
          <w:color w:val="000000"/>
        </w:rPr>
        <w:lastRenderedPageBreak/>
        <w:t>Artículo 3</w:t>
      </w:r>
      <w:r w:rsidR="00EA7104" w:rsidRPr="00A21745">
        <w:rPr>
          <w:rFonts w:ascii="Arial" w:hAnsi="Arial" w:cs="Arial"/>
          <w:color w:val="000000"/>
        </w:rPr>
        <w:t>°</w:t>
      </w:r>
      <w:r w:rsidR="00D37EEE" w:rsidRPr="00A21745">
        <w:rPr>
          <w:rFonts w:ascii="Arial" w:hAnsi="Arial" w:cs="Arial"/>
          <w:b/>
          <w:color w:val="000000"/>
        </w:rPr>
        <w:t xml:space="preserve"> Cumplimiento</w:t>
      </w:r>
      <w:r w:rsidR="00EA7104" w:rsidRPr="00A21745">
        <w:rPr>
          <w:rFonts w:ascii="Arial" w:hAnsi="Arial" w:cs="Arial"/>
          <w:color w:val="000000"/>
        </w:rPr>
        <w:t xml:space="preserve"> Para</w:t>
      </w:r>
      <w:r w:rsidRPr="00A21745">
        <w:rPr>
          <w:rFonts w:ascii="Arial" w:hAnsi="Arial" w:cs="Arial"/>
          <w:color w:val="000000"/>
        </w:rPr>
        <w:t xml:space="preserve"> dar cumplimiento a lo establecido en los artículos anteriores de la presente ley, se faculta al Presidente de la República y al Ministro de Educación, para incluir en el currículo de las Instituciones Educativas públicas y privadas del paí</w:t>
      </w:r>
      <w:r w:rsidR="00D868FE">
        <w:rPr>
          <w:rFonts w:ascii="Arial" w:hAnsi="Arial" w:cs="Arial"/>
          <w:color w:val="000000"/>
        </w:rPr>
        <w:t xml:space="preserve">s, la </w:t>
      </w:r>
      <w:r w:rsidR="00D868FE" w:rsidRPr="00A21745">
        <w:rPr>
          <w:rFonts w:ascii="Arial" w:hAnsi="Arial" w:cs="Arial"/>
          <w:color w:val="000000"/>
        </w:rPr>
        <w:t>Cátedra</w:t>
      </w:r>
      <w:r w:rsidR="00D868FE">
        <w:rPr>
          <w:rFonts w:ascii="Arial" w:hAnsi="Arial" w:cs="Arial"/>
          <w:color w:val="000000"/>
        </w:rPr>
        <w:t xml:space="preserve"> “Formación Ciudadana.”</w:t>
      </w:r>
    </w:p>
    <w:p w14:paraId="33D2FA3B" w14:textId="77777777" w:rsidR="00EA7104" w:rsidRPr="00A21745" w:rsidRDefault="00EA7104" w:rsidP="00EA7104">
      <w:pPr>
        <w:spacing w:before="28" w:after="28" w:line="288" w:lineRule="atLeast"/>
        <w:jc w:val="both"/>
        <w:textAlignment w:val="center"/>
        <w:rPr>
          <w:rFonts w:ascii="Arial" w:hAnsi="Arial" w:cs="Arial"/>
          <w:color w:val="000000"/>
          <w:lang w:val="en-US"/>
        </w:rPr>
      </w:pPr>
    </w:p>
    <w:p w14:paraId="3FD6696C" w14:textId="77777777" w:rsidR="00AE69D1" w:rsidRPr="00A21745" w:rsidRDefault="00AE69D1" w:rsidP="00EA7104">
      <w:pPr>
        <w:spacing w:before="28" w:after="28" w:line="288" w:lineRule="atLeast"/>
        <w:jc w:val="both"/>
        <w:textAlignment w:val="center"/>
        <w:rPr>
          <w:rFonts w:ascii="Arial" w:hAnsi="Arial" w:cs="Arial"/>
          <w:color w:val="000000"/>
        </w:rPr>
      </w:pPr>
      <w:r w:rsidRPr="00A21745">
        <w:rPr>
          <w:rFonts w:ascii="Arial" w:hAnsi="Arial" w:cs="Arial"/>
          <w:b/>
          <w:color w:val="000000"/>
        </w:rPr>
        <w:t>Artículo 4°.</w:t>
      </w:r>
      <w:r w:rsidR="00EA7104" w:rsidRPr="00A21745">
        <w:rPr>
          <w:rFonts w:ascii="Arial" w:hAnsi="Arial" w:cs="Arial"/>
          <w:b/>
          <w:color w:val="000000"/>
        </w:rPr>
        <w:t xml:space="preserve"> Supervisión de cumplimiento </w:t>
      </w:r>
      <w:r w:rsidR="00EA7104" w:rsidRPr="00A21745">
        <w:rPr>
          <w:rFonts w:ascii="Arial" w:hAnsi="Arial" w:cs="Arial"/>
          <w:color w:val="000000"/>
        </w:rPr>
        <w:t>Facúltese</w:t>
      </w:r>
      <w:r w:rsidRPr="00A21745">
        <w:rPr>
          <w:rFonts w:ascii="Arial" w:hAnsi="Arial" w:cs="Arial"/>
          <w:color w:val="000000"/>
        </w:rPr>
        <w:t xml:space="preserve"> al Gobierno Nacional y a los Entes Territoriales, Departamentales y Municipales de todo el país, para supervisar el cumplimiento de lo ordenado en la presente ley.</w:t>
      </w:r>
    </w:p>
    <w:p w14:paraId="1F9732B9" w14:textId="77777777" w:rsidR="00EA7104" w:rsidRPr="00A21745" w:rsidRDefault="00EA7104" w:rsidP="00EA7104">
      <w:pPr>
        <w:spacing w:before="28" w:after="28" w:line="288" w:lineRule="atLeast"/>
        <w:jc w:val="both"/>
        <w:textAlignment w:val="center"/>
        <w:rPr>
          <w:rFonts w:ascii="Arial" w:hAnsi="Arial" w:cs="Arial"/>
          <w:b/>
          <w:color w:val="000000"/>
          <w:lang w:val="en-US"/>
        </w:rPr>
      </w:pPr>
    </w:p>
    <w:p w14:paraId="0681988F" w14:textId="77777777" w:rsidR="00AE69D1" w:rsidRPr="00A21745" w:rsidRDefault="00AE69D1" w:rsidP="00EA7104">
      <w:pPr>
        <w:spacing w:before="28" w:after="28" w:line="288" w:lineRule="atLeast"/>
        <w:jc w:val="both"/>
        <w:textAlignment w:val="center"/>
        <w:rPr>
          <w:rFonts w:ascii="Arial" w:hAnsi="Arial" w:cs="Arial"/>
          <w:color w:val="000000"/>
        </w:rPr>
      </w:pPr>
      <w:r w:rsidRPr="00A21745">
        <w:rPr>
          <w:rFonts w:ascii="Arial" w:hAnsi="Arial" w:cs="Arial"/>
          <w:b/>
          <w:color w:val="000000"/>
        </w:rPr>
        <w:t>Parágrafo</w:t>
      </w:r>
      <w:r w:rsidRPr="00A21745">
        <w:rPr>
          <w:rFonts w:ascii="Arial" w:hAnsi="Arial" w:cs="Arial"/>
          <w:color w:val="000000"/>
        </w:rPr>
        <w:t>. En caso de incumplimiento a lo ordenado en la presente ley por parte de las entidades educativas, privadas o públicas, se faculta al Gobierno Nacional, Ministerio de Educación, para que, mediante su Decreto Reglamentario fije las sanciones correspondientes.</w:t>
      </w:r>
    </w:p>
    <w:p w14:paraId="34C66604" w14:textId="77777777" w:rsidR="00AE69D1" w:rsidRPr="00A21745" w:rsidRDefault="00AE69D1" w:rsidP="00AE69D1">
      <w:pPr>
        <w:spacing w:before="28" w:after="28" w:line="288" w:lineRule="atLeast"/>
        <w:ind w:firstLine="283"/>
        <w:jc w:val="both"/>
        <w:textAlignment w:val="center"/>
        <w:rPr>
          <w:rFonts w:ascii="Arial" w:hAnsi="Arial" w:cs="Arial"/>
          <w:color w:val="000000"/>
          <w:lang w:val="en-US"/>
        </w:rPr>
      </w:pPr>
    </w:p>
    <w:p w14:paraId="3A44668B" w14:textId="119F9C9C" w:rsidR="002C09EC" w:rsidRPr="00A21745" w:rsidRDefault="00AE69D1" w:rsidP="00093B36">
      <w:pPr>
        <w:spacing w:before="68" w:after="68" w:line="288" w:lineRule="atLeast"/>
        <w:jc w:val="both"/>
        <w:textAlignment w:val="center"/>
        <w:rPr>
          <w:rFonts w:ascii="Arial" w:hAnsi="Arial" w:cs="Arial"/>
          <w:color w:val="000000"/>
        </w:rPr>
      </w:pPr>
      <w:r w:rsidRPr="00A21745">
        <w:rPr>
          <w:rFonts w:ascii="Arial" w:hAnsi="Arial" w:cs="Arial"/>
          <w:b/>
          <w:color w:val="000000"/>
        </w:rPr>
        <w:t>Artículo 5</w:t>
      </w:r>
      <w:r w:rsidR="005D3845" w:rsidRPr="00A21745">
        <w:rPr>
          <w:rFonts w:ascii="Arial" w:hAnsi="Arial" w:cs="Arial"/>
          <w:b/>
          <w:color w:val="000000"/>
        </w:rPr>
        <w:t>°</w:t>
      </w:r>
      <w:r w:rsidR="005D3845" w:rsidRPr="00A21745">
        <w:rPr>
          <w:rFonts w:ascii="Arial" w:hAnsi="Arial" w:cs="Arial"/>
          <w:color w:val="000000"/>
        </w:rPr>
        <w:t>.</w:t>
      </w:r>
      <w:r w:rsidR="005D3845" w:rsidRPr="00A21745">
        <w:rPr>
          <w:rFonts w:ascii="Arial" w:hAnsi="Arial" w:cs="Arial"/>
          <w:b/>
          <w:color w:val="000000"/>
        </w:rPr>
        <w:t xml:space="preserve"> Implementación</w:t>
      </w:r>
      <w:r w:rsidRPr="00A21745">
        <w:rPr>
          <w:rFonts w:ascii="Arial" w:hAnsi="Arial" w:cs="Arial"/>
          <w:color w:val="000000"/>
        </w:rPr>
        <w:t> El Gobierno nacional, a través del Ministerio de Educación Nacional coordinará la realización de foros, seminarios, debates, y encuentros de discusión académica que permitan dar a conocer a todo el país, la naturalez</w:t>
      </w:r>
      <w:r w:rsidR="00093B36" w:rsidRPr="00A21745">
        <w:rPr>
          <w:rFonts w:ascii="Arial" w:hAnsi="Arial" w:cs="Arial"/>
          <w:color w:val="000000"/>
        </w:rPr>
        <w:t>a y alcances de la presente ley.</w:t>
      </w:r>
    </w:p>
    <w:p w14:paraId="3347BBE1" w14:textId="61FF6AD9" w:rsidR="00C67B55" w:rsidRPr="00A21745" w:rsidRDefault="00C67B55" w:rsidP="00093B36">
      <w:pPr>
        <w:spacing w:before="68" w:after="68" w:line="288" w:lineRule="atLeast"/>
        <w:jc w:val="both"/>
        <w:textAlignment w:val="center"/>
        <w:rPr>
          <w:rFonts w:ascii="Arial" w:hAnsi="Arial" w:cs="Arial"/>
          <w:color w:val="000000"/>
        </w:rPr>
      </w:pPr>
    </w:p>
    <w:p w14:paraId="4ED5C4CB" w14:textId="55D13ACD" w:rsidR="008D6FF0" w:rsidRPr="00A21745" w:rsidRDefault="00AE69D1" w:rsidP="00093B36">
      <w:pPr>
        <w:spacing w:before="68" w:after="68" w:line="288" w:lineRule="atLeast"/>
        <w:jc w:val="both"/>
        <w:textAlignment w:val="center"/>
        <w:rPr>
          <w:rFonts w:ascii="Arial" w:hAnsi="Arial" w:cs="Arial"/>
          <w:color w:val="000000"/>
          <w:lang w:val="en-US"/>
        </w:rPr>
      </w:pPr>
      <w:r w:rsidRPr="00A21745">
        <w:rPr>
          <w:rFonts w:ascii="Arial" w:hAnsi="Arial" w:cs="Arial"/>
          <w:b/>
          <w:color w:val="000000"/>
        </w:rPr>
        <w:t xml:space="preserve">Artículo </w:t>
      </w:r>
      <w:r w:rsidR="00EA7104" w:rsidRPr="00A21745">
        <w:rPr>
          <w:rFonts w:ascii="Arial" w:hAnsi="Arial" w:cs="Arial"/>
          <w:b/>
          <w:color w:val="000000"/>
        </w:rPr>
        <w:t>6. Vigencia</w:t>
      </w:r>
      <w:r w:rsidR="005D3845" w:rsidRPr="00A21745">
        <w:rPr>
          <w:rFonts w:ascii="Arial" w:hAnsi="Arial" w:cs="Arial"/>
          <w:b/>
          <w:color w:val="000000"/>
        </w:rPr>
        <w:t xml:space="preserve"> y </w:t>
      </w:r>
      <w:r w:rsidR="00EA7104" w:rsidRPr="00A21745">
        <w:rPr>
          <w:rFonts w:ascii="Arial" w:hAnsi="Arial" w:cs="Arial"/>
          <w:b/>
          <w:color w:val="000000"/>
        </w:rPr>
        <w:t>Derogatorias</w:t>
      </w:r>
      <w:r w:rsidR="00EA7104" w:rsidRPr="00A21745">
        <w:rPr>
          <w:rFonts w:ascii="Arial" w:hAnsi="Arial" w:cs="Arial"/>
          <w:color w:val="000000"/>
        </w:rPr>
        <w:t> Esta</w:t>
      </w:r>
      <w:r w:rsidRPr="00A21745">
        <w:rPr>
          <w:rFonts w:ascii="Arial" w:hAnsi="Arial" w:cs="Arial"/>
          <w:color w:val="000000"/>
        </w:rPr>
        <w:t xml:space="preserve"> ley rige a partir de su promulgación y deroga todas la</w:t>
      </w:r>
      <w:r w:rsidR="00093B36" w:rsidRPr="00A21745">
        <w:rPr>
          <w:rFonts w:ascii="Arial" w:hAnsi="Arial" w:cs="Arial"/>
          <w:color w:val="000000"/>
        </w:rPr>
        <w:t>s normas que le sean cont</w:t>
      </w:r>
      <w:r w:rsidR="00935938" w:rsidRPr="00A21745">
        <w:rPr>
          <w:rFonts w:ascii="Arial" w:hAnsi="Arial" w:cs="Arial"/>
          <w:color w:val="000000"/>
        </w:rPr>
        <w:t>rarias.</w:t>
      </w:r>
    </w:p>
    <w:p w14:paraId="79EB81AD" w14:textId="77777777" w:rsidR="008D6FF0" w:rsidRPr="00A21745" w:rsidRDefault="008D6FF0">
      <w:pPr>
        <w:rPr>
          <w:rFonts w:ascii="Arial" w:hAnsi="Arial" w:cs="Arial"/>
        </w:rPr>
      </w:pPr>
    </w:p>
    <w:p w14:paraId="5ADAB332" w14:textId="77777777" w:rsidR="008D6FF0" w:rsidRPr="00A21745" w:rsidRDefault="008D6FF0">
      <w:pPr>
        <w:rPr>
          <w:rFonts w:ascii="Arial" w:hAnsi="Arial" w:cs="Arial"/>
        </w:rPr>
      </w:pPr>
    </w:p>
    <w:p w14:paraId="13196DFE" w14:textId="77777777" w:rsidR="00E552FC" w:rsidRPr="00A21745" w:rsidRDefault="00E552FC">
      <w:pPr>
        <w:rPr>
          <w:rFonts w:ascii="Arial" w:hAnsi="Arial" w:cs="Arial"/>
        </w:rPr>
      </w:pPr>
    </w:p>
    <w:p w14:paraId="5FCF8948" w14:textId="77777777" w:rsidR="00E552FC" w:rsidRPr="00A21745" w:rsidRDefault="00E552FC">
      <w:pPr>
        <w:rPr>
          <w:rFonts w:ascii="Arial" w:hAnsi="Arial" w:cs="Arial"/>
        </w:rPr>
      </w:pPr>
    </w:p>
    <w:p w14:paraId="37D28A90" w14:textId="77777777" w:rsidR="00E552FC" w:rsidRPr="00A21745" w:rsidRDefault="00E552FC">
      <w:pPr>
        <w:rPr>
          <w:rFonts w:ascii="Arial" w:hAnsi="Arial" w:cs="Arial"/>
        </w:rPr>
      </w:pPr>
    </w:p>
    <w:p w14:paraId="231A965F" w14:textId="77777777" w:rsidR="00E552FC" w:rsidRPr="00A21745" w:rsidRDefault="00E552FC">
      <w:pPr>
        <w:rPr>
          <w:rFonts w:ascii="Arial" w:hAnsi="Arial" w:cs="Arial"/>
        </w:rPr>
      </w:pPr>
    </w:p>
    <w:p w14:paraId="4E078F1B" w14:textId="77777777" w:rsidR="00E552FC" w:rsidRPr="00A21745" w:rsidRDefault="00E552FC">
      <w:pPr>
        <w:rPr>
          <w:rFonts w:ascii="Arial" w:hAnsi="Arial" w:cs="Arial"/>
          <w:b/>
        </w:rPr>
      </w:pPr>
    </w:p>
    <w:p w14:paraId="3979BE7F" w14:textId="1D4A6DB8" w:rsidR="00E552FC" w:rsidRPr="00A21745" w:rsidRDefault="00BE65EC" w:rsidP="00BE65EC">
      <w:pPr>
        <w:rPr>
          <w:rFonts w:ascii="Arial" w:hAnsi="Arial" w:cs="Arial"/>
        </w:rPr>
      </w:pPr>
      <w:r w:rsidRPr="00A21745">
        <w:rPr>
          <w:rFonts w:ascii="Arial" w:hAnsi="Arial" w:cs="Arial"/>
          <w:b/>
        </w:rPr>
        <w:t>SILVIO JOSÉ CARRASQUILLA TORRES</w:t>
      </w:r>
      <w:r w:rsidRPr="00A21745">
        <w:rPr>
          <w:rFonts w:ascii="Arial" w:hAnsi="Arial" w:cs="Arial"/>
        </w:rPr>
        <w:br/>
        <w:t>Representante a la Cámara</w:t>
      </w:r>
    </w:p>
    <w:p w14:paraId="0E8DD89E" w14:textId="77777777" w:rsidR="00E552FC" w:rsidRPr="00A21745" w:rsidRDefault="00E552FC">
      <w:pPr>
        <w:rPr>
          <w:rFonts w:ascii="Arial" w:hAnsi="Arial" w:cs="Arial"/>
        </w:rPr>
      </w:pPr>
    </w:p>
    <w:p w14:paraId="72BBEE00" w14:textId="77777777" w:rsidR="00E552FC" w:rsidRPr="00A21745" w:rsidRDefault="00E552FC">
      <w:pPr>
        <w:rPr>
          <w:rFonts w:ascii="Arial" w:hAnsi="Arial" w:cs="Arial"/>
        </w:rPr>
      </w:pPr>
    </w:p>
    <w:p w14:paraId="2EA67694" w14:textId="77777777" w:rsidR="00E552FC" w:rsidRPr="00A21745" w:rsidRDefault="00E552FC">
      <w:pPr>
        <w:rPr>
          <w:rFonts w:ascii="Arial" w:hAnsi="Arial" w:cs="Arial"/>
        </w:rPr>
      </w:pPr>
    </w:p>
    <w:p w14:paraId="431FD9EA" w14:textId="77777777" w:rsidR="00E552FC" w:rsidRPr="00A21745" w:rsidRDefault="00E552FC">
      <w:pPr>
        <w:rPr>
          <w:rFonts w:ascii="Arial" w:hAnsi="Arial" w:cs="Arial"/>
        </w:rPr>
      </w:pPr>
    </w:p>
    <w:p w14:paraId="37F7D128" w14:textId="0A2783B1" w:rsidR="008D6FF0" w:rsidRPr="00A21745" w:rsidRDefault="008D6FF0">
      <w:pPr>
        <w:rPr>
          <w:rFonts w:ascii="Arial" w:hAnsi="Arial" w:cs="Arial"/>
        </w:rPr>
      </w:pPr>
    </w:p>
    <w:p w14:paraId="28F3DA85" w14:textId="2E12E327" w:rsidR="00C67B55" w:rsidRPr="00A21745" w:rsidRDefault="00C67B55">
      <w:pPr>
        <w:rPr>
          <w:rFonts w:ascii="Arial" w:hAnsi="Arial" w:cs="Arial"/>
        </w:rPr>
      </w:pPr>
    </w:p>
    <w:p w14:paraId="352DA70F" w14:textId="77777777" w:rsidR="00D868FE" w:rsidRDefault="00D868FE" w:rsidP="00F571CA">
      <w:pPr>
        <w:jc w:val="center"/>
        <w:rPr>
          <w:rFonts w:ascii="Arial" w:hAnsi="Arial" w:cs="Arial"/>
          <w:b/>
        </w:rPr>
      </w:pPr>
    </w:p>
    <w:p w14:paraId="3C251447" w14:textId="77777777" w:rsidR="00D868FE" w:rsidRDefault="00D868FE" w:rsidP="00F571CA">
      <w:pPr>
        <w:jc w:val="center"/>
        <w:rPr>
          <w:rFonts w:ascii="Arial" w:hAnsi="Arial" w:cs="Arial"/>
          <w:b/>
        </w:rPr>
      </w:pPr>
    </w:p>
    <w:p w14:paraId="116DF000" w14:textId="336EC916" w:rsidR="008D6FF0" w:rsidRPr="00A21745" w:rsidRDefault="008D6FF0" w:rsidP="00F571CA">
      <w:pPr>
        <w:jc w:val="center"/>
        <w:rPr>
          <w:rFonts w:ascii="Arial" w:hAnsi="Arial" w:cs="Arial"/>
          <w:b/>
        </w:rPr>
      </w:pPr>
      <w:r w:rsidRPr="00A21745">
        <w:rPr>
          <w:rFonts w:ascii="Arial" w:hAnsi="Arial" w:cs="Arial"/>
          <w:b/>
        </w:rPr>
        <w:t>EXPOSICIÓN DE MOTIVOS</w:t>
      </w:r>
    </w:p>
    <w:p w14:paraId="419CE1AD" w14:textId="77777777" w:rsidR="008D6FF0" w:rsidRPr="00A21745" w:rsidRDefault="008D6FF0">
      <w:pPr>
        <w:rPr>
          <w:rFonts w:ascii="Arial" w:hAnsi="Arial" w:cs="Arial"/>
          <w:b/>
        </w:rPr>
      </w:pPr>
    </w:p>
    <w:p w14:paraId="71604C49" w14:textId="77777777" w:rsidR="005A793E" w:rsidRPr="00A21745" w:rsidRDefault="005A793E">
      <w:pPr>
        <w:rPr>
          <w:rFonts w:ascii="Arial" w:hAnsi="Arial" w:cs="Arial"/>
        </w:rPr>
      </w:pPr>
    </w:p>
    <w:p w14:paraId="165B781F" w14:textId="7C368EC9" w:rsidR="00C76151" w:rsidRPr="00A21745" w:rsidRDefault="005A793E" w:rsidP="00C76151">
      <w:pPr>
        <w:jc w:val="both"/>
        <w:rPr>
          <w:rFonts w:ascii="Arial" w:hAnsi="Arial" w:cs="Arial"/>
        </w:rPr>
      </w:pPr>
      <w:r w:rsidRPr="00A21745">
        <w:rPr>
          <w:rFonts w:ascii="Arial" w:hAnsi="Arial" w:cs="Arial"/>
        </w:rPr>
        <w:t>En el presente proyecto de ley,</w:t>
      </w:r>
      <w:r w:rsidR="008934F1" w:rsidRPr="00A21745">
        <w:rPr>
          <w:rFonts w:ascii="Arial" w:hAnsi="Arial" w:cs="Arial"/>
        </w:rPr>
        <w:t xml:space="preserve"> se</w:t>
      </w:r>
      <w:r w:rsidRPr="00A21745">
        <w:rPr>
          <w:rFonts w:ascii="Arial" w:hAnsi="Arial" w:cs="Arial"/>
        </w:rPr>
        <w:t xml:space="preserve"> </w:t>
      </w:r>
      <w:r w:rsidR="00C76151" w:rsidRPr="00A21745">
        <w:rPr>
          <w:rFonts w:ascii="Arial" w:hAnsi="Arial" w:cs="Arial"/>
        </w:rPr>
        <w:t>busca establecer</w:t>
      </w:r>
      <w:r w:rsidR="00411817">
        <w:rPr>
          <w:rFonts w:ascii="Arial" w:hAnsi="Arial" w:cs="Arial"/>
        </w:rPr>
        <w:t xml:space="preserve"> como obligatoria la cátedra para la </w:t>
      </w:r>
      <w:r w:rsidRPr="00A21745">
        <w:rPr>
          <w:rFonts w:ascii="Arial" w:hAnsi="Arial" w:cs="Arial"/>
        </w:rPr>
        <w:t>formación ciudadana</w:t>
      </w:r>
      <w:r w:rsidR="00C76151" w:rsidRPr="00A21745">
        <w:rPr>
          <w:rFonts w:ascii="Arial" w:hAnsi="Arial" w:cs="Arial"/>
        </w:rPr>
        <w:t xml:space="preserve"> en todos los colegios del país. </w:t>
      </w:r>
      <w:r w:rsidR="008934F1" w:rsidRPr="00A21745">
        <w:rPr>
          <w:rFonts w:ascii="Arial" w:hAnsi="Arial" w:cs="Arial"/>
        </w:rPr>
        <w:t>Su</w:t>
      </w:r>
      <w:r w:rsidRPr="00A21745">
        <w:rPr>
          <w:rFonts w:ascii="Arial" w:hAnsi="Arial" w:cs="Arial"/>
        </w:rPr>
        <w:t xml:space="preserve"> fin</w:t>
      </w:r>
      <w:r w:rsidR="008934F1" w:rsidRPr="00A21745">
        <w:rPr>
          <w:rFonts w:ascii="Arial" w:hAnsi="Arial" w:cs="Arial"/>
        </w:rPr>
        <w:t>alidad no es la</w:t>
      </w:r>
      <w:r w:rsidRPr="00A21745">
        <w:rPr>
          <w:rFonts w:ascii="Arial" w:hAnsi="Arial" w:cs="Arial"/>
        </w:rPr>
        <w:t xml:space="preserve"> de imponer algo </w:t>
      </w:r>
      <w:r w:rsidR="00C76151" w:rsidRPr="00A21745">
        <w:rPr>
          <w:rFonts w:ascii="Arial" w:hAnsi="Arial" w:cs="Arial"/>
        </w:rPr>
        <w:t xml:space="preserve">que a simple vista puede parecer </w:t>
      </w:r>
      <w:r w:rsidRPr="00A21745">
        <w:rPr>
          <w:rFonts w:ascii="Arial" w:hAnsi="Arial" w:cs="Arial"/>
        </w:rPr>
        <w:t>anacrónico</w:t>
      </w:r>
      <w:r w:rsidR="00C76151" w:rsidRPr="00A21745">
        <w:rPr>
          <w:rFonts w:ascii="Arial" w:hAnsi="Arial" w:cs="Arial"/>
        </w:rPr>
        <w:t xml:space="preserve"> en una época en la cual se le está prestando más importancia a los avances tecnológicos. Lo que</w:t>
      </w:r>
      <w:r w:rsidRPr="00A21745">
        <w:rPr>
          <w:rFonts w:ascii="Arial" w:hAnsi="Arial" w:cs="Arial"/>
        </w:rPr>
        <w:t xml:space="preserve"> pretende</w:t>
      </w:r>
      <w:r w:rsidR="00C76151" w:rsidRPr="00A21745">
        <w:rPr>
          <w:rFonts w:ascii="Arial" w:hAnsi="Arial" w:cs="Arial"/>
        </w:rPr>
        <w:t xml:space="preserve"> este proyecto es</w:t>
      </w:r>
      <w:r w:rsidRPr="00A21745">
        <w:rPr>
          <w:rFonts w:ascii="Arial" w:hAnsi="Arial" w:cs="Arial"/>
        </w:rPr>
        <w:t xml:space="preserve"> recupe</w:t>
      </w:r>
      <w:r w:rsidR="00C76151" w:rsidRPr="00A21745">
        <w:rPr>
          <w:rFonts w:ascii="Arial" w:hAnsi="Arial" w:cs="Arial"/>
        </w:rPr>
        <w:t>rar los valores ciudadanos que mucha</w:t>
      </w:r>
      <w:r w:rsidR="00220897">
        <w:rPr>
          <w:rFonts w:ascii="Arial" w:hAnsi="Arial" w:cs="Arial"/>
        </w:rPr>
        <w:t xml:space="preserve">s veces parecen estar perdidos </w:t>
      </w:r>
      <w:r w:rsidR="00C76151" w:rsidRPr="00A21745">
        <w:rPr>
          <w:rFonts w:ascii="Arial" w:hAnsi="Arial" w:cs="Arial"/>
        </w:rPr>
        <w:t xml:space="preserve">y qué </w:t>
      </w:r>
      <w:r w:rsidR="008934F1" w:rsidRPr="00A21745">
        <w:rPr>
          <w:rFonts w:ascii="Arial" w:hAnsi="Arial" w:cs="Arial"/>
        </w:rPr>
        <w:t xml:space="preserve">mejor estrategia que impartirlos de forma innovadora en todos los colegios del país desde el nivel </w:t>
      </w:r>
      <w:r w:rsidR="007E4C47" w:rsidRPr="00A21745">
        <w:rPr>
          <w:rFonts w:ascii="Arial" w:hAnsi="Arial" w:cs="Arial"/>
        </w:rPr>
        <w:t>más</w:t>
      </w:r>
      <w:r w:rsidR="008934F1" w:rsidRPr="00A21745">
        <w:rPr>
          <w:rFonts w:ascii="Arial" w:hAnsi="Arial" w:cs="Arial"/>
        </w:rPr>
        <w:t xml:space="preserve"> básico</w:t>
      </w:r>
      <w:r w:rsidR="007E4C47">
        <w:rPr>
          <w:rFonts w:ascii="Arial" w:hAnsi="Arial" w:cs="Arial"/>
        </w:rPr>
        <w:t xml:space="preserve">, teniendo en cuenta que es en los colegios donde los niños y adolescentes pasan la mayor parte del tiempo a lo largo de su </w:t>
      </w:r>
      <w:r w:rsidR="001C5AC5">
        <w:rPr>
          <w:rFonts w:ascii="Arial" w:hAnsi="Arial" w:cs="Arial"/>
        </w:rPr>
        <w:t>desarrollo</w:t>
      </w:r>
      <w:r w:rsidR="008934F1" w:rsidRPr="00A21745">
        <w:rPr>
          <w:rFonts w:ascii="Arial" w:hAnsi="Arial" w:cs="Arial"/>
        </w:rPr>
        <w:t>.</w:t>
      </w:r>
    </w:p>
    <w:p w14:paraId="4E1BEA71" w14:textId="77777777" w:rsidR="005A793E" w:rsidRPr="00A21745" w:rsidRDefault="005A793E" w:rsidP="00C76151">
      <w:pPr>
        <w:jc w:val="both"/>
        <w:rPr>
          <w:rFonts w:ascii="Arial" w:hAnsi="Arial" w:cs="Arial"/>
        </w:rPr>
      </w:pPr>
    </w:p>
    <w:p w14:paraId="1FFDDF33" w14:textId="45C344C1" w:rsidR="00935938" w:rsidRPr="00A21745" w:rsidRDefault="005A793E" w:rsidP="00C76151">
      <w:pPr>
        <w:jc w:val="both"/>
        <w:rPr>
          <w:rFonts w:ascii="Arial" w:hAnsi="Arial" w:cs="Arial"/>
        </w:rPr>
      </w:pPr>
      <w:r w:rsidRPr="00A21745">
        <w:rPr>
          <w:rFonts w:ascii="Arial" w:hAnsi="Arial" w:cs="Arial"/>
        </w:rPr>
        <w:t>La idea de esta</w:t>
      </w:r>
      <w:r w:rsidR="00411817">
        <w:rPr>
          <w:rFonts w:ascii="Arial" w:hAnsi="Arial" w:cs="Arial"/>
        </w:rPr>
        <w:t xml:space="preserve"> asignatura</w:t>
      </w:r>
      <w:r w:rsidRPr="00A21745">
        <w:rPr>
          <w:rFonts w:ascii="Arial" w:hAnsi="Arial" w:cs="Arial"/>
        </w:rPr>
        <w:t xml:space="preserve"> es que sea presentada ante los estudiantes como algo innovador, nada cerca</w:t>
      </w:r>
      <w:r w:rsidR="008934F1" w:rsidRPr="00A21745">
        <w:rPr>
          <w:rFonts w:ascii="Arial" w:hAnsi="Arial" w:cs="Arial"/>
        </w:rPr>
        <w:t>no a</w:t>
      </w:r>
      <w:r w:rsidR="00A21745" w:rsidRPr="00A21745">
        <w:rPr>
          <w:rFonts w:ascii="Arial" w:hAnsi="Arial" w:cs="Arial"/>
        </w:rPr>
        <w:t xml:space="preserve"> solo ser</w:t>
      </w:r>
      <w:r w:rsidRPr="00A21745">
        <w:rPr>
          <w:rFonts w:ascii="Arial" w:hAnsi="Arial" w:cs="Arial"/>
        </w:rPr>
        <w:t xml:space="preserve"> una charla explicativa de valores, deberes y derechos de los ciudadanos</w:t>
      </w:r>
      <w:r w:rsidR="008934F1" w:rsidRPr="00A21745">
        <w:rPr>
          <w:rFonts w:ascii="Arial" w:hAnsi="Arial" w:cs="Arial"/>
        </w:rPr>
        <w:t>, busca ser</w:t>
      </w:r>
      <w:r w:rsidRPr="00A21745">
        <w:rPr>
          <w:rFonts w:ascii="Arial" w:hAnsi="Arial" w:cs="Arial"/>
        </w:rPr>
        <w:t xml:space="preserve"> un espacio con el que cuenten todos los colegios para que sus estudiantes tengan la oportunidad de aprender y aplicar en sus día a día cie</w:t>
      </w:r>
      <w:r w:rsidR="008934F1" w:rsidRPr="00A21745">
        <w:rPr>
          <w:rFonts w:ascii="Arial" w:hAnsi="Arial" w:cs="Arial"/>
        </w:rPr>
        <w:t>rtas normas básicas que aportaran</w:t>
      </w:r>
      <w:r w:rsidRPr="00A21745">
        <w:rPr>
          <w:rFonts w:ascii="Arial" w:hAnsi="Arial" w:cs="Arial"/>
        </w:rPr>
        <w:t xml:space="preserve"> al desarrollo de la sociedad colombiana. </w:t>
      </w:r>
      <w:r w:rsidR="00C76151" w:rsidRPr="00A21745">
        <w:rPr>
          <w:rFonts w:ascii="Arial" w:hAnsi="Arial" w:cs="Arial"/>
        </w:rPr>
        <w:t xml:space="preserve"> Que sea generadora de compromiso y acción en los estudiantes,</w:t>
      </w:r>
      <w:r w:rsidR="00A21745" w:rsidRPr="00A21745">
        <w:rPr>
          <w:rFonts w:ascii="Arial" w:hAnsi="Arial" w:cs="Arial"/>
        </w:rPr>
        <w:t xml:space="preserve"> que cree un sentido de pertenencia de los estudiantes a la sociedad y que</w:t>
      </w:r>
      <w:r w:rsidR="00C76151" w:rsidRPr="00A21745">
        <w:rPr>
          <w:rFonts w:ascii="Arial" w:hAnsi="Arial" w:cs="Arial"/>
        </w:rPr>
        <w:t xml:space="preserve"> aumente el</w:t>
      </w:r>
      <w:r w:rsidR="00A21745" w:rsidRPr="00A21745">
        <w:rPr>
          <w:rFonts w:ascii="Arial" w:hAnsi="Arial" w:cs="Arial"/>
        </w:rPr>
        <w:t xml:space="preserve"> potencial</w:t>
      </w:r>
      <w:r w:rsidR="00C76151" w:rsidRPr="00A21745">
        <w:rPr>
          <w:rFonts w:ascii="Arial" w:hAnsi="Arial" w:cs="Arial"/>
        </w:rPr>
        <w:t xml:space="preserve"> </w:t>
      </w:r>
      <w:r w:rsidR="00A21745" w:rsidRPr="00A21745">
        <w:rPr>
          <w:rFonts w:ascii="Arial" w:hAnsi="Arial" w:cs="Arial"/>
        </w:rPr>
        <w:t>empoderamiento que</w:t>
      </w:r>
      <w:r w:rsidR="008934F1" w:rsidRPr="00A21745">
        <w:rPr>
          <w:rFonts w:ascii="Arial" w:hAnsi="Arial" w:cs="Arial"/>
        </w:rPr>
        <w:t xml:space="preserve"> existe en las aulas y que renueve los valores básicos de toda sociedad.</w:t>
      </w:r>
      <w:r w:rsidR="007E4C47">
        <w:rPr>
          <w:rFonts w:ascii="Arial" w:hAnsi="Arial" w:cs="Arial"/>
        </w:rPr>
        <w:t xml:space="preserve"> Para ser un buen ciudadano es necesario que se mantenga en constante análisis y reflexión los distintos deberes, derechos y valores de los seres humanos. </w:t>
      </w:r>
    </w:p>
    <w:p w14:paraId="69685B73" w14:textId="77777777" w:rsidR="00C76151" w:rsidRPr="00A21745" w:rsidRDefault="00C76151" w:rsidP="00C76151">
      <w:pPr>
        <w:jc w:val="both"/>
        <w:rPr>
          <w:rFonts w:ascii="Arial" w:hAnsi="Arial" w:cs="Arial"/>
        </w:rPr>
      </w:pPr>
    </w:p>
    <w:p w14:paraId="24593901" w14:textId="77777777" w:rsidR="00935938" w:rsidRPr="00A21745" w:rsidRDefault="00935938">
      <w:pPr>
        <w:rPr>
          <w:rFonts w:ascii="Arial" w:hAnsi="Arial" w:cs="Arial"/>
          <w:b/>
          <w:shd w:val="clear" w:color="auto" w:fill="FFFFFF"/>
        </w:rPr>
      </w:pPr>
    </w:p>
    <w:p w14:paraId="0DECABD7" w14:textId="204B24C6" w:rsidR="00586CBA" w:rsidRPr="00A21745" w:rsidRDefault="00BE65EC">
      <w:pPr>
        <w:rPr>
          <w:rFonts w:ascii="Arial" w:hAnsi="Arial" w:cs="Arial"/>
          <w:b/>
          <w:shd w:val="clear" w:color="auto" w:fill="FFFFFF"/>
        </w:rPr>
      </w:pPr>
      <w:r w:rsidRPr="00A21745">
        <w:rPr>
          <w:rFonts w:ascii="Arial" w:hAnsi="Arial" w:cs="Arial"/>
          <w:b/>
          <w:shd w:val="clear" w:color="auto" w:fill="FFFFFF"/>
        </w:rPr>
        <w:t>¿Qué comprenderá</w:t>
      </w:r>
      <w:r w:rsidR="00607311">
        <w:rPr>
          <w:rFonts w:ascii="Arial" w:hAnsi="Arial" w:cs="Arial"/>
          <w:b/>
          <w:shd w:val="clear" w:color="auto" w:fill="FFFFFF"/>
        </w:rPr>
        <w:t xml:space="preserve"> la Cátedra</w:t>
      </w:r>
      <w:r w:rsidR="00411817">
        <w:rPr>
          <w:rFonts w:ascii="Arial" w:hAnsi="Arial" w:cs="Arial"/>
          <w:b/>
          <w:shd w:val="clear" w:color="auto" w:fill="FFFFFF"/>
        </w:rPr>
        <w:t xml:space="preserve"> Formación C</w:t>
      </w:r>
      <w:r w:rsidR="00586CBA" w:rsidRPr="00A21745">
        <w:rPr>
          <w:rFonts w:ascii="Arial" w:hAnsi="Arial" w:cs="Arial"/>
          <w:b/>
          <w:shd w:val="clear" w:color="auto" w:fill="FFFFFF"/>
        </w:rPr>
        <w:t>iudadana?</w:t>
      </w:r>
    </w:p>
    <w:p w14:paraId="4B890DBA" w14:textId="77777777" w:rsidR="00586CBA" w:rsidRPr="00A21745" w:rsidRDefault="00586CBA">
      <w:pPr>
        <w:rPr>
          <w:rFonts w:ascii="Arial" w:hAnsi="Arial" w:cs="Arial"/>
          <w:b/>
          <w:shd w:val="clear" w:color="auto" w:fill="FFFFFF"/>
        </w:rPr>
      </w:pPr>
    </w:p>
    <w:p w14:paraId="63E0825E" w14:textId="3A85EA7E" w:rsidR="00586CBA" w:rsidRDefault="00411817" w:rsidP="00A21745">
      <w:pPr>
        <w:jc w:val="both"/>
        <w:rPr>
          <w:rFonts w:ascii="Arial" w:hAnsi="Arial" w:cs="Arial"/>
          <w:shd w:val="clear" w:color="auto" w:fill="FFFFFF"/>
        </w:rPr>
      </w:pPr>
      <w:r>
        <w:rPr>
          <w:rFonts w:ascii="Arial" w:hAnsi="Arial" w:cs="Arial"/>
          <w:shd w:val="clear" w:color="auto" w:fill="FFFFFF"/>
        </w:rPr>
        <w:t>Esta asignatura busca</w:t>
      </w:r>
      <w:r w:rsidR="00586CBA" w:rsidRPr="00A21745">
        <w:rPr>
          <w:rFonts w:ascii="Arial" w:hAnsi="Arial" w:cs="Arial"/>
          <w:shd w:val="clear" w:color="auto" w:fill="FFFFFF"/>
        </w:rPr>
        <w:t xml:space="preserve"> abarcar </w:t>
      </w:r>
      <w:r w:rsidR="00220897">
        <w:rPr>
          <w:rFonts w:ascii="Arial" w:hAnsi="Arial" w:cs="Arial"/>
          <w:shd w:val="clear" w:color="auto" w:fill="FFFFFF"/>
        </w:rPr>
        <w:t>todos valores</w:t>
      </w:r>
      <w:r w:rsidR="00586CBA" w:rsidRPr="00A21745">
        <w:rPr>
          <w:rFonts w:ascii="Arial" w:hAnsi="Arial" w:cs="Arial"/>
          <w:shd w:val="clear" w:color="auto" w:fill="FFFFFF"/>
        </w:rPr>
        <w:t xml:space="preserve"> de la </w:t>
      </w:r>
      <w:r w:rsidR="00BE65EC" w:rsidRPr="00A21745">
        <w:rPr>
          <w:rFonts w:ascii="Arial" w:hAnsi="Arial" w:cs="Arial"/>
          <w:shd w:val="clear" w:color="auto" w:fill="FFFFFF"/>
        </w:rPr>
        <w:t>manera más amplia posible,</w:t>
      </w:r>
      <w:r w:rsidR="00220897">
        <w:rPr>
          <w:rFonts w:ascii="Arial" w:hAnsi="Arial" w:cs="Arial"/>
          <w:shd w:val="clear" w:color="auto" w:fill="FFFFFF"/>
        </w:rPr>
        <w:t xml:space="preserve"> pretende ser algo que se comprenda desde</w:t>
      </w:r>
      <w:r w:rsidR="00A21745">
        <w:rPr>
          <w:rFonts w:ascii="Arial" w:hAnsi="Arial" w:cs="Arial"/>
          <w:shd w:val="clear" w:color="auto" w:fill="FFFFFF"/>
        </w:rPr>
        <w:t xml:space="preserve"> distintos ámbitos de aprendizaje, desde lo cognitivo hasta lo socioemocional y conductual. Busca </w:t>
      </w:r>
      <w:r w:rsidR="00586CBA" w:rsidRPr="00A21745">
        <w:rPr>
          <w:rFonts w:ascii="Arial" w:hAnsi="Arial" w:cs="Arial"/>
          <w:shd w:val="clear" w:color="auto" w:fill="FFFFFF"/>
        </w:rPr>
        <w:t>ser una asignatura completa que sea exitosa en todos los cursos, desde la básica primaria hasta la secundaria.</w:t>
      </w:r>
    </w:p>
    <w:p w14:paraId="67A95AFC" w14:textId="6714675C" w:rsidR="00A21745" w:rsidRDefault="00A21745" w:rsidP="00A21745">
      <w:pPr>
        <w:jc w:val="both"/>
        <w:rPr>
          <w:rFonts w:ascii="Arial" w:hAnsi="Arial" w:cs="Arial"/>
          <w:shd w:val="clear" w:color="auto" w:fill="FFFFFF"/>
        </w:rPr>
      </w:pPr>
    </w:p>
    <w:p w14:paraId="380BDF6E" w14:textId="312111C6" w:rsidR="00BE65EC" w:rsidRPr="00A21745" w:rsidRDefault="00A21745" w:rsidP="00A21745">
      <w:pPr>
        <w:jc w:val="both"/>
        <w:rPr>
          <w:rFonts w:ascii="Arial" w:hAnsi="Arial" w:cs="Arial"/>
          <w:shd w:val="clear" w:color="auto" w:fill="FFFFFF"/>
        </w:rPr>
      </w:pPr>
      <w:r>
        <w:rPr>
          <w:rFonts w:ascii="Arial" w:hAnsi="Arial" w:cs="Arial"/>
          <w:shd w:val="clear" w:color="auto" w:fill="FFFFFF"/>
        </w:rPr>
        <w:t>Dentro de esta deben ser los mismos estudiantes quienes aprendan a razonar el porqué de cie</w:t>
      </w:r>
      <w:r w:rsidR="0039403B">
        <w:rPr>
          <w:rFonts w:ascii="Arial" w:hAnsi="Arial" w:cs="Arial"/>
          <w:shd w:val="clear" w:color="auto" w:fill="FFFFFF"/>
        </w:rPr>
        <w:t>rtos comportamientos que mejoran</w:t>
      </w:r>
      <w:r>
        <w:rPr>
          <w:rFonts w:ascii="Arial" w:hAnsi="Arial" w:cs="Arial"/>
          <w:shd w:val="clear" w:color="auto" w:fill="FFFFFF"/>
        </w:rPr>
        <w:t xml:space="preserve"> la convivencia en una sociedad, desde el trato cordial con los demás, hasta compromisos que se deben </w:t>
      </w:r>
      <w:r w:rsidR="0039403B">
        <w:rPr>
          <w:rFonts w:ascii="Arial" w:hAnsi="Arial" w:cs="Arial"/>
          <w:shd w:val="clear" w:color="auto" w:fill="FFFFFF"/>
        </w:rPr>
        <w:t>consigo mismos para llevar a cabo ciertas tareas</w:t>
      </w:r>
      <w:r>
        <w:rPr>
          <w:rFonts w:ascii="Arial" w:hAnsi="Arial" w:cs="Arial"/>
          <w:shd w:val="clear" w:color="auto" w:fill="FFFFFF"/>
        </w:rPr>
        <w:t>.</w:t>
      </w:r>
    </w:p>
    <w:p w14:paraId="5BFEE42E" w14:textId="77777777" w:rsidR="00E71B2C" w:rsidRDefault="00E71B2C" w:rsidP="000B166F">
      <w:pPr>
        <w:jc w:val="both"/>
        <w:rPr>
          <w:rFonts w:ascii="Arial" w:hAnsi="Arial" w:cs="Arial"/>
          <w:shd w:val="clear" w:color="auto" w:fill="FFFFFF"/>
        </w:rPr>
      </w:pPr>
    </w:p>
    <w:p w14:paraId="648BEF1E" w14:textId="41694551" w:rsidR="00A071AD" w:rsidRDefault="00A071AD" w:rsidP="000B166F">
      <w:pPr>
        <w:jc w:val="both"/>
        <w:rPr>
          <w:rFonts w:ascii="Arial" w:hAnsi="Arial" w:cs="Arial"/>
          <w:shd w:val="clear" w:color="auto" w:fill="FFFFFF"/>
        </w:rPr>
      </w:pPr>
      <w:r>
        <w:rPr>
          <w:rFonts w:ascii="Arial" w:hAnsi="Arial" w:cs="Arial"/>
          <w:shd w:val="clear" w:color="auto" w:fill="FFFFFF"/>
        </w:rPr>
        <w:t xml:space="preserve">Los </w:t>
      </w:r>
      <w:r w:rsidR="00607311">
        <w:rPr>
          <w:rFonts w:ascii="Arial" w:hAnsi="Arial" w:cs="Arial"/>
          <w:shd w:val="clear" w:color="auto" w:fill="FFFFFF"/>
        </w:rPr>
        <w:t>valores</w:t>
      </w:r>
      <w:r w:rsidR="002F3FB5">
        <w:rPr>
          <w:rFonts w:ascii="Arial" w:hAnsi="Arial" w:cs="Arial"/>
          <w:shd w:val="clear" w:color="auto" w:fill="FFFFFF"/>
        </w:rPr>
        <w:t xml:space="preserve"> </w:t>
      </w:r>
      <w:r w:rsidR="0025167D">
        <w:rPr>
          <w:rFonts w:ascii="Arial" w:hAnsi="Arial" w:cs="Arial"/>
          <w:shd w:val="clear" w:color="auto" w:fill="FFFFFF"/>
        </w:rPr>
        <w:t xml:space="preserve">entendidos como </w:t>
      </w:r>
      <w:r>
        <w:rPr>
          <w:rFonts w:ascii="Arial" w:hAnsi="Arial" w:cs="Arial"/>
          <w:shd w:val="clear" w:color="auto" w:fill="FFFFFF"/>
        </w:rPr>
        <w:t>aquel conjunto de factores y creencias que el ser humano considera importantes para el desarrollo y convivencia en armonía de sus semejantes.</w:t>
      </w:r>
      <w:r w:rsidR="00607311">
        <w:rPr>
          <w:rFonts w:ascii="Arial" w:hAnsi="Arial" w:cs="Arial"/>
          <w:shd w:val="clear" w:color="auto" w:fill="FFFFFF"/>
        </w:rPr>
        <w:t xml:space="preserve"> Son a</w:t>
      </w:r>
      <w:r w:rsidR="008F1399">
        <w:rPr>
          <w:rFonts w:ascii="Arial" w:hAnsi="Arial" w:cs="Arial"/>
          <w:shd w:val="clear" w:color="auto" w:fill="FFFFFF"/>
        </w:rPr>
        <w:t>quellos actos que permiten la libre convivencia de</w:t>
      </w:r>
      <w:r w:rsidR="00607311">
        <w:rPr>
          <w:rFonts w:ascii="Arial" w:hAnsi="Arial" w:cs="Arial"/>
          <w:shd w:val="clear" w:color="auto" w:fill="FFFFFF"/>
        </w:rPr>
        <w:t xml:space="preserve"> los seres humanos en el mundo y a su vez</w:t>
      </w:r>
      <w:r w:rsidR="005513D2">
        <w:rPr>
          <w:rFonts w:ascii="Arial" w:hAnsi="Arial" w:cs="Arial"/>
          <w:shd w:val="clear" w:color="auto" w:fill="FFFFFF"/>
        </w:rPr>
        <w:t xml:space="preserve"> se</w:t>
      </w:r>
      <w:r w:rsidR="008F1399">
        <w:rPr>
          <w:rFonts w:ascii="Arial" w:hAnsi="Arial" w:cs="Arial"/>
          <w:shd w:val="clear" w:color="auto" w:fill="FFFFFF"/>
        </w:rPr>
        <w:t xml:space="preserve"> multiplican</w:t>
      </w:r>
      <w:r w:rsidR="002F3FB5">
        <w:rPr>
          <w:rFonts w:ascii="Arial" w:hAnsi="Arial" w:cs="Arial"/>
          <w:shd w:val="clear" w:color="auto" w:fill="FFFFFF"/>
        </w:rPr>
        <w:t xml:space="preserve"> al ser usados debido a</w:t>
      </w:r>
      <w:r w:rsidR="008F1399">
        <w:rPr>
          <w:rFonts w:ascii="Arial" w:hAnsi="Arial" w:cs="Arial"/>
          <w:shd w:val="clear" w:color="auto" w:fill="FFFFFF"/>
        </w:rPr>
        <w:t xml:space="preserve"> que ayudan a que exista una mejor sociedad</w:t>
      </w:r>
      <w:r w:rsidR="002F3FB5">
        <w:rPr>
          <w:rFonts w:ascii="Arial" w:hAnsi="Arial" w:cs="Arial"/>
          <w:shd w:val="clear" w:color="auto" w:fill="FFFFFF"/>
        </w:rPr>
        <w:t xml:space="preserve"> y</w:t>
      </w:r>
      <w:r w:rsidR="008F1399">
        <w:rPr>
          <w:rFonts w:ascii="Arial" w:hAnsi="Arial" w:cs="Arial"/>
          <w:shd w:val="clear" w:color="auto" w:fill="FFFFFF"/>
        </w:rPr>
        <w:t xml:space="preserve"> elevan la vida humana en su </w:t>
      </w:r>
      <w:r w:rsidR="0025167D">
        <w:rPr>
          <w:rFonts w:ascii="Arial" w:hAnsi="Arial" w:cs="Arial"/>
          <w:shd w:val="clear" w:color="auto" w:fill="FFFFFF"/>
        </w:rPr>
        <w:t xml:space="preserve">máxima expresión y capacidad. </w:t>
      </w:r>
    </w:p>
    <w:p w14:paraId="51F959CF" w14:textId="65F73E74" w:rsidR="00A071AD" w:rsidRDefault="00A071AD" w:rsidP="000B166F">
      <w:pPr>
        <w:jc w:val="both"/>
        <w:rPr>
          <w:rFonts w:ascii="Arial" w:hAnsi="Arial" w:cs="Arial"/>
          <w:shd w:val="clear" w:color="auto" w:fill="FFFFFF"/>
        </w:rPr>
      </w:pPr>
    </w:p>
    <w:p w14:paraId="7F9A9B66" w14:textId="20680F8C" w:rsidR="0025167D" w:rsidRPr="0025167D" w:rsidRDefault="005513D2" w:rsidP="005513D2">
      <w:pPr>
        <w:jc w:val="both"/>
        <w:rPr>
          <w:rFonts w:ascii="Arial" w:hAnsi="Arial" w:cs="Arial"/>
          <w:shd w:val="clear" w:color="auto" w:fill="FFFFFF"/>
        </w:rPr>
      </w:pPr>
      <w:r>
        <w:rPr>
          <w:rFonts w:ascii="Arial" w:hAnsi="Arial" w:cs="Arial"/>
          <w:shd w:val="clear" w:color="auto" w:fill="FFFFFF"/>
        </w:rPr>
        <w:t>Asimismo l</w:t>
      </w:r>
      <w:r w:rsidR="00A071AD">
        <w:rPr>
          <w:rFonts w:ascii="Arial" w:hAnsi="Arial" w:cs="Arial"/>
          <w:shd w:val="clear" w:color="auto" w:fill="FFFFFF"/>
        </w:rPr>
        <w:t xml:space="preserve">os principios </w:t>
      </w:r>
      <w:r>
        <w:rPr>
          <w:rFonts w:ascii="Arial" w:hAnsi="Arial" w:cs="Arial"/>
          <w:shd w:val="clear" w:color="auto" w:fill="FFFFFF"/>
        </w:rPr>
        <w:t>s</w:t>
      </w:r>
      <w:r>
        <w:rPr>
          <w:rFonts w:ascii="Arial" w:eastAsia="Times New Roman" w:hAnsi="Arial" w:cs="Arial"/>
          <w:lang w:val="es-CO" w:eastAsia="es-CO"/>
        </w:rPr>
        <w:t xml:space="preserve">on </w:t>
      </w:r>
      <w:hyperlink r:id="rId8" w:history="1">
        <w:r w:rsidR="0025167D" w:rsidRPr="0025167D">
          <w:rPr>
            <w:rFonts w:ascii="Arial" w:eastAsia="Times New Roman" w:hAnsi="Arial" w:cs="Arial"/>
            <w:bdr w:val="none" w:sz="0" w:space="0" w:color="auto" w:frame="1"/>
            <w:lang w:val="es-CO" w:eastAsia="es-CO"/>
          </w:rPr>
          <w:t>normas</w:t>
        </w:r>
      </w:hyperlink>
      <w:r w:rsidR="0025167D" w:rsidRPr="0025167D">
        <w:rPr>
          <w:rFonts w:ascii="Arial" w:eastAsia="Times New Roman" w:hAnsi="Arial" w:cs="Arial"/>
          <w:lang w:val="es-CO" w:eastAsia="es-CO"/>
        </w:rPr>
        <w:t> de conducta que orientan la acción de un ser humano. Se trata de normas de carácter general,</w:t>
      </w:r>
      <w:r w:rsidR="002F3FB5">
        <w:rPr>
          <w:rFonts w:ascii="Arial" w:eastAsia="Times New Roman" w:hAnsi="Arial" w:cs="Arial"/>
          <w:lang w:val="es-CO" w:eastAsia="es-CO"/>
        </w:rPr>
        <w:t xml:space="preserve"> máximamente universales, como </w:t>
      </w:r>
      <w:r w:rsidR="0025167D" w:rsidRPr="0025167D">
        <w:rPr>
          <w:rFonts w:ascii="Arial" w:eastAsia="Times New Roman" w:hAnsi="Arial" w:cs="Arial"/>
          <w:lang w:val="es-CO" w:eastAsia="es-CO"/>
        </w:rPr>
        <w:t>por ejemplo: amar al prójimo, no mentir, respetar la vida, etc.</w:t>
      </w:r>
      <w:r>
        <w:rPr>
          <w:rFonts w:ascii="Arial" w:eastAsia="Times New Roman" w:hAnsi="Arial" w:cs="Arial"/>
          <w:lang w:val="es-CO" w:eastAsia="es-CO"/>
        </w:rPr>
        <w:t xml:space="preserve"> T</w:t>
      </w:r>
      <w:r w:rsidR="0025167D" w:rsidRPr="0025167D">
        <w:rPr>
          <w:rFonts w:ascii="Arial" w:eastAsia="Times New Roman" w:hAnsi="Arial" w:cs="Arial"/>
          <w:lang w:val="es-CO" w:eastAsia="es-CO"/>
        </w:rPr>
        <w:t xml:space="preserve">ambién se llaman máximas o </w:t>
      </w:r>
      <w:r w:rsidRPr="0025167D">
        <w:rPr>
          <w:rFonts w:ascii="Arial" w:eastAsia="Times New Roman" w:hAnsi="Arial" w:cs="Arial"/>
          <w:lang w:val="es-CO" w:eastAsia="es-CO"/>
        </w:rPr>
        <w:t>preceptos.</w:t>
      </w:r>
      <w:r w:rsidR="002F3FB5">
        <w:rPr>
          <w:rFonts w:ascii="Arial" w:eastAsia="Times New Roman" w:hAnsi="Arial" w:cs="Arial"/>
          <w:lang w:val="es-CO" w:eastAsia="es-CO"/>
        </w:rPr>
        <w:t xml:space="preserve"> S</w:t>
      </w:r>
      <w:r w:rsidR="0025167D" w:rsidRPr="0025167D">
        <w:rPr>
          <w:rFonts w:ascii="Arial" w:eastAsia="Times New Roman" w:hAnsi="Arial" w:cs="Arial"/>
          <w:lang w:val="es-CO" w:eastAsia="es-CO"/>
        </w:rPr>
        <w:t>on declaraciones propias del ser humano, que apoyan su nece</w:t>
      </w:r>
      <w:r w:rsidR="002F3FB5">
        <w:rPr>
          <w:rFonts w:ascii="Arial" w:eastAsia="Times New Roman" w:hAnsi="Arial" w:cs="Arial"/>
          <w:lang w:val="es-CO" w:eastAsia="es-CO"/>
        </w:rPr>
        <w:t xml:space="preserve">sidad de desarrollo y felicidad. </w:t>
      </w:r>
    </w:p>
    <w:p w14:paraId="44088B8D" w14:textId="630D90A3" w:rsidR="0025167D" w:rsidRDefault="0025167D" w:rsidP="00A071AD">
      <w:pPr>
        <w:spacing w:line="276" w:lineRule="auto"/>
        <w:jc w:val="both"/>
        <w:rPr>
          <w:rFonts w:ascii="Arial" w:hAnsi="Arial" w:cs="Arial"/>
          <w:b/>
          <w:shd w:val="clear" w:color="auto" w:fill="FFFFFF"/>
        </w:rPr>
      </w:pPr>
    </w:p>
    <w:p w14:paraId="7FA3076B" w14:textId="42910BF1" w:rsidR="00337650" w:rsidRDefault="005513D2" w:rsidP="000B166F">
      <w:pPr>
        <w:jc w:val="both"/>
        <w:rPr>
          <w:rFonts w:ascii="Arial" w:hAnsi="Arial" w:cs="Arial"/>
          <w:shd w:val="clear" w:color="auto" w:fill="FFFFFF"/>
        </w:rPr>
      </w:pPr>
      <w:r w:rsidRPr="005513D2">
        <w:rPr>
          <w:rFonts w:ascii="Arial" w:hAnsi="Arial" w:cs="Arial"/>
          <w:shd w:val="clear" w:color="auto" w:fill="FFFFFF"/>
        </w:rPr>
        <w:t>Por otro lado, también se hace énfasis en desar</w:t>
      </w:r>
      <w:r>
        <w:rPr>
          <w:rFonts w:ascii="Arial" w:hAnsi="Arial" w:cs="Arial"/>
          <w:shd w:val="clear" w:color="auto" w:fill="FFFFFF"/>
        </w:rPr>
        <w:t xml:space="preserve">rollar dentro de la asignatura </w:t>
      </w:r>
      <w:r w:rsidRPr="005513D2">
        <w:rPr>
          <w:rFonts w:ascii="Arial" w:hAnsi="Arial" w:cs="Arial"/>
          <w:shd w:val="clear" w:color="auto" w:fill="FFFFFF"/>
        </w:rPr>
        <w:t>el empoderamiento anticorrupción, esto claramente va de la mano con el análisis de uno a uno de los valores y principios expuestos</w:t>
      </w:r>
      <w:r>
        <w:rPr>
          <w:rFonts w:ascii="Arial" w:hAnsi="Arial" w:cs="Arial"/>
          <w:shd w:val="clear" w:color="auto" w:fill="FFFFFF"/>
        </w:rPr>
        <w:t xml:space="preserve"> anteriormente, d</w:t>
      </w:r>
      <w:r w:rsidRPr="005513D2">
        <w:rPr>
          <w:rFonts w:ascii="Arial" w:hAnsi="Arial" w:cs="Arial"/>
          <w:shd w:val="clear" w:color="auto" w:fill="FFFFFF"/>
        </w:rPr>
        <w:t>ebido a</w:t>
      </w:r>
      <w:r>
        <w:rPr>
          <w:rFonts w:ascii="Arial" w:hAnsi="Arial" w:cs="Arial"/>
          <w:shd w:val="clear" w:color="auto" w:fill="FFFFFF"/>
        </w:rPr>
        <w:t xml:space="preserve"> que</w:t>
      </w:r>
      <w:r w:rsidRPr="005513D2">
        <w:rPr>
          <w:rFonts w:ascii="Arial" w:hAnsi="Arial" w:cs="Arial"/>
          <w:shd w:val="clear" w:color="auto" w:fill="FFFFFF"/>
        </w:rPr>
        <w:t xml:space="preserve"> los abundantes casos de corrupción que se generan frecuéntenme en nuestro país, </w:t>
      </w:r>
      <w:r w:rsidR="001C5AC5">
        <w:rPr>
          <w:rFonts w:ascii="Arial" w:hAnsi="Arial" w:cs="Arial"/>
          <w:shd w:val="clear" w:color="auto" w:fill="FFFFFF"/>
        </w:rPr>
        <w:t xml:space="preserve">van ligados a una pérdida de </w:t>
      </w:r>
      <w:r w:rsidR="001C5AC5" w:rsidRPr="005513D2">
        <w:rPr>
          <w:rFonts w:ascii="Arial" w:hAnsi="Arial" w:cs="Arial"/>
          <w:shd w:val="clear" w:color="auto" w:fill="FFFFFF"/>
        </w:rPr>
        <w:t>valores y principios</w:t>
      </w:r>
      <w:r w:rsidR="001C5AC5">
        <w:rPr>
          <w:rFonts w:ascii="Arial" w:hAnsi="Arial" w:cs="Arial"/>
          <w:shd w:val="clear" w:color="auto" w:fill="FFFFFF"/>
        </w:rPr>
        <w:t xml:space="preserve"> de nuestros ciudadanos. Es necesario que los estudiantes razonen que la corrupción va más allá de un acto político, la corrupción también está presente en las aulas de clases, por ejemplo, al momento de copiar para un examen. Si desde pequeños se les hace responsables de sus actos ante la sociedad, es posible que cada vez tengamos más ciudadanos con sentido de pertene</w:t>
      </w:r>
      <w:r w:rsidR="002F3FB5">
        <w:rPr>
          <w:rFonts w:ascii="Arial" w:hAnsi="Arial" w:cs="Arial"/>
          <w:shd w:val="clear" w:color="auto" w:fill="FFFFFF"/>
        </w:rPr>
        <w:t>nci</w:t>
      </w:r>
      <w:r w:rsidR="001C5AC5">
        <w:rPr>
          <w:rFonts w:ascii="Arial" w:hAnsi="Arial" w:cs="Arial"/>
          <w:shd w:val="clear" w:color="auto" w:fill="FFFFFF"/>
        </w:rPr>
        <w:t>a.</w:t>
      </w:r>
    </w:p>
    <w:p w14:paraId="10C9E6E5" w14:textId="77777777" w:rsidR="00337650" w:rsidRDefault="00337650" w:rsidP="000B166F">
      <w:pPr>
        <w:jc w:val="both"/>
        <w:rPr>
          <w:rFonts w:ascii="Arial" w:hAnsi="Arial" w:cs="Arial"/>
          <w:shd w:val="clear" w:color="auto" w:fill="FFFFFF"/>
        </w:rPr>
      </w:pPr>
    </w:p>
    <w:p w14:paraId="7F93FE44" w14:textId="103D03C8" w:rsidR="008D6FF0" w:rsidRDefault="001C5AC5" w:rsidP="00411817">
      <w:pPr>
        <w:jc w:val="both"/>
        <w:rPr>
          <w:rFonts w:ascii="Arial" w:hAnsi="Arial" w:cs="Arial"/>
          <w:shd w:val="clear" w:color="auto" w:fill="FFFFFF"/>
        </w:rPr>
      </w:pPr>
      <w:r>
        <w:rPr>
          <w:rFonts w:ascii="Arial" w:hAnsi="Arial" w:cs="Arial"/>
          <w:shd w:val="clear" w:color="auto" w:fill="FFFFFF"/>
        </w:rPr>
        <w:t>Por último, e</w:t>
      </w:r>
      <w:r w:rsidR="00411817">
        <w:rPr>
          <w:rFonts w:ascii="Arial" w:hAnsi="Arial" w:cs="Arial"/>
          <w:shd w:val="clear" w:color="auto" w:fill="FFFFFF"/>
        </w:rPr>
        <w:t xml:space="preserve">s a través de la cátedra </w:t>
      </w:r>
      <w:r w:rsidR="002F3FB5">
        <w:rPr>
          <w:rFonts w:ascii="Arial" w:hAnsi="Arial" w:cs="Arial"/>
          <w:shd w:val="clear" w:color="auto" w:fill="FFFFFF"/>
        </w:rPr>
        <w:t>“</w:t>
      </w:r>
      <w:r w:rsidR="00411817">
        <w:rPr>
          <w:rFonts w:ascii="Arial" w:hAnsi="Arial" w:cs="Arial"/>
          <w:shd w:val="clear" w:color="auto" w:fill="FFFFFF"/>
        </w:rPr>
        <w:t xml:space="preserve">formación </w:t>
      </w:r>
      <w:r w:rsidR="00337650">
        <w:rPr>
          <w:rFonts w:ascii="Arial" w:hAnsi="Arial" w:cs="Arial"/>
          <w:shd w:val="clear" w:color="auto" w:fill="FFFFFF"/>
        </w:rPr>
        <w:t>ciudadana</w:t>
      </w:r>
      <w:r w:rsidR="002F3FB5">
        <w:rPr>
          <w:rFonts w:ascii="Arial" w:hAnsi="Arial" w:cs="Arial"/>
          <w:shd w:val="clear" w:color="auto" w:fill="FFFFFF"/>
        </w:rPr>
        <w:t>”</w:t>
      </w:r>
      <w:bookmarkStart w:id="0" w:name="_GoBack"/>
      <w:bookmarkEnd w:id="0"/>
      <w:r w:rsidR="00337650">
        <w:rPr>
          <w:rFonts w:ascii="Arial" w:hAnsi="Arial" w:cs="Arial"/>
          <w:shd w:val="clear" w:color="auto" w:fill="FFFFFF"/>
        </w:rPr>
        <w:t xml:space="preserve"> que</w:t>
      </w:r>
      <w:r w:rsidR="00A21745">
        <w:rPr>
          <w:rFonts w:ascii="Arial" w:hAnsi="Arial" w:cs="Arial"/>
          <w:shd w:val="clear" w:color="auto" w:fill="FFFFFF"/>
        </w:rPr>
        <w:t xml:space="preserve"> se busca educar para seguir aportando a la paz del país, porque para poder hablar de paz, tenemos que enfocarnos en cambiar la mentalidad de</w:t>
      </w:r>
      <w:r w:rsidR="004E11B3">
        <w:rPr>
          <w:rFonts w:ascii="Arial" w:hAnsi="Arial" w:cs="Arial"/>
          <w:shd w:val="clear" w:color="auto" w:fill="FFFFFF"/>
        </w:rPr>
        <w:t xml:space="preserve"> los jóvenes, eliminar de su mentalidad los prejuicios, inculcar el respeto por los derechos y deberes, y crear un verdadero compromiso, que vaya más allá de una imposición, sino que sea realmente un deseo por parte de ellos para aportar a </w:t>
      </w:r>
      <w:r>
        <w:rPr>
          <w:rFonts w:ascii="Arial" w:hAnsi="Arial" w:cs="Arial"/>
          <w:shd w:val="clear" w:color="auto" w:fill="FFFFFF"/>
        </w:rPr>
        <w:t>nuestro crecimiento como sociedad</w:t>
      </w:r>
      <w:r w:rsidR="00411817">
        <w:rPr>
          <w:rFonts w:ascii="Arial" w:hAnsi="Arial" w:cs="Arial"/>
          <w:shd w:val="clear" w:color="auto" w:fill="FFFFFF"/>
        </w:rPr>
        <w:t>.</w:t>
      </w:r>
    </w:p>
    <w:p w14:paraId="0253D24E" w14:textId="54085711" w:rsidR="00F571CA" w:rsidRDefault="00F571CA" w:rsidP="00411817">
      <w:pPr>
        <w:jc w:val="both"/>
        <w:rPr>
          <w:rFonts w:ascii="Arial" w:hAnsi="Arial" w:cs="Arial"/>
          <w:shd w:val="clear" w:color="auto" w:fill="FFFFFF"/>
        </w:rPr>
      </w:pPr>
    </w:p>
    <w:p w14:paraId="5F01177E" w14:textId="47EF2154" w:rsidR="00E71B2C" w:rsidRDefault="00E71B2C" w:rsidP="00411817">
      <w:pPr>
        <w:jc w:val="both"/>
        <w:rPr>
          <w:rFonts w:ascii="Arial" w:hAnsi="Arial" w:cs="Arial"/>
          <w:shd w:val="clear" w:color="auto" w:fill="FFFFFF"/>
        </w:rPr>
      </w:pPr>
    </w:p>
    <w:p w14:paraId="3BDE6437" w14:textId="5DB75D82" w:rsidR="00E71B2C" w:rsidRDefault="00E71B2C" w:rsidP="00411817">
      <w:pPr>
        <w:jc w:val="both"/>
        <w:rPr>
          <w:rFonts w:ascii="Arial" w:hAnsi="Arial" w:cs="Arial"/>
          <w:shd w:val="clear" w:color="auto" w:fill="FFFFFF"/>
        </w:rPr>
      </w:pPr>
    </w:p>
    <w:p w14:paraId="5E8B21A9" w14:textId="77777777" w:rsidR="00E71B2C" w:rsidRDefault="00E71B2C" w:rsidP="00411817">
      <w:pPr>
        <w:jc w:val="both"/>
        <w:rPr>
          <w:rFonts w:ascii="Arial" w:hAnsi="Arial" w:cs="Arial"/>
          <w:shd w:val="clear" w:color="auto" w:fill="FFFFFF"/>
        </w:rPr>
      </w:pPr>
    </w:p>
    <w:p w14:paraId="62AAFC66" w14:textId="77777777" w:rsidR="00E71B2C" w:rsidRPr="00A21745" w:rsidRDefault="00E71B2C" w:rsidP="00E71B2C">
      <w:pPr>
        <w:rPr>
          <w:rFonts w:ascii="Arial" w:hAnsi="Arial" w:cs="Arial"/>
          <w:b/>
        </w:rPr>
      </w:pPr>
    </w:p>
    <w:p w14:paraId="6334C4E1" w14:textId="5E11501C" w:rsidR="0025167D" w:rsidRPr="00E71B2C" w:rsidRDefault="00E71B2C" w:rsidP="00E71B2C">
      <w:pPr>
        <w:rPr>
          <w:rFonts w:ascii="Arial" w:hAnsi="Arial" w:cs="Arial"/>
        </w:rPr>
      </w:pPr>
      <w:r w:rsidRPr="00A21745">
        <w:rPr>
          <w:rFonts w:ascii="Arial" w:hAnsi="Arial" w:cs="Arial"/>
          <w:b/>
        </w:rPr>
        <w:t>SILVIO JOSÉ CARRASQUILLA TORRES</w:t>
      </w:r>
      <w:r w:rsidRPr="00A21745">
        <w:rPr>
          <w:rFonts w:ascii="Arial" w:hAnsi="Arial" w:cs="Arial"/>
        </w:rPr>
        <w:br/>
        <w:t>Representante a la Cámara</w:t>
      </w:r>
    </w:p>
    <w:sectPr w:rsidR="0025167D" w:rsidRPr="00E71B2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BDF53" w14:textId="77777777" w:rsidR="00F205A9" w:rsidRDefault="00F205A9" w:rsidP="00391318">
      <w:r>
        <w:separator/>
      </w:r>
    </w:p>
  </w:endnote>
  <w:endnote w:type="continuationSeparator" w:id="0">
    <w:p w14:paraId="3E211642" w14:textId="77777777" w:rsidR="00F205A9" w:rsidRDefault="00F205A9" w:rsidP="0039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347FD" w14:textId="77777777" w:rsidR="00F205A9" w:rsidRDefault="00F205A9" w:rsidP="00391318">
      <w:r>
        <w:separator/>
      </w:r>
    </w:p>
  </w:footnote>
  <w:footnote w:type="continuationSeparator" w:id="0">
    <w:p w14:paraId="0CAD32A8" w14:textId="77777777" w:rsidR="00F205A9" w:rsidRDefault="00F205A9" w:rsidP="003913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52AEC" w14:textId="2DB4FA8A" w:rsidR="008934F1" w:rsidRDefault="008934F1" w:rsidP="00391318">
    <w:pPr>
      <w:pStyle w:val="Encabezado"/>
      <w:jc w:val="center"/>
    </w:pPr>
    <w:r w:rsidRPr="00C96815">
      <w:rPr>
        <w:noProof/>
        <w:lang w:val="es-CO" w:eastAsia="es-CO"/>
      </w:rPr>
      <w:drawing>
        <wp:inline distT="0" distB="0" distL="0" distR="0" wp14:anchorId="55F3D6FD" wp14:editId="068B9E4D">
          <wp:extent cx="3000375" cy="10191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b="18222"/>
                  <a:stretch>
                    <a:fillRect/>
                  </a:stretch>
                </pic:blipFill>
                <pic:spPr bwMode="auto">
                  <a:xfrm>
                    <a:off x="0" y="0"/>
                    <a:ext cx="3000375" cy="1019175"/>
                  </a:xfrm>
                  <a:prstGeom prst="rect">
                    <a:avLst/>
                  </a:prstGeom>
                  <a:noFill/>
                  <a:ln w="9525">
                    <a:noFill/>
                    <a:miter lim="800000"/>
                    <a:headEnd/>
                    <a:tailEnd/>
                  </a:ln>
                </pic:spPr>
              </pic:pic>
            </a:graphicData>
          </a:graphic>
        </wp:inline>
      </w:drawing>
    </w:r>
  </w:p>
  <w:p w14:paraId="76597406" w14:textId="77777777" w:rsidR="00F571CA" w:rsidRPr="00A21745" w:rsidRDefault="00F571CA" w:rsidP="00F571CA">
    <w:pPr>
      <w:jc w:val="center"/>
      <w:rPr>
        <w:rFonts w:ascii="Arial" w:eastAsia="Times New Roman" w:hAnsi="Arial" w:cs="Arial"/>
        <w:b/>
        <w:color w:val="000000"/>
        <w:lang w:val="en-US"/>
      </w:rPr>
    </w:pPr>
    <w:r w:rsidRPr="00A21745">
      <w:rPr>
        <w:rFonts w:ascii="Arial" w:eastAsia="Times New Roman" w:hAnsi="Arial" w:cs="Arial"/>
        <w:b/>
        <w:color w:val="000000"/>
        <w:lang w:val="en-US"/>
      </w:rPr>
      <w:t xml:space="preserve">Silvio José </w:t>
    </w:r>
    <w:proofErr w:type="spellStart"/>
    <w:r w:rsidRPr="00A21745">
      <w:rPr>
        <w:rFonts w:ascii="Arial" w:eastAsia="Times New Roman" w:hAnsi="Arial" w:cs="Arial"/>
        <w:b/>
        <w:color w:val="000000"/>
        <w:lang w:val="en-US"/>
      </w:rPr>
      <w:t>Carrasquilla</w:t>
    </w:r>
    <w:proofErr w:type="spellEnd"/>
    <w:r w:rsidRPr="00A21745">
      <w:rPr>
        <w:rFonts w:ascii="Arial" w:eastAsia="Times New Roman" w:hAnsi="Arial" w:cs="Arial"/>
        <w:b/>
        <w:color w:val="000000"/>
        <w:lang w:val="en-US"/>
      </w:rPr>
      <w:t xml:space="preserve"> Torres</w:t>
    </w:r>
    <w:r w:rsidRPr="00A21745">
      <w:rPr>
        <w:rFonts w:ascii="Arial" w:eastAsia="Times New Roman" w:hAnsi="Arial" w:cs="Arial"/>
        <w:b/>
        <w:color w:val="000000"/>
        <w:lang w:val="en-US"/>
      </w:rPr>
      <w:br/>
    </w:r>
    <w:proofErr w:type="spellStart"/>
    <w:r w:rsidRPr="00A21745">
      <w:rPr>
        <w:rFonts w:ascii="Arial" w:eastAsia="Times New Roman" w:hAnsi="Arial" w:cs="Arial"/>
        <w:b/>
        <w:color w:val="000000"/>
        <w:lang w:val="en-US"/>
      </w:rPr>
      <w:t>Representante</w:t>
    </w:r>
    <w:proofErr w:type="spellEnd"/>
    <w:r w:rsidRPr="00A21745">
      <w:rPr>
        <w:rFonts w:ascii="Arial" w:eastAsia="Times New Roman" w:hAnsi="Arial" w:cs="Arial"/>
        <w:b/>
        <w:color w:val="000000"/>
        <w:lang w:val="en-US"/>
      </w:rPr>
      <w:t xml:space="preserve"> a la </w:t>
    </w:r>
    <w:proofErr w:type="spellStart"/>
    <w:r w:rsidRPr="00A21745">
      <w:rPr>
        <w:rFonts w:ascii="Arial" w:eastAsia="Times New Roman" w:hAnsi="Arial" w:cs="Arial"/>
        <w:b/>
        <w:color w:val="000000"/>
        <w:lang w:val="en-US"/>
      </w:rPr>
      <w:t>Cámara</w:t>
    </w:r>
    <w:proofErr w:type="spellEnd"/>
    <w:r w:rsidRPr="00A21745">
      <w:rPr>
        <w:rFonts w:ascii="Arial" w:eastAsia="Times New Roman" w:hAnsi="Arial" w:cs="Arial"/>
        <w:b/>
        <w:color w:val="000000"/>
        <w:lang w:val="en-US"/>
      </w:rPr>
      <w:t xml:space="preserve"> </w:t>
    </w:r>
  </w:p>
  <w:p w14:paraId="12FC5BC6" w14:textId="77777777" w:rsidR="00F571CA" w:rsidRDefault="00F571CA" w:rsidP="00391318">
    <w:pPr>
      <w:pStyle w:val="Encabezado"/>
      <w:jc w:val="center"/>
    </w:pPr>
  </w:p>
  <w:p w14:paraId="4F6C517C" w14:textId="77777777" w:rsidR="008934F1" w:rsidRDefault="008934F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87C5C"/>
    <w:multiLevelType w:val="hybridMultilevel"/>
    <w:tmpl w:val="580418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9221407"/>
    <w:multiLevelType w:val="hybridMultilevel"/>
    <w:tmpl w:val="673A827E"/>
    <w:lvl w:ilvl="0" w:tplc="B50AE164">
      <w:start w:val="8"/>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D1"/>
    <w:rsid w:val="00093B36"/>
    <w:rsid w:val="000B166F"/>
    <w:rsid w:val="000D0DE6"/>
    <w:rsid w:val="00104CD6"/>
    <w:rsid w:val="00142977"/>
    <w:rsid w:val="001A48C4"/>
    <w:rsid w:val="001C5AC5"/>
    <w:rsid w:val="00220897"/>
    <w:rsid w:val="0025167D"/>
    <w:rsid w:val="002A1144"/>
    <w:rsid w:val="002C09EC"/>
    <w:rsid w:val="002F3FB5"/>
    <w:rsid w:val="00305840"/>
    <w:rsid w:val="00337650"/>
    <w:rsid w:val="00391318"/>
    <w:rsid w:val="0039403B"/>
    <w:rsid w:val="00411817"/>
    <w:rsid w:val="00427BB7"/>
    <w:rsid w:val="00447C6A"/>
    <w:rsid w:val="00470902"/>
    <w:rsid w:val="004E11B3"/>
    <w:rsid w:val="00520885"/>
    <w:rsid w:val="005513D2"/>
    <w:rsid w:val="005547E5"/>
    <w:rsid w:val="00586CBA"/>
    <w:rsid w:val="005A45AD"/>
    <w:rsid w:val="005A793E"/>
    <w:rsid w:val="005D3845"/>
    <w:rsid w:val="00607311"/>
    <w:rsid w:val="00607C2F"/>
    <w:rsid w:val="007043B6"/>
    <w:rsid w:val="0074375A"/>
    <w:rsid w:val="007E4C47"/>
    <w:rsid w:val="0080701D"/>
    <w:rsid w:val="008934F1"/>
    <w:rsid w:val="008D6FF0"/>
    <w:rsid w:val="008F1399"/>
    <w:rsid w:val="00935938"/>
    <w:rsid w:val="00A071AD"/>
    <w:rsid w:val="00A21745"/>
    <w:rsid w:val="00A5138B"/>
    <w:rsid w:val="00A567C1"/>
    <w:rsid w:val="00AE69D1"/>
    <w:rsid w:val="00B45342"/>
    <w:rsid w:val="00BE65EC"/>
    <w:rsid w:val="00BF5F42"/>
    <w:rsid w:val="00C17570"/>
    <w:rsid w:val="00C66853"/>
    <w:rsid w:val="00C67B55"/>
    <w:rsid w:val="00C76151"/>
    <w:rsid w:val="00CA2E12"/>
    <w:rsid w:val="00CA798C"/>
    <w:rsid w:val="00CB0E31"/>
    <w:rsid w:val="00CC02BF"/>
    <w:rsid w:val="00D37EEE"/>
    <w:rsid w:val="00D868FE"/>
    <w:rsid w:val="00DC5EC3"/>
    <w:rsid w:val="00E011DA"/>
    <w:rsid w:val="00E552FC"/>
    <w:rsid w:val="00E71B2C"/>
    <w:rsid w:val="00EA7104"/>
    <w:rsid w:val="00F1610D"/>
    <w:rsid w:val="00F205A9"/>
    <w:rsid w:val="00F571CA"/>
    <w:rsid w:val="00FE42E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3C4F8"/>
  <w15:docId w15:val="{7B0AFD6B-DC10-4E8A-9DF8-B5EBB372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D1"/>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318"/>
    <w:pPr>
      <w:tabs>
        <w:tab w:val="center" w:pos="4419"/>
        <w:tab w:val="right" w:pos="8838"/>
      </w:tabs>
    </w:pPr>
  </w:style>
  <w:style w:type="character" w:customStyle="1" w:styleId="EncabezadoCar">
    <w:name w:val="Encabezado Car"/>
    <w:basedOn w:val="Fuentedeprrafopredeter"/>
    <w:link w:val="Encabezado"/>
    <w:uiPriority w:val="99"/>
    <w:rsid w:val="00391318"/>
    <w:rPr>
      <w:rFonts w:eastAsiaTheme="minorEastAsia"/>
      <w:sz w:val="24"/>
      <w:szCs w:val="24"/>
      <w:lang w:val="es-ES_tradnl"/>
    </w:rPr>
  </w:style>
  <w:style w:type="paragraph" w:styleId="Piedepgina">
    <w:name w:val="footer"/>
    <w:basedOn w:val="Normal"/>
    <w:link w:val="PiedepginaCar"/>
    <w:uiPriority w:val="99"/>
    <w:unhideWhenUsed/>
    <w:rsid w:val="00391318"/>
    <w:pPr>
      <w:tabs>
        <w:tab w:val="center" w:pos="4419"/>
        <w:tab w:val="right" w:pos="8838"/>
      </w:tabs>
    </w:pPr>
  </w:style>
  <w:style w:type="character" w:customStyle="1" w:styleId="PiedepginaCar">
    <w:name w:val="Pie de página Car"/>
    <w:basedOn w:val="Fuentedeprrafopredeter"/>
    <w:link w:val="Piedepgina"/>
    <w:uiPriority w:val="99"/>
    <w:rsid w:val="00391318"/>
    <w:rPr>
      <w:rFonts w:eastAsiaTheme="minorEastAsia"/>
      <w:sz w:val="24"/>
      <w:szCs w:val="24"/>
      <w:lang w:val="es-ES_tradnl"/>
    </w:rPr>
  </w:style>
  <w:style w:type="paragraph" w:styleId="Textodeglobo">
    <w:name w:val="Balloon Text"/>
    <w:basedOn w:val="Normal"/>
    <w:link w:val="TextodegloboCar"/>
    <w:uiPriority w:val="99"/>
    <w:semiHidden/>
    <w:unhideWhenUsed/>
    <w:rsid w:val="00093B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B36"/>
    <w:rPr>
      <w:rFonts w:ascii="Segoe UI" w:eastAsiaTheme="minorEastAsia" w:hAnsi="Segoe UI" w:cs="Segoe UI"/>
      <w:sz w:val="18"/>
      <w:szCs w:val="18"/>
      <w:lang w:val="es-ES_tradnl"/>
    </w:rPr>
  </w:style>
  <w:style w:type="paragraph" w:styleId="NormalWeb">
    <w:name w:val="Normal (Web)"/>
    <w:basedOn w:val="Normal"/>
    <w:uiPriority w:val="99"/>
    <w:unhideWhenUsed/>
    <w:rsid w:val="00093B36"/>
    <w:pPr>
      <w:spacing w:before="100" w:beforeAutospacing="1" w:after="100" w:afterAutospacing="1"/>
    </w:pPr>
    <w:rPr>
      <w:rFonts w:ascii="Times New Roman" w:eastAsia="Times New Roman" w:hAnsi="Times New Roman" w:cs="Times New Roman"/>
      <w:lang w:val="es-CO" w:eastAsia="es-CO"/>
    </w:rPr>
  </w:style>
  <w:style w:type="paragraph" w:styleId="Prrafodelista">
    <w:name w:val="List Paragraph"/>
    <w:basedOn w:val="Normal"/>
    <w:uiPriority w:val="34"/>
    <w:qFormat/>
    <w:rsid w:val="00586CBA"/>
    <w:pPr>
      <w:ind w:left="720"/>
      <w:contextualSpacing/>
    </w:pPr>
  </w:style>
  <w:style w:type="character" w:styleId="Hipervnculo">
    <w:name w:val="Hyperlink"/>
    <w:basedOn w:val="Fuentedeprrafopredeter"/>
    <w:uiPriority w:val="99"/>
    <w:semiHidden/>
    <w:unhideWhenUsed/>
    <w:rsid w:val="00251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768">
      <w:bodyDiv w:val="1"/>
      <w:marLeft w:val="0"/>
      <w:marRight w:val="0"/>
      <w:marTop w:val="0"/>
      <w:marBottom w:val="0"/>
      <w:divBdr>
        <w:top w:val="none" w:sz="0" w:space="0" w:color="auto"/>
        <w:left w:val="none" w:sz="0" w:space="0" w:color="auto"/>
        <w:bottom w:val="none" w:sz="0" w:space="0" w:color="auto"/>
        <w:right w:val="none" w:sz="0" w:space="0" w:color="auto"/>
      </w:divBdr>
    </w:div>
    <w:div w:id="597491810">
      <w:bodyDiv w:val="1"/>
      <w:marLeft w:val="0"/>
      <w:marRight w:val="0"/>
      <w:marTop w:val="0"/>
      <w:marBottom w:val="0"/>
      <w:divBdr>
        <w:top w:val="none" w:sz="0" w:space="0" w:color="auto"/>
        <w:left w:val="none" w:sz="0" w:space="0" w:color="auto"/>
        <w:bottom w:val="none" w:sz="0" w:space="0" w:color="auto"/>
        <w:right w:val="none" w:sz="0" w:space="0" w:color="auto"/>
      </w:divBdr>
    </w:div>
    <w:div w:id="941257256">
      <w:bodyDiv w:val="1"/>
      <w:marLeft w:val="0"/>
      <w:marRight w:val="0"/>
      <w:marTop w:val="0"/>
      <w:marBottom w:val="0"/>
      <w:divBdr>
        <w:top w:val="none" w:sz="0" w:space="0" w:color="auto"/>
        <w:left w:val="none" w:sz="0" w:space="0" w:color="auto"/>
        <w:bottom w:val="none" w:sz="0" w:space="0" w:color="auto"/>
        <w:right w:val="none" w:sz="0" w:space="0" w:color="auto"/>
      </w:divBdr>
    </w:div>
    <w:div w:id="1371806220">
      <w:bodyDiv w:val="1"/>
      <w:marLeft w:val="0"/>
      <w:marRight w:val="0"/>
      <w:marTop w:val="0"/>
      <w:marBottom w:val="0"/>
      <w:divBdr>
        <w:top w:val="none" w:sz="0" w:space="0" w:color="auto"/>
        <w:left w:val="none" w:sz="0" w:space="0" w:color="auto"/>
        <w:bottom w:val="none" w:sz="0" w:space="0" w:color="auto"/>
        <w:right w:val="none" w:sz="0" w:space="0" w:color="auto"/>
      </w:divBdr>
    </w:div>
    <w:div w:id="1630936559">
      <w:bodyDiv w:val="1"/>
      <w:marLeft w:val="0"/>
      <w:marRight w:val="0"/>
      <w:marTop w:val="0"/>
      <w:marBottom w:val="0"/>
      <w:divBdr>
        <w:top w:val="none" w:sz="0" w:space="0" w:color="auto"/>
        <w:left w:val="none" w:sz="0" w:space="0" w:color="auto"/>
        <w:bottom w:val="none" w:sz="0" w:space="0" w:color="auto"/>
        <w:right w:val="none" w:sz="0" w:space="0" w:color="auto"/>
      </w:divBdr>
    </w:div>
    <w:div w:id="19131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kativos.com/apuntes/archives/74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AB24F-3938-430D-9D68-5E33C622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5842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dc:creator>
  <cp:keywords/>
  <dc:description/>
  <cp:lastModifiedBy>angelika montes</cp:lastModifiedBy>
  <cp:revision>2</cp:revision>
  <cp:lastPrinted>2018-08-29T20:51:00Z</cp:lastPrinted>
  <dcterms:created xsi:type="dcterms:W3CDTF">2018-08-29T21:05:00Z</dcterms:created>
  <dcterms:modified xsi:type="dcterms:W3CDTF">2018-08-29T21:05:00Z</dcterms:modified>
</cp:coreProperties>
</file>