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59B9" w14:textId="77777777" w:rsidR="00F36280" w:rsidRPr="004A4E01" w:rsidRDefault="00F36280" w:rsidP="002715D9">
      <w:pPr>
        <w:rPr>
          <w:rFonts w:ascii="Century Gothic" w:hAnsi="Century Gothic" w:cstheme="minorHAnsi"/>
          <w:b/>
        </w:rPr>
      </w:pPr>
    </w:p>
    <w:p w14:paraId="082EAEE1" w14:textId="77777777" w:rsidR="00F36280" w:rsidRPr="004A4E01" w:rsidRDefault="00F36280" w:rsidP="002715D9">
      <w:pPr>
        <w:jc w:val="right"/>
        <w:rPr>
          <w:rFonts w:ascii="Century Gothic" w:hAnsi="Century Gothic" w:cstheme="minorHAnsi"/>
          <w:b/>
        </w:rPr>
      </w:pPr>
    </w:p>
    <w:p w14:paraId="01F7A8B6" w14:textId="06813B42" w:rsidR="00F36280" w:rsidRPr="004A4E01" w:rsidRDefault="00E25C78" w:rsidP="002715D9">
      <w:pPr>
        <w:tabs>
          <w:tab w:val="center" w:pos="4419"/>
          <w:tab w:val="right" w:pos="8838"/>
        </w:tabs>
        <w:jc w:val="right"/>
        <w:rPr>
          <w:rFonts w:ascii="Century Gothic" w:hAnsi="Century Gothic" w:cstheme="minorHAnsi"/>
          <w:bCs/>
        </w:rPr>
      </w:pPr>
      <w:r w:rsidRPr="004A4E01">
        <w:rPr>
          <w:rFonts w:ascii="Century Gothic" w:hAnsi="Century Gothic" w:cstheme="minorHAnsi"/>
          <w:b/>
        </w:rPr>
        <w:tab/>
      </w:r>
      <w:r w:rsidR="005E517A">
        <w:rPr>
          <w:rFonts w:ascii="Century Gothic" w:hAnsi="Century Gothic" w:cstheme="minorHAnsi"/>
          <w:bCs/>
        </w:rPr>
        <w:t>Bogotá D.C., 30</w:t>
      </w:r>
      <w:r w:rsidR="00EB5566" w:rsidRPr="004A4E01">
        <w:rPr>
          <w:rFonts w:ascii="Century Gothic" w:hAnsi="Century Gothic" w:cstheme="minorHAnsi"/>
          <w:bCs/>
        </w:rPr>
        <w:t xml:space="preserve"> de octubre</w:t>
      </w:r>
      <w:r w:rsidR="0055431F" w:rsidRPr="004A4E01">
        <w:rPr>
          <w:rFonts w:ascii="Century Gothic" w:hAnsi="Century Gothic" w:cstheme="minorHAnsi"/>
          <w:bCs/>
        </w:rPr>
        <w:t xml:space="preserve"> de 2019</w:t>
      </w:r>
    </w:p>
    <w:p w14:paraId="150FFFB9" w14:textId="77777777" w:rsidR="00F36280" w:rsidRPr="004A4E01" w:rsidRDefault="00F36280" w:rsidP="002715D9">
      <w:pPr>
        <w:rPr>
          <w:rFonts w:ascii="Century Gothic" w:hAnsi="Century Gothic" w:cstheme="minorHAnsi"/>
          <w:b/>
        </w:rPr>
      </w:pPr>
    </w:p>
    <w:p w14:paraId="21D21921" w14:textId="77777777" w:rsidR="00F36280" w:rsidRPr="004A4E01" w:rsidRDefault="00F36280" w:rsidP="002715D9">
      <w:pPr>
        <w:rPr>
          <w:rFonts w:ascii="Century Gothic" w:hAnsi="Century Gothic" w:cstheme="minorHAnsi"/>
          <w:b/>
        </w:rPr>
      </w:pPr>
    </w:p>
    <w:p w14:paraId="141AC4F5" w14:textId="77777777" w:rsidR="00F36280" w:rsidRPr="004A4E01" w:rsidRDefault="00F36280" w:rsidP="002715D9">
      <w:pPr>
        <w:rPr>
          <w:rFonts w:ascii="Century Gothic" w:hAnsi="Century Gothic" w:cstheme="minorHAnsi"/>
          <w:b/>
        </w:rPr>
      </w:pPr>
    </w:p>
    <w:p w14:paraId="6202A6CC" w14:textId="77777777" w:rsidR="00F36280" w:rsidRPr="004A4E01" w:rsidRDefault="00F36280" w:rsidP="002715D9">
      <w:pPr>
        <w:rPr>
          <w:rFonts w:ascii="Century Gothic" w:hAnsi="Century Gothic" w:cstheme="minorHAnsi"/>
        </w:rPr>
      </w:pPr>
    </w:p>
    <w:p w14:paraId="1AC5B801" w14:textId="77777777" w:rsidR="00F36280" w:rsidRPr="004A4E01" w:rsidRDefault="00F36280" w:rsidP="002715D9">
      <w:pPr>
        <w:rPr>
          <w:rFonts w:ascii="Century Gothic" w:hAnsi="Century Gothic" w:cstheme="minorHAnsi"/>
        </w:rPr>
      </w:pPr>
    </w:p>
    <w:p w14:paraId="2E30B450" w14:textId="77777777" w:rsidR="00F36280" w:rsidRPr="004A4E01" w:rsidRDefault="00F36280" w:rsidP="002715D9">
      <w:pPr>
        <w:rPr>
          <w:rFonts w:ascii="Century Gothic" w:hAnsi="Century Gothic" w:cstheme="minorHAnsi"/>
        </w:rPr>
      </w:pPr>
      <w:r w:rsidRPr="004A4E01">
        <w:rPr>
          <w:rFonts w:ascii="Century Gothic" w:hAnsi="Century Gothic" w:cstheme="minorHAnsi"/>
        </w:rPr>
        <w:t>Doctor</w:t>
      </w:r>
    </w:p>
    <w:p w14:paraId="1D823283" w14:textId="77777777" w:rsidR="00F36280" w:rsidRPr="004A4E01" w:rsidRDefault="00F36280" w:rsidP="002715D9">
      <w:pPr>
        <w:rPr>
          <w:rFonts w:ascii="Century Gothic" w:hAnsi="Century Gothic" w:cstheme="minorHAnsi"/>
          <w:b/>
        </w:rPr>
      </w:pPr>
      <w:r w:rsidRPr="004A4E01">
        <w:rPr>
          <w:rFonts w:ascii="Century Gothic" w:hAnsi="Century Gothic" w:cstheme="minorHAnsi"/>
          <w:b/>
        </w:rPr>
        <w:t>JORGE HUMBERTO MANTILLA SERRANO</w:t>
      </w:r>
    </w:p>
    <w:p w14:paraId="26D89013" w14:textId="77777777" w:rsidR="00F36280" w:rsidRPr="004A4E01" w:rsidRDefault="00F36280" w:rsidP="002715D9">
      <w:pPr>
        <w:rPr>
          <w:rFonts w:ascii="Century Gothic" w:hAnsi="Century Gothic" w:cstheme="minorHAnsi"/>
        </w:rPr>
      </w:pPr>
      <w:r w:rsidRPr="004A4E01">
        <w:rPr>
          <w:rFonts w:ascii="Century Gothic" w:hAnsi="Century Gothic" w:cstheme="minorHAnsi"/>
        </w:rPr>
        <w:t xml:space="preserve">Secretario General </w:t>
      </w:r>
    </w:p>
    <w:p w14:paraId="5D1C037D" w14:textId="77777777" w:rsidR="00F36280" w:rsidRPr="004A4E01" w:rsidRDefault="00F36280" w:rsidP="002715D9">
      <w:pPr>
        <w:rPr>
          <w:rFonts w:ascii="Century Gothic" w:hAnsi="Century Gothic" w:cstheme="minorHAnsi"/>
        </w:rPr>
      </w:pPr>
      <w:r w:rsidRPr="004A4E01">
        <w:rPr>
          <w:rFonts w:ascii="Century Gothic" w:hAnsi="Century Gothic" w:cstheme="minorHAnsi"/>
        </w:rPr>
        <w:t>Honorable Cámara de Representantes</w:t>
      </w:r>
    </w:p>
    <w:p w14:paraId="16BEC368" w14:textId="77777777" w:rsidR="00F36280" w:rsidRPr="004A4E01" w:rsidRDefault="00F36280" w:rsidP="002715D9">
      <w:pPr>
        <w:rPr>
          <w:rFonts w:ascii="Century Gothic" w:hAnsi="Century Gothic" w:cstheme="minorHAnsi"/>
        </w:rPr>
      </w:pPr>
      <w:r w:rsidRPr="004A4E01">
        <w:rPr>
          <w:rFonts w:ascii="Century Gothic" w:hAnsi="Century Gothic" w:cstheme="minorHAnsi"/>
        </w:rPr>
        <w:t xml:space="preserve">Ciudad </w:t>
      </w:r>
    </w:p>
    <w:p w14:paraId="2F5B1CF6" w14:textId="77777777" w:rsidR="00F36280" w:rsidRPr="004A4E01" w:rsidRDefault="00F36280" w:rsidP="002715D9">
      <w:pPr>
        <w:rPr>
          <w:rFonts w:ascii="Century Gothic" w:hAnsi="Century Gothic" w:cstheme="minorHAnsi"/>
          <w:b/>
        </w:rPr>
      </w:pPr>
    </w:p>
    <w:p w14:paraId="5572DB56" w14:textId="77777777" w:rsidR="00F36280" w:rsidRPr="004A4E01" w:rsidRDefault="00F36280" w:rsidP="002715D9">
      <w:pPr>
        <w:rPr>
          <w:rFonts w:ascii="Century Gothic" w:hAnsi="Century Gothic" w:cstheme="minorHAnsi"/>
          <w:b/>
        </w:rPr>
      </w:pPr>
    </w:p>
    <w:p w14:paraId="32556782" w14:textId="77777777" w:rsidR="00F36280" w:rsidRPr="004A4E01" w:rsidRDefault="00F36280" w:rsidP="002715D9">
      <w:pPr>
        <w:rPr>
          <w:rFonts w:ascii="Century Gothic" w:hAnsi="Century Gothic" w:cstheme="minorHAnsi"/>
          <w:b/>
        </w:rPr>
      </w:pPr>
    </w:p>
    <w:p w14:paraId="1170A3F8" w14:textId="2A603002" w:rsidR="00F36280" w:rsidRPr="004A4E01" w:rsidRDefault="000C1BAE" w:rsidP="002715D9">
      <w:pPr>
        <w:jc w:val="right"/>
        <w:rPr>
          <w:rFonts w:ascii="Century Gothic" w:hAnsi="Century Gothic" w:cstheme="minorHAnsi"/>
          <w:b/>
        </w:rPr>
      </w:pPr>
      <w:r w:rsidRPr="004A4E01">
        <w:rPr>
          <w:rFonts w:ascii="Century Gothic" w:hAnsi="Century Gothic" w:cstheme="minorHAnsi"/>
          <w:b/>
        </w:rPr>
        <w:t>REF: RADICACIÓN PROYECTO DE LEY</w:t>
      </w:r>
    </w:p>
    <w:p w14:paraId="294F2E59" w14:textId="77777777" w:rsidR="00F36280" w:rsidRPr="004A4E01" w:rsidRDefault="00F36280" w:rsidP="002715D9">
      <w:pPr>
        <w:jc w:val="right"/>
        <w:rPr>
          <w:rFonts w:ascii="Century Gothic" w:hAnsi="Century Gothic" w:cstheme="minorHAnsi"/>
          <w:b/>
        </w:rPr>
      </w:pPr>
    </w:p>
    <w:p w14:paraId="5DB1CA39" w14:textId="77777777" w:rsidR="00F36280" w:rsidRPr="004A4E01" w:rsidRDefault="00F36280" w:rsidP="002715D9">
      <w:pPr>
        <w:rPr>
          <w:rFonts w:ascii="Century Gothic" w:hAnsi="Century Gothic" w:cstheme="minorHAnsi"/>
          <w:b/>
        </w:rPr>
      </w:pPr>
    </w:p>
    <w:p w14:paraId="08A7C7E6" w14:textId="7565051E" w:rsidR="00F36280" w:rsidRPr="004A4E01" w:rsidRDefault="000C1BAE" w:rsidP="002715D9">
      <w:pPr>
        <w:jc w:val="both"/>
        <w:rPr>
          <w:rFonts w:ascii="Century Gothic" w:hAnsi="Century Gothic" w:cstheme="minorHAnsi"/>
        </w:rPr>
      </w:pPr>
      <w:r w:rsidRPr="004A4E01">
        <w:rPr>
          <w:rFonts w:ascii="Century Gothic" w:hAnsi="Century Gothic" w:cstheme="minorHAnsi"/>
        </w:rPr>
        <w:t>En mi condición de miembro</w:t>
      </w:r>
      <w:r w:rsidR="00F36280" w:rsidRPr="004A4E01">
        <w:rPr>
          <w:rFonts w:ascii="Century Gothic" w:hAnsi="Century Gothic" w:cstheme="minorHAnsi"/>
        </w:rPr>
        <w:t xml:space="preserve"> del Congreso de la República y en uso del derec</w:t>
      </w:r>
      <w:r w:rsidR="008F3009" w:rsidRPr="004A4E01">
        <w:rPr>
          <w:rFonts w:ascii="Century Gothic" w:hAnsi="Century Gothic" w:cstheme="minorHAnsi"/>
        </w:rPr>
        <w:t>ho consagrado en el artículo 150</w:t>
      </w:r>
      <w:r w:rsidR="00F36280" w:rsidRPr="004A4E01">
        <w:rPr>
          <w:rFonts w:ascii="Century Gothic" w:hAnsi="Century Gothic" w:cstheme="minorHAnsi"/>
        </w:rPr>
        <w:t xml:space="preserve"> de la Constitución Política de Col</w:t>
      </w:r>
      <w:r w:rsidRPr="004A4E01">
        <w:rPr>
          <w:rFonts w:ascii="Century Gothic" w:hAnsi="Century Gothic" w:cstheme="minorHAnsi"/>
        </w:rPr>
        <w:t>ombia, por su digno conducto me permito</w:t>
      </w:r>
      <w:r w:rsidR="00F36280" w:rsidRPr="004A4E01">
        <w:rPr>
          <w:rFonts w:ascii="Century Gothic" w:hAnsi="Century Gothic" w:cstheme="minorHAnsi"/>
        </w:rPr>
        <w:t xml:space="preserve"> poner a consideración de la Honorable Cámara de Representantes el siguiente proyecto </w:t>
      </w:r>
      <w:r w:rsidRPr="004A4E01">
        <w:rPr>
          <w:rFonts w:ascii="Century Gothic" w:hAnsi="Century Gothic" w:cstheme="minorHAnsi"/>
        </w:rPr>
        <w:t>de Ley</w:t>
      </w:r>
      <w:r w:rsidR="00F36280" w:rsidRPr="004A4E01">
        <w:rPr>
          <w:rFonts w:ascii="Century Gothic" w:hAnsi="Century Gothic" w:cstheme="minorHAnsi"/>
        </w:rPr>
        <w:t xml:space="preserve"> “</w:t>
      </w:r>
      <w:r w:rsidRPr="004A4E01">
        <w:rPr>
          <w:rFonts w:ascii="Century Gothic" w:hAnsi="Century Gothic" w:cstheme="minorHAnsi"/>
          <w:i/>
          <w:iCs/>
        </w:rPr>
        <w:t xml:space="preserve">Por medio del cual se sustituye el </w:t>
      </w:r>
      <w:r w:rsidR="00343022" w:rsidRPr="004A4E01">
        <w:rPr>
          <w:rFonts w:ascii="Century Gothic" w:hAnsi="Century Gothic" w:cstheme="minorHAnsi"/>
          <w:i/>
          <w:iCs/>
        </w:rPr>
        <w:t>Título</w:t>
      </w:r>
      <w:r w:rsidRPr="004A4E01">
        <w:rPr>
          <w:rFonts w:ascii="Century Gothic" w:hAnsi="Century Gothic" w:cstheme="minorHAnsi"/>
          <w:i/>
          <w:iCs/>
        </w:rPr>
        <w:t xml:space="preserve"> XI, “De los delitos contra los recursos naturales y el medio ambiente” de la ley 599 del 2000”</w:t>
      </w:r>
      <w:r w:rsidR="00F36280" w:rsidRPr="004A4E01">
        <w:rPr>
          <w:rFonts w:ascii="Century Gothic" w:hAnsi="Century Gothic" w:cstheme="minorHAnsi"/>
        </w:rPr>
        <w:t>.</w:t>
      </w:r>
      <w:r w:rsidRPr="004A4E01">
        <w:rPr>
          <w:rFonts w:ascii="Century Gothic" w:hAnsi="Century Gothic" w:cstheme="minorHAnsi"/>
        </w:rPr>
        <w:t xml:space="preserve"> (Delitos Ambientales)</w:t>
      </w:r>
    </w:p>
    <w:p w14:paraId="27AC7835" w14:textId="77777777" w:rsidR="00F36280" w:rsidRPr="004A4E01" w:rsidRDefault="00F36280" w:rsidP="002715D9">
      <w:pPr>
        <w:jc w:val="both"/>
        <w:rPr>
          <w:rFonts w:ascii="Century Gothic" w:hAnsi="Century Gothic" w:cstheme="minorHAnsi"/>
        </w:rPr>
      </w:pPr>
    </w:p>
    <w:p w14:paraId="1E8C3ED4" w14:textId="77777777" w:rsidR="00F36280" w:rsidRPr="004A4E01" w:rsidRDefault="00F36280" w:rsidP="002715D9">
      <w:pPr>
        <w:jc w:val="both"/>
        <w:rPr>
          <w:rFonts w:ascii="Century Gothic" w:hAnsi="Century Gothic" w:cstheme="minorHAnsi"/>
        </w:rPr>
      </w:pPr>
    </w:p>
    <w:p w14:paraId="05531FFD" w14:textId="77777777" w:rsidR="00F36280" w:rsidRPr="004A4E01" w:rsidRDefault="00F36280" w:rsidP="002715D9">
      <w:pPr>
        <w:jc w:val="both"/>
        <w:rPr>
          <w:rFonts w:ascii="Century Gothic" w:hAnsi="Century Gothic" w:cstheme="minorHAnsi"/>
        </w:rPr>
      </w:pPr>
      <w:r w:rsidRPr="004A4E01">
        <w:rPr>
          <w:rFonts w:ascii="Century Gothic" w:hAnsi="Century Gothic" w:cstheme="minorHAnsi"/>
        </w:rPr>
        <w:t xml:space="preserve">Cordialmente, </w:t>
      </w:r>
    </w:p>
    <w:p w14:paraId="60FEDFA3" w14:textId="77777777" w:rsidR="00F36280" w:rsidRPr="004A4E01" w:rsidRDefault="00F36280" w:rsidP="002715D9">
      <w:pPr>
        <w:rPr>
          <w:rFonts w:ascii="Century Gothic" w:hAnsi="Century Gothic" w:cstheme="minorHAnsi"/>
          <w:b/>
        </w:rPr>
      </w:pPr>
    </w:p>
    <w:p w14:paraId="2CD648EE" w14:textId="77777777" w:rsidR="00F36280" w:rsidRPr="004A4E01" w:rsidRDefault="00F36280" w:rsidP="002715D9">
      <w:pPr>
        <w:rPr>
          <w:rFonts w:ascii="Century Gothic" w:hAnsi="Century Gothic" w:cstheme="minorHAnsi"/>
        </w:rPr>
      </w:pPr>
    </w:p>
    <w:p w14:paraId="33B8AEB3" w14:textId="77777777" w:rsidR="00F36280" w:rsidRPr="004A4E01" w:rsidRDefault="00F36280" w:rsidP="002715D9">
      <w:pPr>
        <w:rPr>
          <w:rFonts w:ascii="Century Gothic" w:hAnsi="Century Gothic" w:cstheme="minorHAnsi"/>
        </w:rPr>
      </w:pPr>
    </w:p>
    <w:p w14:paraId="4F12D381"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rPr>
      </w:pPr>
    </w:p>
    <w:p w14:paraId="2048EAD6"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rPr>
      </w:pPr>
    </w:p>
    <w:p w14:paraId="63A6E05E" w14:textId="4A140E78"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r w:rsidRPr="004A4E01">
        <w:rPr>
          <w:rFonts w:ascii="Century Gothic" w:hAnsi="Century Gothic" w:cstheme="minorHAnsi"/>
        </w:rPr>
        <w:t>_____</w:t>
      </w:r>
      <w:r w:rsidR="000C1BAE" w:rsidRPr="004A4E01">
        <w:rPr>
          <w:rFonts w:ascii="Century Gothic" w:hAnsi="Century Gothic" w:cstheme="minorHAnsi"/>
        </w:rPr>
        <w:t>_____________________________</w:t>
      </w:r>
      <w:r w:rsidR="000C1BAE" w:rsidRPr="004A4E01">
        <w:rPr>
          <w:rFonts w:ascii="Century Gothic" w:hAnsi="Century Gothic" w:cstheme="minorHAnsi"/>
        </w:rPr>
        <w:br/>
      </w:r>
      <w:r w:rsidR="00523AF6" w:rsidRPr="004A4E01">
        <w:rPr>
          <w:rFonts w:ascii="Century Gothic" w:hAnsi="Century Gothic" w:cstheme="minorHAnsi"/>
          <w:b/>
        </w:rPr>
        <w:t>JUAN CARLOS LOZ</w:t>
      </w:r>
      <w:r w:rsidRPr="004A4E01">
        <w:rPr>
          <w:rFonts w:ascii="Century Gothic" w:hAnsi="Century Gothic" w:cstheme="minorHAnsi"/>
          <w:b/>
        </w:rPr>
        <w:t>ADA VARGAS.</w:t>
      </w:r>
    </w:p>
    <w:p w14:paraId="13FA614D" w14:textId="46CD7240" w:rsidR="00F36280" w:rsidRPr="004A4E01" w:rsidRDefault="00F36280" w:rsidP="002715D9">
      <w:pPr>
        <w:pBdr>
          <w:top w:val="nil"/>
          <w:left w:val="nil"/>
          <w:bottom w:val="nil"/>
          <w:right w:val="nil"/>
          <w:between w:val="nil"/>
        </w:pBdr>
        <w:ind w:right="115"/>
        <w:jc w:val="center"/>
        <w:rPr>
          <w:rFonts w:ascii="Century Gothic" w:hAnsi="Century Gothic" w:cstheme="minorHAnsi"/>
        </w:rPr>
      </w:pPr>
      <w:r w:rsidRPr="004A4E01">
        <w:rPr>
          <w:rFonts w:ascii="Century Gothic" w:hAnsi="Century Gothic" w:cstheme="minorHAnsi"/>
        </w:rPr>
        <w:t>Represen</w:t>
      </w:r>
      <w:r w:rsidR="000C1BAE" w:rsidRPr="004A4E01">
        <w:rPr>
          <w:rFonts w:ascii="Century Gothic" w:hAnsi="Century Gothic" w:cstheme="minorHAnsi"/>
        </w:rPr>
        <w:t>tante a la Cámara por Bogotá D.C.</w:t>
      </w:r>
      <w:r w:rsidR="000C1BAE" w:rsidRPr="004A4E01">
        <w:rPr>
          <w:rFonts w:ascii="Century Gothic" w:hAnsi="Century Gothic" w:cstheme="minorHAnsi"/>
        </w:rPr>
        <w:br/>
        <w:t>Partido Liberal Colombiano</w:t>
      </w:r>
    </w:p>
    <w:p w14:paraId="077370B6" w14:textId="77777777" w:rsidR="00F36280" w:rsidRPr="004A4E01" w:rsidRDefault="00F36280" w:rsidP="002715D9">
      <w:pPr>
        <w:pBdr>
          <w:top w:val="nil"/>
          <w:left w:val="nil"/>
          <w:bottom w:val="nil"/>
          <w:right w:val="nil"/>
          <w:between w:val="nil"/>
        </w:pBdr>
        <w:ind w:right="115"/>
        <w:rPr>
          <w:rFonts w:ascii="Century Gothic" w:hAnsi="Century Gothic" w:cstheme="minorHAnsi"/>
        </w:rPr>
      </w:pPr>
    </w:p>
    <w:p w14:paraId="72B7B042"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0BF1D262"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5720BD8F"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1E150D7D"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28B33586"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7E192999"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265DBD35"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75306002"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5BE0310C"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42C6912B" w14:textId="77777777" w:rsidR="00F36280" w:rsidRPr="004A4E01" w:rsidRDefault="00F36280" w:rsidP="002715D9">
      <w:pPr>
        <w:pBdr>
          <w:top w:val="nil"/>
          <w:left w:val="nil"/>
          <w:bottom w:val="nil"/>
          <w:right w:val="nil"/>
          <w:between w:val="nil"/>
        </w:pBdr>
        <w:ind w:right="115"/>
        <w:jc w:val="center"/>
        <w:rPr>
          <w:rFonts w:ascii="Century Gothic" w:hAnsi="Century Gothic" w:cstheme="minorHAnsi"/>
          <w:b/>
        </w:rPr>
      </w:pPr>
    </w:p>
    <w:p w14:paraId="19A994BD"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9BBC44B"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3663C79"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42AD5E3"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4A5C1678"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49D6CB7D"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04968B4"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2B42A99E"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3771DF47"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268F6835"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69D82AE"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43AB4DB7"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DD12CAA"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7CAB3EA9"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08FCF7B"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381785B7"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797183C3"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2D8B838"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F1FF0DF"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27685B27"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97DAD39"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56B5D8B"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2F05E4F"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A5EDB1B"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40895EA"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86C1C8E"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69058AB"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3AA64CDF"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8DFDC0F"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F09E524"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9A8910A"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72D0E2E1"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529CBF0F"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25A7CE3"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4475F385"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7C0C1419"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766BFAAA"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277C4811"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65E574D6" w14:textId="77777777" w:rsidR="003B14DE" w:rsidRPr="004A4E01" w:rsidRDefault="003B14DE" w:rsidP="002715D9">
      <w:pPr>
        <w:pBdr>
          <w:top w:val="nil"/>
          <w:left w:val="nil"/>
          <w:bottom w:val="nil"/>
          <w:right w:val="nil"/>
          <w:between w:val="nil"/>
        </w:pBdr>
        <w:ind w:right="115"/>
        <w:jc w:val="center"/>
        <w:rPr>
          <w:rFonts w:ascii="Century Gothic" w:hAnsi="Century Gothic" w:cstheme="minorHAnsi"/>
          <w:b/>
        </w:rPr>
      </w:pPr>
    </w:p>
    <w:p w14:paraId="14B2D8DF" w14:textId="4E3E7D05" w:rsidR="003B14DE" w:rsidRPr="004A4E01" w:rsidRDefault="003B14DE" w:rsidP="002715D9">
      <w:pPr>
        <w:pBdr>
          <w:top w:val="nil"/>
          <w:left w:val="nil"/>
          <w:bottom w:val="nil"/>
          <w:right w:val="nil"/>
          <w:between w:val="nil"/>
        </w:pBdr>
        <w:ind w:right="115"/>
        <w:rPr>
          <w:rFonts w:ascii="Century Gothic" w:hAnsi="Century Gothic" w:cstheme="minorHAnsi"/>
          <w:b/>
        </w:rPr>
      </w:pPr>
    </w:p>
    <w:p w14:paraId="4E4F183C" w14:textId="4B619375" w:rsidR="002715D9" w:rsidRPr="004A4E01" w:rsidRDefault="002715D9" w:rsidP="002715D9">
      <w:pPr>
        <w:pBdr>
          <w:top w:val="nil"/>
          <w:left w:val="nil"/>
          <w:bottom w:val="nil"/>
          <w:right w:val="nil"/>
          <w:between w:val="nil"/>
        </w:pBdr>
        <w:ind w:right="115"/>
        <w:rPr>
          <w:rFonts w:ascii="Century Gothic" w:hAnsi="Century Gothic" w:cstheme="minorHAnsi"/>
          <w:b/>
        </w:rPr>
      </w:pPr>
    </w:p>
    <w:p w14:paraId="7962CB4A" w14:textId="5E1DC347" w:rsidR="002715D9" w:rsidRPr="004A4E01" w:rsidRDefault="002715D9" w:rsidP="002715D9">
      <w:pPr>
        <w:pBdr>
          <w:top w:val="nil"/>
          <w:left w:val="nil"/>
          <w:bottom w:val="nil"/>
          <w:right w:val="nil"/>
          <w:between w:val="nil"/>
        </w:pBdr>
        <w:ind w:right="115"/>
        <w:rPr>
          <w:rFonts w:ascii="Century Gothic" w:hAnsi="Century Gothic" w:cstheme="minorHAnsi"/>
          <w:b/>
        </w:rPr>
      </w:pPr>
    </w:p>
    <w:p w14:paraId="36D95C20" w14:textId="77777777" w:rsidR="002715D9" w:rsidRPr="004A4E01" w:rsidRDefault="002715D9" w:rsidP="002715D9">
      <w:pPr>
        <w:pBdr>
          <w:top w:val="nil"/>
          <w:left w:val="nil"/>
          <w:bottom w:val="nil"/>
          <w:right w:val="nil"/>
          <w:between w:val="nil"/>
        </w:pBdr>
        <w:ind w:right="115"/>
        <w:rPr>
          <w:rFonts w:ascii="Century Gothic" w:hAnsi="Century Gothic" w:cstheme="minorHAnsi"/>
          <w:b/>
        </w:rPr>
      </w:pPr>
    </w:p>
    <w:p w14:paraId="69E9746B" w14:textId="77777777" w:rsidR="008E7D65" w:rsidRPr="004A4E01" w:rsidRDefault="008E7D65" w:rsidP="002715D9">
      <w:pPr>
        <w:pBdr>
          <w:top w:val="nil"/>
          <w:left w:val="nil"/>
          <w:bottom w:val="nil"/>
          <w:right w:val="nil"/>
          <w:between w:val="nil"/>
        </w:pBdr>
        <w:ind w:right="115"/>
        <w:rPr>
          <w:rFonts w:ascii="Century Gothic" w:hAnsi="Century Gothic" w:cstheme="minorHAnsi"/>
          <w:b/>
        </w:rPr>
      </w:pPr>
    </w:p>
    <w:p w14:paraId="6A2D2B41" w14:textId="1B85BD9D" w:rsidR="005F58A7" w:rsidRPr="004A4E01" w:rsidRDefault="005F58A7" w:rsidP="002715D9">
      <w:pPr>
        <w:jc w:val="center"/>
        <w:rPr>
          <w:rFonts w:ascii="Century Gothic" w:hAnsi="Century Gothic" w:cs="Arial"/>
          <w:b/>
          <w:highlight w:val="green"/>
        </w:rPr>
      </w:pPr>
      <w:r w:rsidRPr="004A4E01">
        <w:rPr>
          <w:rFonts w:ascii="Century Gothic" w:hAnsi="Century Gothic" w:cs="Arial"/>
          <w:b/>
        </w:rPr>
        <w:lastRenderedPageBreak/>
        <w:t xml:space="preserve">PROYECTO DE LEY </w:t>
      </w:r>
      <w:r w:rsidR="00601D34" w:rsidRPr="004A4E01">
        <w:rPr>
          <w:rFonts w:ascii="Century Gothic" w:hAnsi="Century Gothic" w:cs="Arial"/>
          <w:b/>
        </w:rPr>
        <w:t>____ 2019</w:t>
      </w:r>
      <w:r w:rsidRPr="004A4E01">
        <w:rPr>
          <w:rFonts w:ascii="Century Gothic" w:hAnsi="Century Gothic" w:cs="Arial"/>
          <w:b/>
        </w:rPr>
        <w:t xml:space="preserve"> </w:t>
      </w:r>
    </w:p>
    <w:p w14:paraId="61E15D90" w14:textId="77777777" w:rsidR="005F58A7" w:rsidRPr="004A4E01" w:rsidRDefault="005F58A7"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“POR MEDIO DEL CUAL SE SUSTITUYE EL TÍTULO XI, “DE LOS DELITOS CONTRA LOS RECURSOS NATURALES Y EL MEDIO AMBIENTE” DE LA LEY 599 DEL 2000”</w:t>
      </w:r>
    </w:p>
    <w:p w14:paraId="1DCF4E4F" w14:textId="77777777" w:rsidR="005F58A7" w:rsidRPr="004A4E01" w:rsidRDefault="005F58A7" w:rsidP="002715D9">
      <w:pPr>
        <w:jc w:val="center"/>
        <w:rPr>
          <w:rFonts w:ascii="Century Gothic" w:hAnsi="Century Gothic" w:cs="Arial"/>
          <w:b/>
          <w:bCs/>
          <w:shd w:val="clear" w:color="auto" w:fill="FFFFFF"/>
        </w:rPr>
      </w:pPr>
    </w:p>
    <w:p w14:paraId="34FBDCE1" w14:textId="77777777" w:rsidR="005F58A7" w:rsidRPr="004A4E01" w:rsidRDefault="005F58A7" w:rsidP="002715D9">
      <w:pPr>
        <w:adjustRightInd w:val="0"/>
        <w:jc w:val="center"/>
        <w:textAlignment w:val="center"/>
        <w:rPr>
          <w:rFonts w:ascii="Century Gothic" w:hAnsi="Century Gothic" w:cs="Arial"/>
          <w:b/>
          <w:color w:val="000000"/>
        </w:rPr>
      </w:pPr>
      <w:r w:rsidRPr="004A4E01">
        <w:rPr>
          <w:rFonts w:ascii="Century Gothic" w:hAnsi="Century Gothic" w:cs="Arial"/>
          <w:b/>
          <w:color w:val="000000"/>
        </w:rPr>
        <w:t xml:space="preserve">EL CONGRESO DE LA REPÚBLICA </w:t>
      </w:r>
    </w:p>
    <w:p w14:paraId="3D5575B6" w14:textId="77777777" w:rsidR="005F58A7" w:rsidRPr="004A4E01" w:rsidRDefault="005F58A7" w:rsidP="002715D9">
      <w:pPr>
        <w:adjustRightInd w:val="0"/>
        <w:jc w:val="center"/>
        <w:textAlignment w:val="center"/>
        <w:rPr>
          <w:rFonts w:ascii="Century Gothic" w:hAnsi="Century Gothic" w:cs="Arial"/>
          <w:b/>
          <w:color w:val="000000"/>
        </w:rPr>
      </w:pPr>
    </w:p>
    <w:p w14:paraId="12919605" w14:textId="77777777" w:rsidR="005F58A7" w:rsidRPr="004A4E01" w:rsidRDefault="005F58A7" w:rsidP="002715D9">
      <w:pPr>
        <w:adjustRightInd w:val="0"/>
        <w:jc w:val="center"/>
        <w:textAlignment w:val="center"/>
        <w:rPr>
          <w:rFonts w:ascii="Century Gothic" w:hAnsi="Century Gothic" w:cs="Arial"/>
          <w:b/>
          <w:color w:val="000000"/>
        </w:rPr>
      </w:pPr>
      <w:r w:rsidRPr="004A4E01">
        <w:rPr>
          <w:rFonts w:ascii="Century Gothic" w:hAnsi="Century Gothic" w:cs="Arial"/>
          <w:b/>
          <w:color w:val="000000"/>
        </w:rPr>
        <w:t>DECRETA:</w:t>
      </w:r>
    </w:p>
    <w:p w14:paraId="7634FB8E" w14:textId="77777777" w:rsidR="005F58A7" w:rsidRPr="004A4E01" w:rsidRDefault="005F58A7" w:rsidP="002715D9">
      <w:pPr>
        <w:jc w:val="center"/>
        <w:rPr>
          <w:rFonts w:ascii="Century Gothic" w:hAnsi="Century Gothic" w:cs="Arial"/>
          <w:b/>
          <w:bCs/>
          <w:shd w:val="clear" w:color="auto" w:fill="FFFFFF"/>
        </w:rPr>
      </w:pPr>
    </w:p>
    <w:p w14:paraId="69A36A33" w14:textId="3857D78F" w:rsidR="005F58A7" w:rsidRPr="004A4E01" w:rsidRDefault="005F58A7" w:rsidP="002715D9">
      <w:pPr>
        <w:jc w:val="both"/>
        <w:rPr>
          <w:rFonts w:ascii="Century Gothic" w:hAnsi="Century Gothic" w:cs="Arial"/>
          <w:bCs/>
          <w:shd w:val="clear" w:color="auto" w:fill="FFFFFF"/>
        </w:rPr>
      </w:pPr>
      <w:r w:rsidRPr="004A4E01">
        <w:rPr>
          <w:rFonts w:ascii="Century Gothic" w:hAnsi="Century Gothic" w:cs="Arial"/>
          <w:b/>
          <w:bCs/>
          <w:shd w:val="clear" w:color="auto" w:fill="FFFFFF"/>
        </w:rPr>
        <w:t xml:space="preserve">ARTÍCULO 1o. </w:t>
      </w:r>
      <w:r w:rsidRPr="004A4E01">
        <w:rPr>
          <w:rFonts w:ascii="Century Gothic" w:hAnsi="Century Gothic" w:cs="Arial"/>
          <w:bCs/>
          <w:shd w:val="clear" w:color="auto" w:fill="FFFFFF"/>
        </w:rPr>
        <w:t xml:space="preserve">Sustitúyase el </w:t>
      </w:r>
      <w:r w:rsidR="00343022" w:rsidRPr="004A4E01">
        <w:rPr>
          <w:rFonts w:ascii="Century Gothic" w:hAnsi="Century Gothic" w:cs="Arial"/>
          <w:bCs/>
          <w:shd w:val="clear" w:color="auto" w:fill="FFFFFF"/>
        </w:rPr>
        <w:t>Título</w:t>
      </w:r>
      <w:r w:rsidRPr="004A4E01">
        <w:rPr>
          <w:rFonts w:ascii="Century Gothic" w:hAnsi="Century Gothic" w:cs="Arial"/>
          <w:bCs/>
          <w:shd w:val="clear" w:color="auto" w:fill="FFFFFF"/>
        </w:rPr>
        <w:t xml:space="preserve"> XI, “De los delitos contra los recursos nat</w:t>
      </w:r>
      <w:r w:rsidR="00DA4D54" w:rsidRPr="004A4E01">
        <w:rPr>
          <w:rFonts w:ascii="Century Gothic" w:hAnsi="Century Gothic" w:cs="Arial"/>
          <w:bCs/>
          <w:shd w:val="clear" w:color="auto" w:fill="FFFFFF"/>
        </w:rPr>
        <w:t>urales y el medio ambiente” Capí</w:t>
      </w:r>
      <w:r w:rsidRPr="004A4E01">
        <w:rPr>
          <w:rFonts w:ascii="Century Gothic" w:hAnsi="Century Gothic" w:cs="Arial"/>
          <w:bCs/>
          <w:shd w:val="clear" w:color="auto" w:fill="FFFFFF"/>
        </w:rPr>
        <w:t>tulo Único, Delitos contra los recursos naturales y medio ambiente, artícu</w:t>
      </w:r>
      <w:r w:rsidR="00416715" w:rsidRPr="004A4E01">
        <w:rPr>
          <w:rFonts w:ascii="Century Gothic" w:hAnsi="Century Gothic" w:cs="Arial"/>
          <w:bCs/>
          <w:shd w:val="clear" w:color="auto" w:fill="FFFFFF"/>
        </w:rPr>
        <w:t>los 328 a 339, del Libro II,</w:t>
      </w:r>
      <w:r w:rsidRPr="004A4E01">
        <w:rPr>
          <w:rFonts w:ascii="Century Gothic" w:hAnsi="Century Gothic" w:cs="Arial"/>
          <w:bCs/>
          <w:shd w:val="clear" w:color="auto" w:fill="FFFFFF"/>
        </w:rPr>
        <w:t xml:space="preserve"> </w:t>
      </w:r>
      <w:r w:rsidR="0020561A" w:rsidRPr="004A4E01">
        <w:rPr>
          <w:rFonts w:ascii="Century Gothic" w:hAnsi="Century Gothic" w:cs="Arial"/>
          <w:bCs/>
          <w:shd w:val="clear" w:color="auto" w:fill="FFFFFF"/>
        </w:rPr>
        <w:t>PARTE ESPECIAL DE LOS DELITOS EN GENERAL</w:t>
      </w:r>
      <w:r w:rsidRPr="004A4E01">
        <w:rPr>
          <w:rFonts w:ascii="Century Gothic" w:hAnsi="Century Gothic" w:cs="Arial"/>
          <w:bCs/>
          <w:shd w:val="clear" w:color="auto" w:fill="FFFFFF"/>
        </w:rPr>
        <w:t xml:space="preserve"> de la Ley 599 de 2000, por el siguiente:</w:t>
      </w:r>
    </w:p>
    <w:p w14:paraId="3D2E0ADB" w14:textId="77777777" w:rsidR="005F58A7" w:rsidRPr="004A4E01" w:rsidRDefault="005F58A7" w:rsidP="002715D9">
      <w:pPr>
        <w:jc w:val="both"/>
        <w:rPr>
          <w:rFonts w:ascii="Century Gothic" w:hAnsi="Century Gothic" w:cs="Arial"/>
          <w:bCs/>
          <w:shd w:val="clear" w:color="auto" w:fill="FFFFFF"/>
        </w:rPr>
      </w:pPr>
    </w:p>
    <w:p w14:paraId="2A6355B7" w14:textId="5C43347F" w:rsidR="005F58A7" w:rsidRPr="004A4E01" w:rsidRDefault="00343022"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TÍTULO</w:t>
      </w:r>
      <w:r w:rsidR="005F58A7" w:rsidRPr="004A4E01">
        <w:rPr>
          <w:rFonts w:ascii="Century Gothic" w:hAnsi="Century Gothic" w:cs="Arial"/>
          <w:b/>
          <w:bCs/>
          <w:shd w:val="clear" w:color="auto" w:fill="FFFFFF"/>
        </w:rPr>
        <w:t xml:space="preserve"> XI.</w:t>
      </w:r>
    </w:p>
    <w:p w14:paraId="3FDC255F" w14:textId="77777777" w:rsidR="005F58A7" w:rsidRPr="004A4E01" w:rsidRDefault="005F58A7" w:rsidP="002715D9">
      <w:pPr>
        <w:jc w:val="center"/>
        <w:rPr>
          <w:rFonts w:ascii="Century Gothic" w:hAnsi="Century Gothic" w:cs="Arial"/>
          <w:b/>
          <w:bCs/>
          <w:shd w:val="clear" w:color="auto" w:fill="FFFFFF"/>
        </w:rPr>
      </w:pPr>
    </w:p>
    <w:p w14:paraId="7B9289D2" w14:textId="7EDA604C" w:rsidR="005F58A7" w:rsidRPr="004A4E01" w:rsidRDefault="005F58A7"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 xml:space="preserve">DE LOS DELITOS CONTRA </w:t>
      </w:r>
      <w:r w:rsidR="001A1402" w:rsidRPr="004A4E01">
        <w:rPr>
          <w:rFonts w:ascii="Century Gothic" w:hAnsi="Century Gothic" w:cs="Arial"/>
          <w:b/>
          <w:bCs/>
          <w:shd w:val="clear" w:color="auto" w:fill="FFFFFF"/>
        </w:rPr>
        <w:t>EL</w:t>
      </w:r>
      <w:r w:rsidRPr="004A4E01">
        <w:rPr>
          <w:rFonts w:ascii="Century Gothic" w:hAnsi="Century Gothic" w:cs="Arial"/>
          <w:b/>
          <w:bCs/>
          <w:shd w:val="clear" w:color="auto" w:fill="FFFFFF"/>
        </w:rPr>
        <w:t xml:space="preserve"> AMBIENTE</w:t>
      </w:r>
    </w:p>
    <w:p w14:paraId="3FBE351A" w14:textId="77777777" w:rsidR="005F58A7" w:rsidRPr="004A4E01" w:rsidRDefault="005F58A7" w:rsidP="002715D9">
      <w:pPr>
        <w:jc w:val="center"/>
        <w:rPr>
          <w:rFonts w:ascii="Century Gothic" w:hAnsi="Century Gothic" w:cs="Arial"/>
          <w:b/>
          <w:bCs/>
          <w:shd w:val="clear" w:color="auto" w:fill="FFFFFF"/>
        </w:rPr>
      </w:pPr>
    </w:p>
    <w:p w14:paraId="7F07EB00" w14:textId="780DBFE1" w:rsidR="005F58A7" w:rsidRPr="004A4E01" w:rsidRDefault="005F58A7" w:rsidP="002715D9">
      <w:pPr>
        <w:tabs>
          <w:tab w:val="center" w:pos="4419"/>
          <w:tab w:val="left" w:pos="5715"/>
        </w:tabs>
        <w:rPr>
          <w:rFonts w:ascii="Century Gothic" w:hAnsi="Century Gothic" w:cs="Arial"/>
          <w:b/>
          <w:bCs/>
          <w:shd w:val="clear" w:color="auto" w:fill="FFFFFF"/>
        </w:rPr>
      </w:pPr>
      <w:r w:rsidRPr="004A4E01">
        <w:rPr>
          <w:rFonts w:ascii="Century Gothic" w:hAnsi="Century Gothic" w:cs="Arial"/>
          <w:b/>
          <w:bCs/>
          <w:shd w:val="clear" w:color="auto" w:fill="FFFFFF"/>
        </w:rPr>
        <w:tab/>
      </w:r>
      <w:r w:rsidR="00343022" w:rsidRPr="004A4E01">
        <w:rPr>
          <w:rFonts w:ascii="Century Gothic" w:hAnsi="Century Gothic" w:cs="Arial"/>
          <w:b/>
          <w:bCs/>
          <w:shd w:val="clear" w:color="auto" w:fill="FFFFFF"/>
        </w:rPr>
        <w:t>CAPÍTULO</w:t>
      </w:r>
      <w:r w:rsidRPr="004A4E01">
        <w:rPr>
          <w:rFonts w:ascii="Century Gothic" w:hAnsi="Century Gothic" w:cs="Arial"/>
          <w:b/>
          <w:bCs/>
          <w:shd w:val="clear" w:color="auto" w:fill="FFFFFF"/>
        </w:rPr>
        <w:t xml:space="preserve"> I.</w:t>
      </w:r>
    </w:p>
    <w:p w14:paraId="6DCF66EB" w14:textId="77777777" w:rsidR="005F58A7" w:rsidRPr="004A4E01" w:rsidRDefault="005F58A7" w:rsidP="002715D9">
      <w:pPr>
        <w:tabs>
          <w:tab w:val="center" w:pos="4419"/>
          <w:tab w:val="left" w:pos="5715"/>
        </w:tabs>
        <w:rPr>
          <w:rFonts w:ascii="Century Gothic" w:hAnsi="Century Gothic" w:cs="Arial"/>
          <w:b/>
          <w:bCs/>
          <w:shd w:val="clear" w:color="auto" w:fill="FFFFFF"/>
        </w:rPr>
      </w:pPr>
    </w:p>
    <w:p w14:paraId="48AC3264" w14:textId="77777777" w:rsidR="005F58A7" w:rsidRPr="004A4E01" w:rsidRDefault="005F58A7"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DE LOS DELITOS CONTRA LOS RECURSOS DEL AGUA Y DEL SUELO</w:t>
      </w:r>
    </w:p>
    <w:p w14:paraId="11160B42" w14:textId="77777777" w:rsidR="005F58A7" w:rsidRPr="004A4E01" w:rsidRDefault="005F58A7" w:rsidP="002715D9">
      <w:pPr>
        <w:jc w:val="center"/>
        <w:rPr>
          <w:rFonts w:ascii="Century Gothic" w:hAnsi="Century Gothic" w:cs="Arial"/>
          <w:bCs/>
          <w:shd w:val="clear" w:color="auto" w:fill="FFFFFF"/>
        </w:rPr>
      </w:pPr>
    </w:p>
    <w:p w14:paraId="15BAB028" w14:textId="3E234F6A" w:rsidR="005F58A7" w:rsidRPr="004A4E01" w:rsidRDefault="005F58A7" w:rsidP="002715D9">
      <w:pPr>
        <w:shd w:val="clear" w:color="auto" w:fill="FFFFFF"/>
        <w:jc w:val="both"/>
        <w:rPr>
          <w:rFonts w:ascii="Century Gothic" w:hAnsi="Century Gothic" w:cs="Arial"/>
          <w:bCs/>
          <w:i/>
          <w:color w:val="000000"/>
        </w:rPr>
      </w:pPr>
      <w:r w:rsidRPr="004A4E01">
        <w:rPr>
          <w:rFonts w:ascii="Century Gothic" w:hAnsi="Century Gothic" w:cs="Arial"/>
          <w:b/>
          <w:bCs/>
          <w:color w:val="000000"/>
        </w:rPr>
        <w:t xml:space="preserve">ARTÍCULO 328. </w:t>
      </w:r>
      <w:r w:rsidRPr="004A4E01">
        <w:rPr>
          <w:rFonts w:ascii="Century Gothic" w:hAnsi="Century Gothic" w:cs="Arial"/>
          <w:b/>
          <w:bCs/>
          <w:i/>
          <w:color w:val="000000"/>
        </w:rPr>
        <w:t>Aprovechamiento ilícito de las aguas y de sus recursos biológicos.</w:t>
      </w:r>
      <w:r w:rsidRPr="004A4E01">
        <w:rPr>
          <w:rFonts w:ascii="Century Gothic" w:hAnsi="Century Gothic" w:cs="Arial"/>
          <w:bCs/>
          <w:i/>
          <w:color w:val="000000"/>
        </w:rPr>
        <w:t xml:space="preserve"> </w:t>
      </w:r>
      <w:r w:rsidRPr="004A4E01">
        <w:rPr>
          <w:rFonts w:ascii="Century Gothic" w:hAnsi="Century Gothic" w:cs="Arial"/>
          <w:shd w:val="clear" w:color="auto" w:fill="FFFFFF"/>
        </w:rPr>
        <w:t>El que sin permiso de autoridad competente o con incumplimiento de la</w:t>
      </w:r>
      <w:r w:rsidR="005A6C46" w:rsidRPr="004A4E01">
        <w:rPr>
          <w:rFonts w:ascii="Century Gothic" w:hAnsi="Century Gothic" w:cs="Arial"/>
          <w:shd w:val="clear" w:color="auto" w:fill="FFFFFF"/>
        </w:rPr>
        <w:t>s</w:t>
      </w:r>
      <w:r w:rsidRPr="004A4E01">
        <w:rPr>
          <w:rFonts w:ascii="Century Gothic" w:hAnsi="Century Gothic" w:cs="Arial"/>
          <w:shd w:val="clear" w:color="auto" w:fill="FFFFFF"/>
        </w:rPr>
        <w:t xml:space="preserve"> </w:t>
      </w:r>
      <w:r w:rsidR="007F5C53" w:rsidRPr="004A4E01">
        <w:rPr>
          <w:rFonts w:ascii="Century Gothic" w:hAnsi="Century Gothic" w:cs="Arial"/>
          <w:shd w:val="clear" w:color="auto" w:fill="FFFFFF"/>
        </w:rPr>
        <w:t>normas vigentes</w:t>
      </w:r>
      <w:r w:rsidRPr="004A4E01">
        <w:rPr>
          <w:rFonts w:ascii="Century Gothic" w:hAnsi="Century Gothic" w:cs="Arial"/>
          <w:bCs/>
          <w:color w:val="000000"/>
        </w:rPr>
        <w:t xml:space="preserve"> se apropie, introduzca, explote, transporte, mantenga, trafique, comercie, use, explore, aproveche o se beneficie de las aguas o de los especímenes, productos o partes de los recursos biológicos de las aguas y del suelo o el subsuelo del mar territorial o de la zona económica de dominio continental e insular de la República, </w:t>
      </w:r>
      <w:r w:rsidRPr="004A4E01">
        <w:rPr>
          <w:rFonts w:ascii="Century Gothic" w:hAnsi="Century Gothic" w:cs="Arial"/>
          <w:shd w:val="clear" w:color="auto" w:fill="FFFFFF"/>
        </w:rPr>
        <w:t xml:space="preserve">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de setenta y dos (72) a ciento sesenta y ocho (168) meses </w:t>
      </w:r>
      <w:r w:rsidRPr="004A4E01">
        <w:rPr>
          <w:rFonts w:ascii="Century Gothic" w:hAnsi="Century Gothic" w:cs="Arial"/>
          <w:bCs/>
          <w:color w:val="000000"/>
        </w:rPr>
        <w:t xml:space="preserve">y </w:t>
      </w:r>
      <w:r w:rsidRPr="004A4E01">
        <w:rPr>
          <w:rFonts w:ascii="Century Gothic" w:hAnsi="Century Gothic" w:cs="Arial"/>
        </w:rPr>
        <w:t>multa de cien</w:t>
      </w:r>
      <w:r w:rsidR="00C1778B" w:rsidRPr="004A4E01">
        <w:rPr>
          <w:rFonts w:ascii="Century Gothic" w:hAnsi="Century Gothic" w:cs="Arial"/>
        </w:rPr>
        <w:t xml:space="preserve">to treinta y cuatro (134) a </w:t>
      </w:r>
      <w:r w:rsidR="006813C7" w:rsidRPr="004A4E01">
        <w:rPr>
          <w:rFonts w:ascii="Century Gothic" w:hAnsi="Century Gothic" w:cs="Arial"/>
        </w:rPr>
        <w:t>treinta y cinco mil (35</w:t>
      </w:r>
      <w:r w:rsidRPr="004A4E01">
        <w:rPr>
          <w:rFonts w:ascii="Century Gothic" w:hAnsi="Century Gothic" w:cs="Arial"/>
        </w:rPr>
        <w:t>.000) salarios mínimos legales mensuales vigentes.</w:t>
      </w:r>
    </w:p>
    <w:p w14:paraId="3C52F723" w14:textId="77777777" w:rsidR="002715D9" w:rsidRPr="004A4E01" w:rsidRDefault="002715D9" w:rsidP="002715D9">
      <w:pPr>
        <w:jc w:val="both"/>
        <w:rPr>
          <w:rFonts w:ascii="Century Gothic" w:hAnsi="Century Gothic" w:cs="Arial"/>
        </w:rPr>
      </w:pPr>
    </w:p>
    <w:p w14:paraId="6538416A" w14:textId="5D4FF108" w:rsidR="005F58A7" w:rsidRPr="004A4E01" w:rsidRDefault="005F58A7" w:rsidP="00BA4E03">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w:t>
      </w:r>
      <w:r w:rsidR="00496CA3" w:rsidRPr="004A4E01">
        <w:rPr>
          <w:rFonts w:ascii="Century Gothic" w:hAnsi="Century Gothic" w:cs="Arial"/>
        </w:rPr>
        <w:t xml:space="preserve"> (IA) </w:t>
      </w:r>
      <w:r w:rsidR="000F030B" w:rsidRPr="004A4E01">
        <w:rPr>
          <w:rFonts w:ascii="Century Gothic" w:hAnsi="Century Gothic" w:cs="Arial"/>
        </w:rPr>
        <w:t xml:space="preserve">igual o </w:t>
      </w:r>
      <w:r w:rsidR="00496CA3" w:rsidRPr="004A4E01">
        <w:rPr>
          <w:rFonts w:ascii="Century Gothic" w:hAnsi="Century Gothic" w:cs="Arial"/>
        </w:rPr>
        <w:t>superior a veinticinco (25)</w:t>
      </w:r>
      <w:r w:rsidRPr="004A4E01">
        <w:rPr>
          <w:rFonts w:ascii="Century Gothic" w:hAnsi="Century Gothic" w:cs="Arial"/>
        </w:rPr>
        <w:t xml:space="preserve"> </w:t>
      </w:r>
      <w:r w:rsidR="00496CA3" w:rsidRPr="004A4E01">
        <w:rPr>
          <w:rFonts w:ascii="Century Gothic" w:hAnsi="Century Gothic" w:cs="Arial"/>
        </w:rPr>
        <w:t>IA</w:t>
      </w:r>
      <w:r w:rsidRPr="004A4E01">
        <w:rPr>
          <w:rFonts w:ascii="Century Gothic" w:hAnsi="Century Gothic" w:cs="Arial"/>
        </w:rPr>
        <w:t>, la pena será de prisión</w:t>
      </w:r>
      <w:r w:rsidRPr="004A4E01">
        <w:rPr>
          <w:rFonts w:ascii="Century Gothic" w:hAnsi="Century Gothic" w:cs="Arial"/>
          <w:shd w:val="clear" w:color="auto" w:fill="FFFFFF"/>
        </w:rPr>
        <w:t xml:space="preserve"> </w:t>
      </w:r>
      <w:r w:rsidR="00C1778B" w:rsidRPr="004A4E01">
        <w:rPr>
          <w:rFonts w:ascii="Century Gothic" w:hAnsi="Century Gothic" w:cs="Arial"/>
          <w:shd w:val="clear" w:color="auto" w:fill="FFFFFF"/>
        </w:rPr>
        <w:t xml:space="preserve">de ciento veinte </w:t>
      </w:r>
      <w:r w:rsidR="00BA4E03" w:rsidRPr="004A4E01">
        <w:rPr>
          <w:rFonts w:ascii="Century Gothic" w:hAnsi="Century Gothic" w:cs="Arial"/>
          <w:shd w:val="clear" w:color="auto" w:fill="FFFFFF"/>
        </w:rPr>
        <w:t>(120) a doscientos setenta y seis (276</w:t>
      </w:r>
      <w:r w:rsidR="00C1778B" w:rsidRPr="004A4E01">
        <w:rPr>
          <w:rFonts w:ascii="Century Gothic" w:hAnsi="Century Gothic" w:cs="Arial"/>
          <w:shd w:val="clear" w:color="auto" w:fill="FFFFFF"/>
        </w:rPr>
        <w:t>) meses</w:t>
      </w:r>
      <w:r w:rsidRPr="004A4E01">
        <w:rPr>
          <w:rFonts w:ascii="Century Gothic" w:hAnsi="Century Gothic" w:cs="Arial"/>
          <w:shd w:val="clear" w:color="auto" w:fill="FFFFFF"/>
        </w:rPr>
        <w:t xml:space="preserve"> y</w:t>
      </w:r>
      <w:r w:rsidRPr="004A4E01">
        <w:rPr>
          <w:rFonts w:ascii="Century Gothic" w:hAnsi="Century Gothic" w:cs="Arial"/>
          <w:bCs/>
        </w:rPr>
        <w:t xml:space="preserve"> multa de </w:t>
      </w:r>
      <w:r w:rsidR="00BA4E03" w:rsidRPr="004A4E01">
        <w:rPr>
          <w:rFonts w:ascii="Century Gothic" w:hAnsi="Century Gothic" w:cs="Arial"/>
          <w:bCs/>
        </w:rPr>
        <w:t>veinticinco mil (25.0</w:t>
      </w:r>
      <w:r w:rsidR="00153BE0" w:rsidRPr="004A4E01">
        <w:rPr>
          <w:rFonts w:ascii="Century Gothic" w:hAnsi="Century Gothic" w:cs="Arial"/>
          <w:bCs/>
        </w:rPr>
        <w:t xml:space="preserve">00) a </w:t>
      </w:r>
      <w:r w:rsidR="00BA4E03" w:rsidRPr="004A4E01">
        <w:rPr>
          <w:rFonts w:ascii="Century Gothic" w:hAnsi="Century Gothic" w:cs="Arial"/>
          <w:bCs/>
        </w:rPr>
        <w:t>cincuenta mil (50.000</w:t>
      </w:r>
      <w:r w:rsidRPr="004A4E01">
        <w:rPr>
          <w:rFonts w:ascii="Century Gothic" w:hAnsi="Century Gothic" w:cs="Arial"/>
          <w:bCs/>
        </w:rPr>
        <w:t>) salarios mínimos legales mensuales vigentes</w:t>
      </w:r>
      <w:r w:rsidR="00A23BC3">
        <w:rPr>
          <w:rFonts w:ascii="Century Gothic" w:hAnsi="Century Gothic" w:cs="Arial"/>
          <w:bCs/>
        </w:rPr>
        <w:t>, de acuerdo a lo 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ABD7217" w14:textId="77777777" w:rsidR="002715D9" w:rsidRPr="004A4E01" w:rsidRDefault="002715D9" w:rsidP="002715D9">
      <w:pPr>
        <w:shd w:val="clear" w:color="auto" w:fill="FFFFFF"/>
        <w:jc w:val="both"/>
        <w:rPr>
          <w:rFonts w:ascii="Century Gothic" w:hAnsi="Century Gothic" w:cs="Arial"/>
          <w:bCs/>
          <w:color w:val="000000"/>
        </w:rPr>
      </w:pPr>
    </w:p>
    <w:p w14:paraId="3A325F0B" w14:textId="0001A902"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Cs/>
          <w:color w:val="000000"/>
        </w:rPr>
        <w:t>La pena se aumentará de una tercera parte a la mitad cuando con la conducta se</w:t>
      </w:r>
      <w:r w:rsidR="00AD187B" w:rsidRPr="004A4E01">
        <w:rPr>
          <w:rFonts w:ascii="Century Gothic" w:hAnsi="Century Gothic" w:cs="Arial"/>
          <w:bCs/>
          <w:color w:val="000000"/>
        </w:rPr>
        <w:t xml:space="preserve"> </w:t>
      </w:r>
      <w:r w:rsidR="009E5282" w:rsidRPr="004A4E01">
        <w:rPr>
          <w:rFonts w:ascii="Century Gothic" w:hAnsi="Century Gothic" w:cs="Arial"/>
          <w:bCs/>
          <w:color w:val="000000"/>
        </w:rPr>
        <w:t>desvíe</w:t>
      </w:r>
      <w:r w:rsidR="00AD187B" w:rsidRPr="004A4E01">
        <w:rPr>
          <w:rFonts w:ascii="Century Gothic" w:hAnsi="Century Gothic" w:cs="Arial"/>
          <w:bCs/>
          <w:color w:val="000000"/>
        </w:rPr>
        <w:t>,</w:t>
      </w:r>
      <w:r w:rsidRPr="004A4E01">
        <w:rPr>
          <w:rFonts w:ascii="Century Gothic" w:hAnsi="Century Gothic" w:cs="Arial"/>
          <w:bCs/>
          <w:color w:val="000000"/>
        </w:rPr>
        <w:t xml:space="preserve"> </w:t>
      </w:r>
      <w:r w:rsidRPr="004A4E01">
        <w:rPr>
          <w:rFonts w:ascii="Century Gothic" w:hAnsi="Century Gothic" w:cs="Arial"/>
          <w:shd w:val="clear" w:color="auto" w:fill="FFFFFF"/>
        </w:rPr>
        <w:t>destruya, inutilice o haga desaparecer los cuerpos hídricos o sus recursos biológicos.</w:t>
      </w:r>
    </w:p>
    <w:p w14:paraId="055B99C3" w14:textId="77777777" w:rsidR="002715D9" w:rsidRPr="004A4E01" w:rsidRDefault="002715D9" w:rsidP="002715D9">
      <w:pPr>
        <w:shd w:val="clear" w:color="auto" w:fill="FFFFFF"/>
        <w:jc w:val="both"/>
        <w:rPr>
          <w:rFonts w:ascii="Century Gothic" w:hAnsi="Century Gothic" w:cs="Arial"/>
          <w:b/>
          <w:bCs/>
          <w:color w:val="000000"/>
        </w:rPr>
      </w:pPr>
    </w:p>
    <w:p w14:paraId="3974F32D" w14:textId="30CEB752" w:rsidR="005F58A7" w:rsidRPr="004A4E01" w:rsidRDefault="005F58A7" w:rsidP="002715D9">
      <w:pPr>
        <w:shd w:val="clear" w:color="auto" w:fill="FFFFFF"/>
        <w:jc w:val="both"/>
        <w:rPr>
          <w:rFonts w:ascii="Century Gothic" w:hAnsi="Century Gothic" w:cs="Arial"/>
          <w:bCs/>
          <w:i/>
          <w:color w:val="000000"/>
        </w:rPr>
      </w:pPr>
      <w:r w:rsidRPr="004A4E01">
        <w:rPr>
          <w:rFonts w:ascii="Century Gothic" w:hAnsi="Century Gothic" w:cs="Arial"/>
          <w:b/>
          <w:bCs/>
          <w:color w:val="000000"/>
        </w:rPr>
        <w:t xml:space="preserve">ARTÍCULO 329. </w:t>
      </w:r>
      <w:r w:rsidRPr="004A4E01">
        <w:rPr>
          <w:rFonts w:ascii="Century Gothic" w:hAnsi="Century Gothic" w:cs="Arial"/>
          <w:b/>
          <w:bCs/>
          <w:i/>
          <w:color w:val="000000"/>
        </w:rPr>
        <w:t>Aprovechamiento ilícito de los recursos de la tierra, del suelo y del subsuelo.</w:t>
      </w:r>
      <w:r w:rsidRPr="004A4E01">
        <w:rPr>
          <w:rFonts w:ascii="Century Gothic" w:hAnsi="Century Gothic" w:cs="Arial"/>
          <w:bCs/>
          <w:i/>
          <w:color w:val="000000"/>
        </w:rPr>
        <w:t xml:space="preserve"> </w:t>
      </w:r>
      <w:r w:rsidRPr="004A4E01">
        <w:rPr>
          <w:rFonts w:ascii="Century Gothic" w:hAnsi="Century Gothic" w:cs="Arial"/>
          <w:shd w:val="clear" w:color="auto" w:fill="FFFFFF"/>
        </w:rPr>
        <w:t xml:space="preserve">El que sin permiso de autoridad competente o con incumplimiento de la </w:t>
      </w:r>
      <w:r w:rsidR="007F5C53" w:rsidRPr="004A4E01">
        <w:rPr>
          <w:rFonts w:ascii="Century Gothic" w:hAnsi="Century Gothic" w:cs="Arial"/>
          <w:shd w:val="clear" w:color="auto" w:fill="FFFFFF"/>
        </w:rPr>
        <w:t>normas vigentes</w:t>
      </w:r>
      <w:r w:rsidRPr="004A4E01">
        <w:rPr>
          <w:rFonts w:ascii="Century Gothic" w:hAnsi="Century Gothic" w:cs="Arial"/>
          <w:shd w:val="clear" w:color="auto" w:fill="FFFFFF"/>
        </w:rPr>
        <w:t xml:space="preserve"> se apropie, introduzca, explote, transporte, trafique, comercie, explore, aproveche o se beneficie de los recursos naturales de la tierra, del suelo o </w:t>
      </w:r>
      <w:r w:rsidRPr="004A4E01">
        <w:rPr>
          <w:rFonts w:ascii="Century Gothic" w:hAnsi="Century Gothic" w:cs="Arial"/>
          <w:shd w:val="clear" w:color="auto" w:fill="FFFFFF"/>
        </w:rPr>
        <w:lastRenderedPageBreak/>
        <w:t xml:space="preserve">del subsuelo o provoque o realice directa o indirectamente extracciones, excavaciones, aterramientos o vibraciones en el suelo o el subsuelo, 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w:t>
      </w:r>
      <w:r w:rsidRPr="004A4E01">
        <w:rPr>
          <w:rFonts w:ascii="Century Gothic" w:hAnsi="Century Gothic" w:cs="Arial"/>
        </w:rPr>
        <w:t>de sesenta (60) a ciento cuarenta y cuatro (144) meses</w:t>
      </w:r>
      <w:r w:rsidR="00C17D93" w:rsidRPr="004A4E01">
        <w:rPr>
          <w:rFonts w:ascii="Century Gothic" w:hAnsi="Century Gothic" w:cs="Arial"/>
        </w:rPr>
        <w:t xml:space="preserve"> y</w:t>
      </w:r>
      <w:r w:rsidRPr="004A4E01">
        <w:rPr>
          <w:rFonts w:ascii="Century Gothic" w:hAnsi="Century Gothic" w:cs="Arial"/>
        </w:rPr>
        <w:t xml:space="preserve"> </w:t>
      </w:r>
      <w:r w:rsidR="00C17D93" w:rsidRPr="004A4E01">
        <w:rPr>
          <w:rFonts w:ascii="Century Gothic" w:hAnsi="Century Gothic" w:cs="Arial"/>
        </w:rPr>
        <w:t xml:space="preserve">multa de </w:t>
      </w:r>
      <w:r w:rsidR="0062236E" w:rsidRPr="004A4E01">
        <w:rPr>
          <w:rFonts w:ascii="Century Gothic" w:hAnsi="Century Gothic" w:cs="Arial"/>
        </w:rPr>
        <w:t>ciento treinta y cuatro</w:t>
      </w:r>
      <w:r w:rsidR="006813C7" w:rsidRPr="004A4E01">
        <w:rPr>
          <w:rFonts w:ascii="Century Gothic" w:hAnsi="Century Gothic" w:cs="Arial"/>
        </w:rPr>
        <w:t xml:space="preserve"> (134) a treinta y cinco mil (3</w:t>
      </w:r>
      <w:r w:rsidR="005B6AD0" w:rsidRPr="004A4E01">
        <w:rPr>
          <w:rFonts w:ascii="Century Gothic" w:hAnsi="Century Gothic" w:cs="Arial"/>
        </w:rPr>
        <w:t>5.0</w:t>
      </w:r>
      <w:r w:rsidR="0062236E" w:rsidRPr="004A4E01">
        <w:rPr>
          <w:rFonts w:ascii="Century Gothic" w:hAnsi="Century Gothic" w:cs="Arial"/>
        </w:rPr>
        <w:t>00)</w:t>
      </w:r>
      <w:r w:rsidR="00C17D93" w:rsidRPr="004A4E01">
        <w:rPr>
          <w:rFonts w:ascii="Century Gothic" w:hAnsi="Century Gothic" w:cs="Arial"/>
        </w:rPr>
        <w:t xml:space="preserve"> salarios mínimos legales mensuales vigentes.</w:t>
      </w:r>
    </w:p>
    <w:p w14:paraId="168266F8" w14:textId="77777777" w:rsidR="002715D9" w:rsidRPr="004A4E01" w:rsidRDefault="002715D9" w:rsidP="002715D9">
      <w:pPr>
        <w:jc w:val="both"/>
        <w:rPr>
          <w:rFonts w:ascii="Century Gothic" w:hAnsi="Century Gothic" w:cs="Arial"/>
          <w:bCs/>
          <w:color w:val="000000"/>
        </w:rPr>
      </w:pPr>
    </w:p>
    <w:p w14:paraId="3DD231C1" w14:textId="1F779909" w:rsidR="009832A2" w:rsidRPr="004A4E01" w:rsidRDefault="004C2007" w:rsidP="002715D9">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036AA9" w:rsidRPr="004A4E01">
        <w:rPr>
          <w:rFonts w:ascii="Century Gothic" w:hAnsi="Century Gothic" w:cs="Arial"/>
        </w:rPr>
        <w:t>ciento ocho (108) a doscientos cincuenta y dos (252</w:t>
      </w:r>
      <w:r w:rsidRPr="004A4E01">
        <w:rPr>
          <w:rFonts w:ascii="Century Gothic" w:hAnsi="Century Gothic" w:cs="Arial"/>
        </w:rPr>
        <w:t>) meses y</w:t>
      </w:r>
      <w:r w:rsidR="00036AA9" w:rsidRPr="004A4E01">
        <w:rPr>
          <w:rFonts w:ascii="Century Gothic" w:hAnsi="Century Gothic" w:cs="Arial"/>
          <w:bCs/>
        </w:rPr>
        <w:t xml:space="preserve"> multa de veintiséis mil (26</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70BA8020" w14:textId="77777777" w:rsidR="009832A2" w:rsidRPr="004A4E01" w:rsidRDefault="009832A2" w:rsidP="002715D9">
      <w:pPr>
        <w:jc w:val="both"/>
        <w:rPr>
          <w:rFonts w:ascii="Century Gothic" w:hAnsi="Century Gothic" w:cs="Arial"/>
          <w:bCs/>
          <w:color w:val="000000"/>
        </w:rPr>
      </w:pPr>
    </w:p>
    <w:p w14:paraId="6413BA9A" w14:textId="70C37A6E" w:rsidR="003C1A87" w:rsidRPr="004A4E01" w:rsidRDefault="005F58A7" w:rsidP="002715D9">
      <w:pPr>
        <w:jc w:val="both"/>
        <w:rPr>
          <w:rFonts w:ascii="Century Gothic" w:hAnsi="Century Gothic" w:cs="Arial"/>
          <w:bCs/>
          <w:shd w:val="clear" w:color="auto" w:fill="FFFFFF"/>
        </w:rPr>
      </w:pPr>
      <w:r w:rsidRPr="004A4E01">
        <w:rPr>
          <w:rFonts w:ascii="Century Gothic" w:hAnsi="Century Gothic" w:cs="Arial"/>
          <w:bCs/>
          <w:color w:val="000000"/>
        </w:rPr>
        <w:t xml:space="preserve">La pena se aumentará de una tercera parte a la mitad cuando con la conducta se </w:t>
      </w:r>
      <w:r w:rsidRPr="004A4E01">
        <w:rPr>
          <w:rFonts w:ascii="Century Gothic" w:hAnsi="Century Gothic" w:cs="Arial"/>
          <w:shd w:val="clear" w:color="auto" w:fill="FFFFFF"/>
        </w:rPr>
        <w:t xml:space="preserve">destruya, inutilice o haga desaparecer el suelo, subsuelo o sus recursos </w:t>
      </w:r>
      <w:r w:rsidR="002715D9" w:rsidRPr="004A4E01">
        <w:rPr>
          <w:rFonts w:ascii="Century Gothic" w:hAnsi="Century Gothic" w:cs="Arial"/>
          <w:shd w:val="clear" w:color="auto" w:fill="FFFFFF"/>
        </w:rPr>
        <w:t>naturales, o</w:t>
      </w:r>
      <w:r w:rsidRPr="004A4E01">
        <w:rPr>
          <w:rFonts w:ascii="Century Gothic" w:hAnsi="Century Gothic" w:cs="Arial"/>
          <w:bCs/>
          <w:shd w:val="clear" w:color="auto" w:fill="FFFFFF"/>
        </w:rPr>
        <w:t xml:space="preserve"> altere o destruya acuíferos.</w:t>
      </w:r>
    </w:p>
    <w:p w14:paraId="24BC1DAD" w14:textId="77777777" w:rsidR="005F58A7" w:rsidRPr="004A4E01" w:rsidRDefault="005F58A7" w:rsidP="002715D9">
      <w:pPr>
        <w:jc w:val="both"/>
        <w:rPr>
          <w:rFonts w:ascii="Century Gothic" w:hAnsi="Century Gothic" w:cs="Arial"/>
          <w:shd w:val="clear" w:color="auto" w:fill="FFFFFF"/>
        </w:rPr>
      </w:pPr>
    </w:p>
    <w:p w14:paraId="5FCB4EDC" w14:textId="2FBAE3F1" w:rsidR="005F58A7" w:rsidRPr="00616F92" w:rsidRDefault="005F58A7" w:rsidP="002715D9">
      <w:pPr>
        <w:jc w:val="both"/>
        <w:rPr>
          <w:rFonts w:ascii="Century Gothic" w:hAnsi="Century Gothic" w:cs="Arial"/>
          <w:shd w:val="clear" w:color="auto" w:fill="FFFFFF"/>
        </w:rPr>
      </w:pPr>
      <w:r w:rsidRPr="00616F92">
        <w:rPr>
          <w:rFonts w:ascii="Century Gothic" w:hAnsi="Century Gothic" w:cs="Arial"/>
          <w:b/>
          <w:bCs/>
          <w:shd w:val="clear" w:color="auto" w:fill="FFFFFF"/>
        </w:rPr>
        <w:t xml:space="preserve">ARTÍCULO 329A. </w:t>
      </w:r>
      <w:r w:rsidRPr="00616F92">
        <w:rPr>
          <w:rFonts w:ascii="Century Gothic" w:hAnsi="Century Gothic" w:cs="Arial"/>
          <w:b/>
          <w:bCs/>
          <w:i/>
          <w:shd w:val="clear" w:color="auto" w:fill="FFFFFF"/>
        </w:rPr>
        <w:t>Depósito o inyección de sustancias en el suelo.</w:t>
      </w:r>
      <w:r w:rsidRPr="00616F92">
        <w:rPr>
          <w:rFonts w:ascii="Century Gothic" w:hAnsi="Century Gothic" w:cs="Arial"/>
          <w:bCs/>
          <w:i/>
          <w:shd w:val="clear" w:color="auto" w:fill="FFFFFF"/>
        </w:rPr>
        <w:t xml:space="preserve"> </w:t>
      </w:r>
      <w:r w:rsidRPr="00616F92">
        <w:rPr>
          <w:rFonts w:ascii="Century Gothic" w:hAnsi="Century Gothic" w:cs="Arial"/>
          <w:bCs/>
          <w:shd w:val="clear" w:color="auto" w:fill="FFFFFF"/>
        </w:rPr>
        <w:t xml:space="preserve">El que sin permiso de autoridad competente o con incumplimiento de </w:t>
      </w:r>
      <w:r w:rsidR="007F5C53" w:rsidRPr="00616F92">
        <w:rPr>
          <w:rFonts w:ascii="Century Gothic" w:hAnsi="Century Gothic" w:cs="Arial"/>
          <w:bCs/>
          <w:shd w:val="clear" w:color="auto" w:fill="FFFFFF"/>
        </w:rPr>
        <w:t>las normas vigentes</w:t>
      </w:r>
      <w:r w:rsidRPr="00616F92">
        <w:rPr>
          <w:rFonts w:ascii="Century Gothic" w:hAnsi="Century Gothic" w:cs="Arial"/>
          <w:bCs/>
          <w:shd w:val="clear" w:color="auto" w:fill="FFFFFF"/>
        </w:rPr>
        <w:t xml:space="preserve"> realice inyección o depósito de sustancias que generen daños en el ambiente, en el suelo o en el subsuelo, incurrirá, </w:t>
      </w:r>
      <w:r w:rsidRPr="00616F92">
        <w:rPr>
          <w:rFonts w:ascii="Century Gothic" w:hAnsi="Century Gothic" w:cs="Arial"/>
          <w:bCs/>
        </w:rPr>
        <w:t xml:space="preserve">sin perjuicio de las sanciones administrativas a que hubiere </w:t>
      </w:r>
      <w:r w:rsidR="002715D9" w:rsidRPr="00616F92">
        <w:rPr>
          <w:rFonts w:ascii="Century Gothic" w:hAnsi="Century Gothic" w:cs="Arial"/>
          <w:bCs/>
        </w:rPr>
        <w:t>lugar,</w:t>
      </w:r>
      <w:r w:rsidR="002715D9" w:rsidRPr="00616F92">
        <w:rPr>
          <w:rFonts w:ascii="Century Gothic" w:hAnsi="Century Gothic" w:cs="Arial"/>
          <w:bCs/>
          <w:shd w:val="clear" w:color="auto" w:fill="FFFFFF"/>
        </w:rPr>
        <w:t xml:space="preserve"> en</w:t>
      </w:r>
      <w:r w:rsidR="00036AA9" w:rsidRPr="00616F92">
        <w:rPr>
          <w:rFonts w:ascii="Century Gothic" w:hAnsi="Century Gothic" w:cs="Arial"/>
          <w:shd w:val="clear" w:color="auto" w:fill="FFFFFF"/>
        </w:rPr>
        <w:t xml:space="preserve"> la</w:t>
      </w:r>
      <w:r w:rsidR="00DA09B1" w:rsidRPr="00616F92">
        <w:rPr>
          <w:rFonts w:ascii="Century Gothic" w:hAnsi="Century Gothic" w:cs="Arial"/>
          <w:shd w:val="clear" w:color="auto" w:fill="FFFFFF"/>
        </w:rPr>
        <w:t xml:space="preserve"> pen</w:t>
      </w:r>
      <w:r w:rsidR="00036AA9" w:rsidRPr="00616F92">
        <w:rPr>
          <w:rFonts w:ascii="Century Gothic" w:hAnsi="Century Gothic" w:cs="Arial"/>
          <w:shd w:val="clear" w:color="auto" w:fill="FFFFFF"/>
        </w:rPr>
        <w:t>a establecida</w:t>
      </w:r>
      <w:r w:rsidR="004C2007" w:rsidRPr="00616F92">
        <w:rPr>
          <w:rFonts w:ascii="Century Gothic" w:hAnsi="Century Gothic" w:cs="Arial"/>
          <w:shd w:val="clear" w:color="auto" w:fill="FFFFFF"/>
        </w:rPr>
        <w:t xml:space="preserve"> en el inciso siguiente</w:t>
      </w:r>
      <w:r w:rsidRPr="00616F92">
        <w:rPr>
          <w:rFonts w:ascii="Century Gothic" w:hAnsi="Century Gothic" w:cs="Arial"/>
          <w:shd w:val="clear" w:color="auto" w:fill="FFFFFF"/>
        </w:rPr>
        <w:t>:</w:t>
      </w:r>
    </w:p>
    <w:p w14:paraId="7164883F" w14:textId="77777777" w:rsidR="009832A2" w:rsidRPr="00616F92" w:rsidRDefault="009832A2" w:rsidP="002715D9">
      <w:pPr>
        <w:jc w:val="both"/>
        <w:rPr>
          <w:rFonts w:ascii="Century Gothic" w:hAnsi="Century Gothic" w:cs="Arial"/>
          <w:shd w:val="clear" w:color="auto" w:fill="FFFFFF"/>
        </w:rPr>
      </w:pPr>
    </w:p>
    <w:p w14:paraId="6894467B" w14:textId="2F38136B" w:rsidR="004C2007" w:rsidRPr="00616F92" w:rsidRDefault="004C2007" w:rsidP="004C2007">
      <w:pPr>
        <w:jc w:val="both"/>
        <w:rPr>
          <w:rFonts w:ascii="Century Gothic" w:hAnsi="Century Gothic" w:cs="Arial"/>
          <w:shd w:val="clear" w:color="auto" w:fill="FFFFFF"/>
        </w:rPr>
      </w:pPr>
      <w:r w:rsidRPr="00616F92">
        <w:rPr>
          <w:rFonts w:ascii="Century Gothic" w:hAnsi="Century Gothic" w:cs="Arial"/>
        </w:rPr>
        <w:t xml:space="preserve">Si la </w:t>
      </w:r>
      <w:r w:rsidR="009F52A9" w:rsidRPr="00616F92">
        <w:rPr>
          <w:rFonts w:ascii="Century Gothic" w:hAnsi="Century Gothic" w:cs="Arial"/>
        </w:rPr>
        <w:t>conducta</w:t>
      </w:r>
      <w:r w:rsidRPr="00616F92">
        <w:rPr>
          <w:rFonts w:ascii="Century Gothic" w:hAnsi="Century Gothic" w:cs="Arial"/>
        </w:rPr>
        <w:t xml:space="preserve"> tuviere como consecuencia un impacto ambiental (IA) igual o superior a veinticinco (25) IA, la pena será de prisión</w:t>
      </w:r>
      <w:r w:rsidRPr="00616F92">
        <w:rPr>
          <w:rFonts w:ascii="Century Gothic" w:hAnsi="Century Gothic" w:cs="Arial"/>
          <w:shd w:val="clear" w:color="auto" w:fill="FFFFFF"/>
        </w:rPr>
        <w:t xml:space="preserve"> de </w:t>
      </w:r>
      <w:r w:rsidR="00036AA9" w:rsidRPr="00616F92">
        <w:rPr>
          <w:rFonts w:ascii="Century Gothic" w:hAnsi="Century Gothic" w:cs="Arial"/>
          <w:shd w:val="clear" w:color="auto" w:fill="FFFFFF"/>
        </w:rPr>
        <w:t>cuarenta y ocho (48) a ciento ocho (108</w:t>
      </w:r>
      <w:r w:rsidRPr="00616F92">
        <w:rPr>
          <w:rFonts w:ascii="Century Gothic" w:hAnsi="Century Gothic" w:cs="Arial"/>
          <w:shd w:val="clear" w:color="auto" w:fill="FFFFFF"/>
        </w:rPr>
        <w:t>) meses y</w:t>
      </w:r>
      <w:r w:rsidR="00036AA9" w:rsidRPr="00616F92">
        <w:rPr>
          <w:rFonts w:ascii="Century Gothic" w:hAnsi="Century Gothic" w:cs="Arial"/>
          <w:bCs/>
        </w:rPr>
        <w:t xml:space="preserve"> multa de ciento treinta y cuatro (134</w:t>
      </w:r>
      <w:r w:rsidRPr="00616F92">
        <w:rPr>
          <w:rFonts w:ascii="Century Gothic" w:hAnsi="Century Gothic" w:cs="Arial"/>
          <w:bCs/>
        </w:rPr>
        <w:t xml:space="preserve">) a </w:t>
      </w:r>
      <w:r w:rsidR="00036AA9" w:rsidRPr="00616F92">
        <w:rPr>
          <w:rFonts w:ascii="Century Gothic" w:hAnsi="Century Gothic" w:cs="Arial"/>
          <w:bCs/>
        </w:rPr>
        <w:t>cuarenta mil (4</w:t>
      </w:r>
      <w:r w:rsidRPr="00616F92">
        <w:rPr>
          <w:rFonts w:ascii="Century Gothic" w:hAnsi="Century Gothic" w:cs="Arial"/>
          <w:bCs/>
        </w:rPr>
        <w:t>0.000) salarios mínimos legales mensuales vigentes</w:t>
      </w:r>
      <w:r w:rsidR="00013918" w:rsidRPr="00616F92">
        <w:rPr>
          <w:rFonts w:ascii="Century Gothic" w:hAnsi="Century Gothic" w:cs="Arial"/>
          <w:bCs/>
        </w:rPr>
        <w:t xml:space="preserve">, de acuerdo a lo </w:t>
      </w:r>
      <w:r w:rsidR="00A23BC3" w:rsidRPr="00616F92">
        <w:rPr>
          <w:rFonts w:ascii="Century Gothic" w:hAnsi="Century Gothic" w:cs="Arial"/>
          <w:bCs/>
        </w:rPr>
        <w:t>dispuesto</w:t>
      </w:r>
      <w:r w:rsidR="00013918" w:rsidRPr="00616F92">
        <w:rPr>
          <w:rFonts w:ascii="Century Gothic" w:hAnsi="Century Gothic" w:cs="Arial"/>
          <w:bCs/>
        </w:rPr>
        <w:t xml:space="preserve"> en el artículo 338</w:t>
      </w:r>
      <w:r w:rsidRPr="00616F92">
        <w:rPr>
          <w:rFonts w:ascii="Century Gothic" w:hAnsi="Century Gothic" w:cs="Arial"/>
          <w:bCs/>
        </w:rPr>
        <w:t>.</w:t>
      </w:r>
    </w:p>
    <w:p w14:paraId="265AF890" w14:textId="77777777" w:rsidR="002715D9" w:rsidRPr="00616F92" w:rsidRDefault="002715D9" w:rsidP="002715D9">
      <w:pPr>
        <w:jc w:val="both"/>
        <w:rPr>
          <w:rFonts w:ascii="Century Gothic" w:hAnsi="Century Gothic" w:cs="Arial"/>
          <w:bCs/>
          <w:color w:val="000000"/>
        </w:rPr>
      </w:pPr>
    </w:p>
    <w:p w14:paraId="18551AF9" w14:textId="43942BA4" w:rsidR="005F58A7" w:rsidRPr="004A4E01" w:rsidRDefault="005F58A7" w:rsidP="002715D9">
      <w:pPr>
        <w:jc w:val="both"/>
        <w:rPr>
          <w:rFonts w:ascii="Century Gothic" w:hAnsi="Century Gothic" w:cs="Arial"/>
          <w:bCs/>
          <w:shd w:val="clear" w:color="auto" w:fill="FFFFFF"/>
        </w:rPr>
      </w:pPr>
      <w:r w:rsidRPr="00616F92">
        <w:rPr>
          <w:rFonts w:ascii="Century Gothic" w:hAnsi="Century Gothic" w:cs="Arial"/>
          <w:bCs/>
          <w:color w:val="000000"/>
        </w:rPr>
        <w:t xml:space="preserve">La pena se aumentará de una tercera parte a la mitad cuando con la conducta se </w:t>
      </w:r>
      <w:r w:rsidRPr="00616F92">
        <w:rPr>
          <w:rFonts w:ascii="Century Gothic" w:hAnsi="Century Gothic" w:cs="Arial"/>
          <w:shd w:val="clear" w:color="auto" w:fill="FFFFFF"/>
        </w:rPr>
        <w:t xml:space="preserve">destruya, inutilice o haga desaparecer el suelo, subsuelo o sus recursos naturales,  </w:t>
      </w:r>
      <w:r w:rsidRPr="00616F92">
        <w:rPr>
          <w:rFonts w:ascii="Century Gothic" w:hAnsi="Century Gothic" w:cs="Arial"/>
          <w:bCs/>
          <w:shd w:val="clear" w:color="auto" w:fill="FFFFFF"/>
        </w:rPr>
        <w:t>o altere o destruya acuíferos.</w:t>
      </w:r>
    </w:p>
    <w:p w14:paraId="13F88EBD" w14:textId="77777777" w:rsidR="005F58A7" w:rsidRPr="004A4E01" w:rsidRDefault="005F58A7" w:rsidP="002715D9">
      <w:pPr>
        <w:jc w:val="both"/>
        <w:rPr>
          <w:rFonts w:ascii="Century Gothic" w:hAnsi="Century Gothic" w:cs="Arial"/>
          <w:bCs/>
          <w:shd w:val="clear" w:color="auto" w:fill="FFFFFF"/>
        </w:rPr>
      </w:pPr>
    </w:p>
    <w:p w14:paraId="418898B0" w14:textId="579EE2BF" w:rsidR="005F58A7" w:rsidRPr="004A4E01" w:rsidRDefault="005F58A7" w:rsidP="002715D9">
      <w:pPr>
        <w:jc w:val="both"/>
        <w:rPr>
          <w:rFonts w:ascii="Century Gothic" w:hAnsi="Century Gothic" w:cs="Arial"/>
        </w:rPr>
      </w:pPr>
      <w:r w:rsidRPr="004A4E01">
        <w:rPr>
          <w:rFonts w:ascii="Century Gothic" w:hAnsi="Century Gothic" w:cs="Arial"/>
          <w:b/>
          <w:bCs/>
          <w:shd w:val="clear" w:color="auto" w:fill="FFFFFF"/>
        </w:rPr>
        <w:t>ARTÍCULO</w:t>
      </w:r>
      <w:r w:rsidRPr="004A4E01">
        <w:rPr>
          <w:rFonts w:ascii="Century Gothic" w:hAnsi="Century Gothic" w:cs="Arial"/>
          <w:b/>
          <w:bCs/>
        </w:rPr>
        <w:t> </w:t>
      </w:r>
      <w:r w:rsidRPr="004A4E01">
        <w:rPr>
          <w:rFonts w:ascii="Century Gothic" w:hAnsi="Century Gothic" w:cs="Arial"/>
          <w:b/>
          <w:bCs/>
          <w:shd w:val="clear" w:color="auto" w:fill="FFFFFF"/>
        </w:rPr>
        <w:t> 329B.</w:t>
      </w:r>
      <w:r w:rsidRPr="004A4E01">
        <w:rPr>
          <w:rFonts w:ascii="Century Gothic" w:hAnsi="Century Gothic" w:cs="Arial"/>
          <w:shd w:val="clear" w:color="auto" w:fill="FFFFFF"/>
        </w:rPr>
        <w:t> </w:t>
      </w:r>
      <w:r w:rsidRPr="004A4E01">
        <w:rPr>
          <w:rFonts w:ascii="Century Gothic" w:hAnsi="Century Gothic" w:cs="Arial"/>
          <w:b/>
          <w:i/>
          <w:iCs/>
          <w:shd w:val="clear" w:color="auto" w:fill="FFFFFF"/>
        </w:rPr>
        <w:t>Explotación ilícita de yacimiento minero y otros materiales</w:t>
      </w:r>
      <w:r w:rsidRPr="004A4E01">
        <w:rPr>
          <w:rFonts w:ascii="Century Gothic" w:hAnsi="Century Gothic" w:cs="Arial"/>
          <w:b/>
          <w:shd w:val="clear" w:color="auto" w:fill="FFFFFF"/>
        </w:rPr>
        <w:t>.</w:t>
      </w:r>
      <w:r w:rsidRPr="004A4E01">
        <w:rPr>
          <w:rFonts w:ascii="Century Gothic" w:hAnsi="Century Gothic" w:cs="Arial"/>
          <w:shd w:val="clear" w:color="auto" w:fill="FFFFFF"/>
        </w:rPr>
        <w:t xml:space="preserve"> El que sin permiso de autoridad competente o con incumplimiento de la</w:t>
      </w:r>
      <w:r w:rsidR="007F5C53" w:rsidRPr="004A4E01">
        <w:rPr>
          <w:rFonts w:ascii="Century Gothic" w:hAnsi="Century Gothic" w:cs="Arial"/>
          <w:shd w:val="clear" w:color="auto" w:fill="FFFFFF"/>
        </w:rPr>
        <w:t>s</w:t>
      </w:r>
      <w:r w:rsidRPr="004A4E01">
        <w:rPr>
          <w:rFonts w:ascii="Century Gothic" w:hAnsi="Century Gothic" w:cs="Arial"/>
          <w:shd w:val="clear" w:color="auto" w:fill="FFFFFF"/>
        </w:rPr>
        <w:t xml:space="preserve"> </w:t>
      </w:r>
      <w:r w:rsidR="007F5C53" w:rsidRPr="004A4E01">
        <w:rPr>
          <w:rFonts w:ascii="Century Gothic" w:hAnsi="Century Gothic" w:cs="Arial"/>
          <w:shd w:val="clear" w:color="auto" w:fill="FFFFFF"/>
        </w:rPr>
        <w:t>normas vigentes</w:t>
      </w:r>
      <w:r w:rsidRPr="004A4E01">
        <w:rPr>
          <w:rFonts w:ascii="Century Gothic" w:hAnsi="Century Gothic" w:cs="Arial"/>
          <w:shd w:val="clear" w:color="auto" w:fill="FFFFFF"/>
        </w:rPr>
        <w:t xml:space="preserve"> excave, explote, explore o extraiga yacimiento minero, arena, material pétreo o de arrastre de los cauces y orillas de los ríos, 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w:t>
      </w:r>
      <w:r w:rsidRPr="004A4E01">
        <w:rPr>
          <w:rFonts w:ascii="Century Gothic" w:hAnsi="Century Gothic" w:cs="Arial"/>
          <w:bCs/>
          <w:color w:val="000000"/>
        </w:rPr>
        <w:t>de setenta y dos (72) a ciento cuarenta y cuatro (144) meses</w:t>
      </w:r>
      <w:r w:rsidRPr="004A4E01">
        <w:rPr>
          <w:rFonts w:ascii="Century Gothic" w:hAnsi="Century Gothic" w:cs="Arial"/>
          <w:bCs/>
        </w:rPr>
        <w:t xml:space="preserve">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FD323D" w:rsidRPr="004A4E01">
        <w:rPr>
          <w:rFonts w:ascii="Century Gothic" w:hAnsi="Century Gothic" w:cs="Arial"/>
        </w:rPr>
        <w:t>cincuenta mil (</w:t>
      </w:r>
      <w:r w:rsidR="00FA17F3" w:rsidRPr="004A4E01">
        <w:rPr>
          <w:rFonts w:ascii="Century Gothic" w:hAnsi="Century Gothic" w:cs="Arial"/>
        </w:rPr>
        <w:t>5</w:t>
      </w:r>
      <w:r w:rsidR="00FD323D" w:rsidRPr="004A4E01">
        <w:rPr>
          <w:rFonts w:ascii="Century Gothic" w:hAnsi="Century Gothic" w:cs="Arial"/>
        </w:rPr>
        <w:t>0</w:t>
      </w:r>
      <w:r w:rsidR="00FA17F3" w:rsidRPr="004A4E01">
        <w:rPr>
          <w:rFonts w:ascii="Century Gothic" w:hAnsi="Century Gothic" w:cs="Arial"/>
        </w:rPr>
        <w:t>.000) salarios mínimos legales mensuales vigentes.</w:t>
      </w:r>
    </w:p>
    <w:p w14:paraId="30568256" w14:textId="77777777" w:rsidR="005F58A7" w:rsidRPr="004A4E01" w:rsidRDefault="005F58A7" w:rsidP="002715D9">
      <w:pPr>
        <w:jc w:val="both"/>
        <w:rPr>
          <w:rFonts w:ascii="Century Gothic" w:hAnsi="Century Gothic" w:cs="Arial"/>
        </w:rPr>
      </w:pPr>
    </w:p>
    <w:p w14:paraId="34574286" w14:textId="63712619" w:rsidR="004C2007" w:rsidRPr="004A4E01" w:rsidRDefault="004C2007" w:rsidP="002715D9">
      <w:pPr>
        <w:jc w:val="both"/>
        <w:rPr>
          <w:rFonts w:ascii="Century Gothic" w:hAnsi="Century Gothic" w:cs="Arial"/>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ciento veinte (</w:t>
      </w:r>
      <w:r w:rsidR="00036AA9" w:rsidRPr="004A4E01">
        <w:rPr>
          <w:rFonts w:ascii="Century Gothic" w:hAnsi="Century Gothic" w:cs="Arial"/>
          <w:shd w:val="clear" w:color="auto" w:fill="FFFFFF"/>
        </w:rPr>
        <w:t>120) a doscientos cincuenta y dos</w:t>
      </w:r>
      <w:r w:rsidRPr="004A4E01">
        <w:rPr>
          <w:rFonts w:ascii="Century Gothic" w:hAnsi="Century Gothic" w:cs="Arial"/>
          <w:shd w:val="clear" w:color="auto" w:fill="FFFFFF"/>
        </w:rPr>
        <w:t xml:space="preserve"> </w:t>
      </w:r>
      <w:r w:rsidR="00036AA9" w:rsidRPr="004A4E01">
        <w:rPr>
          <w:rFonts w:ascii="Century Gothic" w:hAnsi="Century Gothic" w:cs="Arial"/>
          <w:shd w:val="clear" w:color="auto" w:fill="FFFFFF"/>
        </w:rPr>
        <w:t>(252</w:t>
      </w:r>
      <w:r w:rsidRPr="004A4E01">
        <w:rPr>
          <w:rFonts w:ascii="Century Gothic" w:hAnsi="Century Gothic" w:cs="Arial"/>
          <w:shd w:val="clear" w:color="auto" w:fill="FFFFFF"/>
        </w:rPr>
        <w:t>) meses y</w:t>
      </w:r>
      <w:r w:rsidR="00036AA9" w:rsidRPr="004A4E01">
        <w:rPr>
          <w:rFonts w:ascii="Century Gothic" w:hAnsi="Century Gothic" w:cs="Arial"/>
          <w:bCs/>
        </w:rPr>
        <w:t xml:space="preserve"> multa de cuarenta mil (40</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129FD08B" w14:textId="77777777" w:rsidR="004C2007" w:rsidRPr="004A4E01" w:rsidRDefault="004C2007" w:rsidP="002715D9">
      <w:pPr>
        <w:jc w:val="both"/>
        <w:rPr>
          <w:rFonts w:ascii="Century Gothic" w:hAnsi="Century Gothic" w:cs="Arial"/>
          <w:bCs/>
          <w:color w:val="000000"/>
        </w:rPr>
      </w:pPr>
    </w:p>
    <w:p w14:paraId="5BE846B6" w14:textId="77777777" w:rsidR="005F58A7" w:rsidRPr="004A4E01" w:rsidRDefault="005F58A7" w:rsidP="002715D9">
      <w:pPr>
        <w:jc w:val="both"/>
        <w:rPr>
          <w:rFonts w:ascii="Century Gothic" w:hAnsi="Century Gothic" w:cs="Arial"/>
          <w:bCs/>
          <w:shd w:val="clear" w:color="auto" w:fill="FFFFFF"/>
        </w:rPr>
      </w:pPr>
      <w:r w:rsidRPr="004A4E01">
        <w:rPr>
          <w:rFonts w:ascii="Century Gothic" w:hAnsi="Century Gothic" w:cs="Arial"/>
          <w:bCs/>
          <w:color w:val="000000"/>
        </w:rPr>
        <w:lastRenderedPageBreak/>
        <w:t xml:space="preserve">La pena se aumentará de una tercera parte a la mitad cuando la conducta </w:t>
      </w:r>
      <w:r w:rsidRPr="004A4E01">
        <w:rPr>
          <w:rFonts w:ascii="Century Gothic" w:hAnsi="Century Gothic" w:cs="Arial"/>
          <w:shd w:val="clear" w:color="auto" w:fill="FFFFFF"/>
        </w:rPr>
        <w:t>se realice a través de minería a cielo abierto, o</w:t>
      </w:r>
      <w:r w:rsidRPr="004A4E01">
        <w:rPr>
          <w:rFonts w:ascii="Century Gothic" w:hAnsi="Century Gothic" w:cs="Arial"/>
          <w:bCs/>
          <w:color w:val="000000"/>
        </w:rPr>
        <w:t xml:space="preserve"> con la conducta se </w:t>
      </w:r>
      <w:r w:rsidRPr="004A4E01">
        <w:rPr>
          <w:rFonts w:ascii="Century Gothic" w:hAnsi="Century Gothic" w:cs="Arial"/>
          <w:shd w:val="clear" w:color="auto" w:fill="FFFFFF"/>
        </w:rPr>
        <w:t xml:space="preserve">destruya, inutilice o haga desaparecer el suelo, subsuelo o sus recursos naturales, </w:t>
      </w:r>
      <w:r w:rsidRPr="004A4E01">
        <w:rPr>
          <w:rFonts w:ascii="Century Gothic" w:hAnsi="Century Gothic" w:cs="Arial"/>
          <w:bCs/>
          <w:shd w:val="clear" w:color="auto" w:fill="FFFFFF"/>
        </w:rPr>
        <w:t>o altere o destruya acuíferos.</w:t>
      </w:r>
    </w:p>
    <w:p w14:paraId="33EA45C4" w14:textId="77777777" w:rsidR="002715D9" w:rsidRPr="004A4E01" w:rsidRDefault="002715D9" w:rsidP="002715D9">
      <w:pPr>
        <w:shd w:val="clear" w:color="auto" w:fill="FFFFFF"/>
        <w:jc w:val="both"/>
        <w:rPr>
          <w:rFonts w:ascii="Century Gothic" w:hAnsi="Century Gothic" w:cs="Arial"/>
          <w:b/>
        </w:rPr>
      </w:pPr>
    </w:p>
    <w:p w14:paraId="78EDA8DA" w14:textId="7ACA7ACB"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
        </w:rPr>
        <w:t xml:space="preserve">ARTÍCULO 329C. </w:t>
      </w:r>
      <w:r w:rsidRPr="004A4E01">
        <w:rPr>
          <w:rFonts w:ascii="Century Gothic" w:hAnsi="Century Gothic" w:cs="Arial"/>
          <w:b/>
          <w:i/>
        </w:rPr>
        <w:t>Fracking.</w:t>
      </w:r>
      <w:r w:rsidRPr="004A4E01">
        <w:rPr>
          <w:rFonts w:ascii="Century Gothic" w:hAnsi="Century Gothic" w:cs="Arial"/>
          <w:i/>
        </w:rPr>
        <w:t xml:space="preserve"> </w:t>
      </w:r>
      <w:r w:rsidRPr="004A4E01">
        <w:rPr>
          <w:rFonts w:ascii="Century Gothic" w:hAnsi="Century Gothic" w:cs="Arial"/>
        </w:rPr>
        <w:t xml:space="preserve">El que realice actividades de explotación y aprovechamiento del suelo o del subsuelo a través del método de fractura hidráulica, incurrirá, </w:t>
      </w:r>
      <w:r w:rsidRPr="004A4E01">
        <w:rPr>
          <w:rFonts w:ascii="Century Gothic" w:hAnsi="Century Gothic" w:cs="Arial"/>
          <w:bCs/>
        </w:rPr>
        <w:t>sin perjuicio de las sanciones administrativas a que hubiere lugar,</w:t>
      </w:r>
      <w:r w:rsidRPr="004A4E01">
        <w:rPr>
          <w:rFonts w:ascii="Century Gothic" w:hAnsi="Century Gothic" w:cs="Arial"/>
        </w:rPr>
        <w:t xml:space="preserve"> en prisión de noventa y seis (96) a ciento ochenta (180) meses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ciento</w:t>
      </w:r>
      <w:r w:rsidR="00616F92">
        <w:rPr>
          <w:rFonts w:ascii="Century Gothic" w:hAnsi="Century Gothic" w:cs="Arial"/>
        </w:rPr>
        <w:t xml:space="preserve"> treinta y cuatro (134) a treinta mil (30</w:t>
      </w:r>
      <w:r w:rsidR="00FA17F3" w:rsidRPr="004A4E01">
        <w:rPr>
          <w:rFonts w:ascii="Century Gothic" w:hAnsi="Century Gothic" w:cs="Arial"/>
        </w:rPr>
        <w:t>.000) salarios mínimos legales mensuales vigentes.</w:t>
      </w:r>
    </w:p>
    <w:p w14:paraId="6F88C781" w14:textId="77777777" w:rsidR="002715D9" w:rsidRPr="004A4E01" w:rsidRDefault="002715D9" w:rsidP="002715D9">
      <w:pPr>
        <w:jc w:val="both"/>
        <w:rPr>
          <w:rFonts w:ascii="Century Gothic" w:hAnsi="Century Gothic" w:cs="Arial"/>
          <w:shd w:val="clear" w:color="auto" w:fill="FFFFFF"/>
        </w:rPr>
      </w:pPr>
    </w:p>
    <w:p w14:paraId="632F6D50" w14:textId="13130C4F"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036AA9" w:rsidRPr="004A4E01">
        <w:rPr>
          <w:rFonts w:ascii="Century Gothic" w:hAnsi="Century Gothic" w:cs="Arial"/>
          <w:shd w:val="clear" w:color="auto" w:fill="FFFFFF"/>
        </w:rPr>
        <w:t>ciento cuarenta y cuatro (144) a doscientos ochenta y ocho (288</w:t>
      </w:r>
      <w:r w:rsidRPr="004A4E01">
        <w:rPr>
          <w:rFonts w:ascii="Century Gothic" w:hAnsi="Century Gothic" w:cs="Arial"/>
          <w:shd w:val="clear" w:color="auto" w:fill="FFFFFF"/>
        </w:rPr>
        <w:t>) meses y</w:t>
      </w:r>
      <w:r w:rsidR="00616F92">
        <w:rPr>
          <w:rFonts w:ascii="Century Gothic" w:hAnsi="Century Gothic" w:cs="Arial"/>
          <w:bCs/>
        </w:rPr>
        <w:t xml:space="preserve"> multa de treinta y cinco mil (35</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630F5D8D" w14:textId="77777777" w:rsidR="002715D9" w:rsidRPr="004A4E01" w:rsidRDefault="002715D9" w:rsidP="002715D9">
      <w:pPr>
        <w:jc w:val="both"/>
        <w:rPr>
          <w:rFonts w:ascii="Century Gothic" w:hAnsi="Century Gothic" w:cs="Arial"/>
          <w:bCs/>
          <w:color w:val="000000"/>
        </w:rPr>
      </w:pPr>
    </w:p>
    <w:p w14:paraId="59573614" w14:textId="18B7ED18" w:rsidR="005F58A7" w:rsidRPr="004A4E01" w:rsidRDefault="005F58A7" w:rsidP="002715D9">
      <w:pPr>
        <w:jc w:val="both"/>
        <w:rPr>
          <w:rFonts w:ascii="Century Gothic" w:hAnsi="Century Gothic" w:cs="Arial"/>
          <w:bCs/>
          <w:shd w:val="clear" w:color="auto" w:fill="FFFFFF"/>
        </w:rPr>
      </w:pPr>
      <w:r w:rsidRPr="004A4E01">
        <w:rPr>
          <w:rFonts w:ascii="Century Gothic" w:hAnsi="Century Gothic" w:cs="Arial"/>
          <w:bCs/>
          <w:color w:val="000000"/>
        </w:rPr>
        <w:t xml:space="preserve">La pena se aumentará de una tercera parte a la mitad cuando con la conducta se </w:t>
      </w:r>
      <w:r w:rsidRPr="004A4E01">
        <w:rPr>
          <w:rFonts w:ascii="Century Gothic" w:hAnsi="Century Gothic" w:cs="Arial"/>
          <w:shd w:val="clear" w:color="auto" w:fill="FFFFFF"/>
        </w:rPr>
        <w:t>destruya, inutilice o haga desaparecer el suelo, subsuelo o sus recursos naturales</w:t>
      </w:r>
      <w:r w:rsidRPr="004A4E01">
        <w:rPr>
          <w:rFonts w:ascii="Century Gothic" w:hAnsi="Century Gothic" w:cs="Arial"/>
          <w:bCs/>
          <w:shd w:val="clear" w:color="auto" w:fill="FFFFFF"/>
        </w:rPr>
        <w:t xml:space="preserve"> o altere o destruya acuíferos.</w:t>
      </w:r>
    </w:p>
    <w:p w14:paraId="01C28771" w14:textId="77777777" w:rsidR="005F58A7" w:rsidRPr="004A4E01" w:rsidRDefault="005F58A7" w:rsidP="002715D9">
      <w:pPr>
        <w:jc w:val="both"/>
        <w:rPr>
          <w:rFonts w:ascii="Century Gothic" w:hAnsi="Century Gothic" w:cs="Arial"/>
          <w:bCs/>
          <w:highlight w:val="cyan"/>
          <w:shd w:val="clear" w:color="auto" w:fill="FFFFFF"/>
        </w:rPr>
      </w:pPr>
    </w:p>
    <w:p w14:paraId="1ED2BC4A" w14:textId="41D62934" w:rsidR="005F58A7" w:rsidRPr="004A4E01" w:rsidRDefault="00343022" w:rsidP="002715D9">
      <w:pPr>
        <w:tabs>
          <w:tab w:val="center" w:pos="4419"/>
          <w:tab w:val="left" w:pos="5715"/>
        </w:tabs>
        <w:jc w:val="center"/>
        <w:rPr>
          <w:rFonts w:ascii="Century Gothic" w:hAnsi="Century Gothic" w:cs="Arial"/>
          <w:b/>
          <w:bCs/>
          <w:shd w:val="clear" w:color="auto" w:fill="FFFFFF"/>
        </w:rPr>
      </w:pPr>
      <w:r w:rsidRPr="004A4E01">
        <w:rPr>
          <w:rFonts w:ascii="Century Gothic" w:hAnsi="Century Gothic" w:cs="Arial"/>
          <w:b/>
          <w:bCs/>
          <w:shd w:val="clear" w:color="auto" w:fill="FFFFFF"/>
        </w:rPr>
        <w:t>CAPÍTULO</w:t>
      </w:r>
      <w:r w:rsidR="005F58A7" w:rsidRPr="004A4E01">
        <w:rPr>
          <w:rFonts w:ascii="Century Gothic" w:hAnsi="Century Gothic" w:cs="Arial"/>
          <w:b/>
          <w:bCs/>
          <w:shd w:val="clear" w:color="auto" w:fill="FFFFFF"/>
        </w:rPr>
        <w:t xml:space="preserve"> II.</w:t>
      </w:r>
    </w:p>
    <w:p w14:paraId="0A440A56" w14:textId="71335E44" w:rsidR="005F58A7" w:rsidRPr="004A4E01" w:rsidRDefault="005F58A7"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DE LOS DELITOS</w:t>
      </w:r>
      <w:r w:rsidR="00BD4950" w:rsidRPr="004A4E01">
        <w:rPr>
          <w:rFonts w:ascii="Century Gothic" w:hAnsi="Century Gothic" w:cs="Arial"/>
          <w:b/>
          <w:bCs/>
          <w:shd w:val="clear" w:color="auto" w:fill="FFFFFF"/>
        </w:rPr>
        <w:t xml:space="preserve"> CONTRA LA BIODIVERSIDAD DE LA FAUNA</w:t>
      </w:r>
      <w:r w:rsidRPr="004A4E01">
        <w:rPr>
          <w:rFonts w:ascii="Century Gothic" w:hAnsi="Century Gothic" w:cs="Arial"/>
          <w:b/>
          <w:bCs/>
          <w:shd w:val="clear" w:color="auto" w:fill="FFFFFF"/>
        </w:rPr>
        <w:t xml:space="preserve"> Y DE LA FLORA</w:t>
      </w:r>
    </w:p>
    <w:p w14:paraId="6F4D477A" w14:textId="77777777" w:rsidR="005F58A7" w:rsidRPr="004A4E01" w:rsidRDefault="005F58A7" w:rsidP="002715D9">
      <w:pPr>
        <w:jc w:val="center"/>
        <w:rPr>
          <w:rFonts w:ascii="Century Gothic" w:hAnsi="Century Gothic" w:cs="Arial"/>
          <w:b/>
          <w:bCs/>
          <w:shd w:val="clear" w:color="auto" w:fill="FFFFFF"/>
        </w:rPr>
      </w:pPr>
    </w:p>
    <w:p w14:paraId="02BC030B" w14:textId="2F48E3F5" w:rsidR="005F58A7" w:rsidRPr="004A4E01" w:rsidRDefault="005F58A7" w:rsidP="002715D9">
      <w:pPr>
        <w:jc w:val="both"/>
        <w:rPr>
          <w:rFonts w:ascii="Century Gothic" w:hAnsi="Century Gothic" w:cs="Arial"/>
          <w:bCs/>
        </w:rPr>
      </w:pPr>
      <w:r w:rsidRPr="004A4E01">
        <w:rPr>
          <w:rFonts w:ascii="Century Gothic" w:hAnsi="Century Gothic" w:cs="Arial"/>
          <w:b/>
          <w:bCs/>
          <w:shd w:val="clear" w:color="auto" w:fill="FFFFFF"/>
        </w:rPr>
        <w:t xml:space="preserve">ARTÍCULO 330. </w:t>
      </w:r>
      <w:r w:rsidRPr="004A4E01">
        <w:rPr>
          <w:rFonts w:ascii="Century Gothic" w:hAnsi="Century Gothic" w:cs="Arial"/>
          <w:b/>
          <w:bCs/>
          <w:i/>
          <w:shd w:val="clear" w:color="auto" w:fill="FFFFFF"/>
        </w:rPr>
        <w:t>Aprovechamiento ilícito de los recursos de la fauna.</w:t>
      </w:r>
      <w:r w:rsidRPr="004A4E01">
        <w:rPr>
          <w:rFonts w:ascii="Century Gothic" w:hAnsi="Century Gothic" w:cs="Arial"/>
          <w:bCs/>
          <w:i/>
          <w:shd w:val="clear" w:color="auto" w:fill="FFFFFF"/>
        </w:rPr>
        <w:t xml:space="preserve"> </w:t>
      </w:r>
      <w:r w:rsidRPr="004A4E01">
        <w:rPr>
          <w:rFonts w:ascii="Century Gothic" w:hAnsi="Century Gothic" w:cs="Arial"/>
          <w:bCs/>
          <w:shd w:val="clear" w:color="auto" w:fill="FFFFFF"/>
        </w:rPr>
        <w:t xml:space="preserve">El </w:t>
      </w:r>
      <w:r w:rsidR="003618EA" w:rsidRPr="004A4E01">
        <w:rPr>
          <w:rFonts w:ascii="Century Gothic" w:hAnsi="Century Gothic" w:cs="Arial"/>
          <w:bCs/>
          <w:shd w:val="clear" w:color="auto" w:fill="FFFFFF"/>
        </w:rPr>
        <w:t>que sin permiso de autoridad competente o</w:t>
      </w:r>
      <w:r w:rsidRPr="004A4E01">
        <w:rPr>
          <w:rFonts w:ascii="Century Gothic" w:hAnsi="Century Gothic" w:cs="Arial"/>
          <w:bCs/>
          <w:shd w:val="clear" w:color="auto" w:fill="FFFFFF"/>
        </w:rPr>
        <w:t xml:space="preserve"> con incumplimiento de la</w:t>
      </w:r>
      <w:r w:rsidR="007340C9" w:rsidRPr="004A4E01">
        <w:rPr>
          <w:rFonts w:ascii="Century Gothic" w:hAnsi="Century Gothic" w:cs="Arial"/>
          <w:bCs/>
          <w:shd w:val="clear" w:color="auto" w:fill="FFFFFF"/>
        </w:rPr>
        <w:t>s</w:t>
      </w:r>
      <w:r w:rsidRPr="004A4E01">
        <w:rPr>
          <w:rFonts w:ascii="Century Gothic" w:hAnsi="Century Gothic" w:cs="Arial"/>
          <w:bCs/>
          <w:shd w:val="clear" w:color="auto" w:fill="FFFFFF"/>
        </w:rPr>
        <w:t xml:space="preserve"> </w:t>
      </w:r>
      <w:r w:rsidR="007F5C53" w:rsidRPr="004A4E01">
        <w:rPr>
          <w:rFonts w:ascii="Century Gothic" w:hAnsi="Century Gothic" w:cs="Arial"/>
          <w:bCs/>
          <w:shd w:val="clear" w:color="auto" w:fill="FFFFFF"/>
        </w:rPr>
        <w:t>normas vigentes</w:t>
      </w:r>
      <w:r w:rsidRPr="004A4E01">
        <w:rPr>
          <w:rFonts w:ascii="Century Gothic" w:hAnsi="Century Gothic" w:cs="Arial"/>
          <w:bCs/>
          <w:shd w:val="clear" w:color="auto" w:fill="FFFFFF"/>
        </w:rPr>
        <w:t xml:space="preserve"> se apropie, capture, extraiga, transporte, mantenga, trafique, comercie, adquiera, aproveche</w:t>
      </w:r>
      <w:r w:rsidR="007F5C53" w:rsidRPr="004A4E01">
        <w:rPr>
          <w:rFonts w:ascii="Century Gothic" w:hAnsi="Century Gothic" w:cs="Arial"/>
          <w:bCs/>
          <w:shd w:val="clear" w:color="auto" w:fill="FFFFFF"/>
        </w:rPr>
        <w:t>, explote</w:t>
      </w:r>
      <w:r w:rsidRPr="004A4E01">
        <w:rPr>
          <w:rFonts w:ascii="Century Gothic" w:hAnsi="Century Gothic" w:cs="Arial"/>
          <w:bCs/>
          <w:shd w:val="clear" w:color="auto" w:fill="FFFFFF"/>
        </w:rPr>
        <w:t xml:space="preserve"> o se beneficie de la fauna, o realice actividades que impidan o dificulten su reproducción o migración incurrirá, </w:t>
      </w:r>
      <w:r w:rsidRPr="004A4E01">
        <w:rPr>
          <w:rFonts w:ascii="Century Gothic" w:hAnsi="Century Gothic" w:cs="Arial"/>
          <w:bCs/>
        </w:rPr>
        <w:t>sin perjuicio de las sanciones administrativas a que hubiere lugar,</w:t>
      </w:r>
      <w:r w:rsidR="002E3949">
        <w:rPr>
          <w:rFonts w:ascii="Century Gothic" w:hAnsi="Century Gothic" w:cs="Arial"/>
          <w:bCs/>
          <w:shd w:val="clear" w:color="auto" w:fill="FFFFFF"/>
        </w:rPr>
        <w:t xml:space="preserve"> en prisión de cincuenta y cinco (55) a ciento veinte (120</w:t>
      </w:r>
      <w:r w:rsidRPr="004A4E01">
        <w:rPr>
          <w:rFonts w:ascii="Century Gothic" w:hAnsi="Century Gothic" w:cs="Arial"/>
          <w:bCs/>
          <w:shd w:val="clear" w:color="auto" w:fill="FFFFFF"/>
        </w:rPr>
        <w:t xml:space="preserve">) meses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FD323D" w:rsidRPr="004A4E01">
        <w:rPr>
          <w:rFonts w:ascii="Century Gothic" w:hAnsi="Century Gothic" w:cs="Arial"/>
        </w:rPr>
        <w:t>treinta y cinco mil (3</w:t>
      </w:r>
      <w:r w:rsidR="00FA17F3" w:rsidRPr="004A4E01">
        <w:rPr>
          <w:rFonts w:ascii="Century Gothic" w:hAnsi="Century Gothic" w:cs="Arial"/>
        </w:rPr>
        <w:t>5.000) salarios mínimos legales mensuales vigentes.</w:t>
      </w:r>
    </w:p>
    <w:p w14:paraId="01CD69E2" w14:textId="77777777" w:rsidR="005F58A7" w:rsidRPr="004A4E01" w:rsidRDefault="005F58A7" w:rsidP="002715D9">
      <w:pPr>
        <w:jc w:val="both"/>
        <w:rPr>
          <w:rFonts w:ascii="Century Gothic" w:hAnsi="Century Gothic" w:cs="Arial"/>
          <w:bCs/>
          <w:shd w:val="clear" w:color="auto" w:fill="FFFFFF"/>
        </w:rPr>
      </w:pPr>
    </w:p>
    <w:p w14:paraId="2D817034" w14:textId="0B5BA3FB"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2E3949">
        <w:rPr>
          <w:rFonts w:ascii="Century Gothic" w:hAnsi="Century Gothic" w:cs="Arial"/>
          <w:shd w:val="clear" w:color="auto" w:fill="FFFFFF"/>
        </w:rPr>
        <w:t>ciento tres (103) a doscientos veintiocho (228</w:t>
      </w:r>
      <w:r w:rsidRPr="004A4E01">
        <w:rPr>
          <w:rFonts w:ascii="Century Gothic" w:hAnsi="Century Gothic" w:cs="Arial"/>
          <w:shd w:val="clear" w:color="auto" w:fill="FFFFFF"/>
        </w:rPr>
        <w:t>) meses y</w:t>
      </w:r>
      <w:r w:rsidR="00441EDC" w:rsidRPr="004A4E01">
        <w:rPr>
          <w:rFonts w:ascii="Century Gothic" w:hAnsi="Century Gothic" w:cs="Arial"/>
          <w:bCs/>
        </w:rPr>
        <w:t xml:space="preserve"> multa de treinta mil (30</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3B41FA60" w14:textId="77777777" w:rsidR="002715D9" w:rsidRPr="004A4E01" w:rsidRDefault="002715D9" w:rsidP="002715D9">
      <w:pPr>
        <w:shd w:val="clear" w:color="auto" w:fill="FFFFFF"/>
        <w:jc w:val="both"/>
        <w:rPr>
          <w:rFonts w:ascii="Century Gothic" w:hAnsi="Century Gothic" w:cs="Arial"/>
          <w:bCs/>
          <w:color w:val="000000"/>
        </w:rPr>
      </w:pPr>
    </w:p>
    <w:p w14:paraId="552FD3DA" w14:textId="022AB3D7" w:rsidR="005F58A7" w:rsidRPr="004A4E01" w:rsidRDefault="005F58A7" w:rsidP="002715D9">
      <w:pPr>
        <w:shd w:val="clear" w:color="auto" w:fill="FFFFFF"/>
        <w:jc w:val="both"/>
        <w:rPr>
          <w:rFonts w:ascii="Century Gothic" w:hAnsi="Century Gothic" w:cs="Arial"/>
          <w:bCs/>
          <w:color w:val="000000"/>
        </w:rPr>
      </w:pPr>
      <w:r w:rsidRPr="004A4E01">
        <w:rPr>
          <w:rFonts w:ascii="Century Gothic" w:hAnsi="Century Gothic" w:cs="Arial"/>
          <w:bCs/>
          <w:color w:val="000000"/>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4A4E01">
        <w:rPr>
          <w:rFonts w:ascii="Century Gothic" w:hAnsi="Century Gothic" w:cs="Arial"/>
          <w:shd w:val="clear" w:color="auto" w:fill="FFFFFF"/>
        </w:rPr>
        <w:t>destruya o haga desaparecer las especies o su hábitat.</w:t>
      </w:r>
    </w:p>
    <w:p w14:paraId="3F7A207F" w14:textId="77777777" w:rsidR="002715D9" w:rsidRPr="004A4E01" w:rsidRDefault="002715D9" w:rsidP="002715D9">
      <w:pPr>
        <w:jc w:val="both"/>
        <w:rPr>
          <w:rFonts w:ascii="Century Gothic" w:hAnsi="Century Gothic" w:cs="Arial"/>
          <w:b/>
          <w:bCs/>
          <w:shd w:val="clear" w:color="auto" w:fill="FFFFFF"/>
        </w:rPr>
      </w:pPr>
    </w:p>
    <w:p w14:paraId="26DF26A4" w14:textId="6D2F025A" w:rsidR="005F58A7" w:rsidRPr="004A4E01" w:rsidRDefault="00343022" w:rsidP="002715D9">
      <w:pPr>
        <w:jc w:val="both"/>
        <w:rPr>
          <w:rFonts w:ascii="Century Gothic" w:hAnsi="Century Gothic" w:cs="Arial"/>
        </w:rPr>
      </w:pPr>
      <w:r w:rsidRPr="004A4E01">
        <w:rPr>
          <w:rFonts w:ascii="Century Gothic" w:hAnsi="Century Gothic" w:cs="Arial"/>
          <w:b/>
          <w:bCs/>
          <w:shd w:val="clear" w:color="auto" w:fill="FFFFFF"/>
        </w:rPr>
        <w:t>ARTÍCULO</w:t>
      </w:r>
      <w:r w:rsidR="005F58A7" w:rsidRPr="004A4E01">
        <w:rPr>
          <w:rFonts w:ascii="Century Gothic" w:hAnsi="Century Gothic" w:cs="Arial"/>
          <w:b/>
          <w:bCs/>
          <w:shd w:val="clear" w:color="auto" w:fill="FFFFFF"/>
        </w:rPr>
        <w:t xml:space="preserve"> 330A. </w:t>
      </w:r>
      <w:r w:rsidR="005F58A7" w:rsidRPr="004A4E01">
        <w:rPr>
          <w:rFonts w:ascii="Century Gothic" w:hAnsi="Century Gothic" w:cs="Arial"/>
          <w:b/>
          <w:bCs/>
          <w:i/>
          <w:shd w:val="clear" w:color="auto" w:fill="FFFFFF"/>
        </w:rPr>
        <w:t>Caza ilegal</w:t>
      </w:r>
      <w:r w:rsidR="005F58A7" w:rsidRPr="004A4E01">
        <w:rPr>
          <w:rFonts w:ascii="Century Gothic" w:hAnsi="Century Gothic" w:cs="Arial"/>
          <w:b/>
          <w:bCs/>
          <w:shd w:val="clear" w:color="auto" w:fill="FFFFFF"/>
        </w:rPr>
        <w:t>.</w:t>
      </w:r>
      <w:r w:rsidR="005F58A7" w:rsidRPr="004A4E01">
        <w:rPr>
          <w:rFonts w:ascii="Century Gothic" w:hAnsi="Century Gothic" w:cs="Arial"/>
          <w:bCs/>
          <w:shd w:val="clear" w:color="auto" w:fill="FFFFFF"/>
        </w:rPr>
        <w:t xml:space="preserve"> El que sin permiso de autoridad competente o infringiendo </w:t>
      </w:r>
      <w:r w:rsidR="00427780" w:rsidRPr="004A4E01">
        <w:rPr>
          <w:rFonts w:ascii="Century Gothic" w:hAnsi="Century Gothic" w:cs="Arial"/>
          <w:bCs/>
          <w:shd w:val="clear" w:color="auto" w:fill="FFFFFF"/>
        </w:rPr>
        <w:t xml:space="preserve">las </w:t>
      </w:r>
      <w:r w:rsidR="00EB5566" w:rsidRPr="004A4E01">
        <w:rPr>
          <w:rFonts w:ascii="Century Gothic" w:hAnsi="Century Gothic" w:cs="Arial"/>
          <w:bCs/>
          <w:shd w:val="clear" w:color="auto" w:fill="FFFFFF"/>
        </w:rPr>
        <w:t>normas existentes</w:t>
      </w:r>
      <w:r w:rsidR="005F58A7" w:rsidRPr="004A4E01">
        <w:rPr>
          <w:rFonts w:ascii="Century Gothic" w:hAnsi="Century Gothic" w:cs="Arial"/>
          <w:bCs/>
          <w:shd w:val="clear" w:color="auto" w:fill="FFFFFF"/>
        </w:rPr>
        <w:t xml:space="preserve">, cazare en época de veda o excediere el número de piezas permitidas, incurrirá, </w:t>
      </w:r>
      <w:r w:rsidR="005F58A7" w:rsidRPr="004A4E01">
        <w:rPr>
          <w:rFonts w:ascii="Century Gothic" w:hAnsi="Century Gothic" w:cs="Arial"/>
          <w:bCs/>
        </w:rPr>
        <w:t>sin perjuicio de las sanciones administrativas a que hubiere lugar,</w:t>
      </w:r>
      <w:r w:rsidR="005F58A7" w:rsidRPr="004A4E01">
        <w:rPr>
          <w:rFonts w:ascii="Century Gothic" w:hAnsi="Century Gothic" w:cs="Arial"/>
          <w:bCs/>
          <w:shd w:val="clear" w:color="auto" w:fill="FFFFFF"/>
        </w:rPr>
        <w:t xml:space="preserve"> en prisión de treinta y seis (36) a setenta y dos (72) meses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ciento treinta y cuatro (134) a quince mil (15.000) salarios mínimos legales mensuales vigentes.</w:t>
      </w:r>
    </w:p>
    <w:p w14:paraId="6D63162D" w14:textId="77777777" w:rsidR="00EB5566" w:rsidRPr="004A4E01" w:rsidRDefault="00EB5566" w:rsidP="002715D9">
      <w:pPr>
        <w:jc w:val="both"/>
        <w:rPr>
          <w:rFonts w:ascii="Century Gothic" w:hAnsi="Century Gothic" w:cs="Arial"/>
        </w:rPr>
      </w:pPr>
    </w:p>
    <w:p w14:paraId="0D56ADDE" w14:textId="504226A6" w:rsidR="00EB5566" w:rsidRPr="004A4E01" w:rsidRDefault="00EB5566" w:rsidP="002715D9">
      <w:pPr>
        <w:jc w:val="both"/>
        <w:rPr>
          <w:rFonts w:ascii="Century Gothic" w:hAnsi="Century Gothic" w:cs="Arial"/>
          <w:bCs/>
          <w:shd w:val="clear" w:color="auto" w:fill="FFFFFF"/>
        </w:rPr>
      </w:pPr>
      <w:r w:rsidRPr="004A4E01">
        <w:rPr>
          <w:rFonts w:ascii="Century Gothic" w:hAnsi="Century Gothic" w:cs="Arial"/>
        </w:rPr>
        <w:t xml:space="preserve">En la misma pena incurrirá quien </w:t>
      </w:r>
      <w:r w:rsidRPr="004A4E01">
        <w:rPr>
          <w:rFonts w:ascii="Century Gothic" w:hAnsi="Century Gothic" w:cs="Arial"/>
          <w:bCs/>
          <w:shd w:val="clear" w:color="auto" w:fill="FFFFFF"/>
        </w:rPr>
        <w:t>realice caza deportiva.</w:t>
      </w:r>
    </w:p>
    <w:p w14:paraId="59DA3040" w14:textId="77777777" w:rsidR="005F58A7" w:rsidRPr="004A4E01" w:rsidRDefault="005F58A7" w:rsidP="002715D9">
      <w:pPr>
        <w:jc w:val="both"/>
        <w:rPr>
          <w:rFonts w:ascii="Century Gothic" w:hAnsi="Century Gothic" w:cs="Arial"/>
          <w:bCs/>
          <w:shd w:val="clear" w:color="auto" w:fill="FFFFFF"/>
        </w:rPr>
      </w:pPr>
    </w:p>
    <w:p w14:paraId="59BA4212" w14:textId="7F2840DE"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7B129F" w:rsidRPr="004A4E01">
        <w:rPr>
          <w:rFonts w:ascii="Century Gothic" w:hAnsi="Century Gothic" w:cs="Arial"/>
          <w:shd w:val="clear" w:color="auto" w:fill="FFFFFF"/>
        </w:rPr>
        <w:t>ochenta y cuatro (84) a ciento ochenta (180</w:t>
      </w:r>
      <w:r w:rsidRPr="004A4E01">
        <w:rPr>
          <w:rFonts w:ascii="Century Gothic" w:hAnsi="Century Gothic" w:cs="Arial"/>
          <w:shd w:val="clear" w:color="auto" w:fill="FFFFFF"/>
        </w:rPr>
        <w:t>) meses y</w:t>
      </w:r>
      <w:r w:rsidR="007B129F" w:rsidRPr="004A4E01">
        <w:rPr>
          <w:rFonts w:ascii="Century Gothic" w:hAnsi="Century Gothic" w:cs="Arial"/>
          <w:bCs/>
        </w:rPr>
        <w:t xml:space="preserve"> multa de diecisiete mil (17</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41161F24" w14:textId="77777777" w:rsidR="002715D9" w:rsidRPr="004A4E01" w:rsidRDefault="002715D9" w:rsidP="002715D9">
      <w:pPr>
        <w:shd w:val="clear" w:color="auto" w:fill="FFFFFF"/>
        <w:jc w:val="both"/>
        <w:rPr>
          <w:rFonts w:ascii="Century Gothic" w:hAnsi="Century Gothic" w:cs="Arial"/>
          <w:bCs/>
          <w:color w:val="000000"/>
        </w:rPr>
      </w:pPr>
    </w:p>
    <w:p w14:paraId="18A98413" w14:textId="3BE45177" w:rsidR="005F58A7" w:rsidRPr="004A4E01" w:rsidRDefault="005F58A7" w:rsidP="002715D9">
      <w:pPr>
        <w:shd w:val="clear" w:color="auto" w:fill="FFFFFF"/>
        <w:jc w:val="both"/>
        <w:rPr>
          <w:rFonts w:ascii="Century Gothic" w:hAnsi="Century Gothic" w:cs="Arial"/>
          <w:bCs/>
          <w:color w:val="000000"/>
        </w:rPr>
      </w:pPr>
      <w:r w:rsidRPr="004A4E01">
        <w:rPr>
          <w:rFonts w:ascii="Century Gothic" w:hAnsi="Century Gothic" w:cs="Arial"/>
          <w:bCs/>
          <w:color w:val="000000"/>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4A4E01">
        <w:rPr>
          <w:rFonts w:ascii="Century Gothic" w:hAnsi="Century Gothic" w:cs="Arial"/>
          <w:shd w:val="clear" w:color="auto" w:fill="FFFFFF"/>
        </w:rPr>
        <w:t>destruya o haga desaparecer las especies o su hábitat.</w:t>
      </w:r>
    </w:p>
    <w:p w14:paraId="379ED686" w14:textId="77777777" w:rsidR="002715D9" w:rsidRPr="004A4E01" w:rsidRDefault="002715D9" w:rsidP="002715D9">
      <w:pPr>
        <w:jc w:val="both"/>
        <w:rPr>
          <w:rFonts w:ascii="Century Gothic" w:hAnsi="Century Gothic" w:cs="Arial"/>
          <w:b/>
          <w:bCs/>
          <w:shd w:val="clear" w:color="auto" w:fill="FFFFFF"/>
        </w:rPr>
      </w:pPr>
    </w:p>
    <w:p w14:paraId="3A3C9A01" w14:textId="019D3863" w:rsidR="005F58A7" w:rsidRPr="004A4E01" w:rsidRDefault="00343022" w:rsidP="002715D9">
      <w:pPr>
        <w:jc w:val="both"/>
        <w:rPr>
          <w:rFonts w:ascii="Century Gothic" w:hAnsi="Century Gothic" w:cs="Arial"/>
          <w:bCs/>
          <w:shd w:val="clear" w:color="auto" w:fill="FFFFFF"/>
        </w:rPr>
      </w:pPr>
      <w:r w:rsidRPr="004A4E01">
        <w:rPr>
          <w:rFonts w:ascii="Century Gothic" w:hAnsi="Century Gothic" w:cs="Arial"/>
          <w:b/>
          <w:bCs/>
          <w:shd w:val="clear" w:color="auto" w:fill="FFFFFF"/>
        </w:rPr>
        <w:t>ARTÍCULO</w:t>
      </w:r>
      <w:r w:rsidR="005F58A7" w:rsidRPr="004A4E01">
        <w:rPr>
          <w:rFonts w:ascii="Century Gothic" w:hAnsi="Century Gothic" w:cs="Arial"/>
          <w:b/>
          <w:bCs/>
          <w:shd w:val="clear" w:color="auto" w:fill="FFFFFF"/>
        </w:rPr>
        <w:t xml:space="preserve"> 330B. </w:t>
      </w:r>
      <w:r w:rsidR="008A7E45" w:rsidRPr="004A4E01">
        <w:rPr>
          <w:rFonts w:ascii="Century Gothic" w:hAnsi="Century Gothic" w:cs="Arial"/>
          <w:b/>
          <w:bCs/>
          <w:i/>
          <w:shd w:val="clear" w:color="auto" w:fill="FFFFFF"/>
        </w:rPr>
        <w:t>P</w:t>
      </w:r>
      <w:r w:rsidR="005F58A7" w:rsidRPr="004A4E01">
        <w:rPr>
          <w:rFonts w:ascii="Century Gothic" w:hAnsi="Century Gothic" w:cs="Arial"/>
          <w:b/>
          <w:bCs/>
          <w:i/>
          <w:shd w:val="clear" w:color="auto" w:fill="FFFFFF"/>
        </w:rPr>
        <w:t>esca</w:t>
      </w:r>
      <w:r w:rsidR="008A7E45" w:rsidRPr="004A4E01">
        <w:rPr>
          <w:rFonts w:ascii="Century Gothic" w:hAnsi="Century Gothic" w:cs="Arial"/>
          <w:b/>
          <w:bCs/>
          <w:i/>
          <w:shd w:val="clear" w:color="auto" w:fill="FFFFFF"/>
        </w:rPr>
        <w:t xml:space="preserve"> ilegal</w:t>
      </w:r>
      <w:r w:rsidR="005F58A7" w:rsidRPr="004A4E01">
        <w:rPr>
          <w:rFonts w:ascii="Century Gothic" w:hAnsi="Century Gothic" w:cs="Arial"/>
          <w:b/>
          <w:bCs/>
          <w:shd w:val="clear" w:color="auto" w:fill="FFFFFF"/>
        </w:rPr>
        <w:t xml:space="preserve">. </w:t>
      </w:r>
      <w:r w:rsidR="005F58A7" w:rsidRPr="004A4E01">
        <w:rPr>
          <w:rFonts w:ascii="Century Gothic" w:hAnsi="Century Gothic" w:cs="Arial"/>
          <w:bCs/>
          <w:shd w:val="clear" w:color="auto" w:fill="FFFFFF"/>
        </w:rPr>
        <w:t>El que sin permiso de autoridad competente o con incumplimiento de la</w:t>
      </w:r>
      <w:r w:rsidR="007F5C53" w:rsidRPr="004A4E01">
        <w:rPr>
          <w:rFonts w:ascii="Century Gothic" w:hAnsi="Century Gothic" w:cs="Arial"/>
          <w:bCs/>
          <w:shd w:val="clear" w:color="auto" w:fill="FFFFFF"/>
        </w:rPr>
        <w:t>s</w:t>
      </w:r>
      <w:r w:rsidR="005F58A7" w:rsidRPr="004A4E01">
        <w:rPr>
          <w:rFonts w:ascii="Century Gothic" w:hAnsi="Century Gothic" w:cs="Arial"/>
          <w:bCs/>
          <w:shd w:val="clear" w:color="auto" w:fill="FFFFFF"/>
        </w:rPr>
        <w:t xml:space="preserve"> </w:t>
      </w:r>
      <w:r w:rsidR="007F5C53" w:rsidRPr="004A4E01">
        <w:rPr>
          <w:rFonts w:ascii="Century Gothic" w:hAnsi="Century Gothic" w:cs="Arial"/>
          <w:bCs/>
          <w:shd w:val="clear" w:color="auto" w:fill="FFFFFF"/>
        </w:rPr>
        <w:t>normas vigentes</w:t>
      </w:r>
      <w:r w:rsidR="005F58A7" w:rsidRPr="004A4E01">
        <w:rPr>
          <w:rFonts w:ascii="Century Gothic" w:hAnsi="Century Gothic" w:cs="Arial"/>
          <w:bCs/>
          <w:shd w:val="clear" w:color="auto" w:fill="FFFFFF"/>
        </w:rPr>
        <w:t>, realice acti</w:t>
      </w:r>
      <w:r w:rsidR="009634F7" w:rsidRPr="004A4E01">
        <w:rPr>
          <w:rFonts w:ascii="Century Gothic" w:hAnsi="Century Gothic" w:cs="Arial"/>
          <w:bCs/>
          <w:shd w:val="clear" w:color="auto" w:fill="FFFFFF"/>
        </w:rPr>
        <w:t>vidad de pesca, comercialice</w:t>
      </w:r>
      <w:r w:rsidR="005F58A7" w:rsidRPr="004A4E01">
        <w:rPr>
          <w:rFonts w:ascii="Century Gothic" w:hAnsi="Century Gothic" w:cs="Arial"/>
          <w:bCs/>
          <w:shd w:val="clear" w:color="auto" w:fill="FFFFFF"/>
        </w:rPr>
        <w:t>, transpor</w:t>
      </w:r>
      <w:r w:rsidR="009634F7" w:rsidRPr="004A4E01">
        <w:rPr>
          <w:rFonts w:ascii="Century Gothic" w:hAnsi="Century Gothic" w:cs="Arial"/>
          <w:bCs/>
          <w:shd w:val="clear" w:color="auto" w:fill="FFFFFF"/>
        </w:rPr>
        <w:t>te, procese, envase o almacene</w:t>
      </w:r>
      <w:r w:rsidR="005F58A7" w:rsidRPr="004A4E01">
        <w:rPr>
          <w:rFonts w:ascii="Century Gothic" w:hAnsi="Century Gothic" w:cs="Arial"/>
          <w:bCs/>
          <w:shd w:val="clear" w:color="auto" w:fill="FFFFFF"/>
        </w:rPr>
        <w:t xml:space="preserve"> </w:t>
      </w:r>
      <w:r w:rsidR="009634F7" w:rsidRPr="004A4E01">
        <w:rPr>
          <w:rFonts w:ascii="Century Gothic" w:hAnsi="Century Gothic" w:cs="Arial"/>
          <w:bCs/>
          <w:shd w:val="clear" w:color="auto" w:fill="FFFFFF"/>
        </w:rPr>
        <w:t>e</w:t>
      </w:r>
      <w:r w:rsidR="005F58A7" w:rsidRPr="004A4E01">
        <w:rPr>
          <w:rFonts w:ascii="Century Gothic" w:hAnsi="Century Gothic" w:cs="Arial"/>
          <w:bCs/>
          <w:shd w:val="clear" w:color="auto" w:fill="FFFFFF"/>
        </w:rPr>
        <w:t>jemplares o productos de especies protegidas, ve</w:t>
      </w:r>
      <w:r w:rsidR="009634F7" w:rsidRPr="004A4E01">
        <w:rPr>
          <w:rFonts w:ascii="Century Gothic" w:hAnsi="Century Gothic" w:cs="Arial"/>
          <w:bCs/>
          <w:shd w:val="clear" w:color="auto" w:fill="FFFFFF"/>
        </w:rPr>
        <w:t>dadas o en peligro de extinción,</w:t>
      </w:r>
      <w:r w:rsidR="005F58A7" w:rsidRPr="004A4E01">
        <w:rPr>
          <w:rFonts w:ascii="Century Gothic" w:hAnsi="Century Gothic" w:cs="Arial"/>
          <w:bCs/>
          <w:shd w:val="clear" w:color="auto" w:fill="FFFFFF"/>
        </w:rPr>
        <w:t xml:space="preserve"> incurrirá, </w:t>
      </w:r>
      <w:r w:rsidR="005F58A7" w:rsidRPr="004A4E01">
        <w:rPr>
          <w:rFonts w:ascii="Century Gothic" w:hAnsi="Century Gothic" w:cs="Arial"/>
          <w:bCs/>
        </w:rPr>
        <w:t>sin perjuicio de las sanciones administrativas a que hubiere lugar,</w:t>
      </w:r>
      <w:r w:rsidR="002E3949">
        <w:rPr>
          <w:rFonts w:ascii="Century Gothic" w:hAnsi="Century Gothic" w:cs="Arial"/>
          <w:bCs/>
          <w:shd w:val="clear" w:color="auto" w:fill="FFFFFF"/>
        </w:rPr>
        <w:t xml:space="preserve"> en prisión de sesenta (60) a ciento treinta y dos (132</w:t>
      </w:r>
      <w:r w:rsidR="009F2DA1" w:rsidRPr="004A4E01">
        <w:rPr>
          <w:rFonts w:ascii="Century Gothic" w:hAnsi="Century Gothic" w:cs="Arial"/>
          <w:bCs/>
          <w:shd w:val="clear" w:color="auto" w:fill="FFFFFF"/>
        </w:rPr>
        <w:t xml:space="preserve">) meses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FD323D" w:rsidRPr="004A4E01">
        <w:rPr>
          <w:rFonts w:ascii="Century Gothic" w:hAnsi="Century Gothic" w:cs="Arial"/>
        </w:rPr>
        <w:t>cincuenta mil (</w:t>
      </w:r>
      <w:r w:rsidR="00FA17F3" w:rsidRPr="004A4E01">
        <w:rPr>
          <w:rFonts w:ascii="Century Gothic" w:hAnsi="Century Gothic" w:cs="Arial"/>
        </w:rPr>
        <w:t>5</w:t>
      </w:r>
      <w:r w:rsidR="00FD323D" w:rsidRPr="004A4E01">
        <w:rPr>
          <w:rFonts w:ascii="Century Gothic" w:hAnsi="Century Gothic" w:cs="Arial"/>
        </w:rPr>
        <w:t>0</w:t>
      </w:r>
      <w:r w:rsidR="00FA17F3" w:rsidRPr="004A4E01">
        <w:rPr>
          <w:rFonts w:ascii="Century Gothic" w:hAnsi="Century Gothic" w:cs="Arial"/>
        </w:rPr>
        <w:t>.000) salarios mínimos legales mensuales vigentes.</w:t>
      </w:r>
    </w:p>
    <w:p w14:paraId="41ECEEAE" w14:textId="77777777" w:rsidR="005F58A7" w:rsidRPr="004A4E01" w:rsidRDefault="005F58A7" w:rsidP="002715D9">
      <w:pPr>
        <w:jc w:val="both"/>
        <w:rPr>
          <w:rFonts w:ascii="Century Gothic" w:hAnsi="Century Gothic" w:cs="Arial"/>
          <w:bCs/>
          <w:shd w:val="clear" w:color="auto" w:fill="FFFFFF"/>
        </w:rPr>
      </w:pPr>
    </w:p>
    <w:p w14:paraId="398D6CA4" w14:textId="42D46247" w:rsidR="005F58A7" w:rsidRPr="004A4E01" w:rsidRDefault="005F58A7" w:rsidP="002715D9">
      <w:pPr>
        <w:jc w:val="both"/>
        <w:rPr>
          <w:rFonts w:ascii="Century Gothic" w:hAnsi="Century Gothic" w:cs="Arial"/>
          <w:shd w:val="clear" w:color="auto" w:fill="FFFFFF"/>
        </w:rPr>
      </w:pPr>
      <w:r w:rsidRPr="004A4E01">
        <w:rPr>
          <w:rFonts w:ascii="Century Gothic" w:hAnsi="Century Gothic" w:cs="Arial"/>
          <w:shd w:val="clear" w:color="auto" w:fill="FFFFFF"/>
        </w:rPr>
        <w:t xml:space="preserve">En la misma pena incurrirá el que exceda el número de piezas autorizadas o de tallas menores </w:t>
      </w:r>
      <w:r w:rsidR="009634F7" w:rsidRPr="004A4E01">
        <w:rPr>
          <w:rFonts w:ascii="Century Gothic" w:hAnsi="Century Gothic" w:cs="Arial"/>
          <w:shd w:val="clear" w:color="auto" w:fill="FFFFFF"/>
        </w:rPr>
        <w:t xml:space="preserve">a las permitidas, las comercie, </w:t>
      </w:r>
      <w:r w:rsidR="009634F7" w:rsidRPr="004A4E01">
        <w:rPr>
          <w:rFonts w:ascii="Century Gothic" w:hAnsi="Century Gothic" w:cs="Arial"/>
          <w:bCs/>
          <w:shd w:val="clear" w:color="auto" w:fill="FFFFFF"/>
        </w:rPr>
        <w:t>o utilice instrumentos no autorizados o de especificaciones técnicas que no correspondan a las permitidas por la autoridad competente para cualquier especie</w:t>
      </w:r>
      <w:r w:rsidR="009634F7" w:rsidRPr="004A4E01">
        <w:rPr>
          <w:rFonts w:ascii="Century Gothic" w:hAnsi="Century Gothic" w:cs="Arial"/>
          <w:shd w:val="clear" w:color="auto" w:fill="FFFFFF"/>
        </w:rPr>
        <w:t>.</w:t>
      </w:r>
    </w:p>
    <w:p w14:paraId="018DAAD8" w14:textId="77777777" w:rsidR="005F58A7" w:rsidRPr="004A4E01" w:rsidRDefault="005F58A7" w:rsidP="002715D9">
      <w:pPr>
        <w:jc w:val="both"/>
        <w:rPr>
          <w:rFonts w:ascii="Century Gothic" w:hAnsi="Century Gothic" w:cs="Arial"/>
          <w:shd w:val="clear" w:color="auto" w:fill="FFFFFF"/>
        </w:rPr>
      </w:pPr>
    </w:p>
    <w:p w14:paraId="59859BCE" w14:textId="4430E662"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w:t>
      </w:r>
      <w:r w:rsidRPr="004A4E01">
        <w:rPr>
          <w:rFonts w:ascii="Century Gothic" w:hAnsi="Century Gothic" w:cs="Arial"/>
        </w:rPr>
        <w:t xml:space="preserve">de </w:t>
      </w:r>
      <w:r w:rsidR="004A30B9">
        <w:rPr>
          <w:rFonts w:ascii="Century Gothic" w:hAnsi="Century Gothic" w:cs="Arial"/>
        </w:rPr>
        <w:t>ciento ocho (108</w:t>
      </w:r>
      <w:r w:rsidR="007B129F" w:rsidRPr="004A4E01">
        <w:rPr>
          <w:rFonts w:ascii="Century Gothic" w:hAnsi="Century Gothic" w:cs="Arial"/>
        </w:rPr>
        <w:t xml:space="preserve">) a doscientos </w:t>
      </w:r>
      <w:r w:rsidR="004A30B9">
        <w:rPr>
          <w:rFonts w:ascii="Century Gothic" w:hAnsi="Century Gothic" w:cs="Arial"/>
        </w:rPr>
        <w:t>cuarenta (240</w:t>
      </w:r>
      <w:r w:rsidRPr="004A4E01">
        <w:rPr>
          <w:rFonts w:ascii="Century Gothic" w:hAnsi="Century Gothic" w:cs="Arial"/>
        </w:rPr>
        <w:t>) meses y</w:t>
      </w:r>
      <w:r w:rsidR="007B129F" w:rsidRPr="004A4E01">
        <w:rPr>
          <w:rFonts w:ascii="Century Gothic" w:hAnsi="Century Gothic" w:cs="Arial"/>
          <w:bCs/>
        </w:rPr>
        <w:t xml:space="preserve"> multa de cuarenta y cuatro mil (44</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4A0AD359" w14:textId="77777777" w:rsidR="002715D9" w:rsidRPr="004A4E01" w:rsidRDefault="002715D9" w:rsidP="002715D9">
      <w:pPr>
        <w:shd w:val="clear" w:color="auto" w:fill="FFFFFF"/>
        <w:jc w:val="both"/>
        <w:rPr>
          <w:rFonts w:ascii="Century Gothic" w:hAnsi="Century Gothic" w:cs="Arial"/>
          <w:bCs/>
          <w:color w:val="000000"/>
        </w:rPr>
      </w:pPr>
    </w:p>
    <w:p w14:paraId="4EAEE440" w14:textId="73EF9A99" w:rsidR="005F58A7" w:rsidRPr="004A4E01" w:rsidRDefault="005F58A7" w:rsidP="002715D9">
      <w:pPr>
        <w:shd w:val="clear" w:color="auto" w:fill="FFFFFF"/>
        <w:jc w:val="both"/>
        <w:rPr>
          <w:rFonts w:ascii="Century Gothic" w:hAnsi="Century Gothic" w:cs="Arial"/>
          <w:bCs/>
          <w:color w:val="000000"/>
        </w:rPr>
      </w:pPr>
      <w:r w:rsidRPr="004A4E01">
        <w:rPr>
          <w:rFonts w:ascii="Century Gothic" w:hAnsi="Century Gothic" w:cs="Arial"/>
          <w:bCs/>
          <w:color w:val="000000"/>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w:t>
      </w:r>
      <w:r w:rsidRPr="004A4E01">
        <w:rPr>
          <w:rFonts w:ascii="Century Gothic" w:hAnsi="Century Gothic" w:cs="Arial"/>
          <w:bCs/>
          <w:color w:val="000000"/>
        </w:rPr>
        <w:lastRenderedPageBreak/>
        <w:t>selectiva, se construya obras o instale redes, mallas o cualquier otro elemento que impida el libre y permanente tránsito de los peces en los mares</w:t>
      </w:r>
      <w:r w:rsidR="008330D2" w:rsidRPr="004A4E01">
        <w:rPr>
          <w:rFonts w:ascii="Century Gothic" w:hAnsi="Century Gothic" w:cs="Arial"/>
          <w:bCs/>
          <w:color w:val="000000"/>
        </w:rPr>
        <w:t>, ríos</w:t>
      </w:r>
      <w:r w:rsidRPr="004A4E01">
        <w:rPr>
          <w:rFonts w:ascii="Century Gothic" w:hAnsi="Century Gothic" w:cs="Arial"/>
          <w:bCs/>
          <w:color w:val="000000"/>
        </w:rPr>
        <w:t xml:space="preserve">, ciénagas, lagunas, caños y canales o con la conducta se desequen, varíen o bajen su nivel, o se </w:t>
      </w:r>
      <w:r w:rsidRPr="004A4E01">
        <w:rPr>
          <w:rFonts w:ascii="Century Gothic" w:hAnsi="Century Gothic" w:cs="Arial"/>
          <w:shd w:val="clear" w:color="auto" w:fill="FFFFFF"/>
        </w:rPr>
        <w:t>destruya o haga desaparecer las especies o su hábitat.</w:t>
      </w:r>
    </w:p>
    <w:p w14:paraId="61E6DCB6" w14:textId="77777777" w:rsidR="002715D9" w:rsidRPr="004A4E01" w:rsidRDefault="002715D9" w:rsidP="002715D9">
      <w:pPr>
        <w:jc w:val="both"/>
        <w:rPr>
          <w:rFonts w:ascii="Century Gothic" w:hAnsi="Century Gothic" w:cs="Arial"/>
          <w:b/>
          <w:bCs/>
          <w:shd w:val="clear" w:color="auto" w:fill="FFFFFF"/>
        </w:rPr>
      </w:pPr>
    </w:p>
    <w:p w14:paraId="26774697" w14:textId="3D41DFA3" w:rsidR="005F58A7" w:rsidRPr="004A4E01" w:rsidRDefault="005F58A7" w:rsidP="002715D9">
      <w:pPr>
        <w:jc w:val="both"/>
        <w:rPr>
          <w:rFonts w:ascii="Century Gothic" w:hAnsi="Century Gothic" w:cs="Arial"/>
          <w:bCs/>
        </w:rPr>
      </w:pPr>
      <w:r w:rsidRPr="004A4E01">
        <w:rPr>
          <w:rFonts w:ascii="Century Gothic" w:hAnsi="Century Gothic" w:cs="Arial"/>
          <w:b/>
          <w:bCs/>
          <w:shd w:val="clear" w:color="auto" w:fill="FFFFFF"/>
        </w:rPr>
        <w:t xml:space="preserve">ARTÍCULO 331. </w:t>
      </w:r>
      <w:r w:rsidRPr="004A4E01">
        <w:rPr>
          <w:rFonts w:ascii="Century Gothic" w:hAnsi="Century Gothic" w:cs="Arial"/>
          <w:b/>
          <w:bCs/>
          <w:i/>
          <w:shd w:val="clear" w:color="auto" w:fill="FFFFFF"/>
        </w:rPr>
        <w:t>Aprovechamiento ilícito de los recursos de la flora.</w:t>
      </w:r>
      <w:r w:rsidRPr="004A4E01">
        <w:rPr>
          <w:rFonts w:ascii="Century Gothic" w:hAnsi="Century Gothic" w:cs="Arial"/>
          <w:bCs/>
          <w:i/>
          <w:shd w:val="clear" w:color="auto" w:fill="FFFFFF"/>
        </w:rPr>
        <w:t xml:space="preserve"> </w:t>
      </w:r>
      <w:r w:rsidRPr="004A4E01">
        <w:rPr>
          <w:rFonts w:ascii="Century Gothic" w:hAnsi="Century Gothic" w:cs="Arial"/>
          <w:bCs/>
          <w:shd w:val="clear" w:color="auto" w:fill="FFFFFF"/>
        </w:rPr>
        <w:t xml:space="preserve">El que </w:t>
      </w:r>
      <w:r w:rsidR="005D400C" w:rsidRPr="004A4E01">
        <w:rPr>
          <w:rFonts w:ascii="Century Gothic" w:hAnsi="Century Gothic" w:cs="Arial"/>
          <w:bCs/>
          <w:shd w:val="clear" w:color="auto" w:fill="FFFFFF"/>
        </w:rPr>
        <w:t xml:space="preserve">sin permiso de la autoridad competente o </w:t>
      </w:r>
      <w:r w:rsidRPr="004A4E01">
        <w:rPr>
          <w:rFonts w:ascii="Century Gothic" w:hAnsi="Century Gothic" w:cs="Arial"/>
          <w:bCs/>
          <w:shd w:val="clear" w:color="auto" w:fill="FFFFFF"/>
        </w:rPr>
        <w:t>con incumplimiento de la</w:t>
      </w:r>
      <w:r w:rsidR="005D400C" w:rsidRPr="004A4E01">
        <w:rPr>
          <w:rFonts w:ascii="Century Gothic" w:hAnsi="Century Gothic" w:cs="Arial"/>
          <w:bCs/>
          <w:shd w:val="clear" w:color="auto" w:fill="FFFFFF"/>
        </w:rPr>
        <w:t>s</w:t>
      </w:r>
      <w:r w:rsidRPr="004A4E01">
        <w:rPr>
          <w:rFonts w:ascii="Century Gothic" w:hAnsi="Century Gothic" w:cs="Arial"/>
          <w:bCs/>
          <w:shd w:val="clear" w:color="auto" w:fill="FFFFFF"/>
        </w:rPr>
        <w:t xml:space="preserve"> </w:t>
      </w:r>
      <w:r w:rsidR="007F5C53" w:rsidRPr="004A4E01">
        <w:rPr>
          <w:rFonts w:ascii="Century Gothic" w:hAnsi="Century Gothic" w:cs="Arial"/>
          <w:bCs/>
          <w:shd w:val="clear" w:color="auto" w:fill="FFFFFF"/>
        </w:rPr>
        <w:t>normas vigentes</w:t>
      </w:r>
      <w:r w:rsidRPr="004A4E01">
        <w:rPr>
          <w:rFonts w:ascii="Century Gothic" w:hAnsi="Century Gothic" w:cs="Arial"/>
          <w:bCs/>
          <w:shd w:val="clear" w:color="auto" w:fill="FFFFFF"/>
        </w:rPr>
        <w:t xml:space="preserve"> se apropie, adquiera, recolecte, extraiga, corte, tale, arranqu</w:t>
      </w:r>
      <w:r w:rsidR="005D400C" w:rsidRPr="004A4E01">
        <w:rPr>
          <w:rFonts w:ascii="Century Gothic" w:hAnsi="Century Gothic" w:cs="Arial"/>
          <w:bCs/>
          <w:shd w:val="clear" w:color="auto" w:fill="FFFFFF"/>
        </w:rPr>
        <w:t>e, posea, destruya, transporte</w:t>
      </w:r>
      <w:r w:rsidRPr="004A4E01">
        <w:rPr>
          <w:rFonts w:ascii="Century Gothic" w:hAnsi="Century Gothic" w:cs="Arial"/>
          <w:bCs/>
          <w:shd w:val="clear" w:color="auto" w:fill="FFFFFF"/>
        </w:rPr>
        <w:t xml:space="preserve">, trafique, comercie, aproveche o se beneficie de las especies de la flora silvestre o acuática, incurrirá, </w:t>
      </w:r>
      <w:r w:rsidRPr="004A4E01">
        <w:rPr>
          <w:rFonts w:ascii="Century Gothic" w:hAnsi="Century Gothic" w:cs="Arial"/>
          <w:bCs/>
        </w:rPr>
        <w:t>sin perjuicio de las sanciones administrativas a que hubiere lugar</w:t>
      </w:r>
      <w:r w:rsidR="002E3949">
        <w:rPr>
          <w:rFonts w:ascii="Century Gothic" w:hAnsi="Century Gothic" w:cs="Arial"/>
          <w:bCs/>
          <w:shd w:val="clear" w:color="auto" w:fill="FFFFFF"/>
        </w:rPr>
        <w:t>, en prisión de cincuenta y cinco (55) a ciento veinte (120</w:t>
      </w:r>
      <w:r w:rsidRPr="004A4E01">
        <w:rPr>
          <w:rFonts w:ascii="Century Gothic" w:hAnsi="Century Gothic" w:cs="Arial"/>
          <w:bCs/>
          <w:shd w:val="clear" w:color="auto" w:fill="FFFFFF"/>
        </w:rPr>
        <w:t xml:space="preserve">) meses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B432B9" w:rsidRPr="004A4E01">
        <w:rPr>
          <w:rFonts w:ascii="Century Gothic" w:hAnsi="Century Gothic" w:cs="Arial"/>
        </w:rPr>
        <w:t>treinta y cinco mil (3</w:t>
      </w:r>
      <w:r w:rsidR="00FA17F3" w:rsidRPr="004A4E01">
        <w:rPr>
          <w:rFonts w:ascii="Century Gothic" w:hAnsi="Century Gothic" w:cs="Arial"/>
        </w:rPr>
        <w:t>5.000) salarios mínimos legales mensuales vigentes.</w:t>
      </w:r>
    </w:p>
    <w:p w14:paraId="48DBD271" w14:textId="77777777" w:rsidR="005F58A7" w:rsidRPr="004A4E01" w:rsidRDefault="005F58A7" w:rsidP="002715D9">
      <w:pPr>
        <w:jc w:val="both"/>
        <w:rPr>
          <w:rFonts w:ascii="Century Gothic" w:hAnsi="Century Gothic" w:cs="Arial"/>
          <w:bCs/>
          <w:shd w:val="clear" w:color="auto" w:fill="FFFFFF"/>
        </w:rPr>
      </w:pPr>
    </w:p>
    <w:p w14:paraId="75B723EC" w14:textId="5EE52DDC"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506A75">
        <w:rPr>
          <w:rFonts w:ascii="Century Gothic" w:hAnsi="Century Gothic" w:cs="Arial"/>
          <w:shd w:val="clear" w:color="auto" w:fill="FFFFFF"/>
        </w:rPr>
        <w:t>ciento tres (103) a doscientos veintiocho (228</w:t>
      </w:r>
      <w:r w:rsidRPr="004A4E01">
        <w:rPr>
          <w:rFonts w:ascii="Century Gothic" w:hAnsi="Century Gothic" w:cs="Arial"/>
          <w:shd w:val="clear" w:color="auto" w:fill="FFFFFF"/>
        </w:rPr>
        <w:t>) meses y</w:t>
      </w:r>
      <w:r w:rsidR="007B129F" w:rsidRPr="004A4E01">
        <w:rPr>
          <w:rFonts w:ascii="Century Gothic" w:hAnsi="Century Gothic" w:cs="Arial"/>
          <w:bCs/>
        </w:rPr>
        <w:t xml:space="preserve"> multa de treinta mil (30</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4FF64B9" w14:textId="77777777" w:rsidR="002715D9" w:rsidRPr="004A4E01" w:rsidRDefault="002715D9" w:rsidP="002715D9">
      <w:pPr>
        <w:shd w:val="clear" w:color="auto" w:fill="FFFFFF"/>
        <w:jc w:val="both"/>
        <w:rPr>
          <w:rFonts w:ascii="Century Gothic" w:hAnsi="Century Gothic" w:cs="Arial"/>
          <w:bCs/>
          <w:color w:val="000000"/>
        </w:rPr>
      </w:pPr>
    </w:p>
    <w:p w14:paraId="0523096E" w14:textId="08DB0299" w:rsidR="005F58A7" w:rsidRPr="004A4E01" w:rsidRDefault="005F58A7" w:rsidP="002715D9">
      <w:pPr>
        <w:shd w:val="clear" w:color="auto" w:fill="FFFFFF"/>
        <w:jc w:val="both"/>
        <w:rPr>
          <w:rFonts w:ascii="Century Gothic" w:hAnsi="Century Gothic" w:cs="Arial"/>
          <w:shd w:val="clear" w:color="auto" w:fill="FFFFFF"/>
        </w:rPr>
      </w:pPr>
      <w:r w:rsidRPr="004A4E01">
        <w:rPr>
          <w:rFonts w:ascii="Century Gothic" w:hAnsi="Century Gothic" w:cs="Arial"/>
          <w:bCs/>
          <w:color w:val="000000"/>
        </w:rPr>
        <w:t xml:space="preserve">La pena se aumentará de una tercera parte a la mitad cuando la conducta se cometa en zonas o áreas de reserva, en período de producción de semillas, sobre especies vedadas, protegidas o en peligro de extinción, mediante el uso de venenos, explosivos, sustancias tóxicas, inflamables o radiactivas, o con la conducta se </w:t>
      </w:r>
      <w:r w:rsidRPr="004A4E01">
        <w:rPr>
          <w:rFonts w:ascii="Century Gothic" w:hAnsi="Century Gothic" w:cs="Arial"/>
          <w:shd w:val="clear" w:color="auto" w:fill="FFFFFF"/>
        </w:rPr>
        <w:t>destruya o haga desaparecer las especies o su hábitat.</w:t>
      </w:r>
    </w:p>
    <w:p w14:paraId="65397A8B" w14:textId="77777777" w:rsidR="002715D9" w:rsidRPr="004A4E01" w:rsidRDefault="002715D9" w:rsidP="002715D9">
      <w:pPr>
        <w:shd w:val="clear" w:color="auto" w:fill="FFFFFF"/>
        <w:jc w:val="both"/>
        <w:rPr>
          <w:rFonts w:ascii="Century Gothic" w:hAnsi="Century Gothic" w:cs="Arial"/>
          <w:b/>
          <w:bCs/>
          <w:color w:val="000000"/>
        </w:rPr>
      </w:pPr>
    </w:p>
    <w:p w14:paraId="2C2D7A95" w14:textId="5AFD8C54"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
          <w:bCs/>
          <w:color w:val="000000"/>
        </w:rPr>
        <w:t xml:space="preserve">ARTÍCULO 331A. </w:t>
      </w:r>
      <w:r w:rsidRPr="004A4E01">
        <w:rPr>
          <w:rFonts w:ascii="Century Gothic" w:hAnsi="Century Gothic" w:cs="Arial"/>
          <w:b/>
          <w:bCs/>
          <w:i/>
          <w:color w:val="000000"/>
        </w:rPr>
        <w:t>Deforestación.</w:t>
      </w:r>
      <w:r w:rsidRPr="004A4E01">
        <w:rPr>
          <w:rFonts w:ascii="Century Gothic" w:hAnsi="Century Gothic" w:cs="Arial"/>
          <w:bCs/>
          <w:color w:val="000000"/>
        </w:rPr>
        <w:t xml:space="preserve"> El que sin permiso de autoridad competente </w:t>
      </w:r>
      <w:r w:rsidRPr="004A4E01">
        <w:rPr>
          <w:rFonts w:ascii="Century Gothic" w:hAnsi="Century Gothic" w:cs="Arial"/>
          <w:bCs/>
          <w:shd w:val="clear" w:color="auto" w:fill="FFFFFF"/>
        </w:rPr>
        <w:t xml:space="preserve">o con incumplimiento de la </w:t>
      </w:r>
      <w:r w:rsidR="007F5C53" w:rsidRPr="004A4E01">
        <w:rPr>
          <w:rFonts w:ascii="Century Gothic" w:hAnsi="Century Gothic" w:cs="Arial"/>
          <w:bCs/>
          <w:shd w:val="clear" w:color="auto" w:fill="FFFFFF"/>
        </w:rPr>
        <w:t>normas vigentes</w:t>
      </w:r>
      <w:r w:rsidR="006A3769" w:rsidRPr="004A4E01">
        <w:rPr>
          <w:rFonts w:ascii="Century Gothic" w:hAnsi="Century Gothic" w:cs="Arial"/>
          <w:bCs/>
          <w:shd w:val="clear" w:color="auto" w:fill="FFFFFF"/>
        </w:rPr>
        <w:t>,</w:t>
      </w:r>
      <w:r w:rsidRPr="004A4E01">
        <w:rPr>
          <w:rFonts w:ascii="Century Gothic" w:hAnsi="Century Gothic" w:cs="Arial"/>
          <w:bCs/>
          <w:shd w:val="clear" w:color="auto" w:fill="FFFFFF"/>
        </w:rPr>
        <w:t xml:space="preserve"> tale, queme, corte o destruya</w:t>
      </w:r>
      <w:r w:rsidR="005D400C" w:rsidRPr="004A4E01">
        <w:rPr>
          <w:rFonts w:ascii="Century Gothic" w:hAnsi="Century Gothic" w:cs="Arial"/>
          <w:bCs/>
          <w:color w:val="000000"/>
        </w:rPr>
        <w:t>, en todo o en parte</w:t>
      </w:r>
      <w:r w:rsidRPr="004A4E01">
        <w:rPr>
          <w:rFonts w:ascii="Century Gothic" w:hAnsi="Century Gothic" w:cs="Arial"/>
          <w:bCs/>
          <w:color w:val="000000"/>
        </w:rPr>
        <w:t xml:space="preserve"> bosques naturales</w:t>
      </w:r>
      <w:r w:rsidRPr="004A4E01">
        <w:rPr>
          <w:rFonts w:ascii="Century Gothic" w:hAnsi="Century Gothic" w:cs="Arial"/>
        </w:rPr>
        <w:t xml:space="preserve">, incurrirá, </w:t>
      </w:r>
      <w:r w:rsidRPr="004A4E01">
        <w:rPr>
          <w:rFonts w:ascii="Century Gothic" w:hAnsi="Century Gothic" w:cs="Arial"/>
          <w:bCs/>
        </w:rPr>
        <w:t>sin perjuicio de las sanciones administrativas a que hubiere lugar,</w:t>
      </w:r>
      <w:r w:rsidRPr="004A4E01">
        <w:rPr>
          <w:rFonts w:ascii="Century Gothic" w:hAnsi="Century Gothic" w:cs="Arial"/>
        </w:rPr>
        <w:t xml:space="preserve"> en prisión de sesenta (60) a ciento cuarenta y cuatro (144) meses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243EDF" w:rsidRPr="004A4E01">
        <w:rPr>
          <w:rFonts w:ascii="Century Gothic" w:hAnsi="Century Gothic" w:cs="Arial"/>
        </w:rPr>
        <w:t>cincuenta mil (</w:t>
      </w:r>
      <w:r w:rsidR="00FA17F3" w:rsidRPr="004A4E01">
        <w:rPr>
          <w:rFonts w:ascii="Century Gothic" w:hAnsi="Century Gothic" w:cs="Arial"/>
        </w:rPr>
        <w:t>5</w:t>
      </w:r>
      <w:r w:rsidR="00243EDF" w:rsidRPr="004A4E01">
        <w:rPr>
          <w:rFonts w:ascii="Century Gothic" w:hAnsi="Century Gothic" w:cs="Arial"/>
        </w:rPr>
        <w:t>0</w:t>
      </w:r>
      <w:r w:rsidR="00FA17F3" w:rsidRPr="004A4E01">
        <w:rPr>
          <w:rFonts w:ascii="Century Gothic" w:hAnsi="Century Gothic" w:cs="Arial"/>
        </w:rPr>
        <w:t>.000) salarios mínimos legales mensuales vigentes.</w:t>
      </w:r>
    </w:p>
    <w:p w14:paraId="6ADD358B" w14:textId="77777777" w:rsidR="002715D9" w:rsidRPr="004A4E01" w:rsidRDefault="002715D9" w:rsidP="002715D9">
      <w:pPr>
        <w:jc w:val="both"/>
        <w:rPr>
          <w:rFonts w:ascii="Century Gothic" w:hAnsi="Century Gothic" w:cs="Arial"/>
          <w:shd w:val="clear" w:color="auto" w:fill="FFFFFF"/>
        </w:rPr>
      </w:pPr>
    </w:p>
    <w:p w14:paraId="0DE9F8C4" w14:textId="409E5638"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7B129F" w:rsidRPr="004A4E01">
        <w:rPr>
          <w:rFonts w:ascii="Century Gothic" w:hAnsi="Century Gothic" w:cs="Arial"/>
          <w:shd w:val="clear" w:color="auto" w:fill="FFFFFF"/>
        </w:rPr>
        <w:t>ciento ocho (108) a doscientos cincuenta y dos (252</w:t>
      </w:r>
      <w:r w:rsidRPr="004A4E01">
        <w:rPr>
          <w:rFonts w:ascii="Century Gothic" w:hAnsi="Century Gothic" w:cs="Arial"/>
          <w:shd w:val="clear" w:color="auto" w:fill="FFFFFF"/>
        </w:rPr>
        <w:t>) meses y</w:t>
      </w:r>
      <w:r w:rsidR="004C0FF9" w:rsidRPr="004A4E01">
        <w:rPr>
          <w:rFonts w:ascii="Century Gothic" w:hAnsi="Century Gothic" w:cs="Arial"/>
          <w:bCs/>
        </w:rPr>
        <w:t xml:space="preserve"> multa de treinta y siete mil (37</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72738FA4" w14:textId="77777777" w:rsidR="002715D9" w:rsidRPr="004A4E01" w:rsidRDefault="002715D9" w:rsidP="002715D9">
      <w:pPr>
        <w:shd w:val="clear" w:color="auto" w:fill="FFFFFF"/>
        <w:jc w:val="both"/>
        <w:rPr>
          <w:rFonts w:ascii="Century Gothic" w:hAnsi="Century Gothic" w:cs="Arial"/>
          <w:bCs/>
          <w:color w:val="000000"/>
        </w:rPr>
      </w:pPr>
    </w:p>
    <w:p w14:paraId="69DA2ED6" w14:textId="24EEA66E" w:rsidR="005F58A7" w:rsidRPr="004A4E01" w:rsidRDefault="005F58A7" w:rsidP="002715D9">
      <w:pPr>
        <w:shd w:val="clear" w:color="auto" w:fill="FFFFFF"/>
        <w:jc w:val="both"/>
        <w:rPr>
          <w:rFonts w:ascii="Century Gothic" w:hAnsi="Century Gothic" w:cs="Arial"/>
          <w:shd w:val="clear" w:color="auto" w:fill="FFFFFF"/>
        </w:rPr>
      </w:pPr>
      <w:r w:rsidRPr="004A4E01">
        <w:rPr>
          <w:rFonts w:ascii="Century Gothic" w:hAnsi="Century Gothic" w:cs="Arial"/>
          <w:bCs/>
          <w:color w:val="000000"/>
        </w:rPr>
        <w:t xml:space="preserve">La pena se aumentará de una tercera parte a la mitad cuando la conducta se cometa en </w:t>
      </w:r>
      <w:r w:rsidRPr="004A4E01">
        <w:rPr>
          <w:rFonts w:ascii="Century Gothic" w:hAnsi="Century Gothic" w:cs="Arial"/>
        </w:rPr>
        <w:t>reserva forestal, zonas de nacimientos hídricos, ecosistemas estratégicos o áreas protegidas</w:t>
      </w:r>
      <w:r w:rsidRPr="004A4E01">
        <w:rPr>
          <w:rFonts w:ascii="Century Gothic" w:hAnsi="Century Gothic" w:cs="Arial"/>
          <w:bCs/>
          <w:color w:val="000000"/>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4A4E01">
        <w:rPr>
          <w:rFonts w:ascii="Century Gothic" w:hAnsi="Century Gothic" w:cs="Arial"/>
          <w:shd w:val="clear" w:color="auto" w:fill="FFFFFF"/>
        </w:rPr>
        <w:t>destruya o haga desaparecer las especies o su hábitat.</w:t>
      </w:r>
    </w:p>
    <w:p w14:paraId="69843D51" w14:textId="77777777" w:rsidR="002715D9" w:rsidRPr="004A4E01" w:rsidRDefault="002715D9" w:rsidP="002715D9">
      <w:pPr>
        <w:shd w:val="clear" w:color="auto" w:fill="FFFFFF"/>
        <w:jc w:val="both"/>
        <w:rPr>
          <w:rFonts w:ascii="Century Gothic" w:hAnsi="Century Gothic" w:cs="Arial"/>
          <w:b/>
          <w:bCs/>
          <w:color w:val="000000"/>
        </w:rPr>
      </w:pPr>
    </w:p>
    <w:p w14:paraId="276BE4E6" w14:textId="4D585BEA" w:rsidR="00883222" w:rsidRPr="00871390" w:rsidRDefault="00883222" w:rsidP="002715D9">
      <w:pPr>
        <w:shd w:val="clear" w:color="auto" w:fill="FFFFFF"/>
        <w:jc w:val="both"/>
        <w:rPr>
          <w:rFonts w:ascii="Century Gothic" w:hAnsi="Century Gothic" w:cs="Arial"/>
          <w:shd w:val="clear" w:color="auto" w:fill="FFFFFF"/>
        </w:rPr>
      </w:pPr>
      <w:r w:rsidRPr="004A4E01">
        <w:rPr>
          <w:rFonts w:ascii="Century Gothic" w:hAnsi="Century Gothic" w:cs="Arial"/>
          <w:b/>
          <w:bCs/>
          <w:color w:val="000000"/>
        </w:rPr>
        <w:t xml:space="preserve">ARTÍCULO 331B. </w:t>
      </w:r>
      <w:r w:rsidRPr="004A4E01">
        <w:rPr>
          <w:rFonts w:ascii="Century Gothic" w:hAnsi="Century Gothic" w:cs="Arial"/>
          <w:b/>
          <w:bCs/>
          <w:i/>
          <w:color w:val="000000"/>
        </w:rPr>
        <w:t>Promoción y financiación de la</w:t>
      </w:r>
      <w:r w:rsidRPr="004A4E01">
        <w:rPr>
          <w:rFonts w:ascii="Century Gothic" w:hAnsi="Century Gothic" w:cs="Arial"/>
          <w:b/>
          <w:bCs/>
          <w:color w:val="000000"/>
        </w:rPr>
        <w:t xml:space="preserve"> </w:t>
      </w:r>
      <w:r w:rsidRPr="004A4E01">
        <w:rPr>
          <w:rFonts w:ascii="Century Gothic" w:hAnsi="Century Gothic" w:cs="Arial"/>
          <w:b/>
          <w:bCs/>
          <w:i/>
          <w:color w:val="000000"/>
        </w:rPr>
        <w:t>Deforestación.</w:t>
      </w:r>
      <w:r w:rsidR="00871390">
        <w:rPr>
          <w:rFonts w:ascii="Century Gothic" w:hAnsi="Century Gothic" w:cs="Arial"/>
          <w:shd w:val="clear" w:color="auto" w:fill="FFFFFF"/>
        </w:rPr>
        <w:t xml:space="preserve"> </w:t>
      </w:r>
      <w:r w:rsidRPr="004A4E01">
        <w:rPr>
          <w:rFonts w:ascii="Century Gothic" w:hAnsi="Century Gothic" w:cs="Arial"/>
        </w:rPr>
        <w:t>El que promueva, financie, dirija, facilite, suministre medios, aproveche económicamente u obtenga</w:t>
      </w:r>
      <w:r w:rsidR="005A6C46" w:rsidRPr="004A4E01">
        <w:rPr>
          <w:rFonts w:ascii="Century Gothic" w:hAnsi="Century Gothic" w:cs="Arial"/>
        </w:rPr>
        <w:t xml:space="preserve"> cualquier otro beneficio de la </w:t>
      </w:r>
      <w:r w:rsidR="005A6C46" w:rsidRPr="004A4E01">
        <w:rPr>
          <w:rFonts w:ascii="Century Gothic" w:hAnsi="Century Gothic" w:cs="Arial"/>
          <w:bCs/>
          <w:shd w:val="clear" w:color="auto" w:fill="FFFFFF"/>
        </w:rPr>
        <w:t>tala, quema, corte o destrucción</w:t>
      </w:r>
      <w:r w:rsidR="005A6C46" w:rsidRPr="004A4E01">
        <w:rPr>
          <w:rFonts w:ascii="Century Gothic" w:hAnsi="Century Gothic" w:cs="Arial"/>
          <w:bCs/>
          <w:color w:val="000000"/>
        </w:rPr>
        <w:t>, en todo o en parte</w:t>
      </w:r>
      <w:r w:rsidR="00871390">
        <w:rPr>
          <w:rFonts w:ascii="Century Gothic" w:hAnsi="Century Gothic" w:cs="Arial"/>
          <w:bCs/>
          <w:color w:val="000000"/>
        </w:rPr>
        <w:t xml:space="preserve"> de</w:t>
      </w:r>
      <w:r w:rsidR="005A6C46" w:rsidRPr="004A4E01">
        <w:rPr>
          <w:rFonts w:ascii="Century Gothic" w:hAnsi="Century Gothic" w:cs="Arial"/>
          <w:bCs/>
          <w:color w:val="000000"/>
        </w:rPr>
        <w:t xml:space="preserve"> bosques naturales</w:t>
      </w:r>
      <w:r w:rsidRPr="004A4E01">
        <w:rPr>
          <w:rFonts w:ascii="Century Gothic" w:hAnsi="Century Gothic" w:cs="Arial"/>
        </w:rPr>
        <w:t>,</w:t>
      </w:r>
      <w:r w:rsidR="005A6C46" w:rsidRPr="004A4E01">
        <w:rPr>
          <w:rFonts w:ascii="Century Gothic" w:hAnsi="Century Gothic" w:cs="Arial"/>
        </w:rPr>
        <w:t xml:space="preserve"> incurrirá en prisión de noventa y seis (96</w:t>
      </w:r>
      <w:r w:rsidRPr="004A4E01">
        <w:rPr>
          <w:rFonts w:ascii="Century Gothic" w:hAnsi="Century Gothic" w:cs="Arial"/>
        </w:rPr>
        <w:t>) a ciento ochenta (180) meses y mult</w:t>
      </w:r>
      <w:r w:rsidR="00CB16A2" w:rsidRPr="004A4E01">
        <w:rPr>
          <w:rFonts w:ascii="Century Gothic" w:hAnsi="Century Gothic" w:cs="Arial"/>
        </w:rPr>
        <w:t>a de trescientos (300) a cincuenta mil (5</w:t>
      </w:r>
      <w:r w:rsidRPr="004A4E01">
        <w:rPr>
          <w:rFonts w:ascii="Century Gothic" w:hAnsi="Century Gothic" w:cs="Arial"/>
        </w:rPr>
        <w:t>0.000) salarios mínimos legales mensuales vigentes.</w:t>
      </w:r>
    </w:p>
    <w:p w14:paraId="27089FB2" w14:textId="77777777" w:rsidR="002715D9" w:rsidRPr="004A4E01" w:rsidRDefault="002715D9" w:rsidP="002715D9">
      <w:pPr>
        <w:jc w:val="both"/>
        <w:rPr>
          <w:rFonts w:ascii="Century Gothic" w:hAnsi="Century Gothic" w:cs="Arial"/>
          <w:shd w:val="clear" w:color="auto" w:fill="FFFFFF"/>
        </w:rPr>
      </w:pPr>
    </w:p>
    <w:p w14:paraId="63F93D8F" w14:textId="6436A69A"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conducta</w:t>
      </w:r>
      <w:r w:rsidRPr="004A4E01">
        <w:rPr>
          <w:rFonts w:ascii="Century Gothic" w:hAnsi="Century Gothic" w:cs="Arial"/>
        </w:rPr>
        <w:t xml:space="preserve"> 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4C0FF9" w:rsidRPr="004A4E01">
        <w:rPr>
          <w:rFonts w:ascii="Century Gothic" w:hAnsi="Century Gothic" w:cs="Arial"/>
          <w:shd w:val="clear" w:color="auto" w:fill="FFFFFF"/>
        </w:rPr>
        <w:t>ciento cuarenta y cuatro (144) a doscientos ochenta y ocho (288</w:t>
      </w:r>
      <w:r w:rsidRPr="004A4E01">
        <w:rPr>
          <w:rFonts w:ascii="Century Gothic" w:hAnsi="Century Gothic" w:cs="Arial"/>
          <w:shd w:val="clear" w:color="auto" w:fill="FFFFFF"/>
        </w:rPr>
        <w:t>) meses y</w:t>
      </w:r>
      <w:r w:rsidR="004C0FF9" w:rsidRPr="004A4E01">
        <w:rPr>
          <w:rFonts w:ascii="Century Gothic" w:hAnsi="Century Gothic" w:cs="Arial"/>
          <w:bCs/>
        </w:rPr>
        <w:t xml:space="preserve"> multa de cuarenta mil (40</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46AD7010" w14:textId="77777777" w:rsidR="002715D9" w:rsidRPr="004A4E01" w:rsidRDefault="002715D9" w:rsidP="002715D9">
      <w:pPr>
        <w:shd w:val="clear" w:color="auto" w:fill="FFFFFF"/>
        <w:jc w:val="both"/>
        <w:rPr>
          <w:rFonts w:ascii="Century Gothic" w:hAnsi="Century Gothic" w:cs="Arial"/>
          <w:bCs/>
          <w:color w:val="000000"/>
        </w:rPr>
      </w:pPr>
    </w:p>
    <w:p w14:paraId="04846F20" w14:textId="5F7FD8CF" w:rsidR="00E45858" w:rsidRPr="004A4E01" w:rsidRDefault="00E45858" w:rsidP="002715D9">
      <w:pPr>
        <w:shd w:val="clear" w:color="auto" w:fill="FFFFFF"/>
        <w:jc w:val="both"/>
        <w:rPr>
          <w:rFonts w:ascii="Century Gothic" w:hAnsi="Century Gothic" w:cs="Arial"/>
        </w:rPr>
      </w:pPr>
      <w:r w:rsidRPr="004A4E01">
        <w:rPr>
          <w:rFonts w:ascii="Century Gothic" w:hAnsi="Century Gothic" w:cs="Arial"/>
          <w:bCs/>
          <w:color w:val="000000"/>
        </w:rPr>
        <w:t xml:space="preserve">La pena se aumentará de una tercera parte a la mitad cuando la conducta se cometa en </w:t>
      </w:r>
      <w:r w:rsidRPr="004A4E01">
        <w:rPr>
          <w:rFonts w:ascii="Century Gothic" w:hAnsi="Century Gothic" w:cs="Arial"/>
        </w:rPr>
        <w:t>reserva forestal, zonas de nacimientos hídricos, ecosistemas estratégicos o áreas protegidas</w:t>
      </w:r>
      <w:r w:rsidRPr="004A4E01">
        <w:rPr>
          <w:rFonts w:ascii="Century Gothic" w:hAnsi="Century Gothic" w:cs="Arial"/>
          <w:bCs/>
          <w:color w:val="000000"/>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4A4E01">
        <w:rPr>
          <w:rFonts w:ascii="Century Gothic" w:hAnsi="Century Gothic" w:cs="Arial"/>
          <w:shd w:val="clear" w:color="auto" w:fill="FFFFFF"/>
        </w:rPr>
        <w:t>destruya o haga desaparecer las especies o su hábitat.</w:t>
      </w:r>
    </w:p>
    <w:p w14:paraId="4F846D35" w14:textId="77777777" w:rsidR="002715D9" w:rsidRPr="004A4E01" w:rsidRDefault="002715D9" w:rsidP="002715D9">
      <w:pPr>
        <w:jc w:val="both"/>
        <w:rPr>
          <w:rFonts w:ascii="Century Gothic" w:hAnsi="Century Gothic" w:cs="Arial"/>
          <w:b/>
          <w:bCs/>
          <w:shd w:val="clear" w:color="auto" w:fill="FFFFFF"/>
        </w:rPr>
      </w:pPr>
    </w:p>
    <w:p w14:paraId="7243A77F" w14:textId="06B1011D" w:rsidR="005F58A7" w:rsidRPr="004A4E01" w:rsidRDefault="005F58A7" w:rsidP="002715D9">
      <w:pPr>
        <w:jc w:val="both"/>
        <w:rPr>
          <w:rFonts w:ascii="Century Gothic" w:hAnsi="Century Gothic" w:cs="Arial"/>
          <w:bCs/>
          <w:shd w:val="clear" w:color="auto" w:fill="FFFFFF"/>
        </w:rPr>
      </w:pPr>
      <w:r w:rsidRPr="004A4E01">
        <w:rPr>
          <w:rFonts w:ascii="Century Gothic" w:hAnsi="Century Gothic" w:cs="Arial"/>
          <w:b/>
          <w:bCs/>
          <w:shd w:val="clear" w:color="auto" w:fill="FFFFFF"/>
        </w:rPr>
        <w:t>ARTÍCULO 332.</w:t>
      </w:r>
      <w:r w:rsidRPr="004A4E01">
        <w:rPr>
          <w:rFonts w:ascii="Century Gothic" w:hAnsi="Century Gothic" w:cs="Arial"/>
          <w:bCs/>
          <w:shd w:val="clear" w:color="auto" w:fill="FFFFFF"/>
        </w:rPr>
        <w:t xml:space="preserve"> </w:t>
      </w:r>
      <w:r w:rsidRPr="004A4E01">
        <w:rPr>
          <w:rFonts w:ascii="Century Gothic" w:hAnsi="Century Gothic" w:cs="Arial"/>
          <w:b/>
          <w:bCs/>
          <w:i/>
          <w:shd w:val="clear" w:color="auto" w:fill="FFFFFF"/>
        </w:rPr>
        <w:t>Manejo ilícito de especies exóticas.</w:t>
      </w:r>
      <w:r w:rsidRPr="004A4E01">
        <w:rPr>
          <w:rFonts w:ascii="Century Gothic" w:hAnsi="Century Gothic" w:cs="Arial"/>
          <w:bCs/>
          <w:shd w:val="clear" w:color="auto" w:fill="FFFFFF"/>
        </w:rPr>
        <w:t xml:space="preserve"> El que introduzca, trasplante, manipule, experimente, </w:t>
      </w:r>
      <w:r w:rsidR="00883222" w:rsidRPr="004A4E01">
        <w:rPr>
          <w:rFonts w:ascii="Century Gothic" w:hAnsi="Century Gothic" w:cs="Arial"/>
          <w:bCs/>
          <w:shd w:val="clear" w:color="auto" w:fill="FFFFFF"/>
        </w:rPr>
        <w:t xml:space="preserve">mantenga, adquiera, </w:t>
      </w:r>
      <w:r w:rsidRPr="004A4E01">
        <w:rPr>
          <w:rFonts w:ascii="Century Gothic" w:hAnsi="Century Gothic" w:cs="Arial"/>
          <w:bCs/>
          <w:shd w:val="clear" w:color="auto" w:fill="FFFFFF"/>
        </w:rPr>
        <w:t>inocule, libere o propag</w:t>
      </w:r>
      <w:r w:rsidR="00883222" w:rsidRPr="004A4E01">
        <w:rPr>
          <w:rFonts w:ascii="Century Gothic" w:hAnsi="Century Gothic" w:cs="Arial"/>
          <w:bCs/>
          <w:shd w:val="clear" w:color="auto" w:fill="FFFFFF"/>
        </w:rPr>
        <w:t>ue especies silvestres exóticas o</w:t>
      </w:r>
      <w:r w:rsidRPr="004A4E01">
        <w:rPr>
          <w:rFonts w:ascii="Century Gothic" w:hAnsi="Century Gothic" w:cs="Arial"/>
          <w:bCs/>
          <w:shd w:val="clear" w:color="auto" w:fill="FFFFFF"/>
        </w:rPr>
        <w:t xml:space="preserve"> invasoras, incurrirá, </w:t>
      </w:r>
      <w:r w:rsidRPr="004A4E01">
        <w:rPr>
          <w:rFonts w:ascii="Century Gothic" w:hAnsi="Century Gothic" w:cs="Arial"/>
          <w:bCs/>
        </w:rPr>
        <w:t>sin perjuicio de las sanciones administrativas a que hubiere lugar,</w:t>
      </w:r>
      <w:r w:rsidRPr="004A4E01">
        <w:rPr>
          <w:rFonts w:ascii="Century Gothic" w:hAnsi="Century Gothic" w:cs="Arial"/>
          <w:bCs/>
          <w:shd w:val="clear" w:color="auto" w:fill="FFFFFF"/>
        </w:rPr>
        <w:t xml:space="preserve"> en prisión de cuarenta y ocho (</w:t>
      </w:r>
      <w:r w:rsidR="009F2DA1" w:rsidRPr="004A4E01">
        <w:rPr>
          <w:rFonts w:ascii="Century Gothic" w:hAnsi="Century Gothic" w:cs="Arial"/>
          <w:bCs/>
          <w:shd w:val="clear" w:color="auto" w:fill="FFFFFF"/>
        </w:rPr>
        <w:t>48) a ciento a ocho (108) meses</w:t>
      </w:r>
      <w:r w:rsidRPr="004A4E01">
        <w:rPr>
          <w:rFonts w:ascii="Century Gothic" w:hAnsi="Century Gothic" w:cs="Arial"/>
          <w:bCs/>
          <w:shd w:val="clear" w:color="auto" w:fill="FFFFFF"/>
        </w:rPr>
        <w:t xml:space="preserve">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ciento treinta y cuatro (134) a quince mil (15.000) salarios mínimos legales mensuales vigentes.</w:t>
      </w:r>
    </w:p>
    <w:p w14:paraId="287DB896" w14:textId="77777777" w:rsidR="005F58A7" w:rsidRPr="004A4E01" w:rsidRDefault="005F58A7" w:rsidP="002715D9">
      <w:pPr>
        <w:jc w:val="both"/>
        <w:rPr>
          <w:rFonts w:ascii="Century Gothic" w:hAnsi="Century Gothic" w:cs="Arial"/>
          <w:bCs/>
          <w:shd w:val="clear" w:color="auto" w:fill="FFFFFF"/>
        </w:rPr>
      </w:pPr>
    </w:p>
    <w:p w14:paraId="6BBB864A" w14:textId="306BC235"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4C0FF9" w:rsidRPr="004A4E01">
        <w:rPr>
          <w:rFonts w:ascii="Century Gothic" w:hAnsi="Century Gothic" w:cs="Arial"/>
          <w:shd w:val="clear" w:color="auto" w:fill="FFFFFF"/>
        </w:rPr>
        <w:t>noventa y seis (96) a doscientos dieciséis (21</w:t>
      </w:r>
      <w:r w:rsidRPr="004A4E01">
        <w:rPr>
          <w:rFonts w:ascii="Century Gothic" w:hAnsi="Century Gothic" w:cs="Arial"/>
          <w:shd w:val="clear" w:color="auto" w:fill="FFFFFF"/>
        </w:rPr>
        <w:t>6) meses y</w:t>
      </w:r>
      <w:r w:rsidR="004C0FF9" w:rsidRPr="004A4E01">
        <w:rPr>
          <w:rFonts w:ascii="Century Gothic" w:hAnsi="Century Gothic" w:cs="Arial"/>
          <w:bCs/>
        </w:rPr>
        <w:t xml:space="preserve"> multa de trece mil (13</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3C2EDC2" w14:textId="77777777" w:rsidR="005F58A7" w:rsidRPr="004A4E01" w:rsidRDefault="005F58A7" w:rsidP="002715D9">
      <w:pPr>
        <w:jc w:val="both"/>
        <w:rPr>
          <w:rFonts w:ascii="Century Gothic" w:hAnsi="Century Gothic" w:cs="Arial"/>
          <w:highlight w:val="cyan"/>
          <w:shd w:val="clear" w:color="auto" w:fill="FFFFFF"/>
        </w:rPr>
      </w:pPr>
    </w:p>
    <w:p w14:paraId="7828035D" w14:textId="6FCECE08" w:rsidR="005F58A7" w:rsidRPr="004A4E01" w:rsidRDefault="005F58A7" w:rsidP="002715D9">
      <w:pPr>
        <w:jc w:val="both"/>
        <w:rPr>
          <w:rFonts w:ascii="Century Gothic" w:hAnsi="Century Gothic" w:cs="Arial"/>
        </w:rPr>
      </w:pPr>
      <w:r w:rsidRPr="004A4E01">
        <w:rPr>
          <w:rFonts w:ascii="Century Gothic" w:hAnsi="Century Gothic" w:cs="Arial"/>
          <w:b/>
          <w:shd w:val="clear" w:color="auto" w:fill="FFFFFF"/>
        </w:rPr>
        <w:t>ARTÍCULO 332A.</w:t>
      </w:r>
      <w:r w:rsidRPr="004A4E01">
        <w:rPr>
          <w:rFonts w:ascii="Century Gothic" w:hAnsi="Century Gothic" w:cs="Arial"/>
          <w:shd w:val="clear" w:color="auto" w:fill="FFFFFF"/>
        </w:rPr>
        <w:t xml:space="preserve"> </w:t>
      </w:r>
      <w:r w:rsidRPr="004A4E01">
        <w:rPr>
          <w:rFonts w:ascii="Century Gothic" w:hAnsi="Century Gothic" w:cs="Arial"/>
          <w:b/>
          <w:i/>
          <w:shd w:val="clear" w:color="auto" w:fill="FFFFFF"/>
        </w:rPr>
        <w:t>Manejo y uso ilícito de organismos genéticamente modificados, microorganismos y sustancias o elementos peligrosos</w:t>
      </w:r>
      <w:r w:rsidRPr="004A4E01">
        <w:rPr>
          <w:rFonts w:ascii="Century Gothic" w:hAnsi="Century Gothic" w:cs="Arial"/>
          <w:b/>
          <w:shd w:val="clear" w:color="auto" w:fill="FFFFFF"/>
        </w:rPr>
        <w:t>.</w:t>
      </w:r>
      <w:r w:rsidRPr="004A4E01">
        <w:rPr>
          <w:rFonts w:ascii="Century Gothic" w:hAnsi="Century Gothic" w:cs="Arial"/>
          <w:shd w:val="clear" w:color="auto" w:fill="FFFFFF"/>
        </w:rPr>
        <w:t xml:space="preserve"> El que </w:t>
      </w:r>
      <w:r w:rsidR="008D2406" w:rsidRPr="004A4E01">
        <w:rPr>
          <w:rFonts w:ascii="Century Gothic" w:hAnsi="Century Gothic" w:cs="Arial"/>
          <w:shd w:val="clear" w:color="auto" w:fill="FFFFFF"/>
        </w:rPr>
        <w:t xml:space="preserve">sin permiso de autoridad competente o </w:t>
      </w:r>
      <w:r w:rsidRPr="004A4E01">
        <w:rPr>
          <w:rFonts w:ascii="Century Gothic" w:hAnsi="Century Gothic" w:cs="Arial"/>
          <w:shd w:val="clear" w:color="auto" w:fill="FFFFFF"/>
        </w:rPr>
        <w:t xml:space="preserve">con incumplimiento de la </w:t>
      </w:r>
      <w:r w:rsidR="007F5C53" w:rsidRPr="004A4E01">
        <w:rPr>
          <w:rFonts w:ascii="Century Gothic" w:hAnsi="Century Gothic" w:cs="Arial"/>
          <w:shd w:val="clear" w:color="auto" w:fill="FFFFFF"/>
        </w:rPr>
        <w:t>normas vigentes</w:t>
      </w:r>
      <w:r w:rsidRPr="004A4E01">
        <w:rPr>
          <w:rFonts w:ascii="Century Gothic" w:hAnsi="Century Gothic" w:cs="Arial"/>
          <w:shd w:val="clear" w:color="auto" w:fill="FFFFFF"/>
        </w:rPr>
        <w:t xml:space="preserve"> importe, introduzca, </w:t>
      </w:r>
      <w:r w:rsidR="002E7F64" w:rsidRPr="004A4E01">
        <w:rPr>
          <w:rFonts w:ascii="Century Gothic" w:hAnsi="Century Gothic" w:cs="Arial"/>
          <w:shd w:val="clear" w:color="auto" w:fill="FFFFFF"/>
        </w:rPr>
        <w:t xml:space="preserve">comercialice, exporte, </w:t>
      </w:r>
      <w:r w:rsidRPr="004A4E01">
        <w:rPr>
          <w:rFonts w:ascii="Century Gothic" w:hAnsi="Century Gothic" w:cs="Arial"/>
          <w:shd w:val="clear" w:color="auto" w:fill="FFFFFF"/>
        </w:rPr>
        <w:t xml:space="preserve">manipule, experimente, libere, inocule, o propague organismos genéticamente modificados, microorganismos moléculas, sustancias o elementos que constituyan un riesgo o pongan en peligro la salud humana, el ambiente o la existencia de los recursos </w:t>
      </w:r>
      <w:r w:rsidR="008D2406" w:rsidRPr="004A4E01">
        <w:rPr>
          <w:rFonts w:ascii="Century Gothic" w:hAnsi="Century Gothic" w:cs="Arial"/>
          <w:shd w:val="clear" w:color="auto" w:fill="FFFFFF"/>
        </w:rPr>
        <w:t>de la fauna, de la flora</w:t>
      </w:r>
      <w:r w:rsidRPr="004A4E01">
        <w:rPr>
          <w:rFonts w:ascii="Century Gothic" w:hAnsi="Century Gothic" w:cs="Arial"/>
          <w:shd w:val="clear" w:color="auto" w:fill="FFFFFF"/>
        </w:rPr>
        <w:t xml:space="preserve"> o </w:t>
      </w:r>
      <w:r w:rsidRPr="004A4E01">
        <w:rPr>
          <w:rFonts w:ascii="Century Gothic" w:hAnsi="Century Gothic" w:cs="Arial"/>
          <w:bCs/>
          <w:color w:val="000000"/>
        </w:rPr>
        <w:t>biológicos de las aguas</w:t>
      </w:r>
      <w:r w:rsidRPr="004A4E01">
        <w:rPr>
          <w:rFonts w:ascii="Century Gothic" w:hAnsi="Century Gothic" w:cs="Arial"/>
          <w:shd w:val="clear" w:color="auto" w:fill="FFFFFF"/>
        </w:rPr>
        <w:t xml:space="preserve">, o alteren perjudicialmente sus poblaciones 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de sesenta</w:t>
      </w:r>
      <w:r w:rsidR="009F2DA1" w:rsidRPr="004A4E01">
        <w:rPr>
          <w:rFonts w:ascii="Century Gothic" w:hAnsi="Century Gothic" w:cs="Arial"/>
          <w:shd w:val="clear" w:color="auto" w:fill="FFFFFF"/>
        </w:rPr>
        <w:t xml:space="preserve"> (60) a ciento ocho (108) meses</w:t>
      </w:r>
      <w:r w:rsidRPr="004A4E01">
        <w:rPr>
          <w:rFonts w:ascii="Century Gothic" w:hAnsi="Century Gothic" w:cs="Arial"/>
          <w:shd w:val="clear" w:color="auto" w:fill="FFFFFF"/>
        </w:rPr>
        <w:t xml:space="preserve">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ciento treinta y cuatro (134) a quince mil (15.000) salarios mínimos legales mensuales vigentes.</w:t>
      </w:r>
    </w:p>
    <w:p w14:paraId="66DB8310" w14:textId="77777777" w:rsidR="009F52A9" w:rsidRPr="004A4E01" w:rsidRDefault="009F52A9" w:rsidP="002715D9">
      <w:pPr>
        <w:jc w:val="both"/>
        <w:rPr>
          <w:rFonts w:ascii="Century Gothic" w:hAnsi="Century Gothic" w:cs="Arial"/>
          <w:shd w:val="clear" w:color="auto" w:fill="FFFFFF"/>
        </w:rPr>
      </w:pPr>
    </w:p>
    <w:p w14:paraId="32160976" w14:textId="55AFDCC1" w:rsidR="005F58A7" w:rsidRPr="004A4E01" w:rsidRDefault="004C2007" w:rsidP="002715D9">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4C0FF9" w:rsidRPr="004A4E01">
        <w:rPr>
          <w:rFonts w:ascii="Century Gothic" w:hAnsi="Century Gothic" w:cs="Arial"/>
          <w:shd w:val="clear" w:color="auto" w:fill="FFFFFF"/>
        </w:rPr>
        <w:t>ciento ocho (108) a doscientos dieciséis (21</w:t>
      </w:r>
      <w:r w:rsidRPr="004A4E01">
        <w:rPr>
          <w:rFonts w:ascii="Century Gothic" w:hAnsi="Century Gothic" w:cs="Arial"/>
          <w:shd w:val="clear" w:color="auto" w:fill="FFFFFF"/>
        </w:rPr>
        <w:t>6) meses y</w:t>
      </w:r>
      <w:r w:rsidR="004C0FF9" w:rsidRPr="004A4E01">
        <w:rPr>
          <w:rFonts w:ascii="Century Gothic" w:hAnsi="Century Gothic" w:cs="Arial"/>
          <w:bCs/>
        </w:rPr>
        <w:t xml:space="preserve"> multa de diecisiete mil (17</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1FB916D" w14:textId="77777777" w:rsidR="005F58A7" w:rsidRPr="004A4E01" w:rsidRDefault="005F58A7" w:rsidP="002715D9">
      <w:pPr>
        <w:jc w:val="both"/>
        <w:rPr>
          <w:rFonts w:ascii="Century Gothic" w:hAnsi="Century Gothic" w:cs="Arial"/>
          <w:highlight w:val="cyan"/>
          <w:shd w:val="clear" w:color="auto" w:fill="FFFFFF"/>
        </w:rPr>
      </w:pPr>
    </w:p>
    <w:p w14:paraId="3B06D924" w14:textId="24241396" w:rsidR="005F58A7" w:rsidRPr="004A4E01" w:rsidRDefault="005F58A7" w:rsidP="002715D9">
      <w:pPr>
        <w:jc w:val="both"/>
        <w:rPr>
          <w:rFonts w:ascii="Century Gothic" w:hAnsi="Century Gothic" w:cs="Arial"/>
          <w:shd w:val="clear" w:color="auto" w:fill="FFFFFF"/>
        </w:rPr>
      </w:pPr>
      <w:r w:rsidRPr="004A4E01">
        <w:rPr>
          <w:rFonts w:ascii="Century Gothic" w:hAnsi="Century Gothic" w:cs="Arial"/>
          <w:shd w:val="clear" w:color="auto" w:fill="FFFFFF"/>
        </w:rPr>
        <w:t>Si se produce enfermedad, plaga o erosión genética de las espec</w:t>
      </w:r>
      <w:r w:rsidR="002E7F64" w:rsidRPr="004A4E01">
        <w:rPr>
          <w:rFonts w:ascii="Century Gothic" w:hAnsi="Century Gothic" w:cs="Arial"/>
          <w:shd w:val="clear" w:color="auto" w:fill="FFFFFF"/>
        </w:rPr>
        <w:t>ies, la pena se aumentará de una</w:t>
      </w:r>
      <w:r w:rsidRPr="004A4E01">
        <w:rPr>
          <w:rFonts w:ascii="Century Gothic" w:hAnsi="Century Gothic" w:cs="Arial"/>
          <w:shd w:val="clear" w:color="auto" w:fill="FFFFFF"/>
        </w:rPr>
        <w:t xml:space="preserve"> tercera parte</w:t>
      </w:r>
      <w:r w:rsidR="002E7F64" w:rsidRPr="004A4E01">
        <w:rPr>
          <w:rFonts w:ascii="Century Gothic" w:hAnsi="Century Gothic" w:cs="Arial"/>
          <w:shd w:val="clear" w:color="auto" w:fill="FFFFFF"/>
        </w:rPr>
        <w:t xml:space="preserve"> a la mitad</w:t>
      </w:r>
      <w:r w:rsidRPr="004A4E01">
        <w:rPr>
          <w:rFonts w:ascii="Century Gothic" w:hAnsi="Century Gothic" w:cs="Arial"/>
          <w:shd w:val="clear" w:color="auto" w:fill="FFFFFF"/>
        </w:rPr>
        <w:t>.</w:t>
      </w:r>
    </w:p>
    <w:p w14:paraId="10C50C0E" w14:textId="77777777" w:rsidR="005F58A7" w:rsidRPr="004A4E01" w:rsidRDefault="005F58A7" w:rsidP="002715D9">
      <w:pPr>
        <w:jc w:val="both"/>
        <w:rPr>
          <w:rFonts w:ascii="Century Gothic" w:hAnsi="Century Gothic" w:cs="Arial"/>
          <w:shd w:val="clear" w:color="auto" w:fill="FFFFFF"/>
        </w:rPr>
      </w:pPr>
    </w:p>
    <w:p w14:paraId="726C1D9F" w14:textId="45670DA0" w:rsidR="005F58A7" w:rsidRPr="004A4E01" w:rsidRDefault="00343022" w:rsidP="002715D9">
      <w:pPr>
        <w:tabs>
          <w:tab w:val="center" w:pos="4419"/>
          <w:tab w:val="left" w:pos="5715"/>
        </w:tabs>
        <w:jc w:val="center"/>
        <w:rPr>
          <w:rFonts w:ascii="Century Gothic" w:hAnsi="Century Gothic" w:cs="Arial"/>
          <w:b/>
          <w:bCs/>
          <w:shd w:val="clear" w:color="auto" w:fill="FFFFFF"/>
        </w:rPr>
      </w:pPr>
      <w:r w:rsidRPr="004A4E01">
        <w:rPr>
          <w:rFonts w:ascii="Century Gothic" w:hAnsi="Century Gothic" w:cs="Arial"/>
          <w:b/>
          <w:bCs/>
          <w:shd w:val="clear" w:color="auto" w:fill="FFFFFF"/>
        </w:rPr>
        <w:t>CAPÍTULO</w:t>
      </w:r>
      <w:r w:rsidR="005F58A7" w:rsidRPr="004A4E01">
        <w:rPr>
          <w:rFonts w:ascii="Century Gothic" w:hAnsi="Century Gothic" w:cs="Arial"/>
          <w:b/>
          <w:bCs/>
          <w:shd w:val="clear" w:color="auto" w:fill="FFFFFF"/>
        </w:rPr>
        <w:t xml:space="preserve"> III.</w:t>
      </w:r>
    </w:p>
    <w:p w14:paraId="35FA51E7" w14:textId="77777777" w:rsidR="005F58A7" w:rsidRPr="004A4E01" w:rsidRDefault="005F58A7" w:rsidP="002715D9">
      <w:pPr>
        <w:jc w:val="center"/>
        <w:rPr>
          <w:rFonts w:ascii="Century Gothic" w:hAnsi="Century Gothic" w:cs="Arial"/>
          <w:b/>
          <w:bCs/>
          <w:shd w:val="clear" w:color="auto" w:fill="FFFFFF"/>
        </w:rPr>
      </w:pPr>
      <w:r w:rsidRPr="004A4E01">
        <w:rPr>
          <w:rFonts w:ascii="Century Gothic" w:hAnsi="Century Gothic" w:cs="Arial"/>
          <w:b/>
          <w:bCs/>
          <w:shd w:val="clear" w:color="auto" w:fill="FFFFFF"/>
        </w:rPr>
        <w:t>DE LOS DELITOS CONTRA LA BIODIVERSIDAD GENÉTICA</w:t>
      </w:r>
    </w:p>
    <w:p w14:paraId="5F24C8CF" w14:textId="77777777" w:rsidR="005F58A7" w:rsidRPr="004A4E01" w:rsidRDefault="005F58A7" w:rsidP="002715D9">
      <w:pPr>
        <w:jc w:val="center"/>
        <w:rPr>
          <w:rFonts w:ascii="Century Gothic" w:hAnsi="Century Gothic" w:cs="Arial"/>
          <w:b/>
          <w:bCs/>
          <w:shd w:val="clear" w:color="auto" w:fill="FFFFFF"/>
        </w:rPr>
      </w:pPr>
    </w:p>
    <w:p w14:paraId="21388864" w14:textId="269FCD2E" w:rsidR="005F58A7" w:rsidRPr="004A4E01" w:rsidRDefault="005F58A7" w:rsidP="002715D9">
      <w:pPr>
        <w:jc w:val="both"/>
        <w:rPr>
          <w:rFonts w:ascii="Century Gothic" w:hAnsi="Century Gothic" w:cs="Arial"/>
          <w:shd w:val="clear" w:color="auto" w:fill="FFFFFF"/>
        </w:rPr>
      </w:pPr>
      <w:r w:rsidRPr="004A4E01">
        <w:rPr>
          <w:rFonts w:ascii="Century Gothic" w:hAnsi="Century Gothic" w:cs="Arial"/>
          <w:b/>
          <w:bCs/>
          <w:shd w:val="clear" w:color="auto" w:fill="FFFFFF"/>
        </w:rPr>
        <w:t xml:space="preserve">ARTÍCULO 333. </w:t>
      </w:r>
      <w:r w:rsidRPr="004A4E01">
        <w:rPr>
          <w:rFonts w:ascii="Century Gothic" w:hAnsi="Century Gothic" w:cs="Arial"/>
          <w:b/>
          <w:bCs/>
          <w:i/>
          <w:shd w:val="clear" w:color="auto" w:fill="FFFFFF"/>
        </w:rPr>
        <w:t>Aprovechamiento ilícito de recursos genéticos de la biodiversidad.</w:t>
      </w:r>
      <w:r w:rsidRPr="004A4E01">
        <w:rPr>
          <w:rFonts w:ascii="Century Gothic" w:hAnsi="Century Gothic" w:cs="Arial"/>
          <w:shd w:val="clear" w:color="auto" w:fill="FFFFFF"/>
        </w:rPr>
        <w:t xml:space="preserve"> El que sin permiso de autoridad competente o con incumplimiento de la </w:t>
      </w:r>
      <w:r w:rsidR="007F5C53" w:rsidRPr="004A4E01">
        <w:rPr>
          <w:rFonts w:ascii="Century Gothic" w:hAnsi="Century Gothic" w:cs="Arial"/>
          <w:shd w:val="clear" w:color="auto" w:fill="FFFFFF"/>
        </w:rPr>
        <w:t>normas vigentes</w:t>
      </w:r>
      <w:r w:rsidRPr="004A4E01">
        <w:rPr>
          <w:rFonts w:ascii="Century Gothic" w:hAnsi="Century Gothic" w:cs="Arial"/>
          <w:shd w:val="clear" w:color="auto" w:fill="FFFFFF"/>
        </w:rPr>
        <w:t xml:space="preserve"> se apropie, introduzca, explote, transporte,</w:t>
      </w:r>
      <w:r w:rsidR="005A10D3" w:rsidRPr="004A4E01">
        <w:rPr>
          <w:rFonts w:ascii="Century Gothic" w:hAnsi="Century Gothic" w:cs="Arial"/>
          <w:shd w:val="clear" w:color="auto" w:fill="FFFFFF"/>
        </w:rPr>
        <w:t xml:space="preserve"> exporte,</w:t>
      </w:r>
      <w:r w:rsidRPr="004A4E01">
        <w:rPr>
          <w:rFonts w:ascii="Century Gothic" w:hAnsi="Century Gothic" w:cs="Arial"/>
          <w:shd w:val="clear" w:color="auto" w:fill="FFFFFF"/>
        </w:rPr>
        <w:t xml:space="preserve"> mantenga, trafique, comercie, aproveche, explore, valorice, transforme o se beneficie a cualquier título de los recursos genéticos de la flora o la fauna, incurrirá, </w:t>
      </w:r>
      <w:r w:rsidRPr="004A4E01">
        <w:rPr>
          <w:rFonts w:ascii="Century Gothic" w:hAnsi="Century Gothic" w:cs="Arial"/>
          <w:bCs/>
        </w:rPr>
        <w:t xml:space="preserve">sin perjuicio de las sanciones administrativas a que hubiere lugar, </w:t>
      </w:r>
      <w:r w:rsidRPr="004A4E01">
        <w:rPr>
          <w:rFonts w:ascii="Century Gothic" w:hAnsi="Century Gothic" w:cs="Arial"/>
          <w:shd w:val="clear" w:color="auto" w:fill="FFFFFF"/>
        </w:rPr>
        <w:t xml:space="preserve">en prisión </w:t>
      </w:r>
      <w:r w:rsidRPr="004A4E01">
        <w:rPr>
          <w:rFonts w:ascii="Century Gothic" w:hAnsi="Century Gothic" w:cs="Arial"/>
          <w:bCs/>
        </w:rPr>
        <w:t>de sesenta (60) a ciento veinte (120) meses</w:t>
      </w:r>
      <w:r w:rsidRPr="004A4E01">
        <w:rPr>
          <w:rFonts w:ascii="Century Gothic" w:hAnsi="Century Gothic" w:cs="Arial"/>
          <w:shd w:val="clear" w:color="auto" w:fill="FFFFFF"/>
        </w:rPr>
        <w:t xml:space="preserve">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w:t>
      </w:r>
      <w:r w:rsidR="00931C56" w:rsidRPr="004A4E01">
        <w:rPr>
          <w:rFonts w:ascii="Century Gothic" w:hAnsi="Century Gothic" w:cs="Arial"/>
        </w:rPr>
        <w:t>to treinta y cuatro (134) treinta</w:t>
      </w:r>
      <w:r w:rsidR="00DC22D8" w:rsidRPr="004A4E01">
        <w:rPr>
          <w:rFonts w:ascii="Century Gothic" w:hAnsi="Century Gothic" w:cs="Arial"/>
        </w:rPr>
        <w:t xml:space="preserve"> y cinco mil (35</w:t>
      </w:r>
      <w:r w:rsidR="00FA17F3" w:rsidRPr="004A4E01">
        <w:rPr>
          <w:rFonts w:ascii="Century Gothic" w:hAnsi="Century Gothic" w:cs="Arial"/>
        </w:rPr>
        <w:t>.000) salarios mínimos legales mensuales vigentes.</w:t>
      </w:r>
    </w:p>
    <w:p w14:paraId="3BA3AE69" w14:textId="77777777" w:rsidR="002715D9" w:rsidRPr="004A4E01" w:rsidRDefault="002715D9" w:rsidP="002715D9">
      <w:pPr>
        <w:shd w:val="clear" w:color="auto" w:fill="FFFFFF"/>
        <w:jc w:val="both"/>
        <w:rPr>
          <w:rFonts w:ascii="Century Gothic" w:hAnsi="Century Gothic" w:cs="Arial"/>
        </w:rPr>
      </w:pPr>
    </w:p>
    <w:p w14:paraId="10D519FB" w14:textId="68951DC3"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rPr>
        <w:t xml:space="preserve">El que promueva, financie, dirija, se aproveche económicamente u obtenga cualquier otro beneficio de las conductas descritas en este artículo, incurrirá en prisión de sesenta (60) a ciento ochenta (180) meses y multa de trescientos (300) </w:t>
      </w:r>
      <w:r w:rsidR="00931C56" w:rsidRPr="004A4E01">
        <w:rPr>
          <w:rFonts w:ascii="Century Gothic" w:hAnsi="Century Gothic" w:cs="Arial"/>
        </w:rPr>
        <w:t>a cincuenta mil (5</w:t>
      </w:r>
      <w:r w:rsidRPr="004A4E01">
        <w:rPr>
          <w:rFonts w:ascii="Century Gothic" w:hAnsi="Century Gothic" w:cs="Arial"/>
        </w:rPr>
        <w:t>0.000) salarios mínimos legales mensuales vigentes.</w:t>
      </w:r>
    </w:p>
    <w:p w14:paraId="30CEA728" w14:textId="77777777" w:rsidR="002715D9" w:rsidRPr="004A4E01" w:rsidRDefault="002715D9" w:rsidP="002715D9">
      <w:pPr>
        <w:jc w:val="center"/>
        <w:rPr>
          <w:rFonts w:ascii="Century Gothic" w:hAnsi="Century Gothic" w:cs="Arial"/>
          <w:b/>
          <w:shd w:val="clear" w:color="auto" w:fill="FFFFFF"/>
        </w:rPr>
      </w:pPr>
    </w:p>
    <w:p w14:paraId="5A5267C2" w14:textId="1166D38E" w:rsidR="005F58A7" w:rsidRPr="004A4E01" w:rsidRDefault="00343022" w:rsidP="002715D9">
      <w:pPr>
        <w:jc w:val="center"/>
        <w:rPr>
          <w:rFonts w:ascii="Century Gothic" w:hAnsi="Century Gothic" w:cs="Arial"/>
          <w:b/>
          <w:shd w:val="clear" w:color="auto" w:fill="FFFFFF"/>
        </w:rPr>
      </w:pPr>
      <w:r w:rsidRPr="004A4E01">
        <w:rPr>
          <w:rFonts w:ascii="Century Gothic" w:hAnsi="Century Gothic" w:cs="Arial"/>
          <w:b/>
          <w:shd w:val="clear" w:color="auto" w:fill="FFFFFF"/>
        </w:rPr>
        <w:t>CAPÍTULO</w:t>
      </w:r>
      <w:r w:rsidR="005F58A7" w:rsidRPr="004A4E01">
        <w:rPr>
          <w:rFonts w:ascii="Century Gothic" w:hAnsi="Century Gothic" w:cs="Arial"/>
          <w:b/>
          <w:shd w:val="clear" w:color="auto" w:fill="FFFFFF"/>
        </w:rPr>
        <w:t xml:space="preserve"> IV.</w:t>
      </w:r>
    </w:p>
    <w:p w14:paraId="4B5EB881" w14:textId="77777777" w:rsidR="005F58A7" w:rsidRPr="004A4E01" w:rsidRDefault="005F58A7" w:rsidP="002715D9">
      <w:pPr>
        <w:jc w:val="center"/>
        <w:rPr>
          <w:rFonts w:ascii="Century Gothic" w:hAnsi="Century Gothic" w:cs="Arial"/>
          <w:b/>
          <w:shd w:val="clear" w:color="auto" w:fill="FFFFFF"/>
        </w:rPr>
      </w:pPr>
      <w:r w:rsidRPr="004A4E01">
        <w:rPr>
          <w:rFonts w:ascii="Century Gothic" w:hAnsi="Century Gothic" w:cs="Arial"/>
          <w:b/>
          <w:shd w:val="clear" w:color="auto" w:fill="FFFFFF"/>
        </w:rPr>
        <w:t>DE LOS DELITOS CONTRA EL HÁBITAT Y EL PAISAJE NATURAL</w:t>
      </w:r>
    </w:p>
    <w:p w14:paraId="0BD90595" w14:textId="77777777" w:rsidR="005F58A7" w:rsidRPr="004A4E01" w:rsidRDefault="005F58A7" w:rsidP="002715D9">
      <w:pPr>
        <w:jc w:val="center"/>
        <w:rPr>
          <w:rFonts w:ascii="Century Gothic" w:hAnsi="Century Gothic" w:cs="Arial"/>
          <w:b/>
          <w:shd w:val="clear" w:color="auto" w:fill="FFFFFF"/>
        </w:rPr>
      </w:pPr>
    </w:p>
    <w:p w14:paraId="0365A9B9" w14:textId="42578A74" w:rsidR="00ED3CB0" w:rsidRPr="00871390" w:rsidRDefault="005F58A7" w:rsidP="00ED3CB0">
      <w:pPr>
        <w:jc w:val="both"/>
        <w:rPr>
          <w:rFonts w:ascii="Century Gothic" w:hAnsi="Century Gothic" w:cs="Arial"/>
          <w:shd w:val="clear" w:color="auto" w:fill="FFFFFF"/>
        </w:rPr>
      </w:pPr>
      <w:r w:rsidRPr="00871390">
        <w:rPr>
          <w:rFonts w:ascii="Century Gothic" w:hAnsi="Century Gothic" w:cs="Arial"/>
          <w:b/>
          <w:shd w:val="clear" w:color="auto" w:fill="FFFFFF"/>
        </w:rPr>
        <w:t xml:space="preserve">ARTÍCULO 334. </w:t>
      </w:r>
      <w:r w:rsidRPr="00871390">
        <w:rPr>
          <w:rFonts w:ascii="Century Gothic" w:hAnsi="Century Gothic" w:cs="Arial"/>
          <w:b/>
          <w:i/>
          <w:shd w:val="clear" w:color="auto" w:fill="FFFFFF"/>
        </w:rPr>
        <w:t>Destrucción o alteración de hábitat.</w:t>
      </w:r>
      <w:r w:rsidRPr="00871390">
        <w:rPr>
          <w:rFonts w:ascii="Century Gothic" w:hAnsi="Century Gothic" w:cs="Arial"/>
          <w:shd w:val="clear" w:color="auto" w:fill="FFFFFF"/>
        </w:rPr>
        <w:t xml:space="preserve"> El que</w:t>
      </w:r>
      <w:r w:rsidR="00671033" w:rsidRPr="00871390">
        <w:rPr>
          <w:rFonts w:ascii="Century Gothic" w:hAnsi="Century Gothic" w:cs="Arial"/>
          <w:shd w:val="clear" w:color="auto" w:fill="FFFFFF"/>
        </w:rPr>
        <w:t xml:space="preserve"> sin permiso de autoridad competente o con incumplimiento de las normas vigentes</w:t>
      </w:r>
      <w:r w:rsidRPr="00871390">
        <w:rPr>
          <w:rFonts w:ascii="Century Gothic" w:hAnsi="Century Gothic" w:cs="Arial"/>
          <w:shd w:val="clear" w:color="auto" w:fill="FFFFFF"/>
        </w:rPr>
        <w:t xml:space="preserve"> destruya o altere hábitat de especies de la flora o de la fauna, incurrirá, </w:t>
      </w:r>
      <w:r w:rsidRPr="00871390">
        <w:rPr>
          <w:rFonts w:ascii="Century Gothic" w:hAnsi="Century Gothic" w:cs="Arial"/>
          <w:bCs/>
        </w:rPr>
        <w:t>sin perjuicio de las sanciones administrativas a que hubiere lugar,</w:t>
      </w:r>
      <w:r w:rsidRPr="00871390">
        <w:rPr>
          <w:rFonts w:ascii="Century Gothic" w:hAnsi="Century Gothic" w:cs="Arial"/>
          <w:shd w:val="clear" w:color="auto" w:fill="FFFFFF"/>
        </w:rPr>
        <w:t xml:space="preserve"> </w:t>
      </w:r>
      <w:r w:rsidR="00871390" w:rsidRPr="00871390">
        <w:rPr>
          <w:rFonts w:ascii="Century Gothic" w:hAnsi="Century Gothic" w:cs="Arial"/>
          <w:shd w:val="clear" w:color="auto" w:fill="FFFFFF"/>
        </w:rPr>
        <w:t>en la pena establecida</w:t>
      </w:r>
      <w:r w:rsidR="004C2007" w:rsidRPr="00871390">
        <w:rPr>
          <w:rFonts w:ascii="Century Gothic" w:hAnsi="Century Gothic" w:cs="Arial"/>
          <w:shd w:val="clear" w:color="auto" w:fill="FFFFFF"/>
        </w:rPr>
        <w:t xml:space="preserve"> en el inciso siguiente</w:t>
      </w:r>
      <w:r w:rsidR="008F6DC5" w:rsidRPr="00871390">
        <w:rPr>
          <w:rFonts w:ascii="Century Gothic" w:hAnsi="Century Gothic" w:cs="Arial"/>
          <w:shd w:val="clear" w:color="auto" w:fill="FFFFFF"/>
        </w:rPr>
        <w:t>:</w:t>
      </w:r>
    </w:p>
    <w:p w14:paraId="4A316B39" w14:textId="77777777" w:rsidR="00ED3CB0" w:rsidRPr="00871390" w:rsidRDefault="00ED3CB0" w:rsidP="004C2007">
      <w:pPr>
        <w:jc w:val="both"/>
        <w:rPr>
          <w:rFonts w:ascii="Century Gothic" w:hAnsi="Century Gothic" w:cs="Arial"/>
        </w:rPr>
      </w:pPr>
    </w:p>
    <w:p w14:paraId="0203099D" w14:textId="712680C1" w:rsidR="004C2007" w:rsidRPr="004A4E01" w:rsidRDefault="004C2007" w:rsidP="004C2007">
      <w:pPr>
        <w:jc w:val="both"/>
        <w:rPr>
          <w:rFonts w:ascii="Century Gothic" w:hAnsi="Century Gothic" w:cs="Arial"/>
          <w:bCs/>
        </w:rPr>
      </w:pPr>
      <w:r w:rsidRPr="00871390">
        <w:rPr>
          <w:rFonts w:ascii="Century Gothic" w:hAnsi="Century Gothic" w:cs="Arial"/>
        </w:rPr>
        <w:t xml:space="preserve">Si la </w:t>
      </w:r>
      <w:r w:rsidR="009F52A9" w:rsidRPr="00871390">
        <w:rPr>
          <w:rFonts w:ascii="Century Gothic" w:hAnsi="Century Gothic" w:cs="Arial"/>
        </w:rPr>
        <w:t xml:space="preserve">conducta </w:t>
      </w:r>
      <w:r w:rsidRPr="00871390">
        <w:rPr>
          <w:rFonts w:ascii="Century Gothic" w:hAnsi="Century Gothic" w:cs="Arial"/>
        </w:rPr>
        <w:t>tuviere como consecuencia un impacto ambiental (IA) igual o superior a veinticinco (25) IA, la pena será de prisión</w:t>
      </w:r>
      <w:r w:rsidRPr="00871390">
        <w:rPr>
          <w:rFonts w:ascii="Century Gothic" w:hAnsi="Century Gothic" w:cs="Arial"/>
          <w:shd w:val="clear" w:color="auto" w:fill="FFFFFF"/>
        </w:rPr>
        <w:t xml:space="preserve"> de </w:t>
      </w:r>
      <w:r w:rsidR="00440443" w:rsidRPr="00871390">
        <w:rPr>
          <w:rFonts w:ascii="Century Gothic" w:hAnsi="Century Gothic" w:cs="Arial"/>
          <w:shd w:val="clear" w:color="auto" w:fill="FFFFFF"/>
        </w:rPr>
        <w:t>setenta y dos (72) a ciento cuarenta y cuatro (144</w:t>
      </w:r>
      <w:r w:rsidRPr="00871390">
        <w:rPr>
          <w:rFonts w:ascii="Century Gothic" w:hAnsi="Century Gothic" w:cs="Arial"/>
          <w:shd w:val="clear" w:color="auto" w:fill="FFFFFF"/>
        </w:rPr>
        <w:t>) meses y</w:t>
      </w:r>
      <w:r w:rsidR="00440443" w:rsidRPr="00871390">
        <w:rPr>
          <w:rFonts w:ascii="Century Gothic" w:hAnsi="Century Gothic" w:cs="Arial"/>
          <w:bCs/>
        </w:rPr>
        <w:t xml:space="preserve"> multa de ciento treinta y cuatro (134</w:t>
      </w:r>
      <w:r w:rsidRPr="00871390">
        <w:rPr>
          <w:rFonts w:ascii="Century Gothic" w:hAnsi="Century Gothic" w:cs="Arial"/>
          <w:bCs/>
        </w:rPr>
        <w:t>) a cincuenta mil (50.000) salarios mínimos legales mensuales vigentes</w:t>
      </w:r>
      <w:r w:rsidR="00013918" w:rsidRPr="00871390">
        <w:rPr>
          <w:rFonts w:ascii="Century Gothic" w:hAnsi="Century Gothic" w:cs="Arial"/>
          <w:bCs/>
        </w:rPr>
        <w:t xml:space="preserve">, de acuerdo a lo </w:t>
      </w:r>
      <w:r w:rsidR="00A23BC3" w:rsidRPr="00871390">
        <w:rPr>
          <w:rFonts w:ascii="Century Gothic" w:hAnsi="Century Gothic" w:cs="Arial"/>
          <w:bCs/>
        </w:rPr>
        <w:t>dispuesto</w:t>
      </w:r>
      <w:r w:rsidR="00013918" w:rsidRPr="00871390">
        <w:rPr>
          <w:rFonts w:ascii="Century Gothic" w:hAnsi="Century Gothic" w:cs="Arial"/>
          <w:bCs/>
        </w:rPr>
        <w:t xml:space="preserve"> en el artículo 338</w:t>
      </w:r>
      <w:r w:rsidRPr="00871390">
        <w:rPr>
          <w:rFonts w:ascii="Century Gothic" w:hAnsi="Century Gothic" w:cs="Arial"/>
          <w:bCs/>
        </w:rPr>
        <w:t>.</w:t>
      </w:r>
    </w:p>
    <w:p w14:paraId="4D0A1766" w14:textId="77777777" w:rsidR="005F58A7" w:rsidRPr="004A4E01" w:rsidRDefault="005F58A7" w:rsidP="002715D9">
      <w:pPr>
        <w:jc w:val="both"/>
        <w:rPr>
          <w:rFonts w:ascii="Century Gothic" w:hAnsi="Century Gothic" w:cs="Arial"/>
          <w:highlight w:val="cyan"/>
          <w:shd w:val="clear" w:color="auto" w:fill="FFFFFF"/>
        </w:rPr>
      </w:pPr>
    </w:p>
    <w:p w14:paraId="17307488" w14:textId="6D6E2A3B" w:rsidR="005F58A7" w:rsidRPr="004A4E01" w:rsidRDefault="005F58A7" w:rsidP="002715D9">
      <w:pPr>
        <w:jc w:val="both"/>
        <w:rPr>
          <w:rFonts w:ascii="Century Gothic" w:hAnsi="Century Gothic" w:cs="Arial"/>
          <w:shd w:val="clear" w:color="auto" w:fill="FFFFFF"/>
        </w:rPr>
      </w:pPr>
      <w:r w:rsidRPr="004A4E01">
        <w:rPr>
          <w:rFonts w:ascii="Century Gothic" w:hAnsi="Century Gothic" w:cs="Arial"/>
          <w:b/>
          <w:shd w:val="clear" w:color="auto" w:fill="FFFFFF"/>
        </w:rPr>
        <w:t xml:space="preserve">ARTÍCULO 334A. </w:t>
      </w:r>
      <w:r w:rsidRPr="004A4E01">
        <w:rPr>
          <w:rFonts w:ascii="Century Gothic" w:hAnsi="Century Gothic" w:cs="Arial"/>
          <w:b/>
          <w:i/>
          <w:shd w:val="clear" w:color="auto" w:fill="FFFFFF"/>
        </w:rPr>
        <w:t>Alteración del paisaje</w:t>
      </w:r>
      <w:r w:rsidRPr="004A4E01">
        <w:rPr>
          <w:rFonts w:ascii="Century Gothic" w:hAnsi="Century Gothic" w:cs="Arial"/>
          <w:b/>
          <w:shd w:val="clear" w:color="auto" w:fill="FFFFFF"/>
        </w:rPr>
        <w:t>.</w:t>
      </w:r>
      <w:r w:rsidRPr="004A4E01">
        <w:rPr>
          <w:rFonts w:ascii="Century Gothic" w:hAnsi="Century Gothic" w:cs="Arial"/>
          <w:shd w:val="clear" w:color="auto" w:fill="FFFFFF"/>
        </w:rPr>
        <w:t xml:space="preserve"> El que</w:t>
      </w:r>
      <w:r w:rsidR="006C5DFB" w:rsidRPr="004A4E01">
        <w:rPr>
          <w:rFonts w:ascii="Century Gothic" w:hAnsi="Century Gothic" w:cs="Arial"/>
          <w:shd w:val="clear" w:color="auto" w:fill="FFFFFF"/>
        </w:rPr>
        <w:t xml:space="preserve"> sin permiso de autoridad competente</w:t>
      </w:r>
      <w:r w:rsidRPr="004A4E01">
        <w:rPr>
          <w:rFonts w:ascii="Century Gothic" w:hAnsi="Century Gothic" w:cs="Arial"/>
          <w:shd w:val="clear" w:color="auto" w:fill="FFFFFF"/>
        </w:rPr>
        <w:t xml:space="preserve"> con incumplimiento de la </w:t>
      </w:r>
      <w:r w:rsidR="007F5C53" w:rsidRPr="004A4E01">
        <w:rPr>
          <w:rFonts w:ascii="Century Gothic" w:hAnsi="Century Gothic" w:cs="Arial"/>
          <w:shd w:val="clear" w:color="auto" w:fill="FFFFFF"/>
        </w:rPr>
        <w:t>normas vigentes</w:t>
      </w:r>
      <w:r w:rsidR="006C5DFB" w:rsidRPr="004A4E01">
        <w:rPr>
          <w:rFonts w:ascii="Century Gothic" w:hAnsi="Century Gothic" w:cs="Arial"/>
          <w:shd w:val="clear" w:color="auto" w:fill="FFFFFF"/>
        </w:rPr>
        <w:t>, altere</w:t>
      </w:r>
      <w:r w:rsidRPr="004A4E01">
        <w:rPr>
          <w:rFonts w:ascii="Century Gothic" w:hAnsi="Century Gothic" w:cs="Arial"/>
          <w:shd w:val="clear" w:color="auto" w:fill="FFFFFF"/>
        </w:rPr>
        <w:t xml:space="preserve"> el recurso del paisaje urbano o rural, 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de cuarenta y ocho (48) a ciento ocho (108) meses </w:t>
      </w:r>
      <w:r w:rsidR="00FA17F3" w:rsidRPr="004A4E01">
        <w:rPr>
          <w:rFonts w:ascii="Century Gothic" w:hAnsi="Century Gothic" w:cs="Arial"/>
          <w:bCs/>
          <w:color w:val="000000"/>
        </w:rPr>
        <w:t xml:space="preserve">y </w:t>
      </w:r>
      <w:r w:rsidR="00FA17F3" w:rsidRPr="004A4E01">
        <w:rPr>
          <w:rFonts w:ascii="Century Gothic" w:hAnsi="Century Gothic" w:cs="Arial"/>
        </w:rPr>
        <w:t>multa de ciento treinta y cuatro (134) a quince mil (15.000) salarios mínimos legales mensuales vigentes.</w:t>
      </w:r>
    </w:p>
    <w:p w14:paraId="365990BA" w14:textId="77777777" w:rsidR="004C2007" w:rsidRPr="004A4E01" w:rsidRDefault="004C2007" w:rsidP="004C2007">
      <w:pPr>
        <w:jc w:val="both"/>
        <w:rPr>
          <w:rFonts w:ascii="Century Gothic" w:hAnsi="Century Gothic" w:cs="Arial"/>
        </w:rPr>
      </w:pPr>
    </w:p>
    <w:p w14:paraId="41E62D03" w14:textId="72281E6F"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D132E6" w:rsidRPr="004A4E01">
        <w:rPr>
          <w:rFonts w:ascii="Century Gothic" w:hAnsi="Century Gothic" w:cs="Arial"/>
          <w:shd w:val="clear" w:color="auto" w:fill="FFFFFF"/>
        </w:rPr>
        <w:t>noventa y seis (96</w:t>
      </w:r>
      <w:r w:rsidRPr="004A4E01">
        <w:rPr>
          <w:rFonts w:ascii="Century Gothic" w:hAnsi="Century Gothic" w:cs="Arial"/>
          <w:shd w:val="clear" w:color="auto" w:fill="FFFFFF"/>
        </w:rPr>
        <w:t>) a doscient</w:t>
      </w:r>
      <w:r w:rsidR="00D132E6" w:rsidRPr="004A4E01">
        <w:rPr>
          <w:rFonts w:ascii="Century Gothic" w:hAnsi="Century Gothic" w:cs="Arial"/>
          <w:shd w:val="clear" w:color="auto" w:fill="FFFFFF"/>
        </w:rPr>
        <w:t>os dieciséis (21</w:t>
      </w:r>
      <w:r w:rsidRPr="004A4E01">
        <w:rPr>
          <w:rFonts w:ascii="Century Gothic" w:hAnsi="Century Gothic" w:cs="Arial"/>
          <w:shd w:val="clear" w:color="auto" w:fill="FFFFFF"/>
        </w:rPr>
        <w:t>6) meses y</w:t>
      </w:r>
      <w:r w:rsidR="00D132E6" w:rsidRPr="004A4E01">
        <w:rPr>
          <w:rFonts w:ascii="Century Gothic" w:hAnsi="Century Gothic" w:cs="Arial"/>
          <w:bCs/>
        </w:rPr>
        <w:t xml:space="preserve"> multa de trece mil (13</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430B8D0C" w14:textId="77777777" w:rsidR="002715D9" w:rsidRPr="004A4E01" w:rsidRDefault="002715D9" w:rsidP="00BA4E03">
      <w:pPr>
        <w:shd w:val="clear" w:color="auto" w:fill="FFFFFF"/>
        <w:rPr>
          <w:rFonts w:ascii="Century Gothic" w:hAnsi="Century Gothic" w:cs="Arial"/>
          <w:b/>
        </w:rPr>
      </w:pPr>
    </w:p>
    <w:p w14:paraId="4E6C02B4" w14:textId="2C3331D5" w:rsidR="005F58A7" w:rsidRPr="004A4E01" w:rsidRDefault="00343022" w:rsidP="002715D9">
      <w:pPr>
        <w:shd w:val="clear" w:color="auto" w:fill="FFFFFF"/>
        <w:jc w:val="center"/>
        <w:rPr>
          <w:rFonts w:ascii="Century Gothic" w:hAnsi="Century Gothic" w:cs="Arial"/>
          <w:b/>
        </w:rPr>
      </w:pPr>
      <w:r w:rsidRPr="004A4E01">
        <w:rPr>
          <w:rFonts w:ascii="Century Gothic" w:hAnsi="Century Gothic" w:cs="Arial"/>
          <w:b/>
        </w:rPr>
        <w:t>CAPÍTULO</w:t>
      </w:r>
      <w:r w:rsidR="005F58A7" w:rsidRPr="004A4E01">
        <w:rPr>
          <w:rFonts w:ascii="Century Gothic" w:hAnsi="Century Gothic" w:cs="Arial"/>
          <w:b/>
        </w:rPr>
        <w:t xml:space="preserve"> V.</w:t>
      </w:r>
    </w:p>
    <w:p w14:paraId="20B09061" w14:textId="77777777" w:rsidR="005F58A7" w:rsidRPr="004A4E01" w:rsidRDefault="005F58A7" w:rsidP="002715D9">
      <w:pPr>
        <w:shd w:val="clear" w:color="auto" w:fill="FFFFFF"/>
        <w:jc w:val="center"/>
        <w:rPr>
          <w:rFonts w:ascii="Century Gothic" w:hAnsi="Century Gothic" w:cs="Arial"/>
          <w:b/>
        </w:rPr>
      </w:pPr>
      <w:r w:rsidRPr="004A4E01">
        <w:rPr>
          <w:rFonts w:ascii="Century Gothic" w:hAnsi="Century Gothic" w:cs="Arial"/>
          <w:b/>
        </w:rPr>
        <w:t>DE LA CONTAMINACIÓN AMBIENTAL</w:t>
      </w:r>
    </w:p>
    <w:p w14:paraId="7BAB2862" w14:textId="77777777" w:rsidR="002715D9" w:rsidRPr="004A4E01" w:rsidRDefault="002715D9" w:rsidP="002715D9">
      <w:pPr>
        <w:shd w:val="clear" w:color="auto" w:fill="FFFFFF"/>
        <w:jc w:val="both"/>
        <w:rPr>
          <w:rFonts w:ascii="Century Gothic" w:hAnsi="Century Gothic" w:cs="Arial"/>
          <w:b/>
          <w:bCs/>
        </w:rPr>
      </w:pPr>
    </w:p>
    <w:p w14:paraId="309F9CAD" w14:textId="759C98D1"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
          <w:bCs/>
        </w:rPr>
        <w:t xml:space="preserve">ARTÍCULO 335. </w:t>
      </w:r>
      <w:r w:rsidRPr="004A4E01">
        <w:rPr>
          <w:rFonts w:ascii="Century Gothic" w:hAnsi="Century Gothic" w:cs="Arial"/>
          <w:b/>
          <w:bCs/>
          <w:i/>
        </w:rPr>
        <w:t>Contaminación ambiental.</w:t>
      </w:r>
      <w:r w:rsidRPr="004A4E01">
        <w:rPr>
          <w:rFonts w:ascii="Century Gothic" w:hAnsi="Century Gothic" w:cs="Arial"/>
          <w:bCs/>
        </w:rPr>
        <w:t xml:space="preserve"> El que</w:t>
      </w:r>
      <w:r w:rsidR="005A6C46" w:rsidRPr="004A4E01">
        <w:rPr>
          <w:rFonts w:ascii="Century Gothic" w:hAnsi="Century Gothic" w:cs="Arial"/>
          <w:bCs/>
        </w:rPr>
        <w:t xml:space="preserve"> sin permiso de autoridad competente</w:t>
      </w:r>
      <w:r w:rsidRPr="004A4E01">
        <w:rPr>
          <w:rFonts w:ascii="Century Gothic" w:hAnsi="Century Gothic" w:cs="Arial"/>
          <w:bCs/>
        </w:rPr>
        <w:t xml:space="preserve"> </w:t>
      </w:r>
      <w:r w:rsidR="005A6C46" w:rsidRPr="004A4E01">
        <w:rPr>
          <w:rFonts w:ascii="Century Gothic" w:hAnsi="Century Gothic" w:cs="Arial"/>
          <w:bCs/>
        </w:rPr>
        <w:t xml:space="preserve">o </w:t>
      </w:r>
      <w:r w:rsidRPr="004A4E01">
        <w:rPr>
          <w:rFonts w:ascii="Century Gothic" w:hAnsi="Century Gothic" w:cs="Arial"/>
          <w:bCs/>
        </w:rPr>
        <w:t>con incumplimiento de la</w:t>
      </w:r>
      <w:r w:rsidR="007340C9" w:rsidRPr="004A4E01">
        <w:rPr>
          <w:rFonts w:ascii="Century Gothic" w:hAnsi="Century Gothic" w:cs="Arial"/>
          <w:bCs/>
        </w:rPr>
        <w:t>s</w:t>
      </w:r>
      <w:r w:rsidRPr="004A4E01">
        <w:rPr>
          <w:rFonts w:ascii="Century Gothic" w:hAnsi="Century Gothic" w:cs="Arial"/>
          <w:bCs/>
        </w:rPr>
        <w:t xml:space="preserve"> </w:t>
      </w:r>
      <w:r w:rsidR="007F5C53" w:rsidRPr="004A4E01">
        <w:rPr>
          <w:rFonts w:ascii="Century Gothic" w:hAnsi="Century Gothic" w:cs="Arial"/>
          <w:bCs/>
        </w:rPr>
        <w:t>normas vigentes</w:t>
      </w:r>
      <w:r w:rsidRPr="004A4E01">
        <w:rPr>
          <w:rFonts w:ascii="Century Gothic" w:hAnsi="Century Gothic" w:cs="Arial"/>
          <w:bCs/>
        </w:rPr>
        <w:t xml:space="preserve">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w:t>
      </w:r>
      <w:r w:rsidR="00F7437D" w:rsidRPr="004A4E01">
        <w:rPr>
          <w:rFonts w:ascii="Century Gothic" w:hAnsi="Century Gothic" w:cs="Arial"/>
          <w:bCs/>
        </w:rPr>
        <w:t>r, en prisión de cincuenta y cinco (55) a ciento doce (112</w:t>
      </w:r>
      <w:r w:rsidRPr="004A4E01">
        <w:rPr>
          <w:rFonts w:ascii="Century Gothic" w:hAnsi="Century Gothic" w:cs="Arial"/>
          <w:bCs/>
        </w:rPr>
        <w:t xml:space="preserve">) meses </w:t>
      </w:r>
      <w:r w:rsidR="00FA17F3" w:rsidRPr="004A4E01">
        <w:rPr>
          <w:rFonts w:ascii="Century Gothic" w:hAnsi="Century Gothic" w:cs="Arial"/>
          <w:bCs/>
          <w:color w:val="000000"/>
        </w:rPr>
        <w:t xml:space="preserve">y </w:t>
      </w:r>
      <w:r w:rsidR="00880621" w:rsidRPr="004A4E01">
        <w:rPr>
          <w:rFonts w:ascii="Century Gothic" w:hAnsi="Century Gothic" w:cs="Arial"/>
        </w:rPr>
        <w:t>multa de ciento cuarenta (140</w:t>
      </w:r>
      <w:r w:rsidR="00FA17F3" w:rsidRPr="004A4E01">
        <w:rPr>
          <w:rFonts w:ascii="Century Gothic" w:hAnsi="Century Gothic" w:cs="Arial"/>
        </w:rPr>
        <w:t xml:space="preserve">) a </w:t>
      </w:r>
      <w:r w:rsidR="00881272" w:rsidRPr="004A4E01">
        <w:rPr>
          <w:rFonts w:ascii="Century Gothic" w:hAnsi="Century Gothic" w:cs="Arial"/>
        </w:rPr>
        <w:t>cincuenta mil (</w:t>
      </w:r>
      <w:r w:rsidR="00FA17F3" w:rsidRPr="004A4E01">
        <w:rPr>
          <w:rFonts w:ascii="Century Gothic" w:hAnsi="Century Gothic" w:cs="Arial"/>
        </w:rPr>
        <w:t>5</w:t>
      </w:r>
      <w:r w:rsidR="00881272" w:rsidRPr="004A4E01">
        <w:rPr>
          <w:rFonts w:ascii="Century Gothic" w:hAnsi="Century Gothic" w:cs="Arial"/>
        </w:rPr>
        <w:t>0</w:t>
      </w:r>
      <w:r w:rsidR="00FA17F3" w:rsidRPr="004A4E01">
        <w:rPr>
          <w:rFonts w:ascii="Century Gothic" w:hAnsi="Century Gothic" w:cs="Arial"/>
        </w:rPr>
        <w:t>.000) salarios mínimos legales mensuales vigentes.</w:t>
      </w:r>
    </w:p>
    <w:p w14:paraId="5E412A07" w14:textId="77777777" w:rsidR="002715D9" w:rsidRPr="004A4E01" w:rsidRDefault="002715D9" w:rsidP="002715D9">
      <w:pPr>
        <w:jc w:val="both"/>
        <w:rPr>
          <w:rFonts w:ascii="Century Gothic" w:hAnsi="Century Gothic" w:cs="Arial"/>
          <w:shd w:val="clear" w:color="auto" w:fill="FFFFFF"/>
        </w:rPr>
      </w:pPr>
    </w:p>
    <w:p w14:paraId="2511F1BC" w14:textId="7B43440C"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D132E6" w:rsidRPr="004A4E01">
        <w:rPr>
          <w:rFonts w:ascii="Century Gothic" w:hAnsi="Century Gothic" w:cs="Arial"/>
          <w:shd w:val="clear" w:color="auto" w:fill="FFFFFF"/>
        </w:rPr>
        <w:t>noventa y seis</w:t>
      </w:r>
      <w:r w:rsidRPr="004A4E01">
        <w:rPr>
          <w:rFonts w:ascii="Century Gothic" w:hAnsi="Century Gothic" w:cs="Arial"/>
          <w:shd w:val="clear" w:color="auto" w:fill="FFFFFF"/>
        </w:rPr>
        <w:t xml:space="preserve"> </w:t>
      </w:r>
      <w:r w:rsidR="00D132E6" w:rsidRPr="004A4E01">
        <w:rPr>
          <w:rFonts w:ascii="Century Gothic" w:hAnsi="Century Gothic" w:cs="Arial"/>
          <w:shd w:val="clear" w:color="auto" w:fill="FFFFFF"/>
        </w:rPr>
        <w:t>(96) a doscientos dieciséis (21</w:t>
      </w:r>
      <w:r w:rsidRPr="004A4E01">
        <w:rPr>
          <w:rFonts w:ascii="Century Gothic" w:hAnsi="Century Gothic" w:cs="Arial"/>
          <w:shd w:val="clear" w:color="auto" w:fill="FFFFFF"/>
        </w:rPr>
        <w:t>6) meses y</w:t>
      </w:r>
      <w:r w:rsidR="00D132E6" w:rsidRPr="004A4E01">
        <w:rPr>
          <w:rFonts w:ascii="Century Gothic" w:hAnsi="Century Gothic" w:cs="Arial"/>
          <w:bCs/>
        </w:rPr>
        <w:t xml:space="preserve"> multa de cuarenta y dos mil (42</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257DB55" w14:textId="77777777" w:rsidR="002715D9" w:rsidRPr="004A4E01" w:rsidRDefault="002715D9" w:rsidP="002715D9">
      <w:pPr>
        <w:shd w:val="clear" w:color="auto" w:fill="FFFFFF"/>
        <w:jc w:val="both"/>
        <w:rPr>
          <w:rFonts w:ascii="Century Gothic" w:hAnsi="Century Gothic" w:cs="Arial"/>
          <w:bCs/>
        </w:rPr>
      </w:pPr>
    </w:p>
    <w:p w14:paraId="226CC271" w14:textId="0F862FD6"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29E5E40F" w14:textId="77777777" w:rsidR="002715D9" w:rsidRPr="004A4E01" w:rsidRDefault="002715D9" w:rsidP="002715D9">
      <w:pPr>
        <w:shd w:val="clear" w:color="auto" w:fill="FFFFFF"/>
        <w:jc w:val="both"/>
        <w:rPr>
          <w:rFonts w:ascii="Century Gothic" w:hAnsi="Century Gothic" w:cs="Arial"/>
          <w:bCs/>
        </w:rPr>
      </w:pPr>
    </w:p>
    <w:p w14:paraId="416C1D47" w14:textId="77777777"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1. Cuando la conducta se realice con fines terroristas.</w:t>
      </w:r>
    </w:p>
    <w:p w14:paraId="6BABF76B" w14:textId="49402897"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 xml:space="preserve">2. Cuando la emisión o el vertimiento supere el doble de lo permitido por </w:t>
      </w:r>
      <w:r w:rsidR="002715D9" w:rsidRPr="004A4E01">
        <w:rPr>
          <w:rFonts w:ascii="Century Gothic" w:hAnsi="Century Gothic" w:cs="Arial"/>
          <w:bCs/>
        </w:rPr>
        <w:t>las normas vigentes</w:t>
      </w:r>
      <w:r w:rsidRPr="004A4E01">
        <w:rPr>
          <w:rFonts w:ascii="Century Gothic" w:hAnsi="Century Gothic" w:cs="Arial"/>
          <w:bCs/>
        </w:rPr>
        <w:t xml:space="preserve"> o haya infringido más de dos parámetros.</w:t>
      </w:r>
    </w:p>
    <w:p w14:paraId="3F3FC0C7" w14:textId="77777777"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 xml:space="preserve">3. Cuando la contaminación, descarga, disposición o vertimiento se realice en </w:t>
      </w:r>
      <w:r w:rsidRPr="004A4E01">
        <w:rPr>
          <w:rFonts w:ascii="Century Gothic" w:hAnsi="Century Gothic" w:cs="Arial"/>
        </w:rPr>
        <w:t>reserva forestal, zonas de nacimientos hídricos, ecosistemas estratégicos o áreas protegidas.</w:t>
      </w:r>
    </w:p>
    <w:p w14:paraId="1CCAD42D" w14:textId="5A4104F9" w:rsidR="00942035" w:rsidRPr="004A4E01" w:rsidRDefault="00942035" w:rsidP="002715D9">
      <w:pPr>
        <w:shd w:val="clear" w:color="auto" w:fill="FFFFFF"/>
        <w:jc w:val="both"/>
        <w:rPr>
          <w:rFonts w:ascii="Century Gothic" w:hAnsi="Century Gothic" w:cs="Arial"/>
          <w:bCs/>
        </w:rPr>
      </w:pPr>
      <w:r w:rsidRPr="004A4E01">
        <w:rPr>
          <w:rFonts w:ascii="Century Gothic" w:hAnsi="Century Gothic" w:cs="Arial"/>
          <w:bCs/>
        </w:rPr>
        <w:t>4. Cuando la persona natural o jurídica realice clandestina o engañosamente los vertimientos, emisiones o disposiciones.</w:t>
      </w:r>
    </w:p>
    <w:p w14:paraId="47BD3379" w14:textId="27FF28EC"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5. Que se hayan desobedecido las órdenes expresa</w:t>
      </w:r>
      <w:r w:rsidR="00DE79D6" w:rsidRPr="004A4E01">
        <w:rPr>
          <w:rFonts w:ascii="Century Gothic" w:hAnsi="Century Gothic" w:cs="Arial"/>
          <w:bCs/>
        </w:rPr>
        <w:t>s de la autoridad administrativa o judicial</w:t>
      </w:r>
      <w:r w:rsidR="00232BFC" w:rsidRPr="004A4E01">
        <w:rPr>
          <w:rFonts w:ascii="Century Gothic" w:hAnsi="Century Gothic" w:cs="Arial"/>
          <w:bCs/>
        </w:rPr>
        <w:t xml:space="preserve"> competente</w:t>
      </w:r>
      <w:r w:rsidRPr="004A4E01">
        <w:rPr>
          <w:rFonts w:ascii="Century Gothic" w:hAnsi="Century Gothic" w:cs="Arial"/>
          <w:bCs/>
        </w:rPr>
        <w:t xml:space="preserve"> de corrección o suspensión de las actividades tip</w:t>
      </w:r>
      <w:r w:rsidR="00721F0B" w:rsidRPr="004A4E01">
        <w:rPr>
          <w:rFonts w:ascii="Century Gothic" w:hAnsi="Century Gothic" w:cs="Arial"/>
          <w:bCs/>
        </w:rPr>
        <w:t>ificadas en el presente artículo</w:t>
      </w:r>
      <w:r w:rsidRPr="004A4E01">
        <w:rPr>
          <w:rFonts w:ascii="Century Gothic" w:hAnsi="Century Gothic" w:cs="Arial"/>
          <w:bCs/>
        </w:rPr>
        <w:t>.</w:t>
      </w:r>
    </w:p>
    <w:p w14:paraId="406C88F1" w14:textId="005D346D"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6. Que se haya ocultado o aportado</w:t>
      </w:r>
      <w:r w:rsidR="00232BFC" w:rsidRPr="004A4E01">
        <w:rPr>
          <w:rFonts w:ascii="Century Gothic" w:hAnsi="Century Gothic" w:cs="Arial"/>
          <w:bCs/>
        </w:rPr>
        <w:t xml:space="preserve"> información engañosa o falsa</w:t>
      </w:r>
      <w:r w:rsidRPr="004A4E01">
        <w:rPr>
          <w:rFonts w:ascii="Century Gothic" w:hAnsi="Century Gothic" w:cs="Arial"/>
          <w:bCs/>
        </w:rPr>
        <w:t xml:space="preserve"> sobre los aspectos ambientales de la misma o se haya obsta</w:t>
      </w:r>
      <w:r w:rsidR="00232BFC" w:rsidRPr="004A4E01">
        <w:rPr>
          <w:rFonts w:ascii="Century Gothic" w:hAnsi="Century Gothic" w:cs="Arial"/>
          <w:bCs/>
        </w:rPr>
        <w:t>culizado la actividad de vigilancia y control</w:t>
      </w:r>
      <w:r w:rsidRPr="004A4E01">
        <w:rPr>
          <w:rFonts w:ascii="Century Gothic" w:hAnsi="Century Gothic" w:cs="Arial"/>
          <w:bCs/>
        </w:rPr>
        <w:t xml:space="preserve"> de la autoridad ambiental.</w:t>
      </w:r>
    </w:p>
    <w:p w14:paraId="1ECE532E" w14:textId="77777777"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7. El perjuicio o alteración ocasionados adquieran un carácter catastrófico o irreversible.</w:t>
      </w:r>
    </w:p>
    <w:p w14:paraId="72258E52" w14:textId="77777777" w:rsidR="002715D9" w:rsidRPr="004A4E01" w:rsidRDefault="002715D9" w:rsidP="002715D9">
      <w:pPr>
        <w:shd w:val="clear" w:color="auto" w:fill="FFFFFF"/>
        <w:jc w:val="both"/>
        <w:rPr>
          <w:rFonts w:ascii="Century Gothic" w:hAnsi="Century Gothic" w:cs="Arial"/>
          <w:b/>
          <w:bCs/>
        </w:rPr>
      </w:pPr>
    </w:p>
    <w:p w14:paraId="6C59C614" w14:textId="3D61F5F5"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
          <w:bCs/>
        </w:rPr>
        <w:t>ARTÍCULO 335A.</w:t>
      </w:r>
      <w:r w:rsidRPr="004A4E01">
        <w:rPr>
          <w:rFonts w:ascii="Century Gothic" w:hAnsi="Century Gothic" w:cs="Arial"/>
          <w:bCs/>
        </w:rPr>
        <w:t xml:space="preserve"> </w:t>
      </w:r>
      <w:r w:rsidRPr="004A4E01">
        <w:rPr>
          <w:rFonts w:ascii="Century Gothic" w:hAnsi="Century Gothic" w:cs="Arial"/>
          <w:b/>
          <w:bCs/>
          <w:i/>
        </w:rPr>
        <w:t>Contaminación ambiental por residuos sólidos peligrosos</w:t>
      </w:r>
      <w:r w:rsidRPr="004A4E01">
        <w:rPr>
          <w:rFonts w:ascii="Century Gothic" w:hAnsi="Century Gothic" w:cs="Arial"/>
          <w:b/>
          <w:bCs/>
        </w:rPr>
        <w:t>.</w:t>
      </w:r>
      <w:r w:rsidRPr="004A4E01">
        <w:rPr>
          <w:rFonts w:ascii="Century Gothic" w:hAnsi="Century Gothic" w:cs="Arial"/>
          <w:bCs/>
        </w:rPr>
        <w:t xml:space="preserve"> El </w:t>
      </w:r>
      <w:r w:rsidR="005A6C46" w:rsidRPr="004A4E01">
        <w:rPr>
          <w:rFonts w:ascii="Century Gothic" w:hAnsi="Century Gothic" w:cs="Arial"/>
          <w:bCs/>
        </w:rPr>
        <w:t>que sin permiso de autoridad competente o</w:t>
      </w:r>
      <w:r w:rsidRPr="004A4E01">
        <w:rPr>
          <w:rFonts w:ascii="Century Gothic" w:hAnsi="Century Gothic" w:cs="Arial"/>
          <w:bCs/>
        </w:rPr>
        <w:t xml:space="preserve"> con incumplimiento de la</w:t>
      </w:r>
      <w:r w:rsidR="007340C9" w:rsidRPr="004A4E01">
        <w:rPr>
          <w:rFonts w:ascii="Century Gothic" w:hAnsi="Century Gothic" w:cs="Arial"/>
          <w:bCs/>
        </w:rPr>
        <w:t>s</w:t>
      </w:r>
      <w:r w:rsidRPr="004A4E01">
        <w:rPr>
          <w:rFonts w:ascii="Century Gothic" w:hAnsi="Century Gothic" w:cs="Arial"/>
          <w:bCs/>
        </w:rPr>
        <w:t xml:space="preserve"> </w:t>
      </w:r>
      <w:r w:rsidR="007F5C53" w:rsidRPr="004A4E01">
        <w:rPr>
          <w:rFonts w:ascii="Century Gothic" w:hAnsi="Century Gothic" w:cs="Arial"/>
          <w:bCs/>
        </w:rPr>
        <w:t>normas vigentes</w:t>
      </w:r>
      <w:r w:rsidRPr="004A4E01">
        <w:rPr>
          <w:rFonts w:ascii="Century Gothic" w:hAnsi="Century Gothic" w:cs="Arial"/>
          <w:bCs/>
        </w:rPr>
        <w:t xml:space="preserve"> contamine, almacene, transporte, vierta o disponga </w:t>
      </w:r>
      <w:r w:rsidR="00E232B8" w:rsidRPr="004A4E01">
        <w:rPr>
          <w:rFonts w:ascii="Century Gothic" w:hAnsi="Century Gothic" w:cs="Arial"/>
          <w:bCs/>
        </w:rPr>
        <w:t>inadecuadamente, residuo sólido</w:t>
      </w:r>
      <w:r w:rsidR="00942035" w:rsidRPr="004A4E01">
        <w:rPr>
          <w:rFonts w:ascii="Century Gothic" w:hAnsi="Century Gothic" w:cs="Arial"/>
          <w:bCs/>
        </w:rPr>
        <w:t xml:space="preserve"> peligroso</w:t>
      </w:r>
      <w:r w:rsidRPr="004A4E01">
        <w:rPr>
          <w:rFonts w:ascii="Century Gothic" w:hAnsi="Century Gothic" w:cs="Arial"/>
          <w:bCs/>
        </w:rPr>
        <w:t xml:space="preserve"> incurrirá, sin perjuicio de las sanciones administrativas a que hubiere lugar, en prisión de setenta y dos (72) a ciento cuarenta y cuatro (144) meses </w:t>
      </w:r>
      <w:r w:rsidR="00FA17F3" w:rsidRPr="004A4E01">
        <w:rPr>
          <w:rFonts w:ascii="Century Gothic" w:hAnsi="Century Gothic" w:cs="Arial"/>
          <w:bCs/>
          <w:color w:val="000000"/>
        </w:rPr>
        <w:t xml:space="preserve">y </w:t>
      </w:r>
      <w:r w:rsidR="00FA17F3" w:rsidRPr="004A4E01">
        <w:rPr>
          <w:rFonts w:ascii="Century Gothic" w:hAnsi="Century Gothic" w:cs="Arial"/>
        </w:rPr>
        <w:t xml:space="preserve">multa de ciento treinta y cuatro (134) a </w:t>
      </w:r>
      <w:r w:rsidR="00887197" w:rsidRPr="004A4E01">
        <w:rPr>
          <w:rFonts w:ascii="Century Gothic" w:hAnsi="Century Gothic" w:cs="Arial"/>
        </w:rPr>
        <w:t>cincuenta</w:t>
      </w:r>
      <w:r w:rsidR="00FA17F3" w:rsidRPr="004A4E01">
        <w:rPr>
          <w:rFonts w:ascii="Century Gothic" w:hAnsi="Century Gothic" w:cs="Arial"/>
        </w:rPr>
        <w:t xml:space="preserve"> </w:t>
      </w:r>
      <w:r w:rsidR="00887197" w:rsidRPr="004A4E01">
        <w:rPr>
          <w:rFonts w:ascii="Century Gothic" w:hAnsi="Century Gothic" w:cs="Arial"/>
        </w:rPr>
        <w:t>mil (</w:t>
      </w:r>
      <w:r w:rsidR="00FA17F3" w:rsidRPr="004A4E01">
        <w:rPr>
          <w:rFonts w:ascii="Century Gothic" w:hAnsi="Century Gothic" w:cs="Arial"/>
        </w:rPr>
        <w:t>5</w:t>
      </w:r>
      <w:r w:rsidR="00887197" w:rsidRPr="004A4E01">
        <w:rPr>
          <w:rFonts w:ascii="Century Gothic" w:hAnsi="Century Gothic" w:cs="Arial"/>
        </w:rPr>
        <w:t>0</w:t>
      </w:r>
      <w:r w:rsidR="00FA17F3" w:rsidRPr="004A4E01">
        <w:rPr>
          <w:rFonts w:ascii="Century Gothic" w:hAnsi="Century Gothic" w:cs="Arial"/>
        </w:rPr>
        <w:t>.000) salarios mínimos legales mensuales vigentes.</w:t>
      </w:r>
    </w:p>
    <w:p w14:paraId="7B3B16AE" w14:textId="77777777" w:rsidR="002715D9" w:rsidRPr="004A4E01" w:rsidRDefault="002715D9" w:rsidP="002715D9">
      <w:pPr>
        <w:jc w:val="both"/>
        <w:rPr>
          <w:rFonts w:ascii="Century Gothic" w:hAnsi="Century Gothic" w:cs="Arial"/>
          <w:shd w:val="clear" w:color="auto" w:fill="FFFFFF"/>
        </w:rPr>
      </w:pPr>
    </w:p>
    <w:p w14:paraId="3C737BAF" w14:textId="4DEBD033"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ciento veinte</w:t>
      </w:r>
      <w:r w:rsidR="00D132E6" w:rsidRPr="004A4E01">
        <w:rPr>
          <w:rFonts w:ascii="Century Gothic" w:hAnsi="Century Gothic" w:cs="Arial"/>
          <w:shd w:val="clear" w:color="auto" w:fill="FFFFFF"/>
        </w:rPr>
        <w:t xml:space="preserve"> (120) a doscientos cincuenta y dos (252</w:t>
      </w:r>
      <w:r w:rsidRPr="004A4E01">
        <w:rPr>
          <w:rFonts w:ascii="Century Gothic" w:hAnsi="Century Gothic" w:cs="Arial"/>
          <w:shd w:val="clear" w:color="auto" w:fill="FFFFFF"/>
        </w:rPr>
        <w:t>) meses y</w:t>
      </w:r>
      <w:r w:rsidR="00D132E6" w:rsidRPr="004A4E01">
        <w:rPr>
          <w:rFonts w:ascii="Century Gothic" w:hAnsi="Century Gothic" w:cs="Arial"/>
          <w:bCs/>
        </w:rPr>
        <w:t xml:space="preserve"> multa de cuarenta y dos mil (42</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619FBA9" w14:textId="77777777" w:rsidR="002715D9" w:rsidRPr="004A4E01" w:rsidRDefault="002715D9" w:rsidP="002715D9">
      <w:pPr>
        <w:shd w:val="clear" w:color="auto" w:fill="FFFFFF"/>
        <w:jc w:val="both"/>
        <w:rPr>
          <w:rFonts w:ascii="Century Gothic" w:hAnsi="Century Gothic" w:cs="Arial"/>
          <w:bCs/>
        </w:rPr>
      </w:pPr>
    </w:p>
    <w:p w14:paraId="6DDFEE9D" w14:textId="3DD87389" w:rsidR="005F58A7" w:rsidRPr="004A4E01" w:rsidRDefault="005F58A7" w:rsidP="002715D9">
      <w:pPr>
        <w:shd w:val="clear" w:color="auto" w:fill="FFFFFF"/>
        <w:jc w:val="both"/>
        <w:rPr>
          <w:rFonts w:ascii="Century Gothic" w:hAnsi="Century Gothic" w:cs="Arial"/>
          <w:bCs/>
        </w:rPr>
      </w:pPr>
      <w:r w:rsidRPr="004A4E01">
        <w:rPr>
          <w:rFonts w:ascii="Century Gothic" w:hAnsi="Century Gothic" w:cs="Arial"/>
          <w:bCs/>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33D53340" w14:textId="77777777" w:rsidR="002715D9" w:rsidRPr="004A4E01" w:rsidRDefault="002715D9" w:rsidP="002715D9">
      <w:pPr>
        <w:shd w:val="clear" w:color="auto" w:fill="FFFFFF"/>
        <w:jc w:val="both"/>
        <w:rPr>
          <w:rFonts w:ascii="Century Gothic" w:hAnsi="Century Gothic" w:cs="Arial"/>
          <w:bCs/>
        </w:rPr>
      </w:pPr>
    </w:p>
    <w:p w14:paraId="35142BCD" w14:textId="77777777" w:rsidR="00E71D87" w:rsidRPr="004A4E01" w:rsidRDefault="00E71D87" w:rsidP="002715D9">
      <w:pPr>
        <w:shd w:val="clear" w:color="auto" w:fill="FFFFFF"/>
        <w:jc w:val="both"/>
        <w:rPr>
          <w:rFonts w:ascii="Century Gothic" w:hAnsi="Century Gothic" w:cs="Arial"/>
          <w:bCs/>
        </w:rPr>
      </w:pPr>
      <w:r w:rsidRPr="004A4E01">
        <w:rPr>
          <w:rFonts w:ascii="Century Gothic" w:hAnsi="Century Gothic" w:cs="Arial"/>
          <w:bCs/>
        </w:rPr>
        <w:t>1. Cuando la conducta se realice con fines terroristas.</w:t>
      </w:r>
    </w:p>
    <w:p w14:paraId="151F9367" w14:textId="4EEDFA91" w:rsidR="00E71D87" w:rsidRPr="004A4E01" w:rsidRDefault="00E71D87" w:rsidP="002715D9">
      <w:pPr>
        <w:shd w:val="clear" w:color="auto" w:fill="FFFFFF"/>
        <w:jc w:val="both"/>
        <w:rPr>
          <w:rFonts w:ascii="Century Gothic" w:hAnsi="Century Gothic" w:cs="Arial"/>
          <w:bCs/>
        </w:rPr>
      </w:pPr>
      <w:r w:rsidRPr="004A4E01">
        <w:rPr>
          <w:rFonts w:ascii="Century Gothic" w:hAnsi="Century Gothic" w:cs="Arial"/>
          <w:bCs/>
        </w:rPr>
        <w:t xml:space="preserve">2. </w:t>
      </w:r>
      <w:r w:rsidR="00721F0B" w:rsidRPr="004A4E01">
        <w:rPr>
          <w:rFonts w:ascii="Century Gothic" w:hAnsi="Century Gothic" w:cs="Arial"/>
          <w:bCs/>
        </w:rPr>
        <w:t xml:space="preserve">Cuando la </w:t>
      </w:r>
      <w:r w:rsidRPr="004A4E01">
        <w:rPr>
          <w:rFonts w:ascii="Century Gothic" w:hAnsi="Century Gothic" w:cs="Arial"/>
          <w:bCs/>
        </w:rPr>
        <w:t>des</w:t>
      </w:r>
      <w:r w:rsidR="007D31E4" w:rsidRPr="004A4E01">
        <w:rPr>
          <w:rFonts w:ascii="Century Gothic" w:hAnsi="Century Gothic" w:cs="Arial"/>
          <w:bCs/>
        </w:rPr>
        <w:t>carga o disposición</w:t>
      </w:r>
      <w:r w:rsidRPr="004A4E01">
        <w:rPr>
          <w:rFonts w:ascii="Century Gothic" w:hAnsi="Century Gothic" w:cs="Arial"/>
          <w:bCs/>
        </w:rPr>
        <w:t xml:space="preserve"> se realice en </w:t>
      </w:r>
      <w:r w:rsidRPr="004A4E01">
        <w:rPr>
          <w:rFonts w:ascii="Century Gothic" w:hAnsi="Century Gothic" w:cs="Arial"/>
        </w:rPr>
        <w:t>reserva forestal, zonas de nacimientos hídricos, ecosistemas estratégicos o áreas protegidas.</w:t>
      </w:r>
    </w:p>
    <w:p w14:paraId="4ABDF68D" w14:textId="49454203" w:rsidR="00942035" w:rsidRPr="004A4E01" w:rsidRDefault="00721F0B" w:rsidP="002715D9">
      <w:pPr>
        <w:shd w:val="clear" w:color="auto" w:fill="FFFFFF"/>
        <w:jc w:val="both"/>
        <w:rPr>
          <w:rFonts w:ascii="Century Gothic" w:hAnsi="Century Gothic" w:cs="Arial"/>
          <w:bCs/>
        </w:rPr>
      </w:pPr>
      <w:r w:rsidRPr="004A4E01">
        <w:rPr>
          <w:rFonts w:ascii="Century Gothic" w:hAnsi="Century Gothic" w:cs="Arial"/>
          <w:bCs/>
        </w:rPr>
        <w:t>3</w:t>
      </w:r>
      <w:r w:rsidR="00942035" w:rsidRPr="004A4E01">
        <w:rPr>
          <w:rFonts w:ascii="Century Gothic" w:hAnsi="Century Gothic" w:cs="Arial"/>
          <w:bCs/>
        </w:rPr>
        <w:t xml:space="preserve">. Cuando la persona natural o jurídica realice </w:t>
      </w:r>
      <w:r w:rsidRPr="004A4E01">
        <w:rPr>
          <w:rFonts w:ascii="Century Gothic" w:hAnsi="Century Gothic" w:cs="Arial"/>
          <w:bCs/>
        </w:rPr>
        <w:t>clandestina o engañosamente la descarga o disposición</w:t>
      </w:r>
      <w:r w:rsidR="00942035" w:rsidRPr="004A4E01">
        <w:rPr>
          <w:rFonts w:ascii="Century Gothic" w:hAnsi="Century Gothic" w:cs="Arial"/>
          <w:bCs/>
        </w:rPr>
        <w:t>.</w:t>
      </w:r>
    </w:p>
    <w:p w14:paraId="377C5D0F" w14:textId="7D000D6C" w:rsidR="00E71D87" w:rsidRPr="004A4E01" w:rsidRDefault="00721F0B" w:rsidP="002715D9">
      <w:pPr>
        <w:shd w:val="clear" w:color="auto" w:fill="FFFFFF"/>
        <w:jc w:val="both"/>
        <w:rPr>
          <w:rFonts w:ascii="Century Gothic" w:hAnsi="Century Gothic" w:cs="Arial"/>
          <w:bCs/>
        </w:rPr>
      </w:pPr>
      <w:r w:rsidRPr="004A4E01">
        <w:rPr>
          <w:rFonts w:ascii="Century Gothic" w:hAnsi="Century Gothic" w:cs="Arial"/>
          <w:bCs/>
        </w:rPr>
        <w:t>4</w:t>
      </w:r>
      <w:r w:rsidR="00E71D87" w:rsidRPr="004A4E01">
        <w:rPr>
          <w:rFonts w:ascii="Century Gothic" w:hAnsi="Century Gothic" w:cs="Arial"/>
          <w:bCs/>
        </w:rPr>
        <w:t>. Que se hayan desobedecido las órdenes expresa</w:t>
      </w:r>
      <w:r w:rsidR="00DE79D6" w:rsidRPr="004A4E01">
        <w:rPr>
          <w:rFonts w:ascii="Century Gothic" w:hAnsi="Century Gothic" w:cs="Arial"/>
          <w:bCs/>
        </w:rPr>
        <w:t>s de la autoridad administrativa o judicial</w:t>
      </w:r>
      <w:r w:rsidR="00E71D87" w:rsidRPr="004A4E01">
        <w:rPr>
          <w:rFonts w:ascii="Century Gothic" w:hAnsi="Century Gothic" w:cs="Arial"/>
          <w:bCs/>
        </w:rPr>
        <w:t xml:space="preserve"> competente de corrección o suspensión de las actividades tip</w:t>
      </w:r>
      <w:r w:rsidRPr="004A4E01">
        <w:rPr>
          <w:rFonts w:ascii="Century Gothic" w:hAnsi="Century Gothic" w:cs="Arial"/>
          <w:bCs/>
        </w:rPr>
        <w:t>ificadas en el presente artículo</w:t>
      </w:r>
      <w:r w:rsidR="00E71D87" w:rsidRPr="004A4E01">
        <w:rPr>
          <w:rFonts w:ascii="Century Gothic" w:hAnsi="Century Gothic" w:cs="Arial"/>
          <w:bCs/>
        </w:rPr>
        <w:t>.</w:t>
      </w:r>
    </w:p>
    <w:p w14:paraId="390ACC8F" w14:textId="6A9D783F" w:rsidR="00E71D87" w:rsidRPr="004A4E01" w:rsidRDefault="00721F0B" w:rsidP="002715D9">
      <w:pPr>
        <w:shd w:val="clear" w:color="auto" w:fill="FFFFFF"/>
        <w:jc w:val="both"/>
        <w:rPr>
          <w:rFonts w:ascii="Century Gothic" w:hAnsi="Century Gothic" w:cs="Arial"/>
          <w:bCs/>
        </w:rPr>
      </w:pPr>
      <w:r w:rsidRPr="004A4E01">
        <w:rPr>
          <w:rFonts w:ascii="Century Gothic" w:hAnsi="Century Gothic" w:cs="Arial"/>
          <w:bCs/>
        </w:rPr>
        <w:t>5</w:t>
      </w:r>
      <w:r w:rsidR="00E71D87" w:rsidRPr="004A4E01">
        <w:rPr>
          <w:rFonts w:ascii="Century Gothic" w:hAnsi="Century Gothic" w:cs="Arial"/>
          <w:bCs/>
        </w:rPr>
        <w:t>. Que se haya ocultado o aportado información engañosa o falsa sobre los aspectos ambientales de la misma o se haya obstaculizado la actividad de vigilancia y control de la autoridad ambiental.</w:t>
      </w:r>
    </w:p>
    <w:p w14:paraId="6E56680F" w14:textId="151BE7FB" w:rsidR="00E71D87" w:rsidRPr="004A4E01" w:rsidRDefault="00721F0B" w:rsidP="002715D9">
      <w:pPr>
        <w:shd w:val="clear" w:color="auto" w:fill="FFFFFF"/>
        <w:jc w:val="both"/>
        <w:rPr>
          <w:rFonts w:ascii="Century Gothic" w:hAnsi="Century Gothic" w:cs="Arial"/>
          <w:bCs/>
        </w:rPr>
      </w:pPr>
      <w:r w:rsidRPr="004A4E01">
        <w:rPr>
          <w:rFonts w:ascii="Century Gothic" w:hAnsi="Century Gothic" w:cs="Arial"/>
          <w:bCs/>
        </w:rPr>
        <w:t>6</w:t>
      </w:r>
      <w:r w:rsidR="00E71D87" w:rsidRPr="004A4E01">
        <w:rPr>
          <w:rFonts w:ascii="Century Gothic" w:hAnsi="Century Gothic" w:cs="Arial"/>
          <w:bCs/>
        </w:rPr>
        <w:t>. El perjuicio o alteración ocasionados adquieran un carácter catastrófico o irreversible.</w:t>
      </w:r>
    </w:p>
    <w:p w14:paraId="6A9F57D5" w14:textId="77777777" w:rsidR="002715D9" w:rsidRPr="004A4E01" w:rsidRDefault="002715D9" w:rsidP="002715D9">
      <w:pPr>
        <w:shd w:val="clear" w:color="auto" w:fill="FFFFFF"/>
        <w:jc w:val="both"/>
        <w:rPr>
          <w:rFonts w:ascii="Century Gothic" w:hAnsi="Century Gothic" w:cs="Arial"/>
          <w:bCs/>
        </w:rPr>
      </w:pPr>
    </w:p>
    <w:p w14:paraId="0D1D5D2C" w14:textId="68DC0B3B" w:rsidR="005F58A7" w:rsidRPr="004A4E01" w:rsidRDefault="00343022" w:rsidP="002715D9">
      <w:pPr>
        <w:shd w:val="clear" w:color="auto" w:fill="FFFFFF"/>
        <w:jc w:val="both"/>
        <w:rPr>
          <w:rFonts w:ascii="Century Gothic" w:hAnsi="Century Gothic" w:cs="Arial"/>
          <w:bCs/>
          <w:highlight w:val="yellow"/>
        </w:rPr>
      </w:pPr>
      <w:r w:rsidRPr="004A4E01">
        <w:rPr>
          <w:rFonts w:ascii="Century Gothic" w:hAnsi="Century Gothic" w:cs="Arial"/>
          <w:b/>
          <w:bCs/>
        </w:rPr>
        <w:t>ARTÍCULO</w:t>
      </w:r>
      <w:r w:rsidR="005F58A7" w:rsidRPr="004A4E01">
        <w:rPr>
          <w:rFonts w:ascii="Century Gothic" w:hAnsi="Century Gothic" w:cs="Arial"/>
          <w:b/>
          <w:bCs/>
        </w:rPr>
        <w:t xml:space="preserve"> 335B.</w:t>
      </w:r>
      <w:r w:rsidR="005F58A7" w:rsidRPr="004A4E01">
        <w:rPr>
          <w:rFonts w:ascii="Century Gothic" w:hAnsi="Century Gothic" w:cs="Arial"/>
          <w:bCs/>
        </w:rPr>
        <w:t xml:space="preserve"> </w:t>
      </w:r>
      <w:r w:rsidR="005F58A7" w:rsidRPr="004A4E01">
        <w:rPr>
          <w:rFonts w:ascii="Century Gothic" w:hAnsi="Century Gothic" w:cs="Arial"/>
          <w:b/>
          <w:bCs/>
          <w:i/>
        </w:rPr>
        <w:t>Contaminación ambiental por explotación de yacimiento minero o hidrocarburo.</w:t>
      </w:r>
      <w:r w:rsidR="005F58A7" w:rsidRPr="004A4E01">
        <w:rPr>
          <w:rFonts w:ascii="Century Gothic" w:hAnsi="Century Gothic" w:cs="Arial"/>
          <w:bCs/>
        </w:rPr>
        <w:t xml:space="preserve"> El que</w:t>
      </w:r>
      <w:r w:rsidR="00A35637" w:rsidRPr="004A4E01">
        <w:rPr>
          <w:rFonts w:ascii="Century Gothic" w:hAnsi="Century Gothic" w:cs="Arial"/>
          <w:bCs/>
        </w:rPr>
        <w:t xml:space="preserve"> contamine directa o indirectamente la atmosfera, el suelo, el subsuelo o las aguas como</w:t>
      </w:r>
      <w:r w:rsidR="005F58A7" w:rsidRPr="004A4E01">
        <w:rPr>
          <w:rFonts w:ascii="Century Gothic" w:hAnsi="Century Gothic" w:cs="Arial"/>
          <w:bCs/>
        </w:rPr>
        <w:t xml:space="preserve"> consecuencia de la actividad de extracción, excavación, exploración, construcción,</w:t>
      </w:r>
      <w:r w:rsidR="009C54A0" w:rsidRPr="004A4E01">
        <w:rPr>
          <w:rFonts w:ascii="Century Gothic" w:hAnsi="Century Gothic" w:cs="Arial"/>
          <w:bCs/>
        </w:rPr>
        <w:t xml:space="preserve"> inyección, deposito,</w:t>
      </w:r>
      <w:r w:rsidR="005F58A7" w:rsidRPr="004A4E01">
        <w:rPr>
          <w:rFonts w:ascii="Century Gothic" w:hAnsi="Century Gothic" w:cs="Arial"/>
          <w:bCs/>
        </w:rPr>
        <w:t xml:space="preserve"> montaje, explotación, beneficio, transformación o transporte de la actividad minera o de hidrocarburos, incurrirá, sin perjuicio de las sanciones administrativas a que hubi</w:t>
      </w:r>
      <w:r w:rsidR="003D0B1A" w:rsidRPr="004A4E01">
        <w:rPr>
          <w:rFonts w:ascii="Century Gothic" w:hAnsi="Century Gothic" w:cs="Arial"/>
          <w:bCs/>
        </w:rPr>
        <w:t>ere lugar, en prisión de noventa y seis (96) a ciento sesenta y ocho (168</w:t>
      </w:r>
      <w:r w:rsidR="005F58A7" w:rsidRPr="004A4E01">
        <w:rPr>
          <w:rFonts w:ascii="Century Gothic" w:hAnsi="Century Gothic" w:cs="Arial"/>
          <w:bCs/>
        </w:rPr>
        <w:t xml:space="preserve">) meses </w:t>
      </w:r>
      <w:r w:rsidR="00EC25C3" w:rsidRPr="004A4E01">
        <w:rPr>
          <w:rFonts w:ascii="Century Gothic" w:hAnsi="Century Gothic" w:cs="Arial"/>
          <w:bCs/>
          <w:color w:val="000000"/>
        </w:rPr>
        <w:t xml:space="preserve">y </w:t>
      </w:r>
      <w:r w:rsidR="00EC25C3" w:rsidRPr="004A4E01">
        <w:rPr>
          <w:rFonts w:ascii="Century Gothic" w:hAnsi="Century Gothic" w:cs="Arial"/>
        </w:rPr>
        <w:t xml:space="preserve">multa de </w:t>
      </w:r>
      <w:r w:rsidR="00865D2E" w:rsidRPr="004A4E01">
        <w:rPr>
          <w:rFonts w:ascii="Century Gothic" w:hAnsi="Century Gothic" w:cs="Arial"/>
        </w:rPr>
        <w:t>treinta mil (30.000</w:t>
      </w:r>
      <w:r w:rsidR="00EC25C3" w:rsidRPr="004A4E01">
        <w:rPr>
          <w:rFonts w:ascii="Century Gothic" w:hAnsi="Century Gothic" w:cs="Arial"/>
        </w:rPr>
        <w:t xml:space="preserve">) a </w:t>
      </w:r>
      <w:r w:rsidR="00865D2E" w:rsidRPr="004A4E01">
        <w:rPr>
          <w:rFonts w:ascii="Century Gothic" w:hAnsi="Century Gothic" w:cs="Arial"/>
        </w:rPr>
        <w:t>cincuenta mil (</w:t>
      </w:r>
      <w:r w:rsidR="00EC25C3" w:rsidRPr="004A4E01">
        <w:rPr>
          <w:rFonts w:ascii="Century Gothic" w:hAnsi="Century Gothic" w:cs="Arial"/>
        </w:rPr>
        <w:t>5</w:t>
      </w:r>
      <w:r w:rsidR="00865D2E" w:rsidRPr="004A4E01">
        <w:rPr>
          <w:rFonts w:ascii="Century Gothic" w:hAnsi="Century Gothic" w:cs="Arial"/>
        </w:rPr>
        <w:t>0</w:t>
      </w:r>
      <w:r w:rsidR="00EC25C3" w:rsidRPr="004A4E01">
        <w:rPr>
          <w:rFonts w:ascii="Century Gothic" w:hAnsi="Century Gothic" w:cs="Arial"/>
        </w:rPr>
        <w:t>.000) salarios mínimos legales mensuales vigentes.</w:t>
      </w:r>
    </w:p>
    <w:p w14:paraId="6368B074" w14:textId="77777777" w:rsidR="002715D9" w:rsidRPr="004A4E01" w:rsidRDefault="002715D9" w:rsidP="002715D9">
      <w:pPr>
        <w:jc w:val="both"/>
        <w:rPr>
          <w:rFonts w:ascii="Century Gothic" w:hAnsi="Century Gothic" w:cs="Arial"/>
          <w:shd w:val="clear" w:color="auto" w:fill="FFFFFF"/>
        </w:rPr>
      </w:pPr>
    </w:p>
    <w:p w14:paraId="3B03EC5F" w14:textId="75B17E64" w:rsidR="005F58A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D132E6" w:rsidRPr="004A4E01">
        <w:rPr>
          <w:rFonts w:ascii="Century Gothic" w:hAnsi="Century Gothic" w:cs="Arial"/>
          <w:shd w:val="clear" w:color="auto" w:fill="FFFFFF"/>
        </w:rPr>
        <w:t>ciento cuarenta y cuatro (144</w:t>
      </w:r>
      <w:r w:rsidRPr="004A4E01">
        <w:rPr>
          <w:rFonts w:ascii="Century Gothic" w:hAnsi="Century Gothic" w:cs="Arial"/>
          <w:shd w:val="clear" w:color="auto" w:fill="FFFFFF"/>
        </w:rPr>
        <w:t>) a doscientos setenta y seis (276) meses y</w:t>
      </w:r>
      <w:r w:rsidR="00D132E6" w:rsidRPr="004A4E01">
        <w:rPr>
          <w:rFonts w:ascii="Century Gothic" w:hAnsi="Century Gothic" w:cs="Arial"/>
          <w:bCs/>
        </w:rPr>
        <w:t xml:space="preserve"> multa de cuarenta y dos mil (42</w:t>
      </w:r>
      <w:r w:rsidRPr="004A4E01">
        <w:rPr>
          <w:rFonts w:ascii="Century Gothic" w:hAnsi="Century Gothic" w:cs="Arial"/>
          <w:bCs/>
        </w:rPr>
        <w:t xml:space="preserve">.000) </w:t>
      </w:r>
      <w:r w:rsidRPr="004A4E01">
        <w:rPr>
          <w:rFonts w:ascii="Century Gothic" w:hAnsi="Century Gothic" w:cs="Arial"/>
          <w:bCs/>
        </w:rPr>
        <w:lastRenderedPageBreak/>
        <w:t>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14A99891" w14:textId="77777777" w:rsidR="002715D9" w:rsidRPr="004A4E01" w:rsidRDefault="002715D9" w:rsidP="002715D9">
      <w:pPr>
        <w:shd w:val="clear" w:color="auto" w:fill="FFFFFF"/>
        <w:jc w:val="both"/>
        <w:rPr>
          <w:rFonts w:ascii="Century Gothic" w:hAnsi="Century Gothic" w:cs="Arial"/>
        </w:rPr>
      </w:pPr>
    </w:p>
    <w:p w14:paraId="208FC697" w14:textId="157DC2DF" w:rsidR="005F58A7" w:rsidRPr="004A4E01" w:rsidRDefault="009C54A0" w:rsidP="002715D9">
      <w:pPr>
        <w:shd w:val="clear" w:color="auto" w:fill="FFFFFF"/>
        <w:jc w:val="both"/>
        <w:rPr>
          <w:rFonts w:ascii="Century Gothic" w:hAnsi="Century Gothic" w:cs="Arial"/>
        </w:rPr>
      </w:pPr>
      <w:r w:rsidRPr="004A4E01">
        <w:rPr>
          <w:rFonts w:ascii="Century Gothic" w:hAnsi="Century Gothic" w:cs="Arial"/>
        </w:rPr>
        <w:t>Si la conducta se realizare como</w:t>
      </w:r>
      <w:r w:rsidR="005F58A7" w:rsidRPr="004A4E01">
        <w:rPr>
          <w:rFonts w:ascii="Century Gothic" w:hAnsi="Century Gothic" w:cs="Arial"/>
        </w:rPr>
        <w:t xml:space="preserve"> consecuencia de la minería a cielo abierto la pena se </w:t>
      </w:r>
      <w:r w:rsidR="002715D9" w:rsidRPr="004A4E01">
        <w:rPr>
          <w:rFonts w:ascii="Century Gothic" w:hAnsi="Century Gothic" w:cs="Arial"/>
        </w:rPr>
        <w:t>aumentará</w:t>
      </w:r>
      <w:r w:rsidR="005F58A7" w:rsidRPr="004A4E01">
        <w:rPr>
          <w:rFonts w:ascii="Century Gothic" w:hAnsi="Century Gothic" w:cs="Arial"/>
        </w:rPr>
        <w:t xml:space="preserve"> de una tercera parte a la mitad de la pena.</w:t>
      </w:r>
    </w:p>
    <w:p w14:paraId="1C1EA89A" w14:textId="77777777" w:rsidR="002715D9" w:rsidRPr="004A4E01" w:rsidRDefault="002715D9" w:rsidP="002715D9">
      <w:pPr>
        <w:jc w:val="both"/>
        <w:rPr>
          <w:rFonts w:ascii="Century Gothic" w:hAnsi="Century Gothic" w:cs="Arial"/>
          <w:b/>
          <w:bCs/>
        </w:rPr>
      </w:pPr>
    </w:p>
    <w:p w14:paraId="46C24CAC" w14:textId="67900BB9" w:rsidR="005F58A7" w:rsidRPr="004A4E01" w:rsidRDefault="005F58A7" w:rsidP="002715D9">
      <w:pPr>
        <w:jc w:val="both"/>
        <w:rPr>
          <w:rFonts w:ascii="Century Gothic" w:hAnsi="Century Gothic" w:cs="Arial"/>
          <w:bCs/>
          <w:shd w:val="clear" w:color="auto" w:fill="FFFFFF"/>
        </w:rPr>
      </w:pPr>
      <w:r w:rsidRPr="004A4E01">
        <w:rPr>
          <w:rFonts w:ascii="Century Gothic" w:hAnsi="Century Gothic" w:cs="Arial"/>
          <w:b/>
          <w:bCs/>
        </w:rPr>
        <w:t>ARTÍCULO 335C.</w:t>
      </w:r>
      <w:r w:rsidRPr="004A4E01">
        <w:rPr>
          <w:rFonts w:ascii="Century Gothic" w:hAnsi="Century Gothic" w:cs="Arial"/>
          <w:bCs/>
        </w:rPr>
        <w:t xml:space="preserve"> </w:t>
      </w:r>
      <w:r w:rsidRPr="004A4E01">
        <w:rPr>
          <w:rFonts w:ascii="Century Gothic" w:hAnsi="Century Gothic" w:cs="Arial"/>
          <w:b/>
          <w:bCs/>
          <w:i/>
        </w:rPr>
        <w:t>Experimentación ilegal con especies, agentes biológicos o bioquímicos</w:t>
      </w:r>
      <w:r w:rsidRPr="004A4E01">
        <w:rPr>
          <w:rFonts w:ascii="Century Gothic" w:hAnsi="Century Gothic" w:cs="Arial"/>
          <w:b/>
          <w:bCs/>
        </w:rPr>
        <w:t>.</w:t>
      </w:r>
      <w:r w:rsidRPr="004A4E01">
        <w:rPr>
          <w:rFonts w:ascii="Century Gothic" w:hAnsi="Century Gothic" w:cs="Arial"/>
          <w:bCs/>
          <w:shd w:val="clear" w:color="auto" w:fill="FFFFFF"/>
        </w:rPr>
        <w:t xml:space="preserve"> El que sin permiso de autoridad competente o con incumplimiento de la</w:t>
      </w:r>
      <w:r w:rsidR="005A6C46" w:rsidRPr="004A4E01">
        <w:rPr>
          <w:rFonts w:ascii="Century Gothic" w:hAnsi="Century Gothic" w:cs="Arial"/>
          <w:bCs/>
          <w:shd w:val="clear" w:color="auto" w:fill="FFFFFF"/>
        </w:rPr>
        <w:t>s</w:t>
      </w:r>
      <w:r w:rsidRPr="004A4E01">
        <w:rPr>
          <w:rFonts w:ascii="Century Gothic" w:hAnsi="Century Gothic" w:cs="Arial"/>
          <w:bCs/>
          <w:shd w:val="clear" w:color="auto" w:fill="FFFFFF"/>
        </w:rPr>
        <w:t xml:space="preserve"> </w:t>
      </w:r>
      <w:r w:rsidR="007F5C53" w:rsidRPr="004A4E01">
        <w:rPr>
          <w:rFonts w:ascii="Century Gothic" w:hAnsi="Century Gothic" w:cs="Arial"/>
          <w:bCs/>
          <w:shd w:val="clear" w:color="auto" w:fill="FFFFFF"/>
        </w:rPr>
        <w:t>normas vigentes</w:t>
      </w:r>
      <w:r w:rsidRPr="004A4E01">
        <w:rPr>
          <w:rFonts w:ascii="Century Gothic" w:hAnsi="Century Gothic" w:cs="Arial"/>
          <w:bCs/>
          <w:shd w:val="clear" w:color="auto" w:fill="FFFFFF"/>
        </w:rPr>
        <w:t>, realice experimentos, con especies, agentes biológicos o bioquímicos, que constituyan,</w:t>
      </w:r>
      <w:r w:rsidR="00186B13" w:rsidRPr="004A4E01">
        <w:rPr>
          <w:rFonts w:ascii="Century Gothic" w:hAnsi="Century Gothic" w:cs="Arial"/>
          <w:bCs/>
          <w:shd w:val="clear" w:color="auto" w:fill="FFFFFF"/>
        </w:rPr>
        <w:t xml:space="preserve"> generen o pongan en peligro o ri</w:t>
      </w:r>
      <w:r w:rsidRPr="004A4E01">
        <w:rPr>
          <w:rFonts w:ascii="Century Gothic" w:hAnsi="Century Gothic" w:cs="Arial"/>
          <w:bCs/>
          <w:shd w:val="clear" w:color="auto" w:fill="FFFFFF"/>
        </w:rPr>
        <w:t xml:space="preserve">esgo </w:t>
      </w:r>
      <w:r w:rsidRPr="004A4E01">
        <w:rPr>
          <w:rFonts w:ascii="Century Gothic" w:hAnsi="Century Gothic" w:cs="Arial"/>
          <w:shd w:val="clear" w:color="auto" w:fill="FFFFFF"/>
        </w:rPr>
        <w:t xml:space="preserve">la salud humana, el ambiente o la existencia de los recursos de la fauna, la flora o </w:t>
      </w:r>
      <w:r w:rsidRPr="004A4E01">
        <w:rPr>
          <w:rFonts w:ascii="Century Gothic" w:hAnsi="Century Gothic" w:cs="Arial"/>
          <w:bCs/>
          <w:color w:val="000000"/>
        </w:rPr>
        <w:t>biológicos de las aguas</w:t>
      </w:r>
      <w:r w:rsidR="00186B13" w:rsidRPr="004A4E01">
        <w:rPr>
          <w:rFonts w:ascii="Century Gothic" w:hAnsi="Century Gothic" w:cs="Arial"/>
          <w:shd w:val="clear" w:color="auto" w:fill="FFFFFF"/>
        </w:rPr>
        <w:t>, o altere</w:t>
      </w:r>
      <w:r w:rsidRPr="004A4E01">
        <w:rPr>
          <w:rFonts w:ascii="Century Gothic" w:hAnsi="Century Gothic" w:cs="Arial"/>
          <w:shd w:val="clear" w:color="auto" w:fill="FFFFFF"/>
        </w:rPr>
        <w:t xml:space="preserve"> sus poblaciones</w:t>
      </w:r>
      <w:r w:rsidRPr="004A4E01">
        <w:rPr>
          <w:rFonts w:ascii="Century Gothic" w:hAnsi="Century Gothic" w:cs="Arial"/>
          <w:bCs/>
          <w:shd w:val="clear" w:color="auto" w:fill="FFFFFF"/>
        </w:rPr>
        <w:t xml:space="preserve">, incurrirá, </w:t>
      </w:r>
      <w:r w:rsidRPr="004A4E01">
        <w:rPr>
          <w:rFonts w:ascii="Century Gothic" w:hAnsi="Century Gothic" w:cs="Arial"/>
          <w:bCs/>
        </w:rPr>
        <w:t>sin perjuicio de las sanciones administrativas a que hubiere lugar,</w:t>
      </w:r>
      <w:r w:rsidRPr="004A4E01">
        <w:rPr>
          <w:rFonts w:ascii="Century Gothic" w:hAnsi="Century Gothic" w:cs="Arial"/>
          <w:bCs/>
          <w:shd w:val="clear" w:color="auto" w:fill="FFFFFF"/>
        </w:rPr>
        <w:t xml:space="preserve"> en prisión de sesenta (60) a ciento cuarenta y cuatro (144) meses </w:t>
      </w:r>
      <w:r w:rsidR="00EC25C3" w:rsidRPr="004A4E01">
        <w:rPr>
          <w:rFonts w:ascii="Century Gothic" w:hAnsi="Century Gothic" w:cs="Arial"/>
          <w:bCs/>
          <w:color w:val="000000"/>
        </w:rPr>
        <w:t xml:space="preserve">y </w:t>
      </w:r>
      <w:r w:rsidR="00EC25C3" w:rsidRPr="004A4E01">
        <w:rPr>
          <w:rFonts w:ascii="Century Gothic" w:hAnsi="Century Gothic" w:cs="Arial"/>
        </w:rPr>
        <w:t xml:space="preserve">multa de ciento treinta y cuatro (134) a </w:t>
      </w:r>
      <w:r w:rsidR="00B35A89" w:rsidRPr="004A4E01">
        <w:rPr>
          <w:rFonts w:ascii="Century Gothic" w:hAnsi="Century Gothic" w:cs="Arial"/>
        </w:rPr>
        <w:t>cincuenta mil (</w:t>
      </w:r>
      <w:r w:rsidR="00EC25C3" w:rsidRPr="004A4E01">
        <w:rPr>
          <w:rFonts w:ascii="Century Gothic" w:hAnsi="Century Gothic" w:cs="Arial"/>
        </w:rPr>
        <w:t>5</w:t>
      </w:r>
      <w:r w:rsidR="00B35A89" w:rsidRPr="004A4E01">
        <w:rPr>
          <w:rFonts w:ascii="Century Gothic" w:hAnsi="Century Gothic" w:cs="Arial"/>
        </w:rPr>
        <w:t>0</w:t>
      </w:r>
      <w:r w:rsidR="00EC25C3" w:rsidRPr="004A4E01">
        <w:rPr>
          <w:rFonts w:ascii="Century Gothic" w:hAnsi="Century Gothic" w:cs="Arial"/>
        </w:rPr>
        <w:t>.000) salarios mínimos legales mensuales vigentes.</w:t>
      </w:r>
    </w:p>
    <w:p w14:paraId="1E1B30C7" w14:textId="77777777" w:rsidR="004C2007" w:rsidRPr="004A4E01" w:rsidRDefault="004C2007" w:rsidP="004C2007">
      <w:pPr>
        <w:jc w:val="both"/>
        <w:rPr>
          <w:rFonts w:ascii="Century Gothic" w:hAnsi="Century Gothic" w:cs="Arial"/>
        </w:rPr>
      </w:pPr>
    </w:p>
    <w:p w14:paraId="30ED63D2" w14:textId="0F6C14B6"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D132E6" w:rsidRPr="004A4E01">
        <w:rPr>
          <w:rFonts w:ascii="Century Gothic" w:hAnsi="Century Gothic" w:cs="Arial"/>
          <w:shd w:val="clear" w:color="auto" w:fill="FFFFFF"/>
        </w:rPr>
        <w:t>ciento ocho (108) a doscientos cincuenta y dos (252</w:t>
      </w:r>
      <w:r w:rsidRPr="004A4E01">
        <w:rPr>
          <w:rFonts w:ascii="Century Gothic" w:hAnsi="Century Gothic" w:cs="Arial"/>
          <w:shd w:val="clear" w:color="auto" w:fill="FFFFFF"/>
        </w:rPr>
        <w:t>) meses y</w:t>
      </w:r>
      <w:r w:rsidRPr="004A4E01">
        <w:rPr>
          <w:rFonts w:ascii="Century Gothic" w:hAnsi="Century Gothic" w:cs="Arial"/>
          <w:bCs/>
        </w:rPr>
        <w:t xml:space="preserve"> multa de </w:t>
      </w:r>
      <w:r w:rsidR="00D132E6" w:rsidRPr="004A4E01">
        <w:rPr>
          <w:rFonts w:ascii="Century Gothic" w:hAnsi="Century Gothic" w:cs="Arial"/>
          <w:bCs/>
        </w:rPr>
        <w:t>treinta y siete mil (37</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442F08D6" w14:textId="77777777" w:rsidR="002715D9" w:rsidRPr="004A4E01" w:rsidRDefault="002715D9" w:rsidP="002715D9">
      <w:pPr>
        <w:shd w:val="clear" w:color="auto" w:fill="FFFFFF"/>
        <w:jc w:val="both"/>
        <w:rPr>
          <w:rFonts w:ascii="Century Gothic" w:hAnsi="Century Gothic" w:cs="Arial"/>
          <w:b/>
          <w:bCs/>
        </w:rPr>
      </w:pPr>
    </w:p>
    <w:p w14:paraId="39CFDADC" w14:textId="7077EF95" w:rsidR="005F58A7" w:rsidRPr="004A4E01" w:rsidRDefault="005F58A7" w:rsidP="002715D9">
      <w:pPr>
        <w:shd w:val="clear" w:color="auto" w:fill="FFFFFF"/>
        <w:jc w:val="both"/>
        <w:rPr>
          <w:rFonts w:ascii="Century Gothic" w:hAnsi="Century Gothic" w:cs="Arial"/>
          <w:bCs/>
          <w:i/>
        </w:rPr>
      </w:pPr>
      <w:r w:rsidRPr="004A4E01">
        <w:rPr>
          <w:rFonts w:ascii="Century Gothic" w:hAnsi="Century Gothic" w:cs="Arial"/>
          <w:b/>
          <w:bCs/>
        </w:rPr>
        <w:t xml:space="preserve">ARTÍCULO 335D. </w:t>
      </w:r>
      <w:r w:rsidRPr="004A4E01">
        <w:rPr>
          <w:rFonts w:ascii="Century Gothic" w:hAnsi="Century Gothic" w:cs="Arial"/>
          <w:b/>
          <w:bCs/>
          <w:i/>
        </w:rPr>
        <w:t>Fabricación, importación, exportación, tráfico o uso de plásticos prohibidos.</w:t>
      </w:r>
      <w:r w:rsidRPr="004A4E01">
        <w:rPr>
          <w:rFonts w:ascii="Century Gothic" w:hAnsi="Century Gothic" w:cs="Arial"/>
          <w:bCs/>
          <w:i/>
        </w:rPr>
        <w:t xml:space="preserve"> </w:t>
      </w:r>
      <w:r w:rsidRPr="004A4E01">
        <w:rPr>
          <w:rFonts w:ascii="Century Gothic" w:hAnsi="Century Gothic" w:cs="Arial"/>
          <w:bCs/>
        </w:rPr>
        <w:t xml:space="preserve">El que fabrique, trafique, importe, exporte, distribuya, </w:t>
      </w:r>
      <w:r w:rsidR="001248DC" w:rsidRPr="004A4E01">
        <w:rPr>
          <w:rFonts w:ascii="Century Gothic" w:hAnsi="Century Gothic" w:cs="Arial"/>
          <w:bCs/>
        </w:rPr>
        <w:t xml:space="preserve">comercialice, </w:t>
      </w:r>
      <w:r w:rsidRPr="004A4E01">
        <w:rPr>
          <w:rFonts w:ascii="Century Gothic" w:hAnsi="Century Gothic" w:cs="Arial"/>
          <w:bCs/>
        </w:rPr>
        <w:t xml:space="preserve">transporte, almacene, financie, ofrezca, adquiera, suministre a cualquier título o use elementos de plástico prohibidos, incurrirá, sin perjuicio de las sanciones administrativas a que hubiere lugar, en prisión setenta y dos (72) a ciento cuarenta y cuatro (144) meses </w:t>
      </w:r>
      <w:r w:rsidR="00C17D93" w:rsidRPr="004A4E01">
        <w:rPr>
          <w:rFonts w:ascii="Century Gothic" w:hAnsi="Century Gothic" w:cs="Arial"/>
          <w:bCs/>
        </w:rPr>
        <w:t xml:space="preserve">y </w:t>
      </w:r>
      <w:r w:rsidR="00C17D93" w:rsidRPr="004A4E01">
        <w:rPr>
          <w:rFonts w:ascii="Century Gothic" w:hAnsi="Century Gothic" w:cs="Arial"/>
        </w:rPr>
        <w:t xml:space="preserve">multa de </w:t>
      </w:r>
      <w:r w:rsidR="005C493A" w:rsidRPr="004A4E01">
        <w:rPr>
          <w:rFonts w:ascii="Century Gothic" w:hAnsi="Century Gothic" w:cs="Arial"/>
        </w:rPr>
        <w:t>trescientos (300</w:t>
      </w:r>
      <w:r w:rsidR="00C17D93" w:rsidRPr="004A4E01">
        <w:rPr>
          <w:rFonts w:ascii="Century Gothic" w:hAnsi="Century Gothic" w:cs="Arial"/>
        </w:rPr>
        <w:t>) a cincuenta mil (50.000) salarios mínimos legales mensuales vigentes.</w:t>
      </w:r>
    </w:p>
    <w:p w14:paraId="5E5CD61C" w14:textId="77777777" w:rsidR="002715D9" w:rsidRPr="004A4E01" w:rsidRDefault="002715D9" w:rsidP="002715D9">
      <w:pPr>
        <w:shd w:val="clear" w:color="auto" w:fill="FFFFFF"/>
        <w:jc w:val="both"/>
        <w:rPr>
          <w:rFonts w:ascii="Century Gothic" w:hAnsi="Century Gothic" w:cs="Arial"/>
          <w:b/>
          <w:bCs/>
        </w:rPr>
      </w:pPr>
    </w:p>
    <w:p w14:paraId="760C07BB" w14:textId="5B72CE2F" w:rsidR="005F58A7" w:rsidRPr="004A4E01" w:rsidRDefault="005F58A7" w:rsidP="002715D9">
      <w:pPr>
        <w:shd w:val="clear" w:color="auto" w:fill="FFFFFF"/>
        <w:jc w:val="both"/>
        <w:rPr>
          <w:rFonts w:ascii="Century Gothic" w:hAnsi="Century Gothic" w:cs="Arial"/>
          <w:shd w:val="clear" w:color="auto" w:fill="FFFFFF"/>
        </w:rPr>
      </w:pPr>
      <w:r w:rsidRPr="004A4E01">
        <w:rPr>
          <w:rFonts w:ascii="Century Gothic" w:hAnsi="Century Gothic" w:cs="Arial"/>
          <w:b/>
          <w:bCs/>
        </w:rPr>
        <w:t xml:space="preserve">ARTÍCULO 335E. </w:t>
      </w:r>
      <w:r w:rsidRPr="004A4E01">
        <w:rPr>
          <w:rFonts w:ascii="Century Gothic" w:hAnsi="Century Gothic" w:cs="Arial"/>
          <w:b/>
          <w:bCs/>
          <w:i/>
        </w:rPr>
        <w:t>Aprovechamiento ilícito de residuos.</w:t>
      </w:r>
      <w:r w:rsidRPr="004A4E01">
        <w:rPr>
          <w:rFonts w:ascii="Century Gothic" w:hAnsi="Century Gothic" w:cs="Arial"/>
          <w:bCs/>
        </w:rPr>
        <w:t xml:space="preserve"> El que sin permiso de autoridad competente </w:t>
      </w:r>
      <w:r w:rsidRPr="004A4E01">
        <w:rPr>
          <w:rFonts w:ascii="Century Gothic" w:hAnsi="Century Gothic" w:cs="Arial"/>
          <w:shd w:val="clear" w:color="auto" w:fill="FFFFFF"/>
        </w:rPr>
        <w:t>o con incumplimiento de la</w:t>
      </w:r>
      <w:r w:rsidR="005A6C46" w:rsidRPr="004A4E01">
        <w:rPr>
          <w:rFonts w:ascii="Century Gothic" w:hAnsi="Century Gothic" w:cs="Arial"/>
          <w:shd w:val="clear" w:color="auto" w:fill="FFFFFF"/>
        </w:rPr>
        <w:t>s</w:t>
      </w:r>
      <w:r w:rsidRPr="004A4E01">
        <w:rPr>
          <w:rFonts w:ascii="Century Gothic" w:hAnsi="Century Gothic" w:cs="Arial"/>
          <w:shd w:val="clear" w:color="auto" w:fill="FFFFFF"/>
        </w:rPr>
        <w:t xml:space="preserve"> </w:t>
      </w:r>
      <w:r w:rsidR="007F5C53" w:rsidRPr="004A4E01">
        <w:rPr>
          <w:rFonts w:ascii="Century Gothic" w:hAnsi="Century Gothic" w:cs="Arial"/>
          <w:shd w:val="clear" w:color="auto" w:fill="FFFFFF"/>
        </w:rPr>
        <w:t>normas vigentes</w:t>
      </w:r>
      <w:r w:rsidRPr="004A4E01">
        <w:rPr>
          <w:rFonts w:ascii="Century Gothic" w:hAnsi="Century Gothic" w:cs="Arial"/>
          <w:shd w:val="clear" w:color="auto" w:fill="FFFFFF"/>
        </w:rPr>
        <w:t xml:space="preserve"> se apropie, recoja, transporte, valorice, transforme, elimine o</w:t>
      </w:r>
      <w:r w:rsidR="006A37E3" w:rsidRPr="004A4E01">
        <w:rPr>
          <w:rFonts w:ascii="Century Gothic" w:hAnsi="Century Gothic" w:cs="Arial"/>
          <w:shd w:val="clear" w:color="auto" w:fill="FFFFFF"/>
        </w:rPr>
        <w:t xml:space="preserve"> aproveche residuos sólidos o residuos de</w:t>
      </w:r>
      <w:r w:rsidRPr="004A4E01">
        <w:rPr>
          <w:rFonts w:ascii="Century Gothic" w:hAnsi="Century Gothic" w:cs="Arial"/>
          <w:shd w:val="clear" w:color="auto" w:fill="FFFFFF"/>
        </w:rPr>
        <w:t xml:space="preserve"> aparatos eléctricos y electrónicos (RAEE) incurrirá, </w:t>
      </w:r>
      <w:r w:rsidRPr="004A4E01">
        <w:rPr>
          <w:rFonts w:ascii="Century Gothic" w:hAnsi="Century Gothic" w:cs="Arial"/>
          <w:bCs/>
        </w:rPr>
        <w:t>sin perjuicio de las sanciones administrativas a que hubiere lugar,</w:t>
      </w:r>
      <w:r w:rsidRPr="004A4E01">
        <w:rPr>
          <w:rFonts w:ascii="Century Gothic" w:hAnsi="Century Gothic" w:cs="Arial"/>
          <w:shd w:val="clear" w:color="auto" w:fill="FFFFFF"/>
        </w:rPr>
        <w:t xml:space="preserve"> en prisión treinta y seis (36) a setenta y dos (72) meses </w:t>
      </w:r>
      <w:r w:rsidR="00C17D93" w:rsidRPr="004A4E01">
        <w:rPr>
          <w:rFonts w:ascii="Century Gothic" w:hAnsi="Century Gothic" w:cs="Arial"/>
          <w:bCs/>
        </w:rPr>
        <w:t xml:space="preserve">y </w:t>
      </w:r>
      <w:r w:rsidR="00C17D93" w:rsidRPr="004A4E01">
        <w:rPr>
          <w:rFonts w:ascii="Century Gothic" w:hAnsi="Century Gothic" w:cs="Arial"/>
        </w:rPr>
        <w:t xml:space="preserve">multa de ciento treinta y cuatro (134) a </w:t>
      </w:r>
      <w:r w:rsidR="00627B86" w:rsidRPr="004A4E01">
        <w:rPr>
          <w:rFonts w:ascii="Century Gothic" w:hAnsi="Century Gothic" w:cs="Arial"/>
        </w:rPr>
        <w:t>treinta mil (30</w:t>
      </w:r>
      <w:r w:rsidR="00C17D93" w:rsidRPr="004A4E01">
        <w:rPr>
          <w:rFonts w:ascii="Century Gothic" w:hAnsi="Century Gothic" w:cs="Arial"/>
        </w:rPr>
        <w:t>.000) salarios mínimos legales mensuales vigentes.</w:t>
      </w:r>
    </w:p>
    <w:p w14:paraId="471036E9" w14:textId="77777777" w:rsidR="002715D9" w:rsidRPr="004A4E01" w:rsidRDefault="002715D9" w:rsidP="002715D9">
      <w:pPr>
        <w:shd w:val="clear" w:color="auto" w:fill="FFFFFF"/>
        <w:jc w:val="center"/>
        <w:rPr>
          <w:rFonts w:ascii="Century Gothic" w:hAnsi="Century Gothic" w:cs="Arial"/>
          <w:b/>
        </w:rPr>
      </w:pPr>
    </w:p>
    <w:p w14:paraId="46917AA8" w14:textId="2A8EE5BC" w:rsidR="005F58A7" w:rsidRPr="004A4E01" w:rsidRDefault="00343022" w:rsidP="002715D9">
      <w:pPr>
        <w:shd w:val="clear" w:color="auto" w:fill="FFFFFF"/>
        <w:jc w:val="center"/>
        <w:rPr>
          <w:rFonts w:ascii="Century Gothic" w:hAnsi="Century Gothic" w:cs="Arial"/>
          <w:shd w:val="clear" w:color="auto" w:fill="FFFFFF"/>
        </w:rPr>
      </w:pPr>
      <w:r w:rsidRPr="004A4E01">
        <w:rPr>
          <w:rFonts w:ascii="Century Gothic" w:hAnsi="Century Gothic" w:cs="Arial"/>
          <w:b/>
        </w:rPr>
        <w:t>CAPÍTULO</w:t>
      </w:r>
      <w:r w:rsidR="005F58A7" w:rsidRPr="004A4E01">
        <w:rPr>
          <w:rFonts w:ascii="Century Gothic" w:hAnsi="Century Gothic" w:cs="Arial"/>
          <w:b/>
        </w:rPr>
        <w:t xml:space="preserve"> V</w:t>
      </w:r>
      <w:r w:rsidR="00F73FD8" w:rsidRPr="004A4E01">
        <w:rPr>
          <w:rFonts w:ascii="Century Gothic" w:hAnsi="Century Gothic" w:cs="Arial"/>
          <w:b/>
        </w:rPr>
        <w:t>I</w:t>
      </w:r>
      <w:r w:rsidR="005F58A7" w:rsidRPr="004A4E01">
        <w:rPr>
          <w:rFonts w:ascii="Century Gothic" w:hAnsi="Century Gothic" w:cs="Arial"/>
          <w:b/>
        </w:rPr>
        <w:t>.</w:t>
      </w:r>
    </w:p>
    <w:p w14:paraId="561B6442" w14:textId="77777777" w:rsidR="005F58A7" w:rsidRPr="004A4E01" w:rsidRDefault="005F58A7" w:rsidP="002715D9">
      <w:pPr>
        <w:shd w:val="clear" w:color="auto" w:fill="FFFFFF"/>
        <w:jc w:val="center"/>
        <w:rPr>
          <w:rFonts w:ascii="Century Gothic" w:hAnsi="Century Gothic" w:cs="Arial"/>
          <w:b/>
        </w:rPr>
      </w:pPr>
      <w:r w:rsidRPr="004A4E01">
        <w:rPr>
          <w:rFonts w:ascii="Century Gothic" w:hAnsi="Century Gothic" w:cs="Arial"/>
          <w:b/>
        </w:rPr>
        <w:t xml:space="preserve"> DE LA INVASIÓN DE ÁREAS DE ESPECIAL IMPORTANCIA ECOLÓGICA</w:t>
      </w:r>
    </w:p>
    <w:p w14:paraId="218E70AF" w14:textId="77777777" w:rsidR="002715D9" w:rsidRPr="004A4E01" w:rsidRDefault="002715D9" w:rsidP="002715D9">
      <w:pPr>
        <w:shd w:val="clear" w:color="auto" w:fill="FFFFFF"/>
        <w:jc w:val="both"/>
        <w:rPr>
          <w:rFonts w:ascii="Century Gothic" w:hAnsi="Century Gothic" w:cs="Arial"/>
          <w:b/>
        </w:rPr>
      </w:pPr>
    </w:p>
    <w:p w14:paraId="4519D658" w14:textId="54176BC6"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
        </w:rPr>
        <w:t>ARTÍCULO 336.</w:t>
      </w:r>
      <w:r w:rsidRPr="004A4E01">
        <w:rPr>
          <w:rFonts w:ascii="Century Gothic" w:hAnsi="Century Gothic" w:cs="Arial"/>
        </w:rPr>
        <w:t xml:space="preserve"> </w:t>
      </w:r>
      <w:r w:rsidRPr="004A4E01">
        <w:rPr>
          <w:rFonts w:ascii="Century Gothic" w:hAnsi="Century Gothic" w:cs="Arial"/>
          <w:b/>
          <w:i/>
        </w:rPr>
        <w:t>Invasión de áreas de especial importancia ecológica.</w:t>
      </w:r>
      <w:r w:rsidRPr="004A4E01">
        <w:rPr>
          <w:rFonts w:ascii="Century Gothic" w:hAnsi="Century Gothic" w:cs="Arial"/>
        </w:rPr>
        <w:t xml:space="preserve"> El que invada, permanezca</w:t>
      </w:r>
      <w:r w:rsidR="00F735D5" w:rsidRPr="004A4E01">
        <w:rPr>
          <w:rFonts w:ascii="Century Gothic" w:hAnsi="Century Gothic" w:cs="Arial"/>
        </w:rPr>
        <w:t>,</w:t>
      </w:r>
      <w:r w:rsidRPr="004A4E01">
        <w:rPr>
          <w:rFonts w:ascii="Century Gothic" w:hAnsi="Century Gothic" w:cs="Arial"/>
        </w:rPr>
        <w:t xml:space="preserve"> así sea de manera temporal</w:t>
      </w:r>
      <w:r w:rsidR="00F735D5" w:rsidRPr="004A4E01">
        <w:rPr>
          <w:rFonts w:ascii="Century Gothic" w:hAnsi="Century Gothic" w:cs="Arial"/>
        </w:rPr>
        <w:t>,</w:t>
      </w:r>
      <w:r w:rsidRPr="004A4E01">
        <w:rPr>
          <w:rFonts w:ascii="Century Gothic" w:hAnsi="Century Gothic" w:cs="Arial"/>
        </w:rPr>
        <w:t xml:space="preserve"> o realice uso indebido de los recursos naturales a los que se refiere este título en áreas de reserva forestal, zonas de nacimientos hídricos, resguardos o reservas indígenas, terrenos de propiedad colectiva, ecosistemas estratégicos o áreas protegidas, definidos en la ley o </w:t>
      </w:r>
      <w:r w:rsidRPr="004A4E01">
        <w:rPr>
          <w:rFonts w:ascii="Century Gothic" w:hAnsi="Century Gothic" w:cs="Arial"/>
        </w:rPr>
        <w:lastRenderedPageBreak/>
        <w:t xml:space="preserve">reglamento, incurrirá, </w:t>
      </w:r>
      <w:r w:rsidRPr="004A4E01">
        <w:rPr>
          <w:rFonts w:ascii="Century Gothic" w:hAnsi="Century Gothic" w:cs="Arial"/>
          <w:bCs/>
        </w:rPr>
        <w:t>sin perjuicio de las sanciones administrativas a que hubiere lugar,</w:t>
      </w:r>
      <w:r w:rsidRPr="004A4E01">
        <w:rPr>
          <w:rFonts w:ascii="Century Gothic" w:hAnsi="Century Gothic" w:cs="Arial"/>
        </w:rPr>
        <w:t xml:space="preserve"> en prisión de setenta y dos (72) a ciento cuarenta y cuatro (144) meses </w:t>
      </w:r>
      <w:r w:rsidR="00EC25C3" w:rsidRPr="004A4E01">
        <w:rPr>
          <w:rFonts w:ascii="Century Gothic" w:hAnsi="Century Gothic" w:cs="Arial"/>
          <w:bCs/>
          <w:color w:val="000000"/>
        </w:rPr>
        <w:t xml:space="preserve">y </w:t>
      </w:r>
      <w:r w:rsidR="00EC25C3" w:rsidRPr="004A4E01">
        <w:rPr>
          <w:rFonts w:ascii="Century Gothic" w:hAnsi="Century Gothic" w:cs="Arial"/>
        </w:rPr>
        <w:t xml:space="preserve">multa de ciento treinta y cuatro (134) a </w:t>
      </w:r>
      <w:r w:rsidR="005049B0" w:rsidRPr="004A4E01">
        <w:rPr>
          <w:rFonts w:ascii="Century Gothic" w:hAnsi="Century Gothic" w:cs="Arial"/>
        </w:rPr>
        <w:t>cincuenta mil (</w:t>
      </w:r>
      <w:r w:rsidR="00EC25C3" w:rsidRPr="004A4E01">
        <w:rPr>
          <w:rFonts w:ascii="Century Gothic" w:hAnsi="Century Gothic" w:cs="Arial"/>
        </w:rPr>
        <w:t>5</w:t>
      </w:r>
      <w:r w:rsidR="005049B0" w:rsidRPr="004A4E01">
        <w:rPr>
          <w:rFonts w:ascii="Century Gothic" w:hAnsi="Century Gothic" w:cs="Arial"/>
        </w:rPr>
        <w:t>0</w:t>
      </w:r>
      <w:r w:rsidR="00EC25C3" w:rsidRPr="004A4E01">
        <w:rPr>
          <w:rFonts w:ascii="Century Gothic" w:hAnsi="Century Gothic" w:cs="Arial"/>
        </w:rPr>
        <w:t>.000) salarios mínimos legales mensuales vigentes.</w:t>
      </w:r>
    </w:p>
    <w:p w14:paraId="54BDE12A" w14:textId="77777777" w:rsidR="002715D9" w:rsidRPr="004A4E01" w:rsidRDefault="002715D9" w:rsidP="002715D9">
      <w:pPr>
        <w:jc w:val="both"/>
        <w:rPr>
          <w:rFonts w:ascii="Century Gothic" w:hAnsi="Century Gothic" w:cs="Arial"/>
          <w:shd w:val="clear" w:color="auto" w:fill="FFFFFF"/>
        </w:rPr>
      </w:pPr>
    </w:p>
    <w:p w14:paraId="142B12B2" w14:textId="3C1ECC4B"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ciento veinte (120) a doscientos </w:t>
      </w:r>
      <w:r w:rsidR="00D132E6" w:rsidRPr="004A4E01">
        <w:rPr>
          <w:rFonts w:ascii="Century Gothic" w:hAnsi="Century Gothic" w:cs="Arial"/>
          <w:shd w:val="clear" w:color="auto" w:fill="FFFFFF"/>
        </w:rPr>
        <w:t>cincuenta y dos (252</w:t>
      </w:r>
      <w:r w:rsidRPr="004A4E01">
        <w:rPr>
          <w:rFonts w:ascii="Century Gothic" w:hAnsi="Century Gothic" w:cs="Arial"/>
          <w:shd w:val="clear" w:color="auto" w:fill="FFFFFF"/>
        </w:rPr>
        <w:t>) meses y</w:t>
      </w:r>
      <w:r w:rsidR="00D132E6" w:rsidRPr="004A4E01">
        <w:rPr>
          <w:rFonts w:ascii="Century Gothic" w:hAnsi="Century Gothic" w:cs="Arial"/>
          <w:bCs/>
        </w:rPr>
        <w:t xml:space="preserve"> multa de cuarenta mil (40</w:t>
      </w:r>
      <w:r w:rsidRPr="004A4E01">
        <w:rPr>
          <w:rFonts w:ascii="Century Gothic" w:hAnsi="Century Gothic" w:cs="Arial"/>
          <w:bCs/>
        </w:rPr>
        <w:t>.000) a cincuenta mil (50.000) salarios mínimos legales mensuales vigentes</w:t>
      </w:r>
      <w:r w:rsidR="00013918" w:rsidRPr="004A4E01">
        <w:rPr>
          <w:rFonts w:ascii="Century Gothic" w:hAnsi="Century Gothic" w:cs="Arial"/>
          <w:bCs/>
        </w:rPr>
        <w:t xml:space="preserve">, de acuerdo a lo </w:t>
      </w:r>
      <w:r w:rsidR="00A23BC3">
        <w:rPr>
          <w:rFonts w:ascii="Century Gothic" w:hAnsi="Century Gothic" w:cs="Arial"/>
          <w:bCs/>
        </w:rPr>
        <w:t>dispuesto</w:t>
      </w:r>
      <w:r w:rsidR="00013918" w:rsidRPr="004A4E01">
        <w:rPr>
          <w:rFonts w:ascii="Century Gothic" w:hAnsi="Century Gothic" w:cs="Arial"/>
          <w:bCs/>
        </w:rPr>
        <w:t xml:space="preserve"> en el artículo 338</w:t>
      </w:r>
      <w:r w:rsidRPr="004A4E01">
        <w:rPr>
          <w:rFonts w:ascii="Century Gothic" w:hAnsi="Century Gothic" w:cs="Arial"/>
          <w:bCs/>
        </w:rPr>
        <w:t>.</w:t>
      </w:r>
    </w:p>
    <w:p w14:paraId="5378E651" w14:textId="77777777" w:rsidR="004C2007" w:rsidRPr="004A4E01" w:rsidRDefault="004C2007" w:rsidP="002715D9">
      <w:pPr>
        <w:shd w:val="clear" w:color="auto" w:fill="FFFFFF"/>
        <w:jc w:val="both"/>
        <w:rPr>
          <w:rFonts w:ascii="Century Gothic" w:hAnsi="Century Gothic" w:cs="Arial"/>
        </w:rPr>
      </w:pPr>
    </w:p>
    <w:p w14:paraId="786EC457" w14:textId="19F3A358" w:rsidR="00613CB9" w:rsidRPr="004A4E01" w:rsidRDefault="005F58A7" w:rsidP="002715D9">
      <w:pPr>
        <w:shd w:val="clear" w:color="auto" w:fill="FFFFFF"/>
        <w:jc w:val="both"/>
        <w:rPr>
          <w:rFonts w:ascii="Century Gothic" w:hAnsi="Century Gothic" w:cs="Arial"/>
        </w:rPr>
      </w:pPr>
      <w:r w:rsidRPr="004A4E01">
        <w:rPr>
          <w:rFonts w:ascii="Century Gothic" w:hAnsi="Century Gothic" w:cs="Arial"/>
        </w:rPr>
        <w:t>La pena señalada se aumentará de una tercera parte a la mitad cuando como consecuencia de la invasión, se afecten gravemente los componentes naturales que sirvieron de base para efectuar la calificación del territorio correspondiente</w:t>
      </w:r>
      <w:r w:rsidR="00EC25C3" w:rsidRPr="004A4E01">
        <w:rPr>
          <w:rFonts w:ascii="Century Gothic" w:hAnsi="Century Gothic" w:cs="Arial"/>
        </w:rPr>
        <w:t>.</w:t>
      </w:r>
    </w:p>
    <w:p w14:paraId="38D45081" w14:textId="77777777" w:rsidR="002715D9" w:rsidRPr="004A4E01" w:rsidRDefault="002715D9" w:rsidP="002715D9">
      <w:pPr>
        <w:shd w:val="clear" w:color="auto" w:fill="FFFFFF"/>
        <w:jc w:val="both"/>
        <w:rPr>
          <w:rFonts w:ascii="Century Gothic" w:hAnsi="Century Gothic" w:cs="Arial"/>
          <w:b/>
        </w:rPr>
      </w:pPr>
    </w:p>
    <w:p w14:paraId="2F5BCD20" w14:textId="27386054" w:rsidR="00613CB9" w:rsidRPr="004A4E01" w:rsidRDefault="00613CB9" w:rsidP="002715D9">
      <w:pPr>
        <w:shd w:val="clear" w:color="auto" w:fill="FFFFFF"/>
        <w:jc w:val="both"/>
        <w:rPr>
          <w:rFonts w:ascii="Century Gothic" w:hAnsi="Century Gothic" w:cs="Arial"/>
        </w:rPr>
      </w:pPr>
      <w:r w:rsidRPr="004A4E01">
        <w:rPr>
          <w:rFonts w:ascii="Century Gothic" w:hAnsi="Century Gothic" w:cs="Arial"/>
          <w:b/>
        </w:rPr>
        <w:t>ARTÍCULO 336A.</w:t>
      </w:r>
      <w:r w:rsidRPr="004A4E01">
        <w:rPr>
          <w:rFonts w:ascii="Century Gothic" w:hAnsi="Century Gothic" w:cs="Arial"/>
        </w:rPr>
        <w:t xml:space="preserve"> </w:t>
      </w:r>
      <w:r w:rsidRPr="004A4E01">
        <w:rPr>
          <w:rFonts w:ascii="Century Gothic" w:hAnsi="Century Gothic" w:cs="Arial"/>
          <w:b/>
          <w:i/>
        </w:rPr>
        <w:t>Financiación de invasión a áreas de especial importancia ecológica.</w:t>
      </w:r>
      <w:r w:rsidRPr="004A4E01">
        <w:rPr>
          <w:rFonts w:ascii="Century Gothic" w:hAnsi="Century Gothic" w:cs="Arial"/>
        </w:rPr>
        <w:t xml:space="preserve"> El que promueva, financie, dirija,</w:t>
      </w:r>
      <w:r w:rsidR="0032283E" w:rsidRPr="004A4E01">
        <w:rPr>
          <w:rFonts w:ascii="Century Gothic" w:hAnsi="Century Gothic" w:cs="Arial"/>
        </w:rPr>
        <w:t xml:space="preserve"> facilite, suministre medios,</w:t>
      </w:r>
      <w:r w:rsidRPr="004A4E01">
        <w:rPr>
          <w:rFonts w:ascii="Century Gothic" w:hAnsi="Century Gothic" w:cs="Arial"/>
        </w:rPr>
        <w:t xml:space="preserve"> se aproveche económicamente u obtenga cualquier otro beneficio de</w:t>
      </w:r>
      <w:r w:rsidR="0094546B" w:rsidRPr="004A4E01">
        <w:rPr>
          <w:rFonts w:ascii="Century Gothic" w:hAnsi="Century Gothic" w:cs="Arial"/>
        </w:rPr>
        <w:t xml:space="preserve"> las conductas descritas en el artículo anterior</w:t>
      </w:r>
      <w:r w:rsidRPr="004A4E01">
        <w:rPr>
          <w:rFonts w:ascii="Century Gothic" w:hAnsi="Century Gothic" w:cs="Arial"/>
        </w:rPr>
        <w:t>,</w:t>
      </w:r>
      <w:r w:rsidR="00A25E6D" w:rsidRPr="004A4E01">
        <w:rPr>
          <w:rFonts w:ascii="Century Gothic" w:hAnsi="Century Gothic" w:cs="Arial"/>
        </w:rPr>
        <w:t xml:space="preserve"> incurrirá en prisión de noventa y seis (96</w:t>
      </w:r>
      <w:r w:rsidRPr="004A4E01">
        <w:rPr>
          <w:rFonts w:ascii="Century Gothic" w:hAnsi="Century Gothic" w:cs="Arial"/>
        </w:rPr>
        <w:t xml:space="preserve">) a ciento ochenta (180) meses </w:t>
      </w:r>
      <w:r w:rsidR="00EC25C3" w:rsidRPr="004A4E01">
        <w:rPr>
          <w:rFonts w:ascii="Century Gothic" w:hAnsi="Century Gothic" w:cs="Arial"/>
          <w:bCs/>
          <w:color w:val="000000"/>
        </w:rPr>
        <w:t xml:space="preserve">y </w:t>
      </w:r>
      <w:r w:rsidR="00EC25C3" w:rsidRPr="004A4E01">
        <w:rPr>
          <w:rFonts w:ascii="Century Gothic" w:hAnsi="Century Gothic" w:cs="Arial"/>
        </w:rPr>
        <w:t xml:space="preserve">multa de trescientos (300) a </w:t>
      </w:r>
      <w:r w:rsidR="001862BD" w:rsidRPr="004A4E01">
        <w:rPr>
          <w:rFonts w:ascii="Century Gothic" w:hAnsi="Century Gothic" w:cs="Arial"/>
        </w:rPr>
        <w:t>cincuenta mil (5</w:t>
      </w:r>
      <w:r w:rsidR="00EC25C3" w:rsidRPr="004A4E01">
        <w:rPr>
          <w:rFonts w:ascii="Century Gothic" w:hAnsi="Century Gothic" w:cs="Arial"/>
        </w:rPr>
        <w:t>0.000) salarios mínimos legales mensuales vigentes.</w:t>
      </w:r>
    </w:p>
    <w:p w14:paraId="2E93B311" w14:textId="77777777" w:rsidR="002715D9" w:rsidRPr="004A4E01" w:rsidRDefault="002715D9" w:rsidP="002715D9">
      <w:pPr>
        <w:jc w:val="both"/>
        <w:rPr>
          <w:rFonts w:ascii="Century Gothic" w:hAnsi="Century Gothic" w:cs="Arial"/>
          <w:shd w:val="clear" w:color="auto" w:fill="FFFFFF"/>
        </w:rPr>
      </w:pPr>
    </w:p>
    <w:p w14:paraId="60289F58" w14:textId="2B4C816F" w:rsidR="004C2007" w:rsidRPr="004A4E01" w:rsidRDefault="004C2007" w:rsidP="004C2007">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w:t>
      </w:r>
      <w:r w:rsidR="00D132E6" w:rsidRPr="004A4E01">
        <w:rPr>
          <w:rFonts w:ascii="Century Gothic" w:hAnsi="Century Gothic" w:cs="Arial"/>
          <w:shd w:val="clear" w:color="auto" w:fill="FFFFFF"/>
        </w:rPr>
        <w:t>ciento cuarenta y cuatro (144) a doscientos ochenta y ocho (288</w:t>
      </w:r>
      <w:r w:rsidRPr="004A4E01">
        <w:rPr>
          <w:rFonts w:ascii="Century Gothic" w:hAnsi="Century Gothic" w:cs="Arial"/>
          <w:shd w:val="clear" w:color="auto" w:fill="FFFFFF"/>
        </w:rPr>
        <w:t>) meses y</w:t>
      </w:r>
      <w:r w:rsidRPr="004A4E01">
        <w:rPr>
          <w:rFonts w:ascii="Century Gothic" w:hAnsi="Century Gothic" w:cs="Arial"/>
          <w:bCs/>
        </w:rPr>
        <w:t xml:space="preserve"> multa de </w:t>
      </w:r>
      <w:r w:rsidR="00D132E6" w:rsidRPr="004A4E01">
        <w:rPr>
          <w:rFonts w:ascii="Century Gothic" w:hAnsi="Century Gothic" w:cs="Arial"/>
          <w:bCs/>
        </w:rPr>
        <w:t>cuarenta y dos mil (42</w:t>
      </w:r>
      <w:r w:rsidRPr="004A4E01">
        <w:rPr>
          <w:rFonts w:ascii="Century Gothic" w:hAnsi="Century Gothic" w:cs="Arial"/>
          <w:bCs/>
        </w:rPr>
        <w:t>.000) a cincuenta mil (50.000) salarios mínimos legales mensuales vigentes</w:t>
      </w:r>
      <w:r w:rsidR="00880621" w:rsidRPr="004A4E01">
        <w:rPr>
          <w:rFonts w:ascii="Century Gothic" w:hAnsi="Century Gothic" w:cs="Arial"/>
          <w:bCs/>
        </w:rPr>
        <w:t xml:space="preserve">, de acuerdo a lo </w:t>
      </w:r>
      <w:r w:rsidR="00A23BC3">
        <w:rPr>
          <w:rFonts w:ascii="Century Gothic" w:hAnsi="Century Gothic" w:cs="Arial"/>
          <w:bCs/>
        </w:rPr>
        <w:t>dispuesto</w:t>
      </w:r>
      <w:r w:rsidR="00880621" w:rsidRPr="004A4E01">
        <w:rPr>
          <w:rFonts w:ascii="Century Gothic" w:hAnsi="Century Gothic" w:cs="Arial"/>
          <w:bCs/>
        </w:rPr>
        <w:t xml:space="preserve"> en el artículo 338</w:t>
      </w:r>
      <w:r w:rsidRPr="004A4E01">
        <w:rPr>
          <w:rFonts w:ascii="Century Gothic" w:hAnsi="Century Gothic" w:cs="Arial"/>
          <w:bCs/>
        </w:rPr>
        <w:t>.</w:t>
      </w:r>
    </w:p>
    <w:p w14:paraId="14BB044A" w14:textId="77777777" w:rsidR="002715D9" w:rsidRPr="004A4E01" w:rsidRDefault="002715D9" w:rsidP="002715D9">
      <w:pPr>
        <w:shd w:val="clear" w:color="auto" w:fill="FFFFFF"/>
        <w:jc w:val="both"/>
        <w:rPr>
          <w:rFonts w:ascii="Century Gothic" w:hAnsi="Century Gothic" w:cs="Arial"/>
        </w:rPr>
      </w:pPr>
    </w:p>
    <w:p w14:paraId="63C552CF" w14:textId="21FA271B" w:rsidR="00613CB9" w:rsidRPr="004A4E01" w:rsidRDefault="00613CB9" w:rsidP="002715D9">
      <w:pPr>
        <w:shd w:val="clear" w:color="auto" w:fill="FFFFFF"/>
        <w:jc w:val="both"/>
        <w:rPr>
          <w:rFonts w:ascii="Century Gothic" w:hAnsi="Century Gothic" w:cs="Arial"/>
        </w:rPr>
      </w:pPr>
      <w:r w:rsidRPr="004A4E01">
        <w:rPr>
          <w:rFonts w:ascii="Century Gothic" w:hAnsi="Century Gothic" w:cs="Arial"/>
        </w:rPr>
        <w:t>La pena señalada se aumentará de una tercera parte a la mitad cuando como consecuencia de la invasión, se afecten gravemente los componentes naturales que sirvieron de base para efectuar la calificación del territorio correspondiente</w:t>
      </w:r>
      <w:r w:rsidR="00EC25C3" w:rsidRPr="004A4E01">
        <w:rPr>
          <w:rFonts w:ascii="Century Gothic" w:hAnsi="Century Gothic" w:cs="Arial"/>
        </w:rPr>
        <w:t>.</w:t>
      </w:r>
    </w:p>
    <w:p w14:paraId="4C6F4560" w14:textId="77777777" w:rsidR="00613CB9" w:rsidRPr="004A4E01" w:rsidRDefault="00613CB9" w:rsidP="002715D9">
      <w:pPr>
        <w:shd w:val="clear" w:color="auto" w:fill="FFFFFF"/>
        <w:jc w:val="both"/>
        <w:rPr>
          <w:rFonts w:ascii="Century Gothic" w:hAnsi="Century Gothic" w:cs="Arial"/>
        </w:rPr>
      </w:pPr>
    </w:p>
    <w:p w14:paraId="190ACC62" w14:textId="14D17905" w:rsidR="005F58A7" w:rsidRPr="004A4E01" w:rsidRDefault="00343022" w:rsidP="002715D9">
      <w:pPr>
        <w:shd w:val="clear" w:color="auto" w:fill="FFFFFF"/>
        <w:jc w:val="center"/>
        <w:rPr>
          <w:rFonts w:ascii="Century Gothic" w:hAnsi="Century Gothic" w:cs="Arial"/>
          <w:b/>
        </w:rPr>
      </w:pPr>
      <w:r w:rsidRPr="004A4E01">
        <w:rPr>
          <w:rFonts w:ascii="Century Gothic" w:hAnsi="Century Gothic" w:cs="Arial"/>
          <w:b/>
        </w:rPr>
        <w:t>CAPÍTULO</w:t>
      </w:r>
      <w:r w:rsidR="005F58A7" w:rsidRPr="004A4E01">
        <w:rPr>
          <w:rFonts w:ascii="Century Gothic" w:hAnsi="Century Gothic" w:cs="Arial"/>
          <w:b/>
        </w:rPr>
        <w:t xml:space="preserve"> VI</w:t>
      </w:r>
      <w:r w:rsidR="00F73FD8" w:rsidRPr="004A4E01">
        <w:rPr>
          <w:rFonts w:ascii="Century Gothic" w:hAnsi="Century Gothic" w:cs="Arial"/>
          <w:b/>
        </w:rPr>
        <w:t>I</w:t>
      </w:r>
      <w:r w:rsidR="005F58A7" w:rsidRPr="004A4E01">
        <w:rPr>
          <w:rFonts w:ascii="Century Gothic" w:hAnsi="Century Gothic" w:cs="Arial"/>
          <w:b/>
        </w:rPr>
        <w:t>.</w:t>
      </w:r>
    </w:p>
    <w:p w14:paraId="4E4F84D9" w14:textId="77777777" w:rsidR="005F58A7" w:rsidRPr="004A4E01" w:rsidRDefault="005F58A7" w:rsidP="002715D9">
      <w:pPr>
        <w:shd w:val="clear" w:color="auto" w:fill="FFFFFF"/>
        <w:jc w:val="center"/>
        <w:rPr>
          <w:rFonts w:ascii="Century Gothic" w:hAnsi="Century Gothic" w:cs="Arial"/>
          <w:b/>
        </w:rPr>
      </w:pPr>
      <w:r w:rsidRPr="004A4E01">
        <w:rPr>
          <w:rFonts w:ascii="Century Gothic" w:hAnsi="Century Gothic" w:cs="Arial"/>
          <w:b/>
        </w:rPr>
        <w:t>DE LA DESTINACIÓN ILEGAL DE TIERRAS</w:t>
      </w:r>
    </w:p>
    <w:p w14:paraId="4E76ED40" w14:textId="77777777" w:rsidR="002715D9" w:rsidRPr="004A4E01" w:rsidRDefault="002715D9" w:rsidP="002715D9">
      <w:pPr>
        <w:jc w:val="both"/>
        <w:rPr>
          <w:rFonts w:ascii="Century Gothic" w:hAnsi="Century Gothic" w:cs="Arial"/>
          <w:b/>
        </w:rPr>
      </w:pPr>
    </w:p>
    <w:p w14:paraId="2CBBA6F9" w14:textId="65A03750" w:rsidR="002740B1" w:rsidRPr="004A4E01" w:rsidRDefault="005F58A7" w:rsidP="002715D9">
      <w:pPr>
        <w:jc w:val="both"/>
        <w:rPr>
          <w:rFonts w:ascii="Century Gothic" w:hAnsi="Century Gothic" w:cs="Arial"/>
        </w:rPr>
      </w:pPr>
      <w:r w:rsidRPr="004A4E01">
        <w:rPr>
          <w:rFonts w:ascii="Century Gothic" w:hAnsi="Century Gothic" w:cs="Arial"/>
          <w:b/>
        </w:rPr>
        <w:t xml:space="preserve">ARTÍCULO 337. </w:t>
      </w:r>
      <w:r w:rsidRPr="004A4E01">
        <w:rPr>
          <w:rFonts w:ascii="Century Gothic" w:hAnsi="Century Gothic" w:cs="Arial"/>
          <w:b/>
          <w:i/>
        </w:rPr>
        <w:t>Destinación ilegal de tierras establecidas.</w:t>
      </w:r>
      <w:r w:rsidRPr="004A4E01">
        <w:rPr>
          <w:rFonts w:ascii="Century Gothic" w:hAnsi="Century Gothic" w:cs="Arial"/>
          <w:i/>
        </w:rPr>
        <w:t xml:space="preserve"> </w:t>
      </w:r>
      <w:r w:rsidR="003450BC" w:rsidRPr="004A4E01">
        <w:rPr>
          <w:rFonts w:ascii="Century Gothic" w:hAnsi="Century Gothic" w:cs="Arial"/>
        </w:rPr>
        <w:t>El que utilice o destine con</w:t>
      </w:r>
      <w:r w:rsidRPr="004A4E01">
        <w:rPr>
          <w:rFonts w:ascii="Century Gothic" w:hAnsi="Century Gothic" w:cs="Arial"/>
        </w:rPr>
        <w:t xml:space="preserve"> uso diferente</w:t>
      </w:r>
      <w:r w:rsidR="0037771C" w:rsidRPr="004A4E01">
        <w:rPr>
          <w:rFonts w:ascii="Century Gothic" w:hAnsi="Century Gothic" w:cs="Arial"/>
        </w:rPr>
        <w:t xml:space="preserve"> para el cual fueron definidas</w:t>
      </w:r>
      <w:r w:rsidRPr="004A4E01">
        <w:rPr>
          <w:rFonts w:ascii="Century Gothic" w:hAnsi="Century Gothic" w:cs="Arial"/>
        </w:rPr>
        <w:t xml:space="preserve"> las tierras est</w:t>
      </w:r>
      <w:r w:rsidR="007177B5" w:rsidRPr="004A4E01">
        <w:rPr>
          <w:rFonts w:ascii="Century Gothic" w:hAnsi="Century Gothic" w:cs="Arial"/>
        </w:rPr>
        <w:t>ablecidas, declaradas</w:t>
      </w:r>
      <w:r w:rsidR="002F4F9C" w:rsidRPr="004A4E01">
        <w:rPr>
          <w:rFonts w:ascii="Century Gothic" w:hAnsi="Century Gothic" w:cs="Arial"/>
        </w:rPr>
        <w:t>, tituladas</w:t>
      </w:r>
      <w:r w:rsidRPr="004A4E01">
        <w:rPr>
          <w:rFonts w:ascii="Century Gothic" w:hAnsi="Century Gothic" w:cs="Arial"/>
        </w:rPr>
        <w:t xml:space="preserve"> o delimitadas</w:t>
      </w:r>
      <w:r w:rsidR="001C3883" w:rsidRPr="004A4E01">
        <w:rPr>
          <w:rFonts w:ascii="Century Gothic" w:hAnsi="Century Gothic" w:cs="Arial"/>
        </w:rPr>
        <w:t xml:space="preserve"> por autoridad competente</w:t>
      </w:r>
      <w:r w:rsidRPr="004A4E01">
        <w:rPr>
          <w:rFonts w:ascii="Century Gothic" w:hAnsi="Century Gothic" w:cs="Arial"/>
        </w:rPr>
        <w:t xml:space="preserve">, incurrirá, </w:t>
      </w:r>
      <w:r w:rsidRPr="004A4E01">
        <w:rPr>
          <w:rFonts w:ascii="Century Gothic" w:hAnsi="Century Gothic" w:cs="Arial"/>
          <w:bCs/>
        </w:rPr>
        <w:t>sin perjuicio de las sanciones administrativas a que hubiere lugar,</w:t>
      </w:r>
      <w:r w:rsidRPr="004A4E01">
        <w:rPr>
          <w:rFonts w:ascii="Century Gothic" w:hAnsi="Century Gothic" w:cs="Arial"/>
        </w:rPr>
        <w:t xml:space="preserve"> en prisión de sesenta (60) a ciento cuarenta y cuatro (144) meses </w:t>
      </w:r>
      <w:r w:rsidR="00EC25C3" w:rsidRPr="004A4E01">
        <w:rPr>
          <w:rFonts w:ascii="Century Gothic" w:hAnsi="Century Gothic" w:cs="Arial"/>
          <w:bCs/>
          <w:color w:val="000000"/>
        </w:rPr>
        <w:t xml:space="preserve">y </w:t>
      </w:r>
      <w:r w:rsidR="00EC25C3" w:rsidRPr="004A4E01">
        <w:rPr>
          <w:rFonts w:ascii="Century Gothic" w:hAnsi="Century Gothic" w:cs="Arial"/>
        </w:rPr>
        <w:t>multa de ciento treinta y cuatro (134) a quince mil (15.000) salarios mínimos legales mensuales vigentes.</w:t>
      </w:r>
    </w:p>
    <w:p w14:paraId="5F1CE1BE" w14:textId="77777777" w:rsidR="002F4F9C" w:rsidRPr="004A4E01" w:rsidRDefault="002F4F9C" w:rsidP="002715D9">
      <w:pPr>
        <w:jc w:val="both"/>
        <w:rPr>
          <w:rFonts w:ascii="Century Gothic" w:hAnsi="Century Gothic" w:cs="Arial"/>
        </w:rPr>
      </w:pPr>
    </w:p>
    <w:p w14:paraId="720D17A7" w14:textId="290B3442" w:rsidR="002F4F9C" w:rsidRPr="004A4E01" w:rsidRDefault="002F4F9C" w:rsidP="002715D9">
      <w:pPr>
        <w:jc w:val="both"/>
        <w:rPr>
          <w:rFonts w:ascii="Century Gothic" w:hAnsi="Century Gothic" w:cs="Arial"/>
          <w:bCs/>
          <w:highlight w:val="yellow"/>
        </w:rPr>
      </w:pPr>
      <w:r w:rsidRPr="004A4E01">
        <w:rPr>
          <w:rFonts w:ascii="Century Gothic" w:hAnsi="Century Gothic" w:cs="Arial"/>
        </w:rPr>
        <w:t>En la misma pena incurrir</w:t>
      </w:r>
      <w:r w:rsidR="003450BC" w:rsidRPr="004A4E01">
        <w:rPr>
          <w:rFonts w:ascii="Century Gothic" w:hAnsi="Century Gothic" w:cs="Arial"/>
        </w:rPr>
        <w:t>á quien use o destine tierras</w:t>
      </w:r>
      <w:r w:rsidRPr="004A4E01">
        <w:rPr>
          <w:rFonts w:ascii="Century Gothic" w:hAnsi="Century Gothic" w:cs="Arial"/>
        </w:rPr>
        <w:t xml:space="preserve"> sobre  las cuales se hubiese cometido deforestación para f</w:t>
      </w:r>
      <w:r w:rsidR="00FC0625" w:rsidRPr="004A4E01">
        <w:rPr>
          <w:rFonts w:ascii="Century Gothic" w:hAnsi="Century Gothic" w:cs="Arial"/>
        </w:rPr>
        <w:t>ines distintos a la resiembra o restauración.</w:t>
      </w:r>
    </w:p>
    <w:p w14:paraId="6D7CFACD" w14:textId="77777777" w:rsidR="002740B1" w:rsidRPr="004A4E01" w:rsidRDefault="002740B1" w:rsidP="002715D9">
      <w:pPr>
        <w:jc w:val="both"/>
        <w:rPr>
          <w:rFonts w:ascii="Century Gothic" w:hAnsi="Century Gothic" w:cs="Arial"/>
          <w:bCs/>
          <w:highlight w:val="yellow"/>
        </w:rPr>
      </w:pPr>
    </w:p>
    <w:p w14:paraId="622AF128" w14:textId="700BCD3A" w:rsidR="005F58A7" w:rsidRPr="004A4E01" w:rsidRDefault="005F58A7" w:rsidP="002715D9">
      <w:pPr>
        <w:jc w:val="both"/>
        <w:rPr>
          <w:rFonts w:ascii="Century Gothic" w:hAnsi="Century Gothic" w:cs="Arial"/>
        </w:rPr>
      </w:pPr>
      <w:r w:rsidRPr="004A4E01">
        <w:rPr>
          <w:rFonts w:ascii="Century Gothic" w:hAnsi="Century Gothic" w:cs="Arial"/>
        </w:rPr>
        <w:t xml:space="preserve">Si la conducta fuere realizada por un servidor público en ejercicio de sus funciones, </w:t>
      </w:r>
      <w:r w:rsidRPr="004A4E01">
        <w:rPr>
          <w:rFonts w:ascii="Century Gothic" w:hAnsi="Century Gothic" w:cs="Arial"/>
        </w:rPr>
        <w:lastRenderedPageBreak/>
        <w:t>se impondrá prisión de setenta y dos (72) a ci</w:t>
      </w:r>
      <w:r w:rsidR="00192F25" w:rsidRPr="004A4E01">
        <w:rPr>
          <w:rFonts w:ascii="Century Gothic" w:hAnsi="Century Gothic" w:cs="Arial"/>
        </w:rPr>
        <w:t>ento sesenta y ocho (168) meses,</w:t>
      </w:r>
      <w:r w:rsidRPr="004A4E01">
        <w:rPr>
          <w:rFonts w:ascii="Century Gothic" w:hAnsi="Century Gothic" w:cs="Arial"/>
        </w:rPr>
        <w:t xml:space="preserve"> inhabilitación para el ejercicio de derechos y funciones públicas por el mismo término</w:t>
      </w:r>
      <w:r w:rsidR="00192F25" w:rsidRPr="004A4E01">
        <w:rPr>
          <w:rFonts w:ascii="Century Gothic" w:hAnsi="Century Gothic" w:cs="Arial"/>
        </w:rPr>
        <w:t xml:space="preserve"> y multa de trescientos (300) a </w:t>
      </w:r>
      <w:r w:rsidR="00EC25C3" w:rsidRPr="004A4E01">
        <w:rPr>
          <w:rFonts w:ascii="Century Gothic" w:hAnsi="Century Gothic" w:cs="Arial"/>
        </w:rPr>
        <w:t>treinta mil (3</w:t>
      </w:r>
      <w:r w:rsidR="00192F25" w:rsidRPr="004A4E01">
        <w:rPr>
          <w:rFonts w:ascii="Century Gothic" w:hAnsi="Century Gothic" w:cs="Arial"/>
        </w:rPr>
        <w:t>0.000) salarios mínimos legales mensuales vigentes</w:t>
      </w:r>
      <w:r w:rsidRPr="004A4E01">
        <w:rPr>
          <w:rFonts w:ascii="Century Gothic" w:hAnsi="Century Gothic" w:cs="Arial"/>
        </w:rPr>
        <w:t>.</w:t>
      </w:r>
    </w:p>
    <w:p w14:paraId="1175DEB8" w14:textId="77777777" w:rsidR="004C2007" w:rsidRPr="004A4E01" w:rsidRDefault="004C2007" w:rsidP="002715D9">
      <w:pPr>
        <w:jc w:val="both"/>
        <w:rPr>
          <w:rFonts w:ascii="Century Gothic" w:hAnsi="Century Gothic" w:cs="Arial"/>
        </w:rPr>
      </w:pPr>
    </w:p>
    <w:p w14:paraId="71EDF3F6" w14:textId="0A7D401A" w:rsidR="004C2007" w:rsidRPr="004A4E01" w:rsidRDefault="004C2007" w:rsidP="002715D9">
      <w:pPr>
        <w:jc w:val="both"/>
        <w:rPr>
          <w:rFonts w:ascii="Century Gothic" w:hAnsi="Century Gothic" w:cs="Arial"/>
          <w:highlight w:val="yellow"/>
          <w:shd w:val="clear" w:color="auto" w:fill="FFFFFF"/>
        </w:rPr>
      </w:pPr>
      <w:r w:rsidRPr="004A4E01">
        <w:rPr>
          <w:rFonts w:ascii="Century Gothic" w:hAnsi="Century Gothic" w:cs="Arial"/>
        </w:rPr>
        <w:t xml:space="preserve">Si la </w:t>
      </w:r>
      <w:r w:rsidR="009F52A9" w:rsidRPr="004A4E01">
        <w:rPr>
          <w:rFonts w:ascii="Century Gothic" w:hAnsi="Century Gothic" w:cs="Arial"/>
        </w:rPr>
        <w:t xml:space="preserve">conducta </w:t>
      </w:r>
      <w:r w:rsidRPr="004A4E01">
        <w:rPr>
          <w:rFonts w:ascii="Century Gothic" w:hAnsi="Century Gothic" w:cs="Arial"/>
        </w:rPr>
        <w:t>tuviere como consecuencia un impacto ambiental (IA) igual o superior a veinticinco (25) IA, la pena será de prisión</w:t>
      </w:r>
      <w:r w:rsidRPr="004A4E01">
        <w:rPr>
          <w:rFonts w:ascii="Century Gothic" w:hAnsi="Century Gothic" w:cs="Arial"/>
          <w:shd w:val="clear" w:color="auto" w:fill="FFFFFF"/>
        </w:rPr>
        <w:t xml:space="preserve"> de ciento </w:t>
      </w:r>
      <w:r w:rsidR="00D132E6" w:rsidRPr="004A4E01">
        <w:rPr>
          <w:rFonts w:ascii="Century Gothic" w:hAnsi="Century Gothic" w:cs="Arial"/>
          <w:shd w:val="clear" w:color="auto" w:fill="FFFFFF"/>
        </w:rPr>
        <w:t>ocho (108</w:t>
      </w:r>
      <w:r w:rsidR="001D4ABB" w:rsidRPr="004A4E01">
        <w:rPr>
          <w:rFonts w:ascii="Century Gothic" w:hAnsi="Century Gothic" w:cs="Arial"/>
          <w:shd w:val="clear" w:color="auto" w:fill="FFFFFF"/>
        </w:rPr>
        <w:t>) a doscientos cincuenta y dos (252</w:t>
      </w:r>
      <w:r w:rsidRPr="004A4E01">
        <w:rPr>
          <w:rFonts w:ascii="Century Gothic" w:hAnsi="Century Gothic" w:cs="Arial"/>
          <w:shd w:val="clear" w:color="auto" w:fill="FFFFFF"/>
        </w:rPr>
        <w:t>) meses y</w:t>
      </w:r>
      <w:r w:rsidR="001D4ABB" w:rsidRPr="004A4E01">
        <w:rPr>
          <w:rFonts w:ascii="Century Gothic" w:hAnsi="Century Gothic" w:cs="Arial"/>
          <w:bCs/>
        </w:rPr>
        <w:t xml:space="preserve"> multa de once mil (11</w:t>
      </w:r>
      <w:r w:rsidRPr="004A4E01">
        <w:rPr>
          <w:rFonts w:ascii="Century Gothic" w:hAnsi="Century Gothic" w:cs="Arial"/>
          <w:bCs/>
        </w:rPr>
        <w:t>.000) a cincuenta mil (50.000) salarios mínimos legales mensuales vigentes</w:t>
      </w:r>
      <w:r w:rsidR="00880621" w:rsidRPr="004A4E01">
        <w:rPr>
          <w:rFonts w:ascii="Century Gothic" w:hAnsi="Century Gothic" w:cs="Arial"/>
          <w:bCs/>
        </w:rPr>
        <w:t xml:space="preserve">, de acuerdo a lo </w:t>
      </w:r>
      <w:r w:rsidR="00A23BC3">
        <w:rPr>
          <w:rFonts w:ascii="Century Gothic" w:hAnsi="Century Gothic" w:cs="Arial"/>
          <w:bCs/>
        </w:rPr>
        <w:t>dispuesto</w:t>
      </w:r>
      <w:r w:rsidR="00880621" w:rsidRPr="004A4E01">
        <w:rPr>
          <w:rFonts w:ascii="Century Gothic" w:hAnsi="Century Gothic" w:cs="Arial"/>
          <w:bCs/>
        </w:rPr>
        <w:t xml:space="preserve"> en el artículo 338</w:t>
      </w:r>
      <w:r w:rsidRPr="004A4E01">
        <w:rPr>
          <w:rFonts w:ascii="Century Gothic" w:hAnsi="Century Gothic" w:cs="Arial"/>
          <w:bCs/>
        </w:rPr>
        <w:t>.</w:t>
      </w:r>
    </w:p>
    <w:p w14:paraId="6EAE8308" w14:textId="77777777" w:rsidR="002740B1" w:rsidRPr="004A4E01" w:rsidRDefault="002740B1" w:rsidP="002715D9">
      <w:pPr>
        <w:jc w:val="both"/>
        <w:rPr>
          <w:rFonts w:ascii="Century Gothic" w:hAnsi="Century Gothic" w:cs="Arial"/>
        </w:rPr>
      </w:pPr>
    </w:p>
    <w:p w14:paraId="71023C1C" w14:textId="5F66F4FF" w:rsidR="00BA4E03" w:rsidRPr="00DF6819" w:rsidRDefault="00BA4E03" w:rsidP="00BA4E03">
      <w:pPr>
        <w:shd w:val="clear" w:color="auto" w:fill="FFFFFF"/>
        <w:jc w:val="center"/>
        <w:rPr>
          <w:rFonts w:ascii="Century Gothic" w:hAnsi="Century Gothic" w:cs="Arial"/>
        </w:rPr>
      </w:pPr>
      <w:r w:rsidRPr="00DF6819">
        <w:rPr>
          <w:rFonts w:ascii="Century Gothic" w:hAnsi="Century Gothic" w:cs="Arial"/>
          <w:b/>
          <w:bCs/>
        </w:rPr>
        <w:t>CAPÍTULO VIII.</w:t>
      </w:r>
    </w:p>
    <w:p w14:paraId="7DC8F215" w14:textId="6DFF8498" w:rsidR="00BA4E03" w:rsidRPr="00DF6819" w:rsidRDefault="00BA4E03" w:rsidP="00BA4E03">
      <w:pPr>
        <w:shd w:val="clear" w:color="auto" w:fill="FFFFFF"/>
        <w:jc w:val="center"/>
        <w:rPr>
          <w:rFonts w:ascii="Century Gothic" w:hAnsi="Century Gothic" w:cs="Arial"/>
          <w:b/>
          <w:bCs/>
        </w:rPr>
      </w:pPr>
      <w:r w:rsidRPr="00DF6819">
        <w:rPr>
          <w:rFonts w:ascii="Century Gothic" w:hAnsi="Century Gothic" w:cs="Arial"/>
          <w:b/>
          <w:bCs/>
        </w:rPr>
        <w:t>IMPACTO AMBIENTAL</w:t>
      </w:r>
      <w:r w:rsidR="00DF6819" w:rsidRPr="00DF6819">
        <w:rPr>
          <w:rFonts w:ascii="Century Gothic" w:hAnsi="Century Gothic" w:cs="Arial"/>
          <w:b/>
          <w:bCs/>
        </w:rPr>
        <w:t xml:space="preserve"> (IA)</w:t>
      </w:r>
    </w:p>
    <w:p w14:paraId="0104A87B" w14:textId="77777777" w:rsidR="002715D9" w:rsidRPr="00DF6819" w:rsidRDefault="002715D9" w:rsidP="002715D9">
      <w:pPr>
        <w:shd w:val="clear" w:color="auto" w:fill="FFFFFF"/>
        <w:jc w:val="center"/>
        <w:rPr>
          <w:rFonts w:ascii="Century Gothic" w:hAnsi="Century Gothic" w:cs="Arial"/>
          <w:b/>
          <w:bCs/>
        </w:rPr>
      </w:pPr>
    </w:p>
    <w:p w14:paraId="66DC529B" w14:textId="089B94BB" w:rsidR="00ED3CB0" w:rsidRPr="00DF6819" w:rsidRDefault="00BA4E03" w:rsidP="00ED3CB0">
      <w:pPr>
        <w:shd w:val="clear" w:color="auto" w:fill="FFFFFF"/>
        <w:jc w:val="both"/>
        <w:rPr>
          <w:rFonts w:ascii="Century Gothic" w:hAnsi="Century Gothic" w:cs="Arial"/>
          <w:shd w:val="clear" w:color="auto" w:fill="FFFFFF"/>
        </w:rPr>
      </w:pPr>
      <w:r w:rsidRPr="00DF6819">
        <w:rPr>
          <w:rFonts w:ascii="Century Gothic" w:hAnsi="Century Gothic" w:cs="Arial"/>
          <w:b/>
          <w:bCs/>
          <w:shd w:val="clear" w:color="auto" w:fill="FFFFFF"/>
        </w:rPr>
        <w:t>ARTÍCULO</w:t>
      </w:r>
      <w:r w:rsidRPr="00DF6819">
        <w:rPr>
          <w:rFonts w:ascii="Century Gothic" w:hAnsi="Century Gothic" w:cs="Arial"/>
          <w:b/>
          <w:bCs/>
        </w:rPr>
        <w:t> </w:t>
      </w:r>
      <w:r w:rsidRPr="00DF6819">
        <w:rPr>
          <w:rFonts w:ascii="Century Gothic" w:hAnsi="Century Gothic" w:cs="Arial"/>
          <w:b/>
          <w:bCs/>
          <w:shd w:val="clear" w:color="auto" w:fill="FFFFFF"/>
        </w:rPr>
        <w:t> 338.</w:t>
      </w:r>
      <w:r w:rsidRPr="00DF6819">
        <w:rPr>
          <w:rFonts w:ascii="Century Gothic" w:hAnsi="Century Gothic" w:cs="Arial"/>
          <w:shd w:val="clear" w:color="auto" w:fill="FFFFFF"/>
        </w:rPr>
        <w:t> </w:t>
      </w:r>
      <w:r w:rsidRPr="00DF6819">
        <w:rPr>
          <w:rFonts w:ascii="Century Gothic" w:hAnsi="Century Gothic" w:cs="Arial"/>
          <w:b/>
          <w:i/>
          <w:iCs/>
          <w:shd w:val="clear" w:color="auto" w:fill="FFFFFF"/>
        </w:rPr>
        <w:t>Impacto Ambiental</w:t>
      </w:r>
      <w:r w:rsidR="00DF6819" w:rsidRPr="00DF6819">
        <w:rPr>
          <w:rFonts w:ascii="Century Gothic" w:hAnsi="Century Gothic" w:cs="Arial"/>
          <w:b/>
          <w:i/>
          <w:iCs/>
          <w:shd w:val="clear" w:color="auto" w:fill="FFFFFF"/>
        </w:rPr>
        <w:t xml:space="preserve"> (IA)</w:t>
      </w:r>
      <w:r w:rsidRPr="00DF6819">
        <w:rPr>
          <w:rFonts w:ascii="Century Gothic" w:hAnsi="Century Gothic" w:cs="Arial"/>
          <w:b/>
          <w:shd w:val="clear" w:color="auto" w:fill="FFFFFF"/>
        </w:rPr>
        <w:t>.</w:t>
      </w:r>
      <w:r w:rsidR="00ED3CB0" w:rsidRPr="00DF6819">
        <w:rPr>
          <w:rFonts w:ascii="Century Gothic" w:hAnsi="Century Gothic" w:cs="Arial"/>
          <w:shd w:val="clear" w:color="auto" w:fill="FFFFFF"/>
        </w:rPr>
        <w:t xml:space="preserve">  </w:t>
      </w:r>
      <w:r w:rsidR="00E3095A" w:rsidRPr="00BA0081">
        <w:rPr>
          <w:rFonts w:ascii="Century Gothic" w:hAnsi="Century Gothic" w:cs="Arial"/>
          <w:shd w:val="clear" w:color="auto" w:fill="FFFFFF"/>
        </w:rPr>
        <w:t>Cuando las</w:t>
      </w:r>
      <w:r w:rsidR="00C3558C" w:rsidRPr="00BA0081">
        <w:rPr>
          <w:rFonts w:ascii="Century Gothic" w:hAnsi="Century Gothic" w:cs="Arial"/>
          <w:shd w:val="clear" w:color="auto" w:fill="FFFFFF"/>
        </w:rPr>
        <w:t xml:space="preserve"> conductas</w:t>
      </w:r>
      <w:r w:rsidR="00C3558C" w:rsidRPr="00DF6819">
        <w:rPr>
          <w:rFonts w:ascii="Century Gothic" w:hAnsi="Century Gothic" w:cs="Arial"/>
          <w:shd w:val="clear" w:color="auto" w:fill="FFFFFF"/>
        </w:rPr>
        <w:t xml:space="preserve"> </w:t>
      </w:r>
      <w:r w:rsidR="00DF6819" w:rsidRPr="00DF6819">
        <w:rPr>
          <w:rFonts w:ascii="Century Gothic" w:hAnsi="Century Gothic" w:cs="Arial"/>
          <w:shd w:val="clear" w:color="auto" w:fill="FFFFFF"/>
        </w:rPr>
        <w:t>del</w:t>
      </w:r>
      <w:r w:rsidR="00C3558C" w:rsidRPr="00DF6819">
        <w:rPr>
          <w:rFonts w:ascii="Century Gothic" w:hAnsi="Century Gothic" w:cs="Arial"/>
          <w:shd w:val="clear" w:color="auto" w:fill="FFFFFF"/>
        </w:rPr>
        <w:t xml:space="preserve"> presente</w:t>
      </w:r>
      <w:r w:rsidR="00DF6819" w:rsidRPr="00DF6819">
        <w:rPr>
          <w:rFonts w:ascii="Century Gothic" w:hAnsi="Century Gothic" w:cs="Arial"/>
          <w:shd w:val="clear" w:color="auto" w:fill="FFFFFF"/>
        </w:rPr>
        <w:t xml:space="preserve"> título tengan como resultado</w:t>
      </w:r>
      <w:r w:rsidR="00C3558C" w:rsidRPr="00DF6819">
        <w:rPr>
          <w:rFonts w:ascii="Century Gothic" w:hAnsi="Century Gothic" w:cs="Arial"/>
          <w:shd w:val="clear" w:color="auto" w:fill="FFFFFF"/>
        </w:rPr>
        <w:t xml:space="preserve"> un Impacto Ambiental (IA)</w:t>
      </w:r>
      <w:r w:rsidR="00F43807" w:rsidRPr="00DF6819">
        <w:rPr>
          <w:rFonts w:ascii="Century Gothic" w:hAnsi="Century Gothic" w:cs="Arial"/>
          <w:shd w:val="clear" w:color="auto" w:fill="FFFFFF"/>
        </w:rPr>
        <w:t>,</w:t>
      </w:r>
      <w:r w:rsidR="00C3558C" w:rsidRPr="00DF6819">
        <w:rPr>
          <w:rFonts w:ascii="Century Gothic" w:hAnsi="Century Gothic" w:cs="Arial"/>
          <w:shd w:val="clear" w:color="auto" w:fill="FFFFFF"/>
        </w:rPr>
        <w:t xml:space="preserve"> el ámbito punitivo de movilidad de la pena de prisión y de multa se dividirá en </w:t>
      </w:r>
      <w:r w:rsidR="00DF6819" w:rsidRPr="00DF6819">
        <w:rPr>
          <w:rFonts w:ascii="Century Gothic" w:hAnsi="Century Gothic" w:cs="Arial"/>
          <w:shd w:val="clear" w:color="auto" w:fill="FFFFFF"/>
        </w:rPr>
        <w:t>tercios</w:t>
      </w:r>
      <w:r w:rsidR="00C3558C" w:rsidRPr="00DF6819">
        <w:rPr>
          <w:rFonts w:ascii="Century Gothic" w:hAnsi="Century Gothic" w:cs="Arial"/>
          <w:shd w:val="clear" w:color="auto" w:fill="FFFFFF"/>
        </w:rPr>
        <w:t>, así</w:t>
      </w:r>
      <w:r w:rsidR="00C3558C" w:rsidRPr="0006707F">
        <w:rPr>
          <w:rFonts w:ascii="Century Gothic" w:hAnsi="Century Gothic" w:cs="Arial"/>
          <w:shd w:val="clear" w:color="auto" w:fill="FFFFFF"/>
        </w:rPr>
        <w:t xml:space="preserve">: </w:t>
      </w:r>
      <w:r w:rsidR="004A4E01" w:rsidRPr="0006707F">
        <w:rPr>
          <w:rFonts w:ascii="Century Gothic" w:hAnsi="Century Gothic" w:cs="Arial"/>
          <w:shd w:val="clear" w:color="auto" w:fill="FFFFFF"/>
        </w:rPr>
        <w:t>uno</w:t>
      </w:r>
      <w:r w:rsidR="00DF6819" w:rsidRPr="0006707F">
        <w:rPr>
          <w:rFonts w:ascii="Century Gothic" w:hAnsi="Century Gothic" w:cs="Arial"/>
          <w:shd w:val="clear" w:color="auto" w:fill="FFFFFF"/>
        </w:rPr>
        <w:t xml:space="preserve"> mínimo, uno medio y uno máximo.</w:t>
      </w:r>
    </w:p>
    <w:p w14:paraId="2C6EA111" w14:textId="77777777" w:rsidR="00C3558C" w:rsidRPr="00DF6819" w:rsidRDefault="00C3558C" w:rsidP="00ED3CB0">
      <w:pPr>
        <w:shd w:val="clear" w:color="auto" w:fill="FFFFFF"/>
        <w:jc w:val="both"/>
        <w:rPr>
          <w:rFonts w:ascii="Century Gothic" w:hAnsi="Century Gothic" w:cs="Arial"/>
          <w:shd w:val="clear" w:color="auto" w:fill="FFFFFF"/>
        </w:rPr>
      </w:pPr>
    </w:p>
    <w:p w14:paraId="67D4F1D9" w14:textId="54CF2289" w:rsidR="004A4E01" w:rsidRPr="00DF6819" w:rsidRDefault="004A4E01" w:rsidP="004A4E01">
      <w:pPr>
        <w:shd w:val="clear" w:color="auto" w:fill="FFFFFF"/>
        <w:jc w:val="both"/>
        <w:rPr>
          <w:rFonts w:ascii="Century Gothic" w:hAnsi="Century Gothic" w:cs="Arial"/>
          <w:bCs/>
          <w:shd w:val="clear" w:color="auto" w:fill="FFFFFF"/>
        </w:rPr>
      </w:pPr>
      <w:r w:rsidRPr="00DF6819">
        <w:rPr>
          <w:rFonts w:ascii="Century Gothic" w:hAnsi="Century Gothic" w:cs="Arial"/>
          <w:shd w:val="clear" w:color="auto" w:fill="FFFFFF"/>
        </w:rPr>
        <w:t>La pena de prisión y de multa será la correspondiente al tercio mínimo cuando la afectación tuviere como consecuencia un impacto ambiental (IA) igual o superior a veinticinco (25) que no pase de cincuenta (50) IA.</w:t>
      </w:r>
    </w:p>
    <w:p w14:paraId="5D7CEA0D" w14:textId="77777777" w:rsidR="004A4E01" w:rsidRPr="00DF6819" w:rsidRDefault="004A4E01" w:rsidP="004A4E01">
      <w:pPr>
        <w:shd w:val="clear" w:color="auto" w:fill="FFFFFF"/>
        <w:jc w:val="both"/>
        <w:rPr>
          <w:rFonts w:ascii="Century Gothic" w:hAnsi="Century Gothic" w:cs="Arial"/>
          <w:shd w:val="clear" w:color="auto" w:fill="FFFFFF"/>
        </w:rPr>
      </w:pPr>
    </w:p>
    <w:p w14:paraId="6F4EEEE4" w14:textId="1D983A0D" w:rsidR="004A4E01" w:rsidRPr="00DF6819" w:rsidRDefault="004A4E01" w:rsidP="004A4E01">
      <w:pPr>
        <w:shd w:val="clear" w:color="auto" w:fill="FFFFFF"/>
        <w:jc w:val="both"/>
        <w:rPr>
          <w:rFonts w:ascii="Century Gothic" w:hAnsi="Century Gothic" w:cs="Arial"/>
          <w:shd w:val="clear" w:color="auto" w:fill="FFFFFF"/>
        </w:rPr>
      </w:pPr>
      <w:r w:rsidRPr="00DF6819">
        <w:rPr>
          <w:rFonts w:ascii="Century Gothic" w:hAnsi="Century Gothic" w:cs="Arial"/>
          <w:shd w:val="clear" w:color="auto" w:fill="FFFFFF"/>
        </w:rPr>
        <w:t>La pena de prisión y de multa será la correspondiente al tercio medio cuando la afectación tuviere como consecuencia un impacto ambiental superior a cincuenta (50) IA sin exceder de setenta y cinco (75) IA.</w:t>
      </w:r>
    </w:p>
    <w:p w14:paraId="1C2BE51E" w14:textId="77777777" w:rsidR="004A4E01" w:rsidRPr="00DF6819" w:rsidRDefault="004A4E01" w:rsidP="004A4E01">
      <w:pPr>
        <w:shd w:val="clear" w:color="auto" w:fill="FFFFFF"/>
        <w:jc w:val="both"/>
        <w:rPr>
          <w:rFonts w:ascii="Century Gothic" w:hAnsi="Century Gothic" w:cs="Arial"/>
          <w:shd w:val="clear" w:color="auto" w:fill="FFFFFF"/>
        </w:rPr>
      </w:pPr>
    </w:p>
    <w:p w14:paraId="20FC0FD5" w14:textId="1CE5CD97" w:rsidR="00BA4E03" w:rsidRDefault="004A4E01" w:rsidP="00C3558C">
      <w:pPr>
        <w:shd w:val="clear" w:color="auto" w:fill="FFFFFF"/>
        <w:jc w:val="both"/>
        <w:rPr>
          <w:rFonts w:ascii="Century Gothic" w:hAnsi="Century Gothic" w:cs="Arial"/>
          <w:shd w:val="clear" w:color="auto" w:fill="FFFFFF"/>
        </w:rPr>
      </w:pPr>
      <w:r w:rsidRPr="00DF6819">
        <w:rPr>
          <w:rFonts w:ascii="Century Gothic" w:hAnsi="Century Gothic" w:cs="Arial"/>
          <w:shd w:val="clear" w:color="auto" w:fill="FFFFFF"/>
        </w:rPr>
        <w:t>La pena de prisión y de multa será la correspondiente al tercio máximo cuando la afectación tuviere como consecuencia un impacto ambiental que pasare de setenta y cinco (75) IA.</w:t>
      </w:r>
    </w:p>
    <w:p w14:paraId="370CEBAE" w14:textId="77777777" w:rsidR="004A4E01" w:rsidRPr="004A4E01" w:rsidRDefault="004A4E01" w:rsidP="00C3558C">
      <w:pPr>
        <w:shd w:val="clear" w:color="auto" w:fill="FFFFFF"/>
        <w:jc w:val="both"/>
        <w:rPr>
          <w:rFonts w:ascii="Century Gothic" w:hAnsi="Century Gothic" w:cs="Arial"/>
          <w:shd w:val="clear" w:color="auto" w:fill="FFFFFF"/>
        </w:rPr>
      </w:pPr>
    </w:p>
    <w:p w14:paraId="63787D17" w14:textId="4B4D3DB2" w:rsidR="005F58A7" w:rsidRPr="004A4E01" w:rsidRDefault="00BA4E03" w:rsidP="002715D9">
      <w:pPr>
        <w:shd w:val="clear" w:color="auto" w:fill="FFFFFF"/>
        <w:jc w:val="center"/>
        <w:rPr>
          <w:rFonts w:ascii="Century Gothic" w:hAnsi="Century Gothic" w:cs="Arial"/>
        </w:rPr>
      </w:pPr>
      <w:r w:rsidRPr="004A4E01">
        <w:rPr>
          <w:rFonts w:ascii="Century Gothic" w:hAnsi="Century Gothic" w:cs="Arial"/>
          <w:b/>
          <w:bCs/>
        </w:rPr>
        <w:t>CAPÍTULO IX</w:t>
      </w:r>
      <w:r w:rsidR="005F58A7" w:rsidRPr="004A4E01">
        <w:rPr>
          <w:rFonts w:ascii="Century Gothic" w:hAnsi="Century Gothic" w:cs="Arial"/>
          <w:b/>
          <w:bCs/>
        </w:rPr>
        <w:t>.</w:t>
      </w:r>
    </w:p>
    <w:p w14:paraId="2063C947" w14:textId="4182DE50" w:rsidR="005F58A7" w:rsidRPr="004A4E01" w:rsidRDefault="005F58A7" w:rsidP="002715D9">
      <w:pPr>
        <w:shd w:val="clear" w:color="auto" w:fill="FFFFFF"/>
        <w:jc w:val="center"/>
        <w:rPr>
          <w:rFonts w:ascii="Century Gothic" w:hAnsi="Century Gothic" w:cs="Arial"/>
          <w:b/>
          <w:bCs/>
        </w:rPr>
      </w:pPr>
      <w:r w:rsidRPr="004A4E01">
        <w:rPr>
          <w:rFonts w:ascii="Century Gothic" w:hAnsi="Century Gothic" w:cs="Arial"/>
          <w:b/>
          <w:bCs/>
        </w:rPr>
        <w:t>DISPOSICIONES CO</w:t>
      </w:r>
      <w:r w:rsidR="00DB7661" w:rsidRPr="004A4E01">
        <w:rPr>
          <w:rFonts w:ascii="Century Gothic" w:hAnsi="Century Gothic" w:cs="Arial"/>
          <w:b/>
          <w:bCs/>
        </w:rPr>
        <w:t>MUNES</w:t>
      </w:r>
    </w:p>
    <w:p w14:paraId="2B268129" w14:textId="77777777" w:rsidR="002715D9" w:rsidRPr="004A4E01" w:rsidRDefault="002715D9" w:rsidP="002715D9">
      <w:pPr>
        <w:shd w:val="clear" w:color="auto" w:fill="FFFFFF"/>
        <w:jc w:val="both"/>
        <w:rPr>
          <w:rFonts w:ascii="Century Gothic" w:hAnsi="Century Gothic" w:cs="Arial"/>
          <w:b/>
          <w:bCs/>
          <w:shd w:val="clear" w:color="auto" w:fill="FFFFFF"/>
        </w:rPr>
      </w:pPr>
    </w:p>
    <w:p w14:paraId="2F2D6E2E" w14:textId="51BB8A16" w:rsidR="005F58A7" w:rsidRDefault="005F58A7" w:rsidP="002715D9">
      <w:pPr>
        <w:shd w:val="clear" w:color="auto" w:fill="FFFFFF"/>
        <w:jc w:val="both"/>
        <w:rPr>
          <w:rFonts w:ascii="Century Gothic" w:hAnsi="Century Gothic" w:cs="Arial"/>
          <w:shd w:val="clear" w:color="auto" w:fill="FFFFFF"/>
        </w:rPr>
      </w:pPr>
      <w:r w:rsidRPr="004A4E01">
        <w:rPr>
          <w:rFonts w:ascii="Century Gothic" w:hAnsi="Century Gothic" w:cs="Arial"/>
          <w:b/>
          <w:bCs/>
          <w:shd w:val="clear" w:color="auto" w:fill="FFFFFF"/>
        </w:rPr>
        <w:t>ARTÍCULO</w:t>
      </w:r>
      <w:bookmarkStart w:id="0" w:name="211"/>
      <w:r w:rsidRPr="004A4E01">
        <w:rPr>
          <w:rFonts w:ascii="Century Gothic" w:hAnsi="Century Gothic" w:cs="Arial"/>
          <w:b/>
          <w:bCs/>
        </w:rPr>
        <w:t> </w:t>
      </w:r>
      <w:bookmarkEnd w:id="0"/>
      <w:r w:rsidRPr="004A4E01">
        <w:rPr>
          <w:rFonts w:ascii="Century Gothic" w:hAnsi="Century Gothic" w:cs="Arial"/>
          <w:b/>
          <w:bCs/>
          <w:shd w:val="clear" w:color="auto" w:fill="FFFFFF"/>
        </w:rPr>
        <w:t> 338</w:t>
      </w:r>
      <w:r w:rsidR="00BA4E03" w:rsidRPr="004A4E01">
        <w:rPr>
          <w:rFonts w:ascii="Century Gothic" w:hAnsi="Century Gothic" w:cs="Arial"/>
          <w:b/>
          <w:bCs/>
          <w:shd w:val="clear" w:color="auto" w:fill="FFFFFF"/>
        </w:rPr>
        <w:t>A</w:t>
      </w:r>
      <w:r w:rsidRPr="004A4E01">
        <w:rPr>
          <w:rFonts w:ascii="Century Gothic" w:hAnsi="Century Gothic" w:cs="Arial"/>
          <w:b/>
          <w:bCs/>
          <w:shd w:val="clear" w:color="auto" w:fill="FFFFFF"/>
        </w:rPr>
        <w:t>.</w:t>
      </w:r>
      <w:r w:rsidRPr="004A4E01">
        <w:rPr>
          <w:rFonts w:ascii="Century Gothic" w:hAnsi="Century Gothic" w:cs="Arial"/>
          <w:shd w:val="clear" w:color="auto" w:fill="FFFFFF"/>
        </w:rPr>
        <w:t> </w:t>
      </w:r>
      <w:r w:rsidRPr="004A4E01">
        <w:rPr>
          <w:rFonts w:ascii="Century Gothic" w:hAnsi="Century Gothic" w:cs="Arial"/>
          <w:b/>
          <w:i/>
          <w:iCs/>
          <w:shd w:val="clear" w:color="auto" w:fill="FFFFFF"/>
        </w:rPr>
        <w:t>Circunstancias de agravación punitiva</w:t>
      </w:r>
      <w:r w:rsidRPr="004A4E01">
        <w:rPr>
          <w:rFonts w:ascii="Century Gothic" w:hAnsi="Century Gothic" w:cs="Arial"/>
          <w:b/>
          <w:shd w:val="clear" w:color="auto" w:fill="FFFFFF"/>
        </w:rPr>
        <w:t>.</w:t>
      </w:r>
      <w:r w:rsidRPr="004A4E01">
        <w:rPr>
          <w:rFonts w:ascii="Century Gothic" w:hAnsi="Century Gothic" w:cs="Arial"/>
          <w:shd w:val="clear" w:color="auto" w:fill="FFFFFF"/>
        </w:rPr>
        <w:t> Las penas para los delitos descr</w:t>
      </w:r>
      <w:r w:rsidR="00C37943" w:rsidRPr="004A4E01">
        <w:rPr>
          <w:rFonts w:ascii="Century Gothic" w:hAnsi="Century Gothic" w:cs="Arial"/>
          <w:shd w:val="clear" w:color="auto" w:fill="FFFFFF"/>
        </w:rPr>
        <w:t xml:space="preserve">itos en este </w:t>
      </w:r>
      <w:r w:rsidR="002715D9" w:rsidRPr="004A4E01">
        <w:rPr>
          <w:rFonts w:ascii="Century Gothic" w:hAnsi="Century Gothic" w:cs="Arial"/>
          <w:shd w:val="clear" w:color="auto" w:fill="FFFFFF"/>
        </w:rPr>
        <w:t>título</w:t>
      </w:r>
      <w:r w:rsidRPr="004A4E01">
        <w:rPr>
          <w:rFonts w:ascii="Century Gothic" w:hAnsi="Century Gothic" w:cs="Arial"/>
          <w:shd w:val="clear" w:color="auto" w:fill="FFFFFF"/>
        </w:rPr>
        <w:t xml:space="preserve"> se aumentarán a la mitad cuando:</w:t>
      </w:r>
    </w:p>
    <w:p w14:paraId="22AD42D0" w14:textId="77777777" w:rsidR="00025CDC" w:rsidRPr="004A4E01" w:rsidRDefault="00025CDC" w:rsidP="002715D9">
      <w:pPr>
        <w:shd w:val="clear" w:color="auto" w:fill="FFFFFF"/>
        <w:jc w:val="both"/>
        <w:rPr>
          <w:rFonts w:ascii="Century Gothic" w:hAnsi="Century Gothic" w:cs="Arial"/>
          <w:shd w:val="clear" w:color="auto" w:fill="FFFFFF"/>
        </w:rPr>
      </w:pPr>
    </w:p>
    <w:p w14:paraId="7CE895D3" w14:textId="564A49D5" w:rsidR="005F58A7" w:rsidRPr="004A4E01" w:rsidRDefault="005F58A7" w:rsidP="002715D9">
      <w:pPr>
        <w:pStyle w:val="NormalWeb"/>
        <w:spacing w:before="0" w:beforeAutospacing="0" w:after="0" w:afterAutospacing="0"/>
        <w:jc w:val="both"/>
        <w:rPr>
          <w:rFonts w:ascii="Century Gothic" w:hAnsi="Century Gothic" w:cs="Arial"/>
          <w:sz w:val="22"/>
          <w:szCs w:val="22"/>
        </w:rPr>
      </w:pPr>
      <w:r w:rsidRPr="004A4E01">
        <w:rPr>
          <w:rFonts w:ascii="Century Gothic" w:hAnsi="Century Gothic" w:cs="Arial"/>
          <w:sz w:val="22"/>
          <w:szCs w:val="22"/>
        </w:rPr>
        <w:t>1) Se afecten ecosistemas estratégicos que hagan parte</w:t>
      </w:r>
      <w:r w:rsidR="00C37943" w:rsidRPr="004A4E01">
        <w:rPr>
          <w:rFonts w:ascii="Century Gothic" w:hAnsi="Century Gothic" w:cs="Arial"/>
          <w:sz w:val="22"/>
          <w:szCs w:val="22"/>
        </w:rPr>
        <w:t xml:space="preserve"> de las áreas protegidas</w:t>
      </w:r>
      <w:r w:rsidRPr="004A4E01">
        <w:rPr>
          <w:rFonts w:ascii="Century Gothic" w:hAnsi="Century Gothic" w:cs="Arial"/>
          <w:sz w:val="22"/>
          <w:szCs w:val="22"/>
        </w:rPr>
        <w:t xml:space="preserve"> del Sistema </w:t>
      </w:r>
      <w:r w:rsidR="00624FAA" w:rsidRPr="004A4E01">
        <w:rPr>
          <w:rFonts w:ascii="Century Gothic" w:hAnsi="Century Gothic" w:cs="Arial"/>
          <w:sz w:val="22"/>
          <w:szCs w:val="22"/>
        </w:rPr>
        <w:t>Nacional, Regional o</w:t>
      </w:r>
      <w:r w:rsidR="00C37943" w:rsidRPr="004A4E01">
        <w:rPr>
          <w:rFonts w:ascii="Century Gothic" w:hAnsi="Century Gothic" w:cs="Arial"/>
          <w:sz w:val="22"/>
          <w:szCs w:val="22"/>
        </w:rPr>
        <w:t xml:space="preserve"> Local</w:t>
      </w:r>
      <w:r w:rsidRPr="004A4E01">
        <w:rPr>
          <w:rFonts w:ascii="Century Gothic" w:hAnsi="Century Gothic" w:cs="Arial"/>
          <w:sz w:val="22"/>
          <w:szCs w:val="22"/>
        </w:rPr>
        <w:t>.</w:t>
      </w:r>
    </w:p>
    <w:p w14:paraId="01C8CBEC" w14:textId="19C16DBC" w:rsidR="005F58A7" w:rsidRPr="004A4E01" w:rsidRDefault="005F58A7" w:rsidP="002715D9">
      <w:pPr>
        <w:pStyle w:val="NormalWeb"/>
        <w:spacing w:before="0" w:beforeAutospacing="0" w:after="0" w:afterAutospacing="0"/>
        <w:jc w:val="both"/>
        <w:rPr>
          <w:rFonts w:ascii="Century Gothic" w:hAnsi="Century Gothic" w:cs="Arial"/>
          <w:sz w:val="22"/>
          <w:szCs w:val="22"/>
        </w:rPr>
      </w:pPr>
      <w:r w:rsidRPr="004A4E01">
        <w:rPr>
          <w:rFonts w:ascii="Century Gothic" w:hAnsi="Century Gothic" w:cs="Arial"/>
          <w:sz w:val="22"/>
          <w:szCs w:val="22"/>
        </w:rPr>
        <w:t>2) Cuando el daño ambiental sea consecuencia de la acción u omisión de quienes ejercen f</w:t>
      </w:r>
      <w:r w:rsidR="003450BC" w:rsidRPr="004A4E01">
        <w:rPr>
          <w:rFonts w:ascii="Century Gothic" w:hAnsi="Century Gothic" w:cs="Arial"/>
          <w:sz w:val="22"/>
          <w:szCs w:val="22"/>
        </w:rPr>
        <w:t>unciones de vigilancia y control</w:t>
      </w:r>
      <w:r w:rsidRPr="004A4E01">
        <w:rPr>
          <w:rFonts w:ascii="Century Gothic" w:hAnsi="Century Gothic" w:cs="Arial"/>
          <w:sz w:val="22"/>
          <w:szCs w:val="22"/>
        </w:rPr>
        <w:t>.</w:t>
      </w:r>
    </w:p>
    <w:p w14:paraId="0F43D16A" w14:textId="2ADC9980"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rPr>
        <w:t xml:space="preserve">3) Se pongan en peligro la salud </w:t>
      </w:r>
      <w:r w:rsidR="009B6634" w:rsidRPr="004A4E01">
        <w:rPr>
          <w:rFonts w:ascii="Century Gothic" w:hAnsi="Century Gothic" w:cs="Arial"/>
        </w:rPr>
        <w:t>humana, las especies de flora,</w:t>
      </w:r>
      <w:r w:rsidRPr="004A4E01">
        <w:rPr>
          <w:rFonts w:ascii="Century Gothic" w:hAnsi="Century Gothic" w:cs="Arial"/>
        </w:rPr>
        <w:t xml:space="preserve"> fauna o su hábitat.</w:t>
      </w:r>
    </w:p>
    <w:p w14:paraId="0BAACDF6" w14:textId="77777777" w:rsidR="002715D9" w:rsidRPr="004A4E01" w:rsidRDefault="002715D9" w:rsidP="002715D9">
      <w:pPr>
        <w:shd w:val="clear" w:color="auto" w:fill="FFFFFF"/>
        <w:jc w:val="both"/>
        <w:rPr>
          <w:rFonts w:ascii="Century Gothic" w:hAnsi="Century Gothic" w:cs="Arial"/>
          <w:b/>
          <w:bCs/>
          <w:shd w:val="clear" w:color="auto" w:fill="FFFFFF"/>
        </w:rPr>
      </w:pPr>
    </w:p>
    <w:p w14:paraId="37C57739" w14:textId="03C79C50" w:rsidR="005F58A7" w:rsidRPr="004A4E01" w:rsidRDefault="005F58A7" w:rsidP="002715D9">
      <w:pPr>
        <w:shd w:val="clear" w:color="auto" w:fill="FFFFFF"/>
        <w:jc w:val="both"/>
        <w:rPr>
          <w:rFonts w:ascii="Century Gothic" w:hAnsi="Century Gothic" w:cs="Arial"/>
          <w:shd w:val="clear" w:color="auto" w:fill="FFFFFF"/>
        </w:rPr>
      </w:pPr>
      <w:r w:rsidRPr="004A4E01">
        <w:rPr>
          <w:rFonts w:ascii="Century Gothic" w:hAnsi="Century Gothic" w:cs="Arial"/>
          <w:b/>
          <w:bCs/>
          <w:shd w:val="clear" w:color="auto" w:fill="FFFFFF"/>
        </w:rPr>
        <w:t>ARTÍCULO</w:t>
      </w:r>
      <w:bookmarkStart w:id="1" w:name="360"/>
      <w:r w:rsidRPr="004A4E01">
        <w:rPr>
          <w:rFonts w:ascii="Century Gothic" w:hAnsi="Century Gothic" w:cs="Arial"/>
          <w:b/>
          <w:bCs/>
        </w:rPr>
        <w:t> </w:t>
      </w:r>
      <w:bookmarkEnd w:id="1"/>
      <w:r w:rsidR="00BA4E03" w:rsidRPr="004A4E01">
        <w:rPr>
          <w:rFonts w:ascii="Century Gothic" w:hAnsi="Century Gothic" w:cs="Arial"/>
          <w:b/>
          <w:bCs/>
          <w:shd w:val="clear" w:color="auto" w:fill="FFFFFF"/>
        </w:rPr>
        <w:t> 338B</w:t>
      </w:r>
      <w:r w:rsidRPr="004A4E01">
        <w:rPr>
          <w:rFonts w:ascii="Century Gothic" w:hAnsi="Century Gothic" w:cs="Arial"/>
          <w:b/>
          <w:bCs/>
          <w:shd w:val="clear" w:color="auto" w:fill="FFFFFF"/>
        </w:rPr>
        <w:t>.</w:t>
      </w:r>
      <w:r w:rsidRPr="004A4E01">
        <w:rPr>
          <w:rFonts w:ascii="Century Gothic" w:hAnsi="Century Gothic" w:cs="Arial"/>
          <w:b/>
          <w:shd w:val="clear" w:color="auto" w:fill="FFFFFF"/>
        </w:rPr>
        <w:t> </w:t>
      </w:r>
      <w:r w:rsidRPr="004A4E01">
        <w:rPr>
          <w:rFonts w:ascii="Century Gothic" w:hAnsi="Century Gothic" w:cs="Arial"/>
          <w:b/>
          <w:i/>
          <w:iCs/>
          <w:shd w:val="clear" w:color="auto" w:fill="FFFFFF"/>
        </w:rPr>
        <w:t>Modalidad culposa</w:t>
      </w:r>
      <w:r w:rsidRPr="004A4E01">
        <w:rPr>
          <w:rFonts w:ascii="Century Gothic" w:hAnsi="Century Gothic" w:cs="Arial"/>
          <w:b/>
          <w:shd w:val="clear" w:color="auto" w:fill="FFFFFF"/>
        </w:rPr>
        <w:t>.</w:t>
      </w:r>
      <w:r w:rsidRPr="004A4E01">
        <w:rPr>
          <w:rFonts w:ascii="Century Gothic" w:hAnsi="Century Gothic" w:cs="Arial"/>
          <w:shd w:val="clear" w:color="auto" w:fill="FFFFFF"/>
        </w:rPr>
        <w:t xml:space="preserve"> Si por culpa se ocasionare alguna de las cond</w:t>
      </w:r>
      <w:r w:rsidR="00624FAA" w:rsidRPr="004A4E01">
        <w:rPr>
          <w:rFonts w:ascii="Century Gothic" w:hAnsi="Century Gothic" w:cs="Arial"/>
          <w:shd w:val="clear" w:color="auto" w:fill="FFFFFF"/>
        </w:rPr>
        <w:t>uctas descritas en este título</w:t>
      </w:r>
      <w:r w:rsidRPr="004A4E01">
        <w:rPr>
          <w:rFonts w:ascii="Century Gothic" w:hAnsi="Century Gothic" w:cs="Arial"/>
          <w:shd w:val="clear" w:color="auto" w:fill="FFFFFF"/>
        </w:rPr>
        <w:t>, en los casos en que ello sea posible según su configuración estructural, la pena correspondiente se reducirá a la mitad.</w:t>
      </w:r>
    </w:p>
    <w:p w14:paraId="0E8F234C" w14:textId="77777777" w:rsidR="002715D9" w:rsidRPr="004A4E01" w:rsidRDefault="002715D9" w:rsidP="002715D9">
      <w:pPr>
        <w:shd w:val="clear" w:color="auto" w:fill="FFFFFF"/>
        <w:jc w:val="both"/>
        <w:rPr>
          <w:rFonts w:ascii="Century Gothic" w:hAnsi="Century Gothic" w:cs="Arial"/>
          <w:b/>
          <w:shd w:val="clear" w:color="auto" w:fill="FFFFFF"/>
        </w:rPr>
      </w:pPr>
    </w:p>
    <w:p w14:paraId="2D7B9A87" w14:textId="54FFA43F" w:rsidR="005F58A7" w:rsidRPr="004A4E01" w:rsidRDefault="00BA4E03" w:rsidP="002715D9">
      <w:pPr>
        <w:shd w:val="clear" w:color="auto" w:fill="FFFFFF"/>
        <w:jc w:val="both"/>
        <w:rPr>
          <w:rFonts w:ascii="Century Gothic" w:hAnsi="Century Gothic" w:cs="Arial"/>
        </w:rPr>
      </w:pPr>
      <w:r w:rsidRPr="004A4E01">
        <w:rPr>
          <w:rFonts w:ascii="Century Gothic" w:hAnsi="Century Gothic" w:cs="Arial"/>
          <w:b/>
          <w:shd w:val="clear" w:color="auto" w:fill="FFFFFF"/>
        </w:rPr>
        <w:t>ARTÍCULO 338C</w:t>
      </w:r>
      <w:r w:rsidR="005F58A7" w:rsidRPr="004A4E01">
        <w:rPr>
          <w:rFonts w:ascii="Century Gothic" w:hAnsi="Century Gothic" w:cs="Arial"/>
          <w:b/>
          <w:shd w:val="clear" w:color="auto" w:fill="FFFFFF"/>
        </w:rPr>
        <w:t xml:space="preserve">. </w:t>
      </w:r>
      <w:r w:rsidR="005F58A7" w:rsidRPr="004A4E01">
        <w:rPr>
          <w:rFonts w:ascii="Century Gothic" w:hAnsi="Century Gothic" w:cs="Arial"/>
          <w:b/>
          <w:i/>
          <w:shd w:val="clear" w:color="auto" w:fill="FFFFFF"/>
        </w:rPr>
        <w:t>Extinción de dominio.</w:t>
      </w:r>
      <w:r w:rsidR="005F58A7" w:rsidRPr="004A4E01">
        <w:rPr>
          <w:rFonts w:ascii="Century Gothic" w:hAnsi="Century Gothic" w:cs="Arial"/>
        </w:rPr>
        <w:t xml:space="preserve"> Los bienes muebles e inmuebles empleados para el </w:t>
      </w:r>
      <w:r w:rsidR="00624FAA" w:rsidRPr="004A4E01">
        <w:rPr>
          <w:rFonts w:ascii="Century Gothic" w:hAnsi="Century Gothic" w:cs="Arial"/>
        </w:rPr>
        <w:t xml:space="preserve">desarrollo de las conductas descritas en este </w:t>
      </w:r>
      <w:r w:rsidR="00C93C89" w:rsidRPr="004A4E01">
        <w:rPr>
          <w:rFonts w:ascii="Century Gothic" w:hAnsi="Century Gothic" w:cs="Arial"/>
        </w:rPr>
        <w:t>título</w:t>
      </w:r>
      <w:r w:rsidR="005F58A7" w:rsidRPr="004A4E01">
        <w:rPr>
          <w:rFonts w:ascii="Century Gothic" w:hAnsi="Century Gothic" w:cs="Arial"/>
        </w:rPr>
        <w:t xml:space="preserve"> serán sometidos a extinción de dominio en los términos de la Ley 1708 de 2014.</w:t>
      </w:r>
    </w:p>
    <w:p w14:paraId="79E3F831" w14:textId="100CBF59"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rPr>
        <w:t>Tratándose de animales, estos serán puestos a decomiso y disposición de la autoridad competente.</w:t>
      </w:r>
    </w:p>
    <w:p w14:paraId="3F6568CD" w14:textId="77777777" w:rsidR="002715D9" w:rsidRPr="004A4E01" w:rsidRDefault="002715D9" w:rsidP="002715D9">
      <w:pPr>
        <w:shd w:val="clear" w:color="auto" w:fill="FFFFFF"/>
        <w:jc w:val="both"/>
        <w:rPr>
          <w:rFonts w:ascii="Century Gothic" w:hAnsi="Century Gothic" w:cs="Arial"/>
        </w:rPr>
      </w:pPr>
    </w:p>
    <w:p w14:paraId="5415804A" w14:textId="2449D462" w:rsidR="00D144A8" w:rsidRPr="004A4E01" w:rsidRDefault="00D144A8" w:rsidP="002715D9">
      <w:pPr>
        <w:shd w:val="clear" w:color="auto" w:fill="FFFFFF"/>
        <w:jc w:val="both"/>
        <w:rPr>
          <w:rFonts w:ascii="Century Gothic" w:hAnsi="Century Gothic" w:cs="Arial"/>
        </w:rPr>
      </w:pPr>
      <w:r w:rsidRPr="004A4E01">
        <w:rPr>
          <w:rFonts w:ascii="Century Gothic" w:hAnsi="Century Gothic" w:cs="Arial"/>
        </w:rPr>
        <w:t xml:space="preserve">Lo previsto en el presente artículo no aplicará frente a los delitos de depósito o inyección de sustancias en el suelo (Art. 329A C.P.), alteración del paisaje (Art. 334A C.P.), fabricación, importación, exportación, tráfico o uso de plásticos prohibidos (Art. </w:t>
      </w:r>
      <w:r w:rsidR="00BB2416" w:rsidRPr="004A4E01">
        <w:rPr>
          <w:rFonts w:ascii="Century Gothic" w:hAnsi="Century Gothic" w:cs="Arial"/>
        </w:rPr>
        <w:t>335D C.P.), aprovechamiento ilícito de residuos (Art. 335E C.P.) e invasión de áreas de especial importancia ecológica (Art. 336 C.P.).</w:t>
      </w:r>
    </w:p>
    <w:p w14:paraId="2DCBC310" w14:textId="77777777" w:rsidR="002715D9" w:rsidRPr="004A4E01" w:rsidRDefault="002715D9" w:rsidP="002715D9">
      <w:pPr>
        <w:shd w:val="clear" w:color="auto" w:fill="FFFFFF"/>
        <w:jc w:val="both"/>
        <w:rPr>
          <w:rFonts w:ascii="Century Gothic" w:hAnsi="Century Gothic" w:cs="Arial"/>
          <w:b/>
        </w:rPr>
      </w:pPr>
    </w:p>
    <w:p w14:paraId="39B5771F" w14:textId="307258F7"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
        </w:rPr>
        <w:t>ARTÍCULO 339</w:t>
      </w:r>
      <w:r w:rsidRPr="004A4E01">
        <w:rPr>
          <w:rFonts w:ascii="Century Gothic" w:hAnsi="Century Gothic" w:cs="Arial"/>
          <w:b/>
          <w:i/>
        </w:rPr>
        <w:t>. Medida Cautelar.</w:t>
      </w:r>
      <w:r w:rsidRPr="004A4E01">
        <w:rPr>
          <w:rFonts w:ascii="Century Gothic" w:hAnsi="Century Gothic" w:cs="Arial"/>
        </w:rPr>
        <w:t xml:space="preserve"> El juez podrá ordenar, como medida cautelar, la aprehensión, el decomiso de las especies, la suspensión de la titularidad de bienes, la suspensión inmediata de la actividad, a</w:t>
      </w:r>
      <w:r w:rsidR="00C93C89" w:rsidRPr="004A4E01">
        <w:rPr>
          <w:rFonts w:ascii="Century Gothic" w:hAnsi="Century Gothic" w:cs="Arial"/>
        </w:rPr>
        <w:t>sí como la clausura</w:t>
      </w:r>
      <w:r w:rsidRPr="004A4E01">
        <w:rPr>
          <w:rFonts w:ascii="Century Gothic" w:hAnsi="Century Gothic" w:cs="Arial"/>
        </w:rPr>
        <w:t xml:space="preserve"> </w:t>
      </w:r>
      <w:r w:rsidR="00C93C89" w:rsidRPr="004A4E01">
        <w:rPr>
          <w:rFonts w:ascii="Century Gothic" w:hAnsi="Century Gothic" w:cs="Arial"/>
        </w:rPr>
        <w:t>temporal del establecimiento y todas aquellas que considere pertinentes,</w:t>
      </w:r>
      <w:r w:rsidRPr="004A4E01">
        <w:rPr>
          <w:rFonts w:ascii="Century Gothic" w:hAnsi="Century Gothic" w:cs="Arial"/>
        </w:rPr>
        <w:t xml:space="preserve"> sin perjuicio de lo que pueda ordenar la autoridad competente en materia ambiental.</w:t>
      </w:r>
    </w:p>
    <w:p w14:paraId="1389DB84" w14:textId="77777777" w:rsidR="002715D9" w:rsidRPr="004A4E01" w:rsidRDefault="002715D9" w:rsidP="002715D9">
      <w:pPr>
        <w:shd w:val="clear" w:color="auto" w:fill="FFFFFF"/>
        <w:jc w:val="both"/>
        <w:rPr>
          <w:rFonts w:ascii="Century Gothic" w:hAnsi="Century Gothic" w:cs="Arial"/>
          <w:b/>
          <w:bCs/>
        </w:rPr>
      </w:pPr>
      <w:bookmarkStart w:id="2" w:name="18"/>
    </w:p>
    <w:p w14:paraId="01A7BBE7" w14:textId="302A9C01" w:rsidR="005F58A7" w:rsidRPr="004A4E01" w:rsidRDefault="005F58A7" w:rsidP="002715D9">
      <w:pPr>
        <w:shd w:val="clear" w:color="auto" w:fill="FFFFFF"/>
        <w:jc w:val="both"/>
        <w:rPr>
          <w:rFonts w:ascii="Century Gothic" w:hAnsi="Century Gothic" w:cs="Arial"/>
        </w:rPr>
      </w:pPr>
      <w:r w:rsidRPr="004A4E01">
        <w:rPr>
          <w:rFonts w:ascii="Century Gothic" w:hAnsi="Century Gothic" w:cs="Arial"/>
          <w:b/>
          <w:bCs/>
        </w:rPr>
        <w:t xml:space="preserve">ARTÍCULO 2o. </w:t>
      </w:r>
      <w:r w:rsidR="00A44F75">
        <w:rPr>
          <w:rFonts w:ascii="Century Gothic" w:hAnsi="Century Gothic" w:cs="Arial"/>
          <w:b/>
          <w:bCs/>
          <w:i/>
        </w:rPr>
        <w:t>Reglamentación del Impacto</w:t>
      </w:r>
      <w:r w:rsidR="00025CDC" w:rsidRPr="00025CDC">
        <w:rPr>
          <w:rFonts w:ascii="Century Gothic" w:hAnsi="Century Gothic" w:cs="Arial"/>
          <w:b/>
          <w:bCs/>
          <w:i/>
        </w:rPr>
        <w:t xml:space="preserve"> Ambiental</w:t>
      </w:r>
      <w:r w:rsidRPr="004A4E01">
        <w:rPr>
          <w:rFonts w:ascii="Century Gothic" w:hAnsi="Century Gothic" w:cs="Arial"/>
          <w:b/>
          <w:bCs/>
        </w:rPr>
        <w:t>.</w:t>
      </w:r>
      <w:bookmarkEnd w:id="2"/>
      <w:r w:rsidRPr="004A4E01">
        <w:rPr>
          <w:rFonts w:ascii="Century Gothic" w:hAnsi="Century Gothic" w:cs="Arial"/>
        </w:rPr>
        <w:t> </w:t>
      </w:r>
      <w:r w:rsidR="001C20B8">
        <w:rPr>
          <w:rFonts w:ascii="Century Gothic" w:hAnsi="Century Gothic" w:cs="Arial"/>
        </w:rPr>
        <w:t>E</w:t>
      </w:r>
      <w:r w:rsidR="00E62092" w:rsidRPr="004A4E01">
        <w:rPr>
          <w:rFonts w:ascii="Century Gothic" w:hAnsi="Century Gothic" w:cs="Arial"/>
        </w:rPr>
        <w:t xml:space="preserve">l Gobierno Nacional </w:t>
      </w:r>
      <w:r w:rsidR="00143D6F">
        <w:rPr>
          <w:rFonts w:ascii="Century Gothic" w:hAnsi="Century Gothic" w:cs="Arial"/>
        </w:rPr>
        <w:t>en un</w:t>
      </w:r>
      <w:r w:rsidR="00E62092" w:rsidRPr="004A4E01">
        <w:rPr>
          <w:rFonts w:ascii="Century Gothic" w:hAnsi="Century Gothic" w:cs="Arial"/>
        </w:rPr>
        <w:t xml:space="preserve"> tér</w:t>
      </w:r>
      <w:r w:rsidR="00143D6F">
        <w:rPr>
          <w:rFonts w:ascii="Century Gothic" w:hAnsi="Century Gothic" w:cs="Arial"/>
        </w:rPr>
        <w:t>mino de tres (3) meses, contados</w:t>
      </w:r>
      <w:r w:rsidR="00E62092" w:rsidRPr="004A4E01">
        <w:rPr>
          <w:rFonts w:ascii="Century Gothic" w:hAnsi="Century Gothic" w:cs="Arial"/>
        </w:rPr>
        <w:t xml:space="preserve"> a partir de la promulgación </w:t>
      </w:r>
      <w:r w:rsidR="001C20B8">
        <w:rPr>
          <w:rFonts w:ascii="Century Gothic" w:hAnsi="Century Gothic" w:cs="Arial"/>
        </w:rPr>
        <w:t>de la presente ley, expedirá</w:t>
      </w:r>
      <w:r w:rsidR="00E62092" w:rsidRPr="004A4E01">
        <w:rPr>
          <w:rFonts w:ascii="Century Gothic" w:hAnsi="Century Gothic" w:cs="Arial"/>
        </w:rPr>
        <w:t xml:space="preserve"> la reglamentación sobre el método para determinar el daño ambiental según el Impacto Ambiental (IA) en los términos del artículo primero</w:t>
      </w:r>
      <w:r w:rsidRPr="004A4E01">
        <w:rPr>
          <w:rFonts w:ascii="Century Gothic" w:hAnsi="Century Gothic" w:cs="Arial"/>
        </w:rPr>
        <w:t>.</w:t>
      </w:r>
    </w:p>
    <w:p w14:paraId="4CC15C7E" w14:textId="77777777" w:rsidR="002715D9" w:rsidRPr="004A4E01" w:rsidRDefault="002715D9" w:rsidP="002715D9">
      <w:pPr>
        <w:jc w:val="both"/>
        <w:rPr>
          <w:rFonts w:ascii="Century Gothic" w:hAnsi="Century Gothic" w:cs="Arial"/>
          <w:b/>
          <w:bCs/>
        </w:rPr>
      </w:pPr>
      <w:bookmarkStart w:id="3" w:name="19"/>
    </w:p>
    <w:p w14:paraId="28EACAAB" w14:textId="17CA3EDD" w:rsidR="005F58A7" w:rsidRPr="004A4E01" w:rsidRDefault="00006B8C" w:rsidP="002715D9">
      <w:pPr>
        <w:jc w:val="both"/>
        <w:rPr>
          <w:rFonts w:ascii="Century Gothic" w:hAnsi="Century Gothic" w:cs="Arial"/>
        </w:rPr>
      </w:pPr>
      <w:r w:rsidRPr="004A4E01">
        <w:rPr>
          <w:rFonts w:ascii="Century Gothic" w:hAnsi="Century Gothic" w:cs="Arial"/>
          <w:b/>
          <w:bCs/>
        </w:rPr>
        <w:t xml:space="preserve">ARTÍCULO 3o. </w:t>
      </w:r>
      <w:r w:rsidR="00FD7EDC" w:rsidRPr="00FD7EDC">
        <w:rPr>
          <w:rFonts w:ascii="Century Gothic" w:hAnsi="Century Gothic" w:cs="Arial"/>
          <w:b/>
          <w:bCs/>
          <w:i/>
        </w:rPr>
        <w:t>Vigencia</w:t>
      </w:r>
      <w:r w:rsidRPr="004A4E01">
        <w:rPr>
          <w:rFonts w:ascii="Century Gothic" w:hAnsi="Century Gothic" w:cs="Arial"/>
          <w:b/>
          <w:bCs/>
        </w:rPr>
        <w:t>.</w:t>
      </w:r>
      <w:bookmarkEnd w:id="3"/>
      <w:r w:rsidRPr="004A4E01">
        <w:rPr>
          <w:rFonts w:ascii="Century Gothic" w:hAnsi="Century Gothic" w:cs="Arial"/>
        </w:rPr>
        <w:t> La presente ley entrará en vigencia seis (6) meses después de la fecha de su promulgació</w:t>
      </w:r>
      <w:r w:rsidR="007971B9" w:rsidRPr="004A4E01">
        <w:rPr>
          <w:rFonts w:ascii="Century Gothic" w:hAnsi="Century Gothic" w:cs="Arial"/>
        </w:rPr>
        <w:t xml:space="preserve">n y deroga el </w:t>
      </w:r>
      <w:r w:rsidR="00343022" w:rsidRPr="004A4E01">
        <w:rPr>
          <w:rFonts w:ascii="Century Gothic" w:hAnsi="Century Gothic" w:cs="Arial"/>
          <w:bCs/>
          <w:shd w:val="clear" w:color="auto" w:fill="FFFFFF"/>
        </w:rPr>
        <w:t>Título</w:t>
      </w:r>
      <w:r w:rsidR="007971B9" w:rsidRPr="004A4E01">
        <w:rPr>
          <w:rFonts w:ascii="Century Gothic" w:hAnsi="Century Gothic" w:cs="Arial"/>
          <w:bCs/>
          <w:shd w:val="clear" w:color="auto" w:fill="FFFFFF"/>
        </w:rPr>
        <w:t xml:space="preserve"> XI, “De los delitos contra los recursos naturales y el medio ambiente” Capítulo Único, Delitos contra los recursos naturales y medio ambiente, artículos 328 a 339, del Libro II, PARTE ESPECIAL DE LOS DELITOS EN GENERAL de la Ley 599 de 2000</w:t>
      </w:r>
      <w:r w:rsidRPr="004A4E01">
        <w:rPr>
          <w:rFonts w:ascii="Century Gothic" w:hAnsi="Century Gothic" w:cs="Arial"/>
        </w:rPr>
        <w:t>.</w:t>
      </w:r>
    </w:p>
    <w:p w14:paraId="526DBE7A" w14:textId="77777777" w:rsidR="005F58A7" w:rsidRPr="004A4E01" w:rsidRDefault="005F58A7" w:rsidP="002715D9">
      <w:pPr>
        <w:jc w:val="both"/>
        <w:rPr>
          <w:rFonts w:ascii="Century Gothic" w:hAnsi="Century Gothic" w:cs="Arial"/>
        </w:rPr>
      </w:pPr>
    </w:p>
    <w:p w14:paraId="573120ED" w14:textId="77777777" w:rsidR="005F58A7" w:rsidRPr="004A4E01" w:rsidRDefault="005F58A7" w:rsidP="002715D9">
      <w:pPr>
        <w:jc w:val="both"/>
        <w:rPr>
          <w:rFonts w:ascii="Century Gothic" w:hAnsi="Century Gothic" w:cs="Arial"/>
        </w:rPr>
      </w:pPr>
      <w:r w:rsidRPr="004A4E01">
        <w:rPr>
          <w:rFonts w:ascii="Century Gothic" w:hAnsi="Century Gothic" w:cs="Arial"/>
        </w:rPr>
        <w:t>Cordialmente,</w:t>
      </w:r>
    </w:p>
    <w:p w14:paraId="12C91B16" w14:textId="77777777" w:rsidR="005F58A7" w:rsidRPr="004A4E01" w:rsidRDefault="005F58A7" w:rsidP="002715D9">
      <w:pPr>
        <w:jc w:val="both"/>
        <w:rPr>
          <w:rFonts w:ascii="Century Gothic" w:hAnsi="Century Gothic" w:cs="Arial"/>
        </w:rPr>
      </w:pPr>
    </w:p>
    <w:p w14:paraId="4820DF8D" w14:textId="77777777" w:rsidR="005F58A7" w:rsidRPr="004A4E01" w:rsidRDefault="005F58A7" w:rsidP="002715D9">
      <w:pPr>
        <w:jc w:val="both"/>
        <w:rPr>
          <w:rFonts w:ascii="Century Gothic" w:hAnsi="Century Gothic" w:cs="Arial"/>
          <w:b/>
        </w:rPr>
      </w:pPr>
    </w:p>
    <w:p w14:paraId="302D05C8" w14:textId="77777777" w:rsidR="005F58A7" w:rsidRPr="004A4E01" w:rsidRDefault="005F58A7" w:rsidP="002715D9">
      <w:pPr>
        <w:jc w:val="both"/>
        <w:rPr>
          <w:rFonts w:ascii="Century Gothic" w:hAnsi="Century Gothic" w:cs="Arial"/>
          <w:b/>
        </w:rPr>
      </w:pPr>
    </w:p>
    <w:p w14:paraId="5D213EF7" w14:textId="77777777" w:rsidR="0045306C" w:rsidRPr="004A4E01" w:rsidRDefault="0045306C" w:rsidP="002715D9">
      <w:pPr>
        <w:pBdr>
          <w:top w:val="nil"/>
          <w:left w:val="nil"/>
          <w:bottom w:val="nil"/>
          <w:right w:val="nil"/>
          <w:between w:val="nil"/>
        </w:pBdr>
        <w:ind w:right="115"/>
        <w:jc w:val="center"/>
        <w:rPr>
          <w:rFonts w:ascii="Century Gothic" w:hAnsi="Century Gothic" w:cstheme="minorHAnsi"/>
          <w:b/>
        </w:rPr>
      </w:pPr>
      <w:r w:rsidRPr="004A4E01">
        <w:rPr>
          <w:rFonts w:ascii="Century Gothic" w:hAnsi="Century Gothic" w:cstheme="minorHAnsi"/>
        </w:rPr>
        <w:t>__________________________________</w:t>
      </w:r>
      <w:r w:rsidRPr="004A4E01">
        <w:rPr>
          <w:rFonts w:ascii="Century Gothic" w:hAnsi="Century Gothic" w:cstheme="minorHAnsi"/>
        </w:rPr>
        <w:br/>
      </w:r>
      <w:r w:rsidRPr="004A4E01">
        <w:rPr>
          <w:rFonts w:ascii="Century Gothic" w:hAnsi="Century Gothic" w:cstheme="minorHAnsi"/>
          <w:b/>
        </w:rPr>
        <w:t>JUAN CARLOS LOZADA VARGAS.</w:t>
      </w:r>
    </w:p>
    <w:p w14:paraId="67A5C28E" w14:textId="13072793" w:rsidR="00F36280" w:rsidRPr="004A4E01" w:rsidRDefault="0045306C" w:rsidP="002715D9">
      <w:pPr>
        <w:pBdr>
          <w:top w:val="nil"/>
          <w:left w:val="nil"/>
          <w:bottom w:val="nil"/>
          <w:right w:val="nil"/>
          <w:between w:val="nil"/>
        </w:pBdr>
        <w:ind w:right="115"/>
        <w:jc w:val="center"/>
        <w:rPr>
          <w:rFonts w:ascii="Century Gothic" w:hAnsi="Century Gothic" w:cstheme="minorHAnsi"/>
        </w:rPr>
      </w:pPr>
      <w:r w:rsidRPr="004A4E01">
        <w:rPr>
          <w:rFonts w:ascii="Century Gothic" w:hAnsi="Century Gothic" w:cstheme="minorHAnsi"/>
        </w:rPr>
        <w:t>Representante a la Cámara por Bogotá D.C.</w:t>
      </w:r>
      <w:r w:rsidRPr="004A4E01">
        <w:rPr>
          <w:rFonts w:ascii="Century Gothic" w:hAnsi="Century Gothic" w:cstheme="minorHAnsi"/>
        </w:rPr>
        <w:br/>
        <w:t>Partido Liberal Colombiano</w:t>
      </w:r>
    </w:p>
    <w:p w14:paraId="5E4BAB53" w14:textId="77777777" w:rsidR="003B14DE" w:rsidRPr="004A4E01" w:rsidRDefault="003B14DE" w:rsidP="002715D9">
      <w:pPr>
        <w:pBdr>
          <w:top w:val="nil"/>
          <w:left w:val="nil"/>
          <w:bottom w:val="nil"/>
          <w:right w:val="nil"/>
          <w:between w:val="nil"/>
        </w:pBdr>
        <w:ind w:right="115"/>
        <w:rPr>
          <w:rFonts w:ascii="Century Gothic" w:hAnsi="Century Gothic" w:cstheme="minorHAnsi"/>
          <w:b/>
        </w:rPr>
      </w:pPr>
    </w:p>
    <w:p w14:paraId="455F2D6B" w14:textId="77777777" w:rsidR="00DF6819" w:rsidRDefault="00DF6819" w:rsidP="002715D9">
      <w:pPr>
        <w:pStyle w:val="Sinespaciado"/>
        <w:pBdr>
          <w:bottom w:val="single" w:sz="4" w:space="1" w:color="auto"/>
        </w:pBdr>
        <w:tabs>
          <w:tab w:val="left" w:pos="8055"/>
        </w:tabs>
        <w:jc w:val="center"/>
        <w:rPr>
          <w:rFonts w:ascii="Century Gothic" w:hAnsi="Century Gothic" w:cs="Arial"/>
          <w:b/>
        </w:rPr>
      </w:pPr>
    </w:p>
    <w:p w14:paraId="6F5E491F" w14:textId="77777777" w:rsidR="00DF6819" w:rsidRDefault="00DF6819" w:rsidP="002715D9">
      <w:pPr>
        <w:pStyle w:val="Sinespaciado"/>
        <w:pBdr>
          <w:bottom w:val="single" w:sz="4" w:space="1" w:color="auto"/>
        </w:pBdr>
        <w:tabs>
          <w:tab w:val="left" w:pos="8055"/>
        </w:tabs>
        <w:jc w:val="center"/>
        <w:rPr>
          <w:rFonts w:ascii="Century Gothic" w:hAnsi="Century Gothic" w:cs="Arial"/>
          <w:b/>
        </w:rPr>
      </w:pPr>
    </w:p>
    <w:p w14:paraId="0F280FA5" w14:textId="77777777" w:rsidR="00DF6819" w:rsidRDefault="00DF6819" w:rsidP="002715D9">
      <w:pPr>
        <w:pStyle w:val="Sinespaciado"/>
        <w:pBdr>
          <w:bottom w:val="single" w:sz="4" w:space="1" w:color="auto"/>
        </w:pBdr>
        <w:tabs>
          <w:tab w:val="left" w:pos="8055"/>
        </w:tabs>
        <w:jc w:val="center"/>
        <w:rPr>
          <w:rFonts w:ascii="Century Gothic" w:hAnsi="Century Gothic" w:cs="Arial"/>
          <w:b/>
        </w:rPr>
      </w:pPr>
    </w:p>
    <w:p w14:paraId="70713CE0" w14:textId="31190FDD" w:rsidR="005E517A" w:rsidRDefault="005E517A" w:rsidP="002715D9">
      <w:pPr>
        <w:pStyle w:val="Sinespaciado"/>
        <w:pBdr>
          <w:bottom w:val="single" w:sz="4" w:space="1" w:color="auto"/>
        </w:pBdr>
        <w:tabs>
          <w:tab w:val="left" w:pos="8055"/>
        </w:tabs>
        <w:jc w:val="center"/>
        <w:rPr>
          <w:rFonts w:ascii="Century Gothic" w:hAnsi="Century Gothic" w:cs="Arial"/>
          <w:b/>
        </w:rPr>
      </w:pPr>
    </w:p>
    <w:p w14:paraId="29825985" w14:textId="10DBD5D2" w:rsidR="005E517A" w:rsidRDefault="005E517A" w:rsidP="002715D9">
      <w:pPr>
        <w:pStyle w:val="Sinespaciado"/>
        <w:pBdr>
          <w:bottom w:val="single" w:sz="4" w:space="1" w:color="auto"/>
        </w:pBdr>
        <w:tabs>
          <w:tab w:val="left" w:pos="8055"/>
        </w:tabs>
        <w:jc w:val="center"/>
        <w:rPr>
          <w:rFonts w:ascii="Century Gothic" w:hAnsi="Century Gothic" w:cs="Arial"/>
          <w:b/>
        </w:rPr>
      </w:pPr>
    </w:p>
    <w:p w14:paraId="5CA6850C" w14:textId="11A78A85" w:rsidR="005E517A" w:rsidRDefault="005E517A" w:rsidP="002715D9">
      <w:pPr>
        <w:pStyle w:val="Sinespaciado"/>
        <w:pBdr>
          <w:bottom w:val="single" w:sz="4" w:space="1" w:color="auto"/>
        </w:pBdr>
        <w:tabs>
          <w:tab w:val="left" w:pos="8055"/>
        </w:tabs>
        <w:jc w:val="center"/>
        <w:rPr>
          <w:rFonts w:ascii="Century Gothic" w:hAnsi="Century Gothic" w:cs="Arial"/>
          <w:b/>
        </w:rPr>
      </w:pPr>
    </w:p>
    <w:p w14:paraId="33FBD9A9" w14:textId="375205A4" w:rsidR="005E517A" w:rsidRDefault="005E517A" w:rsidP="002715D9">
      <w:pPr>
        <w:pStyle w:val="Sinespaciado"/>
        <w:pBdr>
          <w:bottom w:val="single" w:sz="4" w:space="1" w:color="auto"/>
        </w:pBdr>
        <w:tabs>
          <w:tab w:val="left" w:pos="8055"/>
        </w:tabs>
        <w:jc w:val="center"/>
        <w:rPr>
          <w:rFonts w:ascii="Century Gothic" w:hAnsi="Century Gothic" w:cs="Arial"/>
          <w:b/>
        </w:rPr>
      </w:pPr>
    </w:p>
    <w:p w14:paraId="67E50F13" w14:textId="77777777" w:rsidR="00F36280" w:rsidRPr="004A4E01" w:rsidRDefault="00F36280" w:rsidP="002715D9">
      <w:pPr>
        <w:pStyle w:val="Sinespaciado"/>
        <w:pBdr>
          <w:bottom w:val="single" w:sz="4" w:space="1" w:color="auto"/>
        </w:pBdr>
        <w:tabs>
          <w:tab w:val="left" w:pos="8055"/>
        </w:tabs>
        <w:jc w:val="center"/>
        <w:rPr>
          <w:rFonts w:ascii="Century Gothic" w:hAnsi="Century Gothic" w:cs="Arial"/>
          <w:b/>
        </w:rPr>
      </w:pPr>
      <w:r w:rsidRPr="004A4E01">
        <w:rPr>
          <w:rFonts w:ascii="Century Gothic" w:hAnsi="Century Gothic" w:cs="Arial"/>
          <w:b/>
        </w:rPr>
        <w:lastRenderedPageBreak/>
        <w:t>EXPOSICIÓN DE MOTIVOS.</w:t>
      </w:r>
    </w:p>
    <w:p w14:paraId="59803C4B" w14:textId="77777777" w:rsidR="00F36280" w:rsidRPr="004A4E01" w:rsidRDefault="00F36280" w:rsidP="002715D9">
      <w:pPr>
        <w:pStyle w:val="Sinespaciado"/>
        <w:tabs>
          <w:tab w:val="left" w:pos="8055"/>
        </w:tabs>
        <w:jc w:val="center"/>
        <w:rPr>
          <w:rFonts w:ascii="Century Gothic" w:hAnsi="Century Gothic" w:cs="Arial"/>
          <w:b/>
        </w:rPr>
      </w:pPr>
    </w:p>
    <w:p w14:paraId="4E684CDF" w14:textId="77777777" w:rsidR="008F207D" w:rsidRPr="004A4E01" w:rsidRDefault="008F207D" w:rsidP="002715D9">
      <w:pPr>
        <w:pBdr>
          <w:top w:val="nil"/>
          <w:left w:val="nil"/>
          <w:bottom w:val="nil"/>
          <w:right w:val="nil"/>
          <w:between w:val="nil"/>
        </w:pBdr>
        <w:ind w:right="115"/>
        <w:rPr>
          <w:rFonts w:ascii="Century Gothic" w:eastAsia="Calibri" w:hAnsi="Century Gothic" w:cs="Calibri"/>
          <w:b/>
        </w:rPr>
      </w:pPr>
    </w:p>
    <w:p w14:paraId="2795F4C5" w14:textId="253AFAB8" w:rsidR="00F36280" w:rsidRPr="004A4E01" w:rsidRDefault="000B0FBF" w:rsidP="002715D9">
      <w:pPr>
        <w:pBdr>
          <w:top w:val="nil"/>
          <w:left w:val="nil"/>
          <w:bottom w:val="nil"/>
          <w:right w:val="nil"/>
          <w:between w:val="nil"/>
        </w:pBdr>
        <w:ind w:right="115"/>
        <w:rPr>
          <w:rFonts w:ascii="Century Gothic" w:eastAsia="Calibri" w:hAnsi="Century Gothic" w:cs="Calibri"/>
          <w:b/>
        </w:rPr>
      </w:pPr>
      <w:r w:rsidRPr="004A4E01">
        <w:rPr>
          <w:rFonts w:ascii="Century Gothic" w:eastAsia="Calibri" w:hAnsi="Century Gothic" w:cs="Calibri"/>
          <w:b/>
        </w:rPr>
        <w:t>CONTENIDO.</w:t>
      </w:r>
    </w:p>
    <w:p w14:paraId="25052BE5" w14:textId="77777777" w:rsidR="0007053A" w:rsidRPr="004A4E01" w:rsidRDefault="0007053A" w:rsidP="002715D9">
      <w:pPr>
        <w:pBdr>
          <w:top w:val="nil"/>
          <w:left w:val="nil"/>
          <w:bottom w:val="nil"/>
          <w:right w:val="nil"/>
          <w:between w:val="nil"/>
        </w:pBdr>
        <w:ind w:right="115"/>
        <w:rPr>
          <w:rFonts w:ascii="Century Gothic" w:eastAsia="Calibri" w:hAnsi="Century Gothic" w:cs="Calibri"/>
          <w:b/>
        </w:rPr>
      </w:pPr>
    </w:p>
    <w:p w14:paraId="62B11C84" w14:textId="4E26CAA7" w:rsidR="000B0FBF" w:rsidRPr="004A4E01" w:rsidRDefault="000B0FBF"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 xml:space="preserve">Objeto </w:t>
      </w:r>
      <w:r w:rsidR="00363702" w:rsidRPr="004A4E01">
        <w:rPr>
          <w:rFonts w:ascii="Century Gothic" w:eastAsia="Calibri" w:hAnsi="Century Gothic" w:cs="Calibri"/>
          <w:bCs/>
        </w:rPr>
        <w:t>del Proyecto de Ley</w:t>
      </w:r>
      <w:r w:rsidRPr="004A4E01">
        <w:rPr>
          <w:rFonts w:ascii="Century Gothic" w:eastAsia="Calibri" w:hAnsi="Century Gothic" w:cs="Calibri"/>
          <w:bCs/>
        </w:rPr>
        <w:t>.</w:t>
      </w:r>
    </w:p>
    <w:p w14:paraId="7A8975B0" w14:textId="55D4B9D5" w:rsidR="000B0FBF" w:rsidRPr="004A4E01" w:rsidRDefault="00363702"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Justificación del Proyecto</w:t>
      </w:r>
      <w:r w:rsidR="000B0FBF" w:rsidRPr="004A4E01">
        <w:rPr>
          <w:rFonts w:ascii="Century Gothic" w:eastAsia="Calibri" w:hAnsi="Century Gothic" w:cs="Calibri"/>
          <w:bCs/>
        </w:rPr>
        <w:t>.</w:t>
      </w:r>
    </w:p>
    <w:p w14:paraId="44496357" w14:textId="67813C89" w:rsidR="000B0FBF" w:rsidRPr="004A4E01" w:rsidRDefault="000B0FBF"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Antecedentes</w:t>
      </w:r>
      <w:r w:rsidR="00363702" w:rsidRPr="004A4E01">
        <w:rPr>
          <w:rFonts w:ascii="Century Gothic" w:eastAsia="Calibri" w:hAnsi="Century Gothic" w:cs="Calibri"/>
          <w:bCs/>
        </w:rPr>
        <w:t xml:space="preserve"> Jurídicos y normativos sobre la materia en Colombia.</w:t>
      </w:r>
    </w:p>
    <w:p w14:paraId="58CB56E4" w14:textId="275A0673" w:rsidR="000B0FBF" w:rsidRPr="004A4E01" w:rsidRDefault="00363702"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 xml:space="preserve">Regulación Penal </w:t>
      </w:r>
      <w:r w:rsidR="002F072D" w:rsidRPr="004A4E01">
        <w:rPr>
          <w:rFonts w:ascii="Century Gothic" w:eastAsia="Calibri" w:hAnsi="Century Gothic" w:cs="Calibri"/>
          <w:bCs/>
        </w:rPr>
        <w:t xml:space="preserve">de otros países </w:t>
      </w:r>
      <w:r w:rsidRPr="004A4E01">
        <w:rPr>
          <w:rFonts w:ascii="Century Gothic" w:eastAsia="Calibri" w:hAnsi="Century Gothic" w:cs="Calibri"/>
          <w:bCs/>
        </w:rPr>
        <w:t xml:space="preserve">en materia </w:t>
      </w:r>
      <w:r w:rsidR="002F072D" w:rsidRPr="004A4E01">
        <w:rPr>
          <w:rFonts w:ascii="Century Gothic" w:eastAsia="Calibri" w:hAnsi="Century Gothic" w:cs="Calibri"/>
          <w:bCs/>
        </w:rPr>
        <w:t>ambiental</w:t>
      </w:r>
      <w:r w:rsidR="00114CF9" w:rsidRPr="004A4E01">
        <w:rPr>
          <w:rFonts w:ascii="Century Gothic" w:eastAsia="Calibri" w:hAnsi="Century Gothic" w:cs="Calibri"/>
          <w:bCs/>
        </w:rPr>
        <w:t>.</w:t>
      </w:r>
    </w:p>
    <w:p w14:paraId="09B5B09F" w14:textId="77777777" w:rsidR="003A2224" w:rsidRPr="004A4E01" w:rsidRDefault="00363702"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Actualización propuesta por el Proyecto</w:t>
      </w:r>
      <w:r w:rsidR="005B5FC0" w:rsidRPr="004A4E01">
        <w:rPr>
          <w:rFonts w:ascii="Century Gothic" w:eastAsia="Calibri" w:hAnsi="Century Gothic" w:cs="Calibri"/>
          <w:bCs/>
        </w:rPr>
        <w:t>.</w:t>
      </w:r>
    </w:p>
    <w:p w14:paraId="3570FCD5" w14:textId="5D81D415" w:rsidR="00984DBF" w:rsidRPr="004A4E01" w:rsidRDefault="00984DBF" w:rsidP="002715D9">
      <w:pPr>
        <w:pStyle w:val="Prrafodelista"/>
        <w:numPr>
          <w:ilvl w:val="1"/>
          <w:numId w:val="1"/>
        </w:numPr>
        <w:pBdr>
          <w:top w:val="nil"/>
          <w:left w:val="nil"/>
          <w:bottom w:val="nil"/>
          <w:right w:val="nil"/>
          <w:between w:val="nil"/>
        </w:pBdr>
        <w:spacing w:after="0" w:line="240" w:lineRule="auto"/>
        <w:ind w:left="709" w:right="115" w:hanging="425"/>
        <w:rPr>
          <w:rFonts w:ascii="Century Gothic" w:eastAsia="Calibri" w:hAnsi="Century Gothic" w:cs="Calibri"/>
          <w:bCs/>
        </w:rPr>
      </w:pPr>
      <w:r w:rsidRPr="004A4E01">
        <w:rPr>
          <w:rFonts w:ascii="Century Gothic" w:eastAsia="Calibri" w:hAnsi="Century Gothic" w:cs="Calibri"/>
          <w:bCs/>
        </w:rPr>
        <w:t>Creación de nuevos Capítulos al Título.</w:t>
      </w:r>
    </w:p>
    <w:p w14:paraId="1ACAB35F" w14:textId="461424B1" w:rsidR="00493B71" w:rsidRPr="004A4E01" w:rsidRDefault="00493B71" w:rsidP="002715D9">
      <w:pPr>
        <w:pStyle w:val="Prrafodelista"/>
        <w:numPr>
          <w:ilvl w:val="1"/>
          <w:numId w:val="1"/>
        </w:numPr>
        <w:pBdr>
          <w:top w:val="nil"/>
          <w:left w:val="nil"/>
          <w:bottom w:val="nil"/>
          <w:right w:val="nil"/>
          <w:between w:val="nil"/>
        </w:pBdr>
        <w:spacing w:after="0" w:line="240" w:lineRule="auto"/>
        <w:ind w:left="709" w:right="115" w:hanging="425"/>
        <w:rPr>
          <w:rFonts w:ascii="Century Gothic" w:eastAsia="Calibri" w:hAnsi="Century Gothic" w:cs="Calibri"/>
          <w:bCs/>
        </w:rPr>
      </w:pPr>
      <w:r w:rsidRPr="004A4E01">
        <w:rPr>
          <w:rFonts w:ascii="Century Gothic" w:eastAsia="Calibri" w:hAnsi="Century Gothic" w:cs="Calibri"/>
          <w:bCs/>
        </w:rPr>
        <w:t>Tipos penales que se conservan.</w:t>
      </w:r>
    </w:p>
    <w:p w14:paraId="3AB68697" w14:textId="752D3A24" w:rsidR="00363702" w:rsidRPr="004A4E01" w:rsidRDefault="00363702" w:rsidP="002715D9">
      <w:pPr>
        <w:pStyle w:val="Prrafodelista"/>
        <w:numPr>
          <w:ilvl w:val="1"/>
          <w:numId w:val="1"/>
        </w:numPr>
        <w:pBdr>
          <w:top w:val="nil"/>
          <w:left w:val="nil"/>
          <w:bottom w:val="nil"/>
          <w:right w:val="nil"/>
          <w:between w:val="nil"/>
        </w:pBdr>
        <w:spacing w:after="0" w:line="240" w:lineRule="auto"/>
        <w:ind w:left="709" w:right="115" w:hanging="425"/>
        <w:rPr>
          <w:rFonts w:ascii="Century Gothic" w:eastAsia="Calibri" w:hAnsi="Century Gothic" w:cs="Calibri"/>
          <w:bCs/>
        </w:rPr>
      </w:pPr>
      <w:r w:rsidRPr="004A4E01">
        <w:rPr>
          <w:rFonts w:ascii="Century Gothic" w:eastAsia="Calibri" w:hAnsi="Century Gothic" w:cs="Calibri"/>
          <w:bCs/>
        </w:rPr>
        <w:t>Tipos penales retirados.</w:t>
      </w:r>
    </w:p>
    <w:p w14:paraId="7D7B9252" w14:textId="1089B880" w:rsidR="00363702" w:rsidRPr="004A4E01" w:rsidRDefault="00363702" w:rsidP="002715D9">
      <w:pPr>
        <w:pStyle w:val="Prrafodelista"/>
        <w:numPr>
          <w:ilvl w:val="1"/>
          <w:numId w:val="1"/>
        </w:numPr>
        <w:pBdr>
          <w:top w:val="nil"/>
          <w:left w:val="nil"/>
          <w:bottom w:val="nil"/>
          <w:right w:val="nil"/>
          <w:between w:val="nil"/>
        </w:pBdr>
        <w:spacing w:after="0" w:line="240" w:lineRule="auto"/>
        <w:ind w:right="115" w:hanging="508"/>
        <w:rPr>
          <w:rFonts w:ascii="Century Gothic" w:eastAsia="Calibri" w:hAnsi="Century Gothic" w:cs="Calibri"/>
          <w:bCs/>
        </w:rPr>
      </w:pPr>
      <w:r w:rsidRPr="004A4E01">
        <w:rPr>
          <w:rFonts w:ascii="Century Gothic" w:eastAsia="Calibri" w:hAnsi="Century Gothic" w:cs="Calibri"/>
          <w:bCs/>
        </w:rPr>
        <w:t>Tipos penales adicionados.</w:t>
      </w:r>
    </w:p>
    <w:p w14:paraId="66248D61" w14:textId="248D3C19" w:rsidR="008A1A41" w:rsidRPr="004A4E01" w:rsidRDefault="00E56FDE" w:rsidP="002715D9">
      <w:pPr>
        <w:pStyle w:val="Prrafodelista"/>
        <w:numPr>
          <w:ilvl w:val="2"/>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Del aprovechamiento ilícito.</w:t>
      </w:r>
    </w:p>
    <w:p w14:paraId="5254E3C5" w14:textId="5B39972F" w:rsidR="00363702" w:rsidRPr="004A4E01" w:rsidRDefault="00363702" w:rsidP="002715D9">
      <w:pPr>
        <w:pStyle w:val="Prrafodelista"/>
        <w:numPr>
          <w:ilvl w:val="2"/>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La Deforestación</w:t>
      </w:r>
      <w:r w:rsidR="005F14AA" w:rsidRPr="004A4E01">
        <w:rPr>
          <w:rFonts w:ascii="Century Gothic" w:eastAsia="Calibri" w:hAnsi="Century Gothic" w:cs="Calibri"/>
          <w:bCs/>
        </w:rPr>
        <w:t xml:space="preserve"> y L</w:t>
      </w:r>
      <w:r w:rsidR="008B204E" w:rsidRPr="004A4E01">
        <w:rPr>
          <w:rFonts w:ascii="Century Gothic" w:eastAsia="Calibri" w:hAnsi="Century Gothic" w:cs="Calibri"/>
          <w:bCs/>
        </w:rPr>
        <w:t>a</w:t>
      </w:r>
      <w:r w:rsidR="005F14AA" w:rsidRPr="004A4E01">
        <w:rPr>
          <w:rFonts w:ascii="Century Gothic" w:eastAsia="Calibri" w:hAnsi="Century Gothic" w:cs="Calibri"/>
          <w:bCs/>
        </w:rPr>
        <w:t xml:space="preserve"> Promoción y</w:t>
      </w:r>
      <w:r w:rsidR="008B204E" w:rsidRPr="004A4E01">
        <w:rPr>
          <w:rFonts w:ascii="Century Gothic" w:eastAsia="Calibri" w:hAnsi="Century Gothic" w:cs="Calibri"/>
          <w:bCs/>
        </w:rPr>
        <w:t xml:space="preserve"> financiación a la deforestación</w:t>
      </w:r>
      <w:r w:rsidRPr="004A4E01">
        <w:rPr>
          <w:rFonts w:ascii="Century Gothic" w:eastAsia="Calibri" w:hAnsi="Century Gothic" w:cs="Calibri"/>
          <w:bCs/>
        </w:rPr>
        <w:t xml:space="preserve"> como delito</w:t>
      </w:r>
      <w:r w:rsidR="008B204E" w:rsidRPr="004A4E01">
        <w:rPr>
          <w:rFonts w:ascii="Century Gothic" w:eastAsia="Calibri" w:hAnsi="Century Gothic" w:cs="Calibri"/>
          <w:bCs/>
        </w:rPr>
        <w:t>s</w:t>
      </w:r>
      <w:r w:rsidRPr="004A4E01">
        <w:rPr>
          <w:rFonts w:ascii="Century Gothic" w:eastAsia="Calibri" w:hAnsi="Century Gothic" w:cs="Calibri"/>
          <w:bCs/>
        </w:rPr>
        <w:t xml:space="preserve"> autónomo</w:t>
      </w:r>
      <w:r w:rsidR="008B204E" w:rsidRPr="004A4E01">
        <w:rPr>
          <w:rFonts w:ascii="Century Gothic" w:eastAsia="Calibri" w:hAnsi="Century Gothic" w:cs="Calibri"/>
          <w:bCs/>
        </w:rPr>
        <w:t>s</w:t>
      </w:r>
      <w:r w:rsidRPr="004A4E01">
        <w:rPr>
          <w:rFonts w:ascii="Century Gothic" w:eastAsia="Calibri" w:hAnsi="Century Gothic" w:cs="Calibri"/>
          <w:bCs/>
        </w:rPr>
        <w:t>.</w:t>
      </w:r>
    </w:p>
    <w:p w14:paraId="66C8A84F" w14:textId="77777777" w:rsidR="00596224" w:rsidRPr="004A4E01" w:rsidRDefault="005C4EFB" w:rsidP="002715D9">
      <w:pPr>
        <w:pStyle w:val="Prrafodelista"/>
        <w:numPr>
          <w:ilvl w:val="2"/>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De los plásticos prohibidos y los residuos.</w:t>
      </w:r>
    </w:p>
    <w:p w14:paraId="099DA8C5" w14:textId="19F05ED4" w:rsidR="002157A5" w:rsidRPr="004A4E01" w:rsidRDefault="00363702" w:rsidP="002715D9">
      <w:pPr>
        <w:pStyle w:val="Prrafodelista"/>
        <w:numPr>
          <w:ilvl w:val="2"/>
          <w:numId w:val="1"/>
        </w:numPr>
        <w:pBdr>
          <w:top w:val="nil"/>
          <w:left w:val="nil"/>
          <w:bottom w:val="nil"/>
          <w:right w:val="nil"/>
          <w:between w:val="nil"/>
        </w:pBdr>
        <w:spacing w:after="0" w:line="240" w:lineRule="auto"/>
        <w:ind w:left="709" w:right="115" w:firstLine="0"/>
        <w:jc w:val="both"/>
        <w:rPr>
          <w:rFonts w:ascii="Century Gothic" w:eastAsia="Calibri" w:hAnsi="Century Gothic" w:cs="Calibri"/>
          <w:bCs/>
        </w:rPr>
      </w:pPr>
      <w:r w:rsidRPr="004A4E01">
        <w:rPr>
          <w:rFonts w:ascii="Century Gothic" w:eastAsia="Calibri" w:hAnsi="Century Gothic" w:cs="Calibri"/>
          <w:bCs/>
        </w:rPr>
        <w:t>Disposiciones comunes pa</w:t>
      </w:r>
      <w:r w:rsidR="00596224" w:rsidRPr="004A4E01">
        <w:rPr>
          <w:rFonts w:ascii="Century Gothic" w:eastAsia="Calibri" w:hAnsi="Century Gothic" w:cs="Calibri"/>
          <w:bCs/>
        </w:rPr>
        <w:t xml:space="preserve">ra los delitos en contra de los </w:t>
      </w:r>
      <w:r w:rsidRPr="004A4E01">
        <w:rPr>
          <w:rFonts w:ascii="Century Gothic" w:eastAsia="Calibri" w:hAnsi="Century Gothic" w:cs="Calibri"/>
          <w:bCs/>
        </w:rPr>
        <w:t>recursos naturales y el medio ambiente.</w:t>
      </w:r>
    </w:p>
    <w:p w14:paraId="77BEDC3E" w14:textId="1307554C" w:rsidR="00647748" w:rsidRPr="004A4E01" w:rsidRDefault="00651B51" w:rsidP="002715D9">
      <w:pPr>
        <w:pStyle w:val="Prrafodelista"/>
        <w:numPr>
          <w:ilvl w:val="1"/>
          <w:numId w:val="1"/>
        </w:numPr>
        <w:pBdr>
          <w:top w:val="nil"/>
          <w:left w:val="nil"/>
          <w:bottom w:val="nil"/>
          <w:right w:val="nil"/>
          <w:between w:val="nil"/>
        </w:pBdr>
        <w:spacing w:after="0" w:line="240" w:lineRule="auto"/>
        <w:ind w:right="115" w:hanging="508"/>
        <w:rPr>
          <w:rFonts w:ascii="Century Gothic" w:eastAsia="Calibri" w:hAnsi="Century Gothic" w:cs="Calibri"/>
          <w:bCs/>
        </w:rPr>
      </w:pPr>
      <w:r w:rsidRPr="004A4E01">
        <w:rPr>
          <w:rFonts w:ascii="Century Gothic" w:eastAsia="Calibri" w:hAnsi="Century Gothic" w:cs="Calibri"/>
          <w:bCs/>
        </w:rPr>
        <w:t>El</w:t>
      </w:r>
      <w:r w:rsidR="00363702" w:rsidRPr="004A4E01">
        <w:rPr>
          <w:rFonts w:ascii="Century Gothic" w:eastAsia="Calibri" w:hAnsi="Century Gothic" w:cs="Calibri"/>
          <w:bCs/>
        </w:rPr>
        <w:t xml:space="preserve"> Impacto Ambiental (IA)</w:t>
      </w:r>
      <w:r w:rsidR="005B5FC0" w:rsidRPr="004A4E01">
        <w:rPr>
          <w:rFonts w:ascii="Century Gothic" w:eastAsia="Calibri" w:hAnsi="Century Gothic" w:cs="Calibri"/>
          <w:bCs/>
        </w:rPr>
        <w:t>.</w:t>
      </w:r>
    </w:p>
    <w:p w14:paraId="234042CA" w14:textId="67EA5760" w:rsidR="00646513" w:rsidRPr="004A4E01" w:rsidRDefault="00646513" w:rsidP="002715D9">
      <w:pPr>
        <w:pStyle w:val="Prrafodelista"/>
        <w:numPr>
          <w:ilvl w:val="2"/>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El estudio de Impacto Ambiental (IA) en Colombia.</w:t>
      </w:r>
    </w:p>
    <w:p w14:paraId="09F89ECA" w14:textId="5C435CD6" w:rsidR="00187033" w:rsidRPr="004A4E01" w:rsidRDefault="00187033" w:rsidP="002715D9">
      <w:pPr>
        <w:pStyle w:val="Prrafodelista"/>
        <w:numPr>
          <w:ilvl w:val="2"/>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 xml:space="preserve">La sanción de acuerdo al Impacto Ambiental (IA) </w:t>
      </w:r>
    </w:p>
    <w:p w14:paraId="327CFE3B" w14:textId="7272B73D" w:rsidR="000B0FBF" w:rsidRPr="004A4E01" w:rsidRDefault="00363702" w:rsidP="002715D9">
      <w:pPr>
        <w:pStyle w:val="Prrafodelista"/>
        <w:numPr>
          <w:ilvl w:val="0"/>
          <w:numId w:val="1"/>
        </w:numPr>
        <w:pBdr>
          <w:top w:val="nil"/>
          <w:left w:val="nil"/>
          <w:bottom w:val="nil"/>
          <w:right w:val="nil"/>
          <w:between w:val="nil"/>
        </w:pBdr>
        <w:spacing w:after="0" w:line="240" w:lineRule="auto"/>
        <w:ind w:right="115"/>
        <w:rPr>
          <w:rFonts w:ascii="Century Gothic" w:eastAsia="Calibri" w:hAnsi="Century Gothic" w:cs="Calibri"/>
          <w:bCs/>
        </w:rPr>
      </w:pPr>
      <w:r w:rsidRPr="004A4E01">
        <w:rPr>
          <w:rFonts w:ascii="Century Gothic" w:eastAsia="Calibri" w:hAnsi="Century Gothic" w:cs="Calibri"/>
          <w:bCs/>
        </w:rPr>
        <w:t>Modificaciones a la Ley Penal.</w:t>
      </w:r>
    </w:p>
    <w:p w14:paraId="35EC86DD" w14:textId="77777777" w:rsidR="00CE302F" w:rsidRPr="004A4E01" w:rsidRDefault="00CE302F" w:rsidP="002715D9">
      <w:pPr>
        <w:pBdr>
          <w:top w:val="nil"/>
          <w:left w:val="nil"/>
          <w:bottom w:val="nil"/>
          <w:right w:val="nil"/>
          <w:between w:val="nil"/>
        </w:pBdr>
        <w:ind w:right="115"/>
        <w:rPr>
          <w:rFonts w:ascii="Century Gothic" w:eastAsia="Calibri" w:hAnsi="Century Gothic" w:cs="Calibri"/>
          <w:bCs/>
        </w:rPr>
      </w:pPr>
    </w:p>
    <w:p w14:paraId="3EDBF625" w14:textId="15A35BA1" w:rsidR="00F36280" w:rsidRPr="004A4E01" w:rsidRDefault="00C96888" w:rsidP="002715D9">
      <w:pPr>
        <w:pStyle w:val="Ttulo2"/>
        <w:numPr>
          <w:ilvl w:val="0"/>
          <w:numId w:val="2"/>
        </w:numPr>
        <w:jc w:val="center"/>
        <w:rPr>
          <w:rFonts w:ascii="Century Gothic" w:eastAsia="Calibri" w:hAnsi="Century Gothic" w:cs="Calibri"/>
          <w:sz w:val="22"/>
          <w:szCs w:val="22"/>
        </w:rPr>
      </w:pPr>
      <w:r w:rsidRPr="004A4E01">
        <w:rPr>
          <w:rFonts w:ascii="Century Gothic" w:eastAsia="Calibri" w:hAnsi="Century Gothic" w:cs="Calibri"/>
          <w:sz w:val="22"/>
          <w:szCs w:val="22"/>
        </w:rPr>
        <w:t>OBJETO DEL PROYECTO DE LEY</w:t>
      </w:r>
    </w:p>
    <w:p w14:paraId="177EB559" w14:textId="77777777" w:rsidR="00F36280" w:rsidRPr="004A4E01" w:rsidRDefault="00F36280" w:rsidP="002715D9">
      <w:pPr>
        <w:pStyle w:val="Ttulo2"/>
        <w:ind w:left="0"/>
        <w:rPr>
          <w:rFonts w:ascii="Century Gothic" w:eastAsia="Calibri" w:hAnsi="Century Gothic" w:cs="Calibri"/>
          <w:b w:val="0"/>
          <w:sz w:val="22"/>
          <w:szCs w:val="22"/>
        </w:rPr>
      </w:pPr>
    </w:p>
    <w:p w14:paraId="72FFCAE1" w14:textId="0047F290" w:rsidR="00F36280" w:rsidRPr="004A4E01" w:rsidRDefault="00F36280" w:rsidP="002715D9">
      <w:pPr>
        <w:pStyle w:val="Ttulo2"/>
        <w:ind w:left="0"/>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El prese</w:t>
      </w:r>
      <w:r w:rsidR="00C96888" w:rsidRPr="004A4E01">
        <w:rPr>
          <w:rFonts w:ascii="Century Gothic" w:eastAsia="Calibri" w:hAnsi="Century Gothic" w:cs="Calibri"/>
          <w:b w:val="0"/>
          <w:sz w:val="22"/>
          <w:szCs w:val="22"/>
        </w:rPr>
        <w:t>nte Proyecto de Ley</w:t>
      </w:r>
      <w:r w:rsidRPr="004A4E01">
        <w:rPr>
          <w:rFonts w:ascii="Century Gothic" w:eastAsia="Calibri" w:hAnsi="Century Gothic" w:cs="Calibri"/>
          <w:b w:val="0"/>
          <w:sz w:val="22"/>
          <w:szCs w:val="22"/>
        </w:rPr>
        <w:t xml:space="preserve"> tiene como objeto </w:t>
      </w:r>
      <w:r w:rsidR="00C96888" w:rsidRPr="004A4E01">
        <w:rPr>
          <w:rFonts w:ascii="Century Gothic" w:eastAsia="Calibri" w:hAnsi="Century Gothic" w:cs="Calibri"/>
          <w:b w:val="0"/>
          <w:sz w:val="22"/>
          <w:szCs w:val="22"/>
        </w:rPr>
        <w:t xml:space="preserve">sustituir el </w:t>
      </w:r>
      <w:r w:rsidR="00343022" w:rsidRPr="004A4E01">
        <w:rPr>
          <w:rFonts w:ascii="Century Gothic" w:eastAsia="Calibri" w:hAnsi="Century Gothic" w:cs="Calibri"/>
          <w:b w:val="0"/>
          <w:sz w:val="22"/>
          <w:szCs w:val="22"/>
        </w:rPr>
        <w:t>Título</w:t>
      </w:r>
      <w:r w:rsidR="00C96888" w:rsidRPr="004A4E01">
        <w:rPr>
          <w:rFonts w:ascii="Century Gothic" w:eastAsia="Calibri" w:hAnsi="Century Gothic" w:cs="Calibri"/>
          <w:b w:val="0"/>
          <w:sz w:val="22"/>
          <w:szCs w:val="22"/>
        </w:rPr>
        <w:t xml:space="preserve"> XI del Código Penal Colombiano en aras de actualizar su contenido, introducir nuevos tipos penales,</w:t>
      </w:r>
      <w:r w:rsidR="00D576D0" w:rsidRPr="004A4E01">
        <w:rPr>
          <w:rFonts w:ascii="Century Gothic" w:eastAsia="Calibri" w:hAnsi="Century Gothic" w:cs="Calibri"/>
          <w:b w:val="0"/>
          <w:sz w:val="22"/>
          <w:szCs w:val="22"/>
        </w:rPr>
        <w:t xml:space="preserve"> así como</w:t>
      </w:r>
      <w:r w:rsidR="00C96888" w:rsidRPr="004A4E01">
        <w:rPr>
          <w:rFonts w:ascii="Century Gothic" w:eastAsia="Calibri" w:hAnsi="Century Gothic" w:cs="Calibri"/>
          <w:b w:val="0"/>
          <w:sz w:val="22"/>
          <w:szCs w:val="22"/>
        </w:rPr>
        <w:t xml:space="preserve"> ajustar</w:t>
      </w:r>
      <w:r w:rsidR="00D576D0" w:rsidRPr="004A4E01">
        <w:rPr>
          <w:rFonts w:ascii="Century Gothic" w:eastAsia="Calibri" w:hAnsi="Century Gothic" w:cs="Calibri"/>
          <w:b w:val="0"/>
          <w:sz w:val="22"/>
          <w:szCs w:val="22"/>
        </w:rPr>
        <w:t xml:space="preserve"> los verbos rectores y las modalidades de </w:t>
      </w:r>
      <w:r w:rsidR="00C96888" w:rsidRPr="004A4E01">
        <w:rPr>
          <w:rFonts w:ascii="Century Gothic" w:eastAsia="Calibri" w:hAnsi="Century Gothic" w:cs="Calibri"/>
          <w:b w:val="0"/>
          <w:sz w:val="22"/>
          <w:szCs w:val="22"/>
        </w:rPr>
        <w:t>los actuales delitos en contra de los recursos naturales</w:t>
      </w:r>
      <w:r w:rsidR="00D576D0" w:rsidRPr="004A4E01">
        <w:rPr>
          <w:rFonts w:ascii="Century Gothic" w:eastAsia="Calibri" w:hAnsi="Century Gothic" w:cs="Calibri"/>
          <w:b w:val="0"/>
          <w:sz w:val="22"/>
          <w:szCs w:val="22"/>
        </w:rPr>
        <w:t xml:space="preserve"> y el medio ambiente</w:t>
      </w:r>
      <w:r w:rsidR="00B1345B" w:rsidRPr="004A4E01">
        <w:rPr>
          <w:rFonts w:ascii="Century Gothic" w:eastAsia="Calibri" w:hAnsi="Century Gothic" w:cs="Calibri"/>
          <w:b w:val="0"/>
          <w:sz w:val="22"/>
          <w:szCs w:val="22"/>
        </w:rPr>
        <w:t>, p</w:t>
      </w:r>
      <w:r w:rsidR="00C96888" w:rsidRPr="004A4E01">
        <w:rPr>
          <w:rFonts w:ascii="Century Gothic" w:eastAsia="Calibri" w:hAnsi="Century Gothic" w:cs="Calibri"/>
          <w:b w:val="0"/>
          <w:sz w:val="22"/>
          <w:szCs w:val="22"/>
        </w:rPr>
        <w:t>ermitiendo valorar la sanción de acuerdo al Impacto Ambiental (IA)</w:t>
      </w:r>
      <w:r w:rsidR="009372B1" w:rsidRPr="004A4E01">
        <w:rPr>
          <w:rFonts w:ascii="Century Gothic" w:eastAsia="Calibri" w:hAnsi="Century Gothic" w:cs="Calibri"/>
          <w:b w:val="0"/>
          <w:sz w:val="22"/>
          <w:szCs w:val="22"/>
        </w:rPr>
        <w:t>,</w:t>
      </w:r>
      <w:r w:rsidR="00C96888" w:rsidRPr="004A4E01">
        <w:rPr>
          <w:rFonts w:ascii="Century Gothic" w:eastAsia="Calibri" w:hAnsi="Century Gothic" w:cs="Calibri"/>
          <w:b w:val="0"/>
          <w:sz w:val="22"/>
          <w:szCs w:val="22"/>
        </w:rPr>
        <w:t xml:space="preserve"> consecuencia del actuar típico, antijurídico y </w:t>
      </w:r>
      <w:r w:rsidR="00D576D0" w:rsidRPr="004A4E01">
        <w:rPr>
          <w:rFonts w:ascii="Century Gothic" w:eastAsia="Calibri" w:hAnsi="Century Gothic" w:cs="Calibri"/>
          <w:b w:val="0"/>
          <w:sz w:val="22"/>
          <w:szCs w:val="22"/>
        </w:rPr>
        <w:t>reprochable de quien comete la conducta</w:t>
      </w:r>
      <w:r w:rsidR="00B1345B" w:rsidRPr="004A4E01">
        <w:rPr>
          <w:rFonts w:ascii="Century Gothic" w:eastAsia="Calibri" w:hAnsi="Century Gothic" w:cs="Calibri"/>
          <w:b w:val="0"/>
          <w:sz w:val="22"/>
          <w:szCs w:val="22"/>
        </w:rPr>
        <w:t>, estableciendo de manera coherente y armónica unos mínimos y máximos punitivos, tanto en tiempos como en multas.</w:t>
      </w:r>
    </w:p>
    <w:p w14:paraId="74F42104" w14:textId="77777777" w:rsidR="008F207D" w:rsidRPr="004A4E01" w:rsidRDefault="008F207D" w:rsidP="002715D9">
      <w:pPr>
        <w:rPr>
          <w:rFonts w:ascii="Century Gothic" w:eastAsia="Calibri" w:hAnsi="Century Gothic" w:cs="Calibri"/>
        </w:rPr>
      </w:pPr>
    </w:p>
    <w:p w14:paraId="431D065E" w14:textId="01D10F84" w:rsidR="00F36280" w:rsidRPr="004A4E01" w:rsidRDefault="00646D0F" w:rsidP="002715D9">
      <w:pPr>
        <w:pStyle w:val="Ttulo2"/>
        <w:numPr>
          <w:ilvl w:val="0"/>
          <w:numId w:val="2"/>
        </w:numPr>
        <w:ind w:left="284" w:hanging="284"/>
        <w:jc w:val="center"/>
        <w:rPr>
          <w:rFonts w:ascii="Century Gothic" w:eastAsia="Calibri" w:hAnsi="Century Gothic" w:cs="Calibri"/>
          <w:sz w:val="22"/>
          <w:szCs w:val="22"/>
        </w:rPr>
      </w:pPr>
      <w:r w:rsidRPr="004A4E01">
        <w:rPr>
          <w:rFonts w:ascii="Century Gothic" w:eastAsia="Calibri" w:hAnsi="Century Gothic" w:cs="Calibri"/>
          <w:sz w:val="22"/>
          <w:szCs w:val="22"/>
        </w:rPr>
        <w:t>JUSTIFICACIÓN DEL PROYECTO</w:t>
      </w:r>
    </w:p>
    <w:p w14:paraId="4B8A19B7" w14:textId="77777777" w:rsidR="00F36280" w:rsidRPr="004A4E01" w:rsidRDefault="00F36280" w:rsidP="002715D9">
      <w:pPr>
        <w:ind w:left="822"/>
        <w:rPr>
          <w:rFonts w:ascii="Century Gothic" w:hAnsi="Century Gothic" w:cs="Calibri"/>
        </w:rPr>
      </w:pPr>
    </w:p>
    <w:p w14:paraId="75BD0F6A" w14:textId="672D7754" w:rsidR="00D576D0" w:rsidRPr="004A4E01" w:rsidRDefault="00D576D0" w:rsidP="002715D9">
      <w:pPr>
        <w:jc w:val="both"/>
        <w:rPr>
          <w:rFonts w:ascii="Century Gothic" w:eastAsia="Calibri" w:hAnsi="Century Gothic" w:cs="Calibri"/>
        </w:rPr>
      </w:pPr>
      <w:r w:rsidRPr="004A4E01">
        <w:rPr>
          <w:rFonts w:ascii="Century Gothic" w:eastAsia="Calibri" w:hAnsi="Century Gothic" w:cs="Calibri"/>
        </w:rPr>
        <w:t>La Constitución Política de Colombia a través de su artículo 79 estableció el derecho más colectivo de los humanos: el derecho a gozar de un ambiente sano</w:t>
      </w:r>
      <w:r w:rsidR="00B1345B" w:rsidRPr="004A4E01">
        <w:rPr>
          <w:rFonts w:ascii="Century Gothic" w:eastAsia="Calibri" w:hAnsi="Century Gothic" w:cs="Calibri"/>
        </w:rPr>
        <w:t xml:space="preserve">, determinando que es deber del </w:t>
      </w:r>
      <w:r w:rsidRPr="004A4E01">
        <w:rPr>
          <w:rFonts w:ascii="Century Gothic" w:eastAsia="Calibri" w:hAnsi="Century Gothic" w:cs="Calibri"/>
        </w:rPr>
        <w:t>Estado</w:t>
      </w:r>
      <w:r w:rsidR="009372B1" w:rsidRPr="004A4E01">
        <w:rPr>
          <w:rFonts w:ascii="Century Gothic" w:eastAsia="Calibri" w:hAnsi="Century Gothic" w:cs="Calibri"/>
        </w:rPr>
        <w:t>,</w:t>
      </w:r>
      <w:r w:rsidRPr="004A4E01">
        <w:rPr>
          <w:rFonts w:ascii="Century Gothic" w:eastAsia="Calibri" w:hAnsi="Century Gothic" w:cs="Calibri"/>
        </w:rPr>
        <w:t xml:space="preserve"> proteger la diversidad e integridad del ambiente y las áreas de especial importancia ecológica.</w:t>
      </w:r>
    </w:p>
    <w:p w14:paraId="5E9C0E00" w14:textId="77777777" w:rsidR="00D576D0" w:rsidRPr="004A4E01" w:rsidRDefault="00D576D0" w:rsidP="002715D9">
      <w:pPr>
        <w:jc w:val="both"/>
        <w:rPr>
          <w:rFonts w:ascii="Century Gothic" w:eastAsia="Calibri" w:hAnsi="Century Gothic" w:cs="Calibri"/>
        </w:rPr>
      </w:pPr>
    </w:p>
    <w:p w14:paraId="18889C19" w14:textId="55382B23" w:rsidR="00584BA3" w:rsidRPr="004A4E01" w:rsidRDefault="00B1345B" w:rsidP="002715D9">
      <w:pPr>
        <w:jc w:val="both"/>
        <w:rPr>
          <w:rFonts w:ascii="Century Gothic" w:eastAsia="Calibri" w:hAnsi="Century Gothic" w:cs="Calibri"/>
        </w:rPr>
      </w:pPr>
      <w:r w:rsidRPr="004A4E01">
        <w:rPr>
          <w:rFonts w:ascii="Century Gothic" w:eastAsia="Calibri" w:hAnsi="Century Gothic" w:cs="Calibri"/>
        </w:rPr>
        <w:t>A fin de materializar dicho mandato, u</w:t>
      </w:r>
      <w:r w:rsidR="00D576D0" w:rsidRPr="004A4E01">
        <w:rPr>
          <w:rFonts w:ascii="Century Gothic" w:eastAsia="Calibri" w:hAnsi="Century Gothic" w:cs="Calibri"/>
        </w:rPr>
        <w:t xml:space="preserve">na de las medidas adoptadas </w:t>
      </w:r>
      <w:r w:rsidR="00584BA3" w:rsidRPr="004A4E01">
        <w:rPr>
          <w:rFonts w:ascii="Century Gothic" w:eastAsia="Calibri" w:hAnsi="Century Gothic" w:cs="Calibri"/>
        </w:rPr>
        <w:t xml:space="preserve">en pro de darle alcance al artículo 79 Constitucional, fue la de incluir en el Código Penal como delito aquellas conductas que generen un daño o pongan en riesgo los recursos naturales tanto renovables como no renovables del país. </w:t>
      </w:r>
    </w:p>
    <w:p w14:paraId="63C981DE" w14:textId="77777777" w:rsidR="00584BA3" w:rsidRPr="004A4E01" w:rsidRDefault="00584BA3" w:rsidP="002715D9">
      <w:pPr>
        <w:jc w:val="both"/>
        <w:rPr>
          <w:rFonts w:ascii="Century Gothic" w:eastAsia="Calibri" w:hAnsi="Century Gothic" w:cs="Calibri"/>
        </w:rPr>
      </w:pPr>
    </w:p>
    <w:p w14:paraId="1C7AEE10" w14:textId="01D4E87F" w:rsidR="00F36280" w:rsidRPr="004A4E01" w:rsidRDefault="00584BA3" w:rsidP="002715D9">
      <w:pPr>
        <w:jc w:val="both"/>
        <w:rPr>
          <w:rFonts w:ascii="Century Gothic" w:eastAsia="Calibri" w:hAnsi="Century Gothic" w:cs="Calibri"/>
        </w:rPr>
      </w:pPr>
      <w:r w:rsidRPr="004A4E01">
        <w:rPr>
          <w:rFonts w:ascii="Century Gothic" w:eastAsia="Calibri" w:hAnsi="Century Gothic" w:cs="Calibri"/>
        </w:rPr>
        <w:t>Sin embargo, ante las nuevas dinámicas sociales, políticas y económicas que afronta el planeta, es necesario robustecer la lucha en contra de la al</w:t>
      </w:r>
      <w:r w:rsidR="00CF68C8" w:rsidRPr="004A4E01">
        <w:rPr>
          <w:rFonts w:ascii="Century Gothic" w:eastAsia="Calibri" w:hAnsi="Century Gothic" w:cs="Calibri"/>
        </w:rPr>
        <w:t>teración y destrucción del</w:t>
      </w:r>
      <w:r w:rsidRPr="004A4E01">
        <w:rPr>
          <w:rFonts w:ascii="Century Gothic" w:eastAsia="Calibri" w:hAnsi="Century Gothic" w:cs="Calibri"/>
        </w:rPr>
        <w:t xml:space="preserve"> ambiente</w:t>
      </w:r>
      <w:r w:rsidR="00646D0F" w:rsidRPr="004A4E01">
        <w:rPr>
          <w:rFonts w:ascii="Century Gothic" w:eastAsia="Calibri" w:hAnsi="Century Gothic" w:cs="Calibri"/>
        </w:rPr>
        <w:t>, corrigiendo los actuales tipos</w:t>
      </w:r>
      <w:r w:rsidR="0050158F" w:rsidRPr="004A4E01">
        <w:rPr>
          <w:rFonts w:ascii="Century Gothic" w:eastAsia="Calibri" w:hAnsi="Century Gothic" w:cs="Calibri"/>
        </w:rPr>
        <w:t xml:space="preserve"> penales que han resultado ineficaces y no proporcionales, e introduciendo prohibiciones a conductas que</w:t>
      </w:r>
      <w:r w:rsidR="00CF68C8" w:rsidRPr="004A4E01">
        <w:rPr>
          <w:rFonts w:ascii="Century Gothic" w:eastAsia="Calibri" w:hAnsi="Century Gothic" w:cs="Calibri"/>
        </w:rPr>
        <w:t>,</w:t>
      </w:r>
      <w:r w:rsidR="0050158F" w:rsidRPr="004A4E01">
        <w:rPr>
          <w:rFonts w:ascii="Century Gothic" w:eastAsia="Calibri" w:hAnsi="Century Gothic" w:cs="Calibri"/>
        </w:rPr>
        <w:t xml:space="preserve"> a pesar de no encontrarse tipificadas</w:t>
      </w:r>
      <w:r w:rsidR="00CF68C8" w:rsidRPr="004A4E01">
        <w:rPr>
          <w:rFonts w:ascii="Century Gothic" w:eastAsia="Calibri" w:hAnsi="Century Gothic" w:cs="Calibri"/>
        </w:rPr>
        <w:t>,</w:t>
      </w:r>
      <w:r w:rsidR="0050158F" w:rsidRPr="004A4E01">
        <w:rPr>
          <w:rFonts w:ascii="Century Gothic" w:eastAsia="Calibri" w:hAnsi="Century Gothic" w:cs="Calibri"/>
        </w:rPr>
        <w:t xml:space="preserve"> producen un impacto ambiental negativo en la biodiversidad del país.</w:t>
      </w:r>
    </w:p>
    <w:p w14:paraId="4CEFCA29" w14:textId="77777777" w:rsidR="008F207D" w:rsidRPr="004A4E01" w:rsidRDefault="008F207D" w:rsidP="002715D9">
      <w:pPr>
        <w:rPr>
          <w:rFonts w:ascii="Century Gothic" w:hAnsi="Century Gothic" w:cs="Calibri"/>
        </w:rPr>
      </w:pPr>
    </w:p>
    <w:p w14:paraId="5FEC989D" w14:textId="5D26F1A3" w:rsidR="00F36280" w:rsidRPr="004A4E01" w:rsidRDefault="0050158F" w:rsidP="002715D9">
      <w:pPr>
        <w:pStyle w:val="Prrafodelista"/>
        <w:numPr>
          <w:ilvl w:val="0"/>
          <w:numId w:val="2"/>
        </w:numPr>
        <w:spacing w:after="0" w:line="240" w:lineRule="auto"/>
        <w:jc w:val="center"/>
        <w:rPr>
          <w:rFonts w:ascii="Century Gothic" w:eastAsia="Calibri" w:hAnsi="Century Gothic" w:cs="Calibri"/>
          <w:b/>
        </w:rPr>
      </w:pPr>
      <w:r w:rsidRPr="004A4E01">
        <w:rPr>
          <w:rFonts w:ascii="Century Gothic" w:eastAsia="Calibri" w:hAnsi="Century Gothic" w:cs="Calibri"/>
          <w:b/>
        </w:rPr>
        <w:t xml:space="preserve">ANTECEDENTES </w:t>
      </w:r>
      <w:r w:rsidR="00F36280" w:rsidRPr="004A4E01">
        <w:rPr>
          <w:rFonts w:ascii="Century Gothic" w:eastAsia="Calibri" w:hAnsi="Century Gothic" w:cs="Calibri"/>
          <w:b/>
        </w:rPr>
        <w:t>JURÍDICOS Y NORMATIVOS SOBRE LA MATERIA EN COLOMBIA</w:t>
      </w:r>
    </w:p>
    <w:p w14:paraId="12A7A10B" w14:textId="77777777" w:rsidR="00F36280" w:rsidRPr="004A4E01" w:rsidRDefault="00F36280" w:rsidP="002715D9">
      <w:pPr>
        <w:pStyle w:val="Ttulo2"/>
        <w:ind w:left="0"/>
        <w:jc w:val="both"/>
        <w:rPr>
          <w:rFonts w:ascii="Century Gothic" w:eastAsia="Calibri" w:hAnsi="Century Gothic"/>
          <w:b w:val="0"/>
          <w:sz w:val="22"/>
          <w:szCs w:val="22"/>
        </w:rPr>
      </w:pPr>
    </w:p>
    <w:p w14:paraId="1E1C380D" w14:textId="1F280AC3" w:rsidR="00AB1ADA" w:rsidRPr="004A4E01" w:rsidRDefault="0050158F" w:rsidP="002715D9">
      <w:pPr>
        <w:pStyle w:val="Ttulo2"/>
        <w:ind w:left="0"/>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De acuerdo a Quintero O</w:t>
      </w:r>
      <w:r w:rsidR="00AB1ADA" w:rsidRPr="004A4E01">
        <w:rPr>
          <w:rFonts w:ascii="Century Gothic" w:eastAsia="Calibri" w:hAnsi="Century Gothic" w:cs="Calibri"/>
          <w:b w:val="0"/>
          <w:sz w:val="22"/>
          <w:szCs w:val="22"/>
        </w:rPr>
        <w:t xml:space="preserve">livares: </w:t>
      </w:r>
      <w:r w:rsidRPr="004A4E01">
        <w:rPr>
          <w:rFonts w:ascii="Century Gothic" w:eastAsia="Calibri" w:hAnsi="Century Gothic" w:cs="Calibri"/>
          <w:b w:val="0"/>
          <w:i/>
          <w:sz w:val="22"/>
          <w:szCs w:val="22"/>
        </w:rPr>
        <w:t>“En nuestra Constitución, el derecho a un medioambiente adecuado se determina en funci</w:t>
      </w:r>
      <w:r w:rsidR="00AB1ADA" w:rsidRPr="004A4E01">
        <w:rPr>
          <w:rFonts w:ascii="Century Gothic" w:eastAsia="Calibri" w:hAnsi="Century Gothic" w:cs="Calibri"/>
          <w:b w:val="0"/>
          <w:i/>
          <w:sz w:val="22"/>
          <w:szCs w:val="22"/>
        </w:rPr>
        <w:t>ón de l</w:t>
      </w:r>
      <w:r w:rsidRPr="004A4E01">
        <w:rPr>
          <w:rFonts w:ascii="Century Gothic" w:eastAsia="Calibri" w:hAnsi="Century Gothic" w:cs="Calibri"/>
          <w:b w:val="0"/>
          <w:i/>
          <w:sz w:val="22"/>
          <w:szCs w:val="22"/>
        </w:rPr>
        <w:t>as exigencias del desarrollo de la persona, en aras a alcanzar los niveles de calidad de vida propios de toda sociedad desarrollad</w:t>
      </w:r>
      <w:r w:rsidR="00AB1ADA" w:rsidRPr="004A4E01">
        <w:rPr>
          <w:rFonts w:ascii="Century Gothic" w:eastAsia="Calibri" w:hAnsi="Century Gothic" w:cs="Calibri"/>
          <w:b w:val="0"/>
          <w:i/>
          <w:sz w:val="22"/>
          <w:szCs w:val="22"/>
        </w:rPr>
        <w:t>a</w:t>
      </w:r>
      <w:r w:rsidRPr="004A4E01">
        <w:rPr>
          <w:rFonts w:ascii="Century Gothic" w:eastAsia="Calibri" w:hAnsi="Century Gothic" w:cs="Calibri"/>
          <w:b w:val="0"/>
          <w:i/>
          <w:sz w:val="22"/>
          <w:szCs w:val="22"/>
        </w:rPr>
        <w:t>”</w:t>
      </w:r>
      <w:r w:rsidRPr="004A4E01">
        <w:rPr>
          <w:rStyle w:val="Refdenotaalpie"/>
          <w:rFonts w:ascii="Century Gothic" w:eastAsia="Calibri" w:hAnsi="Century Gothic" w:cs="Calibri"/>
          <w:b w:val="0"/>
          <w:i/>
          <w:sz w:val="22"/>
          <w:szCs w:val="22"/>
        </w:rPr>
        <w:footnoteReference w:id="1"/>
      </w:r>
      <w:r w:rsidR="00AB1ADA" w:rsidRPr="004A4E01">
        <w:rPr>
          <w:rFonts w:ascii="Century Gothic" w:eastAsia="Calibri" w:hAnsi="Century Gothic" w:cs="Calibri"/>
          <w:b w:val="0"/>
          <w:i/>
          <w:sz w:val="22"/>
          <w:szCs w:val="22"/>
        </w:rPr>
        <w:t xml:space="preserve"> </w:t>
      </w:r>
      <w:r w:rsidR="00AB1ADA" w:rsidRPr="004A4E01">
        <w:rPr>
          <w:rFonts w:ascii="Century Gothic" w:eastAsia="Calibri" w:hAnsi="Century Gothic" w:cs="Calibri"/>
          <w:b w:val="0"/>
          <w:sz w:val="22"/>
          <w:szCs w:val="22"/>
        </w:rPr>
        <w:t>Es así como las distintas Cartas Políticas</w:t>
      </w:r>
      <w:r w:rsidR="00975F47" w:rsidRPr="004A4E01">
        <w:rPr>
          <w:rFonts w:ascii="Century Gothic" w:eastAsia="Calibri" w:hAnsi="Century Gothic" w:cs="Calibri"/>
          <w:b w:val="0"/>
          <w:sz w:val="22"/>
          <w:szCs w:val="22"/>
        </w:rPr>
        <w:t xml:space="preserve"> que ha tenido nuestro país</w:t>
      </w:r>
      <w:r w:rsidR="00AB1ADA" w:rsidRPr="004A4E01">
        <w:rPr>
          <w:rFonts w:ascii="Century Gothic" w:eastAsia="Calibri" w:hAnsi="Century Gothic" w:cs="Calibri"/>
          <w:b w:val="0"/>
          <w:sz w:val="22"/>
          <w:szCs w:val="22"/>
        </w:rPr>
        <w:t xml:space="preserve"> han re</w:t>
      </w:r>
      <w:r w:rsidR="002C0092" w:rsidRPr="004A4E01">
        <w:rPr>
          <w:rFonts w:ascii="Century Gothic" w:eastAsia="Calibri" w:hAnsi="Century Gothic" w:cs="Calibri"/>
          <w:b w:val="0"/>
          <w:sz w:val="22"/>
          <w:szCs w:val="22"/>
        </w:rPr>
        <w:t>saltado la importancia del</w:t>
      </w:r>
      <w:r w:rsidR="00AB1ADA" w:rsidRPr="004A4E01">
        <w:rPr>
          <w:rFonts w:ascii="Century Gothic" w:eastAsia="Calibri" w:hAnsi="Century Gothic" w:cs="Calibri"/>
          <w:b w:val="0"/>
          <w:sz w:val="22"/>
          <w:szCs w:val="22"/>
        </w:rPr>
        <w:t xml:space="preserve"> ambiente como bien jurídico que debe ser tutelado. </w:t>
      </w:r>
    </w:p>
    <w:p w14:paraId="5DF2378B" w14:textId="77777777" w:rsidR="00AB1ADA" w:rsidRPr="004A4E01" w:rsidRDefault="00AB1ADA" w:rsidP="002715D9">
      <w:pPr>
        <w:pStyle w:val="Ttulo2"/>
        <w:ind w:left="0"/>
        <w:jc w:val="both"/>
        <w:rPr>
          <w:rFonts w:ascii="Century Gothic" w:eastAsia="Calibri" w:hAnsi="Century Gothic" w:cs="Calibri"/>
          <w:b w:val="0"/>
          <w:sz w:val="22"/>
          <w:szCs w:val="22"/>
        </w:rPr>
      </w:pPr>
    </w:p>
    <w:p w14:paraId="03732382" w14:textId="341EFFF0" w:rsidR="008E4A57" w:rsidRPr="004A4E01" w:rsidRDefault="00975F47" w:rsidP="002715D9">
      <w:pPr>
        <w:pStyle w:val="Ttulo2"/>
        <w:ind w:left="0"/>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Bajo esta noción</w:t>
      </w:r>
      <w:r w:rsidR="00343022" w:rsidRPr="004A4E01">
        <w:rPr>
          <w:rFonts w:ascii="Century Gothic" w:eastAsia="Calibri" w:hAnsi="Century Gothic" w:cs="Calibri"/>
          <w:b w:val="0"/>
          <w:sz w:val="22"/>
          <w:szCs w:val="22"/>
        </w:rPr>
        <w:t xml:space="preserve">, </w:t>
      </w:r>
      <w:r w:rsidRPr="004A4E01">
        <w:rPr>
          <w:rFonts w:ascii="Century Gothic" w:eastAsia="Calibri" w:hAnsi="Century Gothic" w:cs="Calibri"/>
          <w:b w:val="0"/>
          <w:sz w:val="22"/>
          <w:szCs w:val="22"/>
        </w:rPr>
        <w:t xml:space="preserve">en 1974 </w:t>
      </w:r>
      <w:r w:rsidR="00AB1ADA" w:rsidRPr="004A4E01">
        <w:rPr>
          <w:rFonts w:ascii="Century Gothic" w:eastAsia="Calibri" w:hAnsi="Century Gothic" w:cs="Calibri"/>
          <w:b w:val="0"/>
          <w:sz w:val="22"/>
          <w:szCs w:val="22"/>
        </w:rPr>
        <w:t>se expidió el Decreto 2811, “</w:t>
      </w:r>
      <w:r w:rsidR="00AB1ADA" w:rsidRPr="004A4E01">
        <w:rPr>
          <w:rFonts w:ascii="Century Gothic" w:eastAsia="Calibri" w:hAnsi="Century Gothic" w:cs="Calibri"/>
          <w:b w:val="0"/>
          <w:i/>
          <w:sz w:val="22"/>
          <w:szCs w:val="22"/>
        </w:rPr>
        <w:t>Por el cual se dicta el Código Nacional de Recursos Naturales Renovables y de Protección al Medio Ambiente</w:t>
      </w:r>
      <w:r w:rsidR="00AB1ADA" w:rsidRPr="004A4E01">
        <w:rPr>
          <w:rFonts w:ascii="Century Gothic" w:eastAsia="Calibri" w:hAnsi="Century Gothic" w:cs="Calibri"/>
          <w:b w:val="0"/>
          <w:sz w:val="22"/>
          <w:szCs w:val="22"/>
        </w:rPr>
        <w:t>”. D</w:t>
      </w:r>
      <w:r w:rsidRPr="004A4E01">
        <w:rPr>
          <w:rFonts w:ascii="Century Gothic" w:eastAsia="Calibri" w:hAnsi="Century Gothic" w:cs="Calibri"/>
          <w:b w:val="0"/>
          <w:sz w:val="22"/>
          <w:szCs w:val="22"/>
        </w:rPr>
        <w:t>ecreto que estableció que el ambiente es patrimonio común y que tanto el Estado como los particulares debían participar en su preservación y manejo, en el entendido que el ambiente es patrimonio común de la humanidad y necesario para la supervivencia y el desarrollo económico y social de los pueblos.</w:t>
      </w:r>
      <w:r w:rsidR="008E4A57" w:rsidRPr="004A4E01">
        <w:rPr>
          <w:rStyle w:val="Refdenotaalpie"/>
          <w:rFonts w:ascii="Century Gothic" w:eastAsia="Calibri" w:hAnsi="Century Gothic" w:cs="Calibri"/>
          <w:b w:val="0"/>
          <w:sz w:val="22"/>
          <w:szCs w:val="22"/>
        </w:rPr>
        <w:footnoteReference w:id="2"/>
      </w:r>
      <w:r w:rsidR="00A3196E" w:rsidRPr="004A4E01">
        <w:rPr>
          <w:rFonts w:ascii="Century Gothic" w:eastAsia="Calibri" w:hAnsi="Century Gothic" w:cs="Calibri"/>
          <w:b w:val="0"/>
          <w:sz w:val="22"/>
          <w:szCs w:val="22"/>
        </w:rPr>
        <w:t xml:space="preserve"> Y que toda persona tiene derecho a disfrutar de</w:t>
      </w:r>
      <w:r w:rsidR="008B58C7" w:rsidRPr="004A4E01">
        <w:rPr>
          <w:rFonts w:ascii="Century Gothic" w:eastAsia="Calibri" w:hAnsi="Century Gothic" w:cs="Calibri"/>
          <w:b w:val="0"/>
          <w:sz w:val="22"/>
          <w:szCs w:val="22"/>
        </w:rPr>
        <w:t xml:space="preserve"> un</w:t>
      </w:r>
      <w:r w:rsidR="00A3196E" w:rsidRPr="004A4E01">
        <w:rPr>
          <w:rFonts w:ascii="Century Gothic" w:eastAsia="Calibri" w:hAnsi="Century Gothic" w:cs="Calibri"/>
          <w:b w:val="0"/>
          <w:sz w:val="22"/>
          <w:szCs w:val="22"/>
        </w:rPr>
        <w:t xml:space="preserve"> ambiente sano.</w:t>
      </w:r>
    </w:p>
    <w:p w14:paraId="10C7521C" w14:textId="77777777" w:rsidR="008E4A57" w:rsidRPr="004A4E01" w:rsidRDefault="008E4A57" w:rsidP="002715D9">
      <w:pPr>
        <w:pStyle w:val="Ttulo2"/>
        <w:ind w:left="0"/>
        <w:jc w:val="both"/>
        <w:rPr>
          <w:rFonts w:ascii="Century Gothic" w:eastAsia="Calibri" w:hAnsi="Century Gothic" w:cs="Calibri"/>
          <w:b w:val="0"/>
          <w:sz w:val="22"/>
          <w:szCs w:val="22"/>
        </w:rPr>
      </w:pPr>
    </w:p>
    <w:p w14:paraId="19E78616" w14:textId="4B696218" w:rsidR="008E4A57" w:rsidRPr="004A4E01" w:rsidRDefault="00343022" w:rsidP="002715D9">
      <w:pPr>
        <w:pStyle w:val="Ttulo2"/>
        <w:ind w:left="0"/>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En este Decreto t</w:t>
      </w:r>
      <w:r w:rsidR="00A3196E" w:rsidRPr="004A4E01">
        <w:rPr>
          <w:rFonts w:ascii="Century Gothic" w:eastAsia="Calibri" w:hAnsi="Century Gothic" w:cs="Calibri"/>
          <w:b w:val="0"/>
          <w:sz w:val="22"/>
          <w:szCs w:val="22"/>
        </w:rPr>
        <w:t>ambién</w:t>
      </w:r>
      <w:r w:rsidR="008E4A57" w:rsidRPr="004A4E01">
        <w:rPr>
          <w:rFonts w:ascii="Century Gothic" w:eastAsia="Calibri" w:hAnsi="Century Gothic" w:cs="Calibri"/>
          <w:b w:val="0"/>
          <w:sz w:val="22"/>
          <w:szCs w:val="22"/>
        </w:rPr>
        <w:t xml:space="preserve"> </w:t>
      </w:r>
      <w:r w:rsidRPr="004A4E01">
        <w:rPr>
          <w:rFonts w:ascii="Century Gothic" w:eastAsia="Calibri" w:hAnsi="Century Gothic" w:cs="Calibri"/>
          <w:b w:val="0"/>
          <w:sz w:val="22"/>
          <w:szCs w:val="22"/>
        </w:rPr>
        <w:t xml:space="preserve">se </w:t>
      </w:r>
      <w:r w:rsidR="008E4A57" w:rsidRPr="004A4E01">
        <w:rPr>
          <w:rFonts w:ascii="Century Gothic" w:eastAsia="Calibri" w:hAnsi="Century Gothic" w:cs="Calibri"/>
          <w:b w:val="0"/>
          <w:sz w:val="22"/>
          <w:szCs w:val="22"/>
        </w:rPr>
        <w:t>definió</w:t>
      </w:r>
      <w:r w:rsidR="008B58C7" w:rsidRPr="004A4E01">
        <w:rPr>
          <w:rFonts w:ascii="Century Gothic" w:eastAsia="Calibri" w:hAnsi="Century Gothic" w:cs="Calibri"/>
          <w:b w:val="0"/>
          <w:sz w:val="22"/>
          <w:szCs w:val="22"/>
        </w:rPr>
        <w:t>:</w:t>
      </w:r>
      <w:r w:rsidR="008E4A57" w:rsidRPr="004A4E01">
        <w:rPr>
          <w:rFonts w:ascii="Century Gothic" w:eastAsia="Calibri" w:hAnsi="Century Gothic" w:cs="Calibri"/>
          <w:b w:val="0"/>
          <w:sz w:val="22"/>
          <w:szCs w:val="22"/>
        </w:rPr>
        <w:t xml:space="preserve"> 1) los recursos naturales renovables, 2) los factores que deterioran el ambiente, como la contaminación, la erosión, la sedimentación en los cursos y depósitos de aguas, la alteración perjudicial de paisajes naturales, entre otros, y 3) los principios que rigen el uso de los elementos ambientales y recursos naturales.</w:t>
      </w:r>
      <w:r w:rsidR="008E4A57" w:rsidRPr="004A4E01">
        <w:rPr>
          <w:rStyle w:val="Refdenotaalpie"/>
          <w:rFonts w:ascii="Century Gothic" w:eastAsia="Calibri" w:hAnsi="Century Gothic" w:cs="Calibri"/>
          <w:b w:val="0"/>
          <w:sz w:val="22"/>
          <w:szCs w:val="22"/>
        </w:rPr>
        <w:footnoteReference w:id="3"/>
      </w:r>
    </w:p>
    <w:p w14:paraId="20ED2EA5" w14:textId="77777777" w:rsidR="008E4A57" w:rsidRPr="004A4E01" w:rsidRDefault="008E4A57" w:rsidP="002715D9">
      <w:pPr>
        <w:rPr>
          <w:rFonts w:ascii="Century Gothic" w:eastAsia="Calibri" w:hAnsi="Century Gothic"/>
        </w:rPr>
      </w:pPr>
    </w:p>
    <w:p w14:paraId="4623237E" w14:textId="5542EE60" w:rsidR="008E4A57" w:rsidRPr="004A4E01" w:rsidRDefault="008E4A57" w:rsidP="002715D9">
      <w:pPr>
        <w:jc w:val="both"/>
        <w:rPr>
          <w:rFonts w:ascii="Century Gothic" w:eastAsia="Calibri" w:hAnsi="Century Gothic"/>
        </w:rPr>
      </w:pPr>
      <w:r w:rsidRPr="004A4E01">
        <w:rPr>
          <w:rFonts w:ascii="Century Gothic" w:eastAsia="Calibri" w:hAnsi="Century Gothic"/>
        </w:rPr>
        <w:t>En el año 1980 se promulgó el Decreto 100, “</w:t>
      </w:r>
      <w:r w:rsidRPr="004A4E01">
        <w:rPr>
          <w:rFonts w:ascii="Century Gothic" w:eastAsia="Calibri" w:hAnsi="Century Gothic"/>
          <w:i/>
        </w:rPr>
        <w:t>Por el cual se expide el nuevo Código Penal</w:t>
      </w:r>
      <w:r w:rsidRPr="004A4E01">
        <w:rPr>
          <w:rFonts w:ascii="Century Gothic" w:eastAsia="Calibri" w:hAnsi="Century Gothic"/>
        </w:rPr>
        <w:t>”</w:t>
      </w:r>
      <w:r w:rsidR="0089080E" w:rsidRPr="004A4E01">
        <w:rPr>
          <w:rFonts w:ascii="Century Gothic" w:eastAsia="Calibri" w:hAnsi="Century Gothic"/>
        </w:rPr>
        <w:t>,</w:t>
      </w:r>
      <w:r w:rsidRPr="004A4E01">
        <w:rPr>
          <w:rFonts w:ascii="Century Gothic" w:eastAsia="Calibri" w:hAnsi="Century Gothic"/>
        </w:rPr>
        <w:t xml:space="preserve"> el cual incluía </w:t>
      </w:r>
      <w:r w:rsidR="008C739F" w:rsidRPr="004A4E01">
        <w:rPr>
          <w:rFonts w:ascii="Century Gothic" w:eastAsia="Calibri" w:hAnsi="Century Gothic"/>
        </w:rPr>
        <w:t>en el título VII &lt;</w:t>
      </w:r>
      <w:r w:rsidR="0089080E" w:rsidRPr="004A4E01">
        <w:rPr>
          <w:rFonts w:ascii="Century Gothic" w:eastAsia="Calibri" w:hAnsi="Century Gothic"/>
        </w:rPr>
        <w:t>Delitos contra el orden económico</w:t>
      </w:r>
      <w:r w:rsidR="008C739F" w:rsidRPr="004A4E01">
        <w:rPr>
          <w:rFonts w:ascii="Century Gothic" w:eastAsia="Calibri" w:hAnsi="Century Gothic"/>
        </w:rPr>
        <w:t xml:space="preserve"> social&gt;</w:t>
      </w:r>
      <w:r w:rsidR="0089080E" w:rsidRPr="004A4E01">
        <w:rPr>
          <w:rFonts w:ascii="Century Gothic" w:eastAsia="Calibri" w:hAnsi="Century Gothic"/>
        </w:rPr>
        <w:t xml:space="preserve">, </w:t>
      </w:r>
      <w:r w:rsidR="008C739F" w:rsidRPr="004A4E01">
        <w:rPr>
          <w:rFonts w:ascii="Century Gothic" w:eastAsia="Calibri" w:hAnsi="Century Gothic"/>
        </w:rPr>
        <w:t>un capítulo segundo denominado &lt;</w:t>
      </w:r>
      <w:r w:rsidR="0089080E" w:rsidRPr="004A4E01">
        <w:rPr>
          <w:rFonts w:ascii="Century Gothic" w:eastAsia="Calibri" w:hAnsi="Century Gothic"/>
        </w:rPr>
        <w:t>De los delito</w:t>
      </w:r>
      <w:r w:rsidR="008C739F" w:rsidRPr="004A4E01">
        <w:rPr>
          <w:rFonts w:ascii="Century Gothic" w:eastAsia="Calibri" w:hAnsi="Century Gothic"/>
        </w:rPr>
        <w:t>s contra los recursos naturales&gt;</w:t>
      </w:r>
      <w:r w:rsidR="0089080E" w:rsidRPr="004A4E01">
        <w:rPr>
          <w:rFonts w:ascii="Century Gothic" w:eastAsia="Calibri" w:hAnsi="Century Gothic"/>
        </w:rPr>
        <w:t xml:space="preserve">, incluyendo de esta manera siete tipos penales que defendían el </w:t>
      </w:r>
      <w:r w:rsidR="00153BA2" w:rsidRPr="004A4E01">
        <w:rPr>
          <w:rFonts w:ascii="Century Gothic" w:eastAsia="Calibri" w:hAnsi="Century Gothic"/>
        </w:rPr>
        <w:t xml:space="preserve">bien jurídico tutelado del </w:t>
      </w:r>
      <w:r w:rsidR="0089080E" w:rsidRPr="004A4E01">
        <w:rPr>
          <w:rFonts w:ascii="Century Gothic" w:eastAsia="Calibri" w:hAnsi="Century Gothic"/>
        </w:rPr>
        <w:t>ambiente, a saber:</w:t>
      </w:r>
      <w:r w:rsidR="008B3DE3" w:rsidRPr="004A4E01">
        <w:rPr>
          <w:rStyle w:val="Refdenotaalpie"/>
          <w:rFonts w:ascii="Century Gothic" w:eastAsia="Calibri" w:hAnsi="Century Gothic"/>
        </w:rPr>
        <w:footnoteReference w:id="4"/>
      </w:r>
    </w:p>
    <w:p w14:paraId="501263C6" w14:textId="77777777" w:rsidR="0089080E" w:rsidRPr="004A4E01" w:rsidRDefault="0089080E" w:rsidP="002715D9">
      <w:pPr>
        <w:jc w:val="both"/>
        <w:rPr>
          <w:rFonts w:ascii="Century Gothic" w:eastAsia="Calibri" w:hAnsi="Century Gothic"/>
        </w:rPr>
      </w:pPr>
    </w:p>
    <w:p w14:paraId="1A906455" w14:textId="05F91EAD"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Ilícito Aprovechamiento de recursos naturales.</w:t>
      </w:r>
    </w:p>
    <w:p w14:paraId="7F801B50" w14:textId="487125D9"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Ocupación Ilícita de parques y zonas de reserva forestal.</w:t>
      </w:r>
    </w:p>
    <w:p w14:paraId="4299C56A" w14:textId="7C1165EF"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Explotación ilícita de yacimiento minero.</w:t>
      </w:r>
    </w:p>
    <w:p w14:paraId="69F52175" w14:textId="62B669CB"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Propagación de enfermedades en los recursos naturales.</w:t>
      </w:r>
    </w:p>
    <w:p w14:paraId="2CCA29E8" w14:textId="6688A070"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Omisión de información de presencia de plagas o enfermedades infectocontagiosas.</w:t>
      </w:r>
    </w:p>
    <w:p w14:paraId="4FBB7BC9" w14:textId="4ABB93C7"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lastRenderedPageBreak/>
        <w:t>Daños en los recursos naturales.</w:t>
      </w:r>
    </w:p>
    <w:p w14:paraId="7DCD5ED2" w14:textId="607B77BD" w:rsidR="0089080E" w:rsidRPr="004A4E01" w:rsidRDefault="0089080E"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Contaminación ambiental.</w:t>
      </w:r>
    </w:p>
    <w:p w14:paraId="7260A487" w14:textId="77777777" w:rsidR="00811488" w:rsidRPr="004A4E01" w:rsidRDefault="00811488" w:rsidP="002715D9">
      <w:pPr>
        <w:jc w:val="both"/>
        <w:rPr>
          <w:rFonts w:ascii="Century Gothic" w:eastAsia="Calibri" w:hAnsi="Century Gothic"/>
        </w:rPr>
      </w:pPr>
    </w:p>
    <w:p w14:paraId="1D25DE41" w14:textId="67F9B9FA" w:rsidR="00975F47" w:rsidRPr="004A4E01" w:rsidRDefault="0089080E" w:rsidP="002715D9">
      <w:pPr>
        <w:jc w:val="both"/>
        <w:rPr>
          <w:rFonts w:ascii="Century Gothic" w:eastAsia="Calibri" w:hAnsi="Century Gothic"/>
        </w:rPr>
      </w:pPr>
      <w:r w:rsidRPr="004A4E01">
        <w:rPr>
          <w:rFonts w:ascii="Century Gothic" w:eastAsia="Calibri" w:hAnsi="Century Gothic"/>
        </w:rPr>
        <w:t xml:space="preserve">Resulta curiosa la ubicación del capítulo de los recursos naturales en el </w:t>
      </w:r>
      <w:r w:rsidR="00343022" w:rsidRPr="004A4E01">
        <w:rPr>
          <w:rFonts w:ascii="Century Gothic" w:eastAsia="Calibri" w:hAnsi="Century Gothic"/>
        </w:rPr>
        <w:t>título</w:t>
      </w:r>
      <w:r w:rsidRPr="004A4E01">
        <w:rPr>
          <w:rFonts w:ascii="Century Gothic" w:eastAsia="Calibri" w:hAnsi="Century Gothic"/>
        </w:rPr>
        <w:t xml:space="preserve"> de los delito</w:t>
      </w:r>
      <w:r w:rsidR="008B3DE3" w:rsidRPr="004A4E01">
        <w:rPr>
          <w:rFonts w:ascii="Century Gothic" w:eastAsia="Calibri" w:hAnsi="Century Gothic"/>
        </w:rPr>
        <w:t>s económicos, más aún cuando el tipo penal</w:t>
      </w:r>
      <w:r w:rsidR="008C739F" w:rsidRPr="004A4E01">
        <w:rPr>
          <w:rFonts w:ascii="Century Gothic" w:eastAsia="Calibri" w:hAnsi="Century Gothic"/>
        </w:rPr>
        <w:t xml:space="preserve"> de &lt;</w:t>
      </w:r>
      <w:r w:rsidRPr="004A4E01">
        <w:rPr>
          <w:rFonts w:ascii="Century Gothic" w:eastAsia="Calibri" w:hAnsi="Century Gothic"/>
        </w:rPr>
        <w:t>Violación de fronteras para ex</w:t>
      </w:r>
      <w:r w:rsidR="008C739F" w:rsidRPr="004A4E01">
        <w:rPr>
          <w:rFonts w:ascii="Century Gothic" w:eastAsia="Calibri" w:hAnsi="Century Gothic"/>
        </w:rPr>
        <w:t>plotación de recursos naturales&gt;</w:t>
      </w:r>
      <w:r w:rsidRPr="004A4E01">
        <w:rPr>
          <w:rFonts w:ascii="Century Gothic" w:eastAsia="Calibri" w:hAnsi="Century Gothic"/>
        </w:rPr>
        <w:t xml:space="preserve"> </w:t>
      </w:r>
      <w:r w:rsidR="008B3DE3" w:rsidRPr="004A4E01">
        <w:rPr>
          <w:rFonts w:ascii="Century Gothic" w:eastAsia="Calibri" w:hAnsi="Century Gothic"/>
        </w:rPr>
        <w:t xml:space="preserve">se encontraba en el capítulo segundo </w:t>
      </w:r>
      <w:r w:rsidR="008C739F" w:rsidRPr="004A4E01">
        <w:rPr>
          <w:rFonts w:ascii="Century Gothic" w:eastAsia="Calibri" w:hAnsi="Century Gothic"/>
        </w:rPr>
        <w:t>&lt;</w:t>
      </w:r>
      <w:r w:rsidR="008B3DE3" w:rsidRPr="004A4E01">
        <w:rPr>
          <w:rFonts w:ascii="Century Gothic" w:eastAsia="Calibri" w:hAnsi="Century Gothic"/>
        </w:rPr>
        <w:t>de los delitos contra la seguridad del Estado</w:t>
      </w:r>
      <w:r w:rsidR="008C739F" w:rsidRPr="004A4E01">
        <w:rPr>
          <w:rFonts w:ascii="Century Gothic" w:eastAsia="Calibri" w:hAnsi="Century Gothic"/>
        </w:rPr>
        <w:t>&gt;</w:t>
      </w:r>
      <w:r w:rsidR="008B3DE3" w:rsidRPr="004A4E01">
        <w:rPr>
          <w:rFonts w:ascii="Century Gothic" w:eastAsia="Calibri" w:hAnsi="Century Gothic"/>
        </w:rPr>
        <w:t xml:space="preserve"> del título</w:t>
      </w:r>
      <w:r w:rsidR="008C739F" w:rsidRPr="004A4E01">
        <w:rPr>
          <w:rFonts w:ascii="Century Gothic" w:eastAsia="Calibri" w:hAnsi="Century Gothic"/>
        </w:rPr>
        <w:t xml:space="preserve"> de &lt;</w:t>
      </w:r>
      <w:r w:rsidRPr="004A4E01">
        <w:rPr>
          <w:rFonts w:ascii="Century Gothic" w:eastAsia="Calibri" w:hAnsi="Century Gothic"/>
        </w:rPr>
        <w:t>Delitos contra la exi</w:t>
      </w:r>
      <w:r w:rsidR="008C739F" w:rsidRPr="004A4E01">
        <w:rPr>
          <w:rFonts w:ascii="Century Gothic" w:eastAsia="Calibri" w:hAnsi="Century Gothic"/>
        </w:rPr>
        <w:t>stencia y seguridad del Estado&gt;</w:t>
      </w:r>
      <w:r w:rsidR="008B3DE3" w:rsidRPr="004A4E01">
        <w:rPr>
          <w:rFonts w:ascii="Century Gothic" w:eastAsia="Calibri" w:hAnsi="Century Gothic"/>
        </w:rPr>
        <w:t>. Hecho que fue corregido con la expedición de la Ley 599 del 2000.</w:t>
      </w:r>
    </w:p>
    <w:p w14:paraId="77E07E1B" w14:textId="77777777" w:rsidR="008B3DE3" w:rsidRPr="004A4E01" w:rsidRDefault="008B3DE3" w:rsidP="002715D9">
      <w:pPr>
        <w:jc w:val="both"/>
        <w:rPr>
          <w:rFonts w:ascii="Century Gothic" w:eastAsia="Calibri" w:hAnsi="Century Gothic"/>
        </w:rPr>
      </w:pPr>
    </w:p>
    <w:p w14:paraId="795D9103" w14:textId="6F0A3C86" w:rsidR="009E774B" w:rsidRPr="004A4E01" w:rsidRDefault="009E774B" w:rsidP="002715D9">
      <w:pPr>
        <w:jc w:val="both"/>
        <w:rPr>
          <w:rFonts w:ascii="Century Gothic" w:eastAsia="Calibri" w:hAnsi="Century Gothic"/>
        </w:rPr>
      </w:pPr>
      <w:r w:rsidRPr="004A4E01">
        <w:rPr>
          <w:rFonts w:ascii="Century Gothic" w:eastAsia="Calibri" w:hAnsi="Century Gothic"/>
        </w:rPr>
        <w:t>E</w:t>
      </w:r>
      <w:r w:rsidR="00811488" w:rsidRPr="004A4E01">
        <w:rPr>
          <w:rFonts w:ascii="Century Gothic" w:eastAsia="Calibri" w:hAnsi="Century Gothic"/>
        </w:rPr>
        <w:t>n</w:t>
      </w:r>
      <w:r w:rsidRPr="004A4E01">
        <w:rPr>
          <w:rFonts w:ascii="Century Gothic" w:eastAsia="Calibri" w:hAnsi="Century Gothic"/>
        </w:rPr>
        <w:t xml:space="preserve"> Julio de 1991</w:t>
      </w:r>
      <w:r w:rsidR="00343022" w:rsidRPr="004A4E01">
        <w:rPr>
          <w:rFonts w:ascii="Century Gothic" w:eastAsia="Calibri" w:hAnsi="Century Gothic"/>
        </w:rPr>
        <w:t>,</w:t>
      </w:r>
      <w:r w:rsidRPr="004A4E01">
        <w:rPr>
          <w:rFonts w:ascii="Century Gothic" w:eastAsia="Calibri" w:hAnsi="Century Gothic"/>
        </w:rPr>
        <w:t xml:space="preserve"> se expidió la actual Constitución Política de Colombia, que </w:t>
      </w:r>
      <w:r w:rsidR="00811488" w:rsidRPr="004A4E01">
        <w:rPr>
          <w:rFonts w:ascii="Century Gothic" w:eastAsia="Calibri" w:hAnsi="Century Gothic"/>
        </w:rPr>
        <w:t>determinó</w:t>
      </w:r>
      <w:r w:rsidRPr="004A4E01">
        <w:rPr>
          <w:rFonts w:ascii="Century Gothic" w:eastAsia="Calibri" w:hAnsi="Century Gothic"/>
        </w:rPr>
        <w:t>:</w:t>
      </w:r>
    </w:p>
    <w:p w14:paraId="3F479BEB" w14:textId="77777777" w:rsidR="009E774B" w:rsidRPr="004A4E01" w:rsidRDefault="009E774B" w:rsidP="002715D9">
      <w:pPr>
        <w:jc w:val="both"/>
        <w:rPr>
          <w:rFonts w:ascii="Century Gothic" w:eastAsia="Calibri" w:hAnsi="Century Gothic"/>
        </w:rPr>
      </w:pPr>
    </w:p>
    <w:p w14:paraId="5B51F93B" w14:textId="3C50343B" w:rsidR="009E774B" w:rsidRPr="004A4E01" w:rsidRDefault="009E774B" w:rsidP="002715D9">
      <w:pPr>
        <w:ind w:left="720" w:right="616"/>
        <w:jc w:val="both"/>
        <w:rPr>
          <w:rFonts w:ascii="Century Gothic" w:eastAsia="Calibri" w:hAnsi="Century Gothic"/>
          <w:i/>
        </w:rPr>
      </w:pPr>
      <w:r w:rsidRPr="004A4E01">
        <w:rPr>
          <w:rFonts w:ascii="Century Gothic" w:eastAsia="Calibri" w:hAnsi="Century Gothic"/>
          <w:b/>
          <w:bCs/>
          <w:i/>
        </w:rPr>
        <w:t>“</w:t>
      </w:r>
      <w:r w:rsidR="00343022" w:rsidRPr="004A4E01">
        <w:rPr>
          <w:rFonts w:ascii="Century Gothic" w:eastAsia="Calibri" w:hAnsi="Century Gothic"/>
          <w:b/>
          <w:bCs/>
          <w:i/>
        </w:rPr>
        <w:t>ARTÍCULO</w:t>
      </w:r>
      <w:r w:rsidRPr="004A4E01">
        <w:rPr>
          <w:rFonts w:ascii="Century Gothic" w:eastAsia="Calibri" w:hAnsi="Century Gothic"/>
          <w:b/>
          <w:bCs/>
          <w:i/>
        </w:rPr>
        <w:t> </w:t>
      </w:r>
      <w:bookmarkStart w:id="4" w:name="79"/>
      <w:r w:rsidRPr="004A4E01">
        <w:rPr>
          <w:rFonts w:ascii="Century Gothic" w:eastAsia="Calibri" w:hAnsi="Century Gothic"/>
          <w:b/>
          <w:bCs/>
          <w:i/>
        </w:rPr>
        <w:t> </w:t>
      </w:r>
      <w:bookmarkEnd w:id="4"/>
      <w:r w:rsidRPr="004A4E01">
        <w:rPr>
          <w:rFonts w:ascii="Century Gothic" w:eastAsia="Calibri" w:hAnsi="Century Gothic"/>
          <w:b/>
          <w:bCs/>
          <w:i/>
        </w:rPr>
        <w:t>79. </w:t>
      </w:r>
      <w:r w:rsidRPr="004A4E01">
        <w:rPr>
          <w:rFonts w:ascii="Century Gothic" w:eastAsia="Calibri" w:hAnsi="Century Gothic"/>
          <w:i/>
        </w:rPr>
        <w:t>Todas las personas tienen derecho a gozar de un ambiente sano. La ley garantizará la participación de la comunidad en las decisiones que puedan afectarlo.</w:t>
      </w:r>
    </w:p>
    <w:p w14:paraId="718A1342" w14:textId="77777777" w:rsidR="009E774B" w:rsidRPr="004A4E01" w:rsidRDefault="009E774B" w:rsidP="002715D9">
      <w:pPr>
        <w:ind w:left="720" w:right="616"/>
        <w:jc w:val="both"/>
        <w:rPr>
          <w:rFonts w:ascii="Century Gothic" w:eastAsia="Calibri" w:hAnsi="Century Gothic"/>
          <w:i/>
        </w:rPr>
      </w:pPr>
    </w:p>
    <w:p w14:paraId="72D33541" w14:textId="651AD1C0" w:rsidR="009E774B" w:rsidRPr="004A4E01" w:rsidRDefault="009E774B" w:rsidP="002715D9">
      <w:pPr>
        <w:ind w:left="720" w:right="616"/>
        <w:jc w:val="both"/>
        <w:rPr>
          <w:rFonts w:ascii="Century Gothic" w:eastAsia="Calibri" w:hAnsi="Century Gothic"/>
          <w:i/>
        </w:rPr>
      </w:pPr>
      <w:r w:rsidRPr="004A4E01">
        <w:rPr>
          <w:rFonts w:ascii="Century Gothic" w:eastAsia="Calibri" w:hAnsi="Century Gothic"/>
          <w:i/>
        </w:rPr>
        <w:t>Es deber del Estado proteger la diversidad e integridad del ambiente, conservar las áreas de especial importancia ecológica y fomentar la educación para el logro de estos fines.”</w:t>
      </w:r>
      <w:r w:rsidR="008C739F" w:rsidRPr="004A4E01">
        <w:rPr>
          <w:rStyle w:val="Refdenotaalpie"/>
          <w:rFonts w:ascii="Century Gothic" w:eastAsia="Calibri" w:hAnsi="Century Gothic"/>
          <w:i/>
        </w:rPr>
        <w:footnoteReference w:id="5"/>
      </w:r>
    </w:p>
    <w:p w14:paraId="58FA3AC1" w14:textId="77777777" w:rsidR="001B6C3B" w:rsidRPr="004A4E01" w:rsidRDefault="001B6C3B" w:rsidP="002715D9">
      <w:pPr>
        <w:jc w:val="both"/>
        <w:rPr>
          <w:rFonts w:ascii="Century Gothic" w:eastAsia="Calibri" w:hAnsi="Century Gothic"/>
        </w:rPr>
      </w:pPr>
    </w:p>
    <w:p w14:paraId="7A52DAA0" w14:textId="440E28A0" w:rsidR="008B3DE3" w:rsidRPr="004A4E01" w:rsidRDefault="00CC440A" w:rsidP="002715D9">
      <w:pPr>
        <w:jc w:val="both"/>
        <w:rPr>
          <w:rFonts w:ascii="Century Gothic" w:eastAsia="Calibri" w:hAnsi="Century Gothic"/>
        </w:rPr>
      </w:pPr>
      <w:r w:rsidRPr="004A4E01">
        <w:rPr>
          <w:rFonts w:ascii="Century Gothic" w:eastAsia="Calibri" w:hAnsi="Century Gothic"/>
        </w:rPr>
        <w:t>L</w:t>
      </w:r>
      <w:r w:rsidR="008B3DE3" w:rsidRPr="004A4E01">
        <w:rPr>
          <w:rFonts w:ascii="Century Gothic" w:eastAsia="Calibri" w:hAnsi="Century Gothic"/>
        </w:rPr>
        <w:t>a Honorable Corte Constitucional mediante sentencia C-746 de 1998, con ponencia del Magistrado Antonio Barrera Carbonell afirmó:</w:t>
      </w:r>
    </w:p>
    <w:p w14:paraId="4118DC41" w14:textId="77777777" w:rsidR="008B3DE3" w:rsidRPr="004A4E01" w:rsidRDefault="008B3DE3" w:rsidP="002715D9">
      <w:pPr>
        <w:jc w:val="both"/>
        <w:rPr>
          <w:rFonts w:ascii="Century Gothic" w:eastAsia="Calibri" w:hAnsi="Century Gothic"/>
        </w:rPr>
      </w:pPr>
    </w:p>
    <w:p w14:paraId="307B3CC4" w14:textId="37E2E505" w:rsidR="008B3DE3" w:rsidRPr="004A4E01" w:rsidRDefault="008B3DE3" w:rsidP="002715D9">
      <w:pPr>
        <w:ind w:left="720" w:right="616"/>
        <w:jc w:val="both"/>
        <w:rPr>
          <w:rFonts w:ascii="Century Gothic" w:eastAsia="Calibri" w:hAnsi="Century Gothic"/>
          <w:i/>
        </w:rPr>
      </w:pPr>
      <w:r w:rsidRPr="004A4E01">
        <w:rPr>
          <w:rFonts w:ascii="Century Gothic" w:eastAsia="Calibri" w:hAnsi="Century Gothic"/>
          <w:i/>
        </w:rPr>
        <w:t>“Esta corporación. (…) ha considerado que compete al legislador, conforme a la cláusula general de competencia, trazar la política criminal del Estado y determinar cuáles conductas constituyen delitos y cuáles contravenciones. Sobre el particular expresó la Corte en la sentencia C-198/97, lo siguiente:</w:t>
      </w:r>
    </w:p>
    <w:p w14:paraId="02D6F4F0" w14:textId="77777777" w:rsidR="008B3DE3" w:rsidRPr="004A4E01" w:rsidRDefault="008B3DE3" w:rsidP="002715D9">
      <w:pPr>
        <w:ind w:left="720" w:right="616"/>
        <w:jc w:val="both"/>
        <w:rPr>
          <w:rFonts w:ascii="Century Gothic" w:eastAsia="Calibri" w:hAnsi="Century Gothic"/>
          <w:i/>
        </w:rPr>
      </w:pPr>
      <w:r w:rsidRPr="004A4E01">
        <w:rPr>
          <w:rFonts w:ascii="Century Gothic" w:eastAsia="Calibri" w:hAnsi="Century Gothic"/>
          <w:i/>
          <w:iCs/>
        </w:rPr>
        <w:t> </w:t>
      </w:r>
    </w:p>
    <w:p w14:paraId="0B7F447A" w14:textId="77777777" w:rsidR="008B3DE3" w:rsidRPr="004A4E01" w:rsidRDefault="008B3DE3" w:rsidP="002715D9">
      <w:pPr>
        <w:ind w:left="720" w:right="616"/>
        <w:jc w:val="both"/>
        <w:rPr>
          <w:rFonts w:ascii="Century Gothic" w:eastAsia="Calibri" w:hAnsi="Century Gothic"/>
          <w:i/>
        </w:rPr>
      </w:pPr>
      <w:r w:rsidRPr="004A4E01">
        <w:rPr>
          <w:rFonts w:ascii="Century Gothic" w:eastAsia="Calibri" w:hAnsi="Century Gothic"/>
          <w:i/>
          <w:iCs/>
        </w:rPr>
        <w:t>"Cabe anotar que la selección de los bienes jurídicos merecedores de protección, el señalamiento de las conductas capaces de afectarlos, la distinción entre delitos y contravenciones, así como las consecuentes diferencias de regímenes sancionatorios y de procedimientos obedecen a la política criminal del Estado en cuya concepción y diseño se reconoce al legislador, en lo no regulado directamente por el Constituyente, un margen de acción que se inscribe dentro de la llamada libertad de configuración".</w:t>
      </w:r>
    </w:p>
    <w:p w14:paraId="2C72B306" w14:textId="77777777" w:rsidR="008B3DE3" w:rsidRPr="004A4E01" w:rsidRDefault="008B3DE3" w:rsidP="002715D9">
      <w:pPr>
        <w:ind w:left="720" w:right="616"/>
        <w:jc w:val="both"/>
        <w:rPr>
          <w:rFonts w:ascii="Century Gothic" w:eastAsia="Calibri" w:hAnsi="Century Gothic"/>
          <w:i/>
        </w:rPr>
      </w:pPr>
      <w:r w:rsidRPr="004A4E01">
        <w:rPr>
          <w:rFonts w:ascii="Century Gothic" w:eastAsia="Calibri" w:hAnsi="Century Gothic"/>
          <w:i/>
        </w:rPr>
        <w:t> </w:t>
      </w:r>
    </w:p>
    <w:p w14:paraId="474AA837" w14:textId="03EA6F71" w:rsidR="008B3DE3" w:rsidRPr="004A4E01" w:rsidRDefault="008B3DE3" w:rsidP="002715D9">
      <w:pPr>
        <w:ind w:left="720" w:right="616"/>
        <w:jc w:val="both"/>
        <w:rPr>
          <w:rFonts w:ascii="Century Gothic" w:eastAsia="Calibri" w:hAnsi="Century Gothic"/>
          <w:i/>
        </w:rPr>
      </w:pPr>
      <w:r w:rsidRPr="004A4E01">
        <w:rPr>
          <w:rFonts w:ascii="Century Gothic" w:eastAsia="Calibri" w:hAnsi="Century Gothic"/>
          <w:i/>
        </w:rPr>
        <w:t xml:space="preserve">Sin embargo, esta facultad no es absoluta, porque al momento de concretarse el tipo penal, es decir, al describir la conducta objetiva punible, mediante la selección de aquellos comportamientos, que destruyan, afectan o ponen en peligro bienes jurídicos esenciales para la vida en comunidad el legislador debe tener en cuenta los fines, </w:t>
      </w:r>
      <w:r w:rsidRPr="004A4E01">
        <w:rPr>
          <w:rFonts w:ascii="Century Gothic" w:eastAsia="Calibri" w:hAnsi="Century Gothic"/>
          <w:i/>
        </w:rPr>
        <w:lastRenderedPageBreak/>
        <w:t>valores, principios y derechos contenidos en la Constitución.”</w:t>
      </w:r>
      <w:r w:rsidR="009E774B" w:rsidRPr="004A4E01">
        <w:rPr>
          <w:rStyle w:val="Refdenotaalpie"/>
          <w:rFonts w:ascii="Century Gothic" w:eastAsia="Calibri" w:hAnsi="Century Gothic"/>
          <w:i/>
        </w:rPr>
        <w:footnoteReference w:id="6"/>
      </w:r>
    </w:p>
    <w:p w14:paraId="706CFBAF" w14:textId="77777777" w:rsidR="009E774B" w:rsidRPr="004A4E01" w:rsidRDefault="009E774B" w:rsidP="002715D9">
      <w:pPr>
        <w:ind w:left="720" w:right="616"/>
        <w:jc w:val="both"/>
        <w:rPr>
          <w:rFonts w:ascii="Century Gothic" w:eastAsia="Calibri" w:hAnsi="Century Gothic"/>
        </w:rPr>
      </w:pPr>
    </w:p>
    <w:p w14:paraId="33E5AB1C" w14:textId="774D7D0A" w:rsidR="008C739F" w:rsidRPr="004A4E01" w:rsidRDefault="009E774B" w:rsidP="002715D9">
      <w:pPr>
        <w:jc w:val="both"/>
        <w:rPr>
          <w:rFonts w:ascii="Century Gothic" w:eastAsia="Calibri" w:hAnsi="Century Gothic"/>
        </w:rPr>
      </w:pPr>
      <w:r w:rsidRPr="004A4E01">
        <w:rPr>
          <w:rFonts w:ascii="Century Gothic" w:eastAsia="Calibri" w:hAnsi="Century Gothic"/>
        </w:rPr>
        <w:t>Dando así</w:t>
      </w:r>
      <w:r w:rsidR="008C739F" w:rsidRPr="004A4E01">
        <w:rPr>
          <w:rFonts w:ascii="Century Gothic" w:eastAsia="Calibri" w:hAnsi="Century Gothic"/>
        </w:rPr>
        <w:t xml:space="preserve"> la certeza de que la política criminal compete exclusivamente al legislad</w:t>
      </w:r>
      <w:r w:rsidR="00343022" w:rsidRPr="004A4E01">
        <w:rPr>
          <w:rFonts w:ascii="Century Gothic" w:eastAsia="Calibri" w:hAnsi="Century Gothic"/>
        </w:rPr>
        <w:t>or, quien debe</w:t>
      </w:r>
      <w:r w:rsidR="008C739F" w:rsidRPr="004A4E01">
        <w:rPr>
          <w:rFonts w:ascii="Century Gothic" w:eastAsia="Calibri" w:hAnsi="Century Gothic"/>
        </w:rPr>
        <w:t xml:space="preserve"> dar alcance a la protección y conservación del derecho al ambiente sano. </w:t>
      </w:r>
    </w:p>
    <w:p w14:paraId="573AB611" w14:textId="77777777" w:rsidR="008C739F" w:rsidRPr="004A4E01" w:rsidRDefault="008C739F" w:rsidP="002715D9">
      <w:pPr>
        <w:jc w:val="both"/>
        <w:rPr>
          <w:rFonts w:ascii="Century Gothic" w:eastAsia="Calibri" w:hAnsi="Century Gothic"/>
        </w:rPr>
      </w:pPr>
    </w:p>
    <w:p w14:paraId="7D9B9BE2" w14:textId="77777777" w:rsidR="00811488" w:rsidRPr="004A4E01" w:rsidRDefault="008C739F" w:rsidP="002715D9">
      <w:pPr>
        <w:jc w:val="both"/>
        <w:rPr>
          <w:rFonts w:ascii="Century Gothic" w:eastAsia="Calibri" w:hAnsi="Century Gothic"/>
        </w:rPr>
      </w:pPr>
      <w:r w:rsidRPr="004A4E01">
        <w:rPr>
          <w:rFonts w:ascii="Century Gothic" w:eastAsia="Calibri" w:hAnsi="Century Gothic"/>
        </w:rPr>
        <w:t xml:space="preserve">Bajo este entendido </w:t>
      </w:r>
      <w:r w:rsidR="00CC440A" w:rsidRPr="004A4E01">
        <w:rPr>
          <w:rFonts w:ascii="Century Gothic" w:eastAsia="Calibri" w:hAnsi="Century Gothic"/>
        </w:rPr>
        <w:t>en el año 2000 se expidió la Ley 599</w:t>
      </w:r>
      <w:r w:rsidRPr="004A4E01">
        <w:rPr>
          <w:rFonts w:ascii="Century Gothic" w:eastAsia="Calibri" w:hAnsi="Century Gothic"/>
        </w:rPr>
        <w:t>, “</w:t>
      </w:r>
      <w:r w:rsidRPr="004A4E01">
        <w:rPr>
          <w:rFonts w:ascii="Century Gothic" w:eastAsia="Calibri" w:hAnsi="Century Gothic"/>
          <w:i/>
        </w:rPr>
        <w:t>Por la cual se expide el Código Penal</w:t>
      </w:r>
      <w:r w:rsidRPr="004A4E01">
        <w:rPr>
          <w:rFonts w:ascii="Century Gothic" w:eastAsia="Calibri" w:hAnsi="Century Gothic"/>
        </w:rPr>
        <w:t xml:space="preserve">”, </w:t>
      </w:r>
      <w:r w:rsidR="00022AA2" w:rsidRPr="004A4E01">
        <w:rPr>
          <w:rFonts w:ascii="Century Gothic" w:eastAsia="Calibri" w:hAnsi="Century Gothic"/>
        </w:rPr>
        <w:t>el cual derogó</w:t>
      </w:r>
      <w:r w:rsidRPr="004A4E01">
        <w:rPr>
          <w:rFonts w:ascii="Century Gothic" w:eastAsia="Calibri" w:hAnsi="Century Gothic"/>
        </w:rPr>
        <w:t xml:space="preserve"> el Decreto 100 de 1980</w:t>
      </w:r>
      <w:r w:rsidR="003E1EFA" w:rsidRPr="004A4E01">
        <w:rPr>
          <w:rFonts w:ascii="Century Gothic" w:eastAsia="Calibri" w:hAnsi="Century Gothic"/>
        </w:rPr>
        <w:t>, y para el caso de pro</w:t>
      </w:r>
      <w:r w:rsidR="00CC440A" w:rsidRPr="004A4E01">
        <w:rPr>
          <w:rFonts w:ascii="Century Gothic" w:eastAsia="Calibri" w:hAnsi="Century Gothic"/>
        </w:rPr>
        <w:t xml:space="preserve">teger el bien jurídico del </w:t>
      </w:r>
      <w:r w:rsidR="003E1EFA" w:rsidRPr="004A4E01">
        <w:rPr>
          <w:rFonts w:ascii="Century Gothic" w:eastAsia="Calibri" w:hAnsi="Century Gothic"/>
        </w:rPr>
        <w:t xml:space="preserve">ambiente incluyó dentro de su articulado el </w:t>
      </w:r>
      <w:r w:rsidR="00343022" w:rsidRPr="004A4E01">
        <w:rPr>
          <w:rFonts w:ascii="Century Gothic" w:eastAsia="Calibri" w:hAnsi="Century Gothic"/>
          <w:u w:val="single"/>
        </w:rPr>
        <w:t>Título</w:t>
      </w:r>
      <w:r w:rsidR="003E1EFA" w:rsidRPr="004A4E01">
        <w:rPr>
          <w:rFonts w:ascii="Century Gothic" w:eastAsia="Calibri" w:hAnsi="Century Gothic"/>
          <w:u w:val="single"/>
        </w:rPr>
        <w:t xml:space="preserve"> XI &lt;</w:t>
      </w:r>
      <w:r w:rsidR="00022AA2" w:rsidRPr="004A4E01">
        <w:rPr>
          <w:rFonts w:ascii="Century Gothic" w:eastAsia="Calibri" w:hAnsi="Century Gothic"/>
          <w:u w:val="single"/>
        </w:rPr>
        <w:t>De los delitos contra los recursos naturales y el medio ambiente</w:t>
      </w:r>
      <w:r w:rsidR="00022AA2" w:rsidRPr="004A4E01">
        <w:rPr>
          <w:rFonts w:ascii="Century Gothic" w:eastAsia="Calibri" w:hAnsi="Century Gothic"/>
        </w:rPr>
        <w:t>&gt; con un capítulo único llamado &lt;</w:t>
      </w:r>
      <w:r w:rsidR="00022AA2" w:rsidRPr="004A4E01">
        <w:rPr>
          <w:rFonts w:ascii="Century Gothic" w:eastAsia="Calibri" w:hAnsi="Century Gothic"/>
          <w:u w:val="single"/>
        </w:rPr>
        <w:t xml:space="preserve">Delitos contra los recursos naturales y </w:t>
      </w:r>
      <w:r w:rsidR="00A428C9" w:rsidRPr="004A4E01">
        <w:rPr>
          <w:rFonts w:ascii="Century Gothic" w:eastAsia="Calibri" w:hAnsi="Century Gothic"/>
          <w:u w:val="single"/>
        </w:rPr>
        <w:t>medio ambiente</w:t>
      </w:r>
      <w:r w:rsidR="00A428C9" w:rsidRPr="004A4E01">
        <w:rPr>
          <w:rFonts w:ascii="Century Gothic" w:eastAsia="Calibri" w:hAnsi="Century Gothic"/>
        </w:rPr>
        <w:t>&gt;, el cual había</w:t>
      </w:r>
      <w:r w:rsidR="00811488" w:rsidRPr="004A4E01">
        <w:rPr>
          <w:rFonts w:ascii="Century Gothic" w:eastAsia="Calibri" w:hAnsi="Century Gothic"/>
        </w:rPr>
        <w:t>:</w:t>
      </w:r>
    </w:p>
    <w:p w14:paraId="16D6EDD7" w14:textId="77777777" w:rsidR="00811488" w:rsidRPr="004A4E01" w:rsidRDefault="00811488" w:rsidP="002715D9">
      <w:pPr>
        <w:jc w:val="both"/>
        <w:rPr>
          <w:rFonts w:ascii="Century Gothic" w:eastAsia="Calibri" w:hAnsi="Century Gothic"/>
        </w:rPr>
      </w:pPr>
    </w:p>
    <w:p w14:paraId="19A7CE49" w14:textId="774AAA95" w:rsidR="008C739F" w:rsidRPr="004A4E01" w:rsidRDefault="00811488" w:rsidP="002715D9">
      <w:pPr>
        <w:jc w:val="both"/>
        <w:rPr>
          <w:rFonts w:ascii="Century Gothic" w:eastAsia="Calibri" w:hAnsi="Century Gothic"/>
        </w:rPr>
      </w:pPr>
      <w:r w:rsidRPr="004A4E01">
        <w:rPr>
          <w:rFonts w:ascii="Century Gothic" w:eastAsia="Calibri" w:hAnsi="Century Gothic"/>
          <w:b/>
          <w:bCs/>
        </w:rPr>
        <w:t>C</w:t>
      </w:r>
      <w:r w:rsidR="00742261" w:rsidRPr="004A4E01">
        <w:rPr>
          <w:rFonts w:ascii="Century Gothic" w:eastAsia="Calibri" w:hAnsi="Century Gothic"/>
          <w:b/>
          <w:bCs/>
        </w:rPr>
        <w:t>onservado</w:t>
      </w:r>
      <w:r w:rsidR="00A428C9" w:rsidRPr="004A4E01">
        <w:rPr>
          <w:rFonts w:ascii="Century Gothic" w:eastAsia="Calibri" w:hAnsi="Century Gothic"/>
        </w:rPr>
        <w:t xml:space="preserve"> los tipos penales sobre la materia del Decreto 100 de 1980, a saber:</w:t>
      </w:r>
      <w:r w:rsidR="00906D95" w:rsidRPr="004A4E01">
        <w:rPr>
          <w:rStyle w:val="Refdenotaalpie"/>
          <w:rFonts w:ascii="Century Gothic" w:eastAsia="Calibri" w:hAnsi="Century Gothic"/>
        </w:rPr>
        <w:footnoteReference w:id="7"/>
      </w:r>
    </w:p>
    <w:p w14:paraId="619DCAD0" w14:textId="77777777" w:rsidR="00A428C9" w:rsidRPr="004A4E01" w:rsidRDefault="00A428C9"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Ilícito Aprovechamiento de recursos naturales.</w:t>
      </w:r>
    </w:p>
    <w:p w14:paraId="7449781D" w14:textId="4191EF9D" w:rsidR="00742261" w:rsidRPr="004A4E01" w:rsidRDefault="00742261"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Daños en los recursos naturales.</w:t>
      </w:r>
    </w:p>
    <w:p w14:paraId="1DBAB462" w14:textId="77777777" w:rsidR="00742261" w:rsidRPr="004A4E01" w:rsidRDefault="00742261"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Contaminación ambiental.</w:t>
      </w:r>
    </w:p>
    <w:p w14:paraId="5C867DA1" w14:textId="77777777" w:rsidR="00811488" w:rsidRPr="004A4E01" w:rsidRDefault="00811488" w:rsidP="002715D9">
      <w:pPr>
        <w:jc w:val="both"/>
        <w:rPr>
          <w:rFonts w:ascii="Century Gothic" w:eastAsia="Calibri" w:hAnsi="Century Gothic"/>
        </w:rPr>
      </w:pPr>
    </w:p>
    <w:p w14:paraId="2B094577" w14:textId="067F0A32" w:rsidR="00742261" w:rsidRPr="004A4E01" w:rsidRDefault="00742261" w:rsidP="002715D9">
      <w:pPr>
        <w:jc w:val="both"/>
        <w:rPr>
          <w:rFonts w:ascii="Century Gothic" w:eastAsia="Calibri" w:hAnsi="Century Gothic"/>
        </w:rPr>
      </w:pPr>
      <w:r w:rsidRPr="004A4E01">
        <w:rPr>
          <w:rFonts w:ascii="Century Gothic" w:eastAsia="Calibri" w:hAnsi="Century Gothic"/>
          <w:b/>
          <w:bCs/>
        </w:rPr>
        <w:t>Modificado</w:t>
      </w:r>
      <w:r w:rsidRPr="004A4E01">
        <w:rPr>
          <w:rFonts w:ascii="Century Gothic" w:eastAsia="Calibri" w:hAnsi="Century Gothic"/>
        </w:rPr>
        <w:t xml:space="preserve"> los delitos de:</w:t>
      </w:r>
    </w:p>
    <w:p w14:paraId="0DB74F5A" w14:textId="7481B141"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 xml:space="preserve">Propagación de enfermedades en los recursos naturales </w:t>
      </w:r>
      <w:r w:rsidRPr="004A4E01">
        <w:rPr>
          <w:rFonts w:ascii="Century Gothic" w:eastAsia="Calibri" w:hAnsi="Century Gothic"/>
          <w:b/>
          <w:bCs/>
          <w:u w:val="single"/>
        </w:rPr>
        <w:t>por</w:t>
      </w:r>
      <w:r w:rsidRPr="004A4E01">
        <w:rPr>
          <w:rFonts w:ascii="Century Gothic" w:eastAsia="Calibri" w:hAnsi="Century Gothic"/>
        </w:rPr>
        <w:t xml:space="preserve"> Manejo y uso ilícito de organismos, microorganismos y elementos genéticamente modificados.</w:t>
      </w:r>
    </w:p>
    <w:p w14:paraId="7D7A7F13" w14:textId="429DABC8" w:rsidR="00A428C9" w:rsidRPr="004A4E01" w:rsidRDefault="00A428C9"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Ocupación Ilícita de parq</w:t>
      </w:r>
      <w:r w:rsidR="00742261" w:rsidRPr="004A4E01">
        <w:rPr>
          <w:rFonts w:ascii="Century Gothic" w:eastAsia="Calibri" w:hAnsi="Century Gothic"/>
        </w:rPr>
        <w:t xml:space="preserve">ues y zonas de reserva forestal </w:t>
      </w:r>
      <w:r w:rsidR="00742261" w:rsidRPr="004A4E01">
        <w:rPr>
          <w:rFonts w:ascii="Century Gothic" w:eastAsia="Calibri" w:hAnsi="Century Gothic"/>
          <w:b/>
          <w:bCs/>
          <w:u w:val="single"/>
        </w:rPr>
        <w:t>por</w:t>
      </w:r>
      <w:r w:rsidR="00742261" w:rsidRPr="004A4E01">
        <w:rPr>
          <w:rFonts w:ascii="Century Gothic" w:eastAsia="Calibri" w:hAnsi="Century Gothic"/>
        </w:rPr>
        <w:t xml:space="preserve"> </w:t>
      </w:r>
      <w:r w:rsidR="005561B4" w:rsidRPr="004A4E01">
        <w:rPr>
          <w:rFonts w:ascii="Century Gothic" w:eastAsia="Calibri" w:hAnsi="Century Gothic"/>
        </w:rPr>
        <w:t xml:space="preserve">Invasión de áreas de especial importancia ecológica. </w:t>
      </w:r>
    </w:p>
    <w:p w14:paraId="5F6A0339" w14:textId="62E949CA" w:rsidR="00A428C9"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E</w:t>
      </w:r>
      <w:r w:rsidR="00A428C9" w:rsidRPr="004A4E01">
        <w:rPr>
          <w:rFonts w:ascii="Century Gothic" w:eastAsia="Calibri" w:hAnsi="Century Gothic"/>
        </w:rPr>
        <w:t>xplotaci</w:t>
      </w:r>
      <w:r w:rsidRPr="004A4E01">
        <w:rPr>
          <w:rFonts w:ascii="Century Gothic" w:eastAsia="Calibri" w:hAnsi="Century Gothic"/>
        </w:rPr>
        <w:t xml:space="preserve">ón ilícita de yacimiento minero </w:t>
      </w:r>
      <w:r w:rsidRPr="004A4E01">
        <w:rPr>
          <w:rFonts w:ascii="Century Gothic" w:eastAsia="Calibri" w:hAnsi="Century Gothic"/>
          <w:b/>
          <w:bCs/>
          <w:u w:val="single"/>
        </w:rPr>
        <w:t>por</w:t>
      </w:r>
      <w:r w:rsidRPr="004A4E01">
        <w:rPr>
          <w:rFonts w:ascii="Century Gothic" w:eastAsia="Calibri" w:hAnsi="Century Gothic"/>
        </w:rPr>
        <w:t xml:space="preserve"> Explotación ilícita de yacimiento minero y otros materiales.</w:t>
      </w:r>
    </w:p>
    <w:p w14:paraId="40009B7C" w14:textId="77777777" w:rsidR="00811488" w:rsidRPr="004A4E01" w:rsidRDefault="00811488" w:rsidP="002715D9">
      <w:pPr>
        <w:jc w:val="both"/>
        <w:rPr>
          <w:rFonts w:ascii="Century Gothic" w:eastAsia="Calibri" w:hAnsi="Century Gothic"/>
        </w:rPr>
      </w:pPr>
    </w:p>
    <w:p w14:paraId="20AC739D" w14:textId="52B6E193" w:rsidR="00742261" w:rsidRPr="004A4E01" w:rsidRDefault="005561B4" w:rsidP="002715D9">
      <w:pPr>
        <w:jc w:val="both"/>
        <w:rPr>
          <w:rFonts w:ascii="Century Gothic" w:eastAsia="Calibri" w:hAnsi="Century Gothic"/>
        </w:rPr>
      </w:pPr>
      <w:r w:rsidRPr="004A4E01">
        <w:rPr>
          <w:rFonts w:ascii="Century Gothic" w:eastAsia="Calibri" w:hAnsi="Century Gothic"/>
          <w:b/>
          <w:bCs/>
        </w:rPr>
        <w:t>Eliminado</w:t>
      </w:r>
      <w:r w:rsidRPr="004A4E01">
        <w:rPr>
          <w:rFonts w:ascii="Century Gothic" w:eastAsia="Calibri" w:hAnsi="Century Gothic"/>
        </w:rPr>
        <w:t xml:space="preserve"> el delito de:</w:t>
      </w:r>
    </w:p>
    <w:p w14:paraId="0A77786E" w14:textId="7259BFE8" w:rsidR="00A428C9" w:rsidRPr="004A4E01" w:rsidRDefault="00A428C9"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Omisión de información de presencia de plagas o enfermedades infectocontagiosas.</w:t>
      </w:r>
    </w:p>
    <w:p w14:paraId="78241BA4" w14:textId="77777777" w:rsidR="00811488" w:rsidRPr="004A4E01" w:rsidRDefault="00811488" w:rsidP="00811488">
      <w:pPr>
        <w:jc w:val="both"/>
        <w:rPr>
          <w:rFonts w:ascii="Century Gothic" w:eastAsia="Calibri" w:hAnsi="Century Gothic"/>
        </w:rPr>
      </w:pPr>
    </w:p>
    <w:p w14:paraId="66E4F7C9" w14:textId="4CF8B432" w:rsidR="00811488" w:rsidRPr="004A4E01" w:rsidRDefault="005561B4" w:rsidP="002715D9">
      <w:pPr>
        <w:jc w:val="both"/>
        <w:rPr>
          <w:rFonts w:ascii="Century Gothic" w:eastAsia="Calibri" w:hAnsi="Century Gothic"/>
        </w:rPr>
      </w:pPr>
      <w:r w:rsidRPr="004A4E01">
        <w:rPr>
          <w:rFonts w:ascii="Century Gothic" w:eastAsia="Calibri" w:hAnsi="Century Gothic"/>
          <w:b/>
          <w:bCs/>
        </w:rPr>
        <w:t>Ubicado</w:t>
      </w:r>
      <w:r w:rsidRPr="004A4E01">
        <w:rPr>
          <w:rFonts w:ascii="Century Gothic" w:eastAsia="Calibri" w:hAnsi="Century Gothic"/>
        </w:rPr>
        <w:t xml:space="preserve"> en este título el delito de</w:t>
      </w:r>
    </w:p>
    <w:p w14:paraId="406ED820" w14:textId="397763C6"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Violación de fronteras para la explotación o aprovechamiento de los recursos naturales.</w:t>
      </w:r>
    </w:p>
    <w:p w14:paraId="343B69F6" w14:textId="77777777" w:rsidR="00811488" w:rsidRPr="004A4E01" w:rsidRDefault="00811488" w:rsidP="00811488">
      <w:pPr>
        <w:pStyle w:val="Prrafodelista"/>
        <w:spacing w:after="0" w:line="240" w:lineRule="auto"/>
        <w:ind w:left="1080"/>
        <w:jc w:val="both"/>
        <w:rPr>
          <w:rFonts w:ascii="Century Gothic" w:eastAsia="Calibri" w:hAnsi="Century Gothic"/>
        </w:rPr>
      </w:pPr>
    </w:p>
    <w:p w14:paraId="07CF89EF" w14:textId="4BD4B02C" w:rsidR="005561B4" w:rsidRPr="004A4E01" w:rsidRDefault="00811488" w:rsidP="002715D9">
      <w:pPr>
        <w:jc w:val="both"/>
        <w:rPr>
          <w:rFonts w:ascii="Century Gothic" w:eastAsia="Calibri" w:hAnsi="Century Gothic"/>
        </w:rPr>
      </w:pPr>
      <w:r w:rsidRPr="004A4E01">
        <w:rPr>
          <w:rFonts w:ascii="Century Gothic" w:eastAsia="Calibri" w:hAnsi="Century Gothic"/>
          <w:b/>
          <w:bCs/>
        </w:rPr>
        <w:t>C</w:t>
      </w:r>
      <w:r w:rsidR="005561B4" w:rsidRPr="004A4E01">
        <w:rPr>
          <w:rFonts w:ascii="Century Gothic" w:eastAsia="Calibri" w:hAnsi="Century Gothic"/>
          <w:b/>
          <w:bCs/>
        </w:rPr>
        <w:t>reando</w:t>
      </w:r>
      <w:r w:rsidR="005561B4" w:rsidRPr="004A4E01">
        <w:rPr>
          <w:rFonts w:ascii="Century Gothic" w:eastAsia="Calibri" w:hAnsi="Century Gothic"/>
        </w:rPr>
        <w:t xml:space="preserve"> los delitos de:</w:t>
      </w:r>
    </w:p>
    <w:p w14:paraId="1C833626" w14:textId="25A2B6C3"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Contaminación ambiental por explotación de yacimiento minero.</w:t>
      </w:r>
    </w:p>
    <w:p w14:paraId="1E7C67B1" w14:textId="560EBFB4"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Experimentación ilegal de especies, agentes biológicos o bioquímicos.</w:t>
      </w:r>
    </w:p>
    <w:p w14:paraId="0EDD37E2" w14:textId="046A6716"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Ilícita actividad de pesca.</w:t>
      </w:r>
    </w:p>
    <w:p w14:paraId="010169F3" w14:textId="2A2596C4" w:rsidR="005561B4" w:rsidRPr="004A4E01" w:rsidRDefault="005561B4" w:rsidP="002715D9">
      <w:pPr>
        <w:pStyle w:val="Prrafodelista"/>
        <w:numPr>
          <w:ilvl w:val="0"/>
          <w:numId w:val="3"/>
        </w:numPr>
        <w:spacing w:after="0" w:line="240" w:lineRule="auto"/>
        <w:jc w:val="both"/>
        <w:rPr>
          <w:rFonts w:ascii="Century Gothic" w:eastAsia="Calibri" w:hAnsi="Century Gothic"/>
        </w:rPr>
      </w:pPr>
      <w:r w:rsidRPr="004A4E01">
        <w:rPr>
          <w:rFonts w:ascii="Century Gothic" w:eastAsia="Calibri" w:hAnsi="Century Gothic"/>
        </w:rPr>
        <w:t>Caza ilegal.</w:t>
      </w:r>
    </w:p>
    <w:p w14:paraId="7F15A821" w14:textId="77777777" w:rsidR="00811488" w:rsidRPr="004A4E01" w:rsidRDefault="00811488" w:rsidP="00811488">
      <w:pPr>
        <w:ind w:left="720"/>
        <w:jc w:val="both"/>
        <w:rPr>
          <w:rFonts w:ascii="Century Gothic" w:eastAsia="Calibri" w:hAnsi="Century Gothic"/>
        </w:rPr>
      </w:pPr>
    </w:p>
    <w:p w14:paraId="22A5DB59" w14:textId="536C01CE" w:rsidR="005561B4" w:rsidRPr="004A4E01" w:rsidRDefault="005561B4" w:rsidP="002715D9">
      <w:pPr>
        <w:jc w:val="both"/>
        <w:rPr>
          <w:rFonts w:ascii="Century Gothic" w:eastAsia="Calibri" w:hAnsi="Century Gothic"/>
        </w:rPr>
      </w:pPr>
      <w:r w:rsidRPr="004A4E01">
        <w:rPr>
          <w:rFonts w:ascii="Century Gothic" w:eastAsia="Calibri" w:hAnsi="Century Gothic"/>
        </w:rPr>
        <w:t xml:space="preserve">Y </w:t>
      </w:r>
      <w:r w:rsidRPr="004A4E01">
        <w:rPr>
          <w:rFonts w:ascii="Century Gothic" w:eastAsia="Calibri" w:hAnsi="Century Gothic"/>
          <w:b/>
          <w:bCs/>
        </w:rPr>
        <w:t>creando la modalidad culposa</w:t>
      </w:r>
      <w:r w:rsidRPr="004A4E01">
        <w:rPr>
          <w:rFonts w:ascii="Century Gothic" w:eastAsia="Calibri" w:hAnsi="Century Gothic"/>
        </w:rPr>
        <w:t xml:space="preserve"> para los delitos de:</w:t>
      </w:r>
    </w:p>
    <w:p w14:paraId="4D62693C" w14:textId="6BDD712A" w:rsidR="005561B4" w:rsidRPr="004A4E01" w:rsidRDefault="005561B4" w:rsidP="002715D9">
      <w:pPr>
        <w:pStyle w:val="Prrafodelista"/>
        <w:numPr>
          <w:ilvl w:val="0"/>
          <w:numId w:val="4"/>
        </w:numPr>
        <w:spacing w:after="0" w:line="240" w:lineRule="auto"/>
        <w:jc w:val="both"/>
        <w:rPr>
          <w:rFonts w:ascii="Century Gothic" w:eastAsia="Calibri" w:hAnsi="Century Gothic"/>
        </w:rPr>
      </w:pPr>
      <w:r w:rsidRPr="004A4E01">
        <w:rPr>
          <w:rFonts w:ascii="Century Gothic" w:eastAsia="Calibri" w:hAnsi="Century Gothic"/>
        </w:rPr>
        <w:t>Daños en los recursos naturales.</w:t>
      </w:r>
    </w:p>
    <w:p w14:paraId="71949322" w14:textId="3C3ECC34" w:rsidR="005561B4" w:rsidRPr="004A4E01" w:rsidRDefault="005561B4" w:rsidP="002715D9">
      <w:pPr>
        <w:pStyle w:val="Prrafodelista"/>
        <w:numPr>
          <w:ilvl w:val="0"/>
          <w:numId w:val="4"/>
        </w:numPr>
        <w:spacing w:after="0" w:line="240" w:lineRule="auto"/>
        <w:jc w:val="both"/>
        <w:rPr>
          <w:rFonts w:ascii="Century Gothic" w:eastAsia="Calibri" w:hAnsi="Century Gothic"/>
        </w:rPr>
      </w:pPr>
      <w:r w:rsidRPr="004A4E01">
        <w:rPr>
          <w:rFonts w:ascii="Century Gothic" w:eastAsia="Calibri" w:hAnsi="Century Gothic"/>
        </w:rPr>
        <w:t>Contaminación ambiental.</w:t>
      </w:r>
    </w:p>
    <w:p w14:paraId="149821FF" w14:textId="77777777" w:rsidR="00811488" w:rsidRPr="004A4E01" w:rsidRDefault="00811488" w:rsidP="002715D9">
      <w:pPr>
        <w:jc w:val="both"/>
        <w:rPr>
          <w:rFonts w:ascii="Century Gothic" w:eastAsia="Calibri" w:hAnsi="Century Gothic"/>
        </w:rPr>
      </w:pPr>
    </w:p>
    <w:p w14:paraId="502CC6E0" w14:textId="665CE3B2" w:rsidR="005561B4" w:rsidRPr="004A4E01" w:rsidRDefault="00906D95" w:rsidP="002715D9">
      <w:pPr>
        <w:jc w:val="both"/>
        <w:rPr>
          <w:rFonts w:ascii="Century Gothic" w:eastAsia="Calibri" w:hAnsi="Century Gothic"/>
        </w:rPr>
      </w:pPr>
      <w:r w:rsidRPr="004A4E01">
        <w:rPr>
          <w:rFonts w:ascii="Century Gothic" w:eastAsia="Calibri" w:hAnsi="Century Gothic"/>
        </w:rPr>
        <w:lastRenderedPageBreak/>
        <w:t>Pasando de 7 a</w:t>
      </w:r>
      <w:r w:rsidR="005561B4" w:rsidRPr="004A4E01">
        <w:rPr>
          <w:rFonts w:ascii="Century Gothic" w:eastAsia="Calibri" w:hAnsi="Century Gothic"/>
        </w:rPr>
        <w:t xml:space="preserve"> </w:t>
      </w:r>
      <w:r w:rsidRPr="004A4E01">
        <w:rPr>
          <w:rFonts w:ascii="Century Gothic" w:eastAsia="Calibri" w:hAnsi="Century Gothic"/>
        </w:rPr>
        <w:t>11 tipos penales que buscaban proteger el bien jurídico de</w:t>
      </w:r>
      <w:r w:rsidR="005561B4" w:rsidRPr="004A4E01">
        <w:rPr>
          <w:rFonts w:ascii="Century Gothic" w:eastAsia="Calibri" w:hAnsi="Century Gothic"/>
        </w:rPr>
        <w:t xml:space="preserve"> los recursos naturales y el medio ambiente.</w:t>
      </w:r>
    </w:p>
    <w:p w14:paraId="2F0AA416" w14:textId="77777777" w:rsidR="00906D95" w:rsidRPr="004A4E01" w:rsidRDefault="00906D95" w:rsidP="002715D9">
      <w:pPr>
        <w:jc w:val="both"/>
        <w:rPr>
          <w:rFonts w:ascii="Century Gothic" w:eastAsia="Calibri" w:hAnsi="Century Gothic"/>
        </w:rPr>
      </w:pPr>
    </w:p>
    <w:p w14:paraId="4645AE5E" w14:textId="533C54F2" w:rsidR="00906D95" w:rsidRPr="004A4E01" w:rsidRDefault="00906D95" w:rsidP="002715D9">
      <w:pPr>
        <w:jc w:val="both"/>
        <w:rPr>
          <w:rFonts w:ascii="Century Gothic" w:eastAsia="Calibri" w:hAnsi="Century Gothic"/>
        </w:rPr>
      </w:pPr>
      <w:r w:rsidRPr="004A4E01">
        <w:rPr>
          <w:rFonts w:ascii="Century Gothic" w:eastAsia="Calibri" w:hAnsi="Century Gothic"/>
        </w:rPr>
        <w:t>Posteriormente se expidió la Ley 890 de 2004, “</w:t>
      </w:r>
      <w:r w:rsidRPr="004A4E01">
        <w:rPr>
          <w:rFonts w:ascii="Century Gothic" w:eastAsia="Calibri" w:hAnsi="Century Gothic"/>
          <w:i/>
        </w:rPr>
        <w:t>Por la cual se modifica y adiciona el Código Penal.</w:t>
      </w:r>
      <w:r w:rsidRPr="004A4E01">
        <w:rPr>
          <w:rFonts w:ascii="Century Gothic" w:eastAsia="Calibri" w:hAnsi="Century Gothic"/>
        </w:rPr>
        <w:t>”</w:t>
      </w:r>
      <w:r w:rsidRPr="004A4E01">
        <w:rPr>
          <w:rStyle w:val="Refdenotaalpie"/>
          <w:rFonts w:ascii="Century Gothic" w:eastAsia="Calibri" w:hAnsi="Century Gothic"/>
        </w:rPr>
        <w:footnoteReference w:id="8"/>
      </w:r>
      <w:r w:rsidRPr="004A4E01">
        <w:rPr>
          <w:rFonts w:ascii="Century Gothic" w:eastAsia="Calibri" w:hAnsi="Century Gothic"/>
        </w:rPr>
        <w:t>, que actualizó y aumentó las penas dispuestas para varios tipos penales del Código Penal, entre los que se encontraban los del título XI &lt; De los delitos contra los recursos naturales y el medio ambiente.&gt;.</w:t>
      </w:r>
    </w:p>
    <w:p w14:paraId="05240140" w14:textId="77777777" w:rsidR="00906D95" w:rsidRPr="004A4E01" w:rsidRDefault="00906D95" w:rsidP="002715D9">
      <w:pPr>
        <w:jc w:val="both"/>
        <w:rPr>
          <w:rFonts w:ascii="Century Gothic" w:eastAsia="Calibri" w:hAnsi="Century Gothic"/>
        </w:rPr>
      </w:pPr>
    </w:p>
    <w:p w14:paraId="08CF7F72" w14:textId="278544EA" w:rsidR="00B72D74" w:rsidRPr="004A4E01" w:rsidRDefault="00906D95" w:rsidP="002715D9">
      <w:pPr>
        <w:jc w:val="both"/>
        <w:rPr>
          <w:rFonts w:ascii="Century Gothic" w:eastAsia="Calibri" w:hAnsi="Century Gothic"/>
        </w:rPr>
      </w:pPr>
      <w:r w:rsidRPr="004A4E01">
        <w:rPr>
          <w:rFonts w:ascii="Century Gothic" w:eastAsia="Calibri" w:hAnsi="Century Gothic"/>
        </w:rPr>
        <w:t xml:space="preserve">En el año 2011 </w:t>
      </w:r>
      <w:r w:rsidR="00811488" w:rsidRPr="004A4E01">
        <w:rPr>
          <w:rFonts w:ascii="Century Gothic" w:eastAsia="Calibri" w:hAnsi="Century Gothic"/>
        </w:rPr>
        <w:t>entró en vigor</w:t>
      </w:r>
      <w:r w:rsidRPr="004A4E01">
        <w:rPr>
          <w:rFonts w:ascii="Century Gothic" w:eastAsia="Calibri" w:hAnsi="Century Gothic"/>
        </w:rPr>
        <w:t xml:space="preserve"> la Ley 1453</w:t>
      </w:r>
      <w:r w:rsidRPr="004A4E01">
        <w:rPr>
          <w:rStyle w:val="Refdenotaalpie"/>
          <w:rFonts w:ascii="Century Gothic" w:eastAsia="Calibri" w:hAnsi="Century Gothic"/>
        </w:rPr>
        <w:footnoteReference w:id="9"/>
      </w:r>
      <w:r w:rsidR="00B72D74" w:rsidRPr="004A4E01">
        <w:rPr>
          <w:rFonts w:ascii="Century Gothic" w:eastAsia="Calibri" w:hAnsi="Century Gothic"/>
        </w:rPr>
        <w:t>, la cual modificó en su contenido los 11 delitos del Título XI del Código Penal y adicionó dos nuevos tipos penales</w:t>
      </w:r>
      <w:r w:rsidR="00CC440A" w:rsidRPr="004A4E01">
        <w:rPr>
          <w:rFonts w:ascii="Century Gothic" w:eastAsia="Calibri" w:hAnsi="Century Gothic"/>
        </w:rPr>
        <w:t>,</w:t>
      </w:r>
      <w:r w:rsidR="00B72D74" w:rsidRPr="004A4E01">
        <w:rPr>
          <w:rFonts w:ascii="Century Gothic" w:eastAsia="Calibri" w:hAnsi="Century Gothic"/>
        </w:rPr>
        <w:t xml:space="preserve"> a saber:</w:t>
      </w:r>
      <w:r w:rsidR="00B72D74" w:rsidRPr="004A4E01">
        <w:rPr>
          <w:rStyle w:val="Refdenotaalpie"/>
          <w:rFonts w:ascii="Century Gothic" w:eastAsia="Calibri" w:hAnsi="Century Gothic"/>
        </w:rPr>
        <w:footnoteReference w:id="10"/>
      </w:r>
    </w:p>
    <w:p w14:paraId="1855714C" w14:textId="77777777" w:rsidR="00B72D74" w:rsidRPr="004A4E01" w:rsidRDefault="00B72D74" w:rsidP="002715D9">
      <w:pPr>
        <w:jc w:val="both"/>
        <w:rPr>
          <w:rFonts w:ascii="Century Gothic" w:eastAsia="Calibri" w:hAnsi="Century Gothic"/>
        </w:rPr>
      </w:pPr>
    </w:p>
    <w:p w14:paraId="20E823CA" w14:textId="7A9D4C5E" w:rsidR="00B72D74" w:rsidRPr="004A4E01" w:rsidRDefault="00B72D74" w:rsidP="002715D9">
      <w:pPr>
        <w:pStyle w:val="Prrafodelista"/>
        <w:numPr>
          <w:ilvl w:val="0"/>
          <w:numId w:val="5"/>
        </w:numPr>
        <w:spacing w:after="0" w:line="240" w:lineRule="auto"/>
        <w:jc w:val="both"/>
        <w:rPr>
          <w:rFonts w:ascii="Century Gothic" w:eastAsia="Calibri" w:hAnsi="Century Gothic"/>
        </w:rPr>
      </w:pPr>
      <w:r w:rsidRPr="004A4E01">
        <w:rPr>
          <w:rFonts w:ascii="Century Gothic" w:eastAsia="Calibri" w:hAnsi="Century Gothic"/>
        </w:rPr>
        <w:t>Manejo ilícito de especies exóticas.</w:t>
      </w:r>
    </w:p>
    <w:p w14:paraId="7F87A83B" w14:textId="3C02E0B7" w:rsidR="00B72D74" w:rsidRPr="004A4E01" w:rsidRDefault="00B72D74" w:rsidP="002715D9">
      <w:pPr>
        <w:pStyle w:val="Prrafodelista"/>
        <w:numPr>
          <w:ilvl w:val="0"/>
          <w:numId w:val="5"/>
        </w:numPr>
        <w:spacing w:after="0" w:line="240" w:lineRule="auto"/>
        <w:jc w:val="both"/>
        <w:rPr>
          <w:rFonts w:ascii="Century Gothic" w:eastAsia="Calibri" w:hAnsi="Century Gothic"/>
        </w:rPr>
      </w:pPr>
      <w:r w:rsidRPr="004A4E01">
        <w:rPr>
          <w:rFonts w:ascii="Century Gothic" w:eastAsia="Calibri" w:hAnsi="Century Gothic"/>
        </w:rPr>
        <w:t xml:space="preserve">Contaminación ambiental por residuos </w:t>
      </w:r>
      <w:r w:rsidR="00CC3A86" w:rsidRPr="004A4E01">
        <w:rPr>
          <w:rFonts w:ascii="Century Gothic" w:eastAsia="Calibri" w:hAnsi="Century Gothic"/>
        </w:rPr>
        <w:t>sólidos</w:t>
      </w:r>
      <w:r w:rsidRPr="004A4E01">
        <w:rPr>
          <w:rFonts w:ascii="Century Gothic" w:eastAsia="Calibri" w:hAnsi="Century Gothic"/>
        </w:rPr>
        <w:t xml:space="preserve"> peligrosos</w:t>
      </w:r>
    </w:p>
    <w:p w14:paraId="5573A8DE" w14:textId="77777777" w:rsidR="00811488" w:rsidRPr="004A4E01" w:rsidRDefault="00811488" w:rsidP="00811488">
      <w:pPr>
        <w:pStyle w:val="Prrafodelista"/>
        <w:spacing w:after="0" w:line="240" w:lineRule="auto"/>
        <w:jc w:val="both"/>
        <w:rPr>
          <w:rFonts w:ascii="Century Gothic" w:eastAsia="Calibri" w:hAnsi="Century Gothic"/>
        </w:rPr>
      </w:pPr>
    </w:p>
    <w:p w14:paraId="25F4BD8B" w14:textId="39183219" w:rsidR="00811488" w:rsidRPr="004A4E01" w:rsidRDefault="00CC3A86" w:rsidP="002715D9">
      <w:pPr>
        <w:jc w:val="both"/>
        <w:rPr>
          <w:rFonts w:ascii="Century Gothic" w:eastAsia="Calibri" w:hAnsi="Century Gothic"/>
        </w:rPr>
      </w:pPr>
      <w:r w:rsidRPr="004A4E01">
        <w:rPr>
          <w:rFonts w:ascii="Century Gothic" w:eastAsia="Calibri" w:hAnsi="Century Gothic"/>
        </w:rPr>
        <w:t>Adicionalmente incluyó la modalidad culposa para el delito de:</w:t>
      </w:r>
    </w:p>
    <w:p w14:paraId="5704790E" w14:textId="7046B030" w:rsidR="00CC3A86" w:rsidRPr="004A4E01" w:rsidRDefault="00CC3A86" w:rsidP="002715D9">
      <w:pPr>
        <w:pStyle w:val="Prrafodelista"/>
        <w:numPr>
          <w:ilvl w:val="0"/>
          <w:numId w:val="6"/>
        </w:numPr>
        <w:spacing w:after="0" w:line="240" w:lineRule="auto"/>
        <w:jc w:val="both"/>
        <w:rPr>
          <w:rFonts w:ascii="Century Gothic" w:eastAsia="Calibri" w:hAnsi="Century Gothic"/>
        </w:rPr>
      </w:pPr>
      <w:r w:rsidRPr="004A4E01">
        <w:rPr>
          <w:rFonts w:ascii="Century Gothic" w:eastAsia="Calibri" w:hAnsi="Century Gothic"/>
        </w:rPr>
        <w:t>Contaminación ambiental por explotación de yacimiento minero.</w:t>
      </w:r>
    </w:p>
    <w:p w14:paraId="62E209BC" w14:textId="77777777" w:rsidR="00811488" w:rsidRPr="004A4E01" w:rsidRDefault="00811488" w:rsidP="00811488">
      <w:pPr>
        <w:pStyle w:val="Prrafodelista"/>
        <w:spacing w:after="0" w:line="240" w:lineRule="auto"/>
        <w:jc w:val="both"/>
        <w:rPr>
          <w:rFonts w:ascii="Century Gothic" w:eastAsia="Calibri" w:hAnsi="Century Gothic"/>
        </w:rPr>
      </w:pPr>
    </w:p>
    <w:p w14:paraId="12461C9A" w14:textId="07EDC2BB" w:rsidR="00CC3A86" w:rsidRPr="004A4E01" w:rsidRDefault="00CC3A86" w:rsidP="002715D9">
      <w:pPr>
        <w:jc w:val="both"/>
        <w:rPr>
          <w:rFonts w:ascii="Century Gothic" w:eastAsia="Calibri" w:hAnsi="Century Gothic"/>
        </w:rPr>
      </w:pPr>
      <w:r w:rsidRPr="004A4E01">
        <w:rPr>
          <w:rFonts w:ascii="Century Gothic" w:eastAsia="Calibri" w:hAnsi="Century Gothic"/>
        </w:rPr>
        <w:t>Siendo así como a la fecha de hoy el Código Penal Colombiano cuenta con un</w:t>
      </w:r>
      <w:r w:rsidR="00343022" w:rsidRPr="004A4E01">
        <w:rPr>
          <w:rFonts w:ascii="Century Gothic" w:eastAsia="Calibri" w:hAnsi="Century Gothic"/>
        </w:rPr>
        <w:t xml:space="preserve"> título específico y un capítulo</w:t>
      </w:r>
      <w:r w:rsidRPr="004A4E01">
        <w:rPr>
          <w:rFonts w:ascii="Century Gothic" w:eastAsia="Calibri" w:hAnsi="Century Gothic"/>
        </w:rPr>
        <w:t xml:space="preserve"> único para proteger el bien jurídico tutelado del medio ambiente, el cual consta en su </w:t>
      </w:r>
      <w:r w:rsidRPr="00AD769D">
        <w:rPr>
          <w:rFonts w:ascii="Century Gothic" w:eastAsia="Calibri" w:hAnsi="Century Gothic"/>
        </w:rPr>
        <w:t>articulado de 13 tipos penales y 3 modalidades culposas</w:t>
      </w:r>
      <w:r w:rsidR="00812889" w:rsidRPr="00AD769D">
        <w:rPr>
          <w:rFonts w:ascii="Century Gothic" w:eastAsia="Calibri" w:hAnsi="Century Gothic"/>
        </w:rPr>
        <w:t>, para un total de 14 artículos</w:t>
      </w:r>
      <w:r w:rsidRPr="00AD769D">
        <w:rPr>
          <w:rFonts w:ascii="Century Gothic" w:eastAsia="Calibri" w:hAnsi="Century Gothic"/>
        </w:rPr>
        <w:t>.</w:t>
      </w:r>
    </w:p>
    <w:p w14:paraId="4801F506" w14:textId="77777777" w:rsidR="00CC3A86" w:rsidRPr="004A4E01" w:rsidRDefault="00CC3A86" w:rsidP="002715D9">
      <w:pPr>
        <w:jc w:val="both"/>
        <w:rPr>
          <w:rFonts w:ascii="Century Gothic" w:eastAsia="Calibri" w:hAnsi="Century Gothic"/>
        </w:rPr>
      </w:pPr>
    </w:p>
    <w:p w14:paraId="50852913" w14:textId="78A1070C" w:rsidR="00CC3A86" w:rsidRPr="004A4E01" w:rsidRDefault="00F367F9" w:rsidP="002715D9">
      <w:pPr>
        <w:jc w:val="both"/>
        <w:rPr>
          <w:rFonts w:ascii="Century Gothic" w:eastAsia="Calibri" w:hAnsi="Century Gothic"/>
        </w:rPr>
      </w:pPr>
      <w:r w:rsidRPr="004A4E01">
        <w:rPr>
          <w:rFonts w:ascii="Century Gothic" w:eastAsia="Calibri" w:hAnsi="Century Gothic"/>
        </w:rPr>
        <w:t>A pesar</w:t>
      </w:r>
      <w:r w:rsidR="00CC3A86" w:rsidRPr="004A4E01">
        <w:rPr>
          <w:rFonts w:ascii="Century Gothic" w:eastAsia="Calibri" w:hAnsi="Century Gothic"/>
        </w:rPr>
        <w:t xml:space="preserve"> de este gran avance, el código penal se ha quedado corto para prevenir y sancionar el comportamiento de aquel</w:t>
      </w:r>
      <w:r w:rsidR="00CC440A" w:rsidRPr="004A4E01">
        <w:rPr>
          <w:rFonts w:ascii="Century Gothic" w:eastAsia="Calibri" w:hAnsi="Century Gothic"/>
        </w:rPr>
        <w:t xml:space="preserve">los que atentan contra el </w:t>
      </w:r>
      <w:r w:rsidR="00CC3A86" w:rsidRPr="004A4E01">
        <w:rPr>
          <w:rFonts w:ascii="Century Gothic" w:eastAsia="Calibri" w:hAnsi="Century Gothic"/>
        </w:rPr>
        <w:t xml:space="preserve">ambiente y los recursos naturales, tanto renovables como no renovables. </w:t>
      </w:r>
    </w:p>
    <w:p w14:paraId="2CA962A0" w14:textId="77777777" w:rsidR="00FD395F" w:rsidRPr="004A4E01" w:rsidRDefault="00FD395F" w:rsidP="002715D9">
      <w:pPr>
        <w:jc w:val="both"/>
        <w:rPr>
          <w:rFonts w:ascii="Century Gothic" w:eastAsia="Calibri" w:hAnsi="Century Gothic"/>
        </w:rPr>
      </w:pPr>
    </w:p>
    <w:p w14:paraId="77AC2BB0" w14:textId="33502DE4" w:rsidR="00B57B53" w:rsidRPr="004A4E01" w:rsidRDefault="00FD395F" w:rsidP="002715D9">
      <w:pPr>
        <w:jc w:val="both"/>
        <w:rPr>
          <w:rFonts w:ascii="Century Gothic" w:eastAsia="Calibri" w:hAnsi="Century Gothic"/>
        </w:rPr>
      </w:pPr>
      <w:r w:rsidRPr="004A4E01">
        <w:rPr>
          <w:rFonts w:ascii="Century Gothic" w:eastAsia="Calibri" w:hAnsi="Century Gothic"/>
        </w:rPr>
        <w:t>Por</w:t>
      </w:r>
      <w:r w:rsidR="00A85F09" w:rsidRPr="004A4E01">
        <w:rPr>
          <w:rFonts w:ascii="Century Gothic" w:eastAsia="Calibri" w:hAnsi="Century Gothic"/>
        </w:rPr>
        <w:t xml:space="preserve"> lo cual</w:t>
      </w:r>
      <w:r w:rsidR="00F367F9" w:rsidRPr="004A4E01">
        <w:rPr>
          <w:rFonts w:ascii="Century Gothic" w:eastAsia="Calibri" w:hAnsi="Century Gothic"/>
        </w:rPr>
        <w:t>, es pertinente</w:t>
      </w:r>
      <w:r w:rsidR="00A85F09" w:rsidRPr="004A4E01">
        <w:rPr>
          <w:rFonts w:ascii="Century Gothic" w:eastAsia="Calibri" w:hAnsi="Century Gothic"/>
        </w:rPr>
        <w:t xml:space="preserve"> </w:t>
      </w:r>
      <w:r w:rsidR="00A85F09" w:rsidRPr="004A4E01">
        <w:rPr>
          <w:rFonts w:ascii="Century Gothic" w:eastAsia="Calibri" w:hAnsi="Century Gothic"/>
          <w:u w:val="single"/>
        </w:rPr>
        <w:t>primero</w:t>
      </w:r>
      <w:r w:rsidR="00A85F09" w:rsidRPr="004A4E01">
        <w:rPr>
          <w:rFonts w:ascii="Century Gothic" w:eastAsia="Calibri" w:hAnsi="Century Gothic"/>
        </w:rPr>
        <w:t>:</w:t>
      </w:r>
      <w:r w:rsidRPr="004A4E01">
        <w:rPr>
          <w:rFonts w:ascii="Century Gothic" w:eastAsia="Calibri" w:hAnsi="Century Gothic"/>
        </w:rPr>
        <w:t xml:space="preserve"> </w:t>
      </w:r>
      <w:r w:rsidRPr="004A4E01">
        <w:rPr>
          <w:rFonts w:ascii="Century Gothic" w:eastAsia="Calibri" w:hAnsi="Century Gothic"/>
          <w:b/>
          <w:bCs/>
        </w:rPr>
        <w:t xml:space="preserve">actualizar </w:t>
      </w:r>
      <w:r w:rsidRPr="004A4E01">
        <w:rPr>
          <w:rFonts w:ascii="Century Gothic" w:eastAsia="Calibri" w:hAnsi="Century Gothic"/>
        </w:rPr>
        <w:t>los tipos penales vige</w:t>
      </w:r>
      <w:r w:rsidR="00F10E7C" w:rsidRPr="004A4E01">
        <w:rPr>
          <w:rFonts w:ascii="Century Gothic" w:eastAsia="Calibri" w:hAnsi="Century Gothic"/>
        </w:rPr>
        <w:t>ntes con las dinámicas actuales</w:t>
      </w:r>
      <w:r w:rsidRPr="004A4E01">
        <w:rPr>
          <w:rFonts w:ascii="Century Gothic" w:eastAsia="Calibri" w:hAnsi="Century Gothic"/>
        </w:rPr>
        <w:t xml:space="preserve"> de explotación, contaminación y destrucción de los recursos y la biodiversidad del país,</w:t>
      </w:r>
      <w:r w:rsidR="00A85F09" w:rsidRPr="004A4E01">
        <w:rPr>
          <w:rFonts w:ascii="Century Gothic" w:eastAsia="Calibri" w:hAnsi="Century Gothic"/>
        </w:rPr>
        <w:t xml:space="preserve"> y </w:t>
      </w:r>
      <w:r w:rsidR="00A85F09" w:rsidRPr="004A4E01">
        <w:rPr>
          <w:rFonts w:ascii="Century Gothic" w:eastAsia="Calibri" w:hAnsi="Century Gothic"/>
          <w:u w:val="single"/>
        </w:rPr>
        <w:t>segundo</w:t>
      </w:r>
      <w:r w:rsidR="00A85F09" w:rsidRPr="004A4E01">
        <w:rPr>
          <w:rFonts w:ascii="Century Gothic" w:eastAsia="Calibri" w:hAnsi="Century Gothic"/>
        </w:rPr>
        <w:t>:</w:t>
      </w:r>
      <w:r w:rsidRPr="004A4E01">
        <w:rPr>
          <w:rFonts w:ascii="Century Gothic" w:eastAsia="Calibri" w:hAnsi="Century Gothic"/>
        </w:rPr>
        <w:t xml:space="preserve"> </w:t>
      </w:r>
      <w:r w:rsidRPr="004A4E01">
        <w:rPr>
          <w:rFonts w:ascii="Century Gothic" w:eastAsia="Calibri" w:hAnsi="Century Gothic"/>
          <w:b/>
          <w:bCs/>
        </w:rPr>
        <w:t>crear nuevos tipos penales</w:t>
      </w:r>
      <w:r w:rsidRPr="004A4E01">
        <w:rPr>
          <w:rFonts w:ascii="Century Gothic" w:eastAsia="Calibri" w:hAnsi="Century Gothic"/>
        </w:rPr>
        <w:t xml:space="preserve"> que aborden y den alcance a una nueva po</w:t>
      </w:r>
      <w:r w:rsidR="00F367F9" w:rsidRPr="004A4E01">
        <w:rPr>
          <w:rFonts w:ascii="Century Gothic" w:eastAsia="Calibri" w:hAnsi="Century Gothic"/>
        </w:rPr>
        <w:t>lítica criminal en favor</w:t>
      </w:r>
      <w:r w:rsidR="00CC440A" w:rsidRPr="004A4E01">
        <w:rPr>
          <w:rFonts w:ascii="Century Gothic" w:eastAsia="Calibri" w:hAnsi="Century Gothic"/>
        </w:rPr>
        <w:t xml:space="preserve"> de la protección y conservación del</w:t>
      </w:r>
      <w:r w:rsidRPr="004A4E01">
        <w:rPr>
          <w:rFonts w:ascii="Century Gothic" w:eastAsia="Calibri" w:hAnsi="Century Gothic"/>
        </w:rPr>
        <w:t xml:space="preserve"> ambiente.</w:t>
      </w:r>
    </w:p>
    <w:p w14:paraId="73F50335" w14:textId="77777777" w:rsidR="00B57B53" w:rsidRPr="004A4E01" w:rsidRDefault="00B57B53" w:rsidP="002715D9">
      <w:pPr>
        <w:jc w:val="both"/>
        <w:rPr>
          <w:rFonts w:ascii="Century Gothic" w:eastAsia="Calibri" w:hAnsi="Century Gothic"/>
        </w:rPr>
      </w:pPr>
    </w:p>
    <w:p w14:paraId="40237EDC" w14:textId="317C50CA" w:rsidR="00B57B53" w:rsidRPr="004A4E01" w:rsidRDefault="002F072D" w:rsidP="002715D9">
      <w:pPr>
        <w:pStyle w:val="Ttulo2"/>
        <w:numPr>
          <w:ilvl w:val="0"/>
          <w:numId w:val="2"/>
        </w:numPr>
        <w:jc w:val="center"/>
        <w:rPr>
          <w:rFonts w:ascii="Century Gothic" w:eastAsia="Calibri" w:hAnsi="Century Gothic" w:cs="Calibri"/>
          <w:sz w:val="22"/>
          <w:szCs w:val="22"/>
        </w:rPr>
      </w:pPr>
      <w:r w:rsidRPr="004A4E01">
        <w:rPr>
          <w:rFonts w:ascii="Century Gothic" w:eastAsia="Calibri" w:hAnsi="Century Gothic" w:cs="Calibri"/>
          <w:sz w:val="22"/>
          <w:szCs w:val="22"/>
        </w:rPr>
        <w:t xml:space="preserve">REGULACIÓN PENAL </w:t>
      </w:r>
      <w:r w:rsidR="00B57B53" w:rsidRPr="004A4E01">
        <w:rPr>
          <w:rFonts w:ascii="Century Gothic" w:eastAsia="Calibri" w:hAnsi="Century Gothic" w:cs="Calibri"/>
          <w:sz w:val="22"/>
          <w:szCs w:val="22"/>
        </w:rPr>
        <w:t>DE OTROS PAISES EN MATERIA AMBIENTAL.</w:t>
      </w:r>
    </w:p>
    <w:p w14:paraId="1988F700" w14:textId="77777777" w:rsidR="00B57B53" w:rsidRPr="004A4E01" w:rsidRDefault="00B57B53" w:rsidP="002715D9">
      <w:pPr>
        <w:jc w:val="both"/>
        <w:rPr>
          <w:rFonts w:ascii="Century Gothic" w:eastAsia="Calibri" w:hAnsi="Century Gothic" w:cs="Calibri"/>
        </w:rPr>
      </w:pPr>
    </w:p>
    <w:p w14:paraId="1C709AF1" w14:textId="61584EB9" w:rsidR="006D70C5" w:rsidRPr="004A4E01" w:rsidRDefault="00F36280" w:rsidP="002715D9">
      <w:pPr>
        <w:jc w:val="both"/>
        <w:rPr>
          <w:rFonts w:ascii="Century Gothic" w:eastAsia="Calibri" w:hAnsi="Century Gothic" w:cs="Calibri"/>
        </w:rPr>
      </w:pPr>
      <w:r w:rsidRPr="004A4E01">
        <w:rPr>
          <w:rFonts w:ascii="Century Gothic" w:eastAsia="Calibri" w:hAnsi="Century Gothic" w:cs="Calibri"/>
        </w:rPr>
        <w:t>Son muchos los países que</w:t>
      </w:r>
      <w:r w:rsidR="00A85F09" w:rsidRPr="004A4E01">
        <w:rPr>
          <w:rFonts w:ascii="Century Gothic" w:eastAsia="Calibri" w:hAnsi="Century Gothic" w:cs="Calibri"/>
        </w:rPr>
        <w:t xml:space="preserve"> cuentan con tipos penales que buscan sancionar a aquellas personas que atentan contra l</w:t>
      </w:r>
      <w:r w:rsidR="00E41E8D" w:rsidRPr="004A4E01">
        <w:rPr>
          <w:rFonts w:ascii="Century Gothic" w:eastAsia="Calibri" w:hAnsi="Century Gothic" w:cs="Calibri"/>
        </w:rPr>
        <w:t>os recursos naturales y el</w:t>
      </w:r>
      <w:r w:rsidR="00A85F09" w:rsidRPr="004A4E01">
        <w:rPr>
          <w:rFonts w:ascii="Century Gothic" w:eastAsia="Calibri" w:hAnsi="Century Gothic" w:cs="Calibri"/>
        </w:rPr>
        <w:t xml:space="preserve"> ambiente</w:t>
      </w:r>
      <w:r w:rsidR="00281E42" w:rsidRPr="004A4E01">
        <w:rPr>
          <w:rFonts w:ascii="Century Gothic" w:eastAsia="Calibri" w:hAnsi="Century Gothic" w:cs="Calibri"/>
        </w:rPr>
        <w:t>. Países como Perú</w:t>
      </w:r>
      <w:r w:rsidRPr="004A4E01">
        <w:rPr>
          <w:rFonts w:ascii="Century Gothic" w:eastAsia="Calibri" w:hAnsi="Century Gothic" w:cs="Calibri"/>
        </w:rPr>
        <w:t xml:space="preserve">, </w:t>
      </w:r>
      <w:r w:rsidR="00281E42" w:rsidRPr="004A4E01">
        <w:rPr>
          <w:rFonts w:ascii="Century Gothic" w:eastAsia="Calibri" w:hAnsi="Century Gothic" w:cs="Calibri"/>
        </w:rPr>
        <w:t xml:space="preserve">Ecuador y España tienen una legislación sobre la materia que </w:t>
      </w:r>
      <w:r w:rsidR="00E41E8D" w:rsidRPr="004A4E01">
        <w:rPr>
          <w:rFonts w:ascii="Century Gothic" w:eastAsia="Calibri" w:hAnsi="Century Gothic" w:cs="Calibri"/>
        </w:rPr>
        <w:t>puede considerarse de avanzada, p</w:t>
      </w:r>
      <w:r w:rsidR="00281E42" w:rsidRPr="004A4E01">
        <w:rPr>
          <w:rFonts w:ascii="Century Gothic" w:eastAsia="Calibri" w:hAnsi="Century Gothic" w:cs="Calibri"/>
        </w:rPr>
        <w:t xml:space="preserve">ues además de tener normas penales iguales o similares a las que encontramos en nuestro código, han concebido prohibir conductas que </w:t>
      </w:r>
      <w:r w:rsidR="00281E42" w:rsidRPr="00AD769D">
        <w:rPr>
          <w:rFonts w:ascii="Century Gothic" w:eastAsia="Calibri" w:hAnsi="Century Gothic" w:cs="Calibri"/>
        </w:rPr>
        <w:t>decantaban</w:t>
      </w:r>
      <w:r w:rsidR="00281E42" w:rsidRPr="004A4E01">
        <w:rPr>
          <w:rFonts w:ascii="Century Gothic" w:eastAsia="Calibri" w:hAnsi="Century Gothic" w:cs="Calibri"/>
        </w:rPr>
        <w:t xml:space="preserve"> en daños a los recursos naturales, conductas que a la fecha no se encuentran prohibidas en nuestro país y que, es menester implementar con sanciones idóneas, pertinentes y necesarias</w:t>
      </w:r>
      <w:r w:rsidR="00F367F9" w:rsidRPr="004A4E01">
        <w:rPr>
          <w:rFonts w:ascii="Century Gothic" w:eastAsia="Calibri" w:hAnsi="Century Gothic" w:cs="Calibri"/>
        </w:rPr>
        <w:t>.</w:t>
      </w:r>
    </w:p>
    <w:p w14:paraId="1AAFA9FA" w14:textId="77777777" w:rsidR="006D70C5" w:rsidRPr="004A4E01" w:rsidRDefault="006D70C5" w:rsidP="002715D9">
      <w:pPr>
        <w:jc w:val="both"/>
        <w:rPr>
          <w:rFonts w:ascii="Century Gothic" w:eastAsia="Calibri" w:hAnsi="Century Gothic" w:cs="Calibri"/>
        </w:rPr>
      </w:pPr>
    </w:p>
    <w:p w14:paraId="08AA10A7" w14:textId="24C93F4D" w:rsidR="006D70C5" w:rsidRPr="004A4E01" w:rsidRDefault="00FE3A6D" w:rsidP="002715D9">
      <w:pPr>
        <w:jc w:val="both"/>
        <w:rPr>
          <w:rFonts w:ascii="Century Gothic" w:eastAsia="Calibri" w:hAnsi="Century Gothic"/>
        </w:rPr>
      </w:pPr>
      <w:r w:rsidRPr="004A4E01">
        <w:rPr>
          <w:rFonts w:ascii="Century Gothic" w:eastAsia="Calibri" w:hAnsi="Century Gothic"/>
        </w:rPr>
        <w:lastRenderedPageBreak/>
        <w:t xml:space="preserve">El </w:t>
      </w:r>
      <w:r w:rsidR="006D70C5" w:rsidRPr="004A4E01">
        <w:rPr>
          <w:rFonts w:ascii="Century Gothic" w:eastAsia="Calibri" w:hAnsi="Century Gothic"/>
        </w:rPr>
        <w:t>Código Penal Peruano de 1991</w:t>
      </w:r>
      <w:r w:rsidRPr="004A4E01">
        <w:rPr>
          <w:rFonts w:ascii="Century Gothic" w:eastAsia="Calibri" w:hAnsi="Century Gothic"/>
        </w:rPr>
        <w:t xml:space="preserve"> cuenta con un </w:t>
      </w:r>
      <w:r w:rsidR="006D70C5" w:rsidRPr="004A4E01">
        <w:rPr>
          <w:rFonts w:ascii="Century Gothic" w:eastAsia="Calibri" w:hAnsi="Century Gothic"/>
        </w:rPr>
        <w:t xml:space="preserve">Título XIII </w:t>
      </w:r>
      <w:r w:rsidRPr="004A4E01">
        <w:rPr>
          <w:rFonts w:ascii="Century Gothic" w:eastAsia="Calibri" w:hAnsi="Century Gothic"/>
        </w:rPr>
        <w:t>denominado &lt;</w:t>
      </w:r>
      <w:r w:rsidR="006D70C5" w:rsidRPr="004A4E01">
        <w:rPr>
          <w:rFonts w:ascii="Century Gothic" w:eastAsia="Calibri" w:hAnsi="Century Gothic"/>
        </w:rPr>
        <w:t>Delitos contra la ecología</w:t>
      </w:r>
      <w:r w:rsidRPr="004A4E01">
        <w:rPr>
          <w:rFonts w:ascii="Century Gothic" w:eastAsia="Calibri" w:hAnsi="Century Gothic"/>
        </w:rPr>
        <w:t xml:space="preserve">&gt; el cual contiene un </w:t>
      </w:r>
      <w:r w:rsidR="006D70C5" w:rsidRPr="004A4E01">
        <w:rPr>
          <w:rFonts w:ascii="Century Gothic" w:eastAsia="Calibri" w:hAnsi="Century Gothic"/>
        </w:rPr>
        <w:t>Capítulo Único</w:t>
      </w:r>
      <w:r w:rsidRPr="004A4E01">
        <w:rPr>
          <w:rFonts w:ascii="Century Gothic" w:eastAsia="Calibri" w:hAnsi="Century Gothic"/>
        </w:rPr>
        <w:t xml:space="preserve"> &lt;Delitos contra los recursos naturales y el medio ambiente.&gt;, dicho capítulo está compuesto por 12 tipos penales, de los cuales es menester destacar cuatro, a saber:</w:t>
      </w:r>
      <w:r w:rsidRPr="004A4E01">
        <w:rPr>
          <w:rStyle w:val="Refdenotaalpie"/>
          <w:rFonts w:ascii="Century Gothic" w:eastAsia="Calibri" w:hAnsi="Century Gothic"/>
        </w:rPr>
        <w:footnoteReference w:id="11"/>
      </w:r>
    </w:p>
    <w:p w14:paraId="0DEB4974" w14:textId="77777777" w:rsidR="00FE3A6D" w:rsidRPr="004A4E01" w:rsidRDefault="00FE3A6D" w:rsidP="002715D9">
      <w:pPr>
        <w:jc w:val="both"/>
        <w:rPr>
          <w:rFonts w:ascii="Century Gothic" w:eastAsia="Calibri" w:hAnsi="Century Gothic"/>
        </w:rPr>
      </w:pPr>
    </w:p>
    <w:p w14:paraId="07A8DBDD" w14:textId="7CAC4891" w:rsidR="00FE3A6D" w:rsidRPr="004A4E01" w:rsidRDefault="00FE3A6D" w:rsidP="002715D9">
      <w:pPr>
        <w:pStyle w:val="Prrafodelista"/>
        <w:numPr>
          <w:ilvl w:val="0"/>
          <w:numId w:val="6"/>
        </w:numPr>
        <w:spacing w:after="0" w:line="240" w:lineRule="auto"/>
        <w:jc w:val="both"/>
        <w:rPr>
          <w:rFonts w:ascii="Century Gothic" w:eastAsia="Calibri" w:hAnsi="Century Gothic"/>
        </w:rPr>
      </w:pPr>
      <w:r w:rsidRPr="004A4E01">
        <w:rPr>
          <w:rFonts w:ascii="Century Gothic" w:eastAsia="Calibri" w:hAnsi="Century Gothic"/>
        </w:rPr>
        <w:t>Artículo 310.- Depredación de bosques protegidos.</w:t>
      </w:r>
      <w:r w:rsidRPr="004A4E01">
        <w:rPr>
          <w:rStyle w:val="Refdenotaalpie"/>
          <w:rFonts w:ascii="Century Gothic" w:eastAsia="Calibri" w:hAnsi="Century Gothic"/>
        </w:rPr>
        <w:footnoteReference w:id="12"/>
      </w:r>
    </w:p>
    <w:p w14:paraId="365483AD" w14:textId="52CD0053" w:rsidR="00FE3A6D" w:rsidRPr="004A4E01" w:rsidRDefault="00FE3A6D" w:rsidP="002715D9">
      <w:pPr>
        <w:pStyle w:val="Prrafodelista"/>
        <w:numPr>
          <w:ilvl w:val="0"/>
          <w:numId w:val="6"/>
        </w:numPr>
        <w:spacing w:after="0" w:line="240" w:lineRule="auto"/>
        <w:jc w:val="both"/>
        <w:rPr>
          <w:rFonts w:ascii="Century Gothic" w:eastAsia="Calibri" w:hAnsi="Century Gothic"/>
        </w:rPr>
      </w:pPr>
      <w:r w:rsidRPr="004A4E01">
        <w:rPr>
          <w:rFonts w:ascii="Century Gothic" w:eastAsia="Calibri" w:hAnsi="Century Gothic"/>
        </w:rPr>
        <w:t>Artículo 311.- Utilización indebida de tierras agrícolas.</w:t>
      </w:r>
      <w:r w:rsidRPr="004A4E01">
        <w:rPr>
          <w:rStyle w:val="Refdenotaalpie"/>
          <w:rFonts w:ascii="Century Gothic" w:eastAsia="Calibri" w:hAnsi="Century Gothic"/>
        </w:rPr>
        <w:footnoteReference w:id="13"/>
      </w:r>
    </w:p>
    <w:p w14:paraId="32C4EA9B" w14:textId="011F9E57" w:rsidR="00FE3A6D" w:rsidRPr="004A4E01" w:rsidRDefault="00FE3A6D" w:rsidP="002715D9">
      <w:pPr>
        <w:pStyle w:val="Prrafodelista"/>
        <w:numPr>
          <w:ilvl w:val="0"/>
          <w:numId w:val="6"/>
        </w:numPr>
        <w:spacing w:after="0" w:line="240" w:lineRule="auto"/>
        <w:jc w:val="both"/>
        <w:rPr>
          <w:rFonts w:ascii="Century Gothic" w:eastAsia="Calibri" w:hAnsi="Century Gothic"/>
        </w:rPr>
      </w:pPr>
      <w:r w:rsidRPr="004A4E01">
        <w:rPr>
          <w:rFonts w:ascii="Century Gothic" w:eastAsia="Calibri" w:hAnsi="Century Gothic"/>
        </w:rPr>
        <w:t>Artículo 313.- Alteración del ambiente o paisaje.</w:t>
      </w:r>
      <w:r w:rsidRPr="004A4E01">
        <w:rPr>
          <w:rStyle w:val="Refdenotaalpie"/>
          <w:rFonts w:ascii="Century Gothic" w:eastAsia="Calibri" w:hAnsi="Century Gothic"/>
        </w:rPr>
        <w:footnoteReference w:id="14"/>
      </w:r>
    </w:p>
    <w:p w14:paraId="4AC1596C" w14:textId="6B2B326F" w:rsidR="00FE3A6D" w:rsidRPr="004A4E01" w:rsidRDefault="00FE3A6D" w:rsidP="002715D9">
      <w:pPr>
        <w:pStyle w:val="Prrafodelista"/>
        <w:numPr>
          <w:ilvl w:val="0"/>
          <w:numId w:val="6"/>
        </w:numPr>
        <w:spacing w:after="0" w:line="240" w:lineRule="auto"/>
        <w:jc w:val="both"/>
        <w:rPr>
          <w:rFonts w:ascii="Century Gothic" w:eastAsia="Calibri" w:hAnsi="Century Gothic"/>
        </w:rPr>
      </w:pPr>
      <w:r w:rsidRPr="004A4E01">
        <w:rPr>
          <w:rFonts w:ascii="Century Gothic" w:eastAsia="Calibri" w:hAnsi="Century Gothic"/>
        </w:rPr>
        <w:t>Artículo 314.- Medida cautelar.</w:t>
      </w:r>
      <w:r w:rsidRPr="004A4E01">
        <w:rPr>
          <w:rStyle w:val="Refdenotaalpie"/>
          <w:rFonts w:ascii="Century Gothic" w:eastAsia="Calibri" w:hAnsi="Century Gothic"/>
        </w:rPr>
        <w:footnoteReference w:id="15"/>
      </w:r>
    </w:p>
    <w:p w14:paraId="549E015A" w14:textId="77777777" w:rsidR="00923AC1" w:rsidRPr="004A4E01" w:rsidRDefault="00923AC1" w:rsidP="002715D9">
      <w:pPr>
        <w:jc w:val="both"/>
        <w:rPr>
          <w:rFonts w:ascii="Century Gothic" w:eastAsia="Calibri" w:hAnsi="Century Gothic"/>
        </w:rPr>
      </w:pPr>
    </w:p>
    <w:p w14:paraId="674B35B0" w14:textId="4279C597" w:rsidR="004B0784" w:rsidRPr="004A4E01" w:rsidRDefault="00FE3A6D" w:rsidP="002715D9">
      <w:pPr>
        <w:jc w:val="both"/>
        <w:rPr>
          <w:rFonts w:ascii="Century Gothic" w:eastAsia="Calibri" w:hAnsi="Century Gothic"/>
        </w:rPr>
      </w:pPr>
      <w:r w:rsidRPr="004A4E01">
        <w:rPr>
          <w:rFonts w:ascii="Century Gothic" w:eastAsia="Calibri" w:hAnsi="Century Gothic"/>
        </w:rPr>
        <w:t xml:space="preserve">Por su parte el Código Orgánico Integral Penal Ecuatoriano </w:t>
      </w:r>
      <w:r w:rsidR="00303482" w:rsidRPr="004A4E01">
        <w:rPr>
          <w:rFonts w:ascii="Century Gothic" w:eastAsia="Calibri" w:hAnsi="Century Gothic"/>
        </w:rPr>
        <w:t>–</w:t>
      </w:r>
      <w:r w:rsidRPr="004A4E01">
        <w:rPr>
          <w:rFonts w:ascii="Century Gothic" w:eastAsia="Calibri" w:hAnsi="Century Gothic"/>
        </w:rPr>
        <w:t xml:space="preserve"> COIP</w:t>
      </w:r>
      <w:r w:rsidR="004B0784" w:rsidRPr="004A4E01">
        <w:rPr>
          <w:rStyle w:val="Refdenotaalpie"/>
          <w:rFonts w:ascii="Century Gothic" w:eastAsia="Calibri" w:hAnsi="Century Gothic"/>
        </w:rPr>
        <w:footnoteReference w:id="16"/>
      </w:r>
      <w:r w:rsidR="00303482" w:rsidRPr="004A4E01">
        <w:rPr>
          <w:rFonts w:ascii="Century Gothic" w:eastAsia="Calibri" w:hAnsi="Century Gothic"/>
        </w:rPr>
        <w:t xml:space="preserve"> fue publicado el 10 de febrero de 2014 y cuenta con un capítulo cuarto denominado &lt;Delitos contra el ambiente y la naturaleza o Pacha Mama&gt; el cual consta de 5 secciones: Delitos contra la biodiversidad, Delitos contra los recursos naturales, Delitos contra la gestión ambiental, Disposicio</w:t>
      </w:r>
      <w:r w:rsidR="00F50DF2" w:rsidRPr="004A4E01">
        <w:rPr>
          <w:rFonts w:ascii="Century Gothic" w:eastAsia="Calibri" w:hAnsi="Century Gothic"/>
        </w:rPr>
        <w:t>nes comunes, y</w:t>
      </w:r>
      <w:r w:rsidR="00303482" w:rsidRPr="004A4E01">
        <w:rPr>
          <w:rFonts w:ascii="Century Gothic" w:eastAsia="Calibri" w:hAnsi="Century Gothic"/>
        </w:rPr>
        <w:t xml:space="preserve"> Delitos contra los r</w:t>
      </w:r>
      <w:r w:rsidR="004B0784" w:rsidRPr="004A4E01">
        <w:rPr>
          <w:rFonts w:ascii="Century Gothic" w:eastAsia="Calibri" w:hAnsi="Century Gothic"/>
        </w:rPr>
        <w:t xml:space="preserve">ecursos naturales no renovables, </w:t>
      </w:r>
      <w:r w:rsidR="00F367F9" w:rsidRPr="004A4E01">
        <w:rPr>
          <w:rFonts w:ascii="Century Gothic" w:eastAsia="Calibri" w:hAnsi="Century Gothic"/>
        </w:rPr>
        <w:t>su contenido suma</w:t>
      </w:r>
      <w:r w:rsidR="004B0784" w:rsidRPr="004A4E01">
        <w:rPr>
          <w:rFonts w:ascii="Century Gothic" w:eastAsia="Calibri" w:hAnsi="Century Gothic"/>
        </w:rPr>
        <w:t xml:space="preserve"> en conjunto 23 tipos penales, de los cuales se deben resaltar los siguientes:</w:t>
      </w:r>
    </w:p>
    <w:p w14:paraId="255D3BB3" w14:textId="77777777" w:rsidR="004B0784" w:rsidRPr="004A4E01" w:rsidRDefault="004B0784" w:rsidP="002715D9">
      <w:pPr>
        <w:jc w:val="both"/>
        <w:rPr>
          <w:rFonts w:ascii="Century Gothic" w:eastAsia="Calibri" w:hAnsi="Century Gothic"/>
        </w:rPr>
      </w:pPr>
    </w:p>
    <w:p w14:paraId="78C75BA9" w14:textId="04C7FBA7" w:rsidR="004B0784" w:rsidRPr="004A4E01" w:rsidRDefault="004B0784" w:rsidP="002715D9">
      <w:pPr>
        <w:pStyle w:val="Prrafodelista"/>
        <w:numPr>
          <w:ilvl w:val="0"/>
          <w:numId w:val="7"/>
        </w:numPr>
        <w:spacing w:after="0" w:line="240" w:lineRule="auto"/>
        <w:jc w:val="both"/>
        <w:rPr>
          <w:rFonts w:ascii="Century Gothic" w:eastAsia="Calibri" w:hAnsi="Century Gothic"/>
        </w:rPr>
      </w:pPr>
      <w:r w:rsidRPr="004A4E01">
        <w:rPr>
          <w:rFonts w:ascii="Century Gothic" w:eastAsia="Calibri" w:hAnsi="Century Gothic"/>
        </w:rPr>
        <w:t>Artículo 248.- Delitos contra los recursos del patrimonio genético nacional.</w:t>
      </w:r>
      <w:r w:rsidRPr="004A4E01">
        <w:rPr>
          <w:rStyle w:val="Refdenotaalpie"/>
          <w:rFonts w:ascii="Century Gothic" w:eastAsia="Calibri" w:hAnsi="Century Gothic"/>
        </w:rPr>
        <w:footnoteReference w:id="17"/>
      </w:r>
    </w:p>
    <w:p w14:paraId="737A007F" w14:textId="7F31092F" w:rsidR="004B0784" w:rsidRPr="004A4E01" w:rsidRDefault="004B0784" w:rsidP="002715D9">
      <w:pPr>
        <w:pStyle w:val="Prrafodelista"/>
        <w:numPr>
          <w:ilvl w:val="0"/>
          <w:numId w:val="7"/>
        </w:numPr>
        <w:spacing w:after="0" w:line="240" w:lineRule="auto"/>
        <w:jc w:val="both"/>
        <w:rPr>
          <w:rFonts w:ascii="Century Gothic" w:eastAsia="Calibri" w:hAnsi="Century Gothic"/>
        </w:rPr>
      </w:pPr>
      <w:r w:rsidRPr="004A4E01">
        <w:rPr>
          <w:rFonts w:ascii="Century Gothic" w:eastAsia="Calibri" w:hAnsi="Century Gothic"/>
        </w:rPr>
        <w:t>Artículo 251.- Delitos contra el agua.</w:t>
      </w:r>
      <w:r w:rsidRPr="004A4E01">
        <w:rPr>
          <w:rStyle w:val="Refdenotaalpie"/>
          <w:rFonts w:ascii="Century Gothic" w:eastAsia="Calibri" w:hAnsi="Century Gothic"/>
        </w:rPr>
        <w:footnoteReference w:id="18"/>
      </w:r>
    </w:p>
    <w:p w14:paraId="7D973110" w14:textId="0F4442DB" w:rsidR="004B0784" w:rsidRPr="004A4E01" w:rsidRDefault="004B0784" w:rsidP="002715D9">
      <w:pPr>
        <w:pStyle w:val="Prrafodelista"/>
        <w:numPr>
          <w:ilvl w:val="0"/>
          <w:numId w:val="7"/>
        </w:numPr>
        <w:spacing w:after="0" w:line="240" w:lineRule="auto"/>
        <w:jc w:val="both"/>
        <w:rPr>
          <w:rFonts w:ascii="Century Gothic" w:eastAsia="Calibri" w:hAnsi="Century Gothic"/>
        </w:rPr>
      </w:pPr>
      <w:r w:rsidRPr="004A4E01">
        <w:rPr>
          <w:rFonts w:ascii="Century Gothic" w:eastAsia="Calibri" w:hAnsi="Century Gothic"/>
        </w:rPr>
        <w:t>Artículo 252.- Delitos contra suelo.</w:t>
      </w:r>
      <w:r w:rsidRPr="004A4E01">
        <w:rPr>
          <w:rStyle w:val="Refdenotaalpie"/>
          <w:rFonts w:ascii="Century Gothic" w:eastAsia="Calibri" w:hAnsi="Century Gothic"/>
        </w:rPr>
        <w:footnoteReference w:id="19"/>
      </w:r>
    </w:p>
    <w:p w14:paraId="5DD2F59A" w14:textId="1953C000" w:rsidR="004B0784" w:rsidRPr="004A4E01" w:rsidRDefault="004B0784" w:rsidP="002715D9">
      <w:pPr>
        <w:pStyle w:val="Prrafodelista"/>
        <w:numPr>
          <w:ilvl w:val="0"/>
          <w:numId w:val="7"/>
        </w:numPr>
        <w:spacing w:after="0" w:line="240" w:lineRule="auto"/>
        <w:jc w:val="both"/>
        <w:rPr>
          <w:rFonts w:ascii="Century Gothic" w:eastAsia="Calibri" w:hAnsi="Century Gothic"/>
        </w:rPr>
      </w:pPr>
      <w:r w:rsidRPr="004A4E01">
        <w:rPr>
          <w:rFonts w:ascii="Century Gothic" w:eastAsia="Calibri" w:hAnsi="Century Gothic"/>
        </w:rPr>
        <w:t>Artículo 253.- Contaminación del aire.</w:t>
      </w:r>
      <w:r w:rsidRPr="004A4E01">
        <w:rPr>
          <w:rStyle w:val="Refdenotaalpie"/>
          <w:rFonts w:ascii="Century Gothic" w:eastAsia="Calibri" w:hAnsi="Century Gothic"/>
        </w:rPr>
        <w:footnoteReference w:id="20"/>
      </w:r>
    </w:p>
    <w:p w14:paraId="366710B9" w14:textId="77777777" w:rsidR="00923AC1" w:rsidRPr="004A4E01" w:rsidRDefault="00923AC1" w:rsidP="002715D9">
      <w:pPr>
        <w:jc w:val="both"/>
        <w:rPr>
          <w:rFonts w:ascii="Century Gothic" w:eastAsia="Calibri" w:hAnsi="Century Gothic"/>
        </w:rPr>
      </w:pPr>
    </w:p>
    <w:p w14:paraId="052AA8A8" w14:textId="4CA6CF2F" w:rsidR="00303482" w:rsidRPr="004A4E01" w:rsidRDefault="004B0784" w:rsidP="002715D9">
      <w:pPr>
        <w:jc w:val="both"/>
        <w:rPr>
          <w:rFonts w:ascii="Century Gothic" w:eastAsia="Calibri" w:hAnsi="Century Gothic"/>
        </w:rPr>
      </w:pPr>
      <w:r w:rsidRPr="004A4E01">
        <w:rPr>
          <w:rFonts w:ascii="Century Gothic" w:eastAsia="Calibri" w:hAnsi="Century Gothic"/>
        </w:rPr>
        <w:t>Mientras que el Código Penal Español (Ley Orgánica 10/1995, de 23 de noviembre, del Código Penal.</w:t>
      </w:r>
      <w:r w:rsidR="00B12A47" w:rsidRPr="004A4E01">
        <w:rPr>
          <w:rFonts w:ascii="Century Gothic" w:eastAsia="Calibri" w:hAnsi="Century Gothic"/>
        </w:rPr>
        <w:t xml:space="preserve">) cuenta con un </w:t>
      </w:r>
      <w:r w:rsidR="00343022" w:rsidRPr="004A4E01">
        <w:rPr>
          <w:rFonts w:ascii="Century Gothic" w:eastAsia="Calibri" w:hAnsi="Century Gothic"/>
        </w:rPr>
        <w:t>Título</w:t>
      </w:r>
      <w:r w:rsidR="00B12A47" w:rsidRPr="004A4E01">
        <w:rPr>
          <w:rFonts w:ascii="Century Gothic" w:eastAsia="Calibri" w:hAnsi="Century Gothic"/>
        </w:rPr>
        <w:t xml:space="preserve"> XVI &lt;De los delitos relativos a la ordenación del territorio y el urbanismo, la protección del patrimonio histórico y el medio ambiente&gt;, el cual en sus capítulos III &lt;De los delitos contra los recursos naturales y el medio ambiente&gt; y IV &lt;De los delitos relativos a la protección de la flora, fauna, y animales domésticos&gt; consta de 15 tipos penales, de los cuales se acentúan 2, a saber:</w:t>
      </w:r>
    </w:p>
    <w:p w14:paraId="4DC108EE" w14:textId="77777777" w:rsidR="00B12A47" w:rsidRPr="004A4E01" w:rsidRDefault="00B12A47" w:rsidP="002715D9">
      <w:pPr>
        <w:jc w:val="both"/>
        <w:rPr>
          <w:rFonts w:ascii="Century Gothic" w:eastAsia="Calibri" w:hAnsi="Century Gothic"/>
        </w:rPr>
      </w:pPr>
    </w:p>
    <w:p w14:paraId="74E0B957" w14:textId="167ACB5B" w:rsidR="00B12A47" w:rsidRPr="004A4E01" w:rsidRDefault="00B12A47" w:rsidP="002715D9">
      <w:pPr>
        <w:pStyle w:val="Prrafodelista"/>
        <w:numPr>
          <w:ilvl w:val="0"/>
          <w:numId w:val="8"/>
        </w:numPr>
        <w:spacing w:after="0" w:line="240" w:lineRule="auto"/>
        <w:jc w:val="both"/>
        <w:rPr>
          <w:rFonts w:ascii="Century Gothic" w:eastAsia="Calibri" w:hAnsi="Century Gothic"/>
        </w:rPr>
      </w:pPr>
      <w:r w:rsidRPr="004A4E01">
        <w:rPr>
          <w:rFonts w:ascii="Century Gothic" w:eastAsia="Calibri" w:hAnsi="Century Gothic"/>
        </w:rPr>
        <w:t>Artículo 326.</w:t>
      </w:r>
      <w:r w:rsidRPr="004A4E01">
        <w:rPr>
          <w:rStyle w:val="Refdenotaalpie"/>
          <w:rFonts w:ascii="Century Gothic" w:eastAsia="Calibri" w:hAnsi="Century Gothic"/>
        </w:rPr>
        <w:footnoteReference w:id="21"/>
      </w:r>
    </w:p>
    <w:p w14:paraId="6B468D73" w14:textId="32BE1B4B" w:rsidR="00B12A47" w:rsidRPr="004A4E01" w:rsidRDefault="00B12A47" w:rsidP="002715D9">
      <w:pPr>
        <w:pStyle w:val="Prrafodelista"/>
        <w:numPr>
          <w:ilvl w:val="0"/>
          <w:numId w:val="8"/>
        </w:numPr>
        <w:spacing w:after="0" w:line="240" w:lineRule="auto"/>
        <w:jc w:val="both"/>
        <w:rPr>
          <w:rFonts w:ascii="Century Gothic" w:eastAsia="Calibri" w:hAnsi="Century Gothic"/>
        </w:rPr>
      </w:pPr>
      <w:r w:rsidRPr="004A4E01">
        <w:rPr>
          <w:rFonts w:ascii="Century Gothic" w:eastAsia="Calibri" w:hAnsi="Century Gothic"/>
        </w:rPr>
        <w:t>Artículo 331.</w:t>
      </w:r>
      <w:r w:rsidRPr="004A4E01">
        <w:rPr>
          <w:rStyle w:val="Refdenotaalpie"/>
          <w:rFonts w:ascii="Century Gothic" w:eastAsia="Calibri" w:hAnsi="Century Gothic"/>
        </w:rPr>
        <w:footnoteReference w:id="22"/>
      </w:r>
    </w:p>
    <w:p w14:paraId="389C6019" w14:textId="77777777" w:rsidR="00923AC1" w:rsidRPr="004A4E01" w:rsidRDefault="00923AC1" w:rsidP="002715D9">
      <w:pPr>
        <w:jc w:val="both"/>
        <w:rPr>
          <w:rFonts w:ascii="Century Gothic" w:eastAsia="Calibri" w:hAnsi="Century Gothic"/>
        </w:rPr>
      </w:pPr>
    </w:p>
    <w:p w14:paraId="25AC8F81" w14:textId="247976F6" w:rsidR="004821A6" w:rsidRPr="004A4E01" w:rsidRDefault="00923AC1" w:rsidP="002715D9">
      <w:pPr>
        <w:jc w:val="both"/>
        <w:rPr>
          <w:rFonts w:ascii="Century Gothic" w:eastAsia="Calibri" w:hAnsi="Century Gothic"/>
        </w:rPr>
      </w:pPr>
      <w:r w:rsidRPr="004A4E01">
        <w:rPr>
          <w:rFonts w:ascii="Century Gothic" w:eastAsia="Calibri" w:hAnsi="Century Gothic"/>
        </w:rPr>
        <w:t>De acuerdo con</w:t>
      </w:r>
      <w:r w:rsidR="00E40A13" w:rsidRPr="004A4E01">
        <w:rPr>
          <w:rFonts w:ascii="Century Gothic" w:eastAsia="Calibri" w:hAnsi="Century Gothic"/>
        </w:rPr>
        <w:t xml:space="preserve"> lo anterior,</w:t>
      </w:r>
      <w:r w:rsidR="00F50DF2" w:rsidRPr="004A4E01">
        <w:rPr>
          <w:rFonts w:ascii="Century Gothic" w:eastAsia="Calibri" w:hAnsi="Century Gothic"/>
        </w:rPr>
        <w:t xml:space="preserve"> </w:t>
      </w:r>
      <w:r w:rsidR="00BC6C5E" w:rsidRPr="004A4E01">
        <w:rPr>
          <w:rFonts w:ascii="Century Gothic" w:eastAsia="Calibri" w:hAnsi="Century Gothic"/>
        </w:rPr>
        <w:t xml:space="preserve">los países </w:t>
      </w:r>
      <w:r w:rsidRPr="004A4E01">
        <w:rPr>
          <w:rFonts w:ascii="Century Gothic" w:eastAsia="Calibri" w:hAnsi="Century Gothic"/>
        </w:rPr>
        <w:t xml:space="preserve">antes señalados </w:t>
      </w:r>
      <w:r w:rsidR="00BC6C5E" w:rsidRPr="004A4E01">
        <w:rPr>
          <w:rFonts w:ascii="Century Gothic" w:eastAsia="Calibri" w:hAnsi="Century Gothic"/>
        </w:rPr>
        <w:t xml:space="preserve">tienen tipos penales autónomos para la deforestación, la utilización indebida de tierras, la alteración al recurso natural del paisaje, el aprovechamiento del recurso genético, </w:t>
      </w:r>
      <w:r w:rsidR="004821A6" w:rsidRPr="004A4E01">
        <w:rPr>
          <w:rFonts w:ascii="Century Gothic" w:eastAsia="Calibri" w:hAnsi="Century Gothic"/>
        </w:rPr>
        <w:t>la contaminación o desecamiento del agua, los daños graves en el suelo, la contaminación del aire y el aprovechamiento o destrucción ilegal de residuos.</w:t>
      </w:r>
    </w:p>
    <w:p w14:paraId="65D03E2D" w14:textId="77777777" w:rsidR="004821A6" w:rsidRPr="004A4E01" w:rsidRDefault="004821A6" w:rsidP="002715D9">
      <w:pPr>
        <w:jc w:val="both"/>
        <w:rPr>
          <w:rFonts w:ascii="Century Gothic" w:eastAsia="Calibri" w:hAnsi="Century Gothic"/>
        </w:rPr>
      </w:pPr>
    </w:p>
    <w:p w14:paraId="7A60CF34" w14:textId="2F8ECA2F" w:rsidR="004B0784" w:rsidRPr="004A4E01" w:rsidRDefault="004821A6" w:rsidP="002715D9">
      <w:pPr>
        <w:jc w:val="both"/>
        <w:rPr>
          <w:rFonts w:ascii="Century Gothic" w:eastAsia="Calibri" w:hAnsi="Century Gothic"/>
        </w:rPr>
      </w:pPr>
      <w:r w:rsidRPr="004A4E01">
        <w:rPr>
          <w:rFonts w:ascii="Century Gothic" w:eastAsia="Calibri" w:hAnsi="Century Gothic"/>
        </w:rPr>
        <w:t>Así como establecen una modalidad culposa para todos los delitos ambientales, en razón al daño que se ocasiona si o si con el actuar negligente, imperito o imprudente, y permiten la acción de una medida cautelar por parte del juez en aras de interrumpir o mitigar el daño ambiental.</w:t>
      </w:r>
    </w:p>
    <w:p w14:paraId="0770523A" w14:textId="77777777" w:rsidR="004B0784" w:rsidRPr="004A4E01" w:rsidRDefault="004B0784" w:rsidP="002715D9">
      <w:pPr>
        <w:jc w:val="both"/>
        <w:rPr>
          <w:rFonts w:ascii="Century Gothic" w:eastAsia="Calibri" w:hAnsi="Century Gothic"/>
        </w:rPr>
      </w:pPr>
    </w:p>
    <w:p w14:paraId="744E8C3A" w14:textId="1F3B0BF0" w:rsidR="004B0784" w:rsidRPr="004A4E01" w:rsidRDefault="003D7201" w:rsidP="002715D9">
      <w:pPr>
        <w:jc w:val="both"/>
        <w:rPr>
          <w:rFonts w:ascii="Century Gothic" w:eastAsia="Calibri" w:hAnsi="Century Gothic"/>
        </w:rPr>
      </w:pPr>
      <w:r w:rsidRPr="004A4E01">
        <w:rPr>
          <w:rFonts w:ascii="Century Gothic" w:eastAsia="Calibri" w:hAnsi="Century Gothic"/>
        </w:rPr>
        <w:t>Normas loables y necesarias que deben ser recogidas por nuestra legislación, entre otras, para proteger efectivamente los recurs</w:t>
      </w:r>
      <w:r w:rsidR="00E41E8D" w:rsidRPr="004A4E01">
        <w:rPr>
          <w:rFonts w:ascii="Century Gothic" w:eastAsia="Calibri" w:hAnsi="Century Gothic"/>
        </w:rPr>
        <w:t>os naturales y el</w:t>
      </w:r>
      <w:r w:rsidRPr="004A4E01">
        <w:rPr>
          <w:rFonts w:ascii="Century Gothic" w:eastAsia="Calibri" w:hAnsi="Century Gothic"/>
        </w:rPr>
        <w:t xml:space="preserve"> ambiente.</w:t>
      </w:r>
    </w:p>
    <w:p w14:paraId="2E2690F9" w14:textId="77777777" w:rsidR="00872387" w:rsidRPr="004A4E01" w:rsidRDefault="00872387" w:rsidP="002715D9">
      <w:pPr>
        <w:rPr>
          <w:rFonts w:ascii="Century Gothic" w:hAnsi="Century Gothic"/>
        </w:rPr>
      </w:pPr>
    </w:p>
    <w:p w14:paraId="347F7E4F" w14:textId="2FF48434" w:rsidR="00923AC1" w:rsidRPr="004A4E01" w:rsidRDefault="00E05A0A" w:rsidP="00923AC1">
      <w:pPr>
        <w:pStyle w:val="Ttulo2"/>
        <w:numPr>
          <w:ilvl w:val="0"/>
          <w:numId w:val="2"/>
        </w:numPr>
        <w:jc w:val="center"/>
        <w:rPr>
          <w:rFonts w:ascii="Century Gothic" w:eastAsia="Calibri" w:hAnsi="Century Gothic" w:cs="Calibri"/>
          <w:bCs/>
          <w:sz w:val="22"/>
          <w:szCs w:val="22"/>
        </w:rPr>
      </w:pPr>
      <w:r w:rsidRPr="004A4E01">
        <w:rPr>
          <w:rFonts w:ascii="Century Gothic" w:eastAsia="Calibri" w:hAnsi="Century Gothic" w:cs="Calibri"/>
          <w:bCs/>
          <w:sz w:val="22"/>
          <w:szCs w:val="22"/>
        </w:rPr>
        <w:t>ACTUALIZACIÓN PROPUESTA POR EL PROYECTO.</w:t>
      </w:r>
    </w:p>
    <w:p w14:paraId="52808DF0" w14:textId="77777777" w:rsidR="00923AC1" w:rsidRPr="004A4E01" w:rsidRDefault="00923AC1" w:rsidP="00923AC1">
      <w:pPr>
        <w:rPr>
          <w:rFonts w:ascii="Century Gothic" w:eastAsia="Calibri" w:hAnsi="Century Gothic"/>
        </w:rPr>
      </w:pPr>
    </w:p>
    <w:p w14:paraId="10E95076" w14:textId="447E3EA9" w:rsidR="00E05A0A" w:rsidRPr="004A4E01" w:rsidRDefault="00E05A0A"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 xml:space="preserve">La finalidad principal del presente proyecto es sustituir el título </w:t>
      </w:r>
      <w:r w:rsidR="004008E2" w:rsidRPr="004A4E01">
        <w:rPr>
          <w:rFonts w:ascii="Century Gothic" w:eastAsia="Calibri" w:hAnsi="Century Gothic" w:cs="Calibri"/>
          <w:lang w:val="es-ES_tradnl"/>
        </w:rPr>
        <w:t>concerniente a los delitos en contra de los recursos naturales y el medio ambiente, en aras de:</w:t>
      </w:r>
    </w:p>
    <w:p w14:paraId="7DF53EFC" w14:textId="77777777" w:rsidR="004008E2" w:rsidRPr="004A4E01" w:rsidRDefault="004008E2" w:rsidP="002715D9">
      <w:pPr>
        <w:jc w:val="both"/>
        <w:rPr>
          <w:rFonts w:ascii="Century Gothic" w:eastAsia="Calibri" w:hAnsi="Century Gothic" w:cs="Calibri"/>
          <w:lang w:val="es-ES_tradnl"/>
        </w:rPr>
      </w:pPr>
    </w:p>
    <w:p w14:paraId="3A36AFA3" w14:textId="11696111" w:rsidR="004008E2" w:rsidRPr="004A4E01" w:rsidRDefault="004008E2"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1) Modificar el orden de los actuales tipos penales, los cuales pareciera no se encuentran ordenados de acuerdo a un tema  o un recurso natural específico al cual proteger, pues se empieza con el aprovechamiento de los recursos renovables, continua con el manejo de microorganismos, con las especies exóticas, salta al daño</w:t>
      </w:r>
      <w:r w:rsidR="00A1269F">
        <w:rPr>
          <w:rFonts w:ascii="Century Gothic" w:eastAsia="Calibri" w:hAnsi="Century Gothic" w:cs="Calibri"/>
          <w:lang w:val="es-ES_tradnl"/>
        </w:rPr>
        <w:t>s</w:t>
      </w:r>
      <w:r w:rsidRPr="004A4E01">
        <w:rPr>
          <w:rFonts w:ascii="Century Gothic" w:eastAsia="Calibri" w:hAnsi="Century Gothic" w:cs="Calibri"/>
          <w:lang w:val="es-ES_tradnl"/>
        </w:rPr>
        <w:t xml:space="preserve"> en los recursos, seguido de la contaminación en sus variables, para continuar con la experimentación en especies, agentes biológicos o bioquímicos, saltando de nuevo a la pesca y a la caza (que hacen parte de la fauna), continuando con la invasión a</w:t>
      </w:r>
      <w:r w:rsidR="002A0900" w:rsidRPr="004A4E01">
        <w:rPr>
          <w:rFonts w:ascii="Century Gothic" w:eastAsia="Calibri" w:hAnsi="Century Gothic" w:cs="Calibri"/>
          <w:lang w:val="es-ES_tradnl"/>
        </w:rPr>
        <w:t xml:space="preserve"> áreas de importancia ecológica y</w:t>
      </w:r>
      <w:r w:rsidRPr="004A4E01">
        <w:rPr>
          <w:rFonts w:ascii="Century Gothic" w:eastAsia="Calibri" w:hAnsi="Century Gothic" w:cs="Calibri"/>
          <w:lang w:val="es-ES_tradnl"/>
        </w:rPr>
        <w:t xml:space="preserve"> </w:t>
      </w:r>
      <w:r w:rsidRPr="004A4E01">
        <w:rPr>
          <w:rFonts w:ascii="Century Gothic" w:eastAsia="Calibri" w:hAnsi="Century Gothic" w:cs="Calibri"/>
          <w:lang w:val="es-ES_tradnl"/>
        </w:rPr>
        <w:lastRenderedPageBreak/>
        <w:t>concluyendo con la explotación minera.</w:t>
      </w:r>
    </w:p>
    <w:p w14:paraId="06FF3A0D" w14:textId="77777777" w:rsidR="004008E2" w:rsidRPr="004A4E01" w:rsidRDefault="004008E2" w:rsidP="002715D9">
      <w:pPr>
        <w:jc w:val="both"/>
        <w:rPr>
          <w:rFonts w:ascii="Century Gothic" w:eastAsia="Calibri" w:hAnsi="Century Gothic" w:cs="Calibri"/>
          <w:lang w:val="es-ES_tradnl"/>
        </w:rPr>
      </w:pPr>
    </w:p>
    <w:p w14:paraId="078C14F8" w14:textId="61C3E85C" w:rsidR="004008E2" w:rsidRPr="004A4E01" w:rsidRDefault="004008E2"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Para lograr lo anterior es menester en primera medida, ordenarlos y categorizarlos de acuerdo a u</w:t>
      </w:r>
      <w:r w:rsidR="00AD769D">
        <w:rPr>
          <w:rFonts w:ascii="Century Gothic" w:eastAsia="Calibri" w:hAnsi="Century Gothic" w:cs="Calibri"/>
          <w:lang w:val="es-ES_tradnl"/>
        </w:rPr>
        <w:t>nos capítulos (9</w:t>
      </w:r>
      <w:r w:rsidR="00B4283C" w:rsidRPr="004A4E01">
        <w:rPr>
          <w:rFonts w:ascii="Century Gothic" w:eastAsia="Calibri" w:hAnsi="Century Gothic" w:cs="Calibri"/>
          <w:lang w:val="es-ES_tradnl"/>
        </w:rPr>
        <w:t>)</w:t>
      </w:r>
      <w:r w:rsidRPr="004A4E01">
        <w:rPr>
          <w:rFonts w:ascii="Century Gothic" w:eastAsia="Calibri" w:hAnsi="Century Gothic" w:cs="Calibri"/>
          <w:lang w:val="es-ES_tradnl"/>
        </w:rPr>
        <w:t xml:space="preserve">, lo cual </w:t>
      </w:r>
      <w:r w:rsidR="00923AC1" w:rsidRPr="004A4E01">
        <w:rPr>
          <w:rFonts w:ascii="Century Gothic" w:eastAsia="Calibri" w:hAnsi="Century Gothic" w:cs="Calibri"/>
          <w:lang w:val="es-ES_tradnl"/>
        </w:rPr>
        <w:t>permite,</w:t>
      </w:r>
      <w:r w:rsidRPr="004A4E01">
        <w:rPr>
          <w:rFonts w:ascii="Century Gothic" w:eastAsia="Calibri" w:hAnsi="Century Gothic" w:cs="Calibri"/>
          <w:lang w:val="es-ES_tradnl"/>
        </w:rPr>
        <w:t xml:space="preserve"> además, modificar</w:t>
      </w:r>
      <w:r w:rsidR="00B4283C" w:rsidRPr="004A4E01">
        <w:rPr>
          <w:rFonts w:ascii="Century Gothic" w:eastAsia="Calibri" w:hAnsi="Century Gothic" w:cs="Calibri"/>
          <w:lang w:val="es-ES_tradnl"/>
        </w:rPr>
        <w:t xml:space="preserve"> la numeración de los artículos para que tengan un mejor hilo conductor.</w:t>
      </w:r>
    </w:p>
    <w:p w14:paraId="25B6DC42" w14:textId="77777777" w:rsidR="004008E2" w:rsidRPr="004A4E01" w:rsidRDefault="004008E2" w:rsidP="002715D9">
      <w:pPr>
        <w:jc w:val="both"/>
        <w:rPr>
          <w:rFonts w:ascii="Century Gothic" w:eastAsia="Calibri" w:hAnsi="Century Gothic" w:cs="Calibri"/>
          <w:lang w:val="es-ES_tradnl"/>
        </w:rPr>
      </w:pPr>
    </w:p>
    <w:p w14:paraId="0862BB59" w14:textId="059179DE" w:rsidR="004008E2" w:rsidRPr="004A4E01" w:rsidRDefault="004008E2" w:rsidP="002715D9">
      <w:pPr>
        <w:jc w:val="both"/>
        <w:rPr>
          <w:rFonts w:ascii="Century Gothic" w:eastAsia="Calibri" w:hAnsi="Century Gothic" w:cs="Calibri"/>
        </w:rPr>
      </w:pPr>
      <w:r w:rsidRPr="004A4E01">
        <w:rPr>
          <w:rFonts w:ascii="Century Gothic" w:eastAsia="Calibri" w:hAnsi="Century Gothic" w:cs="Calibri"/>
          <w:lang w:val="es-ES_tradnl"/>
        </w:rPr>
        <w:t xml:space="preserve">2) Ajustar la terminología utilizada en los tipos penales en blanco, para que no se </w:t>
      </w:r>
      <w:r w:rsidR="00B4283C" w:rsidRPr="004A4E01">
        <w:rPr>
          <w:rFonts w:ascii="Century Gothic" w:eastAsia="Calibri" w:hAnsi="Century Gothic" w:cs="Calibri"/>
          <w:lang w:val="es-ES_tradnl"/>
        </w:rPr>
        <w:t>contradigan con los</w:t>
      </w:r>
      <w:r w:rsidRPr="004A4E01">
        <w:rPr>
          <w:rFonts w:ascii="Century Gothic" w:eastAsia="Calibri" w:hAnsi="Century Gothic" w:cs="Calibri"/>
          <w:lang w:val="es-ES_tradnl"/>
        </w:rPr>
        <w:t xml:space="preserve"> </w:t>
      </w:r>
      <w:r w:rsidRPr="004A4E01">
        <w:rPr>
          <w:rFonts w:ascii="Century Gothic" w:eastAsia="Calibri" w:hAnsi="Century Gothic" w:cs="Calibri"/>
        </w:rPr>
        <w:t>Decreto</w:t>
      </w:r>
      <w:r w:rsidR="00B4283C" w:rsidRPr="004A4E01">
        <w:rPr>
          <w:rFonts w:ascii="Century Gothic" w:eastAsia="Calibri" w:hAnsi="Century Gothic" w:cs="Calibri"/>
        </w:rPr>
        <w:t>s</w:t>
      </w:r>
      <w:r w:rsidRPr="004A4E01">
        <w:rPr>
          <w:rFonts w:ascii="Century Gothic" w:eastAsia="Calibri" w:hAnsi="Century Gothic" w:cs="Calibri"/>
        </w:rPr>
        <w:t xml:space="preserve"> 2811</w:t>
      </w:r>
      <w:r w:rsidR="00AD769D">
        <w:rPr>
          <w:rFonts w:ascii="Century Gothic" w:eastAsia="Calibri" w:hAnsi="Century Gothic" w:cs="Calibri"/>
        </w:rPr>
        <w:t xml:space="preserve"> de 1974, 1608 de 1978, 1715 de 1978, 4688 de 2005, 2372 de 2010</w:t>
      </w:r>
      <w:r w:rsidR="00B4283C" w:rsidRPr="004A4E01">
        <w:rPr>
          <w:rFonts w:ascii="Century Gothic" w:eastAsia="Calibri" w:hAnsi="Century Gothic" w:cs="Calibri"/>
        </w:rPr>
        <w:t xml:space="preserve"> y las Leyes 84 de 1989</w:t>
      </w:r>
      <w:r w:rsidR="00E54AF1" w:rsidRPr="004A4E01">
        <w:rPr>
          <w:rFonts w:ascii="Century Gothic" w:eastAsia="Calibri" w:hAnsi="Century Gothic" w:cs="Calibri"/>
        </w:rPr>
        <w:t>, 99 de 1993</w:t>
      </w:r>
      <w:r w:rsidR="00AD769D">
        <w:rPr>
          <w:rFonts w:ascii="Century Gothic" w:eastAsia="Calibri" w:hAnsi="Century Gothic" w:cs="Calibri"/>
        </w:rPr>
        <w:t xml:space="preserve"> y 685 del 2001</w:t>
      </w:r>
      <w:r w:rsidR="00B4283C" w:rsidRPr="004A4E01">
        <w:rPr>
          <w:rFonts w:ascii="Century Gothic" w:eastAsia="Calibri" w:hAnsi="Century Gothic" w:cs="Calibri"/>
        </w:rPr>
        <w:t>, unificando de esta manera el lenguaje técnico sobre la materia.</w:t>
      </w:r>
    </w:p>
    <w:p w14:paraId="3A8456F9" w14:textId="77777777" w:rsidR="00B4283C" w:rsidRPr="004A4E01" w:rsidRDefault="00B4283C" w:rsidP="002715D9">
      <w:pPr>
        <w:jc w:val="both"/>
        <w:rPr>
          <w:rFonts w:ascii="Century Gothic" w:eastAsia="Calibri" w:hAnsi="Century Gothic" w:cs="Calibri"/>
        </w:rPr>
      </w:pPr>
    </w:p>
    <w:p w14:paraId="0209581E" w14:textId="52A0E371" w:rsidR="00B4283C" w:rsidRPr="004A4E01" w:rsidRDefault="00B4283C" w:rsidP="002715D9">
      <w:pPr>
        <w:jc w:val="both"/>
        <w:rPr>
          <w:rFonts w:ascii="Century Gothic" w:eastAsia="Calibri" w:hAnsi="Century Gothic" w:cs="Calibri"/>
        </w:rPr>
      </w:pPr>
      <w:r w:rsidRPr="004A4E01">
        <w:rPr>
          <w:rFonts w:ascii="Century Gothic" w:eastAsia="Calibri" w:hAnsi="Century Gothic" w:cs="Calibri"/>
        </w:rPr>
        <w:t>3) Modificar la redacción de los tipos penales vigentes, incluir verbos rectores nuevos y eventos en los que se impondrá una pena superior al considerarse más gravosos.</w:t>
      </w:r>
    </w:p>
    <w:p w14:paraId="211D1801" w14:textId="77777777" w:rsidR="00493B71" w:rsidRPr="004A4E01" w:rsidRDefault="00493B71" w:rsidP="002715D9">
      <w:pPr>
        <w:jc w:val="both"/>
        <w:rPr>
          <w:rFonts w:ascii="Century Gothic" w:eastAsia="Calibri" w:hAnsi="Century Gothic" w:cs="Calibri"/>
        </w:rPr>
      </w:pPr>
    </w:p>
    <w:p w14:paraId="742EB4C1" w14:textId="57F4CC6A" w:rsidR="00493B71" w:rsidRPr="004A4E01" w:rsidRDefault="00493B71" w:rsidP="002715D9">
      <w:pPr>
        <w:jc w:val="both"/>
        <w:rPr>
          <w:rFonts w:ascii="Century Gothic" w:eastAsia="Calibri" w:hAnsi="Century Gothic" w:cs="Calibri"/>
        </w:rPr>
      </w:pPr>
      <w:r w:rsidRPr="004A4E01">
        <w:rPr>
          <w:rFonts w:ascii="Century Gothic" w:eastAsia="Calibri" w:hAnsi="Century Gothic" w:cs="Calibri"/>
        </w:rPr>
        <w:t xml:space="preserve">4) Eliminar tipos penales </w:t>
      </w:r>
      <w:r w:rsidR="00923AC1" w:rsidRPr="004A4E01">
        <w:rPr>
          <w:rFonts w:ascii="Century Gothic" w:eastAsia="Calibri" w:hAnsi="Century Gothic" w:cs="Calibri"/>
        </w:rPr>
        <w:t>que,</w:t>
      </w:r>
      <w:r w:rsidRPr="004A4E01">
        <w:rPr>
          <w:rFonts w:ascii="Century Gothic" w:eastAsia="Calibri" w:hAnsi="Century Gothic" w:cs="Calibri"/>
        </w:rPr>
        <w:t xml:space="preserve"> en razón a la introducción de nuevas conductas, configuran o podrían configurar un Non Bis In Ídem.</w:t>
      </w:r>
    </w:p>
    <w:p w14:paraId="06AE164B" w14:textId="77777777" w:rsidR="00B4283C" w:rsidRPr="004A4E01" w:rsidRDefault="00B4283C" w:rsidP="002715D9">
      <w:pPr>
        <w:jc w:val="both"/>
        <w:rPr>
          <w:rFonts w:ascii="Century Gothic" w:eastAsia="Calibri" w:hAnsi="Century Gothic" w:cs="Calibri"/>
        </w:rPr>
      </w:pPr>
    </w:p>
    <w:p w14:paraId="31443F06" w14:textId="6552E48F" w:rsidR="00984DBF" w:rsidRPr="004A4E01" w:rsidRDefault="00493B71" w:rsidP="002715D9">
      <w:pPr>
        <w:jc w:val="both"/>
        <w:rPr>
          <w:rFonts w:ascii="Century Gothic" w:eastAsia="Calibri" w:hAnsi="Century Gothic" w:cs="Calibri"/>
        </w:rPr>
      </w:pPr>
      <w:r w:rsidRPr="004A4E01">
        <w:rPr>
          <w:rFonts w:ascii="Century Gothic" w:eastAsia="Calibri" w:hAnsi="Century Gothic" w:cs="Calibri"/>
        </w:rPr>
        <w:t>5</w:t>
      </w:r>
      <w:r w:rsidR="00B4283C" w:rsidRPr="004A4E01">
        <w:rPr>
          <w:rFonts w:ascii="Century Gothic" w:eastAsia="Calibri" w:hAnsi="Century Gothic" w:cs="Calibri"/>
        </w:rPr>
        <w:t xml:space="preserve">) Incluir tipos penales nuevos, en aras de establecer una Política Criminal efectiva acorde con la Constitución que de alcance </w:t>
      </w:r>
      <w:r w:rsidR="00984DBF" w:rsidRPr="004A4E01">
        <w:rPr>
          <w:rFonts w:ascii="Century Gothic" w:eastAsia="Calibri" w:hAnsi="Century Gothic" w:cs="Calibri"/>
        </w:rPr>
        <w:t xml:space="preserve">al derecho constitucional de </w:t>
      </w:r>
      <w:r w:rsidR="00B4283C" w:rsidRPr="004A4E01">
        <w:rPr>
          <w:rFonts w:ascii="Century Gothic" w:eastAsia="Calibri" w:hAnsi="Century Gothic" w:cs="Calibri"/>
        </w:rPr>
        <w:t>conservación y protecci</w:t>
      </w:r>
      <w:r w:rsidR="00984DBF" w:rsidRPr="004A4E01">
        <w:rPr>
          <w:rFonts w:ascii="Century Gothic" w:eastAsia="Calibri" w:hAnsi="Century Gothic" w:cs="Calibri"/>
        </w:rPr>
        <w:t>ón del</w:t>
      </w:r>
      <w:r w:rsidR="00B4283C" w:rsidRPr="004A4E01">
        <w:rPr>
          <w:rFonts w:ascii="Century Gothic" w:eastAsia="Calibri" w:hAnsi="Century Gothic" w:cs="Calibri"/>
        </w:rPr>
        <w:t xml:space="preserve"> am</w:t>
      </w:r>
      <w:r w:rsidR="00984DBF" w:rsidRPr="004A4E01">
        <w:rPr>
          <w:rFonts w:ascii="Century Gothic" w:eastAsia="Calibri" w:hAnsi="Century Gothic" w:cs="Calibri"/>
        </w:rPr>
        <w:t>biente, teniendo en consideración el caso peruano, ecuatoriano y español.</w:t>
      </w:r>
    </w:p>
    <w:p w14:paraId="21D875CB" w14:textId="77777777" w:rsidR="00E83DD1" w:rsidRPr="004A4E01" w:rsidRDefault="00E83DD1" w:rsidP="002715D9">
      <w:pPr>
        <w:jc w:val="both"/>
        <w:rPr>
          <w:rFonts w:ascii="Century Gothic" w:eastAsia="Calibri" w:hAnsi="Century Gothic" w:cs="Calibri"/>
        </w:rPr>
      </w:pPr>
    </w:p>
    <w:p w14:paraId="082BA46C" w14:textId="483828E6" w:rsidR="00E83DD1" w:rsidRPr="004A4E01" w:rsidRDefault="00E83DD1" w:rsidP="002715D9">
      <w:pPr>
        <w:jc w:val="both"/>
        <w:rPr>
          <w:rFonts w:ascii="Century Gothic" w:eastAsia="Calibri" w:hAnsi="Century Gothic" w:cs="Calibri"/>
        </w:rPr>
      </w:pPr>
      <w:r w:rsidRPr="004A4E01">
        <w:rPr>
          <w:rFonts w:ascii="Century Gothic" w:eastAsia="Calibri" w:hAnsi="Century Gothic" w:cs="Calibri"/>
        </w:rPr>
        <w:t>6) Crear unas disposiciones comunes a todo el título.</w:t>
      </w:r>
    </w:p>
    <w:p w14:paraId="67D0C9E8" w14:textId="77777777" w:rsidR="00984DBF" w:rsidRPr="004A4E01" w:rsidRDefault="00984DBF" w:rsidP="002715D9">
      <w:pPr>
        <w:jc w:val="both"/>
        <w:rPr>
          <w:rFonts w:ascii="Century Gothic" w:eastAsia="Calibri" w:hAnsi="Century Gothic" w:cs="Calibri"/>
        </w:rPr>
      </w:pPr>
    </w:p>
    <w:p w14:paraId="2CC59230" w14:textId="671AF619" w:rsidR="00984DBF" w:rsidRPr="004A4E01" w:rsidRDefault="00E83DD1" w:rsidP="002715D9">
      <w:pPr>
        <w:jc w:val="both"/>
        <w:rPr>
          <w:rFonts w:ascii="Century Gothic" w:eastAsia="Calibri" w:hAnsi="Century Gothic" w:cs="Calibri"/>
        </w:rPr>
      </w:pPr>
      <w:r w:rsidRPr="004A4E01">
        <w:rPr>
          <w:rFonts w:ascii="Century Gothic" w:eastAsia="Calibri" w:hAnsi="Century Gothic" w:cs="Calibri"/>
        </w:rPr>
        <w:t>7</w:t>
      </w:r>
      <w:r w:rsidR="00984DBF" w:rsidRPr="004A4E01">
        <w:rPr>
          <w:rFonts w:ascii="Century Gothic" w:eastAsia="Calibri" w:hAnsi="Century Gothic" w:cs="Calibri"/>
        </w:rPr>
        <w:t>) Modificar la metodología empleada para la determinación de la sanción a aplicar, supeditándola específicamente al Impacto Ambiental (IA) que la conducta tenga como consecuencia.</w:t>
      </w:r>
    </w:p>
    <w:p w14:paraId="67BD505A" w14:textId="77777777" w:rsidR="00984DBF" w:rsidRPr="004A4E01" w:rsidRDefault="00984DBF" w:rsidP="002715D9">
      <w:pPr>
        <w:jc w:val="both"/>
        <w:rPr>
          <w:rFonts w:ascii="Century Gothic" w:eastAsia="Calibri" w:hAnsi="Century Gothic" w:cs="Calibri"/>
        </w:rPr>
      </w:pPr>
    </w:p>
    <w:p w14:paraId="2531CA64" w14:textId="6977DB49" w:rsidR="00F36280" w:rsidRPr="004A4E01" w:rsidRDefault="00984DBF" w:rsidP="002715D9">
      <w:pPr>
        <w:jc w:val="both"/>
        <w:rPr>
          <w:rFonts w:ascii="Century Gothic" w:eastAsia="Calibri" w:hAnsi="Century Gothic" w:cs="Calibri"/>
        </w:rPr>
      </w:pPr>
      <w:r w:rsidRPr="004A4E01">
        <w:rPr>
          <w:rFonts w:ascii="Century Gothic" w:eastAsia="Calibri" w:hAnsi="Century Gothic" w:cs="Calibri"/>
        </w:rPr>
        <w:t>Es así como se proponen las siguientes sustituciones a la normativa actual sobre la materia.</w:t>
      </w:r>
    </w:p>
    <w:p w14:paraId="022E20A5" w14:textId="77777777" w:rsidR="00F36280" w:rsidRPr="004A4E01" w:rsidRDefault="00F36280" w:rsidP="002715D9">
      <w:pPr>
        <w:pStyle w:val="Ttulo2"/>
        <w:ind w:left="0"/>
        <w:rPr>
          <w:rFonts w:ascii="Century Gothic" w:eastAsia="Calibri" w:hAnsi="Century Gothic" w:cs="Calibri"/>
          <w:sz w:val="22"/>
          <w:szCs w:val="22"/>
        </w:rPr>
      </w:pPr>
    </w:p>
    <w:p w14:paraId="3EA703E7" w14:textId="08267496" w:rsidR="00F36280" w:rsidRPr="004A4E01" w:rsidRDefault="00984DBF"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5</w:t>
      </w:r>
      <w:r w:rsidR="00626A9C" w:rsidRPr="004A4E01">
        <w:rPr>
          <w:rFonts w:ascii="Century Gothic" w:eastAsia="Calibri" w:hAnsi="Century Gothic" w:cs="Calibri"/>
          <w:sz w:val="22"/>
          <w:szCs w:val="22"/>
        </w:rPr>
        <w:t>.1 CREACIÓN DE NUEVOS CAPÍTULOS AL TÍTULO.</w:t>
      </w:r>
    </w:p>
    <w:p w14:paraId="284D83F9" w14:textId="77777777" w:rsidR="00F36280" w:rsidRPr="004A4E01" w:rsidRDefault="00F36280" w:rsidP="002715D9">
      <w:pPr>
        <w:jc w:val="both"/>
        <w:rPr>
          <w:rFonts w:ascii="Century Gothic" w:eastAsia="Calibri" w:hAnsi="Century Gothic" w:cs="Calibri"/>
        </w:rPr>
      </w:pPr>
    </w:p>
    <w:p w14:paraId="40CCA3C6" w14:textId="16364846" w:rsidR="00F36280" w:rsidRPr="004A4E01" w:rsidRDefault="00626A9C" w:rsidP="002715D9">
      <w:pPr>
        <w:jc w:val="both"/>
        <w:rPr>
          <w:rFonts w:ascii="Century Gothic" w:eastAsia="Calibri" w:hAnsi="Century Gothic" w:cs="Calibri"/>
        </w:rPr>
      </w:pPr>
      <w:r w:rsidRPr="004A4E01">
        <w:rPr>
          <w:rFonts w:ascii="Century Gothic" w:eastAsia="Calibri" w:hAnsi="Century Gothic" w:cs="Calibri"/>
        </w:rPr>
        <w:t xml:space="preserve">Como fue referido, se hace necesario </w:t>
      </w:r>
      <w:r w:rsidR="000B2BDE" w:rsidRPr="004A4E01">
        <w:rPr>
          <w:rFonts w:ascii="Century Gothic" w:eastAsia="Calibri" w:hAnsi="Century Gothic" w:cs="Calibri"/>
        </w:rPr>
        <w:t xml:space="preserve">eliminar el capítulo único, el cual era insuficiente y </w:t>
      </w:r>
      <w:r w:rsidRPr="004A4E01">
        <w:rPr>
          <w:rFonts w:ascii="Century Gothic" w:eastAsia="Calibri" w:hAnsi="Century Gothic" w:cs="Calibri"/>
        </w:rPr>
        <w:t xml:space="preserve">crear </w:t>
      </w:r>
      <w:r w:rsidR="000B2BDE" w:rsidRPr="004A4E01">
        <w:rPr>
          <w:rFonts w:ascii="Century Gothic" w:eastAsia="Calibri" w:hAnsi="Century Gothic" w:cs="Calibri"/>
        </w:rPr>
        <w:t xml:space="preserve">varios </w:t>
      </w:r>
      <w:r w:rsidRPr="004A4E01">
        <w:rPr>
          <w:rFonts w:ascii="Century Gothic" w:eastAsia="Calibri" w:hAnsi="Century Gothic" w:cs="Calibri"/>
        </w:rPr>
        <w:t>capítulos al Título XI para poder realizar una clasificación po</w:t>
      </w:r>
      <w:r w:rsidR="00E40A13" w:rsidRPr="004A4E01">
        <w:rPr>
          <w:rFonts w:ascii="Century Gothic" w:eastAsia="Calibri" w:hAnsi="Century Gothic" w:cs="Calibri"/>
        </w:rPr>
        <w:t>r temas y recursos naturales a</w:t>
      </w:r>
      <w:r w:rsidRPr="004A4E01">
        <w:rPr>
          <w:rFonts w:ascii="Century Gothic" w:eastAsia="Calibri" w:hAnsi="Century Gothic" w:cs="Calibri"/>
        </w:rPr>
        <w:t xml:space="preserve"> proteger. Es así</w:t>
      </w:r>
      <w:r w:rsidR="00E40A13" w:rsidRPr="004A4E01">
        <w:rPr>
          <w:rFonts w:ascii="Century Gothic" w:eastAsia="Calibri" w:hAnsi="Century Gothic" w:cs="Calibri"/>
        </w:rPr>
        <w:t>,</w:t>
      </w:r>
      <w:r w:rsidRPr="004A4E01">
        <w:rPr>
          <w:rFonts w:ascii="Century Gothic" w:eastAsia="Calibri" w:hAnsi="Century Gothic" w:cs="Calibri"/>
        </w:rPr>
        <w:t xml:space="preserve"> como se introducen los siguientes Capítulos:</w:t>
      </w:r>
    </w:p>
    <w:p w14:paraId="70A4E0AB" w14:textId="77777777" w:rsidR="00626A9C" w:rsidRPr="004A4E01" w:rsidRDefault="00626A9C" w:rsidP="002715D9">
      <w:pPr>
        <w:jc w:val="both"/>
        <w:rPr>
          <w:rFonts w:ascii="Century Gothic" w:eastAsia="Calibri" w:hAnsi="Century Gothic" w:cs="Calibri"/>
        </w:rPr>
      </w:pPr>
    </w:p>
    <w:p w14:paraId="7AFDCCA1" w14:textId="1117F096" w:rsidR="00626A9C"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626A9C" w:rsidRPr="004A4E01">
        <w:rPr>
          <w:rFonts w:ascii="Century Gothic" w:eastAsia="Calibri" w:hAnsi="Century Gothic" w:cs="Calibri"/>
          <w:b/>
          <w:u w:val="single"/>
        </w:rPr>
        <w:t xml:space="preserve"> I</w:t>
      </w:r>
      <w:r w:rsidR="000B2BDE" w:rsidRPr="004A4E01">
        <w:rPr>
          <w:rFonts w:ascii="Century Gothic" w:eastAsia="Calibri" w:hAnsi="Century Gothic" w:cs="Calibri"/>
          <w:u w:val="single"/>
        </w:rPr>
        <w:t>: De los delitos contra los recursos del agua y del suelo.</w:t>
      </w:r>
      <w:r w:rsidR="000B2BDE" w:rsidRPr="004A4E01">
        <w:rPr>
          <w:rFonts w:ascii="Century Gothic" w:eastAsia="Calibri" w:hAnsi="Century Gothic" w:cs="Calibri"/>
        </w:rPr>
        <w:t xml:space="preserve"> Compuesto por ci</w:t>
      </w:r>
      <w:r w:rsidR="00D2226A" w:rsidRPr="004A4E01">
        <w:rPr>
          <w:rFonts w:ascii="Century Gothic" w:eastAsia="Calibri" w:hAnsi="Century Gothic" w:cs="Calibri"/>
        </w:rPr>
        <w:t>nco tipos penales que abordará</w:t>
      </w:r>
      <w:r w:rsidR="000B2BDE" w:rsidRPr="004A4E01">
        <w:rPr>
          <w:rFonts w:ascii="Century Gothic" w:eastAsia="Calibri" w:hAnsi="Century Gothic" w:cs="Calibri"/>
        </w:rPr>
        <w:t>n lo pertinente sobre el aprovechamiento de los recursos del agua, del suelo, los yacimientos mineros, entre otros.</w:t>
      </w:r>
    </w:p>
    <w:p w14:paraId="01655E69" w14:textId="77777777" w:rsidR="000B2BDE" w:rsidRPr="004A4E01" w:rsidRDefault="000B2BDE" w:rsidP="002715D9">
      <w:pPr>
        <w:jc w:val="both"/>
        <w:rPr>
          <w:rFonts w:ascii="Century Gothic" w:eastAsia="Calibri" w:hAnsi="Century Gothic" w:cs="Calibri"/>
        </w:rPr>
      </w:pPr>
    </w:p>
    <w:p w14:paraId="1CA7707F" w14:textId="696187D0" w:rsidR="00626A9C"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626A9C" w:rsidRPr="004A4E01">
        <w:rPr>
          <w:rFonts w:ascii="Century Gothic" w:eastAsia="Calibri" w:hAnsi="Century Gothic" w:cs="Calibri"/>
          <w:b/>
          <w:u w:val="single"/>
        </w:rPr>
        <w:t xml:space="preserve"> II</w:t>
      </w:r>
      <w:r w:rsidR="000B2BDE" w:rsidRPr="004A4E01">
        <w:rPr>
          <w:rFonts w:ascii="Century Gothic" w:eastAsia="Calibri" w:hAnsi="Century Gothic" w:cs="Calibri"/>
          <w:b/>
          <w:u w:val="single"/>
        </w:rPr>
        <w:t>:</w:t>
      </w:r>
      <w:r w:rsidR="000B2BDE" w:rsidRPr="004A4E01">
        <w:rPr>
          <w:rFonts w:ascii="Century Gothic" w:eastAsia="Calibri" w:hAnsi="Century Gothic" w:cs="Calibri"/>
          <w:u w:val="single"/>
        </w:rPr>
        <w:t xml:space="preserve"> De los delitos contra la biodiversidad fáunica y </w:t>
      </w:r>
      <w:r w:rsidR="00E41E8D" w:rsidRPr="004A4E01">
        <w:rPr>
          <w:rFonts w:ascii="Century Gothic" w:eastAsia="Calibri" w:hAnsi="Century Gothic" w:cs="Calibri"/>
          <w:u w:val="single"/>
        </w:rPr>
        <w:t>de la flora</w:t>
      </w:r>
      <w:r w:rsidR="00E41E8D" w:rsidRPr="004A4E01">
        <w:rPr>
          <w:rFonts w:ascii="Century Gothic" w:eastAsia="Calibri" w:hAnsi="Century Gothic" w:cs="Calibri"/>
        </w:rPr>
        <w:t>. Compuesto por ocho</w:t>
      </w:r>
      <w:r w:rsidR="000B2BDE" w:rsidRPr="004A4E01">
        <w:rPr>
          <w:rFonts w:ascii="Century Gothic" w:eastAsia="Calibri" w:hAnsi="Century Gothic" w:cs="Calibri"/>
        </w:rPr>
        <w:t xml:space="preserve"> tipos penales </w:t>
      </w:r>
      <w:r w:rsidR="00D2226A" w:rsidRPr="004A4E01">
        <w:rPr>
          <w:rFonts w:ascii="Century Gothic" w:eastAsia="Calibri" w:hAnsi="Century Gothic" w:cs="Calibri"/>
        </w:rPr>
        <w:t>que abordará</w:t>
      </w:r>
      <w:r w:rsidR="000B2BDE" w:rsidRPr="004A4E01">
        <w:rPr>
          <w:rFonts w:ascii="Century Gothic" w:eastAsia="Calibri" w:hAnsi="Century Gothic" w:cs="Calibri"/>
        </w:rPr>
        <w:t>n lo pertinente sobre el aprovechamiento de los recursos de la fauna y la flora, así como la caza y pesca ilegal y la deforestación.</w:t>
      </w:r>
    </w:p>
    <w:p w14:paraId="7D8D9E87" w14:textId="77777777" w:rsidR="000B2BDE" w:rsidRPr="004A4E01" w:rsidRDefault="000B2BDE" w:rsidP="002715D9">
      <w:pPr>
        <w:jc w:val="both"/>
        <w:rPr>
          <w:rFonts w:ascii="Century Gothic" w:eastAsia="Calibri" w:hAnsi="Century Gothic" w:cs="Calibri"/>
        </w:rPr>
      </w:pPr>
    </w:p>
    <w:p w14:paraId="376F12B8" w14:textId="61A0CCA8" w:rsidR="00626A9C"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0B2BDE" w:rsidRPr="004A4E01">
        <w:rPr>
          <w:rFonts w:ascii="Century Gothic" w:eastAsia="Calibri" w:hAnsi="Century Gothic" w:cs="Calibri"/>
          <w:b/>
          <w:u w:val="single"/>
        </w:rPr>
        <w:t xml:space="preserve"> III:</w:t>
      </w:r>
      <w:r w:rsidR="000B2BDE" w:rsidRPr="004A4E01">
        <w:rPr>
          <w:rFonts w:ascii="Century Gothic" w:eastAsia="Calibri" w:hAnsi="Century Gothic" w:cs="Calibri"/>
          <w:u w:val="single"/>
        </w:rPr>
        <w:t xml:space="preserve"> De los recursos contra la biodiversidad genética</w:t>
      </w:r>
      <w:r w:rsidR="000B2BDE" w:rsidRPr="004A4E01">
        <w:rPr>
          <w:rFonts w:ascii="Century Gothic" w:eastAsia="Calibri" w:hAnsi="Century Gothic" w:cs="Calibri"/>
        </w:rPr>
        <w:t>. Compuesto por un tipo penal que abordará lo pertinente sobre el aprovechamiento de los recursos genéticos de la biodiversidad.</w:t>
      </w:r>
    </w:p>
    <w:p w14:paraId="631B500E" w14:textId="77777777" w:rsidR="000B2BDE" w:rsidRPr="004A4E01" w:rsidRDefault="000B2BDE" w:rsidP="002715D9">
      <w:pPr>
        <w:jc w:val="both"/>
        <w:rPr>
          <w:rFonts w:ascii="Century Gothic" w:eastAsia="Calibri" w:hAnsi="Century Gothic" w:cs="Calibri"/>
        </w:rPr>
      </w:pPr>
    </w:p>
    <w:p w14:paraId="386EFA83" w14:textId="7CA1A396" w:rsidR="00626A9C"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0B2BDE" w:rsidRPr="004A4E01">
        <w:rPr>
          <w:rFonts w:ascii="Century Gothic" w:eastAsia="Calibri" w:hAnsi="Century Gothic" w:cs="Calibri"/>
          <w:b/>
          <w:u w:val="single"/>
        </w:rPr>
        <w:t xml:space="preserve"> IV:</w:t>
      </w:r>
      <w:r w:rsidR="000B2BDE" w:rsidRPr="004A4E01">
        <w:rPr>
          <w:rFonts w:ascii="Century Gothic" w:eastAsia="Calibri" w:hAnsi="Century Gothic" w:cs="Calibri"/>
          <w:u w:val="single"/>
        </w:rPr>
        <w:t xml:space="preserve"> De los delitos contra el hábitat y el paisaje natural</w:t>
      </w:r>
      <w:r w:rsidR="000B2BDE" w:rsidRPr="004A4E01">
        <w:rPr>
          <w:rFonts w:ascii="Century Gothic" w:eastAsia="Calibri" w:hAnsi="Century Gothic" w:cs="Calibri"/>
        </w:rPr>
        <w:t>. Compuesto por dos tipos penales, y dando alcance al Códi</w:t>
      </w:r>
      <w:r w:rsidR="00F73FD8" w:rsidRPr="004A4E01">
        <w:rPr>
          <w:rFonts w:ascii="Century Gothic" w:eastAsia="Calibri" w:hAnsi="Century Gothic" w:cs="Calibri"/>
        </w:rPr>
        <w:t>go de recursos naturales</w:t>
      </w:r>
      <w:r w:rsidR="00BE3D03" w:rsidRPr="004A4E01">
        <w:rPr>
          <w:rFonts w:ascii="Century Gothic" w:eastAsia="Calibri" w:hAnsi="Century Gothic" w:cs="Calibri"/>
        </w:rPr>
        <w:t xml:space="preserve"> y a la Ley 99 de 1993</w:t>
      </w:r>
      <w:r w:rsidR="00F73FD8" w:rsidRPr="004A4E01">
        <w:rPr>
          <w:rFonts w:ascii="Century Gothic" w:eastAsia="Calibri" w:hAnsi="Century Gothic" w:cs="Calibri"/>
        </w:rPr>
        <w:t>, estas normas</w:t>
      </w:r>
      <w:r w:rsidR="000B2BDE" w:rsidRPr="004A4E01">
        <w:rPr>
          <w:rFonts w:ascii="Century Gothic" w:eastAsia="Calibri" w:hAnsi="Century Gothic" w:cs="Calibri"/>
        </w:rPr>
        <w:t xml:space="preserve"> abordarán lo pertinente sobre la alteración o destrucción de los diferentes hábitats y la alteración del recurso natural del paisaje.</w:t>
      </w:r>
    </w:p>
    <w:p w14:paraId="3442CD17" w14:textId="77777777" w:rsidR="000B2BDE" w:rsidRPr="004A4E01" w:rsidRDefault="000B2BDE" w:rsidP="002715D9">
      <w:pPr>
        <w:jc w:val="both"/>
        <w:rPr>
          <w:rFonts w:ascii="Century Gothic" w:eastAsia="Calibri" w:hAnsi="Century Gothic" w:cs="Calibri"/>
        </w:rPr>
      </w:pPr>
    </w:p>
    <w:p w14:paraId="44998905" w14:textId="7A0236A8" w:rsidR="00626A9C" w:rsidRPr="004A4E01" w:rsidRDefault="000B2BDE" w:rsidP="002715D9">
      <w:pPr>
        <w:jc w:val="both"/>
        <w:rPr>
          <w:rFonts w:ascii="Century Gothic" w:eastAsia="Calibri" w:hAnsi="Century Gothic" w:cs="Calibri"/>
        </w:rPr>
      </w:pPr>
      <w:r w:rsidRPr="004A4E01">
        <w:rPr>
          <w:rFonts w:ascii="Century Gothic" w:eastAsia="Calibri" w:hAnsi="Century Gothic" w:cs="Calibri"/>
          <w:b/>
          <w:u w:val="single"/>
        </w:rPr>
        <w:t>CAPÍTULO V</w:t>
      </w:r>
      <w:r w:rsidRPr="004A4E01">
        <w:rPr>
          <w:rFonts w:ascii="Century Gothic" w:eastAsia="Calibri" w:hAnsi="Century Gothic" w:cs="Calibri"/>
          <w:u w:val="single"/>
        </w:rPr>
        <w:t>: De la contaminación ambiental</w:t>
      </w:r>
      <w:r w:rsidRPr="004A4E01">
        <w:rPr>
          <w:rFonts w:ascii="Century Gothic" w:eastAsia="Calibri" w:hAnsi="Century Gothic" w:cs="Calibri"/>
        </w:rPr>
        <w:t xml:space="preserve">. Compuesto por </w:t>
      </w:r>
      <w:r w:rsidR="00F73FD8" w:rsidRPr="004A4E01">
        <w:rPr>
          <w:rFonts w:ascii="Century Gothic" w:eastAsia="Calibri" w:hAnsi="Century Gothic" w:cs="Calibri"/>
        </w:rPr>
        <w:t>seis tipos penales que abordarán lo pertinente sobre los diferentes tipos de contaminación, así como de los elementos contaminantes.</w:t>
      </w:r>
    </w:p>
    <w:p w14:paraId="04061FE5" w14:textId="77777777" w:rsidR="00F73FD8" w:rsidRPr="004A4E01" w:rsidRDefault="00F73FD8" w:rsidP="002715D9">
      <w:pPr>
        <w:jc w:val="both"/>
        <w:rPr>
          <w:rFonts w:ascii="Century Gothic" w:eastAsia="Calibri" w:hAnsi="Century Gothic" w:cs="Calibri"/>
        </w:rPr>
      </w:pPr>
    </w:p>
    <w:p w14:paraId="26683211" w14:textId="760BDF94" w:rsidR="000B2BDE" w:rsidRPr="004A4E01" w:rsidRDefault="000B2BDE" w:rsidP="002715D9">
      <w:pPr>
        <w:jc w:val="both"/>
        <w:rPr>
          <w:rFonts w:ascii="Century Gothic" w:eastAsia="Calibri" w:hAnsi="Century Gothic" w:cs="Calibri"/>
        </w:rPr>
      </w:pPr>
      <w:r w:rsidRPr="004A4E01">
        <w:rPr>
          <w:rFonts w:ascii="Century Gothic" w:eastAsia="Calibri" w:hAnsi="Century Gothic" w:cs="Calibri"/>
          <w:b/>
          <w:u w:val="single"/>
        </w:rPr>
        <w:t>CAPÍTULO VI:</w:t>
      </w:r>
      <w:r w:rsidR="002A144F" w:rsidRPr="004A4E01">
        <w:rPr>
          <w:rFonts w:ascii="Century Gothic" w:eastAsia="Calibri" w:hAnsi="Century Gothic" w:cs="Calibri"/>
          <w:u w:val="single"/>
        </w:rPr>
        <w:t xml:space="preserve"> De la invasión de áreas de especial importancia </w:t>
      </w:r>
      <w:r w:rsidR="00E41E8D" w:rsidRPr="004A4E01">
        <w:rPr>
          <w:rFonts w:ascii="Century Gothic" w:eastAsia="Calibri" w:hAnsi="Century Gothic" w:cs="Calibri"/>
          <w:u w:val="single"/>
        </w:rPr>
        <w:t>ecológica</w:t>
      </w:r>
      <w:r w:rsidR="00E41E8D" w:rsidRPr="004A4E01">
        <w:rPr>
          <w:rFonts w:ascii="Century Gothic" w:eastAsia="Calibri" w:hAnsi="Century Gothic" w:cs="Calibri"/>
        </w:rPr>
        <w:t>. Compuesto por dos</w:t>
      </w:r>
      <w:r w:rsidR="002A144F" w:rsidRPr="004A4E01">
        <w:rPr>
          <w:rFonts w:ascii="Century Gothic" w:eastAsia="Calibri" w:hAnsi="Century Gothic" w:cs="Calibri"/>
        </w:rPr>
        <w:t xml:space="preserve"> tipo</w:t>
      </w:r>
      <w:r w:rsidR="00E41E8D" w:rsidRPr="004A4E01">
        <w:rPr>
          <w:rFonts w:ascii="Century Gothic" w:eastAsia="Calibri" w:hAnsi="Century Gothic" w:cs="Calibri"/>
        </w:rPr>
        <w:t>s</w:t>
      </w:r>
      <w:r w:rsidR="002A144F" w:rsidRPr="004A4E01">
        <w:rPr>
          <w:rFonts w:ascii="Century Gothic" w:eastAsia="Calibri" w:hAnsi="Century Gothic" w:cs="Calibri"/>
        </w:rPr>
        <w:t xml:space="preserve"> penal</w:t>
      </w:r>
      <w:r w:rsidR="00E41E8D" w:rsidRPr="004A4E01">
        <w:rPr>
          <w:rFonts w:ascii="Century Gothic" w:eastAsia="Calibri" w:hAnsi="Century Gothic" w:cs="Calibri"/>
        </w:rPr>
        <w:t>es</w:t>
      </w:r>
      <w:r w:rsidR="002A144F" w:rsidRPr="004A4E01">
        <w:rPr>
          <w:rFonts w:ascii="Century Gothic" w:eastAsia="Calibri" w:hAnsi="Century Gothic" w:cs="Calibri"/>
        </w:rPr>
        <w:t xml:space="preserve"> que abordará</w:t>
      </w:r>
      <w:r w:rsidR="00E41E8D" w:rsidRPr="004A4E01">
        <w:rPr>
          <w:rFonts w:ascii="Century Gothic" w:eastAsia="Calibri" w:hAnsi="Century Gothic" w:cs="Calibri"/>
        </w:rPr>
        <w:t>n</w:t>
      </w:r>
      <w:r w:rsidR="002A144F" w:rsidRPr="004A4E01">
        <w:rPr>
          <w:rFonts w:ascii="Century Gothic" w:eastAsia="Calibri" w:hAnsi="Century Gothic" w:cs="Calibri"/>
        </w:rPr>
        <w:t xml:space="preserve"> lo pertinente sobre la invasión de áreas de reserva forestal, zonas de nacimientos hídricos, </w:t>
      </w:r>
      <w:r w:rsidR="00923AC1" w:rsidRPr="004A4E01">
        <w:rPr>
          <w:rFonts w:ascii="Century Gothic" w:eastAsia="Calibri" w:hAnsi="Century Gothic" w:cs="Calibri"/>
        </w:rPr>
        <w:t>ecosistemas o áreas protegidas</w:t>
      </w:r>
      <w:r w:rsidR="002A144F" w:rsidRPr="004A4E01">
        <w:rPr>
          <w:rFonts w:ascii="Century Gothic" w:eastAsia="Calibri" w:hAnsi="Century Gothic" w:cs="Calibri"/>
        </w:rPr>
        <w:t>, entre otras</w:t>
      </w:r>
      <w:r w:rsidR="00E41E8D" w:rsidRPr="004A4E01">
        <w:rPr>
          <w:rFonts w:ascii="Century Gothic" w:eastAsia="Calibri" w:hAnsi="Century Gothic" w:cs="Calibri"/>
        </w:rPr>
        <w:t xml:space="preserve"> y su financiación</w:t>
      </w:r>
      <w:r w:rsidR="002A144F" w:rsidRPr="004A4E01">
        <w:rPr>
          <w:rFonts w:ascii="Century Gothic" w:eastAsia="Calibri" w:hAnsi="Century Gothic" w:cs="Calibri"/>
        </w:rPr>
        <w:t>.</w:t>
      </w:r>
    </w:p>
    <w:p w14:paraId="53050139" w14:textId="77777777" w:rsidR="002A144F" w:rsidRPr="004A4E01" w:rsidRDefault="002A144F" w:rsidP="002715D9">
      <w:pPr>
        <w:jc w:val="both"/>
        <w:rPr>
          <w:rFonts w:ascii="Century Gothic" w:eastAsia="Calibri" w:hAnsi="Century Gothic" w:cs="Calibri"/>
        </w:rPr>
      </w:pPr>
    </w:p>
    <w:p w14:paraId="7E2B85C4" w14:textId="6C88063A" w:rsidR="000B2BDE"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0B2BDE" w:rsidRPr="004A4E01">
        <w:rPr>
          <w:rFonts w:ascii="Century Gothic" w:eastAsia="Calibri" w:hAnsi="Century Gothic" w:cs="Calibri"/>
          <w:b/>
          <w:u w:val="single"/>
        </w:rPr>
        <w:t xml:space="preserve"> VII:</w:t>
      </w:r>
      <w:r w:rsidR="002A144F" w:rsidRPr="004A4E01">
        <w:rPr>
          <w:rFonts w:ascii="Century Gothic" w:eastAsia="Calibri" w:hAnsi="Century Gothic" w:cs="Calibri"/>
          <w:u w:val="single"/>
        </w:rPr>
        <w:t xml:space="preserve"> De la destinación ilegal de tierras</w:t>
      </w:r>
      <w:r w:rsidR="002A144F" w:rsidRPr="004A4E01">
        <w:rPr>
          <w:rFonts w:ascii="Century Gothic" w:eastAsia="Calibri" w:hAnsi="Century Gothic" w:cs="Calibri"/>
        </w:rPr>
        <w:t>. Compuesto por un tipo penal que abordará lo pertinente sobre la destinación ilegal de áreas de reserva forestal, ecosistemas estratégicos, entre otras, para un uso diferente al determinado por la Ley.</w:t>
      </w:r>
    </w:p>
    <w:p w14:paraId="736EB54F" w14:textId="77777777" w:rsidR="002A144F" w:rsidRDefault="002A144F" w:rsidP="002715D9">
      <w:pPr>
        <w:jc w:val="both"/>
        <w:rPr>
          <w:rFonts w:ascii="Century Gothic" w:eastAsia="Calibri" w:hAnsi="Century Gothic" w:cs="Calibri"/>
        </w:rPr>
      </w:pPr>
    </w:p>
    <w:p w14:paraId="1CE6C5A2" w14:textId="7F4462EC" w:rsidR="007242F0" w:rsidRDefault="007242F0" w:rsidP="002715D9">
      <w:pPr>
        <w:jc w:val="both"/>
        <w:rPr>
          <w:rFonts w:ascii="Century Gothic" w:eastAsia="Calibri" w:hAnsi="Century Gothic" w:cs="Calibri"/>
        </w:rPr>
      </w:pPr>
      <w:r w:rsidRPr="004A4E01">
        <w:rPr>
          <w:rFonts w:ascii="Century Gothic" w:eastAsia="Calibri" w:hAnsi="Century Gothic" w:cs="Calibri"/>
          <w:b/>
          <w:u w:val="single"/>
        </w:rPr>
        <w:t>CAPÍTULO VIII:</w:t>
      </w:r>
      <w:r w:rsidR="00A1269F">
        <w:rPr>
          <w:rFonts w:ascii="Century Gothic" w:eastAsia="Calibri" w:hAnsi="Century Gothic" w:cs="Calibri"/>
          <w:u w:val="single"/>
        </w:rPr>
        <w:t xml:space="preserve"> Impacto Ambiental (IA)</w:t>
      </w:r>
      <w:r w:rsidRPr="004A4E01">
        <w:rPr>
          <w:rFonts w:ascii="Century Gothic" w:eastAsia="Calibri" w:hAnsi="Century Gothic" w:cs="Calibri"/>
        </w:rPr>
        <w:t>.</w:t>
      </w:r>
      <w:r w:rsidR="00A1269F">
        <w:rPr>
          <w:rFonts w:ascii="Century Gothic" w:eastAsia="Calibri" w:hAnsi="Century Gothic" w:cs="Calibri"/>
        </w:rPr>
        <w:t xml:space="preserve"> Compuesto por un tipo penal que abordará lo pertinente a la pena de prisión y de multa de acuerdo al Impacto Ambiental en los eventos en que se produzca.</w:t>
      </w:r>
    </w:p>
    <w:p w14:paraId="2B7E0732" w14:textId="77777777" w:rsidR="007242F0" w:rsidRPr="004A4E01" w:rsidRDefault="007242F0" w:rsidP="002715D9">
      <w:pPr>
        <w:jc w:val="both"/>
        <w:rPr>
          <w:rFonts w:ascii="Century Gothic" w:eastAsia="Calibri" w:hAnsi="Century Gothic" w:cs="Calibri"/>
        </w:rPr>
      </w:pPr>
    </w:p>
    <w:p w14:paraId="2286753B" w14:textId="2F9E8F51" w:rsidR="002A144F" w:rsidRPr="004A4E01" w:rsidRDefault="00343022" w:rsidP="002715D9">
      <w:pPr>
        <w:jc w:val="both"/>
        <w:rPr>
          <w:rFonts w:ascii="Century Gothic" w:eastAsia="Calibri" w:hAnsi="Century Gothic" w:cs="Calibri"/>
        </w:rPr>
      </w:pPr>
      <w:r w:rsidRPr="004A4E01">
        <w:rPr>
          <w:rFonts w:ascii="Century Gothic" w:eastAsia="Calibri" w:hAnsi="Century Gothic" w:cs="Calibri"/>
          <w:b/>
          <w:u w:val="single"/>
        </w:rPr>
        <w:t>CAPÍTULO</w:t>
      </w:r>
      <w:r w:rsidR="007242F0">
        <w:rPr>
          <w:rFonts w:ascii="Century Gothic" w:eastAsia="Calibri" w:hAnsi="Century Gothic" w:cs="Calibri"/>
          <w:b/>
          <w:u w:val="single"/>
        </w:rPr>
        <w:t xml:space="preserve"> </w:t>
      </w:r>
      <w:r w:rsidR="002A144F" w:rsidRPr="004A4E01">
        <w:rPr>
          <w:rFonts w:ascii="Century Gothic" w:eastAsia="Calibri" w:hAnsi="Century Gothic" w:cs="Calibri"/>
          <w:b/>
          <w:u w:val="single"/>
        </w:rPr>
        <w:t>I</w:t>
      </w:r>
      <w:r w:rsidR="007242F0">
        <w:rPr>
          <w:rFonts w:ascii="Century Gothic" w:eastAsia="Calibri" w:hAnsi="Century Gothic" w:cs="Calibri"/>
          <w:b/>
          <w:u w:val="single"/>
        </w:rPr>
        <w:t>X</w:t>
      </w:r>
      <w:r w:rsidR="002A144F" w:rsidRPr="004A4E01">
        <w:rPr>
          <w:rFonts w:ascii="Century Gothic" w:eastAsia="Calibri" w:hAnsi="Century Gothic" w:cs="Calibri"/>
          <w:b/>
          <w:u w:val="single"/>
        </w:rPr>
        <w:t>:</w:t>
      </w:r>
      <w:r w:rsidR="002A144F" w:rsidRPr="004A4E01">
        <w:rPr>
          <w:rFonts w:ascii="Century Gothic" w:eastAsia="Calibri" w:hAnsi="Century Gothic" w:cs="Calibri"/>
          <w:u w:val="single"/>
        </w:rPr>
        <w:t xml:space="preserve"> Disposiciones comunes a los capítulos</w:t>
      </w:r>
      <w:r w:rsidR="00546942" w:rsidRPr="004A4E01">
        <w:rPr>
          <w:rFonts w:ascii="Century Gothic" w:eastAsia="Calibri" w:hAnsi="Century Gothic" w:cs="Calibri"/>
          <w:u w:val="single"/>
        </w:rPr>
        <w:t xml:space="preserve"> anteriores</w:t>
      </w:r>
      <w:r w:rsidR="00546942" w:rsidRPr="004A4E01">
        <w:rPr>
          <w:rFonts w:ascii="Century Gothic" w:eastAsia="Calibri" w:hAnsi="Century Gothic" w:cs="Calibri"/>
        </w:rPr>
        <w:t>. Compuesto por c</w:t>
      </w:r>
      <w:r w:rsidR="007655F6" w:rsidRPr="004A4E01">
        <w:rPr>
          <w:rFonts w:ascii="Century Gothic" w:eastAsia="Calibri" w:hAnsi="Century Gothic" w:cs="Calibri"/>
        </w:rPr>
        <w:t>uatro tipos penales que abordará</w:t>
      </w:r>
      <w:r w:rsidR="00546942" w:rsidRPr="004A4E01">
        <w:rPr>
          <w:rFonts w:ascii="Century Gothic" w:eastAsia="Calibri" w:hAnsi="Century Gothic" w:cs="Calibri"/>
        </w:rPr>
        <w:t>n lo pertinente respecto a las circunstancias de agravación punitiva, la modalidad culposa</w:t>
      </w:r>
      <w:r w:rsidR="00A1269F">
        <w:rPr>
          <w:rFonts w:ascii="Century Gothic" w:eastAsia="Calibri" w:hAnsi="Century Gothic" w:cs="Calibri"/>
        </w:rPr>
        <w:t>, la extinción de dominio</w:t>
      </w:r>
      <w:r w:rsidR="00546942" w:rsidRPr="004A4E01">
        <w:rPr>
          <w:rFonts w:ascii="Century Gothic" w:eastAsia="Calibri" w:hAnsi="Century Gothic" w:cs="Calibri"/>
        </w:rPr>
        <w:t xml:space="preserve"> y la procedencia de medidas cautelares.</w:t>
      </w:r>
    </w:p>
    <w:p w14:paraId="05B3C53D" w14:textId="77777777" w:rsidR="00F36280" w:rsidRPr="004A4E01" w:rsidRDefault="00F36280" w:rsidP="002715D9">
      <w:pPr>
        <w:pStyle w:val="Ttulo2"/>
        <w:ind w:left="0"/>
        <w:rPr>
          <w:rFonts w:ascii="Century Gothic" w:eastAsia="Calibri" w:hAnsi="Century Gothic" w:cs="Calibri"/>
          <w:sz w:val="22"/>
          <w:szCs w:val="22"/>
        </w:rPr>
      </w:pPr>
    </w:p>
    <w:p w14:paraId="48CCA5F9" w14:textId="77777777" w:rsidR="00493B71" w:rsidRPr="004A4E01" w:rsidRDefault="00493B71"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5.2. TIPOS PENALES QUE SE CONSERVAN.</w:t>
      </w:r>
    </w:p>
    <w:p w14:paraId="47768B02" w14:textId="77777777" w:rsidR="00493B71" w:rsidRPr="004A4E01" w:rsidRDefault="00493B71" w:rsidP="002715D9">
      <w:pPr>
        <w:pStyle w:val="Ttulo2"/>
        <w:ind w:left="0"/>
        <w:rPr>
          <w:rFonts w:ascii="Century Gothic" w:eastAsia="Calibri" w:hAnsi="Century Gothic" w:cs="Calibri"/>
          <w:sz w:val="22"/>
          <w:szCs w:val="22"/>
        </w:rPr>
      </w:pPr>
    </w:p>
    <w:p w14:paraId="6DD1D685" w14:textId="2FAE4FB9" w:rsidR="00493B71" w:rsidRPr="004A4E01" w:rsidRDefault="00493B71" w:rsidP="002715D9">
      <w:pPr>
        <w:pStyle w:val="Ttulo2"/>
        <w:ind w:left="0"/>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Del texto actu</w:t>
      </w:r>
      <w:r w:rsidR="00E40A13" w:rsidRPr="004A4E01">
        <w:rPr>
          <w:rFonts w:ascii="Century Gothic" w:eastAsia="Calibri" w:hAnsi="Century Gothic" w:cs="Calibri"/>
          <w:b w:val="0"/>
          <w:sz w:val="22"/>
          <w:szCs w:val="22"/>
        </w:rPr>
        <w:t>al vigente se propone conservar</w:t>
      </w:r>
      <w:r w:rsidRPr="004A4E01">
        <w:rPr>
          <w:rFonts w:ascii="Century Gothic" w:eastAsia="Calibri" w:hAnsi="Century Gothic" w:cs="Calibri"/>
          <w:b w:val="0"/>
          <w:sz w:val="22"/>
          <w:szCs w:val="22"/>
        </w:rPr>
        <w:t xml:space="preserve"> con modificaciones en</w:t>
      </w:r>
      <w:r w:rsidR="00CA7AB2" w:rsidRPr="004A4E01">
        <w:rPr>
          <w:rFonts w:ascii="Century Gothic" w:eastAsia="Calibri" w:hAnsi="Century Gothic" w:cs="Calibri"/>
          <w:b w:val="0"/>
          <w:sz w:val="22"/>
          <w:szCs w:val="22"/>
        </w:rPr>
        <w:t xml:space="preserve"> ubicación, numeración,</w:t>
      </w:r>
      <w:r w:rsidRPr="004A4E01">
        <w:rPr>
          <w:rFonts w:ascii="Century Gothic" w:eastAsia="Calibri" w:hAnsi="Century Gothic" w:cs="Calibri"/>
          <w:b w:val="0"/>
          <w:sz w:val="22"/>
          <w:szCs w:val="22"/>
        </w:rPr>
        <w:t xml:space="preserve"> verbos rectores, configuración y sanción, los siguientes tipos penales, los cuales continúan siendo idóneos y pertinentes</w:t>
      </w:r>
      <w:r w:rsidR="00C53B41" w:rsidRPr="004A4E01">
        <w:rPr>
          <w:rFonts w:ascii="Century Gothic" w:eastAsia="Calibri" w:hAnsi="Century Gothic" w:cs="Calibri"/>
          <w:b w:val="0"/>
          <w:sz w:val="22"/>
          <w:szCs w:val="22"/>
        </w:rPr>
        <w:t>,</w:t>
      </w:r>
      <w:r w:rsidRPr="004A4E01">
        <w:rPr>
          <w:rFonts w:ascii="Century Gothic" w:eastAsia="Calibri" w:hAnsi="Century Gothic" w:cs="Calibri"/>
          <w:b w:val="0"/>
          <w:sz w:val="22"/>
          <w:szCs w:val="22"/>
        </w:rPr>
        <w:t xml:space="preserve"> en rasgos generales, a saber: </w:t>
      </w:r>
    </w:p>
    <w:p w14:paraId="24F700FF" w14:textId="77777777" w:rsidR="00493B71" w:rsidRPr="004A4E01" w:rsidRDefault="00493B71" w:rsidP="002715D9">
      <w:pPr>
        <w:pStyle w:val="Ttulo2"/>
        <w:ind w:left="0"/>
        <w:jc w:val="both"/>
        <w:rPr>
          <w:rFonts w:ascii="Century Gothic" w:eastAsia="Calibri" w:hAnsi="Century Gothic" w:cs="Calibri"/>
          <w:b w:val="0"/>
          <w:sz w:val="22"/>
          <w:szCs w:val="22"/>
        </w:rPr>
      </w:pPr>
    </w:p>
    <w:p w14:paraId="53F4F6BC" w14:textId="77777777" w:rsidR="00CA7AB2" w:rsidRPr="004A4E01" w:rsidRDefault="00493B71" w:rsidP="002715D9">
      <w:pPr>
        <w:pStyle w:val="Ttulo2"/>
        <w:numPr>
          <w:ilvl w:val="0"/>
          <w:numId w:val="9"/>
        </w:numPr>
        <w:jc w:val="both"/>
        <w:rPr>
          <w:rFonts w:ascii="Century Gothic" w:eastAsia="Calibri" w:hAnsi="Century Gothic" w:cs="Calibri"/>
          <w:b w:val="0"/>
          <w:i/>
          <w:sz w:val="22"/>
          <w:szCs w:val="22"/>
        </w:rPr>
      </w:pPr>
      <w:r w:rsidRPr="004A4E01">
        <w:rPr>
          <w:rFonts w:ascii="Century Gothic" w:eastAsia="Calibri" w:hAnsi="Century Gothic" w:cs="Calibri"/>
          <w:b w:val="0"/>
          <w:sz w:val="22"/>
          <w:szCs w:val="22"/>
        </w:rPr>
        <w:t xml:space="preserve">Manejo y uso </w:t>
      </w:r>
      <w:r w:rsidR="00CA7AB2" w:rsidRPr="004A4E01">
        <w:rPr>
          <w:rFonts w:ascii="Century Gothic" w:eastAsia="Calibri" w:hAnsi="Century Gothic" w:cs="Calibri"/>
          <w:b w:val="0"/>
          <w:sz w:val="22"/>
          <w:szCs w:val="22"/>
        </w:rPr>
        <w:t xml:space="preserve">ilícito de organismos, microorganismos y elementos genéticamente modificados. </w:t>
      </w:r>
      <w:r w:rsidR="00CA7AB2" w:rsidRPr="004A4E01">
        <w:rPr>
          <w:rFonts w:ascii="Century Gothic" w:eastAsia="Calibri" w:hAnsi="Century Gothic" w:cs="Calibri"/>
          <w:b w:val="0"/>
          <w:i/>
          <w:sz w:val="22"/>
          <w:szCs w:val="22"/>
        </w:rPr>
        <w:t xml:space="preserve">(De este tipo penal se modifica además su nombre, el cual quedará así: Manejo y uso ilícito de organismos genéticamente modificados, microorganismos y sustancias o elementos peligrosos). </w:t>
      </w:r>
    </w:p>
    <w:p w14:paraId="7B678F91" w14:textId="77777777"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 xml:space="preserve">Manejo ilícito de especies exóticas. </w:t>
      </w:r>
    </w:p>
    <w:p w14:paraId="04708330" w14:textId="77777777"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 xml:space="preserve">Contaminación ambiental. </w:t>
      </w:r>
    </w:p>
    <w:p w14:paraId="420E2393" w14:textId="1638C2D8"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lastRenderedPageBreak/>
        <w:t>Contaminación ambiental por residuos sólidos peligrosos.</w:t>
      </w:r>
    </w:p>
    <w:p w14:paraId="24F8E1DF" w14:textId="77777777"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 xml:space="preserve">Contaminación ambiental por explotación de yacimiento minero o hidrocarburo. </w:t>
      </w:r>
    </w:p>
    <w:p w14:paraId="658ADF8C" w14:textId="77777777"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 xml:space="preserve">Experimentación ilegal con especies, agentes biológicos o bioquímicos. </w:t>
      </w:r>
    </w:p>
    <w:p w14:paraId="60E72959" w14:textId="46370373" w:rsidR="00CA7AB2" w:rsidRPr="004A4E01" w:rsidRDefault="00CA7AB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Ilícita actividad de pesca. (</w:t>
      </w:r>
      <w:r w:rsidRPr="004A4E01">
        <w:rPr>
          <w:rFonts w:ascii="Century Gothic" w:eastAsia="Calibri" w:hAnsi="Century Gothic" w:cs="Calibri"/>
          <w:b w:val="0"/>
          <w:i/>
          <w:sz w:val="22"/>
          <w:szCs w:val="22"/>
        </w:rPr>
        <w:t>De este tipo penal se modifica además su nombre, el cual q</w:t>
      </w:r>
      <w:r w:rsidR="007F56BE" w:rsidRPr="004A4E01">
        <w:rPr>
          <w:rFonts w:ascii="Century Gothic" w:eastAsia="Calibri" w:hAnsi="Century Gothic" w:cs="Calibri"/>
          <w:b w:val="0"/>
          <w:i/>
          <w:sz w:val="22"/>
          <w:szCs w:val="22"/>
        </w:rPr>
        <w:t>uedará así: P</w:t>
      </w:r>
      <w:r w:rsidRPr="004A4E01">
        <w:rPr>
          <w:rFonts w:ascii="Century Gothic" w:eastAsia="Calibri" w:hAnsi="Century Gothic" w:cs="Calibri"/>
          <w:b w:val="0"/>
          <w:i/>
          <w:sz w:val="22"/>
          <w:szCs w:val="22"/>
        </w:rPr>
        <w:t>esca</w:t>
      </w:r>
      <w:r w:rsidR="007F56BE" w:rsidRPr="004A4E01">
        <w:rPr>
          <w:rFonts w:ascii="Century Gothic" w:eastAsia="Calibri" w:hAnsi="Century Gothic" w:cs="Calibri"/>
          <w:b w:val="0"/>
          <w:i/>
          <w:sz w:val="22"/>
          <w:szCs w:val="22"/>
        </w:rPr>
        <w:t xml:space="preserve"> ilegal</w:t>
      </w:r>
      <w:r w:rsidRPr="004A4E01">
        <w:rPr>
          <w:rFonts w:ascii="Century Gothic" w:eastAsia="Calibri" w:hAnsi="Century Gothic" w:cs="Calibri"/>
          <w:b w:val="0"/>
          <w:sz w:val="22"/>
          <w:szCs w:val="22"/>
        </w:rPr>
        <w:t>).</w:t>
      </w:r>
    </w:p>
    <w:p w14:paraId="20C800B8" w14:textId="77777777" w:rsidR="005A5CC2" w:rsidRPr="004A4E01" w:rsidRDefault="005A5CC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 xml:space="preserve">Caza ilegal. </w:t>
      </w:r>
    </w:p>
    <w:p w14:paraId="6D8FDF6E" w14:textId="77777777" w:rsidR="005A5CC2" w:rsidRPr="004A4E01" w:rsidRDefault="005A5CC2"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Invasión de áreas de especial importancia ecológica.</w:t>
      </w:r>
    </w:p>
    <w:p w14:paraId="0E192ED7" w14:textId="77777777" w:rsidR="00C53B41" w:rsidRPr="004A4E01" w:rsidRDefault="00C53B41"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Explotación ilícita de yacimiento minero y otros materiales.</w:t>
      </w:r>
    </w:p>
    <w:p w14:paraId="7B6945CE" w14:textId="25253BF6" w:rsidR="003817F0" w:rsidRPr="004A4E01" w:rsidRDefault="00C53B41" w:rsidP="002715D9">
      <w:pPr>
        <w:pStyle w:val="Ttulo2"/>
        <w:numPr>
          <w:ilvl w:val="0"/>
          <w:numId w:val="9"/>
        </w:numPr>
        <w:jc w:val="both"/>
        <w:rPr>
          <w:rFonts w:ascii="Century Gothic" w:eastAsia="Calibri" w:hAnsi="Century Gothic" w:cs="Calibri"/>
          <w:b w:val="0"/>
          <w:sz w:val="22"/>
          <w:szCs w:val="22"/>
        </w:rPr>
      </w:pPr>
      <w:r w:rsidRPr="004A4E01">
        <w:rPr>
          <w:rFonts w:ascii="Century Gothic" w:eastAsia="Calibri" w:hAnsi="Century Gothic" w:cs="Calibri"/>
          <w:b w:val="0"/>
          <w:sz w:val="22"/>
          <w:szCs w:val="22"/>
        </w:rPr>
        <w:t>Modalidad culposa.</w:t>
      </w:r>
    </w:p>
    <w:p w14:paraId="2B3D84AE" w14:textId="77777777" w:rsidR="00B31ED6" w:rsidRPr="004A4E01" w:rsidRDefault="00B31ED6" w:rsidP="002715D9">
      <w:pPr>
        <w:rPr>
          <w:rFonts w:ascii="Century Gothic" w:eastAsia="Calibri" w:hAnsi="Century Gothic"/>
        </w:rPr>
      </w:pPr>
    </w:p>
    <w:p w14:paraId="7217D090" w14:textId="7C9E9BFC" w:rsidR="00B31ED6" w:rsidRPr="004A4E01" w:rsidRDefault="00B31ED6" w:rsidP="002715D9">
      <w:pPr>
        <w:rPr>
          <w:rFonts w:ascii="Century Gothic" w:eastAsia="Calibri" w:hAnsi="Century Gothic"/>
        </w:rPr>
      </w:pPr>
      <w:r w:rsidRPr="004A4E01">
        <w:rPr>
          <w:rFonts w:ascii="Century Gothic" w:eastAsia="Calibri" w:hAnsi="Century Gothic"/>
        </w:rPr>
        <w:t>Conservando así 11 tipos penales con modificaciones.</w:t>
      </w:r>
    </w:p>
    <w:p w14:paraId="6B4F4056" w14:textId="77777777" w:rsidR="00493B71" w:rsidRPr="004A4E01" w:rsidRDefault="00493B71" w:rsidP="002715D9">
      <w:pPr>
        <w:pStyle w:val="Ttulo2"/>
        <w:ind w:left="0"/>
        <w:rPr>
          <w:rFonts w:ascii="Century Gothic" w:eastAsia="Calibri" w:hAnsi="Century Gothic" w:cs="Calibri"/>
          <w:sz w:val="22"/>
          <w:szCs w:val="22"/>
        </w:rPr>
      </w:pPr>
    </w:p>
    <w:p w14:paraId="0DD062D6" w14:textId="6E081766" w:rsidR="00493B71" w:rsidRPr="004A4E01" w:rsidRDefault="00493B71"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5.3 TIPOS PENALES RETIRADOS</w:t>
      </w:r>
    </w:p>
    <w:p w14:paraId="5F60F231" w14:textId="77777777" w:rsidR="00F36280" w:rsidRPr="004A4E01" w:rsidRDefault="00F36280" w:rsidP="002715D9">
      <w:pPr>
        <w:jc w:val="both"/>
        <w:rPr>
          <w:rFonts w:ascii="Century Gothic" w:eastAsia="Calibri" w:hAnsi="Century Gothic" w:cs="Calibri"/>
        </w:rPr>
      </w:pPr>
    </w:p>
    <w:p w14:paraId="25383A5D" w14:textId="7484C28B" w:rsidR="00F36280" w:rsidRPr="004A4E01" w:rsidRDefault="00B31ED6"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 xml:space="preserve">Por otro lado, del texto actual vigente se hace necesario eliminar varios tipos penales, toda vez que, </w:t>
      </w:r>
      <w:r w:rsidR="00FE03DE" w:rsidRPr="004A4E01">
        <w:rPr>
          <w:rFonts w:ascii="Century Gothic" w:eastAsia="Calibri" w:hAnsi="Century Gothic" w:cs="Calibri"/>
          <w:lang w:val="es-ES_tradnl"/>
        </w:rPr>
        <w:t>de acuerdo con</w:t>
      </w:r>
      <w:r w:rsidRPr="004A4E01">
        <w:rPr>
          <w:rFonts w:ascii="Century Gothic" w:eastAsia="Calibri" w:hAnsi="Century Gothic" w:cs="Calibri"/>
          <w:lang w:val="es-ES_tradnl"/>
        </w:rPr>
        <w:t xml:space="preserve"> las modificaciones que se realizarán sobre los delitos </w:t>
      </w:r>
      <w:r w:rsidR="00E40A13" w:rsidRPr="004A4E01">
        <w:rPr>
          <w:rFonts w:ascii="Century Gothic" w:eastAsia="Calibri" w:hAnsi="Century Gothic" w:cs="Calibri"/>
          <w:lang w:val="es-ES_tradnl"/>
        </w:rPr>
        <w:t>ya enunciados</w:t>
      </w:r>
      <w:r w:rsidRPr="004A4E01">
        <w:rPr>
          <w:rFonts w:ascii="Century Gothic" w:eastAsia="Calibri" w:hAnsi="Century Gothic" w:cs="Calibri"/>
          <w:lang w:val="es-ES_tradnl"/>
        </w:rPr>
        <w:t xml:space="preserve"> y con la introducción de nuevos artículos al código, se configuraría o se podría generar un Non Bis in Ídem.</w:t>
      </w:r>
    </w:p>
    <w:p w14:paraId="53968E7B" w14:textId="77777777" w:rsidR="00B31ED6" w:rsidRPr="004A4E01" w:rsidRDefault="00B31ED6" w:rsidP="002715D9">
      <w:pPr>
        <w:jc w:val="both"/>
        <w:rPr>
          <w:rFonts w:ascii="Century Gothic" w:eastAsia="Calibri" w:hAnsi="Century Gothic" w:cs="Calibri"/>
          <w:lang w:val="es-ES_tradnl"/>
        </w:rPr>
      </w:pPr>
    </w:p>
    <w:p w14:paraId="51E4EBB6" w14:textId="02E7A280" w:rsidR="00B31ED6" w:rsidRPr="004A4E01" w:rsidRDefault="00B31ED6"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 xml:space="preserve">En </w:t>
      </w:r>
      <w:r w:rsidR="00FE03DE" w:rsidRPr="004A4E01">
        <w:rPr>
          <w:rFonts w:ascii="Century Gothic" w:eastAsia="Calibri" w:hAnsi="Century Gothic" w:cs="Calibri"/>
          <w:lang w:val="es-ES_tradnl"/>
        </w:rPr>
        <w:t>consecuencia,</w:t>
      </w:r>
      <w:r w:rsidRPr="004A4E01">
        <w:rPr>
          <w:rFonts w:ascii="Century Gothic" w:eastAsia="Calibri" w:hAnsi="Century Gothic" w:cs="Calibri"/>
          <w:lang w:val="es-ES_tradnl"/>
        </w:rPr>
        <w:t xml:space="preserve"> resulta necesario eliminar los siguientes delitos:</w:t>
      </w:r>
    </w:p>
    <w:p w14:paraId="326767E8" w14:textId="77777777" w:rsidR="00B31ED6" w:rsidRPr="004A4E01" w:rsidRDefault="00B31ED6" w:rsidP="002715D9">
      <w:pPr>
        <w:jc w:val="both"/>
        <w:rPr>
          <w:rFonts w:ascii="Century Gothic" w:eastAsia="Calibri" w:hAnsi="Century Gothic" w:cs="Calibri"/>
          <w:lang w:val="es-ES_tradnl"/>
        </w:rPr>
      </w:pPr>
    </w:p>
    <w:p w14:paraId="648524CC" w14:textId="33074B52" w:rsidR="00FE03DE" w:rsidRPr="004A4E01" w:rsidRDefault="00B31ED6" w:rsidP="002715D9">
      <w:pPr>
        <w:pStyle w:val="Prrafodelista"/>
        <w:numPr>
          <w:ilvl w:val="0"/>
          <w:numId w:val="10"/>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b/>
          <w:lang w:val="es-ES_tradnl"/>
        </w:rPr>
        <w:t>Ilícito aprovechamiento de los recursos naturales</w:t>
      </w:r>
      <w:r w:rsidR="009F7DF2" w:rsidRPr="004A4E01">
        <w:rPr>
          <w:rFonts w:ascii="Century Gothic" w:eastAsia="Calibri" w:hAnsi="Century Gothic" w:cs="Calibri"/>
          <w:b/>
          <w:lang w:val="es-ES_tradnl"/>
        </w:rPr>
        <w:t xml:space="preserve"> renovables</w:t>
      </w:r>
      <w:r w:rsidR="009F7DF2" w:rsidRPr="004A4E01">
        <w:rPr>
          <w:rFonts w:ascii="Century Gothic" w:eastAsia="Calibri" w:hAnsi="Century Gothic" w:cs="Calibri"/>
          <w:lang w:val="es-ES_tradnl"/>
        </w:rPr>
        <w:t>. E</w:t>
      </w:r>
      <w:r w:rsidRPr="004A4E01">
        <w:rPr>
          <w:rFonts w:ascii="Century Gothic" w:eastAsia="Calibri" w:hAnsi="Century Gothic" w:cs="Calibri"/>
          <w:lang w:val="es-ES_tradnl"/>
        </w:rPr>
        <w:t>n razón a que este tipo penal no distingu</w:t>
      </w:r>
      <w:r w:rsidR="009F7DF2" w:rsidRPr="004A4E01">
        <w:rPr>
          <w:rFonts w:ascii="Century Gothic" w:eastAsia="Calibri" w:hAnsi="Century Gothic" w:cs="Calibri"/>
          <w:lang w:val="es-ES_tradnl"/>
        </w:rPr>
        <w:t>ía la importancia, gravedad y consecuencias de explotar, aprovechar o traficar</w:t>
      </w:r>
      <w:r w:rsidR="00E40A13" w:rsidRPr="004A4E01">
        <w:rPr>
          <w:rFonts w:ascii="Century Gothic" w:eastAsia="Calibri" w:hAnsi="Century Gothic" w:cs="Calibri"/>
          <w:lang w:val="es-ES_tradnl"/>
        </w:rPr>
        <w:t xml:space="preserve"> distintos tipos de</w:t>
      </w:r>
      <w:r w:rsidR="009F7DF2" w:rsidRPr="004A4E01">
        <w:rPr>
          <w:rFonts w:ascii="Century Gothic" w:eastAsia="Calibri" w:hAnsi="Century Gothic" w:cs="Calibri"/>
          <w:lang w:val="es-ES_tradnl"/>
        </w:rPr>
        <w:t xml:space="preserve"> recursos, toda vez que no es lo mismo realizar la conducta en un recurso forestal que en uno </w:t>
      </w:r>
      <w:r w:rsidR="00E40A13" w:rsidRPr="004A4E01">
        <w:rPr>
          <w:rFonts w:ascii="Century Gothic" w:eastAsia="Calibri" w:hAnsi="Century Gothic" w:cs="Calibri"/>
          <w:lang w:val="es-ES_tradnl"/>
        </w:rPr>
        <w:t>de la fauna</w:t>
      </w:r>
      <w:r w:rsidR="009F7DF2" w:rsidRPr="004A4E01">
        <w:rPr>
          <w:rFonts w:ascii="Century Gothic" w:eastAsia="Calibri" w:hAnsi="Century Gothic" w:cs="Calibri"/>
          <w:lang w:val="es-ES_tradnl"/>
        </w:rPr>
        <w:t xml:space="preserve"> o uno hidrob</w:t>
      </w:r>
      <w:r w:rsidR="00541616" w:rsidRPr="004A4E01">
        <w:rPr>
          <w:rFonts w:ascii="Century Gothic" w:eastAsia="Calibri" w:hAnsi="Century Gothic" w:cs="Calibri"/>
          <w:lang w:val="es-ES_tradnl"/>
        </w:rPr>
        <w:t>iológico. Bajo esta misma línea el tipo penal no contemplaba</w:t>
      </w:r>
      <w:r w:rsidR="009F7DF2" w:rsidRPr="004A4E01">
        <w:rPr>
          <w:rFonts w:ascii="Century Gothic" w:eastAsia="Calibri" w:hAnsi="Century Gothic" w:cs="Calibri"/>
          <w:lang w:val="es-ES_tradnl"/>
        </w:rPr>
        <w:t xml:space="preserve"> los casos </w:t>
      </w:r>
      <w:r w:rsidR="00541616" w:rsidRPr="004A4E01">
        <w:rPr>
          <w:rFonts w:ascii="Century Gothic" w:eastAsia="Calibri" w:hAnsi="Century Gothic" w:cs="Calibri"/>
          <w:lang w:val="es-ES_tradnl"/>
        </w:rPr>
        <w:t xml:space="preserve">del aprovechamiento y explotación </w:t>
      </w:r>
      <w:r w:rsidR="009F7DF2" w:rsidRPr="004A4E01">
        <w:rPr>
          <w:rFonts w:ascii="Century Gothic" w:eastAsia="Calibri" w:hAnsi="Century Gothic" w:cs="Calibri"/>
          <w:lang w:val="es-ES_tradnl"/>
        </w:rPr>
        <w:t>de los recursos del agua y del suelo. En consecuencia</w:t>
      </w:r>
      <w:r w:rsidR="00541616" w:rsidRPr="004A4E01">
        <w:rPr>
          <w:rFonts w:ascii="Century Gothic" w:eastAsia="Calibri" w:hAnsi="Century Gothic" w:cs="Calibri"/>
          <w:lang w:val="es-ES_tradnl"/>
        </w:rPr>
        <w:t>,</w:t>
      </w:r>
      <w:r w:rsidR="009F7DF2" w:rsidRPr="004A4E01">
        <w:rPr>
          <w:rFonts w:ascii="Century Gothic" w:eastAsia="Calibri" w:hAnsi="Century Gothic" w:cs="Calibri"/>
          <w:lang w:val="es-ES_tradnl"/>
        </w:rPr>
        <w:t xml:space="preserve"> de la eliminación de este tipo penal se crean cinco tipos penales nuevos</w:t>
      </w:r>
      <w:r w:rsidR="00FE03DE" w:rsidRPr="004A4E01">
        <w:rPr>
          <w:rFonts w:ascii="Century Gothic" w:eastAsia="Calibri" w:hAnsi="Century Gothic" w:cs="Calibri"/>
          <w:lang w:val="es-ES_tradnl"/>
        </w:rPr>
        <w:t>:</w:t>
      </w:r>
    </w:p>
    <w:p w14:paraId="39E1596A" w14:textId="77777777" w:rsidR="00FE03DE" w:rsidRPr="004A4E01" w:rsidRDefault="00FE03DE" w:rsidP="00FE03DE">
      <w:pPr>
        <w:pStyle w:val="Prrafodelista"/>
        <w:spacing w:after="0" w:line="240" w:lineRule="auto"/>
        <w:jc w:val="both"/>
        <w:rPr>
          <w:rFonts w:ascii="Century Gothic" w:eastAsia="Calibri" w:hAnsi="Century Gothic" w:cs="Calibri"/>
          <w:lang w:val="es-ES_tradnl"/>
        </w:rPr>
      </w:pPr>
    </w:p>
    <w:p w14:paraId="039F4393" w14:textId="10BDB6F4" w:rsidR="00FE03DE" w:rsidRPr="004A4E01" w:rsidRDefault="007269BC" w:rsidP="00FE03DE">
      <w:pPr>
        <w:pStyle w:val="Prrafodelista"/>
        <w:numPr>
          <w:ilvl w:val="1"/>
          <w:numId w:val="17"/>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iCs/>
          <w:lang w:val="es-ES_tradnl"/>
        </w:rPr>
        <w:t>aprovechamiento ilícito d</w:t>
      </w:r>
      <w:r w:rsidR="00A1269F">
        <w:rPr>
          <w:rFonts w:ascii="Century Gothic" w:eastAsia="Calibri" w:hAnsi="Century Gothic" w:cs="Calibri"/>
          <w:iCs/>
          <w:lang w:val="es-ES_tradnl"/>
        </w:rPr>
        <w:t xml:space="preserve">e las aguas y sus recursos </w:t>
      </w:r>
      <w:r w:rsidRPr="004A4E01">
        <w:rPr>
          <w:rFonts w:ascii="Century Gothic" w:eastAsia="Calibri" w:hAnsi="Century Gothic" w:cs="Calibri"/>
          <w:iCs/>
          <w:lang w:val="es-ES_tradnl"/>
        </w:rPr>
        <w:t>biológicos;</w:t>
      </w:r>
    </w:p>
    <w:p w14:paraId="3AA8A877" w14:textId="31F0DC77" w:rsidR="00FE03DE" w:rsidRPr="004A4E01" w:rsidRDefault="007269BC" w:rsidP="00FE03DE">
      <w:pPr>
        <w:pStyle w:val="Prrafodelista"/>
        <w:numPr>
          <w:ilvl w:val="1"/>
          <w:numId w:val="17"/>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iCs/>
          <w:lang w:val="es-ES_tradnl"/>
        </w:rPr>
        <w:t>aprovechamiento ilícito de los recursos de la tierra, el suelo y el subsuelo;</w:t>
      </w:r>
    </w:p>
    <w:p w14:paraId="6F031F54" w14:textId="408CE7B0" w:rsidR="00FE03DE" w:rsidRPr="004A4E01" w:rsidRDefault="007269BC" w:rsidP="00FE03DE">
      <w:pPr>
        <w:pStyle w:val="Prrafodelista"/>
        <w:numPr>
          <w:ilvl w:val="1"/>
          <w:numId w:val="17"/>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iCs/>
          <w:lang w:val="es-ES_tradnl"/>
        </w:rPr>
        <w:t xml:space="preserve">aprovechamiento ilícito de los recursos de la fauna; </w:t>
      </w:r>
    </w:p>
    <w:p w14:paraId="5692CAA9" w14:textId="6066BE1A" w:rsidR="00FE03DE" w:rsidRPr="004A4E01" w:rsidRDefault="007269BC" w:rsidP="00FE03DE">
      <w:pPr>
        <w:pStyle w:val="Prrafodelista"/>
        <w:numPr>
          <w:ilvl w:val="1"/>
          <w:numId w:val="17"/>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iCs/>
          <w:lang w:val="es-ES_tradnl"/>
        </w:rPr>
        <w:t>aprovechamiento ilícito</w:t>
      </w:r>
      <w:r w:rsidR="00541616" w:rsidRPr="004A4E01">
        <w:rPr>
          <w:rFonts w:ascii="Century Gothic" w:eastAsia="Calibri" w:hAnsi="Century Gothic" w:cs="Calibri"/>
          <w:iCs/>
          <w:lang w:val="es-ES_tradnl"/>
        </w:rPr>
        <w:t xml:space="preserve"> de los recursos de la flora; y </w:t>
      </w:r>
    </w:p>
    <w:p w14:paraId="4D0A5E98" w14:textId="557AC57C" w:rsidR="00B31ED6" w:rsidRPr="004A4E01" w:rsidRDefault="007269BC" w:rsidP="00FE03DE">
      <w:pPr>
        <w:pStyle w:val="Prrafodelista"/>
        <w:numPr>
          <w:ilvl w:val="1"/>
          <w:numId w:val="17"/>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iCs/>
          <w:lang w:val="es-ES_tradnl"/>
        </w:rPr>
        <w:t>aprovechamiento ilícito de los recursos genéticos de la biodiversidad</w:t>
      </w:r>
      <w:r w:rsidR="009F7DF2" w:rsidRPr="004A4E01">
        <w:rPr>
          <w:rFonts w:ascii="Century Gothic" w:eastAsia="Calibri" w:hAnsi="Century Gothic" w:cs="Calibri"/>
          <w:lang w:val="es-ES_tradnl"/>
        </w:rPr>
        <w:t>.</w:t>
      </w:r>
    </w:p>
    <w:p w14:paraId="56D697D3" w14:textId="77777777" w:rsidR="00FE03DE" w:rsidRPr="004A4E01" w:rsidRDefault="00FE03DE" w:rsidP="00FE03DE">
      <w:pPr>
        <w:pStyle w:val="Prrafodelista"/>
        <w:spacing w:after="0" w:line="240" w:lineRule="auto"/>
        <w:jc w:val="both"/>
        <w:rPr>
          <w:rFonts w:ascii="Century Gothic" w:eastAsia="Calibri" w:hAnsi="Century Gothic" w:cs="Calibri"/>
          <w:lang w:val="es-ES_tradnl"/>
        </w:rPr>
      </w:pPr>
    </w:p>
    <w:p w14:paraId="7DE67236" w14:textId="152FFC12" w:rsidR="009F7DF2" w:rsidRPr="004A4E01" w:rsidRDefault="009F7DF2" w:rsidP="002715D9">
      <w:pPr>
        <w:pStyle w:val="Prrafodelista"/>
        <w:numPr>
          <w:ilvl w:val="0"/>
          <w:numId w:val="10"/>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b/>
          <w:lang w:val="es-ES_tradnl"/>
        </w:rPr>
        <w:t>Violación de fronteras para la explotación o aprovechamiento de recursos</w:t>
      </w:r>
      <w:r w:rsidRPr="004A4E01">
        <w:rPr>
          <w:rFonts w:ascii="Century Gothic" w:eastAsia="Calibri" w:hAnsi="Century Gothic" w:cs="Calibri"/>
          <w:lang w:val="es-ES_tradnl"/>
        </w:rPr>
        <w:t>. Este tipo penal primero fue concebido como un delito</w:t>
      </w:r>
      <w:r w:rsidR="00EE0380" w:rsidRPr="004A4E01">
        <w:rPr>
          <w:rFonts w:ascii="Century Gothic" w:eastAsia="Calibri" w:hAnsi="Century Gothic" w:cs="Calibri"/>
          <w:lang w:val="es-ES_tradnl"/>
        </w:rPr>
        <w:t xml:space="preserve"> en</w:t>
      </w:r>
      <w:r w:rsidR="00EE0380" w:rsidRPr="004A4E01">
        <w:rPr>
          <w:rFonts w:ascii="Century Gothic" w:eastAsia="Calibri" w:hAnsi="Century Gothic" w:cs="Calibri"/>
        </w:rPr>
        <w:t xml:space="preserve"> contra la seguridad del Estado, que posteriormente fue movido al presente título. Su configuración aborda tanto recursos naturales renovables como no renovables y tiene un sujeto ac</w:t>
      </w:r>
      <w:r w:rsidR="00EA49D8" w:rsidRPr="004A4E01">
        <w:rPr>
          <w:rFonts w:ascii="Century Gothic" w:eastAsia="Calibri" w:hAnsi="Century Gothic" w:cs="Calibri"/>
        </w:rPr>
        <w:t>tivo calificado (el extranjero). S</w:t>
      </w:r>
      <w:r w:rsidR="00EE0380" w:rsidRPr="004A4E01">
        <w:rPr>
          <w:rFonts w:ascii="Century Gothic" w:eastAsia="Calibri" w:hAnsi="Century Gothic" w:cs="Calibri"/>
        </w:rPr>
        <w:t>in embargo</w:t>
      </w:r>
      <w:r w:rsidR="00EA49D8" w:rsidRPr="004A4E01">
        <w:rPr>
          <w:rFonts w:ascii="Century Gothic" w:eastAsia="Calibri" w:hAnsi="Century Gothic" w:cs="Calibri"/>
        </w:rPr>
        <w:t>,</w:t>
      </w:r>
      <w:r w:rsidR="00EE0380" w:rsidRPr="004A4E01">
        <w:rPr>
          <w:rFonts w:ascii="Century Gothic" w:eastAsia="Calibri" w:hAnsi="Century Gothic" w:cs="Calibri"/>
        </w:rPr>
        <w:t xml:space="preserve"> el tipo penal resulta inocuo, toda vez que, la ley penal se aplica en todo el territorio nacional y sobre t</w:t>
      </w:r>
      <w:r w:rsidR="00EA49D8" w:rsidRPr="004A4E01">
        <w:rPr>
          <w:rFonts w:ascii="Century Gothic" w:eastAsia="Calibri" w:hAnsi="Century Gothic" w:cs="Calibri"/>
        </w:rPr>
        <w:t>odas aquellas personas que cometan</w:t>
      </w:r>
      <w:r w:rsidR="00EE0380" w:rsidRPr="004A4E01">
        <w:rPr>
          <w:rFonts w:ascii="Century Gothic" w:eastAsia="Calibri" w:hAnsi="Century Gothic" w:cs="Calibri"/>
        </w:rPr>
        <w:t xml:space="preserve"> conductas prohibidas, sin importar su raza, religión, ideología, sexo o nacionalidad </w:t>
      </w:r>
      <w:r w:rsidR="00EE0380" w:rsidRPr="004A4E01">
        <w:rPr>
          <w:rFonts w:ascii="Century Gothic" w:eastAsia="Calibri" w:hAnsi="Century Gothic" w:cs="Calibri"/>
        </w:rPr>
        <w:lastRenderedPageBreak/>
        <w:t>(salvo los casos previstos en el artícu</w:t>
      </w:r>
      <w:r w:rsidR="00EA49D8" w:rsidRPr="004A4E01">
        <w:rPr>
          <w:rFonts w:ascii="Century Gothic" w:eastAsia="Calibri" w:hAnsi="Century Gothic" w:cs="Calibri"/>
        </w:rPr>
        <w:t>lo 33 sobre la inimputabilidad). E</w:t>
      </w:r>
      <w:r w:rsidR="00EE0380" w:rsidRPr="004A4E01">
        <w:rPr>
          <w:rFonts w:ascii="Century Gothic" w:eastAsia="Calibri" w:hAnsi="Century Gothic" w:cs="Calibri"/>
        </w:rPr>
        <w:t>n consecuencia</w:t>
      </w:r>
      <w:r w:rsidR="00EA49D8" w:rsidRPr="004A4E01">
        <w:rPr>
          <w:rFonts w:ascii="Century Gothic" w:eastAsia="Calibri" w:hAnsi="Century Gothic" w:cs="Calibri"/>
        </w:rPr>
        <w:t>,</w:t>
      </w:r>
      <w:r w:rsidR="00EE0380" w:rsidRPr="004A4E01">
        <w:rPr>
          <w:rFonts w:ascii="Century Gothic" w:eastAsia="Calibri" w:hAnsi="Century Gothic" w:cs="Calibri"/>
        </w:rPr>
        <w:t xml:space="preserve"> no es de recibo que exista un tipo penal autónomo para una conducta que puede y debe ser sancionada a través de otro tipo penal</w:t>
      </w:r>
      <w:r w:rsidR="008C4A8D" w:rsidRPr="004A4E01">
        <w:rPr>
          <w:rFonts w:ascii="Century Gothic" w:eastAsia="Calibri" w:hAnsi="Century Gothic" w:cs="Calibri"/>
        </w:rPr>
        <w:t xml:space="preserve"> general</w:t>
      </w:r>
      <w:r w:rsidR="00EE0380" w:rsidRPr="004A4E01">
        <w:rPr>
          <w:rFonts w:ascii="Century Gothic" w:eastAsia="Calibri" w:hAnsi="Century Gothic" w:cs="Calibri"/>
        </w:rPr>
        <w:t>.</w:t>
      </w:r>
    </w:p>
    <w:p w14:paraId="6CE5F9BB" w14:textId="77777777" w:rsidR="00FE03DE" w:rsidRPr="004A4E01" w:rsidRDefault="00FE03DE" w:rsidP="00FE03DE">
      <w:pPr>
        <w:pStyle w:val="Prrafodelista"/>
        <w:spacing w:after="0" w:line="240" w:lineRule="auto"/>
        <w:jc w:val="both"/>
        <w:rPr>
          <w:rFonts w:ascii="Century Gothic" w:eastAsia="Calibri" w:hAnsi="Century Gothic" w:cs="Calibri"/>
          <w:lang w:val="es-ES_tradnl"/>
        </w:rPr>
      </w:pPr>
    </w:p>
    <w:p w14:paraId="6E8A3380" w14:textId="13EDA90F" w:rsidR="004A681C" w:rsidRPr="004A4E01" w:rsidRDefault="00EE0380" w:rsidP="002715D9">
      <w:pPr>
        <w:pStyle w:val="Prrafodelista"/>
        <w:numPr>
          <w:ilvl w:val="0"/>
          <w:numId w:val="10"/>
        </w:numPr>
        <w:spacing w:after="0" w:line="240" w:lineRule="auto"/>
        <w:jc w:val="both"/>
        <w:rPr>
          <w:rFonts w:ascii="Century Gothic" w:eastAsia="Calibri" w:hAnsi="Century Gothic" w:cs="Calibri"/>
          <w:lang w:val="es-ES_tradnl"/>
        </w:rPr>
      </w:pPr>
      <w:r w:rsidRPr="004A4E01">
        <w:rPr>
          <w:rFonts w:ascii="Century Gothic" w:eastAsia="Calibri" w:hAnsi="Century Gothic" w:cs="Calibri"/>
          <w:b/>
          <w:lang w:val="es-ES_tradnl"/>
        </w:rPr>
        <w:t>Daño</w:t>
      </w:r>
      <w:r w:rsidR="00BD095B">
        <w:rPr>
          <w:rFonts w:ascii="Century Gothic" w:eastAsia="Calibri" w:hAnsi="Century Gothic" w:cs="Calibri"/>
          <w:b/>
          <w:lang w:val="es-ES_tradnl"/>
        </w:rPr>
        <w:t>s</w:t>
      </w:r>
      <w:r w:rsidRPr="004A4E01">
        <w:rPr>
          <w:rFonts w:ascii="Century Gothic" w:eastAsia="Calibri" w:hAnsi="Century Gothic" w:cs="Calibri"/>
          <w:b/>
          <w:lang w:val="es-ES_tradnl"/>
        </w:rPr>
        <w:t xml:space="preserve"> en los recursos naturales.</w:t>
      </w:r>
      <w:r w:rsidRPr="004A4E01">
        <w:rPr>
          <w:rFonts w:ascii="Century Gothic" w:eastAsia="Calibri" w:hAnsi="Century Gothic" w:cs="Calibri"/>
          <w:lang w:val="es-ES_tradnl"/>
        </w:rPr>
        <w:t xml:space="preserve"> Este tipo penal se hace necesario eliminarlo, </w:t>
      </w:r>
      <w:r w:rsidR="005E0DC9" w:rsidRPr="004A4E01">
        <w:rPr>
          <w:rFonts w:ascii="Century Gothic" w:eastAsia="Calibri" w:hAnsi="Century Gothic" w:cs="Calibri"/>
          <w:lang w:val="es-ES_tradnl"/>
        </w:rPr>
        <w:t>debido a que se limita</w:t>
      </w:r>
      <w:r w:rsidR="004A681C" w:rsidRPr="004A4E01">
        <w:rPr>
          <w:rFonts w:ascii="Century Gothic" w:eastAsia="Calibri" w:hAnsi="Century Gothic" w:cs="Calibri"/>
          <w:lang w:val="es-ES_tradnl"/>
        </w:rPr>
        <w:t xml:space="preserve"> a proteger recursos biológicos, excluyendo los daños que puedan producirse al suelo, a los recursos geotérmicos o el daño al paisaje. Aunado a</w:t>
      </w:r>
      <w:r w:rsidRPr="004A4E01">
        <w:rPr>
          <w:rFonts w:ascii="Century Gothic" w:eastAsia="Calibri" w:hAnsi="Century Gothic" w:cs="Calibri"/>
          <w:lang w:val="es-ES_tradnl"/>
        </w:rPr>
        <w:t xml:space="preserve"> las modificaciones introducidas por el presente proyecto de Ley, toda vez que, la configuración de cualquier tipo penal del presente capítulo</w:t>
      </w:r>
      <w:r w:rsidR="00B50270" w:rsidRPr="004A4E01">
        <w:rPr>
          <w:rFonts w:ascii="Century Gothic" w:eastAsia="Calibri" w:hAnsi="Century Gothic" w:cs="Calibri"/>
          <w:lang w:val="es-ES_tradnl"/>
        </w:rPr>
        <w:t>, necesariamente tiene como consecuencia un</w:t>
      </w:r>
      <w:r w:rsidR="005E0DC9" w:rsidRPr="004A4E01">
        <w:rPr>
          <w:rFonts w:ascii="Century Gothic" w:eastAsia="Calibri" w:hAnsi="Century Gothic" w:cs="Calibri"/>
          <w:lang w:val="es-ES_tradnl"/>
        </w:rPr>
        <w:t xml:space="preserve"> daño en los recursos naturales</w:t>
      </w:r>
      <w:r w:rsidR="00B50270" w:rsidRPr="004A4E01">
        <w:rPr>
          <w:rFonts w:ascii="Century Gothic" w:eastAsia="Calibri" w:hAnsi="Century Gothic" w:cs="Calibri"/>
          <w:lang w:val="es-ES_tradnl"/>
        </w:rPr>
        <w:t xml:space="preserve"> de acuerdo a los verbos rectores utilizados, ya fuera un daño grave o uno leve. En el caso práctico significa un concurso de delitos obligatorio, donde su configuración como delito autónomo </w:t>
      </w:r>
      <w:r w:rsidR="004A681C" w:rsidRPr="004A4E01">
        <w:rPr>
          <w:rFonts w:ascii="Century Gothic" w:eastAsia="Calibri" w:hAnsi="Century Gothic" w:cs="Calibri"/>
          <w:lang w:val="es-ES_tradnl"/>
        </w:rPr>
        <w:t>se hace compleja.</w:t>
      </w:r>
    </w:p>
    <w:p w14:paraId="1D84A533" w14:textId="77777777" w:rsidR="004A681C" w:rsidRPr="004A4E01" w:rsidRDefault="004A681C" w:rsidP="002715D9">
      <w:pPr>
        <w:pStyle w:val="Prrafodelista"/>
        <w:spacing w:after="0" w:line="240" w:lineRule="auto"/>
        <w:jc w:val="both"/>
        <w:rPr>
          <w:rFonts w:ascii="Century Gothic" w:eastAsia="Calibri" w:hAnsi="Century Gothic" w:cs="Calibri"/>
          <w:lang w:val="es-ES_tradnl"/>
        </w:rPr>
      </w:pPr>
    </w:p>
    <w:p w14:paraId="6558A5BD" w14:textId="77777777" w:rsidR="00A1269F" w:rsidRDefault="00A1269F" w:rsidP="00FE03DE">
      <w:pPr>
        <w:pStyle w:val="Prrafodelista"/>
        <w:spacing w:after="0" w:line="240" w:lineRule="auto"/>
        <w:jc w:val="both"/>
        <w:rPr>
          <w:rFonts w:ascii="Century Gothic" w:eastAsia="Calibri" w:hAnsi="Century Gothic" w:cs="Calibri"/>
          <w:lang w:val="es-ES_tradnl"/>
        </w:rPr>
      </w:pPr>
      <w:r>
        <w:rPr>
          <w:rFonts w:ascii="Century Gothic" w:eastAsia="Calibri" w:hAnsi="Century Gothic" w:cs="Calibri"/>
          <w:lang w:val="es-ES_tradnl"/>
        </w:rPr>
        <w:t>E</w:t>
      </w:r>
      <w:r w:rsidR="005E0DC9" w:rsidRPr="004A4E01">
        <w:rPr>
          <w:rFonts w:ascii="Century Gothic" w:eastAsia="Calibri" w:hAnsi="Century Gothic" w:cs="Calibri"/>
          <w:lang w:val="es-ES_tradnl"/>
        </w:rPr>
        <w:t>n razón a esto</w:t>
      </w:r>
      <w:r w:rsidR="00B50270" w:rsidRPr="004A4E01">
        <w:rPr>
          <w:rFonts w:ascii="Century Gothic" w:eastAsia="Calibri" w:hAnsi="Century Gothic" w:cs="Calibri"/>
          <w:lang w:val="es-ES_tradnl"/>
        </w:rPr>
        <w:t xml:space="preserve"> y a la introducción de una nueva metodología en la valoración de la pena</w:t>
      </w:r>
      <w:r w:rsidR="005E0DC9" w:rsidRPr="004A4E01">
        <w:rPr>
          <w:rFonts w:ascii="Century Gothic" w:eastAsia="Calibri" w:hAnsi="Century Gothic" w:cs="Calibri"/>
          <w:lang w:val="es-ES_tradnl"/>
        </w:rPr>
        <w:t>, s</w:t>
      </w:r>
      <w:r w:rsidR="00B50270" w:rsidRPr="004A4E01">
        <w:rPr>
          <w:rFonts w:ascii="Century Gothic" w:eastAsia="Calibri" w:hAnsi="Century Gothic" w:cs="Calibri"/>
          <w:lang w:val="es-ES_tradnl"/>
        </w:rPr>
        <w:t xml:space="preserve">e hace necesario eliminar el </w:t>
      </w:r>
      <w:r w:rsidR="006057BC" w:rsidRPr="004A4E01">
        <w:rPr>
          <w:rFonts w:ascii="Century Gothic" w:eastAsia="Calibri" w:hAnsi="Century Gothic" w:cs="Calibri"/>
          <w:lang w:val="es-ES_tradnl"/>
        </w:rPr>
        <w:t>presente delito, ya que la mayoría</w:t>
      </w:r>
      <w:r w:rsidR="00B50270" w:rsidRPr="004A4E01">
        <w:rPr>
          <w:rFonts w:ascii="Century Gothic" w:eastAsia="Calibri" w:hAnsi="Century Gothic" w:cs="Calibri"/>
          <w:lang w:val="es-ES_tradnl"/>
        </w:rPr>
        <w:t xml:space="preserve"> de los tipos penales del Tí</w:t>
      </w:r>
      <w:r w:rsidR="00487C70" w:rsidRPr="004A4E01">
        <w:rPr>
          <w:rFonts w:ascii="Century Gothic" w:eastAsia="Calibri" w:hAnsi="Century Gothic" w:cs="Calibri"/>
          <w:lang w:val="es-ES_tradnl"/>
        </w:rPr>
        <w:t>tulo XI valorará</w:t>
      </w:r>
      <w:r w:rsidR="00B50270" w:rsidRPr="004A4E01">
        <w:rPr>
          <w:rFonts w:ascii="Century Gothic" w:eastAsia="Calibri" w:hAnsi="Century Gothic" w:cs="Calibri"/>
          <w:lang w:val="es-ES_tradnl"/>
        </w:rPr>
        <w:t>n su sanción de acuerdo al efectivo daño o impacto ambiental producido, consecuenci</w:t>
      </w:r>
      <w:r w:rsidR="00487C70" w:rsidRPr="004A4E01">
        <w:rPr>
          <w:rFonts w:ascii="Century Gothic" w:eastAsia="Calibri" w:hAnsi="Century Gothic" w:cs="Calibri"/>
          <w:lang w:val="es-ES_tradnl"/>
        </w:rPr>
        <w:t>a de un estudio técnico</w:t>
      </w:r>
      <w:r w:rsidR="004A681C" w:rsidRPr="004A4E01">
        <w:rPr>
          <w:rFonts w:ascii="Century Gothic" w:eastAsia="Calibri" w:hAnsi="Century Gothic" w:cs="Calibri"/>
          <w:lang w:val="es-ES_tradnl"/>
        </w:rPr>
        <w:t>, develando así la relevancia jurídico penal de la proximidad del daño</w:t>
      </w:r>
      <w:r w:rsidR="00AE19D7" w:rsidRPr="004A4E01">
        <w:rPr>
          <w:rFonts w:ascii="Century Gothic" w:eastAsia="Calibri" w:hAnsi="Century Gothic" w:cs="Calibri"/>
          <w:lang w:val="es-ES_tradnl"/>
        </w:rPr>
        <w:t>,</w:t>
      </w:r>
      <w:r w:rsidR="004A681C" w:rsidRPr="004A4E01">
        <w:rPr>
          <w:rFonts w:ascii="Century Gothic" w:eastAsia="Calibri" w:hAnsi="Century Gothic" w:cs="Calibri"/>
          <w:lang w:val="es-ES_tradnl"/>
        </w:rPr>
        <w:t xml:space="preserve"> aplicándose directamente en la pena.</w:t>
      </w:r>
    </w:p>
    <w:p w14:paraId="010640EE" w14:textId="77777777" w:rsidR="00A1269F" w:rsidRDefault="00A1269F" w:rsidP="00A1269F">
      <w:pPr>
        <w:jc w:val="both"/>
        <w:rPr>
          <w:rFonts w:ascii="Century Gothic" w:eastAsia="Calibri" w:hAnsi="Century Gothic"/>
        </w:rPr>
      </w:pPr>
    </w:p>
    <w:p w14:paraId="50056140" w14:textId="14DB1F27" w:rsidR="00926606" w:rsidRPr="00A1269F" w:rsidRDefault="00926606" w:rsidP="00A1269F">
      <w:pPr>
        <w:jc w:val="both"/>
        <w:rPr>
          <w:rFonts w:ascii="Century Gothic" w:eastAsia="Calibri" w:hAnsi="Century Gothic" w:cs="Calibri"/>
          <w:lang w:val="es-ES_tradnl"/>
        </w:rPr>
      </w:pPr>
      <w:r w:rsidRPr="00A1269F">
        <w:rPr>
          <w:rFonts w:ascii="Century Gothic" w:eastAsia="Calibri" w:hAnsi="Century Gothic"/>
        </w:rPr>
        <w:t>Eliminando así 3 tipos penales.</w:t>
      </w:r>
    </w:p>
    <w:p w14:paraId="4DBAA447" w14:textId="77777777" w:rsidR="00926606" w:rsidRPr="004A4E01" w:rsidRDefault="00926606" w:rsidP="002715D9">
      <w:pPr>
        <w:jc w:val="both"/>
        <w:rPr>
          <w:rFonts w:ascii="Century Gothic" w:eastAsia="Calibri" w:hAnsi="Century Gothic" w:cs="Calibri"/>
          <w:lang w:val="es-ES_tradnl"/>
        </w:rPr>
      </w:pPr>
    </w:p>
    <w:p w14:paraId="676DF03E" w14:textId="0234D1BE" w:rsidR="00F36280" w:rsidRPr="004A4E01" w:rsidRDefault="00926606"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5.4. NUEVOS TIPOS PENALES ADICIONADOS</w:t>
      </w:r>
    </w:p>
    <w:p w14:paraId="56244353" w14:textId="77777777" w:rsidR="00FE4619" w:rsidRPr="004A4E01" w:rsidRDefault="00FE4619" w:rsidP="002715D9">
      <w:pPr>
        <w:rPr>
          <w:rFonts w:ascii="Century Gothic" w:eastAsia="Calibri" w:hAnsi="Century Gothic"/>
        </w:rPr>
      </w:pPr>
    </w:p>
    <w:p w14:paraId="4837B5F9" w14:textId="00CFDFEA" w:rsidR="00FE4619" w:rsidRPr="004A4E01" w:rsidRDefault="00FE4619" w:rsidP="002715D9">
      <w:pPr>
        <w:jc w:val="both"/>
        <w:rPr>
          <w:rFonts w:ascii="Century Gothic" w:eastAsia="Calibri" w:hAnsi="Century Gothic" w:cs="Calibri"/>
        </w:rPr>
      </w:pPr>
      <w:r w:rsidRPr="004A4E01">
        <w:rPr>
          <w:rFonts w:ascii="Century Gothic" w:eastAsia="Calibri" w:hAnsi="Century Gothic" w:cs="Calibri"/>
        </w:rPr>
        <w:t>En aras de</w:t>
      </w:r>
      <w:r w:rsidR="00FE03DE" w:rsidRPr="004A4E01">
        <w:rPr>
          <w:rFonts w:ascii="Century Gothic" w:eastAsia="Calibri" w:hAnsi="Century Gothic" w:cs="Calibri"/>
        </w:rPr>
        <w:t>:</w:t>
      </w:r>
      <w:r w:rsidRPr="004A4E01">
        <w:rPr>
          <w:rFonts w:ascii="Century Gothic" w:eastAsia="Calibri" w:hAnsi="Century Gothic" w:cs="Calibri"/>
        </w:rPr>
        <w:t xml:space="preserve"> 1) actualizar la normativa vigente frente</w:t>
      </w:r>
      <w:r w:rsidR="005E0DC9" w:rsidRPr="004A4E01">
        <w:rPr>
          <w:rFonts w:ascii="Century Gothic" w:eastAsia="Calibri" w:hAnsi="Century Gothic" w:cs="Calibri"/>
        </w:rPr>
        <w:t xml:space="preserve"> a las nuevas dinámicas</w:t>
      </w:r>
      <w:r w:rsidRPr="004A4E01">
        <w:rPr>
          <w:rFonts w:ascii="Century Gothic" w:eastAsia="Calibri" w:hAnsi="Century Gothic" w:cs="Calibri"/>
        </w:rPr>
        <w:t xml:space="preserve"> de aprovechamiento ilegal de los re</w:t>
      </w:r>
      <w:r w:rsidR="00A1269F">
        <w:rPr>
          <w:rFonts w:ascii="Century Gothic" w:eastAsia="Calibri" w:hAnsi="Century Gothic" w:cs="Calibri"/>
        </w:rPr>
        <w:t>cursos naturales y daño al</w:t>
      </w:r>
      <w:r w:rsidRPr="004A4E01">
        <w:rPr>
          <w:rFonts w:ascii="Century Gothic" w:eastAsia="Calibri" w:hAnsi="Century Gothic" w:cs="Calibri"/>
        </w:rPr>
        <w:t xml:space="preserve"> ambiente,</w:t>
      </w:r>
      <w:r w:rsidR="00E83DD1" w:rsidRPr="004A4E01">
        <w:rPr>
          <w:rFonts w:ascii="Century Gothic" w:eastAsia="Calibri" w:hAnsi="Century Gothic" w:cs="Calibri"/>
        </w:rPr>
        <w:t xml:space="preserve"> y</w:t>
      </w:r>
      <w:r w:rsidRPr="004A4E01">
        <w:rPr>
          <w:rFonts w:ascii="Century Gothic" w:eastAsia="Calibri" w:hAnsi="Century Gothic" w:cs="Calibri"/>
        </w:rPr>
        <w:t xml:space="preserve"> 2) establecer una Política Criminal efectiva acorde con los deberes impuestos al Estado por el artículo 79 de la Constitución Política, valorando el ejemplo de los Códigos penales de Perú, Ecuador y España, se hace</w:t>
      </w:r>
      <w:r w:rsidR="00A1269F">
        <w:rPr>
          <w:rFonts w:ascii="Century Gothic" w:eastAsia="Calibri" w:hAnsi="Century Gothic" w:cs="Calibri"/>
        </w:rPr>
        <w:t xml:space="preserve"> necesario</w:t>
      </w:r>
      <w:r w:rsidRPr="004A4E01">
        <w:rPr>
          <w:rFonts w:ascii="Century Gothic" w:eastAsia="Calibri" w:hAnsi="Century Gothic" w:cs="Calibri"/>
        </w:rPr>
        <w:t xml:space="preserve"> </w:t>
      </w:r>
      <w:r w:rsidR="00FE03DE" w:rsidRPr="004A4E01">
        <w:rPr>
          <w:rFonts w:ascii="Century Gothic" w:eastAsia="Calibri" w:hAnsi="Century Gothic" w:cs="Calibri"/>
        </w:rPr>
        <w:t xml:space="preserve">introducir como nuevos </w:t>
      </w:r>
      <w:r w:rsidRPr="004A4E01">
        <w:rPr>
          <w:rFonts w:ascii="Century Gothic" w:eastAsia="Calibri" w:hAnsi="Century Gothic" w:cs="Calibri"/>
        </w:rPr>
        <w:t>tipos penales</w:t>
      </w:r>
      <w:r w:rsidR="00FE03DE" w:rsidRPr="004A4E01">
        <w:rPr>
          <w:rFonts w:ascii="Century Gothic" w:eastAsia="Calibri" w:hAnsi="Century Gothic" w:cs="Calibri"/>
        </w:rPr>
        <w:t>, los siguientes</w:t>
      </w:r>
      <w:r w:rsidRPr="004A4E01">
        <w:rPr>
          <w:rFonts w:ascii="Century Gothic" w:eastAsia="Calibri" w:hAnsi="Century Gothic" w:cs="Calibri"/>
        </w:rPr>
        <w:t>:</w:t>
      </w:r>
    </w:p>
    <w:p w14:paraId="19B44273" w14:textId="77777777" w:rsidR="00FE4619" w:rsidRPr="004A4E01" w:rsidRDefault="00FE4619" w:rsidP="002715D9">
      <w:pPr>
        <w:jc w:val="both"/>
        <w:rPr>
          <w:rFonts w:ascii="Century Gothic" w:eastAsia="Calibri" w:hAnsi="Century Gothic" w:cs="Calibri"/>
        </w:rPr>
      </w:pPr>
    </w:p>
    <w:p w14:paraId="696A007F" w14:textId="363A7D96" w:rsidR="00FE4619"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las aguas y sus recursos</w:t>
      </w:r>
      <w:r w:rsidR="00A1269F">
        <w:rPr>
          <w:rFonts w:ascii="Century Gothic" w:eastAsia="Calibri" w:hAnsi="Century Gothic"/>
        </w:rPr>
        <w:t xml:space="preserve"> biológicos</w:t>
      </w:r>
      <w:r w:rsidRPr="004A4E01">
        <w:rPr>
          <w:rFonts w:ascii="Century Gothic" w:eastAsia="Calibri" w:hAnsi="Century Gothic"/>
        </w:rPr>
        <w:t>.</w:t>
      </w:r>
    </w:p>
    <w:p w14:paraId="5AD135E1" w14:textId="47B2303B"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los recursos de la tierra, del suelo y del subsuelo.</w:t>
      </w:r>
    </w:p>
    <w:p w14:paraId="5DE57B25" w14:textId="39A503A1"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Depósito o inyección de sustancias en el suelo.</w:t>
      </w:r>
    </w:p>
    <w:p w14:paraId="4208BCA3" w14:textId="6E7EA3A8"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Fracking.</w:t>
      </w:r>
    </w:p>
    <w:p w14:paraId="4875E929" w14:textId="4771DCD2"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los recursos de la fauna.</w:t>
      </w:r>
    </w:p>
    <w:p w14:paraId="6985A758" w14:textId="2CF60338"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los recursos de la flora.</w:t>
      </w:r>
    </w:p>
    <w:p w14:paraId="69B05692" w14:textId="039DFE2F"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Deforestación.</w:t>
      </w:r>
    </w:p>
    <w:p w14:paraId="5A196E37" w14:textId="46410A8F" w:rsidR="006057BC" w:rsidRPr="004A4E01" w:rsidRDefault="006057BC"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Promoción y financiación de la deforestación.</w:t>
      </w:r>
    </w:p>
    <w:p w14:paraId="56011C0D" w14:textId="5AFDD4BC"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los recursos genéticos de la biodiversidad.</w:t>
      </w:r>
    </w:p>
    <w:p w14:paraId="69AE3395" w14:textId="30D975F5"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Destrucción o alteración de hábitat.</w:t>
      </w:r>
    </w:p>
    <w:p w14:paraId="218EF526" w14:textId="27BC00CF"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Alteración del paisaje.</w:t>
      </w:r>
    </w:p>
    <w:p w14:paraId="12AD91B8" w14:textId="051ECBE9"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Fabricación, importación, exportación, tráfico o uso de plásticos prohibidos.</w:t>
      </w:r>
    </w:p>
    <w:p w14:paraId="63D1DD2C" w14:textId="4F92A02E"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Aprovechamiento ilícito de residuos.</w:t>
      </w:r>
    </w:p>
    <w:p w14:paraId="483EE644" w14:textId="2B164DA3" w:rsidR="006057BC" w:rsidRPr="004A4E01" w:rsidRDefault="006057BC"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lastRenderedPageBreak/>
        <w:t>Financiación de invasión a áreas de especial importancia ecológica.</w:t>
      </w:r>
    </w:p>
    <w:p w14:paraId="75B8DA10" w14:textId="4727B942" w:rsidR="00E83DD1" w:rsidRPr="004A4E01" w:rsidRDefault="00E83DD1" w:rsidP="00FE03DE">
      <w:pPr>
        <w:pStyle w:val="Prrafodelista"/>
        <w:numPr>
          <w:ilvl w:val="0"/>
          <w:numId w:val="16"/>
        </w:numPr>
        <w:spacing w:after="0" w:line="240" w:lineRule="auto"/>
        <w:jc w:val="both"/>
        <w:rPr>
          <w:rFonts w:ascii="Century Gothic" w:eastAsia="Calibri" w:hAnsi="Century Gothic"/>
        </w:rPr>
      </w:pPr>
      <w:r w:rsidRPr="004A4E01">
        <w:rPr>
          <w:rFonts w:ascii="Century Gothic" w:eastAsia="Calibri" w:hAnsi="Century Gothic"/>
        </w:rPr>
        <w:t>Destinación ilegal de tierras establecidas.</w:t>
      </w:r>
    </w:p>
    <w:p w14:paraId="4074488A" w14:textId="77777777" w:rsidR="001A75AC" w:rsidRDefault="001A75AC" w:rsidP="002715D9">
      <w:pPr>
        <w:jc w:val="both"/>
        <w:rPr>
          <w:rFonts w:ascii="Century Gothic" w:eastAsia="Calibri" w:hAnsi="Century Gothic"/>
        </w:rPr>
      </w:pPr>
    </w:p>
    <w:p w14:paraId="7DB28B88" w14:textId="462CD1AA" w:rsidR="00E83DD1" w:rsidRPr="004A4E01" w:rsidRDefault="00E83DD1" w:rsidP="002715D9">
      <w:pPr>
        <w:jc w:val="both"/>
        <w:rPr>
          <w:rFonts w:ascii="Century Gothic" w:eastAsia="Calibri" w:hAnsi="Century Gothic"/>
        </w:rPr>
      </w:pPr>
      <w:r w:rsidRPr="004A4E01">
        <w:rPr>
          <w:rFonts w:ascii="Century Gothic" w:eastAsia="Calibri" w:hAnsi="Century Gothic"/>
        </w:rPr>
        <w:t>Y las siguiente</w:t>
      </w:r>
      <w:r w:rsidR="00BD095B">
        <w:rPr>
          <w:rFonts w:ascii="Century Gothic" w:eastAsia="Calibri" w:hAnsi="Century Gothic"/>
        </w:rPr>
        <w:t>s disposiciones comunes de</w:t>
      </w:r>
      <w:r w:rsidRPr="004A4E01">
        <w:rPr>
          <w:rFonts w:ascii="Century Gothic" w:eastAsia="Calibri" w:hAnsi="Century Gothic"/>
        </w:rPr>
        <w:t xml:space="preserve"> los tipos penales del Título XI:</w:t>
      </w:r>
    </w:p>
    <w:p w14:paraId="1EDDB06D" w14:textId="77777777" w:rsidR="00E83DD1" w:rsidRPr="004A4E01" w:rsidRDefault="00E83DD1" w:rsidP="002715D9">
      <w:pPr>
        <w:jc w:val="both"/>
        <w:rPr>
          <w:rFonts w:ascii="Century Gothic" w:eastAsia="Calibri" w:hAnsi="Century Gothic"/>
        </w:rPr>
      </w:pPr>
    </w:p>
    <w:p w14:paraId="7A14F437" w14:textId="2272F957" w:rsidR="00BD095B" w:rsidRDefault="00BD095B" w:rsidP="002715D9">
      <w:pPr>
        <w:pStyle w:val="Prrafodelista"/>
        <w:numPr>
          <w:ilvl w:val="0"/>
          <w:numId w:val="12"/>
        </w:numPr>
        <w:spacing w:after="0" w:line="240" w:lineRule="auto"/>
        <w:jc w:val="both"/>
        <w:rPr>
          <w:rFonts w:ascii="Century Gothic" w:eastAsia="Calibri" w:hAnsi="Century Gothic"/>
        </w:rPr>
      </w:pPr>
      <w:r>
        <w:rPr>
          <w:rFonts w:ascii="Century Gothic" w:eastAsia="Calibri" w:hAnsi="Century Gothic"/>
        </w:rPr>
        <w:t>Impacto Ambiental (IA)</w:t>
      </w:r>
    </w:p>
    <w:p w14:paraId="4D9779C8" w14:textId="1E98C63F" w:rsidR="00E83DD1" w:rsidRPr="004A4E01" w:rsidRDefault="00E83DD1" w:rsidP="002715D9">
      <w:pPr>
        <w:pStyle w:val="Prrafodelista"/>
        <w:numPr>
          <w:ilvl w:val="0"/>
          <w:numId w:val="12"/>
        </w:numPr>
        <w:spacing w:after="0" w:line="240" w:lineRule="auto"/>
        <w:jc w:val="both"/>
        <w:rPr>
          <w:rFonts w:ascii="Century Gothic" w:eastAsia="Calibri" w:hAnsi="Century Gothic"/>
        </w:rPr>
      </w:pPr>
      <w:r w:rsidRPr="004A4E01">
        <w:rPr>
          <w:rFonts w:ascii="Century Gothic" w:eastAsia="Calibri" w:hAnsi="Century Gothic"/>
        </w:rPr>
        <w:t>Circunstancias de agravación punitiva.</w:t>
      </w:r>
    </w:p>
    <w:p w14:paraId="5C9A1808" w14:textId="76269B02" w:rsidR="00E83DD1" w:rsidRPr="004A4E01" w:rsidRDefault="00E83DD1" w:rsidP="002715D9">
      <w:pPr>
        <w:pStyle w:val="Prrafodelista"/>
        <w:numPr>
          <w:ilvl w:val="0"/>
          <w:numId w:val="12"/>
        </w:numPr>
        <w:spacing w:after="0" w:line="240" w:lineRule="auto"/>
        <w:jc w:val="both"/>
        <w:rPr>
          <w:rFonts w:ascii="Century Gothic" w:eastAsia="Calibri" w:hAnsi="Century Gothic"/>
        </w:rPr>
      </w:pPr>
      <w:r w:rsidRPr="004A4E01">
        <w:rPr>
          <w:rFonts w:ascii="Century Gothic" w:eastAsia="Calibri" w:hAnsi="Century Gothic"/>
        </w:rPr>
        <w:t>Extinción de dominio.</w:t>
      </w:r>
    </w:p>
    <w:p w14:paraId="28418F63" w14:textId="61F705CE" w:rsidR="00E83DD1" w:rsidRPr="004A4E01" w:rsidRDefault="00E83DD1" w:rsidP="002715D9">
      <w:pPr>
        <w:pStyle w:val="Prrafodelista"/>
        <w:numPr>
          <w:ilvl w:val="0"/>
          <w:numId w:val="12"/>
        </w:numPr>
        <w:spacing w:after="0" w:line="240" w:lineRule="auto"/>
        <w:jc w:val="both"/>
        <w:rPr>
          <w:rFonts w:ascii="Century Gothic" w:eastAsia="Calibri" w:hAnsi="Century Gothic"/>
        </w:rPr>
      </w:pPr>
      <w:r w:rsidRPr="004A4E01">
        <w:rPr>
          <w:rFonts w:ascii="Century Gothic" w:eastAsia="Calibri" w:hAnsi="Century Gothic"/>
        </w:rPr>
        <w:t>Medida cautelar.</w:t>
      </w:r>
    </w:p>
    <w:p w14:paraId="5CA68EEB" w14:textId="77777777" w:rsidR="00FE03DE" w:rsidRPr="004A4E01" w:rsidRDefault="00FE03DE" w:rsidP="00FE03DE">
      <w:pPr>
        <w:pStyle w:val="Prrafodelista"/>
        <w:spacing w:after="0" w:line="240" w:lineRule="auto"/>
        <w:ind w:left="795"/>
        <w:jc w:val="both"/>
        <w:rPr>
          <w:rFonts w:ascii="Century Gothic" w:eastAsia="Calibri" w:hAnsi="Century Gothic"/>
        </w:rPr>
      </w:pPr>
    </w:p>
    <w:p w14:paraId="54EE8447" w14:textId="54CBF344" w:rsidR="00E83DD1" w:rsidRPr="004A4E01" w:rsidRDefault="006057BC" w:rsidP="002715D9">
      <w:pPr>
        <w:jc w:val="both"/>
        <w:rPr>
          <w:rFonts w:ascii="Century Gothic" w:eastAsia="Calibri" w:hAnsi="Century Gothic"/>
        </w:rPr>
      </w:pPr>
      <w:r w:rsidRPr="00BD095B">
        <w:rPr>
          <w:rFonts w:ascii="Century Gothic" w:eastAsia="Calibri" w:hAnsi="Century Gothic"/>
        </w:rPr>
        <w:t>Teniendo de esta forma</w:t>
      </w:r>
      <w:r w:rsidR="00FE03DE" w:rsidRPr="00BD095B">
        <w:rPr>
          <w:rFonts w:ascii="Century Gothic" w:eastAsia="Calibri" w:hAnsi="Century Gothic"/>
        </w:rPr>
        <w:t>,</w:t>
      </w:r>
      <w:r w:rsidRPr="00BD095B">
        <w:rPr>
          <w:rFonts w:ascii="Century Gothic" w:eastAsia="Calibri" w:hAnsi="Century Gothic"/>
        </w:rPr>
        <w:t xml:space="preserve"> </w:t>
      </w:r>
      <w:r w:rsidR="00BD095B" w:rsidRPr="00BD095B">
        <w:rPr>
          <w:rFonts w:ascii="Century Gothic" w:eastAsia="Calibri" w:hAnsi="Century Gothic"/>
        </w:rPr>
        <w:t>diecinueve</w:t>
      </w:r>
      <w:r w:rsidR="00FE03DE" w:rsidRPr="00BD095B">
        <w:rPr>
          <w:rFonts w:ascii="Century Gothic" w:eastAsia="Calibri" w:hAnsi="Century Gothic"/>
        </w:rPr>
        <w:t xml:space="preserve"> (</w:t>
      </w:r>
      <w:r w:rsidR="00BD095B" w:rsidRPr="00BD095B">
        <w:rPr>
          <w:rFonts w:ascii="Century Gothic" w:eastAsia="Calibri" w:hAnsi="Century Gothic"/>
        </w:rPr>
        <w:t>19</w:t>
      </w:r>
      <w:r w:rsidR="00FE03DE" w:rsidRPr="00BD095B">
        <w:rPr>
          <w:rFonts w:ascii="Century Gothic" w:eastAsia="Calibri" w:hAnsi="Century Gothic"/>
        </w:rPr>
        <w:t>)</w:t>
      </w:r>
      <w:r w:rsidR="00E83DD1" w:rsidRPr="00BD095B">
        <w:rPr>
          <w:rFonts w:ascii="Century Gothic" w:eastAsia="Calibri" w:hAnsi="Century Gothic"/>
        </w:rPr>
        <w:t xml:space="preserve"> artíc</w:t>
      </w:r>
      <w:r w:rsidRPr="00BD095B">
        <w:rPr>
          <w:rFonts w:ascii="Century Gothic" w:eastAsia="Calibri" w:hAnsi="Century Gothic"/>
        </w:rPr>
        <w:t xml:space="preserve">ulos nuevos, para un total de </w:t>
      </w:r>
      <w:r w:rsidR="00BD095B" w:rsidRPr="00BD095B">
        <w:rPr>
          <w:rFonts w:ascii="Century Gothic" w:eastAsia="Calibri" w:hAnsi="Century Gothic"/>
        </w:rPr>
        <w:t>treinta</w:t>
      </w:r>
      <w:r w:rsidR="00FE03DE" w:rsidRPr="00BD095B">
        <w:rPr>
          <w:rFonts w:ascii="Century Gothic" w:eastAsia="Calibri" w:hAnsi="Century Gothic"/>
        </w:rPr>
        <w:t xml:space="preserve"> (</w:t>
      </w:r>
      <w:r w:rsidR="00BD095B" w:rsidRPr="00BD095B">
        <w:rPr>
          <w:rFonts w:ascii="Century Gothic" w:eastAsia="Calibri" w:hAnsi="Century Gothic"/>
        </w:rPr>
        <w:t>30</w:t>
      </w:r>
      <w:r w:rsidR="00FE03DE" w:rsidRPr="00BD095B">
        <w:rPr>
          <w:rFonts w:ascii="Century Gothic" w:eastAsia="Calibri" w:hAnsi="Century Gothic"/>
        </w:rPr>
        <w:t>)</w:t>
      </w:r>
      <w:r w:rsidR="00E83DD1" w:rsidRPr="004A4E01">
        <w:rPr>
          <w:rFonts w:ascii="Century Gothic" w:eastAsia="Calibri" w:hAnsi="Century Gothic"/>
        </w:rPr>
        <w:t xml:space="preserve"> tipos penales enfocados </w:t>
      </w:r>
      <w:r w:rsidR="00B75B1A" w:rsidRPr="004A4E01">
        <w:rPr>
          <w:rFonts w:ascii="Century Gothic" w:eastAsia="Calibri" w:hAnsi="Century Gothic"/>
        </w:rPr>
        <w:t xml:space="preserve">exclusivamente </w:t>
      </w:r>
      <w:r w:rsidR="00E83DD1" w:rsidRPr="004A4E01">
        <w:rPr>
          <w:rFonts w:ascii="Century Gothic" w:eastAsia="Calibri" w:hAnsi="Century Gothic"/>
        </w:rPr>
        <w:t>en la protección de l</w:t>
      </w:r>
      <w:r w:rsidRPr="004A4E01">
        <w:rPr>
          <w:rFonts w:ascii="Century Gothic" w:eastAsia="Calibri" w:hAnsi="Century Gothic"/>
        </w:rPr>
        <w:t>os recursos naturales y el</w:t>
      </w:r>
      <w:r w:rsidR="00E83DD1" w:rsidRPr="004A4E01">
        <w:rPr>
          <w:rFonts w:ascii="Century Gothic" w:eastAsia="Calibri" w:hAnsi="Century Gothic"/>
        </w:rPr>
        <w:t xml:space="preserve"> ambiente.</w:t>
      </w:r>
    </w:p>
    <w:p w14:paraId="6F9451E4" w14:textId="77777777" w:rsidR="00E56FDE" w:rsidRPr="004A4E01" w:rsidRDefault="00E56FDE" w:rsidP="002715D9">
      <w:pPr>
        <w:jc w:val="both"/>
        <w:rPr>
          <w:rFonts w:ascii="Century Gothic" w:eastAsia="Calibri" w:hAnsi="Century Gothic"/>
        </w:rPr>
      </w:pPr>
    </w:p>
    <w:p w14:paraId="28167E42" w14:textId="65B510D0" w:rsidR="00E56FDE" w:rsidRPr="004A4E01" w:rsidRDefault="00E56FDE" w:rsidP="002715D9">
      <w:pPr>
        <w:jc w:val="both"/>
        <w:rPr>
          <w:rFonts w:ascii="Century Gothic" w:eastAsia="Calibri" w:hAnsi="Century Gothic"/>
          <w:b/>
        </w:rPr>
      </w:pPr>
      <w:r w:rsidRPr="004A4E01">
        <w:rPr>
          <w:rFonts w:ascii="Century Gothic" w:eastAsia="Calibri" w:hAnsi="Century Gothic"/>
          <w:b/>
        </w:rPr>
        <w:t>5.4.1. DEL APROVECHAMIENTO ILÍCITO</w:t>
      </w:r>
    </w:p>
    <w:p w14:paraId="5ACABDB7" w14:textId="77777777" w:rsidR="00B75B1A" w:rsidRPr="004A4E01" w:rsidRDefault="00B75B1A" w:rsidP="002715D9">
      <w:pPr>
        <w:jc w:val="both"/>
        <w:rPr>
          <w:rFonts w:ascii="Century Gothic" w:eastAsia="Calibri" w:hAnsi="Century Gothic"/>
        </w:rPr>
      </w:pPr>
    </w:p>
    <w:p w14:paraId="1F143F4F" w14:textId="1FD461B7" w:rsidR="00B75B1A" w:rsidRPr="004A4E01" w:rsidRDefault="00B75B1A" w:rsidP="002715D9">
      <w:pPr>
        <w:jc w:val="both"/>
        <w:rPr>
          <w:rFonts w:ascii="Century Gothic" w:eastAsia="Calibri" w:hAnsi="Century Gothic"/>
        </w:rPr>
      </w:pPr>
      <w:r w:rsidRPr="004A4E01">
        <w:rPr>
          <w:rFonts w:ascii="Century Gothic" w:eastAsia="Calibri" w:hAnsi="Century Gothic"/>
        </w:rPr>
        <w:t>Respecto a los delitos</w:t>
      </w:r>
      <w:r w:rsidR="00FE03DE" w:rsidRPr="004A4E01">
        <w:rPr>
          <w:rFonts w:ascii="Century Gothic" w:eastAsia="Calibri" w:hAnsi="Century Gothic"/>
        </w:rPr>
        <w:t>,</w:t>
      </w:r>
      <w:r w:rsidRPr="004A4E01">
        <w:rPr>
          <w:rFonts w:ascii="Century Gothic" w:eastAsia="Calibri" w:hAnsi="Century Gothic"/>
        </w:rPr>
        <w:t xml:space="preserve"> de</w:t>
      </w:r>
      <w:r w:rsidR="00FE03DE" w:rsidRPr="004A4E01">
        <w:rPr>
          <w:rFonts w:ascii="Century Gothic" w:eastAsia="Calibri" w:hAnsi="Century Gothic"/>
        </w:rPr>
        <w:t xml:space="preserve">:  </w:t>
      </w:r>
      <w:r w:rsidRPr="004A4E01">
        <w:rPr>
          <w:rFonts w:ascii="Century Gothic" w:eastAsia="Calibri" w:hAnsi="Century Gothic"/>
        </w:rPr>
        <w:t xml:space="preserve"> </w:t>
      </w:r>
      <w:r w:rsidR="00FE03DE" w:rsidRPr="004A4E01">
        <w:rPr>
          <w:rFonts w:ascii="Century Gothic" w:eastAsia="Calibri" w:hAnsi="Century Gothic"/>
        </w:rPr>
        <w:t xml:space="preserve">a) </w:t>
      </w:r>
      <w:r w:rsidRPr="004A4E01">
        <w:rPr>
          <w:rFonts w:ascii="Century Gothic" w:eastAsia="Calibri" w:hAnsi="Century Gothic"/>
        </w:rPr>
        <w:t>Aprovechamiento ilíci</w:t>
      </w:r>
      <w:r w:rsidR="001E6AC2" w:rsidRPr="004A4E01">
        <w:rPr>
          <w:rFonts w:ascii="Century Gothic" w:eastAsia="Calibri" w:hAnsi="Century Gothic"/>
        </w:rPr>
        <w:t>to de las aguas y sus recursos</w:t>
      </w:r>
      <w:r w:rsidR="00A1269F">
        <w:rPr>
          <w:rFonts w:ascii="Century Gothic" w:eastAsia="Calibri" w:hAnsi="Century Gothic"/>
        </w:rPr>
        <w:t xml:space="preserve"> biológicos</w:t>
      </w:r>
      <w:r w:rsidR="001E6AC2" w:rsidRPr="004A4E01">
        <w:rPr>
          <w:rFonts w:ascii="Century Gothic" w:eastAsia="Calibri" w:hAnsi="Century Gothic"/>
        </w:rPr>
        <w:t xml:space="preserve">, </w:t>
      </w:r>
      <w:r w:rsidR="00FE03DE" w:rsidRPr="004A4E01">
        <w:rPr>
          <w:rFonts w:ascii="Century Gothic" w:eastAsia="Calibri" w:hAnsi="Century Gothic"/>
        </w:rPr>
        <w:t xml:space="preserve">b) </w:t>
      </w:r>
      <w:r w:rsidRPr="004A4E01">
        <w:rPr>
          <w:rFonts w:ascii="Century Gothic" w:eastAsia="Calibri" w:hAnsi="Century Gothic"/>
        </w:rPr>
        <w:t>Aprovechamiento ilícito de los recursos de la t</w:t>
      </w:r>
      <w:r w:rsidR="001E6AC2" w:rsidRPr="004A4E01">
        <w:rPr>
          <w:rFonts w:ascii="Century Gothic" w:eastAsia="Calibri" w:hAnsi="Century Gothic"/>
        </w:rPr>
        <w:t>ierra, del suelo y del subsuelo,</w:t>
      </w:r>
      <w:r w:rsidR="00DE24D7">
        <w:rPr>
          <w:rFonts w:ascii="Century Gothic" w:eastAsia="Calibri" w:hAnsi="Century Gothic"/>
        </w:rPr>
        <w:t xml:space="preserve"> </w:t>
      </w:r>
      <w:r w:rsidR="00FE03DE" w:rsidRPr="004A4E01">
        <w:rPr>
          <w:rFonts w:ascii="Century Gothic" w:eastAsia="Calibri" w:hAnsi="Century Gothic"/>
        </w:rPr>
        <w:t xml:space="preserve">c) </w:t>
      </w:r>
      <w:r w:rsidRPr="004A4E01">
        <w:rPr>
          <w:rFonts w:ascii="Century Gothic" w:eastAsia="Calibri" w:hAnsi="Century Gothic"/>
        </w:rPr>
        <w:t>Aprovechamiento ilíc</w:t>
      </w:r>
      <w:r w:rsidR="001E6AC2" w:rsidRPr="004A4E01">
        <w:rPr>
          <w:rFonts w:ascii="Century Gothic" w:eastAsia="Calibri" w:hAnsi="Century Gothic"/>
        </w:rPr>
        <w:t xml:space="preserve">ito de los recursos de la fauna, </w:t>
      </w:r>
      <w:r w:rsidR="00FE03DE" w:rsidRPr="004A4E01">
        <w:rPr>
          <w:rFonts w:ascii="Century Gothic" w:eastAsia="Calibri" w:hAnsi="Century Gothic"/>
        </w:rPr>
        <w:t xml:space="preserve">d) </w:t>
      </w:r>
      <w:r w:rsidRPr="004A4E01">
        <w:rPr>
          <w:rFonts w:ascii="Century Gothic" w:eastAsia="Calibri" w:hAnsi="Century Gothic"/>
        </w:rPr>
        <w:t>Aprovechamiento ilícito de los re</w:t>
      </w:r>
      <w:r w:rsidR="001E6AC2" w:rsidRPr="004A4E01">
        <w:rPr>
          <w:rFonts w:ascii="Century Gothic" w:eastAsia="Calibri" w:hAnsi="Century Gothic"/>
        </w:rPr>
        <w:t xml:space="preserve">cursos de la flora y </w:t>
      </w:r>
      <w:r w:rsidR="00FE03DE" w:rsidRPr="004A4E01">
        <w:rPr>
          <w:rFonts w:ascii="Century Gothic" w:eastAsia="Calibri" w:hAnsi="Century Gothic"/>
        </w:rPr>
        <w:t xml:space="preserve">e) </w:t>
      </w:r>
      <w:r w:rsidR="001E6AC2" w:rsidRPr="004A4E01">
        <w:rPr>
          <w:rFonts w:ascii="Century Gothic" w:eastAsia="Calibri" w:hAnsi="Century Gothic"/>
        </w:rPr>
        <w:t>Aprovechamiento ilícito de los recursos genéticos de la biodiversidad, debe señalarse que estos se crean ante la eliminación del tipo penal de Ilícito aprovechamiento de los recursos naturales renovables.</w:t>
      </w:r>
    </w:p>
    <w:p w14:paraId="7C7944BD" w14:textId="77777777" w:rsidR="001E6AC2" w:rsidRPr="004A4E01" w:rsidRDefault="001E6AC2" w:rsidP="002715D9">
      <w:pPr>
        <w:jc w:val="both"/>
        <w:rPr>
          <w:rFonts w:ascii="Century Gothic" w:eastAsia="Calibri" w:hAnsi="Century Gothic"/>
        </w:rPr>
      </w:pPr>
    </w:p>
    <w:p w14:paraId="186E2D8E" w14:textId="0EFB03F6" w:rsidR="001E6AC2" w:rsidRPr="004A4E01" w:rsidRDefault="001E6AC2" w:rsidP="002715D9">
      <w:pPr>
        <w:jc w:val="both"/>
        <w:rPr>
          <w:rFonts w:ascii="Century Gothic" w:eastAsia="Calibri" w:hAnsi="Century Gothic"/>
        </w:rPr>
      </w:pPr>
      <w:r w:rsidRPr="004A4E01">
        <w:rPr>
          <w:rFonts w:ascii="Century Gothic" w:eastAsia="Calibri" w:hAnsi="Century Gothic"/>
        </w:rPr>
        <w:t>Lo anterior era necesario, ya que de esta manera se corrige la falencia del artículo eliminado, al no incluir una protección a los recursos naturales del suelo y del agua</w:t>
      </w:r>
      <w:r w:rsidR="00F0764C" w:rsidRPr="004A4E01">
        <w:rPr>
          <w:rFonts w:ascii="Century Gothic" w:eastAsia="Calibri" w:hAnsi="Century Gothic"/>
        </w:rPr>
        <w:t>, y no distinguir adecuadamente</w:t>
      </w:r>
      <w:r w:rsidR="00FE03DE" w:rsidRPr="004A4E01">
        <w:rPr>
          <w:rFonts w:ascii="Century Gothic" w:eastAsia="Calibri" w:hAnsi="Century Gothic"/>
        </w:rPr>
        <w:t xml:space="preserve">, </w:t>
      </w:r>
      <w:r w:rsidRPr="004A4E01">
        <w:rPr>
          <w:rFonts w:ascii="Century Gothic" w:eastAsia="Calibri" w:hAnsi="Century Gothic"/>
        </w:rPr>
        <w:t>a través de verbos rectores y penas distintas, la realización y consecuencias nocivas para el medio ambiente, de la comisión</w:t>
      </w:r>
      <w:r w:rsidR="005E0DC9" w:rsidRPr="004A4E01">
        <w:rPr>
          <w:rFonts w:ascii="Century Gothic" w:eastAsia="Calibri" w:hAnsi="Century Gothic"/>
        </w:rPr>
        <w:t xml:space="preserve"> de un aprovechamiento en los distintos tipos de recursos naturales</w:t>
      </w:r>
      <w:r w:rsidRPr="004A4E01">
        <w:rPr>
          <w:rFonts w:ascii="Century Gothic" w:eastAsia="Calibri" w:hAnsi="Century Gothic"/>
        </w:rPr>
        <w:t xml:space="preserve">. </w:t>
      </w:r>
    </w:p>
    <w:p w14:paraId="7BF44B63" w14:textId="77777777" w:rsidR="00B75B1A" w:rsidRPr="004A4E01" w:rsidRDefault="00B75B1A" w:rsidP="002715D9">
      <w:pPr>
        <w:jc w:val="both"/>
        <w:rPr>
          <w:rFonts w:ascii="Century Gothic" w:eastAsia="Calibri" w:hAnsi="Century Gothic"/>
        </w:rPr>
      </w:pPr>
    </w:p>
    <w:p w14:paraId="4242E9DE" w14:textId="327842D2" w:rsidR="00F6460A" w:rsidRPr="004A4E01" w:rsidRDefault="001E6AC2" w:rsidP="002715D9">
      <w:pPr>
        <w:jc w:val="both"/>
        <w:rPr>
          <w:rFonts w:ascii="Century Gothic" w:eastAsia="Calibri" w:hAnsi="Century Gothic"/>
        </w:rPr>
      </w:pPr>
      <w:r w:rsidRPr="004A4E01">
        <w:rPr>
          <w:rFonts w:ascii="Century Gothic" w:eastAsia="Calibri" w:hAnsi="Century Gothic"/>
        </w:rPr>
        <w:t>Así como tampoco protegía adecuadamente el aprovecham</w:t>
      </w:r>
      <w:r w:rsidR="00F0764C" w:rsidRPr="004A4E01">
        <w:rPr>
          <w:rFonts w:ascii="Century Gothic" w:eastAsia="Calibri" w:hAnsi="Century Gothic"/>
        </w:rPr>
        <w:t>iento de los recursos genéticos</w:t>
      </w:r>
      <w:r w:rsidRPr="004A4E01">
        <w:rPr>
          <w:rFonts w:ascii="Century Gothic" w:eastAsia="Calibri" w:hAnsi="Century Gothic"/>
        </w:rPr>
        <w:t xml:space="preserve"> o la explotación y tráfico de la flora y de la fauna, teniendo en consideración que</w:t>
      </w:r>
      <w:r w:rsidR="00FE03DE" w:rsidRPr="004A4E01">
        <w:rPr>
          <w:rFonts w:ascii="Century Gothic" w:eastAsia="Calibri" w:hAnsi="Century Gothic"/>
        </w:rPr>
        <w:t>;</w:t>
      </w:r>
      <w:r w:rsidRPr="004A4E01">
        <w:rPr>
          <w:rFonts w:ascii="Century Gothic" w:eastAsia="Calibri" w:hAnsi="Century Gothic"/>
        </w:rPr>
        <w:t xml:space="preserve"> 1) </w:t>
      </w:r>
      <w:r w:rsidR="00F6460A" w:rsidRPr="004A4E01">
        <w:rPr>
          <w:rFonts w:ascii="Century Gothic" w:eastAsia="Calibri" w:hAnsi="Century Gothic" w:cs="Calibri"/>
          <w:lang w:val="es-ES_tradnl"/>
        </w:rPr>
        <w:t>La explotación de animales y plantas, su comercio y la destrucción del hábitat, es capaz de hacer mella importante en sus poblaciones e incluso posibilitar que algunas especies estén</w:t>
      </w:r>
      <w:r w:rsidRPr="004A4E01">
        <w:rPr>
          <w:rFonts w:ascii="Century Gothic" w:eastAsia="Calibri" w:hAnsi="Century Gothic" w:cs="Calibri"/>
          <w:lang w:val="es-ES_tradnl"/>
        </w:rPr>
        <w:t xml:space="preserve"> ad portas de la extinción,</w:t>
      </w:r>
      <w:r w:rsidR="00D73EC9" w:rsidRPr="004A4E01">
        <w:rPr>
          <w:rStyle w:val="Refdenotaalpie"/>
          <w:rFonts w:ascii="Century Gothic" w:eastAsia="Calibri" w:hAnsi="Century Gothic" w:cs="Calibri"/>
          <w:lang w:val="es-ES_tradnl"/>
        </w:rPr>
        <w:footnoteReference w:id="23"/>
      </w:r>
      <w:r w:rsidRPr="004A4E01">
        <w:rPr>
          <w:rFonts w:ascii="Century Gothic" w:eastAsia="Calibri" w:hAnsi="Century Gothic" w:cs="Calibri"/>
          <w:lang w:val="es-ES_tradnl"/>
        </w:rPr>
        <w:t xml:space="preserve"> y 2) Los delitos de caza ilegal y pesca ilícita</w:t>
      </w:r>
      <w:r w:rsidR="00487C70" w:rsidRPr="004A4E01">
        <w:rPr>
          <w:rFonts w:ascii="Century Gothic" w:eastAsia="Calibri" w:hAnsi="Century Gothic" w:cs="Calibri"/>
          <w:lang w:val="es-ES_tradnl"/>
        </w:rPr>
        <w:t>, por su especialidad,</w:t>
      </w:r>
      <w:r w:rsidRPr="004A4E01">
        <w:rPr>
          <w:rFonts w:ascii="Century Gothic" w:eastAsia="Calibri" w:hAnsi="Century Gothic" w:cs="Calibri"/>
          <w:lang w:val="es-ES_tradnl"/>
        </w:rPr>
        <w:t xml:space="preserve"> eran insuficientes para proteger adecuadamente a la fauna silvestre.</w:t>
      </w:r>
    </w:p>
    <w:p w14:paraId="574A7FEB" w14:textId="77777777" w:rsidR="004A681C" w:rsidRPr="004A4E01" w:rsidRDefault="004A681C" w:rsidP="002715D9">
      <w:pPr>
        <w:jc w:val="both"/>
        <w:rPr>
          <w:rFonts w:ascii="Century Gothic" w:eastAsia="Calibri" w:hAnsi="Century Gothic" w:cs="Calibri"/>
          <w:lang w:val="es-ES_tradnl"/>
        </w:rPr>
      </w:pPr>
    </w:p>
    <w:p w14:paraId="3AFCF79B" w14:textId="2B453FFD" w:rsidR="00F6460A" w:rsidRPr="004A4E01" w:rsidRDefault="00E56FDE" w:rsidP="002715D9">
      <w:pPr>
        <w:jc w:val="both"/>
        <w:rPr>
          <w:rFonts w:ascii="Century Gothic" w:eastAsia="Calibri" w:hAnsi="Century Gothic"/>
          <w:b/>
        </w:rPr>
      </w:pPr>
      <w:r w:rsidRPr="004A4E01">
        <w:rPr>
          <w:rFonts w:ascii="Century Gothic" w:eastAsia="Calibri" w:hAnsi="Century Gothic"/>
          <w:b/>
        </w:rPr>
        <w:t xml:space="preserve">5.4.2. LA DEFORESTACIÓN </w:t>
      </w:r>
      <w:r w:rsidR="001C1478" w:rsidRPr="004A4E01">
        <w:rPr>
          <w:rFonts w:ascii="Century Gothic" w:eastAsia="Calibri" w:hAnsi="Century Gothic"/>
          <w:b/>
        </w:rPr>
        <w:t xml:space="preserve">Y LA PROMOCIÓN Y FINANCIACIÓN A LA DEFORESTACIÓN </w:t>
      </w:r>
      <w:r w:rsidRPr="004A4E01">
        <w:rPr>
          <w:rFonts w:ascii="Century Gothic" w:eastAsia="Calibri" w:hAnsi="Century Gothic"/>
          <w:b/>
        </w:rPr>
        <w:t>COMO DELITO</w:t>
      </w:r>
      <w:r w:rsidR="001C1478" w:rsidRPr="004A4E01">
        <w:rPr>
          <w:rFonts w:ascii="Century Gothic" w:eastAsia="Calibri" w:hAnsi="Century Gothic"/>
          <w:b/>
        </w:rPr>
        <w:t>S</w:t>
      </w:r>
      <w:r w:rsidRPr="004A4E01">
        <w:rPr>
          <w:rFonts w:ascii="Century Gothic" w:eastAsia="Calibri" w:hAnsi="Century Gothic"/>
          <w:b/>
        </w:rPr>
        <w:t xml:space="preserve"> AUTONOMO</w:t>
      </w:r>
      <w:r w:rsidR="001C1478" w:rsidRPr="004A4E01">
        <w:rPr>
          <w:rFonts w:ascii="Century Gothic" w:eastAsia="Calibri" w:hAnsi="Century Gothic"/>
          <w:b/>
        </w:rPr>
        <w:t>S</w:t>
      </w:r>
    </w:p>
    <w:p w14:paraId="6852B18D" w14:textId="77777777" w:rsidR="007E0329" w:rsidRPr="004A4E01" w:rsidRDefault="007E0329" w:rsidP="002715D9">
      <w:pPr>
        <w:jc w:val="both"/>
        <w:rPr>
          <w:rFonts w:ascii="Century Gothic" w:eastAsia="Calibri" w:hAnsi="Century Gothic" w:cs="Calibri"/>
        </w:rPr>
      </w:pPr>
    </w:p>
    <w:p w14:paraId="47725480" w14:textId="1813EAB5" w:rsidR="007E0329" w:rsidRPr="004A4E01" w:rsidRDefault="007E0329" w:rsidP="002715D9">
      <w:pPr>
        <w:jc w:val="both"/>
        <w:rPr>
          <w:rFonts w:ascii="Century Gothic" w:eastAsia="Calibri" w:hAnsi="Century Gothic" w:cs="Calibri"/>
          <w:bCs/>
        </w:rPr>
      </w:pPr>
      <w:r w:rsidRPr="004A4E01">
        <w:rPr>
          <w:rFonts w:ascii="Century Gothic" w:eastAsia="Calibri" w:hAnsi="Century Gothic" w:cs="Calibri"/>
          <w:bCs/>
        </w:rPr>
        <w:t xml:space="preserve">En 1994, Colombia ratificó la Convención Marco de las Naciones Unidas sobre Cambio Climático (CMNUCC), mediante la Ley 164, con el fin de buscar alternativas que le permitan adelantar acciones para enfrentar el cambio climático. Posteriormente, mediante la Ley 629 de 2000 se ratificó el Protocolo de </w:t>
      </w:r>
      <w:r w:rsidRPr="004A4E01">
        <w:rPr>
          <w:rFonts w:ascii="Century Gothic" w:eastAsia="Calibri" w:hAnsi="Century Gothic" w:cs="Calibri"/>
          <w:bCs/>
        </w:rPr>
        <w:lastRenderedPageBreak/>
        <w:t>Kioto, cuyo objetivo es reducir los gases de efecto invernadero-GEI, a través de la venta de cupos de emisiones por parte de los países que no son parte del Anexo 1 de la CMNUCC a las 37 economías industrializadas.</w:t>
      </w:r>
    </w:p>
    <w:p w14:paraId="63E66AAB" w14:textId="4AA83E0B" w:rsidR="00227412" w:rsidRPr="004A4E01" w:rsidRDefault="00227412" w:rsidP="002715D9">
      <w:pPr>
        <w:jc w:val="both"/>
        <w:rPr>
          <w:rFonts w:ascii="Century Gothic" w:eastAsia="Calibri" w:hAnsi="Century Gothic" w:cs="Calibri"/>
          <w:bCs/>
        </w:rPr>
      </w:pPr>
    </w:p>
    <w:p w14:paraId="3360F7F9" w14:textId="77777777" w:rsidR="00FE03DE" w:rsidRPr="004A4E01" w:rsidRDefault="00FE03DE" w:rsidP="002715D9">
      <w:pPr>
        <w:jc w:val="both"/>
        <w:rPr>
          <w:rFonts w:ascii="Century Gothic" w:eastAsia="Calibri" w:hAnsi="Century Gothic" w:cs="Calibri"/>
          <w:bCs/>
        </w:rPr>
      </w:pPr>
    </w:p>
    <w:p w14:paraId="1CD09798" w14:textId="77777777" w:rsidR="00227412" w:rsidRPr="004A4E01" w:rsidRDefault="00227412" w:rsidP="002715D9">
      <w:pPr>
        <w:jc w:val="both"/>
        <w:rPr>
          <w:rFonts w:ascii="Century Gothic" w:eastAsia="Calibri" w:hAnsi="Century Gothic" w:cs="Calibri"/>
          <w:bCs/>
        </w:rPr>
      </w:pPr>
      <w:r w:rsidRPr="004A4E01">
        <w:rPr>
          <w:rFonts w:ascii="Century Gothic" w:eastAsia="Calibri" w:hAnsi="Century Gothic" w:cs="Calibri"/>
          <w:bCs/>
        </w:rPr>
        <w:t>En la Conferencia de las Partes (COP – 13) de la Convención Marco de las Naciones Unidas sobre el Cambio Climático (CMNUCC), sesión celebrada en Bali en el año 2007, se crea un mecanismo de intervención a través de enfoques políticos y de incentivos relacionados con la reducción de las emisiones derivadas de la degradación, deforestación y gestión de los bosques en los países en desarrollo, denominada REDD+. Este mecanismo en Colombia se ha expresado desde 2012 con el proceso de construcción de la Estrategia Nacional REDD+.</w:t>
      </w:r>
    </w:p>
    <w:p w14:paraId="09545373" w14:textId="77777777" w:rsidR="00227412" w:rsidRPr="004A4E01" w:rsidRDefault="00227412" w:rsidP="002715D9">
      <w:pPr>
        <w:jc w:val="both"/>
        <w:rPr>
          <w:rFonts w:ascii="Century Gothic" w:eastAsia="Calibri" w:hAnsi="Century Gothic" w:cs="Calibri"/>
          <w:bCs/>
        </w:rPr>
      </w:pPr>
    </w:p>
    <w:p w14:paraId="03122338" w14:textId="77777777" w:rsidR="00227412" w:rsidRPr="004A4E01" w:rsidRDefault="00227412" w:rsidP="002715D9">
      <w:pPr>
        <w:jc w:val="both"/>
        <w:rPr>
          <w:rFonts w:ascii="Century Gothic" w:eastAsia="Calibri" w:hAnsi="Century Gothic" w:cs="Calibri"/>
          <w:bCs/>
        </w:rPr>
      </w:pPr>
      <w:r w:rsidRPr="004A4E01">
        <w:rPr>
          <w:rFonts w:ascii="Century Gothic" w:eastAsia="Calibri" w:hAnsi="Century Gothic" w:cs="Calibri"/>
          <w:bCs/>
        </w:rPr>
        <w:t xml:space="preserve">Siete años después de Bali, en la Declaración de Nueva York sobre Bosques de 2014 en el marco de la Cumbre de Cambio Climático, Colombia se comprometió, según sus capacidades, a alcanzar la meta de reducir a CERO la deforestación en el 2030, y apoyar las metas del sector privado de eliminar la huella de deforestación de la producción de materias primas agrícolas. </w:t>
      </w:r>
    </w:p>
    <w:p w14:paraId="69DDD6E9" w14:textId="77777777" w:rsidR="00227412" w:rsidRPr="004A4E01" w:rsidRDefault="00227412" w:rsidP="002715D9">
      <w:pPr>
        <w:jc w:val="both"/>
        <w:rPr>
          <w:rFonts w:ascii="Century Gothic" w:eastAsia="Calibri" w:hAnsi="Century Gothic" w:cs="Calibri"/>
          <w:bCs/>
        </w:rPr>
      </w:pPr>
    </w:p>
    <w:p w14:paraId="19971524" w14:textId="0434229C" w:rsidR="00227412" w:rsidRPr="004A4E01" w:rsidRDefault="00227412" w:rsidP="002715D9">
      <w:pPr>
        <w:jc w:val="both"/>
        <w:rPr>
          <w:rFonts w:ascii="Century Gothic" w:eastAsia="Calibri" w:hAnsi="Century Gothic" w:cs="Calibri"/>
        </w:rPr>
      </w:pPr>
      <w:r w:rsidRPr="004A4E01">
        <w:rPr>
          <w:rFonts w:ascii="Century Gothic" w:eastAsia="Calibri" w:hAnsi="Century Gothic" w:cs="Calibri"/>
          <w:bCs/>
        </w:rPr>
        <w:t>En el marco del Acuerdo de Paris, aprobado por Colombia mediante Ley 1844 de 2017, el país se comprometió con una reducción del 20% de las emisiones de GEI con respecto a las emisiones proyectadas para el año 2030.</w:t>
      </w:r>
    </w:p>
    <w:p w14:paraId="08208A05" w14:textId="77777777" w:rsidR="007E0329" w:rsidRPr="004A4E01" w:rsidRDefault="007E0329" w:rsidP="002715D9">
      <w:pPr>
        <w:jc w:val="both"/>
        <w:rPr>
          <w:rFonts w:ascii="Century Gothic" w:eastAsia="Calibri" w:hAnsi="Century Gothic" w:cs="Calibri"/>
        </w:rPr>
      </w:pPr>
    </w:p>
    <w:p w14:paraId="521D1697" w14:textId="77777777" w:rsidR="007E0329" w:rsidRPr="004A4E01" w:rsidRDefault="007E0329" w:rsidP="002715D9">
      <w:pPr>
        <w:jc w:val="both"/>
        <w:rPr>
          <w:rFonts w:ascii="Century Gothic" w:hAnsi="Century Gothic"/>
          <w:bCs/>
          <w:color w:val="000000" w:themeColor="text1"/>
        </w:rPr>
      </w:pPr>
      <w:r w:rsidRPr="004A4E01">
        <w:rPr>
          <w:rFonts w:ascii="Century Gothic" w:hAnsi="Century Gothic"/>
          <w:bCs/>
          <w:color w:val="000000" w:themeColor="text1"/>
        </w:rPr>
        <w:t>La Honorable Corte Suprema de Justicia mediante Sentencia STC4360 – 2018 de fecha 05 de abril de 2018, afirmó</w:t>
      </w:r>
      <w:r w:rsidRPr="004A4E01">
        <w:rPr>
          <w:rStyle w:val="Refdenotaalpie"/>
          <w:rFonts w:ascii="Century Gothic" w:hAnsi="Century Gothic"/>
          <w:bCs/>
          <w:color w:val="000000" w:themeColor="text1"/>
        </w:rPr>
        <w:footnoteReference w:id="24"/>
      </w:r>
      <w:r w:rsidRPr="004A4E01">
        <w:rPr>
          <w:rFonts w:ascii="Century Gothic" w:hAnsi="Century Gothic"/>
          <w:bCs/>
          <w:color w:val="000000" w:themeColor="text1"/>
        </w:rPr>
        <w:t>:</w:t>
      </w:r>
    </w:p>
    <w:p w14:paraId="40F87C12" w14:textId="77777777" w:rsidR="007E0329" w:rsidRPr="004A4E01" w:rsidRDefault="007E0329" w:rsidP="002715D9">
      <w:pPr>
        <w:tabs>
          <w:tab w:val="left" w:pos="6050"/>
        </w:tabs>
        <w:jc w:val="both"/>
        <w:rPr>
          <w:rFonts w:ascii="Century Gothic" w:hAnsi="Century Gothic"/>
          <w:bCs/>
          <w:color w:val="000000" w:themeColor="text1"/>
        </w:rPr>
      </w:pPr>
      <w:r w:rsidRPr="004A4E01">
        <w:rPr>
          <w:rFonts w:ascii="Century Gothic" w:hAnsi="Century Gothic"/>
          <w:bCs/>
          <w:color w:val="000000" w:themeColor="text1"/>
        </w:rPr>
        <w:tab/>
      </w:r>
    </w:p>
    <w:p w14:paraId="15ED89F5" w14:textId="33EE6B8C" w:rsidR="00227412" w:rsidRPr="004A4E01" w:rsidRDefault="007E0329" w:rsidP="002715D9">
      <w:pPr>
        <w:ind w:left="720" w:right="474"/>
        <w:jc w:val="both"/>
        <w:rPr>
          <w:rFonts w:ascii="Century Gothic" w:eastAsia="Calibri" w:hAnsi="Century Gothic" w:cs="Calibri"/>
        </w:rPr>
      </w:pPr>
      <w:r w:rsidRPr="004A4E01">
        <w:rPr>
          <w:rFonts w:ascii="Century Gothic" w:hAnsi="Century Gothic"/>
          <w:bCs/>
          <w:i/>
          <w:color w:val="000000" w:themeColor="text1"/>
        </w:rPr>
        <w:t xml:space="preserve">“Resulta claro, pese a existir numerosos compromisos internacionales, </w:t>
      </w:r>
      <w:r w:rsidR="007F5C53" w:rsidRPr="004A4E01">
        <w:rPr>
          <w:rFonts w:ascii="Century Gothic" w:hAnsi="Century Gothic"/>
          <w:bCs/>
          <w:i/>
          <w:color w:val="000000" w:themeColor="text1"/>
        </w:rPr>
        <w:t>normas vigentes</w:t>
      </w:r>
      <w:r w:rsidRPr="004A4E01">
        <w:rPr>
          <w:rFonts w:ascii="Century Gothic" w:hAnsi="Century Gothic"/>
          <w:bCs/>
          <w:i/>
          <w:color w:val="000000" w:themeColor="text1"/>
        </w:rPr>
        <w:t xml:space="preserve"> y jurisprudencia sobre la materia, (sic) el Estado colombiano no ha enfrentado eficientemente la problemática de la deforestación en la Amazonía.”</w:t>
      </w:r>
    </w:p>
    <w:p w14:paraId="4DEB60DB" w14:textId="275089E8" w:rsidR="00227412" w:rsidRPr="004A4E01" w:rsidRDefault="00227412" w:rsidP="002715D9">
      <w:pPr>
        <w:jc w:val="both"/>
        <w:rPr>
          <w:rFonts w:ascii="Century Gothic" w:eastAsia="Calibri" w:hAnsi="Century Gothic" w:cs="Calibri"/>
          <w:bCs/>
        </w:rPr>
      </w:pPr>
    </w:p>
    <w:p w14:paraId="59EF9AC2" w14:textId="77777777" w:rsidR="00227412" w:rsidRPr="004A4E01" w:rsidRDefault="00227412" w:rsidP="002715D9">
      <w:pPr>
        <w:jc w:val="both"/>
        <w:rPr>
          <w:rFonts w:ascii="Century Gothic" w:eastAsia="Calibri" w:hAnsi="Century Gothic" w:cs="Calibri"/>
          <w:bCs/>
        </w:rPr>
      </w:pPr>
      <w:r w:rsidRPr="004A4E01">
        <w:rPr>
          <w:rFonts w:ascii="Century Gothic" w:eastAsia="Calibri" w:hAnsi="Century Gothic" w:cs="Calibri"/>
          <w:bCs/>
        </w:rPr>
        <w:t>En relación con los impactos que conlleva la deforestación, la Estrategia Integral de Control a la Deforestación y Gestión de los Bosques -"Bosques Territorios de Vida"</w:t>
      </w:r>
      <w:r w:rsidRPr="004A4E01">
        <w:rPr>
          <w:rFonts w:ascii="Century Gothic" w:eastAsia="Calibri" w:hAnsi="Century Gothic" w:cs="Calibri"/>
          <w:bCs/>
          <w:vertAlign w:val="superscript"/>
        </w:rPr>
        <w:footnoteReference w:id="25"/>
      </w:r>
      <w:r w:rsidRPr="004A4E01">
        <w:rPr>
          <w:rFonts w:ascii="Century Gothic" w:eastAsia="Calibri" w:hAnsi="Century Gothic" w:cs="Calibri"/>
          <w:bCs/>
        </w:rPr>
        <w:t>, señala que:</w:t>
      </w:r>
    </w:p>
    <w:p w14:paraId="5810DF37" w14:textId="77777777" w:rsidR="00227412" w:rsidRPr="004A4E01" w:rsidRDefault="00227412" w:rsidP="002715D9">
      <w:pPr>
        <w:jc w:val="both"/>
        <w:rPr>
          <w:rFonts w:ascii="Century Gothic" w:eastAsia="Calibri" w:hAnsi="Century Gothic" w:cs="Calibri"/>
          <w:bCs/>
        </w:rPr>
      </w:pPr>
    </w:p>
    <w:p w14:paraId="1A50198C" w14:textId="77777777" w:rsidR="00227412" w:rsidRPr="004A4E01" w:rsidRDefault="00227412" w:rsidP="002715D9">
      <w:pPr>
        <w:ind w:left="720" w:right="474"/>
        <w:jc w:val="both"/>
        <w:rPr>
          <w:rFonts w:ascii="Century Gothic" w:eastAsia="Calibri" w:hAnsi="Century Gothic" w:cs="Calibri"/>
          <w:bCs/>
          <w:i/>
        </w:rPr>
      </w:pPr>
      <w:r w:rsidRPr="004A4E01">
        <w:rPr>
          <w:rFonts w:ascii="Century Gothic" w:eastAsia="Calibri" w:hAnsi="Century Gothic" w:cs="Calibri"/>
          <w:bCs/>
          <w:i/>
        </w:rPr>
        <w:t>“(…) Esta problemática se hace más relevante si se tiene en cuenta que además de las emisiones de dióxido de carbono equivalente (CO2e) hacia la atmósfera que contribuyen al cambio climático, la deforestación trae como consecuencias la transformación y fragmentación de ecosistemas, aumenta el número de especies en condición de amenaza, altera el recurso hídrico y con ello, el abastecimiento de agua de los centros poblados, y degrada el suelo (DNP 2011).”</w:t>
      </w:r>
    </w:p>
    <w:p w14:paraId="0DF0DE2A" w14:textId="77777777" w:rsidR="00227412" w:rsidRPr="004A4E01" w:rsidRDefault="00227412" w:rsidP="002715D9">
      <w:pPr>
        <w:jc w:val="both"/>
        <w:rPr>
          <w:rFonts w:ascii="Century Gothic" w:eastAsia="Calibri" w:hAnsi="Century Gothic" w:cs="Calibri"/>
          <w:bCs/>
        </w:rPr>
      </w:pPr>
    </w:p>
    <w:p w14:paraId="6C879D9D" w14:textId="77777777" w:rsidR="00227412" w:rsidRPr="004A4E01" w:rsidRDefault="00227412" w:rsidP="002715D9">
      <w:pPr>
        <w:jc w:val="both"/>
        <w:rPr>
          <w:rFonts w:ascii="Century Gothic" w:eastAsia="Calibri" w:hAnsi="Century Gothic" w:cs="Calibri"/>
          <w:bCs/>
        </w:rPr>
      </w:pPr>
      <w:r w:rsidRPr="004A4E01">
        <w:rPr>
          <w:rFonts w:ascii="Century Gothic" w:eastAsia="Calibri" w:hAnsi="Century Gothic" w:cs="Calibri"/>
          <w:bCs/>
        </w:rPr>
        <w:t>Adicionalmente, en el artículo titulado “</w:t>
      </w:r>
      <w:r w:rsidRPr="004A4E01">
        <w:rPr>
          <w:rFonts w:ascii="Century Gothic" w:eastAsia="Calibri" w:hAnsi="Century Gothic" w:cs="Calibri"/>
          <w:bCs/>
          <w:i/>
        </w:rPr>
        <w:t>Las regiones más deforestadas en lo que va del 2017</w:t>
      </w:r>
      <w:r w:rsidRPr="004A4E01">
        <w:rPr>
          <w:rFonts w:ascii="Century Gothic" w:eastAsia="Calibri" w:hAnsi="Century Gothic" w:cs="Calibri"/>
          <w:bCs/>
        </w:rPr>
        <w:t>” publicado por la Revista Semana Sostenible de fecha 2017/05/04, se afirma que:</w:t>
      </w:r>
    </w:p>
    <w:p w14:paraId="29B67E42" w14:textId="77777777" w:rsidR="00227412" w:rsidRPr="004A4E01" w:rsidRDefault="00227412" w:rsidP="002715D9">
      <w:pPr>
        <w:jc w:val="both"/>
        <w:rPr>
          <w:rFonts w:ascii="Century Gothic" w:eastAsia="Calibri" w:hAnsi="Century Gothic" w:cs="Calibri"/>
          <w:bCs/>
          <w:i/>
        </w:rPr>
      </w:pPr>
    </w:p>
    <w:p w14:paraId="591664F2" w14:textId="77777777" w:rsidR="00227412" w:rsidRPr="004A4E01" w:rsidRDefault="00227412" w:rsidP="002715D9">
      <w:pPr>
        <w:ind w:left="720" w:right="474"/>
        <w:jc w:val="both"/>
        <w:rPr>
          <w:rFonts w:ascii="Century Gothic" w:eastAsia="Calibri" w:hAnsi="Century Gothic" w:cs="Calibri"/>
          <w:bCs/>
          <w:i/>
        </w:rPr>
      </w:pPr>
      <w:r w:rsidRPr="004A4E01">
        <w:rPr>
          <w:rFonts w:ascii="Century Gothic" w:eastAsia="Calibri" w:hAnsi="Century Gothic" w:cs="Calibri"/>
          <w:bCs/>
          <w:i/>
        </w:rPr>
        <w:t>“En términos ambientales, la deforestación es la principal preocupación que tiene el país en este momento. La transformación de los bosques para convertirlos en pastizales, sembrar cultivos de coca, para facilitar proyectos de infraestructura o para explotar la madera y los recursos minerales que los componen es el principal aporte de Colombia al calentamiento global.</w:t>
      </w:r>
    </w:p>
    <w:p w14:paraId="4B2B6FE1" w14:textId="77777777" w:rsidR="00227412" w:rsidRPr="004A4E01" w:rsidRDefault="00227412" w:rsidP="002715D9">
      <w:pPr>
        <w:ind w:left="720" w:right="474"/>
        <w:jc w:val="both"/>
        <w:rPr>
          <w:rFonts w:ascii="Century Gothic" w:eastAsia="Calibri" w:hAnsi="Century Gothic" w:cs="Calibri"/>
          <w:bCs/>
          <w:i/>
        </w:rPr>
      </w:pPr>
    </w:p>
    <w:p w14:paraId="5C6FEE04" w14:textId="77777777" w:rsidR="00227412" w:rsidRPr="004A4E01" w:rsidRDefault="00227412" w:rsidP="002715D9">
      <w:pPr>
        <w:ind w:left="720" w:right="474"/>
        <w:jc w:val="both"/>
        <w:rPr>
          <w:rFonts w:ascii="Century Gothic" w:eastAsia="Calibri" w:hAnsi="Century Gothic" w:cs="Calibri"/>
          <w:bCs/>
          <w:i/>
        </w:rPr>
      </w:pPr>
      <w:r w:rsidRPr="004A4E01">
        <w:rPr>
          <w:rFonts w:ascii="Century Gothic" w:eastAsia="Calibri" w:hAnsi="Century Gothic" w:cs="Calibri"/>
          <w:bCs/>
          <w:i/>
        </w:rPr>
        <w:t>Además, a medida que avanza la destrucción de los bosques primarios no solo aumentan las emisiones contaminantes a la atmósfera, sino que se esfuman las posibilidades de que el país honre los compromisos que ha adquirido internacionalmente para enfrentar el cambio climático. Como se sabe, la gran mayoría de los recursos que los países extranjeros han prometido para financiar esta lucha, están supeditados a la reducción de la deforestación.”</w:t>
      </w:r>
      <w:r w:rsidRPr="004A4E01">
        <w:rPr>
          <w:rFonts w:ascii="Century Gothic" w:eastAsia="Calibri" w:hAnsi="Century Gothic" w:cs="Calibri"/>
          <w:vertAlign w:val="superscript"/>
        </w:rPr>
        <w:footnoteReference w:id="26"/>
      </w:r>
    </w:p>
    <w:p w14:paraId="259AA8BE" w14:textId="77777777" w:rsidR="00227412" w:rsidRPr="004A4E01" w:rsidRDefault="00227412" w:rsidP="002715D9">
      <w:pPr>
        <w:jc w:val="both"/>
        <w:rPr>
          <w:rFonts w:ascii="Century Gothic" w:eastAsia="Calibri" w:hAnsi="Century Gothic" w:cs="Calibri"/>
          <w:lang w:val="es-ES_tradnl"/>
        </w:rPr>
      </w:pPr>
    </w:p>
    <w:p w14:paraId="3F53D432" w14:textId="77777777" w:rsidR="00227412" w:rsidRPr="004A4E01" w:rsidRDefault="00227412" w:rsidP="002715D9">
      <w:pPr>
        <w:jc w:val="both"/>
        <w:rPr>
          <w:rFonts w:ascii="Century Gothic" w:hAnsi="Century Gothic"/>
          <w:bCs/>
        </w:rPr>
      </w:pPr>
      <w:r w:rsidRPr="004A4E01">
        <w:rPr>
          <w:rFonts w:ascii="Century Gothic" w:hAnsi="Century Gothic"/>
          <w:bCs/>
        </w:rPr>
        <w:t>En la Estrategia Integral de Control a la Deforestación y Gestión de los Bosques -"Bosques Territorios de Vida"</w:t>
      </w:r>
      <w:r w:rsidRPr="004A4E01">
        <w:rPr>
          <w:rStyle w:val="Refdenotaalpie"/>
          <w:rFonts w:ascii="Century Gothic" w:hAnsi="Century Gothic"/>
          <w:bCs/>
        </w:rPr>
        <w:footnoteReference w:id="27"/>
      </w:r>
      <w:r w:rsidRPr="004A4E01">
        <w:rPr>
          <w:rFonts w:ascii="Century Gothic" w:hAnsi="Century Gothic"/>
          <w:bCs/>
        </w:rPr>
        <w:t>, se distinguen las siguientes causas directas e indirectas de la deforestación:</w:t>
      </w:r>
    </w:p>
    <w:p w14:paraId="3CCB5293" w14:textId="77777777" w:rsidR="00227412" w:rsidRPr="004A4E01" w:rsidRDefault="00227412" w:rsidP="002715D9">
      <w:pPr>
        <w:jc w:val="both"/>
        <w:rPr>
          <w:rFonts w:ascii="Century Gothic" w:hAnsi="Century Gothic"/>
          <w:bCs/>
        </w:rPr>
      </w:pPr>
    </w:p>
    <w:p w14:paraId="2B12C727" w14:textId="494B1279" w:rsidR="00227412" w:rsidRPr="004A4E01" w:rsidRDefault="00227412" w:rsidP="002715D9">
      <w:pPr>
        <w:ind w:left="720" w:right="616"/>
        <w:jc w:val="both"/>
        <w:rPr>
          <w:rFonts w:ascii="Century Gothic" w:hAnsi="Century Gothic" w:cs="Tahoma"/>
          <w:i/>
          <w:color w:val="000000"/>
          <w:lang w:val="es-ES_tradnl" w:eastAsia="es-ES"/>
        </w:rPr>
      </w:pPr>
      <w:r w:rsidRPr="004A4E01">
        <w:rPr>
          <w:rFonts w:ascii="Century Gothic" w:hAnsi="Century Gothic" w:cs="Tahoma"/>
          <w:i/>
          <w:color w:val="000000"/>
          <w:lang w:val="es-ES_tradnl" w:eastAsia="es-ES"/>
        </w:rPr>
        <w:t xml:space="preserve">“Las principales causas directas de la deforestación en el país son (González et al. 2017): </w:t>
      </w:r>
      <w:r w:rsidRPr="004A4E01">
        <w:rPr>
          <w:rFonts w:ascii="Century Gothic" w:hAnsi="Century Gothic" w:cs="Tahoma"/>
          <w:b/>
          <w:bCs/>
          <w:i/>
          <w:color w:val="000000"/>
          <w:u w:val="single"/>
          <w:lang w:val="es-ES_tradnl" w:eastAsia="es-ES"/>
        </w:rPr>
        <w:t>expansión de la frontera agropecuaria, extracción ilícita de minerales, expansión de la infraestructura, extracción de madera e incendios forestales</w:t>
      </w:r>
      <w:r w:rsidRPr="004A4E01">
        <w:rPr>
          <w:rFonts w:ascii="Century Gothic" w:hAnsi="Century Gothic" w:cs="Tahoma"/>
          <w:i/>
          <w:color w:val="000000"/>
          <w:lang w:val="es-ES_tradnl" w:eastAsia="es-ES"/>
        </w:rPr>
        <w:t>.</w:t>
      </w:r>
      <w:r w:rsidR="009A02B7" w:rsidRPr="004A4E01">
        <w:rPr>
          <w:rFonts w:ascii="Century Gothic" w:hAnsi="Century Gothic" w:cs="Tahoma"/>
          <w:i/>
          <w:color w:val="000000"/>
          <w:lang w:val="es-ES_tradnl" w:eastAsia="es-ES"/>
        </w:rPr>
        <w:t xml:space="preserve"> (subrayado y negrilla nuestros)</w:t>
      </w:r>
    </w:p>
    <w:p w14:paraId="5B1E933D" w14:textId="77777777" w:rsidR="00227412" w:rsidRPr="004A4E01" w:rsidRDefault="00227412" w:rsidP="002715D9">
      <w:pPr>
        <w:ind w:left="720" w:right="616"/>
        <w:jc w:val="both"/>
        <w:rPr>
          <w:rFonts w:ascii="Century Gothic" w:hAnsi="Century Gothic" w:cs="Tahoma"/>
          <w:i/>
          <w:color w:val="000000"/>
          <w:lang w:val="es-ES_tradnl" w:eastAsia="es-ES"/>
        </w:rPr>
      </w:pPr>
    </w:p>
    <w:p w14:paraId="394846B5" w14:textId="194C15A8" w:rsidR="00227412" w:rsidRPr="004A4E01" w:rsidRDefault="00227412" w:rsidP="002715D9">
      <w:pPr>
        <w:ind w:left="720" w:right="616"/>
        <w:jc w:val="both"/>
        <w:rPr>
          <w:rFonts w:ascii="Century Gothic" w:hAnsi="Century Gothic" w:cs="Tahoma"/>
          <w:i/>
          <w:color w:val="000000"/>
          <w:lang w:eastAsia="es-ES"/>
        </w:rPr>
      </w:pPr>
      <w:r w:rsidRPr="004A4E01">
        <w:rPr>
          <w:rFonts w:ascii="Century Gothic" w:hAnsi="Century Gothic" w:cs="Tahoma"/>
          <w:i/>
          <w:color w:val="000000"/>
          <w:lang w:val="es-ES_tradnl" w:eastAsia="es-ES"/>
        </w:rPr>
        <w:t>Sin embargo, es importante tener presente que estas causas directas</w:t>
      </w:r>
      <w:r w:rsidRPr="004A4E01">
        <w:rPr>
          <w:rStyle w:val="Refdenotaalpie"/>
          <w:rFonts w:ascii="Century Gothic" w:hAnsi="Century Gothic" w:cs="Tahoma"/>
          <w:i/>
          <w:color w:val="000000"/>
          <w:lang w:val="es-ES_tradnl" w:eastAsia="es-ES"/>
        </w:rPr>
        <w:footnoteReference w:id="28"/>
      </w:r>
      <w:r w:rsidRPr="004A4E01">
        <w:rPr>
          <w:rFonts w:ascii="Century Gothic" w:hAnsi="Century Gothic" w:cs="Tahoma"/>
          <w:i/>
          <w:color w:val="000000"/>
          <w:lang w:val="es-ES_tradnl" w:eastAsia="es-ES"/>
        </w:rPr>
        <w:t xml:space="preserve"> de la deforestación son impulsadas por causas indirectas o subyacentes</w:t>
      </w:r>
      <w:r w:rsidRPr="004A4E01">
        <w:rPr>
          <w:rStyle w:val="Refdenotaalpie"/>
          <w:rFonts w:ascii="Century Gothic" w:hAnsi="Century Gothic" w:cs="Tahoma"/>
          <w:i/>
          <w:color w:val="000000"/>
          <w:lang w:val="es-ES_tradnl" w:eastAsia="es-ES"/>
        </w:rPr>
        <w:footnoteReference w:id="29"/>
      </w:r>
      <w:r w:rsidRPr="004A4E01">
        <w:rPr>
          <w:rFonts w:ascii="Century Gothic" w:hAnsi="Century Gothic" w:cs="Tahoma"/>
          <w:i/>
          <w:color w:val="000000"/>
          <w:lang w:val="es-ES_tradnl" w:eastAsia="es-ES"/>
        </w:rPr>
        <w:t>, que agrupan complejas variables sociales, políticas, económicas, tecnológicas, y culturales, que influyen en las decisiones tomadas por los agentes</w:t>
      </w:r>
      <w:r w:rsidRPr="004A4E01">
        <w:rPr>
          <w:rStyle w:val="Refdenotaalpie"/>
          <w:rFonts w:ascii="Century Gothic" w:hAnsi="Century Gothic" w:cs="Tahoma"/>
          <w:i/>
          <w:color w:val="000000"/>
          <w:lang w:val="es-ES_tradnl" w:eastAsia="es-ES"/>
        </w:rPr>
        <w:footnoteReference w:id="30"/>
      </w:r>
      <w:r w:rsidRPr="004A4E01">
        <w:rPr>
          <w:rFonts w:ascii="Century Gothic" w:hAnsi="Century Gothic" w:cs="Tahoma"/>
          <w:i/>
          <w:color w:val="000000"/>
          <w:lang w:val="es-ES_tradnl" w:eastAsia="es-ES"/>
        </w:rPr>
        <w:t xml:space="preserve"> que deforestan, y ayudan a explicar el porqué del fenómeno de deforestación. En este sentido, las principales causas subyacentes de la deforestación son </w:t>
      </w:r>
      <w:r w:rsidRPr="004A4E01">
        <w:rPr>
          <w:rFonts w:ascii="Century Gothic" w:hAnsi="Century Gothic" w:cs="Tahoma"/>
          <w:i/>
          <w:color w:val="000000"/>
          <w:u w:val="single"/>
          <w:lang w:val="es-ES_tradnl" w:eastAsia="es-ES"/>
        </w:rPr>
        <w:t>factores tecnológicos y económicos</w:t>
      </w:r>
      <w:r w:rsidRPr="004A4E01">
        <w:rPr>
          <w:rFonts w:ascii="Century Gothic" w:hAnsi="Century Gothic" w:cs="Tahoma"/>
          <w:i/>
          <w:color w:val="000000"/>
          <w:lang w:val="es-ES_tradnl" w:eastAsia="es-ES"/>
        </w:rPr>
        <w:t xml:space="preserve"> (mercados, economías ilegales e incentivos estatales; tecnologías, costos de producción y consumo), </w:t>
      </w:r>
      <w:r w:rsidRPr="004A4E01">
        <w:rPr>
          <w:rFonts w:ascii="Century Gothic" w:hAnsi="Century Gothic" w:cs="Tahoma"/>
          <w:i/>
          <w:color w:val="000000"/>
          <w:u w:val="single"/>
          <w:lang w:val="es-ES_tradnl" w:eastAsia="es-ES"/>
        </w:rPr>
        <w:t xml:space="preserve">factores políticos e </w:t>
      </w:r>
      <w:r w:rsidRPr="004A4E01">
        <w:rPr>
          <w:rFonts w:ascii="Century Gothic" w:hAnsi="Century Gothic" w:cs="Tahoma"/>
          <w:i/>
          <w:color w:val="000000"/>
          <w:u w:val="single"/>
          <w:lang w:val="es-ES_tradnl" w:eastAsia="es-ES"/>
        </w:rPr>
        <w:lastRenderedPageBreak/>
        <w:t>institucionales</w:t>
      </w:r>
      <w:r w:rsidRPr="004A4E01">
        <w:rPr>
          <w:rFonts w:ascii="Century Gothic" w:hAnsi="Century Gothic" w:cs="Tahoma"/>
          <w:i/>
          <w:color w:val="000000"/>
          <w:lang w:val="es-ES_tradnl" w:eastAsia="es-ES"/>
        </w:rPr>
        <w:t xml:space="preserve"> (políticas sectoriales y territoriales; presencia institucional y condiciones sociales; uso, distribución y derechos de propiedad sobre la tierra; conflicto armado y posconflicto); </w:t>
      </w:r>
      <w:r w:rsidRPr="004A4E01">
        <w:rPr>
          <w:rFonts w:ascii="Century Gothic" w:hAnsi="Century Gothic" w:cs="Tahoma"/>
          <w:i/>
          <w:color w:val="000000"/>
          <w:u w:val="single"/>
          <w:lang w:val="es-ES_tradnl" w:eastAsia="es-ES"/>
        </w:rPr>
        <w:t>factores culturales</w:t>
      </w:r>
      <w:r w:rsidRPr="004A4E01">
        <w:rPr>
          <w:rFonts w:ascii="Century Gothic" w:hAnsi="Century Gothic" w:cs="Tahoma"/>
          <w:i/>
          <w:color w:val="000000"/>
          <w:lang w:val="es-ES_tradnl" w:eastAsia="es-ES"/>
        </w:rPr>
        <w:t xml:space="preserve"> (visión del bosque; arraigo, prácticas ancestrales y educación);</w:t>
      </w:r>
      <w:r w:rsidRPr="004A4E01">
        <w:rPr>
          <w:rFonts w:ascii="Century Gothic" w:hAnsi="Century Gothic" w:cs="DIN Next LT Pro Light"/>
          <w:i/>
          <w:color w:val="000000"/>
        </w:rPr>
        <w:t xml:space="preserve"> </w:t>
      </w:r>
      <w:r w:rsidRPr="004A4E01">
        <w:rPr>
          <w:rFonts w:ascii="Century Gothic" w:hAnsi="Century Gothic" w:cs="Tahoma"/>
          <w:i/>
          <w:color w:val="000000"/>
          <w:u w:val="single"/>
          <w:lang w:eastAsia="es-ES"/>
        </w:rPr>
        <w:t>factores demográficos</w:t>
      </w:r>
      <w:r w:rsidRPr="004A4E01">
        <w:rPr>
          <w:rFonts w:ascii="Century Gothic" w:hAnsi="Century Gothic" w:cs="Tahoma"/>
          <w:i/>
          <w:color w:val="000000"/>
          <w:lang w:eastAsia="es-ES"/>
        </w:rPr>
        <w:t xml:space="preserve"> (crecimiento de la población, migración); </w:t>
      </w:r>
      <w:r w:rsidRPr="004A4E01">
        <w:rPr>
          <w:rFonts w:ascii="Century Gothic" w:hAnsi="Century Gothic" w:cs="Tahoma"/>
          <w:i/>
          <w:color w:val="000000"/>
          <w:u w:val="single"/>
          <w:lang w:eastAsia="es-ES"/>
        </w:rPr>
        <w:t>factores biofísicos</w:t>
      </w:r>
      <w:r w:rsidRPr="004A4E01">
        <w:rPr>
          <w:rFonts w:ascii="Century Gothic" w:hAnsi="Century Gothic" w:cs="Tahoma"/>
          <w:i/>
          <w:color w:val="000000"/>
          <w:lang w:eastAsia="es-ES"/>
        </w:rPr>
        <w:t xml:space="preserve"> (pendiente, clima, suelos, yacimientos, oferta hídrica, presencia de maderas finas, accesibilidad). Resulta también indispensable trabajar en mejorar el financiamiento para implementar medidas que reduzcan la deforestación, mejorar la coordinación y establecer arreglos institucionales eficientes, reducir las presiones ambientales, y fortalecer la gestión forestal a nivel nacional y regional.”</w:t>
      </w:r>
      <w:r w:rsidR="009A02B7" w:rsidRPr="004A4E01">
        <w:rPr>
          <w:rFonts w:ascii="Century Gothic" w:hAnsi="Century Gothic" w:cs="Tahoma"/>
          <w:i/>
          <w:color w:val="000000"/>
          <w:lang w:eastAsia="es-ES"/>
        </w:rPr>
        <w:t xml:space="preserve"> (subrayado nuestro)</w:t>
      </w:r>
    </w:p>
    <w:p w14:paraId="6BEDADA9" w14:textId="77777777" w:rsidR="00227412" w:rsidRPr="004A4E01" w:rsidRDefault="00227412" w:rsidP="002715D9">
      <w:pPr>
        <w:ind w:right="616"/>
        <w:jc w:val="both"/>
        <w:rPr>
          <w:rFonts w:ascii="Century Gothic" w:hAnsi="Century Gothic" w:cs="Tahoma"/>
          <w:i/>
          <w:color w:val="000000"/>
          <w:lang w:eastAsia="es-ES"/>
        </w:rPr>
      </w:pPr>
    </w:p>
    <w:p w14:paraId="4042FE64" w14:textId="784EB1FB" w:rsidR="009541EC" w:rsidRPr="004A4E01" w:rsidRDefault="009752D5" w:rsidP="002715D9">
      <w:pPr>
        <w:ind w:right="616"/>
        <w:jc w:val="both"/>
        <w:rPr>
          <w:rFonts w:ascii="Century Gothic" w:eastAsia="Calibri" w:hAnsi="Century Gothic" w:cs="Calibri"/>
          <w:lang w:val="es-ES_tradnl"/>
        </w:rPr>
      </w:pPr>
      <w:r w:rsidRPr="009752D5">
        <w:rPr>
          <w:rFonts w:ascii="Century Gothic" w:eastAsia="Calibri" w:hAnsi="Century Gothic" w:cs="Calibri"/>
          <w:lang w:val="es-ES_tradnl"/>
        </w:rPr>
        <w:t>Según el más</w:t>
      </w:r>
      <w:r>
        <w:rPr>
          <w:rFonts w:ascii="Century Gothic" w:eastAsia="Calibri" w:hAnsi="Century Gothic" w:cs="Calibri"/>
          <w:lang w:val="es-ES_tradnl"/>
        </w:rPr>
        <w:t xml:space="preserve"> reciente reporte del IDEAM</w:t>
      </w:r>
      <w:r w:rsidR="009A66C2" w:rsidRPr="004A4E01">
        <w:rPr>
          <w:rFonts w:ascii="Century Gothic" w:eastAsia="Calibri" w:hAnsi="Century Gothic" w:cs="Calibri"/>
          <w:lang w:val="es-ES_tradnl"/>
        </w:rPr>
        <w:t>,</w:t>
      </w:r>
      <w:r w:rsidR="009541EC" w:rsidRPr="004A4E01">
        <w:rPr>
          <w:rStyle w:val="Refdenotaalpie"/>
          <w:rFonts w:ascii="Century Gothic" w:eastAsia="Calibri" w:hAnsi="Century Gothic" w:cs="Calibri"/>
          <w:lang w:val="es-ES_tradnl"/>
        </w:rPr>
        <w:footnoteReference w:id="31"/>
      </w:r>
      <w:r w:rsidR="009A66C2" w:rsidRPr="004A4E01">
        <w:rPr>
          <w:rFonts w:ascii="Century Gothic" w:eastAsia="Calibri" w:hAnsi="Century Gothic" w:cs="Calibri"/>
          <w:lang w:val="es-ES_tradnl"/>
        </w:rPr>
        <w:t xml:space="preserve"> se </w:t>
      </w:r>
      <w:r>
        <w:rPr>
          <w:rFonts w:ascii="Century Gothic" w:eastAsia="Calibri" w:hAnsi="Century Gothic" w:cs="Calibri"/>
          <w:lang w:val="es-ES_tradnl"/>
        </w:rPr>
        <w:t>evidencia</w:t>
      </w:r>
      <w:r w:rsidR="009A66C2" w:rsidRPr="004A4E01">
        <w:rPr>
          <w:rFonts w:ascii="Century Gothic" w:eastAsia="Calibri" w:hAnsi="Century Gothic" w:cs="Calibri"/>
          <w:lang w:val="es-ES_tradnl"/>
        </w:rPr>
        <w:t xml:space="preserve"> que:</w:t>
      </w:r>
    </w:p>
    <w:p w14:paraId="5C27579A" w14:textId="77777777" w:rsidR="009A66C2" w:rsidRPr="004A4E01" w:rsidRDefault="009A66C2" w:rsidP="002715D9">
      <w:pPr>
        <w:ind w:right="616"/>
        <w:jc w:val="both"/>
        <w:rPr>
          <w:rFonts w:ascii="Century Gothic" w:eastAsia="Calibri" w:hAnsi="Century Gothic" w:cs="Calibri"/>
          <w:lang w:val="es-ES_tradnl"/>
        </w:rPr>
      </w:pPr>
    </w:p>
    <w:p w14:paraId="1A261E11" w14:textId="2958C720" w:rsidR="009A66C2" w:rsidRPr="004A4E01" w:rsidRDefault="009A66C2" w:rsidP="002715D9">
      <w:pPr>
        <w:pStyle w:val="Prrafodelista"/>
        <w:numPr>
          <w:ilvl w:val="0"/>
          <w:numId w:val="14"/>
        </w:numPr>
        <w:spacing w:after="0" w:line="240" w:lineRule="auto"/>
        <w:jc w:val="both"/>
        <w:rPr>
          <w:rFonts w:ascii="Century Gothic" w:hAnsi="Century Gothic"/>
        </w:rPr>
      </w:pPr>
      <w:r w:rsidRPr="004A4E01">
        <w:rPr>
          <w:rFonts w:ascii="Century Gothic" w:hAnsi="Century Gothic"/>
        </w:rPr>
        <w:t>En el año 2018 se deforestaron 197.159 hectáreas.</w:t>
      </w:r>
    </w:p>
    <w:p w14:paraId="5817EFD6" w14:textId="77777777" w:rsidR="009A66C2" w:rsidRPr="004A4E01" w:rsidRDefault="009A66C2" w:rsidP="002715D9">
      <w:pPr>
        <w:pStyle w:val="Prrafodelista"/>
        <w:spacing w:after="0" w:line="240" w:lineRule="auto"/>
        <w:jc w:val="both"/>
        <w:rPr>
          <w:rFonts w:ascii="Century Gothic" w:hAnsi="Century Gothic"/>
        </w:rPr>
      </w:pPr>
    </w:p>
    <w:p w14:paraId="1EC3CB60" w14:textId="5C93FD9F" w:rsidR="00485919" w:rsidRPr="004A4E01" w:rsidRDefault="009A66C2" w:rsidP="002715D9">
      <w:pPr>
        <w:pStyle w:val="Prrafodelista"/>
        <w:numPr>
          <w:ilvl w:val="0"/>
          <w:numId w:val="14"/>
        </w:numPr>
        <w:spacing w:after="0" w:line="240" w:lineRule="auto"/>
        <w:jc w:val="both"/>
        <w:rPr>
          <w:rFonts w:ascii="Century Gothic" w:hAnsi="Century Gothic"/>
        </w:rPr>
      </w:pPr>
      <w:r w:rsidRPr="004A4E01">
        <w:rPr>
          <w:rFonts w:ascii="Century Gothic" w:hAnsi="Century Gothic"/>
        </w:rPr>
        <w:t xml:space="preserve">En un modelo bajo se proyecta que la deforestación aumentará a 250.000 hectáreas para el año 2022, mientras que si se continua con un modelo medio o un modelo alto, se proyecta que para para ese mismo año se tendrán 300.000 y 360.000 </w:t>
      </w:r>
      <w:r w:rsidR="00485919" w:rsidRPr="004A4E01">
        <w:rPr>
          <w:rFonts w:ascii="Century Gothic" w:hAnsi="Century Gothic"/>
        </w:rPr>
        <w:t>hectáreas</w:t>
      </w:r>
      <w:r w:rsidRPr="004A4E01">
        <w:rPr>
          <w:rFonts w:ascii="Century Gothic" w:hAnsi="Century Gothic"/>
        </w:rPr>
        <w:t xml:space="preserve"> deforestadas respectivamente.</w:t>
      </w:r>
    </w:p>
    <w:p w14:paraId="58B12420" w14:textId="77777777" w:rsidR="00485919" w:rsidRPr="004A4E01" w:rsidRDefault="00485919" w:rsidP="002715D9">
      <w:pPr>
        <w:pStyle w:val="Prrafodelista"/>
        <w:spacing w:after="0" w:line="240" w:lineRule="auto"/>
        <w:jc w:val="both"/>
        <w:rPr>
          <w:rFonts w:ascii="Century Gothic" w:hAnsi="Century Gothic"/>
        </w:rPr>
      </w:pPr>
    </w:p>
    <w:p w14:paraId="1AAD1645" w14:textId="7AE92B94" w:rsidR="00485919" w:rsidRPr="004A4E01" w:rsidRDefault="009A66C2" w:rsidP="002715D9">
      <w:pPr>
        <w:pStyle w:val="Prrafodelista"/>
        <w:numPr>
          <w:ilvl w:val="0"/>
          <w:numId w:val="14"/>
        </w:numPr>
        <w:spacing w:after="0" w:line="240" w:lineRule="auto"/>
        <w:jc w:val="both"/>
        <w:rPr>
          <w:rFonts w:ascii="Century Gothic" w:hAnsi="Century Gothic"/>
        </w:rPr>
      </w:pPr>
      <w:r w:rsidRPr="004A4E01">
        <w:rPr>
          <w:rFonts w:ascii="Century Gothic" w:hAnsi="Century Gothic"/>
        </w:rPr>
        <w:t>El 70,1% de la deforestación del año 2018 ocurrió en la región de la Amazonia. En el 2017 acumuló el 65,5%</w:t>
      </w:r>
    </w:p>
    <w:p w14:paraId="1DC14627" w14:textId="77777777" w:rsidR="00485919" w:rsidRPr="004A4E01" w:rsidRDefault="00485919" w:rsidP="002715D9">
      <w:pPr>
        <w:pStyle w:val="Prrafodelista"/>
        <w:spacing w:after="0" w:line="240" w:lineRule="auto"/>
        <w:jc w:val="both"/>
        <w:rPr>
          <w:rFonts w:ascii="Century Gothic" w:hAnsi="Century Gothic"/>
        </w:rPr>
      </w:pPr>
    </w:p>
    <w:p w14:paraId="1B6799FD" w14:textId="59801348" w:rsidR="009A66C2"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Continúa la tendencia creciente de la deforestación en la región de la Orinoquia. La deforestación aumentó en 2.120 hectáreas.</w:t>
      </w:r>
    </w:p>
    <w:p w14:paraId="670F3F27" w14:textId="77777777" w:rsidR="00485919" w:rsidRPr="004A4E01" w:rsidRDefault="00485919" w:rsidP="002715D9">
      <w:pPr>
        <w:pStyle w:val="Prrafodelista"/>
        <w:spacing w:after="0" w:line="240" w:lineRule="auto"/>
        <w:rPr>
          <w:rFonts w:ascii="Century Gothic" w:eastAsia="Calibri" w:hAnsi="Century Gothic" w:cs="Calibri"/>
          <w:lang w:val="es-ES_tradnl"/>
        </w:rPr>
      </w:pPr>
    </w:p>
    <w:p w14:paraId="5E39B630" w14:textId="265F5FCB" w:rsidR="00485919"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El departamento con mayor aumento de la deforestación fue Meta con cerca de 8 mil hectáreas.</w:t>
      </w:r>
    </w:p>
    <w:p w14:paraId="4C8EE8AB" w14:textId="77777777" w:rsidR="00485919" w:rsidRPr="004A4E01" w:rsidRDefault="00485919" w:rsidP="002715D9">
      <w:pPr>
        <w:pStyle w:val="Prrafodelista"/>
        <w:spacing w:after="0" w:line="240" w:lineRule="auto"/>
        <w:rPr>
          <w:rFonts w:ascii="Century Gothic" w:eastAsia="Calibri" w:hAnsi="Century Gothic" w:cs="Calibri"/>
          <w:lang w:val="es-ES_tradnl"/>
        </w:rPr>
      </w:pPr>
    </w:p>
    <w:p w14:paraId="33EAAA2A" w14:textId="120B8D10" w:rsidR="00485919"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Para el año 2018 la deforestación en áreas del Sistema de Parques Nacionales representó el 10,7% del total nacional.</w:t>
      </w:r>
    </w:p>
    <w:p w14:paraId="602F66E4" w14:textId="77777777" w:rsidR="00485919" w:rsidRPr="004A4E01" w:rsidRDefault="00485919" w:rsidP="002715D9">
      <w:pPr>
        <w:pStyle w:val="Prrafodelista"/>
        <w:spacing w:after="0" w:line="240" w:lineRule="auto"/>
        <w:rPr>
          <w:rFonts w:ascii="Century Gothic" w:eastAsia="Calibri" w:hAnsi="Century Gothic" w:cs="Calibri"/>
          <w:lang w:val="es-ES_tradnl"/>
        </w:rPr>
      </w:pPr>
    </w:p>
    <w:p w14:paraId="2D9A4310" w14:textId="731598E7" w:rsidR="00485919"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En la jurisdicción de SEIS Áreas Protegidas se concentró el 92,5% de la deforestación de Parques Nacionales Naturales.</w:t>
      </w:r>
    </w:p>
    <w:p w14:paraId="1E97BE38" w14:textId="77777777" w:rsidR="00485919" w:rsidRPr="004A4E01" w:rsidRDefault="00485919" w:rsidP="002715D9">
      <w:pPr>
        <w:pStyle w:val="Prrafodelista"/>
        <w:spacing w:after="0" w:line="240" w:lineRule="auto"/>
        <w:rPr>
          <w:rFonts w:ascii="Century Gothic" w:eastAsia="Calibri" w:hAnsi="Century Gothic" w:cs="Calibri"/>
          <w:lang w:val="es-ES_tradnl"/>
        </w:rPr>
      </w:pPr>
    </w:p>
    <w:p w14:paraId="65D9E43B" w14:textId="2E98D776" w:rsidR="00485919"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Las áreas de Parques Nacionales Naturales acumularon una deforestación de 21.046 hectáreas.</w:t>
      </w:r>
    </w:p>
    <w:p w14:paraId="5090466E" w14:textId="77777777" w:rsidR="00485919" w:rsidRPr="004A4E01" w:rsidRDefault="00485919" w:rsidP="002715D9">
      <w:pPr>
        <w:pStyle w:val="Prrafodelista"/>
        <w:spacing w:after="0" w:line="240" w:lineRule="auto"/>
        <w:rPr>
          <w:rFonts w:ascii="Century Gothic" w:eastAsia="Calibri" w:hAnsi="Century Gothic" w:cs="Calibri"/>
          <w:lang w:val="es-ES_tradnl"/>
        </w:rPr>
      </w:pPr>
    </w:p>
    <w:p w14:paraId="76A3EB91" w14:textId="2C7EBDAA" w:rsidR="00485919" w:rsidRPr="004A4E01" w:rsidRDefault="00485919" w:rsidP="002715D9">
      <w:pPr>
        <w:pStyle w:val="Prrafodelista"/>
        <w:numPr>
          <w:ilvl w:val="0"/>
          <w:numId w:val="14"/>
        </w:numPr>
        <w:spacing w:after="0" w:line="240" w:lineRule="auto"/>
        <w:ind w:right="616"/>
        <w:jc w:val="both"/>
        <w:rPr>
          <w:rFonts w:ascii="Century Gothic" w:eastAsia="Calibri" w:hAnsi="Century Gothic" w:cs="Calibri"/>
          <w:lang w:val="es-ES_tradnl"/>
        </w:rPr>
      </w:pPr>
      <w:r w:rsidRPr="004A4E01">
        <w:rPr>
          <w:rFonts w:ascii="Century Gothic" w:eastAsia="Calibri" w:hAnsi="Century Gothic" w:cs="Calibri"/>
          <w:lang w:val="es-ES_tradnl"/>
        </w:rPr>
        <w:t>El 9,3 de la deforestación del país se presentó en jurisdicción de resguardos indígenas. (18.322 hectáreas).</w:t>
      </w:r>
    </w:p>
    <w:p w14:paraId="65262695" w14:textId="77777777" w:rsidR="009541EC" w:rsidRPr="004A4E01" w:rsidRDefault="009541EC" w:rsidP="002715D9">
      <w:pPr>
        <w:ind w:right="616"/>
        <w:jc w:val="both"/>
        <w:rPr>
          <w:rFonts w:ascii="Century Gothic" w:eastAsia="Calibri" w:hAnsi="Century Gothic" w:cs="Calibri"/>
          <w:lang w:val="es-ES_tradnl"/>
        </w:rPr>
      </w:pPr>
    </w:p>
    <w:p w14:paraId="182C2F5F" w14:textId="4845436A" w:rsidR="00227412" w:rsidRPr="004A4E01" w:rsidRDefault="00ED52FD" w:rsidP="009A02B7">
      <w:pPr>
        <w:ind w:right="49"/>
        <w:jc w:val="both"/>
        <w:rPr>
          <w:rFonts w:ascii="Century Gothic" w:hAnsi="Century Gothic"/>
          <w:bCs/>
        </w:rPr>
      </w:pPr>
      <w:r w:rsidRPr="004A4E01">
        <w:rPr>
          <w:rFonts w:ascii="Century Gothic" w:eastAsia="Calibri" w:hAnsi="Century Gothic" w:cs="Calibri"/>
          <w:lang w:val="es-ES_tradnl"/>
        </w:rPr>
        <w:t>Encienden las a</w:t>
      </w:r>
      <w:r w:rsidR="00227412" w:rsidRPr="004A4E01">
        <w:rPr>
          <w:rFonts w:ascii="Century Gothic" w:eastAsia="Calibri" w:hAnsi="Century Gothic" w:cs="Calibri"/>
          <w:lang w:val="es-ES_tradnl"/>
        </w:rPr>
        <w:t>larma</w:t>
      </w:r>
      <w:r w:rsidRPr="004A4E01">
        <w:rPr>
          <w:rFonts w:ascii="Century Gothic" w:eastAsia="Calibri" w:hAnsi="Century Gothic" w:cs="Calibri"/>
          <w:lang w:val="es-ES_tradnl"/>
        </w:rPr>
        <w:t>s</w:t>
      </w:r>
      <w:r w:rsidR="00227412" w:rsidRPr="004A4E01">
        <w:rPr>
          <w:rFonts w:ascii="Century Gothic" w:eastAsia="Calibri" w:hAnsi="Century Gothic" w:cs="Calibri"/>
          <w:lang w:val="es-ES_tradnl"/>
        </w:rPr>
        <w:t xml:space="preserve"> la situación de la deforestación en Colombia, por lo que se hace necesario que, si bien</w:t>
      </w:r>
      <w:r w:rsidRPr="004A4E01">
        <w:rPr>
          <w:rFonts w:ascii="Century Gothic" w:eastAsia="Calibri" w:hAnsi="Century Gothic" w:cs="Calibri"/>
          <w:lang w:val="es-ES_tradnl"/>
        </w:rPr>
        <w:t>,</w:t>
      </w:r>
      <w:r w:rsidR="00227412" w:rsidRPr="004A4E01">
        <w:rPr>
          <w:rFonts w:ascii="Century Gothic" w:eastAsia="Calibri" w:hAnsi="Century Gothic" w:cs="Calibri"/>
          <w:lang w:val="es-ES_tradnl"/>
        </w:rPr>
        <w:t xml:space="preserve"> </w:t>
      </w:r>
      <w:r w:rsidRPr="004A4E01">
        <w:rPr>
          <w:rFonts w:ascii="Century Gothic" w:eastAsia="Calibri" w:hAnsi="Century Gothic" w:cs="Calibri"/>
          <w:lang w:val="es-ES_tradnl"/>
        </w:rPr>
        <w:t xml:space="preserve">a pesar de que </w:t>
      </w:r>
      <w:r w:rsidR="00227412" w:rsidRPr="004A4E01">
        <w:rPr>
          <w:rFonts w:ascii="Century Gothic" w:eastAsia="Calibri" w:hAnsi="Century Gothic" w:cs="Calibri"/>
          <w:lang w:val="es-ES_tradnl"/>
        </w:rPr>
        <w:t xml:space="preserve">se propone la creación del tipo penal </w:t>
      </w:r>
      <w:r w:rsidR="00246890" w:rsidRPr="004A4E01">
        <w:rPr>
          <w:rFonts w:ascii="Century Gothic" w:eastAsia="Calibri" w:hAnsi="Century Gothic" w:cs="Calibri"/>
          <w:lang w:val="es-ES_tradnl"/>
        </w:rPr>
        <w:lastRenderedPageBreak/>
        <w:t xml:space="preserve">de aprovechamiento ilícito de los recursos de la flora, </w:t>
      </w:r>
      <w:r w:rsidRPr="004A4E01">
        <w:rPr>
          <w:rFonts w:ascii="Century Gothic" w:eastAsia="Calibri" w:hAnsi="Century Gothic" w:cs="Calibri"/>
          <w:lang w:val="es-ES_tradnl"/>
        </w:rPr>
        <w:t xml:space="preserve">es menester que </w:t>
      </w:r>
      <w:r w:rsidR="00246890" w:rsidRPr="004A4E01">
        <w:rPr>
          <w:rFonts w:ascii="Century Gothic" w:eastAsia="Calibri" w:hAnsi="Century Gothic" w:cs="Calibri"/>
          <w:lang w:val="es-ES_tradnl"/>
        </w:rPr>
        <w:t>se cree un delito autónomo que sancione específicamente la deforestación.</w:t>
      </w:r>
    </w:p>
    <w:p w14:paraId="4758366F" w14:textId="77777777" w:rsidR="00E56FDE" w:rsidRPr="004A4E01" w:rsidRDefault="00E56FDE" w:rsidP="002715D9">
      <w:pPr>
        <w:jc w:val="both"/>
        <w:rPr>
          <w:rFonts w:ascii="Century Gothic" w:eastAsia="Calibri" w:hAnsi="Century Gothic" w:cs="Calibri"/>
          <w:lang w:val="es-ES_tradnl"/>
        </w:rPr>
      </w:pPr>
    </w:p>
    <w:p w14:paraId="1E2D1333" w14:textId="51EECE0C" w:rsidR="00E56FDE" w:rsidRPr="004A4E01" w:rsidRDefault="00E56FDE" w:rsidP="002715D9">
      <w:pPr>
        <w:jc w:val="both"/>
        <w:rPr>
          <w:rFonts w:ascii="Century Gothic" w:eastAsia="Calibri" w:hAnsi="Century Gothic"/>
          <w:b/>
        </w:rPr>
      </w:pPr>
      <w:r w:rsidRPr="004A4E01">
        <w:rPr>
          <w:rFonts w:ascii="Century Gothic" w:eastAsia="Calibri" w:hAnsi="Century Gothic"/>
          <w:b/>
        </w:rPr>
        <w:t>5.4.3. DE LOS PLASTICOS PROHIBIDOS Y LOS RESIDUOS</w:t>
      </w:r>
    </w:p>
    <w:p w14:paraId="7EDEF8AE" w14:textId="77777777" w:rsidR="005D7DA3" w:rsidRPr="004A4E01" w:rsidRDefault="005D7DA3" w:rsidP="002715D9">
      <w:pPr>
        <w:jc w:val="both"/>
        <w:rPr>
          <w:rFonts w:ascii="Century Gothic" w:eastAsia="Calibri" w:hAnsi="Century Gothic" w:cs="Calibri"/>
          <w:lang w:val="es-ES_tradnl"/>
        </w:rPr>
      </w:pPr>
    </w:p>
    <w:p w14:paraId="33DF584C" w14:textId="389D04F2" w:rsidR="005D7DA3" w:rsidRPr="004A4E01" w:rsidRDefault="005D7DA3" w:rsidP="002715D9">
      <w:pPr>
        <w:jc w:val="both"/>
        <w:rPr>
          <w:rFonts w:ascii="Century Gothic" w:hAnsi="Century Gothic" w:cs="Arial"/>
        </w:rPr>
      </w:pPr>
      <w:r w:rsidRPr="004A4E01">
        <w:rPr>
          <w:rFonts w:ascii="Century Gothic" w:eastAsia="Calibri" w:hAnsi="Century Gothic" w:cs="Calibri"/>
          <w:lang w:val="es-ES_tradnl"/>
        </w:rPr>
        <w:t>E</w:t>
      </w:r>
      <w:r w:rsidR="007A1A18" w:rsidRPr="004A4E01">
        <w:rPr>
          <w:rFonts w:ascii="Century Gothic" w:hAnsi="Century Gothic" w:cs="Arial"/>
        </w:rPr>
        <w:t>n el</w:t>
      </w:r>
      <w:r w:rsidRPr="004A4E01">
        <w:rPr>
          <w:rFonts w:ascii="Century Gothic" w:hAnsi="Century Gothic" w:cs="Arial"/>
        </w:rPr>
        <w:t xml:space="preserve"> reporte del Estado de los Plásticos presentado por las Naciones Unidas</w:t>
      </w:r>
      <w:r w:rsidRPr="004A4E01">
        <w:rPr>
          <w:rStyle w:val="Refdenotaalpie"/>
          <w:rFonts w:ascii="Century Gothic" w:hAnsi="Century Gothic" w:cs="Arial"/>
        </w:rPr>
        <w:footnoteReference w:id="32"/>
      </w:r>
      <w:r w:rsidRPr="004A4E01">
        <w:rPr>
          <w:rFonts w:ascii="Century Gothic" w:hAnsi="Century Gothic" w:cs="Arial"/>
        </w:rPr>
        <w:t xml:space="preserve"> </w:t>
      </w:r>
      <w:r w:rsidR="00F0764C" w:rsidRPr="004A4E01">
        <w:rPr>
          <w:rFonts w:ascii="Century Gothic" w:hAnsi="Century Gothic" w:cs="Arial"/>
        </w:rPr>
        <w:t>se afirma</w:t>
      </w:r>
      <w:r w:rsidR="009A02B7" w:rsidRPr="004A4E01">
        <w:rPr>
          <w:rFonts w:ascii="Century Gothic" w:hAnsi="Century Gothic" w:cs="Arial"/>
        </w:rPr>
        <w:t>,</w:t>
      </w:r>
      <w:r w:rsidRPr="004A4E01">
        <w:rPr>
          <w:rFonts w:ascii="Century Gothic" w:hAnsi="Century Gothic" w:cs="Arial"/>
        </w:rPr>
        <w:t xml:space="preserve"> que:</w:t>
      </w:r>
    </w:p>
    <w:p w14:paraId="1A4B1827" w14:textId="77777777" w:rsidR="005D7DA3" w:rsidRPr="004A4E01" w:rsidRDefault="005D7DA3" w:rsidP="002715D9">
      <w:pPr>
        <w:jc w:val="both"/>
        <w:rPr>
          <w:rFonts w:ascii="Century Gothic" w:hAnsi="Century Gothic" w:cs="Arial"/>
        </w:rPr>
      </w:pPr>
    </w:p>
    <w:p w14:paraId="4DEA6104" w14:textId="77777777" w:rsidR="005D7DA3" w:rsidRPr="004A4E01" w:rsidRDefault="005D7DA3" w:rsidP="002715D9">
      <w:pPr>
        <w:ind w:left="567" w:right="616"/>
        <w:jc w:val="both"/>
        <w:rPr>
          <w:rFonts w:ascii="Century Gothic" w:hAnsi="Century Gothic" w:cs="Arial"/>
          <w:i/>
        </w:rPr>
      </w:pPr>
      <w:r w:rsidRPr="004A4E01">
        <w:rPr>
          <w:rFonts w:ascii="Century Gothic" w:hAnsi="Century Gothic" w:cs="Arial"/>
          <w:i/>
        </w:rPr>
        <w:t>“Los beneficios del plástico son innegables. El material es barato, liviano y fácil de hacer. Estas cualidades han llevado a un auge en la producción de plástico durante el siglo pasado y la tendencia continuará. Se estima que la producción mundial de plástico se disparará en los próximos 10-15 años. Actualmente, somos incapaces de hacer frente a la cantidad de residuos plásticos que generamos. Solo una pequeña fracción se recicla y alrededor de 13 millones de toneladas de plástico se filtran en nuestros océanos cada año, dañando la biodiversidad, las economías y, potencialmente, nuestra propia salud.</w:t>
      </w:r>
    </w:p>
    <w:p w14:paraId="3398AFEB" w14:textId="77777777" w:rsidR="005D7DA3" w:rsidRPr="004A4E01" w:rsidRDefault="005D7DA3" w:rsidP="002715D9">
      <w:pPr>
        <w:ind w:left="567" w:right="616"/>
        <w:jc w:val="both"/>
        <w:rPr>
          <w:rFonts w:ascii="Century Gothic" w:hAnsi="Century Gothic" w:cs="Arial"/>
          <w:i/>
        </w:rPr>
      </w:pPr>
    </w:p>
    <w:p w14:paraId="03A19F92" w14:textId="5386F2EB" w:rsidR="005D7DA3" w:rsidRPr="004A4E01" w:rsidRDefault="005D7DA3" w:rsidP="002715D9">
      <w:pPr>
        <w:ind w:left="567" w:right="616"/>
        <w:jc w:val="both"/>
        <w:rPr>
          <w:rFonts w:ascii="Century Gothic" w:hAnsi="Century Gothic" w:cs="Arial"/>
          <w:i/>
        </w:rPr>
      </w:pPr>
      <w:r w:rsidRPr="004A4E01">
        <w:rPr>
          <w:rFonts w:ascii="Century Gothic" w:hAnsi="Century Gothic" w:cs="Arial"/>
          <w:i/>
        </w:rPr>
        <w:t>El mundo necesita urgentemente reconsiderar la manera en la que fabricamos, usamos y administramos el plástico.”</w:t>
      </w:r>
    </w:p>
    <w:p w14:paraId="4AF72F02" w14:textId="503F9FB9" w:rsidR="005D7DA3" w:rsidRPr="004A4E01" w:rsidRDefault="005D7DA3" w:rsidP="002715D9">
      <w:pPr>
        <w:jc w:val="both"/>
        <w:rPr>
          <w:rFonts w:ascii="Century Gothic" w:eastAsia="Calibri" w:hAnsi="Century Gothic" w:cs="Calibri"/>
        </w:rPr>
      </w:pPr>
    </w:p>
    <w:p w14:paraId="122B8648" w14:textId="1B2EFFF0" w:rsidR="005D7DA3" w:rsidRPr="004A4E01" w:rsidRDefault="005D7DA3"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Es claro que las conductas contaminantes generan un riesgo próximo para el medio ambiente dada la probabilidad de que el daño resulte irreparable cuando es superada la capacidad de auto recuperación del medio.</w:t>
      </w:r>
      <w:r w:rsidR="00D73EC9" w:rsidRPr="004A4E01">
        <w:rPr>
          <w:rStyle w:val="Refdenotaalpie"/>
          <w:rFonts w:ascii="Century Gothic" w:eastAsia="Calibri" w:hAnsi="Century Gothic" w:cs="Calibri"/>
          <w:lang w:val="es-ES_tradnl"/>
        </w:rPr>
        <w:footnoteReference w:id="33"/>
      </w:r>
    </w:p>
    <w:p w14:paraId="4FA633E7" w14:textId="77777777" w:rsidR="005D7DA3" w:rsidRPr="004A4E01" w:rsidRDefault="005D7DA3" w:rsidP="002715D9">
      <w:pPr>
        <w:jc w:val="both"/>
        <w:rPr>
          <w:rFonts w:ascii="Century Gothic" w:eastAsia="Calibri" w:hAnsi="Century Gothic" w:cs="Calibri"/>
          <w:lang w:val="es-ES_tradnl"/>
        </w:rPr>
      </w:pPr>
    </w:p>
    <w:p w14:paraId="2B19A714" w14:textId="6A485EBD" w:rsidR="005D7DA3" w:rsidRPr="004A4E01" w:rsidRDefault="007A1A18"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Consecuencia de lo</w:t>
      </w:r>
      <w:r w:rsidR="00F0764C" w:rsidRPr="004A4E01">
        <w:rPr>
          <w:rFonts w:ascii="Century Gothic" w:eastAsia="Calibri" w:hAnsi="Century Gothic" w:cs="Calibri"/>
          <w:lang w:val="es-ES_tradnl"/>
        </w:rPr>
        <w:t xml:space="preserve"> anterior,</w:t>
      </w:r>
      <w:r w:rsidR="005D7DA3" w:rsidRPr="004A4E01">
        <w:rPr>
          <w:rFonts w:ascii="Century Gothic" w:eastAsia="Calibri" w:hAnsi="Century Gothic" w:cs="Calibri"/>
          <w:lang w:val="es-ES_tradnl"/>
        </w:rPr>
        <w:t xml:space="preserve"> resulta necesario tipificar los delitos de &lt;</w:t>
      </w:r>
      <w:r w:rsidR="005D7DA3" w:rsidRPr="004A4E01">
        <w:rPr>
          <w:rFonts w:ascii="Century Gothic" w:eastAsia="Calibri" w:hAnsi="Century Gothic" w:cs="Calibri"/>
          <w:u w:val="single"/>
          <w:lang w:val="es-ES_tradnl"/>
        </w:rPr>
        <w:t>Fabricación, importación, exportación, tráfico o uso de plásticos prohibidos</w:t>
      </w:r>
      <w:r w:rsidR="005D7DA3" w:rsidRPr="004A4E01">
        <w:rPr>
          <w:rFonts w:ascii="Century Gothic" w:eastAsia="Calibri" w:hAnsi="Century Gothic" w:cs="Calibri"/>
          <w:lang w:val="es-ES_tradnl"/>
        </w:rPr>
        <w:t>.&gt; y &lt;</w:t>
      </w:r>
      <w:r w:rsidR="005D7DA3" w:rsidRPr="004A4E01">
        <w:rPr>
          <w:rFonts w:ascii="Century Gothic" w:eastAsia="Calibri" w:hAnsi="Century Gothic" w:cs="Calibri"/>
          <w:u w:val="single"/>
          <w:lang w:val="es-ES_tradnl"/>
        </w:rPr>
        <w:t>Aprovechamiento ilícito de residuos</w:t>
      </w:r>
      <w:r w:rsidR="005D7DA3" w:rsidRPr="004A4E01">
        <w:rPr>
          <w:rFonts w:ascii="Century Gothic" w:eastAsia="Calibri" w:hAnsi="Century Gothic" w:cs="Calibri"/>
          <w:lang w:val="es-ES_tradnl"/>
        </w:rPr>
        <w:t xml:space="preserve">.&gt;. </w:t>
      </w:r>
      <w:r w:rsidRPr="004A4E01">
        <w:rPr>
          <w:rFonts w:ascii="Century Gothic" w:eastAsia="Calibri" w:hAnsi="Century Gothic" w:cs="Calibri"/>
          <w:lang w:val="es-ES_tradnl"/>
        </w:rPr>
        <w:t>Toda vez que d</w:t>
      </w:r>
      <w:r w:rsidR="005D7DA3" w:rsidRPr="004A4E01">
        <w:rPr>
          <w:rFonts w:ascii="Century Gothic" w:eastAsia="Calibri" w:hAnsi="Century Gothic" w:cs="Calibri"/>
          <w:lang w:val="es-ES_tradnl"/>
        </w:rPr>
        <w:t xml:space="preserve">eben tomarse </w:t>
      </w:r>
      <w:r w:rsidRPr="004A4E01">
        <w:rPr>
          <w:rFonts w:ascii="Century Gothic" w:eastAsia="Calibri" w:hAnsi="Century Gothic" w:cs="Calibri"/>
          <w:lang w:val="es-ES_tradnl"/>
        </w:rPr>
        <w:t xml:space="preserve">medidas </w:t>
      </w:r>
      <w:r w:rsidR="005D7DA3" w:rsidRPr="004A4E01">
        <w:rPr>
          <w:rFonts w:ascii="Century Gothic" w:eastAsia="Calibri" w:hAnsi="Century Gothic" w:cs="Calibri"/>
          <w:lang w:val="es-ES_tradnl"/>
        </w:rPr>
        <w:t xml:space="preserve">inmediatas y urgentes en aras de mitigar la </w:t>
      </w:r>
      <w:r w:rsidRPr="004A4E01">
        <w:rPr>
          <w:rFonts w:ascii="Century Gothic" w:eastAsia="Calibri" w:hAnsi="Century Gothic" w:cs="Calibri"/>
          <w:lang w:val="es-ES_tradnl"/>
        </w:rPr>
        <w:t>contaminación generada por este tipo</w:t>
      </w:r>
      <w:r w:rsidR="00CA697E" w:rsidRPr="004A4E01">
        <w:rPr>
          <w:rFonts w:ascii="Century Gothic" w:eastAsia="Calibri" w:hAnsi="Century Gothic" w:cs="Calibri"/>
          <w:lang w:val="es-ES_tradnl"/>
        </w:rPr>
        <w:t xml:space="preserve"> de elementos</w:t>
      </w:r>
      <w:r w:rsidR="005D7DA3" w:rsidRPr="004A4E01">
        <w:rPr>
          <w:rFonts w:ascii="Century Gothic" w:eastAsia="Calibri" w:hAnsi="Century Gothic" w:cs="Calibri"/>
          <w:lang w:val="es-ES_tradnl"/>
        </w:rPr>
        <w:t>.</w:t>
      </w:r>
    </w:p>
    <w:p w14:paraId="153EF807" w14:textId="77777777" w:rsidR="00485919" w:rsidRPr="004A4E01" w:rsidRDefault="00485919" w:rsidP="002715D9">
      <w:pPr>
        <w:jc w:val="both"/>
        <w:rPr>
          <w:rFonts w:ascii="Century Gothic" w:eastAsia="Calibri" w:hAnsi="Century Gothic" w:cs="Calibri"/>
          <w:lang w:val="es-ES_tradnl"/>
        </w:rPr>
      </w:pPr>
    </w:p>
    <w:p w14:paraId="151B6136" w14:textId="3972BD55" w:rsidR="00A53346" w:rsidRPr="004A4E01" w:rsidRDefault="00A53346" w:rsidP="002715D9">
      <w:pPr>
        <w:jc w:val="both"/>
        <w:rPr>
          <w:rFonts w:ascii="Century Gothic" w:eastAsia="Calibri" w:hAnsi="Century Gothic"/>
          <w:b/>
        </w:rPr>
      </w:pPr>
      <w:r w:rsidRPr="004A4E01">
        <w:rPr>
          <w:rFonts w:ascii="Century Gothic" w:eastAsia="Calibri" w:hAnsi="Century Gothic"/>
          <w:b/>
        </w:rPr>
        <w:t>5.4.4. DISPOSICIONES COMUNES PARA LOS DELITOS EN CONTRA DE LOS RECUR</w:t>
      </w:r>
      <w:r w:rsidR="00F0764C" w:rsidRPr="004A4E01">
        <w:rPr>
          <w:rFonts w:ascii="Century Gothic" w:eastAsia="Calibri" w:hAnsi="Century Gothic"/>
          <w:b/>
        </w:rPr>
        <w:t>SOS NATURALES Y EL</w:t>
      </w:r>
      <w:r w:rsidRPr="004A4E01">
        <w:rPr>
          <w:rFonts w:ascii="Century Gothic" w:eastAsia="Calibri" w:hAnsi="Century Gothic"/>
          <w:b/>
        </w:rPr>
        <w:t xml:space="preserve"> AMBIENTE.</w:t>
      </w:r>
    </w:p>
    <w:p w14:paraId="2BBDF325" w14:textId="77777777" w:rsidR="00485919" w:rsidRPr="004A4E01" w:rsidRDefault="00485919" w:rsidP="002715D9">
      <w:pPr>
        <w:jc w:val="both"/>
        <w:rPr>
          <w:rFonts w:ascii="Century Gothic" w:eastAsia="Calibri" w:hAnsi="Century Gothic" w:cs="Calibri"/>
          <w:lang w:val="es-ES_tradnl"/>
        </w:rPr>
      </w:pPr>
    </w:p>
    <w:p w14:paraId="2E7D4732" w14:textId="31B57A2E" w:rsidR="00A53346" w:rsidRPr="004A4E01" w:rsidRDefault="00F0764C" w:rsidP="002715D9">
      <w:pPr>
        <w:pBdr>
          <w:top w:val="nil"/>
          <w:left w:val="nil"/>
          <w:bottom w:val="nil"/>
          <w:right w:val="nil"/>
          <w:between w:val="nil"/>
        </w:pBdr>
        <w:ind w:right="115"/>
        <w:jc w:val="both"/>
        <w:rPr>
          <w:rFonts w:ascii="Century Gothic" w:eastAsia="Calibri" w:hAnsi="Century Gothic" w:cs="Calibri"/>
          <w:bCs/>
        </w:rPr>
      </w:pPr>
      <w:r w:rsidRPr="004A4E01">
        <w:rPr>
          <w:rFonts w:ascii="Century Gothic" w:eastAsia="Calibri" w:hAnsi="Century Gothic" w:cs="Calibri"/>
          <w:bCs/>
        </w:rPr>
        <w:t>El</w:t>
      </w:r>
      <w:r w:rsidR="00A53346" w:rsidRPr="004A4E01">
        <w:rPr>
          <w:rFonts w:ascii="Century Gothic" w:eastAsia="Calibri" w:hAnsi="Century Gothic" w:cs="Calibri"/>
          <w:bCs/>
        </w:rPr>
        <w:t xml:space="preserve"> Código penal actual solo trae una disposición</w:t>
      </w:r>
      <w:r w:rsidR="00A061AA" w:rsidRPr="004A4E01">
        <w:rPr>
          <w:rFonts w:ascii="Century Gothic" w:eastAsia="Calibri" w:hAnsi="Century Gothic" w:cs="Calibri"/>
          <w:bCs/>
        </w:rPr>
        <w:t xml:space="preserve"> común sobre la modalidad culposa</w:t>
      </w:r>
      <w:r w:rsidR="00A53346" w:rsidRPr="004A4E01">
        <w:rPr>
          <w:rFonts w:ascii="Century Gothic" w:eastAsia="Calibri" w:hAnsi="Century Gothic" w:cs="Calibri"/>
          <w:bCs/>
        </w:rPr>
        <w:t xml:space="preserve">, la cual solo es aplicable </w:t>
      </w:r>
      <w:r w:rsidR="00A061AA" w:rsidRPr="004A4E01">
        <w:rPr>
          <w:rFonts w:ascii="Century Gothic" w:eastAsia="Calibri" w:hAnsi="Century Gothic" w:cs="Calibri"/>
          <w:bCs/>
        </w:rPr>
        <w:t xml:space="preserve">específicamente </w:t>
      </w:r>
      <w:r w:rsidR="00A53346" w:rsidRPr="004A4E01">
        <w:rPr>
          <w:rFonts w:ascii="Century Gothic" w:eastAsia="Calibri" w:hAnsi="Century Gothic" w:cs="Calibri"/>
          <w:bCs/>
        </w:rPr>
        <w:t xml:space="preserve">a los delitos de </w:t>
      </w:r>
      <w:r w:rsidR="00B813C3" w:rsidRPr="004A4E01">
        <w:rPr>
          <w:rFonts w:ascii="Century Gothic" w:eastAsia="Calibri" w:hAnsi="Century Gothic" w:cs="Calibri"/>
          <w:bCs/>
          <w:u w:val="single"/>
        </w:rPr>
        <w:t>Daños en los recursos naturales</w:t>
      </w:r>
      <w:r w:rsidR="00B813C3" w:rsidRPr="004A4E01">
        <w:rPr>
          <w:rFonts w:ascii="Century Gothic" w:eastAsia="Calibri" w:hAnsi="Century Gothic" w:cs="Calibri"/>
          <w:bCs/>
        </w:rPr>
        <w:t xml:space="preserve">, </w:t>
      </w:r>
      <w:r w:rsidR="00B813C3" w:rsidRPr="004A4E01">
        <w:rPr>
          <w:rFonts w:ascii="Century Gothic" w:eastAsia="Calibri" w:hAnsi="Century Gothic" w:cs="Calibri"/>
          <w:bCs/>
          <w:u w:val="single"/>
        </w:rPr>
        <w:t>Contaminación ambiental</w:t>
      </w:r>
      <w:r w:rsidR="00B813C3" w:rsidRPr="004A4E01">
        <w:rPr>
          <w:rFonts w:ascii="Century Gothic" w:eastAsia="Calibri" w:hAnsi="Century Gothic" w:cs="Calibri"/>
          <w:bCs/>
        </w:rPr>
        <w:t xml:space="preserve"> y</w:t>
      </w:r>
      <w:r w:rsidR="009A02B7" w:rsidRPr="004A4E01">
        <w:rPr>
          <w:rFonts w:ascii="Century Gothic" w:eastAsia="Calibri" w:hAnsi="Century Gothic" w:cs="Calibri"/>
          <w:bCs/>
        </w:rPr>
        <w:t xml:space="preserve"> </w:t>
      </w:r>
      <w:r w:rsidR="00B813C3" w:rsidRPr="004A4E01">
        <w:rPr>
          <w:rFonts w:ascii="Century Gothic" w:eastAsia="Calibri" w:hAnsi="Century Gothic" w:cs="Calibri"/>
          <w:bCs/>
          <w:u w:val="single"/>
        </w:rPr>
        <w:t>Contaminación ambiental por explotación de yacimiento minero o hidrocarburo</w:t>
      </w:r>
      <w:r w:rsidR="009A02B7" w:rsidRPr="004A4E01">
        <w:rPr>
          <w:rFonts w:ascii="Century Gothic" w:eastAsia="Calibri" w:hAnsi="Century Gothic" w:cs="Calibri"/>
          <w:bCs/>
        </w:rPr>
        <w:t>.</w:t>
      </w:r>
      <w:r w:rsidR="00B813C3" w:rsidRPr="004A4E01">
        <w:rPr>
          <w:rFonts w:ascii="Century Gothic" w:eastAsia="Calibri" w:hAnsi="Century Gothic" w:cs="Calibri"/>
          <w:bCs/>
        </w:rPr>
        <w:t xml:space="preserve"> Por lo delicado que resulta el equilibrio ecológico y las consecuencias nefastas que pueden devenir de su destrucción, se hace necesario crear varias disposiciones comunes que</w:t>
      </w:r>
      <w:r w:rsidR="00A061AA" w:rsidRPr="004A4E01">
        <w:rPr>
          <w:rFonts w:ascii="Century Gothic" w:eastAsia="Calibri" w:hAnsi="Century Gothic" w:cs="Calibri"/>
          <w:bCs/>
        </w:rPr>
        <w:t>, por un lado,</w:t>
      </w:r>
      <w:r w:rsidR="00B813C3" w:rsidRPr="004A4E01">
        <w:rPr>
          <w:rFonts w:ascii="Century Gothic" w:eastAsia="Calibri" w:hAnsi="Century Gothic" w:cs="Calibri"/>
          <w:bCs/>
        </w:rPr>
        <w:t xml:space="preserve"> sancionen más severamente las conductas cometidas en contra de l</w:t>
      </w:r>
      <w:r w:rsidR="00FF0FEF" w:rsidRPr="004A4E01">
        <w:rPr>
          <w:rFonts w:ascii="Century Gothic" w:eastAsia="Calibri" w:hAnsi="Century Gothic" w:cs="Calibri"/>
          <w:bCs/>
        </w:rPr>
        <w:t>os recursos naturales y el</w:t>
      </w:r>
      <w:r w:rsidR="00B813C3" w:rsidRPr="004A4E01">
        <w:rPr>
          <w:rFonts w:ascii="Century Gothic" w:eastAsia="Calibri" w:hAnsi="Century Gothic" w:cs="Calibri"/>
          <w:bCs/>
        </w:rPr>
        <w:t xml:space="preserve"> ambiente, </w:t>
      </w:r>
      <w:r w:rsidR="00A061AA" w:rsidRPr="004A4E01">
        <w:rPr>
          <w:rFonts w:ascii="Century Gothic" w:eastAsia="Calibri" w:hAnsi="Century Gothic" w:cs="Calibri"/>
          <w:bCs/>
        </w:rPr>
        <w:t xml:space="preserve">y por el otro, den al operador judicial </w:t>
      </w:r>
      <w:r w:rsidR="00A061AA" w:rsidRPr="004A4E01">
        <w:rPr>
          <w:rFonts w:ascii="Century Gothic" w:eastAsia="Calibri" w:hAnsi="Century Gothic" w:cs="Calibri"/>
          <w:bCs/>
        </w:rPr>
        <w:lastRenderedPageBreak/>
        <w:t>herramientas para salvaguardar el derecho humano más colectivo.</w:t>
      </w:r>
    </w:p>
    <w:p w14:paraId="62EF5861" w14:textId="77777777" w:rsidR="00A061AA" w:rsidRPr="004A4E01" w:rsidRDefault="00A061AA" w:rsidP="002715D9">
      <w:pPr>
        <w:pBdr>
          <w:top w:val="nil"/>
          <w:left w:val="nil"/>
          <w:bottom w:val="nil"/>
          <w:right w:val="nil"/>
          <w:between w:val="nil"/>
        </w:pBdr>
        <w:ind w:right="115"/>
        <w:jc w:val="both"/>
        <w:rPr>
          <w:rFonts w:ascii="Century Gothic" w:eastAsia="Calibri" w:hAnsi="Century Gothic" w:cs="Calibri"/>
          <w:bCs/>
        </w:rPr>
      </w:pPr>
    </w:p>
    <w:p w14:paraId="1405417A" w14:textId="32E7F772" w:rsidR="00A061AA" w:rsidRPr="004A4E01" w:rsidRDefault="00A061AA" w:rsidP="002715D9">
      <w:pPr>
        <w:pBdr>
          <w:top w:val="nil"/>
          <w:left w:val="nil"/>
          <w:bottom w:val="nil"/>
          <w:right w:val="nil"/>
          <w:between w:val="nil"/>
        </w:pBdr>
        <w:ind w:right="115"/>
        <w:jc w:val="both"/>
        <w:rPr>
          <w:rFonts w:ascii="Century Gothic" w:eastAsia="Calibri" w:hAnsi="Century Gothic" w:cs="Calibri"/>
          <w:bCs/>
        </w:rPr>
      </w:pPr>
      <w:r w:rsidRPr="004A4E01">
        <w:rPr>
          <w:rFonts w:ascii="Century Gothic" w:eastAsia="Calibri" w:hAnsi="Century Gothic" w:cs="Calibri"/>
          <w:bCs/>
        </w:rPr>
        <w:t>Por lo anterior</w:t>
      </w:r>
      <w:r w:rsidR="00F0764C" w:rsidRPr="004A4E01">
        <w:rPr>
          <w:rFonts w:ascii="Century Gothic" w:eastAsia="Calibri" w:hAnsi="Century Gothic" w:cs="Calibri"/>
          <w:bCs/>
        </w:rPr>
        <w:t>,</w:t>
      </w:r>
      <w:r w:rsidRPr="004A4E01">
        <w:rPr>
          <w:rFonts w:ascii="Century Gothic" w:eastAsia="Calibri" w:hAnsi="Century Gothic" w:cs="Calibri"/>
          <w:bCs/>
        </w:rPr>
        <w:t xml:space="preserve"> se propone adicionar de manera general para todos los tipos penales del Título XI del Código Penal los siguientes artículos:</w:t>
      </w:r>
    </w:p>
    <w:p w14:paraId="7EA207D5" w14:textId="77777777" w:rsidR="00A061AA" w:rsidRPr="004A4E01" w:rsidRDefault="00A061AA" w:rsidP="002715D9">
      <w:pPr>
        <w:pBdr>
          <w:top w:val="nil"/>
          <w:left w:val="nil"/>
          <w:bottom w:val="nil"/>
          <w:right w:val="nil"/>
          <w:between w:val="nil"/>
        </w:pBdr>
        <w:ind w:right="115"/>
        <w:jc w:val="both"/>
        <w:rPr>
          <w:rFonts w:ascii="Century Gothic" w:eastAsia="Calibri" w:hAnsi="Century Gothic" w:cs="Calibri"/>
          <w:bCs/>
        </w:rPr>
      </w:pPr>
    </w:p>
    <w:p w14:paraId="67BC6646" w14:textId="1B67ECBD" w:rsidR="00A061AA" w:rsidRPr="004A4E01" w:rsidRDefault="00A061AA" w:rsidP="002715D9">
      <w:pPr>
        <w:pBdr>
          <w:top w:val="nil"/>
          <w:left w:val="nil"/>
          <w:bottom w:val="nil"/>
          <w:right w:val="nil"/>
          <w:between w:val="nil"/>
        </w:pBdr>
        <w:ind w:right="115"/>
        <w:jc w:val="both"/>
        <w:rPr>
          <w:rFonts w:ascii="Century Gothic" w:eastAsia="Calibri" w:hAnsi="Century Gothic" w:cs="Calibri"/>
          <w:bCs/>
        </w:rPr>
      </w:pPr>
      <w:r w:rsidRPr="004A4E01">
        <w:rPr>
          <w:rFonts w:ascii="Century Gothic" w:eastAsia="Calibri" w:hAnsi="Century Gothic" w:cs="Calibri"/>
          <w:b/>
          <w:bCs/>
        </w:rPr>
        <w:t>1) Circunstancias de agravación punitiva.</w:t>
      </w:r>
      <w:r w:rsidRPr="004A4E01">
        <w:rPr>
          <w:rFonts w:ascii="Century Gothic" w:eastAsia="Calibri" w:hAnsi="Century Gothic" w:cs="Calibri"/>
          <w:bCs/>
        </w:rPr>
        <w:t xml:space="preserve"> Todas las penas de cualquiera de los delitos en contra de l</w:t>
      </w:r>
      <w:r w:rsidR="00F0764C" w:rsidRPr="004A4E01">
        <w:rPr>
          <w:rFonts w:ascii="Century Gothic" w:eastAsia="Calibri" w:hAnsi="Century Gothic" w:cs="Calibri"/>
          <w:bCs/>
        </w:rPr>
        <w:t>os recursos naturales y el</w:t>
      </w:r>
      <w:r w:rsidRPr="004A4E01">
        <w:rPr>
          <w:rFonts w:ascii="Century Gothic" w:eastAsia="Calibri" w:hAnsi="Century Gothic" w:cs="Calibri"/>
          <w:bCs/>
        </w:rPr>
        <w:t xml:space="preserve"> ambiente se aumentarán a la</w:t>
      </w:r>
      <w:r w:rsidR="00E75E68" w:rsidRPr="004A4E01">
        <w:rPr>
          <w:rFonts w:ascii="Century Gothic" w:eastAsia="Calibri" w:hAnsi="Century Gothic" w:cs="Calibri"/>
          <w:bCs/>
        </w:rPr>
        <w:t xml:space="preserve"> mitad cuando con su comisión: I</w:t>
      </w:r>
      <w:r w:rsidRPr="004A4E01">
        <w:rPr>
          <w:rFonts w:ascii="Century Gothic" w:eastAsia="Calibri" w:hAnsi="Century Gothic" w:cs="Calibri"/>
          <w:bCs/>
        </w:rPr>
        <w:t>) se afecten ecosistemas naturales, calificados como estratégic</w:t>
      </w:r>
      <w:r w:rsidR="00E75E68" w:rsidRPr="004A4E01">
        <w:rPr>
          <w:rFonts w:ascii="Century Gothic" w:eastAsia="Calibri" w:hAnsi="Century Gothic" w:cs="Calibri"/>
          <w:bCs/>
        </w:rPr>
        <w:t>os, II</w:t>
      </w:r>
      <w:r w:rsidRPr="004A4E01">
        <w:rPr>
          <w:rFonts w:ascii="Century Gothic" w:eastAsia="Calibri" w:hAnsi="Century Gothic" w:cs="Calibri"/>
          <w:bCs/>
        </w:rPr>
        <w:t xml:space="preserve">) </w:t>
      </w:r>
      <w:r w:rsidR="00E75E68" w:rsidRPr="004A4E01">
        <w:rPr>
          <w:rFonts w:ascii="Century Gothic" w:eastAsia="Calibri" w:hAnsi="Century Gothic" w:cs="Calibri"/>
          <w:bCs/>
        </w:rPr>
        <w:t xml:space="preserve">se ponga en peligro la salud </w:t>
      </w:r>
      <w:r w:rsidR="00F0764C" w:rsidRPr="004A4E01">
        <w:rPr>
          <w:rFonts w:ascii="Century Gothic" w:eastAsia="Calibri" w:hAnsi="Century Gothic" w:cs="Calibri"/>
          <w:bCs/>
        </w:rPr>
        <w:t>humana, las especies de flora,</w:t>
      </w:r>
      <w:r w:rsidR="00E75E68" w:rsidRPr="004A4E01">
        <w:rPr>
          <w:rFonts w:ascii="Century Gothic" w:eastAsia="Calibri" w:hAnsi="Century Gothic" w:cs="Calibri"/>
          <w:bCs/>
        </w:rPr>
        <w:t xml:space="preserve"> fauna o su hábitat, y III) </w:t>
      </w:r>
      <w:r w:rsidR="00F0764C" w:rsidRPr="004A4E01">
        <w:rPr>
          <w:rFonts w:ascii="Century Gothic" w:eastAsia="Calibri" w:hAnsi="Century Gothic" w:cs="Calibri"/>
          <w:bCs/>
        </w:rPr>
        <w:t>sea</w:t>
      </w:r>
      <w:r w:rsidR="00E75E68" w:rsidRPr="004A4E01">
        <w:rPr>
          <w:rFonts w:ascii="Century Gothic" w:eastAsia="Calibri" w:hAnsi="Century Gothic" w:cs="Calibri"/>
          <w:bCs/>
        </w:rPr>
        <w:t xml:space="preserve"> consecuencia de la acción o la omisión de quienes ejercen funciones de control y vigilancia, esto quiere decir que para este tipo de delitos tiene lugar la denominada posición de garante.</w:t>
      </w:r>
    </w:p>
    <w:p w14:paraId="7A10AFC1" w14:textId="77777777" w:rsidR="00E75E68" w:rsidRPr="004A4E01" w:rsidRDefault="00E75E68" w:rsidP="002715D9">
      <w:pPr>
        <w:pBdr>
          <w:top w:val="nil"/>
          <w:left w:val="nil"/>
          <w:bottom w:val="nil"/>
          <w:right w:val="nil"/>
          <w:between w:val="nil"/>
        </w:pBdr>
        <w:ind w:right="115"/>
        <w:jc w:val="both"/>
        <w:rPr>
          <w:rFonts w:ascii="Century Gothic" w:eastAsia="Calibri" w:hAnsi="Century Gothic" w:cs="Calibri"/>
          <w:bCs/>
        </w:rPr>
      </w:pPr>
    </w:p>
    <w:p w14:paraId="3D1F3002" w14:textId="5BA71604" w:rsidR="00E75E68" w:rsidRPr="004A4E01" w:rsidRDefault="00E75E68" w:rsidP="002715D9">
      <w:pPr>
        <w:pBdr>
          <w:top w:val="nil"/>
          <w:left w:val="nil"/>
          <w:bottom w:val="nil"/>
          <w:right w:val="nil"/>
          <w:between w:val="nil"/>
        </w:pBdr>
        <w:ind w:right="115"/>
        <w:jc w:val="both"/>
        <w:rPr>
          <w:rFonts w:ascii="Century Gothic" w:eastAsia="Calibri" w:hAnsi="Century Gothic" w:cs="Calibri"/>
          <w:bCs/>
        </w:rPr>
      </w:pPr>
      <w:r w:rsidRPr="004A4E01">
        <w:rPr>
          <w:rFonts w:ascii="Century Gothic" w:eastAsia="Calibri" w:hAnsi="Century Gothic" w:cs="Calibri"/>
          <w:b/>
          <w:bCs/>
        </w:rPr>
        <w:t>2) Modalidad culposa.</w:t>
      </w:r>
      <w:r w:rsidRPr="004A4E01">
        <w:rPr>
          <w:rFonts w:ascii="Century Gothic" w:eastAsia="Calibri" w:hAnsi="Century Gothic" w:cs="Calibri"/>
          <w:bCs/>
        </w:rPr>
        <w:t xml:space="preserve"> Bajo la lógica utilizada por la Ley 1453 de 2011 para incluir en el Código Penal la modalidad culposa del delito de Contaminación ambiental por explotación de yacimiento minero o hidrocarburo</w:t>
      </w:r>
      <w:r w:rsidR="00F0764C" w:rsidRPr="004A4E01">
        <w:rPr>
          <w:rFonts w:ascii="Century Gothic" w:eastAsia="Calibri" w:hAnsi="Century Gothic" w:cs="Calibri"/>
          <w:bCs/>
        </w:rPr>
        <w:t>,</w:t>
      </w:r>
      <w:r w:rsidR="00215A11" w:rsidRPr="004A4E01">
        <w:rPr>
          <w:rFonts w:ascii="Century Gothic" w:eastAsia="Calibri" w:hAnsi="Century Gothic" w:cs="Calibri"/>
          <w:bCs/>
        </w:rPr>
        <w:t xml:space="preserve"> la cual reza</w:t>
      </w:r>
      <w:r w:rsidRPr="004A4E01">
        <w:rPr>
          <w:rFonts w:ascii="Century Gothic" w:eastAsia="Calibri" w:hAnsi="Century Gothic" w:cs="Calibri"/>
          <w:bCs/>
        </w:rPr>
        <w:t>:</w:t>
      </w:r>
    </w:p>
    <w:p w14:paraId="2657B31B" w14:textId="77777777" w:rsidR="00D73EC9" w:rsidRPr="004A4E01" w:rsidRDefault="00D73EC9" w:rsidP="002715D9">
      <w:pPr>
        <w:pBdr>
          <w:top w:val="nil"/>
          <w:left w:val="nil"/>
          <w:bottom w:val="nil"/>
          <w:right w:val="nil"/>
          <w:between w:val="nil"/>
        </w:pBdr>
        <w:ind w:right="115"/>
        <w:jc w:val="both"/>
        <w:rPr>
          <w:rFonts w:ascii="Century Gothic" w:eastAsia="Calibri" w:hAnsi="Century Gothic" w:cs="Calibri"/>
          <w:bCs/>
        </w:rPr>
      </w:pPr>
    </w:p>
    <w:p w14:paraId="02F4D270" w14:textId="5BF55147" w:rsidR="00AE19D7" w:rsidRPr="004A4E01" w:rsidRDefault="00AE19D7" w:rsidP="00ED5A0E">
      <w:pPr>
        <w:pBdr>
          <w:top w:val="nil"/>
          <w:left w:val="nil"/>
          <w:bottom w:val="nil"/>
          <w:right w:val="nil"/>
          <w:between w:val="nil"/>
        </w:pBdr>
        <w:ind w:left="720" w:right="616"/>
        <w:jc w:val="both"/>
        <w:rPr>
          <w:rFonts w:ascii="Century Gothic" w:eastAsia="Calibri" w:hAnsi="Century Gothic" w:cs="Calibri"/>
          <w:bCs/>
          <w:i/>
        </w:rPr>
      </w:pPr>
      <w:r w:rsidRPr="004A4E01">
        <w:rPr>
          <w:rFonts w:ascii="Century Gothic" w:eastAsia="Calibri" w:hAnsi="Century Gothic" w:cs="Calibri"/>
          <w:i/>
          <w:lang w:val="es-ES_tradnl"/>
        </w:rPr>
        <w:t>“La contaminación ambiental que por culpa se ocasione al explotarse yacimiento minero o hidrocarburo es un hecho de común ocurrencia en nuestro medio, por ello se hace necesario extender el objeto de reproche penal a esta clase de comportamientos</w:t>
      </w:r>
      <w:r w:rsidR="00E75E68" w:rsidRPr="004A4E01">
        <w:rPr>
          <w:rFonts w:ascii="Century Gothic" w:eastAsia="Calibri" w:hAnsi="Century Gothic" w:cs="Calibri"/>
          <w:i/>
          <w:lang w:val="es-ES_tradnl"/>
        </w:rPr>
        <w:t>”</w:t>
      </w:r>
      <w:r w:rsidRPr="004A4E01">
        <w:rPr>
          <w:rFonts w:ascii="Century Gothic" w:eastAsia="Calibri" w:hAnsi="Century Gothic" w:cs="Calibri"/>
          <w:i/>
          <w:lang w:val="es-ES_tradnl"/>
        </w:rPr>
        <w:t>.</w:t>
      </w:r>
      <w:r w:rsidR="00D73EC9" w:rsidRPr="004A4E01">
        <w:rPr>
          <w:rStyle w:val="Refdenotaalpie"/>
          <w:rFonts w:ascii="Century Gothic" w:eastAsia="Calibri" w:hAnsi="Century Gothic" w:cs="Calibri"/>
          <w:i/>
          <w:lang w:val="es-ES_tradnl"/>
        </w:rPr>
        <w:footnoteReference w:id="34"/>
      </w:r>
    </w:p>
    <w:p w14:paraId="7C12A846" w14:textId="77777777" w:rsidR="00AE19D7" w:rsidRPr="004A4E01" w:rsidRDefault="00AE19D7" w:rsidP="002715D9">
      <w:pPr>
        <w:jc w:val="both"/>
        <w:rPr>
          <w:rFonts w:ascii="Century Gothic" w:eastAsia="Calibri" w:hAnsi="Century Gothic" w:cs="Calibri"/>
          <w:lang w:val="es-ES_tradnl"/>
        </w:rPr>
      </w:pPr>
    </w:p>
    <w:p w14:paraId="00DA71AC" w14:textId="5A8A0CFD" w:rsidR="005F52A3" w:rsidRPr="004A4E01" w:rsidRDefault="00215A11"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Se nos p</w:t>
      </w:r>
      <w:r w:rsidR="00E75E68" w:rsidRPr="004A4E01">
        <w:rPr>
          <w:rFonts w:ascii="Century Gothic" w:eastAsia="Calibri" w:hAnsi="Century Gothic" w:cs="Calibri"/>
          <w:lang w:val="es-ES_tradnl"/>
        </w:rPr>
        <w:t>ermite concluir que, por la naturaleza del bien jurídico que se desea proteger, aunado con la afectación nefasta que una conducta, ya fuere con dolo, dolo eventual, culpa</w:t>
      </w:r>
      <w:r w:rsidR="00FF0FEF" w:rsidRPr="004A4E01">
        <w:rPr>
          <w:rFonts w:ascii="Century Gothic" w:eastAsia="Calibri" w:hAnsi="Century Gothic" w:cs="Calibri"/>
          <w:lang w:val="es-ES_tradnl"/>
        </w:rPr>
        <w:t xml:space="preserve"> sin representación</w:t>
      </w:r>
      <w:r w:rsidR="00E75E68" w:rsidRPr="004A4E01">
        <w:rPr>
          <w:rFonts w:ascii="Century Gothic" w:eastAsia="Calibri" w:hAnsi="Century Gothic" w:cs="Calibri"/>
          <w:lang w:val="es-ES_tradnl"/>
        </w:rPr>
        <w:t xml:space="preserve"> o culpa con representación puede ocasionar en los recursos naturales y el medio ambiente, es necesario </w:t>
      </w:r>
      <w:r w:rsidR="005F52A3" w:rsidRPr="004A4E01">
        <w:rPr>
          <w:rFonts w:ascii="Century Gothic" w:eastAsia="Calibri" w:hAnsi="Century Gothic" w:cs="Calibri"/>
          <w:lang w:val="es-ES_tradnl"/>
        </w:rPr>
        <w:t xml:space="preserve">generar un reproche hacia </w:t>
      </w:r>
      <w:r w:rsidR="00FF0FEF" w:rsidRPr="004A4E01">
        <w:rPr>
          <w:rFonts w:ascii="Century Gothic" w:eastAsia="Calibri" w:hAnsi="Century Gothic" w:cs="Calibri"/>
          <w:lang w:val="es-ES_tradnl"/>
        </w:rPr>
        <w:t xml:space="preserve">todas </w:t>
      </w:r>
      <w:r w:rsidR="005F52A3" w:rsidRPr="004A4E01">
        <w:rPr>
          <w:rFonts w:ascii="Century Gothic" w:eastAsia="Calibri" w:hAnsi="Century Gothic" w:cs="Calibri"/>
          <w:lang w:val="es-ES_tradnl"/>
        </w:rPr>
        <w:t>las conducta</w:t>
      </w:r>
      <w:r w:rsidRPr="004A4E01">
        <w:rPr>
          <w:rFonts w:ascii="Century Gothic" w:eastAsia="Calibri" w:hAnsi="Century Gothic" w:cs="Calibri"/>
          <w:lang w:val="es-ES_tradnl"/>
        </w:rPr>
        <w:t>s culposas que lo puedan violentar</w:t>
      </w:r>
      <w:r w:rsidR="005F52A3" w:rsidRPr="004A4E01">
        <w:rPr>
          <w:rFonts w:ascii="Century Gothic" w:eastAsia="Calibri" w:hAnsi="Century Gothic" w:cs="Calibri"/>
          <w:lang w:val="es-ES_tradnl"/>
        </w:rPr>
        <w:t>.</w:t>
      </w:r>
    </w:p>
    <w:p w14:paraId="6FB7EA07" w14:textId="77777777" w:rsidR="005F52A3" w:rsidRPr="004A4E01" w:rsidRDefault="005F52A3" w:rsidP="002715D9">
      <w:pPr>
        <w:jc w:val="both"/>
        <w:rPr>
          <w:rFonts w:ascii="Century Gothic" w:eastAsia="Calibri" w:hAnsi="Century Gothic" w:cs="Calibri"/>
          <w:lang w:val="es-ES_tradnl"/>
        </w:rPr>
      </w:pPr>
    </w:p>
    <w:p w14:paraId="72CE6D64" w14:textId="37E1ADA0" w:rsidR="00AE19D7" w:rsidRPr="004A4E01" w:rsidRDefault="005F52A3"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Así, “a</w:t>
      </w:r>
      <w:r w:rsidR="00AE19D7" w:rsidRPr="004A4E01">
        <w:rPr>
          <w:rFonts w:ascii="Century Gothic" w:eastAsia="Calibri" w:hAnsi="Century Gothic" w:cs="Calibri"/>
          <w:lang w:val="es-ES_tradnl"/>
        </w:rPr>
        <w:t>l tratarse de un delito imprudente, y de conformidad con los establecido en los artículos 9 y 23 del Código Penal, en el plano del injusto deberá constatarse la creación de un riesgo desaprobado, en el que debe tenerse en cuenta la infracción a la norma que constituye el hecho indicador de la creación del riesgo desaprobado, y su realización en el resultado típico, que, para el caso bajo estudio, estará dado por la contaminación de agu</w:t>
      </w:r>
      <w:r w:rsidRPr="004A4E01">
        <w:rPr>
          <w:rFonts w:ascii="Century Gothic" w:eastAsia="Calibri" w:hAnsi="Century Gothic" w:cs="Calibri"/>
          <w:lang w:val="es-ES_tradnl"/>
        </w:rPr>
        <w:t>a</w:t>
      </w:r>
      <w:r w:rsidR="00D73EC9" w:rsidRPr="004A4E01">
        <w:rPr>
          <w:rFonts w:ascii="Century Gothic" w:eastAsia="Calibri" w:hAnsi="Century Gothic" w:cs="Calibri"/>
          <w:lang w:val="es-ES_tradnl"/>
        </w:rPr>
        <w:t>s, suelo, subsuelo o atmosfera”</w:t>
      </w:r>
      <w:r w:rsidR="00D73EC9" w:rsidRPr="004A4E01">
        <w:rPr>
          <w:rStyle w:val="Refdenotaalpie"/>
          <w:rFonts w:ascii="Century Gothic" w:eastAsia="Calibri" w:hAnsi="Century Gothic" w:cs="Calibri"/>
          <w:lang w:val="es-ES_tradnl"/>
        </w:rPr>
        <w:footnoteReference w:id="35"/>
      </w:r>
      <w:r w:rsidRPr="004A4E01">
        <w:rPr>
          <w:rFonts w:ascii="Century Gothic" w:eastAsia="Calibri" w:hAnsi="Century Gothic" w:cs="Calibri"/>
          <w:lang w:val="es-ES_tradnl"/>
        </w:rPr>
        <w:t>, o el Impacto Ambiental generado.</w:t>
      </w:r>
    </w:p>
    <w:p w14:paraId="04CCABCE" w14:textId="77777777" w:rsidR="004C0F8B" w:rsidRPr="004A4E01" w:rsidRDefault="004C0F8B" w:rsidP="002715D9">
      <w:pPr>
        <w:jc w:val="both"/>
        <w:rPr>
          <w:rFonts w:ascii="Century Gothic" w:eastAsia="Calibri" w:hAnsi="Century Gothic" w:cs="Calibri"/>
          <w:lang w:val="es-ES_tradnl"/>
        </w:rPr>
      </w:pPr>
    </w:p>
    <w:p w14:paraId="25861FB6" w14:textId="0DCB2BF3" w:rsidR="00F90A48" w:rsidRPr="004A4E01" w:rsidRDefault="004C0F8B"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 xml:space="preserve">De acuerdo a </w:t>
      </w:r>
      <w:r w:rsidR="00F90A48" w:rsidRPr="004A4E01">
        <w:rPr>
          <w:rFonts w:ascii="Century Gothic" w:eastAsia="Calibri" w:hAnsi="Century Gothic" w:cs="Calibri"/>
          <w:lang w:val="es-ES_tradnl"/>
        </w:rPr>
        <w:t xml:space="preserve">Quintero Olivares: “Otro argumento que cabe aducir, en favor de la punición imprudente de las conductas constitutivas de delito ambiental, radica en que esta forma de delincuencia pocas veces, por no decir prácticamente nunca, opera con dolo directo, sino que en la mayoría de los casos el acto de contaminación, desde la óptica del actuar subjetivo, es reconducible a un dolo de consecuencia necesaria y muy especialmente a supuesto de dolo eventual (…) la previsión de la punición de supuestos de imprudencia grave, permite matizar situaciones próximas en términos de desvalor de acción, que poseen significación </w:t>
      </w:r>
      <w:r w:rsidR="00F90A48" w:rsidRPr="004A4E01">
        <w:rPr>
          <w:rFonts w:ascii="Century Gothic" w:eastAsia="Calibri" w:hAnsi="Century Gothic" w:cs="Calibri"/>
          <w:lang w:val="es-ES_tradnl"/>
        </w:rPr>
        <w:lastRenderedPageBreak/>
        <w:t>distinta y que deben poder ser valoradas a los efectos individualización de responsabilidad por parte del juez.</w:t>
      </w:r>
      <w:r w:rsidR="00F90A48" w:rsidRPr="004A4E01">
        <w:rPr>
          <w:rStyle w:val="Refdenotaalpie"/>
          <w:rFonts w:ascii="Century Gothic" w:eastAsia="Calibri" w:hAnsi="Century Gothic" w:cs="Calibri"/>
          <w:lang w:val="es-ES_tradnl"/>
        </w:rPr>
        <w:footnoteReference w:id="36"/>
      </w:r>
    </w:p>
    <w:p w14:paraId="4755A72A" w14:textId="77777777" w:rsidR="005F52A3" w:rsidRPr="004A4E01" w:rsidRDefault="005F52A3" w:rsidP="002715D9">
      <w:pPr>
        <w:jc w:val="both"/>
        <w:rPr>
          <w:rFonts w:ascii="Century Gothic" w:eastAsia="Calibri" w:hAnsi="Century Gothic" w:cs="Calibri"/>
          <w:lang w:val="es-ES_tradnl"/>
        </w:rPr>
      </w:pPr>
    </w:p>
    <w:p w14:paraId="3BFAD09F" w14:textId="04C5C6EC" w:rsidR="005F52A3" w:rsidRPr="004A4E01" w:rsidRDefault="005F52A3"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Ratio decidendi para introducir la propuesta de una modalidad culposa aplicable a todos y cada uno de los delitos que componen el Título XI del Código Penal, en los casos en que ello sea posible de acuerdo a su configuración estructural.</w:t>
      </w:r>
    </w:p>
    <w:p w14:paraId="326D07E7" w14:textId="77777777" w:rsidR="005F52A3" w:rsidRPr="004A4E01" w:rsidRDefault="005F52A3" w:rsidP="002715D9">
      <w:pPr>
        <w:jc w:val="both"/>
        <w:rPr>
          <w:rFonts w:ascii="Century Gothic" w:eastAsia="Calibri" w:hAnsi="Century Gothic" w:cs="Calibri"/>
          <w:lang w:val="es-ES_tradnl"/>
        </w:rPr>
      </w:pPr>
    </w:p>
    <w:p w14:paraId="1BD4FD4A" w14:textId="0CEF5E7F" w:rsidR="005F52A3" w:rsidRPr="004A4E01" w:rsidRDefault="005F52A3" w:rsidP="002715D9">
      <w:pPr>
        <w:jc w:val="both"/>
        <w:rPr>
          <w:rFonts w:ascii="Century Gothic" w:eastAsia="Calibri" w:hAnsi="Century Gothic" w:cs="Calibri"/>
        </w:rPr>
      </w:pPr>
      <w:r w:rsidRPr="004A4E01">
        <w:rPr>
          <w:rFonts w:ascii="Century Gothic" w:eastAsia="Calibri" w:hAnsi="Century Gothic" w:cs="Calibri"/>
          <w:b/>
          <w:lang w:val="es-ES_tradnl"/>
        </w:rPr>
        <w:t>3) Extinción de dominio.</w:t>
      </w:r>
      <w:r w:rsidRPr="004A4E01">
        <w:rPr>
          <w:rFonts w:ascii="Century Gothic" w:eastAsia="Calibri" w:hAnsi="Century Gothic" w:cs="Calibri"/>
          <w:lang w:val="es-ES_tradnl"/>
        </w:rPr>
        <w:t xml:space="preserve"> </w:t>
      </w:r>
      <w:r w:rsidR="00BA0F21" w:rsidRPr="004A4E01">
        <w:rPr>
          <w:rFonts w:ascii="Century Gothic" w:eastAsia="Calibri" w:hAnsi="Century Gothic" w:cs="Calibri"/>
          <w:lang w:val="es-ES_tradnl"/>
        </w:rPr>
        <w:t>Se propone establecer que, los bienes tanto muebles como inmuebles empleados para el desarrollo de activid</w:t>
      </w:r>
      <w:r w:rsidR="00F0764C" w:rsidRPr="004A4E01">
        <w:rPr>
          <w:rFonts w:ascii="Century Gothic" w:eastAsia="Calibri" w:hAnsi="Century Gothic" w:cs="Calibri"/>
          <w:lang w:val="es-ES_tradnl"/>
        </w:rPr>
        <w:t>ades que atenten contra el</w:t>
      </w:r>
      <w:r w:rsidR="00BA0F21" w:rsidRPr="004A4E01">
        <w:rPr>
          <w:rFonts w:ascii="Century Gothic" w:eastAsia="Calibri" w:hAnsi="Century Gothic" w:cs="Calibri"/>
          <w:lang w:val="es-ES_tradnl"/>
        </w:rPr>
        <w:t xml:space="preserve"> ambiente sean sometidos a extinción de dominio, de acuerdo a los términos establecidos en la Ley 1708 de 2014, “</w:t>
      </w:r>
      <w:r w:rsidR="00BA0F21" w:rsidRPr="004A4E01">
        <w:rPr>
          <w:rFonts w:ascii="Century Gothic" w:eastAsia="Calibri" w:hAnsi="Century Gothic" w:cs="Calibri"/>
          <w:i/>
        </w:rPr>
        <w:t>Por medio de la cual se expide el Código de Extinción de Dominio.”.</w:t>
      </w:r>
    </w:p>
    <w:p w14:paraId="434FF713" w14:textId="77777777" w:rsidR="00BA0F21" w:rsidRPr="004A4E01" w:rsidRDefault="00BA0F21" w:rsidP="002715D9">
      <w:pPr>
        <w:jc w:val="both"/>
        <w:rPr>
          <w:rFonts w:ascii="Century Gothic" w:eastAsia="Calibri" w:hAnsi="Century Gothic" w:cs="Calibri"/>
        </w:rPr>
      </w:pPr>
    </w:p>
    <w:p w14:paraId="1800B40E" w14:textId="5D1EC756" w:rsidR="00B875A0" w:rsidRPr="004A4E01" w:rsidRDefault="00BA0F21" w:rsidP="002715D9">
      <w:pPr>
        <w:jc w:val="both"/>
        <w:rPr>
          <w:rFonts w:ascii="Century Gothic" w:eastAsia="Calibri" w:hAnsi="Century Gothic" w:cs="Calibri"/>
        </w:rPr>
      </w:pPr>
      <w:r w:rsidRPr="004A4E01">
        <w:rPr>
          <w:rFonts w:ascii="Century Gothic" w:eastAsia="Calibri" w:hAnsi="Century Gothic" w:cs="Calibri"/>
        </w:rPr>
        <w:t xml:space="preserve">Así como en los casos en que se utilicen animales para la comisión de conductas punibles, estos sean </w:t>
      </w:r>
      <w:r w:rsidR="00B875A0" w:rsidRPr="004A4E01">
        <w:rPr>
          <w:rFonts w:ascii="Century Gothic" w:eastAsia="Calibri" w:hAnsi="Century Gothic" w:cs="Calibri"/>
        </w:rPr>
        <w:t>decomisados y puestos a disposición de la autoridad competente. Lo anterior tiene una finalidad de prevención general sobre la sociedad y prevención especial sobre el individuo que cometa la conducta.</w:t>
      </w:r>
    </w:p>
    <w:p w14:paraId="00D22203" w14:textId="77777777" w:rsidR="00B875A0" w:rsidRPr="004A4E01" w:rsidRDefault="00B875A0" w:rsidP="002715D9">
      <w:pPr>
        <w:jc w:val="both"/>
        <w:rPr>
          <w:rFonts w:ascii="Century Gothic" w:eastAsia="Calibri" w:hAnsi="Century Gothic" w:cs="Calibri"/>
        </w:rPr>
      </w:pPr>
    </w:p>
    <w:p w14:paraId="186F728F" w14:textId="68F6DD2D" w:rsidR="00B875A0" w:rsidRPr="004A4E01" w:rsidRDefault="00B875A0" w:rsidP="002715D9">
      <w:pPr>
        <w:jc w:val="both"/>
        <w:rPr>
          <w:rFonts w:ascii="Century Gothic" w:eastAsia="Calibri" w:hAnsi="Century Gothic" w:cs="Calibri"/>
        </w:rPr>
      </w:pPr>
      <w:r w:rsidRPr="004A4E01">
        <w:rPr>
          <w:rFonts w:ascii="Century Gothic" w:eastAsia="Calibri" w:hAnsi="Century Gothic" w:cs="Calibri"/>
          <w:b/>
        </w:rPr>
        <w:t xml:space="preserve">4) Medida cautelar. </w:t>
      </w:r>
      <w:r w:rsidRPr="004A4E01">
        <w:rPr>
          <w:rFonts w:ascii="Century Gothic" w:eastAsia="Calibri" w:hAnsi="Century Gothic" w:cs="Calibri"/>
        </w:rPr>
        <w:t>Como se pudo ver en los países de Ecuador y España, estos facultaron al juez para ordenar una serie de medidas que propendan por interrumpir la comisión de la conducta punible, así como suspender o prevenir el Impacto Ambiental (IA) que de</w:t>
      </w:r>
      <w:r w:rsidR="00ED5A0E" w:rsidRPr="004A4E01">
        <w:rPr>
          <w:rFonts w:ascii="Century Gothic" w:eastAsia="Calibri" w:hAnsi="Century Gothic" w:cs="Calibri"/>
        </w:rPr>
        <w:t>rive</w:t>
      </w:r>
      <w:r w:rsidRPr="004A4E01">
        <w:rPr>
          <w:rFonts w:ascii="Century Gothic" w:eastAsia="Calibri" w:hAnsi="Century Gothic" w:cs="Calibri"/>
        </w:rPr>
        <w:t xml:space="preserve"> del hecho contrario a derecho. Ejemplo que Colombia debe seguir e implementar en su normativa, en pro de generar unas herramientas pertinentes e idóneas que permitan proteger de manera efectiva el b</w:t>
      </w:r>
      <w:r w:rsidR="00C90119" w:rsidRPr="004A4E01">
        <w:rPr>
          <w:rFonts w:ascii="Century Gothic" w:eastAsia="Calibri" w:hAnsi="Century Gothic" w:cs="Calibri"/>
        </w:rPr>
        <w:t xml:space="preserve">ien jurídico tutelado del </w:t>
      </w:r>
      <w:r w:rsidRPr="004A4E01">
        <w:rPr>
          <w:rFonts w:ascii="Century Gothic" w:eastAsia="Calibri" w:hAnsi="Century Gothic" w:cs="Calibri"/>
        </w:rPr>
        <w:t>ambiente.</w:t>
      </w:r>
    </w:p>
    <w:p w14:paraId="28BCC4B4" w14:textId="77777777" w:rsidR="00ED5A0E" w:rsidRPr="004A4E01" w:rsidRDefault="00ED5A0E" w:rsidP="002715D9">
      <w:pPr>
        <w:jc w:val="both"/>
        <w:rPr>
          <w:rFonts w:ascii="Century Gothic" w:eastAsia="Calibri" w:hAnsi="Century Gothic" w:cs="Calibri"/>
          <w:lang w:val="es-ES_tradnl"/>
        </w:rPr>
      </w:pPr>
    </w:p>
    <w:p w14:paraId="4496054A" w14:textId="12F9386B" w:rsidR="00F233CF" w:rsidRPr="004A4E01" w:rsidRDefault="00F233CF"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5</w:t>
      </w:r>
      <w:r w:rsidR="00651B51" w:rsidRPr="004A4E01">
        <w:rPr>
          <w:rFonts w:ascii="Century Gothic" w:eastAsia="Calibri" w:hAnsi="Century Gothic" w:cs="Calibri"/>
          <w:sz w:val="22"/>
          <w:szCs w:val="22"/>
        </w:rPr>
        <w:t>.5 EL</w:t>
      </w:r>
      <w:r w:rsidRPr="004A4E01">
        <w:rPr>
          <w:rFonts w:ascii="Century Gothic" w:eastAsia="Calibri" w:hAnsi="Century Gothic" w:cs="Calibri"/>
          <w:sz w:val="22"/>
          <w:szCs w:val="22"/>
        </w:rPr>
        <w:t xml:space="preserve"> IMPACTO AMBIENTAL (IA).</w:t>
      </w:r>
    </w:p>
    <w:p w14:paraId="271CE7EC" w14:textId="77777777" w:rsidR="00646513" w:rsidRPr="004A4E01" w:rsidRDefault="00646513" w:rsidP="002715D9">
      <w:pPr>
        <w:pBdr>
          <w:top w:val="nil"/>
          <w:left w:val="nil"/>
          <w:bottom w:val="nil"/>
          <w:right w:val="nil"/>
          <w:between w:val="nil"/>
        </w:pBdr>
        <w:ind w:right="115"/>
        <w:rPr>
          <w:rFonts w:ascii="Century Gothic" w:eastAsia="Calibri" w:hAnsi="Century Gothic" w:cs="Calibri"/>
        </w:rPr>
      </w:pPr>
    </w:p>
    <w:p w14:paraId="18BC7F2C" w14:textId="09ECD96C" w:rsidR="00651B51" w:rsidRPr="004A4E01" w:rsidRDefault="00651B51" w:rsidP="002715D9">
      <w:pPr>
        <w:ind w:right="49"/>
        <w:jc w:val="both"/>
        <w:rPr>
          <w:rFonts w:ascii="Century Gothic" w:eastAsia="Calibri" w:hAnsi="Century Gothic" w:cs="Calibri"/>
          <w:lang w:val="es-ES_tradnl"/>
        </w:rPr>
      </w:pPr>
      <w:r w:rsidRPr="004A4E01">
        <w:rPr>
          <w:rFonts w:ascii="Century Gothic" w:eastAsia="Calibri" w:hAnsi="Century Gothic" w:cs="Calibri"/>
        </w:rPr>
        <w:t xml:space="preserve">La relevancia del estudio del Impacto Ambiental tiene razón de ser en el derecho que tienen todas las personas, las generaciones presentes y futuras a gozar de un ambiente sano, que emerge del conjunto normativo configurativo del sistema ambiental, (…), sin lugar a dudas, el fundamento de la obligación que la legislación ambiental ha impuesto a las personas de presentar una declaración de efecto o de impacto ambiental, sustentada en la realización de los correspondientes estudios técnicos, acerca de cuáles son las consecuencias </w:t>
      </w:r>
      <w:r w:rsidR="00FB06C1" w:rsidRPr="004A4E01">
        <w:rPr>
          <w:rFonts w:ascii="Century Gothic" w:eastAsia="Calibri" w:hAnsi="Century Gothic" w:cs="Calibri"/>
        </w:rPr>
        <w:t>que en el ambiente o en los recursos naturales va a producir el desarrollo o ejecución de una determinada obra o actividad.</w:t>
      </w:r>
      <w:r w:rsidR="00FB06C1" w:rsidRPr="004A4E01">
        <w:rPr>
          <w:rStyle w:val="Refdenotaalpie"/>
          <w:rFonts w:ascii="Century Gothic" w:eastAsia="Calibri" w:hAnsi="Century Gothic" w:cs="Calibri"/>
        </w:rPr>
        <w:footnoteReference w:id="37"/>
      </w:r>
    </w:p>
    <w:p w14:paraId="1CB2F70D" w14:textId="77777777" w:rsidR="00651B51" w:rsidRPr="004A4E01" w:rsidRDefault="00651B51" w:rsidP="002715D9">
      <w:pPr>
        <w:pBdr>
          <w:top w:val="nil"/>
          <w:left w:val="nil"/>
          <w:bottom w:val="nil"/>
          <w:right w:val="nil"/>
          <w:between w:val="nil"/>
        </w:pBdr>
        <w:ind w:right="115"/>
        <w:rPr>
          <w:rFonts w:ascii="Century Gothic" w:eastAsia="Calibri" w:hAnsi="Century Gothic" w:cs="Calibri"/>
        </w:rPr>
      </w:pPr>
    </w:p>
    <w:p w14:paraId="2AA7F0BE" w14:textId="63408EFE" w:rsidR="00646513" w:rsidRPr="004A4E01" w:rsidRDefault="00646513" w:rsidP="002715D9">
      <w:pPr>
        <w:pStyle w:val="Ttulo2"/>
        <w:ind w:left="0"/>
        <w:rPr>
          <w:rFonts w:ascii="Century Gothic" w:eastAsia="Calibri" w:hAnsi="Century Gothic" w:cs="Calibri"/>
          <w:sz w:val="22"/>
          <w:szCs w:val="22"/>
        </w:rPr>
      </w:pPr>
      <w:r w:rsidRPr="004A4E01">
        <w:rPr>
          <w:rFonts w:ascii="Century Gothic" w:eastAsia="Calibri" w:hAnsi="Century Gothic" w:cs="Calibri"/>
          <w:sz w:val="22"/>
          <w:szCs w:val="22"/>
        </w:rPr>
        <w:t xml:space="preserve">5.5.1 </w:t>
      </w:r>
      <w:r w:rsidRPr="004A4E01">
        <w:rPr>
          <w:rFonts w:ascii="Century Gothic" w:eastAsia="Calibri" w:hAnsi="Century Gothic" w:cs="Calibri"/>
          <w:bCs/>
          <w:sz w:val="22"/>
          <w:szCs w:val="22"/>
        </w:rPr>
        <w:t>EL ESTUDIO DE</w:t>
      </w:r>
      <w:r w:rsidR="00651B51" w:rsidRPr="004A4E01">
        <w:rPr>
          <w:rFonts w:ascii="Century Gothic" w:eastAsia="Calibri" w:hAnsi="Century Gothic" w:cs="Calibri"/>
          <w:bCs/>
          <w:sz w:val="22"/>
          <w:szCs w:val="22"/>
        </w:rPr>
        <w:t>L</w:t>
      </w:r>
      <w:r w:rsidRPr="004A4E01">
        <w:rPr>
          <w:rFonts w:ascii="Century Gothic" w:eastAsia="Calibri" w:hAnsi="Century Gothic" w:cs="Calibri"/>
          <w:bCs/>
          <w:sz w:val="22"/>
          <w:szCs w:val="22"/>
        </w:rPr>
        <w:t xml:space="preserve"> IMPACTO AMBIENTAL (IA) EN COLOMBIA.</w:t>
      </w:r>
    </w:p>
    <w:p w14:paraId="07CB747B" w14:textId="77777777" w:rsidR="00646513" w:rsidRPr="004A4E01" w:rsidRDefault="00646513" w:rsidP="002715D9">
      <w:pPr>
        <w:jc w:val="both"/>
        <w:rPr>
          <w:rFonts w:ascii="Century Gothic" w:eastAsia="Calibri" w:hAnsi="Century Gothic" w:cs="Calibri"/>
        </w:rPr>
      </w:pPr>
    </w:p>
    <w:p w14:paraId="30813E8D" w14:textId="618FE5C1" w:rsidR="008D257F" w:rsidRPr="004A4E01" w:rsidRDefault="008D257F" w:rsidP="002715D9">
      <w:pPr>
        <w:jc w:val="both"/>
        <w:rPr>
          <w:rFonts w:ascii="Century Gothic" w:eastAsia="Calibri" w:hAnsi="Century Gothic" w:cs="Calibri"/>
        </w:rPr>
      </w:pPr>
      <w:r w:rsidRPr="004A4E01">
        <w:rPr>
          <w:rFonts w:ascii="Century Gothic" w:eastAsia="Calibri" w:hAnsi="Century Gothic" w:cs="Calibri"/>
        </w:rPr>
        <w:t xml:space="preserve">Desde el año 1993 en Colombia se </w:t>
      </w:r>
      <w:r w:rsidR="00F0764C" w:rsidRPr="004A4E01">
        <w:rPr>
          <w:rFonts w:ascii="Century Gothic" w:eastAsia="Calibri" w:hAnsi="Century Gothic" w:cs="Calibri"/>
        </w:rPr>
        <w:t>habla de Impacto Ambiental (IA).</w:t>
      </w:r>
      <w:r w:rsidRPr="004A4E01">
        <w:rPr>
          <w:rFonts w:ascii="Century Gothic" w:eastAsia="Calibri" w:hAnsi="Century Gothic" w:cs="Calibri"/>
        </w:rPr>
        <w:t xml:space="preserve"> </w:t>
      </w:r>
      <w:r w:rsidR="00F0764C" w:rsidRPr="004A4E01">
        <w:rPr>
          <w:rFonts w:ascii="Century Gothic" w:eastAsia="Calibri" w:hAnsi="Century Gothic" w:cs="Calibri"/>
        </w:rPr>
        <w:t>A</w:t>
      </w:r>
      <w:r w:rsidRPr="004A4E01">
        <w:rPr>
          <w:rFonts w:ascii="Century Gothic" w:eastAsia="Calibri" w:hAnsi="Century Gothic" w:cs="Calibri"/>
        </w:rPr>
        <w:t xml:space="preserve"> través de la Ley 99 de ese mismo año se creó el Ministerio de Medio Ambiente. Donde se determinó, entre otras cosas, que</w:t>
      </w:r>
      <w:r w:rsidR="00D5459A" w:rsidRPr="004A4E01">
        <w:rPr>
          <w:rFonts w:ascii="Century Gothic" w:eastAsia="Calibri" w:hAnsi="Century Gothic" w:cs="Calibri"/>
        </w:rPr>
        <w:t>: 1)</w:t>
      </w:r>
      <w:r w:rsidRPr="004A4E01">
        <w:rPr>
          <w:rFonts w:ascii="Century Gothic" w:eastAsia="Calibri" w:hAnsi="Century Gothic" w:cs="Calibri"/>
        </w:rPr>
        <w:t xml:space="preserve"> la biodiversidad del país, por ser patrimonio nacional y de interés de la humanidad, debería ser protegida prioritariamente, </w:t>
      </w:r>
      <w:r w:rsidR="00D5459A" w:rsidRPr="004A4E01">
        <w:rPr>
          <w:rFonts w:ascii="Century Gothic" w:eastAsia="Calibri" w:hAnsi="Century Gothic" w:cs="Calibri"/>
        </w:rPr>
        <w:t xml:space="preserve"> 2) </w:t>
      </w:r>
      <w:r w:rsidRPr="004A4E01">
        <w:rPr>
          <w:rFonts w:ascii="Century Gothic" w:eastAsia="Calibri" w:hAnsi="Century Gothic" w:cs="Calibri"/>
        </w:rPr>
        <w:lastRenderedPageBreak/>
        <w:t xml:space="preserve">las zonas de páramos, subpáramos, los nacimientos de agua y las zonas de recarga de acuíferos </w:t>
      </w:r>
      <w:r w:rsidR="00E94DDC" w:rsidRPr="004A4E01">
        <w:rPr>
          <w:rFonts w:ascii="Century Gothic" w:eastAsia="Calibri" w:hAnsi="Century Gothic" w:cs="Calibri"/>
        </w:rPr>
        <w:t>serían</w:t>
      </w:r>
      <w:r w:rsidRPr="004A4E01">
        <w:rPr>
          <w:rFonts w:ascii="Century Gothic" w:eastAsia="Calibri" w:hAnsi="Century Gothic" w:cs="Calibri"/>
        </w:rPr>
        <w:t xml:space="preserve"> objeto de protección especial</w:t>
      </w:r>
      <w:r w:rsidR="00E94DDC" w:rsidRPr="004A4E01">
        <w:rPr>
          <w:rFonts w:ascii="Century Gothic" w:eastAsia="Calibri" w:hAnsi="Century Gothic" w:cs="Calibri"/>
        </w:rPr>
        <w:t xml:space="preserve">, </w:t>
      </w:r>
      <w:r w:rsidR="00D5459A" w:rsidRPr="004A4E01">
        <w:rPr>
          <w:rFonts w:ascii="Century Gothic" w:eastAsia="Calibri" w:hAnsi="Century Gothic" w:cs="Calibri"/>
        </w:rPr>
        <w:t xml:space="preserve">3) </w:t>
      </w:r>
      <w:r w:rsidR="00E94DDC" w:rsidRPr="004A4E01">
        <w:rPr>
          <w:rFonts w:ascii="Century Gothic" w:eastAsia="Calibri" w:hAnsi="Century Gothic" w:cs="Calibri"/>
        </w:rPr>
        <w:t>el paisaje por ser patrimonio común debía ser protegido</w:t>
      </w:r>
      <w:r w:rsidR="00D5459A" w:rsidRPr="004A4E01">
        <w:rPr>
          <w:rFonts w:ascii="Century Gothic" w:eastAsia="Calibri" w:hAnsi="Century Gothic" w:cs="Calibri"/>
        </w:rPr>
        <w:t xml:space="preserve">, </w:t>
      </w:r>
      <w:r w:rsidR="00E94DDC" w:rsidRPr="004A4E01">
        <w:rPr>
          <w:rFonts w:ascii="Century Gothic" w:eastAsia="Calibri" w:hAnsi="Century Gothic" w:cs="Calibri"/>
        </w:rPr>
        <w:t>y</w:t>
      </w:r>
      <w:r w:rsidR="00D5459A" w:rsidRPr="004A4E01">
        <w:rPr>
          <w:rFonts w:ascii="Century Gothic" w:eastAsia="Calibri" w:hAnsi="Century Gothic" w:cs="Calibri"/>
        </w:rPr>
        <w:t xml:space="preserve"> 4)</w:t>
      </w:r>
      <w:r w:rsidR="00E94DDC" w:rsidRPr="004A4E01">
        <w:rPr>
          <w:rFonts w:ascii="Century Gothic" w:eastAsia="Calibri" w:hAnsi="Century Gothic" w:cs="Calibri"/>
        </w:rPr>
        <w:t xml:space="preserve"> los estudios de impacto ambiental serían el instrumento básico para la toma de decisiones respecto a la construcción de obras y actividades que afecten significati</w:t>
      </w:r>
      <w:r w:rsidR="00F0764C" w:rsidRPr="004A4E01">
        <w:rPr>
          <w:rFonts w:ascii="Century Gothic" w:eastAsia="Calibri" w:hAnsi="Century Gothic" w:cs="Calibri"/>
        </w:rPr>
        <w:t>vamente el</w:t>
      </w:r>
      <w:r w:rsidR="00E94DDC" w:rsidRPr="004A4E01">
        <w:rPr>
          <w:rFonts w:ascii="Century Gothic" w:eastAsia="Calibri" w:hAnsi="Century Gothic" w:cs="Calibri"/>
        </w:rPr>
        <w:t xml:space="preserve"> ambiente.</w:t>
      </w:r>
    </w:p>
    <w:p w14:paraId="3EBAA1D5" w14:textId="77777777" w:rsidR="00651B51" w:rsidRPr="004A4E01" w:rsidRDefault="00651B51" w:rsidP="002715D9">
      <w:pPr>
        <w:jc w:val="both"/>
        <w:rPr>
          <w:rFonts w:ascii="Century Gothic" w:eastAsia="Calibri" w:hAnsi="Century Gothic" w:cs="Calibri"/>
        </w:rPr>
      </w:pPr>
    </w:p>
    <w:p w14:paraId="18DF3003" w14:textId="32E2384A" w:rsidR="00651B51" w:rsidRPr="004A4E01" w:rsidRDefault="00651B51" w:rsidP="002715D9">
      <w:pPr>
        <w:jc w:val="both"/>
        <w:rPr>
          <w:rFonts w:ascii="Century Gothic" w:eastAsia="Calibri" w:hAnsi="Century Gothic" w:cs="Calibri"/>
        </w:rPr>
      </w:pPr>
      <w:r w:rsidRPr="004A4E01">
        <w:rPr>
          <w:rFonts w:ascii="Century Gothic" w:eastAsia="Calibri" w:hAnsi="Century Gothic" w:cs="Calibri"/>
        </w:rPr>
        <w:t xml:space="preserve">Bajo este entendido, si una persona jurídica o natural desea que se le expida una licencia ambiental para el desarrollo de un proyecto, debe adelantar un estudio de impacto ambiental, el cual permita </w:t>
      </w:r>
      <w:r w:rsidR="00F0764C" w:rsidRPr="004A4E01">
        <w:rPr>
          <w:rFonts w:ascii="Century Gothic" w:eastAsia="Calibri" w:hAnsi="Century Gothic" w:cs="Calibri"/>
        </w:rPr>
        <w:t>prever</w:t>
      </w:r>
      <w:r w:rsidRPr="004A4E01">
        <w:rPr>
          <w:rFonts w:ascii="Century Gothic" w:eastAsia="Calibri" w:hAnsi="Century Gothic" w:cs="Calibri"/>
        </w:rPr>
        <w:t xml:space="preserve"> las consecuencias que ha de tener en los recursos naturales y en el ambiente, as</w:t>
      </w:r>
      <w:r w:rsidR="00D848C1" w:rsidRPr="004A4E01">
        <w:rPr>
          <w:rFonts w:ascii="Century Gothic" w:eastAsia="Calibri" w:hAnsi="Century Gothic" w:cs="Calibri"/>
        </w:rPr>
        <w:t>í como las opciones,</w:t>
      </w:r>
      <w:r w:rsidRPr="004A4E01">
        <w:rPr>
          <w:rFonts w:ascii="Century Gothic" w:eastAsia="Calibri" w:hAnsi="Century Gothic" w:cs="Calibri"/>
        </w:rPr>
        <w:t xml:space="preserve"> herramientas</w:t>
      </w:r>
      <w:r w:rsidR="00FB06C1" w:rsidRPr="004A4E01">
        <w:rPr>
          <w:rFonts w:ascii="Century Gothic" w:eastAsia="Calibri" w:hAnsi="Century Gothic" w:cs="Calibri"/>
        </w:rPr>
        <w:t xml:space="preserve"> y medidas disponibles </w:t>
      </w:r>
      <w:r w:rsidRPr="004A4E01">
        <w:rPr>
          <w:rFonts w:ascii="Century Gothic" w:eastAsia="Calibri" w:hAnsi="Century Gothic" w:cs="Calibri"/>
        </w:rPr>
        <w:t>para mitigar dichas consecuencias.</w:t>
      </w:r>
    </w:p>
    <w:p w14:paraId="358108A1" w14:textId="77777777" w:rsidR="00E94DDC" w:rsidRPr="004A4E01" w:rsidRDefault="00E94DDC" w:rsidP="002715D9">
      <w:pPr>
        <w:jc w:val="both"/>
        <w:rPr>
          <w:rFonts w:ascii="Century Gothic" w:eastAsia="Calibri" w:hAnsi="Century Gothic" w:cs="Calibri"/>
        </w:rPr>
      </w:pPr>
    </w:p>
    <w:p w14:paraId="2E57CAAB" w14:textId="4D35E688" w:rsidR="00E94DDC" w:rsidRPr="004A4E01" w:rsidRDefault="00E94DDC" w:rsidP="002715D9">
      <w:pPr>
        <w:jc w:val="both"/>
        <w:rPr>
          <w:rFonts w:ascii="Century Gothic" w:eastAsia="Calibri" w:hAnsi="Century Gothic" w:cs="Calibri"/>
        </w:rPr>
      </w:pPr>
      <w:r w:rsidRPr="004A4E01">
        <w:rPr>
          <w:rFonts w:ascii="Century Gothic" w:eastAsia="Calibri" w:hAnsi="Century Gothic" w:cs="Calibri"/>
        </w:rPr>
        <w:t>En el artículo 5 de la precitada Ley se establecieron las funciones del Ministerio de ambiente, que</w:t>
      </w:r>
      <w:r w:rsidR="00D848C1" w:rsidRPr="004A4E01">
        <w:rPr>
          <w:rFonts w:ascii="Century Gothic" w:eastAsia="Calibri" w:hAnsi="Century Gothic" w:cs="Calibri"/>
        </w:rPr>
        <w:t>,</w:t>
      </w:r>
      <w:r w:rsidRPr="004A4E01">
        <w:rPr>
          <w:rFonts w:ascii="Century Gothic" w:eastAsia="Calibri" w:hAnsi="Century Gothic" w:cs="Calibri"/>
        </w:rPr>
        <w:t xml:space="preserve"> en lo que respecta a los estudios de impacto ambiental, debe:</w:t>
      </w:r>
    </w:p>
    <w:p w14:paraId="619C1964" w14:textId="77777777" w:rsidR="00E94DDC" w:rsidRPr="004A4E01" w:rsidRDefault="00E94DDC" w:rsidP="002715D9">
      <w:pPr>
        <w:jc w:val="both"/>
        <w:rPr>
          <w:rFonts w:ascii="Century Gothic" w:eastAsia="Calibri" w:hAnsi="Century Gothic" w:cs="Calibri"/>
        </w:rPr>
      </w:pPr>
    </w:p>
    <w:p w14:paraId="22347D0D" w14:textId="79311C34" w:rsidR="00E94DDC" w:rsidRPr="004A4E01" w:rsidRDefault="00E94DDC" w:rsidP="002715D9">
      <w:pPr>
        <w:ind w:left="720" w:right="474"/>
        <w:jc w:val="both"/>
        <w:rPr>
          <w:rFonts w:ascii="Century Gothic" w:eastAsia="Calibri" w:hAnsi="Century Gothic" w:cs="Calibri"/>
          <w:i/>
        </w:rPr>
      </w:pPr>
      <w:r w:rsidRPr="004A4E01">
        <w:rPr>
          <w:rFonts w:ascii="Century Gothic" w:eastAsia="Calibri" w:hAnsi="Century Gothic" w:cs="Calibri"/>
          <w:i/>
        </w:rPr>
        <w:t>“(…)</w:t>
      </w:r>
    </w:p>
    <w:p w14:paraId="6C13F6F1" w14:textId="77777777" w:rsidR="00E94DDC" w:rsidRPr="004A4E01" w:rsidRDefault="00E94DDC" w:rsidP="002715D9">
      <w:pPr>
        <w:ind w:left="720" w:right="474"/>
        <w:jc w:val="both"/>
        <w:rPr>
          <w:rFonts w:ascii="Century Gothic" w:eastAsia="Calibri" w:hAnsi="Century Gothic" w:cs="Calibri"/>
          <w:i/>
        </w:rPr>
      </w:pPr>
    </w:p>
    <w:p w14:paraId="303C84F2" w14:textId="4999E9AE" w:rsidR="00E94DDC" w:rsidRPr="004A4E01" w:rsidRDefault="00BD3A06" w:rsidP="002715D9">
      <w:pPr>
        <w:ind w:left="720" w:right="474"/>
        <w:jc w:val="both"/>
        <w:rPr>
          <w:rFonts w:ascii="Century Gothic" w:eastAsia="Calibri" w:hAnsi="Century Gothic" w:cs="Calibri"/>
          <w:i/>
        </w:rPr>
      </w:pPr>
      <w:r w:rsidRPr="004A4E01">
        <w:rPr>
          <w:rFonts w:ascii="Century Gothic" w:eastAsia="Calibri" w:hAnsi="Century Gothic" w:cs="Calibri"/>
          <w:i/>
        </w:rPr>
        <w:t>17. Contratar cuando sea necesario para el cumplimiento de sus funciones, la elaboración de estudios de investigación y seguimiento de procesos ecológicos y ambientales y la evaluación de impacto ambiental.”</w:t>
      </w:r>
      <w:r w:rsidR="009764FF" w:rsidRPr="004A4E01">
        <w:rPr>
          <w:rStyle w:val="Refdenotaalpie"/>
          <w:rFonts w:ascii="Century Gothic" w:eastAsia="Calibri" w:hAnsi="Century Gothic" w:cs="Calibri"/>
          <w:i/>
        </w:rPr>
        <w:footnoteReference w:id="38"/>
      </w:r>
    </w:p>
    <w:p w14:paraId="1335462C" w14:textId="77777777" w:rsidR="00973861" w:rsidRPr="004A4E01" w:rsidRDefault="00973861" w:rsidP="002715D9">
      <w:pPr>
        <w:ind w:left="720" w:right="474"/>
        <w:jc w:val="both"/>
        <w:rPr>
          <w:rFonts w:ascii="Century Gothic" w:eastAsia="Calibri" w:hAnsi="Century Gothic" w:cs="Calibri"/>
          <w:i/>
        </w:rPr>
      </w:pPr>
    </w:p>
    <w:p w14:paraId="7DD1B9AE" w14:textId="12E4B2FD" w:rsidR="00973861" w:rsidRDefault="009764FF" w:rsidP="002715D9">
      <w:pPr>
        <w:ind w:right="49"/>
        <w:jc w:val="both"/>
        <w:rPr>
          <w:rFonts w:ascii="Century Gothic" w:eastAsia="Calibri" w:hAnsi="Century Gothic" w:cs="Calibri"/>
        </w:rPr>
      </w:pPr>
      <w:r w:rsidRPr="004A4E01">
        <w:rPr>
          <w:rFonts w:ascii="Century Gothic" w:eastAsia="Calibri" w:hAnsi="Century Gothic" w:cs="Calibri"/>
          <w:lang w:val="es-ES_tradnl"/>
        </w:rPr>
        <w:t xml:space="preserve">Numeral que fue demandado por Constitucionalidad y que a través de sentencia C-649 de 1997 del Magistrado Ponente </w:t>
      </w:r>
      <w:r w:rsidRPr="004A4E01">
        <w:rPr>
          <w:rFonts w:ascii="Century Gothic" w:eastAsia="Calibri" w:hAnsi="Century Gothic" w:cs="Calibri"/>
        </w:rPr>
        <w:t>Antonio Barrera Carbonell, determinó su exequibilidad.</w:t>
      </w:r>
      <w:r w:rsidRPr="004A4E01">
        <w:rPr>
          <w:rStyle w:val="Refdenotaalpie"/>
          <w:rFonts w:ascii="Century Gothic" w:eastAsia="Calibri" w:hAnsi="Century Gothic" w:cs="Calibri"/>
        </w:rPr>
        <w:footnoteReference w:id="39"/>
      </w:r>
    </w:p>
    <w:p w14:paraId="6AB34B5B" w14:textId="77777777" w:rsidR="00E83426" w:rsidRPr="004A4E01" w:rsidRDefault="00E83426" w:rsidP="002715D9">
      <w:pPr>
        <w:ind w:right="49"/>
        <w:jc w:val="both"/>
        <w:rPr>
          <w:rFonts w:ascii="Century Gothic" w:eastAsia="Calibri" w:hAnsi="Century Gothic" w:cs="Calibri"/>
        </w:rPr>
      </w:pPr>
    </w:p>
    <w:p w14:paraId="167B3887" w14:textId="7B215E17" w:rsidR="009764FF" w:rsidRPr="004A4E01" w:rsidRDefault="009764FF" w:rsidP="002715D9">
      <w:pPr>
        <w:ind w:right="49"/>
        <w:jc w:val="both"/>
        <w:rPr>
          <w:rFonts w:ascii="Century Gothic" w:eastAsia="Calibri" w:hAnsi="Century Gothic" w:cs="Calibri"/>
        </w:rPr>
      </w:pPr>
      <w:r w:rsidRPr="004A4E01">
        <w:rPr>
          <w:rFonts w:ascii="Century Gothic" w:eastAsia="Calibri" w:hAnsi="Century Gothic" w:cs="Calibri"/>
        </w:rPr>
        <w:t xml:space="preserve">Aunado a lo anterior, la Ley 99 determinó en su Título VIII </w:t>
      </w:r>
      <w:r w:rsidR="00646513" w:rsidRPr="004A4E01">
        <w:rPr>
          <w:rFonts w:ascii="Century Gothic" w:eastAsia="Calibri" w:hAnsi="Century Gothic" w:cs="Calibri"/>
        </w:rPr>
        <w:t>&lt;</w:t>
      </w:r>
      <w:r w:rsidRPr="004A4E01">
        <w:rPr>
          <w:rFonts w:ascii="Century Gothic" w:eastAsia="Calibri" w:hAnsi="Century Gothic" w:cs="Calibri"/>
        </w:rPr>
        <w:t>De las licencias ambientales</w:t>
      </w:r>
      <w:r w:rsidR="00646513" w:rsidRPr="004A4E01">
        <w:rPr>
          <w:rFonts w:ascii="Century Gothic" w:eastAsia="Calibri" w:hAnsi="Century Gothic" w:cs="Calibri"/>
        </w:rPr>
        <w:t>&gt;</w:t>
      </w:r>
      <w:r w:rsidRPr="004A4E01">
        <w:rPr>
          <w:rFonts w:ascii="Century Gothic" w:eastAsia="Calibri" w:hAnsi="Century Gothic" w:cs="Calibri"/>
        </w:rPr>
        <w:t>, en su artículo 57 &lt;Del estudio de Impacto Ambiental&gt; que</w:t>
      </w:r>
      <w:r w:rsidR="00D848C1" w:rsidRPr="004A4E01">
        <w:rPr>
          <w:rFonts w:ascii="Century Gothic" w:eastAsia="Calibri" w:hAnsi="Century Gothic" w:cs="Calibri"/>
        </w:rPr>
        <w:t xml:space="preserve"> e</w:t>
      </w:r>
      <w:r w:rsidR="00646513" w:rsidRPr="004A4E01">
        <w:rPr>
          <w:rFonts w:ascii="Century Gothic" w:eastAsia="Calibri" w:hAnsi="Century Gothic" w:cs="Calibri"/>
        </w:rPr>
        <w:t>l estudio de impacto ambiental contendr</w:t>
      </w:r>
      <w:r w:rsidR="00FB06C1" w:rsidRPr="004A4E01">
        <w:rPr>
          <w:rFonts w:ascii="Century Gothic" w:eastAsia="Calibri" w:hAnsi="Century Gothic" w:cs="Calibri"/>
        </w:rPr>
        <w:t>ía</w:t>
      </w:r>
      <w:r w:rsidR="00646513" w:rsidRPr="004A4E01">
        <w:rPr>
          <w:rFonts w:ascii="Century Gothic" w:eastAsia="Calibri" w:hAnsi="Century Gothic" w:cs="Calibri"/>
        </w:rPr>
        <w:t xml:space="preserve"> información sobre la localización del proyecto y los elementos abióticos, bióticos y socioeconómicos del medio que puedan sufrir deterioro por la respectiva obra o actividad, para cuya ejecución se pide la licencia, y la evaluación de los impactos que puedan producirse.</w:t>
      </w:r>
    </w:p>
    <w:p w14:paraId="233228D5" w14:textId="77777777" w:rsidR="00646513" w:rsidRPr="004A4E01" w:rsidRDefault="00646513" w:rsidP="002715D9">
      <w:pPr>
        <w:ind w:right="49"/>
        <w:jc w:val="both"/>
        <w:rPr>
          <w:rFonts w:ascii="Century Gothic" w:eastAsia="Calibri" w:hAnsi="Century Gothic" w:cs="Calibri"/>
        </w:rPr>
      </w:pPr>
    </w:p>
    <w:p w14:paraId="56552667" w14:textId="3F7A4A7C" w:rsidR="00646513" w:rsidRPr="004A4E01" w:rsidRDefault="00646513" w:rsidP="002715D9">
      <w:pPr>
        <w:ind w:right="49"/>
        <w:jc w:val="both"/>
        <w:rPr>
          <w:rFonts w:ascii="Century Gothic" w:eastAsia="Calibri" w:hAnsi="Century Gothic" w:cs="Calibri"/>
        </w:rPr>
      </w:pPr>
      <w:r w:rsidRPr="004A4E01">
        <w:rPr>
          <w:rFonts w:ascii="Century Gothic" w:eastAsia="Calibri" w:hAnsi="Century Gothic" w:cs="Calibri"/>
        </w:rPr>
        <w:t>Posteriormente</w:t>
      </w:r>
      <w:r w:rsidR="00B0730D">
        <w:rPr>
          <w:rFonts w:ascii="Century Gothic" w:eastAsia="Calibri" w:hAnsi="Century Gothic" w:cs="Calibri"/>
        </w:rPr>
        <w:t>,</w:t>
      </w:r>
      <w:r w:rsidRPr="004A4E01">
        <w:rPr>
          <w:rFonts w:ascii="Century Gothic" w:eastAsia="Calibri" w:hAnsi="Century Gothic" w:cs="Calibri"/>
        </w:rPr>
        <w:t xml:space="preserve"> </w:t>
      </w:r>
      <w:r w:rsidR="00B0730D">
        <w:rPr>
          <w:rFonts w:ascii="Century Gothic" w:eastAsia="Calibri" w:hAnsi="Century Gothic" w:cs="Calibri"/>
        </w:rPr>
        <w:t xml:space="preserve">el </w:t>
      </w:r>
      <w:r w:rsidR="00B0730D" w:rsidRPr="00B0730D">
        <w:rPr>
          <w:rFonts w:ascii="Century Gothic" w:eastAsia="Calibri" w:hAnsi="Century Gothic" w:cs="Calibri"/>
        </w:rPr>
        <w:t>D</w:t>
      </w:r>
      <w:r w:rsidR="00B0730D">
        <w:rPr>
          <w:rFonts w:ascii="Century Gothic" w:eastAsia="Calibri" w:hAnsi="Century Gothic" w:cs="Calibri"/>
        </w:rPr>
        <w:t>ecreto 1076 de</w:t>
      </w:r>
      <w:r w:rsidR="00B0730D" w:rsidRPr="00B0730D">
        <w:rPr>
          <w:rFonts w:ascii="Century Gothic" w:eastAsia="Calibri" w:hAnsi="Century Gothic" w:cs="Calibri"/>
        </w:rPr>
        <w:t xml:space="preserve"> 2015</w:t>
      </w:r>
      <w:r w:rsidR="00B0730D">
        <w:rPr>
          <w:rFonts w:ascii="Century Gothic" w:eastAsia="Calibri" w:hAnsi="Century Gothic" w:cs="Calibri"/>
        </w:rPr>
        <w:t xml:space="preserve"> “</w:t>
      </w:r>
      <w:r w:rsidR="00B0730D" w:rsidRPr="00B0730D">
        <w:rPr>
          <w:rFonts w:ascii="Century Gothic" w:eastAsia="Calibri" w:hAnsi="Century Gothic" w:cs="Calibri"/>
        </w:rPr>
        <w:t>Decreto Único Reglamentario del Sector Ambiente y Desarrollo Sostenible</w:t>
      </w:r>
      <w:r w:rsidR="00B0730D">
        <w:rPr>
          <w:rFonts w:ascii="Century Gothic" w:eastAsia="Calibri" w:hAnsi="Century Gothic" w:cs="Calibri"/>
        </w:rPr>
        <w:t>”</w:t>
      </w:r>
      <w:r w:rsidRPr="004A4E01">
        <w:rPr>
          <w:rFonts w:ascii="Century Gothic" w:eastAsia="Calibri" w:hAnsi="Century Gothic" w:cs="Calibri"/>
        </w:rPr>
        <w:t>, definió de manera taxativa el Impacto Ambiental, a</w:t>
      </w:r>
      <w:r w:rsidR="00B94C0A" w:rsidRPr="004A4E01">
        <w:rPr>
          <w:rFonts w:ascii="Century Gothic" w:eastAsia="Calibri" w:hAnsi="Century Gothic" w:cs="Calibri"/>
        </w:rPr>
        <w:t>sí</w:t>
      </w:r>
      <w:r w:rsidRPr="004A4E01">
        <w:rPr>
          <w:rFonts w:ascii="Century Gothic" w:eastAsia="Calibri" w:hAnsi="Century Gothic" w:cs="Calibri"/>
        </w:rPr>
        <w:t>: cualquier alteración en el medio ambiental biótico, abiótico y socioeconómico, que sea adverso o beneficioso, total o parcial, que pueda ser atribuido al desarrollo de un proyecto, obra o actividad.</w:t>
      </w:r>
    </w:p>
    <w:p w14:paraId="267172B9" w14:textId="77777777" w:rsidR="00646513" w:rsidRPr="004A4E01" w:rsidRDefault="00646513" w:rsidP="002715D9">
      <w:pPr>
        <w:ind w:right="49"/>
        <w:jc w:val="both"/>
        <w:rPr>
          <w:rFonts w:ascii="Century Gothic" w:eastAsia="Calibri" w:hAnsi="Century Gothic" w:cs="Calibri"/>
        </w:rPr>
      </w:pPr>
    </w:p>
    <w:p w14:paraId="7773E53C" w14:textId="50CE06F3" w:rsidR="00646513" w:rsidRPr="004A4E01" w:rsidRDefault="00646513" w:rsidP="002715D9">
      <w:pPr>
        <w:ind w:right="49"/>
        <w:jc w:val="both"/>
        <w:rPr>
          <w:rFonts w:ascii="Century Gothic" w:eastAsia="Calibri" w:hAnsi="Century Gothic" w:cs="Calibri"/>
        </w:rPr>
      </w:pPr>
      <w:r w:rsidRPr="004A4E01">
        <w:rPr>
          <w:rFonts w:ascii="Century Gothic" w:eastAsia="Calibri" w:hAnsi="Century Gothic" w:cs="Calibri"/>
        </w:rPr>
        <w:t>Así como estableció los criterios par</w:t>
      </w:r>
      <w:r w:rsidR="00F0764C" w:rsidRPr="004A4E01">
        <w:rPr>
          <w:rFonts w:ascii="Century Gothic" w:eastAsia="Calibri" w:hAnsi="Century Gothic" w:cs="Calibri"/>
        </w:rPr>
        <w:t>a la evaluación del estudio de I</w:t>
      </w:r>
      <w:r w:rsidRPr="004A4E01">
        <w:rPr>
          <w:rFonts w:ascii="Century Gothic" w:eastAsia="Calibri" w:hAnsi="Century Gothic" w:cs="Calibri"/>
        </w:rPr>
        <w:t xml:space="preserve">mpacto </w:t>
      </w:r>
      <w:r w:rsidR="00F0764C" w:rsidRPr="004A4E01">
        <w:rPr>
          <w:rFonts w:ascii="Century Gothic" w:eastAsia="Calibri" w:hAnsi="Century Gothic" w:cs="Calibri"/>
        </w:rPr>
        <w:t>A</w:t>
      </w:r>
      <w:r w:rsidRPr="004A4E01">
        <w:rPr>
          <w:rFonts w:ascii="Century Gothic" w:eastAsia="Calibri" w:hAnsi="Century Gothic" w:cs="Calibri"/>
        </w:rPr>
        <w:t xml:space="preserve">mbiental, supeditándolo a lo dispuesto por el </w:t>
      </w:r>
      <w:r w:rsidR="00B94C0A" w:rsidRPr="004A4E01">
        <w:rPr>
          <w:rFonts w:ascii="Century Gothic" w:eastAsia="Calibri" w:hAnsi="Century Gothic" w:cs="Calibri"/>
        </w:rPr>
        <w:t>“</w:t>
      </w:r>
      <w:r w:rsidRPr="004A4E01">
        <w:rPr>
          <w:rFonts w:ascii="Century Gothic" w:eastAsia="Calibri" w:hAnsi="Century Gothic" w:cs="Calibri"/>
        </w:rPr>
        <w:t>Manual de Evaluación de Estudios Ambientales de proyectos</w:t>
      </w:r>
      <w:r w:rsidR="00B94C0A" w:rsidRPr="004A4E01">
        <w:rPr>
          <w:rFonts w:ascii="Century Gothic" w:eastAsia="Calibri" w:hAnsi="Century Gothic" w:cs="Calibri"/>
        </w:rPr>
        <w:t>”</w:t>
      </w:r>
      <w:r w:rsidRPr="004A4E01">
        <w:rPr>
          <w:rFonts w:ascii="Century Gothic" w:eastAsia="Calibri" w:hAnsi="Century Gothic" w:cs="Calibri"/>
        </w:rPr>
        <w:t>.</w:t>
      </w:r>
    </w:p>
    <w:p w14:paraId="18B2D1DD" w14:textId="77777777" w:rsidR="00FB06C1" w:rsidRPr="004A4E01" w:rsidRDefault="00FB06C1" w:rsidP="002715D9">
      <w:pPr>
        <w:ind w:right="49"/>
        <w:jc w:val="both"/>
        <w:rPr>
          <w:rFonts w:ascii="Century Gothic" w:eastAsia="Calibri" w:hAnsi="Century Gothic" w:cs="Calibri"/>
        </w:rPr>
      </w:pPr>
    </w:p>
    <w:p w14:paraId="1F29CCED" w14:textId="66D83D77" w:rsidR="00FB06C1" w:rsidRPr="004A4E01" w:rsidRDefault="00136156" w:rsidP="002715D9">
      <w:pPr>
        <w:ind w:right="49"/>
        <w:jc w:val="both"/>
        <w:rPr>
          <w:rFonts w:ascii="Century Gothic" w:eastAsia="Calibri" w:hAnsi="Century Gothic" w:cs="Calibri"/>
        </w:rPr>
      </w:pPr>
      <w:r w:rsidRPr="004A4E01">
        <w:rPr>
          <w:rFonts w:ascii="Century Gothic" w:eastAsia="Calibri" w:hAnsi="Century Gothic" w:cs="Calibri"/>
        </w:rPr>
        <w:t>Al día de hoy, para adelantar un estudio</w:t>
      </w:r>
      <w:r w:rsidR="00F0764C" w:rsidRPr="004A4E01">
        <w:rPr>
          <w:rFonts w:ascii="Century Gothic" w:eastAsia="Calibri" w:hAnsi="Century Gothic" w:cs="Calibri"/>
        </w:rPr>
        <w:t xml:space="preserve"> de Impacto A</w:t>
      </w:r>
      <w:r w:rsidR="006C0221" w:rsidRPr="004A4E01">
        <w:rPr>
          <w:rFonts w:ascii="Century Gothic" w:eastAsia="Calibri" w:hAnsi="Century Gothic" w:cs="Calibri"/>
        </w:rPr>
        <w:t xml:space="preserve">mbiental </w:t>
      </w:r>
      <w:r w:rsidR="00B94C0A" w:rsidRPr="004A4E01">
        <w:rPr>
          <w:rFonts w:ascii="Century Gothic" w:eastAsia="Calibri" w:hAnsi="Century Gothic" w:cs="Calibri"/>
        </w:rPr>
        <w:t xml:space="preserve">– IA, </w:t>
      </w:r>
      <w:r w:rsidR="006C0221" w:rsidRPr="004A4E01">
        <w:rPr>
          <w:rFonts w:ascii="Century Gothic" w:eastAsia="Calibri" w:hAnsi="Century Gothic" w:cs="Calibri"/>
        </w:rPr>
        <w:t>se cuenta</w:t>
      </w:r>
      <w:r w:rsidRPr="004A4E01">
        <w:rPr>
          <w:rFonts w:ascii="Century Gothic" w:eastAsia="Calibri" w:hAnsi="Century Gothic" w:cs="Calibri"/>
        </w:rPr>
        <w:t xml:space="preserve"> </w:t>
      </w:r>
      <w:r w:rsidRPr="004A4E01">
        <w:rPr>
          <w:rFonts w:ascii="Century Gothic" w:eastAsia="Calibri" w:hAnsi="Century Gothic" w:cs="Calibri"/>
        </w:rPr>
        <w:lastRenderedPageBreak/>
        <w:t>con varias matrices que identifican y evalúan la extensión, duración, reversibilid</w:t>
      </w:r>
      <w:r w:rsidR="00F0764C" w:rsidRPr="004A4E01">
        <w:rPr>
          <w:rFonts w:ascii="Century Gothic" w:eastAsia="Calibri" w:hAnsi="Century Gothic" w:cs="Calibri"/>
        </w:rPr>
        <w:t>ad, importancia y magnitud del Impacto A</w:t>
      </w:r>
      <w:r w:rsidRPr="004A4E01">
        <w:rPr>
          <w:rFonts w:ascii="Century Gothic" w:eastAsia="Calibri" w:hAnsi="Century Gothic" w:cs="Calibri"/>
        </w:rPr>
        <w:t xml:space="preserve">mbiental. Es así como La Universidad Nacional de Colombia, a través de su libro </w:t>
      </w:r>
      <w:r w:rsidR="00B94C0A" w:rsidRPr="004A4E01">
        <w:rPr>
          <w:rFonts w:ascii="Century Gothic" w:eastAsia="Calibri" w:hAnsi="Century Gothic" w:cs="Calibri"/>
        </w:rPr>
        <w:t>“</w:t>
      </w:r>
      <w:r w:rsidRPr="004A4E01">
        <w:rPr>
          <w:rFonts w:ascii="Century Gothic" w:eastAsia="Calibri" w:hAnsi="Century Gothic" w:cs="Calibri"/>
        </w:rPr>
        <w:t>Metodología para la evaluación de impactos ambientales</w:t>
      </w:r>
      <w:r w:rsidR="00B94C0A" w:rsidRPr="004A4E01">
        <w:rPr>
          <w:rFonts w:ascii="Century Gothic" w:eastAsia="Calibri" w:hAnsi="Century Gothic" w:cs="Calibri"/>
        </w:rPr>
        <w:t>”</w:t>
      </w:r>
      <w:r w:rsidR="00C2644C" w:rsidRPr="004A4E01">
        <w:rPr>
          <w:rFonts w:ascii="Century Gothic" w:eastAsia="Calibri" w:hAnsi="Century Gothic" w:cs="Calibri"/>
        </w:rPr>
        <w:t>,</w:t>
      </w:r>
      <w:r w:rsidR="00C2644C" w:rsidRPr="004A4E01">
        <w:rPr>
          <w:rStyle w:val="Refdenotaalpie"/>
          <w:rFonts w:ascii="Century Gothic" w:eastAsia="Calibri" w:hAnsi="Century Gothic" w:cs="Calibri"/>
        </w:rPr>
        <w:footnoteReference w:id="40"/>
      </w:r>
      <w:r w:rsidR="00C2644C" w:rsidRPr="004A4E01">
        <w:rPr>
          <w:rFonts w:ascii="Century Gothic" w:eastAsia="Calibri" w:hAnsi="Century Gothic" w:cs="Calibri"/>
        </w:rPr>
        <w:t xml:space="preserve"> identificó </w:t>
      </w:r>
      <w:r w:rsidR="00B94C0A" w:rsidRPr="004A4E01">
        <w:rPr>
          <w:rFonts w:ascii="Century Gothic" w:eastAsia="Calibri" w:hAnsi="Century Gothic" w:cs="Calibri"/>
        </w:rPr>
        <w:t>seis (</w:t>
      </w:r>
      <w:r w:rsidR="00C2644C" w:rsidRPr="004A4E01">
        <w:rPr>
          <w:rFonts w:ascii="Century Gothic" w:eastAsia="Calibri" w:hAnsi="Century Gothic" w:cs="Calibri"/>
        </w:rPr>
        <w:t>6</w:t>
      </w:r>
      <w:r w:rsidR="00B94C0A" w:rsidRPr="004A4E01">
        <w:rPr>
          <w:rFonts w:ascii="Century Gothic" w:eastAsia="Calibri" w:hAnsi="Century Gothic" w:cs="Calibri"/>
        </w:rPr>
        <w:t>)</w:t>
      </w:r>
      <w:r w:rsidR="00C2644C" w:rsidRPr="004A4E01">
        <w:rPr>
          <w:rFonts w:ascii="Century Gothic" w:eastAsia="Calibri" w:hAnsi="Century Gothic" w:cs="Calibri"/>
        </w:rPr>
        <w:t xml:space="preserve"> metodologías distintas para </w:t>
      </w:r>
      <w:r w:rsidR="00F0764C" w:rsidRPr="004A4E01">
        <w:rPr>
          <w:rFonts w:ascii="Century Gothic" w:eastAsia="Calibri" w:hAnsi="Century Gothic" w:cs="Calibri"/>
        </w:rPr>
        <w:t>reconocer</w:t>
      </w:r>
      <w:r w:rsidR="00C2644C" w:rsidRPr="004A4E01">
        <w:rPr>
          <w:rFonts w:ascii="Century Gothic" w:eastAsia="Calibri" w:hAnsi="Century Gothic" w:cs="Calibri"/>
        </w:rPr>
        <w:t xml:space="preserve"> y valorar el Impacto Ambiental, a saber:</w:t>
      </w:r>
    </w:p>
    <w:p w14:paraId="687FB019" w14:textId="77777777" w:rsidR="00C2644C" w:rsidRPr="004A4E01" w:rsidRDefault="00C2644C" w:rsidP="002715D9">
      <w:pPr>
        <w:ind w:right="49"/>
        <w:jc w:val="both"/>
        <w:rPr>
          <w:rFonts w:ascii="Century Gothic" w:eastAsia="Calibri" w:hAnsi="Century Gothic" w:cs="Calibri"/>
        </w:rPr>
      </w:pPr>
    </w:p>
    <w:p w14:paraId="09B3437E" w14:textId="32CB651F"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Metodología de Leopold.</w:t>
      </w:r>
    </w:p>
    <w:p w14:paraId="1FA90902" w14:textId="5AFF9FE7"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Metodología Cualitativa.</w:t>
      </w:r>
    </w:p>
    <w:p w14:paraId="61E64C07" w14:textId="3A967D19"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 xml:space="preserve">Metodología de la Matriz de Valoración de Riesgo RAM (Risk Assessment </w:t>
      </w:r>
      <w:r w:rsidR="00851D66" w:rsidRPr="004A4E01">
        <w:rPr>
          <w:rFonts w:ascii="Century Gothic" w:eastAsia="Calibri" w:hAnsi="Century Gothic" w:cs="Calibri"/>
        </w:rPr>
        <w:t>Matriz</w:t>
      </w:r>
      <w:r w:rsidRPr="004A4E01">
        <w:rPr>
          <w:rFonts w:ascii="Century Gothic" w:eastAsia="Calibri" w:hAnsi="Century Gothic" w:cs="Calibri"/>
        </w:rPr>
        <w:t>).</w:t>
      </w:r>
    </w:p>
    <w:p w14:paraId="20A08148" w14:textId="42B19331"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 xml:space="preserve">Metodología de las Empresas Públicas de </w:t>
      </w:r>
      <w:r w:rsidR="00851D66" w:rsidRPr="004A4E01">
        <w:rPr>
          <w:rFonts w:ascii="Century Gothic" w:eastAsia="Calibri" w:hAnsi="Century Gothic" w:cs="Calibri"/>
        </w:rPr>
        <w:t>Medellín</w:t>
      </w:r>
      <w:r w:rsidRPr="004A4E01">
        <w:rPr>
          <w:rFonts w:ascii="Century Gothic" w:eastAsia="Calibri" w:hAnsi="Century Gothic" w:cs="Calibri"/>
        </w:rPr>
        <w:t xml:space="preserve"> (EPM)</w:t>
      </w:r>
    </w:p>
    <w:p w14:paraId="574218E2" w14:textId="5B4C936D"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Metodología de redes complejas.</w:t>
      </w:r>
    </w:p>
    <w:p w14:paraId="06A0A0FC" w14:textId="1ABB4BCA" w:rsidR="00C2644C" w:rsidRPr="004A4E01" w:rsidRDefault="00C2644C" w:rsidP="002715D9">
      <w:pPr>
        <w:pStyle w:val="Prrafodelista"/>
        <w:numPr>
          <w:ilvl w:val="0"/>
          <w:numId w:val="15"/>
        </w:numPr>
        <w:spacing w:after="0" w:line="240" w:lineRule="auto"/>
        <w:ind w:right="49"/>
        <w:jc w:val="both"/>
        <w:rPr>
          <w:rFonts w:ascii="Century Gothic" w:eastAsia="Calibri" w:hAnsi="Century Gothic" w:cs="Calibri"/>
        </w:rPr>
      </w:pPr>
      <w:r w:rsidRPr="004A4E01">
        <w:rPr>
          <w:rFonts w:ascii="Century Gothic" w:eastAsia="Calibri" w:hAnsi="Century Gothic" w:cs="Calibri"/>
        </w:rPr>
        <w:t>Metodología Battelle-Columbus.</w:t>
      </w:r>
    </w:p>
    <w:p w14:paraId="6D7B3FA1" w14:textId="77777777" w:rsidR="00B94C0A" w:rsidRPr="004A4E01" w:rsidRDefault="00B94C0A" w:rsidP="002715D9">
      <w:pPr>
        <w:ind w:right="49"/>
        <w:jc w:val="both"/>
        <w:rPr>
          <w:rFonts w:ascii="Century Gothic" w:eastAsia="Calibri" w:hAnsi="Century Gothic" w:cs="Calibri"/>
        </w:rPr>
      </w:pPr>
    </w:p>
    <w:p w14:paraId="224DB8E7" w14:textId="10BAE8A2" w:rsidR="00C2644C" w:rsidRPr="004A4E01" w:rsidRDefault="00C2644C" w:rsidP="002715D9">
      <w:pPr>
        <w:ind w:right="49"/>
        <w:jc w:val="both"/>
        <w:rPr>
          <w:rFonts w:ascii="Century Gothic" w:eastAsia="Calibri" w:hAnsi="Century Gothic" w:cs="Calibri"/>
        </w:rPr>
      </w:pPr>
      <w:r w:rsidRPr="004A4E01">
        <w:rPr>
          <w:rFonts w:ascii="Century Gothic" w:eastAsia="Calibri" w:hAnsi="Century Gothic" w:cs="Calibri"/>
        </w:rPr>
        <w:t>Cada una de e</w:t>
      </w:r>
      <w:r w:rsidR="00F0764C" w:rsidRPr="004A4E01">
        <w:rPr>
          <w:rFonts w:ascii="Century Gothic" w:eastAsia="Calibri" w:hAnsi="Century Gothic" w:cs="Calibri"/>
        </w:rPr>
        <w:t>stas metodologías clasifica la i</w:t>
      </w:r>
      <w:r w:rsidRPr="004A4E01">
        <w:rPr>
          <w:rFonts w:ascii="Century Gothic" w:eastAsia="Calibri" w:hAnsi="Century Gothic" w:cs="Calibri"/>
        </w:rPr>
        <w:t>mpo</w:t>
      </w:r>
      <w:r w:rsidR="00F0764C" w:rsidRPr="004A4E01">
        <w:rPr>
          <w:rFonts w:ascii="Century Gothic" w:eastAsia="Calibri" w:hAnsi="Century Gothic" w:cs="Calibri"/>
        </w:rPr>
        <w:t>rtancia del Impacto Ambiental en</w:t>
      </w:r>
      <w:r w:rsidRPr="004A4E01">
        <w:rPr>
          <w:rFonts w:ascii="Century Gothic" w:eastAsia="Calibri" w:hAnsi="Century Gothic" w:cs="Calibri"/>
        </w:rPr>
        <w:t xml:space="preserve"> distintas categorías, un ejemplo de esto es la Metodología de Leopo</w:t>
      </w:r>
      <w:r w:rsidR="00F0764C" w:rsidRPr="004A4E01">
        <w:rPr>
          <w:rFonts w:ascii="Century Gothic" w:eastAsia="Calibri" w:hAnsi="Century Gothic" w:cs="Calibri"/>
        </w:rPr>
        <w:t>ld, que después de valorado el Impacto A</w:t>
      </w:r>
      <w:r w:rsidRPr="004A4E01">
        <w:rPr>
          <w:rFonts w:ascii="Century Gothic" w:eastAsia="Calibri" w:hAnsi="Century Gothic" w:cs="Calibri"/>
        </w:rPr>
        <w:t xml:space="preserve">mbiental y de acuerdo a un puntaje establecido, puede clasificar el impacto como </w:t>
      </w:r>
      <w:r w:rsidR="00851D66" w:rsidRPr="004A4E01">
        <w:rPr>
          <w:rFonts w:ascii="Century Gothic" w:eastAsia="Calibri" w:hAnsi="Century Gothic" w:cs="Calibri"/>
        </w:rPr>
        <w:t>Benéfico</w:t>
      </w:r>
      <w:r w:rsidRPr="004A4E01">
        <w:rPr>
          <w:rFonts w:ascii="Century Gothic" w:eastAsia="Calibri" w:hAnsi="Century Gothic" w:cs="Calibri"/>
        </w:rPr>
        <w:t>, Despreciable, Significativo y Altamente Significativo.</w:t>
      </w:r>
    </w:p>
    <w:p w14:paraId="3ED568D9" w14:textId="77777777" w:rsidR="00C2644C" w:rsidRPr="004A4E01" w:rsidRDefault="00C2644C" w:rsidP="002715D9">
      <w:pPr>
        <w:ind w:right="49"/>
        <w:jc w:val="both"/>
        <w:rPr>
          <w:rFonts w:ascii="Century Gothic" w:eastAsia="Calibri" w:hAnsi="Century Gothic" w:cs="Calibri"/>
        </w:rPr>
      </w:pPr>
    </w:p>
    <w:p w14:paraId="74A49051" w14:textId="284EDBE8" w:rsidR="00187033" w:rsidRPr="004A4E01" w:rsidRDefault="00C2644C" w:rsidP="002715D9">
      <w:pPr>
        <w:ind w:right="49"/>
        <w:jc w:val="both"/>
        <w:rPr>
          <w:rFonts w:ascii="Century Gothic" w:eastAsia="Calibri" w:hAnsi="Century Gothic" w:cs="Calibri"/>
        </w:rPr>
      </w:pPr>
      <w:r w:rsidRPr="004A4E01">
        <w:rPr>
          <w:rFonts w:ascii="Century Gothic" w:eastAsia="Calibri" w:hAnsi="Century Gothic" w:cs="Calibri"/>
        </w:rPr>
        <w:t>Mientras que la Metodología cualitativa</w:t>
      </w:r>
      <w:r w:rsidR="006C0221" w:rsidRPr="004A4E01">
        <w:rPr>
          <w:rFonts w:ascii="Century Gothic" w:eastAsia="Calibri" w:hAnsi="Century Gothic" w:cs="Calibri"/>
        </w:rPr>
        <w:t>,</w:t>
      </w:r>
      <w:r w:rsidRPr="004A4E01">
        <w:rPr>
          <w:rFonts w:ascii="Century Gothic" w:eastAsia="Calibri" w:hAnsi="Century Gothic" w:cs="Calibri"/>
        </w:rPr>
        <w:t xml:space="preserve"> consecuencia de una fórmula matemática</w:t>
      </w:r>
      <w:r w:rsidR="006C0221" w:rsidRPr="004A4E01">
        <w:rPr>
          <w:rFonts w:ascii="Century Gothic" w:eastAsia="Calibri" w:hAnsi="Century Gothic" w:cs="Calibri"/>
        </w:rPr>
        <w:t>,</w:t>
      </w:r>
      <w:r w:rsidRPr="004A4E01">
        <w:rPr>
          <w:rFonts w:ascii="Century Gothic" w:eastAsia="Calibri" w:hAnsi="Century Gothic" w:cs="Calibri"/>
        </w:rPr>
        <w:t xml:space="preserve"> clasifica el impacto en una escala </w:t>
      </w:r>
      <w:r w:rsidR="00187033" w:rsidRPr="004A4E01">
        <w:rPr>
          <w:rFonts w:ascii="Century Gothic" w:eastAsia="Calibri" w:hAnsi="Century Gothic" w:cs="Calibri"/>
        </w:rPr>
        <w:t xml:space="preserve">que </w:t>
      </w:r>
      <w:r w:rsidRPr="004A4E01">
        <w:rPr>
          <w:rFonts w:ascii="Century Gothic" w:eastAsia="Calibri" w:hAnsi="Century Gothic" w:cs="Calibri"/>
        </w:rPr>
        <w:t>lo puede valorar</w:t>
      </w:r>
      <w:r w:rsidR="00187033" w:rsidRPr="004A4E01">
        <w:rPr>
          <w:rFonts w:ascii="Century Gothic" w:eastAsia="Calibri" w:hAnsi="Century Gothic" w:cs="Calibri"/>
        </w:rPr>
        <w:t xml:space="preserve"> de acuerdo al resultado obtenido:</w:t>
      </w:r>
    </w:p>
    <w:p w14:paraId="32E96EA2" w14:textId="77777777" w:rsidR="00187033" w:rsidRPr="004A4E01" w:rsidRDefault="00187033" w:rsidP="002715D9">
      <w:pPr>
        <w:ind w:right="49"/>
        <w:jc w:val="both"/>
        <w:rPr>
          <w:rFonts w:ascii="Century Gothic" w:eastAsia="Calibri" w:hAnsi="Century Gothic" w:cs="Calibri"/>
        </w:rPr>
      </w:pPr>
    </w:p>
    <w:p w14:paraId="1BDAF28B" w14:textId="780E48A6"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Ecuación:</w:t>
      </w:r>
    </w:p>
    <w:p w14:paraId="326AE078" w14:textId="5701AFC1" w:rsidR="00C2644C"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I = ±[(3 In) + (2 Ex)+ Mo + Pe + Rv + Rc + Si + Ac + Ef + Pr ]</w:t>
      </w:r>
    </w:p>
    <w:p w14:paraId="76C072BA" w14:textId="77777777" w:rsidR="00187033" w:rsidRPr="004A4E01" w:rsidRDefault="00187033" w:rsidP="002715D9">
      <w:pPr>
        <w:ind w:right="49"/>
        <w:jc w:val="both"/>
        <w:rPr>
          <w:rFonts w:ascii="Century Gothic" w:eastAsia="Calibri" w:hAnsi="Century Gothic" w:cs="Calibri"/>
        </w:rPr>
      </w:pPr>
    </w:p>
    <w:p w14:paraId="24C9DBF2" w14:textId="1F7B0C91"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Para interpretar el resultado de la evaluación se aplica la siguiente escala:</w:t>
      </w:r>
    </w:p>
    <w:p w14:paraId="4093A87E" w14:textId="1FA9D6C5"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Irrelevante = &lt;25</w:t>
      </w:r>
    </w:p>
    <w:p w14:paraId="19FC3A87" w14:textId="290C7D55"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Moderado = 25-50</w:t>
      </w:r>
    </w:p>
    <w:p w14:paraId="0D5AE545" w14:textId="71935845"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Severo = 50-75</w:t>
      </w:r>
    </w:p>
    <w:p w14:paraId="5E5AF1CE" w14:textId="220EAAD5"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Critico = &gt;75</w:t>
      </w:r>
    </w:p>
    <w:p w14:paraId="799E9D6F" w14:textId="77777777" w:rsidR="00FB06C1" w:rsidRPr="004A4E01" w:rsidRDefault="00FB06C1" w:rsidP="002715D9">
      <w:pPr>
        <w:ind w:right="49"/>
        <w:jc w:val="both"/>
        <w:rPr>
          <w:rFonts w:ascii="Century Gothic" w:eastAsia="Calibri" w:hAnsi="Century Gothic" w:cs="Calibri"/>
        </w:rPr>
      </w:pPr>
    </w:p>
    <w:p w14:paraId="27BC6312" w14:textId="26BB6BA1" w:rsidR="00187033" w:rsidRPr="004A4E01" w:rsidRDefault="00187033" w:rsidP="002715D9">
      <w:pPr>
        <w:ind w:right="49"/>
        <w:jc w:val="both"/>
        <w:rPr>
          <w:rFonts w:ascii="Century Gothic" w:eastAsia="Calibri" w:hAnsi="Century Gothic" w:cs="Calibri"/>
        </w:rPr>
      </w:pPr>
      <w:r w:rsidRPr="004A4E01">
        <w:rPr>
          <w:rFonts w:ascii="Century Gothic" w:eastAsia="Calibri" w:hAnsi="Century Gothic" w:cs="Calibri"/>
        </w:rPr>
        <w:t xml:space="preserve">El Ministerio de </w:t>
      </w:r>
      <w:r w:rsidR="00B94C0A" w:rsidRPr="004A4E01">
        <w:rPr>
          <w:rFonts w:ascii="Century Gothic" w:eastAsia="Calibri" w:hAnsi="Century Gothic" w:cs="Calibri"/>
        </w:rPr>
        <w:t xml:space="preserve">Ambiente y Desarrollo Sostenible </w:t>
      </w:r>
      <w:r w:rsidRPr="004A4E01">
        <w:rPr>
          <w:rFonts w:ascii="Century Gothic" w:eastAsia="Calibri" w:hAnsi="Century Gothic" w:cs="Calibri"/>
        </w:rPr>
        <w:t>desde hace poco más de 25 años ha tenido las herramientas para valorar los distintos tipos de metodologías y efectivamente expedir la lice</w:t>
      </w:r>
      <w:r w:rsidR="00F0764C" w:rsidRPr="004A4E01">
        <w:rPr>
          <w:rFonts w:ascii="Century Gothic" w:eastAsia="Calibri" w:hAnsi="Century Gothic" w:cs="Calibri"/>
        </w:rPr>
        <w:t>ncia ambiental considerando el Impacto A</w:t>
      </w:r>
      <w:r w:rsidRPr="004A4E01">
        <w:rPr>
          <w:rFonts w:ascii="Century Gothic" w:eastAsia="Calibri" w:hAnsi="Century Gothic" w:cs="Calibri"/>
        </w:rPr>
        <w:t>mbiental.</w:t>
      </w:r>
    </w:p>
    <w:p w14:paraId="59D3F4DF" w14:textId="77777777" w:rsidR="00187033" w:rsidRPr="004A4E01" w:rsidRDefault="00187033" w:rsidP="002715D9">
      <w:pPr>
        <w:ind w:right="49"/>
        <w:jc w:val="both"/>
        <w:rPr>
          <w:rFonts w:ascii="Century Gothic" w:eastAsia="Calibri" w:hAnsi="Century Gothic" w:cs="Calibri"/>
        </w:rPr>
      </w:pPr>
    </w:p>
    <w:p w14:paraId="0B060072" w14:textId="374A4AC8" w:rsidR="00187033" w:rsidRPr="004A4E01" w:rsidRDefault="00FB06C1" w:rsidP="002715D9">
      <w:pPr>
        <w:ind w:right="49"/>
        <w:jc w:val="both"/>
        <w:rPr>
          <w:rFonts w:ascii="Century Gothic" w:eastAsia="Calibri" w:hAnsi="Century Gothic" w:cs="Calibri"/>
        </w:rPr>
      </w:pPr>
      <w:r w:rsidRPr="004A4E01">
        <w:rPr>
          <w:rFonts w:ascii="Century Gothic" w:eastAsia="Calibri" w:hAnsi="Century Gothic" w:cs="Calibri"/>
        </w:rPr>
        <w:t xml:space="preserve">Consecuencia de lo anterior, podemos afirmar que en Colombia el Ministerio de Ambiente </w:t>
      </w:r>
      <w:r w:rsidR="00F0764C" w:rsidRPr="004A4E01">
        <w:rPr>
          <w:rFonts w:ascii="Century Gothic" w:eastAsia="Calibri" w:hAnsi="Century Gothic" w:cs="Calibri"/>
        </w:rPr>
        <w:t>y Desarrollo S</w:t>
      </w:r>
      <w:r w:rsidR="006C0221" w:rsidRPr="004A4E01">
        <w:rPr>
          <w:rFonts w:ascii="Century Gothic" w:eastAsia="Calibri" w:hAnsi="Century Gothic" w:cs="Calibri"/>
        </w:rPr>
        <w:t xml:space="preserve">ostenible </w:t>
      </w:r>
      <w:r w:rsidRPr="004A4E01">
        <w:rPr>
          <w:rFonts w:ascii="Century Gothic" w:eastAsia="Calibri" w:hAnsi="Century Gothic" w:cs="Calibri"/>
        </w:rPr>
        <w:t xml:space="preserve">tiene una experiencia </w:t>
      </w:r>
      <w:r w:rsidR="00187033" w:rsidRPr="004A4E01">
        <w:rPr>
          <w:rFonts w:ascii="Century Gothic" w:eastAsia="Calibri" w:hAnsi="Century Gothic" w:cs="Calibri"/>
        </w:rPr>
        <w:t xml:space="preserve">idónea </w:t>
      </w:r>
      <w:r w:rsidR="00F0764C" w:rsidRPr="004A4E01">
        <w:rPr>
          <w:rFonts w:ascii="Century Gothic" w:eastAsia="Calibri" w:hAnsi="Century Gothic" w:cs="Calibri"/>
        </w:rPr>
        <w:t>para establecer el Impacto A</w:t>
      </w:r>
      <w:r w:rsidRPr="004A4E01">
        <w:rPr>
          <w:rFonts w:ascii="Century Gothic" w:eastAsia="Calibri" w:hAnsi="Century Gothic" w:cs="Calibri"/>
        </w:rPr>
        <w:t>mbiental</w:t>
      </w:r>
      <w:r w:rsidR="00187033" w:rsidRPr="004A4E01">
        <w:rPr>
          <w:rFonts w:ascii="Century Gothic" w:eastAsia="Calibri" w:hAnsi="Century Gothic" w:cs="Calibri"/>
        </w:rPr>
        <w:t xml:space="preserve"> que pueda surgir de la comisión de delitos en contra de los recursos naturales y el ambiente.</w:t>
      </w:r>
    </w:p>
    <w:p w14:paraId="42318C8C" w14:textId="77777777" w:rsidR="00187033" w:rsidRPr="004A4E01" w:rsidRDefault="00187033" w:rsidP="002715D9">
      <w:pPr>
        <w:pBdr>
          <w:top w:val="nil"/>
          <w:left w:val="nil"/>
          <w:bottom w:val="nil"/>
          <w:right w:val="nil"/>
          <w:between w:val="nil"/>
        </w:pBdr>
        <w:ind w:right="115"/>
        <w:rPr>
          <w:rFonts w:ascii="Century Gothic" w:eastAsia="Calibri" w:hAnsi="Century Gothic" w:cs="Calibri"/>
        </w:rPr>
      </w:pPr>
    </w:p>
    <w:p w14:paraId="636C246B" w14:textId="4B69C2EE" w:rsidR="00187033" w:rsidRPr="004A4E01" w:rsidRDefault="00187033" w:rsidP="002715D9">
      <w:pPr>
        <w:pStyle w:val="Ttulo2"/>
        <w:ind w:left="0"/>
        <w:rPr>
          <w:rFonts w:ascii="Century Gothic" w:eastAsia="Calibri" w:hAnsi="Century Gothic" w:cs="Calibri"/>
          <w:bCs/>
          <w:sz w:val="22"/>
          <w:szCs w:val="22"/>
        </w:rPr>
      </w:pPr>
      <w:r w:rsidRPr="004A4E01">
        <w:rPr>
          <w:rFonts w:ascii="Century Gothic" w:eastAsia="Calibri" w:hAnsi="Century Gothic" w:cs="Calibri"/>
          <w:sz w:val="22"/>
          <w:szCs w:val="22"/>
        </w:rPr>
        <w:t xml:space="preserve">5.5.2 </w:t>
      </w:r>
      <w:r w:rsidRPr="004A4E01">
        <w:rPr>
          <w:rFonts w:ascii="Century Gothic" w:eastAsia="Calibri" w:hAnsi="Century Gothic" w:cs="Calibri"/>
          <w:bCs/>
          <w:sz w:val="22"/>
          <w:szCs w:val="22"/>
        </w:rPr>
        <w:t>LA SANCIÓN DE ACUERDO AL IMPACTO AMBIENTAL (IA)</w:t>
      </w:r>
    </w:p>
    <w:p w14:paraId="131BCEFF" w14:textId="77777777" w:rsidR="00187033" w:rsidRPr="004A4E01" w:rsidRDefault="00187033" w:rsidP="002715D9">
      <w:pPr>
        <w:jc w:val="both"/>
        <w:rPr>
          <w:rFonts w:ascii="Century Gothic" w:eastAsia="Calibri" w:hAnsi="Century Gothic"/>
        </w:rPr>
      </w:pPr>
    </w:p>
    <w:p w14:paraId="0CD66AB7" w14:textId="77777777" w:rsidR="00B94C0A" w:rsidRPr="004A4E01" w:rsidRDefault="00651B51" w:rsidP="002715D9">
      <w:pPr>
        <w:jc w:val="both"/>
        <w:rPr>
          <w:rFonts w:ascii="Century Gothic" w:eastAsia="Calibri" w:hAnsi="Century Gothic" w:cs="Calibri"/>
          <w:lang w:val="es-ES_tradnl"/>
        </w:rPr>
      </w:pPr>
      <w:r w:rsidRPr="004A4E01">
        <w:rPr>
          <w:rFonts w:ascii="Century Gothic" w:eastAsia="Calibri" w:hAnsi="Century Gothic" w:cs="Calibri"/>
          <w:lang w:val="es-ES_tradnl"/>
        </w:rPr>
        <w:t>Actualmente los delitos en contra de l</w:t>
      </w:r>
      <w:r w:rsidR="00F0764C" w:rsidRPr="004A4E01">
        <w:rPr>
          <w:rFonts w:ascii="Century Gothic" w:eastAsia="Calibri" w:hAnsi="Century Gothic" w:cs="Calibri"/>
          <w:lang w:val="es-ES_tradnl"/>
        </w:rPr>
        <w:t>os recursos naturales y el</w:t>
      </w:r>
      <w:r w:rsidRPr="004A4E01">
        <w:rPr>
          <w:rFonts w:ascii="Century Gothic" w:eastAsia="Calibri" w:hAnsi="Century Gothic" w:cs="Calibri"/>
          <w:lang w:val="es-ES_tradnl"/>
        </w:rPr>
        <w:t xml:space="preserve"> ambiente acarrean </w:t>
      </w:r>
      <w:r w:rsidRPr="004A4E01">
        <w:rPr>
          <w:rFonts w:ascii="Century Gothic" w:eastAsia="Calibri" w:hAnsi="Century Gothic" w:cs="Calibri"/>
          <w:lang w:val="es-ES_tradnl"/>
        </w:rPr>
        <w:lastRenderedPageBreak/>
        <w:t xml:space="preserve">consecuencias penales por el hecho de ejecutar el verbo rector aunado con los elementos subjetivos y normativos del tipo objetivo. </w:t>
      </w:r>
    </w:p>
    <w:p w14:paraId="62DA929B" w14:textId="77777777" w:rsidR="00B94C0A" w:rsidRPr="004A4E01" w:rsidRDefault="00B94C0A" w:rsidP="002715D9">
      <w:pPr>
        <w:jc w:val="both"/>
        <w:rPr>
          <w:rFonts w:ascii="Century Gothic" w:eastAsia="Calibri" w:hAnsi="Century Gothic" w:cs="Calibri"/>
          <w:lang w:val="es-ES_tradnl"/>
        </w:rPr>
      </w:pPr>
    </w:p>
    <w:p w14:paraId="4AA8D936" w14:textId="4FA62D7A" w:rsidR="00651B51" w:rsidRPr="004A4E01" w:rsidRDefault="00651B51" w:rsidP="002715D9">
      <w:pPr>
        <w:jc w:val="both"/>
        <w:rPr>
          <w:rFonts w:ascii="Century Gothic" w:eastAsia="Calibri" w:hAnsi="Century Gothic" w:cs="Calibri"/>
        </w:rPr>
      </w:pPr>
      <w:r w:rsidRPr="004A4E01">
        <w:rPr>
          <w:rFonts w:ascii="Century Gothic" w:eastAsia="Calibri" w:hAnsi="Century Gothic" w:cs="Calibri"/>
          <w:lang w:val="es-ES_tradnl"/>
        </w:rPr>
        <w:t xml:space="preserve">La gravedad de la conducta solo se tiene en consideración por parte del juez penal al momento de establecer el monto de la pena y de la multa, lo anterior </w:t>
      </w:r>
      <w:r w:rsidR="00B94C0A" w:rsidRPr="004A4E01">
        <w:rPr>
          <w:rFonts w:ascii="Century Gothic" w:eastAsia="Calibri" w:hAnsi="Century Gothic" w:cs="Calibri"/>
          <w:lang w:val="es-ES_tradnl"/>
        </w:rPr>
        <w:t>de acuerdo con el</w:t>
      </w:r>
      <w:r w:rsidRPr="004A4E01">
        <w:rPr>
          <w:rFonts w:ascii="Century Gothic" w:eastAsia="Calibri" w:hAnsi="Century Gothic" w:cs="Calibri"/>
          <w:lang w:val="es-ES_tradnl"/>
        </w:rPr>
        <w:t xml:space="preserve"> sistema de cuartos que señala el artículo 61 de la Ley 599 del 2000</w:t>
      </w:r>
      <w:r w:rsidR="00B94C0A" w:rsidRPr="004A4E01">
        <w:rPr>
          <w:rFonts w:ascii="Century Gothic" w:eastAsia="Calibri" w:hAnsi="Century Gothic" w:cs="Calibri"/>
          <w:lang w:val="es-ES_tradnl"/>
        </w:rPr>
        <w:t>,</w:t>
      </w:r>
      <w:r w:rsidRPr="004A4E01">
        <w:rPr>
          <w:rFonts w:ascii="Century Gothic" w:eastAsia="Calibri" w:hAnsi="Century Gothic" w:cs="Calibri"/>
          <w:lang w:val="es-ES_tradnl"/>
        </w:rPr>
        <w:t xml:space="preserve"> con base en las conductas descritas en los artículos 55 y 58 del mismo código, </w:t>
      </w:r>
      <w:r w:rsidR="00B94C0A" w:rsidRPr="004A4E01">
        <w:rPr>
          <w:rFonts w:ascii="Century Gothic" w:eastAsia="Calibri" w:hAnsi="Century Gothic" w:cs="Calibri"/>
          <w:lang w:val="es-ES_tradnl"/>
        </w:rPr>
        <w:t xml:space="preserve">tal y </w:t>
      </w:r>
      <w:r w:rsidRPr="004A4E01">
        <w:rPr>
          <w:rFonts w:ascii="Century Gothic" w:eastAsia="Calibri" w:hAnsi="Century Gothic" w:cs="Calibri"/>
          <w:lang w:val="es-ES_tradnl"/>
        </w:rPr>
        <w:t>como</w:t>
      </w:r>
      <w:r w:rsidR="00B94C0A" w:rsidRPr="004A4E01">
        <w:rPr>
          <w:rFonts w:ascii="Century Gothic" w:eastAsia="Calibri" w:hAnsi="Century Gothic" w:cs="Calibri"/>
          <w:lang w:val="es-ES_tradnl"/>
        </w:rPr>
        <w:t xml:space="preserve"> lo</w:t>
      </w:r>
      <w:r w:rsidRPr="004A4E01">
        <w:rPr>
          <w:rFonts w:ascii="Century Gothic" w:eastAsia="Calibri" w:hAnsi="Century Gothic" w:cs="Calibri"/>
          <w:lang w:val="es-ES_tradnl"/>
        </w:rPr>
        <w:t xml:space="preserve"> ha reiterado la Honorable Corte Constitucional en la Sentencia</w:t>
      </w:r>
      <w:r w:rsidRPr="004A4E01">
        <w:rPr>
          <w:rFonts w:ascii="Century Gothic" w:eastAsia="Calibri" w:hAnsi="Century Gothic" w:cs="Calibri"/>
        </w:rPr>
        <w:t xml:space="preserve"> C-181 de 2016, Magistrada Ponente Gloria Stella Ortiz Delgado.</w:t>
      </w:r>
      <w:r w:rsidRPr="004A4E01">
        <w:rPr>
          <w:rStyle w:val="Refdenotaalpie"/>
          <w:rFonts w:ascii="Century Gothic" w:eastAsia="Calibri" w:hAnsi="Century Gothic" w:cs="Calibri"/>
        </w:rPr>
        <w:footnoteReference w:id="41"/>
      </w:r>
    </w:p>
    <w:p w14:paraId="4AA1D9F0" w14:textId="77777777" w:rsidR="00651B51" w:rsidRPr="004A4E01" w:rsidRDefault="00651B51" w:rsidP="002715D9">
      <w:pPr>
        <w:jc w:val="both"/>
        <w:rPr>
          <w:rFonts w:ascii="Century Gothic" w:eastAsia="Calibri" w:hAnsi="Century Gothic" w:cs="Calibri"/>
        </w:rPr>
      </w:pPr>
    </w:p>
    <w:p w14:paraId="3E32A68D" w14:textId="52A3FA21" w:rsidR="00651B51" w:rsidRPr="004A4E01" w:rsidRDefault="00651B51" w:rsidP="002715D9">
      <w:pPr>
        <w:jc w:val="both"/>
        <w:rPr>
          <w:rFonts w:ascii="Century Gothic" w:eastAsia="Calibri" w:hAnsi="Century Gothic" w:cs="Calibri"/>
        </w:rPr>
      </w:pPr>
      <w:r w:rsidRPr="004A4E01">
        <w:rPr>
          <w:rFonts w:ascii="Century Gothic" w:eastAsia="Calibri" w:hAnsi="Century Gothic" w:cs="Calibri"/>
        </w:rPr>
        <w:t xml:space="preserve">Sin </w:t>
      </w:r>
      <w:r w:rsidR="00B94C0A" w:rsidRPr="004A4E01">
        <w:rPr>
          <w:rFonts w:ascii="Century Gothic" w:eastAsia="Calibri" w:hAnsi="Century Gothic" w:cs="Calibri"/>
        </w:rPr>
        <w:t>embargo,</w:t>
      </w:r>
      <w:r w:rsidRPr="004A4E01">
        <w:rPr>
          <w:rFonts w:ascii="Century Gothic" w:eastAsia="Calibri" w:hAnsi="Century Gothic" w:cs="Calibri"/>
        </w:rPr>
        <w:t xml:space="preserve"> en la valoración y establecimiento de la pena del juez no media un estudio técnico, </w:t>
      </w:r>
      <w:r w:rsidR="00B94C0A" w:rsidRPr="004A4E01">
        <w:rPr>
          <w:rFonts w:ascii="Century Gothic" w:eastAsia="Calibri" w:hAnsi="Century Gothic" w:cs="Calibri"/>
        </w:rPr>
        <w:t>necesario</w:t>
      </w:r>
      <w:r w:rsidRPr="004A4E01">
        <w:rPr>
          <w:rFonts w:ascii="Century Gothic" w:eastAsia="Calibri" w:hAnsi="Century Gothic" w:cs="Calibri"/>
        </w:rPr>
        <w:t xml:space="preserve"> para este tipo de delitos, que permita determinar con certeza el daño a los distintos recursos naturales</w:t>
      </w:r>
      <w:r w:rsidR="003A25A3" w:rsidRPr="004A4E01">
        <w:rPr>
          <w:rFonts w:ascii="Century Gothic" w:eastAsia="Calibri" w:hAnsi="Century Gothic" w:cs="Calibri"/>
        </w:rPr>
        <w:t>,</w:t>
      </w:r>
      <w:r w:rsidRPr="004A4E01">
        <w:rPr>
          <w:rFonts w:ascii="Century Gothic" w:eastAsia="Calibri" w:hAnsi="Century Gothic" w:cs="Calibri"/>
        </w:rPr>
        <w:t xml:space="preserve"> tanto renovables como no renovables y las consecuencias a mediano y largo plazo de su actuar.</w:t>
      </w:r>
    </w:p>
    <w:p w14:paraId="382C4B4F" w14:textId="77777777" w:rsidR="00651B51" w:rsidRPr="004A4E01" w:rsidRDefault="00651B51" w:rsidP="002715D9">
      <w:pPr>
        <w:jc w:val="both"/>
        <w:rPr>
          <w:rFonts w:ascii="Century Gothic" w:eastAsia="Calibri" w:hAnsi="Century Gothic" w:cs="Calibri"/>
        </w:rPr>
      </w:pPr>
    </w:p>
    <w:p w14:paraId="1651F89C" w14:textId="1260B1FC" w:rsidR="00651B51" w:rsidRPr="004A4E01" w:rsidRDefault="00651B51" w:rsidP="002715D9">
      <w:pPr>
        <w:jc w:val="both"/>
        <w:rPr>
          <w:rFonts w:ascii="Century Gothic" w:eastAsia="Calibri" w:hAnsi="Century Gothic" w:cs="Calibri"/>
        </w:rPr>
      </w:pPr>
      <w:r w:rsidRPr="004A4E01">
        <w:rPr>
          <w:rFonts w:ascii="Century Gothic" w:eastAsia="Calibri" w:hAnsi="Century Gothic" w:cs="Calibri"/>
        </w:rPr>
        <w:t xml:space="preserve">Es menester que </w:t>
      </w:r>
      <w:r w:rsidR="00F0764C" w:rsidRPr="004A4E01">
        <w:rPr>
          <w:rFonts w:ascii="Century Gothic" w:eastAsia="Calibri" w:hAnsi="Century Gothic" w:cs="Calibri"/>
        </w:rPr>
        <w:t>la determinación de la pena esté</w:t>
      </w:r>
      <w:r w:rsidRPr="004A4E01">
        <w:rPr>
          <w:rFonts w:ascii="Century Gothic" w:eastAsia="Calibri" w:hAnsi="Century Gothic" w:cs="Calibri"/>
        </w:rPr>
        <w:t xml:space="preserve"> supeditada y se establezca </w:t>
      </w:r>
      <w:r w:rsidR="003A25A3" w:rsidRPr="004A4E01">
        <w:rPr>
          <w:rFonts w:ascii="Century Gothic" w:eastAsia="Calibri" w:hAnsi="Century Gothic" w:cs="Calibri"/>
        </w:rPr>
        <w:t>de acuerdo con el</w:t>
      </w:r>
      <w:r w:rsidRPr="004A4E01">
        <w:rPr>
          <w:rFonts w:ascii="Century Gothic" w:eastAsia="Calibri" w:hAnsi="Century Gothic" w:cs="Calibri"/>
        </w:rPr>
        <w:t xml:space="preserve"> Impacto Ambiental (IA) que efectivamente produzca el delito.</w:t>
      </w:r>
    </w:p>
    <w:p w14:paraId="41C2FBB2" w14:textId="77777777" w:rsidR="00687932" w:rsidRPr="004A4E01" w:rsidRDefault="00687932" w:rsidP="002715D9">
      <w:pPr>
        <w:jc w:val="both"/>
        <w:rPr>
          <w:rFonts w:ascii="Century Gothic" w:eastAsia="Calibri" w:hAnsi="Century Gothic" w:cs="Calibri"/>
        </w:rPr>
      </w:pPr>
    </w:p>
    <w:p w14:paraId="5FE77B1D" w14:textId="02D77F13" w:rsidR="00687932" w:rsidRPr="004A4E01" w:rsidRDefault="00687932" w:rsidP="002715D9">
      <w:pPr>
        <w:jc w:val="both"/>
        <w:rPr>
          <w:rFonts w:ascii="Century Gothic" w:eastAsia="Calibri" w:hAnsi="Century Gothic" w:cs="Calibri"/>
        </w:rPr>
      </w:pPr>
      <w:r w:rsidRPr="004A4E01">
        <w:rPr>
          <w:rFonts w:ascii="Century Gothic" w:eastAsia="Calibri" w:hAnsi="Century Gothic" w:cs="Calibri"/>
        </w:rPr>
        <w:t xml:space="preserve">Es por esto </w:t>
      </w:r>
      <w:r w:rsidR="003A25A3" w:rsidRPr="004A4E01">
        <w:rPr>
          <w:rFonts w:ascii="Century Gothic" w:eastAsia="Calibri" w:hAnsi="Century Gothic" w:cs="Calibri"/>
        </w:rPr>
        <w:t>por lo que</w:t>
      </w:r>
      <w:r w:rsidRPr="004A4E01">
        <w:rPr>
          <w:rFonts w:ascii="Century Gothic" w:eastAsia="Calibri" w:hAnsi="Century Gothic" w:cs="Calibri"/>
        </w:rPr>
        <w:t>, el presente proyecto</w:t>
      </w:r>
      <w:r w:rsidR="003A25A3" w:rsidRPr="004A4E01">
        <w:rPr>
          <w:rFonts w:ascii="Century Gothic" w:eastAsia="Calibri" w:hAnsi="Century Gothic" w:cs="Calibri"/>
        </w:rPr>
        <w:t>,</w:t>
      </w:r>
      <w:r w:rsidRPr="004A4E01">
        <w:rPr>
          <w:rFonts w:ascii="Century Gothic" w:eastAsia="Calibri" w:hAnsi="Century Gothic" w:cs="Calibri"/>
        </w:rPr>
        <w:t xml:space="preserve"> desea innovar en cuanto a la determinación de la pena a imponer de acuerdo </w:t>
      </w:r>
      <w:r w:rsidR="00432FB8">
        <w:rPr>
          <w:rFonts w:ascii="Century Gothic" w:eastAsia="Calibri" w:hAnsi="Century Gothic" w:cs="Calibri"/>
        </w:rPr>
        <w:t xml:space="preserve">al </w:t>
      </w:r>
      <w:r w:rsidRPr="004A4E01">
        <w:rPr>
          <w:rFonts w:ascii="Century Gothic" w:eastAsia="Calibri" w:hAnsi="Century Gothic" w:cs="Calibri"/>
        </w:rPr>
        <w:t>Impacto Ambiental (IA).</w:t>
      </w:r>
    </w:p>
    <w:p w14:paraId="7979A1D3" w14:textId="77777777" w:rsidR="00687932" w:rsidRPr="004A4E01" w:rsidRDefault="00687932" w:rsidP="002715D9">
      <w:pPr>
        <w:jc w:val="both"/>
        <w:rPr>
          <w:rFonts w:ascii="Century Gothic" w:eastAsia="Calibri" w:hAnsi="Century Gothic" w:cs="Calibri"/>
        </w:rPr>
      </w:pPr>
    </w:p>
    <w:p w14:paraId="68AC260B" w14:textId="46C5B7D3" w:rsidR="00A63665" w:rsidRPr="004A4E01" w:rsidRDefault="00432FB8" w:rsidP="002715D9">
      <w:pPr>
        <w:jc w:val="both"/>
        <w:rPr>
          <w:rFonts w:ascii="Century Gothic" w:eastAsia="Calibri" w:hAnsi="Century Gothic" w:cs="Calibri"/>
        </w:rPr>
      </w:pPr>
      <w:r>
        <w:rPr>
          <w:rFonts w:ascii="Century Gothic" w:eastAsia="Calibri" w:hAnsi="Century Gothic" w:cs="Calibri"/>
        </w:rPr>
        <w:t>Para lo cual se requiere</w:t>
      </w:r>
      <w:r w:rsidR="00A63665" w:rsidRPr="004A4E01">
        <w:rPr>
          <w:rFonts w:ascii="Century Gothic" w:eastAsia="Calibri" w:hAnsi="Century Gothic" w:cs="Calibri"/>
        </w:rPr>
        <w:t xml:space="preserve"> que</w:t>
      </w:r>
      <w:r w:rsidR="00687932" w:rsidRPr="004A4E01">
        <w:rPr>
          <w:rFonts w:ascii="Century Gothic" w:eastAsia="Calibri" w:hAnsi="Century Gothic" w:cs="Calibri"/>
        </w:rPr>
        <w:t xml:space="preserve"> el Ministerio de Ambiente y Desarrollo Sostenible determine la metodología que se utilizará para valorar el Impacto Ambiental</w:t>
      </w:r>
      <w:r w:rsidR="003A25A3" w:rsidRPr="004A4E01">
        <w:rPr>
          <w:rFonts w:ascii="Century Gothic" w:eastAsia="Calibri" w:hAnsi="Century Gothic" w:cs="Calibri"/>
        </w:rPr>
        <w:t xml:space="preserve"> (IA)</w:t>
      </w:r>
      <w:r w:rsidR="00687932" w:rsidRPr="004A4E01">
        <w:rPr>
          <w:rFonts w:ascii="Century Gothic" w:eastAsia="Calibri" w:hAnsi="Century Gothic" w:cs="Calibri"/>
        </w:rPr>
        <w:t xml:space="preserve">, de acuerdo a unos mecanismos objetivos que tengan como resultado una cifra numérica entre 1 y </w:t>
      </w:r>
      <w:r w:rsidR="00687932" w:rsidRPr="00432FB8">
        <w:rPr>
          <w:rFonts w:ascii="Century Gothic" w:eastAsia="Calibri" w:hAnsi="Century Gothic" w:cs="Calibri"/>
        </w:rPr>
        <w:t xml:space="preserve">100 (Como es el caso de la metodología cualitativa), que permitan que en el </w:t>
      </w:r>
      <w:r w:rsidR="00A63665" w:rsidRPr="00432FB8">
        <w:rPr>
          <w:rFonts w:ascii="Century Gothic" w:eastAsia="Calibri" w:hAnsi="Century Gothic" w:cs="Calibri"/>
        </w:rPr>
        <w:t xml:space="preserve">desarrollo de las diferentes etapas del </w:t>
      </w:r>
      <w:r w:rsidR="00687932" w:rsidRPr="00432FB8">
        <w:rPr>
          <w:rFonts w:ascii="Century Gothic" w:eastAsia="Calibri" w:hAnsi="Century Gothic" w:cs="Calibri"/>
        </w:rPr>
        <w:t>proceso, tanto el ente acusador, como el fallador puedan determinar la gravedad</w:t>
      </w:r>
      <w:r w:rsidR="00687932" w:rsidRPr="004A4E01">
        <w:rPr>
          <w:rFonts w:ascii="Century Gothic" w:eastAsia="Calibri" w:hAnsi="Century Gothic" w:cs="Calibri"/>
        </w:rPr>
        <w:t xml:space="preserve"> de la conducta punible y la pena a imponer, de acuerdo al Impacto Ambiental (IA) ocasionado.</w:t>
      </w:r>
    </w:p>
    <w:p w14:paraId="5579B1DF" w14:textId="1C75B6B9" w:rsidR="00F0764C" w:rsidRPr="004A4E01" w:rsidRDefault="00F0764C" w:rsidP="002715D9">
      <w:pPr>
        <w:jc w:val="both"/>
        <w:rPr>
          <w:rFonts w:ascii="Century Gothic" w:eastAsia="Calibri" w:hAnsi="Century Gothic" w:cs="Calibri"/>
        </w:rPr>
      </w:pPr>
    </w:p>
    <w:p w14:paraId="2ADA7D5B" w14:textId="3204FA7F" w:rsidR="00F36280" w:rsidRPr="004A4E01" w:rsidRDefault="00815C20" w:rsidP="002715D9">
      <w:pPr>
        <w:pStyle w:val="Ttulo2"/>
        <w:numPr>
          <w:ilvl w:val="0"/>
          <w:numId w:val="2"/>
        </w:numPr>
        <w:jc w:val="center"/>
        <w:rPr>
          <w:rFonts w:ascii="Century Gothic" w:eastAsia="Calibri" w:hAnsi="Century Gothic" w:cs="Calibri"/>
          <w:sz w:val="22"/>
          <w:szCs w:val="22"/>
        </w:rPr>
      </w:pPr>
      <w:r>
        <w:rPr>
          <w:rFonts w:ascii="Century Gothic" w:eastAsia="Calibri" w:hAnsi="Century Gothic" w:cs="Calibri"/>
          <w:sz w:val="22"/>
          <w:szCs w:val="22"/>
        </w:rPr>
        <w:t>MODIFICACIONES AL CÓDIGO PENAL</w:t>
      </w:r>
      <w:r w:rsidR="00F36280" w:rsidRPr="004A4E01">
        <w:rPr>
          <w:rFonts w:ascii="Century Gothic" w:hAnsi="Century Gothic" w:cs="Calibri"/>
          <w:sz w:val="22"/>
          <w:szCs w:val="22"/>
        </w:rPr>
        <w:t>.</w:t>
      </w:r>
    </w:p>
    <w:p w14:paraId="6CF567EF" w14:textId="77777777" w:rsidR="00F36280" w:rsidRPr="004A4E01" w:rsidRDefault="00F36280" w:rsidP="002715D9">
      <w:pPr>
        <w:rPr>
          <w:rFonts w:ascii="Century Gothic" w:hAnsi="Century Gothic" w:cs="Calibri"/>
        </w:rPr>
      </w:pPr>
    </w:p>
    <w:tbl>
      <w:tblPr>
        <w:tblStyle w:val="Tablaconcuadrcula"/>
        <w:tblW w:w="9072" w:type="dxa"/>
        <w:tblInd w:w="-5" w:type="dxa"/>
        <w:tblLayout w:type="fixed"/>
        <w:tblLook w:val="04A0" w:firstRow="1" w:lastRow="0" w:firstColumn="1" w:lastColumn="0" w:noHBand="0" w:noVBand="1"/>
      </w:tblPr>
      <w:tblGrid>
        <w:gridCol w:w="4536"/>
        <w:gridCol w:w="4536"/>
      </w:tblGrid>
      <w:tr w:rsidR="00F36280" w:rsidRPr="001435AA" w14:paraId="1F67FCD3" w14:textId="77777777" w:rsidTr="00FC2E18">
        <w:tc>
          <w:tcPr>
            <w:tcW w:w="4536" w:type="dxa"/>
          </w:tcPr>
          <w:p w14:paraId="1DA120E8" w14:textId="77777777" w:rsidR="00F36280" w:rsidRPr="001435AA" w:rsidRDefault="00F36280" w:rsidP="002715D9">
            <w:pPr>
              <w:tabs>
                <w:tab w:val="left" w:pos="3704"/>
              </w:tabs>
              <w:ind w:right="616" w:firstLine="743"/>
              <w:jc w:val="center"/>
              <w:rPr>
                <w:rFonts w:ascii="Century Gothic" w:hAnsi="Century Gothic" w:cs="Calibri"/>
                <w:b/>
                <w:sz w:val="19"/>
                <w:szCs w:val="19"/>
              </w:rPr>
            </w:pPr>
            <w:bookmarkStart w:id="5" w:name="Nivel078"/>
            <w:r w:rsidRPr="001435AA">
              <w:rPr>
                <w:rFonts w:ascii="Century Gothic" w:hAnsi="Century Gothic" w:cs="Calibri"/>
                <w:b/>
                <w:sz w:val="19"/>
                <w:szCs w:val="19"/>
              </w:rPr>
              <w:t>TEXTO LEGAL VIGENTE</w:t>
            </w:r>
          </w:p>
        </w:tc>
        <w:tc>
          <w:tcPr>
            <w:tcW w:w="4536" w:type="dxa"/>
          </w:tcPr>
          <w:p w14:paraId="4978191B" w14:textId="77777777" w:rsidR="00F36280" w:rsidRPr="001435AA" w:rsidRDefault="00F36280" w:rsidP="002715D9">
            <w:pPr>
              <w:ind w:right="1167"/>
              <w:jc w:val="right"/>
              <w:rPr>
                <w:rFonts w:ascii="Century Gothic" w:hAnsi="Century Gothic" w:cs="Calibri"/>
                <w:b/>
                <w:sz w:val="19"/>
                <w:szCs w:val="19"/>
              </w:rPr>
            </w:pPr>
            <w:r w:rsidRPr="001435AA">
              <w:rPr>
                <w:rFonts w:ascii="Century Gothic" w:hAnsi="Century Gothic" w:cs="Calibri"/>
                <w:b/>
                <w:sz w:val="19"/>
                <w:szCs w:val="19"/>
              </w:rPr>
              <w:t>TEXTO PROPUESTO</w:t>
            </w:r>
          </w:p>
        </w:tc>
      </w:tr>
      <w:tr w:rsidR="00F36280" w:rsidRPr="001435AA" w14:paraId="1490EF5A" w14:textId="77777777" w:rsidTr="00FC2E18">
        <w:tc>
          <w:tcPr>
            <w:tcW w:w="4536" w:type="dxa"/>
          </w:tcPr>
          <w:p w14:paraId="71A7649E" w14:textId="1AF65F36" w:rsidR="008C74A6" w:rsidRPr="001435AA" w:rsidRDefault="00343022" w:rsidP="002715D9">
            <w:pPr>
              <w:ind w:left="29"/>
              <w:jc w:val="center"/>
              <w:rPr>
                <w:rFonts w:ascii="Century Gothic" w:hAnsi="Century Gothic" w:cs="Calibri"/>
                <w:b/>
                <w:sz w:val="19"/>
                <w:szCs w:val="19"/>
                <w:lang w:val="es-ES_tradnl"/>
              </w:rPr>
            </w:pPr>
            <w:r w:rsidRPr="001435AA">
              <w:rPr>
                <w:rFonts w:ascii="Century Gothic" w:hAnsi="Century Gothic" w:cs="Calibri"/>
                <w:b/>
                <w:sz w:val="19"/>
                <w:szCs w:val="19"/>
                <w:lang w:val="es-ES_tradnl"/>
              </w:rPr>
              <w:t>TÍTULO</w:t>
            </w:r>
            <w:r w:rsidR="008C74A6" w:rsidRPr="001435AA">
              <w:rPr>
                <w:rFonts w:ascii="Century Gothic" w:hAnsi="Century Gothic" w:cs="Calibri"/>
                <w:b/>
                <w:sz w:val="19"/>
                <w:szCs w:val="19"/>
                <w:lang w:val="es-ES_tradnl"/>
              </w:rPr>
              <w:t xml:space="preserve"> XI.</w:t>
            </w:r>
          </w:p>
          <w:p w14:paraId="0A5013F4" w14:textId="77777777" w:rsidR="008C74A6" w:rsidRPr="001435AA" w:rsidRDefault="008C74A6" w:rsidP="002715D9">
            <w:pPr>
              <w:ind w:left="29"/>
              <w:jc w:val="center"/>
              <w:rPr>
                <w:rFonts w:ascii="Century Gothic" w:hAnsi="Century Gothic" w:cs="Calibri"/>
                <w:b/>
                <w:sz w:val="19"/>
                <w:szCs w:val="19"/>
                <w:lang w:val="es-ES_tradnl"/>
              </w:rPr>
            </w:pPr>
          </w:p>
          <w:p w14:paraId="3DCBF8E9" w14:textId="77777777" w:rsidR="008C74A6" w:rsidRPr="001435AA" w:rsidRDefault="008C74A6" w:rsidP="002715D9">
            <w:pPr>
              <w:ind w:left="29"/>
              <w:jc w:val="center"/>
              <w:rPr>
                <w:rFonts w:ascii="Century Gothic" w:hAnsi="Century Gothic" w:cs="Calibri"/>
                <w:b/>
                <w:sz w:val="19"/>
                <w:szCs w:val="19"/>
                <w:lang w:val="es-ES_tradnl"/>
              </w:rPr>
            </w:pPr>
            <w:r w:rsidRPr="001435AA">
              <w:rPr>
                <w:rFonts w:ascii="Century Gothic" w:hAnsi="Century Gothic" w:cs="Calibri"/>
                <w:b/>
                <w:sz w:val="19"/>
                <w:szCs w:val="19"/>
                <w:lang w:val="es-ES_tradnl"/>
              </w:rPr>
              <w:t>DE LOS DELITOS CONTRA LOS RECURSOS NATURALES Y EL MEDIO AMBIENTE</w:t>
            </w:r>
          </w:p>
          <w:p w14:paraId="3D1A2C77" w14:textId="77777777" w:rsidR="008C74A6" w:rsidRPr="001435AA" w:rsidRDefault="008C74A6" w:rsidP="002715D9">
            <w:pPr>
              <w:ind w:left="29"/>
              <w:jc w:val="both"/>
              <w:rPr>
                <w:rFonts w:ascii="Century Gothic" w:hAnsi="Century Gothic" w:cs="Calibri"/>
                <w:b/>
                <w:sz w:val="19"/>
                <w:szCs w:val="19"/>
                <w:lang w:val="es-ES_tradnl"/>
              </w:rPr>
            </w:pPr>
          </w:p>
          <w:p w14:paraId="5518D1B1" w14:textId="5C0F9FA5" w:rsidR="008C74A6" w:rsidRPr="001435AA" w:rsidRDefault="00343022" w:rsidP="002715D9">
            <w:pPr>
              <w:ind w:left="29"/>
              <w:jc w:val="center"/>
              <w:rPr>
                <w:rFonts w:ascii="Century Gothic" w:hAnsi="Century Gothic" w:cs="Calibri"/>
                <w:b/>
                <w:sz w:val="19"/>
                <w:szCs w:val="19"/>
                <w:lang w:val="es-ES_tradnl"/>
              </w:rPr>
            </w:pPr>
            <w:r w:rsidRPr="001435AA">
              <w:rPr>
                <w:rFonts w:ascii="Century Gothic" w:hAnsi="Century Gothic" w:cs="Calibri"/>
                <w:b/>
                <w:sz w:val="19"/>
                <w:szCs w:val="19"/>
                <w:lang w:val="es-ES_tradnl"/>
              </w:rPr>
              <w:t>CAPÍTULO</w:t>
            </w:r>
            <w:r w:rsidR="008C74A6" w:rsidRPr="001435AA">
              <w:rPr>
                <w:rFonts w:ascii="Century Gothic" w:hAnsi="Century Gothic" w:cs="Calibri"/>
                <w:b/>
                <w:sz w:val="19"/>
                <w:szCs w:val="19"/>
                <w:lang w:val="es-ES_tradnl"/>
              </w:rPr>
              <w:t xml:space="preserve"> UNICO.</w:t>
            </w:r>
          </w:p>
          <w:p w14:paraId="3028AD3E" w14:textId="77777777" w:rsidR="008C74A6" w:rsidRPr="001435AA" w:rsidRDefault="008C74A6" w:rsidP="002715D9">
            <w:pPr>
              <w:ind w:left="29"/>
              <w:jc w:val="center"/>
              <w:rPr>
                <w:rFonts w:ascii="Century Gothic" w:hAnsi="Century Gothic" w:cs="Calibri"/>
                <w:b/>
                <w:sz w:val="19"/>
                <w:szCs w:val="19"/>
                <w:lang w:val="es-ES_tradnl"/>
              </w:rPr>
            </w:pPr>
          </w:p>
          <w:p w14:paraId="34316558" w14:textId="77777777" w:rsidR="008C74A6" w:rsidRPr="001435AA" w:rsidRDefault="008C74A6" w:rsidP="002715D9">
            <w:pPr>
              <w:ind w:left="29"/>
              <w:jc w:val="center"/>
              <w:rPr>
                <w:rFonts w:ascii="Century Gothic" w:hAnsi="Century Gothic" w:cs="Calibri"/>
                <w:b/>
                <w:sz w:val="19"/>
                <w:szCs w:val="19"/>
                <w:lang w:val="es-ES_tradnl"/>
              </w:rPr>
            </w:pPr>
            <w:r w:rsidRPr="001435AA">
              <w:rPr>
                <w:rFonts w:ascii="Century Gothic" w:hAnsi="Century Gothic" w:cs="Calibri"/>
                <w:b/>
                <w:sz w:val="19"/>
                <w:szCs w:val="19"/>
                <w:lang w:val="es-ES_tradnl"/>
              </w:rPr>
              <w:t>DELITOS CONTRA LOS RECURSOS NATURALES Y MEDIO AMBIENTE</w:t>
            </w:r>
          </w:p>
          <w:p w14:paraId="238AFF76" w14:textId="77777777" w:rsidR="008C74A6" w:rsidRPr="001435AA" w:rsidRDefault="008C74A6" w:rsidP="002715D9">
            <w:pPr>
              <w:ind w:left="29"/>
              <w:jc w:val="both"/>
              <w:rPr>
                <w:rFonts w:ascii="Century Gothic" w:hAnsi="Century Gothic" w:cs="Calibri"/>
                <w:sz w:val="19"/>
                <w:szCs w:val="19"/>
                <w:lang w:val="es-ES_tradnl"/>
              </w:rPr>
            </w:pPr>
          </w:p>
          <w:p w14:paraId="6609A5FA" w14:textId="1AF1D929"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328. ILICITO APROVECHAMIENTO DE LOS RECURSOS NATURALES RENOVABLES.</w:t>
            </w:r>
            <w:r w:rsidR="008C74A6"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se apropie, introduzca, explote, transporte, mantenga, trafique, comercie, </w:t>
            </w:r>
            <w:r w:rsidR="008C74A6" w:rsidRPr="001435AA">
              <w:rPr>
                <w:rFonts w:ascii="Century Gothic" w:hAnsi="Century Gothic" w:cs="Calibri"/>
                <w:sz w:val="19"/>
                <w:szCs w:val="19"/>
                <w:lang w:val="es-ES_tradnl"/>
              </w:rPr>
              <w:lastRenderedPageBreak/>
              <w:t>explore, aproveche o se beneficie de los especímenes, productos o partes de los recursos fáunicos, forestales, florísticos, hidrobiológicos, biológicos o genéticas de la biodiversidad colombiana, incurrirá en prisión de cuarenta y ocho (48) a ciento ocho (108) meses y multe hasta de treinta y cinco mil (35.000) salarios mínimos legales mensuales vigentes.</w:t>
            </w:r>
          </w:p>
          <w:p w14:paraId="05633040" w14:textId="77777777" w:rsidR="008C74A6" w:rsidRPr="001435AA" w:rsidRDefault="008C74A6" w:rsidP="002715D9">
            <w:pPr>
              <w:ind w:left="29"/>
              <w:jc w:val="both"/>
              <w:rPr>
                <w:rFonts w:ascii="Century Gothic" w:hAnsi="Century Gothic" w:cs="Calibri"/>
                <w:sz w:val="19"/>
                <w:szCs w:val="19"/>
                <w:lang w:val="es-ES_tradnl"/>
              </w:rPr>
            </w:pPr>
          </w:p>
          <w:p w14:paraId="1B314CD4"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La pena se aumentará de una tercera parte a la mitad, cuando las especies estén categorizadas como amenazadas, en riesgo de extinción o de carácter migratorio, raras o endémicas del territorio colombiano.</w:t>
            </w:r>
          </w:p>
          <w:p w14:paraId="212E0DBB" w14:textId="30CFC109" w:rsidR="003A25A3" w:rsidRPr="001435AA" w:rsidRDefault="003A25A3" w:rsidP="005E517A">
            <w:pPr>
              <w:jc w:val="both"/>
              <w:rPr>
                <w:rFonts w:ascii="Century Gothic" w:hAnsi="Century Gothic" w:cs="Calibri"/>
                <w:sz w:val="19"/>
                <w:szCs w:val="19"/>
                <w:lang w:val="es-ES_tradnl"/>
              </w:rPr>
            </w:pPr>
          </w:p>
          <w:p w14:paraId="46185F76" w14:textId="2910F80D" w:rsidR="003A25A3" w:rsidRPr="001435AA" w:rsidRDefault="00343022" w:rsidP="00FF7693">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329. VIOLACIÓN DE FRONTERAS PARA LA EXPLOTACIÓN O APROVECHAMIENTO DE LOS RECURSOS NATURALES</w:t>
            </w:r>
            <w:r w:rsidR="008C74A6" w:rsidRPr="001435AA">
              <w:rPr>
                <w:rFonts w:ascii="Century Gothic" w:hAnsi="Century Gothic" w:cs="Calibri"/>
                <w:sz w:val="19"/>
                <w:szCs w:val="19"/>
                <w:lang w:val="es-ES_tradnl"/>
              </w:rPr>
              <w:t>.  El extranjero que realizare dentro del territorio nacional acto no autorizado de aprovechamiento, explotación, exploración o extracción de recursos naturales, incurrirá en prisión de sesenta y cuatro (64) a ciento cuarenta y cuatro meses (144) y multa de ciento treinta y tres punto treinta y tres (133.33) a cuarenta y cinco mil (45.000) sal</w:t>
            </w:r>
            <w:r w:rsidR="00FF7693" w:rsidRPr="001435AA">
              <w:rPr>
                <w:rFonts w:ascii="Century Gothic" w:hAnsi="Century Gothic" w:cs="Calibri"/>
                <w:sz w:val="19"/>
                <w:szCs w:val="19"/>
                <w:lang w:val="es-ES_tradnl"/>
              </w:rPr>
              <w:t>arios mínimos legales vigentes.</w:t>
            </w:r>
          </w:p>
          <w:p w14:paraId="587754E2" w14:textId="77777777" w:rsidR="003A25A3" w:rsidRPr="001435AA" w:rsidRDefault="003A25A3" w:rsidP="002715D9">
            <w:pPr>
              <w:ind w:left="29"/>
              <w:jc w:val="both"/>
              <w:rPr>
                <w:rFonts w:ascii="Century Gothic" w:hAnsi="Century Gothic" w:cs="Calibri"/>
                <w:sz w:val="19"/>
                <w:szCs w:val="19"/>
                <w:lang w:val="es-ES_tradnl"/>
              </w:rPr>
            </w:pPr>
          </w:p>
          <w:p w14:paraId="060D8147" w14:textId="0C17B7A8"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330. MANEJO Y USO ILÍCITO DE ORGANISMOS, MICROORGANISMOS Y ELEMENTOS GENÉTICAMENTE MODIFICADOS</w:t>
            </w:r>
            <w:r w:rsidR="008C74A6"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introduzca, manipule, experimente, inocule, o propague, microorganismos moléculas, sustancias o elementos que pongan en peligro la salud o la existencia de los recursos fáunicos, florísticos o hidrobiológicos, o alteren perjudicialmente sus poblaciones incurrirá en prisión de sesenta (60) a ciento ocho (108) meses y multa de ciento treinta y tres punto treinta y tres (133.33) a quince mil (15.000) salarios mínimos mensuales legales vigentes.</w:t>
            </w:r>
          </w:p>
          <w:p w14:paraId="7F4B3EEF" w14:textId="77777777" w:rsidR="008C74A6" w:rsidRPr="001435AA" w:rsidRDefault="008C74A6" w:rsidP="002715D9">
            <w:pPr>
              <w:ind w:left="29"/>
              <w:jc w:val="both"/>
              <w:rPr>
                <w:rFonts w:ascii="Century Gothic" w:hAnsi="Century Gothic" w:cs="Calibri"/>
                <w:sz w:val="19"/>
                <w:szCs w:val="19"/>
                <w:lang w:val="es-ES_tradnl"/>
              </w:rPr>
            </w:pPr>
          </w:p>
          <w:p w14:paraId="4F253A1D" w14:textId="22D27830"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Incurrirá en la misma pena el que con incumplimiento de la</w:t>
            </w:r>
            <w:r w:rsidR="00FF7693" w:rsidRPr="001435AA">
              <w:rPr>
                <w:rFonts w:ascii="Century Gothic" w:hAnsi="Century Gothic" w:cs="Calibri"/>
                <w:sz w:val="19"/>
                <w:szCs w:val="19"/>
                <w:lang w:val="es-ES_tradnl"/>
              </w:rPr>
              <w:t>s</w:t>
            </w:r>
            <w:r w:rsidRPr="001435AA">
              <w:rPr>
                <w:rFonts w:ascii="Century Gothic" w:hAnsi="Century Gothic" w:cs="Calibri"/>
                <w:sz w:val="19"/>
                <w:szCs w:val="19"/>
                <w:lang w:val="es-ES_tradnl"/>
              </w:rPr>
              <w:t xml:space="preserve"> </w:t>
            </w:r>
            <w:r w:rsidR="007F5C53" w:rsidRPr="001435AA">
              <w:rPr>
                <w:rFonts w:ascii="Century Gothic" w:hAnsi="Century Gothic" w:cs="Calibri"/>
                <w:sz w:val="19"/>
                <w:szCs w:val="19"/>
                <w:lang w:val="es-ES_tradnl"/>
              </w:rPr>
              <w:t>normas vigentes</w:t>
            </w:r>
            <w:r w:rsidRPr="001435AA">
              <w:rPr>
                <w:rFonts w:ascii="Century Gothic" w:hAnsi="Century Gothic" w:cs="Calibri"/>
                <w:sz w:val="19"/>
                <w:szCs w:val="19"/>
                <w:lang w:val="es-ES_tradnl"/>
              </w:rPr>
              <w:t xml:space="preserve"> existente importe, introduzca, manipule, experimente, libere, organismos genéticamente modificados, que constituyan un riesgo para la salud humana, el ambiente o la biodiversidad colombiana.</w:t>
            </w:r>
          </w:p>
          <w:p w14:paraId="6A19EAA2" w14:textId="77777777" w:rsidR="008C74A6" w:rsidRPr="001435AA" w:rsidRDefault="008C74A6" w:rsidP="002715D9">
            <w:pPr>
              <w:ind w:left="29"/>
              <w:jc w:val="both"/>
              <w:rPr>
                <w:rFonts w:ascii="Century Gothic" w:hAnsi="Century Gothic" w:cs="Calibri"/>
                <w:sz w:val="19"/>
                <w:szCs w:val="19"/>
                <w:lang w:val="es-ES_tradnl"/>
              </w:rPr>
            </w:pPr>
          </w:p>
          <w:p w14:paraId="623342A6" w14:textId="440AB6F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lastRenderedPageBreak/>
              <w:t>Si se produce enfermedad, plaga o erosión genética de las especies la pena se aumentará en una tercera parte.</w:t>
            </w:r>
          </w:p>
          <w:p w14:paraId="09CE2268" w14:textId="77777777" w:rsidR="008C74A6" w:rsidRPr="001435AA" w:rsidRDefault="008C74A6" w:rsidP="002715D9">
            <w:pPr>
              <w:ind w:left="29"/>
              <w:jc w:val="both"/>
              <w:rPr>
                <w:rFonts w:ascii="Century Gothic" w:hAnsi="Century Gothic" w:cs="Calibri"/>
                <w:sz w:val="19"/>
                <w:szCs w:val="19"/>
                <w:lang w:val="es-ES_tradnl"/>
              </w:rPr>
            </w:pPr>
          </w:p>
          <w:p w14:paraId="6390CB85" w14:textId="3531B828"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 330A. MANEJO ILÍCITO DE ESPECIES EXÓTICAS</w:t>
            </w:r>
            <w:r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Pr="001435AA">
              <w:rPr>
                <w:rFonts w:ascii="Century Gothic" w:hAnsi="Century Gothic" w:cs="Calibri"/>
                <w:sz w:val="19"/>
                <w:szCs w:val="19"/>
                <w:lang w:val="es-ES_tradnl"/>
              </w:rPr>
              <w:t xml:space="preserve"> existente, introduzca, trasplante, manipule, experimente, inocule, o propague especies silvestres exóticas, invasoras, que pongan en peligro la salud humana, el ambiente, las especies de la biodiversidad colombiana, incurrirá en prisión de cuarenta y ocho (48) a ciento a ocho (108) meses y multa de ciento treinta y tres punto treinta y tres (133.33) a quince mil (15.000) salarios mínimas mensuales vigentes.</w:t>
            </w:r>
          </w:p>
          <w:p w14:paraId="6A20DD13" w14:textId="77777777" w:rsidR="008C74A6" w:rsidRPr="001435AA" w:rsidRDefault="008C74A6" w:rsidP="002715D9">
            <w:pPr>
              <w:ind w:left="29"/>
              <w:jc w:val="both"/>
              <w:rPr>
                <w:rFonts w:ascii="Century Gothic" w:hAnsi="Century Gothic" w:cs="Calibri"/>
                <w:sz w:val="19"/>
                <w:szCs w:val="19"/>
                <w:lang w:val="es-ES_tradnl"/>
              </w:rPr>
            </w:pPr>
          </w:p>
          <w:p w14:paraId="44DC98C3" w14:textId="586F13C5"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331. DAÑOS EN LOS RECURSOS NATURALES.</w:t>
            </w:r>
            <w:r w:rsidR="008C74A6"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destruya, inutilice, haga desaparecer o de cualquier otro modo dañe los recursos naturales a que se refiere este título, o a los que estén asociados con estos, incurrirá en prisión de cuarenta y ocho (48) a ciento ocho (108) meses y multa de ciento treinta y tres punto treinta y tres (133.33) a quince mil (15.000) salarios mínimos mensuales legales vigentes.</w:t>
            </w:r>
          </w:p>
          <w:p w14:paraId="5DDD5CCF"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La pena se aumentará de una tercera parte a la mitad cuando:</w:t>
            </w:r>
          </w:p>
          <w:p w14:paraId="76E92AEE" w14:textId="77777777" w:rsidR="008C74A6" w:rsidRPr="001435AA" w:rsidRDefault="008C74A6" w:rsidP="002715D9">
            <w:pPr>
              <w:ind w:left="29"/>
              <w:jc w:val="both"/>
              <w:rPr>
                <w:rFonts w:ascii="Century Gothic" w:hAnsi="Century Gothic" w:cs="Calibri"/>
                <w:sz w:val="19"/>
                <w:szCs w:val="19"/>
                <w:lang w:val="es-ES_tradnl"/>
              </w:rPr>
            </w:pPr>
          </w:p>
          <w:p w14:paraId="10BB278E" w14:textId="3F646C5B"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 Se afecten ecosistemas naturales, calificados como estratégicos que hagan parte del Sistema Nacional, Regional y Local de las áreas especialmente protegidas.</w:t>
            </w:r>
          </w:p>
          <w:p w14:paraId="4518BF08"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 Cuando el daño sea consecuencia de la acción u omisión de quienes ejercen funciones de control y vigilancia</w:t>
            </w:r>
          </w:p>
          <w:p w14:paraId="4E5E3F9C" w14:textId="77777777" w:rsidR="008C74A6" w:rsidRPr="001435AA" w:rsidRDefault="008C74A6" w:rsidP="002715D9">
            <w:pPr>
              <w:ind w:left="29"/>
              <w:jc w:val="both"/>
              <w:rPr>
                <w:rFonts w:ascii="Century Gothic" w:hAnsi="Century Gothic" w:cs="Calibri"/>
                <w:sz w:val="19"/>
                <w:szCs w:val="19"/>
                <w:lang w:val="es-ES_tradnl"/>
              </w:rPr>
            </w:pPr>
          </w:p>
          <w:p w14:paraId="61657211" w14:textId="6B73CB43"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332. CONTAMINACIÓN AMBIENTAL</w:t>
            </w:r>
            <w:r w:rsidR="008C74A6"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provoque, contamine o realice directa o indirectamente emisiones, vertidos, radiaciones, ruidos, depósitos o disposiciones al aire, la atmósfera o demás componentes del espacio aéreo, el suelo, el subsuelo, las aguas terrestres, marítimas o subterráneas o demás recursos naturales, en tal forma que ponga en peligro la salud humana o los recursos fáunicos, forestales, florísticos o hidrobiológicos, incurrirá, sin perjuicio de las sanciones administrativas a que hubiere lugar, en prisión de cincuenta y </w:t>
            </w:r>
            <w:r w:rsidR="008C74A6" w:rsidRPr="001435AA">
              <w:rPr>
                <w:rFonts w:ascii="Century Gothic" w:hAnsi="Century Gothic" w:cs="Calibri"/>
                <w:sz w:val="19"/>
                <w:szCs w:val="19"/>
                <w:lang w:val="es-ES_tradnl"/>
              </w:rPr>
              <w:lastRenderedPageBreak/>
              <w:t>cinco (55) a ciento doce (112) meses y multa de ciento cuarenta (140) a cincuenta mil (50.000) salarios mínimos legales mensuales vigentes.</w:t>
            </w:r>
          </w:p>
          <w:p w14:paraId="04BA6139" w14:textId="77777777" w:rsidR="008C74A6" w:rsidRPr="001435AA" w:rsidRDefault="008C74A6" w:rsidP="002715D9">
            <w:pPr>
              <w:ind w:left="29"/>
              <w:jc w:val="both"/>
              <w:rPr>
                <w:rFonts w:ascii="Century Gothic" w:hAnsi="Century Gothic" w:cs="Calibri"/>
                <w:sz w:val="19"/>
                <w:szCs w:val="19"/>
                <w:lang w:val="es-ES_tradnl"/>
              </w:rPr>
            </w:pPr>
          </w:p>
          <w:p w14:paraId="0BD5E00E"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La pena se aumentará de una tercera parte a la mitad cuando en la comisión de cualquiera de los hechos descritos en el artículo anterior sin perjuicio de las que puedan corresponder con arreglo a otros preceptos de este Código concurra alguna de las circunstancias siguientes:</w:t>
            </w:r>
          </w:p>
          <w:p w14:paraId="7D3067B3" w14:textId="77777777" w:rsidR="008C74A6" w:rsidRPr="001435AA" w:rsidRDefault="008C74A6" w:rsidP="002715D9">
            <w:pPr>
              <w:ind w:left="29"/>
              <w:jc w:val="both"/>
              <w:rPr>
                <w:rFonts w:ascii="Century Gothic" w:hAnsi="Century Gothic" w:cs="Calibri"/>
                <w:sz w:val="19"/>
                <w:szCs w:val="19"/>
                <w:lang w:val="es-ES_tradnl"/>
              </w:rPr>
            </w:pPr>
          </w:p>
          <w:p w14:paraId="27011F73"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1. Cuando la conducta se realice con fines terroristas sin que la multa supere el equivalente a cincuenta mil (50.000) salarios mínimos mensuales legales vigentes.</w:t>
            </w:r>
          </w:p>
          <w:p w14:paraId="7120589D" w14:textId="3FB1CB56"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2. Cuando la emisión o el vertimiento supere el doble de lo permitido por la</w:t>
            </w:r>
            <w:r w:rsidR="00FF7693" w:rsidRPr="001435AA">
              <w:rPr>
                <w:rFonts w:ascii="Century Gothic" w:hAnsi="Century Gothic" w:cs="Calibri"/>
                <w:sz w:val="19"/>
                <w:szCs w:val="19"/>
                <w:lang w:val="es-ES_tradnl"/>
              </w:rPr>
              <w:t>s</w:t>
            </w:r>
            <w:r w:rsidRPr="001435AA">
              <w:rPr>
                <w:rFonts w:ascii="Century Gothic" w:hAnsi="Century Gothic" w:cs="Calibri"/>
                <w:sz w:val="19"/>
                <w:szCs w:val="19"/>
                <w:lang w:val="es-ES_tradnl"/>
              </w:rPr>
              <w:t xml:space="preserve"> </w:t>
            </w:r>
            <w:r w:rsidR="007F5C53" w:rsidRPr="001435AA">
              <w:rPr>
                <w:rFonts w:ascii="Century Gothic" w:hAnsi="Century Gothic" w:cs="Calibri"/>
                <w:sz w:val="19"/>
                <w:szCs w:val="19"/>
                <w:lang w:val="es-ES_tradnl"/>
              </w:rPr>
              <w:t>normas vigentes</w:t>
            </w:r>
            <w:r w:rsidRPr="001435AA">
              <w:rPr>
                <w:rFonts w:ascii="Century Gothic" w:hAnsi="Century Gothic" w:cs="Calibri"/>
                <w:sz w:val="19"/>
                <w:szCs w:val="19"/>
                <w:lang w:val="es-ES_tradnl"/>
              </w:rPr>
              <w:t xml:space="preserve"> existente o haya infringido más de dos parámetros.</w:t>
            </w:r>
          </w:p>
          <w:p w14:paraId="00F47713"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3. Cuando la contaminación, descarga, disposición o vertimiento se realice en zona protegida o de importancia ecológica.</w:t>
            </w:r>
          </w:p>
          <w:p w14:paraId="3D88C714"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4. Cuando la industria o actividad realice clandestina o engañosamente los vertimientos o emisiones.</w:t>
            </w:r>
          </w:p>
          <w:p w14:paraId="434A266E"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5. Que se hayan desobedecido las órdenes expresas de la autoridad administrativa de corrección o suspensión de las actividades tipificadas en el artículo anterior.</w:t>
            </w:r>
          </w:p>
          <w:p w14:paraId="0EB118F0"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6. Que se haya ocultado o aportado información engañosa o falsaria sobre los aspectos ambientales de la misma.</w:t>
            </w:r>
          </w:p>
          <w:p w14:paraId="708C3871" w14:textId="77777777" w:rsidR="008C74A6" w:rsidRPr="001435AA" w:rsidRDefault="008C74A6" w:rsidP="002715D9">
            <w:pPr>
              <w:ind w:left="29"/>
              <w:jc w:val="both"/>
              <w:rPr>
                <w:rFonts w:ascii="Century Gothic" w:hAnsi="Century Gothic" w:cs="Calibri"/>
                <w:sz w:val="19"/>
                <w:szCs w:val="19"/>
                <w:lang w:val="es-ES_tradnl"/>
              </w:rPr>
            </w:pPr>
          </w:p>
          <w:p w14:paraId="3B1673E6" w14:textId="6C93BF6B"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 332A. CONTAMINACIÓN AMBIENTAL POR RESIDUOS SÓLIDOS PELIGROSOS</w:t>
            </w:r>
            <w:r w:rsidRPr="001435AA">
              <w:rPr>
                <w:rFonts w:ascii="Century Gothic" w:hAnsi="Century Gothic" w:cs="Calibri"/>
                <w:sz w:val="19"/>
                <w:szCs w:val="19"/>
                <w:lang w:val="es-ES_tradnl"/>
              </w:rPr>
              <w:t xml:space="preserve">. El que con incumplimiento de la </w:t>
            </w:r>
            <w:r w:rsidR="007F5C53" w:rsidRPr="001435AA">
              <w:rPr>
                <w:rFonts w:ascii="Century Gothic" w:hAnsi="Century Gothic" w:cs="Calibri"/>
                <w:sz w:val="19"/>
                <w:szCs w:val="19"/>
                <w:lang w:val="es-ES_tradnl"/>
              </w:rPr>
              <w:t>normas vigentes</w:t>
            </w:r>
            <w:r w:rsidRPr="001435AA">
              <w:rPr>
                <w:rFonts w:ascii="Century Gothic" w:hAnsi="Century Gothic" w:cs="Calibri"/>
                <w:sz w:val="19"/>
                <w:szCs w:val="19"/>
                <w:lang w:val="es-ES_tradnl"/>
              </w:rPr>
              <w:t xml:space="preserve"> existente almacene, transporte o disponga inadecuadamente, residuo sólido, peligroso o escombros, de tal manera que ponga en peligro la calidad de los cuerpos de agua, el suelo o el subsuelo tendrá prisión de dos (2) a nueve (9) años y multa de ciento treinta y tres punto treinta y tres (133.33) a cincuenta mil (50.000) salarios mínimos legales mensuales vigentes.</w:t>
            </w:r>
          </w:p>
          <w:p w14:paraId="45072D5F" w14:textId="77777777" w:rsidR="008C74A6" w:rsidRPr="001435AA" w:rsidRDefault="008C74A6" w:rsidP="002715D9">
            <w:pPr>
              <w:ind w:left="29"/>
              <w:jc w:val="both"/>
              <w:rPr>
                <w:rFonts w:ascii="Century Gothic" w:hAnsi="Century Gothic" w:cs="Calibri"/>
                <w:sz w:val="19"/>
                <w:szCs w:val="19"/>
                <w:lang w:val="es-ES_tradnl"/>
              </w:rPr>
            </w:pPr>
          </w:p>
          <w:p w14:paraId="676907AF"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La pena se aumentará de una tercera parte a la mitad cuando en la comisión de cualquiera de los hechos descritos en el artículo anterior se ponga en peligro la salud humana.</w:t>
            </w:r>
          </w:p>
          <w:p w14:paraId="24F1EFE0" w14:textId="77777777" w:rsidR="008C74A6" w:rsidRPr="001435AA" w:rsidRDefault="008C74A6" w:rsidP="002715D9">
            <w:pPr>
              <w:ind w:left="29"/>
              <w:jc w:val="both"/>
              <w:rPr>
                <w:rFonts w:ascii="Century Gothic" w:hAnsi="Century Gothic" w:cs="Calibri"/>
                <w:sz w:val="19"/>
                <w:szCs w:val="19"/>
                <w:lang w:val="es-ES_tradnl"/>
              </w:rPr>
            </w:pPr>
          </w:p>
          <w:p w14:paraId="4358A934" w14:textId="710821A4"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lastRenderedPageBreak/>
              <w:t>ARTÍCULO</w:t>
            </w:r>
            <w:r w:rsidR="008C74A6" w:rsidRPr="001435AA">
              <w:rPr>
                <w:rFonts w:ascii="Century Gothic" w:hAnsi="Century Gothic" w:cs="Calibri"/>
                <w:b/>
                <w:sz w:val="19"/>
                <w:szCs w:val="19"/>
                <w:lang w:val="es-ES_tradnl"/>
              </w:rPr>
              <w:t xml:space="preserve"> 333. CONTAMINACIÓN AMBIENTAL POR EXPLOTACIÓN DE YACIMIENTO MINERO O HIDROCARBURO.</w:t>
            </w:r>
            <w:r w:rsidR="008C74A6" w:rsidRPr="001435AA">
              <w:rPr>
                <w:rFonts w:ascii="Century Gothic" w:hAnsi="Century Gothic" w:cs="Calibri"/>
                <w:sz w:val="19"/>
                <w:szCs w:val="19"/>
                <w:lang w:val="es-ES_tradnl"/>
              </w:rPr>
              <w:t xml:space="preserve"> El que provoque, contamine o realice directa o indirectamente en los recursos de agua, suelo, subsuelo o atmósfera, con ocasión a la extracción o excavación, exploración, construcción y montaje, explotación, beneficio, transformación, transporte de la actividad minera o de hidrocarburos, incurrirá en prisión de cinco (5) a diez (10) años, y multa de treinta mil (30.000) a cincuenta mil (50.000) salarios mínimos legales mensuales vigentes.</w:t>
            </w:r>
          </w:p>
          <w:p w14:paraId="6A6AF97C" w14:textId="77777777" w:rsidR="008C74A6" w:rsidRPr="001435AA" w:rsidRDefault="008C74A6" w:rsidP="002715D9">
            <w:pPr>
              <w:ind w:left="29"/>
              <w:jc w:val="both"/>
              <w:rPr>
                <w:rFonts w:ascii="Century Gothic" w:hAnsi="Century Gothic" w:cs="Calibri"/>
                <w:b/>
                <w:sz w:val="19"/>
                <w:szCs w:val="19"/>
                <w:lang w:val="es-ES_tradnl"/>
              </w:rPr>
            </w:pPr>
          </w:p>
          <w:p w14:paraId="3B60078F" w14:textId="48490AF9"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334. EXPERIMENTACIÓN ILEGAL CON ESPECIES, AGENTES BIOLÓGICOS O BIOQUÍMICOS</w:t>
            </w:r>
            <w:r w:rsidR="008C74A6" w:rsidRPr="001435AA">
              <w:rPr>
                <w:rFonts w:ascii="Century Gothic" w:hAnsi="Century Gothic" w:cs="Calibri"/>
                <w:sz w:val="19"/>
                <w:szCs w:val="19"/>
                <w:lang w:val="es-ES_tradnl"/>
              </w:rPr>
              <w:t xml:space="preserve">. El que sin permiso de autoridad competente o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realice experimentos, con especies, agentes biológicos o bioquímicos, que generen o pongan en peligro o nesgo la salud humana o la supervivencia de las especies de la biodiversidad colombiana, incurrirá en prisión de sesenta (60) a ciento cuarenta y cuatro (144) meses y multa de ciento treinta y tres punto treinta tres (133.33) a cincuenta mil (50.000) salarios mínimos mensuales legales vigentes.</w:t>
            </w:r>
          </w:p>
          <w:p w14:paraId="787CE505" w14:textId="77777777" w:rsidR="008C74A6" w:rsidRPr="001435AA" w:rsidRDefault="008C74A6" w:rsidP="002715D9">
            <w:pPr>
              <w:ind w:left="29"/>
              <w:jc w:val="both"/>
              <w:rPr>
                <w:rFonts w:ascii="Century Gothic" w:hAnsi="Century Gothic" w:cs="Calibri"/>
                <w:sz w:val="19"/>
                <w:szCs w:val="19"/>
                <w:lang w:val="es-ES_tradnl"/>
              </w:rPr>
            </w:pPr>
          </w:p>
          <w:p w14:paraId="6E0EC05A" w14:textId="55593EA2"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335. ILÍCITA ACTIVIDAD DE PESCA</w:t>
            </w:r>
            <w:r w:rsidR="008C74A6" w:rsidRPr="001435AA">
              <w:rPr>
                <w:rFonts w:ascii="Century Gothic" w:hAnsi="Century Gothic" w:cs="Calibri"/>
                <w:sz w:val="19"/>
                <w:szCs w:val="19"/>
                <w:lang w:val="es-ES_tradnl"/>
              </w:rPr>
              <w:t xml:space="preserve">. El que sin permiso de autoridad competente o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realice actividad de pesca, comercialización, transporte, o almacenaje de ejemplares o productos de especies vedadas o en zonas o áreas de reserva, o en épocas vedadas, en zona prohibida, o con explosivos, sustancia venenosa, incurrirá en prisión de cuarenta y ocho (48) a ciento ocho (108) meses y multa hasta de cincuenta mil (50.000) salarios mínimos legales mensuales vigentes.</w:t>
            </w:r>
          </w:p>
          <w:p w14:paraId="35903638" w14:textId="77777777" w:rsidR="008C74A6" w:rsidRPr="001435AA" w:rsidRDefault="008C74A6" w:rsidP="002715D9">
            <w:pPr>
              <w:ind w:left="29"/>
              <w:jc w:val="both"/>
              <w:rPr>
                <w:rFonts w:ascii="Century Gothic" w:hAnsi="Century Gothic" w:cs="Calibri"/>
                <w:sz w:val="19"/>
                <w:szCs w:val="19"/>
                <w:lang w:val="es-ES_tradnl"/>
              </w:rPr>
            </w:pPr>
          </w:p>
          <w:p w14:paraId="46F640DE"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En la misma pena incurrirá el que:</w:t>
            </w:r>
          </w:p>
          <w:p w14:paraId="70236E5F"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1. Utilice instrumentos no autorizados o de especificaciones técnicas que no correspondan a las permitidas por la autoridad competente.</w:t>
            </w:r>
          </w:p>
          <w:p w14:paraId="1A4E17AB"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2. Deseque, varíe o baje el nivel de los ríos, lagunas, ciénagas o cualquiera otra fuente con propósitos pesqueros o fines de pesca.</w:t>
            </w:r>
          </w:p>
          <w:p w14:paraId="40EEB6FD"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lastRenderedPageBreak/>
              <w:t>3. Altere los refugios o el medio ecológico de especies de recursos hidrobiológicos, como consecuencia de actividades de exploración o explotación de recursos naturales no renovables.</w:t>
            </w:r>
          </w:p>
          <w:p w14:paraId="20EEE6C6"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4. Construya obras o instale redes, mallas o cualquier otro elemento que impida el libre y permanente tránsito de los peces en los mares, ciénagas, lagunas, caños, ríos y canales.</w:t>
            </w:r>
          </w:p>
          <w:p w14:paraId="18E8C9BE" w14:textId="77777777" w:rsidR="008C74A6" w:rsidRPr="001435AA" w:rsidRDefault="008C74A6" w:rsidP="002715D9">
            <w:pPr>
              <w:ind w:left="29"/>
              <w:jc w:val="both"/>
              <w:rPr>
                <w:rFonts w:ascii="Century Gothic" w:hAnsi="Century Gothic" w:cs="Calibri"/>
                <w:sz w:val="19"/>
                <w:szCs w:val="19"/>
                <w:lang w:val="es-ES_tradnl"/>
              </w:rPr>
            </w:pPr>
          </w:p>
          <w:p w14:paraId="0817EBC3" w14:textId="57103CF3"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336. CAZA ILEGAL</w:t>
            </w:r>
            <w:r w:rsidR="008C74A6" w:rsidRPr="001435AA">
              <w:rPr>
                <w:rFonts w:ascii="Century Gothic" w:hAnsi="Century Gothic" w:cs="Calibri"/>
                <w:sz w:val="19"/>
                <w:szCs w:val="19"/>
                <w:lang w:val="es-ES_tradnl"/>
              </w:rPr>
              <w:t>.  El que sin permiso de autoridad competente o infringiendo normas existentes, excediere el número de piezas permitidas, o cazare en época de veda, incurrirá en prisión de dieciséis (16) a cincuenta y cuatro (54) meses y multa de veintiséis punto sesenta y seis (26.66) a setecientos cincuenta (750) salarios mínimos legales mensuales vigentes, siempre que la conducta no constituya delito sancionado con pena mayor.</w:t>
            </w:r>
          </w:p>
          <w:p w14:paraId="5CEA05AE" w14:textId="77777777" w:rsidR="008C74A6" w:rsidRPr="001435AA" w:rsidRDefault="008C74A6" w:rsidP="002715D9">
            <w:pPr>
              <w:ind w:left="29"/>
              <w:jc w:val="both"/>
              <w:rPr>
                <w:rFonts w:ascii="Century Gothic" w:hAnsi="Century Gothic" w:cs="Calibri"/>
                <w:sz w:val="19"/>
                <w:szCs w:val="19"/>
                <w:lang w:val="es-ES_tradnl"/>
              </w:rPr>
            </w:pPr>
          </w:p>
          <w:p w14:paraId="18BC434D" w14:textId="1B9C1595"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337. INVASIÓN DE ÁREAS DE ESPECIAL IMPORTANCIA ECOLÓGICA</w:t>
            </w:r>
            <w:r w:rsidR="008C74A6" w:rsidRPr="001435AA">
              <w:rPr>
                <w:rFonts w:ascii="Century Gothic" w:hAnsi="Century Gothic" w:cs="Calibri"/>
                <w:sz w:val="19"/>
                <w:szCs w:val="19"/>
                <w:lang w:val="es-ES_tradnl"/>
              </w:rPr>
              <w:t>. El que invada, permanezca así sea de manera temporal o realice uso indebido de los recursos naturales a los que se refiere este título en área de reserva forestal, resguardos o reservas indígenas, terrenos de propiedad colectiva, de las comunidades negras, parque regional, área o ecosistema de interés estratégico o área protegida, definidos en la ley o reglamento, incurrirá en prisión de cuarenta y ocho (48) a ciento cuarenta y cuatro (144) meses y multa de ciento treinta y tres punto treinta y tres (133.33) a cincuenta mil (50.000) salarios mínimos legales mensuales vigentes.</w:t>
            </w:r>
          </w:p>
          <w:p w14:paraId="77BB0635" w14:textId="77777777" w:rsidR="008C74A6" w:rsidRPr="001435AA" w:rsidRDefault="008C74A6" w:rsidP="002715D9">
            <w:pPr>
              <w:ind w:left="29"/>
              <w:jc w:val="both"/>
              <w:rPr>
                <w:rFonts w:ascii="Century Gothic" w:hAnsi="Century Gothic" w:cs="Calibri"/>
                <w:sz w:val="19"/>
                <w:szCs w:val="19"/>
                <w:lang w:val="es-ES_tradnl"/>
              </w:rPr>
            </w:pPr>
          </w:p>
          <w:p w14:paraId="096EA1F0"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La pena señalada se aumentará de una tercera parte a la mitad cuando como consecuencia de la invasión, se afecten gravemente los componentes naturales que sirvieron de base para efectuar la calificación del territorio correspondiente, sin que la multa supere el equivalente a cincuenta mil (50.000) salarios mínimos legales mensuales vigentes.</w:t>
            </w:r>
          </w:p>
          <w:p w14:paraId="70D35D9B" w14:textId="77777777" w:rsidR="008C74A6" w:rsidRPr="001435AA" w:rsidRDefault="008C74A6" w:rsidP="002715D9">
            <w:pPr>
              <w:ind w:left="29"/>
              <w:jc w:val="both"/>
              <w:rPr>
                <w:rFonts w:ascii="Century Gothic" w:hAnsi="Century Gothic" w:cs="Calibri"/>
                <w:sz w:val="19"/>
                <w:szCs w:val="19"/>
                <w:lang w:val="es-ES_tradnl"/>
              </w:rPr>
            </w:pPr>
          </w:p>
          <w:p w14:paraId="74473A2B" w14:textId="77777777" w:rsidR="008C74A6" w:rsidRPr="001435AA" w:rsidRDefault="008C74A6" w:rsidP="002715D9">
            <w:pPr>
              <w:ind w:left="29"/>
              <w:jc w:val="both"/>
              <w:rPr>
                <w:rFonts w:ascii="Century Gothic" w:hAnsi="Century Gothic" w:cs="Calibri"/>
                <w:sz w:val="19"/>
                <w:szCs w:val="19"/>
                <w:lang w:val="es-ES_tradnl"/>
              </w:rPr>
            </w:pPr>
            <w:r w:rsidRPr="001435AA">
              <w:rPr>
                <w:rFonts w:ascii="Century Gothic" w:hAnsi="Century Gothic" w:cs="Calibri"/>
                <w:sz w:val="19"/>
                <w:szCs w:val="19"/>
                <w:lang w:val="es-ES_tradnl"/>
              </w:rPr>
              <w:t xml:space="preserve">El que promueva, financie, dirija, se aproveche económicamente u obtenga cualquier otro beneficio de las conductas descritas en este artículo, incurrirá en prisión de sesenta (60) a ciento ochenta (180) meses y multa de </w:t>
            </w:r>
            <w:r w:rsidRPr="001435AA">
              <w:rPr>
                <w:rFonts w:ascii="Century Gothic" w:hAnsi="Century Gothic" w:cs="Calibri"/>
                <w:sz w:val="19"/>
                <w:szCs w:val="19"/>
                <w:lang w:val="es-ES_tradnl"/>
              </w:rPr>
              <w:lastRenderedPageBreak/>
              <w:t>trescientos (300) a cincuenta mil (50.000) salarios mínimos legales mensuales vigentes.</w:t>
            </w:r>
          </w:p>
          <w:p w14:paraId="10A3A3E6" w14:textId="77777777" w:rsidR="008C74A6" w:rsidRPr="001435AA" w:rsidRDefault="008C74A6" w:rsidP="002715D9">
            <w:pPr>
              <w:ind w:left="29"/>
              <w:jc w:val="both"/>
              <w:rPr>
                <w:rFonts w:ascii="Century Gothic" w:hAnsi="Century Gothic" w:cs="Calibri"/>
                <w:sz w:val="19"/>
                <w:szCs w:val="19"/>
                <w:lang w:val="es-ES_tradnl"/>
              </w:rPr>
            </w:pPr>
          </w:p>
          <w:p w14:paraId="6B8F767C" w14:textId="27048664" w:rsidR="008C74A6" w:rsidRPr="001435AA" w:rsidRDefault="00343022" w:rsidP="002715D9">
            <w:pPr>
              <w:ind w:left="29"/>
              <w:jc w:val="both"/>
              <w:rPr>
                <w:rFonts w:ascii="Century Gothic" w:hAnsi="Century Gothic" w:cs="Calibri"/>
                <w:sz w:val="19"/>
                <w:szCs w:val="19"/>
                <w:lang w:val="es-ES_tradnl"/>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338. EXPLOTACION ILICITA DE YACIMIENTO MINERO Y OTROS MATERIALES</w:t>
            </w:r>
            <w:r w:rsidR="008C74A6" w:rsidRPr="001435AA">
              <w:rPr>
                <w:rFonts w:ascii="Century Gothic" w:hAnsi="Century Gothic" w:cs="Calibri"/>
                <w:sz w:val="19"/>
                <w:szCs w:val="19"/>
                <w:lang w:val="es-ES_tradnl"/>
              </w:rPr>
              <w:t xml:space="preserve">.  El que sin permiso de autoridad competente o con incumplimiento de la </w:t>
            </w:r>
            <w:r w:rsidR="007F5C53" w:rsidRPr="001435AA">
              <w:rPr>
                <w:rFonts w:ascii="Century Gothic" w:hAnsi="Century Gothic" w:cs="Calibri"/>
                <w:sz w:val="19"/>
                <w:szCs w:val="19"/>
                <w:lang w:val="es-ES_tradnl"/>
              </w:rPr>
              <w:t>normas vigentes</w:t>
            </w:r>
            <w:r w:rsidR="008C74A6" w:rsidRPr="001435AA">
              <w:rPr>
                <w:rFonts w:ascii="Century Gothic" w:hAnsi="Century Gothic" w:cs="Calibri"/>
                <w:sz w:val="19"/>
                <w:szCs w:val="19"/>
                <w:lang w:val="es-ES_tradnl"/>
              </w:rPr>
              <w:t xml:space="preserve"> existente explote, explore o extraiga yacimiento minero, o explote arena, material pétreo o de arrastre de los cauces y orillas de los ríos por medios capaces de causar graves daños a los recursos naturales o al medio ambiente, incurrirá en prisión de treinta y dos (32) a ciento cuarenta y cuatro (144) meses y multa de ciento treinta y tres punto treinta y tres (133.33) a cincuenta mil (50.000) salarios mínimos legales mensuales vigentes.</w:t>
            </w:r>
          </w:p>
          <w:p w14:paraId="343C8413" w14:textId="77777777" w:rsidR="008C74A6" w:rsidRPr="001435AA" w:rsidRDefault="008C74A6" w:rsidP="002715D9">
            <w:pPr>
              <w:ind w:left="29"/>
              <w:jc w:val="both"/>
              <w:rPr>
                <w:rFonts w:ascii="Century Gothic" w:hAnsi="Century Gothic" w:cs="Calibri"/>
                <w:sz w:val="19"/>
                <w:szCs w:val="19"/>
                <w:lang w:val="es-ES_tradnl"/>
              </w:rPr>
            </w:pPr>
          </w:p>
          <w:p w14:paraId="1E76D3CA" w14:textId="6A8F7991" w:rsidR="00F36280" w:rsidRPr="001435AA" w:rsidRDefault="00343022" w:rsidP="002715D9">
            <w:pPr>
              <w:ind w:left="29"/>
              <w:jc w:val="both"/>
              <w:rPr>
                <w:rFonts w:ascii="Century Gothic" w:hAnsi="Century Gothic" w:cs="Calibri"/>
                <w:i/>
                <w:sz w:val="19"/>
                <w:szCs w:val="19"/>
              </w:rPr>
            </w:pPr>
            <w:r w:rsidRPr="001435AA">
              <w:rPr>
                <w:rFonts w:ascii="Century Gothic" w:hAnsi="Century Gothic" w:cs="Calibri"/>
                <w:b/>
                <w:sz w:val="19"/>
                <w:szCs w:val="19"/>
                <w:lang w:val="es-ES_tradnl"/>
              </w:rPr>
              <w:t>ARTÍCULO</w:t>
            </w:r>
            <w:r w:rsidR="008C74A6" w:rsidRPr="001435AA">
              <w:rPr>
                <w:rFonts w:ascii="Century Gothic" w:hAnsi="Century Gothic" w:cs="Calibri"/>
                <w:b/>
                <w:sz w:val="19"/>
                <w:szCs w:val="19"/>
                <w:lang w:val="es-ES_tradnl"/>
              </w:rPr>
              <w:t xml:space="preserve"> 339. MODALIDAD CULPOSA.</w:t>
            </w:r>
            <w:r w:rsidR="008C74A6" w:rsidRPr="001435AA">
              <w:rPr>
                <w:rFonts w:ascii="Century Gothic" w:hAnsi="Century Gothic" w:cs="Calibri"/>
                <w:sz w:val="19"/>
                <w:szCs w:val="19"/>
                <w:lang w:val="es-ES_tradnl"/>
              </w:rPr>
              <w:t xml:space="preserve">  Las penas previstas en los artículos 331, 332, 333 de este código se disminuirán hasta en la mitad cuando las conductas punibles se realicen culposamente.</w:t>
            </w:r>
          </w:p>
          <w:p w14:paraId="4FA7AB66" w14:textId="77777777" w:rsidR="00F36280" w:rsidRPr="001435AA" w:rsidRDefault="00F36280" w:rsidP="002715D9">
            <w:pPr>
              <w:ind w:right="616"/>
              <w:rPr>
                <w:rFonts w:ascii="Century Gothic" w:hAnsi="Century Gothic" w:cs="Calibri"/>
                <w:b/>
                <w:sz w:val="19"/>
                <w:szCs w:val="19"/>
                <w:lang w:val="es-ES_tradnl"/>
              </w:rPr>
            </w:pPr>
          </w:p>
        </w:tc>
        <w:tc>
          <w:tcPr>
            <w:tcW w:w="4536" w:type="dxa"/>
          </w:tcPr>
          <w:p w14:paraId="57FE5A46" w14:textId="77777777" w:rsidR="001435AA" w:rsidRPr="001435AA" w:rsidRDefault="001435AA" w:rsidP="001435AA">
            <w:pPr>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lastRenderedPageBreak/>
              <w:t>TÍTULO XI.</w:t>
            </w:r>
          </w:p>
          <w:p w14:paraId="53DA2032" w14:textId="77777777" w:rsidR="001435AA" w:rsidRPr="001435AA" w:rsidRDefault="001435AA" w:rsidP="001435AA">
            <w:pPr>
              <w:jc w:val="center"/>
              <w:rPr>
                <w:rFonts w:ascii="Century Gothic" w:hAnsi="Century Gothic" w:cs="Arial"/>
                <w:b/>
                <w:bCs/>
                <w:sz w:val="19"/>
                <w:szCs w:val="19"/>
                <w:shd w:val="clear" w:color="auto" w:fill="FFFFFF"/>
              </w:rPr>
            </w:pPr>
          </w:p>
          <w:p w14:paraId="72120629" w14:textId="77777777" w:rsidR="001435AA" w:rsidRPr="001435AA" w:rsidRDefault="001435AA" w:rsidP="001435AA">
            <w:pPr>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DE LOS DELITOS CONTRA EL AMBIENTE</w:t>
            </w:r>
          </w:p>
          <w:p w14:paraId="38835798" w14:textId="77777777" w:rsidR="001435AA" w:rsidRPr="001435AA" w:rsidRDefault="001435AA" w:rsidP="001435AA">
            <w:pPr>
              <w:jc w:val="center"/>
              <w:rPr>
                <w:rFonts w:ascii="Century Gothic" w:hAnsi="Century Gothic" w:cs="Arial"/>
                <w:b/>
                <w:bCs/>
                <w:sz w:val="19"/>
                <w:szCs w:val="19"/>
                <w:shd w:val="clear" w:color="auto" w:fill="FFFFFF"/>
              </w:rPr>
            </w:pPr>
          </w:p>
          <w:p w14:paraId="43D765A7" w14:textId="77777777" w:rsidR="001435AA" w:rsidRDefault="001435AA" w:rsidP="001435AA">
            <w:pPr>
              <w:tabs>
                <w:tab w:val="center" w:pos="4419"/>
                <w:tab w:val="left" w:pos="5715"/>
              </w:tabs>
              <w:jc w:val="center"/>
              <w:rPr>
                <w:rFonts w:ascii="Century Gothic" w:hAnsi="Century Gothic" w:cs="Arial"/>
                <w:b/>
                <w:bCs/>
                <w:sz w:val="19"/>
                <w:szCs w:val="19"/>
                <w:shd w:val="clear" w:color="auto" w:fill="FFFFFF"/>
              </w:rPr>
            </w:pPr>
          </w:p>
          <w:p w14:paraId="21C43012" w14:textId="32320430" w:rsidR="001435AA" w:rsidRPr="001435AA" w:rsidRDefault="001435AA" w:rsidP="001435AA">
            <w:pPr>
              <w:tabs>
                <w:tab w:val="center" w:pos="4419"/>
                <w:tab w:val="left" w:pos="5715"/>
              </w:tabs>
              <w:jc w:val="center"/>
              <w:rPr>
                <w:rFonts w:ascii="Century Gothic" w:hAnsi="Century Gothic" w:cs="Arial"/>
                <w:b/>
                <w:bCs/>
                <w:sz w:val="19"/>
                <w:szCs w:val="19"/>
                <w:shd w:val="clear" w:color="auto" w:fill="FFFFFF"/>
              </w:rPr>
            </w:pPr>
            <w:bookmarkStart w:id="6" w:name="_GoBack"/>
            <w:bookmarkEnd w:id="6"/>
            <w:r w:rsidRPr="001435AA">
              <w:rPr>
                <w:rFonts w:ascii="Century Gothic" w:hAnsi="Century Gothic" w:cs="Arial"/>
                <w:b/>
                <w:bCs/>
                <w:sz w:val="19"/>
                <w:szCs w:val="19"/>
                <w:shd w:val="clear" w:color="auto" w:fill="FFFFFF"/>
              </w:rPr>
              <w:t>CAPÍTULO I.</w:t>
            </w:r>
          </w:p>
          <w:p w14:paraId="7E74F1CF" w14:textId="77777777" w:rsidR="001435AA" w:rsidRPr="001435AA" w:rsidRDefault="001435AA" w:rsidP="001435AA">
            <w:pPr>
              <w:tabs>
                <w:tab w:val="center" w:pos="4419"/>
                <w:tab w:val="left" w:pos="5715"/>
              </w:tabs>
              <w:rPr>
                <w:rFonts w:ascii="Century Gothic" w:hAnsi="Century Gothic" w:cs="Arial"/>
                <w:b/>
                <w:bCs/>
                <w:sz w:val="19"/>
                <w:szCs w:val="19"/>
                <w:shd w:val="clear" w:color="auto" w:fill="FFFFFF"/>
              </w:rPr>
            </w:pPr>
          </w:p>
          <w:p w14:paraId="676D9925" w14:textId="77777777" w:rsidR="001435AA" w:rsidRPr="001435AA" w:rsidRDefault="001435AA" w:rsidP="001435AA">
            <w:pPr>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DE LOS DELITOS CONTRA LOS RECURSOS DEL AGUA Y DEL SUELO</w:t>
            </w:r>
          </w:p>
          <w:p w14:paraId="7298FF86" w14:textId="77777777" w:rsidR="001435AA" w:rsidRPr="001435AA" w:rsidRDefault="001435AA" w:rsidP="001435AA">
            <w:pPr>
              <w:jc w:val="center"/>
              <w:rPr>
                <w:rFonts w:ascii="Century Gothic" w:hAnsi="Century Gothic" w:cs="Arial"/>
                <w:bCs/>
                <w:sz w:val="19"/>
                <w:szCs w:val="19"/>
                <w:shd w:val="clear" w:color="auto" w:fill="FFFFFF"/>
              </w:rPr>
            </w:pPr>
          </w:p>
          <w:p w14:paraId="728FA4C6" w14:textId="77777777" w:rsidR="001435AA" w:rsidRPr="001435AA" w:rsidRDefault="001435AA" w:rsidP="001435AA">
            <w:pPr>
              <w:shd w:val="clear" w:color="auto" w:fill="FFFFFF"/>
              <w:jc w:val="both"/>
              <w:rPr>
                <w:rFonts w:ascii="Century Gothic" w:hAnsi="Century Gothic" w:cs="Arial"/>
                <w:bCs/>
                <w:i/>
                <w:color w:val="000000"/>
                <w:sz w:val="19"/>
                <w:szCs w:val="19"/>
              </w:rPr>
            </w:pPr>
            <w:r w:rsidRPr="001435AA">
              <w:rPr>
                <w:rFonts w:ascii="Century Gothic" w:hAnsi="Century Gothic" w:cs="Arial"/>
                <w:b/>
                <w:bCs/>
                <w:color w:val="000000"/>
                <w:sz w:val="19"/>
                <w:szCs w:val="19"/>
              </w:rPr>
              <w:t xml:space="preserve">ARTÍCULO 328. </w:t>
            </w:r>
            <w:r w:rsidRPr="001435AA">
              <w:rPr>
                <w:rFonts w:ascii="Century Gothic" w:hAnsi="Century Gothic" w:cs="Arial"/>
                <w:b/>
                <w:bCs/>
                <w:i/>
                <w:color w:val="000000"/>
                <w:sz w:val="19"/>
                <w:szCs w:val="19"/>
              </w:rPr>
              <w:t>Aprovechamiento ilícito de las aguas y de sus recursos biológicos.</w:t>
            </w:r>
            <w:r w:rsidRPr="001435AA">
              <w:rPr>
                <w:rFonts w:ascii="Century Gothic" w:hAnsi="Century Gothic" w:cs="Arial"/>
                <w:bCs/>
                <w:i/>
                <w:color w:val="000000"/>
                <w:sz w:val="19"/>
                <w:szCs w:val="19"/>
              </w:rPr>
              <w:t xml:space="preserve"> </w:t>
            </w:r>
            <w:r w:rsidRPr="001435AA">
              <w:rPr>
                <w:rFonts w:ascii="Century Gothic" w:hAnsi="Century Gothic" w:cs="Arial"/>
                <w:sz w:val="19"/>
                <w:szCs w:val="19"/>
                <w:shd w:val="clear" w:color="auto" w:fill="FFFFFF"/>
              </w:rPr>
              <w:t>El que sin permiso de autoridad competente o con incumplimiento de las normas vigentes</w:t>
            </w:r>
            <w:r w:rsidRPr="001435AA">
              <w:rPr>
                <w:rFonts w:ascii="Century Gothic" w:hAnsi="Century Gothic" w:cs="Arial"/>
                <w:bCs/>
                <w:color w:val="000000"/>
                <w:sz w:val="19"/>
                <w:szCs w:val="19"/>
              </w:rPr>
              <w:t xml:space="preserve"> se apropie, introduzca, explote, transporte, </w:t>
            </w:r>
            <w:r w:rsidRPr="001435AA">
              <w:rPr>
                <w:rFonts w:ascii="Century Gothic" w:hAnsi="Century Gothic" w:cs="Arial"/>
                <w:bCs/>
                <w:color w:val="000000"/>
                <w:sz w:val="19"/>
                <w:szCs w:val="19"/>
              </w:rPr>
              <w:lastRenderedPageBreak/>
              <w:t xml:space="preserve">mantenga, trafique, comercie, use, explore, aproveche o se beneficie de las aguas o de los especímenes, productos o partes de los recursos biológicos de las aguas y del suelo o el subsuelo del mar territorial o de la zona económica de dominio continental e insular de la República, </w:t>
            </w:r>
            <w:r w:rsidRPr="001435AA">
              <w:rPr>
                <w:rFonts w:ascii="Century Gothic" w:hAnsi="Century Gothic" w:cs="Arial"/>
                <w:sz w:val="19"/>
                <w:szCs w:val="19"/>
                <w:shd w:val="clear" w:color="auto" w:fill="FFFFFF"/>
              </w:rPr>
              <w:t xml:space="preserve">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de setenta y dos (72) a ciento sesenta y ocho (168)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treinta y cinco mil (35.000) salarios mínimos legales mensuales vigentes.</w:t>
            </w:r>
          </w:p>
          <w:p w14:paraId="0BB12BC1" w14:textId="77777777" w:rsidR="001435AA" w:rsidRPr="001435AA" w:rsidRDefault="001435AA" w:rsidP="001435AA">
            <w:pPr>
              <w:jc w:val="both"/>
              <w:rPr>
                <w:rFonts w:ascii="Century Gothic" w:hAnsi="Century Gothic" w:cs="Arial"/>
                <w:sz w:val="19"/>
                <w:szCs w:val="19"/>
              </w:rPr>
            </w:pPr>
          </w:p>
          <w:p w14:paraId="26E84D47"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veinte (120) a doscientos setenta y seis (276) meses y</w:t>
            </w:r>
            <w:r w:rsidRPr="001435AA">
              <w:rPr>
                <w:rFonts w:ascii="Century Gothic" w:hAnsi="Century Gothic" w:cs="Arial"/>
                <w:bCs/>
                <w:sz w:val="19"/>
                <w:szCs w:val="19"/>
              </w:rPr>
              <w:t xml:space="preserve"> multa de veinticinco mil (25.000) a cincuenta mil (50.000) salarios mínimos legales mensuales vigentes, de acuerdo a lo dispuesto en el artículo 338.</w:t>
            </w:r>
          </w:p>
          <w:p w14:paraId="38E95F2E"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6BF53F00"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Cs/>
                <w:color w:val="000000"/>
                <w:sz w:val="19"/>
                <w:szCs w:val="19"/>
              </w:rPr>
              <w:t xml:space="preserve">La pena se aumentará de una tercera parte a la mitad cuando con la conducta se desvíe, </w:t>
            </w:r>
            <w:r w:rsidRPr="001435AA">
              <w:rPr>
                <w:rFonts w:ascii="Century Gothic" w:hAnsi="Century Gothic" w:cs="Arial"/>
                <w:sz w:val="19"/>
                <w:szCs w:val="19"/>
                <w:shd w:val="clear" w:color="auto" w:fill="FFFFFF"/>
              </w:rPr>
              <w:t>destruya, inutilice o haga desaparecer los cuerpos hídricos o sus recursos biológicos.</w:t>
            </w:r>
          </w:p>
          <w:p w14:paraId="3A7ED44B" w14:textId="77777777" w:rsidR="001435AA" w:rsidRPr="001435AA" w:rsidRDefault="001435AA" w:rsidP="001435AA">
            <w:pPr>
              <w:shd w:val="clear" w:color="auto" w:fill="FFFFFF"/>
              <w:jc w:val="both"/>
              <w:rPr>
                <w:rFonts w:ascii="Century Gothic" w:hAnsi="Century Gothic" w:cs="Arial"/>
                <w:b/>
                <w:bCs/>
                <w:color w:val="000000"/>
                <w:sz w:val="19"/>
                <w:szCs w:val="19"/>
              </w:rPr>
            </w:pPr>
          </w:p>
          <w:p w14:paraId="2EA30D4D" w14:textId="77777777" w:rsidR="001435AA" w:rsidRPr="001435AA" w:rsidRDefault="001435AA" w:rsidP="001435AA">
            <w:pPr>
              <w:shd w:val="clear" w:color="auto" w:fill="FFFFFF"/>
              <w:jc w:val="both"/>
              <w:rPr>
                <w:rFonts w:ascii="Century Gothic" w:hAnsi="Century Gothic" w:cs="Arial"/>
                <w:bCs/>
                <w:i/>
                <w:color w:val="000000"/>
                <w:sz w:val="19"/>
                <w:szCs w:val="19"/>
              </w:rPr>
            </w:pPr>
            <w:r w:rsidRPr="001435AA">
              <w:rPr>
                <w:rFonts w:ascii="Century Gothic" w:hAnsi="Century Gothic" w:cs="Arial"/>
                <w:b/>
                <w:bCs/>
                <w:color w:val="000000"/>
                <w:sz w:val="19"/>
                <w:szCs w:val="19"/>
              </w:rPr>
              <w:t xml:space="preserve">ARTÍCULO 329. </w:t>
            </w:r>
            <w:r w:rsidRPr="001435AA">
              <w:rPr>
                <w:rFonts w:ascii="Century Gothic" w:hAnsi="Century Gothic" w:cs="Arial"/>
                <w:b/>
                <w:bCs/>
                <w:i/>
                <w:color w:val="000000"/>
                <w:sz w:val="19"/>
                <w:szCs w:val="19"/>
              </w:rPr>
              <w:t>Aprovechamiento ilícito de los recursos de la tierra, del suelo y del subsuelo.</w:t>
            </w:r>
            <w:r w:rsidRPr="001435AA">
              <w:rPr>
                <w:rFonts w:ascii="Century Gothic" w:hAnsi="Century Gothic" w:cs="Arial"/>
                <w:bCs/>
                <w:i/>
                <w:color w:val="000000"/>
                <w:sz w:val="19"/>
                <w:szCs w:val="19"/>
              </w:rPr>
              <w:t xml:space="preserve"> </w:t>
            </w:r>
            <w:r w:rsidRPr="001435AA">
              <w:rPr>
                <w:rFonts w:ascii="Century Gothic" w:hAnsi="Century Gothic" w:cs="Arial"/>
                <w:sz w:val="19"/>
                <w:szCs w:val="19"/>
                <w:shd w:val="clear" w:color="auto" w:fill="FFFFFF"/>
              </w:rPr>
              <w:t xml:space="preserve">El que sin permiso de autoridad competente o con incumplimiento de la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w:t>
            </w:r>
            <w:r w:rsidRPr="001435AA">
              <w:rPr>
                <w:rFonts w:ascii="Century Gothic" w:hAnsi="Century Gothic" w:cs="Arial"/>
                <w:sz w:val="19"/>
                <w:szCs w:val="19"/>
              </w:rPr>
              <w:t>de sesenta (60) a ciento cuarenta y cuatro (144) meses y multa de ciento treinta y cuatro (134) a treinta y cinco mil (35.000) salarios mínimos legales mensuales vigentes.</w:t>
            </w:r>
          </w:p>
          <w:p w14:paraId="40420476" w14:textId="77777777" w:rsidR="001435AA" w:rsidRPr="001435AA" w:rsidRDefault="001435AA" w:rsidP="001435AA">
            <w:pPr>
              <w:jc w:val="both"/>
              <w:rPr>
                <w:rFonts w:ascii="Century Gothic" w:hAnsi="Century Gothic" w:cs="Arial"/>
                <w:bCs/>
                <w:color w:val="000000"/>
                <w:sz w:val="19"/>
                <w:szCs w:val="19"/>
              </w:rPr>
            </w:pPr>
          </w:p>
          <w:p w14:paraId="3FB1F344"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w:t>
            </w:r>
            <w:r w:rsidRPr="001435AA">
              <w:rPr>
                <w:rFonts w:ascii="Century Gothic" w:hAnsi="Century Gothic" w:cs="Arial"/>
                <w:sz w:val="19"/>
                <w:szCs w:val="19"/>
              </w:rPr>
              <w:t>ciento ocho (108) a doscientos cincuenta y dos (252) meses y</w:t>
            </w:r>
            <w:r w:rsidRPr="001435AA">
              <w:rPr>
                <w:rFonts w:ascii="Century Gothic" w:hAnsi="Century Gothic" w:cs="Arial"/>
                <w:bCs/>
                <w:sz w:val="19"/>
                <w:szCs w:val="19"/>
              </w:rPr>
              <w:t xml:space="preserve"> multa de veintiséis mil (26.000) a cincuenta mil (50.000) salarios mínimos legales </w:t>
            </w:r>
            <w:r w:rsidRPr="001435AA">
              <w:rPr>
                <w:rFonts w:ascii="Century Gothic" w:hAnsi="Century Gothic" w:cs="Arial"/>
                <w:bCs/>
                <w:sz w:val="19"/>
                <w:szCs w:val="19"/>
              </w:rPr>
              <w:lastRenderedPageBreak/>
              <w:t>mensuales vigentes, de acuerdo a lo dispuesto en el artículo 338.</w:t>
            </w:r>
          </w:p>
          <w:p w14:paraId="28CE4DB9" w14:textId="77777777" w:rsidR="001435AA" w:rsidRPr="001435AA" w:rsidRDefault="001435AA" w:rsidP="001435AA">
            <w:pPr>
              <w:jc w:val="both"/>
              <w:rPr>
                <w:rFonts w:ascii="Century Gothic" w:hAnsi="Century Gothic" w:cs="Arial"/>
                <w:bCs/>
                <w:color w:val="000000"/>
                <w:sz w:val="19"/>
                <w:szCs w:val="19"/>
              </w:rPr>
            </w:pPr>
          </w:p>
          <w:p w14:paraId="0D8879C4"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Cs/>
                <w:color w:val="000000"/>
                <w:sz w:val="19"/>
                <w:szCs w:val="19"/>
              </w:rPr>
              <w:t xml:space="preserve">La pena se aumentará de una tercera parte a la mitad cuando con la conducta se </w:t>
            </w:r>
            <w:r w:rsidRPr="001435AA">
              <w:rPr>
                <w:rFonts w:ascii="Century Gothic" w:hAnsi="Century Gothic" w:cs="Arial"/>
                <w:sz w:val="19"/>
                <w:szCs w:val="19"/>
                <w:shd w:val="clear" w:color="auto" w:fill="FFFFFF"/>
              </w:rPr>
              <w:t>destruya, inutilice o haga desaparecer el suelo, subsuelo o sus recursos naturales, o</w:t>
            </w:r>
            <w:r w:rsidRPr="001435AA">
              <w:rPr>
                <w:rFonts w:ascii="Century Gothic" w:hAnsi="Century Gothic" w:cs="Arial"/>
                <w:bCs/>
                <w:sz w:val="19"/>
                <w:szCs w:val="19"/>
                <w:shd w:val="clear" w:color="auto" w:fill="FFFFFF"/>
              </w:rPr>
              <w:t xml:space="preserve"> altere o destruya acuíferos.</w:t>
            </w:r>
          </w:p>
          <w:p w14:paraId="47B41996" w14:textId="77777777" w:rsidR="001435AA" w:rsidRPr="001435AA" w:rsidRDefault="001435AA" w:rsidP="001435AA">
            <w:pPr>
              <w:jc w:val="both"/>
              <w:rPr>
                <w:rFonts w:ascii="Century Gothic" w:hAnsi="Century Gothic" w:cs="Arial"/>
                <w:sz w:val="19"/>
                <w:szCs w:val="19"/>
                <w:shd w:val="clear" w:color="auto" w:fill="FFFFFF"/>
              </w:rPr>
            </w:pPr>
          </w:p>
          <w:p w14:paraId="634670F9"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b/>
                <w:bCs/>
                <w:sz w:val="19"/>
                <w:szCs w:val="19"/>
                <w:shd w:val="clear" w:color="auto" w:fill="FFFFFF"/>
              </w:rPr>
              <w:t xml:space="preserve">ARTÍCULO 329A. </w:t>
            </w:r>
            <w:r w:rsidRPr="001435AA">
              <w:rPr>
                <w:rFonts w:ascii="Century Gothic" w:hAnsi="Century Gothic" w:cs="Arial"/>
                <w:b/>
                <w:bCs/>
                <w:i/>
                <w:sz w:val="19"/>
                <w:szCs w:val="19"/>
                <w:shd w:val="clear" w:color="auto" w:fill="FFFFFF"/>
              </w:rPr>
              <w:t>Depósito o inyección de sustancias en el suelo.</w:t>
            </w:r>
            <w:r w:rsidRPr="001435AA">
              <w:rPr>
                <w:rFonts w:ascii="Century Gothic" w:hAnsi="Century Gothic" w:cs="Arial"/>
                <w:bCs/>
                <w:i/>
                <w:sz w:val="19"/>
                <w:szCs w:val="19"/>
                <w:shd w:val="clear" w:color="auto" w:fill="FFFFFF"/>
              </w:rPr>
              <w:t xml:space="preserve"> </w:t>
            </w:r>
            <w:r w:rsidRPr="001435AA">
              <w:rPr>
                <w:rFonts w:ascii="Century Gothic" w:hAnsi="Century Gothic" w:cs="Arial"/>
                <w:bCs/>
                <w:sz w:val="19"/>
                <w:szCs w:val="19"/>
                <w:shd w:val="clear" w:color="auto" w:fill="FFFFFF"/>
              </w:rPr>
              <w:t xml:space="preserve">El que sin permiso de autoridad competente o con incumplimiento de las normas vigentes realice inyección o depósito de sustancias que generen daños en el ambiente, en el suelo o en el subsuelo,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w:t>
            </w:r>
            <w:r w:rsidRPr="001435AA">
              <w:rPr>
                <w:rFonts w:ascii="Century Gothic" w:hAnsi="Century Gothic" w:cs="Arial"/>
                <w:sz w:val="19"/>
                <w:szCs w:val="19"/>
                <w:shd w:val="clear" w:color="auto" w:fill="FFFFFF"/>
              </w:rPr>
              <w:t xml:space="preserve"> la pena establecida en el inciso siguiente:</w:t>
            </w:r>
          </w:p>
          <w:p w14:paraId="2068E65D" w14:textId="77777777" w:rsidR="001435AA" w:rsidRPr="001435AA" w:rsidRDefault="001435AA" w:rsidP="001435AA">
            <w:pPr>
              <w:jc w:val="both"/>
              <w:rPr>
                <w:rFonts w:ascii="Century Gothic" w:hAnsi="Century Gothic" w:cs="Arial"/>
                <w:sz w:val="19"/>
                <w:szCs w:val="19"/>
                <w:shd w:val="clear" w:color="auto" w:fill="FFFFFF"/>
              </w:rPr>
            </w:pPr>
          </w:p>
          <w:p w14:paraId="735A3275"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cuarenta y ocho (48) a ciento ocho (108) meses y</w:t>
            </w:r>
            <w:r w:rsidRPr="001435AA">
              <w:rPr>
                <w:rFonts w:ascii="Century Gothic" w:hAnsi="Century Gothic" w:cs="Arial"/>
                <w:bCs/>
                <w:sz w:val="19"/>
                <w:szCs w:val="19"/>
              </w:rPr>
              <w:t xml:space="preserve"> multa de ciento treinta y cuatro (134) a cuarenta mil (40.000) salarios mínimos legales mensuales vigentes, de acuerdo a lo dispuesto en el artículo 338.</w:t>
            </w:r>
          </w:p>
          <w:p w14:paraId="664EA6F1" w14:textId="77777777" w:rsidR="001435AA" w:rsidRPr="001435AA" w:rsidRDefault="001435AA" w:rsidP="001435AA">
            <w:pPr>
              <w:jc w:val="both"/>
              <w:rPr>
                <w:rFonts w:ascii="Century Gothic" w:hAnsi="Century Gothic" w:cs="Arial"/>
                <w:bCs/>
                <w:color w:val="000000"/>
                <w:sz w:val="19"/>
                <w:szCs w:val="19"/>
              </w:rPr>
            </w:pPr>
          </w:p>
          <w:p w14:paraId="72674FE1"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Cs/>
                <w:color w:val="000000"/>
                <w:sz w:val="19"/>
                <w:szCs w:val="19"/>
              </w:rPr>
              <w:t xml:space="preserve">La pena se aumentará de una tercera parte a la mitad cuando con la conducta se </w:t>
            </w:r>
            <w:r w:rsidRPr="001435AA">
              <w:rPr>
                <w:rFonts w:ascii="Century Gothic" w:hAnsi="Century Gothic" w:cs="Arial"/>
                <w:sz w:val="19"/>
                <w:szCs w:val="19"/>
                <w:shd w:val="clear" w:color="auto" w:fill="FFFFFF"/>
              </w:rPr>
              <w:t xml:space="preserve">destruya, inutilice o haga desaparecer el suelo, subsuelo o sus recursos naturales,  </w:t>
            </w:r>
            <w:r w:rsidRPr="001435AA">
              <w:rPr>
                <w:rFonts w:ascii="Century Gothic" w:hAnsi="Century Gothic" w:cs="Arial"/>
                <w:bCs/>
                <w:sz w:val="19"/>
                <w:szCs w:val="19"/>
                <w:shd w:val="clear" w:color="auto" w:fill="FFFFFF"/>
              </w:rPr>
              <w:t>o altere o destruya acuíferos.</w:t>
            </w:r>
          </w:p>
          <w:p w14:paraId="00704CE6" w14:textId="77777777" w:rsidR="001435AA" w:rsidRPr="001435AA" w:rsidRDefault="001435AA" w:rsidP="001435AA">
            <w:pPr>
              <w:jc w:val="both"/>
              <w:rPr>
                <w:rFonts w:ascii="Century Gothic" w:hAnsi="Century Gothic" w:cs="Arial"/>
                <w:bCs/>
                <w:sz w:val="19"/>
                <w:szCs w:val="19"/>
                <w:shd w:val="clear" w:color="auto" w:fill="FFFFFF"/>
              </w:rPr>
            </w:pPr>
          </w:p>
          <w:p w14:paraId="6F42C53B" w14:textId="77777777" w:rsidR="001435AA" w:rsidRPr="001435AA" w:rsidRDefault="001435AA" w:rsidP="001435AA">
            <w:pPr>
              <w:jc w:val="both"/>
              <w:rPr>
                <w:rFonts w:ascii="Century Gothic" w:hAnsi="Century Gothic" w:cs="Arial"/>
                <w:sz w:val="19"/>
                <w:szCs w:val="19"/>
              </w:rPr>
            </w:pPr>
            <w:r w:rsidRPr="001435AA">
              <w:rPr>
                <w:rFonts w:ascii="Century Gothic" w:hAnsi="Century Gothic" w:cs="Arial"/>
                <w:b/>
                <w:bCs/>
                <w:sz w:val="19"/>
                <w:szCs w:val="19"/>
                <w:shd w:val="clear" w:color="auto" w:fill="FFFFFF"/>
              </w:rPr>
              <w:t>ARTÍCULO</w:t>
            </w:r>
            <w:r w:rsidRPr="001435AA">
              <w:rPr>
                <w:rFonts w:ascii="Century Gothic" w:hAnsi="Century Gothic" w:cs="Arial"/>
                <w:b/>
                <w:bCs/>
                <w:sz w:val="19"/>
                <w:szCs w:val="19"/>
              </w:rPr>
              <w:t> </w:t>
            </w:r>
            <w:r w:rsidRPr="001435AA">
              <w:rPr>
                <w:rFonts w:ascii="Century Gothic" w:hAnsi="Century Gothic" w:cs="Arial"/>
                <w:b/>
                <w:bCs/>
                <w:sz w:val="19"/>
                <w:szCs w:val="19"/>
                <w:shd w:val="clear" w:color="auto" w:fill="FFFFFF"/>
              </w:rPr>
              <w:t> 329B.</w:t>
            </w:r>
            <w:r w:rsidRPr="001435AA">
              <w:rPr>
                <w:rFonts w:ascii="Century Gothic" w:hAnsi="Century Gothic" w:cs="Arial"/>
                <w:sz w:val="19"/>
                <w:szCs w:val="19"/>
                <w:shd w:val="clear" w:color="auto" w:fill="FFFFFF"/>
              </w:rPr>
              <w:t> </w:t>
            </w:r>
            <w:r w:rsidRPr="001435AA">
              <w:rPr>
                <w:rFonts w:ascii="Century Gothic" w:hAnsi="Century Gothic" w:cs="Arial"/>
                <w:b/>
                <w:i/>
                <w:iCs/>
                <w:sz w:val="19"/>
                <w:szCs w:val="19"/>
                <w:shd w:val="clear" w:color="auto" w:fill="FFFFFF"/>
              </w:rPr>
              <w:t>Explotación ilícita de yacimiento minero y otros materiales</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w:t>
            </w:r>
            <w:r w:rsidRPr="001435AA">
              <w:rPr>
                <w:rFonts w:ascii="Century Gothic" w:hAnsi="Century Gothic" w:cs="Arial"/>
                <w:bCs/>
                <w:color w:val="000000"/>
                <w:sz w:val="19"/>
                <w:szCs w:val="19"/>
              </w:rPr>
              <w:t>de setenta y dos (72) a ciento cuarenta y cuatro (144) meses</w:t>
            </w:r>
            <w:r w:rsidRPr="001435AA">
              <w:rPr>
                <w:rFonts w:ascii="Century Gothic" w:hAnsi="Century Gothic" w:cs="Arial"/>
                <w:bCs/>
                <w:sz w:val="19"/>
                <w:szCs w:val="19"/>
              </w:rPr>
              <w:t xml:space="preserve">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6F9552AE" w14:textId="77777777" w:rsidR="001435AA" w:rsidRPr="001435AA" w:rsidRDefault="001435AA" w:rsidP="001435AA">
            <w:pPr>
              <w:jc w:val="both"/>
              <w:rPr>
                <w:rFonts w:ascii="Century Gothic" w:hAnsi="Century Gothic" w:cs="Arial"/>
                <w:sz w:val="19"/>
                <w:szCs w:val="19"/>
              </w:rPr>
            </w:pPr>
          </w:p>
          <w:p w14:paraId="4E91D851"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veinte (120) a doscientos cincuenta y dos (252) meses y</w:t>
            </w:r>
            <w:r w:rsidRPr="001435AA">
              <w:rPr>
                <w:rFonts w:ascii="Century Gothic" w:hAnsi="Century Gothic" w:cs="Arial"/>
                <w:bCs/>
                <w:sz w:val="19"/>
                <w:szCs w:val="19"/>
              </w:rPr>
              <w:t xml:space="preserve"> multa de cuarenta mil </w:t>
            </w:r>
            <w:r w:rsidRPr="001435AA">
              <w:rPr>
                <w:rFonts w:ascii="Century Gothic" w:hAnsi="Century Gothic" w:cs="Arial"/>
                <w:bCs/>
                <w:sz w:val="19"/>
                <w:szCs w:val="19"/>
              </w:rPr>
              <w:lastRenderedPageBreak/>
              <w:t>(40.000) a cincuenta mil (50.000) salarios mínimos legales mensuales vigentes, de acuerdo a lo dispuesto en el artículo 338.</w:t>
            </w:r>
          </w:p>
          <w:p w14:paraId="4C24860C" w14:textId="77777777" w:rsidR="001435AA" w:rsidRPr="001435AA" w:rsidRDefault="001435AA" w:rsidP="001435AA">
            <w:pPr>
              <w:jc w:val="both"/>
              <w:rPr>
                <w:rFonts w:ascii="Century Gothic" w:hAnsi="Century Gothic" w:cs="Arial"/>
                <w:bCs/>
                <w:color w:val="000000"/>
                <w:sz w:val="19"/>
                <w:szCs w:val="19"/>
              </w:rPr>
            </w:pPr>
          </w:p>
          <w:p w14:paraId="30376668"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Cs/>
                <w:color w:val="000000"/>
                <w:sz w:val="19"/>
                <w:szCs w:val="19"/>
              </w:rPr>
              <w:t xml:space="preserve">La pena se aumentará de una tercera parte a la mitad cuando la conducta </w:t>
            </w:r>
            <w:r w:rsidRPr="001435AA">
              <w:rPr>
                <w:rFonts w:ascii="Century Gothic" w:hAnsi="Century Gothic" w:cs="Arial"/>
                <w:sz w:val="19"/>
                <w:szCs w:val="19"/>
                <w:shd w:val="clear" w:color="auto" w:fill="FFFFFF"/>
              </w:rPr>
              <w:t>se realice a través de minería a cielo abierto, o</w:t>
            </w:r>
            <w:r w:rsidRPr="001435AA">
              <w:rPr>
                <w:rFonts w:ascii="Century Gothic" w:hAnsi="Century Gothic" w:cs="Arial"/>
                <w:bCs/>
                <w:color w:val="000000"/>
                <w:sz w:val="19"/>
                <w:szCs w:val="19"/>
              </w:rPr>
              <w:t xml:space="preserve"> con la conducta se </w:t>
            </w:r>
            <w:r w:rsidRPr="001435AA">
              <w:rPr>
                <w:rFonts w:ascii="Century Gothic" w:hAnsi="Century Gothic" w:cs="Arial"/>
                <w:sz w:val="19"/>
                <w:szCs w:val="19"/>
                <w:shd w:val="clear" w:color="auto" w:fill="FFFFFF"/>
              </w:rPr>
              <w:t xml:space="preserve">destruya, inutilice o haga desaparecer el suelo, subsuelo o sus recursos naturales, </w:t>
            </w:r>
            <w:r w:rsidRPr="001435AA">
              <w:rPr>
                <w:rFonts w:ascii="Century Gothic" w:hAnsi="Century Gothic" w:cs="Arial"/>
                <w:bCs/>
                <w:sz w:val="19"/>
                <w:szCs w:val="19"/>
                <w:shd w:val="clear" w:color="auto" w:fill="FFFFFF"/>
              </w:rPr>
              <w:t>o altere o destruya acuíferos.</w:t>
            </w:r>
          </w:p>
          <w:p w14:paraId="58607AC6" w14:textId="77777777" w:rsidR="001435AA" w:rsidRPr="001435AA" w:rsidRDefault="001435AA" w:rsidP="001435AA">
            <w:pPr>
              <w:shd w:val="clear" w:color="auto" w:fill="FFFFFF"/>
              <w:jc w:val="both"/>
              <w:rPr>
                <w:rFonts w:ascii="Century Gothic" w:hAnsi="Century Gothic" w:cs="Arial"/>
                <w:b/>
                <w:sz w:val="19"/>
                <w:szCs w:val="19"/>
              </w:rPr>
            </w:pPr>
          </w:p>
          <w:p w14:paraId="0852D35A"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sz w:val="19"/>
                <w:szCs w:val="19"/>
              </w:rPr>
              <w:t xml:space="preserve">ARTÍCULO 329C. </w:t>
            </w:r>
            <w:proofErr w:type="spellStart"/>
            <w:r w:rsidRPr="001435AA">
              <w:rPr>
                <w:rFonts w:ascii="Century Gothic" w:hAnsi="Century Gothic" w:cs="Arial"/>
                <w:b/>
                <w:i/>
                <w:sz w:val="19"/>
                <w:szCs w:val="19"/>
              </w:rPr>
              <w:t>Fracking</w:t>
            </w:r>
            <w:proofErr w:type="spellEnd"/>
            <w:r w:rsidRPr="001435AA">
              <w:rPr>
                <w:rFonts w:ascii="Century Gothic" w:hAnsi="Century Gothic" w:cs="Arial"/>
                <w:b/>
                <w:i/>
                <w:sz w:val="19"/>
                <w:szCs w:val="19"/>
              </w:rPr>
              <w:t>.</w:t>
            </w:r>
            <w:r w:rsidRPr="001435AA">
              <w:rPr>
                <w:rFonts w:ascii="Century Gothic" w:hAnsi="Century Gothic" w:cs="Arial"/>
                <w:i/>
                <w:sz w:val="19"/>
                <w:szCs w:val="19"/>
              </w:rPr>
              <w:t xml:space="preserve"> </w:t>
            </w:r>
            <w:r w:rsidRPr="001435AA">
              <w:rPr>
                <w:rFonts w:ascii="Century Gothic" w:hAnsi="Century Gothic" w:cs="Arial"/>
                <w:sz w:val="19"/>
                <w:szCs w:val="19"/>
              </w:rPr>
              <w:t xml:space="preserve">El que realice actividades de explotación y aprovechamiento del suelo o del subsuelo a través del método de fractura hidráulica,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rPr>
              <w:t xml:space="preserve"> en prisión de noventa y seis (96) a ciento ochenta (180)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treinta mil (30.000) salarios mínimos legales mensuales vigentes.</w:t>
            </w:r>
          </w:p>
          <w:p w14:paraId="6C82D9DE" w14:textId="77777777" w:rsidR="001435AA" w:rsidRPr="001435AA" w:rsidRDefault="001435AA" w:rsidP="001435AA">
            <w:pPr>
              <w:jc w:val="both"/>
              <w:rPr>
                <w:rFonts w:ascii="Century Gothic" w:hAnsi="Century Gothic" w:cs="Arial"/>
                <w:sz w:val="19"/>
                <w:szCs w:val="19"/>
                <w:shd w:val="clear" w:color="auto" w:fill="FFFFFF"/>
              </w:rPr>
            </w:pPr>
          </w:p>
          <w:p w14:paraId="72ECFFFF"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cuarenta y cuatro (144) a doscientos ochenta y ocho (288) meses y</w:t>
            </w:r>
            <w:r w:rsidRPr="001435AA">
              <w:rPr>
                <w:rFonts w:ascii="Century Gothic" w:hAnsi="Century Gothic" w:cs="Arial"/>
                <w:bCs/>
                <w:sz w:val="19"/>
                <w:szCs w:val="19"/>
              </w:rPr>
              <w:t xml:space="preserve"> multa de treinta y cinco mil (35.000) a cincuenta mil (50.000) salarios mínimos legales mensuales vigentes, de acuerdo a lo dispuesto en el artículo 338.</w:t>
            </w:r>
          </w:p>
          <w:p w14:paraId="0925DEA3" w14:textId="77777777" w:rsidR="001435AA" w:rsidRPr="001435AA" w:rsidRDefault="001435AA" w:rsidP="001435AA">
            <w:pPr>
              <w:jc w:val="both"/>
              <w:rPr>
                <w:rFonts w:ascii="Century Gothic" w:hAnsi="Century Gothic" w:cs="Arial"/>
                <w:bCs/>
                <w:color w:val="000000"/>
                <w:sz w:val="19"/>
                <w:szCs w:val="19"/>
              </w:rPr>
            </w:pPr>
          </w:p>
          <w:p w14:paraId="0CDAD694"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Cs/>
                <w:color w:val="000000"/>
                <w:sz w:val="19"/>
                <w:szCs w:val="19"/>
              </w:rPr>
              <w:t xml:space="preserve">La pena se aumentará de una tercera parte a la mitad cuando con la conducta se </w:t>
            </w:r>
            <w:r w:rsidRPr="001435AA">
              <w:rPr>
                <w:rFonts w:ascii="Century Gothic" w:hAnsi="Century Gothic" w:cs="Arial"/>
                <w:sz w:val="19"/>
                <w:szCs w:val="19"/>
                <w:shd w:val="clear" w:color="auto" w:fill="FFFFFF"/>
              </w:rPr>
              <w:t>destruya, inutilice o haga desaparecer el suelo, subsuelo o sus recursos naturales</w:t>
            </w:r>
            <w:r w:rsidRPr="001435AA">
              <w:rPr>
                <w:rFonts w:ascii="Century Gothic" w:hAnsi="Century Gothic" w:cs="Arial"/>
                <w:bCs/>
                <w:sz w:val="19"/>
                <w:szCs w:val="19"/>
                <w:shd w:val="clear" w:color="auto" w:fill="FFFFFF"/>
              </w:rPr>
              <w:t xml:space="preserve"> o altere o destruya acuíferos.</w:t>
            </w:r>
          </w:p>
          <w:p w14:paraId="4266AA8E" w14:textId="77777777" w:rsidR="001435AA" w:rsidRPr="001435AA" w:rsidRDefault="001435AA" w:rsidP="001435AA">
            <w:pPr>
              <w:jc w:val="both"/>
              <w:rPr>
                <w:rFonts w:ascii="Century Gothic" w:hAnsi="Century Gothic" w:cs="Arial"/>
                <w:bCs/>
                <w:sz w:val="19"/>
                <w:szCs w:val="19"/>
                <w:highlight w:val="cyan"/>
                <w:shd w:val="clear" w:color="auto" w:fill="FFFFFF"/>
              </w:rPr>
            </w:pPr>
          </w:p>
          <w:p w14:paraId="77A9EBAA" w14:textId="77777777" w:rsidR="001435AA" w:rsidRPr="001435AA" w:rsidRDefault="001435AA" w:rsidP="001435AA">
            <w:pPr>
              <w:tabs>
                <w:tab w:val="center" w:pos="4419"/>
                <w:tab w:val="left" w:pos="5715"/>
              </w:tabs>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CAPÍTULO II.</w:t>
            </w:r>
          </w:p>
          <w:p w14:paraId="4CC2D00B" w14:textId="77777777" w:rsidR="001435AA" w:rsidRPr="001435AA" w:rsidRDefault="001435AA" w:rsidP="001435AA">
            <w:pPr>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DE LOS DELITOS CONTRA LA BIODIVERSIDAD DE LA FAUNA Y DE LA FLORA</w:t>
            </w:r>
          </w:p>
          <w:p w14:paraId="68B4166D" w14:textId="77777777" w:rsidR="001435AA" w:rsidRPr="001435AA" w:rsidRDefault="001435AA" w:rsidP="001435AA">
            <w:pPr>
              <w:jc w:val="center"/>
              <w:rPr>
                <w:rFonts w:ascii="Century Gothic" w:hAnsi="Century Gothic" w:cs="Arial"/>
                <w:b/>
                <w:bCs/>
                <w:sz w:val="19"/>
                <w:szCs w:val="19"/>
                <w:shd w:val="clear" w:color="auto" w:fill="FFFFFF"/>
              </w:rPr>
            </w:pPr>
          </w:p>
          <w:p w14:paraId="5FCD4B08" w14:textId="77777777" w:rsidR="001435AA" w:rsidRPr="001435AA" w:rsidRDefault="001435AA" w:rsidP="001435AA">
            <w:pPr>
              <w:jc w:val="both"/>
              <w:rPr>
                <w:rFonts w:ascii="Century Gothic" w:hAnsi="Century Gothic" w:cs="Arial"/>
                <w:bCs/>
                <w:sz w:val="19"/>
                <w:szCs w:val="19"/>
              </w:rPr>
            </w:pPr>
            <w:r w:rsidRPr="001435AA">
              <w:rPr>
                <w:rFonts w:ascii="Century Gothic" w:hAnsi="Century Gothic" w:cs="Arial"/>
                <w:b/>
                <w:bCs/>
                <w:sz w:val="19"/>
                <w:szCs w:val="19"/>
                <w:shd w:val="clear" w:color="auto" w:fill="FFFFFF"/>
              </w:rPr>
              <w:t xml:space="preserve">ARTÍCULO 330. </w:t>
            </w:r>
            <w:r w:rsidRPr="001435AA">
              <w:rPr>
                <w:rFonts w:ascii="Century Gothic" w:hAnsi="Century Gothic" w:cs="Arial"/>
                <w:b/>
                <w:bCs/>
                <w:i/>
                <w:sz w:val="19"/>
                <w:szCs w:val="19"/>
                <w:shd w:val="clear" w:color="auto" w:fill="FFFFFF"/>
              </w:rPr>
              <w:t>Aprovechamiento ilícito de los recursos de la fauna.</w:t>
            </w:r>
            <w:r w:rsidRPr="001435AA">
              <w:rPr>
                <w:rFonts w:ascii="Century Gothic" w:hAnsi="Century Gothic" w:cs="Arial"/>
                <w:bCs/>
                <w:i/>
                <w:sz w:val="19"/>
                <w:szCs w:val="19"/>
                <w:shd w:val="clear" w:color="auto" w:fill="FFFFFF"/>
              </w:rPr>
              <w:t xml:space="preserve"> </w:t>
            </w:r>
            <w:r w:rsidRPr="001435AA">
              <w:rPr>
                <w:rFonts w:ascii="Century Gothic" w:hAnsi="Century Gothic" w:cs="Arial"/>
                <w:bCs/>
                <w:sz w:val="19"/>
                <w:szCs w:val="19"/>
                <w:shd w:val="clear" w:color="auto" w:fill="FFFFFF"/>
              </w:rPr>
              <w:t xml:space="preserve">El que sin permiso de autoridad competente o con incumplimiento de las normas vigentes se apropie, capture, extraiga, transporte, mantenga, trafique, comercie, adquiera, aproveche, explote o se beneficie de la fauna, o realice actividades que impidan o dificulten su reproducción o migración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cincuenta y cinco (55) a ciento veinte (120)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 xml:space="preserve">multa de ciento treinta y </w:t>
            </w:r>
            <w:r w:rsidRPr="001435AA">
              <w:rPr>
                <w:rFonts w:ascii="Century Gothic" w:hAnsi="Century Gothic" w:cs="Arial"/>
                <w:sz w:val="19"/>
                <w:szCs w:val="19"/>
              </w:rPr>
              <w:lastRenderedPageBreak/>
              <w:t>cuatro (134) a treinta y cinco mil (35.000) salarios mínimos legales mensuales vigentes.</w:t>
            </w:r>
          </w:p>
          <w:p w14:paraId="61C46046" w14:textId="77777777" w:rsidR="001435AA" w:rsidRPr="001435AA" w:rsidRDefault="001435AA" w:rsidP="001435AA">
            <w:pPr>
              <w:jc w:val="both"/>
              <w:rPr>
                <w:rFonts w:ascii="Century Gothic" w:hAnsi="Century Gothic" w:cs="Arial"/>
                <w:bCs/>
                <w:sz w:val="19"/>
                <w:szCs w:val="19"/>
                <w:shd w:val="clear" w:color="auto" w:fill="FFFFFF"/>
              </w:rPr>
            </w:pPr>
          </w:p>
          <w:p w14:paraId="45AE4CA0"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tres (103) a doscientos veintiocho (228) meses y</w:t>
            </w:r>
            <w:r w:rsidRPr="001435AA">
              <w:rPr>
                <w:rFonts w:ascii="Century Gothic" w:hAnsi="Century Gothic" w:cs="Arial"/>
                <w:bCs/>
                <w:sz w:val="19"/>
                <w:szCs w:val="19"/>
              </w:rPr>
              <w:t xml:space="preserve"> multa de treinta mil (30.000) a cincuenta mil (50.000) salarios mínimos legales mensuales vigentes, de acuerdo a lo dispuesto en el artículo 338.</w:t>
            </w:r>
          </w:p>
          <w:p w14:paraId="4ABE5EE1"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044AC5E4" w14:textId="77777777" w:rsidR="001435AA" w:rsidRPr="001435AA" w:rsidRDefault="001435AA" w:rsidP="001435AA">
            <w:pPr>
              <w:shd w:val="clear" w:color="auto" w:fill="FFFFFF"/>
              <w:jc w:val="both"/>
              <w:rPr>
                <w:rFonts w:ascii="Century Gothic" w:hAnsi="Century Gothic" w:cs="Arial"/>
                <w:bCs/>
                <w:color w:val="000000"/>
                <w:sz w:val="19"/>
                <w:szCs w:val="19"/>
              </w:rPr>
            </w:pPr>
            <w:r w:rsidRPr="001435AA">
              <w:rPr>
                <w:rFonts w:ascii="Century Gothic" w:hAnsi="Century Gothic" w:cs="Arial"/>
                <w:bCs/>
                <w:color w:val="000000"/>
                <w:sz w:val="19"/>
                <w:szCs w:val="19"/>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1435AA">
              <w:rPr>
                <w:rFonts w:ascii="Century Gothic" w:hAnsi="Century Gothic" w:cs="Arial"/>
                <w:sz w:val="19"/>
                <w:szCs w:val="19"/>
                <w:shd w:val="clear" w:color="auto" w:fill="FFFFFF"/>
              </w:rPr>
              <w:t>destruya o haga desaparecer las especies o su hábitat.</w:t>
            </w:r>
          </w:p>
          <w:p w14:paraId="439681BD" w14:textId="77777777" w:rsidR="001435AA" w:rsidRPr="001435AA" w:rsidRDefault="001435AA" w:rsidP="001435AA">
            <w:pPr>
              <w:jc w:val="both"/>
              <w:rPr>
                <w:rFonts w:ascii="Century Gothic" w:hAnsi="Century Gothic" w:cs="Arial"/>
                <w:b/>
                <w:bCs/>
                <w:sz w:val="19"/>
                <w:szCs w:val="19"/>
                <w:shd w:val="clear" w:color="auto" w:fill="FFFFFF"/>
              </w:rPr>
            </w:pPr>
          </w:p>
          <w:p w14:paraId="7FFBF531" w14:textId="77777777" w:rsidR="001435AA" w:rsidRPr="001435AA" w:rsidRDefault="001435AA" w:rsidP="001435AA">
            <w:pPr>
              <w:jc w:val="both"/>
              <w:rPr>
                <w:rFonts w:ascii="Century Gothic" w:hAnsi="Century Gothic" w:cs="Arial"/>
                <w:sz w:val="19"/>
                <w:szCs w:val="19"/>
              </w:rPr>
            </w:pPr>
            <w:r w:rsidRPr="001435AA">
              <w:rPr>
                <w:rFonts w:ascii="Century Gothic" w:hAnsi="Century Gothic" w:cs="Arial"/>
                <w:b/>
                <w:bCs/>
                <w:sz w:val="19"/>
                <w:szCs w:val="19"/>
                <w:shd w:val="clear" w:color="auto" w:fill="FFFFFF"/>
              </w:rPr>
              <w:t xml:space="preserve">ARTÍCULO 330A. </w:t>
            </w:r>
            <w:r w:rsidRPr="001435AA">
              <w:rPr>
                <w:rFonts w:ascii="Century Gothic" w:hAnsi="Century Gothic" w:cs="Arial"/>
                <w:b/>
                <w:bCs/>
                <w:i/>
                <w:sz w:val="19"/>
                <w:szCs w:val="19"/>
                <w:shd w:val="clear" w:color="auto" w:fill="FFFFFF"/>
              </w:rPr>
              <w:t>Caza ilegal</w:t>
            </w:r>
            <w:r w:rsidRPr="001435AA">
              <w:rPr>
                <w:rFonts w:ascii="Century Gothic" w:hAnsi="Century Gothic" w:cs="Arial"/>
                <w:b/>
                <w:bCs/>
                <w:sz w:val="19"/>
                <w:szCs w:val="19"/>
                <w:shd w:val="clear" w:color="auto" w:fill="FFFFFF"/>
              </w:rPr>
              <w:t>.</w:t>
            </w:r>
            <w:r w:rsidRPr="001435AA">
              <w:rPr>
                <w:rFonts w:ascii="Century Gothic" w:hAnsi="Century Gothic" w:cs="Arial"/>
                <w:bCs/>
                <w:sz w:val="19"/>
                <w:szCs w:val="19"/>
                <w:shd w:val="clear" w:color="auto" w:fill="FFFFFF"/>
              </w:rPr>
              <w:t xml:space="preserve"> El que sin permiso de autoridad competente o infringiendo las normas existentes, cazare en época de veda o excediere el número de piezas permitidas,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treinta y seis (36) a setenta y dos (72)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quince mil (15.000) salarios mínimos legales mensuales vigentes.</w:t>
            </w:r>
          </w:p>
          <w:p w14:paraId="7FFA4837" w14:textId="77777777" w:rsidR="001435AA" w:rsidRPr="001435AA" w:rsidRDefault="001435AA" w:rsidP="001435AA">
            <w:pPr>
              <w:jc w:val="both"/>
              <w:rPr>
                <w:rFonts w:ascii="Century Gothic" w:hAnsi="Century Gothic" w:cs="Arial"/>
                <w:sz w:val="19"/>
                <w:szCs w:val="19"/>
              </w:rPr>
            </w:pPr>
          </w:p>
          <w:p w14:paraId="3FB16A14"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sz w:val="19"/>
                <w:szCs w:val="19"/>
              </w:rPr>
              <w:t xml:space="preserve">En la misma pena incurrirá quien </w:t>
            </w:r>
            <w:r w:rsidRPr="001435AA">
              <w:rPr>
                <w:rFonts w:ascii="Century Gothic" w:hAnsi="Century Gothic" w:cs="Arial"/>
                <w:bCs/>
                <w:sz w:val="19"/>
                <w:szCs w:val="19"/>
                <w:shd w:val="clear" w:color="auto" w:fill="FFFFFF"/>
              </w:rPr>
              <w:t>realice caza deportiva.</w:t>
            </w:r>
          </w:p>
          <w:p w14:paraId="143F6419" w14:textId="77777777" w:rsidR="001435AA" w:rsidRPr="001435AA" w:rsidRDefault="001435AA" w:rsidP="001435AA">
            <w:pPr>
              <w:jc w:val="both"/>
              <w:rPr>
                <w:rFonts w:ascii="Century Gothic" w:hAnsi="Century Gothic" w:cs="Arial"/>
                <w:bCs/>
                <w:sz w:val="19"/>
                <w:szCs w:val="19"/>
                <w:shd w:val="clear" w:color="auto" w:fill="FFFFFF"/>
              </w:rPr>
            </w:pPr>
          </w:p>
          <w:p w14:paraId="5EEFDCF6"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ochenta y cuatro (84) a ciento ochenta (180) meses y</w:t>
            </w:r>
            <w:r w:rsidRPr="001435AA">
              <w:rPr>
                <w:rFonts w:ascii="Century Gothic" w:hAnsi="Century Gothic" w:cs="Arial"/>
                <w:bCs/>
                <w:sz w:val="19"/>
                <w:szCs w:val="19"/>
              </w:rPr>
              <w:t xml:space="preserve"> multa de diecisiete mil (17.000) a cincuenta mil (50.000) salarios mínimos legales mensuales vigentes, de acuerdo a lo dispuesto en el artículo 338.</w:t>
            </w:r>
          </w:p>
          <w:p w14:paraId="32FCA6F4"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219DB376" w14:textId="77777777" w:rsidR="001435AA" w:rsidRPr="001435AA" w:rsidRDefault="001435AA" w:rsidP="001435AA">
            <w:pPr>
              <w:shd w:val="clear" w:color="auto" w:fill="FFFFFF"/>
              <w:jc w:val="both"/>
              <w:rPr>
                <w:rFonts w:ascii="Century Gothic" w:hAnsi="Century Gothic" w:cs="Arial"/>
                <w:bCs/>
                <w:color w:val="000000"/>
                <w:sz w:val="19"/>
                <w:szCs w:val="19"/>
              </w:rPr>
            </w:pPr>
            <w:r w:rsidRPr="001435AA">
              <w:rPr>
                <w:rFonts w:ascii="Century Gothic" w:hAnsi="Century Gothic" w:cs="Arial"/>
                <w:bCs/>
                <w:color w:val="000000"/>
                <w:sz w:val="19"/>
                <w:szCs w:val="19"/>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w:t>
            </w:r>
            <w:r w:rsidRPr="001435AA">
              <w:rPr>
                <w:rFonts w:ascii="Century Gothic" w:hAnsi="Century Gothic" w:cs="Arial"/>
                <w:bCs/>
                <w:color w:val="000000"/>
                <w:sz w:val="19"/>
                <w:szCs w:val="19"/>
              </w:rPr>
              <w:lastRenderedPageBreak/>
              <w:t xml:space="preserve">inflamables o radiactivas, u otros instrumentos o artes de similar eficacia destructiva o no selectiva para la fauna, o con la conducta se </w:t>
            </w:r>
            <w:r w:rsidRPr="001435AA">
              <w:rPr>
                <w:rFonts w:ascii="Century Gothic" w:hAnsi="Century Gothic" w:cs="Arial"/>
                <w:sz w:val="19"/>
                <w:szCs w:val="19"/>
                <w:shd w:val="clear" w:color="auto" w:fill="FFFFFF"/>
              </w:rPr>
              <w:t>destruya o haga desaparecer las especies o su hábitat.</w:t>
            </w:r>
          </w:p>
          <w:p w14:paraId="39FA8105" w14:textId="77777777" w:rsidR="001435AA" w:rsidRPr="001435AA" w:rsidRDefault="001435AA" w:rsidP="001435AA">
            <w:pPr>
              <w:jc w:val="both"/>
              <w:rPr>
                <w:rFonts w:ascii="Century Gothic" w:hAnsi="Century Gothic" w:cs="Arial"/>
                <w:b/>
                <w:bCs/>
                <w:sz w:val="19"/>
                <w:szCs w:val="19"/>
                <w:shd w:val="clear" w:color="auto" w:fill="FFFFFF"/>
              </w:rPr>
            </w:pPr>
          </w:p>
          <w:p w14:paraId="5A347DC6"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
                <w:bCs/>
                <w:sz w:val="19"/>
                <w:szCs w:val="19"/>
                <w:shd w:val="clear" w:color="auto" w:fill="FFFFFF"/>
              </w:rPr>
              <w:t xml:space="preserve">ARTÍCULO 330B. </w:t>
            </w:r>
            <w:r w:rsidRPr="001435AA">
              <w:rPr>
                <w:rFonts w:ascii="Century Gothic" w:hAnsi="Century Gothic" w:cs="Arial"/>
                <w:b/>
                <w:bCs/>
                <w:i/>
                <w:sz w:val="19"/>
                <w:szCs w:val="19"/>
                <w:shd w:val="clear" w:color="auto" w:fill="FFFFFF"/>
              </w:rPr>
              <w:t>Pesca ilegal</w:t>
            </w:r>
            <w:r w:rsidRPr="001435AA">
              <w:rPr>
                <w:rFonts w:ascii="Century Gothic" w:hAnsi="Century Gothic" w:cs="Arial"/>
                <w:b/>
                <w:bCs/>
                <w:sz w:val="19"/>
                <w:szCs w:val="19"/>
                <w:shd w:val="clear" w:color="auto" w:fill="FFFFFF"/>
              </w:rPr>
              <w:t xml:space="preserve">. </w:t>
            </w:r>
            <w:r w:rsidRPr="001435AA">
              <w:rPr>
                <w:rFonts w:ascii="Century Gothic" w:hAnsi="Century Gothic" w:cs="Arial"/>
                <w:bCs/>
                <w:sz w:val="19"/>
                <w:szCs w:val="19"/>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o en peligro de extinción,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sesenta (60) a ciento treinta y dos (132)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2AC9F06B" w14:textId="77777777" w:rsidR="001435AA" w:rsidRPr="001435AA" w:rsidRDefault="001435AA" w:rsidP="001435AA">
            <w:pPr>
              <w:jc w:val="both"/>
              <w:rPr>
                <w:rFonts w:ascii="Century Gothic" w:hAnsi="Century Gothic" w:cs="Arial"/>
                <w:bCs/>
                <w:sz w:val="19"/>
                <w:szCs w:val="19"/>
                <w:shd w:val="clear" w:color="auto" w:fill="FFFFFF"/>
              </w:rPr>
            </w:pPr>
          </w:p>
          <w:p w14:paraId="20190A65"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sz w:val="19"/>
                <w:szCs w:val="19"/>
                <w:shd w:val="clear" w:color="auto" w:fill="FFFFFF"/>
              </w:rPr>
              <w:t xml:space="preserve">En la misma pena incurrirá el que exceda el número de piezas autorizadas o de tallas menores a las permitidas, las comercie, </w:t>
            </w:r>
            <w:r w:rsidRPr="001435AA">
              <w:rPr>
                <w:rFonts w:ascii="Century Gothic" w:hAnsi="Century Gothic" w:cs="Arial"/>
                <w:bCs/>
                <w:sz w:val="19"/>
                <w:szCs w:val="19"/>
                <w:shd w:val="clear" w:color="auto" w:fill="FFFFFF"/>
              </w:rPr>
              <w:t>o utilice instrumentos no autorizados o de especificaciones técnicas que no correspondan a las permitidas por la autoridad competente para cualquier especie</w:t>
            </w:r>
            <w:r w:rsidRPr="001435AA">
              <w:rPr>
                <w:rFonts w:ascii="Century Gothic" w:hAnsi="Century Gothic" w:cs="Arial"/>
                <w:sz w:val="19"/>
                <w:szCs w:val="19"/>
                <w:shd w:val="clear" w:color="auto" w:fill="FFFFFF"/>
              </w:rPr>
              <w:t>.</w:t>
            </w:r>
          </w:p>
          <w:p w14:paraId="7BB09024" w14:textId="77777777" w:rsidR="001435AA" w:rsidRPr="001435AA" w:rsidRDefault="001435AA" w:rsidP="001435AA">
            <w:pPr>
              <w:jc w:val="both"/>
              <w:rPr>
                <w:rFonts w:ascii="Century Gothic" w:hAnsi="Century Gothic" w:cs="Arial"/>
                <w:sz w:val="19"/>
                <w:szCs w:val="19"/>
                <w:shd w:val="clear" w:color="auto" w:fill="FFFFFF"/>
              </w:rPr>
            </w:pPr>
          </w:p>
          <w:p w14:paraId="3F96B1E9"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w:t>
            </w:r>
            <w:r w:rsidRPr="001435AA">
              <w:rPr>
                <w:rFonts w:ascii="Century Gothic" w:hAnsi="Century Gothic" w:cs="Arial"/>
                <w:sz w:val="19"/>
                <w:szCs w:val="19"/>
              </w:rPr>
              <w:t>de ciento ocho (108) a doscientos cuarenta (240) meses y</w:t>
            </w:r>
            <w:r w:rsidRPr="001435AA">
              <w:rPr>
                <w:rFonts w:ascii="Century Gothic" w:hAnsi="Century Gothic" w:cs="Arial"/>
                <w:bCs/>
                <w:sz w:val="19"/>
                <w:szCs w:val="19"/>
              </w:rPr>
              <w:t xml:space="preserve"> multa de cuarenta y cuatro mil (44.000) a cincuenta mil (50.000) salarios mínimos legales mensuales vigentes, de acuerdo a lo dispuesto en el artículo 338.</w:t>
            </w:r>
          </w:p>
          <w:p w14:paraId="133402CD"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4D5C2D11" w14:textId="77777777" w:rsidR="001435AA" w:rsidRPr="001435AA" w:rsidRDefault="001435AA" w:rsidP="001435AA">
            <w:pPr>
              <w:shd w:val="clear" w:color="auto" w:fill="FFFFFF"/>
              <w:jc w:val="both"/>
              <w:rPr>
                <w:rFonts w:ascii="Century Gothic" w:hAnsi="Century Gothic" w:cs="Arial"/>
                <w:bCs/>
                <w:color w:val="000000"/>
                <w:sz w:val="19"/>
                <w:szCs w:val="19"/>
              </w:rPr>
            </w:pPr>
            <w:r w:rsidRPr="001435AA">
              <w:rPr>
                <w:rFonts w:ascii="Century Gothic" w:hAnsi="Century Gothic" w:cs="Arial"/>
                <w:bCs/>
                <w:color w:val="000000"/>
                <w:sz w:val="19"/>
                <w:szCs w:val="19"/>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1435AA">
              <w:rPr>
                <w:rFonts w:ascii="Century Gothic" w:hAnsi="Century Gothic" w:cs="Arial"/>
                <w:sz w:val="19"/>
                <w:szCs w:val="19"/>
                <w:shd w:val="clear" w:color="auto" w:fill="FFFFFF"/>
              </w:rPr>
              <w:t>destruya o haga desaparecer las especies o su hábitat.</w:t>
            </w:r>
          </w:p>
          <w:p w14:paraId="6439C0A9" w14:textId="77777777" w:rsidR="001435AA" w:rsidRPr="001435AA" w:rsidRDefault="001435AA" w:rsidP="001435AA">
            <w:pPr>
              <w:jc w:val="both"/>
              <w:rPr>
                <w:rFonts w:ascii="Century Gothic" w:hAnsi="Century Gothic" w:cs="Arial"/>
                <w:b/>
                <w:bCs/>
                <w:sz w:val="19"/>
                <w:szCs w:val="19"/>
                <w:shd w:val="clear" w:color="auto" w:fill="FFFFFF"/>
              </w:rPr>
            </w:pPr>
          </w:p>
          <w:p w14:paraId="16A10B48" w14:textId="77777777" w:rsidR="001435AA" w:rsidRPr="001435AA" w:rsidRDefault="001435AA" w:rsidP="001435AA">
            <w:pPr>
              <w:jc w:val="both"/>
              <w:rPr>
                <w:rFonts w:ascii="Century Gothic" w:hAnsi="Century Gothic" w:cs="Arial"/>
                <w:bCs/>
                <w:sz w:val="19"/>
                <w:szCs w:val="19"/>
              </w:rPr>
            </w:pPr>
            <w:r w:rsidRPr="001435AA">
              <w:rPr>
                <w:rFonts w:ascii="Century Gothic" w:hAnsi="Century Gothic" w:cs="Arial"/>
                <w:b/>
                <w:bCs/>
                <w:sz w:val="19"/>
                <w:szCs w:val="19"/>
                <w:shd w:val="clear" w:color="auto" w:fill="FFFFFF"/>
              </w:rPr>
              <w:t xml:space="preserve">ARTÍCULO 331. </w:t>
            </w:r>
            <w:r w:rsidRPr="001435AA">
              <w:rPr>
                <w:rFonts w:ascii="Century Gothic" w:hAnsi="Century Gothic" w:cs="Arial"/>
                <w:b/>
                <w:bCs/>
                <w:i/>
                <w:sz w:val="19"/>
                <w:szCs w:val="19"/>
                <w:shd w:val="clear" w:color="auto" w:fill="FFFFFF"/>
              </w:rPr>
              <w:t>Aprovechamiento ilícito de los recursos de la flora.</w:t>
            </w:r>
            <w:r w:rsidRPr="001435AA">
              <w:rPr>
                <w:rFonts w:ascii="Century Gothic" w:hAnsi="Century Gothic" w:cs="Arial"/>
                <w:bCs/>
                <w:i/>
                <w:sz w:val="19"/>
                <w:szCs w:val="19"/>
                <w:shd w:val="clear" w:color="auto" w:fill="FFFFFF"/>
              </w:rPr>
              <w:t xml:space="preserve"> </w:t>
            </w:r>
            <w:r w:rsidRPr="001435AA">
              <w:rPr>
                <w:rFonts w:ascii="Century Gothic" w:hAnsi="Century Gothic" w:cs="Arial"/>
                <w:bCs/>
                <w:sz w:val="19"/>
                <w:szCs w:val="19"/>
                <w:shd w:val="clear" w:color="auto" w:fill="FFFFFF"/>
              </w:rPr>
              <w:t xml:space="preserve">El que sin permiso de la </w:t>
            </w:r>
            <w:r w:rsidRPr="001435AA">
              <w:rPr>
                <w:rFonts w:ascii="Century Gothic" w:hAnsi="Century Gothic" w:cs="Arial"/>
                <w:bCs/>
                <w:sz w:val="19"/>
                <w:szCs w:val="19"/>
                <w:shd w:val="clear" w:color="auto" w:fill="FFFFFF"/>
              </w:rPr>
              <w:lastRenderedPageBreak/>
              <w:t xml:space="preserve">autoridad competente o con incumplimiento de las normas vigentes se apropie, adquiera, recolecte, extraiga, corte, tale, arranque, posea, destruya, transporte, trafique, comercie, aproveche o se beneficie de las especies de la flora silvestre o acuática,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cincuenta y cinco (55) a ciento veinte (120)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treinta y cinco mil (35.000) salarios mínimos legales mensuales vigentes.</w:t>
            </w:r>
          </w:p>
          <w:p w14:paraId="3B3A949C" w14:textId="77777777" w:rsidR="001435AA" w:rsidRPr="001435AA" w:rsidRDefault="001435AA" w:rsidP="001435AA">
            <w:pPr>
              <w:jc w:val="both"/>
              <w:rPr>
                <w:rFonts w:ascii="Century Gothic" w:hAnsi="Century Gothic" w:cs="Arial"/>
                <w:bCs/>
                <w:sz w:val="19"/>
                <w:szCs w:val="19"/>
                <w:shd w:val="clear" w:color="auto" w:fill="FFFFFF"/>
              </w:rPr>
            </w:pPr>
          </w:p>
          <w:p w14:paraId="5163FB23"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tres (103) a doscientos veintiocho (228) meses y</w:t>
            </w:r>
            <w:r w:rsidRPr="001435AA">
              <w:rPr>
                <w:rFonts w:ascii="Century Gothic" w:hAnsi="Century Gothic" w:cs="Arial"/>
                <w:bCs/>
                <w:sz w:val="19"/>
                <w:szCs w:val="19"/>
              </w:rPr>
              <w:t xml:space="preserve"> multa de treinta mil (30.000) a cincuenta mil (50.000) salarios mínimos legales mensuales vigentes, de acuerdo a lo dispuesto en el artículo 338.</w:t>
            </w:r>
          </w:p>
          <w:p w14:paraId="03A65F16"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209A7BA7"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Cs/>
                <w:color w:val="000000"/>
                <w:sz w:val="19"/>
                <w:szCs w:val="19"/>
              </w:rPr>
              <w:t xml:space="preserve">La pena se aumentará de una tercera parte a la mitad cuando la conducta se cometa en zonas o áreas de reserva, en período de producción de semillas, sobre especies vedadas, protegidas o en peligro de extinción, mediante el uso de venenos, explosivos, sustancias tóxicas, inflamables o radiactivas, o con la conducta se </w:t>
            </w:r>
            <w:r w:rsidRPr="001435AA">
              <w:rPr>
                <w:rFonts w:ascii="Century Gothic" w:hAnsi="Century Gothic" w:cs="Arial"/>
                <w:sz w:val="19"/>
                <w:szCs w:val="19"/>
                <w:shd w:val="clear" w:color="auto" w:fill="FFFFFF"/>
              </w:rPr>
              <w:t>destruya o haga desaparecer las especies o su hábitat.</w:t>
            </w:r>
          </w:p>
          <w:p w14:paraId="61867308" w14:textId="77777777" w:rsidR="001435AA" w:rsidRPr="001435AA" w:rsidRDefault="001435AA" w:rsidP="001435AA">
            <w:pPr>
              <w:shd w:val="clear" w:color="auto" w:fill="FFFFFF"/>
              <w:jc w:val="both"/>
              <w:rPr>
                <w:rFonts w:ascii="Century Gothic" w:hAnsi="Century Gothic" w:cs="Arial"/>
                <w:b/>
                <w:bCs/>
                <w:color w:val="000000"/>
                <w:sz w:val="19"/>
                <w:szCs w:val="19"/>
              </w:rPr>
            </w:pPr>
          </w:p>
          <w:p w14:paraId="7DF7F10A"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bCs/>
                <w:color w:val="000000"/>
                <w:sz w:val="19"/>
                <w:szCs w:val="19"/>
              </w:rPr>
              <w:t xml:space="preserve">ARTÍCULO 331A. </w:t>
            </w:r>
            <w:r w:rsidRPr="001435AA">
              <w:rPr>
                <w:rFonts w:ascii="Century Gothic" w:hAnsi="Century Gothic" w:cs="Arial"/>
                <w:b/>
                <w:bCs/>
                <w:i/>
                <w:color w:val="000000"/>
                <w:sz w:val="19"/>
                <w:szCs w:val="19"/>
              </w:rPr>
              <w:t>Deforestación.</w:t>
            </w:r>
            <w:r w:rsidRPr="001435AA">
              <w:rPr>
                <w:rFonts w:ascii="Century Gothic" w:hAnsi="Century Gothic" w:cs="Arial"/>
                <w:bCs/>
                <w:color w:val="000000"/>
                <w:sz w:val="19"/>
                <w:szCs w:val="19"/>
              </w:rPr>
              <w:t xml:space="preserve"> El que sin permiso de autoridad competente </w:t>
            </w:r>
            <w:r w:rsidRPr="001435AA">
              <w:rPr>
                <w:rFonts w:ascii="Century Gothic" w:hAnsi="Century Gothic" w:cs="Arial"/>
                <w:bCs/>
                <w:sz w:val="19"/>
                <w:szCs w:val="19"/>
                <w:shd w:val="clear" w:color="auto" w:fill="FFFFFF"/>
              </w:rPr>
              <w:t>o con incumplimiento de la normas vigentes, tale, queme, corte o destruya</w:t>
            </w:r>
            <w:r w:rsidRPr="001435AA">
              <w:rPr>
                <w:rFonts w:ascii="Century Gothic" w:hAnsi="Century Gothic" w:cs="Arial"/>
                <w:bCs/>
                <w:color w:val="000000"/>
                <w:sz w:val="19"/>
                <w:szCs w:val="19"/>
              </w:rPr>
              <w:t>, en todo o en parte bosques naturales</w:t>
            </w:r>
            <w:r w:rsidRPr="001435AA">
              <w:rPr>
                <w:rFonts w:ascii="Century Gothic" w:hAnsi="Century Gothic" w:cs="Arial"/>
                <w:sz w:val="19"/>
                <w:szCs w:val="19"/>
              </w:rPr>
              <w:t xml:space="preserve">,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rPr>
              <w:t xml:space="preserve"> en prisión de sesenta (60) a ciento cuarenta y cuatro (144)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2BE7057E" w14:textId="77777777" w:rsidR="001435AA" w:rsidRPr="001435AA" w:rsidRDefault="001435AA" w:rsidP="001435AA">
            <w:pPr>
              <w:jc w:val="both"/>
              <w:rPr>
                <w:rFonts w:ascii="Century Gothic" w:hAnsi="Century Gothic" w:cs="Arial"/>
                <w:sz w:val="19"/>
                <w:szCs w:val="19"/>
                <w:shd w:val="clear" w:color="auto" w:fill="FFFFFF"/>
              </w:rPr>
            </w:pPr>
          </w:p>
          <w:p w14:paraId="58CA8C29"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ocho (108) a doscientos cincuenta y dos (252) meses y</w:t>
            </w:r>
            <w:r w:rsidRPr="001435AA">
              <w:rPr>
                <w:rFonts w:ascii="Century Gothic" w:hAnsi="Century Gothic" w:cs="Arial"/>
                <w:bCs/>
                <w:sz w:val="19"/>
                <w:szCs w:val="19"/>
              </w:rPr>
              <w:t xml:space="preserve"> multa de treinta y siete mil (37.000) a cincuenta mil (50.000) salarios mínimos legales mensuales vigentes, de acuerdo a lo dispuesto en el artículo 338.</w:t>
            </w:r>
          </w:p>
          <w:p w14:paraId="6D6FF57B"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7B2961CC"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Cs/>
                <w:color w:val="000000"/>
                <w:sz w:val="19"/>
                <w:szCs w:val="19"/>
              </w:rPr>
              <w:lastRenderedPageBreak/>
              <w:t xml:space="preserve">La pena se aumentará de una tercera parte a la mitad cuando la conducta se cometa en </w:t>
            </w:r>
            <w:r w:rsidRPr="001435AA">
              <w:rPr>
                <w:rFonts w:ascii="Century Gothic" w:hAnsi="Century Gothic" w:cs="Arial"/>
                <w:sz w:val="19"/>
                <w:szCs w:val="19"/>
              </w:rPr>
              <w:t>reserva forestal, zonas de nacimientos hídricos, ecosistemas estratégicos o áreas protegidas</w:t>
            </w:r>
            <w:r w:rsidRPr="001435AA">
              <w:rPr>
                <w:rFonts w:ascii="Century Gothic" w:hAnsi="Century Gothic" w:cs="Arial"/>
                <w:bCs/>
                <w:color w:val="000000"/>
                <w:sz w:val="19"/>
                <w:szCs w:val="19"/>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1435AA">
              <w:rPr>
                <w:rFonts w:ascii="Century Gothic" w:hAnsi="Century Gothic" w:cs="Arial"/>
                <w:sz w:val="19"/>
                <w:szCs w:val="19"/>
                <w:shd w:val="clear" w:color="auto" w:fill="FFFFFF"/>
              </w:rPr>
              <w:t>destruya o haga desaparecer las especies o su hábitat.</w:t>
            </w:r>
          </w:p>
          <w:p w14:paraId="7D99C185" w14:textId="77777777" w:rsidR="001435AA" w:rsidRPr="001435AA" w:rsidRDefault="001435AA" w:rsidP="001435AA">
            <w:pPr>
              <w:shd w:val="clear" w:color="auto" w:fill="FFFFFF"/>
              <w:jc w:val="both"/>
              <w:rPr>
                <w:rFonts w:ascii="Century Gothic" w:hAnsi="Century Gothic" w:cs="Arial"/>
                <w:b/>
                <w:bCs/>
                <w:color w:val="000000"/>
                <w:sz w:val="19"/>
                <w:szCs w:val="19"/>
              </w:rPr>
            </w:pPr>
          </w:p>
          <w:p w14:paraId="0EA2199C"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
                <w:bCs/>
                <w:color w:val="000000"/>
                <w:sz w:val="19"/>
                <w:szCs w:val="19"/>
              </w:rPr>
              <w:t xml:space="preserve">ARTÍCULO 331B. </w:t>
            </w:r>
            <w:r w:rsidRPr="001435AA">
              <w:rPr>
                <w:rFonts w:ascii="Century Gothic" w:hAnsi="Century Gothic" w:cs="Arial"/>
                <w:b/>
                <w:bCs/>
                <w:i/>
                <w:color w:val="000000"/>
                <w:sz w:val="19"/>
                <w:szCs w:val="19"/>
              </w:rPr>
              <w:t>Promoción y financiación de la</w:t>
            </w:r>
            <w:r w:rsidRPr="001435AA">
              <w:rPr>
                <w:rFonts w:ascii="Century Gothic" w:hAnsi="Century Gothic" w:cs="Arial"/>
                <w:b/>
                <w:bCs/>
                <w:color w:val="000000"/>
                <w:sz w:val="19"/>
                <w:szCs w:val="19"/>
              </w:rPr>
              <w:t xml:space="preserve"> </w:t>
            </w:r>
            <w:r w:rsidRPr="001435AA">
              <w:rPr>
                <w:rFonts w:ascii="Century Gothic" w:hAnsi="Century Gothic" w:cs="Arial"/>
                <w:b/>
                <w:bCs/>
                <w:i/>
                <w:color w:val="000000"/>
                <w:sz w:val="19"/>
                <w:szCs w:val="19"/>
              </w:rPr>
              <w:t>Deforestación.</w:t>
            </w:r>
            <w:r w:rsidRPr="001435AA">
              <w:rPr>
                <w:rFonts w:ascii="Century Gothic" w:hAnsi="Century Gothic" w:cs="Arial"/>
                <w:sz w:val="19"/>
                <w:szCs w:val="19"/>
                <w:shd w:val="clear" w:color="auto" w:fill="FFFFFF"/>
              </w:rPr>
              <w:t xml:space="preserve"> </w:t>
            </w:r>
            <w:r w:rsidRPr="001435AA">
              <w:rPr>
                <w:rFonts w:ascii="Century Gothic" w:hAnsi="Century Gothic" w:cs="Arial"/>
                <w:sz w:val="19"/>
                <w:szCs w:val="19"/>
              </w:rPr>
              <w:t xml:space="preserve">El que promueva, financie, dirija, facilite, suministre medios, aproveche económicamente u obtenga cualquier otro beneficio de la </w:t>
            </w:r>
            <w:r w:rsidRPr="001435AA">
              <w:rPr>
                <w:rFonts w:ascii="Century Gothic" w:hAnsi="Century Gothic" w:cs="Arial"/>
                <w:bCs/>
                <w:sz w:val="19"/>
                <w:szCs w:val="19"/>
                <w:shd w:val="clear" w:color="auto" w:fill="FFFFFF"/>
              </w:rPr>
              <w:t>tala, quema, corte o destrucción</w:t>
            </w:r>
            <w:r w:rsidRPr="001435AA">
              <w:rPr>
                <w:rFonts w:ascii="Century Gothic" w:hAnsi="Century Gothic" w:cs="Arial"/>
                <w:bCs/>
                <w:color w:val="000000"/>
                <w:sz w:val="19"/>
                <w:szCs w:val="19"/>
              </w:rPr>
              <w:t>, en todo o en parte de bosques naturales</w:t>
            </w:r>
            <w:r w:rsidRPr="001435AA">
              <w:rPr>
                <w:rFonts w:ascii="Century Gothic" w:hAnsi="Century Gothic" w:cs="Arial"/>
                <w:sz w:val="19"/>
                <w:szCs w:val="19"/>
              </w:rPr>
              <w:t>, incurrirá en prisión de noventa y seis (96) a ciento ochenta (180) meses y multa de trescientos (300) a cincuenta mil (50.000) salarios mínimos legales mensuales vigentes.</w:t>
            </w:r>
          </w:p>
          <w:p w14:paraId="7BBD26BF" w14:textId="77777777" w:rsidR="001435AA" w:rsidRPr="001435AA" w:rsidRDefault="001435AA" w:rsidP="001435AA">
            <w:pPr>
              <w:jc w:val="both"/>
              <w:rPr>
                <w:rFonts w:ascii="Century Gothic" w:hAnsi="Century Gothic" w:cs="Arial"/>
                <w:sz w:val="19"/>
                <w:szCs w:val="19"/>
                <w:shd w:val="clear" w:color="auto" w:fill="FFFFFF"/>
              </w:rPr>
            </w:pPr>
          </w:p>
          <w:p w14:paraId="22846C9E"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cuarenta y cuatro (144) a doscientos ochenta y ocho (288) meses y</w:t>
            </w:r>
            <w:r w:rsidRPr="001435AA">
              <w:rPr>
                <w:rFonts w:ascii="Century Gothic" w:hAnsi="Century Gothic" w:cs="Arial"/>
                <w:bCs/>
                <w:sz w:val="19"/>
                <w:szCs w:val="19"/>
              </w:rPr>
              <w:t xml:space="preserve"> multa de cuarenta mil (40.000) a cincuenta mil (50.000) salarios mínimos legales mensuales vigentes, de acuerdo a lo dispuesto en el artículo 338.</w:t>
            </w:r>
          </w:p>
          <w:p w14:paraId="4D47AD5C" w14:textId="77777777" w:rsidR="001435AA" w:rsidRPr="001435AA" w:rsidRDefault="001435AA" w:rsidP="001435AA">
            <w:pPr>
              <w:shd w:val="clear" w:color="auto" w:fill="FFFFFF"/>
              <w:jc w:val="both"/>
              <w:rPr>
                <w:rFonts w:ascii="Century Gothic" w:hAnsi="Century Gothic" w:cs="Arial"/>
                <w:bCs/>
                <w:color w:val="000000"/>
                <w:sz w:val="19"/>
                <w:szCs w:val="19"/>
              </w:rPr>
            </w:pPr>
          </w:p>
          <w:p w14:paraId="51D27298"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Cs/>
                <w:color w:val="000000"/>
                <w:sz w:val="19"/>
                <w:szCs w:val="19"/>
              </w:rPr>
              <w:t xml:space="preserve">La pena se aumentará de una tercera parte a la mitad cuando la conducta se cometa en </w:t>
            </w:r>
            <w:r w:rsidRPr="001435AA">
              <w:rPr>
                <w:rFonts w:ascii="Century Gothic" w:hAnsi="Century Gothic" w:cs="Arial"/>
                <w:sz w:val="19"/>
                <w:szCs w:val="19"/>
              </w:rPr>
              <w:t>reserva forestal, zonas de nacimientos hídricos, ecosistemas estratégicos o áreas protegidas</w:t>
            </w:r>
            <w:r w:rsidRPr="001435AA">
              <w:rPr>
                <w:rFonts w:ascii="Century Gothic" w:hAnsi="Century Gothic" w:cs="Arial"/>
                <w:bCs/>
                <w:color w:val="000000"/>
                <w:sz w:val="19"/>
                <w:szCs w:val="19"/>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1435AA">
              <w:rPr>
                <w:rFonts w:ascii="Century Gothic" w:hAnsi="Century Gothic" w:cs="Arial"/>
                <w:sz w:val="19"/>
                <w:szCs w:val="19"/>
                <w:shd w:val="clear" w:color="auto" w:fill="FFFFFF"/>
              </w:rPr>
              <w:t>destruya o haga desaparecer las especies o su hábitat.</w:t>
            </w:r>
          </w:p>
          <w:p w14:paraId="118318B3" w14:textId="77777777" w:rsidR="001435AA" w:rsidRPr="001435AA" w:rsidRDefault="001435AA" w:rsidP="001435AA">
            <w:pPr>
              <w:jc w:val="both"/>
              <w:rPr>
                <w:rFonts w:ascii="Century Gothic" w:hAnsi="Century Gothic" w:cs="Arial"/>
                <w:b/>
                <w:bCs/>
                <w:sz w:val="19"/>
                <w:szCs w:val="19"/>
                <w:shd w:val="clear" w:color="auto" w:fill="FFFFFF"/>
              </w:rPr>
            </w:pPr>
          </w:p>
          <w:p w14:paraId="6D573895"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
                <w:bCs/>
                <w:sz w:val="19"/>
                <w:szCs w:val="19"/>
                <w:shd w:val="clear" w:color="auto" w:fill="FFFFFF"/>
              </w:rPr>
              <w:t>ARTÍCULO 332.</w:t>
            </w:r>
            <w:r w:rsidRPr="001435AA">
              <w:rPr>
                <w:rFonts w:ascii="Century Gothic" w:hAnsi="Century Gothic" w:cs="Arial"/>
                <w:bCs/>
                <w:sz w:val="19"/>
                <w:szCs w:val="19"/>
                <w:shd w:val="clear" w:color="auto" w:fill="FFFFFF"/>
              </w:rPr>
              <w:t xml:space="preserve"> </w:t>
            </w:r>
            <w:r w:rsidRPr="001435AA">
              <w:rPr>
                <w:rFonts w:ascii="Century Gothic" w:hAnsi="Century Gothic" w:cs="Arial"/>
                <w:b/>
                <w:bCs/>
                <w:i/>
                <w:sz w:val="19"/>
                <w:szCs w:val="19"/>
                <w:shd w:val="clear" w:color="auto" w:fill="FFFFFF"/>
              </w:rPr>
              <w:t>Manejo ilícito de especies exóticas.</w:t>
            </w:r>
            <w:r w:rsidRPr="001435AA">
              <w:rPr>
                <w:rFonts w:ascii="Century Gothic" w:hAnsi="Century Gothic" w:cs="Arial"/>
                <w:bCs/>
                <w:sz w:val="19"/>
                <w:szCs w:val="19"/>
                <w:shd w:val="clear" w:color="auto" w:fill="FFFFFF"/>
              </w:rPr>
              <w:t xml:space="preserve"> El que introduzca, trasplante, manipule, experimente, mantenga, adquiera, inocule, libere o propague especies silvestres exóticas o invasoras,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cuarenta y ocho (48) a ciento a ocho (108)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 xml:space="preserve">multa de ciento </w:t>
            </w:r>
            <w:r w:rsidRPr="001435AA">
              <w:rPr>
                <w:rFonts w:ascii="Century Gothic" w:hAnsi="Century Gothic" w:cs="Arial"/>
                <w:sz w:val="19"/>
                <w:szCs w:val="19"/>
              </w:rPr>
              <w:lastRenderedPageBreak/>
              <w:t>treinta y cuatro (134) a quince mil (15.000) salarios mínimos legales mensuales vigentes.</w:t>
            </w:r>
          </w:p>
          <w:p w14:paraId="462296C0" w14:textId="77777777" w:rsidR="001435AA" w:rsidRPr="001435AA" w:rsidRDefault="001435AA" w:rsidP="001435AA">
            <w:pPr>
              <w:jc w:val="both"/>
              <w:rPr>
                <w:rFonts w:ascii="Century Gothic" w:hAnsi="Century Gothic" w:cs="Arial"/>
                <w:bCs/>
                <w:sz w:val="19"/>
                <w:szCs w:val="19"/>
                <w:shd w:val="clear" w:color="auto" w:fill="FFFFFF"/>
              </w:rPr>
            </w:pPr>
          </w:p>
          <w:p w14:paraId="37FE2FDF"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noventa y seis (96) a doscientos dieciséis (216) meses y</w:t>
            </w:r>
            <w:r w:rsidRPr="001435AA">
              <w:rPr>
                <w:rFonts w:ascii="Century Gothic" w:hAnsi="Century Gothic" w:cs="Arial"/>
                <w:bCs/>
                <w:sz w:val="19"/>
                <w:szCs w:val="19"/>
              </w:rPr>
              <w:t xml:space="preserve"> multa de trece mil (13.000) a cincuenta mil (50.000) salarios mínimos legales mensuales vigentes, de acuerdo a lo dispuesto en el artículo 338.</w:t>
            </w:r>
          </w:p>
          <w:p w14:paraId="2D7F5BF9" w14:textId="77777777" w:rsidR="001435AA" w:rsidRPr="001435AA" w:rsidRDefault="001435AA" w:rsidP="001435AA">
            <w:pPr>
              <w:jc w:val="both"/>
              <w:rPr>
                <w:rFonts w:ascii="Century Gothic" w:hAnsi="Century Gothic" w:cs="Arial"/>
                <w:sz w:val="19"/>
                <w:szCs w:val="19"/>
                <w:highlight w:val="cyan"/>
                <w:shd w:val="clear" w:color="auto" w:fill="FFFFFF"/>
              </w:rPr>
            </w:pPr>
          </w:p>
          <w:p w14:paraId="09F830C2" w14:textId="77777777" w:rsidR="001435AA" w:rsidRPr="001435AA" w:rsidRDefault="001435AA" w:rsidP="001435AA">
            <w:pPr>
              <w:jc w:val="both"/>
              <w:rPr>
                <w:rFonts w:ascii="Century Gothic" w:hAnsi="Century Gothic" w:cs="Arial"/>
                <w:sz w:val="19"/>
                <w:szCs w:val="19"/>
              </w:rPr>
            </w:pPr>
            <w:r w:rsidRPr="001435AA">
              <w:rPr>
                <w:rFonts w:ascii="Century Gothic" w:hAnsi="Century Gothic" w:cs="Arial"/>
                <w:b/>
                <w:sz w:val="19"/>
                <w:szCs w:val="19"/>
                <w:shd w:val="clear" w:color="auto" w:fill="FFFFFF"/>
              </w:rPr>
              <w:t>ARTÍCULO 332A.</w:t>
            </w:r>
            <w:r w:rsidRPr="001435AA">
              <w:rPr>
                <w:rFonts w:ascii="Century Gothic" w:hAnsi="Century Gothic" w:cs="Arial"/>
                <w:sz w:val="19"/>
                <w:szCs w:val="19"/>
                <w:shd w:val="clear" w:color="auto" w:fill="FFFFFF"/>
              </w:rPr>
              <w:t xml:space="preserve"> </w:t>
            </w:r>
            <w:r w:rsidRPr="001435AA">
              <w:rPr>
                <w:rFonts w:ascii="Century Gothic" w:hAnsi="Century Gothic" w:cs="Arial"/>
                <w:b/>
                <w:i/>
                <w:sz w:val="19"/>
                <w:szCs w:val="19"/>
                <w:shd w:val="clear" w:color="auto" w:fill="FFFFFF"/>
              </w:rPr>
              <w:t>Manejo y uso ilícito de organismos genéticamente modificados, microorganismos y sustancias o elementos peligrosos</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xml:space="preserve"> El que sin permiso de autoridad competente o con incumplimiento de la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1435AA">
              <w:rPr>
                <w:rFonts w:ascii="Century Gothic" w:hAnsi="Century Gothic" w:cs="Arial"/>
                <w:bCs/>
                <w:color w:val="000000"/>
                <w:sz w:val="19"/>
                <w:szCs w:val="19"/>
              </w:rPr>
              <w:t>biológicos de las aguas</w:t>
            </w:r>
            <w:r w:rsidRPr="001435AA">
              <w:rPr>
                <w:rFonts w:ascii="Century Gothic" w:hAnsi="Century Gothic" w:cs="Arial"/>
                <w:sz w:val="19"/>
                <w:szCs w:val="19"/>
                <w:shd w:val="clear" w:color="auto" w:fill="FFFFFF"/>
              </w:rPr>
              <w:t xml:space="preserve">, o alteren perjudicialmente sus poblaciones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de sesenta (60) a ciento ocho (108)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quince mil (15.000) salarios mínimos legales mensuales vigentes.</w:t>
            </w:r>
          </w:p>
          <w:p w14:paraId="11733907" w14:textId="77777777" w:rsidR="001435AA" w:rsidRPr="001435AA" w:rsidRDefault="001435AA" w:rsidP="001435AA">
            <w:pPr>
              <w:jc w:val="both"/>
              <w:rPr>
                <w:rFonts w:ascii="Century Gothic" w:hAnsi="Century Gothic" w:cs="Arial"/>
                <w:sz w:val="19"/>
                <w:szCs w:val="19"/>
                <w:shd w:val="clear" w:color="auto" w:fill="FFFFFF"/>
              </w:rPr>
            </w:pPr>
          </w:p>
          <w:p w14:paraId="0C5F7E03"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ocho (108) a doscientos dieciséis (216) meses y</w:t>
            </w:r>
            <w:r w:rsidRPr="001435AA">
              <w:rPr>
                <w:rFonts w:ascii="Century Gothic" w:hAnsi="Century Gothic" w:cs="Arial"/>
                <w:bCs/>
                <w:sz w:val="19"/>
                <w:szCs w:val="19"/>
              </w:rPr>
              <w:t xml:space="preserve"> multa de diecisiete mil (17.000) a cincuenta mil (50.000) salarios mínimos legales mensuales vigentes, de acuerdo a lo dispuesto en el artículo 338.</w:t>
            </w:r>
          </w:p>
          <w:p w14:paraId="467202F8" w14:textId="77777777" w:rsidR="001435AA" w:rsidRPr="001435AA" w:rsidRDefault="001435AA" w:rsidP="001435AA">
            <w:pPr>
              <w:jc w:val="both"/>
              <w:rPr>
                <w:rFonts w:ascii="Century Gothic" w:hAnsi="Century Gothic" w:cs="Arial"/>
                <w:sz w:val="19"/>
                <w:szCs w:val="19"/>
                <w:highlight w:val="cyan"/>
                <w:shd w:val="clear" w:color="auto" w:fill="FFFFFF"/>
              </w:rPr>
            </w:pPr>
          </w:p>
          <w:p w14:paraId="1EE8C1AE"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sz w:val="19"/>
                <w:szCs w:val="19"/>
                <w:shd w:val="clear" w:color="auto" w:fill="FFFFFF"/>
              </w:rPr>
              <w:t>Si se produce enfermedad, plaga o erosión genética de las especies, la pena se aumentará de una tercera parte a la mitad.</w:t>
            </w:r>
          </w:p>
          <w:p w14:paraId="625B0507" w14:textId="77777777" w:rsidR="001435AA" w:rsidRPr="001435AA" w:rsidRDefault="001435AA" w:rsidP="001435AA">
            <w:pPr>
              <w:jc w:val="both"/>
              <w:rPr>
                <w:rFonts w:ascii="Century Gothic" w:hAnsi="Century Gothic" w:cs="Arial"/>
                <w:sz w:val="19"/>
                <w:szCs w:val="19"/>
                <w:shd w:val="clear" w:color="auto" w:fill="FFFFFF"/>
              </w:rPr>
            </w:pPr>
          </w:p>
          <w:p w14:paraId="58DCCF0F" w14:textId="77777777" w:rsidR="001435AA" w:rsidRPr="001435AA" w:rsidRDefault="001435AA" w:rsidP="001435AA">
            <w:pPr>
              <w:tabs>
                <w:tab w:val="center" w:pos="4419"/>
                <w:tab w:val="left" w:pos="5715"/>
              </w:tabs>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CAPÍTULO III.</w:t>
            </w:r>
          </w:p>
          <w:p w14:paraId="2A005368" w14:textId="77777777" w:rsidR="001435AA" w:rsidRPr="001435AA" w:rsidRDefault="001435AA" w:rsidP="001435AA">
            <w:pPr>
              <w:jc w:val="center"/>
              <w:rPr>
                <w:rFonts w:ascii="Century Gothic" w:hAnsi="Century Gothic" w:cs="Arial"/>
                <w:b/>
                <w:bCs/>
                <w:sz w:val="19"/>
                <w:szCs w:val="19"/>
                <w:shd w:val="clear" w:color="auto" w:fill="FFFFFF"/>
              </w:rPr>
            </w:pPr>
            <w:r w:rsidRPr="001435AA">
              <w:rPr>
                <w:rFonts w:ascii="Century Gothic" w:hAnsi="Century Gothic" w:cs="Arial"/>
                <w:b/>
                <w:bCs/>
                <w:sz w:val="19"/>
                <w:szCs w:val="19"/>
                <w:shd w:val="clear" w:color="auto" w:fill="FFFFFF"/>
              </w:rPr>
              <w:t>DE LOS DELITOS CONTRA LA BIODIVERSIDAD GENÉTICA</w:t>
            </w:r>
          </w:p>
          <w:p w14:paraId="698C9844" w14:textId="77777777" w:rsidR="001435AA" w:rsidRPr="001435AA" w:rsidRDefault="001435AA" w:rsidP="001435AA">
            <w:pPr>
              <w:jc w:val="center"/>
              <w:rPr>
                <w:rFonts w:ascii="Century Gothic" w:hAnsi="Century Gothic" w:cs="Arial"/>
                <w:b/>
                <w:bCs/>
                <w:sz w:val="19"/>
                <w:szCs w:val="19"/>
                <w:shd w:val="clear" w:color="auto" w:fill="FFFFFF"/>
              </w:rPr>
            </w:pPr>
          </w:p>
          <w:p w14:paraId="51BA6096"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b/>
                <w:bCs/>
                <w:sz w:val="19"/>
                <w:szCs w:val="19"/>
                <w:shd w:val="clear" w:color="auto" w:fill="FFFFFF"/>
              </w:rPr>
              <w:t xml:space="preserve">ARTÍCULO 333. </w:t>
            </w:r>
            <w:r w:rsidRPr="001435AA">
              <w:rPr>
                <w:rFonts w:ascii="Century Gothic" w:hAnsi="Century Gothic" w:cs="Arial"/>
                <w:b/>
                <w:bCs/>
                <w:i/>
                <w:sz w:val="19"/>
                <w:szCs w:val="19"/>
                <w:shd w:val="clear" w:color="auto" w:fill="FFFFFF"/>
              </w:rPr>
              <w:t>Aprovechamiento ilícito de recursos genéticos de la biodiversidad.</w:t>
            </w:r>
            <w:r w:rsidRPr="001435AA">
              <w:rPr>
                <w:rFonts w:ascii="Century Gothic" w:hAnsi="Century Gothic" w:cs="Arial"/>
                <w:sz w:val="19"/>
                <w:szCs w:val="19"/>
                <w:shd w:val="clear" w:color="auto" w:fill="FFFFFF"/>
              </w:rPr>
              <w:t xml:space="preserve"> El que sin permiso de autoridad competente o con </w:t>
            </w:r>
            <w:r w:rsidRPr="001435AA">
              <w:rPr>
                <w:rFonts w:ascii="Century Gothic" w:hAnsi="Century Gothic" w:cs="Arial"/>
                <w:sz w:val="19"/>
                <w:szCs w:val="19"/>
                <w:shd w:val="clear" w:color="auto" w:fill="FFFFFF"/>
              </w:rPr>
              <w:lastRenderedPageBreak/>
              <w:t xml:space="preserve">incumplimiento de la normas vigentes se apropie, introduzca, explote, transporte, exporte, mantenga, trafique, comercie, aproveche, explore, valorice, transforme o se beneficie a cualquier título de los recursos genéticos de la flora o la fauna, incurrirá, </w:t>
            </w:r>
            <w:r w:rsidRPr="001435AA">
              <w:rPr>
                <w:rFonts w:ascii="Century Gothic" w:hAnsi="Century Gothic" w:cs="Arial"/>
                <w:bCs/>
                <w:sz w:val="19"/>
                <w:szCs w:val="19"/>
              </w:rPr>
              <w:t xml:space="preserve">sin perjuicio de las sanciones administrativas a que hubiere lugar, </w:t>
            </w:r>
            <w:r w:rsidRPr="001435AA">
              <w:rPr>
                <w:rFonts w:ascii="Century Gothic" w:hAnsi="Century Gothic" w:cs="Arial"/>
                <w:sz w:val="19"/>
                <w:szCs w:val="19"/>
                <w:shd w:val="clear" w:color="auto" w:fill="FFFFFF"/>
              </w:rPr>
              <w:t xml:space="preserve">en prisión </w:t>
            </w:r>
            <w:r w:rsidRPr="001435AA">
              <w:rPr>
                <w:rFonts w:ascii="Century Gothic" w:hAnsi="Century Gothic" w:cs="Arial"/>
                <w:bCs/>
                <w:sz w:val="19"/>
                <w:szCs w:val="19"/>
              </w:rPr>
              <w:t>de sesenta (60) a ciento veinte (120) meses</w:t>
            </w:r>
            <w:r w:rsidRPr="001435AA">
              <w:rPr>
                <w:rFonts w:ascii="Century Gothic" w:hAnsi="Century Gothic" w:cs="Arial"/>
                <w:sz w:val="19"/>
                <w:szCs w:val="19"/>
                <w:shd w:val="clear" w:color="auto" w:fill="FFFFFF"/>
              </w:rPr>
              <w:t xml:space="preserve">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treinta y cinco mil (35.000) salarios mínimos legales mensuales vigentes.</w:t>
            </w:r>
          </w:p>
          <w:p w14:paraId="76184C4E" w14:textId="77777777" w:rsidR="001435AA" w:rsidRPr="001435AA" w:rsidRDefault="001435AA" w:rsidP="001435AA">
            <w:pPr>
              <w:shd w:val="clear" w:color="auto" w:fill="FFFFFF"/>
              <w:jc w:val="both"/>
              <w:rPr>
                <w:rFonts w:ascii="Century Gothic" w:hAnsi="Century Gothic" w:cs="Arial"/>
                <w:sz w:val="19"/>
                <w:szCs w:val="19"/>
              </w:rPr>
            </w:pPr>
          </w:p>
          <w:p w14:paraId="1D34492B"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79E7C1C5" w14:textId="77777777" w:rsidR="001435AA" w:rsidRPr="001435AA" w:rsidRDefault="001435AA" w:rsidP="001435AA">
            <w:pPr>
              <w:jc w:val="center"/>
              <w:rPr>
                <w:rFonts w:ascii="Century Gothic" w:hAnsi="Century Gothic" w:cs="Arial"/>
                <w:b/>
                <w:sz w:val="19"/>
                <w:szCs w:val="19"/>
                <w:shd w:val="clear" w:color="auto" w:fill="FFFFFF"/>
              </w:rPr>
            </w:pPr>
          </w:p>
          <w:p w14:paraId="4B01A9E3" w14:textId="77777777" w:rsidR="001435AA" w:rsidRPr="001435AA" w:rsidRDefault="001435AA" w:rsidP="001435AA">
            <w:pPr>
              <w:jc w:val="center"/>
              <w:rPr>
                <w:rFonts w:ascii="Century Gothic" w:hAnsi="Century Gothic" w:cs="Arial"/>
                <w:b/>
                <w:sz w:val="19"/>
                <w:szCs w:val="19"/>
                <w:shd w:val="clear" w:color="auto" w:fill="FFFFFF"/>
              </w:rPr>
            </w:pPr>
            <w:r w:rsidRPr="001435AA">
              <w:rPr>
                <w:rFonts w:ascii="Century Gothic" w:hAnsi="Century Gothic" w:cs="Arial"/>
                <w:b/>
                <w:sz w:val="19"/>
                <w:szCs w:val="19"/>
                <w:shd w:val="clear" w:color="auto" w:fill="FFFFFF"/>
              </w:rPr>
              <w:t>CAPÍTULO IV.</w:t>
            </w:r>
          </w:p>
          <w:p w14:paraId="19DF451B" w14:textId="77777777" w:rsidR="001435AA" w:rsidRPr="001435AA" w:rsidRDefault="001435AA" w:rsidP="001435AA">
            <w:pPr>
              <w:jc w:val="center"/>
              <w:rPr>
                <w:rFonts w:ascii="Century Gothic" w:hAnsi="Century Gothic" w:cs="Arial"/>
                <w:b/>
                <w:sz w:val="19"/>
                <w:szCs w:val="19"/>
                <w:shd w:val="clear" w:color="auto" w:fill="FFFFFF"/>
              </w:rPr>
            </w:pPr>
            <w:r w:rsidRPr="001435AA">
              <w:rPr>
                <w:rFonts w:ascii="Century Gothic" w:hAnsi="Century Gothic" w:cs="Arial"/>
                <w:b/>
                <w:sz w:val="19"/>
                <w:szCs w:val="19"/>
                <w:shd w:val="clear" w:color="auto" w:fill="FFFFFF"/>
              </w:rPr>
              <w:t>DE LOS DELITOS CONTRA EL HÁBITAT Y EL PAISAJE NATURAL</w:t>
            </w:r>
          </w:p>
          <w:p w14:paraId="256AD5E8" w14:textId="77777777" w:rsidR="001435AA" w:rsidRPr="001435AA" w:rsidRDefault="001435AA" w:rsidP="001435AA">
            <w:pPr>
              <w:jc w:val="center"/>
              <w:rPr>
                <w:rFonts w:ascii="Century Gothic" w:hAnsi="Century Gothic" w:cs="Arial"/>
                <w:b/>
                <w:sz w:val="19"/>
                <w:szCs w:val="19"/>
                <w:shd w:val="clear" w:color="auto" w:fill="FFFFFF"/>
              </w:rPr>
            </w:pPr>
          </w:p>
          <w:p w14:paraId="0E9CE87F"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b/>
                <w:sz w:val="19"/>
                <w:szCs w:val="19"/>
                <w:shd w:val="clear" w:color="auto" w:fill="FFFFFF"/>
              </w:rPr>
              <w:t xml:space="preserve">ARTÍCULO 334. </w:t>
            </w:r>
            <w:r w:rsidRPr="001435AA">
              <w:rPr>
                <w:rFonts w:ascii="Century Gothic" w:hAnsi="Century Gothic" w:cs="Arial"/>
                <w:b/>
                <w:i/>
                <w:sz w:val="19"/>
                <w:szCs w:val="19"/>
                <w:shd w:val="clear" w:color="auto" w:fill="FFFFFF"/>
              </w:rPr>
              <w:t>Destrucción o alteración de hábitat.</w:t>
            </w:r>
            <w:r w:rsidRPr="001435AA">
              <w:rPr>
                <w:rFonts w:ascii="Century Gothic" w:hAnsi="Century Gothic" w:cs="Arial"/>
                <w:sz w:val="19"/>
                <w:szCs w:val="19"/>
                <w:shd w:val="clear" w:color="auto" w:fill="FFFFFF"/>
              </w:rPr>
              <w:t xml:space="preserve"> El que sin permiso de autoridad competente o con incumplimiento de las normas vigentes destruya o altere hábitat de especies de la flora o de la fauna,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la pena establecida en el inciso siguiente:</w:t>
            </w:r>
          </w:p>
          <w:p w14:paraId="349000FE" w14:textId="77777777" w:rsidR="001435AA" w:rsidRPr="001435AA" w:rsidRDefault="001435AA" w:rsidP="001435AA">
            <w:pPr>
              <w:jc w:val="both"/>
              <w:rPr>
                <w:rFonts w:ascii="Century Gothic" w:hAnsi="Century Gothic" w:cs="Arial"/>
                <w:sz w:val="19"/>
                <w:szCs w:val="19"/>
              </w:rPr>
            </w:pPr>
          </w:p>
          <w:p w14:paraId="1382D43D" w14:textId="77777777" w:rsidR="001435AA" w:rsidRPr="001435AA" w:rsidRDefault="001435AA" w:rsidP="001435AA">
            <w:pPr>
              <w:jc w:val="both"/>
              <w:rPr>
                <w:rFonts w:ascii="Century Gothic" w:hAnsi="Century Gothic" w:cs="Arial"/>
                <w:bCs/>
                <w:sz w:val="19"/>
                <w:szCs w:val="19"/>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setenta y dos (72) a ciento cuarenta y cuatro (144) meses y</w:t>
            </w:r>
            <w:r w:rsidRPr="001435AA">
              <w:rPr>
                <w:rFonts w:ascii="Century Gothic" w:hAnsi="Century Gothic" w:cs="Arial"/>
                <w:bCs/>
                <w:sz w:val="19"/>
                <w:szCs w:val="19"/>
              </w:rPr>
              <w:t xml:space="preserve"> multa de ciento treinta y cuatro (134) a cincuenta mil (50.000) salarios mínimos legales mensuales vigentes, de acuerdo a lo dispuesto en el artículo 338.</w:t>
            </w:r>
          </w:p>
          <w:p w14:paraId="1D14D1F9" w14:textId="77777777" w:rsidR="001435AA" w:rsidRPr="001435AA" w:rsidRDefault="001435AA" w:rsidP="001435AA">
            <w:pPr>
              <w:jc w:val="both"/>
              <w:rPr>
                <w:rFonts w:ascii="Century Gothic" w:hAnsi="Century Gothic" w:cs="Arial"/>
                <w:sz w:val="19"/>
                <w:szCs w:val="19"/>
                <w:highlight w:val="cyan"/>
                <w:shd w:val="clear" w:color="auto" w:fill="FFFFFF"/>
              </w:rPr>
            </w:pPr>
          </w:p>
          <w:p w14:paraId="42C7FE92" w14:textId="77777777" w:rsidR="001435AA" w:rsidRPr="001435AA" w:rsidRDefault="001435AA" w:rsidP="001435AA">
            <w:pPr>
              <w:jc w:val="both"/>
              <w:rPr>
                <w:rFonts w:ascii="Century Gothic" w:hAnsi="Century Gothic" w:cs="Arial"/>
                <w:sz w:val="19"/>
                <w:szCs w:val="19"/>
                <w:shd w:val="clear" w:color="auto" w:fill="FFFFFF"/>
              </w:rPr>
            </w:pPr>
            <w:r w:rsidRPr="001435AA">
              <w:rPr>
                <w:rFonts w:ascii="Century Gothic" w:hAnsi="Century Gothic" w:cs="Arial"/>
                <w:b/>
                <w:sz w:val="19"/>
                <w:szCs w:val="19"/>
                <w:shd w:val="clear" w:color="auto" w:fill="FFFFFF"/>
              </w:rPr>
              <w:t xml:space="preserve">ARTÍCULO 334A. </w:t>
            </w:r>
            <w:r w:rsidRPr="001435AA">
              <w:rPr>
                <w:rFonts w:ascii="Century Gothic" w:hAnsi="Century Gothic" w:cs="Arial"/>
                <w:b/>
                <w:i/>
                <w:sz w:val="19"/>
                <w:szCs w:val="19"/>
                <w:shd w:val="clear" w:color="auto" w:fill="FFFFFF"/>
              </w:rPr>
              <w:t>Alteración del paisaje</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xml:space="preserve"> El que sin permiso de autoridad competente con incumplimiento de la normas vigentes, altere el recurso del paisaje urbano o rural,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de cuarenta y ocho (48) a ciento ocho (108)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quince mil (15.000) salarios mínimos legales mensuales vigentes.</w:t>
            </w:r>
          </w:p>
          <w:p w14:paraId="0D7DFAF6" w14:textId="77777777" w:rsidR="001435AA" w:rsidRPr="001435AA" w:rsidRDefault="001435AA" w:rsidP="001435AA">
            <w:pPr>
              <w:jc w:val="both"/>
              <w:rPr>
                <w:rFonts w:ascii="Century Gothic" w:hAnsi="Century Gothic" w:cs="Arial"/>
                <w:sz w:val="19"/>
                <w:szCs w:val="19"/>
              </w:rPr>
            </w:pPr>
          </w:p>
          <w:p w14:paraId="351173A1"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lastRenderedPageBreak/>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noventa y seis (96) a doscientos dieciséis (216) meses y</w:t>
            </w:r>
            <w:r w:rsidRPr="001435AA">
              <w:rPr>
                <w:rFonts w:ascii="Century Gothic" w:hAnsi="Century Gothic" w:cs="Arial"/>
                <w:bCs/>
                <w:sz w:val="19"/>
                <w:szCs w:val="19"/>
              </w:rPr>
              <w:t xml:space="preserve"> multa de trece mil (13.000) a cincuenta mil (50.000) salarios mínimos legales mensuales vigentes, de acuerdo a lo dispuesto en el artículo 338.</w:t>
            </w:r>
          </w:p>
          <w:p w14:paraId="798DAD2B" w14:textId="77777777" w:rsidR="001435AA" w:rsidRPr="001435AA" w:rsidRDefault="001435AA" w:rsidP="001435AA">
            <w:pPr>
              <w:shd w:val="clear" w:color="auto" w:fill="FFFFFF"/>
              <w:rPr>
                <w:rFonts w:ascii="Century Gothic" w:hAnsi="Century Gothic" w:cs="Arial"/>
                <w:b/>
                <w:sz w:val="19"/>
                <w:szCs w:val="19"/>
              </w:rPr>
            </w:pPr>
          </w:p>
          <w:p w14:paraId="4B3947FA" w14:textId="77777777" w:rsidR="001435AA" w:rsidRPr="001435AA" w:rsidRDefault="001435AA" w:rsidP="001435AA">
            <w:pPr>
              <w:shd w:val="clear" w:color="auto" w:fill="FFFFFF"/>
              <w:jc w:val="center"/>
              <w:rPr>
                <w:rFonts w:ascii="Century Gothic" w:hAnsi="Century Gothic" w:cs="Arial"/>
                <w:b/>
                <w:sz w:val="19"/>
                <w:szCs w:val="19"/>
              </w:rPr>
            </w:pPr>
            <w:r w:rsidRPr="001435AA">
              <w:rPr>
                <w:rFonts w:ascii="Century Gothic" w:hAnsi="Century Gothic" w:cs="Arial"/>
                <w:b/>
                <w:sz w:val="19"/>
                <w:szCs w:val="19"/>
              </w:rPr>
              <w:t>CAPÍTULO V.</w:t>
            </w:r>
          </w:p>
          <w:p w14:paraId="6F8B1750" w14:textId="77777777" w:rsidR="001435AA" w:rsidRPr="001435AA" w:rsidRDefault="001435AA" w:rsidP="001435AA">
            <w:pPr>
              <w:shd w:val="clear" w:color="auto" w:fill="FFFFFF"/>
              <w:jc w:val="center"/>
              <w:rPr>
                <w:rFonts w:ascii="Century Gothic" w:hAnsi="Century Gothic" w:cs="Arial"/>
                <w:b/>
                <w:sz w:val="19"/>
                <w:szCs w:val="19"/>
              </w:rPr>
            </w:pPr>
            <w:r w:rsidRPr="001435AA">
              <w:rPr>
                <w:rFonts w:ascii="Century Gothic" w:hAnsi="Century Gothic" w:cs="Arial"/>
                <w:b/>
                <w:sz w:val="19"/>
                <w:szCs w:val="19"/>
              </w:rPr>
              <w:t>DE LA CONTAMINACIÓN AMBIENTAL</w:t>
            </w:r>
          </w:p>
          <w:p w14:paraId="460A3B91" w14:textId="77777777" w:rsidR="001435AA" w:rsidRPr="001435AA" w:rsidRDefault="001435AA" w:rsidP="001435AA">
            <w:pPr>
              <w:shd w:val="clear" w:color="auto" w:fill="FFFFFF"/>
              <w:jc w:val="both"/>
              <w:rPr>
                <w:rFonts w:ascii="Century Gothic" w:hAnsi="Century Gothic" w:cs="Arial"/>
                <w:b/>
                <w:bCs/>
                <w:sz w:val="19"/>
                <w:szCs w:val="19"/>
              </w:rPr>
            </w:pPr>
          </w:p>
          <w:p w14:paraId="119C0BE9"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
                <w:bCs/>
                <w:sz w:val="19"/>
                <w:szCs w:val="19"/>
              </w:rPr>
              <w:t xml:space="preserve">ARTÍCULO 335. </w:t>
            </w:r>
            <w:r w:rsidRPr="001435AA">
              <w:rPr>
                <w:rFonts w:ascii="Century Gothic" w:hAnsi="Century Gothic" w:cs="Arial"/>
                <w:b/>
                <w:bCs/>
                <w:i/>
                <w:sz w:val="19"/>
                <w:szCs w:val="19"/>
              </w:rPr>
              <w:t>Contaminación ambiental.</w:t>
            </w:r>
            <w:r w:rsidRPr="001435AA">
              <w:rPr>
                <w:rFonts w:ascii="Century Gothic" w:hAnsi="Century Gothic" w:cs="Arial"/>
                <w:bCs/>
                <w:sz w:val="19"/>
                <w:szCs w:val="19"/>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cuarenta (140) a cincuenta mil (50.000) salarios mínimos legales mensuales vigentes.</w:t>
            </w:r>
          </w:p>
          <w:p w14:paraId="2A81A224" w14:textId="77777777" w:rsidR="001435AA" w:rsidRPr="001435AA" w:rsidRDefault="001435AA" w:rsidP="001435AA">
            <w:pPr>
              <w:jc w:val="both"/>
              <w:rPr>
                <w:rFonts w:ascii="Century Gothic" w:hAnsi="Century Gothic" w:cs="Arial"/>
                <w:sz w:val="19"/>
                <w:szCs w:val="19"/>
                <w:shd w:val="clear" w:color="auto" w:fill="FFFFFF"/>
              </w:rPr>
            </w:pPr>
          </w:p>
          <w:p w14:paraId="4A361745"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noventa y seis (96) a doscientos dieciséis (216) meses y</w:t>
            </w:r>
            <w:r w:rsidRPr="001435AA">
              <w:rPr>
                <w:rFonts w:ascii="Century Gothic" w:hAnsi="Century Gothic" w:cs="Arial"/>
                <w:bCs/>
                <w:sz w:val="19"/>
                <w:szCs w:val="19"/>
              </w:rPr>
              <w:t xml:space="preserve"> multa de cuarenta y dos mil (42.000) a cincuenta mil (50.000) salarios mínimos legales mensuales vigentes, de acuerdo a lo dispuesto en el artículo 338.</w:t>
            </w:r>
          </w:p>
          <w:p w14:paraId="182783E4" w14:textId="77777777" w:rsidR="001435AA" w:rsidRPr="001435AA" w:rsidRDefault="001435AA" w:rsidP="001435AA">
            <w:pPr>
              <w:shd w:val="clear" w:color="auto" w:fill="FFFFFF"/>
              <w:jc w:val="both"/>
              <w:rPr>
                <w:rFonts w:ascii="Century Gothic" w:hAnsi="Century Gothic" w:cs="Arial"/>
                <w:bCs/>
                <w:sz w:val="19"/>
                <w:szCs w:val="19"/>
              </w:rPr>
            </w:pPr>
          </w:p>
          <w:p w14:paraId="3EFB82CB"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51D56BBA" w14:textId="77777777" w:rsidR="001435AA" w:rsidRPr="001435AA" w:rsidRDefault="001435AA" w:rsidP="001435AA">
            <w:pPr>
              <w:shd w:val="clear" w:color="auto" w:fill="FFFFFF"/>
              <w:jc w:val="both"/>
              <w:rPr>
                <w:rFonts w:ascii="Century Gothic" w:hAnsi="Century Gothic" w:cs="Arial"/>
                <w:bCs/>
                <w:sz w:val="19"/>
                <w:szCs w:val="19"/>
              </w:rPr>
            </w:pPr>
          </w:p>
          <w:p w14:paraId="0392B170"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1. Cuando la conducta se realice con fines terroristas.</w:t>
            </w:r>
          </w:p>
          <w:p w14:paraId="2DADDA9F"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2. Cuando la emisión o el vertimiento supere el doble de lo permitido por las normas vigentes o haya infringido más de dos parámetros.</w:t>
            </w:r>
          </w:p>
          <w:p w14:paraId="01A8E3CD"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 xml:space="preserve">3. Cuando la contaminación, descarga, disposición o vertimiento se realice en </w:t>
            </w:r>
            <w:r w:rsidRPr="001435AA">
              <w:rPr>
                <w:rFonts w:ascii="Century Gothic" w:hAnsi="Century Gothic" w:cs="Arial"/>
                <w:sz w:val="19"/>
                <w:szCs w:val="19"/>
              </w:rPr>
              <w:t xml:space="preserve">reserva </w:t>
            </w:r>
            <w:r w:rsidRPr="001435AA">
              <w:rPr>
                <w:rFonts w:ascii="Century Gothic" w:hAnsi="Century Gothic" w:cs="Arial"/>
                <w:sz w:val="19"/>
                <w:szCs w:val="19"/>
              </w:rPr>
              <w:lastRenderedPageBreak/>
              <w:t>forestal, zonas de nacimientos hídricos, ecosistemas estratégicos o áreas protegidas.</w:t>
            </w:r>
          </w:p>
          <w:p w14:paraId="4737E160"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4. Cuando la persona natural o jurídica realice clandestina o engañosamente los vertimientos, emisiones o disposiciones.</w:t>
            </w:r>
          </w:p>
          <w:p w14:paraId="45CDF8AB"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5. Que se hayan desobedecido las órdenes expresas de la autoridad administrativa o judicial competente de corrección o suspensión de las actividades tipificadas en el presente artículo.</w:t>
            </w:r>
          </w:p>
          <w:p w14:paraId="09C9806E"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6. Que se haya ocultado o aportado información engañosa o falsa sobre los aspectos ambientales de la misma o se haya obstaculizado la actividad de vigilancia y control de la autoridad ambiental.</w:t>
            </w:r>
          </w:p>
          <w:p w14:paraId="1250BA4E"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7. El perjuicio o alteración ocasionados adquieran un carácter catastrófico o irreversible.</w:t>
            </w:r>
          </w:p>
          <w:p w14:paraId="3E07FA9C" w14:textId="77777777" w:rsidR="001435AA" w:rsidRPr="001435AA" w:rsidRDefault="001435AA" w:rsidP="001435AA">
            <w:pPr>
              <w:shd w:val="clear" w:color="auto" w:fill="FFFFFF"/>
              <w:jc w:val="both"/>
              <w:rPr>
                <w:rFonts w:ascii="Century Gothic" w:hAnsi="Century Gothic" w:cs="Arial"/>
                <w:b/>
                <w:bCs/>
                <w:sz w:val="19"/>
                <w:szCs w:val="19"/>
              </w:rPr>
            </w:pPr>
          </w:p>
          <w:p w14:paraId="5325F5F5"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
                <w:bCs/>
                <w:sz w:val="19"/>
                <w:szCs w:val="19"/>
              </w:rPr>
              <w:t>ARTÍCULO 335A.</w:t>
            </w:r>
            <w:r w:rsidRPr="001435AA">
              <w:rPr>
                <w:rFonts w:ascii="Century Gothic" w:hAnsi="Century Gothic" w:cs="Arial"/>
                <w:bCs/>
                <w:sz w:val="19"/>
                <w:szCs w:val="19"/>
              </w:rPr>
              <w:t xml:space="preserve"> </w:t>
            </w:r>
            <w:r w:rsidRPr="001435AA">
              <w:rPr>
                <w:rFonts w:ascii="Century Gothic" w:hAnsi="Century Gothic" w:cs="Arial"/>
                <w:b/>
                <w:bCs/>
                <w:i/>
                <w:sz w:val="19"/>
                <w:szCs w:val="19"/>
              </w:rPr>
              <w:t>Contaminación ambiental por residuos sólidos peligrosos</w:t>
            </w:r>
            <w:r w:rsidRPr="001435AA">
              <w:rPr>
                <w:rFonts w:ascii="Century Gothic" w:hAnsi="Century Gothic" w:cs="Arial"/>
                <w:b/>
                <w:bCs/>
                <w:sz w:val="19"/>
                <w:szCs w:val="19"/>
              </w:rPr>
              <w:t>.</w:t>
            </w:r>
            <w:r w:rsidRPr="001435AA">
              <w:rPr>
                <w:rFonts w:ascii="Century Gothic" w:hAnsi="Century Gothic" w:cs="Arial"/>
                <w:bCs/>
                <w:sz w:val="19"/>
                <w:szCs w:val="19"/>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72599630" w14:textId="77777777" w:rsidR="001435AA" w:rsidRPr="001435AA" w:rsidRDefault="001435AA" w:rsidP="001435AA">
            <w:pPr>
              <w:jc w:val="both"/>
              <w:rPr>
                <w:rFonts w:ascii="Century Gothic" w:hAnsi="Century Gothic" w:cs="Arial"/>
                <w:sz w:val="19"/>
                <w:szCs w:val="19"/>
                <w:shd w:val="clear" w:color="auto" w:fill="FFFFFF"/>
              </w:rPr>
            </w:pPr>
          </w:p>
          <w:p w14:paraId="71E395A3"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veinte (120) a doscientos cincuenta y dos (252) meses y</w:t>
            </w:r>
            <w:r w:rsidRPr="001435AA">
              <w:rPr>
                <w:rFonts w:ascii="Century Gothic" w:hAnsi="Century Gothic" w:cs="Arial"/>
                <w:bCs/>
                <w:sz w:val="19"/>
                <w:szCs w:val="19"/>
              </w:rPr>
              <w:t xml:space="preserve"> multa de cuarenta y dos mil (42.000) a cincuenta mil (50.000) salarios mínimos legales mensuales vigentes, de acuerdo a lo dispuesto en el artículo 338.</w:t>
            </w:r>
          </w:p>
          <w:p w14:paraId="42F08520" w14:textId="77777777" w:rsidR="001435AA" w:rsidRPr="001435AA" w:rsidRDefault="001435AA" w:rsidP="001435AA">
            <w:pPr>
              <w:shd w:val="clear" w:color="auto" w:fill="FFFFFF"/>
              <w:jc w:val="both"/>
              <w:rPr>
                <w:rFonts w:ascii="Century Gothic" w:hAnsi="Century Gothic" w:cs="Arial"/>
                <w:bCs/>
                <w:sz w:val="19"/>
                <w:szCs w:val="19"/>
              </w:rPr>
            </w:pPr>
          </w:p>
          <w:p w14:paraId="203000A8"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6C95F350" w14:textId="77777777" w:rsidR="001435AA" w:rsidRPr="001435AA" w:rsidRDefault="001435AA" w:rsidP="001435AA">
            <w:pPr>
              <w:shd w:val="clear" w:color="auto" w:fill="FFFFFF"/>
              <w:jc w:val="both"/>
              <w:rPr>
                <w:rFonts w:ascii="Century Gothic" w:hAnsi="Century Gothic" w:cs="Arial"/>
                <w:bCs/>
                <w:sz w:val="19"/>
                <w:szCs w:val="19"/>
              </w:rPr>
            </w:pPr>
          </w:p>
          <w:p w14:paraId="4FA42C70"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1. Cuando la conducta se realice con fines terroristas.</w:t>
            </w:r>
          </w:p>
          <w:p w14:paraId="68499F93"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 xml:space="preserve">2. Cuando la descarga o disposición se realice en </w:t>
            </w:r>
            <w:r w:rsidRPr="001435AA">
              <w:rPr>
                <w:rFonts w:ascii="Century Gothic" w:hAnsi="Century Gothic" w:cs="Arial"/>
                <w:sz w:val="19"/>
                <w:szCs w:val="19"/>
              </w:rPr>
              <w:t xml:space="preserve">reserva forestal, zonas de nacimientos </w:t>
            </w:r>
            <w:r w:rsidRPr="001435AA">
              <w:rPr>
                <w:rFonts w:ascii="Century Gothic" w:hAnsi="Century Gothic" w:cs="Arial"/>
                <w:sz w:val="19"/>
                <w:szCs w:val="19"/>
              </w:rPr>
              <w:lastRenderedPageBreak/>
              <w:t>hídricos, ecosistemas estratégicos o áreas protegidas.</w:t>
            </w:r>
          </w:p>
          <w:p w14:paraId="6B7BB0E7"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3. Cuando la persona natural o jurídica realice clandestina o engañosamente la descarga o disposición.</w:t>
            </w:r>
          </w:p>
          <w:p w14:paraId="033E7A58"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4. Que se hayan desobedecido las órdenes expresas de la autoridad administrativa o judicial competente de corrección o suspensión de las actividades tipificadas en el presente artículo.</w:t>
            </w:r>
          </w:p>
          <w:p w14:paraId="0EE82F27"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5. Que se haya ocultado o aportado información engañosa o falsa sobre los aspectos ambientales de la misma o se haya obstaculizado la actividad de vigilancia y control de la autoridad ambiental.</w:t>
            </w:r>
          </w:p>
          <w:p w14:paraId="7C65B2F3" w14:textId="77777777" w:rsidR="001435AA" w:rsidRPr="001435AA" w:rsidRDefault="001435AA" w:rsidP="001435AA">
            <w:pPr>
              <w:shd w:val="clear" w:color="auto" w:fill="FFFFFF"/>
              <w:jc w:val="both"/>
              <w:rPr>
                <w:rFonts w:ascii="Century Gothic" w:hAnsi="Century Gothic" w:cs="Arial"/>
                <w:bCs/>
                <w:sz w:val="19"/>
                <w:szCs w:val="19"/>
              </w:rPr>
            </w:pPr>
            <w:r w:rsidRPr="001435AA">
              <w:rPr>
                <w:rFonts w:ascii="Century Gothic" w:hAnsi="Century Gothic" w:cs="Arial"/>
                <w:bCs/>
                <w:sz w:val="19"/>
                <w:szCs w:val="19"/>
              </w:rPr>
              <w:t>6. El perjuicio o alteración ocasionados adquieran un carácter catastrófico o irreversible.</w:t>
            </w:r>
          </w:p>
          <w:p w14:paraId="648F0591" w14:textId="77777777" w:rsidR="001435AA" w:rsidRPr="001435AA" w:rsidRDefault="001435AA" w:rsidP="001435AA">
            <w:pPr>
              <w:shd w:val="clear" w:color="auto" w:fill="FFFFFF"/>
              <w:jc w:val="both"/>
              <w:rPr>
                <w:rFonts w:ascii="Century Gothic" w:hAnsi="Century Gothic" w:cs="Arial"/>
                <w:bCs/>
                <w:sz w:val="19"/>
                <w:szCs w:val="19"/>
              </w:rPr>
            </w:pPr>
          </w:p>
          <w:p w14:paraId="5DD57E17" w14:textId="77777777" w:rsidR="001435AA" w:rsidRPr="001435AA" w:rsidRDefault="001435AA" w:rsidP="001435AA">
            <w:pPr>
              <w:shd w:val="clear" w:color="auto" w:fill="FFFFFF"/>
              <w:jc w:val="both"/>
              <w:rPr>
                <w:rFonts w:ascii="Century Gothic" w:hAnsi="Century Gothic" w:cs="Arial"/>
                <w:bCs/>
                <w:sz w:val="19"/>
                <w:szCs w:val="19"/>
                <w:highlight w:val="yellow"/>
              </w:rPr>
            </w:pPr>
            <w:r w:rsidRPr="001435AA">
              <w:rPr>
                <w:rFonts w:ascii="Century Gothic" w:hAnsi="Century Gothic" w:cs="Arial"/>
                <w:b/>
                <w:bCs/>
                <w:sz w:val="19"/>
                <w:szCs w:val="19"/>
              </w:rPr>
              <w:t>ARTÍCULO 335B.</w:t>
            </w:r>
            <w:r w:rsidRPr="001435AA">
              <w:rPr>
                <w:rFonts w:ascii="Century Gothic" w:hAnsi="Century Gothic" w:cs="Arial"/>
                <w:bCs/>
                <w:sz w:val="19"/>
                <w:szCs w:val="19"/>
              </w:rPr>
              <w:t xml:space="preserve"> </w:t>
            </w:r>
            <w:r w:rsidRPr="001435AA">
              <w:rPr>
                <w:rFonts w:ascii="Century Gothic" w:hAnsi="Century Gothic" w:cs="Arial"/>
                <w:b/>
                <w:bCs/>
                <w:i/>
                <w:sz w:val="19"/>
                <w:szCs w:val="19"/>
              </w:rPr>
              <w:t>Contaminación ambiental por explotación de yacimiento minero o hidrocarburo.</w:t>
            </w:r>
            <w:r w:rsidRPr="001435AA">
              <w:rPr>
                <w:rFonts w:ascii="Century Gothic" w:hAnsi="Century Gothic" w:cs="Arial"/>
                <w:bCs/>
                <w:sz w:val="19"/>
                <w:szCs w:val="19"/>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treinta mil (30.000) a cincuenta mil (50.000) salarios mínimos legales mensuales vigentes.</w:t>
            </w:r>
          </w:p>
          <w:p w14:paraId="62532034" w14:textId="77777777" w:rsidR="001435AA" w:rsidRPr="001435AA" w:rsidRDefault="001435AA" w:rsidP="001435AA">
            <w:pPr>
              <w:jc w:val="both"/>
              <w:rPr>
                <w:rFonts w:ascii="Century Gothic" w:hAnsi="Century Gothic" w:cs="Arial"/>
                <w:sz w:val="19"/>
                <w:szCs w:val="19"/>
                <w:shd w:val="clear" w:color="auto" w:fill="FFFFFF"/>
              </w:rPr>
            </w:pPr>
          </w:p>
          <w:p w14:paraId="2A0761A7"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cuarenta y cuatro (144) a doscientos setenta y seis (276) meses y</w:t>
            </w:r>
            <w:r w:rsidRPr="001435AA">
              <w:rPr>
                <w:rFonts w:ascii="Century Gothic" w:hAnsi="Century Gothic" w:cs="Arial"/>
                <w:bCs/>
                <w:sz w:val="19"/>
                <w:szCs w:val="19"/>
              </w:rPr>
              <w:t xml:space="preserve"> multa de cuarenta y dos mil (42.000) a cincuenta mil (50.000) salarios mínimos legales mensuales vigentes, de acuerdo a lo dispuesto en el artículo 338.</w:t>
            </w:r>
          </w:p>
          <w:p w14:paraId="783A19AF" w14:textId="77777777" w:rsidR="001435AA" w:rsidRPr="001435AA" w:rsidRDefault="001435AA" w:rsidP="001435AA">
            <w:pPr>
              <w:shd w:val="clear" w:color="auto" w:fill="FFFFFF"/>
              <w:jc w:val="both"/>
              <w:rPr>
                <w:rFonts w:ascii="Century Gothic" w:hAnsi="Century Gothic" w:cs="Arial"/>
                <w:sz w:val="19"/>
                <w:szCs w:val="19"/>
              </w:rPr>
            </w:pPr>
          </w:p>
          <w:p w14:paraId="67F83C7E"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Si la conducta se realizare como consecuencia de la minería a cielo abierto la pena se aumentará de una tercera parte a la mitad de la pena.</w:t>
            </w:r>
          </w:p>
          <w:p w14:paraId="39359999" w14:textId="77777777" w:rsidR="001435AA" w:rsidRPr="001435AA" w:rsidRDefault="001435AA" w:rsidP="001435AA">
            <w:pPr>
              <w:jc w:val="both"/>
              <w:rPr>
                <w:rFonts w:ascii="Century Gothic" w:hAnsi="Century Gothic" w:cs="Arial"/>
                <w:b/>
                <w:bCs/>
                <w:sz w:val="19"/>
                <w:szCs w:val="19"/>
              </w:rPr>
            </w:pPr>
          </w:p>
          <w:p w14:paraId="585244AB" w14:textId="77777777" w:rsidR="001435AA" w:rsidRPr="001435AA" w:rsidRDefault="001435AA" w:rsidP="001435AA">
            <w:pPr>
              <w:jc w:val="both"/>
              <w:rPr>
                <w:rFonts w:ascii="Century Gothic" w:hAnsi="Century Gothic" w:cs="Arial"/>
                <w:bCs/>
                <w:sz w:val="19"/>
                <w:szCs w:val="19"/>
                <w:shd w:val="clear" w:color="auto" w:fill="FFFFFF"/>
              </w:rPr>
            </w:pPr>
            <w:r w:rsidRPr="001435AA">
              <w:rPr>
                <w:rFonts w:ascii="Century Gothic" w:hAnsi="Century Gothic" w:cs="Arial"/>
                <w:b/>
                <w:bCs/>
                <w:sz w:val="19"/>
                <w:szCs w:val="19"/>
              </w:rPr>
              <w:t>ARTÍCULO 335C.</w:t>
            </w:r>
            <w:r w:rsidRPr="001435AA">
              <w:rPr>
                <w:rFonts w:ascii="Century Gothic" w:hAnsi="Century Gothic" w:cs="Arial"/>
                <w:bCs/>
                <w:sz w:val="19"/>
                <w:szCs w:val="19"/>
              </w:rPr>
              <w:t xml:space="preserve"> </w:t>
            </w:r>
            <w:r w:rsidRPr="001435AA">
              <w:rPr>
                <w:rFonts w:ascii="Century Gothic" w:hAnsi="Century Gothic" w:cs="Arial"/>
                <w:b/>
                <w:bCs/>
                <w:i/>
                <w:sz w:val="19"/>
                <w:szCs w:val="19"/>
              </w:rPr>
              <w:t>Experimentación ilegal con especies, agentes biológicos o bioquímicos</w:t>
            </w:r>
            <w:r w:rsidRPr="001435AA">
              <w:rPr>
                <w:rFonts w:ascii="Century Gothic" w:hAnsi="Century Gothic" w:cs="Arial"/>
                <w:b/>
                <w:bCs/>
                <w:sz w:val="19"/>
                <w:szCs w:val="19"/>
              </w:rPr>
              <w:t>.</w:t>
            </w:r>
            <w:r w:rsidRPr="001435AA">
              <w:rPr>
                <w:rFonts w:ascii="Century Gothic" w:hAnsi="Century Gothic" w:cs="Arial"/>
                <w:bCs/>
                <w:sz w:val="19"/>
                <w:szCs w:val="19"/>
                <w:shd w:val="clear" w:color="auto" w:fill="FFFFFF"/>
              </w:rPr>
              <w:t xml:space="preserve"> El que sin permiso de autoridad competente o con incumplimiento de las normas vigentes, </w:t>
            </w:r>
            <w:r w:rsidRPr="001435AA">
              <w:rPr>
                <w:rFonts w:ascii="Century Gothic" w:hAnsi="Century Gothic" w:cs="Arial"/>
                <w:bCs/>
                <w:sz w:val="19"/>
                <w:szCs w:val="19"/>
                <w:shd w:val="clear" w:color="auto" w:fill="FFFFFF"/>
              </w:rPr>
              <w:lastRenderedPageBreak/>
              <w:t xml:space="preserve">realice experimentos, con especies, agentes biológicos o bioquímicos, que constituyan, generen o pongan en peligro o riesgo </w:t>
            </w:r>
            <w:r w:rsidRPr="001435AA">
              <w:rPr>
                <w:rFonts w:ascii="Century Gothic" w:hAnsi="Century Gothic" w:cs="Arial"/>
                <w:sz w:val="19"/>
                <w:szCs w:val="19"/>
                <w:shd w:val="clear" w:color="auto" w:fill="FFFFFF"/>
              </w:rPr>
              <w:t xml:space="preserve">la salud humana, el ambiente o la existencia de los recursos de la fauna, la flora o </w:t>
            </w:r>
            <w:r w:rsidRPr="001435AA">
              <w:rPr>
                <w:rFonts w:ascii="Century Gothic" w:hAnsi="Century Gothic" w:cs="Arial"/>
                <w:bCs/>
                <w:color w:val="000000"/>
                <w:sz w:val="19"/>
                <w:szCs w:val="19"/>
              </w:rPr>
              <w:t>biológicos de las aguas</w:t>
            </w:r>
            <w:r w:rsidRPr="001435AA">
              <w:rPr>
                <w:rFonts w:ascii="Century Gothic" w:hAnsi="Century Gothic" w:cs="Arial"/>
                <w:sz w:val="19"/>
                <w:szCs w:val="19"/>
                <w:shd w:val="clear" w:color="auto" w:fill="FFFFFF"/>
              </w:rPr>
              <w:t>, o altere sus poblaciones</w:t>
            </w:r>
            <w:r w:rsidRPr="001435AA">
              <w:rPr>
                <w:rFonts w:ascii="Century Gothic" w:hAnsi="Century Gothic" w:cs="Arial"/>
                <w:bCs/>
                <w:sz w:val="19"/>
                <w:szCs w:val="19"/>
                <w:shd w:val="clear" w:color="auto" w:fill="FFFFFF"/>
              </w:rPr>
              <w:t xml:space="preserve">,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bCs/>
                <w:sz w:val="19"/>
                <w:szCs w:val="19"/>
                <w:shd w:val="clear" w:color="auto" w:fill="FFFFFF"/>
              </w:rPr>
              <w:t xml:space="preserve"> en prisión de sesenta (60) a ciento cuarenta y cuatro (144)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672135E7" w14:textId="77777777" w:rsidR="001435AA" w:rsidRPr="001435AA" w:rsidRDefault="001435AA" w:rsidP="001435AA">
            <w:pPr>
              <w:jc w:val="both"/>
              <w:rPr>
                <w:rFonts w:ascii="Century Gothic" w:hAnsi="Century Gothic" w:cs="Arial"/>
                <w:sz w:val="19"/>
                <w:szCs w:val="19"/>
              </w:rPr>
            </w:pPr>
          </w:p>
          <w:p w14:paraId="001DBA56"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ocho (108) a doscientos cincuenta y dos (252) meses y</w:t>
            </w:r>
            <w:r w:rsidRPr="001435AA">
              <w:rPr>
                <w:rFonts w:ascii="Century Gothic" w:hAnsi="Century Gothic" w:cs="Arial"/>
                <w:bCs/>
                <w:sz w:val="19"/>
                <w:szCs w:val="19"/>
              </w:rPr>
              <w:t xml:space="preserve"> multa de treinta y siete mil (37.000) a cincuenta mil (50.000) salarios mínimos legales mensuales vigentes, de acuerdo a lo dispuesto en el artículo 338.</w:t>
            </w:r>
          </w:p>
          <w:p w14:paraId="0F821970" w14:textId="77777777" w:rsidR="001435AA" w:rsidRPr="001435AA" w:rsidRDefault="001435AA" w:rsidP="001435AA">
            <w:pPr>
              <w:shd w:val="clear" w:color="auto" w:fill="FFFFFF"/>
              <w:jc w:val="both"/>
              <w:rPr>
                <w:rFonts w:ascii="Century Gothic" w:hAnsi="Century Gothic" w:cs="Arial"/>
                <w:b/>
                <w:bCs/>
                <w:sz w:val="19"/>
                <w:szCs w:val="19"/>
              </w:rPr>
            </w:pPr>
          </w:p>
          <w:p w14:paraId="0D1686E7" w14:textId="77777777" w:rsidR="001435AA" w:rsidRPr="001435AA" w:rsidRDefault="001435AA" w:rsidP="001435AA">
            <w:pPr>
              <w:shd w:val="clear" w:color="auto" w:fill="FFFFFF"/>
              <w:jc w:val="both"/>
              <w:rPr>
                <w:rFonts w:ascii="Century Gothic" w:hAnsi="Century Gothic" w:cs="Arial"/>
                <w:bCs/>
                <w:i/>
                <w:sz w:val="19"/>
                <w:szCs w:val="19"/>
              </w:rPr>
            </w:pPr>
            <w:r w:rsidRPr="001435AA">
              <w:rPr>
                <w:rFonts w:ascii="Century Gothic" w:hAnsi="Century Gothic" w:cs="Arial"/>
                <w:b/>
                <w:bCs/>
                <w:sz w:val="19"/>
                <w:szCs w:val="19"/>
              </w:rPr>
              <w:t xml:space="preserve">ARTÍCULO 335D. </w:t>
            </w:r>
            <w:r w:rsidRPr="001435AA">
              <w:rPr>
                <w:rFonts w:ascii="Century Gothic" w:hAnsi="Century Gothic" w:cs="Arial"/>
                <w:b/>
                <w:bCs/>
                <w:i/>
                <w:sz w:val="19"/>
                <w:szCs w:val="19"/>
              </w:rPr>
              <w:t>Fabricación, importación, exportación, tráfico o uso de plásticos prohibidos.</w:t>
            </w:r>
            <w:r w:rsidRPr="001435AA">
              <w:rPr>
                <w:rFonts w:ascii="Century Gothic" w:hAnsi="Century Gothic" w:cs="Arial"/>
                <w:bCs/>
                <w:i/>
                <w:sz w:val="19"/>
                <w:szCs w:val="19"/>
              </w:rPr>
              <w:t xml:space="preserve"> </w:t>
            </w:r>
            <w:r w:rsidRPr="001435AA">
              <w:rPr>
                <w:rFonts w:ascii="Century Gothic" w:hAnsi="Century Gothic" w:cs="Arial"/>
                <w:bCs/>
                <w:sz w:val="19"/>
                <w:szCs w:val="19"/>
              </w:rPr>
              <w:t xml:space="preserve">El que fabrique, trafique, importe, exporte, distribuya, comercialice, transporte, almacene, financie, ofrezca, adquiera, suministre a cualquier título o use elementos de plástico prohibidos, incurrirá, sin perjuicio de las sanciones administrativas a que hubiere lugar, en prisión setenta y dos (72) a ciento cuarenta y cuatro (144) meses y </w:t>
            </w:r>
            <w:r w:rsidRPr="001435AA">
              <w:rPr>
                <w:rFonts w:ascii="Century Gothic" w:hAnsi="Century Gothic" w:cs="Arial"/>
                <w:sz w:val="19"/>
                <w:szCs w:val="19"/>
              </w:rPr>
              <w:t>multa de trescientos (300) a cincuenta mil (50.000) salarios mínimos legales mensuales vigentes.</w:t>
            </w:r>
          </w:p>
          <w:p w14:paraId="34420A04" w14:textId="77777777" w:rsidR="001435AA" w:rsidRPr="001435AA" w:rsidRDefault="001435AA" w:rsidP="001435AA">
            <w:pPr>
              <w:shd w:val="clear" w:color="auto" w:fill="FFFFFF"/>
              <w:jc w:val="both"/>
              <w:rPr>
                <w:rFonts w:ascii="Century Gothic" w:hAnsi="Century Gothic" w:cs="Arial"/>
                <w:b/>
                <w:bCs/>
                <w:sz w:val="19"/>
                <w:szCs w:val="19"/>
              </w:rPr>
            </w:pPr>
          </w:p>
          <w:p w14:paraId="64870D08"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
                <w:bCs/>
                <w:sz w:val="19"/>
                <w:szCs w:val="19"/>
              </w:rPr>
              <w:t xml:space="preserve">ARTÍCULO 335E. </w:t>
            </w:r>
            <w:r w:rsidRPr="001435AA">
              <w:rPr>
                <w:rFonts w:ascii="Century Gothic" w:hAnsi="Century Gothic" w:cs="Arial"/>
                <w:b/>
                <w:bCs/>
                <w:i/>
                <w:sz w:val="19"/>
                <w:szCs w:val="19"/>
              </w:rPr>
              <w:t>Aprovechamiento ilícito de residuos.</w:t>
            </w:r>
            <w:r w:rsidRPr="001435AA">
              <w:rPr>
                <w:rFonts w:ascii="Century Gothic" w:hAnsi="Century Gothic" w:cs="Arial"/>
                <w:bCs/>
                <w:sz w:val="19"/>
                <w:szCs w:val="19"/>
              </w:rPr>
              <w:t xml:space="preserve"> El que sin permiso de autoridad competente </w:t>
            </w:r>
            <w:r w:rsidRPr="001435AA">
              <w:rPr>
                <w:rFonts w:ascii="Century Gothic" w:hAnsi="Century Gothic" w:cs="Arial"/>
                <w:sz w:val="19"/>
                <w:szCs w:val="19"/>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shd w:val="clear" w:color="auto" w:fill="FFFFFF"/>
              </w:rPr>
              <w:t xml:space="preserve"> en prisión treinta y seis (36) a setenta y dos (72) meses </w:t>
            </w:r>
            <w:r w:rsidRPr="001435AA">
              <w:rPr>
                <w:rFonts w:ascii="Century Gothic" w:hAnsi="Century Gothic" w:cs="Arial"/>
                <w:bCs/>
                <w:sz w:val="19"/>
                <w:szCs w:val="19"/>
              </w:rPr>
              <w:t xml:space="preserve">y </w:t>
            </w:r>
            <w:r w:rsidRPr="001435AA">
              <w:rPr>
                <w:rFonts w:ascii="Century Gothic" w:hAnsi="Century Gothic" w:cs="Arial"/>
                <w:sz w:val="19"/>
                <w:szCs w:val="19"/>
              </w:rPr>
              <w:t>multa de ciento treinta y cuatro (134) a treinta mil (30.000) salarios mínimos legales mensuales vigentes.</w:t>
            </w:r>
          </w:p>
          <w:p w14:paraId="2C0BC632" w14:textId="77777777" w:rsidR="001435AA" w:rsidRPr="001435AA" w:rsidRDefault="001435AA" w:rsidP="001435AA">
            <w:pPr>
              <w:shd w:val="clear" w:color="auto" w:fill="FFFFFF"/>
              <w:jc w:val="center"/>
              <w:rPr>
                <w:rFonts w:ascii="Century Gothic" w:hAnsi="Century Gothic" w:cs="Arial"/>
                <w:b/>
                <w:sz w:val="19"/>
                <w:szCs w:val="19"/>
              </w:rPr>
            </w:pPr>
          </w:p>
          <w:p w14:paraId="5ABF4148" w14:textId="77777777" w:rsidR="001435AA" w:rsidRPr="001435AA" w:rsidRDefault="001435AA" w:rsidP="001435AA">
            <w:pPr>
              <w:shd w:val="clear" w:color="auto" w:fill="FFFFFF"/>
              <w:jc w:val="center"/>
              <w:rPr>
                <w:rFonts w:ascii="Century Gothic" w:hAnsi="Century Gothic" w:cs="Arial"/>
                <w:sz w:val="19"/>
                <w:szCs w:val="19"/>
                <w:shd w:val="clear" w:color="auto" w:fill="FFFFFF"/>
              </w:rPr>
            </w:pPr>
            <w:r w:rsidRPr="001435AA">
              <w:rPr>
                <w:rFonts w:ascii="Century Gothic" w:hAnsi="Century Gothic" w:cs="Arial"/>
                <w:b/>
                <w:sz w:val="19"/>
                <w:szCs w:val="19"/>
              </w:rPr>
              <w:t>CAPÍTULO VI.</w:t>
            </w:r>
          </w:p>
          <w:p w14:paraId="76384E2E" w14:textId="77777777" w:rsidR="001435AA" w:rsidRPr="001435AA" w:rsidRDefault="001435AA" w:rsidP="001435AA">
            <w:pPr>
              <w:shd w:val="clear" w:color="auto" w:fill="FFFFFF"/>
              <w:jc w:val="center"/>
              <w:rPr>
                <w:rFonts w:ascii="Century Gothic" w:hAnsi="Century Gothic" w:cs="Arial"/>
                <w:b/>
                <w:sz w:val="19"/>
                <w:szCs w:val="19"/>
              </w:rPr>
            </w:pPr>
            <w:r w:rsidRPr="001435AA">
              <w:rPr>
                <w:rFonts w:ascii="Century Gothic" w:hAnsi="Century Gothic" w:cs="Arial"/>
                <w:b/>
                <w:sz w:val="19"/>
                <w:szCs w:val="19"/>
              </w:rPr>
              <w:t xml:space="preserve"> DE LA INVASIÓN DE ÁREAS DE ESPECIAL IMPORTANCIA ECOLÓGICA</w:t>
            </w:r>
          </w:p>
          <w:p w14:paraId="691C318C" w14:textId="77777777" w:rsidR="001435AA" w:rsidRPr="001435AA" w:rsidRDefault="001435AA" w:rsidP="001435AA">
            <w:pPr>
              <w:shd w:val="clear" w:color="auto" w:fill="FFFFFF"/>
              <w:jc w:val="both"/>
              <w:rPr>
                <w:rFonts w:ascii="Century Gothic" w:hAnsi="Century Gothic" w:cs="Arial"/>
                <w:b/>
                <w:sz w:val="19"/>
                <w:szCs w:val="19"/>
              </w:rPr>
            </w:pPr>
          </w:p>
          <w:p w14:paraId="79A5A4FE"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sz w:val="19"/>
                <w:szCs w:val="19"/>
              </w:rPr>
              <w:lastRenderedPageBreak/>
              <w:t>ARTÍCULO 336.</w:t>
            </w:r>
            <w:r w:rsidRPr="001435AA">
              <w:rPr>
                <w:rFonts w:ascii="Century Gothic" w:hAnsi="Century Gothic" w:cs="Arial"/>
                <w:sz w:val="19"/>
                <w:szCs w:val="19"/>
              </w:rPr>
              <w:t xml:space="preserve"> </w:t>
            </w:r>
            <w:r w:rsidRPr="001435AA">
              <w:rPr>
                <w:rFonts w:ascii="Century Gothic" w:hAnsi="Century Gothic" w:cs="Arial"/>
                <w:b/>
                <w:i/>
                <w:sz w:val="19"/>
                <w:szCs w:val="19"/>
              </w:rPr>
              <w:t>Invasión de áreas de especial importancia ecológica.</w:t>
            </w:r>
            <w:r w:rsidRPr="001435AA">
              <w:rPr>
                <w:rFonts w:ascii="Century Gothic" w:hAnsi="Century Gothic" w:cs="Arial"/>
                <w:sz w:val="19"/>
                <w:szCs w:val="19"/>
              </w:rPr>
              <w:t xml:space="preserve"> El que invada, permanezca, así sea de manera temporal, o realice uso indebido de los recursos naturales a los que se refiere este título en áreas de reserva forestal, zonas de nacimientos hídricos, resguardos o reservas indígenas, terrenos de propiedad colectiva, ecosistemas estratégicos o áreas protegidas, definidos en la ley o reglamento,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rPr>
              <w:t xml:space="preserve"> en prisión de setenta y dos (72) a ciento cuarenta y cuatro (144)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cincuenta mil (50.000) salarios mínimos legales mensuales vigentes.</w:t>
            </w:r>
          </w:p>
          <w:p w14:paraId="62B79C02" w14:textId="77777777" w:rsidR="001435AA" w:rsidRPr="001435AA" w:rsidRDefault="001435AA" w:rsidP="001435AA">
            <w:pPr>
              <w:jc w:val="both"/>
              <w:rPr>
                <w:rFonts w:ascii="Century Gothic" w:hAnsi="Century Gothic" w:cs="Arial"/>
                <w:sz w:val="19"/>
                <w:szCs w:val="19"/>
                <w:shd w:val="clear" w:color="auto" w:fill="FFFFFF"/>
              </w:rPr>
            </w:pPr>
          </w:p>
          <w:p w14:paraId="38E8DCC2"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veinte (120) a doscientos cincuenta y dos (252) meses y</w:t>
            </w:r>
            <w:r w:rsidRPr="001435AA">
              <w:rPr>
                <w:rFonts w:ascii="Century Gothic" w:hAnsi="Century Gothic" w:cs="Arial"/>
                <w:bCs/>
                <w:sz w:val="19"/>
                <w:szCs w:val="19"/>
              </w:rPr>
              <w:t xml:space="preserve"> multa de cuarenta mil (40.000) a cincuenta mil (50.000) salarios mínimos legales mensuales vigentes, de acuerdo a lo dispuesto en el artículo 338.</w:t>
            </w:r>
          </w:p>
          <w:p w14:paraId="5869C4C2" w14:textId="77777777" w:rsidR="001435AA" w:rsidRPr="001435AA" w:rsidRDefault="001435AA" w:rsidP="001435AA">
            <w:pPr>
              <w:shd w:val="clear" w:color="auto" w:fill="FFFFFF"/>
              <w:jc w:val="both"/>
              <w:rPr>
                <w:rFonts w:ascii="Century Gothic" w:hAnsi="Century Gothic" w:cs="Arial"/>
                <w:sz w:val="19"/>
                <w:szCs w:val="19"/>
              </w:rPr>
            </w:pPr>
          </w:p>
          <w:p w14:paraId="6CAE2ED9"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La pena señalada se aumentará de una tercera parte a la mitad cuando como consecuencia de la invasión, se afecten gravemente los componentes naturales que sirvieron de base para efectuar la calificación del territorio correspondiente.</w:t>
            </w:r>
          </w:p>
          <w:p w14:paraId="71483C01" w14:textId="77777777" w:rsidR="001435AA" w:rsidRPr="001435AA" w:rsidRDefault="001435AA" w:rsidP="001435AA">
            <w:pPr>
              <w:shd w:val="clear" w:color="auto" w:fill="FFFFFF"/>
              <w:jc w:val="both"/>
              <w:rPr>
                <w:rFonts w:ascii="Century Gothic" w:hAnsi="Century Gothic" w:cs="Arial"/>
                <w:b/>
                <w:sz w:val="19"/>
                <w:szCs w:val="19"/>
              </w:rPr>
            </w:pPr>
          </w:p>
          <w:p w14:paraId="7B32F842"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sz w:val="19"/>
                <w:szCs w:val="19"/>
              </w:rPr>
              <w:t>ARTÍCULO 336A.</w:t>
            </w:r>
            <w:r w:rsidRPr="001435AA">
              <w:rPr>
                <w:rFonts w:ascii="Century Gothic" w:hAnsi="Century Gothic" w:cs="Arial"/>
                <w:sz w:val="19"/>
                <w:szCs w:val="19"/>
              </w:rPr>
              <w:t xml:space="preserve"> </w:t>
            </w:r>
            <w:r w:rsidRPr="001435AA">
              <w:rPr>
                <w:rFonts w:ascii="Century Gothic" w:hAnsi="Century Gothic" w:cs="Arial"/>
                <w:b/>
                <w:i/>
                <w:sz w:val="19"/>
                <w:szCs w:val="19"/>
              </w:rPr>
              <w:t>Financiación de invasión a áreas de especial importancia ecológica.</w:t>
            </w:r>
            <w:r w:rsidRPr="001435AA">
              <w:rPr>
                <w:rFonts w:ascii="Century Gothic" w:hAnsi="Century Gothic" w:cs="Arial"/>
                <w:sz w:val="19"/>
                <w:szCs w:val="19"/>
              </w:rPr>
              <w:t xml:space="preserve"> El que promueva, financie, dirija, facilite, suministre medios, se aproveche económicamente u obtenga cualquier otro beneficio de las conductas descritas en el artículo anterior, incurrirá en prisión de noventa y seis (96) a ciento ochenta (180)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trescientos (300) a cincuenta mil (50.000) salarios mínimos legales mensuales vigentes.</w:t>
            </w:r>
          </w:p>
          <w:p w14:paraId="6D6AEC97" w14:textId="77777777" w:rsidR="001435AA" w:rsidRPr="001435AA" w:rsidRDefault="001435AA" w:rsidP="001435AA">
            <w:pPr>
              <w:jc w:val="both"/>
              <w:rPr>
                <w:rFonts w:ascii="Century Gothic" w:hAnsi="Century Gothic" w:cs="Arial"/>
                <w:sz w:val="19"/>
                <w:szCs w:val="19"/>
                <w:shd w:val="clear" w:color="auto" w:fill="FFFFFF"/>
              </w:rPr>
            </w:pPr>
          </w:p>
          <w:p w14:paraId="3A035D5C"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cuarenta y cuatro (144) a doscientos ochenta y ocho (288) meses y</w:t>
            </w:r>
            <w:r w:rsidRPr="001435AA">
              <w:rPr>
                <w:rFonts w:ascii="Century Gothic" w:hAnsi="Century Gothic" w:cs="Arial"/>
                <w:bCs/>
                <w:sz w:val="19"/>
                <w:szCs w:val="19"/>
              </w:rPr>
              <w:t xml:space="preserve"> multa de cuarenta y dos mil (42.000) a cincuenta mil (50.000) salarios mínimos legales mensuales vigentes, de acuerdo a lo dispuesto en el artículo 338.</w:t>
            </w:r>
          </w:p>
          <w:p w14:paraId="2E2159AE" w14:textId="77777777" w:rsidR="001435AA" w:rsidRPr="001435AA" w:rsidRDefault="001435AA" w:rsidP="001435AA">
            <w:pPr>
              <w:shd w:val="clear" w:color="auto" w:fill="FFFFFF"/>
              <w:jc w:val="both"/>
              <w:rPr>
                <w:rFonts w:ascii="Century Gothic" w:hAnsi="Century Gothic" w:cs="Arial"/>
                <w:sz w:val="19"/>
                <w:szCs w:val="19"/>
              </w:rPr>
            </w:pPr>
          </w:p>
          <w:p w14:paraId="507A3815"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La pena señalada se aumentará de una tercera parte a la mitad cuando como consecuencia de la invasión, se afecten gravemente los componentes naturales que sirvieron de base para efectuar la calificación del territorio correspondiente.</w:t>
            </w:r>
          </w:p>
          <w:p w14:paraId="7BC66F97" w14:textId="77777777" w:rsidR="001435AA" w:rsidRPr="001435AA" w:rsidRDefault="001435AA" w:rsidP="001435AA">
            <w:pPr>
              <w:shd w:val="clear" w:color="auto" w:fill="FFFFFF"/>
              <w:jc w:val="both"/>
              <w:rPr>
                <w:rFonts w:ascii="Century Gothic" w:hAnsi="Century Gothic" w:cs="Arial"/>
                <w:sz w:val="19"/>
                <w:szCs w:val="19"/>
              </w:rPr>
            </w:pPr>
          </w:p>
          <w:p w14:paraId="06B3FEA0" w14:textId="77777777" w:rsidR="001435AA" w:rsidRPr="001435AA" w:rsidRDefault="001435AA" w:rsidP="001435AA">
            <w:pPr>
              <w:shd w:val="clear" w:color="auto" w:fill="FFFFFF"/>
              <w:jc w:val="center"/>
              <w:rPr>
                <w:rFonts w:ascii="Century Gothic" w:hAnsi="Century Gothic" w:cs="Arial"/>
                <w:b/>
                <w:sz w:val="19"/>
                <w:szCs w:val="19"/>
              </w:rPr>
            </w:pPr>
            <w:r w:rsidRPr="001435AA">
              <w:rPr>
                <w:rFonts w:ascii="Century Gothic" w:hAnsi="Century Gothic" w:cs="Arial"/>
                <w:b/>
                <w:sz w:val="19"/>
                <w:szCs w:val="19"/>
              </w:rPr>
              <w:t>CAPÍTULO VII.</w:t>
            </w:r>
          </w:p>
          <w:p w14:paraId="423C02E3" w14:textId="77777777" w:rsidR="001435AA" w:rsidRPr="001435AA" w:rsidRDefault="001435AA" w:rsidP="001435AA">
            <w:pPr>
              <w:shd w:val="clear" w:color="auto" w:fill="FFFFFF"/>
              <w:jc w:val="center"/>
              <w:rPr>
                <w:rFonts w:ascii="Century Gothic" w:hAnsi="Century Gothic" w:cs="Arial"/>
                <w:b/>
                <w:sz w:val="19"/>
                <w:szCs w:val="19"/>
              </w:rPr>
            </w:pPr>
            <w:r w:rsidRPr="001435AA">
              <w:rPr>
                <w:rFonts w:ascii="Century Gothic" w:hAnsi="Century Gothic" w:cs="Arial"/>
                <w:b/>
                <w:sz w:val="19"/>
                <w:szCs w:val="19"/>
              </w:rPr>
              <w:t>DE LA DESTINACIÓN ILEGAL DE TIERRAS</w:t>
            </w:r>
          </w:p>
          <w:p w14:paraId="1347923D" w14:textId="77777777" w:rsidR="001435AA" w:rsidRPr="001435AA" w:rsidRDefault="001435AA" w:rsidP="001435AA">
            <w:pPr>
              <w:jc w:val="both"/>
              <w:rPr>
                <w:rFonts w:ascii="Century Gothic" w:hAnsi="Century Gothic" w:cs="Arial"/>
                <w:b/>
                <w:sz w:val="19"/>
                <w:szCs w:val="19"/>
              </w:rPr>
            </w:pPr>
          </w:p>
          <w:p w14:paraId="3BC1E47C" w14:textId="77777777" w:rsidR="001435AA" w:rsidRPr="001435AA" w:rsidRDefault="001435AA" w:rsidP="001435AA">
            <w:pPr>
              <w:jc w:val="both"/>
              <w:rPr>
                <w:rFonts w:ascii="Century Gothic" w:hAnsi="Century Gothic" w:cs="Arial"/>
                <w:sz w:val="19"/>
                <w:szCs w:val="19"/>
              </w:rPr>
            </w:pPr>
            <w:r w:rsidRPr="001435AA">
              <w:rPr>
                <w:rFonts w:ascii="Century Gothic" w:hAnsi="Century Gothic" w:cs="Arial"/>
                <w:b/>
                <w:sz w:val="19"/>
                <w:szCs w:val="19"/>
              </w:rPr>
              <w:t xml:space="preserve">ARTÍCULO 337. </w:t>
            </w:r>
            <w:r w:rsidRPr="001435AA">
              <w:rPr>
                <w:rFonts w:ascii="Century Gothic" w:hAnsi="Century Gothic" w:cs="Arial"/>
                <w:b/>
                <w:i/>
                <w:sz w:val="19"/>
                <w:szCs w:val="19"/>
              </w:rPr>
              <w:t>Destinación ilegal de tierras establecidas.</w:t>
            </w:r>
            <w:r w:rsidRPr="001435AA">
              <w:rPr>
                <w:rFonts w:ascii="Century Gothic" w:hAnsi="Century Gothic" w:cs="Arial"/>
                <w:i/>
                <w:sz w:val="19"/>
                <w:szCs w:val="19"/>
              </w:rPr>
              <w:t xml:space="preserve"> </w:t>
            </w:r>
            <w:r w:rsidRPr="001435AA">
              <w:rPr>
                <w:rFonts w:ascii="Century Gothic" w:hAnsi="Century Gothic" w:cs="Arial"/>
                <w:sz w:val="19"/>
                <w:szCs w:val="19"/>
              </w:rPr>
              <w:t xml:space="preserve">El que utilice o destine con uso diferente para el cual fueron definidas las tierras establecidas, declaradas, tituladas o delimitadas por autoridad competente, incurrirá, </w:t>
            </w:r>
            <w:r w:rsidRPr="001435AA">
              <w:rPr>
                <w:rFonts w:ascii="Century Gothic" w:hAnsi="Century Gothic" w:cs="Arial"/>
                <w:bCs/>
                <w:sz w:val="19"/>
                <w:szCs w:val="19"/>
              </w:rPr>
              <w:t>sin perjuicio de las sanciones administrativas a que hubiere lugar,</w:t>
            </w:r>
            <w:r w:rsidRPr="001435AA">
              <w:rPr>
                <w:rFonts w:ascii="Century Gothic" w:hAnsi="Century Gothic" w:cs="Arial"/>
                <w:sz w:val="19"/>
                <w:szCs w:val="19"/>
              </w:rPr>
              <w:t xml:space="preserve"> en prisión de sesenta (60) a ciento cuarenta y cuatro (144) meses </w:t>
            </w:r>
            <w:r w:rsidRPr="001435AA">
              <w:rPr>
                <w:rFonts w:ascii="Century Gothic" w:hAnsi="Century Gothic" w:cs="Arial"/>
                <w:bCs/>
                <w:color w:val="000000"/>
                <w:sz w:val="19"/>
                <w:szCs w:val="19"/>
              </w:rPr>
              <w:t xml:space="preserve">y </w:t>
            </w:r>
            <w:r w:rsidRPr="001435AA">
              <w:rPr>
                <w:rFonts w:ascii="Century Gothic" w:hAnsi="Century Gothic" w:cs="Arial"/>
                <w:sz w:val="19"/>
                <w:szCs w:val="19"/>
              </w:rPr>
              <w:t>multa de ciento treinta y cuatro (134) a quince mil (15.000) salarios mínimos legales mensuales vigentes.</w:t>
            </w:r>
          </w:p>
          <w:p w14:paraId="186736FA" w14:textId="77777777" w:rsidR="001435AA" w:rsidRPr="001435AA" w:rsidRDefault="001435AA" w:rsidP="001435AA">
            <w:pPr>
              <w:jc w:val="both"/>
              <w:rPr>
                <w:rFonts w:ascii="Century Gothic" w:hAnsi="Century Gothic" w:cs="Arial"/>
                <w:sz w:val="19"/>
                <w:szCs w:val="19"/>
              </w:rPr>
            </w:pPr>
          </w:p>
          <w:p w14:paraId="4AB4C4B3" w14:textId="77777777" w:rsidR="001435AA" w:rsidRPr="001435AA" w:rsidRDefault="001435AA" w:rsidP="001435AA">
            <w:pPr>
              <w:jc w:val="both"/>
              <w:rPr>
                <w:rFonts w:ascii="Century Gothic" w:hAnsi="Century Gothic" w:cs="Arial"/>
                <w:bCs/>
                <w:sz w:val="19"/>
                <w:szCs w:val="19"/>
                <w:highlight w:val="yellow"/>
              </w:rPr>
            </w:pPr>
            <w:r w:rsidRPr="001435AA">
              <w:rPr>
                <w:rFonts w:ascii="Century Gothic" w:hAnsi="Century Gothic" w:cs="Arial"/>
                <w:sz w:val="19"/>
                <w:szCs w:val="19"/>
              </w:rPr>
              <w:t>En la misma pena incurrirá quien use o destine tierras sobre  las cuales se hubiese cometido deforestación para fines distintos a la resiembra o restauración.</w:t>
            </w:r>
          </w:p>
          <w:p w14:paraId="13EAE37E" w14:textId="77777777" w:rsidR="001435AA" w:rsidRPr="001435AA" w:rsidRDefault="001435AA" w:rsidP="001435AA">
            <w:pPr>
              <w:jc w:val="both"/>
              <w:rPr>
                <w:rFonts w:ascii="Century Gothic" w:hAnsi="Century Gothic" w:cs="Arial"/>
                <w:bCs/>
                <w:sz w:val="19"/>
                <w:szCs w:val="19"/>
                <w:highlight w:val="yellow"/>
              </w:rPr>
            </w:pPr>
          </w:p>
          <w:p w14:paraId="352611CB" w14:textId="77777777" w:rsidR="001435AA" w:rsidRPr="001435AA" w:rsidRDefault="001435AA" w:rsidP="001435AA">
            <w:pPr>
              <w:jc w:val="both"/>
              <w:rPr>
                <w:rFonts w:ascii="Century Gothic" w:hAnsi="Century Gothic" w:cs="Arial"/>
                <w:sz w:val="19"/>
                <w:szCs w:val="19"/>
              </w:rPr>
            </w:pPr>
            <w:r w:rsidRPr="001435AA">
              <w:rPr>
                <w:rFonts w:ascii="Century Gothic" w:hAnsi="Century Gothic" w:cs="Arial"/>
                <w:sz w:val="19"/>
                <w:szCs w:val="19"/>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10857B5B" w14:textId="77777777" w:rsidR="001435AA" w:rsidRPr="001435AA" w:rsidRDefault="001435AA" w:rsidP="001435AA">
            <w:pPr>
              <w:jc w:val="both"/>
              <w:rPr>
                <w:rFonts w:ascii="Century Gothic" w:hAnsi="Century Gothic" w:cs="Arial"/>
                <w:sz w:val="19"/>
                <w:szCs w:val="19"/>
              </w:rPr>
            </w:pPr>
          </w:p>
          <w:p w14:paraId="6BDA0708" w14:textId="77777777" w:rsidR="001435AA" w:rsidRPr="001435AA" w:rsidRDefault="001435AA" w:rsidP="001435AA">
            <w:pPr>
              <w:jc w:val="both"/>
              <w:rPr>
                <w:rFonts w:ascii="Century Gothic" w:hAnsi="Century Gothic" w:cs="Arial"/>
                <w:sz w:val="19"/>
                <w:szCs w:val="19"/>
                <w:highlight w:val="yellow"/>
                <w:shd w:val="clear" w:color="auto" w:fill="FFFFFF"/>
              </w:rPr>
            </w:pPr>
            <w:r w:rsidRPr="001435AA">
              <w:rPr>
                <w:rFonts w:ascii="Century Gothic" w:hAnsi="Century Gothic" w:cs="Arial"/>
                <w:sz w:val="19"/>
                <w:szCs w:val="19"/>
              </w:rPr>
              <w:t>Si la conducta tuviere como consecuencia un impacto ambiental (IA) igual o superior a veinticinco (25) IA, la pena será de prisión</w:t>
            </w:r>
            <w:r w:rsidRPr="001435AA">
              <w:rPr>
                <w:rFonts w:ascii="Century Gothic" w:hAnsi="Century Gothic" w:cs="Arial"/>
                <w:sz w:val="19"/>
                <w:szCs w:val="19"/>
                <w:shd w:val="clear" w:color="auto" w:fill="FFFFFF"/>
              </w:rPr>
              <w:t xml:space="preserve"> de ciento ocho (108) a doscientos cincuenta y dos (252) meses y</w:t>
            </w:r>
            <w:r w:rsidRPr="001435AA">
              <w:rPr>
                <w:rFonts w:ascii="Century Gothic" w:hAnsi="Century Gothic" w:cs="Arial"/>
                <w:bCs/>
                <w:sz w:val="19"/>
                <w:szCs w:val="19"/>
              </w:rPr>
              <w:t xml:space="preserve"> multa de once mil (11.000) a cincuenta mil (50.000) salarios mínimos legales mensuales vigentes, de acuerdo a lo dispuesto en el artículo 338.</w:t>
            </w:r>
          </w:p>
          <w:p w14:paraId="264CA7DB" w14:textId="77777777" w:rsidR="001435AA" w:rsidRPr="001435AA" w:rsidRDefault="001435AA" w:rsidP="001435AA">
            <w:pPr>
              <w:jc w:val="both"/>
              <w:rPr>
                <w:rFonts w:ascii="Century Gothic" w:hAnsi="Century Gothic" w:cs="Arial"/>
                <w:sz w:val="19"/>
                <w:szCs w:val="19"/>
              </w:rPr>
            </w:pPr>
          </w:p>
          <w:p w14:paraId="65D05067" w14:textId="77777777" w:rsidR="001435AA" w:rsidRPr="001435AA" w:rsidRDefault="001435AA" w:rsidP="001435AA">
            <w:pPr>
              <w:shd w:val="clear" w:color="auto" w:fill="FFFFFF"/>
              <w:jc w:val="center"/>
              <w:rPr>
                <w:rFonts w:ascii="Century Gothic" w:hAnsi="Century Gothic" w:cs="Arial"/>
                <w:sz w:val="19"/>
                <w:szCs w:val="19"/>
              </w:rPr>
            </w:pPr>
            <w:r w:rsidRPr="001435AA">
              <w:rPr>
                <w:rFonts w:ascii="Century Gothic" w:hAnsi="Century Gothic" w:cs="Arial"/>
                <w:b/>
                <w:bCs/>
                <w:sz w:val="19"/>
                <w:szCs w:val="19"/>
              </w:rPr>
              <w:t>CAPÍTULO VIII.</w:t>
            </w:r>
          </w:p>
          <w:p w14:paraId="03A96314" w14:textId="77777777" w:rsidR="001435AA" w:rsidRPr="001435AA" w:rsidRDefault="001435AA" w:rsidP="001435AA">
            <w:pPr>
              <w:shd w:val="clear" w:color="auto" w:fill="FFFFFF"/>
              <w:jc w:val="center"/>
              <w:rPr>
                <w:rFonts w:ascii="Century Gothic" w:hAnsi="Century Gothic" w:cs="Arial"/>
                <w:b/>
                <w:bCs/>
                <w:sz w:val="19"/>
                <w:szCs w:val="19"/>
              </w:rPr>
            </w:pPr>
            <w:r w:rsidRPr="001435AA">
              <w:rPr>
                <w:rFonts w:ascii="Century Gothic" w:hAnsi="Century Gothic" w:cs="Arial"/>
                <w:b/>
                <w:bCs/>
                <w:sz w:val="19"/>
                <w:szCs w:val="19"/>
              </w:rPr>
              <w:t>IMPACTO AMBIENTAL (IA)</w:t>
            </w:r>
          </w:p>
          <w:p w14:paraId="144A99B6" w14:textId="77777777" w:rsidR="001435AA" w:rsidRPr="001435AA" w:rsidRDefault="001435AA" w:rsidP="001435AA">
            <w:pPr>
              <w:shd w:val="clear" w:color="auto" w:fill="FFFFFF"/>
              <w:jc w:val="center"/>
              <w:rPr>
                <w:rFonts w:ascii="Century Gothic" w:hAnsi="Century Gothic" w:cs="Arial"/>
                <w:b/>
                <w:bCs/>
                <w:sz w:val="19"/>
                <w:szCs w:val="19"/>
              </w:rPr>
            </w:pPr>
          </w:p>
          <w:p w14:paraId="0CF78B60"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
                <w:bCs/>
                <w:sz w:val="19"/>
                <w:szCs w:val="19"/>
                <w:shd w:val="clear" w:color="auto" w:fill="FFFFFF"/>
              </w:rPr>
              <w:t>ARTÍCULO</w:t>
            </w:r>
            <w:r w:rsidRPr="001435AA">
              <w:rPr>
                <w:rFonts w:ascii="Century Gothic" w:hAnsi="Century Gothic" w:cs="Arial"/>
                <w:b/>
                <w:bCs/>
                <w:sz w:val="19"/>
                <w:szCs w:val="19"/>
              </w:rPr>
              <w:t> </w:t>
            </w:r>
            <w:r w:rsidRPr="001435AA">
              <w:rPr>
                <w:rFonts w:ascii="Century Gothic" w:hAnsi="Century Gothic" w:cs="Arial"/>
                <w:b/>
                <w:bCs/>
                <w:sz w:val="19"/>
                <w:szCs w:val="19"/>
                <w:shd w:val="clear" w:color="auto" w:fill="FFFFFF"/>
              </w:rPr>
              <w:t> 338.</w:t>
            </w:r>
            <w:r w:rsidRPr="001435AA">
              <w:rPr>
                <w:rFonts w:ascii="Century Gothic" w:hAnsi="Century Gothic" w:cs="Arial"/>
                <w:sz w:val="19"/>
                <w:szCs w:val="19"/>
                <w:shd w:val="clear" w:color="auto" w:fill="FFFFFF"/>
              </w:rPr>
              <w:t> </w:t>
            </w:r>
            <w:r w:rsidRPr="001435AA">
              <w:rPr>
                <w:rFonts w:ascii="Century Gothic" w:hAnsi="Century Gothic" w:cs="Arial"/>
                <w:b/>
                <w:i/>
                <w:iCs/>
                <w:sz w:val="19"/>
                <w:szCs w:val="19"/>
                <w:shd w:val="clear" w:color="auto" w:fill="FFFFFF"/>
              </w:rPr>
              <w:t>Impacto Ambiental (IA)</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xml:space="preserve">  Cuando las conductas del presente título tengan como resultado un Impacto Ambiental (IA), el ámbito punitivo de movilidad de la </w:t>
            </w:r>
            <w:r w:rsidRPr="001435AA">
              <w:rPr>
                <w:rFonts w:ascii="Century Gothic" w:hAnsi="Century Gothic" w:cs="Arial"/>
                <w:sz w:val="19"/>
                <w:szCs w:val="19"/>
                <w:shd w:val="clear" w:color="auto" w:fill="FFFFFF"/>
              </w:rPr>
              <w:lastRenderedPageBreak/>
              <w:t>pena de prisión y de multa se dividirá en tercios, así: uno mínimo, uno medio y uno máximo.</w:t>
            </w:r>
          </w:p>
          <w:p w14:paraId="0FAA9474"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p>
          <w:p w14:paraId="1E0DF0EC" w14:textId="77777777" w:rsidR="001435AA" w:rsidRPr="001435AA" w:rsidRDefault="001435AA" w:rsidP="001435AA">
            <w:pPr>
              <w:shd w:val="clear" w:color="auto" w:fill="FFFFFF"/>
              <w:jc w:val="both"/>
              <w:rPr>
                <w:rFonts w:ascii="Century Gothic" w:hAnsi="Century Gothic" w:cs="Arial"/>
                <w:bCs/>
                <w:sz w:val="19"/>
                <w:szCs w:val="19"/>
                <w:shd w:val="clear" w:color="auto" w:fill="FFFFFF"/>
              </w:rPr>
            </w:pPr>
            <w:r w:rsidRPr="001435AA">
              <w:rPr>
                <w:rFonts w:ascii="Century Gothic" w:hAnsi="Century Gothic" w:cs="Arial"/>
                <w:sz w:val="19"/>
                <w:szCs w:val="19"/>
                <w:shd w:val="clear" w:color="auto" w:fill="FFFFFF"/>
              </w:rPr>
              <w:t>La pena de prisión y de multa será la correspondiente al tercio mínimo cuando la afectación tuviere como consecuencia un impacto ambiental (IA) igual o superior a veinticinco (25) que no pase de cincuenta (50) IA.</w:t>
            </w:r>
          </w:p>
          <w:p w14:paraId="17E04BDA"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p>
          <w:p w14:paraId="12CAB3EE"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sz w:val="19"/>
                <w:szCs w:val="19"/>
                <w:shd w:val="clear" w:color="auto" w:fill="FFFFFF"/>
              </w:rPr>
              <w:t>La pena de prisión y de multa será la correspondiente al tercio medio cuando la afectación tuviere como consecuencia un impacto ambiental superior a cincuenta (50) IA sin exceder de setenta y cinco (75) IA.</w:t>
            </w:r>
          </w:p>
          <w:p w14:paraId="05655AC0"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p>
          <w:p w14:paraId="1C572E73"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sz w:val="19"/>
                <w:szCs w:val="19"/>
                <w:shd w:val="clear" w:color="auto" w:fill="FFFFFF"/>
              </w:rPr>
              <w:t>La pena de prisión y de multa será la correspondiente al tercio máximo cuando la afectación tuviere como consecuencia un impacto ambiental que pasare de setenta y cinco (75) IA.</w:t>
            </w:r>
          </w:p>
          <w:p w14:paraId="579DBC2E"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p>
          <w:p w14:paraId="594918B6" w14:textId="77777777" w:rsidR="001435AA" w:rsidRPr="001435AA" w:rsidRDefault="001435AA" w:rsidP="001435AA">
            <w:pPr>
              <w:shd w:val="clear" w:color="auto" w:fill="FFFFFF"/>
              <w:jc w:val="center"/>
              <w:rPr>
                <w:rFonts w:ascii="Century Gothic" w:hAnsi="Century Gothic" w:cs="Arial"/>
                <w:sz w:val="19"/>
                <w:szCs w:val="19"/>
              </w:rPr>
            </w:pPr>
            <w:r w:rsidRPr="001435AA">
              <w:rPr>
                <w:rFonts w:ascii="Century Gothic" w:hAnsi="Century Gothic" w:cs="Arial"/>
                <w:b/>
                <w:bCs/>
                <w:sz w:val="19"/>
                <w:szCs w:val="19"/>
              </w:rPr>
              <w:t>CAPÍTULO IX.</w:t>
            </w:r>
          </w:p>
          <w:p w14:paraId="6445DC73" w14:textId="77777777" w:rsidR="001435AA" w:rsidRPr="001435AA" w:rsidRDefault="001435AA" w:rsidP="001435AA">
            <w:pPr>
              <w:shd w:val="clear" w:color="auto" w:fill="FFFFFF"/>
              <w:jc w:val="center"/>
              <w:rPr>
                <w:rFonts w:ascii="Century Gothic" w:hAnsi="Century Gothic" w:cs="Arial"/>
                <w:b/>
                <w:bCs/>
                <w:sz w:val="19"/>
                <w:szCs w:val="19"/>
              </w:rPr>
            </w:pPr>
            <w:r w:rsidRPr="001435AA">
              <w:rPr>
                <w:rFonts w:ascii="Century Gothic" w:hAnsi="Century Gothic" w:cs="Arial"/>
                <w:b/>
                <w:bCs/>
                <w:sz w:val="19"/>
                <w:szCs w:val="19"/>
              </w:rPr>
              <w:t>DISPOSICIONES COMUNES</w:t>
            </w:r>
          </w:p>
          <w:p w14:paraId="67271BEA" w14:textId="77777777" w:rsidR="001435AA" w:rsidRPr="001435AA" w:rsidRDefault="001435AA" w:rsidP="001435AA">
            <w:pPr>
              <w:shd w:val="clear" w:color="auto" w:fill="FFFFFF"/>
              <w:jc w:val="both"/>
              <w:rPr>
                <w:rFonts w:ascii="Century Gothic" w:hAnsi="Century Gothic" w:cs="Arial"/>
                <w:b/>
                <w:bCs/>
                <w:sz w:val="19"/>
                <w:szCs w:val="19"/>
                <w:shd w:val="clear" w:color="auto" w:fill="FFFFFF"/>
              </w:rPr>
            </w:pPr>
          </w:p>
          <w:p w14:paraId="6266CEAD"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
                <w:bCs/>
                <w:sz w:val="19"/>
                <w:szCs w:val="19"/>
                <w:shd w:val="clear" w:color="auto" w:fill="FFFFFF"/>
              </w:rPr>
              <w:t>ARTÍCULO</w:t>
            </w:r>
            <w:r w:rsidRPr="001435AA">
              <w:rPr>
                <w:rFonts w:ascii="Century Gothic" w:hAnsi="Century Gothic" w:cs="Arial"/>
                <w:b/>
                <w:bCs/>
                <w:sz w:val="19"/>
                <w:szCs w:val="19"/>
              </w:rPr>
              <w:t> </w:t>
            </w:r>
            <w:r w:rsidRPr="001435AA">
              <w:rPr>
                <w:rFonts w:ascii="Century Gothic" w:hAnsi="Century Gothic" w:cs="Arial"/>
                <w:b/>
                <w:bCs/>
                <w:sz w:val="19"/>
                <w:szCs w:val="19"/>
                <w:shd w:val="clear" w:color="auto" w:fill="FFFFFF"/>
              </w:rPr>
              <w:t> 338A.</w:t>
            </w:r>
            <w:r w:rsidRPr="001435AA">
              <w:rPr>
                <w:rFonts w:ascii="Century Gothic" w:hAnsi="Century Gothic" w:cs="Arial"/>
                <w:sz w:val="19"/>
                <w:szCs w:val="19"/>
                <w:shd w:val="clear" w:color="auto" w:fill="FFFFFF"/>
              </w:rPr>
              <w:t> </w:t>
            </w:r>
            <w:r w:rsidRPr="001435AA">
              <w:rPr>
                <w:rFonts w:ascii="Century Gothic" w:hAnsi="Century Gothic" w:cs="Arial"/>
                <w:b/>
                <w:i/>
                <w:iCs/>
                <w:sz w:val="19"/>
                <w:szCs w:val="19"/>
                <w:shd w:val="clear" w:color="auto" w:fill="FFFFFF"/>
              </w:rPr>
              <w:t>Circunstancias de agravación punitiva</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Las penas para los delitos descritos en este título se aumentarán a la mitad cuando:</w:t>
            </w:r>
          </w:p>
          <w:p w14:paraId="1D13A78E"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p>
          <w:p w14:paraId="160FAADC" w14:textId="77777777" w:rsidR="001435AA" w:rsidRPr="001435AA" w:rsidRDefault="001435AA" w:rsidP="001435AA">
            <w:pPr>
              <w:pStyle w:val="NormalWeb"/>
              <w:spacing w:before="0" w:beforeAutospacing="0" w:after="0" w:afterAutospacing="0"/>
              <w:jc w:val="both"/>
              <w:rPr>
                <w:rFonts w:ascii="Century Gothic" w:hAnsi="Century Gothic" w:cs="Arial"/>
                <w:sz w:val="19"/>
                <w:szCs w:val="19"/>
              </w:rPr>
            </w:pPr>
            <w:r w:rsidRPr="001435AA">
              <w:rPr>
                <w:rFonts w:ascii="Century Gothic" w:hAnsi="Century Gothic" w:cs="Arial"/>
                <w:sz w:val="19"/>
                <w:szCs w:val="19"/>
              </w:rPr>
              <w:t>1) Se afecten ecosistemas estratégicos que hagan parte de las áreas protegidas del Sistema Nacional, Regional o Local.</w:t>
            </w:r>
          </w:p>
          <w:p w14:paraId="721A7D34" w14:textId="77777777" w:rsidR="001435AA" w:rsidRPr="001435AA" w:rsidRDefault="001435AA" w:rsidP="001435AA">
            <w:pPr>
              <w:pStyle w:val="NormalWeb"/>
              <w:spacing w:before="0" w:beforeAutospacing="0" w:after="0" w:afterAutospacing="0"/>
              <w:jc w:val="both"/>
              <w:rPr>
                <w:rFonts w:ascii="Century Gothic" w:hAnsi="Century Gothic" w:cs="Arial"/>
                <w:sz w:val="19"/>
                <w:szCs w:val="19"/>
              </w:rPr>
            </w:pPr>
            <w:r w:rsidRPr="001435AA">
              <w:rPr>
                <w:rFonts w:ascii="Century Gothic" w:hAnsi="Century Gothic" w:cs="Arial"/>
                <w:sz w:val="19"/>
                <w:szCs w:val="19"/>
              </w:rPr>
              <w:t>2) Cuando el daño ambiental sea consecuencia de la acción u omisión de quienes ejercen funciones de vigilancia y control.</w:t>
            </w:r>
          </w:p>
          <w:p w14:paraId="7D42386F"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3) Se pongan en peligro la salud humana, las especies de flora, fauna o su hábitat.</w:t>
            </w:r>
          </w:p>
          <w:p w14:paraId="707C06F6" w14:textId="77777777" w:rsidR="001435AA" w:rsidRPr="001435AA" w:rsidRDefault="001435AA" w:rsidP="001435AA">
            <w:pPr>
              <w:shd w:val="clear" w:color="auto" w:fill="FFFFFF"/>
              <w:jc w:val="both"/>
              <w:rPr>
                <w:rFonts w:ascii="Century Gothic" w:hAnsi="Century Gothic" w:cs="Arial"/>
                <w:b/>
                <w:bCs/>
                <w:sz w:val="19"/>
                <w:szCs w:val="19"/>
                <w:shd w:val="clear" w:color="auto" w:fill="FFFFFF"/>
              </w:rPr>
            </w:pPr>
          </w:p>
          <w:p w14:paraId="61240952" w14:textId="77777777" w:rsidR="001435AA" w:rsidRPr="001435AA" w:rsidRDefault="001435AA" w:rsidP="001435AA">
            <w:pPr>
              <w:shd w:val="clear" w:color="auto" w:fill="FFFFFF"/>
              <w:jc w:val="both"/>
              <w:rPr>
                <w:rFonts w:ascii="Century Gothic" w:hAnsi="Century Gothic" w:cs="Arial"/>
                <w:sz w:val="19"/>
                <w:szCs w:val="19"/>
                <w:shd w:val="clear" w:color="auto" w:fill="FFFFFF"/>
              </w:rPr>
            </w:pPr>
            <w:r w:rsidRPr="001435AA">
              <w:rPr>
                <w:rFonts w:ascii="Century Gothic" w:hAnsi="Century Gothic" w:cs="Arial"/>
                <w:b/>
                <w:bCs/>
                <w:sz w:val="19"/>
                <w:szCs w:val="19"/>
                <w:shd w:val="clear" w:color="auto" w:fill="FFFFFF"/>
              </w:rPr>
              <w:t>ARTÍCULO</w:t>
            </w:r>
            <w:r w:rsidRPr="001435AA">
              <w:rPr>
                <w:rFonts w:ascii="Century Gothic" w:hAnsi="Century Gothic" w:cs="Arial"/>
                <w:b/>
                <w:bCs/>
                <w:sz w:val="19"/>
                <w:szCs w:val="19"/>
              </w:rPr>
              <w:t> </w:t>
            </w:r>
            <w:r w:rsidRPr="001435AA">
              <w:rPr>
                <w:rFonts w:ascii="Century Gothic" w:hAnsi="Century Gothic" w:cs="Arial"/>
                <w:b/>
                <w:bCs/>
                <w:sz w:val="19"/>
                <w:szCs w:val="19"/>
                <w:shd w:val="clear" w:color="auto" w:fill="FFFFFF"/>
              </w:rPr>
              <w:t> 338B.</w:t>
            </w:r>
            <w:r w:rsidRPr="001435AA">
              <w:rPr>
                <w:rFonts w:ascii="Century Gothic" w:hAnsi="Century Gothic" w:cs="Arial"/>
                <w:b/>
                <w:sz w:val="19"/>
                <w:szCs w:val="19"/>
                <w:shd w:val="clear" w:color="auto" w:fill="FFFFFF"/>
              </w:rPr>
              <w:t> </w:t>
            </w:r>
            <w:r w:rsidRPr="001435AA">
              <w:rPr>
                <w:rFonts w:ascii="Century Gothic" w:hAnsi="Century Gothic" w:cs="Arial"/>
                <w:b/>
                <w:i/>
                <w:iCs/>
                <w:sz w:val="19"/>
                <w:szCs w:val="19"/>
                <w:shd w:val="clear" w:color="auto" w:fill="FFFFFF"/>
              </w:rPr>
              <w:t>Modalidad culposa</w:t>
            </w:r>
            <w:r w:rsidRPr="001435AA">
              <w:rPr>
                <w:rFonts w:ascii="Century Gothic" w:hAnsi="Century Gothic" w:cs="Arial"/>
                <w:b/>
                <w:sz w:val="19"/>
                <w:szCs w:val="19"/>
                <w:shd w:val="clear" w:color="auto" w:fill="FFFFFF"/>
              </w:rPr>
              <w:t>.</w:t>
            </w:r>
            <w:r w:rsidRPr="001435AA">
              <w:rPr>
                <w:rFonts w:ascii="Century Gothic" w:hAnsi="Century Gothic" w:cs="Arial"/>
                <w:sz w:val="19"/>
                <w:szCs w:val="19"/>
                <w:shd w:val="clear" w:color="auto" w:fill="FFFFFF"/>
              </w:rPr>
              <w:t xml:space="preserve"> Si por culpa se ocasionare alguna de las conductas descritas en este título, en los casos en que ello sea posible según su configuración estructural, la pena correspondiente se reducirá a la mitad.</w:t>
            </w:r>
          </w:p>
          <w:p w14:paraId="3E8675AB" w14:textId="77777777" w:rsidR="001435AA" w:rsidRPr="001435AA" w:rsidRDefault="001435AA" w:rsidP="001435AA">
            <w:pPr>
              <w:shd w:val="clear" w:color="auto" w:fill="FFFFFF"/>
              <w:jc w:val="both"/>
              <w:rPr>
                <w:rFonts w:ascii="Century Gothic" w:hAnsi="Century Gothic" w:cs="Arial"/>
                <w:b/>
                <w:sz w:val="19"/>
                <w:szCs w:val="19"/>
                <w:shd w:val="clear" w:color="auto" w:fill="FFFFFF"/>
              </w:rPr>
            </w:pPr>
          </w:p>
          <w:p w14:paraId="475CE3A8"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sz w:val="19"/>
                <w:szCs w:val="19"/>
                <w:shd w:val="clear" w:color="auto" w:fill="FFFFFF"/>
              </w:rPr>
              <w:t xml:space="preserve">ARTÍCULO 338C. </w:t>
            </w:r>
            <w:r w:rsidRPr="001435AA">
              <w:rPr>
                <w:rFonts w:ascii="Century Gothic" w:hAnsi="Century Gothic" w:cs="Arial"/>
                <w:b/>
                <w:i/>
                <w:sz w:val="19"/>
                <w:szCs w:val="19"/>
                <w:shd w:val="clear" w:color="auto" w:fill="FFFFFF"/>
              </w:rPr>
              <w:t>Extinción de dominio.</w:t>
            </w:r>
            <w:r w:rsidRPr="001435AA">
              <w:rPr>
                <w:rFonts w:ascii="Century Gothic" w:hAnsi="Century Gothic" w:cs="Arial"/>
                <w:sz w:val="19"/>
                <w:szCs w:val="19"/>
              </w:rPr>
              <w:t xml:space="preserve"> Los bienes muebles e inmuebles empleados para el desarrollo de las conductas descritas en este título serán sometidos a extinción de dominio en los términos de la Ley 1708 de 2014.</w:t>
            </w:r>
          </w:p>
          <w:p w14:paraId="51968942"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lastRenderedPageBreak/>
              <w:t>Tratándose de animales, estos serán puestos a decomiso y disposición de la autoridad competente.</w:t>
            </w:r>
          </w:p>
          <w:p w14:paraId="171C9207" w14:textId="77777777" w:rsidR="001435AA" w:rsidRPr="001435AA" w:rsidRDefault="001435AA" w:rsidP="001435AA">
            <w:pPr>
              <w:shd w:val="clear" w:color="auto" w:fill="FFFFFF"/>
              <w:jc w:val="both"/>
              <w:rPr>
                <w:rFonts w:ascii="Century Gothic" w:hAnsi="Century Gothic" w:cs="Arial"/>
                <w:sz w:val="19"/>
                <w:szCs w:val="19"/>
              </w:rPr>
            </w:pPr>
          </w:p>
          <w:p w14:paraId="3E1AE358" w14:textId="77777777" w:rsidR="001435AA"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sz w:val="19"/>
                <w:szCs w:val="19"/>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14:paraId="289087C7" w14:textId="77777777" w:rsidR="001435AA" w:rsidRPr="001435AA" w:rsidRDefault="001435AA" w:rsidP="001435AA">
            <w:pPr>
              <w:shd w:val="clear" w:color="auto" w:fill="FFFFFF"/>
              <w:jc w:val="both"/>
              <w:rPr>
                <w:rFonts w:ascii="Century Gothic" w:hAnsi="Century Gothic" w:cs="Arial"/>
                <w:b/>
                <w:sz w:val="19"/>
                <w:szCs w:val="19"/>
              </w:rPr>
            </w:pPr>
          </w:p>
          <w:p w14:paraId="57B9F8F7" w14:textId="4BB5AAD8" w:rsidR="00F36280" w:rsidRPr="001435AA" w:rsidRDefault="001435AA" w:rsidP="001435AA">
            <w:pPr>
              <w:shd w:val="clear" w:color="auto" w:fill="FFFFFF"/>
              <w:jc w:val="both"/>
              <w:rPr>
                <w:rFonts w:ascii="Century Gothic" w:hAnsi="Century Gothic" w:cs="Arial"/>
                <w:sz w:val="19"/>
                <w:szCs w:val="19"/>
              </w:rPr>
            </w:pPr>
            <w:r w:rsidRPr="001435AA">
              <w:rPr>
                <w:rFonts w:ascii="Century Gothic" w:hAnsi="Century Gothic" w:cs="Arial"/>
                <w:b/>
                <w:sz w:val="19"/>
                <w:szCs w:val="19"/>
              </w:rPr>
              <w:t>ARTÍCULO 339</w:t>
            </w:r>
            <w:r w:rsidRPr="001435AA">
              <w:rPr>
                <w:rFonts w:ascii="Century Gothic" w:hAnsi="Century Gothic" w:cs="Arial"/>
                <w:b/>
                <w:i/>
                <w:sz w:val="19"/>
                <w:szCs w:val="19"/>
              </w:rPr>
              <w:t>. Medida Cautelar.</w:t>
            </w:r>
            <w:r w:rsidRPr="001435AA">
              <w:rPr>
                <w:rFonts w:ascii="Century Gothic" w:hAnsi="Century Gothic" w:cs="Arial"/>
                <w:sz w:val="19"/>
                <w:szCs w:val="19"/>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r>
      <w:bookmarkEnd w:id="5"/>
    </w:tbl>
    <w:p w14:paraId="6E95C292" w14:textId="77777777" w:rsidR="00C423AD" w:rsidRPr="004A4E01" w:rsidRDefault="00C423AD" w:rsidP="002715D9">
      <w:pPr>
        <w:rPr>
          <w:rFonts w:ascii="Century Gothic" w:hAnsi="Century Gothic" w:cs="Calibri"/>
        </w:rPr>
      </w:pPr>
    </w:p>
    <w:p w14:paraId="37BCCB27" w14:textId="68F3AC57" w:rsidR="00C423AD" w:rsidRDefault="00C423AD" w:rsidP="002715D9">
      <w:pPr>
        <w:rPr>
          <w:rFonts w:ascii="Century Gothic" w:eastAsia="Calibri" w:hAnsi="Century Gothic" w:cs="Calibri"/>
          <w:color w:val="000000"/>
        </w:rPr>
      </w:pPr>
      <w:r w:rsidRPr="004A4E01">
        <w:rPr>
          <w:rFonts w:ascii="Century Gothic" w:eastAsia="Calibri" w:hAnsi="Century Gothic" w:cs="Calibri"/>
          <w:color w:val="000000"/>
          <w:highlight w:val="white"/>
        </w:rPr>
        <w:t xml:space="preserve">De los honorables congresistas, </w:t>
      </w:r>
    </w:p>
    <w:p w14:paraId="67276789" w14:textId="375A2EB2" w:rsidR="005E517A" w:rsidRDefault="005E517A" w:rsidP="002715D9">
      <w:pPr>
        <w:rPr>
          <w:rFonts w:ascii="Century Gothic" w:eastAsia="Calibri" w:hAnsi="Century Gothic" w:cs="Calibri"/>
          <w:color w:val="000000"/>
        </w:rPr>
      </w:pPr>
    </w:p>
    <w:p w14:paraId="19BE2BDF" w14:textId="77777777" w:rsidR="005E517A" w:rsidRPr="005E517A" w:rsidRDefault="005E517A" w:rsidP="002715D9">
      <w:pPr>
        <w:rPr>
          <w:rFonts w:ascii="Century Gothic" w:eastAsia="Calibri" w:hAnsi="Century Gothic" w:cs="Calibri"/>
          <w:color w:val="000000"/>
        </w:rPr>
      </w:pPr>
    </w:p>
    <w:p w14:paraId="47626B46" w14:textId="77777777" w:rsidR="00FF2B28" w:rsidRPr="004A4E01" w:rsidRDefault="00FF2B28" w:rsidP="002715D9">
      <w:pPr>
        <w:rPr>
          <w:rFonts w:ascii="Century Gothic" w:eastAsia="Calibri" w:hAnsi="Century Gothic" w:cs="Calibri"/>
        </w:rPr>
      </w:pPr>
    </w:p>
    <w:p w14:paraId="60CA79FF" w14:textId="61F677E5" w:rsidR="00C423AD" w:rsidRPr="004A4E01" w:rsidRDefault="00C423AD" w:rsidP="002715D9">
      <w:pPr>
        <w:jc w:val="center"/>
        <w:rPr>
          <w:rFonts w:ascii="Century Gothic" w:eastAsia="Calibri" w:hAnsi="Century Gothic" w:cs="Calibri"/>
        </w:rPr>
      </w:pPr>
      <w:bookmarkStart w:id="7" w:name="_Hlk14596531"/>
      <w:r w:rsidRPr="004A4E01">
        <w:rPr>
          <w:rFonts w:ascii="Century Gothic" w:eastAsia="Calibri" w:hAnsi="Century Gothic" w:cs="Calibri"/>
        </w:rPr>
        <w:t>__________________________________</w:t>
      </w:r>
    </w:p>
    <w:p w14:paraId="52B71BE1" w14:textId="77777777" w:rsidR="00C423AD" w:rsidRPr="004A4E01" w:rsidRDefault="00C423AD" w:rsidP="002715D9">
      <w:pPr>
        <w:widowControl/>
        <w:pBdr>
          <w:top w:val="nil"/>
          <w:left w:val="nil"/>
          <w:bottom w:val="nil"/>
          <w:right w:val="nil"/>
          <w:between w:val="nil"/>
        </w:pBdr>
        <w:jc w:val="center"/>
        <w:rPr>
          <w:rFonts w:ascii="Century Gothic" w:eastAsia="Calibri" w:hAnsi="Century Gothic" w:cs="Calibri"/>
          <w:b/>
          <w:color w:val="000000"/>
        </w:rPr>
      </w:pPr>
      <w:r w:rsidRPr="004A4E01">
        <w:rPr>
          <w:rFonts w:ascii="Century Gothic" w:eastAsia="Calibri" w:hAnsi="Century Gothic" w:cs="Calibri"/>
          <w:b/>
          <w:color w:val="000000"/>
        </w:rPr>
        <w:t>JUAN CARLOS LOZADA VARGAS.</w:t>
      </w:r>
    </w:p>
    <w:p w14:paraId="55B56453" w14:textId="77777777" w:rsidR="00C423AD" w:rsidRPr="004A4E01" w:rsidRDefault="00C423AD" w:rsidP="002715D9">
      <w:pPr>
        <w:widowControl/>
        <w:pBdr>
          <w:top w:val="nil"/>
          <w:left w:val="nil"/>
          <w:bottom w:val="nil"/>
          <w:right w:val="nil"/>
          <w:between w:val="nil"/>
        </w:pBdr>
        <w:jc w:val="center"/>
        <w:rPr>
          <w:rFonts w:ascii="Century Gothic" w:eastAsia="Calibri" w:hAnsi="Century Gothic" w:cs="Calibri"/>
          <w:color w:val="000000"/>
        </w:rPr>
      </w:pPr>
      <w:r w:rsidRPr="004A4E01">
        <w:rPr>
          <w:rFonts w:ascii="Century Gothic" w:eastAsia="Calibri" w:hAnsi="Century Gothic" w:cs="Calibri"/>
          <w:color w:val="000000"/>
        </w:rPr>
        <w:t>Representante a la Cámara por Bogotá</w:t>
      </w:r>
      <w:bookmarkStart w:id="8" w:name="_1e78wgqkhceq" w:colFirst="0" w:colLast="0"/>
      <w:bookmarkEnd w:id="8"/>
      <w:r w:rsidRPr="004A4E01">
        <w:rPr>
          <w:rFonts w:ascii="Century Gothic" w:eastAsia="Calibri" w:hAnsi="Century Gothic" w:cs="Calibri"/>
          <w:color w:val="000000"/>
        </w:rPr>
        <w:t xml:space="preserve"> D.C.</w:t>
      </w:r>
    </w:p>
    <w:p w14:paraId="37D71A26" w14:textId="6E5F761F" w:rsidR="00260A05" w:rsidRPr="004A4E01" w:rsidRDefault="00C423AD" w:rsidP="002715D9">
      <w:pPr>
        <w:widowControl/>
        <w:pBdr>
          <w:top w:val="nil"/>
          <w:left w:val="nil"/>
          <w:bottom w:val="nil"/>
          <w:right w:val="nil"/>
          <w:between w:val="nil"/>
        </w:pBdr>
        <w:jc w:val="center"/>
        <w:rPr>
          <w:rFonts w:ascii="Century Gothic" w:eastAsia="Calibri" w:hAnsi="Century Gothic" w:cs="Calibri"/>
          <w:color w:val="000000"/>
        </w:rPr>
        <w:sectPr w:rsidR="00260A05" w:rsidRPr="004A4E01" w:rsidSect="00260A05">
          <w:headerReference w:type="default" r:id="rId8"/>
          <w:footerReference w:type="default" r:id="rId9"/>
          <w:pgSz w:w="12240" w:h="15840" w:code="1"/>
          <w:pgMar w:top="1418" w:right="1701" w:bottom="1418" w:left="1701" w:header="680" w:footer="680" w:gutter="0"/>
          <w:pgNumType w:start="1"/>
          <w:cols w:space="720"/>
          <w:docGrid w:linePitch="299"/>
        </w:sectPr>
      </w:pPr>
      <w:r w:rsidRPr="004A4E01">
        <w:rPr>
          <w:rFonts w:ascii="Century Gothic" w:eastAsia="Calibri" w:hAnsi="Century Gothic" w:cs="Calibri"/>
          <w:color w:val="000000"/>
        </w:rPr>
        <w:t>Partido Liberal Colombian</w:t>
      </w:r>
      <w:bookmarkEnd w:id="7"/>
      <w:r w:rsidR="006E13F7" w:rsidRPr="004A4E01">
        <w:rPr>
          <w:rFonts w:ascii="Century Gothic" w:eastAsia="Calibri" w:hAnsi="Century Gothic" w:cs="Calibri"/>
          <w:color w:val="000000"/>
        </w:rPr>
        <w:t>o</w:t>
      </w:r>
    </w:p>
    <w:p w14:paraId="1C1B9C75" w14:textId="42EC1579" w:rsidR="00A14815" w:rsidRPr="004A4E01" w:rsidRDefault="00A14815" w:rsidP="002715D9">
      <w:pPr>
        <w:rPr>
          <w:rFonts w:ascii="Century Gothic" w:eastAsia="Calibri" w:hAnsi="Century Gothic" w:cs="Calibri"/>
          <w:color w:val="000000"/>
        </w:rPr>
      </w:pPr>
    </w:p>
    <w:sectPr w:rsidR="00A14815" w:rsidRPr="004A4E01">
      <w:type w:val="continuous"/>
      <w:pgSz w:w="12240" w:h="15840"/>
      <w:pgMar w:top="1940" w:right="1580" w:bottom="2080" w:left="2905" w:header="708" w:footer="18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30B1" w14:textId="77777777" w:rsidR="006E1813" w:rsidRDefault="006E1813">
      <w:r>
        <w:separator/>
      </w:r>
    </w:p>
  </w:endnote>
  <w:endnote w:type="continuationSeparator" w:id="0">
    <w:p w14:paraId="3C84F031" w14:textId="77777777" w:rsidR="006E1813" w:rsidRDefault="006E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7DA46A42" w14:textId="3C3592CB" w:rsidR="00A1269F" w:rsidRDefault="00A1269F" w:rsidP="00267BD5">
            <w:pPr>
              <w:pStyle w:val="Piedepgina"/>
            </w:pPr>
            <w:r>
              <w:t xml:space="preserve">    </w:t>
            </w:r>
            <w:r>
              <w:tab/>
            </w:r>
            <w:r>
              <w:rPr>
                <w:lang w:val="es-ES"/>
              </w:rPr>
              <w:t xml:space="preserve">Página </w:t>
            </w:r>
            <w:r>
              <w:rPr>
                <w:b/>
                <w:bCs/>
                <w:sz w:val="24"/>
                <w:szCs w:val="24"/>
              </w:rPr>
              <w:fldChar w:fldCharType="begin"/>
            </w:r>
            <w:r>
              <w:rPr>
                <w:b/>
                <w:bCs/>
              </w:rPr>
              <w:instrText>PAGE</w:instrText>
            </w:r>
            <w:r>
              <w:rPr>
                <w:b/>
                <w:bCs/>
                <w:sz w:val="24"/>
                <w:szCs w:val="24"/>
              </w:rPr>
              <w:fldChar w:fldCharType="separate"/>
            </w:r>
            <w:r w:rsidR="001435AA">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35AA">
              <w:rPr>
                <w:b/>
                <w:bCs/>
                <w:noProof/>
              </w:rPr>
              <w:t>53</w:t>
            </w:r>
            <w:r>
              <w:rPr>
                <w:b/>
                <w:bCs/>
                <w:sz w:val="24"/>
                <w:szCs w:val="24"/>
              </w:rPr>
              <w:fldChar w:fldCharType="end"/>
            </w:r>
          </w:p>
        </w:sdtContent>
      </w:sdt>
    </w:sdtContent>
  </w:sdt>
  <w:p w14:paraId="5D177BA6" w14:textId="2B8DE29F" w:rsidR="00A1269F" w:rsidRDefault="00A126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179C" w14:textId="77777777" w:rsidR="006E1813" w:rsidRDefault="006E1813">
      <w:r>
        <w:separator/>
      </w:r>
    </w:p>
  </w:footnote>
  <w:footnote w:type="continuationSeparator" w:id="0">
    <w:p w14:paraId="6DBF87CA" w14:textId="77777777" w:rsidR="006E1813" w:rsidRDefault="006E1813">
      <w:r>
        <w:continuationSeparator/>
      </w:r>
    </w:p>
  </w:footnote>
  <w:footnote w:id="1">
    <w:p w14:paraId="28C2D82F" w14:textId="131F63BD" w:rsidR="00A1269F" w:rsidRPr="00811488" w:rsidRDefault="00A1269F" w:rsidP="00AB1ADA">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G. QUINTERO OLIVARES et al., Derecho Penal. Parte especial. 5ta ed., Navarra, Edit. Thomson- Aranzadi, 2005, págs. 1162-1163.</w:t>
      </w:r>
    </w:p>
  </w:footnote>
  <w:footnote w:id="2">
    <w:p w14:paraId="6105D4E4" w14:textId="5702F465"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Decreto 2811 de 1974.</w:t>
      </w:r>
    </w:p>
  </w:footnote>
  <w:footnote w:id="3">
    <w:p w14:paraId="2B3CC422" w14:textId="345BAD99"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Ibídem.</w:t>
      </w:r>
    </w:p>
  </w:footnote>
  <w:footnote w:id="4">
    <w:p w14:paraId="5490462E" w14:textId="1EECBF26"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Decreto 100 de 1980.</w:t>
      </w:r>
    </w:p>
  </w:footnote>
  <w:footnote w:id="5">
    <w:p w14:paraId="50EDA59D" w14:textId="78093381"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Constitución Política de Colombia, 1991.</w:t>
      </w:r>
    </w:p>
  </w:footnote>
  <w:footnote w:id="6">
    <w:p w14:paraId="53C1EAF6" w14:textId="7213402B" w:rsidR="00A1269F" w:rsidRPr="00811488" w:rsidRDefault="00A1269F" w:rsidP="00906D95">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Sentencia C-746 de 1998, M.P. Antonio Barrera Carbonell.</w:t>
      </w:r>
    </w:p>
  </w:footnote>
  <w:footnote w:id="7">
    <w:p w14:paraId="2C47657A" w14:textId="1CC7D9A2" w:rsidR="00A1269F" w:rsidRPr="00811488" w:rsidRDefault="00A1269F" w:rsidP="00906D95">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Ley 599 del 2000.</w:t>
      </w:r>
    </w:p>
  </w:footnote>
  <w:footnote w:id="8">
    <w:p w14:paraId="4C93A6EC" w14:textId="2290793A" w:rsidR="00A1269F" w:rsidRPr="00811488" w:rsidRDefault="00A1269F" w:rsidP="00906D95">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Ley 890 de 2004.</w:t>
      </w:r>
    </w:p>
  </w:footnote>
  <w:footnote w:id="9">
    <w:p w14:paraId="31A0A223" w14:textId="6FE7934E" w:rsidR="00A1269F" w:rsidRPr="00811488" w:rsidRDefault="00A1269F" w:rsidP="00906D95">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“Por medio de la cual se reforma el Código Penal, el Código de Procedimiento Penal, el Código de Infancia y Adolescencia, las reglas sobre extinción de dominio y se dictan otras disposiciones en materia de seguridad.”</w:t>
      </w:r>
    </w:p>
  </w:footnote>
  <w:footnote w:id="10">
    <w:p w14:paraId="4B987E60" w14:textId="6EF79DC6"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Ley 1453 de 2011.</w:t>
      </w:r>
    </w:p>
  </w:footnote>
  <w:footnote w:id="11">
    <w:p w14:paraId="578E2EC2" w14:textId="67532B2D" w:rsidR="00A1269F" w:rsidRPr="00811488" w:rsidRDefault="00A1269F" w:rsidP="00FE3A6D">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Código Penal Peruano de 1991.</w:t>
      </w:r>
    </w:p>
  </w:footnote>
  <w:footnote w:id="12">
    <w:p w14:paraId="7868E01A" w14:textId="651C7C58" w:rsidR="00A1269F" w:rsidRPr="00811488" w:rsidRDefault="00A1269F" w:rsidP="00FE3A6D">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310.- Depredación de bosques protegidos. El que destruye, quema, daña o tala, en todo o en parte, bosques u otras formaciones vegetales naturales o cultivadas que están legalmente protegidas, será reprimido con pena privativa de libertad no menor de uno ni mayor de tres años. La pena será no menor de dos ni mayor de cuatro años y de noventa a ciento veinte días-multa, cuando: 1. Del delito resulta la disminución de aguas naturales, la erosión del suelo o la modificación del régimen climático. 2. El delito se realiza en lugares donde existen vertientes que abastecen de agua a un centro poblado o sistema de irrigación.</w:t>
      </w:r>
    </w:p>
  </w:footnote>
  <w:footnote w:id="13">
    <w:p w14:paraId="1D925682" w14:textId="3A4FC67B" w:rsidR="00A1269F" w:rsidRPr="00811488" w:rsidRDefault="00A1269F" w:rsidP="00FE3A6D">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311.- Utilización indebida de tierras agrícolas. El que utiliza tierras destinadas por autoridad competente al uso agrícola con fines de expansión urbana, de extracción o elaboración de materiales de construcción u otros usos específicos, será reprimido con pena privativa de libertad no menor de uno ni mayor de tres años. El que valiéndose de anuncios en el propio terreno o a través de medio de comunicación social, ofrece en venta para fines urbanos u otro cualquiera, áreas agrícolas intangibles, será reprimido con la misma pena.</w:t>
      </w:r>
    </w:p>
  </w:footnote>
  <w:footnote w:id="14">
    <w:p w14:paraId="350A21A9" w14:textId="277EA97B" w:rsidR="00A1269F" w:rsidRPr="00811488" w:rsidRDefault="00A1269F" w:rsidP="00FE3A6D">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313.- Alteración del ambiente o paisaje. El que, contraviniendo las disposiciones de la autoridad competente, altera el ambiente natural o el paisaje urbano o rural, o modifica la flora o fauna, mediante la construcción de obras o tala de árboles que dañan la armonía de sus elementos, será reprimido con pena privativa de libertad no mayor de dos años y con sesenta a noventa días-multa.</w:t>
      </w:r>
    </w:p>
  </w:footnote>
  <w:footnote w:id="15">
    <w:p w14:paraId="733AB7EB" w14:textId="0E3E9D07" w:rsidR="00A1269F" w:rsidRPr="00811488" w:rsidRDefault="00A1269F" w:rsidP="004B0784">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314.- Medida cautelar El Juez Penal ordenará, como medida cautelar, la suspensión inmediata de la actividad contaminante, así como la clausura definitiva o temporal del establecimiento de que se trate de conformidad con el artículo 105º inciso 1, sin perjuicio de lo que pueda ordenar la autoridad en materia ambiental.</w:t>
      </w:r>
    </w:p>
  </w:footnote>
  <w:footnote w:id="16">
    <w:p w14:paraId="7525EEB5" w14:textId="1D19ED44" w:rsidR="00A1269F" w:rsidRPr="00811488" w:rsidRDefault="00A1269F" w:rsidP="004B0784">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Código Orgánico Integral Penal –COIP, 2014.</w:t>
      </w:r>
    </w:p>
  </w:footnote>
  <w:footnote w:id="17">
    <w:p w14:paraId="070DF3F0" w14:textId="0936CF71" w:rsidR="00A1269F" w:rsidRPr="00811488" w:rsidRDefault="00A1269F" w:rsidP="004B0784">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248.- Delitos contra los recursos del patrimonio genético nacional.- El atentado contra el patrimonio genético ecuatoriano constituye delito en los siguientes casos: 1. Acceso no autorizado: la persona que incumpliendo la normativa nacional acceda a recursos genéticos del patrimonio nacional que incluya o no componente intangible asociado, será sancionada con pena privativa de libertad de tres a cinco años de prisión. La pena será agravada en un tercio si se demuestra que el acceso ha tenido finalidad comercial. 2. Erosión genética: la persona que con sus acciones u omisiones ingrese, reproduzca, trafique o comercialice organismos o material orgánico e inorgánico que puedan alterar de manera definitiva el patrimonio genético nacional, que incluyan o no componente intangible asociado, será sancionada con pena privativa de libertad de tres a cinco años, tomando en consideración el valor de los perjuicios causados. 3. Pérdida genética: la persona que con sus acciones u omisiones provoque pérdida del patrimonio genético nacional, que incluya o no componente intangible asociado será sancionada con pena privativa de libertad de tres a cinco años, tomando en consideración el valor de los perjuicios causados.</w:t>
      </w:r>
    </w:p>
  </w:footnote>
  <w:footnote w:id="18">
    <w:p w14:paraId="173A590C" w14:textId="7B418072" w:rsidR="00A1269F" w:rsidRPr="00811488" w:rsidRDefault="00A1269F" w:rsidP="004B0784">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251.- Delitos contra el agua.- La persona que contraviniendo la normativa vigente, contamine, deseque o altere los cuerpos de agua, vertientes, fuentes, caudales ecológicos, aguas naturales afloradas o subterráneas de las cuencas hidrográficas y en general los recursos hidrobiológicos o realice descargas en el mar provocando daños graves, será sancionada con una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19">
    <w:p w14:paraId="48C581A8" w14:textId="08D76B5C" w:rsidR="00A1269F" w:rsidRPr="00811488" w:rsidRDefault="00A1269F" w:rsidP="004B0784">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252.- Delitos contra suelo.- La persona que contraviniendo la normativa vigente, en relación con los planes de ordenamiento territorial y ambiental, cambie el uso del suelo forestal o el suelo destinado al mantenimiento y conservación de ecosistemas nativos y sus funciones ecológicas, afecte o dañe su capa fértil, cause erosión o desertificación, provocando daños graves, será sancionada con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20">
    <w:p w14:paraId="3CF96DA2" w14:textId="116DDB0A" w:rsidR="00A1269F" w:rsidRPr="00811488" w:rsidRDefault="00A1269F" w:rsidP="00B12A47">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Artículo 253.- Contaminación del aire.- La persona que, contraviniendo la normativa vigente o por no adoptar las medidas exigidas en las normas, contamine el aire, la atmósfera o demás componentes del espacio aéreo en niveles tales que resulten daños graves a los recursos naturales, biodiversidad y salud humana, será sancionada con pena privativa de libertad de uno a tres años.</w:t>
      </w:r>
    </w:p>
  </w:footnote>
  <w:footnote w:id="21">
    <w:p w14:paraId="1AA68D17" w14:textId="068B8D73" w:rsidR="00A1269F" w:rsidRPr="00811488" w:rsidRDefault="00A1269F" w:rsidP="00B12A47">
      <w:pPr>
        <w:pStyle w:val="Textonotapie"/>
        <w:jc w:val="both"/>
        <w:rPr>
          <w:rFonts w:ascii="Times New Roman" w:hAnsi="Times New Roman" w:cs="Times New Roman"/>
          <w:b/>
          <w:bCs/>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w:t>
      </w:r>
      <w:r w:rsidRPr="00811488">
        <w:rPr>
          <w:rFonts w:ascii="Times New Roman" w:hAnsi="Times New Roman" w:cs="Times New Roman"/>
          <w:bCs/>
          <w:i/>
          <w:iCs/>
          <w:sz w:val="14"/>
          <w:szCs w:val="14"/>
        </w:rPr>
        <w:t>Artículo 326</w:t>
      </w:r>
      <w:r w:rsidRPr="00811488">
        <w:rPr>
          <w:rFonts w:ascii="Times New Roman" w:hAnsi="Times New Roman" w:cs="Times New Roman"/>
          <w:b/>
          <w:bCs/>
          <w:i/>
          <w:iCs/>
          <w:sz w:val="14"/>
          <w:szCs w:val="14"/>
        </w:rPr>
        <w:t xml:space="preserve">. </w:t>
      </w:r>
      <w:r w:rsidRPr="00811488">
        <w:rPr>
          <w:rFonts w:ascii="Times New Roman" w:hAnsi="Times New Roman" w:cs="Times New Roman"/>
          <w:i/>
          <w:iCs/>
          <w:sz w:val="14"/>
          <w:szCs w:val="14"/>
        </w:rPr>
        <w:t>1. Serán castigados con las penas previstas en el artículo anterior, en sus respectivos supuestos, quienes, contraviniendo las leyes u otras disposiciones de carácter general, recojan, transporten, valoricen, transformen, eliminen o aprovechen residuos, o no controlen o vigilen adecuadamente tales actividades, de modo que causen o puedan causar daños sustanciales a la calidad del aire, del suelo o de las aguas, o a animales o plantas, muerte o lesiones graves a personas, o puedan perjudicar gravemente el equilibrio de los sistemas naturales.</w:t>
      </w:r>
    </w:p>
    <w:p w14:paraId="7FD819E0" w14:textId="10D9EAB2" w:rsidR="00A1269F" w:rsidRPr="00811488" w:rsidRDefault="00A1269F" w:rsidP="00B12A47">
      <w:pPr>
        <w:pStyle w:val="Textonotapie"/>
        <w:jc w:val="both"/>
        <w:rPr>
          <w:rFonts w:ascii="Times New Roman" w:hAnsi="Times New Roman" w:cs="Times New Roman"/>
          <w:i/>
          <w:iCs/>
          <w:sz w:val="14"/>
          <w:szCs w:val="14"/>
        </w:rPr>
      </w:pPr>
      <w:r w:rsidRPr="00811488">
        <w:rPr>
          <w:rFonts w:ascii="Times New Roman" w:hAnsi="Times New Roman" w:cs="Times New Roman"/>
          <w:i/>
          <w:iCs/>
          <w:sz w:val="14"/>
          <w:szCs w:val="14"/>
        </w:rPr>
        <w:t>2. Quien, fuera del supuesto a que se refiere el apartado anterior, traslade una cantidad no desdeñable de residuos, tanto en el caso de uno como en el de varios traslados que aparezcan vinculados, en alguno de los supuestos a que se refiere el Derecho de la Unión Europea relativo a los traslados de residuos, será castigado con una pena de tres meses a un año de prisión, o multa de seis a dieciocho meses e inhabilitación especial para profesión u oficio por tiempo de tres meses a un año.</w:t>
      </w:r>
    </w:p>
  </w:footnote>
  <w:footnote w:id="22">
    <w:p w14:paraId="1DBFA56B" w14:textId="029B863B" w:rsidR="00A1269F" w:rsidRPr="00811488" w:rsidRDefault="00A1269F" w:rsidP="00B12A47">
      <w:pPr>
        <w:pStyle w:val="Textonotapie"/>
        <w:jc w:val="both"/>
        <w:rPr>
          <w:rFonts w:ascii="Times New Roman" w:hAnsi="Times New Roman" w:cs="Times New Roman"/>
          <w:b/>
          <w:bCs/>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w:t>
      </w:r>
      <w:r w:rsidRPr="00811488">
        <w:rPr>
          <w:rFonts w:ascii="Times New Roman" w:hAnsi="Times New Roman" w:cs="Times New Roman"/>
          <w:bCs/>
          <w:i/>
          <w:iCs/>
          <w:sz w:val="14"/>
          <w:szCs w:val="14"/>
        </w:rPr>
        <w:t>Artículo 331</w:t>
      </w:r>
      <w:r w:rsidRPr="00811488">
        <w:rPr>
          <w:rFonts w:ascii="Times New Roman" w:hAnsi="Times New Roman" w:cs="Times New Roman"/>
          <w:b/>
          <w:bCs/>
          <w:i/>
          <w:iCs/>
          <w:sz w:val="14"/>
          <w:szCs w:val="14"/>
        </w:rPr>
        <w:t xml:space="preserve">. </w:t>
      </w:r>
      <w:r w:rsidRPr="00811488">
        <w:rPr>
          <w:rFonts w:ascii="Times New Roman" w:hAnsi="Times New Roman" w:cs="Times New Roman"/>
          <w:i/>
          <w:iCs/>
          <w:sz w:val="14"/>
          <w:szCs w:val="14"/>
        </w:rPr>
        <w:t>Los hechos previstos en este capítulo serán sancionados, en su caso, con la pena inferior en grado, en sus respectivos supuestos, cuando se hayan cometido por imprudencia grave.</w:t>
      </w:r>
    </w:p>
    <w:p w14:paraId="4229CDA9" w14:textId="625799CA" w:rsidR="00A1269F" w:rsidRPr="00811488" w:rsidRDefault="00A1269F">
      <w:pPr>
        <w:pStyle w:val="Textonotapie"/>
        <w:rPr>
          <w:rFonts w:ascii="Times New Roman" w:hAnsi="Times New Roman" w:cs="Times New Roman"/>
          <w:i/>
          <w:iCs/>
          <w:sz w:val="14"/>
          <w:szCs w:val="14"/>
        </w:rPr>
      </w:pPr>
    </w:p>
  </w:footnote>
  <w:footnote w:id="23">
    <w:p w14:paraId="387FE3AE" w14:textId="446D639F" w:rsidR="00A1269F" w:rsidRPr="00811488" w:rsidRDefault="00A1269F" w:rsidP="00D73EC9">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J. GALEANO REY y J. MONTAÑEZ RUIZ, Manual de derecho penal, parte especial, Tomo II, Bogotá, Editorial Temis, 2011. </w:t>
      </w:r>
    </w:p>
  </w:footnote>
  <w:footnote w:id="24">
    <w:p w14:paraId="36A7D002" w14:textId="77777777" w:rsidR="00A1269F" w:rsidRPr="00811488" w:rsidRDefault="00A1269F" w:rsidP="009541EC">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Corte Suprema de Justicia Sentencia STC4360 – 2018 del 05 de abril de 2018. MP. LUIS ARMANDO TOLOSA VILLABONA. p.41.</w:t>
      </w:r>
    </w:p>
  </w:footnote>
  <w:footnote w:id="25">
    <w:p w14:paraId="2FBC303C" w14:textId="77777777" w:rsidR="00A1269F" w:rsidRPr="00811488" w:rsidRDefault="00A1269F" w:rsidP="009541EC">
      <w:pPr>
        <w:pStyle w:val="Textonotapie"/>
        <w:ind w:left="142" w:hanging="142"/>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Ministerio de Ambiente y Desarrollo Sostenible, Instituto de Hidrología, Meteorología y Estudios Ambientales. Estrategia Integral de Control a la Deforestación y Gestión de los Bosques –Bosques Territorios de Vida. Bogotá. 2010. p. 57.</w:t>
      </w:r>
    </w:p>
  </w:footnote>
  <w:footnote w:id="26">
    <w:p w14:paraId="61932E29" w14:textId="0D3565A1" w:rsidR="00A1269F" w:rsidRPr="00811488" w:rsidRDefault="00A1269F" w:rsidP="009541EC">
      <w:pPr>
        <w:pStyle w:val="Textonotapie"/>
        <w:ind w:left="142" w:hanging="142"/>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https://sostenibilidad.semana.com/medio-ambiente/ARTÍCULO/deforestacion-en-colombia-las-regiones-mas-deforestadas-en-2017/37730</w:t>
      </w:r>
    </w:p>
  </w:footnote>
  <w:footnote w:id="27">
    <w:p w14:paraId="7800F82B" w14:textId="77777777" w:rsidR="00A1269F" w:rsidRPr="00811488" w:rsidRDefault="00A1269F" w:rsidP="009541EC">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Ibídem cita 7. p. 72 - 73.</w:t>
      </w:r>
    </w:p>
  </w:footnote>
  <w:footnote w:id="28">
    <w:p w14:paraId="583D706C" w14:textId="77777777" w:rsidR="00A1269F" w:rsidRPr="00811488" w:rsidRDefault="00A1269F" w:rsidP="009541EC">
      <w:pPr>
        <w:pStyle w:val="Textonotapie"/>
        <w:tabs>
          <w:tab w:val="left" w:pos="0"/>
        </w:tabs>
        <w:ind w:left="142" w:hanging="142"/>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Ibídem. “Se relacionan con actividades humanas que afectan directamente los bosques. Agrupan los factores que operan a escala local, diferentes a las condiciones iniciales estructurales o sistémicas, los cuales se originan en el uso de la tierra y que afectan la cobertura forestal mediante el aprovechamiento del recurso arbóreo, o su eliminación para la dar paso a otros usos. Las causas directas permiten entender cómo se transforma el bosque.”</w:t>
      </w:r>
    </w:p>
  </w:footnote>
  <w:footnote w:id="29">
    <w:p w14:paraId="480EC12A" w14:textId="77777777" w:rsidR="00A1269F" w:rsidRPr="00811488" w:rsidRDefault="00A1269F" w:rsidP="009541EC">
      <w:pPr>
        <w:pStyle w:val="Textonotapie"/>
        <w:tabs>
          <w:tab w:val="left" w:pos="0"/>
        </w:tabs>
        <w:ind w:left="142" w:hanging="142"/>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Ibídem. “Son factores que refuerzan las causas directas de la deforestación. Agrupan complejas variables sociales, políticas, económicas, tec</w:t>
      </w:r>
      <w:r w:rsidRPr="00811488">
        <w:rPr>
          <w:rFonts w:ascii="Times New Roman" w:hAnsi="Times New Roman" w:cs="Times New Roman"/>
          <w:i/>
          <w:iCs/>
          <w:sz w:val="14"/>
          <w:szCs w:val="14"/>
        </w:rPr>
        <w:softHyphen/>
        <w:t>nológicas, y culturales, que constituyen las condiciones iniciales en las relaciones estructurales existentes entre sistemas humanos y naturales. Estos factores influyen en las decisiones tomadas por los agentes y ayudan a explicar el por qué se presenta el fenómeno de deforestación.”</w:t>
      </w:r>
    </w:p>
  </w:footnote>
  <w:footnote w:id="30">
    <w:p w14:paraId="7915519B" w14:textId="49EBFCA8" w:rsidR="00A1269F" w:rsidRPr="00811488" w:rsidRDefault="00A1269F" w:rsidP="009541EC">
      <w:pPr>
        <w:pStyle w:val="Textonotapie"/>
        <w:tabs>
          <w:tab w:val="left" w:pos="0"/>
        </w:tabs>
        <w:ind w:left="142" w:hanging="142"/>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Ibídem. “Personas, grupos sociales o instituciones (públicas o privadas), que, influenciadas o motivadas por una serie de factores o causas subyacentes, toman la decisión de convertir los bosques naturales hacia otras coberturas y usos, y cuyas acciones se ven manifestadas en el territorio a través de una o más causas directas. Los agentes constituyen el actor más importante dentro de la caracterización.”</w:t>
      </w:r>
    </w:p>
  </w:footnote>
  <w:footnote w:id="31">
    <w:p w14:paraId="47C8AD95" w14:textId="38E77CF2" w:rsidR="00A1269F" w:rsidRPr="00811488" w:rsidRDefault="00A1269F" w:rsidP="009541EC">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IDEAM, Resultados monitoreo de la deforestación 2018.</w:t>
      </w:r>
    </w:p>
  </w:footnote>
  <w:footnote w:id="32">
    <w:p w14:paraId="6A73454E" w14:textId="77777777" w:rsidR="00A1269F" w:rsidRPr="00811488" w:rsidRDefault="00A1269F" w:rsidP="005D7DA3">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ONU Medio Ambiente. El Estado de los Plásticos. Perspectiva del día mundial del medio ambiente. 2018. p. 3-5. Ver:</w:t>
      </w:r>
    </w:p>
    <w:p w14:paraId="6336B40D" w14:textId="77777777" w:rsidR="00A1269F" w:rsidRPr="00811488" w:rsidRDefault="00A1269F" w:rsidP="005D7DA3">
      <w:pPr>
        <w:pStyle w:val="Textonotapie"/>
        <w:jc w:val="both"/>
        <w:rPr>
          <w:rFonts w:ascii="Times New Roman" w:hAnsi="Times New Roman" w:cs="Times New Roman"/>
          <w:i/>
          <w:iCs/>
          <w:sz w:val="14"/>
          <w:szCs w:val="14"/>
        </w:rPr>
      </w:pPr>
      <w:r w:rsidRPr="00811488">
        <w:rPr>
          <w:rFonts w:ascii="Times New Roman" w:hAnsi="Times New Roman" w:cs="Times New Roman"/>
          <w:i/>
          <w:iCs/>
          <w:sz w:val="14"/>
          <w:szCs w:val="14"/>
        </w:rPr>
        <w:t>https://wedocs.unep.org/bitstream/handle/20.500.11822/25513/state_plastics_WED_SP.pdf?isAllowed=y&amp;sequence=5</w:t>
      </w:r>
    </w:p>
  </w:footnote>
  <w:footnote w:id="33">
    <w:p w14:paraId="751D5335" w14:textId="12D3AD15" w:rsidR="00A1269F" w:rsidRPr="00811488" w:rsidRDefault="00A1269F" w:rsidP="00D73EC9">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J. GALEANO REY y J. MONTAÑEZ RUIZ, Manual de derecho penal, parte especial, Tomo II, Bogotá, Editorial Temis, 2011.</w:t>
      </w:r>
    </w:p>
  </w:footnote>
  <w:footnote w:id="34">
    <w:p w14:paraId="6D3BFF03" w14:textId="444857A8" w:rsidR="00A1269F" w:rsidRPr="00811488" w:rsidRDefault="00A1269F" w:rsidP="00D73EC9">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J. GALEANO REY y J. MONTAÑEZ RUIZ, Manual de derecho penal, parte especial, Tomo II, Bogotá, Editorial Temis, 2011.</w:t>
      </w:r>
    </w:p>
  </w:footnote>
  <w:footnote w:id="35">
    <w:p w14:paraId="67CEB0EF" w14:textId="5F52277E"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Ibídem.</w:t>
      </w:r>
    </w:p>
  </w:footnote>
  <w:footnote w:id="36">
    <w:p w14:paraId="3062A850" w14:textId="29BED043" w:rsidR="00A1269F" w:rsidRPr="00811488" w:rsidRDefault="00A1269F" w:rsidP="00485919">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G. QUINTERO OLIVARES et al., Derecho Penal. Parte especial. 5ta ed., Navarra, Edit. Thomson- Aranzadi, 2005, págs. 1243 y ss.</w:t>
      </w:r>
    </w:p>
  </w:footnote>
  <w:footnote w:id="37">
    <w:p w14:paraId="5E5DAC65" w14:textId="58A27B90" w:rsidR="00A1269F" w:rsidRPr="00811488" w:rsidRDefault="00A1269F" w:rsidP="00FB06C1">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Sentencia C-649 de 1997, M.P. Antonio Barrera Carbonell.</w:t>
      </w:r>
    </w:p>
  </w:footnote>
  <w:footnote w:id="38">
    <w:p w14:paraId="30A69666" w14:textId="5DA5A8B7"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Ley 99 de 1993.</w:t>
      </w:r>
    </w:p>
  </w:footnote>
  <w:footnote w:id="39">
    <w:p w14:paraId="57D598BA" w14:textId="7BE0D8C0" w:rsidR="00A1269F" w:rsidRPr="00811488" w:rsidRDefault="00A1269F" w:rsidP="009764FF">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Sentencia C-649 de 1997, M.P. Antonio Barrera Carbonell.</w:t>
      </w:r>
    </w:p>
  </w:footnote>
  <w:footnote w:id="40">
    <w:p w14:paraId="5E2648C8" w14:textId="62360048" w:rsidR="00A1269F" w:rsidRPr="00811488" w:rsidRDefault="00A1269F">
      <w:pPr>
        <w:pStyle w:val="Textonotapie"/>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Universidad Nacional de Colombia, Sede Bogotá, Metodología para la evaluación de Impactos Ambientales, 2018.</w:t>
      </w:r>
    </w:p>
  </w:footnote>
  <w:footnote w:id="41">
    <w:p w14:paraId="61BB2328" w14:textId="77777777" w:rsidR="00A1269F" w:rsidRPr="00811488" w:rsidRDefault="00A1269F" w:rsidP="00651B51">
      <w:pPr>
        <w:pStyle w:val="Textonotapie"/>
        <w:jc w:val="both"/>
        <w:rPr>
          <w:rFonts w:ascii="Times New Roman" w:hAnsi="Times New Roman" w:cs="Times New Roman"/>
          <w:i/>
          <w:iCs/>
          <w:sz w:val="14"/>
          <w:szCs w:val="14"/>
        </w:rPr>
      </w:pPr>
      <w:r w:rsidRPr="00811488">
        <w:rPr>
          <w:rStyle w:val="Refdenotaalpie"/>
          <w:rFonts w:ascii="Times New Roman" w:hAnsi="Times New Roman" w:cs="Times New Roman"/>
          <w:i/>
          <w:iCs/>
          <w:sz w:val="14"/>
          <w:szCs w:val="14"/>
        </w:rPr>
        <w:footnoteRef/>
      </w:r>
      <w:r w:rsidRPr="00811488">
        <w:rPr>
          <w:rFonts w:ascii="Times New Roman" w:hAnsi="Times New Roman" w:cs="Times New Roman"/>
          <w:i/>
          <w:iCs/>
          <w:sz w:val="14"/>
          <w:szCs w:val="14"/>
        </w:rPr>
        <w:t xml:space="preserve"> Sentencia C-181 de 2016, M.P. Gloria Stella Ortiz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9074" w14:textId="77777777" w:rsidR="00A1269F" w:rsidRDefault="00A1269F">
    <w:pPr>
      <w:pBdr>
        <w:top w:val="nil"/>
        <w:left w:val="nil"/>
        <w:bottom w:val="nil"/>
        <w:right w:val="nil"/>
        <w:between w:val="nil"/>
      </w:pBdr>
      <w:rPr>
        <w:sz w:val="20"/>
        <w:szCs w:val="20"/>
      </w:rPr>
    </w:pPr>
    <w:r>
      <w:rPr>
        <w:noProof/>
      </w:rPr>
      <w:drawing>
        <wp:anchor distT="0" distB="0" distL="0" distR="0" simplePos="0" relativeHeight="251658240" behindDoc="0" locked="0" layoutInCell="1" hidden="0" allowOverlap="1" wp14:anchorId="4B4F876A" wp14:editId="19034001">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64307739" w14:textId="77777777" w:rsidR="00A1269F" w:rsidRDefault="00A1269F">
    <w:pPr>
      <w:pBdr>
        <w:top w:val="nil"/>
        <w:left w:val="nil"/>
        <w:bottom w:val="nil"/>
        <w:right w:val="nil"/>
        <w:between w:val="nil"/>
      </w:pBdr>
      <w:rPr>
        <w:sz w:val="20"/>
        <w:szCs w:val="20"/>
      </w:rPr>
    </w:pPr>
  </w:p>
  <w:p w14:paraId="325AB1AE" w14:textId="77777777" w:rsidR="00A1269F" w:rsidRDefault="00A1269F">
    <w:pPr>
      <w:pBdr>
        <w:top w:val="nil"/>
        <w:left w:val="nil"/>
        <w:bottom w:val="nil"/>
        <w:right w:val="nil"/>
        <w:between w:val="nil"/>
      </w:pBdr>
      <w:ind w:left="-1133"/>
      <w:rPr>
        <w:sz w:val="20"/>
        <w:szCs w:val="20"/>
      </w:rPr>
    </w:pPr>
  </w:p>
  <w:p w14:paraId="5C5F303C" w14:textId="77777777" w:rsidR="00A1269F" w:rsidRDefault="00A1269F">
    <w:pPr>
      <w:pBdr>
        <w:top w:val="nil"/>
        <w:left w:val="nil"/>
        <w:bottom w:val="nil"/>
        <w:right w:val="nil"/>
        <w:between w:val="nil"/>
      </w:pBdr>
      <w:rPr>
        <w:sz w:val="20"/>
        <w:szCs w:val="20"/>
      </w:rPr>
    </w:pPr>
  </w:p>
  <w:p w14:paraId="64F6DCC9" w14:textId="77777777" w:rsidR="00A1269F" w:rsidRDefault="00A126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8A"/>
    <w:multiLevelType w:val="hybridMultilevel"/>
    <w:tmpl w:val="FE464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B1300D"/>
    <w:multiLevelType w:val="hybridMultilevel"/>
    <w:tmpl w:val="1FAEC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CF230B"/>
    <w:multiLevelType w:val="hybridMultilevel"/>
    <w:tmpl w:val="1AB4D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9B5E55"/>
    <w:multiLevelType w:val="hybridMultilevel"/>
    <w:tmpl w:val="E80CB8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DB0628"/>
    <w:multiLevelType w:val="hybridMultilevel"/>
    <w:tmpl w:val="C25E00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CD101B"/>
    <w:multiLevelType w:val="hybridMultilevel"/>
    <w:tmpl w:val="1FF2CFA0"/>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654CFB"/>
    <w:multiLevelType w:val="hybridMultilevel"/>
    <w:tmpl w:val="84F05D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2ED71C9"/>
    <w:multiLevelType w:val="hybridMultilevel"/>
    <w:tmpl w:val="DE82C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C57B77"/>
    <w:multiLevelType w:val="hybridMultilevel"/>
    <w:tmpl w:val="9C82D6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15:restartNumberingAfterBreak="0">
    <w:nsid w:val="3D301B73"/>
    <w:multiLevelType w:val="hybridMultilevel"/>
    <w:tmpl w:val="743ED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CD28D4"/>
    <w:multiLevelType w:val="hybridMultilevel"/>
    <w:tmpl w:val="2AD47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A35C0C"/>
    <w:multiLevelType w:val="hybridMultilevel"/>
    <w:tmpl w:val="0A72FCC6"/>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AC09CF"/>
    <w:multiLevelType w:val="hybridMultilevel"/>
    <w:tmpl w:val="D7AEE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8A2774"/>
    <w:multiLevelType w:val="hybridMultilevel"/>
    <w:tmpl w:val="8DF6B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8D74B8"/>
    <w:multiLevelType w:val="hybridMultilevel"/>
    <w:tmpl w:val="2D244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6"/>
  </w:num>
  <w:num w:numId="5">
    <w:abstractNumId w:val="1"/>
  </w:num>
  <w:num w:numId="6">
    <w:abstractNumId w:val="3"/>
  </w:num>
  <w:num w:numId="7">
    <w:abstractNumId w:val="0"/>
  </w:num>
  <w:num w:numId="8">
    <w:abstractNumId w:val="2"/>
  </w:num>
  <w:num w:numId="9">
    <w:abstractNumId w:val="7"/>
  </w:num>
  <w:num w:numId="10">
    <w:abstractNumId w:val="4"/>
  </w:num>
  <w:num w:numId="11">
    <w:abstractNumId w:val="11"/>
  </w:num>
  <w:num w:numId="12">
    <w:abstractNumId w:val="8"/>
  </w:num>
  <w:num w:numId="13">
    <w:abstractNumId w:val="14"/>
  </w:num>
  <w:num w:numId="14">
    <w:abstractNumId w:val="15"/>
  </w:num>
  <w:num w:numId="15">
    <w:abstractNumId w:val="9"/>
  </w:num>
  <w:num w:numId="16">
    <w:abstractNumId w:val="5"/>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563C"/>
    <w:rsid w:val="00006B8C"/>
    <w:rsid w:val="00013918"/>
    <w:rsid w:val="00014056"/>
    <w:rsid w:val="000162F9"/>
    <w:rsid w:val="00022AA2"/>
    <w:rsid w:val="00025CDC"/>
    <w:rsid w:val="000270BE"/>
    <w:rsid w:val="0003288B"/>
    <w:rsid w:val="00036AA9"/>
    <w:rsid w:val="00046119"/>
    <w:rsid w:val="00052783"/>
    <w:rsid w:val="00052A0B"/>
    <w:rsid w:val="000644CC"/>
    <w:rsid w:val="00065154"/>
    <w:rsid w:val="0006707F"/>
    <w:rsid w:val="0007053A"/>
    <w:rsid w:val="000722E4"/>
    <w:rsid w:val="000735F7"/>
    <w:rsid w:val="00076CAE"/>
    <w:rsid w:val="00077ACA"/>
    <w:rsid w:val="000817E6"/>
    <w:rsid w:val="0008764E"/>
    <w:rsid w:val="000A0C3F"/>
    <w:rsid w:val="000A1BE0"/>
    <w:rsid w:val="000B09F5"/>
    <w:rsid w:val="000B0FBF"/>
    <w:rsid w:val="000B2201"/>
    <w:rsid w:val="000B2BDE"/>
    <w:rsid w:val="000B60A8"/>
    <w:rsid w:val="000C0AAD"/>
    <w:rsid w:val="000C1A6A"/>
    <w:rsid w:val="000C1BAE"/>
    <w:rsid w:val="000C45B1"/>
    <w:rsid w:val="000C7D93"/>
    <w:rsid w:val="000D51F1"/>
    <w:rsid w:val="000D6D76"/>
    <w:rsid w:val="000E4706"/>
    <w:rsid w:val="000E5308"/>
    <w:rsid w:val="000E548B"/>
    <w:rsid w:val="000F026E"/>
    <w:rsid w:val="000F030B"/>
    <w:rsid w:val="000F230B"/>
    <w:rsid w:val="000F4AF1"/>
    <w:rsid w:val="000F6DEA"/>
    <w:rsid w:val="000F7153"/>
    <w:rsid w:val="0010074B"/>
    <w:rsid w:val="00101F36"/>
    <w:rsid w:val="0010392A"/>
    <w:rsid w:val="001044CA"/>
    <w:rsid w:val="00105026"/>
    <w:rsid w:val="00107C2A"/>
    <w:rsid w:val="00114B56"/>
    <w:rsid w:val="00114CF9"/>
    <w:rsid w:val="001207C8"/>
    <w:rsid w:val="00122D8A"/>
    <w:rsid w:val="00123065"/>
    <w:rsid w:val="0012331A"/>
    <w:rsid w:val="001239FE"/>
    <w:rsid w:val="001248DC"/>
    <w:rsid w:val="001339FE"/>
    <w:rsid w:val="00133A4E"/>
    <w:rsid w:val="001360D0"/>
    <w:rsid w:val="00136156"/>
    <w:rsid w:val="0014067C"/>
    <w:rsid w:val="00141696"/>
    <w:rsid w:val="001435AA"/>
    <w:rsid w:val="00143D6F"/>
    <w:rsid w:val="00150D77"/>
    <w:rsid w:val="00153ABB"/>
    <w:rsid w:val="00153BA2"/>
    <w:rsid w:val="00153BE0"/>
    <w:rsid w:val="001600E5"/>
    <w:rsid w:val="001604B9"/>
    <w:rsid w:val="001610AF"/>
    <w:rsid w:val="00162F92"/>
    <w:rsid w:val="00165E31"/>
    <w:rsid w:val="001669E7"/>
    <w:rsid w:val="00167B87"/>
    <w:rsid w:val="00170353"/>
    <w:rsid w:val="00172D70"/>
    <w:rsid w:val="001733EB"/>
    <w:rsid w:val="00177B55"/>
    <w:rsid w:val="00181D6F"/>
    <w:rsid w:val="001862BD"/>
    <w:rsid w:val="00186B13"/>
    <w:rsid w:val="00187033"/>
    <w:rsid w:val="00192F25"/>
    <w:rsid w:val="001A1402"/>
    <w:rsid w:val="001A4AA6"/>
    <w:rsid w:val="001A51DC"/>
    <w:rsid w:val="001A75AC"/>
    <w:rsid w:val="001B1C71"/>
    <w:rsid w:val="001B4F33"/>
    <w:rsid w:val="001B6C3B"/>
    <w:rsid w:val="001B75C7"/>
    <w:rsid w:val="001B77B0"/>
    <w:rsid w:val="001C1478"/>
    <w:rsid w:val="001C20B8"/>
    <w:rsid w:val="001C3883"/>
    <w:rsid w:val="001C6197"/>
    <w:rsid w:val="001C7182"/>
    <w:rsid w:val="001C7E8C"/>
    <w:rsid w:val="001D3C09"/>
    <w:rsid w:val="001D40DA"/>
    <w:rsid w:val="001D4ABB"/>
    <w:rsid w:val="001D665B"/>
    <w:rsid w:val="001E3462"/>
    <w:rsid w:val="001E3FDE"/>
    <w:rsid w:val="001E4F39"/>
    <w:rsid w:val="001E5025"/>
    <w:rsid w:val="001E6AC2"/>
    <w:rsid w:val="001E7A73"/>
    <w:rsid w:val="001F3675"/>
    <w:rsid w:val="00201497"/>
    <w:rsid w:val="0020374C"/>
    <w:rsid w:val="00203BAB"/>
    <w:rsid w:val="0020530C"/>
    <w:rsid w:val="0020561A"/>
    <w:rsid w:val="00205F20"/>
    <w:rsid w:val="0020675D"/>
    <w:rsid w:val="002157A5"/>
    <w:rsid w:val="00215A11"/>
    <w:rsid w:val="00216F89"/>
    <w:rsid w:val="00217CCE"/>
    <w:rsid w:val="00221308"/>
    <w:rsid w:val="00223E5D"/>
    <w:rsid w:val="00226CBA"/>
    <w:rsid w:val="00227412"/>
    <w:rsid w:val="00227788"/>
    <w:rsid w:val="00231262"/>
    <w:rsid w:val="00232BFC"/>
    <w:rsid w:val="00233318"/>
    <w:rsid w:val="0023556E"/>
    <w:rsid w:val="00241DE6"/>
    <w:rsid w:val="00243EDF"/>
    <w:rsid w:val="00245ECD"/>
    <w:rsid w:val="00246890"/>
    <w:rsid w:val="00246DEE"/>
    <w:rsid w:val="0025423E"/>
    <w:rsid w:val="002604DB"/>
    <w:rsid w:val="00260A05"/>
    <w:rsid w:val="00265ECD"/>
    <w:rsid w:val="0026773E"/>
    <w:rsid w:val="00267BD5"/>
    <w:rsid w:val="002715D9"/>
    <w:rsid w:val="00271C45"/>
    <w:rsid w:val="002740B1"/>
    <w:rsid w:val="00275768"/>
    <w:rsid w:val="0027789D"/>
    <w:rsid w:val="002801C2"/>
    <w:rsid w:val="00281E42"/>
    <w:rsid w:val="00282F87"/>
    <w:rsid w:val="00286901"/>
    <w:rsid w:val="00286FA3"/>
    <w:rsid w:val="0029353A"/>
    <w:rsid w:val="00294C9A"/>
    <w:rsid w:val="00296798"/>
    <w:rsid w:val="002A0900"/>
    <w:rsid w:val="002A144F"/>
    <w:rsid w:val="002A6C55"/>
    <w:rsid w:val="002B0DF0"/>
    <w:rsid w:val="002B11D9"/>
    <w:rsid w:val="002B237E"/>
    <w:rsid w:val="002B26B1"/>
    <w:rsid w:val="002B31F4"/>
    <w:rsid w:val="002B66B2"/>
    <w:rsid w:val="002B7E1D"/>
    <w:rsid w:val="002C0092"/>
    <w:rsid w:val="002C24BA"/>
    <w:rsid w:val="002D198E"/>
    <w:rsid w:val="002E0C5F"/>
    <w:rsid w:val="002E130A"/>
    <w:rsid w:val="002E290A"/>
    <w:rsid w:val="002E341B"/>
    <w:rsid w:val="002E3949"/>
    <w:rsid w:val="002E6292"/>
    <w:rsid w:val="002E7F64"/>
    <w:rsid w:val="002F072D"/>
    <w:rsid w:val="002F4AFF"/>
    <w:rsid w:val="002F4F9C"/>
    <w:rsid w:val="002F5A1E"/>
    <w:rsid w:val="002F6C67"/>
    <w:rsid w:val="002F7282"/>
    <w:rsid w:val="00303482"/>
    <w:rsid w:val="0030440D"/>
    <w:rsid w:val="0030792C"/>
    <w:rsid w:val="00311947"/>
    <w:rsid w:val="0031300C"/>
    <w:rsid w:val="0032283E"/>
    <w:rsid w:val="00327EF0"/>
    <w:rsid w:val="00330EBA"/>
    <w:rsid w:val="00331601"/>
    <w:rsid w:val="00334B2E"/>
    <w:rsid w:val="00340730"/>
    <w:rsid w:val="00343022"/>
    <w:rsid w:val="003450BC"/>
    <w:rsid w:val="00347F08"/>
    <w:rsid w:val="00347F17"/>
    <w:rsid w:val="00360CAA"/>
    <w:rsid w:val="003618EA"/>
    <w:rsid w:val="00363702"/>
    <w:rsid w:val="00364A84"/>
    <w:rsid w:val="00372C46"/>
    <w:rsid w:val="00374D1A"/>
    <w:rsid w:val="0037771C"/>
    <w:rsid w:val="003817F0"/>
    <w:rsid w:val="00381BDB"/>
    <w:rsid w:val="003860F8"/>
    <w:rsid w:val="00395970"/>
    <w:rsid w:val="00397326"/>
    <w:rsid w:val="003A0C32"/>
    <w:rsid w:val="003A2224"/>
    <w:rsid w:val="003A25A3"/>
    <w:rsid w:val="003A5B90"/>
    <w:rsid w:val="003B14DE"/>
    <w:rsid w:val="003B3413"/>
    <w:rsid w:val="003B446B"/>
    <w:rsid w:val="003B7E6E"/>
    <w:rsid w:val="003C1A87"/>
    <w:rsid w:val="003C1EE2"/>
    <w:rsid w:val="003C1F07"/>
    <w:rsid w:val="003D0B1A"/>
    <w:rsid w:val="003D2A4C"/>
    <w:rsid w:val="003D7201"/>
    <w:rsid w:val="003D75D6"/>
    <w:rsid w:val="003E0039"/>
    <w:rsid w:val="003E186A"/>
    <w:rsid w:val="003E1ACA"/>
    <w:rsid w:val="003E1EFA"/>
    <w:rsid w:val="003E6C6A"/>
    <w:rsid w:val="003F29F6"/>
    <w:rsid w:val="003F4FE8"/>
    <w:rsid w:val="003F5182"/>
    <w:rsid w:val="003F6420"/>
    <w:rsid w:val="003F6492"/>
    <w:rsid w:val="004008E2"/>
    <w:rsid w:val="00404730"/>
    <w:rsid w:val="00407458"/>
    <w:rsid w:val="00413FBA"/>
    <w:rsid w:val="0041471B"/>
    <w:rsid w:val="004151CA"/>
    <w:rsid w:val="00416715"/>
    <w:rsid w:val="004217BB"/>
    <w:rsid w:val="00427780"/>
    <w:rsid w:val="00432FB8"/>
    <w:rsid w:val="00433F35"/>
    <w:rsid w:val="00440443"/>
    <w:rsid w:val="00441EDC"/>
    <w:rsid w:val="00444E3F"/>
    <w:rsid w:val="00445622"/>
    <w:rsid w:val="00451771"/>
    <w:rsid w:val="00452196"/>
    <w:rsid w:val="0045306C"/>
    <w:rsid w:val="00464CCE"/>
    <w:rsid w:val="00466547"/>
    <w:rsid w:val="00467F87"/>
    <w:rsid w:val="00474C2B"/>
    <w:rsid w:val="00475543"/>
    <w:rsid w:val="004762E0"/>
    <w:rsid w:val="00481CD8"/>
    <w:rsid w:val="004821A6"/>
    <w:rsid w:val="0048234F"/>
    <w:rsid w:val="00485919"/>
    <w:rsid w:val="004869B9"/>
    <w:rsid w:val="0048735C"/>
    <w:rsid w:val="00487C70"/>
    <w:rsid w:val="004920BC"/>
    <w:rsid w:val="00493B71"/>
    <w:rsid w:val="00496CA3"/>
    <w:rsid w:val="00497D15"/>
    <w:rsid w:val="004A0B24"/>
    <w:rsid w:val="004A1AFC"/>
    <w:rsid w:val="004A30B9"/>
    <w:rsid w:val="004A4E01"/>
    <w:rsid w:val="004A681C"/>
    <w:rsid w:val="004A7291"/>
    <w:rsid w:val="004B0784"/>
    <w:rsid w:val="004B07EF"/>
    <w:rsid w:val="004C0F8B"/>
    <w:rsid w:val="004C0FF9"/>
    <w:rsid w:val="004C1887"/>
    <w:rsid w:val="004C2007"/>
    <w:rsid w:val="004C6694"/>
    <w:rsid w:val="004D0A44"/>
    <w:rsid w:val="004D15EB"/>
    <w:rsid w:val="004D1B74"/>
    <w:rsid w:val="004D515A"/>
    <w:rsid w:val="004D57D4"/>
    <w:rsid w:val="004E207C"/>
    <w:rsid w:val="004E2D40"/>
    <w:rsid w:val="004E6155"/>
    <w:rsid w:val="004F34EA"/>
    <w:rsid w:val="004F37BA"/>
    <w:rsid w:val="004F3A0F"/>
    <w:rsid w:val="004F4302"/>
    <w:rsid w:val="004F666C"/>
    <w:rsid w:val="00500B87"/>
    <w:rsid w:val="00501171"/>
    <w:rsid w:val="0050158F"/>
    <w:rsid w:val="005049B0"/>
    <w:rsid w:val="00506A75"/>
    <w:rsid w:val="00507DF0"/>
    <w:rsid w:val="00513841"/>
    <w:rsid w:val="0051582D"/>
    <w:rsid w:val="0051681E"/>
    <w:rsid w:val="00521561"/>
    <w:rsid w:val="00522AEF"/>
    <w:rsid w:val="0052377B"/>
    <w:rsid w:val="00523AF6"/>
    <w:rsid w:val="00523C6F"/>
    <w:rsid w:val="00524AF4"/>
    <w:rsid w:val="00527D33"/>
    <w:rsid w:val="00530DC4"/>
    <w:rsid w:val="0053508D"/>
    <w:rsid w:val="0053597B"/>
    <w:rsid w:val="00537196"/>
    <w:rsid w:val="00537748"/>
    <w:rsid w:val="00540910"/>
    <w:rsid w:val="00541616"/>
    <w:rsid w:val="00543204"/>
    <w:rsid w:val="00543B38"/>
    <w:rsid w:val="00543CCA"/>
    <w:rsid w:val="00546942"/>
    <w:rsid w:val="00546AD7"/>
    <w:rsid w:val="0055232E"/>
    <w:rsid w:val="0055431F"/>
    <w:rsid w:val="005561B4"/>
    <w:rsid w:val="005614AC"/>
    <w:rsid w:val="005647AE"/>
    <w:rsid w:val="00565530"/>
    <w:rsid w:val="00566088"/>
    <w:rsid w:val="0058171F"/>
    <w:rsid w:val="00582C8C"/>
    <w:rsid w:val="00584BA3"/>
    <w:rsid w:val="00590D4F"/>
    <w:rsid w:val="00591E0F"/>
    <w:rsid w:val="0059231F"/>
    <w:rsid w:val="005947A7"/>
    <w:rsid w:val="00596224"/>
    <w:rsid w:val="00596B89"/>
    <w:rsid w:val="00597B4D"/>
    <w:rsid w:val="005A0028"/>
    <w:rsid w:val="005A10D3"/>
    <w:rsid w:val="005A1EE1"/>
    <w:rsid w:val="005A2DD7"/>
    <w:rsid w:val="005A42C0"/>
    <w:rsid w:val="005A581B"/>
    <w:rsid w:val="005A5CC2"/>
    <w:rsid w:val="005A6C46"/>
    <w:rsid w:val="005B214D"/>
    <w:rsid w:val="005B5606"/>
    <w:rsid w:val="005B5FC0"/>
    <w:rsid w:val="005B6AD0"/>
    <w:rsid w:val="005B76C1"/>
    <w:rsid w:val="005C2DB5"/>
    <w:rsid w:val="005C493A"/>
    <w:rsid w:val="005C4EFB"/>
    <w:rsid w:val="005D0EC2"/>
    <w:rsid w:val="005D18A4"/>
    <w:rsid w:val="005D2978"/>
    <w:rsid w:val="005D400C"/>
    <w:rsid w:val="005D43AE"/>
    <w:rsid w:val="005D600D"/>
    <w:rsid w:val="005D7DA3"/>
    <w:rsid w:val="005E0DC9"/>
    <w:rsid w:val="005E1CCC"/>
    <w:rsid w:val="005E2983"/>
    <w:rsid w:val="005E517A"/>
    <w:rsid w:val="005E7503"/>
    <w:rsid w:val="005F000B"/>
    <w:rsid w:val="005F0268"/>
    <w:rsid w:val="005F14AA"/>
    <w:rsid w:val="005F39A4"/>
    <w:rsid w:val="005F52A3"/>
    <w:rsid w:val="005F58A7"/>
    <w:rsid w:val="005F6149"/>
    <w:rsid w:val="00601D34"/>
    <w:rsid w:val="00604B59"/>
    <w:rsid w:val="00604EFF"/>
    <w:rsid w:val="0060522E"/>
    <w:rsid w:val="006057BC"/>
    <w:rsid w:val="00605D5A"/>
    <w:rsid w:val="00607117"/>
    <w:rsid w:val="0061072A"/>
    <w:rsid w:val="00610BDA"/>
    <w:rsid w:val="00613CB9"/>
    <w:rsid w:val="0061619A"/>
    <w:rsid w:val="006163DA"/>
    <w:rsid w:val="0061646A"/>
    <w:rsid w:val="006168AE"/>
    <w:rsid w:val="00616F92"/>
    <w:rsid w:val="00616FE2"/>
    <w:rsid w:val="0062010C"/>
    <w:rsid w:val="0062236E"/>
    <w:rsid w:val="00623A7D"/>
    <w:rsid w:val="00624FAA"/>
    <w:rsid w:val="00626A9C"/>
    <w:rsid w:val="00627B86"/>
    <w:rsid w:val="00635E45"/>
    <w:rsid w:val="00641104"/>
    <w:rsid w:val="00642B4D"/>
    <w:rsid w:val="006430E7"/>
    <w:rsid w:val="00646513"/>
    <w:rsid w:val="00646D0F"/>
    <w:rsid w:val="00647748"/>
    <w:rsid w:val="00650B02"/>
    <w:rsid w:val="00650B75"/>
    <w:rsid w:val="00651345"/>
    <w:rsid w:val="00651B51"/>
    <w:rsid w:val="006533F9"/>
    <w:rsid w:val="0065417F"/>
    <w:rsid w:val="0066714B"/>
    <w:rsid w:val="00670E79"/>
    <w:rsid w:val="00670F1C"/>
    <w:rsid w:val="00671033"/>
    <w:rsid w:val="00671451"/>
    <w:rsid w:val="00672428"/>
    <w:rsid w:val="00676C64"/>
    <w:rsid w:val="006813C7"/>
    <w:rsid w:val="006816C1"/>
    <w:rsid w:val="00685CA7"/>
    <w:rsid w:val="00687932"/>
    <w:rsid w:val="006905C7"/>
    <w:rsid w:val="00693085"/>
    <w:rsid w:val="00696C70"/>
    <w:rsid w:val="006A3769"/>
    <w:rsid w:val="006A37E3"/>
    <w:rsid w:val="006A4C6D"/>
    <w:rsid w:val="006A7FB1"/>
    <w:rsid w:val="006B5396"/>
    <w:rsid w:val="006B572D"/>
    <w:rsid w:val="006C0221"/>
    <w:rsid w:val="006C56CF"/>
    <w:rsid w:val="006C5ABF"/>
    <w:rsid w:val="006C5DFB"/>
    <w:rsid w:val="006C75A9"/>
    <w:rsid w:val="006D04A0"/>
    <w:rsid w:val="006D3457"/>
    <w:rsid w:val="006D70C5"/>
    <w:rsid w:val="006E0162"/>
    <w:rsid w:val="006E13F7"/>
    <w:rsid w:val="006E1813"/>
    <w:rsid w:val="006E2F1E"/>
    <w:rsid w:val="006E36F8"/>
    <w:rsid w:val="006F1A50"/>
    <w:rsid w:val="006F32E0"/>
    <w:rsid w:val="00700900"/>
    <w:rsid w:val="00700D4A"/>
    <w:rsid w:val="00701F81"/>
    <w:rsid w:val="00710A07"/>
    <w:rsid w:val="007177B5"/>
    <w:rsid w:val="00721F0B"/>
    <w:rsid w:val="007242F0"/>
    <w:rsid w:val="00725E2D"/>
    <w:rsid w:val="007269BC"/>
    <w:rsid w:val="00731A29"/>
    <w:rsid w:val="00731C8C"/>
    <w:rsid w:val="00732316"/>
    <w:rsid w:val="007340C9"/>
    <w:rsid w:val="007368AD"/>
    <w:rsid w:val="00736BCF"/>
    <w:rsid w:val="00742261"/>
    <w:rsid w:val="007450AC"/>
    <w:rsid w:val="007457F0"/>
    <w:rsid w:val="00750120"/>
    <w:rsid w:val="00753C73"/>
    <w:rsid w:val="007570F5"/>
    <w:rsid w:val="007625A8"/>
    <w:rsid w:val="007655F6"/>
    <w:rsid w:val="00767B0B"/>
    <w:rsid w:val="00773D52"/>
    <w:rsid w:val="00774D1B"/>
    <w:rsid w:val="007840E2"/>
    <w:rsid w:val="00787B1D"/>
    <w:rsid w:val="007946CC"/>
    <w:rsid w:val="0079491D"/>
    <w:rsid w:val="00794CA2"/>
    <w:rsid w:val="007971B9"/>
    <w:rsid w:val="007A100A"/>
    <w:rsid w:val="007A1A18"/>
    <w:rsid w:val="007A6899"/>
    <w:rsid w:val="007B129F"/>
    <w:rsid w:val="007B4D73"/>
    <w:rsid w:val="007B514F"/>
    <w:rsid w:val="007B7910"/>
    <w:rsid w:val="007C00D8"/>
    <w:rsid w:val="007C03BC"/>
    <w:rsid w:val="007C33E0"/>
    <w:rsid w:val="007D30E5"/>
    <w:rsid w:val="007D31E4"/>
    <w:rsid w:val="007D40B4"/>
    <w:rsid w:val="007D41CF"/>
    <w:rsid w:val="007E0329"/>
    <w:rsid w:val="007E394B"/>
    <w:rsid w:val="007E446F"/>
    <w:rsid w:val="007E657A"/>
    <w:rsid w:val="007E733E"/>
    <w:rsid w:val="007F5631"/>
    <w:rsid w:val="007F56BE"/>
    <w:rsid w:val="007F5C53"/>
    <w:rsid w:val="008029BE"/>
    <w:rsid w:val="00804E6C"/>
    <w:rsid w:val="00805F5F"/>
    <w:rsid w:val="00807589"/>
    <w:rsid w:val="00811488"/>
    <w:rsid w:val="00812889"/>
    <w:rsid w:val="00815C20"/>
    <w:rsid w:val="00823040"/>
    <w:rsid w:val="00823988"/>
    <w:rsid w:val="008330D2"/>
    <w:rsid w:val="008364B1"/>
    <w:rsid w:val="00840C22"/>
    <w:rsid w:val="0084110A"/>
    <w:rsid w:val="008450BB"/>
    <w:rsid w:val="00847EF6"/>
    <w:rsid w:val="00851D66"/>
    <w:rsid w:val="00851E53"/>
    <w:rsid w:val="00865D2E"/>
    <w:rsid w:val="008665E2"/>
    <w:rsid w:val="008674DE"/>
    <w:rsid w:val="00870636"/>
    <w:rsid w:val="00871390"/>
    <w:rsid w:val="00871D9C"/>
    <w:rsid w:val="00872387"/>
    <w:rsid w:val="0087312F"/>
    <w:rsid w:val="008748EE"/>
    <w:rsid w:val="00874A9A"/>
    <w:rsid w:val="00880621"/>
    <w:rsid w:val="00881272"/>
    <w:rsid w:val="00883222"/>
    <w:rsid w:val="00884B2A"/>
    <w:rsid w:val="008859ED"/>
    <w:rsid w:val="00887197"/>
    <w:rsid w:val="00887C26"/>
    <w:rsid w:val="0089080E"/>
    <w:rsid w:val="00893BCD"/>
    <w:rsid w:val="008A1A41"/>
    <w:rsid w:val="008A40C0"/>
    <w:rsid w:val="008A7E45"/>
    <w:rsid w:val="008A7E74"/>
    <w:rsid w:val="008B204E"/>
    <w:rsid w:val="008B3DE3"/>
    <w:rsid w:val="008B3E73"/>
    <w:rsid w:val="008B58C7"/>
    <w:rsid w:val="008B599D"/>
    <w:rsid w:val="008C4A8D"/>
    <w:rsid w:val="008C739F"/>
    <w:rsid w:val="008C74A6"/>
    <w:rsid w:val="008D2406"/>
    <w:rsid w:val="008D257F"/>
    <w:rsid w:val="008E0EB9"/>
    <w:rsid w:val="008E35A3"/>
    <w:rsid w:val="008E35FB"/>
    <w:rsid w:val="008E4A57"/>
    <w:rsid w:val="008E6A66"/>
    <w:rsid w:val="008E7D65"/>
    <w:rsid w:val="008F056B"/>
    <w:rsid w:val="008F207D"/>
    <w:rsid w:val="008F3009"/>
    <w:rsid w:val="008F6DC5"/>
    <w:rsid w:val="00900BD5"/>
    <w:rsid w:val="009039AD"/>
    <w:rsid w:val="00905273"/>
    <w:rsid w:val="00905CE1"/>
    <w:rsid w:val="00906D95"/>
    <w:rsid w:val="00923AC1"/>
    <w:rsid w:val="00926606"/>
    <w:rsid w:val="00931C56"/>
    <w:rsid w:val="009372B1"/>
    <w:rsid w:val="00942035"/>
    <w:rsid w:val="00944819"/>
    <w:rsid w:val="0094546B"/>
    <w:rsid w:val="00947E59"/>
    <w:rsid w:val="009530B8"/>
    <w:rsid w:val="00954043"/>
    <w:rsid w:val="00954123"/>
    <w:rsid w:val="009541EC"/>
    <w:rsid w:val="00955BE3"/>
    <w:rsid w:val="009602F0"/>
    <w:rsid w:val="00962F80"/>
    <w:rsid w:val="009634F7"/>
    <w:rsid w:val="0096352C"/>
    <w:rsid w:val="00964602"/>
    <w:rsid w:val="0097014B"/>
    <w:rsid w:val="009727D6"/>
    <w:rsid w:val="00973861"/>
    <w:rsid w:val="0097387B"/>
    <w:rsid w:val="009746E9"/>
    <w:rsid w:val="00974814"/>
    <w:rsid w:val="009752D5"/>
    <w:rsid w:val="00975F47"/>
    <w:rsid w:val="009764FF"/>
    <w:rsid w:val="00977720"/>
    <w:rsid w:val="00977F73"/>
    <w:rsid w:val="00980DEC"/>
    <w:rsid w:val="00982649"/>
    <w:rsid w:val="009832A2"/>
    <w:rsid w:val="009842E4"/>
    <w:rsid w:val="00984DBF"/>
    <w:rsid w:val="00985F6B"/>
    <w:rsid w:val="009906F0"/>
    <w:rsid w:val="00990C24"/>
    <w:rsid w:val="009934B7"/>
    <w:rsid w:val="009A02B7"/>
    <w:rsid w:val="009A66C2"/>
    <w:rsid w:val="009A70F4"/>
    <w:rsid w:val="009B6634"/>
    <w:rsid w:val="009C4756"/>
    <w:rsid w:val="009C479B"/>
    <w:rsid w:val="009C54A0"/>
    <w:rsid w:val="009C61AC"/>
    <w:rsid w:val="009D69B8"/>
    <w:rsid w:val="009D7859"/>
    <w:rsid w:val="009D7CC7"/>
    <w:rsid w:val="009E16C0"/>
    <w:rsid w:val="009E179B"/>
    <w:rsid w:val="009E5282"/>
    <w:rsid w:val="009E774B"/>
    <w:rsid w:val="009F2DA1"/>
    <w:rsid w:val="009F52A9"/>
    <w:rsid w:val="009F60DE"/>
    <w:rsid w:val="009F7DF2"/>
    <w:rsid w:val="00A061AA"/>
    <w:rsid w:val="00A10791"/>
    <w:rsid w:val="00A1269F"/>
    <w:rsid w:val="00A14815"/>
    <w:rsid w:val="00A1777E"/>
    <w:rsid w:val="00A201BB"/>
    <w:rsid w:val="00A23BC3"/>
    <w:rsid w:val="00A2457B"/>
    <w:rsid w:val="00A25E6D"/>
    <w:rsid w:val="00A3196E"/>
    <w:rsid w:val="00A32C8F"/>
    <w:rsid w:val="00A35637"/>
    <w:rsid w:val="00A35E2B"/>
    <w:rsid w:val="00A428C9"/>
    <w:rsid w:val="00A44F75"/>
    <w:rsid w:val="00A464DC"/>
    <w:rsid w:val="00A52F19"/>
    <w:rsid w:val="00A53346"/>
    <w:rsid w:val="00A559E0"/>
    <w:rsid w:val="00A570BF"/>
    <w:rsid w:val="00A62DEC"/>
    <w:rsid w:val="00A63328"/>
    <w:rsid w:val="00A63665"/>
    <w:rsid w:val="00A66627"/>
    <w:rsid w:val="00A671A8"/>
    <w:rsid w:val="00A674D8"/>
    <w:rsid w:val="00A76026"/>
    <w:rsid w:val="00A77431"/>
    <w:rsid w:val="00A82A58"/>
    <w:rsid w:val="00A84D1B"/>
    <w:rsid w:val="00A85F09"/>
    <w:rsid w:val="00A91AB8"/>
    <w:rsid w:val="00A94C92"/>
    <w:rsid w:val="00A95292"/>
    <w:rsid w:val="00AB0626"/>
    <w:rsid w:val="00AB17F2"/>
    <w:rsid w:val="00AB1ADA"/>
    <w:rsid w:val="00AB4FA7"/>
    <w:rsid w:val="00AC54C6"/>
    <w:rsid w:val="00AC69F2"/>
    <w:rsid w:val="00AC7731"/>
    <w:rsid w:val="00AD0A33"/>
    <w:rsid w:val="00AD187B"/>
    <w:rsid w:val="00AD303B"/>
    <w:rsid w:val="00AD4551"/>
    <w:rsid w:val="00AD61CB"/>
    <w:rsid w:val="00AD769D"/>
    <w:rsid w:val="00AE0FDA"/>
    <w:rsid w:val="00AE19D7"/>
    <w:rsid w:val="00AE3A7E"/>
    <w:rsid w:val="00AE3D41"/>
    <w:rsid w:val="00AF2FE8"/>
    <w:rsid w:val="00AF4F2C"/>
    <w:rsid w:val="00AF4F69"/>
    <w:rsid w:val="00AF6DD4"/>
    <w:rsid w:val="00B015E0"/>
    <w:rsid w:val="00B01914"/>
    <w:rsid w:val="00B022B6"/>
    <w:rsid w:val="00B03B20"/>
    <w:rsid w:val="00B0730D"/>
    <w:rsid w:val="00B12A47"/>
    <w:rsid w:val="00B1345B"/>
    <w:rsid w:val="00B1424D"/>
    <w:rsid w:val="00B17C6A"/>
    <w:rsid w:val="00B221B8"/>
    <w:rsid w:val="00B23AD0"/>
    <w:rsid w:val="00B2465B"/>
    <w:rsid w:val="00B2774C"/>
    <w:rsid w:val="00B31ED6"/>
    <w:rsid w:val="00B3493B"/>
    <w:rsid w:val="00B355AD"/>
    <w:rsid w:val="00B35A89"/>
    <w:rsid w:val="00B4025D"/>
    <w:rsid w:val="00B4283C"/>
    <w:rsid w:val="00B432B9"/>
    <w:rsid w:val="00B44CCC"/>
    <w:rsid w:val="00B50270"/>
    <w:rsid w:val="00B53136"/>
    <w:rsid w:val="00B54281"/>
    <w:rsid w:val="00B5664B"/>
    <w:rsid w:val="00B56D9E"/>
    <w:rsid w:val="00B57B53"/>
    <w:rsid w:val="00B605AC"/>
    <w:rsid w:val="00B6105E"/>
    <w:rsid w:val="00B61122"/>
    <w:rsid w:val="00B672BD"/>
    <w:rsid w:val="00B72D74"/>
    <w:rsid w:val="00B735CE"/>
    <w:rsid w:val="00B758FC"/>
    <w:rsid w:val="00B75B1A"/>
    <w:rsid w:val="00B80FC0"/>
    <w:rsid w:val="00B813C3"/>
    <w:rsid w:val="00B81B8D"/>
    <w:rsid w:val="00B8276F"/>
    <w:rsid w:val="00B84B23"/>
    <w:rsid w:val="00B875A0"/>
    <w:rsid w:val="00B9164F"/>
    <w:rsid w:val="00B91B6E"/>
    <w:rsid w:val="00B94C0A"/>
    <w:rsid w:val="00B94F08"/>
    <w:rsid w:val="00BA0081"/>
    <w:rsid w:val="00BA0F21"/>
    <w:rsid w:val="00BA17B1"/>
    <w:rsid w:val="00BA21B4"/>
    <w:rsid w:val="00BA4E03"/>
    <w:rsid w:val="00BA5C86"/>
    <w:rsid w:val="00BA6309"/>
    <w:rsid w:val="00BB2416"/>
    <w:rsid w:val="00BB26C0"/>
    <w:rsid w:val="00BB2D93"/>
    <w:rsid w:val="00BB5B9A"/>
    <w:rsid w:val="00BC50B6"/>
    <w:rsid w:val="00BC6C5E"/>
    <w:rsid w:val="00BD0133"/>
    <w:rsid w:val="00BD095B"/>
    <w:rsid w:val="00BD3008"/>
    <w:rsid w:val="00BD32FE"/>
    <w:rsid w:val="00BD3A06"/>
    <w:rsid w:val="00BD4950"/>
    <w:rsid w:val="00BD5121"/>
    <w:rsid w:val="00BE3D03"/>
    <w:rsid w:val="00BF1A49"/>
    <w:rsid w:val="00BF1A50"/>
    <w:rsid w:val="00BF3C27"/>
    <w:rsid w:val="00C016AF"/>
    <w:rsid w:val="00C020B8"/>
    <w:rsid w:val="00C05C64"/>
    <w:rsid w:val="00C10A78"/>
    <w:rsid w:val="00C1238B"/>
    <w:rsid w:val="00C13DE8"/>
    <w:rsid w:val="00C1778B"/>
    <w:rsid w:val="00C17D93"/>
    <w:rsid w:val="00C23346"/>
    <w:rsid w:val="00C2644C"/>
    <w:rsid w:val="00C33C66"/>
    <w:rsid w:val="00C3558C"/>
    <w:rsid w:val="00C35B60"/>
    <w:rsid w:val="00C37943"/>
    <w:rsid w:val="00C423AD"/>
    <w:rsid w:val="00C45082"/>
    <w:rsid w:val="00C45625"/>
    <w:rsid w:val="00C467D1"/>
    <w:rsid w:val="00C467D2"/>
    <w:rsid w:val="00C53B41"/>
    <w:rsid w:val="00C56906"/>
    <w:rsid w:val="00C61101"/>
    <w:rsid w:val="00C624D6"/>
    <w:rsid w:val="00C65360"/>
    <w:rsid w:val="00C70886"/>
    <w:rsid w:val="00C7479B"/>
    <w:rsid w:val="00C776F4"/>
    <w:rsid w:val="00C817BF"/>
    <w:rsid w:val="00C84051"/>
    <w:rsid w:val="00C90119"/>
    <w:rsid w:val="00C91164"/>
    <w:rsid w:val="00C923AB"/>
    <w:rsid w:val="00C9240D"/>
    <w:rsid w:val="00C924B4"/>
    <w:rsid w:val="00C93C89"/>
    <w:rsid w:val="00C9513E"/>
    <w:rsid w:val="00C95828"/>
    <w:rsid w:val="00C96888"/>
    <w:rsid w:val="00C97BE8"/>
    <w:rsid w:val="00CA0C96"/>
    <w:rsid w:val="00CA3D60"/>
    <w:rsid w:val="00CA697E"/>
    <w:rsid w:val="00CA6BF3"/>
    <w:rsid w:val="00CA737A"/>
    <w:rsid w:val="00CA7AB2"/>
    <w:rsid w:val="00CB0719"/>
    <w:rsid w:val="00CB16A2"/>
    <w:rsid w:val="00CB2EEF"/>
    <w:rsid w:val="00CB6ED5"/>
    <w:rsid w:val="00CC3A86"/>
    <w:rsid w:val="00CC440A"/>
    <w:rsid w:val="00CD102D"/>
    <w:rsid w:val="00CD271D"/>
    <w:rsid w:val="00CE0738"/>
    <w:rsid w:val="00CE2C9F"/>
    <w:rsid w:val="00CE302F"/>
    <w:rsid w:val="00CF0C66"/>
    <w:rsid w:val="00CF48D8"/>
    <w:rsid w:val="00CF68C8"/>
    <w:rsid w:val="00D03B38"/>
    <w:rsid w:val="00D045E4"/>
    <w:rsid w:val="00D05A5D"/>
    <w:rsid w:val="00D066C4"/>
    <w:rsid w:val="00D06788"/>
    <w:rsid w:val="00D101BB"/>
    <w:rsid w:val="00D12A8D"/>
    <w:rsid w:val="00D1322B"/>
    <w:rsid w:val="00D132E6"/>
    <w:rsid w:val="00D13D58"/>
    <w:rsid w:val="00D144A8"/>
    <w:rsid w:val="00D2226A"/>
    <w:rsid w:val="00D22848"/>
    <w:rsid w:val="00D27C48"/>
    <w:rsid w:val="00D30FB3"/>
    <w:rsid w:val="00D3676C"/>
    <w:rsid w:val="00D5459A"/>
    <w:rsid w:val="00D56D03"/>
    <w:rsid w:val="00D576D0"/>
    <w:rsid w:val="00D664F6"/>
    <w:rsid w:val="00D67A46"/>
    <w:rsid w:val="00D7106E"/>
    <w:rsid w:val="00D73EC9"/>
    <w:rsid w:val="00D76136"/>
    <w:rsid w:val="00D848C1"/>
    <w:rsid w:val="00D854B0"/>
    <w:rsid w:val="00DA09B1"/>
    <w:rsid w:val="00DA10E6"/>
    <w:rsid w:val="00DA1347"/>
    <w:rsid w:val="00DA4D54"/>
    <w:rsid w:val="00DA4F84"/>
    <w:rsid w:val="00DA6F85"/>
    <w:rsid w:val="00DA77BE"/>
    <w:rsid w:val="00DB51C1"/>
    <w:rsid w:val="00DB66BE"/>
    <w:rsid w:val="00DB7661"/>
    <w:rsid w:val="00DC06BB"/>
    <w:rsid w:val="00DC22D8"/>
    <w:rsid w:val="00DC48E0"/>
    <w:rsid w:val="00DC49AD"/>
    <w:rsid w:val="00DC6436"/>
    <w:rsid w:val="00DD1BF4"/>
    <w:rsid w:val="00DE01B3"/>
    <w:rsid w:val="00DE152D"/>
    <w:rsid w:val="00DE24D7"/>
    <w:rsid w:val="00DE2721"/>
    <w:rsid w:val="00DE3C8F"/>
    <w:rsid w:val="00DE79D6"/>
    <w:rsid w:val="00DF146E"/>
    <w:rsid w:val="00DF40EE"/>
    <w:rsid w:val="00DF426A"/>
    <w:rsid w:val="00DF4698"/>
    <w:rsid w:val="00DF6048"/>
    <w:rsid w:val="00DF6819"/>
    <w:rsid w:val="00E00C37"/>
    <w:rsid w:val="00E02F41"/>
    <w:rsid w:val="00E044E7"/>
    <w:rsid w:val="00E05A0A"/>
    <w:rsid w:val="00E07E5E"/>
    <w:rsid w:val="00E110A9"/>
    <w:rsid w:val="00E11144"/>
    <w:rsid w:val="00E1154E"/>
    <w:rsid w:val="00E15DC3"/>
    <w:rsid w:val="00E2053B"/>
    <w:rsid w:val="00E21E2B"/>
    <w:rsid w:val="00E232B8"/>
    <w:rsid w:val="00E2362B"/>
    <w:rsid w:val="00E244CF"/>
    <w:rsid w:val="00E24EC7"/>
    <w:rsid w:val="00E254FD"/>
    <w:rsid w:val="00E25C78"/>
    <w:rsid w:val="00E26778"/>
    <w:rsid w:val="00E3095A"/>
    <w:rsid w:val="00E31208"/>
    <w:rsid w:val="00E3517E"/>
    <w:rsid w:val="00E35558"/>
    <w:rsid w:val="00E37B3B"/>
    <w:rsid w:val="00E37E86"/>
    <w:rsid w:val="00E37EF2"/>
    <w:rsid w:val="00E40A13"/>
    <w:rsid w:val="00E41E8D"/>
    <w:rsid w:val="00E44C45"/>
    <w:rsid w:val="00E45858"/>
    <w:rsid w:val="00E50148"/>
    <w:rsid w:val="00E51EBE"/>
    <w:rsid w:val="00E5373A"/>
    <w:rsid w:val="00E54AF1"/>
    <w:rsid w:val="00E55B3E"/>
    <w:rsid w:val="00E56FDE"/>
    <w:rsid w:val="00E62092"/>
    <w:rsid w:val="00E63CEF"/>
    <w:rsid w:val="00E66333"/>
    <w:rsid w:val="00E71D87"/>
    <w:rsid w:val="00E71FBE"/>
    <w:rsid w:val="00E75E68"/>
    <w:rsid w:val="00E762A1"/>
    <w:rsid w:val="00E76FEF"/>
    <w:rsid w:val="00E819E1"/>
    <w:rsid w:val="00E83426"/>
    <w:rsid w:val="00E83DD1"/>
    <w:rsid w:val="00E86677"/>
    <w:rsid w:val="00E921B4"/>
    <w:rsid w:val="00E93D12"/>
    <w:rsid w:val="00E94DDC"/>
    <w:rsid w:val="00E972B3"/>
    <w:rsid w:val="00EA49D8"/>
    <w:rsid w:val="00EA5542"/>
    <w:rsid w:val="00EA61AC"/>
    <w:rsid w:val="00EB0AF3"/>
    <w:rsid w:val="00EB4CE7"/>
    <w:rsid w:val="00EB5566"/>
    <w:rsid w:val="00EB6006"/>
    <w:rsid w:val="00EC206B"/>
    <w:rsid w:val="00EC25C3"/>
    <w:rsid w:val="00EC68DC"/>
    <w:rsid w:val="00EC741C"/>
    <w:rsid w:val="00ED3CB0"/>
    <w:rsid w:val="00ED4C76"/>
    <w:rsid w:val="00ED52FD"/>
    <w:rsid w:val="00ED5A0E"/>
    <w:rsid w:val="00EE0380"/>
    <w:rsid w:val="00EE7F6C"/>
    <w:rsid w:val="00F06C98"/>
    <w:rsid w:val="00F0764C"/>
    <w:rsid w:val="00F10075"/>
    <w:rsid w:val="00F10E7C"/>
    <w:rsid w:val="00F15185"/>
    <w:rsid w:val="00F201CD"/>
    <w:rsid w:val="00F2141D"/>
    <w:rsid w:val="00F233CF"/>
    <w:rsid w:val="00F2439C"/>
    <w:rsid w:val="00F36280"/>
    <w:rsid w:val="00F367F9"/>
    <w:rsid w:val="00F36D2F"/>
    <w:rsid w:val="00F41E7E"/>
    <w:rsid w:val="00F43807"/>
    <w:rsid w:val="00F46986"/>
    <w:rsid w:val="00F50DF2"/>
    <w:rsid w:val="00F52DAF"/>
    <w:rsid w:val="00F532A4"/>
    <w:rsid w:val="00F55092"/>
    <w:rsid w:val="00F626D8"/>
    <w:rsid w:val="00F6460A"/>
    <w:rsid w:val="00F709EB"/>
    <w:rsid w:val="00F70DD7"/>
    <w:rsid w:val="00F735D5"/>
    <w:rsid w:val="00F73FD8"/>
    <w:rsid w:val="00F7437D"/>
    <w:rsid w:val="00F74463"/>
    <w:rsid w:val="00F74818"/>
    <w:rsid w:val="00F75A0D"/>
    <w:rsid w:val="00F80873"/>
    <w:rsid w:val="00F8312B"/>
    <w:rsid w:val="00F8577D"/>
    <w:rsid w:val="00F90A48"/>
    <w:rsid w:val="00F91970"/>
    <w:rsid w:val="00F939DD"/>
    <w:rsid w:val="00FA17F3"/>
    <w:rsid w:val="00FA367E"/>
    <w:rsid w:val="00FA4474"/>
    <w:rsid w:val="00FA6FB0"/>
    <w:rsid w:val="00FB01C3"/>
    <w:rsid w:val="00FB06C1"/>
    <w:rsid w:val="00FB0CC2"/>
    <w:rsid w:val="00FB17B1"/>
    <w:rsid w:val="00FB25BF"/>
    <w:rsid w:val="00FB2EFD"/>
    <w:rsid w:val="00FB37C6"/>
    <w:rsid w:val="00FB38D7"/>
    <w:rsid w:val="00FB6310"/>
    <w:rsid w:val="00FB72B5"/>
    <w:rsid w:val="00FC0625"/>
    <w:rsid w:val="00FC09FB"/>
    <w:rsid w:val="00FC2E18"/>
    <w:rsid w:val="00FD323D"/>
    <w:rsid w:val="00FD395F"/>
    <w:rsid w:val="00FD77AB"/>
    <w:rsid w:val="00FD7AFD"/>
    <w:rsid w:val="00FD7EDC"/>
    <w:rsid w:val="00FE03DE"/>
    <w:rsid w:val="00FE3A6D"/>
    <w:rsid w:val="00FE4619"/>
    <w:rsid w:val="00FE4DF6"/>
    <w:rsid w:val="00FE5D6D"/>
    <w:rsid w:val="00FF0FEF"/>
    <w:rsid w:val="00FF2B28"/>
    <w:rsid w:val="00FF3973"/>
    <w:rsid w:val="00FF71FC"/>
    <w:rsid w:val="00FF733A"/>
    <w:rsid w:val="00FF7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FB698"/>
  <w15:docId w15:val="{D8A6EDD0-14EE-49F6-AE7E-1EDE7CCE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32"/>
      <w:szCs w:val="32"/>
    </w:rPr>
  </w:style>
  <w:style w:type="paragraph" w:styleId="Ttulo2">
    <w:name w:val="heading 2"/>
    <w:basedOn w:val="Normal"/>
    <w:next w:val="Normal"/>
    <w:link w:val="Ttulo2Car"/>
    <w:pPr>
      <w:ind w:left="102"/>
      <w:outlineLvl w:val="1"/>
    </w:pPr>
    <w:rPr>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65417F"/>
    <w:rPr>
      <w:vertAlign w:val="superscript"/>
    </w:rPr>
  </w:style>
  <w:style w:type="paragraph" w:styleId="Prrafodelista">
    <w:name w:val="List Paragraph"/>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TtuloCar">
    <w:name w:val="Título Car"/>
    <w:basedOn w:val="Fuentedeprrafopredeter"/>
    <w:link w:val="Ttulo"/>
    <w:rsid w:val="00227412"/>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7898">
      <w:bodyDiv w:val="1"/>
      <w:marLeft w:val="0"/>
      <w:marRight w:val="0"/>
      <w:marTop w:val="0"/>
      <w:marBottom w:val="0"/>
      <w:divBdr>
        <w:top w:val="none" w:sz="0" w:space="0" w:color="auto"/>
        <w:left w:val="none" w:sz="0" w:space="0" w:color="auto"/>
        <w:bottom w:val="none" w:sz="0" w:space="0" w:color="auto"/>
        <w:right w:val="none" w:sz="0" w:space="0" w:color="auto"/>
      </w:divBdr>
    </w:div>
    <w:div w:id="185991783">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500585190">
      <w:bodyDiv w:val="1"/>
      <w:marLeft w:val="0"/>
      <w:marRight w:val="0"/>
      <w:marTop w:val="0"/>
      <w:marBottom w:val="0"/>
      <w:divBdr>
        <w:top w:val="none" w:sz="0" w:space="0" w:color="auto"/>
        <w:left w:val="none" w:sz="0" w:space="0" w:color="auto"/>
        <w:bottom w:val="none" w:sz="0" w:space="0" w:color="auto"/>
        <w:right w:val="none" w:sz="0" w:space="0" w:color="auto"/>
      </w:divBdr>
    </w:div>
    <w:div w:id="526404777">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660231397">
      <w:bodyDiv w:val="1"/>
      <w:marLeft w:val="0"/>
      <w:marRight w:val="0"/>
      <w:marTop w:val="0"/>
      <w:marBottom w:val="0"/>
      <w:divBdr>
        <w:top w:val="none" w:sz="0" w:space="0" w:color="auto"/>
        <w:left w:val="none" w:sz="0" w:space="0" w:color="auto"/>
        <w:bottom w:val="none" w:sz="0" w:space="0" w:color="auto"/>
        <w:right w:val="none" w:sz="0" w:space="0" w:color="auto"/>
      </w:divBdr>
    </w:div>
    <w:div w:id="702022110">
      <w:bodyDiv w:val="1"/>
      <w:marLeft w:val="0"/>
      <w:marRight w:val="0"/>
      <w:marTop w:val="0"/>
      <w:marBottom w:val="0"/>
      <w:divBdr>
        <w:top w:val="none" w:sz="0" w:space="0" w:color="auto"/>
        <w:left w:val="none" w:sz="0" w:space="0" w:color="auto"/>
        <w:bottom w:val="none" w:sz="0" w:space="0" w:color="auto"/>
        <w:right w:val="none" w:sz="0" w:space="0" w:color="auto"/>
      </w:divBdr>
    </w:div>
    <w:div w:id="827982088">
      <w:bodyDiv w:val="1"/>
      <w:marLeft w:val="0"/>
      <w:marRight w:val="0"/>
      <w:marTop w:val="0"/>
      <w:marBottom w:val="0"/>
      <w:divBdr>
        <w:top w:val="none" w:sz="0" w:space="0" w:color="auto"/>
        <w:left w:val="none" w:sz="0" w:space="0" w:color="auto"/>
        <w:bottom w:val="none" w:sz="0" w:space="0" w:color="auto"/>
        <w:right w:val="none" w:sz="0" w:space="0" w:color="auto"/>
      </w:divBdr>
    </w:div>
    <w:div w:id="876893448">
      <w:bodyDiv w:val="1"/>
      <w:marLeft w:val="0"/>
      <w:marRight w:val="0"/>
      <w:marTop w:val="0"/>
      <w:marBottom w:val="0"/>
      <w:divBdr>
        <w:top w:val="none" w:sz="0" w:space="0" w:color="auto"/>
        <w:left w:val="none" w:sz="0" w:space="0" w:color="auto"/>
        <w:bottom w:val="none" w:sz="0" w:space="0" w:color="auto"/>
        <w:right w:val="none" w:sz="0" w:space="0" w:color="auto"/>
      </w:divBdr>
    </w:div>
    <w:div w:id="1300693961">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23524597">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9053872">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205291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EC58-E2FA-4505-BB7E-026E2BBD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53</Pages>
  <Words>19206</Words>
  <Characters>105638</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cadavid</dc:creator>
  <cp:keywords/>
  <dc:description/>
  <cp:lastModifiedBy>Daniel Eduardo lopez Arias</cp:lastModifiedBy>
  <cp:revision>26</cp:revision>
  <cp:lastPrinted>2019-07-19T16:12:00Z</cp:lastPrinted>
  <dcterms:created xsi:type="dcterms:W3CDTF">2019-10-29T19:26:00Z</dcterms:created>
  <dcterms:modified xsi:type="dcterms:W3CDTF">2019-10-30T14:37:00Z</dcterms:modified>
</cp:coreProperties>
</file>