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EE81D" w14:textId="358F8588" w:rsidR="00032EC2" w:rsidRPr="009D6A4D" w:rsidRDefault="00443736" w:rsidP="009D6A4D">
      <w:pPr>
        <w:spacing w:after="0" w:line="360" w:lineRule="auto"/>
        <w:outlineLvl w:val="0"/>
        <w:rPr>
          <w:rFonts w:ascii="Times New Roman" w:hAnsi="Times New Roman" w:cs="Times New Roman"/>
          <w:sz w:val="24"/>
          <w:szCs w:val="24"/>
        </w:rPr>
      </w:pPr>
      <w:r>
        <w:rPr>
          <w:rFonts w:ascii="Times New Roman" w:hAnsi="Times New Roman" w:cs="Times New Roman"/>
          <w:sz w:val="24"/>
          <w:szCs w:val="24"/>
        </w:rPr>
        <w:t>Bogotá D.C. 21 de agosto</w:t>
      </w:r>
      <w:r w:rsidR="00032EC2" w:rsidRPr="009D6A4D">
        <w:rPr>
          <w:rFonts w:ascii="Times New Roman" w:hAnsi="Times New Roman" w:cs="Times New Roman"/>
          <w:sz w:val="24"/>
          <w:szCs w:val="24"/>
        </w:rPr>
        <w:t xml:space="preserve"> de 2019</w:t>
      </w:r>
    </w:p>
    <w:p w14:paraId="0B0B433B" w14:textId="77777777" w:rsidR="00032EC2" w:rsidRPr="009D6A4D" w:rsidRDefault="00032EC2" w:rsidP="009D6A4D">
      <w:pPr>
        <w:spacing w:after="0" w:line="360" w:lineRule="auto"/>
        <w:rPr>
          <w:rFonts w:ascii="Times New Roman" w:hAnsi="Times New Roman" w:cs="Times New Roman"/>
          <w:sz w:val="24"/>
          <w:szCs w:val="24"/>
        </w:rPr>
      </w:pPr>
    </w:p>
    <w:p w14:paraId="1E6029B7" w14:textId="77777777" w:rsidR="00032EC2" w:rsidRPr="009D6A4D" w:rsidRDefault="00032EC2" w:rsidP="009D6A4D">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Honorable Representante</w:t>
      </w:r>
    </w:p>
    <w:p w14:paraId="6A2D2686" w14:textId="77777777" w:rsidR="00032EC2" w:rsidRPr="009D6A4D" w:rsidRDefault="00032EC2" w:rsidP="009D6A4D">
      <w:pPr>
        <w:spacing w:after="0" w:line="240" w:lineRule="auto"/>
        <w:rPr>
          <w:rFonts w:ascii="Times New Roman" w:hAnsi="Times New Roman" w:cs="Times New Roman"/>
          <w:b/>
          <w:sz w:val="24"/>
          <w:szCs w:val="24"/>
        </w:rPr>
      </w:pPr>
      <w:r w:rsidRPr="009D6A4D">
        <w:rPr>
          <w:rFonts w:ascii="Times New Roman" w:hAnsi="Times New Roman" w:cs="Times New Roman"/>
          <w:b/>
          <w:sz w:val="24"/>
          <w:szCs w:val="24"/>
        </w:rPr>
        <w:t>CARLOS ALBERTO CUENCA CHAUX</w:t>
      </w:r>
    </w:p>
    <w:p w14:paraId="612BC2BC" w14:textId="77777777" w:rsidR="00032EC2" w:rsidRPr="009D6A4D" w:rsidRDefault="00032EC2" w:rsidP="009D6A4D">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 xml:space="preserve">Presidente </w:t>
      </w:r>
    </w:p>
    <w:p w14:paraId="66DAA141" w14:textId="77777777" w:rsidR="00032EC2" w:rsidRPr="009D6A4D" w:rsidRDefault="00032EC2" w:rsidP="009D6A4D">
      <w:pPr>
        <w:spacing w:after="0" w:line="240" w:lineRule="auto"/>
        <w:rPr>
          <w:rFonts w:ascii="Times New Roman" w:hAnsi="Times New Roman" w:cs="Times New Roman"/>
          <w:b/>
          <w:sz w:val="24"/>
          <w:szCs w:val="24"/>
        </w:rPr>
      </w:pPr>
      <w:r w:rsidRPr="009D6A4D">
        <w:rPr>
          <w:rFonts w:ascii="Times New Roman" w:hAnsi="Times New Roman" w:cs="Times New Roman"/>
          <w:b/>
          <w:sz w:val="24"/>
          <w:szCs w:val="24"/>
        </w:rPr>
        <w:t>MESA DIRECTIVA</w:t>
      </w:r>
    </w:p>
    <w:p w14:paraId="6C691739" w14:textId="7CDAF23A" w:rsidR="00032EC2" w:rsidRPr="009D6A4D" w:rsidRDefault="00032EC2" w:rsidP="009D6A4D">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Cámara de Repres</w:t>
      </w:r>
      <w:r w:rsidR="00C5759D">
        <w:rPr>
          <w:rFonts w:ascii="Times New Roman" w:hAnsi="Times New Roman" w:cs="Times New Roman"/>
          <w:sz w:val="24"/>
          <w:szCs w:val="24"/>
        </w:rPr>
        <w:t>entantes del Congreso de la Repú</w:t>
      </w:r>
      <w:r w:rsidRPr="009D6A4D">
        <w:rPr>
          <w:rFonts w:ascii="Times New Roman" w:hAnsi="Times New Roman" w:cs="Times New Roman"/>
          <w:sz w:val="24"/>
          <w:szCs w:val="24"/>
        </w:rPr>
        <w:t>blica</w:t>
      </w:r>
    </w:p>
    <w:p w14:paraId="16ACD308" w14:textId="77777777" w:rsidR="00032EC2" w:rsidRPr="009D6A4D" w:rsidRDefault="00032EC2" w:rsidP="009D6A4D">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Bogotá D.C</w:t>
      </w:r>
    </w:p>
    <w:p w14:paraId="7F288DFA" w14:textId="77777777" w:rsidR="00032EC2" w:rsidRPr="009D6A4D" w:rsidRDefault="00032EC2" w:rsidP="009D6A4D">
      <w:pPr>
        <w:spacing w:after="0" w:line="360" w:lineRule="auto"/>
        <w:rPr>
          <w:rFonts w:ascii="Times New Roman" w:hAnsi="Times New Roman" w:cs="Times New Roman"/>
          <w:sz w:val="24"/>
          <w:szCs w:val="24"/>
        </w:rPr>
      </w:pPr>
    </w:p>
    <w:p w14:paraId="755E3817" w14:textId="59D1B06B" w:rsidR="00032EC2" w:rsidRPr="009D6A4D" w:rsidRDefault="00032EC2" w:rsidP="009D6A4D">
      <w:pPr>
        <w:pStyle w:val="Normal1"/>
        <w:spacing w:line="240" w:lineRule="auto"/>
        <w:rPr>
          <w:rFonts w:ascii="Times New Roman" w:hAnsi="Times New Roman" w:cs="Times New Roman"/>
        </w:rPr>
      </w:pPr>
      <w:r w:rsidRPr="009D6A4D">
        <w:rPr>
          <w:rFonts w:ascii="Times New Roman" w:hAnsi="Times New Roman" w:cs="Times New Roman"/>
          <w:b/>
        </w:rPr>
        <w:t>As</w:t>
      </w:r>
      <w:r w:rsidR="00243599">
        <w:rPr>
          <w:rFonts w:ascii="Times New Roman" w:hAnsi="Times New Roman" w:cs="Times New Roman"/>
          <w:b/>
        </w:rPr>
        <w:t xml:space="preserve">unto: </w:t>
      </w:r>
      <w:r w:rsidR="00F36772">
        <w:rPr>
          <w:rFonts w:ascii="Times New Roman" w:hAnsi="Times New Roman" w:cs="Times New Roman"/>
          <w:b/>
        </w:rPr>
        <w:t>Proyecto de Ley No. ___ d</w:t>
      </w:r>
      <w:r w:rsidRPr="009D6A4D">
        <w:rPr>
          <w:rFonts w:ascii="Times New Roman" w:hAnsi="Times New Roman" w:cs="Times New Roman"/>
          <w:b/>
        </w:rPr>
        <w:t>e 2019 “</w:t>
      </w:r>
      <w:r w:rsidR="00A822A9">
        <w:rPr>
          <w:rFonts w:ascii="Times New Roman" w:hAnsi="Times New Roman" w:cs="Times New Roman"/>
          <w:b/>
          <w:i/>
        </w:rPr>
        <w:t>Por medio de la cual La Nación se vincula a la conmemoración y rinde homenaje</w:t>
      </w:r>
      <w:r w:rsidR="002B5769">
        <w:rPr>
          <w:rFonts w:ascii="Times New Roman" w:hAnsi="Times New Roman" w:cs="Times New Roman"/>
          <w:b/>
          <w:i/>
        </w:rPr>
        <w:t xml:space="preserve"> público al municipio </w:t>
      </w:r>
      <w:r w:rsidR="00A822A9">
        <w:rPr>
          <w:rFonts w:ascii="Times New Roman" w:hAnsi="Times New Roman" w:cs="Times New Roman"/>
          <w:b/>
          <w:i/>
        </w:rPr>
        <w:t>de Santa Fe de Antioquia, del departamento de Antioquia, con motivo de s</w:t>
      </w:r>
      <w:r w:rsidR="00A00B87">
        <w:rPr>
          <w:rFonts w:ascii="Times New Roman" w:hAnsi="Times New Roman" w:cs="Times New Roman"/>
          <w:b/>
          <w:i/>
        </w:rPr>
        <w:t>us 480</w:t>
      </w:r>
      <w:r w:rsidR="0055318B">
        <w:rPr>
          <w:rFonts w:ascii="Times New Roman" w:hAnsi="Times New Roman" w:cs="Times New Roman"/>
          <w:b/>
          <w:i/>
        </w:rPr>
        <w:t xml:space="preserve"> años de</w:t>
      </w:r>
      <w:r w:rsidR="002B5769">
        <w:rPr>
          <w:rFonts w:ascii="Times New Roman" w:hAnsi="Times New Roman" w:cs="Times New Roman"/>
          <w:b/>
          <w:i/>
        </w:rPr>
        <w:t xml:space="preserve"> ser fundado</w:t>
      </w:r>
      <w:r w:rsidR="00443736">
        <w:rPr>
          <w:rFonts w:ascii="Times New Roman" w:hAnsi="Times New Roman" w:cs="Times New Roman"/>
          <w:b/>
          <w:i/>
        </w:rPr>
        <w:t xml:space="preserve"> en 1541</w:t>
      </w:r>
      <w:r w:rsidR="0055318B">
        <w:rPr>
          <w:rFonts w:ascii="Times New Roman" w:hAnsi="Times New Roman" w:cs="Times New Roman"/>
          <w:b/>
          <w:i/>
        </w:rPr>
        <w:t xml:space="preserve"> y se d</w:t>
      </w:r>
      <w:r w:rsidRPr="009D6A4D">
        <w:rPr>
          <w:rFonts w:ascii="Times New Roman" w:hAnsi="Times New Roman" w:cs="Times New Roman"/>
          <w:b/>
          <w:i/>
        </w:rPr>
        <w:t>ictan</w:t>
      </w:r>
      <w:r w:rsidR="0055318B">
        <w:rPr>
          <w:rFonts w:ascii="Times New Roman" w:hAnsi="Times New Roman" w:cs="Times New Roman"/>
          <w:b/>
          <w:i/>
        </w:rPr>
        <w:t xml:space="preserve"> otras d</w:t>
      </w:r>
      <w:r w:rsidRPr="009D6A4D">
        <w:rPr>
          <w:rFonts w:ascii="Times New Roman" w:hAnsi="Times New Roman" w:cs="Times New Roman"/>
          <w:b/>
          <w:i/>
        </w:rPr>
        <w:t>isposiciones</w:t>
      </w:r>
      <w:r w:rsidRPr="009D6A4D">
        <w:rPr>
          <w:rFonts w:ascii="Times New Roman" w:hAnsi="Times New Roman" w:cs="Times New Roman"/>
          <w:b/>
        </w:rPr>
        <w:t xml:space="preserve">”. </w:t>
      </w:r>
    </w:p>
    <w:p w14:paraId="2C9DCA13" w14:textId="77777777" w:rsidR="00C5759D" w:rsidRDefault="00C5759D" w:rsidP="009D6A4D">
      <w:pPr>
        <w:spacing w:after="0" w:line="360" w:lineRule="auto"/>
        <w:rPr>
          <w:rFonts w:ascii="Times New Roman" w:hAnsi="Times New Roman" w:cs="Times New Roman"/>
          <w:sz w:val="24"/>
          <w:szCs w:val="24"/>
        </w:rPr>
      </w:pPr>
    </w:p>
    <w:p w14:paraId="22274822" w14:textId="1F21B71C" w:rsidR="00032EC2" w:rsidRPr="009D6A4D" w:rsidRDefault="00032EC2" w:rsidP="009D6A4D">
      <w:pPr>
        <w:spacing w:after="0" w:line="360" w:lineRule="auto"/>
        <w:rPr>
          <w:rFonts w:ascii="Times New Roman" w:hAnsi="Times New Roman" w:cs="Times New Roman"/>
          <w:sz w:val="24"/>
          <w:szCs w:val="24"/>
        </w:rPr>
      </w:pPr>
      <w:r w:rsidRPr="009D6A4D">
        <w:rPr>
          <w:rFonts w:ascii="Times New Roman" w:hAnsi="Times New Roman" w:cs="Times New Roman"/>
          <w:sz w:val="24"/>
          <w:szCs w:val="24"/>
        </w:rPr>
        <w:t xml:space="preserve">Respetado </w:t>
      </w:r>
      <w:r w:rsidR="00F36772">
        <w:rPr>
          <w:rFonts w:ascii="Times New Roman" w:hAnsi="Times New Roman" w:cs="Times New Roman"/>
          <w:sz w:val="24"/>
          <w:szCs w:val="24"/>
        </w:rPr>
        <w:t>señor presidente:</w:t>
      </w:r>
    </w:p>
    <w:p w14:paraId="5806FA92" w14:textId="77777777" w:rsidR="00032EC2" w:rsidRPr="009D6A4D" w:rsidRDefault="00032EC2" w:rsidP="002B5769">
      <w:pPr>
        <w:spacing w:after="0"/>
        <w:rPr>
          <w:rFonts w:ascii="Times New Roman" w:hAnsi="Times New Roman" w:cs="Times New Roman"/>
          <w:sz w:val="24"/>
          <w:szCs w:val="24"/>
        </w:rPr>
      </w:pPr>
    </w:p>
    <w:p w14:paraId="1EC7920D" w14:textId="3E9F6C1A" w:rsidR="00032EC2" w:rsidRPr="009D6A4D" w:rsidRDefault="00032EC2" w:rsidP="002B5769">
      <w:pPr>
        <w:spacing w:after="0"/>
        <w:jc w:val="both"/>
        <w:rPr>
          <w:rFonts w:ascii="Times New Roman" w:hAnsi="Times New Roman" w:cs="Times New Roman"/>
          <w:b/>
          <w:color w:val="FF0000"/>
          <w:sz w:val="24"/>
          <w:szCs w:val="24"/>
        </w:rPr>
      </w:pPr>
      <w:r w:rsidRPr="009D6A4D">
        <w:rPr>
          <w:rFonts w:ascii="Times New Roman" w:hAnsi="Times New Roman" w:cs="Times New Roman"/>
          <w:sz w:val="24"/>
          <w:szCs w:val="24"/>
        </w:rPr>
        <w:t xml:space="preserve">En mi condición de </w:t>
      </w:r>
      <w:bookmarkStart w:id="0" w:name="_Hlk524335962"/>
      <w:r w:rsidRPr="009D6A4D">
        <w:rPr>
          <w:rFonts w:ascii="Times New Roman" w:hAnsi="Times New Roman" w:cs="Times New Roman"/>
          <w:sz w:val="24"/>
          <w:szCs w:val="24"/>
        </w:rPr>
        <w:t>Representante de la Cámara de Representantes del Congreso de la Republica</w:t>
      </w:r>
      <w:r w:rsidR="00132D60">
        <w:rPr>
          <w:rFonts w:ascii="Times New Roman" w:hAnsi="Times New Roman" w:cs="Times New Roman"/>
          <w:sz w:val="24"/>
          <w:szCs w:val="24"/>
        </w:rPr>
        <w:t>,</w:t>
      </w:r>
      <w:r w:rsidRPr="009D6A4D">
        <w:rPr>
          <w:rFonts w:ascii="Times New Roman" w:hAnsi="Times New Roman" w:cs="Times New Roman"/>
          <w:sz w:val="24"/>
          <w:szCs w:val="24"/>
        </w:rPr>
        <w:t xml:space="preserve"> </w:t>
      </w:r>
      <w:bookmarkEnd w:id="0"/>
      <w:r w:rsidRPr="009D6A4D">
        <w:rPr>
          <w:rFonts w:ascii="Times New Roman" w:hAnsi="Times New Roman" w:cs="Times New Roman"/>
          <w:sz w:val="24"/>
          <w:szCs w:val="24"/>
        </w:rPr>
        <w:t>radico el presente Proyecto de Ley que busca</w:t>
      </w:r>
      <w:r w:rsidR="00581A61">
        <w:rPr>
          <w:rFonts w:ascii="Times New Roman" w:hAnsi="Times New Roman" w:cs="Times New Roman"/>
          <w:sz w:val="24"/>
          <w:szCs w:val="24"/>
        </w:rPr>
        <w:t xml:space="preserve"> rendir homenaje al municipio de Santa Fe de Antioquia por sus 480 de fundación</w:t>
      </w:r>
      <w:r w:rsidRPr="009D6A4D">
        <w:rPr>
          <w:rFonts w:ascii="Times New Roman" w:hAnsi="Times New Roman" w:cs="Times New Roman"/>
          <w:color w:val="FF0000"/>
          <w:sz w:val="24"/>
          <w:szCs w:val="24"/>
        </w:rPr>
        <w:t>.</w:t>
      </w:r>
    </w:p>
    <w:p w14:paraId="693ABC7C" w14:textId="77777777" w:rsidR="00032EC2" w:rsidRPr="009D6A4D" w:rsidRDefault="00032EC2" w:rsidP="002B5769">
      <w:pPr>
        <w:spacing w:after="0"/>
        <w:jc w:val="both"/>
        <w:rPr>
          <w:rFonts w:ascii="Times New Roman" w:hAnsi="Times New Roman" w:cs="Times New Roman"/>
          <w:color w:val="FF0000"/>
          <w:sz w:val="24"/>
          <w:szCs w:val="24"/>
        </w:rPr>
      </w:pPr>
    </w:p>
    <w:p w14:paraId="0D5DD0FE" w14:textId="77777777" w:rsidR="00032EC2" w:rsidRPr="009D6A4D" w:rsidRDefault="00032EC2" w:rsidP="002B5769">
      <w:pPr>
        <w:spacing w:after="0"/>
        <w:jc w:val="both"/>
        <w:rPr>
          <w:rFonts w:ascii="Times New Roman" w:hAnsi="Times New Roman" w:cs="Times New Roman"/>
          <w:sz w:val="24"/>
          <w:szCs w:val="24"/>
        </w:rPr>
      </w:pPr>
      <w:r w:rsidRPr="009D6A4D">
        <w:rPr>
          <w:rFonts w:ascii="Times New Roman" w:hAnsi="Times New Roman" w:cs="Times New Roman"/>
          <w:sz w:val="24"/>
          <w:szCs w:val="24"/>
        </w:rPr>
        <w:t xml:space="preserve">De tal forma, presento a consideración del Congreso de la República este proyecto para iniciar el trámite correspondiente y cumplir con las exigencias dictadas por la Ley. </w:t>
      </w:r>
    </w:p>
    <w:p w14:paraId="632761FC" w14:textId="77777777" w:rsidR="00032EC2" w:rsidRPr="009D6A4D" w:rsidRDefault="00032EC2" w:rsidP="009D6A4D">
      <w:pPr>
        <w:spacing w:after="0" w:line="240" w:lineRule="auto"/>
        <w:jc w:val="both"/>
        <w:rPr>
          <w:rFonts w:ascii="Times New Roman" w:hAnsi="Times New Roman" w:cs="Times New Roman"/>
          <w:sz w:val="24"/>
          <w:szCs w:val="24"/>
        </w:rPr>
      </w:pPr>
    </w:p>
    <w:p w14:paraId="78E6E5D9" w14:textId="77777777" w:rsidR="00032EC2" w:rsidRPr="009D6A4D" w:rsidRDefault="00032EC2" w:rsidP="009D6A4D">
      <w:pPr>
        <w:spacing w:after="0" w:line="24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Adjunto original y tres (3) copias del documento, así como una copia en medio magnético (CD). </w:t>
      </w:r>
    </w:p>
    <w:p w14:paraId="2984A66E" w14:textId="77777777" w:rsidR="00032EC2" w:rsidRPr="009D6A4D" w:rsidRDefault="00032EC2" w:rsidP="009D6A4D">
      <w:pPr>
        <w:spacing w:after="0" w:line="240" w:lineRule="auto"/>
        <w:rPr>
          <w:rFonts w:ascii="Times New Roman" w:hAnsi="Times New Roman" w:cs="Times New Roman"/>
          <w:sz w:val="24"/>
          <w:szCs w:val="24"/>
        </w:rPr>
      </w:pPr>
    </w:p>
    <w:p w14:paraId="1A48C379" w14:textId="77777777" w:rsidR="002B5769" w:rsidRDefault="002B5769" w:rsidP="009D6A4D">
      <w:pPr>
        <w:spacing w:after="0" w:line="360" w:lineRule="auto"/>
        <w:outlineLvl w:val="0"/>
        <w:rPr>
          <w:rFonts w:ascii="Times New Roman" w:hAnsi="Times New Roman" w:cs="Times New Roman"/>
          <w:sz w:val="24"/>
          <w:szCs w:val="24"/>
        </w:rPr>
      </w:pPr>
    </w:p>
    <w:p w14:paraId="60F19004" w14:textId="57B372D2" w:rsidR="00032EC2" w:rsidRPr="009D6A4D" w:rsidRDefault="00032EC2" w:rsidP="009D6A4D">
      <w:pPr>
        <w:spacing w:after="0" w:line="360" w:lineRule="auto"/>
        <w:outlineLvl w:val="0"/>
        <w:rPr>
          <w:rFonts w:ascii="Times New Roman" w:hAnsi="Times New Roman" w:cs="Times New Roman"/>
          <w:sz w:val="24"/>
          <w:szCs w:val="24"/>
        </w:rPr>
      </w:pPr>
      <w:r w:rsidRPr="009D6A4D">
        <w:rPr>
          <w:rFonts w:ascii="Times New Roman" w:hAnsi="Times New Roman" w:cs="Times New Roman"/>
          <w:sz w:val="24"/>
          <w:szCs w:val="24"/>
        </w:rPr>
        <w:t xml:space="preserve">Cordialmente, </w:t>
      </w:r>
    </w:p>
    <w:p w14:paraId="2E2EE34A" w14:textId="055FB772" w:rsidR="00032EC2" w:rsidRDefault="00032EC2" w:rsidP="009D6A4D">
      <w:pPr>
        <w:pStyle w:val="Prrafodelista"/>
        <w:spacing w:after="0" w:line="360" w:lineRule="auto"/>
        <w:ind w:left="0"/>
        <w:jc w:val="both"/>
        <w:rPr>
          <w:rFonts w:ascii="Times New Roman" w:hAnsi="Times New Roman" w:cs="Times New Roman"/>
          <w:sz w:val="24"/>
          <w:szCs w:val="24"/>
          <w:lang w:val="es-ES"/>
        </w:rPr>
      </w:pPr>
    </w:p>
    <w:p w14:paraId="7D260FC6" w14:textId="4C30224E" w:rsidR="00132D60" w:rsidRDefault="00132D60" w:rsidP="009D6A4D">
      <w:pPr>
        <w:spacing w:after="0" w:line="240" w:lineRule="auto"/>
        <w:jc w:val="both"/>
        <w:rPr>
          <w:rFonts w:ascii="Times New Roman" w:hAnsi="Times New Roman" w:cs="Times New Roman"/>
          <w:sz w:val="24"/>
          <w:szCs w:val="24"/>
          <w:lang w:val="es-ES"/>
        </w:rPr>
      </w:pPr>
      <w:bookmarkStart w:id="1" w:name="_Hlk524336119"/>
    </w:p>
    <w:p w14:paraId="6DA0DE67" w14:textId="6C7CBB77" w:rsidR="00243599" w:rsidRDefault="00243599" w:rsidP="009D6A4D">
      <w:pPr>
        <w:spacing w:after="0" w:line="240" w:lineRule="auto"/>
        <w:jc w:val="both"/>
        <w:rPr>
          <w:rFonts w:ascii="Times New Roman" w:hAnsi="Times New Roman" w:cs="Times New Roman"/>
          <w:sz w:val="24"/>
          <w:szCs w:val="24"/>
          <w:lang w:val="es-ES"/>
        </w:rPr>
      </w:pPr>
    </w:p>
    <w:p w14:paraId="0830AF15" w14:textId="77777777" w:rsidR="00243599" w:rsidRDefault="00243599" w:rsidP="009D6A4D">
      <w:pPr>
        <w:spacing w:after="0" w:line="240" w:lineRule="auto"/>
        <w:jc w:val="both"/>
        <w:rPr>
          <w:rFonts w:ascii="Times New Roman" w:hAnsi="Times New Roman" w:cs="Times New Roman"/>
          <w:sz w:val="24"/>
          <w:szCs w:val="24"/>
          <w:lang w:val="es-ES"/>
        </w:rPr>
      </w:pPr>
    </w:p>
    <w:p w14:paraId="009D6E7E" w14:textId="77777777" w:rsidR="00032EC2" w:rsidRPr="009D6A4D" w:rsidRDefault="00032EC2" w:rsidP="009D6A4D">
      <w:pPr>
        <w:spacing w:after="0" w:line="24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______________________________</w:t>
      </w:r>
    </w:p>
    <w:p w14:paraId="32A48C86" w14:textId="77777777" w:rsidR="00032EC2" w:rsidRPr="009D6A4D" w:rsidRDefault="00032EC2" w:rsidP="009D6A4D">
      <w:pPr>
        <w:spacing w:after="0" w:line="240" w:lineRule="auto"/>
        <w:jc w:val="both"/>
        <w:rPr>
          <w:rFonts w:ascii="Times New Roman" w:hAnsi="Times New Roman" w:cs="Times New Roman"/>
          <w:b/>
          <w:sz w:val="24"/>
          <w:szCs w:val="24"/>
          <w:lang w:val="es-ES"/>
        </w:rPr>
      </w:pPr>
      <w:r w:rsidRPr="009D6A4D">
        <w:rPr>
          <w:rFonts w:ascii="Times New Roman" w:hAnsi="Times New Roman" w:cs="Times New Roman"/>
          <w:b/>
          <w:sz w:val="24"/>
          <w:szCs w:val="24"/>
          <w:lang w:val="es-ES"/>
        </w:rPr>
        <w:t>LEÓN FREDY MUÑOZ LOPERA</w:t>
      </w:r>
    </w:p>
    <w:p w14:paraId="6DAFC5B9" w14:textId="6DC8D728" w:rsidR="00032EC2" w:rsidRPr="009D6A4D" w:rsidRDefault="00032EC2" w:rsidP="009D6A4D">
      <w:pPr>
        <w:spacing w:after="0" w:line="24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Representante a la Cámara</w:t>
      </w:r>
      <w:r w:rsidR="00243599">
        <w:rPr>
          <w:rFonts w:ascii="Times New Roman" w:hAnsi="Times New Roman" w:cs="Times New Roman"/>
          <w:sz w:val="24"/>
          <w:szCs w:val="24"/>
          <w:lang w:val="es-ES"/>
        </w:rPr>
        <w:t xml:space="preserve"> por Antioquia</w:t>
      </w:r>
    </w:p>
    <w:p w14:paraId="0B4135C5" w14:textId="77777777" w:rsidR="00032EC2" w:rsidRPr="009D6A4D" w:rsidRDefault="00032EC2" w:rsidP="009D6A4D">
      <w:pPr>
        <w:spacing w:after="0" w:line="24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Partido Alianza Verde</w:t>
      </w:r>
    </w:p>
    <w:bookmarkEnd w:id="1"/>
    <w:p w14:paraId="09CDD751" w14:textId="77777777" w:rsidR="009D6A4D" w:rsidRDefault="009D6A4D" w:rsidP="009D6A4D">
      <w:pPr>
        <w:spacing w:after="0" w:line="360" w:lineRule="auto"/>
        <w:jc w:val="center"/>
        <w:rPr>
          <w:rFonts w:ascii="Times New Roman" w:hAnsi="Times New Roman" w:cs="Times New Roman"/>
          <w:b/>
          <w:sz w:val="24"/>
          <w:szCs w:val="24"/>
          <w:lang w:val="es-ES"/>
        </w:rPr>
      </w:pPr>
    </w:p>
    <w:p w14:paraId="08295C92" w14:textId="77777777" w:rsidR="003F6800" w:rsidRDefault="003F6800" w:rsidP="009D6A4D">
      <w:pPr>
        <w:spacing w:after="0" w:line="360" w:lineRule="auto"/>
        <w:jc w:val="center"/>
        <w:rPr>
          <w:rFonts w:ascii="Times New Roman" w:hAnsi="Times New Roman" w:cs="Times New Roman"/>
          <w:b/>
          <w:sz w:val="24"/>
          <w:szCs w:val="24"/>
          <w:lang w:val="es-ES"/>
        </w:rPr>
      </w:pPr>
    </w:p>
    <w:p w14:paraId="33DB4C54" w14:textId="473590AC" w:rsidR="007F6188" w:rsidRPr="009D6A4D" w:rsidRDefault="009C5D31" w:rsidP="009D6A4D">
      <w:pPr>
        <w:spacing w:after="0" w:line="360" w:lineRule="auto"/>
        <w:jc w:val="center"/>
        <w:rPr>
          <w:rFonts w:ascii="Times New Roman" w:hAnsi="Times New Roman" w:cs="Times New Roman"/>
          <w:b/>
          <w:sz w:val="24"/>
          <w:szCs w:val="24"/>
          <w:lang w:val="es-ES"/>
        </w:rPr>
      </w:pPr>
      <w:r w:rsidRPr="009D6A4D">
        <w:rPr>
          <w:rFonts w:ascii="Times New Roman" w:hAnsi="Times New Roman" w:cs="Times New Roman"/>
          <w:b/>
          <w:sz w:val="24"/>
          <w:szCs w:val="24"/>
          <w:lang w:val="es-ES"/>
        </w:rPr>
        <w:t xml:space="preserve">PROYECTO DE LEY NÚMERO </w:t>
      </w:r>
      <w:r w:rsidR="002B5769">
        <w:rPr>
          <w:rFonts w:ascii="Times New Roman" w:hAnsi="Times New Roman" w:cs="Times New Roman"/>
          <w:b/>
          <w:sz w:val="24"/>
          <w:szCs w:val="24"/>
          <w:lang w:val="es-ES"/>
        </w:rPr>
        <w:t>____</w:t>
      </w:r>
      <w:r w:rsidRPr="009D6A4D">
        <w:rPr>
          <w:rFonts w:ascii="Times New Roman" w:hAnsi="Times New Roman" w:cs="Times New Roman"/>
          <w:b/>
          <w:sz w:val="24"/>
          <w:szCs w:val="24"/>
          <w:lang w:val="es-ES"/>
        </w:rPr>
        <w:t>DE 201</w:t>
      </w:r>
      <w:r w:rsidR="007F6188" w:rsidRPr="009D6A4D">
        <w:rPr>
          <w:rFonts w:ascii="Times New Roman" w:hAnsi="Times New Roman" w:cs="Times New Roman"/>
          <w:b/>
          <w:sz w:val="24"/>
          <w:szCs w:val="24"/>
          <w:lang w:val="es-ES"/>
        </w:rPr>
        <w:t>9</w:t>
      </w:r>
      <w:r w:rsidRPr="009D6A4D">
        <w:rPr>
          <w:rFonts w:ascii="Times New Roman" w:hAnsi="Times New Roman" w:cs="Times New Roman"/>
          <w:b/>
          <w:sz w:val="24"/>
          <w:szCs w:val="24"/>
          <w:lang w:val="es-ES"/>
        </w:rPr>
        <w:t xml:space="preserve"> </w:t>
      </w:r>
      <w:bookmarkStart w:id="2" w:name="_Hlk524336041"/>
      <w:r w:rsidRPr="009D6A4D">
        <w:rPr>
          <w:rFonts w:ascii="Times New Roman" w:hAnsi="Times New Roman" w:cs="Times New Roman"/>
          <w:b/>
          <w:sz w:val="24"/>
          <w:szCs w:val="24"/>
          <w:lang w:val="es-ES"/>
        </w:rPr>
        <w:t>CÁMARA</w:t>
      </w:r>
    </w:p>
    <w:p w14:paraId="2066BB59" w14:textId="70656EA0" w:rsidR="009C5D31" w:rsidRPr="009D6A4D" w:rsidRDefault="009C5D31" w:rsidP="009D6A4D">
      <w:pPr>
        <w:spacing w:after="0" w:line="360" w:lineRule="auto"/>
        <w:jc w:val="center"/>
        <w:rPr>
          <w:rFonts w:ascii="Times New Roman" w:hAnsi="Times New Roman" w:cs="Times New Roman"/>
          <w:b/>
          <w:sz w:val="24"/>
          <w:szCs w:val="24"/>
          <w:lang w:val="es-ES"/>
        </w:rPr>
      </w:pPr>
      <w:r w:rsidRPr="009D6A4D">
        <w:rPr>
          <w:rFonts w:ascii="Times New Roman" w:hAnsi="Times New Roman" w:cs="Times New Roman"/>
          <w:b/>
          <w:sz w:val="24"/>
          <w:szCs w:val="24"/>
          <w:lang w:val="es-ES"/>
        </w:rPr>
        <w:tab/>
      </w:r>
      <w:bookmarkEnd w:id="2"/>
    </w:p>
    <w:p w14:paraId="4BC6E4AF" w14:textId="4D419967" w:rsidR="00A47160" w:rsidRPr="002B5769" w:rsidRDefault="009C5D31" w:rsidP="002B5769">
      <w:pPr>
        <w:jc w:val="center"/>
        <w:rPr>
          <w:rFonts w:ascii="Times New Roman" w:hAnsi="Times New Roman" w:cs="Times New Roman"/>
          <w:sz w:val="24"/>
          <w:szCs w:val="24"/>
        </w:rPr>
      </w:pPr>
      <w:r w:rsidRPr="009D6A4D">
        <w:rPr>
          <w:rFonts w:ascii="Times New Roman" w:hAnsi="Times New Roman" w:cs="Times New Roman"/>
          <w:b/>
          <w:sz w:val="24"/>
          <w:szCs w:val="24"/>
        </w:rPr>
        <w:t xml:space="preserve">Proyecto de Ley No. ___ de 2019 </w:t>
      </w:r>
      <w:r w:rsidR="002B5769" w:rsidRPr="002B5769">
        <w:rPr>
          <w:rFonts w:ascii="Times New Roman" w:hAnsi="Times New Roman" w:cs="Times New Roman"/>
          <w:b/>
          <w:sz w:val="24"/>
          <w:szCs w:val="24"/>
        </w:rPr>
        <w:t>“</w:t>
      </w:r>
      <w:r w:rsidR="002B5769" w:rsidRPr="002B5769">
        <w:rPr>
          <w:rFonts w:ascii="Times New Roman" w:hAnsi="Times New Roman" w:cs="Times New Roman"/>
          <w:b/>
          <w:i/>
          <w:sz w:val="24"/>
          <w:szCs w:val="24"/>
        </w:rPr>
        <w:t>Por medio de la cual La Nación se vincula a la conmemoración y rinde homenaje público al municipio de Santa Fe de Antioquia, del departamento de Antioquia, con motivo de sus 480 años de ser fundado en 1541 y se dictan otras disposiciones</w:t>
      </w:r>
      <w:r w:rsidR="002B5769" w:rsidRPr="002B5769">
        <w:rPr>
          <w:rFonts w:ascii="Times New Roman" w:hAnsi="Times New Roman" w:cs="Times New Roman"/>
          <w:b/>
          <w:sz w:val="24"/>
          <w:szCs w:val="24"/>
        </w:rPr>
        <w:t>”</w:t>
      </w:r>
    </w:p>
    <w:p w14:paraId="030574CB" w14:textId="77777777" w:rsidR="00A47160" w:rsidRPr="002B5769" w:rsidRDefault="00A47160" w:rsidP="002B5769">
      <w:pPr>
        <w:jc w:val="center"/>
        <w:rPr>
          <w:rFonts w:ascii="Times New Roman" w:hAnsi="Times New Roman" w:cs="Times New Roman"/>
          <w:sz w:val="24"/>
          <w:szCs w:val="24"/>
        </w:rPr>
      </w:pPr>
    </w:p>
    <w:p w14:paraId="081A2FD7" w14:textId="0A94BA79" w:rsidR="009C5D31" w:rsidRPr="009D6A4D" w:rsidRDefault="00945019" w:rsidP="009D6A4D">
      <w:pPr>
        <w:spacing w:line="360" w:lineRule="auto"/>
        <w:jc w:val="center"/>
        <w:rPr>
          <w:rFonts w:ascii="Times New Roman" w:hAnsi="Times New Roman" w:cs="Times New Roman"/>
          <w:b/>
          <w:sz w:val="24"/>
          <w:szCs w:val="24"/>
        </w:rPr>
      </w:pPr>
      <w:r>
        <w:rPr>
          <w:rFonts w:ascii="Times New Roman" w:hAnsi="Times New Roman" w:cs="Times New Roman"/>
          <w:b/>
          <w:color w:val="000000"/>
          <w:sz w:val="24"/>
          <w:szCs w:val="24"/>
        </w:rPr>
        <w:t>El Congreso de la Repú</w:t>
      </w:r>
      <w:r w:rsidR="007F6188" w:rsidRPr="009D6A4D">
        <w:rPr>
          <w:rFonts w:ascii="Times New Roman" w:hAnsi="Times New Roman" w:cs="Times New Roman"/>
          <w:b/>
          <w:color w:val="000000"/>
          <w:sz w:val="24"/>
          <w:szCs w:val="24"/>
        </w:rPr>
        <w:t>blica de Colombia</w:t>
      </w:r>
    </w:p>
    <w:p w14:paraId="6FAA0ADE" w14:textId="77777777" w:rsidR="009C5D31" w:rsidRPr="009D6A4D" w:rsidRDefault="009C5D31" w:rsidP="009D6A4D">
      <w:pPr>
        <w:spacing w:after="0" w:line="360" w:lineRule="auto"/>
        <w:jc w:val="center"/>
        <w:textAlignment w:val="center"/>
        <w:rPr>
          <w:rFonts w:ascii="Times New Roman" w:hAnsi="Times New Roman" w:cs="Times New Roman"/>
          <w:b/>
          <w:sz w:val="24"/>
          <w:szCs w:val="24"/>
        </w:rPr>
      </w:pPr>
    </w:p>
    <w:p w14:paraId="696FD697" w14:textId="77777777" w:rsidR="009C5D31" w:rsidRPr="009D6A4D" w:rsidRDefault="009C5D31" w:rsidP="009D6A4D">
      <w:pPr>
        <w:spacing w:after="0" w:line="360" w:lineRule="auto"/>
        <w:jc w:val="center"/>
        <w:textAlignment w:val="center"/>
        <w:rPr>
          <w:rFonts w:ascii="Times New Roman" w:hAnsi="Times New Roman" w:cs="Times New Roman"/>
          <w:b/>
          <w:sz w:val="24"/>
          <w:szCs w:val="24"/>
        </w:rPr>
      </w:pPr>
      <w:r w:rsidRPr="009D6A4D">
        <w:rPr>
          <w:rFonts w:ascii="Times New Roman" w:hAnsi="Times New Roman" w:cs="Times New Roman"/>
          <w:b/>
          <w:sz w:val="24"/>
          <w:szCs w:val="24"/>
        </w:rPr>
        <w:t>DECRETA:</w:t>
      </w:r>
    </w:p>
    <w:p w14:paraId="4A3DBECF" w14:textId="77777777" w:rsidR="002D3017" w:rsidRPr="009D6A4D" w:rsidRDefault="002D3017" w:rsidP="009D6A4D">
      <w:pPr>
        <w:spacing w:after="0" w:line="360" w:lineRule="auto"/>
        <w:jc w:val="both"/>
        <w:rPr>
          <w:rFonts w:ascii="Times New Roman" w:hAnsi="Times New Roman" w:cs="Times New Roman"/>
          <w:b/>
          <w:sz w:val="24"/>
          <w:szCs w:val="24"/>
          <w:lang w:val="es-ES"/>
        </w:rPr>
      </w:pPr>
    </w:p>
    <w:p w14:paraId="7C2DA6B7" w14:textId="3509C48B" w:rsidR="002D3017" w:rsidRPr="009D6A4D" w:rsidRDefault="00E2000F" w:rsidP="009D6A4D">
      <w:pPr>
        <w:spacing w:after="0"/>
        <w:jc w:val="both"/>
        <w:textAlignment w:val="center"/>
        <w:rPr>
          <w:rFonts w:ascii="Times New Roman" w:eastAsia="Times New Roman" w:hAnsi="Times New Roman" w:cs="Times New Roman"/>
          <w:sz w:val="24"/>
          <w:szCs w:val="24"/>
        </w:rPr>
      </w:pPr>
      <w:r w:rsidRPr="009D6A4D">
        <w:rPr>
          <w:rFonts w:ascii="Times New Roman" w:eastAsia="Times New Roman" w:hAnsi="Times New Roman" w:cs="Times New Roman"/>
          <w:b/>
          <w:sz w:val="24"/>
          <w:szCs w:val="24"/>
        </w:rPr>
        <w:t>Artículo 1</w:t>
      </w:r>
      <w:r w:rsidR="00243599">
        <w:rPr>
          <w:rFonts w:ascii="Times New Roman" w:eastAsia="Times New Roman" w:hAnsi="Times New Roman" w:cs="Times New Roman"/>
          <w:b/>
          <w:sz w:val="24"/>
          <w:szCs w:val="24"/>
        </w:rPr>
        <w:t>°</w:t>
      </w:r>
      <w:r w:rsidR="002D3017" w:rsidRPr="009D6A4D">
        <w:rPr>
          <w:rFonts w:ascii="Times New Roman" w:eastAsia="Times New Roman" w:hAnsi="Times New Roman" w:cs="Times New Roman"/>
          <w:b/>
          <w:sz w:val="24"/>
          <w:szCs w:val="24"/>
        </w:rPr>
        <w:t>.</w:t>
      </w:r>
      <w:r w:rsidR="002D3017" w:rsidRPr="009D6A4D">
        <w:rPr>
          <w:rFonts w:ascii="Times New Roman" w:eastAsia="Times New Roman" w:hAnsi="Times New Roman" w:cs="Times New Roman"/>
          <w:sz w:val="24"/>
          <w:szCs w:val="24"/>
        </w:rPr>
        <w:t xml:space="preserve"> La presente ley tiene por objeto vincular a la </w:t>
      </w:r>
      <w:r w:rsidR="002D3017" w:rsidRPr="009D6A4D">
        <w:rPr>
          <w:rFonts w:ascii="Times New Roman" w:eastAsia="Times New Roman" w:hAnsi="Times New Roman" w:cs="Times New Roman"/>
          <w:sz w:val="24"/>
          <w:szCs w:val="24"/>
          <w:highlight w:val="white"/>
        </w:rPr>
        <w:t>Nación</w:t>
      </w:r>
      <w:r w:rsidR="003729C5" w:rsidRPr="009D6A4D">
        <w:rPr>
          <w:rFonts w:ascii="Times New Roman" w:eastAsia="Times New Roman" w:hAnsi="Times New Roman" w:cs="Times New Roman"/>
          <w:sz w:val="24"/>
          <w:szCs w:val="24"/>
          <w:highlight w:val="white"/>
        </w:rPr>
        <w:t xml:space="preserve"> para que</w:t>
      </w:r>
      <w:r w:rsidR="002D3017" w:rsidRPr="009D6A4D">
        <w:rPr>
          <w:rFonts w:ascii="Times New Roman" w:eastAsia="Times New Roman" w:hAnsi="Times New Roman" w:cs="Times New Roman"/>
          <w:sz w:val="24"/>
          <w:szCs w:val="24"/>
          <w:highlight w:val="white"/>
        </w:rPr>
        <w:t xml:space="preserve"> se asocie y rinda homenaje al </w:t>
      </w:r>
      <w:r w:rsidR="002D3017" w:rsidRPr="009D6A4D">
        <w:rPr>
          <w:rFonts w:ascii="Times New Roman" w:eastAsia="Times New Roman" w:hAnsi="Times New Roman" w:cs="Times New Roman"/>
          <w:sz w:val="24"/>
          <w:szCs w:val="24"/>
        </w:rPr>
        <w:t>municipio de Santa Fe de Antioquia</w:t>
      </w:r>
      <w:r w:rsidR="002D3017" w:rsidRPr="009D6A4D">
        <w:rPr>
          <w:rFonts w:ascii="Times New Roman" w:eastAsia="Times New Roman" w:hAnsi="Times New Roman" w:cs="Times New Roman"/>
          <w:sz w:val="24"/>
          <w:szCs w:val="24"/>
          <w:highlight w:val="white"/>
        </w:rPr>
        <w:t xml:space="preserve"> </w:t>
      </w:r>
      <w:r w:rsidR="00234BBF" w:rsidRPr="009D6A4D">
        <w:rPr>
          <w:rFonts w:ascii="Times New Roman" w:eastAsia="Times New Roman" w:hAnsi="Times New Roman" w:cs="Times New Roman"/>
          <w:sz w:val="24"/>
          <w:szCs w:val="24"/>
          <w:highlight w:val="white"/>
        </w:rPr>
        <w:t>– Departamento de Antioquia</w:t>
      </w:r>
      <w:r w:rsidR="00A00B87">
        <w:rPr>
          <w:rFonts w:ascii="Times New Roman" w:eastAsia="Times New Roman" w:hAnsi="Times New Roman" w:cs="Times New Roman"/>
          <w:sz w:val="24"/>
          <w:szCs w:val="24"/>
          <w:highlight w:val="white"/>
        </w:rPr>
        <w:t>,</w:t>
      </w:r>
      <w:r w:rsidR="00234BBF" w:rsidRPr="009D6A4D">
        <w:rPr>
          <w:rFonts w:ascii="Times New Roman" w:eastAsia="Times New Roman" w:hAnsi="Times New Roman" w:cs="Times New Roman"/>
          <w:sz w:val="24"/>
          <w:szCs w:val="24"/>
          <w:highlight w:val="white"/>
        </w:rPr>
        <w:t xml:space="preserve"> </w:t>
      </w:r>
      <w:r w:rsidR="002D3017" w:rsidRPr="009D6A4D">
        <w:rPr>
          <w:rFonts w:ascii="Times New Roman" w:eastAsia="Times New Roman" w:hAnsi="Times New Roman" w:cs="Times New Roman"/>
          <w:sz w:val="24"/>
          <w:szCs w:val="24"/>
          <w:highlight w:val="white"/>
        </w:rPr>
        <w:t>con mot</w:t>
      </w:r>
      <w:r w:rsidR="00A00B87">
        <w:rPr>
          <w:rFonts w:ascii="Times New Roman" w:eastAsia="Times New Roman" w:hAnsi="Times New Roman" w:cs="Times New Roman"/>
          <w:sz w:val="24"/>
          <w:szCs w:val="24"/>
          <w:highlight w:val="white"/>
        </w:rPr>
        <w:t>ivo de la celebración</w:t>
      </w:r>
      <w:r w:rsidR="00C26962">
        <w:rPr>
          <w:rFonts w:ascii="Times New Roman" w:eastAsia="Times New Roman" w:hAnsi="Times New Roman" w:cs="Times New Roman"/>
          <w:sz w:val="24"/>
          <w:szCs w:val="24"/>
          <w:highlight w:val="white"/>
        </w:rPr>
        <w:t xml:space="preserve"> en el 2021</w:t>
      </w:r>
      <w:r w:rsidR="00A00B87">
        <w:rPr>
          <w:rFonts w:ascii="Times New Roman" w:eastAsia="Times New Roman" w:hAnsi="Times New Roman" w:cs="Times New Roman"/>
          <w:sz w:val="24"/>
          <w:szCs w:val="24"/>
          <w:highlight w:val="white"/>
        </w:rPr>
        <w:t xml:space="preserve"> </w:t>
      </w:r>
      <w:r w:rsidR="00C26962">
        <w:rPr>
          <w:rFonts w:ascii="Times New Roman" w:eastAsia="Times New Roman" w:hAnsi="Times New Roman" w:cs="Times New Roman"/>
          <w:sz w:val="24"/>
          <w:szCs w:val="24"/>
          <w:highlight w:val="white"/>
        </w:rPr>
        <w:t>de</w:t>
      </w:r>
      <w:r w:rsidR="00A00B87">
        <w:rPr>
          <w:rFonts w:ascii="Times New Roman" w:eastAsia="Times New Roman" w:hAnsi="Times New Roman" w:cs="Times New Roman"/>
          <w:sz w:val="24"/>
          <w:szCs w:val="24"/>
          <w:highlight w:val="white"/>
        </w:rPr>
        <w:t xml:space="preserve"> los 480</w:t>
      </w:r>
      <w:r w:rsidR="002D3017" w:rsidRPr="009D6A4D">
        <w:rPr>
          <w:rFonts w:ascii="Times New Roman" w:eastAsia="Times New Roman" w:hAnsi="Times New Roman" w:cs="Times New Roman"/>
          <w:sz w:val="24"/>
          <w:szCs w:val="24"/>
          <w:highlight w:val="white"/>
        </w:rPr>
        <w:t xml:space="preserve"> años</w:t>
      </w:r>
      <w:r w:rsidR="00C26962">
        <w:rPr>
          <w:rFonts w:ascii="Times New Roman" w:eastAsia="Times New Roman" w:hAnsi="Times New Roman" w:cs="Times New Roman"/>
          <w:sz w:val="24"/>
          <w:szCs w:val="24"/>
          <w:highlight w:val="white"/>
        </w:rPr>
        <w:t xml:space="preserve"> de su fundación,</w:t>
      </w:r>
      <w:bookmarkStart w:id="3" w:name="_GoBack"/>
      <w:bookmarkEnd w:id="3"/>
      <w:r w:rsidR="00C26962">
        <w:rPr>
          <w:rFonts w:ascii="Times New Roman" w:eastAsia="Times New Roman" w:hAnsi="Times New Roman" w:cs="Times New Roman"/>
          <w:sz w:val="24"/>
          <w:szCs w:val="24"/>
          <w:highlight w:val="white"/>
        </w:rPr>
        <w:t xml:space="preserve"> </w:t>
      </w:r>
      <w:r w:rsidR="002D3017" w:rsidRPr="009D6A4D">
        <w:rPr>
          <w:rFonts w:ascii="Times New Roman" w:eastAsia="Times New Roman" w:hAnsi="Times New Roman" w:cs="Times New Roman"/>
          <w:sz w:val="24"/>
          <w:szCs w:val="24"/>
        </w:rPr>
        <w:t>y rendir un homenaje público a través de distintos reconocimientos de carácter</w:t>
      </w:r>
      <w:r w:rsidR="00D73874" w:rsidRPr="009D6A4D">
        <w:rPr>
          <w:rFonts w:ascii="Times New Roman" w:eastAsia="Times New Roman" w:hAnsi="Times New Roman" w:cs="Times New Roman"/>
          <w:sz w:val="24"/>
          <w:szCs w:val="24"/>
        </w:rPr>
        <w:t xml:space="preserve"> histórico,</w:t>
      </w:r>
      <w:r w:rsidR="002D3017" w:rsidRPr="009D6A4D">
        <w:rPr>
          <w:rFonts w:ascii="Times New Roman" w:eastAsia="Times New Roman" w:hAnsi="Times New Roman" w:cs="Times New Roman"/>
          <w:sz w:val="24"/>
          <w:szCs w:val="24"/>
        </w:rPr>
        <w:t xml:space="preserve"> material</w:t>
      </w:r>
      <w:r w:rsidR="000A0EC1" w:rsidRPr="009D6A4D">
        <w:rPr>
          <w:rFonts w:ascii="Times New Roman" w:eastAsia="Times New Roman" w:hAnsi="Times New Roman" w:cs="Times New Roman"/>
          <w:sz w:val="24"/>
          <w:szCs w:val="24"/>
        </w:rPr>
        <w:t xml:space="preserve"> y</w:t>
      </w:r>
      <w:r w:rsidR="002D3017" w:rsidRPr="009D6A4D">
        <w:rPr>
          <w:rFonts w:ascii="Times New Roman" w:eastAsia="Times New Roman" w:hAnsi="Times New Roman" w:cs="Times New Roman"/>
          <w:sz w:val="24"/>
          <w:szCs w:val="24"/>
        </w:rPr>
        <w:t xml:space="preserve"> cultural, como contribución a la ciudad y sus habitantes por s</w:t>
      </w:r>
      <w:r w:rsidR="00A00B87">
        <w:rPr>
          <w:rFonts w:ascii="Times New Roman" w:eastAsia="Times New Roman" w:hAnsi="Times New Roman" w:cs="Times New Roman"/>
          <w:sz w:val="24"/>
          <w:szCs w:val="24"/>
        </w:rPr>
        <w:t xml:space="preserve">u aporte y compromiso </w:t>
      </w:r>
      <w:r w:rsidR="002D3017" w:rsidRPr="009D6A4D">
        <w:rPr>
          <w:rFonts w:ascii="Times New Roman" w:eastAsia="Times New Roman" w:hAnsi="Times New Roman" w:cs="Times New Roman"/>
          <w:sz w:val="24"/>
          <w:szCs w:val="24"/>
        </w:rPr>
        <w:t>a la identidad c</w:t>
      </w:r>
      <w:r w:rsidR="00A00B87">
        <w:rPr>
          <w:rFonts w:ascii="Times New Roman" w:eastAsia="Times New Roman" w:hAnsi="Times New Roman" w:cs="Times New Roman"/>
          <w:sz w:val="24"/>
          <w:szCs w:val="24"/>
        </w:rPr>
        <w:t>ultural e histórica de Colombia durante estos cuatrocientos ochenta años.</w:t>
      </w:r>
    </w:p>
    <w:p w14:paraId="316CCE40" w14:textId="77777777" w:rsidR="000A0EC1" w:rsidRPr="009D6A4D" w:rsidRDefault="000A0EC1" w:rsidP="009D6A4D">
      <w:pPr>
        <w:spacing w:after="0"/>
        <w:jc w:val="both"/>
        <w:textAlignment w:val="center"/>
        <w:rPr>
          <w:rFonts w:ascii="Times New Roman" w:hAnsi="Times New Roman" w:cs="Times New Roman"/>
          <w:b/>
          <w:color w:val="000000"/>
          <w:sz w:val="24"/>
          <w:szCs w:val="24"/>
          <w:lang w:eastAsia="es-ES"/>
        </w:rPr>
      </w:pPr>
    </w:p>
    <w:p w14:paraId="08F70731" w14:textId="44B8563D" w:rsidR="00DD08D1" w:rsidRDefault="007F6188" w:rsidP="00DD08D1">
      <w:pPr>
        <w:autoSpaceDE w:val="0"/>
        <w:autoSpaceDN w:val="0"/>
        <w:adjustRightInd w:val="0"/>
        <w:spacing w:before="20" w:after="20"/>
        <w:jc w:val="both"/>
        <w:rPr>
          <w:rFonts w:ascii="Times New Roman" w:hAnsi="Times New Roman" w:cs="Times New Roman"/>
          <w:color w:val="000000"/>
          <w:sz w:val="24"/>
          <w:szCs w:val="24"/>
          <w:lang w:eastAsia="es-ES"/>
        </w:rPr>
      </w:pPr>
      <w:r w:rsidRPr="009D6A4D">
        <w:rPr>
          <w:rFonts w:ascii="Times New Roman" w:hAnsi="Times New Roman" w:cs="Times New Roman"/>
          <w:b/>
          <w:color w:val="000000"/>
          <w:sz w:val="24"/>
          <w:szCs w:val="24"/>
          <w:lang w:eastAsia="es-ES"/>
        </w:rPr>
        <w:t>Artículo 2</w:t>
      </w:r>
      <w:r w:rsidR="00243599">
        <w:rPr>
          <w:rFonts w:ascii="Times New Roman" w:hAnsi="Times New Roman" w:cs="Times New Roman"/>
          <w:b/>
          <w:color w:val="000000"/>
          <w:sz w:val="24"/>
          <w:szCs w:val="24"/>
          <w:lang w:eastAsia="es-ES"/>
        </w:rPr>
        <w:t>°</w:t>
      </w:r>
      <w:r w:rsidRPr="009D6A4D">
        <w:rPr>
          <w:rFonts w:ascii="Times New Roman" w:hAnsi="Times New Roman" w:cs="Times New Roman"/>
          <w:b/>
          <w:color w:val="000000"/>
          <w:sz w:val="24"/>
          <w:szCs w:val="24"/>
          <w:lang w:eastAsia="es-ES"/>
        </w:rPr>
        <w:t>.</w:t>
      </w:r>
      <w:r w:rsidR="00FC5F18" w:rsidRPr="009D6A4D">
        <w:rPr>
          <w:rFonts w:ascii="Times New Roman" w:hAnsi="Times New Roman" w:cs="Times New Roman"/>
          <w:color w:val="000000"/>
          <w:sz w:val="24"/>
          <w:szCs w:val="24"/>
          <w:lang w:eastAsia="es-ES"/>
        </w:rPr>
        <w:t xml:space="preserve"> Autorícese al Gobierno Nacional para que en cumplimiento y de conformidad con los artículos 288, 334, 339, 341, 345, 346, 366, de la Constitución Política, las competencias establecidas en la Ley 715 de 2001 y sus decretos reglamentarios y la Ley 819 de 2003, para incor</w:t>
      </w:r>
      <w:r w:rsidR="00030C4D" w:rsidRPr="009D6A4D">
        <w:rPr>
          <w:rFonts w:ascii="Times New Roman" w:hAnsi="Times New Roman" w:cs="Times New Roman"/>
          <w:color w:val="000000"/>
          <w:sz w:val="24"/>
          <w:szCs w:val="24"/>
          <w:lang w:eastAsia="es-ES"/>
        </w:rPr>
        <w:t>porar dentro del Presupuesto</w:t>
      </w:r>
      <w:r w:rsidR="00954E33" w:rsidRPr="009D6A4D">
        <w:rPr>
          <w:rFonts w:ascii="Times New Roman" w:hAnsi="Times New Roman" w:cs="Times New Roman"/>
          <w:color w:val="000000"/>
          <w:sz w:val="24"/>
          <w:szCs w:val="24"/>
          <w:lang w:eastAsia="es-ES"/>
        </w:rPr>
        <w:t xml:space="preserve"> General de la Nación</w:t>
      </w:r>
      <w:r w:rsidR="00B87291">
        <w:rPr>
          <w:rFonts w:ascii="Times New Roman" w:hAnsi="Times New Roman" w:cs="Times New Roman"/>
          <w:color w:val="000000"/>
          <w:sz w:val="24"/>
          <w:szCs w:val="24"/>
          <w:lang w:eastAsia="es-ES"/>
        </w:rPr>
        <w:t>,</w:t>
      </w:r>
      <w:r w:rsidR="00954E33" w:rsidRPr="009D6A4D">
        <w:rPr>
          <w:rFonts w:ascii="Times New Roman" w:hAnsi="Times New Roman" w:cs="Times New Roman"/>
          <w:color w:val="000000"/>
          <w:sz w:val="24"/>
          <w:szCs w:val="24"/>
          <w:lang w:eastAsia="es-ES"/>
        </w:rPr>
        <w:t xml:space="preserve"> la</w:t>
      </w:r>
      <w:r w:rsidR="00030C4D" w:rsidRPr="009D6A4D">
        <w:rPr>
          <w:rFonts w:ascii="Times New Roman" w:hAnsi="Times New Roman" w:cs="Times New Roman"/>
          <w:color w:val="000000"/>
          <w:sz w:val="24"/>
          <w:szCs w:val="24"/>
          <w:lang w:eastAsia="es-ES"/>
        </w:rPr>
        <w:t xml:space="preserve"> partida presupuestal</w:t>
      </w:r>
      <w:r w:rsidR="00FC5F18" w:rsidRPr="009D6A4D">
        <w:rPr>
          <w:rFonts w:ascii="Times New Roman" w:hAnsi="Times New Roman" w:cs="Times New Roman"/>
          <w:color w:val="000000"/>
          <w:sz w:val="24"/>
          <w:szCs w:val="24"/>
          <w:lang w:eastAsia="es-ES"/>
        </w:rPr>
        <w:t xml:space="preserve"> necesaria a fin de adelantar las siguientes obras de utilidad pública y de int</w:t>
      </w:r>
      <w:r w:rsidR="00B87291">
        <w:rPr>
          <w:rFonts w:ascii="Times New Roman" w:hAnsi="Times New Roman" w:cs="Times New Roman"/>
          <w:color w:val="000000"/>
          <w:sz w:val="24"/>
          <w:szCs w:val="24"/>
          <w:lang w:eastAsia="es-ES"/>
        </w:rPr>
        <w:t>erés social, en beneficio de la</w:t>
      </w:r>
      <w:r w:rsidR="00FC5F18" w:rsidRPr="009D6A4D">
        <w:rPr>
          <w:rFonts w:ascii="Times New Roman" w:hAnsi="Times New Roman" w:cs="Times New Roman"/>
          <w:color w:val="000000"/>
          <w:sz w:val="24"/>
          <w:szCs w:val="24"/>
          <w:lang w:eastAsia="es-ES"/>
        </w:rPr>
        <w:t xml:space="preserve"> comunidad del municipio de Santa Fe de Antioquia, en el departamento de Antioquia, por su importancia histórica y para la región y el país, por ser uno de los Centros Históricos mejor conservados del periodo colonial desde 1959</w:t>
      </w:r>
      <w:r w:rsidR="00B05799">
        <w:rPr>
          <w:rFonts w:ascii="Times New Roman" w:hAnsi="Times New Roman" w:cs="Times New Roman"/>
          <w:color w:val="000000"/>
          <w:sz w:val="24"/>
          <w:szCs w:val="24"/>
          <w:lang w:eastAsia="es-ES"/>
        </w:rPr>
        <w:t>,</w:t>
      </w:r>
      <w:r w:rsidR="00FC5F18" w:rsidRPr="009D6A4D">
        <w:rPr>
          <w:rFonts w:ascii="Times New Roman" w:hAnsi="Times New Roman" w:cs="Times New Roman"/>
          <w:color w:val="000000"/>
          <w:sz w:val="24"/>
          <w:szCs w:val="24"/>
          <w:lang w:eastAsia="es-ES"/>
        </w:rPr>
        <w:t xml:space="preserve"> con la Ley 163 de</w:t>
      </w:r>
      <w:r w:rsidR="00B05799">
        <w:rPr>
          <w:rFonts w:ascii="Times New Roman" w:hAnsi="Times New Roman" w:cs="Times New Roman"/>
          <w:color w:val="000000"/>
          <w:sz w:val="24"/>
          <w:szCs w:val="24"/>
          <w:lang w:eastAsia="es-ES"/>
        </w:rPr>
        <w:t xml:space="preserve">l mismo año y la Ley 150 de 1960, </w:t>
      </w:r>
      <w:r w:rsidR="00FC5F18" w:rsidRPr="009D6A4D">
        <w:rPr>
          <w:rFonts w:ascii="Times New Roman" w:hAnsi="Times New Roman" w:cs="Times New Roman"/>
          <w:color w:val="000000"/>
          <w:sz w:val="24"/>
          <w:szCs w:val="24"/>
          <w:lang w:eastAsia="es-ES"/>
        </w:rPr>
        <w:t xml:space="preserve">hoy Bien de Interés Cultural del ámbito Nacional (BICN), por tener su Plan Especial de Manejo y Protección </w:t>
      </w:r>
      <w:r w:rsidR="00B05799">
        <w:rPr>
          <w:rFonts w:ascii="Times New Roman" w:hAnsi="Times New Roman" w:cs="Times New Roman"/>
          <w:color w:val="000000"/>
          <w:sz w:val="24"/>
          <w:szCs w:val="24"/>
          <w:lang w:eastAsia="es-ES"/>
        </w:rPr>
        <w:t>(</w:t>
      </w:r>
      <w:r w:rsidR="00FC5F18" w:rsidRPr="009D6A4D">
        <w:rPr>
          <w:rFonts w:ascii="Times New Roman" w:hAnsi="Times New Roman" w:cs="Times New Roman"/>
          <w:color w:val="000000"/>
          <w:sz w:val="24"/>
          <w:szCs w:val="24"/>
          <w:lang w:eastAsia="es-ES"/>
        </w:rPr>
        <w:t>PEMP</w:t>
      </w:r>
      <w:r w:rsidR="00B05799">
        <w:rPr>
          <w:rFonts w:ascii="Times New Roman" w:hAnsi="Times New Roman" w:cs="Times New Roman"/>
          <w:color w:val="000000"/>
          <w:sz w:val="24"/>
          <w:szCs w:val="24"/>
          <w:lang w:eastAsia="es-ES"/>
        </w:rPr>
        <w:t>)</w:t>
      </w:r>
      <w:r w:rsidR="00FC5F18" w:rsidRPr="009D6A4D">
        <w:rPr>
          <w:rFonts w:ascii="Times New Roman" w:hAnsi="Times New Roman" w:cs="Times New Roman"/>
          <w:color w:val="000000"/>
          <w:sz w:val="24"/>
          <w:szCs w:val="24"/>
          <w:lang w:eastAsia="es-ES"/>
        </w:rPr>
        <w:t xml:space="preserve"> aprobado</w:t>
      </w:r>
      <w:r w:rsidR="00B05799">
        <w:rPr>
          <w:rFonts w:ascii="Times New Roman" w:hAnsi="Times New Roman" w:cs="Times New Roman"/>
          <w:color w:val="000000"/>
          <w:sz w:val="24"/>
          <w:szCs w:val="24"/>
          <w:lang w:eastAsia="es-ES"/>
        </w:rPr>
        <w:t>,</w:t>
      </w:r>
      <w:r w:rsidR="00FC5F18" w:rsidRPr="009D6A4D">
        <w:rPr>
          <w:rFonts w:ascii="Times New Roman" w:hAnsi="Times New Roman" w:cs="Times New Roman"/>
          <w:color w:val="000000"/>
          <w:sz w:val="24"/>
          <w:szCs w:val="24"/>
          <w:lang w:eastAsia="es-ES"/>
        </w:rPr>
        <w:t xml:space="preserve"> según Resolución 4325 del 20 de diciembre de 2018 del Ministerio de Cultura y por Acuerdo Munici</w:t>
      </w:r>
      <w:r w:rsidR="00B05799">
        <w:rPr>
          <w:rFonts w:ascii="Times New Roman" w:hAnsi="Times New Roman" w:cs="Times New Roman"/>
          <w:color w:val="000000"/>
          <w:sz w:val="24"/>
          <w:szCs w:val="24"/>
          <w:lang w:eastAsia="es-ES"/>
        </w:rPr>
        <w:t>pal 010 del 20 de julio de 2019</w:t>
      </w:r>
      <w:r w:rsidR="004D72CE">
        <w:rPr>
          <w:rFonts w:ascii="Times New Roman" w:hAnsi="Times New Roman" w:cs="Times New Roman"/>
          <w:color w:val="000000"/>
          <w:sz w:val="24"/>
          <w:szCs w:val="24"/>
          <w:lang w:eastAsia="es-ES"/>
        </w:rPr>
        <w:t>.</w:t>
      </w:r>
      <w:r w:rsidR="00FC5F18" w:rsidRPr="009D6A4D">
        <w:rPr>
          <w:rFonts w:ascii="Times New Roman" w:hAnsi="Times New Roman" w:cs="Times New Roman"/>
          <w:color w:val="000000"/>
          <w:sz w:val="24"/>
          <w:szCs w:val="24"/>
          <w:lang w:eastAsia="es-ES"/>
        </w:rPr>
        <w:t xml:space="preserve"> </w:t>
      </w:r>
      <w:r w:rsidR="004D72CE" w:rsidRPr="009D6A4D">
        <w:rPr>
          <w:rFonts w:ascii="Times New Roman" w:hAnsi="Times New Roman" w:cs="Times New Roman"/>
          <w:color w:val="000000"/>
          <w:sz w:val="24"/>
          <w:szCs w:val="24"/>
          <w:lang w:eastAsia="es-ES"/>
        </w:rPr>
        <w:t>Igualmente</w:t>
      </w:r>
      <w:r w:rsidR="004D72CE">
        <w:rPr>
          <w:rFonts w:ascii="Times New Roman" w:hAnsi="Times New Roman" w:cs="Times New Roman"/>
          <w:color w:val="000000"/>
          <w:sz w:val="24"/>
          <w:szCs w:val="24"/>
          <w:lang w:eastAsia="es-ES"/>
        </w:rPr>
        <w:t>,</w:t>
      </w:r>
      <w:r w:rsidR="00FC5F18" w:rsidRPr="009D6A4D">
        <w:rPr>
          <w:rFonts w:ascii="Times New Roman" w:hAnsi="Times New Roman" w:cs="Times New Roman"/>
          <w:color w:val="000000"/>
          <w:sz w:val="24"/>
          <w:szCs w:val="24"/>
          <w:lang w:eastAsia="es-ES"/>
        </w:rPr>
        <w:t xml:space="preserve"> por su Plan Municipal de Cultura y Patrimonio 2018-2028 aprobado por acuerdo 018 de mayo 28 de 2017.</w:t>
      </w:r>
    </w:p>
    <w:p w14:paraId="3642AE6D" w14:textId="1B8D91A9" w:rsidR="00FF0F90" w:rsidRPr="00DD08D1" w:rsidRDefault="0003272A" w:rsidP="00DD08D1">
      <w:pPr>
        <w:autoSpaceDE w:val="0"/>
        <w:autoSpaceDN w:val="0"/>
        <w:adjustRightInd w:val="0"/>
        <w:spacing w:before="20" w:after="20"/>
        <w:jc w:val="both"/>
        <w:rPr>
          <w:rFonts w:ascii="Times New Roman" w:hAnsi="Times New Roman" w:cs="Times New Roman"/>
          <w:color w:val="000000"/>
          <w:sz w:val="24"/>
          <w:szCs w:val="24"/>
          <w:lang w:eastAsia="es-ES"/>
        </w:rPr>
      </w:pPr>
      <w:r>
        <w:rPr>
          <w:rFonts w:ascii="Times New Roman" w:hAnsi="Times New Roman" w:cs="Times New Roman"/>
          <w:b/>
          <w:noProof/>
          <w:sz w:val="24"/>
          <w:szCs w:val="24"/>
          <w:lang w:eastAsia="es-CO"/>
        </w:rPr>
        <w:lastRenderedPageBreak/>
        <w:t>Artí</w:t>
      </w:r>
      <w:r w:rsidR="00120DDB" w:rsidRPr="009D6A4D">
        <w:rPr>
          <w:rFonts w:ascii="Times New Roman" w:hAnsi="Times New Roman" w:cs="Times New Roman"/>
          <w:b/>
          <w:noProof/>
          <w:sz w:val="24"/>
          <w:szCs w:val="24"/>
          <w:lang w:eastAsia="es-CO"/>
        </w:rPr>
        <w:t>culo 3</w:t>
      </w:r>
      <w:r w:rsidR="00243599">
        <w:rPr>
          <w:rFonts w:ascii="Times New Roman" w:hAnsi="Times New Roman" w:cs="Times New Roman"/>
          <w:b/>
          <w:noProof/>
          <w:sz w:val="24"/>
          <w:szCs w:val="24"/>
          <w:lang w:eastAsia="es-CO"/>
        </w:rPr>
        <w:t>°</w:t>
      </w:r>
      <w:r w:rsidR="00E2000F" w:rsidRPr="009D6A4D">
        <w:rPr>
          <w:rFonts w:ascii="Times New Roman" w:hAnsi="Times New Roman" w:cs="Times New Roman"/>
          <w:b/>
          <w:noProof/>
          <w:sz w:val="24"/>
          <w:szCs w:val="24"/>
          <w:lang w:eastAsia="es-CO"/>
        </w:rPr>
        <w:t>.</w:t>
      </w:r>
      <w:r w:rsidR="00120DDB" w:rsidRPr="009D6A4D">
        <w:rPr>
          <w:rFonts w:ascii="Times New Roman" w:hAnsi="Times New Roman" w:cs="Times New Roman"/>
          <w:i/>
          <w:noProof/>
          <w:sz w:val="24"/>
          <w:szCs w:val="24"/>
          <w:lang w:eastAsia="es-CO"/>
        </w:rPr>
        <w:t xml:space="preserve"> </w:t>
      </w:r>
      <w:r w:rsidR="00120DDB" w:rsidRPr="009D6A4D">
        <w:rPr>
          <w:rFonts w:ascii="Times New Roman" w:hAnsi="Times New Roman" w:cs="Times New Roman"/>
          <w:noProof/>
          <w:sz w:val="24"/>
          <w:szCs w:val="24"/>
          <w:lang w:eastAsia="es-CO"/>
        </w:rPr>
        <w:t xml:space="preserve">El </w:t>
      </w:r>
      <w:r w:rsidR="007B7136" w:rsidRPr="009D6A4D">
        <w:rPr>
          <w:rFonts w:ascii="Times New Roman" w:hAnsi="Times New Roman" w:cs="Times New Roman"/>
          <w:noProof/>
          <w:sz w:val="24"/>
          <w:szCs w:val="24"/>
          <w:lang w:eastAsia="es-CO"/>
        </w:rPr>
        <w:t>Gobierno N</w:t>
      </w:r>
      <w:r w:rsidR="0003533C">
        <w:rPr>
          <w:rFonts w:ascii="Times New Roman" w:hAnsi="Times New Roman" w:cs="Times New Roman"/>
          <w:noProof/>
          <w:sz w:val="24"/>
          <w:szCs w:val="24"/>
          <w:lang w:eastAsia="es-CO"/>
        </w:rPr>
        <w:t>acional a travé</w:t>
      </w:r>
      <w:r w:rsidR="00233991" w:rsidRPr="009D6A4D">
        <w:rPr>
          <w:rFonts w:ascii="Times New Roman" w:hAnsi="Times New Roman" w:cs="Times New Roman"/>
          <w:noProof/>
          <w:sz w:val="24"/>
          <w:szCs w:val="24"/>
          <w:lang w:eastAsia="es-CO"/>
        </w:rPr>
        <w:t>s del Ministerio de C</w:t>
      </w:r>
      <w:r w:rsidR="00120DDB" w:rsidRPr="009D6A4D">
        <w:rPr>
          <w:rFonts w:ascii="Times New Roman" w:hAnsi="Times New Roman" w:cs="Times New Roman"/>
          <w:noProof/>
          <w:sz w:val="24"/>
          <w:szCs w:val="24"/>
          <w:lang w:eastAsia="es-CO"/>
        </w:rPr>
        <w:t>ultura</w:t>
      </w:r>
      <w:r w:rsidR="007E5AF5">
        <w:rPr>
          <w:rFonts w:ascii="Times New Roman" w:hAnsi="Times New Roman" w:cs="Times New Roman"/>
          <w:noProof/>
          <w:sz w:val="24"/>
          <w:szCs w:val="24"/>
          <w:lang w:eastAsia="es-CO"/>
        </w:rPr>
        <w:t>,</w:t>
      </w:r>
      <w:r w:rsidR="00120DDB" w:rsidRPr="009D6A4D">
        <w:rPr>
          <w:rFonts w:ascii="Times New Roman" w:hAnsi="Times New Roman" w:cs="Times New Roman"/>
          <w:noProof/>
          <w:sz w:val="24"/>
          <w:szCs w:val="24"/>
          <w:lang w:eastAsia="es-CO"/>
        </w:rPr>
        <w:t xml:space="preserve"> </w:t>
      </w:r>
      <w:r w:rsidR="00F931CB">
        <w:rPr>
          <w:rFonts w:ascii="Times New Roman" w:hAnsi="Times New Roman" w:cs="Times New Roman"/>
          <w:noProof/>
          <w:sz w:val="24"/>
          <w:szCs w:val="24"/>
          <w:lang w:eastAsia="es-CO"/>
        </w:rPr>
        <w:t>impondrá</w:t>
      </w:r>
      <w:r w:rsidR="00120DDB" w:rsidRPr="009D6A4D">
        <w:rPr>
          <w:rFonts w:ascii="Times New Roman" w:hAnsi="Times New Roman" w:cs="Times New Roman"/>
          <w:noProof/>
          <w:sz w:val="24"/>
          <w:szCs w:val="24"/>
          <w:lang w:eastAsia="es-CO"/>
        </w:rPr>
        <w:t xml:space="preserve"> una placa conmemorativa en la casa de la cultura “Julio Vives Guerra”</w:t>
      </w:r>
      <w:r w:rsidR="002A7F6A">
        <w:rPr>
          <w:rFonts w:ascii="Times New Roman" w:hAnsi="Times New Roman" w:cs="Times New Roman"/>
          <w:noProof/>
          <w:sz w:val="24"/>
          <w:szCs w:val="24"/>
          <w:lang w:eastAsia="es-CO"/>
        </w:rPr>
        <w:t>,</w:t>
      </w:r>
      <w:r w:rsidR="00120DDB" w:rsidRPr="009D6A4D">
        <w:rPr>
          <w:rFonts w:ascii="Times New Roman" w:hAnsi="Times New Roman" w:cs="Times New Roman"/>
          <w:noProof/>
          <w:sz w:val="24"/>
          <w:szCs w:val="24"/>
          <w:lang w:eastAsia="es-CO"/>
        </w:rPr>
        <w:t xml:space="preserve"> </w:t>
      </w:r>
      <w:r w:rsidR="00EF5897" w:rsidRPr="009D6A4D">
        <w:rPr>
          <w:rFonts w:ascii="Times New Roman" w:hAnsi="Times New Roman" w:cs="Times New Roman"/>
          <w:noProof/>
          <w:sz w:val="24"/>
          <w:szCs w:val="24"/>
          <w:lang w:eastAsia="es-CO"/>
        </w:rPr>
        <w:t xml:space="preserve"> reconociendo la importacion del municipio</w:t>
      </w:r>
      <w:r w:rsidR="00120DDB" w:rsidRPr="009D6A4D">
        <w:rPr>
          <w:rFonts w:ascii="Times New Roman" w:hAnsi="Times New Roman" w:cs="Times New Roman"/>
          <w:noProof/>
          <w:sz w:val="24"/>
          <w:szCs w:val="24"/>
          <w:lang w:eastAsia="es-CO"/>
        </w:rPr>
        <w:t xml:space="preserve"> para la region</w:t>
      </w:r>
      <w:r w:rsidR="00EF5897" w:rsidRPr="009D6A4D">
        <w:rPr>
          <w:rFonts w:ascii="Times New Roman" w:hAnsi="Times New Roman" w:cs="Times New Roman"/>
          <w:noProof/>
          <w:sz w:val="24"/>
          <w:szCs w:val="24"/>
          <w:lang w:eastAsia="es-CO"/>
        </w:rPr>
        <w:t xml:space="preserve"> y el cumplimiento de los 480 años </w:t>
      </w:r>
      <w:r w:rsidR="00233991" w:rsidRPr="009D6A4D">
        <w:rPr>
          <w:rFonts w:ascii="Times New Roman" w:hAnsi="Times New Roman" w:cs="Times New Roman"/>
          <w:noProof/>
          <w:sz w:val="24"/>
          <w:szCs w:val="24"/>
          <w:lang w:eastAsia="es-CO"/>
        </w:rPr>
        <w:t>de fundacion del mu</w:t>
      </w:r>
      <w:r w:rsidR="00EF5897" w:rsidRPr="009D6A4D">
        <w:rPr>
          <w:rFonts w:ascii="Times New Roman" w:hAnsi="Times New Roman" w:cs="Times New Roman"/>
          <w:noProof/>
          <w:sz w:val="24"/>
          <w:szCs w:val="24"/>
          <w:lang w:eastAsia="es-CO"/>
        </w:rPr>
        <w:t>nicipio de Santa</w:t>
      </w:r>
      <w:r w:rsidR="00233991" w:rsidRPr="009D6A4D">
        <w:rPr>
          <w:rFonts w:ascii="Times New Roman" w:hAnsi="Times New Roman" w:cs="Times New Roman"/>
          <w:noProof/>
          <w:sz w:val="24"/>
          <w:szCs w:val="24"/>
          <w:lang w:eastAsia="es-CO"/>
        </w:rPr>
        <w:t xml:space="preserve"> Fe de A</w:t>
      </w:r>
      <w:r w:rsidR="00E2000F" w:rsidRPr="009D6A4D">
        <w:rPr>
          <w:rFonts w:ascii="Times New Roman" w:hAnsi="Times New Roman" w:cs="Times New Roman"/>
          <w:noProof/>
          <w:sz w:val="24"/>
          <w:szCs w:val="24"/>
          <w:lang w:eastAsia="es-CO"/>
        </w:rPr>
        <w:t xml:space="preserve">ntioquia. Además </w:t>
      </w:r>
      <w:r w:rsidR="00DD08D1">
        <w:rPr>
          <w:rFonts w:ascii="Times New Roman" w:hAnsi="Times New Roman" w:cs="Times New Roman"/>
          <w:sz w:val="24"/>
          <w:szCs w:val="24"/>
        </w:rPr>
        <w:t>e</w:t>
      </w:r>
      <w:r w:rsidR="007B7136" w:rsidRPr="009D6A4D">
        <w:rPr>
          <w:rFonts w:ascii="Times New Roman" w:hAnsi="Times New Roman" w:cs="Times New Roman"/>
          <w:sz w:val="24"/>
          <w:szCs w:val="24"/>
        </w:rPr>
        <w:t>l Gobierno N</w:t>
      </w:r>
      <w:r w:rsidR="00FF0F90" w:rsidRPr="009D6A4D">
        <w:rPr>
          <w:rFonts w:ascii="Times New Roman" w:hAnsi="Times New Roman" w:cs="Times New Roman"/>
          <w:sz w:val="24"/>
          <w:szCs w:val="24"/>
        </w:rPr>
        <w:t xml:space="preserve">acional a través </w:t>
      </w:r>
      <w:r w:rsidR="00233991" w:rsidRPr="009D6A4D">
        <w:rPr>
          <w:rFonts w:ascii="Times New Roman" w:hAnsi="Times New Roman" w:cs="Times New Roman"/>
          <w:sz w:val="24"/>
          <w:szCs w:val="24"/>
        </w:rPr>
        <w:t>del Ministerio de D</w:t>
      </w:r>
      <w:r w:rsidR="00495906">
        <w:rPr>
          <w:rFonts w:ascii="Times New Roman" w:hAnsi="Times New Roman" w:cs="Times New Roman"/>
          <w:sz w:val="24"/>
          <w:szCs w:val="24"/>
        </w:rPr>
        <w:t>efensa, realizará</w:t>
      </w:r>
      <w:r w:rsidR="00FF0F90" w:rsidRPr="009D6A4D">
        <w:rPr>
          <w:rFonts w:ascii="Times New Roman" w:hAnsi="Times New Roman" w:cs="Times New Roman"/>
          <w:sz w:val="24"/>
          <w:szCs w:val="24"/>
        </w:rPr>
        <w:t xml:space="preserve"> un desfile militar </w:t>
      </w:r>
      <w:r w:rsidR="009D6A4D" w:rsidRPr="009D6A4D">
        <w:rPr>
          <w:rFonts w:ascii="Times New Roman" w:hAnsi="Times New Roman" w:cs="Times New Roman"/>
          <w:sz w:val="24"/>
          <w:szCs w:val="24"/>
        </w:rPr>
        <w:t>el 4 de diciembre de 2021</w:t>
      </w:r>
      <w:r w:rsidR="00D73874" w:rsidRPr="009D6A4D">
        <w:rPr>
          <w:rFonts w:ascii="Times New Roman" w:hAnsi="Times New Roman" w:cs="Times New Roman"/>
          <w:sz w:val="24"/>
          <w:szCs w:val="24"/>
        </w:rPr>
        <w:t xml:space="preserve"> </w:t>
      </w:r>
      <w:r w:rsidR="00233991" w:rsidRPr="009D6A4D">
        <w:rPr>
          <w:rFonts w:ascii="Times New Roman" w:hAnsi="Times New Roman" w:cs="Times New Roman"/>
          <w:sz w:val="24"/>
          <w:szCs w:val="24"/>
        </w:rPr>
        <w:t>en el municipio de Santa Fe de Antioquia</w:t>
      </w:r>
      <w:r w:rsidR="00495906">
        <w:rPr>
          <w:rFonts w:ascii="Times New Roman" w:hAnsi="Times New Roman" w:cs="Times New Roman"/>
          <w:sz w:val="24"/>
          <w:szCs w:val="24"/>
        </w:rPr>
        <w:t>,</w:t>
      </w:r>
      <w:r w:rsidR="00233991" w:rsidRPr="009D6A4D">
        <w:rPr>
          <w:rFonts w:ascii="Times New Roman" w:hAnsi="Times New Roman" w:cs="Times New Roman"/>
          <w:sz w:val="24"/>
          <w:szCs w:val="24"/>
        </w:rPr>
        <w:t xml:space="preserve"> </w:t>
      </w:r>
      <w:r w:rsidR="00FF0F90" w:rsidRPr="009D6A4D">
        <w:rPr>
          <w:rFonts w:ascii="Times New Roman" w:hAnsi="Times New Roman" w:cs="Times New Roman"/>
          <w:sz w:val="24"/>
          <w:szCs w:val="24"/>
        </w:rPr>
        <w:t xml:space="preserve">como reconocimiento </w:t>
      </w:r>
      <w:r w:rsidR="007B7136" w:rsidRPr="009D6A4D">
        <w:rPr>
          <w:rFonts w:ascii="Times New Roman" w:hAnsi="Times New Roman" w:cs="Times New Roman"/>
          <w:sz w:val="24"/>
          <w:szCs w:val="24"/>
        </w:rPr>
        <w:t xml:space="preserve">a </w:t>
      </w:r>
      <w:r w:rsidR="00FF0F90" w:rsidRPr="009D6A4D">
        <w:rPr>
          <w:rFonts w:ascii="Times New Roman" w:hAnsi="Times New Roman" w:cs="Times New Roman"/>
          <w:sz w:val="24"/>
          <w:szCs w:val="24"/>
        </w:rPr>
        <w:t>los 480 años</w:t>
      </w:r>
      <w:r w:rsidR="007B7136" w:rsidRPr="009D6A4D">
        <w:rPr>
          <w:rFonts w:ascii="Times New Roman" w:hAnsi="Times New Roman" w:cs="Times New Roman"/>
          <w:sz w:val="24"/>
          <w:szCs w:val="24"/>
        </w:rPr>
        <w:t xml:space="preserve"> de </w:t>
      </w:r>
      <w:r w:rsidR="00233991" w:rsidRPr="009D6A4D">
        <w:rPr>
          <w:rFonts w:ascii="Times New Roman" w:hAnsi="Times New Roman" w:cs="Times New Roman"/>
          <w:sz w:val="24"/>
          <w:szCs w:val="24"/>
        </w:rPr>
        <w:t xml:space="preserve">su </w:t>
      </w:r>
      <w:r w:rsidR="007B7136" w:rsidRPr="009D6A4D">
        <w:rPr>
          <w:rFonts w:ascii="Times New Roman" w:hAnsi="Times New Roman" w:cs="Times New Roman"/>
          <w:sz w:val="24"/>
          <w:szCs w:val="24"/>
        </w:rPr>
        <w:t>fundación</w:t>
      </w:r>
      <w:r w:rsidR="00233991" w:rsidRPr="009D6A4D">
        <w:rPr>
          <w:rFonts w:ascii="Times New Roman" w:hAnsi="Times New Roman" w:cs="Times New Roman"/>
          <w:sz w:val="24"/>
          <w:szCs w:val="24"/>
        </w:rPr>
        <w:t>.</w:t>
      </w:r>
    </w:p>
    <w:p w14:paraId="258F087E" w14:textId="77777777" w:rsidR="00233991" w:rsidRPr="009D6A4D" w:rsidRDefault="00233991" w:rsidP="009D6A4D">
      <w:pPr>
        <w:spacing w:after="0"/>
        <w:jc w:val="both"/>
        <w:rPr>
          <w:rFonts w:ascii="Times New Roman" w:hAnsi="Times New Roman" w:cs="Times New Roman"/>
          <w:sz w:val="24"/>
          <w:szCs w:val="24"/>
        </w:rPr>
      </w:pPr>
    </w:p>
    <w:p w14:paraId="5BA9284F" w14:textId="64F99614" w:rsidR="007B7136" w:rsidRPr="009D6A4D" w:rsidRDefault="00E2000F" w:rsidP="009D6A4D">
      <w:pPr>
        <w:pStyle w:val="Default"/>
        <w:spacing w:line="276" w:lineRule="auto"/>
        <w:jc w:val="both"/>
        <w:rPr>
          <w:rFonts w:ascii="Times New Roman" w:hAnsi="Times New Roman" w:cs="Times New Roman"/>
        </w:rPr>
      </w:pPr>
      <w:r w:rsidRPr="009D6A4D">
        <w:rPr>
          <w:rFonts w:ascii="Times New Roman" w:hAnsi="Times New Roman" w:cs="Times New Roman"/>
          <w:b/>
        </w:rPr>
        <w:t>Artículo 4</w:t>
      </w:r>
      <w:r w:rsidR="00243599">
        <w:rPr>
          <w:rFonts w:ascii="Times New Roman" w:hAnsi="Times New Roman" w:cs="Times New Roman"/>
          <w:b/>
        </w:rPr>
        <w:t>°</w:t>
      </w:r>
      <w:r w:rsidR="007B7136" w:rsidRPr="009D6A4D">
        <w:rPr>
          <w:rFonts w:ascii="Times New Roman" w:hAnsi="Times New Roman" w:cs="Times New Roman"/>
          <w:b/>
        </w:rPr>
        <w:t xml:space="preserve">. </w:t>
      </w:r>
      <w:r w:rsidR="007B7136" w:rsidRPr="009D6A4D">
        <w:rPr>
          <w:rFonts w:ascii="Times New Roman" w:hAnsi="Times New Roman" w:cs="Times New Roman"/>
        </w:rPr>
        <w:t xml:space="preserve">El Gobierno Nacional a través de los Ministerios </w:t>
      </w:r>
      <w:r w:rsidR="000704EC" w:rsidRPr="009D6A4D">
        <w:rPr>
          <w:rFonts w:ascii="Times New Roman" w:hAnsi="Times New Roman" w:cs="Times New Roman"/>
        </w:rPr>
        <w:t xml:space="preserve">de Hacienda y Crédito Público y el Ministerio de </w:t>
      </w:r>
      <w:r w:rsidR="0065659E" w:rsidRPr="009D6A4D">
        <w:rPr>
          <w:rFonts w:ascii="Times New Roman" w:hAnsi="Times New Roman" w:cs="Times New Roman"/>
        </w:rPr>
        <w:t>Cultura, implementará</w:t>
      </w:r>
      <w:r w:rsidR="007B7136" w:rsidRPr="009D6A4D">
        <w:rPr>
          <w:rFonts w:ascii="Times New Roman" w:hAnsi="Times New Roman" w:cs="Times New Roman"/>
        </w:rPr>
        <w:t xml:space="preserve"> y desarroll</w:t>
      </w:r>
      <w:r w:rsidR="0065659E" w:rsidRPr="009D6A4D">
        <w:rPr>
          <w:rFonts w:ascii="Times New Roman" w:hAnsi="Times New Roman" w:cs="Times New Roman"/>
        </w:rPr>
        <w:t>ará</w:t>
      </w:r>
      <w:r w:rsidR="007B7136" w:rsidRPr="009D6A4D">
        <w:rPr>
          <w:rFonts w:ascii="Times New Roman" w:hAnsi="Times New Roman" w:cs="Times New Roman"/>
        </w:rPr>
        <w:t xml:space="preserve"> un plan de conservación y r</w:t>
      </w:r>
      <w:r w:rsidR="00954E33" w:rsidRPr="009D6A4D">
        <w:rPr>
          <w:rFonts w:ascii="Times New Roman" w:hAnsi="Times New Roman" w:cs="Times New Roman"/>
        </w:rPr>
        <w:t>estauración arquitectónica del P</w:t>
      </w:r>
      <w:r w:rsidR="007B7136" w:rsidRPr="009D6A4D">
        <w:rPr>
          <w:rFonts w:ascii="Times New Roman" w:hAnsi="Times New Roman" w:cs="Times New Roman"/>
        </w:rPr>
        <w:t>uente de Occidente</w:t>
      </w:r>
      <w:r w:rsidR="00495906">
        <w:rPr>
          <w:rFonts w:ascii="Times New Roman" w:hAnsi="Times New Roman" w:cs="Times New Roman"/>
        </w:rPr>
        <w:t>,</w:t>
      </w:r>
      <w:r w:rsidR="007B7136" w:rsidRPr="009D6A4D">
        <w:rPr>
          <w:rFonts w:ascii="Times New Roman" w:hAnsi="Times New Roman" w:cs="Times New Roman"/>
        </w:rPr>
        <w:t xml:space="preserve"> ubicado a 79 kilómetros de Medellín, sobre el río Cauca en la subregión Occident</w:t>
      </w:r>
      <w:r w:rsidR="00954E33" w:rsidRPr="009D6A4D">
        <w:rPr>
          <w:rFonts w:ascii="Times New Roman" w:hAnsi="Times New Roman" w:cs="Times New Roman"/>
        </w:rPr>
        <w:t>e del departamento de Antioquia</w:t>
      </w:r>
      <w:r w:rsidR="00495906">
        <w:rPr>
          <w:rFonts w:ascii="Times New Roman" w:hAnsi="Times New Roman" w:cs="Times New Roman"/>
        </w:rPr>
        <w:t xml:space="preserve">, además de realizar </w:t>
      </w:r>
      <w:r w:rsidR="00954E33" w:rsidRPr="009D6A4D">
        <w:rPr>
          <w:rFonts w:ascii="Times New Roman" w:hAnsi="Times New Roman" w:cs="Times New Roman"/>
        </w:rPr>
        <w:t>obras complementarias para el desarrollo turístico de esta emblemática obra colonial.</w:t>
      </w:r>
    </w:p>
    <w:p w14:paraId="425C8C52" w14:textId="77777777" w:rsidR="000704EC" w:rsidRPr="009D6A4D" w:rsidRDefault="000704EC" w:rsidP="009D6A4D">
      <w:pPr>
        <w:spacing w:after="0"/>
        <w:jc w:val="both"/>
        <w:rPr>
          <w:rFonts w:ascii="Times New Roman" w:hAnsi="Times New Roman" w:cs="Times New Roman"/>
          <w:i/>
          <w:noProof/>
          <w:sz w:val="24"/>
          <w:szCs w:val="24"/>
          <w:lang w:eastAsia="es-CO"/>
        </w:rPr>
      </w:pPr>
    </w:p>
    <w:p w14:paraId="348C04AB" w14:textId="352F9261" w:rsidR="005E2E3F" w:rsidRPr="009D6A4D" w:rsidRDefault="005E2E3F" w:rsidP="009D6A4D">
      <w:pPr>
        <w:pStyle w:val="Default"/>
        <w:spacing w:line="276" w:lineRule="auto"/>
        <w:jc w:val="both"/>
        <w:rPr>
          <w:rFonts w:ascii="Times New Roman" w:hAnsi="Times New Roman" w:cs="Times New Roman"/>
        </w:rPr>
      </w:pPr>
      <w:r w:rsidRPr="009D6A4D">
        <w:rPr>
          <w:rFonts w:ascii="Times New Roman" w:hAnsi="Times New Roman" w:cs="Times New Roman"/>
          <w:b/>
        </w:rPr>
        <w:t>Parágrafo:</w:t>
      </w:r>
      <w:r w:rsidRPr="009D6A4D">
        <w:rPr>
          <w:rFonts w:ascii="Times New Roman" w:hAnsi="Times New Roman" w:cs="Times New Roman"/>
        </w:rPr>
        <w:t xml:space="preserve"> El Gobierno Nacional a través </w:t>
      </w:r>
      <w:r w:rsidR="0026721A" w:rsidRPr="009D6A4D">
        <w:rPr>
          <w:rFonts w:ascii="Times New Roman" w:hAnsi="Times New Roman" w:cs="Times New Roman"/>
        </w:rPr>
        <w:t>del Ministerio de Cultura</w:t>
      </w:r>
      <w:r w:rsidR="00A97B60">
        <w:rPr>
          <w:rFonts w:ascii="Times New Roman" w:hAnsi="Times New Roman" w:cs="Times New Roman"/>
        </w:rPr>
        <w:t>, anexará</w:t>
      </w:r>
      <w:r w:rsidR="0026721A" w:rsidRPr="009D6A4D">
        <w:rPr>
          <w:rFonts w:ascii="Times New Roman" w:hAnsi="Times New Roman" w:cs="Times New Roman"/>
        </w:rPr>
        <w:t xml:space="preserve"> el puente de Occidente al listado de patrimonio cultural material de la Nación.</w:t>
      </w:r>
      <w:r w:rsidR="0026721A" w:rsidRPr="009D6A4D">
        <w:rPr>
          <w:rFonts w:ascii="Times New Roman" w:hAnsi="Times New Roman" w:cs="Times New Roman"/>
          <w:b/>
        </w:rPr>
        <w:t xml:space="preserve">  </w:t>
      </w:r>
    </w:p>
    <w:p w14:paraId="759BAAE0" w14:textId="77777777" w:rsidR="007B7136" w:rsidRPr="009D6A4D" w:rsidRDefault="007B7136" w:rsidP="009D6A4D">
      <w:pPr>
        <w:pStyle w:val="Default"/>
        <w:spacing w:line="276" w:lineRule="auto"/>
        <w:jc w:val="both"/>
        <w:rPr>
          <w:rFonts w:ascii="Times New Roman" w:hAnsi="Times New Roman" w:cs="Times New Roman"/>
        </w:rPr>
      </w:pPr>
    </w:p>
    <w:p w14:paraId="65095640" w14:textId="1ABE3988" w:rsidR="0016339D" w:rsidRDefault="00E2000F" w:rsidP="00DD08D1">
      <w:pPr>
        <w:jc w:val="both"/>
        <w:rPr>
          <w:rFonts w:ascii="Times New Roman" w:eastAsia="Times New Roman" w:hAnsi="Times New Roman" w:cs="Times New Roman"/>
          <w:color w:val="000000" w:themeColor="text1"/>
          <w:sz w:val="24"/>
          <w:szCs w:val="24"/>
          <w:lang w:val="es-ES_tradnl" w:eastAsia="es-CO"/>
        </w:rPr>
      </w:pPr>
      <w:r w:rsidRPr="009D6A4D">
        <w:rPr>
          <w:rFonts w:ascii="Times New Roman" w:hAnsi="Times New Roman" w:cs="Times New Roman"/>
          <w:b/>
          <w:sz w:val="24"/>
          <w:szCs w:val="24"/>
        </w:rPr>
        <w:t>Artículo 5</w:t>
      </w:r>
      <w:r w:rsidR="00243599">
        <w:rPr>
          <w:rFonts w:ascii="Times New Roman" w:hAnsi="Times New Roman" w:cs="Times New Roman"/>
          <w:b/>
          <w:sz w:val="24"/>
          <w:szCs w:val="24"/>
        </w:rPr>
        <w:t>°</w:t>
      </w:r>
      <w:r w:rsidR="000704EC" w:rsidRPr="009D6A4D">
        <w:rPr>
          <w:rFonts w:ascii="Times New Roman" w:eastAsia="Times New Roman" w:hAnsi="Times New Roman" w:cs="Times New Roman"/>
          <w:b/>
          <w:bCs/>
          <w:color w:val="000000" w:themeColor="text1"/>
          <w:sz w:val="24"/>
          <w:szCs w:val="24"/>
          <w:lang w:val="es-ES_tradnl" w:eastAsia="es-CO"/>
        </w:rPr>
        <w:t>.</w:t>
      </w:r>
      <w:r w:rsidR="00BF701E">
        <w:rPr>
          <w:rFonts w:ascii="Times New Roman" w:eastAsia="Times New Roman" w:hAnsi="Times New Roman" w:cs="Times New Roman"/>
          <w:color w:val="000000" w:themeColor="text1"/>
          <w:sz w:val="24"/>
          <w:szCs w:val="24"/>
          <w:lang w:val="es-ES_tradnl" w:eastAsia="es-CO"/>
        </w:rPr>
        <w:t> Autorícese al Gobierno N</w:t>
      </w:r>
      <w:r w:rsidR="00773738">
        <w:rPr>
          <w:rFonts w:ascii="Times New Roman" w:eastAsia="Times New Roman" w:hAnsi="Times New Roman" w:cs="Times New Roman"/>
          <w:color w:val="000000" w:themeColor="text1"/>
          <w:sz w:val="24"/>
          <w:szCs w:val="24"/>
          <w:lang w:val="es-ES_tradnl" w:eastAsia="es-CO"/>
        </w:rPr>
        <w:t>acional</w:t>
      </w:r>
      <w:r w:rsidR="000704EC" w:rsidRPr="009D6A4D">
        <w:rPr>
          <w:rFonts w:ascii="Times New Roman" w:eastAsia="Times New Roman" w:hAnsi="Times New Roman" w:cs="Times New Roman"/>
          <w:color w:val="000000" w:themeColor="text1"/>
          <w:sz w:val="24"/>
          <w:szCs w:val="24"/>
          <w:lang w:val="es-ES_tradnl" w:eastAsia="es-CO"/>
        </w:rPr>
        <w:t xml:space="preserve"> a través del Ministerio de Cultura, para asesorar y </w:t>
      </w:r>
      <w:r w:rsidR="002B5769" w:rsidRPr="009D6A4D">
        <w:rPr>
          <w:rFonts w:ascii="Times New Roman" w:eastAsia="Times New Roman" w:hAnsi="Times New Roman" w:cs="Times New Roman"/>
          <w:color w:val="000000" w:themeColor="text1"/>
          <w:sz w:val="24"/>
          <w:szCs w:val="24"/>
          <w:lang w:val="es-ES_tradnl" w:eastAsia="es-CO"/>
        </w:rPr>
        <w:t>apoyar al</w:t>
      </w:r>
      <w:r w:rsidRPr="009D6A4D">
        <w:rPr>
          <w:rFonts w:ascii="Times New Roman" w:eastAsia="Times New Roman" w:hAnsi="Times New Roman" w:cs="Times New Roman"/>
          <w:color w:val="000000" w:themeColor="text1"/>
          <w:sz w:val="24"/>
          <w:szCs w:val="24"/>
          <w:lang w:val="es-ES_tradnl" w:eastAsia="es-CO"/>
        </w:rPr>
        <w:t xml:space="preserve"> municipio de Santa Fe de Antioquia</w:t>
      </w:r>
      <w:r w:rsidR="000704EC" w:rsidRPr="009D6A4D">
        <w:rPr>
          <w:rFonts w:ascii="Times New Roman" w:eastAsia="Times New Roman" w:hAnsi="Times New Roman" w:cs="Times New Roman"/>
          <w:color w:val="000000" w:themeColor="text1"/>
          <w:sz w:val="24"/>
          <w:szCs w:val="24"/>
          <w:lang w:val="es-ES_tradnl" w:eastAsia="es-CO"/>
        </w:rPr>
        <w:t> en la elaboración, tramitación, ejecución y financiación de los p</w:t>
      </w:r>
      <w:r w:rsidR="00773738">
        <w:rPr>
          <w:rFonts w:ascii="Times New Roman" w:eastAsia="Times New Roman" w:hAnsi="Times New Roman" w:cs="Times New Roman"/>
          <w:color w:val="000000" w:themeColor="text1"/>
          <w:sz w:val="24"/>
          <w:szCs w:val="24"/>
          <w:lang w:val="es-ES_tradnl" w:eastAsia="es-CO"/>
        </w:rPr>
        <w:t>royectos de patrimonio material</w:t>
      </w:r>
      <w:r w:rsidR="000704EC" w:rsidRPr="009D6A4D">
        <w:rPr>
          <w:rFonts w:ascii="Times New Roman" w:eastAsia="Times New Roman" w:hAnsi="Times New Roman" w:cs="Times New Roman"/>
          <w:color w:val="000000" w:themeColor="text1"/>
          <w:sz w:val="24"/>
          <w:szCs w:val="24"/>
          <w:lang w:val="es-ES_tradnl" w:eastAsia="es-CO"/>
        </w:rPr>
        <w:t xml:space="preserve"> e inmaterial; de remodelación, recuperación y construcción de los monumentos e infraestructura cultural e h</w:t>
      </w:r>
      <w:r w:rsidRPr="009D6A4D">
        <w:rPr>
          <w:rFonts w:ascii="Times New Roman" w:eastAsia="Times New Roman" w:hAnsi="Times New Roman" w:cs="Times New Roman"/>
          <w:color w:val="000000" w:themeColor="text1"/>
          <w:sz w:val="24"/>
          <w:szCs w:val="24"/>
          <w:lang w:val="es-ES_tradnl" w:eastAsia="es-CO"/>
        </w:rPr>
        <w:t>istórica del Municipio</w:t>
      </w:r>
      <w:r w:rsidR="000704EC" w:rsidRPr="009D6A4D">
        <w:rPr>
          <w:rFonts w:ascii="Times New Roman" w:eastAsia="Times New Roman" w:hAnsi="Times New Roman" w:cs="Times New Roman"/>
          <w:color w:val="000000" w:themeColor="text1"/>
          <w:sz w:val="24"/>
          <w:szCs w:val="24"/>
          <w:lang w:val="es-ES_tradnl" w:eastAsia="es-CO"/>
        </w:rPr>
        <w:t> en conformidad con</w:t>
      </w:r>
      <w:r w:rsidR="00DD08D1">
        <w:rPr>
          <w:rFonts w:ascii="Times New Roman" w:eastAsia="Times New Roman" w:hAnsi="Times New Roman" w:cs="Times New Roman"/>
          <w:color w:val="000000" w:themeColor="text1"/>
          <w:sz w:val="24"/>
          <w:szCs w:val="24"/>
          <w:lang w:val="es-ES_tradnl" w:eastAsia="es-CO"/>
        </w:rPr>
        <w:t> la Constitución y la Ley.</w:t>
      </w:r>
    </w:p>
    <w:p w14:paraId="3E98FCAA" w14:textId="77777777" w:rsidR="00967D32" w:rsidRDefault="00E2000F" w:rsidP="00967D32">
      <w:pPr>
        <w:jc w:val="both"/>
        <w:rPr>
          <w:rFonts w:ascii="Times New Roman" w:eastAsia="Times New Roman" w:hAnsi="Times New Roman" w:cs="Times New Roman"/>
          <w:color w:val="000000" w:themeColor="text1"/>
          <w:sz w:val="24"/>
          <w:szCs w:val="24"/>
          <w:lang w:val="es-ES_tradnl" w:eastAsia="es-CO"/>
        </w:rPr>
      </w:pPr>
      <w:r w:rsidRPr="009D6A4D">
        <w:rPr>
          <w:rFonts w:ascii="Times New Roman" w:hAnsi="Times New Roman" w:cs="Times New Roman"/>
          <w:b/>
          <w:sz w:val="24"/>
          <w:szCs w:val="24"/>
        </w:rPr>
        <w:t>Artículo</w:t>
      </w:r>
      <w:r w:rsidR="0065659E" w:rsidRPr="009D6A4D">
        <w:rPr>
          <w:rFonts w:ascii="Times New Roman" w:hAnsi="Times New Roman" w:cs="Times New Roman"/>
          <w:b/>
          <w:sz w:val="24"/>
          <w:szCs w:val="24"/>
        </w:rPr>
        <w:t xml:space="preserve"> 6</w:t>
      </w:r>
      <w:r w:rsidR="00243599">
        <w:rPr>
          <w:rFonts w:ascii="Times New Roman" w:hAnsi="Times New Roman" w:cs="Times New Roman"/>
          <w:b/>
          <w:sz w:val="24"/>
          <w:szCs w:val="24"/>
        </w:rPr>
        <w:t>°</w:t>
      </w:r>
      <w:r w:rsidRPr="009D6A4D">
        <w:rPr>
          <w:rFonts w:ascii="Times New Roman" w:hAnsi="Times New Roman" w:cs="Times New Roman"/>
          <w:b/>
          <w:sz w:val="24"/>
          <w:szCs w:val="24"/>
        </w:rPr>
        <w:t>.</w:t>
      </w:r>
      <w:r w:rsidRPr="009D6A4D">
        <w:rPr>
          <w:rFonts w:ascii="Times New Roman" w:hAnsi="Times New Roman" w:cs="Times New Roman"/>
          <w:sz w:val="24"/>
          <w:szCs w:val="24"/>
        </w:rPr>
        <w:t xml:space="preserve"> </w:t>
      </w:r>
      <w:r w:rsidRPr="009D6A4D">
        <w:rPr>
          <w:rFonts w:ascii="Times New Roman" w:eastAsia="Times New Roman" w:hAnsi="Times New Roman" w:cs="Times New Roman"/>
          <w:bCs/>
          <w:iCs/>
          <w:color w:val="000000" w:themeColor="text1"/>
          <w:sz w:val="24"/>
          <w:szCs w:val="24"/>
          <w:lang w:val="es-ES_tradnl" w:eastAsia="es-CO"/>
        </w:rPr>
        <w:t>Radio y Televisión de Colombia</w:t>
      </w:r>
      <w:r w:rsidRPr="009D6A4D">
        <w:rPr>
          <w:rFonts w:ascii="Times New Roman" w:eastAsia="Times New Roman" w:hAnsi="Times New Roman" w:cs="Times New Roman"/>
          <w:iCs/>
          <w:color w:val="000000" w:themeColor="text1"/>
          <w:sz w:val="24"/>
          <w:szCs w:val="24"/>
          <w:lang w:val="es-ES_tradnl" w:eastAsia="es-CO"/>
        </w:rPr>
        <w:t xml:space="preserve"> </w:t>
      </w:r>
      <w:r w:rsidR="009A59A0">
        <w:rPr>
          <w:rFonts w:ascii="Times New Roman" w:eastAsia="Times New Roman" w:hAnsi="Times New Roman" w:cs="Times New Roman"/>
          <w:iCs/>
          <w:color w:val="000000" w:themeColor="text1"/>
          <w:sz w:val="24"/>
          <w:szCs w:val="24"/>
          <w:lang w:val="es-ES_tradnl" w:eastAsia="es-CO"/>
        </w:rPr>
        <w:t>–</w:t>
      </w:r>
      <w:r w:rsidRPr="009D6A4D">
        <w:rPr>
          <w:rFonts w:ascii="Times New Roman" w:eastAsia="Times New Roman" w:hAnsi="Times New Roman" w:cs="Times New Roman"/>
          <w:iCs/>
          <w:color w:val="000000" w:themeColor="text1"/>
          <w:sz w:val="24"/>
          <w:szCs w:val="24"/>
          <w:lang w:val="es-ES_tradnl" w:eastAsia="es-CO"/>
        </w:rPr>
        <w:t xml:space="preserve"> </w:t>
      </w:r>
      <w:r w:rsidR="009A59A0">
        <w:rPr>
          <w:rFonts w:ascii="Times New Roman" w:eastAsia="Times New Roman" w:hAnsi="Times New Roman" w:cs="Times New Roman"/>
          <w:color w:val="000000" w:themeColor="text1"/>
          <w:sz w:val="24"/>
          <w:szCs w:val="24"/>
          <w:lang w:val="es-ES_tradnl" w:eastAsia="es-CO"/>
        </w:rPr>
        <w:t>RTVC, p</w:t>
      </w:r>
      <w:r w:rsidRPr="009D6A4D">
        <w:rPr>
          <w:rFonts w:ascii="Times New Roman" w:eastAsia="Times New Roman" w:hAnsi="Times New Roman" w:cs="Times New Roman"/>
          <w:color w:val="000000" w:themeColor="text1"/>
          <w:sz w:val="24"/>
          <w:szCs w:val="24"/>
          <w:lang w:val="es-ES_tradnl" w:eastAsia="es-CO"/>
        </w:rPr>
        <w:t>roducirá un programa de televisión y radio, que será transmitido por el Canal Institucional, Señal Colombia, Canal del Congreso y Radiodifusora Nacional, sobre el Patrimonio histórico y cultural de Santa Fe de Antioquia – Departamento de Antioquia, destacando además los diferentes aspectos demográficos, soci</w:t>
      </w:r>
      <w:r w:rsidR="00967D32">
        <w:rPr>
          <w:rFonts w:ascii="Times New Roman" w:eastAsia="Times New Roman" w:hAnsi="Times New Roman" w:cs="Times New Roman"/>
          <w:color w:val="000000" w:themeColor="text1"/>
          <w:sz w:val="24"/>
          <w:szCs w:val="24"/>
          <w:lang w:val="es-ES_tradnl" w:eastAsia="es-CO"/>
        </w:rPr>
        <w:t>ales y económicos del municipio.</w:t>
      </w:r>
    </w:p>
    <w:p w14:paraId="354FCA7C" w14:textId="15D5D8E7" w:rsidR="00FC5F18" w:rsidRDefault="009D6A4D" w:rsidP="00967D32">
      <w:pPr>
        <w:jc w:val="both"/>
        <w:rPr>
          <w:rFonts w:ascii="Times New Roman" w:hAnsi="Times New Roman" w:cs="Times New Roman"/>
          <w:sz w:val="24"/>
          <w:szCs w:val="24"/>
        </w:rPr>
      </w:pPr>
      <w:r w:rsidRPr="009D6A4D">
        <w:rPr>
          <w:rFonts w:ascii="Times New Roman" w:hAnsi="Times New Roman" w:cs="Times New Roman"/>
          <w:b/>
          <w:sz w:val="24"/>
          <w:szCs w:val="24"/>
        </w:rPr>
        <w:t>Artículo 7</w:t>
      </w:r>
      <w:r w:rsidR="00243599">
        <w:rPr>
          <w:rFonts w:ascii="Times New Roman" w:hAnsi="Times New Roman" w:cs="Times New Roman"/>
          <w:b/>
          <w:sz w:val="24"/>
          <w:szCs w:val="24"/>
        </w:rPr>
        <w:t>°</w:t>
      </w:r>
      <w:r w:rsidRPr="009D6A4D">
        <w:rPr>
          <w:rFonts w:ascii="Times New Roman" w:hAnsi="Times New Roman" w:cs="Times New Roman"/>
          <w:b/>
          <w:sz w:val="24"/>
          <w:szCs w:val="24"/>
        </w:rPr>
        <w:t>.</w:t>
      </w:r>
      <w:r w:rsidRPr="009D6A4D">
        <w:rPr>
          <w:rFonts w:ascii="Times New Roman" w:hAnsi="Times New Roman" w:cs="Times New Roman"/>
          <w:sz w:val="24"/>
          <w:szCs w:val="24"/>
        </w:rPr>
        <w:t xml:space="preserve"> </w:t>
      </w:r>
      <w:r w:rsidR="00FC5F18" w:rsidRPr="009D6A4D">
        <w:rPr>
          <w:rFonts w:ascii="Times New Roman" w:hAnsi="Times New Roman" w:cs="Times New Roman"/>
          <w:sz w:val="24"/>
          <w:szCs w:val="24"/>
        </w:rPr>
        <w:t>Para dar cumplimiento a lo dispuesto en la presente Ley, podrán celebrarse convenios interadministrativos o contratos entre la Nación, el Departamento de Antioquia y el Municipio de Santa Fe de Antioquia.</w:t>
      </w:r>
    </w:p>
    <w:p w14:paraId="4E6A77FA" w14:textId="48D23919" w:rsidR="00FC5F18" w:rsidRPr="009D6A4D" w:rsidRDefault="009D6A4D" w:rsidP="009D6A4D">
      <w:pPr>
        <w:autoSpaceDE w:val="0"/>
        <w:autoSpaceDN w:val="0"/>
        <w:adjustRightInd w:val="0"/>
        <w:spacing w:before="20" w:after="20"/>
        <w:jc w:val="both"/>
        <w:rPr>
          <w:rFonts w:ascii="Times New Roman" w:hAnsi="Times New Roman" w:cs="Times New Roman"/>
          <w:sz w:val="24"/>
          <w:szCs w:val="24"/>
        </w:rPr>
      </w:pPr>
      <w:r w:rsidRPr="009D6A4D">
        <w:rPr>
          <w:rFonts w:ascii="Times New Roman" w:hAnsi="Times New Roman" w:cs="Times New Roman"/>
          <w:b/>
          <w:sz w:val="24"/>
          <w:szCs w:val="24"/>
        </w:rPr>
        <w:t>Artículo 8</w:t>
      </w:r>
      <w:r w:rsidR="00243599">
        <w:rPr>
          <w:rFonts w:ascii="Times New Roman" w:hAnsi="Times New Roman" w:cs="Times New Roman"/>
          <w:b/>
          <w:sz w:val="24"/>
          <w:szCs w:val="24"/>
        </w:rPr>
        <w:t>°</w:t>
      </w:r>
      <w:r w:rsidR="00FC5F18" w:rsidRPr="009D6A4D">
        <w:rPr>
          <w:rFonts w:ascii="Times New Roman" w:hAnsi="Times New Roman" w:cs="Times New Roman"/>
          <w:b/>
          <w:sz w:val="24"/>
          <w:szCs w:val="24"/>
        </w:rPr>
        <w:t>.</w:t>
      </w:r>
      <w:r w:rsidR="00FC5F18" w:rsidRPr="009D6A4D">
        <w:rPr>
          <w:rFonts w:ascii="Times New Roman" w:hAnsi="Times New Roman" w:cs="Times New Roman"/>
          <w:sz w:val="24"/>
          <w:szCs w:val="24"/>
        </w:rPr>
        <w:t xml:space="preserve"> Las autorizaciones de gastos otorgadas al Gobierno Nacional en virtud de esta Ley, se incorporarán en el presupuesto general de la nación, de acuerdo con las normas orgánicas en materia presupuestal, reasignando los recursos hoy existentes en cada órgano ejecutor, sin que ello implique un aumento del presupuesto, de acuerdo con las disposiciones que se produzcan en cada vigencia fiscal.</w:t>
      </w:r>
    </w:p>
    <w:p w14:paraId="4CE57B82" w14:textId="77777777" w:rsidR="00233991" w:rsidRPr="009D6A4D" w:rsidRDefault="00233991" w:rsidP="009D6A4D">
      <w:pPr>
        <w:autoSpaceDE w:val="0"/>
        <w:autoSpaceDN w:val="0"/>
        <w:adjustRightInd w:val="0"/>
        <w:spacing w:before="20" w:after="20"/>
        <w:jc w:val="both"/>
        <w:rPr>
          <w:rFonts w:ascii="Times New Roman" w:eastAsia="Times New Roman" w:hAnsi="Times New Roman" w:cs="Times New Roman"/>
          <w:color w:val="000000"/>
          <w:sz w:val="24"/>
          <w:szCs w:val="24"/>
          <w:lang w:val="es-ES_tradnl" w:eastAsia="es-CO"/>
        </w:rPr>
      </w:pPr>
    </w:p>
    <w:p w14:paraId="02D3EC97" w14:textId="11400854" w:rsidR="00161829" w:rsidRPr="009D6A4D" w:rsidRDefault="009D6A4D" w:rsidP="009D6A4D">
      <w:pPr>
        <w:autoSpaceDE w:val="0"/>
        <w:autoSpaceDN w:val="0"/>
        <w:adjustRightInd w:val="0"/>
        <w:spacing w:before="20" w:after="20"/>
        <w:jc w:val="both"/>
        <w:rPr>
          <w:rFonts w:ascii="Times New Roman" w:hAnsi="Times New Roman" w:cs="Times New Roman"/>
          <w:color w:val="000000"/>
          <w:sz w:val="24"/>
          <w:szCs w:val="24"/>
          <w:lang w:eastAsia="es-ES"/>
        </w:rPr>
      </w:pPr>
      <w:r w:rsidRPr="009D6A4D">
        <w:rPr>
          <w:rFonts w:ascii="Times New Roman" w:hAnsi="Times New Roman" w:cs="Times New Roman"/>
          <w:b/>
          <w:sz w:val="24"/>
          <w:szCs w:val="24"/>
          <w:lang w:eastAsia="es-ES"/>
        </w:rPr>
        <w:t>Artículo 9</w:t>
      </w:r>
      <w:r w:rsidR="00243599">
        <w:rPr>
          <w:rFonts w:ascii="Times New Roman" w:hAnsi="Times New Roman" w:cs="Times New Roman"/>
          <w:b/>
          <w:sz w:val="24"/>
          <w:szCs w:val="24"/>
          <w:lang w:eastAsia="es-ES"/>
        </w:rPr>
        <w:t>°.</w:t>
      </w:r>
      <w:r w:rsidR="00161829" w:rsidRPr="009D6A4D">
        <w:rPr>
          <w:rFonts w:ascii="Times New Roman" w:hAnsi="Times New Roman" w:cs="Times New Roman"/>
          <w:sz w:val="24"/>
          <w:szCs w:val="24"/>
          <w:lang w:eastAsia="es-ES"/>
        </w:rPr>
        <w:t xml:space="preserve"> </w:t>
      </w:r>
      <w:r w:rsidR="00161829" w:rsidRPr="009D6A4D">
        <w:rPr>
          <w:rFonts w:ascii="Times New Roman" w:hAnsi="Times New Roman" w:cs="Times New Roman"/>
          <w:color w:val="000000"/>
          <w:sz w:val="24"/>
          <w:szCs w:val="24"/>
          <w:lang w:eastAsia="es-ES"/>
        </w:rPr>
        <w:t>La presente ley rige a partir de la fecha d</w:t>
      </w:r>
      <w:r w:rsidR="00FC5F18" w:rsidRPr="009D6A4D">
        <w:rPr>
          <w:rFonts w:ascii="Times New Roman" w:hAnsi="Times New Roman" w:cs="Times New Roman"/>
          <w:color w:val="000000"/>
          <w:sz w:val="24"/>
          <w:szCs w:val="24"/>
          <w:lang w:eastAsia="es-ES"/>
        </w:rPr>
        <w:t>e su publicación previa sanción.</w:t>
      </w:r>
    </w:p>
    <w:p w14:paraId="5216B037" w14:textId="0245DA91" w:rsidR="00161829" w:rsidRPr="009D6A4D" w:rsidRDefault="00161829" w:rsidP="009D6A4D">
      <w:pPr>
        <w:spacing w:after="0"/>
        <w:jc w:val="both"/>
        <w:textAlignment w:val="center"/>
        <w:rPr>
          <w:rFonts w:ascii="Times New Roman" w:eastAsia="Times New Roman" w:hAnsi="Times New Roman" w:cs="Times New Roman"/>
          <w:color w:val="000000"/>
          <w:sz w:val="24"/>
          <w:szCs w:val="24"/>
          <w:lang w:eastAsia="es-CO"/>
        </w:rPr>
      </w:pPr>
    </w:p>
    <w:p w14:paraId="2D5F6094" w14:textId="77777777" w:rsidR="002B5769" w:rsidRDefault="002B5769" w:rsidP="009D6A4D">
      <w:pPr>
        <w:spacing w:after="0" w:line="360" w:lineRule="auto"/>
        <w:jc w:val="both"/>
        <w:textAlignment w:val="center"/>
        <w:rPr>
          <w:rFonts w:ascii="Times New Roman" w:eastAsia="Times New Roman" w:hAnsi="Times New Roman" w:cs="Times New Roman"/>
          <w:color w:val="000000"/>
          <w:sz w:val="24"/>
          <w:szCs w:val="24"/>
          <w:lang w:val="es-ES_tradnl" w:eastAsia="es-CO"/>
        </w:rPr>
      </w:pPr>
    </w:p>
    <w:p w14:paraId="3C1CFF33" w14:textId="02E885BD" w:rsidR="009C5D31" w:rsidRPr="009D6A4D" w:rsidRDefault="002B5769" w:rsidP="009D6A4D">
      <w:pPr>
        <w:spacing w:after="0" w:line="360" w:lineRule="auto"/>
        <w:jc w:val="both"/>
        <w:textAlignment w:val="center"/>
        <w:rPr>
          <w:rFonts w:ascii="Times New Roman" w:hAnsi="Times New Roman" w:cs="Times New Roman"/>
          <w:sz w:val="24"/>
          <w:szCs w:val="24"/>
          <w:lang w:val="es-ES"/>
        </w:rPr>
      </w:pPr>
      <w:r>
        <w:rPr>
          <w:rFonts w:ascii="Times New Roman" w:eastAsia="Times New Roman" w:hAnsi="Times New Roman" w:cs="Times New Roman"/>
          <w:color w:val="000000"/>
          <w:sz w:val="24"/>
          <w:szCs w:val="24"/>
          <w:lang w:val="es-ES_tradnl" w:eastAsia="es-CO"/>
        </w:rPr>
        <w:t>Del Honorable Congresista</w:t>
      </w:r>
      <w:r w:rsidR="009C5D31" w:rsidRPr="009D6A4D">
        <w:rPr>
          <w:rFonts w:ascii="Times New Roman" w:eastAsia="Times New Roman" w:hAnsi="Times New Roman" w:cs="Times New Roman"/>
          <w:color w:val="000000"/>
          <w:sz w:val="24"/>
          <w:szCs w:val="24"/>
          <w:lang w:val="es-ES_tradnl" w:eastAsia="es-CO"/>
        </w:rPr>
        <w:t>,</w:t>
      </w:r>
    </w:p>
    <w:p w14:paraId="3F7714A1" w14:textId="77777777" w:rsidR="009C5D31" w:rsidRPr="009D6A4D" w:rsidRDefault="009C5D31" w:rsidP="009D6A4D">
      <w:pPr>
        <w:pStyle w:val="Prrafodelista"/>
        <w:spacing w:after="0" w:line="360" w:lineRule="auto"/>
        <w:ind w:left="0"/>
        <w:jc w:val="both"/>
        <w:rPr>
          <w:rFonts w:ascii="Times New Roman" w:hAnsi="Times New Roman" w:cs="Times New Roman"/>
          <w:sz w:val="24"/>
          <w:szCs w:val="24"/>
          <w:lang w:val="es-ES"/>
        </w:rPr>
      </w:pPr>
    </w:p>
    <w:p w14:paraId="71A030E4" w14:textId="7C759059" w:rsidR="00243599" w:rsidRDefault="00243599" w:rsidP="009D6A4D">
      <w:pPr>
        <w:pStyle w:val="Prrafodelista"/>
        <w:spacing w:after="0" w:line="360" w:lineRule="auto"/>
        <w:ind w:left="0"/>
        <w:jc w:val="both"/>
        <w:rPr>
          <w:rFonts w:ascii="Times New Roman" w:hAnsi="Times New Roman" w:cs="Times New Roman"/>
          <w:sz w:val="24"/>
          <w:szCs w:val="24"/>
          <w:lang w:val="es-ES"/>
        </w:rPr>
      </w:pPr>
    </w:p>
    <w:p w14:paraId="0A6A9BAA" w14:textId="4EAF7AE1" w:rsidR="002B5769" w:rsidRDefault="002B5769" w:rsidP="009D6A4D">
      <w:pPr>
        <w:pStyle w:val="Prrafodelista"/>
        <w:spacing w:after="0" w:line="360" w:lineRule="auto"/>
        <w:ind w:left="0"/>
        <w:jc w:val="both"/>
        <w:rPr>
          <w:rFonts w:ascii="Times New Roman" w:hAnsi="Times New Roman" w:cs="Times New Roman"/>
          <w:sz w:val="24"/>
          <w:szCs w:val="24"/>
          <w:lang w:val="es-ES"/>
        </w:rPr>
      </w:pPr>
    </w:p>
    <w:p w14:paraId="5D5F0FF7" w14:textId="77777777" w:rsidR="009C5D31" w:rsidRPr="009D6A4D" w:rsidRDefault="009C5D31" w:rsidP="009D6A4D">
      <w:pPr>
        <w:spacing w:after="0" w:line="36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______________________________</w:t>
      </w:r>
    </w:p>
    <w:p w14:paraId="5D35DBA2" w14:textId="77777777" w:rsidR="00DB439F" w:rsidRPr="009D6A4D" w:rsidRDefault="00DB439F" w:rsidP="00243599">
      <w:pPr>
        <w:spacing w:after="0"/>
        <w:jc w:val="both"/>
        <w:rPr>
          <w:rFonts w:ascii="Times New Roman" w:hAnsi="Times New Roman" w:cs="Times New Roman"/>
          <w:sz w:val="24"/>
          <w:szCs w:val="24"/>
          <w:lang w:val="es-ES"/>
        </w:rPr>
      </w:pPr>
      <w:r w:rsidRPr="009D6A4D">
        <w:rPr>
          <w:rFonts w:ascii="Times New Roman" w:hAnsi="Times New Roman" w:cs="Times New Roman"/>
          <w:b/>
          <w:sz w:val="24"/>
          <w:szCs w:val="24"/>
        </w:rPr>
        <w:t>LEÓN FREDY MUÑOZ LOPERA</w:t>
      </w:r>
      <w:r w:rsidRPr="009D6A4D">
        <w:rPr>
          <w:rFonts w:ascii="Times New Roman" w:hAnsi="Times New Roman" w:cs="Times New Roman"/>
          <w:sz w:val="24"/>
          <w:szCs w:val="24"/>
          <w:lang w:val="es-ES"/>
        </w:rPr>
        <w:t xml:space="preserve"> </w:t>
      </w:r>
    </w:p>
    <w:p w14:paraId="132272F0" w14:textId="5EA88092" w:rsidR="009C5D31" w:rsidRPr="009D6A4D" w:rsidRDefault="009C5D31" w:rsidP="00243599">
      <w:pPr>
        <w:spacing w:after="0"/>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Representante a la Cámara</w:t>
      </w:r>
      <w:r w:rsidR="002B5769">
        <w:rPr>
          <w:rFonts w:ascii="Times New Roman" w:hAnsi="Times New Roman" w:cs="Times New Roman"/>
          <w:sz w:val="24"/>
          <w:szCs w:val="24"/>
          <w:lang w:val="es-ES"/>
        </w:rPr>
        <w:t xml:space="preserve"> por Antioquia</w:t>
      </w:r>
    </w:p>
    <w:p w14:paraId="2BA0102B" w14:textId="77777777" w:rsidR="009C5D31" w:rsidRPr="009D6A4D" w:rsidRDefault="009C5D31" w:rsidP="00243599">
      <w:pPr>
        <w:spacing w:after="0"/>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Partido Alianza Verde</w:t>
      </w:r>
    </w:p>
    <w:p w14:paraId="36991731" w14:textId="77777777" w:rsidR="009C5D31" w:rsidRPr="009D6A4D" w:rsidRDefault="009C5D31" w:rsidP="009D6A4D">
      <w:pPr>
        <w:spacing w:after="0" w:line="360" w:lineRule="auto"/>
        <w:jc w:val="center"/>
        <w:rPr>
          <w:rFonts w:ascii="Times New Roman" w:hAnsi="Times New Roman" w:cs="Times New Roman"/>
          <w:b/>
          <w:sz w:val="24"/>
          <w:szCs w:val="24"/>
          <w:lang w:val="es-ES"/>
        </w:rPr>
      </w:pPr>
    </w:p>
    <w:p w14:paraId="2A1B76EA" w14:textId="77777777" w:rsidR="009C5D31" w:rsidRPr="009D6A4D" w:rsidRDefault="009C5D31" w:rsidP="009D6A4D">
      <w:pPr>
        <w:spacing w:after="0" w:line="360" w:lineRule="auto"/>
        <w:jc w:val="center"/>
        <w:rPr>
          <w:rFonts w:ascii="Times New Roman" w:hAnsi="Times New Roman" w:cs="Times New Roman"/>
          <w:b/>
          <w:sz w:val="24"/>
          <w:szCs w:val="24"/>
          <w:lang w:val="es-ES"/>
        </w:rPr>
      </w:pPr>
    </w:p>
    <w:p w14:paraId="7AADA6C0" w14:textId="77777777" w:rsidR="009C5D31" w:rsidRPr="009D6A4D" w:rsidRDefault="009C5D31" w:rsidP="009D6A4D">
      <w:pPr>
        <w:spacing w:after="0" w:line="360" w:lineRule="auto"/>
        <w:jc w:val="center"/>
        <w:rPr>
          <w:rFonts w:ascii="Times New Roman" w:hAnsi="Times New Roman" w:cs="Times New Roman"/>
          <w:b/>
          <w:sz w:val="24"/>
          <w:szCs w:val="24"/>
          <w:lang w:val="es-ES"/>
        </w:rPr>
      </w:pPr>
    </w:p>
    <w:p w14:paraId="72E31958" w14:textId="5C19B572" w:rsidR="009C5D31" w:rsidRPr="009D6A4D" w:rsidRDefault="009C5D31" w:rsidP="009D6A4D">
      <w:pPr>
        <w:spacing w:after="0" w:line="360" w:lineRule="auto"/>
        <w:jc w:val="center"/>
        <w:rPr>
          <w:rFonts w:ascii="Times New Roman" w:hAnsi="Times New Roman" w:cs="Times New Roman"/>
          <w:b/>
          <w:sz w:val="24"/>
          <w:szCs w:val="24"/>
          <w:lang w:val="es-ES"/>
        </w:rPr>
      </w:pPr>
    </w:p>
    <w:p w14:paraId="6152C096" w14:textId="65BED842" w:rsidR="00FF0F90" w:rsidRPr="009D6A4D" w:rsidRDefault="00FF0F90" w:rsidP="009D6A4D">
      <w:pPr>
        <w:spacing w:after="0" w:line="360" w:lineRule="auto"/>
        <w:jc w:val="center"/>
        <w:rPr>
          <w:rFonts w:ascii="Times New Roman" w:hAnsi="Times New Roman" w:cs="Times New Roman"/>
          <w:b/>
          <w:sz w:val="24"/>
          <w:szCs w:val="24"/>
          <w:lang w:val="es-ES"/>
        </w:rPr>
      </w:pPr>
    </w:p>
    <w:p w14:paraId="657B5150" w14:textId="3B9A2E4F" w:rsidR="00FF0F90" w:rsidRPr="009D6A4D" w:rsidRDefault="00FF0F90" w:rsidP="009D6A4D">
      <w:pPr>
        <w:spacing w:after="0" w:line="360" w:lineRule="auto"/>
        <w:jc w:val="center"/>
        <w:rPr>
          <w:rFonts w:ascii="Times New Roman" w:hAnsi="Times New Roman" w:cs="Times New Roman"/>
          <w:b/>
          <w:sz w:val="24"/>
          <w:szCs w:val="24"/>
          <w:lang w:val="es-ES"/>
        </w:rPr>
      </w:pPr>
    </w:p>
    <w:p w14:paraId="24EF5216" w14:textId="6509E14D" w:rsidR="00FF0F90" w:rsidRPr="009D6A4D" w:rsidRDefault="00FF0F90" w:rsidP="009D6A4D">
      <w:pPr>
        <w:spacing w:after="0" w:line="360" w:lineRule="auto"/>
        <w:jc w:val="center"/>
        <w:rPr>
          <w:rFonts w:ascii="Times New Roman" w:hAnsi="Times New Roman" w:cs="Times New Roman"/>
          <w:b/>
          <w:sz w:val="24"/>
          <w:szCs w:val="24"/>
          <w:lang w:val="es-ES"/>
        </w:rPr>
      </w:pPr>
    </w:p>
    <w:p w14:paraId="4715418E" w14:textId="664D75CD" w:rsidR="00FF0F90" w:rsidRPr="009D6A4D" w:rsidRDefault="00FF0F90" w:rsidP="009D6A4D">
      <w:pPr>
        <w:spacing w:after="0" w:line="360" w:lineRule="auto"/>
        <w:jc w:val="center"/>
        <w:rPr>
          <w:rFonts w:ascii="Times New Roman" w:hAnsi="Times New Roman" w:cs="Times New Roman"/>
          <w:b/>
          <w:sz w:val="24"/>
          <w:szCs w:val="24"/>
          <w:lang w:val="es-ES"/>
        </w:rPr>
      </w:pPr>
    </w:p>
    <w:p w14:paraId="44AD23B9" w14:textId="1C4F642F" w:rsidR="00FF0F90" w:rsidRPr="009D6A4D" w:rsidRDefault="00FF0F90" w:rsidP="009D6A4D">
      <w:pPr>
        <w:spacing w:line="360" w:lineRule="auto"/>
        <w:rPr>
          <w:rFonts w:ascii="Times New Roman" w:hAnsi="Times New Roman" w:cs="Times New Roman"/>
          <w:b/>
          <w:sz w:val="24"/>
          <w:szCs w:val="24"/>
          <w:lang w:val="es-ES"/>
        </w:rPr>
      </w:pPr>
      <w:r w:rsidRPr="009D6A4D">
        <w:rPr>
          <w:rFonts w:ascii="Times New Roman" w:hAnsi="Times New Roman" w:cs="Times New Roman"/>
          <w:b/>
          <w:sz w:val="24"/>
          <w:szCs w:val="24"/>
          <w:lang w:val="es-ES"/>
        </w:rPr>
        <w:br w:type="page"/>
      </w:r>
    </w:p>
    <w:p w14:paraId="0DDAFB80" w14:textId="265FC35C" w:rsidR="003432F9" w:rsidRPr="009D6A4D" w:rsidRDefault="001B2577" w:rsidP="009D6A4D">
      <w:pPr>
        <w:spacing w:after="0" w:line="360" w:lineRule="auto"/>
        <w:jc w:val="center"/>
        <w:rPr>
          <w:rFonts w:ascii="Times New Roman" w:hAnsi="Times New Roman" w:cs="Times New Roman"/>
          <w:b/>
          <w:sz w:val="24"/>
          <w:szCs w:val="24"/>
          <w:lang w:val="es-ES"/>
        </w:rPr>
      </w:pPr>
      <w:r w:rsidRPr="009D6A4D">
        <w:rPr>
          <w:rFonts w:ascii="Times New Roman" w:hAnsi="Times New Roman" w:cs="Times New Roman"/>
          <w:b/>
          <w:sz w:val="24"/>
          <w:szCs w:val="24"/>
          <w:lang w:val="es-ES"/>
        </w:rPr>
        <w:lastRenderedPageBreak/>
        <w:t>PROYE</w:t>
      </w:r>
      <w:r w:rsidR="002B5769">
        <w:rPr>
          <w:rFonts w:ascii="Times New Roman" w:hAnsi="Times New Roman" w:cs="Times New Roman"/>
          <w:b/>
          <w:sz w:val="24"/>
          <w:szCs w:val="24"/>
          <w:lang w:val="es-ES"/>
        </w:rPr>
        <w:t>CTO DE LEY NÚMERO _____ DE 2019</w:t>
      </w:r>
      <w:r w:rsidRPr="009D6A4D">
        <w:rPr>
          <w:rFonts w:ascii="Times New Roman" w:hAnsi="Times New Roman" w:cs="Times New Roman"/>
          <w:b/>
          <w:sz w:val="24"/>
          <w:szCs w:val="24"/>
          <w:lang w:val="es-ES"/>
        </w:rPr>
        <w:t xml:space="preserve"> CÁMARA</w:t>
      </w:r>
    </w:p>
    <w:p w14:paraId="68547B5E" w14:textId="3A313C16" w:rsidR="001B2577" w:rsidRPr="009D6A4D" w:rsidRDefault="001B2577" w:rsidP="009D6A4D">
      <w:pPr>
        <w:spacing w:after="0" w:line="360" w:lineRule="auto"/>
        <w:jc w:val="center"/>
        <w:rPr>
          <w:rFonts w:ascii="Times New Roman" w:hAnsi="Times New Roman" w:cs="Times New Roman"/>
          <w:b/>
          <w:sz w:val="24"/>
          <w:szCs w:val="24"/>
          <w:lang w:val="es-ES"/>
        </w:rPr>
      </w:pPr>
      <w:r w:rsidRPr="009D6A4D">
        <w:rPr>
          <w:rFonts w:ascii="Times New Roman" w:hAnsi="Times New Roman" w:cs="Times New Roman"/>
          <w:b/>
          <w:sz w:val="24"/>
          <w:szCs w:val="24"/>
          <w:lang w:val="es-ES"/>
        </w:rPr>
        <w:tab/>
      </w:r>
    </w:p>
    <w:p w14:paraId="08DDD433" w14:textId="5AA0EF0F" w:rsidR="00317111" w:rsidRPr="009D6A4D" w:rsidRDefault="00317111" w:rsidP="0016339D">
      <w:pPr>
        <w:spacing w:after="0" w:line="240" w:lineRule="auto"/>
        <w:jc w:val="center"/>
        <w:rPr>
          <w:rFonts w:ascii="Times New Roman" w:hAnsi="Times New Roman" w:cs="Times New Roman"/>
          <w:b/>
          <w:sz w:val="24"/>
          <w:szCs w:val="24"/>
        </w:rPr>
      </w:pPr>
      <w:r w:rsidRPr="009D6A4D">
        <w:rPr>
          <w:rFonts w:ascii="Times New Roman" w:hAnsi="Times New Roman" w:cs="Times New Roman"/>
          <w:b/>
          <w:sz w:val="24"/>
          <w:szCs w:val="24"/>
        </w:rPr>
        <w:t>Proyecto de Ley No. ___ de 201</w:t>
      </w:r>
      <w:r w:rsidR="007C591B" w:rsidRPr="009D6A4D">
        <w:rPr>
          <w:rFonts w:ascii="Times New Roman" w:hAnsi="Times New Roman" w:cs="Times New Roman"/>
          <w:b/>
          <w:sz w:val="24"/>
          <w:szCs w:val="24"/>
        </w:rPr>
        <w:t>9</w:t>
      </w:r>
      <w:r w:rsidR="00A229ED" w:rsidRPr="009D6A4D">
        <w:rPr>
          <w:rFonts w:ascii="Times New Roman" w:hAnsi="Times New Roman" w:cs="Times New Roman"/>
          <w:b/>
          <w:sz w:val="24"/>
          <w:szCs w:val="24"/>
        </w:rPr>
        <w:t xml:space="preserve"> </w:t>
      </w:r>
      <w:r w:rsidR="00551432">
        <w:rPr>
          <w:rFonts w:ascii="Times New Roman" w:hAnsi="Times New Roman" w:cs="Times New Roman"/>
          <w:b/>
          <w:i/>
          <w:sz w:val="24"/>
          <w:szCs w:val="24"/>
        </w:rPr>
        <w:t>“Por medio de la cual La N</w:t>
      </w:r>
      <w:r w:rsidR="00A229ED" w:rsidRPr="009D6A4D">
        <w:rPr>
          <w:rFonts w:ascii="Times New Roman" w:hAnsi="Times New Roman" w:cs="Times New Roman"/>
          <w:b/>
          <w:i/>
          <w:sz w:val="24"/>
          <w:szCs w:val="24"/>
        </w:rPr>
        <w:t>ación se vincula a la conmemoración y rinde p</w:t>
      </w:r>
      <w:r w:rsidR="00551432">
        <w:rPr>
          <w:rFonts w:ascii="Times New Roman" w:hAnsi="Times New Roman" w:cs="Times New Roman"/>
          <w:b/>
          <w:i/>
          <w:sz w:val="24"/>
          <w:szCs w:val="24"/>
        </w:rPr>
        <w:t>úblico homenaje a la ciudad de Santa F</w:t>
      </w:r>
      <w:r w:rsidR="00A229ED" w:rsidRPr="009D6A4D">
        <w:rPr>
          <w:rFonts w:ascii="Times New Roman" w:hAnsi="Times New Roman" w:cs="Times New Roman"/>
          <w:b/>
          <w:i/>
          <w:sz w:val="24"/>
          <w:szCs w:val="24"/>
        </w:rPr>
        <w:t>e de Antioquia, del departamento de</w:t>
      </w:r>
      <w:r w:rsidR="000A0EC1" w:rsidRPr="009D6A4D">
        <w:rPr>
          <w:rFonts w:ascii="Times New Roman" w:hAnsi="Times New Roman" w:cs="Times New Roman"/>
          <w:b/>
          <w:i/>
          <w:sz w:val="24"/>
          <w:szCs w:val="24"/>
        </w:rPr>
        <w:t xml:space="preserve"> Antioquia, con motivo de sus 480</w:t>
      </w:r>
      <w:r w:rsidR="00A229ED" w:rsidRPr="009D6A4D">
        <w:rPr>
          <w:rFonts w:ascii="Times New Roman" w:hAnsi="Times New Roman" w:cs="Times New Roman"/>
          <w:b/>
          <w:i/>
          <w:sz w:val="24"/>
          <w:szCs w:val="24"/>
        </w:rPr>
        <w:t xml:space="preserve"> años de fundación en 1541 y se dictan otras disposiciones”</w:t>
      </w:r>
      <w:r w:rsidR="00A229ED" w:rsidRPr="009D6A4D">
        <w:rPr>
          <w:rFonts w:ascii="Times New Roman" w:hAnsi="Times New Roman" w:cs="Times New Roman"/>
          <w:b/>
          <w:sz w:val="24"/>
          <w:szCs w:val="24"/>
        </w:rPr>
        <w:t>.</w:t>
      </w:r>
    </w:p>
    <w:p w14:paraId="04146501" w14:textId="77777777" w:rsidR="002F30F0" w:rsidRPr="009D6A4D" w:rsidRDefault="002F30F0" w:rsidP="009D6A4D">
      <w:pPr>
        <w:spacing w:after="0" w:line="360" w:lineRule="auto"/>
        <w:jc w:val="both"/>
        <w:rPr>
          <w:rFonts w:ascii="Times New Roman" w:hAnsi="Times New Roman" w:cs="Times New Roman"/>
          <w:sz w:val="24"/>
          <w:szCs w:val="24"/>
        </w:rPr>
      </w:pPr>
    </w:p>
    <w:p w14:paraId="61349591" w14:textId="77777777" w:rsidR="0016339D" w:rsidRDefault="0016339D" w:rsidP="009D6A4D">
      <w:pPr>
        <w:pStyle w:val="Prrafodelista"/>
        <w:spacing w:after="0" w:line="360" w:lineRule="auto"/>
        <w:ind w:left="0"/>
        <w:jc w:val="center"/>
        <w:rPr>
          <w:rFonts w:ascii="Times New Roman" w:hAnsi="Times New Roman" w:cs="Times New Roman"/>
          <w:b/>
          <w:sz w:val="24"/>
          <w:szCs w:val="24"/>
          <w:lang w:val="es-ES"/>
        </w:rPr>
      </w:pPr>
    </w:p>
    <w:p w14:paraId="760F3B5A" w14:textId="77777777" w:rsidR="00850447" w:rsidRPr="009D6A4D" w:rsidRDefault="00850447" w:rsidP="009D6A4D">
      <w:pPr>
        <w:pStyle w:val="Prrafodelista"/>
        <w:spacing w:after="0" w:line="360" w:lineRule="auto"/>
        <w:ind w:left="0"/>
        <w:jc w:val="center"/>
        <w:rPr>
          <w:rFonts w:ascii="Times New Roman" w:hAnsi="Times New Roman" w:cs="Times New Roman"/>
          <w:b/>
          <w:sz w:val="24"/>
          <w:szCs w:val="24"/>
          <w:lang w:val="es-ES"/>
        </w:rPr>
      </w:pPr>
      <w:r w:rsidRPr="009D6A4D">
        <w:rPr>
          <w:rFonts w:ascii="Times New Roman" w:hAnsi="Times New Roman" w:cs="Times New Roman"/>
          <w:b/>
          <w:sz w:val="24"/>
          <w:szCs w:val="24"/>
          <w:lang w:val="es-ES"/>
        </w:rPr>
        <w:t>EXPOSICIÓN DE MOTIVOS.</w:t>
      </w:r>
    </w:p>
    <w:p w14:paraId="35604AA9" w14:textId="77777777" w:rsidR="003432F9" w:rsidRPr="009D6A4D" w:rsidRDefault="003432F9" w:rsidP="009D6A4D">
      <w:pPr>
        <w:pStyle w:val="Prrafodelista"/>
        <w:spacing w:after="0" w:line="360" w:lineRule="auto"/>
        <w:ind w:left="0"/>
        <w:jc w:val="both"/>
        <w:rPr>
          <w:rFonts w:ascii="Times New Roman" w:hAnsi="Times New Roman" w:cs="Times New Roman"/>
          <w:sz w:val="24"/>
          <w:szCs w:val="24"/>
          <w:lang w:val="es-ES"/>
        </w:rPr>
      </w:pPr>
    </w:p>
    <w:p w14:paraId="780ADE68" w14:textId="2D529C7F" w:rsidR="00447BD8" w:rsidRPr="009D6A4D" w:rsidRDefault="006220C2" w:rsidP="002B5769">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r w:rsidRPr="009D6A4D">
        <w:rPr>
          <w:rFonts w:ascii="Times New Roman" w:hAnsi="Times New Roman" w:cs="Times New Roman"/>
          <w:sz w:val="24"/>
          <w:szCs w:val="24"/>
          <w:lang w:val="es-ES"/>
        </w:rPr>
        <w:t xml:space="preserve">Con el fin de realizar la exposición de motivos del presente </w:t>
      </w:r>
      <w:r w:rsidR="004655B4" w:rsidRPr="009D6A4D">
        <w:rPr>
          <w:rFonts w:ascii="Times New Roman" w:hAnsi="Times New Roman" w:cs="Times New Roman"/>
          <w:sz w:val="24"/>
          <w:szCs w:val="24"/>
          <w:lang w:val="es-ES"/>
        </w:rPr>
        <w:t>P</w:t>
      </w:r>
      <w:r w:rsidRPr="009D6A4D">
        <w:rPr>
          <w:rFonts w:ascii="Times New Roman" w:hAnsi="Times New Roman" w:cs="Times New Roman"/>
          <w:sz w:val="24"/>
          <w:szCs w:val="24"/>
          <w:lang w:val="es-ES"/>
        </w:rPr>
        <w:t>royecto de Ley, y argumentar la relevancia de aprobación del mismo, este acápite se ha divido en</w:t>
      </w:r>
      <w:r w:rsidR="00C935ED" w:rsidRPr="009D6A4D">
        <w:rPr>
          <w:rFonts w:ascii="Times New Roman" w:hAnsi="Times New Roman" w:cs="Times New Roman"/>
          <w:sz w:val="24"/>
          <w:szCs w:val="24"/>
          <w:lang w:val="es-ES"/>
        </w:rPr>
        <w:t xml:space="preserve"> nueve</w:t>
      </w:r>
      <w:r w:rsidR="006C60AD" w:rsidRPr="009D6A4D">
        <w:rPr>
          <w:rFonts w:ascii="Times New Roman" w:hAnsi="Times New Roman" w:cs="Times New Roman"/>
          <w:sz w:val="24"/>
          <w:szCs w:val="24"/>
          <w:lang w:val="es-ES"/>
        </w:rPr>
        <w:t xml:space="preserve"> (</w:t>
      </w:r>
      <w:r w:rsidR="003432F9" w:rsidRPr="009D6A4D">
        <w:rPr>
          <w:rFonts w:ascii="Times New Roman" w:hAnsi="Times New Roman" w:cs="Times New Roman"/>
          <w:sz w:val="24"/>
          <w:szCs w:val="24"/>
          <w:lang w:val="es-ES"/>
        </w:rPr>
        <w:t>9</w:t>
      </w:r>
      <w:r w:rsidRPr="009D6A4D">
        <w:rPr>
          <w:rFonts w:ascii="Times New Roman" w:hAnsi="Times New Roman" w:cs="Times New Roman"/>
          <w:sz w:val="24"/>
          <w:szCs w:val="24"/>
          <w:lang w:val="es-ES"/>
        </w:rPr>
        <w:t xml:space="preserve">) partes que presentan de forma ordenada la importancia del tema, </w:t>
      </w:r>
      <w:r w:rsidR="0027405C" w:rsidRPr="009D6A4D">
        <w:rPr>
          <w:rFonts w:ascii="Times New Roman" w:hAnsi="Times New Roman" w:cs="Times New Roman"/>
          <w:sz w:val="24"/>
          <w:szCs w:val="24"/>
          <w:lang w:val="es-ES"/>
        </w:rPr>
        <w:t>estas son</w:t>
      </w:r>
      <w:r w:rsidRPr="009D6A4D">
        <w:rPr>
          <w:rFonts w:ascii="Times New Roman" w:hAnsi="Times New Roman" w:cs="Times New Roman"/>
          <w:sz w:val="24"/>
          <w:szCs w:val="24"/>
          <w:lang w:val="es-ES"/>
        </w:rPr>
        <w:t xml:space="preserve">: </w:t>
      </w:r>
      <w:bookmarkStart w:id="4" w:name="_Hlk522713937"/>
      <w:r w:rsidRPr="009D6A4D">
        <w:rPr>
          <w:rFonts w:ascii="Times New Roman" w:hAnsi="Times New Roman" w:cs="Times New Roman"/>
          <w:sz w:val="24"/>
          <w:szCs w:val="24"/>
          <w:lang w:val="es-ES"/>
        </w:rPr>
        <w:t xml:space="preserve">(1) </w:t>
      </w:r>
      <w:r w:rsidR="003432F9" w:rsidRPr="009D6A4D">
        <w:rPr>
          <w:rFonts w:ascii="Times New Roman" w:hAnsi="Times New Roman" w:cs="Times New Roman"/>
          <w:sz w:val="24"/>
          <w:szCs w:val="24"/>
          <w:lang w:val="es-ES"/>
        </w:rPr>
        <w:t>O</w:t>
      </w:r>
      <w:r w:rsidR="003432F9" w:rsidRPr="009D6A4D">
        <w:rPr>
          <w:rFonts w:ascii="Times New Roman" w:eastAsia="Times New Roman" w:hAnsi="Times New Roman" w:cs="Times New Roman"/>
          <w:bCs/>
          <w:color w:val="000000" w:themeColor="text1"/>
          <w:sz w:val="24"/>
          <w:szCs w:val="24"/>
          <w:lang w:val="es-ES_tradnl" w:eastAsia="es-CO"/>
        </w:rPr>
        <w:t>bjeto del proyecto de ley</w:t>
      </w:r>
      <w:r w:rsidR="004B32A0">
        <w:rPr>
          <w:rFonts w:ascii="Times New Roman" w:hAnsi="Times New Roman" w:cs="Times New Roman"/>
          <w:sz w:val="24"/>
          <w:szCs w:val="24"/>
          <w:lang w:val="es-ES"/>
        </w:rPr>
        <w:t>.</w:t>
      </w:r>
      <w:r w:rsidR="00404C77" w:rsidRPr="009D6A4D">
        <w:rPr>
          <w:rFonts w:ascii="Times New Roman" w:hAnsi="Times New Roman" w:cs="Times New Roman"/>
          <w:sz w:val="24"/>
          <w:szCs w:val="24"/>
          <w:lang w:val="es-ES"/>
        </w:rPr>
        <w:t xml:space="preserve"> </w:t>
      </w:r>
      <w:r w:rsidR="002D5259" w:rsidRPr="009D6A4D">
        <w:rPr>
          <w:rFonts w:ascii="Times New Roman" w:hAnsi="Times New Roman" w:cs="Times New Roman"/>
          <w:sz w:val="24"/>
          <w:szCs w:val="24"/>
          <w:lang w:val="es-ES"/>
        </w:rPr>
        <w:t>(2)</w:t>
      </w:r>
      <w:r w:rsidR="00423748" w:rsidRPr="009D6A4D">
        <w:rPr>
          <w:rFonts w:ascii="Times New Roman" w:hAnsi="Times New Roman" w:cs="Times New Roman"/>
          <w:sz w:val="24"/>
          <w:szCs w:val="24"/>
          <w:lang w:val="es-ES"/>
        </w:rPr>
        <w:t xml:space="preserve"> </w:t>
      </w:r>
      <w:r w:rsidR="004B32A0">
        <w:rPr>
          <w:rFonts w:ascii="Times New Roman" w:hAnsi="Times New Roman" w:cs="Times New Roman"/>
          <w:sz w:val="24"/>
          <w:szCs w:val="24"/>
          <w:lang w:val="es-ES"/>
        </w:rPr>
        <w:t>Historia.</w:t>
      </w:r>
      <w:r w:rsidR="00423748" w:rsidRPr="009D6A4D">
        <w:rPr>
          <w:rFonts w:ascii="Times New Roman" w:hAnsi="Times New Roman" w:cs="Times New Roman"/>
          <w:sz w:val="24"/>
          <w:szCs w:val="24"/>
          <w:lang w:val="es-ES"/>
        </w:rPr>
        <w:t xml:space="preserve"> (3)</w:t>
      </w:r>
      <w:r w:rsidR="002D5259" w:rsidRPr="009D6A4D">
        <w:rPr>
          <w:rFonts w:ascii="Times New Roman" w:hAnsi="Times New Roman" w:cs="Times New Roman"/>
          <w:sz w:val="24"/>
          <w:szCs w:val="24"/>
          <w:lang w:val="es-ES"/>
        </w:rPr>
        <w:t xml:space="preserve"> </w:t>
      </w:r>
      <w:r w:rsidR="003432F9" w:rsidRPr="009D6A4D">
        <w:rPr>
          <w:rFonts w:ascii="Times New Roman" w:hAnsi="Times New Roman" w:cs="Times New Roman"/>
          <w:sz w:val="24"/>
          <w:szCs w:val="24"/>
          <w:lang w:val="es-ES"/>
        </w:rPr>
        <w:t>Geografía</w:t>
      </w:r>
      <w:r w:rsidR="004B32A0">
        <w:rPr>
          <w:rFonts w:ascii="Times New Roman" w:hAnsi="Times New Roman" w:cs="Times New Roman"/>
          <w:sz w:val="24"/>
          <w:szCs w:val="24"/>
          <w:lang w:val="es-ES"/>
        </w:rPr>
        <w:t>.</w:t>
      </w:r>
      <w:r w:rsidR="002D5259" w:rsidRPr="009D6A4D">
        <w:rPr>
          <w:rFonts w:ascii="Times New Roman" w:hAnsi="Times New Roman" w:cs="Times New Roman"/>
          <w:sz w:val="24"/>
          <w:szCs w:val="24"/>
          <w:lang w:val="es-ES"/>
        </w:rPr>
        <w:t xml:space="preserve"> </w:t>
      </w:r>
      <w:r w:rsidR="00AA7165" w:rsidRPr="009D6A4D">
        <w:rPr>
          <w:rFonts w:ascii="Times New Roman" w:hAnsi="Times New Roman" w:cs="Times New Roman"/>
          <w:sz w:val="24"/>
          <w:szCs w:val="24"/>
          <w:lang w:val="es-ES"/>
        </w:rPr>
        <w:t xml:space="preserve">(4) </w:t>
      </w:r>
      <w:bookmarkEnd w:id="4"/>
      <w:r w:rsidR="004B32A0">
        <w:rPr>
          <w:rFonts w:ascii="Times New Roman" w:hAnsi="Times New Roman" w:cs="Times New Roman"/>
          <w:sz w:val="24"/>
          <w:szCs w:val="24"/>
          <w:lang w:val="es-ES"/>
        </w:rPr>
        <w:t>Economía.</w:t>
      </w:r>
      <w:r w:rsidR="00745FA6" w:rsidRPr="009D6A4D">
        <w:rPr>
          <w:rFonts w:ascii="Times New Roman" w:hAnsi="Times New Roman" w:cs="Times New Roman"/>
          <w:sz w:val="24"/>
          <w:szCs w:val="24"/>
          <w:lang w:val="es-ES"/>
        </w:rPr>
        <w:t xml:space="preserve"> (5)</w:t>
      </w:r>
      <w:r w:rsidR="004B32A0">
        <w:rPr>
          <w:rFonts w:ascii="Times New Roman" w:hAnsi="Times New Roman" w:cs="Times New Roman"/>
          <w:sz w:val="24"/>
          <w:szCs w:val="24"/>
          <w:lang w:val="es-ES"/>
        </w:rPr>
        <w:t xml:space="preserve"> Objetivos.</w:t>
      </w:r>
      <w:r w:rsidR="003432F9" w:rsidRPr="009D6A4D">
        <w:rPr>
          <w:rFonts w:ascii="Times New Roman" w:hAnsi="Times New Roman" w:cs="Times New Roman"/>
          <w:sz w:val="24"/>
          <w:szCs w:val="24"/>
          <w:lang w:val="es-ES"/>
        </w:rPr>
        <w:t xml:space="preserve"> </w:t>
      </w:r>
      <w:r w:rsidR="004B32A0">
        <w:rPr>
          <w:rFonts w:ascii="Times New Roman" w:hAnsi="Times New Roman" w:cs="Times New Roman"/>
          <w:sz w:val="24"/>
          <w:szCs w:val="24"/>
          <w:lang w:val="es-ES"/>
        </w:rPr>
        <w:t>(6) Fundamento Jurídico. (7) Impacto Fiscal.</w:t>
      </w:r>
      <w:r w:rsidR="00233991" w:rsidRPr="009D6A4D">
        <w:rPr>
          <w:rFonts w:ascii="Times New Roman" w:hAnsi="Times New Roman" w:cs="Times New Roman"/>
          <w:sz w:val="24"/>
          <w:szCs w:val="24"/>
          <w:lang w:val="es-ES"/>
        </w:rPr>
        <w:t xml:space="preserve"> (8</w:t>
      </w:r>
      <w:r w:rsidR="003432F9" w:rsidRPr="009D6A4D">
        <w:rPr>
          <w:rFonts w:ascii="Times New Roman" w:hAnsi="Times New Roman" w:cs="Times New Roman"/>
          <w:sz w:val="24"/>
          <w:szCs w:val="24"/>
          <w:lang w:val="es-ES"/>
        </w:rPr>
        <w:t>) Reconocimiento y Agradecimiento.</w:t>
      </w:r>
    </w:p>
    <w:p w14:paraId="6703BE66" w14:textId="77777777" w:rsidR="0016339D" w:rsidRPr="009D6A4D" w:rsidRDefault="0016339D" w:rsidP="002B5769">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228B238D" w14:textId="6C4F3066" w:rsidR="002F35AD" w:rsidRPr="009D6A4D" w:rsidRDefault="002F35AD" w:rsidP="002B5769">
      <w:pPr>
        <w:pStyle w:val="Prrafodelista"/>
        <w:numPr>
          <w:ilvl w:val="0"/>
          <w:numId w:val="47"/>
        </w:num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D6A4D">
        <w:rPr>
          <w:rFonts w:ascii="Times New Roman" w:eastAsia="Times New Roman" w:hAnsi="Times New Roman" w:cs="Times New Roman"/>
          <w:b/>
          <w:bCs/>
          <w:color w:val="000000" w:themeColor="text1"/>
          <w:sz w:val="24"/>
          <w:szCs w:val="24"/>
          <w:lang w:val="es-ES_tradnl" w:eastAsia="es-CO"/>
        </w:rPr>
        <w:t xml:space="preserve">OBJETO DEL PROYECTO DE LEY </w:t>
      </w:r>
    </w:p>
    <w:p w14:paraId="5C2DB198" w14:textId="0CFC5F6A" w:rsidR="003432F9" w:rsidRPr="009D6A4D" w:rsidRDefault="003432F9" w:rsidP="002B5769">
      <w:pPr>
        <w:pStyle w:val="Prrafodelista"/>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03BF6FE5" w14:textId="183CA229" w:rsidR="002F35AD" w:rsidRPr="009D6A4D" w:rsidRDefault="002F35AD" w:rsidP="002B5769">
      <w:pPr>
        <w:spacing w:after="0" w:line="360" w:lineRule="auto"/>
        <w:jc w:val="both"/>
        <w:rPr>
          <w:rFonts w:ascii="Times New Roman" w:eastAsia="Times New Roman" w:hAnsi="Times New Roman" w:cs="Times New Roman"/>
          <w:sz w:val="24"/>
          <w:szCs w:val="24"/>
          <w:highlight w:val="white"/>
        </w:rPr>
      </w:pPr>
      <w:r w:rsidRPr="009D6A4D">
        <w:rPr>
          <w:rFonts w:ascii="Times New Roman" w:eastAsia="Times New Roman" w:hAnsi="Times New Roman" w:cs="Times New Roman"/>
          <w:sz w:val="24"/>
          <w:szCs w:val="24"/>
        </w:rPr>
        <w:t xml:space="preserve">El objetivo de la presente iniciativa es vincular a la </w:t>
      </w:r>
      <w:r w:rsidRPr="009D6A4D">
        <w:rPr>
          <w:rFonts w:ascii="Times New Roman" w:eastAsia="Times New Roman" w:hAnsi="Times New Roman" w:cs="Times New Roman"/>
          <w:sz w:val="24"/>
          <w:szCs w:val="24"/>
          <w:highlight w:val="white"/>
        </w:rPr>
        <w:t xml:space="preserve">Nación para que </w:t>
      </w:r>
      <w:r w:rsidRPr="009D6A4D">
        <w:rPr>
          <w:rFonts w:ascii="Times New Roman" w:eastAsia="Times New Roman" w:hAnsi="Times New Roman" w:cs="Times New Roman"/>
          <w:sz w:val="24"/>
          <w:szCs w:val="24"/>
        </w:rPr>
        <w:t xml:space="preserve">se asocie y rinda homenaje al municipio de Santa </w:t>
      </w:r>
      <w:r w:rsidR="00D73874" w:rsidRPr="009D6A4D">
        <w:rPr>
          <w:rFonts w:ascii="Times New Roman" w:eastAsia="Times New Roman" w:hAnsi="Times New Roman" w:cs="Times New Roman"/>
          <w:sz w:val="24"/>
          <w:szCs w:val="24"/>
        </w:rPr>
        <w:t>F</w:t>
      </w:r>
      <w:r w:rsidRPr="009D6A4D">
        <w:rPr>
          <w:rFonts w:ascii="Times New Roman" w:eastAsia="Times New Roman" w:hAnsi="Times New Roman" w:cs="Times New Roman"/>
          <w:sz w:val="24"/>
          <w:szCs w:val="24"/>
        </w:rPr>
        <w:t>e de Antioquia, con mo</w:t>
      </w:r>
      <w:r w:rsidR="000A0EC1" w:rsidRPr="009D6A4D">
        <w:rPr>
          <w:rFonts w:ascii="Times New Roman" w:eastAsia="Times New Roman" w:hAnsi="Times New Roman" w:cs="Times New Roman"/>
          <w:sz w:val="24"/>
          <w:szCs w:val="24"/>
        </w:rPr>
        <w:t>tivo de la celebración de los 480 años de su fundación para 2021</w:t>
      </w:r>
      <w:r w:rsidRPr="009D6A4D">
        <w:rPr>
          <w:rFonts w:ascii="Times New Roman" w:eastAsia="Times New Roman" w:hAnsi="Times New Roman" w:cs="Times New Roman"/>
          <w:sz w:val="24"/>
          <w:szCs w:val="24"/>
        </w:rPr>
        <w:t>.  Se establecen medidas para garantizar la financiación de la inversión pública y el estímulo a la inversión privada en materia de transformaciones de infraestructura, sociales, económicas y de sostenibilidad ambiental</w:t>
      </w:r>
      <w:r w:rsidR="00D86233">
        <w:rPr>
          <w:rFonts w:ascii="Times New Roman" w:eastAsia="Times New Roman" w:hAnsi="Times New Roman" w:cs="Times New Roman"/>
          <w:sz w:val="24"/>
          <w:szCs w:val="24"/>
        </w:rPr>
        <w:t>,</w:t>
      </w:r>
      <w:r w:rsidRPr="009D6A4D">
        <w:rPr>
          <w:rFonts w:ascii="Times New Roman" w:eastAsia="Times New Roman" w:hAnsi="Times New Roman" w:cs="Times New Roman"/>
          <w:sz w:val="24"/>
          <w:szCs w:val="24"/>
        </w:rPr>
        <w:t xml:space="preserve"> para superar los problemas de desarrollo humano y de infraestructura, que afectan al municipio y especialmente a la población más vulnerable.</w:t>
      </w:r>
    </w:p>
    <w:p w14:paraId="6925AE06" w14:textId="77777777" w:rsidR="00D86233" w:rsidRDefault="00D86233" w:rsidP="002B5769">
      <w:pPr>
        <w:spacing w:after="0" w:line="360" w:lineRule="auto"/>
        <w:ind w:firstLine="700"/>
        <w:jc w:val="both"/>
        <w:rPr>
          <w:rFonts w:ascii="Times New Roman" w:eastAsia="Times New Roman" w:hAnsi="Times New Roman" w:cs="Times New Roman"/>
          <w:sz w:val="24"/>
          <w:szCs w:val="24"/>
        </w:rPr>
      </w:pPr>
    </w:p>
    <w:p w14:paraId="6234612E" w14:textId="59DD4558" w:rsidR="002F35AD" w:rsidRDefault="002F35AD" w:rsidP="002B5769">
      <w:pPr>
        <w:spacing w:after="0" w:line="360" w:lineRule="auto"/>
        <w:jc w:val="both"/>
        <w:rPr>
          <w:rFonts w:ascii="Times New Roman" w:eastAsia="Times New Roman" w:hAnsi="Times New Roman" w:cs="Times New Roman"/>
          <w:sz w:val="24"/>
          <w:szCs w:val="24"/>
        </w:rPr>
      </w:pPr>
      <w:r w:rsidRPr="009D6A4D">
        <w:rPr>
          <w:rFonts w:ascii="Times New Roman" w:eastAsia="Times New Roman" w:hAnsi="Times New Roman" w:cs="Times New Roman"/>
          <w:sz w:val="24"/>
          <w:szCs w:val="24"/>
        </w:rPr>
        <w:t>Para llevar a cabo todo lo anterior, el articulado propone establecer su forma de administración y las fuentes de financiación del mismo. Además, estructura el mecanismo de planeación de los programas y proyectos que serán financiados.</w:t>
      </w:r>
    </w:p>
    <w:p w14:paraId="6591FFAF" w14:textId="77777777" w:rsidR="00D86233" w:rsidRDefault="00D86233" w:rsidP="002B5769">
      <w:pPr>
        <w:spacing w:after="0" w:line="360" w:lineRule="auto"/>
        <w:ind w:firstLine="700"/>
        <w:jc w:val="both"/>
        <w:rPr>
          <w:rFonts w:ascii="Times New Roman" w:eastAsia="Times New Roman" w:hAnsi="Times New Roman" w:cs="Times New Roman"/>
          <w:sz w:val="24"/>
          <w:szCs w:val="24"/>
        </w:rPr>
      </w:pPr>
    </w:p>
    <w:p w14:paraId="3F2911EA" w14:textId="048D7CDF" w:rsidR="00FB471E" w:rsidRPr="009D6A4D" w:rsidRDefault="001A62AA" w:rsidP="0016339D">
      <w:pPr>
        <w:pStyle w:val="Prrafodelista"/>
        <w:numPr>
          <w:ilvl w:val="0"/>
          <w:numId w:val="47"/>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D6A4D">
        <w:rPr>
          <w:rFonts w:ascii="Times New Roman" w:eastAsia="Times New Roman" w:hAnsi="Times New Roman" w:cs="Times New Roman"/>
          <w:b/>
          <w:bCs/>
          <w:color w:val="000000" w:themeColor="text1"/>
          <w:sz w:val="24"/>
          <w:szCs w:val="24"/>
          <w:lang w:val="es-ES_tradnl" w:eastAsia="es-CO"/>
        </w:rPr>
        <w:lastRenderedPageBreak/>
        <w:t xml:space="preserve">HISTORIA </w:t>
      </w:r>
    </w:p>
    <w:p w14:paraId="376FFCA0" w14:textId="77777777" w:rsidR="00A229ED" w:rsidRPr="009D6A4D" w:rsidRDefault="00A229ED" w:rsidP="0016339D">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50E97668" w14:textId="0A5A4377" w:rsidR="00A229ED" w:rsidRPr="009D6A4D" w:rsidRDefault="00D73874" w:rsidP="00243599">
      <w:pPr>
        <w:spacing w:line="360" w:lineRule="auto"/>
        <w:rPr>
          <w:rFonts w:ascii="Times New Roman" w:hAnsi="Times New Roman" w:cs="Times New Roman"/>
          <w:sz w:val="24"/>
          <w:szCs w:val="24"/>
        </w:rPr>
      </w:pPr>
      <w:r w:rsidRPr="009D6A4D">
        <w:rPr>
          <w:rFonts w:ascii="Times New Roman" w:hAnsi="Times New Roman" w:cs="Times New Roman"/>
          <w:b/>
          <w:sz w:val="24"/>
          <w:szCs w:val="24"/>
        </w:rPr>
        <w:t>La f</w:t>
      </w:r>
      <w:r w:rsidR="00A229ED" w:rsidRPr="009D6A4D">
        <w:rPr>
          <w:rFonts w:ascii="Times New Roman" w:hAnsi="Times New Roman" w:cs="Times New Roman"/>
          <w:b/>
          <w:sz w:val="24"/>
          <w:szCs w:val="24"/>
        </w:rPr>
        <w:t xml:space="preserve">ase </w:t>
      </w:r>
      <w:r w:rsidR="003432F9" w:rsidRPr="009D6A4D">
        <w:rPr>
          <w:rFonts w:ascii="Times New Roman" w:hAnsi="Times New Roman" w:cs="Times New Roman"/>
          <w:b/>
          <w:sz w:val="24"/>
          <w:szCs w:val="24"/>
        </w:rPr>
        <w:t>Prehispánica</w:t>
      </w:r>
      <w:r w:rsidR="00DF4B87">
        <w:rPr>
          <w:rFonts w:ascii="Times New Roman" w:hAnsi="Times New Roman" w:cs="Times New Roman"/>
          <w:b/>
          <w:sz w:val="24"/>
          <w:szCs w:val="24"/>
        </w:rPr>
        <w:t xml:space="preserve">. </w:t>
      </w:r>
      <w:r w:rsidR="003432F9" w:rsidRPr="009D6A4D">
        <w:rPr>
          <w:rFonts w:ascii="Times New Roman" w:hAnsi="Times New Roman" w:cs="Times New Roman"/>
          <w:sz w:val="24"/>
          <w:szCs w:val="24"/>
        </w:rPr>
        <w:t xml:space="preserve"> En</w:t>
      </w:r>
      <w:r w:rsidR="00A229ED" w:rsidRPr="009D6A4D">
        <w:rPr>
          <w:rFonts w:ascii="Times New Roman" w:hAnsi="Times New Roman" w:cs="Times New Roman"/>
          <w:sz w:val="24"/>
          <w:szCs w:val="24"/>
        </w:rPr>
        <w:t xml:space="preserve"> el caso de Santa Fe de Antioquia se retomaron los planteamientos de la antropóloga y arqueóloga Neylla Castillo Espitia y su caracterización de los asentamientos prehispánicos en la región del Occidente Antioqueño.</w:t>
      </w:r>
    </w:p>
    <w:p w14:paraId="1A479F79" w14:textId="4142DF66"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b/>
          <w:sz w:val="24"/>
          <w:szCs w:val="24"/>
        </w:rPr>
        <w:t>Esta primera fase de Ocupación</w:t>
      </w:r>
      <w:r w:rsidRPr="009D6A4D">
        <w:rPr>
          <w:rFonts w:ascii="Times New Roman" w:hAnsi="Times New Roman" w:cs="Times New Roman"/>
          <w:sz w:val="24"/>
          <w:szCs w:val="24"/>
        </w:rPr>
        <w:t xml:space="preserve"> en la cual el cultivo de raíces era predominante, caracterizada por un complejo de cerámica roja incisa y artefactos líticos para macerar alimentos.  Esta ocupación se ubica hacia los primeros siglos de la era cristiana. </w:t>
      </w:r>
    </w:p>
    <w:p w14:paraId="48BD9297" w14:textId="71EF9B02"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b/>
          <w:sz w:val="24"/>
          <w:szCs w:val="24"/>
        </w:rPr>
        <w:t>La segunda fase de Ocupación</w:t>
      </w:r>
      <w:r w:rsidRPr="009D6A4D">
        <w:rPr>
          <w:rFonts w:ascii="Times New Roman" w:hAnsi="Times New Roman" w:cs="Times New Roman"/>
          <w:sz w:val="24"/>
          <w:szCs w:val="24"/>
        </w:rPr>
        <w:t xml:space="preserve"> se incorpora el cultivo del maíz, presenta características de cerámica roja y un complejo de cerámica incisa con borde doblado, además perm</w:t>
      </w:r>
      <w:r w:rsidR="00DF4B87">
        <w:rPr>
          <w:rFonts w:ascii="Times New Roman" w:hAnsi="Times New Roman" w:cs="Times New Roman"/>
          <w:sz w:val="24"/>
          <w:szCs w:val="24"/>
        </w:rPr>
        <w:t>anecen elementos maceradores, a</w:t>
      </w:r>
      <w:r w:rsidRPr="009D6A4D">
        <w:rPr>
          <w:rFonts w:ascii="Times New Roman" w:hAnsi="Times New Roman" w:cs="Times New Roman"/>
          <w:sz w:val="24"/>
          <w:szCs w:val="24"/>
        </w:rPr>
        <w:t>compañada de líticos pulidos, métales y manos de moler.  Esta ocupación, evidencia una intensa actividad agrícola, de pesca, y una desarrollada industri</w:t>
      </w:r>
      <w:r w:rsidR="00DF4B87">
        <w:rPr>
          <w:rFonts w:ascii="Times New Roman" w:hAnsi="Times New Roman" w:cs="Times New Roman"/>
          <w:sz w:val="24"/>
          <w:szCs w:val="24"/>
        </w:rPr>
        <w:t>a textil y orfebre. Su iniciación</w:t>
      </w:r>
      <w:r w:rsidRPr="009D6A4D">
        <w:rPr>
          <w:rFonts w:ascii="Times New Roman" w:hAnsi="Times New Roman" w:cs="Times New Roman"/>
          <w:sz w:val="24"/>
          <w:szCs w:val="24"/>
        </w:rPr>
        <w:t xml:space="preserve"> se ubica entre los siglos X y XVI después de Cristo</w:t>
      </w:r>
      <w:r w:rsidR="00DF4B87">
        <w:rPr>
          <w:rFonts w:ascii="Times New Roman" w:hAnsi="Times New Roman" w:cs="Times New Roman"/>
          <w:sz w:val="24"/>
          <w:szCs w:val="24"/>
        </w:rPr>
        <w:t>,</w:t>
      </w:r>
      <w:r w:rsidRPr="009D6A4D">
        <w:rPr>
          <w:rFonts w:ascii="Times New Roman" w:hAnsi="Times New Roman" w:cs="Times New Roman"/>
          <w:sz w:val="24"/>
          <w:szCs w:val="24"/>
        </w:rPr>
        <w:t xml:space="preserve"> muy asociada a los elementos de la Conquista Española.  La cerámica rojo incisa está dispersa en Santa Fe de Antioquia a lo largo de la cuenca </w:t>
      </w:r>
      <w:r w:rsidR="00DF4B87">
        <w:rPr>
          <w:rFonts w:ascii="Times New Roman" w:hAnsi="Times New Roman" w:cs="Times New Roman"/>
          <w:sz w:val="24"/>
          <w:szCs w:val="24"/>
        </w:rPr>
        <w:t>del Río Cauca hacia el sur del d</w:t>
      </w:r>
      <w:r w:rsidRPr="009D6A4D">
        <w:rPr>
          <w:rFonts w:ascii="Times New Roman" w:hAnsi="Times New Roman" w:cs="Times New Roman"/>
          <w:sz w:val="24"/>
          <w:szCs w:val="24"/>
        </w:rPr>
        <w:t xml:space="preserve">epartamento. Estilísticamente se encuentra cerámica similar en el </w:t>
      </w:r>
      <w:r w:rsidR="00DF4B87">
        <w:rPr>
          <w:rFonts w:ascii="Times New Roman" w:hAnsi="Times New Roman" w:cs="Times New Roman"/>
          <w:sz w:val="24"/>
          <w:szCs w:val="24"/>
        </w:rPr>
        <w:t xml:space="preserve">municipio de El </w:t>
      </w:r>
      <w:r w:rsidRPr="009D6A4D">
        <w:rPr>
          <w:rFonts w:ascii="Times New Roman" w:hAnsi="Times New Roman" w:cs="Times New Roman"/>
          <w:sz w:val="24"/>
          <w:szCs w:val="24"/>
        </w:rPr>
        <w:t>Retiro y en el Valle de Aburrá.</w:t>
      </w:r>
    </w:p>
    <w:p w14:paraId="37347DF4" w14:textId="0D3AB264"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t>Punt</w:t>
      </w:r>
      <w:r w:rsidR="00226010">
        <w:rPr>
          <w:rFonts w:ascii="Times New Roman" w:hAnsi="Times New Roman" w:cs="Times New Roman"/>
          <w:sz w:val="24"/>
          <w:szCs w:val="24"/>
        </w:rPr>
        <w:t>ualmente, Santa Fe de Antioquia</w:t>
      </w:r>
      <w:r w:rsidRPr="009D6A4D">
        <w:rPr>
          <w:rFonts w:ascii="Times New Roman" w:hAnsi="Times New Roman" w:cs="Times New Roman"/>
          <w:sz w:val="24"/>
          <w:szCs w:val="24"/>
        </w:rPr>
        <w:t xml:space="preserve"> antes de la llegada de los españoles</w:t>
      </w:r>
      <w:r w:rsidR="00226010">
        <w:rPr>
          <w:rFonts w:ascii="Times New Roman" w:hAnsi="Times New Roman" w:cs="Times New Roman"/>
          <w:sz w:val="24"/>
          <w:szCs w:val="24"/>
        </w:rPr>
        <w:t>,</w:t>
      </w:r>
      <w:r w:rsidRPr="009D6A4D">
        <w:rPr>
          <w:rFonts w:ascii="Times New Roman" w:hAnsi="Times New Roman" w:cs="Times New Roman"/>
          <w:sz w:val="24"/>
          <w:szCs w:val="24"/>
        </w:rPr>
        <w:t xml:space="preserve"> fue habitada por las comunidades de Nores y Noriscos, pertenecientes a la </w:t>
      </w:r>
      <w:r w:rsidR="00226010" w:rsidRPr="009D6A4D">
        <w:rPr>
          <w:rFonts w:ascii="Times New Roman" w:hAnsi="Times New Roman" w:cs="Times New Roman"/>
          <w:sz w:val="24"/>
          <w:szCs w:val="24"/>
        </w:rPr>
        <w:t>macro etnia</w:t>
      </w:r>
      <w:r w:rsidRPr="009D6A4D">
        <w:rPr>
          <w:rFonts w:ascii="Times New Roman" w:hAnsi="Times New Roman" w:cs="Times New Roman"/>
          <w:sz w:val="24"/>
          <w:szCs w:val="24"/>
        </w:rPr>
        <w:t xml:space="preserve"> chibcha.  Se dedicaban al cultivo de maíz, recolección de frutas y raíces, a la caza, la pesca, la</w:t>
      </w:r>
      <w:r w:rsidR="00226010">
        <w:rPr>
          <w:rFonts w:ascii="Times New Roman" w:hAnsi="Times New Roman" w:cs="Times New Roman"/>
          <w:sz w:val="24"/>
          <w:szCs w:val="24"/>
        </w:rPr>
        <w:t xml:space="preserve"> explotación de salados, en la q</w:t>
      </w:r>
      <w:r w:rsidRPr="009D6A4D">
        <w:rPr>
          <w:rFonts w:ascii="Times New Roman" w:hAnsi="Times New Roman" w:cs="Times New Roman"/>
          <w:sz w:val="24"/>
          <w:szCs w:val="24"/>
        </w:rPr>
        <w:t>uebrada Noque, y la explotación minera de oro en vetas y aluviones. Según los cronistas la ubicación privilegiada de la ciudad favoreció este gran aprovechamiento, aún en sus variados traslados, producto de ataques de Ituangos y Peques.</w:t>
      </w:r>
    </w:p>
    <w:p w14:paraId="4ACDE08E" w14:textId="4004EFE6" w:rsidR="00A229ED" w:rsidRPr="009D6A4D" w:rsidRDefault="00A229ED" w:rsidP="00243599">
      <w:pPr>
        <w:spacing w:line="360" w:lineRule="auto"/>
        <w:rPr>
          <w:rFonts w:ascii="Times New Roman" w:hAnsi="Times New Roman" w:cs="Times New Roman"/>
          <w:sz w:val="24"/>
          <w:szCs w:val="24"/>
        </w:rPr>
      </w:pPr>
      <w:r w:rsidRPr="009D6A4D">
        <w:rPr>
          <w:rFonts w:ascii="Times New Roman" w:hAnsi="Times New Roman" w:cs="Times New Roman"/>
          <w:b/>
          <w:sz w:val="24"/>
          <w:szCs w:val="24"/>
        </w:rPr>
        <w:t>La Fundación Hispánica</w:t>
      </w:r>
    </w:p>
    <w:p w14:paraId="73413F82" w14:textId="18353F36" w:rsidR="00A229ED" w:rsidRPr="009D6A4D" w:rsidRDefault="00A229ED" w:rsidP="00243599">
      <w:pPr>
        <w:spacing w:line="360" w:lineRule="auto"/>
        <w:jc w:val="both"/>
        <w:rPr>
          <w:rFonts w:ascii="Times New Roman" w:hAnsi="Times New Roman" w:cs="Times New Roman"/>
          <w:i/>
          <w:iCs/>
          <w:sz w:val="24"/>
          <w:szCs w:val="24"/>
        </w:rPr>
      </w:pPr>
      <w:r w:rsidRPr="009D6A4D">
        <w:rPr>
          <w:rFonts w:ascii="Times New Roman" w:hAnsi="Times New Roman" w:cs="Times New Roman"/>
          <w:i/>
          <w:iCs/>
          <w:sz w:val="24"/>
          <w:szCs w:val="24"/>
        </w:rPr>
        <w:t>“Fundada por el Mariscal Jorge Robledo en el valle de Ebéxico, sit</w:t>
      </w:r>
      <w:r w:rsidR="00970D0E">
        <w:rPr>
          <w:rFonts w:ascii="Times New Roman" w:hAnsi="Times New Roman" w:cs="Times New Roman"/>
          <w:i/>
          <w:iCs/>
          <w:sz w:val="24"/>
          <w:szCs w:val="24"/>
        </w:rPr>
        <w:t>uado al sur de la población de P</w:t>
      </w:r>
      <w:r w:rsidRPr="009D6A4D">
        <w:rPr>
          <w:rFonts w:ascii="Times New Roman" w:hAnsi="Times New Roman" w:cs="Times New Roman"/>
          <w:i/>
          <w:iCs/>
          <w:sz w:val="24"/>
          <w:szCs w:val="24"/>
        </w:rPr>
        <w:t>eque, el 4 de diciembre de 1541, mismo año en la cual fue erigida como municipio.</w:t>
      </w:r>
    </w:p>
    <w:p w14:paraId="6F461D9B" w14:textId="78176451"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i/>
          <w:sz w:val="24"/>
          <w:szCs w:val="24"/>
        </w:rPr>
        <w:lastRenderedPageBreak/>
        <w:t>“…Y porque le pareció que estaría bien un pueblo de cristianos en las llanuras del río Grande, por las grandes minas que había en aquella comarca, fundó una villa a la cual puso por nombre Santa Fe, en la cual dejó por capitán a Jerónimo Luis Téjelo..</w:t>
      </w:r>
      <w:r w:rsidRPr="009D6A4D">
        <w:rPr>
          <w:rFonts w:ascii="Times New Roman" w:hAnsi="Times New Roman" w:cs="Times New Roman"/>
          <w:sz w:val="24"/>
          <w:szCs w:val="24"/>
        </w:rPr>
        <w:t>.”</w:t>
      </w:r>
      <w:r w:rsidRPr="009D6A4D">
        <w:rPr>
          <w:rFonts w:ascii="Times New Roman" w:hAnsi="Times New Roman" w:cs="Times New Roman"/>
          <w:color w:val="ED7D31"/>
          <w:sz w:val="24"/>
          <w:szCs w:val="24"/>
        </w:rPr>
        <w:t xml:space="preserve"> </w:t>
      </w:r>
      <w:r w:rsidRPr="009D6A4D">
        <w:rPr>
          <w:rFonts w:ascii="Times New Roman" w:hAnsi="Times New Roman" w:cs="Times New Roman"/>
          <w:i/>
          <w:sz w:val="24"/>
          <w:szCs w:val="24"/>
        </w:rPr>
        <w:t>(Cieza de León)</w:t>
      </w:r>
      <w:r w:rsidRPr="009D6A4D">
        <w:rPr>
          <w:rStyle w:val="Refdenotaalpie"/>
          <w:rFonts w:ascii="Times New Roman" w:hAnsi="Times New Roman" w:cs="Times New Roman"/>
          <w:i/>
          <w:sz w:val="24"/>
          <w:szCs w:val="24"/>
        </w:rPr>
        <w:footnoteReference w:id="1"/>
      </w:r>
    </w:p>
    <w:p w14:paraId="0E2AADEC" w14:textId="77777777" w:rsidR="00970D0E"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t>En 1541 el Capitán Jorge Robledo, luego de fundar las ciudades de Cartago y Anserma, r</w:t>
      </w:r>
      <w:r w:rsidR="00970D0E">
        <w:rPr>
          <w:rFonts w:ascii="Times New Roman" w:hAnsi="Times New Roman" w:cs="Times New Roman"/>
          <w:sz w:val="24"/>
          <w:szCs w:val="24"/>
        </w:rPr>
        <w:t>ecorre la Cordillera Central, a</w:t>
      </w:r>
      <w:r w:rsidRPr="009D6A4D">
        <w:rPr>
          <w:rFonts w:ascii="Times New Roman" w:hAnsi="Times New Roman" w:cs="Times New Roman"/>
          <w:sz w:val="24"/>
          <w:szCs w:val="24"/>
        </w:rPr>
        <w:t xml:space="preserve">vanza más hacia el norte y uno de sus subalternos, Jerónimo Luis Téjelo, descubre el valle de Aburrá, en agosto del citado año.  </w:t>
      </w:r>
    </w:p>
    <w:p w14:paraId="4CCC18A1" w14:textId="30A68E53" w:rsidR="00745FA6"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Continúa la exploración, Robledo cruza el río en un sitio llamado Ruiz Díaz, un poco al norte de </w:t>
      </w:r>
      <w:r w:rsidR="00323F2E">
        <w:rPr>
          <w:rFonts w:ascii="Times New Roman" w:hAnsi="Times New Roman" w:cs="Times New Roman"/>
          <w:sz w:val="24"/>
          <w:szCs w:val="24"/>
        </w:rPr>
        <w:t>la actual población de Sucre, r</w:t>
      </w:r>
      <w:r w:rsidRPr="009D6A4D">
        <w:rPr>
          <w:rFonts w:ascii="Times New Roman" w:hAnsi="Times New Roman" w:cs="Times New Roman"/>
          <w:sz w:val="24"/>
          <w:szCs w:val="24"/>
        </w:rPr>
        <w:t>ecorre nuevas provincias, entabla lucha con los aborígenes y el 4 de diciembre funda la ciudad de Antioquia “</w:t>
      </w:r>
      <w:r w:rsidRPr="009D6A4D">
        <w:rPr>
          <w:rFonts w:ascii="Times New Roman" w:hAnsi="Times New Roman" w:cs="Times New Roman"/>
          <w:i/>
          <w:sz w:val="24"/>
          <w:szCs w:val="24"/>
        </w:rPr>
        <w:t>en un pedazo de llano</w:t>
      </w:r>
      <w:r w:rsidRPr="009D6A4D">
        <w:rPr>
          <w:rFonts w:ascii="Times New Roman" w:hAnsi="Times New Roman" w:cs="Times New Roman"/>
          <w:sz w:val="24"/>
          <w:szCs w:val="24"/>
        </w:rPr>
        <w:t>”, como reza el acta de fundación, situado en las proximidades del paraje Santa Agueda (hoy municipio de Peque).</w:t>
      </w:r>
      <w:r w:rsidR="00745FA6" w:rsidRPr="009D6A4D">
        <w:rPr>
          <w:rFonts w:ascii="Times New Roman" w:hAnsi="Times New Roman" w:cs="Times New Roman"/>
          <w:sz w:val="24"/>
          <w:szCs w:val="24"/>
        </w:rPr>
        <w:t xml:space="preserve"> </w:t>
      </w:r>
    </w:p>
    <w:p w14:paraId="0C3BBC26" w14:textId="386B6EDD" w:rsidR="00A229ED" w:rsidRPr="009D6A4D" w:rsidRDefault="00A229ED" w:rsidP="00243599">
      <w:pPr>
        <w:spacing w:line="360" w:lineRule="auto"/>
        <w:jc w:val="both"/>
        <w:rPr>
          <w:rFonts w:ascii="Times New Roman" w:hAnsi="Times New Roman" w:cs="Times New Roman"/>
          <w:b/>
          <w:bCs/>
          <w:i/>
          <w:iCs/>
          <w:sz w:val="24"/>
          <w:szCs w:val="24"/>
        </w:rPr>
      </w:pPr>
      <w:r w:rsidRPr="009D6A4D">
        <w:rPr>
          <w:rStyle w:val="Ttulo4Car"/>
          <w:rFonts w:ascii="Times New Roman" w:eastAsia="Calibri" w:hAnsi="Times New Roman"/>
          <w:color w:val="auto"/>
          <w:sz w:val="24"/>
          <w:szCs w:val="24"/>
        </w:rPr>
        <w:t>El Modelo y los Patrones de Ocupación Territorial</w:t>
      </w:r>
      <w:r w:rsidRPr="009D6A4D">
        <w:rPr>
          <w:rFonts w:ascii="Times New Roman" w:hAnsi="Times New Roman" w:cs="Times New Roman"/>
          <w:sz w:val="24"/>
          <w:szCs w:val="24"/>
        </w:rPr>
        <w:t xml:space="preserve"> de Santa Fe de Antioquia</w:t>
      </w:r>
      <w:r w:rsidRPr="009D6A4D">
        <w:rPr>
          <w:rStyle w:val="Refdenotaalpie"/>
          <w:rFonts w:ascii="Times New Roman" w:hAnsi="Times New Roman" w:cs="Times New Roman"/>
          <w:sz w:val="24"/>
          <w:szCs w:val="24"/>
        </w:rPr>
        <w:footnoteReference w:id="2"/>
      </w:r>
      <w:r w:rsidRPr="009D6A4D">
        <w:rPr>
          <w:rFonts w:ascii="Times New Roman" w:hAnsi="Times New Roman" w:cs="Times New Roman"/>
          <w:sz w:val="24"/>
          <w:szCs w:val="24"/>
        </w:rPr>
        <w:t>: Santa Fe de Antioquia constituye el epicentro de la zona del Cauca Medio en la subregión del Occidente del Departamento, el modelo de organización espacial de su territorio apunta al aprovechamiento sostenible, tanto de las ventajas derivadas de sus atributos ambientales, culturales y patrimoniales q</w:t>
      </w:r>
      <w:r w:rsidR="00AD2865">
        <w:rPr>
          <w:rFonts w:ascii="Times New Roman" w:hAnsi="Times New Roman" w:cs="Times New Roman"/>
          <w:sz w:val="24"/>
          <w:szCs w:val="24"/>
        </w:rPr>
        <w:t>ue le confieren singularidad e identidad, como de aquello</w:t>
      </w:r>
      <w:r w:rsidRPr="009D6A4D">
        <w:rPr>
          <w:rFonts w:ascii="Times New Roman" w:hAnsi="Times New Roman" w:cs="Times New Roman"/>
          <w:sz w:val="24"/>
          <w:szCs w:val="24"/>
        </w:rPr>
        <w:t>s producto</w:t>
      </w:r>
      <w:r w:rsidR="00AD2865">
        <w:rPr>
          <w:rFonts w:ascii="Times New Roman" w:hAnsi="Times New Roman" w:cs="Times New Roman"/>
          <w:sz w:val="24"/>
          <w:szCs w:val="24"/>
        </w:rPr>
        <w:t>s</w:t>
      </w:r>
      <w:r w:rsidRPr="009D6A4D">
        <w:rPr>
          <w:rFonts w:ascii="Times New Roman" w:hAnsi="Times New Roman" w:cs="Times New Roman"/>
          <w:sz w:val="24"/>
          <w:szCs w:val="24"/>
        </w:rPr>
        <w:t xml:space="preserve"> de la ejecución de macro</w:t>
      </w:r>
      <w:r w:rsidR="006603E3" w:rsidRPr="009D6A4D">
        <w:rPr>
          <w:rFonts w:ascii="Times New Roman" w:hAnsi="Times New Roman" w:cs="Times New Roman"/>
          <w:sz w:val="24"/>
          <w:szCs w:val="24"/>
        </w:rPr>
        <w:t>-</w:t>
      </w:r>
      <w:r w:rsidRPr="009D6A4D">
        <w:rPr>
          <w:rFonts w:ascii="Times New Roman" w:hAnsi="Times New Roman" w:cs="Times New Roman"/>
          <w:sz w:val="24"/>
          <w:szCs w:val="24"/>
        </w:rPr>
        <w:t>proyectos de infraes</w:t>
      </w:r>
      <w:r w:rsidR="00AD2865">
        <w:rPr>
          <w:rFonts w:ascii="Times New Roman" w:hAnsi="Times New Roman" w:cs="Times New Roman"/>
          <w:sz w:val="24"/>
          <w:szCs w:val="24"/>
        </w:rPr>
        <w:t>tructura regional, que consolida</w:t>
      </w:r>
      <w:r w:rsidRPr="009D6A4D">
        <w:rPr>
          <w:rFonts w:ascii="Times New Roman" w:hAnsi="Times New Roman" w:cs="Times New Roman"/>
          <w:sz w:val="24"/>
          <w:szCs w:val="24"/>
        </w:rPr>
        <w:t xml:space="preserve"> su posición estratégica y convierten al municipio en el punto de convergencia del sistema vial del Occidente del País</w:t>
      </w:r>
      <w:r w:rsidR="00AD2865">
        <w:rPr>
          <w:rFonts w:ascii="Times New Roman" w:hAnsi="Times New Roman" w:cs="Times New Roman"/>
          <w:sz w:val="24"/>
          <w:szCs w:val="24"/>
        </w:rPr>
        <w:t>,</w:t>
      </w:r>
      <w:r w:rsidRPr="009D6A4D">
        <w:rPr>
          <w:rFonts w:ascii="Times New Roman" w:hAnsi="Times New Roman" w:cs="Times New Roman"/>
          <w:sz w:val="24"/>
          <w:szCs w:val="24"/>
        </w:rPr>
        <w:t xml:space="preserve"> que hacen posible un desarrollo económico competitivo con equidad social.</w:t>
      </w:r>
    </w:p>
    <w:p w14:paraId="27092B37" w14:textId="7B12FF94"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lastRenderedPageBreak/>
        <w:t xml:space="preserve">Los patrones de ocupación y asentamiento en el municipio de Santa Fe de Antioquia, inicialmente </w:t>
      </w:r>
      <w:r w:rsidRPr="009D6A4D">
        <w:rPr>
          <w:rFonts w:ascii="Times New Roman" w:hAnsi="Times New Roman" w:cs="Times New Roman"/>
          <w:iCs/>
          <w:sz w:val="24"/>
          <w:szCs w:val="24"/>
        </w:rPr>
        <w:t>escaso y disperso,</w:t>
      </w:r>
      <w:r w:rsidRPr="009D6A4D">
        <w:rPr>
          <w:rFonts w:ascii="Times New Roman" w:hAnsi="Times New Roman" w:cs="Times New Roman"/>
          <w:sz w:val="24"/>
          <w:szCs w:val="24"/>
        </w:rPr>
        <w:t xml:space="preserve"> por sus </w:t>
      </w:r>
      <w:r w:rsidRPr="009D6A4D">
        <w:rPr>
          <w:rFonts w:ascii="Times New Roman" w:hAnsi="Times New Roman" w:cs="Times New Roman"/>
          <w:iCs/>
          <w:sz w:val="24"/>
          <w:szCs w:val="24"/>
        </w:rPr>
        <w:t>condiciones fisiográficas y</w:t>
      </w:r>
      <w:r w:rsidR="00AD2865">
        <w:rPr>
          <w:rFonts w:ascii="Times New Roman" w:hAnsi="Times New Roman" w:cs="Times New Roman"/>
          <w:iCs/>
          <w:sz w:val="24"/>
          <w:szCs w:val="24"/>
        </w:rPr>
        <w:t xml:space="preserve"> por</w:t>
      </w:r>
      <w:r w:rsidRPr="009D6A4D">
        <w:rPr>
          <w:rFonts w:ascii="Times New Roman" w:hAnsi="Times New Roman" w:cs="Times New Roman"/>
          <w:iCs/>
          <w:sz w:val="24"/>
          <w:szCs w:val="24"/>
        </w:rPr>
        <w:t xml:space="preserve"> la disponibilidad d</w:t>
      </w:r>
      <w:r w:rsidRPr="009D6A4D">
        <w:rPr>
          <w:rFonts w:ascii="Times New Roman" w:hAnsi="Times New Roman" w:cs="Times New Roman"/>
          <w:sz w:val="24"/>
          <w:szCs w:val="24"/>
        </w:rPr>
        <w:t>e recursos</w:t>
      </w:r>
      <w:r w:rsidR="00AD2865">
        <w:rPr>
          <w:rFonts w:ascii="Times New Roman" w:hAnsi="Times New Roman" w:cs="Times New Roman"/>
          <w:sz w:val="24"/>
          <w:szCs w:val="24"/>
        </w:rPr>
        <w:t>,</w:t>
      </w:r>
      <w:r w:rsidRPr="009D6A4D">
        <w:rPr>
          <w:rFonts w:ascii="Times New Roman" w:hAnsi="Times New Roman" w:cs="Times New Roman"/>
          <w:sz w:val="24"/>
          <w:szCs w:val="24"/>
        </w:rPr>
        <w:t xml:space="preserve"> donde los asentamientos se ubicaron en las márgenes de los ríos dada la posibilidad de explotar esos recursos.</w:t>
      </w:r>
    </w:p>
    <w:p w14:paraId="0FADB071" w14:textId="37DA63D0"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Santa Fe de Antioquia ya en </w:t>
      </w:r>
      <w:r w:rsidR="003C0144">
        <w:rPr>
          <w:rFonts w:ascii="Times New Roman" w:hAnsi="Times New Roman" w:cs="Times New Roman"/>
          <w:b/>
          <w:sz w:val="24"/>
          <w:szCs w:val="24"/>
        </w:rPr>
        <w:t>la C</w:t>
      </w:r>
      <w:r w:rsidRPr="009D6A4D">
        <w:rPr>
          <w:rFonts w:ascii="Times New Roman" w:hAnsi="Times New Roman" w:cs="Times New Roman"/>
          <w:b/>
          <w:sz w:val="24"/>
          <w:szCs w:val="24"/>
        </w:rPr>
        <w:t>olonia</w:t>
      </w:r>
      <w:r w:rsidRPr="009D6A4D">
        <w:rPr>
          <w:rFonts w:ascii="Times New Roman" w:hAnsi="Times New Roman" w:cs="Times New Roman"/>
          <w:sz w:val="24"/>
          <w:szCs w:val="24"/>
        </w:rPr>
        <w:t>, es el centro urbano de mayor</w:t>
      </w:r>
      <w:r w:rsidR="003C0144">
        <w:rPr>
          <w:rFonts w:ascii="Times New Roman" w:hAnsi="Times New Roman" w:cs="Times New Roman"/>
          <w:sz w:val="24"/>
          <w:szCs w:val="24"/>
        </w:rPr>
        <w:t xml:space="preserve"> dominio, centrando su economía</w:t>
      </w:r>
      <w:r w:rsidRPr="009D6A4D">
        <w:rPr>
          <w:rFonts w:ascii="Times New Roman" w:hAnsi="Times New Roman" w:cs="Times New Roman"/>
          <w:sz w:val="24"/>
          <w:szCs w:val="24"/>
        </w:rPr>
        <w:t xml:space="preserve"> fundamentalmente de la actividad minera (con auge de la explotación de oro concentrado en el período 1575 a 1630) en torno a la cual giraba la organización social, espacial y económica.</w:t>
      </w:r>
    </w:p>
    <w:p w14:paraId="38C3CE3D" w14:textId="218E8958"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Ya para finales del </w:t>
      </w:r>
      <w:r w:rsidRPr="009D6A4D">
        <w:rPr>
          <w:rFonts w:ascii="Times New Roman" w:hAnsi="Times New Roman" w:cs="Times New Roman"/>
          <w:b/>
          <w:sz w:val="24"/>
          <w:szCs w:val="24"/>
        </w:rPr>
        <w:t>siglo XIX</w:t>
      </w:r>
      <w:r w:rsidRPr="009D6A4D">
        <w:rPr>
          <w:rFonts w:ascii="Times New Roman" w:hAnsi="Times New Roman" w:cs="Times New Roman"/>
          <w:sz w:val="24"/>
          <w:szCs w:val="24"/>
        </w:rPr>
        <w:t xml:space="preserve">, Santa Fe de Antioquia </w:t>
      </w:r>
      <w:r w:rsidR="00D054F1">
        <w:rPr>
          <w:rFonts w:ascii="Times New Roman" w:hAnsi="Times New Roman" w:cs="Times New Roman"/>
          <w:sz w:val="24"/>
          <w:szCs w:val="24"/>
        </w:rPr>
        <w:t xml:space="preserve">con </w:t>
      </w:r>
      <w:r w:rsidRPr="009D6A4D">
        <w:rPr>
          <w:rFonts w:ascii="Times New Roman" w:hAnsi="Times New Roman" w:cs="Times New Roman"/>
          <w:sz w:val="24"/>
          <w:szCs w:val="24"/>
        </w:rPr>
        <w:t xml:space="preserve">actividades como el café y aun el oro, </w:t>
      </w:r>
      <w:r w:rsidR="00D27ACC" w:rsidRPr="009D6A4D">
        <w:rPr>
          <w:rFonts w:ascii="Times New Roman" w:hAnsi="Times New Roman" w:cs="Times New Roman"/>
          <w:sz w:val="24"/>
          <w:szCs w:val="24"/>
        </w:rPr>
        <w:t>el comercio determina</w:t>
      </w:r>
      <w:r w:rsidRPr="009D6A4D">
        <w:rPr>
          <w:rFonts w:ascii="Times New Roman" w:hAnsi="Times New Roman" w:cs="Times New Roman"/>
          <w:sz w:val="24"/>
          <w:szCs w:val="24"/>
        </w:rPr>
        <w:t xml:space="preserve"> la forma de relación con el territorio y las dinámicas poblacionales.  El anquilosamiento en la dinámica poblacional y económic</w:t>
      </w:r>
      <w:r w:rsidR="00D054F1">
        <w:rPr>
          <w:rFonts w:ascii="Times New Roman" w:hAnsi="Times New Roman" w:cs="Times New Roman"/>
          <w:sz w:val="24"/>
          <w:szCs w:val="24"/>
        </w:rPr>
        <w:t xml:space="preserve">a, determinan en buena parte </w:t>
      </w:r>
      <w:r w:rsidRPr="009D6A4D">
        <w:rPr>
          <w:rFonts w:ascii="Times New Roman" w:hAnsi="Times New Roman" w:cs="Times New Roman"/>
          <w:sz w:val="24"/>
          <w:szCs w:val="24"/>
        </w:rPr>
        <w:t xml:space="preserve">que el municipio llegue al siglo XX conservando </w:t>
      </w:r>
      <w:r w:rsidR="00D27ACC" w:rsidRPr="009D6A4D">
        <w:rPr>
          <w:rFonts w:ascii="Times New Roman" w:hAnsi="Times New Roman" w:cs="Times New Roman"/>
          <w:sz w:val="24"/>
          <w:szCs w:val="24"/>
        </w:rPr>
        <w:t>estructuras arquitectónicas</w:t>
      </w:r>
      <w:r w:rsidRPr="009D6A4D">
        <w:rPr>
          <w:rFonts w:ascii="Times New Roman" w:hAnsi="Times New Roman" w:cs="Times New Roman"/>
          <w:sz w:val="24"/>
          <w:szCs w:val="24"/>
        </w:rPr>
        <w:t>, económicas y socio-culturales sin cambios significativos.</w:t>
      </w:r>
    </w:p>
    <w:p w14:paraId="1BDA281B" w14:textId="77777777" w:rsidR="00CD7094" w:rsidRDefault="00A229ED" w:rsidP="00243599">
      <w:pPr>
        <w:spacing w:after="0" w:line="360" w:lineRule="auto"/>
        <w:jc w:val="both"/>
        <w:textAlignment w:val="center"/>
        <w:rPr>
          <w:rFonts w:ascii="Times New Roman" w:hAnsi="Times New Roman" w:cs="Times New Roman"/>
          <w:sz w:val="24"/>
          <w:szCs w:val="24"/>
        </w:rPr>
      </w:pPr>
      <w:r w:rsidRPr="009D6A4D">
        <w:rPr>
          <w:rFonts w:ascii="Times New Roman" w:hAnsi="Times New Roman" w:cs="Times New Roman"/>
          <w:sz w:val="24"/>
          <w:szCs w:val="24"/>
        </w:rPr>
        <w:t xml:space="preserve">A comienzos del </w:t>
      </w:r>
      <w:r w:rsidRPr="009D6A4D">
        <w:rPr>
          <w:rFonts w:ascii="Times New Roman" w:hAnsi="Times New Roman" w:cs="Times New Roman"/>
          <w:b/>
          <w:sz w:val="24"/>
          <w:szCs w:val="24"/>
        </w:rPr>
        <w:t>siglo XX</w:t>
      </w:r>
      <w:r w:rsidRPr="009D6A4D">
        <w:rPr>
          <w:rFonts w:ascii="Times New Roman" w:hAnsi="Times New Roman" w:cs="Times New Roman"/>
          <w:sz w:val="24"/>
          <w:szCs w:val="24"/>
        </w:rPr>
        <w:t xml:space="preserve"> la variable introducida a la ecuación territorial y poblacional, es el desarrollo de la carretera al mar hacia el Urabá, que conllevo aun significativo aumento de la </w:t>
      </w:r>
    </w:p>
    <w:p w14:paraId="31DA12E2" w14:textId="77777777" w:rsidR="00CD7094" w:rsidRDefault="00CD7094" w:rsidP="00243599">
      <w:pPr>
        <w:spacing w:after="0" w:line="360" w:lineRule="auto"/>
        <w:jc w:val="both"/>
        <w:textAlignment w:val="center"/>
        <w:rPr>
          <w:rFonts w:ascii="Times New Roman" w:hAnsi="Times New Roman" w:cs="Times New Roman"/>
          <w:sz w:val="24"/>
          <w:szCs w:val="24"/>
        </w:rPr>
      </w:pPr>
    </w:p>
    <w:p w14:paraId="3F94B956" w14:textId="16133701" w:rsidR="00A229ED" w:rsidRPr="009D6A4D" w:rsidRDefault="00A229ED" w:rsidP="00243599">
      <w:pPr>
        <w:spacing w:after="0" w:line="360" w:lineRule="auto"/>
        <w:jc w:val="both"/>
        <w:textAlignment w:val="center"/>
        <w:rPr>
          <w:rFonts w:ascii="Times New Roman" w:hAnsi="Times New Roman" w:cs="Times New Roman"/>
          <w:sz w:val="24"/>
          <w:szCs w:val="24"/>
        </w:rPr>
      </w:pPr>
      <w:r w:rsidRPr="009D6A4D">
        <w:rPr>
          <w:rFonts w:ascii="Times New Roman" w:hAnsi="Times New Roman" w:cs="Times New Roman"/>
          <w:sz w:val="24"/>
          <w:szCs w:val="24"/>
        </w:rPr>
        <w:t>población, que por sí misma, se puede pensar en la carretera al mar, como el factor detonante del proceso de</w:t>
      </w:r>
      <w:r w:rsidR="00CD7094">
        <w:rPr>
          <w:rFonts w:ascii="Times New Roman" w:hAnsi="Times New Roman" w:cs="Times New Roman"/>
          <w:sz w:val="24"/>
          <w:szCs w:val="24"/>
        </w:rPr>
        <w:t xml:space="preserve"> la</w:t>
      </w:r>
      <w:r w:rsidRPr="009D6A4D">
        <w:rPr>
          <w:rFonts w:ascii="Times New Roman" w:hAnsi="Times New Roman" w:cs="Times New Roman"/>
          <w:sz w:val="24"/>
          <w:szCs w:val="24"/>
        </w:rPr>
        <w:t xml:space="preserve"> colonización antioqueña en el Urabá.  Y los nuevos desarrollos viales y otros proyectos, que aún hoy alimentan la movilidad, el asentamiento y las formas de relación con el territorio en el municipio de Santa Fe de Antioquia.</w:t>
      </w:r>
    </w:p>
    <w:p w14:paraId="0017A9AC" w14:textId="21ADCD65" w:rsidR="00A200A0" w:rsidRPr="009D6A4D" w:rsidRDefault="00A200A0" w:rsidP="0016339D">
      <w:pPr>
        <w:spacing w:after="0" w:line="240" w:lineRule="auto"/>
        <w:jc w:val="both"/>
        <w:textAlignment w:val="center"/>
        <w:rPr>
          <w:rFonts w:ascii="Times New Roman" w:hAnsi="Times New Roman" w:cs="Times New Roman"/>
          <w:sz w:val="24"/>
          <w:szCs w:val="24"/>
        </w:rPr>
      </w:pPr>
    </w:p>
    <w:p w14:paraId="6527417B" w14:textId="77777777" w:rsidR="00EE4DDA" w:rsidRDefault="00525908" w:rsidP="00243599">
      <w:pPr>
        <w:spacing w:after="0" w:line="360" w:lineRule="auto"/>
        <w:jc w:val="both"/>
        <w:textAlignment w:val="center"/>
        <w:rPr>
          <w:rFonts w:ascii="Times New Roman" w:hAnsi="Times New Roman" w:cs="Times New Roman"/>
          <w:noProof/>
          <w:sz w:val="24"/>
          <w:szCs w:val="24"/>
          <w:lang w:eastAsia="es-CO"/>
        </w:rPr>
      </w:pPr>
      <w:r w:rsidRPr="009D6A4D">
        <w:rPr>
          <w:rFonts w:ascii="Times New Roman" w:hAnsi="Times New Roman" w:cs="Times New Roman"/>
          <w:sz w:val="24"/>
          <w:szCs w:val="24"/>
        </w:rPr>
        <w:t xml:space="preserve">Cabe resaltar la importancia histórica que ha significado la </w:t>
      </w:r>
      <w:r w:rsidRPr="009D6A4D">
        <w:rPr>
          <w:rFonts w:ascii="Times New Roman" w:hAnsi="Times New Roman" w:cs="Times New Roman"/>
          <w:noProof/>
          <w:sz w:val="24"/>
          <w:szCs w:val="24"/>
          <w:lang w:eastAsia="es-CO"/>
        </w:rPr>
        <w:t>Casa de la cultura “Julio Vives Guerra” y</w:t>
      </w:r>
      <w:r w:rsidR="00EB76C9">
        <w:rPr>
          <w:rFonts w:ascii="Times New Roman" w:hAnsi="Times New Roman" w:cs="Times New Roman"/>
          <w:noProof/>
          <w:sz w:val="24"/>
          <w:szCs w:val="24"/>
          <w:lang w:eastAsia="es-CO"/>
        </w:rPr>
        <w:t xml:space="preserve"> el Puente de O</w:t>
      </w:r>
      <w:r w:rsidRPr="009D6A4D">
        <w:rPr>
          <w:rFonts w:ascii="Times New Roman" w:hAnsi="Times New Roman" w:cs="Times New Roman"/>
          <w:noProof/>
          <w:sz w:val="24"/>
          <w:szCs w:val="24"/>
          <w:lang w:eastAsia="es-CO"/>
        </w:rPr>
        <w:t>ccidente para el mun</w:t>
      </w:r>
      <w:r w:rsidR="00EB76C9">
        <w:rPr>
          <w:rFonts w:ascii="Times New Roman" w:hAnsi="Times New Roman" w:cs="Times New Roman"/>
          <w:noProof/>
          <w:sz w:val="24"/>
          <w:szCs w:val="24"/>
          <w:lang w:eastAsia="es-CO"/>
        </w:rPr>
        <w:t>icipio de Santa Fe de Antioquia;</w:t>
      </w:r>
      <w:r w:rsidRPr="009D6A4D">
        <w:rPr>
          <w:rFonts w:ascii="Times New Roman" w:hAnsi="Times New Roman" w:cs="Times New Roman"/>
          <w:noProof/>
          <w:sz w:val="24"/>
          <w:szCs w:val="24"/>
          <w:lang w:eastAsia="es-CO"/>
        </w:rPr>
        <w:t xml:space="preserve"> estas obras de infraestructura  han impactado directamente la cultura, la econom</w:t>
      </w:r>
      <w:r w:rsidR="00EB76C9">
        <w:rPr>
          <w:rFonts w:ascii="Times New Roman" w:hAnsi="Times New Roman" w:cs="Times New Roman"/>
          <w:noProof/>
          <w:sz w:val="24"/>
          <w:szCs w:val="24"/>
          <w:lang w:eastAsia="es-CO"/>
        </w:rPr>
        <w:t>ia y la calidad de vida de los s</w:t>
      </w:r>
      <w:r w:rsidRPr="009D6A4D">
        <w:rPr>
          <w:rFonts w:ascii="Times New Roman" w:hAnsi="Times New Roman" w:cs="Times New Roman"/>
          <w:noProof/>
          <w:sz w:val="24"/>
          <w:szCs w:val="24"/>
          <w:lang w:eastAsia="es-CO"/>
        </w:rPr>
        <w:t xml:space="preserve">antafereños y de Colombia. Las actividades </w:t>
      </w:r>
      <w:r w:rsidR="00EB76C9">
        <w:rPr>
          <w:rFonts w:ascii="Times New Roman" w:hAnsi="Times New Roman" w:cs="Times New Roman"/>
          <w:noProof/>
          <w:sz w:val="24"/>
          <w:szCs w:val="24"/>
          <w:lang w:eastAsia="es-CO"/>
        </w:rPr>
        <w:t>que ofrece</w:t>
      </w:r>
      <w:r w:rsidRPr="009D6A4D">
        <w:rPr>
          <w:rFonts w:ascii="Times New Roman" w:hAnsi="Times New Roman" w:cs="Times New Roman"/>
          <w:noProof/>
          <w:sz w:val="24"/>
          <w:szCs w:val="24"/>
          <w:lang w:eastAsia="es-CO"/>
        </w:rPr>
        <w:t xml:space="preserve"> la Casa de la </w:t>
      </w:r>
      <w:r w:rsidR="00A0094B" w:rsidRPr="009D6A4D">
        <w:rPr>
          <w:rFonts w:ascii="Times New Roman" w:hAnsi="Times New Roman" w:cs="Times New Roman"/>
          <w:noProof/>
          <w:sz w:val="24"/>
          <w:szCs w:val="24"/>
          <w:lang w:eastAsia="es-CO"/>
        </w:rPr>
        <w:t>C</w:t>
      </w:r>
      <w:r w:rsidR="00EB76C9">
        <w:rPr>
          <w:rFonts w:ascii="Times New Roman" w:hAnsi="Times New Roman" w:cs="Times New Roman"/>
          <w:noProof/>
          <w:sz w:val="24"/>
          <w:szCs w:val="24"/>
          <w:lang w:eastAsia="es-CO"/>
        </w:rPr>
        <w:t>ultura van diriguida</w:t>
      </w:r>
      <w:r w:rsidR="00EF2C0A" w:rsidRPr="009D6A4D">
        <w:rPr>
          <w:rFonts w:ascii="Times New Roman" w:hAnsi="Times New Roman" w:cs="Times New Roman"/>
          <w:noProof/>
          <w:sz w:val="24"/>
          <w:szCs w:val="24"/>
          <w:lang w:eastAsia="es-CO"/>
        </w:rPr>
        <w:t>s a todas</w:t>
      </w:r>
      <w:r w:rsidR="00EB76C9">
        <w:rPr>
          <w:rFonts w:ascii="Times New Roman" w:hAnsi="Times New Roman" w:cs="Times New Roman"/>
          <w:noProof/>
          <w:sz w:val="24"/>
          <w:szCs w:val="24"/>
          <w:lang w:eastAsia="es-CO"/>
        </w:rPr>
        <w:t xml:space="preserve"> la edades, en estas</w:t>
      </w:r>
      <w:r w:rsidR="00EF2C0A" w:rsidRPr="009D6A4D">
        <w:rPr>
          <w:rFonts w:ascii="Times New Roman" w:hAnsi="Times New Roman" w:cs="Times New Roman"/>
          <w:noProof/>
          <w:sz w:val="24"/>
          <w:szCs w:val="24"/>
          <w:lang w:eastAsia="es-CO"/>
        </w:rPr>
        <w:t xml:space="preserve"> se desarollan todo tipo de actividades</w:t>
      </w:r>
      <w:r w:rsidR="00586648" w:rsidRPr="009D6A4D">
        <w:rPr>
          <w:rFonts w:ascii="Times New Roman" w:hAnsi="Times New Roman" w:cs="Times New Roman"/>
          <w:noProof/>
          <w:sz w:val="24"/>
          <w:szCs w:val="24"/>
          <w:lang w:eastAsia="es-CO"/>
        </w:rPr>
        <w:t xml:space="preserve"> </w:t>
      </w:r>
      <w:r w:rsidR="00A0094B" w:rsidRPr="009D6A4D">
        <w:rPr>
          <w:rFonts w:ascii="Times New Roman" w:hAnsi="Times New Roman" w:cs="Times New Roman"/>
          <w:noProof/>
          <w:sz w:val="24"/>
          <w:szCs w:val="24"/>
          <w:lang w:eastAsia="es-CO"/>
        </w:rPr>
        <w:t xml:space="preserve">y servicios </w:t>
      </w:r>
      <w:r w:rsidR="00586648" w:rsidRPr="009D6A4D">
        <w:rPr>
          <w:rFonts w:ascii="Times New Roman" w:hAnsi="Times New Roman" w:cs="Times New Roman"/>
          <w:noProof/>
          <w:sz w:val="24"/>
          <w:szCs w:val="24"/>
          <w:lang w:eastAsia="es-CO"/>
        </w:rPr>
        <w:t>como</w:t>
      </w:r>
      <w:r w:rsidR="00EF2C0A" w:rsidRPr="009D6A4D">
        <w:rPr>
          <w:rFonts w:ascii="Times New Roman" w:hAnsi="Times New Roman" w:cs="Times New Roman"/>
          <w:noProof/>
          <w:sz w:val="24"/>
          <w:szCs w:val="24"/>
          <w:lang w:eastAsia="es-CO"/>
        </w:rPr>
        <w:t xml:space="preserve"> manualiadades</w:t>
      </w:r>
      <w:r w:rsidR="00586648" w:rsidRPr="009D6A4D">
        <w:rPr>
          <w:rFonts w:ascii="Times New Roman" w:hAnsi="Times New Roman" w:cs="Times New Roman"/>
          <w:noProof/>
          <w:sz w:val="24"/>
          <w:szCs w:val="24"/>
          <w:lang w:eastAsia="es-CO"/>
        </w:rPr>
        <w:t>, danza, ensayos de rock</w:t>
      </w:r>
      <w:r w:rsidR="00EB76C9">
        <w:rPr>
          <w:rFonts w:ascii="Times New Roman" w:hAnsi="Times New Roman" w:cs="Times New Roman"/>
          <w:noProof/>
          <w:sz w:val="24"/>
          <w:szCs w:val="24"/>
          <w:lang w:eastAsia="es-CO"/>
        </w:rPr>
        <w:t xml:space="preserve">, </w:t>
      </w:r>
      <w:r w:rsidR="00D24CEC" w:rsidRPr="009D6A4D">
        <w:rPr>
          <w:rFonts w:ascii="Times New Roman" w:hAnsi="Times New Roman" w:cs="Times New Roman"/>
          <w:noProof/>
          <w:sz w:val="24"/>
          <w:szCs w:val="24"/>
          <w:lang w:eastAsia="es-CO"/>
        </w:rPr>
        <w:t xml:space="preserve">biblioteca, ludoteca y archivo. </w:t>
      </w:r>
    </w:p>
    <w:p w14:paraId="037DEF02" w14:textId="77777777" w:rsidR="00EE4DDA" w:rsidRDefault="00EE4DDA" w:rsidP="00243599">
      <w:pPr>
        <w:spacing w:after="0" w:line="360" w:lineRule="auto"/>
        <w:jc w:val="both"/>
        <w:textAlignment w:val="center"/>
        <w:rPr>
          <w:rFonts w:ascii="Times New Roman" w:hAnsi="Times New Roman" w:cs="Times New Roman"/>
          <w:noProof/>
          <w:sz w:val="24"/>
          <w:szCs w:val="24"/>
          <w:lang w:eastAsia="es-CO"/>
        </w:rPr>
      </w:pPr>
    </w:p>
    <w:p w14:paraId="23AD50D1" w14:textId="4BF250AE" w:rsidR="00525908" w:rsidRPr="009D6A4D" w:rsidRDefault="00D24CEC" w:rsidP="00243599">
      <w:pPr>
        <w:spacing w:after="0" w:line="360" w:lineRule="auto"/>
        <w:jc w:val="both"/>
        <w:textAlignment w:val="center"/>
        <w:rPr>
          <w:rFonts w:ascii="Times New Roman" w:hAnsi="Times New Roman" w:cs="Times New Roman"/>
          <w:noProof/>
          <w:sz w:val="24"/>
          <w:szCs w:val="24"/>
          <w:lang w:eastAsia="es-CO"/>
        </w:rPr>
      </w:pPr>
      <w:r w:rsidRPr="009D6A4D">
        <w:rPr>
          <w:rFonts w:ascii="Times New Roman" w:hAnsi="Times New Roman" w:cs="Times New Roman"/>
          <w:noProof/>
          <w:sz w:val="24"/>
          <w:szCs w:val="24"/>
          <w:lang w:eastAsia="es-CO"/>
        </w:rPr>
        <w:lastRenderedPageBreak/>
        <w:t xml:space="preserve">Como podemos observar son varias </w:t>
      </w:r>
      <w:r w:rsidR="003B4757">
        <w:rPr>
          <w:rFonts w:ascii="Times New Roman" w:hAnsi="Times New Roman" w:cs="Times New Roman"/>
          <w:noProof/>
          <w:sz w:val="24"/>
          <w:szCs w:val="24"/>
          <w:lang w:eastAsia="es-CO"/>
        </w:rPr>
        <w:t>las actividades que se realizan</w:t>
      </w:r>
      <w:r w:rsidRPr="009D6A4D">
        <w:rPr>
          <w:rFonts w:ascii="Times New Roman" w:hAnsi="Times New Roman" w:cs="Times New Roman"/>
          <w:noProof/>
          <w:sz w:val="24"/>
          <w:szCs w:val="24"/>
          <w:lang w:eastAsia="es-CO"/>
        </w:rPr>
        <w:t xml:space="preserve"> en la Casa de la Cultura y que contribuyen no solo a la cultura</w:t>
      </w:r>
      <w:r w:rsidR="003B4757">
        <w:rPr>
          <w:rFonts w:ascii="Times New Roman" w:hAnsi="Times New Roman" w:cs="Times New Roman"/>
          <w:noProof/>
          <w:sz w:val="24"/>
          <w:szCs w:val="24"/>
          <w:lang w:eastAsia="es-CO"/>
        </w:rPr>
        <w:t>, sino tambié</w:t>
      </w:r>
      <w:r w:rsidRPr="009D6A4D">
        <w:rPr>
          <w:rFonts w:ascii="Times New Roman" w:hAnsi="Times New Roman" w:cs="Times New Roman"/>
          <w:noProof/>
          <w:sz w:val="24"/>
          <w:szCs w:val="24"/>
          <w:lang w:eastAsia="es-CO"/>
        </w:rPr>
        <w:t xml:space="preserve">n a mantener </w:t>
      </w:r>
      <w:r w:rsidR="003B4757">
        <w:rPr>
          <w:rFonts w:ascii="Times New Roman" w:hAnsi="Times New Roman" w:cs="Times New Roman"/>
          <w:noProof/>
          <w:sz w:val="24"/>
          <w:szCs w:val="24"/>
          <w:lang w:eastAsia="es-CO"/>
        </w:rPr>
        <w:t>la memoria histó</w:t>
      </w:r>
      <w:r w:rsidR="00A0094B" w:rsidRPr="009D6A4D">
        <w:rPr>
          <w:rFonts w:ascii="Times New Roman" w:hAnsi="Times New Roman" w:cs="Times New Roman"/>
          <w:noProof/>
          <w:sz w:val="24"/>
          <w:szCs w:val="24"/>
          <w:lang w:eastAsia="es-CO"/>
        </w:rPr>
        <w:t>rica del munici</w:t>
      </w:r>
      <w:r w:rsidRPr="009D6A4D">
        <w:rPr>
          <w:rFonts w:ascii="Times New Roman" w:hAnsi="Times New Roman" w:cs="Times New Roman"/>
          <w:noProof/>
          <w:sz w:val="24"/>
          <w:szCs w:val="24"/>
          <w:lang w:eastAsia="es-CO"/>
        </w:rPr>
        <w:t>pio</w:t>
      </w:r>
      <w:r w:rsidR="003B4757">
        <w:rPr>
          <w:rFonts w:ascii="Times New Roman" w:hAnsi="Times New Roman" w:cs="Times New Roman"/>
          <w:noProof/>
          <w:sz w:val="24"/>
          <w:szCs w:val="24"/>
          <w:lang w:eastAsia="es-CO"/>
        </w:rPr>
        <w:t>,</w:t>
      </w:r>
      <w:r w:rsidRPr="009D6A4D">
        <w:rPr>
          <w:rFonts w:ascii="Times New Roman" w:hAnsi="Times New Roman" w:cs="Times New Roman"/>
          <w:noProof/>
          <w:sz w:val="24"/>
          <w:szCs w:val="24"/>
          <w:lang w:eastAsia="es-CO"/>
        </w:rPr>
        <w:t xml:space="preserve"> por eso se debe de fortalecer esta infrastructura para que puedan gozar </w:t>
      </w:r>
      <w:r w:rsidR="003B4757">
        <w:rPr>
          <w:rFonts w:ascii="Times New Roman" w:hAnsi="Times New Roman" w:cs="Times New Roman"/>
          <w:noProof/>
          <w:sz w:val="24"/>
          <w:szCs w:val="24"/>
          <w:lang w:eastAsia="es-CO"/>
        </w:rPr>
        <w:t xml:space="preserve">de </w:t>
      </w:r>
      <w:r w:rsidRPr="009D6A4D">
        <w:rPr>
          <w:rFonts w:ascii="Times New Roman" w:hAnsi="Times New Roman" w:cs="Times New Roman"/>
          <w:noProof/>
          <w:sz w:val="24"/>
          <w:szCs w:val="24"/>
          <w:lang w:eastAsia="es-CO"/>
        </w:rPr>
        <w:t>un adecuado lugar para el esparcimiento</w:t>
      </w:r>
      <w:r w:rsidR="003B4757">
        <w:rPr>
          <w:rFonts w:ascii="Times New Roman" w:hAnsi="Times New Roman" w:cs="Times New Roman"/>
          <w:noProof/>
          <w:sz w:val="24"/>
          <w:szCs w:val="24"/>
          <w:lang w:eastAsia="es-CO"/>
        </w:rPr>
        <w:t xml:space="preserve"> de esta població</w:t>
      </w:r>
      <w:r w:rsidR="00A0094B" w:rsidRPr="009D6A4D">
        <w:rPr>
          <w:rFonts w:ascii="Times New Roman" w:hAnsi="Times New Roman" w:cs="Times New Roman"/>
          <w:noProof/>
          <w:sz w:val="24"/>
          <w:szCs w:val="24"/>
          <w:lang w:eastAsia="es-CO"/>
        </w:rPr>
        <w:t>n</w:t>
      </w:r>
      <w:r w:rsidRPr="009D6A4D">
        <w:rPr>
          <w:rFonts w:ascii="Times New Roman" w:hAnsi="Times New Roman" w:cs="Times New Roman"/>
          <w:noProof/>
          <w:sz w:val="24"/>
          <w:szCs w:val="24"/>
          <w:lang w:eastAsia="es-CO"/>
        </w:rPr>
        <w:t>.</w:t>
      </w:r>
    </w:p>
    <w:p w14:paraId="109A489C" w14:textId="77777777" w:rsidR="00243599" w:rsidRDefault="00243599" w:rsidP="00243599">
      <w:pPr>
        <w:spacing w:after="0" w:line="360" w:lineRule="auto"/>
        <w:jc w:val="both"/>
        <w:textAlignment w:val="center"/>
        <w:rPr>
          <w:rFonts w:ascii="Times New Roman" w:hAnsi="Times New Roman" w:cs="Times New Roman"/>
          <w:noProof/>
          <w:sz w:val="24"/>
          <w:szCs w:val="24"/>
          <w:lang w:eastAsia="es-CO"/>
        </w:rPr>
      </w:pPr>
    </w:p>
    <w:p w14:paraId="4E4B3F82" w14:textId="276283E3" w:rsidR="00D24CEC" w:rsidRDefault="008A5A63" w:rsidP="00243599">
      <w:pPr>
        <w:spacing w:after="0" w:line="360" w:lineRule="auto"/>
        <w:jc w:val="both"/>
        <w:textAlignment w:val="center"/>
        <w:rPr>
          <w:rFonts w:ascii="Times New Roman" w:hAnsi="Times New Roman" w:cs="Times New Roman"/>
          <w:noProof/>
          <w:sz w:val="24"/>
          <w:szCs w:val="24"/>
          <w:lang w:eastAsia="es-CO"/>
        </w:rPr>
      </w:pPr>
      <w:r w:rsidRPr="009D6A4D">
        <w:rPr>
          <w:rFonts w:ascii="Times New Roman" w:hAnsi="Times New Roman" w:cs="Times New Roman"/>
          <w:noProof/>
          <w:sz w:val="24"/>
          <w:szCs w:val="24"/>
          <w:lang w:eastAsia="es-CO"/>
        </w:rPr>
        <w:t>El</w:t>
      </w:r>
      <w:r w:rsidR="00D24CEC" w:rsidRPr="009D6A4D">
        <w:rPr>
          <w:rFonts w:ascii="Times New Roman" w:hAnsi="Times New Roman" w:cs="Times New Roman"/>
          <w:noProof/>
          <w:sz w:val="24"/>
          <w:szCs w:val="24"/>
          <w:lang w:eastAsia="es-CO"/>
        </w:rPr>
        <w:t xml:space="preserve"> Puente de Occidente </w:t>
      </w:r>
      <w:r w:rsidR="00FE432C">
        <w:rPr>
          <w:rFonts w:ascii="Times New Roman" w:hAnsi="Times New Roman" w:cs="Times New Roman"/>
          <w:noProof/>
          <w:sz w:val="24"/>
          <w:szCs w:val="24"/>
          <w:lang w:eastAsia="es-CO"/>
        </w:rPr>
        <w:t>además de caracterizars</w:t>
      </w:r>
      <w:r w:rsidRPr="009D6A4D">
        <w:rPr>
          <w:rFonts w:ascii="Times New Roman" w:hAnsi="Times New Roman" w:cs="Times New Roman"/>
          <w:noProof/>
          <w:sz w:val="24"/>
          <w:szCs w:val="24"/>
          <w:lang w:eastAsia="es-CO"/>
        </w:rPr>
        <w:t xml:space="preserve">e por </w:t>
      </w:r>
      <w:r w:rsidR="008D6FD4" w:rsidRPr="009D6A4D">
        <w:rPr>
          <w:rFonts w:ascii="Times New Roman" w:hAnsi="Times New Roman" w:cs="Times New Roman"/>
          <w:noProof/>
          <w:sz w:val="24"/>
          <w:szCs w:val="24"/>
          <w:lang w:eastAsia="es-CO"/>
        </w:rPr>
        <w:t xml:space="preserve">su </w:t>
      </w:r>
      <w:r w:rsidR="00FE432C">
        <w:rPr>
          <w:rFonts w:ascii="Times New Roman" w:hAnsi="Times New Roman" w:cs="Times New Roman"/>
          <w:noProof/>
          <w:sz w:val="24"/>
          <w:szCs w:val="24"/>
          <w:lang w:eastAsia="es-CO"/>
        </w:rPr>
        <w:t>armó</w:t>
      </w:r>
      <w:r w:rsidRPr="009D6A4D">
        <w:rPr>
          <w:rFonts w:ascii="Times New Roman" w:hAnsi="Times New Roman" w:cs="Times New Roman"/>
          <w:noProof/>
          <w:sz w:val="24"/>
          <w:szCs w:val="24"/>
          <w:lang w:eastAsia="es-CO"/>
        </w:rPr>
        <w:t>nica y majestuosa arquitectura</w:t>
      </w:r>
      <w:r w:rsidR="00FE432C">
        <w:rPr>
          <w:rFonts w:ascii="Times New Roman" w:hAnsi="Times New Roman" w:cs="Times New Roman"/>
          <w:noProof/>
          <w:sz w:val="24"/>
          <w:szCs w:val="24"/>
          <w:lang w:eastAsia="es-CO"/>
        </w:rPr>
        <w:t>, tambié</w:t>
      </w:r>
      <w:r w:rsidR="008D6FD4" w:rsidRPr="009D6A4D">
        <w:rPr>
          <w:rFonts w:ascii="Times New Roman" w:hAnsi="Times New Roman" w:cs="Times New Roman"/>
          <w:noProof/>
          <w:sz w:val="24"/>
          <w:szCs w:val="24"/>
          <w:lang w:eastAsia="es-CO"/>
        </w:rPr>
        <w:t>n se</w:t>
      </w:r>
      <w:r w:rsidRPr="009D6A4D">
        <w:rPr>
          <w:rFonts w:ascii="Times New Roman" w:hAnsi="Times New Roman" w:cs="Times New Roman"/>
          <w:noProof/>
          <w:sz w:val="24"/>
          <w:szCs w:val="24"/>
          <w:lang w:eastAsia="es-CO"/>
        </w:rPr>
        <w:t xml:space="preserve"> </w:t>
      </w:r>
      <w:r w:rsidR="00FE432C">
        <w:rPr>
          <w:rFonts w:ascii="Times New Roman" w:hAnsi="Times New Roman" w:cs="Times New Roman"/>
          <w:noProof/>
          <w:sz w:val="24"/>
          <w:szCs w:val="24"/>
          <w:lang w:eastAsia="es-CO"/>
        </w:rPr>
        <w:t>h</w:t>
      </w:r>
      <w:r w:rsidRPr="009D6A4D">
        <w:rPr>
          <w:rFonts w:ascii="Times New Roman" w:hAnsi="Times New Roman" w:cs="Times New Roman"/>
          <w:noProof/>
          <w:sz w:val="24"/>
          <w:szCs w:val="24"/>
          <w:lang w:eastAsia="es-CO"/>
        </w:rPr>
        <w:t xml:space="preserve">a </w:t>
      </w:r>
      <w:r w:rsidR="008D6FD4" w:rsidRPr="009D6A4D">
        <w:rPr>
          <w:rFonts w:ascii="Times New Roman" w:hAnsi="Times New Roman" w:cs="Times New Roman"/>
          <w:noProof/>
          <w:sz w:val="24"/>
          <w:szCs w:val="24"/>
          <w:lang w:eastAsia="es-CO"/>
        </w:rPr>
        <w:t>caract</w:t>
      </w:r>
      <w:r w:rsidR="00FE432C">
        <w:rPr>
          <w:rFonts w:ascii="Times New Roman" w:hAnsi="Times New Roman" w:cs="Times New Roman"/>
          <w:noProof/>
          <w:sz w:val="24"/>
          <w:szCs w:val="24"/>
          <w:lang w:eastAsia="es-CO"/>
        </w:rPr>
        <w:t>erizado</w:t>
      </w:r>
      <w:r w:rsidR="00A0094B" w:rsidRPr="009D6A4D">
        <w:rPr>
          <w:rFonts w:ascii="Times New Roman" w:hAnsi="Times New Roman" w:cs="Times New Roman"/>
          <w:noProof/>
          <w:sz w:val="24"/>
          <w:szCs w:val="24"/>
          <w:lang w:eastAsia="es-CO"/>
        </w:rPr>
        <w:t xml:space="preserve"> en su</w:t>
      </w:r>
      <w:r w:rsidR="008D6FD4" w:rsidRPr="009D6A4D">
        <w:rPr>
          <w:rFonts w:ascii="Times New Roman" w:hAnsi="Times New Roman" w:cs="Times New Roman"/>
          <w:noProof/>
          <w:sz w:val="24"/>
          <w:szCs w:val="24"/>
          <w:lang w:eastAsia="es-CO"/>
        </w:rPr>
        <w:t xml:space="preserve"> historia por su</w:t>
      </w:r>
      <w:r w:rsidRPr="009D6A4D">
        <w:rPr>
          <w:rFonts w:ascii="Times New Roman" w:hAnsi="Times New Roman" w:cs="Times New Roman"/>
          <w:noProof/>
          <w:sz w:val="24"/>
          <w:szCs w:val="24"/>
          <w:lang w:eastAsia="es-CO"/>
        </w:rPr>
        <w:t xml:space="preserve"> importancia para la interconectividad</w:t>
      </w:r>
      <w:r w:rsidR="00FE432C">
        <w:rPr>
          <w:rFonts w:ascii="Times New Roman" w:hAnsi="Times New Roman" w:cs="Times New Roman"/>
          <w:noProof/>
          <w:sz w:val="24"/>
          <w:szCs w:val="24"/>
          <w:lang w:eastAsia="es-CO"/>
        </w:rPr>
        <w:t>,</w:t>
      </w:r>
      <w:r w:rsidRPr="009D6A4D">
        <w:rPr>
          <w:rFonts w:ascii="Times New Roman" w:hAnsi="Times New Roman" w:cs="Times New Roman"/>
          <w:noProof/>
          <w:sz w:val="24"/>
          <w:szCs w:val="24"/>
          <w:lang w:eastAsia="es-CO"/>
        </w:rPr>
        <w:t xml:space="preserve"> </w:t>
      </w:r>
      <w:r w:rsidR="00FE432C">
        <w:rPr>
          <w:rFonts w:ascii="Times New Roman" w:hAnsi="Times New Roman" w:cs="Times New Roman"/>
          <w:noProof/>
          <w:sz w:val="24"/>
          <w:szCs w:val="24"/>
          <w:lang w:eastAsia="es-CO"/>
        </w:rPr>
        <w:t>no solo para A</w:t>
      </w:r>
      <w:r w:rsidR="008D6FD4" w:rsidRPr="009D6A4D">
        <w:rPr>
          <w:rFonts w:ascii="Times New Roman" w:hAnsi="Times New Roman" w:cs="Times New Roman"/>
          <w:noProof/>
          <w:sz w:val="24"/>
          <w:szCs w:val="24"/>
          <w:lang w:eastAsia="es-CO"/>
        </w:rPr>
        <w:t>ntioquia sino para colombia, a pesar que y</w:t>
      </w:r>
      <w:r w:rsidR="00FE432C">
        <w:rPr>
          <w:rFonts w:ascii="Times New Roman" w:hAnsi="Times New Roman" w:cs="Times New Roman"/>
          <w:noProof/>
          <w:sz w:val="24"/>
          <w:szCs w:val="24"/>
          <w:lang w:eastAsia="es-CO"/>
        </w:rPr>
        <w:t>a no se utiliza para el transporte</w:t>
      </w:r>
      <w:r w:rsidR="008D6FD4" w:rsidRPr="009D6A4D">
        <w:rPr>
          <w:rFonts w:ascii="Times New Roman" w:hAnsi="Times New Roman" w:cs="Times New Roman"/>
          <w:noProof/>
          <w:sz w:val="24"/>
          <w:szCs w:val="24"/>
          <w:lang w:eastAsia="es-CO"/>
        </w:rPr>
        <w:t xml:space="preserve"> de carros</w:t>
      </w:r>
      <w:r w:rsidR="00FE432C">
        <w:rPr>
          <w:rFonts w:ascii="Times New Roman" w:hAnsi="Times New Roman" w:cs="Times New Roman"/>
          <w:noProof/>
          <w:sz w:val="24"/>
          <w:szCs w:val="24"/>
          <w:lang w:eastAsia="es-CO"/>
        </w:rPr>
        <w:t>, sigue siendo un gran atractivo  turí</w:t>
      </w:r>
      <w:r w:rsidR="008D6FD4" w:rsidRPr="009D6A4D">
        <w:rPr>
          <w:rFonts w:ascii="Times New Roman" w:hAnsi="Times New Roman" w:cs="Times New Roman"/>
          <w:noProof/>
          <w:sz w:val="24"/>
          <w:szCs w:val="24"/>
          <w:lang w:eastAsia="es-CO"/>
        </w:rPr>
        <w:t xml:space="preserve">stico. </w:t>
      </w:r>
      <w:r w:rsidR="00243599">
        <w:rPr>
          <w:rFonts w:ascii="Times New Roman" w:hAnsi="Times New Roman" w:cs="Times New Roman"/>
          <w:noProof/>
          <w:sz w:val="24"/>
          <w:szCs w:val="24"/>
          <w:lang w:eastAsia="es-CO"/>
        </w:rPr>
        <w:t>P</w:t>
      </w:r>
      <w:r w:rsidR="008D6FD4" w:rsidRPr="009D6A4D">
        <w:rPr>
          <w:rFonts w:ascii="Times New Roman" w:hAnsi="Times New Roman" w:cs="Times New Roman"/>
          <w:noProof/>
          <w:sz w:val="24"/>
          <w:szCs w:val="24"/>
          <w:lang w:eastAsia="es-CO"/>
        </w:rPr>
        <w:t xml:space="preserve">or estas y muchas otras razones se debe de bindar mas apoyo para el mantenimieto de esta obra historica. </w:t>
      </w:r>
    </w:p>
    <w:p w14:paraId="456CB75A" w14:textId="436616D1" w:rsidR="00D24CEC" w:rsidRPr="009D6A4D" w:rsidRDefault="00D24CEC" w:rsidP="0016339D">
      <w:pPr>
        <w:spacing w:after="0" w:line="240" w:lineRule="auto"/>
        <w:jc w:val="both"/>
        <w:textAlignment w:val="center"/>
        <w:rPr>
          <w:rFonts w:ascii="Times New Roman" w:hAnsi="Times New Roman" w:cs="Times New Roman"/>
          <w:noProof/>
          <w:sz w:val="24"/>
          <w:szCs w:val="24"/>
          <w:lang w:eastAsia="es-CO"/>
        </w:rPr>
      </w:pPr>
    </w:p>
    <w:p w14:paraId="2C1C3B78" w14:textId="17D936BF" w:rsidR="00FC1DD1" w:rsidRPr="009D6A4D" w:rsidRDefault="003432F9" w:rsidP="0016339D">
      <w:pPr>
        <w:numPr>
          <w:ilvl w:val="0"/>
          <w:numId w:val="47"/>
        </w:num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sidRPr="009D6A4D">
        <w:rPr>
          <w:rFonts w:ascii="Times New Roman" w:eastAsia="Times New Roman" w:hAnsi="Times New Roman" w:cs="Times New Roman"/>
          <w:b/>
          <w:color w:val="000000"/>
          <w:sz w:val="24"/>
          <w:szCs w:val="24"/>
        </w:rPr>
        <w:t>GEOGRAFÍA.</w:t>
      </w:r>
    </w:p>
    <w:p w14:paraId="113CEC62" w14:textId="30B987F3" w:rsidR="004A2887" w:rsidRPr="009D6A4D" w:rsidRDefault="002F35AD" w:rsidP="00243599">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9D6A4D">
        <w:rPr>
          <w:rFonts w:ascii="Times New Roman" w:eastAsia="Times New Roman" w:hAnsi="Times New Roman" w:cs="Times New Roman"/>
          <w:sz w:val="24"/>
          <w:szCs w:val="24"/>
        </w:rPr>
        <w:t xml:space="preserve">Señala la página web de la Alcaldía de Santa </w:t>
      </w:r>
      <w:r w:rsidR="00030C4D" w:rsidRPr="009D6A4D">
        <w:rPr>
          <w:rFonts w:ascii="Times New Roman" w:eastAsia="Times New Roman" w:hAnsi="Times New Roman" w:cs="Times New Roman"/>
          <w:sz w:val="24"/>
          <w:szCs w:val="24"/>
        </w:rPr>
        <w:t>Fe</w:t>
      </w:r>
      <w:r w:rsidRPr="009D6A4D">
        <w:rPr>
          <w:rFonts w:ascii="Times New Roman" w:eastAsia="Times New Roman" w:hAnsi="Times New Roman" w:cs="Times New Roman"/>
          <w:sz w:val="24"/>
          <w:szCs w:val="24"/>
        </w:rPr>
        <w:t xml:space="preserve"> de Antioquia</w:t>
      </w:r>
      <w:r w:rsidR="00030C4D" w:rsidRPr="009D6A4D">
        <w:rPr>
          <w:rStyle w:val="Refdenotaalpie"/>
          <w:rFonts w:ascii="Times New Roman" w:eastAsia="Times New Roman" w:hAnsi="Times New Roman" w:cs="Times New Roman"/>
          <w:sz w:val="24"/>
          <w:szCs w:val="24"/>
        </w:rPr>
        <w:footnoteReference w:id="3"/>
      </w:r>
      <w:r w:rsidR="00030C4D" w:rsidRPr="009D6A4D">
        <w:rPr>
          <w:rFonts w:ascii="Times New Roman" w:eastAsia="Times New Roman" w:hAnsi="Times New Roman" w:cs="Times New Roman"/>
          <w:sz w:val="24"/>
          <w:szCs w:val="24"/>
        </w:rPr>
        <w:t>,</w:t>
      </w:r>
      <w:r w:rsidRPr="009D6A4D">
        <w:rPr>
          <w:rFonts w:ascii="Times New Roman" w:eastAsia="Times New Roman" w:hAnsi="Times New Roman" w:cs="Times New Roman"/>
          <w:sz w:val="24"/>
          <w:szCs w:val="24"/>
        </w:rPr>
        <w:t xml:space="preserve"> </w:t>
      </w:r>
      <w:r w:rsidR="004F1B4D" w:rsidRPr="009D6A4D">
        <w:rPr>
          <w:rFonts w:ascii="Times New Roman" w:eastAsia="Times New Roman" w:hAnsi="Times New Roman" w:cs="Times New Roman"/>
          <w:sz w:val="24"/>
          <w:szCs w:val="24"/>
        </w:rPr>
        <w:t>está ubicado en la subregión de Occidente del departamento de Antioquia, la cual está constituida por dos zonas, la Cuenca del Río Sucio (integrada por los municipios de Abriaquí, Cañasgordas, Dabeiba, Frontino, Peque y Uramita); y el Cauca Medio, (con Anzá, Armenia, Buriticá, Caicedo, Ebéjico, Giraldo, Heliconia, Liborina, Olaya, Sabanalarga, San Jerónimo, Sopetrán y Santa Fe de Antioquia).</w:t>
      </w:r>
    </w:p>
    <w:p w14:paraId="68779FD9" w14:textId="58AB1AA6" w:rsidR="004F1B4D" w:rsidRPr="009D6A4D" w:rsidRDefault="004F1B4D" w:rsidP="00243599">
      <w:pPr>
        <w:spacing w:after="0" w:line="360" w:lineRule="auto"/>
        <w:jc w:val="both"/>
        <w:rPr>
          <w:rFonts w:ascii="Times New Roman" w:hAnsi="Times New Roman" w:cs="Times New Roman"/>
          <w:sz w:val="24"/>
          <w:szCs w:val="24"/>
          <w:lang w:val="es-MX"/>
        </w:rPr>
      </w:pPr>
      <w:r w:rsidRPr="009D6A4D">
        <w:rPr>
          <w:rFonts w:ascii="Times New Roman" w:hAnsi="Times New Roman" w:cs="Times New Roman"/>
          <w:sz w:val="24"/>
          <w:szCs w:val="24"/>
          <w:lang w:val="es-MX"/>
        </w:rPr>
        <w:t>El municipio de Santa Fe de Antioquia limita “</w:t>
      </w:r>
      <w:r w:rsidRPr="009D6A4D">
        <w:rPr>
          <w:rFonts w:ascii="Times New Roman" w:hAnsi="Times New Roman" w:cs="Times New Roman"/>
          <w:i/>
          <w:sz w:val="24"/>
          <w:szCs w:val="24"/>
          <w:lang w:val="es-MX"/>
        </w:rPr>
        <w:t>por el norte con los municipios de Giraldo y Buriticá, al oriente con Liborina, Olaya, Sopetrán y Ebéjico; al sur con Caicedo y Anzá y al Occidente con Abriaquí”</w:t>
      </w:r>
      <w:r w:rsidRPr="009D6A4D">
        <w:rPr>
          <w:rFonts w:ascii="Times New Roman" w:hAnsi="Times New Roman" w:cs="Times New Roman"/>
          <w:sz w:val="24"/>
          <w:szCs w:val="24"/>
          <w:lang w:val="es-MX"/>
        </w:rPr>
        <w:t xml:space="preserve"> (Alcaldía de Santa Fe de Antioquia, 2015).</w:t>
      </w:r>
    </w:p>
    <w:p w14:paraId="503C3BF8" w14:textId="6A8A4EA1" w:rsidR="004F1B4D" w:rsidRPr="009D6A4D" w:rsidRDefault="004F1B4D" w:rsidP="00243599">
      <w:pPr>
        <w:spacing w:after="0" w:line="360" w:lineRule="auto"/>
        <w:jc w:val="both"/>
        <w:rPr>
          <w:rFonts w:ascii="Times New Roman" w:hAnsi="Times New Roman" w:cs="Times New Roman"/>
          <w:sz w:val="24"/>
          <w:szCs w:val="24"/>
          <w:lang w:val="es-MX"/>
        </w:rPr>
      </w:pPr>
    </w:p>
    <w:p w14:paraId="56F77185" w14:textId="3D47ED6E" w:rsidR="004F1B4D" w:rsidRDefault="004F1B4D" w:rsidP="00243599">
      <w:pPr>
        <w:spacing w:after="0" w:line="360" w:lineRule="auto"/>
        <w:jc w:val="both"/>
        <w:rPr>
          <w:rFonts w:ascii="Times New Roman" w:hAnsi="Times New Roman" w:cs="Times New Roman"/>
          <w:sz w:val="24"/>
          <w:szCs w:val="24"/>
          <w:lang w:val="es-MX"/>
        </w:rPr>
      </w:pPr>
      <w:r w:rsidRPr="009D6A4D">
        <w:rPr>
          <w:rFonts w:ascii="Times New Roman" w:hAnsi="Times New Roman" w:cs="Times New Roman"/>
          <w:sz w:val="24"/>
          <w:szCs w:val="24"/>
          <w:lang w:val="es-MX"/>
        </w:rPr>
        <w:t>El área del municipio es de 493 km2, 2,1 km2 de área urbana y 491,1 km2 de área rural. La altitud de la cabecera municip</w:t>
      </w:r>
      <w:r w:rsidR="00141A21">
        <w:rPr>
          <w:rFonts w:ascii="Times New Roman" w:hAnsi="Times New Roman" w:cs="Times New Roman"/>
          <w:sz w:val="24"/>
          <w:szCs w:val="24"/>
          <w:lang w:val="es-MX"/>
        </w:rPr>
        <w:t xml:space="preserve">al es de 550 </w:t>
      </w:r>
      <w:r w:rsidRPr="009D6A4D">
        <w:rPr>
          <w:rFonts w:ascii="Times New Roman" w:hAnsi="Times New Roman" w:cs="Times New Roman"/>
          <w:sz w:val="24"/>
          <w:szCs w:val="24"/>
          <w:lang w:val="es-MX"/>
        </w:rPr>
        <w:t>sobre el nivel del mar</w:t>
      </w:r>
      <w:r w:rsidR="00141A21">
        <w:rPr>
          <w:rFonts w:ascii="Times New Roman" w:hAnsi="Times New Roman" w:cs="Times New Roman"/>
          <w:sz w:val="24"/>
          <w:szCs w:val="24"/>
          <w:lang w:val="es-MX"/>
        </w:rPr>
        <w:t xml:space="preserve"> (msnm)</w:t>
      </w:r>
      <w:r w:rsidRPr="009D6A4D">
        <w:rPr>
          <w:rFonts w:ascii="Times New Roman" w:hAnsi="Times New Roman" w:cs="Times New Roman"/>
          <w:sz w:val="24"/>
          <w:szCs w:val="24"/>
          <w:lang w:val="es-MX"/>
        </w:rPr>
        <w:t xml:space="preserve">. </w:t>
      </w:r>
      <w:r w:rsidR="00141A21">
        <w:rPr>
          <w:rFonts w:ascii="Times New Roman" w:hAnsi="Times New Roman" w:cs="Times New Roman"/>
          <w:sz w:val="24"/>
          <w:szCs w:val="24"/>
          <w:lang w:val="es-MX"/>
        </w:rPr>
        <w:t>Por ultimo su</w:t>
      </w:r>
      <w:r w:rsidRPr="009D6A4D">
        <w:rPr>
          <w:rFonts w:ascii="Times New Roman" w:hAnsi="Times New Roman" w:cs="Times New Roman"/>
          <w:sz w:val="24"/>
          <w:szCs w:val="24"/>
          <w:lang w:val="es-MX"/>
        </w:rPr>
        <w:t xml:space="preserve"> temperatura media es de 27° C</w:t>
      </w:r>
      <w:r w:rsidR="00141A21">
        <w:rPr>
          <w:rFonts w:ascii="Times New Roman" w:hAnsi="Times New Roman" w:cs="Times New Roman"/>
          <w:sz w:val="24"/>
          <w:szCs w:val="24"/>
          <w:lang w:val="es-MX"/>
        </w:rPr>
        <w:t>.</w:t>
      </w:r>
    </w:p>
    <w:p w14:paraId="11B94676" w14:textId="517534F6" w:rsidR="004A2887" w:rsidRPr="009D6A4D" w:rsidRDefault="00FC1DD1" w:rsidP="00243599">
      <w:pPr>
        <w:spacing w:after="160" w:line="360" w:lineRule="auto"/>
        <w:jc w:val="both"/>
        <w:rPr>
          <w:rFonts w:ascii="Times New Roman" w:hAnsi="Times New Roman" w:cs="Times New Roman"/>
          <w:sz w:val="24"/>
          <w:szCs w:val="24"/>
          <w:lang w:val="es-MX"/>
        </w:rPr>
      </w:pPr>
      <w:r w:rsidRPr="009D6A4D">
        <w:rPr>
          <w:rFonts w:ascii="Times New Roman" w:hAnsi="Times New Roman" w:cs="Times New Roman"/>
          <w:sz w:val="24"/>
          <w:szCs w:val="24"/>
          <w:lang w:val="es-MX"/>
        </w:rPr>
        <w:lastRenderedPageBreak/>
        <w:t xml:space="preserve">A continuación, se </w:t>
      </w:r>
      <w:r w:rsidR="009E2778" w:rsidRPr="009D6A4D">
        <w:rPr>
          <w:rFonts w:ascii="Times New Roman" w:hAnsi="Times New Roman" w:cs="Times New Roman"/>
          <w:sz w:val="24"/>
          <w:szCs w:val="24"/>
          <w:lang w:val="es-MX"/>
        </w:rPr>
        <w:t>muestra</w:t>
      </w:r>
      <w:r w:rsidRPr="009D6A4D">
        <w:rPr>
          <w:rFonts w:ascii="Times New Roman" w:hAnsi="Times New Roman" w:cs="Times New Roman"/>
          <w:sz w:val="24"/>
          <w:szCs w:val="24"/>
          <w:lang w:val="es-MX"/>
        </w:rPr>
        <w:t xml:space="preserve"> un mapa de la ubicación de Santa Fe de Antioquia:</w:t>
      </w:r>
    </w:p>
    <w:p w14:paraId="258EF469" w14:textId="496D4D9F" w:rsidR="00FC1DD1" w:rsidRPr="009D6A4D" w:rsidRDefault="00FC1DD1" w:rsidP="0016339D">
      <w:pPr>
        <w:spacing w:after="160" w:line="240" w:lineRule="auto"/>
        <w:jc w:val="center"/>
        <w:rPr>
          <w:rFonts w:ascii="Times New Roman" w:hAnsi="Times New Roman" w:cs="Times New Roman"/>
          <w:sz w:val="24"/>
          <w:szCs w:val="24"/>
          <w:lang w:val="es-MX"/>
        </w:rPr>
      </w:pPr>
      <w:r w:rsidRPr="009D6A4D">
        <w:rPr>
          <w:rFonts w:ascii="Times New Roman" w:hAnsi="Times New Roman" w:cs="Times New Roman"/>
          <w:noProof/>
          <w:sz w:val="24"/>
          <w:szCs w:val="24"/>
          <w:lang w:eastAsia="es-CO"/>
        </w:rPr>
        <w:drawing>
          <wp:inline distT="0" distB="0" distL="0" distR="0" wp14:anchorId="5119376B" wp14:editId="1A2528F4">
            <wp:extent cx="2962275" cy="3089078"/>
            <wp:effectExtent l="114300" t="114300" r="104775" b="149860"/>
            <wp:docPr id="2" name="Imagen 2" descr="Santa Fe de Antioquia ubicada en Antio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 Fe de Antioquia ubicada en Antioqu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887" cy="30938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53DF424" w14:textId="6AAA9748" w:rsidR="00FC1DD1" w:rsidRPr="009D6A4D" w:rsidRDefault="00137E16" w:rsidP="0016339D">
      <w:pPr>
        <w:spacing w:after="0" w:line="240" w:lineRule="auto"/>
        <w:jc w:val="both"/>
        <w:textAlignment w:val="center"/>
        <w:rPr>
          <w:rStyle w:val="Hipervnculo"/>
          <w:rFonts w:ascii="Times New Roman" w:hAnsi="Times New Roman" w:cs="Times New Roman"/>
          <w:sz w:val="24"/>
          <w:szCs w:val="24"/>
        </w:rPr>
      </w:pPr>
      <w:r w:rsidRPr="009D6A4D">
        <w:rPr>
          <w:rFonts w:ascii="Times New Roman" w:hAnsi="Times New Roman" w:cs="Times New Roman"/>
          <w:sz w:val="24"/>
          <w:szCs w:val="24"/>
        </w:rPr>
        <w:t>Extraído</w:t>
      </w:r>
      <w:r w:rsidR="00FC1DD1" w:rsidRPr="009D6A4D">
        <w:rPr>
          <w:rFonts w:ascii="Times New Roman" w:hAnsi="Times New Roman" w:cs="Times New Roman"/>
          <w:sz w:val="24"/>
          <w:szCs w:val="24"/>
        </w:rPr>
        <w:t xml:space="preserve"> de: </w:t>
      </w:r>
      <w:hyperlink r:id="rId9" w:anchor="/media/Archivo:Colombia_-_Antioquia_-_Santa_Fe_de_Antioquia.svg" w:history="1">
        <w:r w:rsidR="00FC1DD1" w:rsidRPr="009D6A4D">
          <w:rPr>
            <w:rStyle w:val="Hipervnculo"/>
            <w:rFonts w:ascii="Times New Roman" w:hAnsi="Times New Roman" w:cs="Times New Roman"/>
            <w:sz w:val="24"/>
            <w:szCs w:val="24"/>
          </w:rPr>
          <w:t>https://es.wikipedia.org/wiki/Santa_Fe_de_Antioquia#/media/Archivo:Colombia_-_Antioquia_-_Santa_Fe_de_Antioquia.svg</w:t>
        </w:r>
      </w:hyperlink>
    </w:p>
    <w:p w14:paraId="6C7D4540" w14:textId="77777777" w:rsidR="007B15FF" w:rsidRDefault="007B15FF" w:rsidP="0016339D">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395AD5E2" w14:textId="77777777" w:rsidR="0016339D" w:rsidRPr="009D6A4D" w:rsidRDefault="0016339D" w:rsidP="0016339D">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222C56B9" w14:textId="2516478E" w:rsidR="00137E16" w:rsidRPr="00137E16" w:rsidRDefault="003432F9" w:rsidP="00137E16">
      <w:pPr>
        <w:pStyle w:val="Prrafodelista"/>
        <w:numPr>
          <w:ilvl w:val="0"/>
          <w:numId w:val="47"/>
        </w:numPr>
        <w:spacing w:after="160" w:line="240" w:lineRule="auto"/>
        <w:jc w:val="both"/>
        <w:rPr>
          <w:rFonts w:ascii="Times New Roman" w:hAnsi="Times New Roman" w:cs="Times New Roman"/>
          <w:b/>
          <w:sz w:val="24"/>
          <w:szCs w:val="24"/>
          <w:lang w:val="es-MX"/>
        </w:rPr>
      </w:pPr>
      <w:r w:rsidRPr="009D6A4D">
        <w:rPr>
          <w:rFonts w:ascii="Times New Roman" w:hAnsi="Times New Roman" w:cs="Times New Roman"/>
          <w:b/>
          <w:sz w:val="24"/>
          <w:szCs w:val="24"/>
          <w:lang w:val="es-MX"/>
        </w:rPr>
        <w:t xml:space="preserve">ECONOMÍA </w:t>
      </w:r>
    </w:p>
    <w:p w14:paraId="314F6F80" w14:textId="13E62354" w:rsidR="004F1B4D" w:rsidRPr="009D6A4D" w:rsidRDefault="00FC1DD1" w:rsidP="00243599">
      <w:pPr>
        <w:spacing w:after="160" w:line="360" w:lineRule="auto"/>
        <w:jc w:val="both"/>
        <w:rPr>
          <w:rFonts w:ascii="Times New Roman" w:hAnsi="Times New Roman" w:cs="Times New Roman"/>
          <w:sz w:val="24"/>
          <w:szCs w:val="24"/>
          <w:lang w:val="es-MX"/>
        </w:rPr>
      </w:pPr>
      <w:r w:rsidRPr="009D6A4D">
        <w:rPr>
          <w:rFonts w:ascii="Times New Roman" w:eastAsia="Times New Roman" w:hAnsi="Times New Roman" w:cs="Times New Roman"/>
          <w:sz w:val="24"/>
          <w:szCs w:val="24"/>
        </w:rPr>
        <w:t>Señala la página web de la Alcaldía de Santa Fe de Antioquia</w:t>
      </w:r>
      <w:r w:rsidR="00441551" w:rsidRPr="009D6A4D">
        <w:rPr>
          <w:rStyle w:val="Refdenotaalpie"/>
          <w:rFonts w:ascii="Times New Roman" w:eastAsia="Times New Roman" w:hAnsi="Times New Roman" w:cs="Times New Roman"/>
          <w:sz w:val="24"/>
          <w:szCs w:val="24"/>
        </w:rPr>
        <w:footnoteReference w:id="4"/>
      </w:r>
      <w:r w:rsidR="004F1B4D" w:rsidRPr="009D6A4D">
        <w:rPr>
          <w:rFonts w:ascii="Times New Roman" w:hAnsi="Times New Roman" w:cs="Times New Roman"/>
          <w:sz w:val="24"/>
          <w:szCs w:val="24"/>
          <w:lang w:val="es-MX"/>
        </w:rPr>
        <w:t xml:space="preserve">, </w:t>
      </w:r>
      <w:r w:rsidRPr="009D6A4D">
        <w:rPr>
          <w:rFonts w:ascii="Times New Roman" w:hAnsi="Times New Roman" w:cs="Times New Roman"/>
          <w:sz w:val="24"/>
          <w:szCs w:val="24"/>
          <w:lang w:val="es-MX"/>
        </w:rPr>
        <w:t xml:space="preserve">que </w:t>
      </w:r>
      <w:r w:rsidR="004F1B4D" w:rsidRPr="009D6A4D">
        <w:rPr>
          <w:rFonts w:ascii="Times New Roman" w:hAnsi="Times New Roman" w:cs="Times New Roman"/>
          <w:sz w:val="24"/>
          <w:szCs w:val="24"/>
          <w:lang w:val="es-MX"/>
        </w:rPr>
        <w:t>es uno de los 19 municipios que, en el departamento, se constituye como centro de relevo principal; esto quiere decir, que tiene una función predominantemente económica de impacto subregional, por lo cual concentra servicios administrativos, financieros, comerciales y sociales.</w:t>
      </w:r>
    </w:p>
    <w:p w14:paraId="63F60D82" w14:textId="77777777" w:rsidR="004F1B4D" w:rsidRPr="009D6A4D" w:rsidRDefault="004F1B4D" w:rsidP="00243599">
      <w:pPr>
        <w:spacing w:after="160" w:line="360" w:lineRule="auto"/>
        <w:jc w:val="both"/>
        <w:rPr>
          <w:rFonts w:ascii="Times New Roman" w:hAnsi="Times New Roman" w:cs="Times New Roman"/>
          <w:sz w:val="24"/>
          <w:szCs w:val="24"/>
          <w:lang w:val="es-MX"/>
        </w:rPr>
      </w:pPr>
      <w:r w:rsidRPr="009D6A4D">
        <w:rPr>
          <w:rFonts w:ascii="Times New Roman" w:hAnsi="Times New Roman" w:cs="Times New Roman"/>
          <w:sz w:val="24"/>
          <w:szCs w:val="24"/>
          <w:lang w:val="es-MX"/>
        </w:rPr>
        <w:t xml:space="preserve">Al integrar la zona de la subregión de Occidente conocida como el Cauca Medio, que es la más cercana a Medellín como epicentro de la capital departamental, hace parte del denominado “anillo </w:t>
      </w:r>
      <w:r w:rsidRPr="009D6A4D">
        <w:rPr>
          <w:rFonts w:ascii="Times New Roman" w:hAnsi="Times New Roman" w:cs="Times New Roman"/>
          <w:sz w:val="24"/>
          <w:szCs w:val="24"/>
          <w:lang w:val="es-MX"/>
        </w:rPr>
        <w:lastRenderedPageBreak/>
        <w:t>turístico”, junto con los municipios de San Jerónimo, Olaya y Sopetrán. Este territorio, se reconoce como un promotor de desarrollo subregional, aunque se advierten inequidades de acceso a oportunidades, para los municipios más lejanos del centro.</w:t>
      </w:r>
    </w:p>
    <w:p w14:paraId="38DFA2EC" w14:textId="2A3D191B" w:rsidR="004A2887" w:rsidRDefault="004F1B4D" w:rsidP="00243599">
      <w:pPr>
        <w:spacing w:after="160" w:line="360" w:lineRule="auto"/>
        <w:jc w:val="both"/>
        <w:rPr>
          <w:rFonts w:ascii="Times New Roman" w:hAnsi="Times New Roman" w:cs="Times New Roman"/>
          <w:sz w:val="24"/>
          <w:szCs w:val="24"/>
          <w:lang w:val="es-MX"/>
        </w:rPr>
      </w:pPr>
      <w:r w:rsidRPr="009D6A4D">
        <w:rPr>
          <w:rFonts w:ascii="Times New Roman" w:hAnsi="Times New Roman" w:cs="Times New Roman"/>
          <w:sz w:val="24"/>
          <w:szCs w:val="24"/>
          <w:lang w:val="es-MX"/>
        </w:rPr>
        <w:t>Durante las dos últimas décadas, el municipio de Santa Fe de Antioquia, ha sido objeto de grandes transformaciones por medio de proyectos regionales y nacionales. La construcción y puesta en operación de proyectos viales como el Túnel de Occidente (2006), ha dinamizado las dinámicas de movilidad poblacional, generando un crecimiento de la construcción de viviendas de segunda residencia, y auge turístico; trayendo consigo un aumento en los sectores de comercio, hotelería, restaurantes y servicios sociales y comunales.</w:t>
      </w:r>
      <w:r w:rsidR="00FC1DD1" w:rsidRPr="009D6A4D">
        <w:rPr>
          <w:rFonts w:ascii="Times New Roman" w:hAnsi="Times New Roman" w:cs="Times New Roman"/>
          <w:sz w:val="24"/>
          <w:szCs w:val="24"/>
          <w:lang w:val="es-MX"/>
        </w:rPr>
        <w:t xml:space="preserve"> </w:t>
      </w:r>
    </w:p>
    <w:p w14:paraId="6CF937F4" w14:textId="3760C69B" w:rsidR="00161829" w:rsidRDefault="00161829" w:rsidP="0016339D">
      <w:pPr>
        <w:pStyle w:val="Prrafodelista"/>
        <w:numPr>
          <w:ilvl w:val="0"/>
          <w:numId w:val="47"/>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D6A4D">
        <w:rPr>
          <w:rFonts w:ascii="Times New Roman" w:eastAsia="Times New Roman" w:hAnsi="Times New Roman" w:cs="Times New Roman"/>
          <w:b/>
          <w:bCs/>
          <w:color w:val="000000" w:themeColor="text1"/>
          <w:sz w:val="24"/>
          <w:szCs w:val="24"/>
          <w:lang w:val="es-ES_tradnl" w:eastAsia="es-CO"/>
        </w:rPr>
        <w:t xml:space="preserve">OBJETIVOS </w:t>
      </w:r>
    </w:p>
    <w:p w14:paraId="51D649C7" w14:textId="77777777" w:rsidR="00EA51B3" w:rsidRPr="009D6A4D" w:rsidRDefault="00EA51B3" w:rsidP="00EA51B3">
      <w:pPr>
        <w:pStyle w:val="Prrafodelista"/>
        <w:spacing w:after="0" w:line="240" w:lineRule="auto"/>
        <w:ind w:left="644"/>
        <w:jc w:val="both"/>
        <w:textAlignment w:val="center"/>
        <w:rPr>
          <w:rFonts w:ascii="Times New Roman" w:eastAsia="Times New Roman" w:hAnsi="Times New Roman" w:cs="Times New Roman"/>
          <w:b/>
          <w:bCs/>
          <w:color w:val="000000" w:themeColor="text1"/>
          <w:sz w:val="24"/>
          <w:szCs w:val="24"/>
          <w:lang w:val="es-ES_tradnl" w:eastAsia="es-CO"/>
        </w:rPr>
      </w:pPr>
    </w:p>
    <w:p w14:paraId="2466191E" w14:textId="77777777" w:rsidR="009E2778" w:rsidRPr="009D6A4D" w:rsidRDefault="00161829" w:rsidP="0016339D">
      <w:pPr>
        <w:pStyle w:val="Prrafodelista"/>
        <w:numPr>
          <w:ilvl w:val="1"/>
          <w:numId w:val="47"/>
        </w:numPr>
        <w:spacing w:after="0" w:line="240" w:lineRule="auto"/>
        <w:ind w:left="1276" w:hanging="425"/>
        <w:jc w:val="both"/>
        <w:textAlignment w:val="center"/>
        <w:rPr>
          <w:rFonts w:ascii="Times New Roman" w:eastAsia="Times New Roman" w:hAnsi="Times New Roman" w:cs="Times New Roman"/>
          <w:b/>
          <w:bCs/>
          <w:color w:val="000000" w:themeColor="text1"/>
          <w:sz w:val="24"/>
          <w:szCs w:val="24"/>
          <w:lang w:val="es-ES_tradnl" w:eastAsia="es-CO"/>
        </w:rPr>
      </w:pPr>
      <w:r w:rsidRPr="009D6A4D">
        <w:rPr>
          <w:rFonts w:ascii="Times New Roman" w:eastAsia="Times New Roman" w:hAnsi="Times New Roman" w:cs="Times New Roman"/>
          <w:b/>
          <w:bCs/>
          <w:color w:val="000000" w:themeColor="text1"/>
          <w:sz w:val="24"/>
          <w:szCs w:val="24"/>
          <w:lang w:val="es-ES_tradnl" w:eastAsia="es-CO"/>
        </w:rPr>
        <w:t>General.</w:t>
      </w:r>
    </w:p>
    <w:p w14:paraId="7EE605EF" w14:textId="77777777" w:rsidR="000E42B8" w:rsidRDefault="000E42B8" w:rsidP="00243599">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A3FA3DF" w14:textId="7944AA86" w:rsidR="00FB471E" w:rsidRDefault="000E42B8" w:rsidP="00243599">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 xml:space="preserve">      </w:t>
      </w:r>
      <w:r w:rsidR="0016339D">
        <w:rPr>
          <w:rFonts w:ascii="Times New Roman" w:eastAsia="Times New Roman" w:hAnsi="Times New Roman" w:cs="Times New Roman"/>
          <w:bCs/>
          <w:color w:val="000000" w:themeColor="text1"/>
          <w:sz w:val="24"/>
          <w:szCs w:val="24"/>
          <w:lang w:val="es-ES_tradnl" w:eastAsia="es-CO"/>
        </w:rPr>
        <w:t xml:space="preserve">Conmemorar la celebración de los </w:t>
      </w:r>
      <w:r w:rsidR="00FF0F90" w:rsidRPr="009D6A4D">
        <w:rPr>
          <w:rFonts w:ascii="Times New Roman" w:eastAsia="Times New Roman" w:hAnsi="Times New Roman" w:cs="Times New Roman"/>
          <w:bCs/>
          <w:color w:val="000000" w:themeColor="text1"/>
          <w:sz w:val="24"/>
          <w:szCs w:val="24"/>
          <w:lang w:val="es-ES_tradnl" w:eastAsia="es-CO"/>
        </w:rPr>
        <w:t>480 años de la fundaci</w:t>
      </w:r>
      <w:r>
        <w:rPr>
          <w:rFonts w:ascii="Times New Roman" w:eastAsia="Times New Roman" w:hAnsi="Times New Roman" w:cs="Times New Roman"/>
          <w:bCs/>
          <w:color w:val="000000" w:themeColor="text1"/>
          <w:sz w:val="24"/>
          <w:szCs w:val="24"/>
          <w:lang w:val="es-ES_tradnl" w:eastAsia="es-CO"/>
        </w:rPr>
        <w:t>ón del municipio de Santa Fe de</w:t>
      </w:r>
    </w:p>
    <w:p w14:paraId="5A4ED6BB" w14:textId="0B9426BE" w:rsidR="000E42B8" w:rsidRDefault="000E42B8" w:rsidP="00243599">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 xml:space="preserve">      Antioquia</w:t>
      </w:r>
      <w:r w:rsidR="001F6D6F">
        <w:rPr>
          <w:rFonts w:ascii="Times New Roman" w:eastAsia="Times New Roman" w:hAnsi="Times New Roman" w:cs="Times New Roman"/>
          <w:bCs/>
          <w:color w:val="000000" w:themeColor="text1"/>
          <w:sz w:val="24"/>
          <w:szCs w:val="24"/>
          <w:lang w:val="es-ES_tradnl" w:eastAsia="es-CO"/>
        </w:rPr>
        <w:t>.</w:t>
      </w:r>
    </w:p>
    <w:p w14:paraId="6E5E3647" w14:textId="77777777" w:rsidR="0016339D" w:rsidRPr="009D6A4D" w:rsidRDefault="0016339D" w:rsidP="00243599">
      <w:p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0A9CDFE0" w14:textId="7B37F5D1" w:rsidR="00161829" w:rsidRDefault="00FB471E" w:rsidP="00243599">
      <w:pPr>
        <w:pStyle w:val="Prrafodelista"/>
        <w:numPr>
          <w:ilvl w:val="1"/>
          <w:numId w:val="47"/>
        </w:numPr>
        <w:spacing w:after="0" w:line="360" w:lineRule="auto"/>
        <w:ind w:left="1276" w:hanging="425"/>
        <w:jc w:val="both"/>
        <w:textAlignment w:val="center"/>
        <w:rPr>
          <w:rFonts w:ascii="Times New Roman" w:eastAsia="Times New Roman" w:hAnsi="Times New Roman" w:cs="Times New Roman"/>
          <w:b/>
          <w:bCs/>
          <w:color w:val="000000" w:themeColor="text1"/>
          <w:sz w:val="24"/>
          <w:szCs w:val="24"/>
          <w:lang w:val="es-ES_tradnl" w:eastAsia="es-CO"/>
        </w:rPr>
      </w:pPr>
      <w:r w:rsidRPr="009D6A4D">
        <w:rPr>
          <w:rFonts w:ascii="Times New Roman" w:eastAsia="Times New Roman" w:hAnsi="Times New Roman" w:cs="Times New Roman"/>
          <w:b/>
          <w:bCs/>
          <w:color w:val="000000" w:themeColor="text1"/>
          <w:sz w:val="24"/>
          <w:szCs w:val="24"/>
          <w:lang w:val="es-ES_tradnl" w:eastAsia="es-CO"/>
        </w:rPr>
        <w:t>Específicos</w:t>
      </w:r>
    </w:p>
    <w:p w14:paraId="597E9969" w14:textId="77777777" w:rsidR="000E42B8" w:rsidRPr="009D6A4D" w:rsidRDefault="000E42B8" w:rsidP="00243599">
      <w:pPr>
        <w:pStyle w:val="Prrafodelista"/>
        <w:spacing w:after="0" w:line="360" w:lineRule="auto"/>
        <w:ind w:left="1276"/>
        <w:jc w:val="both"/>
        <w:textAlignment w:val="center"/>
        <w:rPr>
          <w:rFonts w:ascii="Times New Roman" w:eastAsia="Times New Roman" w:hAnsi="Times New Roman" w:cs="Times New Roman"/>
          <w:b/>
          <w:bCs/>
          <w:color w:val="000000" w:themeColor="text1"/>
          <w:sz w:val="24"/>
          <w:szCs w:val="24"/>
          <w:lang w:val="es-ES_tradnl" w:eastAsia="es-CO"/>
        </w:rPr>
      </w:pPr>
    </w:p>
    <w:p w14:paraId="7F1B31D3" w14:textId="51A3335E" w:rsidR="0016339D" w:rsidRDefault="00EA51B3" w:rsidP="00243599">
      <w:pPr>
        <w:pStyle w:val="Prrafodelista"/>
        <w:numPr>
          <w:ilvl w:val="0"/>
          <w:numId w:val="49"/>
        </w:numPr>
        <w:spacing w:after="0" w:line="360" w:lineRule="auto"/>
        <w:ind w:left="709" w:hanging="283"/>
        <w:jc w:val="both"/>
        <w:textAlignment w:val="center"/>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Realizar los reconocimientos al municipio de Santa Fe de Antioquia por los 480 años de vida municipal.</w:t>
      </w:r>
    </w:p>
    <w:p w14:paraId="4D9EEBD0" w14:textId="77777777" w:rsidR="001F6D6F" w:rsidRPr="0016339D" w:rsidRDefault="001F6D6F" w:rsidP="00243599">
      <w:pPr>
        <w:pStyle w:val="Prrafodelista"/>
        <w:spacing w:after="0" w:line="360" w:lineRule="auto"/>
        <w:ind w:left="709"/>
        <w:jc w:val="both"/>
        <w:textAlignment w:val="center"/>
        <w:rPr>
          <w:rFonts w:ascii="Times New Roman" w:eastAsia="Times New Roman" w:hAnsi="Times New Roman" w:cs="Times New Roman"/>
          <w:bCs/>
          <w:color w:val="000000" w:themeColor="text1"/>
          <w:sz w:val="24"/>
          <w:szCs w:val="24"/>
          <w:lang w:val="es-ES_tradnl" w:eastAsia="es-CO"/>
        </w:rPr>
      </w:pPr>
    </w:p>
    <w:p w14:paraId="2CDE596C" w14:textId="36E094F1" w:rsidR="00FF0F90" w:rsidRPr="00243599" w:rsidRDefault="00EA51B3" w:rsidP="00243599">
      <w:pPr>
        <w:pStyle w:val="Prrafodelista"/>
        <w:numPr>
          <w:ilvl w:val="0"/>
          <w:numId w:val="49"/>
        </w:numPr>
        <w:spacing w:after="0" w:line="360" w:lineRule="auto"/>
        <w:ind w:left="709" w:hanging="283"/>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hAnsi="Times New Roman" w:cs="Times New Roman"/>
          <w:noProof/>
          <w:sz w:val="24"/>
          <w:szCs w:val="24"/>
          <w:lang w:val="es-ES_tradnl" w:eastAsia="es-CO"/>
        </w:rPr>
        <w:t>Generar las apropiaciones presupuestales pertientes para la conmemoración de los 480 años del municipio de Santa Fe de Antoquia.</w:t>
      </w:r>
    </w:p>
    <w:p w14:paraId="60BEC355" w14:textId="2A66DCC0" w:rsidR="00243599" w:rsidRPr="00243599" w:rsidRDefault="00243599" w:rsidP="00243599">
      <w:p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1625F4A7" w14:textId="1280778F" w:rsidR="00AB7CEB" w:rsidRPr="009D6A4D" w:rsidRDefault="001F6D4D" w:rsidP="0016339D">
      <w:pPr>
        <w:pStyle w:val="Prrafodelista"/>
        <w:numPr>
          <w:ilvl w:val="0"/>
          <w:numId w:val="47"/>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FUNDAMENTO JURÍ</w:t>
      </w:r>
      <w:r w:rsidR="00AB7CEB" w:rsidRPr="009D6A4D">
        <w:rPr>
          <w:rFonts w:ascii="Times New Roman" w:hAnsi="Times New Roman" w:cs="Times New Roman"/>
          <w:b/>
          <w:color w:val="000000" w:themeColor="text1"/>
          <w:sz w:val="24"/>
          <w:szCs w:val="24"/>
          <w:lang w:val="es-ES"/>
        </w:rPr>
        <w:t>DICO</w:t>
      </w:r>
    </w:p>
    <w:p w14:paraId="073EC1C9" w14:textId="77777777" w:rsidR="00A229ED" w:rsidRPr="009D6A4D" w:rsidRDefault="00A229ED" w:rsidP="0016339D">
      <w:pPr>
        <w:pStyle w:val="Prrafodelista"/>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41D151BC" w14:textId="007260B4"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t>Con relación al objeto de este proyecto de Ley y el estado del arte de la Leyes de Honores y la asignación de partidas presupuestales para la ejecución de obras d</w:t>
      </w:r>
      <w:r w:rsidR="001F6D4D">
        <w:rPr>
          <w:rFonts w:ascii="Times New Roman" w:hAnsi="Times New Roman" w:cs="Times New Roman"/>
          <w:sz w:val="24"/>
          <w:szCs w:val="24"/>
        </w:rPr>
        <w:t>e interés público, se tiene que:</w:t>
      </w:r>
    </w:p>
    <w:p w14:paraId="4114E2C7" w14:textId="643DD3B9" w:rsidR="00A229ED" w:rsidRPr="001F6D4D" w:rsidRDefault="00A229ED" w:rsidP="00243599">
      <w:pPr>
        <w:spacing w:line="360" w:lineRule="auto"/>
        <w:jc w:val="both"/>
        <w:rPr>
          <w:rFonts w:ascii="Times New Roman" w:hAnsi="Times New Roman" w:cs="Times New Roman"/>
          <w:i/>
          <w:sz w:val="24"/>
          <w:szCs w:val="24"/>
        </w:rPr>
      </w:pPr>
      <w:r w:rsidRPr="009D6A4D">
        <w:rPr>
          <w:rFonts w:ascii="Times New Roman" w:hAnsi="Times New Roman" w:cs="Times New Roman"/>
          <w:sz w:val="24"/>
          <w:szCs w:val="24"/>
        </w:rPr>
        <w:lastRenderedPageBreak/>
        <w:t>En primer lugar, con relación a las Leyes de Honores la Corte Constitucional en su Sentencia C-817/2011 que su naturaleza se “</w:t>
      </w:r>
      <w:r w:rsidRPr="009D6A4D">
        <w:rPr>
          <w:rFonts w:ascii="Times New Roman" w:hAnsi="Times New Roman" w:cs="Times New Roman"/>
          <w:i/>
          <w:sz w:val="24"/>
          <w:szCs w:val="24"/>
        </w:rPr>
        <w:t>funda en el reconocimiento estatal a personas, hechos o instituciones que merecen ser destacadas públicamente, en razón de promover significativamente, valores que interesan a la constitución</w:t>
      </w:r>
      <w:r w:rsidRPr="009D6A4D">
        <w:rPr>
          <w:rFonts w:ascii="Times New Roman" w:hAnsi="Times New Roman" w:cs="Times New Roman"/>
          <w:sz w:val="24"/>
          <w:szCs w:val="24"/>
        </w:rPr>
        <w:t>”.  Y las ha diferenciado en “</w:t>
      </w:r>
      <w:r w:rsidRPr="009D6A4D">
        <w:rPr>
          <w:rFonts w:ascii="Times New Roman" w:hAnsi="Times New Roman" w:cs="Times New Roman"/>
          <w:i/>
          <w:sz w:val="24"/>
          <w:szCs w:val="24"/>
        </w:rPr>
        <w:t>tres modalidades recurrentes de leyes de honores, a saber (i) leyes que rinden homenaje a ciudadanos;</w:t>
      </w:r>
      <w:r w:rsidR="001F6D4D">
        <w:rPr>
          <w:rFonts w:ascii="Times New Roman" w:hAnsi="Times New Roman" w:cs="Times New Roman"/>
          <w:i/>
          <w:sz w:val="24"/>
          <w:szCs w:val="24"/>
        </w:rPr>
        <w:t xml:space="preserve"> </w:t>
      </w:r>
      <w:r w:rsidRPr="009D6A4D">
        <w:rPr>
          <w:rFonts w:ascii="Times New Roman" w:hAnsi="Times New Roman" w:cs="Times New Roman"/>
          <w:i/>
          <w:sz w:val="24"/>
          <w:szCs w:val="24"/>
        </w:rPr>
        <w:t>(ii) leyes que celebren aniversarios de Municipios Colombianos; y</w:t>
      </w:r>
      <w:r w:rsidR="001F6D4D">
        <w:rPr>
          <w:rFonts w:ascii="Times New Roman" w:hAnsi="Times New Roman" w:cs="Times New Roman"/>
          <w:i/>
          <w:sz w:val="24"/>
          <w:szCs w:val="24"/>
        </w:rPr>
        <w:t xml:space="preserve"> </w:t>
      </w:r>
      <w:r w:rsidRPr="009D6A4D">
        <w:rPr>
          <w:rFonts w:ascii="Times New Roman" w:hAnsi="Times New Roman" w:cs="Times New Roman"/>
          <w:i/>
          <w:sz w:val="24"/>
          <w:szCs w:val="24"/>
        </w:rPr>
        <w:t>(iii) leyes que celebran aniversarios de instituciones educativas de valor cultural, arquitectónico o, en general, otros aniversarios</w:t>
      </w:r>
      <w:r w:rsidRPr="009D6A4D">
        <w:rPr>
          <w:rFonts w:ascii="Times New Roman" w:hAnsi="Times New Roman" w:cs="Times New Roman"/>
          <w:sz w:val="24"/>
          <w:szCs w:val="24"/>
        </w:rPr>
        <w:t xml:space="preserve">” </w:t>
      </w:r>
    </w:p>
    <w:p w14:paraId="72794B17" w14:textId="596314B8"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En segundo lugar, y con relación a los temas de colocación de recursos e inclusión de gastos de iniciativas legislativa, la Sentencia de la Corte Constitucional C-729 de 2005, refiere y aclara sobre la </w:t>
      </w:r>
      <w:r w:rsidR="00BF70F3">
        <w:rPr>
          <w:rFonts w:ascii="Times New Roman" w:hAnsi="Times New Roman" w:cs="Times New Roman"/>
          <w:i/>
          <w:sz w:val="24"/>
          <w:szCs w:val="24"/>
        </w:rPr>
        <w:t>OBJECIÓ</w:t>
      </w:r>
      <w:r w:rsidRPr="009D6A4D">
        <w:rPr>
          <w:rFonts w:ascii="Times New Roman" w:hAnsi="Times New Roman" w:cs="Times New Roman"/>
          <w:i/>
          <w:sz w:val="24"/>
          <w:szCs w:val="24"/>
        </w:rPr>
        <w:t>N PRESIDENCIAL-Autorización al gobierno nacional para incluir partidas presupuestales para concurrir a la realizaci</w:t>
      </w:r>
      <w:r w:rsidR="00BF70F3">
        <w:rPr>
          <w:rFonts w:ascii="Times New Roman" w:hAnsi="Times New Roman" w:cs="Times New Roman"/>
          <w:i/>
          <w:sz w:val="24"/>
          <w:szCs w:val="24"/>
        </w:rPr>
        <w:t>ón de obras en municipio/OBJECIÓ</w:t>
      </w:r>
      <w:r w:rsidRPr="009D6A4D">
        <w:rPr>
          <w:rFonts w:ascii="Times New Roman" w:hAnsi="Times New Roman" w:cs="Times New Roman"/>
          <w:i/>
          <w:sz w:val="24"/>
          <w:szCs w:val="24"/>
        </w:rPr>
        <w:t>N PRESIDENCIAL A PROYECTO DE LEY QUE AUTORIZA AL GOBIERNO PARA INCLUIR GASTO-R</w:t>
      </w:r>
      <w:r w:rsidR="00934090">
        <w:rPr>
          <w:rFonts w:ascii="Times New Roman" w:hAnsi="Times New Roman" w:cs="Times New Roman"/>
          <w:i/>
          <w:sz w:val="24"/>
          <w:szCs w:val="24"/>
        </w:rPr>
        <w:t>ealización de obras en municipios</w:t>
      </w:r>
      <w:r w:rsidRPr="009D6A4D">
        <w:rPr>
          <w:rFonts w:ascii="Times New Roman" w:hAnsi="Times New Roman" w:cs="Times New Roman"/>
          <w:i/>
          <w:sz w:val="24"/>
          <w:szCs w:val="24"/>
        </w:rPr>
        <w:t xml:space="preserve"> a través del sistema de cofinanciación</w:t>
      </w:r>
      <w:r w:rsidRPr="009D6A4D">
        <w:rPr>
          <w:rFonts w:ascii="Times New Roman" w:hAnsi="Times New Roman" w:cs="Times New Roman"/>
          <w:sz w:val="24"/>
          <w:szCs w:val="24"/>
        </w:rPr>
        <w:t>;</w:t>
      </w:r>
    </w:p>
    <w:p w14:paraId="3F4CFE9E" w14:textId="77777777" w:rsidR="00A229ED" w:rsidRPr="009D6A4D" w:rsidRDefault="00A229ED" w:rsidP="0016339D">
      <w:pPr>
        <w:spacing w:line="240" w:lineRule="auto"/>
        <w:ind w:firstLine="708"/>
        <w:jc w:val="both"/>
        <w:rPr>
          <w:rFonts w:ascii="Times New Roman" w:hAnsi="Times New Roman" w:cs="Times New Roman"/>
          <w:sz w:val="24"/>
          <w:szCs w:val="24"/>
        </w:rPr>
      </w:pPr>
      <w:r w:rsidRPr="009D6A4D">
        <w:rPr>
          <w:rFonts w:ascii="Times New Roman" w:hAnsi="Times New Roman" w:cs="Times New Roman"/>
          <w:i/>
          <w:iCs/>
          <w:sz w:val="24"/>
          <w:szCs w:val="24"/>
        </w:rPr>
        <w:t xml:space="preserve">“Analizado el artículo 2° objetado, observa la Corte que dicha disposición se limita a autorizar 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Es decir, la norma no establece un imperativo para el Gobierno Nacional, sino que se trata simplemente de una autorización del gasto público para que sea el Gobierno, el encargado de incluir las partidas correspondientes, en ningún momento se conmina al Gobierno a hacerlo. La utilización del verbo “concurrir” en términos de la consolidada jurisprudencia de esta Corporación, autoriza al Gobierno a incluir partidas presupuestales  para que la Nación contribuya con una cantidad de dinero para la realización de las obras señaladas. La norma prevé que los proyectos sean ejecutados a partir del aporte de dinero tanto del Municipio de Toledo –Antioquia como de la Nación. Por tanto, la objeción formulada por este aspecto se encuentra infundada. Asimismo, no puede aceptarse por la Corte, el argumento esbozado por el Presidente de la República en el sentido de que el artículo 2 objetado desconoce el artículo 102 de la ley 715 de 2001, en concordancia con el artículo 76 de la misma ley, pues en este caso la autorización se enmarca dentro de los supuestos a que alude la parte final del artículo 102, como excepción a dicha regla y específicamente a la posibilidad de cofinanciar determinadas obras de competencia de las entidades territoriales, ya que en él se está consagrando la opción a la Nación de realizar las obras autorizadas a través del sistema de cofinanciación, </w:t>
      </w:r>
      <w:r w:rsidRPr="009D6A4D">
        <w:rPr>
          <w:rFonts w:ascii="Times New Roman" w:hAnsi="Times New Roman" w:cs="Times New Roman"/>
          <w:i/>
          <w:iCs/>
          <w:sz w:val="24"/>
          <w:szCs w:val="24"/>
        </w:rPr>
        <w:lastRenderedPageBreak/>
        <w:t>como excepción a la restricción presupuestaria de que la Nación asuma obligaciones que las entidades territoriales deben asumir con los recursos de las transferencias”.</w:t>
      </w:r>
    </w:p>
    <w:p w14:paraId="6E44E703" w14:textId="77777777" w:rsidR="00A229ED" w:rsidRPr="009D6A4D" w:rsidRDefault="00A229ED" w:rsidP="0016339D">
      <w:pPr>
        <w:spacing w:line="24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Igualmente, la Sentencia de la Corte Constitucional C-197/2001, refiere y aclara; </w:t>
      </w:r>
    </w:p>
    <w:p w14:paraId="3A215006" w14:textId="77777777" w:rsidR="00A229ED" w:rsidRPr="009D6A4D" w:rsidRDefault="00A229ED" w:rsidP="0016339D">
      <w:pPr>
        <w:spacing w:line="240" w:lineRule="auto"/>
        <w:ind w:firstLine="708"/>
        <w:jc w:val="both"/>
        <w:rPr>
          <w:rFonts w:ascii="Times New Roman" w:hAnsi="Times New Roman" w:cs="Times New Roman"/>
          <w:sz w:val="24"/>
          <w:szCs w:val="24"/>
        </w:rPr>
      </w:pPr>
      <w:r w:rsidRPr="009D6A4D">
        <w:rPr>
          <w:rFonts w:ascii="Times New Roman" w:hAnsi="Times New Roman" w:cs="Times New Roman"/>
          <w:i/>
          <w:iCs/>
          <w:sz w:val="24"/>
          <w:szCs w:val="24"/>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p>
    <w:p w14:paraId="66B2B6C1" w14:textId="77777777" w:rsidR="00A229ED" w:rsidRPr="009D6A4D" w:rsidRDefault="00A229ED" w:rsidP="00243599">
      <w:pPr>
        <w:spacing w:line="360" w:lineRule="auto"/>
        <w:jc w:val="both"/>
        <w:rPr>
          <w:rFonts w:ascii="Times New Roman" w:hAnsi="Times New Roman" w:cs="Times New Roman"/>
          <w:sz w:val="24"/>
          <w:szCs w:val="24"/>
        </w:rPr>
      </w:pPr>
      <w:r w:rsidRPr="009D6A4D">
        <w:rPr>
          <w:rFonts w:ascii="Times New Roman" w:hAnsi="Times New Roman" w:cs="Times New Roman"/>
          <w:sz w:val="24"/>
          <w:szCs w:val="24"/>
        </w:rPr>
        <w:t>Finalmente, en cuanto al sistema de cofinanciación manifestó la Corte, mediante la sentencia, ya referida C-729/2005, que;</w:t>
      </w:r>
    </w:p>
    <w:p w14:paraId="09B53488" w14:textId="77777777" w:rsidR="00A229ED" w:rsidRPr="009D6A4D" w:rsidRDefault="00A229ED" w:rsidP="0016339D">
      <w:pPr>
        <w:spacing w:line="240" w:lineRule="auto"/>
        <w:jc w:val="both"/>
        <w:rPr>
          <w:rFonts w:ascii="Times New Roman" w:hAnsi="Times New Roman" w:cs="Times New Roman"/>
          <w:sz w:val="24"/>
          <w:szCs w:val="24"/>
        </w:rPr>
      </w:pPr>
      <w:r w:rsidRPr="009D6A4D">
        <w:rPr>
          <w:rFonts w:ascii="Times New Roman" w:hAnsi="Times New Roman" w:cs="Times New Roman"/>
          <w:sz w:val="24"/>
          <w:szCs w:val="24"/>
        </w:rPr>
        <w:t>“</w:t>
      </w:r>
      <w:r w:rsidRPr="009D6A4D">
        <w:rPr>
          <w:rFonts w:ascii="Times New Roman" w:hAnsi="Times New Roman" w:cs="Times New Roman"/>
          <w:i/>
          <w:sz w:val="24"/>
          <w:szCs w:val="24"/>
        </w:rPr>
        <w:t>Como ha sido explicado en la jurisprudencia de esta Corporación, ‘la duplicación del gasto en las distintas esferas y la falta de una precisa alinderación de responsabilidades políticas, administrativas y presupuestales, socava el modelo de la autonomía territorial consagrado en la constitución Política’. Sin embargo, la norma citada prevé algunas excepciones (…) || [E]s claro que mediante el sistema de cofinanciación la Nación puede concurrir con los departamentos, distritos y municipios en la realización de obras que en principio no le competen. A través de ese mecanismo la Nación orienta la dinámica de la descentralización “al mismo tiempo que se estimula el desarrollo institucional y la eficiencia fiscal y administrativa de las distintas entidades territoriales”, en tanto ellas también aportan recursos para el financiamiento de sus obras, todo lo cual es expresión de los principios de coordinación, concurrencia y subsidiariedad señalados en el artículo 288 Superior.  Sobre el particular la Corte ha señalado lo siguiente:</w:t>
      </w:r>
    </w:p>
    <w:p w14:paraId="305EAC32" w14:textId="30C181C8" w:rsidR="00FB471E" w:rsidRDefault="00A229ED" w:rsidP="0016339D">
      <w:pPr>
        <w:pStyle w:val="Prrafodelista"/>
        <w:spacing w:after="0" w:line="240" w:lineRule="auto"/>
        <w:jc w:val="both"/>
        <w:textAlignment w:val="center"/>
        <w:rPr>
          <w:rFonts w:ascii="Times New Roman" w:hAnsi="Times New Roman" w:cs="Times New Roman"/>
          <w:i/>
          <w:sz w:val="24"/>
          <w:szCs w:val="24"/>
        </w:rPr>
      </w:pPr>
      <w:r w:rsidRPr="009D6A4D">
        <w:rPr>
          <w:rFonts w:ascii="Times New Roman" w:hAnsi="Times New Roman" w:cs="Times New Roman"/>
          <w:i/>
          <w:sz w:val="24"/>
          <w:szCs w:val="24"/>
        </w:rPr>
        <w:t>‘En ese orden de ideas, el mecanismo de cofinanciación encuentra amplio sustento constitucional en la fórmula territorial misma del Estado colombiano, que es una república unitaria, descentralizada y con autonomía de sus entidades territoriales (CP art. 1). En efecto, la cofinanciación articula los principios de unidad y autonomía del ordenamiento territorial, al mismo tiempo que desarrolla los principios de coordinación, concurrencia y subsidiariedad, en los cuales se funda el reparto de competencias entre los distintos niveles territoriales (CP art. 288). Sin embargo, la constitucionalidad prima facie del mecanismo de la cofinanciación no significa que cualquier regulación de la  misma sea legítima, pues es obvio que ésta debe adecuarse a la Carta, y en particular a los principios y reglas constitucionales que gobiernan el proceso presupuestal y el reparto de competencias entre el Gobierno y el Congreso en este campo.”</w:t>
      </w:r>
    </w:p>
    <w:p w14:paraId="5AE160EA" w14:textId="77777777" w:rsidR="00EA51B3" w:rsidRPr="009D6A4D" w:rsidRDefault="00EA51B3" w:rsidP="0016339D">
      <w:pPr>
        <w:pStyle w:val="Prrafodelista"/>
        <w:spacing w:after="0" w:line="240" w:lineRule="auto"/>
        <w:jc w:val="both"/>
        <w:textAlignment w:val="center"/>
        <w:rPr>
          <w:rFonts w:ascii="Times New Roman" w:hAnsi="Times New Roman" w:cs="Times New Roman"/>
          <w:i/>
          <w:sz w:val="24"/>
          <w:szCs w:val="24"/>
        </w:rPr>
      </w:pPr>
    </w:p>
    <w:p w14:paraId="0A9CB3EB" w14:textId="77777777" w:rsidR="007B15FF" w:rsidRPr="009D6A4D" w:rsidRDefault="007B15FF" w:rsidP="0016339D">
      <w:pPr>
        <w:pStyle w:val="Prrafodelista"/>
        <w:spacing w:after="0" w:line="240" w:lineRule="auto"/>
        <w:jc w:val="both"/>
        <w:textAlignment w:val="center"/>
        <w:rPr>
          <w:rFonts w:ascii="Times New Roman" w:hAnsi="Times New Roman" w:cs="Times New Roman"/>
          <w:i/>
          <w:sz w:val="24"/>
          <w:szCs w:val="24"/>
        </w:rPr>
      </w:pPr>
    </w:p>
    <w:p w14:paraId="50383383" w14:textId="784F4845" w:rsidR="00525908" w:rsidRDefault="00525908" w:rsidP="0016339D">
      <w:pPr>
        <w:pStyle w:val="Prrafodelista"/>
        <w:numPr>
          <w:ilvl w:val="0"/>
          <w:numId w:val="47"/>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D6A4D">
        <w:rPr>
          <w:rFonts w:ascii="Times New Roman" w:eastAsia="Times New Roman" w:hAnsi="Times New Roman" w:cs="Times New Roman"/>
          <w:b/>
          <w:bCs/>
          <w:color w:val="000000" w:themeColor="text1"/>
          <w:sz w:val="24"/>
          <w:szCs w:val="24"/>
          <w:lang w:val="es-ES_tradnl" w:eastAsia="es-CO"/>
        </w:rPr>
        <w:lastRenderedPageBreak/>
        <w:t>IMPACTO FISCAL</w:t>
      </w:r>
    </w:p>
    <w:p w14:paraId="7BECCE5F" w14:textId="77777777" w:rsidR="00EA51B3" w:rsidRPr="009D6A4D" w:rsidRDefault="00EA51B3" w:rsidP="00EA51B3">
      <w:pPr>
        <w:pStyle w:val="Prrafodelista"/>
        <w:spacing w:after="0" w:line="240" w:lineRule="auto"/>
        <w:ind w:left="644"/>
        <w:jc w:val="both"/>
        <w:textAlignment w:val="center"/>
        <w:rPr>
          <w:rFonts w:ascii="Times New Roman" w:eastAsia="Times New Roman" w:hAnsi="Times New Roman" w:cs="Times New Roman"/>
          <w:b/>
          <w:bCs/>
          <w:color w:val="000000" w:themeColor="text1"/>
          <w:sz w:val="24"/>
          <w:szCs w:val="24"/>
          <w:lang w:val="es-ES_tradnl" w:eastAsia="es-CO"/>
        </w:rPr>
      </w:pPr>
    </w:p>
    <w:p w14:paraId="70F2970A" w14:textId="48CC6642" w:rsidR="00A71DAE" w:rsidRDefault="00A71DAE" w:rsidP="00243599">
      <w:pPr>
        <w:spacing w:after="0" w:line="360" w:lineRule="auto"/>
        <w:jc w:val="both"/>
        <w:textAlignment w:val="center"/>
        <w:rPr>
          <w:rFonts w:ascii="Times New Roman" w:eastAsia="Times New Roman" w:hAnsi="Times New Roman" w:cs="Times New Roman"/>
          <w:color w:val="000000" w:themeColor="text1"/>
          <w:sz w:val="24"/>
          <w:szCs w:val="24"/>
          <w:lang w:eastAsia="es-CO"/>
        </w:rPr>
      </w:pPr>
      <w:r w:rsidRPr="009D6A4D">
        <w:rPr>
          <w:rFonts w:ascii="Times New Roman" w:eastAsia="Times New Roman" w:hAnsi="Times New Roman" w:cs="Times New Roman"/>
          <w:color w:val="000000"/>
          <w:sz w:val="24"/>
          <w:szCs w:val="24"/>
          <w:lang w:val="es-ES_tradnl" w:eastAsia="es-CO"/>
        </w:rPr>
        <w:t xml:space="preserve">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w:t>
      </w:r>
      <w:r w:rsidRPr="009D6A4D">
        <w:rPr>
          <w:rFonts w:ascii="Times New Roman" w:eastAsia="Times New Roman" w:hAnsi="Times New Roman" w:cs="Times New Roman"/>
          <w:color w:val="000000" w:themeColor="text1"/>
          <w:sz w:val="24"/>
          <w:szCs w:val="24"/>
          <w:lang w:eastAsia="es-CO"/>
        </w:rPr>
        <w:t>de acuerdo a la sentencia C-490 de 2011, lo siguiente:</w:t>
      </w:r>
    </w:p>
    <w:p w14:paraId="647BBDCD" w14:textId="77777777" w:rsidR="00243599" w:rsidRPr="009D6A4D" w:rsidRDefault="00243599" w:rsidP="00243599">
      <w:pPr>
        <w:spacing w:after="0" w:line="360" w:lineRule="auto"/>
        <w:jc w:val="both"/>
        <w:textAlignment w:val="center"/>
        <w:rPr>
          <w:rFonts w:ascii="Times New Roman" w:eastAsia="Times New Roman" w:hAnsi="Times New Roman" w:cs="Times New Roman"/>
          <w:color w:val="000000" w:themeColor="text1"/>
          <w:sz w:val="24"/>
          <w:szCs w:val="24"/>
          <w:lang w:eastAsia="es-CO"/>
        </w:rPr>
      </w:pPr>
    </w:p>
    <w:p w14:paraId="25995943" w14:textId="77777777" w:rsidR="00A71DAE" w:rsidRPr="009D6A4D" w:rsidRDefault="00A71DAE" w:rsidP="0016339D">
      <w:pPr>
        <w:autoSpaceDE w:val="0"/>
        <w:autoSpaceDN w:val="0"/>
        <w:adjustRightInd w:val="0"/>
        <w:spacing w:after="0" w:line="240" w:lineRule="auto"/>
        <w:ind w:left="708"/>
        <w:jc w:val="both"/>
        <w:rPr>
          <w:rFonts w:ascii="Times New Roman" w:eastAsia="Times New Roman" w:hAnsi="Times New Roman" w:cs="Times New Roman"/>
          <w:color w:val="000000" w:themeColor="text1"/>
          <w:sz w:val="24"/>
          <w:szCs w:val="24"/>
          <w:lang w:eastAsia="es-CO"/>
        </w:rPr>
      </w:pPr>
      <w:r w:rsidRPr="009D6A4D">
        <w:rPr>
          <w:rFonts w:ascii="Times New Roman" w:eastAsia="Times New Roman" w:hAnsi="Times New Roman" w:cs="Times New Roman"/>
          <w:i/>
          <w:color w:val="000000" w:themeColor="text1"/>
          <w:sz w:val="24"/>
          <w:szCs w:val="24"/>
          <w:lang w:eastAsia="es-CO"/>
        </w:rPr>
        <w:t>“</w:t>
      </w:r>
      <w:r w:rsidRPr="009D6A4D">
        <w:rPr>
          <w:rFonts w:ascii="Times New Roman" w:eastAsia="Times New Roman" w:hAnsi="Times New Roman" w:cs="Times New Roman"/>
          <w:b/>
          <w:i/>
          <w:color w:val="000000" w:themeColor="text1"/>
          <w:sz w:val="24"/>
          <w:szCs w:val="24"/>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9D6A4D">
        <w:rPr>
          <w:rFonts w:ascii="Times New Roman" w:eastAsia="Times New Roman" w:hAnsi="Times New Roman" w:cs="Times New Roman"/>
          <w:i/>
          <w:color w:val="000000" w:themeColor="text1"/>
          <w:sz w:val="24"/>
          <w:szCs w:val="24"/>
          <w:lang w:eastAsia="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r w:rsidRPr="009D6A4D">
        <w:rPr>
          <w:rFonts w:ascii="Times New Roman" w:eastAsia="Times New Roman" w:hAnsi="Times New Roman" w:cs="Times New Roman"/>
          <w:color w:val="000000" w:themeColor="text1"/>
          <w:sz w:val="24"/>
          <w:szCs w:val="24"/>
          <w:lang w:eastAsia="es-CO"/>
        </w:rPr>
        <w:t>”  (Resaltado fuera del texto).</w:t>
      </w:r>
    </w:p>
    <w:p w14:paraId="07023849" w14:textId="77777777" w:rsidR="00A71DAE" w:rsidRPr="009D6A4D" w:rsidRDefault="00A71DAE" w:rsidP="0016339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7B35ECEE" w14:textId="000A6E1C" w:rsidR="00A71DAE" w:rsidRPr="009D6A4D" w:rsidRDefault="00A71DAE" w:rsidP="00243599">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9D6A4D">
        <w:rPr>
          <w:rFonts w:ascii="Times New Roman" w:eastAsia="Times New Roman" w:hAnsi="Times New Roman" w:cs="Times New Roman"/>
          <w:color w:val="000000" w:themeColor="text1"/>
          <w:sz w:val="24"/>
          <w:szCs w:val="24"/>
          <w:lang w:eastAsia="es-CO"/>
        </w:rPr>
        <w:t>Ahora bien, dada la obligación del Estado en velar por el interés general, es relevante mencionar que una vez promulgada la Ley, el Gobierno deberá promov</w:t>
      </w:r>
      <w:r w:rsidR="00D0106F">
        <w:rPr>
          <w:rFonts w:ascii="Times New Roman" w:eastAsia="Times New Roman" w:hAnsi="Times New Roman" w:cs="Times New Roman"/>
          <w:color w:val="000000" w:themeColor="text1"/>
          <w:sz w:val="24"/>
          <w:szCs w:val="24"/>
          <w:lang w:eastAsia="es-CO"/>
        </w:rPr>
        <w:t>er su ejercicio y cumplimiento</w:t>
      </w:r>
      <w:r w:rsidR="007F5688">
        <w:rPr>
          <w:rFonts w:ascii="Times New Roman" w:eastAsia="Times New Roman" w:hAnsi="Times New Roman" w:cs="Times New Roman"/>
          <w:color w:val="000000" w:themeColor="text1"/>
          <w:sz w:val="24"/>
          <w:szCs w:val="24"/>
          <w:lang w:eastAsia="es-CO"/>
        </w:rPr>
        <w:t>;</w:t>
      </w:r>
      <w:r w:rsidR="00D0106F">
        <w:rPr>
          <w:rFonts w:ascii="Times New Roman" w:eastAsia="Times New Roman" w:hAnsi="Times New Roman" w:cs="Times New Roman"/>
          <w:color w:val="000000" w:themeColor="text1"/>
          <w:sz w:val="24"/>
          <w:szCs w:val="24"/>
          <w:lang w:eastAsia="es-CO"/>
        </w:rPr>
        <w:t xml:space="preserve"> a</w:t>
      </w:r>
      <w:r w:rsidRPr="009D6A4D">
        <w:rPr>
          <w:rFonts w:ascii="Times New Roman" w:eastAsia="Times New Roman" w:hAnsi="Times New Roman" w:cs="Times New Roman"/>
          <w:color w:val="000000" w:themeColor="text1"/>
          <w:sz w:val="24"/>
          <w:szCs w:val="24"/>
          <w:lang w:eastAsia="es-CO"/>
        </w:rPr>
        <w:t xml:space="preserve">demás, se debe tener en cuenta como sustento, el pronunciamiento de la Corte Constitucional en la Sentencia C-502 de 2007, </w:t>
      </w:r>
      <w:r w:rsidRPr="009D6A4D">
        <w:rPr>
          <w:rFonts w:ascii="Times New Roman" w:eastAsia="Times New Roman" w:hAnsi="Times New Roman" w:cs="Times New Roman"/>
          <w:b/>
          <w:color w:val="000000" w:themeColor="text1"/>
          <w:sz w:val="24"/>
          <w:szCs w:val="24"/>
          <w:u w:val="single"/>
          <w:lang w:eastAsia="es-CO"/>
        </w:rPr>
        <w:t>en la cual se puntualizó que el impacto fiscal de las normas, no puede convertirse en óbice y barrera, para que las corporaciones públicas ejerzan su función legislativa y normativa</w:t>
      </w:r>
      <w:r w:rsidRPr="009D6A4D">
        <w:rPr>
          <w:rFonts w:ascii="Times New Roman" w:eastAsia="Times New Roman" w:hAnsi="Times New Roman" w:cs="Times New Roman"/>
          <w:color w:val="000000" w:themeColor="text1"/>
          <w:sz w:val="24"/>
          <w:szCs w:val="24"/>
          <w:lang w:eastAsia="es-CO"/>
        </w:rPr>
        <w:t>:</w:t>
      </w:r>
    </w:p>
    <w:p w14:paraId="5ECF714D" w14:textId="77777777" w:rsidR="00A71DAE" w:rsidRPr="009D6A4D" w:rsidRDefault="00A71DAE" w:rsidP="0016339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573A8724" w14:textId="77777777" w:rsidR="00A71DAE" w:rsidRPr="009D6A4D" w:rsidRDefault="00A71DAE" w:rsidP="0016339D">
      <w:pPr>
        <w:autoSpaceDE w:val="0"/>
        <w:autoSpaceDN w:val="0"/>
        <w:adjustRightInd w:val="0"/>
        <w:spacing w:after="0" w:line="240" w:lineRule="auto"/>
        <w:ind w:left="708"/>
        <w:jc w:val="both"/>
        <w:rPr>
          <w:rFonts w:ascii="Times New Roman" w:eastAsia="Times New Roman" w:hAnsi="Times New Roman" w:cs="Times New Roman"/>
          <w:b/>
          <w:i/>
          <w:color w:val="000000" w:themeColor="text1"/>
          <w:sz w:val="24"/>
          <w:szCs w:val="24"/>
          <w:u w:val="single"/>
          <w:lang w:eastAsia="es-CO"/>
        </w:rPr>
      </w:pPr>
      <w:r w:rsidRPr="009D6A4D">
        <w:rPr>
          <w:rFonts w:ascii="Times New Roman" w:eastAsia="Times New Roman" w:hAnsi="Times New Roman" w:cs="Times New Roman"/>
          <w:color w:val="000000" w:themeColor="text1"/>
          <w:sz w:val="24"/>
          <w:szCs w:val="24"/>
          <w:lang w:eastAsia="es-CO"/>
        </w:rPr>
        <w:t>“</w:t>
      </w:r>
      <w:r w:rsidRPr="009D6A4D">
        <w:rPr>
          <w:rFonts w:ascii="Times New Roman" w:eastAsia="Times New Roman" w:hAnsi="Times New Roman" w:cs="Times New Roman"/>
          <w:i/>
          <w:color w:val="000000" w:themeColor="text1"/>
          <w:sz w:val="24"/>
          <w:szCs w:val="24"/>
          <w:lang w:eastAsia="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9D6A4D">
        <w:rPr>
          <w:rFonts w:ascii="Times New Roman" w:eastAsia="Times New Roman" w:hAnsi="Times New Roman" w:cs="Times New Roman"/>
          <w:b/>
          <w:i/>
          <w:color w:val="000000" w:themeColor="text1"/>
          <w:sz w:val="24"/>
          <w:szCs w:val="24"/>
          <w:u w:val="single"/>
          <w:lang w:eastAsia="es-CO"/>
        </w:rPr>
        <w:t xml:space="preserve">con lo cual se vulnera el principio de separación </w:t>
      </w:r>
      <w:r w:rsidRPr="009D6A4D">
        <w:rPr>
          <w:rFonts w:ascii="Times New Roman" w:eastAsia="Times New Roman" w:hAnsi="Times New Roman" w:cs="Times New Roman"/>
          <w:b/>
          <w:i/>
          <w:color w:val="000000" w:themeColor="text1"/>
          <w:sz w:val="24"/>
          <w:szCs w:val="24"/>
          <w:u w:val="single"/>
          <w:lang w:eastAsia="es-CO"/>
        </w:rPr>
        <w:lastRenderedPageBreak/>
        <w:t>de las Ramas del Poder Público, en la medida en que se lesiona seriamente la autonomía del Legislativo.</w:t>
      </w:r>
    </w:p>
    <w:p w14:paraId="7B5F46B1" w14:textId="77777777" w:rsidR="00A71DAE" w:rsidRPr="009D6A4D" w:rsidRDefault="00A71DAE" w:rsidP="0016339D">
      <w:pPr>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u w:val="single"/>
          <w:lang w:eastAsia="es-CO"/>
        </w:rPr>
      </w:pPr>
    </w:p>
    <w:p w14:paraId="1127F39B" w14:textId="77777777" w:rsidR="00A71DAE" w:rsidRPr="009D6A4D" w:rsidRDefault="00A71DAE" w:rsidP="0016339D">
      <w:pPr>
        <w:autoSpaceDE w:val="0"/>
        <w:autoSpaceDN w:val="0"/>
        <w:adjustRightInd w:val="0"/>
        <w:spacing w:after="0" w:line="240" w:lineRule="auto"/>
        <w:ind w:left="708"/>
        <w:jc w:val="both"/>
        <w:rPr>
          <w:rFonts w:ascii="Times New Roman" w:eastAsia="Times New Roman" w:hAnsi="Times New Roman" w:cs="Times New Roman"/>
          <w:b/>
          <w:i/>
          <w:color w:val="000000" w:themeColor="text1"/>
          <w:sz w:val="24"/>
          <w:szCs w:val="24"/>
          <w:u w:val="single"/>
          <w:lang w:eastAsia="es-CO"/>
        </w:rPr>
      </w:pPr>
      <w:r w:rsidRPr="009D6A4D">
        <w:rPr>
          <w:rFonts w:ascii="Times New Roman" w:eastAsia="Times New Roman" w:hAnsi="Times New Roman" w:cs="Times New Roman"/>
          <w:b/>
          <w:i/>
          <w:color w:val="000000" w:themeColor="text1"/>
          <w:sz w:val="24"/>
          <w:szCs w:val="24"/>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44B94C29" w14:textId="77777777" w:rsidR="00A71DAE" w:rsidRPr="009D6A4D" w:rsidRDefault="00A71DAE" w:rsidP="0016339D">
      <w:pPr>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u w:val="single"/>
          <w:lang w:eastAsia="es-CO"/>
        </w:rPr>
      </w:pPr>
    </w:p>
    <w:p w14:paraId="13ABAC58" w14:textId="77777777" w:rsidR="00A71DAE" w:rsidRPr="009D6A4D" w:rsidRDefault="00A71DAE" w:rsidP="0016339D">
      <w:pPr>
        <w:autoSpaceDE w:val="0"/>
        <w:autoSpaceDN w:val="0"/>
        <w:adjustRightInd w:val="0"/>
        <w:spacing w:after="0" w:line="240" w:lineRule="auto"/>
        <w:ind w:left="708"/>
        <w:jc w:val="both"/>
        <w:rPr>
          <w:rFonts w:ascii="Times New Roman" w:eastAsia="Times New Roman" w:hAnsi="Times New Roman" w:cs="Times New Roman"/>
          <w:color w:val="000000" w:themeColor="text1"/>
          <w:sz w:val="24"/>
          <w:szCs w:val="24"/>
          <w:lang w:eastAsia="es-CO"/>
        </w:rPr>
      </w:pPr>
      <w:r w:rsidRPr="009D6A4D">
        <w:rPr>
          <w:rFonts w:ascii="Times New Roman" w:eastAsia="Times New Roman" w:hAnsi="Times New Roman" w:cs="Times New Roman"/>
          <w:b/>
          <w:i/>
          <w:color w:val="000000" w:themeColor="text1"/>
          <w:sz w:val="24"/>
          <w:szCs w:val="24"/>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9D6A4D">
        <w:rPr>
          <w:rFonts w:ascii="Times New Roman" w:eastAsia="Times New Roman" w:hAnsi="Times New Roman" w:cs="Times New Roman"/>
          <w:i/>
          <w:color w:val="000000" w:themeColor="text1"/>
          <w:sz w:val="24"/>
          <w:szCs w:val="24"/>
          <w:lang w:eastAsia="es-CO"/>
        </w:rPr>
        <w:t>”</w:t>
      </w:r>
      <w:r w:rsidRPr="009D6A4D">
        <w:rPr>
          <w:rFonts w:ascii="Times New Roman" w:eastAsia="Times New Roman" w:hAnsi="Times New Roman" w:cs="Times New Roman"/>
          <w:color w:val="000000" w:themeColor="text1"/>
          <w:sz w:val="24"/>
          <w:szCs w:val="24"/>
          <w:lang w:eastAsia="es-CO"/>
        </w:rPr>
        <w:t xml:space="preserve"> (Resaltado fuera de texto).</w:t>
      </w:r>
    </w:p>
    <w:p w14:paraId="3BFF7194" w14:textId="77777777" w:rsidR="00A71DAE" w:rsidRPr="009D6A4D" w:rsidRDefault="00A71DAE" w:rsidP="0016339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51B50ACA" w14:textId="77777777" w:rsidR="00A71DAE" w:rsidRPr="009D6A4D" w:rsidRDefault="00A71DAE" w:rsidP="00243599">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9D6A4D">
        <w:rPr>
          <w:rFonts w:ascii="Times New Roman" w:eastAsia="Times New Roman" w:hAnsi="Times New Roman" w:cs="Times New Roman"/>
          <w:color w:val="000000" w:themeColor="text1"/>
          <w:sz w:val="24"/>
          <w:szCs w:val="24"/>
          <w:lang w:eastAsia="es-CO"/>
        </w:rPr>
        <w:t>De igual modo, al respecto del impacto fiscal que los proyectos de ley pudieran generar, la Corte ha dicho:</w:t>
      </w:r>
    </w:p>
    <w:p w14:paraId="296BC0EC" w14:textId="77777777" w:rsidR="00A71DAE" w:rsidRPr="009D6A4D" w:rsidRDefault="00A71DAE" w:rsidP="0016339D">
      <w:pPr>
        <w:autoSpaceDE w:val="0"/>
        <w:autoSpaceDN w:val="0"/>
        <w:adjustRightInd w:val="0"/>
        <w:spacing w:after="0" w:line="240" w:lineRule="auto"/>
        <w:ind w:left="708"/>
        <w:jc w:val="both"/>
        <w:rPr>
          <w:rFonts w:ascii="Times New Roman" w:eastAsia="Times New Roman" w:hAnsi="Times New Roman" w:cs="Times New Roman"/>
          <w:color w:val="000000" w:themeColor="text1"/>
          <w:sz w:val="24"/>
          <w:szCs w:val="24"/>
          <w:lang w:eastAsia="es-CO"/>
        </w:rPr>
      </w:pPr>
      <w:r w:rsidRPr="009D6A4D">
        <w:rPr>
          <w:rFonts w:ascii="Times New Roman" w:eastAsia="Times New Roman" w:hAnsi="Times New Roman" w:cs="Times New Roman"/>
          <w:color w:val="000000" w:themeColor="text1"/>
          <w:sz w:val="24"/>
          <w:szCs w:val="24"/>
          <w:lang w:eastAsia="es-CO"/>
        </w:rPr>
        <w:t>“</w:t>
      </w:r>
      <w:r w:rsidRPr="009D6A4D">
        <w:rPr>
          <w:rFonts w:ascii="Times New Roman" w:eastAsia="Times New Roman" w:hAnsi="Times New Roman" w:cs="Times New Roman"/>
          <w:i/>
          <w:color w:val="000000" w:themeColor="text1"/>
          <w:sz w:val="24"/>
          <w:szCs w:val="24"/>
          <w:lang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r w:rsidRPr="009D6A4D">
        <w:rPr>
          <w:rFonts w:ascii="Times New Roman" w:eastAsia="Times New Roman" w:hAnsi="Times New Roman" w:cs="Times New Roman"/>
          <w:color w:val="000000" w:themeColor="text1"/>
          <w:sz w:val="24"/>
          <w:szCs w:val="24"/>
          <w:lang w:eastAsia="es-CO"/>
        </w:rPr>
        <w:t>” (Sentencia C-315 de 2008).</w:t>
      </w:r>
    </w:p>
    <w:p w14:paraId="25D4F9E6" w14:textId="77777777" w:rsidR="00A71DAE" w:rsidRPr="009D6A4D" w:rsidRDefault="00A71DAE" w:rsidP="0016339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7683B010" w14:textId="77777777" w:rsidR="00A71DAE" w:rsidRDefault="00A71DAE" w:rsidP="00243599">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9D6A4D">
        <w:rPr>
          <w:rFonts w:ascii="Times New Roman" w:eastAsia="Times New Roman" w:hAnsi="Times New Roman" w:cs="Times New Roman"/>
          <w:color w:val="000000" w:themeColor="text1"/>
          <w:sz w:val="24"/>
          <w:szCs w:val="24"/>
          <w:lang w:eastAsia="es-CO"/>
        </w:rPr>
        <w:lastRenderedPageBreak/>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149473E2" w14:textId="77777777" w:rsidR="00A71DAE" w:rsidRPr="009D6A4D" w:rsidRDefault="00A71DAE" w:rsidP="0016339D">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7C833BA7" w14:textId="51C1B084" w:rsidR="00FB471E" w:rsidRPr="009D6A4D" w:rsidRDefault="00FB471E" w:rsidP="0016339D">
      <w:pPr>
        <w:pStyle w:val="Prrafodelista"/>
        <w:numPr>
          <w:ilvl w:val="0"/>
          <w:numId w:val="47"/>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D6A4D">
        <w:rPr>
          <w:rFonts w:ascii="Times New Roman" w:eastAsia="Times New Roman" w:hAnsi="Times New Roman" w:cs="Times New Roman"/>
          <w:b/>
          <w:bCs/>
          <w:color w:val="000000" w:themeColor="text1"/>
          <w:sz w:val="24"/>
          <w:szCs w:val="24"/>
          <w:lang w:val="es-ES_tradnl" w:eastAsia="es-CO"/>
        </w:rPr>
        <w:t xml:space="preserve">RECONOCIMIENTOS Y AGRADECIMIENTOS </w:t>
      </w:r>
    </w:p>
    <w:p w14:paraId="46FEA398" w14:textId="77777777" w:rsidR="00FE5651" w:rsidRPr="009D6A4D" w:rsidRDefault="00FE5651" w:rsidP="0016339D">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3877E3E3" w14:textId="64BAF61B" w:rsidR="0016339D" w:rsidRPr="006E3D41" w:rsidRDefault="0016339D" w:rsidP="00243599">
      <w:pPr>
        <w:pStyle w:val="NormalWeb"/>
        <w:spacing w:before="0" w:beforeAutospacing="0" w:after="300" w:afterAutospacing="0" w:line="360" w:lineRule="auto"/>
        <w:jc w:val="both"/>
        <w:textAlignment w:val="baseline"/>
        <w:rPr>
          <w:color w:val="000000"/>
        </w:rPr>
      </w:pPr>
      <w:r w:rsidRPr="006E3D41">
        <w:rPr>
          <w:color w:val="000000"/>
        </w:rPr>
        <w:t xml:space="preserve">Este proyecto de ley </w:t>
      </w:r>
      <w:r w:rsidR="00EA51B3">
        <w:rPr>
          <w:color w:val="000000"/>
        </w:rPr>
        <w:t xml:space="preserve">contó con el aporte y </w:t>
      </w:r>
      <w:r w:rsidRPr="006E3D41">
        <w:rPr>
          <w:color w:val="000000"/>
        </w:rPr>
        <w:t>el t</w:t>
      </w:r>
      <w:r w:rsidR="00EA51B3">
        <w:rPr>
          <w:color w:val="000000"/>
        </w:rPr>
        <w:t>rabajo colaborativo de una serie de ciudadanos y el concejal Robinson López del municipio de Santa F</w:t>
      </w:r>
      <w:r w:rsidR="00E60F4D">
        <w:rPr>
          <w:color w:val="000000"/>
        </w:rPr>
        <w:t>e</w:t>
      </w:r>
      <w:r w:rsidR="00EA51B3">
        <w:rPr>
          <w:color w:val="000000"/>
        </w:rPr>
        <w:t xml:space="preserve"> de Antioquia</w:t>
      </w:r>
      <w:r w:rsidR="00E60F4D">
        <w:rPr>
          <w:color w:val="000000"/>
        </w:rPr>
        <w:t>, que inquietos con la propuesta de generar un reconocimiento a la ciudad madre del departamento de Antioquia</w:t>
      </w:r>
      <w:r w:rsidR="00D86AD9">
        <w:rPr>
          <w:color w:val="000000"/>
        </w:rPr>
        <w:t>,</w:t>
      </w:r>
      <w:r w:rsidR="00E60F4D">
        <w:rPr>
          <w:color w:val="000000"/>
        </w:rPr>
        <w:t xml:space="preserve"> dedicaron parte de su tiempo y conocimientos para redactar esta iniciativa.</w:t>
      </w:r>
    </w:p>
    <w:p w14:paraId="5B746557" w14:textId="77777777" w:rsidR="00B24D3D" w:rsidRDefault="00B24D3D" w:rsidP="0016339D">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15E5C1B1" w14:textId="77777777" w:rsidR="00B24D3D" w:rsidRDefault="00B24D3D" w:rsidP="0016339D">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98FB6B0" w14:textId="686C181B" w:rsidR="00522791" w:rsidRPr="009D6A4D" w:rsidRDefault="000E28E6" w:rsidP="0016339D">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9D6A4D">
        <w:rPr>
          <w:rFonts w:ascii="Times New Roman" w:eastAsia="Times New Roman" w:hAnsi="Times New Roman" w:cs="Times New Roman"/>
          <w:color w:val="000000"/>
          <w:sz w:val="24"/>
          <w:szCs w:val="24"/>
          <w:lang w:val="es-ES_tradnl" w:eastAsia="es-CO"/>
        </w:rPr>
        <w:t>De</w:t>
      </w:r>
      <w:r w:rsidR="00243599">
        <w:rPr>
          <w:rFonts w:ascii="Times New Roman" w:eastAsia="Times New Roman" w:hAnsi="Times New Roman" w:cs="Times New Roman"/>
          <w:color w:val="000000"/>
          <w:sz w:val="24"/>
          <w:szCs w:val="24"/>
          <w:lang w:val="es-ES_tradnl" w:eastAsia="es-CO"/>
        </w:rPr>
        <w:t>l Honorable Congresista</w:t>
      </w:r>
      <w:r w:rsidRPr="009D6A4D">
        <w:rPr>
          <w:rFonts w:ascii="Times New Roman" w:eastAsia="Times New Roman" w:hAnsi="Times New Roman" w:cs="Times New Roman"/>
          <w:color w:val="000000"/>
          <w:sz w:val="24"/>
          <w:szCs w:val="24"/>
          <w:lang w:val="es-ES_tradnl" w:eastAsia="es-CO"/>
        </w:rPr>
        <w:t>,</w:t>
      </w:r>
    </w:p>
    <w:p w14:paraId="51A27676" w14:textId="2E40DCC2" w:rsidR="00AB7CEB" w:rsidRPr="009D6A4D" w:rsidRDefault="00AB7CEB" w:rsidP="0016339D">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961BCE5" w14:textId="1F81BE56" w:rsidR="00AB7CEB" w:rsidRDefault="00AB7CEB" w:rsidP="0016339D">
      <w:pPr>
        <w:spacing w:after="0" w:line="240" w:lineRule="auto"/>
        <w:jc w:val="both"/>
        <w:textAlignment w:val="center"/>
        <w:rPr>
          <w:rFonts w:ascii="Times New Roman" w:eastAsia="Times New Roman" w:hAnsi="Times New Roman" w:cs="Times New Roman"/>
          <w:color w:val="000000"/>
          <w:sz w:val="24"/>
          <w:szCs w:val="24"/>
          <w:lang w:eastAsia="es-CO"/>
        </w:rPr>
      </w:pPr>
    </w:p>
    <w:p w14:paraId="4F6FB0DF" w14:textId="77777777" w:rsidR="00243599" w:rsidRDefault="00243599" w:rsidP="0016339D">
      <w:pPr>
        <w:spacing w:after="0" w:line="240" w:lineRule="auto"/>
        <w:jc w:val="both"/>
        <w:textAlignment w:val="center"/>
        <w:rPr>
          <w:rFonts w:ascii="Times New Roman" w:eastAsia="Times New Roman" w:hAnsi="Times New Roman" w:cs="Times New Roman"/>
          <w:color w:val="000000"/>
          <w:sz w:val="24"/>
          <w:szCs w:val="24"/>
          <w:lang w:eastAsia="es-CO"/>
        </w:rPr>
      </w:pPr>
    </w:p>
    <w:p w14:paraId="2812E56B" w14:textId="63804AD0" w:rsidR="00243599" w:rsidRDefault="00243599" w:rsidP="0016339D">
      <w:pPr>
        <w:spacing w:after="0" w:line="240" w:lineRule="auto"/>
        <w:jc w:val="both"/>
        <w:textAlignment w:val="center"/>
        <w:rPr>
          <w:rFonts w:ascii="Times New Roman" w:eastAsia="Times New Roman" w:hAnsi="Times New Roman" w:cs="Times New Roman"/>
          <w:color w:val="000000"/>
          <w:sz w:val="24"/>
          <w:szCs w:val="24"/>
          <w:lang w:eastAsia="es-CO"/>
        </w:rPr>
      </w:pPr>
    </w:p>
    <w:p w14:paraId="4BC30273" w14:textId="77777777" w:rsidR="00243599" w:rsidRPr="009D6A4D" w:rsidRDefault="00243599" w:rsidP="0016339D">
      <w:pPr>
        <w:spacing w:after="0" w:line="240" w:lineRule="auto"/>
        <w:jc w:val="both"/>
        <w:textAlignment w:val="center"/>
        <w:rPr>
          <w:rFonts w:ascii="Times New Roman" w:eastAsia="Times New Roman" w:hAnsi="Times New Roman" w:cs="Times New Roman"/>
          <w:color w:val="000000"/>
          <w:sz w:val="24"/>
          <w:szCs w:val="24"/>
          <w:lang w:eastAsia="es-CO"/>
        </w:rPr>
      </w:pPr>
    </w:p>
    <w:p w14:paraId="2C66A2C4" w14:textId="77777777" w:rsidR="006D73A3" w:rsidRPr="009D6A4D" w:rsidRDefault="006D73A3" w:rsidP="0016339D">
      <w:pPr>
        <w:spacing w:after="0" w:line="240" w:lineRule="auto"/>
        <w:jc w:val="both"/>
        <w:rPr>
          <w:rFonts w:ascii="Times New Roman" w:hAnsi="Times New Roman" w:cs="Times New Roman"/>
          <w:sz w:val="24"/>
          <w:szCs w:val="24"/>
          <w:lang w:val="es-ES"/>
        </w:rPr>
      </w:pPr>
    </w:p>
    <w:p w14:paraId="787F057A" w14:textId="77777777" w:rsidR="006D73A3" w:rsidRPr="009D6A4D" w:rsidRDefault="006D73A3" w:rsidP="0016339D">
      <w:pPr>
        <w:spacing w:after="0" w:line="24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______________________________</w:t>
      </w:r>
    </w:p>
    <w:p w14:paraId="2A2DFBF7" w14:textId="77777777" w:rsidR="00243599" w:rsidRPr="009D6A4D" w:rsidRDefault="00243599" w:rsidP="00243599">
      <w:pPr>
        <w:spacing w:after="0"/>
        <w:jc w:val="both"/>
        <w:rPr>
          <w:rFonts w:ascii="Times New Roman" w:hAnsi="Times New Roman" w:cs="Times New Roman"/>
          <w:sz w:val="24"/>
          <w:szCs w:val="24"/>
          <w:lang w:val="es-ES"/>
        </w:rPr>
      </w:pPr>
      <w:r w:rsidRPr="009D6A4D">
        <w:rPr>
          <w:rFonts w:ascii="Times New Roman" w:hAnsi="Times New Roman" w:cs="Times New Roman"/>
          <w:b/>
          <w:sz w:val="24"/>
          <w:szCs w:val="24"/>
        </w:rPr>
        <w:t>LEÓN FREDY MUÑOZ LOPERA</w:t>
      </w:r>
      <w:r w:rsidRPr="009D6A4D">
        <w:rPr>
          <w:rFonts w:ascii="Times New Roman" w:hAnsi="Times New Roman" w:cs="Times New Roman"/>
          <w:sz w:val="24"/>
          <w:szCs w:val="24"/>
          <w:lang w:val="es-ES"/>
        </w:rPr>
        <w:t xml:space="preserve"> </w:t>
      </w:r>
    </w:p>
    <w:p w14:paraId="4127EEE6" w14:textId="77777777" w:rsidR="00243599" w:rsidRPr="009D6A4D" w:rsidRDefault="00243599" w:rsidP="00243599">
      <w:pPr>
        <w:spacing w:after="0"/>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 xml:space="preserve"> por Antioquia</w:t>
      </w:r>
    </w:p>
    <w:p w14:paraId="3404C1ED" w14:textId="77777777" w:rsidR="00243599" w:rsidRPr="009D6A4D" w:rsidRDefault="00243599" w:rsidP="00243599">
      <w:pPr>
        <w:spacing w:after="0"/>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Partido Alianza Verde</w:t>
      </w:r>
    </w:p>
    <w:p w14:paraId="124F7DED" w14:textId="07462CB6" w:rsidR="00B40BAE" w:rsidRPr="009D6A4D" w:rsidRDefault="00B40BAE" w:rsidP="00243599">
      <w:pPr>
        <w:spacing w:after="0" w:line="240" w:lineRule="auto"/>
        <w:jc w:val="both"/>
        <w:rPr>
          <w:rFonts w:ascii="Times New Roman" w:hAnsi="Times New Roman" w:cs="Times New Roman"/>
          <w:sz w:val="24"/>
          <w:szCs w:val="24"/>
          <w:lang w:val="es-ES"/>
        </w:rPr>
      </w:pPr>
    </w:p>
    <w:sectPr w:rsidR="00B40BAE" w:rsidRPr="009D6A4D" w:rsidSect="00FB471E">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90042" w14:textId="77777777" w:rsidR="00ED7A53" w:rsidRDefault="00ED7A53" w:rsidP="009E17F2">
      <w:pPr>
        <w:spacing w:after="0" w:line="240" w:lineRule="auto"/>
      </w:pPr>
      <w:r>
        <w:separator/>
      </w:r>
    </w:p>
  </w:endnote>
  <w:endnote w:type="continuationSeparator" w:id="0">
    <w:p w14:paraId="2522C97F" w14:textId="77777777" w:rsidR="00ED7A53" w:rsidRDefault="00ED7A53"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9501" w14:textId="77777777" w:rsidR="00A47160" w:rsidRDefault="00A47160" w:rsidP="00801ABF">
    <w:pPr>
      <w:spacing w:after="0" w:line="240" w:lineRule="auto"/>
      <w:jc w:val="center"/>
      <w:rPr>
        <w:rFonts w:ascii="Times New Roman" w:hAnsi="Times New Roman" w:cs="Times New Roman"/>
        <w:sz w:val="20"/>
        <w:szCs w:val="20"/>
      </w:rPr>
    </w:pPr>
    <w:bookmarkStart w:id="5" w:name="_Hlk524335906"/>
    <w:bookmarkStart w:id="6" w:name="_Hlk524335907"/>
  </w:p>
  <w:bookmarkEnd w:id="5"/>
  <w:bookmarkEnd w:id="6"/>
  <w:p w14:paraId="07D7678F" w14:textId="77777777" w:rsidR="00A47160" w:rsidRDefault="00A47160" w:rsidP="00C935ED">
    <w:pPr>
      <w:pStyle w:val="Piedepgina"/>
      <w:jc w:val="center"/>
    </w:pPr>
    <w:r>
      <w:rPr>
        <w:noProof/>
        <w:lang w:eastAsia="es-CO"/>
      </w:rPr>
      <w:drawing>
        <wp:inline distT="0" distB="0" distL="0" distR="0" wp14:anchorId="77B2CE13" wp14:editId="2198B7A6">
          <wp:extent cx="3114675" cy="266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6DAC9CE8" w14:textId="77777777" w:rsidR="00A47160" w:rsidRDefault="00A47160" w:rsidP="00C935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Carrera 7 No. 8 – 68, Of. 628, Edificio Nuevo del Congreso Teléfonos 4325100 Ext. 3690/4044 </w:t>
    </w:r>
  </w:p>
  <w:p w14:paraId="120C66D2" w14:textId="77777777" w:rsidR="00A47160" w:rsidRDefault="00ED7A53" w:rsidP="00C935ED">
    <w:pPr>
      <w:spacing w:after="0" w:line="240" w:lineRule="atLeast"/>
      <w:jc w:val="center"/>
      <w:rPr>
        <w:rFonts w:ascii="Times New Roman" w:hAnsi="Times New Roman" w:cs="Times New Roman"/>
        <w:sz w:val="20"/>
        <w:szCs w:val="20"/>
      </w:rPr>
    </w:pPr>
    <w:hyperlink r:id="rId2" w:history="1">
      <w:r w:rsidR="00A47160">
        <w:rPr>
          <w:rStyle w:val="Hipervnculo"/>
          <w:rFonts w:ascii="Times New Roman" w:hAnsi="Times New Roman" w:cs="Times New Roman"/>
          <w:sz w:val="20"/>
          <w:szCs w:val="20"/>
        </w:rPr>
        <w:t>leon.munoz@camara.gov.co</w:t>
      </w:r>
    </w:hyperlink>
  </w:p>
  <w:p w14:paraId="00D1478E" w14:textId="77777777" w:rsidR="00A47160" w:rsidRDefault="00A47160" w:rsidP="00C935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B1604" w14:textId="77777777" w:rsidR="00ED7A53" w:rsidRDefault="00ED7A53" w:rsidP="009E17F2">
      <w:pPr>
        <w:spacing w:after="0" w:line="240" w:lineRule="auto"/>
      </w:pPr>
      <w:r>
        <w:separator/>
      </w:r>
    </w:p>
  </w:footnote>
  <w:footnote w:type="continuationSeparator" w:id="0">
    <w:p w14:paraId="6608CAFE" w14:textId="77777777" w:rsidR="00ED7A53" w:rsidRDefault="00ED7A53" w:rsidP="009E17F2">
      <w:pPr>
        <w:spacing w:after="0" w:line="240" w:lineRule="auto"/>
      </w:pPr>
      <w:r>
        <w:continuationSeparator/>
      </w:r>
    </w:p>
  </w:footnote>
  <w:footnote w:id="1">
    <w:p w14:paraId="37FD9269" w14:textId="77777777" w:rsidR="00A47160" w:rsidRPr="00017E25" w:rsidRDefault="00A47160" w:rsidP="00A229ED">
      <w:pPr>
        <w:pStyle w:val="Textonotapie"/>
      </w:pPr>
      <w:r>
        <w:rPr>
          <w:rStyle w:val="Refdenotaalpie"/>
        </w:rPr>
        <w:footnoteRef/>
      </w:r>
      <w:r>
        <w:t xml:space="preserve"> Plan Municipal de Cultura 2002-2012 “</w:t>
      </w:r>
      <w:r w:rsidRPr="00017E25">
        <w:rPr>
          <w:b/>
        </w:rPr>
        <w:t>Plan Sectorial de Desarrollo Cultural</w:t>
      </w:r>
      <w:r>
        <w:t>” Amabiel de Jesús. Bran Bran 2001-2003.</w:t>
      </w:r>
    </w:p>
  </w:footnote>
  <w:footnote w:id="2">
    <w:p w14:paraId="15E68DB4" w14:textId="77777777" w:rsidR="00A47160" w:rsidRPr="00736B09" w:rsidRDefault="00A47160" w:rsidP="00A229ED">
      <w:pPr>
        <w:pStyle w:val="Textonotapie"/>
        <w:jc w:val="both"/>
      </w:pPr>
      <w:r w:rsidRPr="00A200A0">
        <w:rPr>
          <w:rStyle w:val="Refdenotaalpie"/>
          <w:sz w:val="22"/>
        </w:rPr>
        <w:footnoteRef/>
      </w:r>
      <w:r w:rsidRPr="00A200A0">
        <w:rPr>
          <w:sz w:val="22"/>
        </w:rPr>
        <w:t xml:space="preserve"> Este planteamiento de Modelo de Ocupación, está en armonía con la visión de futuro comunitario que propende por: “…</w:t>
      </w:r>
      <w:r w:rsidRPr="00A200A0">
        <w:rPr>
          <w:b/>
          <w:sz w:val="22"/>
        </w:rPr>
        <w:t>ser un ciudad inteligente, humanista, agroindustrial y turística orgullosa y respetuosa de su naturaleza privilegiada y de su memoria histórica, patrimonial y cultural</w:t>
      </w:r>
      <w:r w:rsidRPr="00A200A0">
        <w:rPr>
          <w:sz w:val="22"/>
        </w:rPr>
        <w:t>” Tomado de: Acta # 1 (1° Encuentro de trabajo por Santa Fe de Antioquia, Enero 19 de 2012, Santa Fe de Antioquia) http://santafedeantioquia.net/actualidadpdf/.</w:t>
      </w:r>
    </w:p>
  </w:footnote>
  <w:footnote w:id="3">
    <w:p w14:paraId="154D52F7" w14:textId="3C5C3BC0" w:rsidR="00030C4D" w:rsidRDefault="00030C4D">
      <w:pPr>
        <w:pStyle w:val="Textonotapie"/>
      </w:pPr>
      <w:r>
        <w:rPr>
          <w:rStyle w:val="Refdenotaalpie"/>
        </w:rPr>
        <w:footnoteRef/>
      </w:r>
      <w:r>
        <w:t xml:space="preserve"> </w:t>
      </w:r>
      <w:r w:rsidRPr="00441551">
        <w:rPr>
          <w:sz w:val="22"/>
        </w:rPr>
        <w:t xml:space="preserve">Alcaldía de Santa Fe de Antioquia  </w:t>
      </w:r>
      <w:hyperlink r:id="rId1" w:history="1">
        <w:r>
          <w:rPr>
            <w:rStyle w:val="Hipervnculo"/>
          </w:rPr>
          <w:t>http://www.santafedeantioquia-antioquia.gov.co/municipio/geografia</w:t>
        </w:r>
      </w:hyperlink>
      <w:r w:rsidRPr="00441551">
        <w:rPr>
          <w:sz w:val="22"/>
        </w:rPr>
        <w:t xml:space="preserve"> Se consultado el 13 de Agosto de 2019.</w:t>
      </w:r>
    </w:p>
  </w:footnote>
  <w:footnote w:id="4">
    <w:p w14:paraId="059BACEB" w14:textId="3CAE649A" w:rsidR="00441551" w:rsidRDefault="00441551">
      <w:pPr>
        <w:pStyle w:val="Textonotapie"/>
      </w:pPr>
      <w:r w:rsidRPr="00441551">
        <w:rPr>
          <w:rStyle w:val="Refdenotaalpie"/>
          <w:sz w:val="22"/>
        </w:rPr>
        <w:footnoteRef/>
      </w:r>
      <w:r w:rsidRPr="00441551">
        <w:rPr>
          <w:sz w:val="22"/>
        </w:rPr>
        <w:t xml:space="preserve"> Alcaldía de Santa Fe de Antioquia  </w:t>
      </w:r>
      <w:hyperlink r:id="rId2" w:history="1">
        <w:r w:rsidRPr="00441551">
          <w:rPr>
            <w:rStyle w:val="Hipervnculo"/>
            <w:sz w:val="22"/>
          </w:rPr>
          <w:t>http://www.santafedeantioquia-antioquia.gov.co/municipio/economia</w:t>
        </w:r>
      </w:hyperlink>
      <w:r w:rsidRPr="00441551">
        <w:rPr>
          <w:sz w:val="22"/>
        </w:rPr>
        <w:t xml:space="preserve"> Se consultado el 13 de Agosto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0C5D" w14:textId="79E59395" w:rsidR="00A47160" w:rsidRPr="007C591B" w:rsidRDefault="00ED7A53" w:rsidP="007C591B">
    <w:pPr>
      <w:pStyle w:val="Encabezado"/>
    </w:pPr>
    <w:sdt>
      <w:sdtPr>
        <w:id w:val="-290052285"/>
        <w:docPartObj>
          <w:docPartGallery w:val="Page Numbers (Margins)"/>
          <w:docPartUnique/>
        </w:docPartObj>
      </w:sdtPr>
      <w:sdtEndPr/>
      <w:sdtContent>
        <w:r w:rsidR="00A47160">
          <w:rPr>
            <w:noProof/>
            <w:lang w:eastAsia="es-CO"/>
          </w:rPr>
          <mc:AlternateContent>
            <mc:Choice Requires="wpg">
              <w:drawing>
                <wp:anchor distT="0" distB="0" distL="114300" distR="114300" simplePos="0" relativeHeight="251659264" behindDoc="0" locked="0" layoutInCell="0" allowOverlap="1" wp14:anchorId="7C38312E" wp14:editId="3D79D104">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3A8ED" w14:textId="483CE3CC" w:rsidR="00A47160" w:rsidRDefault="00A47160">
                                <w:pPr>
                                  <w:pStyle w:val="Encabezado"/>
                                  <w:jc w:val="center"/>
                                </w:pPr>
                                <w:r>
                                  <w:fldChar w:fldCharType="begin"/>
                                </w:r>
                                <w:r>
                                  <w:instrText>PAGE    \* MERGEFORMAT</w:instrText>
                                </w:r>
                                <w:r>
                                  <w:fldChar w:fldCharType="separate"/>
                                </w:r>
                                <w:r w:rsidR="00C26962" w:rsidRPr="00C26962">
                                  <w:rPr>
                                    <w:rStyle w:val="Nmerodepgina"/>
                                    <w:bCs/>
                                    <w:noProof/>
                                    <w:color w:val="3F3151" w:themeColor="accent4" w:themeShade="7F"/>
                                    <w:sz w:val="16"/>
                                    <w:szCs w:val="16"/>
                                    <w:lang w:val="es-ES"/>
                                  </w:rPr>
                                  <w:t>16</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26" name="Group 72"/>
                          <wpg:cNvGrpSpPr>
                            <a:grpSpLocks/>
                          </wpg:cNvGrpSpPr>
                          <wpg:grpSpPr bwMode="auto">
                            <a:xfrm>
                              <a:off x="886" y="3255"/>
                              <a:ext cx="374" cy="374"/>
                              <a:chOff x="1453" y="14832"/>
                              <a:chExt cx="374" cy="374"/>
                            </a:xfrm>
                          </wpg:grpSpPr>
                          <wps:wsp>
                            <wps:cNvPr id="2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8312E" id="Grupo 2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vMEAQAANIOAAAOAAAAZHJzL2Uyb0RvYy54bWzcV9tu4zYQfS/QfyD47uhi6oooi8SXoEDa&#10;XWC3H0BLlCVUElVSjpwW/fcOSUm+ZI1kd5sWWz8YvA5nDuccjq7f7esKPTIhS94k2LmyMWJNyrOy&#10;2Sb410/rWYiR7GiT0Yo3LMFPTOJ3Nz/+cN23MXN5wauMCQRGGhn3bYKLrmtjy5JpwWoqr3jLGpjM&#10;uahpB12xtTJBe7BeV5Zr277Vc5G1gqdMShhdmkl8o+3nOUu793kuWYeqBINvnf4X+n+j/q2baxpv&#10;BW2LMh3coF/hRU3LBg6dTC1pR9FOlM9M1WUquOR5d5Xy2uJ5XqZMxwDROPZZNPeC71odyzbut+0E&#10;E0B7htNXm01/efwgUJkl2CUYNbSGO7oXu5Yj6AM4fbuNYc29aD+2H4SJEJoPPP1NwrR1Pq/6W7MY&#10;bfqfeQb26K7jGpx9LmplAsJGe30HT9MdsH2HUhgkYTh3PIxSmHLnAYmGO0oLuEi1yw8jjGBy7nqe&#10;ub60WA2bAx/m1E7YqOYsGpsztZ+DXyooSDZ5wFN+G54fC9oyfU1SYTXiCUEYPD+p2O74HgWOgVQv&#10;U3iibg/jwBsNjzSwooYvCtps2a0QvC8YzcA/vROimLaaKKQy8hLOB8T8uUFsBPuAl69hnvCicStk&#10;d894jVQjwQKYpJ2kjw+yM9COS9SVNnxdVhWM07hqTgbAphmBQ2GrmlPHa3L8GdnRKlyFZEZcfzUj&#10;9nI5u10vyMxfO4G3nC8Xi6XzlzrXIXFRZhlr1DEjUR3yuosbJMNQbKKq5FWZKXPKJSm2m0Ul0CMF&#10;oVjr35BAR8usUzd0fkEsZyE5LrHv3Gi29sNgRtbEm0WBHc5sJ7qLfJtEZLk+DemhbNi3h4T6BEee&#10;65lUuhibrX/PY6NxXXYgxVVZJzicFtFYJeCqyfTVdrSsTPsICuX+AQq47vGidbqqDDW52u03e7Ci&#10;cnjDsydIXMEhs0CV4f2ARsHFHxj1oMUJlr/vqGAYVT81kPxKuMeGGBubsUGbFLYmOO0ERqaz6IzE&#10;71pRbguwbQjW8FuQorzU+XvwQ8uYVgTl3aBfpnlEZ3+ks1ZlFLiGy28nj2EIR54IneKN0kilbscy&#10;R+NJHR3izfUuh4Rz7aKaXF3YOPH9v9DHYAT0PZAOBVqaTgQOWPlGivg5lC6BO2H0TBNZVZWtVMpP&#10;49fIomKoP/fsFxgaklt34X+OoVAODES8RMr/v9Re1pcvFJXIIWQSFuIFLnSMuAwzRmCGmVFkun9C&#10;Yv6N6gPqblN9GHYNxdxR+fCW7PLdSYOGGm1kl2M7RrpUw5QRY1U4lhNDxfEKdh09zWcv+GUOfVF1&#10;8r0+5S8LxVRPvfb1/l7YdXjJ9LOuP5x0dTJ85Kkvs+O+XnX4FL35Gw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o7A7zBAE&#10;AADS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T8wwAAANsAAAAPAAAAZHJzL2Rvd25yZXYueG1sRI9Ba8JA&#10;FITvBf/D8gQvxWwUW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9s2U/MMAAADbAAAADwAA&#10;AAAAAAAAAAAAAAAHAgAAZHJzL2Rvd25yZXYueG1sUEsFBgAAAAADAAMAtwAAAPcCAAAAAA==&#10;" filled="f" stroked="f">
                    <v:textbox inset="0,0,0,0">
                      <w:txbxContent>
                        <w:p w14:paraId="12C3A8ED" w14:textId="483CE3CC" w:rsidR="00A47160" w:rsidRDefault="00A47160">
                          <w:pPr>
                            <w:pStyle w:val="Encabezado"/>
                            <w:jc w:val="center"/>
                          </w:pPr>
                          <w:r>
                            <w:fldChar w:fldCharType="begin"/>
                          </w:r>
                          <w:r>
                            <w:instrText>PAGE    \* MERGEFORMAT</w:instrText>
                          </w:r>
                          <w:r>
                            <w:fldChar w:fldCharType="separate"/>
                          </w:r>
                          <w:r w:rsidR="00C26962" w:rsidRPr="00C26962">
                            <w:rPr>
                              <w:rStyle w:val="Nmerodepgina"/>
                              <w:bCs/>
                              <w:noProof/>
                              <w:color w:val="3F3151" w:themeColor="accent4" w:themeShade="7F"/>
                              <w:sz w:val="16"/>
                              <w:szCs w:val="16"/>
                              <w:lang w:val="es-ES"/>
                            </w:rPr>
                            <w:t>16</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K3wQAAANsAAAAPAAAAZHJzL2Rvd25yZXYueG1sRI9Pq8Iw&#10;EMTvgt8hrOBFnqk9WKlGEUHw4sE/B49Ls68pNpuSRK3f3ggP3nGYnd/srDa9bcWTfGgcK5hNMxDE&#10;ldMN1wqul/3PAkSIyBpbx6TgTQE26+FghaV2Lz7R8xxrkSAcSlRgYuxKKUNlyGKYuo44eb/OW4xJ&#10;+lpqj68Et63Ms2wuLTacGgx2tDNU3c8Pm964BRduh+qBxTU3k0Xv66MvlBqP+u0SRKQ+/h//pQ9a&#10;QV7Ad0sCgFx/AAAA//8DAFBLAQItABQABgAIAAAAIQDb4fbL7gAAAIUBAAATAAAAAAAAAAAAAAAA&#10;AAAAAABbQ29udGVudF9UeXBlc10ueG1sUEsBAi0AFAAGAAgAAAAhAFr0LFu/AAAAFQEAAAsAAAAA&#10;AAAAAAAAAAAAHwEAAF9yZWxzLy5yZWxzUEsBAi0AFAAGAAgAAAAhAJWJcrf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kZvAAAANsAAAAPAAAAZHJzL2Rvd25yZXYueG1sRE+9CsIw&#10;EN4F3yGc4KapDiLVWKqguFp1cDubsy02l9LEWt/eDILjx/e/TnpTi45aV1lWMJtGIIhzqysuFFzO&#10;+8kShPPIGmvLpOBDDpLNcLDGWNs3n6jLfCFCCLsYFZTeN7GULi/JoJvahjhwD9sa9AG2hdQtvkO4&#10;qeU8ihbSYMWhocSGdiXlz+xlFFQHO7vut9nJ3brFTqb1fWuvd6XGoz5dgfDU+7/45z5qBfMwNnwJ&#10;P0BuvgAAAP//AwBQSwECLQAUAAYACAAAACEA2+H2y+4AAACFAQAAEwAAAAAAAAAAAAAAAAAAAAAA&#10;W0NvbnRlbnRfVHlwZXNdLnhtbFBLAQItABQABgAIAAAAIQBa9CxbvwAAABUBAAALAAAAAAAAAAAA&#10;AAAAAB8BAABfcmVscy8ucmVsc1BLAQItABQABgAIAAAAIQDG11kZvAAAANsAAAAPAAAAAAAAAAAA&#10;AAAAAAcCAABkcnMvZG93bnJldi54bWxQSwUGAAAAAAMAAwC3AAAA8AIAAAAA&#10;" fillcolor="#84a2c6" stroked="f"/>
                  </v:group>
                  <w10:wrap anchorx="margin" anchory="page"/>
                </v:group>
              </w:pict>
            </mc:Fallback>
          </mc:AlternateContent>
        </w:r>
      </w:sdtContent>
    </w:sdt>
    <w:r w:rsidR="00A47160" w:rsidRPr="00B73AAC">
      <w:rPr>
        <w:noProof/>
        <w:lang w:eastAsia="es-CO"/>
      </w:rPr>
      <w:drawing>
        <wp:inline distT="0" distB="0" distL="0" distR="0" wp14:anchorId="4EE6D0AF" wp14:editId="07E0BA92">
          <wp:extent cx="2428875" cy="553683"/>
          <wp:effectExtent l="0" t="0" r="0" b="0"/>
          <wp:docPr id="9" name="Imagen 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A47160">
      <w:t xml:space="preserve">                                 </w:t>
    </w:r>
    <w:r w:rsidR="00A47160">
      <w:rPr>
        <w:noProof/>
        <w:lang w:eastAsia="es-CO"/>
      </w:rPr>
      <w:drawing>
        <wp:inline distT="0" distB="0" distL="0" distR="0" wp14:anchorId="20B60B54" wp14:editId="02DD5356">
          <wp:extent cx="2125980" cy="626965"/>
          <wp:effectExtent l="0" t="0" r="7620" b="1905"/>
          <wp:docPr id="10"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50713236" w14:textId="77777777" w:rsidR="00A47160" w:rsidRDefault="00A47160" w:rsidP="0008025B">
    <w:pPr>
      <w:pStyle w:val="Encabezado"/>
    </w:pPr>
  </w:p>
  <w:p w14:paraId="4D3A53B3" w14:textId="77777777" w:rsidR="00A47160" w:rsidRDefault="00A47160"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BF7"/>
    <w:multiLevelType w:val="multilevel"/>
    <w:tmpl w:val="C5FE225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2"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2C045E"/>
    <w:multiLevelType w:val="hybridMultilevel"/>
    <w:tmpl w:val="8C90EF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B291B"/>
    <w:multiLevelType w:val="multilevel"/>
    <w:tmpl w:val="C5FE225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7"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C75A28"/>
    <w:multiLevelType w:val="hybridMultilevel"/>
    <w:tmpl w:val="9D4E34BC"/>
    <w:lvl w:ilvl="0" w:tplc="1326F1DA">
      <w:start w:val="1"/>
      <w:numFmt w:val="decimal"/>
      <w:lvlText w:val="%1."/>
      <w:lvlJc w:val="left"/>
      <w:pPr>
        <w:ind w:left="644"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D606AA"/>
    <w:multiLevelType w:val="hybridMultilevel"/>
    <w:tmpl w:val="4AC6F2E0"/>
    <w:lvl w:ilvl="0" w:tplc="047419E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0E260E"/>
    <w:multiLevelType w:val="hybridMultilevel"/>
    <w:tmpl w:val="EDD24C26"/>
    <w:lvl w:ilvl="0" w:tplc="FE3CDFA2">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14"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1FE436EC"/>
    <w:multiLevelType w:val="hybridMultilevel"/>
    <w:tmpl w:val="B7DC0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8B473C"/>
    <w:multiLevelType w:val="multilevel"/>
    <w:tmpl w:val="223CC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10582"/>
    <w:multiLevelType w:val="hybridMultilevel"/>
    <w:tmpl w:val="E3B4EDE8"/>
    <w:lvl w:ilvl="0" w:tplc="930CBEDE">
      <w:start w:val="1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7843B7"/>
    <w:multiLevelType w:val="hybridMultilevel"/>
    <w:tmpl w:val="5E6CCDC0"/>
    <w:lvl w:ilvl="0" w:tplc="0908CAA2">
      <w:start w:val="1"/>
      <w:numFmt w:val="decimal"/>
      <w:lvlText w:val="Arti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3" w15:restartNumberingAfterBreak="0">
    <w:nsid w:val="356B086B"/>
    <w:multiLevelType w:val="hybridMultilevel"/>
    <w:tmpl w:val="56FECD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85C"/>
    <w:multiLevelType w:val="multilevel"/>
    <w:tmpl w:val="C010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6A3BD5"/>
    <w:multiLevelType w:val="hybridMultilevel"/>
    <w:tmpl w:val="B4F46C22"/>
    <w:lvl w:ilvl="0" w:tplc="E95E82A6">
      <w:start w:val="212"/>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FA2864"/>
    <w:multiLevelType w:val="hybridMultilevel"/>
    <w:tmpl w:val="3BB648BC"/>
    <w:lvl w:ilvl="0" w:tplc="30CECB3C">
      <w:start w:val="2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1B51EE"/>
    <w:multiLevelType w:val="hybridMultilevel"/>
    <w:tmpl w:val="0E0C5BB6"/>
    <w:lvl w:ilvl="0" w:tplc="B61E520C">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34" w15:restartNumberingAfterBreak="0">
    <w:nsid w:val="5F116899"/>
    <w:multiLevelType w:val="hybridMultilevel"/>
    <w:tmpl w:val="43EC218C"/>
    <w:lvl w:ilvl="0" w:tplc="1A16256E">
      <w:start w:val="212"/>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9B660A"/>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36"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EF44E11"/>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FFD09CF"/>
    <w:multiLevelType w:val="hybridMultilevel"/>
    <w:tmpl w:val="FBCC5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867CCE"/>
    <w:multiLevelType w:val="multilevel"/>
    <w:tmpl w:val="76984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42"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F442D9"/>
    <w:multiLevelType w:val="multilevel"/>
    <w:tmpl w:val="1394766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5" w15:restartNumberingAfterBreak="0">
    <w:nsid w:val="7CF9370A"/>
    <w:multiLevelType w:val="hybridMultilevel"/>
    <w:tmpl w:val="63A2B554"/>
    <w:lvl w:ilvl="0" w:tplc="D480E65E">
      <w:start w:val="1"/>
      <w:numFmt w:val="decimal"/>
      <w:lvlText w:val="Articulo %1."/>
      <w:lvlJc w:val="left"/>
      <w:pPr>
        <w:ind w:left="720" w:hanging="360"/>
      </w:pPr>
      <w:rPr>
        <w:rFonts w:ascii="Times New Roman" w:hAnsi="Times New Roman" w:cs="Times New Roman" w:hint="default"/>
        <w:b/>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347F1C"/>
    <w:multiLevelType w:val="multilevel"/>
    <w:tmpl w:val="1394766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7"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32"/>
  </w:num>
  <w:num w:numId="3">
    <w:abstractNumId w:val="8"/>
  </w:num>
  <w:num w:numId="4">
    <w:abstractNumId w:val="36"/>
  </w:num>
  <w:num w:numId="5">
    <w:abstractNumId w:val="26"/>
  </w:num>
  <w:num w:numId="6">
    <w:abstractNumId w:val="41"/>
  </w:num>
  <w:num w:numId="7">
    <w:abstractNumId w:val="3"/>
  </w:num>
  <w:num w:numId="8">
    <w:abstractNumId w:val="7"/>
  </w:num>
  <w:num w:numId="9">
    <w:abstractNumId w:val="30"/>
  </w:num>
  <w:num w:numId="10">
    <w:abstractNumId w:val="9"/>
  </w:num>
  <w:num w:numId="11">
    <w:abstractNumId w:val="22"/>
  </w:num>
  <w:num w:numId="12">
    <w:abstractNumId w:val="21"/>
  </w:num>
  <w:num w:numId="13">
    <w:abstractNumId w:val="47"/>
  </w:num>
  <w:num w:numId="14">
    <w:abstractNumId w:val="5"/>
  </w:num>
  <w:num w:numId="15">
    <w:abstractNumId w:val="24"/>
  </w:num>
  <w:num w:numId="16">
    <w:abstractNumId w:val="2"/>
  </w:num>
  <w:num w:numId="17">
    <w:abstractNumId w:val="19"/>
  </w:num>
  <w:num w:numId="18">
    <w:abstractNumId w:val="43"/>
  </w:num>
  <w:num w:numId="19">
    <w:abstractNumId w:val="1"/>
  </w:num>
  <w:num w:numId="20">
    <w:abstractNumId w:val="33"/>
  </w:num>
  <w:num w:numId="21">
    <w:abstractNumId w:val="25"/>
  </w:num>
  <w:num w:numId="22">
    <w:abstractNumId w:val="17"/>
  </w:num>
  <w:num w:numId="23">
    <w:abstractNumId w:val="14"/>
  </w:num>
  <w:num w:numId="24">
    <w:abstractNumId w:val="13"/>
  </w:num>
  <w:num w:numId="25">
    <w:abstractNumId w:val="20"/>
  </w:num>
  <w:num w:numId="26">
    <w:abstractNumId w:val="45"/>
  </w:num>
  <w:num w:numId="27">
    <w:abstractNumId w:val="41"/>
  </w:num>
  <w:num w:numId="28">
    <w:abstractNumId w:val="37"/>
  </w:num>
  <w:num w:numId="29">
    <w:abstractNumId w:val="10"/>
  </w:num>
  <w:num w:numId="30">
    <w:abstractNumId w:val="23"/>
  </w:num>
  <w:num w:numId="31">
    <w:abstractNumId w:val="18"/>
  </w:num>
  <w:num w:numId="32">
    <w:abstractNumId w:val="35"/>
  </w:num>
  <w:num w:numId="33">
    <w:abstractNumId w:val="12"/>
  </w:num>
  <w:num w:numId="34">
    <w:abstractNumId w:val="27"/>
  </w:num>
  <w:num w:numId="35">
    <w:abstractNumId w:val="40"/>
  </w:num>
  <w:num w:numId="36">
    <w:abstractNumId w:val="34"/>
  </w:num>
  <w:num w:numId="37">
    <w:abstractNumId w:val="29"/>
  </w:num>
  <w:num w:numId="38">
    <w:abstractNumId w:val="28"/>
  </w:num>
  <w:num w:numId="39">
    <w:abstractNumId w:val="31"/>
  </w:num>
  <w:num w:numId="40">
    <w:abstractNumId w:val="0"/>
  </w:num>
  <w:num w:numId="41">
    <w:abstractNumId w:val="6"/>
  </w:num>
  <w:num w:numId="42">
    <w:abstractNumId w:val="46"/>
  </w:num>
  <w:num w:numId="43">
    <w:abstractNumId w:val="15"/>
  </w:num>
  <w:num w:numId="44">
    <w:abstractNumId w:val="4"/>
  </w:num>
  <w:num w:numId="45">
    <w:abstractNumId w:val="38"/>
  </w:num>
  <w:num w:numId="46">
    <w:abstractNumId w:val="44"/>
  </w:num>
  <w:num w:numId="47">
    <w:abstractNumId w:val="11"/>
  </w:num>
  <w:num w:numId="48">
    <w:abstractNumId w:val="1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0698A"/>
    <w:rsid w:val="00012CD4"/>
    <w:rsid w:val="00017D35"/>
    <w:rsid w:val="00020627"/>
    <w:rsid w:val="000243E4"/>
    <w:rsid w:val="00030C4D"/>
    <w:rsid w:val="0003272A"/>
    <w:rsid w:val="00032EC2"/>
    <w:rsid w:val="00033840"/>
    <w:rsid w:val="0003533C"/>
    <w:rsid w:val="00036051"/>
    <w:rsid w:val="000525D4"/>
    <w:rsid w:val="00060221"/>
    <w:rsid w:val="000629CA"/>
    <w:rsid w:val="000704EC"/>
    <w:rsid w:val="00070C0B"/>
    <w:rsid w:val="000744F0"/>
    <w:rsid w:val="00077A47"/>
    <w:rsid w:val="0008025B"/>
    <w:rsid w:val="000810E1"/>
    <w:rsid w:val="000A0DF7"/>
    <w:rsid w:val="000A0EC1"/>
    <w:rsid w:val="000A3197"/>
    <w:rsid w:val="000A7512"/>
    <w:rsid w:val="000B1E51"/>
    <w:rsid w:val="000B57EA"/>
    <w:rsid w:val="000D063A"/>
    <w:rsid w:val="000D23CF"/>
    <w:rsid w:val="000D62A5"/>
    <w:rsid w:val="000E1735"/>
    <w:rsid w:val="000E177A"/>
    <w:rsid w:val="000E2358"/>
    <w:rsid w:val="000E28E6"/>
    <w:rsid w:val="000E42B8"/>
    <w:rsid w:val="000E4404"/>
    <w:rsid w:val="001012D5"/>
    <w:rsid w:val="00106C5C"/>
    <w:rsid w:val="00115621"/>
    <w:rsid w:val="00120DDB"/>
    <w:rsid w:val="00126373"/>
    <w:rsid w:val="00126E56"/>
    <w:rsid w:val="00132D60"/>
    <w:rsid w:val="00137E16"/>
    <w:rsid w:val="00141A21"/>
    <w:rsid w:val="00141EF0"/>
    <w:rsid w:val="00153EBA"/>
    <w:rsid w:val="001541CF"/>
    <w:rsid w:val="0016151E"/>
    <w:rsid w:val="00161829"/>
    <w:rsid w:val="0016339D"/>
    <w:rsid w:val="00175B6F"/>
    <w:rsid w:val="0017620C"/>
    <w:rsid w:val="001807F0"/>
    <w:rsid w:val="001848EE"/>
    <w:rsid w:val="00185D30"/>
    <w:rsid w:val="00185D69"/>
    <w:rsid w:val="00195833"/>
    <w:rsid w:val="00197C5A"/>
    <w:rsid w:val="001A2663"/>
    <w:rsid w:val="001A4130"/>
    <w:rsid w:val="001A62AA"/>
    <w:rsid w:val="001B1CB5"/>
    <w:rsid w:val="001B2577"/>
    <w:rsid w:val="001B2F44"/>
    <w:rsid w:val="001B4CCF"/>
    <w:rsid w:val="001C0AEF"/>
    <w:rsid w:val="001C12FE"/>
    <w:rsid w:val="001D062C"/>
    <w:rsid w:val="001D1F25"/>
    <w:rsid w:val="001D4DD3"/>
    <w:rsid w:val="001F6D4D"/>
    <w:rsid w:val="001F6D6F"/>
    <w:rsid w:val="001F7D26"/>
    <w:rsid w:val="00206C6D"/>
    <w:rsid w:val="00210D1B"/>
    <w:rsid w:val="002145AF"/>
    <w:rsid w:val="0021695F"/>
    <w:rsid w:val="0022085C"/>
    <w:rsid w:val="00223D82"/>
    <w:rsid w:val="00225AAB"/>
    <w:rsid w:val="00226010"/>
    <w:rsid w:val="002274D0"/>
    <w:rsid w:val="00227AAC"/>
    <w:rsid w:val="00233983"/>
    <w:rsid w:val="00233991"/>
    <w:rsid w:val="00234BBF"/>
    <w:rsid w:val="00243599"/>
    <w:rsid w:val="002533D1"/>
    <w:rsid w:val="002579EF"/>
    <w:rsid w:val="002632B2"/>
    <w:rsid w:val="00263A1E"/>
    <w:rsid w:val="0026721A"/>
    <w:rsid w:val="0027405C"/>
    <w:rsid w:val="0027573E"/>
    <w:rsid w:val="002836A5"/>
    <w:rsid w:val="002A0997"/>
    <w:rsid w:val="002A5269"/>
    <w:rsid w:val="002A7F6A"/>
    <w:rsid w:val="002B5769"/>
    <w:rsid w:val="002C30A6"/>
    <w:rsid w:val="002D172D"/>
    <w:rsid w:val="002D20ED"/>
    <w:rsid w:val="002D3017"/>
    <w:rsid w:val="002D41DE"/>
    <w:rsid w:val="002D5259"/>
    <w:rsid w:val="002E4BE3"/>
    <w:rsid w:val="002F2DB5"/>
    <w:rsid w:val="002F30F0"/>
    <w:rsid w:val="002F35AD"/>
    <w:rsid w:val="00304817"/>
    <w:rsid w:val="00317111"/>
    <w:rsid w:val="00320376"/>
    <w:rsid w:val="00323F2E"/>
    <w:rsid w:val="00327D05"/>
    <w:rsid w:val="00332783"/>
    <w:rsid w:val="00332BE3"/>
    <w:rsid w:val="00333759"/>
    <w:rsid w:val="00340DC2"/>
    <w:rsid w:val="003432F9"/>
    <w:rsid w:val="0034432E"/>
    <w:rsid w:val="00344D62"/>
    <w:rsid w:val="003628DA"/>
    <w:rsid w:val="00365EB4"/>
    <w:rsid w:val="00371233"/>
    <w:rsid w:val="0037227F"/>
    <w:rsid w:val="003729C5"/>
    <w:rsid w:val="003734FE"/>
    <w:rsid w:val="00377016"/>
    <w:rsid w:val="00393368"/>
    <w:rsid w:val="00395932"/>
    <w:rsid w:val="00397E1D"/>
    <w:rsid w:val="003B4757"/>
    <w:rsid w:val="003B4A85"/>
    <w:rsid w:val="003B7342"/>
    <w:rsid w:val="003C0144"/>
    <w:rsid w:val="003C2741"/>
    <w:rsid w:val="003C32D9"/>
    <w:rsid w:val="003D1FAE"/>
    <w:rsid w:val="003D2070"/>
    <w:rsid w:val="003D5DEC"/>
    <w:rsid w:val="003E466B"/>
    <w:rsid w:val="003E6B73"/>
    <w:rsid w:val="003F6800"/>
    <w:rsid w:val="003F7012"/>
    <w:rsid w:val="004049FA"/>
    <w:rsid w:val="00404C77"/>
    <w:rsid w:val="00415841"/>
    <w:rsid w:val="004226C5"/>
    <w:rsid w:val="00423748"/>
    <w:rsid w:val="0043406D"/>
    <w:rsid w:val="00434ADF"/>
    <w:rsid w:val="00440698"/>
    <w:rsid w:val="00441551"/>
    <w:rsid w:val="00443736"/>
    <w:rsid w:val="00447BD8"/>
    <w:rsid w:val="00452EB2"/>
    <w:rsid w:val="0045485D"/>
    <w:rsid w:val="00455FF3"/>
    <w:rsid w:val="00460AC1"/>
    <w:rsid w:val="004655B4"/>
    <w:rsid w:val="0047067B"/>
    <w:rsid w:val="00472E70"/>
    <w:rsid w:val="00484A1B"/>
    <w:rsid w:val="0049269D"/>
    <w:rsid w:val="00495906"/>
    <w:rsid w:val="00497DF1"/>
    <w:rsid w:val="004A2887"/>
    <w:rsid w:val="004A7EAB"/>
    <w:rsid w:val="004B32A0"/>
    <w:rsid w:val="004B5770"/>
    <w:rsid w:val="004C5124"/>
    <w:rsid w:val="004C6D40"/>
    <w:rsid w:val="004D451F"/>
    <w:rsid w:val="004D4931"/>
    <w:rsid w:val="004D72CE"/>
    <w:rsid w:val="004E7E3E"/>
    <w:rsid w:val="004F0CE8"/>
    <w:rsid w:val="004F1B4D"/>
    <w:rsid w:val="00502E97"/>
    <w:rsid w:val="00504C11"/>
    <w:rsid w:val="0051473B"/>
    <w:rsid w:val="005217EF"/>
    <w:rsid w:val="00522791"/>
    <w:rsid w:val="005249FD"/>
    <w:rsid w:val="00525908"/>
    <w:rsid w:val="00525966"/>
    <w:rsid w:val="00532546"/>
    <w:rsid w:val="00544A27"/>
    <w:rsid w:val="005455A3"/>
    <w:rsid w:val="005458A6"/>
    <w:rsid w:val="00551432"/>
    <w:rsid w:val="0055318B"/>
    <w:rsid w:val="0055782D"/>
    <w:rsid w:val="005614D1"/>
    <w:rsid w:val="00561C4D"/>
    <w:rsid w:val="005627DA"/>
    <w:rsid w:val="00567F32"/>
    <w:rsid w:val="00581A61"/>
    <w:rsid w:val="00581E2F"/>
    <w:rsid w:val="00584C9F"/>
    <w:rsid w:val="00586648"/>
    <w:rsid w:val="00586B60"/>
    <w:rsid w:val="005943FC"/>
    <w:rsid w:val="005A1DBA"/>
    <w:rsid w:val="005A3BF3"/>
    <w:rsid w:val="005A669F"/>
    <w:rsid w:val="005B7709"/>
    <w:rsid w:val="005C1964"/>
    <w:rsid w:val="005D0A82"/>
    <w:rsid w:val="005D2240"/>
    <w:rsid w:val="005E2E3F"/>
    <w:rsid w:val="005E2EC7"/>
    <w:rsid w:val="005E7A64"/>
    <w:rsid w:val="005E7DFA"/>
    <w:rsid w:val="005F2CB7"/>
    <w:rsid w:val="005F63B5"/>
    <w:rsid w:val="005F7CA0"/>
    <w:rsid w:val="00607463"/>
    <w:rsid w:val="00607C76"/>
    <w:rsid w:val="006220C2"/>
    <w:rsid w:val="00623FDC"/>
    <w:rsid w:val="006327F7"/>
    <w:rsid w:val="00634C09"/>
    <w:rsid w:val="00643B93"/>
    <w:rsid w:val="0064748D"/>
    <w:rsid w:val="00653775"/>
    <w:rsid w:val="0065380C"/>
    <w:rsid w:val="00656460"/>
    <w:rsid w:val="0065659E"/>
    <w:rsid w:val="006603E3"/>
    <w:rsid w:val="00662703"/>
    <w:rsid w:val="00662863"/>
    <w:rsid w:val="006635B7"/>
    <w:rsid w:val="006637EA"/>
    <w:rsid w:val="00665380"/>
    <w:rsid w:val="0066621C"/>
    <w:rsid w:val="00667D28"/>
    <w:rsid w:val="00672C0D"/>
    <w:rsid w:val="00674063"/>
    <w:rsid w:val="006759FB"/>
    <w:rsid w:val="00676647"/>
    <w:rsid w:val="00684178"/>
    <w:rsid w:val="00684AD0"/>
    <w:rsid w:val="006942C7"/>
    <w:rsid w:val="006956B0"/>
    <w:rsid w:val="006A150D"/>
    <w:rsid w:val="006A2AC9"/>
    <w:rsid w:val="006A6AA7"/>
    <w:rsid w:val="006A727F"/>
    <w:rsid w:val="006B5F60"/>
    <w:rsid w:val="006C1B32"/>
    <w:rsid w:val="006C60AD"/>
    <w:rsid w:val="006C7390"/>
    <w:rsid w:val="006D0DA1"/>
    <w:rsid w:val="006D1BEB"/>
    <w:rsid w:val="006D4CD4"/>
    <w:rsid w:val="006D6C62"/>
    <w:rsid w:val="006D73A3"/>
    <w:rsid w:val="006E40C0"/>
    <w:rsid w:val="006E4519"/>
    <w:rsid w:val="006E4550"/>
    <w:rsid w:val="006E7477"/>
    <w:rsid w:val="006E78BF"/>
    <w:rsid w:val="006F18C0"/>
    <w:rsid w:val="007006D1"/>
    <w:rsid w:val="00701A31"/>
    <w:rsid w:val="00722BA4"/>
    <w:rsid w:val="0073447C"/>
    <w:rsid w:val="007422B9"/>
    <w:rsid w:val="00745FA6"/>
    <w:rsid w:val="0075054C"/>
    <w:rsid w:val="007507B5"/>
    <w:rsid w:val="00754EF7"/>
    <w:rsid w:val="00762613"/>
    <w:rsid w:val="00762BF0"/>
    <w:rsid w:val="00773738"/>
    <w:rsid w:val="00775997"/>
    <w:rsid w:val="00780698"/>
    <w:rsid w:val="007843E1"/>
    <w:rsid w:val="007B13BC"/>
    <w:rsid w:val="007B15FF"/>
    <w:rsid w:val="007B7136"/>
    <w:rsid w:val="007B7CC9"/>
    <w:rsid w:val="007C031B"/>
    <w:rsid w:val="007C591B"/>
    <w:rsid w:val="007D0894"/>
    <w:rsid w:val="007D157F"/>
    <w:rsid w:val="007D6A26"/>
    <w:rsid w:val="007E360A"/>
    <w:rsid w:val="007E5AF5"/>
    <w:rsid w:val="007F5688"/>
    <w:rsid w:val="007F6074"/>
    <w:rsid w:val="007F6188"/>
    <w:rsid w:val="007F689B"/>
    <w:rsid w:val="007F7257"/>
    <w:rsid w:val="00800985"/>
    <w:rsid w:val="00800AE6"/>
    <w:rsid w:val="00800AE7"/>
    <w:rsid w:val="00801ABF"/>
    <w:rsid w:val="0081121D"/>
    <w:rsid w:val="008163B7"/>
    <w:rsid w:val="00820B29"/>
    <w:rsid w:val="00837355"/>
    <w:rsid w:val="008403A4"/>
    <w:rsid w:val="008477D1"/>
    <w:rsid w:val="00850447"/>
    <w:rsid w:val="00857DE6"/>
    <w:rsid w:val="00863350"/>
    <w:rsid w:val="0086409D"/>
    <w:rsid w:val="00864219"/>
    <w:rsid w:val="00880F1A"/>
    <w:rsid w:val="008A1975"/>
    <w:rsid w:val="008A372A"/>
    <w:rsid w:val="008A5A63"/>
    <w:rsid w:val="008B3D44"/>
    <w:rsid w:val="008B48D4"/>
    <w:rsid w:val="008B720E"/>
    <w:rsid w:val="008D624B"/>
    <w:rsid w:val="008D6FD4"/>
    <w:rsid w:val="008E1077"/>
    <w:rsid w:val="008E2202"/>
    <w:rsid w:val="008E532D"/>
    <w:rsid w:val="008F14E3"/>
    <w:rsid w:val="008F1EAB"/>
    <w:rsid w:val="00913A3D"/>
    <w:rsid w:val="0091408D"/>
    <w:rsid w:val="00915310"/>
    <w:rsid w:val="00922561"/>
    <w:rsid w:val="00924C3D"/>
    <w:rsid w:val="0093123C"/>
    <w:rsid w:val="00931B2F"/>
    <w:rsid w:val="00931B85"/>
    <w:rsid w:val="00934090"/>
    <w:rsid w:val="00937143"/>
    <w:rsid w:val="00942E59"/>
    <w:rsid w:val="00945019"/>
    <w:rsid w:val="00950792"/>
    <w:rsid w:val="009527A7"/>
    <w:rsid w:val="009535A6"/>
    <w:rsid w:val="00954E33"/>
    <w:rsid w:val="0095671D"/>
    <w:rsid w:val="00956AFA"/>
    <w:rsid w:val="00967D32"/>
    <w:rsid w:val="00970D0E"/>
    <w:rsid w:val="00974B9D"/>
    <w:rsid w:val="00986EB4"/>
    <w:rsid w:val="00993B4B"/>
    <w:rsid w:val="00996C2A"/>
    <w:rsid w:val="009A0CBC"/>
    <w:rsid w:val="009A0E71"/>
    <w:rsid w:val="009A4082"/>
    <w:rsid w:val="009A59A0"/>
    <w:rsid w:val="009A7059"/>
    <w:rsid w:val="009B30F0"/>
    <w:rsid w:val="009B3B50"/>
    <w:rsid w:val="009B6F6F"/>
    <w:rsid w:val="009B79EA"/>
    <w:rsid w:val="009C5D31"/>
    <w:rsid w:val="009D2D00"/>
    <w:rsid w:val="009D4136"/>
    <w:rsid w:val="009D6A4D"/>
    <w:rsid w:val="009D6D01"/>
    <w:rsid w:val="009E17F2"/>
    <w:rsid w:val="009E2778"/>
    <w:rsid w:val="009E6782"/>
    <w:rsid w:val="009E7A6F"/>
    <w:rsid w:val="009F015E"/>
    <w:rsid w:val="009F6192"/>
    <w:rsid w:val="009F6BD0"/>
    <w:rsid w:val="009F7AB2"/>
    <w:rsid w:val="009F7ACA"/>
    <w:rsid w:val="00A0094B"/>
    <w:rsid w:val="00A00B87"/>
    <w:rsid w:val="00A01630"/>
    <w:rsid w:val="00A025BC"/>
    <w:rsid w:val="00A03B99"/>
    <w:rsid w:val="00A04EB8"/>
    <w:rsid w:val="00A06AD1"/>
    <w:rsid w:val="00A0755A"/>
    <w:rsid w:val="00A07F17"/>
    <w:rsid w:val="00A10762"/>
    <w:rsid w:val="00A11849"/>
    <w:rsid w:val="00A200A0"/>
    <w:rsid w:val="00A229ED"/>
    <w:rsid w:val="00A24C2F"/>
    <w:rsid w:val="00A261CE"/>
    <w:rsid w:val="00A264DC"/>
    <w:rsid w:val="00A31D69"/>
    <w:rsid w:val="00A31F30"/>
    <w:rsid w:val="00A43382"/>
    <w:rsid w:val="00A43B3D"/>
    <w:rsid w:val="00A443C9"/>
    <w:rsid w:val="00A4696A"/>
    <w:rsid w:val="00A47160"/>
    <w:rsid w:val="00A71DAE"/>
    <w:rsid w:val="00A776BA"/>
    <w:rsid w:val="00A822A9"/>
    <w:rsid w:val="00A86E1B"/>
    <w:rsid w:val="00A93A3B"/>
    <w:rsid w:val="00A9484B"/>
    <w:rsid w:val="00A97B60"/>
    <w:rsid w:val="00AA7165"/>
    <w:rsid w:val="00AB111E"/>
    <w:rsid w:val="00AB25E6"/>
    <w:rsid w:val="00AB5818"/>
    <w:rsid w:val="00AB74F1"/>
    <w:rsid w:val="00AB7CEB"/>
    <w:rsid w:val="00AD2865"/>
    <w:rsid w:val="00AD2866"/>
    <w:rsid w:val="00AD6BE6"/>
    <w:rsid w:val="00AE501B"/>
    <w:rsid w:val="00AF4DAB"/>
    <w:rsid w:val="00AF6FF0"/>
    <w:rsid w:val="00B01324"/>
    <w:rsid w:val="00B05066"/>
    <w:rsid w:val="00B05799"/>
    <w:rsid w:val="00B05F2D"/>
    <w:rsid w:val="00B0697B"/>
    <w:rsid w:val="00B13BB2"/>
    <w:rsid w:val="00B15E7B"/>
    <w:rsid w:val="00B16FE7"/>
    <w:rsid w:val="00B24D3D"/>
    <w:rsid w:val="00B25F84"/>
    <w:rsid w:val="00B32194"/>
    <w:rsid w:val="00B33101"/>
    <w:rsid w:val="00B35104"/>
    <w:rsid w:val="00B40BAE"/>
    <w:rsid w:val="00B46140"/>
    <w:rsid w:val="00B57738"/>
    <w:rsid w:val="00B71A1C"/>
    <w:rsid w:val="00B81FF0"/>
    <w:rsid w:val="00B85EAB"/>
    <w:rsid w:val="00B86261"/>
    <w:rsid w:val="00B87291"/>
    <w:rsid w:val="00B920AE"/>
    <w:rsid w:val="00B94EA2"/>
    <w:rsid w:val="00BA0A4D"/>
    <w:rsid w:val="00BA18C6"/>
    <w:rsid w:val="00BA1F93"/>
    <w:rsid w:val="00BB02BE"/>
    <w:rsid w:val="00BB20F7"/>
    <w:rsid w:val="00BB5A79"/>
    <w:rsid w:val="00BC2318"/>
    <w:rsid w:val="00BD1908"/>
    <w:rsid w:val="00BD3DC6"/>
    <w:rsid w:val="00BE1A09"/>
    <w:rsid w:val="00BE3951"/>
    <w:rsid w:val="00BE4DDA"/>
    <w:rsid w:val="00BF3FE9"/>
    <w:rsid w:val="00BF583D"/>
    <w:rsid w:val="00BF701E"/>
    <w:rsid w:val="00BF70F3"/>
    <w:rsid w:val="00C00405"/>
    <w:rsid w:val="00C0124A"/>
    <w:rsid w:val="00C03712"/>
    <w:rsid w:val="00C12DED"/>
    <w:rsid w:val="00C15C3D"/>
    <w:rsid w:val="00C24395"/>
    <w:rsid w:val="00C26962"/>
    <w:rsid w:val="00C27F5F"/>
    <w:rsid w:val="00C27FD6"/>
    <w:rsid w:val="00C376D4"/>
    <w:rsid w:val="00C41464"/>
    <w:rsid w:val="00C44E8B"/>
    <w:rsid w:val="00C463E4"/>
    <w:rsid w:val="00C53DC0"/>
    <w:rsid w:val="00C5592F"/>
    <w:rsid w:val="00C5759D"/>
    <w:rsid w:val="00C615C4"/>
    <w:rsid w:val="00C63070"/>
    <w:rsid w:val="00C8009F"/>
    <w:rsid w:val="00C834F8"/>
    <w:rsid w:val="00C875E5"/>
    <w:rsid w:val="00C935ED"/>
    <w:rsid w:val="00CA6374"/>
    <w:rsid w:val="00CB1D59"/>
    <w:rsid w:val="00CC067B"/>
    <w:rsid w:val="00CC688B"/>
    <w:rsid w:val="00CD7094"/>
    <w:rsid w:val="00CE27AC"/>
    <w:rsid w:val="00CE4DA1"/>
    <w:rsid w:val="00D0106F"/>
    <w:rsid w:val="00D04CB4"/>
    <w:rsid w:val="00D0543F"/>
    <w:rsid w:val="00D054F1"/>
    <w:rsid w:val="00D05F2A"/>
    <w:rsid w:val="00D104AE"/>
    <w:rsid w:val="00D15456"/>
    <w:rsid w:val="00D24CEC"/>
    <w:rsid w:val="00D27ACC"/>
    <w:rsid w:val="00D356B6"/>
    <w:rsid w:val="00D36053"/>
    <w:rsid w:val="00D36626"/>
    <w:rsid w:val="00D36D85"/>
    <w:rsid w:val="00D43688"/>
    <w:rsid w:val="00D543D4"/>
    <w:rsid w:val="00D62E7A"/>
    <w:rsid w:val="00D633AC"/>
    <w:rsid w:val="00D6358A"/>
    <w:rsid w:val="00D64711"/>
    <w:rsid w:val="00D73874"/>
    <w:rsid w:val="00D76597"/>
    <w:rsid w:val="00D83EE9"/>
    <w:rsid w:val="00D86233"/>
    <w:rsid w:val="00D86AD9"/>
    <w:rsid w:val="00D944AA"/>
    <w:rsid w:val="00D95661"/>
    <w:rsid w:val="00D97738"/>
    <w:rsid w:val="00DA4761"/>
    <w:rsid w:val="00DA5B3D"/>
    <w:rsid w:val="00DA6213"/>
    <w:rsid w:val="00DB439F"/>
    <w:rsid w:val="00DB4728"/>
    <w:rsid w:val="00DC14F8"/>
    <w:rsid w:val="00DC5604"/>
    <w:rsid w:val="00DC681F"/>
    <w:rsid w:val="00DC693B"/>
    <w:rsid w:val="00DD08D1"/>
    <w:rsid w:val="00DD4C82"/>
    <w:rsid w:val="00DD787F"/>
    <w:rsid w:val="00DF36A0"/>
    <w:rsid w:val="00DF4B87"/>
    <w:rsid w:val="00E2000F"/>
    <w:rsid w:val="00E311D6"/>
    <w:rsid w:val="00E318A3"/>
    <w:rsid w:val="00E4151E"/>
    <w:rsid w:val="00E46CA2"/>
    <w:rsid w:val="00E47A2C"/>
    <w:rsid w:val="00E56648"/>
    <w:rsid w:val="00E569C4"/>
    <w:rsid w:val="00E60F4D"/>
    <w:rsid w:val="00E666D3"/>
    <w:rsid w:val="00E71FEB"/>
    <w:rsid w:val="00E763AE"/>
    <w:rsid w:val="00E840E4"/>
    <w:rsid w:val="00E87DF3"/>
    <w:rsid w:val="00E91D41"/>
    <w:rsid w:val="00E939BF"/>
    <w:rsid w:val="00E94B3F"/>
    <w:rsid w:val="00E94B8E"/>
    <w:rsid w:val="00EA0202"/>
    <w:rsid w:val="00EA51B3"/>
    <w:rsid w:val="00EB25BA"/>
    <w:rsid w:val="00EB3CD7"/>
    <w:rsid w:val="00EB5F42"/>
    <w:rsid w:val="00EB76C9"/>
    <w:rsid w:val="00EC43E7"/>
    <w:rsid w:val="00ED3753"/>
    <w:rsid w:val="00ED6767"/>
    <w:rsid w:val="00ED7A53"/>
    <w:rsid w:val="00EE07AA"/>
    <w:rsid w:val="00EE2CCD"/>
    <w:rsid w:val="00EE40DB"/>
    <w:rsid w:val="00EE4DDA"/>
    <w:rsid w:val="00EE4F33"/>
    <w:rsid w:val="00EF112A"/>
    <w:rsid w:val="00EF2C0A"/>
    <w:rsid w:val="00EF335D"/>
    <w:rsid w:val="00EF5897"/>
    <w:rsid w:val="00EF61BC"/>
    <w:rsid w:val="00F047AE"/>
    <w:rsid w:val="00F12527"/>
    <w:rsid w:val="00F139DD"/>
    <w:rsid w:val="00F2409A"/>
    <w:rsid w:val="00F30E9D"/>
    <w:rsid w:val="00F32D2B"/>
    <w:rsid w:val="00F3518F"/>
    <w:rsid w:val="00F36772"/>
    <w:rsid w:val="00F404FE"/>
    <w:rsid w:val="00F407B4"/>
    <w:rsid w:val="00F42AC3"/>
    <w:rsid w:val="00F42B17"/>
    <w:rsid w:val="00F5194E"/>
    <w:rsid w:val="00F5265E"/>
    <w:rsid w:val="00F56174"/>
    <w:rsid w:val="00F56FC0"/>
    <w:rsid w:val="00F64384"/>
    <w:rsid w:val="00F843BA"/>
    <w:rsid w:val="00F878A6"/>
    <w:rsid w:val="00F931CB"/>
    <w:rsid w:val="00F964B8"/>
    <w:rsid w:val="00FB2BE9"/>
    <w:rsid w:val="00FB471E"/>
    <w:rsid w:val="00FB4CB4"/>
    <w:rsid w:val="00FB6878"/>
    <w:rsid w:val="00FC1DD1"/>
    <w:rsid w:val="00FC2D22"/>
    <w:rsid w:val="00FC34F5"/>
    <w:rsid w:val="00FC520C"/>
    <w:rsid w:val="00FC5276"/>
    <w:rsid w:val="00FC54D0"/>
    <w:rsid w:val="00FC5F18"/>
    <w:rsid w:val="00FE432C"/>
    <w:rsid w:val="00FE450D"/>
    <w:rsid w:val="00FE5651"/>
    <w:rsid w:val="00FE75A6"/>
    <w:rsid w:val="00FE7D59"/>
    <w:rsid w:val="00FF0F90"/>
    <w:rsid w:val="00FF29FE"/>
    <w:rsid w:val="00FF32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D9C8"/>
  <w15:docId w15:val="{818D6AE6-4691-4F08-95F0-3487C96D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 w:type="paragraph" w:customStyle="1" w:styleId="Normal1">
    <w:name w:val="Normal1"/>
    <w:rsid w:val="00032EC2"/>
    <w:pPr>
      <w:spacing w:after="0"/>
      <w:jc w:val="both"/>
    </w:pPr>
    <w:rPr>
      <w:rFonts w:ascii="Times" w:eastAsia="Times" w:hAnsi="Times" w:cs="Times"/>
      <w:color w:val="000000"/>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860245928">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373075450">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 w:id="21214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Santa_Fe_de_Antioqui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santafedeantioquia-antioquia.gov.co/municipio/economia" TargetMode="External"/><Relationship Id="rId1" Type="http://schemas.openxmlformats.org/officeDocument/2006/relationships/hyperlink" Target="http://www.santafedeantioquia-antioquia.gov.co/municipio/geograf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E9FA-0440-4464-8BD0-46ADDD2F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4557</Words>
  <Characters>25067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Andres Mauricio Zamudio Rodriguez</cp:lastModifiedBy>
  <cp:revision>7</cp:revision>
  <cp:lastPrinted>2019-08-21T14:35:00Z</cp:lastPrinted>
  <dcterms:created xsi:type="dcterms:W3CDTF">2019-08-21T12:47:00Z</dcterms:created>
  <dcterms:modified xsi:type="dcterms:W3CDTF">2019-08-21T14:44:00Z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568588099</vt:i4>
  </property>
</Properties>
</file>