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AE8A7" w14:textId="5F870348" w:rsidR="00090199" w:rsidRDefault="0021193D">
      <w:pPr>
        <w:pStyle w:val="Textoindependiente"/>
        <w:tabs>
          <w:tab w:val="left" w:pos="3324"/>
          <w:tab w:val="left" w:pos="4007"/>
        </w:tabs>
        <w:ind w:left="555" w:right="578"/>
        <w:jc w:val="center"/>
        <w:rPr>
          <w:b/>
          <w:lang w:val="es-CO"/>
        </w:rPr>
      </w:pPr>
      <w:r w:rsidRPr="00397BD8">
        <w:rPr>
          <w:b/>
          <w:lang w:val="es-CO"/>
        </w:rPr>
        <w:t>PROYECTO DE</w:t>
      </w:r>
      <w:r w:rsidRPr="00397BD8">
        <w:rPr>
          <w:b/>
          <w:spacing w:val="-6"/>
          <w:lang w:val="es-CO"/>
        </w:rPr>
        <w:t xml:space="preserve"> </w:t>
      </w:r>
      <w:r w:rsidRPr="00397BD8">
        <w:rPr>
          <w:b/>
          <w:lang w:val="es-CO"/>
        </w:rPr>
        <w:t>LEY</w:t>
      </w:r>
      <w:r w:rsidRPr="00397BD8">
        <w:rPr>
          <w:b/>
          <w:spacing w:val="-1"/>
          <w:lang w:val="es-CO"/>
        </w:rPr>
        <w:t xml:space="preserve"> </w:t>
      </w:r>
      <w:r w:rsidR="00987E1F">
        <w:rPr>
          <w:b/>
          <w:lang w:val="es-CO"/>
        </w:rPr>
        <w:t>No.</w:t>
      </w:r>
      <w:r w:rsidRPr="00397BD8">
        <w:rPr>
          <w:b/>
          <w:lang w:val="es-CO"/>
        </w:rPr>
        <w:tab/>
      </w:r>
      <w:r w:rsidR="00987E1F">
        <w:rPr>
          <w:b/>
          <w:lang w:val="es-CO"/>
        </w:rPr>
        <w:t xml:space="preserve">______ </w:t>
      </w:r>
      <w:r w:rsidRPr="00397BD8">
        <w:rPr>
          <w:b/>
          <w:lang w:val="es-CO"/>
        </w:rPr>
        <w:t>DE</w:t>
      </w:r>
      <w:r w:rsidR="00987E1F">
        <w:rPr>
          <w:b/>
          <w:lang w:val="es-CO"/>
        </w:rPr>
        <w:t xml:space="preserve"> 2019</w:t>
      </w:r>
      <w:r w:rsidRPr="00397BD8">
        <w:rPr>
          <w:b/>
          <w:lang w:val="es-CO"/>
        </w:rPr>
        <w:tab/>
      </w:r>
    </w:p>
    <w:p w14:paraId="1860B21E" w14:textId="77777777" w:rsidR="0021193D" w:rsidRDefault="0021193D">
      <w:pPr>
        <w:pStyle w:val="Textoindependiente"/>
        <w:tabs>
          <w:tab w:val="left" w:pos="3324"/>
          <w:tab w:val="left" w:pos="4007"/>
        </w:tabs>
        <w:ind w:left="555" w:right="578"/>
        <w:jc w:val="center"/>
        <w:rPr>
          <w:b/>
          <w:lang w:val="es-CO"/>
        </w:rPr>
      </w:pPr>
    </w:p>
    <w:p w14:paraId="1C84AB4F" w14:textId="4E8B7CDC" w:rsidR="00281D57" w:rsidRDefault="00CE5293">
      <w:pPr>
        <w:pStyle w:val="Textoindependiente"/>
        <w:tabs>
          <w:tab w:val="left" w:pos="3324"/>
          <w:tab w:val="left" w:pos="4007"/>
        </w:tabs>
        <w:ind w:left="555" w:right="578"/>
        <w:jc w:val="center"/>
        <w:rPr>
          <w:i/>
          <w:lang w:val="es-CO"/>
        </w:rPr>
      </w:pPr>
      <w:r w:rsidRPr="00987E1F">
        <w:rPr>
          <w:i/>
          <w:lang w:val="es-CO"/>
        </w:rPr>
        <w:t>“Por la cual se regulan los</w:t>
      </w:r>
      <w:r w:rsidRPr="00987E1F">
        <w:rPr>
          <w:i/>
          <w:spacing w:val="-9"/>
          <w:lang w:val="es-CO"/>
        </w:rPr>
        <w:t xml:space="preserve"> </w:t>
      </w:r>
      <w:r w:rsidRPr="00987E1F">
        <w:rPr>
          <w:i/>
          <w:lang w:val="es-CO"/>
        </w:rPr>
        <w:t>procedimientos médicos y quirúrgicos con fines estéticos y se dictan otras</w:t>
      </w:r>
      <w:r w:rsidRPr="00987E1F">
        <w:rPr>
          <w:i/>
          <w:spacing w:val="-19"/>
          <w:lang w:val="es-CO"/>
        </w:rPr>
        <w:t xml:space="preserve"> </w:t>
      </w:r>
      <w:r w:rsidRPr="00987E1F">
        <w:rPr>
          <w:i/>
          <w:lang w:val="es-CO"/>
        </w:rPr>
        <w:t>disposiciones”</w:t>
      </w:r>
    </w:p>
    <w:p w14:paraId="5841F3F0" w14:textId="688CDE38" w:rsidR="00510F69" w:rsidRDefault="00510F69">
      <w:pPr>
        <w:pStyle w:val="Textoindependiente"/>
        <w:tabs>
          <w:tab w:val="left" w:pos="3324"/>
          <w:tab w:val="left" w:pos="4007"/>
        </w:tabs>
        <w:ind w:left="555" w:right="578"/>
        <w:jc w:val="center"/>
        <w:rPr>
          <w:i/>
          <w:lang w:val="es-CO"/>
        </w:rPr>
      </w:pPr>
    </w:p>
    <w:p w14:paraId="7F3607C5" w14:textId="77777777" w:rsidR="00510F69" w:rsidRPr="00510F69" w:rsidRDefault="00510F69" w:rsidP="00510F69">
      <w:pPr>
        <w:pStyle w:val="Textoindependiente"/>
        <w:tabs>
          <w:tab w:val="left" w:pos="3324"/>
          <w:tab w:val="left" w:pos="4007"/>
        </w:tabs>
        <w:ind w:left="555" w:right="578"/>
        <w:jc w:val="center"/>
        <w:rPr>
          <w:b/>
          <w:i/>
          <w:lang w:val="es-CO"/>
        </w:rPr>
      </w:pPr>
    </w:p>
    <w:p w14:paraId="28ACA8CD" w14:textId="75AFAE7A" w:rsidR="00281D57" w:rsidRDefault="00510F69" w:rsidP="00510F69">
      <w:pPr>
        <w:pStyle w:val="Textoindependiente"/>
        <w:spacing w:before="2"/>
        <w:jc w:val="center"/>
        <w:rPr>
          <w:b/>
          <w:lang w:val="es-CO"/>
        </w:rPr>
      </w:pPr>
      <w:r w:rsidRPr="00510F69">
        <w:rPr>
          <w:b/>
          <w:lang w:val="es-CO"/>
        </w:rPr>
        <w:t>EL CONGRESO DE LA REPUBLICADE COLOMBIA</w:t>
      </w:r>
    </w:p>
    <w:p w14:paraId="6FC565DE" w14:textId="77777777" w:rsidR="00510F69" w:rsidRPr="00510F69" w:rsidRDefault="00510F69" w:rsidP="00510F69">
      <w:pPr>
        <w:pStyle w:val="Textoindependiente"/>
        <w:spacing w:before="2"/>
        <w:jc w:val="center"/>
        <w:rPr>
          <w:b/>
          <w:sz w:val="34"/>
          <w:lang w:val="es-CO"/>
        </w:rPr>
      </w:pPr>
    </w:p>
    <w:p w14:paraId="02D495AC" w14:textId="657E4314" w:rsidR="00281D57" w:rsidRPr="00397BD8" w:rsidRDefault="00CE5293">
      <w:pPr>
        <w:pStyle w:val="Ttulo1"/>
        <w:spacing w:line="480" w:lineRule="auto"/>
        <w:ind w:left="2747" w:right="2764"/>
        <w:rPr>
          <w:lang w:val="es-CO"/>
        </w:rPr>
      </w:pPr>
      <w:r w:rsidRPr="00397BD8">
        <w:rPr>
          <w:lang w:val="es-CO"/>
        </w:rPr>
        <w:t>DECRETA:</w:t>
      </w:r>
    </w:p>
    <w:p w14:paraId="472EE0B9" w14:textId="5EC6BBEE" w:rsidR="00510F69" w:rsidRPr="00397BD8" w:rsidRDefault="00510F69">
      <w:pPr>
        <w:pStyle w:val="Textoindependiente"/>
        <w:rPr>
          <w:b/>
          <w:lang w:val="es-CO"/>
        </w:rPr>
      </w:pPr>
    </w:p>
    <w:p w14:paraId="01512079" w14:textId="77777777" w:rsidR="00281D57" w:rsidRPr="00397BD8" w:rsidRDefault="00CE5293">
      <w:pPr>
        <w:spacing w:before="1"/>
        <w:ind w:left="555" w:right="573"/>
        <w:jc w:val="center"/>
        <w:rPr>
          <w:b/>
          <w:sz w:val="24"/>
          <w:lang w:val="es-CO"/>
        </w:rPr>
      </w:pPr>
      <w:r w:rsidRPr="00397BD8">
        <w:rPr>
          <w:b/>
          <w:sz w:val="24"/>
          <w:lang w:val="es-CO"/>
        </w:rPr>
        <w:t>CAPÍTULO I</w:t>
      </w:r>
    </w:p>
    <w:p w14:paraId="20576999" w14:textId="77777777" w:rsidR="00281D57" w:rsidRPr="00397BD8" w:rsidRDefault="00CE5293">
      <w:pPr>
        <w:spacing w:before="199"/>
        <w:ind w:left="555" w:right="577"/>
        <w:jc w:val="center"/>
        <w:rPr>
          <w:b/>
          <w:sz w:val="24"/>
          <w:lang w:val="es-CO"/>
        </w:rPr>
      </w:pPr>
      <w:r w:rsidRPr="00397BD8">
        <w:rPr>
          <w:b/>
          <w:sz w:val="24"/>
          <w:lang w:val="es-CO"/>
        </w:rPr>
        <w:t>Disposiciones generales</w:t>
      </w:r>
    </w:p>
    <w:p w14:paraId="547AC96E" w14:textId="5D2C4102" w:rsidR="00281D57" w:rsidRDefault="00281D57">
      <w:pPr>
        <w:pStyle w:val="Textoindependiente"/>
        <w:rPr>
          <w:b/>
          <w:sz w:val="26"/>
          <w:lang w:val="es-CO"/>
        </w:rPr>
      </w:pPr>
    </w:p>
    <w:p w14:paraId="05C6CA9D" w14:textId="77777777" w:rsidR="00090199" w:rsidRPr="00397BD8" w:rsidRDefault="00090199">
      <w:pPr>
        <w:pStyle w:val="Textoindependiente"/>
        <w:rPr>
          <w:b/>
          <w:sz w:val="26"/>
          <w:lang w:val="es-CO"/>
        </w:rPr>
      </w:pPr>
    </w:p>
    <w:p w14:paraId="058E64CF" w14:textId="08EABFF6" w:rsidR="00281D57" w:rsidRDefault="00600BFA">
      <w:pPr>
        <w:pStyle w:val="Textoindependiente"/>
        <w:spacing w:before="205"/>
        <w:ind w:left="100" w:right="123"/>
        <w:jc w:val="both"/>
        <w:rPr>
          <w:lang w:val="es-CO"/>
        </w:rPr>
      </w:pPr>
      <w:r>
        <w:rPr>
          <w:b/>
          <w:lang w:val="es-CO"/>
        </w:rPr>
        <w:t>Artículo 1</w:t>
      </w:r>
      <w:r w:rsidR="00CE5293" w:rsidRPr="00397BD8">
        <w:rPr>
          <w:lang w:val="es-CO"/>
        </w:rPr>
        <w:t xml:space="preserve">. </w:t>
      </w:r>
      <w:r w:rsidR="00CE5293" w:rsidRPr="00E230FD">
        <w:rPr>
          <w:b/>
          <w:lang w:val="es-CO"/>
        </w:rPr>
        <w:t>Objeto</w:t>
      </w:r>
      <w:r w:rsidR="00CE5293" w:rsidRPr="00E230FD">
        <w:rPr>
          <w:lang w:val="es-CO"/>
        </w:rPr>
        <w:t xml:space="preserve">. </w:t>
      </w:r>
      <w:r w:rsidR="00CE5293" w:rsidRPr="00397BD8">
        <w:rPr>
          <w:lang w:val="es-CO"/>
        </w:rPr>
        <w:t>La presente ley tiene por objeto regular la práctica de los procedimientos</w:t>
      </w:r>
      <w:r w:rsidR="00CE5293" w:rsidRPr="00397BD8">
        <w:rPr>
          <w:spacing w:val="-14"/>
          <w:lang w:val="es-CO"/>
        </w:rPr>
        <w:t xml:space="preserve"> </w:t>
      </w:r>
      <w:r w:rsidR="00CE5293" w:rsidRPr="00397BD8">
        <w:rPr>
          <w:lang w:val="es-CO"/>
        </w:rPr>
        <w:t>médicos</w:t>
      </w:r>
      <w:r w:rsidR="00CE5293" w:rsidRPr="00397BD8">
        <w:rPr>
          <w:spacing w:val="-13"/>
          <w:lang w:val="es-CO"/>
        </w:rPr>
        <w:t xml:space="preserve"> </w:t>
      </w:r>
      <w:r w:rsidR="00CE5293" w:rsidRPr="00397BD8">
        <w:rPr>
          <w:lang w:val="es-CO"/>
        </w:rPr>
        <w:t>y</w:t>
      </w:r>
      <w:r w:rsidR="00CE5293" w:rsidRPr="00397BD8">
        <w:rPr>
          <w:spacing w:val="-18"/>
          <w:lang w:val="es-CO"/>
        </w:rPr>
        <w:t xml:space="preserve"> </w:t>
      </w:r>
      <w:r w:rsidR="00CE5293" w:rsidRPr="00397BD8">
        <w:rPr>
          <w:lang w:val="es-CO"/>
        </w:rPr>
        <w:t>quirúrgicos</w:t>
      </w:r>
      <w:r w:rsidR="00CE5293" w:rsidRPr="00397BD8">
        <w:rPr>
          <w:spacing w:val="-8"/>
          <w:lang w:val="es-CO"/>
        </w:rPr>
        <w:t xml:space="preserve"> </w:t>
      </w:r>
      <w:r w:rsidR="00CE5293" w:rsidRPr="00397BD8">
        <w:rPr>
          <w:lang w:val="es-CO"/>
        </w:rPr>
        <w:t>con</w:t>
      </w:r>
      <w:r w:rsidR="00CE5293" w:rsidRPr="00397BD8">
        <w:rPr>
          <w:spacing w:val="-12"/>
          <w:lang w:val="es-CO"/>
        </w:rPr>
        <w:t xml:space="preserve"> </w:t>
      </w:r>
      <w:r w:rsidR="00CE5293" w:rsidRPr="00397BD8">
        <w:rPr>
          <w:lang w:val="es-CO"/>
        </w:rPr>
        <w:t>fines</w:t>
      </w:r>
      <w:r w:rsidR="00CE5293" w:rsidRPr="00397BD8">
        <w:rPr>
          <w:spacing w:val="-8"/>
          <w:lang w:val="es-CO"/>
        </w:rPr>
        <w:t xml:space="preserve"> </w:t>
      </w:r>
      <w:r w:rsidR="00CE5293" w:rsidRPr="00397BD8">
        <w:rPr>
          <w:lang w:val="es-CO"/>
        </w:rPr>
        <w:t>estéticos</w:t>
      </w:r>
      <w:r w:rsidR="00CE5293" w:rsidRPr="00397BD8">
        <w:rPr>
          <w:spacing w:val="-13"/>
          <w:lang w:val="es-CO"/>
        </w:rPr>
        <w:t xml:space="preserve"> </w:t>
      </w:r>
      <w:r w:rsidR="00CE5293" w:rsidRPr="00397BD8">
        <w:rPr>
          <w:lang w:val="es-CO"/>
        </w:rPr>
        <w:t>de</w:t>
      </w:r>
      <w:r w:rsidR="00CE5293" w:rsidRPr="00397BD8">
        <w:rPr>
          <w:spacing w:val="-13"/>
          <w:lang w:val="es-CO"/>
        </w:rPr>
        <w:t xml:space="preserve"> </w:t>
      </w:r>
      <w:r w:rsidR="00CE5293" w:rsidRPr="00397BD8">
        <w:rPr>
          <w:lang w:val="es-CO"/>
        </w:rPr>
        <w:t>que</w:t>
      </w:r>
      <w:r w:rsidR="00CE5293" w:rsidRPr="00397BD8">
        <w:rPr>
          <w:spacing w:val="-12"/>
          <w:lang w:val="es-CO"/>
        </w:rPr>
        <w:t xml:space="preserve"> </w:t>
      </w:r>
      <w:r w:rsidR="00CE5293" w:rsidRPr="00397BD8">
        <w:rPr>
          <w:lang w:val="es-CO"/>
        </w:rPr>
        <w:t>trata</w:t>
      </w:r>
      <w:r w:rsidR="00CE5293" w:rsidRPr="00397BD8">
        <w:rPr>
          <w:spacing w:val="-12"/>
          <w:lang w:val="es-CO"/>
        </w:rPr>
        <w:t xml:space="preserve"> </w:t>
      </w:r>
      <w:r w:rsidR="00CE5293" w:rsidRPr="00397BD8">
        <w:rPr>
          <w:lang w:val="es-CO"/>
        </w:rPr>
        <w:t>el</w:t>
      </w:r>
      <w:r w:rsidR="00CE5293" w:rsidRPr="00397BD8">
        <w:rPr>
          <w:spacing w:val="-12"/>
          <w:lang w:val="es-CO"/>
        </w:rPr>
        <w:t xml:space="preserve"> </w:t>
      </w:r>
      <w:r w:rsidR="00CE5293" w:rsidRPr="00397BD8">
        <w:rPr>
          <w:lang w:val="es-CO"/>
        </w:rPr>
        <w:t>literal</w:t>
      </w:r>
      <w:r w:rsidR="00CE5293" w:rsidRPr="00397BD8">
        <w:rPr>
          <w:spacing w:val="-17"/>
          <w:lang w:val="es-CO"/>
        </w:rPr>
        <w:t xml:space="preserve"> </w:t>
      </w:r>
      <w:r w:rsidR="00CE5293" w:rsidRPr="00397BD8">
        <w:rPr>
          <w:lang w:val="es-CO"/>
        </w:rPr>
        <w:t>a)</w:t>
      </w:r>
      <w:r w:rsidR="00CE5293" w:rsidRPr="00397BD8">
        <w:rPr>
          <w:spacing w:val="-13"/>
          <w:lang w:val="es-CO"/>
        </w:rPr>
        <w:t xml:space="preserve"> </w:t>
      </w:r>
      <w:r w:rsidR="00CE5293" w:rsidRPr="00397BD8">
        <w:rPr>
          <w:lang w:val="es-CO"/>
        </w:rPr>
        <w:t xml:space="preserve">del artículo 15 de la </w:t>
      </w:r>
      <w:r w:rsidR="00CE5293" w:rsidRPr="00397BD8">
        <w:rPr>
          <w:spacing w:val="2"/>
          <w:lang w:val="es-CO"/>
        </w:rPr>
        <w:t xml:space="preserve">Ley </w:t>
      </w:r>
      <w:r w:rsidR="00CE5293" w:rsidRPr="00397BD8">
        <w:rPr>
          <w:lang w:val="es-CO"/>
        </w:rPr>
        <w:t>1751 de 2015,</w:t>
      </w:r>
      <w:r w:rsidR="004F1887">
        <w:rPr>
          <w:lang w:val="es-CO"/>
        </w:rPr>
        <w:t xml:space="preserve"> y</w:t>
      </w:r>
      <w:r w:rsidR="00CE5293" w:rsidRPr="00397BD8">
        <w:rPr>
          <w:lang w:val="es-CO"/>
        </w:rPr>
        <w:t xml:space="preserve"> establecer disposiciones relacionadas con los insumos, medicamentos y sus registros aplicados a los pacientes con el </w:t>
      </w:r>
      <w:r w:rsidR="00CE5293" w:rsidRPr="00397BD8">
        <w:rPr>
          <w:spacing w:val="-2"/>
          <w:lang w:val="es-CO"/>
        </w:rPr>
        <w:t xml:space="preserve">fin </w:t>
      </w:r>
      <w:r w:rsidR="00CE5293" w:rsidRPr="00397BD8">
        <w:rPr>
          <w:lang w:val="es-CO"/>
        </w:rPr>
        <w:t>de proteger la salud y la vida de los</w:t>
      </w:r>
      <w:r w:rsidR="00CE5293" w:rsidRPr="00397BD8">
        <w:rPr>
          <w:spacing w:val="-13"/>
          <w:lang w:val="es-CO"/>
        </w:rPr>
        <w:t xml:space="preserve"> </w:t>
      </w:r>
      <w:r w:rsidR="00CE5293" w:rsidRPr="00397BD8">
        <w:rPr>
          <w:lang w:val="es-CO"/>
        </w:rPr>
        <w:t>mismos.</w:t>
      </w:r>
    </w:p>
    <w:p w14:paraId="2E9DFCB1" w14:textId="1A9DCFF6" w:rsidR="003B33C5" w:rsidRPr="00397BD8" w:rsidRDefault="003B33C5">
      <w:pPr>
        <w:pStyle w:val="Textoindependiente"/>
        <w:spacing w:before="205"/>
        <w:ind w:left="100" w:right="123"/>
        <w:jc w:val="both"/>
        <w:rPr>
          <w:lang w:val="es-CO"/>
        </w:rPr>
      </w:pPr>
      <w:r>
        <w:rPr>
          <w:lang w:val="es-CO"/>
        </w:rPr>
        <w:t xml:space="preserve">La presente ley no se aplica a procedimientos no médicos, es decir, a procedimientos estéticos, </w:t>
      </w:r>
      <w:r w:rsidR="00BF0F5A">
        <w:rPr>
          <w:lang w:val="es-CO"/>
        </w:rPr>
        <w:t xml:space="preserve">cosméticos, </w:t>
      </w:r>
      <w:r>
        <w:rPr>
          <w:lang w:val="es-CO"/>
        </w:rPr>
        <w:t>odontológicos, de enfermería o de cualquier otro orden autorizados en Colombia según las condiciones y requisitos previstos en las respectivas leyes,</w:t>
      </w:r>
      <w:r w:rsidR="00BF0F5A">
        <w:rPr>
          <w:lang w:val="es-CO"/>
        </w:rPr>
        <w:t xml:space="preserve"> cuya práctica se realice dentro de los límites de las competencias formales propias de la formación académica de las correspondientes profesiones u oficios</w:t>
      </w:r>
      <w:r w:rsidR="00A371FA">
        <w:rPr>
          <w:lang w:val="es-CO"/>
        </w:rPr>
        <w:t xml:space="preserve">, previa obtención del título otorgado </w:t>
      </w:r>
      <w:r w:rsidR="00A371FA" w:rsidRPr="00A371FA">
        <w:rPr>
          <w:lang w:val="es-CO"/>
        </w:rPr>
        <w:t>por Institución de Educación Superior reconocida según la ley colombiana. Si el título fue obtenido en el exterior</w:t>
      </w:r>
      <w:r w:rsidR="00A371FA" w:rsidRPr="00A371FA">
        <w:rPr>
          <w:szCs w:val="22"/>
          <w:lang w:val="es-CO"/>
        </w:rPr>
        <w:t xml:space="preserve"> </w:t>
      </w:r>
      <w:r w:rsidR="00A371FA" w:rsidRPr="00A371FA">
        <w:rPr>
          <w:lang w:val="es-CO"/>
        </w:rPr>
        <w:t xml:space="preserve">deberá contar con la </w:t>
      </w:r>
      <w:r w:rsidR="00D07E50">
        <w:rPr>
          <w:lang w:val="es-CO"/>
        </w:rPr>
        <w:t xml:space="preserve">previa </w:t>
      </w:r>
      <w:r w:rsidR="00A371FA" w:rsidRPr="00A371FA">
        <w:rPr>
          <w:lang w:val="es-CO"/>
        </w:rPr>
        <w:t>convalidación del mismo ante la autoridad competente</w:t>
      </w:r>
      <w:r w:rsidR="00BF0F5A">
        <w:rPr>
          <w:lang w:val="es-CO"/>
        </w:rPr>
        <w:t>.</w:t>
      </w:r>
    </w:p>
    <w:p w14:paraId="42BDFAEB" w14:textId="36579731" w:rsidR="00281D57" w:rsidRDefault="00281D57">
      <w:pPr>
        <w:pStyle w:val="Textoindependiente"/>
        <w:spacing w:before="11"/>
        <w:rPr>
          <w:sz w:val="23"/>
          <w:lang w:val="es-CO"/>
        </w:rPr>
      </w:pPr>
    </w:p>
    <w:p w14:paraId="59500871" w14:textId="77777777" w:rsidR="00090199" w:rsidRPr="00397BD8" w:rsidRDefault="00090199">
      <w:pPr>
        <w:pStyle w:val="Textoindependiente"/>
        <w:spacing w:before="11"/>
        <w:rPr>
          <w:sz w:val="23"/>
          <w:lang w:val="es-CO"/>
        </w:rPr>
      </w:pPr>
    </w:p>
    <w:p w14:paraId="0D4FD92C" w14:textId="29CD0107" w:rsidR="00281D57" w:rsidRDefault="00600BFA">
      <w:pPr>
        <w:pStyle w:val="Textoindependiente"/>
        <w:ind w:left="100" w:right="115"/>
        <w:jc w:val="both"/>
        <w:rPr>
          <w:lang w:val="es-CO"/>
        </w:rPr>
      </w:pPr>
      <w:r>
        <w:rPr>
          <w:b/>
          <w:lang w:val="es-CO"/>
        </w:rPr>
        <w:t>Artículo 2</w:t>
      </w:r>
      <w:r w:rsidR="00CE5293" w:rsidRPr="00397BD8">
        <w:rPr>
          <w:b/>
          <w:lang w:val="es-CO"/>
        </w:rPr>
        <w:t xml:space="preserve">. Principios y valores. </w:t>
      </w:r>
      <w:r w:rsidR="00CE5293" w:rsidRPr="00397BD8">
        <w:rPr>
          <w:lang w:val="es-CO"/>
        </w:rPr>
        <w:t>Para efectos de la aplicación e interpretación</w:t>
      </w:r>
      <w:r w:rsidR="00CE5293" w:rsidRPr="00397BD8">
        <w:rPr>
          <w:spacing w:val="-49"/>
          <w:lang w:val="es-CO"/>
        </w:rPr>
        <w:t xml:space="preserve"> </w:t>
      </w:r>
      <w:r w:rsidR="004F1887">
        <w:rPr>
          <w:lang w:val="es-CO"/>
        </w:rPr>
        <w:t>de la presente ley</w:t>
      </w:r>
      <w:r w:rsidR="00CE5293" w:rsidRPr="00397BD8">
        <w:rPr>
          <w:lang w:val="es-CO"/>
        </w:rPr>
        <w:t xml:space="preserve"> se tendrán en cuenta los principios y valores contenidos en los artículos 35 y 36 de la Ley 1164 de 2007, así como la autonomía profesional en</w:t>
      </w:r>
      <w:r w:rsidR="00CE5293" w:rsidRPr="00397BD8">
        <w:rPr>
          <w:spacing w:val="-40"/>
          <w:lang w:val="es-CO"/>
        </w:rPr>
        <w:t xml:space="preserve"> </w:t>
      </w:r>
      <w:r w:rsidR="00CE5293" w:rsidRPr="00397BD8">
        <w:rPr>
          <w:lang w:val="es-CO"/>
        </w:rPr>
        <w:t>los términos señalados en el artículo 17 de la Ley 1751 de</w:t>
      </w:r>
      <w:r w:rsidR="00CE5293" w:rsidRPr="00397BD8">
        <w:rPr>
          <w:spacing w:val="-19"/>
          <w:lang w:val="es-CO"/>
        </w:rPr>
        <w:t xml:space="preserve"> </w:t>
      </w:r>
      <w:r w:rsidR="00CE5293" w:rsidRPr="00397BD8">
        <w:rPr>
          <w:lang w:val="es-CO"/>
        </w:rPr>
        <w:t>2015.</w:t>
      </w:r>
    </w:p>
    <w:p w14:paraId="11F863C4" w14:textId="77777777" w:rsidR="00090199" w:rsidRPr="00397BD8" w:rsidRDefault="00090199">
      <w:pPr>
        <w:pStyle w:val="Textoindependiente"/>
        <w:ind w:left="100" w:right="115"/>
        <w:jc w:val="both"/>
        <w:rPr>
          <w:lang w:val="es-CO"/>
        </w:rPr>
      </w:pPr>
    </w:p>
    <w:p w14:paraId="4B4B319E" w14:textId="77777777" w:rsidR="00281D57" w:rsidRPr="00397BD8" w:rsidRDefault="00281D57">
      <w:pPr>
        <w:pStyle w:val="Textoindependiente"/>
        <w:spacing w:before="1"/>
        <w:rPr>
          <w:lang w:val="es-CO"/>
        </w:rPr>
      </w:pPr>
    </w:p>
    <w:p w14:paraId="1EBB62ED" w14:textId="67CE517D" w:rsidR="003F318E" w:rsidRDefault="00600BFA" w:rsidP="003F318E">
      <w:pPr>
        <w:ind w:left="100" w:right="116"/>
        <w:jc w:val="both"/>
        <w:rPr>
          <w:sz w:val="24"/>
          <w:lang w:val="es-CO"/>
        </w:rPr>
      </w:pPr>
      <w:r>
        <w:rPr>
          <w:b/>
          <w:sz w:val="24"/>
          <w:lang w:val="es-CO"/>
        </w:rPr>
        <w:t>Artículo 3</w:t>
      </w:r>
      <w:r w:rsidR="00CE5293" w:rsidRPr="00397BD8">
        <w:rPr>
          <w:b/>
          <w:sz w:val="24"/>
          <w:lang w:val="es-CO"/>
        </w:rPr>
        <w:t>. De los procedimientos médicos y</w:t>
      </w:r>
      <w:r w:rsidR="003F318E">
        <w:rPr>
          <w:b/>
          <w:sz w:val="24"/>
          <w:lang w:val="es-CO"/>
        </w:rPr>
        <w:t>/o</w:t>
      </w:r>
      <w:r w:rsidR="00CE5293" w:rsidRPr="00397BD8">
        <w:rPr>
          <w:b/>
          <w:sz w:val="24"/>
          <w:lang w:val="es-CO"/>
        </w:rPr>
        <w:t xml:space="preserve"> quirúrgicos con fines estéticos. </w:t>
      </w:r>
      <w:r w:rsidR="00CE5293" w:rsidRPr="00454A5C">
        <w:rPr>
          <w:sz w:val="24"/>
          <w:lang w:val="es-CO"/>
        </w:rPr>
        <w:t>Para efectos de la presente ley, entiéndase po</w:t>
      </w:r>
      <w:r w:rsidR="003F318E" w:rsidRPr="00454A5C">
        <w:rPr>
          <w:sz w:val="24"/>
          <w:lang w:val="es-CO"/>
        </w:rPr>
        <w:t xml:space="preserve">r </w:t>
      </w:r>
      <w:r w:rsidR="00CE5293" w:rsidRPr="00454A5C">
        <w:rPr>
          <w:sz w:val="24"/>
          <w:lang w:val="es-CO"/>
        </w:rPr>
        <w:t>procedimiento médico</w:t>
      </w:r>
      <w:r w:rsidR="003F318E" w:rsidRPr="00454A5C">
        <w:rPr>
          <w:sz w:val="24"/>
          <w:lang w:val="es-CO"/>
        </w:rPr>
        <w:t xml:space="preserve"> </w:t>
      </w:r>
      <w:r w:rsidR="004F1887">
        <w:rPr>
          <w:sz w:val="24"/>
          <w:lang w:val="es-CO"/>
        </w:rPr>
        <w:t>con fines estéticos</w:t>
      </w:r>
      <w:r w:rsidR="00037115">
        <w:rPr>
          <w:sz w:val="24"/>
          <w:lang w:val="es-CO"/>
        </w:rPr>
        <w:t xml:space="preserve"> aquel que utiliza dispositivo</w:t>
      </w:r>
      <w:r w:rsidR="004F1887">
        <w:rPr>
          <w:sz w:val="24"/>
          <w:lang w:val="es-CO"/>
        </w:rPr>
        <w:t>s</w:t>
      </w:r>
      <w:r w:rsidR="00037115">
        <w:rPr>
          <w:sz w:val="24"/>
          <w:lang w:val="es-CO"/>
        </w:rPr>
        <w:t xml:space="preserve"> médico</w:t>
      </w:r>
      <w:r w:rsidR="004F1887">
        <w:rPr>
          <w:sz w:val="24"/>
          <w:lang w:val="es-CO"/>
        </w:rPr>
        <w:t>s</w:t>
      </w:r>
      <w:r w:rsidR="00037115">
        <w:rPr>
          <w:sz w:val="24"/>
          <w:lang w:val="es-CO"/>
        </w:rPr>
        <w:t>, me</w:t>
      </w:r>
      <w:r w:rsidR="004F1887">
        <w:rPr>
          <w:sz w:val="24"/>
          <w:lang w:val="es-CO"/>
        </w:rPr>
        <w:t>dicamentos o fármacos tópicos o</w:t>
      </w:r>
      <w:r w:rsidR="00037115">
        <w:rPr>
          <w:sz w:val="24"/>
          <w:lang w:val="es-CO"/>
        </w:rPr>
        <w:t xml:space="preserve"> inyectables que afecta</w:t>
      </w:r>
      <w:r w:rsidR="00BA5777">
        <w:rPr>
          <w:sz w:val="24"/>
          <w:lang w:val="es-CO"/>
        </w:rPr>
        <w:t>n</w:t>
      </w:r>
      <w:r w:rsidR="00037115">
        <w:rPr>
          <w:sz w:val="24"/>
          <w:lang w:val="es-CO"/>
        </w:rPr>
        <w:t xml:space="preserve"> la piel o el </w:t>
      </w:r>
      <w:r w:rsidR="004F1887">
        <w:rPr>
          <w:sz w:val="24"/>
          <w:lang w:val="es-CO"/>
        </w:rPr>
        <w:t>tejido adyacente</w:t>
      </w:r>
      <w:r w:rsidR="003F318E" w:rsidRPr="00454A5C">
        <w:rPr>
          <w:sz w:val="24"/>
          <w:lang w:val="es-CO"/>
        </w:rPr>
        <w:t xml:space="preserve"> anatómicamente integro (sano) con la finalidad de modificar o embellecer aquellas partes del cuerpo que no son satisfactorias al individuo</w:t>
      </w:r>
      <w:r w:rsidR="003F318E">
        <w:rPr>
          <w:sz w:val="24"/>
          <w:lang w:val="es-CO"/>
        </w:rPr>
        <w:t xml:space="preserve">.  </w:t>
      </w:r>
    </w:p>
    <w:p w14:paraId="15CEE07D" w14:textId="77777777" w:rsidR="004F1887" w:rsidRDefault="004F1887" w:rsidP="003F318E">
      <w:pPr>
        <w:ind w:left="100" w:right="116"/>
        <w:jc w:val="both"/>
        <w:rPr>
          <w:sz w:val="24"/>
          <w:lang w:val="es-CO"/>
        </w:rPr>
      </w:pPr>
    </w:p>
    <w:p w14:paraId="71FAAE17" w14:textId="3179B96F" w:rsidR="003B33C5" w:rsidRDefault="004F1887" w:rsidP="004F1887">
      <w:pPr>
        <w:ind w:left="100" w:right="116"/>
        <w:jc w:val="both"/>
        <w:rPr>
          <w:sz w:val="24"/>
          <w:lang w:val="es-CO"/>
        </w:rPr>
      </w:pPr>
      <w:r>
        <w:rPr>
          <w:sz w:val="24"/>
          <w:lang w:val="es-CO"/>
        </w:rPr>
        <w:lastRenderedPageBreak/>
        <w:t xml:space="preserve">Y entiéndase </w:t>
      </w:r>
      <w:r w:rsidR="00D07E50">
        <w:rPr>
          <w:sz w:val="24"/>
          <w:lang w:val="es-CO"/>
        </w:rPr>
        <w:t>por</w:t>
      </w:r>
      <w:r w:rsidR="003F318E">
        <w:rPr>
          <w:sz w:val="24"/>
          <w:lang w:val="es-CO"/>
        </w:rPr>
        <w:t xml:space="preserve"> procedimiento </w:t>
      </w:r>
      <w:r w:rsidR="00CE5293" w:rsidRPr="00AA36D4">
        <w:rPr>
          <w:sz w:val="24"/>
          <w:lang w:val="es-CO"/>
        </w:rPr>
        <w:t>quirúrgic</w:t>
      </w:r>
      <w:r w:rsidR="003F318E">
        <w:rPr>
          <w:sz w:val="24"/>
          <w:lang w:val="es-CO"/>
        </w:rPr>
        <w:t xml:space="preserve">o con fines estéticos todo aquel </w:t>
      </w:r>
      <w:r w:rsidR="00575D67">
        <w:rPr>
          <w:sz w:val="24"/>
          <w:lang w:val="es-CO"/>
        </w:rPr>
        <w:t xml:space="preserve">en </w:t>
      </w:r>
      <w:r>
        <w:rPr>
          <w:sz w:val="24"/>
          <w:lang w:val="es-CO"/>
        </w:rPr>
        <w:t xml:space="preserve">el </w:t>
      </w:r>
      <w:r w:rsidR="00CE5293" w:rsidRPr="00AA36D4">
        <w:rPr>
          <w:sz w:val="24"/>
          <w:lang w:val="es-CO"/>
        </w:rPr>
        <w:t>que</w:t>
      </w:r>
      <w:r w:rsidR="003F318E">
        <w:rPr>
          <w:sz w:val="24"/>
          <w:lang w:val="es-CO"/>
        </w:rPr>
        <w:t xml:space="preserve"> </w:t>
      </w:r>
      <w:r w:rsidR="00575D67">
        <w:rPr>
          <w:sz w:val="24"/>
          <w:lang w:val="es-CO"/>
        </w:rPr>
        <w:t xml:space="preserve">se practique una </w:t>
      </w:r>
      <w:r w:rsidR="00037115">
        <w:rPr>
          <w:sz w:val="24"/>
          <w:lang w:val="es-CO"/>
        </w:rPr>
        <w:t>inci</w:t>
      </w:r>
      <w:r>
        <w:rPr>
          <w:sz w:val="24"/>
          <w:lang w:val="es-CO"/>
        </w:rPr>
        <w:t>sión en la piel</w:t>
      </w:r>
      <w:r w:rsidR="00037115">
        <w:rPr>
          <w:sz w:val="24"/>
          <w:lang w:val="es-CO"/>
        </w:rPr>
        <w:t xml:space="preserve"> y manipulación </w:t>
      </w:r>
      <w:bookmarkStart w:id="0" w:name="_Hlk3295050"/>
      <w:r>
        <w:rPr>
          <w:sz w:val="24"/>
          <w:lang w:val="es-CO"/>
        </w:rPr>
        <w:t>de</w:t>
      </w:r>
      <w:r w:rsidR="00AA36D4">
        <w:rPr>
          <w:sz w:val="24"/>
          <w:lang w:val="es-CO"/>
        </w:rPr>
        <w:t xml:space="preserve"> órgano</w:t>
      </w:r>
      <w:r>
        <w:rPr>
          <w:sz w:val="24"/>
          <w:lang w:val="es-CO"/>
        </w:rPr>
        <w:t>s</w:t>
      </w:r>
      <w:r w:rsidR="00AA36D4">
        <w:rPr>
          <w:sz w:val="24"/>
          <w:lang w:val="es-CO"/>
        </w:rPr>
        <w:t xml:space="preserve"> o tejido</w:t>
      </w:r>
      <w:r w:rsidR="00575D67">
        <w:rPr>
          <w:sz w:val="24"/>
          <w:lang w:val="es-CO"/>
        </w:rPr>
        <w:t>s</w:t>
      </w:r>
      <w:r w:rsidR="00AA36D4">
        <w:rPr>
          <w:sz w:val="24"/>
          <w:lang w:val="es-CO"/>
        </w:rPr>
        <w:t xml:space="preserve"> anatómicamente </w:t>
      </w:r>
      <w:proofErr w:type="spellStart"/>
      <w:r w:rsidR="00AA36D4">
        <w:rPr>
          <w:sz w:val="24"/>
          <w:lang w:val="es-CO"/>
        </w:rPr>
        <w:t>integro</w:t>
      </w:r>
      <w:r w:rsidR="00575D67">
        <w:rPr>
          <w:sz w:val="24"/>
          <w:lang w:val="es-CO"/>
        </w:rPr>
        <w:t>s</w:t>
      </w:r>
      <w:proofErr w:type="spellEnd"/>
      <w:r w:rsidR="00AA36D4">
        <w:rPr>
          <w:sz w:val="24"/>
          <w:lang w:val="es-CO"/>
        </w:rPr>
        <w:t xml:space="preserve"> (sano</w:t>
      </w:r>
      <w:r w:rsidR="00575D67">
        <w:rPr>
          <w:sz w:val="24"/>
          <w:lang w:val="es-CO"/>
        </w:rPr>
        <w:t>s</w:t>
      </w:r>
      <w:r w:rsidR="00AA36D4">
        <w:rPr>
          <w:sz w:val="24"/>
          <w:lang w:val="es-CO"/>
        </w:rPr>
        <w:t>)</w:t>
      </w:r>
      <w:r w:rsidR="00A06B07" w:rsidRPr="00AA36D4">
        <w:rPr>
          <w:sz w:val="24"/>
          <w:lang w:val="es-CO"/>
        </w:rPr>
        <w:t xml:space="preserve"> </w:t>
      </w:r>
      <w:r w:rsidR="00CE5293" w:rsidRPr="00AA36D4">
        <w:rPr>
          <w:sz w:val="24"/>
          <w:lang w:val="es-CO"/>
        </w:rPr>
        <w:t>con la finalidad de modificar</w:t>
      </w:r>
      <w:r w:rsidR="00AA36D4">
        <w:rPr>
          <w:sz w:val="24"/>
          <w:lang w:val="es-CO"/>
        </w:rPr>
        <w:t xml:space="preserve"> </w:t>
      </w:r>
      <w:r w:rsidR="007B0137">
        <w:rPr>
          <w:sz w:val="24"/>
          <w:lang w:val="es-CO"/>
        </w:rPr>
        <w:t xml:space="preserve">y </w:t>
      </w:r>
      <w:r w:rsidR="00AA36D4">
        <w:rPr>
          <w:sz w:val="24"/>
          <w:lang w:val="es-CO"/>
        </w:rPr>
        <w:t>embellecer</w:t>
      </w:r>
      <w:r w:rsidR="00CE5293" w:rsidRPr="00AA36D4">
        <w:rPr>
          <w:sz w:val="24"/>
          <w:lang w:val="es-CO"/>
        </w:rPr>
        <w:t xml:space="preserve"> </w:t>
      </w:r>
      <w:r w:rsidR="00AA36D4">
        <w:rPr>
          <w:sz w:val="24"/>
          <w:lang w:val="es-CO"/>
        </w:rPr>
        <w:t>aquellas partes del cuerpo que no son satisfactorias al individuo.</w:t>
      </w:r>
      <w:bookmarkEnd w:id="0"/>
      <w:r w:rsidR="00AA36D4">
        <w:rPr>
          <w:sz w:val="24"/>
          <w:lang w:val="es-CO"/>
        </w:rPr>
        <w:t xml:space="preserve"> </w:t>
      </w:r>
    </w:p>
    <w:p w14:paraId="43110A8B" w14:textId="77777777" w:rsidR="003B33C5" w:rsidRDefault="003B33C5" w:rsidP="004F1887">
      <w:pPr>
        <w:ind w:left="100" w:right="116"/>
        <w:jc w:val="both"/>
        <w:rPr>
          <w:sz w:val="24"/>
          <w:lang w:val="es-CO"/>
        </w:rPr>
      </w:pPr>
    </w:p>
    <w:p w14:paraId="46DFD751" w14:textId="00B60F57" w:rsidR="00090199" w:rsidRPr="00397BD8" w:rsidRDefault="00600BFA" w:rsidP="00600BFA">
      <w:pPr>
        <w:ind w:left="100" w:right="116"/>
        <w:jc w:val="both"/>
        <w:rPr>
          <w:sz w:val="21"/>
          <w:lang w:val="es-CO"/>
        </w:rPr>
      </w:pPr>
      <w:r>
        <w:rPr>
          <w:sz w:val="24"/>
          <w:lang w:val="es-CO"/>
        </w:rPr>
        <w:t xml:space="preserve"> </w:t>
      </w:r>
    </w:p>
    <w:p w14:paraId="7C23F079" w14:textId="77777777" w:rsidR="00281D57" w:rsidRPr="00397BD8" w:rsidRDefault="00CE5293">
      <w:pPr>
        <w:pStyle w:val="Ttulo1"/>
        <w:ind w:right="578"/>
        <w:rPr>
          <w:lang w:val="es-CO"/>
        </w:rPr>
      </w:pPr>
      <w:r w:rsidRPr="00397BD8">
        <w:rPr>
          <w:lang w:val="es-CO"/>
        </w:rPr>
        <w:t>CAPÍTULO II</w:t>
      </w:r>
    </w:p>
    <w:p w14:paraId="09CD4E57" w14:textId="77777777" w:rsidR="00281D57" w:rsidRPr="00397BD8" w:rsidRDefault="00281D57">
      <w:pPr>
        <w:pStyle w:val="Textoindependiente"/>
        <w:spacing w:before="9"/>
        <w:rPr>
          <w:b/>
          <w:sz w:val="23"/>
          <w:lang w:val="es-CO"/>
        </w:rPr>
      </w:pPr>
    </w:p>
    <w:p w14:paraId="2443272A" w14:textId="785D940B" w:rsidR="00281D57" w:rsidRDefault="00CE5293">
      <w:pPr>
        <w:spacing w:line="242" w:lineRule="auto"/>
        <w:ind w:left="451" w:right="467"/>
        <w:jc w:val="center"/>
        <w:rPr>
          <w:b/>
          <w:sz w:val="24"/>
          <w:lang w:val="es-CO"/>
        </w:rPr>
      </w:pPr>
      <w:r w:rsidRPr="00397BD8">
        <w:rPr>
          <w:b/>
          <w:sz w:val="24"/>
          <w:lang w:val="es-CO"/>
        </w:rPr>
        <w:t>DE LAS CONDICIONES PARA LA REALIZACIÓN DE PROCEDIMIENTOS MÉDICOS Y</w:t>
      </w:r>
      <w:r w:rsidR="00BA5777">
        <w:rPr>
          <w:b/>
          <w:sz w:val="24"/>
          <w:lang w:val="es-CO"/>
        </w:rPr>
        <w:t>/O</w:t>
      </w:r>
      <w:r w:rsidRPr="00397BD8">
        <w:rPr>
          <w:b/>
          <w:sz w:val="24"/>
          <w:lang w:val="es-CO"/>
        </w:rPr>
        <w:t xml:space="preserve"> QUIRÚRGICOS CON FINES ESTÉTICOS Y MANEJO DE LA INFORMACIÓN.</w:t>
      </w:r>
    </w:p>
    <w:p w14:paraId="39056D59" w14:textId="77777777" w:rsidR="00090199" w:rsidRPr="00397BD8" w:rsidRDefault="00090199">
      <w:pPr>
        <w:spacing w:line="242" w:lineRule="auto"/>
        <w:ind w:left="451" w:right="467"/>
        <w:jc w:val="center"/>
        <w:rPr>
          <w:b/>
          <w:sz w:val="24"/>
          <w:lang w:val="es-CO"/>
        </w:rPr>
      </w:pPr>
    </w:p>
    <w:p w14:paraId="3F423BA4" w14:textId="77777777" w:rsidR="00281D57" w:rsidRPr="00397BD8" w:rsidRDefault="00281D57">
      <w:pPr>
        <w:pStyle w:val="Textoindependiente"/>
        <w:spacing w:before="5"/>
        <w:rPr>
          <w:b/>
          <w:sz w:val="23"/>
          <w:lang w:val="es-CO"/>
        </w:rPr>
      </w:pPr>
    </w:p>
    <w:p w14:paraId="6AF6E40F" w14:textId="6CD904F9" w:rsidR="00281D57" w:rsidRPr="00397BD8" w:rsidRDefault="00600BFA">
      <w:pPr>
        <w:ind w:left="100" w:right="125"/>
        <w:jc w:val="both"/>
        <w:rPr>
          <w:sz w:val="24"/>
          <w:lang w:val="es-CO"/>
        </w:rPr>
      </w:pPr>
      <w:r>
        <w:rPr>
          <w:b/>
          <w:sz w:val="24"/>
          <w:lang w:val="es-CO"/>
        </w:rPr>
        <w:t>Artículo 4</w:t>
      </w:r>
      <w:r w:rsidR="00CE5293" w:rsidRPr="00397BD8">
        <w:rPr>
          <w:b/>
          <w:sz w:val="24"/>
          <w:lang w:val="es-CO"/>
        </w:rPr>
        <w:t xml:space="preserve">. Condiciones para la </w:t>
      </w:r>
      <w:r w:rsidR="004F1887">
        <w:rPr>
          <w:b/>
          <w:sz w:val="24"/>
          <w:lang w:val="es-CO"/>
        </w:rPr>
        <w:t>prá</w:t>
      </w:r>
      <w:r w:rsidR="00B5133B">
        <w:rPr>
          <w:b/>
          <w:sz w:val="24"/>
          <w:lang w:val="es-CO"/>
        </w:rPr>
        <w:t>ctica</w:t>
      </w:r>
      <w:r w:rsidR="00CE5293" w:rsidRPr="00397BD8">
        <w:rPr>
          <w:b/>
          <w:sz w:val="24"/>
          <w:lang w:val="es-CO"/>
        </w:rPr>
        <w:t xml:space="preserve"> de procedimientos médicos y</w:t>
      </w:r>
      <w:r w:rsidR="00BA5777">
        <w:rPr>
          <w:b/>
          <w:sz w:val="24"/>
          <w:lang w:val="es-CO"/>
        </w:rPr>
        <w:t>/o</w:t>
      </w:r>
      <w:r w:rsidR="00CE5293" w:rsidRPr="00397BD8">
        <w:rPr>
          <w:b/>
          <w:sz w:val="24"/>
          <w:lang w:val="es-CO"/>
        </w:rPr>
        <w:t xml:space="preserve"> quirúrgicos con fines estéticos</w:t>
      </w:r>
      <w:r w:rsidR="00CE5293" w:rsidRPr="00397BD8">
        <w:rPr>
          <w:sz w:val="24"/>
          <w:lang w:val="es-CO"/>
        </w:rPr>
        <w:t>. Los procedimientos médicos y</w:t>
      </w:r>
      <w:r w:rsidR="00BA5777">
        <w:rPr>
          <w:sz w:val="24"/>
          <w:lang w:val="es-CO"/>
        </w:rPr>
        <w:t>/o</w:t>
      </w:r>
      <w:r w:rsidR="00CE5293" w:rsidRPr="00397BD8">
        <w:rPr>
          <w:sz w:val="24"/>
          <w:lang w:val="es-CO"/>
        </w:rPr>
        <w:t xml:space="preserve"> quirúrgicos con fines estéticos que se practiquen en Colombia deberán cumplir con las siguientes condiciones:</w:t>
      </w:r>
    </w:p>
    <w:p w14:paraId="1C97F95B" w14:textId="77777777" w:rsidR="00281D57" w:rsidRPr="00397BD8" w:rsidRDefault="00281D57">
      <w:pPr>
        <w:pStyle w:val="Textoindependiente"/>
        <w:spacing w:before="1"/>
        <w:rPr>
          <w:lang w:val="es-CO"/>
        </w:rPr>
      </w:pPr>
    </w:p>
    <w:p w14:paraId="0D45CCBD" w14:textId="77777777" w:rsidR="00F07101" w:rsidRPr="004F1887" w:rsidRDefault="00CE5293" w:rsidP="004F1887">
      <w:pPr>
        <w:pStyle w:val="Prrafodelista"/>
        <w:numPr>
          <w:ilvl w:val="0"/>
          <w:numId w:val="8"/>
        </w:numPr>
        <w:tabs>
          <w:tab w:val="left" w:pos="461"/>
        </w:tabs>
        <w:spacing w:line="278" w:lineRule="auto"/>
        <w:ind w:right="129"/>
        <w:rPr>
          <w:sz w:val="24"/>
          <w:lang w:val="es-CO"/>
        </w:rPr>
      </w:pPr>
      <w:r w:rsidRPr="00397BD8">
        <w:rPr>
          <w:sz w:val="24"/>
          <w:lang w:val="es-CO"/>
        </w:rPr>
        <w:t>Realizarse</w:t>
      </w:r>
      <w:r w:rsidRPr="00397BD8">
        <w:rPr>
          <w:spacing w:val="-8"/>
          <w:sz w:val="24"/>
          <w:lang w:val="es-CO"/>
        </w:rPr>
        <w:t xml:space="preserve"> </w:t>
      </w:r>
      <w:r w:rsidRPr="00397BD8">
        <w:rPr>
          <w:sz w:val="24"/>
          <w:lang w:val="es-CO"/>
        </w:rPr>
        <w:t>por</w:t>
      </w:r>
      <w:r w:rsidRPr="00397BD8">
        <w:rPr>
          <w:spacing w:val="-9"/>
          <w:sz w:val="24"/>
          <w:lang w:val="es-CO"/>
        </w:rPr>
        <w:t xml:space="preserve"> </w:t>
      </w:r>
      <w:r w:rsidRPr="00397BD8">
        <w:rPr>
          <w:sz w:val="24"/>
          <w:lang w:val="es-CO"/>
        </w:rPr>
        <w:t>quienes</w:t>
      </w:r>
      <w:r w:rsidRPr="00397BD8">
        <w:rPr>
          <w:spacing w:val="-8"/>
          <w:sz w:val="24"/>
          <w:lang w:val="es-CO"/>
        </w:rPr>
        <w:t xml:space="preserve"> </w:t>
      </w:r>
      <w:r w:rsidRPr="00397BD8">
        <w:rPr>
          <w:sz w:val="24"/>
          <w:lang w:val="es-CO"/>
        </w:rPr>
        <w:t>acrediten</w:t>
      </w:r>
      <w:r w:rsidRPr="00397BD8">
        <w:rPr>
          <w:spacing w:val="-8"/>
          <w:sz w:val="24"/>
          <w:lang w:val="es-CO"/>
        </w:rPr>
        <w:t xml:space="preserve"> </w:t>
      </w:r>
      <w:r w:rsidRPr="00397BD8">
        <w:rPr>
          <w:sz w:val="24"/>
          <w:lang w:val="es-CO"/>
        </w:rPr>
        <w:t>los</w:t>
      </w:r>
      <w:r w:rsidRPr="00397BD8">
        <w:rPr>
          <w:spacing w:val="-8"/>
          <w:sz w:val="24"/>
          <w:lang w:val="es-CO"/>
        </w:rPr>
        <w:t xml:space="preserve"> </w:t>
      </w:r>
      <w:r w:rsidRPr="00397BD8">
        <w:rPr>
          <w:sz w:val="24"/>
          <w:lang w:val="es-CO"/>
        </w:rPr>
        <w:t>requisitos</w:t>
      </w:r>
      <w:r w:rsidRPr="00397BD8">
        <w:rPr>
          <w:spacing w:val="1"/>
          <w:sz w:val="24"/>
          <w:lang w:val="es-CO"/>
        </w:rPr>
        <w:t xml:space="preserve"> </w:t>
      </w:r>
      <w:r w:rsidRPr="00397BD8">
        <w:rPr>
          <w:sz w:val="24"/>
          <w:lang w:val="es-CO"/>
        </w:rPr>
        <w:t>contenidos</w:t>
      </w:r>
      <w:r w:rsidRPr="00397BD8">
        <w:rPr>
          <w:spacing w:val="-9"/>
          <w:sz w:val="24"/>
          <w:lang w:val="es-CO"/>
        </w:rPr>
        <w:t xml:space="preserve"> </w:t>
      </w:r>
      <w:r w:rsidRPr="00397BD8">
        <w:rPr>
          <w:sz w:val="24"/>
          <w:lang w:val="es-CO"/>
        </w:rPr>
        <w:t>en</w:t>
      </w:r>
      <w:r w:rsidRPr="00397BD8">
        <w:rPr>
          <w:spacing w:val="-7"/>
          <w:sz w:val="24"/>
          <w:lang w:val="es-CO"/>
        </w:rPr>
        <w:t xml:space="preserve"> </w:t>
      </w:r>
      <w:r w:rsidRPr="00397BD8">
        <w:rPr>
          <w:sz w:val="24"/>
          <w:lang w:val="es-CO"/>
        </w:rPr>
        <w:t>el</w:t>
      </w:r>
      <w:r w:rsidRPr="00397BD8">
        <w:rPr>
          <w:spacing w:val="-13"/>
          <w:sz w:val="24"/>
          <w:lang w:val="es-CO"/>
        </w:rPr>
        <w:t xml:space="preserve"> </w:t>
      </w:r>
      <w:r w:rsidRPr="00397BD8">
        <w:rPr>
          <w:sz w:val="24"/>
          <w:lang w:val="es-CO"/>
        </w:rPr>
        <w:t>artículo</w:t>
      </w:r>
      <w:r w:rsidRPr="00397BD8">
        <w:rPr>
          <w:spacing w:val="-7"/>
          <w:sz w:val="24"/>
          <w:lang w:val="es-CO"/>
        </w:rPr>
        <w:t xml:space="preserve"> </w:t>
      </w:r>
      <w:r w:rsidRPr="00397BD8">
        <w:rPr>
          <w:sz w:val="24"/>
          <w:lang w:val="es-CO"/>
        </w:rPr>
        <w:t>5°</w:t>
      </w:r>
      <w:r w:rsidRPr="00397BD8">
        <w:rPr>
          <w:spacing w:val="-5"/>
          <w:sz w:val="24"/>
          <w:lang w:val="es-CO"/>
        </w:rPr>
        <w:t xml:space="preserve"> </w:t>
      </w:r>
      <w:r w:rsidRPr="00397BD8">
        <w:rPr>
          <w:sz w:val="24"/>
          <w:lang w:val="es-CO"/>
        </w:rPr>
        <w:t>de</w:t>
      </w:r>
      <w:r w:rsidRPr="00397BD8">
        <w:rPr>
          <w:spacing w:val="-7"/>
          <w:sz w:val="24"/>
          <w:lang w:val="es-CO"/>
        </w:rPr>
        <w:t xml:space="preserve"> </w:t>
      </w:r>
      <w:r w:rsidRPr="00397BD8">
        <w:rPr>
          <w:sz w:val="24"/>
          <w:lang w:val="es-CO"/>
        </w:rPr>
        <w:t>la presente</w:t>
      </w:r>
      <w:r w:rsidRPr="00397BD8">
        <w:rPr>
          <w:spacing w:val="-1"/>
          <w:sz w:val="24"/>
          <w:lang w:val="es-CO"/>
        </w:rPr>
        <w:t xml:space="preserve"> </w:t>
      </w:r>
      <w:r w:rsidRPr="00397BD8">
        <w:rPr>
          <w:spacing w:val="-3"/>
          <w:sz w:val="24"/>
          <w:lang w:val="es-CO"/>
        </w:rPr>
        <w:t>ley.</w:t>
      </w:r>
    </w:p>
    <w:p w14:paraId="49CC165F" w14:textId="77777777" w:rsidR="00F07101" w:rsidRDefault="00F07101" w:rsidP="00F07101">
      <w:pPr>
        <w:pStyle w:val="Prrafodelista"/>
        <w:tabs>
          <w:tab w:val="left" w:pos="666"/>
        </w:tabs>
        <w:spacing w:line="273" w:lineRule="auto"/>
        <w:ind w:left="666" w:right="129" w:firstLine="0"/>
        <w:jc w:val="both"/>
        <w:rPr>
          <w:sz w:val="24"/>
          <w:lang w:val="es-CO"/>
        </w:rPr>
      </w:pPr>
    </w:p>
    <w:p w14:paraId="35831EB1" w14:textId="77777777" w:rsidR="00F07101" w:rsidRDefault="00F07101">
      <w:pPr>
        <w:pStyle w:val="Prrafodelista"/>
        <w:numPr>
          <w:ilvl w:val="0"/>
          <w:numId w:val="8"/>
        </w:numPr>
        <w:tabs>
          <w:tab w:val="left" w:pos="666"/>
        </w:tabs>
        <w:spacing w:line="273" w:lineRule="auto"/>
        <w:ind w:left="666" w:right="129" w:hanging="566"/>
        <w:jc w:val="both"/>
        <w:rPr>
          <w:sz w:val="24"/>
          <w:lang w:val="es-CO"/>
        </w:rPr>
      </w:pPr>
      <w:r>
        <w:rPr>
          <w:sz w:val="24"/>
          <w:lang w:val="es-CO"/>
        </w:rPr>
        <w:t>Contar con la habilitación para realizar el respectivo procedimiento médico y/o quirúrgico con fines estéticos.</w:t>
      </w:r>
    </w:p>
    <w:p w14:paraId="023D4086" w14:textId="77777777" w:rsidR="00F07101" w:rsidRDefault="00F07101" w:rsidP="00F07101">
      <w:pPr>
        <w:pStyle w:val="Prrafodelista"/>
        <w:tabs>
          <w:tab w:val="left" w:pos="666"/>
        </w:tabs>
        <w:spacing w:line="273" w:lineRule="auto"/>
        <w:ind w:left="666" w:right="129" w:firstLine="0"/>
        <w:jc w:val="both"/>
        <w:rPr>
          <w:sz w:val="24"/>
          <w:lang w:val="es-CO"/>
        </w:rPr>
      </w:pPr>
    </w:p>
    <w:p w14:paraId="02E10E74" w14:textId="77777777" w:rsidR="00681629" w:rsidRDefault="00CE5293" w:rsidP="007611A9">
      <w:pPr>
        <w:pStyle w:val="Prrafodelista"/>
        <w:numPr>
          <w:ilvl w:val="0"/>
          <w:numId w:val="8"/>
        </w:numPr>
        <w:tabs>
          <w:tab w:val="left" w:pos="666"/>
        </w:tabs>
        <w:spacing w:before="6" w:line="273" w:lineRule="auto"/>
        <w:ind w:left="666" w:right="132" w:hanging="566"/>
        <w:jc w:val="both"/>
        <w:rPr>
          <w:sz w:val="24"/>
          <w:lang w:val="es-CO"/>
        </w:rPr>
      </w:pPr>
      <w:r w:rsidRPr="00F72F83">
        <w:rPr>
          <w:sz w:val="24"/>
          <w:lang w:val="es-CO"/>
        </w:rPr>
        <w:t>Utilizar</w:t>
      </w:r>
      <w:r w:rsidR="00B06E8D" w:rsidRPr="00F72F83">
        <w:rPr>
          <w:sz w:val="24"/>
          <w:lang w:val="es-CO"/>
        </w:rPr>
        <w:t xml:space="preserve"> los</w:t>
      </w:r>
      <w:r w:rsidRPr="00F72F83">
        <w:rPr>
          <w:sz w:val="24"/>
          <w:lang w:val="es-CO"/>
        </w:rPr>
        <w:t xml:space="preserve"> insumos,</w:t>
      </w:r>
      <w:r w:rsidR="00B06E8D" w:rsidRPr="00F72F83">
        <w:rPr>
          <w:sz w:val="24"/>
          <w:lang w:val="es-CO"/>
        </w:rPr>
        <w:t xml:space="preserve"> dispositivos y </w:t>
      </w:r>
      <w:r w:rsidRPr="00F72F83">
        <w:rPr>
          <w:sz w:val="24"/>
          <w:lang w:val="es-CO"/>
        </w:rPr>
        <w:t>medicamentos autorizados en el país, en los términos del artículo 9° de la presente</w:t>
      </w:r>
      <w:r w:rsidRPr="00F72F83">
        <w:rPr>
          <w:spacing w:val="-11"/>
          <w:sz w:val="24"/>
          <w:lang w:val="es-CO"/>
        </w:rPr>
        <w:t xml:space="preserve"> </w:t>
      </w:r>
      <w:r w:rsidRPr="00F72F83">
        <w:rPr>
          <w:sz w:val="24"/>
          <w:lang w:val="es-CO"/>
        </w:rPr>
        <w:t>ley.</w:t>
      </w:r>
    </w:p>
    <w:p w14:paraId="0EF42D58" w14:textId="77777777" w:rsidR="00A442A4" w:rsidRPr="00A442A4" w:rsidRDefault="00A442A4" w:rsidP="00A442A4">
      <w:pPr>
        <w:pStyle w:val="Prrafodelista"/>
        <w:rPr>
          <w:sz w:val="24"/>
          <w:lang w:val="es-CO"/>
        </w:rPr>
      </w:pPr>
    </w:p>
    <w:p w14:paraId="487C5218" w14:textId="22E5B507" w:rsidR="00A442A4" w:rsidRPr="00F72F83" w:rsidRDefault="00A442A4" w:rsidP="007611A9">
      <w:pPr>
        <w:pStyle w:val="Prrafodelista"/>
        <w:numPr>
          <w:ilvl w:val="0"/>
          <w:numId w:val="8"/>
        </w:numPr>
        <w:tabs>
          <w:tab w:val="left" w:pos="666"/>
        </w:tabs>
        <w:spacing w:before="6" w:line="273" w:lineRule="auto"/>
        <w:ind w:left="666" w:right="132" w:hanging="566"/>
        <w:jc w:val="both"/>
        <w:rPr>
          <w:sz w:val="24"/>
          <w:lang w:val="es-CO"/>
        </w:rPr>
      </w:pPr>
      <w:r>
        <w:rPr>
          <w:sz w:val="24"/>
          <w:lang w:val="es-CO"/>
        </w:rPr>
        <w:t>Contar con el consentimiento informado del paciente en los términos definidos en el artículo 10</w:t>
      </w:r>
      <w:r w:rsidR="00BF0F5A">
        <w:rPr>
          <w:sz w:val="24"/>
          <w:lang w:val="es-CO"/>
        </w:rPr>
        <w:t>°</w:t>
      </w:r>
      <w:r>
        <w:rPr>
          <w:sz w:val="24"/>
          <w:lang w:val="es-CO"/>
        </w:rPr>
        <w:t xml:space="preserve"> de la presente ley. </w:t>
      </w:r>
    </w:p>
    <w:p w14:paraId="64663FB9" w14:textId="77777777" w:rsidR="00F07101" w:rsidRPr="00F07101" w:rsidRDefault="00F07101" w:rsidP="00F07101">
      <w:pPr>
        <w:pStyle w:val="Prrafodelista"/>
        <w:rPr>
          <w:sz w:val="24"/>
          <w:lang w:val="es-CO"/>
        </w:rPr>
      </w:pPr>
    </w:p>
    <w:p w14:paraId="41A77E23" w14:textId="22DD6098" w:rsidR="00281D57" w:rsidRDefault="00BF0F5A">
      <w:pPr>
        <w:pStyle w:val="Prrafodelista"/>
        <w:numPr>
          <w:ilvl w:val="0"/>
          <w:numId w:val="8"/>
        </w:numPr>
        <w:tabs>
          <w:tab w:val="left" w:pos="666"/>
        </w:tabs>
        <w:spacing w:before="6" w:line="273" w:lineRule="auto"/>
        <w:ind w:left="666" w:right="132" w:hanging="566"/>
        <w:jc w:val="both"/>
        <w:rPr>
          <w:sz w:val="24"/>
          <w:lang w:val="es-CO"/>
        </w:rPr>
      </w:pPr>
      <w:r>
        <w:rPr>
          <w:sz w:val="24"/>
          <w:lang w:val="es-CO"/>
        </w:rPr>
        <w:t>Suscribir póliza</w:t>
      </w:r>
      <w:r w:rsidR="00BA5777">
        <w:rPr>
          <w:sz w:val="24"/>
          <w:lang w:val="es-CO"/>
        </w:rPr>
        <w:t>,</w:t>
      </w:r>
      <w:r w:rsidR="00CE5293" w:rsidRPr="00397BD8">
        <w:rPr>
          <w:sz w:val="24"/>
          <w:lang w:val="es-CO"/>
        </w:rPr>
        <w:t xml:space="preserve"> según lo establecido en el artículo 11° de la presente ley.</w:t>
      </w:r>
    </w:p>
    <w:p w14:paraId="0C20BFDA" w14:textId="279C929C" w:rsidR="00600BFA" w:rsidRPr="00600BFA" w:rsidRDefault="00600BFA" w:rsidP="00600BFA">
      <w:pPr>
        <w:tabs>
          <w:tab w:val="left" w:pos="666"/>
        </w:tabs>
        <w:spacing w:before="6" w:line="273" w:lineRule="auto"/>
        <w:ind w:right="132"/>
        <w:jc w:val="both"/>
        <w:rPr>
          <w:sz w:val="24"/>
          <w:lang w:val="es-CO"/>
        </w:rPr>
      </w:pPr>
    </w:p>
    <w:p w14:paraId="519EEE10" w14:textId="77777777" w:rsidR="00281D57" w:rsidRPr="00397BD8" w:rsidRDefault="00281D57">
      <w:pPr>
        <w:pStyle w:val="Textoindependiente"/>
        <w:spacing w:before="5"/>
        <w:rPr>
          <w:lang w:val="es-CO"/>
        </w:rPr>
      </w:pPr>
    </w:p>
    <w:p w14:paraId="591FC47C" w14:textId="77777777" w:rsidR="00281D57" w:rsidRPr="00397BD8" w:rsidRDefault="00CE5293">
      <w:pPr>
        <w:pStyle w:val="Textoindependiente"/>
        <w:ind w:left="100" w:right="116"/>
        <w:jc w:val="both"/>
        <w:rPr>
          <w:lang w:val="es-CO"/>
        </w:rPr>
      </w:pPr>
      <w:r w:rsidRPr="00397BD8">
        <w:rPr>
          <w:b/>
          <w:lang w:val="es-CO"/>
        </w:rPr>
        <w:t>Parágrafo 1</w:t>
      </w:r>
      <w:r w:rsidRPr="00397BD8">
        <w:rPr>
          <w:lang w:val="es-CO"/>
        </w:rPr>
        <w:t>. Toda práctica que se realice sin tener en cuenta alguna de las condiciones aquí señaladas se considera ilegal y es susceptible de las san</w:t>
      </w:r>
      <w:r w:rsidR="00BA5777">
        <w:rPr>
          <w:lang w:val="es-CO"/>
        </w:rPr>
        <w:t xml:space="preserve">ciones previstas en la </w:t>
      </w:r>
      <w:r w:rsidRPr="00397BD8">
        <w:rPr>
          <w:lang w:val="es-CO"/>
        </w:rPr>
        <w:t>ley.</w:t>
      </w:r>
    </w:p>
    <w:p w14:paraId="32C1BFBC" w14:textId="77777777" w:rsidR="00281D57" w:rsidRPr="00397BD8" w:rsidRDefault="00281D57">
      <w:pPr>
        <w:pStyle w:val="Textoindependiente"/>
        <w:spacing w:before="1"/>
        <w:rPr>
          <w:lang w:val="es-CO"/>
        </w:rPr>
      </w:pPr>
    </w:p>
    <w:p w14:paraId="4DE55E58" w14:textId="47E92231" w:rsidR="00281D57" w:rsidRPr="00C05072" w:rsidRDefault="00CE5293">
      <w:pPr>
        <w:pStyle w:val="Textoindependiente"/>
        <w:spacing w:before="1"/>
        <w:ind w:left="100" w:right="116"/>
        <w:jc w:val="both"/>
        <w:rPr>
          <w:b/>
          <w:lang w:val="es-CO"/>
        </w:rPr>
      </w:pPr>
      <w:r w:rsidRPr="00397BD8">
        <w:rPr>
          <w:b/>
          <w:lang w:val="es-CO"/>
        </w:rPr>
        <w:t>Parágrafo</w:t>
      </w:r>
      <w:r w:rsidRPr="00397BD8">
        <w:rPr>
          <w:b/>
          <w:spacing w:val="-15"/>
          <w:lang w:val="es-CO"/>
        </w:rPr>
        <w:t xml:space="preserve"> </w:t>
      </w:r>
      <w:r w:rsidRPr="00397BD8">
        <w:rPr>
          <w:b/>
          <w:lang w:val="es-CO"/>
        </w:rPr>
        <w:t>2.</w:t>
      </w:r>
      <w:r w:rsidRPr="00397BD8">
        <w:rPr>
          <w:b/>
          <w:spacing w:val="-13"/>
          <w:lang w:val="es-CO"/>
        </w:rPr>
        <w:t xml:space="preserve"> </w:t>
      </w:r>
      <w:r w:rsidRPr="00397BD8">
        <w:rPr>
          <w:lang w:val="es-CO"/>
        </w:rPr>
        <w:t>Para</w:t>
      </w:r>
      <w:r w:rsidRPr="00397BD8">
        <w:rPr>
          <w:spacing w:val="-11"/>
          <w:lang w:val="es-CO"/>
        </w:rPr>
        <w:t xml:space="preserve"> </w:t>
      </w:r>
      <w:r w:rsidRPr="00397BD8">
        <w:rPr>
          <w:lang w:val="es-CO"/>
        </w:rPr>
        <w:t>efectos</w:t>
      </w:r>
      <w:r w:rsidRPr="00397BD8">
        <w:rPr>
          <w:spacing w:val="-13"/>
          <w:lang w:val="es-CO"/>
        </w:rPr>
        <w:t xml:space="preserve"> </w:t>
      </w:r>
      <w:r w:rsidRPr="00397BD8">
        <w:rPr>
          <w:lang w:val="es-CO"/>
        </w:rPr>
        <w:t>de</w:t>
      </w:r>
      <w:r w:rsidRPr="00397BD8">
        <w:rPr>
          <w:spacing w:val="-11"/>
          <w:lang w:val="es-CO"/>
        </w:rPr>
        <w:t xml:space="preserve"> </w:t>
      </w:r>
      <w:r w:rsidRPr="00397BD8">
        <w:rPr>
          <w:lang w:val="es-CO"/>
        </w:rPr>
        <w:t>la</w:t>
      </w:r>
      <w:r w:rsidR="00BF0F5A">
        <w:rPr>
          <w:lang w:val="es-CO"/>
        </w:rPr>
        <w:t xml:space="preserve"> debida aplicación y ejecución de esta</w:t>
      </w:r>
      <w:r w:rsidRPr="00397BD8">
        <w:rPr>
          <w:spacing w:val="-12"/>
          <w:lang w:val="es-CO"/>
        </w:rPr>
        <w:t xml:space="preserve"> </w:t>
      </w:r>
      <w:r w:rsidRPr="00397BD8">
        <w:rPr>
          <w:spacing w:val="-3"/>
          <w:lang w:val="es-CO"/>
        </w:rPr>
        <w:t>ley,</w:t>
      </w:r>
      <w:r w:rsidRPr="00397BD8">
        <w:rPr>
          <w:spacing w:val="-14"/>
          <w:lang w:val="es-CO"/>
        </w:rPr>
        <w:t xml:space="preserve"> </w:t>
      </w:r>
      <w:r w:rsidRPr="00397BD8">
        <w:rPr>
          <w:lang w:val="es-CO"/>
        </w:rPr>
        <w:t>se</w:t>
      </w:r>
      <w:r w:rsidRPr="00397BD8">
        <w:rPr>
          <w:spacing w:val="-7"/>
          <w:lang w:val="es-CO"/>
        </w:rPr>
        <w:t xml:space="preserve"> </w:t>
      </w:r>
      <w:r w:rsidRPr="00397BD8">
        <w:rPr>
          <w:lang w:val="es-CO"/>
        </w:rPr>
        <w:t>adoptarán</w:t>
      </w:r>
      <w:r w:rsidRPr="00397BD8">
        <w:rPr>
          <w:spacing w:val="-11"/>
          <w:lang w:val="es-CO"/>
        </w:rPr>
        <w:t xml:space="preserve"> </w:t>
      </w:r>
      <w:r w:rsidRPr="00397BD8">
        <w:rPr>
          <w:lang w:val="es-CO"/>
        </w:rPr>
        <w:t>las</w:t>
      </w:r>
      <w:r w:rsidRPr="00397BD8">
        <w:rPr>
          <w:spacing w:val="-13"/>
          <w:lang w:val="es-CO"/>
        </w:rPr>
        <w:t xml:space="preserve"> </w:t>
      </w:r>
      <w:r w:rsidRPr="00397BD8">
        <w:rPr>
          <w:lang w:val="es-CO"/>
        </w:rPr>
        <w:t>definiciones</w:t>
      </w:r>
      <w:r w:rsidRPr="00397BD8">
        <w:rPr>
          <w:spacing w:val="-12"/>
          <w:lang w:val="es-CO"/>
        </w:rPr>
        <w:t xml:space="preserve"> </w:t>
      </w:r>
      <w:r w:rsidRPr="00397BD8">
        <w:rPr>
          <w:lang w:val="es-CO"/>
        </w:rPr>
        <w:t>establecidas por las autoridades</w:t>
      </w:r>
      <w:r w:rsidRPr="00397BD8">
        <w:rPr>
          <w:spacing w:val="-8"/>
          <w:lang w:val="es-CO"/>
        </w:rPr>
        <w:t xml:space="preserve"> </w:t>
      </w:r>
      <w:r w:rsidRPr="00397BD8">
        <w:rPr>
          <w:lang w:val="es-CO"/>
        </w:rPr>
        <w:t>competentes.</w:t>
      </w:r>
      <w:r w:rsidR="00C05072">
        <w:rPr>
          <w:lang w:val="es-CO"/>
        </w:rPr>
        <w:t xml:space="preserve"> </w:t>
      </w:r>
    </w:p>
    <w:p w14:paraId="73614802" w14:textId="77777777" w:rsidR="00281D57" w:rsidRDefault="00281D57">
      <w:pPr>
        <w:pStyle w:val="Textoindependiente"/>
        <w:spacing w:before="8"/>
        <w:rPr>
          <w:sz w:val="23"/>
          <w:lang w:val="es-CO"/>
        </w:rPr>
      </w:pPr>
    </w:p>
    <w:p w14:paraId="6D19D531" w14:textId="1314B902" w:rsidR="00090199" w:rsidRPr="00397BD8" w:rsidRDefault="00090199">
      <w:pPr>
        <w:pStyle w:val="Textoindependiente"/>
        <w:spacing w:before="8"/>
        <w:rPr>
          <w:sz w:val="23"/>
          <w:lang w:val="es-CO"/>
        </w:rPr>
      </w:pPr>
    </w:p>
    <w:p w14:paraId="06B7842A" w14:textId="1BF937EC" w:rsidR="00281D57" w:rsidRPr="00397BD8" w:rsidRDefault="00600BFA">
      <w:pPr>
        <w:ind w:left="100" w:right="124"/>
        <w:jc w:val="both"/>
        <w:rPr>
          <w:sz w:val="24"/>
          <w:lang w:val="es-CO"/>
        </w:rPr>
      </w:pPr>
      <w:r>
        <w:rPr>
          <w:b/>
          <w:sz w:val="24"/>
          <w:lang w:val="es-CO"/>
        </w:rPr>
        <w:t>Artículo 5</w:t>
      </w:r>
      <w:r w:rsidR="00CE5293" w:rsidRPr="00397BD8">
        <w:rPr>
          <w:sz w:val="24"/>
          <w:lang w:val="es-CO"/>
        </w:rPr>
        <w:t xml:space="preserve">. </w:t>
      </w:r>
      <w:r w:rsidR="00CE5293" w:rsidRPr="00397BD8">
        <w:rPr>
          <w:b/>
          <w:sz w:val="24"/>
          <w:lang w:val="es-CO"/>
        </w:rPr>
        <w:t xml:space="preserve">Requisitos para la </w:t>
      </w:r>
      <w:r w:rsidR="004F1887">
        <w:rPr>
          <w:b/>
          <w:sz w:val="24"/>
          <w:lang w:val="es-CO"/>
        </w:rPr>
        <w:t>práctica de</w:t>
      </w:r>
      <w:r w:rsidR="00CE5293" w:rsidRPr="00397BD8">
        <w:rPr>
          <w:b/>
          <w:sz w:val="24"/>
          <w:lang w:val="es-CO"/>
        </w:rPr>
        <w:t xml:space="preserve"> procedimientos </w:t>
      </w:r>
      <w:r w:rsidR="00BA5777">
        <w:rPr>
          <w:b/>
          <w:sz w:val="24"/>
          <w:lang w:val="es-CO"/>
        </w:rPr>
        <w:t xml:space="preserve">médicos y </w:t>
      </w:r>
      <w:r w:rsidR="00CE5293" w:rsidRPr="00397BD8">
        <w:rPr>
          <w:b/>
          <w:sz w:val="24"/>
          <w:lang w:val="es-CO"/>
        </w:rPr>
        <w:t>quirúrgicos con fines estéticos</w:t>
      </w:r>
      <w:r w:rsidR="00CE5293" w:rsidRPr="00397BD8">
        <w:rPr>
          <w:sz w:val="24"/>
          <w:lang w:val="es-CO"/>
        </w:rPr>
        <w:t xml:space="preserve">. Sólo podrán </w:t>
      </w:r>
      <w:r w:rsidR="00740A21">
        <w:rPr>
          <w:sz w:val="24"/>
          <w:lang w:val="es-CO"/>
        </w:rPr>
        <w:t>practicar</w:t>
      </w:r>
      <w:r w:rsidR="004F1887">
        <w:rPr>
          <w:sz w:val="24"/>
          <w:lang w:val="es-CO"/>
        </w:rPr>
        <w:t xml:space="preserve"> los procedimientos</w:t>
      </w:r>
      <w:r w:rsidR="00FE25AD">
        <w:rPr>
          <w:sz w:val="24"/>
          <w:lang w:val="es-CO"/>
        </w:rPr>
        <w:t xml:space="preserve"> médicos </w:t>
      </w:r>
      <w:r w:rsidR="00BA5777">
        <w:rPr>
          <w:sz w:val="24"/>
          <w:lang w:val="es-CO"/>
        </w:rPr>
        <w:t xml:space="preserve">y </w:t>
      </w:r>
      <w:r w:rsidR="00CE5293" w:rsidRPr="00397BD8">
        <w:rPr>
          <w:sz w:val="24"/>
          <w:lang w:val="es-CO"/>
        </w:rPr>
        <w:t>quirúrgicos con fines estéticos,</w:t>
      </w:r>
      <w:r w:rsidR="00CE5293" w:rsidRPr="00397BD8">
        <w:rPr>
          <w:spacing w:val="-12"/>
          <w:sz w:val="24"/>
          <w:lang w:val="es-CO"/>
        </w:rPr>
        <w:t xml:space="preserve"> </w:t>
      </w:r>
      <w:r w:rsidR="00CE5293" w:rsidRPr="00397BD8">
        <w:rPr>
          <w:sz w:val="24"/>
          <w:lang w:val="es-CO"/>
        </w:rPr>
        <w:t>los</w:t>
      </w:r>
      <w:r w:rsidR="00CE5293" w:rsidRPr="00397BD8">
        <w:rPr>
          <w:spacing w:val="-9"/>
          <w:sz w:val="24"/>
          <w:lang w:val="es-CO"/>
        </w:rPr>
        <w:t xml:space="preserve"> </w:t>
      </w:r>
      <w:r w:rsidR="00CE5293" w:rsidRPr="00397BD8">
        <w:rPr>
          <w:sz w:val="24"/>
          <w:lang w:val="es-CO"/>
        </w:rPr>
        <w:t>médicos</w:t>
      </w:r>
      <w:r w:rsidR="00CE5293" w:rsidRPr="00397BD8">
        <w:rPr>
          <w:spacing w:val="-9"/>
          <w:sz w:val="24"/>
          <w:lang w:val="es-CO"/>
        </w:rPr>
        <w:t xml:space="preserve"> </w:t>
      </w:r>
      <w:r w:rsidR="00CE5293" w:rsidRPr="00397BD8">
        <w:rPr>
          <w:sz w:val="24"/>
          <w:lang w:val="es-CO"/>
        </w:rPr>
        <w:t>autorizados</w:t>
      </w:r>
      <w:r w:rsidR="00CE5293" w:rsidRPr="00397BD8">
        <w:rPr>
          <w:spacing w:val="-10"/>
          <w:sz w:val="24"/>
          <w:lang w:val="es-CO"/>
        </w:rPr>
        <w:t xml:space="preserve"> </w:t>
      </w:r>
      <w:r w:rsidR="00CE5293" w:rsidRPr="00397BD8">
        <w:rPr>
          <w:sz w:val="24"/>
          <w:lang w:val="es-CO"/>
        </w:rPr>
        <w:t>para</w:t>
      </w:r>
      <w:r w:rsidR="00CE5293" w:rsidRPr="00397BD8">
        <w:rPr>
          <w:spacing w:val="-13"/>
          <w:sz w:val="24"/>
          <w:lang w:val="es-CO"/>
        </w:rPr>
        <w:t xml:space="preserve"> </w:t>
      </w:r>
      <w:r w:rsidR="00CE5293" w:rsidRPr="00397BD8">
        <w:rPr>
          <w:sz w:val="24"/>
          <w:lang w:val="es-CO"/>
        </w:rPr>
        <w:t>el</w:t>
      </w:r>
      <w:r w:rsidR="00CE5293" w:rsidRPr="00397BD8">
        <w:rPr>
          <w:spacing w:val="-13"/>
          <w:sz w:val="24"/>
          <w:lang w:val="es-CO"/>
        </w:rPr>
        <w:t xml:space="preserve"> </w:t>
      </w:r>
      <w:r w:rsidR="00CE5293" w:rsidRPr="00397BD8">
        <w:rPr>
          <w:sz w:val="24"/>
          <w:lang w:val="es-CO"/>
        </w:rPr>
        <w:t>ejercicio</w:t>
      </w:r>
      <w:r w:rsidR="00CE5293" w:rsidRPr="00397BD8">
        <w:rPr>
          <w:spacing w:val="-8"/>
          <w:sz w:val="24"/>
          <w:lang w:val="es-CO"/>
        </w:rPr>
        <w:t xml:space="preserve"> </w:t>
      </w:r>
      <w:r w:rsidR="00CE5293" w:rsidRPr="00397BD8">
        <w:rPr>
          <w:sz w:val="24"/>
          <w:lang w:val="es-CO"/>
        </w:rPr>
        <w:t>de</w:t>
      </w:r>
      <w:r w:rsidR="00CE5293" w:rsidRPr="00397BD8">
        <w:rPr>
          <w:spacing w:val="-9"/>
          <w:sz w:val="24"/>
          <w:lang w:val="es-CO"/>
        </w:rPr>
        <w:t xml:space="preserve"> </w:t>
      </w:r>
      <w:r w:rsidR="00CE5293" w:rsidRPr="00397BD8">
        <w:rPr>
          <w:sz w:val="24"/>
          <w:lang w:val="es-CO"/>
        </w:rPr>
        <w:t>la</w:t>
      </w:r>
      <w:r w:rsidR="00CE5293" w:rsidRPr="00397BD8">
        <w:rPr>
          <w:spacing w:val="-8"/>
          <w:sz w:val="24"/>
          <w:lang w:val="es-CO"/>
        </w:rPr>
        <w:t xml:space="preserve"> </w:t>
      </w:r>
      <w:r w:rsidR="00CE5293" w:rsidRPr="00397BD8">
        <w:rPr>
          <w:sz w:val="24"/>
          <w:lang w:val="es-CO"/>
        </w:rPr>
        <w:t>profesión</w:t>
      </w:r>
      <w:r w:rsidR="00CE5293" w:rsidRPr="00397BD8">
        <w:rPr>
          <w:spacing w:val="-8"/>
          <w:sz w:val="24"/>
          <w:lang w:val="es-CO"/>
        </w:rPr>
        <w:t xml:space="preserve"> </w:t>
      </w:r>
      <w:r w:rsidR="00CE5293" w:rsidRPr="00397BD8">
        <w:rPr>
          <w:sz w:val="24"/>
          <w:lang w:val="es-CO"/>
        </w:rPr>
        <w:t>en</w:t>
      </w:r>
      <w:r w:rsidR="00CE5293" w:rsidRPr="00397BD8">
        <w:rPr>
          <w:spacing w:val="-14"/>
          <w:sz w:val="24"/>
          <w:lang w:val="es-CO"/>
        </w:rPr>
        <w:t xml:space="preserve"> </w:t>
      </w:r>
      <w:r w:rsidR="00CE5293" w:rsidRPr="00397BD8">
        <w:rPr>
          <w:sz w:val="24"/>
          <w:lang w:val="es-CO"/>
        </w:rPr>
        <w:t>Colombia</w:t>
      </w:r>
      <w:r w:rsidR="00CE5293" w:rsidRPr="00397BD8">
        <w:rPr>
          <w:spacing w:val="-8"/>
          <w:sz w:val="24"/>
          <w:lang w:val="es-CO"/>
        </w:rPr>
        <w:t xml:space="preserve"> </w:t>
      </w:r>
      <w:r w:rsidR="00BF0F5A">
        <w:rPr>
          <w:sz w:val="24"/>
          <w:lang w:val="es-CO"/>
        </w:rPr>
        <w:t>que cumplan</w:t>
      </w:r>
      <w:r w:rsidR="00CE5293" w:rsidRPr="00397BD8">
        <w:rPr>
          <w:sz w:val="24"/>
          <w:lang w:val="es-CO"/>
        </w:rPr>
        <w:t xml:space="preserve"> los siguientes</w:t>
      </w:r>
      <w:r w:rsidR="00CE5293" w:rsidRPr="00397BD8">
        <w:rPr>
          <w:spacing w:val="-12"/>
          <w:sz w:val="24"/>
          <w:lang w:val="es-CO"/>
        </w:rPr>
        <w:t xml:space="preserve"> </w:t>
      </w:r>
      <w:r w:rsidR="00CE5293" w:rsidRPr="00397BD8">
        <w:rPr>
          <w:sz w:val="24"/>
          <w:lang w:val="es-CO"/>
        </w:rPr>
        <w:t>requisitos:</w:t>
      </w:r>
    </w:p>
    <w:p w14:paraId="4955F415" w14:textId="77777777" w:rsidR="00281D57" w:rsidRPr="00397BD8" w:rsidRDefault="00281D57">
      <w:pPr>
        <w:pStyle w:val="Textoindependiente"/>
        <w:rPr>
          <w:lang w:val="es-CO"/>
        </w:rPr>
      </w:pPr>
    </w:p>
    <w:p w14:paraId="097E03A4" w14:textId="25CBA1E1" w:rsidR="00BF0F5A" w:rsidRPr="000B06CD" w:rsidRDefault="00BF0F5A" w:rsidP="00D07E50">
      <w:pPr>
        <w:pStyle w:val="Prrafodelista"/>
        <w:numPr>
          <w:ilvl w:val="0"/>
          <w:numId w:val="7"/>
        </w:numPr>
        <w:tabs>
          <w:tab w:val="left" w:pos="806"/>
        </w:tabs>
        <w:spacing w:before="1"/>
        <w:ind w:right="124"/>
        <w:jc w:val="both"/>
        <w:rPr>
          <w:sz w:val="24"/>
          <w:highlight w:val="lightGray"/>
          <w:lang w:val="es-CO"/>
        </w:rPr>
      </w:pPr>
      <w:r w:rsidRPr="000B06CD">
        <w:rPr>
          <w:sz w:val="24"/>
          <w:lang w:val="es-CO"/>
        </w:rPr>
        <w:t xml:space="preserve">Para </w:t>
      </w:r>
      <w:r>
        <w:rPr>
          <w:sz w:val="24"/>
          <w:lang w:val="es-CO"/>
        </w:rPr>
        <w:t>practicar</w:t>
      </w:r>
      <w:r w:rsidRPr="000B06CD">
        <w:rPr>
          <w:sz w:val="24"/>
          <w:lang w:val="es-CO"/>
        </w:rPr>
        <w:t xml:space="preserve"> procedimiento</w:t>
      </w:r>
      <w:r>
        <w:rPr>
          <w:sz w:val="24"/>
          <w:lang w:val="es-CO"/>
        </w:rPr>
        <w:t>s</w:t>
      </w:r>
      <w:r w:rsidRPr="000B06CD">
        <w:rPr>
          <w:sz w:val="24"/>
          <w:lang w:val="es-CO"/>
        </w:rPr>
        <w:t xml:space="preserve"> quirúrgicos</w:t>
      </w:r>
      <w:r>
        <w:rPr>
          <w:sz w:val="24"/>
          <w:lang w:val="es-CO"/>
        </w:rPr>
        <w:t xml:space="preserve"> con fines estéticos</w:t>
      </w:r>
      <w:r w:rsidRPr="000B06CD">
        <w:rPr>
          <w:sz w:val="24"/>
          <w:lang w:val="es-CO"/>
        </w:rPr>
        <w:t xml:space="preserve"> </w:t>
      </w:r>
      <w:r>
        <w:rPr>
          <w:sz w:val="24"/>
          <w:lang w:val="es-CO"/>
        </w:rPr>
        <w:t xml:space="preserve">se </w:t>
      </w:r>
      <w:r w:rsidRPr="000B06CD">
        <w:rPr>
          <w:sz w:val="24"/>
          <w:lang w:val="es-CO"/>
        </w:rPr>
        <w:t xml:space="preserve">debe </w:t>
      </w:r>
      <w:r>
        <w:rPr>
          <w:sz w:val="24"/>
          <w:lang w:val="es-CO"/>
        </w:rPr>
        <w:t>tener</w:t>
      </w:r>
      <w:r w:rsidRPr="000B06CD">
        <w:rPr>
          <w:sz w:val="24"/>
          <w:lang w:val="es-CO"/>
        </w:rPr>
        <w:t xml:space="preserve"> título de especialista, en especialidad médico quirúrgica que incluya competencias formales en la práctica de procedimientos quirúrgicos con fines estéticos otorgado por Institución de Educación Superior reconocida según la ley colombiana. Si el título fue obtenido</w:t>
      </w:r>
      <w:r w:rsidRPr="000B06CD">
        <w:rPr>
          <w:spacing w:val="-12"/>
          <w:sz w:val="24"/>
          <w:lang w:val="es-CO"/>
        </w:rPr>
        <w:t xml:space="preserve"> </w:t>
      </w:r>
      <w:r w:rsidRPr="000B06CD">
        <w:rPr>
          <w:sz w:val="24"/>
          <w:lang w:val="es-CO"/>
        </w:rPr>
        <w:t>en</w:t>
      </w:r>
      <w:r w:rsidRPr="000B06CD">
        <w:rPr>
          <w:spacing w:val="-12"/>
          <w:sz w:val="24"/>
          <w:lang w:val="es-CO"/>
        </w:rPr>
        <w:t xml:space="preserve"> </w:t>
      </w:r>
      <w:r w:rsidRPr="000B06CD">
        <w:rPr>
          <w:sz w:val="24"/>
          <w:lang w:val="es-CO"/>
        </w:rPr>
        <w:t>el</w:t>
      </w:r>
      <w:r w:rsidRPr="000B06CD">
        <w:rPr>
          <w:spacing w:val="-16"/>
          <w:sz w:val="24"/>
          <w:lang w:val="es-CO"/>
        </w:rPr>
        <w:t xml:space="preserve"> </w:t>
      </w:r>
      <w:r w:rsidRPr="000B06CD">
        <w:rPr>
          <w:sz w:val="24"/>
          <w:lang w:val="es-CO"/>
        </w:rPr>
        <w:t>exterior,</w:t>
      </w:r>
      <w:r w:rsidRPr="000B06CD">
        <w:rPr>
          <w:spacing w:val="-10"/>
          <w:sz w:val="24"/>
          <w:lang w:val="es-CO"/>
        </w:rPr>
        <w:t xml:space="preserve"> </w:t>
      </w:r>
      <w:r w:rsidRPr="000B06CD">
        <w:rPr>
          <w:sz w:val="24"/>
          <w:lang w:val="es-CO"/>
        </w:rPr>
        <w:t>deberá</w:t>
      </w:r>
      <w:r w:rsidRPr="000B06CD">
        <w:rPr>
          <w:spacing w:val="-12"/>
          <w:sz w:val="24"/>
          <w:lang w:val="es-CO"/>
        </w:rPr>
        <w:t xml:space="preserve"> </w:t>
      </w:r>
      <w:r w:rsidRPr="000B06CD">
        <w:rPr>
          <w:sz w:val="24"/>
          <w:lang w:val="es-CO"/>
        </w:rPr>
        <w:t>contar</w:t>
      </w:r>
      <w:r w:rsidRPr="000B06CD">
        <w:rPr>
          <w:spacing w:val="-12"/>
          <w:sz w:val="24"/>
          <w:lang w:val="es-CO"/>
        </w:rPr>
        <w:t xml:space="preserve"> </w:t>
      </w:r>
      <w:r w:rsidRPr="000B06CD">
        <w:rPr>
          <w:sz w:val="24"/>
          <w:lang w:val="es-CO"/>
        </w:rPr>
        <w:t>con</w:t>
      </w:r>
      <w:r w:rsidRPr="000B06CD">
        <w:rPr>
          <w:spacing w:val="-12"/>
          <w:sz w:val="24"/>
          <w:lang w:val="es-CO"/>
        </w:rPr>
        <w:t xml:space="preserve"> </w:t>
      </w:r>
      <w:r w:rsidRPr="000B06CD">
        <w:rPr>
          <w:sz w:val="24"/>
          <w:lang w:val="es-CO"/>
        </w:rPr>
        <w:t>la</w:t>
      </w:r>
      <w:r w:rsidRPr="000B06CD">
        <w:rPr>
          <w:spacing w:val="-1"/>
          <w:sz w:val="24"/>
          <w:lang w:val="es-CO"/>
        </w:rPr>
        <w:t xml:space="preserve"> </w:t>
      </w:r>
      <w:r w:rsidR="00D07E50">
        <w:rPr>
          <w:spacing w:val="-1"/>
          <w:sz w:val="24"/>
          <w:lang w:val="es-CO"/>
        </w:rPr>
        <w:t xml:space="preserve">previa </w:t>
      </w:r>
      <w:r w:rsidRPr="000B06CD">
        <w:rPr>
          <w:sz w:val="24"/>
          <w:lang w:val="es-CO"/>
        </w:rPr>
        <w:t>convalidación</w:t>
      </w:r>
      <w:r w:rsidRPr="000B06CD">
        <w:rPr>
          <w:spacing w:val="-12"/>
          <w:sz w:val="24"/>
          <w:lang w:val="es-CO"/>
        </w:rPr>
        <w:t xml:space="preserve"> </w:t>
      </w:r>
      <w:r w:rsidRPr="000B06CD">
        <w:rPr>
          <w:sz w:val="24"/>
          <w:lang w:val="es-CO"/>
        </w:rPr>
        <w:t>del</w:t>
      </w:r>
      <w:r w:rsidRPr="000B06CD">
        <w:rPr>
          <w:spacing w:val="-16"/>
          <w:sz w:val="24"/>
          <w:lang w:val="es-CO"/>
        </w:rPr>
        <w:t xml:space="preserve"> </w:t>
      </w:r>
      <w:r w:rsidRPr="000B06CD">
        <w:rPr>
          <w:sz w:val="24"/>
          <w:lang w:val="es-CO"/>
        </w:rPr>
        <w:t>mismo</w:t>
      </w:r>
      <w:r w:rsidRPr="000B06CD">
        <w:rPr>
          <w:spacing w:val="-12"/>
          <w:sz w:val="24"/>
          <w:lang w:val="es-CO"/>
        </w:rPr>
        <w:t xml:space="preserve"> </w:t>
      </w:r>
      <w:r w:rsidRPr="000B06CD">
        <w:rPr>
          <w:sz w:val="24"/>
          <w:lang w:val="es-CO"/>
        </w:rPr>
        <w:t>ante la autoridad</w:t>
      </w:r>
      <w:r w:rsidRPr="000B06CD">
        <w:rPr>
          <w:spacing w:val="-3"/>
          <w:sz w:val="24"/>
          <w:lang w:val="es-CO"/>
        </w:rPr>
        <w:t xml:space="preserve"> </w:t>
      </w:r>
      <w:r w:rsidRPr="000B06CD">
        <w:rPr>
          <w:sz w:val="24"/>
          <w:lang w:val="es-CO"/>
        </w:rPr>
        <w:t>competente. Para tales efectos e</w:t>
      </w:r>
      <w:r>
        <w:rPr>
          <w:sz w:val="24"/>
          <w:lang w:val="es-CO"/>
        </w:rPr>
        <w:t xml:space="preserve">l </w:t>
      </w:r>
      <w:r w:rsidRPr="000B06CD">
        <w:rPr>
          <w:sz w:val="24"/>
          <w:lang w:val="es-CO"/>
        </w:rPr>
        <w:t>Ministerio de Educación</w:t>
      </w:r>
      <w:r w:rsidRPr="000B06CD">
        <w:rPr>
          <w:b/>
          <w:sz w:val="24"/>
          <w:lang w:val="es-CO"/>
        </w:rPr>
        <w:t xml:space="preserve"> </w:t>
      </w:r>
      <w:r>
        <w:rPr>
          <w:sz w:val="24"/>
          <w:lang w:val="es-CO"/>
        </w:rPr>
        <w:t>contará</w:t>
      </w:r>
      <w:r w:rsidRPr="000B06CD">
        <w:rPr>
          <w:sz w:val="24"/>
          <w:lang w:val="es-CO"/>
        </w:rPr>
        <w:t xml:space="preserve"> con la participación de las Sociedades Científicas debidamente reconocidas por el Gobierno Nacional. </w:t>
      </w:r>
    </w:p>
    <w:p w14:paraId="425E71AF" w14:textId="100E0451" w:rsidR="00BF0F5A" w:rsidRPr="00A371FA" w:rsidRDefault="00BF0F5A" w:rsidP="00D07E50">
      <w:pPr>
        <w:pStyle w:val="Prrafodelista"/>
        <w:numPr>
          <w:ilvl w:val="0"/>
          <w:numId w:val="7"/>
        </w:numPr>
        <w:tabs>
          <w:tab w:val="left" w:pos="806"/>
        </w:tabs>
        <w:spacing w:before="1"/>
        <w:ind w:right="124"/>
        <w:jc w:val="both"/>
        <w:rPr>
          <w:sz w:val="24"/>
          <w:highlight w:val="lightGray"/>
          <w:lang w:val="es-CO"/>
        </w:rPr>
      </w:pPr>
      <w:r>
        <w:rPr>
          <w:sz w:val="24"/>
          <w:lang w:val="es-CO"/>
        </w:rPr>
        <w:t xml:space="preserve">Para practicar procedimientos médicos con fines estéticos se debe tener título de especialista con especialidad médica o médico quirúrgica que incluya competencias en la práctica de procedimientos médicos con fines estéticos otorgado por Institución de Educación Superior reconocida por la ley colombiana. Si el título fue obtenido en </w:t>
      </w:r>
      <w:r w:rsidR="00A371FA">
        <w:rPr>
          <w:sz w:val="24"/>
          <w:lang w:val="es-CO"/>
        </w:rPr>
        <w:t>el exterior, deberá contar con</w:t>
      </w:r>
      <w:r>
        <w:rPr>
          <w:sz w:val="24"/>
          <w:lang w:val="es-CO"/>
        </w:rPr>
        <w:t xml:space="preserve"> la </w:t>
      </w:r>
      <w:r w:rsidR="00D07E50">
        <w:rPr>
          <w:sz w:val="24"/>
          <w:lang w:val="es-CO"/>
        </w:rPr>
        <w:t xml:space="preserve">previa </w:t>
      </w:r>
      <w:r>
        <w:rPr>
          <w:sz w:val="24"/>
          <w:lang w:val="es-CO"/>
        </w:rPr>
        <w:t>convalidación del mismo ante la autoridad competente.</w:t>
      </w:r>
    </w:p>
    <w:p w14:paraId="1A5DF908" w14:textId="77777777" w:rsidR="00A371FA" w:rsidRPr="000B06CD" w:rsidRDefault="00A371FA" w:rsidP="00A371FA">
      <w:pPr>
        <w:pStyle w:val="Prrafodelista"/>
        <w:tabs>
          <w:tab w:val="left" w:pos="806"/>
        </w:tabs>
        <w:spacing w:before="1" w:line="276" w:lineRule="auto"/>
        <w:ind w:left="806" w:right="124" w:firstLine="0"/>
        <w:jc w:val="both"/>
        <w:rPr>
          <w:sz w:val="24"/>
          <w:highlight w:val="lightGray"/>
          <w:lang w:val="es-CO"/>
        </w:rPr>
      </w:pPr>
    </w:p>
    <w:p w14:paraId="65BC6083" w14:textId="64CE13F3" w:rsidR="00281D57" w:rsidRPr="00A371FA" w:rsidRDefault="00A371FA" w:rsidP="00A371FA">
      <w:pPr>
        <w:tabs>
          <w:tab w:val="left" w:pos="806"/>
        </w:tabs>
        <w:spacing w:before="3" w:line="276" w:lineRule="auto"/>
        <w:ind w:right="118"/>
        <w:jc w:val="both"/>
        <w:rPr>
          <w:sz w:val="26"/>
          <w:lang w:val="es-CO"/>
        </w:rPr>
      </w:pPr>
      <w:r w:rsidRPr="00A371FA">
        <w:rPr>
          <w:b/>
          <w:sz w:val="24"/>
          <w:lang w:val="es-CO"/>
        </w:rPr>
        <w:t xml:space="preserve">Parágrafo. </w:t>
      </w:r>
      <w:r w:rsidRPr="00A371FA">
        <w:rPr>
          <w:sz w:val="24"/>
          <w:lang w:val="es-CO"/>
        </w:rPr>
        <w:t xml:space="preserve">En </w:t>
      </w:r>
      <w:r>
        <w:rPr>
          <w:sz w:val="24"/>
          <w:lang w:val="es-CO"/>
        </w:rPr>
        <w:t>los dos eventos aquí señalados</w:t>
      </w:r>
      <w:r w:rsidRPr="00A371FA">
        <w:rPr>
          <w:sz w:val="24"/>
          <w:lang w:val="es-CO"/>
        </w:rPr>
        <w:t>, se debe inscribir</w:t>
      </w:r>
      <w:r w:rsidR="00CE5293" w:rsidRPr="00A371FA">
        <w:rPr>
          <w:sz w:val="24"/>
          <w:lang w:val="es-CO"/>
        </w:rPr>
        <w:t xml:space="preserve"> como especialista en el Registro Único Nacional del Talento Humano en Salud, </w:t>
      </w:r>
      <w:proofErr w:type="spellStart"/>
      <w:r w:rsidR="00CE5293" w:rsidRPr="00A371FA">
        <w:rPr>
          <w:sz w:val="24"/>
          <w:lang w:val="es-CO"/>
        </w:rPr>
        <w:t>ReTHUS</w:t>
      </w:r>
      <w:proofErr w:type="spellEnd"/>
      <w:r w:rsidR="00CE5293" w:rsidRPr="00A371FA">
        <w:rPr>
          <w:sz w:val="24"/>
          <w:lang w:val="es-CO"/>
        </w:rPr>
        <w:t>, aportando sus datos de títulos académicos, ejercicio, experiencia profesional y demás información que defina el Ministerio de Salud y Protección</w:t>
      </w:r>
      <w:r w:rsidR="00CE5293" w:rsidRPr="00A371FA">
        <w:rPr>
          <w:spacing w:val="-8"/>
          <w:sz w:val="24"/>
          <w:lang w:val="es-CO"/>
        </w:rPr>
        <w:t xml:space="preserve"> </w:t>
      </w:r>
      <w:r w:rsidR="00CE5293" w:rsidRPr="00A371FA">
        <w:rPr>
          <w:sz w:val="24"/>
          <w:lang w:val="es-CO"/>
        </w:rPr>
        <w:t>Social</w:t>
      </w:r>
      <w:r w:rsidR="00497ED7" w:rsidRPr="00A371FA">
        <w:rPr>
          <w:sz w:val="24"/>
          <w:lang w:val="es-CO"/>
        </w:rPr>
        <w:t>.</w:t>
      </w:r>
      <w:r w:rsidR="00E071E6" w:rsidRPr="00A371FA">
        <w:rPr>
          <w:sz w:val="24"/>
          <w:lang w:val="es-CO"/>
        </w:rPr>
        <w:t xml:space="preserve"> </w:t>
      </w:r>
    </w:p>
    <w:p w14:paraId="06CF7CED" w14:textId="77777777" w:rsidR="00281D57" w:rsidRPr="00C05072" w:rsidRDefault="00CE5293">
      <w:pPr>
        <w:pStyle w:val="Textoindependiente"/>
        <w:spacing w:before="177"/>
        <w:ind w:left="100" w:right="118"/>
        <w:jc w:val="both"/>
        <w:rPr>
          <w:b/>
          <w:lang w:val="es-CO"/>
        </w:rPr>
      </w:pPr>
      <w:r w:rsidRPr="00397BD8">
        <w:rPr>
          <w:lang w:val="es-CO"/>
        </w:rPr>
        <w:t xml:space="preserve">Dicho registro será público con el fin </w:t>
      </w:r>
      <w:r w:rsidR="004F1887">
        <w:rPr>
          <w:lang w:val="es-CO"/>
        </w:rPr>
        <w:t xml:space="preserve">de </w:t>
      </w:r>
      <w:r w:rsidRPr="00397BD8">
        <w:rPr>
          <w:lang w:val="es-CO"/>
        </w:rPr>
        <w:t xml:space="preserve">que los usuarios puedan consultar </w:t>
      </w:r>
      <w:r w:rsidR="00DE1F7C">
        <w:rPr>
          <w:lang w:val="es-CO"/>
        </w:rPr>
        <w:t>la formación</w:t>
      </w:r>
      <w:r w:rsidRPr="00397BD8">
        <w:rPr>
          <w:lang w:val="es-CO"/>
        </w:rPr>
        <w:t xml:space="preserve"> profesional del médico que le realizará el procedimiento quirúrgico estético deseado.</w:t>
      </w:r>
      <w:r w:rsidR="00C05072">
        <w:rPr>
          <w:lang w:val="es-CO"/>
        </w:rPr>
        <w:t xml:space="preserve"> </w:t>
      </w:r>
    </w:p>
    <w:p w14:paraId="60F84E49" w14:textId="77777777" w:rsidR="00281D57" w:rsidRPr="00397BD8" w:rsidRDefault="00CE5293">
      <w:pPr>
        <w:pStyle w:val="Textoindependiente"/>
        <w:spacing w:before="198" w:line="242" w:lineRule="auto"/>
        <w:ind w:left="100" w:right="126"/>
        <w:jc w:val="both"/>
        <w:rPr>
          <w:lang w:val="es-CO"/>
        </w:rPr>
      </w:pPr>
      <w:r w:rsidRPr="00397BD8">
        <w:rPr>
          <w:lang w:val="es-CO"/>
        </w:rPr>
        <w:t>El Ministerio de Salud y Protección Social garantizará la actualización del registro de acuerdo a lo establecido en el artículo 12 de la presente ley.</w:t>
      </w:r>
    </w:p>
    <w:p w14:paraId="30E03D95" w14:textId="77777777" w:rsidR="00281D57" w:rsidRPr="00397BD8" w:rsidRDefault="00281D57">
      <w:pPr>
        <w:pStyle w:val="Textoindependiente"/>
        <w:spacing w:before="1"/>
        <w:rPr>
          <w:sz w:val="18"/>
          <w:lang w:val="es-CO"/>
        </w:rPr>
      </w:pPr>
    </w:p>
    <w:p w14:paraId="25A748A9" w14:textId="09D58C93" w:rsidR="00281D57" w:rsidRPr="00397BD8" w:rsidRDefault="00CE5293">
      <w:pPr>
        <w:pStyle w:val="Textoindependiente"/>
        <w:spacing w:line="242" w:lineRule="auto"/>
        <w:ind w:left="100" w:right="124"/>
        <w:jc w:val="both"/>
        <w:rPr>
          <w:lang w:val="es-CO"/>
        </w:rPr>
      </w:pPr>
      <w:r w:rsidRPr="00397BD8">
        <w:rPr>
          <w:b/>
          <w:lang w:val="es-CO"/>
        </w:rPr>
        <w:t xml:space="preserve">Parágrafo Transitorio. </w:t>
      </w:r>
      <w:r w:rsidRPr="00397BD8">
        <w:rPr>
          <w:lang w:val="es-CO"/>
        </w:rPr>
        <w:t xml:space="preserve">El requisito definido en el </w:t>
      </w:r>
      <w:r w:rsidR="00A371FA">
        <w:rPr>
          <w:lang w:val="es-CO"/>
        </w:rPr>
        <w:t>parágrafo</w:t>
      </w:r>
      <w:r w:rsidRPr="00397BD8">
        <w:rPr>
          <w:lang w:val="es-CO"/>
        </w:rPr>
        <w:t xml:space="preserve"> del presente artículo será exigible una vez el Gobierno Nacional desarrolle los instrumentos y </w:t>
      </w:r>
      <w:r w:rsidR="00A371FA">
        <w:rPr>
          <w:lang w:val="es-CO"/>
        </w:rPr>
        <w:t>expida la reglamentación necesaria</w:t>
      </w:r>
      <w:r w:rsidRPr="00397BD8">
        <w:rPr>
          <w:lang w:val="es-CO"/>
        </w:rPr>
        <w:t xml:space="preserve"> para su aplicación.</w:t>
      </w:r>
    </w:p>
    <w:p w14:paraId="1D9B3278" w14:textId="77777777" w:rsidR="00281D57" w:rsidRPr="00397BD8" w:rsidRDefault="00281D57">
      <w:pPr>
        <w:pStyle w:val="Textoindependiente"/>
        <w:spacing w:before="4"/>
        <w:rPr>
          <w:sz w:val="23"/>
          <w:lang w:val="es-CO"/>
        </w:rPr>
      </w:pPr>
    </w:p>
    <w:p w14:paraId="65EBEC79" w14:textId="1D0A2D1D" w:rsidR="00281D57" w:rsidRDefault="00CE5293">
      <w:pPr>
        <w:pStyle w:val="Textoindependiente"/>
        <w:spacing w:before="1"/>
        <w:ind w:left="100" w:right="131"/>
        <w:jc w:val="both"/>
        <w:rPr>
          <w:lang w:val="es-CO"/>
        </w:rPr>
      </w:pPr>
      <w:r w:rsidRPr="00397BD8">
        <w:rPr>
          <w:lang w:val="es-CO"/>
        </w:rPr>
        <w:t>El Ministerio de Salud y Protección So</w:t>
      </w:r>
      <w:r w:rsidR="00A371FA">
        <w:rPr>
          <w:lang w:val="es-CO"/>
        </w:rPr>
        <w:t>cial reglamentará la materia dentro de</w:t>
      </w:r>
      <w:r w:rsidRPr="00397BD8">
        <w:rPr>
          <w:lang w:val="es-CO"/>
        </w:rPr>
        <w:t xml:space="preserve"> los seis</w:t>
      </w:r>
      <w:r w:rsidR="00290DE9">
        <w:rPr>
          <w:lang w:val="es-CO"/>
        </w:rPr>
        <w:t xml:space="preserve"> (6)</w:t>
      </w:r>
      <w:r w:rsidRPr="00397BD8">
        <w:rPr>
          <w:lang w:val="es-CO"/>
        </w:rPr>
        <w:t xml:space="preserve"> meses siguientes a la </w:t>
      </w:r>
      <w:r w:rsidR="00290DE9">
        <w:rPr>
          <w:lang w:val="es-CO"/>
        </w:rPr>
        <w:t>entrada en vigencia</w:t>
      </w:r>
      <w:r w:rsidRPr="00397BD8">
        <w:rPr>
          <w:lang w:val="es-CO"/>
        </w:rPr>
        <w:t xml:space="preserve"> de la presente ley</w:t>
      </w:r>
      <w:r w:rsidR="00F26580">
        <w:rPr>
          <w:lang w:val="es-CO"/>
        </w:rPr>
        <w:t>.</w:t>
      </w:r>
    </w:p>
    <w:p w14:paraId="2A716B88" w14:textId="77777777" w:rsidR="00090199" w:rsidRPr="00C05072" w:rsidRDefault="00090199">
      <w:pPr>
        <w:pStyle w:val="Textoindependiente"/>
        <w:spacing w:before="1"/>
        <w:ind w:left="100" w:right="131"/>
        <w:jc w:val="both"/>
        <w:rPr>
          <w:b/>
          <w:lang w:val="es-CO"/>
        </w:rPr>
      </w:pPr>
    </w:p>
    <w:p w14:paraId="26DBD7B8" w14:textId="77777777" w:rsidR="00281D57" w:rsidRPr="00397BD8" w:rsidRDefault="00281D57">
      <w:pPr>
        <w:pStyle w:val="Textoindependiente"/>
        <w:spacing w:before="2"/>
        <w:rPr>
          <w:lang w:val="es-CO"/>
        </w:rPr>
      </w:pPr>
    </w:p>
    <w:p w14:paraId="5AEF67B0" w14:textId="1F93F489" w:rsidR="00281D57" w:rsidRPr="00397BD8" w:rsidRDefault="00600BFA">
      <w:pPr>
        <w:ind w:left="100" w:right="116"/>
        <w:jc w:val="both"/>
        <w:rPr>
          <w:sz w:val="24"/>
          <w:lang w:val="es-CO"/>
        </w:rPr>
      </w:pPr>
      <w:r>
        <w:rPr>
          <w:b/>
          <w:sz w:val="24"/>
          <w:lang w:val="es-CO"/>
        </w:rPr>
        <w:t>Artículo 6</w:t>
      </w:r>
      <w:r w:rsidR="00CE5293" w:rsidRPr="00397BD8">
        <w:rPr>
          <w:b/>
          <w:sz w:val="24"/>
          <w:lang w:val="es-CO"/>
        </w:rPr>
        <w:t xml:space="preserve">. Condiciones para los Prestadores de Servicios de Salud. </w:t>
      </w:r>
      <w:r w:rsidR="00CE5293" w:rsidRPr="00397BD8">
        <w:rPr>
          <w:sz w:val="24"/>
          <w:lang w:val="es-CO"/>
        </w:rPr>
        <w:t>Podrán ofrecer</w:t>
      </w:r>
      <w:r w:rsidR="00CE5293" w:rsidRPr="00397BD8">
        <w:rPr>
          <w:spacing w:val="-9"/>
          <w:sz w:val="24"/>
          <w:lang w:val="es-CO"/>
        </w:rPr>
        <w:t xml:space="preserve"> </w:t>
      </w:r>
      <w:proofErr w:type="gramStart"/>
      <w:r w:rsidR="00CE5293" w:rsidRPr="00397BD8">
        <w:rPr>
          <w:sz w:val="24"/>
          <w:lang w:val="es-CO"/>
        </w:rPr>
        <w:t>y</w:t>
      </w:r>
      <w:r w:rsidR="00CE5293" w:rsidRPr="00397BD8">
        <w:rPr>
          <w:spacing w:val="-14"/>
          <w:sz w:val="24"/>
          <w:lang w:val="es-CO"/>
        </w:rPr>
        <w:t xml:space="preserve"> </w:t>
      </w:r>
      <w:r w:rsidR="00CE5293" w:rsidRPr="00397BD8">
        <w:rPr>
          <w:spacing w:val="-9"/>
          <w:sz w:val="24"/>
          <w:lang w:val="es-CO"/>
        </w:rPr>
        <w:t xml:space="preserve"> </w:t>
      </w:r>
      <w:r w:rsidR="00B5133B">
        <w:rPr>
          <w:sz w:val="24"/>
          <w:lang w:val="es-CO"/>
        </w:rPr>
        <w:t>practicar</w:t>
      </w:r>
      <w:proofErr w:type="gramEnd"/>
      <w:r w:rsidR="00B5133B">
        <w:rPr>
          <w:sz w:val="24"/>
          <w:lang w:val="es-CO"/>
        </w:rPr>
        <w:t xml:space="preserve"> procedimientos</w:t>
      </w:r>
      <w:r w:rsidR="00E071E6">
        <w:rPr>
          <w:sz w:val="24"/>
          <w:lang w:val="es-CO"/>
        </w:rPr>
        <w:t xml:space="preserve"> médicos y/o</w:t>
      </w:r>
      <w:r w:rsidR="00CE5293" w:rsidRPr="00397BD8">
        <w:rPr>
          <w:spacing w:val="-8"/>
          <w:sz w:val="24"/>
          <w:lang w:val="es-CO"/>
        </w:rPr>
        <w:t xml:space="preserve"> </w:t>
      </w:r>
      <w:r w:rsidR="00CE5293" w:rsidRPr="00397BD8">
        <w:rPr>
          <w:sz w:val="24"/>
          <w:lang w:val="es-CO"/>
        </w:rPr>
        <w:t>quirúrgicos</w:t>
      </w:r>
      <w:r w:rsidR="00CE5293" w:rsidRPr="00397BD8">
        <w:rPr>
          <w:spacing w:val="-9"/>
          <w:sz w:val="24"/>
          <w:lang w:val="es-CO"/>
        </w:rPr>
        <w:t xml:space="preserve"> </w:t>
      </w:r>
      <w:r w:rsidR="00CE5293" w:rsidRPr="00397BD8">
        <w:rPr>
          <w:sz w:val="24"/>
          <w:lang w:val="es-CO"/>
        </w:rPr>
        <w:t>con</w:t>
      </w:r>
      <w:r w:rsidR="00CE5293" w:rsidRPr="00397BD8">
        <w:rPr>
          <w:spacing w:val="-8"/>
          <w:sz w:val="24"/>
          <w:lang w:val="es-CO"/>
        </w:rPr>
        <w:t xml:space="preserve"> </w:t>
      </w:r>
      <w:r w:rsidR="00CE5293" w:rsidRPr="00397BD8">
        <w:rPr>
          <w:sz w:val="24"/>
          <w:lang w:val="es-CO"/>
        </w:rPr>
        <w:t>fines</w:t>
      </w:r>
      <w:r w:rsidR="00CE5293" w:rsidRPr="00397BD8">
        <w:rPr>
          <w:spacing w:val="-8"/>
          <w:sz w:val="24"/>
          <w:lang w:val="es-CO"/>
        </w:rPr>
        <w:t xml:space="preserve"> </w:t>
      </w:r>
      <w:r w:rsidR="00CE5293" w:rsidRPr="00397BD8">
        <w:rPr>
          <w:sz w:val="24"/>
          <w:lang w:val="es-CO"/>
        </w:rPr>
        <w:t>estéticos,</w:t>
      </w:r>
      <w:r w:rsidR="00CE5293" w:rsidRPr="00397BD8">
        <w:rPr>
          <w:spacing w:val="-6"/>
          <w:sz w:val="24"/>
          <w:lang w:val="es-CO"/>
        </w:rPr>
        <w:t xml:space="preserve"> </w:t>
      </w:r>
      <w:r w:rsidR="00CE5293" w:rsidRPr="00397BD8">
        <w:rPr>
          <w:sz w:val="24"/>
          <w:lang w:val="es-CO"/>
        </w:rPr>
        <w:t>los</w:t>
      </w:r>
      <w:r w:rsidR="00CE5293" w:rsidRPr="00397BD8">
        <w:rPr>
          <w:spacing w:val="-9"/>
          <w:sz w:val="24"/>
          <w:lang w:val="es-CO"/>
        </w:rPr>
        <w:t xml:space="preserve"> </w:t>
      </w:r>
      <w:r w:rsidR="00CE5293" w:rsidRPr="00397BD8">
        <w:rPr>
          <w:sz w:val="24"/>
          <w:lang w:val="es-CO"/>
        </w:rPr>
        <w:t>Prestadores</w:t>
      </w:r>
      <w:r w:rsidR="00CE5293" w:rsidRPr="00397BD8">
        <w:rPr>
          <w:spacing w:val="-9"/>
          <w:sz w:val="24"/>
          <w:lang w:val="es-CO"/>
        </w:rPr>
        <w:t xml:space="preserve"> </w:t>
      </w:r>
      <w:r w:rsidR="00CE5293" w:rsidRPr="00397BD8">
        <w:rPr>
          <w:sz w:val="24"/>
          <w:lang w:val="es-CO"/>
        </w:rPr>
        <w:t>de Servicios</w:t>
      </w:r>
      <w:r w:rsidR="00CE5293" w:rsidRPr="00397BD8">
        <w:rPr>
          <w:spacing w:val="-15"/>
          <w:sz w:val="24"/>
          <w:lang w:val="es-CO"/>
        </w:rPr>
        <w:t xml:space="preserve"> </w:t>
      </w:r>
      <w:r w:rsidR="00CE5293" w:rsidRPr="00397BD8">
        <w:rPr>
          <w:sz w:val="24"/>
          <w:lang w:val="es-CO"/>
        </w:rPr>
        <w:t>de</w:t>
      </w:r>
      <w:r w:rsidR="00CE5293" w:rsidRPr="00397BD8">
        <w:rPr>
          <w:spacing w:val="-13"/>
          <w:sz w:val="24"/>
          <w:lang w:val="es-CO"/>
        </w:rPr>
        <w:t xml:space="preserve"> </w:t>
      </w:r>
      <w:r w:rsidR="00CE5293" w:rsidRPr="00397BD8">
        <w:rPr>
          <w:sz w:val="24"/>
          <w:lang w:val="es-CO"/>
        </w:rPr>
        <w:t>Salud</w:t>
      </w:r>
      <w:r w:rsidR="00CE5293" w:rsidRPr="00397BD8">
        <w:rPr>
          <w:spacing w:val="-14"/>
          <w:sz w:val="24"/>
          <w:lang w:val="es-CO"/>
        </w:rPr>
        <w:t xml:space="preserve"> </w:t>
      </w:r>
      <w:r w:rsidR="00CE5293" w:rsidRPr="00397BD8">
        <w:rPr>
          <w:sz w:val="24"/>
          <w:lang w:val="es-CO"/>
        </w:rPr>
        <w:t>del</w:t>
      </w:r>
      <w:r w:rsidR="00CE5293" w:rsidRPr="00397BD8">
        <w:rPr>
          <w:spacing w:val="-18"/>
          <w:sz w:val="24"/>
          <w:lang w:val="es-CO"/>
        </w:rPr>
        <w:t xml:space="preserve"> </w:t>
      </w:r>
      <w:r w:rsidR="00CE5293" w:rsidRPr="00397BD8">
        <w:rPr>
          <w:sz w:val="24"/>
          <w:lang w:val="es-CO"/>
        </w:rPr>
        <w:t>tipo</w:t>
      </w:r>
      <w:r w:rsidR="00CE5293" w:rsidRPr="00397BD8">
        <w:rPr>
          <w:spacing w:val="-8"/>
          <w:sz w:val="24"/>
          <w:lang w:val="es-CO"/>
        </w:rPr>
        <w:t xml:space="preserve"> </w:t>
      </w:r>
      <w:r w:rsidR="00CE5293" w:rsidRPr="00397BD8">
        <w:rPr>
          <w:sz w:val="24"/>
          <w:lang w:val="es-CO"/>
        </w:rPr>
        <w:t>Instituciones</w:t>
      </w:r>
      <w:r w:rsidR="00CE5293" w:rsidRPr="00397BD8">
        <w:rPr>
          <w:spacing w:val="-15"/>
          <w:sz w:val="24"/>
          <w:lang w:val="es-CO"/>
        </w:rPr>
        <w:t xml:space="preserve"> </w:t>
      </w:r>
      <w:r w:rsidR="00CE5293" w:rsidRPr="00397BD8">
        <w:rPr>
          <w:sz w:val="24"/>
          <w:lang w:val="es-CO"/>
        </w:rPr>
        <w:t>Prestadoras</w:t>
      </w:r>
      <w:r w:rsidR="00CE5293" w:rsidRPr="00397BD8">
        <w:rPr>
          <w:spacing w:val="-14"/>
          <w:sz w:val="24"/>
          <w:lang w:val="es-CO"/>
        </w:rPr>
        <w:t xml:space="preserve"> </w:t>
      </w:r>
      <w:r w:rsidR="00CE5293" w:rsidRPr="00397BD8">
        <w:rPr>
          <w:sz w:val="24"/>
          <w:lang w:val="es-CO"/>
        </w:rPr>
        <w:t>de</w:t>
      </w:r>
      <w:r w:rsidR="00CE5293" w:rsidRPr="00397BD8">
        <w:rPr>
          <w:spacing w:val="-13"/>
          <w:sz w:val="24"/>
          <w:lang w:val="es-CO"/>
        </w:rPr>
        <w:t xml:space="preserve"> </w:t>
      </w:r>
      <w:r w:rsidR="00CE5293" w:rsidRPr="00397BD8">
        <w:rPr>
          <w:sz w:val="24"/>
          <w:lang w:val="es-CO"/>
        </w:rPr>
        <w:t>Servicios</w:t>
      </w:r>
      <w:r w:rsidR="00CE5293" w:rsidRPr="00397BD8">
        <w:rPr>
          <w:spacing w:val="-15"/>
          <w:sz w:val="24"/>
          <w:lang w:val="es-CO"/>
        </w:rPr>
        <w:t xml:space="preserve"> </w:t>
      </w:r>
      <w:r w:rsidR="00CE5293" w:rsidRPr="00397BD8">
        <w:rPr>
          <w:sz w:val="24"/>
          <w:lang w:val="es-CO"/>
        </w:rPr>
        <w:t>de</w:t>
      </w:r>
      <w:r w:rsidR="00CE5293" w:rsidRPr="00397BD8">
        <w:rPr>
          <w:spacing w:val="-13"/>
          <w:sz w:val="24"/>
          <w:lang w:val="es-CO"/>
        </w:rPr>
        <w:t xml:space="preserve"> </w:t>
      </w:r>
      <w:r w:rsidR="00CE5293" w:rsidRPr="00397BD8">
        <w:rPr>
          <w:sz w:val="24"/>
          <w:lang w:val="es-CO"/>
        </w:rPr>
        <w:t>Salud</w:t>
      </w:r>
      <w:r w:rsidR="00E071E6">
        <w:rPr>
          <w:sz w:val="24"/>
          <w:lang w:val="es-CO"/>
        </w:rPr>
        <w:t xml:space="preserve"> y prestadores independientes</w:t>
      </w:r>
      <w:r w:rsidR="00CE5293" w:rsidRPr="00397BD8">
        <w:rPr>
          <w:sz w:val="24"/>
          <w:lang w:val="es-CO"/>
        </w:rPr>
        <w:t>,</w:t>
      </w:r>
      <w:r w:rsidR="00CE5293" w:rsidRPr="00397BD8">
        <w:rPr>
          <w:spacing w:val="-16"/>
          <w:sz w:val="24"/>
          <w:lang w:val="es-CO"/>
        </w:rPr>
        <w:t xml:space="preserve"> </w:t>
      </w:r>
      <w:r w:rsidR="00CE5293" w:rsidRPr="00397BD8">
        <w:rPr>
          <w:sz w:val="24"/>
          <w:lang w:val="es-CO"/>
        </w:rPr>
        <w:t>siempre y cuando cumplan integralmente con los estándares y criterios de habilitación vigentes.</w:t>
      </w:r>
      <w:r w:rsidR="00C05072">
        <w:rPr>
          <w:sz w:val="24"/>
          <w:lang w:val="es-CO"/>
        </w:rPr>
        <w:t xml:space="preserve"> </w:t>
      </w:r>
    </w:p>
    <w:p w14:paraId="2D69AD78" w14:textId="77777777" w:rsidR="00281D57" w:rsidRPr="00397BD8" w:rsidRDefault="00281D57">
      <w:pPr>
        <w:pStyle w:val="Textoindependiente"/>
        <w:spacing w:before="11"/>
        <w:rPr>
          <w:sz w:val="23"/>
          <w:lang w:val="es-CO"/>
        </w:rPr>
      </w:pPr>
    </w:p>
    <w:p w14:paraId="4A30A8F6" w14:textId="5F413578" w:rsidR="00281D57" w:rsidRPr="00397BD8" w:rsidRDefault="00CE5293">
      <w:pPr>
        <w:pStyle w:val="Textoindependiente"/>
        <w:ind w:left="100" w:right="123"/>
        <w:jc w:val="both"/>
        <w:rPr>
          <w:lang w:val="es-CO"/>
        </w:rPr>
      </w:pPr>
      <w:r w:rsidRPr="00397BD8">
        <w:rPr>
          <w:lang w:val="es-CO"/>
        </w:rPr>
        <w:t>Para habilitar el servicio donde se realicen los procedimientos quirúrgicos con</w:t>
      </w:r>
      <w:r w:rsidRPr="00397BD8">
        <w:rPr>
          <w:spacing w:val="-39"/>
          <w:lang w:val="es-CO"/>
        </w:rPr>
        <w:t xml:space="preserve"> </w:t>
      </w:r>
      <w:r w:rsidRPr="00397BD8">
        <w:rPr>
          <w:lang w:val="es-CO"/>
        </w:rPr>
        <w:t xml:space="preserve">fines estéticos, </w:t>
      </w:r>
      <w:r w:rsidR="003E2208">
        <w:rPr>
          <w:lang w:val="es-CO"/>
        </w:rPr>
        <w:t>las autoridades competentes adicionalmente</w:t>
      </w:r>
      <w:r w:rsidRPr="00397BD8">
        <w:rPr>
          <w:lang w:val="es-CO"/>
        </w:rPr>
        <w:t xml:space="preserve"> deberá</w:t>
      </w:r>
      <w:r w:rsidR="003E2208">
        <w:rPr>
          <w:lang w:val="es-CO"/>
        </w:rPr>
        <w:t>n</w:t>
      </w:r>
      <w:r w:rsidRPr="00397BD8">
        <w:rPr>
          <w:lang w:val="es-CO"/>
        </w:rPr>
        <w:t xml:space="preserve"> conta</w:t>
      </w:r>
      <w:r w:rsidR="003E2208">
        <w:rPr>
          <w:lang w:val="es-CO"/>
        </w:rPr>
        <w:t>r con</w:t>
      </w:r>
      <w:r w:rsidRPr="00397BD8">
        <w:rPr>
          <w:lang w:val="es-CO"/>
        </w:rPr>
        <w:t xml:space="preserve"> </w:t>
      </w:r>
      <w:r w:rsidR="00120E96">
        <w:rPr>
          <w:lang w:val="es-CO"/>
        </w:rPr>
        <w:t>especialista</w:t>
      </w:r>
      <w:r w:rsidR="003E2208">
        <w:rPr>
          <w:lang w:val="es-CO"/>
        </w:rPr>
        <w:t>s</w:t>
      </w:r>
      <w:r w:rsidR="00120E96">
        <w:rPr>
          <w:lang w:val="es-CO"/>
        </w:rPr>
        <w:t xml:space="preserve"> </w:t>
      </w:r>
      <w:r w:rsidRPr="00397BD8">
        <w:rPr>
          <w:lang w:val="es-CO"/>
        </w:rPr>
        <w:t>que cumpla</w:t>
      </w:r>
      <w:r w:rsidR="003E2208">
        <w:rPr>
          <w:lang w:val="es-CO"/>
        </w:rPr>
        <w:t>n</w:t>
      </w:r>
      <w:r w:rsidRPr="00397BD8">
        <w:rPr>
          <w:lang w:val="es-CO"/>
        </w:rPr>
        <w:t xml:space="preserve"> con los requisitos establecidos en </w:t>
      </w:r>
      <w:r w:rsidRPr="00397BD8">
        <w:rPr>
          <w:spacing w:val="3"/>
          <w:lang w:val="es-CO"/>
        </w:rPr>
        <w:t xml:space="preserve">el </w:t>
      </w:r>
      <w:r w:rsidRPr="00397BD8">
        <w:rPr>
          <w:lang w:val="es-CO"/>
        </w:rPr>
        <w:t xml:space="preserve">artículo 5° de la presente </w:t>
      </w:r>
      <w:r w:rsidRPr="00397BD8">
        <w:rPr>
          <w:spacing w:val="-3"/>
          <w:lang w:val="es-CO"/>
        </w:rPr>
        <w:t xml:space="preserve">ley, </w:t>
      </w:r>
      <w:r w:rsidRPr="00397BD8">
        <w:rPr>
          <w:lang w:val="es-CO"/>
        </w:rPr>
        <w:t>que realice</w:t>
      </w:r>
      <w:r w:rsidR="003E2208">
        <w:rPr>
          <w:lang w:val="es-CO"/>
        </w:rPr>
        <w:t>n</w:t>
      </w:r>
      <w:r w:rsidRPr="00397BD8">
        <w:rPr>
          <w:lang w:val="es-CO"/>
        </w:rPr>
        <w:t xml:space="preserve"> funciones específicas de control de los procedimientos</w:t>
      </w:r>
      <w:r w:rsidR="00C80E01">
        <w:rPr>
          <w:lang w:val="es-CO"/>
        </w:rPr>
        <w:t xml:space="preserve"> médicos y</w:t>
      </w:r>
      <w:r w:rsidRPr="00397BD8">
        <w:rPr>
          <w:lang w:val="es-CO"/>
        </w:rPr>
        <w:t xml:space="preserve"> quirúrgicos con fines estéticos, quien</w:t>
      </w:r>
      <w:r w:rsidR="003E2208">
        <w:rPr>
          <w:lang w:val="es-CO"/>
        </w:rPr>
        <w:t>es</w:t>
      </w:r>
      <w:r w:rsidRPr="00397BD8">
        <w:rPr>
          <w:lang w:val="es-CO"/>
        </w:rPr>
        <w:t xml:space="preserve"> actuará</w:t>
      </w:r>
      <w:r w:rsidR="003E2208">
        <w:rPr>
          <w:lang w:val="es-CO"/>
        </w:rPr>
        <w:t>n</w:t>
      </w:r>
      <w:r w:rsidRPr="00397BD8">
        <w:rPr>
          <w:spacing w:val="-13"/>
          <w:lang w:val="es-CO"/>
        </w:rPr>
        <w:t xml:space="preserve"> </w:t>
      </w:r>
      <w:r w:rsidRPr="00397BD8">
        <w:rPr>
          <w:lang w:val="es-CO"/>
        </w:rPr>
        <w:t>en</w:t>
      </w:r>
      <w:r w:rsidRPr="00397BD8">
        <w:rPr>
          <w:spacing w:val="-13"/>
          <w:lang w:val="es-CO"/>
        </w:rPr>
        <w:t xml:space="preserve"> </w:t>
      </w:r>
      <w:r w:rsidRPr="00397BD8">
        <w:rPr>
          <w:lang w:val="es-CO"/>
        </w:rPr>
        <w:t>concordancia</w:t>
      </w:r>
      <w:r w:rsidRPr="00397BD8">
        <w:rPr>
          <w:spacing w:val="-12"/>
          <w:lang w:val="es-CO"/>
        </w:rPr>
        <w:t xml:space="preserve"> </w:t>
      </w:r>
      <w:r w:rsidRPr="00397BD8">
        <w:rPr>
          <w:lang w:val="es-CO"/>
        </w:rPr>
        <w:t>con</w:t>
      </w:r>
      <w:r w:rsidRPr="00397BD8">
        <w:rPr>
          <w:spacing w:val="-13"/>
          <w:lang w:val="es-CO"/>
        </w:rPr>
        <w:t xml:space="preserve"> </w:t>
      </w:r>
      <w:r w:rsidRPr="00397BD8">
        <w:rPr>
          <w:lang w:val="es-CO"/>
        </w:rPr>
        <w:t>las</w:t>
      </w:r>
      <w:r w:rsidRPr="00397BD8">
        <w:rPr>
          <w:spacing w:val="-13"/>
          <w:lang w:val="es-CO"/>
        </w:rPr>
        <w:t xml:space="preserve"> </w:t>
      </w:r>
      <w:r w:rsidRPr="00397BD8">
        <w:rPr>
          <w:lang w:val="es-CO"/>
        </w:rPr>
        <w:lastRenderedPageBreak/>
        <w:t>medidas</w:t>
      </w:r>
      <w:r w:rsidRPr="00397BD8">
        <w:rPr>
          <w:spacing w:val="-14"/>
          <w:lang w:val="es-CO"/>
        </w:rPr>
        <w:t xml:space="preserve"> </w:t>
      </w:r>
      <w:r w:rsidRPr="00397BD8">
        <w:rPr>
          <w:lang w:val="es-CO"/>
        </w:rPr>
        <w:t>institucionales</w:t>
      </w:r>
      <w:r w:rsidRPr="00397BD8">
        <w:rPr>
          <w:spacing w:val="-14"/>
          <w:lang w:val="es-CO"/>
        </w:rPr>
        <w:t xml:space="preserve"> </w:t>
      </w:r>
      <w:r w:rsidRPr="00397BD8">
        <w:rPr>
          <w:lang w:val="es-CO"/>
        </w:rPr>
        <w:t>adoptadas</w:t>
      </w:r>
      <w:r w:rsidRPr="00397BD8">
        <w:rPr>
          <w:spacing w:val="-13"/>
          <w:lang w:val="es-CO"/>
        </w:rPr>
        <w:t xml:space="preserve"> </w:t>
      </w:r>
      <w:r w:rsidRPr="00397BD8">
        <w:rPr>
          <w:lang w:val="es-CO"/>
        </w:rPr>
        <w:t>en</w:t>
      </w:r>
      <w:r w:rsidRPr="00397BD8">
        <w:rPr>
          <w:spacing w:val="-13"/>
          <w:lang w:val="es-CO"/>
        </w:rPr>
        <w:t xml:space="preserve"> </w:t>
      </w:r>
      <w:r w:rsidRPr="00397BD8">
        <w:rPr>
          <w:lang w:val="es-CO"/>
        </w:rPr>
        <w:t>el</w:t>
      </w:r>
      <w:r w:rsidRPr="00397BD8">
        <w:rPr>
          <w:spacing w:val="-17"/>
          <w:lang w:val="es-CO"/>
        </w:rPr>
        <w:t xml:space="preserve"> </w:t>
      </w:r>
      <w:r w:rsidRPr="00397BD8">
        <w:rPr>
          <w:lang w:val="es-CO"/>
        </w:rPr>
        <w:t>respectivo Programa de Auditoría para el Mejoramiento de la Calidad, PAMEC, de que tratan los artículos 2.5.1.1.1. a 2.5.1.5.4. del Decreto 780 de 20</w:t>
      </w:r>
      <w:r w:rsidR="00A371FA">
        <w:rPr>
          <w:lang w:val="es-CO"/>
        </w:rPr>
        <w:t>16 o la</w:t>
      </w:r>
      <w:r w:rsidR="00C80E01">
        <w:rPr>
          <w:lang w:val="es-CO"/>
        </w:rPr>
        <w:t>s</w:t>
      </w:r>
      <w:r w:rsidR="00A371FA">
        <w:rPr>
          <w:lang w:val="es-CO"/>
        </w:rPr>
        <w:t xml:space="preserve"> norma</w:t>
      </w:r>
      <w:r w:rsidR="00C80E01">
        <w:rPr>
          <w:lang w:val="es-CO"/>
        </w:rPr>
        <w:t>s</w:t>
      </w:r>
      <w:r w:rsidR="00A371FA">
        <w:rPr>
          <w:lang w:val="es-CO"/>
        </w:rPr>
        <w:t xml:space="preserve"> que lo modifique</w:t>
      </w:r>
      <w:r w:rsidR="00C80E01">
        <w:rPr>
          <w:lang w:val="es-CO"/>
        </w:rPr>
        <w:t>n</w:t>
      </w:r>
      <w:r w:rsidR="00A371FA">
        <w:rPr>
          <w:lang w:val="es-CO"/>
        </w:rPr>
        <w:t>,</w:t>
      </w:r>
      <w:r w:rsidRPr="00397BD8">
        <w:rPr>
          <w:spacing w:val="-3"/>
          <w:lang w:val="es-CO"/>
        </w:rPr>
        <w:t xml:space="preserve"> </w:t>
      </w:r>
      <w:r w:rsidRPr="00397BD8">
        <w:rPr>
          <w:lang w:val="es-CO"/>
        </w:rPr>
        <w:t>adicione</w:t>
      </w:r>
      <w:r w:rsidR="00C80E01">
        <w:rPr>
          <w:lang w:val="es-CO"/>
        </w:rPr>
        <w:t>n</w:t>
      </w:r>
      <w:r w:rsidR="00A371FA">
        <w:rPr>
          <w:lang w:val="es-CO"/>
        </w:rPr>
        <w:t xml:space="preserve"> o sustituya</w:t>
      </w:r>
      <w:r w:rsidR="00C80E01">
        <w:rPr>
          <w:lang w:val="es-CO"/>
        </w:rPr>
        <w:t>n</w:t>
      </w:r>
      <w:r w:rsidRPr="00397BD8">
        <w:rPr>
          <w:lang w:val="es-CO"/>
        </w:rPr>
        <w:t>.</w:t>
      </w:r>
    </w:p>
    <w:p w14:paraId="728631E2" w14:textId="77777777" w:rsidR="00A371FA" w:rsidRDefault="00A371FA">
      <w:pPr>
        <w:pStyle w:val="Textoindependiente"/>
        <w:spacing w:before="33"/>
        <w:ind w:left="100" w:right="120"/>
        <w:jc w:val="both"/>
        <w:rPr>
          <w:lang w:val="es-CO"/>
        </w:rPr>
      </w:pPr>
    </w:p>
    <w:p w14:paraId="47CED370" w14:textId="010D19C0" w:rsidR="00281D57" w:rsidRPr="00397BD8" w:rsidRDefault="003E2208">
      <w:pPr>
        <w:pStyle w:val="Textoindependiente"/>
        <w:spacing w:before="33"/>
        <w:ind w:left="100" w:right="120"/>
        <w:jc w:val="both"/>
        <w:rPr>
          <w:lang w:val="es-CO"/>
        </w:rPr>
      </w:pPr>
      <w:r>
        <w:rPr>
          <w:lang w:val="es-CO"/>
        </w:rPr>
        <w:t xml:space="preserve">Para la práctica de </w:t>
      </w:r>
      <w:r w:rsidR="00600290">
        <w:rPr>
          <w:lang w:val="es-CO"/>
        </w:rPr>
        <w:t>los</w:t>
      </w:r>
      <w:r>
        <w:rPr>
          <w:lang w:val="es-CO"/>
        </w:rPr>
        <w:t xml:space="preserve"> procedimientos </w:t>
      </w:r>
      <w:r w:rsidR="00600290">
        <w:rPr>
          <w:lang w:val="es-CO"/>
        </w:rPr>
        <w:t xml:space="preserve">a que se refiere esta ley </w:t>
      </w:r>
      <w:r>
        <w:rPr>
          <w:lang w:val="es-CO"/>
        </w:rPr>
        <w:t>los prestadores deberán, previamente, cumplir l</w:t>
      </w:r>
      <w:r w:rsidR="00CE5293" w:rsidRPr="00397BD8">
        <w:rPr>
          <w:lang w:val="es-CO"/>
        </w:rPr>
        <w:t xml:space="preserve">as condiciones de infraestructura higiénico sanitarias establecidas en el título </w:t>
      </w:r>
      <w:r w:rsidR="00CE5293" w:rsidRPr="00397BD8">
        <w:rPr>
          <w:spacing w:val="-4"/>
          <w:lang w:val="es-CO"/>
        </w:rPr>
        <w:t xml:space="preserve">IV </w:t>
      </w:r>
      <w:r w:rsidR="00CE5293" w:rsidRPr="00397BD8">
        <w:rPr>
          <w:lang w:val="es-CO"/>
        </w:rPr>
        <w:t>de la ley 9 de 1979, en la resolución 4445 de 1996, en la Resolución 2003 de 2014 y</w:t>
      </w:r>
      <w:r w:rsidR="00CE5293" w:rsidRPr="00397BD8">
        <w:rPr>
          <w:spacing w:val="-7"/>
          <w:lang w:val="es-CO"/>
        </w:rPr>
        <w:t xml:space="preserve"> </w:t>
      </w:r>
      <w:r w:rsidR="00CE5293" w:rsidRPr="00397BD8">
        <w:rPr>
          <w:lang w:val="es-CO"/>
        </w:rPr>
        <w:t>los</w:t>
      </w:r>
      <w:r w:rsidR="00CE5293" w:rsidRPr="00397BD8">
        <w:rPr>
          <w:spacing w:val="-7"/>
          <w:lang w:val="es-CO"/>
        </w:rPr>
        <w:t xml:space="preserve"> </w:t>
      </w:r>
      <w:r w:rsidR="00CE5293" w:rsidRPr="00397BD8">
        <w:rPr>
          <w:lang w:val="es-CO"/>
        </w:rPr>
        <w:t>demás</w:t>
      </w:r>
      <w:r w:rsidR="00CE5293" w:rsidRPr="00397BD8">
        <w:rPr>
          <w:spacing w:val="-7"/>
          <w:lang w:val="es-CO"/>
        </w:rPr>
        <w:t xml:space="preserve"> </w:t>
      </w:r>
      <w:r w:rsidR="00CE5293" w:rsidRPr="00397BD8">
        <w:rPr>
          <w:lang w:val="es-CO"/>
        </w:rPr>
        <w:t>decretos</w:t>
      </w:r>
      <w:r w:rsidR="00CE5293" w:rsidRPr="00397BD8">
        <w:rPr>
          <w:spacing w:val="-7"/>
          <w:lang w:val="es-CO"/>
        </w:rPr>
        <w:t xml:space="preserve"> </w:t>
      </w:r>
      <w:r w:rsidR="00CE5293" w:rsidRPr="00397BD8">
        <w:rPr>
          <w:lang w:val="es-CO"/>
        </w:rPr>
        <w:t>reglamentarios</w:t>
      </w:r>
      <w:r>
        <w:rPr>
          <w:lang w:val="es-CO"/>
        </w:rPr>
        <w:t>, y obtener la respectiva habilitación</w:t>
      </w:r>
      <w:r w:rsidR="00CE5293" w:rsidRPr="00397BD8">
        <w:rPr>
          <w:lang w:val="es-CO"/>
        </w:rPr>
        <w:t>.</w:t>
      </w:r>
    </w:p>
    <w:p w14:paraId="64924301" w14:textId="77777777" w:rsidR="00281D57" w:rsidRPr="00397BD8" w:rsidRDefault="00281D57">
      <w:pPr>
        <w:pStyle w:val="Textoindependiente"/>
        <w:spacing w:before="2"/>
        <w:rPr>
          <w:sz w:val="26"/>
          <w:lang w:val="es-CO"/>
        </w:rPr>
      </w:pPr>
    </w:p>
    <w:p w14:paraId="5A217CF7" w14:textId="77777777" w:rsidR="00281D57" w:rsidRPr="00972FC3" w:rsidRDefault="00CE5293">
      <w:pPr>
        <w:pStyle w:val="Textoindependiente"/>
        <w:spacing w:before="1"/>
        <w:ind w:left="100" w:right="125"/>
        <w:jc w:val="both"/>
        <w:rPr>
          <w:b/>
          <w:lang w:val="es-CO"/>
        </w:rPr>
      </w:pPr>
      <w:r w:rsidRPr="00397BD8">
        <w:rPr>
          <w:lang w:val="es-CO"/>
        </w:rPr>
        <w:t>El</w:t>
      </w:r>
      <w:r w:rsidRPr="00397BD8">
        <w:rPr>
          <w:spacing w:val="-23"/>
          <w:lang w:val="es-CO"/>
        </w:rPr>
        <w:t xml:space="preserve"> </w:t>
      </w:r>
      <w:r w:rsidRPr="00397BD8">
        <w:rPr>
          <w:lang w:val="es-CO"/>
        </w:rPr>
        <w:t>prestador</w:t>
      </w:r>
      <w:r w:rsidRPr="00397BD8">
        <w:rPr>
          <w:spacing w:val="-19"/>
          <w:lang w:val="es-CO"/>
        </w:rPr>
        <w:t xml:space="preserve"> </w:t>
      </w:r>
      <w:r w:rsidRPr="00397BD8">
        <w:rPr>
          <w:lang w:val="es-CO"/>
        </w:rPr>
        <w:t>deberá</w:t>
      </w:r>
      <w:r w:rsidRPr="00397BD8">
        <w:rPr>
          <w:spacing w:val="-18"/>
          <w:lang w:val="es-CO"/>
        </w:rPr>
        <w:t xml:space="preserve"> </w:t>
      </w:r>
      <w:r w:rsidRPr="00397BD8">
        <w:rPr>
          <w:lang w:val="es-CO"/>
        </w:rPr>
        <w:t>garantizar</w:t>
      </w:r>
      <w:r w:rsidRPr="00397BD8">
        <w:rPr>
          <w:spacing w:val="-19"/>
          <w:lang w:val="es-CO"/>
        </w:rPr>
        <w:t xml:space="preserve"> </w:t>
      </w:r>
      <w:r w:rsidRPr="00397BD8">
        <w:rPr>
          <w:lang w:val="es-CO"/>
        </w:rPr>
        <w:t>la</w:t>
      </w:r>
      <w:r w:rsidRPr="00397BD8">
        <w:rPr>
          <w:spacing w:val="-18"/>
          <w:lang w:val="es-CO"/>
        </w:rPr>
        <w:t xml:space="preserve"> </w:t>
      </w:r>
      <w:r w:rsidRPr="00397BD8">
        <w:rPr>
          <w:lang w:val="es-CO"/>
        </w:rPr>
        <w:t>continuidad</w:t>
      </w:r>
      <w:r w:rsidRPr="00397BD8">
        <w:rPr>
          <w:spacing w:val="-18"/>
          <w:lang w:val="es-CO"/>
        </w:rPr>
        <w:t xml:space="preserve"> </w:t>
      </w:r>
      <w:r w:rsidRPr="00397BD8">
        <w:rPr>
          <w:lang w:val="es-CO"/>
        </w:rPr>
        <w:t>del</w:t>
      </w:r>
      <w:r w:rsidRPr="00397BD8">
        <w:rPr>
          <w:spacing w:val="-18"/>
          <w:lang w:val="es-CO"/>
        </w:rPr>
        <w:t xml:space="preserve"> </w:t>
      </w:r>
      <w:r w:rsidRPr="00397BD8">
        <w:rPr>
          <w:lang w:val="es-CO"/>
        </w:rPr>
        <w:t>manejo</w:t>
      </w:r>
      <w:r w:rsidRPr="00397BD8">
        <w:rPr>
          <w:spacing w:val="-18"/>
          <w:lang w:val="es-CO"/>
        </w:rPr>
        <w:t xml:space="preserve"> </w:t>
      </w:r>
      <w:r w:rsidRPr="00397BD8">
        <w:rPr>
          <w:lang w:val="es-CO"/>
        </w:rPr>
        <w:t>postoperatorio</w:t>
      </w:r>
      <w:r w:rsidRPr="00397BD8">
        <w:rPr>
          <w:spacing w:val="-18"/>
          <w:lang w:val="es-CO"/>
        </w:rPr>
        <w:t xml:space="preserve"> </w:t>
      </w:r>
      <w:r w:rsidRPr="00397BD8">
        <w:rPr>
          <w:lang w:val="es-CO"/>
        </w:rPr>
        <w:t>del</w:t>
      </w:r>
      <w:r w:rsidRPr="00397BD8">
        <w:rPr>
          <w:spacing w:val="-23"/>
          <w:lang w:val="es-CO"/>
        </w:rPr>
        <w:t xml:space="preserve"> </w:t>
      </w:r>
      <w:r w:rsidRPr="00397BD8">
        <w:rPr>
          <w:lang w:val="es-CO"/>
        </w:rPr>
        <w:t xml:space="preserve">paciente por parte del especialista que realizó </w:t>
      </w:r>
      <w:r w:rsidRPr="00397BD8">
        <w:rPr>
          <w:spacing w:val="3"/>
          <w:lang w:val="es-CO"/>
        </w:rPr>
        <w:t xml:space="preserve">el </w:t>
      </w:r>
      <w:r w:rsidRPr="00397BD8">
        <w:rPr>
          <w:lang w:val="es-CO"/>
        </w:rPr>
        <w:t>procedimiento o su</w:t>
      </w:r>
      <w:r w:rsidRPr="00397BD8">
        <w:rPr>
          <w:spacing w:val="-24"/>
          <w:lang w:val="es-CO"/>
        </w:rPr>
        <w:t xml:space="preserve"> </w:t>
      </w:r>
      <w:r w:rsidRPr="00397BD8">
        <w:rPr>
          <w:lang w:val="es-CO"/>
        </w:rPr>
        <w:t>par.</w:t>
      </w:r>
    </w:p>
    <w:p w14:paraId="51C3F662" w14:textId="77777777" w:rsidR="00281D57" w:rsidRPr="00397BD8" w:rsidRDefault="00281D57">
      <w:pPr>
        <w:pStyle w:val="Textoindependiente"/>
        <w:spacing w:before="8"/>
        <w:rPr>
          <w:sz w:val="26"/>
          <w:lang w:val="es-CO"/>
        </w:rPr>
      </w:pPr>
    </w:p>
    <w:p w14:paraId="65CFE198" w14:textId="77777777" w:rsidR="00281D57" w:rsidRPr="00972FC3" w:rsidRDefault="00CE5293">
      <w:pPr>
        <w:pStyle w:val="Textoindependiente"/>
        <w:spacing w:before="1"/>
        <w:ind w:left="100" w:right="122"/>
        <w:jc w:val="both"/>
        <w:rPr>
          <w:b/>
          <w:lang w:val="es-CO"/>
        </w:rPr>
      </w:pPr>
      <w:r w:rsidRPr="00397BD8">
        <w:rPr>
          <w:lang w:val="es-CO"/>
        </w:rPr>
        <w:t>Las</w:t>
      </w:r>
      <w:r w:rsidRPr="00397BD8">
        <w:rPr>
          <w:spacing w:val="-13"/>
          <w:lang w:val="es-CO"/>
        </w:rPr>
        <w:t xml:space="preserve"> </w:t>
      </w:r>
      <w:r w:rsidRPr="00397BD8">
        <w:rPr>
          <w:lang w:val="es-CO"/>
        </w:rPr>
        <w:t>clínicas</w:t>
      </w:r>
      <w:r w:rsidR="00B5133B">
        <w:rPr>
          <w:lang w:val="es-CO"/>
        </w:rPr>
        <w:t>,</w:t>
      </w:r>
      <w:r w:rsidRPr="00397BD8">
        <w:rPr>
          <w:spacing w:val="-13"/>
          <w:lang w:val="es-CO"/>
        </w:rPr>
        <w:t xml:space="preserve"> </w:t>
      </w:r>
      <w:r w:rsidRPr="00397BD8">
        <w:rPr>
          <w:lang w:val="es-CO"/>
        </w:rPr>
        <w:t>centros</w:t>
      </w:r>
      <w:r w:rsidRPr="00397BD8">
        <w:rPr>
          <w:spacing w:val="-12"/>
          <w:lang w:val="es-CO"/>
        </w:rPr>
        <w:t xml:space="preserve"> </w:t>
      </w:r>
      <w:r w:rsidRPr="00397BD8">
        <w:rPr>
          <w:lang w:val="es-CO"/>
        </w:rPr>
        <w:t>médicos</w:t>
      </w:r>
      <w:r w:rsidR="00B5133B">
        <w:rPr>
          <w:spacing w:val="-8"/>
          <w:lang w:val="es-CO"/>
        </w:rPr>
        <w:t>,</w:t>
      </w:r>
      <w:r w:rsidR="00B5133B">
        <w:rPr>
          <w:spacing w:val="-6"/>
          <w:lang w:val="es-CO"/>
        </w:rPr>
        <w:t xml:space="preserve"> especialistas independientes e </w:t>
      </w:r>
      <w:r w:rsidRPr="00397BD8">
        <w:rPr>
          <w:lang w:val="es-CO"/>
        </w:rPr>
        <w:t>instituciones</w:t>
      </w:r>
      <w:r w:rsidRPr="00397BD8">
        <w:rPr>
          <w:spacing w:val="-13"/>
          <w:lang w:val="es-CO"/>
        </w:rPr>
        <w:t xml:space="preserve"> </w:t>
      </w:r>
      <w:r w:rsidRPr="00397BD8">
        <w:rPr>
          <w:lang w:val="es-CO"/>
        </w:rPr>
        <w:t>prestadoras</w:t>
      </w:r>
      <w:r w:rsidRPr="00397BD8">
        <w:rPr>
          <w:spacing w:val="-12"/>
          <w:lang w:val="es-CO"/>
        </w:rPr>
        <w:t xml:space="preserve"> </w:t>
      </w:r>
      <w:r w:rsidRPr="00397BD8">
        <w:rPr>
          <w:lang w:val="es-CO"/>
        </w:rPr>
        <w:t>de</w:t>
      </w:r>
      <w:r w:rsidRPr="00397BD8">
        <w:rPr>
          <w:spacing w:val="-12"/>
          <w:lang w:val="es-CO"/>
        </w:rPr>
        <w:t xml:space="preserve"> </w:t>
      </w:r>
      <w:r w:rsidRPr="00397BD8">
        <w:rPr>
          <w:lang w:val="es-CO"/>
        </w:rPr>
        <w:t>salud</w:t>
      </w:r>
      <w:r w:rsidRPr="00397BD8">
        <w:rPr>
          <w:spacing w:val="-12"/>
          <w:lang w:val="es-CO"/>
        </w:rPr>
        <w:t xml:space="preserve"> </w:t>
      </w:r>
      <w:r w:rsidRPr="00397BD8">
        <w:rPr>
          <w:lang w:val="es-CO"/>
        </w:rPr>
        <w:t>donde</w:t>
      </w:r>
      <w:r w:rsidRPr="00397BD8">
        <w:rPr>
          <w:spacing w:val="-11"/>
          <w:lang w:val="es-CO"/>
        </w:rPr>
        <w:t xml:space="preserve"> </w:t>
      </w:r>
      <w:r w:rsidRPr="00397BD8">
        <w:rPr>
          <w:lang w:val="es-CO"/>
        </w:rPr>
        <w:t>se</w:t>
      </w:r>
      <w:r w:rsidRPr="00397BD8">
        <w:rPr>
          <w:spacing w:val="-12"/>
          <w:lang w:val="es-CO"/>
        </w:rPr>
        <w:t xml:space="preserve"> </w:t>
      </w:r>
      <w:r w:rsidR="00B5133B">
        <w:rPr>
          <w:lang w:val="es-CO"/>
        </w:rPr>
        <w:t>practique</w:t>
      </w:r>
      <w:r w:rsidRPr="00397BD8">
        <w:rPr>
          <w:lang w:val="es-CO"/>
        </w:rPr>
        <w:t xml:space="preserve">n los procedimientos médicos </w:t>
      </w:r>
      <w:r w:rsidR="00B5133B">
        <w:rPr>
          <w:lang w:val="es-CO"/>
        </w:rPr>
        <w:t xml:space="preserve">y quirúrgicos </w:t>
      </w:r>
      <w:r w:rsidRPr="00397BD8">
        <w:rPr>
          <w:lang w:val="es-CO"/>
        </w:rPr>
        <w:t xml:space="preserve">regulados por la presente </w:t>
      </w:r>
      <w:r w:rsidRPr="00397BD8">
        <w:rPr>
          <w:spacing w:val="-3"/>
          <w:lang w:val="es-CO"/>
        </w:rPr>
        <w:t xml:space="preserve">ley, </w:t>
      </w:r>
      <w:r w:rsidRPr="00397BD8">
        <w:rPr>
          <w:lang w:val="es-CO"/>
        </w:rPr>
        <w:t>deberán contar con el certificado de habilitación para el servicio respectivo, establecido por el sistema único de habilitación, y las normas que lo</w:t>
      </w:r>
      <w:r w:rsidRPr="00397BD8">
        <w:rPr>
          <w:spacing w:val="-11"/>
          <w:lang w:val="es-CO"/>
        </w:rPr>
        <w:t xml:space="preserve"> </w:t>
      </w:r>
      <w:r w:rsidRPr="00397BD8">
        <w:rPr>
          <w:lang w:val="es-CO"/>
        </w:rPr>
        <w:t>regulan.</w:t>
      </w:r>
      <w:r w:rsidR="00972FC3">
        <w:rPr>
          <w:lang w:val="es-CO"/>
        </w:rPr>
        <w:t xml:space="preserve"> </w:t>
      </w:r>
      <w:r w:rsidR="00972FC3" w:rsidRPr="00EB7C7F">
        <w:rPr>
          <w:color w:val="222222"/>
          <w:shd w:val="clear" w:color="auto" w:fill="FFFFFF"/>
          <w:lang w:val="es-CO"/>
        </w:rPr>
        <w:t> </w:t>
      </w:r>
    </w:p>
    <w:p w14:paraId="730E75CF" w14:textId="77777777" w:rsidR="00281D57" w:rsidRPr="00397BD8" w:rsidRDefault="00281D57">
      <w:pPr>
        <w:pStyle w:val="Textoindependiente"/>
        <w:spacing w:before="9"/>
        <w:rPr>
          <w:sz w:val="25"/>
          <w:lang w:val="es-CO"/>
        </w:rPr>
      </w:pPr>
    </w:p>
    <w:p w14:paraId="0CCA6E21" w14:textId="03B26172" w:rsidR="00281D57" w:rsidRPr="00397BD8" w:rsidRDefault="00CE5293">
      <w:pPr>
        <w:pStyle w:val="Textoindependiente"/>
        <w:ind w:left="100" w:right="122"/>
        <w:jc w:val="both"/>
        <w:rPr>
          <w:lang w:val="es-CO"/>
        </w:rPr>
      </w:pPr>
      <w:r w:rsidRPr="00397BD8">
        <w:rPr>
          <w:b/>
          <w:lang w:val="es-CO"/>
        </w:rPr>
        <w:t>Parágrafo 1</w:t>
      </w:r>
      <w:r w:rsidRPr="00397BD8">
        <w:rPr>
          <w:lang w:val="es-CO"/>
        </w:rPr>
        <w:t xml:space="preserve">. Las Instituciones Prestadoras de Servicios de Salud con servicios del grupo quirúrgico de cirugía </w:t>
      </w:r>
      <w:r w:rsidR="00B5133B">
        <w:rPr>
          <w:lang w:val="es-CO"/>
        </w:rPr>
        <w:t>ambulatoria,</w:t>
      </w:r>
      <w:r w:rsidR="00575D67">
        <w:rPr>
          <w:lang w:val="es-CO"/>
        </w:rPr>
        <w:t xml:space="preserve"> </w:t>
      </w:r>
      <w:r w:rsidRPr="00397BD8">
        <w:rPr>
          <w:lang w:val="es-CO"/>
        </w:rPr>
        <w:t>baja complejidad, mediana y a</w:t>
      </w:r>
      <w:r w:rsidR="00290DE9">
        <w:rPr>
          <w:lang w:val="es-CO"/>
        </w:rPr>
        <w:t>lta complejidad</w:t>
      </w:r>
      <w:r w:rsidRPr="00397BD8">
        <w:rPr>
          <w:spacing w:val="-13"/>
          <w:lang w:val="es-CO"/>
        </w:rPr>
        <w:t xml:space="preserve"> </w:t>
      </w:r>
      <w:r w:rsidRPr="00397BD8">
        <w:rPr>
          <w:lang w:val="es-CO"/>
        </w:rPr>
        <w:t>que</w:t>
      </w:r>
      <w:r w:rsidRPr="00397BD8">
        <w:rPr>
          <w:spacing w:val="-9"/>
          <w:lang w:val="es-CO"/>
        </w:rPr>
        <w:t xml:space="preserve"> </w:t>
      </w:r>
      <w:r w:rsidRPr="00397BD8">
        <w:rPr>
          <w:lang w:val="es-CO"/>
        </w:rPr>
        <w:t>contemplen</w:t>
      </w:r>
      <w:r w:rsidRPr="00397BD8">
        <w:rPr>
          <w:spacing w:val="-13"/>
          <w:lang w:val="es-CO"/>
        </w:rPr>
        <w:t xml:space="preserve"> </w:t>
      </w:r>
      <w:r w:rsidRPr="00397BD8">
        <w:rPr>
          <w:lang w:val="es-CO"/>
        </w:rPr>
        <w:t>of</w:t>
      </w:r>
      <w:r w:rsidR="00B5133B">
        <w:rPr>
          <w:lang w:val="es-CO"/>
        </w:rPr>
        <w:t>recer</w:t>
      </w:r>
      <w:r w:rsidRPr="00397BD8">
        <w:rPr>
          <w:spacing w:val="-13"/>
          <w:lang w:val="es-CO"/>
        </w:rPr>
        <w:t xml:space="preserve"> </w:t>
      </w:r>
      <w:r w:rsidRPr="00397BD8">
        <w:rPr>
          <w:lang w:val="es-CO"/>
        </w:rPr>
        <w:t>y</w:t>
      </w:r>
      <w:r w:rsidRPr="00397BD8">
        <w:rPr>
          <w:spacing w:val="-19"/>
          <w:lang w:val="es-CO"/>
        </w:rPr>
        <w:t xml:space="preserve"> </w:t>
      </w:r>
      <w:r w:rsidR="00C80E01">
        <w:rPr>
          <w:lang w:val="es-CO"/>
        </w:rPr>
        <w:t>practicar</w:t>
      </w:r>
      <w:r w:rsidRPr="00397BD8">
        <w:rPr>
          <w:spacing w:val="-13"/>
          <w:lang w:val="es-CO"/>
        </w:rPr>
        <w:t xml:space="preserve"> </w:t>
      </w:r>
      <w:r w:rsidRPr="00397BD8">
        <w:rPr>
          <w:lang w:val="es-CO"/>
        </w:rPr>
        <w:t>procedimientos</w:t>
      </w:r>
      <w:r w:rsidRPr="00397BD8">
        <w:rPr>
          <w:spacing w:val="-13"/>
          <w:lang w:val="es-CO"/>
        </w:rPr>
        <w:t xml:space="preserve"> </w:t>
      </w:r>
      <w:r w:rsidRPr="00397BD8">
        <w:rPr>
          <w:lang w:val="es-CO"/>
        </w:rPr>
        <w:t>médicos</w:t>
      </w:r>
      <w:r w:rsidRPr="00397BD8">
        <w:rPr>
          <w:spacing w:val="-14"/>
          <w:lang w:val="es-CO"/>
        </w:rPr>
        <w:t xml:space="preserve"> </w:t>
      </w:r>
      <w:r w:rsidR="00600290">
        <w:rPr>
          <w:spacing w:val="-14"/>
          <w:lang w:val="es-CO"/>
        </w:rPr>
        <w:t>y/</w:t>
      </w:r>
      <w:r w:rsidRPr="00397BD8">
        <w:rPr>
          <w:lang w:val="es-CO"/>
        </w:rPr>
        <w:t>o</w:t>
      </w:r>
      <w:r w:rsidRPr="00397BD8">
        <w:rPr>
          <w:spacing w:val="-12"/>
          <w:lang w:val="es-CO"/>
        </w:rPr>
        <w:t xml:space="preserve"> </w:t>
      </w:r>
      <w:r w:rsidRPr="00397BD8">
        <w:rPr>
          <w:lang w:val="es-CO"/>
        </w:rPr>
        <w:t xml:space="preserve">quirúrgicos con fines estéticos, serán objeto de visita de habilitación previa a la apertura de dichos servicios por parte de la </w:t>
      </w:r>
      <w:r w:rsidR="004F4388">
        <w:rPr>
          <w:lang w:val="es-CO"/>
        </w:rPr>
        <w:t>autoridad</w:t>
      </w:r>
      <w:r w:rsidRPr="00397BD8">
        <w:rPr>
          <w:lang w:val="es-CO"/>
        </w:rPr>
        <w:t xml:space="preserve"> de salud correspondiente.</w:t>
      </w:r>
    </w:p>
    <w:p w14:paraId="4CEF9911" w14:textId="77777777" w:rsidR="00281D57" w:rsidRPr="00397BD8" w:rsidRDefault="00281D57">
      <w:pPr>
        <w:pStyle w:val="Textoindependiente"/>
        <w:spacing w:before="1"/>
        <w:rPr>
          <w:sz w:val="18"/>
          <w:lang w:val="es-CO"/>
        </w:rPr>
      </w:pPr>
    </w:p>
    <w:p w14:paraId="1ECFFA0B" w14:textId="62A6B1CA" w:rsidR="00281D57" w:rsidRPr="00397BD8" w:rsidRDefault="00CE5293">
      <w:pPr>
        <w:pStyle w:val="Textoindependiente"/>
        <w:spacing w:before="92"/>
        <w:ind w:left="100" w:right="124"/>
        <w:jc w:val="both"/>
        <w:rPr>
          <w:lang w:val="es-CO"/>
        </w:rPr>
      </w:pPr>
      <w:r w:rsidRPr="00397BD8">
        <w:rPr>
          <w:b/>
          <w:lang w:val="es-CO"/>
        </w:rPr>
        <w:t xml:space="preserve">Parágrafo 2. </w:t>
      </w:r>
      <w:r w:rsidRPr="00397BD8">
        <w:rPr>
          <w:lang w:val="es-CO"/>
        </w:rPr>
        <w:t>Los pr</w:t>
      </w:r>
      <w:r w:rsidR="00C80E01">
        <w:rPr>
          <w:lang w:val="es-CO"/>
        </w:rPr>
        <w:t>estadores</w:t>
      </w:r>
      <w:r w:rsidRPr="00397BD8">
        <w:rPr>
          <w:lang w:val="es-CO"/>
        </w:rPr>
        <w:t xml:space="preserve"> independ</w:t>
      </w:r>
      <w:r w:rsidR="00C80E01">
        <w:rPr>
          <w:lang w:val="es-CO"/>
        </w:rPr>
        <w:t xml:space="preserve">ientes, en la consulta externa </w:t>
      </w:r>
      <w:r w:rsidRPr="00397BD8">
        <w:rPr>
          <w:lang w:val="es-CO"/>
        </w:rPr>
        <w:t>especializada, sólo podrán ofrecer y realizar procedimientos propios de dicho ámbito de servicio, conforme a la normatividad vigente.</w:t>
      </w:r>
    </w:p>
    <w:p w14:paraId="2BB83BCF" w14:textId="77777777" w:rsidR="00281D57" w:rsidRPr="00397BD8" w:rsidRDefault="00281D57">
      <w:pPr>
        <w:pStyle w:val="Textoindependiente"/>
        <w:spacing w:before="1"/>
        <w:rPr>
          <w:lang w:val="es-CO"/>
        </w:rPr>
      </w:pPr>
    </w:p>
    <w:p w14:paraId="55C4300B" w14:textId="5C370A82" w:rsidR="00281D57" w:rsidRDefault="00CE5293" w:rsidP="00290DE9">
      <w:pPr>
        <w:pStyle w:val="Textoindependiente"/>
        <w:ind w:left="100" w:right="119"/>
        <w:jc w:val="both"/>
        <w:rPr>
          <w:lang w:val="es-CO"/>
        </w:rPr>
      </w:pPr>
      <w:r w:rsidRPr="00397BD8">
        <w:rPr>
          <w:b/>
          <w:lang w:val="es-CO"/>
        </w:rPr>
        <w:t>Parágrafo 3</w:t>
      </w:r>
      <w:r w:rsidRPr="00397BD8">
        <w:rPr>
          <w:lang w:val="es-CO"/>
        </w:rPr>
        <w:t xml:space="preserve">. El Ministerio de Salud y Protección Social reglamentará el presente artículo </w:t>
      </w:r>
      <w:r w:rsidR="00290DE9">
        <w:rPr>
          <w:lang w:val="es-CO"/>
        </w:rPr>
        <w:t>dentro de los</w:t>
      </w:r>
      <w:r w:rsidRPr="00397BD8">
        <w:rPr>
          <w:lang w:val="es-CO"/>
        </w:rPr>
        <w:t xml:space="preserve"> seis (6) meses </w:t>
      </w:r>
      <w:r w:rsidR="00290DE9">
        <w:rPr>
          <w:lang w:val="es-CO"/>
        </w:rPr>
        <w:t xml:space="preserve">siguientes </w:t>
      </w:r>
      <w:r w:rsidRPr="00397BD8">
        <w:rPr>
          <w:lang w:val="es-CO"/>
        </w:rPr>
        <w:t>a la entrada en vigencia de la presente ley.</w:t>
      </w:r>
    </w:p>
    <w:p w14:paraId="469B0FB8" w14:textId="77777777" w:rsidR="00090199" w:rsidRPr="00290DE9" w:rsidRDefault="00090199" w:rsidP="00290DE9">
      <w:pPr>
        <w:pStyle w:val="Textoindependiente"/>
        <w:ind w:left="100" w:right="119"/>
        <w:jc w:val="both"/>
        <w:rPr>
          <w:lang w:val="es-CO"/>
        </w:rPr>
      </w:pPr>
    </w:p>
    <w:p w14:paraId="6273E92A" w14:textId="7A0AC518" w:rsidR="00A57F08" w:rsidRDefault="00600BFA">
      <w:pPr>
        <w:pStyle w:val="Textoindependiente"/>
        <w:spacing w:before="219" w:line="276" w:lineRule="auto"/>
        <w:ind w:left="100" w:right="117"/>
        <w:jc w:val="both"/>
        <w:rPr>
          <w:lang w:val="es-CO"/>
        </w:rPr>
      </w:pPr>
      <w:r>
        <w:rPr>
          <w:b/>
          <w:lang w:val="es-CO"/>
        </w:rPr>
        <w:t>Artículo 7</w:t>
      </w:r>
      <w:r w:rsidR="00CE5293" w:rsidRPr="00397BD8">
        <w:rPr>
          <w:b/>
          <w:lang w:val="es-CO"/>
        </w:rPr>
        <w:t xml:space="preserve">. </w:t>
      </w:r>
      <w:r w:rsidR="00A57F08">
        <w:rPr>
          <w:b/>
          <w:lang w:val="es-CO"/>
        </w:rPr>
        <w:t>Guías</w:t>
      </w:r>
      <w:r w:rsidR="00CE5293" w:rsidRPr="00397BD8">
        <w:rPr>
          <w:b/>
          <w:lang w:val="es-CO"/>
        </w:rPr>
        <w:t xml:space="preserve"> </w:t>
      </w:r>
      <w:r w:rsidR="00A57F08">
        <w:rPr>
          <w:b/>
          <w:lang w:val="es-CO"/>
        </w:rPr>
        <w:t>de</w:t>
      </w:r>
      <w:r w:rsidR="00CE5293" w:rsidRPr="00397BD8">
        <w:rPr>
          <w:b/>
          <w:lang w:val="es-CO"/>
        </w:rPr>
        <w:t xml:space="preserve"> la práctica </w:t>
      </w:r>
      <w:r w:rsidR="00A57F08">
        <w:rPr>
          <w:b/>
          <w:lang w:val="es-CO"/>
        </w:rPr>
        <w:t>clínica.</w:t>
      </w:r>
      <w:r w:rsidR="00CE5293" w:rsidRPr="00397BD8">
        <w:rPr>
          <w:b/>
          <w:lang w:val="es-CO"/>
        </w:rPr>
        <w:t xml:space="preserve"> </w:t>
      </w:r>
      <w:r w:rsidR="00CE5293" w:rsidRPr="00A57F08">
        <w:rPr>
          <w:lang w:val="es-CO"/>
        </w:rPr>
        <w:t xml:space="preserve">El Ministerio de Salud y Protección Social, con </w:t>
      </w:r>
      <w:r w:rsidR="00A57F08" w:rsidRPr="00A57F08">
        <w:rPr>
          <w:spacing w:val="3"/>
          <w:lang w:val="es-CO"/>
        </w:rPr>
        <w:t xml:space="preserve">la asesoría </w:t>
      </w:r>
      <w:r w:rsidR="00CE5293" w:rsidRPr="00A57F08">
        <w:rPr>
          <w:lang w:val="es-CO"/>
        </w:rPr>
        <w:t>de las S</w:t>
      </w:r>
      <w:r w:rsidR="004F4388">
        <w:rPr>
          <w:lang w:val="es-CO"/>
        </w:rPr>
        <w:t>ociedades Médico Científicas, deberá</w:t>
      </w:r>
      <w:r w:rsidR="00CE5293" w:rsidRPr="00A57F08">
        <w:rPr>
          <w:lang w:val="es-CO"/>
        </w:rPr>
        <w:t xml:space="preserve"> re</w:t>
      </w:r>
      <w:r w:rsidR="00A57F08" w:rsidRPr="00A57F08">
        <w:rPr>
          <w:lang w:val="es-CO"/>
        </w:rPr>
        <w:t>alizar</w:t>
      </w:r>
      <w:r w:rsidR="00CE5293" w:rsidRPr="00A57F08">
        <w:rPr>
          <w:lang w:val="es-CO"/>
        </w:rPr>
        <w:t xml:space="preserve">, actualizar y emitir </w:t>
      </w:r>
      <w:r w:rsidR="004F4388">
        <w:rPr>
          <w:lang w:val="es-CO"/>
        </w:rPr>
        <w:t>guías de práctica clínica en</w:t>
      </w:r>
      <w:r w:rsidR="00A57F08" w:rsidRPr="00A57F08">
        <w:rPr>
          <w:lang w:val="es-CO"/>
        </w:rPr>
        <w:t xml:space="preserve"> procedimientos</w:t>
      </w:r>
      <w:r w:rsidR="00CE5293" w:rsidRPr="00A57F08">
        <w:rPr>
          <w:lang w:val="es-CO"/>
        </w:rPr>
        <w:t xml:space="preserve"> quirúrgicos </w:t>
      </w:r>
      <w:r w:rsidR="00A57F08" w:rsidRPr="00A57F08">
        <w:rPr>
          <w:lang w:val="es-CO"/>
        </w:rPr>
        <w:t xml:space="preserve">con fines estéticos </w:t>
      </w:r>
      <w:r w:rsidR="00CE5293" w:rsidRPr="00A57F08">
        <w:rPr>
          <w:lang w:val="es-CO"/>
        </w:rPr>
        <w:t>que brinden el máximo de seguridad a los pacientes</w:t>
      </w:r>
      <w:r w:rsidR="00A57F08" w:rsidRPr="00A57F08">
        <w:rPr>
          <w:lang w:val="es-CO"/>
        </w:rPr>
        <w:t>.</w:t>
      </w:r>
      <w:r w:rsidR="00CE5293" w:rsidRPr="00A57F08">
        <w:rPr>
          <w:lang w:val="es-CO"/>
        </w:rPr>
        <w:t xml:space="preserve"> </w:t>
      </w:r>
    </w:p>
    <w:p w14:paraId="11152C41" w14:textId="77777777" w:rsidR="00090199" w:rsidRDefault="00090199">
      <w:pPr>
        <w:pStyle w:val="Textoindependiente"/>
        <w:spacing w:before="219" w:line="276" w:lineRule="auto"/>
        <w:ind w:left="100" w:right="117"/>
        <w:jc w:val="both"/>
        <w:rPr>
          <w:lang w:val="es-CO"/>
        </w:rPr>
      </w:pPr>
    </w:p>
    <w:p w14:paraId="13C4E1ED" w14:textId="27D272BA" w:rsidR="000A74BC" w:rsidRDefault="00CE5293" w:rsidP="000A74BC">
      <w:pPr>
        <w:pStyle w:val="Textoindependiente"/>
        <w:spacing w:before="196" w:line="276" w:lineRule="auto"/>
        <w:ind w:left="100" w:right="118"/>
        <w:jc w:val="both"/>
        <w:rPr>
          <w:lang w:val="es-CO"/>
        </w:rPr>
      </w:pPr>
      <w:r w:rsidRPr="00397BD8">
        <w:rPr>
          <w:b/>
          <w:lang w:val="es-CO"/>
        </w:rPr>
        <w:t>Artículo</w:t>
      </w:r>
      <w:r w:rsidRPr="00397BD8">
        <w:rPr>
          <w:b/>
          <w:spacing w:val="-15"/>
          <w:lang w:val="es-CO"/>
        </w:rPr>
        <w:t xml:space="preserve"> </w:t>
      </w:r>
      <w:r w:rsidR="00600BFA">
        <w:rPr>
          <w:b/>
          <w:lang w:val="es-CO"/>
        </w:rPr>
        <w:t>8</w:t>
      </w:r>
      <w:r w:rsidRPr="00397BD8">
        <w:rPr>
          <w:b/>
          <w:lang w:val="es-CO"/>
        </w:rPr>
        <w:t>.</w:t>
      </w:r>
      <w:r w:rsidRPr="00397BD8">
        <w:rPr>
          <w:b/>
          <w:spacing w:val="-15"/>
          <w:lang w:val="es-CO"/>
        </w:rPr>
        <w:t xml:space="preserve"> </w:t>
      </w:r>
      <w:r w:rsidRPr="00397BD8">
        <w:rPr>
          <w:b/>
          <w:lang w:val="es-CO"/>
        </w:rPr>
        <w:t>Mecanismos</w:t>
      </w:r>
      <w:r w:rsidRPr="00397BD8">
        <w:rPr>
          <w:b/>
          <w:spacing w:val="-12"/>
          <w:lang w:val="es-CO"/>
        </w:rPr>
        <w:t xml:space="preserve"> </w:t>
      </w:r>
      <w:r w:rsidRPr="00397BD8">
        <w:rPr>
          <w:b/>
          <w:lang w:val="es-CO"/>
        </w:rPr>
        <w:t>de</w:t>
      </w:r>
      <w:r w:rsidRPr="00397BD8">
        <w:rPr>
          <w:b/>
          <w:spacing w:val="-12"/>
          <w:lang w:val="es-CO"/>
        </w:rPr>
        <w:t xml:space="preserve"> </w:t>
      </w:r>
      <w:r w:rsidRPr="00397BD8">
        <w:rPr>
          <w:b/>
          <w:lang w:val="es-CO"/>
        </w:rPr>
        <w:t>protección</w:t>
      </w:r>
      <w:r w:rsidRPr="00397BD8">
        <w:rPr>
          <w:b/>
          <w:spacing w:val="-15"/>
          <w:lang w:val="es-CO"/>
        </w:rPr>
        <w:t xml:space="preserve"> </w:t>
      </w:r>
      <w:r w:rsidRPr="00397BD8">
        <w:rPr>
          <w:b/>
          <w:lang w:val="es-CO"/>
        </w:rPr>
        <w:t>del</w:t>
      </w:r>
      <w:r w:rsidRPr="00397BD8">
        <w:rPr>
          <w:b/>
          <w:spacing w:val="-14"/>
          <w:lang w:val="es-CO"/>
        </w:rPr>
        <w:t xml:space="preserve"> </w:t>
      </w:r>
      <w:r w:rsidRPr="00397BD8">
        <w:rPr>
          <w:b/>
          <w:lang w:val="es-CO"/>
        </w:rPr>
        <w:t>paciente.</w:t>
      </w:r>
      <w:r w:rsidRPr="00397BD8">
        <w:rPr>
          <w:b/>
          <w:spacing w:val="-8"/>
          <w:lang w:val="es-CO"/>
        </w:rPr>
        <w:t xml:space="preserve"> </w:t>
      </w:r>
      <w:r w:rsidRPr="00397BD8">
        <w:rPr>
          <w:lang w:val="es-CO"/>
        </w:rPr>
        <w:t>Con</w:t>
      </w:r>
      <w:r w:rsidRPr="00397BD8">
        <w:rPr>
          <w:spacing w:val="-12"/>
          <w:lang w:val="es-CO"/>
        </w:rPr>
        <w:t xml:space="preserve"> </w:t>
      </w:r>
      <w:r w:rsidRPr="00397BD8">
        <w:rPr>
          <w:lang w:val="es-CO"/>
        </w:rPr>
        <w:t>el</w:t>
      </w:r>
      <w:r w:rsidRPr="00397BD8">
        <w:rPr>
          <w:spacing w:val="-17"/>
          <w:lang w:val="es-CO"/>
        </w:rPr>
        <w:t xml:space="preserve"> </w:t>
      </w:r>
      <w:r w:rsidRPr="00397BD8">
        <w:rPr>
          <w:spacing w:val="-2"/>
          <w:lang w:val="es-CO"/>
        </w:rPr>
        <w:t>fin</w:t>
      </w:r>
      <w:r w:rsidRPr="00397BD8">
        <w:rPr>
          <w:spacing w:val="-12"/>
          <w:lang w:val="es-CO"/>
        </w:rPr>
        <w:t xml:space="preserve"> </w:t>
      </w:r>
      <w:r w:rsidRPr="00397BD8">
        <w:rPr>
          <w:lang w:val="es-CO"/>
        </w:rPr>
        <w:t>de</w:t>
      </w:r>
      <w:r w:rsidRPr="00397BD8">
        <w:rPr>
          <w:spacing w:val="-12"/>
          <w:lang w:val="es-CO"/>
        </w:rPr>
        <w:t xml:space="preserve"> </w:t>
      </w:r>
      <w:r w:rsidRPr="00397BD8">
        <w:rPr>
          <w:lang w:val="es-CO"/>
        </w:rPr>
        <w:t>coadyuvar</w:t>
      </w:r>
      <w:r w:rsidRPr="00397BD8">
        <w:rPr>
          <w:spacing w:val="-13"/>
          <w:lang w:val="es-CO"/>
        </w:rPr>
        <w:t xml:space="preserve"> </w:t>
      </w:r>
      <w:r w:rsidRPr="00397BD8">
        <w:rPr>
          <w:lang w:val="es-CO"/>
        </w:rPr>
        <w:t xml:space="preserve">con </w:t>
      </w:r>
      <w:r w:rsidR="00C80E01">
        <w:rPr>
          <w:lang w:val="es-CO"/>
        </w:rPr>
        <w:t>la práctica</w:t>
      </w:r>
      <w:r w:rsidRPr="00397BD8">
        <w:rPr>
          <w:lang w:val="es-CO"/>
        </w:rPr>
        <w:t xml:space="preserve"> responsable de los procedimientos médicos y quirúrgicos con fines estéticos</w:t>
      </w:r>
      <w:r w:rsidR="004F4388">
        <w:rPr>
          <w:lang w:val="es-CO"/>
        </w:rPr>
        <w:t>,</w:t>
      </w:r>
      <w:r w:rsidRPr="00397BD8">
        <w:rPr>
          <w:lang w:val="es-CO"/>
        </w:rPr>
        <w:t xml:space="preserve"> los pacientes</w:t>
      </w:r>
      <w:r w:rsidR="000A74BC">
        <w:rPr>
          <w:lang w:val="es-CO"/>
        </w:rPr>
        <w:t xml:space="preserve"> </w:t>
      </w:r>
      <w:r w:rsidRPr="00397BD8">
        <w:rPr>
          <w:lang w:val="es-CO"/>
        </w:rPr>
        <w:t>ten</w:t>
      </w:r>
      <w:r w:rsidR="004F4388">
        <w:rPr>
          <w:lang w:val="es-CO"/>
        </w:rPr>
        <w:t>drán como mínimo</w:t>
      </w:r>
      <w:r w:rsidRPr="00397BD8">
        <w:rPr>
          <w:lang w:val="es-CO"/>
        </w:rPr>
        <w:t xml:space="preserve"> </w:t>
      </w:r>
      <w:r w:rsidR="000A74BC">
        <w:rPr>
          <w:lang w:val="es-CO"/>
        </w:rPr>
        <w:t>los</w:t>
      </w:r>
      <w:r w:rsidRPr="00397BD8">
        <w:rPr>
          <w:lang w:val="es-CO"/>
        </w:rPr>
        <w:t xml:space="preserve"> siguiente</w:t>
      </w:r>
      <w:r w:rsidR="000A74BC">
        <w:rPr>
          <w:lang w:val="es-CO"/>
        </w:rPr>
        <w:t>s deberes:</w:t>
      </w:r>
      <w:r w:rsidRPr="00397BD8">
        <w:rPr>
          <w:lang w:val="es-CO"/>
        </w:rPr>
        <w:t xml:space="preserve"> </w:t>
      </w:r>
    </w:p>
    <w:p w14:paraId="031C09A2" w14:textId="7A87324A" w:rsidR="00281D57" w:rsidRPr="00397BD8" w:rsidRDefault="00CE5293" w:rsidP="000A74BC">
      <w:pPr>
        <w:pStyle w:val="Textoindependiente"/>
        <w:numPr>
          <w:ilvl w:val="0"/>
          <w:numId w:val="6"/>
        </w:numPr>
        <w:spacing w:before="196" w:line="276" w:lineRule="auto"/>
        <w:ind w:right="118"/>
        <w:jc w:val="both"/>
        <w:rPr>
          <w:lang w:val="es-CO"/>
        </w:rPr>
      </w:pPr>
      <w:r w:rsidRPr="00397BD8">
        <w:rPr>
          <w:lang w:val="es-CO"/>
        </w:rPr>
        <w:lastRenderedPageBreak/>
        <w:t>Informarse sobre la formación profesional del médico que le va a intervenir, co</w:t>
      </w:r>
      <w:r w:rsidR="004F4388">
        <w:rPr>
          <w:lang w:val="es-CO"/>
        </w:rPr>
        <w:t>n el fin de determinar si tiene</w:t>
      </w:r>
      <w:r w:rsidRPr="00397BD8">
        <w:rPr>
          <w:lang w:val="es-CO"/>
        </w:rPr>
        <w:t xml:space="preserve"> título en medicina y especialización en el </w:t>
      </w:r>
      <w:r w:rsidRPr="00397BD8">
        <w:rPr>
          <w:spacing w:val="3"/>
          <w:lang w:val="es-CO"/>
        </w:rPr>
        <w:t xml:space="preserve">campo </w:t>
      </w:r>
      <w:r w:rsidRPr="00397BD8">
        <w:rPr>
          <w:lang w:val="es-CO"/>
        </w:rPr>
        <w:t>consultado por el</w:t>
      </w:r>
      <w:r w:rsidRPr="00397BD8">
        <w:rPr>
          <w:spacing w:val="-8"/>
          <w:lang w:val="es-CO"/>
        </w:rPr>
        <w:t xml:space="preserve"> </w:t>
      </w:r>
      <w:r w:rsidRPr="00397BD8">
        <w:rPr>
          <w:lang w:val="es-CO"/>
        </w:rPr>
        <w:t>paciente.</w:t>
      </w:r>
    </w:p>
    <w:p w14:paraId="65AA38BB" w14:textId="516E0405" w:rsidR="00281D57" w:rsidRPr="00397BD8" w:rsidRDefault="00CE5293" w:rsidP="004F4388">
      <w:pPr>
        <w:pStyle w:val="Prrafodelista"/>
        <w:numPr>
          <w:ilvl w:val="0"/>
          <w:numId w:val="6"/>
        </w:numPr>
        <w:tabs>
          <w:tab w:val="left" w:pos="461"/>
        </w:tabs>
        <w:spacing w:before="204" w:line="273" w:lineRule="auto"/>
        <w:ind w:right="129"/>
        <w:jc w:val="both"/>
        <w:rPr>
          <w:sz w:val="24"/>
          <w:lang w:val="es-CO"/>
        </w:rPr>
      </w:pPr>
      <w:r w:rsidRPr="00397BD8">
        <w:rPr>
          <w:sz w:val="24"/>
          <w:lang w:val="es-CO"/>
        </w:rPr>
        <w:t xml:space="preserve">Solicitar al médico toda la información sobre el procedimiento a </w:t>
      </w:r>
      <w:r w:rsidR="004F4388">
        <w:rPr>
          <w:sz w:val="24"/>
          <w:lang w:val="es-CO"/>
        </w:rPr>
        <w:t>practicar</w:t>
      </w:r>
      <w:r w:rsidRPr="00397BD8">
        <w:rPr>
          <w:sz w:val="24"/>
          <w:lang w:val="es-CO"/>
        </w:rPr>
        <w:t>, sus recomendaciones y sus</w:t>
      </w:r>
      <w:r w:rsidRPr="00397BD8">
        <w:rPr>
          <w:spacing w:val="-12"/>
          <w:sz w:val="24"/>
          <w:lang w:val="es-CO"/>
        </w:rPr>
        <w:t xml:space="preserve"> </w:t>
      </w:r>
      <w:r w:rsidR="000A74BC">
        <w:rPr>
          <w:sz w:val="24"/>
          <w:lang w:val="es-CO"/>
        </w:rPr>
        <w:t>riesgos.</w:t>
      </w:r>
    </w:p>
    <w:p w14:paraId="4E4F5692" w14:textId="24014A46" w:rsidR="00281D57" w:rsidRPr="00397BD8" w:rsidRDefault="00CE5293">
      <w:pPr>
        <w:pStyle w:val="Prrafodelista"/>
        <w:numPr>
          <w:ilvl w:val="0"/>
          <w:numId w:val="6"/>
        </w:numPr>
        <w:tabs>
          <w:tab w:val="left" w:pos="461"/>
        </w:tabs>
        <w:spacing w:before="206"/>
        <w:jc w:val="both"/>
        <w:rPr>
          <w:sz w:val="24"/>
          <w:lang w:val="es-CO"/>
        </w:rPr>
      </w:pPr>
      <w:r w:rsidRPr="00397BD8">
        <w:rPr>
          <w:sz w:val="24"/>
          <w:lang w:val="es-CO"/>
        </w:rPr>
        <w:t>Consultar</w:t>
      </w:r>
      <w:r w:rsidR="000A74BC">
        <w:rPr>
          <w:sz w:val="24"/>
          <w:lang w:val="es-CO"/>
        </w:rPr>
        <w:t xml:space="preserve"> y verificar si </w:t>
      </w:r>
      <w:r w:rsidRPr="00397BD8">
        <w:rPr>
          <w:sz w:val="24"/>
          <w:lang w:val="es-CO"/>
        </w:rPr>
        <w:t xml:space="preserve">el lugar donde se </w:t>
      </w:r>
      <w:r w:rsidR="004F4388">
        <w:rPr>
          <w:sz w:val="24"/>
          <w:lang w:val="es-CO"/>
        </w:rPr>
        <w:t>practica</w:t>
      </w:r>
      <w:r w:rsidRPr="00397BD8">
        <w:rPr>
          <w:sz w:val="24"/>
          <w:lang w:val="es-CO"/>
        </w:rPr>
        <w:t>rá el</w:t>
      </w:r>
      <w:r w:rsidRPr="00397BD8">
        <w:rPr>
          <w:spacing w:val="-18"/>
          <w:sz w:val="24"/>
          <w:lang w:val="es-CO"/>
        </w:rPr>
        <w:t xml:space="preserve"> </w:t>
      </w:r>
      <w:r w:rsidRPr="00397BD8">
        <w:rPr>
          <w:sz w:val="24"/>
          <w:lang w:val="es-CO"/>
        </w:rPr>
        <w:t>procedimiento</w:t>
      </w:r>
      <w:r w:rsidR="000A74BC">
        <w:rPr>
          <w:sz w:val="24"/>
          <w:lang w:val="es-CO"/>
        </w:rPr>
        <w:t xml:space="preserve"> tiene las habilitaciones correspondientes</w:t>
      </w:r>
      <w:r w:rsidRPr="00397BD8">
        <w:rPr>
          <w:sz w:val="24"/>
          <w:lang w:val="es-CO"/>
        </w:rPr>
        <w:t>.</w:t>
      </w:r>
    </w:p>
    <w:p w14:paraId="54B8FA73" w14:textId="77777777" w:rsidR="00281D57" w:rsidRPr="00397BD8" w:rsidRDefault="00281D57">
      <w:pPr>
        <w:pStyle w:val="Textoindependiente"/>
        <w:spacing w:before="9"/>
        <w:rPr>
          <w:sz w:val="20"/>
          <w:lang w:val="es-CO"/>
        </w:rPr>
      </w:pPr>
    </w:p>
    <w:p w14:paraId="576CFEB1" w14:textId="13D59491" w:rsidR="00281D57" w:rsidRDefault="000A74BC" w:rsidP="004F4388">
      <w:pPr>
        <w:pStyle w:val="Prrafodelista"/>
        <w:numPr>
          <w:ilvl w:val="0"/>
          <w:numId w:val="6"/>
        </w:numPr>
        <w:tabs>
          <w:tab w:val="left" w:pos="461"/>
          <w:tab w:val="left" w:pos="1764"/>
          <w:tab w:val="left" w:pos="2444"/>
          <w:tab w:val="left" w:pos="2958"/>
          <w:tab w:val="left" w:pos="4427"/>
          <w:tab w:val="left" w:pos="4942"/>
          <w:tab w:val="left" w:pos="6742"/>
          <w:tab w:val="left" w:pos="8276"/>
          <w:tab w:val="left" w:pos="8756"/>
        </w:tabs>
        <w:spacing w:line="278" w:lineRule="auto"/>
        <w:ind w:right="118"/>
        <w:jc w:val="both"/>
        <w:rPr>
          <w:sz w:val="24"/>
          <w:lang w:val="es-CO"/>
        </w:rPr>
      </w:pPr>
      <w:r>
        <w:rPr>
          <w:sz w:val="24"/>
          <w:lang w:val="es-CO"/>
        </w:rPr>
        <w:t xml:space="preserve">Poner en conocimiento </w:t>
      </w:r>
      <w:r w:rsidR="00CE5293" w:rsidRPr="00397BD8">
        <w:rPr>
          <w:sz w:val="24"/>
          <w:lang w:val="es-CO"/>
        </w:rPr>
        <w:t>ante</w:t>
      </w:r>
      <w:r>
        <w:rPr>
          <w:sz w:val="24"/>
          <w:lang w:val="es-CO"/>
        </w:rPr>
        <w:t xml:space="preserve"> </w:t>
      </w:r>
      <w:r w:rsidR="00CE5293" w:rsidRPr="00397BD8">
        <w:rPr>
          <w:sz w:val="24"/>
          <w:lang w:val="es-CO"/>
        </w:rPr>
        <w:t>las</w:t>
      </w:r>
      <w:r>
        <w:rPr>
          <w:sz w:val="24"/>
          <w:lang w:val="es-CO"/>
        </w:rPr>
        <w:t xml:space="preserve"> </w:t>
      </w:r>
      <w:r w:rsidR="00CE5293" w:rsidRPr="00397BD8">
        <w:rPr>
          <w:sz w:val="24"/>
          <w:lang w:val="es-CO"/>
        </w:rPr>
        <w:t>autoridades</w:t>
      </w:r>
      <w:r>
        <w:rPr>
          <w:sz w:val="24"/>
          <w:lang w:val="es-CO"/>
        </w:rPr>
        <w:t xml:space="preserve"> </w:t>
      </w:r>
      <w:r w:rsidR="00CE5293" w:rsidRPr="00397BD8">
        <w:rPr>
          <w:sz w:val="24"/>
          <w:lang w:val="es-CO"/>
        </w:rPr>
        <w:t>las</w:t>
      </w:r>
      <w:r>
        <w:rPr>
          <w:sz w:val="24"/>
          <w:lang w:val="es-CO"/>
        </w:rPr>
        <w:t xml:space="preserve"> </w:t>
      </w:r>
      <w:r w:rsidR="00CE5293" w:rsidRPr="00397BD8">
        <w:rPr>
          <w:sz w:val="24"/>
          <w:lang w:val="es-CO"/>
        </w:rPr>
        <w:t>irregularidades</w:t>
      </w:r>
      <w:r>
        <w:rPr>
          <w:sz w:val="24"/>
          <w:lang w:val="es-CO"/>
        </w:rPr>
        <w:t xml:space="preserve"> </w:t>
      </w:r>
      <w:r w:rsidR="004F4388">
        <w:rPr>
          <w:sz w:val="24"/>
          <w:lang w:val="es-CO"/>
        </w:rPr>
        <w:t xml:space="preserve">encontradas </w:t>
      </w:r>
      <w:r w:rsidR="00CE5293" w:rsidRPr="00397BD8">
        <w:rPr>
          <w:sz w:val="24"/>
          <w:lang w:val="es-CO"/>
        </w:rPr>
        <w:t>en</w:t>
      </w:r>
      <w:r w:rsidR="004E4F43">
        <w:rPr>
          <w:sz w:val="24"/>
          <w:lang w:val="es-CO"/>
        </w:rPr>
        <w:t xml:space="preserve"> </w:t>
      </w:r>
      <w:r w:rsidR="00CE5293" w:rsidRPr="00397BD8">
        <w:rPr>
          <w:spacing w:val="-15"/>
          <w:sz w:val="24"/>
          <w:lang w:val="es-CO"/>
        </w:rPr>
        <w:t xml:space="preserve">la </w:t>
      </w:r>
      <w:r w:rsidR="00CE5293" w:rsidRPr="00397BD8">
        <w:rPr>
          <w:sz w:val="24"/>
          <w:lang w:val="es-CO"/>
        </w:rPr>
        <w:t>información</w:t>
      </w:r>
      <w:r w:rsidR="00CE5293" w:rsidRPr="00397BD8">
        <w:rPr>
          <w:spacing w:val="-2"/>
          <w:sz w:val="24"/>
          <w:lang w:val="es-CO"/>
        </w:rPr>
        <w:t xml:space="preserve"> </w:t>
      </w:r>
      <w:r w:rsidR="00CE5293" w:rsidRPr="00397BD8">
        <w:rPr>
          <w:sz w:val="24"/>
          <w:lang w:val="es-CO"/>
        </w:rPr>
        <w:t>recibida.</w:t>
      </w:r>
    </w:p>
    <w:p w14:paraId="43D7660F" w14:textId="77777777" w:rsidR="004F4388" w:rsidRPr="004F4388" w:rsidRDefault="004F4388" w:rsidP="004F4388">
      <w:pPr>
        <w:pStyle w:val="Prrafodelista"/>
        <w:rPr>
          <w:sz w:val="24"/>
          <w:lang w:val="es-CO"/>
        </w:rPr>
      </w:pPr>
    </w:p>
    <w:p w14:paraId="03B14CAE" w14:textId="744F69A4" w:rsidR="004F4388" w:rsidRDefault="004F4388" w:rsidP="004F4388">
      <w:pPr>
        <w:tabs>
          <w:tab w:val="left" w:pos="461"/>
          <w:tab w:val="left" w:pos="1764"/>
          <w:tab w:val="left" w:pos="2444"/>
          <w:tab w:val="left" w:pos="2958"/>
          <w:tab w:val="left" w:pos="4427"/>
          <w:tab w:val="left" w:pos="4942"/>
          <w:tab w:val="left" w:pos="6742"/>
          <w:tab w:val="left" w:pos="8276"/>
          <w:tab w:val="left" w:pos="8756"/>
        </w:tabs>
        <w:spacing w:line="278" w:lineRule="auto"/>
        <w:ind w:right="118"/>
        <w:jc w:val="both"/>
        <w:rPr>
          <w:sz w:val="24"/>
          <w:lang w:val="es-CO"/>
        </w:rPr>
      </w:pPr>
      <w:r w:rsidRPr="004F4388">
        <w:rPr>
          <w:b/>
          <w:sz w:val="24"/>
          <w:lang w:val="es-CO"/>
        </w:rPr>
        <w:t>Parágrafo.</w:t>
      </w:r>
      <w:r>
        <w:rPr>
          <w:sz w:val="24"/>
          <w:lang w:val="es-CO"/>
        </w:rPr>
        <w:t xml:space="preserve"> El cumplimiento o no de los deberes aquí impuestos a los pacientes en manera alguna releva a los prestadores de servicios de salud del cumplimiento estricto de los deberes, obligaciones, cargas y responsabilidades que les corresponden.</w:t>
      </w:r>
    </w:p>
    <w:p w14:paraId="2594A2FA" w14:textId="77777777" w:rsidR="00090199" w:rsidRPr="004F4388" w:rsidRDefault="00090199" w:rsidP="004F4388">
      <w:pPr>
        <w:tabs>
          <w:tab w:val="left" w:pos="461"/>
          <w:tab w:val="left" w:pos="1764"/>
          <w:tab w:val="left" w:pos="2444"/>
          <w:tab w:val="left" w:pos="2958"/>
          <w:tab w:val="left" w:pos="4427"/>
          <w:tab w:val="left" w:pos="4942"/>
          <w:tab w:val="left" w:pos="6742"/>
          <w:tab w:val="left" w:pos="8276"/>
          <w:tab w:val="left" w:pos="8756"/>
        </w:tabs>
        <w:spacing w:line="278" w:lineRule="auto"/>
        <w:ind w:right="118"/>
        <w:jc w:val="both"/>
        <w:rPr>
          <w:sz w:val="24"/>
          <w:lang w:val="es-CO"/>
        </w:rPr>
      </w:pPr>
    </w:p>
    <w:p w14:paraId="0B73C23E" w14:textId="326A7FD9" w:rsidR="00281D57" w:rsidRPr="00397BD8" w:rsidRDefault="00600BFA">
      <w:pPr>
        <w:pStyle w:val="Ttulo1"/>
        <w:spacing w:before="194"/>
        <w:ind w:left="100"/>
        <w:jc w:val="both"/>
        <w:rPr>
          <w:lang w:val="es-CO"/>
        </w:rPr>
      </w:pPr>
      <w:r>
        <w:rPr>
          <w:lang w:val="es-CO"/>
        </w:rPr>
        <w:t>Artículo 9</w:t>
      </w:r>
      <w:r w:rsidR="00CE5293" w:rsidRPr="00397BD8">
        <w:rPr>
          <w:lang w:val="es-CO"/>
        </w:rPr>
        <w:t>. De los insumos,</w:t>
      </w:r>
      <w:r w:rsidR="000A74BC">
        <w:rPr>
          <w:lang w:val="es-CO"/>
        </w:rPr>
        <w:t xml:space="preserve"> dispositivos </w:t>
      </w:r>
      <w:proofErr w:type="gramStart"/>
      <w:r w:rsidR="000A74BC">
        <w:rPr>
          <w:lang w:val="es-CO"/>
        </w:rPr>
        <w:t xml:space="preserve">y </w:t>
      </w:r>
      <w:r w:rsidR="00CE5293" w:rsidRPr="00397BD8">
        <w:rPr>
          <w:lang w:val="es-CO"/>
        </w:rPr>
        <w:t xml:space="preserve"> medicamento</w:t>
      </w:r>
      <w:r w:rsidR="000A74BC">
        <w:rPr>
          <w:lang w:val="es-CO"/>
        </w:rPr>
        <w:t>s</w:t>
      </w:r>
      <w:proofErr w:type="gramEnd"/>
      <w:r w:rsidR="00CE5293" w:rsidRPr="00397BD8">
        <w:rPr>
          <w:lang w:val="es-CO"/>
        </w:rPr>
        <w:t>.</w:t>
      </w:r>
    </w:p>
    <w:p w14:paraId="72EF7440" w14:textId="77777777" w:rsidR="00281D57" w:rsidRPr="00397BD8" w:rsidRDefault="00281D57">
      <w:pPr>
        <w:pStyle w:val="Textoindependiente"/>
        <w:spacing w:before="3"/>
        <w:rPr>
          <w:b/>
          <w:sz w:val="21"/>
          <w:lang w:val="es-CO"/>
        </w:rPr>
      </w:pPr>
    </w:p>
    <w:p w14:paraId="674BB023" w14:textId="77777777" w:rsidR="00281D57" w:rsidRPr="00397BD8" w:rsidRDefault="00CE5293">
      <w:pPr>
        <w:pStyle w:val="Textoindependiente"/>
        <w:spacing w:before="1" w:line="276" w:lineRule="auto"/>
        <w:ind w:left="100" w:right="111"/>
        <w:jc w:val="both"/>
        <w:rPr>
          <w:lang w:val="es-CO"/>
        </w:rPr>
      </w:pPr>
      <w:r w:rsidRPr="00397BD8">
        <w:rPr>
          <w:lang w:val="es-CO"/>
        </w:rPr>
        <w:t>Los insumos,</w:t>
      </w:r>
      <w:r w:rsidR="00850A1C">
        <w:rPr>
          <w:lang w:val="es-CO"/>
        </w:rPr>
        <w:t xml:space="preserve"> dispositivos </w:t>
      </w:r>
      <w:proofErr w:type="gramStart"/>
      <w:r w:rsidR="00850A1C">
        <w:rPr>
          <w:lang w:val="es-CO"/>
        </w:rPr>
        <w:t xml:space="preserve">y </w:t>
      </w:r>
      <w:r w:rsidRPr="00397BD8">
        <w:rPr>
          <w:lang w:val="es-CO"/>
        </w:rPr>
        <w:t xml:space="preserve"> medicamentos</w:t>
      </w:r>
      <w:proofErr w:type="gramEnd"/>
      <w:r w:rsidRPr="00397BD8">
        <w:rPr>
          <w:lang w:val="es-CO"/>
        </w:rPr>
        <w:t xml:space="preserve">  en salud utilizados o prescritos para la práctica de los procedimientos médicos y quirúrgicos con fines estéticos deberán estar autorizados por la autoridad competente, según corresponda.</w:t>
      </w:r>
    </w:p>
    <w:p w14:paraId="6DB2E976" w14:textId="3FBEF067" w:rsidR="00972FC3" w:rsidRDefault="00CE5293" w:rsidP="00290DE9">
      <w:pPr>
        <w:pStyle w:val="Textoindependiente"/>
        <w:spacing w:before="198" w:line="278" w:lineRule="auto"/>
        <w:ind w:left="100" w:right="127"/>
        <w:jc w:val="both"/>
        <w:rPr>
          <w:lang w:val="es-CO"/>
        </w:rPr>
      </w:pPr>
      <w:r w:rsidRPr="00397BD8">
        <w:rPr>
          <w:lang w:val="es-CO"/>
        </w:rPr>
        <w:t>Se prohíbe el uso de sustancias</w:t>
      </w:r>
      <w:r w:rsidR="00850A1C">
        <w:rPr>
          <w:lang w:val="es-CO"/>
        </w:rPr>
        <w:t xml:space="preserve"> o procedimientos</w:t>
      </w:r>
      <w:r w:rsidRPr="00397BD8">
        <w:rPr>
          <w:lang w:val="es-CO"/>
        </w:rPr>
        <w:t xml:space="preserve"> que no </w:t>
      </w:r>
      <w:r w:rsidR="00850A1C">
        <w:rPr>
          <w:lang w:val="es-CO"/>
        </w:rPr>
        <w:t>tengan evidencia</w:t>
      </w:r>
      <w:r w:rsidRPr="00397BD8">
        <w:rPr>
          <w:lang w:val="es-CO"/>
        </w:rPr>
        <w:t xml:space="preserve"> científica</w:t>
      </w:r>
      <w:r w:rsidR="00850A1C">
        <w:rPr>
          <w:lang w:val="es-CO"/>
        </w:rPr>
        <w:t xml:space="preserve"> suficiente.</w:t>
      </w:r>
      <w:r w:rsidRPr="00397BD8">
        <w:rPr>
          <w:lang w:val="es-CO"/>
        </w:rPr>
        <w:t xml:space="preserve"> </w:t>
      </w:r>
    </w:p>
    <w:p w14:paraId="54187FF9" w14:textId="523D27F6" w:rsidR="00D07E50" w:rsidRDefault="00D07E50" w:rsidP="00290DE9">
      <w:pPr>
        <w:pStyle w:val="Textoindependiente"/>
        <w:spacing w:before="198" w:line="278" w:lineRule="auto"/>
        <w:ind w:left="100" w:right="127"/>
        <w:jc w:val="both"/>
        <w:rPr>
          <w:lang w:val="es-CO"/>
        </w:rPr>
      </w:pPr>
      <w:r w:rsidRPr="00D07E50">
        <w:rPr>
          <w:lang w:val="es-CO"/>
        </w:rPr>
        <w:t>Se prohíbe el uso de sustancias que no tengan el adecuado registro sanitario dado por autoridad correspondiente.</w:t>
      </w:r>
    </w:p>
    <w:p w14:paraId="0F32EBBA" w14:textId="77777777" w:rsidR="00090199" w:rsidRPr="00D07E50" w:rsidRDefault="00090199" w:rsidP="00290DE9">
      <w:pPr>
        <w:pStyle w:val="Textoindependiente"/>
        <w:spacing w:before="198" w:line="278" w:lineRule="auto"/>
        <w:ind w:left="100" w:right="127"/>
        <w:jc w:val="both"/>
        <w:rPr>
          <w:lang w:val="es-CO"/>
        </w:rPr>
      </w:pPr>
    </w:p>
    <w:p w14:paraId="03B33641" w14:textId="29BD7A46" w:rsidR="00281D57" w:rsidRPr="00397BD8" w:rsidRDefault="00600BFA">
      <w:pPr>
        <w:pStyle w:val="Textoindependiente"/>
        <w:spacing w:before="206"/>
        <w:ind w:left="100" w:right="123"/>
        <w:jc w:val="both"/>
        <w:rPr>
          <w:lang w:val="es-CO"/>
        </w:rPr>
      </w:pPr>
      <w:r>
        <w:rPr>
          <w:b/>
          <w:lang w:val="es-CO"/>
        </w:rPr>
        <w:t>Artículo 10</w:t>
      </w:r>
      <w:r w:rsidR="00CE5293" w:rsidRPr="00E230FD">
        <w:rPr>
          <w:lang w:val="es-CO"/>
        </w:rPr>
        <w:t xml:space="preserve">. </w:t>
      </w:r>
      <w:r w:rsidR="00CE5293" w:rsidRPr="00E230FD">
        <w:rPr>
          <w:b/>
          <w:lang w:val="es-CO"/>
        </w:rPr>
        <w:t xml:space="preserve">Consentimiento informado. </w:t>
      </w:r>
      <w:r w:rsidR="00196F67">
        <w:rPr>
          <w:lang w:val="es-CO"/>
        </w:rPr>
        <w:t>Como complemento</w:t>
      </w:r>
      <w:r w:rsidR="00CE5293" w:rsidRPr="00397BD8">
        <w:rPr>
          <w:lang w:val="es-CO"/>
        </w:rPr>
        <w:t xml:space="preserve"> del artículo 10°, literal d), de la Ley 1751 de 2015, todos los procedimientos médicos y quirúrgicos con fines estéticos requerirán de consentimiento informado del paciente. Dicho documento deberá ser firmado con un mínimo de 24 horas </w:t>
      </w:r>
      <w:r w:rsidR="00290DE9">
        <w:rPr>
          <w:lang w:val="es-CO"/>
        </w:rPr>
        <w:t>de anticipación a</w:t>
      </w:r>
      <w:r w:rsidR="00CE5293" w:rsidRPr="00397BD8">
        <w:rPr>
          <w:lang w:val="es-CO"/>
        </w:rPr>
        <w:t xml:space="preserve"> la hora programada para el procedimiento, y deberán quedar explícitos los siguientes aspectos:</w:t>
      </w:r>
    </w:p>
    <w:p w14:paraId="0D34FBC3" w14:textId="77777777" w:rsidR="00281D57" w:rsidRPr="00397BD8" w:rsidRDefault="00281D57">
      <w:pPr>
        <w:pStyle w:val="Textoindependiente"/>
        <w:rPr>
          <w:lang w:val="es-CO"/>
        </w:rPr>
      </w:pPr>
    </w:p>
    <w:p w14:paraId="44AB1865" w14:textId="097DBD59" w:rsidR="00281D57" w:rsidRPr="00397BD8" w:rsidRDefault="00CE5293" w:rsidP="00290DE9">
      <w:pPr>
        <w:pStyle w:val="Prrafodelista"/>
        <w:numPr>
          <w:ilvl w:val="0"/>
          <w:numId w:val="5"/>
        </w:numPr>
        <w:tabs>
          <w:tab w:val="left" w:pos="461"/>
        </w:tabs>
        <w:spacing w:line="273" w:lineRule="auto"/>
        <w:ind w:right="125"/>
        <w:jc w:val="both"/>
        <w:rPr>
          <w:sz w:val="24"/>
          <w:lang w:val="es-CO"/>
        </w:rPr>
      </w:pPr>
      <w:r w:rsidRPr="00397BD8">
        <w:rPr>
          <w:sz w:val="24"/>
          <w:lang w:val="es-CO"/>
        </w:rPr>
        <w:t xml:space="preserve">Nombre, número de identificación y firma del profesional de la salud que </w:t>
      </w:r>
      <w:r w:rsidR="00290DE9">
        <w:rPr>
          <w:sz w:val="24"/>
          <w:lang w:val="es-CO"/>
        </w:rPr>
        <w:t>practica</w:t>
      </w:r>
      <w:r w:rsidRPr="00397BD8">
        <w:rPr>
          <w:sz w:val="24"/>
          <w:lang w:val="es-CO"/>
        </w:rPr>
        <w:t xml:space="preserve"> el</w:t>
      </w:r>
      <w:r w:rsidRPr="00397BD8">
        <w:rPr>
          <w:spacing w:val="-6"/>
          <w:sz w:val="24"/>
          <w:lang w:val="es-CO"/>
        </w:rPr>
        <w:t xml:space="preserve"> </w:t>
      </w:r>
      <w:r w:rsidRPr="00397BD8">
        <w:rPr>
          <w:sz w:val="24"/>
          <w:lang w:val="es-CO"/>
        </w:rPr>
        <w:t>procedimiento.</w:t>
      </w:r>
    </w:p>
    <w:p w14:paraId="72D3A923" w14:textId="77777777" w:rsidR="00281D57" w:rsidRPr="00397BD8" w:rsidRDefault="00CE5293">
      <w:pPr>
        <w:pStyle w:val="Prrafodelista"/>
        <w:numPr>
          <w:ilvl w:val="0"/>
          <w:numId w:val="5"/>
        </w:numPr>
        <w:tabs>
          <w:tab w:val="left" w:pos="461"/>
        </w:tabs>
        <w:spacing w:before="5"/>
        <w:rPr>
          <w:sz w:val="24"/>
          <w:lang w:val="es-CO"/>
        </w:rPr>
      </w:pPr>
      <w:r w:rsidRPr="00397BD8">
        <w:rPr>
          <w:sz w:val="24"/>
          <w:lang w:val="es-CO"/>
        </w:rPr>
        <w:t>Nombre, número de identificación y firma del</w:t>
      </w:r>
      <w:r w:rsidRPr="00397BD8">
        <w:rPr>
          <w:spacing w:val="-9"/>
          <w:sz w:val="24"/>
          <w:lang w:val="es-CO"/>
        </w:rPr>
        <w:t xml:space="preserve"> </w:t>
      </w:r>
      <w:r w:rsidRPr="00397BD8">
        <w:rPr>
          <w:sz w:val="24"/>
          <w:lang w:val="es-CO"/>
        </w:rPr>
        <w:t>paciente.</w:t>
      </w:r>
    </w:p>
    <w:p w14:paraId="3D0CAABC" w14:textId="583FC8C5" w:rsidR="00281D57" w:rsidRPr="00397BD8" w:rsidRDefault="00CE5293">
      <w:pPr>
        <w:pStyle w:val="Prrafodelista"/>
        <w:numPr>
          <w:ilvl w:val="0"/>
          <w:numId w:val="5"/>
        </w:numPr>
        <w:tabs>
          <w:tab w:val="left" w:pos="461"/>
        </w:tabs>
        <w:spacing w:before="39"/>
        <w:rPr>
          <w:sz w:val="24"/>
          <w:lang w:val="es-CO"/>
        </w:rPr>
      </w:pPr>
      <w:r w:rsidRPr="00397BD8">
        <w:rPr>
          <w:sz w:val="24"/>
          <w:lang w:val="es-CO"/>
        </w:rPr>
        <w:t xml:space="preserve">Institución, sede y fecha en la que se va a </w:t>
      </w:r>
      <w:r w:rsidR="00290DE9">
        <w:rPr>
          <w:sz w:val="24"/>
          <w:lang w:val="es-CO"/>
        </w:rPr>
        <w:t>practic</w:t>
      </w:r>
      <w:r w:rsidRPr="00397BD8">
        <w:rPr>
          <w:sz w:val="24"/>
          <w:lang w:val="es-CO"/>
        </w:rPr>
        <w:t>ar el</w:t>
      </w:r>
      <w:r w:rsidRPr="00397BD8">
        <w:rPr>
          <w:spacing w:val="-25"/>
          <w:sz w:val="24"/>
          <w:lang w:val="es-CO"/>
        </w:rPr>
        <w:t xml:space="preserve"> </w:t>
      </w:r>
      <w:r w:rsidRPr="00397BD8">
        <w:rPr>
          <w:sz w:val="24"/>
          <w:lang w:val="es-CO"/>
        </w:rPr>
        <w:t>procedimiento.</w:t>
      </w:r>
    </w:p>
    <w:p w14:paraId="29FED46D" w14:textId="00B4578D" w:rsidR="00B22A51" w:rsidRPr="00B22A51" w:rsidRDefault="00B22A51" w:rsidP="00290DE9">
      <w:pPr>
        <w:pStyle w:val="Prrafodelista"/>
        <w:numPr>
          <w:ilvl w:val="0"/>
          <w:numId w:val="5"/>
        </w:numPr>
        <w:tabs>
          <w:tab w:val="left" w:pos="461"/>
        </w:tabs>
        <w:spacing w:before="45" w:line="273" w:lineRule="auto"/>
        <w:ind w:right="120"/>
        <w:jc w:val="both"/>
        <w:rPr>
          <w:sz w:val="24"/>
          <w:lang w:val="es-CO"/>
        </w:rPr>
      </w:pPr>
      <w:r>
        <w:rPr>
          <w:sz w:val="24"/>
          <w:lang w:val="es-CO"/>
        </w:rPr>
        <w:t>Información veraz sobr</w:t>
      </w:r>
      <w:r w:rsidR="00196F67">
        <w:rPr>
          <w:sz w:val="24"/>
          <w:lang w:val="es-CO"/>
        </w:rPr>
        <w:t>e</w:t>
      </w:r>
      <w:r w:rsidR="00290DE9">
        <w:rPr>
          <w:sz w:val="24"/>
          <w:lang w:val="es-CO"/>
        </w:rPr>
        <w:t xml:space="preserve"> los dispositivos médicos</w:t>
      </w:r>
      <w:r>
        <w:rPr>
          <w:sz w:val="24"/>
          <w:lang w:val="es-CO"/>
        </w:rPr>
        <w:t xml:space="preserve"> utilizados durante el</w:t>
      </w:r>
      <w:r w:rsidR="00196F67">
        <w:rPr>
          <w:sz w:val="24"/>
          <w:lang w:val="es-CO"/>
        </w:rPr>
        <w:t xml:space="preserve"> mismo</w:t>
      </w:r>
      <w:r w:rsidR="00290DE9">
        <w:rPr>
          <w:sz w:val="24"/>
          <w:lang w:val="es-CO"/>
        </w:rPr>
        <w:t>.</w:t>
      </w:r>
    </w:p>
    <w:p w14:paraId="3028232E" w14:textId="1D3363FB" w:rsidR="00281D57" w:rsidRPr="00397BD8" w:rsidRDefault="00CE5293" w:rsidP="00290DE9">
      <w:pPr>
        <w:pStyle w:val="Prrafodelista"/>
        <w:numPr>
          <w:ilvl w:val="0"/>
          <w:numId w:val="5"/>
        </w:numPr>
        <w:tabs>
          <w:tab w:val="left" w:pos="460"/>
          <w:tab w:val="left" w:pos="461"/>
        </w:tabs>
        <w:spacing w:line="273" w:lineRule="auto"/>
        <w:ind w:right="129"/>
        <w:jc w:val="both"/>
        <w:rPr>
          <w:sz w:val="24"/>
          <w:lang w:val="es-CO"/>
        </w:rPr>
      </w:pPr>
      <w:r w:rsidRPr="00397BD8">
        <w:rPr>
          <w:sz w:val="24"/>
          <w:lang w:val="es-CO"/>
        </w:rPr>
        <w:lastRenderedPageBreak/>
        <w:t xml:space="preserve">Constancia de que el paciente ha sido informado de las alternativas existentes para </w:t>
      </w:r>
      <w:r w:rsidR="00290DE9">
        <w:rPr>
          <w:sz w:val="24"/>
          <w:lang w:val="es-CO"/>
        </w:rPr>
        <w:t>practic</w:t>
      </w:r>
      <w:r w:rsidR="00594D05">
        <w:rPr>
          <w:sz w:val="24"/>
          <w:lang w:val="es-CO"/>
        </w:rPr>
        <w:t>ar el procedimiento</w:t>
      </w:r>
      <w:r w:rsidRPr="00397BD8">
        <w:rPr>
          <w:sz w:val="24"/>
          <w:lang w:val="es-CO"/>
        </w:rPr>
        <w:t>.</w:t>
      </w:r>
    </w:p>
    <w:p w14:paraId="0EDA5D6D" w14:textId="77777777" w:rsidR="00281D57" w:rsidRPr="00397BD8" w:rsidRDefault="00CE5293" w:rsidP="00290DE9">
      <w:pPr>
        <w:pStyle w:val="Prrafodelista"/>
        <w:numPr>
          <w:ilvl w:val="0"/>
          <w:numId w:val="5"/>
        </w:numPr>
        <w:tabs>
          <w:tab w:val="left" w:pos="461"/>
        </w:tabs>
        <w:spacing w:before="4" w:line="273" w:lineRule="auto"/>
        <w:ind w:right="124"/>
        <w:jc w:val="both"/>
        <w:rPr>
          <w:sz w:val="24"/>
          <w:lang w:val="es-CO"/>
        </w:rPr>
      </w:pPr>
      <w:r w:rsidRPr="00397BD8">
        <w:rPr>
          <w:sz w:val="24"/>
          <w:lang w:val="es-CO"/>
        </w:rPr>
        <w:t xml:space="preserve">Descripción de la forma en que el prestador </w:t>
      </w:r>
      <w:r w:rsidR="00594D05">
        <w:rPr>
          <w:sz w:val="24"/>
          <w:lang w:val="es-CO"/>
        </w:rPr>
        <w:t>posibilitará</w:t>
      </w:r>
      <w:r w:rsidRPr="00397BD8">
        <w:rPr>
          <w:sz w:val="24"/>
          <w:lang w:val="es-CO"/>
        </w:rPr>
        <w:t xml:space="preserve"> la continuidad en el manejo del</w:t>
      </w:r>
      <w:r w:rsidRPr="00397BD8">
        <w:rPr>
          <w:spacing w:val="-6"/>
          <w:sz w:val="24"/>
          <w:lang w:val="es-CO"/>
        </w:rPr>
        <w:t xml:space="preserve"> </w:t>
      </w:r>
      <w:r w:rsidRPr="00397BD8">
        <w:rPr>
          <w:sz w:val="24"/>
          <w:lang w:val="es-CO"/>
        </w:rPr>
        <w:t>postoperatorio.</w:t>
      </w:r>
    </w:p>
    <w:p w14:paraId="6A3EDD89" w14:textId="2F89EC81" w:rsidR="00281D57" w:rsidRDefault="00CE5293" w:rsidP="00290DE9">
      <w:pPr>
        <w:pStyle w:val="Prrafodelista"/>
        <w:numPr>
          <w:ilvl w:val="0"/>
          <w:numId w:val="5"/>
        </w:numPr>
        <w:tabs>
          <w:tab w:val="left" w:pos="461"/>
          <w:tab w:val="left" w:pos="1205"/>
          <w:tab w:val="left" w:pos="1819"/>
          <w:tab w:val="left" w:pos="3258"/>
          <w:tab w:val="left" w:pos="3862"/>
          <w:tab w:val="left" w:pos="4781"/>
          <w:tab w:val="left" w:pos="5970"/>
          <w:tab w:val="left" w:pos="6655"/>
          <w:tab w:val="left" w:pos="7039"/>
          <w:tab w:val="left" w:pos="8618"/>
        </w:tabs>
        <w:spacing w:before="6" w:line="273" w:lineRule="auto"/>
        <w:ind w:right="121"/>
        <w:jc w:val="both"/>
        <w:rPr>
          <w:sz w:val="24"/>
          <w:lang w:val="es-CO"/>
        </w:rPr>
      </w:pPr>
      <w:r w:rsidRPr="00397BD8">
        <w:rPr>
          <w:sz w:val="24"/>
          <w:lang w:val="es-CO"/>
        </w:rPr>
        <w:t>Toda</w:t>
      </w:r>
      <w:r w:rsidRPr="00397BD8">
        <w:rPr>
          <w:sz w:val="24"/>
          <w:lang w:val="es-CO"/>
        </w:rPr>
        <w:tab/>
        <w:t>otra</w:t>
      </w:r>
      <w:r w:rsidRPr="00397BD8">
        <w:rPr>
          <w:sz w:val="24"/>
          <w:lang w:val="es-CO"/>
        </w:rPr>
        <w:tab/>
        <w:t>información</w:t>
      </w:r>
      <w:r w:rsidRPr="00397BD8">
        <w:rPr>
          <w:sz w:val="24"/>
          <w:lang w:val="es-CO"/>
        </w:rPr>
        <w:tab/>
        <w:t>que</w:t>
      </w:r>
      <w:r w:rsidRPr="00397BD8">
        <w:rPr>
          <w:sz w:val="24"/>
          <w:lang w:val="es-CO"/>
        </w:rPr>
        <w:tab/>
        <w:t>resulte</w:t>
      </w:r>
      <w:r w:rsidRPr="00397BD8">
        <w:rPr>
          <w:sz w:val="24"/>
          <w:lang w:val="es-CO"/>
        </w:rPr>
        <w:tab/>
        <w:t>relevante</w:t>
      </w:r>
      <w:r w:rsidRPr="00397BD8">
        <w:rPr>
          <w:sz w:val="24"/>
          <w:lang w:val="es-CO"/>
        </w:rPr>
        <w:tab/>
        <w:t>para</w:t>
      </w:r>
      <w:r w:rsidRPr="00397BD8">
        <w:rPr>
          <w:sz w:val="24"/>
          <w:lang w:val="es-CO"/>
        </w:rPr>
        <w:tab/>
        <w:t>la</w:t>
      </w:r>
      <w:r w:rsidRPr="00397BD8">
        <w:rPr>
          <w:sz w:val="24"/>
          <w:lang w:val="es-CO"/>
        </w:rPr>
        <w:tab/>
        <w:t>comprensión</w:t>
      </w:r>
      <w:r w:rsidRPr="00397BD8">
        <w:rPr>
          <w:sz w:val="24"/>
          <w:lang w:val="es-CO"/>
        </w:rPr>
        <w:tab/>
      </w:r>
      <w:r w:rsidRPr="00397BD8">
        <w:rPr>
          <w:spacing w:val="-9"/>
          <w:sz w:val="24"/>
          <w:lang w:val="es-CO"/>
        </w:rPr>
        <w:t xml:space="preserve">del </w:t>
      </w:r>
      <w:r w:rsidRPr="00397BD8">
        <w:rPr>
          <w:sz w:val="24"/>
          <w:lang w:val="es-CO"/>
        </w:rPr>
        <w:t>procedimiento que se va a</w:t>
      </w:r>
      <w:r w:rsidRPr="00397BD8">
        <w:rPr>
          <w:spacing w:val="-11"/>
          <w:sz w:val="24"/>
          <w:lang w:val="es-CO"/>
        </w:rPr>
        <w:t xml:space="preserve"> </w:t>
      </w:r>
      <w:r w:rsidRPr="00397BD8">
        <w:rPr>
          <w:sz w:val="24"/>
          <w:lang w:val="es-CO"/>
        </w:rPr>
        <w:t>practicar.</w:t>
      </w:r>
    </w:p>
    <w:p w14:paraId="5942D19A" w14:textId="77777777" w:rsidR="00090199" w:rsidRDefault="00090199" w:rsidP="00090199">
      <w:pPr>
        <w:pStyle w:val="Prrafodelista"/>
        <w:tabs>
          <w:tab w:val="left" w:pos="461"/>
          <w:tab w:val="left" w:pos="1205"/>
          <w:tab w:val="left" w:pos="1819"/>
          <w:tab w:val="left" w:pos="3258"/>
          <w:tab w:val="left" w:pos="3862"/>
          <w:tab w:val="left" w:pos="4781"/>
          <w:tab w:val="left" w:pos="5970"/>
          <w:tab w:val="left" w:pos="6655"/>
          <w:tab w:val="left" w:pos="7039"/>
          <w:tab w:val="left" w:pos="8618"/>
        </w:tabs>
        <w:spacing w:before="6" w:line="273" w:lineRule="auto"/>
        <w:ind w:right="121" w:firstLine="0"/>
        <w:jc w:val="both"/>
        <w:rPr>
          <w:sz w:val="24"/>
          <w:lang w:val="es-CO"/>
        </w:rPr>
      </w:pPr>
    </w:p>
    <w:p w14:paraId="2581CE11" w14:textId="316BF129" w:rsidR="00281D57" w:rsidRPr="00290DE9" w:rsidRDefault="00972FC3" w:rsidP="00290DE9">
      <w:pPr>
        <w:tabs>
          <w:tab w:val="left" w:pos="461"/>
          <w:tab w:val="left" w:pos="1205"/>
          <w:tab w:val="left" w:pos="1819"/>
          <w:tab w:val="left" w:pos="3258"/>
          <w:tab w:val="left" w:pos="3862"/>
          <w:tab w:val="left" w:pos="4781"/>
          <w:tab w:val="left" w:pos="5970"/>
          <w:tab w:val="left" w:pos="6655"/>
          <w:tab w:val="left" w:pos="7039"/>
          <w:tab w:val="left" w:pos="8618"/>
        </w:tabs>
        <w:spacing w:before="6" w:line="273" w:lineRule="auto"/>
        <w:ind w:right="121"/>
        <w:rPr>
          <w:b/>
          <w:sz w:val="24"/>
          <w:lang w:val="es-CO"/>
        </w:rPr>
      </w:pPr>
      <w:r w:rsidRPr="00F111E4">
        <w:rPr>
          <w:b/>
          <w:shd w:val="clear" w:color="auto" w:fill="FFFFFF"/>
          <w:lang w:val="es-CO"/>
        </w:rPr>
        <w:t> </w:t>
      </w:r>
    </w:p>
    <w:p w14:paraId="7FCB1CFE" w14:textId="174739C5" w:rsidR="00281D57" w:rsidRPr="00397BD8" w:rsidRDefault="00600BFA">
      <w:pPr>
        <w:pStyle w:val="Textoindependiente"/>
        <w:ind w:left="100" w:right="117"/>
        <w:jc w:val="both"/>
        <w:rPr>
          <w:lang w:val="es-CO"/>
        </w:rPr>
      </w:pPr>
      <w:r>
        <w:rPr>
          <w:b/>
          <w:lang w:val="es-CO"/>
        </w:rPr>
        <w:t>Artículo 11</w:t>
      </w:r>
      <w:r w:rsidR="00CE5293" w:rsidRPr="00397BD8">
        <w:rPr>
          <w:b/>
          <w:lang w:val="es-CO"/>
        </w:rPr>
        <w:t xml:space="preserve">. Pólizas. </w:t>
      </w:r>
      <w:r w:rsidR="00CE5293" w:rsidRPr="00397BD8">
        <w:rPr>
          <w:lang w:val="es-CO"/>
        </w:rPr>
        <w:t xml:space="preserve">Los prestadores de servicios de salud </w:t>
      </w:r>
      <w:r w:rsidR="00290DE9">
        <w:rPr>
          <w:lang w:val="es-CO"/>
        </w:rPr>
        <w:t>que</w:t>
      </w:r>
      <w:r w:rsidR="00CE5293" w:rsidRPr="00397BD8">
        <w:rPr>
          <w:lang w:val="es-CO"/>
        </w:rPr>
        <w:t xml:space="preserve"> ofrezcan o </w:t>
      </w:r>
      <w:r w:rsidR="00196F67">
        <w:rPr>
          <w:lang w:val="es-CO"/>
        </w:rPr>
        <w:t xml:space="preserve">practiquen </w:t>
      </w:r>
      <w:r w:rsidR="00CE5293" w:rsidRPr="00397BD8">
        <w:rPr>
          <w:lang w:val="es-CO"/>
        </w:rPr>
        <w:t>procedimiento</w:t>
      </w:r>
      <w:r w:rsidR="00196F67">
        <w:rPr>
          <w:lang w:val="es-CO"/>
        </w:rPr>
        <w:t>s</w:t>
      </w:r>
      <w:r w:rsidR="00CE5293" w:rsidRPr="00397BD8">
        <w:rPr>
          <w:lang w:val="es-CO"/>
        </w:rPr>
        <w:t xml:space="preserve"> quirúrgicos con fines estéticos deberán </w:t>
      </w:r>
      <w:r w:rsidR="00196F67">
        <w:rPr>
          <w:lang w:val="es-CO"/>
        </w:rPr>
        <w:t>suscribir</w:t>
      </w:r>
      <w:r w:rsidR="00CE5293" w:rsidRPr="00397BD8">
        <w:rPr>
          <w:lang w:val="es-CO"/>
        </w:rPr>
        <w:t xml:space="preserve"> una póliza </w:t>
      </w:r>
      <w:r w:rsidR="00196F67">
        <w:rPr>
          <w:lang w:val="es-CO"/>
        </w:rPr>
        <w:t>para</w:t>
      </w:r>
      <w:r w:rsidR="00CE5293" w:rsidRPr="00397BD8">
        <w:rPr>
          <w:lang w:val="es-CO"/>
        </w:rPr>
        <w:t xml:space="preserve"> beneficio del paciente, </w:t>
      </w:r>
      <w:r w:rsidR="00196F67">
        <w:rPr>
          <w:lang w:val="es-CO"/>
        </w:rPr>
        <w:t>que ampare</w:t>
      </w:r>
      <w:r w:rsidR="00CE5293" w:rsidRPr="00397BD8">
        <w:rPr>
          <w:lang w:val="es-CO"/>
        </w:rPr>
        <w:t xml:space="preserve"> los gastos médicos, hospitalarios, quirúrgicos, no quirúrgicos y farmacéuticos derivados de las complicaciones de dichos procedimientos, de acuerdo con la reglamentación que</w:t>
      </w:r>
      <w:r w:rsidR="00196F67">
        <w:rPr>
          <w:lang w:val="es-CO"/>
        </w:rPr>
        <w:t xml:space="preserve"> para tal efecto</w:t>
      </w:r>
      <w:r w:rsidR="00CE5293" w:rsidRPr="00397BD8">
        <w:rPr>
          <w:lang w:val="es-CO"/>
        </w:rPr>
        <w:t xml:space="preserve"> expida la Superintendencia Financiera de Colombia. En todo caso los gastos médicos,</w:t>
      </w:r>
      <w:r w:rsidR="00CE5293" w:rsidRPr="00397BD8">
        <w:rPr>
          <w:spacing w:val="-11"/>
          <w:lang w:val="es-CO"/>
        </w:rPr>
        <w:t xml:space="preserve"> </w:t>
      </w:r>
      <w:r w:rsidR="00CE5293" w:rsidRPr="00397BD8">
        <w:rPr>
          <w:lang w:val="es-CO"/>
        </w:rPr>
        <w:t>hospitalarios,</w:t>
      </w:r>
      <w:r w:rsidR="00CE5293" w:rsidRPr="00397BD8">
        <w:rPr>
          <w:spacing w:val="-6"/>
          <w:lang w:val="es-CO"/>
        </w:rPr>
        <w:t xml:space="preserve"> </w:t>
      </w:r>
      <w:r w:rsidR="00CE5293" w:rsidRPr="00397BD8">
        <w:rPr>
          <w:lang w:val="es-CO"/>
        </w:rPr>
        <w:t>quirúrgicos,</w:t>
      </w:r>
      <w:r w:rsidR="00CE5293" w:rsidRPr="00397BD8">
        <w:rPr>
          <w:spacing w:val="-11"/>
          <w:lang w:val="es-CO"/>
        </w:rPr>
        <w:t xml:space="preserve"> </w:t>
      </w:r>
      <w:r w:rsidR="00CE5293" w:rsidRPr="00397BD8">
        <w:rPr>
          <w:lang w:val="es-CO"/>
        </w:rPr>
        <w:t>no</w:t>
      </w:r>
      <w:r w:rsidR="00CE5293" w:rsidRPr="00397BD8">
        <w:rPr>
          <w:spacing w:val="-7"/>
          <w:lang w:val="es-CO"/>
        </w:rPr>
        <w:t xml:space="preserve"> </w:t>
      </w:r>
      <w:r w:rsidR="00CE5293" w:rsidRPr="00397BD8">
        <w:rPr>
          <w:lang w:val="es-CO"/>
        </w:rPr>
        <w:t>quirúrgicos</w:t>
      </w:r>
      <w:r w:rsidR="00CE5293" w:rsidRPr="00397BD8">
        <w:rPr>
          <w:spacing w:val="-9"/>
          <w:lang w:val="es-CO"/>
        </w:rPr>
        <w:t xml:space="preserve"> </w:t>
      </w:r>
      <w:r w:rsidR="00CE5293" w:rsidRPr="00397BD8">
        <w:rPr>
          <w:lang w:val="es-CO"/>
        </w:rPr>
        <w:t>y</w:t>
      </w:r>
      <w:r w:rsidR="00CE5293" w:rsidRPr="00397BD8">
        <w:rPr>
          <w:spacing w:val="-9"/>
          <w:lang w:val="es-CO"/>
        </w:rPr>
        <w:t xml:space="preserve"> </w:t>
      </w:r>
      <w:r w:rsidR="00CE5293" w:rsidRPr="00397BD8">
        <w:rPr>
          <w:lang w:val="es-CO"/>
        </w:rPr>
        <w:t>farmacéuticos</w:t>
      </w:r>
      <w:r w:rsidR="00CE5293" w:rsidRPr="00397BD8">
        <w:rPr>
          <w:spacing w:val="-8"/>
          <w:lang w:val="es-CO"/>
        </w:rPr>
        <w:t xml:space="preserve"> </w:t>
      </w:r>
      <w:r w:rsidR="00CE5293" w:rsidRPr="00397BD8">
        <w:rPr>
          <w:lang w:val="es-CO"/>
        </w:rPr>
        <w:t>derivados</w:t>
      </w:r>
      <w:r w:rsidR="00CE5293" w:rsidRPr="00397BD8">
        <w:rPr>
          <w:spacing w:val="-9"/>
          <w:lang w:val="es-CO"/>
        </w:rPr>
        <w:t xml:space="preserve"> </w:t>
      </w:r>
      <w:r w:rsidR="00CE5293" w:rsidRPr="00397BD8">
        <w:rPr>
          <w:lang w:val="es-CO"/>
        </w:rPr>
        <w:t>de</w:t>
      </w:r>
      <w:r w:rsidR="00CE5293" w:rsidRPr="00397BD8">
        <w:rPr>
          <w:spacing w:val="-8"/>
          <w:lang w:val="es-CO"/>
        </w:rPr>
        <w:t xml:space="preserve"> </w:t>
      </w:r>
      <w:r w:rsidR="00CE5293" w:rsidRPr="00397BD8">
        <w:rPr>
          <w:lang w:val="es-CO"/>
        </w:rPr>
        <w:t>las complicaciones de dichos procedimientos no se podrán cobrar o gestionar a cargo del aseguramiento contributivo y</w:t>
      </w:r>
      <w:r w:rsidR="00CE5293" w:rsidRPr="00397BD8">
        <w:rPr>
          <w:spacing w:val="-15"/>
          <w:lang w:val="es-CO"/>
        </w:rPr>
        <w:t xml:space="preserve"> </w:t>
      </w:r>
      <w:r w:rsidR="00CE5293" w:rsidRPr="00397BD8">
        <w:rPr>
          <w:lang w:val="es-CO"/>
        </w:rPr>
        <w:t>subsidiado.</w:t>
      </w:r>
    </w:p>
    <w:p w14:paraId="2E242CAB" w14:textId="77777777" w:rsidR="00281D57" w:rsidRPr="00397BD8" w:rsidRDefault="00281D57">
      <w:pPr>
        <w:pStyle w:val="Textoindependiente"/>
        <w:spacing w:before="1"/>
        <w:rPr>
          <w:lang w:val="es-CO"/>
        </w:rPr>
      </w:pPr>
    </w:p>
    <w:p w14:paraId="3CD26148" w14:textId="77777777" w:rsidR="00F205F4" w:rsidRDefault="00CE5293" w:rsidP="00E230FD">
      <w:pPr>
        <w:pStyle w:val="Textoindependiente"/>
        <w:spacing w:before="1"/>
        <w:ind w:left="100" w:right="125"/>
        <w:jc w:val="both"/>
        <w:rPr>
          <w:lang w:val="es-CO"/>
        </w:rPr>
      </w:pPr>
      <w:r w:rsidRPr="00397BD8">
        <w:rPr>
          <w:lang w:val="es-CO"/>
        </w:rPr>
        <w:t>Lo anterior sin perjuicio de las demás pólizas o seguros previstos en las normas vigentes.</w:t>
      </w:r>
    </w:p>
    <w:p w14:paraId="64C99F33" w14:textId="6FDA6FB0" w:rsidR="00F205F4" w:rsidRDefault="00F205F4" w:rsidP="00290DE9">
      <w:pPr>
        <w:pStyle w:val="Textoindependiente"/>
        <w:ind w:right="115"/>
        <w:jc w:val="both"/>
        <w:rPr>
          <w:b/>
          <w:lang w:val="es-CO"/>
        </w:rPr>
      </w:pPr>
    </w:p>
    <w:p w14:paraId="25ED4185" w14:textId="736FD862" w:rsidR="00E230FD" w:rsidRDefault="00CE5293" w:rsidP="00984FE7">
      <w:pPr>
        <w:pStyle w:val="Textoindependiente"/>
        <w:ind w:left="100" w:right="115"/>
        <w:jc w:val="both"/>
        <w:rPr>
          <w:lang w:val="es-CO"/>
        </w:rPr>
      </w:pPr>
      <w:r w:rsidRPr="00397BD8">
        <w:rPr>
          <w:b/>
          <w:lang w:val="es-CO"/>
        </w:rPr>
        <w:t>Parágrafo</w:t>
      </w:r>
      <w:r w:rsidR="00C80E01">
        <w:rPr>
          <w:b/>
          <w:lang w:val="es-CO"/>
        </w:rPr>
        <w:t>.</w:t>
      </w:r>
      <w:r w:rsidRPr="00397BD8">
        <w:rPr>
          <w:b/>
          <w:lang w:val="es-CO"/>
        </w:rPr>
        <w:t xml:space="preserve"> </w:t>
      </w:r>
      <w:r w:rsidRPr="00397BD8">
        <w:rPr>
          <w:lang w:val="es-CO"/>
        </w:rPr>
        <w:t xml:space="preserve">Los prestadores del servicio de salud </w:t>
      </w:r>
      <w:r w:rsidR="00290DE9">
        <w:rPr>
          <w:lang w:val="es-CO"/>
        </w:rPr>
        <w:t>que practiqu</w:t>
      </w:r>
      <w:r w:rsidRPr="00397BD8">
        <w:rPr>
          <w:lang w:val="es-CO"/>
        </w:rPr>
        <w:t xml:space="preserve">en </w:t>
      </w:r>
      <w:r w:rsidR="00C80E01">
        <w:rPr>
          <w:lang w:val="es-CO"/>
        </w:rPr>
        <w:t>estos</w:t>
      </w:r>
      <w:r w:rsidRPr="00397BD8">
        <w:rPr>
          <w:lang w:val="es-CO"/>
        </w:rPr>
        <w:t xml:space="preserve"> procedimientos sin dar cumplimiento al presente artículo, responderán solidariamente por los gastos médicos hospitalarios, quirúrgicos</w:t>
      </w:r>
      <w:r w:rsidR="006C1489">
        <w:rPr>
          <w:lang w:val="es-CO"/>
        </w:rPr>
        <w:t xml:space="preserve">, </w:t>
      </w:r>
      <w:r w:rsidRPr="00397BD8">
        <w:rPr>
          <w:lang w:val="es-CO"/>
        </w:rPr>
        <w:t>no quirúrgicos y f</w:t>
      </w:r>
      <w:r w:rsidR="00F205F4">
        <w:rPr>
          <w:lang w:val="es-CO"/>
        </w:rPr>
        <w:t>ar</w:t>
      </w:r>
      <w:r w:rsidRPr="00397BD8">
        <w:rPr>
          <w:lang w:val="es-CO"/>
        </w:rPr>
        <w:t>macéuticos derivados de las complicaciones de dichos procedimientos, sin</w:t>
      </w:r>
      <w:r w:rsidR="00F205F4">
        <w:rPr>
          <w:lang w:val="es-CO"/>
        </w:rPr>
        <w:t xml:space="preserve"> p</w:t>
      </w:r>
      <w:r w:rsidR="00972FC3">
        <w:rPr>
          <w:lang w:val="es-CO"/>
        </w:rPr>
        <w:t>e</w:t>
      </w:r>
      <w:r w:rsidR="00F205F4">
        <w:rPr>
          <w:lang w:val="es-CO"/>
        </w:rPr>
        <w:t>r</w:t>
      </w:r>
      <w:r w:rsidRPr="00397BD8">
        <w:rPr>
          <w:lang w:val="es-CO"/>
        </w:rPr>
        <w:t>juicio de la</w:t>
      </w:r>
      <w:r w:rsidR="00290DE9">
        <w:rPr>
          <w:lang w:val="es-CO"/>
        </w:rPr>
        <w:t>s</w:t>
      </w:r>
      <w:r w:rsidRPr="00397BD8">
        <w:rPr>
          <w:lang w:val="es-CO"/>
        </w:rPr>
        <w:t xml:space="preserve"> demás sanciones a que haya lugar por el desarrollo de una práctica ilegal.</w:t>
      </w:r>
      <w:r w:rsidR="00972FC3">
        <w:rPr>
          <w:lang w:val="es-CO"/>
        </w:rPr>
        <w:t xml:space="preserve"> </w:t>
      </w:r>
    </w:p>
    <w:p w14:paraId="24CD26D5" w14:textId="77777777" w:rsidR="00090199" w:rsidRPr="00984FE7" w:rsidRDefault="00090199" w:rsidP="00984FE7">
      <w:pPr>
        <w:pStyle w:val="Textoindependiente"/>
        <w:ind w:left="100" w:right="115"/>
        <w:jc w:val="both"/>
        <w:rPr>
          <w:lang w:val="es-CO"/>
        </w:rPr>
      </w:pPr>
    </w:p>
    <w:p w14:paraId="19F74490" w14:textId="77777777" w:rsidR="00281D57" w:rsidRPr="00397BD8" w:rsidRDefault="00281D57">
      <w:pPr>
        <w:pStyle w:val="Textoindependiente"/>
        <w:spacing w:before="4"/>
        <w:rPr>
          <w:sz w:val="23"/>
          <w:lang w:val="es-CO"/>
        </w:rPr>
      </w:pPr>
    </w:p>
    <w:p w14:paraId="3E0E1976" w14:textId="20BC4F18" w:rsidR="00281D57" w:rsidRPr="00397BD8" w:rsidRDefault="00600BFA">
      <w:pPr>
        <w:pStyle w:val="Textoindependiente"/>
        <w:spacing w:before="1"/>
        <w:ind w:left="100" w:right="114"/>
        <w:jc w:val="both"/>
        <w:rPr>
          <w:lang w:val="es-CO"/>
        </w:rPr>
      </w:pPr>
      <w:r>
        <w:rPr>
          <w:b/>
          <w:lang w:val="es-CO"/>
        </w:rPr>
        <w:t>Artículo 12</w:t>
      </w:r>
      <w:r w:rsidR="00CE5293" w:rsidRPr="00397BD8">
        <w:rPr>
          <w:b/>
          <w:lang w:val="es-CO"/>
        </w:rPr>
        <w:t xml:space="preserve">. Del reporte, seguimiento y análisis de la información. </w:t>
      </w:r>
      <w:r w:rsidR="00CE5293" w:rsidRPr="00397BD8">
        <w:rPr>
          <w:lang w:val="es-CO"/>
        </w:rPr>
        <w:t xml:space="preserve">Los casos de mortalidad y eventos adversos asociados a los procedimientos médicos y quirúrgicos con fines estéticos, serán considerados como eventos de interés en salud pública, por lo cual las instituciones que </w:t>
      </w:r>
      <w:r w:rsidR="00290DE9">
        <w:rPr>
          <w:lang w:val="es-CO"/>
        </w:rPr>
        <w:t>practiqu</w:t>
      </w:r>
      <w:r w:rsidR="00CE5293" w:rsidRPr="00397BD8">
        <w:rPr>
          <w:lang w:val="es-CO"/>
        </w:rPr>
        <w:t>en dichos procedimientos deberán reportarlos a las autoridades de inspección, vigilancia y control para su investigación, análisis y adopción de medidas de control pertinentes.</w:t>
      </w:r>
    </w:p>
    <w:p w14:paraId="3DF392D8" w14:textId="77777777" w:rsidR="00281D57" w:rsidRPr="00397BD8" w:rsidRDefault="00281D57">
      <w:pPr>
        <w:pStyle w:val="Textoindependiente"/>
        <w:spacing w:before="10"/>
        <w:rPr>
          <w:sz w:val="23"/>
          <w:lang w:val="es-CO"/>
        </w:rPr>
      </w:pPr>
    </w:p>
    <w:p w14:paraId="44552D2E" w14:textId="77777777" w:rsidR="00281D57" w:rsidRPr="00397BD8" w:rsidRDefault="00CE5293">
      <w:pPr>
        <w:pStyle w:val="Textoindependiente"/>
        <w:ind w:left="100" w:right="121"/>
        <w:jc w:val="both"/>
        <w:rPr>
          <w:lang w:val="es-CO"/>
        </w:rPr>
      </w:pPr>
      <w:r w:rsidRPr="00397BD8">
        <w:rPr>
          <w:lang w:val="es-CO"/>
        </w:rPr>
        <w:t>Las</w:t>
      </w:r>
      <w:r w:rsidRPr="00397BD8">
        <w:rPr>
          <w:spacing w:val="-10"/>
          <w:lang w:val="es-CO"/>
        </w:rPr>
        <w:t xml:space="preserve"> </w:t>
      </w:r>
      <w:r w:rsidRPr="00397BD8">
        <w:rPr>
          <w:lang w:val="es-CO"/>
        </w:rPr>
        <w:t>mismas</w:t>
      </w:r>
      <w:r w:rsidRPr="00397BD8">
        <w:rPr>
          <w:spacing w:val="-9"/>
          <w:lang w:val="es-CO"/>
        </w:rPr>
        <w:t xml:space="preserve"> </w:t>
      </w:r>
      <w:r w:rsidRPr="00397BD8">
        <w:rPr>
          <w:lang w:val="es-CO"/>
        </w:rPr>
        <w:t>entidades</w:t>
      </w:r>
      <w:r w:rsidRPr="00397BD8">
        <w:rPr>
          <w:spacing w:val="-10"/>
          <w:lang w:val="es-CO"/>
        </w:rPr>
        <w:t xml:space="preserve"> </w:t>
      </w:r>
      <w:r w:rsidRPr="00397BD8">
        <w:rPr>
          <w:lang w:val="es-CO"/>
        </w:rPr>
        <w:t>deberán</w:t>
      </w:r>
      <w:r w:rsidRPr="00397BD8">
        <w:rPr>
          <w:spacing w:val="-9"/>
          <w:lang w:val="es-CO"/>
        </w:rPr>
        <w:t xml:space="preserve"> </w:t>
      </w:r>
      <w:r w:rsidRPr="00397BD8">
        <w:rPr>
          <w:lang w:val="es-CO"/>
        </w:rPr>
        <w:t>reportar</w:t>
      </w:r>
      <w:r w:rsidRPr="00397BD8">
        <w:rPr>
          <w:spacing w:val="-10"/>
          <w:lang w:val="es-CO"/>
        </w:rPr>
        <w:t xml:space="preserve"> </w:t>
      </w:r>
      <w:r w:rsidRPr="00397BD8">
        <w:rPr>
          <w:lang w:val="es-CO"/>
        </w:rPr>
        <w:t>los</w:t>
      </w:r>
      <w:r w:rsidRPr="00397BD8">
        <w:rPr>
          <w:spacing w:val="-10"/>
          <w:lang w:val="es-CO"/>
        </w:rPr>
        <w:t xml:space="preserve"> </w:t>
      </w:r>
      <w:r w:rsidRPr="00397BD8">
        <w:rPr>
          <w:lang w:val="es-CO"/>
        </w:rPr>
        <w:t>Registros</w:t>
      </w:r>
      <w:r w:rsidRPr="00397BD8">
        <w:rPr>
          <w:spacing w:val="-5"/>
          <w:lang w:val="es-CO"/>
        </w:rPr>
        <w:t xml:space="preserve"> </w:t>
      </w:r>
      <w:r w:rsidRPr="00397BD8">
        <w:rPr>
          <w:lang w:val="es-CO"/>
        </w:rPr>
        <w:t>Individuales</w:t>
      </w:r>
      <w:r w:rsidRPr="00397BD8">
        <w:rPr>
          <w:spacing w:val="-10"/>
          <w:lang w:val="es-CO"/>
        </w:rPr>
        <w:t xml:space="preserve"> </w:t>
      </w:r>
      <w:r w:rsidRPr="00397BD8">
        <w:rPr>
          <w:lang w:val="es-CO"/>
        </w:rPr>
        <w:t>de</w:t>
      </w:r>
      <w:r w:rsidRPr="00397BD8">
        <w:rPr>
          <w:spacing w:val="-9"/>
          <w:lang w:val="es-CO"/>
        </w:rPr>
        <w:t xml:space="preserve"> </w:t>
      </w:r>
      <w:r w:rsidRPr="00397BD8">
        <w:rPr>
          <w:lang w:val="es-CO"/>
        </w:rPr>
        <w:t>Prestación</w:t>
      </w:r>
      <w:r w:rsidRPr="00397BD8">
        <w:rPr>
          <w:spacing w:val="-8"/>
          <w:lang w:val="es-CO"/>
        </w:rPr>
        <w:t xml:space="preserve"> </w:t>
      </w:r>
      <w:r w:rsidRPr="00397BD8">
        <w:rPr>
          <w:lang w:val="es-CO"/>
        </w:rPr>
        <w:t>de Servicios</w:t>
      </w:r>
      <w:r w:rsidRPr="00397BD8">
        <w:rPr>
          <w:spacing w:val="-8"/>
          <w:lang w:val="es-CO"/>
        </w:rPr>
        <w:t xml:space="preserve"> </w:t>
      </w:r>
      <w:r w:rsidRPr="00397BD8">
        <w:rPr>
          <w:lang w:val="es-CO"/>
        </w:rPr>
        <w:t>–</w:t>
      </w:r>
      <w:r w:rsidRPr="00397BD8">
        <w:rPr>
          <w:spacing w:val="-7"/>
          <w:lang w:val="es-CO"/>
        </w:rPr>
        <w:t xml:space="preserve"> </w:t>
      </w:r>
      <w:r w:rsidRPr="00397BD8">
        <w:rPr>
          <w:lang w:val="es-CO"/>
        </w:rPr>
        <w:t>RIPS</w:t>
      </w:r>
      <w:r w:rsidRPr="00397BD8">
        <w:rPr>
          <w:spacing w:val="-8"/>
          <w:lang w:val="es-CO"/>
        </w:rPr>
        <w:t xml:space="preserve"> </w:t>
      </w:r>
      <w:r w:rsidRPr="00397BD8">
        <w:rPr>
          <w:lang w:val="es-CO"/>
        </w:rPr>
        <w:t>de</w:t>
      </w:r>
      <w:r w:rsidRPr="00397BD8">
        <w:rPr>
          <w:spacing w:val="-3"/>
          <w:lang w:val="es-CO"/>
        </w:rPr>
        <w:t xml:space="preserve"> </w:t>
      </w:r>
      <w:r w:rsidRPr="00397BD8">
        <w:rPr>
          <w:lang w:val="es-CO"/>
        </w:rPr>
        <w:t>los</w:t>
      </w:r>
      <w:r w:rsidRPr="00397BD8">
        <w:rPr>
          <w:spacing w:val="-8"/>
          <w:lang w:val="es-CO"/>
        </w:rPr>
        <w:t xml:space="preserve"> </w:t>
      </w:r>
      <w:r w:rsidRPr="00397BD8">
        <w:rPr>
          <w:lang w:val="es-CO"/>
        </w:rPr>
        <w:t>procedimientos</w:t>
      </w:r>
      <w:r w:rsidRPr="00397BD8">
        <w:rPr>
          <w:spacing w:val="-8"/>
          <w:lang w:val="es-CO"/>
        </w:rPr>
        <w:t xml:space="preserve"> </w:t>
      </w:r>
      <w:r w:rsidRPr="00397BD8">
        <w:rPr>
          <w:lang w:val="es-CO"/>
        </w:rPr>
        <w:t>médicos</w:t>
      </w:r>
      <w:r w:rsidRPr="00397BD8">
        <w:rPr>
          <w:spacing w:val="-9"/>
          <w:lang w:val="es-CO"/>
        </w:rPr>
        <w:t xml:space="preserve"> </w:t>
      </w:r>
      <w:r w:rsidRPr="00397BD8">
        <w:rPr>
          <w:lang w:val="es-CO"/>
        </w:rPr>
        <w:t>y</w:t>
      </w:r>
      <w:r w:rsidRPr="00397BD8">
        <w:rPr>
          <w:spacing w:val="-8"/>
          <w:lang w:val="es-CO"/>
        </w:rPr>
        <w:t xml:space="preserve"> </w:t>
      </w:r>
      <w:r w:rsidRPr="00397BD8">
        <w:rPr>
          <w:lang w:val="es-CO"/>
        </w:rPr>
        <w:t>quirúrgicos</w:t>
      </w:r>
      <w:r w:rsidRPr="00397BD8">
        <w:rPr>
          <w:spacing w:val="-8"/>
          <w:lang w:val="es-CO"/>
        </w:rPr>
        <w:t xml:space="preserve"> </w:t>
      </w:r>
      <w:r w:rsidRPr="00397BD8">
        <w:rPr>
          <w:lang w:val="es-CO"/>
        </w:rPr>
        <w:t>con</w:t>
      </w:r>
      <w:r w:rsidRPr="00397BD8">
        <w:rPr>
          <w:spacing w:val="-7"/>
          <w:lang w:val="es-CO"/>
        </w:rPr>
        <w:t xml:space="preserve"> </w:t>
      </w:r>
      <w:r w:rsidRPr="00397BD8">
        <w:rPr>
          <w:lang w:val="es-CO"/>
        </w:rPr>
        <w:t>fines</w:t>
      </w:r>
      <w:r w:rsidRPr="00397BD8">
        <w:rPr>
          <w:spacing w:val="-9"/>
          <w:lang w:val="es-CO"/>
        </w:rPr>
        <w:t xml:space="preserve"> </w:t>
      </w:r>
      <w:r w:rsidRPr="00397BD8">
        <w:rPr>
          <w:lang w:val="es-CO"/>
        </w:rPr>
        <w:t>estéticos,</w:t>
      </w:r>
      <w:r w:rsidRPr="00397BD8">
        <w:rPr>
          <w:spacing w:val="-10"/>
          <w:lang w:val="es-CO"/>
        </w:rPr>
        <w:t xml:space="preserve"> </w:t>
      </w:r>
      <w:r w:rsidRPr="00397BD8">
        <w:rPr>
          <w:lang w:val="es-CO"/>
        </w:rPr>
        <w:t>a las</w:t>
      </w:r>
      <w:r w:rsidRPr="00397BD8">
        <w:rPr>
          <w:spacing w:val="-19"/>
          <w:lang w:val="es-CO"/>
        </w:rPr>
        <w:t xml:space="preserve"> </w:t>
      </w:r>
      <w:r w:rsidRPr="00397BD8">
        <w:rPr>
          <w:lang w:val="es-CO"/>
        </w:rPr>
        <w:t>entidades</w:t>
      </w:r>
      <w:r w:rsidRPr="00397BD8">
        <w:rPr>
          <w:spacing w:val="-18"/>
          <w:lang w:val="es-CO"/>
        </w:rPr>
        <w:t xml:space="preserve"> </w:t>
      </w:r>
      <w:r w:rsidRPr="00397BD8">
        <w:rPr>
          <w:lang w:val="es-CO"/>
        </w:rPr>
        <w:t>departamentales</w:t>
      </w:r>
      <w:r w:rsidRPr="00397BD8">
        <w:rPr>
          <w:spacing w:val="-18"/>
          <w:lang w:val="es-CO"/>
        </w:rPr>
        <w:t xml:space="preserve"> </w:t>
      </w:r>
      <w:r w:rsidRPr="00397BD8">
        <w:rPr>
          <w:lang w:val="es-CO"/>
        </w:rPr>
        <w:t>o</w:t>
      </w:r>
      <w:r w:rsidRPr="00397BD8">
        <w:rPr>
          <w:spacing w:val="-17"/>
          <w:lang w:val="es-CO"/>
        </w:rPr>
        <w:t xml:space="preserve"> </w:t>
      </w:r>
      <w:r w:rsidRPr="00397BD8">
        <w:rPr>
          <w:lang w:val="es-CO"/>
        </w:rPr>
        <w:t>distritales</w:t>
      </w:r>
      <w:r w:rsidRPr="00397BD8">
        <w:rPr>
          <w:spacing w:val="-18"/>
          <w:lang w:val="es-CO"/>
        </w:rPr>
        <w:t xml:space="preserve"> </w:t>
      </w:r>
      <w:r w:rsidRPr="00397BD8">
        <w:rPr>
          <w:lang w:val="es-CO"/>
        </w:rPr>
        <w:t>de</w:t>
      </w:r>
      <w:r w:rsidRPr="00397BD8">
        <w:rPr>
          <w:spacing w:val="-17"/>
          <w:lang w:val="es-CO"/>
        </w:rPr>
        <w:t xml:space="preserve"> </w:t>
      </w:r>
      <w:r w:rsidRPr="00397BD8">
        <w:rPr>
          <w:lang w:val="es-CO"/>
        </w:rPr>
        <w:t>salud,</w:t>
      </w:r>
      <w:r w:rsidRPr="00397BD8">
        <w:rPr>
          <w:spacing w:val="-20"/>
          <w:lang w:val="es-CO"/>
        </w:rPr>
        <w:t xml:space="preserve"> </w:t>
      </w:r>
      <w:r w:rsidRPr="00397BD8">
        <w:rPr>
          <w:lang w:val="es-CO"/>
        </w:rPr>
        <w:t>a</w:t>
      </w:r>
      <w:r w:rsidRPr="00397BD8">
        <w:rPr>
          <w:spacing w:val="-17"/>
          <w:lang w:val="es-CO"/>
        </w:rPr>
        <w:t xml:space="preserve"> </w:t>
      </w:r>
      <w:r w:rsidRPr="00397BD8">
        <w:rPr>
          <w:lang w:val="es-CO"/>
        </w:rPr>
        <w:t>la</w:t>
      </w:r>
      <w:r w:rsidRPr="00397BD8">
        <w:rPr>
          <w:spacing w:val="-12"/>
          <w:lang w:val="es-CO"/>
        </w:rPr>
        <w:t xml:space="preserve"> </w:t>
      </w:r>
      <w:r w:rsidRPr="00397BD8">
        <w:rPr>
          <w:lang w:val="es-CO"/>
        </w:rPr>
        <w:t>Superintendencia</w:t>
      </w:r>
      <w:r w:rsidRPr="00397BD8">
        <w:rPr>
          <w:spacing w:val="-17"/>
          <w:lang w:val="es-CO"/>
        </w:rPr>
        <w:t xml:space="preserve"> </w:t>
      </w:r>
      <w:r w:rsidRPr="00397BD8">
        <w:rPr>
          <w:lang w:val="es-CO"/>
        </w:rPr>
        <w:t xml:space="preserve">Nacional de Salud y </w:t>
      </w:r>
      <w:r w:rsidRPr="00397BD8">
        <w:rPr>
          <w:spacing w:val="3"/>
          <w:lang w:val="es-CO"/>
        </w:rPr>
        <w:t xml:space="preserve">al </w:t>
      </w:r>
      <w:r w:rsidRPr="00397BD8">
        <w:rPr>
          <w:lang w:val="es-CO"/>
        </w:rPr>
        <w:t xml:space="preserve">Ministerio de Salud y Protección Social para análisis, monitoreo, e identificación de riesgos, vigilancia y control </w:t>
      </w:r>
      <w:r w:rsidRPr="00397BD8">
        <w:rPr>
          <w:spacing w:val="3"/>
          <w:lang w:val="es-CO"/>
        </w:rPr>
        <w:t xml:space="preserve">de </w:t>
      </w:r>
      <w:r w:rsidRPr="00397BD8">
        <w:rPr>
          <w:lang w:val="es-CO"/>
        </w:rPr>
        <w:t>la prestación de servicios, según corresponda.</w:t>
      </w:r>
    </w:p>
    <w:p w14:paraId="12B306D8" w14:textId="77777777" w:rsidR="00281D57" w:rsidRPr="00397BD8" w:rsidRDefault="00281D57">
      <w:pPr>
        <w:pStyle w:val="Textoindependiente"/>
        <w:spacing w:before="3"/>
        <w:rPr>
          <w:lang w:val="es-CO"/>
        </w:rPr>
      </w:pPr>
    </w:p>
    <w:p w14:paraId="1809203B" w14:textId="762BAADC" w:rsidR="00090199" w:rsidRPr="00290DE9" w:rsidRDefault="00CE5293" w:rsidP="00510F69">
      <w:pPr>
        <w:pStyle w:val="Textoindependiente"/>
        <w:ind w:left="100"/>
        <w:jc w:val="both"/>
        <w:rPr>
          <w:lang w:val="es-CO"/>
        </w:rPr>
      </w:pPr>
      <w:r w:rsidRPr="00397BD8">
        <w:rPr>
          <w:lang w:val="es-CO"/>
        </w:rPr>
        <w:t>El Ministerio de Salud y Protección Social reglamentará el presente artículo</w:t>
      </w:r>
      <w:r w:rsidR="00984FE7">
        <w:rPr>
          <w:lang w:val="es-CO"/>
        </w:rPr>
        <w:t xml:space="preserve"> </w:t>
      </w:r>
      <w:r w:rsidR="00290DE9">
        <w:rPr>
          <w:lang w:val="es-CO"/>
        </w:rPr>
        <w:t>dentro de</w:t>
      </w:r>
      <w:r w:rsidR="00984FE7">
        <w:rPr>
          <w:lang w:val="es-CO"/>
        </w:rPr>
        <w:t xml:space="preserve"> los</w:t>
      </w:r>
      <w:r w:rsidR="00290DE9">
        <w:rPr>
          <w:lang w:val="es-CO"/>
        </w:rPr>
        <w:t xml:space="preserve"> seis (6) meses</w:t>
      </w:r>
      <w:r w:rsidR="00984FE7">
        <w:rPr>
          <w:lang w:val="es-CO"/>
        </w:rPr>
        <w:t xml:space="preserve"> sigui</w:t>
      </w:r>
      <w:r w:rsidR="00290DE9">
        <w:rPr>
          <w:lang w:val="es-CO"/>
        </w:rPr>
        <w:t>entes</w:t>
      </w:r>
      <w:r w:rsidR="00984FE7">
        <w:rPr>
          <w:lang w:val="es-CO"/>
        </w:rPr>
        <w:t xml:space="preserve"> a la entrada en vigencia de la presente ley</w:t>
      </w:r>
      <w:r w:rsidRPr="00397BD8">
        <w:rPr>
          <w:lang w:val="es-CO"/>
        </w:rPr>
        <w:t>.</w:t>
      </w:r>
    </w:p>
    <w:p w14:paraId="1D0E6845" w14:textId="77777777" w:rsidR="00984FE7" w:rsidRPr="00397BD8" w:rsidRDefault="00984FE7">
      <w:pPr>
        <w:pStyle w:val="Textoindependiente"/>
        <w:spacing w:before="10"/>
        <w:rPr>
          <w:sz w:val="23"/>
          <w:lang w:val="es-CO"/>
        </w:rPr>
      </w:pPr>
    </w:p>
    <w:p w14:paraId="4CC2E5A6" w14:textId="77777777" w:rsidR="00281D57" w:rsidRPr="00397BD8" w:rsidRDefault="00CE5293">
      <w:pPr>
        <w:pStyle w:val="Ttulo1"/>
        <w:spacing w:line="275" w:lineRule="exact"/>
        <w:ind w:right="578"/>
        <w:rPr>
          <w:lang w:val="es-CO"/>
        </w:rPr>
      </w:pPr>
      <w:r w:rsidRPr="00397BD8">
        <w:rPr>
          <w:lang w:val="es-CO"/>
        </w:rPr>
        <w:t>CAPÍTULO III</w:t>
      </w:r>
    </w:p>
    <w:p w14:paraId="6BF0EF30" w14:textId="3126339A" w:rsidR="00281D57" w:rsidRDefault="00CE5293">
      <w:pPr>
        <w:spacing w:line="275" w:lineRule="exact"/>
        <w:ind w:left="2061"/>
        <w:rPr>
          <w:b/>
          <w:sz w:val="24"/>
          <w:lang w:val="es-CO"/>
        </w:rPr>
      </w:pPr>
      <w:r w:rsidRPr="00397BD8">
        <w:rPr>
          <w:b/>
          <w:sz w:val="24"/>
          <w:lang w:val="es-CO"/>
        </w:rPr>
        <w:t>PUBLICIDAD, PROMOCIÓN Y PATROCINIO</w:t>
      </w:r>
    </w:p>
    <w:p w14:paraId="21966F51" w14:textId="77777777" w:rsidR="00090199" w:rsidRPr="00397BD8" w:rsidRDefault="00090199">
      <w:pPr>
        <w:spacing w:line="275" w:lineRule="exact"/>
        <w:ind w:left="2061"/>
        <w:rPr>
          <w:b/>
          <w:sz w:val="24"/>
          <w:lang w:val="es-CO"/>
        </w:rPr>
      </w:pPr>
    </w:p>
    <w:p w14:paraId="1514F522" w14:textId="77777777" w:rsidR="00281D57" w:rsidRPr="00397BD8" w:rsidRDefault="00281D57">
      <w:pPr>
        <w:pStyle w:val="Textoindependiente"/>
        <w:spacing w:before="3"/>
        <w:rPr>
          <w:b/>
          <w:lang w:val="es-CO"/>
        </w:rPr>
      </w:pPr>
    </w:p>
    <w:p w14:paraId="600CD405" w14:textId="076F0797" w:rsidR="00281D57" w:rsidRPr="00C63637" w:rsidRDefault="00600BFA">
      <w:pPr>
        <w:pStyle w:val="Textoindependiente"/>
        <w:ind w:left="100" w:right="122"/>
        <w:jc w:val="both"/>
        <w:rPr>
          <w:b/>
          <w:lang w:val="es-CO"/>
        </w:rPr>
      </w:pPr>
      <w:r>
        <w:rPr>
          <w:b/>
          <w:lang w:val="es-CO"/>
        </w:rPr>
        <w:t>Artículo 13</w:t>
      </w:r>
      <w:r w:rsidR="00CE5293" w:rsidRPr="00397BD8">
        <w:rPr>
          <w:b/>
          <w:lang w:val="es-CO"/>
        </w:rPr>
        <w:t xml:space="preserve">. Publicidad de procedimientos médicos y quirúrgicos con fines estéticos. </w:t>
      </w:r>
      <w:r w:rsidR="00CE5293" w:rsidRPr="00397BD8">
        <w:rPr>
          <w:lang w:val="es-CO"/>
        </w:rPr>
        <w:t xml:space="preserve">Toda </w:t>
      </w:r>
      <w:r w:rsidR="007F33DF">
        <w:rPr>
          <w:lang w:val="es-CO"/>
        </w:rPr>
        <w:t>información</w:t>
      </w:r>
      <w:r w:rsidR="00CE5293" w:rsidRPr="00397BD8">
        <w:rPr>
          <w:lang w:val="es-CO"/>
        </w:rPr>
        <w:t xml:space="preserve"> en la que se ofrezca o promocione la </w:t>
      </w:r>
      <w:r w:rsidR="00290DE9">
        <w:rPr>
          <w:lang w:val="es-CO"/>
        </w:rPr>
        <w:t>práctica</w:t>
      </w:r>
      <w:r w:rsidR="00CE5293" w:rsidRPr="00397BD8">
        <w:rPr>
          <w:lang w:val="es-CO"/>
        </w:rPr>
        <w:t xml:space="preserve"> de procedimientos médicos y</w:t>
      </w:r>
      <w:r w:rsidR="007F33DF">
        <w:rPr>
          <w:lang w:val="es-CO"/>
        </w:rPr>
        <w:t>/o</w:t>
      </w:r>
      <w:r w:rsidR="00CE5293" w:rsidRPr="00397BD8">
        <w:rPr>
          <w:lang w:val="es-CO"/>
        </w:rPr>
        <w:t xml:space="preserve"> quirúrgicos con fines estéticos por cualquier medio de comunicación</w:t>
      </w:r>
      <w:r w:rsidR="00D02C64">
        <w:rPr>
          <w:lang w:val="es-CO"/>
        </w:rPr>
        <w:t>, publicidad</w:t>
      </w:r>
      <w:r w:rsidR="00C80E01">
        <w:rPr>
          <w:lang w:val="es-CO"/>
        </w:rPr>
        <w:t>, información</w:t>
      </w:r>
      <w:r w:rsidR="007F33DF">
        <w:rPr>
          <w:lang w:val="es-CO"/>
        </w:rPr>
        <w:t xml:space="preserve"> y/o </w:t>
      </w:r>
      <w:r w:rsidR="00CF7AEB">
        <w:rPr>
          <w:lang w:val="es-CO"/>
        </w:rPr>
        <w:t>difusión masiva</w:t>
      </w:r>
      <w:r w:rsidR="00290DE9">
        <w:rPr>
          <w:lang w:val="es-CO"/>
        </w:rPr>
        <w:t>,</w:t>
      </w:r>
      <w:r w:rsidR="00CE5293" w:rsidRPr="00397BD8">
        <w:rPr>
          <w:spacing w:val="-10"/>
          <w:lang w:val="es-CO"/>
        </w:rPr>
        <w:t xml:space="preserve"> </w:t>
      </w:r>
      <w:r w:rsidR="00CE5293" w:rsidRPr="00397BD8">
        <w:rPr>
          <w:lang w:val="es-CO"/>
        </w:rPr>
        <w:t>deberá</w:t>
      </w:r>
      <w:r w:rsidR="00CE5293" w:rsidRPr="00397BD8">
        <w:rPr>
          <w:spacing w:val="-13"/>
          <w:lang w:val="es-CO"/>
        </w:rPr>
        <w:t xml:space="preserve"> </w:t>
      </w:r>
      <w:r w:rsidR="00CE5293" w:rsidRPr="00397BD8">
        <w:rPr>
          <w:lang w:val="es-CO"/>
        </w:rPr>
        <w:t>incluir</w:t>
      </w:r>
      <w:r w:rsidR="00CE5293" w:rsidRPr="00397BD8">
        <w:rPr>
          <w:spacing w:val="-9"/>
          <w:lang w:val="es-CO"/>
        </w:rPr>
        <w:t xml:space="preserve"> </w:t>
      </w:r>
      <w:r w:rsidR="00CE5293" w:rsidRPr="00397BD8">
        <w:rPr>
          <w:lang w:val="es-CO"/>
        </w:rPr>
        <w:t>la</w:t>
      </w:r>
      <w:r w:rsidR="00CE5293" w:rsidRPr="00397BD8">
        <w:rPr>
          <w:spacing w:val="-8"/>
          <w:lang w:val="es-CO"/>
        </w:rPr>
        <w:t xml:space="preserve"> </w:t>
      </w:r>
      <w:r w:rsidR="00CE5293" w:rsidRPr="00397BD8">
        <w:rPr>
          <w:lang w:val="es-CO"/>
        </w:rPr>
        <w:t>información</w:t>
      </w:r>
      <w:r w:rsidR="00CE5293" w:rsidRPr="00397BD8">
        <w:rPr>
          <w:spacing w:val="-13"/>
          <w:lang w:val="es-CO"/>
        </w:rPr>
        <w:t xml:space="preserve"> </w:t>
      </w:r>
      <w:r w:rsidR="00D02C64">
        <w:rPr>
          <w:spacing w:val="-13"/>
          <w:lang w:val="es-CO"/>
        </w:rPr>
        <w:t>suficiente y veraz</w:t>
      </w:r>
      <w:r w:rsidR="00CE5293" w:rsidRPr="00397BD8">
        <w:rPr>
          <w:spacing w:val="-2"/>
          <w:lang w:val="es-CO"/>
        </w:rPr>
        <w:t xml:space="preserve"> </w:t>
      </w:r>
      <w:r w:rsidR="00CE5293" w:rsidRPr="00397BD8">
        <w:rPr>
          <w:lang w:val="es-CO"/>
        </w:rPr>
        <w:t>del</w:t>
      </w:r>
      <w:r w:rsidR="00CE5293" w:rsidRPr="00397BD8">
        <w:rPr>
          <w:spacing w:val="-12"/>
          <w:lang w:val="es-CO"/>
        </w:rPr>
        <w:t xml:space="preserve"> </w:t>
      </w:r>
      <w:r w:rsidR="00CE5293" w:rsidRPr="00397BD8">
        <w:rPr>
          <w:lang w:val="es-CO"/>
        </w:rPr>
        <w:t>médico</w:t>
      </w:r>
      <w:r w:rsidR="00CE5293" w:rsidRPr="00397BD8">
        <w:rPr>
          <w:spacing w:val="-2"/>
          <w:lang w:val="es-CO"/>
        </w:rPr>
        <w:t xml:space="preserve"> </w:t>
      </w:r>
      <w:r w:rsidR="00CE5293" w:rsidRPr="00397BD8">
        <w:rPr>
          <w:lang w:val="es-CO"/>
        </w:rPr>
        <w:t>y/o</w:t>
      </w:r>
      <w:r w:rsidR="00CE5293" w:rsidRPr="00397BD8">
        <w:rPr>
          <w:spacing w:val="-6"/>
          <w:lang w:val="es-CO"/>
        </w:rPr>
        <w:t xml:space="preserve"> </w:t>
      </w:r>
      <w:r w:rsidR="00CE5293" w:rsidRPr="00397BD8">
        <w:rPr>
          <w:lang w:val="es-CO"/>
        </w:rPr>
        <w:t>de</w:t>
      </w:r>
      <w:r w:rsidR="00CE5293" w:rsidRPr="00397BD8">
        <w:rPr>
          <w:spacing w:val="-7"/>
          <w:lang w:val="es-CO"/>
        </w:rPr>
        <w:t xml:space="preserve"> </w:t>
      </w:r>
      <w:r w:rsidR="00CE5293" w:rsidRPr="00397BD8">
        <w:rPr>
          <w:lang w:val="es-CO"/>
        </w:rPr>
        <w:t>la</w:t>
      </w:r>
      <w:r w:rsidR="00CE5293" w:rsidRPr="00397BD8">
        <w:rPr>
          <w:spacing w:val="-2"/>
          <w:lang w:val="es-CO"/>
        </w:rPr>
        <w:t xml:space="preserve"> </w:t>
      </w:r>
      <w:r w:rsidR="00CE5293" w:rsidRPr="00397BD8">
        <w:rPr>
          <w:lang w:val="es-CO"/>
        </w:rPr>
        <w:t>Institución</w:t>
      </w:r>
      <w:r w:rsidR="00CE5293" w:rsidRPr="00397BD8">
        <w:rPr>
          <w:spacing w:val="-7"/>
          <w:lang w:val="es-CO"/>
        </w:rPr>
        <w:t xml:space="preserve"> </w:t>
      </w:r>
      <w:r w:rsidR="00CE5293" w:rsidRPr="00397BD8">
        <w:rPr>
          <w:lang w:val="es-CO"/>
        </w:rPr>
        <w:t>Prestadora</w:t>
      </w:r>
      <w:r w:rsidR="00CE5293" w:rsidRPr="00397BD8">
        <w:rPr>
          <w:spacing w:val="-6"/>
          <w:lang w:val="es-CO"/>
        </w:rPr>
        <w:t xml:space="preserve"> </w:t>
      </w:r>
      <w:r w:rsidR="00CE5293" w:rsidRPr="00397BD8">
        <w:rPr>
          <w:lang w:val="es-CO"/>
        </w:rPr>
        <w:t>de</w:t>
      </w:r>
      <w:r w:rsidR="00CE5293" w:rsidRPr="00397BD8">
        <w:rPr>
          <w:spacing w:val="-7"/>
          <w:lang w:val="es-CO"/>
        </w:rPr>
        <w:t xml:space="preserve"> </w:t>
      </w:r>
      <w:r w:rsidR="00D02C64">
        <w:rPr>
          <w:lang w:val="es-CO"/>
        </w:rPr>
        <w:t>S</w:t>
      </w:r>
      <w:r w:rsidR="00CE5293" w:rsidRPr="00397BD8">
        <w:rPr>
          <w:lang w:val="es-CO"/>
        </w:rPr>
        <w:t>ervicio</w:t>
      </w:r>
      <w:r w:rsidR="00CE5293" w:rsidRPr="00397BD8">
        <w:rPr>
          <w:spacing w:val="-7"/>
          <w:lang w:val="es-CO"/>
        </w:rPr>
        <w:t xml:space="preserve"> </w:t>
      </w:r>
      <w:r w:rsidR="00CE5293" w:rsidRPr="00397BD8">
        <w:rPr>
          <w:lang w:val="es-CO"/>
        </w:rPr>
        <w:t>de</w:t>
      </w:r>
      <w:r w:rsidR="00CE5293" w:rsidRPr="00397BD8">
        <w:rPr>
          <w:spacing w:val="-7"/>
          <w:lang w:val="es-CO"/>
        </w:rPr>
        <w:t xml:space="preserve"> </w:t>
      </w:r>
      <w:r w:rsidR="00CE5293" w:rsidRPr="00397BD8">
        <w:rPr>
          <w:lang w:val="es-CO"/>
        </w:rPr>
        <w:t>Salud,</w:t>
      </w:r>
      <w:r w:rsidR="00CE5293" w:rsidRPr="00397BD8">
        <w:rPr>
          <w:spacing w:val="-9"/>
          <w:lang w:val="es-CO"/>
        </w:rPr>
        <w:t xml:space="preserve"> </w:t>
      </w:r>
      <w:r w:rsidR="00D02C64">
        <w:rPr>
          <w:lang w:val="es-CO"/>
        </w:rPr>
        <w:t>que</w:t>
      </w:r>
      <w:r w:rsidR="00CE5293" w:rsidRPr="00397BD8">
        <w:rPr>
          <w:spacing w:val="-7"/>
          <w:lang w:val="es-CO"/>
        </w:rPr>
        <w:t xml:space="preserve"> </w:t>
      </w:r>
      <w:r w:rsidR="00CE5293" w:rsidRPr="00397BD8">
        <w:rPr>
          <w:lang w:val="es-CO"/>
        </w:rPr>
        <w:t>deberá contener como mínimo lo</w:t>
      </w:r>
      <w:r w:rsidR="00CE5293" w:rsidRPr="00397BD8">
        <w:rPr>
          <w:spacing w:val="-6"/>
          <w:lang w:val="es-CO"/>
        </w:rPr>
        <w:t xml:space="preserve"> </w:t>
      </w:r>
      <w:r w:rsidR="00CE5293" w:rsidRPr="00397BD8">
        <w:rPr>
          <w:lang w:val="es-CO"/>
        </w:rPr>
        <w:t>siguiente</w:t>
      </w:r>
      <w:r w:rsidR="00922172">
        <w:rPr>
          <w:b/>
          <w:lang w:val="es-CO"/>
        </w:rPr>
        <w:t>:</w:t>
      </w:r>
    </w:p>
    <w:p w14:paraId="672EA645" w14:textId="77777777" w:rsidR="00281D57" w:rsidRPr="00397BD8" w:rsidRDefault="00281D57">
      <w:pPr>
        <w:pStyle w:val="Textoindependiente"/>
        <w:spacing w:before="9"/>
        <w:rPr>
          <w:sz w:val="23"/>
          <w:lang w:val="es-CO"/>
        </w:rPr>
      </w:pPr>
    </w:p>
    <w:p w14:paraId="03AD98D6" w14:textId="77777777" w:rsidR="00281D57" w:rsidRDefault="00CE5293" w:rsidP="00D07E50">
      <w:pPr>
        <w:pStyle w:val="Prrafodelista"/>
        <w:numPr>
          <w:ilvl w:val="0"/>
          <w:numId w:val="4"/>
        </w:numPr>
        <w:tabs>
          <w:tab w:val="left" w:pos="461"/>
        </w:tabs>
        <w:ind w:right="120"/>
        <w:jc w:val="both"/>
        <w:rPr>
          <w:sz w:val="24"/>
          <w:lang w:val="es-CO"/>
        </w:rPr>
      </w:pPr>
      <w:r w:rsidRPr="00397BD8">
        <w:rPr>
          <w:sz w:val="24"/>
          <w:lang w:val="es-CO"/>
        </w:rPr>
        <w:t>Nombre de la institución prestadora del servicio de salud en la que se prestará el</w:t>
      </w:r>
      <w:r w:rsidRPr="00397BD8">
        <w:rPr>
          <w:spacing w:val="-5"/>
          <w:sz w:val="24"/>
          <w:lang w:val="es-CO"/>
        </w:rPr>
        <w:t xml:space="preserve"> </w:t>
      </w:r>
      <w:r w:rsidRPr="00397BD8">
        <w:rPr>
          <w:sz w:val="24"/>
          <w:lang w:val="es-CO"/>
        </w:rPr>
        <w:t>servicio.</w:t>
      </w:r>
    </w:p>
    <w:p w14:paraId="35CCEF35" w14:textId="532FF763" w:rsidR="00281D57" w:rsidRPr="00397BD8" w:rsidRDefault="00CE5293" w:rsidP="00D07E50">
      <w:pPr>
        <w:pStyle w:val="Prrafodelista"/>
        <w:numPr>
          <w:ilvl w:val="0"/>
          <w:numId w:val="4"/>
        </w:numPr>
        <w:tabs>
          <w:tab w:val="left" w:pos="461"/>
        </w:tabs>
        <w:ind w:right="115"/>
        <w:jc w:val="both"/>
        <w:rPr>
          <w:sz w:val="24"/>
          <w:lang w:val="es-CO"/>
        </w:rPr>
      </w:pPr>
      <w:r w:rsidRPr="00397BD8">
        <w:rPr>
          <w:sz w:val="24"/>
          <w:lang w:val="es-CO"/>
        </w:rPr>
        <w:t>Recomendación a la ciudadanía para que consulte la condición de habilitación de servicios y los antecedentes de la Institución Prestadora de Servicios de Salud</w:t>
      </w:r>
      <w:r w:rsidR="003E7CAF">
        <w:rPr>
          <w:sz w:val="24"/>
          <w:lang w:val="es-CO"/>
        </w:rPr>
        <w:t>,</w:t>
      </w:r>
      <w:r w:rsidRPr="00397BD8">
        <w:rPr>
          <w:sz w:val="24"/>
          <w:lang w:val="es-CO"/>
        </w:rPr>
        <w:t xml:space="preserve"> así como la de los especialistas o profesionales que adelantarán el procedimiento</w:t>
      </w:r>
      <w:r w:rsidR="00D02C64">
        <w:rPr>
          <w:sz w:val="24"/>
          <w:lang w:val="es-CO"/>
        </w:rPr>
        <w:t>,</w:t>
      </w:r>
      <w:r w:rsidRPr="00397BD8">
        <w:rPr>
          <w:spacing w:val="-17"/>
          <w:sz w:val="24"/>
          <w:lang w:val="es-CO"/>
        </w:rPr>
        <w:t xml:space="preserve"> </w:t>
      </w:r>
      <w:r w:rsidR="00D02C64">
        <w:rPr>
          <w:sz w:val="24"/>
          <w:lang w:val="es-CO"/>
        </w:rPr>
        <w:t>quienes deberán estar</w:t>
      </w:r>
      <w:r w:rsidRPr="00397BD8">
        <w:rPr>
          <w:spacing w:val="-17"/>
          <w:sz w:val="24"/>
          <w:lang w:val="es-CO"/>
        </w:rPr>
        <w:t xml:space="preserve"> </w:t>
      </w:r>
      <w:r w:rsidRPr="00397BD8">
        <w:rPr>
          <w:sz w:val="24"/>
          <w:lang w:val="es-CO"/>
        </w:rPr>
        <w:t>inscrito</w:t>
      </w:r>
      <w:r w:rsidR="003E7CAF">
        <w:rPr>
          <w:sz w:val="24"/>
          <w:lang w:val="es-CO"/>
        </w:rPr>
        <w:t>s</w:t>
      </w:r>
      <w:r w:rsidRPr="00397BD8">
        <w:rPr>
          <w:spacing w:val="-17"/>
          <w:sz w:val="24"/>
          <w:lang w:val="es-CO"/>
        </w:rPr>
        <w:t xml:space="preserve"> </w:t>
      </w:r>
      <w:r w:rsidRPr="00397BD8">
        <w:rPr>
          <w:sz w:val="24"/>
          <w:lang w:val="es-CO"/>
        </w:rPr>
        <w:t>en</w:t>
      </w:r>
      <w:r w:rsidRPr="00397BD8">
        <w:rPr>
          <w:spacing w:val="-17"/>
          <w:sz w:val="24"/>
          <w:lang w:val="es-CO"/>
        </w:rPr>
        <w:t xml:space="preserve"> </w:t>
      </w:r>
      <w:r w:rsidRPr="00397BD8">
        <w:rPr>
          <w:sz w:val="24"/>
          <w:lang w:val="es-CO"/>
        </w:rPr>
        <w:t>el</w:t>
      </w:r>
      <w:r w:rsidRPr="00397BD8">
        <w:rPr>
          <w:spacing w:val="-22"/>
          <w:sz w:val="24"/>
          <w:lang w:val="es-CO"/>
        </w:rPr>
        <w:t xml:space="preserve"> </w:t>
      </w:r>
      <w:r w:rsidRPr="00397BD8">
        <w:rPr>
          <w:sz w:val="24"/>
          <w:lang w:val="es-CO"/>
        </w:rPr>
        <w:t>Registro</w:t>
      </w:r>
      <w:r w:rsidRPr="00397BD8">
        <w:rPr>
          <w:spacing w:val="-17"/>
          <w:sz w:val="24"/>
          <w:lang w:val="es-CO"/>
        </w:rPr>
        <w:t xml:space="preserve"> </w:t>
      </w:r>
      <w:r w:rsidRPr="00397BD8">
        <w:rPr>
          <w:sz w:val="24"/>
          <w:lang w:val="es-CO"/>
        </w:rPr>
        <w:t>del</w:t>
      </w:r>
      <w:r w:rsidRPr="00397BD8">
        <w:rPr>
          <w:spacing w:val="-17"/>
          <w:sz w:val="24"/>
          <w:lang w:val="es-CO"/>
        </w:rPr>
        <w:t xml:space="preserve"> </w:t>
      </w:r>
      <w:r w:rsidRPr="00397BD8">
        <w:rPr>
          <w:sz w:val="24"/>
          <w:lang w:val="es-CO"/>
        </w:rPr>
        <w:t>Talento</w:t>
      </w:r>
      <w:r w:rsidRPr="00397BD8">
        <w:rPr>
          <w:spacing w:val="-17"/>
          <w:sz w:val="24"/>
          <w:lang w:val="es-CO"/>
        </w:rPr>
        <w:t xml:space="preserve"> </w:t>
      </w:r>
      <w:r w:rsidRPr="00397BD8">
        <w:rPr>
          <w:sz w:val="24"/>
          <w:lang w:val="es-CO"/>
        </w:rPr>
        <w:t>Humano</w:t>
      </w:r>
      <w:r w:rsidRPr="00397BD8">
        <w:rPr>
          <w:spacing w:val="-17"/>
          <w:sz w:val="24"/>
          <w:lang w:val="es-CO"/>
        </w:rPr>
        <w:t xml:space="preserve"> </w:t>
      </w:r>
      <w:r w:rsidRPr="00397BD8">
        <w:rPr>
          <w:sz w:val="24"/>
          <w:lang w:val="es-CO"/>
        </w:rPr>
        <w:t>en</w:t>
      </w:r>
      <w:r w:rsidRPr="00397BD8">
        <w:rPr>
          <w:spacing w:val="-16"/>
          <w:sz w:val="24"/>
          <w:lang w:val="es-CO"/>
        </w:rPr>
        <w:t xml:space="preserve"> </w:t>
      </w:r>
      <w:r w:rsidRPr="00397BD8">
        <w:rPr>
          <w:sz w:val="24"/>
          <w:lang w:val="es-CO"/>
        </w:rPr>
        <w:t>Salud, RETHUS.</w:t>
      </w:r>
    </w:p>
    <w:p w14:paraId="12019734" w14:textId="77777777" w:rsidR="00C63637" w:rsidRDefault="00C63637">
      <w:pPr>
        <w:pStyle w:val="Textoindependiente"/>
        <w:spacing w:before="25"/>
        <w:ind w:left="100" w:right="127"/>
        <w:jc w:val="both"/>
        <w:rPr>
          <w:lang w:val="es-CO"/>
        </w:rPr>
      </w:pPr>
      <w:r>
        <w:rPr>
          <w:lang w:val="es-CO"/>
        </w:rPr>
        <w:t xml:space="preserve"> </w:t>
      </w:r>
    </w:p>
    <w:p w14:paraId="62125C49" w14:textId="37D485E7" w:rsidR="00281D57" w:rsidRPr="00397BD8" w:rsidRDefault="00CE5293">
      <w:pPr>
        <w:pStyle w:val="Textoindependiente"/>
        <w:spacing w:before="25"/>
        <w:ind w:left="100" w:right="127"/>
        <w:jc w:val="both"/>
        <w:rPr>
          <w:lang w:val="es-CO"/>
        </w:rPr>
      </w:pPr>
      <w:r w:rsidRPr="00397BD8">
        <w:rPr>
          <w:lang w:val="es-CO"/>
        </w:rPr>
        <w:t>Esta información debe estar</w:t>
      </w:r>
      <w:r w:rsidR="00D02C64">
        <w:rPr>
          <w:lang w:val="es-CO"/>
        </w:rPr>
        <w:t>, según el caso,</w:t>
      </w:r>
      <w:r w:rsidRPr="00397BD8">
        <w:rPr>
          <w:lang w:val="es-CO"/>
        </w:rPr>
        <w:t xml:space="preserve"> claramente visible</w:t>
      </w:r>
      <w:r w:rsidR="00D02C64">
        <w:rPr>
          <w:lang w:val="es-CO"/>
        </w:rPr>
        <w:t xml:space="preserve"> y</w:t>
      </w:r>
      <w:r w:rsidR="00922172">
        <w:rPr>
          <w:lang w:val="es-CO"/>
        </w:rPr>
        <w:t xml:space="preserve"> audible</w:t>
      </w:r>
      <w:r w:rsidR="00D02C64">
        <w:rPr>
          <w:lang w:val="es-CO"/>
        </w:rPr>
        <w:t>,</w:t>
      </w:r>
      <w:r w:rsidR="00922172">
        <w:rPr>
          <w:lang w:val="es-CO"/>
        </w:rPr>
        <w:t xml:space="preserve"> y</w:t>
      </w:r>
      <w:r w:rsidR="00D02C64">
        <w:rPr>
          <w:lang w:val="es-CO"/>
        </w:rPr>
        <w:t>, de todas maneras,</w:t>
      </w:r>
      <w:r w:rsidR="00922172">
        <w:rPr>
          <w:lang w:val="es-CO"/>
        </w:rPr>
        <w:t xml:space="preserve"> verificable</w:t>
      </w:r>
      <w:r w:rsidR="00D02C64">
        <w:rPr>
          <w:lang w:val="es-CO"/>
        </w:rPr>
        <w:t>,</w:t>
      </w:r>
      <w:r w:rsidRPr="00397BD8">
        <w:rPr>
          <w:lang w:val="es-CO"/>
        </w:rPr>
        <w:t xml:space="preserve"> resaltada en la página web del médico y/o d</w:t>
      </w:r>
      <w:r w:rsidR="00D02C64">
        <w:rPr>
          <w:lang w:val="es-CO"/>
        </w:rPr>
        <w:t>e la Institución Prestadora de S</w:t>
      </w:r>
      <w:r w:rsidRPr="00397BD8">
        <w:rPr>
          <w:lang w:val="es-CO"/>
        </w:rPr>
        <w:t>ervicio</w:t>
      </w:r>
      <w:r w:rsidR="00D02C64">
        <w:rPr>
          <w:lang w:val="es-CO"/>
        </w:rPr>
        <w:t>s</w:t>
      </w:r>
      <w:r w:rsidRPr="00397BD8">
        <w:rPr>
          <w:lang w:val="es-CO"/>
        </w:rPr>
        <w:t xml:space="preserve"> de Salud, de forma tal que la persona pueda consultarla </w:t>
      </w:r>
      <w:r w:rsidR="00D02C64">
        <w:rPr>
          <w:lang w:val="es-CO"/>
        </w:rPr>
        <w:t>y verificarla</w:t>
      </w:r>
      <w:r w:rsidRPr="00397BD8">
        <w:rPr>
          <w:lang w:val="es-CO"/>
        </w:rPr>
        <w:t>.</w:t>
      </w:r>
      <w:r w:rsidR="00C63637">
        <w:rPr>
          <w:lang w:val="es-CO"/>
        </w:rPr>
        <w:t xml:space="preserve"> </w:t>
      </w:r>
    </w:p>
    <w:p w14:paraId="756B57C6" w14:textId="77777777" w:rsidR="00281D57" w:rsidRPr="00397BD8" w:rsidRDefault="00281D57">
      <w:pPr>
        <w:pStyle w:val="Textoindependiente"/>
        <w:spacing w:before="8"/>
        <w:rPr>
          <w:sz w:val="23"/>
          <w:lang w:val="es-CO"/>
        </w:rPr>
      </w:pPr>
    </w:p>
    <w:p w14:paraId="661171AB" w14:textId="77777777" w:rsidR="00090199" w:rsidRDefault="00CE5293" w:rsidP="00BD4ED1">
      <w:pPr>
        <w:pStyle w:val="Textoindependiente"/>
        <w:spacing w:line="242" w:lineRule="auto"/>
        <w:ind w:left="100" w:right="123"/>
        <w:jc w:val="both"/>
        <w:rPr>
          <w:lang w:val="es-CO"/>
        </w:rPr>
      </w:pPr>
      <w:r w:rsidRPr="00397BD8">
        <w:rPr>
          <w:b/>
          <w:lang w:val="es-CO"/>
        </w:rPr>
        <w:t>Parágrafo</w:t>
      </w:r>
      <w:r w:rsidR="00D02C64">
        <w:rPr>
          <w:b/>
          <w:lang w:val="es-CO"/>
        </w:rPr>
        <w:t>.</w:t>
      </w:r>
      <w:r w:rsidRPr="00397BD8">
        <w:rPr>
          <w:b/>
          <w:lang w:val="es-CO"/>
        </w:rPr>
        <w:t xml:space="preserve"> </w:t>
      </w:r>
      <w:r w:rsidRPr="00397BD8">
        <w:rPr>
          <w:lang w:val="es-CO"/>
        </w:rPr>
        <w:t xml:space="preserve">El Ministerio de </w:t>
      </w:r>
      <w:r w:rsidR="00D02C64">
        <w:rPr>
          <w:lang w:val="es-CO"/>
        </w:rPr>
        <w:t>Salud y de la Protección Social</w:t>
      </w:r>
      <w:r w:rsidRPr="00397BD8">
        <w:rPr>
          <w:lang w:val="es-CO"/>
        </w:rPr>
        <w:t xml:space="preserve"> realizará periódicamente campañas de </w:t>
      </w:r>
      <w:r w:rsidR="00BD4ED1">
        <w:rPr>
          <w:lang w:val="es-CO"/>
        </w:rPr>
        <w:t>información</w:t>
      </w:r>
      <w:r w:rsidRPr="00397BD8">
        <w:rPr>
          <w:lang w:val="es-CO"/>
        </w:rPr>
        <w:t xml:space="preserve"> </w:t>
      </w:r>
      <w:r w:rsidR="00BD4ED1">
        <w:rPr>
          <w:lang w:val="es-CO"/>
        </w:rPr>
        <w:t>del uso ade</w:t>
      </w:r>
      <w:r w:rsidR="00D02C64">
        <w:rPr>
          <w:lang w:val="es-CO"/>
        </w:rPr>
        <w:t>cuado</w:t>
      </w:r>
      <w:r w:rsidRPr="00397BD8">
        <w:rPr>
          <w:lang w:val="es-CO"/>
        </w:rPr>
        <w:t xml:space="preserve"> de los procedimientos médicos</w:t>
      </w:r>
      <w:r w:rsidR="00BD4ED1">
        <w:rPr>
          <w:lang w:val="es-CO"/>
        </w:rPr>
        <w:t xml:space="preserve"> y/o</w:t>
      </w:r>
      <w:r w:rsidRPr="00397BD8">
        <w:rPr>
          <w:lang w:val="es-CO"/>
        </w:rPr>
        <w:t xml:space="preserve"> quirúrgicos con fines estéticos</w:t>
      </w:r>
      <w:r w:rsidR="00BD4ED1">
        <w:rPr>
          <w:lang w:val="es-CO"/>
        </w:rPr>
        <w:t>, de acuerdo con lo pre</w:t>
      </w:r>
      <w:r w:rsidR="00D02C64">
        <w:rPr>
          <w:lang w:val="es-CO"/>
        </w:rPr>
        <w:t>ceptuado</w:t>
      </w:r>
      <w:r w:rsidR="00BD4ED1">
        <w:rPr>
          <w:lang w:val="es-CO"/>
        </w:rPr>
        <w:t xml:space="preserve"> en la presente ley.</w:t>
      </w:r>
    </w:p>
    <w:p w14:paraId="32133F6A" w14:textId="23393E22" w:rsidR="00281D57" w:rsidRDefault="00BD4ED1" w:rsidP="00BD4ED1">
      <w:pPr>
        <w:pStyle w:val="Textoindependiente"/>
        <w:spacing w:line="242" w:lineRule="auto"/>
        <w:ind w:left="100" w:right="123"/>
        <w:jc w:val="both"/>
        <w:rPr>
          <w:lang w:val="es-CO"/>
        </w:rPr>
      </w:pPr>
      <w:r>
        <w:rPr>
          <w:lang w:val="es-CO"/>
        </w:rPr>
        <w:t xml:space="preserve"> </w:t>
      </w:r>
    </w:p>
    <w:p w14:paraId="2774A259" w14:textId="77777777" w:rsidR="00281D57" w:rsidRPr="00397BD8" w:rsidRDefault="00281D57">
      <w:pPr>
        <w:pStyle w:val="Textoindependiente"/>
        <w:spacing w:before="2"/>
        <w:rPr>
          <w:lang w:val="es-CO"/>
        </w:rPr>
      </w:pPr>
    </w:p>
    <w:p w14:paraId="4571EA61" w14:textId="3AB36917" w:rsidR="00281D57" w:rsidRPr="00C80E01" w:rsidRDefault="00600BFA" w:rsidP="00C80E01">
      <w:pPr>
        <w:pStyle w:val="Textoindependiente"/>
        <w:ind w:left="100" w:right="126"/>
        <w:jc w:val="both"/>
        <w:rPr>
          <w:lang w:val="es-CO"/>
        </w:rPr>
      </w:pPr>
      <w:r>
        <w:rPr>
          <w:b/>
          <w:lang w:val="es-CO"/>
        </w:rPr>
        <w:t>Artículo 14</w:t>
      </w:r>
      <w:r w:rsidR="00CE5293" w:rsidRPr="00397BD8">
        <w:rPr>
          <w:b/>
          <w:lang w:val="es-CO"/>
        </w:rPr>
        <w:t xml:space="preserve">. Prohibiciones. </w:t>
      </w:r>
      <w:r w:rsidR="00CE5293" w:rsidRPr="00397BD8">
        <w:rPr>
          <w:lang w:val="es-CO"/>
        </w:rPr>
        <w:t>Se prohíben las siguientes prácticas en la publicidad y promoción de procedimientos médicos y</w:t>
      </w:r>
      <w:r w:rsidR="004C5587">
        <w:rPr>
          <w:lang w:val="es-CO"/>
        </w:rPr>
        <w:t>/o</w:t>
      </w:r>
      <w:r w:rsidR="00CE5293" w:rsidRPr="00397BD8">
        <w:rPr>
          <w:lang w:val="es-CO"/>
        </w:rPr>
        <w:t xml:space="preserve"> quirúrgicos con fines estéticos:</w:t>
      </w:r>
    </w:p>
    <w:p w14:paraId="3E396873" w14:textId="77777777" w:rsidR="00B953C8" w:rsidRPr="00397BD8" w:rsidRDefault="00B953C8">
      <w:pPr>
        <w:pStyle w:val="Textoindependiente"/>
        <w:spacing w:before="9"/>
        <w:rPr>
          <w:sz w:val="23"/>
          <w:lang w:val="es-CO"/>
        </w:rPr>
      </w:pPr>
    </w:p>
    <w:p w14:paraId="3B68DC1E" w14:textId="1AACAC27" w:rsidR="00281D57" w:rsidRPr="00397BD8" w:rsidRDefault="00D02C64">
      <w:pPr>
        <w:pStyle w:val="Prrafodelista"/>
        <w:numPr>
          <w:ilvl w:val="1"/>
          <w:numId w:val="4"/>
        </w:numPr>
        <w:tabs>
          <w:tab w:val="left" w:pos="821"/>
        </w:tabs>
        <w:spacing w:line="276" w:lineRule="exact"/>
        <w:rPr>
          <w:sz w:val="24"/>
          <w:lang w:val="es-CO"/>
        </w:rPr>
      </w:pPr>
      <w:r>
        <w:rPr>
          <w:sz w:val="24"/>
          <w:lang w:val="es-CO"/>
        </w:rPr>
        <w:t>Las d</w:t>
      </w:r>
      <w:r w:rsidR="00B953C8">
        <w:rPr>
          <w:sz w:val="24"/>
          <w:lang w:val="es-CO"/>
        </w:rPr>
        <w:t>irigidas a</w:t>
      </w:r>
      <w:r w:rsidR="00CE5293" w:rsidRPr="00397BD8">
        <w:rPr>
          <w:sz w:val="24"/>
          <w:lang w:val="es-CO"/>
        </w:rPr>
        <w:t xml:space="preserve"> menores de</w:t>
      </w:r>
      <w:r w:rsidR="00CE5293" w:rsidRPr="00397BD8">
        <w:rPr>
          <w:spacing w:val="-6"/>
          <w:sz w:val="24"/>
          <w:lang w:val="es-CO"/>
        </w:rPr>
        <w:t xml:space="preserve"> </w:t>
      </w:r>
      <w:r w:rsidR="00CE5293" w:rsidRPr="00397BD8">
        <w:rPr>
          <w:sz w:val="24"/>
          <w:lang w:val="es-CO"/>
        </w:rPr>
        <w:t>eda</w:t>
      </w:r>
      <w:r w:rsidR="00B953C8">
        <w:rPr>
          <w:sz w:val="24"/>
          <w:lang w:val="es-CO"/>
        </w:rPr>
        <w:t xml:space="preserve">d, o hechas atractivas para ellos. </w:t>
      </w:r>
    </w:p>
    <w:p w14:paraId="40D14AA8" w14:textId="35F4A113" w:rsidR="00281D57" w:rsidRPr="00397BD8" w:rsidRDefault="00D02C64" w:rsidP="00D02C64">
      <w:pPr>
        <w:pStyle w:val="Prrafodelista"/>
        <w:numPr>
          <w:ilvl w:val="1"/>
          <w:numId w:val="4"/>
        </w:numPr>
        <w:tabs>
          <w:tab w:val="left" w:pos="821"/>
        </w:tabs>
        <w:spacing w:line="242" w:lineRule="auto"/>
        <w:ind w:right="397"/>
        <w:jc w:val="both"/>
        <w:rPr>
          <w:sz w:val="24"/>
          <w:lang w:val="es-CO"/>
        </w:rPr>
      </w:pPr>
      <w:r>
        <w:rPr>
          <w:sz w:val="24"/>
          <w:lang w:val="es-CO"/>
        </w:rPr>
        <w:t>Las n</w:t>
      </w:r>
      <w:r w:rsidR="00CE5293" w:rsidRPr="00397BD8">
        <w:rPr>
          <w:sz w:val="24"/>
          <w:lang w:val="es-CO"/>
        </w:rPr>
        <w:t xml:space="preserve">o avaladas por médicos </w:t>
      </w:r>
      <w:r w:rsidR="00CE5293" w:rsidRPr="00397BD8">
        <w:rPr>
          <w:spacing w:val="-3"/>
          <w:sz w:val="24"/>
          <w:lang w:val="es-CO"/>
        </w:rPr>
        <w:t xml:space="preserve">y/o </w:t>
      </w:r>
      <w:r w:rsidR="00CE5293" w:rsidRPr="00397BD8">
        <w:rPr>
          <w:sz w:val="24"/>
          <w:lang w:val="es-CO"/>
        </w:rPr>
        <w:t>instituciones que cumplan con los requisitos del artículo 5 de la presente</w:t>
      </w:r>
      <w:r w:rsidR="00CE5293" w:rsidRPr="00397BD8">
        <w:rPr>
          <w:spacing w:val="-6"/>
          <w:sz w:val="24"/>
          <w:lang w:val="es-CO"/>
        </w:rPr>
        <w:t xml:space="preserve"> </w:t>
      </w:r>
      <w:r w:rsidR="00CE5293" w:rsidRPr="00397BD8">
        <w:rPr>
          <w:spacing w:val="-3"/>
          <w:sz w:val="24"/>
          <w:lang w:val="es-CO"/>
        </w:rPr>
        <w:t>ley.</w:t>
      </w:r>
    </w:p>
    <w:p w14:paraId="3829EE1E" w14:textId="4AFE1582" w:rsidR="00281D57" w:rsidRPr="00397BD8" w:rsidRDefault="00D02C64">
      <w:pPr>
        <w:pStyle w:val="Prrafodelista"/>
        <w:numPr>
          <w:ilvl w:val="1"/>
          <w:numId w:val="4"/>
        </w:numPr>
        <w:tabs>
          <w:tab w:val="left" w:pos="821"/>
        </w:tabs>
        <w:spacing w:line="273" w:lineRule="exact"/>
        <w:rPr>
          <w:sz w:val="24"/>
          <w:lang w:val="es-CO"/>
        </w:rPr>
      </w:pPr>
      <w:r>
        <w:rPr>
          <w:sz w:val="24"/>
          <w:lang w:val="es-CO"/>
        </w:rPr>
        <w:t>Las q</w:t>
      </w:r>
      <w:r w:rsidR="00CE5293" w:rsidRPr="00397BD8">
        <w:rPr>
          <w:sz w:val="24"/>
          <w:lang w:val="es-CO"/>
        </w:rPr>
        <w:t>ue impliquen aumento del rie</w:t>
      </w:r>
      <w:r w:rsidR="00D939C8">
        <w:rPr>
          <w:sz w:val="24"/>
          <w:lang w:val="es-CO"/>
        </w:rPr>
        <w:t>s</w:t>
      </w:r>
      <w:r w:rsidR="00CE5293" w:rsidRPr="00397BD8">
        <w:rPr>
          <w:sz w:val="24"/>
          <w:lang w:val="es-CO"/>
        </w:rPr>
        <w:t xml:space="preserve">go </w:t>
      </w:r>
      <w:r w:rsidR="0012083D">
        <w:rPr>
          <w:sz w:val="24"/>
          <w:lang w:val="es-CO"/>
        </w:rPr>
        <w:t xml:space="preserve">previsto </w:t>
      </w:r>
      <w:r w:rsidR="00CE5293" w:rsidRPr="00397BD8">
        <w:rPr>
          <w:sz w:val="24"/>
          <w:lang w:val="es-CO"/>
        </w:rPr>
        <w:t>del</w:t>
      </w:r>
      <w:r w:rsidR="00CE5293" w:rsidRPr="00397BD8">
        <w:rPr>
          <w:spacing w:val="-15"/>
          <w:sz w:val="24"/>
          <w:lang w:val="es-CO"/>
        </w:rPr>
        <w:t xml:space="preserve"> </w:t>
      </w:r>
      <w:r w:rsidR="00CE5293" w:rsidRPr="00397BD8">
        <w:rPr>
          <w:sz w:val="24"/>
          <w:lang w:val="es-CO"/>
        </w:rPr>
        <w:t>paciente.</w:t>
      </w:r>
    </w:p>
    <w:p w14:paraId="3BA0BBA2" w14:textId="68D993B4" w:rsidR="00281D57" w:rsidRDefault="00D02C64">
      <w:pPr>
        <w:pStyle w:val="Prrafodelista"/>
        <w:numPr>
          <w:ilvl w:val="1"/>
          <w:numId w:val="4"/>
        </w:numPr>
        <w:tabs>
          <w:tab w:val="left" w:pos="821"/>
        </w:tabs>
        <w:spacing w:line="275" w:lineRule="exact"/>
        <w:rPr>
          <w:sz w:val="24"/>
          <w:lang w:val="es-CO"/>
        </w:rPr>
      </w:pPr>
      <w:r>
        <w:rPr>
          <w:sz w:val="24"/>
          <w:lang w:val="es-CO"/>
        </w:rPr>
        <w:t>Las q</w:t>
      </w:r>
      <w:r w:rsidR="00CE5293" w:rsidRPr="00397BD8">
        <w:rPr>
          <w:sz w:val="24"/>
          <w:lang w:val="es-CO"/>
        </w:rPr>
        <w:t xml:space="preserve">ue induzcan </w:t>
      </w:r>
      <w:r w:rsidR="0001246D">
        <w:rPr>
          <w:sz w:val="24"/>
          <w:lang w:val="es-CO"/>
        </w:rPr>
        <w:t xml:space="preserve">en </w:t>
      </w:r>
      <w:r w:rsidR="00CE5293" w:rsidRPr="00397BD8">
        <w:rPr>
          <w:sz w:val="24"/>
          <w:lang w:val="es-CO"/>
        </w:rPr>
        <w:t>error del</w:t>
      </w:r>
      <w:r w:rsidR="00CE5293" w:rsidRPr="00397BD8">
        <w:rPr>
          <w:spacing w:val="-12"/>
          <w:sz w:val="24"/>
          <w:lang w:val="es-CO"/>
        </w:rPr>
        <w:t xml:space="preserve"> </w:t>
      </w:r>
      <w:r w:rsidR="00CE5293" w:rsidRPr="00397BD8">
        <w:rPr>
          <w:sz w:val="24"/>
          <w:lang w:val="es-CO"/>
        </w:rPr>
        <w:t>paciente.</w:t>
      </w:r>
    </w:p>
    <w:p w14:paraId="204AFB50" w14:textId="4642ACB9" w:rsidR="00533FB3" w:rsidRDefault="00533FB3">
      <w:pPr>
        <w:pStyle w:val="Prrafodelista"/>
        <w:numPr>
          <w:ilvl w:val="1"/>
          <w:numId w:val="4"/>
        </w:numPr>
        <w:tabs>
          <w:tab w:val="left" w:pos="821"/>
        </w:tabs>
        <w:spacing w:line="275" w:lineRule="exact"/>
        <w:rPr>
          <w:sz w:val="24"/>
          <w:lang w:val="es-CO"/>
        </w:rPr>
      </w:pPr>
      <w:r>
        <w:rPr>
          <w:sz w:val="24"/>
          <w:lang w:val="es-CO"/>
        </w:rPr>
        <w:t>Las rifas, promociones, ofertas y patr</w:t>
      </w:r>
      <w:r w:rsidR="0089378B">
        <w:rPr>
          <w:sz w:val="24"/>
          <w:lang w:val="es-CO"/>
        </w:rPr>
        <w:t>o</w:t>
      </w:r>
      <w:r>
        <w:rPr>
          <w:sz w:val="24"/>
          <w:lang w:val="es-CO"/>
        </w:rPr>
        <w:t>cinios</w:t>
      </w:r>
      <w:r w:rsidR="003446C0">
        <w:rPr>
          <w:sz w:val="24"/>
          <w:lang w:val="es-CO"/>
        </w:rPr>
        <w:t>.</w:t>
      </w:r>
    </w:p>
    <w:p w14:paraId="06E91BDD" w14:textId="77777777" w:rsidR="00090199" w:rsidRPr="00397BD8" w:rsidRDefault="00090199" w:rsidP="00090199">
      <w:pPr>
        <w:pStyle w:val="Prrafodelista"/>
        <w:tabs>
          <w:tab w:val="left" w:pos="821"/>
        </w:tabs>
        <w:spacing w:line="275" w:lineRule="exact"/>
        <w:ind w:left="821" w:firstLine="0"/>
        <w:rPr>
          <w:sz w:val="24"/>
          <w:lang w:val="es-CO"/>
        </w:rPr>
      </w:pPr>
    </w:p>
    <w:p w14:paraId="1A980997" w14:textId="7E043EDF" w:rsidR="00B953C8" w:rsidRDefault="00B953C8" w:rsidP="00B953C8">
      <w:pPr>
        <w:spacing w:line="242" w:lineRule="auto"/>
        <w:ind w:right="119"/>
        <w:jc w:val="both"/>
        <w:rPr>
          <w:sz w:val="24"/>
          <w:lang w:val="es-CO"/>
        </w:rPr>
      </w:pPr>
    </w:p>
    <w:p w14:paraId="01F3022B" w14:textId="55D9ECB8" w:rsidR="00D02C64" w:rsidRPr="00D02C64" w:rsidRDefault="00600BFA" w:rsidP="00D02C64">
      <w:pPr>
        <w:pStyle w:val="Textoindependiente"/>
        <w:spacing w:line="242" w:lineRule="auto"/>
        <w:ind w:left="100" w:right="121"/>
        <w:jc w:val="both"/>
        <w:rPr>
          <w:lang w:val="es-CO"/>
        </w:rPr>
      </w:pPr>
      <w:r>
        <w:rPr>
          <w:b/>
          <w:lang w:val="es-CO"/>
        </w:rPr>
        <w:t>Artículo</w:t>
      </w:r>
      <w:r w:rsidR="004C5587">
        <w:rPr>
          <w:b/>
          <w:lang w:val="es-CO"/>
        </w:rPr>
        <w:t xml:space="preserve"> 1</w:t>
      </w:r>
      <w:r w:rsidR="00B953C8">
        <w:rPr>
          <w:b/>
          <w:lang w:val="es-CO"/>
        </w:rPr>
        <w:t>5</w:t>
      </w:r>
      <w:r w:rsidR="00264E0B">
        <w:rPr>
          <w:b/>
          <w:lang w:val="es-CO"/>
        </w:rPr>
        <w:t>. Publicidad Engañosa</w:t>
      </w:r>
      <w:r w:rsidR="00D02C64">
        <w:rPr>
          <w:b/>
          <w:lang w:val="es-CO"/>
        </w:rPr>
        <w:t>.</w:t>
      </w:r>
      <w:r w:rsidR="004C5587">
        <w:rPr>
          <w:b/>
          <w:lang w:val="es-CO"/>
        </w:rPr>
        <w:t xml:space="preserve"> </w:t>
      </w:r>
      <w:r w:rsidR="004C5587" w:rsidRPr="002F7B04">
        <w:rPr>
          <w:lang w:val="es-CO"/>
        </w:rPr>
        <w:t>Los médicos y/o instituciones prestadoras de servicio</w:t>
      </w:r>
      <w:r w:rsidR="00D02C64">
        <w:rPr>
          <w:lang w:val="es-CO"/>
        </w:rPr>
        <w:t>s</w:t>
      </w:r>
      <w:r w:rsidR="004C5587" w:rsidRPr="002F7B04">
        <w:rPr>
          <w:lang w:val="es-CO"/>
        </w:rPr>
        <w:t xml:space="preserve"> de salud que practiquen procedimientos médicos y/o quirúrgicos</w:t>
      </w:r>
      <w:r w:rsidR="00D02C64" w:rsidRPr="00D02C64">
        <w:rPr>
          <w:lang w:val="es-CO"/>
        </w:rPr>
        <w:t xml:space="preserve"> con fines estéticos que incurran en prácticas de publicidad engañosa</w:t>
      </w:r>
      <w:r w:rsidR="00D02C64" w:rsidRPr="00D02C64">
        <w:rPr>
          <w:spacing w:val="-19"/>
          <w:lang w:val="es-CO"/>
        </w:rPr>
        <w:t xml:space="preserve"> </w:t>
      </w:r>
      <w:r w:rsidR="00D02C64" w:rsidRPr="00D02C64">
        <w:rPr>
          <w:lang w:val="es-CO"/>
        </w:rPr>
        <w:t>se harán acreedores de las sanciones previstas</w:t>
      </w:r>
      <w:r w:rsidR="00D02C64">
        <w:rPr>
          <w:lang w:val="es-CO"/>
        </w:rPr>
        <w:t xml:space="preserve"> en la Ley 1480 de</w:t>
      </w:r>
      <w:r w:rsidR="00D02C64" w:rsidRPr="00D02C64">
        <w:rPr>
          <w:lang w:val="es-CO"/>
        </w:rPr>
        <w:t xml:space="preserve"> 2011 y demás que </w:t>
      </w:r>
      <w:r w:rsidR="00D02C64">
        <w:rPr>
          <w:lang w:val="es-CO"/>
        </w:rPr>
        <w:t>la sustituyan, modifiquen o</w:t>
      </w:r>
      <w:r w:rsidR="00D02C64" w:rsidRPr="00D02C64">
        <w:rPr>
          <w:lang w:val="es-CO"/>
        </w:rPr>
        <w:t xml:space="preserve"> complementen.</w:t>
      </w:r>
    </w:p>
    <w:p w14:paraId="7F4CCB34" w14:textId="2AAD89E0" w:rsidR="004C5587" w:rsidRPr="00D02C64" w:rsidRDefault="004C5587" w:rsidP="00D02C64">
      <w:pPr>
        <w:pStyle w:val="Textoindependiente"/>
        <w:spacing w:line="242" w:lineRule="auto"/>
        <w:ind w:left="100" w:right="121"/>
        <w:jc w:val="both"/>
        <w:rPr>
          <w:spacing w:val="-19"/>
          <w:lang w:val="es-CO"/>
        </w:rPr>
      </w:pPr>
      <w:r w:rsidRPr="002F7B04">
        <w:rPr>
          <w:lang w:val="es-CO"/>
        </w:rPr>
        <w:lastRenderedPageBreak/>
        <w:t xml:space="preserve"> </w:t>
      </w:r>
    </w:p>
    <w:p w14:paraId="401C86B9" w14:textId="37DE9AEB" w:rsidR="004C5587" w:rsidRDefault="004C5587" w:rsidP="004C5587">
      <w:pPr>
        <w:pStyle w:val="Textoindependiente"/>
        <w:ind w:left="100" w:right="122"/>
        <w:jc w:val="both"/>
        <w:rPr>
          <w:lang w:val="es-CO"/>
        </w:rPr>
      </w:pPr>
      <w:r w:rsidRPr="00397BD8">
        <w:rPr>
          <w:lang w:val="es-CO"/>
        </w:rPr>
        <w:t xml:space="preserve">Lo anterior sin perjuicio de las </w:t>
      </w:r>
      <w:r w:rsidR="00D02C64">
        <w:rPr>
          <w:lang w:val="es-CO"/>
        </w:rPr>
        <w:t>demá</w:t>
      </w:r>
      <w:r>
        <w:rPr>
          <w:lang w:val="es-CO"/>
        </w:rPr>
        <w:t xml:space="preserve">s </w:t>
      </w:r>
      <w:r w:rsidR="005A4F5C">
        <w:rPr>
          <w:lang w:val="es-CO"/>
        </w:rPr>
        <w:t xml:space="preserve">condenas y </w:t>
      </w:r>
      <w:r w:rsidRPr="00397BD8">
        <w:rPr>
          <w:lang w:val="es-CO"/>
        </w:rPr>
        <w:t>sanciones</w:t>
      </w:r>
      <w:r w:rsidR="005A4F5C">
        <w:rPr>
          <w:lang w:val="es-CO"/>
        </w:rPr>
        <w:t xml:space="preserve"> </w:t>
      </w:r>
      <w:r>
        <w:rPr>
          <w:lang w:val="es-CO"/>
        </w:rPr>
        <w:t>jurisdic</w:t>
      </w:r>
      <w:r w:rsidR="00D02C64">
        <w:rPr>
          <w:lang w:val="es-CO"/>
        </w:rPr>
        <w:t>c</w:t>
      </w:r>
      <w:r>
        <w:rPr>
          <w:lang w:val="es-CO"/>
        </w:rPr>
        <w:t xml:space="preserve">ionales </w:t>
      </w:r>
      <w:r w:rsidRPr="00397BD8">
        <w:rPr>
          <w:lang w:val="es-CO"/>
        </w:rPr>
        <w:t>y administrativas que le</w:t>
      </w:r>
      <w:r>
        <w:rPr>
          <w:lang w:val="es-CO"/>
        </w:rPr>
        <w:t>s</w:t>
      </w:r>
      <w:r w:rsidRPr="00397BD8">
        <w:rPr>
          <w:lang w:val="es-CO"/>
        </w:rPr>
        <w:t xml:space="preserve"> sean aplicables.</w:t>
      </w:r>
    </w:p>
    <w:p w14:paraId="71E9F499" w14:textId="77777777" w:rsidR="00090199" w:rsidRDefault="00090199" w:rsidP="004C5587">
      <w:pPr>
        <w:pStyle w:val="Textoindependiente"/>
        <w:ind w:left="100" w:right="122"/>
        <w:jc w:val="both"/>
        <w:rPr>
          <w:lang w:val="es-CO"/>
        </w:rPr>
      </w:pPr>
    </w:p>
    <w:p w14:paraId="5BBDD461" w14:textId="1764850E" w:rsidR="00281D57" w:rsidRPr="00397BD8" w:rsidRDefault="00281D57">
      <w:pPr>
        <w:pStyle w:val="Textoindependiente"/>
        <w:rPr>
          <w:sz w:val="26"/>
          <w:lang w:val="es-CO"/>
        </w:rPr>
      </w:pPr>
    </w:p>
    <w:p w14:paraId="1C8968BA" w14:textId="77777777" w:rsidR="00281D57" w:rsidRPr="00397BD8" w:rsidRDefault="00281D57">
      <w:pPr>
        <w:pStyle w:val="Textoindependiente"/>
        <w:spacing w:before="4"/>
        <w:rPr>
          <w:sz w:val="21"/>
          <w:lang w:val="es-CO"/>
        </w:rPr>
      </w:pPr>
    </w:p>
    <w:p w14:paraId="5E837917" w14:textId="77777777" w:rsidR="00281D57" w:rsidRPr="00397BD8" w:rsidRDefault="00CE5293">
      <w:pPr>
        <w:pStyle w:val="Ttulo1"/>
        <w:spacing w:line="276" w:lineRule="exact"/>
        <w:ind w:right="574"/>
        <w:rPr>
          <w:lang w:val="es-CO"/>
        </w:rPr>
      </w:pPr>
      <w:r w:rsidRPr="00397BD8">
        <w:rPr>
          <w:lang w:val="es-CO"/>
        </w:rPr>
        <w:t>CAPÍTULO IV</w:t>
      </w:r>
    </w:p>
    <w:p w14:paraId="74C9592B" w14:textId="77777777" w:rsidR="00281D57" w:rsidRPr="00397BD8" w:rsidRDefault="00CE5293">
      <w:pPr>
        <w:spacing w:line="276" w:lineRule="exact"/>
        <w:ind w:left="1706"/>
        <w:rPr>
          <w:b/>
          <w:sz w:val="24"/>
          <w:lang w:val="es-CO"/>
        </w:rPr>
      </w:pPr>
      <w:r w:rsidRPr="00397BD8">
        <w:rPr>
          <w:b/>
          <w:sz w:val="24"/>
          <w:lang w:val="es-CO"/>
        </w:rPr>
        <w:t>RÉGIMEN DE RESPONSABILIDAD Y SANCIONES</w:t>
      </w:r>
    </w:p>
    <w:p w14:paraId="6B6EC373" w14:textId="37597982" w:rsidR="00281D57" w:rsidRDefault="00281D57">
      <w:pPr>
        <w:pStyle w:val="Textoindependiente"/>
        <w:rPr>
          <w:b/>
          <w:sz w:val="26"/>
          <w:lang w:val="es-CO"/>
        </w:rPr>
      </w:pPr>
    </w:p>
    <w:p w14:paraId="7E9747AA" w14:textId="77777777" w:rsidR="00090199" w:rsidRPr="00397BD8" w:rsidRDefault="00090199">
      <w:pPr>
        <w:pStyle w:val="Textoindependiente"/>
        <w:rPr>
          <w:b/>
          <w:sz w:val="26"/>
          <w:lang w:val="es-CO"/>
        </w:rPr>
      </w:pPr>
    </w:p>
    <w:p w14:paraId="134D044C" w14:textId="77777777" w:rsidR="00281D57" w:rsidRPr="00397BD8" w:rsidRDefault="00281D57">
      <w:pPr>
        <w:pStyle w:val="Textoindependiente"/>
        <w:spacing w:before="2"/>
        <w:rPr>
          <w:b/>
          <w:sz w:val="22"/>
          <w:lang w:val="es-CO"/>
        </w:rPr>
      </w:pPr>
    </w:p>
    <w:p w14:paraId="0CAA9248" w14:textId="6F9991B9" w:rsidR="00281D57" w:rsidRPr="00397BD8" w:rsidRDefault="00600BFA">
      <w:pPr>
        <w:pStyle w:val="Textoindependiente"/>
        <w:ind w:left="100" w:right="117"/>
        <w:jc w:val="both"/>
        <w:rPr>
          <w:lang w:val="es-CO"/>
        </w:rPr>
      </w:pPr>
      <w:r>
        <w:rPr>
          <w:b/>
          <w:lang w:val="es-CO"/>
        </w:rPr>
        <w:t>Artículo 16</w:t>
      </w:r>
      <w:r w:rsidR="00CE5293" w:rsidRPr="00397BD8">
        <w:rPr>
          <w:b/>
          <w:lang w:val="es-CO"/>
        </w:rPr>
        <w:t>. Régimen de Responsabilidad.</w:t>
      </w:r>
      <w:r w:rsidR="00D07E50">
        <w:rPr>
          <w:lang w:val="es-CO"/>
        </w:rPr>
        <w:t xml:space="preserve"> Salvo que haya oferta, promesa o</w:t>
      </w:r>
      <w:r w:rsidR="00CE5293" w:rsidRPr="00397BD8">
        <w:rPr>
          <w:lang w:val="es-CO"/>
        </w:rPr>
        <w:t xml:space="preserve"> estipulación en contrario, </w:t>
      </w:r>
      <w:r w:rsidR="00D07E50">
        <w:rPr>
          <w:lang w:val="es-CO"/>
        </w:rPr>
        <w:t>l</w:t>
      </w:r>
      <w:r w:rsidR="00D07E50" w:rsidRPr="00397BD8">
        <w:rPr>
          <w:lang w:val="es-CO"/>
        </w:rPr>
        <w:t>a relación médico-paciente como elemento primord</w:t>
      </w:r>
      <w:r w:rsidR="00D07E50">
        <w:rPr>
          <w:lang w:val="es-CO"/>
        </w:rPr>
        <w:t xml:space="preserve">ial en la práctica médica genera </w:t>
      </w:r>
      <w:r w:rsidR="00CE5293" w:rsidRPr="00397BD8">
        <w:rPr>
          <w:lang w:val="es-CO"/>
        </w:rPr>
        <w:t>una obligación de medios basada en la competencia profesional</w:t>
      </w:r>
      <w:r w:rsidR="00D02C64">
        <w:rPr>
          <w:lang w:val="es-CO"/>
        </w:rPr>
        <w:t>.</w:t>
      </w:r>
    </w:p>
    <w:p w14:paraId="06BA9041" w14:textId="77777777" w:rsidR="00281D57" w:rsidRPr="00397BD8" w:rsidRDefault="00281D57">
      <w:pPr>
        <w:pStyle w:val="Textoindependiente"/>
        <w:spacing w:before="2"/>
        <w:rPr>
          <w:lang w:val="es-CO"/>
        </w:rPr>
      </w:pPr>
    </w:p>
    <w:p w14:paraId="3B2E04DF" w14:textId="77777777" w:rsidR="00090199" w:rsidRDefault="00090199" w:rsidP="00600BFA">
      <w:pPr>
        <w:pStyle w:val="Textoindependiente"/>
        <w:ind w:right="115"/>
        <w:jc w:val="both"/>
        <w:rPr>
          <w:b/>
          <w:lang w:val="es-CO"/>
        </w:rPr>
      </w:pPr>
    </w:p>
    <w:p w14:paraId="3E3CB4A7" w14:textId="2EF2CA73" w:rsidR="001672F5" w:rsidRPr="001672F5" w:rsidRDefault="00600BFA" w:rsidP="00DA3742">
      <w:pPr>
        <w:pStyle w:val="Textoindependiente"/>
        <w:ind w:left="100" w:right="115"/>
        <w:jc w:val="both"/>
        <w:rPr>
          <w:b/>
          <w:lang w:val="es-CO"/>
        </w:rPr>
      </w:pPr>
      <w:r>
        <w:rPr>
          <w:b/>
          <w:lang w:val="es-CO"/>
        </w:rPr>
        <w:t>Artículo 17</w:t>
      </w:r>
      <w:r w:rsidR="00CE5293" w:rsidRPr="00397BD8">
        <w:rPr>
          <w:b/>
          <w:lang w:val="es-CO"/>
        </w:rPr>
        <w:t xml:space="preserve">. Responsabilidad profesional. </w:t>
      </w:r>
      <w:r w:rsidR="00CE5293" w:rsidRPr="00397BD8">
        <w:rPr>
          <w:lang w:val="es-CO"/>
        </w:rPr>
        <w:t xml:space="preserve">Los profesionales de la salud que realicen procedimientos médicos </w:t>
      </w:r>
      <w:r w:rsidR="0069515D">
        <w:rPr>
          <w:lang w:val="es-CO"/>
        </w:rPr>
        <w:t>y/</w:t>
      </w:r>
      <w:r w:rsidR="00CE5293" w:rsidRPr="00397BD8">
        <w:rPr>
          <w:lang w:val="es-CO"/>
        </w:rPr>
        <w:t>o quirúrgicos con fines estéticos sin el cumplimiento de los requisitos establecidos en la presente ley, s</w:t>
      </w:r>
      <w:r w:rsidR="005A4F5C">
        <w:rPr>
          <w:lang w:val="es-CO"/>
        </w:rPr>
        <w:t>erán sancionados por parte de los t</w:t>
      </w:r>
      <w:r w:rsidR="00CE5293" w:rsidRPr="00397BD8">
        <w:rPr>
          <w:lang w:val="es-CO"/>
        </w:rPr>
        <w:t>ribunal</w:t>
      </w:r>
      <w:r w:rsidR="005A4F5C">
        <w:rPr>
          <w:lang w:val="es-CO"/>
        </w:rPr>
        <w:t>es de é</w:t>
      </w:r>
      <w:r w:rsidR="00CE5293" w:rsidRPr="00397BD8">
        <w:rPr>
          <w:lang w:val="es-CO"/>
        </w:rPr>
        <w:t xml:space="preserve">tica </w:t>
      </w:r>
      <w:r w:rsidR="005A4F5C">
        <w:rPr>
          <w:lang w:val="es-CO"/>
        </w:rPr>
        <w:t>profesional</w:t>
      </w:r>
      <w:r w:rsidR="00D02C64">
        <w:rPr>
          <w:lang w:val="es-CO"/>
        </w:rPr>
        <w:t xml:space="preserve"> correspondiente</w:t>
      </w:r>
      <w:r w:rsidR="005A4F5C">
        <w:rPr>
          <w:lang w:val="es-CO"/>
        </w:rPr>
        <w:t>s</w:t>
      </w:r>
      <w:r w:rsidR="00D02C64">
        <w:rPr>
          <w:lang w:val="es-CO"/>
        </w:rPr>
        <w:t xml:space="preserve"> con las má</w:t>
      </w:r>
      <w:r w:rsidR="00DA3742">
        <w:rPr>
          <w:lang w:val="es-CO"/>
        </w:rPr>
        <w:t xml:space="preserve">ximas </w:t>
      </w:r>
      <w:proofErr w:type="spellStart"/>
      <w:r w:rsidR="00DA3742">
        <w:rPr>
          <w:lang w:val="es-CO"/>
        </w:rPr>
        <w:t>sansiones</w:t>
      </w:r>
      <w:proofErr w:type="spellEnd"/>
      <w:r w:rsidR="00DA3742">
        <w:rPr>
          <w:lang w:val="es-CO"/>
        </w:rPr>
        <w:t xml:space="preserve"> conte</w:t>
      </w:r>
      <w:r w:rsidR="00D02C64">
        <w:rPr>
          <w:lang w:val="es-CO"/>
        </w:rPr>
        <w:t>mpladas</w:t>
      </w:r>
      <w:r w:rsidR="00DA3742">
        <w:rPr>
          <w:lang w:val="es-CO"/>
        </w:rPr>
        <w:t xml:space="preserve"> en los r</w:t>
      </w:r>
      <w:r w:rsidR="00D02C64">
        <w:rPr>
          <w:lang w:val="es-CO"/>
        </w:rPr>
        <w:t>espectivos regímenes. L</w:t>
      </w:r>
      <w:r w:rsidR="00DA3742">
        <w:rPr>
          <w:lang w:val="es-CO"/>
        </w:rPr>
        <w:t xml:space="preserve">o </w:t>
      </w:r>
      <w:r w:rsidR="00CE5293" w:rsidRPr="00397BD8">
        <w:rPr>
          <w:lang w:val="es-CO"/>
        </w:rPr>
        <w:t xml:space="preserve">anterior sin perjuicio de las </w:t>
      </w:r>
      <w:r w:rsidR="00D02C64">
        <w:rPr>
          <w:lang w:val="es-CO"/>
        </w:rPr>
        <w:t>demá</w:t>
      </w:r>
      <w:r w:rsidR="00DA3742">
        <w:rPr>
          <w:lang w:val="es-CO"/>
        </w:rPr>
        <w:t xml:space="preserve">s </w:t>
      </w:r>
      <w:r w:rsidR="005A4F5C">
        <w:rPr>
          <w:lang w:val="es-CO"/>
        </w:rPr>
        <w:t xml:space="preserve">condenas y </w:t>
      </w:r>
      <w:r w:rsidR="00CE5293" w:rsidRPr="00397BD8">
        <w:rPr>
          <w:lang w:val="es-CO"/>
        </w:rPr>
        <w:t xml:space="preserve">sanciones </w:t>
      </w:r>
      <w:r w:rsidR="00DA3742">
        <w:rPr>
          <w:lang w:val="es-CO"/>
        </w:rPr>
        <w:t>jurisdic</w:t>
      </w:r>
      <w:r w:rsidR="00D02C64">
        <w:rPr>
          <w:lang w:val="es-CO"/>
        </w:rPr>
        <w:t>c</w:t>
      </w:r>
      <w:r w:rsidR="00DA3742">
        <w:rPr>
          <w:lang w:val="es-CO"/>
        </w:rPr>
        <w:t>ionales y administrativas</w:t>
      </w:r>
      <w:r w:rsidR="00D02C64">
        <w:rPr>
          <w:lang w:val="es-CO"/>
        </w:rPr>
        <w:t xml:space="preserve"> a que haya lugar</w:t>
      </w:r>
      <w:r w:rsidR="00DA3742">
        <w:rPr>
          <w:lang w:val="es-CO"/>
        </w:rPr>
        <w:t>.</w:t>
      </w:r>
    </w:p>
    <w:p w14:paraId="39EB367F" w14:textId="6F7DAF2F" w:rsidR="00281D57" w:rsidRDefault="00281D57">
      <w:pPr>
        <w:pStyle w:val="Textoindependiente"/>
        <w:spacing w:before="4"/>
        <w:rPr>
          <w:lang w:val="es-CO"/>
        </w:rPr>
      </w:pPr>
    </w:p>
    <w:p w14:paraId="43B6858D" w14:textId="77777777" w:rsidR="00090199" w:rsidRPr="00397BD8" w:rsidRDefault="00090199">
      <w:pPr>
        <w:pStyle w:val="Textoindependiente"/>
        <w:spacing w:before="4"/>
        <w:rPr>
          <w:lang w:val="es-CO"/>
        </w:rPr>
      </w:pPr>
    </w:p>
    <w:p w14:paraId="0F967916" w14:textId="3D0CC46B" w:rsidR="00281D57" w:rsidRPr="00397BD8" w:rsidRDefault="00CE5293">
      <w:pPr>
        <w:ind w:left="100" w:right="117"/>
        <w:jc w:val="both"/>
        <w:rPr>
          <w:sz w:val="24"/>
          <w:lang w:val="es-CO"/>
        </w:rPr>
      </w:pPr>
      <w:r w:rsidRPr="00397BD8">
        <w:rPr>
          <w:b/>
          <w:sz w:val="24"/>
          <w:lang w:val="es-CO"/>
        </w:rPr>
        <w:t>Artículo 1</w:t>
      </w:r>
      <w:r w:rsidR="00A02144">
        <w:rPr>
          <w:b/>
          <w:sz w:val="24"/>
          <w:lang w:val="es-CO"/>
        </w:rPr>
        <w:t>8</w:t>
      </w:r>
      <w:r w:rsidRPr="00397BD8">
        <w:rPr>
          <w:b/>
          <w:sz w:val="24"/>
          <w:lang w:val="es-CO"/>
        </w:rPr>
        <w:t>. Sanciones a los Prestadores de Servicios de Salud</w:t>
      </w:r>
      <w:r w:rsidRPr="00397BD8">
        <w:rPr>
          <w:sz w:val="24"/>
          <w:lang w:val="es-CO"/>
        </w:rPr>
        <w:t xml:space="preserve">. El incumplimiento de lo dispuesto en los artículos </w:t>
      </w:r>
      <w:r w:rsidRPr="000B6D55">
        <w:rPr>
          <w:sz w:val="24"/>
          <w:lang w:val="es-CO"/>
        </w:rPr>
        <w:t>4°, 5°, 6°, 9°, 10°, 11 y 12</w:t>
      </w:r>
      <w:r w:rsidRPr="00397BD8">
        <w:rPr>
          <w:sz w:val="24"/>
          <w:lang w:val="es-CO"/>
        </w:rPr>
        <w:t xml:space="preserve"> de la presente </w:t>
      </w:r>
      <w:r w:rsidR="005A4F5C">
        <w:rPr>
          <w:spacing w:val="-3"/>
          <w:sz w:val="24"/>
          <w:lang w:val="es-CO"/>
        </w:rPr>
        <w:t>ley</w:t>
      </w:r>
      <w:r w:rsidRPr="00397BD8">
        <w:rPr>
          <w:spacing w:val="-3"/>
          <w:sz w:val="24"/>
          <w:lang w:val="es-CO"/>
        </w:rPr>
        <w:t xml:space="preserve"> </w:t>
      </w:r>
      <w:r w:rsidR="005A4F5C">
        <w:rPr>
          <w:spacing w:val="-3"/>
          <w:sz w:val="24"/>
          <w:lang w:val="es-CO"/>
        </w:rPr>
        <w:t>podrá</w:t>
      </w:r>
      <w:r w:rsidR="004D484B">
        <w:rPr>
          <w:spacing w:val="-3"/>
          <w:sz w:val="24"/>
          <w:lang w:val="es-CO"/>
        </w:rPr>
        <w:t xml:space="preserve"> </w:t>
      </w:r>
      <w:r w:rsidRPr="00397BD8">
        <w:rPr>
          <w:sz w:val="24"/>
          <w:lang w:val="es-CO"/>
        </w:rPr>
        <w:t xml:space="preserve">acarrear las sanciones </w:t>
      </w:r>
      <w:r w:rsidR="005A4F5C">
        <w:rPr>
          <w:sz w:val="24"/>
          <w:lang w:val="es-CO"/>
        </w:rPr>
        <w:t xml:space="preserve">siguientes </w:t>
      </w:r>
      <w:r w:rsidRPr="00397BD8">
        <w:rPr>
          <w:sz w:val="24"/>
          <w:lang w:val="es-CO"/>
        </w:rPr>
        <w:t>al prestador de servicios de salud:</w:t>
      </w:r>
    </w:p>
    <w:p w14:paraId="1AAFF765" w14:textId="77777777" w:rsidR="00281D57" w:rsidRPr="00397BD8" w:rsidRDefault="00281D57">
      <w:pPr>
        <w:pStyle w:val="Textoindependiente"/>
        <w:spacing w:before="2"/>
        <w:rPr>
          <w:lang w:val="es-CO"/>
        </w:rPr>
      </w:pPr>
    </w:p>
    <w:p w14:paraId="6BB28C38" w14:textId="21633219" w:rsidR="00281D57" w:rsidRPr="00397BD8" w:rsidRDefault="005A4F5C">
      <w:pPr>
        <w:pStyle w:val="Prrafodelista"/>
        <w:numPr>
          <w:ilvl w:val="0"/>
          <w:numId w:val="2"/>
        </w:numPr>
        <w:tabs>
          <w:tab w:val="left" w:pos="665"/>
          <w:tab w:val="left" w:pos="666"/>
        </w:tabs>
        <w:rPr>
          <w:sz w:val="24"/>
          <w:lang w:val="es-CO"/>
        </w:rPr>
      </w:pPr>
      <w:r>
        <w:rPr>
          <w:sz w:val="24"/>
          <w:lang w:val="es-CO"/>
        </w:rPr>
        <w:t>Cierre temporal,</w:t>
      </w:r>
      <w:r w:rsidR="00CE5293" w:rsidRPr="00397BD8">
        <w:rPr>
          <w:sz w:val="24"/>
          <w:lang w:val="es-CO"/>
        </w:rPr>
        <w:t xml:space="preserve"> definitivo</w:t>
      </w:r>
      <w:r w:rsidR="004D484B">
        <w:rPr>
          <w:sz w:val="24"/>
          <w:lang w:val="es-CO"/>
        </w:rPr>
        <w:t>, o p</w:t>
      </w:r>
      <w:r w:rsidR="004D484B" w:rsidRPr="00397BD8">
        <w:rPr>
          <w:sz w:val="24"/>
          <w:lang w:val="es-CO"/>
        </w:rPr>
        <w:t xml:space="preserve">érdida de la habilitación </w:t>
      </w:r>
      <w:r w:rsidR="00CE5293" w:rsidRPr="00397BD8">
        <w:rPr>
          <w:sz w:val="24"/>
          <w:lang w:val="es-CO"/>
        </w:rPr>
        <w:t>del</w:t>
      </w:r>
      <w:r w:rsidR="00CE5293" w:rsidRPr="00397BD8">
        <w:rPr>
          <w:spacing w:val="-24"/>
          <w:sz w:val="24"/>
          <w:lang w:val="es-CO"/>
        </w:rPr>
        <w:t xml:space="preserve"> </w:t>
      </w:r>
      <w:r w:rsidR="00CE5293" w:rsidRPr="00397BD8">
        <w:rPr>
          <w:sz w:val="24"/>
          <w:lang w:val="es-CO"/>
        </w:rPr>
        <w:t>servicio.</w:t>
      </w:r>
    </w:p>
    <w:p w14:paraId="3BBA38D4" w14:textId="77777777" w:rsidR="00281D57" w:rsidRPr="00397BD8" w:rsidRDefault="00281D57">
      <w:pPr>
        <w:pStyle w:val="Textoindependiente"/>
        <w:spacing w:before="9"/>
        <w:rPr>
          <w:sz w:val="23"/>
          <w:lang w:val="es-CO"/>
        </w:rPr>
      </w:pPr>
    </w:p>
    <w:p w14:paraId="7222F9D9" w14:textId="77777777" w:rsidR="00281D57" w:rsidRDefault="00CE5293">
      <w:pPr>
        <w:pStyle w:val="Prrafodelista"/>
        <w:numPr>
          <w:ilvl w:val="0"/>
          <w:numId w:val="2"/>
        </w:numPr>
        <w:tabs>
          <w:tab w:val="left" w:pos="665"/>
          <w:tab w:val="left" w:pos="666"/>
        </w:tabs>
        <w:ind w:right="121"/>
        <w:rPr>
          <w:sz w:val="24"/>
          <w:lang w:val="es-CO"/>
        </w:rPr>
      </w:pPr>
      <w:r w:rsidRPr="00397BD8">
        <w:rPr>
          <w:sz w:val="24"/>
          <w:lang w:val="es-CO"/>
        </w:rPr>
        <w:t xml:space="preserve">Multas de hasta </w:t>
      </w:r>
      <w:r w:rsidR="00981B1E">
        <w:rPr>
          <w:sz w:val="24"/>
          <w:lang w:val="es-CO"/>
        </w:rPr>
        <w:t xml:space="preserve">por el valor establecido en la normatividad superior vigente. </w:t>
      </w:r>
    </w:p>
    <w:p w14:paraId="72ED9999" w14:textId="3AB18313" w:rsidR="00281D57" w:rsidRPr="00397BD8" w:rsidRDefault="00281D57">
      <w:pPr>
        <w:pStyle w:val="Textoindependiente"/>
        <w:spacing w:before="3"/>
        <w:rPr>
          <w:lang w:val="es-CO"/>
        </w:rPr>
      </w:pPr>
    </w:p>
    <w:p w14:paraId="16C06F2F" w14:textId="33DA38A5" w:rsidR="00281D57" w:rsidRPr="00397BD8" w:rsidRDefault="00CE5293" w:rsidP="005A4F5C">
      <w:pPr>
        <w:pStyle w:val="Textoindependiente"/>
        <w:ind w:left="100" w:right="120"/>
        <w:jc w:val="both"/>
        <w:rPr>
          <w:lang w:val="es-CO"/>
        </w:rPr>
      </w:pPr>
      <w:r w:rsidRPr="00397BD8">
        <w:rPr>
          <w:lang w:val="es-CO"/>
        </w:rPr>
        <w:t>Lo anterior sin perjuicio de las demás actuaciones o sanciones que en el marco de la</w:t>
      </w:r>
      <w:r w:rsidRPr="00397BD8">
        <w:rPr>
          <w:spacing w:val="-14"/>
          <w:lang w:val="es-CO"/>
        </w:rPr>
        <w:t xml:space="preserve"> </w:t>
      </w:r>
      <w:r w:rsidRPr="00397BD8">
        <w:rPr>
          <w:lang w:val="es-CO"/>
        </w:rPr>
        <w:t>inspección,</w:t>
      </w:r>
      <w:r w:rsidRPr="00397BD8">
        <w:rPr>
          <w:spacing w:val="-17"/>
          <w:lang w:val="es-CO"/>
        </w:rPr>
        <w:t xml:space="preserve"> </w:t>
      </w:r>
      <w:r w:rsidRPr="00397BD8">
        <w:rPr>
          <w:lang w:val="es-CO"/>
        </w:rPr>
        <w:t>vigilancia</w:t>
      </w:r>
      <w:r w:rsidRPr="00397BD8">
        <w:rPr>
          <w:spacing w:val="-9"/>
          <w:lang w:val="es-CO"/>
        </w:rPr>
        <w:t xml:space="preserve"> </w:t>
      </w:r>
      <w:r w:rsidRPr="00397BD8">
        <w:rPr>
          <w:lang w:val="es-CO"/>
        </w:rPr>
        <w:t>y</w:t>
      </w:r>
      <w:r w:rsidRPr="00397BD8">
        <w:rPr>
          <w:spacing w:val="-19"/>
          <w:lang w:val="es-CO"/>
        </w:rPr>
        <w:t xml:space="preserve"> </w:t>
      </w:r>
      <w:r w:rsidRPr="00397BD8">
        <w:rPr>
          <w:lang w:val="es-CO"/>
        </w:rPr>
        <w:t>control</w:t>
      </w:r>
      <w:r w:rsidRPr="00397BD8">
        <w:rPr>
          <w:spacing w:val="-18"/>
          <w:lang w:val="es-CO"/>
        </w:rPr>
        <w:t xml:space="preserve"> </w:t>
      </w:r>
      <w:r w:rsidRPr="00397BD8">
        <w:rPr>
          <w:lang w:val="es-CO"/>
        </w:rPr>
        <w:t>deban</w:t>
      </w:r>
      <w:r w:rsidRPr="00397BD8">
        <w:rPr>
          <w:spacing w:val="-14"/>
          <w:lang w:val="es-CO"/>
        </w:rPr>
        <w:t xml:space="preserve"> </w:t>
      </w:r>
      <w:r w:rsidRPr="00397BD8">
        <w:rPr>
          <w:lang w:val="es-CO"/>
        </w:rPr>
        <w:t>a</w:t>
      </w:r>
      <w:r w:rsidR="005A4F5C">
        <w:rPr>
          <w:lang w:val="es-CO"/>
        </w:rPr>
        <w:t>doptar</w:t>
      </w:r>
      <w:r w:rsidRPr="00397BD8">
        <w:rPr>
          <w:spacing w:val="-15"/>
          <w:lang w:val="es-CO"/>
        </w:rPr>
        <w:t xml:space="preserve"> </w:t>
      </w:r>
      <w:r w:rsidRPr="00397BD8">
        <w:rPr>
          <w:lang w:val="es-CO"/>
        </w:rPr>
        <w:t>las</w:t>
      </w:r>
      <w:r w:rsidRPr="00397BD8">
        <w:rPr>
          <w:spacing w:val="-14"/>
          <w:lang w:val="es-CO"/>
        </w:rPr>
        <w:t xml:space="preserve"> </w:t>
      </w:r>
      <w:r w:rsidRPr="00397BD8">
        <w:rPr>
          <w:lang w:val="es-CO"/>
        </w:rPr>
        <w:t>entidades</w:t>
      </w:r>
      <w:r w:rsidRPr="00397BD8">
        <w:rPr>
          <w:spacing w:val="-15"/>
          <w:lang w:val="es-CO"/>
        </w:rPr>
        <w:t xml:space="preserve"> </w:t>
      </w:r>
      <w:r w:rsidRPr="00397BD8">
        <w:rPr>
          <w:lang w:val="es-CO"/>
        </w:rPr>
        <w:t>competentes</w:t>
      </w:r>
      <w:r w:rsidRPr="00397BD8">
        <w:rPr>
          <w:spacing w:val="-14"/>
          <w:lang w:val="es-CO"/>
        </w:rPr>
        <w:t xml:space="preserve"> </w:t>
      </w:r>
      <w:r w:rsidRPr="00397BD8">
        <w:rPr>
          <w:lang w:val="es-CO"/>
        </w:rPr>
        <w:t>dentro</w:t>
      </w:r>
      <w:r w:rsidR="005A4F5C">
        <w:rPr>
          <w:lang w:val="es-CO"/>
        </w:rPr>
        <w:t xml:space="preserve"> </w:t>
      </w:r>
      <w:r w:rsidRPr="00397BD8">
        <w:rPr>
          <w:lang w:val="es-CO"/>
        </w:rPr>
        <w:t>del Sistema de Vigilancia en Salud Pública y del Sistema Único de Habilitación de Prestadores de Servicios de Salud.</w:t>
      </w:r>
    </w:p>
    <w:p w14:paraId="6F762627" w14:textId="77777777" w:rsidR="00281D57" w:rsidRPr="00397BD8" w:rsidRDefault="00281D57">
      <w:pPr>
        <w:pStyle w:val="Textoindependiente"/>
        <w:spacing w:before="9"/>
        <w:rPr>
          <w:sz w:val="23"/>
          <w:lang w:val="es-CO"/>
        </w:rPr>
      </w:pPr>
    </w:p>
    <w:p w14:paraId="22A29C55" w14:textId="77777777" w:rsidR="00281D57" w:rsidRPr="00397BD8" w:rsidRDefault="00CE5293">
      <w:pPr>
        <w:pStyle w:val="Textoindependiente"/>
        <w:ind w:left="100" w:right="119"/>
        <w:jc w:val="both"/>
        <w:rPr>
          <w:lang w:val="es-CO"/>
        </w:rPr>
      </w:pPr>
      <w:r w:rsidRPr="00397BD8">
        <w:rPr>
          <w:b/>
          <w:lang w:val="es-CO"/>
        </w:rPr>
        <w:t>Parágrafo</w:t>
      </w:r>
      <w:r w:rsidR="00FD24A3">
        <w:rPr>
          <w:b/>
          <w:lang w:val="es-CO"/>
        </w:rPr>
        <w:t>.</w:t>
      </w:r>
      <w:r w:rsidRPr="00397BD8">
        <w:rPr>
          <w:b/>
          <w:spacing w:val="-20"/>
          <w:lang w:val="es-CO"/>
        </w:rPr>
        <w:t xml:space="preserve"> </w:t>
      </w:r>
      <w:r w:rsidRPr="00397BD8">
        <w:rPr>
          <w:b/>
          <w:spacing w:val="-17"/>
          <w:lang w:val="es-CO"/>
        </w:rPr>
        <w:t xml:space="preserve"> </w:t>
      </w:r>
      <w:r w:rsidRPr="00397BD8">
        <w:rPr>
          <w:lang w:val="es-CO"/>
        </w:rPr>
        <w:t>El</w:t>
      </w:r>
      <w:r w:rsidRPr="00397BD8">
        <w:rPr>
          <w:spacing w:val="-11"/>
          <w:lang w:val="es-CO"/>
        </w:rPr>
        <w:t xml:space="preserve"> </w:t>
      </w:r>
      <w:r w:rsidRPr="00397BD8">
        <w:rPr>
          <w:lang w:val="es-CO"/>
        </w:rPr>
        <w:t>Ministerio</w:t>
      </w:r>
      <w:r w:rsidRPr="00397BD8">
        <w:rPr>
          <w:spacing w:val="-16"/>
          <w:lang w:val="es-CO"/>
        </w:rPr>
        <w:t xml:space="preserve"> </w:t>
      </w:r>
      <w:r w:rsidRPr="00397BD8">
        <w:rPr>
          <w:lang w:val="es-CO"/>
        </w:rPr>
        <w:t>de</w:t>
      </w:r>
      <w:r w:rsidRPr="00397BD8">
        <w:rPr>
          <w:spacing w:val="-11"/>
          <w:lang w:val="es-CO"/>
        </w:rPr>
        <w:t xml:space="preserve"> </w:t>
      </w:r>
      <w:r w:rsidRPr="00397BD8">
        <w:rPr>
          <w:lang w:val="es-CO"/>
        </w:rPr>
        <w:t>Salud</w:t>
      </w:r>
      <w:r w:rsidRPr="00397BD8">
        <w:rPr>
          <w:spacing w:val="-11"/>
          <w:lang w:val="es-CO"/>
        </w:rPr>
        <w:t xml:space="preserve"> </w:t>
      </w:r>
      <w:r w:rsidRPr="00397BD8">
        <w:rPr>
          <w:lang w:val="es-CO"/>
        </w:rPr>
        <w:t>y</w:t>
      </w:r>
      <w:r w:rsidRPr="00397BD8">
        <w:rPr>
          <w:spacing w:val="-17"/>
          <w:lang w:val="es-CO"/>
        </w:rPr>
        <w:t xml:space="preserve"> </w:t>
      </w:r>
      <w:r w:rsidRPr="00397BD8">
        <w:rPr>
          <w:lang w:val="es-CO"/>
        </w:rPr>
        <w:t>Protección</w:t>
      </w:r>
      <w:r w:rsidRPr="00397BD8">
        <w:rPr>
          <w:spacing w:val="-11"/>
          <w:lang w:val="es-CO"/>
        </w:rPr>
        <w:t xml:space="preserve"> </w:t>
      </w:r>
      <w:r w:rsidRPr="00397BD8">
        <w:rPr>
          <w:lang w:val="es-CO"/>
        </w:rPr>
        <w:t>Social</w:t>
      </w:r>
      <w:r w:rsidRPr="00397BD8">
        <w:rPr>
          <w:spacing w:val="-21"/>
          <w:lang w:val="es-CO"/>
        </w:rPr>
        <w:t xml:space="preserve"> </w:t>
      </w:r>
      <w:r w:rsidRPr="000B6D55">
        <w:rPr>
          <w:lang w:val="es-CO"/>
        </w:rPr>
        <w:t>ajustará</w:t>
      </w:r>
      <w:r w:rsidRPr="000B6D55">
        <w:rPr>
          <w:spacing w:val="-17"/>
          <w:lang w:val="es-CO"/>
        </w:rPr>
        <w:t xml:space="preserve"> </w:t>
      </w:r>
      <w:r w:rsidRPr="000B6D55">
        <w:rPr>
          <w:lang w:val="es-CO"/>
        </w:rPr>
        <w:t>el</w:t>
      </w:r>
      <w:r w:rsidRPr="000B6D55">
        <w:rPr>
          <w:spacing w:val="-16"/>
          <w:lang w:val="es-CO"/>
        </w:rPr>
        <w:t xml:space="preserve"> </w:t>
      </w:r>
      <w:r w:rsidRPr="000B6D55">
        <w:rPr>
          <w:lang w:val="es-CO"/>
        </w:rPr>
        <w:t>Registro</w:t>
      </w:r>
      <w:r w:rsidRPr="00397BD8">
        <w:rPr>
          <w:spacing w:val="-11"/>
          <w:lang w:val="es-CO"/>
        </w:rPr>
        <w:t xml:space="preserve"> </w:t>
      </w:r>
      <w:r w:rsidRPr="00397BD8">
        <w:rPr>
          <w:lang w:val="es-CO"/>
        </w:rPr>
        <w:t xml:space="preserve">Especial de Prestadores de Servicios de Salud – REPS con el </w:t>
      </w:r>
      <w:r w:rsidRPr="00397BD8">
        <w:rPr>
          <w:spacing w:val="-2"/>
          <w:lang w:val="es-CO"/>
        </w:rPr>
        <w:t xml:space="preserve">fin </w:t>
      </w:r>
      <w:r w:rsidRPr="00397BD8">
        <w:rPr>
          <w:lang w:val="es-CO"/>
        </w:rPr>
        <w:t>de hacer públicas las sanciones de que sean objeto los prestadores de servicios de</w:t>
      </w:r>
      <w:r w:rsidRPr="00397BD8">
        <w:rPr>
          <w:spacing w:val="-18"/>
          <w:lang w:val="es-CO"/>
        </w:rPr>
        <w:t xml:space="preserve"> </w:t>
      </w:r>
      <w:r w:rsidRPr="00397BD8">
        <w:rPr>
          <w:lang w:val="es-CO"/>
        </w:rPr>
        <w:t>salud.</w:t>
      </w:r>
    </w:p>
    <w:p w14:paraId="53542D96" w14:textId="77777777" w:rsidR="00281D57" w:rsidRPr="00397BD8" w:rsidRDefault="00281D57">
      <w:pPr>
        <w:pStyle w:val="Textoindependiente"/>
        <w:spacing w:before="1"/>
        <w:rPr>
          <w:lang w:val="es-CO"/>
        </w:rPr>
      </w:pPr>
    </w:p>
    <w:p w14:paraId="26489D93" w14:textId="77777777" w:rsidR="00090199" w:rsidRDefault="00090199">
      <w:pPr>
        <w:pStyle w:val="Textoindependiente"/>
        <w:spacing w:before="1"/>
        <w:ind w:left="100" w:right="123"/>
        <w:jc w:val="both"/>
        <w:rPr>
          <w:b/>
          <w:lang w:val="es-CO"/>
        </w:rPr>
      </w:pPr>
    </w:p>
    <w:p w14:paraId="29967EF8" w14:textId="77777777" w:rsidR="00600BFA" w:rsidRDefault="00CE5293" w:rsidP="00600BFA">
      <w:pPr>
        <w:pStyle w:val="Textoindependiente"/>
        <w:spacing w:before="1"/>
        <w:ind w:left="100" w:right="123"/>
        <w:jc w:val="both"/>
        <w:rPr>
          <w:lang w:val="es-CO"/>
        </w:rPr>
      </w:pPr>
      <w:r w:rsidRPr="00397BD8">
        <w:rPr>
          <w:b/>
          <w:lang w:val="es-CO"/>
        </w:rPr>
        <w:t xml:space="preserve">Artículo </w:t>
      </w:r>
      <w:r w:rsidR="00600BFA">
        <w:rPr>
          <w:b/>
          <w:lang w:val="es-CO"/>
        </w:rPr>
        <w:t>19</w:t>
      </w:r>
      <w:r w:rsidRPr="00397BD8">
        <w:rPr>
          <w:b/>
          <w:lang w:val="es-CO"/>
        </w:rPr>
        <w:t>. Responsabilidad por publicidad</w:t>
      </w:r>
      <w:r w:rsidRPr="00397BD8">
        <w:rPr>
          <w:lang w:val="es-CO"/>
        </w:rPr>
        <w:t xml:space="preserve">. El incumplimiento de lo previsto en los artículos 13, 14 y 15 de la presente </w:t>
      </w:r>
      <w:r w:rsidR="005A4F5C">
        <w:rPr>
          <w:spacing w:val="-3"/>
          <w:lang w:val="es-CO"/>
        </w:rPr>
        <w:t>ley</w:t>
      </w:r>
      <w:r w:rsidRPr="00397BD8">
        <w:rPr>
          <w:spacing w:val="-3"/>
          <w:lang w:val="es-CO"/>
        </w:rPr>
        <w:t xml:space="preserve"> </w:t>
      </w:r>
      <w:r w:rsidRPr="00397BD8">
        <w:rPr>
          <w:lang w:val="es-CO"/>
        </w:rPr>
        <w:t xml:space="preserve">dará lugar a que el anunciante, promotor </w:t>
      </w:r>
      <w:r w:rsidRPr="00397BD8">
        <w:rPr>
          <w:lang w:val="es-CO"/>
        </w:rPr>
        <w:lastRenderedPageBreak/>
        <w:t>o patrocinador responda conforme lo establece el artículo 30 de</w:t>
      </w:r>
      <w:r w:rsidRPr="00397BD8">
        <w:rPr>
          <w:spacing w:val="-7"/>
          <w:lang w:val="es-CO"/>
        </w:rPr>
        <w:t xml:space="preserve"> </w:t>
      </w:r>
      <w:r w:rsidRPr="00397BD8">
        <w:rPr>
          <w:lang w:val="es-CO"/>
        </w:rPr>
        <w:t>la</w:t>
      </w:r>
      <w:r w:rsidRPr="00397BD8">
        <w:rPr>
          <w:spacing w:val="-6"/>
          <w:lang w:val="es-CO"/>
        </w:rPr>
        <w:t xml:space="preserve"> </w:t>
      </w:r>
      <w:r w:rsidRPr="00397BD8">
        <w:rPr>
          <w:lang w:val="es-CO"/>
        </w:rPr>
        <w:t>Ley</w:t>
      </w:r>
      <w:r w:rsidRPr="00397BD8">
        <w:rPr>
          <w:spacing w:val="-13"/>
          <w:lang w:val="es-CO"/>
        </w:rPr>
        <w:t xml:space="preserve"> </w:t>
      </w:r>
      <w:r w:rsidRPr="00397BD8">
        <w:rPr>
          <w:lang w:val="es-CO"/>
        </w:rPr>
        <w:t>1480</w:t>
      </w:r>
      <w:r w:rsidRPr="00397BD8">
        <w:rPr>
          <w:spacing w:val="-6"/>
          <w:lang w:val="es-CO"/>
        </w:rPr>
        <w:t xml:space="preserve"> </w:t>
      </w:r>
      <w:r w:rsidRPr="00397BD8">
        <w:rPr>
          <w:lang w:val="es-CO"/>
        </w:rPr>
        <w:t>de</w:t>
      </w:r>
      <w:r w:rsidRPr="00397BD8">
        <w:rPr>
          <w:spacing w:val="-6"/>
          <w:lang w:val="es-CO"/>
        </w:rPr>
        <w:t xml:space="preserve"> </w:t>
      </w:r>
      <w:r w:rsidRPr="00397BD8">
        <w:rPr>
          <w:lang w:val="es-CO"/>
        </w:rPr>
        <w:t>2011</w:t>
      </w:r>
      <w:r w:rsidRPr="00397BD8">
        <w:rPr>
          <w:spacing w:val="-7"/>
          <w:lang w:val="es-CO"/>
        </w:rPr>
        <w:t xml:space="preserve"> </w:t>
      </w:r>
      <w:r w:rsidRPr="00397BD8">
        <w:rPr>
          <w:lang w:val="es-CO"/>
        </w:rPr>
        <w:t>y</w:t>
      </w:r>
      <w:r w:rsidRPr="00397BD8">
        <w:rPr>
          <w:spacing w:val="-12"/>
          <w:lang w:val="es-CO"/>
        </w:rPr>
        <w:t xml:space="preserve"> </w:t>
      </w:r>
      <w:r w:rsidRPr="00397BD8">
        <w:rPr>
          <w:lang w:val="es-CO"/>
        </w:rPr>
        <w:t>demás</w:t>
      </w:r>
      <w:r w:rsidRPr="00397BD8">
        <w:rPr>
          <w:spacing w:val="-7"/>
          <w:lang w:val="es-CO"/>
        </w:rPr>
        <w:t xml:space="preserve"> </w:t>
      </w:r>
      <w:r w:rsidRPr="00397BD8">
        <w:rPr>
          <w:lang w:val="es-CO"/>
        </w:rPr>
        <w:t>normas</w:t>
      </w:r>
      <w:r w:rsidRPr="00397BD8">
        <w:rPr>
          <w:spacing w:val="-8"/>
          <w:lang w:val="es-CO"/>
        </w:rPr>
        <w:t xml:space="preserve"> </w:t>
      </w:r>
      <w:r w:rsidRPr="00397BD8">
        <w:rPr>
          <w:lang w:val="es-CO"/>
        </w:rPr>
        <w:t>que</w:t>
      </w:r>
      <w:r w:rsidRPr="00397BD8">
        <w:rPr>
          <w:spacing w:val="-6"/>
          <w:lang w:val="es-CO"/>
        </w:rPr>
        <w:t xml:space="preserve"> </w:t>
      </w:r>
      <w:r w:rsidRPr="00397BD8">
        <w:rPr>
          <w:lang w:val="es-CO"/>
        </w:rPr>
        <w:t>regulen</w:t>
      </w:r>
      <w:r w:rsidRPr="00397BD8">
        <w:rPr>
          <w:spacing w:val="-6"/>
          <w:lang w:val="es-CO"/>
        </w:rPr>
        <w:t xml:space="preserve"> </w:t>
      </w:r>
      <w:r w:rsidRPr="00397BD8">
        <w:rPr>
          <w:lang w:val="es-CO"/>
        </w:rPr>
        <w:t>la</w:t>
      </w:r>
      <w:r w:rsidRPr="00397BD8">
        <w:rPr>
          <w:spacing w:val="-7"/>
          <w:lang w:val="es-CO"/>
        </w:rPr>
        <w:t xml:space="preserve"> </w:t>
      </w:r>
      <w:r w:rsidRPr="00397BD8">
        <w:rPr>
          <w:lang w:val="es-CO"/>
        </w:rPr>
        <w:t>materia,</w:t>
      </w:r>
      <w:r w:rsidRPr="00397BD8">
        <w:rPr>
          <w:spacing w:val="-9"/>
          <w:lang w:val="es-CO"/>
        </w:rPr>
        <w:t xml:space="preserve"> </w:t>
      </w:r>
      <w:r w:rsidRPr="00397BD8">
        <w:rPr>
          <w:lang w:val="es-CO"/>
        </w:rPr>
        <w:t>sin</w:t>
      </w:r>
      <w:r w:rsidRPr="00397BD8">
        <w:rPr>
          <w:spacing w:val="-6"/>
          <w:lang w:val="es-CO"/>
        </w:rPr>
        <w:t xml:space="preserve"> </w:t>
      </w:r>
      <w:r w:rsidRPr="00397BD8">
        <w:rPr>
          <w:lang w:val="es-CO"/>
        </w:rPr>
        <w:t>perjuicio</w:t>
      </w:r>
      <w:r w:rsidRPr="00397BD8">
        <w:rPr>
          <w:spacing w:val="-7"/>
          <w:lang w:val="es-CO"/>
        </w:rPr>
        <w:t xml:space="preserve"> </w:t>
      </w:r>
      <w:r w:rsidRPr="00397BD8">
        <w:rPr>
          <w:lang w:val="es-CO"/>
        </w:rPr>
        <w:t>de</w:t>
      </w:r>
      <w:r w:rsidRPr="00397BD8">
        <w:rPr>
          <w:spacing w:val="-1"/>
          <w:lang w:val="es-CO"/>
        </w:rPr>
        <w:t xml:space="preserve"> </w:t>
      </w:r>
      <w:r w:rsidRPr="00397BD8">
        <w:rPr>
          <w:lang w:val="es-CO"/>
        </w:rPr>
        <w:t xml:space="preserve">las </w:t>
      </w:r>
      <w:r w:rsidR="002E2C63">
        <w:rPr>
          <w:lang w:val="es-CO"/>
        </w:rPr>
        <w:t>demás</w:t>
      </w:r>
      <w:r w:rsidRPr="00397BD8">
        <w:rPr>
          <w:lang w:val="es-CO"/>
        </w:rPr>
        <w:t xml:space="preserve"> sanciones a que </w:t>
      </w:r>
      <w:r w:rsidRPr="00397BD8">
        <w:rPr>
          <w:spacing w:val="-3"/>
          <w:lang w:val="es-CO"/>
        </w:rPr>
        <w:t>haya</w:t>
      </w:r>
      <w:r w:rsidRPr="00397BD8">
        <w:rPr>
          <w:spacing w:val="-5"/>
          <w:lang w:val="es-CO"/>
        </w:rPr>
        <w:t xml:space="preserve"> </w:t>
      </w:r>
      <w:r w:rsidRPr="00397BD8">
        <w:rPr>
          <w:lang w:val="es-CO"/>
        </w:rPr>
        <w:t>lugar.</w:t>
      </w:r>
    </w:p>
    <w:p w14:paraId="27B88427" w14:textId="77777777" w:rsidR="00600BFA" w:rsidRDefault="00600BFA" w:rsidP="00600BFA">
      <w:pPr>
        <w:pStyle w:val="Textoindependiente"/>
        <w:spacing w:before="1"/>
        <w:ind w:left="100" w:right="123"/>
        <w:jc w:val="both"/>
        <w:rPr>
          <w:b/>
          <w:lang w:val="es-CO"/>
        </w:rPr>
      </w:pPr>
    </w:p>
    <w:p w14:paraId="34C990DC" w14:textId="0D91A6CB" w:rsidR="001672F5" w:rsidRPr="00600BFA" w:rsidRDefault="00CE5293" w:rsidP="00600BFA">
      <w:pPr>
        <w:pStyle w:val="Textoindependiente"/>
        <w:spacing w:before="1"/>
        <w:ind w:left="100" w:right="123"/>
        <w:jc w:val="both"/>
        <w:rPr>
          <w:lang w:val="es-CO"/>
        </w:rPr>
      </w:pPr>
      <w:r w:rsidRPr="00397BD8">
        <w:rPr>
          <w:b/>
          <w:lang w:val="es-CO"/>
        </w:rPr>
        <w:t>Parágrafo</w:t>
      </w:r>
      <w:r w:rsidRPr="00397BD8">
        <w:rPr>
          <w:lang w:val="es-CO"/>
        </w:rPr>
        <w:t>. La participación de profesionales de la salud en prácticas que contravengan las disposiciones establecidas en los artículos 13, 14</w:t>
      </w:r>
      <w:r w:rsidR="002E2C63">
        <w:rPr>
          <w:lang w:val="es-CO"/>
        </w:rPr>
        <w:t xml:space="preserve"> y</w:t>
      </w:r>
      <w:r w:rsidRPr="00397BD8">
        <w:rPr>
          <w:lang w:val="es-CO"/>
        </w:rPr>
        <w:t xml:space="preserve"> 15 de la presente</w:t>
      </w:r>
      <w:r w:rsidRPr="00397BD8">
        <w:rPr>
          <w:spacing w:val="-13"/>
          <w:lang w:val="es-CO"/>
        </w:rPr>
        <w:t xml:space="preserve"> </w:t>
      </w:r>
      <w:r w:rsidRPr="00397BD8">
        <w:rPr>
          <w:lang w:val="es-CO"/>
        </w:rPr>
        <w:t>ley</w:t>
      </w:r>
      <w:r w:rsidRPr="00397BD8">
        <w:rPr>
          <w:spacing w:val="-19"/>
          <w:lang w:val="es-CO"/>
        </w:rPr>
        <w:t xml:space="preserve"> </w:t>
      </w:r>
      <w:r w:rsidRPr="00397BD8">
        <w:rPr>
          <w:lang w:val="es-CO"/>
        </w:rPr>
        <w:t>se</w:t>
      </w:r>
      <w:r w:rsidRPr="00397BD8">
        <w:rPr>
          <w:spacing w:val="-12"/>
          <w:lang w:val="es-CO"/>
        </w:rPr>
        <w:t xml:space="preserve"> </w:t>
      </w:r>
      <w:r w:rsidRPr="00397BD8">
        <w:rPr>
          <w:lang w:val="es-CO"/>
        </w:rPr>
        <w:t>considera</w:t>
      </w:r>
      <w:r w:rsidRPr="00397BD8">
        <w:rPr>
          <w:spacing w:val="-18"/>
          <w:lang w:val="es-CO"/>
        </w:rPr>
        <w:t xml:space="preserve"> </w:t>
      </w:r>
      <w:r w:rsidR="002E2C63">
        <w:rPr>
          <w:lang w:val="es-CO"/>
        </w:rPr>
        <w:t xml:space="preserve">como mínimo una </w:t>
      </w:r>
      <w:r w:rsidRPr="00397BD8">
        <w:rPr>
          <w:lang w:val="es-CO"/>
        </w:rPr>
        <w:t>falta</w:t>
      </w:r>
      <w:r w:rsidRPr="00397BD8">
        <w:rPr>
          <w:spacing w:val="-13"/>
          <w:lang w:val="es-CO"/>
        </w:rPr>
        <w:t xml:space="preserve"> </w:t>
      </w:r>
      <w:r w:rsidRPr="00397BD8">
        <w:rPr>
          <w:lang w:val="es-CO"/>
        </w:rPr>
        <w:t>grave</w:t>
      </w:r>
      <w:r w:rsidRPr="00397BD8">
        <w:rPr>
          <w:spacing w:val="-17"/>
          <w:lang w:val="es-CO"/>
        </w:rPr>
        <w:t xml:space="preserve"> </w:t>
      </w:r>
      <w:r w:rsidRPr="00397BD8">
        <w:rPr>
          <w:lang w:val="es-CO"/>
        </w:rPr>
        <w:t>contra</w:t>
      </w:r>
      <w:r w:rsidRPr="00397BD8">
        <w:rPr>
          <w:spacing w:val="-18"/>
          <w:lang w:val="es-CO"/>
        </w:rPr>
        <w:t xml:space="preserve"> </w:t>
      </w:r>
      <w:r w:rsidRPr="00397BD8">
        <w:rPr>
          <w:lang w:val="es-CO"/>
        </w:rPr>
        <w:t>la</w:t>
      </w:r>
      <w:r w:rsidRPr="00397BD8">
        <w:rPr>
          <w:spacing w:val="-12"/>
          <w:lang w:val="es-CO"/>
        </w:rPr>
        <w:t xml:space="preserve"> </w:t>
      </w:r>
      <w:r w:rsidRPr="00397BD8">
        <w:rPr>
          <w:lang w:val="es-CO"/>
        </w:rPr>
        <w:t>ética</w:t>
      </w:r>
      <w:r w:rsidRPr="00397BD8">
        <w:rPr>
          <w:spacing w:val="-13"/>
          <w:lang w:val="es-CO"/>
        </w:rPr>
        <w:t xml:space="preserve"> </w:t>
      </w:r>
      <w:r w:rsidRPr="00397BD8">
        <w:rPr>
          <w:lang w:val="es-CO"/>
        </w:rPr>
        <w:t>profesional,</w:t>
      </w:r>
      <w:r w:rsidRPr="00397BD8">
        <w:rPr>
          <w:spacing w:val="-15"/>
          <w:lang w:val="es-CO"/>
        </w:rPr>
        <w:t xml:space="preserve"> </w:t>
      </w:r>
      <w:r w:rsidRPr="00397BD8">
        <w:rPr>
          <w:lang w:val="es-CO"/>
        </w:rPr>
        <w:t>por</w:t>
      </w:r>
      <w:r w:rsidRPr="00397BD8">
        <w:rPr>
          <w:spacing w:val="-14"/>
          <w:lang w:val="es-CO"/>
        </w:rPr>
        <w:t xml:space="preserve"> </w:t>
      </w:r>
      <w:r w:rsidRPr="00397BD8">
        <w:rPr>
          <w:lang w:val="es-CO"/>
        </w:rPr>
        <w:t>lo</w:t>
      </w:r>
      <w:r w:rsidRPr="00397BD8">
        <w:rPr>
          <w:spacing w:val="-13"/>
          <w:lang w:val="es-CO"/>
        </w:rPr>
        <w:t xml:space="preserve"> </w:t>
      </w:r>
      <w:r w:rsidRPr="00397BD8">
        <w:rPr>
          <w:spacing w:val="2"/>
          <w:lang w:val="es-CO"/>
        </w:rPr>
        <w:t>cual</w:t>
      </w:r>
      <w:r w:rsidRPr="00397BD8">
        <w:rPr>
          <w:spacing w:val="-17"/>
          <w:lang w:val="es-CO"/>
        </w:rPr>
        <w:t xml:space="preserve"> </w:t>
      </w:r>
      <w:r w:rsidRPr="00397BD8">
        <w:rPr>
          <w:lang w:val="es-CO"/>
        </w:rPr>
        <w:t>tales conductas serán sancionadas de acuerdo con el régimen específico de cada profesión.</w:t>
      </w:r>
      <w:r w:rsidR="00BE20A5" w:rsidRPr="00BE20A5">
        <w:rPr>
          <w:color w:val="00B050"/>
          <w:lang w:val="es-CO"/>
        </w:rPr>
        <w:t xml:space="preserve"> </w:t>
      </w:r>
    </w:p>
    <w:p w14:paraId="33C725BC" w14:textId="4AD1D1F7" w:rsidR="00281D57" w:rsidRDefault="00281D57">
      <w:pPr>
        <w:pStyle w:val="Textoindependiente"/>
        <w:spacing w:before="1"/>
        <w:ind w:left="100" w:right="119"/>
        <w:jc w:val="both"/>
        <w:rPr>
          <w:lang w:val="es-CO"/>
        </w:rPr>
      </w:pPr>
    </w:p>
    <w:p w14:paraId="6E70C818" w14:textId="77777777" w:rsidR="00090199" w:rsidRPr="00397BD8" w:rsidRDefault="00090199">
      <w:pPr>
        <w:pStyle w:val="Textoindependiente"/>
        <w:spacing w:before="1"/>
        <w:ind w:left="100" w:right="119"/>
        <w:jc w:val="both"/>
        <w:rPr>
          <w:lang w:val="es-CO"/>
        </w:rPr>
      </w:pPr>
    </w:p>
    <w:p w14:paraId="79FF60A7" w14:textId="77777777" w:rsidR="00281D57" w:rsidRPr="00397BD8" w:rsidRDefault="00281D57">
      <w:pPr>
        <w:pStyle w:val="Textoindependiente"/>
        <w:spacing w:before="10"/>
        <w:rPr>
          <w:sz w:val="23"/>
          <w:lang w:val="es-CO"/>
        </w:rPr>
      </w:pPr>
    </w:p>
    <w:p w14:paraId="552BF22F" w14:textId="77777777" w:rsidR="00281D57" w:rsidRPr="00397BD8" w:rsidRDefault="00CE5293">
      <w:pPr>
        <w:pStyle w:val="Ttulo1"/>
        <w:spacing w:before="1"/>
        <w:ind w:left="2992" w:right="1940" w:firstLine="800"/>
        <w:jc w:val="left"/>
        <w:rPr>
          <w:lang w:val="es-CO"/>
        </w:rPr>
      </w:pPr>
      <w:r w:rsidRPr="00397BD8">
        <w:rPr>
          <w:lang w:val="es-CO"/>
        </w:rPr>
        <w:t>CAPÍTULO V DISPOSICIONES FINALES.</w:t>
      </w:r>
    </w:p>
    <w:p w14:paraId="11F6D74F" w14:textId="77B938FA" w:rsidR="00281D57" w:rsidRDefault="00281D57">
      <w:pPr>
        <w:pStyle w:val="Textoindependiente"/>
        <w:spacing w:before="9"/>
        <w:rPr>
          <w:b/>
          <w:sz w:val="23"/>
          <w:lang w:val="es-CO"/>
        </w:rPr>
      </w:pPr>
    </w:p>
    <w:p w14:paraId="17CBBD31" w14:textId="77777777" w:rsidR="00090199" w:rsidRPr="00397BD8" w:rsidRDefault="00090199">
      <w:pPr>
        <w:pStyle w:val="Textoindependiente"/>
        <w:spacing w:before="9"/>
        <w:rPr>
          <w:b/>
          <w:sz w:val="23"/>
          <w:lang w:val="es-CO"/>
        </w:rPr>
      </w:pPr>
    </w:p>
    <w:p w14:paraId="45AEAA32" w14:textId="18F6F62C" w:rsidR="00281D57" w:rsidRPr="00397BD8" w:rsidRDefault="00CE5293">
      <w:pPr>
        <w:pStyle w:val="Textoindependiente"/>
        <w:ind w:left="100" w:right="114"/>
        <w:jc w:val="both"/>
        <w:rPr>
          <w:lang w:val="es-CO"/>
        </w:rPr>
      </w:pPr>
      <w:r w:rsidRPr="00397BD8">
        <w:rPr>
          <w:b/>
          <w:lang w:val="es-CO"/>
        </w:rPr>
        <w:t>Artículo</w:t>
      </w:r>
      <w:r w:rsidRPr="00397BD8">
        <w:rPr>
          <w:b/>
          <w:spacing w:val="-6"/>
          <w:lang w:val="es-CO"/>
        </w:rPr>
        <w:t xml:space="preserve"> </w:t>
      </w:r>
      <w:r w:rsidRPr="00397BD8">
        <w:rPr>
          <w:b/>
          <w:lang w:val="es-CO"/>
        </w:rPr>
        <w:t>2</w:t>
      </w:r>
      <w:r w:rsidR="002E2C63">
        <w:rPr>
          <w:b/>
          <w:lang w:val="es-CO"/>
        </w:rPr>
        <w:t>0</w:t>
      </w:r>
      <w:r w:rsidRPr="00397BD8">
        <w:rPr>
          <w:b/>
          <w:lang w:val="es-CO"/>
        </w:rPr>
        <w:t>.</w:t>
      </w:r>
      <w:r w:rsidRPr="00397BD8">
        <w:rPr>
          <w:b/>
          <w:spacing w:val="-6"/>
          <w:lang w:val="es-CO"/>
        </w:rPr>
        <w:t xml:space="preserve"> </w:t>
      </w:r>
      <w:r w:rsidRPr="00397BD8">
        <w:rPr>
          <w:b/>
          <w:lang w:val="es-CO"/>
        </w:rPr>
        <w:t>Complementariedad</w:t>
      </w:r>
      <w:r w:rsidRPr="00397BD8">
        <w:rPr>
          <w:b/>
          <w:spacing w:val="-10"/>
          <w:lang w:val="es-CO"/>
        </w:rPr>
        <w:t xml:space="preserve"> </w:t>
      </w:r>
      <w:r w:rsidRPr="00397BD8">
        <w:rPr>
          <w:b/>
          <w:lang w:val="es-CO"/>
        </w:rPr>
        <w:t xml:space="preserve">normativa. </w:t>
      </w:r>
      <w:r w:rsidRPr="00397BD8">
        <w:rPr>
          <w:lang w:val="es-CO"/>
        </w:rPr>
        <w:t>En</w:t>
      </w:r>
      <w:r w:rsidRPr="00397BD8">
        <w:rPr>
          <w:spacing w:val="-8"/>
          <w:lang w:val="es-CO"/>
        </w:rPr>
        <w:t xml:space="preserve"> </w:t>
      </w:r>
      <w:r w:rsidRPr="00397BD8">
        <w:rPr>
          <w:lang w:val="es-CO"/>
        </w:rPr>
        <w:t>lo</w:t>
      </w:r>
      <w:r w:rsidRPr="00397BD8">
        <w:rPr>
          <w:spacing w:val="-8"/>
          <w:lang w:val="es-CO"/>
        </w:rPr>
        <w:t xml:space="preserve"> </w:t>
      </w:r>
      <w:r w:rsidRPr="00397BD8">
        <w:rPr>
          <w:lang w:val="es-CO"/>
        </w:rPr>
        <w:t>no</w:t>
      </w:r>
      <w:r w:rsidRPr="00397BD8">
        <w:rPr>
          <w:spacing w:val="-2"/>
          <w:lang w:val="es-CO"/>
        </w:rPr>
        <w:t xml:space="preserve"> </w:t>
      </w:r>
      <w:r w:rsidRPr="00397BD8">
        <w:rPr>
          <w:lang w:val="es-CO"/>
        </w:rPr>
        <w:t>previsto</w:t>
      </w:r>
      <w:r w:rsidRPr="00397BD8">
        <w:rPr>
          <w:spacing w:val="-8"/>
          <w:lang w:val="es-CO"/>
        </w:rPr>
        <w:t xml:space="preserve"> </w:t>
      </w:r>
      <w:r w:rsidRPr="00397BD8">
        <w:rPr>
          <w:lang w:val="es-CO"/>
        </w:rPr>
        <w:t>en</w:t>
      </w:r>
      <w:r w:rsidRPr="00397BD8">
        <w:rPr>
          <w:spacing w:val="-8"/>
          <w:lang w:val="es-CO"/>
        </w:rPr>
        <w:t xml:space="preserve"> </w:t>
      </w:r>
      <w:r w:rsidRPr="00397BD8">
        <w:rPr>
          <w:lang w:val="es-CO"/>
        </w:rPr>
        <w:t>la</w:t>
      </w:r>
      <w:r w:rsidRPr="00397BD8">
        <w:rPr>
          <w:spacing w:val="-7"/>
          <w:lang w:val="es-CO"/>
        </w:rPr>
        <w:t xml:space="preserve"> </w:t>
      </w:r>
      <w:r w:rsidRPr="00397BD8">
        <w:rPr>
          <w:lang w:val="es-CO"/>
        </w:rPr>
        <w:t>presente</w:t>
      </w:r>
      <w:r w:rsidRPr="00397BD8">
        <w:rPr>
          <w:spacing w:val="-3"/>
          <w:lang w:val="es-CO"/>
        </w:rPr>
        <w:t xml:space="preserve"> </w:t>
      </w:r>
      <w:r w:rsidRPr="00397BD8">
        <w:rPr>
          <w:lang w:val="es-CO"/>
        </w:rPr>
        <w:t xml:space="preserve">ley se aplicarán las normas contenidas en </w:t>
      </w:r>
      <w:r w:rsidR="00D937A3">
        <w:rPr>
          <w:lang w:val="es-CO"/>
        </w:rPr>
        <w:t>los respectivos</w:t>
      </w:r>
      <w:r w:rsidRPr="00397BD8">
        <w:rPr>
          <w:lang w:val="es-CO"/>
        </w:rPr>
        <w:t xml:space="preserve"> código</w:t>
      </w:r>
      <w:r w:rsidR="00D937A3">
        <w:rPr>
          <w:lang w:val="es-CO"/>
        </w:rPr>
        <w:t>s</w:t>
      </w:r>
      <w:r w:rsidRPr="00397BD8">
        <w:rPr>
          <w:lang w:val="es-CO"/>
        </w:rPr>
        <w:t xml:space="preserve"> de ética. </w:t>
      </w:r>
      <w:r w:rsidR="005A4F5C">
        <w:rPr>
          <w:lang w:val="es-CO"/>
        </w:rPr>
        <w:t>En relación con</w:t>
      </w:r>
      <w:r w:rsidRPr="00397BD8">
        <w:rPr>
          <w:lang w:val="es-CO"/>
        </w:rPr>
        <w:t xml:space="preserve"> la imposición de las sanciones por incumplimiento de esta ley, se aplicará lo previsto en los artículos 47 a 52 del Código de Procedimiento Administrativo y de lo Contencioso Administrativo –CPACA-, salvo que exista una</w:t>
      </w:r>
      <w:r w:rsidR="005A4F5C">
        <w:rPr>
          <w:lang w:val="es-CO"/>
        </w:rPr>
        <w:t xml:space="preserve"> norma</w:t>
      </w:r>
      <w:r w:rsidRPr="00397BD8">
        <w:rPr>
          <w:lang w:val="es-CO"/>
        </w:rPr>
        <w:t xml:space="preserve"> procesal</w:t>
      </w:r>
      <w:r w:rsidRPr="00397BD8">
        <w:rPr>
          <w:spacing w:val="-8"/>
          <w:lang w:val="es-CO"/>
        </w:rPr>
        <w:t xml:space="preserve"> </w:t>
      </w:r>
      <w:r w:rsidRPr="00397BD8">
        <w:rPr>
          <w:lang w:val="es-CO"/>
        </w:rPr>
        <w:t>especial.</w:t>
      </w:r>
    </w:p>
    <w:p w14:paraId="58C4185A" w14:textId="7E25C9B4" w:rsidR="00281D57" w:rsidRDefault="00281D57">
      <w:pPr>
        <w:pStyle w:val="Textoindependiente"/>
        <w:spacing w:before="3"/>
        <w:rPr>
          <w:lang w:val="es-CO"/>
        </w:rPr>
      </w:pPr>
    </w:p>
    <w:p w14:paraId="0AB7F47B" w14:textId="77777777" w:rsidR="00090199" w:rsidRPr="00397BD8" w:rsidRDefault="00090199">
      <w:pPr>
        <w:pStyle w:val="Textoindependiente"/>
        <w:spacing w:before="3"/>
        <w:rPr>
          <w:lang w:val="es-CO"/>
        </w:rPr>
      </w:pPr>
    </w:p>
    <w:p w14:paraId="75E72CE1" w14:textId="49BBB804" w:rsidR="00281D57" w:rsidRPr="00397BD8" w:rsidRDefault="00CE5293">
      <w:pPr>
        <w:pStyle w:val="Textoindependiente"/>
        <w:ind w:left="100" w:right="124"/>
        <w:jc w:val="both"/>
        <w:rPr>
          <w:lang w:val="es-CO"/>
        </w:rPr>
      </w:pPr>
      <w:r w:rsidRPr="00397BD8">
        <w:rPr>
          <w:b/>
          <w:lang w:val="es-CO"/>
        </w:rPr>
        <w:t>Artículo 2</w:t>
      </w:r>
      <w:r w:rsidR="00D937A3">
        <w:rPr>
          <w:b/>
          <w:lang w:val="es-CO"/>
        </w:rPr>
        <w:t>1</w:t>
      </w:r>
      <w:r w:rsidRPr="00397BD8">
        <w:rPr>
          <w:b/>
          <w:lang w:val="es-CO"/>
        </w:rPr>
        <w:t>. Vigencia</w:t>
      </w:r>
      <w:r w:rsidRPr="00397BD8">
        <w:rPr>
          <w:lang w:val="es-CO"/>
        </w:rPr>
        <w:t>. La presente ley empezará a regir a partir de la fecha de su publicación y deroga las disposiciones que le sean contrarias, en especial el inciso segundo del artículo 21 de la Ley 1164 de 2007, en lo relacionado con los e</w:t>
      </w:r>
      <w:r w:rsidR="005A4F5C">
        <w:rPr>
          <w:lang w:val="es-CO"/>
        </w:rPr>
        <w:t>specialistas en especialidades m</w:t>
      </w:r>
      <w:r w:rsidRPr="00397BD8">
        <w:rPr>
          <w:lang w:val="es-CO"/>
        </w:rPr>
        <w:t>éd</w:t>
      </w:r>
      <w:r w:rsidR="005A4F5C">
        <w:rPr>
          <w:lang w:val="es-CO"/>
        </w:rPr>
        <w:t>ico q</w:t>
      </w:r>
      <w:r w:rsidRPr="00397BD8">
        <w:rPr>
          <w:lang w:val="es-CO"/>
        </w:rPr>
        <w:t xml:space="preserve">uirúrgicas con competencias </w:t>
      </w:r>
      <w:r w:rsidR="00D75C25">
        <w:rPr>
          <w:lang w:val="es-CO"/>
        </w:rPr>
        <w:t xml:space="preserve">formales </w:t>
      </w:r>
      <w:r w:rsidRPr="00397BD8">
        <w:rPr>
          <w:lang w:val="es-CO"/>
        </w:rPr>
        <w:t xml:space="preserve">en procedimientos quirúrgicos y no quirúrgicos </w:t>
      </w:r>
      <w:r w:rsidR="00B52C28">
        <w:rPr>
          <w:lang w:val="es-CO"/>
        </w:rPr>
        <w:t xml:space="preserve">con fines </w:t>
      </w:r>
      <w:r w:rsidRPr="00397BD8">
        <w:rPr>
          <w:lang w:val="es-CO"/>
        </w:rPr>
        <w:t>estéticos, que regula esta norma.</w:t>
      </w:r>
    </w:p>
    <w:p w14:paraId="40B19B11" w14:textId="77777777" w:rsidR="00281D57" w:rsidRPr="00397BD8" w:rsidRDefault="00281D57">
      <w:pPr>
        <w:pStyle w:val="Textoindependiente"/>
        <w:rPr>
          <w:sz w:val="26"/>
          <w:lang w:val="es-CO"/>
        </w:rPr>
      </w:pPr>
    </w:p>
    <w:p w14:paraId="7896A13B" w14:textId="77777777" w:rsidR="00281D57" w:rsidRPr="00397BD8" w:rsidRDefault="00281D57">
      <w:pPr>
        <w:pStyle w:val="Textoindependiente"/>
        <w:rPr>
          <w:sz w:val="26"/>
          <w:lang w:val="es-CO"/>
        </w:rPr>
      </w:pPr>
    </w:p>
    <w:p w14:paraId="45B44E44" w14:textId="77777777" w:rsidR="00281D57" w:rsidRPr="00397BD8" w:rsidRDefault="00281D57">
      <w:pPr>
        <w:pStyle w:val="Textoindependiente"/>
        <w:rPr>
          <w:sz w:val="26"/>
          <w:lang w:val="es-CO"/>
        </w:rPr>
      </w:pPr>
    </w:p>
    <w:p w14:paraId="312B6E08" w14:textId="4E2AD059" w:rsidR="00281D57" w:rsidRDefault="00281D57">
      <w:pPr>
        <w:pStyle w:val="Textoindependiente"/>
        <w:rPr>
          <w:sz w:val="26"/>
          <w:lang w:val="es-CO"/>
        </w:rPr>
      </w:pPr>
    </w:p>
    <w:p w14:paraId="33AD103D" w14:textId="692B822D" w:rsidR="00090199" w:rsidRPr="00397BD8" w:rsidRDefault="00090199">
      <w:pPr>
        <w:pStyle w:val="Textoindependiente"/>
        <w:rPr>
          <w:sz w:val="26"/>
          <w:lang w:val="es-CO"/>
        </w:rPr>
      </w:pPr>
    </w:p>
    <w:p w14:paraId="77275F7D" w14:textId="563FC7E7" w:rsidR="00090199" w:rsidRPr="00397BD8" w:rsidRDefault="00090199" w:rsidP="00090199">
      <w:pPr>
        <w:pStyle w:val="Textoindependiente"/>
        <w:rPr>
          <w:sz w:val="26"/>
          <w:lang w:val="es-CO"/>
        </w:rPr>
      </w:pPr>
      <w:r>
        <w:rPr>
          <w:sz w:val="26"/>
          <w:lang w:val="es-CO"/>
        </w:rPr>
        <w:t xml:space="preserve">  _____________________________         ____________________________</w:t>
      </w:r>
    </w:p>
    <w:p w14:paraId="3F616D55" w14:textId="257747DF" w:rsidR="00281D57" w:rsidRDefault="00090199" w:rsidP="00600BFA">
      <w:pPr>
        <w:tabs>
          <w:tab w:val="left" w:pos="5057"/>
        </w:tabs>
        <w:spacing w:before="191" w:line="237" w:lineRule="auto"/>
        <w:ind w:left="100" w:right="449"/>
        <w:rPr>
          <w:b/>
          <w:lang w:val="es-CO"/>
        </w:rPr>
      </w:pPr>
      <w:r w:rsidRPr="00397BD8">
        <w:rPr>
          <w:b/>
          <w:lang w:val="es-CO"/>
        </w:rPr>
        <w:t>MARGARITA MARÍA</w:t>
      </w:r>
      <w:r w:rsidRPr="00397BD8">
        <w:rPr>
          <w:b/>
          <w:spacing w:val="-13"/>
          <w:lang w:val="es-CO"/>
        </w:rPr>
        <w:t xml:space="preserve"> </w:t>
      </w:r>
      <w:r w:rsidRPr="00397BD8">
        <w:rPr>
          <w:b/>
          <w:lang w:val="es-CO"/>
        </w:rPr>
        <w:t>RESTREPO</w:t>
      </w:r>
      <w:r w:rsidRPr="00397BD8">
        <w:rPr>
          <w:b/>
          <w:spacing w:val="-2"/>
          <w:lang w:val="es-CO"/>
        </w:rPr>
        <w:t xml:space="preserve"> </w:t>
      </w:r>
      <w:r w:rsidRPr="00397BD8">
        <w:rPr>
          <w:b/>
          <w:lang w:val="es-CO"/>
        </w:rPr>
        <w:t>ARANGO</w:t>
      </w:r>
      <w:r w:rsidRPr="00397BD8">
        <w:rPr>
          <w:b/>
          <w:lang w:val="es-CO"/>
        </w:rPr>
        <w:tab/>
        <w:t>JAIRO CRISTANCHO TARACHE REPRESENTANTE A</w:t>
      </w:r>
      <w:r w:rsidRPr="00397BD8">
        <w:rPr>
          <w:b/>
          <w:spacing w:val="-8"/>
          <w:lang w:val="es-CO"/>
        </w:rPr>
        <w:t xml:space="preserve"> </w:t>
      </w:r>
      <w:r w:rsidRPr="00397BD8">
        <w:rPr>
          <w:b/>
          <w:spacing w:val="2"/>
          <w:lang w:val="es-CO"/>
        </w:rPr>
        <w:t>LA</w:t>
      </w:r>
      <w:r w:rsidRPr="00397BD8">
        <w:rPr>
          <w:b/>
          <w:spacing w:val="-7"/>
          <w:lang w:val="es-CO"/>
        </w:rPr>
        <w:t xml:space="preserve"> </w:t>
      </w:r>
      <w:r w:rsidRPr="00397BD8">
        <w:rPr>
          <w:b/>
          <w:lang w:val="es-CO"/>
        </w:rPr>
        <w:t>CÁMARA</w:t>
      </w:r>
      <w:r w:rsidRPr="00397BD8">
        <w:rPr>
          <w:b/>
          <w:lang w:val="es-CO"/>
        </w:rPr>
        <w:tab/>
        <w:t xml:space="preserve">REPRESENTANTE A </w:t>
      </w:r>
      <w:r w:rsidRPr="00397BD8">
        <w:rPr>
          <w:b/>
          <w:spacing w:val="2"/>
          <w:lang w:val="es-CO"/>
        </w:rPr>
        <w:t>LA</w:t>
      </w:r>
      <w:r w:rsidRPr="00397BD8">
        <w:rPr>
          <w:b/>
          <w:spacing w:val="-19"/>
          <w:lang w:val="es-CO"/>
        </w:rPr>
        <w:t xml:space="preserve"> </w:t>
      </w:r>
      <w:r w:rsidR="00600BFA">
        <w:rPr>
          <w:b/>
          <w:lang w:val="es-CO"/>
        </w:rPr>
        <w:t>CÁMARA</w:t>
      </w:r>
    </w:p>
    <w:p w14:paraId="6C0D086E" w14:textId="06513948" w:rsidR="00713D13" w:rsidRDefault="00713D13" w:rsidP="00600BFA">
      <w:pPr>
        <w:tabs>
          <w:tab w:val="left" w:pos="5057"/>
        </w:tabs>
        <w:spacing w:before="191" w:line="237" w:lineRule="auto"/>
        <w:ind w:left="100" w:right="449"/>
        <w:rPr>
          <w:b/>
          <w:lang w:val="es-CO"/>
        </w:rPr>
      </w:pPr>
    </w:p>
    <w:p w14:paraId="750F2392" w14:textId="77777777" w:rsidR="00713D13" w:rsidRDefault="00713D13" w:rsidP="00600BFA">
      <w:pPr>
        <w:tabs>
          <w:tab w:val="left" w:pos="5057"/>
        </w:tabs>
        <w:spacing w:before="191" w:line="237" w:lineRule="auto"/>
        <w:ind w:left="100" w:right="449"/>
        <w:rPr>
          <w:b/>
          <w:lang w:val="es-CO"/>
        </w:rPr>
      </w:pPr>
    </w:p>
    <w:p w14:paraId="6D0AB3D3" w14:textId="7A32ABC7" w:rsidR="00713D13" w:rsidRPr="00713D13" w:rsidRDefault="00713D13" w:rsidP="00713D13">
      <w:pPr>
        <w:rPr>
          <w:rFonts w:eastAsia="Times New Roman"/>
          <w:bCs/>
          <w:lang w:eastAsia="es-CO"/>
        </w:rPr>
      </w:pPr>
      <w:r w:rsidRPr="00713D13">
        <w:rPr>
          <w:rFonts w:eastAsia="Times New Roman"/>
          <w:bCs/>
          <w:lang w:eastAsia="es-CO"/>
        </w:rPr>
        <w:t>____________________________________</w:t>
      </w:r>
    </w:p>
    <w:p w14:paraId="6B139050" w14:textId="3F79FA58" w:rsidR="00713D13" w:rsidRDefault="00F14548" w:rsidP="00713D13">
      <w:pPr>
        <w:rPr>
          <w:rFonts w:eastAsia="Times New Roman"/>
          <w:bCs/>
          <w:lang w:eastAsia="es-CO"/>
        </w:rPr>
      </w:pPr>
      <w:r>
        <w:rPr>
          <w:rFonts w:eastAsia="Times New Roman"/>
          <w:b/>
          <w:bCs/>
          <w:lang w:eastAsia="es-CO"/>
        </w:rPr>
        <w:t>ÁLVARO URIBE VÉ</w:t>
      </w:r>
      <w:bookmarkStart w:id="1" w:name="_GoBack"/>
      <w:bookmarkEnd w:id="1"/>
      <w:r w:rsidR="00713D13">
        <w:rPr>
          <w:rFonts w:eastAsia="Times New Roman"/>
          <w:b/>
          <w:bCs/>
          <w:lang w:eastAsia="es-CO"/>
        </w:rPr>
        <w:t>LEZ</w:t>
      </w:r>
    </w:p>
    <w:p w14:paraId="1FBC87CA" w14:textId="75221AEC" w:rsidR="00713D13" w:rsidRPr="00B10E83" w:rsidRDefault="00713D13" w:rsidP="00713D13">
      <w:pPr>
        <w:rPr>
          <w:rFonts w:eastAsia="Times New Roman"/>
          <w:b/>
          <w:bCs/>
          <w:lang w:eastAsia="es-CO"/>
        </w:rPr>
      </w:pPr>
      <w:r>
        <w:rPr>
          <w:rFonts w:eastAsia="Times New Roman"/>
          <w:bCs/>
          <w:lang w:eastAsia="es-CO"/>
        </w:rPr>
        <w:t>SENADOR DE LA REPÚBLICA</w:t>
      </w:r>
    </w:p>
    <w:p w14:paraId="597ADCA7" w14:textId="77777777" w:rsidR="00713D13" w:rsidRPr="00600BFA" w:rsidRDefault="00713D13" w:rsidP="00600BFA">
      <w:pPr>
        <w:tabs>
          <w:tab w:val="left" w:pos="5057"/>
        </w:tabs>
        <w:spacing w:before="191" w:line="237" w:lineRule="auto"/>
        <w:ind w:left="100" w:right="449"/>
        <w:rPr>
          <w:b/>
          <w:lang w:val="es-CO"/>
        </w:rPr>
        <w:sectPr w:rsidR="00713D13" w:rsidRPr="00600BFA">
          <w:headerReference w:type="default" r:id="rId8"/>
          <w:footerReference w:type="default" r:id="rId9"/>
          <w:pgSz w:w="12240" w:h="15840"/>
          <w:pgMar w:top="1880" w:right="1580" w:bottom="280" w:left="1600" w:header="755" w:footer="0" w:gutter="0"/>
          <w:cols w:space="720"/>
        </w:sectPr>
      </w:pPr>
    </w:p>
    <w:p w14:paraId="17AC1AD1" w14:textId="1154C742" w:rsidR="00281D57" w:rsidRDefault="00CE5293">
      <w:pPr>
        <w:pStyle w:val="Ttulo1"/>
        <w:spacing w:before="30"/>
        <w:ind w:left="2987"/>
        <w:jc w:val="left"/>
        <w:rPr>
          <w:lang w:val="es-CO"/>
        </w:rPr>
      </w:pPr>
      <w:r w:rsidRPr="00397BD8">
        <w:rPr>
          <w:lang w:val="es-CO"/>
        </w:rPr>
        <w:lastRenderedPageBreak/>
        <w:t>EXPOSICION DE MOTIVOS</w:t>
      </w:r>
    </w:p>
    <w:p w14:paraId="7C6CF34F" w14:textId="77777777" w:rsidR="00090199" w:rsidRPr="00397BD8" w:rsidRDefault="00090199">
      <w:pPr>
        <w:pStyle w:val="Ttulo1"/>
        <w:spacing w:before="30"/>
        <w:ind w:left="2987"/>
        <w:jc w:val="left"/>
        <w:rPr>
          <w:lang w:val="es-CO"/>
        </w:rPr>
      </w:pPr>
    </w:p>
    <w:p w14:paraId="408D7B99" w14:textId="77777777" w:rsidR="00281D57" w:rsidRPr="00090199" w:rsidRDefault="00CE5293">
      <w:pPr>
        <w:pStyle w:val="Textoindependiente"/>
        <w:spacing w:before="174"/>
        <w:ind w:left="100"/>
        <w:rPr>
          <w:b/>
          <w:lang w:val="es-CO"/>
        </w:rPr>
      </w:pPr>
      <w:r w:rsidRPr="00090199">
        <w:rPr>
          <w:b/>
          <w:u w:val="single"/>
          <w:lang w:val="es-CO"/>
        </w:rPr>
        <w:t>Antecedentes Del Proyecto</w:t>
      </w:r>
    </w:p>
    <w:p w14:paraId="0ECB74DA" w14:textId="77777777" w:rsidR="00281D57" w:rsidRPr="00397BD8" w:rsidRDefault="00281D57">
      <w:pPr>
        <w:pStyle w:val="Textoindependiente"/>
        <w:spacing w:before="3"/>
        <w:rPr>
          <w:sz w:val="16"/>
          <w:lang w:val="es-CO"/>
        </w:rPr>
      </w:pPr>
    </w:p>
    <w:p w14:paraId="2E4E81A0" w14:textId="77777777" w:rsidR="00281D57" w:rsidRPr="00397BD8" w:rsidRDefault="00CE5293">
      <w:pPr>
        <w:pStyle w:val="Prrafodelista"/>
        <w:numPr>
          <w:ilvl w:val="1"/>
          <w:numId w:val="2"/>
        </w:numPr>
        <w:tabs>
          <w:tab w:val="left" w:pos="886"/>
        </w:tabs>
        <w:spacing w:before="92"/>
        <w:ind w:right="116" w:hanging="360"/>
        <w:jc w:val="both"/>
        <w:rPr>
          <w:sz w:val="24"/>
          <w:lang w:val="es-CO"/>
        </w:rPr>
      </w:pPr>
      <w:r w:rsidRPr="00397BD8">
        <w:rPr>
          <w:lang w:val="es-CO"/>
        </w:rPr>
        <w:tab/>
      </w:r>
      <w:r w:rsidRPr="00397BD8">
        <w:rPr>
          <w:sz w:val="24"/>
          <w:lang w:val="es-CO"/>
        </w:rPr>
        <w:t>En el año 2012 El Senador Juan Francisco Lozano (Partido de la U) y el Honorable Representante Didier Burgos Ramírez presentaron el proyecto “Por</w:t>
      </w:r>
      <w:r w:rsidRPr="00397BD8">
        <w:rPr>
          <w:spacing w:val="-19"/>
          <w:sz w:val="24"/>
          <w:lang w:val="es-CO"/>
        </w:rPr>
        <w:t xml:space="preserve"> </w:t>
      </w:r>
      <w:r w:rsidRPr="00397BD8">
        <w:rPr>
          <w:sz w:val="24"/>
          <w:lang w:val="es-CO"/>
        </w:rPr>
        <w:t>medio</w:t>
      </w:r>
      <w:r w:rsidRPr="00397BD8">
        <w:rPr>
          <w:spacing w:val="-18"/>
          <w:sz w:val="24"/>
          <w:lang w:val="es-CO"/>
        </w:rPr>
        <w:t xml:space="preserve"> </w:t>
      </w:r>
      <w:r w:rsidRPr="00397BD8">
        <w:rPr>
          <w:sz w:val="24"/>
          <w:lang w:val="es-CO"/>
        </w:rPr>
        <w:t>de</w:t>
      </w:r>
      <w:r w:rsidRPr="00397BD8">
        <w:rPr>
          <w:spacing w:val="-17"/>
          <w:sz w:val="24"/>
          <w:lang w:val="es-CO"/>
        </w:rPr>
        <w:t xml:space="preserve"> </w:t>
      </w:r>
      <w:r w:rsidRPr="00397BD8">
        <w:rPr>
          <w:sz w:val="24"/>
          <w:lang w:val="es-CO"/>
        </w:rPr>
        <w:t>la</w:t>
      </w:r>
      <w:r w:rsidRPr="00397BD8">
        <w:rPr>
          <w:spacing w:val="-18"/>
          <w:sz w:val="24"/>
          <w:lang w:val="es-CO"/>
        </w:rPr>
        <w:t xml:space="preserve"> </w:t>
      </w:r>
      <w:r w:rsidRPr="00397BD8">
        <w:rPr>
          <w:sz w:val="24"/>
          <w:lang w:val="es-CO"/>
        </w:rPr>
        <w:t>cual</w:t>
      </w:r>
      <w:r w:rsidRPr="00397BD8">
        <w:rPr>
          <w:spacing w:val="-23"/>
          <w:sz w:val="24"/>
          <w:lang w:val="es-CO"/>
        </w:rPr>
        <w:t xml:space="preserve"> </w:t>
      </w:r>
      <w:r w:rsidRPr="00397BD8">
        <w:rPr>
          <w:sz w:val="24"/>
          <w:lang w:val="es-CO"/>
        </w:rPr>
        <w:t>se</w:t>
      </w:r>
      <w:r w:rsidRPr="00397BD8">
        <w:rPr>
          <w:spacing w:val="-17"/>
          <w:sz w:val="24"/>
          <w:lang w:val="es-CO"/>
        </w:rPr>
        <w:t xml:space="preserve"> </w:t>
      </w:r>
      <w:r w:rsidRPr="00397BD8">
        <w:rPr>
          <w:sz w:val="24"/>
          <w:lang w:val="es-CO"/>
        </w:rPr>
        <w:t>reglamenta</w:t>
      </w:r>
      <w:r w:rsidRPr="00397BD8">
        <w:rPr>
          <w:spacing w:val="-18"/>
          <w:sz w:val="24"/>
          <w:lang w:val="es-CO"/>
        </w:rPr>
        <w:t xml:space="preserve"> </w:t>
      </w:r>
      <w:r w:rsidRPr="00397BD8">
        <w:rPr>
          <w:sz w:val="24"/>
          <w:lang w:val="es-CO"/>
        </w:rPr>
        <w:t>el</w:t>
      </w:r>
      <w:r w:rsidRPr="00397BD8">
        <w:rPr>
          <w:spacing w:val="-22"/>
          <w:sz w:val="24"/>
          <w:lang w:val="es-CO"/>
        </w:rPr>
        <w:t xml:space="preserve"> </w:t>
      </w:r>
      <w:r w:rsidRPr="00397BD8">
        <w:rPr>
          <w:sz w:val="24"/>
          <w:lang w:val="es-CO"/>
        </w:rPr>
        <w:t>ejercicio</w:t>
      </w:r>
      <w:r w:rsidRPr="00397BD8">
        <w:rPr>
          <w:spacing w:val="-18"/>
          <w:sz w:val="24"/>
          <w:lang w:val="es-CO"/>
        </w:rPr>
        <w:t xml:space="preserve"> </w:t>
      </w:r>
      <w:r w:rsidRPr="00397BD8">
        <w:rPr>
          <w:spacing w:val="3"/>
          <w:sz w:val="24"/>
          <w:lang w:val="es-CO"/>
        </w:rPr>
        <w:t>de</w:t>
      </w:r>
      <w:r w:rsidRPr="00397BD8">
        <w:rPr>
          <w:spacing w:val="-18"/>
          <w:sz w:val="24"/>
          <w:lang w:val="es-CO"/>
        </w:rPr>
        <w:t xml:space="preserve"> </w:t>
      </w:r>
      <w:r w:rsidRPr="00397BD8">
        <w:rPr>
          <w:sz w:val="24"/>
          <w:lang w:val="es-CO"/>
        </w:rPr>
        <w:t>la</w:t>
      </w:r>
      <w:r w:rsidRPr="00397BD8">
        <w:rPr>
          <w:spacing w:val="-17"/>
          <w:sz w:val="24"/>
          <w:lang w:val="es-CO"/>
        </w:rPr>
        <w:t xml:space="preserve"> </w:t>
      </w:r>
      <w:r w:rsidRPr="00397BD8">
        <w:rPr>
          <w:sz w:val="24"/>
          <w:lang w:val="es-CO"/>
        </w:rPr>
        <w:t>cirugía</w:t>
      </w:r>
      <w:r w:rsidRPr="00397BD8">
        <w:rPr>
          <w:spacing w:val="-18"/>
          <w:sz w:val="24"/>
          <w:lang w:val="es-CO"/>
        </w:rPr>
        <w:t xml:space="preserve"> </w:t>
      </w:r>
      <w:proofErr w:type="gramStart"/>
      <w:r w:rsidRPr="00397BD8">
        <w:rPr>
          <w:sz w:val="24"/>
          <w:lang w:val="es-CO"/>
        </w:rPr>
        <w:t>plástica</w:t>
      </w:r>
      <w:r w:rsidRPr="00397BD8">
        <w:rPr>
          <w:spacing w:val="-18"/>
          <w:sz w:val="24"/>
          <w:lang w:val="es-CO"/>
        </w:rPr>
        <w:t xml:space="preserve"> </w:t>
      </w:r>
      <w:r w:rsidRPr="00397BD8">
        <w:rPr>
          <w:sz w:val="24"/>
          <w:lang w:val="es-CO"/>
        </w:rPr>
        <w:t>,</w:t>
      </w:r>
      <w:proofErr w:type="gramEnd"/>
      <w:r w:rsidRPr="00397BD8">
        <w:rPr>
          <w:spacing w:val="-20"/>
          <w:sz w:val="24"/>
          <w:lang w:val="es-CO"/>
        </w:rPr>
        <w:t xml:space="preserve"> </w:t>
      </w:r>
      <w:r w:rsidRPr="00397BD8">
        <w:rPr>
          <w:sz w:val="24"/>
          <w:lang w:val="es-CO"/>
        </w:rPr>
        <w:t>estética y reconstructiva en Colombia y se dictan otras disposiciones (Archivado en Primer Debate</w:t>
      </w:r>
      <w:r w:rsidRPr="00397BD8">
        <w:rPr>
          <w:spacing w:val="-4"/>
          <w:sz w:val="24"/>
          <w:lang w:val="es-CO"/>
        </w:rPr>
        <w:t xml:space="preserve"> </w:t>
      </w:r>
      <w:r w:rsidRPr="00397BD8">
        <w:rPr>
          <w:sz w:val="24"/>
          <w:lang w:val="es-CO"/>
        </w:rPr>
        <w:t>)</w:t>
      </w:r>
    </w:p>
    <w:p w14:paraId="14CF93F8" w14:textId="77777777" w:rsidR="00281D57" w:rsidRPr="00397BD8" w:rsidRDefault="00281D57">
      <w:pPr>
        <w:pStyle w:val="Textoindependiente"/>
        <w:rPr>
          <w:lang w:val="es-CO"/>
        </w:rPr>
      </w:pPr>
    </w:p>
    <w:p w14:paraId="7A6C5773" w14:textId="77777777" w:rsidR="00281D57" w:rsidRPr="00397BD8" w:rsidRDefault="00CE5293">
      <w:pPr>
        <w:pStyle w:val="Prrafodelista"/>
        <w:numPr>
          <w:ilvl w:val="1"/>
          <w:numId w:val="2"/>
        </w:numPr>
        <w:tabs>
          <w:tab w:val="left" w:pos="821"/>
        </w:tabs>
        <w:ind w:right="120" w:hanging="360"/>
        <w:jc w:val="both"/>
        <w:rPr>
          <w:sz w:val="24"/>
          <w:lang w:val="es-CO"/>
        </w:rPr>
      </w:pPr>
      <w:r w:rsidRPr="00397BD8">
        <w:rPr>
          <w:sz w:val="24"/>
          <w:lang w:val="es-CO"/>
        </w:rPr>
        <w:t>En</w:t>
      </w:r>
      <w:r w:rsidRPr="00397BD8">
        <w:rPr>
          <w:spacing w:val="-13"/>
          <w:sz w:val="24"/>
          <w:lang w:val="es-CO"/>
        </w:rPr>
        <w:t xml:space="preserve"> </w:t>
      </w:r>
      <w:r w:rsidRPr="00397BD8">
        <w:rPr>
          <w:sz w:val="24"/>
          <w:lang w:val="es-CO"/>
        </w:rPr>
        <w:t>el</w:t>
      </w:r>
      <w:r w:rsidRPr="00397BD8">
        <w:rPr>
          <w:spacing w:val="-17"/>
          <w:sz w:val="24"/>
          <w:lang w:val="es-CO"/>
        </w:rPr>
        <w:t xml:space="preserve"> </w:t>
      </w:r>
      <w:r w:rsidRPr="00397BD8">
        <w:rPr>
          <w:sz w:val="24"/>
          <w:lang w:val="es-CO"/>
        </w:rPr>
        <w:t>año</w:t>
      </w:r>
      <w:r w:rsidRPr="00397BD8">
        <w:rPr>
          <w:spacing w:val="-13"/>
          <w:sz w:val="24"/>
          <w:lang w:val="es-CO"/>
        </w:rPr>
        <w:t xml:space="preserve"> </w:t>
      </w:r>
      <w:r w:rsidRPr="00397BD8">
        <w:rPr>
          <w:sz w:val="24"/>
          <w:lang w:val="es-CO"/>
        </w:rPr>
        <w:t>2014</w:t>
      </w:r>
      <w:r w:rsidRPr="00397BD8">
        <w:rPr>
          <w:spacing w:val="-12"/>
          <w:sz w:val="24"/>
          <w:lang w:val="es-CO"/>
        </w:rPr>
        <w:t xml:space="preserve"> </w:t>
      </w:r>
      <w:r w:rsidRPr="00397BD8">
        <w:rPr>
          <w:sz w:val="24"/>
          <w:lang w:val="es-CO"/>
        </w:rPr>
        <w:t>se</w:t>
      </w:r>
      <w:r w:rsidRPr="00397BD8">
        <w:rPr>
          <w:spacing w:val="-13"/>
          <w:sz w:val="24"/>
          <w:lang w:val="es-CO"/>
        </w:rPr>
        <w:t xml:space="preserve"> </w:t>
      </w:r>
      <w:r w:rsidRPr="00397BD8">
        <w:rPr>
          <w:sz w:val="24"/>
          <w:lang w:val="es-CO"/>
        </w:rPr>
        <w:t>presentó</w:t>
      </w:r>
      <w:r w:rsidRPr="00397BD8">
        <w:rPr>
          <w:spacing w:val="42"/>
          <w:sz w:val="24"/>
          <w:lang w:val="es-CO"/>
        </w:rPr>
        <w:t xml:space="preserve"> </w:t>
      </w:r>
      <w:r w:rsidRPr="00397BD8">
        <w:rPr>
          <w:sz w:val="24"/>
          <w:lang w:val="es-CO"/>
        </w:rPr>
        <w:t>Proyecto</w:t>
      </w:r>
      <w:r w:rsidRPr="00397BD8">
        <w:rPr>
          <w:spacing w:val="-13"/>
          <w:sz w:val="24"/>
          <w:lang w:val="es-CO"/>
        </w:rPr>
        <w:t xml:space="preserve"> </w:t>
      </w:r>
      <w:r w:rsidRPr="00397BD8">
        <w:rPr>
          <w:sz w:val="24"/>
          <w:lang w:val="es-CO"/>
        </w:rPr>
        <w:t>de</w:t>
      </w:r>
      <w:r w:rsidRPr="00397BD8">
        <w:rPr>
          <w:spacing w:val="-12"/>
          <w:sz w:val="24"/>
          <w:lang w:val="es-CO"/>
        </w:rPr>
        <w:t xml:space="preserve"> </w:t>
      </w:r>
      <w:r w:rsidRPr="00397BD8">
        <w:rPr>
          <w:sz w:val="24"/>
          <w:lang w:val="es-CO"/>
        </w:rPr>
        <w:t>ley</w:t>
      </w:r>
      <w:r w:rsidRPr="00397BD8">
        <w:rPr>
          <w:spacing w:val="-19"/>
          <w:sz w:val="24"/>
          <w:lang w:val="es-CO"/>
        </w:rPr>
        <w:t xml:space="preserve"> </w:t>
      </w:r>
      <w:r w:rsidRPr="00397BD8">
        <w:rPr>
          <w:sz w:val="24"/>
          <w:lang w:val="es-CO"/>
        </w:rPr>
        <w:t>92</w:t>
      </w:r>
      <w:r w:rsidRPr="00397BD8">
        <w:rPr>
          <w:spacing w:val="-12"/>
          <w:sz w:val="24"/>
          <w:lang w:val="es-CO"/>
        </w:rPr>
        <w:t xml:space="preserve"> </w:t>
      </w:r>
      <w:r w:rsidRPr="00397BD8">
        <w:rPr>
          <w:sz w:val="24"/>
          <w:lang w:val="es-CO"/>
        </w:rPr>
        <w:t>de</w:t>
      </w:r>
      <w:r w:rsidRPr="00397BD8">
        <w:rPr>
          <w:spacing w:val="-13"/>
          <w:sz w:val="24"/>
          <w:lang w:val="es-CO"/>
        </w:rPr>
        <w:t xml:space="preserve"> </w:t>
      </w:r>
      <w:r w:rsidRPr="00397BD8">
        <w:rPr>
          <w:sz w:val="24"/>
          <w:lang w:val="es-CO"/>
        </w:rPr>
        <w:t>2014</w:t>
      </w:r>
      <w:r w:rsidRPr="00397BD8">
        <w:rPr>
          <w:spacing w:val="-12"/>
          <w:sz w:val="24"/>
          <w:lang w:val="es-CO"/>
        </w:rPr>
        <w:t xml:space="preserve"> </w:t>
      </w:r>
      <w:r w:rsidRPr="00397BD8">
        <w:rPr>
          <w:sz w:val="24"/>
          <w:lang w:val="es-CO"/>
        </w:rPr>
        <w:t>Senado</w:t>
      </w:r>
      <w:r w:rsidRPr="00397BD8">
        <w:rPr>
          <w:spacing w:val="-13"/>
          <w:sz w:val="24"/>
          <w:lang w:val="es-CO"/>
        </w:rPr>
        <w:t xml:space="preserve"> </w:t>
      </w:r>
      <w:r w:rsidRPr="00397BD8">
        <w:rPr>
          <w:sz w:val="24"/>
          <w:lang w:val="es-CO"/>
        </w:rPr>
        <w:t>por</w:t>
      </w:r>
      <w:r w:rsidRPr="00397BD8">
        <w:rPr>
          <w:spacing w:val="-13"/>
          <w:sz w:val="24"/>
          <w:lang w:val="es-CO"/>
        </w:rPr>
        <w:t xml:space="preserve"> </w:t>
      </w:r>
      <w:r w:rsidRPr="00397BD8">
        <w:rPr>
          <w:sz w:val="24"/>
          <w:lang w:val="es-CO"/>
        </w:rPr>
        <w:t>iniciativa de</w:t>
      </w:r>
      <w:r w:rsidRPr="00397BD8">
        <w:rPr>
          <w:spacing w:val="-19"/>
          <w:sz w:val="24"/>
          <w:lang w:val="es-CO"/>
        </w:rPr>
        <w:t xml:space="preserve"> </w:t>
      </w:r>
      <w:r w:rsidRPr="00397BD8">
        <w:rPr>
          <w:sz w:val="24"/>
          <w:lang w:val="es-CO"/>
        </w:rPr>
        <w:t>los</w:t>
      </w:r>
      <w:r w:rsidRPr="00397BD8">
        <w:rPr>
          <w:spacing w:val="-19"/>
          <w:sz w:val="24"/>
          <w:lang w:val="es-CO"/>
        </w:rPr>
        <w:t xml:space="preserve"> </w:t>
      </w:r>
      <w:r w:rsidRPr="00397BD8">
        <w:rPr>
          <w:sz w:val="24"/>
          <w:lang w:val="es-CO"/>
        </w:rPr>
        <w:t>Senadores</w:t>
      </w:r>
      <w:r w:rsidRPr="00397BD8">
        <w:rPr>
          <w:spacing w:val="-19"/>
          <w:sz w:val="24"/>
          <w:lang w:val="es-CO"/>
        </w:rPr>
        <w:t xml:space="preserve"> </w:t>
      </w:r>
      <w:r w:rsidRPr="00397BD8">
        <w:rPr>
          <w:sz w:val="24"/>
          <w:lang w:val="es-CO"/>
        </w:rPr>
        <w:t>Jorge</w:t>
      </w:r>
      <w:r w:rsidRPr="00397BD8">
        <w:rPr>
          <w:spacing w:val="-18"/>
          <w:sz w:val="24"/>
          <w:lang w:val="es-CO"/>
        </w:rPr>
        <w:t xml:space="preserve"> </w:t>
      </w:r>
      <w:r w:rsidRPr="00397BD8">
        <w:rPr>
          <w:sz w:val="24"/>
          <w:lang w:val="es-CO"/>
        </w:rPr>
        <w:t>Iván</w:t>
      </w:r>
      <w:r w:rsidRPr="00397BD8">
        <w:rPr>
          <w:spacing w:val="-18"/>
          <w:sz w:val="24"/>
          <w:lang w:val="es-CO"/>
        </w:rPr>
        <w:t xml:space="preserve"> </w:t>
      </w:r>
      <w:r w:rsidRPr="00397BD8">
        <w:rPr>
          <w:sz w:val="24"/>
          <w:lang w:val="es-CO"/>
        </w:rPr>
        <w:t>Ospina</w:t>
      </w:r>
      <w:r w:rsidRPr="00397BD8">
        <w:rPr>
          <w:spacing w:val="-18"/>
          <w:sz w:val="24"/>
          <w:lang w:val="es-CO"/>
        </w:rPr>
        <w:t xml:space="preserve"> </w:t>
      </w:r>
      <w:r w:rsidRPr="00397BD8">
        <w:rPr>
          <w:sz w:val="24"/>
          <w:lang w:val="es-CO"/>
        </w:rPr>
        <w:t>y</w:t>
      </w:r>
      <w:r w:rsidRPr="00397BD8">
        <w:rPr>
          <w:spacing w:val="-19"/>
          <w:sz w:val="24"/>
          <w:lang w:val="es-CO"/>
        </w:rPr>
        <w:t xml:space="preserve"> </w:t>
      </w:r>
      <w:r w:rsidRPr="00397BD8">
        <w:rPr>
          <w:sz w:val="24"/>
          <w:lang w:val="es-CO"/>
        </w:rPr>
        <w:t>Oscar</w:t>
      </w:r>
      <w:r w:rsidRPr="00397BD8">
        <w:rPr>
          <w:spacing w:val="-15"/>
          <w:sz w:val="24"/>
          <w:lang w:val="es-CO"/>
        </w:rPr>
        <w:t xml:space="preserve"> </w:t>
      </w:r>
      <w:r w:rsidRPr="00397BD8">
        <w:rPr>
          <w:sz w:val="24"/>
          <w:lang w:val="es-CO"/>
        </w:rPr>
        <w:t>Mauricio</w:t>
      </w:r>
      <w:r w:rsidRPr="00397BD8">
        <w:rPr>
          <w:spacing w:val="-18"/>
          <w:sz w:val="24"/>
          <w:lang w:val="es-CO"/>
        </w:rPr>
        <w:t xml:space="preserve"> </w:t>
      </w:r>
      <w:r w:rsidRPr="00397BD8">
        <w:rPr>
          <w:sz w:val="24"/>
          <w:lang w:val="es-CO"/>
        </w:rPr>
        <w:t>Lizcano</w:t>
      </w:r>
      <w:r w:rsidRPr="00397BD8">
        <w:rPr>
          <w:spacing w:val="-13"/>
          <w:sz w:val="24"/>
          <w:lang w:val="es-CO"/>
        </w:rPr>
        <w:t xml:space="preserve"> </w:t>
      </w:r>
      <w:r w:rsidRPr="00397BD8">
        <w:rPr>
          <w:sz w:val="24"/>
          <w:lang w:val="es-CO"/>
        </w:rPr>
        <w:t>y</w:t>
      </w:r>
      <w:r w:rsidRPr="00397BD8">
        <w:rPr>
          <w:spacing w:val="-19"/>
          <w:sz w:val="24"/>
          <w:lang w:val="es-CO"/>
        </w:rPr>
        <w:t xml:space="preserve"> </w:t>
      </w:r>
      <w:r w:rsidRPr="00397BD8">
        <w:rPr>
          <w:sz w:val="24"/>
          <w:lang w:val="es-CO"/>
        </w:rPr>
        <w:t>fue</w:t>
      </w:r>
      <w:r w:rsidRPr="00397BD8">
        <w:rPr>
          <w:spacing w:val="-18"/>
          <w:sz w:val="24"/>
          <w:lang w:val="es-CO"/>
        </w:rPr>
        <w:t xml:space="preserve"> </w:t>
      </w:r>
      <w:r w:rsidRPr="00397BD8">
        <w:rPr>
          <w:sz w:val="24"/>
          <w:lang w:val="es-CO"/>
        </w:rPr>
        <w:t xml:space="preserve">tramitada ante la comisión séptima constitucional Permanente del </w:t>
      </w:r>
      <w:proofErr w:type="gramStart"/>
      <w:r w:rsidRPr="00397BD8">
        <w:rPr>
          <w:sz w:val="24"/>
          <w:lang w:val="es-CO"/>
        </w:rPr>
        <w:t>Senado</w:t>
      </w:r>
      <w:proofErr w:type="gramEnd"/>
      <w:r w:rsidRPr="00397BD8">
        <w:rPr>
          <w:sz w:val="24"/>
          <w:lang w:val="es-CO"/>
        </w:rPr>
        <w:t xml:space="preserve"> pero no alcanzó hacer el trámite respectivo ante la Cámara de</w:t>
      </w:r>
      <w:r w:rsidRPr="00397BD8">
        <w:rPr>
          <w:spacing w:val="-19"/>
          <w:sz w:val="24"/>
          <w:lang w:val="es-CO"/>
        </w:rPr>
        <w:t xml:space="preserve"> </w:t>
      </w:r>
      <w:r w:rsidRPr="00397BD8">
        <w:rPr>
          <w:sz w:val="24"/>
          <w:lang w:val="es-CO"/>
        </w:rPr>
        <w:t>Representantes.</w:t>
      </w:r>
    </w:p>
    <w:p w14:paraId="2963C61F" w14:textId="77777777" w:rsidR="00281D57" w:rsidRPr="00397BD8" w:rsidRDefault="00281D57">
      <w:pPr>
        <w:pStyle w:val="Textoindependiente"/>
        <w:rPr>
          <w:lang w:val="es-CO"/>
        </w:rPr>
      </w:pPr>
    </w:p>
    <w:p w14:paraId="73B46A1A" w14:textId="77777777" w:rsidR="00281D57" w:rsidRPr="00397BD8" w:rsidRDefault="00CE5293">
      <w:pPr>
        <w:pStyle w:val="Prrafodelista"/>
        <w:numPr>
          <w:ilvl w:val="1"/>
          <w:numId w:val="2"/>
        </w:numPr>
        <w:tabs>
          <w:tab w:val="left" w:pos="1516"/>
          <w:tab w:val="left" w:pos="1517"/>
        </w:tabs>
        <w:spacing w:before="1"/>
        <w:ind w:left="1516" w:right="123" w:hanging="1055"/>
        <w:jc w:val="both"/>
        <w:rPr>
          <w:sz w:val="24"/>
          <w:lang w:val="es-CO"/>
        </w:rPr>
      </w:pPr>
      <w:r w:rsidRPr="00397BD8">
        <w:rPr>
          <w:sz w:val="24"/>
          <w:lang w:val="es-CO"/>
        </w:rPr>
        <w:t xml:space="preserve">En 2016 se Radica ante la Cámara de Representante el Proyecto de ley 186/2016 “Por medio del cual se reglamenta el ejercicio de la cirugía plástica estética y las especialidades médico quirúrgicas con competencias formales en procedimientos médicos y quirúrgicos estéticos en Colombia y se dictan otras </w:t>
      </w:r>
      <w:proofErr w:type="spellStart"/>
      <w:r w:rsidRPr="00397BD8">
        <w:rPr>
          <w:sz w:val="24"/>
          <w:lang w:val="es-CO"/>
        </w:rPr>
        <w:t>dispociones</w:t>
      </w:r>
      <w:proofErr w:type="spellEnd"/>
      <w:r w:rsidRPr="00397BD8">
        <w:rPr>
          <w:sz w:val="24"/>
          <w:lang w:val="es-CO"/>
        </w:rPr>
        <w:t>” de autoría de la Representante Margarita</w:t>
      </w:r>
      <w:r w:rsidRPr="00397BD8">
        <w:rPr>
          <w:spacing w:val="-3"/>
          <w:sz w:val="24"/>
          <w:lang w:val="es-CO"/>
        </w:rPr>
        <w:t xml:space="preserve"> </w:t>
      </w:r>
      <w:r w:rsidRPr="00397BD8">
        <w:rPr>
          <w:sz w:val="24"/>
          <w:lang w:val="es-CO"/>
        </w:rPr>
        <w:t>Restrepo</w:t>
      </w:r>
    </w:p>
    <w:p w14:paraId="6B57554A" w14:textId="77777777" w:rsidR="00281D57" w:rsidRPr="00397BD8" w:rsidRDefault="00281D57">
      <w:pPr>
        <w:pStyle w:val="Textoindependiente"/>
        <w:spacing w:before="9"/>
        <w:rPr>
          <w:sz w:val="23"/>
          <w:lang w:val="es-CO"/>
        </w:rPr>
      </w:pPr>
    </w:p>
    <w:p w14:paraId="106FDCD1" w14:textId="77777777" w:rsidR="00281D57" w:rsidRPr="00397BD8" w:rsidRDefault="00CE5293">
      <w:pPr>
        <w:pStyle w:val="Prrafodelista"/>
        <w:numPr>
          <w:ilvl w:val="1"/>
          <w:numId w:val="2"/>
        </w:numPr>
        <w:tabs>
          <w:tab w:val="left" w:pos="821"/>
        </w:tabs>
        <w:spacing w:before="1"/>
        <w:ind w:right="115" w:hanging="360"/>
        <w:jc w:val="both"/>
        <w:rPr>
          <w:sz w:val="24"/>
          <w:lang w:val="es-CO"/>
        </w:rPr>
      </w:pPr>
      <w:r w:rsidRPr="00397BD8">
        <w:rPr>
          <w:sz w:val="24"/>
          <w:lang w:val="es-CO"/>
        </w:rPr>
        <w:t>En el año 2016 se presenta el proyecto de ley de iniciativa mixta a consideración</w:t>
      </w:r>
      <w:r w:rsidRPr="00397BD8">
        <w:rPr>
          <w:spacing w:val="-8"/>
          <w:sz w:val="24"/>
          <w:lang w:val="es-CO"/>
        </w:rPr>
        <w:t xml:space="preserve"> </w:t>
      </w:r>
      <w:r w:rsidRPr="00397BD8">
        <w:rPr>
          <w:sz w:val="24"/>
          <w:lang w:val="es-CO"/>
        </w:rPr>
        <w:t>del</w:t>
      </w:r>
      <w:r w:rsidRPr="00397BD8">
        <w:rPr>
          <w:spacing w:val="-12"/>
          <w:sz w:val="24"/>
          <w:lang w:val="es-CO"/>
        </w:rPr>
        <w:t xml:space="preserve"> </w:t>
      </w:r>
      <w:r w:rsidRPr="00397BD8">
        <w:rPr>
          <w:sz w:val="24"/>
          <w:lang w:val="es-CO"/>
        </w:rPr>
        <w:t>Congreso</w:t>
      </w:r>
      <w:r w:rsidRPr="00397BD8">
        <w:rPr>
          <w:spacing w:val="-12"/>
          <w:sz w:val="24"/>
          <w:lang w:val="es-CO"/>
        </w:rPr>
        <w:t xml:space="preserve"> </w:t>
      </w:r>
      <w:r w:rsidRPr="00397BD8">
        <w:rPr>
          <w:sz w:val="24"/>
          <w:lang w:val="es-CO"/>
        </w:rPr>
        <w:t>de</w:t>
      </w:r>
      <w:r w:rsidRPr="00397BD8">
        <w:rPr>
          <w:spacing w:val="-7"/>
          <w:sz w:val="24"/>
          <w:lang w:val="es-CO"/>
        </w:rPr>
        <w:t xml:space="preserve"> </w:t>
      </w:r>
      <w:r w:rsidRPr="00397BD8">
        <w:rPr>
          <w:sz w:val="24"/>
          <w:lang w:val="es-CO"/>
        </w:rPr>
        <w:t>la</w:t>
      </w:r>
      <w:r w:rsidRPr="00397BD8">
        <w:rPr>
          <w:spacing w:val="-7"/>
          <w:sz w:val="24"/>
          <w:lang w:val="es-CO"/>
        </w:rPr>
        <w:t xml:space="preserve"> </w:t>
      </w:r>
      <w:r w:rsidRPr="00397BD8">
        <w:rPr>
          <w:sz w:val="24"/>
          <w:lang w:val="es-CO"/>
        </w:rPr>
        <w:t>República</w:t>
      </w:r>
      <w:r w:rsidRPr="00397BD8">
        <w:rPr>
          <w:spacing w:val="-7"/>
          <w:sz w:val="24"/>
          <w:lang w:val="es-CO"/>
        </w:rPr>
        <w:t xml:space="preserve"> </w:t>
      </w:r>
      <w:r w:rsidRPr="00397BD8">
        <w:rPr>
          <w:sz w:val="24"/>
          <w:lang w:val="es-CO"/>
        </w:rPr>
        <w:t>por</w:t>
      </w:r>
      <w:r w:rsidRPr="00397BD8">
        <w:rPr>
          <w:spacing w:val="-8"/>
          <w:sz w:val="24"/>
          <w:lang w:val="es-CO"/>
        </w:rPr>
        <w:t xml:space="preserve"> </w:t>
      </w:r>
      <w:r w:rsidRPr="00397BD8">
        <w:rPr>
          <w:sz w:val="24"/>
          <w:lang w:val="es-CO"/>
        </w:rPr>
        <w:t>el</w:t>
      </w:r>
      <w:r w:rsidRPr="00397BD8">
        <w:rPr>
          <w:spacing w:val="-12"/>
          <w:sz w:val="24"/>
          <w:lang w:val="es-CO"/>
        </w:rPr>
        <w:t xml:space="preserve"> </w:t>
      </w:r>
      <w:r w:rsidRPr="00397BD8">
        <w:rPr>
          <w:sz w:val="24"/>
          <w:lang w:val="es-CO"/>
        </w:rPr>
        <w:t>Honorable</w:t>
      </w:r>
      <w:r w:rsidRPr="00397BD8">
        <w:rPr>
          <w:spacing w:val="-8"/>
          <w:sz w:val="24"/>
          <w:lang w:val="es-CO"/>
        </w:rPr>
        <w:t xml:space="preserve"> </w:t>
      </w:r>
      <w:r w:rsidRPr="00397BD8">
        <w:rPr>
          <w:sz w:val="24"/>
          <w:lang w:val="es-CO"/>
        </w:rPr>
        <w:t>Senador</w:t>
      </w:r>
      <w:r w:rsidRPr="00397BD8">
        <w:rPr>
          <w:spacing w:val="-8"/>
          <w:sz w:val="24"/>
          <w:lang w:val="es-CO"/>
        </w:rPr>
        <w:t xml:space="preserve"> </w:t>
      </w:r>
      <w:r w:rsidRPr="00397BD8">
        <w:rPr>
          <w:sz w:val="24"/>
          <w:lang w:val="es-CO"/>
        </w:rPr>
        <w:t>Jorge Iván</w:t>
      </w:r>
      <w:r w:rsidRPr="00397BD8">
        <w:rPr>
          <w:spacing w:val="-13"/>
          <w:sz w:val="24"/>
          <w:lang w:val="es-CO"/>
        </w:rPr>
        <w:t xml:space="preserve"> </w:t>
      </w:r>
      <w:r w:rsidRPr="00397BD8">
        <w:rPr>
          <w:sz w:val="24"/>
          <w:lang w:val="es-CO"/>
        </w:rPr>
        <w:t>Ospina</w:t>
      </w:r>
      <w:r w:rsidRPr="00397BD8">
        <w:rPr>
          <w:spacing w:val="-12"/>
          <w:sz w:val="24"/>
          <w:lang w:val="es-CO"/>
        </w:rPr>
        <w:t xml:space="preserve"> </w:t>
      </w:r>
      <w:r w:rsidRPr="00397BD8">
        <w:rPr>
          <w:sz w:val="24"/>
          <w:lang w:val="es-CO"/>
        </w:rPr>
        <w:t>Gómez,</w:t>
      </w:r>
      <w:r w:rsidRPr="00397BD8">
        <w:rPr>
          <w:spacing w:val="-16"/>
          <w:sz w:val="24"/>
          <w:lang w:val="es-CO"/>
        </w:rPr>
        <w:t xml:space="preserve"> </w:t>
      </w:r>
      <w:r w:rsidRPr="00397BD8">
        <w:rPr>
          <w:sz w:val="24"/>
          <w:lang w:val="es-CO"/>
        </w:rPr>
        <w:t>el</w:t>
      </w:r>
      <w:r w:rsidRPr="00397BD8">
        <w:rPr>
          <w:spacing w:val="-17"/>
          <w:sz w:val="24"/>
          <w:lang w:val="es-CO"/>
        </w:rPr>
        <w:t xml:space="preserve"> </w:t>
      </w:r>
      <w:r w:rsidRPr="00397BD8">
        <w:rPr>
          <w:sz w:val="24"/>
          <w:lang w:val="es-CO"/>
        </w:rPr>
        <w:t>Honorable</w:t>
      </w:r>
      <w:r w:rsidRPr="00397BD8">
        <w:rPr>
          <w:spacing w:val="-12"/>
          <w:sz w:val="24"/>
          <w:lang w:val="es-CO"/>
        </w:rPr>
        <w:t xml:space="preserve"> </w:t>
      </w:r>
      <w:r w:rsidRPr="00397BD8">
        <w:rPr>
          <w:sz w:val="24"/>
          <w:lang w:val="es-CO"/>
        </w:rPr>
        <w:t>Representante</w:t>
      </w:r>
      <w:r w:rsidRPr="00397BD8">
        <w:rPr>
          <w:spacing w:val="-13"/>
          <w:sz w:val="24"/>
          <w:lang w:val="es-CO"/>
        </w:rPr>
        <w:t xml:space="preserve"> </w:t>
      </w:r>
      <w:r w:rsidRPr="00397BD8">
        <w:rPr>
          <w:sz w:val="24"/>
          <w:lang w:val="es-CO"/>
        </w:rPr>
        <w:t>a</w:t>
      </w:r>
      <w:r w:rsidRPr="00397BD8">
        <w:rPr>
          <w:spacing w:val="42"/>
          <w:sz w:val="24"/>
          <w:lang w:val="es-CO"/>
        </w:rPr>
        <w:t xml:space="preserve"> </w:t>
      </w:r>
      <w:r w:rsidRPr="00397BD8">
        <w:rPr>
          <w:sz w:val="24"/>
          <w:lang w:val="es-CO"/>
        </w:rPr>
        <w:t>la</w:t>
      </w:r>
      <w:r w:rsidRPr="00397BD8">
        <w:rPr>
          <w:spacing w:val="-12"/>
          <w:sz w:val="24"/>
          <w:lang w:val="es-CO"/>
        </w:rPr>
        <w:t xml:space="preserve"> </w:t>
      </w:r>
      <w:r w:rsidRPr="00397BD8">
        <w:rPr>
          <w:sz w:val="24"/>
          <w:lang w:val="es-CO"/>
        </w:rPr>
        <w:t>Cámara</w:t>
      </w:r>
      <w:r w:rsidRPr="00397BD8">
        <w:rPr>
          <w:spacing w:val="-13"/>
          <w:sz w:val="24"/>
          <w:lang w:val="es-CO"/>
        </w:rPr>
        <w:t xml:space="preserve"> </w:t>
      </w:r>
      <w:r w:rsidRPr="00397BD8">
        <w:rPr>
          <w:sz w:val="24"/>
          <w:lang w:val="es-CO"/>
        </w:rPr>
        <w:t>Oscar</w:t>
      </w:r>
      <w:r w:rsidRPr="00397BD8">
        <w:rPr>
          <w:spacing w:val="-13"/>
          <w:sz w:val="24"/>
          <w:lang w:val="es-CO"/>
        </w:rPr>
        <w:t xml:space="preserve"> </w:t>
      </w:r>
      <w:r w:rsidRPr="00397BD8">
        <w:rPr>
          <w:sz w:val="24"/>
          <w:lang w:val="es-CO"/>
        </w:rPr>
        <w:t>Ospina Quintero,</w:t>
      </w:r>
      <w:r w:rsidRPr="00397BD8">
        <w:rPr>
          <w:spacing w:val="35"/>
          <w:sz w:val="24"/>
          <w:lang w:val="es-CO"/>
        </w:rPr>
        <w:t xml:space="preserve"> </w:t>
      </w:r>
      <w:r w:rsidRPr="00397BD8">
        <w:rPr>
          <w:sz w:val="24"/>
          <w:lang w:val="es-CO"/>
        </w:rPr>
        <w:t>el</w:t>
      </w:r>
      <w:r w:rsidRPr="00397BD8">
        <w:rPr>
          <w:spacing w:val="-12"/>
          <w:sz w:val="24"/>
          <w:lang w:val="es-CO"/>
        </w:rPr>
        <w:t xml:space="preserve"> </w:t>
      </w:r>
      <w:r w:rsidRPr="00397BD8">
        <w:rPr>
          <w:sz w:val="24"/>
          <w:lang w:val="es-CO"/>
        </w:rPr>
        <w:t>Ministro</w:t>
      </w:r>
      <w:r w:rsidRPr="00397BD8">
        <w:rPr>
          <w:spacing w:val="-16"/>
          <w:sz w:val="24"/>
          <w:lang w:val="es-CO"/>
        </w:rPr>
        <w:t xml:space="preserve"> </w:t>
      </w:r>
      <w:r w:rsidRPr="00397BD8">
        <w:rPr>
          <w:sz w:val="24"/>
          <w:lang w:val="es-CO"/>
        </w:rPr>
        <w:t>de</w:t>
      </w:r>
      <w:r w:rsidRPr="00397BD8">
        <w:rPr>
          <w:spacing w:val="-16"/>
          <w:sz w:val="24"/>
          <w:lang w:val="es-CO"/>
        </w:rPr>
        <w:t xml:space="preserve"> </w:t>
      </w:r>
      <w:r w:rsidRPr="00397BD8">
        <w:rPr>
          <w:sz w:val="24"/>
          <w:lang w:val="es-CO"/>
        </w:rPr>
        <w:t>Salud</w:t>
      </w:r>
      <w:r w:rsidRPr="00397BD8">
        <w:rPr>
          <w:spacing w:val="-11"/>
          <w:sz w:val="24"/>
          <w:lang w:val="es-CO"/>
        </w:rPr>
        <w:t xml:space="preserve"> </w:t>
      </w:r>
      <w:r w:rsidRPr="00397BD8">
        <w:rPr>
          <w:sz w:val="24"/>
          <w:lang w:val="es-CO"/>
        </w:rPr>
        <w:t>y</w:t>
      </w:r>
      <w:r w:rsidRPr="00397BD8">
        <w:rPr>
          <w:spacing w:val="-18"/>
          <w:sz w:val="24"/>
          <w:lang w:val="es-CO"/>
        </w:rPr>
        <w:t xml:space="preserve"> </w:t>
      </w:r>
      <w:r w:rsidRPr="00397BD8">
        <w:rPr>
          <w:sz w:val="24"/>
          <w:lang w:val="es-CO"/>
        </w:rPr>
        <w:t>Protección</w:t>
      </w:r>
      <w:r w:rsidRPr="00397BD8">
        <w:rPr>
          <w:spacing w:val="-16"/>
          <w:sz w:val="24"/>
          <w:lang w:val="es-CO"/>
        </w:rPr>
        <w:t xml:space="preserve"> </w:t>
      </w:r>
      <w:r w:rsidRPr="00397BD8">
        <w:rPr>
          <w:sz w:val="24"/>
          <w:lang w:val="es-CO"/>
        </w:rPr>
        <w:t>Social</w:t>
      </w:r>
      <w:r w:rsidRPr="00397BD8">
        <w:rPr>
          <w:spacing w:val="-21"/>
          <w:sz w:val="24"/>
          <w:lang w:val="es-CO"/>
        </w:rPr>
        <w:t xml:space="preserve"> </w:t>
      </w:r>
      <w:r w:rsidRPr="00397BD8">
        <w:rPr>
          <w:sz w:val="24"/>
          <w:lang w:val="es-CO"/>
        </w:rPr>
        <w:t>Dr.</w:t>
      </w:r>
      <w:r w:rsidRPr="00397BD8">
        <w:rPr>
          <w:spacing w:val="-14"/>
          <w:sz w:val="24"/>
          <w:lang w:val="es-CO"/>
        </w:rPr>
        <w:t xml:space="preserve"> </w:t>
      </w:r>
      <w:r w:rsidRPr="00397BD8">
        <w:rPr>
          <w:sz w:val="24"/>
          <w:lang w:val="es-CO"/>
        </w:rPr>
        <w:t>Alejandro</w:t>
      </w:r>
      <w:r w:rsidRPr="00397BD8">
        <w:rPr>
          <w:spacing w:val="-17"/>
          <w:sz w:val="24"/>
          <w:lang w:val="es-CO"/>
        </w:rPr>
        <w:t xml:space="preserve"> </w:t>
      </w:r>
      <w:r w:rsidRPr="00397BD8">
        <w:rPr>
          <w:sz w:val="24"/>
          <w:lang w:val="es-CO"/>
        </w:rPr>
        <w:t>Gaviria</w:t>
      </w:r>
      <w:r w:rsidRPr="00397BD8">
        <w:rPr>
          <w:spacing w:val="-16"/>
          <w:sz w:val="24"/>
          <w:lang w:val="es-CO"/>
        </w:rPr>
        <w:t xml:space="preserve"> </w:t>
      </w:r>
      <w:r w:rsidRPr="00397BD8">
        <w:rPr>
          <w:spacing w:val="2"/>
          <w:sz w:val="24"/>
          <w:lang w:val="es-CO"/>
        </w:rPr>
        <w:t xml:space="preserve">Uribe </w:t>
      </w:r>
      <w:r w:rsidRPr="00397BD8">
        <w:rPr>
          <w:sz w:val="24"/>
          <w:lang w:val="es-CO"/>
        </w:rPr>
        <w:t>y Ministro de Educación de Nacional (E) Francisco Cardona Acosta Honorable Representante a la Cámara, y radicado el día 05 de octubre de 2016 ante el Secretario General de la Cámara de</w:t>
      </w:r>
      <w:r w:rsidRPr="00397BD8">
        <w:rPr>
          <w:spacing w:val="-19"/>
          <w:sz w:val="24"/>
          <w:lang w:val="es-CO"/>
        </w:rPr>
        <w:t xml:space="preserve"> </w:t>
      </w:r>
      <w:r w:rsidRPr="00397BD8">
        <w:rPr>
          <w:sz w:val="24"/>
          <w:lang w:val="es-CO"/>
        </w:rPr>
        <w:t>Representantes.</w:t>
      </w:r>
    </w:p>
    <w:p w14:paraId="2E76E4D1" w14:textId="77777777" w:rsidR="00281D57" w:rsidRPr="00397BD8" w:rsidRDefault="00281D57">
      <w:pPr>
        <w:pStyle w:val="Textoindependiente"/>
        <w:spacing w:before="2"/>
        <w:rPr>
          <w:lang w:val="es-CO"/>
        </w:rPr>
      </w:pPr>
    </w:p>
    <w:p w14:paraId="2234E3D2" w14:textId="77777777" w:rsidR="00281D57" w:rsidRPr="00397BD8" w:rsidRDefault="00CE5293">
      <w:pPr>
        <w:pStyle w:val="Prrafodelista"/>
        <w:numPr>
          <w:ilvl w:val="1"/>
          <w:numId w:val="2"/>
        </w:numPr>
        <w:tabs>
          <w:tab w:val="left" w:pos="821"/>
        </w:tabs>
        <w:ind w:right="117" w:hanging="360"/>
        <w:jc w:val="both"/>
        <w:rPr>
          <w:sz w:val="24"/>
          <w:lang w:val="es-CO"/>
        </w:rPr>
      </w:pPr>
      <w:r w:rsidRPr="00397BD8">
        <w:rPr>
          <w:sz w:val="24"/>
          <w:lang w:val="es-CO"/>
        </w:rPr>
        <w:t>En continuidad del trámite Legislativo, el proyecto de ley fue remitido a la Comisión Séptima Constitucional Permanente de la cámara de Representantes</w:t>
      </w:r>
      <w:r w:rsidRPr="00397BD8">
        <w:rPr>
          <w:spacing w:val="-9"/>
          <w:sz w:val="24"/>
          <w:lang w:val="es-CO"/>
        </w:rPr>
        <w:t xml:space="preserve"> </w:t>
      </w:r>
      <w:r w:rsidRPr="00397BD8">
        <w:rPr>
          <w:sz w:val="24"/>
          <w:lang w:val="es-CO"/>
        </w:rPr>
        <w:t>correspondiéndole</w:t>
      </w:r>
      <w:r w:rsidRPr="00397BD8">
        <w:rPr>
          <w:spacing w:val="-7"/>
          <w:sz w:val="24"/>
          <w:lang w:val="es-CO"/>
        </w:rPr>
        <w:t xml:space="preserve"> </w:t>
      </w:r>
      <w:r w:rsidRPr="00397BD8">
        <w:rPr>
          <w:sz w:val="24"/>
          <w:lang w:val="es-CO"/>
        </w:rPr>
        <w:t>el</w:t>
      </w:r>
      <w:r w:rsidRPr="00397BD8">
        <w:rPr>
          <w:spacing w:val="-12"/>
          <w:sz w:val="24"/>
          <w:lang w:val="es-CO"/>
        </w:rPr>
        <w:t xml:space="preserve"> </w:t>
      </w:r>
      <w:r w:rsidRPr="00397BD8">
        <w:rPr>
          <w:sz w:val="24"/>
          <w:lang w:val="es-CO"/>
        </w:rPr>
        <w:t>número</w:t>
      </w:r>
      <w:r w:rsidRPr="00397BD8">
        <w:rPr>
          <w:spacing w:val="-7"/>
          <w:sz w:val="24"/>
          <w:lang w:val="es-CO"/>
        </w:rPr>
        <w:t xml:space="preserve"> </w:t>
      </w:r>
      <w:r w:rsidRPr="00397BD8">
        <w:rPr>
          <w:sz w:val="24"/>
          <w:lang w:val="es-CO"/>
        </w:rPr>
        <w:t>158</w:t>
      </w:r>
      <w:r w:rsidRPr="00397BD8">
        <w:rPr>
          <w:spacing w:val="-7"/>
          <w:sz w:val="24"/>
          <w:lang w:val="es-CO"/>
        </w:rPr>
        <w:t xml:space="preserve"> </w:t>
      </w:r>
      <w:r w:rsidRPr="00397BD8">
        <w:rPr>
          <w:sz w:val="24"/>
          <w:lang w:val="es-CO"/>
        </w:rPr>
        <w:t>de</w:t>
      </w:r>
      <w:r w:rsidRPr="00397BD8">
        <w:rPr>
          <w:spacing w:val="-7"/>
          <w:sz w:val="24"/>
          <w:lang w:val="es-CO"/>
        </w:rPr>
        <w:t xml:space="preserve"> </w:t>
      </w:r>
      <w:r w:rsidRPr="00397BD8">
        <w:rPr>
          <w:sz w:val="24"/>
          <w:lang w:val="es-CO"/>
        </w:rPr>
        <w:t>2016,</w:t>
      </w:r>
      <w:r w:rsidRPr="00397BD8">
        <w:rPr>
          <w:spacing w:val="-10"/>
          <w:sz w:val="24"/>
          <w:lang w:val="es-CO"/>
        </w:rPr>
        <w:t xml:space="preserve"> </w:t>
      </w:r>
      <w:r w:rsidRPr="00397BD8">
        <w:rPr>
          <w:sz w:val="24"/>
          <w:lang w:val="es-CO"/>
        </w:rPr>
        <w:t>y</w:t>
      </w:r>
      <w:r w:rsidRPr="00397BD8">
        <w:rPr>
          <w:spacing w:val="-13"/>
          <w:sz w:val="24"/>
          <w:lang w:val="es-CO"/>
        </w:rPr>
        <w:t xml:space="preserve"> </w:t>
      </w:r>
      <w:r w:rsidRPr="00397BD8">
        <w:rPr>
          <w:sz w:val="24"/>
          <w:lang w:val="es-CO"/>
        </w:rPr>
        <w:t>fue</w:t>
      </w:r>
      <w:r w:rsidRPr="00397BD8">
        <w:rPr>
          <w:spacing w:val="-7"/>
          <w:sz w:val="24"/>
          <w:lang w:val="es-CO"/>
        </w:rPr>
        <w:t xml:space="preserve"> </w:t>
      </w:r>
      <w:r w:rsidRPr="00397BD8">
        <w:rPr>
          <w:sz w:val="24"/>
          <w:lang w:val="es-CO"/>
        </w:rPr>
        <w:t xml:space="preserve">acumulado con el Proyecto de </w:t>
      </w:r>
      <w:r w:rsidRPr="00397BD8">
        <w:rPr>
          <w:spacing w:val="2"/>
          <w:sz w:val="24"/>
          <w:lang w:val="es-CO"/>
        </w:rPr>
        <w:t xml:space="preserve">Ley </w:t>
      </w:r>
      <w:r w:rsidRPr="00397BD8">
        <w:rPr>
          <w:sz w:val="24"/>
          <w:lang w:val="es-CO"/>
        </w:rPr>
        <w:t>No. 186 de 2016 Cámara radicado por la Honorable Representante</w:t>
      </w:r>
      <w:r w:rsidRPr="00397BD8">
        <w:rPr>
          <w:spacing w:val="-13"/>
          <w:sz w:val="24"/>
          <w:lang w:val="es-CO"/>
        </w:rPr>
        <w:t xml:space="preserve"> </w:t>
      </w:r>
      <w:r w:rsidRPr="00397BD8">
        <w:rPr>
          <w:sz w:val="24"/>
          <w:lang w:val="es-CO"/>
        </w:rPr>
        <w:t>a</w:t>
      </w:r>
      <w:r w:rsidRPr="00397BD8">
        <w:rPr>
          <w:spacing w:val="-12"/>
          <w:sz w:val="24"/>
          <w:lang w:val="es-CO"/>
        </w:rPr>
        <w:t xml:space="preserve"> </w:t>
      </w:r>
      <w:r w:rsidRPr="00397BD8">
        <w:rPr>
          <w:sz w:val="24"/>
          <w:lang w:val="es-CO"/>
        </w:rPr>
        <w:t>la</w:t>
      </w:r>
      <w:r w:rsidRPr="00397BD8">
        <w:rPr>
          <w:spacing w:val="-12"/>
          <w:sz w:val="24"/>
          <w:lang w:val="es-CO"/>
        </w:rPr>
        <w:t xml:space="preserve"> </w:t>
      </w:r>
      <w:r w:rsidRPr="00397BD8">
        <w:rPr>
          <w:sz w:val="24"/>
          <w:lang w:val="es-CO"/>
        </w:rPr>
        <w:t>Cámara</w:t>
      </w:r>
      <w:r w:rsidRPr="00397BD8">
        <w:rPr>
          <w:spacing w:val="-7"/>
          <w:sz w:val="24"/>
          <w:lang w:val="es-CO"/>
        </w:rPr>
        <w:t xml:space="preserve"> </w:t>
      </w:r>
      <w:r w:rsidRPr="00397BD8">
        <w:rPr>
          <w:sz w:val="24"/>
          <w:lang w:val="es-CO"/>
        </w:rPr>
        <w:t>Margarita</w:t>
      </w:r>
      <w:r w:rsidRPr="00397BD8">
        <w:rPr>
          <w:spacing w:val="-7"/>
          <w:sz w:val="24"/>
          <w:lang w:val="es-CO"/>
        </w:rPr>
        <w:t xml:space="preserve"> </w:t>
      </w:r>
      <w:r w:rsidRPr="00397BD8">
        <w:rPr>
          <w:sz w:val="24"/>
          <w:lang w:val="es-CO"/>
        </w:rPr>
        <w:t>María</w:t>
      </w:r>
      <w:r w:rsidRPr="00397BD8">
        <w:rPr>
          <w:spacing w:val="-12"/>
          <w:sz w:val="24"/>
          <w:lang w:val="es-CO"/>
        </w:rPr>
        <w:t xml:space="preserve"> </w:t>
      </w:r>
      <w:r w:rsidRPr="00397BD8">
        <w:rPr>
          <w:sz w:val="24"/>
          <w:lang w:val="es-CO"/>
        </w:rPr>
        <w:t>Restrepo</w:t>
      </w:r>
      <w:r w:rsidRPr="00397BD8">
        <w:rPr>
          <w:spacing w:val="-13"/>
          <w:sz w:val="24"/>
          <w:lang w:val="es-CO"/>
        </w:rPr>
        <w:t xml:space="preserve"> </w:t>
      </w:r>
      <w:r w:rsidRPr="00397BD8">
        <w:rPr>
          <w:sz w:val="24"/>
          <w:lang w:val="es-CO"/>
        </w:rPr>
        <w:t>Arango.</w:t>
      </w:r>
      <w:r w:rsidRPr="00397BD8">
        <w:rPr>
          <w:spacing w:val="-15"/>
          <w:sz w:val="24"/>
          <w:lang w:val="es-CO"/>
        </w:rPr>
        <w:t xml:space="preserve"> </w:t>
      </w:r>
      <w:r w:rsidRPr="00397BD8">
        <w:rPr>
          <w:sz w:val="24"/>
          <w:lang w:val="es-CO"/>
        </w:rPr>
        <w:t>Este</w:t>
      </w:r>
      <w:r w:rsidRPr="00397BD8">
        <w:rPr>
          <w:spacing w:val="-12"/>
          <w:sz w:val="24"/>
          <w:lang w:val="es-CO"/>
        </w:rPr>
        <w:t xml:space="preserve"> </w:t>
      </w:r>
      <w:r w:rsidRPr="00397BD8">
        <w:rPr>
          <w:sz w:val="24"/>
          <w:lang w:val="es-CO"/>
        </w:rPr>
        <w:t>proyecto de ley fue acumulado por trámite, pese alcanzar los dos debates reglamentarios de la Cámara, en el Senado de la República no alcanzó a culminar su</w:t>
      </w:r>
      <w:r w:rsidRPr="00397BD8">
        <w:rPr>
          <w:spacing w:val="-4"/>
          <w:sz w:val="24"/>
          <w:lang w:val="es-CO"/>
        </w:rPr>
        <w:t xml:space="preserve"> </w:t>
      </w:r>
      <w:r w:rsidRPr="00397BD8">
        <w:rPr>
          <w:sz w:val="24"/>
          <w:lang w:val="es-CO"/>
        </w:rPr>
        <w:t>trámite.</w:t>
      </w:r>
    </w:p>
    <w:p w14:paraId="433B4FC1" w14:textId="2EFE7B35" w:rsidR="00600BFA" w:rsidRDefault="00600BFA">
      <w:pPr>
        <w:pStyle w:val="Textoindependiente"/>
        <w:spacing w:before="1"/>
        <w:rPr>
          <w:sz w:val="26"/>
          <w:lang w:val="es-CO"/>
        </w:rPr>
      </w:pPr>
    </w:p>
    <w:p w14:paraId="73C97632" w14:textId="77777777" w:rsidR="00600BFA" w:rsidRPr="00397BD8" w:rsidRDefault="00600BFA">
      <w:pPr>
        <w:pStyle w:val="Textoindependiente"/>
        <w:spacing w:before="1"/>
        <w:rPr>
          <w:sz w:val="29"/>
          <w:lang w:val="es-CO"/>
        </w:rPr>
      </w:pPr>
    </w:p>
    <w:p w14:paraId="19627ECD" w14:textId="77777777" w:rsidR="00281D57" w:rsidRPr="00090199" w:rsidRDefault="00CE5293">
      <w:pPr>
        <w:pStyle w:val="Textoindependiente"/>
        <w:ind w:left="821"/>
        <w:rPr>
          <w:b/>
          <w:lang w:val="es-CO"/>
        </w:rPr>
      </w:pPr>
      <w:r w:rsidRPr="00090199">
        <w:rPr>
          <w:b/>
          <w:u w:val="single"/>
          <w:lang w:val="es-CO"/>
        </w:rPr>
        <w:t>Objeto Del Proyecto</w:t>
      </w:r>
    </w:p>
    <w:p w14:paraId="72A72D13" w14:textId="77777777" w:rsidR="00281D57" w:rsidRPr="00397BD8" w:rsidRDefault="00281D57">
      <w:pPr>
        <w:pStyle w:val="Textoindependiente"/>
        <w:spacing w:before="3"/>
        <w:rPr>
          <w:sz w:val="21"/>
          <w:lang w:val="es-CO"/>
        </w:rPr>
      </w:pPr>
    </w:p>
    <w:p w14:paraId="6B629009" w14:textId="1033FA13" w:rsidR="00281D57" w:rsidRPr="00397BD8" w:rsidRDefault="00CE5293" w:rsidP="00600BFA">
      <w:pPr>
        <w:pStyle w:val="Textoindependiente"/>
        <w:ind w:left="100" w:right="126"/>
        <w:jc w:val="both"/>
        <w:rPr>
          <w:lang w:val="es-CO"/>
        </w:rPr>
      </w:pPr>
      <w:r w:rsidRPr="00397BD8">
        <w:rPr>
          <w:lang w:val="es-CO"/>
        </w:rPr>
        <w:t>El proyecto tiene como objeto reglamentar la práctica de los procedimientos médicos y quirúrgicos con fines estéticos de que trata el literal a) del artículo 15 de la Ley 1751 de 2015 y adoptar medidas con el fin d</w:t>
      </w:r>
      <w:r w:rsidR="00600BFA">
        <w:rPr>
          <w:lang w:val="es-CO"/>
        </w:rPr>
        <w:t xml:space="preserve">e proteger la salud y la vida de </w:t>
      </w:r>
      <w:r w:rsidRPr="00397BD8">
        <w:rPr>
          <w:lang w:val="es-CO"/>
        </w:rPr>
        <w:lastRenderedPageBreak/>
        <w:t>las personas que se someten a los mismos. Garantizando que solo con el</w:t>
      </w:r>
      <w:r w:rsidRPr="00397BD8">
        <w:rPr>
          <w:spacing w:val="-31"/>
          <w:lang w:val="es-CO"/>
        </w:rPr>
        <w:t xml:space="preserve"> </w:t>
      </w:r>
      <w:r w:rsidRPr="00397BD8">
        <w:rPr>
          <w:lang w:val="es-CO"/>
        </w:rPr>
        <w:t>personal idóneo</w:t>
      </w:r>
      <w:r w:rsidRPr="00397BD8">
        <w:rPr>
          <w:spacing w:val="-19"/>
          <w:lang w:val="es-CO"/>
        </w:rPr>
        <w:t xml:space="preserve"> </w:t>
      </w:r>
      <w:r w:rsidRPr="00397BD8">
        <w:rPr>
          <w:lang w:val="es-CO"/>
        </w:rPr>
        <w:t>y</w:t>
      </w:r>
      <w:r w:rsidRPr="00397BD8">
        <w:rPr>
          <w:spacing w:val="-23"/>
          <w:lang w:val="es-CO"/>
        </w:rPr>
        <w:t xml:space="preserve"> </w:t>
      </w:r>
      <w:r w:rsidRPr="00397BD8">
        <w:rPr>
          <w:lang w:val="es-CO"/>
        </w:rPr>
        <w:t>en</w:t>
      </w:r>
      <w:r w:rsidRPr="00397BD8">
        <w:rPr>
          <w:spacing w:val="-18"/>
          <w:lang w:val="es-CO"/>
        </w:rPr>
        <w:t xml:space="preserve"> </w:t>
      </w:r>
      <w:r w:rsidRPr="00397BD8">
        <w:rPr>
          <w:lang w:val="es-CO"/>
        </w:rPr>
        <w:t>condiciones</w:t>
      </w:r>
      <w:r w:rsidRPr="00397BD8">
        <w:rPr>
          <w:spacing w:val="-19"/>
          <w:lang w:val="es-CO"/>
        </w:rPr>
        <w:t xml:space="preserve"> </w:t>
      </w:r>
      <w:r w:rsidRPr="00397BD8">
        <w:rPr>
          <w:lang w:val="es-CO"/>
        </w:rPr>
        <w:t>de</w:t>
      </w:r>
      <w:r w:rsidRPr="00397BD8">
        <w:rPr>
          <w:spacing w:val="-19"/>
          <w:lang w:val="es-CO"/>
        </w:rPr>
        <w:t xml:space="preserve"> </w:t>
      </w:r>
      <w:r w:rsidRPr="00397BD8">
        <w:rPr>
          <w:lang w:val="es-CO"/>
        </w:rPr>
        <w:t>seguridad</w:t>
      </w:r>
      <w:r w:rsidRPr="00397BD8">
        <w:rPr>
          <w:spacing w:val="-18"/>
          <w:lang w:val="es-CO"/>
        </w:rPr>
        <w:t xml:space="preserve"> </w:t>
      </w:r>
      <w:r w:rsidRPr="00397BD8">
        <w:rPr>
          <w:lang w:val="es-CO"/>
        </w:rPr>
        <w:t>y</w:t>
      </w:r>
      <w:r w:rsidRPr="00397BD8">
        <w:rPr>
          <w:spacing w:val="-23"/>
          <w:lang w:val="es-CO"/>
        </w:rPr>
        <w:t xml:space="preserve"> </w:t>
      </w:r>
      <w:r w:rsidRPr="00397BD8">
        <w:rPr>
          <w:lang w:val="es-CO"/>
        </w:rPr>
        <w:t>salubridad</w:t>
      </w:r>
      <w:r w:rsidRPr="00397BD8">
        <w:rPr>
          <w:spacing w:val="-19"/>
          <w:lang w:val="es-CO"/>
        </w:rPr>
        <w:t xml:space="preserve"> </w:t>
      </w:r>
      <w:r w:rsidRPr="00397BD8">
        <w:rPr>
          <w:lang w:val="es-CO"/>
        </w:rPr>
        <w:t>se</w:t>
      </w:r>
      <w:r w:rsidRPr="00397BD8">
        <w:rPr>
          <w:spacing w:val="-18"/>
          <w:lang w:val="es-CO"/>
        </w:rPr>
        <w:t xml:space="preserve"> </w:t>
      </w:r>
      <w:r w:rsidRPr="00397BD8">
        <w:rPr>
          <w:lang w:val="es-CO"/>
        </w:rPr>
        <w:t>realicen</w:t>
      </w:r>
      <w:r w:rsidRPr="00397BD8">
        <w:rPr>
          <w:spacing w:val="-18"/>
          <w:lang w:val="es-CO"/>
        </w:rPr>
        <w:t xml:space="preserve"> </w:t>
      </w:r>
      <w:r w:rsidRPr="00397BD8">
        <w:rPr>
          <w:lang w:val="es-CO"/>
        </w:rPr>
        <w:t>estos</w:t>
      </w:r>
      <w:r w:rsidRPr="00397BD8">
        <w:rPr>
          <w:spacing w:val="-19"/>
          <w:lang w:val="es-CO"/>
        </w:rPr>
        <w:t xml:space="preserve"> </w:t>
      </w:r>
      <w:r w:rsidRPr="00397BD8">
        <w:rPr>
          <w:lang w:val="es-CO"/>
        </w:rPr>
        <w:t xml:space="preserve">procedimientos. Lamentablemente, muchas han sido las </w:t>
      </w:r>
      <w:proofErr w:type="gramStart"/>
      <w:r w:rsidRPr="00397BD8">
        <w:rPr>
          <w:lang w:val="es-CO"/>
        </w:rPr>
        <w:t>personas  que</w:t>
      </w:r>
      <w:proofErr w:type="gramEnd"/>
      <w:r w:rsidRPr="00397BD8">
        <w:rPr>
          <w:lang w:val="es-CO"/>
        </w:rPr>
        <w:t xml:space="preserve">  han  fallecido  o  han tenido</w:t>
      </w:r>
      <w:r w:rsidRPr="00397BD8">
        <w:rPr>
          <w:spacing w:val="-17"/>
          <w:lang w:val="es-CO"/>
        </w:rPr>
        <w:t xml:space="preserve"> </w:t>
      </w:r>
      <w:r w:rsidRPr="00397BD8">
        <w:rPr>
          <w:lang w:val="es-CO"/>
        </w:rPr>
        <w:t>graves</w:t>
      </w:r>
      <w:r w:rsidRPr="00397BD8">
        <w:rPr>
          <w:spacing w:val="-17"/>
          <w:lang w:val="es-CO"/>
        </w:rPr>
        <w:t xml:space="preserve"> </w:t>
      </w:r>
      <w:r w:rsidRPr="00397BD8">
        <w:rPr>
          <w:lang w:val="es-CO"/>
        </w:rPr>
        <w:t>secuelas</w:t>
      </w:r>
      <w:r w:rsidRPr="00397BD8">
        <w:rPr>
          <w:spacing w:val="-18"/>
          <w:lang w:val="es-CO"/>
        </w:rPr>
        <w:t xml:space="preserve"> </w:t>
      </w:r>
      <w:r w:rsidRPr="00397BD8">
        <w:rPr>
          <w:lang w:val="es-CO"/>
        </w:rPr>
        <w:t>en</w:t>
      </w:r>
      <w:r w:rsidRPr="00397BD8">
        <w:rPr>
          <w:spacing w:val="-16"/>
          <w:lang w:val="es-CO"/>
        </w:rPr>
        <w:t xml:space="preserve"> </w:t>
      </w:r>
      <w:r w:rsidRPr="00397BD8">
        <w:rPr>
          <w:lang w:val="es-CO"/>
        </w:rPr>
        <w:t>su</w:t>
      </w:r>
      <w:r w:rsidRPr="00397BD8">
        <w:rPr>
          <w:spacing w:val="-17"/>
          <w:lang w:val="es-CO"/>
        </w:rPr>
        <w:t xml:space="preserve"> </w:t>
      </w:r>
      <w:r w:rsidRPr="00397BD8">
        <w:rPr>
          <w:lang w:val="es-CO"/>
        </w:rPr>
        <w:t>salud,</w:t>
      </w:r>
      <w:r w:rsidRPr="00397BD8">
        <w:rPr>
          <w:spacing w:val="-19"/>
          <w:lang w:val="es-CO"/>
        </w:rPr>
        <w:t xml:space="preserve"> </w:t>
      </w:r>
      <w:r w:rsidRPr="00397BD8">
        <w:rPr>
          <w:lang w:val="es-CO"/>
        </w:rPr>
        <w:t>por</w:t>
      </w:r>
      <w:r w:rsidRPr="00397BD8">
        <w:rPr>
          <w:spacing w:val="-17"/>
          <w:lang w:val="es-CO"/>
        </w:rPr>
        <w:t xml:space="preserve"> </w:t>
      </w:r>
      <w:r w:rsidRPr="00397BD8">
        <w:rPr>
          <w:lang w:val="es-CO"/>
        </w:rPr>
        <w:t>haberse</w:t>
      </w:r>
      <w:r w:rsidRPr="00397BD8">
        <w:rPr>
          <w:spacing w:val="-22"/>
          <w:lang w:val="es-CO"/>
        </w:rPr>
        <w:t xml:space="preserve"> </w:t>
      </w:r>
      <w:r w:rsidRPr="00397BD8">
        <w:rPr>
          <w:lang w:val="es-CO"/>
        </w:rPr>
        <w:t>sometido</w:t>
      </w:r>
      <w:r w:rsidRPr="00397BD8">
        <w:rPr>
          <w:spacing w:val="-16"/>
          <w:lang w:val="es-CO"/>
        </w:rPr>
        <w:t xml:space="preserve"> </w:t>
      </w:r>
      <w:r w:rsidRPr="00397BD8">
        <w:rPr>
          <w:lang w:val="es-CO"/>
        </w:rPr>
        <w:t>a</w:t>
      </w:r>
      <w:r w:rsidRPr="00397BD8">
        <w:rPr>
          <w:spacing w:val="-17"/>
          <w:lang w:val="es-CO"/>
        </w:rPr>
        <w:t xml:space="preserve"> </w:t>
      </w:r>
      <w:r w:rsidRPr="00397BD8">
        <w:rPr>
          <w:lang w:val="es-CO"/>
        </w:rPr>
        <w:t>una</w:t>
      </w:r>
      <w:r w:rsidRPr="00397BD8">
        <w:rPr>
          <w:spacing w:val="-16"/>
          <w:lang w:val="es-CO"/>
        </w:rPr>
        <w:t xml:space="preserve"> </w:t>
      </w:r>
      <w:r w:rsidRPr="00397BD8">
        <w:rPr>
          <w:lang w:val="es-CO"/>
        </w:rPr>
        <w:t>cirugía</w:t>
      </w:r>
      <w:r w:rsidRPr="00397BD8">
        <w:rPr>
          <w:spacing w:val="-17"/>
          <w:lang w:val="es-CO"/>
        </w:rPr>
        <w:t xml:space="preserve"> </w:t>
      </w:r>
      <w:r w:rsidRPr="00397BD8">
        <w:rPr>
          <w:lang w:val="es-CO"/>
        </w:rPr>
        <w:t>plástica</w:t>
      </w:r>
    </w:p>
    <w:p w14:paraId="3F3C95FE" w14:textId="7ABF10B6" w:rsidR="00281D57" w:rsidRDefault="00CE5293">
      <w:pPr>
        <w:pStyle w:val="Textoindependiente"/>
        <w:spacing w:line="272" w:lineRule="exact"/>
        <w:ind w:left="100"/>
        <w:rPr>
          <w:lang w:val="es-CO"/>
        </w:rPr>
      </w:pPr>
      <w:r w:rsidRPr="00397BD8">
        <w:rPr>
          <w:lang w:val="es-CO"/>
        </w:rPr>
        <w:t>o estética.</w:t>
      </w:r>
    </w:p>
    <w:p w14:paraId="1252FA55" w14:textId="4D92D999" w:rsidR="00281D57" w:rsidRDefault="00281D57">
      <w:pPr>
        <w:pStyle w:val="Textoindependiente"/>
        <w:spacing w:before="3"/>
        <w:rPr>
          <w:lang w:val="es-CO"/>
        </w:rPr>
      </w:pPr>
    </w:p>
    <w:p w14:paraId="15B2A677" w14:textId="77777777" w:rsidR="00600BFA" w:rsidRPr="00397BD8" w:rsidRDefault="00600BFA">
      <w:pPr>
        <w:pStyle w:val="Textoindependiente"/>
        <w:spacing w:before="3"/>
        <w:rPr>
          <w:lang w:val="es-CO"/>
        </w:rPr>
      </w:pPr>
    </w:p>
    <w:p w14:paraId="145A462E" w14:textId="77777777" w:rsidR="00281D57" w:rsidRPr="00090199" w:rsidRDefault="00CE5293">
      <w:pPr>
        <w:pStyle w:val="Textoindependiente"/>
        <w:ind w:left="821"/>
        <w:rPr>
          <w:b/>
          <w:lang w:val="es-CO"/>
        </w:rPr>
      </w:pPr>
      <w:r w:rsidRPr="00090199">
        <w:rPr>
          <w:b/>
          <w:u w:val="single"/>
          <w:lang w:val="es-CO"/>
        </w:rPr>
        <w:t>Justificación de la Iniciativa</w:t>
      </w:r>
    </w:p>
    <w:p w14:paraId="66430822" w14:textId="77777777" w:rsidR="00281D57" w:rsidRPr="00397BD8" w:rsidRDefault="00281D57">
      <w:pPr>
        <w:pStyle w:val="Textoindependiente"/>
        <w:rPr>
          <w:sz w:val="20"/>
          <w:lang w:val="es-CO"/>
        </w:rPr>
      </w:pPr>
    </w:p>
    <w:p w14:paraId="349BEDBF" w14:textId="77777777" w:rsidR="00281D57" w:rsidRPr="00397BD8" w:rsidRDefault="00281D57">
      <w:pPr>
        <w:pStyle w:val="Textoindependiente"/>
        <w:spacing w:before="8"/>
        <w:rPr>
          <w:sz w:val="16"/>
          <w:lang w:val="es-CO"/>
        </w:rPr>
      </w:pPr>
    </w:p>
    <w:p w14:paraId="5CFC99B8" w14:textId="145B8A28" w:rsidR="00281D57" w:rsidRPr="00397BD8" w:rsidRDefault="00CE5293">
      <w:pPr>
        <w:pStyle w:val="Textoindependiente"/>
        <w:spacing w:before="92"/>
        <w:ind w:left="100" w:right="115"/>
        <w:jc w:val="both"/>
        <w:rPr>
          <w:lang w:val="es-CO"/>
        </w:rPr>
      </w:pPr>
      <w:r w:rsidRPr="00397BD8">
        <w:rPr>
          <w:lang w:val="es-CO"/>
        </w:rPr>
        <w:t>Según</w:t>
      </w:r>
      <w:r w:rsidRPr="00397BD8">
        <w:rPr>
          <w:spacing w:val="-12"/>
          <w:lang w:val="es-CO"/>
        </w:rPr>
        <w:t xml:space="preserve"> </w:t>
      </w:r>
      <w:r w:rsidRPr="00397BD8">
        <w:rPr>
          <w:lang w:val="es-CO"/>
        </w:rPr>
        <w:t>la</w:t>
      </w:r>
      <w:r w:rsidRPr="00397BD8">
        <w:rPr>
          <w:spacing w:val="-12"/>
          <w:lang w:val="es-CO"/>
        </w:rPr>
        <w:t xml:space="preserve"> </w:t>
      </w:r>
      <w:r w:rsidRPr="00397BD8">
        <w:rPr>
          <w:lang w:val="es-CO"/>
        </w:rPr>
        <w:t>Sociedad</w:t>
      </w:r>
      <w:r w:rsidRPr="00397BD8">
        <w:rPr>
          <w:spacing w:val="-12"/>
          <w:lang w:val="es-CO"/>
        </w:rPr>
        <w:t xml:space="preserve"> </w:t>
      </w:r>
      <w:r w:rsidRPr="00397BD8">
        <w:rPr>
          <w:lang w:val="es-CO"/>
        </w:rPr>
        <w:t>Española</w:t>
      </w:r>
      <w:r w:rsidRPr="00397BD8">
        <w:rPr>
          <w:spacing w:val="-12"/>
          <w:lang w:val="es-CO"/>
        </w:rPr>
        <w:t xml:space="preserve"> </w:t>
      </w:r>
      <w:r w:rsidRPr="00397BD8">
        <w:rPr>
          <w:lang w:val="es-CO"/>
        </w:rPr>
        <w:t>de</w:t>
      </w:r>
      <w:r w:rsidRPr="00397BD8">
        <w:rPr>
          <w:spacing w:val="-11"/>
          <w:lang w:val="es-CO"/>
        </w:rPr>
        <w:t xml:space="preserve"> </w:t>
      </w:r>
      <w:r w:rsidRPr="00397BD8">
        <w:rPr>
          <w:lang w:val="es-CO"/>
        </w:rPr>
        <w:t>Cirugía</w:t>
      </w:r>
      <w:r w:rsidRPr="00397BD8">
        <w:rPr>
          <w:spacing w:val="-12"/>
          <w:lang w:val="es-CO"/>
        </w:rPr>
        <w:t xml:space="preserve"> </w:t>
      </w:r>
      <w:r w:rsidRPr="00397BD8">
        <w:rPr>
          <w:lang w:val="es-CO"/>
        </w:rPr>
        <w:t>Plástica,</w:t>
      </w:r>
      <w:r w:rsidRPr="00397BD8">
        <w:rPr>
          <w:spacing w:val="-15"/>
          <w:lang w:val="es-CO"/>
        </w:rPr>
        <w:t xml:space="preserve"> </w:t>
      </w:r>
      <w:r w:rsidRPr="00397BD8">
        <w:rPr>
          <w:lang w:val="es-CO"/>
        </w:rPr>
        <w:t>define</w:t>
      </w:r>
      <w:r w:rsidRPr="00397BD8">
        <w:rPr>
          <w:spacing w:val="-12"/>
          <w:lang w:val="es-CO"/>
        </w:rPr>
        <w:t xml:space="preserve"> </w:t>
      </w:r>
      <w:r w:rsidRPr="00397BD8">
        <w:rPr>
          <w:lang w:val="es-CO"/>
        </w:rPr>
        <w:t>esta</w:t>
      </w:r>
      <w:r w:rsidRPr="00397BD8">
        <w:rPr>
          <w:spacing w:val="-11"/>
          <w:lang w:val="es-CO"/>
        </w:rPr>
        <w:t xml:space="preserve"> </w:t>
      </w:r>
      <w:r w:rsidRPr="00397BD8">
        <w:rPr>
          <w:lang w:val="es-CO"/>
        </w:rPr>
        <w:t>especialidad</w:t>
      </w:r>
      <w:r w:rsidRPr="00397BD8">
        <w:rPr>
          <w:spacing w:val="-12"/>
          <w:lang w:val="es-CO"/>
        </w:rPr>
        <w:t xml:space="preserve"> </w:t>
      </w:r>
      <w:r w:rsidRPr="00397BD8">
        <w:rPr>
          <w:lang w:val="es-CO"/>
        </w:rPr>
        <w:t>como</w:t>
      </w:r>
      <w:r w:rsidRPr="00397BD8">
        <w:rPr>
          <w:spacing w:val="-12"/>
          <w:lang w:val="es-CO"/>
        </w:rPr>
        <w:t xml:space="preserve"> </w:t>
      </w:r>
      <w:r w:rsidRPr="00397BD8">
        <w:rPr>
          <w:lang w:val="es-CO"/>
        </w:rPr>
        <w:t xml:space="preserve">“La Cirugía Plástica es una especialidad quirúrgica que se ocupa de la corrección </w:t>
      </w:r>
      <w:r w:rsidRPr="00397BD8">
        <w:rPr>
          <w:spacing w:val="7"/>
          <w:lang w:val="es-CO"/>
        </w:rPr>
        <w:t xml:space="preserve">de </w:t>
      </w:r>
      <w:r w:rsidRPr="00397BD8">
        <w:rPr>
          <w:lang w:val="es-CO"/>
        </w:rPr>
        <w:t xml:space="preserve">todo proceso congénito, adquirido, tumoral o simplemente involutivo, que requiera reparación o reposición, o que afecte a la forma </w:t>
      </w:r>
      <w:r w:rsidRPr="00397BD8">
        <w:rPr>
          <w:spacing w:val="-3"/>
          <w:lang w:val="es-CO"/>
        </w:rPr>
        <w:t xml:space="preserve">y/o </w:t>
      </w:r>
      <w:r w:rsidRPr="00397BD8">
        <w:rPr>
          <w:lang w:val="es-CO"/>
        </w:rPr>
        <w:t>función corporal. Sus técnicas están basadas en el trasplante y la movilización de tejidos mediante injertos y colgajos o incluso implantes de material inerte”</w:t>
      </w:r>
      <w:r w:rsidR="00600BFA">
        <w:rPr>
          <w:lang w:val="es-CO"/>
        </w:rPr>
        <w:t>1</w:t>
      </w:r>
      <w:r w:rsidRPr="00397BD8">
        <w:rPr>
          <w:spacing w:val="-2"/>
          <w:lang w:val="es-CO"/>
        </w:rPr>
        <w:t xml:space="preserve"> </w:t>
      </w:r>
    </w:p>
    <w:p w14:paraId="61A1FFCF" w14:textId="77777777" w:rsidR="00281D57" w:rsidRPr="00397BD8" w:rsidRDefault="00CE5293">
      <w:pPr>
        <w:pStyle w:val="Textoindependiente"/>
        <w:spacing w:before="205"/>
        <w:ind w:left="100"/>
        <w:rPr>
          <w:lang w:val="es-CO"/>
        </w:rPr>
      </w:pPr>
      <w:r w:rsidRPr="00397BD8">
        <w:rPr>
          <w:lang w:val="es-CO"/>
        </w:rPr>
        <w:t>Dicha especialidad médica tiene dos áreas de trabajo, las cuales son2:</w:t>
      </w:r>
    </w:p>
    <w:p w14:paraId="1EDF8B7B" w14:textId="77777777" w:rsidR="00281D57" w:rsidRPr="00397BD8" w:rsidRDefault="00CE5293">
      <w:pPr>
        <w:pStyle w:val="Prrafodelista"/>
        <w:numPr>
          <w:ilvl w:val="0"/>
          <w:numId w:val="1"/>
        </w:numPr>
        <w:tabs>
          <w:tab w:val="left" w:pos="821"/>
        </w:tabs>
        <w:spacing w:before="203" w:line="273" w:lineRule="auto"/>
        <w:ind w:right="111"/>
        <w:jc w:val="both"/>
        <w:rPr>
          <w:sz w:val="24"/>
          <w:lang w:val="es-CO"/>
        </w:rPr>
      </w:pPr>
      <w:r w:rsidRPr="00397BD8">
        <w:rPr>
          <w:sz w:val="24"/>
          <w:lang w:val="es-CO"/>
        </w:rPr>
        <w:t>La Cirugía Plástica Reconstructiva (Reparadora): la cual procura restaurar o mejorar</w:t>
      </w:r>
      <w:r w:rsidRPr="00397BD8">
        <w:rPr>
          <w:spacing w:val="-14"/>
          <w:sz w:val="24"/>
          <w:lang w:val="es-CO"/>
        </w:rPr>
        <w:t xml:space="preserve"> </w:t>
      </w:r>
      <w:r w:rsidRPr="00397BD8">
        <w:rPr>
          <w:sz w:val="24"/>
          <w:lang w:val="es-CO"/>
        </w:rPr>
        <w:t>la</w:t>
      </w:r>
      <w:r w:rsidRPr="00397BD8">
        <w:rPr>
          <w:spacing w:val="-12"/>
          <w:sz w:val="24"/>
          <w:lang w:val="es-CO"/>
        </w:rPr>
        <w:t xml:space="preserve"> </w:t>
      </w:r>
      <w:r w:rsidRPr="00397BD8">
        <w:rPr>
          <w:sz w:val="24"/>
          <w:lang w:val="es-CO"/>
        </w:rPr>
        <w:t>función</w:t>
      </w:r>
      <w:r w:rsidRPr="00397BD8">
        <w:rPr>
          <w:spacing w:val="-13"/>
          <w:sz w:val="24"/>
          <w:lang w:val="es-CO"/>
        </w:rPr>
        <w:t xml:space="preserve"> </w:t>
      </w:r>
      <w:r w:rsidRPr="00397BD8">
        <w:rPr>
          <w:sz w:val="24"/>
          <w:lang w:val="es-CO"/>
        </w:rPr>
        <w:t>y</w:t>
      </w:r>
      <w:r w:rsidRPr="00397BD8">
        <w:rPr>
          <w:spacing w:val="-18"/>
          <w:sz w:val="24"/>
          <w:lang w:val="es-CO"/>
        </w:rPr>
        <w:t xml:space="preserve"> </w:t>
      </w:r>
      <w:r w:rsidRPr="00397BD8">
        <w:rPr>
          <w:sz w:val="24"/>
          <w:lang w:val="es-CO"/>
        </w:rPr>
        <w:t>el</w:t>
      </w:r>
      <w:r w:rsidRPr="00397BD8">
        <w:rPr>
          <w:spacing w:val="-17"/>
          <w:sz w:val="24"/>
          <w:lang w:val="es-CO"/>
        </w:rPr>
        <w:t xml:space="preserve"> </w:t>
      </w:r>
      <w:r w:rsidRPr="00397BD8">
        <w:rPr>
          <w:sz w:val="24"/>
          <w:lang w:val="es-CO"/>
        </w:rPr>
        <w:t>aspecto</w:t>
      </w:r>
      <w:r w:rsidRPr="00397BD8">
        <w:rPr>
          <w:spacing w:val="-13"/>
          <w:sz w:val="24"/>
          <w:lang w:val="es-CO"/>
        </w:rPr>
        <w:t xml:space="preserve"> </w:t>
      </w:r>
      <w:r w:rsidRPr="00397BD8">
        <w:rPr>
          <w:sz w:val="24"/>
          <w:lang w:val="es-CO"/>
        </w:rPr>
        <w:t>físico</w:t>
      </w:r>
      <w:r w:rsidRPr="00397BD8">
        <w:rPr>
          <w:spacing w:val="-12"/>
          <w:sz w:val="24"/>
          <w:lang w:val="es-CO"/>
        </w:rPr>
        <w:t xml:space="preserve"> </w:t>
      </w:r>
      <w:r w:rsidRPr="00397BD8">
        <w:rPr>
          <w:sz w:val="24"/>
          <w:lang w:val="es-CO"/>
        </w:rPr>
        <w:t>en</w:t>
      </w:r>
      <w:r w:rsidRPr="00397BD8">
        <w:rPr>
          <w:spacing w:val="-12"/>
          <w:sz w:val="24"/>
          <w:lang w:val="es-CO"/>
        </w:rPr>
        <w:t xml:space="preserve"> </w:t>
      </w:r>
      <w:r w:rsidRPr="00397BD8">
        <w:rPr>
          <w:sz w:val="24"/>
          <w:lang w:val="es-CO"/>
        </w:rPr>
        <w:t>las</w:t>
      </w:r>
      <w:r w:rsidRPr="00397BD8">
        <w:rPr>
          <w:spacing w:val="-14"/>
          <w:sz w:val="24"/>
          <w:lang w:val="es-CO"/>
        </w:rPr>
        <w:t xml:space="preserve"> </w:t>
      </w:r>
      <w:r w:rsidRPr="00397BD8">
        <w:rPr>
          <w:sz w:val="24"/>
          <w:lang w:val="es-CO"/>
        </w:rPr>
        <w:t>lesiones</w:t>
      </w:r>
      <w:r w:rsidRPr="00397BD8">
        <w:rPr>
          <w:spacing w:val="-7"/>
          <w:sz w:val="24"/>
          <w:lang w:val="es-CO"/>
        </w:rPr>
        <w:t xml:space="preserve"> </w:t>
      </w:r>
      <w:r w:rsidRPr="00397BD8">
        <w:rPr>
          <w:sz w:val="24"/>
          <w:lang w:val="es-CO"/>
        </w:rPr>
        <w:t>causadas</w:t>
      </w:r>
      <w:r w:rsidRPr="00397BD8">
        <w:rPr>
          <w:spacing w:val="-14"/>
          <w:sz w:val="24"/>
          <w:lang w:val="es-CO"/>
        </w:rPr>
        <w:t xml:space="preserve"> </w:t>
      </w:r>
      <w:r w:rsidRPr="00397BD8">
        <w:rPr>
          <w:sz w:val="24"/>
          <w:lang w:val="es-CO"/>
        </w:rPr>
        <w:t>por</w:t>
      </w:r>
      <w:r w:rsidRPr="00397BD8">
        <w:rPr>
          <w:spacing w:val="-13"/>
          <w:sz w:val="24"/>
          <w:lang w:val="es-CO"/>
        </w:rPr>
        <w:t xml:space="preserve"> </w:t>
      </w:r>
      <w:r w:rsidRPr="00397BD8">
        <w:rPr>
          <w:sz w:val="24"/>
          <w:lang w:val="es-CO"/>
        </w:rPr>
        <w:t>accidentes y quemaduras, en enfermedades y tumores de la piel y tejidos de sostén y en anomalías congénitas, principalmente de cara, manos y</w:t>
      </w:r>
      <w:r w:rsidRPr="00397BD8">
        <w:rPr>
          <w:spacing w:val="-26"/>
          <w:sz w:val="24"/>
          <w:lang w:val="es-CO"/>
        </w:rPr>
        <w:t xml:space="preserve"> </w:t>
      </w:r>
      <w:r w:rsidRPr="00397BD8">
        <w:rPr>
          <w:sz w:val="24"/>
          <w:lang w:val="es-CO"/>
        </w:rPr>
        <w:t>genitales.</w:t>
      </w:r>
    </w:p>
    <w:p w14:paraId="00F6BB04" w14:textId="77777777" w:rsidR="00281D57" w:rsidRPr="00397BD8" w:rsidRDefault="00CE5293">
      <w:pPr>
        <w:pStyle w:val="Prrafodelista"/>
        <w:numPr>
          <w:ilvl w:val="0"/>
          <w:numId w:val="1"/>
        </w:numPr>
        <w:tabs>
          <w:tab w:val="left" w:pos="821"/>
        </w:tabs>
        <w:spacing w:before="1"/>
        <w:ind w:right="117"/>
        <w:jc w:val="both"/>
        <w:rPr>
          <w:sz w:val="24"/>
          <w:lang w:val="es-CO"/>
        </w:rPr>
      </w:pPr>
      <w:r w:rsidRPr="00397BD8">
        <w:rPr>
          <w:sz w:val="24"/>
          <w:lang w:val="es-CO"/>
        </w:rPr>
        <w:t>La Cirugía Plástica Estética: la cual, trata con pacientes en general sanos y su</w:t>
      </w:r>
      <w:r w:rsidRPr="00397BD8">
        <w:rPr>
          <w:spacing w:val="-18"/>
          <w:sz w:val="24"/>
          <w:lang w:val="es-CO"/>
        </w:rPr>
        <w:t xml:space="preserve"> </w:t>
      </w:r>
      <w:r w:rsidRPr="00397BD8">
        <w:rPr>
          <w:sz w:val="24"/>
          <w:lang w:val="es-CO"/>
        </w:rPr>
        <w:t>objeto</w:t>
      </w:r>
      <w:r w:rsidRPr="00397BD8">
        <w:rPr>
          <w:spacing w:val="-17"/>
          <w:sz w:val="24"/>
          <w:lang w:val="es-CO"/>
        </w:rPr>
        <w:t xml:space="preserve"> </w:t>
      </w:r>
      <w:r w:rsidRPr="00397BD8">
        <w:rPr>
          <w:sz w:val="24"/>
          <w:lang w:val="es-CO"/>
        </w:rPr>
        <w:t>es</w:t>
      </w:r>
      <w:r w:rsidRPr="00397BD8">
        <w:rPr>
          <w:spacing w:val="-18"/>
          <w:sz w:val="24"/>
          <w:lang w:val="es-CO"/>
        </w:rPr>
        <w:t xml:space="preserve"> </w:t>
      </w:r>
      <w:r w:rsidRPr="00397BD8">
        <w:rPr>
          <w:sz w:val="24"/>
          <w:lang w:val="es-CO"/>
        </w:rPr>
        <w:t>la</w:t>
      </w:r>
      <w:r w:rsidRPr="00397BD8">
        <w:rPr>
          <w:spacing w:val="-17"/>
          <w:sz w:val="24"/>
          <w:lang w:val="es-CO"/>
        </w:rPr>
        <w:t xml:space="preserve"> </w:t>
      </w:r>
      <w:r w:rsidRPr="00397BD8">
        <w:rPr>
          <w:sz w:val="24"/>
          <w:lang w:val="es-CO"/>
        </w:rPr>
        <w:t>corrección</w:t>
      </w:r>
      <w:r w:rsidRPr="00397BD8">
        <w:rPr>
          <w:spacing w:val="-17"/>
          <w:sz w:val="24"/>
          <w:lang w:val="es-CO"/>
        </w:rPr>
        <w:t xml:space="preserve"> </w:t>
      </w:r>
      <w:r w:rsidRPr="00397BD8">
        <w:rPr>
          <w:sz w:val="24"/>
          <w:lang w:val="es-CO"/>
        </w:rPr>
        <w:t>de</w:t>
      </w:r>
      <w:r w:rsidRPr="00397BD8">
        <w:rPr>
          <w:spacing w:val="-17"/>
          <w:sz w:val="24"/>
          <w:lang w:val="es-CO"/>
        </w:rPr>
        <w:t xml:space="preserve"> </w:t>
      </w:r>
      <w:r w:rsidRPr="00397BD8">
        <w:rPr>
          <w:sz w:val="24"/>
          <w:lang w:val="es-CO"/>
        </w:rPr>
        <w:t>alteraciones</w:t>
      </w:r>
      <w:r w:rsidRPr="00397BD8">
        <w:rPr>
          <w:spacing w:val="-18"/>
          <w:sz w:val="24"/>
          <w:lang w:val="es-CO"/>
        </w:rPr>
        <w:t xml:space="preserve"> </w:t>
      </w:r>
      <w:r w:rsidRPr="00397BD8">
        <w:rPr>
          <w:sz w:val="24"/>
          <w:lang w:val="es-CO"/>
        </w:rPr>
        <w:t>de</w:t>
      </w:r>
      <w:r w:rsidRPr="00397BD8">
        <w:rPr>
          <w:spacing w:val="-18"/>
          <w:sz w:val="24"/>
          <w:lang w:val="es-CO"/>
        </w:rPr>
        <w:t xml:space="preserve"> </w:t>
      </w:r>
      <w:r w:rsidRPr="00397BD8">
        <w:rPr>
          <w:sz w:val="24"/>
          <w:lang w:val="es-CO"/>
        </w:rPr>
        <w:t>la</w:t>
      </w:r>
      <w:r w:rsidRPr="00397BD8">
        <w:rPr>
          <w:spacing w:val="-17"/>
          <w:sz w:val="24"/>
          <w:lang w:val="es-CO"/>
        </w:rPr>
        <w:t xml:space="preserve"> </w:t>
      </w:r>
      <w:r w:rsidRPr="00397BD8">
        <w:rPr>
          <w:sz w:val="24"/>
          <w:lang w:val="es-CO"/>
        </w:rPr>
        <w:t>norma</w:t>
      </w:r>
      <w:r w:rsidRPr="00397BD8">
        <w:rPr>
          <w:spacing w:val="-17"/>
          <w:sz w:val="24"/>
          <w:lang w:val="es-CO"/>
        </w:rPr>
        <w:t xml:space="preserve"> </w:t>
      </w:r>
      <w:r w:rsidRPr="00397BD8">
        <w:rPr>
          <w:sz w:val="24"/>
          <w:lang w:val="es-CO"/>
        </w:rPr>
        <w:t>estética</w:t>
      </w:r>
      <w:r w:rsidRPr="00397BD8">
        <w:rPr>
          <w:spacing w:val="-17"/>
          <w:sz w:val="24"/>
          <w:lang w:val="es-CO"/>
        </w:rPr>
        <w:t xml:space="preserve"> </w:t>
      </w:r>
      <w:r w:rsidRPr="00397BD8">
        <w:rPr>
          <w:sz w:val="24"/>
          <w:lang w:val="es-CO"/>
        </w:rPr>
        <w:t>con</w:t>
      </w:r>
      <w:r w:rsidRPr="00397BD8">
        <w:rPr>
          <w:spacing w:val="-17"/>
          <w:sz w:val="24"/>
          <w:lang w:val="es-CO"/>
        </w:rPr>
        <w:t xml:space="preserve"> </w:t>
      </w:r>
      <w:r w:rsidRPr="00397BD8">
        <w:rPr>
          <w:sz w:val="24"/>
          <w:lang w:val="es-CO"/>
        </w:rPr>
        <w:t>la</w:t>
      </w:r>
      <w:r w:rsidRPr="00397BD8">
        <w:rPr>
          <w:spacing w:val="-17"/>
          <w:sz w:val="24"/>
          <w:lang w:val="es-CO"/>
        </w:rPr>
        <w:t xml:space="preserve"> </w:t>
      </w:r>
      <w:r w:rsidRPr="00397BD8">
        <w:rPr>
          <w:sz w:val="24"/>
          <w:lang w:val="es-CO"/>
        </w:rPr>
        <w:t>finalidad de</w:t>
      </w:r>
      <w:r w:rsidRPr="00397BD8">
        <w:rPr>
          <w:spacing w:val="-8"/>
          <w:sz w:val="24"/>
          <w:lang w:val="es-CO"/>
        </w:rPr>
        <w:t xml:space="preserve"> </w:t>
      </w:r>
      <w:r w:rsidRPr="00397BD8">
        <w:rPr>
          <w:sz w:val="24"/>
          <w:lang w:val="es-CO"/>
        </w:rPr>
        <w:t>obtener</w:t>
      </w:r>
      <w:r w:rsidRPr="00397BD8">
        <w:rPr>
          <w:spacing w:val="-9"/>
          <w:sz w:val="24"/>
          <w:lang w:val="es-CO"/>
        </w:rPr>
        <w:t xml:space="preserve"> </w:t>
      </w:r>
      <w:r w:rsidRPr="00397BD8">
        <w:rPr>
          <w:sz w:val="24"/>
          <w:lang w:val="es-CO"/>
        </w:rPr>
        <w:t>una</w:t>
      </w:r>
      <w:r w:rsidRPr="00397BD8">
        <w:rPr>
          <w:spacing w:val="-8"/>
          <w:sz w:val="24"/>
          <w:lang w:val="es-CO"/>
        </w:rPr>
        <w:t xml:space="preserve"> </w:t>
      </w:r>
      <w:r w:rsidRPr="00397BD8">
        <w:rPr>
          <w:sz w:val="24"/>
          <w:lang w:val="es-CO"/>
        </w:rPr>
        <w:t>mayor</w:t>
      </w:r>
      <w:r w:rsidRPr="00397BD8">
        <w:rPr>
          <w:spacing w:val="-9"/>
          <w:sz w:val="24"/>
          <w:lang w:val="es-CO"/>
        </w:rPr>
        <w:t xml:space="preserve"> </w:t>
      </w:r>
      <w:r w:rsidRPr="00397BD8">
        <w:rPr>
          <w:sz w:val="24"/>
          <w:lang w:val="es-CO"/>
        </w:rPr>
        <w:t>armonía</w:t>
      </w:r>
      <w:r w:rsidRPr="00397BD8">
        <w:rPr>
          <w:spacing w:val="-8"/>
          <w:sz w:val="24"/>
          <w:lang w:val="es-CO"/>
        </w:rPr>
        <w:t xml:space="preserve"> </w:t>
      </w:r>
      <w:r w:rsidRPr="00397BD8">
        <w:rPr>
          <w:sz w:val="24"/>
          <w:lang w:val="es-CO"/>
        </w:rPr>
        <w:t>facial</w:t>
      </w:r>
      <w:r w:rsidRPr="00397BD8">
        <w:rPr>
          <w:spacing w:val="-13"/>
          <w:sz w:val="24"/>
          <w:lang w:val="es-CO"/>
        </w:rPr>
        <w:t xml:space="preserve"> </w:t>
      </w:r>
      <w:r w:rsidRPr="00397BD8">
        <w:rPr>
          <w:sz w:val="24"/>
          <w:lang w:val="es-CO"/>
        </w:rPr>
        <w:t>y</w:t>
      </w:r>
      <w:r w:rsidRPr="00397BD8">
        <w:rPr>
          <w:spacing w:val="-14"/>
          <w:sz w:val="24"/>
          <w:lang w:val="es-CO"/>
        </w:rPr>
        <w:t xml:space="preserve"> </w:t>
      </w:r>
      <w:r w:rsidRPr="00397BD8">
        <w:rPr>
          <w:sz w:val="24"/>
          <w:lang w:val="es-CO"/>
        </w:rPr>
        <w:t>corporal</w:t>
      </w:r>
      <w:r w:rsidRPr="00397BD8">
        <w:rPr>
          <w:spacing w:val="-12"/>
          <w:sz w:val="24"/>
          <w:lang w:val="es-CO"/>
        </w:rPr>
        <w:t xml:space="preserve"> </w:t>
      </w:r>
      <w:r w:rsidRPr="00397BD8">
        <w:rPr>
          <w:sz w:val="24"/>
          <w:lang w:val="es-CO"/>
        </w:rPr>
        <w:t>o</w:t>
      </w:r>
      <w:r w:rsidRPr="00397BD8">
        <w:rPr>
          <w:spacing w:val="-8"/>
          <w:sz w:val="24"/>
          <w:lang w:val="es-CO"/>
        </w:rPr>
        <w:t xml:space="preserve"> </w:t>
      </w:r>
      <w:r w:rsidRPr="00397BD8">
        <w:rPr>
          <w:sz w:val="24"/>
          <w:lang w:val="es-CO"/>
        </w:rPr>
        <w:t>de</w:t>
      </w:r>
      <w:r w:rsidRPr="00397BD8">
        <w:rPr>
          <w:spacing w:val="-8"/>
          <w:sz w:val="24"/>
          <w:lang w:val="es-CO"/>
        </w:rPr>
        <w:t xml:space="preserve"> </w:t>
      </w:r>
      <w:r w:rsidRPr="00397BD8">
        <w:rPr>
          <w:sz w:val="24"/>
          <w:lang w:val="es-CO"/>
        </w:rPr>
        <w:t>las</w:t>
      </w:r>
      <w:r w:rsidRPr="00397BD8">
        <w:rPr>
          <w:spacing w:val="-9"/>
          <w:sz w:val="24"/>
          <w:lang w:val="es-CO"/>
        </w:rPr>
        <w:t xml:space="preserve"> </w:t>
      </w:r>
      <w:r w:rsidRPr="00397BD8">
        <w:rPr>
          <w:sz w:val="24"/>
          <w:lang w:val="es-CO"/>
        </w:rPr>
        <w:t>secuelas</w:t>
      </w:r>
      <w:r w:rsidRPr="00397BD8">
        <w:rPr>
          <w:spacing w:val="-9"/>
          <w:sz w:val="24"/>
          <w:lang w:val="es-CO"/>
        </w:rPr>
        <w:t xml:space="preserve"> </w:t>
      </w:r>
      <w:r w:rsidRPr="00397BD8">
        <w:rPr>
          <w:sz w:val="24"/>
          <w:lang w:val="es-CO"/>
        </w:rPr>
        <w:t>producidas por el</w:t>
      </w:r>
      <w:r w:rsidRPr="00397BD8">
        <w:rPr>
          <w:spacing w:val="-8"/>
          <w:sz w:val="24"/>
          <w:lang w:val="es-CO"/>
        </w:rPr>
        <w:t xml:space="preserve"> </w:t>
      </w:r>
      <w:r w:rsidRPr="00397BD8">
        <w:rPr>
          <w:sz w:val="24"/>
          <w:lang w:val="es-CO"/>
        </w:rPr>
        <w:t>envejecimiento</w:t>
      </w:r>
    </w:p>
    <w:p w14:paraId="147126F4" w14:textId="77777777" w:rsidR="00281D57" w:rsidRPr="00397BD8" w:rsidRDefault="00281D57">
      <w:pPr>
        <w:pStyle w:val="Textoindependiente"/>
        <w:spacing w:before="10"/>
        <w:rPr>
          <w:sz w:val="23"/>
          <w:lang w:val="es-CO"/>
        </w:rPr>
      </w:pPr>
    </w:p>
    <w:p w14:paraId="53F00F58" w14:textId="77777777" w:rsidR="00281D57" w:rsidRPr="00397BD8" w:rsidRDefault="00CE5293">
      <w:pPr>
        <w:pStyle w:val="Textoindependiente"/>
        <w:spacing w:before="1"/>
        <w:ind w:left="100" w:right="120"/>
        <w:jc w:val="both"/>
        <w:rPr>
          <w:lang w:val="es-CO"/>
        </w:rPr>
      </w:pPr>
      <w:r w:rsidRPr="00397BD8">
        <w:rPr>
          <w:lang w:val="es-CO"/>
        </w:rPr>
        <w:t>La sociedad internacional de Cirugía Plástica estableció en su último comunicado oficial</w:t>
      </w:r>
      <w:r w:rsidRPr="00397BD8">
        <w:rPr>
          <w:spacing w:val="-12"/>
          <w:lang w:val="es-CO"/>
        </w:rPr>
        <w:t xml:space="preserve"> </w:t>
      </w:r>
      <w:r w:rsidRPr="00397BD8">
        <w:rPr>
          <w:lang w:val="es-CO"/>
        </w:rPr>
        <w:t>estadístico</w:t>
      </w:r>
      <w:r w:rsidRPr="00397BD8">
        <w:rPr>
          <w:spacing w:val="-7"/>
          <w:lang w:val="es-CO"/>
        </w:rPr>
        <w:t xml:space="preserve"> </w:t>
      </w:r>
      <w:r w:rsidRPr="00397BD8">
        <w:rPr>
          <w:lang w:val="es-CO"/>
        </w:rPr>
        <w:t>que</w:t>
      </w:r>
      <w:r w:rsidRPr="00397BD8">
        <w:rPr>
          <w:spacing w:val="-6"/>
          <w:lang w:val="es-CO"/>
        </w:rPr>
        <w:t xml:space="preserve"> </w:t>
      </w:r>
      <w:r w:rsidRPr="00397BD8">
        <w:rPr>
          <w:lang w:val="es-CO"/>
        </w:rPr>
        <w:t>el</w:t>
      </w:r>
      <w:r w:rsidRPr="00397BD8">
        <w:rPr>
          <w:spacing w:val="-12"/>
          <w:lang w:val="es-CO"/>
        </w:rPr>
        <w:t xml:space="preserve"> </w:t>
      </w:r>
      <w:r w:rsidRPr="00397BD8">
        <w:rPr>
          <w:lang w:val="es-CO"/>
        </w:rPr>
        <w:t>país</w:t>
      </w:r>
      <w:r w:rsidRPr="00397BD8">
        <w:rPr>
          <w:spacing w:val="-7"/>
          <w:lang w:val="es-CO"/>
        </w:rPr>
        <w:t xml:space="preserve"> </w:t>
      </w:r>
      <w:r w:rsidRPr="00397BD8">
        <w:rPr>
          <w:lang w:val="es-CO"/>
        </w:rPr>
        <w:t>con</w:t>
      </w:r>
      <w:r w:rsidRPr="00397BD8">
        <w:rPr>
          <w:spacing w:val="-7"/>
          <w:lang w:val="es-CO"/>
        </w:rPr>
        <w:t xml:space="preserve"> </w:t>
      </w:r>
      <w:r w:rsidRPr="00397BD8">
        <w:rPr>
          <w:lang w:val="es-CO"/>
        </w:rPr>
        <w:t>el</w:t>
      </w:r>
      <w:r w:rsidRPr="00397BD8">
        <w:rPr>
          <w:spacing w:val="-11"/>
          <w:lang w:val="es-CO"/>
        </w:rPr>
        <w:t xml:space="preserve"> </w:t>
      </w:r>
      <w:r w:rsidRPr="00397BD8">
        <w:rPr>
          <w:lang w:val="es-CO"/>
        </w:rPr>
        <w:t>más</w:t>
      </w:r>
      <w:r w:rsidRPr="00397BD8">
        <w:rPr>
          <w:spacing w:val="-8"/>
          <w:lang w:val="es-CO"/>
        </w:rPr>
        <w:t xml:space="preserve"> </w:t>
      </w:r>
      <w:r w:rsidRPr="00397BD8">
        <w:rPr>
          <w:lang w:val="es-CO"/>
        </w:rPr>
        <w:t>alto</w:t>
      </w:r>
      <w:r w:rsidRPr="00397BD8">
        <w:rPr>
          <w:spacing w:val="-6"/>
          <w:lang w:val="es-CO"/>
        </w:rPr>
        <w:t xml:space="preserve"> </w:t>
      </w:r>
      <w:r w:rsidRPr="00397BD8">
        <w:rPr>
          <w:lang w:val="es-CO"/>
        </w:rPr>
        <w:t>número</w:t>
      </w:r>
      <w:r w:rsidRPr="00397BD8">
        <w:rPr>
          <w:spacing w:val="-7"/>
          <w:lang w:val="es-CO"/>
        </w:rPr>
        <w:t xml:space="preserve"> </w:t>
      </w:r>
      <w:r w:rsidRPr="00397BD8">
        <w:rPr>
          <w:lang w:val="es-CO"/>
        </w:rPr>
        <w:t>de</w:t>
      </w:r>
      <w:r w:rsidRPr="00397BD8">
        <w:rPr>
          <w:spacing w:val="-6"/>
          <w:lang w:val="es-CO"/>
        </w:rPr>
        <w:t xml:space="preserve"> </w:t>
      </w:r>
      <w:r w:rsidRPr="00397BD8">
        <w:rPr>
          <w:lang w:val="es-CO"/>
        </w:rPr>
        <w:t>procedimientos</w:t>
      </w:r>
      <w:r w:rsidRPr="00397BD8">
        <w:rPr>
          <w:spacing w:val="-8"/>
          <w:lang w:val="es-CO"/>
        </w:rPr>
        <w:t xml:space="preserve"> </w:t>
      </w:r>
      <w:r w:rsidRPr="00397BD8">
        <w:rPr>
          <w:lang w:val="es-CO"/>
        </w:rPr>
        <w:t>es</w:t>
      </w:r>
      <w:r w:rsidRPr="00397BD8">
        <w:rPr>
          <w:spacing w:val="-8"/>
          <w:lang w:val="es-CO"/>
        </w:rPr>
        <w:t xml:space="preserve"> </w:t>
      </w:r>
      <w:r w:rsidRPr="00397BD8">
        <w:rPr>
          <w:lang w:val="es-CO"/>
        </w:rPr>
        <w:t>Estados Unidos de América con 1.4 millones quirúrgicos y 2.6 millones procedimientos no quirúrgicos, Brasil se reportó con 1.2 millones quirúrgicos y 1.1 millones no quirúrgicos, y alrededor de estos están países como Corea del Sur, India, México, Alemania, Colombia, Francia e Italia; El país con la mayor cantidad de cirujanos plásticos</w:t>
      </w:r>
      <w:r w:rsidRPr="00397BD8">
        <w:rPr>
          <w:spacing w:val="-18"/>
          <w:lang w:val="es-CO"/>
        </w:rPr>
        <w:t xml:space="preserve"> </w:t>
      </w:r>
      <w:r w:rsidRPr="00397BD8">
        <w:rPr>
          <w:lang w:val="es-CO"/>
        </w:rPr>
        <w:t>activos</w:t>
      </w:r>
      <w:r w:rsidRPr="00397BD8">
        <w:rPr>
          <w:spacing w:val="-18"/>
          <w:lang w:val="es-CO"/>
        </w:rPr>
        <w:t xml:space="preserve"> </w:t>
      </w:r>
      <w:r w:rsidRPr="00397BD8">
        <w:rPr>
          <w:lang w:val="es-CO"/>
        </w:rPr>
        <w:t>es</w:t>
      </w:r>
      <w:r w:rsidRPr="00397BD8">
        <w:rPr>
          <w:spacing w:val="-18"/>
          <w:lang w:val="es-CO"/>
        </w:rPr>
        <w:t xml:space="preserve"> </w:t>
      </w:r>
      <w:r w:rsidRPr="00397BD8">
        <w:rPr>
          <w:lang w:val="es-CO"/>
        </w:rPr>
        <w:t>igualmente</w:t>
      </w:r>
      <w:r w:rsidRPr="00397BD8">
        <w:rPr>
          <w:spacing w:val="-17"/>
          <w:lang w:val="es-CO"/>
        </w:rPr>
        <w:t xml:space="preserve"> </w:t>
      </w:r>
      <w:r w:rsidRPr="00397BD8">
        <w:rPr>
          <w:lang w:val="es-CO"/>
        </w:rPr>
        <w:t>Estados</w:t>
      </w:r>
      <w:r w:rsidRPr="00397BD8">
        <w:rPr>
          <w:spacing w:val="-18"/>
          <w:lang w:val="es-CO"/>
        </w:rPr>
        <w:t xml:space="preserve"> </w:t>
      </w:r>
      <w:r w:rsidRPr="00397BD8">
        <w:rPr>
          <w:lang w:val="es-CO"/>
        </w:rPr>
        <w:t>Unidos</w:t>
      </w:r>
      <w:r w:rsidRPr="00397BD8">
        <w:rPr>
          <w:spacing w:val="-13"/>
          <w:lang w:val="es-CO"/>
        </w:rPr>
        <w:t xml:space="preserve"> </w:t>
      </w:r>
      <w:r w:rsidRPr="00397BD8">
        <w:rPr>
          <w:lang w:val="es-CO"/>
        </w:rPr>
        <w:t>con</w:t>
      </w:r>
      <w:r w:rsidRPr="00397BD8">
        <w:rPr>
          <w:spacing w:val="-17"/>
          <w:lang w:val="es-CO"/>
        </w:rPr>
        <w:t xml:space="preserve"> </w:t>
      </w:r>
      <w:r w:rsidRPr="00397BD8">
        <w:rPr>
          <w:lang w:val="es-CO"/>
        </w:rPr>
        <w:t>aproximadamente</w:t>
      </w:r>
      <w:r w:rsidRPr="00397BD8">
        <w:rPr>
          <w:spacing w:val="-17"/>
          <w:lang w:val="es-CO"/>
        </w:rPr>
        <w:t xml:space="preserve"> </w:t>
      </w:r>
      <w:r w:rsidRPr="00397BD8">
        <w:rPr>
          <w:lang w:val="es-CO"/>
        </w:rPr>
        <w:t>6.500,</w:t>
      </w:r>
      <w:r w:rsidRPr="00397BD8">
        <w:rPr>
          <w:spacing w:val="-19"/>
          <w:lang w:val="es-CO"/>
        </w:rPr>
        <w:t xml:space="preserve"> </w:t>
      </w:r>
      <w:r w:rsidRPr="00397BD8">
        <w:rPr>
          <w:lang w:val="es-CO"/>
        </w:rPr>
        <w:t>Luego iría Brasil con 5.500 y luego va China con 2,800</w:t>
      </w:r>
      <w:r w:rsidRPr="00397BD8">
        <w:rPr>
          <w:spacing w:val="-12"/>
          <w:lang w:val="es-CO"/>
        </w:rPr>
        <w:t xml:space="preserve"> </w:t>
      </w:r>
      <w:r w:rsidRPr="00397BD8">
        <w:rPr>
          <w:lang w:val="es-CO"/>
        </w:rPr>
        <w:t>.</w:t>
      </w:r>
    </w:p>
    <w:p w14:paraId="3B898ADC" w14:textId="77777777" w:rsidR="00281D57" w:rsidRPr="00397BD8" w:rsidRDefault="00281D57">
      <w:pPr>
        <w:pStyle w:val="Textoindependiente"/>
        <w:spacing w:before="2"/>
        <w:rPr>
          <w:lang w:val="es-CO"/>
        </w:rPr>
      </w:pPr>
    </w:p>
    <w:p w14:paraId="26A0DAA9" w14:textId="77777777" w:rsidR="00281D57" w:rsidRPr="00397BD8" w:rsidRDefault="00CE5293">
      <w:pPr>
        <w:pStyle w:val="Textoindependiente"/>
        <w:ind w:left="100" w:right="116"/>
        <w:jc w:val="both"/>
        <w:rPr>
          <w:lang w:val="es-CO"/>
        </w:rPr>
      </w:pPr>
      <w:r w:rsidRPr="00397BD8">
        <w:rPr>
          <w:lang w:val="es-CO"/>
        </w:rPr>
        <w:t xml:space="preserve">Aunque existe evidencia importante en este reporte, también podemos identificar grandes brechas informativas por la falta de información necesaria sobre algunos países que no entregaron al estudio los resultados y estadísticas necesarias para </w:t>
      </w:r>
      <w:proofErr w:type="gramStart"/>
      <w:r w:rsidRPr="00397BD8">
        <w:rPr>
          <w:lang w:val="es-CO"/>
        </w:rPr>
        <w:t>enriquecerlo ,</w:t>
      </w:r>
      <w:proofErr w:type="gramEnd"/>
      <w:r w:rsidRPr="00397BD8">
        <w:rPr>
          <w:lang w:val="es-CO"/>
        </w:rPr>
        <w:t xml:space="preserve"> Lo que sí es claro es que a nivel Global las mujeres fueron las principales</w:t>
      </w:r>
      <w:r w:rsidRPr="00397BD8">
        <w:rPr>
          <w:spacing w:val="-15"/>
          <w:lang w:val="es-CO"/>
        </w:rPr>
        <w:t xml:space="preserve"> </w:t>
      </w:r>
      <w:r w:rsidRPr="00397BD8">
        <w:rPr>
          <w:lang w:val="es-CO"/>
        </w:rPr>
        <w:t>pacientes</w:t>
      </w:r>
      <w:r w:rsidRPr="00397BD8">
        <w:rPr>
          <w:spacing w:val="-15"/>
          <w:lang w:val="es-CO"/>
        </w:rPr>
        <w:t xml:space="preserve"> </w:t>
      </w:r>
      <w:r w:rsidRPr="00397BD8">
        <w:rPr>
          <w:lang w:val="es-CO"/>
        </w:rPr>
        <w:t>alcanzando</w:t>
      </w:r>
      <w:r w:rsidRPr="00397BD8">
        <w:rPr>
          <w:spacing w:val="-14"/>
          <w:lang w:val="es-CO"/>
        </w:rPr>
        <w:t xml:space="preserve"> </w:t>
      </w:r>
      <w:r w:rsidRPr="00397BD8">
        <w:rPr>
          <w:lang w:val="es-CO"/>
        </w:rPr>
        <w:t>más</w:t>
      </w:r>
      <w:r w:rsidRPr="00397BD8">
        <w:rPr>
          <w:spacing w:val="-14"/>
          <w:lang w:val="es-CO"/>
        </w:rPr>
        <w:t xml:space="preserve"> </w:t>
      </w:r>
      <w:r w:rsidRPr="00397BD8">
        <w:rPr>
          <w:lang w:val="es-CO"/>
        </w:rPr>
        <w:t>de</w:t>
      </w:r>
      <w:r w:rsidRPr="00397BD8">
        <w:rPr>
          <w:spacing w:val="-14"/>
          <w:lang w:val="es-CO"/>
        </w:rPr>
        <w:t xml:space="preserve"> </w:t>
      </w:r>
      <w:r w:rsidRPr="00397BD8">
        <w:rPr>
          <w:lang w:val="es-CO"/>
        </w:rPr>
        <w:t>18</w:t>
      </w:r>
      <w:r w:rsidRPr="00397BD8">
        <w:rPr>
          <w:spacing w:val="-14"/>
          <w:lang w:val="es-CO"/>
        </w:rPr>
        <w:t xml:space="preserve"> </w:t>
      </w:r>
      <w:r w:rsidRPr="00397BD8">
        <w:rPr>
          <w:lang w:val="es-CO"/>
        </w:rPr>
        <w:t>Millones</w:t>
      </w:r>
      <w:r w:rsidRPr="00397BD8">
        <w:rPr>
          <w:spacing w:val="-14"/>
          <w:lang w:val="es-CO"/>
        </w:rPr>
        <w:t xml:space="preserve"> </w:t>
      </w:r>
      <w:r w:rsidRPr="00397BD8">
        <w:rPr>
          <w:lang w:val="es-CO"/>
        </w:rPr>
        <w:t>de</w:t>
      </w:r>
      <w:r w:rsidRPr="00397BD8">
        <w:rPr>
          <w:spacing w:val="-19"/>
          <w:lang w:val="es-CO"/>
        </w:rPr>
        <w:t xml:space="preserve"> </w:t>
      </w:r>
      <w:r w:rsidRPr="00397BD8">
        <w:rPr>
          <w:lang w:val="es-CO"/>
        </w:rPr>
        <w:t>procedimientos</w:t>
      </w:r>
      <w:r w:rsidRPr="00397BD8">
        <w:rPr>
          <w:spacing w:val="-14"/>
          <w:lang w:val="es-CO"/>
        </w:rPr>
        <w:t xml:space="preserve"> </w:t>
      </w:r>
      <w:r w:rsidRPr="00397BD8">
        <w:rPr>
          <w:lang w:val="es-CO"/>
        </w:rPr>
        <w:t>quirúrgicos y</w:t>
      </w:r>
      <w:r w:rsidRPr="00397BD8">
        <w:rPr>
          <w:spacing w:val="21"/>
          <w:lang w:val="es-CO"/>
        </w:rPr>
        <w:t xml:space="preserve"> </w:t>
      </w:r>
      <w:r w:rsidRPr="00397BD8">
        <w:rPr>
          <w:lang w:val="es-CO"/>
        </w:rPr>
        <w:t>no</w:t>
      </w:r>
      <w:r w:rsidRPr="00397BD8">
        <w:rPr>
          <w:spacing w:val="27"/>
          <w:lang w:val="es-CO"/>
        </w:rPr>
        <w:t xml:space="preserve"> </w:t>
      </w:r>
      <w:r w:rsidRPr="00397BD8">
        <w:rPr>
          <w:lang w:val="es-CO"/>
        </w:rPr>
        <w:t>quirúrgicos,</w:t>
      </w:r>
      <w:r w:rsidRPr="00397BD8">
        <w:rPr>
          <w:spacing w:val="24"/>
          <w:lang w:val="es-CO"/>
        </w:rPr>
        <w:t xml:space="preserve"> </w:t>
      </w:r>
      <w:r w:rsidRPr="00397BD8">
        <w:rPr>
          <w:lang w:val="es-CO"/>
        </w:rPr>
        <w:t>aproximadamente</w:t>
      </w:r>
      <w:r w:rsidRPr="00397BD8">
        <w:rPr>
          <w:spacing w:val="27"/>
          <w:lang w:val="es-CO"/>
        </w:rPr>
        <w:t xml:space="preserve"> </w:t>
      </w:r>
      <w:r w:rsidRPr="00397BD8">
        <w:rPr>
          <w:lang w:val="es-CO"/>
        </w:rPr>
        <w:t>85.6%</w:t>
      </w:r>
      <w:r w:rsidRPr="00397BD8">
        <w:rPr>
          <w:spacing w:val="28"/>
          <w:lang w:val="es-CO"/>
        </w:rPr>
        <w:t xml:space="preserve"> </w:t>
      </w:r>
      <w:r w:rsidRPr="00397BD8">
        <w:rPr>
          <w:lang w:val="es-CO"/>
        </w:rPr>
        <w:t>del</w:t>
      </w:r>
      <w:r w:rsidRPr="00397BD8">
        <w:rPr>
          <w:spacing w:val="22"/>
          <w:lang w:val="es-CO"/>
        </w:rPr>
        <w:t xml:space="preserve"> </w:t>
      </w:r>
      <w:r w:rsidRPr="00397BD8">
        <w:rPr>
          <w:lang w:val="es-CO"/>
        </w:rPr>
        <w:t>total</w:t>
      </w:r>
      <w:r w:rsidRPr="00397BD8">
        <w:rPr>
          <w:spacing w:val="27"/>
          <w:lang w:val="es-CO"/>
        </w:rPr>
        <w:t xml:space="preserve"> </w:t>
      </w:r>
      <w:r w:rsidRPr="00397BD8">
        <w:rPr>
          <w:lang w:val="es-CO"/>
        </w:rPr>
        <w:t>Mundial</w:t>
      </w:r>
      <w:r w:rsidRPr="00397BD8">
        <w:rPr>
          <w:spacing w:val="22"/>
          <w:lang w:val="es-CO"/>
        </w:rPr>
        <w:t xml:space="preserve"> </w:t>
      </w:r>
      <w:r w:rsidRPr="00397BD8">
        <w:rPr>
          <w:lang w:val="es-CO"/>
        </w:rPr>
        <w:t>,</w:t>
      </w:r>
      <w:r w:rsidRPr="00397BD8">
        <w:rPr>
          <w:spacing w:val="25"/>
          <w:lang w:val="es-CO"/>
        </w:rPr>
        <w:t xml:space="preserve"> </w:t>
      </w:r>
      <w:r w:rsidRPr="00397BD8">
        <w:rPr>
          <w:lang w:val="es-CO"/>
        </w:rPr>
        <w:t>estos</w:t>
      </w:r>
      <w:r w:rsidRPr="00397BD8">
        <w:rPr>
          <w:spacing w:val="26"/>
          <w:lang w:val="es-CO"/>
        </w:rPr>
        <w:t xml:space="preserve"> </w:t>
      </w:r>
      <w:r w:rsidRPr="00397BD8">
        <w:rPr>
          <w:lang w:val="es-CO"/>
        </w:rPr>
        <w:t>se</w:t>
      </w:r>
      <w:r w:rsidRPr="00397BD8">
        <w:rPr>
          <w:spacing w:val="27"/>
          <w:lang w:val="es-CO"/>
        </w:rPr>
        <w:t xml:space="preserve"> </w:t>
      </w:r>
      <w:r w:rsidRPr="00397BD8">
        <w:rPr>
          <w:lang w:val="es-CO"/>
        </w:rPr>
        <w:t>realizaron</w:t>
      </w:r>
    </w:p>
    <w:p w14:paraId="03F15CD7" w14:textId="77777777" w:rsidR="00281D57" w:rsidRPr="00397BD8" w:rsidRDefault="00FD60FD">
      <w:pPr>
        <w:pStyle w:val="Textoindependiente"/>
        <w:spacing w:before="6"/>
        <w:rPr>
          <w:sz w:val="23"/>
          <w:lang w:val="es-CO"/>
        </w:rPr>
      </w:pPr>
      <w:r>
        <w:rPr>
          <w:noProof/>
          <w:lang w:val="es-CO" w:eastAsia="es-CO" w:bidi="ar-SA"/>
        </w:rPr>
        <mc:AlternateContent>
          <mc:Choice Requires="wps">
            <w:drawing>
              <wp:anchor distT="0" distB="0" distL="0" distR="0" simplePos="0" relativeHeight="251657728" behindDoc="1" locked="0" layoutInCell="1" allowOverlap="1" wp14:anchorId="430E0AA1" wp14:editId="0CBA92D1">
                <wp:simplePos x="0" y="0"/>
                <wp:positionH relativeFrom="page">
                  <wp:posOffset>1080135</wp:posOffset>
                </wp:positionH>
                <wp:positionV relativeFrom="paragraph">
                  <wp:posOffset>201295</wp:posOffset>
                </wp:positionV>
                <wp:extent cx="18294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13986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5.85pt" to="229.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bcBgIAABI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">
                <o:lock v:ext="edit" shapetype="f"/>
                <w10:wrap type="topAndBottom" anchorx="page"/>
              </v:line>
            </w:pict>
          </mc:Fallback>
        </mc:AlternateContent>
      </w:r>
    </w:p>
    <w:p w14:paraId="5D83569B" w14:textId="77777777" w:rsidR="00281D57" w:rsidRPr="00397BD8" w:rsidRDefault="00CE5293">
      <w:pPr>
        <w:spacing w:before="70"/>
        <w:ind w:left="100"/>
        <w:rPr>
          <w:rFonts w:ascii="Calibri"/>
          <w:sz w:val="20"/>
          <w:lang w:val="es-CO"/>
        </w:rPr>
      </w:pPr>
      <w:r w:rsidRPr="00397BD8">
        <w:rPr>
          <w:rFonts w:ascii="Calibri"/>
          <w:position w:val="6"/>
          <w:sz w:val="13"/>
          <w:lang w:val="es-CO"/>
        </w:rPr>
        <w:t xml:space="preserve">1 </w:t>
      </w:r>
      <w:r w:rsidRPr="00397BD8">
        <w:rPr>
          <w:rFonts w:ascii="Calibri"/>
          <w:sz w:val="20"/>
          <w:lang w:val="es-CO"/>
        </w:rPr>
        <w:t>https://secpre.org/pacientes/que-es-la-cirug%C3%ADa-pl%C3%A1stica</w:t>
      </w:r>
    </w:p>
    <w:p w14:paraId="6134F148" w14:textId="7F7CEFB0" w:rsidR="00281D57" w:rsidRPr="00397BD8" w:rsidRDefault="00CE5293" w:rsidP="00600BFA">
      <w:pPr>
        <w:spacing w:before="1"/>
        <w:ind w:left="100"/>
        <w:rPr>
          <w:rFonts w:ascii="Calibri" w:hAnsi="Calibri"/>
          <w:sz w:val="20"/>
          <w:lang w:val="es-CO"/>
        </w:rPr>
        <w:sectPr w:rsidR="00281D57" w:rsidRPr="00397BD8">
          <w:pgSz w:w="12240" w:h="15840"/>
          <w:pgMar w:top="1880" w:right="1580" w:bottom="280" w:left="1600" w:header="755" w:footer="0" w:gutter="0"/>
          <w:cols w:space="720"/>
        </w:sectPr>
      </w:pPr>
      <w:r w:rsidRPr="00397BD8">
        <w:rPr>
          <w:rFonts w:ascii="Calibri" w:hAnsi="Calibri"/>
          <w:position w:val="6"/>
          <w:sz w:val="13"/>
          <w:lang w:val="es-CO"/>
        </w:rPr>
        <w:t xml:space="preserve">2 </w:t>
      </w:r>
      <w:r w:rsidRPr="00397BD8">
        <w:rPr>
          <w:rFonts w:ascii="Calibri" w:hAnsi="Calibri"/>
          <w:sz w:val="20"/>
          <w:lang w:val="es-CO"/>
        </w:rPr>
        <w:t>Ídem.</w:t>
      </w:r>
    </w:p>
    <w:p w14:paraId="471946E0" w14:textId="66291135" w:rsidR="00281D57" w:rsidRPr="00397BD8" w:rsidRDefault="00CE5293" w:rsidP="00600BFA">
      <w:pPr>
        <w:pStyle w:val="Textoindependiente"/>
        <w:spacing w:before="25"/>
        <w:ind w:right="120"/>
        <w:jc w:val="both"/>
        <w:rPr>
          <w:lang w:val="es-CO"/>
        </w:rPr>
      </w:pPr>
      <w:r w:rsidRPr="00397BD8">
        <w:rPr>
          <w:lang w:val="es-CO"/>
        </w:rPr>
        <w:lastRenderedPageBreak/>
        <w:t xml:space="preserve">principalmente en aumento de busto, liposucción, Cirugía de </w:t>
      </w:r>
      <w:r w:rsidR="00600BFA" w:rsidRPr="00397BD8">
        <w:rPr>
          <w:lang w:val="es-CO"/>
        </w:rPr>
        <w:t xml:space="preserve">parpado, </w:t>
      </w:r>
      <w:proofErr w:type="spellStart"/>
      <w:r w:rsidR="00600BFA" w:rsidRPr="00397BD8">
        <w:rPr>
          <w:lang w:val="es-CO"/>
        </w:rPr>
        <w:t>Abdomi</w:t>
      </w:r>
      <w:r w:rsidRPr="00397BD8">
        <w:rPr>
          <w:lang w:val="es-CO"/>
        </w:rPr>
        <w:t>noplastia</w:t>
      </w:r>
      <w:proofErr w:type="spellEnd"/>
      <w:r w:rsidRPr="00397BD8">
        <w:rPr>
          <w:lang w:val="es-CO"/>
        </w:rPr>
        <w:t xml:space="preserve">, y Rinoplastia, Los hombres con aproximadamente 3 millones de </w:t>
      </w:r>
      <w:proofErr w:type="spellStart"/>
      <w:r w:rsidRPr="00397BD8">
        <w:rPr>
          <w:lang w:val="es-CO"/>
        </w:rPr>
        <w:t>de</w:t>
      </w:r>
      <w:proofErr w:type="spellEnd"/>
      <w:r w:rsidRPr="00397BD8">
        <w:rPr>
          <w:lang w:val="es-CO"/>
        </w:rPr>
        <w:t xml:space="preserve"> procedimientos es decir un 14.4 % del total global, son resultado principalmente de procedimientos</w:t>
      </w:r>
      <w:r w:rsidRPr="00397BD8">
        <w:rPr>
          <w:spacing w:val="-10"/>
          <w:lang w:val="es-CO"/>
        </w:rPr>
        <w:t xml:space="preserve"> </w:t>
      </w:r>
      <w:r w:rsidRPr="00397BD8">
        <w:rPr>
          <w:lang w:val="es-CO"/>
        </w:rPr>
        <w:t>como</w:t>
      </w:r>
      <w:r w:rsidRPr="00397BD8">
        <w:rPr>
          <w:spacing w:val="-9"/>
          <w:lang w:val="es-CO"/>
        </w:rPr>
        <w:t xml:space="preserve"> </w:t>
      </w:r>
      <w:r w:rsidRPr="00397BD8">
        <w:rPr>
          <w:lang w:val="es-CO"/>
        </w:rPr>
        <w:t>de</w:t>
      </w:r>
      <w:r w:rsidRPr="00397BD8">
        <w:rPr>
          <w:spacing w:val="-8"/>
          <w:lang w:val="es-CO"/>
        </w:rPr>
        <w:t xml:space="preserve"> </w:t>
      </w:r>
      <w:r w:rsidRPr="00397BD8">
        <w:rPr>
          <w:lang w:val="es-CO"/>
        </w:rPr>
        <w:t>parpado,</w:t>
      </w:r>
      <w:r w:rsidRPr="00397BD8">
        <w:rPr>
          <w:spacing w:val="-12"/>
          <w:lang w:val="es-CO"/>
        </w:rPr>
        <w:t xml:space="preserve"> </w:t>
      </w:r>
      <w:r w:rsidRPr="00397BD8">
        <w:rPr>
          <w:lang w:val="es-CO"/>
        </w:rPr>
        <w:t>liposucción,</w:t>
      </w:r>
      <w:r w:rsidRPr="00397BD8">
        <w:rPr>
          <w:spacing w:val="-7"/>
          <w:lang w:val="es-CO"/>
        </w:rPr>
        <w:t xml:space="preserve"> </w:t>
      </w:r>
      <w:r w:rsidRPr="00397BD8">
        <w:rPr>
          <w:lang w:val="es-CO"/>
        </w:rPr>
        <w:t>ginecomastia,</w:t>
      </w:r>
      <w:r w:rsidRPr="00397BD8">
        <w:rPr>
          <w:spacing w:val="-11"/>
          <w:lang w:val="es-CO"/>
        </w:rPr>
        <w:t xml:space="preserve"> </w:t>
      </w:r>
      <w:r w:rsidR="00600BFA" w:rsidRPr="00397BD8">
        <w:rPr>
          <w:lang w:val="es-CO"/>
        </w:rPr>
        <w:t>Rinoplastia</w:t>
      </w:r>
      <w:r w:rsidR="00600BFA" w:rsidRPr="00397BD8">
        <w:rPr>
          <w:spacing w:val="-4"/>
          <w:lang w:val="es-CO"/>
        </w:rPr>
        <w:t>, injerto</w:t>
      </w:r>
      <w:r w:rsidRPr="00397BD8">
        <w:rPr>
          <w:spacing w:val="-8"/>
          <w:lang w:val="es-CO"/>
        </w:rPr>
        <w:t xml:space="preserve"> </w:t>
      </w:r>
      <w:r w:rsidRPr="00397BD8">
        <w:rPr>
          <w:lang w:val="es-CO"/>
        </w:rPr>
        <w:t xml:space="preserve">de grasa y cirugía de </w:t>
      </w:r>
      <w:r w:rsidR="00600BFA" w:rsidRPr="00397BD8">
        <w:rPr>
          <w:lang w:val="es-CO"/>
        </w:rPr>
        <w:t>orejas</w:t>
      </w:r>
      <w:r w:rsidR="00600BFA" w:rsidRPr="00397BD8">
        <w:rPr>
          <w:spacing w:val="-13"/>
          <w:lang w:val="es-CO"/>
        </w:rPr>
        <w:t>.</w:t>
      </w:r>
    </w:p>
    <w:p w14:paraId="2FC0D28C" w14:textId="77777777" w:rsidR="00281D57" w:rsidRPr="00397BD8" w:rsidRDefault="00281D57">
      <w:pPr>
        <w:pStyle w:val="Textoindependiente"/>
        <w:spacing w:before="11"/>
        <w:rPr>
          <w:sz w:val="23"/>
          <w:lang w:val="es-CO"/>
        </w:rPr>
      </w:pPr>
    </w:p>
    <w:p w14:paraId="135A102A" w14:textId="77777777" w:rsidR="00281D57" w:rsidRPr="00397BD8" w:rsidRDefault="00CE5293" w:rsidP="00600BFA">
      <w:pPr>
        <w:pStyle w:val="Textoindependiente"/>
        <w:ind w:right="119"/>
        <w:jc w:val="both"/>
        <w:rPr>
          <w:lang w:val="es-CO"/>
        </w:rPr>
      </w:pPr>
      <w:r w:rsidRPr="00397BD8">
        <w:rPr>
          <w:lang w:val="es-CO"/>
        </w:rPr>
        <w:t>La</w:t>
      </w:r>
      <w:r w:rsidRPr="00397BD8">
        <w:rPr>
          <w:spacing w:val="-9"/>
          <w:lang w:val="es-CO"/>
        </w:rPr>
        <w:t xml:space="preserve"> </w:t>
      </w:r>
      <w:r w:rsidRPr="00397BD8">
        <w:rPr>
          <w:lang w:val="es-CO"/>
        </w:rPr>
        <w:t>calidad</w:t>
      </w:r>
      <w:r w:rsidRPr="00397BD8">
        <w:rPr>
          <w:spacing w:val="-8"/>
          <w:lang w:val="es-CO"/>
        </w:rPr>
        <w:t xml:space="preserve"> </w:t>
      </w:r>
      <w:r w:rsidRPr="00397BD8">
        <w:rPr>
          <w:lang w:val="es-CO"/>
        </w:rPr>
        <w:t>en</w:t>
      </w:r>
      <w:r w:rsidRPr="00397BD8">
        <w:rPr>
          <w:spacing w:val="-8"/>
          <w:lang w:val="es-CO"/>
        </w:rPr>
        <w:t xml:space="preserve"> </w:t>
      </w:r>
      <w:r w:rsidRPr="00397BD8">
        <w:rPr>
          <w:lang w:val="es-CO"/>
        </w:rPr>
        <w:t>estos</w:t>
      </w:r>
      <w:r w:rsidRPr="00397BD8">
        <w:rPr>
          <w:spacing w:val="-14"/>
          <w:lang w:val="es-CO"/>
        </w:rPr>
        <w:t xml:space="preserve"> </w:t>
      </w:r>
      <w:r w:rsidRPr="00397BD8">
        <w:rPr>
          <w:lang w:val="es-CO"/>
        </w:rPr>
        <w:t>procedimientos</w:t>
      </w:r>
      <w:r w:rsidRPr="00397BD8">
        <w:rPr>
          <w:spacing w:val="-9"/>
          <w:lang w:val="es-CO"/>
        </w:rPr>
        <w:t xml:space="preserve"> </w:t>
      </w:r>
      <w:r w:rsidRPr="00397BD8">
        <w:rPr>
          <w:lang w:val="es-CO"/>
        </w:rPr>
        <w:t>en</w:t>
      </w:r>
      <w:r w:rsidRPr="00397BD8">
        <w:rPr>
          <w:spacing w:val="-8"/>
          <w:lang w:val="es-CO"/>
        </w:rPr>
        <w:t xml:space="preserve"> </w:t>
      </w:r>
      <w:r w:rsidRPr="00397BD8">
        <w:rPr>
          <w:lang w:val="es-CO"/>
        </w:rPr>
        <w:t>Colombia,</w:t>
      </w:r>
      <w:r w:rsidRPr="00397BD8">
        <w:rPr>
          <w:spacing w:val="-11"/>
          <w:lang w:val="es-CO"/>
        </w:rPr>
        <w:t xml:space="preserve"> </w:t>
      </w:r>
      <w:r w:rsidRPr="00397BD8">
        <w:rPr>
          <w:lang w:val="es-CO"/>
        </w:rPr>
        <w:t>están</w:t>
      </w:r>
      <w:r w:rsidRPr="00397BD8">
        <w:rPr>
          <w:spacing w:val="-8"/>
          <w:lang w:val="es-CO"/>
        </w:rPr>
        <w:t xml:space="preserve"> </w:t>
      </w:r>
      <w:r w:rsidRPr="00397BD8">
        <w:rPr>
          <w:lang w:val="es-CO"/>
        </w:rPr>
        <w:t>certificadas</w:t>
      </w:r>
      <w:r w:rsidRPr="00397BD8">
        <w:rPr>
          <w:spacing w:val="-10"/>
          <w:lang w:val="es-CO"/>
        </w:rPr>
        <w:t xml:space="preserve"> </w:t>
      </w:r>
      <w:r w:rsidRPr="00397BD8">
        <w:rPr>
          <w:lang w:val="es-CO"/>
        </w:rPr>
        <w:t>por</w:t>
      </w:r>
      <w:r w:rsidRPr="00397BD8">
        <w:rPr>
          <w:spacing w:val="-9"/>
          <w:lang w:val="es-CO"/>
        </w:rPr>
        <w:t xml:space="preserve"> </w:t>
      </w:r>
      <w:r w:rsidRPr="00397BD8">
        <w:rPr>
          <w:lang w:val="es-CO"/>
        </w:rPr>
        <w:t>la</w:t>
      </w:r>
      <w:r w:rsidRPr="00397BD8">
        <w:rPr>
          <w:spacing w:val="-8"/>
          <w:lang w:val="es-CO"/>
        </w:rPr>
        <w:t xml:space="preserve"> </w:t>
      </w:r>
      <w:r w:rsidRPr="00397BD8">
        <w:rPr>
          <w:lang w:val="es-CO"/>
        </w:rPr>
        <w:t>Sociedad Internacional</w:t>
      </w:r>
      <w:r w:rsidRPr="00397BD8">
        <w:rPr>
          <w:spacing w:val="-23"/>
          <w:lang w:val="es-CO"/>
        </w:rPr>
        <w:t xml:space="preserve"> </w:t>
      </w:r>
      <w:r w:rsidRPr="00397BD8">
        <w:rPr>
          <w:lang w:val="es-CO"/>
        </w:rPr>
        <w:t>de</w:t>
      </w:r>
      <w:r w:rsidRPr="00397BD8">
        <w:rPr>
          <w:spacing w:val="-17"/>
          <w:lang w:val="es-CO"/>
        </w:rPr>
        <w:t xml:space="preserve"> </w:t>
      </w:r>
      <w:r w:rsidRPr="00397BD8">
        <w:rPr>
          <w:lang w:val="es-CO"/>
        </w:rPr>
        <w:t>Cirugías</w:t>
      </w:r>
      <w:r w:rsidRPr="00397BD8">
        <w:rPr>
          <w:spacing w:val="-19"/>
          <w:lang w:val="es-CO"/>
        </w:rPr>
        <w:t xml:space="preserve"> </w:t>
      </w:r>
      <w:r w:rsidRPr="00397BD8">
        <w:rPr>
          <w:lang w:val="es-CO"/>
        </w:rPr>
        <w:t>Plásticas,</w:t>
      </w:r>
      <w:r w:rsidRPr="00397BD8">
        <w:rPr>
          <w:spacing w:val="-15"/>
          <w:lang w:val="es-CO"/>
        </w:rPr>
        <w:t xml:space="preserve"> </w:t>
      </w:r>
      <w:r w:rsidRPr="00397BD8">
        <w:rPr>
          <w:lang w:val="es-CO"/>
        </w:rPr>
        <w:t>que</w:t>
      </w:r>
      <w:r w:rsidRPr="00397BD8">
        <w:rPr>
          <w:spacing w:val="-17"/>
          <w:lang w:val="es-CO"/>
        </w:rPr>
        <w:t xml:space="preserve"> </w:t>
      </w:r>
      <w:r w:rsidRPr="00397BD8">
        <w:rPr>
          <w:lang w:val="es-CO"/>
        </w:rPr>
        <w:t>ha</w:t>
      </w:r>
      <w:r w:rsidRPr="00397BD8">
        <w:rPr>
          <w:spacing w:val="-18"/>
          <w:lang w:val="es-CO"/>
        </w:rPr>
        <w:t xml:space="preserve"> </w:t>
      </w:r>
      <w:r w:rsidRPr="00397BD8">
        <w:rPr>
          <w:lang w:val="es-CO"/>
        </w:rPr>
        <w:t>ubicado</w:t>
      </w:r>
      <w:r w:rsidRPr="00397BD8">
        <w:rPr>
          <w:spacing w:val="-17"/>
          <w:lang w:val="es-CO"/>
        </w:rPr>
        <w:t xml:space="preserve"> </w:t>
      </w:r>
      <w:r w:rsidRPr="00397BD8">
        <w:rPr>
          <w:lang w:val="es-CO"/>
        </w:rPr>
        <w:t>a</w:t>
      </w:r>
      <w:r w:rsidRPr="00397BD8">
        <w:rPr>
          <w:spacing w:val="-18"/>
          <w:lang w:val="es-CO"/>
        </w:rPr>
        <w:t xml:space="preserve"> </w:t>
      </w:r>
      <w:r w:rsidRPr="00397BD8">
        <w:rPr>
          <w:lang w:val="es-CO"/>
        </w:rPr>
        <w:t>Colombia</w:t>
      </w:r>
      <w:r w:rsidRPr="00397BD8">
        <w:rPr>
          <w:spacing w:val="-17"/>
          <w:lang w:val="es-CO"/>
        </w:rPr>
        <w:t xml:space="preserve"> </w:t>
      </w:r>
      <w:r w:rsidRPr="00397BD8">
        <w:rPr>
          <w:lang w:val="es-CO"/>
        </w:rPr>
        <w:t>entre</w:t>
      </w:r>
      <w:r w:rsidRPr="00397BD8">
        <w:rPr>
          <w:spacing w:val="-17"/>
          <w:lang w:val="es-CO"/>
        </w:rPr>
        <w:t xml:space="preserve"> </w:t>
      </w:r>
      <w:r w:rsidRPr="00397BD8">
        <w:rPr>
          <w:lang w:val="es-CO"/>
        </w:rPr>
        <w:t>los</w:t>
      </w:r>
      <w:r w:rsidRPr="00397BD8">
        <w:rPr>
          <w:spacing w:val="-19"/>
          <w:lang w:val="es-CO"/>
        </w:rPr>
        <w:t xml:space="preserve"> </w:t>
      </w:r>
      <w:r w:rsidRPr="00397BD8">
        <w:rPr>
          <w:lang w:val="es-CO"/>
        </w:rPr>
        <w:t>diez</w:t>
      </w:r>
      <w:r w:rsidRPr="00397BD8">
        <w:rPr>
          <w:spacing w:val="-18"/>
          <w:lang w:val="es-CO"/>
        </w:rPr>
        <w:t xml:space="preserve"> </w:t>
      </w:r>
      <w:r w:rsidRPr="00397BD8">
        <w:rPr>
          <w:lang w:val="es-CO"/>
        </w:rPr>
        <w:t>países con el mayor número de intervenciones en el mundo. Según las estadísticas de la Sociedad</w:t>
      </w:r>
      <w:r w:rsidRPr="00397BD8">
        <w:rPr>
          <w:spacing w:val="-19"/>
          <w:lang w:val="es-CO"/>
        </w:rPr>
        <w:t xml:space="preserve"> </w:t>
      </w:r>
      <w:r w:rsidRPr="00397BD8">
        <w:rPr>
          <w:lang w:val="es-CO"/>
        </w:rPr>
        <w:t>Internacional</w:t>
      </w:r>
      <w:r w:rsidRPr="00397BD8">
        <w:rPr>
          <w:spacing w:val="-22"/>
          <w:lang w:val="es-CO"/>
        </w:rPr>
        <w:t xml:space="preserve"> </w:t>
      </w:r>
      <w:r w:rsidRPr="00397BD8">
        <w:rPr>
          <w:lang w:val="es-CO"/>
        </w:rPr>
        <w:t>de</w:t>
      </w:r>
      <w:r w:rsidRPr="00397BD8">
        <w:rPr>
          <w:spacing w:val="-18"/>
          <w:lang w:val="es-CO"/>
        </w:rPr>
        <w:t xml:space="preserve"> </w:t>
      </w:r>
      <w:r w:rsidRPr="00397BD8">
        <w:rPr>
          <w:lang w:val="es-CO"/>
        </w:rPr>
        <w:t>Cirugía</w:t>
      </w:r>
      <w:r w:rsidRPr="00397BD8">
        <w:rPr>
          <w:spacing w:val="-19"/>
          <w:lang w:val="es-CO"/>
        </w:rPr>
        <w:t xml:space="preserve"> </w:t>
      </w:r>
      <w:r w:rsidRPr="00397BD8">
        <w:rPr>
          <w:lang w:val="es-CO"/>
        </w:rPr>
        <w:t>Plástica</w:t>
      </w:r>
      <w:r w:rsidRPr="00397BD8">
        <w:rPr>
          <w:spacing w:val="-18"/>
          <w:lang w:val="es-CO"/>
        </w:rPr>
        <w:t xml:space="preserve"> </w:t>
      </w:r>
      <w:r w:rsidRPr="00397BD8">
        <w:rPr>
          <w:lang w:val="es-CO"/>
        </w:rPr>
        <w:t>Estética</w:t>
      </w:r>
      <w:r w:rsidRPr="00397BD8">
        <w:rPr>
          <w:spacing w:val="-18"/>
          <w:lang w:val="es-CO"/>
        </w:rPr>
        <w:t xml:space="preserve"> </w:t>
      </w:r>
      <w:r w:rsidRPr="00397BD8">
        <w:rPr>
          <w:lang w:val="es-CO"/>
        </w:rPr>
        <w:t>(ISAPS</w:t>
      </w:r>
      <w:r w:rsidRPr="00397BD8">
        <w:rPr>
          <w:spacing w:val="-15"/>
          <w:lang w:val="es-CO"/>
        </w:rPr>
        <w:t xml:space="preserve"> </w:t>
      </w:r>
      <w:r w:rsidRPr="00397BD8">
        <w:rPr>
          <w:lang w:val="es-CO"/>
        </w:rPr>
        <w:t>por</w:t>
      </w:r>
      <w:r w:rsidRPr="00397BD8">
        <w:rPr>
          <w:spacing w:val="-19"/>
          <w:lang w:val="es-CO"/>
        </w:rPr>
        <w:t xml:space="preserve"> </w:t>
      </w:r>
      <w:r w:rsidRPr="00397BD8">
        <w:rPr>
          <w:lang w:val="es-CO"/>
        </w:rPr>
        <w:t>sus</w:t>
      </w:r>
      <w:r w:rsidRPr="00397BD8">
        <w:rPr>
          <w:spacing w:val="-19"/>
          <w:lang w:val="es-CO"/>
        </w:rPr>
        <w:t xml:space="preserve"> </w:t>
      </w:r>
      <w:r w:rsidRPr="00397BD8">
        <w:rPr>
          <w:lang w:val="es-CO"/>
        </w:rPr>
        <w:t>siglas</w:t>
      </w:r>
      <w:r w:rsidRPr="00397BD8">
        <w:rPr>
          <w:spacing w:val="-19"/>
          <w:lang w:val="es-CO"/>
        </w:rPr>
        <w:t xml:space="preserve"> </w:t>
      </w:r>
      <w:r w:rsidRPr="00397BD8">
        <w:rPr>
          <w:lang w:val="es-CO"/>
        </w:rPr>
        <w:t>en</w:t>
      </w:r>
      <w:r w:rsidRPr="00397BD8">
        <w:rPr>
          <w:spacing w:val="-13"/>
          <w:lang w:val="es-CO"/>
        </w:rPr>
        <w:t xml:space="preserve"> </w:t>
      </w:r>
      <w:r w:rsidRPr="00397BD8">
        <w:rPr>
          <w:lang w:val="es-CO"/>
        </w:rPr>
        <w:t>inglés), 27</w:t>
      </w:r>
      <w:r w:rsidRPr="00397BD8">
        <w:rPr>
          <w:spacing w:val="-7"/>
          <w:lang w:val="es-CO"/>
        </w:rPr>
        <w:t xml:space="preserve"> </w:t>
      </w:r>
      <w:r w:rsidRPr="00397BD8">
        <w:rPr>
          <w:lang w:val="es-CO"/>
        </w:rPr>
        <w:t>millones</w:t>
      </w:r>
      <w:r w:rsidRPr="00397BD8">
        <w:rPr>
          <w:spacing w:val="-7"/>
          <w:lang w:val="es-CO"/>
        </w:rPr>
        <w:t xml:space="preserve"> </w:t>
      </w:r>
      <w:r w:rsidRPr="00397BD8">
        <w:rPr>
          <w:lang w:val="es-CO"/>
        </w:rPr>
        <w:t>de</w:t>
      </w:r>
      <w:r w:rsidRPr="00397BD8">
        <w:rPr>
          <w:spacing w:val="-7"/>
          <w:lang w:val="es-CO"/>
        </w:rPr>
        <w:t xml:space="preserve"> </w:t>
      </w:r>
      <w:r w:rsidRPr="00397BD8">
        <w:rPr>
          <w:lang w:val="es-CO"/>
        </w:rPr>
        <w:t>cirugías</w:t>
      </w:r>
      <w:r w:rsidRPr="00397BD8">
        <w:rPr>
          <w:spacing w:val="-7"/>
          <w:lang w:val="es-CO"/>
        </w:rPr>
        <w:t xml:space="preserve"> </w:t>
      </w:r>
      <w:r w:rsidRPr="00397BD8">
        <w:rPr>
          <w:lang w:val="es-CO"/>
        </w:rPr>
        <w:t>plásticas</w:t>
      </w:r>
      <w:r w:rsidRPr="00397BD8">
        <w:rPr>
          <w:spacing w:val="-7"/>
          <w:lang w:val="es-CO"/>
        </w:rPr>
        <w:t xml:space="preserve"> </w:t>
      </w:r>
      <w:r w:rsidRPr="00397BD8">
        <w:rPr>
          <w:lang w:val="es-CO"/>
        </w:rPr>
        <w:t>se</w:t>
      </w:r>
      <w:r w:rsidRPr="00397BD8">
        <w:rPr>
          <w:spacing w:val="-2"/>
          <w:lang w:val="es-CO"/>
        </w:rPr>
        <w:t xml:space="preserve"> </w:t>
      </w:r>
      <w:r w:rsidRPr="00397BD8">
        <w:rPr>
          <w:lang w:val="es-CO"/>
        </w:rPr>
        <w:t>practicaron</w:t>
      </w:r>
      <w:r w:rsidRPr="00397BD8">
        <w:rPr>
          <w:spacing w:val="-1"/>
          <w:lang w:val="es-CO"/>
        </w:rPr>
        <w:t xml:space="preserve"> </w:t>
      </w:r>
      <w:r w:rsidRPr="00397BD8">
        <w:rPr>
          <w:lang w:val="es-CO"/>
        </w:rPr>
        <w:t>en</w:t>
      </w:r>
      <w:r w:rsidRPr="00397BD8">
        <w:rPr>
          <w:spacing w:val="-6"/>
          <w:lang w:val="es-CO"/>
        </w:rPr>
        <w:t xml:space="preserve"> </w:t>
      </w:r>
      <w:r w:rsidRPr="00397BD8">
        <w:rPr>
          <w:lang w:val="es-CO"/>
        </w:rPr>
        <w:t>todo</w:t>
      </w:r>
      <w:r w:rsidRPr="00397BD8">
        <w:rPr>
          <w:spacing w:val="-7"/>
          <w:lang w:val="es-CO"/>
        </w:rPr>
        <w:t xml:space="preserve"> </w:t>
      </w:r>
      <w:r w:rsidRPr="00397BD8">
        <w:rPr>
          <w:lang w:val="es-CO"/>
        </w:rPr>
        <w:t>el</w:t>
      </w:r>
      <w:r w:rsidRPr="00397BD8">
        <w:rPr>
          <w:spacing w:val="-11"/>
          <w:lang w:val="es-CO"/>
        </w:rPr>
        <w:t xml:space="preserve"> </w:t>
      </w:r>
      <w:r w:rsidRPr="00397BD8">
        <w:rPr>
          <w:lang w:val="es-CO"/>
        </w:rPr>
        <w:t>mundo</w:t>
      </w:r>
      <w:r w:rsidRPr="00397BD8">
        <w:rPr>
          <w:spacing w:val="-6"/>
          <w:lang w:val="es-CO"/>
        </w:rPr>
        <w:t xml:space="preserve"> </w:t>
      </w:r>
      <w:r w:rsidRPr="00397BD8">
        <w:rPr>
          <w:lang w:val="es-CO"/>
        </w:rPr>
        <w:t>a</w:t>
      </w:r>
      <w:r w:rsidRPr="00397BD8">
        <w:rPr>
          <w:spacing w:val="-7"/>
          <w:lang w:val="es-CO"/>
        </w:rPr>
        <w:t xml:space="preserve"> </w:t>
      </w:r>
      <w:r w:rsidRPr="00397BD8">
        <w:rPr>
          <w:lang w:val="es-CO"/>
        </w:rPr>
        <w:t>partir</w:t>
      </w:r>
      <w:r w:rsidRPr="00397BD8">
        <w:rPr>
          <w:spacing w:val="-7"/>
          <w:lang w:val="es-CO"/>
        </w:rPr>
        <w:t xml:space="preserve"> </w:t>
      </w:r>
      <w:r w:rsidRPr="00397BD8">
        <w:rPr>
          <w:lang w:val="es-CO"/>
        </w:rPr>
        <w:t>de</w:t>
      </w:r>
      <w:r w:rsidRPr="00397BD8">
        <w:rPr>
          <w:spacing w:val="-7"/>
          <w:lang w:val="es-CO"/>
        </w:rPr>
        <w:t xml:space="preserve"> </w:t>
      </w:r>
      <w:r w:rsidRPr="00397BD8">
        <w:rPr>
          <w:lang w:val="es-CO"/>
        </w:rPr>
        <w:t>2014</w:t>
      </w:r>
      <w:r w:rsidRPr="00397BD8">
        <w:rPr>
          <w:spacing w:val="-6"/>
          <w:lang w:val="es-CO"/>
        </w:rPr>
        <w:t xml:space="preserve"> </w:t>
      </w:r>
      <w:r w:rsidRPr="00397BD8">
        <w:rPr>
          <w:lang w:val="es-CO"/>
        </w:rPr>
        <w:t>a 2016, Aunque Colombia cuenta con amplio reconocimiento internacional en esta materia.</w:t>
      </w:r>
    </w:p>
    <w:p w14:paraId="012AE3CB" w14:textId="77777777" w:rsidR="00281D57" w:rsidRPr="00397BD8" w:rsidRDefault="00281D57">
      <w:pPr>
        <w:pStyle w:val="Textoindependiente"/>
        <w:rPr>
          <w:sz w:val="26"/>
          <w:lang w:val="es-CO"/>
        </w:rPr>
      </w:pPr>
    </w:p>
    <w:p w14:paraId="509FE5C3" w14:textId="3DE0964E" w:rsidR="00281D57" w:rsidRPr="00397BD8" w:rsidRDefault="00CE5293" w:rsidP="00600BFA">
      <w:pPr>
        <w:pStyle w:val="Textoindependiente"/>
        <w:ind w:right="114"/>
        <w:jc w:val="both"/>
        <w:rPr>
          <w:lang w:val="es-CO"/>
        </w:rPr>
      </w:pPr>
      <w:r w:rsidRPr="00397BD8">
        <w:rPr>
          <w:lang w:val="es-CO"/>
        </w:rPr>
        <w:t xml:space="preserve">Los datos del Ministerio de Salud indicaron que “al 28 de febrero de 2017 hay 615 Prestadoras de Salud registradas en todo el país que tienen el servicio de Cirugía Estética, de las cuales </w:t>
      </w:r>
      <w:r w:rsidR="00600BFA" w:rsidRPr="00397BD8">
        <w:rPr>
          <w:lang w:val="es-CO"/>
        </w:rPr>
        <w:t>512 prestadoras del servicio ofrecen</w:t>
      </w:r>
      <w:r w:rsidRPr="00397BD8">
        <w:rPr>
          <w:lang w:val="es-CO"/>
        </w:rPr>
        <w:t xml:space="preserve"> servicio de cirugía estética ambulatorio, es decir que el paciente no requiere hospitalización”. De las 615 Prestadoras de Salud, que ofrecen el servicio en 64 hospitales públicos, 545 son Clínicas Privadas y seis son público-privados, la realidad es que las Cirugías plásticas y sus procedimientos encuentran en Colombia varias dificultades, como por</w:t>
      </w:r>
      <w:r w:rsidRPr="00397BD8">
        <w:rPr>
          <w:spacing w:val="-9"/>
          <w:lang w:val="es-CO"/>
        </w:rPr>
        <w:t xml:space="preserve"> </w:t>
      </w:r>
      <w:r w:rsidRPr="00397BD8">
        <w:rPr>
          <w:lang w:val="es-CO"/>
        </w:rPr>
        <w:t>ejemplo</w:t>
      </w:r>
      <w:r w:rsidRPr="00397BD8">
        <w:rPr>
          <w:spacing w:val="-6"/>
          <w:lang w:val="es-CO"/>
        </w:rPr>
        <w:t xml:space="preserve"> </w:t>
      </w:r>
      <w:r w:rsidRPr="00397BD8">
        <w:rPr>
          <w:lang w:val="es-CO"/>
        </w:rPr>
        <w:t>lo</w:t>
      </w:r>
      <w:r w:rsidRPr="00397BD8">
        <w:rPr>
          <w:spacing w:val="-2"/>
          <w:lang w:val="es-CO"/>
        </w:rPr>
        <w:t xml:space="preserve"> </w:t>
      </w:r>
      <w:r w:rsidRPr="00397BD8">
        <w:rPr>
          <w:lang w:val="es-CO"/>
        </w:rPr>
        <w:t>que</w:t>
      </w:r>
      <w:r w:rsidRPr="00397BD8">
        <w:rPr>
          <w:spacing w:val="-8"/>
          <w:lang w:val="es-CO"/>
        </w:rPr>
        <w:t xml:space="preserve"> </w:t>
      </w:r>
      <w:r w:rsidRPr="00397BD8">
        <w:rPr>
          <w:lang w:val="es-CO"/>
        </w:rPr>
        <w:t>se</w:t>
      </w:r>
      <w:r w:rsidRPr="00397BD8">
        <w:rPr>
          <w:spacing w:val="-8"/>
          <w:lang w:val="es-CO"/>
        </w:rPr>
        <w:t xml:space="preserve"> </w:t>
      </w:r>
      <w:r w:rsidRPr="00397BD8">
        <w:rPr>
          <w:lang w:val="es-CO"/>
        </w:rPr>
        <w:t>conoce</w:t>
      </w:r>
      <w:r w:rsidRPr="00397BD8">
        <w:rPr>
          <w:spacing w:val="-7"/>
          <w:lang w:val="es-CO"/>
        </w:rPr>
        <w:t xml:space="preserve"> </w:t>
      </w:r>
      <w:r w:rsidRPr="00397BD8">
        <w:rPr>
          <w:lang w:val="es-CO"/>
        </w:rPr>
        <w:t>mediáticamente</w:t>
      </w:r>
      <w:r w:rsidRPr="00397BD8">
        <w:rPr>
          <w:spacing w:val="-8"/>
          <w:lang w:val="es-CO"/>
        </w:rPr>
        <w:t xml:space="preserve"> </w:t>
      </w:r>
      <w:r w:rsidRPr="00397BD8">
        <w:rPr>
          <w:lang w:val="es-CO"/>
        </w:rPr>
        <w:t>como</w:t>
      </w:r>
      <w:r w:rsidRPr="00397BD8">
        <w:rPr>
          <w:spacing w:val="-7"/>
          <w:lang w:val="es-CO"/>
        </w:rPr>
        <w:t xml:space="preserve"> </w:t>
      </w:r>
      <w:r w:rsidRPr="00397BD8">
        <w:rPr>
          <w:lang w:val="es-CO"/>
        </w:rPr>
        <w:t>“Clínicas</w:t>
      </w:r>
      <w:r w:rsidRPr="00397BD8">
        <w:rPr>
          <w:spacing w:val="-4"/>
          <w:lang w:val="es-CO"/>
        </w:rPr>
        <w:t xml:space="preserve"> </w:t>
      </w:r>
      <w:r w:rsidRPr="00397BD8">
        <w:rPr>
          <w:lang w:val="es-CO"/>
        </w:rPr>
        <w:t>Garaje”</w:t>
      </w:r>
      <w:r w:rsidRPr="00397BD8">
        <w:rPr>
          <w:spacing w:val="-8"/>
          <w:lang w:val="es-CO"/>
        </w:rPr>
        <w:t xml:space="preserve"> </w:t>
      </w:r>
      <w:r w:rsidRPr="00397BD8">
        <w:rPr>
          <w:lang w:val="es-CO"/>
        </w:rPr>
        <w:t>en</w:t>
      </w:r>
      <w:r w:rsidRPr="00397BD8">
        <w:rPr>
          <w:spacing w:val="-8"/>
          <w:lang w:val="es-CO"/>
        </w:rPr>
        <w:t xml:space="preserve"> </w:t>
      </w:r>
      <w:r w:rsidRPr="00397BD8">
        <w:rPr>
          <w:lang w:val="es-CO"/>
        </w:rPr>
        <w:t>las</w:t>
      </w:r>
      <w:r w:rsidRPr="00397BD8">
        <w:rPr>
          <w:spacing w:val="-4"/>
          <w:lang w:val="es-CO"/>
        </w:rPr>
        <w:t xml:space="preserve"> </w:t>
      </w:r>
      <w:r w:rsidRPr="00397BD8">
        <w:rPr>
          <w:lang w:val="es-CO"/>
        </w:rPr>
        <w:t>cuales personas con conocimientos mínimos o nulos de medicina promueven e inducen</w:t>
      </w:r>
      <w:r w:rsidRPr="00397BD8">
        <w:rPr>
          <w:spacing w:val="-30"/>
          <w:lang w:val="es-CO"/>
        </w:rPr>
        <w:t xml:space="preserve"> </w:t>
      </w:r>
      <w:r w:rsidRPr="00397BD8">
        <w:rPr>
          <w:lang w:val="es-CO"/>
        </w:rPr>
        <w:t>al consumidor a adquirir servicios quirúrgicos generalmente estéticos a precios muy bajos a comparación de las prestadores certificadas en los cuales no solamente</w:t>
      </w:r>
      <w:r w:rsidRPr="00397BD8">
        <w:rPr>
          <w:spacing w:val="-40"/>
          <w:lang w:val="es-CO"/>
        </w:rPr>
        <w:t xml:space="preserve"> </w:t>
      </w:r>
      <w:r w:rsidRPr="00397BD8">
        <w:rPr>
          <w:lang w:val="es-CO"/>
        </w:rPr>
        <w:t>ha habido accidentes por mal uso de los insumos si no también constantes muertes a causa de</w:t>
      </w:r>
      <w:r w:rsidRPr="00397BD8">
        <w:rPr>
          <w:spacing w:val="-2"/>
          <w:lang w:val="es-CO"/>
        </w:rPr>
        <w:t xml:space="preserve"> </w:t>
      </w:r>
      <w:r w:rsidRPr="00397BD8">
        <w:rPr>
          <w:lang w:val="es-CO"/>
        </w:rPr>
        <w:t>esto.</w:t>
      </w:r>
    </w:p>
    <w:p w14:paraId="213E39B7" w14:textId="77777777" w:rsidR="00281D57" w:rsidRPr="00397BD8" w:rsidRDefault="00281D57">
      <w:pPr>
        <w:pStyle w:val="Textoindependiente"/>
        <w:spacing w:before="9"/>
        <w:rPr>
          <w:sz w:val="23"/>
          <w:lang w:val="es-CO"/>
        </w:rPr>
      </w:pPr>
    </w:p>
    <w:p w14:paraId="01EC2309" w14:textId="3C8815AD" w:rsidR="00281D57" w:rsidRPr="00397BD8" w:rsidRDefault="00CE5293" w:rsidP="00600BFA">
      <w:pPr>
        <w:pStyle w:val="Textoindependiente"/>
        <w:ind w:right="122"/>
        <w:jc w:val="both"/>
        <w:rPr>
          <w:lang w:val="es-CO"/>
        </w:rPr>
      </w:pPr>
      <w:r w:rsidRPr="00397BD8">
        <w:rPr>
          <w:lang w:val="es-CO"/>
        </w:rPr>
        <w:t>Colombia</w:t>
      </w:r>
      <w:r w:rsidRPr="00397BD8">
        <w:rPr>
          <w:spacing w:val="-18"/>
          <w:lang w:val="es-CO"/>
        </w:rPr>
        <w:t xml:space="preserve"> </w:t>
      </w:r>
      <w:r w:rsidRPr="00397BD8">
        <w:rPr>
          <w:lang w:val="es-CO"/>
        </w:rPr>
        <w:t>ha</w:t>
      </w:r>
      <w:r w:rsidRPr="00397BD8">
        <w:rPr>
          <w:spacing w:val="-17"/>
          <w:lang w:val="es-CO"/>
        </w:rPr>
        <w:t xml:space="preserve"> </w:t>
      </w:r>
      <w:r w:rsidRPr="00397BD8">
        <w:rPr>
          <w:lang w:val="es-CO"/>
        </w:rPr>
        <w:t>sufrido</w:t>
      </w:r>
      <w:r w:rsidRPr="00397BD8">
        <w:rPr>
          <w:spacing w:val="-17"/>
          <w:lang w:val="es-CO"/>
        </w:rPr>
        <w:t xml:space="preserve"> </w:t>
      </w:r>
      <w:r w:rsidRPr="00397BD8">
        <w:rPr>
          <w:lang w:val="es-CO"/>
        </w:rPr>
        <w:t>un</w:t>
      </w:r>
      <w:r w:rsidRPr="00397BD8">
        <w:rPr>
          <w:spacing w:val="-17"/>
          <w:lang w:val="es-CO"/>
        </w:rPr>
        <w:t xml:space="preserve"> </w:t>
      </w:r>
      <w:r w:rsidRPr="00397BD8">
        <w:rPr>
          <w:lang w:val="es-CO"/>
        </w:rPr>
        <w:t>incremento</w:t>
      </w:r>
      <w:r w:rsidRPr="00397BD8">
        <w:rPr>
          <w:spacing w:val="-17"/>
          <w:lang w:val="es-CO"/>
        </w:rPr>
        <w:t xml:space="preserve"> </w:t>
      </w:r>
      <w:r w:rsidRPr="00397BD8">
        <w:rPr>
          <w:lang w:val="es-CO"/>
        </w:rPr>
        <w:t>de</w:t>
      </w:r>
      <w:r w:rsidRPr="00397BD8">
        <w:rPr>
          <w:spacing w:val="-17"/>
          <w:lang w:val="es-CO"/>
        </w:rPr>
        <w:t xml:space="preserve"> </w:t>
      </w:r>
      <w:r w:rsidRPr="00397BD8">
        <w:rPr>
          <w:lang w:val="es-CO"/>
        </w:rPr>
        <w:t>más</w:t>
      </w:r>
      <w:r w:rsidRPr="00397BD8">
        <w:rPr>
          <w:spacing w:val="-18"/>
          <w:lang w:val="es-CO"/>
        </w:rPr>
        <w:t xml:space="preserve"> </w:t>
      </w:r>
      <w:r w:rsidRPr="00397BD8">
        <w:rPr>
          <w:lang w:val="es-CO"/>
        </w:rPr>
        <w:t>de</w:t>
      </w:r>
      <w:r w:rsidRPr="00397BD8">
        <w:rPr>
          <w:spacing w:val="-18"/>
          <w:lang w:val="es-CO"/>
        </w:rPr>
        <w:t xml:space="preserve"> </w:t>
      </w:r>
      <w:r w:rsidRPr="00397BD8">
        <w:rPr>
          <w:lang w:val="es-CO"/>
        </w:rPr>
        <w:t>130</w:t>
      </w:r>
      <w:r w:rsidRPr="00397BD8">
        <w:rPr>
          <w:spacing w:val="-17"/>
          <w:lang w:val="es-CO"/>
        </w:rPr>
        <w:t xml:space="preserve"> </w:t>
      </w:r>
      <w:r w:rsidRPr="00397BD8">
        <w:rPr>
          <w:lang w:val="es-CO"/>
        </w:rPr>
        <w:t>%</w:t>
      </w:r>
      <w:r w:rsidRPr="00397BD8">
        <w:rPr>
          <w:spacing w:val="-17"/>
          <w:lang w:val="es-CO"/>
        </w:rPr>
        <w:t xml:space="preserve"> </w:t>
      </w:r>
      <w:r w:rsidRPr="00397BD8">
        <w:rPr>
          <w:lang w:val="es-CO"/>
        </w:rPr>
        <w:t>en</w:t>
      </w:r>
      <w:r w:rsidRPr="00397BD8">
        <w:rPr>
          <w:spacing w:val="-17"/>
          <w:lang w:val="es-CO"/>
        </w:rPr>
        <w:t xml:space="preserve"> </w:t>
      </w:r>
      <w:r w:rsidRPr="00397BD8">
        <w:rPr>
          <w:lang w:val="es-CO"/>
        </w:rPr>
        <w:t>las</w:t>
      </w:r>
      <w:r w:rsidRPr="00397BD8">
        <w:rPr>
          <w:spacing w:val="-18"/>
          <w:lang w:val="es-CO"/>
        </w:rPr>
        <w:t xml:space="preserve"> </w:t>
      </w:r>
      <w:r w:rsidRPr="00397BD8">
        <w:rPr>
          <w:lang w:val="es-CO"/>
        </w:rPr>
        <w:t>muertes</w:t>
      </w:r>
      <w:r w:rsidRPr="00397BD8">
        <w:rPr>
          <w:spacing w:val="-18"/>
          <w:lang w:val="es-CO"/>
        </w:rPr>
        <w:t xml:space="preserve"> </w:t>
      </w:r>
      <w:r w:rsidRPr="00397BD8">
        <w:rPr>
          <w:lang w:val="es-CO"/>
        </w:rPr>
        <w:t>por</w:t>
      </w:r>
      <w:r w:rsidRPr="00397BD8">
        <w:rPr>
          <w:spacing w:val="-18"/>
          <w:lang w:val="es-CO"/>
        </w:rPr>
        <w:t xml:space="preserve"> </w:t>
      </w:r>
      <w:r w:rsidRPr="00397BD8">
        <w:rPr>
          <w:lang w:val="es-CO"/>
        </w:rPr>
        <w:t>mal</w:t>
      </w:r>
      <w:r w:rsidRPr="00397BD8">
        <w:rPr>
          <w:spacing w:val="-22"/>
          <w:lang w:val="es-CO"/>
        </w:rPr>
        <w:t xml:space="preserve"> </w:t>
      </w:r>
      <w:r w:rsidRPr="00397BD8">
        <w:rPr>
          <w:lang w:val="es-CO"/>
        </w:rPr>
        <w:t>práctica de la cirugía plástica según Medicina legal , además de los falsos médicos en Colombia también es latente el fenómeno de los “Cursos exprés” mediante los cuales Médicos Generales sin especialización para la realización de estos procedimientos realizan cursos rápidos de enseñanza con los que certifican de manera irresponsable su capacidad para operar, generando daños irreparables a las</w:t>
      </w:r>
      <w:r w:rsidRPr="00397BD8">
        <w:rPr>
          <w:spacing w:val="-9"/>
          <w:lang w:val="es-CO"/>
        </w:rPr>
        <w:t xml:space="preserve"> </w:t>
      </w:r>
      <w:r w:rsidRPr="00397BD8">
        <w:rPr>
          <w:lang w:val="es-CO"/>
        </w:rPr>
        <w:t>miles</w:t>
      </w:r>
      <w:r w:rsidRPr="00397BD8">
        <w:rPr>
          <w:spacing w:val="-9"/>
          <w:lang w:val="es-CO"/>
        </w:rPr>
        <w:t xml:space="preserve"> </w:t>
      </w:r>
      <w:r w:rsidRPr="00397BD8">
        <w:rPr>
          <w:lang w:val="es-CO"/>
        </w:rPr>
        <w:t>de</w:t>
      </w:r>
      <w:r w:rsidRPr="00397BD8">
        <w:rPr>
          <w:spacing w:val="-8"/>
          <w:lang w:val="es-CO"/>
        </w:rPr>
        <w:t xml:space="preserve"> </w:t>
      </w:r>
      <w:r w:rsidRPr="00397BD8">
        <w:rPr>
          <w:lang w:val="es-CO"/>
        </w:rPr>
        <w:t>víctimas</w:t>
      </w:r>
      <w:r w:rsidRPr="00397BD8">
        <w:rPr>
          <w:spacing w:val="-9"/>
          <w:lang w:val="es-CO"/>
        </w:rPr>
        <w:t xml:space="preserve"> </w:t>
      </w:r>
      <w:r w:rsidRPr="00397BD8">
        <w:rPr>
          <w:lang w:val="es-CO"/>
        </w:rPr>
        <w:t>de</w:t>
      </w:r>
      <w:r w:rsidRPr="00397BD8">
        <w:rPr>
          <w:spacing w:val="-8"/>
          <w:lang w:val="es-CO"/>
        </w:rPr>
        <w:t xml:space="preserve"> </w:t>
      </w:r>
      <w:r w:rsidRPr="00397BD8">
        <w:rPr>
          <w:lang w:val="es-CO"/>
        </w:rPr>
        <w:t>engaño</w:t>
      </w:r>
      <w:r w:rsidRPr="00397BD8">
        <w:rPr>
          <w:spacing w:val="-8"/>
          <w:lang w:val="es-CO"/>
        </w:rPr>
        <w:t xml:space="preserve"> </w:t>
      </w:r>
      <w:r w:rsidRPr="00397BD8">
        <w:rPr>
          <w:lang w:val="es-CO"/>
        </w:rPr>
        <w:t>y</w:t>
      </w:r>
      <w:r w:rsidRPr="00397BD8">
        <w:rPr>
          <w:spacing w:val="-13"/>
          <w:lang w:val="es-CO"/>
        </w:rPr>
        <w:t xml:space="preserve"> </w:t>
      </w:r>
      <w:r w:rsidRPr="00397BD8">
        <w:rPr>
          <w:lang w:val="es-CO"/>
        </w:rPr>
        <w:t>agregando</w:t>
      </w:r>
      <w:r w:rsidRPr="00397BD8">
        <w:rPr>
          <w:spacing w:val="-8"/>
          <w:lang w:val="es-CO"/>
        </w:rPr>
        <w:t xml:space="preserve"> </w:t>
      </w:r>
      <w:r w:rsidRPr="00397BD8">
        <w:rPr>
          <w:lang w:val="es-CO"/>
        </w:rPr>
        <w:t>consecuencias</w:t>
      </w:r>
      <w:r w:rsidRPr="00397BD8">
        <w:rPr>
          <w:spacing w:val="-9"/>
          <w:lang w:val="es-CO"/>
        </w:rPr>
        <w:t xml:space="preserve"> </w:t>
      </w:r>
      <w:r w:rsidRPr="00397BD8">
        <w:rPr>
          <w:lang w:val="es-CO"/>
        </w:rPr>
        <w:t>mortíferas</w:t>
      </w:r>
      <w:r w:rsidRPr="00397BD8">
        <w:rPr>
          <w:spacing w:val="-9"/>
          <w:lang w:val="es-CO"/>
        </w:rPr>
        <w:t xml:space="preserve"> </w:t>
      </w:r>
      <w:r w:rsidRPr="00397BD8">
        <w:rPr>
          <w:lang w:val="es-CO"/>
        </w:rPr>
        <w:t>al</w:t>
      </w:r>
      <w:r w:rsidRPr="00397BD8">
        <w:rPr>
          <w:spacing w:val="-13"/>
          <w:lang w:val="es-CO"/>
        </w:rPr>
        <w:t xml:space="preserve"> </w:t>
      </w:r>
      <w:r w:rsidRPr="00397BD8">
        <w:rPr>
          <w:lang w:val="es-CO"/>
        </w:rPr>
        <w:t>índice</w:t>
      </w:r>
      <w:r w:rsidRPr="00397BD8">
        <w:rPr>
          <w:spacing w:val="-8"/>
          <w:lang w:val="es-CO"/>
        </w:rPr>
        <w:t xml:space="preserve"> </w:t>
      </w:r>
      <w:r w:rsidRPr="00397BD8">
        <w:rPr>
          <w:lang w:val="es-CO"/>
        </w:rPr>
        <w:t xml:space="preserve">de muertes por la mal práctica de la Cirugía Plástica, la falta de regulación de la esta especialidad en Colombia es un riesgo cada vez mayor </w:t>
      </w:r>
      <w:r w:rsidRPr="00397BD8">
        <w:rPr>
          <w:spacing w:val="-3"/>
          <w:lang w:val="es-CO"/>
        </w:rPr>
        <w:t xml:space="preserve">ya </w:t>
      </w:r>
      <w:r w:rsidRPr="00397BD8">
        <w:rPr>
          <w:lang w:val="es-CO"/>
        </w:rPr>
        <w:t>que la cantidad de cirugías</w:t>
      </w:r>
      <w:r w:rsidRPr="00397BD8">
        <w:rPr>
          <w:spacing w:val="8"/>
          <w:lang w:val="es-CO"/>
        </w:rPr>
        <w:t xml:space="preserve"> </w:t>
      </w:r>
      <w:r w:rsidRPr="00397BD8">
        <w:rPr>
          <w:lang w:val="es-CO"/>
        </w:rPr>
        <w:t>plásticas</w:t>
      </w:r>
      <w:r w:rsidRPr="00397BD8">
        <w:rPr>
          <w:spacing w:val="8"/>
          <w:lang w:val="es-CO"/>
        </w:rPr>
        <w:t xml:space="preserve"> </w:t>
      </w:r>
      <w:r w:rsidRPr="00397BD8">
        <w:rPr>
          <w:lang w:val="es-CO"/>
        </w:rPr>
        <w:t>realizadas</w:t>
      </w:r>
      <w:r w:rsidRPr="00397BD8">
        <w:rPr>
          <w:spacing w:val="8"/>
          <w:lang w:val="es-CO"/>
        </w:rPr>
        <w:t xml:space="preserve"> </w:t>
      </w:r>
      <w:r w:rsidRPr="00397BD8">
        <w:rPr>
          <w:lang w:val="es-CO"/>
        </w:rPr>
        <w:t>en</w:t>
      </w:r>
      <w:r w:rsidRPr="00397BD8">
        <w:rPr>
          <w:spacing w:val="9"/>
          <w:lang w:val="es-CO"/>
        </w:rPr>
        <w:t xml:space="preserve"> </w:t>
      </w:r>
      <w:r w:rsidRPr="00397BD8">
        <w:rPr>
          <w:lang w:val="es-CO"/>
        </w:rPr>
        <w:t>el</w:t>
      </w:r>
      <w:r w:rsidRPr="00397BD8">
        <w:rPr>
          <w:spacing w:val="9"/>
          <w:lang w:val="es-CO"/>
        </w:rPr>
        <w:t xml:space="preserve"> </w:t>
      </w:r>
      <w:r w:rsidRPr="00397BD8">
        <w:rPr>
          <w:lang w:val="es-CO"/>
        </w:rPr>
        <w:t>territorio</w:t>
      </w:r>
      <w:r w:rsidRPr="00397BD8">
        <w:rPr>
          <w:spacing w:val="10"/>
          <w:lang w:val="es-CO"/>
        </w:rPr>
        <w:t xml:space="preserve"> </w:t>
      </w:r>
      <w:r w:rsidRPr="00397BD8">
        <w:rPr>
          <w:lang w:val="es-CO"/>
        </w:rPr>
        <w:t>nacional</w:t>
      </w:r>
      <w:r w:rsidRPr="00397BD8">
        <w:rPr>
          <w:spacing w:val="4"/>
          <w:lang w:val="es-CO"/>
        </w:rPr>
        <w:t xml:space="preserve"> </w:t>
      </w:r>
      <w:r w:rsidRPr="00397BD8">
        <w:rPr>
          <w:lang w:val="es-CO"/>
        </w:rPr>
        <w:t>se</w:t>
      </w:r>
      <w:r w:rsidRPr="00397BD8">
        <w:rPr>
          <w:spacing w:val="9"/>
          <w:lang w:val="es-CO"/>
        </w:rPr>
        <w:t xml:space="preserve"> </w:t>
      </w:r>
      <w:r w:rsidRPr="00397BD8">
        <w:rPr>
          <w:lang w:val="es-CO"/>
        </w:rPr>
        <w:t>incrementan</w:t>
      </w:r>
      <w:r w:rsidRPr="00397BD8">
        <w:rPr>
          <w:spacing w:val="9"/>
          <w:lang w:val="es-CO"/>
        </w:rPr>
        <w:t xml:space="preserve"> </w:t>
      </w:r>
      <w:r w:rsidRPr="00397BD8">
        <w:rPr>
          <w:lang w:val="es-CO"/>
        </w:rPr>
        <w:t>casi</w:t>
      </w:r>
      <w:r w:rsidRPr="00397BD8">
        <w:rPr>
          <w:spacing w:val="9"/>
          <w:lang w:val="es-CO"/>
        </w:rPr>
        <w:t xml:space="preserve"> </w:t>
      </w:r>
      <w:r w:rsidRPr="00397BD8">
        <w:rPr>
          <w:lang w:val="es-CO"/>
        </w:rPr>
        <w:t>en</w:t>
      </w:r>
      <w:r w:rsidRPr="00397BD8">
        <w:rPr>
          <w:spacing w:val="10"/>
          <w:lang w:val="es-CO"/>
        </w:rPr>
        <w:t xml:space="preserve"> </w:t>
      </w:r>
      <w:r w:rsidRPr="00397BD8">
        <w:rPr>
          <w:lang w:val="es-CO"/>
        </w:rPr>
        <w:t>un</w:t>
      </w:r>
      <w:r w:rsidRPr="00397BD8">
        <w:rPr>
          <w:spacing w:val="9"/>
          <w:lang w:val="es-CO"/>
        </w:rPr>
        <w:t xml:space="preserve"> </w:t>
      </w:r>
      <w:r w:rsidRPr="00397BD8">
        <w:rPr>
          <w:lang w:val="es-CO"/>
        </w:rPr>
        <w:t>10% anual, razón mayor para que la verificación, regulación de cirujanos, lugares, procedimientos e insumos sea una realidad tangible y eficaz en todo el territorio Colombiano.</w:t>
      </w:r>
    </w:p>
    <w:p w14:paraId="5B08D308" w14:textId="77777777" w:rsidR="00281D57" w:rsidRPr="00397BD8" w:rsidRDefault="00281D57">
      <w:pPr>
        <w:pStyle w:val="Textoindependiente"/>
        <w:spacing w:before="5"/>
        <w:rPr>
          <w:sz w:val="23"/>
          <w:lang w:val="es-CO"/>
        </w:rPr>
      </w:pPr>
    </w:p>
    <w:p w14:paraId="64F5A7FD" w14:textId="7F32E9CD" w:rsidR="00281D57" w:rsidRPr="00397BD8" w:rsidRDefault="00CE5293" w:rsidP="00600BFA">
      <w:pPr>
        <w:pStyle w:val="Textoindependiente"/>
        <w:ind w:right="128"/>
        <w:jc w:val="both"/>
        <w:rPr>
          <w:lang w:val="es-CO"/>
        </w:rPr>
      </w:pPr>
      <w:r w:rsidRPr="00397BD8">
        <w:rPr>
          <w:lang w:val="es-CO"/>
        </w:rPr>
        <w:t>Es de carácter obligatorio para el congreso de la Republica de Colombia y para las entidades encargadas de las situación y regulación de la salud a nivel nacional,</w:t>
      </w:r>
      <w:r w:rsidR="00600BFA">
        <w:rPr>
          <w:lang w:val="es-CO"/>
        </w:rPr>
        <w:t xml:space="preserve"> </w:t>
      </w:r>
      <w:r w:rsidRPr="00397BD8">
        <w:rPr>
          <w:lang w:val="es-CO"/>
        </w:rPr>
        <w:t>promover la buena práctica de la medicina con el propósito no solo de proteger el buen</w:t>
      </w:r>
      <w:r w:rsidRPr="00397BD8">
        <w:rPr>
          <w:spacing w:val="-8"/>
          <w:lang w:val="es-CO"/>
        </w:rPr>
        <w:t xml:space="preserve"> </w:t>
      </w:r>
      <w:r w:rsidRPr="00397BD8">
        <w:rPr>
          <w:lang w:val="es-CO"/>
        </w:rPr>
        <w:t>nombre</w:t>
      </w:r>
      <w:r w:rsidRPr="00397BD8">
        <w:rPr>
          <w:spacing w:val="-3"/>
          <w:lang w:val="es-CO"/>
        </w:rPr>
        <w:t xml:space="preserve"> </w:t>
      </w:r>
      <w:r w:rsidRPr="00397BD8">
        <w:rPr>
          <w:lang w:val="es-CO"/>
        </w:rPr>
        <w:t>de</w:t>
      </w:r>
      <w:r w:rsidRPr="00397BD8">
        <w:rPr>
          <w:spacing w:val="-3"/>
          <w:lang w:val="es-CO"/>
        </w:rPr>
        <w:t xml:space="preserve"> </w:t>
      </w:r>
      <w:r w:rsidRPr="00397BD8">
        <w:rPr>
          <w:lang w:val="es-CO"/>
        </w:rPr>
        <w:t>los</w:t>
      </w:r>
      <w:r w:rsidRPr="00397BD8">
        <w:rPr>
          <w:spacing w:val="-3"/>
          <w:lang w:val="es-CO"/>
        </w:rPr>
        <w:t xml:space="preserve"> </w:t>
      </w:r>
      <w:r w:rsidRPr="00397BD8">
        <w:rPr>
          <w:lang w:val="es-CO"/>
        </w:rPr>
        <w:t>miles</w:t>
      </w:r>
      <w:r w:rsidRPr="00397BD8">
        <w:rPr>
          <w:spacing w:val="-4"/>
          <w:lang w:val="es-CO"/>
        </w:rPr>
        <w:t xml:space="preserve"> </w:t>
      </w:r>
      <w:r w:rsidRPr="00397BD8">
        <w:rPr>
          <w:lang w:val="es-CO"/>
        </w:rPr>
        <w:t>de</w:t>
      </w:r>
      <w:r w:rsidRPr="00397BD8">
        <w:rPr>
          <w:spacing w:val="-3"/>
          <w:lang w:val="es-CO"/>
        </w:rPr>
        <w:t xml:space="preserve"> </w:t>
      </w:r>
      <w:r w:rsidRPr="00397BD8">
        <w:rPr>
          <w:lang w:val="es-CO"/>
        </w:rPr>
        <w:t>médicos</w:t>
      </w:r>
      <w:r w:rsidRPr="00397BD8">
        <w:rPr>
          <w:spacing w:val="-3"/>
          <w:lang w:val="es-CO"/>
        </w:rPr>
        <w:t xml:space="preserve"> </w:t>
      </w:r>
      <w:r w:rsidRPr="00397BD8">
        <w:rPr>
          <w:lang w:val="es-CO"/>
        </w:rPr>
        <w:t>y</w:t>
      </w:r>
      <w:r w:rsidRPr="00397BD8">
        <w:rPr>
          <w:spacing w:val="-9"/>
          <w:lang w:val="es-CO"/>
        </w:rPr>
        <w:t xml:space="preserve"> </w:t>
      </w:r>
      <w:r w:rsidRPr="00397BD8">
        <w:rPr>
          <w:lang w:val="es-CO"/>
        </w:rPr>
        <w:t>cirujanos</w:t>
      </w:r>
      <w:r w:rsidRPr="00397BD8">
        <w:rPr>
          <w:spacing w:val="-4"/>
          <w:lang w:val="es-CO"/>
        </w:rPr>
        <w:t xml:space="preserve"> </w:t>
      </w:r>
      <w:r w:rsidRPr="00397BD8">
        <w:rPr>
          <w:lang w:val="es-CO"/>
        </w:rPr>
        <w:t>certificados</w:t>
      </w:r>
      <w:r w:rsidRPr="00397BD8">
        <w:rPr>
          <w:spacing w:val="-3"/>
          <w:lang w:val="es-CO"/>
        </w:rPr>
        <w:t xml:space="preserve"> </w:t>
      </w:r>
      <w:r w:rsidRPr="00397BD8">
        <w:rPr>
          <w:lang w:val="es-CO"/>
        </w:rPr>
        <w:t>si</w:t>
      </w:r>
      <w:r w:rsidRPr="00397BD8">
        <w:rPr>
          <w:spacing w:val="-7"/>
          <w:lang w:val="es-CO"/>
        </w:rPr>
        <w:t xml:space="preserve"> </w:t>
      </w:r>
      <w:r w:rsidRPr="00397BD8">
        <w:rPr>
          <w:lang w:val="es-CO"/>
        </w:rPr>
        <w:t>no</w:t>
      </w:r>
      <w:r w:rsidRPr="00397BD8">
        <w:rPr>
          <w:spacing w:val="-3"/>
          <w:lang w:val="es-CO"/>
        </w:rPr>
        <w:t xml:space="preserve"> </w:t>
      </w:r>
      <w:r w:rsidRPr="00397BD8">
        <w:rPr>
          <w:lang w:val="es-CO"/>
        </w:rPr>
        <w:t>para</w:t>
      </w:r>
      <w:r w:rsidRPr="00397BD8">
        <w:rPr>
          <w:spacing w:val="-3"/>
          <w:lang w:val="es-CO"/>
        </w:rPr>
        <w:t xml:space="preserve"> </w:t>
      </w:r>
      <w:r w:rsidRPr="00397BD8">
        <w:rPr>
          <w:lang w:val="es-CO"/>
        </w:rPr>
        <w:t>proteger</w:t>
      </w:r>
      <w:r w:rsidRPr="00397BD8">
        <w:rPr>
          <w:spacing w:val="-3"/>
          <w:lang w:val="es-CO"/>
        </w:rPr>
        <w:t xml:space="preserve"> </w:t>
      </w:r>
      <w:r w:rsidRPr="00397BD8">
        <w:rPr>
          <w:lang w:val="es-CO"/>
        </w:rPr>
        <w:t xml:space="preserve">el bien mayor tutelado en la Constitución Política en su artículo 11, La vida de todos </w:t>
      </w:r>
      <w:r w:rsidRPr="00397BD8">
        <w:rPr>
          <w:lang w:val="es-CO"/>
        </w:rPr>
        <w:lastRenderedPageBreak/>
        <w:t>aquellos Colombianos que por razones personales, de salud ,gusto o necesidad alguna quieran acceder a un servicio que merece ofrecer la mejor calidad y eficiencia posible ,así además convirtiendo a Colombia a nivel internacional en el país más seguro para adquirir una Cirugía Plástica y o Estética a nivel mundial</w:t>
      </w:r>
      <w:r w:rsidRPr="00397BD8">
        <w:rPr>
          <w:spacing w:val="-34"/>
          <w:lang w:val="es-CO"/>
        </w:rPr>
        <w:t xml:space="preserve"> </w:t>
      </w:r>
      <w:r w:rsidRPr="00397BD8">
        <w:rPr>
          <w:lang w:val="es-CO"/>
        </w:rPr>
        <w:t>.</w:t>
      </w:r>
    </w:p>
    <w:p w14:paraId="3F3A926A" w14:textId="77777777" w:rsidR="00281D57" w:rsidRPr="00397BD8" w:rsidRDefault="00281D57">
      <w:pPr>
        <w:pStyle w:val="Textoindependiente"/>
        <w:spacing w:before="9"/>
        <w:rPr>
          <w:sz w:val="23"/>
          <w:lang w:val="es-CO"/>
        </w:rPr>
      </w:pPr>
    </w:p>
    <w:p w14:paraId="450FCFDD" w14:textId="1F1E10F0" w:rsidR="00281D57" w:rsidRPr="00397BD8" w:rsidRDefault="00CE5293" w:rsidP="00600BFA">
      <w:pPr>
        <w:pStyle w:val="Textoindependiente"/>
        <w:ind w:right="119"/>
        <w:jc w:val="both"/>
        <w:rPr>
          <w:lang w:val="es-CO"/>
        </w:rPr>
      </w:pPr>
      <w:r w:rsidRPr="00397BD8">
        <w:rPr>
          <w:lang w:val="es-CO"/>
        </w:rPr>
        <w:t>Este</w:t>
      </w:r>
      <w:r w:rsidRPr="00397BD8">
        <w:rPr>
          <w:spacing w:val="-17"/>
          <w:lang w:val="es-CO"/>
        </w:rPr>
        <w:t xml:space="preserve"> </w:t>
      </w:r>
      <w:r w:rsidRPr="00397BD8">
        <w:rPr>
          <w:lang w:val="es-CO"/>
        </w:rPr>
        <w:t>proyecto</w:t>
      </w:r>
      <w:r w:rsidRPr="00397BD8">
        <w:rPr>
          <w:spacing w:val="-16"/>
          <w:lang w:val="es-CO"/>
        </w:rPr>
        <w:t xml:space="preserve"> </w:t>
      </w:r>
      <w:r w:rsidRPr="00397BD8">
        <w:rPr>
          <w:lang w:val="es-CO"/>
        </w:rPr>
        <w:t>de</w:t>
      </w:r>
      <w:r w:rsidRPr="00397BD8">
        <w:rPr>
          <w:spacing w:val="-11"/>
          <w:lang w:val="es-CO"/>
        </w:rPr>
        <w:t xml:space="preserve"> </w:t>
      </w:r>
      <w:r w:rsidRPr="00397BD8">
        <w:rPr>
          <w:lang w:val="es-CO"/>
        </w:rPr>
        <w:t>ley</w:t>
      </w:r>
      <w:r w:rsidRPr="00397BD8">
        <w:rPr>
          <w:spacing w:val="-22"/>
          <w:lang w:val="es-CO"/>
        </w:rPr>
        <w:t xml:space="preserve"> </w:t>
      </w:r>
      <w:r w:rsidRPr="00397BD8">
        <w:rPr>
          <w:lang w:val="es-CO"/>
        </w:rPr>
        <w:t>es</w:t>
      </w:r>
      <w:r w:rsidRPr="00397BD8">
        <w:rPr>
          <w:spacing w:val="-17"/>
          <w:lang w:val="es-CO"/>
        </w:rPr>
        <w:t xml:space="preserve"> </w:t>
      </w:r>
      <w:r w:rsidRPr="00397BD8">
        <w:rPr>
          <w:spacing w:val="3"/>
          <w:lang w:val="es-CO"/>
        </w:rPr>
        <w:t>el</w:t>
      </w:r>
      <w:r w:rsidRPr="00397BD8">
        <w:rPr>
          <w:spacing w:val="-21"/>
          <w:lang w:val="es-CO"/>
        </w:rPr>
        <w:t xml:space="preserve"> </w:t>
      </w:r>
      <w:r w:rsidRPr="00397BD8">
        <w:rPr>
          <w:lang w:val="es-CO"/>
        </w:rPr>
        <w:t>resultado</w:t>
      </w:r>
      <w:r w:rsidRPr="00397BD8">
        <w:rPr>
          <w:spacing w:val="-11"/>
          <w:lang w:val="es-CO"/>
        </w:rPr>
        <w:t xml:space="preserve"> </w:t>
      </w:r>
      <w:r w:rsidRPr="00397BD8">
        <w:rPr>
          <w:lang w:val="es-CO"/>
        </w:rPr>
        <w:t>de</w:t>
      </w:r>
      <w:r w:rsidRPr="00397BD8">
        <w:rPr>
          <w:spacing w:val="-16"/>
          <w:lang w:val="es-CO"/>
        </w:rPr>
        <w:t xml:space="preserve"> </w:t>
      </w:r>
      <w:r w:rsidRPr="00397BD8">
        <w:rPr>
          <w:lang w:val="es-CO"/>
        </w:rPr>
        <w:t>un</w:t>
      </w:r>
      <w:r w:rsidRPr="00397BD8">
        <w:rPr>
          <w:spacing w:val="-16"/>
          <w:lang w:val="es-CO"/>
        </w:rPr>
        <w:t xml:space="preserve"> </w:t>
      </w:r>
      <w:r w:rsidRPr="00397BD8">
        <w:rPr>
          <w:lang w:val="es-CO"/>
        </w:rPr>
        <w:t>trabajo</w:t>
      </w:r>
      <w:r w:rsidRPr="00397BD8">
        <w:rPr>
          <w:spacing w:val="-16"/>
          <w:lang w:val="es-CO"/>
        </w:rPr>
        <w:t xml:space="preserve"> </w:t>
      </w:r>
      <w:r w:rsidRPr="00397BD8">
        <w:rPr>
          <w:lang w:val="es-CO"/>
        </w:rPr>
        <w:t>muy</w:t>
      </w:r>
      <w:r w:rsidRPr="00397BD8">
        <w:rPr>
          <w:spacing w:val="-17"/>
          <w:lang w:val="es-CO"/>
        </w:rPr>
        <w:t xml:space="preserve"> </w:t>
      </w:r>
      <w:r w:rsidRPr="00397BD8">
        <w:rPr>
          <w:lang w:val="es-CO"/>
        </w:rPr>
        <w:t>serio</w:t>
      </w:r>
      <w:r w:rsidRPr="00397BD8">
        <w:rPr>
          <w:spacing w:val="-16"/>
          <w:lang w:val="es-CO"/>
        </w:rPr>
        <w:t xml:space="preserve"> </w:t>
      </w:r>
      <w:r w:rsidRPr="00397BD8">
        <w:rPr>
          <w:lang w:val="es-CO"/>
        </w:rPr>
        <w:t>que</w:t>
      </w:r>
      <w:r w:rsidRPr="00397BD8">
        <w:rPr>
          <w:spacing w:val="-16"/>
          <w:lang w:val="es-CO"/>
        </w:rPr>
        <w:t xml:space="preserve"> </w:t>
      </w:r>
      <w:r w:rsidRPr="00397BD8">
        <w:rPr>
          <w:lang w:val="es-CO"/>
        </w:rPr>
        <w:t>involucro</w:t>
      </w:r>
      <w:r w:rsidRPr="00397BD8">
        <w:rPr>
          <w:spacing w:val="-16"/>
          <w:lang w:val="es-CO"/>
        </w:rPr>
        <w:t xml:space="preserve"> </w:t>
      </w:r>
      <w:r w:rsidRPr="00397BD8">
        <w:rPr>
          <w:lang w:val="es-CO"/>
        </w:rPr>
        <w:t>conceptos de</w:t>
      </w:r>
      <w:r w:rsidRPr="00397BD8">
        <w:rPr>
          <w:spacing w:val="-8"/>
          <w:lang w:val="es-CO"/>
        </w:rPr>
        <w:t xml:space="preserve"> </w:t>
      </w:r>
      <w:r w:rsidRPr="00397BD8">
        <w:rPr>
          <w:lang w:val="es-CO"/>
        </w:rPr>
        <w:t>los</w:t>
      </w:r>
      <w:r w:rsidRPr="00397BD8">
        <w:rPr>
          <w:spacing w:val="-8"/>
          <w:lang w:val="es-CO"/>
        </w:rPr>
        <w:t xml:space="preserve"> </w:t>
      </w:r>
      <w:r w:rsidRPr="00397BD8">
        <w:rPr>
          <w:lang w:val="es-CO"/>
        </w:rPr>
        <w:t>ministerios</w:t>
      </w:r>
      <w:r w:rsidRPr="00397BD8">
        <w:rPr>
          <w:spacing w:val="-4"/>
          <w:lang w:val="es-CO"/>
        </w:rPr>
        <w:t xml:space="preserve"> </w:t>
      </w:r>
      <w:r w:rsidRPr="00397BD8">
        <w:rPr>
          <w:lang w:val="es-CO"/>
        </w:rPr>
        <w:t>de</w:t>
      </w:r>
      <w:r w:rsidRPr="00397BD8">
        <w:rPr>
          <w:spacing w:val="-7"/>
          <w:lang w:val="es-CO"/>
        </w:rPr>
        <w:t xml:space="preserve"> </w:t>
      </w:r>
      <w:r w:rsidRPr="00397BD8">
        <w:rPr>
          <w:lang w:val="es-CO"/>
        </w:rPr>
        <w:t>salud</w:t>
      </w:r>
      <w:r w:rsidRPr="00397BD8">
        <w:rPr>
          <w:spacing w:val="-3"/>
          <w:lang w:val="es-CO"/>
        </w:rPr>
        <w:t xml:space="preserve"> </w:t>
      </w:r>
      <w:r w:rsidRPr="00397BD8">
        <w:rPr>
          <w:lang w:val="es-CO"/>
        </w:rPr>
        <w:t>y</w:t>
      </w:r>
      <w:r w:rsidRPr="00397BD8">
        <w:rPr>
          <w:spacing w:val="-13"/>
          <w:lang w:val="es-CO"/>
        </w:rPr>
        <w:t xml:space="preserve"> </w:t>
      </w:r>
      <w:r w:rsidRPr="00397BD8">
        <w:rPr>
          <w:lang w:val="es-CO"/>
        </w:rPr>
        <w:t>educación,</w:t>
      </w:r>
      <w:r w:rsidRPr="00397BD8">
        <w:rPr>
          <w:spacing w:val="-10"/>
          <w:lang w:val="es-CO"/>
        </w:rPr>
        <w:t xml:space="preserve"> </w:t>
      </w:r>
      <w:r w:rsidRPr="00397BD8">
        <w:rPr>
          <w:lang w:val="es-CO"/>
        </w:rPr>
        <w:t>las</w:t>
      </w:r>
      <w:r w:rsidRPr="00397BD8">
        <w:rPr>
          <w:spacing w:val="-4"/>
          <w:lang w:val="es-CO"/>
        </w:rPr>
        <w:t xml:space="preserve"> </w:t>
      </w:r>
      <w:r w:rsidRPr="00397BD8">
        <w:rPr>
          <w:lang w:val="es-CO"/>
        </w:rPr>
        <w:t>asociaciones</w:t>
      </w:r>
      <w:r w:rsidRPr="00397BD8">
        <w:rPr>
          <w:spacing w:val="-8"/>
          <w:lang w:val="es-CO"/>
        </w:rPr>
        <w:t xml:space="preserve"> </w:t>
      </w:r>
      <w:r w:rsidRPr="00397BD8">
        <w:rPr>
          <w:lang w:val="es-CO"/>
        </w:rPr>
        <w:t>de</w:t>
      </w:r>
      <w:r w:rsidRPr="00397BD8">
        <w:rPr>
          <w:spacing w:val="-8"/>
          <w:lang w:val="es-CO"/>
        </w:rPr>
        <w:t xml:space="preserve"> </w:t>
      </w:r>
      <w:r w:rsidRPr="00397BD8">
        <w:rPr>
          <w:lang w:val="es-CO"/>
        </w:rPr>
        <w:t>sociedades</w:t>
      </w:r>
      <w:r w:rsidRPr="00397BD8">
        <w:rPr>
          <w:spacing w:val="-8"/>
          <w:lang w:val="es-CO"/>
        </w:rPr>
        <w:t xml:space="preserve"> </w:t>
      </w:r>
      <w:r w:rsidRPr="00397BD8">
        <w:rPr>
          <w:lang w:val="es-CO"/>
        </w:rPr>
        <w:t xml:space="preserve">científicas, la asociación de médicos </w:t>
      </w:r>
      <w:r w:rsidR="00600BFA" w:rsidRPr="00397BD8">
        <w:rPr>
          <w:lang w:val="es-CO"/>
        </w:rPr>
        <w:t>estéticos, la</w:t>
      </w:r>
      <w:r w:rsidRPr="00397BD8">
        <w:rPr>
          <w:spacing w:val="-2"/>
          <w:lang w:val="es-CO"/>
        </w:rPr>
        <w:t xml:space="preserve"> </w:t>
      </w:r>
      <w:r w:rsidRPr="00397BD8">
        <w:rPr>
          <w:lang w:val="es-CO"/>
        </w:rPr>
        <w:t>Sociedad Colombiana de Cirugía Plástica y la</w:t>
      </w:r>
      <w:r w:rsidRPr="00397BD8">
        <w:rPr>
          <w:spacing w:val="-17"/>
          <w:lang w:val="es-CO"/>
        </w:rPr>
        <w:t xml:space="preserve"> </w:t>
      </w:r>
      <w:r w:rsidRPr="00397BD8">
        <w:rPr>
          <w:lang w:val="es-CO"/>
        </w:rPr>
        <w:t>representación</w:t>
      </w:r>
      <w:r w:rsidRPr="00397BD8">
        <w:rPr>
          <w:spacing w:val="-16"/>
          <w:lang w:val="es-CO"/>
        </w:rPr>
        <w:t xml:space="preserve"> </w:t>
      </w:r>
      <w:r w:rsidRPr="00397BD8">
        <w:rPr>
          <w:lang w:val="es-CO"/>
        </w:rPr>
        <w:t>de</w:t>
      </w:r>
      <w:r w:rsidRPr="00397BD8">
        <w:rPr>
          <w:spacing w:val="-16"/>
          <w:lang w:val="es-CO"/>
        </w:rPr>
        <w:t xml:space="preserve"> </w:t>
      </w:r>
      <w:r w:rsidRPr="00397BD8">
        <w:rPr>
          <w:lang w:val="es-CO"/>
        </w:rPr>
        <w:t>las</w:t>
      </w:r>
      <w:r w:rsidRPr="00397BD8">
        <w:rPr>
          <w:spacing w:val="-13"/>
          <w:lang w:val="es-CO"/>
        </w:rPr>
        <w:t xml:space="preserve"> </w:t>
      </w:r>
      <w:r w:rsidRPr="00397BD8">
        <w:rPr>
          <w:lang w:val="es-CO"/>
        </w:rPr>
        <w:t>Victimas</w:t>
      </w:r>
      <w:r w:rsidRPr="00397BD8">
        <w:rPr>
          <w:spacing w:val="-17"/>
          <w:lang w:val="es-CO"/>
        </w:rPr>
        <w:t xml:space="preserve"> </w:t>
      </w:r>
      <w:r w:rsidRPr="00397BD8">
        <w:rPr>
          <w:lang w:val="es-CO"/>
        </w:rPr>
        <w:t>de</w:t>
      </w:r>
      <w:r w:rsidRPr="00397BD8">
        <w:rPr>
          <w:spacing w:val="-16"/>
          <w:lang w:val="es-CO"/>
        </w:rPr>
        <w:t xml:space="preserve"> </w:t>
      </w:r>
      <w:r w:rsidRPr="00397BD8">
        <w:rPr>
          <w:lang w:val="es-CO"/>
        </w:rPr>
        <w:t>procedimientos</w:t>
      </w:r>
      <w:r w:rsidRPr="00397BD8">
        <w:rPr>
          <w:spacing w:val="-18"/>
          <w:lang w:val="es-CO"/>
        </w:rPr>
        <w:t xml:space="preserve"> </w:t>
      </w:r>
      <w:r w:rsidRPr="00397BD8">
        <w:rPr>
          <w:lang w:val="es-CO"/>
        </w:rPr>
        <w:t>estéticos</w:t>
      </w:r>
      <w:r w:rsidRPr="00397BD8">
        <w:rPr>
          <w:spacing w:val="-7"/>
          <w:lang w:val="es-CO"/>
        </w:rPr>
        <w:t xml:space="preserve"> </w:t>
      </w:r>
      <w:r w:rsidRPr="00397BD8">
        <w:rPr>
          <w:lang w:val="es-CO"/>
        </w:rPr>
        <w:t>y</w:t>
      </w:r>
      <w:r w:rsidRPr="00397BD8">
        <w:rPr>
          <w:spacing w:val="-17"/>
          <w:lang w:val="es-CO"/>
        </w:rPr>
        <w:t xml:space="preserve"> </w:t>
      </w:r>
      <w:r w:rsidRPr="00397BD8">
        <w:rPr>
          <w:lang w:val="es-CO"/>
        </w:rPr>
        <w:t>que</w:t>
      </w:r>
      <w:r w:rsidRPr="00397BD8">
        <w:rPr>
          <w:spacing w:val="-17"/>
          <w:lang w:val="es-CO"/>
        </w:rPr>
        <w:t xml:space="preserve"> </w:t>
      </w:r>
      <w:r w:rsidRPr="00397BD8">
        <w:rPr>
          <w:lang w:val="es-CO"/>
        </w:rPr>
        <w:t>lastimosamente por tiempos no ha podido ser Ley de la</w:t>
      </w:r>
      <w:r w:rsidRPr="00397BD8">
        <w:rPr>
          <w:spacing w:val="-19"/>
          <w:lang w:val="es-CO"/>
        </w:rPr>
        <w:t xml:space="preserve"> </w:t>
      </w:r>
      <w:r w:rsidRPr="00397BD8">
        <w:rPr>
          <w:lang w:val="es-CO"/>
        </w:rPr>
        <w:t>República.</w:t>
      </w:r>
    </w:p>
    <w:p w14:paraId="0AA62595" w14:textId="77777777" w:rsidR="00281D57" w:rsidRPr="00397BD8" w:rsidRDefault="00281D57">
      <w:pPr>
        <w:pStyle w:val="Textoindependiente"/>
        <w:rPr>
          <w:sz w:val="26"/>
          <w:lang w:val="es-CO"/>
        </w:rPr>
      </w:pPr>
    </w:p>
    <w:p w14:paraId="22FC85DE" w14:textId="77777777" w:rsidR="00281D57" w:rsidRPr="00397BD8" w:rsidRDefault="00281D57">
      <w:pPr>
        <w:pStyle w:val="Textoindependiente"/>
        <w:rPr>
          <w:sz w:val="26"/>
          <w:lang w:val="es-CO"/>
        </w:rPr>
      </w:pPr>
    </w:p>
    <w:p w14:paraId="4CA86D17" w14:textId="50E9A56F" w:rsidR="00281D57" w:rsidRDefault="00281D57">
      <w:pPr>
        <w:pStyle w:val="Textoindependiente"/>
        <w:rPr>
          <w:sz w:val="26"/>
          <w:lang w:val="es-CO"/>
        </w:rPr>
      </w:pPr>
    </w:p>
    <w:p w14:paraId="2E7C6F30" w14:textId="76C2526F" w:rsidR="00090199" w:rsidRDefault="00090199">
      <w:pPr>
        <w:pStyle w:val="Textoindependiente"/>
        <w:rPr>
          <w:sz w:val="26"/>
          <w:lang w:val="es-CO"/>
        </w:rPr>
      </w:pPr>
    </w:p>
    <w:p w14:paraId="17E16FE7" w14:textId="3E8EA2E5" w:rsidR="00090199" w:rsidRDefault="00090199">
      <w:pPr>
        <w:pStyle w:val="Textoindependiente"/>
        <w:rPr>
          <w:sz w:val="26"/>
          <w:lang w:val="es-CO"/>
        </w:rPr>
      </w:pPr>
    </w:p>
    <w:p w14:paraId="3C608318" w14:textId="77777777" w:rsidR="00090199" w:rsidRPr="00090199" w:rsidRDefault="00090199" w:rsidP="00090199">
      <w:pPr>
        <w:adjustRightInd w:val="0"/>
        <w:jc w:val="both"/>
        <w:rPr>
          <w:kern w:val="1"/>
          <w:sz w:val="24"/>
          <w:lang w:val="es-ES"/>
        </w:rPr>
      </w:pPr>
      <w:r w:rsidRPr="00090199">
        <w:rPr>
          <w:color w:val="000000"/>
          <w:kern w:val="1"/>
          <w:sz w:val="24"/>
          <w:lang w:val="es-ES"/>
        </w:rPr>
        <w:t>De los Honorables Congresistas,</w:t>
      </w:r>
    </w:p>
    <w:p w14:paraId="78AE1584" w14:textId="5D92043D" w:rsidR="00090199" w:rsidRDefault="00090199">
      <w:pPr>
        <w:pStyle w:val="Textoindependiente"/>
        <w:rPr>
          <w:sz w:val="26"/>
          <w:lang w:val="es-CO"/>
        </w:rPr>
      </w:pPr>
    </w:p>
    <w:p w14:paraId="45B96DCE" w14:textId="75B642E9" w:rsidR="00090199" w:rsidRDefault="00090199">
      <w:pPr>
        <w:pStyle w:val="Textoindependiente"/>
        <w:rPr>
          <w:sz w:val="26"/>
          <w:lang w:val="es-CO"/>
        </w:rPr>
      </w:pPr>
    </w:p>
    <w:p w14:paraId="6C31E4FF" w14:textId="512AEA52" w:rsidR="00090199" w:rsidRDefault="00090199">
      <w:pPr>
        <w:pStyle w:val="Textoindependiente"/>
        <w:rPr>
          <w:sz w:val="26"/>
          <w:lang w:val="es-CO"/>
        </w:rPr>
      </w:pPr>
    </w:p>
    <w:p w14:paraId="766C23FA" w14:textId="2DAD2602" w:rsidR="00090199" w:rsidRDefault="00090199">
      <w:pPr>
        <w:pStyle w:val="Textoindependiente"/>
        <w:rPr>
          <w:sz w:val="26"/>
          <w:lang w:val="es-CO"/>
        </w:rPr>
      </w:pPr>
    </w:p>
    <w:p w14:paraId="6697DBB0" w14:textId="6AD3DB48" w:rsidR="00090199" w:rsidRDefault="00090199">
      <w:pPr>
        <w:pStyle w:val="Textoindependiente"/>
        <w:rPr>
          <w:sz w:val="26"/>
          <w:lang w:val="es-CO"/>
        </w:rPr>
      </w:pPr>
    </w:p>
    <w:p w14:paraId="5C904C05" w14:textId="77777777" w:rsidR="00090199" w:rsidRPr="00397BD8" w:rsidRDefault="00090199">
      <w:pPr>
        <w:pStyle w:val="Textoindependiente"/>
        <w:rPr>
          <w:sz w:val="26"/>
          <w:lang w:val="es-CO"/>
        </w:rPr>
      </w:pPr>
    </w:p>
    <w:p w14:paraId="746DE438" w14:textId="3574CD27" w:rsidR="00281D57" w:rsidRPr="00397BD8" w:rsidRDefault="00090199">
      <w:pPr>
        <w:pStyle w:val="Textoindependiente"/>
        <w:rPr>
          <w:sz w:val="26"/>
          <w:lang w:val="es-CO"/>
        </w:rPr>
      </w:pPr>
      <w:r>
        <w:rPr>
          <w:sz w:val="26"/>
          <w:lang w:val="es-CO"/>
        </w:rPr>
        <w:t xml:space="preserve"> _____________________________         </w:t>
      </w:r>
      <w:r w:rsidR="00600BFA">
        <w:rPr>
          <w:sz w:val="26"/>
          <w:lang w:val="es-CO"/>
        </w:rPr>
        <w:t xml:space="preserve">  ___________________________</w:t>
      </w:r>
    </w:p>
    <w:p w14:paraId="36D92285" w14:textId="3651D8B4" w:rsidR="00281D57" w:rsidRDefault="00CE5293">
      <w:pPr>
        <w:tabs>
          <w:tab w:val="left" w:pos="5057"/>
        </w:tabs>
        <w:spacing w:before="191" w:line="237" w:lineRule="auto"/>
        <w:ind w:left="100" w:right="449"/>
        <w:rPr>
          <w:b/>
          <w:lang w:val="es-CO"/>
        </w:rPr>
      </w:pPr>
      <w:r w:rsidRPr="00397BD8">
        <w:rPr>
          <w:b/>
          <w:lang w:val="es-CO"/>
        </w:rPr>
        <w:t>MARGARITA MARÍA</w:t>
      </w:r>
      <w:r w:rsidRPr="00397BD8">
        <w:rPr>
          <w:b/>
          <w:spacing w:val="-13"/>
          <w:lang w:val="es-CO"/>
        </w:rPr>
        <w:t xml:space="preserve"> </w:t>
      </w:r>
      <w:r w:rsidRPr="00397BD8">
        <w:rPr>
          <w:b/>
          <w:lang w:val="es-CO"/>
        </w:rPr>
        <w:t>RESTREPO</w:t>
      </w:r>
      <w:r w:rsidRPr="00397BD8">
        <w:rPr>
          <w:b/>
          <w:spacing w:val="-2"/>
          <w:lang w:val="es-CO"/>
        </w:rPr>
        <w:t xml:space="preserve"> </w:t>
      </w:r>
      <w:r w:rsidRPr="00397BD8">
        <w:rPr>
          <w:b/>
          <w:lang w:val="es-CO"/>
        </w:rPr>
        <w:t>ARANGO</w:t>
      </w:r>
      <w:r w:rsidRPr="00397BD8">
        <w:rPr>
          <w:b/>
          <w:lang w:val="es-CO"/>
        </w:rPr>
        <w:tab/>
        <w:t>JAIRO CRISTANCHO TARACHE REPRESENTANTE A</w:t>
      </w:r>
      <w:r w:rsidRPr="00397BD8">
        <w:rPr>
          <w:b/>
          <w:spacing w:val="-8"/>
          <w:lang w:val="es-CO"/>
        </w:rPr>
        <w:t xml:space="preserve"> </w:t>
      </w:r>
      <w:r w:rsidRPr="00397BD8">
        <w:rPr>
          <w:b/>
          <w:spacing w:val="2"/>
          <w:lang w:val="es-CO"/>
        </w:rPr>
        <w:t>LA</w:t>
      </w:r>
      <w:r w:rsidRPr="00397BD8">
        <w:rPr>
          <w:b/>
          <w:spacing w:val="-7"/>
          <w:lang w:val="es-CO"/>
        </w:rPr>
        <w:t xml:space="preserve"> </w:t>
      </w:r>
      <w:r w:rsidRPr="00397BD8">
        <w:rPr>
          <w:b/>
          <w:lang w:val="es-CO"/>
        </w:rPr>
        <w:t>CÁMARA</w:t>
      </w:r>
      <w:r w:rsidRPr="00397BD8">
        <w:rPr>
          <w:b/>
          <w:lang w:val="es-CO"/>
        </w:rPr>
        <w:tab/>
        <w:t xml:space="preserve">REPRESENTANTE A </w:t>
      </w:r>
      <w:r w:rsidRPr="00397BD8">
        <w:rPr>
          <w:b/>
          <w:spacing w:val="2"/>
          <w:lang w:val="es-CO"/>
        </w:rPr>
        <w:t>LA</w:t>
      </w:r>
      <w:r w:rsidRPr="00397BD8">
        <w:rPr>
          <w:b/>
          <w:spacing w:val="-19"/>
          <w:lang w:val="es-CO"/>
        </w:rPr>
        <w:t xml:space="preserve"> </w:t>
      </w:r>
      <w:r w:rsidRPr="00397BD8">
        <w:rPr>
          <w:b/>
          <w:lang w:val="es-CO"/>
        </w:rPr>
        <w:t>CÁMARA</w:t>
      </w:r>
    </w:p>
    <w:p w14:paraId="7CF346E1" w14:textId="6BC6C60D" w:rsidR="00713D13" w:rsidRDefault="00713D13">
      <w:pPr>
        <w:tabs>
          <w:tab w:val="left" w:pos="5057"/>
        </w:tabs>
        <w:spacing w:before="191" w:line="237" w:lineRule="auto"/>
        <w:ind w:left="100" w:right="449"/>
        <w:rPr>
          <w:b/>
          <w:lang w:val="es-CO"/>
        </w:rPr>
      </w:pPr>
    </w:p>
    <w:p w14:paraId="43A8C80D" w14:textId="35FA4ED9" w:rsidR="00713D13" w:rsidRDefault="00713D13">
      <w:pPr>
        <w:tabs>
          <w:tab w:val="left" w:pos="5057"/>
        </w:tabs>
        <w:spacing w:before="191" w:line="237" w:lineRule="auto"/>
        <w:ind w:left="100" w:right="449"/>
        <w:rPr>
          <w:b/>
          <w:lang w:val="es-CO"/>
        </w:rPr>
      </w:pPr>
    </w:p>
    <w:p w14:paraId="5EAF9F04" w14:textId="3975CC37" w:rsidR="00713D13" w:rsidRDefault="00713D13">
      <w:pPr>
        <w:tabs>
          <w:tab w:val="left" w:pos="5057"/>
        </w:tabs>
        <w:spacing w:before="191" w:line="237" w:lineRule="auto"/>
        <w:ind w:left="100" w:right="449"/>
        <w:rPr>
          <w:b/>
          <w:lang w:val="es-CO"/>
        </w:rPr>
      </w:pPr>
    </w:p>
    <w:p w14:paraId="77281971" w14:textId="385AC7C2" w:rsidR="00713D13" w:rsidRDefault="00713D13">
      <w:pPr>
        <w:tabs>
          <w:tab w:val="left" w:pos="5057"/>
        </w:tabs>
        <w:spacing w:before="191" w:line="237" w:lineRule="auto"/>
        <w:ind w:left="100" w:right="449"/>
        <w:rPr>
          <w:b/>
          <w:lang w:val="es-CO"/>
        </w:rPr>
      </w:pPr>
    </w:p>
    <w:p w14:paraId="1C696E28" w14:textId="77777777" w:rsidR="00713D13" w:rsidRPr="00713D13" w:rsidRDefault="00713D13" w:rsidP="00713D13">
      <w:pPr>
        <w:rPr>
          <w:rFonts w:eastAsia="Times New Roman"/>
          <w:bCs/>
          <w:lang w:eastAsia="es-CO"/>
        </w:rPr>
      </w:pPr>
      <w:r w:rsidRPr="00713D13">
        <w:rPr>
          <w:rFonts w:eastAsia="Times New Roman"/>
          <w:bCs/>
          <w:lang w:eastAsia="es-CO"/>
        </w:rPr>
        <w:t>____________________________________</w:t>
      </w:r>
    </w:p>
    <w:p w14:paraId="13B3B606" w14:textId="77777777" w:rsidR="00713D13" w:rsidRDefault="00713D13" w:rsidP="00713D13">
      <w:pPr>
        <w:rPr>
          <w:rFonts w:eastAsia="Times New Roman"/>
          <w:bCs/>
          <w:lang w:eastAsia="es-CO"/>
        </w:rPr>
      </w:pPr>
      <w:r>
        <w:rPr>
          <w:rFonts w:eastAsia="Times New Roman"/>
          <w:b/>
          <w:bCs/>
          <w:lang w:eastAsia="es-CO"/>
        </w:rPr>
        <w:t>ALVARO URIBE VELEZ</w:t>
      </w:r>
    </w:p>
    <w:p w14:paraId="705AAE36" w14:textId="77777777" w:rsidR="00713D13" w:rsidRPr="00B10E83" w:rsidRDefault="00713D13" w:rsidP="00713D13">
      <w:pPr>
        <w:rPr>
          <w:rFonts w:eastAsia="Times New Roman"/>
          <w:b/>
          <w:bCs/>
          <w:lang w:eastAsia="es-CO"/>
        </w:rPr>
      </w:pPr>
      <w:r>
        <w:rPr>
          <w:rFonts w:eastAsia="Times New Roman"/>
          <w:bCs/>
          <w:lang w:eastAsia="es-CO"/>
        </w:rPr>
        <w:t>SENADOR DE LA REPÚBLICA</w:t>
      </w:r>
    </w:p>
    <w:p w14:paraId="0DAE3020" w14:textId="77777777" w:rsidR="00713D13" w:rsidRPr="00397BD8" w:rsidRDefault="00713D13">
      <w:pPr>
        <w:tabs>
          <w:tab w:val="left" w:pos="5057"/>
        </w:tabs>
        <w:spacing w:before="191" w:line="237" w:lineRule="auto"/>
        <w:ind w:left="100" w:right="449"/>
        <w:rPr>
          <w:b/>
          <w:lang w:val="es-CO"/>
        </w:rPr>
      </w:pPr>
    </w:p>
    <w:sectPr w:rsidR="00713D13" w:rsidRPr="00397BD8">
      <w:pgSz w:w="12240" w:h="15840"/>
      <w:pgMar w:top="1880" w:right="1580" w:bottom="280" w:left="1600" w:header="75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3629" w14:textId="77777777" w:rsidR="00EF100E" w:rsidRDefault="00EF100E">
      <w:r>
        <w:separator/>
      </w:r>
    </w:p>
  </w:endnote>
  <w:endnote w:type="continuationSeparator" w:id="0">
    <w:p w14:paraId="2230C911" w14:textId="77777777" w:rsidR="00EF100E" w:rsidRDefault="00EF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0E7D" w14:textId="77777777" w:rsidR="00600BFA" w:rsidRDefault="00600BFA">
    <w:pPr>
      <w:pStyle w:val="Piedepgina"/>
      <w:jc w:val="right"/>
    </w:pPr>
  </w:p>
  <w:p w14:paraId="2FD66204" w14:textId="77777777" w:rsidR="00600BFA" w:rsidRDefault="00600BFA">
    <w:pPr>
      <w:pStyle w:val="Piedepgina"/>
      <w:jc w:val="right"/>
    </w:pPr>
  </w:p>
  <w:p w14:paraId="4ABC2C16" w14:textId="637405C6" w:rsidR="00600BFA" w:rsidRDefault="00F14548">
    <w:pPr>
      <w:pStyle w:val="Piedepgina"/>
      <w:jc w:val="right"/>
    </w:pPr>
    <w:sdt>
      <w:sdtPr>
        <w:id w:val="-196077542"/>
        <w:docPartObj>
          <w:docPartGallery w:val="Page Numbers (Bottom of Page)"/>
          <w:docPartUnique/>
        </w:docPartObj>
      </w:sdtPr>
      <w:sdtEndPr/>
      <w:sdtContent>
        <w:r w:rsidR="00600BFA">
          <w:fldChar w:fldCharType="begin"/>
        </w:r>
        <w:r w:rsidR="00600BFA">
          <w:instrText>PAGE   \* MERGEFORMAT</w:instrText>
        </w:r>
        <w:r w:rsidR="00600BFA">
          <w:fldChar w:fldCharType="separate"/>
        </w:r>
        <w:r w:rsidRPr="00F14548">
          <w:rPr>
            <w:noProof/>
            <w:lang w:val="es-ES"/>
          </w:rPr>
          <w:t>13</w:t>
        </w:r>
        <w:r w:rsidR="00600BFA">
          <w:fldChar w:fldCharType="end"/>
        </w:r>
      </w:sdtContent>
    </w:sdt>
  </w:p>
  <w:p w14:paraId="16C89881" w14:textId="77777777" w:rsidR="00600BFA" w:rsidRDefault="00600B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1C127" w14:textId="77777777" w:rsidR="00EF100E" w:rsidRDefault="00EF100E">
      <w:r>
        <w:separator/>
      </w:r>
    </w:p>
  </w:footnote>
  <w:footnote w:type="continuationSeparator" w:id="0">
    <w:p w14:paraId="7872E363" w14:textId="77777777" w:rsidR="00EF100E" w:rsidRDefault="00EF10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A4FCF" w14:textId="1E9EB578" w:rsidR="00090199" w:rsidRDefault="00543386">
    <w:pPr>
      <w:pStyle w:val="Textoindependiente"/>
      <w:spacing w:line="14" w:lineRule="auto"/>
      <w:rPr>
        <w:sz w:val="20"/>
      </w:rPr>
    </w:pPr>
    <w:r>
      <w:rPr>
        <w:noProof/>
        <w:lang w:val="es-CO" w:eastAsia="es-CO" w:bidi="ar-SA"/>
      </w:rPr>
      <w:drawing>
        <wp:anchor distT="0" distB="0" distL="0" distR="0" simplePos="0" relativeHeight="251657216" behindDoc="1" locked="0" layoutInCell="1" allowOverlap="1" wp14:anchorId="4E2AA0C6" wp14:editId="4F2E9E54">
          <wp:simplePos x="0" y="0"/>
          <wp:positionH relativeFrom="margin">
            <wp:align>center</wp:align>
          </wp:positionH>
          <wp:positionV relativeFrom="page">
            <wp:posOffset>285750</wp:posOffset>
          </wp:positionV>
          <wp:extent cx="2333625" cy="63187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33625" cy="631872"/>
                  </a:xfrm>
                  <a:prstGeom prst="rect">
                    <a:avLst/>
                  </a:prstGeom>
                </pic:spPr>
              </pic:pic>
            </a:graphicData>
          </a:graphic>
          <wp14:sizeRelH relativeFrom="margin">
            <wp14:pctWidth>0</wp14:pctWidth>
          </wp14:sizeRelH>
          <wp14:sizeRelV relativeFrom="margin">
            <wp14:pctHeight>0</wp14:pctHeight>
          </wp14:sizeRelV>
        </wp:anchor>
      </w:drawing>
    </w:r>
  </w:p>
  <w:p w14:paraId="463449A9" w14:textId="77777777" w:rsidR="00090199" w:rsidRDefault="00090199">
    <w:pPr>
      <w:pStyle w:val="Textoindependiente"/>
      <w:spacing w:line="14" w:lineRule="auto"/>
      <w:rPr>
        <w:sz w:val="20"/>
      </w:rPr>
    </w:pPr>
  </w:p>
  <w:p w14:paraId="3917575B" w14:textId="626A2F1F" w:rsidR="00972FC3" w:rsidRDefault="00972FC3">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1D4"/>
    <w:multiLevelType w:val="hybridMultilevel"/>
    <w:tmpl w:val="2A7C33E2"/>
    <w:lvl w:ilvl="0" w:tplc="D910EC88">
      <w:numFmt w:val="bullet"/>
      <w:lvlText w:val=""/>
      <w:lvlJc w:val="left"/>
      <w:pPr>
        <w:ind w:left="821" w:hanging="360"/>
      </w:pPr>
      <w:rPr>
        <w:rFonts w:ascii="Symbol" w:eastAsia="Symbol" w:hAnsi="Symbol" w:cs="Symbol" w:hint="default"/>
        <w:w w:val="100"/>
        <w:sz w:val="24"/>
        <w:szCs w:val="24"/>
        <w:lang w:val="en-US" w:eastAsia="en-US" w:bidi="en-US"/>
      </w:rPr>
    </w:lvl>
    <w:lvl w:ilvl="1" w:tplc="BEFC6ACC">
      <w:numFmt w:val="bullet"/>
      <w:lvlText w:val="•"/>
      <w:lvlJc w:val="left"/>
      <w:pPr>
        <w:ind w:left="1644" w:hanging="360"/>
      </w:pPr>
      <w:rPr>
        <w:rFonts w:hint="default"/>
        <w:lang w:val="en-US" w:eastAsia="en-US" w:bidi="en-US"/>
      </w:rPr>
    </w:lvl>
    <w:lvl w:ilvl="2" w:tplc="A5206902">
      <w:numFmt w:val="bullet"/>
      <w:lvlText w:val="•"/>
      <w:lvlJc w:val="left"/>
      <w:pPr>
        <w:ind w:left="2468" w:hanging="360"/>
      </w:pPr>
      <w:rPr>
        <w:rFonts w:hint="default"/>
        <w:lang w:val="en-US" w:eastAsia="en-US" w:bidi="en-US"/>
      </w:rPr>
    </w:lvl>
    <w:lvl w:ilvl="3" w:tplc="018CC972">
      <w:numFmt w:val="bullet"/>
      <w:lvlText w:val="•"/>
      <w:lvlJc w:val="left"/>
      <w:pPr>
        <w:ind w:left="3292" w:hanging="360"/>
      </w:pPr>
      <w:rPr>
        <w:rFonts w:hint="default"/>
        <w:lang w:val="en-US" w:eastAsia="en-US" w:bidi="en-US"/>
      </w:rPr>
    </w:lvl>
    <w:lvl w:ilvl="4" w:tplc="B5BC785C">
      <w:numFmt w:val="bullet"/>
      <w:lvlText w:val="•"/>
      <w:lvlJc w:val="left"/>
      <w:pPr>
        <w:ind w:left="4116" w:hanging="360"/>
      </w:pPr>
      <w:rPr>
        <w:rFonts w:hint="default"/>
        <w:lang w:val="en-US" w:eastAsia="en-US" w:bidi="en-US"/>
      </w:rPr>
    </w:lvl>
    <w:lvl w:ilvl="5" w:tplc="DABA9674">
      <w:numFmt w:val="bullet"/>
      <w:lvlText w:val="•"/>
      <w:lvlJc w:val="left"/>
      <w:pPr>
        <w:ind w:left="4940" w:hanging="360"/>
      </w:pPr>
      <w:rPr>
        <w:rFonts w:hint="default"/>
        <w:lang w:val="en-US" w:eastAsia="en-US" w:bidi="en-US"/>
      </w:rPr>
    </w:lvl>
    <w:lvl w:ilvl="6" w:tplc="6902DCB2">
      <w:numFmt w:val="bullet"/>
      <w:lvlText w:val="•"/>
      <w:lvlJc w:val="left"/>
      <w:pPr>
        <w:ind w:left="5764" w:hanging="360"/>
      </w:pPr>
      <w:rPr>
        <w:rFonts w:hint="default"/>
        <w:lang w:val="en-US" w:eastAsia="en-US" w:bidi="en-US"/>
      </w:rPr>
    </w:lvl>
    <w:lvl w:ilvl="7" w:tplc="2D100C6A">
      <w:numFmt w:val="bullet"/>
      <w:lvlText w:val="•"/>
      <w:lvlJc w:val="left"/>
      <w:pPr>
        <w:ind w:left="6588" w:hanging="360"/>
      </w:pPr>
      <w:rPr>
        <w:rFonts w:hint="default"/>
        <w:lang w:val="en-US" w:eastAsia="en-US" w:bidi="en-US"/>
      </w:rPr>
    </w:lvl>
    <w:lvl w:ilvl="8" w:tplc="7A0EE9C8">
      <w:numFmt w:val="bullet"/>
      <w:lvlText w:val="•"/>
      <w:lvlJc w:val="left"/>
      <w:pPr>
        <w:ind w:left="7412" w:hanging="360"/>
      </w:pPr>
      <w:rPr>
        <w:rFonts w:hint="default"/>
        <w:lang w:val="en-US" w:eastAsia="en-US" w:bidi="en-US"/>
      </w:rPr>
    </w:lvl>
  </w:abstractNum>
  <w:abstractNum w:abstractNumId="1" w15:restartNumberingAfterBreak="0">
    <w:nsid w:val="20552155"/>
    <w:multiLevelType w:val="hybridMultilevel"/>
    <w:tmpl w:val="DA708C82"/>
    <w:lvl w:ilvl="0" w:tplc="FB767012">
      <w:start w:val="1"/>
      <w:numFmt w:val="lowerLetter"/>
      <w:lvlText w:val="%1)"/>
      <w:lvlJc w:val="left"/>
      <w:pPr>
        <w:ind w:left="461" w:hanging="361"/>
      </w:pPr>
      <w:rPr>
        <w:rFonts w:ascii="Arial" w:eastAsia="Arial" w:hAnsi="Arial" w:cs="Arial" w:hint="default"/>
        <w:spacing w:val="0"/>
        <w:w w:val="99"/>
        <w:sz w:val="24"/>
        <w:szCs w:val="24"/>
        <w:lang w:val="en-US" w:eastAsia="en-US" w:bidi="en-US"/>
      </w:rPr>
    </w:lvl>
    <w:lvl w:ilvl="1" w:tplc="E05CDB76">
      <w:numFmt w:val="bullet"/>
      <w:lvlText w:val="•"/>
      <w:lvlJc w:val="left"/>
      <w:pPr>
        <w:ind w:left="1320" w:hanging="361"/>
      </w:pPr>
      <w:rPr>
        <w:rFonts w:hint="default"/>
        <w:lang w:val="en-US" w:eastAsia="en-US" w:bidi="en-US"/>
      </w:rPr>
    </w:lvl>
    <w:lvl w:ilvl="2" w:tplc="F5707D50">
      <w:numFmt w:val="bullet"/>
      <w:lvlText w:val="•"/>
      <w:lvlJc w:val="left"/>
      <w:pPr>
        <w:ind w:left="2180" w:hanging="361"/>
      </w:pPr>
      <w:rPr>
        <w:rFonts w:hint="default"/>
        <w:lang w:val="en-US" w:eastAsia="en-US" w:bidi="en-US"/>
      </w:rPr>
    </w:lvl>
    <w:lvl w:ilvl="3" w:tplc="C9CE8E84">
      <w:numFmt w:val="bullet"/>
      <w:lvlText w:val="•"/>
      <w:lvlJc w:val="left"/>
      <w:pPr>
        <w:ind w:left="3040" w:hanging="361"/>
      </w:pPr>
      <w:rPr>
        <w:rFonts w:hint="default"/>
        <w:lang w:val="en-US" w:eastAsia="en-US" w:bidi="en-US"/>
      </w:rPr>
    </w:lvl>
    <w:lvl w:ilvl="4" w:tplc="CBB80918">
      <w:numFmt w:val="bullet"/>
      <w:lvlText w:val="•"/>
      <w:lvlJc w:val="left"/>
      <w:pPr>
        <w:ind w:left="3900" w:hanging="361"/>
      </w:pPr>
      <w:rPr>
        <w:rFonts w:hint="default"/>
        <w:lang w:val="en-US" w:eastAsia="en-US" w:bidi="en-US"/>
      </w:rPr>
    </w:lvl>
    <w:lvl w:ilvl="5" w:tplc="4CA86160">
      <w:numFmt w:val="bullet"/>
      <w:lvlText w:val="•"/>
      <w:lvlJc w:val="left"/>
      <w:pPr>
        <w:ind w:left="4760" w:hanging="361"/>
      </w:pPr>
      <w:rPr>
        <w:rFonts w:hint="default"/>
        <w:lang w:val="en-US" w:eastAsia="en-US" w:bidi="en-US"/>
      </w:rPr>
    </w:lvl>
    <w:lvl w:ilvl="6" w:tplc="38B29124">
      <w:numFmt w:val="bullet"/>
      <w:lvlText w:val="•"/>
      <w:lvlJc w:val="left"/>
      <w:pPr>
        <w:ind w:left="5620" w:hanging="361"/>
      </w:pPr>
      <w:rPr>
        <w:rFonts w:hint="default"/>
        <w:lang w:val="en-US" w:eastAsia="en-US" w:bidi="en-US"/>
      </w:rPr>
    </w:lvl>
    <w:lvl w:ilvl="7" w:tplc="A7887B2C">
      <w:numFmt w:val="bullet"/>
      <w:lvlText w:val="•"/>
      <w:lvlJc w:val="left"/>
      <w:pPr>
        <w:ind w:left="6480" w:hanging="361"/>
      </w:pPr>
      <w:rPr>
        <w:rFonts w:hint="default"/>
        <w:lang w:val="en-US" w:eastAsia="en-US" w:bidi="en-US"/>
      </w:rPr>
    </w:lvl>
    <w:lvl w:ilvl="8" w:tplc="A872CFAA">
      <w:numFmt w:val="bullet"/>
      <w:lvlText w:val="•"/>
      <w:lvlJc w:val="left"/>
      <w:pPr>
        <w:ind w:left="7340" w:hanging="361"/>
      </w:pPr>
      <w:rPr>
        <w:rFonts w:hint="default"/>
        <w:lang w:val="en-US" w:eastAsia="en-US" w:bidi="en-US"/>
      </w:rPr>
    </w:lvl>
  </w:abstractNum>
  <w:abstractNum w:abstractNumId="2" w15:restartNumberingAfterBreak="0">
    <w:nsid w:val="23245BF0"/>
    <w:multiLevelType w:val="hybridMultilevel"/>
    <w:tmpl w:val="B0F8AC20"/>
    <w:lvl w:ilvl="0" w:tplc="CDBE6D3C">
      <w:start w:val="1"/>
      <w:numFmt w:val="lowerLetter"/>
      <w:lvlText w:val="%1)"/>
      <w:lvlJc w:val="left"/>
      <w:pPr>
        <w:ind w:left="461" w:hanging="361"/>
      </w:pPr>
      <w:rPr>
        <w:rFonts w:ascii="Arial" w:eastAsia="Arial" w:hAnsi="Arial" w:cs="Arial" w:hint="default"/>
        <w:spacing w:val="0"/>
        <w:w w:val="99"/>
        <w:sz w:val="24"/>
        <w:szCs w:val="24"/>
        <w:lang w:val="en-US" w:eastAsia="en-US" w:bidi="en-US"/>
      </w:rPr>
    </w:lvl>
    <w:lvl w:ilvl="1" w:tplc="3962CC04">
      <w:start w:val="1"/>
      <w:numFmt w:val="decimal"/>
      <w:lvlText w:val="%2."/>
      <w:lvlJc w:val="left"/>
      <w:pPr>
        <w:ind w:left="821" w:hanging="360"/>
      </w:pPr>
      <w:rPr>
        <w:rFonts w:ascii="Arial" w:eastAsia="Arial" w:hAnsi="Arial" w:cs="Arial" w:hint="default"/>
        <w:spacing w:val="-4"/>
        <w:w w:val="99"/>
        <w:sz w:val="24"/>
        <w:szCs w:val="24"/>
        <w:lang w:val="en-US" w:eastAsia="en-US" w:bidi="en-US"/>
      </w:rPr>
    </w:lvl>
    <w:lvl w:ilvl="2" w:tplc="3E9A00EE">
      <w:numFmt w:val="bullet"/>
      <w:lvlText w:val="•"/>
      <w:lvlJc w:val="left"/>
      <w:pPr>
        <w:ind w:left="1735" w:hanging="360"/>
      </w:pPr>
      <w:rPr>
        <w:rFonts w:hint="default"/>
        <w:lang w:val="en-US" w:eastAsia="en-US" w:bidi="en-US"/>
      </w:rPr>
    </w:lvl>
    <w:lvl w:ilvl="3" w:tplc="14F457F6">
      <w:numFmt w:val="bullet"/>
      <w:lvlText w:val="•"/>
      <w:lvlJc w:val="left"/>
      <w:pPr>
        <w:ind w:left="2651" w:hanging="360"/>
      </w:pPr>
      <w:rPr>
        <w:rFonts w:hint="default"/>
        <w:lang w:val="en-US" w:eastAsia="en-US" w:bidi="en-US"/>
      </w:rPr>
    </w:lvl>
    <w:lvl w:ilvl="4" w:tplc="DC94D6B6">
      <w:numFmt w:val="bullet"/>
      <w:lvlText w:val="•"/>
      <w:lvlJc w:val="left"/>
      <w:pPr>
        <w:ind w:left="3566" w:hanging="360"/>
      </w:pPr>
      <w:rPr>
        <w:rFonts w:hint="default"/>
        <w:lang w:val="en-US" w:eastAsia="en-US" w:bidi="en-US"/>
      </w:rPr>
    </w:lvl>
    <w:lvl w:ilvl="5" w:tplc="8C1ECCC0">
      <w:numFmt w:val="bullet"/>
      <w:lvlText w:val="•"/>
      <w:lvlJc w:val="left"/>
      <w:pPr>
        <w:ind w:left="4482" w:hanging="360"/>
      </w:pPr>
      <w:rPr>
        <w:rFonts w:hint="default"/>
        <w:lang w:val="en-US" w:eastAsia="en-US" w:bidi="en-US"/>
      </w:rPr>
    </w:lvl>
    <w:lvl w:ilvl="6" w:tplc="97341C1C">
      <w:numFmt w:val="bullet"/>
      <w:lvlText w:val="•"/>
      <w:lvlJc w:val="left"/>
      <w:pPr>
        <w:ind w:left="5397" w:hanging="360"/>
      </w:pPr>
      <w:rPr>
        <w:rFonts w:hint="default"/>
        <w:lang w:val="en-US" w:eastAsia="en-US" w:bidi="en-US"/>
      </w:rPr>
    </w:lvl>
    <w:lvl w:ilvl="7" w:tplc="D528EE98">
      <w:numFmt w:val="bullet"/>
      <w:lvlText w:val="•"/>
      <w:lvlJc w:val="left"/>
      <w:pPr>
        <w:ind w:left="6313" w:hanging="360"/>
      </w:pPr>
      <w:rPr>
        <w:rFonts w:hint="default"/>
        <w:lang w:val="en-US" w:eastAsia="en-US" w:bidi="en-US"/>
      </w:rPr>
    </w:lvl>
    <w:lvl w:ilvl="8" w:tplc="C75C88F0">
      <w:numFmt w:val="bullet"/>
      <w:lvlText w:val="•"/>
      <w:lvlJc w:val="left"/>
      <w:pPr>
        <w:ind w:left="7228" w:hanging="360"/>
      </w:pPr>
      <w:rPr>
        <w:rFonts w:hint="default"/>
        <w:lang w:val="en-US" w:eastAsia="en-US" w:bidi="en-US"/>
      </w:rPr>
    </w:lvl>
  </w:abstractNum>
  <w:abstractNum w:abstractNumId="3" w15:restartNumberingAfterBreak="0">
    <w:nsid w:val="23523CD9"/>
    <w:multiLevelType w:val="hybridMultilevel"/>
    <w:tmpl w:val="31BE96D6"/>
    <w:lvl w:ilvl="0" w:tplc="3BB85742">
      <w:start w:val="1"/>
      <w:numFmt w:val="lowerLetter"/>
      <w:lvlText w:val="%1)"/>
      <w:lvlJc w:val="left"/>
      <w:pPr>
        <w:ind w:left="461" w:hanging="361"/>
      </w:pPr>
      <w:rPr>
        <w:rFonts w:ascii="Arial" w:eastAsia="Arial" w:hAnsi="Arial" w:cs="Arial" w:hint="default"/>
        <w:spacing w:val="0"/>
        <w:w w:val="99"/>
        <w:sz w:val="24"/>
        <w:szCs w:val="24"/>
        <w:lang w:val="en-US" w:eastAsia="en-US" w:bidi="en-US"/>
      </w:rPr>
    </w:lvl>
    <w:lvl w:ilvl="1" w:tplc="F598845C">
      <w:numFmt w:val="bullet"/>
      <w:lvlText w:val="•"/>
      <w:lvlJc w:val="left"/>
      <w:pPr>
        <w:ind w:left="1320" w:hanging="361"/>
      </w:pPr>
      <w:rPr>
        <w:rFonts w:hint="default"/>
        <w:lang w:val="en-US" w:eastAsia="en-US" w:bidi="en-US"/>
      </w:rPr>
    </w:lvl>
    <w:lvl w:ilvl="2" w:tplc="3310422C">
      <w:numFmt w:val="bullet"/>
      <w:lvlText w:val="•"/>
      <w:lvlJc w:val="left"/>
      <w:pPr>
        <w:ind w:left="2180" w:hanging="361"/>
      </w:pPr>
      <w:rPr>
        <w:rFonts w:hint="default"/>
        <w:lang w:val="en-US" w:eastAsia="en-US" w:bidi="en-US"/>
      </w:rPr>
    </w:lvl>
    <w:lvl w:ilvl="3" w:tplc="E5FA6C78">
      <w:numFmt w:val="bullet"/>
      <w:lvlText w:val="•"/>
      <w:lvlJc w:val="left"/>
      <w:pPr>
        <w:ind w:left="3040" w:hanging="361"/>
      </w:pPr>
      <w:rPr>
        <w:rFonts w:hint="default"/>
        <w:lang w:val="en-US" w:eastAsia="en-US" w:bidi="en-US"/>
      </w:rPr>
    </w:lvl>
    <w:lvl w:ilvl="4" w:tplc="93E890C4">
      <w:numFmt w:val="bullet"/>
      <w:lvlText w:val="•"/>
      <w:lvlJc w:val="left"/>
      <w:pPr>
        <w:ind w:left="3900" w:hanging="361"/>
      </w:pPr>
      <w:rPr>
        <w:rFonts w:hint="default"/>
        <w:lang w:val="en-US" w:eastAsia="en-US" w:bidi="en-US"/>
      </w:rPr>
    </w:lvl>
    <w:lvl w:ilvl="5" w:tplc="41A82664">
      <w:numFmt w:val="bullet"/>
      <w:lvlText w:val="•"/>
      <w:lvlJc w:val="left"/>
      <w:pPr>
        <w:ind w:left="4760" w:hanging="361"/>
      </w:pPr>
      <w:rPr>
        <w:rFonts w:hint="default"/>
        <w:lang w:val="en-US" w:eastAsia="en-US" w:bidi="en-US"/>
      </w:rPr>
    </w:lvl>
    <w:lvl w:ilvl="6" w:tplc="4E08E8AA">
      <w:numFmt w:val="bullet"/>
      <w:lvlText w:val="•"/>
      <w:lvlJc w:val="left"/>
      <w:pPr>
        <w:ind w:left="5620" w:hanging="361"/>
      </w:pPr>
      <w:rPr>
        <w:rFonts w:hint="default"/>
        <w:lang w:val="en-US" w:eastAsia="en-US" w:bidi="en-US"/>
      </w:rPr>
    </w:lvl>
    <w:lvl w:ilvl="7" w:tplc="6084214C">
      <w:numFmt w:val="bullet"/>
      <w:lvlText w:val="•"/>
      <w:lvlJc w:val="left"/>
      <w:pPr>
        <w:ind w:left="6480" w:hanging="361"/>
      </w:pPr>
      <w:rPr>
        <w:rFonts w:hint="default"/>
        <w:lang w:val="en-US" w:eastAsia="en-US" w:bidi="en-US"/>
      </w:rPr>
    </w:lvl>
    <w:lvl w:ilvl="8" w:tplc="B6B60D64">
      <w:numFmt w:val="bullet"/>
      <w:lvlText w:val="•"/>
      <w:lvlJc w:val="left"/>
      <w:pPr>
        <w:ind w:left="7340" w:hanging="361"/>
      </w:pPr>
      <w:rPr>
        <w:rFonts w:hint="default"/>
        <w:lang w:val="en-US" w:eastAsia="en-US" w:bidi="en-US"/>
      </w:rPr>
    </w:lvl>
  </w:abstractNum>
  <w:abstractNum w:abstractNumId="4" w15:restartNumberingAfterBreak="0">
    <w:nsid w:val="304E4E67"/>
    <w:multiLevelType w:val="hybridMultilevel"/>
    <w:tmpl w:val="2D5C8112"/>
    <w:lvl w:ilvl="0" w:tplc="35DA42BE">
      <w:start w:val="1"/>
      <w:numFmt w:val="decimal"/>
      <w:lvlText w:val="%1."/>
      <w:lvlJc w:val="left"/>
      <w:pPr>
        <w:ind w:left="666" w:hanging="566"/>
      </w:pPr>
      <w:rPr>
        <w:rFonts w:ascii="Arial" w:eastAsia="Arial" w:hAnsi="Arial" w:cs="Arial" w:hint="default"/>
        <w:spacing w:val="0"/>
        <w:w w:val="99"/>
        <w:sz w:val="24"/>
        <w:szCs w:val="24"/>
        <w:lang w:val="en-US" w:eastAsia="en-US" w:bidi="en-US"/>
      </w:rPr>
    </w:lvl>
    <w:lvl w:ilvl="1" w:tplc="BF28E8D8">
      <w:start w:val="1"/>
      <w:numFmt w:val="decimal"/>
      <w:lvlText w:val="%2."/>
      <w:lvlJc w:val="left"/>
      <w:pPr>
        <w:ind w:left="821" w:hanging="425"/>
      </w:pPr>
      <w:rPr>
        <w:rFonts w:ascii="Arial" w:eastAsia="Arial" w:hAnsi="Arial" w:cs="Arial" w:hint="default"/>
        <w:spacing w:val="-32"/>
        <w:w w:val="99"/>
        <w:sz w:val="24"/>
        <w:szCs w:val="24"/>
        <w:lang w:val="en-US" w:eastAsia="en-US" w:bidi="en-US"/>
      </w:rPr>
    </w:lvl>
    <w:lvl w:ilvl="2" w:tplc="3146B8FE">
      <w:numFmt w:val="bullet"/>
      <w:lvlText w:val="•"/>
      <w:lvlJc w:val="left"/>
      <w:pPr>
        <w:ind w:left="1735" w:hanging="425"/>
      </w:pPr>
      <w:rPr>
        <w:rFonts w:hint="default"/>
        <w:lang w:val="en-US" w:eastAsia="en-US" w:bidi="en-US"/>
      </w:rPr>
    </w:lvl>
    <w:lvl w:ilvl="3" w:tplc="8FA4F9CA">
      <w:numFmt w:val="bullet"/>
      <w:lvlText w:val="•"/>
      <w:lvlJc w:val="left"/>
      <w:pPr>
        <w:ind w:left="2651" w:hanging="425"/>
      </w:pPr>
      <w:rPr>
        <w:rFonts w:hint="default"/>
        <w:lang w:val="en-US" w:eastAsia="en-US" w:bidi="en-US"/>
      </w:rPr>
    </w:lvl>
    <w:lvl w:ilvl="4" w:tplc="80F0F0A2">
      <w:numFmt w:val="bullet"/>
      <w:lvlText w:val="•"/>
      <w:lvlJc w:val="left"/>
      <w:pPr>
        <w:ind w:left="3566" w:hanging="425"/>
      </w:pPr>
      <w:rPr>
        <w:rFonts w:hint="default"/>
        <w:lang w:val="en-US" w:eastAsia="en-US" w:bidi="en-US"/>
      </w:rPr>
    </w:lvl>
    <w:lvl w:ilvl="5" w:tplc="122EB874">
      <w:numFmt w:val="bullet"/>
      <w:lvlText w:val="•"/>
      <w:lvlJc w:val="left"/>
      <w:pPr>
        <w:ind w:left="4482" w:hanging="425"/>
      </w:pPr>
      <w:rPr>
        <w:rFonts w:hint="default"/>
        <w:lang w:val="en-US" w:eastAsia="en-US" w:bidi="en-US"/>
      </w:rPr>
    </w:lvl>
    <w:lvl w:ilvl="6" w:tplc="C2BAE470">
      <w:numFmt w:val="bullet"/>
      <w:lvlText w:val="•"/>
      <w:lvlJc w:val="left"/>
      <w:pPr>
        <w:ind w:left="5397" w:hanging="425"/>
      </w:pPr>
      <w:rPr>
        <w:rFonts w:hint="default"/>
        <w:lang w:val="en-US" w:eastAsia="en-US" w:bidi="en-US"/>
      </w:rPr>
    </w:lvl>
    <w:lvl w:ilvl="7" w:tplc="5AC2347E">
      <w:numFmt w:val="bullet"/>
      <w:lvlText w:val="•"/>
      <w:lvlJc w:val="left"/>
      <w:pPr>
        <w:ind w:left="6313" w:hanging="425"/>
      </w:pPr>
      <w:rPr>
        <w:rFonts w:hint="default"/>
        <w:lang w:val="en-US" w:eastAsia="en-US" w:bidi="en-US"/>
      </w:rPr>
    </w:lvl>
    <w:lvl w:ilvl="8" w:tplc="45B6E552">
      <w:numFmt w:val="bullet"/>
      <w:lvlText w:val="•"/>
      <w:lvlJc w:val="left"/>
      <w:pPr>
        <w:ind w:left="7228" w:hanging="425"/>
      </w:pPr>
      <w:rPr>
        <w:rFonts w:hint="default"/>
        <w:lang w:val="en-US" w:eastAsia="en-US" w:bidi="en-US"/>
      </w:rPr>
    </w:lvl>
  </w:abstractNum>
  <w:abstractNum w:abstractNumId="5" w15:restartNumberingAfterBreak="0">
    <w:nsid w:val="577F58BE"/>
    <w:multiLevelType w:val="hybridMultilevel"/>
    <w:tmpl w:val="5AA605D6"/>
    <w:lvl w:ilvl="0" w:tplc="26F271C8">
      <w:start w:val="1"/>
      <w:numFmt w:val="lowerLetter"/>
      <w:lvlText w:val="%1)"/>
      <w:lvlJc w:val="left"/>
      <w:pPr>
        <w:ind w:left="461" w:hanging="361"/>
      </w:pPr>
      <w:rPr>
        <w:rFonts w:ascii="Arial" w:eastAsia="Arial" w:hAnsi="Arial" w:cs="Arial" w:hint="default"/>
        <w:spacing w:val="0"/>
        <w:w w:val="99"/>
        <w:sz w:val="24"/>
        <w:szCs w:val="24"/>
        <w:lang w:val="en-US" w:eastAsia="en-US" w:bidi="en-US"/>
      </w:rPr>
    </w:lvl>
    <w:lvl w:ilvl="1" w:tplc="6BD66FBC">
      <w:numFmt w:val="bullet"/>
      <w:lvlText w:val="•"/>
      <w:lvlJc w:val="left"/>
      <w:pPr>
        <w:ind w:left="1320" w:hanging="361"/>
      </w:pPr>
      <w:rPr>
        <w:rFonts w:hint="default"/>
        <w:lang w:val="en-US" w:eastAsia="en-US" w:bidi="en-US"/>
      </w:rPr>
    </w:lvl>
    <w:lvl w:ilvl="2" w:tplc="FE1C3992">
      <w:numFmt w:val="bullet"/>
      <w:lvlText w:val="•"/>
      <w:lvlJc w:val="left"/>
      <w:pPr>
        <w:ind w:left="2180" w:hanging="361"/>
      </w:pPr>
      <w:rPr>
        <w:rFonts w:hint="default"/>
        <w:lang w:val="en-US" w:eastAsia="en-US" w:bidi="en-US"/>
      </w:rPr>
    </w:lvl>
    <w:lvl w:ilvl="3" w:tplc="23AA7BCE">
      <w:numFmt w:val="bullet"/>
      <w:lvlText w:val="•"/>
      <w:lvlJc w:val="left"/>
      <w:pPr>
        <w:ind w:left="3040" w:hanging="361"/>
      </w:pPr>
      <w:rPr>
        <w:rFonts w:hint="default"/>
        <w:lang w:val="en-US" w:eastAsia="en-US" w:bidi="en-US"/>
      </w:rPr>
    </w:lvl>
    <w:lvl w:ilvl="4" w:tplc="028C0C68">
      <w:numFmt w:val="bullet"/>
      <w:lvlText w:val="•"/>
      <w:lvlJc w:val="left"/>
      <w:pPr>
        <w:ind w:left="3900" w:hanging="361"/>
      </w:pPr>
      <w:rPr>
        <w:rFonts w:hint="default"/>
        <w:lang w:val="en-US" w:eastAsia="en-US" w:bidi="en-US"/>
      </w:rPr>
    </w:lvl>
    <w:lvl w:ilvl="5" w:tplc="4D02D554">
      <w:numFmt w:val="bullet"/>
      <w:lvlText w:val="•"/>
      <w:lvlJc w:val="left"/>
      <w:pPr>
        <w:ind w:left="4760" w:hanging="361"/>
      </w:pPr>
      <w:rPr>
        <w:rFonts w:hint="default"/>
        <w:lang w:val="en-US" w:eastAsia="en-US" w:bidi="en-US"/>
      </w:rPr>
    </w:lvl>
    <w:lvl w:ilvl="6" w:tplc="8ACC2572">
      <w:numFmt w:val="bullet"/>
      <w:lvlText w:val="•"/>
      <w:lvlJc w:val="left"/>
      <w:pPr>
        <w:ind w:left="5620" w:hanging="361"/>
      </w:pPr>
      <w:rPr>
        <w:rFonts w:hint="default"/>
        <w:lang w:val="en-US" w:eastAsia="en-US" w:bidi="en-US"/>
      </w:rPr>
    </w:lvl>
    <w:lvl w:ilvl="7" w:tplc="DAF45CFA">
      <w:numFmt w:val="bullet"/>
      <w:lvlText w:val="•"/>
      <w:lvlJc w:val="left"/>
      <w:pPr>
        <w:ind w:left="6480" w:hanging="361"/>
      </w:pPr>
      <w:rPr>
        <w:rFonts w:hint="default"/>
        <w:lang w:val="en-US" w:eastAsia="en-US" w:bidi="en-US"/>
      </w:rPr>
    </w:lvl>
    <w:lvl w:ilvl="8" w:tplc="5C72138A">
      <w:numFmt w:val="bullet"/>
      <w:lvlText w:val="•"/>
      <w:lvlJc w:val="left"/>
      <w:pPr>
        <w:ind w:left="7340" w:hanging="361"/>
      </w:pPr>
      <w:rPr>
        <w:rFonts w:hint="default"/>
        <w:lang w:val="en-US" w:eastAsia="en-US" w:bidi="en-US"/>
      </w:rPr>
    </w:lvl>
  </w:abstractNum>
  <w:abstractNum w:abstractNumId="6" w15:restartNumberingAfterBreak="0">
    <w:nsid w:val="6FC95167"/>
    <w:multiLevelType w:val="hybridMultilevel"/>
    <w:tmpl w:val="3D649F78"/>
    <w:lvl w:ilvl="0" w:tplc="259643B8">
      <w:start w:val="1"/>
      <w:numFmt w:val="decimal"/>
      <w:lvlText w:val="%1."/>
      <w:lvlJc w:val="left"/>
      <w:pPr>
        <w:ind w:left="806" w:hanging="706"/>
      </w:pPr>
      <w:rPr>
        <w:rFonts w:ascii="Arial" w:eastAsia="Arial" w:hAnsi="Arial" w:cs="Arial" w:hint="default"/>
        <w:spacing w:val="-30"/>
        <w:w w:val="99"/>
        <w:sz w:val="24"/>
        <w:szCs w:val="24"/>
        <w:lang w:val="en-US" w:eastAsia="en-US" w:bidi="en-US"/>
      </w:rPr>
    </w:lvl>
    <w:lvl w:ilvl="1" w:tplc="383A55BA">
      <w:numFmt w:val="bullet"/>
      <w:lvlText w:val="•"/>
      <w:lvlJc w:val="left"/>
      <w:pPr>
        <w:ind w:left="1626" w:hanging="706"/>
      </w:pPr>
      <w:rPr>
        <w:rFonts w:hint="default"/>
        <w:lang w:val="en-US" w:eastAsia="en-US" w:bidi="en-US"/>
      </w:rPr>
    </w:lvl>
    <w:lvl w:ilvl="2" w:tplc="53A672F0">
      <w:numFmt w:val="bullet"/>
      <w:lvlText w:val="•"/>
      <w:lvlJc w:val="left"/>
      <w:pPr>
        <w:ind w:left="2452" w:hanging="706"/>
      </w:pPr>
      <w:rPr>
        <w:rFonts w:hint="default"/>
        <w:lang w:val="en-US" w:eastAsia="en-US" w:bidi="en-US"/>
      </w:rPr>
    </w:lvl>
    <w:lvl w:ilvl="3" w:tplc="C46CE26A">
      <w:numFmt w:val="bullet"/>
      <w:lvlText w:val="•"/>
      <w:lvlJc w:val="left"/>
      <w:pPr>
        <w:ind w:left="3278" w:hanging="706"/>
      </w:pPr>
      <w:rPr>
        <w:rFonts w:hint="default"/>
        <w:lang w:val="en-US" w:eastAsia="en-US" w:bidi="en-US"/>
      </w:rPr>
    </w:lvl>
    <w:lvl w:ilvl="4" w:tplc="7730DAEA">
      <w:numFmt w:val="bullet"/>
      <w:lvlText w:val="•"/>
      <w:lvlJc w:val="left"/>
      <w:pPr>
        <w:ind w:left="4104" w:hanging="706"/>
      </w:pPr>
      <w:rPr>
        <w:rFonts w:hint="default"/>
        <w:lang w:val="en-US" w:eastAsia="en-US" w:bidi="en-US"/>
      </w:rPr>
    </w:lvl>
    <w:lvl w:ilvl="5" w:tplc="DD722068">
      <w:numFmt w:val="bullet"/>
      <w:lvlText w:val="•"/>
      <w:lvlJc w:val="left"/>
      <w:pPr>
        <w:ind w:left="4930" w:hanging="706"/>
      </w:pPr>
      <w:rPr>
        <w:rFonts w:hint="default"/>
        <w:lang w:val="en-US" w:eastAsia="en-US" w:bidi="en-US"/>
      </w:rPr>
    </w:lvl>
    <w:lvl w:ilvl="6" w:tplc="89448DFE">
      <w:numFmt w:val="bullet"/>
      <w:lvlText w:val="•"/>
      <w:lvlJc w:val="left"/>
      <w:pPr>
        <w:ind w:left="5756" w:hanging="706"/>
      </w:pPr>
      <w:rPr>
        <w:rFonts w:hint="default"/>
        <w:lang w:val="en-US" w:eastAsia="en-US" w:bidi="en-US"/>
      </w:rPr>
    </w:lvl>
    <w:lvl w:ilvl="7" w:tplc="ED82134C">
      <w:numFmt w:val="bullet"/>
      <w:lvlText w:val="•"/>
      <w:lvlJc w:val="left"/>
      <w:pPr>
        <w:ind w:left="6582" w:hanging="706"/>
      </w:pPr>
      <w:rPr>
        <w:rFonts w:hint="default"/>
        <w:lang w:val="en-US" w:eastAsia="en-US" w:bidi="en-US"/>
      </w:rPr>
    </w:lvl>
    <w:lvl w:ilvl="8" w:tplc="C31801BE">
      <w:numFmt w:val="bullet"/>
      <w:lvlText w:val="•"/>
      <w:lvlJc w:val="left"/>
      <w:pPr>
        <w:ind w:left="7408" w:hanging="706"/>
      </w:pPr>
      <w:rPr>
        <w:rFonts w:hint="default"/>
        <w:lang w:val="en-US" w:eastAsia="en-US" w:bidi="en-US"/>
      </w:rPr>
    </w:lvl>
  </w:abstractNum>
  <w:abstractNum w:abstractNumId="7" w15:restartNumberingAfterBreak="0">
    <w:nsid w:val="7C9C5026"/>
    <w:multiLevelType w:val="hybridMultilevel"/>
    <w:tmpl w:val="1B620068"/>
    <w:lvl w:ilvl="0" w:tplc="E050107C">
      <w:start w:val="1"/>
      <w:numFmt w:val="lowerLetter"/>
      <w:lvlText w:val="%1)"/>
      <w:lvlJc w:val="left"/>
      <w:pPr>
        <w:ind w:left="461" w:hanging="361"/>
      </w:pPr>
      <w:rPr>
        <w:rFonts w:ascii="Arial" w:eastAsia="Arial" w:hAnsi="Arial" w:cs="Arial" w:hint="default"/>
        <w:spacing w:val="0"/>
        <w:w w:val="99"/>
        <w:sz w:val="24"/>
        <w:szCs w:val="24"/>
        <w:lang w:val="en-US" w:eastAsia="en-US" w:bidi="en-US"/>
      </w:rPr>
    </w:lvl>
    <w:lvl w:ilvl="1" w:tplc="D9BCB972">
      <w:numFmt w:val="bullet"/>
      <w:lvlText w:val="•"/>
      <w:lvlJc w:val="left"/>
      <w:pPr>
        <w:ind w:left="1320" w:hanging="361"/>
      </w:pPr>
      <w:rPr>
        <w:rFonts w:hint="default"/>
        <w:lang w:val="en-US" w:eastAsia="en-US" w:bidi="en-US"/>
      </w:rPr>
    </w:lvl>
    <w:lvl w:ilvl="2" w:tplc="CC60F732">
      <w:numFmt w:val="bullet"/>
      <w:lvlText w:val="•"/>
      <w:lvlJc w:val="left"/>
      <w:pPr>
        <w:ind w:left="2180" w:hanging="361"/>
      </w:pPr>
      <w:rPr>
        <w:rFonts w:hint="default"/>
        <w:lang w:val="en-US" w:eastAsia="en-US" w:bidi="en-US"/>
      </w:rPr>
    </w:lvl>
    <w:lvl w:ilvl="3" w:tplc="F25689D2">
      <w:numFmt w:val="bullet"/>
      <w:lvlText w:val="•"/>
      <w:lvlJc w:val="left"/>
      <w:pPr>
        <w:ind w:left="3040" w:hanging="361"/>
      </w:pPr>
      <w:rPr>
        <w:rFonts w:hint="default"/>
        <w:lang w:val="en-US" w:eastAsia="en-US" w:bidi="en-US"/>
      </w:rPr>
    </w:lvl>
    <w:lvl w:ilvl="4" w:tplc="D83CFB76">
      <w:numFmt w:val="bullet"/>
      <w:lvlText w:val="•"/>
      <w:lvlJc w:val="left"/>
      <w:pPr>
        <w:ind w:left="3900" w:hanging="361"/>
      </w:pPr>
      <w:rPr>
        <w:rFonts w:hint="default"/>
        <w:lang w:val="en-US" w:eastAsia="en-US" w:bidi="en-US"/>
      </w:rPr>
    </w:lvl>
    <w:lvl w:ilvl="5" w:tplc="8152A8F4">
      <w:numFmt w:val="bullet"/>
      <w:lvlText w:val="•"/>
      <w:lvlJc w:val="left"/>
      <w:pPr>
        <w:ind w:left="4760" w:hanging="361"/>
      </w:pPr>
      <w:rPr>
        <w:rFonts w:hint="default"/>
        <w:lang w:val="en-US" w:eastAsia="en-US" w:bidi="en-US"/>
      </w:rPr>
    </w:lvl>
    <w:lvl w:ilvl="6" w:tplc="4CFCBAAA">
      <w:numFmt w:val="bullet"/>
      <w:lvlText w:val="•"/>
      <w:lvlJc w:val="left"/>
      <w:pPr>
        <w:ind w:left="5620" w:hanging="361"/>
      </w:pPr>
      <w:rPr>
        <w:rFonts w:hint="default"/>
        <w:lang w:val="en-US" w:eastAsia="en-US" w:bidi="en-US"/>
      </w:rPr>
    </w:lvl>
    <w:lvl w:ilvl="7" w:tplc="922AC800">
      <w:numFmt w:val="bullet"/>
      <w:lvlText w:val="•"/>
      <w:lvlJc w:val="left"/>
      <w:pPr>
        <w:ind w:left="6480" w:hanging="361"/>
      </w:pPr>
      <w:rPr>
        <w:rFonts w:hint="default"/>
        <w:lang w:val="en-US" w:eastAsia="en-US" w:bidi="en-US"/>
      </w:rPr>
    </w:lvl>
    <w:lvl w:ilvl="8" w:tplc="33DAB5A2">
      <w:numFmt w:val="bullet"/>
      <w:lvlText w:val="•"/>
      <w:lvlJc w:val="left"/>
      <w:pPr>
        <w:ind w:left="7340" w:hanging="361"/>
      </w:pPr>
      <w:rPr>
        <w:rFonts w:hint="default"/>
        <w:lang w:val="en-US" w:eastAsia="en-US" w:bidi="en-US"/>
      </w:rPr>
    </w:lvl>
  </w:abstractNum>
  <w:num w:numId="1">
    <w:abstractNumId w:val="0"/>
  </w:num>
  <w:num w:numId="2">
    <w:abstractNumId w:val="4"/>
  </w:num>
  <w:num w:numId="3">
    <w:abstractNumId w:val="1"/>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57"/>
    <w:rsid w:val="0001246D"/>
    <w:rsid w:val="00036AFC"/>
    <w:rsid w:val="00037115"/>
    <w:rsid w:val="00090199"/>
    <w:rsid w:val="000A49A5"/>
    <w:rsid w:val="000A74BC"/>
    <w:rsid w:val="000B6D55"/>
    <w:rsid w:val="0012083D"/>
    <w:rsid w:val="00120E96"/>
    <w:rsid w:val="0014550C"/>
    <w:rsid w:val="001672F5"/>
    <w:rsid w:val="00196F67"/>
    <w:rsid w:val="001B4B0D"/>
    <w:rsid w:val="001C3517"/>
    <w:rsid w:val="0021193D"/>
    <w:rsid w:val="0021265D"/>
    <w:rsid w:val="00264E0B"/>
    <w:rsid w:val="00281D57"/>
    <w:rsid w:val="00290DE9"/>
    <w:rsid w:val="002D2DA7"/>
    <w:rsid w:val="002E2C63"/>
    <w:rsid w:val="002F7B04"/>
    <w:rsid w:val="003446C0"/>
    <w:rsid w:val="00365BE2"/>
    <w:rsid w:val="00397BD8"/>
    <w:rsid w:val="003B33C5"/>
    <w:rsid w:val="003E2208"/>
    <w:rsid w:val="003E7CAF"/>
    <w:rsid w:val="003F318E"/>
    <w:rsid w:val="003F6DF1"/>
    <w:rsid w:val="004068B8"/>
    <w:rsid w:val="00447651"/>
    <w:rsid w:val="00454A5C"/>
    <w:rsid w:val="00497ED7"/>
    <w:rsid w:val="004C5587"/>
    <w:rsid w:val="004D484B"/>
    <w:rsid w:val="004E4F43"/>
    <w:rsid w:val="004E69CF"/>
    <w:rsid w:val="004F1887"/>
    <w:rsid w:val="004F4388"/>
    <w:rsid w:val="00510F69"/>
    <w:rsid w:val="00511DCE"/>
    <w:rsid w:val="00533FB3"/>
    <w:rsid w:val="00543386"/>
    <w:rsid w:val="00575D67"/>
    <w:rsid w:val="00594D05"/>
    <w:rsid w:val="005A4F5C"/>
    <w:rsid w:val="00600290"/>
    <w:rsid w:val="00600BFA"/>
    <w:rsid w:val="00621BBF"/>
    <w:rsid w:val="006339D5"/>
    <w:rsid w:val="00681629"/>
    <w:rsid w:val="0069515D"/>
    <w:rsid w:val="006A1594"/>
    <w:rsid w:val="006C1489"/>
    <w:rsid w:val="006D5F9C"/>
    <w:rsid w:val="006E1371"/>
    <w:rsid w:val="00713D13"/>
    <w:rsid w:val="00740A21"/>
    <w:rsid w:val="007975F6"/>
    <w:rsid w:val="007B0137"/>
    <w:rsid w:val="007F0968"/>
    <w:rsid w:val="007F33DF"/>
    <w:rsid w:val="00830F55"/>
    <w:rsid w:val="00850A1C"/>
    <w:rsid w:val="008569BC"/>
    <w:rsid w:val="008870EE"/>
    <w:rsid w:val="00891E88"/>
    <w:rsid w:val="0089378B"/>
    <w:rsid w:val="008959AC"/>
    <w:rsid w:val="00922172"/>
    <w:rsid w:val="00926B06"/>
    <w:rsid w:val="00972FC3"/>
    <w:rsid w:val="00981B1E"/>
    <w:rsid w:val="00984FE7"/>
    <w:rsid w:val="00987E1F"/>
    <w:rsid w:val="00A02144"/>
    <w:rsid w:val="00A050D5"/>
    <w:rsid w:val="00A06B07"/>
    <w:rsid w:val="00A371FA"/>
    <w:rsid w:val="00A4030F"/>
    <w:rsid w:val="00A4357D"/>
    <w:rsid w:val="00A442A4"/>
    <w:rsid w:val="00A56250"/>
    <w:rsid w:val="00A57F08"/>
    <w:rsid w:val="00A6155F"/>
    <w:rsid w:val="00AA36D4"/>
    <w:rsid w:val="00B06E8D"/>
    <w:rsid w:val="00B22A51"/>
    <w:rsid w:val="00B5133B"/>
    <w:rsid w:val="00B52C28"/>
    <w:rsid w:val="00B8058C"/>
    <w:rsid w:val="00B85385"/>
    <w:rsid w:val="00B953C8"/>
    <w:rsid w:val="00BA5777"/>
    <w:rsid w:val="00BD4ED1"/>
    <w:rsid w:val="00BE20A5"/>
    <w:rsid w:val="00BF0F5A"/>
    <w:rsid w:val="00BF4C83"/>
    <w:rsid w:val="00C007DD"/>
    <w:rsid w:val="00C047F8"/>
    <w:rsid w:val="00C05072"/>
    <w:rsid w:val="00C306B3"/>
    <w:rsid w:val="00C63637"/>
    <w:rsid w:val="00C75DEF"/>
    <w:rsid w:val="00C80E01"/>
    <w:rsid w:val="00CA66B6"/>
    <w:rsid w:val="00CA779F"/>
    <w:rsid w:val="00CE0441"/>
    <w:rsid w:val="00CE5293"/>
    <w:rsid w:val="00CF7AEB"/>
    <w:rsid w:val="00D02C64"/>
    <w:rsid w:val="00D07E50"/>
    <w:rsid w:val="00D22901"/>
    <w:rsid w:val="00D3106A"/>
    <w:rsid w:val="00D74C80"/>
    <w:rsid w:val="00D75C25"/>
    <w:rsid w:val="00D937A3"/>
    <w:rsid w:val="00D939C8"/>
    <w:rsid w:val="00DA3742"/>
    <w:rsid w:val="00DC4FB8"/>
    <w:rsid w:val="00DE05A5"/>
    <w:rsid w:val="00DE1F7C"/>
    <w:rsid w:val="00DF14D1"/>
    <w:rsid w:val="00E048E5"/>
    <w:rsid w:val="00E051AF"/>
    <w:rsid w:val="00E071E6"/>
    <w:rsid w:val="00E230FD"/>
    <w:rsid w:val="00E51C82"/>
    <w:rsid w:val="00EB7C7F"/>
    <w:rsid w:val="00EB7D4E"/>
    <w:rsid w:val="00EF100E"/>
    <w:rsid w:val="00F07101"/>
    <w:rsid w:val="00F111E4"/>
    <w:rsid w:val="00F14548"/>
    <w:rsid w:val="00F205F4"/>
    <w:rsid w:val="00F26580"/>
    <w:rsid w:val="00F31F1B"/>
    <w:rsid w:val="00F50BF0"/>
    <w:rsid w:val="00F62922"/>
    <w:rsid w:val="00F72F83"/>
    <w:rsid w:val="00F8132C"/>
    <w:rsid w:val="00FA772E"/>
    <w:rsid w:val="00FD24A3"/>
    <w:rsid w:val="00FD60FD"/>
    <w:rsid w:val="00FE25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B9412"/>
  <w15:docId w15:val="{CC8ECE56-F55F-49F1-8287-4EE53593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ind w:left="555"/>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1" w:hanging="361"/>
    </w:pPr>
  </w:style>
  <w:style w:type="paragraph" w:customStyle="1" w:styleId="TableParagraph">
    <w:name w:val="Table Paragraph"/>
    <w:basedOn w:val="Normal"/>
    <w:uiPriority w:val="1"/>
    <w:qFormat/>
  </w:style>
  <w:style w:type="character" w:styleId="Refdenotaalpie">
    <w:name w:val="footnote reference"/>
    <w:basedOn w:val="Fuentedeprrafopredeter"/>
    <w:uiPriority w:val="99"/>
    <w:semiHidden/>
    <w:unhideWhenUsed/>
    <w:rsid w:val="00C306B3"/>
  </w:style>
  <w:style w:type="character" w:styleId="Hipervnculo">
    <w:name w:val="Hyperlink"/>
    <w:basedOn w:val="Fuentedeprrafopredeter"/>
    <w:uiPriority w:val="99"/>
    <w:unhideWhenUsed/>
    <w:rsid w:val="00C306B3"/>
    <w:rPr>
      <w:color w:val="0000FF" w:themeColor="hyperlink"/>
      <w:u w:val="single"/>
    </w:rPr>
  </w:style>
  <w:style w:type="paragraph" w:customStyle="1" w:styleId="Ttulo10">
    <w:name w:val="Título1"/>
    <w:basedOn w:val="Normal"/>
    <w:rsid w:val="00F8132C"/>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desc">
    <w:name w:val="desc"/>
    <w:basedOn w:val="Normal"/>
    <w:rsid w:val="00F8132C"/>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details">
    <w:name w:val="details"/>
    <w:basedOn w:val="Normal"/>
    <w:rsid w:val="00F8132C"/>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jrnl">
    <w:name w:val="jrnl"/>
    <w:basedOn w:val="Fuentedeprrafopredeter"/>
    <w:rsid w:val="00F8132C"/>
  </w:style>
  <w:style w:type="character" w:customStyle="1" w:styleId="il">
    <w:name w:val="il"/>
    <w:basedOn w:val="Fuentedeprrafopredeter"/>
    <w:rsid w:val="00C63637"/>
  </w:style>
  <w:style w:type="paragraph" w:styleId="Encabezado">
    <w:name w:val="header"/>
    <w:basedOn w:val="Normal"/>
    <w:link w:val="EncabezadoCar"/>
    <w:uiPriority w:val="99"/>
    <w:unhideWhenUsed/>
    <w:rsid w:val="00984FE7"/>
    <w:pPr>
      <w:tabs>
        <w:tab w:val="center" w:pos="4419"/>
        <w:tab w:val="right" w:pos="8838"/>
      </w:tabs>
    </w:pPr>
  </w:style>
  <w:style w:type="character" w:customStyle="1" w:styleId="EncabezadoCar">
    <w:name w:val="Encabezado Car"/>
    <w:basedOn w:val="Fuentedeprrafopredeter"/>
    <w:link w:val="Encabezado"/>
    <w:uiPriority w:val="99"/>
    <w:rsid w:val="00984FE7"/>
    <w:rPr>
      <w:rFonts w:ascii="Arial" w:eastAsia="Arial" w:hAnsi="Arial" w:cs="Arial"/>
      <w:lang w:bidi="en-US"/>
    </w:rPr>
  </w:style>
  <w:style w:type="paragraph" w:styleId="Piedepgina">
    <w:name w:val="footer"/>
    <w:basedOn w:val="Normal"/>
    <w:link w:val="PiedepginaCar"/>
    <w:uiPriority w:val="99"/>
    <w:unhideWhenUsed/>
    <w:rsid w:val="00984FE7"/>
    <w:pPr>
      <w:tabs>
        <w:tab w:val="center" w:pos="4419"/>
        <w:tab w:val="right" w:pos="8838"/>
      </w:tabs>
    </w:pPr>
  </w:style>
  <w:style w:type="character" w:customStyle="1" w:styleId="PiedepginaCar">
    <w:name w:val="Pie de página Car"/>
    <w:basedOn w:val="Fuentedeprrafopredeter"/>
    <w:link w:val="Piedepgina"/>
    <w:uiPriority w:val="99"/>
    <w:rsid w:val="00984FE7"/>
    <w:rPr>
      <w:rFonts w:ascii="Arial" w:eastAsia="Arial" w:hAnsi="Arial" w:cs="Arial"/>
      <w:lang w:bidi="en-US"/>
    </w:rPr>
  </w:style>
  <w:style w:type="paragraph" w:styleId="Textonotapie">
    <w:name w:val="footnote text"/>
    <w:basedOn w:val="Normal"/>
    <w:link w:val="TextonotapieCar"/>
    <w:uiPriority w:val="99"/>
    <w:semiHidden/>
    <w:unhideWhenUsed/>
    <w:rsid w:val="00600BFA"/>
    <w:rPr>
      <w:sz w:val="20"/>
      <w:szCs w:val="20"/>
    </w:rPr>
  </w:style>
  <w:style w:type="character" w:customStyle="1" w:styleId="TextonotapieCar">
    <w:name w:val="Texto nota pie Car"/>
    <w:basedOn w:val="Fuentedeprrafopredeter"/>
    <w:link w:val="Textonotapie"/>
    <w:uiPriority w:val="99"/>
    <w:semiHidden/>
    <w:rsid w:val="00600BFA"/>
    <w:rPr>
      <w:rFonts w:ascii="Arial" w:eastAsia="Arial" w:hAnsi="Arial" w:cs="Arial"/>
      <w:sz w:val="20"/>
      <w:szCs w:val="20"/>
      <w:lang w:bidi="en-US"/>
    </w:rPr>
  </w:style>
  <w:style w:type="paragraph" w:styleId="Textodeglobo">
    <w:name w:val="Balloon Text"/>
    <w:basedOn w:val="Normal"/>
    <w:link w:val="TextodegloboCar"/>
    <w:uiPriority w:val="99"/>
    <w:semiHidden/>
    <w:unhideWhenUsed/>
    <w:rsid w:val="007F09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968"/>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99892">
      <w:bodyDiv w:val="1"/>
      <w:marLeft w:val="0"/>
      <w:marRight w:val="0"/>
      <w:marTop w:val="0"/>
      <w:marBottom w:val="0"/>
      <w:divBdr>
        <w:top w:val="none" w:sz="0" w:space="0" w:color="auto"/>
        <w:left w:val="none" w:sz="0" w:space="0" w:color="auto"/>
        <w:bottom w:val="none" w:sz="0" w:space="0" w:color="auto"/>
        <w:right w:val="none" w:sz="0" w:space="0" w:color="auto"/>
      </w:divBdr>
      <w:divsChild>
        <w:div w:id="1688602218">
          <w:marLeft w:val="420"/>
          <w:marRight w:val="0"/>
          <w:marTop w:val="0"/>
          <w:marBottom w:val="0"/>
          <w:divBdr>
            <w:top w:val="none" w:sz="0" w:space="0" w:color="auto"/>
            <w:left w:val="none" w:sz="0" w:space="0" w:color="auto"/>
            <w:bottom w:val="none" w:sz="0" w:space="0" w:color="auto"/>
            <w:right w:val="none" w:sz="0" w:space="0" w:color="auto"/>
          </w:divBdr>
          <w:divsChild>
            <w:div w:id="155654735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14B72-D2E8-4A20-BD95-E6BAFFA3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4414</Words>
  <Characters>24278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E. Lorduy Montañez</dc:creator>
  <cp:lastModifiedBy>Melissa Castrillon Montealegre</cp:lastModifiedBy>
  <cp:revision>13</cp:revision>
  <cp:lastPrinted>2019-08-13T17:50:00Z</cp:lastPrinted>
  <dcterms:created xsi:type="dcterms:W3CDTF">2019-07-24T16:17:00Z</dcterms:created>
  <dcterms:modified xsi:type="dcterms:W3CDTF">2019-08-13T19:06:00Z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vt:lpwstr>
  </property>
  <property fmtid="{D5CDD505-2E9C-101B-9397-08002B2CF9AE}" pid="4" name="LastSaved">
    <vt:filetime>2019-02-23T00:00:00Z</vt:filetime>
  </property>
</Properties>
</file>