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B2992" w14:textId="596F1384" w:rsidR="003D5DEC" w:rsidRPr="00AD2866" w:rsidRDefault="003D41CF" w:rsidP="00F32D2B">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Bogotá D.C. 30</w:t>
      </w:r>
      <w:r w:rsidR="003715D7">
        <w:rPr>
          <w:rFonts w:ascii="Times New Roman" w:hAnsi="Times New Roman" w:cs="Times New Roman"/>
          <w:sz w:val="24"/>
          <w:szCs w:val="24"/>
        </w:rPr>
        <w:t xml:space="preserve"> de julio de 2019</w:t>
      </w:r>
    </w:p>
    <w:p w14:paraId="23504202" w14:textId="0B81D0FF" w:rsidR="003D5DEC" w:rsidRDefault="003D5DEC" w:rsidP="00F32D2B">
      <w:pPr>
        <w:spacing w:after="0" w:line="240" w:lineRule="auto"/>
        <w:rPr>
          <w:rFonts w:ascii="Times New Roman" w:hAnsi="Times New Roman" w:cs="Times New Roman"/>
          <w:sz w:val="24"/>
          <w:szCs w:val="24"/>
        </w:rPr>
      </w:pPr>
    </w:p>
    <w:p w14:paraId="0E3B74B9" w14:textId="77777777" w:rsidR="00AD2866" w:rsidRPr="00AB111E" w:rsidRDefault="00AD2866" w:rsidP="00F32D2B">
      <w:pPr>
        <w:spacing w:after="0" w:line="240" w:lineRule="auto"/>
        <w:rPr>
          <w:rFonts w:ascii="Times New Roman" w:hAnsi="Times New Roman" w:cs="Times New Roman"/>
          <w:sz w:val="24"/>
          <w:szCs w:val="24"/>
        </w:rPr>
      </w:pPr>
    </w:p>
    <w:p w14:paraId="1324F595" w14:textId="77777777" w:rsidR="00412B89" w:rsidRPr="00412B89" w:rsidRDefault="00412B89" w:rsidP="00412B89">
      <w:pPr>
        <w:spacing w:after="0" w:line="240" w:lineRule="auto"/>
        <w:rPr>
          <w:rFonts w:ascii="Times New Roman" w:hAnsi="Times New Roman" w:cs="Times New Roman"/>
          <w:sz w:val="24"/>
          <w:szCs w:val="24"/>
        </w:rPr>
      </w:pPr>
      <w:r w:rsidRPr="00412B89">
        <w:rPr>
          <w:rFonts w:ascii="Times New Roman" w:hAnsi="Times New Roman" w:cs="Times New Roman"/>
          <w:sz w:val="24"/>
          <w:szCs w:val="24"/>
        </w:rPr>
        <w:t>Honorable Representante</w:t>
      </w:r>
    </w:p>
    <w:p w14:paraId="0BEE1653" w14:textId="77777777" w:rsidR="00412B89" w:rsidRPr="00412B89" w:rsidRDefault="00412B89" w:rsidP="00412B89">
      <w:pPr>
        <w:spacing w:after="0" w:line="240" w:lineRule="auto"/>
        <w:rPr>
          <w:rFonts w:ascii="Times New Roman" w:hAnsi="Times New Roman" w:cs="Times New Roman"/>
          <w:b/>
          <w:sz w:val="24"/>
          <w:szCs w:val="24"/>
        </w:rPr>
      </w:pPr>
      <w:r w:rsidRPr="00412B89">
        <w:rPr>
          <w:rFonts w:ascii="Times New Roman" w:hAnsi="Times New Roman" w:cs="Times New Roman"/>
          <w:b/>
          <w:sz w:val="24"/>
          <w:szCs w:val="24"/>
        </w:rPr>
        <w:t>CARLOS ALBERTO CUENCA CHAUX</w:t>
      </w:r>
    </w:p>
    <w:p w14:paraId="47DB1351" w14:textId="77777777" w:rsidR="00412B89" w:rsidRPr="00412B89" w:rsidRDefault="00412B89" w:rsidP="00412B89">
      <w:pPr>
        <w:spacing w:after="0" w:line="240" w:lineRule="auto"/>
        <w:rPr>
          <w:rFonts w:ascii="Times New Roman" w:hAnsi="Times New Roman" w:cs="Times New Roman"/>
          <w:sz w:val="24"/>
          <w:szCs w:val="24"/>
        </w:rPr>
      </w:pPr>
      <w:r w:rsidRPr="00412B89">
        <w:rPr>
          <w:rFonts w:ascii="Times New Roman" w:hAnsi="Times New Roman" w:cs="Times New Roman"/>
          <w:sz w:val="24"/>
          <w:szCs w:val="24"/>
        </w:rPr>
        <w:t xml:space="preserve">Presidente </w:t>
      </w:r>
    </w:p>
    <w:p w14:paraId="3A80E7DD" w14:textId="77777777" w:rsidR="00412B89" w:rsidRPr="00412B89" w:rsidRDefault="00412B89" w:rsidP="00412B89">
      <w:pPr>
        <w:spacing w:after="0" w:line="240" w:lineRule="auto"/>
        <w:rPr>
          <w:rFonts w:ascii="Times New Roman" w:hAnsi="Times New Roman" w:cs="Times New Roman"/>
          <w:b/>
          <w:sz w:val="24"/>
          <w:szCs w:val="24"/>
        </w:rPr>
      </w:pPr>
      <w:r w:rsidRPr="00412B89">
        <w:rPr>
          <w:rFonts w:ascii="Times New Roman" w:hAnsi="Times New Roman" w:cs="Times New Roman"/>
          <w:b/>
          <w:sz w:val="24"/>
          <w:szCs w:val="24"/>
        </w:rPr>
        <w:t>MESA DIRECTIVA</w:t>
      </w:r>
    </w:p>
    <w:p w14:paraId="7E4BD02A" w14:textId="77777777" w:rsidR="00412B89" w:rsidRPr="00412B89" w:rsidRDefault="00412B89" w:rsidP="00412B89">
      <w:pPr>
        <w:spacing w:after="0" w:line="240" w:lineRule="auto"/>
        <w:rPr>
          <w:rFonts w:ascii="Times New Roman" w:hAnsi="Times New Roman" w:cs="Times New Roman"/>
          <w:sz w:val="24"/>
          <w:szCs w:val="24"/>
        </w:rPr>
      </w:pPr>
      <w:r w:rsidRPr="00412B89">
        <w:rPr>
          <w:rFonts w:ascii="Times New Roman" w:hAnsi="Times New Roman" w:cs="Times New Roman"/>
          <w:sz w:val="24"/>
          <w:szCs w:val="24"/>
        </w:rPr>
        <w:t>Cámara de Representantes del Congreso de la Republica</w:t>
      </w:r>
    </w:p>
    <w:p w14:paraId="5C7E2E9C" w14:textId="3D7DD504" w:rsidR="003D5DEC" w:rsidRDefault="00412B89" w:rsidP="00412B89">
      <w:pPr>
        <w:spacing w:after="0" w:line="240" w:lineRule="auto"/>
        <w:rPr>
          <w:rFonts w:ascii="Times New Roman" w:hAnsi="Times New Roman" w:cs="Times New Roman"/>
          <w:sz w:val="24"/>
          <w:szCs w:val="24"/>
        </w:rPr>
      </w:pPr>
      <w:r w:rsidRPr="00412B89">
        <w:rPr>
          <w:rFonts w:ascii="Times New Roman" w:hAnsi="Times New Roman" w:cs="Times New Roman"/>
          <w:sz w:val="24"/>
          <w:szCs w:val="24"/>
        </w:rPr>
        <w:t>Bogotá D.C</w:t>
      </w:r>
    </w:p>
    <w:p w14:paraId="6FCF00D8" w14:textId="77777777" w:rsidR="00263A1E" w:rsidRPr="00AB111E" w:rsidRDefault="00263A1E" w:rsidP="00F32D2B">
      <w:pPr>
        <w:spacing w:after="0" w:line="240" w:lineRule="auto"/>
        <w:rPr>
          <w:rFonts w:ascii="Times New Roman" w:hAnsi="Times New Roman" w:cs="Times New Roman"/>
          <w:sz w:val="24"/>
          <w:szCs w:val="24"/>
        </w:rPr>
      </w:pPr>
    </w:p>
    <w:p w14:paraId="0C8526AA" w14:textId="77777777" w:rsidR="00412B89" w:rsidRDefault="00412B89" w:rsidP="003715D7">
      <w:pPr>
        <w:pStyle w:val="Normal1"/>
        <w:jc w:val="center"/>
        <w:rPr>
          <w:rFonts w:ascii="Times New Roman" w:hAnsi="Times New Roman" w:cs="Times New Roman"/>
          <w:b/>
        </w:rPr>
      </w:pPr>
    </w:p>
    <w:p w14:paraId="73604711" w14:textId="224FC28D" w:rsidR="0008025B" w:rsidRPr="003715D7" w:rsidRDefault="0008025B" w:rsidP="003715D7">
      <w:pPr>
        <w:pStyle w:val="Normal1"/>
        <w:jc w:val="center"/>
        <w:rPr>
          <w:rFonts w:ascii="Times New Roman" w:hAnsi="Times New Roman" w:cs="Times New Roman"/>
        </w:rPr>
      </w:pPr>
      <w:r w:rsidRPr="00AB111E">
        <w:rPr>
          <w:rFonts w:ascii="Times New Roman" w:hAnsi="Times New Roman" w:cs="Times New Roman"/>
          <w:b/>
        </w:rPr>
        <w:t xml:space="preserve">Asunto: </w:t>
      </w:r>
      <w:r w:rsidR="00C463E4" w:rsidRPr="00AB111E">
        <w:rPr>
          <w:rFonts w:ascii="Times New Roman" w:hAnsi="Times New Roman" w:cs="Times New Roman"/>
          <w:b/>
        </w:rPr>
        <w:tab/>
      </w:r>
      <w:r w:rsidRPr="00AB111E">
        <w:rPr>
          <w:rFonts w:ascii="Times New Roman" w:hAnsi="Times New Roman" w:cs="Times New Roman"/>
          <w:b/>
        </w:rPr>
        <w:t xml:space="preserve">Proyecto de Ley No. ___ </w:t>
      </w:r>
      <w:r w:rsidR="001E206E" w:rsidRPr="00AB111E">
        <w:rPr>
          <w:rFonts w:ascii="Times New Roman" w:hAnsi="Times New Roman" w:cs="Times New Roman"/>
          <w:b/>
        </w:rPr>
        <w:t>De</w:t>
      </w:r>
      <w:r w:rsidRPr="00AB111E">
        <w:rPr>
          <w:rFonts w:ascii="Times New Roman" w:hAnsi="Times New Roman" w:cs="Times New Roman"/>
          <w:b/>
        </w:rPr>
        <w:t xml:space="preserve"> 201</w:t>
      </w:r>
      <w:r w:rsidR="007C591B">
        <w:rPr>
          <w:rFonts w:ascii="Times New Roman" w:hAnsi="Times New Roman" w:cs="Times New Roman"/>
          <w:b/>
        </w:rPr>
        <w:t>9</w:t>
      </w:r>
      <w:r w:rsidRPr="00AB111E">
        <w:rPr>
          <w:rFonts w:ascii="Times New Roman" w:hAnsi="Times New Roman" w:cs="Times New Roman"/>
          <w:b/>
        </w:rPr>
        <w:t xml:space="preserve"> “</w:t>
      </w:r>
      <w:r w:rsidR="00412B89">
        <w:rPr>
          <w:rFonts w:ascii="Times New Roman" w:hAnsi="Times New Roman" w:cs="Times New Roman"/>
          <w:b/>
        </w:rPr>
        <w:t xml:space="preserve">Por Medio Del </w:t>
      </w:r>
      <w:r w:rsidR="003715D7">
        <w:rPr>
          <w:rFonts w:ascii="Times New Roman" w:hAnsi="Times New Roman" w:cs="Times New Roman"/>
          <w:b/>
        </w:rPr>
        <w:t>Cual Se Crea</w:t>
      </w:r>
      <w:r w:rsidR="003715D7" w:rsidRPr="003264CC">
        <w:rPr>
          <w:rFonts w:ascii="Times New Roman" w:hAnsi="Times New Roman" w:cs="Times New Roman"/>
          <w:b/>
        </w:rPr>
        <w:t xml:space="preserve"> El Mínimo Básico De Internet Gratuito</w:t>
      </w:r>
      <w:r w:rsidRPr="00AB111E">
        <w:rPr>
          <w:rFonts w:ascii="Times New Roman" w:hAnsi="Times New Roman" w:cs="Times New Roman"/>
          <w:b/>
        </w:rPr>
        <w:t>”</w:t>
      </w:r>
      <w:r w:rsidR="00C463E4" w:rsidRPr="00AB111E">
        <w:rPr>
          <w:rFonts w:ascii="Times New Roman" w:hAnsi="Times New Roman" w:cs="Times New Roman"/>
          <w:b/>
        </w:rPr>
        <w:t>.</w:t>
      </w:r>
      <w:r w:rsidRPr="00AB111E">
        <w:rPr>
          <w:rFonts w:ascii="Times New Roman" w:hAnsi="Times New Roman" w:cs="Times New Roman"/>
          <w:b/>
        </w:rPr>
        <w:t xml:space="preserve"> </w:t>
      </w:r>
    </w:p>
    <w:p w14:paraId="4F9346E5" w14:textId="77777777" w:rsidR="0008025B" w:rsidRPr="00AB111E" w:rsidRDefault="0008025B" w:rsidP="00F32D2B">
      <w:pPr>
        <w:spacing w:after="0" w:line="240" w:lineRule="auto"/>
        <w:rPr>
          <w:rFonts w:ascii="Times New Roman" w:hAnsi="Times New Roman" w:cs="Times New Roman"/>
          <w:sz w:val="24"/>
          <w:szCs w:val="24"/>
        </w:rPr>
      </w:pPr>
    </w:p>
    <w:p w14:paraId="6013926F" w14:textId="77777777" w:rsidR="008163B7" w:rsidRPr="00AB111E" w:rsidRDefault="008163B7" w:rsidP="00F32D2B">
      <w:pPr>
        <w:spacing w:after="0" w:line="240" w:lineRule="auto"/>
        <w:rPr>
          <w:rFonts w:ascii="Times New Roman" w:hAnsi="Times New Roman" w:cs="Times New Roman"/>
          <w:sz w:val="24"/>
          <w:szCs w:val="24"/>
        </w:rPr>
      </w:pPr>
    </w:p>
    <w:p w14:paraId="69E5A4F5" w14:textId="77777777" w:rsidR="0008025B" w:rsidRPr="00AB111E" w:rsidRDefault="008163B7" w:rsidP="00F32D2B">
      <w:pPr>
        <w:spacing w:after="0" w:line="240" w:lineRule="auto"/>
        <w:rPr>
          <w:rFonts w:ascii="Times New Roman" w:hAnsi="Times New Roman" w:cs="Times New Roman"/>
          <w:sz w:val="24"/>
          <w:szCs w:val="24"/>
        </w:rPr>
      </w:pPr>
      <w:r w:rsidRPr="00AB111E">
        <w:rPr>
          <w:rFonts w:ascii="Times New Roman" w:hAnsi="Times New Roman" w:cs="Times New Roman"/>
          <w:sz w:val="24"/>
          <w:szCs w:val="24"/>
        </w:rPr>
        <w:t>Respetado Presidente,</w:t>
      </w:r>
    </w:p>
    <w:p w14:paraId="29F635C7" w14:textId="77777777" w:rsidR="008163B7" w:rsidRPr="00AB111E" w:rsidRDefault="008163B7" w:rsidP="00F32D2B">
      <w:pPr>
        <w:spacing w:after="0" w:line="240" w:lineRule="auto"/>
        <w:rPr>
          <w:rFonts w:ascii="Times New Roman" w:hAnsi="Times New Roman" w:cs="Times New Roman"/>
          <w:sz w:val="24"/>
          <w:szCs w:val="24"/>
        </w:rPr>
      </w:pPr>
    </w:p>
    <w:p w14:paraId="109C6DC3" w14:textId="0DE5BB60" w:rsidR="008F14E3" w:rsidRPr="007C591B" w:rsidRDefault="0008025B" w:rsidP="00F32D2B">
      <w:pPr>
        <w:spacing w:after="0" w:line="240" w:lineRule="auto"/>
        <w:jc w:val="both"/>
        <w:rPr>
          <w:rFonts w:ascii="Times New Roman" w:hAnsi="Times New Roman" w:cs="Times New Roman"/>
          <w:b/>
          <w:color w:val="FF0000"/>
          <w:sz w:val="24"/>
          <w:szCs w:val="24"/>
        </w:rPr>
      </w:pPr>
      <w:r w:rsidRPr="00AB111E">
        <w:rPr>
          <w:rFonts w:ascii="Times New Roman" w:hAnsi="Times New Roman" w:cs="Times New Roman"/>
          <w:sz w:val="24"/>
          <w:szCs w:val="24"/>
        </w:rPr>
        <w:t xml:space="preserve">En mi condición de </w:t>
      </w:r>
      <w:bookmarkStart w:id="0" w:name="_Hlk524335962"/>
      <w:r w:rsidR="000A0DF7">
        <w:rPr>
          <w:rFonts w:ascii="Times New Roman" w:hAnsi="Times New Roman" w:cs="Times New Roman"/>
          <w:sz w:val="24"/>
          <w:szCs w:val="24"/>
        </w:rPr>
        <w:t>Representante de la Cámara d</w:t>
      </w:r>
      <w:r w:rsidR="00D04CB4">
        <w:rPr>
          <w:rFonts w:ascii="Times New Roman" w:hAnsi="Times New Roman" w:cs="Times New Roman"/>
          <w:sz w:val="24"/>
          <w:szCs w:val="24"/>
        </w:rPr>
        <w:t>e</w:t>
      </w:r>
      <w:r w:rsidR="000A0DF7">
        <w:rPr>
          <w:rFonts w:ascii="Times New Roman" w:hAnsi="Times New Roman" w:cs="Times New Roman"/>
          <w:sz w:val="24"/>
          <w:szCs w:val="24"/>
        </w:rPr>
        <w:t xml:space="preserve"> Representantes del Congreso de la Republica</w:t>
      </w:r>
      <w:r w:rsidRPr="00AB111E">
        <w:rPr>
          <w:rFonts w:ascii="Times New Roman" w:hAnsi="Times New Roman" w:cs="Times New Roman"/>
          <w:sz w:val="24"/>
          <w:szCs w:val="24"/>
        </w:rPr>
        <w:t xml:space="preserve"> </w:t>
      </w:r>
      <w:bookmarkEnd w:id="0"/>
      <w:r w:rsidRPr="00AB111E">
        <w:rPr>
          <w:rFonts w:ascii="Times New Roman" w:hAnsi="Times New Roman" w:cs="Times New Roman"/>
          <w:sz w:val="24"/>
          <w:szCs w:val="24"/>
        </w:rPr>
        <w:t>radico el pre</w:t>
      </w:r>
      <w:r w:rsidR="003715D7">
        <w:rPr>
          <w:rFonts w:ascii="Times New Roman" w:hAnsi="Times New Roman" w:cs="Times New Roman"/>
          <w:sz w:val="24"/>
          <w:szCs w:val="24"/>
        </w:rPr>
        <w:t>sente Proyecto de Ley que busca crear un mínimo básico de internet gratuito para los hogares colombianos</w:t>
      </w:r>
      <w:r w:rsidR="00472E70" w:rsidRPr="007C591B">
        <w:rPr>
          <w:rFonts w:ascii="Times New Roman" w:hAnsi="Times New Roman" w:cs="Times New Roman"/>
          <w:color w:val="FF0000"/>
          <w:sz w:val="24"/>
          <w:szCs w:val="24"/>
        </w:rPr>
        <w:t>.</w:t>
      </w:r>
    </w:p>
    <w:p w14:paraId="0EEDFB50" w14:textId="77777777" w:rsidR="00472E70" w:rsidRPr="007C591B" w:rsidRDefault="00472E70" w:rsidP="00F32D2B">
      <w:pPr>
        <w:spacing w:after="0" w:line="240" w:lineRule="auto"/>
        <w:jc w:val="both"/>
        <w:rPr>
          <w:rFonts w:ascii="Times New Roman" w:hAnsi="Times New Roman" w:cs="Times New Roman"/>
          <w:color w:val="FF0000"/>
          <w:sz w:val="24"/>
          <w:szCs w:val="24"/>
        </w:rPr>
      </w:pPr>
    </w:p>
    <w:p w14:paraId="5C2B81A5" w14:textId="77777777" w:rsidR="0008025B" w:rsidRPr="00AB111E" w:rsidRDefault="008F14E3" w:rsidP="00F32D2B">
      <w:pPr>
        <w:spacing w:after="0" w:line="240" w:lineRule="auto"/>
        <w:jc w:val="both"/>
        <w:rPr>
          <w:rFonts w:ascii="Times New Roman" w:hAnsi="Times New Roman" w:cs="Times New Roman"/>
          <w:sz w:val="24"/>
          <w:szCs w:val="24"/>
        </w:rPr>
      </w:pPr>
      <w:r w:rsidRPr="00AB111E">
        <w:rPr>
          <w:rFonts w:ascii="Times New Roman" w:hAnsi="Times New Roman" w:cs="Times New Roman"/>
          <w:sz w:val="24"/>
          <w:szCs w:val="24"/>
        </w:rPr>
        <w:t>De tal forma, p</w:t>
      </w:r>
      <w:r w:rsidR="0008025B" w:rsidRPr="00AB111E">
        <w:rPr>
          <w:rFonts w:ascii="Times New Roman" w:hAnsi="Times New Roman" w:cs="Times New Roman"/>
          <w:sz w:val="24"/>
          <w:szCs w:val="24"/>
        </w:rPr>
        <w:t xml:space="preserve">resento a consideración del Congreso de la República este proyecto para iniciar el trámite correspondiente y cumplir con las exigencias dictadas por la Ley. </w:t>
      </w:r>
    </w:p>
    <w:p w14:paraId="0C196C70" w14:textId="77777777" w:rsidR="008F14E3" w:rsidRPr="00AB111E" w:rsidRDefault="008F14E3" w:rsidP="00F32D2B">
      <w:pPr>
        <w:spacing w:after="0" w:line="240" w:lineRule="auto"/>
        <w:jc w:val="both"/>
        <w:rPr>
          <w:rFonts w:ascii="Times New Roman" w:hAnsi="Times New Roman" w:cs="Times New Roman"/>
          <w:sz w:val="24"/>
          <w:szCs w:val="24"/>
        </w:rPr>
      </w:pPr>
    </w:p>
    <w:p w14:paraId="4661C1D4" w14:textId="77777777" w:rsidR="0008025B" w:rsidRPr="00AB111E" w:rsidRDefault="0008025B" w:rsidP="00F32D2B">
      <w:pPr>
        <w:spacing w:after="0" w:line="240" w:lineRule="auto"/>
        <w:jc w:val="both"/>
        <w:rPr>
          <w:rFonts w:ascii="Times New Roman" w:hAnsi="Times New Roman" w:cs="Times New Roman"/>
          <w:sz w:val="24"/>
          <w:szCs w:val="24"/>
        </w:rPr>
      </w:pPr>
      <w:r w:rsidRPr="00AB111E">
        <w:rPr>
          <w:rFonts w:ascii="Times New Roman" w:hAnsi="Times New Roman" w:cs="Times New Roman"/>
          <w:sz w:val="24"/>
          <w:szCs w:val="24"/>
        </w:rPr>
        <w:t xml:space="preserve">Adjunto original y tres (3) copias del documento, así como una copia en medio magnético (CD). </w:t>
      </w:r>
    </w:p>
    <w:p w14:paraId="2F55C43F" w14:textId="77777777" w:rsidR="008163B7" w:rsidRDefault="008163B7" w:rsidP="00F32D2B">
      <w:pPr>
        <w:spacing w:after="0" w:line="240" w:lineRule="auto"/>
        <w:rPr>
          <w:rFonts w:ascii="Times New Roman" w:hAnsi="Times New Roman" w:cs="Times New Roman"/>
          <w:sz w:val="24"/>
          <w:szCs w:val="24"/>
        </w:rPr>
      </w:pPr>
    </w:p>
    <w:p w14:paraId="085683C0" w14:textId="77777777" w:rsidR="000A0DF7" w:rsidRDefault="000A0DF7" w:rsidP="00F32D2B">
      <w:pPr>
        <w:spacing w:after="0" w:line="240" w:lineRule="auto"/>
        <w:rPr>
          <w:rFonts w:ascii="Times New Roman" w:hAnsi="Times New Roman" w:cs="Times New Roman"/>
          <w:sz w:val="24"/>
          <w:szCs w:val="24"/>
        </w:rPr>
      </w:pPr>
    </w:p>
    <w:p w14:paraId="7A090E93" w14:textId="77777777" w:rsidR="000A0DF7" w:rsidRPr="00AB111E" w:rsidRDefault="000A0DF7" w:rsidP="00F32D2B">
      <w:pPr>
        <w:spacing w:after="0" w:line="240" w:lineRule="auto"/>
        <w:rPr>
          <w:rFonts w:ascii="Times New Roman" w:hAnsi="Times New Roman" w:cs="Times New Roman"/>
          <w:sz w:val="24"/>
          <w:szCs w:val="24"/>
        </w:rPr>
      </w:pPr>
    </w:p>
    <w:p w14:paraId="48811596" w14:textId="77777777" w:rsidR="0008025B" w:rsidRPr="00AB111E" w:rsidRDefault="0008025B" w:rsidP="00F32D2B">
      <w:pPr>
        <w:spacing w:after="0" w:line="240" w:lineRule="auto"/>
        <w:outlineLvl w:val="0"/>
        <w:rPr>
          <w:rFonts w:ascii="Times New Roman" w:hAnsi="Times New Roman" w:cs="Times New Roman"/>
          <w:sz w:val="24"/>
          <w:szCs w:val="24"/>
        </w:rPr>
      </w:pPr>
      <w:r w:rsidRPr="00AB111E">
        <w:rPr>
          <w:rFonts w:ascii="Times New Roman" w:hAnsi="Times New Roman" w:cs="Times New Roman"/>
          <w:sz w:val="24"/>
          <w:szCs w:val="24"/>
        </w:rPr>
        <w:t xml:space="preserve">Cordialmente, </w:t>
      </w:r>
    </w:p>
    <w:p w14:paraId="1B2602D2" w14:textId="77777777" w:rsidR="008F14E3" w:rsidRPr="00AB111E" w:rsidRDefault="008F14E3" w:rsidP="00F32D2B">
      <w:pPr>
        <w:pStyle w:val="Prrafodelista"/>
        <w:spacing w:after="0" w:line="240" w:lineRule="auto"/>
        <w:ind w:left="0"/>
        <w:jc w:val="both"/>
        <w:rPr>
          <w:rFonts w:ascii="Times New Roman" w:hAnsi="Times New Roman" w:cs="Times New Roman"/>
          <w:sz w:val="24"/>
          <w:szCs w:val="24"/>
          <w:lang w:val="es-ES"/>
        </w:rPr>
      </w:pPr>
    </w:p>
    <w:p w14:paraId="1C46F846" w14:textId="77777777" w:rsidR="008F14E3" w:rsidRPr="00AB111E" w:rsidRDefault="008F14E3" w:rsidP="00F32D2B">
      <w:pPr>
        <w:pStyle w:val="Prrafodelista"/>
        <w:spacing w:after="0" w:line="240" w:lineRule="auto"/>
        <w:ind w:left="0"/>
        <w:jc w:val="both"/>
        <w:rPr>
          <w:rFonts w:ascii="Times New Roman" w:hAnsi="Times New Roman" w:cs="Times New Roman"/>
          <w:sz w:val="24"/>
          <w:szCs w:val="24"/>
          <w:lang w:val="es-ES"/>
        </w:rPr>
      </w:pPr>
    </w:p>
    <w:p w14:paraId="69AF61EE" w14:textId="77777777" w:rsidR="008F14E3" w:rsidRDefault="008F14E3" w:rsidP="00F32D2B">
      <w:pPr>
        <w:spacing w:after="0" w:line="240" w:lineRule="auto"/>
        <w:jc w:val="both"/>
        <w:rPr>
          <w:rFonts w:ascii="Times New Roman" w:hAnsi="Times New Roman" w:cs="Times New Roman"/>
          <w:sz w:val="24"/>
          <w:szCs w:val="24"/>
          <w:lang w:val="es-ES"/>
        </w:rPr>
      </w:pPr>
    </w:p>
    <w:p w14:paraId="3F2D49F3" w14:textId="77777777" w:rsidR="00761CAF" w:rsidRDefault="00761CAF" w:rsidP="00F32D2B">
      <w:pPr>
        <w:spacing w:after="0" w:line="240" w:lineRule="auto"/>
        <w:jc w:val="both"/>
        <w:rPr>
          <w:rFonts w:ascii="Times New Roman" w:hAnsi="Times New Roman" w:cs="Times New Roman"/>
          <w:sz w:val="24"/>
          <w:szCs w:val="24"/>
          <w:lang w:val="es-ES"/>
        </w:rPr>
      </w:pPr>
    </w:p>
    <w:p w14:paraId="477ABEC7" w14:textId="77777777" w:rsidR="00761CAF" w:rsidRPr="001B2577" w:rsidRDefault="00761CAF" w:rsidP="00F32D2B">
      <w:pPr>
        <w:spacing w:after="0" w:line="240" w:lineRule="auto"/>
        <w:jc w:val="both"/>
        <w:rPr>
          <w:rFonts w:ascii="Times New Roman" w:hAnsi="Times New Roman" w:cs="Times New Roman"/>
          <w:sz w:val="24"/>
          <w:szCs w:val="24"/>
          <w:lang w:val="es-ES"/>
        </w:rPr>
      </w:pPr>
    </w:p>
    <w:p w14:paraId="084CD2C3" w14:textId="77777777" w:rsidR="008F14E3" w:rsidRPr="001B2577" w:rsidRDefault="001B2577" w:rsidP="00F32D2B">
      <w:pPr>
        <w:spacing w:after="0" w:line="240" w:lineRule="auto"/>
        <w:jc w:val="both"/>
        <w:rPr>
          <w:rFonts w:ascii="Times New Roman" w:hAnsi="Times New Roman" w:cs="Times New Roman"/>
          <w:sz w:val="24"/>
          <w:szCs w:val="24"/>
          <w:lang w:val="es-ES"/>
        </w:rPr>
      </w:pPr>
      <w:bookmarkStart w:id="1" w:name="_Hlk524336119"/>
      <w:r>
        <w:rPr>
          <w:rFonts w:ascii="Times New Roman" w:hAnsi="Times New Roman" w:cs="Times New Roman"/>
          <w:sz w:val="24"/>
          <w:szCs w:val="24"/>
          <w:lang w:val="es-ES"/>
        </w:rPr>
        <w:t>______________________________</w:t>
      </w:r>
    </w:p>
    <w:p w14:paraId="063E3A84" w14:textId="77777777" w:rsidR="000A0DF7" w:rsidRDefault="000A0DF7" w:rsidP="00F32D2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FREDY LEÓN MUÑOZ LOPERA</w:t>
      </w:r>
    </w:p>
    <w:p w14:paraId="1C578BDC" w14:textId="77777777" w:rsidR="000A0DF7" w:rsidRDefault="000A0DF7" w:rsidP="00F32D2B">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p>
    <w:p w14:paraId="659D2959" w14:textId="53A7572C" w:rsidR="008F14E3" w:rsidRPr="00AB111E" w:rsidRDefault="00D04CB4" w:rsidP="00F32D2B">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008F14E3" w:rsidRPr="00AB111E">
        <w:rPr>
          <w:rFonts w:ascii="Times New Roman" w:hAnsi="Times New Roman" w:cs="Times New Roman"/>
          <w:sz w:val="24"/>
          <w:szCs w:val="24"/>
          <w:lang w:val="es-ES"/>
        </w:rPr>
        <w:t>Alianza Verde</w:t>
      </w:r>
    </w:p>
    <w:bookmarkEnd w:id="1"/>
    <w:p w14:paraId="59481E89" w14:textId="77777777" w:rsidR="0008025B" w:rsidRPr="00AB111E" w:rsidRDefault="0008025B" w:rsidP="00F32D2B">
      <w:pPr>
        <w:spacing w:after="0" w:line="240" w:lineRule="auto"/>
        <w:jc w:val="center"/>
        <w:rPr>
          <w:rFonts w:ascii="Times New Roman" w:hAnsi="Times New Roman" w:cs="Times New Roman"/>
          <w:b/>
          <w:sz w:val="24"/>
          <w:szCs w:val="24"/>
          <w:lang w:val="es-ES"/>
        </w:rPr>
      </w:pPr>
    </w:p>
    <w:p w14:paraId="3EC85A7E" w14:textId="26214352" w:rsidR="008F14E3" w:rsidRDefault="008F14E3" w:rsidP="00F32D2B">
      <w:pPr>
        <w:spacing w:after="0" w:line="240" w:lineRule="auto"/>
        <w:jc w:val="center"/>
        <w:rPr>
          <w:rFonts w:ascii="Times New Roman" w:hAnsi="Times New Roman" w:cs="Times New Roman"/>
          <w:b/>
          <w:sz w:val="24"/>
          <w:szCs w:val="24"/>
          <w:lang w:val="es-ES"/>
        </w:rPr>
      </w:pPr>
    </w:p>
    <w:p w14:paraId="65206127" w14:textId="77777777" w:rsidR="007F7257" w:rsidRDefault="007F7257" w:rsidP="00F32D2B">
      <w:pPr>
        <w:spacing w:after="0" w:line="240" w:lineRule="auto"/>
        <w:jc w:val="center"/>
        <w:rPr>
          <w:rFonts w:ascii="Times New Roman" w:hAnsi="Times New Roman" w:cs="Times New Roman"/>
          <w:b/>
          <w:sz w:val="24"/>
          <w:szCs w:val="24"/>
          <w:lang w:val="es-ES"/>
        </w:rPr>
      </w:pPr>
    </w:p>
    <w:p w14:paraId="27445CC1" w14:textId="77777777" w:rsidR="00A06AD1" w:rsidRDefault="00A06AD1" w:rsidP="00F32D2B">
      <w:pPr>
        <w:spacing w:after="0" w:line="240" w:lineRule="auto"/>
        <w:jc w:val="center"/>
        <w:rPr>
          <w:rFonts w:ascii="Times New Roman" w:hAnsi="Times New Roman" w:cs="Times New Roman"/>
          <w:b/>
          <w:sz w:val="24"/>
          <w:szCs w:val="24"/>
          <w:lang w:val="es-ES"/>
        </w:rPr>
      </w:pPr>
    </w:p>
    <w:p w14:paraId="45D14B0B" w14:textId="77777777" w:rsidR="00D46C57" w:rsidRDefault="00D46C57" w:rsidP="00D46C57">
      <w:pPr>
        <w:pStyle w:val="Normal1"/>
        <w:jc w:val="center"/>
        <w:rPr>
          <w:rFonts w:ascii="Times New Roman" w:hAnsi="Times New Roman" w:cs="Times New Roman"/>
        </w:rPr>
      </w:pPr>
      <w:r>
        <w:rPr>
          <w:rFonts w:ascii="Times New Roman" w:hAnsi="Times New Roman" w:cs="Times New Roman"/>
          <w:b/>
        </w:rPr>
        <w:t>PROYECTO DE LEY ____ DE 2019 CÁMARA</w:t>
      </w:r>
    </w:p>
    <w:p w14:paraId="0938B240" w14:textId="77777777" w:rsidR="00D46C57" w:rsidRDefault="00D46C57" w:rsidP="00D46C57">
      <w:pPr>
        <w:pStyle w:val="Normal1"/>
        <w:jc w:val="center"/>
        <w:rPr>
          <w:rFonts w:ascii="Times New Roman" w:hAnsi="Times New Roman" w:cs="Times New Roman"/>
        </w:rPr>
      </w:pPr>
    </w:p>
    <w:p w14:paraId="5F1AFF24" w14:textId="77777777" w:rsidR="00D46C57" w:rsidRDefault="00D46C57" w:rsidP="00D46C57">
      <w:pPr>
        <w:pStyle w:val="Normal1"/>
        <w:jc w:val="center"/>
        <w:rPr>
          <w:rFonts w:ascii="Times New Roman" w:hAnsi="Times New Roman" w:cs="Times New Roman"/>
        </w:rPr>
      </w:pPr>
      <w:r>
        <w:rPr>
          <w:rFonts w:ascii="Times New Roman" w:hAnsi="Times New Roman" w:cs="Times New Roman"/>
          <w:b/>
        </w:rPr>
        <w:t>“Por Medio Del Cual Se Crea El Mínimo Básico De Internet Gratuito”</w:t>
      </w:r>
    </w:p>
    <w:p w14:paraId="29BAE344" w14:textId="77777777" w:rsidR="00D46C57" w:rsidRDefault="00D46C57" w:rsidP="00D46C57">
      <w:pPr>
        <w:pStyle w:val="Normal1"/>
        <w:spacing w:before="28" w:after="28" w:line="360" w:lineRule="auto"/>
        <w:jc w:val="center"/>
        <w:rPr>
          <w:rFonts w:ascii="Times New Roman" w:hAnsi="Times New Roman" w:cs="Times New Roman"/>
        </w:rPr>
      </w:pPr>
    </w:p>
    <w:p w14:paraId="01AD83B8" w14:textId="77777777" w:rsidR="00D46C57" w:rsidRDefault="00D46C57" w:rsidP="00D46C57">
      <w:pPr>
        <w:spacing w:after="0" w:line="240" w:lineRule="auto"/>
        <w:jc w:val="center"/>
        <w:textAlignment w:val="center"/>
        <w:rPr>
          <w:rFonts w:ascii="Times New Roman" w:hAnsi="Times New Roman" w:cs="Times New Roman"/>
          <w:b/>
          <w:sz w:val="24"/>
          <w:szCs w:val="24"/>
        </w:rPr>
      </w:pPr>
      <w:r>
        <w:rPr>
          <w:rFonts w:ascii="Times New Roman" w:hAnsi="Times New Roman"/>
          <w:b/>
          <w:sz w:val="24"/>
          <w:szCs w:val="24"/>
        </w:rPr>
        <w:t>EL CONGRESO DE COLOMBIA</w:t>
      </w:r>
    </w:p>
    <w:p w14:paraId="78A2DF6A" w14:textId="77777777" w:rsidR="00D46C57" w:rsidRDefault="00D46C57" w:rsidP="00D46C57">
      <w:pPr>
        <w:spacing w:after="0" w:line="240" w:lineRule="auto"/>
        <w:jc w:val="center"/>
        <w:textAlignment w:val="center"/>
        <w:rPr>
          <w:rFonts w:ascii="Times New Roman" w:hAnsi="Times New Roman"/>
          <w:b/>
          <w:sz w:val="24"/>
          <w:szCs w:val="24"/>
        </w:rPr>
      </w:pPr>
    </w:p>
    <w:p w14:paraId="1B61E0D8" w14:textId="77777777" w:rsidR="00D46C57" w:rsidRDefault="00D46C57" w:rsidP="00D46C57">
      <w:pPr>
        <w:spacing w:after="0" w:line="240" w:lineRule="auto"/>
        <w:jc w:val="center"/>
        <w:textAlignment w:val="center"/>
        <w:rPr>
          <w:rFonts w:ascii="Times New Roman" w:hAnsi="Times New Roman"/>
          <w:b/>
          <w:sz w:val="24"/>
          <w:szCs w:val="24"/>
        </w:rPr>
      </w:pPr>
      <w:r>
        <w:rPr>
          <w:rFonts w:ascii="Times New Roman" w:hAnsi="Times New Roman"/>
          <w:b/>
          <w:sz w:val="24"/>
          <w:szCs w:val="24"/>
        </w:rPr>
        <w:t>DECRETA:</w:t>
      </w:r>
    </w:p>
    <w:p w14:paraId="14FB8847" w14:textId="77777777" w:rsidR="00D46C57" w:rsidRDefault="00D46C57" w:rsidP="00D46C57">
      <w:pPr>
        <w:spacing w:after="0" w:line="240" w:lineRule="auto"/>
        <w:jc w:val="both"/>
        <w:rPr>
          <w:rFonts w:ascii="Times New Roman" w:hAnsi="Times New Roman"/>
          <w:b/>
          <w:sz w:val="24"/>
          <w:szCs w:val="24"/>
        </w:rPr>
      </w:pPr>
    </w:p>
    <w:p w14:paraId="10A7BC0D" w14:textId="77777777" w:rsidR="00D46C57" w:rsidRDefault="00D46C57" w:rsidP="00D46C57">
      <w:pPr>
        <w:pStyle w:val="Normal1"/>
        <w:spacing w:before="28" w:after="28" w:line="360" w:lineRule="auto"/>
        <w:ind w:firstLine="283"/>
        <w:jc w:val="center"/>
        <w:rPr>
          <w:rFonts w:ascii="Times New Roman" w:hAnsi="Times New Roman" w:cs="Times New Roman"/>
          <w:lang w:val="es-ES"/>
        </w:rPr>
      </w:pPr>
    </w:p>
    <w:p w14:paraId="0DE5F14D" w14:textId="3E48D68E" w:rsidR="00D46C57" w:rsidRDefault="00D46C57" w:rsidP="00D46C57">
      <w:pPr>
        <w:pStyle w:val="Normal1"/>
        <w:spacing w:before="28" w:after="28" w:line="360" w:lineRule="auto"/>
        <w:rPr>
          <w:rFonts w:ascii="Times New Roman" w:hAnsi="Times New Roman" w:cs="Times New Roman"/>
        </w:rPr>
      </w:pPr>
      <w:r>
        <w:rPr>
          <w:rFonts w:ascii="Times New Roman" w:hAnsi="Times New Roman" w:cs="Times New Roman"/>
          <w:b/>
          <w:i/>
        </w:rPr>
        <w:t>Artículo 1. Objeto.</w:t>
      </w:r>
      <w:r>
        <w:rPr>
          <w:rFonts w:ascii="Times New Roman" w:hAnsi="Times New Roman" w:cs="Times New Roman"/>
        </w:rPr>
        <w:t xml:space="preserve"> Garantizar un mínimo básico de internet, </w:t>
      </w:r>
      <w:r w:rsidR="0059589F">
        <w:rPr>
          <w:rFonts w:ascii="Times New Roman" w:hAnsi="Times New Roman" w:cs="Times New Roman"/>
        </w:rPr>
        <w:t xml:space="preserve">la sociedad de la información y del conocimiento, </w:t>
      </w:r>
      <w:r>
        <w:rPr>
          <w:rFonts w:ascii="Times New Roman" w:hAnsi="Times New Roman" w:cs="Times New Roman"/>
        </w:rPr>
        <w:t>el acceso de las tecnologías de la in</w:t>
      </w:r>
      <w:r w:rsidR="0059589F">
        <w:rPr>
          <w:rFonts w:ascii="Times New Roman" w:hAnsi="Times New Roman" w:cs="Times New Roman"/>
        </w:rPr>
        <w:t>formación y las comunicaciones,</w:t>
      </w:r>
      <w:r>
        <w:rPr>
          <w:rFonts w:ascii="Times New Roman" w:hAnsi="Times New Roman" w:cs="Times New Roman"/>
        </w:rPr>
        <w:t xml:space="preserve"> y el cierre de la brecha digital</w:t>
      </w:r>
      <w:r w:rsidR="0059589F">
        <w:rPr>
          <w:rFonts w:ascii="Times New Roman" w:hAnsi="Times New Roman" w:cs="Times New Roman"/>
        </w:rPr>
        <w:t>. E</w:t>
      </w:r>
      <w:r>
        <w:rPr>
          <w:rFonts w:ascii="Times New Roman" w:hAnsi="Times New Roman" w:cs="Times New Roman"/>
        </w:rPr>
        <w:t>stableciendo un mínimo básico de acceso de internet gratuito para los colombianos, desde sus hogares y entidades públicas u organizaciones que presten servicios públicos o ejerzan función pública.</w:t>
      </w:r>
    </w:p>
    <w:p w14:paraId="4966E1C0" w14:textId="77777777" w:rsidR="00D46C57" w:rsidRDefault="00D46C57" w:rsidP="00D46C57">
      <w:pPr>
        <w:pStyle w:val="Normal1"/>
        <w:spacing w:before="28" w:after="28" w:line="360" w:lineRule="auto"/>
        <w:rPr>
          <w:rFonts w:ascii="Times New Roman" w:hAnsi="Times New Roman" w:cs="Times New Roman"/>
        </w:rPr>
      </w:pPr>
    </w:p>
    <w:p w14:paraId="0AEF673B" w14:textId="77777777" w:rsidR="00D46C57" w:rsidRDefault="00D46C57" w:rsidP="00D46C57">
      <w:pPr>
        <w:pStyle w:val="Normal1"/>
        <w:spacing w:before="28" w:after="28" w:line="360" w:lineRule="auto"/>
        <w:rPr>
          <w:rFonts w:ascii="Times New Roman" w:hAnsi="Times New Roman" w:cs="Times New Roman"/>
        </w:rPr>
      </w:pPr>
      <w:r>
        <w:rPr>
          <w:rFonts w:ascii="Times New Roman" w:hAnsi="Times New Roman" w:cs="Times New Roman"/>
          <w:b/>
          <w:i/>
        </w:rPr>
        <w:t>Artículo 2. Finalidad.</w:t>
      </w:r>
      <w:r>
        <w:rPr>
          <w:rFonts w:ascii="Times New Roman" w:hAnsi="Times New Roman" w:cs="Times New Roman"/>
          <w:i/>
        </w:rPr>
        <w:t xml:space="preserve"> </w:t>
      </w:r>
      <w:r>
        <w:rPr>
          <w:rFonts w:ascii="Times New Roman" w:hAnsi="Times New Roman" w:cs="Times New Roman"/>
        </w:rPr>
        <w:t>Garantizar el derecho fundamental a la educación y la comunicación, promover el acceso a la información y la generación de aptitudes digitales en los ciudadanos, fomentando la calidad y la cobertura para maximizar el bienestar social de la población en un marco de igualdad que posibilite el desarrollo y la competitividad del sector de las telecomunicaciones.</w:t>
      </w:r>
    </w:p>
    <w:p w14:paraId="1D580C2A" w14:textId="77777777" w:rsidR="00D46C57" w:rsidRDefault="00D46C57" w:rsidP="00D46C57">
      <w:pPr>
        <w:pStyle w:val="Normal1"/>
        <w:spacing w:before="28" w:after="28" w:line="360" w:lineRule="auto"/>
        <w:rPr>
          <w:rFonts w:ascii="Times New Roman" w:hAnsi="Times New Roman" w:cs="Times New Roman"/>
        </w:rPr>
      </w:pPr>
    </w:p>
    <w:p w14:paraId="55D776E8" w14:textId="436092BA" w:rsidR="00D46C57" w:rsidRDefault="00D46C57" w:rsidP="00D46C57">
      <w:pPr>
        <w:pStyle w:val="Normal1"/>
        <w:spacing w:before="28" w:after="28" w:line="360" w:lineRule="auto"/>
        <w:rPr>
          <w:rFonts w:ascii="Times New Roman" w:hAnsi="Times New Roman" w:cs="Times New Roman"/>
        </w:rPr>
      </w:pPr>
      <w:r>
        <w:rPr>
          <w:rFonts w:ascii="Times New Roman" w:hAnsi="Times New Roman" w:cs="Times New Roman"/>
          <w:b/>
          <w:i/>
        </w:rPr>
        <w:t>Artículo 3. Mínimo básico de internet.</w:t>
      </w:r>
      <w:r>
        <w:rPr>
          <w:rFonts w:ascii="Times New Roman" w:hAnsi="Times New Roman" w:cs="Times New Roman"/>
          <w:i/>
        </w:rPr>
        <w:t xml:space="preserve"> </w:t>
      </w:r>
      <w:r>
        <w:rPr>
          <w:rFonts w:ascii="Times New Roman" w:hAnsi="Times New Roman" w:cs="Times New Roman"/>
        </w:rPr>
        <w:t xml:space="preserve">El mínimo de internet gratis es la cantidad de señal mínima de internet por redes inalámbricas (LMDS, PLC, WIMAX), línea telefónica o conmutada, red digital (ADSL), telefonía móvil (GSM, GPRS, 3G, 4G, 5G), satelital, fibra óptica o coaxial, o similares utilizada en un mes por un usuario típico para satisfacer necesidades básicas que puedan ser satisfechas como el eficiente acceso a la información, la comunicación, el conocimiento y la interconexión con otros usuarios. </w:t>
      </w:r>
    </w:p>
    <w:p w14:paraId="45F97F58" w14:textId="77777777" w:rsidR="00D46C57" w:rsidRDefault="00D46C57" w:rsidP="00D46C57">
      <w:pPr>
        <w:pStyle w:val="Normal1"/>
        <w:spacing w:before="28" w:after="28" w:line="360" w:lineRule="auto"/>
        <w:ind w:firstLine="283"/>
        <w:rPr>
          <w:rFonts w:ascii="Times New Roman" w:hAnsi="Times New Roman" w:cs="Times New Roman"/>
        </w:rPr>
      </w:pPr>
    </w:p>
    <w:p w14:paraId="0F971D60" w14:textId="03BAA23A" w:rsidR="00D46C57" w:rsidRDefault="00D46C57" w:rsidP="00D46C57">
      <w:pPr>
        <w:pStyle w:val="Normal1"/>
        <w:spacing w:before="28" w:after="28" w:line="360" w:lineRule="auto"/>
        <w:rPr>
          <w:rFonts w:ascii="Times New Roman" w:hAnsi="Times New Roman" w:cs="Times New Roman"/>
          <w:color w:val="auto"/>
        </w:rPr>
      </w:pPr>
      <w:r>
        <w:rPr>
          <w:rFonts w:ascii="Times New Roman" w:hAnsi="Times New Roman" w:cs="Times New Roman"/>
          <w:b/>
        </w:rPr>
        <w:lastRenderedPageBreak/>
        <w:t>Artículo 4.</w:t>
      </w:r>
      <w:r>
        <w:rPr>
          <w:rFonts w:ascii="Times New Roman" w:hAnsi="Times New Roman" w:cs="Times New Roman"/>
        </w:rPr>
        <w:t xml:space="preserve"> </w:t>
      </w:r>
      <w:r>
        <w:rPr>
          <w:rFonts w:ascii="Times New Roman" w:hAnsi="Times New Roman" w:cs="Times New Roman"/>
          <w:b/>
          <w:i/>
        </w:rPr>
        <w:t xml:space="preserve">Gratuidad del mínimo básico de internet. </w:t>
      </w:r>
      <w:r>
        <w:rPr>
          <w:rFonts w:ascii="Times New Roman" w:hAnsi="Times New Roman" w:cs="Times New Roman"/>
        </w:rPr>
        <w:t>El servicio de internet se prestará de manera gratuita a los hogares colombianos</w:t>
      </w:r>
      <w:r w:rsidR="0059589F">
        <w:rPr>
          <w:rFonts w:ascii="Times New Roman" w:hAnsi="Times New Roman" w:cs="Times New Roman"/>
        </w:rPr>
        <w:t xml:space="preserve"> en estatos 1,2 y 3, </w:t>
      </w:r>
      <w:r>
        <w:rPr>
          <w:rFonts w:ascii="Times New Roman" w:hAnsi="Times New Roman" w:cs="Times New Roman"/>
        </w:rPr>
        <w:t>en los casos y condiciones previstos en la presente ley. El mínimo básico de internet gratuito será en conexión Mbps y consumo en GB por mes.</w:t>
      </w:r>
    </w:p>
    <w:p w14:paraId="334EAD83" w14:textId="77777777" w:rsidR="00D46C57" w:rsidRDefault="00D46C57" w:rsidP="00D46C57">
      <w:pPr>
        <w:pStyle w:val="Normal1"/>
        <w:spacing w:before="28" w:after="28" w:line="360" w:lineRule="auto"/>
        <w:rPr>
          <w:rFonts w:ascii="Times New Roman" w:hAnsi="Times New Roman" w:cs="Times New Roman"/>
          <w:color w:val="auto"/>
        </w:rPr>
      </w:pPr>
    </w:p>
    <w:p w14:paraId="6C6358EC" w14:textId="77777777" w:rsidR="00D46C57" w:rsidRDefault="00D46C57" w:rsidP="00D46C57">
      <w:pPr>
        <w:pStyle w:val="Normal1"/>
        <w:spacing w:before="28" w:after="28" w:line="360" w:lineRule="auto"/>
        <w:rPr>
          <w:rFonts w:ascii="Times New Roman" w:hAnsi="Times New Roman" w:cs="Times New Roman"/>
          <w:color w:val="auto"/>
        </w:rPr>
      </w:pPr>
      <w:r>
        <w:rPr>
          <w:rFonts w:ascii="Times New Roman" w:hAnsi="Times New Roman" w:cs="Times New Roman"/>
          <w:b/>
          <w:color w:val="auto"/>
        </w:rPr>
        <w:t xml:space="preserve">Parágrafo: </w:t>
      </w:r>
      <w:r>
        <w:rPr>
          <w:rFonts w:ascii="Times New Roman" w:hAnsi="Times New Roman" w:cs="Times New Roman"/>
          <w:color w:val="auto"/>
        </w:rPr>
        <w:t xml:space="preserve">La Comisión de Regulación de Comunicaciones establecerá y regulará el  mínimo básico de internet gratuito para los hogares y actualizará anualmente el consumo mínimo básico de internet gratuito para hogares acorde a los estudios que realice el Ministerio de las Tecnologías de la Información y las Comunicaciones sobre datos relevantes del sector conforme a parámetros técnicos internacionales. </w:t>
      </w:r>
    </w:p>
    <w:p w14:paraId="3A5749E0" w14:textId="77777777" w:rsidR="00D46C57" w:rsidRDefault="00D46C57" w:rsidP="00D46C57">
      <w:pPr>
        <w:pStyle w:val="Normal1"/>
        <w:spacing w:before="28" w:after="28" w:line="360" w:lineRule="auto"/>
        <w:rPr>
          <w:rFonts w:ascii="Times New Roman" w:hAnsi="Times New Roman" w:cs="Times New Roman"/>
          <w:color w:val="auto"/>
        </w:rPr>
      </w:pPr>
    </w:p>
    <w:p w14:paraId="41B9DED5" w14:textId="77777777" w:rsidR="00D46C57" w:rsidRDefault="00D46C57" w:rsidP="00D46C57">
      <w:pPr>
        <w:pStyle w:val="Normal1"/>
        <w:spacing w:before="28" w:after="28" w:line="360" w:lineRule="auto"/>
        <w:rPr>
          <w:rFonts w:ascii="Times New Roman" w:hAnsi="Times New Roman" w:cs="Times New Roman"/>
          <w:color w:val="auto"/>
        </w:rPr>
      </w:pPr>
      <w:r>
        <w:rPr>
          <w:rFonts w:ascii="Times New Roman" w:hAnsi="Times New Roman" w:cs="Times New Roman"/>
          <w:b/>
          <w:color w:val="auto"/>
        </w:rPr>
        <w:t>Parágrafo transitorio:</w:t>
      </w:r>
      <w:r>
        <w:rPr>
          <w:rFonts w:ascii="Times New Roman" w:hAnsi="Times New Roman" w:cs="Times New Roman"/>
          <w:color w:val="auto"/>
        </w:rPr>
        <w:t xml:space="preserve"> La Comisión de Regulación de Comunicaciones en un periodo no mayor a dos (2) meses definirá el mínimo de internet gratuito para los hogares, una vez entre en vigencia la presente ley.</w:t>
      </w:r>
    </w:p>
    <w:p w14:paraId="12A65DA9" w14:textId="77777777" w:rsidR="00D46C57" w:rsidRDefault="00D46C57" w:rsidP="00D46C57">
      <w:pPr>
        <w:pStyle w:val="Normal1"/>
        <w:spacing w:before="28" w:after="28" w:line="360" w:lineRule="auto"/>
        <w:rPr>
          <w:rFonts w:ascii="Times New Roman" w:hAnsi="Times New Roman" w:cs="Times New Roman"/>
          <w:color w:val="auto"/>
        </w:rPr>
      </w:pPr>
    </w:p>
    <w:p w14:paraId="1363CC6D" w14:textId="0BC8EF0C" w:rsidR="00D46C57" w:rsidRDefault="00D46C57" w:rsidP="00D46C57">
      <w:pPr>
        <w:pStyle w:val="Normal1"/>
        <w:spacing w:before="28" w:after="28" w:line="360" w:lineRule="auto"/>
        <w:rPr>
          <w:rFonts w:ascii="Times New Roman" w:hAnsi="Times New Roman" w:cs="Times New Roman"/>
        </w:rPr>
      </w:pPr>
      <w:r>
        <w:rPr>
          <w:rFonts w:ascii="Times New Roman" w:hAnsi="Times New Roman" w:cs="Times New Roman"/>
          <w:b/>
          <w:i/>
        </w:rPr>
        <w:t xml:space="preserve">Artículo 5. Beneficiarios del  Mínimo Básico de Internet Gratuito. </w:t>
      </w:r>
      <w:r>
        <w:rPr>
          <w:rFonts w:ascii="Times New Roman" w:hAnsi="Times New Roman" w:cs="Times New Roman"/>
        </w:rPr>
        <w:t>Serán beneficiarios del servicio gratuito de internet, los hogares</w:t>
      </w:r>
      <w:r w:rsidR="0059589F">
        <w:rPr>
          <w:rFonts w:ascii="Times New Roman" w:hAnsi="Times New Roman" w:cs="Times New Roman"/>
        </w:rPr>
        <w:t xml:space="preserve"> de estratos 1,2 y 3</w:t>
      </w:r>
      <w:r>
        <w:rPr>
          <w:rFonts w:ascii="Times New Roman" w:hAnsi="Times New Roman" w:cs="Times New Roman"/>
        </w:rPr>
        <w:t xml:space="preserve"> que tengan una red de acceso a internet y las personas que en cualquier parte del país cuenten con dispositivos tecnológicos para acceder a redes inalámbricas en las zonas de acceso gratuito.</w:t>
      </w:r>
    </w:p>
    <w:p w14:paraId="76A635A1" w14:textId="77777777" w:rsidR="00D46C57" w:rsidRDefault="00D46C57" w:rsidP="00D46C57">
      <w:pPr>
        <w:pStyle w:val="Normal1"/>
        <w:spacing w:before="28" w:after="28" w:line="360" w:lineRule="auto"/>
        <w:rPr>
          <w:rFonts w:ascii="Times New Roman" w:hAnsi="Times New Roman" w:cs="Times New Roman"/>
        </w:rPr>
      </w:pPr>
    </w:p>
    <w:p w14:paraId="61645EFE" w14:textId="77777777" w:rsidR="00D46C57" w:rsidRDefault="00D46C57" w:rsidP="00D46C57">
      <w:pPr>
        <w:pStyle w:val="Normal1"/>
        <w:spacing w:before="28" w:after="28" w:line="360" w:lineRule="auto"/>
        <w:rPr>
          <w:rFonts w:ascii="Times New Roman" w:hAnsi="Times New Roman" w:cs="Times New Roman"/>
        </w:rPr>
      </w:pPr>
      <w:r>
        <w:rPr>
          <w:rFonts w:ascii="Times New Roman" w:hAnsi="Times New Roman" w:cs="Times New Roman"/>
          <w:b/>
        </w:rPr>
        <w:t>Parágrafo:</w:t>
      </w:r>
      <w:r>
        <w:rPr>
          <w:rFonts w:ascii="Times New Roman" w:hAnsi="Times New Roman" w:cs="Times New Roman"/>
        </w:rPr>
        <w:t xml:space="preserve"> Las empresas que presten servicios de telecomunicaciones facilitaran el servicio de internet básico gratuito a los hogares bajo el esquema de responsabilidad social empresarial y este no generará costo alguno para el Estado ni sus entidades. A su vez estas recibirán beneficios a partir de la eficiencia en la prestación del servicio en cuanto a procesos licitatorios, de convocatoria pública o de procesos para la asignación del espectro.</w:t>
      </w:r>
    </w:p>
    <w:p w14:paraId="629D19B4" w14:textId="77777777" w:rsidR="00D46C57" w:rsidRDefault="00D46C57" w:rsidP="00D46C57">
      <w:pPr>
        <w:pStyle w:val="Normal1"/>
        <w:spacing w:before="28" w:after="28" w:line="360" w:lineRule="auto"/>
        <w:rPr>
          <w:rFonts w:ascii="Times New Roman" w:hAnsi="Times New Roman" w:cs="Times New Roman"/>
        </w:rPr>
      </w:pPr>
    </w:p>
    <w:p w14:paraId="3FEFE9A7" w14:textId="77777777" w:rsidR="00D46C57" w:rsidRDefault="00D46C57" w:rsidP="00D46C57">
      <w:pPr>
        <w:pStyle w:val="Normal1"/>
        <w:spacing w:before="28" w:after="28" w:line="360" w:lineRule="auto"/>
        <w:rPr>
          <w:rFonts w:ascii="Times New Roman" w:hAnsi="Times New Roman" w:cs="Times New Roman"/>
        </w:rPr>
      </w:pPr>
      <w:r>
        <w:rPr>
          <w:rFonts w:ascii="Times New Roman" w:hAnsi="Times New Roman" w:cs="Times New Roman"/>
          <w:b/>
        </w:rPr>
        <w:lastRenderedPageBreak/>
        <w:t xml:space="preserve">Artículo 6. </w:t>
      </w:r>
      <w:r>
        <w:rPr>
          <w:rFonts w:ascii="Times New Roman" w:hAnsi="Times New Roman" w:cs="Times New Roman"/>
          <w:b/>
          <w:i/>
        </w:rPr>
        <w:t>Garantía en la prestación del servicio</w:t>
      </w:r>
      <w:r>
        <w:rPr>
          <w:rFonts w:ascii="Times New Roman" w:hAnsi="Times New Roman" w:cs="Times New Roman"/>
          <w:b/>
        </w:rPr>
        <w:t>.</w:t>
      </w:r>
      <w:r>
        <w:rPr>
          <w:rFonts w:ascii="Times New Roman" w:hAnsi="Times New Roman" w:cs="Times New Roman"/>
        </w:rPr>
        <w:t xml:space="preserve"> En ningún caso los prestadores del  servicio de telecomunicaciones pueden abstenerse de prestar el mínimo básico de internet gratuito a los usuarios que tengan derecho al mismo.</w:t>
      </w:r>
    </w:p>
    <w:p w14:paraId="71E38EA5" w14:textId="77777777" w:rsidR="00D46C57" w:rsidRDefault="00D46C57" w:rsidP="00D46C57">
      <w:pPr>
        <w:pStyle w:val="Normal1"/>
        <w:spacing w:before="28" w:after="28" w:line="360" w:lineRule="auto"/>
        <w:rPr>
          <w:rFonts w:ascii="Times New Roman" w:hAnsi="Times New Roman" w:cs="Times New Roman"/>
        </w:rPr>
      </w:pPr>
    </w:p>
    <w:p w14:paraId="41E44E1F" w14:textId="5FC20B20" w:rsidR="00D46C57" w:rsidRDefault="00D46C57" w:rsidP="00D46C57">
      <w:pPr>
        <w:pStyle w:val="Normal1"/>
        <w:spacing w:before="28" w:after="28" w:line="360" w:lineRule="auto"/>
        <w:rPr>
          <w:rFonts w:ascii="Times New Roman" w:hAnsi="Times New Roman" w:cs="Times New Roman"/>
        </w:rPr>
      </w:pPr>
      <w:r>
        <w:rPr>
          <w:rFonts w:ascii="Times New Roman" w:hAnsi="Times New Roman" w:cs="Times New Roman"/>
          <w:b/>
          <w:i/>
        </w:rPr>
        <w:t xml:space="preserve">Artículo 7. Financiación del mínimo básico de internet. </w:t>
      </w:r>
      <w:r>
        <w:rPr>
          <w:rFonts w:ascii="Times New Roman" w:hAnsi="Times New Roman" w:cs="Times New Roman"/>
        </w:rPr>
        <w:t xml:space="preserve">El Fondo Único de Tecnologías de la Información y las Comunicaciones determinará un porcentaje de sus recursos para el financiamiento del mínimo básico de internet gratuito para los hogares colombianos, las empresas de </w:t>
      </w:r>
      <w:r w:rsidR="0059589F">
        <w:rPr>
          <w:rFonts w:ascii="Times New Roman" w:hAnsi="Times New Roman" w:cs="Times New Roman"/>
        </w:rPr>
        <w:t>servicios públicos domiciliarios que presten el servicio de internet o que tengan participación en empresas del sector de las telecomunicaciones</w:t>
      </w:r>
      <w:r>
        <w:rPr>
          <w:rFonts w:ascii="Times New Roman" w:hAnsi="Times New Roman" w:cs="Times New Roman"/>
        </w:rPr>
        <w:t xml:space="preserve"> y las empresas de servicios de telecomunicaciones subsidiaran el acceso gratuito a internet para los estratos 1 y 2. La Comisión de Regulación de Comunicaciones reglamentara los aportes en esta materia.  </w:t>
      </w:r>
    </w:p>
    <w:p w14:paraId="6E95D09A" w14:textId="77777777" w:rsidR="00D46C57" w:rsidRDefault="00D46C57" w:rsidP="00D46C57">
      <w:pPr>
        <w:pStyle w:val="Normal1"/>
        <w:spacing w:before="28" w:after="28" w:line="360" w:lineRule="auto"/>
        <w:rPr>
          <w:rFonts w:ascii="Times New Roman" w:hAnsi="Times New Roman" w:cs="Times New Roman"/>
        </w:rPr>
      </w:pPr>
    </w:p>
    <w:p w14:paraId="04709FE1" w14:textId="77777777" w:rsidR="00D46C57" w:rsidRDefault="00D46C57" w:rsidP="00D46C57">
      <w:pPr>
        <w:pStyle w:val="Normal1"/>
        <w:spacing w:before="28" w:after="28" w:line="360" w:lineRule="auto"/>
        <w:rPr>
          <w:rFonts w:ascii="Times New Roman" w:hAnsi="Times New Roman" w:cs="Times New Roman"/>
        </w:rPr>
      </w:pPr>
      <w:r>
        <w:rPr>
          <w:rFonts w:ascii="Times New Roman" w:hAnsi="Times New Roman" w:cs="Times New Roman"/>
          <w:b/>
          <w:i/>
        </w:rPr>
        <w:t>Artículo 8. Implementación de zonas Wifi gratuito.</w:t>
      </w:r>
      <w:r>
        <w:rPr>
          <w:rFonts w:ascii="Times New Roman" w:hAnsi="Times New Roman" w:cs="Times New Roman"/>
        </w:rPr>
        <w:t xml:space="preserve"> Todas las entidades públicas del orden nacional y territorial, las instituciones, organismos y demás entidades que presten servicios públicos o ejerzan función pública, implementaran zonas de acceso gratuito a internet inalámbrico, para que los ciudadanos que estén en estas entidades públicas puedan conectarse a internet de manera gratuita.</w:t>
      </w:r>
    </w:p>
    <w:p w14:paraId="6FB23EFF" w14:textId="77777777" w:rsidR="00D46C57" w:rsidRDefault="00D46C57" w:rsidP="00D46C57">
      <w:pPr>
        <w:pStyle w:val="Normal1"/>
        <w:spacing w:before="28" w:after="28" w:line="360" w:lineRule="auto"/>
        <w:rPr>
          <w:rFonts w:ascii="Times New Roman" w:hAnsi="Times New Roman" w:cs="Times New Roman"/>
        </w:rPr>
      </w:pPr>
    </w:p>
    <w:p w14:paraId="2427A8AF" w14:textId="77777777" w:rsidR="00D46C57" w:rsidRDefault="00D46C57" w:rsidP="0059589F">
      <w:pPr>
        <w:autoSpaceDE w:val="0"/>
        <w:autoSpaceDN w:val="0"/>
        <w:adjustRightInd w:val="0"/>
        <w:spacing w:before="20" w:after="20" w:line="360" w:lineRule="auto"/>
        <w:jc w:val="both"/>
        <w:rPr>
          <w:rFonts w:ascii="Times New Roman" w:hAnsi="Times New Roman" w:cs="Times New Roman"/>
          <w:color w:val="000000"/>
          <w:sz w:val="24"/>
          <w:szCs w:val="24"/>
          <w:lang w:eastAsia="es-ES"/>
        </w:rPr>
      </w:pPr>
      <w:r>
        <w:rPr>
          <w:rFonts w:ascii="Times New Roman" w:hAnsi="Times New Roman"/>
          <w:b/>
          <w:i/>
          <w:color w:val="000000"/>
          <w:sz w:val="24"/>
          <w:szCs w:val="24"/>
          <w:lang w:eastAsia="es-ES"/>
        </w:rPr>
        <w:t>Artículo 9. Vigencia y derogatoria</w:t>
      </w:r>
      <w:r>
        <w:rPr>
          <w:rFonts w:ascii="Times New Roman" w:hAnsi="Times New Roman"/>
          <w:b/>
          <w:color w:val="000000"/>
          <w:sz w:val="24"/>
          <w:szCs w:val="24"/>
          <w:lang w:eastAsia="es-ES"/>
        </w:rPr>
        <w:t>.</w:t>
      </w:r>
      <w:r>
        <w:rPr>
          <w:rFonts w:ascii="Times New Roman" w:hAnsi="Times New Roman"/>
          <w:color w:val="000000"/>
          <w:sz w:val="24"/>
          <w:szCs w:val="24"/>
          <w:lang w:eastAsia="es-ES"/>
        </w:rPr>
        <w:t xml:space="preserve"> La presente ley rige a partir de la fecha de su publicación previa sanción y deroga las demás disposiciones que le sean contrarias. </w:t>
      </w:r>
    </w:p>
    <w:p w14:paraId="207F18B8" w14:textId="77777777" w:rsidR="00D46C57" w:rsidRDefault="00D46C57" w:rsidP="00D46C57">
      <w:pPr>
        <w:autoSpaceDE w:val="0"/>
        <w:autoSpaceDN w:val="0"/>
        <w:adjustRightInd w:val="0"/>
        <w:spacing w:before="20" w:after="20" w:line="191" w:lineRule="atLeast"/>
        <w:jc w:val="both"/>
        <w:rPr>
          <w:rFonts w:ascii="Times New Roman" w:hAnsi="Times New Roman"/>
          <w:color w:val="000000"/>
          <w:sz w:val="24"/>
          <w:szCs w:val="24"/>
          <w:lang w:eastAsia="es-ES"/>
        </w:rPr>
      </w:pPr>
      <w:r>
        <w:rPr>
          <w:rFonts w:ascii="Times New Roman" w:hAnsi="Times New Roman"/>
          <w:color w:val="000000"/>
          <w:sz w:val="24"/>
          <w:szCs w:val="24"/>
          <w:lang w:eastAsia="es-ES"/>
        </w:rPr>
        <w:t xml:space="preserve"> </w:t>
      </w:r>
    </w:p>
    <w:p w14:paraId="350D710A" w14:textId="77777777" w:rsidR="00D46C57" w:rsidRDefault="00D46C57" w:rsidP="00D46C57">
      <w:pPr>
        <w:jc w:val="both"/>
        <w:textAlignment w:val="center"/>
        <w:rPr>
          <w:rFonts w:ascii="Times New Roman" w:eastAsia="Calibri" w:hAnsi="Times New Roman"/>
          <w:sz w:val="24"/>
          <w:szCs w:val="24"/>
          <w:lang w:val="es-ES"/>
        </w:rPr>
      </w:pPr>
      <w:r>
        <w:rPr>
          <w:rFonts w:ascii="Times New Roman" w:eastAsia="Times New Roman" w:hAnsi="Times New Roman"/>
          <w:color w:val="000000"/>
          <w:sz w:val="24"/>
          <w:szCs w:val="24"/>
          <w:lang w:val="es-ES_tradnl" w:eastAsia="es-CO"/>
        </w:rPr>
        <w:t>De los honorables Congresistas,</w:t>
      </w:r>
    </w:p>
    <w:p w14:paraId="5FB64D5F" w14:textId="77777777" w:rsidR="00D46C57" w:rsidRDefault="00D46C57" w:rsidP="00D46C57">
      <w:pPr>
        <w:jc w:val="both"/>
        <w:rPr>
          <w:rFonts w:ascii="Times New Roman" w:hAnsi="Times New Roman"/>
          <w:sz w:val="24"/>
          <w:szCs w:val="24"/>
        </w:rPr>
      </w:pPr>
    </w:p>
    <w:p w14:paraId="28D4C582" w14:textId="77777777" w:rsidR="00D46C57" w:rsidRDefault="00D46C57" w:rsidP="00D46C57">
      <w:pPr>
        <w:jc w:val="both"/>
        <w:rPr>
          <w:rFonts w:ascii="Times New Roman" w:hAnsi="Times New Roman"/>
          <w:sz w:val="24"/>
          <w:szCs w:val="24"/>
        </w:rPr>
      </w:pPr>
    </w:p>
    <w:p w14:paraId="05A9D031" w14:textId="77777777" w:rsidR="00D46C57" w:rsidRDefault="00D46C57" w:rsidP="00D46C57">
      <w:pPr>
        <w:spacing w:after="0" w:line="240" w:lineRule="auto"/>
        <w:jc w:val="both"/>
        <w:rPr>
          <w:rFonts w:ascii="Times New Roman" w:hAnsi="Times New Roman"/>
          <w:sz w:val="24"/>
          <w:szCs w:val="24"/>
        </w:rPr>
      </w:pPr>
      <w:r>
        <w:rPr>
          <w:rFonts w:ascii="Times New Roman" w:hAnsi="Times New Roman"/>
          <w:sz w:val="24"/>
          <w:szCs w:val="24"/>
        </w:rPr>
        <w:t>___________________________</w:t>
      </w:r>
      <w:r>
        <w:rPr>
          <w:rFonts w:ascii="Times New Roman" w:hAnsi="Times New Roman"/>
          <w:sz w:val="24"/>
          <w:szCs w:val="24"/>
        </w:rPr>
        <w:tab/>
      </w:r>
    </w:p>
    <w:p w14:paraId="5EA4919C" w14:textId="77777777" w:rsidR="00D46C57" w:rsidRDefault="00D46C57" w:rsidP="00D46C57">
      <w:pPr>
        <w:spacing w:after="0" w:line="240" w:lineRule="auto"/>
        <w:jc w:val="both"/>
        <w:rPr>
          <w:rFonts w:ascii="Times New Roman" w:hAnsi="Times New Roman"/>
          <w:b/>
          <w:sz w:val="24"/>
          <w:szCs w:val="24"/>
        </w:rPr>
      </w:pPr>
      <w:r>
        <w:rPr>
          <w:rFonts w:ascii="Times New Roman" w:hAnsi="Times New Roman"/>
          <w:b/>
          <w:sz w:val="24"/>
          <w:szCs w:val="24"/>
        </w:rPr>
        <w:t>LEÓN FREDY MUÑOZ LOPERA</w:t>
      </w:r>
      <w:r>
        <w:rPr>
          <w:rFonts w:ascii="Times New Roman" w:hAnsi="Times New Roman"/>
          <w:b/>
          <w:sz w:val="24"/>
          <w:szCs w:val="24"/>
        </w:rPr>
        <w:tab/>
      </w:r>
    </w:p>
    <w:p w14:paraId="6A72F525" w14:textId="77777777" w:rsidR="00D46C57" w:rsidRDefault="00D46C57" w:rsidP="00D46C57">
      <w:pPr>
        <w:spacing w:after="0" w:line="240" w:lineRule="auto"/>
        <w:jc w:val="both"/>
        <w:rPr>
          <w:rFonts w:ascii="Times New Roman" w:hAnsi="Times New Roman"/>
          <w:sz w:val="24"/>
          <w:szCs w:val="24"/>
        </w:rPr>
      </w:pPr>
      <w:r>
        <w:rPr>
          <w:rFonts w:ascii="Times New Roman" w:hAnsi="Times New Roman"/>
          <w:sz w:val="24"/>
          <w:szCs w:val="24"/>
        </w:rPr>
        <w:t>Representante a la Cámara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73386B9" w14:textId="77777777" w:rsidR="00D46C57" w:rsidRDefault="00D46C57" w:rsidP="00D46C57">
      <w:pPr>
        <w:spacing w:after="0" w:line="240" w:lineRule="auto"/>
        <w:jc w:val="both"/>
        <w:rPr>
          <w:rFonts w:ascii="Times New Roman" w:hAnsi="Times New Roman"/>
          <w:sz w:val="24"/>
          <w:szCs w:val="24"/>
        </w:rPr>
      </w:pPr>
      <w:r>
        <w:rPr>
          <w:rFonts w:ascii="Times New Roman" w:hAnsi="Times New Roman"/>
          <w:sz w:val="24"/>
          <w:szCs w:val="24"/>
        </w:rPr>
        <w:t>Partido Alianza Verde</w:t>
      </w:r>
    </w:p>
    <w:p w14:paraId="6EC451D4" w14:textId="77777777" w:rsidR="00D46C57" w:rsidRDefault="00D46C57" w:rsidP="00D46C57">
      <w:pPr>
        <w:pStyle w:val="Normal1"/>
        <w:tabs>
          <w:tab w:val="left" w:pos="1418"/>
        </w:tabs>
        <w:jc w:val="center"/>
        <w:rPr>
          <w:rFonts w:ascii="Times New Roman" w:hAnsi="Times New Roman" w:cs="Times New Roman"/>
          <w:b/>
        </w:rPr>
      </w:pPr>
    </w:p>
    <w:p w14:paraId="68547B5E" w14:textId="0943FA48" w:rsidR="001B2577" w:rsidRPr="00AB111E" w:rsidRDefault="001B2577" w:rsidP="00F32D2B">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lastRenderedPageBreak/>
        <w:t>PROYECTO DE LEY NÚMERO ------ DE 201</w:t>
      </w:r>
      <w:r w:rsidR="003715D7">
        <w:rPr>
          <w:rFonts w:ascii="Times New Roman" w:hAnsi="Times New Roman" w:cs="Times New Roman"/>
          <w:b/>
          <w:sz w:val="24"/>
          <w:szCs w:val="24"/>
          <w:lang w:val="es-ES"/>
        </w:rPr>
        <w:t>9</w:t>
      </w:r>
      <w:r w:rsidRPr="00AB111E">
        <w:rPr>
          <w:rFonts w:ascii="Times New Roman" w:hAnsi="Times New Roman" w:cs="Times New Roman"/>
          <w:b/>
          <w:sz w:val="24"/>
          <w:szCs w:val="24"/>
          <w:lang w:val="es-ES"/>
        </w:rPr>
        <w:t xml:space="preserve"> </w:t>
      </w:r>
      <w:r>
        <w:rPr>
          <w:rFonts w:ascii="Times New Roman" w:hAnsi="Times New Roman" w:cs="Times New Roman"/>
          <w:b/>
          <w:sz w:val="24"/>
          <w:szCs w:val="24"/>
          <w:lang w:val="es-ES"/>
        </w:rPr>
        <w:t>CÁMARA</w:t>
      </w:r>
      <w:r w:rsidRPr="00AB111E">
        <w:rPr>
          <w:rFonts w:ascii="Times New Roman" w:hAnsi="Times New Roman" w:cs="Times New Roman"/>
          <w:b/>
          <w:sz w:val="24"/>
          <w:szCs w:val="24"/>
          <w:lang w:val="es-ES"/>
        </w:rPr>
        <w:tab/>
      </w:r>
    </w:p>
    <w:p w14:paraId="759AF953" w14:textId="77777777" w:rsidR="00D46C57" w:rsidRDefault="00D46C57" w:rsidP="003715D7">
      <w:pPr>
        <w:pStyle w:val="Normal1"/>
        <w:jc w:val="center"/>
        <w:rPr>
          <w:rFonts w:ascii="Times New Roman" w:hAnsi="Times New Roman" w:cs="Times New Roman"/>
          <w:b/>
          <w:lang w:val="es-ES"/>
        </w:rPr>
      </w:pPr>
    </w:p>
    <w:p w14:paraId="4DED08A9" w14:textId="3C0C3A94" w:rsidR="003715D7" w:rsidRPr="003264CC" w:rsidRDefault="00317111" w:rsidP="003715D7">
      <w:pPr>
        <w:pStyle w:val="Normal1"/>
        <w:jc w:val="center"/>
        <w:rPr>
          <w:rFonts w:ascii="Times New Roman" w:hAnsi="Times New Roman" w:cs="Times New Roman"/>
        </w:rPr>
      </w:pPr>
      <w:r w:rsidRPr="00AB111E">
        <w:rPr>
          <w:rFonts w:ascii="Times New Roman" w:hAnsi="Times New Roman" w:cs="Times New Roman"/>
          <w:b/>
        </w:rPr>
        <w:t>“</w:t>
      </w:r>
      <w:r w:rsidR="004E4F27">
        <w:rPr>
          <w:rFonts w:ascii="Times New Roman" w:hAnsi="Times New Roman" w:cs="Times New Roman"/>
          <w:b/>
        </w:rPr>
        <w:t>Por Medio Del</w:t>
      </w:r>
      <w:r w:rsidR="003715D7">
        <w:rPr>
          <w:rFonts w:ascii="Times New Roman" w:hAnsi="Times New Roman" w:cs="Times New Roman"/>
          <w:b/>
        </w:rPr>
        <w:t xml:space="preserve"> Cual Se Crea El Mínimo Básico </w:t>
      </w:r>
      <w:r w:rsidR="003715D7" w:rsidRPr="003264CC">
        <w:rPr>
          <w:rFonts w:ascii="Times New Roman" w:hAnsi="Times New Roman" w:cs="Times New Roman"/>
          <w:b/>
        </w:rPr>
        <w:t>De Internet Gratuito</w:t>
      </w:r>
      <w:r w:rsidR="003715D7">
        <w:rPr>
          <w:rFonts w:ascii="Times New Roman" w:hAnsi="Times New Roman" w:cs="Times New Roman"/>
          <w:b/>
        </w:rPr>
        <w:t>”</w:t>
      </w:r>
    </w:p>
    <w:p w14:paraId="1D73945B" w14:textId="77777777" w:rsidR="001B2577" w:rsidRPr="003715D7" w:rsidRDefault="001B2577" w:rsidP="00F32D2B">
      <w:pPr>
        <w:spacing w:after="0" w:line="240" w:lineRule="auto"/>
        <w:jc w:val="both"/>
        <w:rPr>
          <w:rFonts w:ascii="Times New Roman" w:hAnsi="Times New Roman" w:cs="Times New Roman"/>
          <w:sz w:val="24"/>
          <w:szCs w:val="24"/>
          <w:lang w:val="es-ES_tradnl"/>
        </w:rPr>
      </w:pPr>
    </w:p>
    <w:p w14:paraId="1B8151C7" w14:textId="77777777" w:rsidR="00CE5E33" w:rsidRDefault="00CE5E33" w:rsidP="00913A3D">
      <w:pPr>
        <w:pStyle w:val="Prrafodelista"/>
        <w:spacing w:after="0" w:line="240" w:lineRule="auto"/>
        <w:ind w:left="0"/>
        <w:jc w:val="center"/>
        <w:rPr>
          <w:rFonts w:ascii="Times New Roman" w:hAnsi="Times New Roman" w:cs="Times New Roman"/>
          <w:b/>
          <w:sz w:val="24"/>
          <w:szCs w:val="24"/>
          <w:lang w:val="es-ES"/>
        </w:rPr>
      </w:pPr>
    </w:p>
    <w:p w14:paraId="760F3B5A" w14:textId="77777777" w:rsidR="00850447" w:rsidRPr="00AB111E" w:rsidRDefault="00850447" w:rsidP="00913A3D">
      <w:pPr>
        <w:pStyle w:val="Prrafodelista"/>
        <w:spacing w:after="0" w:line="240" w:lineRule="auto"/>
        <w:ind w:left="0"/>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EXPOSICIÓN DE MOTIVOS.</w:t>
      </w:r>
    </w:p>
    <w:p w14:paraId="4164D2CC" w14:textId="77777777" w:rsidR="002F30F0" w:rsidRPr="00AB111E" w:rsidRDefault="002F30F0" w:rsidP="00F32D2B">
      <w:pPr>
        <w:pStyle w:val="Prrafodelista"/>
        <w:spacing w:after="0" w:line="240" w:lineRule="auto"/>
        <w:ind w:left="0"/>
        <w:jc w:val="both"/>
        <w:rPr>
          <w:rFonts w:ascii="Times New Roman" w:hAnsi="Times New Roman" w:cs="Times New Roman"/>
          <w:sz w:val="24"/>
          <w:szCs w:val="24"/>
          <w:lang w:val="es-ES"/>
        </w:rPr>
      </w:pPr>
    </w:p>
    <w:p w14:paraId="4B2B0606" w14:textId="77777777" w:rsidR="00CE5E33" w:rsidRDefault="00CE5E33" w:rsidP="00F32D2B">
      <w:pPr>
        <w:spacing w:after="0" w:line="240" w:lineRule="auto"/>
        <w:jc w:val="both"/>
        <w:rPr>
          <w:rFonts w:ascii="Times New Roman" w:hAnsi="Times New Roman" w:cs="Times New Roman"/>
          <w:sz w:val="24"/>
          <w:szCs w:val="24"/>
          <w:lang w:val="es-ES"/>
        </w:rPr>
      </w:pPr>
    </w:p>
    <w:p w14:paraId="53F7B38D" w14:textId="2D5B7EA3" w:rsidR="00404C77" w:rsidRDefault="006220C2" w:rsidP="00F32D2B">
      <w:pPr>
        <w:spacing w:after="0" w:line="240" w:lineRule="auto"/>
        <w:jc w:val="both"/>
        <w:rPr>
          <w:rFonts w:ascii="Times New Roman" w:hAnsi="Times New Roman" w:cs="Times New Roman"/>
          <w:sz w:val="24"/>
          <w:szCs w:val="24"/>
          <w:lang w:val="es-ES"/>
        </w:rPr>
      </w:pPr>
      <w:r w:rsidRPr="00AB111E">
        <w:rPr>
          <w:rFonts w:ascii="Times New Roman" w:hAnsi="Times New Roman" w:cs="Times New Roman"/>
          <w:sz w:val="24"/>
          <w:szCs w:val="24"/>
          <w:lang w:val="es-ES"/>
        </w:rPr>
        <w:t xml:space="preserve">Con el fin de realizar la exposición de motivos del presente </w:t>
      </w:r>
      <w:r w:rsidR="004655B4">
        <w:rPr>
          <w:rFonts w:ascii="Times New Roman" w:hAnsi="Times New Roman" w:cs="Times New Roman"/>
          <w:sz w:val="24"/>
          <w:szCs w:val="24"/>
          <w:lang w:val="es-ES"/>
        </w:rPr>
        <w:t>P</w:t>
      </w:r>
      <w:r w:rsidRPr="00AB111E">
        <w:rPr>
          <w:rFonts w:ascii="Times New Roman" w:hAnsi="Times New Roman" w:cs="Times New Roman"/>
          <w:sz w:val="24"/>
          <w:szCs w:val="24"/>
          <w:lang w:val="es-ES"/>
        </w:rPr>
        <w:t xml:space="preserve">royecto de Ley, y argumentar la relevancia de aprobación del mismo, este acápite se ha divido en </w:t>
      </w:r>
      <w:r w:rsidR="002412CD">
        <w:rPr>
          <w:rFonts w:ascii="Times New Roman" w:hAnsi="Times New Roman" w:cs="Times New Roman"/>
          <w:sz w:val="24"/>
          <w:szCs w:val="24"/>
          <w:lang w:val="es-ES"/>
        </w:rPr>
        <w:t>ocho</w:t>
      </w:r>
      <w:r w:rsidR="006C60AD" w:rsidRPr="00AB111E">
        <w:rPr>
          <w:rFonts w:ascii="Times New Roman" w:hAnsi="Times New Roman" w:cs="Times New Roman"/>
          <w:sz w:val="24"/>
          <w:szCs w:val="24"/>
          <w:lang w:val="es-ES"/>
        </w:rPr>
        <w:t xml:space="preserve"> (</w:t>
      </w:r>
      <w:r w:rsidR="002412CD">
        <w:rPr>
          <w:rFonts w:ascii="Times New Roman" w:hAnsi="Times New Roman" w:cs="Times New Roman"/>
          <w:sz w:val="24"/>
          <w:szCs w:val="24"/>
          <w:lang w:val="es-ES"/>
        </w:rPr>
        <w:t>8</w:t>
      </w:r>
      <w:r w:rsidRPr="00AB111E">
        <w:rPr>
          <w:rFonts w:ascii="Times New Roman" w:hAnsi="Times New Roman" w:cs="Times New Roman"/>
          <w:sz w:val="24"/>
          <w:szCs w:val="24"/>
          <w:lang w:val="es-ES"/>
        </w:rPr>
        <w:t xml:space="preserve">) partes que presentan de forma ordenada la importancia del tema, </w:t>
      </w:r>
      <w:r w:rsidR="0027405C">
        <w:rPr>
          <w:rFonts w:ascii="Times New Roman" w:hAnsi="Times New Roman" w:cs="Times New Roman"/>
          <w:sz w:val="24"/>
          <w:szCs w:val="24"/>
          <w:lang w:val="es-ES"/>
        </w:rPr>
        <w:t>estas son</w:t>
      </w:r>
      <w:r w:rsidRPr="00AB111E">
        <w:rPr>
          <w:rFonts w:ascii="Times New Roman" w:hAnsi="Times New Roman" w:cs="Times New Roman"/>
          <w:sz w:val="24"/>
          <w:szCs w:val="24"/>
          <w:lang w:val="es-ES"/>
        </w:rPr>
        <w:t xml:space="preserve">: </w:t>
      </w:r>
      <w:bookmarkStart w:id="2" w:name="_Hlk522713937"/>
      <w:r w:rsidRPr="00AB111E">
        <w:rPr>
          <w:rFonts w:ascii="Times New Roman" w:hAnsi="Times New Roman" w:cs="Times New Roman"/>
          <w:sz w:val="24"/>
          <w:szCs w:val="24"/>
          <w:lang w:val="es-ES"/>
        </w:rPr>
        <w:t xml:space="preserve">(1) </w:t>
      </w:r>
      <w:r w:rsidR="00931F9E">
        <w:rPr>
          <w:rFonts w:ascii="Times New Roman" w:hAnsi="Times New Roman" w:cs="Times New Roman"/>
          <w:sz w:val="24"/>
          <w:szCs w:val="24"/>
          <w:lang w:val="es-ES"/>
        </w:rPr>
        <w:t>Introducción</w:t>
      </w:r>
      <w:r w:rsidR="00404C77" w:rsidRPr="00AB111E">
        <w:rPr>
          <w:rFonts w:ascii="Times New Roman" w:hAnsi="Times New Roman" w:cs="Times New Roman"/>
          <w:sz w:val="24"/>
          <w:szCs w:val="24"/>
          <w:lang w:val="es-ES"/>
        </w:rPr>
        <w:t xml:space="preserve">, </w:t>
      </w:r>
      <w:r w:rsidR="002D5259" w:rsidRPr="00AB111E">
        <w:rPr>
          <w:rFonts w:ascii="Times New Roman" w:hAnsi="Times New Roman" w:cs="Times New Roman"/>
          <w:sz w:val="24"/>
          <w:szCs w:val="24"/>
          <w:lang w:val="es-ES"/>
        </w:rPr>
        <w:t>(2)</w:t>
      </w:r>
      <w:r w:rsidR="00931F9E">
        <w:rPr>
          <w:rFonts w:ascii="Times New Roman" w:hAnsi="Times New Roman" w:cs="Times New Roman"/>
          <w:sz w:val="24"/>
          <w:szCs w:val="24"/>
          <w:lang w:val="es-ES"/>
        </w:rPr>
        <w:t xml:space="preserve"> Problemática, (3) </w:t>
      </w:r>
      <w:r w:rsidR="002D5259" w:rsidRPr="00AB111E">
        <w:rPr>
          <w:rFonts w:ascii="Times New Roman" w:hAnsi="Times New Roman" w:cs="Times New Roman"/>
          <w:sz w:val="24"/>
          <w:szCs w:val="24"/>
          <w:lang w:val="es-ES"/>
        </w:rPr>
        <w:t xml:space="preserve"> </w:t>
      </w:r>
      <w:r w:rsidR="00931F9E">
        <w:rPr>
          <w:rFonts w:ascii="Times New Roman" w:hAnsi="Times New Roman" w:cs="Times New Roman"/>
          <w:sz w:val="24"/>
          <w:szCs w:val="24"/>
          <w:lang w:val="es-ES"/>
        </w:rPr>
        <w:t>Objetivos del proyecto de ley, (4</w:t>
      </w:r>
      <w:r w:rsidR="006C60AD" w:rsidRPr="00AB111E">
        <w:rPr>
          <w:rFonts w:ascii="Times New Roman" w:hAnsi="Times New Roman" w:cs="Times New Roman"/>
          <w:sz w:val="24"/>
          <w:szCs w:val="24"/>
          <w:lang w:val="es-ES"/>
        </w:rPr>
        <w:t xml:space="preserve">) </w:t>
      </w:r>
      <w:r w:rsidR="00931F9E">
        <w:rPr>
          <w:rFonts w:ascii="Times New Roman" w:hAnsi="Times New Roman" w:cs="Times New Roman"/>
          <w:sz w:val="24"/>
          <w:szCs w:val="24"/>
          <w:lang w:val="es-ES"/>
        </w:rPr>
        <w:t>Justificación</w:t>
      </w:r>
      <w:r w:rsidR="00B81FF0" w:rsidRPr="00AB111E">
        <w:rPr>
          <w:rFonts w:ascii="Times New Roman" w:hAnsi="Times New Roman" w:cs="Times New Roman"/>
          <w:sz w:val="24"/>
          <w:szCs w:val="24"/>
          <w:lang w:val="es-ES"/>
        </w:rPr>
        <w:t>,</w:t>
      </w:r>
      <w:r w:rsidR="002D5259" w:rsidRPr="00AB111E">
        <w:rPr>
          <w:rFonts w:ascii="Times New Roman" w:hAnsi="Times New Roman" w:cs="Times New Roman"/>
          <w:sz w:val="24"/>
          <w:szCs w:val="24"/>
          <w:lang w:val="es-ES"/>
        </w:rPr>
        <w:t xml:space="preserve"> </w:t>
      </w:r>
      <w:r w:rsidR="00931F9E">
        <w:rPr>
          <w:rFonts w:ascii="Times New Roman" w:hAnsi="Times New Roman" w:cs="Times New Roman"/>
          <w:sz w:val="24"/>
          <w:szCs w:val="24"/>
          <w:lang w:val="es-ES"/>
        </w:rPr>
        <w:t>(5</w:t>
      </w:r>
      <w:r w:rsidR="00AA7165">
        <w:rPr>
          <w:rFonts w:ascii="Times New Roman" w:hAnsi="Times New Roman" w:cs="Times New Roman"/>
          <w:sz w:val="24"/>
          <w:szCs w:val="24"/>
          <w:lang w:val="es-ES"/>
        </w:rPr>
        <w:t>)</w:t>
      </w:r>
      <w:r w:rsidR="00CE5E33">
        <w:rPr>
          <w:rFonts w:ascii="Times New Roman" w:hAnsi="Times New Roman" w:cs="Times New Roman"/>
          <w:sz w:val="24"/>
          <w:szCs w:val="24"/>
          <w:lang w:val="es-ES"/>
        </w:rPr>
        <w:t xml:space="preserve"> Antecedentes, (6)</w:t>
      </w:r>
      <w:r w:rsidR="00AA7165">
        <w:rPr>
          <w:rFonts w:ascii="Times New Roman" w:hAnsi="Times New Roman" w:cs="Times New Roman"/>
          <w:sz w:val="24"/>
          <w:szCs w:val="24"/>
          <w:lang w:val="es-ES"/>
        </w:rPr>
        <w:t xml:space="preserve"> </w:t>
      </w:r>
      <w:r w:rsidR="00404C77" w:rsidRPr="00AB111E">
        <w:rPr>
          <w:rFonts w:ascii="Times New Roman" w:hAnsi="Times New Roman" w:cs="Times New Roman"/>
          <w:sz w:val="24"/>
          <w:szCs w:val="24"/>
          <w:lang w:val="es-ES"/>
        </w:rPr>
        <w:t xml:space="preserve">fundamento </w:t>
      </w:r>
      <w:r w:rsidR="006327F7">
        <w:rPr>
          <w:rFonts w:ascii="Times New Roman" w:hAnsi="Times New Roman" w:cs="Times New Roman"/>
          <w:sz w:val="24"/>
          <w:szCs w:val="24"/>
          <w:lang w:val="es-ES"/>
        </w:rPr>
        <w:t>jurídico</w:t>
      </w:r>
      <w:r w:rsidR="00931F9E">
        <w:rPr>
          <w:rFonts w:ascii="Times New Roman" w:hAnsi="Times New Roman" w:cs="Times New Roman"/>
          <w:sz w:val="24"/>
          <w:szCs w:val="24"/>
          <w:lang w:val="es-ES"/>
        </w:rPr>
        <w:t xml:space="preserve">, </w:t>
      </w:r>
      <w:r w:rsidR="002D5259" w:rsidRPr="00AB111E">
        <w:rPr>
          <w:rFonts w:ascii="Times New Roman" w:hAnsi="Times New Roman" w:cs="Times New Roman"/>
          <w:sz w:val="24"/>
          <w:szCs w:val="24"/>
          <w:lang w:val="es-ES"/>
        </w:rPr>
        <w:t>(</w:t>
      </w:r>
      <w:r w:rsidR="00CE5E33">
        <w:rPr>
          <w:rFonts w:ascii="Times New Roman" w:hAnsi="Times New Roman" w:cs="Times New Roman"/>
          <w:sz w:val="24"/>
          <w:szCs w:val="24"/>
          <w:lang w:val="es-ES"/>
        </w:rPr>
        <w:t>7</w:t>
      </w:r>
      <w:r w:rsidRPr="00AB111E">
        <w:rPr>
          <w:rFonts w:ascii="Times New Roman" w:hAnsi="Times New Roman" w:cs="Times New Roman"/>
          <w:sz w:val="24"/>
          <w:szCs w:val="24"/>
          <w:lang w:val="es-ES"/>
        </w:rPr>
        <w:t xml:space="preserve">) </w:t>
      </w:r>
      <w:r w:rsidR="00404C77" w:rsidRPr="00AB111E">
        <w:rPr>
          <w:rFonts w:ascii="Times New Roman" w:hAnsi="Times New Roman" w:cs="Times New Roman"/>
          <w:sz w:val="24"/>
          <w:szCs w:val="24"/>
          <w:lang w:val="es-ES"/>
        </w:rPr>
        <w:t>impacto fiscal</w:t>
      </w:r>
      <w:bookmarkEnd w:id="2"/>
      <w:r w:rsidR="00931F9E">
        <w:rPr>
          <w:rFonts w:ascii="Times New Roman" w:hAnsi="Times New Roman" w:cs="Times New Roman"/>
          <w:sz w:val="24"/>
          <w:szCs w:val="24"/>
          <w:lang w:val="es-ES"/>
        </w:rPr>
        <w:t xml:space="preserve"> y</w:t>
      </w:r>
      <w:r w:rsidR="00CE5E33">
        <w:rPr>
          <w:rFonts w:ascii="Times New Roman" w:hAnsi="Times New Roman" w:cs="Times New Roman"/>
          <w:sz w:val="24"/>
          <w:szCs w:val="24"/>
          <w:lang w:val="es-ES"/>
        </w:rPr>
        <w:t xml:space="preserve"> (8</w:t>
      </w:r>
      <w:r w:rsidR="00931F9E">
        <w:rPr>
          <w:rFonts w:ascii="Times New Roman" w:hAnsi="Times New Roman" w:cs="Times New Roman"/>
          <w:sz w:val="24"/>
          <w:szCs w:val="24"/>
          <w:lang w:val="es-ES"/>
        </w:rPr>
        <w:t>) Descripción del proyecto.</w:t>
      </w:r>
    </w:p>
    <w:p w14:paraId="6BD7CF31" w14:textId="77777777" w:rsidR="006D1BEB" w:rsidRPr="00AB111E" w:rsidRDefault="006D1BEB" w:rsidP="00F32D2B">
      <w:pPr>
        <w:spacing w:after="0" w:line="240" w:lineRule="auto"/>
        <w:jc w:val="both"/>
        <w:rPr>
          <w:rFonts w:ascii="Times New Roman" w:hAnsi="Times New Roman" w:cs="Times New Roman"/>
          <w:b/>
          <w:sz w:val="24"/>
          <w:szCs w:val="24"/>
          <w:lang w:val="es-ES"/>
        </w:rPr>
      </w:pPr>
    </w:p>
    <w:p w14:paraId="60B00116" w14:textId="77777777" w:rsidR="00404C77" w:rsidRDefault="00404C77" w:rsidP="00F32D2B">
      <w:pPr>
        <w:spacing w:after="0" w:line="240" w:lineRule="auto"/>
        <w:jc w:val="both"/>
        <w:rPr>
          <w:rFonts w:ascii="Times New Roman" w:hAnsi="Times New Roman" w:cs="Times New Roman"/>
          <w:b/>
          <w:sz w:val="24"/>
          <w:szCs w:val="24"/>
          <w:lang w:val="es-ES"/>
        </w:rPr>
      </w:pPr>
    </w:p>
    <w:p w14:paraId="4C930000" w14:textId="77777777" w:rsidR="00CE5E33" w:rsidRDefault="00CE5E33" w:rsidP="00F32D2B">
      <w:pPr>
        <w:spacing w:after="0" w:line="240" w:lineRule="auto"/>
        <w:jc w:val="both"/>
        <w:rPr>
          <w:rFonts w:ascii="Times New Roman" w:hAnsi="Times New Roman" w:cs="Times New Roman"/>
          <w:b/>
          <w:sz w:val="24"/>
          <w:szCs w:val="24"/>
          <w:lang w:val="es-ES"/>
        </w:rPr>
      </w:pPr>
    </w:p>
    <w:p w14:paraId="51348C6D" w14:textId="499C06E4" w:rsidR="006D1BEB" w:rsidRDefault="006D1BEB" w:rsidP="00815A6B">
      <w:pPr>
        <w:pStyle w:val="Prrafodelista"/>
        <w:numPr>
          <w:ilvl w:val="0"/>
          <w:numId w:val="2"/>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6D1BEB">
        <w:rPr>
          <w:rFonts w:ascii="Times New Roman" w:eastAsia="Times New Roman" w:hAnsi="Times New Roman" w:cs="Times New Roman"/>
          <w:b/>
          <w:bCs/>
          <w:color w:val="000000" w:themeColor="text1"/>
          <w:sz w:val="24"/>
          <w:szCs w:val="24"/>
          <w:lang w:val="es-ES_tradnl" w:eastAsia="es-CO"/>
        </w:rPr>
        <w:t>Introducción.</w:t>
      </w:r>
    </w:p>
    <w:p w14:paraId="7D7C342A" w14:textId="77777777" w:rsidR="006D1BEB" w:rsidRPr="006D1BEB" w:rsidRDefault="006D1BEB" w:rsidP="006D1BEB">
      <w:pPr>
        <w:pStyle w:val="Prrafodelista"/>
        <w:spacing w:after="0" w:line="240" w:lineRule="auto"/>
        <w:ind w:left="1068"/>
        <w:jc w:val="both"/>
        <w:textAlignment w:val="center"/>
        <w:rPr>
          <w:rFonts w:ascii="Times New Roman" w:eastAsia="Times New Roman" w:hAnsi="Times New Roman" w:cs="Times New Roman"/>
          <w:b/>
          <w:bCs/>
          <w:color w:val="000000" w:themeColor="text1"/>
          <w:sz w:val="24"/>
          <w:szCs w:val="24"/>
          <w:lang w:val="es-ES_tradnl" w:eastAsia="es-CO"/>
        </w:rPr>
      </w:pPr>
    </w:p>
    <w:p w14:paraId="448237A6" w14:textId="71D026BE" w:rsidR="003715D7" w:rsidRDefault="001E206E" w:rsidP="001E206E">
      <w:pPr>
        <w:jc w:val="both"/>
        <w:rPr>
          <w:rFonts w:ascii="Times New Roman" w:hAnsi="Times New Roman" w:cs="Times New Roman"/>
          <w:sz w:val="24"/>
          <w:szCs w:val="24"/>
          <w:lang w:val="es-ES"/>
        </w:rPr>
      </w:pPr>
      <w:r w:rsidRPr="001E206E">
        <w:rPr>
          <w:rFonts w:ascii="Times New Roman" w:hAnsi="Times New Roman" w:cs="Times New Roman"/>
          <w:sz w:val="24"/>
          <w:szCs w:val="24"/>
          <w:lang w:val="es-ES"/>
        </w:rPr>
        <w:t xml:space="preserve">El internet se ha convertido en la herramienta que ha traido consigo un nuevo ciudadano, </w:t>
      </w:r>
      <w:r>
        <w:rPr>
          <w:rFonts w:ascii="Times New Roman" w:hAnsi="Times New Roman" w:cs="Times New Roman"/>
          <w:sz w:val="24"/>
          <w:szCs w:val="24"/>
          <w:lang w:val="es-ES"/>
        </w:rPr>
        <w:t>a travez de este</w:t>
      </w:r>
      <w:r w:rsidRPr="001E206E">
        <w:rPr>
          <w:rFonts w:ascii="Times New Roman" w:hAnsi="Times New Roman" w:cs="Times New Roman"/>
          <w:sz w:val="24"/>
          <w:szCs w:val="24"/>
          <w:lang w:val="es-ES"/>
        </w:rPr>
        <w:t xml:space="preserve"> canal hoy es se que presentan interacciones que comunican, transan, producen venden, investigan</w:t>
      </w:r>
      <w:r w:rsidR="00715C33">
        <w:rPr>
          <w:rFonts w:ascii="Times New Roman" w:hAnsi="Times New Roman" w:cs="Times New Roman"/>
          <w:sz w:val="24"/>
          <w:szCs w:val="24"/>
          <w:lang w:val="es-ES"/>
        </w:rPr>
        <w:t>, educan, participan, movilizan</w:t>
      </w:r>
      <w:r w:rsidRPr="001E206E">
        <w:rPr>
          <w:rFonts w:ascii="Times New Roman" w:hAnsi="Times New Roman" w:cs="Times New Roman"/>
          <w:sz w:val="24"/>
          <w:szCs w:val="24"/>
          <w:lang w:val="es-ES"/>
        </w:rPr>
        <w:t xml:space="preserve"> y genera nuevos campos relacionales entre los seres humanos</w:t>
      </w:r>
      <w:r>
        <w:rPr>
          <w:rFonts w:ascii="Times New Roman" w:hAnsi="Times New Roman" w:cs="Times New Roman"/>
          <w:sz w:val="24"/>
          <w:szCs w:val="24"/>
          <w:lang w:val="es-ES"/>
        </w:rPr>
        <w:t>; pero para poder desarrollar estas actividades y otras más es necesario que las personas estén co</w:t>
      </w:r>
      <w:r w:rsidR="00715C33">
        <w:rPr>
          <w:rFonts w:ascii="Times New Roman" w:hAnsi="Times New Roman" w:cs="Times New Roman"/>
          <w:sz w:val="24"/>
          <w:szCs w:val="24"/>
          <w:lang w:val="es-ES"/>
        </w:rPr>
        <w:t>nectadas para poder interactuar.</w:t>
      </w:r>
    </w:p>
    <w:p w14:paraId="7E205E9F" w14:textId="50D1BA94" w:rsidR="00904DB7" w:rsidRDefault="00715C33" w:rsidP="001E206E">
      <w:pPr>
        <w:jc w:val="both"/>
        <w:rPr>
          <w:rStyle w:val="Textoennegrita"/>
          <w:rFonts w:ascii="Times New Roman" w:hAnsi="Times New Roman" w:cs="Times New Roman"/>
          <w:b w:val="0"/>
          <w:sz w:val="24"/>
          <w:szCs w:val="24"/>
          <w:shd w:val="clear" w:color="auto" w:fill="FFFFFF"/>
        </w:rPr>
      </w:pPr>
      <w:r>
        <w:rPr>
          <w:rFonts w:ascii="Times New Roman" w:hAnsi="Times New Roman" w:cs="Times New Roman"/>
          <w:sz w:val="24"/>
          <w:szCs w:val="24"/>
          <w:lang w:val="es-ES"/>
        </w:rPr>
        <w:t>En</w:t>
      </w:r>
      <w:r w:rsidR="006220B9">
        <w:rPr>
          <w:rFonts w:ascii="Times New Roman" w:hAnsi="Times New Roman" w:cs="Times New Roman"/>
          <w:sz w:val="24"/>
          <w:szCs w:val="24"/>
          <w:lang w:val="es-ES"/>
        </w:rPr>
        <w:t xml:space="preserve"> el mundo hoy cuenta con 4.388 B</w:t>
      </w:r>
      <w:r>
        <w:rPr>
          <w:rFonts w:ascii="Times New Roman" w:hAnsi="Times New Roman" w:cs="Times New Roman"/>
          <w:sz w:val="24"/>
          <w:szCs w:val="24"/>
          <w:lang w:val="es-ES"/>
        </w:rPr>
        <w:t>illones de internautas, con una penetración del 57%</w:t>
      </w:r>
      <w:r w:rsidR="00D001F7">
        <w:rPr>
          <w:rFonts w:ascii="Times New Roman" w:hAnsi="Times New Roman" w:cs="Times New Roman"/>
          <w:sz w:val="24"/>
          <w:szCs w:val="24"/>
          <w:lang w:val="es-ES"/>
        </w:rPr>
        <w:t xml:space="preserve">. En el año 2018 el 43% de los usuarios de internet se conectaron a </w:t>
      </w:r>
      <w:r w:rsidR="00904DB7">
        <w:rPr>
          <w:rFonts w:ascii="Times New Roman" w:hAnsi="Times New Roman" w:cs="Times New Roman"/>
          <w:sz w:val="24"/>
          <w:szCs w:val="24"/>
          <w:lang w:val="es-ES"/>
        </w:rPr>
        <w:t>través</w:t>
      </w:r>
      <w:r w:rsidR="00D001F7">
        <w:rPr>
          <w:rFonts w:ascii="Times New Roman" w:hAnsi="Times New Roman" w:cs="Times New Roman"/>
          <w:sz w:val="24"/>
          <w:szCs w:val="24"/>
          <w:lang w:val="es-ES"/>
        </w:rPr>
        <w:t xml:space="preserve"> de un computador portátil o de mesa, el 52% lo hizo por medio del</w:t>
      </w:r>
      <w:r w:rsidR="00904DB7">
        <w:rPr>
          <w:rFonts w:ascii="Times New Roman" w:hAnsi="Times New Roman" w:cs="Times New Roman"/>
          <w:sz w:val="24"/>
          <w:szCs w:val="24"/>
          <w:lang w:val="es-ES"/>
        </w:rPr>
        <w:t xml:space="preserve"> móvil o celular, el 4% desde</w:t>
      </w:r>
      <w:r w:rsidR="00D001F7">
        <w:rPr>
          <w:rFonts w:ascii="Times New Roman" w:hAnsi="Times New Roman" w:cs="Times New Roman"/>
          <w:sz w:val="24"/>
          <w:szCs w:val="24"/>
          <w:lang w:val="es-ES"/>
        </w:rPr>
        <w:t xml:space="preserve"> dispositivo Tablet y solo el 0,14% desde una consola de juegos u otros dispositivos</w:t>
      </w:r>
      <w:r w:rsidR="006220B9">
        <w:rPr>
          <w:rFonts w:ascii="Times New Roman" w:hAnsi="Times New Roman" w:cs="Times New Roman"/>
          <w:sz w:val="24"/>
          <w:szCs w:val="24"/>
          <w:lang w:val="es-ES"/>
        </w:rPr>
        <w:t>, 3.986 billones de personas poseen un celular activo con internet, esto quiere decir que el 52% del total de la población mundial accede a internet a través de un dispositivo móvil</w:t>
      </w:r>
      <w:r w:rsidR="00D001F7">
        <w:rPr>
          <w:rFonts w:ascii="Times New Roman" w:hAnsi="Times New Roman" w:cs="Times New Roman"/>
          <w:sz w:val="24"/>
          <w:szCs w:val="24"/>
          <w:lang w:val="es-ES"/>
        </w:rPr>
        <w:t xml:space="preserve">; según datos del informe </w:t>
      </w:r>
      <w:proofErr w:type="spellStart"/>
      <w:r w:rsidR="00D001F7" w:rsidRPr="00D001F7">
        <w:rPr>
          <w:rStyle w:val="Textoennegrita"/>
          <w:rFonts w:ascii="Times New Roman" w:hAnsi="Times New Roman" w:cs="Times New Roman"/>
          <w:b w:val="0"/>
          <w:sz w:val="24"/>
          <w:szCs w:val="24"/>
          <w:shd w:val="clear" w:color="auto" w:fill="FFFFFF"/>
        </w:rPr>
        <w:t>We</w:t>
      </w:r>
      <w:proofErr w:type="spellEnd"/>
      <w:r w:rsidR="00D001F7" w:rsidRPr="00D001F7">
        <w:rPr>
          <w:rStyle w:val="Textoennegrita"/>
          <w:rFonts w:ascii="Times New Roman" w:hAnsi="Times New Roman" w:cs="Times New Roman"/>
          <w:b w:val="0"/>
          <w:sz w:val="24"/>
          <w:szCs w:val="24"/>
          <w:shd w:val="clear" w:color="auto" w:fill="FFFFFF"/>
        </w:rPr>
        <w:t xml:space="preserve"> Are Social y </w:t>
      </w:r>
      <w:proofErr w:type="spellStart"/>
      <w:r w:rsidR="00D001F7" w:rsidRPr="00D001F7">
        <w:rPr>
          <w:rStyle w:val="Textoennegrita"/>
          <w:rFonts w:ascii="Times New Roman" w:hAnsi="Times New Roman" w:cs="Times New Roman"/>
          <w:b w:val="0"/>
          <w:sz w:val="24"/>
          <w:szCs w:val="24"/>
          <w:shd w:val="clear" w:color="auto" w:fill="FFFFFF"/>
        </w:rPr>
        <w:t>Hootsuite</w:t>
      </w:r>
      <w:proofErr w:type="spellEnd"/>
      <w:r w:rsidR="00D001F7" w:rsidRPr="00D001F7">
        <w:rPr>
          <w:rStyle w:val="Textoennegrita"/>
          <w:rFonts w:ascii="Times New Roman" w:hAnsi="Times New Roman" w:cs="Times New Roman"/>
          <w:b w:val="0"/>
          <w:sz w:val="24"/>
          <w:szCs w:val="24"/>
          <w:shd w:val="clear" w:color="auto" w:fill="FFFFFF"/>
        </w:rPr>
        <w:t xml:space="preserve"> en este 2019</w:t>
      </w:r>
      <w:r w:rsidR="00EC0886">
        <w:rPr>
          <w:rStyle w:val="Refdenotaalpie"/>
          <w:rFonts w:ascii="Times New Roman" w:hAnsi="Times New Roman" w:cs="Times New Roman"/>
          <w:bCs/>
          <w:sz w:val="24"/>
          <w:szCs w:val="24"/>
          <w:shd w:val="clear" w:color="auto" w:fill="FFFFFF"/>
        </w:rPr>
        <w:footnoteReference w:id="1"/>
      </w:r>
      <w:r w:rsidR="00904DB7">
        <w:rPr>
          <w:rStyle w:val="Textoennegrita"/>
          <w:rFonts w:ascii="Times New Roman" w:hAnsi="Times New Roman" w:cs="Times New Roman"/>
          <w:b w:val="0"/>
          <w:sz w:val="24"/>
          <w:szCs w:val="24"/>
          <w:shd w:val="clear" w:color="auto" w:fill="FFFFFF"/>
        </w:rPr>
        <w:t>.</w:t>
      </w:r>
    </w:p>
    <w:p w14:paraId="4168591A" w14:textId="3CD1A898" w:rsidR="00CE5E33" w:rsidRDefault="00512935" w:rsidP="00512935">
      <w:pPr>
        <w:jc w:val="center"/>
        <w:rPr>
          <w:rStyle w:val="Textoennegrita"/>
          <w:rFonts w:ascii="Times New Roman" w:hAnsi="Times New Roman" w:cs="Times New Roman"/>
          <w:b w:val="0"/>
          <w:sz w:val="24"/>
          <w:szCs w:val="24"/>
          <w:shd w:val="clear" w:color="auto" w:fill="FFFFFF"/>
        </w:rPr>
      </w:pPr>
      <w:r>
        <w:rPr>
          <w:noProof/>
          <w:lang w:eastAsia="es-CO"/>
        </w:rPr>
        <w:lastRenderedPageBreak/>
        <w:drawing>
          <wp:inline distT="0" distB="0" distL="0" distR="0" wp14:anchorId="523DB68B" wp14:editId="1B23140D">
            <wp:extent cx="5094514" cy="2847827"/>
            <wp:effectExtent l="0" t="0" r="0" b="0"/>
            <wp:docPr id="13" name="Imagen 13" descr="https://image.slidesharecdn.com/datareportal20190131gd001digital2019globaldigitaloverviewjanuary2019v01-190130114756/95/digital-2019-global-digital-overview-january-2019-v01-32-1024.jpg?cb=1548884522"/>
            <wp:cNvGraphicFramePr/>
            <a:graphic xmlns:a="http://schemas.openxmlformats.org/drawingml/2006/main">
              <a:graphicData uri="http://schemas.openxmlformats.org/drawingml/2006/picture">
                <pic:pic xmlns:pic="http://schemas.openxmlformats.org/drawingml/2006/picture">
                  <pic:nvPicPr>
                    <pic:cNvPr id="3" name="Imagen 3" descr="https://image.slidesharecdn.com/datareportal20190131gd001digital2019globaldigitaloverviewjanuary2019v01-190130114756/95/digital-2019-global-digital-overview-january-2019-v01-32-1024.jpg?cb=154888452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7293" cy="2849380"/>
                    </a:xfrm>
                    <a:prstGeom prst="rect">
                      <a:avLst/>
                    </a:prstGeom>
                    <a:noFill/>
                    <a:ln>
                      <a:noFill/>
                    </a:ln>
                  </pic:spPr>
                </pic:pic>
              </a:graphicData>
            </a:graphic>
          </wp:inline>
        </w:drawing>
      </w:r>
    </w:p>
    <w:p w14:paraId="3E73E873" w14:textId="4C68BF72" w:rsidR="00CE5E33" w:rsidRDefault="0026029A" w:rsidP="00CE5E33">
      <w:pPr>
        <w:spacing w:after="0" w:line="240" w:lineRule="auto"/>
        <w:rPr>
          <w:rStyle w:val="Textoennegrita"/>
          <w:rFonts w:ascii="Times New Roman" w:hAnsi="Times New Roman" w:cs="Times New Roman"/>
          <w:b w:val="0"/>
          <w:sz w:val="20"/>
          <w:szCs w:val="20"/>
          <w:shd w:val="clear" w:color="auto" w:fill="FFFFFF"/>
        </w:rPr>
      </w:pPr>
      <w:r>
        <w:rPr>
          <w:rStyle w:val="Textoennegrita"/>
          <w:rFonts w:ascii="Times New Roman" w:hAnsi="Times New Roman" w:cs="Times New Roman"/>
          <w:b w:val="0"/>
          <w:sz w:val="20"/>
          <w:szCs w:val="20"/>
          <w:shd w:val="clear" w:color="auto" w:fill="FFFFFF"/>
        </w:rPr>
        <w:t xml:space="preserve">              </w:t>
      </w:r>
      <w:r w:rsidR="00CE5E33">
        <w:rPr>
          <w:rStyle w:val="Textoennegrita"/>
          <w:rFonts w:ascii="Times New Roman" w:hAnsi="Times New Roman" w:cs="Times New Roman"/>
          <w:b w:val="0"/>
          <w:sz w:val="20"/>
          <w:szCs w:val="20"/>
          <w:shd w:val="clear" w:color="auto" w:fill="FFFFFF"/>
        </w:rPr>
        <w:t xml:space="preserve">Tomado de: </w:t>
      </w:r>
      <w:r w:rsidR="00CC313E">
        <w:rPr>
          <w:rStyle w:val="Textoennegrita"/>
          <w:rFonts w:ascii="Times New Roman" w:hAnsi="Times New Roman" w:cs="Times New Roman"/>
          <w:b w:val="0"/>
          <w:sz w:val="20"/>
          <w:szCs w:val="20"/>
          <w:shd w:val="clear" w:color="auto" w:fill="FFFFFF"/>
        </w:rPr>
        <w:t>http//wearesocial.com</w:t>
      </w:r>
    </w:p>
    <w:p w14:paraId="409287E1" w14:textId="77777777" w:rsidR="00CC313E" w:rsidRPr="00CE5E33" w:rsidRDefault="00CC313E" w:rsidP="00CE5E33">
      <w:pPr>
        <w:spacing w:after="0" w:line="240" w:lineRule="auto"/>
        <w:rPr>
          <w:rStyle w:val="Textoennegrita"/>
          <w:rFonts w:ascii="Times New Roman" w:hAnsi="Times New Roman" w:cs="Times New Roman"/>
          <w:b w:val="0"/>
          <w:sz w:val="20"/>
          <w:szCs w:val="20"/>
          <w:shd w:val="clear" w:color="auto" w:fill="FFFFFF"/>
        </w:rPr>
      </w:pPr>
    </w:p>
    <w:p w14:paraId="6E4195B9" w14:textId="56AAC3FB" w:rsidR="00B47C52" w:rsidRDefault="00B47C52" w:rsidP="001E206E">
      <w:pPr>
        <w:jc w:val="both"/>
        <w:rPr>
          <w:rStyle w:val="Textoennegrita"/>
          <w:rFonts w:ascii="Times New Roman" w:hAnsi="Times New Roman" w:cs="Times New Roman"/>
          <w:b w:val="0"/>
          <w:sz w:val="24"/>
          <w:szCs w:val="24"/>
          <w:shd w:val="clear" w:color="auto" w:fill="FFFFFF"/>
        </w:rPr>
      </w:pPr>
      <w:r>
        <w:rPr>
          <w:rStyle w:val="Textoennegrita"/>
          <w:rFonts w:ascii="Times New Roman" w:hAnsi="Times New Roman" w:cs="Times New Roman"/>
          <w:b w:val="0"/>
          <w:sz w:val="24"/>
          <w:szCs w:val="24"/>
          <w:shd w:val="clear" w:color="auto" w:fill="FFFFFF"/>
        </w:rPr>
        <w:t>Los usuarios e internet en Sur América son 798.4 millones, con una penetración del 78%</w:t>
      </w:r>
      <w:r w:rsidR="00DD6FE4">
        <w:rPr>
          <w:rStyle w:val="Textoennegrita"/>
          <w:rFonts w:ascii="Times New Roman" w:hAnsi="Times New Roman" w:cs="Times New Roman"/>
          <w:b w:val="0"/>
          <w:sz w:val="24"/>
          <w:szCs w:val="24"/>
          <w:shd w:val="clear" w:color="auto" w:fill="FFFFFF"/>
        </w:rPr>
        <w:t xml:space="preserve">, el 60%  de la población total de el continente se conectan a través </w:t>
      </w:r>
      <w:r w:rsidR="00C04A39">
        <w:rPr>
          <w:rStyle w:val="Textoennegrita"/>
          <w:rFonts w:ascii="Times New Roman" w:hAnsi="Times New Roman" w:cs="Times New Roman"/>
          <w:b w:val="0"/>
          <w:sz w:val="24"/>
          <w:szCs w:val="24"/>
          <w:shd w:val="clear" w:color="auto" w:fill="FFFFFF"/>
        </w:rPr>
        <w:t>de su</w:t>
      </w:r>
      <w:r w:rsidR="00DD6FE4">
        <w:rPr>
          <w:rStyle w:val="Textoennegrita"/>
          <w:rFonts w:ascii="Times New Roman" w:hAnsi="Times New Roman" w:cs="Times New Roman"/>
          <w:b w:val="0"/>
          <w:sz w:val="24"/>
          <w:szCs w:val="24"/>
          <w:shd w:val="clear" w:color="auto" w:fill="FFFFFF"/>
        </w:rPr>
        <w:t xml:space="preserve"> dispositivo móvil, es decir unos 610.5 millones de personas, teniendo el continente 1.058 Billones de </w:t>
      </w:r>
      <w:r w:rsidR="00C04A39">
        <w:rPr>
          <w:rStyle w:val="Textoennegrita"/>
          <w:rFonts w:ascii="Times New Roman" w:hAnsi="Times New Roman" w:cs="Times New Roman"/>
          <w:b w:val="0"/>
          <w:sz w:val="24"/>
          <w:szCs w:val="24"/>
          <w:shd w:val="clear" w:color="auto" w:fill="FFFFFF"/>
        </w:rPr>
        <w:t>suscritores a una línea móvil, cifra superior a los 1.020 Billones de habitantes.</w:t>
      </w:r>
    </w:p>
    <w:p w14:paraId="50739023" w14:textId="73114942" w:rsidR="00CC313E" w:rsidRDefault="00CC313E" w:rsidP="00CC313E">
      <w:pPr>
        <w:jc w:val="center"/>
        <w:rPr>
          <w:rFonts w:ascii="Times New Roman" w:hAnsi="Times New Roman" w:cs="Times New Roman"/>
          <w:bCs/>
          <w:sz w:val="24"/>
          <w:szCs w:val="24"/>
          <w:shd w:val="clear" w:color="auto" w:fill="FFFFFF"/>
        </w:rPr>
      </w:pPr>
      <w:r>
        <w:rPr>
          <w:noProof/>
          <w:lang w:eastAsia="es-CO"/>
        </w:rPr>
        <w:drawing>
          <wp:inline distT="0" distB="0" distL="0" distR="0" wp14:anchorId="793467AD" wp14:editId="3B8B3FF9">
            <wp:extent cx="4948917" cy="2671948"/>
            <wp:effectExtent l="0" t="0" r="4445" b="0"/>
            <wp:docPr id="12" name="Imagen 12" descr="https://image.slidesharecdn.com/datareportal20190131gd001digital2019globaldigitaloverviewjanuary2019v01-190130114756/95/digital-2019-global-digital-overview-january-2019-v01-14-1024.jpg?cb=1548884522"/>
            <wp:cNvGraphicFramePr/>
            <a:graphic xmlns:a="http://schemas.openxmlformats.org/drawingml/2006/main">
              <a:graphicData uri="http://schemas.openxmlformats.org/drawingml/2006/picture">
                <pic:pic xmlns:pic="http://schemas.openxmlformats.org/drawingml/2006/picture">
                  <pic:nvPicPr>
                    <pic:cNvPr id="1" name="Imagen 1" descr="https://image.slidesharecdn.com/datareportal20190131gd001digital2019globaldigitaloverviewjanuary2019v01-190130114756/95/digital-2019-global-digital-overview-january-2019-v01-14-1024.jpg?cb=154888452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945" cy="2674663"/>
                    </a:xfrm>
                    <a:prstGeom prst="rect">
                      <a:avLst/>
                    </a:prstGeom>
                    <a:noFill/>
                    <a:ln>
                      <a:noFill/>
                    </a:ln>
                  </pic:spPr>
                </pic:pic>
              </a:graphicData>
            </a:graphic>
          </wp:inline>
        </w:drawing>
      </w:r>
    </w:p>
    <w:p w14:paraId="226D6FB3" w14:textId="2BC506AC" w:rsidR="0026029A" w:rsidRPr="00B47C52" w:rsidRDefault="00512935" w:rsidP="0026029A">
      <w:pPr>
        <w:rPr>
          <w:rFonts w:ascii="Times New Roman" w:hAnsi="Times New Roman" w:cs="Times New Roman"/>
          <w:bCs/>
          <w:sz w:val="24"/>
          <w:szCs w:val="24"/>
          <w:shd w:val="clear" w:color="auto" w:fill="FFFFFF"/>
        </w:rPr>
      </w:pPr>
      <w:r>
        <w:rPr>
          <w:rStyle w:val="Textoennegrita"/>
          <w:rFonts w:ascii="Times New Roman" w:hAnsi="Times New Roman" w:cs="Times New Roman"/>
          <w:b w:val="0"/>
          <w:sz w:val="20"/>
          <w:szCs w:val="20"/>
          <w:shd w:val="clear" w:color="auto" w:fill="FFFFFF"/>
        </w:rPr>
        <w:t xml:space="preserve">          </w:t>
      </w:r>
      <w:r w:rsidR="0026029A">
        <w:rPr>
          <w:rStyle w:val="Textoennegrita"/>
          <w:rFonts w:ascii="Times New Roman" w:hAnsi="Times New Roman" w:cs="Times New Roman"/>
          <w:b w:val="0"/>
          <w:sz w:val="20"/>
          <w:szCs w:val="20"/>
          <w:shd w:val="clear" w:color="auto" w:fill="FFFFFF"/>
        </w:rPr>
        <w:t>Tomado de: http//wearesocial.com</w:t>
      </w:r>
    </w:p>
    <w:p w14:paraId="596B395D" w14:textId="6BAA7855" w:rsidR="00715C33" w:rsidRDefault="006C6AB1" w:rsidP="001E206E">
      <w:pPr>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Según el informe Global Digital Report  2019, Colombia tiene 57.49 millones de suscriptores a celular</w:t>
      </w:r>
      <w:r w:rsidR="005F0294">
        <w:rPr>
          <w:rFonts w:ascii="Times New Roman" w:hAnsi="Times New Roman" w:cs="Times New Roman"/>
          <w:sz w:val="24"/>
          <w:szCs w:val="24"/>
          <w:lang w:val="es-ES"/>
        </w:rPr>
        <w:t xml:space="preserve"> y </w:t>
      </w:r>
      <w:r>
        <w:rPr>
          <w:rFonts w:ascii="Times New Roman" w:hAnsi="Times New Roman" w:cs="Times New Roman"/>
          <w:sz w:val="24"/>
          <w:szCs w:val="24"/>
          <w:lang w:val="es-ES"/>
        </w:rPr>
        <w:t xml:space="preserve"> 34 millones de usuarios de internet, con un crecimiento de 3 millones de usuarios entre el 2018 al 2019</w:t>
      </w:r>
      <w:r w:rsidR="00CB79B6">
        <w:rPr>
          <w:rFonts w:ascii="Times New Roman" w:hAnsi="Times New Roman" w:cs="Times New Roman"/>
          <w:sz w:val="24"/>
          <w:szCs w:val="24"/>
          <w:lang w:val="es-ES"/>
        </w:rPr>
        <w:t xml:space="preserve"> </w:t>
      </w:r>
      <w:r w:rsidR="00502147">
        <w:rPr>
          <w:rFonts w:ascii="Times New Roman" w:hAnsi="Times New Roman" w:cs="Times New Roman"/>
          <w:sz w:val="24"/>
          <w:szCs w:val="24"/>
          <w:lang w:val="es-ES"/>
        </w:rPr>
        <w:t>con un</w:t>
      </w:r>
      <w:r>
        <w:rPr>
          <w:rFonts w:ascii="Times New Roman" w:hAnsi="Times New Roman" w:cs="Times New Roman"/>
          <w:sz w:val="24"/>
          <w:szCs w:val="24"/>
          <w:lang w:val="es-ES"/>
        </w:rPr>
        <w:t>a</w:t>
      </w:r>
      <w:r w:rsidR="00502147">
        <w:rPr>
          <w:rFonts w:ascii="Times New Roman" w:hAnsi="Times New Roman" w:cs="Times New Roman"/>
          <w:sz w:val="24"/>
          <w:szCs w:val="24"/>
          <w:lang w:val="es-ES"/>
        </w:rPr>
        <w:t xml:space="preserve"> </w:t>
      </w:r>
      <w:r>
        <w:rPr>
          <w:rFonts w:ascii="Times New Roman" w:hAnsi="Times New Roman" w:cs="Times New Roman"/>
          <w:sz w:val="24"/>
          <w:szCs w:val="24"/>
          <w:lang w:val="es-ES"/>
        </w:rPr>
        <w:t>penetración del 68%</w:t>
      </w:r>
      <w:r w:rsidR="00502147">
        <w:rPr>
          <w:rFonts w:ascii="Times New Roman" w:hAnsi="Times New Roman" w:cs="Times New Roman"/>
          <w:sz w:val="24"/>
          <w:szCs w:val="24"/>
          <w:lang w:val="es-ES"/>
        </w:rPr>
        <w:t xml:space="preserve">. </w:t>
      </w:r>
      <w:r w:rsidR="00CB79B6">
        <w:rPr>
          <w:rFonts w:ascii="Times New Roman" w:hAnsi="Times New Roman" w:cs="Times New Roman"/>
          <w:sz w:val="24"/>
          <w:szCs w:val="24"/>
          <w:lang w:val="es-ES"/>
        </w:rPr>
        <w:t xml:space="preserve">Existen 31.69 millones de celulares activos y el 64% de estos tienen internet. </w:t>
      </w:r>
      <w:r w:rsidR="00502147">
        <w:rPr>
          <w:rFonts w:ascii="Times New Roman" w:hAnsi="Times New Roman" w:cs="Times New Roman"/>
          <w:sz w:val="24"/>
          <w:szCs w:val="24"/>
          <w:lang w:val="es-ES"/>
        </w:rPr>
        <w:t>El 75 % de los colombianos tiene un Smartphone, el 57% un computador, el 10% accede a internet desde su televisor y solo el 1% usan algún dispositivo para leer.</w:t>
      </w:r>
      <w:r w:rsidR="00502147">
        <w:rPr>
          <w:rStyle w:val="Refdenotaalpie"/>
          <w:rFonts w:ascii="Times New Roman" w:hAnsi="Times New Roman" w:cs="Times New Roman"/>
          <w:sz w:val="24"/>
          <w:szCs w:val="24"/>
          <w:lang w:val="es-ES"/>
        </w:rPr>
        <w:footnoteReference w:id="2"/>
      </w:r>
      <w:r w:rsidR="00CB79B6">
        <w:rPr>
          <w:rFonts w:ascii="Times New Roman" w:hAnsi="Times New Roman" w:cs="Times New Roman"/>
          <w:sz w:val="24"/>
          <w:szCs w:val="24"/>
          <w:lang w:val="es-ES"/>
        </w:rPr>
        <w:t xml:space="preserve"> </w:t>
      </w:r>
    </w:p>
    <w:p w14:paraId="203DE77F" w14:textId="22E8BABB" w:rsidR="00512935" w:rsidRDefault="00512935" w:rsidP="00512935">
      <w:pPr>
        <w:jc w:val="center"/>
        <w:rPr>
          <w:rFonts w:ascii="Times New Roman" w:hAnsi="Times New Roman" w:cs="Times New Roman"/>
          <w:sz w:val="24"/>
          <w:szCs w:val="24"/>
          <w:lang w:val="es-ES"/>
        </w:rPr>
      </w:pPr>
      <w:r>
        <w:rPr>
          <w:noProof/>
          <w:lang w:eastAsia="es-CO"/>
        </w:rPr>
        <w:drawing>
          <wp:inline distT="0" distB="0" distL="0" distR="0" wp14:anchorId="5550518D" wp14:editId="3C955125">
            <wp:extent cx="5023262" cy="2612572"/>
            <wp:effectExtent l="0" t="0" r="6350" b="0"/>
            <wp:docPr id="19" name="Imagen 19" descr="https://image.slidesharecdn.com/datareportal20190131gd100digital2019colombiav01-190203062626/95/digital-2019-colombia-january-2019-v01-15-1024.jpg?cb=1549175376"/>
            <wp:cNvGraphicFramePr/>
            <a:graphic xmlns:a="http://schemas.openxmlformats.org/drawingml/2006/main">
              <a:graphicData uri="http://schemas.openxmlformats.org/drawingml/2006/picture">
                <pic:pic xmlns:pic="http://schemas.openxmlformats.org/drawingml/2006/picture">
                  <pic:nvPicPr>
                    <pic:cNvPr id="19" name="Imagen 19" descr="https://image.slidesharecdn.com/datareportal20190131gd100digital2019colombiav01-190203062626/95/digital-2019-colombia-january-2019-v01-15-1024.jpg?cb=154917537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8495" cy="2615294"/>
                    </a:xfrm>
                    <a:prstGeom prst="rect">
                      <a:avLst/>
                    </a:prstGeom>
                    <a:noFill/>
                    <a:ln>
                      <a:noFill/>
                    </a:ln>
                  </pic:spPr>
                </pic:pic>
              </a:graphicData>
            </a:graphic>
          </wp:inline>
        </w:drawing>
      </w:r>
    </w:p>
    <w:p w14:paraId="594DB3A5" w14:textId="6521CF5E" w:rsidR="00512935" w:rsidRDefault="00512935" w:rsidP="001E206E">
      <w:pPr>
        <w:jc w:val="both"/>
        <w:rPr>
          <w:rFonts w:ascii="Times New Roman" w:hAnsi="Times New Roman" w:cs="Times New Roman"/>
          <w:sz w:val="24"/>
          <w:szCs w:val="24"/>
          <w:lang w:val="es-ES"/>
        </w:rPr>
      </w:pPr>
      <w:r>
        <w:rPr>
          <w:rStyle w:val="Textoennegrita"/>
          <w:rFonts w:ascii="Times New Roman" w:hAnsi="Times New Roman" w:cs="Times New Roman"/>
          <w:b w:val="0"/>
          <w:sz w:val="20"/>
          <w:szCs w:val="20"/>
          <w:shd w:val="clear" w:color="auto" w:fill="FFFFFF"/>
        </w:rPr>
        <w:t>Tomado de: http//wearesocial.com</w:t>
      </w:r>
    </w:p>
    <w:p w14:paraId="2993B01D" w14:textId="7D46E620" w:rsidR="00502147" w:rsidRDefault="000A430C" w:rsidP="001E206E">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uso del internet en Colombia no dista mucho del consumo mundial, pues los colombianos lo usan para la búsqueda de datos, interconectarse con otras personas, hacer transacciones bancarias y de estas actividades dedican un promedio de 9 horas para </w:t>
      </w:r>
      <w:r w:rsidR="00502147">
        <w:rPr>
          <w:rFonts w:ascii="Times New Roman" w:hAnsi="Times New Roman" w:cs="Times New Roman"/>
          <w:sz w:val="24"/>
          <w:szCs w:val="24"/>
          <w:lang w:val="es-ES"/>
        </w:rPr>
        <w:t>alguna actividad, de ese tiempo dedicar un promedio de 3 horas y media a relaciones sociales</w:t>
      </w:r>
      <w:r w:rsidR="001E569A">
        <w:rPr>
          <w:rFonts w:ascii="Times New Roman" w:hAnsi="Times New Roman" w:cs="Times New Roman"/>
          <w:sz w:val="24"/>
          <w:szCs w:val="24"/>
          <w:lang w:val="es-ES"/>
        </w:rPr>
        <w:t xml:space="preserve"> y consumen otras 3 horas de contenidos de televisión por demanda y solo 1 </w:t>
      </w:r>
      <w:r w:rsidR="00CB79B6">
        <w:rPr>
          <w:rFonts w:ascii="Times New Roman" w:hAnsi="Times New Roman" w:cs="Times New Roman"/>
          <w:sz w:val="24"/>
          <w:szCs w:val="24"/>
          <w:lang w:val="es-ES"/>
        </w:rPr>
        <w:t>hora</w:t>
      </w:r>
      <w:r w:rsidR="001E569A">
        <w:rPr>
          <w:rFonts w:ascii="Times New Roman" w:hAnsi="Times New Roman" w:cs="Times New Roman"/>
          <w:sz w:val="24"/>
          <w:szCs w:val="24"/>
          <w:lang w:val="es-ES"/>
        </w:rPr>
        <w:t xml:space="preserve"> en promedio para descargar o escuchar música vía streaming.</w:t>
      </w:r>
    </w:p>
    <w:p w14:paraId="4CA40671" w14:textId="28A8B475" w:rsidR="005F0294" w:rsidRDefault="00931F9E" w:rsidP="001E206E">
      <w:pPr>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0A430C">
        <w:rPr>
          <w:rFonts w:ascii="Times New Roman" w:hAnsi="Times New Roman" w:cs="Times New Roman"/>
          <w:sz w:val="24"/>
          <w:szCs w:val="24"/>
          <w:lang w:val="es-ES"/>
        </w:rPr>
        <w:t>l internet a nivel global, continental y nacional tiene unos comportamientos similares respecto al uso y la penetración del mismo, ya sea a través de un dispositivo móvil como el teléfono celular o desde un puesto fijo como lo es un computador, pero este tipo de dato siguen llamando la atención, toda vez que aún existe un parte de la población que no accede a la red de conexión global, pero los que acceden lo hacen bajo una condiciones de descarga que varían dependiendo del dispositivo de uso</w:t>
      </w:r>
      <w:r w:rsidR="005F0294">
        <w:rPr>
          <w:rFonts w:ascii="Times New Roman" w:hAnsi="Times New Roman" w:cs="Times New Roman"/>
          <w:sz w:val="24"/>
          <w:szCs w:val="24"/>
          <w:lang w:val="es-ES"/>
        </w:rPr>
        <w:t xml:space="preserve"> ya que los dispositivo móviles y los equipos </w:t>
      </w:r>
      <w:r w:rsidR="005F0294">
        <w:rPr>
          <w:rFonts w:ascii="Times New Roman" w:hAnsi="Times New Roman" w:cs="Times New Roman"/>
          <w:sz w:val="24"/>
          <w:szCs w:val="24"/>
          <w:lang w:val="es-ES"/>
        </w:rPr>
        <w:lastRenderedPageBreak/>
        <w:t>fijo</w:t>
      </w:r>
      <w:r w:rsidR="00FF0936">
        <w:rPr>
          <w:rFonts w:ascii="Times New Roman" w:hAnsi="Times New Roman" w:cs="Times New Roman"/>
          <w:sz w:val="24"/>
          <w:szCs w:val="24"/>
          <w:lang w:val="es-ES"/>
        </w:rPr>
        <w:t>s</w:t>
      </w:r>
      <w:r w:rsidR="005F0294">
        <w:rPr>
          <w:rFonts w:ascii="Times New Roman" w:hAnsi="Times New Roman" w:cs="Times New Roman"/>
          <w:sz w:val="24"/>
          <w:szCs w:val="24"/>
          <w:lang w:val="es-ES"/>
        </w:rPr>
        <w:t xml:space="preserve">. Pero a esto hay que anexarle que la mayoría de colombianos usan </w:t>
      </w:r>
      <w:proofErr w:type="gramStart"/>
      <w:r w:rsidR="005F0294">
        <w:rPr>
          <w:rFonts w:ascii="Times New Roman" w:hAnsi="Times New Roman" w:cs="Times New Roman"/>
          <w:sz w:val="24"/>
          <w:szCs w:val="24"/>
          <w:lang w:val="es-ES"/>
        </w:rPr>
        <w:t>la</w:t>
      </w:r>
      <w:proofErr w:type="gramEnd"/>
      <w:r w:rsidR="005F0294">
        <w:rPr>
          <w:rFonts w:ascii="Times New Roman" w:hAnsi="Times New Roman" w:cs="Times New Roman"/>
          <w:sz w:val="24"/>
          <w:szCs w:val="24"/>
          <w:lang w:val="es-ES"/>
        </w:rPr>
        <w:t xml:space="preserve"> internet para conectarse a las redes sociales, los servicios de mensajería, ver videos, descargar música o para los servicios de navegación.</w:t>
      </w:r>
    </w:p>
    <w:p w14:paraId="55C2C703" w14:textId="0AD6A9C8" w:rsidR="005F0294" w:rsidRDefault="005F0294" w:rsidP="001E206E">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Si </w:t>
      </w:r>
      <w:r w:rsidR="00664751">
        <w:rPr>
          <w:rFonts w:ascii="Times New Roman" w:hAnsi="Times New Roman" w:cs="Times New Roman"/>
          <w:sz w:val="24"/>
          <w:szCs w:val="24"/>
          <w:lang w:val="es-ES"/>
        </w:rPr>
        <w:t>bien hay un porcentaje</w:t>
      </w:r>
      <w:r>
        <w:rPr>
          <w:rFonts w:ascii="Times New Roman" w:hAnsi="Times New Roman" w:cs="Times New Roman"/>
          <w:sz w:val="24"/>
          <w:szCs w:val="24"/>
          <w:lang w:val="es-ES"/>
        </w:rPr>
        <w:t xml:space="preserve"> de penetración</w:t>
      </w:r>
      <w:r w:rsidR="00664751">
        <w:rPr>
          <w:rFonts w:ascii="Times New Roman" w:hAnsi="Times New Roman" w:cs="Times New Roman"/>
          <w:sz w:val="24"/>
          <w:szCs w:val="24"/>
          <w:lang w:val="es-ES"/>
        </w:rPr>
        <w:t xml:space="preserve"> y de dispositivos</w:t>
      </w:r>
      <w:r>
        <w:rPr>
          <w:rFonts w:ascii="Times New Roman" w:hAnsi="Times New Roman" w:cs="Times New Roman"/>
          <w:sz w:val="24"/>
          <w:szCs w:val="24"/>
          <w:lang w:val="es-ES"/>
        </w:rPr>
        <w:t xml:space="preserve"> según el informe anual de Global Digital Report, </w:t>
      </w:r>
      <w:r w:rsidR="00664751">
        <w:rPr>
          <w:rFonts w:ascii="Times New Roman" w:hAnsi="Times New Roman" w:cs="Times New Roman"/>
          <w:sz w:val="24"/>
          <w:szCs w:val="24"/>
          <w:lang w:val="es-ES"/>
        </w:rPr>
        <w:t xml:space="preserve">que guardan una tendencia con los datos mundiales, cifras </w:t>
      </w:r>
      <w:r w:rsidR="003A2B78">
        <w:rPr>
          <w:rFonts w:ascii="Times New Roman" w:hAnsi="Times New Roman" w:cs="Times New Roman"/>
          <w:sz w:val="24"/>
          <w:szCs w:val="24"/>
          <w:lang w:val="es-ES"/>
        </w:rPr>
        <w:t>que guardan similitud a las oficiales entregadas por el DANE,</w:t>
      </w:r>
      <w:r w:rsidR="00664751">
        <w:rPr>
          <w:rFonts w:ascii="Times New Roman" w:hAnsi="Times New Roman" w:cs="Times New Roman"/>
          <w:sz w:val="24"/>
          <w:szCs w:val="24"/>
          <w:lang w:val="es-ES"/>
        </w:rPr>
        <w:t xml:space="preserve"> </w:t>
      </w:r>
      <w:r w:rsidR="003A2B78">
        <w:rPr>
          <w:rFonts w:ascii="Times New Roman" w:hAnsi="Times New Roman" w:cs="Times New Roman"/>
          <w:sz w:val="24"/>
          <w:szCs w:val="24"/>
          <w:lang w:val="es-ES"/>
        </w:rPr>
        <w:t xml:space="preserve">pues </w:t>
      </w:r>
      <w:r w:rsidR="00664751">
        <w:rPr>
          <w:rFonts w:ascii="Times New Roman" w:hAnsi="Times New Roman" w:cs="Times New Roman"/>
          <w:sz w:val="24"/>
          <w:szCs w:val="24"/>
          <w:lang w:val="es-ES"/>
        </w:rPr>
        <w:t xml:space="preserve">según </w:t>
      </w:r>
      <w:r w:rsidR="003A2B78">
        <w:rPr>
          <w:rFonts w:ascii="Times New Roman" w:hAnsi="Times New Roman" w:cs="Times New Roman"/>
          <w:sz w:val="24"/>
          <w:szCs w:val="24"/>
          <w:lang w:val="es-ES"/>
        </w:rPr>
        <w:t xml:space="preserve">estos datos, </w:t>
      </w:r>
      <w:r>
        <w:rPr>
          <w:rFonts w:ascii="Times New Roman" w:hAnsi="Times New Roman" w:cs="Times New Roman"/>
          <w:sz w:val="24"/>
          <w:szCs w:val="24"/>
          <w:lang w:val="es-ES"/>
        </w:rPr>
        <w:t>aún falta que la mitad de la población pueda acceder a los servicios de la internet, toda vez que el 43 % de los colombianos</w:t>
      </w:r>
      <w:r w:rsidR="00664751">
        <w:rPr>
          <w:rFonts w:ascii="Times New Roman" w:hAnsi="Times New Roman" w:cs="Times New Roman"/>
          <w:sz w:val="24"/>
          <w:szCs w:val="24"/>
          <w:lang w:val="es-ES"/>
        </w:rPr>
        <w:t xml:space="preserve"> lo puede hacer</w:t>
      </w:r>
      <w:r w:rsidR="003A2B78">
        <w:rPr>
          <w:rFonts w:ascii="Times New Roman" w:hAnsi="Times New Roman" w:cs="Times New Roman"/>
          <w:sz w:val="24"/>
          <w:szCs w:val="24"/>
          <w:lang w:val="es-ES"/>
        </w:rPr>
        <w:t xml:space="preserve">, pero la </w:t>
      </w:r>
      <w:r w:rsidR="00664751">
        <w:rPr>
          <w:rFonts w:ascii="Times New Roman" w:hAnsi="Times New Roman" w:cs="Times New Roman"/>
          <w:sz w:val="24"/>
          <w:szCs w:val="24"/>
          <w:lang w:val="es-ES"/>
        </w:rPr>
        <w:t>velocidad de subida y bajada de datos no está dentr</w:t>
      </w:r>
      <w:r w:rsidR="003A2B78">
        <w:rPr>
          <w:rFonts w:ascii="Times New Roman" w:hAnsi="Times New Roman" w:cs="Times New Roman"/>
          <w:sz w:val="24"/>
          <w:szCs w:val="24"/>
          <w:lang w:val="es-ES"/>
        </w:rPr>
        <w:t xml:space="preserve">o de las más alentadoras, ya que los datos globales muestran que los teléfonos </w:t>
      </w:r>
      <w:r w:rsidR="00FF0936">
        <w:rPr>
          <w:rFonts w:ascii="Times New Roman" w:hAnsi="Times New Roman" w:cs="Times New Roman"/>
          <w:sz w:val="24"/>
          <w:szCs w:val="24"/>
          <w:lang w:val="es-ES"/>
        </w:rPr>
        <w:t>celulares</w:t>
      </w:r>
      <w:r w:rsidR="003A2B78">
        <w:rPr>
          <w:rFonts w:ascii="Times New Roman" w:hAnsi="Times New Roman" w:cs="Times New Roman"/>
          <w:sz w:val="24"/>
          <w:szCs w:val="24"/>
          <w:lang w:val="es-ES"/>
        </w:rPr>
        <w:t xml:space="preserve"> tienen una velocidad de 25 MBPS y dispositivos fijos de 54 MBPS, según datos, Colombia se encuentra al lado de Venezuela </w:t>
      </w:r>
      <w:r w:rsidR="00FF0936">
        <w:rPr>
          <w:rFonts w:ascii="Times New Roman" w:hAnsi="Times New Roman" w:cs="Times New Roman"/>
          <w:sz w:val="24"/>
          <w:szCs w:val="24"/>
          <w:lang w:val="es-ES"/>
        </w:rPr>
        <w:t>con una velocidad de descarga de 3.48 MBPS ocupando el lugar 131 a nivel mundial</w:t>
      </w:r>
      <w:r w:rsidR="00FF0936">
        <w:rPr>
          <w:rStyle w:val="Refdenotaalpie"/>
          <w:rFonts w:ascii="Times New Roman" w:hAnsi="Times New Roman" w:cs="Times New Roman"/>
          <w:sz w:val="24"/>
          <w:szCs w:val="24"/>
          <w:lang w:val="es-ES"/>
        </w:rPr>
        <w:footnoteReference w:id="3"/>
      </w:r>
      <w:r w:rsidR="00FF0936">
        <w:rPr>
          <w:rFonts w:ascii="Times New Roman" w:hAnsi="Times New Roman" w:cs="Times New Roman"/>
          <w:sz w:val="24"/>
          <w:szCs w:val="24"/>
          <w:lang w:val="es-ES"/>
        </w:rPr>
        <w:t>.</w:t>
      </w:r>
    </w:p>
    <w:p w14:paraId="6B324F8A" w14:textId="62A06C5F" w:rsidR="00512935" w:rsidRDefault="00512935" w:rsidP="00512935">
      <w:pPr>
        <w:jc w:val="center"/>
        <w:rPr>
          <w:rFonts w:ascii="Times New Roman" w:hAnsi="Times New Roman" w:cs="Times New Roman"/>
          <w:sz w:val="24"/>
          <w:szCs w:val="24"/>
          <w:lang w:val="es-ES"/>
        </w:rPr>
      </w:pPr>
      <w:r>
        <w:rPr>
          <w:noProof/>
          <w:lang w:eastAsia="es-CO"/>
        </w:rPr>
        <w:drawing>
          <wp:inline distT="0" distB="0" distL="0" distR="0" wp14:anchorId="3F6A537A" wp14:editId="61FF2A32">
            <wp:extent cx="5296394" cy="2541319"/>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11"/>
                    <a:srcRect t="8300" r="1371" b="5514"/>
                    <a:stretch/>
                  </pic:blipFill>
                  <pic:spPr bwMode="auto">
                    <a:xfrm>
                      <a:off x="0" y="0"/>
                      <a:ext cx="5299785" cy="2542946"/>
                    </a:xfrm>
                    <a:prstGeom prst="rect">
                      <a:avLst/>
                    </a:prstGeom>
                    <a:ln>
                      <a:noFill/>
                    </a:ln>
                    <a:extLst>
                      <a:ext uri="{53640926-AAD7-44D8-BBD7-CCE9431645EC}">
                        <a14:shadowObscured xmlns:a14="http://schemas.microsoft.com/office/drawing/2010/main"/>
                      </a:ext>
                    </a:extLst>
                  </pic:spPr>
                </pic:pic>
              </a:graphicData>
            </a:graphic>
          </wp:inline>
        </w:drawing>
      </w:r>
    </w:p>
    <w:p w14:paraId="5D1D31AC" w14:textId="44077C3C" w:rsidR="00512935" w:rsidRPr="00512935" w:rsidRDefault="00512935" w:rsidP="001E206E">
      <w:pPr>
        <w:jc w:val="both"/>
        <w:rPr>
          <w:rFonts w:ascii="Times New Roman" w:hAnsi="Times New Roman" w:cs="Times New Roman"/>
          <w:sz w:val="16"/>
          <w:szCs w:val="16"/>
          <w:lang w:val="es-ES"/>
        </w:rPr>
      </w:pPr>
      <w:r w:rsidRPr="00512935">
        <w:rPr>
          <w:rFonts w:ascii="Times New Roman" w:hAnsi="Times New Roman" w:cs="Times New Roman"/>
          <w:sz w:val="16"/>
          <w:szCs w:val="16"/>
          <w:lang w:val="es-ES"/>
        </w:rPr>
        <w:t>Tomado de: www.Cable.co.uk</w:t>
      </w:r>
    </w:p>
    <w:p w14:paraId="16C47C06" w14:textId="0B8D87D9" w:rsidR="00FF0936" w:rsidRDefault="00FF0936" w:rsidP="001E206E">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Ahora bien, en el marco de la nueva ley TIC y en correspondencia con el crecimiento a nivel mundial y los retos que presenta el acceso a la internet, la penetración y la velocidad de </w:t>
      </w:r>
      <w:r w:rsidR="003039C8">
        <w:rPr>
          <w:rFonts w:ascii="Times New Roman" w:hAnsi="Times New Roman" w:cs="Times New Roman"/>
          <w:sz w:val="24"/>
          <w:szCs w:val="24"/>
          <w:lang w:val="es-ES"/>
        </w:rPr>
        <w:t>consumo</w:t>
      </w:r>
      <w:r>
        <w:rPr>
          <w:rFonts w:ascii="Times New Roman" w:hAnsi="Times New Roman" w:cs="Times New Roman"/>
          <w:sz w:val="24"/>
          <w:szCs w:val="24"/>
          <w:lang w:val="es-ES"/>
        </w:rPr>
        <w:t xml:space="preserve"> de datos de </w:t>
      </w:r>
      <w:r w:rsidR="003039C8">
        <w:rPr>
          <w:rFonts w:ascii="Times New Roman" w:hAnsi="Times New Roman" w:cs="Times New Roman"/>
          <w:sz w:val="24"/>
          <w:szCs w:val="24"/>
          <w:lang w:val="es-ES"/>
        </w:rPr>
        <w:t>información</w:t>
      </w:r>
      <w:r>
        <w:rPr>
          <w:rFonts w:ascii="Times New Roman" w:hAnsi="Times New Roman" w:cs="Times New Roman"/>
          <w:sz w:val="24"/>
          <w:szCs w:val="24"/>
          <w:lang w:val="es-ES"/>
        </w:rPr>
        <w:t xml:space="preserve"> para poder facilitar la interconexi</w:t>
      </w:r>
      <w:r w:rsidR="003039C8">
        <w:rPr>
          <w:rFonts w:ascii="Times New Roman" w:hAnsi="Times New Roman" w:cs="Times New Roman"/>
          <w:sz w:val="24"/>
          <w:szCs w:val="24"/>
          <w:lang w:val="es-ES"/>
        </w:rPr>
        <w:t>ón y con</w:t>
      </w:r>
      <w:r>
        <w:rPr>
          <w:rFonts w:ascii="Times New Roman" w:hAnsi="Times New Roman" w:cs="Times New Roman"/>
          <w:sz w:val="24"/>
          <w:szCs w:val="24"/>
          <w:lang w:val="es-ES"/>
        </w:rPr>
        <w:t xml:space="preserve"> todas las actividades económicas, sociales políticas y culturales</w:t>
      </w:r>
      <w:r w:rsidR="003039C8">
        <w:rPr>
          <w:rFonts w:ascii="Times New Roman" w:hAnsi="Times New Roman" w:cs="Times New Roman"/>
          <w:sz w:val="24"/>
          <w:szCs w:val="24"/>
          <w:lang w:val="es-ES"/>
        </w:rPr>
        <w:t xml:space="preserve"> que se hacen a nivel global; se hace necesario entregar a los colombianos nuevas estrategias para que puedan acceder a internet. </w:t>
      </w:r>
    </w:p>
    <w:p w14:paraId="48A83B5C" w14:textId="77777777" w:rsidR="00717C10" w:rsidRDefault="00717C10" w:rsidP="00717C10">
      <w:pPr>
        <w:pStyle w:val="Prrafodelista"/>
        <w:spacing w:after="0" w:line="240" w:lineRule="auto"/>
        <w:ind w:left="1068"/>
        <w:jc w:val="both"/>
        <w:textAlignment w:val="center"/>
        <w:rPr>
          <w:rFonts w:ascii="Times New Roman" w:eastAsia="Times New Roman" w:hAnsi="Times New Roman" w:cs="Times New Roman"/>
          <w:b/>
          <w:bCs/>
          <w:color w:val="000000" w:themeColor="text1"/>
          <w:sz w:val="24"/>
          <w:szCs w:val="24"/>
          <w:lang w:val="es-ES_tradnl" w:eastAsia="es-CO"/>
        </w:rPr>
      </w:pPr>
    </w:p>
    <w:p w14:paraId="3A4B0B55" w14:textId="0D1A9814" w:rsidR="009D4720" w:rsidRPr="009D4720" w:rsidRDefault="009D4720" w:rsidP="00815A6B">
      <w:pPr>
        <w:pStyle w:val="Prrafodelista"/>
        <w:numPr>
          <w:ilvl w:val="0"/>
          <w:numId w:val="2"/>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9D4720">
        <w:rPr>
          <w:rFonts w:ascii="Times New Roman" w:eastAsia="Times New Roman" w:hAnsi="Times New Roman" w:cs="Times New Roman"/>
          <w:b/>
          <w:bCs/>
          <w:color w:val="000000" w:themeColor="text1"/>
          <w:sz w:val="24"/>
          <w:szCs w:val="24"/>
          <w:lang w:val="es-ES_tradnl" w:eastAsia="es-CO"/>
        </w:rPr>
        <w:lastRenderedPageBreak/>
        <w:t>Problemática.</w:t>
      </w:r>
    </w:p>
    <w:p w14:paraId="78FA128F" w14:textId="77777777" w:rsidR="00717C10" w:rsidRDefault="00717C10" w:rsidP="00C741B6">
      <w:pPr>
        <w:jc w:val="both"/>
        <w:rPr>
          <w:rFonts w:ascii="Times New Roman" w:hAnsi="Times New Roman" w:cs="Times New Roman"/>
          <w:sz w:val="24"/>
          <w:szCs w:val="24"/>
          <w:lang w:val="es-ES"/>
        </w:rPr>
      </w:pPr>
    </w:p>
    <w:p w14:paraId="78388406" w14:textId="6DFA0302" w:rsidR="003039C8" w:rsidRDefault="003039C8" w:rsidP="00C741B6">
      <w:pPr>
        <w:jc w:val="both"/>
        <w:rPr>
          <w:i/>
          <w:sz w:val="23"/>
          <w:szCs w:val="23"/>
        </w:rPr>
      </w:pPr>
      <w:r>
        <w:rPr>
          <w:rFonts w:ascii="Times New Roman" w:hAnsi="Times New Roman" w:cs="Times New Roman"/>
          <w:sz w:val="24"/>
          <w:szCs w:val="24"/>
          <w:lang w:val="es-ES"/>
        </w:rPr>
        <w:t xml:space="preserve">Colombia </w:t>
      </w:r>
      <w:r w:rsidR="00241727">
        <w:rPr>
          <w:rFonts w:ascii="Times New Roman" w:hAnsi="Times New Roman" w:cs="Times New Roman"/>
          <w:sz w:val="24"/>
          <w:szCs w:val="24"/>
          <w:lang w:val="es-ES"/>
        </w:rPr>
        <w:t xml:space="preserve">cuenta con 48.258.494 habitantes según datos del más reciente Censo del DANE, </w:t>
      </w:r>
      <w:r>
        <w:rPr>
          <w:rFonts w:ascii="Times New Roman" w:hAnsi="Times New Roman" w:cs="Times New Roman"/>
          <w:sz w:val="24"/>
          <w:szCs w:val="24"/>
          <w:lang w:val="es-ES"/>
        </w:rPr>
        <w:t xml:space="preserve">actualmente </w:t>
      </w:r>
      <w:r w:rsidR="00241727">
        <w:rPr>
          <w:rFonts w:ascii="Times New Roman" w:hAnsi="Times New Roman" w:cs="Times New Roman"/>
          <w:sz w:val="24"/>
          <w:szCs w:val="24"/>
          <w:lang w:val="es-ES"/>
        </w:rPr>
        <w:t xml:space="preserve">el 43% de los colombianos tienen </w:t>
      </w:r>
      <w:r>
        <w:rPr>
          <w:rFonts w:ascii="Times New Roman" w:hAnsi="Times New Roman" w:cs="Times New Roman"/>
          <w:sz w:val="24"/>
          <w:szCs w:val="24"/>
          <w:lang w:val="es-ES"/>
        </w:rPr>
        <w:t>acceso a internet</w:t>
      </w:r>
      <w:r w:rsidR="00C741B6">
        <w:rPr>
          <w:rFonts w:ascii="Times New Roman" w:hAnsi="Times New Roman" w:cs="Times New Roman"/>
          <w:sz w:val="24"/>
          <w:szCs w:val="24"/>
          <w:lang w:val="es-ES"/>
        </w:rPr>
        <w:t>. En el 2018 el 52% de los hogares colombianos poseía una conexión a internet, el 41,6% de los hogares colombianos en ese mismo año poseía computador, ya fuera este de escritorio, portátil o Tablet, guardando esto concordancia con la cifra del 40% de los hogares conectado a internet a través de una red fija,</w:t>
      </w:r>
      <w:r w:rsidR="00C741B6" w:rsidRPr="00C741B6">
        <w:rPr>
          <w:rFonts w:ascii="Times New Roman" w:hAnsi="Times New Roman" w:cs="Times New Roman"/>
          <w:sz w:val="24"/>
          <w:szCs w:val="24"/>
          <w:lang w:val="es-ES"/>
        </w:rPr>
        <w:t xml:space="preserve"> </w:t>
      </w:r>
      <w:r w:rsidR="00C741B6">
        <w:rPr>
          <w:rFonts w:ascii="Times New Roman" w:hAnsi="Times New Roman" w:cs="Times New Roman"/>
          <w:sz w:val="24"/>
          <w:szCs w:val="24"/>
          <w:lang w:val="es-ES"/>
        </w:rPr>
        <w:t>es decir que cerca del 48% de los hogares en Colombia para el 2018 no poseían internet</w:t>
      </w:r>
      <w:r w:rsidR="00814FF6">
        <w:rPr>
          <w:rFonts w:ascii="Times New Roman" w:hAnsi="Times New Roman" w:cs="Times New Roman"/>
          <w:sz w:val="24"/>
          <w:szCs w:val="24"/>
          <w:lang w:val="es-ES"/>
        </w:rPr>
        <w:t>, manifestando que el mayor motivo para no estar conectados era</w:t>
      </w:r>
      <w:r w:rsidR="00814FF6">
        <w:rPr>
          <w:rFonts w:ascii="Times New Roman" w:hAnsi="Times New Roman" w:cs="Times New Roman"/>
          <w:i/>
          <w:sz w:val="24"/>
          <w:szCs w:val="24"/>
          <w:lang w:val="es-ES"/>
        </w:rPr>
        <w:t xml:space="preserve"> </w:t>
      </w:r>
      <w:r w:rsidR="00814FF6" w:rsidRPr="00814FF6">
        <w:rPr>
          <w:rFonts w:ascii="Times New Roman" w:hAnsi="Times New Roman" w:cs="Times New Roman"/>
          <w:b/>
          <w:sz w:val="24"/>
          <w:szCs w:val="24"/>
          <w:lang w:val="es-ES"/>
        </w:rPr>
        <w:t>el alto costo del mismo</w:t>
      </w:r>
      <w:r w:rsidR="00814FF6">
        <w:rPr>
          <w:rFonts w:ascii="Times New Roman" w:hAnsi="Times New Roman" w:cs="Times New Roman"/>
          <w:sz w:val="24"/>
          <w:szCs w:val="24"/>
          <w:lang w:val="es-ES"/>
        </w:rPr>
        <w:t xml:space="preserve">. </w:t>
      </w:r>
      <w:r w:rsidR="00814FF6" w:rsidRPr="00814FF6">
        <w:rPr>
          <w:i/>
          <w:sz w:val="23"/>
          <w:szCs w:val="23"/>
        </w:rPr>
        <w:t>Durante el mismo período de análisis, el costo elevado fue la razón principal por la que los hogares no tenían conexión a Internet con 50,7% para el total nacional, seguido por los hogares que no lo consideran necesario (27,6%), no hay cobertura en la zona (7,7%), no saben usarlo (7,0%) y los hogares que no acceden porque no tienen un dis</w:t>
      </w:r>
      <w:r w:rsidR="00814FF6">
        <w:rPr>
          <w:i/>
          <w:sz w:val="23"/>
          <w:szCs w:val="23"/>
        </w:rPr>
        <w:t>positivo para conectarse (3,8%)</w:t>
      </w:r>
      <w:r w:rsidR="00814FF6">
        <w:rPr>
          <w:rStyle w:val="Refdenotaalpie"/>
          <w:i/>
          <w:sz w:val="23"/>
          <w:szCs w:val="23"/>
        </w:rPr>
        <w:footnoteReference w:id="4"/>
      </w:r>
    </w:p>
    <w:p w14:paraId="6EB8856D" w14:textId="172D7B49" w:rsidR="0002200B" w:rsidRPr="0002200B" w:rsidRDefault="0002200B" w:rsidP="00C741B6">
      <w:pPr>
        <w:jc w:val="both"/>
        <w:rPr>
          <w:rFonts w:ascii="Times New Roman" w:hAnsi="Times New Roman" w:cs="Times New Roman"/>
          <w:sz w:val="24"/>
          <w:szCs w:val="24"/>
          <w:lang w:val="es-ES"/>
        </w:rPr>
      </w:pPr>
      <w:bookmarkStart w:id="3" w:name="_GoBack"/>
      <w:bookmarkEnd w:id="3"/>
      <w:r>
        <w:rPr>
          <w:noProof/>
          <w:lang w:eastAsia="es-CO"/>
        </w:rPr>
        <w:drawing>
          <wp:inline distT="0" distB="0" distL="0" distR="0" wp14:anchorId="78651426" wp14:editId="58C2FFBF">
            <wp:extent cx="5562600" cy="1828165"/>
            <wp:effectExtent l="0" t="0" r="0" b="635"/>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12"/>
                    <a:srcRect l="6110" t="10867" r="7671" b="38719"/>
                    <a:stretch/>
                  </pic:blipFill>
                  <pic:spPr bwMode="auto">
                    <a:xfrm>
                      <a:off x="0" y="0"/>
                      <a:ext cx="5562600" cy="182816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lang w:val="es-ES"/>
        </w:rPr>
        <w:t xml:space="preserve">              </w:t>
      </w:r>
      <w:r w:rsidRPr="0002200B">
        <w:rPr>
          <w:rFonts w:ascii="Times New Roman" w:hAnsi="Times New Roman" w:cs="Times New Roman"/>
          <w:sz w:val="18"/>
          <w:szCs w:val="18"/>
          <w:lang w:val="es-ES"/>
        </w:rPr>
        <w:t>Fuente: DANE</w:t>
      </w:r>
    </w:p>
    <w:p w14:paraId="5DE1E97D" w14:textId="1F9080BD" w:rsidR="00FC422E" w:rsidRDefault="00600A10" w:rsidP="00600A10">
      <w:pPr>
        <w:jc w:val="both"/>
        <w:rPr>
          <w:rFonts w:ascii="Times New Roman" w:hAnsi="Times New Roman" w:cs="Times New Roman"/>
          <w:sz w:val="24"/>
          <w:szCs w:val="24"/>
          <w:lang w:val="es-ES"/>
        </w:rPr>
      </w:pPr>
      <w:r>
        <w:rPr>
          <w:rFonts w:ascii="Times New Roman" w:hAnsi="Times New Roman" w:cs="Times New Roman"/>
          <w:sz w:val="24"/>
          <w:szCs w:val="24"/>
          <w:lang w:val="es-ES"/>
        </w:rPr>
        <w:t>Lo anterior implica que una de las barreras para la conectividad, la competitividad y el cierre de la brecha digital no está</w:t>
      </w:r>
      <w:r w:rsidR="00115A27">
        <w:rPr>
          <w:rFonts w:ascii="Times New Roman" w:hAnsi="Times New Roman" w:cs="Times New Roman"/>
          <w:sz w:val="24"/>
          <w:szCs w:val="24"/>
          <w:lang w:val="es-ES"/>
        </w:rPr>
        <w:t>n</w:t>
      </w:r>
      <w:r>
        <w:rPr>
          <w:rFonts w:ascii="Times New Roman" w:hAnsi="Times New Roman" w:cs="Times New Roman"/>
          <w:sz w:val="24"/>
          <w:szCs w:val="24"/>
          <w:lang w:val="es-ES"/>
        </w:rPr>
        <w:t xml:space="preserve"> dada</w:t>
      </w:r>
      <w:r w:rsidR="00115A27">
        <w:rPr>
          <w:rFonts w:ascii="Times New Roman" w:hAnsi="Times New Roman" w:cs="Times New Roman"/>
          <w:sz w:val="24"/>
          <w:szCs w:val="24"/>
          <w:lang w:val="es-ES"/>
        </w:rPr>
        <w:t>s solo</w:t>
      </w:r>
      <w:r>
        <w:rPr>
          <w:rFonts w:ascii="Times New Roman" w:hAnsi="Times New Roman" w:cs="Times New Roman"/>
          <w:sz w:val="24"/>
          <w:szCs w:val="24"/>
          <w:lang w:val="es-ES"/>
        </w:rPr>
        <w:t xml:space="preserve"> por la infraestructura</w:t>
      </w:r>
      <w:r w:rsidR="00343FA0">
        <w:rPr>
          <w:rFonts w:ascii="Times New Roman" w:hAnsi="Times New Roman" w:cs="Times New Roman"/>
          <w:sz w:val="24"/>
          <w:szCs w:val="24"/>
          <w:lang w:val="es-ES"/>
        </w:rPr>
        <w:t xml:space="preserve"> que tiene</w:t>
      </w:r>
      <w:r>
        <w:rPr>
          <w:rFonts w:ascii="Times New Roman" w:hAnsi="Times New Roman" w:cs="Times New Roman"/>
          <w:sz w:val="24"/>
          <w:szCs w:val="24"/>
          <w:lang w:val="es-ES"/>
        </w:rPr>
        <w:t xml:space="preserve"> el país para la conexión, pues el gran porcentaje de la población</w:t>
      </w:r>
      <w:r w:rsidR="00115A27">
        <w:rPr>
          <w:rFonts w:ascii="Times New Roman" w:hAnsi="Times New Roman" w:cs="Times New Roman"/>
          <w:sz w:val="24"/>
          <w:szCs w:val="24"/>
          <w:lang w:val="es-ES"/>
        </w:rPr>
        <w:t xml:space="preserve"> (77,1%)</w:t>
      </w:r>
      <w:r>
        <w:rPr>
          <w:rFonts w:ascii="Times New Roman" w:hAnsi="Times New Roman" w:cs="Times New Roman"/>
          <w:sz w:val="24"/>
          <w:szCs w:val="24"/>
          <w:lang w:val="es-ES"/>
        </w:rPr>
        <w:t xml:space="preserve"> y los hogares colombianos se ubican en zona urbana</w:t>
      </w:r>
      <w:r w:rsidR="00115A27">
        <w:rPr>
          <w:rFonts w:ascii="Times New Roman" w:hAnsi="Times New Roman" w:cs="Times New Roman"/>
          <w:sz w:val="24"/>
          <w:szCs w:val="24"/>
          <w:lang w:val="es-ES"/>
        </w:rPr>
        <w:t xml:space="preserve"> con </w:t>
      </w:r>
      <w:r w:rsidR="00343FA0">
        <w:rPr>
          <w:rFonts w:ascii="Times New Roman" w:hAnsi="Times New Roman" w:cs="Times New Roman"/>
          <w:sz w:val="24"/>
          <w:szCs w:val="24"/>
          <w:lang w:val="es-ES"/>
        </w:rPr>
        <w:t xml:space="preserve"> un</w:t>
      </w:r>
      <w:r w:rsidR="00115A27">
        <w:rPr>
          <w:rFonts w:ascii="Times New Roman" w:hAnsi="Times New Roman" w:cs="Times New Roman"/>
          <w:sz w:val="24"/>
          <w:szCs w:val="24"/>
          <w:lang w:val="es-ES"/>
        </w:rPr>
        <w:t xml:space="preserve"> 63, 1% de acceso a internet. lo que implica que el acceso a los centros poblados y la zonas rura</w:t>
      </w:r>
      <w:r w:rsidR="00343FA0">
        <w:rPr>
          <w:rFonts w:ascii="Times New Roman" w:hAnsi="Times New Roman" w:cs="Times New Roman"/>
          <w:sz w:val="24"/>
          <w:szCs w:val="24"/>
          <w:lang w:val="es-ES"/>
        </w:rPr>
        <w:t>les dispersas tienen</w:t>
      </w:r>
      <w:r w:rsidR="00115A27">
        <w:rPr>
          <w:rFonts w:ascii="Times New Roman" w:hAnsi="Times New Roman" w:cs="Times New Roman"/>
          <w:sz w:val="24"/>
          <w:szCs w:val="24"/>
          <w:lang w:val="es-ES"/>
        </w:rPr>
        <w:t xml:space="preserve"> una situación mucho más problemática que la de las zonas o cabeceras urbanas</w:t>
      </w:r>
      <w:r w:rsidR="00343FA0">
        <w:rPr>
          <w:rFonts w:ascii="Times New Roman" w:hAnsi="Times New Roman" w:cs="Times New Roman"/>
          <w:sz w:val="24"/>
          <w:szCs w:val="24"/>
          <w:lang w:val="es-ES"/>
        </w:rPr>
        <w:t xml:space="preserve"> si súmanos las condiciones de no conexión por problemas de infraestructura y costos de servicios de internet.</w:t>
      </w:r>
    </w:p>
    <w:p w14:paraId="46DF5EE9" w14:textId="7E9F4258" w:rsidR="0002200B" w:rsidRDefault="0002200B" w:rsidP="0002200B">
      <w:pPr>
        <w:rPr>
          <w:rFonts w:ascii="Times New Roman" w:hAnsi="Times New Roman" w:cs="Times New Roman"/>
          <w:sz w:val="24"/>
          <w:szCs w:val="24"/>
          <w:lang w:val="es-ES"/>
        </w:rPr>
      </w:pPr>
      <w:r>
        <w:rPr>
          <w:noProof/>
          <w:lang w:eastAsia="es-CO"/>
        </w:rPr>
        <w:lastRenderedPageBreak/>
        <w:drawing>
          <wp:inline distT="0" distB="0" distL="0" distR="0" wp14:anchorId="3EC11EEF" wp14:editId="308D8F8D">
            <wp:extent cx="5612130" cy="2493010"/>
            <wp:effectExtent l="0" t="0" r="7620" b="254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493010"/>
                    </a:xfrm>
                    <a:prstGeom prst="rect">
                      <a:avLst/>
                    </a:prstGeom>
                    <a:noFill/>
                    <a:ln>
                      <a:noFill/>
                    </a:ln>
                  </pic:spPr>
                </pic:pic>
              </a:graphicData>
            </a:graphic>
          </wp:inline>
        </w:drawing>
      </w:r>
    </w:p>
    <w:p w14:paraId="0B412B4E" w14:textId="2CA6E57F" w:rsidR="00343FA0" w:rsidRDefault="00343FA0" w:rsidP="00600A1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costo de un plan básico de internet </w:t>
      </w:r>
      <w:r w:rsidR="00831912">
        <w:rPr>
          <w:rFonts w:ascii="Times New Roman" w:hAnsi="Times New Roman" w:cs="Times New Roman"/>
          <w:sz w:val="24"/>
          <w:szCs w:val="24"/>
          <w:lang w:val="es-ES"/>
        </w:rPr>
        <w:t>d</w:t>
      </w:r>
      <w:r>
        <w:rPr>
          <w:rFonts w:ascii="Times New Roman" w:hAnsi="Times New Roman" w:cs="Times New Roman"/>
          <w:sz w:val="24"/>
          <w:szCs w:val="24"/>
          <w:lang w:val="es-ES"/>
        </w:rPr>
        <w:t>el operador con mayor cobertura en el territorio colombiano, a la fecha del mes de julio de 2019 tiene un valor de $75.900, el segundo operador del pa</w:t>
      </w:r>
      <w:r w:rsidR="00831912">
        <w:rPr>
          <w:rFonts w:ascii="Times New Roman" w:hAnsi="Times New Roman" w:cs="Times New Roman"/>
          <w:sz w:val="24"/>
          <w:szCs w:val="24"/>
          <w:lang w:val="es-ES"/>
        </w:rPr>
        <w:t xml:space="preserve">ís en la misma fecha ofrece tarifas de internet por %55.900 y el tercer operador tiene un costo de $86.611. Teniendo en cuenta que cada operador ofrece diferentes puntos de conexión, velocidad de subida y bajada. Costos que no son parte de un plan </w:t>
      </w:r>
      <w:r w:rsidR="00117ABF">
        <w:rPr>
          <w:rFonts w:ascii="Times New Roman" w:hAnsi="Times New Roman" w:cs="Times New Roman"/>
          <w:sz w:val="24"/>
          <w:szCs w:val="24"/>
          <w:lang w:val="es-ES"/>
        </w:rPr>
        <w:t>empaquetado</w:t>
      </w:r>
      <w:r w:rsidR="00717C10">
        <w:rPr>
          <w:rStyle w:val="Refdenotaalpie"/>
          <w:rFonts w:ascii="Times New Roman" w:hAnsi="Times New Roman" w:cs="Times New Roman"/>
          <w:sz w:val="24"/>
          <w:szCs w:val="24"/>
          <w:lang w:val="es-ES"/>
        </w:rPr>
        <w:footnoteReference w:id="5"/>
      </w:r>
      <w:r w:rsidR="00831912">
        <w:rPr>
          <w:rFonts w:ascii="Times New Roman" w:hAnsi="Times New Roman" w:cs="Times New Roman"/>
          <w:sz w:val="24"/>
          <w:szCs w:val="24"/>
          <w:lang w:val="es-ES"/>
        </w:rPr>
        <w:t>.</w:t>
      </w:r>
    </w:p>
    <w:p w14:paraId="2A460260" w14:textId="41B58D2F" w:rsidR="00D451D9" w:rsidRDefault="00424A02" w:rsidP="00600A1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 pertinente anotar que los computadores, celulares, Internet, cursos digitales los servicios de streaming o plataformas como </w:t>
      </w:r>
      <w:proofErr w:type="spellStart"/>
      <w:r>
        <w:rPr>
          <w:rFonts w:ascii="Times New Roman" w:hAnsi="Times New Roman" w:cs="Times New Roman"/>
          <w:sz w:val="24"/>
          <w:szCs w:val="24"/>
          <w:lang w:val="es-ES"/>
        </w:rPr>
        <w:t>Netflix</w:t>
      </w:r>
      <w:proofErr w:type="spellEnd"/>
      <w:r>
        <w:rPr>
          <w:rFonts w:ascii="Times New Roman" w:hAnsi="Times New Roman" w:cs="Times New Roman"/>
          <w:sz w:val="24"/>
          <w:szCs w:val="24"/>
          <w:lang w:val="es-ES"/>
        </w:rPr>
        <w:t xml:space="preserve"> y Amazon hacen parte de los 443 artículos que componen la canasta básica</w:t>
      </w:r>
      <w:r w:rsidR="009D3742">
        <w:rPr>
          <w:rFonts w:ascii="Times New Roman" w:hAnsi="Times New Roman" w:cs="Times New Roman"/>
          <w:sz w:val="24"/>
          <w:szCs w:val="24"/>
          <w:lang w:val="es-ES"/>
        </w:rPr>
        <w:t>; pero si los colombianos no tienen la capacidad adquisitiva para consumir estos productos y que estas necesidades se vuelvan en satisfactores; no será suficiente con hacer un listado para incluir productos dentro de la canasta familiar y que esta lista solo sirva para gravar o excluir algunos productos de gravámenes o de impuestos; por lo que se deben generar las condiciones que permitan el acceso al cumplimiento de satisfactores que aporten al desarrollo a escala humana.</w:t>
      </w:r>
    </w:p>
    <w:p w14:paraId="344F7DA7" w14:textId="17E500FE" w:rsidR="009D3742" w:rsidRDefault="00D451D9" w:rsidP="00600A1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ley de modernización de las TIC planteaba dentro de su exposición de motivos que entre los aspectos que justificaban la iniciativa era la desigualdad en Colombia e </w:t>
      </w:r>
      <w:r w:rsidR="00844327">
        <w:rPr>
          <w:rFonts w:ascii="Times New Roman" w:hAnsi="Times New Roman" w:cs="Times New Roman"/>
          <w:sz w:val="24"/>
          <w:szCs w:val="24"/>
          <w:lang w:val="es-ES"/>
        </w:rPr>
        <w:t>incrementar</w:t>
      </w:r>
      <w:r>
        <w:rPr>
          <w:rFonts w:ascii="Times New Roman" w:hAnsi="Times New Roman" w:cs="Times New Roman"/>
          <w:sz w:val="24"/>
          <w:szCs w:val="24"/>
          <w:lang w:val="es-ES"/>
        </w:rPr>
        <w:t xml:space="preserve"> los niveles de productividad</w:t>
      </w:r>
      <w:r w:rsidR="00844327">
        <w:rPr>
          <w:rFonts w:ascii="Times New Roman" w:hAnsi="Times New Roman" w:cs="Times New Roman"/>
          <w:sz w:val="24"/>
          <w:szCs w:val="24"/>
          <w:lang w:val="es-ES"/>
        </w:rPr>
        <w:t xml:space="preserve"> y que precisamente a partir de la modernización del sector de las telecomunicaciones se presenta un compacto positivo sobre el crecimiento económico y la productividad del país</w:t>
      </w:r>
      <w:r w:rsidR="00990DE9">
        <w:rPr>
          <w:rFonts w:ascii="Times New Roman" w:hAnsi="Times New Roman" w:cs="Times New Roman"/>
          <w:sz w:val="24"/>
          <w:szCs w:val="24"/>
          <w:lang w:val="es-ES"/>
        </w:rPr>
        <w:t xml:space="preserve">, que estudios demuestran un crecimiento hasta del 0,12% del PIB y un incremento del 0,18% de empleos con una penetración del 1% de Banda Ancha; por </w:t>
      </w:r>
      <w:r w:rsidR="00990DE9">
        <w:rPr>
          <w:rFonts w:ascii="Times New Roman" w:hAnsi="Times New Roman" w:cs="Times New Roman"/>
          <w:sz w:val="24"/>
          <w:szCs w:val="24"/>
          <w:lang w:val="es-ES"/>
        </w:rPr>
        <w:lastRenderedPageBreak/>
        <w:t>consiguiente moderniza</w:t>
      </w:r>
      <w:r w:rsidR="00FF64A9">
        <w:rPr>
          <w:rFonts w:ascii="Times New Roman" w:hAnsi="Times New Roman" w:cs="Times New Roman"/>
          <w:sz w:val="24"/>
          <w:szCs w:val="24"/>
          <w:lang w:val="es-ES"/>
        </w:rPr>
        <w:t>r el sector de las TIC implica</w:t>
      </w:r>
      <w:r w:rsidR="00990DE9">
        <w:rPr>
          <w:rFonts w:ascii="Times New Roman" w:hAnsi="Times New Roman" w:cs="Times New Roman"/>
          <w:sz w:val="24"/>
          <w:szCs w:val="24"/>
          <w:lang w:val="es-ES"/>
        </w:rPr>
        <w:t xml:space="preserve"> para el país </w:t>
      </w:r>
      <w:r w:rsidR="00FF64A9">
        <w:rPr>
          <w:rFonts w:ascii="Times New Roman" w:hAnsi="Times New Roman" w:cs="Times New Roman"/>
          <w:sz w:val="24"/>
          <w:szCs w:val="24"/>
          <w:lang w:val="es-ES"/>
        </w:rPr>
        <w:t>cerrar la brecha digital y el impacto negativo que esta tiene en la desigualdad, como lo mencionaba la Ministra de las TIC, “</w:t>
      </w:r>
      <w:r w:rsidR="00FF64A9" w:rsidRPr="00FF64A9">
        <w:rPr>
          <w:rFonts w:ascii="Times New Roman" w:hAnsi="Times New Roman" w:cs="Times New Roman"/>
          <w:i/>
          <w:sz w:val="24"/>
          <w:szCs w:val="24"/>
          <w:lang w:val="es-ES"/>
        </w:rPr>
        <w:t>el proyecto servía para que miles de niños y niñas pudieran tener internet</w:t>
      </w:r>
      <w:r w:rsidR="00FF64A9">
        <w:rPr>
          <w:rFonts w:ascii="Times New Roman" w:hAnsi="Times New Roman" w:cs="Times New Roman"/>
          <w:sz w:val="24"/>
          <w:szCs w:val="24"/>
          <w:lang w:val="es-ES"/>
        </w:rPr>
        <w:t>”.</w:t>
      </w:r>
    </w:p>
    <w:p w14:paraId="7E22C951" w14:textId="46189D03" w:rsidR="00D928CE" w:rsidRDefault="00FF64A9" w:rsidP="00600A1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Ahora bien, para poder alcanzar el crecimiento que se propone </w:t>
      </w:r>
      <w:r w:rsidR="00D928CE">
        <w:rPr>
          <w:rFonts w:ascii="Times New Roman" w:hAnsi="Times New Roman" w:cs="Times New Roman"/>
          <w:sz w:val="24"/>
          <w:szCs w:val="24"/>
          <w:lang w:val="es-ES"/>
        </w:rPr>
        <w:t>el MINTIC, es pertinente también posibilitar el uso del internet, no solo basta con la implementación de infraestructura a partir de obligaciones de hacer, se hace necesario que para cumplir esas metas, los colombianos y colombianas que al menos hoy poseen internet o que tiene las estructura logística para poseerlo, al menos puedan tener un mínimo básico gratis del servicio con el que puedan desarrollar actividades educativas, emprendedoras, comunicativas, interactivas y hasta de sano esparcimiento con las que se puedan dar el salto en la escala social y genere condiciones de desarrollo económico y social.</w:t>
      </w:r>
    </w:p>
    <w:p w14:paraId="394C6969" w14:textId="74C55E66" w:rsidR="00153459" w:rsidRPr="004D68A3" w:rsidRDefault="00153459" w:rsidP="004D68A3">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sz w:val="24"/>
          <w:szCs w:val="24"/>
          <w:lang w:val="es-ES"/>
        </w:rPr>
        <w:t>Las bases del Plan Nacional de Desarrollo e incluso recogen la problemática que significa para el país al estar altamente desconectado, tener un acceso bajo a internet y una velocidad de navegación muy baja, pues es este documento</w:t>
      </w:r>
      <w:r w:rsidR="004D68A3">
        <w:rPr>
          <w:rFonts w:ascii="Times New Roman" w:hAnsi="Times New Roman" w:cs="Times New Roman"/>
          <w:sz w:val="24"/>
          <w:szCs w:val="24"/>
          <w:lang w:val="es-ES"/>
        </w:rPr>
        <w:t xml:space="preserve"> se diagnostica que</w:t>
      </w:r>
      <w:r w:rsidR="004D68A3" w:rsidRPr="004D68A3">
        <w:rPr>
          <w:rFonts w:ascii="Times New Roman" w:hAnsi="Times New Roman" w:cs="Times New Roman"/>
          <w:sz w:val="24"/>
          <w:szCs w:val="24"/>
          <w:lang w:val="es-ES"/>
        </w:rPr>
        <w:t xml:space="preserve"> </w:t>
      </w:r>
      <w:r w:rsidR="004D68A3" w:rsidRPr="004D68A3">
        <w:rPr>
          <w:rFonts w:ascii="Times New Roman" w:hAnsi="Times New Roman" w:cs="Times New Roman"/>
          <w:i/>
          <w:lang w:val="es-ES"/>
        </w:rPr>
        <w:t>“</w:t>
      </w:r>
      <w:r w:rsidR="004D68A3" w:rsidRPr="004D68A3">
        <w:rPr>
          <w:rFonts w:ascii="Times New Roman" w:hAnsi="Times New Roman" w:cs="Times New Roman"/>
          <w:i/>
        </w:rPr>
        <w:t>A nivel socioeconómico, la brecha en acceso a estos servicios entre estratos es significativa y representa un riesgo de aumento en las brechas sociales y económicas. Los estratos 1, 2 y 3 tienen penetración de Internet en hogares por debajo del 50 %, mientras que los estratos 4, 5 y 6 superan a estos por más de 30 puntos porcentuales”</w:t>
      </w:r>
      <w:r w:rsidR="004D68A3">
        <w:rPr>
          <w:rStyle w:val="Refdenotaalpie"/>
          <w:rFonts w:ascii="Times New Roman" w:hAnsi="Times New Roman" w:cs="Times New Roman"/>
          <w:i/>
        </w:rPr>
        <w:footnoteReference w:id="6"/>
      </w:r>
    </w:p>
    <w:p w14:paraId="41C8D303" w14:textId="77777777" w:rsidR="0002200B" w:rsidRDefault="0002200B" w:rsidP="00EE20AD">
      <w:pPr>
        <w:jc w:val="both"/>
        <w:rPr>
          <w:rFonts w:ascii="Times New Roman" w:hAnsi="Times New Roman" w:cs="Times New Roman"/>
          <w:sz w:val="24"/>
          <w:szCs w:val="24"/>
          <w:lang w:val="es-ES"/>
        </w:rPr>
      </w:pPr>
    </w:p>
    <w:p w14:paraId="7C4D491A" w14:textId="2D6BA5AF" w:rsidR="004B1CD3" w:rsidRDefault="00EE20AD" w:rsidP="00EE20AD">
      <w:pPr>
        <w:jc w:val="both"/>
        <w:rPr>
          <w:rFonts w:ascii="Times New Roman" w:hAnsi="Times New Roman" w:cs="Times New Roman"/>
          <w:sz w:val="24"/>
          <w:szCs w:val="24"/>
          <w:lang w:val="es-ES"/>
        </w:rPr>
      </w:pPr>
      <w:r>
        <w:rPr>
          <w:rFonts w:ascii="Times New Roman" w:hAnsi="Times New Roman" w:cs="Times New Roman"/>
          <w:sz w:val="24"/>
          <w:szCs w:val="24"/>
          <w:lang w:val="es-ES"/>
        </w:rPr>
        <w:t>Por tal motivo desde el PND se busca acelerar la inclusión social, empoderar ciudadanos y hogares en el entorno digital</w:t>
      </w:r>
      <w:r w:rsidR="006A42B5">
        <w:rPr>
          <w:rFonts w:ascii="Times New Roman" w:hAnsi="Times New Roman" w:cs="Times New Roman"/>
          <w:sz w:val="24"/>
          <w:szCs w:val="24"/>
          <w:lang w:val="es-ES"/>
        </w:rPr>
        <w:t xml:space="preserve"> y facilitar el acceso a la los 2,9 millones de colombianos que tiene algún tipo de discapacidad, por lo tanto para lograr este objetiv</w:t>
      </w:r>
      <w:r w:rsidR="00422930">
        <w:rPr>
          <w:rFonts w:ascii="Times New Roman" w:hAnsi="Times New Roman" w:cs="Times New Roman"/>
          <w:sz w:val="24"/>
          <w:szCs w:val="24"/>
          <w:lang w:val="es-ES"/>
        </w:rPr>
        <w:t>o con el que se quiere generar</w:t>
      </w:r>
      <w:r w:rsidR="006A42B5">
        <w:rPr>
          <w:rFonts w:ascii="Times New Roman" w:hAnsi="Times New Roman" w:cs="Times New Roman"/>
          <w:sz w:val="24"/>
          <w:szCs w:val="24"/>
          <w:lang w:val="es-ES"/>
        </w:rPr>
        <w:t xml:space="preserve"> en </w:t>
      </w:r>
      <w:r w:rsidR="00422930">
        <w:rPr>
          <w:rFonts w:ascii="Times New Roman" w:hAnsi="Times New Roman" w:cs="Times New Roman"/>
          <w:sz w:val="24"/>
          <w:szCs w:val="24"/>
          <w:lang w:val="es-ES"/>
        </w:rPr>
        <w:t>habilidades</w:t>
      </w:r>
      <w:r w:rsidR="006A42B5">
        <w:rPr>
          <w:rFonts w:ascii="Times New Roman" w:hAnsi="Times New Roman" w:cs="Times New Roman"/>
          <w:sz w:val="24"/>
          <w:szCs w:val="24"/>
          <w:lang w:val="es-ES"/>
        </w:rPr>
        <w:t xml:space="preserve"> digitales</w:t>
      </w:r>
      <w:r w:rsidR="00422930">
        <w:rPr>
          <w:rFonts w:ascii="Times New Roman" w:hAnsi="Times New Roman" w:cs="Times New Roman"/>
          <w:sz w:val="24"/>
          <w:szCs w:val="24"/>
          <w:lang w:val="es-ES"/>
        </w:rPr>
        <w:t xml:space="preserve"> </w:t>
      </w:r>
      <w:r w:rsidR="006A42B5">
        <w:rPr>
          <w:rFonts w:ascii="Times New Roman" w:hAnsi="Times New Roman" w:cs="Times New Roman"/>
          <w:sz w:val="24"/>
          <w:szCs w:val="24"/>
          <w:lang w:val="es-ES"/>
        </w:rPr>
        <w:t>para hacer</w:t>
      </w:r>
      <w:r w:rsidR="00422930">
        <w:rPr>
          <w:rFonts w:ascii="Times New Roman" w:hAnsi="Times New Roman" w:cs="Times New Roman"/>
          <w:sz w:val="24"/>
          <w:szCs w:val="24"/>
          <w:lang w:val="es-ES"/>
        </w:rPr>
        <w:t xml:space="preserve"> un uso productivo a partir de la solución de problemas, la generación de ingresos  y el desarrollo de actividades diarias (PND, </w:t>
      </w:r>
      <w:proofErr w:type="spellStart"/>
      <w:r w:rsidR="00422930">
        <w:rPr>
          <w:rFonts w:ascii="Times New Roman" w:hAnsi="Times New Roman" w:cs="Times New Roman"/>
          <w:sz w:val="24"/>
          <w:szCs w:val="24"/>
          <w:lang w:val="es-ES"/>
        </w:rPr>
        <w:t>pág</w:t>
      </w:r>
      <w:proofErr w:type="spellEnd"/>
      <w:r w:rsidR="00422930">
        <w:rPr>
          <w:rFonts w:ascii="Times New Roman" w:hAnsi="Times New Roman" w:cs="Times New Roman"/>
          <w:sz w:val="24"/>
          <w:szCs w:val="24"/>
          <w:lang w:val="es-ES"/>
        </w:rPr>
        <w:t xml:space="preserve"> 510), pero este objetivo se cumple en la medida que los ciudadanos y la población con algún tipo de discapacidad no tengan barreras a la hora de conectarse a la web, que puedan acceder a la señal de internet sin limitación alguna, por lo</w:t>
      </w:r>
      <w:r w:rsidR="004B1CD3">
        <w:rPr>
          <w:rFonts w:ascii="Times New Roman" w:hAnsi="Times New Roman" w:cs="Times New Roman"/>
          <w:sz w:val="24"/>
          <w:szCs w:val="24"/>
          <w:lang w:val="es-ES"/>
        </w:rPr>
        <w:t xml:space="preserve"> que refuerza la importancia de que el Estado garantice a sus connacionales un cargo básico de internet gratuito con el que el gobierno central pueda llevar a cabo los programas para cumplir las metas del Plan de Desarrollo con el que se quiere generar unas condiciones de equidad para todos los colombianos.</w:t>
      </w:r>
    </w:p>
    <w:p w14:paraId="7C8295E0" w14:textId="5FB80AE6" w:rsidR="00FC422E" w:rsidRDefault="004B1CD3" w:rsidP="00E4570A">
      <w:pPr>
        <w:jc w:val="both"/>
        <w:rPr>
          <w:rFonts w:ascii="Times New Roman" w:hAnsi="Times New Roman" w:cs="Times New Roman"/>
          <w:sz w:val="24"/>
          <w:szCs w:val="24"/>
          <w:lang w:val="es-ES"/>
        </w:rPr>
      </w:pPr>
      <w:r>
        <w:rPr>
          <w:rFonts w:ascii="Times New Roman" w:hAnsi="Times New Roman" w:cs="Times New Roman"/>
          <w:sz w:val="24"/>
          <w:szCs w:val="24"/>
          <w:lang w:val="es-ES"/>
        </w:rPr>
        <w:t>La problemática radica en que</w:t>
      </w:r>
      <w:r w:rsidR="00E4570A">
        <w:rPr>
          <w:rFonts w:ascii="Times New Roman" w:hAnsi="Times New Roman" w:cs="Times New Roman"/>
          <w:sz w:val="24"/>
          <w:szCs w:val="24"/>
          <w:lang w:val="es-ES"/>
        </w:rPr>
        <w:t xml:space="preserve"> un poco</w:t>
      </w:r>
      <w:r>
        <w:rPr>
          <w:rFonts w:ascii="Times New Roman" w:hAnsi="Times New Roman" w:cs="Times New Roman"/>
          <w:sz w:val="24"/>
          <w:szCs w:val="24"/>
          <w:lang w:val="es-ES"/>
        </w:rPr>
        <w:t xml:space="preserve"> más de la mitad de la población total de los colombianos posee alguna red para conectarse a la web, pero la mitad de esta población no lo hace por varias razones, entre las que prima el alto costo de la conexión</w:t>
      </w:r>
      <w:r w:rsidR="00E4570A">
        <w:rPr>
          <w:rFonts w:ascii="Times New Roman" w:hAnsi="Times New Roman" w:cs="Times New Roman"/>
          <w:sz w:val="24"/>
          <w:szCs w:val="24"/>
          <w:lang w:val="es-ES"/>
        </w:rPr>
        <w:t xml:space="preserve">; esto conlleva a ubicar a Colombia en una tabla media baja según los indicadores de conexión, uso y </w:t>
      </w:r>
      <w:r w:rsidR="00E4570A">
        <w:rPr>
          <w:rFonts w:ascii="Times New Roman" w:hAnsi="Times New Roman" w:cs="Times New Roman"/>
          <w:sz w:val="24"/>
          <w:szCs w:val="24"/>
          <w:lang w:val="es-ES"/>
        </w:rPr>
        <w:lastRenderedPageBreak/>
        <w:t xml:space="preserve">velocidad a internet, de esta forma se mantienen las  condiciones de desigualdad entre ciudadanos, por lo tanto el marco de garantías de derechos sigue estando en deuda </w:t>
      </w:r>
      <w:r w:rsidR="00992923">
        <w:rPr>
          <w:rFonts w:ascii="Times New Roman" w:hAnsi="Times New Roman" w:cs="Times New Roman"/>
          <w:sz w:val="24"/>
          <w:szCs w:val="24"/>
          <w:lang w:val="es-ES"/>
        </w:rPr>
        <w:t>para generar condiciones de equidad a los colombianos.</w:t>
      </w:r>
    </w:p>
    <w:p w14:paraId="58A8D31E" w14:textId="77777777" w:rsidR="00992923" w:rsidRPr="003715D7" w:rsidRDefault="00992923" w:rsidP="00E4570A">
      <w:pPr>
        <w:jc w:val="both"/>
        <w:rPr>
          <w:rFonts w:ascii="Times New Roman" w:eastAsia="Times New Roman" w:hAnsi="Times New Roman" w:cs="Times New Roman"/>
          <w:bCs/>
          <w:color w:val="000000" w:themeColor="text1"/>
          <w:sz w:val="24"/>
          <w:szCs w:val="24"/>
          <w:lang w:val="es-ES_tradnl" w:eastAsia="es-CO"/>
        </w:rPr>
      </w:pPr>
    </w:p>
    <w:p w14:paraId="572C8B29" w14:textId="2C3EBA42" w:rsidR="006C1B32" w:rsidRDefault="006C1B32" w:rsidP="00815A6B">
      <w:pPr>
        <w:pStyle w:val="Prrafodelista"/>
        <w:numPr>
          <w:ilvl w:val="0"/>
          <w:numId w:val="2"/>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6D1BEB">
        <w:rPr>
          <w:rFonts w:ascii="Times New Roman" w:eastAsia="Times New Roman" w:hAnsi="Times New Roman" w:cs="Times New Roman"/>
          <w:b/>
          <w:bCs/>
          <w:color w:val="000000" w:themeColor="text1"/>
          <w:sz w:val="24"/>
          <w:szCs w:val="24"/>
          <w:lang w:val="es-ES_tradnl" w:eastAsia="es-CO"/>
        </w:rPr>
        <w:t>Objetivos</w:t>
      </w:r>
      <w:r w:rsidR="0037227F" w:rsidRPr="006D1BEB">
        <w:rPr>
          <w:rFonts w:ascii="Times New Roman" w:eastAsia="Times New Roman" w:hAnsi="Times New Roman" w:cs="Times New Roman"/>
          <w:b/>
          <w:bCs/>
          <w:color w:val="000000" w:themeColor="text1"/>
          <w:sz w:val="24"/>
          <w:szCs w:val="24"/>
          <w:lang w:val="es-ES_tradnl" w:eastAsia="es-CO"/>
        </w:rPr>
        <w:t>.</w:t>
      </w:r>
    </w:p>
    <w:p w14:paraId="51BE6AB5" w14:textId="77777777" w:rsidR="00717C10" w:rsidRDefault="00717C10" w:rsidP="00717C10">
      <w:pPr>
        <w:pStyle w:val="Prrafodelista"/>
        <w:spacing w:after="0" w:line="240" w:lineRule="auto"/>
        <w:ind w:left="1068"/>
        <w:jc w:val="both"/>
        <w:textAlignment w:val="center"/>
        <w:rPr>
          <w:rFonts w:ascii="Times New Roman" w:eastAsia="Times New Roman" w:hAnsi="Times New Roman" w:cs="Times New Roman"/>
          <w:b/>
          <w:bCs/>
          <w:color w:val="000000" w:themeColor="text1"/>
          <w:sz w:val="24"/>
          <w:szCs w:val="24"/>
          <w:lang w:val="es-ES_tradnl" w:eastAsia="es-CO"/>
        </w:rPr>
      </w:pPr>
    </w:p>
    <w:p w14:paraId="2DE7D223" w14:textId="0472D73B" w:rsidR="001C4CFC" w:rsidRDefault="00EB0D79" w:rsidP="00815A6B">
      <w:pPr>
        <w:pStyle w:val="Normal1"/>
        <w:numPr>
          <w:ilvl w:val="1"/>
          <w:numId w:val="5"/>
        </w:numPr>
        <w:spacing w:before="28" w:after="28" w:line="360" w:lineRule="auto"/>
        <w:rPr>
          <w:rFonts w:ascii="Times New Roman" w:eastAsia="Times New Roman" w:hAnsi="Times New Roman" w:cs="Times New Roman"/>
          <w:b/>
          <w:bCs/>
          <w:color w:val="000000" w:themeColor="text1"/>
          <w:lang w:eastAsia="es-CO"/>
        </w:rPr>
      </w:pPr>
      <w:r>
        <w:rPr>
          <w:rFonts w:ascii="Times New Roman" w:eastAsia="Times New Roman" w:hAnsi="Times New Roman" w:cs="Times New Roman"/>
          <w:b/>
          <w:bCs/>
          <w:color w:val="000000" w:themeColor="text1"/>
          <w:lang w:eastAsia="es-CO"/>
        </w:rPr>
        <w:t xml:space="preserve">General: </w:t>
      </w:r>
    </w:p>
    <w:p w14:paraId="54F8EF95" w14:textId="5A9A37E2" w:rsidR="00EB0D79" w:rsidRDefault="00EB0D79" w:rsidP="00EB0D79">
      <w:pPr>
        <w:pStyle w:val="Normal1"/>
        <w:spacing w:before="28" w:after="28" w:line="360" w:lineRule="auto"/>
        <w:rPr>
          <w:rFonts w:ascii="Times New Roman" w:hAnsi="Times New Roman" w:cs="Times New Roman"/>
        </w:rPr>
      </w:pPr>
      <w:r w:rsidRPr="00EB0D79">
        <w:rPr>
          <w:rFonts w:ascii="Times New Roman" w:eastAsia="Times New Roman" w:hAnsi="Times New Roman" w:cs="Times New Roman"/>
          <w:bCs/>
          <w:color w:val="000000" w:themeColor="text1"/>
          <w:lang w:eastAsia="es-CO"/>
        </w:rPr>
        <w:t>Garantizar</w:t>
      </w:r>
      <w:r>
        <w:rPr>
          <w:rFonts w:ascii="Times New Roman" w:eastAsia="Times New Roman" w:hAnsi="Times New Roman" w:cs="Times New Roman"/>
          <w:b/>
          <w:bCs/>
          <w:color w:val="000000" w:themeColor="text1"/>
          <w:lang w:eastAsia="es-CO"/>
        </w:rPr>
        <w:t xml:space="preserve"> </w:t>
      </w:r>
      <w:r>
        <w:rPr>
          <w:rFonts w:ascii="Times New Roman" w:hAnsi="Times New Roman" w:cs="Times New Roman"/>
        </w:rPr>
        <w:t>un mínimo básico de acceso de internet gratuito para los colombianos, desde sus hogares y entidades públicas u organizaciones que presten servicios públicos o ejerzan función pública.</w:t>
      </w:r>
    </w:p>
    <w:p w14:paraId="04F4A768" w14:textId="5A4CF251" w:rsidR="006D1BEB" w:rsidRDefault="006D1BEB" w:rsidP="00EB0D79">
      <w:pPr>
        <w:pStyle w:val="Prrafodelista"/>
        <w:spacing w:after="0" w:line="240" w:lineRule="auto"/>
        <w:ind w:left="1428"/>
        <w:jc w:val="both"/>
        <w:textAlignment w:val="center"/>
        <w:rPr>
          <w:rFonts w:ascii="Times New Roman" w:eastAsia="Times New Roman" w:hAnsi="Times New Roman" w:cs="Times New Roman"/>
          <w:b/>
          <w:bCs/>
          <w:color w:val="000000" w:themeColor="text1"/>
          <w:sz w:val="24"/>
          <w:szCs w:val="24"/>
          <w:lang w:val="es-ES_tradnl" w:eastAsia="es-CO"/>
        </w:rPr>
      </w:pPr>
    </w:p>
    <w:p w14:paraId="38C6F7B4" w14:textId="08842429" w:rsidR="006D1BEB" w:rsidRPr="001C4CFC" w:rsidRDefault="00EB0D79" w:rsidP="00815A6B">
      <w:pPr>
        <w:pStyle w:val="Prrafodelista"/>
        <w:numPr>
          <w:ilvl w:val="1"/>
          <w:numId w:val="4"/>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1C4CFC">
        <w:rPr>
          <w:rFonts w:ascii="Times New Roman" w:eastAsia="Times New Roman" w:hAnsi="Times New Roman" w:cs="Times New Roman"/>
          <w:b/>
          <w:bCs/>
          <w:color w:val="000000" w:themeColor="text1"/>
          <w:sz w:val="24"/>
          <w:szCs w:val="24"/>
          <w:lang w:val="es-ES_tradnl" w:eastAsia="es-CO"/>
        </w:rPr>
        <w:t xml:space="preserve">Específicos: </w:t>
      </w:r>
    </w:p>
    <w:p w14:paraId="017139D7" w14:textId="77777777" w:rsidR="00EB0D79" w:rsidRDefault="00EB0D79" w:rsidP="00EB0D79">
      <w:pPr>
        <w:pStyle w:val="Prrafodelista"/>
        <w:spacing w:after="0" w:line="240" w:lineRule="auto"/>
        <w:ind w:left="1428"/>
        <w:jc w:val="both"/>
        <w:textAlignment w:val="center"/>
        <w:rPr>
          <w:rFonts w:ascii="Times New Roman" w:eastAsia="Times New Roman" w:hAnsi="Times New Roman" w:cs="Times New Roman"/>
          <w:b/>
          <w:bCs/>
          <w:color w:val="000000" w:themeColor="text1"/>
          <w:sz w:val="24"/>
          <w:szCs w:val="24"/>
          <w:lang w:val="es-ES_tradnl" w:eastAsia="es-CO"/>
        </w:rPr>
      </w:pPr>
    </w:p>
    <w:p w14:paraId="2A2F0FF6" w14:textId="26B41EDC" w:rsidR="00EB0D79" w:rsidRDefault="00EB0D79" w:rsidP="00815A6B">
      <w:pPr>
        <w:pStyle w:val="Prrafodelista"/>
        <w:numPr>
          <w:ilvl w:val="0"/>
          <w:numId w:val="3"/>
        </w:numPr>
        <w:spacing w:after="0" w:line="240" w:lineRule="auto"/>
        <w:jc w:val="both"/>
        <w:textAlignment w:val="center"/>
        <w:rPr>
          <w:rFonts w:ascii="Times New Roman" w:eastAsia="Times New Roman" w:hAnsi="Times New Roman" w:cs="Times New Roman"/>
          <w:bCs/>
          <w:sz w:val="24"/>
          <w:szCs w:val="24"/>
          <w:lang w:val="es-ES_tradnl" w:eastAsia="es-CO"/>
        </w:rPr>
      </w:pPr>
      <w:r w:rsidRPr="001C4CFC">
        <w:rPr>
          <w:rFonts w:ascii="Times New Roman" w:eastAsia="Times New Roman" w:hAnsi="Times New Roman" w:cs="Times New Roman"/>
          <w:bCs/>
          <w:sz w:val="24"/>
          <w:szCs w:val="24"/>
          <w:lang w:val="es-ES_tradnl" w:eastAsia="es-CO"/>
        </w:rPr>
        <w:t xml:space="preserve">Establecer </w:t>
      </w:r>
      <w:r w:rsidR="001C4CFC" w:rsidRPr="001C4CFC">
        <w:rPr>
          <w:rFonts w:ascii="Times New Roman" w:eastAsia="Times New Roman" w:hAnsi="Times New Roman" w:cs="Times New Roman"/>
          <w:bCs/>
          <w:sz w:val="24"/>
          <w:szCs w:val="24"/>
          <w:lang w:val="es-ES_tradnl" w:eastAsia="es-CO"/>
        </w:rPr>
        <w:t>las condiciones básicas para el acceso y uso del internet como herramienta que posibilite alcanzar las finalidades del Estado.</w:t>
      </w:r>
    </w:p>
    <w:p w14:paraId="1B504F4A" w14:textId="77777777" w:rsidR="001C4CFC" w:rsidRPr="001C4CFC" w:rsidRDefault="001C4CFC" w:rsidP="001C4CFC">
      <w:pPr>
        <w:pStyle w:val="Prrafodelista"/>
        <w:spacing w:after="0" w:line="240" w:lineRule="auto"/>
        <w:jc w:val="both"/>
        <w:textAlignment w:val="center"/>
        <w:rPr>
          <w:rFonts w:ascii="Times New Roman" w:eastAsia="Times New Roman" w:hAnsi="Times New Roman" w:cs="Times New Roman"/>
          <w:bCs/>
          <w:sz w:val="24"/>
          <w:szCs w:val="24"/>
          <w:lang w:val="es-ES_tradnl" w:eastAsia="es-CO"/>
        </w:rPr>
      </w:pPr>
    </w:p>
    <w:p w14:paraId="749F33F6" w14:textId="0BFD8AEC" w:rsidR="001C4CFC" w:rsidRDefault="001C4CFC" w:rsidP="00815A6B">
      <w:pPr>
        <w:pStyle w:val="Prrafodelista"/>
        <w:numPr>
          <w:ilvl w:val="0"/>
          <w:numId w:val="3"/>
        </w:numPr>
        <w:spacing w:after="0" w:line="240" w:lineRule="auto"/>
        <w:jc w:val="both"/>
        <w:textAlignment w:val="center"/>
        <w:rPr>
          <w:rFonts w:ascii="Times New Roman" w:eastAsia="Times New Roman" w:hAnsi="Times New Roman" w:cs="Times New Roman"/>
          <w:bCs/>
          <w:sz w:val="24"/>
          <w:szCs w:val="24"/>
          <w:lang w:val="es-ES_tradnl" w:eastAsia="es-CO"/>
        </w:rPr>
      </w:pPr>
      <w:r w:rsidRPr="001C4CFC">
        <w:rPr>
          <w:rFonts w:ascii="Times New Roman" w:eastAsia="Times New Roman" w:hAnsi="Times New Roman" w:cs="Times New Roman"/>
          <w:bCs/>
          <w:sz w:val="24"/>
          <w:szCs w:val="24"/>
          <w:lang w:val="es-ES_tradnl" w:eastAsia="es-CO"/>
        </w:rPr>
        <w:t>Reconocer el internet como un servicio público que facilite el acceso a la educación, la información, las comunicaciones y el incremento de la producci</w:t>
      </w:r>
      <w:r w:rsidR="00C500F7">
        <w:rPr>
          <w:rFonts w:ascii="Times New Roman" w:eastAsia="Times New Roman" w:hAnsi="Times New Roman" w:cs="Times New Roman"/>
          <w:bCs/>
          <w:sz w:val="24"/>
          <w:szCs w:val="24"/>
          <w:lang w:val="es-ES_tradnl" w:eastAsia="es-CO"/>
        </w:rPr>
        <w:t>ón para el desarrollo social y nacional.</w:t>
      </w:r>
    </w:p>
    <w:p w14:paraId="2B4C5F5E" w14:textId="77777777" w:rsidR="001C4CFC" w:rsidRPr="001C4CFC" w:rsidRDefault="001C4CFC" w:rsidP="001C4CFC">
      <w:pPr>
        <w:pStyle w:val="Prrafodelista"/>
        <w:rPr>
          <w:rFonts w:ascii="Times New Roman" w:eastAsia="Times New Roman" w:hAnsi="Times New Roman" w:cs="Times New Roman"/>
          <w:bCs/>
          <w:sz w:val="24"/>
          <w:szCs w:val="24"/>
          <w:lang w:val="es-ES_tradnl" w:eastAsia="es-CO"/>
        </w:rPr>
      </w:pPr>
    </w:p>
    <w:p w14:paraId="4AE55CC8" w14:textId="1A476140" w:rsidR="006D1BEB" w:rsidRDefault="006D1BEB" w:rsidP="00815A6B">
      <w:pPr>
        <w:pStyle w:val="Prrafodelista"/>
        <w:numPr>
          <w:ilvl w:val="0"/>
          <w:numId w:val="2"/>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6D1BEB">
        <w:rPr>
          <w:rFonts w:ascii="Times New Roman" w:hAnsi="Times New Roman" w:cs="Times New Roman"/>
          <w:b/>
          <w:color w:val="000000" w:themeColor="text1"/>
          <w:sz w:val="24"/>
          <w:szCs w:val="24"/>
          <w:lang w:val="es-ES"/>
        </w:rPr>
        <w:t>Justificación.</w:t>
      </w:r>
    </w:p>
    <w:p w14:paraId="5F41D25D" w14:textId="77777777" w:rsidR="00B31E03" w:rsidRDefault="00B31E03" w:rsidP="00B05A3D">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20AC3A20" w14:textId="3C72F6D8" w:rsidR="006D1BEB" w:rsidRDefault="00B31E03" w:rsidP="00B05A3D">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B31E03">
        <w:rPr>
          <w:rFonts w:ascii="Times New Roman" w:hAnsi="Times New Roman" w:cs="Times New Roman"/>
          <w:color w:val="000000" w:themeColor="text1"/>
          <w:sz w:val="24"/>
          <w:szCs w:val="24"/>
          <w:lang w:val="es-ES"/>
        </w:rPr>
        <w:t>Cada vez el m</w:t>
      </w:r>
      <w:r>
        <w:rPr>
          <w:rFonts w:ascii="Times New Roman" w:hAnsi="Times New Roman" w:cs="Times New Roman"/>
          <w:color w:val="000000" w:themeColor="text1"/>
          <w:sz w:val="24"/>
          <w:szCs w:val="24"/>
          <w:lang w:val="es-ES"/>
        </w:rPr>
        <w:t>undo se encuentra más interconectado, todo esto a partir del desarrollo de las informática, la telecomunicación entre otro abanico de conceptos que han traído consigo todo el avance en tecnológico, e incluso ha generado nuevos paradigmas de conocimiento con la teoría de sistemas. Esto por su puesto ha implicado que la sociedad se genere unos nuevos esquemas de pensamiento, pedagógicos, económicos, comunicativos y relacionales que le exigen al ciudadano moderno estar inmerso en el mundo digital y de las tecnologías de la información y las comunicaciones.</w:t>
      </w:r>
    </w:p>
    <w:p w14:paraId="4E1E7A65" w14:textId="77777777" w:rsidR="00B31E03" w:rsidRDefault="00B31E03" w:rsidP="00B05A3D">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7A45CB76" w14:textId="04CAFA12" w:rsidR="00B31E03" w:rsidRDefault="00B31E03" w:rsidP="00B05A3D">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Esto implica que un país como Colombia no debe quedarse absorto de este forma en que se viene desarrollando el mundo, y es por ello que desde la aparición de los primeros procesadores de texto, el legislador ha formulado leyes que permitan al país ir adaptándose a las nuevas dinámicas de la computación, los sistemas, la robótica, </w:t>
      </w:r>
      <w:r w:rsidR="00AD0839">
        <w:rPr>
          <w:rFonts w:ascii="Times New Roman" w:hAnsi="Times New Roman" w:cs="Times New Roman"/>
          <w:color w:val="000000" w:themeColor="text1"/>
          <w:sz w:val="24"/>
          <w:szCs w:val="24"/>
          <w:lang w:val="es-ES"/>
        </w:rPr>
        <w:t xml:space="preserve">la era digital y todo lo que englobe las </w:t>
      </w:r>
      <w:r w:rsidR="00847CC7">
        <w:rPr>
          <w:rFonts w:ascii="Times New Roman" w:hAnsi="Times New Roman" w:cs="Times New Roman"/>
          <w:color w:val="000000" w:themeColor="text1"/>
          <w:sz w:val="24"/>
          <w:szCs w:val="24"/>
          <w:lang w:val="es-ES"/>
        </w:rPr>
        <w:t>telecomunicaciones.</w:t>
      </w:r>
    </w:p>
    <w:p w14:paraId="71CCD02B" w14:textId="77777777" w:rsidR="001C4CFC" w:rsidRDefault="001C4CFC" w:rsidP="00B05A3D">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3ECEAD69" w14:textId="15E349A9" w:rsidR="00847CC7" w:rsidRDefault="00847CC7" w:rsidP="00B05A3D">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lastRenderedPageBreak/>
        <w:t>Es por ello que muchos países han generado toda la capacidad para lograr que sus conciudadanos puedan acceder a todo aquello que ofrece el universo de las telecomunicaciones,</w:t>
      </w:r>
      <w:r w:rsidR="00944877">
        <w:rPr>
          <w:rFonts w:ascii="Times New Roman" w:hAnsi="Times New Roman" w:cs="Times New Roman"/>
          <w:color w:val="000000" w:themeColor="text1"/>
          <w:sz w:val="24"/>
          <w:szCs w:val="24"/>
          <w:lang w:val="es-ES"/>
        </w:rPr>
        <w:t xml:space="preserve"> superando las barreras de corte geográfico, educativas, económicas y de acceso; </w:t>
      </w:r>
      <w:r>
        <w:rPr>
          <w:rFonts w:ascii="Times New Roman" w:hAnsi="Times New Roman" w:cs="Times New Roman"/>
          <w:color w:val="000000" w:themeColor="text1"/>
          <w:sz w:val="24"/>
          <w:szCs w:val="24"/>
          <w:lang w:val="es-ES"/>
        </w:rPr>
        <w:t xml:space="preserve">teniendo siempre en </w:t>
      </w:r>
      <w:r w:rsidR="00944877">
        <w:rPr>
          <w:rFonts w:ascii="Times New Roman" w:hAnsi="Times New Roman" w:cs="Times New Roman"/>
          <w:color w:val="000000" w:themeColor="text1"/>
          <w:sz w:val="24"/>
          <w:szCs w:val="24"/>
          <w:lang w:val="es-ES"/>
        </w:rPr>
        <w:t xml:space="preserve">perspectiva que a la final </w:t>
      </w:r>
      <w:r>
        <w:rPr>
          <w:rFonts w:ascii="Times New Roman" w:hAnsi="Times New Roman" w:cs="Times New Roman"/>
          <w:color w:val="000000" w:themeColor="text1"/>
          <w:sz w:val="24"/>
          <w:szCs w:val="24"/>
          <w:lang w:val="es-ES"/>
        </w:rPr>
        <w:t>el país verá retribuida esta inversión en el incremento del PIB, lo que implica más riqueza para la nación y sus asociados.</w:t>
      </w:r>
      <w:r w:rsidR="00944877">
        <w:rPr>
          <w:rFonts w:ascii="Times New Roman" w:hAnsi="Times New Roman" w:cs="Times New Roman"/>
          <w:color w:val="000000" w:themeColor="text1"/>
          <w:sz w:val="24"/>
          <w:szCs w:val="24"/>
          <w:lang w:val="es-ES"/>
        </w:rPr>
        <w:t xml:space="preserve"> </w:t>
      </w:r>
    </w:p>
    <w:p w14:paraId="55D32028" w14:textId="77777777" w:rsidR="00847CC7" w:rsidRDefault="00847CC7" w:rsidP="00B05A3D">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626F97C1" w14:textId="3600D725" w:rsidR="00847CC7" w:rsidRDefault="00847CC7" w:rsidP="00B05A3D">
      <w:pPr>
        <w:autoSpaceDE w:val="0"/>
        <w:autoSpaceDN w:val="0"/>
        <w:adjustRightInd w:val="0"/>
        <w:spacing w:after="0" w:line="240" w:lineRule="auto"/>
        <w:jc w:val="both"/>
        <w:rPr>
          <w:rFonts w:ascii="Times New Roman" w:hAnsi="Times New Roman" w:cs="Times New Roman"/>
          <w:sz w:val="24"/>
          <w:szCs w:val="24"/>
        </w:rPr>
      </w:pPr>
      <w:r w:rsidRPr="001B7932">
        <w:rPr>
          <w:rFonts w:ascii="Times New Roman" w:hAnsi="Times New Roman" w:cs="Times New Roman"/>
          <w:sz w:val="24"/>
          <w:szCs w:val="24"/>
          <w:lang w:val="es-ES"/>
        </w:rPr>
        <w:t>Ejemplos como el de China que a inicios del año 2019</w:t>
      </w:r>
      <w:r w:rsidR="00944877" w:rsidRPr="001B7932">
        <w:rPr>
          <w:rStyle w:val="Refdenotaalpie"/>
          <w:rFonts w:ascii="Times New Roman" w:hAnsi="Times New Roman" w:cs="Times New Roman"/>
          <w:sz w:val="24"/>
          <w:szCs w:val="24"/>
          <w:lang w:val="es-ES"/>
        </w:rPr>
        <w:footnoteReference w:id="7"/>
      </w:r>
      <w:r w:rsidRPr="001B7932">
        <w:rPr>
          <w:rFonts w:ascii="Times New Roman" w:hAnsi="Times New Roman" w:cs="Times New Roman"/>
          <w:sz w:val="24"/>
          <w:szCs w:val="24"/>
          <w:lang w:val="es-ES"/>
        </w:rPr>
        <w:t xml:space="preserve"> lanzó un satélite para dar internet desde el espacio a 600 millones de chinos que ese encuentra en regiones apartadas y aún</w:t>
      </w:r>
      <w:r w:rsidR="00944877" w:rsidRPr="001B7932">
        <w:rPr>
          <w:rFonts w:ascii="Times New Roman" w:hAnsi="Times New Roman" w:cs="Times New Roman"/>
          <w:sz w:val="24"/>
          <w:szCs w:val="24"/>
          <w:lang w:val="es-ES"/>
        </w:rPr>
        <w:t xml:space="preserve"> no tiene acceso</w:t>
      </w:r>
      <w:r w:rsidRPr="001B7932">
        <w:rPr>
          <w:rFonts w:ascii="Times New Roman" w:hAnsi="Times New Roman" w:cs="Times New Roman"/>
          <w:sz w:val="24"/>
          <w:szCs w:val="24"/>
        </w:rPr>
        <w:t xml:space="preserve">, otros países para superar esas barreas  </w:t>
      </w:r>
      <w:r w:rsidR="00944877" w:rsidRPr="001B7932">
        <w:rPr>
          <w:rFonts w:ascii="Times New Roman" w:hAnsi="Times New Roman" w:cs="Times New Roman"/>
          <w:sz w:val="24"/>
          <w:szCs w:val="24"/>
        </w:rPr>
        <w:t>han elevado a la categoría de derecho básico</w:t>
      </w:r>
      <w:r w:rsidR="00F40CB2" w:rsidRPr="001B7932">
        <w:rPr>
          <w:rFonts w:ascii="Times New Roman" w:hAnsi="Times New Roman" w:cs="Times New Roman"/>
          <w:sz w:val="24"/>
          <w:szCs w:val="24"/>
        </w:rPr>
        <w:t xml:space="preserve">, e incluso el caso de Finlandia que desde el 2009 elevo el internet a categoría de derecho </w:t>
      </w:r>
      <w:r w:rsidR="001B7932" w:rsidRPr="001B7932">
        <w:rPr>
          <w:rFonts w:ascii="Times New Roman" w:hAnsi="Times New Roman" w:cs="Times New Roman"/>
          <w:sz w:val="24"/>
          <w:szCs w:val="24"/>
        </w:rPr>
        <w:t>fundamental</w:t>
      </w:r>
      <w:r w:rsidR="001B7932">
        <w:rPr>
          <w:rStyle w:val="Refdenotaalpie"/>
          <w:rFonts w:ascii="Times New Roman" w:hAnsi="Times New Roman" w:cs="Times New Roman"/>
          <w:sz w:val="24"/>
          <w:szCs w:val="24"/>
        </w:rPr>
        <w:footnoteReference w:id="8"/>
      </w:r>
      <w:r w:rsidR="001B7932" w:rsidRPr="001B7932">
        <w:rPr>
          <w:rFonts w:ascii="Times New Roman" w:hAnsi="Times New Roman" w:cs="Times New Roman"/>
          <w:sz w:val="24"/>
          <w:szCs w:val="24"/>
        </w:rPr>
        <w:t xml:space="preserve"> y desde el </w:t>
      </w:r>
      <w:r w:rsidR="001B7932" w:rsidRPr="001B7932">
        <w:rPr>
          <w:rFonts w:ascii="Times New Roman" w:hAnsi="Times New Roman" w:cs="Times New Roman"/>
          <w:sz w:val="24"/>
          <w:szCs w:val="24"/>
          <w:shd w:val="clear" w:color="auto" w:fill="FFFFFF"/>
        </w:rPr>
        <w:t>1 de julio de</w:t>
      </w:r>
      <w:r w:rsidR="001B7932">
        <w:rPr>
          <w:rFonts w:ascii="Times New Roman" w:hAnsi="Times New Roman" w:cs="Times New Roman"/>
          <w:sz w:val="24"/>
          <w:szCs w:val="24"/>
          <w:shd w:val="clear" w:color="auto" w:fill="FFFFFF"/>
        </w:rPr>
        <w:t xml:space="preserve"> 2010</w:t>
      </w:r>
      <w:r w:rsidR="001B7932" w:rsidRPr="001B7932">
        <w:rPr>
          <w:rFonts w:ascii="Times New Roman" w:hAnsi="Times New Roman" w:cs="Times New Roman"/>
          <w:sz w:val="24"/>
          <w:szCs w:val="24"/>
          <w:shd w:val="clear" w:color="auto" w:fill="FFFFFF"/>
        </w:rPr>
        <w:t xml:space="preserve"> los </w:t>
      </w:r>
      <w:r w:rsidR="001B7932">
        <w:rPr>
          <w:rFonts w:ascii="Times New Roman" w:hAnsi="Times New Roman" w:cs="Times New Roman"/>
          <w:sz w:val="24"/>
          <w:szCs w:val="24"/>
          <w:shd w:val="clear" w:color="auto" w:fill="FFFFFF"/>
        </w:rPr>
        <w:t>f</w:t>
      </w:r>
      <w:r w:rsidR="001B7932" w:rsidRPr="001B7932">
        <w:rPr>
          <w:rFonts w:ascii="Times New Roman" w:hAnsi="Times New Roman" w:cs="Times New Roman"/>
          <w:sz w:val="24"/>
          <w:szCs w:val="24"/>
          <w:shd w:val="clear" w:color="auto" w:fill="FFFFFF"/>
        </w:rPr>
        <w:t>inlandeses tuvieron el derecho a una conexión de banda ancha de un megabyte por segundo que se aumentaba de manera progresiva,</w:t>
      </w:r>
      <w:r w:rsidR="00944877" w:rsidRPr="001B7932">
        <w:rPr>
          <w:rFonts w:ascii="Times New Roman" w:hAnsi="Times New Roman" w:cs="Times New Roman"/>
          <w:sz w:val="24"/>
          <w:szCs w:val="24"/>
        </w:rPr>
        <w:t xml:space="preserve"> incluso desde el año 2016 la Unión Europea se viene preparando para que en el 2020 </w:t>
      </w:r>
      <w:r w:rsidR="00F40CB2" w:rsidRPr="001B7932">
        <w:rPr>
          <w:rFonts w:ascii="Times New Roman" w:hAnsi="Times New Roman" w:cs="Times New Roman"/>
          <w:sz w:val="24"/>
          <w:szCs w:val="24"/>
        </w:rPr>
        <w:t>el internet en el antiguo continente sea gratis</w:t>
      </w:r>
      <w:r w:rsidR="00F40CB2" w:rsidRPr="001B7932">
        <w:rPr>
          <w:rStyle w:val="Refdenotaalpie"/>
          <w:rFonts w:ascii="Times New Roman" w:hAnsi="Times New Roman" w:cs="Times New Roman"/>
          <w:sz w:val="24"/>
          <w:szCs w:val="24"/>
        </w:rPr>
        <w:footnoteReference w:id="9"/>
      </w:r>
      <w:r w:rsidR="001B7932">
        <w:rPr>
          <w:rFonts w:ascii="Times New Roman" w:hAnsi="Times New Roman" w:cs="Times New Roman"/>
          <w:sz w:val="24"/>
          <w:szCs w:val="24"/>
        </w:rPr>
        <w:t xml:space="preserve"> y las </w:t>
      </w:r>
      <w:r w:rsidR="00F40CB2" w:rsidRPr="001B7932">
        <w:rPr>
          <w:rFonts w:ascii="Times New Roman" w:hAnsi="Times New Roman" w:cs="Times New Roman"/>
          <w:sz w:val="24"/>
          <w:szCs w:val="24"/>
        </w:rPr>
        <w:t xml:space="preserve">Naciones Unidas han emitido en el </w:t>
      </w:r>
      <w:r w:rsidR="009E4E65">
        <w:rPr>
          <w:rFonts w:ascii="Times New Roman" w:hAnsi="Times New Roman" w:cs="Times New Roman"/>
          <w:sz w:val="24"/>
          <w:szCs w:val="24"/>
        </w:rPr>
        <w:t>2016 a través del Consejo de Derechos Humanos una Resolución para la Promoción, Protección y Disfrute de los derechos Humanos en Internet</w:t>
      </w:r>
      <w:r w:rsidR="00182421">
        <w:rPr>
          <w:rFonts w:ascii="Times New Roman" w:hAnsi="Times New Roman" w:cs="Times New Roman"/>
          <w:sz w:val="24"/>
          <w:szCs w:val="24"/>
        </w:rPr>
        <w:t>, considerando el acceso a Internet como un derecho básico.</w:t>
      </w:r>
    </w:p>
    <w:p w14:paraId="51972FD0" w14:textId="77777777" w:rsidR="00182421" w:rsidRDefault="00182421" w:rsidP="00B05A3D">
      <w:pPr>
        <w:autoSpaceDE w:val="0"/>
        <w:autoSpaceDN w:val="0"/>
        <w:adjustRightInd w:val="0"/>
        <w:spacing w:after="0" w:line="240" w:lineRule="auto"/>
        <w:jc w:val="both"/>
        <w:rPr>
          <w:rFonts w:ascii="Times New Roman" w:hAnsi="Times New Roman" w:cs="Times New Roman"/>
          <w:sz w:val="24"/>
          <w:szCs w:val="24"/>
        </w:rPr>
      </w:pPr>
    </w:p>
    <w:p w14:paraId="6E1BD7D6" w14:textId="1AD357A2" w:rsidR="00A24ED8" w:rsidRPr="00A24ED8" w:rsidRDefault="00182421" w:rsidP="00A24ED8">
      <w:pPr>
        <w:pStyle w:val="NormalWeb"/>
        <w:shd w:val="clear" w:color="auto" w:fill="FFFFFF"/>
        <w:spacing w:before="0" w:beforeAutospacing="0" w:after="300" w:afterAutospacing="0" w:line="300" w:lineRule="atLeast"/>
        <w:jc w:val="both"/>
        <w:rPr>
          <w:sz w:val="22"/>
          <w:szCs w:val="22"/>
        </w:rPr>
      </w:pPr>
      <w:r>
        <w:t xml:space="preserve">E igualmente los Objetivos de Desarrollo Sostenible plantean en el objetivo 11 la reducción de </w:t>
      </w:r>
      <w:r w:rsidR="00A24ED8">
        <w:t xml:space="preserve">las desigualdades y el objetivo 4 </w:t>
      </w:r>
      <w:r w:rsidR="00A24ED8">
        <w:rPr>
          <w:rStyle w:val="Textoennegrita"/>
          <w:b w:val="0"/>
          <w:color w:val="191B1D"/>
          <w:shd w:val="clear" w:color="auto" w:fill="FFFFFF"/>
        </w:rPr>
        <w:t>que busca g</w:t>
      </w:r>
      <w:r w:rsidR="00A24ED8" w:rsidRPr="00A24ED8">
        <w:rPr>
          <w:rStyle w:val="Textoennegrita"/>
          <w:b w:val="0"/>
          <w:color w:val="191B1D"/>
          <w:shd w:val="clear" w:color="auto" w:fill="FFFFFF"/>
        </w:rPr>
        <w:t>arantizar una educación inclusiva, equitativa y de calidad y promover oportunidades de aprendizaje durante toda la vida para todos</w:t>
      </w:r>
      <w:r w:rsidR="00A24ED8">
        <w:rPr>
          <w:rStyle w:val="Textoennegrita"/>
          <w:b w:val="0"/>
          <w:color w:val="191B1D"/>
          <w:shd w:val="clear" w:color="auto" w:fill="FFFFFF"/>
        </w:rPr>
        <w:t>, es importante no aunar los ODS al acceso y uso a internet, toda vez que: “</w:t>
      </w:r>
      <w:r w:rsidR="00A24ED8" w:rsidRPr="00A24ED8">
        <w:rPr>
          <w:sz w:val="22"/>
          <w:szCs w:val="22"/>
        </w:rPr>
        <w:t>El acceso a las tecnologías de la información y la comunicación y, especialmente, la Internet de banda ancha, tiene el potencial para acelerar el desarrollo y su importancia está reconocida en la nueva agenda de desarrollo sostenible de la ONU</w:t>
      </w:r>
      <w:r w:rsidR="00A24ED8">
        <w:rPr>
          <w:sz w:val="22"/>
          <w:szCs w:val="22"/>
        </w:rPr>
        <w:t>”</w:t>
      </w:r>
      <w:r w:rsidR="00A24ED8">
        <w:rPr>
          <w:rStyle w:val="Refdenotaalpie"/>
          <w:sz w:val="22"/>
          <w:szCs w:val="22"/>
        </w:rPr>
        <w:footnoteReference w:id="10"/>
      </w:r>
      <w:r w:rsidR="00A24ED8" w:rsidRPr="00A24ED8">
        <w:rPr>
          <w:sz w:val="22"/>
          <w:szCs w:val="22"/>
        </w:rPr>
        <w:t>.</w:t>
      </w:r>
    </w:p>
    <w:p w14:paraId="429509B3" w14:textId="5906AB84" w:rsidR="00182421" w:rsidRPr="00532D1C" w:rsidRDefault="00532D1C" w:rsidP="00532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Este proyecto de ley es importante toda vez que propone poner al país en condiciones que permitan el uso del internet para que los colombianos puedan a través de esta herramienta mejorar su calidad de vida, generar opciones laborales, emprendimientos, acceso a la educación formal e informal así como incrementar la productividad de las personas, los hogares y el desarrollo del país.</w:t>
      </w:r>
    </w:p>
    <w:p w14:paraId="44ABA187" w14:textId="77777777" w:rsidR="00B05A3D" w:rsidRDefault="00B05A3D" w:rsidP="00B05A3D">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6FEECAFB" w14:textId="77777777" w:rsidR="00532D1C" w:rsidRDefault="00532D1C" w:rsidP="00B05A3D">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5053FC2C" w14:textId="77777777" w:rsidR="0002200B" w:rsidRDefault="0002200B" w:rsidP="00B05A3D">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40FDF4E8" w14:textId="77777777" w:rsidR="0002200B" w:rsidRDefault="0002200B" w:rsidP="00B05A3D">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69A948B6" w14:textId="77777777" w:rsidR="0002200B" w:rsidRDefault="0002200B" w:rsidP="00B05A3D">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1E57658E" w14:textId="77777777" w:rsidR="0002200B" w:rsidRPr="00B05A3D" w:rsidRDefault="0002200B" w:rsidP="00B05A3D">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1D0EF1F9" w14:textId="7B4FAD5A" w:rsidR="006D1BEB" w:rsidRDefault="006D1BEB" w:rsidP="00815A6B">
      <w:pPr>
        <w:pStyle w:val="Prrafodelista"/>
        <w:numPr>
          <w:ilvl w:val="0"/>
          <w:numId w:val="2"/>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lastRenderedPageBreak/>
        <w:t>Antecedentes.</w:t>
      </w:r>
    </w:p>
    <w:p w14:paraId="5F808DA5" w14:textId="77777777" w:rsidR="008F2770" w:rsidRDefault="008F2770" w:rsidP="00532D1C">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05062488" w14:textId="0F9547A6" w:rsidR="00532D1C" w:rsidRDefault="008F2770" w:rsidP="00532D1C">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Una vez el proyecto de modernización de las TIC fue aprobado en el Congreso de la República de Colombia se abrieron las posibilidades para plantear la propuesta de entregar un mínimo básico de internet gratuito a los hogares colombianos, toda vez que a partir de la motivación de esta ley se busca hacer el cierre de la brecha digital, alcanzar el cuarto de milla y mejorar la infraestructura de las telecomunicaciones y así poder mejorar lo</w:t>
      </w:r>
      <w:r w:rsidR="00AA78AA">
        <w:rPr>
          <w:rFonts w:ascii="Times New Roman" w:hAnsi="Times New Roman" w:cs="Times New Roman"/>
          <w:color w:val="000000" w:themeColor="text1"/>
          <w:sz w:val="24"/>
          <w:szCs w:val="24"/>
          <w:lang w:val="es-ES"/>
        </w:rPr>
        <w:t>s niveles de competitividad de</w:t>
      </w:r>
      <w:r>
        <w:rPr>
          <w:rFonts w:ascii="Times New Roman" w:hAnsi="Times New Roman" w:cs="Times New Roman"/>
          <w:color w:val="000000" w:themeColor="text1"/>
          <w:sz w:val="24"/>
          <w:szCs w:val="24"/>
          <w:lang w:val="es-ES"/>
        </w:rPr>
        <w:t>l país.</w:t>
      </w:r>
    </w:p>
    <w:p w14:paraId="1C7C100F" w14:textId="77777777" w:rsidR="008F2770" w:rsidRDefault="008F2770" w:rsidP="00532D1C">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555C1057" w14:textId="6A09C0B1" w:rsidR="00AA78AA" w:rsidRDefault="008F2770" w:rsidP="00AA78A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lang w:val="es-ES"/>
        </w:rPr>
        <w:t>Ahora bien, la ley de modernización de las TIC si bien incluyó toda una gama de preceptos normativos para sustentar su objetivo, estas estuvieron dirigidas a fortalecer la las grandes empresas del sector de las tele</w:t>
      </w:r>
      <w:r w:rsidR="00AA78AA">
        <w:rPr>
          <w:rFonts w:ascii="Times New Roman" w:hAnsi="Times New Roman" w:cs="Times New Roman"/>
          <w:color w:val="000000" w:themeColor="text1"/>
          <w:sz w:val="24"/>
          <w:szCs w:val="24"/>
          <w:lang w:val="es-ES"/>
        </w:rPr>
        <w:t xml:space="preserve">comunicaciones, quedando un saldo pendiente en impactar de manera positiva y directa a los ciudadanos; y esto es lo que quiere hacer la presente ley, en la medida que se entregue un mínimo básico de internet gratuito a los hogares colombianos, argumentos que se encuentran reforzados en las bases del Plan Nacional de Desarrollo en el </w:t>
      </w:r>
      <w:r w:rsidR="00AA78AA" w:rsidRPr="00AA78AA">
        <w:rPr>
          <w:rFonts w:ascii="Times New Roman" w:hAnsi="Times New Roman" w:cs="Times New Roman"/>
          <w:color w:val="000000" w:themeColor="text1"/>
          <w:sz w:val="24"/>
          <w:szCs w:val="24"/>
          <w:lang w:val="es-ES"/>
        </w:rPr>
        <w:t>pacto</w:t>
      </w:r>
      <w:r w:rsidR="00AA78AA">
        <w:rPr>
          <w:rFonts w:ascii="Times New Roman" w:hAnsi="Times New Roman" w:cs="Times New Roman"/>
          <w:color w:val="000000" w:themeColor="text1"/>
          <w:sz w:val="24"/>
          <w:szCs w:val="24"/>
          <w:lang w:val="es-ES"/>
        </w:rPr>
        <w:t xml:space="preserve"> </w:t>
      </w:r>
      <w:r w:rsidR="00AA78AA" w:rsidRPr="00AA78AA">
        <w:rPr>
          <w:rFonts w:ascii="Times New Roman" w:hAnsi="Times New Roman" w:cs="Times New Roman"/>
          <w:color w:val="000000" w:themeColor="text1"/>
          <w:sz w:val="24"/>
          <w:szCs w:val="24"/>
          <w:lang w:val="es-ES"/>
        </w:rPr>
        <w:t xml:space="preserve">VII </w:t>
      </w:r>
      <w:r w:rsidR="00AA78AA" w:rsidRPr="00AA78AA">
        <w:rPr>
          <w:rFonts w:ascii="Times New Roman" w:hAnsi="Times New Roman" w:cs="Times New Roman"/>
          <w:bCs/>
          <w:sz w:val="24"/>
          <w:szCs w:val="24"/>
        </w:rPr>
        <w:t>Pacto por la transformación digital de Colombia: Gobierno, empresas y hogares conectados con la era del conocimiento.</w:t>
      </w:r>
    </w:p>
    <w:p w14:paraId="3C943CF1" w14:textId="77777777" w:rsidR="00AA78AA" w:rsidRPr="00AA78AA" w:rsidRDefault="00AA78AA" w:rsidP="00532D1C">
      <w:pPr>
        <w:autoSpaceDE w:val="0"/>
        <w:autoSpaceDN w:val="0"/>
        <w:adjustRightInd w:val="0"/>
        <w:spacing w:after="0" w:line="240" w:lineRule="auto"/>
        <w:jc w:val="both"/>
        <w:rPr>
          <w:rFonts w:ascii="Times New Roman" w:hAnsi="Times New Roman" w:cs="Times New Roman"/>
          <w:sz w:val="24"/>
          <w:szCs w:val="24"/>
          <w:lang w:val="es-ES"/>
        </w:rPr>
      </w:pPr>
    </w:p>
    <w:p w14:paraId="0E04C14A" w14:textId="3AE42B36" w:rsidR="008F2770" w:rsidRDefault="00AA78AA" w:rsidP="00B30DE5">
      <w:pPr>
        <w:pStyle w:val="Default"/>
        <w:jc w:val="both"/>
        <w:rPr>
          <w:rFonts w:ascii="Times New Roman" w:hAnsi="Times New Roman" w:cs="Times New Roman"/>
          <w:bCs/>
        </w:rPr>
      </w:pPr>
      <w:r>
        <w:rPr>
          <w:rFonts w:ascii="Times New Roman" w:hAnsi="Times New Roman" w:cs="Times New Roman"/>
          <w:color w:val="000000" w:themeColor="text1"/>
          <w:lang w:val="es-ES"/>
        </w:rPr>
        <w:t>En ocasiones anteriores, ya se habían presentado inicia</w:t>
      </w:r>
      <w:r w:rsidRPr="00B30DE5">
        <w:rPr>
          <w:rFonts w:ascii="Times New Roman" w:hAnsi="Times New Roman" w:cs="Times New Roman"/>
          <w:color w:val="000000" w:themeColor="text1"/>
          <w:lang w:val="es-ES"/>
        </w:rPr>
        <w:t xml:space="preserve">tivas como la del Proyecto de Ley </w:t>
      </w:r>
      <w:r w:rsidR="00B30DE5" w:rsidRPr="00B30DE5">
        <w:rPr>
          <w:rFonts w:ascii="Times New Roman" w:hAnsi="Times New Roman" w:cs="Times New Roman"/>
          <w:color w:val="000000" w:themeColor="text1"/>
          <w:lang w:val="es-ES"/>
        </w:rPr>
        <w:t>101 de 2013 Senado</w:t>
      </w:r>
      <w:r w:rsidRPr="00B30DE5">
        <w:rPr>
          <w:rFonts w:ascii="Times New Roman" w:hAnsi="Times New Roman" w:cs="Times New Roman"/>
          <w:color w:val="000000" w:themeColor="text1"/>
          <w:lang w:val="es-ES"/>
        </w:rPr>
        <w:t xml:space="preserve"> </w:t>
      </w:r>
      <w:r w:rsidR="00B30DE5" w:rsidRPr="00B30DE5">
        <w:rPr>
          <w:rFonts w:ascii="Times New Roman" w:hAnsi="Times New Roman" w:cs="Times New Roman"/>
          <w:color w:val="000000" w:themeColor="text1"/>
          <w:lang w:val="es-ES"/>
        </w:rPr>
        <w:t>“</w:t>
      </w:r>
      <w:r w:rsidR="00B30DE5" w:rsidRPr="00B30DE5">
        <w:rPr>
          <w:rFonts w:ascii="Times New Roman" w:hAnsi="Times New Roman" w:cs="Times New Roman"/>
          <w:bCs/>
        </w:rPr>
        <w:t>Por La Cual Se Establece El Marco Jurídico Para La Implementación Del Mínimo Vital En Servicios Públicos Domiciliarios Y El Fomento A La Universalización De Las Telecomunicaciones Y Se Dictan Otras Disposiciones”</w:t>
      </w:r>
      <w:r w:rsidR="00B30DE5">
        <w:rPr>
          <w:rFonts w:ascii="Times New Roman" w:hAnsi="Times New Roman" w:cs="Times New Roman"/>
          <w:bCs/>
        </w:rPr>
        <w:t xml:space="preserve"> que buscaba en una misma disposición normativa elevar a la categoría de derecho fundamental los servicios públicos domiciliarios de agua y energía, además de incluir el internet dentro de los servicios que se categorizarían dentro </w:t>
      </w:r>
      <w:proofErr w:type="spellStart"/>
      <w:r w:rsidR="00B30DE5">
        <w:rPr>
          <w:rFonts w:ascii="Times New Roman" w:hAnsi="Times New Roman" w:cs="Times New Roman"/>
          <w:bCs/>
        </w:rPr>
        <w:t>de el</w:t>
      </w:r>
      <w:proofErr w:type="spellEnd"/>
      <w:r w:rsidR="00B30DE5">
        <w:rPr>
          <w:rFonts w:ascii="Times New Roman" w:hAnsi="Times New Roman" w:cs="Times New Roman"/>
          <w:bCs/>
        </w:rPr>
        <w:t xml:space="preserve"> mínimo vital, correspondiendo de esta manera al vacío normativo existente a raíz de varias sentencia que en esta materia </w:t>
      </w:r>
      <w:r w:rsidR="00634DF7">
        <w:rPr>
          <w:rFonts w:ascii="Times New Roman" w:hAnsi="Times New Roman" w:cs="Times New Roman"/>
          <w:bCs/>
        </w:rPr>
        <w:t>h</w:t>
      </w:r>
      <w:r w:rsidR="00B30DE5">
        <w:rPr>
          <w:rFonts w:ascii="Times New Roman" w:hAnsi="Times New Roman" w:cs="Times New Roman"/>
          <w:bCs/>
        </w:rPr>
        <w:t>a proferido la Corte Constitucional</w:t>
      </w:r>
      <w:r w:rsidR="00634DF7">
        <w:rPr>
          <w:rFonts w:ascii="Times New Roman" w:hAnsi="Times New Roman" w:cs="Times New Roman"/>
          <w:bCs/>
        </w:rPr>
        <w:t>. Iniciativa que no tuvo luz verde</w:t>
      </w:r>
      <w:r w:rsidR="00E91C2A">
        <w:rPr>
          <w:rFonts w:ascii="Times New Roman" w:hAnsi="Times New Roman" w:cs="Times New Roman"/>
          <w:bCs/>
        </w:rPr>
        <w:t>.</w:t>
      </w:r>
    </w:p>
    <w:p w14:paraId="5E5A94CD" w14:textId="77777777" w:rsidR="00E91C2A" w:rsidRDefault="00E91C2A" w:rsidP="00B30DE5">
      <w:pPr>
        <w:pStyle w:val="Default"/>
        <w:jc w:val="both"/>
        <w:rPr>
          <w:rFonts w:ascii="Times New Roman" w:hAnsi="Times New Roman" w:cs="Times New Roman"/>
          <w:bCs/>
        </w:rPr>
      </w:pPr>
    </w:p>
    <w:p w14:paraId="540B62AD" w14:textId="553F9648" w:rsidR="00E91C2A" w:rsidRDefault="00E91C2A" w:rsidP="00B30DE5">
      <w:pPr>
        <w:pStyle w:val="Default"/>
        <w:jc w:val="both"/>
        <w:rPr>
          <w:rFonts w:ascii="Times New Roman" w:hAnsi="Times New Roman" w:cs="Times New Roman"/>
          <w:bCs/>
        </w:rPr>
      </w:pPr>
      <w:r>
        <w:rPr>
          <w:rFonts w:ascii="Times New Roman" w:hAnsi="Times New Roman" w:cs="Times New Roman"/>
          <w:bCs/>
        </w:rPr>
        <w:t xml:space="preserve">Existen </w:t>
      </w:r>
      <w:r w:rsidR="00CF4C31">
        <w:rPr>
          <w:rFonts w:ascii="Times New Roman" w:hAnsi="Times New Roman" w:cs="Times New Roman"/>
          <w:bCs/>
        </w:rPr>
        <w:t xml:space="preserve">iniciativas de internet gratis </w:t>
      </w:r>
      <w:r>
        <w:rPr>
          <w:rFonts w:ascii="Times New Roman" w:hAnsi="Times New Roman" w:cs="Times New Roman"/>
          <w:bCs/>
        </w:rPr>
        <w:t xml:space="preserve">en algunas entidades del sector público que con fundamento en el Decreto 728 del 5 de Mayo de 2017 del Ministerio de las TIC, </w:t>
      </w:r>
      <w:r w:rsidR="00CF4C31">
        <w:rPr>
          <w:rFonts w:ascii="Times New Roman" w:hAnsi="Times New Roman" w:cs="Times New Roman"/>
          <w:bCs/>
        </w:rPr>
        <w:t xml:space="preserve"> </w:t>
      </w:r>
      <w:r>
        <w:rPr>
          <w:rFonts w:ascii="Times New Roman" w:hAnsi="Times New Roman" w:cs="Times New Roman"/>
          <w:bCs/>
        </w:rPr>
        <w:t>implementan las zonas de acceso público de internet inalámbrico</w:t>
      </w:r>
      <w:r w:rsidR="00CF4C31">
        <w:rPr>
          <w:rFonts w:ascii="Times New Roman" w:hAnsi="Times New Roman" w:cs="Times New Roman"/>
          <w:bCs/>
        </w:rPr>
        <w:t xml:space="preserve">. Pero esto es solo en algunas edificaciones del sector ejecutivo que se facilita ese acceso. Además existe la iniciativa de los puntos Vive Digital que funciona hace más de 6 años ya a la actualidad tiene 910 centros de tecnología en 535 municipios del país, puntos que </w:t>
      </w:r>
      <w:r w:rsidR="0033158F">
        <w:rPr>
          <w:rFonts w:ascii="Times New Roman" w:hAnsi="Times New Roman" w:cs="Times New Roman"/>
          <w:bCs/>
        </w:rPr>
        <w:t>eran operados por el Min TIC y ahora han pasado a cargo de las entidades territoriales, pero el acceso de estos centros están supeditados al área circundante donde se ofrece el servicio de internet gratuito, sin ser este el objeto central de los puntos Vive Digital.</w:t>
      </w:r>
    </w:p>
    <w:p w14:paraId="03751EC7" w14:textId="77777777" w:rsidR="0033158F" w:rsidRDefault="0033158F" w:rsidP="00B30DE5">
      <w:pPr>
        <w:pStyle w:val="Default"/>
        <w:jc w:val="both"/>
        <w:rPr>
          <w:rFonts w:ascii="Times New Roman" w:hAnsi="Times New Roman" w:cs="Times New Roman"/>
          <w:bCs/>
        </w:rPr>
      </w:pPr>
    </w:p>
    <w:p w14:paraId="3F2A6ADF" w14:textId="3FEDF6B2" w:rsidR="0033158F" w:rsidRDefault="0033158F" w:rsidP="00B30DE5">
      <w:pPr>
        <w:pStyle w:val="Default"/>
        <w:jc w:val="both"/>
        <w:rPr>
          <w:rFonts w:ascii="Times New Roman" w:hAnsi="Times New Roman" w:cs="Times New Roman"/>
          <w:bCs/>
        </w:rPr>
      </w:pPr>
      <w:r>
        <w:rPr>
          <w:rFonts w:ascii="Times New Roman" w:hAnsi="Times New Roman" w:cs="Times New Roman"/>
          <w:bCs/>
        </w:rPr>
        <w:t xml:space="preserve">Existen también iniciativas de carácter privado similares a las de las zonas de acceso a internet inalámbrico en algunas edificaciones de privadas que igualmente permiten acceder a una red pero una vez la persona se ausenta de edificación, esta pierde el contacto con la zona WIFI. </w:t>
      </w:r>
      <w:r w:rsidR="00507B3F">
        <w:rPr>
          <w:rFonts w:ascii="Times New Roman" w:hAnsi="Times New Roman" w:cs="Times New Roman"/>
          <w:bCs/>
        </w:rPr>
        <w:t xml:space="preserve">Otra iniciativa es la de Internet.org que busca igualmente la conexión a internet </w:t>
      </w:r>
      <w:r w:rsidR="00507B3F">
        <w:rPr>
          <w:rFonts w:ascii="Times New Roman" w:hAnsi="Times New Roman" w:cs="Times New Roman"/>
          <w:bCs/>
        </w:rPr>
        <w:lastRenderedPageBreak/>
        <w:t>a través de una aplicación con la que se puede navegar en la web en sitios populares sin algún tipo de cargo, proyecto que funciona a partir de una alianza con Facebook en los teléfonos celulares de algunos operadores en planes prepagos.</w:t>
      </w:r>
    </w:p>
    <w:p w14:paraId="40CE3ACB" w14:textId="77777777" w:rsidR="00507B3F" w:rsidRDefault="00507B3F" w:rsidP="00B30DE5">
      <w:pPr>
        <w:pStyle w:val="Default"/>
        <w:jc w:val="both"/>
        <w:rPr>
          <w:rFonts w:ascii="Times New Roman" w:hAnsi="Times New Roman" w:cs="Times New Roman"/>
          <w:bCs/>
        </w:rPr>
      </w:pPr>
    </w:p>
    <w:p w14:paraId="42B25F61" w14:textId="10CD54B7" w:rsidR="00507B3F" w:rsidRDefault="00507B3F" w:rsidP="00B30DE5">
      <w:pPr>
        <w:pStyle w:val="Default"/>
        <w:jc w:val="both"/>
        <w:rPr>
          <w:rFonts w:ascii="Times New Roman" w:hAnsi="Times New Roman" w:cs="Times New Roman"/>
          <w:bCs/>
        </w:rPr>
      </w:pPr>
      <w:r>
        <w:rPr>
          <w:rFonts w:ascii="Times New Roman" w:hAnsi="Times New Roman" w:cs="Times New Roman"/>
          <w:bCs/>
        </w:rPr>
        <w:t>Pero todas esta iniciativas, alianzas y proyectos tiene la similitud que operan en dispositivos móviles personales y con un acceso muy limitado, ya sea por el ingreso a las edificaciones públicas o privadas y por el operador del servicios de telefonía en determinadas zonas populares, esto significa que no llegan a los hogares colombianos y</w:t>
      </w:r>
      <w:r w:rsidR="004453AD">
        <w:rPr>
          <w:rFonts w:ascii="Times New Roman" w:hAnsi="Times New Roman" w:cs="Times New Roman"/>
          <w:bCs/>
        </w:rPr>
        <w:t xml:space="preserve"> no suplen las necesidades que posibiliten generar actividades más allá de un ingreso rápido.</w:t>
      </w:r>
    </w:p>
    <w:p w14:paraId="17AE6677" w14:textId="77777777" w:rsidR="00D72F09" w:rsidRDefault="00D72F09" w:rsidP="00B30DE5">
      <w:pPr>
        <w:pStyle w:val="Default"/>
        <w:jc w:val="both"/>
        <w:rPr>
          <w:rFonts w:ascii="Times New Roman" w:hAnsi="Times New Roman" w:cs="Times New Roman"/>
          <w:bCs/>
        </w:rPr>
      </w:pPr>
    </w:p>
    <w:p w14:paraId="189D9429" w14:textId="538EDEEF" w:rsidR="00D72F09" w:rsidRDefault="00D72F09" w:rsidP="00B30DE5">
      <w:pPr>
        <w:pStyle w:val="Default"/>
        <w:jc w:val="both"/>
        <w:rPr>
          <w:rFonts w:ascii="Times New Roman" w:hAnsi="Times New Roman" w:cs="Times New Roman"/>
          <w:bCs/>
        </w:rPr>
      </w:pPr>
      <w:r>
        <w:rPr>
          <w:rFonts w:ascii="Times New Roman" w:hAnsi="Times New Roman" w:cs="Times New Roman"/>
          <w:bCs/>
        </w:rPr>
        <w:t>Ahora bien dentro de los antecedentes normativos, el marco legal existente que guarde relación con el proyecto de ley propuesto tenemos las siguientes leyes:</w:t>
      </w:r>
    </w:p>
    <w:p w14:paraId="244366E2" w14:textId="77777777" w:rsidR="00D72F09" w:rsidRDefault="00D72F09" w:rsidP="00B30DE5">
      <w:pPr>
        <w:pStyle w:val="Default"/>
        <w:jc w:val="both"/>
        <w:rPr>
          <w:rFonts w:ascii="Times New Roman" w:hAnsi="Times New Roman" w:cs="Times New Roman"/>
          <w:bCs/>
        </w:rPr>
      </w:pPr>
    </w:p>
    <w:p w14:paraId="50B3296B" w14:textId="77777777" w:rsidR="00D72F09" w:rsidRPr="00D72F09" w:rsidRDefault="00D72F09" w:rsidP="00815A6B">
      <w:pPr>
        <w:pStyle w:val="Prrafodelista"/>
        <w:numPr>
          <w:ilvl w:val="0"/>
          <w:numId w:val="6"/>
        </w:numPr>
        <w:autoSpaceDE w:val="0"/>
        <w:autoSpaceDN w:val="0"/>
        <w:adjustRightInd w:val="0"/>
        <w:spacing w:after="0" w:line="270" w:lineRule="atLeast"/>
        <w:jc w:val="both"/>
        <w:rPr>
          <w:rFonts w:ascii="Times New Roman" w:hAnsi="Times New Roman" w:cs="Times New Roman"/>
          <w:i/>
          <w:sz w:val="24"/>
          <w:szCs w:val="24"/>
        </w:rPr>
      </w:pPr>
      <w:r w:rsidRPr="00D72F09">
        <w:rPr>
          <w:rStyle w:val="baj"/>
          <w:rFonts w:ascii="Times New Roman" w:hAnsi="Times New Roman" w:cs="Times New Roman"/>
          <w:b/>
          <w:bCs/>
          <w:i/>
          <w:sz w:val="24"/>
          <w:szCs w:val="24"/>
        </w:rPr>
        <w:t>LEY 1286 DE 2009</w:t>
      </w:r>
      <w:r w:rsidRPr="00D72F09">
        <w:rPr>
          <w:rFonts w:ascii="Times New Roman" w:hAnsi="Times New Roman" w:cs="Times New Roman"/>
          <w:b/>
          <w:i/>
          <w:sz w:val="24"/>
          <w:szCs w:val="24"/>
        </w:rPr>
        <w:t>.</w:t>
      </w:r>
      <w:r w:rsidRPr="00D72F09">
        <w:rPr>
          <w:rFonts w:ascii="Times New Roman" w:hAnsi="Times New Roman" w:cs="Times New Roman"/>
          <w:i/>
          <w:sz w:val="24"/>
          <w:szCs w:val="24"/>
        </w:rPr>
        <w:t xml:space="preserve"> Por la cual se modifica la Ley 29 de 1990, se transforma a Colciencias en Departamento Administrativo, se fortalece el Sistema Nacional de Ciencia, Tecnología e Innovación en Colombia y se dictan otras disposiciones.</w:t>
      </w:r>
      <w:bookmarkStart w:id="4" w:name="2"/>
    </w:p>
    <w:p w14:paraId="7A839BDC" w14:textId="77777777" w:rsidR="00D72F09" w:rsidRDefault="00D72F09" w:rsidP="00D72F09">
      <w:pPr>
        <w:pStyle w:val="Prrafodelista"/>
        <w:autoSpaceDE w:val="0"/>
        <w:autoSpaceDN w:val="0"/>
        <w:adjustRightInd w:val="0"/>
        <w:spacing w:after="0" w:line="270" w:lineRule="atLeast"/>
        <w:jc w:val="both"/>
        <w:rPr>
          <w:rStyle w:val="baj"/>
          <w:rFonts w:ascii="Times New Roman" w:hAnsi="Times New Roman" w:cs="Times New Roman"/>
          <w:b/>
          <w:bCs/>
          <w:i/>
          <w:sz w:val="24"/>
          <w:szCs w:val="24"/>
        </w:rPr>
      </w:pPr>
    </w:p>
    <w:p w14:paraId="212675A8" w14:textId="77777777" w:rsidR="00D72F09" w:rsidRDefault="00D72F09" w:rsidP="00D72F09">
      <w:pPr>
        <w:pStyle w:val="Prrafodelista"/>
        <w:autoSpaceDE w:val="0"/>
        <w:autoSpaceDN w:val="0"/>
        <w:adjustRightInd w:val="0"/>
        <w:spacing w:after="0" w:line="270" w:lineRule="atLeast"/>
        <w:jc w:val="both"/>
        <w:rPr>
          <w:rFonts w:ascii="Times New Roman" w:eastAsia="Times New Roman" w:hAnsi="Times New Roman" w:cs="Times New Roman"/>
          <w:i/>
          <w:sz w:val="24"/>
          <w:szCs w:val="24"/>
          <w:lang w:eastAsia="es-CO"/>
        </w:rPr>
      </w:pPr>
      <w:r w:rsidRPr="00D72F09">
        <w:rPr>
          <w:rFonts w:ascii="Times New Roman" w:eastAsia="Times New Roman" w:hAnsi="Times New Roman" w:cs="Times New Roman"/>
          <w:b/>
          <w:bCs/>
          <w:i/>
          <w:sz w:val="24"/>
          <w:szCs w:val="24"/>
          <w:lang w:eastAsia="es-CO"/>
        </w:rPr>
        <w:t>Artículo 2o. Objetivos específicos.</w:t>
      </w:r>
      <w:bookmarkEnd w:id="4"/>
      <w:r w:rsidRPr="00D72F09">
        <w:rPr>
          <w:rFonts w:ascii="Times New Roman" w:eastAsia="Times New Roman" w:hAnsi="Times New Roman" w:cs="Times New Roman"/>
          <w:i/>
          <w:sz w:val="24"/>
          <w:szCs w:val="24"/>
          <w:lang w:eastAsia="es-CO"/>
        </w:rPr>
        <w:t> Por medio de la presente Ley se desarrollan los derechos de los ciudadanos y los deberes del Estado en materia del desarrollo del conocimiento científico, del desarrollo tecnológico y de la innovación, se consolidan los avances hechos por la Ley 29 de 1990, mediante los siguientes objetivos específicos:</w:t>
      </w:r>
    </w:p>
    <w:p w14:paraId="52169776" w14:textId="77777777" w:rsidR="00D72F09" w:rsidRDefault="00D72F09" w:rsidP="00D72F09">
      <w:pPr>
        <w:pStyle w:val="Prrafodelista"/>
        <w:autoSpaceDE w:val="0"/>
        <w:autoSpaceDN w:val="0"/>
        <w:adjustRightInd w:val="0"/>
        <w:spacing w:after="0" w:line="270" w:lineRule="atLeast"/>
        <w:jc w:val="both"/>
        <w:rPr>
          <w:rFonts w:ascii="Times New Roman" w:eastAsia="Times New Roman" w:hAnsi="Times New Roman" w:cs="Times New Roman"/>
          <w:i/>
          <w:sz w:val="24"/>
          <w:szCs w:val="24"/>
          <w:lang w:eastAsia="es-CO"/>
        </w:rPr>
      </w:pPr>
    </w:p>
    <w:p w14:paraId="7855C7D1" w14:textId="77777777" w:rsidR="00D72F09" w:rsidRDefault="00D72F09" w:rsidP="00815A6B">
      <w:pPr>
        <w:pStyle w:val="Prrafodelista"/>
        <w:numPr>
          <w:ilvl w:val="0"/>
          <w:numId w:val="7"/>
        </w:numPr>
        <w:autoSpaceDE w:val="0"/>
        <w:autoSpaceDN w:val="0"/>
        <w:adjustRightInd w:val="0"/>
        <w:spacing w:after="0" w:line="270" w:lineRule="atLeast"/>
        <w:jc w:val="both"/>
        <w:rPr>
          <w:rFonts w:ascii="Times New Roman" w:eastAsia="Times New Roman" w:hAnsi="Times New Roman" w:cs="Times New Roman"/>
          <w:i/>
          <w:sz w:val="24"/>
          <w:szCs w:val="24"/>
          <w:lang w:eastAsia="es-CO"/>
        </w:rPr>
      </w:pPr>
      <w:r w:rsidRPr="00F81013">
        <w:rPr>
          <w:rFonts w:ascii="Times New Roman" w:eastAsia="Times New Roman" w:hAnsi="Times New Roman" w:cs="Times New Roman"/>
          <w:i/>
          <w:sz w:val="24"/>
          <w:szCs w:val="24"/>
          <w:lang w:eastAsia="es-CO"/>
        </w:rPr>
        <w:t>Fortalecer una cultura basada en la generación, la apropiación y la divulgación del conocimiento y la investigación científica, el desarrollo tecnológico, la innovación y el aprendizaje permanentes.</w:t>
      </w:r>
      <w:bookmarkStart w:id="5" w:name="3"/>
    </w:p>
    <w:p w14:paraId="3C1D04FC" w14:textId="77777777" w:rsidR="00D72F09" w:rsidRDefault="00D72F09" w:rsidP="00D72F09">
      <w:pPr>
        <w:autoSpaceDE w:val="0"/>
        <w:autoSpaceDN w:val="0"/>
        <w:adjustRightInd w:val="0"/>
        <w:spacing w:after="0" w:line="270" w:lineRule="atLeast"/>
        <w:ind w:left="720"/>
        <w:jc w:val="both"/>
        <w:rPr>
          <w:rFonts w:ascii="Times New Roman" w:hAnsi="Times New Roman" w:cs="Times New Roman"/>
          <w:b/>
          <w:bCs/>
        </w:rPr>
      </w:pPr>
    </w:p>
    <w:p w14:paraId="44CCF3D4" w14:textId="77777777" w:rsidR="00D72F09" w:rsidRDefault="00D72F09" w:rsidP="00D72F09">
      <w:pPr>
        <w:autoSpaceDE w:val="0"/>
        <w:autoSpaceDN w:val="0"/>
        <w:adjustRightInd w:val="0"/>
        <w:spacing w:after="0" w:line="270" w:lineRule="atLeast"/>
        <w:ind w:left="720"/>
        <w:jc w:val="both"/>
        <w:rPr>
          <w:rFonts w:ascii="Times New Roman" w:hAnsi="Times New Roman" w:cs="Times New Roman"/>
          <w:i/>
          <w:sz w:val="24"/>
          <w:szCs w:val="24"/>
        </w:rPr>
      </w:pPr>
      <w:r w:rsidRPr="00D72F09">
        <w:rPr>
          <w:rFonts w:ascii="Times New Roman" w:hAnsi="Times New Roman" w:cs="Times New Roman"/>
          <w:b/>
          <w:bCs/>
          <w:i/>
          <w:sz w:val="24"/>
          <w:szCs w:val="24"/>
        </w:rPr>
        <w:t>Artículo 3o. Bases para la consolidación de una política de estado en ciencia, tecnología e innovación.</w:t>
      </w:r>
      <w:bookmarkEnd w:id="5"/>
      <w:r w:rsidRPr="00D72F09">
        <w:rPr>
          <w:rFonts w:ascii="Times New Roman" w:hAnsi="Times New Roman" w:cs="Times New Roman"/>
          <w:i/>
          <w:sz w:val="24"/>
          <w:szCs w:val="24"/>
        </w:rPr>
        <w:t> Además de las acciones previstas en el artículo 2o de la Ley 29 de 1990 y la Ley </w:t>
      </w:r>
      <w:hyperlink r:id="rId14" w:anchor="1" w:history="1">
        <w:r w:rsidRPr="00D72F09">
          <w:rPr>
            <w:rStyle w:val="Hipervnculo"/>
            <w:rFonts w:ascii="Times New Roman" w:hAnsi="Times New Roman" w:cs="Times New Roman"/>
            <w:i/>
            <w:color w:val="auto"/>
            <w:sz w:val="24"/>
            <w:szCs w:val="24"/>
            <w:u w:val="none"/>
          </w:rPr>
          <w:t>115</w:t>
        </w:r>
      </w:hyperlink>
      <w:r w:rsidRPr="00D72F09">
        <w:rPr>
          <w:rFonts w:ascii="Times New Roman" w:hAnsi="Times New Roman" w:cs="Times New Roman"/>
          <w:i/>
          <w:sz w:val="24"/>
          <w:szCs w:val="24"/>
        </w:rPr>
        <w:t> de 1994, las políticas públicas en materia de estímulo y fomento de la ciencia, la tecnología y la innovación, estarán orientadas por los siguientes propósitos:</w:t>
      </w:r>
    </w:p>
    <w:p w14:paraId="3C76453B" w14:textId="77777777" w:rsidR="00D72F09" w:rsidRDefault="00D72F09" w:rsidP="00D72F09">
      <w:pPr>
        <w:autoSpaceDE w:val="0"/>
        <w:autoSpaceDN w:val="0"/>
        <w:adjustRightInd w:val="0"/>
        <w:spacing w:after="0" w:line="270" w:lineRule="atLeast"/>
        <w:ind w:left="720"/>
        <w:jc w:val="both"/>
        <w:rPr>
          <w:rFonts w:ascii="Times New Roman" w:hAnsi="Times New Roman" w:cs="Times New Roman"/>
          <w:i/>
          <w:sz w:val="24"/>
          <w:szCs w:val="24"/>
        </w:rPr>
      </w:pPr>
    </w:p>
    <w:p w14:paraId="317CF886" w14:textId="77777777" w:rsidR="00D72F09" w:rsidRDefault="00D72F09" w:rsidP="00815A6B">
      <w:pPr>
        <w:pStyle w:val="Prrafodelista"/>
        <w:numPr>
          <w:ilvl w:val="0"/>
          <w:numId w:val="8"/>
        </w:numPr>
        <w:autoSpaceDE w:val="0"/>
        <w:autoSpaceDN w:val="0"/>
        <w:adjustRightInd w:val="0"/>
        <w:spacing w:after="0" w:line="270" w:lineRule="atLeast"/>
        <w:jc w:val="both"/>
        <w:rPr>
          <w:rFonts w:ascii="Times New Roman" w:hAnsi="Times New Roman" w:cs="Times New Roman"/>
          <w:i/>
          <w:sz w:val="24"/>
          <w:szCs w:val="24"/>
        </w:rPr>
      </w:pPr>
      <w:r w:rsidRPr="00D72F09">
        <w:rPr>
          <w:rFonts w:ascii="Times New Roman" w:hAnsi="Times New Roman" w:cs="Times New Roman"/>
          <w:i/>
          <w:sz w:val="24"/>
          <w:szCs w:val="24"/>
        </w:rPr>
        <w:t>Incrementar la capacidad científica, tecnológica, de innovación y de competitividad del país para dar valor agregado a los productos y servicios de origen nacional y elevar el bienestar de la población en todas sus dimensiones.</w:t>
      </w:r>
    </w:p>
    <w:p w14:paraId="02D136F3" w14:textId="78A44572" w:rsidR="00D72F09" w:rsidRDefault="00D72F09" w:rsidP="00D72F09">
      <w:pPr>
        <w:pStyle w:val="Prrafodelista"/>
        <w:autoSpaceDE w:val="0"/>
        <w:autoSpaceDN w:val="0"/>
        <w:adjustRightInd w:val="0"/>
        <w:spacing w:after="0" w:line="270" w:lineRule="atLeast"/>
        <w:ind w:left="1110"/>
        <w:jc w:val="both"/>
        <w:rPr>
          <w:rFonts w:ascii="Times New Roman" w:hAnsi="Times New Roman" w:cs="Times New Roman"/>
          <w:i/>
          <w:sz w:val="24"/>
          <w:szCs w:val="24"/>
        </w:rPr>
      </w:pPr>
      <w:r>
        <w:rPr>
          <w:rFonts w:ascii="Times New Roman" w:hAnsi="Times New Roman" w:cs="Times New Roman"/>
          <w:i/>
          <w:sz w:val="24"/>
          <w:szCs w:val="24"/>
        </w:rPr>
        <w:t>(…)</w:t>
      </w:r>
    </w:p>
    <w:p w14:paraId="7D9B1554" w14:textId="77777777" w:rsidR="00D72F09" w:rsidRDefault="00D72F09" w:rsidP="00D72F09">
      <w:pPr>
        <w:pStyle w:val="Prrafodelista"/>
        <w:autoSpaceDE w:val="0"/>
        <w:autoSpaceDN w:val="0"/>
        <w:adjustRightInd w:val="0"/>
        <w:spacing w:after="0" w:line="270" w:lineRule="atLeast"/>
        <w:ind w:left="1110"/>
        <w:jc w:val="both"/>
        <w:rPr>
          <w:rFonts w:ascii="Times New Roman" w:hAnsi="Times New Roman" w:cs="Times New Roman"/>
          <w:i/>
          <w:sz w:val="24"/>
          <w:szCs w:val="24"/>
        </w:rPr>
      </w:pPr>
    </w:p>
    <w:p w14:paraId="2AAAFA8D" w14:textId="1717F031" w:rsidR="00D72F09" w:rsidRPr="00D72F09" w:rsidRDefault="00D72F09" w:rsidP="00815A6B">
      <w:pPr>
        <w:pStyle w:val="Prrafodelista"/>
        <w:numPr>
          <w:ilvl w:val="0"/>
          <w:numId w:val="2"/>
        </w:numPr>
        <w:autoSpaceDE w:val="0"/>
        <w:autoSpaceDN w:val="0"/>
        <w:adjustRightInd w:val="0"/>
        <w:spacing w:after="0" w:line="270" w:lineRule="atLeast"/>
        <w:jc w:val="both"/>
        <w:rPr>
          <w:rFonts w:ascii="Times New Roman" w:hAnsi="Times New Roman" w:cs="Times New Roman"/>
          <w:i/>
          <w:sz w:val="24"/>
          <w:szCs w:val="24"/>
        </w:rPr>
      </w:pPr>
      <w:r w:rsidRPr="00D72F09">
        <w:rPr>
          <w:rFonts w:ascii="Times New Roman" w:hAnsi="Times New Roman" w:cs="Times New Roman"/>
          <w:i/>
          <w:sz w:val="24"/>
          <w:szCs w:val="24"/>
        </w:rPr>
        <w:t>Promover la calidad de la educación formal y no formal, particularmente en la educación media, técnica y superior para estimular la participación y desarrollo de las nuevas generaciones de investigadores, emprendedores, desarrolladores tecnológicos e innovadores.</w:t>
      </w:r>
    </w:p>
    <w:p w14:paraId="68172016" w14:textId="77777777" w:rsidR="00CE5E33" w:rsidRDefault="00D72F09" w:rsidP="00815A6B">
      <w:pPr>
        <w:pStyle w:val="centrado"/>
        <w:numPr>
          <w:ilvl w:val="0"/>
          <w:numId w:val="6"/>
        </w:numPr>
        <w:spacing w:line="270" w:lineRule="atLeast"/>
        <w:rPr>
          <w:i/>
        </w:rPr>
      </w:pPr>
      <w:r>
        <w:rPr>
          <w:rStyle w:val="Textoennegrita"/>
          <w:i/>
          <w:shd w:val="clear" w:color="auto" w:fill="FFFFFF"/>
        </w:rPr>
        <w:lastRenderedPageBreak/>
        <w:t>LEY</w:t>
      </w:r>
      <w:r w:rsidRPr="00972425">
        <w:rPr>
          <w:rStyle w:val="Textoennegrita"/>
          <w:i/>
          <w:shd w:val="clear" w:color="auto" w:fill="FFFFFF"/>
        </w:rPr>
        <w:t xml:space="preserve"> 171</w:t>
      </w:r>
      <w:r>
        <w:rPr>
          <w:rStyle w:val="Textoennegrita"/>
          <w:i/>
          <w:shd w:val="clear" w:color="auto" w:fill="FFFFFF"/>
        </w:rPr>
        <w:t>2 DE</w:t>
      </w:r>
      <w:r w:rsidRPr="00972425">
        <w:rPr>
          <w:rStyle w:val="Textoennegrita"/>
          <w:i/>
          <w:shd w:val="clear" w:color="auto" w:fill="FFFFFF"/>
        </w:rPr>
        <w:t xml:space="preserve"> 2014</w:t>
      </w:r>
      <w:r w:rsidRPr="00972425">
        <w:rPr>
          <w:i/>
        </w:rPr>
        <w:t xml:space="preserve"> “Por medio de la cual se crea la Ley de Transparencia y del Derecho de Acceso a la Información Pública Nacional y se dictan otras disposiciones”</w:t>
      </w:r>
      <w:bookmarkStart w:id="6" w:name="1"/>
    </w:p>
    <w:p w14:paraId="1C153AE6" w14:textId="77777777" w:rsidR="00CE5E33" w:rsidRDefault="00D72F09" w:rsidP="00CE5E33">
      <w:pPr>
        <w:pStyle w:val="centrado"/>
        <w:spacing w:line="270" w:lineRule="atLeast"/>
        <w:ind w:left="720"/>
        <w:jc w:val="both"/>
        <w:rPr>
          <w:bCs/>
          <w:i/>
        </w:rPr>
      </w:pPr>
      <w:r w:rsidRPr="00CE5E33">
        <w:rPr>
          <w:b/>
          <w:bCs/>
        </w:rPr>
        <w:t>Artículo 1o. Objeto.</w:t>
      </w:r>
      <w:bookmarkEnd w:id="6"/>
      <w:r w:rsidRPr="00CE5E33">
        <w:rPr>
          <w:bCs/>
          <w:i/>
        </w:rPr>
        <w:t> El objeto de la presente ley es regular el derecho de acceso a la información pública, los procedimientos para el e</w:t>
      </w:r>
      <w:r w:rsidR="00CE5E33">
        <w:rPr>
          <w:bCs/>
          <w:i/>
        </w:rPr>
        <w:t xml:space="preserve">jercicio y garantía del derecho </w:t>
      </w:r>
      <w:r w:rsidRPr="00CE5E33">
        <w:rPr>
          <w:bCs/>
          <w:i/>
        </w:rPr>
        <w:t>y las excepciones a la publicidad de información.</w:t>
      </w:r>
      <w:bookmarkStart w:id="7" w:name="4"/>
    </w:p>
    <w:p w14:paraId="44EED94F" w14:textId="77777777" w:rsidR="00CE5E33" w:rsidRDefault="00D72F09" w:rsidP="00CE5E33">
      <w:pPr>
        <w:pStyle w:val="centrado"/>
        <w:spacing w:line="270" w:lineRule="atLeast"/>
        <w:ind w:left="720"/>
        <w:jc w:val="both"/>
        <w:rPr>
          <w:bCs/>
          <w:i/>
        </w:rPr>
      </w:pPr>
      <w:r w:rsidRPr="00E24C6F">
        <w:rPr>
          <w:b/>
          <w:bCs/>
          <w:i/>
        </w:rPr>
        <w:t>Artículo 4o. Concepto del derecho.</w:t>
      </w:r>
      <w:bookmarkEnd w:id="7"/>
      <w:r w:rsidRPr="00972425">
        <w:rPr>
          <w:bCs/>
          <w:i/>
        </w:rPr>
        <w:t> En ejercicio del derecho fundamental de acceso a la información, toda persona puede conocer sobre la existencia y acceder a la información pública en posesión o bajo control de los sujetos obligados. El acceso a la información solamente podrá ser restringido excepcionalmente. Las excepciones serán limitadas y proporcionales, deberán estar contempladas en la ley o en la Constitución y ser acordes con los principios de una sociedad democrática.</w:t>
      </w:r>
    </w:p>
    <w:p w14:paraId="06BB1F32" w14:textId="77777777" w:rsidR="00CE5E33" w:rsidRDefault="00D72F09" w:rsidP="00CE5E33">
      <w:pPr>
        <w:pStyle w:val="centrado"/>
        <w:spacing w:line="270" w:lineRule="atLeast"/>
        <w:ind w:left="720"/>
        <w:jc w:val="both"/>
        <w:rPr>
          <w:bCs/>
          <w:i/>
        </w:rPr>
      </w:pPr>
      <w:r w:rsidRPr="00972425">
        <w:rPr>
          <w:bCs/>
          <w:i/>
        </w:rPr>
        <w:t>El derecho de acceso a la información genera la obligación correlativa de divulgar proactivamente la información pública y r</w:t>
      </w:r>
      <w:r w:rsidR="00CE5E33">
        <w:rPr>
          <w:bCs/>
          <w:i/>
        </w:rPr>
        <w:t xml:space="preserve">esponder de buena fe, de manera </w:t>
      </w:r>
      <w:r w:rsidRPr="00972425">
        <w:rPr>
          <w:bCs/>
          <w:i/>
        </w:rPr>
        <w:t>adecuada, veraz, oportuna y accesible a las solicitudes de acceso, lo que a su vez conlleva la obligación de producir o capturar la información pública. Para cumplir lo anterior los sujetos obligados deberán implementar procedimientos archivísticos que garanticen la disponibilidad en el tiempo de documentos electrónicos auténticos.</w:t>
      </w:r>
    </w:p>
    <w:p w14:paraId="0541FF59" w14:textId="53A8869F" w:rsidR="00D72F09" w:rsidRPr="00972425" w:rsidRDefault="00D72F09" w:rsidP="00CE5E33">
      <w:pPr>
        <w:pStyle w:val="centrado"/>
        <w:spacing w:line="270" w:lineRule="atLeast"/>
        <w:ind w:left="720"/>
        <w:jc w:val="both"/>
        <w:rPr>
          <w:i/>
        </w:rPr>
      </w:pPr>
      <w:r w:rsidRPr="00E24C6F">
        <w:rPr>
          <w:bCs/>
          <w:i/>
        </w:rPr>
        <w:t>PARÁGRAFO.</w:t>
      </w:r>
      <w:r w:rsidRPr="00972425">
        <w:rPr>
          <w:bCs/>
          <w:i/>
        </w:rPr>
        <w:t> Cuando el usuario considere que la solicitud de la información pone en riesgo su integridad o la de su familia, podrá solicitar ante el Ministerio Público el procedimiento especial de solicitud con identificación reservada.</w:t>
      </w:r>
    </w:p>
    <w:p w14:paraId="103394BA" w14:textId="77777777" w:rsidR="006D1BEB" w:rsidRPr="006D1BEB" w:rsidRDefault="006D1BEB" w:rsidP="006D1BEB">
      <w:pPr>
        <w:pStyle w:val="Prrafodelista"/>
        <w:rPr>
          <w:rFonts w:ascii="Times New Roman" w:hAnsi="Times New Roman" w:cs="Times New Roman"/>
          <w:b/>
          <w:color w:val="000000" w:themeColor="text1"/>
          <w:sz w:val="24"/>
          <w:szCs w:val="24"/>
          <w:lang w:val="es-ES"/>
        </w:rPr>
      </w:pPr>
    </w:p>
    <w:p w14:paraId="34AA5609" w14:textId="278AA8B6" w:rsidR="00972425" w:rsidRDefault="00FD3FB5" w:rsidP="00815A6B">
      <w:pPr>
        <w:pStyle w:val="Prrafodelista"/>
        <w:numPr>
          <w:ilvl w:val="0"/>
          <w:numId w:val="9"/>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Fundamento J</w:t>
      </w:r>
      <w:r w:rsidR="00377B4F">
        <w:rPr>
          <w:rFonts w:ascii="Times New Roman" w:hAnsi="Times New Roman" w:cs="Times New Roman"/>
          <w:b/>
          <w:color w:val="000000" w:themeColor="text1"/>
          <w:sz w:val="24"/>
          <w:szCs w:val="24"/>
          <w:lang w:val="es-ES"/>
        </w:rPr>
        <w:t xml:space="preserve">urídico </w:t>
      </w:r>
      <w:bookmarkStart w:id="8" w:name="20"/>
    </w:p>
    <w:p w14:paraId="7CBBF5C9" w14:textId="77777777" w:rsidR="00972425" w:rsidRDefault="00972425" w:rsidP="00972425">
      <w:pPr>
        <w:pStyle w:val="Prrafodelista"/>
        <w:autoSpaceDE w:val="0"/>
        <w:autoSpaceDN w:val="0"/>
        <w:adjustRightInd w:val="0"/>
        <w:spacing w:after="0" w:line="240" w:lineRule="auto"/>
        <w:ind w:left="1068"/>
        <w:jc w:val="both"/>
        <w:rPr>
          <w:rFonts w:ascii="Times New Roman" w:hAnsi="Times New Roman" w:cs="Times New Roman"/>
          <w:b/>
          <w:color w:val="000000" w:themeColor="text1"/>
          <w:sz w:val="24"/>
          <w:szCs w:val="24"/>
          <w:lang w:val="es-ES"/>
        </w:rPr>
      </w:pPr>
    </w:p>
    <w:p w14:paraId="5BF2BE6F" w14:textId="7B975CB5" w:rsidR="00F81013" w:rsidRPr="00CE5E33" w:rsidRDefault="00F81013" w:rsidP="00CE5E33">
      <w:pPr>
        <w:autoSpaceDE w:val="0"/>
        <w:autoSpaceDN w:val="0"/>
        <w:adjustRightInd w:val="0"/>
        <w:spacing w:after="0" w:line="240" w:lineRule="auto"/>
        <w:jc w:val="both"/>
        <w:rPr>
          <w:rFonts w:ascii="Times New Roman" w:hAnsi="Times New Roman" w:cs="Times New Roman"/>
          <w:b/>
          <w:color w:val="000000" w:themeColor="text1"/>
          <w:sz w:val="24"/>
          <w:szCs w:val="24"/>
          <w:u w:val="single"/>
          <w:lang w:val="es-ES"/>
        </w:rPr>
      </w:pPr>
      <w:r w:rsidRPr="00CE5E33">
        <w:rPr>
          <w:rFonts w:ascii="Times New Roman" w:hAnsi="Times New Roman" w:cs="Times New Roman"/>
          <w:bCs/>
          <w:sz w:val="24"/>
          <w:szCs w:val="24"/>
          <w:u w:val="single"/>
        </w:rPr>
        <w:t>Constitución Política de Colombia.</w:t>
      </w:r>
    </w:p>
    <w:p w14:paraId="033BA6D3" w14:textId="77777777" w:rsidR="00F81013" w:rsidRPr="00F81013" w:rsidRDefault="00F81013" w:rsidP="00377B4F">
      <w:pPr>
        <w:autoSpaceDE w:val="0"/>
        <w:autoSpaceDN w:val="0"/>
        <w:adjustRightInd w:val="0"/>
        <w:spacing w:after="0" w:line="240" w:lineRule="auto"/>
        <w:jc w:val="both"/>
        <w:rPr>
          <w:rFonts w:ascii="Times New Roman" w:hAnsi="Times New Roman" w:cs="Times New Roman"/>
          <w:bCs/>
          <w:i/>
          <w:sz w:val="24"/>
          <w:szCs w:val="24"/>
        </w:rPr>
      </w:pPr>
    </w:p>
    <w:p w14:paraId="7CF4856C" w14:textId="23854FED" w:rsidR="00377B4F" w:rsidRPr="00F81013" w:rsidRDefault="00F81013" w:rsidP="00C500F7">
      <w:pPr>
        <w:autoSpaceDE w:val="0"/>
        <w:autoSpaceDN w:val="0"/>
        <w:adjustRightInd w:val="0"/>
        <w:spacing w:after="0" w:line="240" w:lineRule="auto"/>
        <w:ind w:firstLine="709"/>
        <w:jc w:val="both"/>
        <w:rPr>
          <w:rFonts w:ascii="Times New Roman" w:hAnsi="Times New Roman" w:cs="Times New Roman"/>
          <w:i/>
          <w:sz w:val="24"/>
          <w:szCs w:val="24"/>
        </w:rPr>
      </w:pPr>
      <w:r w:rsidRPr="00722A3A">
        <w:rPr>
          <w:rFonts w:ascii="Times New Roman" w:hAnsi="Times New Roman" w:cs="Times New Roman"/>
          <w:b/>
          <w:bCs/>
          <w:i/>
          <w:sz w:val="24"/>
          <w:szCs w:val="24"/>
        </w:rPr>
        <w:t>Artículo 20.</w:t>
      </w:r>
      <w:r w:rsidR="00377B4F" w:rsidRPr="00722A3A">
        <w:rPr>
          <w:rFonts w:ascii="Times New Roman" w:hAnsi="Times New Roman" w:cs="Times New Roman"/>
          <w:b/>
          <w:bCs/>
          <w:i/>
          <w:sz w:val="24"/>
          <w:szCs w:val="24"/>
        </w:rPr>
        <w:t> </w:t>
      </w:r>
      <w:bookmarkEnd w:id="8"/>
      <w:r w:rsidR="00377B4F" w:rsidRPr="00F81013">
        <w:rPr>
          <w:rFonts w:ascii="Times New Roman" w:hAnsi="Times New Roman" w:cs="Times New Roman"/>
          <w:i/>
          <w:sz w:val="24"/>
          <w:szCs w:val="24"/>
        </w:rPr>
        <w:t>Se garantiza a toda persona la libertad de expresar y difundir su pensamiento y opiniones, la de informar y recibir información veraz e imparcial, y la de fundar medios masivos de comunicación.</w:t>
      </w:r>
    </w:p>
    <w:p w14:paraId="546C5D8A" w14:textId="77777777" w:rsidR="00722A3A" w:rsidRDefault="00722A3A" w:rsidP="00722A3A">
      <w:pPr>
        <w:autoSpaceDE w:val="0"/>
        <w:autoSpaceDN w:val="0"/>
        <w:adjustRightInd w:val="0"/>
        <w:spacing w:after="0" w:line="240" w:lineRule="auto"/>
        <w:jc w:val="both"/>
        <w:rPr>
          <w:rFonts w:ascii="Times New Roman" w:hAnsi="Times New Roman" w:cs="Times New Roman"/>
          <w:i/>
          <w:iCs/>
          <w:color w:val="000000"/>
          <w:bdr w:val="none" w:sz="0" w:space="0" w:color="auto" w:frame="1"/>
        </w:rPr>
      </w:pPr>
    </w:p>
    <w:p w14:paraId="29C50AD5" w14:textId="1CC58B8A" w:rsidR="00722A3A" w:rsidRPr="00722A3A" w:rsidRDefault="00D97227" w:rsidP="00722A3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
          <w:iCs/>
          <w:color w:val="000000"/>
          <w:bdr w:val="none" w:sz="0" w:space="0" w:color="auto" w:frame="1"/>
        </w:rPr>
        <w:t>“</w:t>
      </w:r>
      <w:r w:rsidR="00722A3A" w:rsidRPr="00722A3A">
        <w:rPr>
          <w:rFonts w:ascii="Times New Roman" w:hAnsi="Times New Roman" w:cs="Times New Roman"/>
          <w:i/>
          <w:iCs/>
          <w:color w:val="000000"/>
          <w:bdr w:val="none" w:sz="0" w:space="0" w:color="auto" w:frame="1"/>
        </w:rPr>
        <w:t xml:space="preserve">El artículo 20 de la Carta Política consagra simultáneamente varios derechos y libertades fundamentales distintos, y en virtud de lo dispuesto en los artículos 93 y 94 de la Carta Política, se ha de interpretar a la luz de los tratados e instrumentos internacionales de derechos humanos que obligan a Colombia y que contienen disposiciones sobre el particular. A la luz de tales instrumentos internacionales, se tiene que el artículo 20 de la Constitución contiene un total de once elementos normativos diferenciables: (a) La libertad de expresar y difundir el propio pensamiento, opiniones, informaciones e ideas, sin limitación de fronteras y a través de cualquier medio de expresión –sea </w:t>
      </w:r>
      <w:r w:rsidR="00722A3A" w:rsidRPr="00722A3A">
        <w:rPr>
          <w:rFonts w:ascii="Times New Roman" w:hAnsi="Times New Roman" w:cs="Times New Roman"/>
          <w:i/>
          <w:iCs/>
          <w:color w:val="000000"/>
          <w:bdr w:val="none" w:sz="0" w:space="0" w:color="auto" w:frame="1"/>
        </w:rPr>
        <w:lastRenderedPageBreak/>
        <w:t xml:space="preserve">oral, escrito, impreso, artístico, simbólico, electrónico u otro de elección de quien se expresa-, y el derecho a no ser molestado por ellas. Esta libertad fundamental constituye la libertad de expresión stricto </w:t>
      </w:r>
      <w:proofErr w:type="spellStart"/>
      <w:r w:rsidR="00722A3A" w:rsidRPr="00722A3A">
        <w:rPr>
          <w:rFonts w:ascii="Times New Roman" w:hAnsi="Times New Roman" w:cs="Times New Roman"/>
          <w:i/>
          <w:iCs/>
          <w:color w:val="000000"/>
          <w:bdr w:val="none" w:sz="0" w:space="0" w:color="auto" w:frame="1"/>
        </w:rPr>
        <w:t>senso</w:t>
      </w:r>
      <w:proofErr w:type="spellEnd"/>
      <w:r w:rsidR="00722A3A" w:rsidRPr="00722A3A">
        <w:rPr>
          <w:rFonts w:ascii="Times New Roman" w:hAnsi="Times New Roman" w:cs="Times New Roman"/>
          <w:i/>
          <w:iCs/>
          <w:color w:val="000000"/>
          <w:bdr w:val="none" w:sz="0" w:space="0" w:color="auto" w:frame="1"/>
        </w:rPr>
        <w:t>, y tiene una doble dimensión – la de quien se expresa, y la de los receptores del mensaje que se está expresando. (b) La libertad de buscar o investigar información sobre hechos, ideas y opiniones de toda índole, que junto con la libertad de informar y la de recibir información, configura la llamada libertad de información. (c) La libertad de informar, que cobija tanto información sobre hechos como información sobre ideas y opiniones de todo tipo, a través de cualquier medio de expresión; junto con la libertad de buscar información y la libertad de recibirla, configura la llamada libertad de información. (d) La libertad y el derecho a recibir información veraz e imparcial sobre hechos, así como sobre ideas y opiniones de toda índole, por cualquier medio de expresión. Junto con los anteriores elementos, configura la libertad de información. (e) La libertad de fundar medios masivos de comunicación. (f) La libertad de prensa, o libertad de funcionamiento dichos medios masivos de comunicación, con la consiguiente responsabilidad social. (g) El derecho a la rectificación en condiciones de equidad. (h) La prohibición de la censura, cualificada y precisada por la Convención Americana sobre Derechos Humanos, (i) La prohibición de la propaganda de la guerra y la apología del odio, la violencia y el delito, cualificada y precisada por la Convención Americana sobre Derechos Humanos y la Convención internacional sobre la eliminación de todas las formas de discriminación racial, (j) La prohibición de la pornografía infantil, y (k) La prohibición de la instigación pública y directa al genocidio</w:t>
      </w:r>
      <w:r>
        <w:rPr>
          <w:rFonts w:ascii="Times New Roman" w:hAnsi="Times New Roman" w:cs="Times New Roman"/>
          <w:i/>
          <w:iCs/>
          <w:color w:val="000000"/>
          <w:bdr w:val="none" w:sz="0" w:space="0" w:color="auto" w:frame="1"/>
        </w:rPr>
        <w:t>”</w:t>
      </w:r>
      <w:r w:rsidR="00722A3A">
        <w:rPr>
          <w:rStyle w:val="Refdenotaalpie"/>
          <w:rFonts w:ascii="Times New Roman" w:hAnsi="Times New Roman" w:cs="Times New Roman"/>
          <w:i/>
          <w:iCs/>
          <w:color w:val="000000"/>
          <w:bdr w:val="none" w:sz="0" w:space="0" w:color="auto" w:frame="1"/>
        </w:rPr>
        <w:footnoteReference w:id="11"/>
      </w:r>
      <w:r w:rsidR="00722A3A" w:rsidRPr="00722A3A">
        <w:rPr>
          <w:rFonts w:ascii="Times New Roman" w:hAnsi="Times New Roman" w:cs="Times New Roman"/>
          <w:i/>
          <w:iCs/>
          <w:color w:val="000000"/>
          <w:bdr w:val="none" w:sz="0" w:space="0" w:color="auto" w:frame="1"/>
        </w:rPr>
        <w:t>.</w:t>
      </w:r>
    </w:p>
    <w:p w14:paraId="0CDB049E" w14:textId="77777777" w:rsidR="00A85088" w:rsidRDefault="00A85088" w:rsidP="00377B4F">
      <w:pPr>
        <w:autoSpaceDE w:val="0"/>
        <w:autoSpaceDN w:val="0"/>
        <w:adjustRightInd w:val="0"/>
        <w:spacing w:after="0" w:line="240" w:lineRule="auto"/>
        <w:jc w:val="both"/>
        <w:rPr>
          <w:rFonts w:ascii="Times New Roman" w:hAnsi="Times New Roman" w:cs="Times New Roman"/>
          <w:i/>
          <w:sz w:val="24"/>
          <w:szCs w:val="24"/>
        </w:rPr>
      </w:pPr>
    </w:p>
    <w:p w14:paraId="2FBD803B" w14:textId="667D2677" w:rsidR="00652EDA" w:rsidRDefault="00F81013" w:rsidP="00377B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derecho a la información como elemento preponderante en este proyecto de ley tiene su basamento en el flujo de información que se transmite a través</w:t>
      </w:r>
      <w:r w:rsidR="00652EDA">
        <w:rPr>
          <w:rFonts w:ascii="Times New Roman" w:hAnsi="Times New Roman" w:cs="Times New Roman"/>
          <w:sz w:val="24"/>
          <w:szCs w:val="24"/>
        </w:rPr>
        <w:t xml:space="preserve"> de la red internacional</w:t>
      </w:r>
      <w:r>
        <w:rPr>
          <w:rFonts w:ascii="Times New Roman" w:hAnsi="Times New Roman" w:cs="Times New Roman"/>
          <w:sz w:val="24"/>
          <w:szCs w:val="24"/>
        </w:rPr>
        <w:t xml:space="preserve">,  al ser este una herramienta que permite y facilita el acceso fácil a los datos para labores de corte investigativo, comunicacional, educativo </w:t>
      </w:r>
      <w:r w:rsidR="00652EDA">
        <w:rPr>
          <w:rFonts w:ascii="Times New Roman" w:hAnsi="Times New Roman" w:cs="Times New Roman"/>
          <w:sz w:val="24"/>
          <w:szCs w:val="24"/>
        </w:rPr>
        <w:t>y el desarrollo de habilidades digitales. Que permitiendo un acceso y uso sin barreras permiten elevar los niveles de educación, productividad que se reflejan en los indicadores económicos del pa</w:t>
      </w:r>
      <w:r w:rsidR="00C938F1">
        <w:rPr>
          <w:rFonts w:ascii="Times New Roman" w:hAnsi="Times New Roman" w:cs="Times New Roman"/>
          <w:sz w:val="24"/>
          <w:szCs w:val="24"/>
        </w:rPr>
        <w:t>ís y el</w:t>
      </w:r>
      <w:r w:rsidR="00652EDA">
        <w:rPr>
          <w:rFonts w:ascii="Times New Roman" w:hAnsi="Times New Roman" w:cs="Times New Roman"/>
          <w:sz w:val="24"/>
          <w:szCs w:val="24"/>
        </w:rPr>
        <w:t xml:space="preserve"> mejoramiento de la calidad de vida de los nacionales.</w:t>
      </w:r>
    </w:p>
    <w:p w14:paraId="09C8074D" w14:textId="77777777" w:rsidR="00652EDA" w:rsidRDefault="00652EDA" w:rsidP="00377B4F">
      <w:pPr>
        <w:autoSpaceDE w:val="0"/>
        <w:autoSpaceDN w:val="0"/>
        <w:adjustRightInd w:val="0"/>
        <w:spacing w:after="0" w:line="240" w:lineRule="auto"/>
        <w:jc w:val="both"/>
        <w:rPr>
          <w:rFonts w:ascii="Times New Roman" w:hAnsi="Times New Roman" w:cs="Times New Roman"/>
          <w:sz w:val="24"/>
          <w:szCs w:val="24"/>
        </w:rPr>
      </w:pPr>
    </w:p>
    <w:p w14:paraId="61832760" w14:textId="275A5FE7" w:rsidR="002B6BBF" w:rsidRPr="00722A3A" w:rsidRDefault="002B6BBF" w:rsidP="00377B4F">
      <w:pPr>
        <w:autoSpaceDE w:val="0"/>
        <w:autoSpaceDN w:val="0"/>
        <w:adjustRightInd w:val="0"/>
        <w:spacing w:after="0" w:line="240" w:lineRule="auto"/>
        <w:jc w:val="both"/>
        <w:rPr>
          <w:rFonts w:ascii="Times New Roman" w:hAnsi="Times New Roman" w:cs="Times New Roman"/>
          <w:i/>
          <w:iCs/>
          <w:bdr w:val="none" w:sz="0" w:space="0" w:color="auto" w:frame="1"/>
          <w:lang w:val="es-ES"/>
        </w:rPr>
      </w:pPr>
      <w:r w:rsidRPr="00722A3A">
        <w:rPr>
          <w:rFonts w:ascii="Times New Roman" w:hAnsi="Times New Roman" w:cs="Times New Roman"/>
          <w:i/>
          <w:iCs/>
          <w:bdr w:val="none" w:sz="0" w:space="0" w:color="auto" w:frame="1"/>
          <w:lang w:val="es-ES"/>
        </w:rPr>
        <w:t xml:space="preserve">La jurisprudencia de Corte Constitucional ha puesto de relieve la relación existente entre el derecho de </w:t>
      </w:r>
      <w:r w:rsidRPr="00722A3A">
        <w:rPr>
          <w:rFonts w:ascii="Times New Roman" w:hAnsi="Times New Roman" w:cs="Times New Roman"/>
          <w:i/>
          <w:iCs/>
          <w:u w:val="single"/>
          <w:bdr w:val="none" w:sz="0" w:space="0" w:color="auto" w:frame="1"/>
          <w:lang w:val="es-ES"/>
        </w:rPr>
        <w:t>acceso a la información</w:t>
      </w:r>
      <w:r w:rsidRPr="00722A3A">
        <w:rPr>
          <w:rFonts w:ascii="Times New Roman" w:hAnsi="Times New Roman" w:cs="Times New Roman"/>
          <w:i/>
          <w:iCs/>
          <w:bdr w:val="none" w:sz="0" w:space="0" w:color="auto" w:frame="1"/>
          <w:lang w:val="es-ES"/>
        </w:rPr>
        <w:t xml:space="preserve"> y el derecho de petición, precisando que “la Constitución consagra expresamente el derecho fundamental de acceso a información pública (C.P. art. 74) y el derecho fundamental de petición (C.P. art. 23) como herramientas esenciales para hacer efectivos los principios de transparencia y publicidad de los actos del Estado. En este sentido, la Corte ha reiterado que tales derechos son mecanismos esenciales para la satisfacción de los principios de publicidad y transparencia y en consecuencia se convierten en una salvaguarda fundamental de las personas contra la arbitrariedad estatal y en condiciones de posibilidad de los derechos políticos. Por tales razones, los límites a tales derechos se encuentran sometidos  a exigentes condiciones constitucionales y el juicio de constitucionalidad de cualquier norma que los restrinja debe ser en extremo riguroso”. (NFT)</w:t>
      </w:r>
      <w:r w:rsidRPr="00722A3A">
        <w:rPr>
          <w:rStyle w:val="Refdenotaalpie"/>
          <w:rFonts w:ascii="Times New Roman" w:hAnsi="Times New Roman" w:cs="Times New Roman"/>
          <w:i/>
          <w:iCs/>
          <w:bdr w:val="none" w:sz="0" w:space="0" w:color="auto" w:frame="1"/>
          <w:lang w:val="es-ES"/>
        </w:rPr>
        <w:footnoteReference w:id="12"/>
      </w:r>
    </w:p>
    <w:p w14:paraId="6A39939F" w14:textId="77777777" w:rsidR="00C938F1" w:rsidRDefault="00C938F1" w:rsidP="00377B4F">
      <w:pPr>
        <w:autoSpaceDE w:val="0"/>
        <w:autoSpaceDN w:val="0"/>
        <w:adjustRightInd w:val="0"/>
        <w:spacing w:after="0" w:line="240" w:lineRule="auto"/>
        <w:jc w:val="both"/>
        <w:rPr>
          <w:rFonts w:ascii="Times New Roman" w:hAnsi="Times New Roman" w:cs="Times New Roman"/>
          <w:iCs/>
          <w:color w:val="2D2D2D"/>
          <w:bdr w:val="none" w:sz="0" w:space="0" w:color="auto" w:frame="1"/>
          <w:lang w:val="es-ES"/>
        </w:rPr>
      </w:pPr>
    </w:p>
    <w:p w14:paraId="62F362BA" w14:textId="77777777" w:rsidR="00722A3A" w:rsidRDefault="00722A3A" w:rsidP="00722A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Pero también es un concepto importante que se desprende del artículo constitucional el derecho a la comunicación, pero no la comunicación básica de la transmisión de un mensaje </w:t>
      </w:r>
      <w:r>
        <w:rPr>
          <w:rFonts w:ascii="Times New Roman" w:hAnsi="Times New Roman" w:cs="Times New Roman"/>
          <w:sz w:val="24"/>
          <w:szCs w:val="24"/>
        </w:rPr>
        <w:lastRenderedPageBreak/>
        <w:t>entre un emisor y un receptor, es la comunicación que genera codificación y decodificación de datos, que permite la interacción entre dos personas o más para socializar, informar, relacionar y genera acercamientos entre sujetos que se encuentran en distancias lejanas.</w:t>
      </w:r>
    </w:p>
    <w:p w14:paraId="1EA960CD" w14:textId="77777777" w:rsidR="00722A3A" w:rsidRPr="00722A3A" w:rsidRDefault="00722A3A" w:rsidP="00377B4F">
      <w:pPr>
        <w:autoSpaceDE w:val="0"/>
        <w:autoSpaceDN w:val="0"/>
        <w:adjustRightInd w:val="0"/>
        <w:spacing w:after="0" w:line="240" w:lineRule="auto"/>
        <w:jc w:val="both"/>
        <w:rPr>
          <w:rFonts w:ascii="Times New Roman" w:hAnsi="Times New Roman" w:cs="Times New Roman"/>
          <w:iCs/>
          <w:sz w:val="24"/>
          <w:szCs w:val="24"/>
          <w:bdr w:val="none" w:sz="0" w:space="0" w:color="auto" w:frame="1"/>
        </w:rPr>
      </w:pPr>
    </w:p>
    <w:p w14:paraId="588CE93E" w14:textId="52467D6A" w:rsidR="00C938F1" w:rsidRPr="00722A3A" w:rsidRDefault="00C938F1" w:rsidP="00377B4F">
      <w:pPr>
        <w:autoSpaceDE w:val="0"/>
        <w:autoSpaceDN w:val="0"/>
        <w:adjustRightInd w:val="0"/>
        <w:spacing w:after="0" w:line="240" w:lineRule="auto"/>
        <w:jc w:val="both"/>
        <w:rPr>
          <w:rFonts w:ascii="Times New Roman" w:hAnsi="Times New Roman" w:cs="Times New Roman"/>
          <w:iCs/>
          <w:sz w:val="24"/>
          <w:szCs w:val="24"/>
          <w:bdr w:val="none" w:sz="0" w:space="0" w:color="auto" w:frame="1"/>
          <w:lang w:val="es-ES"/>
        </w:rPr>
      </w:pPr>
      <w:r w:rsidRPr="00722A3A">
        <w:rPr>
          <w:rFonts w:ascii="Times New Roman" w:hAnsi="Times New Roman" w:cs="Times New Roman"/>
          <w:iCs/>
          <w:sz w:val="24"/>
          <w:szCs w:val="24"/>
          <w:bdr w:val="none" w:sz="0" w:space="0" w:color="auto" w:frame="1"/>
          <w:lang w:val="es-ES"/>
        </w:rPr>
        <w:t>En sentencia T-543 de 2017 la Corte Constitucional ordenó  publicar el contenido de una sentencia proferida por la misma institución, en la que se protegían los derechos al acceso de información que tenían los consumidores  para saber el impacto que tiene el consumo de ciertos productos en la salud y en los mensajes que se publican por parte de las empresas de alimentos.</w:t>
      </w:r>
    </w:p>
    <w:p w14:paraId="486A8818" w14:textId="77777777" w:rsidR="00C500F7" w:rsidRDefault="00C500F7" w:rsidP="00C500F7">
      <w:pPr>
        <w:tabs>
          <w:tab w:val="left" w:pos="1290"/>
        </w:tabs>
        <w:autoSpaceDE w:val="0"/>
        <w:autoSpaceDN w:val="0"/>
        <w:adjustRightInd w:val="0"/>
        <w:spacing w:after="0" w:line="240" w:lineRule="auto"/>
        <w:jc w:val="both"/>
        <w:rPr>
          <w:rFonts w:ascii="Times New Roman" w:hAnsi="Times New Roman" w:cs="Times New Roman"/>
          <w:iCs/>
          <w:color w:val="2D2D2D"/>
          <w:sz w:val="24"/>
          <w:szCs w:val="24"/>
          <w:bdr w:val="none" w:sz="0" w:space="0" w:color="auto" w:frame="1"/>
          <w:lang w:val="es-ES"/>
        </w:rPr>
      </w:pPr>
      <w:bookmarkStart w:id="9" w:name="67"/>
    </w:p>
    <w:p w14:paraId="16BBEACD" w14:textId="67EB495E" w:rsidR="00722A3A" w:rsidRDefault="00722A3A" w:rsidP="00C500F7">
      <w:pPr>
        <w:tabs>
          <w:tab w:val="left" w:pos="1290"/>
        </w:tabs>
        <w:autoSpaceDE w:val="0"/>
        <w:autoSpaceDN w:val="0"/>
        <w:adjustRightInd w:val="0"/>
        <w:spacing w:after="0" w:line="240" w:lineRule="auto"/>
        <w:ind w:firstLine="1293"/>
        <w:jc w:val="both"/>
        <w:rPr>
          <w:i/>
        </w:rPr>
      </w:pPr>
      <w:r w:rsidRPr="00722A3A">
        <w:rPr>
          <w:b/>
          <w:bCs/>
          <w:i/>
        </w:rPr>
        <w:t>Artículo 67</w:t>
      </w:r>
      <w:r w:rsidR="00F81013" w:rsidRPr="00F81013">
        <w:rPr>
          <w:rFonts w:ascii="Times New Roman" w:hAnsi="Times New Roman" w:cs="Times New Roman"/>
          <w:bCs/>
          <w:i/>
          <w:sz w:val="24"/>
          <w:szCs w:val="24"/>
        </w:rPr>
        <w:t>. </w:t>
      </w:r>
      <w:bookmarkEnd w:id="9"/>
      <w:r w:rsidR="00F81013" w:rsidRPr="00F81013">
        <w:rPr>
          <w:rFonts w:ascii="Times New Roman" w:hAnsi="Times New Roman" w:cs="Times New Roman"/>
          <w:i/>
          <w:sz w:val="24"/>
          <w:szCs w:val="24"/>
        </w:rPr>
        <w:t>La educación es un derecho de la persona y un servicio público que tiene una función social; con ella se busca el acceso al conocimiento, a la ciencia, a la técnica, y a los demás bienes y valores de la cultura.</w:t>
      </w:r>
    </w:p>
    <w:p w14:paraId="547B0B12" w14:textId="422B833A" w:rsidR="00F81013" w:rsidRPr="00F81013" w:rsidRDefault="00F81013" w:rsidP="00722A3A">
      <w:pPr>
        <w:pStyle w:val="NormalWeb"/>
        <w:jc w:val="both"/>
        <w:rPr>
          <w:i/>
        </w:rPr>
      </w:pPr>
      <w:r w:rsidRPr="00F81013">
        <w:rPr>
          <w:i/>
        </w:rPr>
        <w:t>La educación formará al colombiano en el respeto a los derechos humanos, a la paz y a la democracia; y en la práctica del trabajo y la recreación, para el mejoramiento cultural, científico, tecnológico y para la protección del ambiente.</w:t>
      </w:r>
    </w:p>
    <w:p w14:paraId="012C9266" w14:textId="77777777" w:rsidR="00F81013" w:rsidRPr="00F81013" w:rsidRDefault="00F81013" w:rsidP="00722A3A">
      <w:pPr>
        <w:pStyle w:val="NormalWeb"/>
        <w:jc w:val="both"/>
        <w:rPr>
          <w:i/>
        </w:rPr>
      </w:pPr>
      <w:r w:rsidRPr="00F81013">
        <w:rPr>
          <w:i/>
        </w:rPr>
        <w:t>El Estado, la sociedad y la familia son responsables de la educación, que será obligatoria entre los cinco y los quince años de edad y que comprenderá como mínimo, un año de preescolar y nueve de educación básica.</w:t>
      </w:r>
    </w:p>
    <w:p w14:paraId="14FA9A38" w14:textId="77777777" w:rsidR="00F81013" w:rsidRPr="00F81013" w:rsidRDefault="00F81013" w:rsidP="00F81013">
      <w:pPr>
        <w:pStyle w:val="NormalWeb"/>
        <w:spacing w:line="270" w:lineRule="atLeast"/>
        <w:jc w:val="both"/>
        <w:rPr>
          <w:i/>
        </w:rPr>
      </w:pPr>
      <w:r w:rsidRPr="00F81013">
        <w:rPr>
          <w:i/>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206B76FE" w14:textId="77777777" w:rsidR="00F81013" w:rsidRPr="00F81013" w:rsidRDefault="00F81013" w:rsidP="00F81013">
      <w:pPr>
        <w:pStyle w:val="NormalWeb"/>
        <w:spacing w:line="270" w:lineRule="atLeast"/>
        <w:jc w:val="both"/>
        <w:rPr>
          <w:i/>
        </w:rPr>
      </w:pPr>
      <w:r w:rsidRPr="00F81013">
        <w:rPr>
          <w:i/>
        </w:rPr>
        <w:t>La Nación y las entidades territoriales participarán en la dirección, financiación y administración de los servicios educativos estatales, en los términos que señalen la Constitución y la ley.</w:t>
      </w:r>
    </w:p>
    <w:p w14:paraId="494CC789" w14:textId="00AD664D" w:rsidR="00A85088" w:rsidRDefault="00722A3A" w:rsidP="00377B4F">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educación en línea (</w:t>
      </w:r>
      <w:proofErr w:type="spellStart"/>
      <w:r>
        <w:rPr>
          <w:rFonts w:ascii="Times New Roman" w:hAnsi="Times New Roman" w:cs="Times New Roman"/>
          <w:sz w:val="24"/>
          <w:szCs w:val="24"/>
          <w:lang w:val="es-ES"/>
        </w:rPr>
        <w:t>on</w:t>
      </w:r>
      <w:proofErr w:type="spellEnd"/>
      <w:r>
        <w:rPr>
          <w:rFonts w:ascii="Times New Roman" w:hAnsi="Times New Roman" w:cs="Times New Roman"/>
          <w:sz w:val="24"/>
          <w:szCs w:val="24"/>
          <w:lang w:val="es-ES"/>
        </w:rPr>
        <w:t xml:space="preserve"> line) o virtual ha venido ganando espacio frente a la educación tradicional, hoy en día las universidades públicas y privadas ofrecen cursos de educación no formal gratuita como parte de las labores extensión educativa y como ejercicio para la acreditación universitaria. Pero también existe un universo de opciones académicas, pedagógicas, científicas e investigativas a las que pueden acceder las personas que cuenten con una red de conexión digital para acceder a la web</w:t>
      </w:r>
      <w:r w:rsidR="00293873">
        <w:rPr>
          <w:rFonts w:ascii="Times New Roman" w:hAnsi="Times New Roman" w:cs="Times New Roman"/>
          <w:sz w:val="24"/>
          <w:szCs w:val="24"/>
          <w:lang w:val="es-ES"/>
        </w:rPr>
        <w:t>.</w:t>
      </w:r>
    </w:p>
    <w:p w14:paraId="63B3B82C" w14:textId="77777777" w:rsidR="00293873" w:rsidRDefault="00293873" w:rsidP="00377B4F">
      <w:pPr>
        <w:autoSpaceDE w:val="0"/>
        <w:autoSpaceDN w:val="0"/>
        <w:adjustRightInd w:val="0"/>
        <w:spacing w:after="0" w:line="240" w:lineRule="auto"/>
        <w:jc w:val="both"/>
        <w:rPr>
          <w:rFonts w:ascii="Times New Roman" w:hAnsi="Times New Roman" w:cs="Times New Roman"/>
          <w:sz w:val="24"/>
          <w:szCs w:val="24"/>
          <w:lang w:val="es-ES"/>
        </w:rPr>
      </w:pPr>
    </w:p>
    <w:p w14:paraId="173A442F" w14:textId="268AF496" w:rsidR="00293873" w:rsidRDefault="00293873" w:rsidP="00377B4F">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manera como hoy se accede a la información para mejorar los procesos de educación es atreves de los buscadores de internet, la forma tradicional de acceder a las bibliotecas y a las grandes enciclopedias se ha venidos amalgamando con la de los grandes buscadores digitales </w:t>
      </w:r>
      <w:r>
        <w:rPr>
          <w:rFonts w:ascii="Times New Roman" w:hAnsi="Times New Roman" w:cs="Times New Roman"/>
          <w:sz w:val="24"/>
          <w:szCs w:val="24"/>
          <w:lang w:val="es-ES"/>
        </w:rPr>
        <w:lastRenderedPageBreak/>
        <w:t xml:space="preserve">como Google, Firefox o Mozilla. Cada día acceden a estos buscadores millones de personas en todo el planeta para buscar contendidos que les permitan y posibiliten mejorar su capacidad de conocimiento, ya sea para un proceso investigativo con todos los estándares científicos o para una sencilla tarea de colegio e incluso hasta par aun proceso auto educativo o auto didacta. </w:t>
      </w:r>
    </w:p>
    <w:p w14:paraId="1B41F3FD" w14:textId="77777777" w:rsidR="001A4B97" w:rsidRPr="00D97227" w:rsidRDefault="001A4B97" w:rsidP="00377B4F">
      <w:pPr>
        <w:autoSpaceDE w:val="0"/>
        <w:autoSpaceDN w:val="0"/>
        <w:adjustRightInd w:val="0"/>
        <w:spacing w:after="0" w:line="240" w:lineRule="auto"/>
        <w:jc w:val="both"/>
        <w:rPr>
          <w:rFonts w:ascii="Times New Roman" w:hAnsi="Times New Roman" w:cs="Times New Roman"/>
          <w:sz w:val="24"/>
          <w:szCs w:val="24"/>
          <w:lang w:val="es-ES"/>
        </w:rPr>
      </w:pPr>
    </w:p>
    <w:p w14:paraId="4C39E031" w14:textId="09EDA631" w:rsidR="001A4B97" w:rsidRPr="00D97227" w:rsidRDefault="00D97227" w:rsidP="00377B4F">
      <w:pPr>
        <w:autoSpaceDE w:val="0"/>
        <w:autoSpaceDN w:val="0"/>
        <w:adjustRightInd w:val="0"/>
        <w:spacing w:after="0" w:line="240" w:lineRule="auto"/>
        <w:jc w:val="both"/>
        <w:rPr>
          <w:rFonts w:ascii="Times New Roman" w:hAnsi="Times New Roman" w:cs="Times New Roman"/>
          <w:lang w:val="es-ES"/>
        </w:rPr>
      </w:pPr>
      <w:r w:rsidRPr="00D97227">
        <w:rPr>
          <w:rFonts w:ascii="Times New Roman" w:hAnsi="Times New Roman" w:cs="Times New Roman"/>
          <w:i/>
          <w:iCs/>
          <w:bdr w:val="none" w:sz="0" w:space="0" w:color="auto" w:frame="1"/>
        </w:rPr>
        <w:t>“</w:t>
      </w:r>
      <w:r w:rsidR="001A4B97" w:rsidRPr="00D97227">
        <w:rPr>
          <w:rFonts w:ascii="Times New Roman" w:hAnsi="Times New Roman" w:cs="Times New Roman"/>
          <w:i/>
          <w:iCs/>
          <w:bdr w:val="none" w:sz="0" w:space="0" w:color="auto" w:frame="1"/>
        </w:rPr>
        <w:t>i) La asequibilidad o disponibilidad 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(ii) la accesibilidad, que implica la obligación del Estado de garantizar el acceso de todos en condiciones de igualdad al sistema aludido, la eliminación de todo tipo de discriminación en el mismo, y facilidades para acceder al servicio desde el punto de vista geográfico y económico; (iii) la adaptabilidad, que se refiere a la necesidad de que la educación se adapte a las necesidades y demandas de los educandos y que se garantice continuidad en la prestación del servicio, y (iv) la aceptabilidad, la cual hace alusión a la calidad de la educación que debe impartirse</w:t>
      </w:r>
      <w:r w:rsidRPr="00D97227">
        <w:rPr>
          <w:rFonts w:ascii="Times New Roman" w:hAnsi="Times New Roman" w:cs="Times New Roman"/>
          <w:i/>
          <w:iCs/>
          <w:bdr w:val="none" w:sz="0" w:space="0" w:color="auto" w:frame="1"/>
        </w:rPr>
        <w:t>”</w:t>
      </w:r>
      <w:r w:rsidR="001A4B97" w:rsidRPr="00D97227">
        <w:rPr>
          <w:rStyle w:val="Refdenotaalpie"/>
          <w:rFonts w:ascii="Times New Roman" w:hAnsi="Times New Roman" w:cs="Times New Roman"/>
          <w:i/>
          <w:iCs/>
          <w:bdr w:val="none" w:sz="0" w:space="0" w:color="auto" w:frame="1"/>
        </w:rPr>
        <w:footnoteReference w:id="13"/>
      </w:r>
      <w:r w:rsidR="001A4B97" w:rsidRPr="00D97227">
        <w:rPr>
          <w:rFonts w:ascii="Times New Roman" w:hAnsi="Times New Roman" w:cs="Times New Roman"/>
          <w:i/>
          <w:iCs/>
          <w:bdr w:val="none" w:sz="0" w:space="0" w:color="auto" w:frame="1"/>
        </w:rPr>
        <w:t>.</w:t>
      </w:r>
    </w:p>
    <w:p w14:paraId="0EA50788" w14:textId="309459D0" w:rsidR="002B6BBF" w:rsidRPr="00F81013" w:rsidRDefault="001A4B97" w:rsidP="00C500F7">
      <w:pPr>
        <w:pStyle w:val="NormalWeb"/>
        <w:spacing w:line="270" w:lineRule="atLeast"/>
        <w:ind w:firstLine="709"/>
        <w:jc w:val="both"/>
        <w:rPr>
          <w:i/>
        </w:rPr>
      </w:pPr>
      <w:bookmarkStart w:id="10" w:name="365"/>
      <w:r w:rsidRPr="001A4B97">
        <w:rPr>
          <w:b/>
          <w:bCs/>
          <w:i/>
        </w:rPr>
        <w:t>Artículo 365</w:t>
      </w:r>
      <w:r w:rsidR="002B6BBF" w:rsidRPr="00F81013">
        <w:rPr>
          <w:bCs/>
          <w:i/>
        </w:rPr>
        <w:t>. </w:t>
      </w:r>
      <w:bookmarkEnd w:id="10"/>
      <w:r w:rsidR="002B6BBF" w:rsidRPr="00F81013">
        <w:rPr>
          <w:i/>
        </w:rPr>
        <w:t>Los servicios públicos son inherentes a la finalidad social del Estado. Es deber del Estado asegurar su prestación eficiente a todos los habitantes del territorio nacional.</w:t>
      </w:r>
    </w:p>
    <w:p w14:paraId="6C1EA114" w14:textId="77777777" w:rsidR="002B6BBF" w:rsidRDefault="002B6BBF" w:rsidP="002B6BBF">
      <w:pPr>
        <w:pStyle w:val="NormalWeb"/>
        <w:spacing w:line="270" w:lineRule="atLeast"/>
        <w:jc w:val="both"/>
        <w:rPr>
          <w:i/>
        </w:rPr>
      </w:pPr>
      <w:r w:rsidRPr="00F81013">
        <w:rPr>
          <w:i/>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15D95532" w14:textId="78D4B9D8" w:rsidR="00ED1A28" w:rsidRDefault="00ED1A28" w:rsidP="002B6BBF">
      <w:pPr>
        <w:pStyle w:val="NormalWeb"/>
        <w:spacing w:line="270" w:lineRule="atLeast"/>
        <w:jc w:val="both"/>
      </w:pPr>
      <w:r>
        <w:t>El acceso a la señal de internet a través de una red fija o inalámbrica cumple todas las características de un servicio público domiciliario, este de manera formal al igual que otros servicios domiciliarios llega a los hogares a través de una red de prestación de servicios, ya sea esta pública o privada o la preste un particular o una persona jurídica de derecho privado. Pero lo importante de este servicio es que se acopla perfectamente a la finalidad social del Estado conforme al artículo 2 de la carta magna.</w:t>
      </w:r>
    </w:p>
    <w:p w14:paraId="519FC1A5" w14:textId="1BAB522C" w:rsidR="00ED1A28" w:rsidRPr="00F37F1E" w:rsidRDefault="00ED1A28" w:rsidP="00EC35F4">
      <w:pPr>
        <w:shd w:val="clear" w:color="auto" w:fill="FFFFFF"/>
        <w:spacing w:after="0" w:line="240" w:lineRule="auto"/>
        <w:jc w:val="both"/>
        <w:textAlignment w:val="baseline"/>
        <w:rPr>
          <w:rFonts w:ascii="Times New Roman" w:hAnsi="Times New Roman" w:cs="Times New Roman"/>
          <w:sz w:val="24"/>
          <w:szCs w:val="24"/>
        </w:rPr>
      </w:pPr>
      <w:r w:rsidRPr="00F37F1E">
        <w:rPr>
          <w:rFonts w:ascii="Times New Roman" w:eastAsia="Times New Roman" w:hAnsi="Times New Roman" w:cs="Times New Roman"/>
          <w:sz w:val="24"/>
          <w:szCs w:val="24"/>
          <w:bdr w:val="none" w:sz="0" w:space="0" w:color="auto" w:frame="1"/>
          <w:lang w:eastAsia="es-CO"/>
        </w:rPr>
        <w:t xml:space="preserve">Si bien este proyecto de ley no </w:t>
      </w:r>
      <w:r w:rsidR="00EC35F4" w:rsidRPr="00F37F1E">
        <w:rPr>
          <w:rFonts w:ascii="Times New Roman" w:eastAsia="Times New Roman" w:hAnsi="Times New Roman" w:cs="Times New Roman"/>
          <w:sz w:val="24"/>
          <w:szCs w:val="24"/>
          <w:bdr w:val="none" w:sz="0" w:space="0" w:color="auto" w:frame="1"/>
          <w:lang w:eastAsia="es-CO"/>
        </w:rPr>
        <w:t xml:space="preserve">recoge los conceptos para elevar el internet a la petición de mínimo vital como si la tiene hoy el agua y la energía </w:t>
      </w:r>
      <w:r w:rsidR="00EC35F4" w:rsidRPr="00F37F1E">
        <w:rPr>
          <w:rFonts w:ascii="Times New Roman" w:eastAsia="Times New Roman" w:hAnsi="Times New Roman" w:cs="Times New Roman"/>
          <w:sz w:val="24"/>
          <w:szCs w:val="24"/>
          <w:lang w:eastAsia="es-CO"/>
        </w:rPr>
        <w:t>a raíz de varias sentencia de la Corte Constitucional como la T-546/09, T-641 /15, T-793/12, T-188/19 que se argumentan sobre el derecho fundamental a la dignidad y la salud</w:t>
      </w:r>
      <w:r w:rsidR="00F37F1E" w:rsidRPr="00F37F1E">
        <w:rPr>
          <w:rFonts w:ascii="Times New Roman" w:eastAsia="Times New Roman" w:hAnsi="Times New Roman" w:cs="Times New Roman"/>
          <w:sz w:val="24"/>
          <w:szCs w:val="24"/>
          <w:lang w:eastAsia="es-CO"/>
        </w:rPr>
        <w:t xml:space="preserve">. Esta iniciativa normativa guarda por analogía </w:t>
      </w:r>
      <w:r w:rsidR="00F37F1E" w:rsidRPr="00F37F1E">
        <w:rPr>
          <w:rFonts w:ascii="Times New Roman" w:eastAsia="Times New Roman" w:hAnsi="Times New Roman" w:cs="Times New Roman"/>
          <w:sz w:val="24"/>
          <w:szCs w:val="24"/>
          <w:lang w:eastAsia="es-CO"/>
        </w:rPr>
        <w:lastRenderedPageBreak/>
        <w:t>mucho de lo ya expresado en las providencias judiciales, toda vez que el acceso a la información y la educación como derecho son parte esencial de los derechos fundamentales y humanos que debe garantizar el Estado a sus asociados, en consecuencia con ello, garantizar un mínimo básico de internet a los hogares colombianos permitirá el cumplimiento de los fines esenciales del Estado Social de Derecho colombiano.</w:t>
      </w:r>
    </w:p>
    <w:p w14:paraId="378B94DC" w14:textId="33416B2B" w:rsidR="002B6BBF" w:rsidRPr="00F81013" w:rsidRDefault="00F37F1E" w:rsidP="00C500F7">
      <w:pPr>
        <w:pStyle w:val="NormalWeb"/>
        <w:spacing w:line="270" w:lineRule="atLeast"/>
        <w:ind w:firstLine="709"/>
        <w:jc w:val="both"/>
        <w:rPr>
          <w:i/>
        </w:rPr>
      </w:pPr>
      <w:bookmarkStart w:id="11" w:name="366"/>
      <w:r w:rsidRPr="00F37F1E">
        <w:rPr>
          <w:b/>
          <w:bCs/>
          <w:i/>
        </w:rPr>
        <w:t>Artículo 366</w:t>
      </w:r>
      <w:r w:rsidR="002B6BBF" w:rsidRPr="00F81013">
        <w:rPr>
          <w:bCs/>
          <w:i/>
        </w:rPr>
        <w:t>. </w:t>
      </w:r>
      <w:bookmarkEnd w:id="11"/>
      <w:r w:rsidR="002B6BBF" w:rsidRPr="00F81013">
        <w:rPr>
          <w:i/>
        </w:rPr>
        <w:t>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14:paraId="53656DDB" w14:textId="2F2DDE2F" w:rsidR="00F37F1E" w:rsidRDefault="002B6BBF" w:rsidP="002B6BBF">
      <w:pPr>
        <w:pStyle w:val="NormalWeb"/>
        <w:spacing w:line="270" w:lineRule="atLeast"/>
        <w:jc w:val="both"/>
        <w:rPr>
          <w:i/>
        </w:rPr>
      </w:pPr>
      <w:r w:rsidRPr="00F81013">
        <w:rPr>
          <w:i/>
        </w:rPr>
        <w:t>Para tales efectos, en los planes y presupuestos de la Nación y de las entidades territoriales, el gasto público social tendrá prioridad sobre cualquier otra asignación.</w:t>
      </w:r>
    </w:p>
    <w:p w14:paraId="1587B871" w14:textId="4A4745A9" w:rsidR="00F37F1E" w:rsidRDefault="008C71D4" w:rsidP="00F37F1E">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lang w:eastAsia="es-CO"/>
        </w:rPr>
      </w:pPr>
      <w:r>
        <w:rPr>
          <w:rFonts w:ascii="Times New Roman" w:eastAsia="Times New Roman" w:hAnsi="Times New Roman" w:cs="Times New Roman"/>
          <w:iCs/>
          <w:sz w:val="24"/>
          <w:szCs w:val="24"/>
          <w:bdr w:val="none" w:sz="0" w:space="0" w:color="auto" w:frame="1"/>
          <w:lang w:eastAsia="es-CO"/>
        </w:rPr>
        <w:t>Como ya se ha predicado extensamente en esta exposición de motivos, con este proyecto se busca mejorar la calidad de vida de la población, para que esto se revierta en mejores estándares de productividad que posibiliten incrementar los ingresos de los colombianos, pero también apunta al fortalecimiento de la sociedad colombiana como sociedad de la información y  el conocimiento y la garantía de derechos fundamentales de los colombianos dentro del marco legal y normativo del Estado Social de Derecho</w:t>
      </w:r>
      <w:r w:rsidR="00972425">
        <w:rPr>
          <w:rFonts w:ascii="Times New Roman" w:eastAsia="Times New Roman" w:hAnsi="Times New Roman" w:cs="Times New Roman"/>
          <w:iCs/>
          <w:sz w:val="24"/>
          <w:szCs w:val="24"/>
          <w:bdr w:val="none" w:sz="0" w:space="0" w:color="auto" w:frame="1"/>
          <w:lang w:eastAsia="es-CO"/>
        </w:rPr>
        <w:t>.</w:t>
      </w:r>
    </w:p>
    <w:p w14:paraId="243B58D9" w14:textId="77777777" w:rsidR="008C71D4" w:rsidRPr="008C71D4" w:rsidRDefault="008C71D4" w:rsidP="00F37F1E">
      <w:pPr>
        <w:shd w:val="clear" w:color="auto" w:fill="FFFFFF"/>
        <w:spacing w:after="0" w:line="240" w:lineRule="auto"/>
        <w:jc w:val="both"/>
        <w:textAlignment w:val="baseline"/>
        <w:rPr>
          <w:rFonts w:ascii="Times New Roman" w:eastAsia="Times New Roman" w:hAnsi="Times New Roman" w:cs="Times New Roman"/>
          <w:iCs/>
          <w:sz w:val="24"/>
          <w:szCs w:val="24"/>
          <w:bdr w:val="none" w:sz="0" w:space="0" w:color="auto" w:frame="1"/>
          <w:lang w:eastAsia="es-CO"/>
        </w:rPr>
      </w:pPr>
    </w:p>
    <w:p w14:paraId="6B14B3C1" w14:textId="77777777" w:rsidR="00F37F1E" w:rsidRDefault="00F37F1E" w:rsidP="00F37F1E">
      <w:pPr>
        <w:shd w:val="clear" w:color="auto" w:fill="FFFFFF"/>
        <w:spacing w:after="0" w:line="240" w:lineRule="auto"/>
        <w:jc w:val="both"/>
        <w:textAlignment w:val="baseline"/>
        <w:rPr>
          <w:rFonts w:ascii="Times New Roman" w:eastAsia="Times New Roman" w:hAnsi="Times New Roman" w:cs="Times New Roman"/>
          <w:i/>
          <w:iCs/>
          <w:bdr w:val="none" w:sz="0" w:space="0" w:color="auto" w:frame="1"/>
          <w:lang w:eastAsia="es-CO"/>
        </w:rPr>
      </w:pPr>
      <w:r w:rsidRPr="00ED1A28">
        <w:rPr>
          <w:rFonts w:ascii="Times New Roman" w:eastAsia="Times New Roman" w:hAnsi="Times New Roman" w:cs="Times New Roman"/>
          <w:i/>
          <w:iCs/>
          <w:bdr w:val="none" w:sz="0" w:space="0" w:color="auto" w:frame="1"/>
          <w:lang w:eastAsia="es-CO"/>
        </w:rPr>
        <w:t>Existe una nueva estrategia para el logro de la efectividad de los derechos fundamentales. La coherencia y la sabiduría de la interpretación y, sobre todo, la eficacia de los derechos fundamentales en la Constitución de 1991, están asegurados por la Corte Constitucional. Esta nueva relación entre derechos fundamentales y jueces significa un cambio fundamental en relación con la Constitución anterior; dicho cambio puede ser definido como</w:t>
      </w:r>
      <w:r w:rsidRPr="00ED1A28">
        <w:rPr>
          <w:rFonts w:ascii="Times New Roman" w:eastAsia="Times New Roman" w:hAnsi="Times New Roman" w:cs="Times New Roman"/>
          <w:b/>
          <w:bCs/>
          <w:i/>
          <w:iCs/>
          <w:bdr w:val="none" w:sz="0" w:space="0" w:color="auto" w:frame="1"/>
          <w:lang w:eastAsia="es-CO"/>
        </w:rPr>
        <w:t> </w:t>
      </w:r>
      <w:r w:rsidRPr="00ED1A28">
        <w:rPr>
          <w:rFonts w:ascii="Times New Roman" w:eastAsia="Times New Roman" w:hAnsi="Times New Roman" w:cs="Times New Roman"/>
          <w:i/>
          <w:iCs/>
          <w:bdr w:val="none" w:sz="0" w:space="0" w:color="auto" w:frame="1"/>
          <w:lang w:eastAsia="es-CO"/>
        </w:rPr>
        <w:t>una nueva estrategia encaminada al logro de la eficacia de los derechos, que consiste en otorgarle de manera prioritaria al juez, y no ya a la administración o al legislador, la responsabilidad de la eficacia de los derechos fundamentales</w:t>
      </w:r>
      <w:r w:rsidRPr="00ED1A28">
        <w:rPr>
          <w:rFonts w:ascii="Times New Roman" w:eastAsia="Times New Roman" w:hAnsi="Times New Roman" w:cs="Times New Roman"/>
          <w:b/>
          <w:bCs/>
          <w:i/>
          <w:iCs/>
          <w:bdr w:val="none" w:sz="0" w:space="0" w:color="auto" w:frame="1"/>
          <w:lang w:eastAsia="es-CO"/>
        </w:rPr>
        <w:t>. </w:t>
      </w:r>
      <w:r w:rsidRPr="00ED1A28">
        <w:rPr>
          <w:rFonts w:ascii="Times New Roman" w:eastAsia="Times New Roman" w:hAnsi="Times New Roman" w:cs="Times New Roman"/>
          <w:i/>
          <w:iCs/>
          <w:bdr w:val="none" w:sz="0" w:space="0" w:color="auto" w:frame="1"/>
          <w:lang w:eastAsia="es-CO"/>
        </w:rPr>
        <w:t>En el sistema anterior la eficacia de los derechos fundamentales terminaba reduciéndose a su fuerza simbólica. Hoy, con la nueva Constitución, los derechos son aquello que los jueces dicen a través de las sentencias de tutela.</w:t>
      </w:r>
      <w:r w:rsidRPr="00F37F1E">
        <w:rPr>
          <w:rStyle w:val="Refdenotaalpie"/>
          <w:rFonts w:ascii="Times New Roman" w:eastAsia="Times New Roman" w:hAnsi="Times New Roman" w:cs="Times New Roman"/>
          <w:i/>
          <w:iCs/>
          <w:bdr w:val="none" w:sz="0" w:space="0" w:color="auto" w:frame="1"/>
          <w:lang w:eastAsia="es-CO"/>
        </w:rPr>
        <w:footnoteReference w:id="14"/>
      </w:r>
    </w:p>
    <w:p w14:paraId="2B48456E" w14:textId="77777777" w:rsidR="00972425" w:rsidRPr="00ED1A28" w:rsidRDefault="00972425" w:rsidP="00F37F1E">
      <w:pPr>
        <w:shd w:val="clear" w:color="auto" w:fill="FFFFFF"/>
        <w:spacing w:after="0" w:line="240" w:lineRule="auto"/>
        <w:jc w:val="both"/>
        <w:textAlignment w:val="baseline"/>
        <w:rPr>
          <w:rFonts w:ascii="Times New Roman" w:eastAsia="Times New Roman" w:hAnsi="Times New Roman" w:cs="Times New Roman"/>
          <w:lang w:eastAsia="es-CO"/>
        </w:rPr>
      </w:pPr>
    </w:p>
    <w:p w14:paraId="57A23452" w14:textId="4447B867" w:rsidR="006D1BEB" w:rsidRPr="00CE5E33" w:rsidRDefault="006C1B32" w:rsidP="00815A6B">
      <w:pPr>
        <w:pStyle w:val="Prrafodelista"/>
        <w:numPr>
          <w:ilvl w:val="0"/>
          <w:numId w:val="9"/>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CE5E33">
        <w:rPr>
          <w:rFonts w:ascii="Times New Roman" w:hAnsi="Times New Roman" w:cs="Times New Roman"/>
          <w:b/>
          <w:color w:val="000000" w:themeColor="text1"/>
          <w:sz w:val="24"/>
          <w:szCs w:val="24"/>
          <w:lang w:val="es-ES"/>
        </w:rPr>
        <w:t>Impacto fiscal.</w:t>
      </w:r>
    </w:p>
    <w:p w14:paraId="15C4D5A9" w14:textId="77777777" w:rsidR="00E24C6F" w:rsidRDefault="00E24C6F" w:rsidP="00E24C6F">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4E08A5A1" w14:textId="075DF8EC" w:rsidR="00E24C6F" w:rsidRDefault="00E24C6F" w:rsidP="00E24C6F">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r>
        <w:rPr>
          <w:rFonts w:ascii="Times New Roman" w:eastAsia="Times New Roman" w:hAnsi="Times New Roman" w:cs="Times New Roman"/>
          <w:color w:val="000000"/>
          <w:spacing w:val="5"/>
          <w:sz w:val="24"/>
          <w:szCs w:val="24"/>
          <w:lang w:val="es-ES_tradnl" w:eastAsia="es-CO"/>
        </w:rPr>
        <w:t>De conformidad con lo presentado y dada la obligaci</w:t>
      </w:r>
      <w:r w:rsidR="00D97227">
        <w:rPr>
          <w:rFonts w:ascii="Times New Roman" w:eastAsia="Times New Roman" w:hAnsi="Times New Roman" w:cs="Times New Roman"/>
          <w:color w:val="000000"/>
          <w:spacing w:val="5"/>
          <w:sz w:val="24"/>
          <w:szCs w:val="24"/>
          <w:lang w:val="es-ES_tradnl" w:eastAsia="es-CO"/>
        </w:rPr>
        <w:t>ón del E</w:t>
      </w:r>
      <w:r>
        <w:rPr>
          <w:rFonts w:ascii="Times New Roman" w:eastAsia="Times New Roman" w:hAnsi="Times New Roman" w:cs="Times New Roman"/>
          <w:color w:val="000000"/>
          <w:spacing w:val="5"/>
          <w:sz w:val="24"/>
          <w:szCs w:val="24"/>
          <w:lang w:val="es-ES_tradnl" w:eastAsia="es-CO"/>
        </w:rPr>
        <w:t>stado</w:t>
      </w:r>
      <w:r w:rsidR="00D97227">
        <w:rPr>
          <w:rFonts w:ascii="Times New Roman" w:eastAsia="Times New Roman" w:hAnsi="Times New Roman" w:cs="Times New Roman"/>
          <w:color w:val="000000"/>
          <w:spacing w:val="5"/>
          <w:sz w:val="24"/>
          <w:szCs w:val="24"/>
          <w:lang w:val="es-ES_tradnl" w:eastAsia="es-CO"/>
        </w:rPr>
        <w:t xml:space="preserve"> d</w:t>
      </w:r>
      <w:r>
        <w:rPr>
          <w:rFonts w:ascii="Times New Roman" w:eastAsia="Times New Roman" w:hAnsi="Times New Roman" w:cs="Times New Roman"/>
          <w:color w:val="000000"/>
          <w:spacing w:val="5"/>
          <w:sz w:val="24"/>
          <w:szCs w:val="24"/>
          <w:lang w:val="es-ES_tradnl" w:eastAsia="es-CO"/>
        </w:rPr>
        <w:t xml:space="preserve">e </w:t>
      </w:r>
      <w:r w:rsidR="00D97227">
        <w:rPr>
          <w:rFonts w:ascii="Times New Roman" w:eastAsia="Times New Roman" w:hAnsi="Times New Roman" w:cs="Times New Roman"/>
          <w:color w:val="000000"/>
          <w:spacing w:val="5"/>
          <w:sz w:val="24"/>
          <w:szCs w:val="24"/>
          <w:lang w:val="es-ES_tradnl" w:eastAsia="es-CO"/>
        </w:rPr>
        <w:t>garantizar</w:t>
      </w:r>
      <w:r>
        <w:rPr>
          <w:rFonts w:ascii="Times New Roman" w:eastAsia="Times New Roman" w:hAnsi="Times New Roman" w:cs="Times New Roman"/>
          <w:color w:val="000000"/>
          <w:spacing w:val="5"/>
          <w:sz w:val="24"/>
          <w:szCs w:val="24"/>
          <w:lang w:val="es-ES_tradnl" w:eastAsia="es-CO"/>
        </w:rPr>
        <w:t xml:space="preserve"> el derecho a la educación, la comunicación</w:t>
      </w:r>
      <w:r w:rsidR="00D97227">
        <w:rPr>
          <w:rFonts w:ascii="Times New Roman" w:eastAsia="Times New Roman" w:hAnsi="Times New Roman" w:cs="Times New Roman"/>
          <w:color w:val="000000"/>
          <w:spacing w:val="5"/>
          <w:sz w:val="24"/>
          <w:szCs w:val="24"/>
          <w:lang w:val="es-ES_tradnl" w:eastAsia="es-CO"/>
        </w:rPr>
        <w:t>, la información, el acceso a los servicios públicos y con respecto</w:t>
      </w:r>
      <w:r>
        <w:rPr>
          <w:rFonts w:ascii="Times New Roman" w:eastAsia="Times New Roman" w:hAnsi="Times New Roman" w:cs="Times New Roman"/>
          <w:color w:val="000000"/>
          <w:spacing w:val="5"/>
          <w:sz w:val="24"/>
          <w:szCs w:val="24"/>
          <w:lang w:val="es-ES_tradnl" w:eastAsia="es-CO"/>
        </w:rPr>
        <w:t xml:space="preserve"> al respecto del impacto fiscal que los proyectos de ley pudieran generar, la Corte ha dicho:</w:t>
      </w:r>
    </w:p>
    <w:p w14:paraId="3CC6F6B8" w14:textId="77777777" w:rsidR="00E24C6F" w:rsidRDefault="00E24C6F" w:rsidP="00E24C6F">
      <w:pPr>
        <w:spacing w:after="0" w:line="240" w:lineRule="auto"/>
        <w:ind w:left="708"/>
        <w:jc w:val="both"/>
        <w:textAlignment w:val="center"/>
        <w:rPr>
          <w:rFonts w:ascii="Times New Roman" w:eastAsia="Times New Roman" w:hAnsi="Times New Roman" w:cs="Times New Roman"/>
          <w:color w:val="000000"/>
          <w:szCs w:val="24"/>
          <w:lang w:eastAsia="es-CO"/>
        </w:rPr>
      </w:pPr>
      <w:r>
        <w:rPr>
          <w:rFonts w:ascii="Times New Roman" w:eastAsia="Times New Roman" w:hAnsi="Times New Roman" w:cs="Times New Roman"/>
          <w:iCs/>
          <w:color w:val="000000"/>
          <w:szCs w:val="24"/>
          <w:lang w:val="es-ES_tradnl" w:eastAsia="es-CO"/>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w:t>
      </w:r>
      <w:r>
        <w:rPr>
          <w:rFonts w:ascii="Times New Roman" w:eastAsia="Times New Roman" w:hAnsi="Times New Roman" w:cs="Times New Roman"/>
          <w:iCs/>
          <w:color w:val="000000"/>
          <w:szCs w:val="24"/>
          <w:lang w:val="es-ES_tradnl" w:eastAsia="es-CO"/>
        </w:rPr>
        <w:lastRenderedPageBreak/>
        <w:t>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p>
    <w:p w14:paraId="37F3B388" w14:textId="77777777" w:rsidR="00E24C6F" w:rsidRPr="00D97227" w:rsidRDefault="00E24C6F" w:rsidP="00E24C6F">
      <w:pPr>
        <w:spacing w:after="0" w:line="240" w:lineRule="auto"/>
        <w:jc w:val="both"/>
        <w:textAlignment w:val="center"/>
        <w:rPr>
          <w:rFonts w:ascii="Times New Roman" w:eastAsia="Times New Roman" w:hAnsi="Times New Roman" w:cs="Times New Roman"/>
          <w:iCs/>
          <w:color w:val="000000"/>
          <w:sz w:val="24"/>
          <w:szCs w:val="24"/>
          <w:lang w:val="es-ES_tradnl" w:eastAsia="es-CO"/>
        </w:rPr>
      </w:pPr>
    </w:p>
    <w:p w14:paraId="1B3B3536" w14:textId="77777777" w:rsidR="00E24C6F" w:rsidRPr="00D97227" w:rsidRDefault="00E24C6F" w:rsidP="00D97227">
      <w:pPr>
        <w:spacing w:after="0" w:line="240" w:lineRule="auto"/>
        <w:jc w:val="both"/>
        <w:textAlignment w:val="center"/>
        <w:rPr>
          <w:rFonts w:ascii="Times New Roman" w:hAnsi="Times New Roman" w:cs="Times New Roman"/>
          <w:b/>
          <w:sz w:val="24"/>
          <w:szCs w:val="24"/>
          <w:lang w:val="es-ES"/>
        </w:rPr>
      </w:pPr>
      <w:r w:rsidRPr="00D97227">
        <w:rPr>
          <w:rFonts w:ascii="Times New Roman" w:eastAsia="Times New Roman" w:hAnsi="Times New Roman" w:cs="Times New Roman"/>
          <w:iCs/>
          <w:color w:val="000000"/>
          <w:sz w:val="24"/>
          <w:szCs w:val="24"/>
          <w:lang w:val="es-ES_tradnl"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14:paraId="49751310" w14:textId="77777777" w:rsidR="00E24C6F" w:rsidRPr="00D97227" w:rsidRDefault="00E24C6F" w:rsidP="00E24C6F">
      <w:pPr>
        <w:spacing w:after="0" w:line="240" w:lineRule="auto"/>
        <w:jc w:val="both"/>
        <w:rPr>
          <w:rFonts w:ascii="Times New Roman" w:hAnsi="Times New Roman" w:cs="Times New Roman"/>
          <w:b/>
          <w:sz w:val="24"/>
          <w:szCs w:val="24"/>
          <w:lang w:val="es-ES"/>
        </w:rPr>
      </w:pPr>
    </w:p>
    <w:p w14:paraId="32E73887" w14:textId="02361AC0" w:rsidR="00D97227" w:rsidRPr="00D97227" w:rsidRDefault="00D97227" w:rsidP="00D97227">
      <w:pPr>
        <w:spacing w:after="0" w:line="240" w:lineRule="auto"/>
        <w:jc w:val="both"/>
        <w:textAlignment w:val="center"/>
        <w:rPr>
          <w:rFonts w:ascii="Times New Roman" w:eastAsia="Times New Roman" w:hAnsi="Times New Roman" w:cs="Times New Roman"/>
          <w:color w:val="000000"/>
          <w:sz w:val="24"/>
          <w:szCs w:val="24"/>
          <w:lang w:eastAsia="es-CO"/>
        </w:rPr>
      </w:pPr>
      <w:r w:rsidRPr="00D97227">
        <w:rPr>
          <w:rFonts w:ascii="Times New Roman" w:eastAsia="Times New Roman" w:hAnsi="Times New Roman" w:cs="Times New Roman"/>
          <w:iCs/>
          <w:color w:val="000000"/>
          <w:sz w:val="24"/>
          <w:szCs w:val="24"/>
          <w:lang w:val="es-ES_tradnl" w:eastAsia="es-CO"/>
        </w:rPr>
        <w:t>Acorde a la realidad y conforme a los presentado,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D97227">
        <w:rPr>
          <w:rFonts w:ascii="Times New Roman" w:eastAsia="Times New Roman" w:hAnsi="Times New Roman" w:cs="Times New Roman"/>
          <w:color w:val="000000"/>
          <w:sz w:val="24"/>
          <w:szCs w:val="24"/>
          <w:lang w:val="es-ES_tradnl" w:eastAsia="es-CO"/>
        </w:rPr>
        <w:t>.</w:t>
      </w:r>
    </w:p>
    <w:p w14:paraId="6B706CE1" w14:textId="77777777" w:rsidR="00D97227" w:rsidRPr="00D97227" w:rsidRDefault="00D97227" w:rsidP="00D97227">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1ABBABC2" w14:textId="37EC500D" w:rsidR="00D97227" w:rsidRPr="00D97227" w:rsidRDefault="00D97227" w:rsidP="00D97227">
      <w:pPr>
        <w:spacing w:after="0" w:line="240" w:lineRule="auto"/>
        <w:jc w:val="both"/>
        <w:textAlignment w:val="center"/>
        <w:rPr>
          <w:rFonts w:ascii="Times New Roman" w:eastAsia="Times New Roman" w:hAnsi="Times New Roman" w:cs="Times New Roman"/>
          <w:color w:val="000000"/>
          <w:sz w:val="24"/>
          <w:szCs w:val="24"/>
          <w:lang w:eastAsia="es-CO"/>
        </w:rPr>
      </w:pPr>
      <w:r w:rsidRPr="00D97227">
        <w:rPr>
          <w:rFonts w:ascii="Times New Roman" w:eastAsia="Times New Roman" w:hAnsi="Times New Roman" w:cs="Times New Roman"/>
          <w:iCs/>
          <w:color w:val="000000"/>
          <w:sz w:val="24"/>
          <w:szCs w:val="24"/>
          <w:lang w:val="es-ES_tradnl" w:eastAsia="es-CO"/>
        </w:rPr>
        <w:t>Precisamente, los obstáculos casi insuperables que se generarían para la actividad legislativa del Congreso de la República conducirían a concederle una forma de poder de veto al Ministro de Hacienda sobre las iniciativas de ley en el Parlamento.</w:t>
      </w:r>
      <w:r w:rsidR="0002200B">
        <w:rPr>
          <w:rFonts w:ascii="Times New Roman" w:eastAsia="Times New Roman" w:hAnsi="Times New Roman" w:cs="Times New Roman"/>
          <w:color w:val="000000"/>
          <w:sz w:val="24"/>
          <w:szCs w:val="24"/>
          <w:lang w:eastAsia="es-CO"/>
        </w:rPr>
        <w:t xml:space="preserve"> </w:t>
      </w:r>
      <w:r w:rsidRPr="00D97227">
        <w:rPr>
          <w:rFonts w:ascii="Times New Roman" w:eastAsia="Times New Roman" w:hAnsi="Times New Roman" w:cs="Times New Roman"/>
          <w:iCs/>
          <w:color w:val="000000"/>
          <w:sz w:val="24"/>
          <w:szCs w:val="24"/>
          <w:lang w:val="es-ES_tradnl"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w:t>
      </w:r>
      <w:bookmarkStart w:id="12" w:name="_ftnref13"/>
      <w:r w:rsidRPr="00D97227">
        <w:rPr>
          <w:rFonts w:ascii="Times New Roman" w:eastAsia="Times New Roman" w:hAnsi="Times New Roman" w:cs="Times New Roman"/>
          <w:iCs/>
          <w:color w:val="000000"/>
          <w:sz w:val="24"/>
          <w:szCs w:val="24"/>
          <w:lang w:val="es-ES_tradnl" w:eastAsia="es-CO"/>
        </w:rPr>
        <w:t>el Ministro de Hacienda.</w:t>
      </w:r>
      <w:bookmarkEnd w:id="12"/>
    </w:p>
    <w:p w14:paraId="2CB8F4FD" w14:textId="77777777" w:rsidR="00D97227" w:rsidRDefault="00D97227" w:rsidP="00D97227">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p>
    <w:p w14:paraId="2B691A5D" w14:textId="136D4C38" w:rsidR="00E24C6F" w:rsidRDefault="00E24C6F" w:rsidP="00E24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Finalmente, se debe tener en cuenta que el proyecto de ley no representa esfuerzo fiscal significativo del Gobierno, pues </w:t>
      </w:r>
      <w:r w:rsidR="00D97227">
        <w:rPr>
          <w:rFonts w:ascii="Times New Roman" w:hAnsi="Times New Roman" w:cs="Times New Roman"/>
          <w:sz w:val="24"/>
          <w:szCs w:val="24"/>
        </w:rPr>
        <w:t>la garantía de un mínimo básico de internet gratuito para los hogares colombianos puede estar incluido dentro de los gastos de operatividad de las empresas de telecomunicaciones que prestan los servicios e incluso se puede contabilizar dentro de los ejercicios de responsabilidad social empresarial a los que se ven abocadas las mismas, por lo tanto esta iniciativa</w:t>
      </w:r>
      <w:r>
        <w:rPr>
          <w:rFonts w:ascii="Times New Roman" w:hAnsi="Times New Roman" w:cs="Times New Roman"/>
          <w:sz w:val="24"/>
          <w:szCs w:val="24"/>
        </w:rPr>
        <w:t xml:space="preserve"> no representan sumas significativas de recaudo, por el contrario, su promoción puede redondear en mayores beneficios para el Estado y la sociedad.</w:t>
      </w:r>
    </w:p>
    <w:p w14:paraId="011B2511" w14:textId="77777777" w:rsidR="00C500F7" w:rsidRDefault="00C500F7" w:rsidP="00E24C6F">
      <w:pPr>
        <w:spacing w:after="0" w:line="240" w:lineRule="auto"/>
        <w:jc w:val="both"/>
        <w:rPr>
          <w:rFonts w:ascii="Times New Roman" w:hAnsi="Times New Roman" w:cs="Times New Roman"/>
          <w:sz w:val="24"/>
          <w:szCs w:val="24"/>
        </w:rPr>
      </w:pPr>
    </w:p>
    <w:p w14:paraId="0A2194DA" w14:textId="77777777" w:rsidR="00E24C6F" w:rsidRPr="00E24C6F" w:rsidRDefault="00E24C6F" w:rsidP="00E24C6F">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557A1D32" w14:textId="04BE1425" w:rsidR="006D1BEB" w:rsidRDefault="006D1BEB" w:rsidP="00815A6B">
      <w:pPr>
        <w:pStyle w:val="Prrafodelista"/>
        <w:numPr>
          <w:ilvl w:val="0"/>
          <w:numId w:val="9"/>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6D1BEB">
        <w:rPr>
          <w:rFonts w:ascii="Times New Roman" w:hAnsi="Times New Roman" w:cs="Times New Roman"/>
          <w:b/>
          <w:color w:val="000000" w:themeColor="text1"/>
          <w:sz w:val="24"/>
          <w:szCs w:val="24"/>
          <w:lang w:val="es-ES"/>
        </w:rPr>
        <w:t>Descripción del proyecto.</w:t>
      </w:r>
    </w:p>
    <w:p w14:paraId="0969BCF2" w14:textId="77777777" w:rsidR="00C500F7" w:rsidRDefault="00C500F7" w:rsidP="00C500F7">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65D25D20" w14:textId="554F00FB" w:rsidR="00C500F7" w:rsidRPr="00C500F7" w:rsidRDefault="00C500F7" w:rsidP="00C500F7">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C500F7">
        <w:rPr>
          <w:rFonts w:ascii="Times New Roman" w:hAnsi="Times New Roman" w:cs="Times New Roman"/>
          <w:color w:val="000000" w:themeColor="text1"/>
          <w:sz w:val="24"/>
          <w:szCs w:val="24"/>
          <w:lang w:val="es-ES"/>
        </w:rPr>
        <w:t xml:space="preserve">El proyecto de Ley que busca la creación de un mínimo básico de internet gratuito, consta  de </w:t>
      </w:r>
      <w:r>
        <w:rPr>
          <w:rFonts w:ascii="Times New Roman" w:hAnsi="Times New Roman" w:cs="Times New Roman"/>
          <w:color w:val="000000" w:themeColor="text1"/>
          <w:sz w:val="24"/>
          <w:szCs w:val="24"/>
          <w:lang w:val="es-ES"/>
        </w:rPr>
        <w:t xml:space="preserve">9 artículos que </w:t>
      </w:r>
      <w:r w:rsidR="004D2B70">
        <w:rPr>
          <w:rFonts w:ascii="Times New Roman" w:hAnsi="Times New Roman" w:cs="Times New Roman"/>
          <w:color w:val="000000" w:themeColor="text1"/>
          <w:sz w:val="24"/>
          <w:szCs w:val="24"/>
          <w:lang w:val="es-ES"/>
        </w:rPr>
        <w:t xml:space="preserve">hacen parte de un solo título. Los dos primeros artículo hablan los aspectos dogmáticos del proyecto, enunciado el objeto y la finalidad del mismo, del tercer </w:t>
      </w:r>
      <w:r w:rsidR="00874629">
        <w:rPr>
          <w:rFonts w:ascii="Times New Roman" w:hAnsi="Times New Roman" w:cs="Times New Roman"/>
          <w:color w:val="000000" w:themeColor="text1"/>
          <w:sz w:val="24"/>
          <w:szCs w:val="24"/>
          <w:lang w:val="es-ES"/>
        </w:rPr>
        <w:t>artículo</w:t>
      </w:r>
      <w:r w:rsidR="004D2B70">
        <w:rPr>
          <w:rFonts w:ascii="Times New Roman" w:hAnsi="Times New Roman" w:cs="Times New Roman"/>
          <w:color w:val="000000" w:themeColor="text1"/>
          <w:sz w:val="24"/>
          <w:szCs w:val="24"/>
          <w:lang w:val="es-ES"/>
        </w:rPr>
        <w:t xml:space="preserve"> </w:t>
      </w:r>
      <w:r w:rsidR="00874629">
        <w:rPr>
          <w:rFonts w:ascii="Times New Roman" w:hAnsi="Times New Roman" w:cs="Times New Roman"/>
          <w:color w:val="000000" w:themeColor="text1"/>
          <w:sz w:val="24"/>
          <w:szCs w:val="24"/>
          <w:lang w:val="es-ES"/>
        </w:rPr>
        <w:t xml:space="preserve">en adelante se establece la parte esencial allí se </w:t>
      </w:r>
      <w:r w:rsidR="004D2B70">
        <w:rPr>
          <w:rFonts w:ascii="Times New Roman" w:hAnsi="Times New Roman" w:cs="Times New Roman"/>
          <w:color w:val="000000" w:themeColor="text1"/>
          <w:sz w:val="24"/>
          <w:szCs w:val="24"/>
          <w:lang w:val="es-ES"/>
        </w:rPr>
        <w:t xml:space="preserve">define el mínimo básico de internet  conforme a las diferentes redes de distribución, </w:t>
      </w:r>
      <w:r w:rsidR="00874629">
        <w:rPr>
          <w:rFonts w:ascii="Times New Roman" w:hAnsi="Times New Roman" w:cs="Times New Roman"/>
          <w:color w:val="000000" w:themeColor="text1"/>
          <w:sz w:val="24"/>
          <w:szCs w:val="24"/>
          <w:lang w:val="es-ES"/>
        </w:rPr>
        <w:t>en el artículo cuarto se</w:t>
      </w:r>
      <w:r w:rsidR="004D2B70">
        <w:rPr>
          <w:rFonts w:ascii="Times New Roman" w:hAnsi="Times New Roman" w:cs="Times New Roman"/>
          <w:color w:val="000000" w:themeColor="text1"/>
          <w:sz w:val="24"/>
          <w:szCs w:val="24"/>
          <w:lang w:val="es-ES"/>
        </w:rPr>
        <w:t xml:space="preserve"> establece la gratuidad del servicio</w:t>
      </w:r>
      <w:r w:rsidR="00874629">
        <w:rPr>
          <w:rFonts w:ascii="Times New Roman" w:hAnsi="Times New Roman" w:cs="Times New Roman"/>
          <w:color w:val="000000" w:themeColor="text1"/>
          <w:sz w:val="24"/>
          <w:szCs w:val="24"/>
          <w:lang w:val="es-ES"/>
        </w:rPr>
        <w:t xml:space="preserve"> para los hogares colombianos, en el artículo quinto se definen los sujetos beneficiarios de la norma y en el sexto la garantía que tiene estos para recibir el servicio gratuito, ya en el artículo séptimo se establecen la forma en que se financiara la entrega de la señal de internet, el articulo siguien</w:t>
      </w:r>
      <w:r w:rsidR="000B7B1F">
        <w:rPr>
          <w:rFonts w:ascii="Times New Roman" w:hAnsi="Times New Roman" w:cs="Times New Roman"/>
          <w:color w:val="000000" w:themeColor="text1"/>
          <w:sz w:val="24"/>
          <w:szCs w:val="24"/>
          <w:lang w:val="es-ES"/>
        </w:rPr>
        <w:t>te determina la implementación de zonas públicas con internet gratuito y por último se contiene la vigencia y derogatoria que estable el proyecto.</w:t>
      </w:r>
    </w:p>
    <w:p w14:paraId="1B9B6B2B" w14:textId="346B1ED9" w:rsidR="009B79EA" w:rsidRDefault="009B79EA" w:rsidP="00F32D2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FEC935B" w14:textId="77777777" w:rsidR="009B6F6F" w:rsidRDefault="009B6F6F" w:rsidP="00F32D2B">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398FB6B0" w14:textId="4F0C24CC" w:rsidR="00522791" w:rsidRPr="00AB111E" w:rsidRDefault="000E28E6" w:rsidP="00F32D2B">
      <w:pPr>
        <w:spacing w:after="0" w:line="240" w:lineRule="auto"/>
        <w:jc w:val="both"/>
        <w:textAlignment w:val="center"/>
        <w:rPr>
          <w:rFonts w:ascii="Times New Roman" w:eastAsia="Times New Roman" w:hAnsi="Times New Roman" w:cs="Times New Roman"/>
          <w:color w:val="000000"/>
          <w:sz w:val="24"/>
          <w:szCs w:val="24"/>
          <w:lang w:eastAsia="es-CO"/>
        </w:rPr>
      </w:pPr>
      <w:r w:rsidRPr="00AB111E">
        <w:rPr>
          <w:rFonts w:ascii="Times New Roman" w:eastAsia="Times New Roman" w:hAnsi="Times New Roman" w:cs="Times New Roman"/>
          <w:color w:val="000000"/>
          <w:sz w:val="24"/>
          <w:szCs w:val="24"/>
          <w:lang w:val="es-ES_tradnl" w:eastAsia="es-CO"/>
        </w:rPr>
        <w:t>De los honorables Congresistas,</w:t>
      </w:r>
    </w:p>
    <w:p w14:paraId="21BD1D5D" w14:textId="5228A9D1" w:rsidR="00C03712" w:rsidRDefault="00C03712" w:rsidP="00F32D2B">
      <w:pPr>
        <w:spacing w:after="0" w:line="240" w:lineRule="auto"/>
        <w:jc w:val="both"/>
        <w:rPr>
          <w:rFonts w:ascii="Times New Roman" w:hAnsi="Times New Roman" w:cs="Times New Roman"/>
          <w:b/>
          <w:sz w:val="24"/>
          <w:szCs w:val="24"/>
        </w:rPr>
      </w:pPr>
    </w:p>
    <w:p w14:paraId="7D07AA50" w14:textId="77777777" w:rsidR="007F689B" w:rsidRDefault="007F689B" w:rsidP="00F32D2B">
      <w:pPr>
        <w:spacing w:after="0" w:line="240" w:lineRule="auto"/>
        <w:jc w:val="both"/>
        <w:rPr>
          <w:rFonts w:ascii="Times New Roman" w:hAnsi="Times New Roman" w:cs="Times New Roman"/>
          <w:b/>
          <w:sz w:val="24"/>
          <w:szCs w:val="24"/>
        </w:rPr>
      </w:pPr>
    </w:p>
    <w:p w14:paraId="7FC7CB79" w14:textId="77777777" w:rsidR="0002200B" w:rsidRPr="00AB111E" w:rsidRDefault="0002200B" w:rsidP="00F32D2B">
      <w:pPr>
        <w:spacing w:after="0" w:line="240" w:lineRule="auto"/>
        <w:jc w:val="both"/>
        <w:rPr>
          <w:rFonts w:ascii="Times New Roman" w:hAnsi="Times New Roman" w:cs="Times New Roman"/>
          <w:b/>
          <w:sz w:val="24"/>
          <w:szCs w:val="24"/>
        </w:rPr>
      </w:pPr>
    </w:p>
    <w:p w14:paraId="2C66A2C4" w14:textId="77777777" w:rsidR="006D73A3" w:rsidRDefault="006D73A3" w:rsidP="00F32D2B">
      <w:pPr>
        <w:spacing w:after="0" w:line="240" w:lineRule="auto"/>
        <w:jc w:val="both"/>
        <w:rPr>
          <w:rFonts w:ascii="Times New Roman" w:hAnsi="Times New Roman" w:cs="Times New Roman"/>
          <w:sz w:val="24"/>
          <w:szCs w:val="24"/>
          <w:lang w:val="es-ES"/>
        </w:rPr>
      </w:pPr>
    </w:p>
    <w:p w14:paraId="2ED5EF79" w14:textId="77777777" w:rsidR="0002200B" w:rsidRPr="001B2577" w:rsidRDefault="0002200B" w:rsidP="00F32D2B">
      <w:pPr>
        <w:spacing w:after="0" w:line="240" w:lineRule="auto"/>
        <w:jc w:val="both"/>
        <w:rPr>
          <w:rFonts w:ascii="Times New Roman" w:hAnsi="Times New Roman" w:cs="Times New Roman"/>
          <w:sz w:val="24"/>
          <w:szCs w:val="24"/>
          <w:lang w:val="es-ES"/>
        </w:rPr>
      </w:pPr>
    </w:p>
    <w:p w14:paraId="787F057A" w14:textId="77777777" w:rsidR="006D73A3" w:rsidRPr="001B2577" w:rsidRDefault="006D73A3" w:rsidP="00F32D2B">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p>
    <w:p w14:paraId="3C021614" w14:textId="309DF092" w:rsidR="006D73A3" w:rsidRDefault="006D73A3" w:rsidP="00F32D2B">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w:t>
      </w:r>
      <w:r w:rsidR="001A4B97">
        <w:rPr>
          <w:rFonts w:ascii="Times New Roman" w:hAnsi="Times New Roman" w:cs="Times New Roman"/>
          <w:b/>
          <w:sz w:val="24"/>
          <w:szCs w:val="24"/>
          <w:lang w:val="es-ES"/>
        </w:rPr>
        <w:t xml:space="preserve"> FREDY</w:t>
      </w:r>
      <w:r>
        <w:rPr>
          <w:rFonts w:ascii="Times New Roman" w:hAnsi="Times New Roman" w:cs="Times New Roman"/>
          <w:b/>
          <w:sz w:val="24"/>
          <w:szCs w:val="24"/>
          <w:lang w:val="es-ES"/>
        </w:rPr>
        <w:t xml:space="preserve"> MUÑOZ LOPERA</w:t>
      </w:r>
    </w:p>
    <w:p w14:paraId="3715C160" w14:textId="77777777" w:rsidR="006D73A3" w:rsidRDefault="006D73A3" w:rsidP="00F32D2B">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p>
    <w:p w14:paraId="50637994" w14:textId="729B4AC5" w:rsidR="004A7EAB" w:rsidRDefault="00D04CB4" w:rsidP="00F32D2B">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006D73A3" w:rsidRPr="00AB111E">
        <w:rPr>
          <w:rFonts w:ascii="Times New Roman" w:hAnsi="Times New Roman" w:cs="Times New Roman"/>
          <w:sz w:val="24"/>
          <w:szCs w:val="24"/>
          <w:lang w:val="es-ES"/>
        </w:rPr>
        <w:t>Alianza Verde</w:t>
      </w:r>
    </w:p>
    <w:sectPr w:rsidR="004A7EAB">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B23B0" w14:textId="77777777" w:rsidR="00730E1B" w:rsidRDefault="00730E1B" w:rsidP="009E17F2">
      <w:pPr>
        <w:spacing w:after="0" w:line="240" w:lineRule="auto"/>
      </w:pPr>
      <w:r>
        <w:separator/>
      </w:r>
    </w:p>
  </w:endnote>
  <w:endnote w:type="continuationSeparator" w:id="0">
    <w:p w14:paraId="5F623BA6" w14:textId="77777777" w:rsidR="00730E1B" w:rsidRDefault="00730E1B"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2EAC" w14:textId="4E34FE95" w:rsidR="00512935" w:rsidRDefault="00512935" w:rsidP="00CE5E33">
    <w:pPr>
      <w:pStyle w:val="Piedepgina"/>
      <w:jc w:val="center"/>
    </w:pPr>
    <w:bookmarkStart w:id="13" w:name="_Hlk524335906"/>
    <w:bookmarkStart w:id="14" w:name="_Hlk524335907"/>
    <w:r>
      <w:rPr>
        <w:noProof/>
        <w:lang w:eastAsia="es-CO"/>
      </w:rPr>
      <w:drawing>
        <wp:inline distT="0" distB="0" distL="0" distR="0" wp14:anchorId="2062AB6D" wp14:editId="7C57C532">
          <wp:extent cx="3114675" cy="266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1FA62732" w14:textId="77777777" w:rsidR="00512935" w:rsidRDefault="00512935" w:rsidP="00CE5E3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Carrera 7 No. 8 – 68, Of. 628, Edificio Nuevo del Congreso Teléfonos 4325100 Ext. 3690/4044 </w:t>
    </w:r>
  </w:p>
  <w:p w14:paraId="443A712C" w14:textId="742489FC" w:rsidR="00512935" w:rsidRDefault="00846FA0" w:rsidP="00CE5E33">
    <w:pPr>
      <w:spacing w:after="0" w:line="240" w:lineRule="atLeast"/>
      <w:jc w:val="center"/>
      <w:rPr>
        <w:rFonts w:ascii="Times New Roman" w:hAnsi="Times New Roman" w:cs="Times New Roman"/>
        <w:sz w:val="20"/>
        <w:szCs w:val="20"/>
      </w:rPr>
    </w:pPr>
    <w:hyperlink r:id="rId2" w:history="1">
      <w:r w:rsidR="00512935">
        <w:rPr>
          <w:rStyle w:val="Hipervnculo"/>
          <w:rFonts w:ascii="Times New Roman" w:hAnsi="Times New Roman" w:cs="Times New Roman"/>
          <w:sz w:val="20"/>
          <w:szCs w:val="20"/>
        </w:rPr>
        <w:t>leon.munoz@camara.gov.co</w:t>
      </w:r>
    </w:hyperlink>
  </w:p>
  <w:p w14:paraId="11146DD1" w14:textId="77777777" w:rsidR="00512935" w:rsidRDefault="00512935" w:rsidP="00CE5E3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Bogotá D.C.</w:t>
    </w:r>
  </w:p>
  <w:bookmarkEnd w:id="13"/>
  <w:bookmarkEnd w:id="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6BC13" w14:textId="77777777" w:rsidR="00730E1B" w:rsidRDefault="00730E1B" w:rsidP="009E17F2">
      <w:pPr>
        <w:spacing w:after="0" w:line="240" w:lineRule="auto"/>
      </w:pPr>
      <w:r>
        <w:separator/>
      </w:r>
    </w:p>
  </w:footnote>
  <w:footnote w:type="continuationSeparator" w:id="0">
    <w:p w14:paraId="302791BB" w14:textId="77777777" w:rsidR="00730E1B" w:rsidRDefault="00730E1B" w:rsidP="009E17F2">
      <w:pPr>
        <w:spacing w:after="0" w:line="240" w:lineRule="auto"/>
      </w:pPr>
      <w:r>
        <w:continuationSeparator/>
      </w:r>
    </w:p>
  </w:footnote>
  <w:footnote w:id="1">
    <w:p w14:paraId="45AE73A8" w14:textId="741FB70F" w:rsidR="00512935" w:rsidRDefault="00512935">
      <w:pPr>
        <w:pStyle w:val="Textonotapie"/>
      </w:pPr>
      <w:r>
        <w:rPr>
          <w:rStyle w:val="Refdenotaalpie"/>
        </w:rPr>
        <w:footnoteRef/>
      </w:r>
      <w:r>
        <w:t xml:space="preserve"> </w:t>
      </w:r>
      <w:hyperlink r:id="rId1" w:history="1">
        <w:r w:rsidRPr="00992DD1">
          <w:rPr>
            <w:rStyle w:val="Hipervnculo"/>
            <w:sz w:val="16"/>
            <w:szCs w:val="16"/>
          </w:rPr>
          <w:t>https://wearesocial.com/global-digital-report-2019</w:t>
        </w:r>
      </w:hyperlink>
    </w:p>
  </w:footnote>
  <w:footnote w:id="2">
    <w:p w14:paraId="5E06C975" w14:textId="715D8067" w:rsidR="00512935" w:rsidRPr="00502147" w:rsidRDefault="00512935" w:rsidP="00FF0936">
      <w:pPr>
        <w:pStyle w:val="Textonotapie"/>
        <w:spacing w:before="0" w:beforeAutospacing="0" w:after="0" w:afterAutospacing="0"/>
        <w:rPr>
          <w:sz w:val="16"/>
          <w:szCs w:val="16"/>
        </w:rPr>
      </w:pPr>
      <w:r w:rsidRPr="00502147">
        <w:rPr>
          <w:rStyle w:val="Refdenotaalpie"/>
          <w:sz w:val="16"/>
          <w:szCs w:val="16"/>
        </w:rPr>
        <w:footnoteRef/>
      </w:r>
      <w:r w:rsidRPr="00502147">
        <w:rPr>
          <w:sz w:val="16"/>
          <w:szCs w:val="16"/>
        </w:rPr>
        <w:t xml:space="preserve"> </w:t>
      </w:r>
      <w:hyperlink r:id="rId2" w:history="1">
        <w:r w:rsidRPr="00502147">
          <w:rPr>
            <w:rStyle w:val="Hipervnculo"/>
            <w:sz w:val="16"/>
            <w:szCs w:val="16"/>
          </w:rPr>
          <w:t>https://datareportal.com/reports/digital-2019-colombia</w:t>
        </w:r>
      </w:hyperlink>
    </w:p>
  </w:footnote>
  <w:footnote w:id="3">
    <w:p w14:paraId="7F756BF4" w14:textId="5EA4B896" w:rsidR="00512935" w:rsidRDefault="00512935" w:rsidP="00FF0936">
      <w:pPr>
        <w:pStyle w:val="Textonotapie"/>
        <w:spacing w:before="0" w:beforeAutospacing="0" w:after="0" w:afterAutospacing="0"/>
      </w:pPr>
      <w:r>
        <w:rPr>
          <w:rStyle w:val="Refdenotaalpie"/>
        </w:rPr>
        <w:footnoteRef/>
      </w:r>
      <w:r>
        <w:t xml:space="preserve"> </w:t>
      </w:r>
      <w:hyperlink r:id="rId3" w:anchor="regions" w:history="1">
        <w:r w:rsidRPr="00FF0936">
          <w:rPr>
            <w:rStyle w:val="Hipervnculo"/>
            <w:sz w:val="16"/>
            <w:szCs w:val="16"/>
          </w:rPr>
          <w:t>https://www.cable.co.uk/broadband/speed/worldwide-speed-league/#regions</w:t>
        </w:r>
      </w:hyperlink>
    </w:p>
  </w:footnote>
  <w:footnote w:id="4">
    <w:p w14:paraId="2B525F6F" w14:textId="082C02C4" w:rsidR="00512935" w:rsidRPr="00814FF6" w:rsidRDefault="00512935" w:rsidP="00814FF6">
      <w:pPr>
        <w:pStyle w:val="Default"/>
        <w:rPr>
          <w:rFonts w:ascii="Segoe UI" w:hAnsi="Segoe UI" w:cs="Segoe UI"/>
        </w:rPr>
      </w:pPr>
      <w:r w:rsidRPr="00814FF6">
        <w:rPr>
          <w:rStyle w:val="Refdenotaalpie"/>
          <w:sz w:val="16"/>
          <w:szCs w:val="16"/>
        </w:rPr>
        <w:footnoteRef/>
      </w:r>
      <w:r w:rsidRPr="00814FF6">
        <w:rPr>
          <w:rFonts w:ascii="Times New Roman" w:hAnsi="Times New Roman" w:cs="Times New Roman"/>
          <w:bCs/>
          <w:sz w:val="16"/>
          <w:szCs w:val="16"/>
        </w:rPr>
        <w:t>Boletín Técnico Indicadores básicos de tenencia y uso de tecnologías de la información y comunicación</w:t>
      </w:r>
      <w:r>
        <w:rPr>
          <w:rFonts w:ascii="Times New Roman" w:hAnsi="Times New Roman" w:cs="Times New Roman"/>
          <w:bCs/>
          <w:sz w:val="16"/>
          <w:szCs w:val="16"/>
        </w:rPr>
        <w:t xml:space="preserve"> – TIC en hogares y personas de  </w:t>
      </w:r>
      <w:r w:rsidRPr="00814FF6">
        <w:rPr>
          <w:rFonts w:ascii="Times New Roman" w:hAnsi="Times New Roman" w:cs="Times New Roman"/>
          <w:bCs/>
          <w:sz w:val="16"/>
          <w:szCs w:val="16"/>
        </w:rPr>
        <w:t xml:space="preserve"> más </w:t>
      </w:r>
      <w:r>
        <w:rPr>
          <w:rFonts w:ascii="Times New Roman" w:hAnsi="Times New Roman" w:cs="Times New Roman"/>
          <w:bCs/>
          <w:sz w:val="16"/>
          <w:szCs w:val="16"/>
        </w:rPr>
        <w:t xml:space="preserve">de 5 </w:t>
      </w:r>
      <w:r w:rsidRPr="00814FF6">
        <w:rPr>
          <w:rFonts w:ascii="Times New Roman" w:hAnsi="Times New Roman" w:cs="Times New Roman"/>
          <w:bCs/>
          <w:sz w:val="16"/>
          <w:szCs w:val="16"/>
        </w:rPr>
        <w:t xml:space="preserve">años de edad </w:t>
      </w:r>
      <w:r w:rsidRPr="00814FF6">
        <w:rPr>
          <w:rFonts w:ascii="Times New Roman" w:hAnsi="Times New Roman" w:cs="Times New Roman"/>
          <w:sz w:val="16"/>
          <w:szCs w:val="16"/>
        </w:rPr>
        <w:t>2018. DANE. Pág. 8</w:t>
      </w:r>
      <w:r>
        <w:rPr>
          <w:rFonts w:ascii="Times New Roman" w:hAnsi="Times New Roman" w:cs="Times New Roman"/>
          <w:sz w:val="16"/>
          <w:szCs w:val="16"/>
        </w:rPr>
        <w:t>.</w:t>
      </w:r>
    </w:p>
  </w:footnote>
  <w:footnote w:id="5">
    <w:p w14:paraId="19BF0232" w14:textId="64D990EF" w:rsidR="00512935" w:rsidRPr="00717C10" w:rsidRDefault="00512935" w:rsidP="00717C10">
      <w:pPr>
        <w:pStyle w:val="Textonotapie"/>
        <w:spacing w:before="0" w:beforeAutospacing="0" w:after="0" w:afterAutospacing="0"/>
        <w:rPr>
          <w:sz w:val="16"/>
          <w:szCs w:val="16"/>
        </w:rPr>
      </w:pPr>
      <w:r w:rsidRPr="00717C10">
        <w:rPr>
          <w:rStyle w:val="Refdenotaalpie"/>
          <w:sz w:val="22"/>
          <w:szCs w:val="22"/>
        </w:rPr>
        <w:footnoteRef/>
      </w:r>
      <w:r w:rsidRPr="00717C10">
        <w:rPr>
          <w:sz w:val="16"/>
          <w:szCs w:val="16"/>
        </w:rPr>
        <w:t xml:space="preserve"> Datos tomados de las páginas de los 3 principales operadores de telecomunicaciones del país. </w:t>
      </w:r>
    </w:p>
  </w:footnote>
  <w:footnote w:id="6">
    <w:p w14:paraId="52C36EA8" w14:textId="04046871" w:rsidR="00512935" w:rsidRPr="004D68A3" w:rsidRDefault="00512935" w:rsidP="004D68A3">
      <w:pPr>
        <w:pStyle w:val="Textonotapie"/>
        <w:spacing w:before="0" w:beforeAutospacing="0" w:after="0" w:afterAutospacing="0"/>
        <w:rPr>
          <w:sz w:val="16"/>
          <w:szCs w:val="16"/>
        </w:rPr>
      </w:pPr>
      <w:r w:rsidRPr="004D68A3">
        <w:rPr>
          <w:rStyle w:val="Refdenotaalpie"/>
          <w:sz w:val="16"/>
          <w:szCs w:val="16"/>
        </w:rPr>
        <w:footnoteRef/>
      </w:r>
      <w:r w:rsidRPr="004D68A3">
        <w:rPr>
          <w:sz w:val="16"/>
          <w:szCs w:val="16"/>
        </w:rPr>
        <w:t xml:space="preserve"> Bases del Plan Nacional de Desarrollo 2018 - 2022, Pág. 500</w:t>
      </w:r>
    </w:p>
  </w:footnote>
  <w:footnote w:id="7">
    <w:p w14:paraId="55082FBF" w14:textId="2875E80D" w:rsidR="00512935" w:rsidRPr="001B7932" w:rsidRDefault="00512935" w:rsidP="001B7932">
      <w:pPr>
        <w:pStyle w:val="Textonotapie"/>
        <w:spacing w:before="0" w:beforeAutospacing="0" w:after="0" w:afterAutospacing="0"/>
        <w:rPr>
          <w:sz w:val="16"/>
          <w:szCs w:val="16"/>
        </w:rPr>
      </w:pPr>
      <w:r w:rsidRPr="00944877">
        <w:rPr>
          <w:rStyle w:val="Refdenotaalpie"/>
          <w:sz w:val="16"/>
          <w:szCs w:val="16"/>
        </w:rPr>
        <w:footnoteRef/>
      </w:r>
      <w:r w:rsidRPr="00944877">
        <w:rPr>
          <w:sz w:val="16"/>
          <w:szCs w:val="16"/>
        </w:rPr>
        <w:t xml:space="preserve"> </w:t>
      </w:r>
      <w:hyperlink r:id="rId4" w:history="1">
        <w:r w:rsidRPr="001B7932">
          <w:rPr>
            <w:color w:val="0000FF"/>
            <w:sz w:val="16"/>
            <w:szCs w:val="16"/>
            <w:u w:val="single"/>
          </w:rPr>
          <w:t>https://www.elespectador.com/noticias/ciencia/china-lanza-satelite-para-dar-internet-desde-el-espacio-articulo-832070</w:t>
        </w:r>
      </w:hyperlink>
    </w:p>
  </w:footnote>
  <w:footnote w:id="8">
    <w:p w14:paraId="7C1D3E4C" w14:textId="4094BD77" w:rsidR="00512935" w:rsidRPr="00A24ED8" w:rsidRDefault="00512935" w:rsidP="00A24ED8">
      <w:pPr>
        <w:pStyle w:val="Textonotapie"/>
        <w:spacing w:before="0" w:beforeAutospacing="0" w:after="0" w:afterAutospacing="0"/>
        <w:rPr>
          <w:sz w:val="16"/>
          <w:szCs w:val="16"/>
        </w:rPr>
      </w:pPr>
      <w:r w:rsidRPr="001B7932">
        <w:rPr>
          <w:rStyle w:val="Refdenotaalpie"/>
          <w:sz w:val="16"/>
          <w:szCs w:val="16"/>
        </w:rPr>
        <w:footnoteRef/>
      </w:r>
      <w:r w:rsidRPr="001B7932">
        <w:rPr>
          <w:sz w:val="16"/>
          <w:szCs w:val="16"/>
        </w:rPr>
        <w:t xml:space="preserve"> </w:t>
      </w:r>
      <w:hyperlink r:id="rId5" w:history="1">
        <w:r w:rsidRPr="00A24ED8">
          <w:rPr>
            <w:rStyle w:val="Hipervnculo"/>
            <w:sz w:val="16"/>
            <w:szCs w:val="16"/>
          </w:rPr>
          <w:t>https://www.bbc.com/mundo/cultura_sociedad/2009/10/091016_finlandia_internet_derecho_mr</w:t>
        </w:r>
      </w:hyperlink>
    </w:p>
  </w:footnote>
  <w:footnote w:id="9">
    <w:p w14:paraId="4A6D5629" w14:textId="2DC83F46" w:rsidR="00512935" w:rsidRPr="00A24ED8" w:rsidRDefault="00512935" w:rsidP="00A24ED8">
      <w:pPr>
        <w:pStyle w:val="Textonotapie"/>
        <w:spacing w:before="0" w:beforeAutospacing="0" w:after="0" w:afterAutospacing="0"/>
        <w:rPr>
          <w:sz w:val="16"/>
          <w:szCs w:val="16"/>
        </w:rPr>
      </w:pPr>
      <w:r w:rsidRPr="00A24ED8">
        <w:rPr>
          <w:rStyle w:val="Refdenotaalpie"/>
          <w:sz w:val="16"/>
          <w:szCs w:val="16"/>
        </w:rPr>
        <w:footnoteRef/>
      </w:r>
      <w:r w:rsidRPr="00A24ED8">
        <w:rPr>
          <w:sz w:val="16"/>
          <w:szCs w:val="16"/>
        </w:rPr>
        <w:t xml:space="preserve"> </w:t>
      </w:r>
      <w:hyperlink r:id="rId6" w:history="1">
        <w:r w:rsidRPr="00A24ED8">
          <w:rPr>
            <w:rStyle w:val="Hipervnculo"/>
            <w:sz w:val="16"/>
            <w:szCs w:val="16"/>
          </w:rPr>
          <w:t>https://elpais.com/elpais/2016/09/14/opinion/1473875211_004180.html</w:t>
        </w:r>
      </w:hyperlink>
    </w:p>
  </w:footnote>
  <w:footnote w:id="10">
    <w:p w14:paraId="38D5928E" w14:textId="732357CE" w:rsidR="00512935" w:rsidRDefault="00512935" w:rsidP="00AA78AA">
      <w:pPr>
        <w:pStyle w:val="Textonotapie"/>
        <w:spacing w:before="0" w:beforeAutospacing="0" w:after="0" w:afterAutospacing="0"/>
        <w:jc w:val="both"/>
      </w:pPr>
      <w:r w:rsidRPr="00A24ED8">
        <w:rPr>
          <w:rStyle w:val="Refdenotaalpie"/>
          <w:sz w:val="16"/>
          <w:szCs w:val="16"/>
        </w:rPr>
        <w:footnoteRef/>
      </w:r>
      <w:r w:rsidRPr="00A24ED8">
        <w:rPr>
          <w:sz w:val="16"/>
          <w:szCs w:val="16"/>
        </w:rPr>
        <w:t xml:space="preserve"> </w:t>
      </w:r>
      <w:hyperlink r:id="rId7" w:history="1">
        <w:r w:rsidRPr="00A24ED8">
          <w:rPr>
            <w:rStyle w:val="Hipervnculo"/>
            <w:sz w:val="16"/>
            <w:szCs w:val="16"/>
          </w:rPr>
          <w:t>https://www.un.org/sustainabledevelopment/es/2015/09/mas-de-la-mitad-de-la-poblacion-mundial-no-tiene-acceso-a-internet-segun-informe-de-la-onu/</w:t>
        </w:r>
      </w:hyperlink>
    </w:p>
  </w:footnote>
  <w:footnote w:id="11">
    <w:p w14:paraId="073D4428" w14:textId="77777777" w:rsidR="00512935" w:rsidRPr="00722A3A" w:rsidRDefault="00512935" w:rsidP="00722A3A">
      <w:pPr>
        <w:pStyle w:val="Textonotapie"/>
        <w:spacing w:before="0" w:beforeAutospacing="0" w:after="0" w:afterAutospacing="0"/>
        <w:rPr>
          <w:sz w:val="16"/>
          <w:szCs w:val="16"/>
        </w:rPr>
      </w:pPr>
      <w:r w:rsidRPr="00722A3A">
        <w:rPr>
          <w:rStyle w:val="Refdenotaalpie"/>
          <w:sz w:val="16"/>
          <w:szCs w:val="16"/>
        </w:rPr>
        <w:footnoteRef/>
      </w:r>
      <w:r w:rsidRPr="00722A3A">
        <w:rPr>
          <w:sz w:val="16"/>
          <w:szCs w:val="16"/>
        </w:rPr>
        <w:t xml:space="preserve"> Sentencia T-391/07</w:t>
      </w:r>
    </w:p>
  </w:footnote>
  <w:footnote w:id="12">
    <w:p w14:paraId="2C173D9B" w14:textId="765C9792" w:rsidR="00512935" w:rsidRPr="002B6BBF" w:rsidRDefault="00512935" w:rsidP="002B6BBF">
      <w:pPr>
        <w:pStyle w:val="Textonotapie"/>
        <w:spacing w:before="0" w:beforeAutospacing="0" w:after="0" w:afterAutospacing="0"/>
        <w:rPr>
          <w:sz w:val="16"/>
          <w:szCs w:val="16"/>
        </w:rPr>
      </w:pPr>
      <w:r w:rsidRPr="002B6BBF">
        <w:rPr>
          <w:rStyle w:val="Refdenotaalpie"/>
          <w:sz w:val="16"/>
          <w:szCs w:val="16"/>
        </w:rPr>
        <w:footnoteRef/>
      </w:r>
      <w:r w:rsidRPr="002B6BBF">
        <w:rPr>
          <w:sz w:val="16"/>
          <w:szCs w:val="16"/>
        </w:rPr>
        <w:t xml:space="preserve"> Sentencia 487/17</w:t>
      </w:r>
    </w:p>
  </w:footnote>
  <w:footnote w:id="13">
    <w:p w14:paraId="56ABD450" w14:textId="12B5DF24" w:rsidR="00512935" w:rsidRPr="001A4B97" w:rsidRDefault="00512935" w:rsidP="001A4B97">
      <w:pPr>
        <w:pStyle w:val="Textonotapie"/>
        <w:spacing w:before="0" w:beforeAutospacing="0" w:after="0" w:afterAutospacing="0"/>
        <w:rPr>
          <w:sz w:val="16"/>
          <w:szCs w:val="16"/>
        </w:rPr>
      </w:pPr>
      <w:r w:rsidRPr="001A4B97">
        <w:rPr>
          <w:rStyle w:val="Refdenotaalpie"/>
          <w:sz w:val="16"/>
          <w:szCs w:val="16"/>
        </w:rPr>
        <w:footnoteRef/>
      </w:r>
      <w:r w:rsidRPr="001A4B97">
        <w:rPr>
          <w:sz w:val="16"/>
          <w:szCs w:val="16"/>
        </w:rPr>
        <w:t xml:space="preserve"> Sentencia T-434/18</w:t>
      </w:r>
    </w:p>
  </w:footnote>
  <w:footnote w:id="14">
    <w:p w14:paraId="1440D067" w14:textId="77777777" w:rsidR="00512935" w:rsidRPr="00ED1A28" w:rsidRDefault="00512935" w:rsidP="00F37F1E">
      <w:pPr>
        <w:pStyle w:val="Textonotapie"/>
        <w:spacing w:before="0" w:beforeAutospacing="0" w:after="0" w:afterAutospacing="0"/>
        <w:rPr>
          <w:sz w:val="16"/>
          <w:szCs w:val="16"/>
        </w:rPr>
      </w:pPr>
      <w:r w:rsidRPr="00ED1A28">
        <w:rPr>
          <w:rStyle w:val="Refdenotaalpie"/>
          <w:sz w:val="16"/>
          <w:szCs w:val="16"/>
        </w:rPr>
        <w:footnoteRef/>
      </w:r>
      <w:r w:rsidRPr="00ED1A28">
        <w:rPr>
          <w:sz w:val="16"/>
          <w:szCs w:val="16"/>
        </w:rPr>
        <w:t xml:space="preserve"> Sentencia T-406/92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0C5D" w14:textId="4A0DA278" w:rsidR="00512935" w:rsidRPr="007C591B" w:rsidRDefault="00846FA0" w:rsidP="007C591B">
    <w:pPr>
      <w:pStyle w:val="Encabezado"/>
    </w:pPr>
    <w:sdt>
      <w:sdtPr>
        <w:id w:val="363637153"/>
        <w:docPartObj>
          <w:docPartGallery w:val="Page Numbers (Margins)"/>
          <w:docPartUnique/>
        </w:docPartObj>
      </w:sdtPr>
      <w:sdtEndPr/>
      <w:sdtContent>
        <w:r w:rsidR="00512935">
          <w:rPr>
            <w:noProof/>
            <w:lang w:eastAsia="es-CO"/>
          </w:rPr>
          <mc:AlternateContent>
            <mc:Choice Requires="wpg">
              <w:drawing>
                <wp:anchor distT="0" distB="0" distL="114300" distR="114300" simplePos="0" relativeHeight="251659264" behindDoc="0" locked="0" layoutInCell="0" allowOverlap="1" wp14:anchorId="3A19B112" wp14:editId="1008980D">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E37F" w14:textId="77777777" w:rsidR="00512935" w:rsidRPr="008A1975" w:rsidRDefault="00512935">
                                <w:pPr>
                                  <w:pStyle w:val="Encabezado"/>
                                  <w:jc w:val="center"/>
                                  <w:rPr>
                                    <w:rFonts w:ascii="Times New Roman" w:hAnsi="Times New Roman" w:cs="Times New Roman"/>
                                  </w:rPr>
                                </w:pPr>
                                <w:r w:rsidRPr="008A1975">
                                  <w:fldChar w:fldCharType="begin"/>
                                </w:r>
                                <w:r w:rsidRPr="008A1975">
                                  <w:rPr>
                                    <w:rFonts w:ascii="Times New Roman" w:hAnsi="Times New Roman" w:cs="Times New Roman"/>
                                  </w:rPr>
                                  <w:instrText>PAGE    \* MERGEFORMAT</w:instrText>
                                </w:r>
                                <w:r w:rsidRPr="008A1975">
                                  <w:fldChar w:fldCharType="separate"/>
                                </w:r>
                                <w:r w:rsidR="00846FA0" w:rsidRPr="00846FA0">
                                  <w:rPr>
                                    <w:rStyle w:val="Nmerodepgina"/>
                                    <w:bCs/>
                                    <w:noProof/>
                                    <w:color w:val="3F3151" w:themeColor="accent4" w:themeShade="7F"/>
                                    <w:sz w:val="16"/>
                                    <w:szCs w:val="16"/>
                                    <w:lang w:val="es-ES"/>
                                  </w:rPr>
                                  <w:t>9</w:t>
                                </w:r>
                                <w:r w:rsidRPr="008A1975">
                                  <w:rPr>
                                    <w:rStyle w:val="Nmerodepgina"/>
                                    <w:rFonts w:ascii="Times New Roman" w:hAnsi="Times New Roman" w:cs="Times New Roman"/>
                                    <w:b/>
                                    <w:bCs/>
                                    <w:color w:val="3F3151"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19B112" id="Grupo 4"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V4GmiBAE&#10;AADM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3mG8MA&#10;AADaAAAADwAAAGRycy9kb3ducmV2LnhtbESP3WrCQBSE7wu+w3KE3hSzUbB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3mG8MAAADaAAAADwAAAAAAAAAAAAAAAACYAgAAZHJzL2Rv&#10;d25yZXYueG1sUEsFBgAAAAAEAAQA9QAAAIgDAAAAAA==&#10;" filled="f" stroked="f">
                    <v:textbox inset="0,0,0,0">
                      <w:txbxContent>
                        <w:p w14:paraId="06AAE37F" w14:textId="77777777" w:rsidR="00512935" w:rsidRPr="008A1975" w:rsidRDefault="00512935">
                          <w:pPr>
                            <w:pStyle w:val="Encabezado"/>
                            <w:jc w:val="center"/>
                            <w:rPr>
                              <w:rFonts w:ascii="Times New Roman" w:hAnsi="Times New Roman" w:cs="Times New Roman"/>
                            </w:rPr>
                          </w:pPr>
                          <w:r w:rsidRPr="008A1975">
                            <w:fldChar w:fldCharType="begin"/>
                          </w:r>
                          <w:r w:rsidRPr="008A1975">
                            <w:rPr>
                              <w:rFonts w:ascii="Times New Roman" w:hAnsi="Times New Roman" w:cs="Times New Roman"/>
                            </w:rPr>
                            <w:instrText>PAGE    \* MERGEFORMAT</w:instrText>
                          </w:r>
                          <w:r w:rsidRPr="008A1975">
                            <w:fldChar w:fldCharType="separate"/>
                          </w:r>
                          <w:r w:rsidR="00846FA0" w:rsidRPr="00846FA0">
                            <w:rPr>
                              <w:rStyle w:val="Nmerodepgina"/>
                              <w:bCs/>
                              <w:noProof/>
                              <w:color w:val="3F3151" w:themeColor="accent4" w:themeShade="7F"/>
                              <w:sz w:val="16"/>
                              <w:szCs w:val="16"/>
                              <w:lang w:val="es-ES"/>
                            </w:rPr>
                            <w:t>9</w:t>
                          </w:r>
                          <w:r w:rsidRPr="008A1975">
                            <w:rPr>
                              <w:rStyle w:val="Nmerodepgina"/>
                              <w:rFonts w:ascii="Times New Roman" w:hAnsi="Times New Roman" w:cs="Times New Roman"/>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4hTb8A&#10;AADaAAAADwAAAGRycy9kb3ducmV2LnhtbERPPWvDMBDdA/kP4gJdQiPXQxxcyyEECl461PGQ8bCu&#10;lql1MpKSuP++KhQ6Pt53dVzsJO7kw+hYwcsuA0HcOz3yoKC7vD0fQISIrHFyTAq+KcCxXq8qLLV7&#10;8Afd2ziIFMKhRAUmxrmUMvSGLIadm4kT9+m8xZigH6T2+EjhdpJ5lu2lxZFTg8GZzob6r/Zm04xr&#10;cOHa9DcsutxsD4sf3n2h1NNmOb2CiLTEf/Gfu9EKCvi9kvwg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viFNvwAAANo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5VrsA&#10;AADaAAAADwAAAGRycy9kb3ducmV2LnhtbERPvQrCMBDeBd8hnOCmqQ4i1ViqoLhadXA7m7MtNpfS&#10;xFrf3gyC48f3v056U4uOWldZVjCbRiCIc6srLhRczvvJEoTzyBpry6TgQw6SzXCwxljbN5+oy3wh&#10;Qgi7GBWU3jexlC4vyaCb2oY4cA/bGvQBtoXULb5DuKnlPIoW0mDFoaHEhnYl5c/sZRRUBzu77rfZ&#10;yd26xU6m9X1rr3elxqM+XYHw1Pu/+Oc+ag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TMeVa7AAAA2gAAAA8AAAAAAAAAAAAAAAAAmAIAAGRycy9kb3ducmV2Lnht&#10;bFBLBQYAAAAABAAEAPUAAACAAwAAAAA=&#10;" fillcolor="#84a2c6" stroked="f"/>
                  </v:group>
                  <w10:wrap anchorx="margin" anchory="page"/>
                </v:group>
              </w:pict>
            </mc:Fallback>
          </mc:AlternateContent>
        </w:r>
      </w:sdtContent>
    </w:sdt>
    <w:r w:rsidR="00512935" w:rsidRPr="00B73AAC">
      <w:rPr>
        <w:noProof/>
        <w:lang w:eastAsia="es-CO"/>
      </w:rPr>
      <w:drawing>
        <wp:inline distT="0" distB="0" distL="0" distR="0" wp14:anchorId="4EE6D0AF" wp14:editId="07E0BA92">
          <wp:extent cx="2428875" cy="553683"/>
          <wp:effectExtent l="0" t="0" r="0" b="0"/>
          <wp:docPr id="2" name="Imagen 2"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rsidR="00512935">
      <w:t xml:space="preserve">                                 </w:t>
    </w:r>
    <w:sdt>
      <w:sdtPr>
        <w:id w:val="-230317964"/>
        <w:docPartObj>
          <w:docPartGallery w:val="Page Numbers (Margins)"/>
          <w:docPartUnique/>
        </w:docPartObj>
      </w:sdtPr>
      <w:sdtEndPr/>
      <w:sdtContent>
        <w:r w:rsidR="00512935">
          <w:rPr>
            <w:noProof/>
            <w:lang w:eastAsia="es-CO"/>
          </w:rPr>
          <mc:AlternateContent>
            <mc:Choice Requires="wps">
              <w:drawing>
                <wp:anchor distT="0" distB="0" distL="114300" distR="114300" simplePos="0" relativeHeight="251661312" behindDoc="0" locked="0" layoutInCell="0" allowOverlap="1" wp14:anchorId="53622338" wp14:editId="76EDED50">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0568FD2" w14:textId="77777777" w:rsidR="00512935" w:rsidRDefault="00512935" w:rsidP="007C591B">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846FA0" w:rsidRPr="00846FA0">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22338" id="Rectángulo 1" o:spid="_x0000_s1031"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nciwIAAA4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A99BslCU2w0e4C2sBpkA4XhEYFNq+0XjHoYyAq7z1tiOUbytYLWKrI8DxMcjXwyG4Nhzz2bcw9R&#10;FFJV2GM0bJd+mPqtsaJp4aYsUqX0NbRjLWKrPKKCSoIBQxdrOjwQYarP7Rj1+IwtfgI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9cH53IsCAAAOBQAADgAAAAAAAAAAAAAAAAAuAgAAZHJzL2Uyb0RvYy54bWxQSwECLQAUAAYACAAA&#10;ACEAbNUf09kAAAAFAQAADwAAAAAAAAAAAAAAAADlBAAAZHJzL2Rvd25yZXYueG1sUEsFBgAAAAAE&#10;AAQA8wAAAOs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0568FD2" w14:textId="77777777" w:rsidR="00512935" w:rsidRDefault="00512935" w:rsidP="007C591B">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846FA0" w:rsidRPr="00846FA0">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512935">
      <w:rPr>
        <w:noProof/>
        <w:lang w:eastAsia="es-CO"/>
      </w:rPr>
      <w:drawing>
        <wp:inline distT="0" distB="0" distL="0" distR="0" wp14:anchorId="20B60B54" wp14:editId="02DD5356">
          <wp:extent cx="2125980" cy="626965"/>
          <wp:effectExtent l="0" t="0" r="7620" b="1905"/>
          <wp:docPr id="3" name="Imagen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14:paraId="50713236" w14:textId="77777777" w:rsidR="00512935" w:rsidRDefault="00512935" w:rsidP="0008025B">
    <w:pPr>
      <w:pStyle w:val="Encabezado"/>
    </w:pPr>
  </w:p>
  <w:p w14:paraId="4D3A53B3" w14:textId="77777777" w:rsidR="00512935" w:rsidRDefault="00512935" w:rsidP="000802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BF7"/>
    <w:multiLevelType w:val="multilevel"/>
    <w:tmpl w:val="C5FE225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
    <w:nsid w:val="295604D0"/>
    <w:multiLevelType w:val="hybridMultilevel"/>
    <w:tmpl w:val="E0081D02"/>
    <w:lvl w:ilvl="0" w:tplc="4260CC1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42F02B6D"/>
    <w:multiLevelType w:val="hybridMultilevel"/>
    <w:tmpl w:val="92B81C5E"/>
    <w:lvl w:ilvl="0" w:tplc="8F9248DC">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4B754B1"/>
    <w:multiLevelType w:val="multilevel"/>
    <w:tmpl w:val="AD8C56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06B57AD"/>
    <w:multiLevelType w:val="multilevel"/>
    <w:tmpl w:val="9468C4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3E11677"/>
    <w:multiLevelType w:val="hybridMultilevel"/>
    <w:tmpl w:val="0C52E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7">
    <w:nsid w:val="6A504E65"/>
    <w:multiLevelType w:val="hybridMultilevel"/>
    <w:tmpl w:val="90BCE448"/>
    <w:lvl w:ilvl="0" w:tplc="415A8660">
      <w:start w:val="6"/>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nsid w:val="739D28F7"/>
    <w:multiLevelType w:val="hybridMultilevel"/>
    <w:tmpl w:val="39108AE8"/>
    <w:lvl w:ilvl="0" w:tplc="BE960042">
      <w:start w:val="1"/>
      <w:numFmt w:val="decimal"/>
      <w:lvlText w:val="%1."/>
      <w:lvlJc w:val="left"/>
      <w:pPr>
        <w:ind w:left="1110" w:hanging="3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CD4"/>
    <w:rsid w:val="00020627"/>
    <w:rsid w:val="0002200B"/>
    <w:rsid w:val="000243E4"/>
    <w:rsid w:val="00036051"/>
    <w:rsid w:val="000525D4"/>
    <w:rsid w:val="00060221"/>
    <w:rsid w:val="000629CA"/>
    <w:rsid w:val="00070C0B"/>
    <w:rsid w:val="000744F0"/>
    <w:rsid w:val="00077A47"/>
    <w:rsid w:val="0008025B"/>
    <w:rsid w:val="000810E1"/>
    <w:rsid w:val="000A0DF7"/>
    <w:rsid w:val="000A3197"/>
    <w:rsid w:val="000A430C"/>
    <w:rsid w:val="000A7512"/>
    <w:rsid w:val="000B1E51"/>
    <w:rsid w:val="000B57EA"/>
    <w:rsid w:val="000B7B1F"/>
    <w:rsid w:val="000D063A"/>
    <w:rsid w:val="000D23CF"/>
    <w:rsid w:val="000D62A5"/>
    <w:rsid w:val="000E1735"/>
    <w:rsid w:val="000E177A"/>
    <w:rsid w:val="000E2358"/>
    <w:rsid w:val="000E28E6"/>
    <w:rsid w:val="000E4404"/>
    <w:rsid w:val="001012D5"/>
    <w:rsid w:val="00106C5C"/>
    <w:rsid w:val="00115621"/>
    <w:rsid w:val="00115A27"/>
    <w:rsid w:val="00117ABF"/>
    <w:rsid w:val="00126373"/>
    <w:rsid w:val="00126E56"/>
    <w:rsid w:val="00141EF0"/>
    <w:rsid w:val="00153459"/>
    <w:rsid w:val="00153EBA"/>
    <w:rsid w:val="001541CF"/>
    <w:rsid w:val="0016151E"/>
    <w:rsid w:val="00175B6F"/>
    <w:rsid w:val="001807F0"/>
    <w:rsid w:val="00182421"/>
    <w:rsid w:val="001848EE"/>
    <w:rsid w:val="00185D30"/>
    <w:rsid w:val="00185D69"/>
    <w:rsid w:val="00195833"/>
    <w:rsid w:val="00197C5A"/>
    <w:rsid w:val="001A2663"/>
    <w:rsid w:val="001A4130"/>
    <w:rsid w:val="001A4B97"/>
    <w:rsid w:val="001A6F3A"/>
    <w:rsid w:val="001B2577"/>
    <w:rsid w:val="001B2F44"/>
    <w:rsid w:val="001B7932"/>
    <w:rsid w:val="001C0AEF"/>
    <w:rsid w:val="001C12FE"/>
    <w:rsid w:val="001C4CFC"/>
    <w:rsid w:val="001D062C"/>
    <w:rsid w:val="001D1F25"/>
    <w:rsid w:val="001D4DD3"/>
    <w:rsid w:val="001E206E"/>
    <w:rsid w:val="001E569A"/>
    <w:rsid w:val="001F7D26"/>
    <w:rsid w:val="00206C6D"/>
    <w:rsid w:val="00210D1B"/>
    <w:rsid w:val="002145AF"/>
    <w:rsid w:val="0021695F"/>
    <w:rsid w:val="0022085C"/>
    <w:rsid w:val="002234FB"/>
    <w:rsid w:val="00223D82"/>
    <w:rsid w:val="00225AAB"/>
    <w:rsid w:val="002274D0"/>
    <w:rsid w:val="00227AAC"/>
    <w:rsid w:val="00233983"/>
    <w:rsid w:val="002412CD"/>
    <w:rsid w:val="00241727"/>
    <w:rsid w:val="002533D1"/>
    <w:rsid w:val="002579EF"/>
    <w:rsid w:val="0026029A"/>
    <w:rsid w:val="002632B2"/>
    <w:rsid w:val="00263A1E"/>
    <w:rsid w:val="0027405C"/>
    <w:rsid w:val="002836A5"/>
    <w:rsid w:val="00293873"/>
    <w:rsid w:val="002A0997"/>
    <w:rsid w:val="002A5269"/>
    <w:rsid w:val="002B6BBF"/>
    <w:rsid w:val="002C30A6"/>
    <w:rsid w:val="002D172D"/>
    <w:rsid w:val="002D20ED"/>
    <w:rsid w:val="002D41DE"/>
    <w:rsid w:val="002D5259"/>
    <w:rsid w:val="002E4BE3"/>
    <w:rsid w:val="002F30F0"/>
    <w:rsid w:val="003039C8"/>
    <w:rsid w:val="00317111"/>
    <w:rsid w:val="00320376"/>
    <w:rsid w:val="00327D05"/>
    <w:rsid w:val="0033158F"/>
    <w:rsid w:val="00332783"/>
    <w:rsid w:val="00332BE3"/>
    <w:rsid w:val="00333759"/>
    <w:rsid w:val="00340DC2"/>
    <w:rsid w:val="00341C44"/>
    <w:rsid w:val="00343FA0"/>
    <w:rsid w:val="0034432E"/>
    <w:rsid w:val="00344D62"/>
    <w:rsid w:val="00354DDF"/>
    <w:rsid w:val="00371233"/>
    <w:rsid w:val="003715D7"/>
    <w:rsid w:val="0037227F"/>
    <w:rsid w:val="003734FE"/>
    <w:rsid w:val="00377016"/>
    <w:rsid w:val="00377B4F"/>
    <w:rsid w:val="00393368"/>
    <w:rsid w:val="00395932"/>
    <w:rsid w:val="00397E1D"/>
    <w:rsid w:val="003A2B78"/>
    <w:rsid w:val="003B4A85"/>
    <w:rsid w:val="003C2741"/>
    <w:rsid w:val="003C32D9"/>
    <w:rsid w:val="003D1FAE"/>
    <w:rsid w:val="003D41CF"/>
    <w:rsid w:val="003D5DEC"/>
    <w:rsid w:val="003E466B"/>
    <w:rsid w:val="003E6B73"/>
    <w:rsid w:val="003F7012"/>
    <w:rsid w:val="004049FA"/>
    <w:rsid w:val="00404C77"/>
    <w:rsid w:val="00412B89"/>
    <w:rsid w:val="00415841"/>
    <w:rsid w:val="004226C5"/>
    <w:rsid w:val="00422930"/>
    <w:rsid w:val="00424A02"/>
    <w:rsid w:val="0043406D"/>
    <w:rsid w:val="00434ADF"/>
    <w:rsid w:val="00440698"/>
    <w:rsid w:val="00444DEE"/>
    <w:rsid w:val="004453AD"/>
    <w:rsid w:val="00452EB2"/>
    <w:rsid w:val="0045485D"/>
    <w:rsid w:val="00455FF3"/>
    <w:rsid w:val="00460AC1"/>
    <w:rsid w:val="004655B4"/>
    <w:rsid w:val="0047067B"/>
    <w:rsid w:val="00472E70"/>
    <w:rsid w:val="00484A1B"/>
    <w:rsid w:val="0049269D"/>
    <w:rsid w:val="00497DF1"/>
    <w:rsid w:val="004A7EAB"/>
    <w:rsid w:val="004B1CD3"/>
    <w:rsid w:val="004B5770"/>
    <w:rsid w:val="004C5124"/>
    <w:rsid w:val="004C6D40"/>
    <w:rsid w:val="004D2B70"/>
    <w:rsid w:val="004D451F"/>
    <w:rsid w:val="004D68A3"/>
    <w:rsid w:val="004E4F27"/>
    <w:rsid w:val="004E7E3E"/>
    <w:rsid w:val="004F0CE8"/>
    <w:rsid w:val="00502147"/>
    <w:rsid w:val="00504C11"/>
    <w:rsid w:val="00507B3F"/>
    <w:rsid w:val="00512935"/>
    <w:rsid w:val="0051473B"/>
    <w:rsid w:val="005217EF"/>
    <w:rsid w:val="00522791"/>
    <w:rsid w:val="005249FD"/>
    <w:rsid w:val="00525966"/>
    <w:rsid w:val="00532546"/>
    <w:rsid w:val="00532D1C"/>
    <w:rsid w:val="00544A27"/>
    <w:rsid w:val="005455A3"/>
    <w:rsid w:val="005458A6"/>
    <w:rsid w:val="0055782D"/>
    <w:rsid w:val="005614D1"/>
    <w:rsid w:val="00561C4D"/>
    <w:rsid w:val="005627DA"/>
    <w:rsid w:val="00567F32"/>
    <w:rsid w:val="00581E2F"/>
    <w:rsid w:val="00584C9F"/>
    <w:rsid w:val="00586B60"/>
    <w:rsid w:val="005943FC"/>
    <w:rsid w:val="0059589F"/>
    <w:rsid w:val="005A1DBA"/>
    <w:rsid w:val="005A669F"/>
    <w:rsid w:val="005B7709"/>
    <w:rsid w:val="005D0A82"/>
    <w:rsid w:val="005D2240"/>
    <w:rsid w:val="005E7A64"/>
    <w:rsid w:val="005E7DFA"/>
    <w:rsid w:val="005F0294"/>
    <w:rsid w:val="005F2CB7"/>
    <w:rsid w:val="005F63B5"/>
    <w:rsid w:val="005F7CA0"/>
    <w:rsid w:val="00600A10"/>
    <w:rsid w:val="00607463"/>
    <w:rsid w:val="006220B9"/>
    <w:rsid w:val="006220C2"/>
    <w:rsid w:val="00623FDC"/>
    <w:rsid w:val="00630BED"/>
    <w:rsid w:val="006327F7"/>
    <w:rsid w:val="006329C3"/>
    <w:rsid w:val="00634C09"/>
    <w:rsid w:val="00634DF7"/>
    <w:rsid w:val="00636CC7"/>
    <w:rsid w:val="00643B93"/>
    <w:rsid w:val="0064748D"/>
    <w:rsid w:val="00652EDA"/>
    <w:rsid w:val="00656460"/>
    <w:rsid w:val="00662703"/>
    <w:rsid w:val="00662863"/>
    <w:rsid w:val="006635B7"/>
    <w:rsid w:val="006637EA"/>
    <w:rsid w:val="00664751"/>
    <w:rsid w:val="00665380"/>
    <w:rsid w:val="0066621C"/>
    <w:rsid w:val="00667D28"/>
    <w:rsid w:val="00674063"/>
    <w:rsid w:val="006759FB"/>
    <w:rsid w:val="00676647"/>
    <w:rsid w:val="00684178"/>
    <w:rsid w:val="006942C7"/>
    <w:rsid w:val="00694780"/>
    <w:rsid w:val="006956B0"/>
    <w:rsid w:val="006A150D"/>
    <w:rsid w:val="006A2AC9"/>
    <w:rsid w:val="006A42B5"/>
    <w:rsid w:val="006A727F"/>
    <w:rsid w:val="006B5F60"/>
    <w:rsid w:val="006C1B32"/>
    <w:rsid w:val="006C60AD"/>
    <w:rsid w:val="006C6AB1"/>
    <w:rsid w:val="006C7390"/>
    <w:rsid w:val="006D0DA1"/>
    <w:rsid w:val="006D1BEB"/>
    <w:rsid w:val="006D4CD4"/>
    <w:rsid w:val="006D6C62"/>
    <w:rsid w:val="006D73A3"/>
    <w:rsid w:val="006E40C0"/>
    <w:rsid w:val="006E4519"/>
    <w:rsid w:val="006E4550"/>
    <w:rsid w:val="006F18C0"/>
    <w:rsid w:val="007006D1"/>
    <w:rsid w:val="00701A31"/>
    <w:rsid w:val="00715C33"/>
    <w:rsid w:val="00717C10"/>
    <w:rsid w:val="00722A3A"/>
    <w:rsid w:val="00722BA4"/>
    <w:rsid w:val="00723C79"/>
    <w:rsid w:val="00730E1B"/>
    <w:rsid w:val="0073447C"/>
    <w:rsid w:val="007422B9"/>
    <w:rsid w:val="007507B5"/>
    <w:rsid w:val="00754EF7"/>
    <w:rsid w:val="00761CAF"/>
    <w:rsid w:val="00762613"/>
    <w:rsid w:val="00762BF0"/>
    <w:rsid w:val="00775997"/>
    <w:rsid w:val="00780698"/>
    <w:rsid w:val="007843E1"/>
    <w:rsid w:val="007B13BC"/>
    <w:rsid w:val="007B7CC9"/>
    <w:rsid w:val="007C591B"/>
    <w:rsid w:val="007D0894"/>
    <w:rsid w:val="007D1254"/>
    <w:rsid w:val="007D157F"/>
    <w:rsid w:val="007E360A"/>
    <w:rsid w:val="007F689B"/>
    <w:rsid w:val="007F7257"/>
    <w:rsid w:val="00800AE6"/>
    <w:rsid w:val="00800AE7"/>
    <w:rsid w:val="00801ABF"/>
    <w:rsid w:val="0081121D"/>
    <w:rsid w:val="00814FF6"/>
    <w:rsid w:val="00815A6B"/>
    <w:rsid w:val="008163B7"/>
    <w:rsid w:val="00820B29"/>
    <w:rsid w:val="00821CF1"/>
    <w:rsid w:val="00831912"/>
    <w:rsid w:val="00837355"/>
    <w:rsid w:val="008403A4"/>
    <w:rsid w:val="00844327"/>
    <w:rsid w:val="00846FA0"/>
    <w:rsid w:val="008477D1"/>
    <w:rsid w:val="00847CC7"/>
    <w:rsid w:val="00850447"/>
    <w:rsid w:val="00857DE6"/>
    <w:rsid w:val="00863350"/>
    <w:rsid w:val="0086409D"/>
    <w:rsid w:val="00864219"/>
    <w:rsid w:val="00874629"/>
    <w:rsid w:val="00876384"/>
    <w:rsid w:val="00880F1A"/>
    <w:rsid w:val="008A1975"/>
    <w:rsid w:val="008B3D44"/>
    <w:rsid w:val="008B48D4"/>
    <w:rsid w:val="008B720E"/>
    <w:rsid w:val="008C71D4"/>
    <w:rsid w:val="008D624B"/>
    <w:rsid w:val="008E1077"/>
    <w:rsid w:val="008E2202"/>
    <w:rsid w:val="008F14E3"/>
    <w:rsid w:val="008F1EAB"/>
    <w:rsid w:val="008F2770"/>
    <w:rsid w:val="00904DB7"/>
    <w:rsid w:val="00913A3D"/>
    <w:rsid w:val="0091408D"/>
    <w:rsid w:val="00915310"/>
    <w:rsid w:val="00922561"/>
    <w:rsid w:val="00924C3D"/>
    <w:rsid w:val="0093123C"/>
    <w:rsid w:val="00931B2F"/>
    <w:rsid w:val="00931B85"/>
    <w:rsid w:val="00931F9E"/>
    <w:rsid w:val="00937143"/>
    <w:rsid w:val="00942E59"/>
    <w:rsid w:val="00944877"/>
    <w:rsid w:val="00950792"/>
    <w:rsid w:val="009535A6"/>
    <w:rsid w:val="0095671D"/>
    <w:rsid w:val="00956AFA"/>
    <w:rsid w:val="0096014E"/>
    <w:rsid w:val="00972425"/>
    <w:rsid w:val="00974B9D"/>
    <w:rsid w:val="00986EB4"/>
    <w:rsid w:val="00990DE9"/>
    <w:rsid w:val="00992923"/>
    <w:rsid w:val="00992DD1"/>
    <w:rsid w:val="00993B4B"/>
    <w:rsid w:val="00996C2A"/>
    <w:rsid w:val="009A0CBC"/>
    <w:rsid w:val="009A0E71"/>
    <w:rsid w:val="009B3B50"/>
    <w:rsid w:val="009B6F6F"/>
    <w:rsid w:val="009B79EA"/>
    <w:rsid w:val="009D2D00"/>
    <w:rsid w:val="009D3742"/>
    <w:rsid w:val="009D4720"/>
    <w:rsid w:val="009D6D01"/>
    <w:rsid w:val="009E17F2"/>
    <w:rsid w:val="009E4E65"/>
    <w:rsid w:val="009E6782"/>
    <w:rsid w:val="009E7A6F"/>
    <w:rsid w:val="009F015E"/>
    <w:rsid w:val="009F6BD0"/>
    <w:rsid w:val="009F7AB2"/>
    <w:rsid w:val="00A01630"/>
    <w:rsid w:val="00A025BC"/>
    <w:rsid w:val="00A03B99"/>
    <w:rsid w:val="00A04EB8"/>
    <w:rsid w:val="00A06AD1"/>
    <w:rsid w:val="00A07F17"/>
    <w:rsid w:val="00A10762"/>
    <w:rsid w:val="00A11849"/>
    <w:rsid w:val="00A24C2F"/>
    <w:rsid w:val="00A24ED8"/>
    <w:rsid w:val="00A261CE"/>
    <w:rsid w:val="00A264DC"/>
    <w:rsid w:val="00A31F30"/>
    <w:rsid w:val="00A43B3D"/>
    <w:rsid w:val="00A443C9"/>
    <w:rsid w:val="00A4696A"/>
    <w:rsid w:val="00A776BA"/>
    <w:rsid w:val="00A85088"/>
    <w:rsid w:val="00A86E1B"/>
    <w:rsid w:val="00A93A3B"/>
    <w:rsid w:val="00A9484B"/>
    <w:rsid w:val="00AA7165"/>
    <w:rsid w:val="00AA78AA"/>
    <w:rsid w:val="00AB111E"/>
    <w:rsid w:val="00AB25E6"/>
    <w:rsid w:val="00AB5818"/>
    <w:rsid w:val="00AB74F1"/>
    <w:rsid w:val="00AC2C83"/>
    <w:rsid w:val="00AD0839"/>
    <w:rsid w:val="00AD2866"/>
    <w:rsid w:val="00AD6BE6"/>
    <w:rsid w:val="00AE501B"/>
    <w:rsid w:val="00AF4DAB"/>
    <w:rsid w:val="00AF6FF0"/>
    <w:rsid w:val="00B01324"/>
    <w:rsid w:val="00B05066"/>
    <w:rsid w:val="00B05A3D"/>
    <w:rsid w:val="00B05F2D"/>
    <w:rsid w:val="00B0697B"/>
    <w:rsid w:val="00B15E7B"/>
    <w:rsid w:val="00B16FE7"/>
    <w:rsid w:val="00B25F84"/>
    <w:rsid w:val="00B30DE5"/>
    <w:rsid w:val="00B31E03"/>
    <w:rsid w:val="00B32194"/>
    <w:rsid w:val="00B33101"/>
    <w:rsid w:val="00B35104"/>
    <w:rsid w:val="00B40BAE"/>
    <w:rsid w:val="00B46140"/>
    <w:rsid w:val="00B47C52"/>
    <w:rsid w:val="00B57738"/>
    <w:rsid w:val="00B71A1C"/>
    <w:rsid w:val="00B81FF0"/>
    <w:rsid w:val="00B85EAB"/>
    <w:rsid w:val="00B86261"/>
    <w:rsid w:val="00B920AE"/>
    <w:rsid w:val="00BA0A4D"/>
    <w:rsid w:val="00BA18C6"/>
    <w:rsid w:val="00BA1F93"/>
    <w:rsid w:val="00BB02BE"/>
    <w:rsid w:val="00BB20F7"/>
    <w:rsid w:val="00BC2318"/>
    <w:rsid w:val="00BD1908"/>
    <w:rsid w:val="00BD3DC6"/>
    <w:rsid w:val="00BE1A09"/>
    <w:rsid w:val="00BE3951"/>
    <w:rsid w:val="00BE4DDA"/>
    <w:rsid w:val="00BF3FE9"/>
    <w:rsid w:val="00BF583D"/>
    <w:rsid w:val="00C00405"/>
    <w:rsid w:val="00C0124A"/>
    <w:rsid w:val="00C03712"/>
    <w:rsid w:val="00C04A39"/>
    <w:rsid w:val="00C12DED"/>
    <w:rsid w:val="00C15C3D"/>
    <w:rsid w:val="00C24395"/>
    <w:rsid w:val="00C27F5F"/>
    <w:rsid w:val="00C27FD6"/>
    <w:rsid w:val="00C32E3C"/>
    <w:rsid w:val="00C376D4"/>
    <w:rsid w:val="00C41464"/>
    <w:rsid w:val="00C44E8B"/>
    <w:rsid w:val="00C463E4"/>
    <w:rsid w:val="00C500F7"/>
    <w:rsid w:val="00C53DC0"/>
    <w:rsid w:val="00C5592F"/>
    <w:rsid w:val="00C615C4"/>
    <w:rsid w:val="00C63070"/>
    <w:rsid w:val="00C741B6"/>
    <w:rsid w:val="00C834F8"/>
    <w:rsid w:val="00C8539B"/>
    <w:rsid w:val="00C875E5"/>
    <w:rsid w:val="00C938F1"/>
    <w:rsid w:val="00CA6374"/>
    <w:rsid w:val="00CB1D59"/>
    <w:rsid w:val="00CB79B6"/>
    <w:rsid w:val="00CC067B"/>
    <w:rsid w:val="00CC313E"/>
    <w:rsid w:val="00CC688B"/>
    <w:rsid w:val="00CE27AC"/>
    <w:rsid w:val="00CE4DA1"/>
    <w:rsid w:val="00CE5E33"/>
    <w:rsid w:val="00CF4C31"/>
    <w:rsid w:val="00D001F7"/>
    <w:rsid w:val="00D04CB4"/>
    <w:rsid w:val="00D0543F"/>
    <w:rsid w:val="00D05F2A"/>
    <w:rsid w:val="00D15456"/>
    <w:rsid w:val="00D356B6"/>
    <w:rsid w:val="00D36626"/>
    <w:rsid w:val="00D36D85"/>
    <w:rsid w:val="00D43688"/>
    <w:rsid w:val="00D451D9"/>
    <w:rsid w:val="00D46C57"/>
    <w:rsid w:val="00D543D4"/>
    <w:rsid w:val="00D62E7A"/>
    <w:rsid w:val="00D633AC"/>
    <w:rsid w:val="00D6358A"/>
    <w:rsid w:val="00D64711"/>
    <w:rsid w:val="00D72F09"/>
    <w:rsid w:val="00D76597"/>
    <w:rsid w:val="00D83EE9"/>
    <w:rsid w:val="00D928CE"/>
    <w:rsid w:val="00D944AA"/>
    <w:rsid w:val="00D95661"/>
    <w:rsid w:val="00D97227"/>
    <w:rsid w:val="00D97738"/>
    <w:rsid w:val="00DA4761"/>
    <w:rsid w:val="00DA5B3D"/>
    <w:rsid w:val="00DA6213"/>
    <w:rsid w:val="00DB2719"/>
    <w:rsid w:val="00DB4728"/>
    <w:rsid w:val="00DC14F8"/>
    <w:rsid w:val="00DC5604"/>
    <w:rsid w:val="00DC681F"/>
    <w:rsid w:val="00DC693B"/>
    <w:rsid w:val="00DD4C82"/>
    <w:rsid w:val="00DD6FE4"/>
    <w:rsid w:val="00DD787F"/>
    <w:rsid w:val="00DF36A0"/>
    <w:rsid w:val="00E24C6F"/>
    <w:rsid w:val="00E311D6"/>
    <w:rsid w:val="00E4151E"/>
    <w:rsid w:val="00E4570A"/>
    <w:rsid w:val="00E46CA2"/>
    <w:rsid w:val="00E47A2C"/>
    <w:rsid w:val="00E52F1F"/>
    <w:rsid w:val="00E56648"/>
    <w:rsid w:val="00E569C4"/>
    <w:rsid w:val="00E666D3"/>
    <w:rsid w:val="00E71FEB"/>
    <w:rsid w:val="00E763AE"/>
    <w:rsid w:val="00E87DF3"/>
    <w:rsid w:val="00E91C2A"/>
    <w:rsid w:val="00E91D41"/>
    <w:rsid w:val="00E939BF"/>
    <w:rsid w:val="00E94B3F"/>
    <w:rsid w:val="00E94B8E"/>
    <w:rsid w:val="00EA0202"/>
    <w:rsid w:val="00EB0D79"/>
    <w:rsid w:val="00EB25BA"/>
    <w:rsid w:val="00EB3CD7"/>
    <w:rsid w:val="00EB5F42"/>
    <w:rsid w:val="00EC0886"/>
    <w:rsid w:val="00EC35F4"/>
    <w:rsid w:val="00EC43E7"/>
    <w:rsid w:val="00ED1A28"/>
    <w:rsid w:val="00ED3753"/>
    <w:rsid w:val="00ED6767"/>
    <w:rsid w:val="00EE07AA"/>
    <w:rsid w:val="00EE20AD"/>
    <w:rsid w:val="00EE2CCD"/>
    <w:rsid w:val="00EE40DB"/>
    <w:rsid w:val="00EF112A"/>
    <w:rsid w:val="00EF335D"/>
    <w:rsid w:val="00EF61BC"/>
    <w:rsid w:val="00F12527"/>
    <w:rsid w:val="00F139DD"/>
    <w:rsid w:val="00F2409A"/>
    <w:rsid w:val="00F30E9D"/>
    <w:rsid w:val="00F32D2B"/>
    <w:rsid w:val="00F3518F"/>
    <w:rsid w:val="00F37F1E"/>
    <w:rsid w:val="00F404FE"/>
    <w:rsid w:val="00F407B4"/>
    <w:rsid w:val="00F40CB2"/>
    <w:rsid w:val="00F42B17"/>
    <w:rsid w:val="00F5194E"/>
    <w:rsid w:val="00F5265E"/>
    <w:rsid w:val="00F56174"/>
    <w:rsid w:val="00F56FC0"/>
    <w:rsid w:val="00F64384"/>
    <w:rsid w:val="00F81013"/>
    <w:rsid w:val="00F843BA"/>
    <w:rsid w:val="00F878A6"/>
    <w:rsid w:val="00F964B8"/>
    <w:rsid w:val="00FB2BE9"/>
    <w:rsid w:val="00FB4CB4"/>
    <w:rsid w:val="00FB6878"/>
    <w:rsid w:val="00FC2D22"/>
    <w:rsid w:val="00FC422E"/>
    <w:rsid w:val="00FC520C"/>
    <w:rsid w:val="00FC5276"/>
    <w:rsid w:val="00FC54D0"/>
    <w:rsid w:val="00FD3FB5"/>
    <w:rsid w:val="00FD50F2"/>
    <w:rsid w:val="00FE450D"/>
    <w:rsid w:val="00FE7D59"/>
    <w:rsid w:val="00FF0936"/>
    <w:rsid w:val="00FF29FE"/>
    <w:rsid w:val="00FF32D1"/>
    <w:rsid w:val="00FF64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0D9C8"/>
  <w15:docId w15:val="{0AE4B866-33A5-4CF6-BCE1-30E8DE95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1"/>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 w:type="paragraph" w:customStyle="1" w:styleId="Normal1">
    <w:name w:val="Normal1"/>
    <w:rsid w:val="003715D7"/>
    <w:pPr>
      <w:spacing w:after="0"/>
      <w:jc w:val="both"/>
    </w:pPr>
    <w:rPr>
      <w:rFonts w:ascii="Times" w:eastAsia="Times" w:hAnsi="Times" w:cs="Times"/>
      <w:color w:val="000000"/>
      <w:sz w:val="24"/>
      <w:szCs w:val="24"/>
      <w:lang w:val="es-ES_tradnl" w:eastAsia="ja-JP"/>
    </w:rPr>
  </w:style>
  <w:style w:type="paragraph" w:customStyle="1" w:styleId="bordeespecial">
    <w:name w:val="borde_especial"/>
    <w:basedOn w:val="Normal"/>
    <w:rsid w:val="00630BE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678">
      <w:bodyDiv w:val="1"/>
      <w:marLeft w:val="0"/>
      <w:marRight w:val="0"/>
      <w:marTop w:val="0"/>
      <w:marBottom w:val="0"/>
      <w:divBdr>
        <w:top w:val="none" w:sz="0" w:space="0" w:color="auto"/>
        <w:left w:val="none" w:sz="0" w:space="0" w:color="auto"/>
        <w:bottom w:val="none" w:sz="0" w:space="0" w:color="auto"/>
        <w:right w:val="none" w:sz="0" w:space="0" w:color="auto"/>
      </w:divBdr>
    </w:div>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206530420">
      <w:bodyDiv w:val="1"/>
      <w:marLeft w:val="0"/>
      <w:marRight w:val="0"/>
      <w:marTop w:val="0"/>
      <w:marBottom w:val="0"/>
      <w:divBdr>
        <w:top w:val="none" w:sz="0" w:space="0" w:color="auto"/>
        <w:left w:val="none" w:sz="0" w:space="0" w:color="auto"/>
        <w:bottom w:val="none" w:sz="0" w:space="0" w:color="auto"/>
        <w:right w:val="none" w:sz="0" w:space="0" w:color="auto"/>
      </w:divBdr>
    </w:div>
    <w:div w:id="211817788">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4086769">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2474727">
      <w:bodyDiv w:val="1"/>
      <w:marLeft w:val="0"/>
      <w:marRight w:val="0"/>
      <w:marTop w:val="0"/>
      <w:marBottom w:val="0"/>
      <w:divBdr>
        <w:top w:val="none" w:sz="0" w:space="0" w:color="auto"/>
        <w:left w:val="none" w:sz="0" w:space="0" w:color="auto"/>
        <w:bottom w:val="none" w:sz="0" w:space="0" w:color="auto"/>
        <w:right w:val="none" w:sz="0" w:space="0" w:color="auto"/>
      </w:divBdr>
    </w:div>
    <w:div w:id="548415384">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685668361">
      <w:bodyDiv w:val="1"/>
      <w:marLeft w:val="0"/>
      <w:marRight w:val="0"/>
      <w:marTop w:val="0"/>
      <w:marBottom w:val="0"/>
      <w:divBdr>
        <w:top w:val="none" w:sz="0" w:space="0" w:color="auto"/>
        <w:left w:val="none" w:sz="0" w:space="0" w:color="auto"/>
        <w:bottom w:val="none" w:sz="0" w:space="0" w:color="auto"/>
        <w:right w:val="none" w:sz="0" w:space="0" w:color="auto"/>
      </w:divBdr>
    </w:div>
    <w:div w:id="703285888">
      <w:bodyDiv w:val="1"/>
      <w:marLeft w:val="0"/>
      <w:marRight w:val="0"/>
      <w:marTop w:val="0"/>
      <w:marBottom w:val="0"/>
      <w:divBdr>
        <w:top w:val="none" w:sz="0" w:space="0" w:color="auto"/>
        <w:left w:val="none" w:sz="0" w:space="0" w:color="auto"/>
        <w:bottom w:val="none" w:sz="0" w:space="0" w:color="auto"/>
        <w:right w:val="none" w:sz="0" w:space="0" w:color="auto"/>
      </w:divBdr>
    </w:div>
    <w:div w:id="890045540">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981234477">
      <w:bodyDiv w:val="1"/>
      <w:marLeft w:val="0"/>
      <w:marRight w:val="0"/>
      <w:marTop w:val="0"/>
      <w:marBottom w:val="0"/>
      <w:divBdr>
        <w:top w:val="none" w:sz="0" w:space="0" w:color="auto"/>
        <w:left w:val="none" w:sz="0" w:space="0" w:color="auto"/>
        <w:bottom w:val="none" w:sz="0" w:space="0" w:color="auto"/>
        <w:right w:val="none" w:sz="0" w:space="0" w:color="auto"/>
      </w:divBdr>
    </w:div>
    <w:div w:id="1008407458">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95828141">
      <w:bodyDiv w:val="1"/>
      <w:marLeft w:val="0"/>
      <w:marRight w:val="0"/>
      <w:marTop w:val="0"/>
      <w:marBottom w:val="0"/>
      <w:divBdr>
        <w:top w:val="none" w:sz="0" w:space="0" w:color="auto"/>
        <w:left w:val="none" w:sz="0" w:space="0" w:color="auto"/>
        <w:bottom w:val="none" w:sz="0" w:space="0" w:color="auto"/>
        <w:right w:val="none" w:sz="0" w:space="0" w:color="auto"/>
      </w:divBdr>
    </w:div>
    <w:div w:id="1132593806">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435518712">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457405020">
      <w:bodyDiv w:val="1"/>
      <w:marLeft w:val="0"/>
      <w:marRight w:val="0"/>
      <w:marTop w:val="0"/>
      <w:marBottom w:val="0"/>
      <w:divBdr>
        <w:top w:val="none" w:sz="0" w:space="0" w:color="auto"/>
        <w:left w:val="none" w:sz="0" w:space="0" w:color="auto"/>
        <w:bottom w:val="none" w:sz="0" w:space="0" w:color="auto"/>
        <w:right w:val="none" w:sz="0" w:space="0" w:color="auto"/>
      </w:divBdr>
    </w:div>
    <w:div w:id="1485850220">
      <w:bodyDiv w:val="1"/>
      <w:marLeft w:val="0"/>
      <w:marRight w:val="0"/>
      <w:marTop w:val="0"/>
      <w:marBottom w:val="0"/>
      <w:divBdr>
        <w:top w:val="none" w:sz="0" w:space="0" w:color="auto"/>
        <w:left w:val="none" w:sz="0" w:space="0" w:color="auto"/>
        <w:bottom w:val="none" w:sz="0" w:space="0" w:color="auto"/>
        <w:right w:val="none" w:sz="0" w:space="0" w:color="auto"/>
      </w:divBdr>
      <w:divsChild>
        <w:div w:id="1402294538">
          <w:marLeft w:val="0"/>
          <w:marRight w:val="0"/>
          <w:marTop w:val="0"/>
          <w:marBottom w:val="0"/>
          <w:divBdr>
            <w:top w:val="single" w:sz="6" w:space="3" w:color="808080"/>
            <w:left w:val="single" w:sz="6" w:space="15" w:color="808080"/>
            <w:bottom w:val="single" w:sz="6" w:space="8" w:color="808080"/>
            <w:right w:val="single" w:sz="6" w:space="15" w:color="808080"/>
          </w:divBdr>
          <w:divsChild>
            <w:div w:id="171337661">
              <w:marLeft w:val="0"/>
              <w:marRight w:val="0"/>
              <w:marTop w:val="0"/>
              <w:marBottom w:val="0"/>
              <w:divBdr>
                <w:top w:val="none" w:sz="0" w:space="0" w:color="auto"/>
                <w:left w:val="none" w:sz="0" w:space="0" w:color="auto"/>
                <w:bottom w:val="none" w:sz="0" w:space="0" w:color="auto"/>
                <w:right w:val="none" w:sz="0" w:space="0" w:color="auto"/>
              </w:divBdr>
            </w:div>
          </w:divsChild>
        </w:div>
        <w:div w:id="14115194">
          <w:marLeft w:val="0"/>
          <w:marRight w:val="0"/>
          <w:marTop w:val="0"/>
          <w:marBottom w:val="0"/>
          <w:divBdr>
            <w:top w:val="none" w:sz="0" w:space="0" w:color="auto"/>
            <w:left w:val="none" w:sz="0" w:space="0" w:color="auto"/>
            <w:bottom w:val="none" w:sz="0" w:space="0" w:color="auto"/>
            <w:right w:val="none" w:sz="0" w:space="0" w:color="auto"/>
          </w:divBdr>
        </w:div>
        <w:div w:id="1318263487">
          <w:marLeft w:val="0"/>
          <w:marRight w:val="0"/>
          <w:marTop w:val="0"/>
          <w:marBottom w:val="0"/>
          <w:divBdr>
            <w:top w:val="none" w:sz="0" w:space="0" w:color="auto"/>
            <w:left w:val="none" w:sz="0" w:space="0" w:color="auto"/>
            <w:bottom w:val="none" w:sz="0" w:space="0" w:color="auto"/>
            <w:right w:val="none" w:sz="0" w:space="0" w:color="auto"/>
          </w:divBdr>
        </w:div>
        <w:div w:id="1806896699">
          <w:marLeft w:val="0"/>
          <w:marRight w:val="0"/>
          <w:marTop w:val="0"/>
          <w:marBottom w:val="0"/>
          <w:divBdr>
            <w:top w:val="none" w:sz="0" w:space="0" w:color="auto"/>
            <w:left w:val="none" w:sz="0" w:space="0" w:color="auto"/>
            <w:bottom w:val="none" w:sz="0" w:space="0" w:color="auto"/>
            <w:right w:val="none" w:sz="0" w:space="0" w:color="auto"/>
          </w:divBdr>
        </w:div>
        <w:div w:id="1011373617">
          <w:marLeft w:val="0"/>
          <w:marRight w:val="0"/>
          <w:marTop w:val="0"/>
          <w:marBottom w:val="0"/>
          <w:divBdr>
            <w:top w:val="none" w:sz="0" w:space="0" w:color="auto"/>
            <w:left w:val="none" w:sz="0" w:space="0" w:color="auto"/>
            <w:bottom w:val="none" w:sz="0" w:space="0" w:color="auto"/>
            <w:right w:val="none" w:sz="0" w:space="0" w:color="auto"/>
          </w:divBdr>
        </w:div>
        <w:div w:id="419644433">
          <w:marLeft w:val="0"/>
          <w:marRight w:val="0"/>
          <w:marTop w:val="0"/>
          <w:marBottom w:val="0"/>
          <w:divBdr>
            <w:top w:val="none" w:sz="0" w:space="0" w:color="auto"/>
            <w:left w:val="none" w:sz="0" w:space="0" w:color="auto"/>
            <w:bottom w:val="none" w:sz="0" w:space="0" w:color="auto"/>
            <w:right w:val="none" w:sz="0" w:space="0" w:color="auto"/>
          </w:divBdr>
        </w:div>
      </w:divsChild>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03108">
      <w:bodyDiv w:val="1"/>
      <w:marLeft w:val="0"/>
      <w:marRight w:val="0"/>
      <w:marTop w:val="0"/>
      <w:marBottom w:val="0"/>
      <w:divBdr>
        <w:top w:val="none" w:sz="0" w:space="0" w:color="auto"/>
        <w:left w:val="none" w:sz="0" w:space="0" w:color="auto"/>
        <w:bottom w:val="none" w:sz="0" w:space="0" w:color="auto"/>
        <w:right w:val="none" w:sz="0" w:space="0" w:color="auto"/>
      </w:divBdr>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1955745622">
      <w:bodyDiv w:val="1"/>
      <w:marLeft w:val="0"/>
      <w:marRight w:val="0"/>
      <w:marTop w:val="0"/>
      <w:marBottom w:val="0"/>
      <w:divBdr>
        <w:top w:val="none" w:sz="0" w:space="0" w:color="auto"/>
        <w:left w:val="none" w:sz="0" w:space="0" w:color="auto"/>
        <w:bottom w:val="none" w:sz="0" w:space="0" w:color="auto"/>
        <w:right w:val="none" w:sz="0" w:space="0" w:color="auto"/>
      </w:divBdr>
    </w:div>
    <w:div w:id="2015719901">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 w:id="21054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cretariasenado.gov.co/senado/basedoc/ley_0115_1994.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eon.munoz@camara.gov.co"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s://www.cable.co.uk/broadband/speed/worldwide-speed-league/" TargetMode="External"/><Relationship Id="rId7" Type="http://schemas.openxmlformats.org/officeDocument/2006/relationships/hyperlink" Target="https://www.un.org/sustainabledevelopment/es/2015/09/mas-de-la-mitad-de-la-poblacion-mundial-no-tiene-acceso-a-internet-segun-informe-de-la-onu/" TargetMode="External"/><Relationship Id="rId2" Type="http://schemas.openxmlformats.org/officeDocument/2006/relationships/hyperlink" Target="https://datareportal.com/reports/digital-2019-colombia" TargetMode="External"/><Relationship Id="rId1" Type="http://schemas.openxmlformats.org/officeDocument/2006/relationships/hyperlink" Target="https://wearesocial.com/global-digital-report-2019" TargetMode="External"/><Relationship Id="rId6" Type="http://schemas.openxmlformats.org/officeDocument/2006/relationships/hyperlink" Target="https://elpais.com/elpais/2016/09/14/opinion/1473875211_004180.html" TargetMode="External"/><Relationship Id="rId5" Type="http://schemas.openxmlformats.org/officeDocument/2006/relationships/hyperlink" Target="https://www.bbc.com/mundo/cultura_sociedad/2009/10/091016_finlandia_internet_derecho_mr" TargetMode="External"/><Relationship Id="rId4" Type="http://schemas.openxmlformats.org/officeDocument/2006/relationships/hyperlink" Target="https://www.elespectador.com/noticias/ciencia/china-lanza-satelite-para-dar-internet-desde-el-espacio-articulo-83207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ACFBF-4919-4480-B37D-57FBA865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22</Pages>
  <Words>7165</Words>
  <Characters>39413</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46486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oscar ivan muñoz giraldo</cp:lastModifiedBy>
  <cp:revision>27</cp:revision>
  <cp:lastPrinted>2019-07-24T17:08:00Z</cp:lastPrinted>
  <dcterms:created xsi:type="dcterms:W3CDTF">2019-03-04T20:42:00Z</dcterms:created>
  <dcterms:modified xsi:type="dcterms:W3CDTF">2019-07-30T14:55:00Z</dcterms:modified>
</cp:coreProperties>
</file>