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01" w:rsidRPr="0063345D" w:rsidRDefault="005C1A01" w:rsidP="005C1A01">
      <w:pPr>
        <w:spacing w:after="0" w:line="240" w:lineRule="auto"/>
        <w:jc w:val="center"/>
        <w:rPr>
          <w:rFonts w:ascii="Arial Narrow" w:hAnsi="Arial Narrow" w:cs="Arial"/>
          <w:b/>
          <w:sz w:val="24"/>
          <w:szCs w:val="24"/>
        </w:rPr>
      </w:pPr>
      <w:r w:rsidRPr="00374089">
        <w:rPr>
          <w:rFonts w:ascii="Arial Narrow" w:hAnsi="Arial Narrow" w:cs="Arial"/>
          <w:b/>
          <w:sz w:val="24"/>
          <w:szCs w:val="24"/>
        </w:rPr>
        <w:t xml:space="preserve">PROYECTO DE LEY No. </w:t>
      </w:r>
      <w:r w:rsidRPr="0063345D">
        <w:rPr>
          <w:rFonts w:ascii="Arial Narrow" w:hAnsi="Arial Narrow" w:cs="Arial"/>
          <w:b/>
          <w:sz w:val="24"/>
          <w:szCs w:val="24"/>
        </w:rPr>
        <w:t>_____</w:t>
      </w:r>
      <w:r w:rsidR="0063345D" w:rsidRPr="0063345D">
        <w:rPr>
          <w:rFonts w:ascii="Arial Narrow" w:hAnsi="Arial Narrow" w:cs="Arial"/>
          <w:b/>
          <w:sz w:val="24"/>
          <w:szCs w:val="24"/>
        </w:rPr>
        <w:t xml:space="preserve"> DE 2017</w:t>
      </w:r>
    </w:p>
    <w:p w:rsidR="0063345D" w:rsidRPr="00374089" w:rsidRDefault="0063345D" w:rsidP="005C1A01">
      <w:pPr>
        <w:spacing w:after="0" w:line="240" w:lineRule="auto"/>
        <w:jc w:val="center"/>
        <w:rPr>
          <w:rFonts w:ascii="Arial Narrow" w:hAnsi="Arial Narrow" w:cs="Arial"/>
          <w:sz w:val="24"/>
          <w:szCs w:val="24"/>
        </w:rPr>
      </w:pPr>
    </w:p>
    <w:p w:rsidR="005C1A01" w:rsidRPr="00374089" w:rsidRDefault="005C1A01" w:rsidP="005C1A01">
      <w:pPr>
        <w:spacing w:after="0" w:line="240" w:lineRule="auto"/>
        <w:jc w:val="center"/>
        <w:rPr>
          <w:rFonts w:ascii="Arial Narrow" w:hAnsi="Arial Narrow" w:cs="Arial"/>
          <w:sz w:val="24"/>
          <w:szCs w:val="24"/>
        </w:rPr>
      </w:pPr>
    </w:p>
    <w:p w:rsidR="00374089" w:rsidRPr="00374089" w:rsidRDefault="00374089" w:rsidP="00374089">
      <w:pPr>
        <w:spacing w:line="360" w:lineRule="auto"/>
        <w:jc w:val="center"/>
        <w:rPr>
          <w:rFonts w:ascii="Arial Narrow" w:hAnsi="Arial Narrow" w:cs="Arial"/>
          <w:sz w:val="24"/>
          <w:szCs w:val="24"/>
        </w:rPr>
      </w:pPr>
      <w:r w:rsidRPr="00374089">
        <w:rPr>
          <w:rFonts w:ascii="Arial Narrow" w:hAnsi="Arial Narrow" w:cs="Arial"/>
          <w:sz w:val="24"/>
          <w:szCs w:val="24"/>
        </w:rPr>
        <w:t xml:space="preserve">“Por la cual se establecen estímulos laborales para los estudiantes del nivel </w:t>
      </w:r>
      <w:proofErr w:type="gramStart"/>
      <w:r w:rsidRPr="00374089">
        <w:rPr>
          <w:rFonts w:ascii="Arial Narrow" w:hAnsi="Arial Narrow" w:cs="Arial"/>
          <w:sz w:val="24"/>
          <w:szCs w:val="24"/>
        </w:rPr>
        <w:t>profesional,  tecnológico</w:t>
      </w:r>
      <w:proofErr w:type="gramEnd"/>
      <w:r w:rsidR="00642B1A">
        <w:rPr>
          <w:rFonts w:ascii="Arial Narrow" w:hAnsi="Arial Narrow" w:cs="Arial"/>
          <w:sz w:val="24"/>
          <w:szCs w:val="24"/>
        </w:rPr>
        <w:t xml:space="preserve"> y técnico profesional con los </w:t>
      </w:r>
      <w:r w:rsidRPr="00374089">
        <w:rPr>
          <w:rFonts w:ascii="Arial Narrow" w:hAnsi="Arial Narrow" w:cs="Arial"/>
          <w:sz w:val="24"/>
          <w:szCs w:val="24"/>
        </w:rPr>
        <w:t xml:space="preserve">mayores puntajes en el Examen de Calidad para la Educación Superior  (ECAES)  y se dictan otras disposiciones” </w:t>
      </w:r>
    </w:p>
    <w:p w:rsidR="00374089" w:rsidRDefault="00374089" w:rsidP="005C1A01">
      <w:pPr>
        <w:shd w:val="clear" w:color="auto" w:fill="FFFFFF"/>
        <w:spacing w:after="0" w:line="240" w:lineRule="auto"/>
        <w:jc w:val="both"/>
        <w:rPr>
          <w:rFonts w:ascii="Arial Narrow" w:eastAsia="Times New Roman" w:hAnsi="Arial Narrow" w:cs="Arial"/>
          <w:sz w:val="24"/>
          <w:szCs w:val="24"/>
          <w:lang w:val="pt-BR" w:eastAsia="es-CO"/>
        </w:rPr>
      </w:pPr>
    </w:p>
    <w:p w:rsidR="005C1A01" w:rsidRPr="00374089" w:rsidRDefault="005C1A01" w:rsidP="005C1A01">
      <w:pPr>
        <w:shd w:val="clear" w:color="auto" w:fill="FFFFFF"/>
        <w:spacing w:after="0" w:line="240" w:lineRule="auto"/>
        <w:jc w:val="both"/>
        <w:rPr>
          <w:rFonts w:ascii="Arial Narrow" w:eastAsia="Times New Roman" w:hAnsi="Arial Narrow" w:cs="Arial"/>
          <w:sz w:val="24"/>
          <w:szCs w:val="24"/>
          <w:lang w:val="pt-BR" w:eastAsia="es-CO"/>
        </w:rPr>
      </w:pPr>
      <w:r w:rsidRPr="00374089">
        <w:rPr>
          <w:rFonts w:ascii="Arial Narrow" w:eastAsia="Times New Roman" w:hAnsi="Arial Narrow" w:cs="Arial"/>
          <w:sz w:val="24"/>
          <w:szCs w:val="24"/>
          <w:lang w:val="pt-BR" w:eastAsia="es-CO"/>
        </w:rPr>
        <w:t xml:space="preserve">Bogotá D.C., </w:t>
      </w:r>
      <w:proofErr w:type="spellStart"/>
      <w:r w:rsidR="008C63FE">
        <w:rPr>
          <w:rFonts w:ascii="Arial Narrow" w:eastAsia="Times New Roman" w:hAnsi="Arial Narrow" w:cs="Arial"/>
          <w:sz w:val="24"/>
          <w:szCs w:val="24"/>
          <w:lang w:val="pt-BR" w:eastAsia="es-CO"/>
        </w:rPr>
        <w:t>Noviembre</w:t>
      </w:r>
      <w:proofErr w:type="spellEnd"/>
      <w:r w:rsidR="008C63FE">
        <w:rPr>
          <w:rFonts w:ascii="Arial Narrow" w:eastAsia="Times New Roman" w:hAnsi="Arial Narrow" w:cs="Arial"/>
          <w:sz w:val="24"/>
          <w:szCs w:val="24"/>
          <w:lang w:val="pt-BR" w:eastAsia="es-CO"/>
        </w:rPr>
        <w:t xml:space="preserve"> </w:t>
      </w:r>
      <w:r w:rsidR="00374089">
        <w:rPr>
          <w:rFonts w:ascii="Arial Narrow" w:eastAsia="Times New Roman" w:hAnsi="Arial Narrow" w:cs="Arial"/>
          <w:sz w:val="24"/>
          <w:szCs w:val="24"/>
          <w:lang w:val="pt-BR" w:eastAsia="es-CO"/>
        </w:rPr>
        <w:t>de 2017</w:t>
      </w:r>
    </w:p>
    <w:p w:rsidR="005C1A01" w:rsidRPr="00374089" w:rsidRDefault="005C1A01" w:rsidP="005C1A01">
      <w:pPr>
        <w:shd w:val="clear" w:color="auto" w:fill="FFFFFF"/>
        <w:spacing w:after="0" w:line="240" w:lineRule="auto"/>
        <w:jc w:val="both"/>
        <w:rPr>
          <w:rFonts w:ascii="Arial Narrow" w:eastAsia="Times New Roman" w:hAnsi="Arial Narrow" w:cs="Arial"/>
          <w:sz w:val="24"/>
          <w:szCs w:val="24"/>
          <w:lang w:val="pt-BR" w:eastAsia="es-CO"/>
        </w:rPr>
      </w:pPr>
      <w:r w:rsidRPr="00374089">
        <w:rPr>
          <w:rFonts w:ascii="Arial Narrow" w:eastAsia="Times New Roman" w:hAnsi="Arial Narrow" w:cs="Arial"/>
          <w:sz w:val="24"/>
          <w:szCs w:val="24"/>
          <w:lang w:val="pt-BR" w:eastAsia="es-CO"/>
        </w:rPr>
        <w:t> </w:t>
      </w:r>
    </w:p>
    <w:p w:rsidR="00374089" w:rsidRDefault="00374089" w:rsidP="005C1A01">
      <w:pPr>
        <w:shd w:val="clear" w:color="auto" w:fill="FFFFFF"/>
        <w:spacing w:after="0" w:line="288" w:lineRule="atLeast"/>
        <w:jc w:val="both"/>
        <w:rPr>
          <w:rFonts w:ascii="Arial Narrow" w:eastAsia="Times New Roman" w:hAnsi="Arial Narrow" w:cs="Arial"/>
          <w:sz w:val="24"/>
          <w:szCs w:val="24"/>
          <w:lang w:eastAsia="es-CO"/>
        </w:rPr>
      </w:pPr>
    </w:p>
    <w:p w:rsidR="005C1A01" w:rsidRPr="00374089" w:rsidRDefault="005C1A01" w:rsidP="005C1A01">
      <w:pPr>
        <w:shd w:val="clear" w:color="auto" w:fill="FFFFFF"/>
        <w:spacing w:after="0" w:line="288" w:lineRule="atLeast"/>
        <w:jc w:val="both"/>
        <w:rPr>
          <w:rFonts w:ascii="Arial Narrow" w:eastAsia="Times New Roman" w:hAnsi="Arial Narrow" w:cs="Arial"/>
          <w:sz w:val="24"/>
          <w:szCs w:val="24"/>
          <w:lang w:eastAsia="es-CO"/>
        </w:rPr>
      </w:pPr>
      <w:r w:rsidRPr="00374089">
        <w:rPr>
          <w:rFonts w:ascii="Arial Narrow" w:eastAsia="Times New Roman" w:hAnsi="Arial Narrow" w:cs="Arial"/>
          <w:sz w:val="24"/>
          <w:szCs w:val="24"/>
          <w:lang w:eastAsia="es-CO"/>
        </w:rPr>
        <w:t>Doctor</w:t>
      </w:r>
    </w:p>
    <w:p w:rsidR="005C1A01" w:rsidRPr="00374089" w:rsidRDefault="005C1A01" w:rsidP="005C1A01">
      <w:pPr>
        <w:shd w:val="clear" w:color="auto" w:fill="FFFFFF"/>
        <w:spacing w:after="0" w:line="288" w:lineRule="atLeast"/>
        <w:jc w:val="both"/>
        <w:rPr>
          <w:rFonts w:ascii="Arial Narrow" w:eastAsia="Times New Roman" w:hAnsi="Arial Narrow" w:cs="Arial"/>
          <w:b/>
          <w:sz w:val="24"/>
          <w:szCs w:val="24"/>
          <w:lang w:eastAsia="es-CO"/>
        </w:rPr>
      </w:pPr>
      <w:r w:rsidRPr="00374089">
        <w:rPr>
          <w:rFonts w:ascii="Arial Narrow" w:eastAsia="Times New Roman" w:hAnsi="Arial Narrow" w:cs="Arial"/>
          <w:b/>
          <w:sz w:val="24"/>
          <w:szCs w:val="24"/>
          <w:lang w:eastAsia="es-CO"/>
        </w:rPr>
        <w:t>JORGE HUMBERTO MANTILLA</w:t>
      </w:r>
    </w:p>
    <w:p w:rsidR="005C1A01" w:rsidRPr="00374089" w:rsidRDefault="005C1A01" w:rsidP="005C1A01">
      <w:pPr>
        <w:shd w:val="clear" w:color="auto" w:fill="FFFFFF"/>
        <w:spacing w:after="0" w:line="288" w:lineRule="atLeast"/>
        <w:jc w:val="both"/>
        <w:rPr>
          <w:rFonts w:ascii="Arial Narrow" w:eastAsia="Times New Roman" w:hAnsi="Arial Narrow" w:cs="Arial"/>
          <w:sz w:val="24"/>
          <w:szCs w:val="24"/>
          <w:lang w:eastAsia="es-CO"/>
        </w:rPr>
      </w:pPr>
      <w:r w:rsidRPr="00374089">
        <w:rPr>
          <w:rFonts w:ascii="Arial Narrow" w:eastAsia="Times New Roman" w:hAnsi="Arial Narrow" w:cs="Arial"/>
          <w:sz w:val="24"/>
          <w:szCs w:val="24"/>
          <w:lang w:eastAsia="es-CO"/>
        </w:rPr>
        <w:t>Secretario</w:t>
      </w:r>
      <w:r w:rsidR="00374089">
        <w:rPr>
          <w:rFonts w:ascii="Arial Narrow" w:eastAsia="Times New Roman" w:hAnsi="Arial Narrow" w:cs="Arial"/>
          <w:sz w:val="24"/>
          <w:szCs w:val="24"/>
          <w:lang w:eastAsia="es-CO"/>
        </w:rPr>
        <w:t xml:space="preserve"> General</w:t>
      </w:r>
    </w:p>
    <w:p w:rsidR="005C1A01" w:rsidRPr="00374089" w:rsidRDefault="005C1A01" w:rsidP="005C1A01">
      <w:pPr>
        <w:shd w:val="clear" w:color="auto" w:fill="FFFFFF"/>
        <w:spacing w:after="0" w:line="288" w:lineRule="atLeast"/>
        <w:jc w:val="both"/>
        <w:rPr>
          <w:rFonts w:ascii="Arial Narrow" w:eastAsia="Times New Roman" w:hAnsi="Arial Narrow" w:cs="Arial"/>
          <w:sz w:val="24"/>
          <w:szCs w:val="24"/>
          <w:lang w:eastAsia="es-CO"/>
        </w:rPr>
      </w:pPr>
      <w:r w:rsidRPr="00374089">
        <w:rPr>
          <w:rFonts w:ascii="Arial Narrow" w:eastAsia="Times New Roman" w:hAnsi="Arial Narrow" w:cs="Arial"/>
          <w:sz w:val="24"/>
          <w:szCs w:val="24"/>
          <w:lang w:eastAsia="es-CO"/>
        </w:rPr>
        <w:t>Cámara de Representantes</w:t>
      </w:r>
    </w:p>
    <w:p w:rsidR="005C1A01" w:rsidRPr="00374089" w:rsidRDefault="005C1A01" w:rsidP="005C1A01">
      <w:pPr>
        <w:shd w:val="clear" w:color="auto" w:fill="FFFFFF"/>
        <w:spacing w:after="0" w:line="288" w:lineRule="atLeast"/>
        <w:jc w:val="both"/>
        <w:rPr>
          <w:rFonts w:ascii="Arial Narrow" w:eastAsia="Times New Roman" w:hAnsi="Arial Narrow" w:cs="Arial"/>
          <w:sz w:val="24"/>
          <w:szCs w:val="24"/>
          <w:lang w:eastAsia="es-CO"/>
        </w:rPr>
      </w:pPr>
      <w:r w:rsidRPr="00374089">
        <w:rPr>
          <w:rFonts w:ascii="Arial Narrow" w:eastAsia="Times New Roman" w:hAnsi="Arial Narrow" w:cs="Arial"/>
          <w:sz w:val="24"/>
          <w:szCs w:val="24"/>
          <w:lang w:eastAsia="es-CO"/>
        </w:rPr>
        <w:t>Ciudad</w:t>
      </w:r>
      <w:r w:rsidR="0063345D">
        <w:rPr>
          <w:rFonts w:ascii="Arial Narrow" w:eastAsia="Times New Roman" w:hAnsi="Arial Narrow" w:cs="Arial"/>
          <w:sz w:val="24"/>
          <w:szCs w:val="24"/>
          <w:lang w:eastAsia="es-CO"/>
        </w:rPr>
        <w:t>; Bogotá</w:t>
      </w:r>
    </w:p>
    <w:p w:rsidR="005C1A01" w:rsidRPr="00374089" w:rsidRDefault="005C1A01" w:rsidP="005C1A01">
      <w:pPr>
        <w:shd w:val="clear" w:color="auto" w:fill="FFFFFF"/>
        <w:spacing w:after="0" w:line="240" w:lineRule="auto"/>
        <w:jc w:val="both"/>
        <w:rPr>
          <w:rFonts w:ascii="Arial Narrow" w:eastAsia="Times New Roman" w:hAnsi="Arial Narrow" w:cs="Arial"/>
          <w:sz w:val="24"/>
          <w:szCs w:val="24"/>
          <w:lang w:eastAsia="es-CO"/>
        </w:rPr>
      </w:pPr>
      <w:r w:rsidRPr="00374089">
        <w:rPr>
          <w:rFonts w:ascii="Arial Narrow" w:eastAsia="Times New Roman" w:hAnsi="Arial Narrow" w:cs="Arial"/>
          <w:b/>
          <w:bCs/>
          <w:i/>
          <w:iCs/>
          <w:sz w:val="24"/>
          <w:szCs w:val="24"/>
          <w:lang w:eastAsia="es-CO"/>
        </w:rPr>
        <w:t> </w:t>
      </w:r>
    </w:p>
    <w:p w:rsidR="005C1A01" w:rsidRPr="00374089" w:rsidRDefault="005C1A01" w:rsidP="005C1A01">
      <w:pPr>
        <w:spacing w:after="0" w:line="240" w:lineRule="auto"/>
        <w:jc w:val="right"/>
        <w:rPr>
          <w:rFonts w:ascii="Arial Narrow" w:eastAsia="Times New Roman" w:hAnsi="Arial Narrow" w:cs="Arial"/>
          <w:b/>
          <w:bCs/>
          <w:i/>
          <w:iCs/>
          <w:sz w:val="24"/>
          <w:szCs w:val="24"/>
          <w:lang w:eastAsia="es-CO"/>
        </w:rPr>
      </w:pPr>
    </w:p>
    <w:p w:rsidR="00374089" w:rsidRPr="00374089" w:rsidRDefault="005C1A01" w:rsidP="00374089">
      <w:pPr>
        <w:spacing w:line="360" w:lineRule="auto"/>
        <w:jc w:val="center"/>
        <w:rPr>
          <w:rFonts w:ascii="Arial Narrow" w:hAnsi="Arial Narrow" w:cs="Arial"/>
          <w:sz w:val="24"/>
          <w:szCs w:val="24"/>
        </w:rPr>
      </w:pPr>
      <w:r w:rsidRPr="00374089">
        <w:rPr>
          <w:rFonts w:ascii="Arial Narrow" w:eastAsia="Times New Roman" w:hAnsi="Arial Narrow" w:cs="Arial"/>
          <w:b/>
          <w:bCs/>
          <w:i/>
          <w:iCs/>
          <w:sz w:val="24"/>
          <w:szCs w:val="24"/>
          <w:lang w:eastAsia="es-CO"/>
        </w:rPr>
        <w:t xml:space="preserve">Asunto: Proyecto de </w:t>
      </w:r>
      <w:proofErr w:type="gramStart"/>
      <w:r w:rsidRPr="00374089">
        <w:rPr>
          <w:rFonts w:ascii="Arial Narrow" w:eastAsia="Times New Roman" w:hAnsi="Arial Narrow" w:cs="Arial"/>
          <w:b/>
          <w:bCs/>
          <w:i/>
          <w:iCs/>
          <w:sz w:val="24"/>
          <w:szCs w:val="24"/>
          <w:lang w:eastAsia="es-CO"/>
        </w:rPr>
        <w:t xml:space="preserve">Ley </w:t>
      </w:r>
      <w:r w:rsidRPr="00374089">
        <w:rPr>
          <w:rFonts w:ascii="Arial Narrow" w:hAnsi="Arial Narrow" w:cs="Arial"/>
          <w:b/>
          <w:bCs/>
          <w:i/>
          <w:iCs/>
          <w:sz w:val="24"/>
          <w:szCs w:val="24"/>
        </w:rPr>
        <w:t xml:space="preserve"> </w:t>
      </w:r>
      <w:r w:rsidR="00374089" w:rsidRPr="00374089">
        <w:rPr>
          <w:rFonts w:ascii="Arial Narrow" w:hAnsi="Arial Narrow" w:cs="Arial"/>
          <w:sz w:val="24"/>
          <w:szCs w:val="24"/>
        </w:rPr>
        <w:t>“</w:t>
      </w:r>
      <w:proofErr w:type="gramEnd"/>
      <w:r w:rsidR="00374089" w:rsidRPr="00374089">
        <w:rPr>
          <w:rFonts w:ascii="Arial Narrow" w:hAnsi="Arial Narrow" w:cs="Arial"/>
          <w:sz w:val="24"/>
          <w:szCs w:val="24"/>
        </w:rPr>
        <w:t xml:space="preserve">Por la cual se establecen estímulos laborales para los estudiantes del nivel profesional,  tecnológico y técnico profesional con los  mayores puntajes en el Examen de Calidad para la Educación Superior  (ECAES)  y se dictan otras disposiciones” </w:t>
      </w:r>
    </w:p>
    <w:p w:rsidR="005C1A01" w:rsidRPr="00374089" w:rsidRDefault="005C1A01" w:rsidP="00374089">
      <w:pPr>
        <w:spacing w:after="0" w:line="240" w:lineRule="auto"/>
        <w:jc w:val="right"/>
        <w:rPr>
          <w:rFonts w:ascii="Arial Narrow" w:eastAsia="Times New Roman" w:hAnsi="Arial Narrow" w:cs="Arial"/>
          <w:i/>
          <w:sz w:val="24"/>
          <w:szCs w:val="24"/>
          <w:lang w:eastAsia="es-CO"/>
        </w:rPr>
      </w:pPr>
    </w:p>
    <w:p w:rsidR="005C1A01" w:rsidRPr="00374089" w:rsidRDefault="005C1A01" w:rsidP="005C1A01">
      <w:pPr>
        <w:shd w:val="clear" w:color="auto" w:fill="FFFFFF"/>
        <w:spacing w:after="0" w:line="288" w:lineRule="atLeast"/>
        <w:rPr>
          <w:rFonts w:ascii="Arial Narrow" w:eastAsia="Times New Roman" w:hAnsi="Arial Narrow" w:cs="Arial"/>
          <w:sz w:val="24"/>
          <w:szCs w:val="24"/>
          <w:lang w:eastAsia="es-CO"/>
        </w:rPr>
      </w:pPr>
      <w:r w:rsidRPr="00374089">
        <w:rPr>
          <w:rFonts w:ascii="Arial Narrow" w:eastAsia="Times New Roman" w:hAnsi="Arial Narrow" w:cs="Arial"/>
          <w:sz w:val="24"/>
          <w:szCs w:val="24"/>
          <w:lang w:eastAsia="es-CO"/>
        </w:rPr>
        <w:t>Señor Secretario,</w:t>
      </w:r>
    </w:p>
    <w:p w:rsidR="005C1A01" w:rsidRDefault="005C1A01" w:rsidP="005C1A01">
      <w:pPr>
        <w:shd w:val="clear" w:color="auto" w:fill="FFFFFF"/>
        <w:spacing w:after="0" w:line="288" w:lineRule="atLeast"/>
        <w:jc w:val="both"/>
        <w:rPr>
          <w:rFonts w:ascii="Arial Narrow" w:eastAsia="Times New Roman" w:hAnsi="Arial Narrow" w:cs="Arial"/>
          <w:sz w:val="24"/>
          <w:szCs w:val="24"/>
          <w:lang w:eastAsia="es-CO"/>
        </w:rPr>
      </w:pPr>
    </w:p>
    <w:p w:rsidR="002452A6" w:rsidRPr="00374089" w:rsidRDefault="002452A6" w:rsidP="005C1A01">
      <w:pPr>
        <w:shd w:val="clear" w:color="auto" w:fill="FFFFFF"/>
        <w:spacing w:after="0" w:line="288" w:lineRule="atLeast"/>
        <w:jc w:val="both"/>
        <w:rPr>
          <w:rFonts w:ascii="Arial Narrow" w:eastAsia="Times New Roman" w:hAnsi="Arial Narrow" w:cs="Arial"/>
          <w:sz w:val="24"/>
          <w:szCs w:val="24"/>
          <w:lang w:eastAsia="es-CO"/>
        </w:rPr>
      </w:pPr>
    </w:p>
    <w:p w:rsidR="005C1A01" w:rsidRPr="00374089" w:rsidRDefault="00221466" w:rsidP="00374089">
      <w:pPr>
        <w:spacing w:line="360" w:lineRule="auto"/>
        <w:jc w:val="both"/>
        <w:rPr>
          <w:rFonts w:ascii="Arial Narrow" w:hAnsi="Arial Narrow" w:cs="Arial"/>
          <w:sz w:val="24"/>
          <w:szCs w:val="24"/>
        </w:rPr>
      </w:pPr>
      <w:r>
        <w:rPr>
          <w:rFonts w:ascii="Arial Narrow" w:eastAsia="Times New Roman" w:hAnsi="Arial Narrow" w:cs="Arial"/>
          <w:sz w:val="24"/>
          <w:szCs w:val="24"/>
          <w:lang w:eastAsia="es-CO"/>
        </w:rPr>
        <w:t xml:space="preserve">Nos </w:t>
      </w:r>
      <w:r w:rsidR="005C1A01" w:rsidRPr="00374089">
        <w:rPr>
          <w:rFonts w:ascii="Arial Narrow" w:eastAsia="Times New Roman" w:hAnsi="Arial Narrow" w:cs="Arial"/>
          <w:sz w:val="24"/>
          <w:szCs w:val="24"/>
          <w:lang w:eastAsia="es-CO"/>
        </w:rPr>
        <w:t>permit</w:t>
      </w:r>
      <w:r>
        <w:rPr>
          <w:rFonts w:ascii="Arial Narrow" w:eastAsia="Times New Roman" w:hAnsi="Arial Narrow" w:cs="Arial"/>
          <w:sz w:val="24"/>
          <w:szCs w:val="24"/>
          <w:lang w:eastAsia="es-CO"/>
        </w:rPr>
        <w:t xml:space="preserve">imos </w:t>
      </w:r>
      <w:r w:rsidR="005C1A01" w:rsidRPr="00374089">
        <w:rPr>
          <w:rFonts w:ascii="Arial Narrow" w:eastAsia="Times New Roman" w:hAnsi="Arial Narrow" w:cs="Arial"/>
          <w:sz w:val="24"/>
          <w:szCs w:val="24"/>
          <w:lang w:eastAsia="es-CO"/>
        </w:rPr>
        <w:t>presentar a consideración del Honorable Congreso de la República el siguiente Proyecto de Ley</w:t>
      </w:r>
      <w:r w:rsidR="005C1A01" w:rsidRPr="00374089">
        <w:rPr>
          <w:rFonts w:ascii="Arial Narrow" w:hAnsi="Arial Narrow" w:cs="Arial"/>
          <w:b/>
          <w:bCs/>
          <w:i/>
          <w:iCs/>
          <w:sz w:val="24"/>
          <w:szCs w:val="24"/>
        </w:rPr>
        <w:t xml:space="preserve"> </w:t>
      </w:r>
      <w:r w:rsidR="00374089" w:rsidRPr="008519A0">
        <w:rPr>
          <w:rFonts w:ascii="Arial Narrow" w:hAnsi="Arial Narrow" w:cs="Arial"/>
          <w:i/>
          <w:sz w:val="24"/>
          <w:szCs w:val="24"/>
        </w:rPr>
        <w:t xml:space="preserve">“Por la cual se establecen estímulos laborales para los estudiantes del nivel </w:t>
      </w:r>
      <w:proofErr w:type="gramStart"/>
      <w:r w:rsidR="00374089" w:rsidRPr="008519A0">
        <w:rPr>
          <w:rFonts w:ascii="Arial Narrow" w:hAnsi="Arial Narrow" w:cs="Arial"/>
          <w:i/>
          <w:sz w:val="24"/>
          <w:szCs w:val="24"/>
        </w:rPr>
        <w:t>profesional,  tecnológico</w:t>
      </w:r>
      <w:proofErr w:type="gramEnd"/>
      <w:r w:rsidR="00374089" w:rsidRPr="008519A0">
        <w:rPr>
          <w:rFonts w:ascii="Arial Narrow" w:hAnsi="Arial Narrow" w:cs="Arial"/>
          <w:i/>
          <w:sz w:val="24"/>
          <w:szCs w:val="24"/>
        </w:rPr>
        <w:t xml:space="preserve"> y técnico profesional con los  mayores puntajes en el Examen de Calidad para la Educación Superior  (ECAES)  y se dictan otras disposiciones”</w:t>
      </w:r>
      <w:r w:rsidR="005C1A01" w:rsidRPr="00374089">
        <w:rPr>
          <w:rFonts w:ascii="Arial Narrow" w:hAnsi="Arial Narrow" w:cs="Arial"/>
          <w:bCs/>
          <w:iCs/>
          <w:sz w:val="24"/>
          <w:szCs w:val="24"/>
        </w:rPr>
        <w:t>, con el objetivo</w:t>
      </w:r>
      <w:r w:rsidR="005C1A01" w:rsidRPr="00374089">
        <w:rPr>
          <w:rFonts w:ascii="Arial Narrow" w:eastAsia="Times New Roman" w:hAnsi="Arial Narrow" w:cs="Arial"/>
          <w:sz w:val="24"/>
          <w:szCs w:val="24"/>
          <w:lang w:eastAsia="es-CO"/>
        </w:rPr>
        <w:t xml:space="preserve"> de darle el trámite legislativo correspondiente, con la discusión y votación que constitucional y legalmente se ha dispuesto.</w:t>
      </w:r>
    </w:p>
    <w:p w:rsidR="00374089" w:rsidRPr="00C965BA" w:rsidRDefault="005C1A01" w:rsidP="00374089">
      <w:pPr>
        <w:spacing w:after="0" w:line="360" w:lineRule="auto"/>
        <w:jc w:val="both"/>
        <w:rPr>
          <w:rFonts w:ascii="Arial Narrow" w:eastAsia="Times New Roman" w:hAnsi="Arial Narrow" w:cs="Times New Roman"/>
          <w:sz w:val="24"/>
          <w:szCs w:val="24"/>
          <w:lang w:eastAsia="es-CO"/>
        </w:rPr>
      </w:pPr>
      <w:r w:rsidRPr="00374089">
        <w:rPr>
          <w:rFonts w:ascii="Arial Narrow" w:eastAsia="Times New Roman" w:hAnsi="Arial Narrow" w:cs="Arial"/>
          <w:sz w:val="24"/>
          <w:szCs w:val="24"/>
          <w:lang w:eastAsia="es-CO"/>
        </w:rPr>
        <w:t xml:space="preserve">El presente proyecto </w:t>
      </w:r>
      <w:r w:rsidR="00374089" w:rsidRPr="00C965BA">
        <w:rPr>
          <w:rFonts w:ascii="Arial Narrow" w:hAnsi="Arial Narrow" w:cs="Times New Roman"/>
          <w:sz w:val="24"/>
          <w:szCs w:val="24"/>
        </w:rPr>
        <w:t>tiene como objeto disponer estímulos laborales para los estudiantes del nivel profesional, tecnológico y técnico profesional con los  mayores puntajes en el Examen de Calidad para la Educación Superior (ECAES), desde los gobiernos centr</w:t>
      </w:r>
      <w:r w:rsidR="00642B1A">
        <w:rPr>
          <w:rFonts w:ascii="Arial Narrow" w:hAnsi="Arial Narrow" w:cs="Times New Roman"/>
          <w:sz w:val="24"/>
          <w:szCs w:val="24"/>
        </w:rPr>
        <w:t xml:space="preserve">al, </w:t>
      </w:r>
      <w:r w:rsidR="00374089" w:rsidRPr="00C965BA">
        <w:rPr>
          <w:rFonts w:ascii="Arial Narrow" w:hAnsi="Arial Narrow" w:cs="Times New Roman"/>
          <w:sz w:val="24"/>
          <w:szCs w:val="24"/>
        </w:rPr>
        <w:t>departamental</w:t>
      </w:r>
      <w:r w:rsidR="00642B1A">
        <w:rPr>
          <w:rFonts w:ascii="Arial Narrow" w:hAnsi="Arial Narrow" w:cs="Times New Roman"/>
          <w:sz w:val="24"/>
          <w:szCs w:val="24"/>
        </w:rPr>
        <w:t xml:space="preserve"> y municipal</w:t>
      </w:r>
      <w:r w:rsidR="00374089" w:rsidRPr="00C965BA">
        <w:rPr>
          <w:rFonts w:ascii="Arial Narrow" w:hAnsi="Arial Narrow" w:cs="Times New Roman"/>
          <w:sz w:val="24"/>
          <w:szCs w:val="24"/>
        </w:rPr>
        <w:t xml:space="preserve">, con énfasis </w:t>
      </w:r>
      <w:r w:rsidR="00374089" w:rsidRPr="00C965BA">
        <w:rPr>
          <w:rFonts w:ascii="Arial Narrow" w:hAnsi="Arial Narrow" w:cs="Times New Roman"/>
          <w:sz w:val="24"/>
          <w:szCs w:val="24"/>
        </w:rPr>
        <w:lastRenderedPageBreak/>
        <w:t xml:space="preserve">fundamental en la Comisión Nacional de Servicio Civil (CNSC), de cara a </w:t>
      </w:r>
      <w:r w:rsidR="00374089">
        <w:rPr>
          <w:rFonts w:ascii="Arial Narrow" w:hAnsi="Arial Narrow" w:cs="Times New Roman"/>
          <w:sz w:val="24"/>
          <w:szCs w:val="24"/>
        </w:rPr>
        <w:t>proveer cargos públicos</w:t>
      </w:r>
      <w:r w:rsidR="00374089" w:rsidRPr="00C965BA">
        <w:rPr>
          <w:rFonts w:ascii="Arial Narrow" w:hAnsi="Arial Narrow" w:cs="Times New Roman"/>
          <w:sz w:val="24"/>
          <w:szCs w:val="24"/>
        </w:rPr>
        <w:t xml:space="preserve"> a  los estudiantes con los mayores puntajes en el Examen de Calidad para la Educación Superior  (ECAES).</w:t>
      </w:r>
    </w:p>
    <w:p w:rsidR="005C1A01" w:rsidRPr="00374089" w:rsidRDefault="005C1A01" w:rsidP="005C1A01">
      <w:pPr>
        <w:shd w:val="clear" w:color="auto" w:fill="FFFFFF"/>
        <w:spacing w:after="0" w:line="288" w:lineRule="atLeast"/>
        <w:jc w:val="both"/>
        <w:rPr>
          <w:rFonts w:ascii="Arial Narrow" w:eastAsia="Times New Roman" w:hAnsi="Arial Narrow" w:cs="Arial"/>
          <w:sz w:val="24"/>
          <w:szCs w:val="24"/>
          <w:lang w:eastAsia="es-CO"/>
        </w:rPr>
      </w:pPr>
    </w:p>
    <w:p w:rsidR="005C1A01" w:rsidRPr="00374089" w:rsidRDefault="005C1A01" w:rsidP="008519A0">
      <w:pPr>
        <w:shd w:val="clear" w:color="auto" w:fill="FFFFFF"/>
        <w:spacing w:after="0" w:line="360" w:lineRule="auto"/>
        <w:jc w:val="both"/>
        <w:rPr>
          <w:rFonts w:ascii="Arial Narrow" w:eastAsia="Times New Roman" w:hAnsi="Arial Narrow" w:cs="Arial"/>
          <w:sz w:val="24"/>
          <w:szCs w:val="24"/>
          <w:lang w:eastAsia="es-CO"/>
        </w:rPr>
      </w:pPr>
      <w:r w:rsidRPr="00374089">
        <w:rPr>
          <w:rFonts w:ascii="Arial Narrow" w:eastAsia="Times New Roman" w:hAnsi="Arial Narrow" w:cs="Arial"/>
          <w:sz w:val="24"/>
          <w:szCs w:val="24"/>
          <w:lang w:eastAsia="es-CO"/>
        </w:rPr>
        <w:t>Así las cosas, en calidad de Representante</w:t>
      </w:r>
      <w:r w:rsidR="00221466">
        <w:rPr>
          <w:rFonts w:ascii="Arial Narrow" w:eastAsia="Times New Roman" w:hAnsi="Arial Narrow" w:cs="Arial"/>
          <w:sz w:val="24"/>
          <w:szCs w:val="24"/>
          <w:lang w:eastAsia="es-CO"/>
        </w:rPr>
        <w:t>s a la Cámara dejamos</w:t>
      </w:r>
      <w:r w:rsidRPr="00374089">
        <w:rPr>
          <w:rFonts w:ascii="Arial Narrow" w:eastAsia="Times New Roman" w:hAnsi="Arial Narrow" w:cs="Arial"/>
          <w:sz w:val="24"/>
          <w:szCs w:val="24"/>
          <w:lang w:eastAsia="es-CO"/>
        </w:rPr>
        <w:t xml:space="preserve"> en consideración del Congreso de la República el presente proyecto de ley, en los términos de la exposición de motivos y en ejercicio de las facultades constitucionales -consagradas en el capítulo III de la Constitución Política- y legales -establecidas en la ley 5ª de </w:t>
      </w:r>
      <w:proofErr w:type="gramStart"/>
      <w:r w:rsidRPr="00374089">
        <w:rPr>
          <w:rFonts w:ascii="Arial Narrow" w:eastAsia="Times New Roman" w:hAnsi="Arial Narrow" w:cs="Arial"/>
          <w:sz w:val="24"/>
          <w:szCs w:val="24"/>
          <w:lang w:eastAsia="es-CO"/>
        </w:rPr>
        <w:t>1992  “</w:t>
      </w:r>
      <w:proofErr w:type="gramEnd"/>
      <w:r w:rsidRPr="00374089">
        <w:rPr>
          <w:rFonts w:ascii="Arial Narrow" w:eastAsia="Times New Roman" w:hAnsi="Arial Narrow" w:cs="Arial"/>
          <w:sz w:val="24"/>
          <w:szCs w:val="24"/>
          <w:lang w:eastAsia="es-CO"/>
        </w:rPr>
        <w:t>Reglamento Interno del Congreso”-. </w:t>
      </w:r>
    </w:p>
    <w:p w:rsidR="005C1A01" w:rsidRDefault="005C1A01" w:rsidP="005C1A01">
      <w:pPr>
        <w:shd w:val="clear" w:color="auto" w:fill="FFFFFF"/>
        <w:spacing w:after="0" w:line="240" w:lineRule="auto"/>
        <w:jc w:val="both"/>
        <w:rPr>
          <w:rFonts w:ascii="Arial Narrow" w:eastAsia="Times New Roman" w:hAnsi="Arial Narrow" w:cs="Arial"/>
          <w:sz w:val="24"/>
          <w:szCs w:val="24"/>
          <w:lang w:eastAsia="es-CO"/>
        </w:rPr>
      </w:pPr>
    </w:p>
    <w:p w:rsidR="00374089" w:rsidRDefault="00374089" w:rsidP="005C1A01">
      <w:pPr>
        <w:shd w:val="clear" w:color="auto" w:fill="FFFFFF"/>
        <w:spacing w:after="0" w:line="240" w:lineRule="auto"/>
        <w:jc w:val="both"/>
        <w:rPr>
          <w:rFonts w:ascii="Arial Narrow" w:eastAsia="Times New Roman" w:hAnsi="Arial Narrow" w:cs="Arial"/>
          <w:sz w:val="24"/>
          <w:szCs w:val="24"/>
          <w:lang w:eastAsia="es-CO"/>
        </w:rPr>
      </w:pPr>
    </w:p>
    <w:p w:rsidR="00374089" w:rsidRPr="00374089" w:rsidRDefault="00374089" w:rsidP="005C1A01">
      <w:pPr>
        <w:shd w:val="clear" w:color="auto" w:fill="FFFFFF"/>
        <w:spacing w:after="0" w:line="240" w:lineRule="auto"/>
        <w:jc w:val="both"/>
        <w:rPr>
          <w:rFonts w:ascii="Arial Narrow" w:eastAsia="Times New Roman" w:hAnsi="Arial Narrow" w:cs="Arial"/>
          <w:sz w:val="24"/>
          <w:szCs w:val="24"/>
          <w:lang w:eastAsia="es-CO"/>
        </w:rPr>
      </w:pPr>
    </w:p>
    <w:p w:rsidR="005C1A01" w:rsidRPr="00374089" w:rsidRDefault="005C1A01" w:rsidP="005C1A01">
      <w:pPr>
        <w:shd w:val="clear" w:color="auto" w:fill="FFFFFF"/>
        <w:spacing w:after="0" w:line="288" w:lineRule="atLeast"/>
        <w:jc w:val="both"/>
        <w:rPr>
          <w:rFonts w:ascii="Arial Narrow" w:eastAsia="Times New Roman" w:hAnsi="Arial Narrow" w:cs="Arial"/>
          <w:b/>
          <w:sz w:val="24"/>
          <w:szCs w:val="24"/>
          <w:lang w:eastAsia="es-CO"/>
        </w:rPr>
      </w:pPr>
      <w:r w:rsidRPr="00374089">
        <w:rPr>
          <w:rFonts w:ascii="Arial Narrow" w:eastAsia="Times New Roman" w:hAnsi="Arial Narrow" w:cs="Arial"/>
          <w:b/>
          <w:sz w:val="24"/>
          <w:szCs w:val="24"/>
          <w:lang w:eastAsia="es-CO"/>
        </w:rPr>
        <w:t xml:space="preserve">Atentamente, </w:t>
      </w:r>
    </w:p>
    <w:p w:rsidR="005C1A01" w:rsidRPr="00374089" w:rsidRDefault="005C1A01" w:rsidP="005C1A01">
      <w:pPr>
        <w:shd w:val="clear" w:color="auto" w:fill="FFFFFF"/>
        <w:spacing w:after="0" w:line="288" w:lineRule="atLeast"/>
        <w:jc w:val="both"/>
        <w:rPr>
          <w:rFonts w:ascii="Arial Narrow" w:eastAsia="Times New Roman" w:hAnsi="Arial Narrow" w:cs="Arial"/>
          <w:b/>
          <w:sz w:val="24"/>
          <w:szCs w:val="24"/>
          <w:lang w:eastAsia="es-CO"/>
        </w:rPr>
      </w:pPr>
    </w:p>
    <w:p w:rsidR="005C1A01" w:rsidRPr="00374089" w:rsidRDefault="005C1A01" w:rsidP="005C1A01">
      <w:pPr>
        <w:shd w:val="clear" w:color="auto" w:fill="FFFFFF"/>
        <w:spacing w:after="0" w:line="288" w:lineRule="atLeast"/>
        <w:jc w:val="both"/>
        <w:rPr>
          <w:rFonts w:ascii="Arial Narrow" w:eastAsia="Times New Roman" w:hAnsi="Arial Narrow" w:cs="Arial"/>
          <w:b/>
          <w:sz w:val="24"/>
          <w:szCs w:val="24"/>
          <w:lang w:eastAsia="es-CO"/>
        </w:rPr>
      </w:pPr>
    </w:p>
    <w:p w:rsidR="005C1A01" w:rsidRPr="00374089" w:rsidRDefault="005C1A01" w:rsidP="005C1A01">
      <w:pPr>
        <w:shd w:val="clear" w:color="auto" w:fill="FFFFFF"/>
        <w:spacing w:after="0" w:line="288" w:lineRule="atLeast"/>
        <w:jc w:val="both"/>
        <w:rPr>
          <w:rFonts w:ascii="Arial Narrow" w:eastAsia="Times New Roman" w:hAnsi="Arial Narrow" w:cs="Arial"/>
          <w:b/>
          <w:sz w:val="24"/>
          <w:szCs w:val="24"/>
          <w:lang w:eastAsia="es-CO"/>
        </w:rPr>
      </w:pPr>
    </w:p>
    <w:p w:rsidR="00221466" w:rsidRPr="00374089" w:rsidRDefault="00221466" w:rsidP="00221466">
      <w:pPr>
        <w:shd w:val="clear" w:color="auto" w:fill="FFFFFF"/>
        <w:spacing w:after="0" w:line="288" w:lineRule="atLeast"/>
        <w:jc w:val="both"/>
        <w:rPr>
          <w:rFonts w:ascii="Arial Narrow" w:eastAsia="Times New Roman" w:hAnsi="Arial Narrow" w:cs="Arial"/>
          <w:b/>
          <w:sz w:val="24"/>
          <w:szCs w:val="24"/>
          <w:lang w:eastAsia="es-CO"/>
        </w:rPr>
      </w:pPr>
      <w:r w:rsidRPr="00374089">
        <w:rPr>
          <w:rFonts w:ascii="Arial Narrow" w:eastAsia="Times New Roman" w:hAnsi="Arial Narrow" w:cs="Arial"/>
          <w:b/>
          <w:sz w:val="24"/>
          <w:szCs w:val="24"/>
          <w:lang w:eastAsia="es-CO"/>
        </w:rPr>
        <w:t>______________________</w:t>
      </w:r>
    </w:p>
    <w:p w:rsidR="00221466" w:rsidRPr="00374089" w:rsidRDefault="008519A0" w:rsidP="00221466">
      <w:pPr>
        <w:spacing w:after="0" w:line="240" w:lineRule="auto"/>
        <w:rPr>
          <w:rFonts w:ascii="Arial Narrow" w:hAnsi="Arial Narrow" w:cs="Arial"/>
          <w:b/>
          <w:sz w:val="24"/>
          <w:szCs w:val="24"/>
        </w:rPr>
      </w:pPr>
      <w:r>
        <w:rPr>
          <w:rFonts w:ascii="Arial Narrow" w:hAnsi="Arial Narrow" w:cs="Arial"/>
          <w:b/>
          <w:sz w:val="24"/>
          <w:szCs w:val="24"/>
        </w:rPr>
        <w:t>LUIS HORACIO GALLÓ</w:t>
      </w:r>
      <w:r w:rsidR="00221466">
        <w:rPr>
          <w:rFonts w:ascii="Arial Narrow" w:hAnsi="Arial Narrow" w:cs="Arial"/>
          <w:b/>
          <w:sz w:val="24"/>
          <w:szCs w:val="24"/>
        </w:rPr>
        <w:t>N ARANGO</w:t>
      </w:r>
    </w:p>
    <w:p w:rsidR="00221466" w:rsidRPr="00374089" w:rsidRDefault="00221466" w:rsidP="00221466">
      <w:pPr>
        <w:spacing w:after="0" w:line="240" w:lineRule="auto"/>
        <w:rPr>
          <w:rFonts w:ascii="Arial Narrow" w:hAnsi="Arial Narrow" w:cs="Arial"/>
          <w:b/>
          <w:sz w:val="24"/>
          <w:szCs w:val="24"/>
        </w:rPr>
      </w:pPr>
      <w:r w:rsidRPr="00374089">
        <w:rPr>
          <w:rFonts w:ascii="Arial Narrow" w:hAnsi="Arial Narrow" w:cs="Arial"/>
          <w:b/>
          <w:sz w:val="24"/>
          <w:szCs w:val="24"/>
        </w:rPr>
        <w:t xml:space="preserve">Representante a la Cámara </w:t>
      </w:r>
    </w:p>
    <w:p w:rsidR="00221466" w:rsidRPr="00374089" w:rsidRDefault="00221466" w:rsidP="00221466">
      <w:pPr>
        <w:spacing w:after="0" w:line="240" w:lineRule="auto"/>
        <w:rPr>
          <w:rFonts w:ascii="Arial Narrow" w:hAnsi="Arial Narrow" w:cs="Arial"/>
          <w:b/>
          <w:sz w:val="24"/>
          <w:szCs w:val="24"/>
        </w:rPr>
      </w:pPr>
      <w:r w:rsidRPr="00374089">
        <w:rPr>
          <w:rFonts w:ascii="Arial Narrow" w:hAnsi="Arial Narrow" w:cs="Arial"/>
          <w:b/>
          <w:sz w:val="24"/>
          <w:szCs w:val="24"/>
        </w:rPr>
        <w:t>Departamento de Antioquia</w:t>
      </w:r>
    </w:p>
    <w:p w:rsidR="00221466" w:rsidRDefault="00221466" w:rsidP="005C1A01">
      <w:pPr>
        <w:shd w:val="clear" w:color="auto" w:fill="FFFFFF"/>
        <w:spacing w:after="0" w:line="288" w:lineRule="atLeast"/>
        <w:jc w:val="both"/>
        <w:rPr>
          <w:rFonts w:ascii="Arial Narrow" w:eastAsia="Times New Roman" w:hAnsi="Arial Narrow" w:cs="Arial"/>
          <w:b/>
          <w:sz w:val="24"/>
          <w:szCs w:val="24"/>
          <w:lang w:eastAsia="es-CO"/>
        </w:rPr>
      </w:pPr>
    </w:p>
    <w:p w:rsidR="00221466" w:rsidRDefault="00221466" w:rsidP="005C1A01">
      <w:pPr>
        <w:shd w:val="clear" w:color="auto" w:fill="FFFFFF"/>
        <w:spacing w:after="0" w:line="288" w:lineRule="atLeast"/>
        <w:jc w:val="both"/>
        <w:rPr>
          <w:rFonts w:ascii="Arial Narrow" w:eastAsia="Times New Roman" w:hAnsi="Arial Narrow" w:cs="Arial"/>
          <w:b/>
          <w:sz w:val="24"/>
          <w:szCs w:val="24"/>
          <w:lang w:eastAsia="es-CO"/>
        </w:rPr>
      </w:pPr>
    </w:p>
    <w:p w:rsidR="00221466" w:rsidRDefault="00221466" w:rsidP="005C1A01">
      <w:pPr>
        <w:shd w:val="clear" w:color="auto" w:fill="FFFFFF"/>
        <w:spacing w:after="0" w:line="288" w:lineRule="atLeast"/>
        <w:jc w:val="both"/>
        <w:rPr>
          <w:rFonts w:ascii="Arial Narrow" w:eastAsia="Times New Roman" w:hAnsi="Arial Narrow" w:cs="Arial"/>
          <w:b/>
          <w:sz w:val="24"/>
          <w:szCs w:val="24"/>
          <w:lang w:eastAsia="es-CO"/>
        </w:rPr>
      </w:pPr>
    </w:p>
    <w:p w:rsidR="00221466" w:rsidRDefault="00221466" w:rsidP="005C1A01">
      <w:pPr>
        <w:shd w:val="clear" w:color="auto" w:fill="FFFFFF"/>
        <w:spacing w:after="0" w:line="288" w:lineRule="atLeast"/>
        <w:jc w:val="both"/>
        <w:rPr>
          <w:rFonts w:ascii="Arial Narrow" w:eastAsia="Times New Roman" w:hAnsi="Arial Narrow" w:cs="Arial"/>
          <w:b/>
          <w:sz w:val="24"/>
          <w:szCs w:val="24"/>
          <w:lang w:eastAsia="es-CO"/>
        </w:rPr>
      </w:pPr>
    </w:p>
    <w:p w:rsidR="005C1A01" w:rsidRPr="00374089" w:rsidRDefault="005C1A01" w:rsidP="005C1A01">
      <w:pPr>
        <w:shd w:val="clear" w:color="auto" w:fill="FFFFFF"/>
        <w:spacing w:after="0" w:line="288" w:lineRule="atLeast"/>
        <w:jc w:val="both"/>
        <w:rPr>
          <w:rFonts w:ascii="Arial Narrow" w:eastAsia="Times New Roman" w:hAnsi="Arial Narrow" w:cs="Arial"/>
          <w:b/>
          <w:sz w:val="24"/>
          <w:szCs w:val="24"/>
          <w:lang w:eastAsia="es-CO"/>
        </w:rPr>
      </w:pPr>
      <w:r w:rsidRPr="00374089">
        <w:rPr>
          <w:rFonts w:ascii="Arial Narrow" w:eastAsia="Times New Roman" w:hAnsi="Arial Narrow" w:cs="Arial"/>
          <w:b/>
          <w:sz w:val="24"/>
          <w:szCs w:val="24"/>
          <w:lang w:eastAsia="es-CO"/>
        </w:rPr>
        <w:t>______________________</w:t>
      </w:r>
    </w:p>
    <w:p w:rsidR="005C1A01" w:rsidRPr="00374089" w:rsidRDefault="008519A0" w:rsidP="005C1A01">
      <w:pPr>
        <w:spacing w:after="0" w:line="240" w:lineRule="auto"/>
        <w:rPr>
          <w:rFonts w:ascii="Arial Narrow" w:hAnsi="Arial Narrow" w:cs="Arial"/>
          <w:b/>
          <w:sz w:val="24"/>
          <w:szCs w:val="24"/>
        </w:rPr>
      </w:pPr>
      <w:r>
        <w:rPr>
          <w:rFonts w:ascii="Arial Narrow" w:hAnsi="Arial Narrow" w:cs="Arial"/>
          <w:b/>
          <w:sz w:val="24"/>
          <w:szCs w:val="24"/>
        </w:rPr>
        <w:t>Ó</w:t>
      </w:r>
      <w:r w:rsidR="005C1A01" w:rsidRPr="00374089">
        <w:rPr>
          <w:rFonts w:ascii="Arial Narrow" w:hAnsi="Arial Narrow" w:cs="Arial"/>
          <w:b/>
          <w:sz w:val="24"/>
          <w:szCs w:val="24"/>
        </w:rPr>
        <w:t>SCAR HURTADO PÉREZ</w:t>
      </w:r>
    </w:p>
    <w:p w:rsidR="005C1A01" w:rsidRPr="00374089" w:rsidRDefault="005C1A01" w:rsidP="005C1A01">
      <w:pPr>
        <w:spacing w:after="0" w:line="240" w:lineRule="auto"/>
        <w:rPr>
          <w:rFonts w:ascii="Arial Narrow" w:hAnsi="Arial Narrow" w:cs="Arial"/>
          <w:b/>
          <w:sz w:val="24"/>
          <w:szCs w:val="24"/>
        </w:rPr>
      </w:pPr>
      <w:r w:rsidRPr="00374089">
        <w:rPr>
          <w:rFonts w:ascii="Arial Narrow" w:hAnsi="Arial Narrow" w:cs="Arial"/>
          <w:b/>
          <w:sz w:val="24"/>
          <w:szCs w:val="24"/>
        </w:rPr>
        <w:t xml:space="preserve">Representante a la Cámara </w:t>
      </w:r>
    </w:p>
    <w:p w:rsidR="005C1A01" w:rsidRPr="00374089" w:rsidRDefault="005C1A01" w:rsidP="005C1A01">
      <w:pPr>
        <w:spacing w:after="0" w:line="240" w:lineRule="auto"/>
        <w:rPr>
          <w:rFonts w:ascii="Arial Narrow" w:hAnsi="Arial Narrow" w:cs="Arial"/>
          <w:b/>
          <w:sz w:val="24"/>
          <w:szCs w:val="24"/>
        </w:rPr>
      </w:pPr>
      <w:r w:rsidRPr="00374089">
        <w:rPr>
          <w:rFonts w:ascii="Arial Narrow" w:hAnsi="Arial Narrow" w:cs="Arial"/>
          <w:b/>
          <w:sz w:val="24"/>
          <w:szCs w:val="24"/>
        </w:rPr>
        <w:t>Departamento de Antioquia</w:t>
      </w:r>
    </w:p>
    <w:p w:rsidR="005C1A01" w:rsidRPr="00374089" w:rsidRDefault="005C1A01" w:rsidP="005C1A01">
      <w:pPr>
        <w:spacing w:after="0" w:line="240" w:lineRule="auto"/>
        <w:rPr>
          <w:rFonts w:ascii="Arial Narrow" w:hAnsi="Arial Narrow" w:cs="Arial"/>
          <w:b/>
          <w:sz w:val="24"/>
          <w:szCs w:val="24"/>
        </w:rPr>
      </w:pPr>
    </w:p>
    <w:p w:rsidR="005C1A01" w:rsidRPr="00374089" w:rsidRDefault="005C1A01" w:rsidP="005C1A01">
      <w:pPr>
        <w:spacing w:after="0" w:line="240" w:lineRule="auto"/>
        <w:rPr>
          <w:rFonts w:ascii="Arial Narrow" w:hAnsi="Arial Narrow" w:cs="Arial"/>
          <w:b/>
          <w:sz w:val="24"/>
          <w:szCs w:val="24"/>
        </w:rPr>
      </w:pPr>
    </w:p>
    <w:p w:rsidR="005C1A01" w:rsidRPr="00374089" w:rsidRDefault="005C1A01" w:rsidP="005C1A01">
      <w:pPr>
        <w:spacing w:after="0" w:line="240" w:lineRule="auto"/>
        <w:rPr>
          <w:rFonts w:ascii="Arial Narrow" w:hAnsi="Arial Narrow" w:cs="Arial"/>
          <w:b/>
          <w:sz w:val="24"/>
          <w:szCs w:val="24"/>
        </w:rPr>
      </w:pPr>
    </w:p>
    <w:p w:rsidR="005C1A01" w:rsidRPr="00374089" w:rsidRDefault="005C1A01" w:rsidP="005C1A01">
      <w:pPr>
        <w:spacing w:after="0" w:line="240" w:lineRule="auto"/>
        <w:rPr>
          <w:rFonts w:ascii="Arial Narrow" w:hAnsi="Arial Narrow" w:cs="Arial"/>
          <w:b/>
          <w:sz w:val="24"/>
          <w:szCs w:val="24"/>
        </w:rPr>
      </w:pPr>
    </w:p>
    <w:p w:rsidR="005C1A01" w:rsidRPr="00374089" w:rsidRDefault="005C1A01" w:rsidP="005C1A01">
      <w:pPr>
        <w:spacing w:after="0" w:line="240" w:lineRule="auto"/>
        <w:rPr>
          <w:rFonts w:ascii="Arial Narrow" w:hAnsi="Arial Narrow" w:cs="Arial"/>
          <w:b/>
          <w:sz w:val="24"/>
          <w:szCs w:val="24"/>
        </w:rPr>
      </w:pPr>
    </w:p>
    <w:p w:rsidR="00221466" w:rsidRDefault="00221466" w:rsidP="005C1A01">
      <w:pPr>
        <w:spacing w:line="360" w:lineRule="auto"/>
        <w:jc w:val="center"/>
        <w:rPr>
          <w:rFonts w:ascii="Arial Narrow" w:hAnsi="Arial Narrow" w:cs="Arial"/>
          <w:b/>
          <w:sz w:val="24"/>
          <w:szCs w:val="24"/>
        </w:rPr>
      </w:pPr>
    </w:p>
    <w:p w:rsidR="00221466" w:rsidRDefault="00221466" w:rsidP="005C1A01">
      <w:pPr>
        <w:spacing w:line="360" w:lineRule="auto"/>
        <w:jc w:val="center"/>
        <w:rPr>
          <w:rFonts w:ascii="Arial Narrow" w:hAnsi="Arial Narrow" w:cs="Arial"/>
          <w:b/>
          <w:sz w:val="24"/>
          <w:szCs w:val="24"/>
        </w:rPr>
      </w:pPr>
    </w:p>
    <w:p w:rsidR="00221466" w:rsidRDefault="00221466" w:rsidP="005C1A01">
      <w:pPr>
        <w:spacing w:line="360" w:lineRule="auto"/>
        <w:jc w:val="center"/>
        <w:rPr>
          <w:rFonts w:ascii="Arial Narrow" w:hAnsi="Arial Narrow" w:cs="Arial"/>
          <w:b/>
          <w:sz w:val="24"/>
          <w:szCs w:val="24"/>
        </w:rPr>
      </w:pPr>
    </w:p>
    <w:p w:rsidR="00221466" w:rsidRDefault="00221466" w:rsidP="005C1A01">
      <w:pPr>
        <w:spacing w:line="360" w:lineRule="auto"/>
        <w:jc w:val="center"/>
        <w:rPr>
          <w:rFonts w:ascii="Arial Narrow" w:hAnsi="Arial Narrow" w:cs="Arial"/>
          <w:b/>
          <w:sz w:val="24"/>
          <w:szCs w:val="24"/>
        </w:rPr>
      </w:pPr>
    </w:p>
    <w:p w:rsidR="00221466" w:rsidRDefault="00221466" w:rsidP="005C1A01">
      <w:pPr>
        <w:spacing w:line="360" w:lineRule="auto"/>
        <w:jc w:val="center"/>
        <w:rPr>
          <w:rFonts w:ascii="Arial Narrow" w:hAnsi="Arial Narrow" w:cs="Arial"/>
          <w:b/>
          <w:sz w:val="24"/>
          <w:szCs w:val="24"/>
        </w:rPr>
      </w:pPr>
    </w:p>
    <w:p w:rsidR="005C1A01" w:rsidRPr="00002976" w:rsidRDefault="001630FA" w:rsidP="005C1A01">
      <w:pPr>
        <w:spacing w:line="360" w:lineRule="auto"/>
        <w:jc w:val="center"/>
        <w:rPr>
          <w:rFonts w:ascii="Arial Narrow" w:hAnsi="Arial Narrow" w:cs="Arial"/>
          <w:b/>
          <w:sz w:val="24"/>
          <w:szCs w:val="24"/>
        </w:rPr>
      </w:pPr>
      <w:r w:rsidRPr="00002976">
        <w:rPr>
          <w:rFonts w:ascii="Arial Narrow" w:hAnsi="Arial Narrow" w:cs="Arial"/>
          <w:b/>
          <w:sz w:val="24"/>
          <w:szCs w:val="24"/>
        </w:rPr>
        <w:t>PROYECTODE LEY No.</w:t>
      </w:r>
      <w:r w:rsidR="00002976" w:rsidRPr="00002976">
        <w:rPr>
          <w:rFonts w:ascii="Arial Narrow" w:hAnsi="Arial Narrow" w:cs="Arial"/>
          <w:b/>
          <w:sz w:val="24"/>
          <w:szCs w:val="24"/>
        </w:rPr>
        <w:t>____ 2017</w:t>
      </w:r>
    </w:p>
    <w:p w:rsidR="001630FA" w:rsidRPr="00374089" w:rsidRDefault="001630FA" w:rsidP="005C1A01">
      <w:pPr>
        <w:spacing w:line="360" w:lineRule="auto"/>
        <w:jc w:val="center"/>
        <w:rPr>
          <w:rFonts w:ascii="Arial Narrow" w:hAnsi="Arial Narrow" w:cs="Arial"/>
          <w:sz w:val="24"/>
          <w:szCs w:val="24"/>
        </w:rPr>
      </w:pPr>
      <w:r w:rsidRPr="00374089">
        <w:rPr>
          <w:rFonts w:ascii="Arial Narrow" w:hAnsi="Arial Narrow" w:cs="Arial"/>
          <w:sz w:val="24"/>
          <w:szCs w:val="24"/>
        </w:rPr>
        <w:t xml:space="preserve">“Por la cual se establecen estímulos laborales para los estudiantes </w:t>
      </w:r>
      <w:r w:rsidR="007047A8" w:rsidRPr="00374089">
        <w:rPr>
          <w:rFonts w:ascii="Arial Narrow" w:hAnsi="Arial Narrow" w:cs="Arial"/>
          <w:sz w:val="24"/>
          <w:szCs w:val="24"/>
        </w:rPr>
        <w:t>del</w:t>
      </w:r>
      <w:r w:rsidR="00116EF9" w:rsidRPr="00374089">
        <w:rPr>
          <w:rFonts w:ascii="Arial Narrow" w:hAnsi="Arial Narrow" w:cs="Arial"/>
          <w:sz w:val="24"/>
          <w:szCs w:val="24"/>
        </w:rPr>
        <w:t xml:space="preserve"> nivel profesional, tecnológico y técnico profesional</w:t>
      </w:r>
      <w:r w:rsidRPr="00374089">
        <w:rPr>
          <w:rFonts w:ascii="Arial Narrow" w:hAnsi="Arial Narrow" w:cs="Arial"/>
          <w:sz w:val="24"/>
          <w:szCs w:val="24"/>
        </w:rPr>
        <w:t xml:space="preserve"> con</w:t>
      </w:r>
      <w:r w:rsidR="00116EF9" w:rsidRPr="00374089">
        <w:rPr>
          <w:rFonts w:ascii="Arial Narrow" w:hAnsi="Arial Narrow" w:cs="Arial"/>
          <w:sz w:val="24"/>
          <w:szCs w:val="24"/>
        </w:rPr>
        <w:t xml:space="preserve"> los </w:t>
      </w:r>
      <w:r w:rsidRPr="00374089">
        <w:rPr>
          <w:rFonts w:ascii="Arial Narrow" w:hAnsi="Arial Narrow" w:cs="Arial"/>
          <w:sz w:val="24"/>
          <w:szCs w:val="24"/>
        </w:rPr>
        <w:t xml:space="preserve">mayores puntajes </w:t>
      </w:r>
      <w:r w:rsidR="007047A8" w:rsidRPr="00374089">
        <w:rPr>
          <w:rFonts w:ascii="Arial Narrow" w:hAnsi="Arial Narrow" w:cs="Arial"/>
          <w:sz w:val="24"/>
          <w:szCs w:val="24"/>
        </w:rPr>
        <w:t xml:space="preserve">en </w:t>
      </w:r>
      <w:r w:rsidRPr="00374089">
        <w:rPr>
          <w:rFonts w:ascii="Arial Narrow" w:hAnsi="Arial Narrow" w:cs="Arial"/>
          <w:sz w:val="24"/>
          <w:szCs w:val="24"/>
        </w:rPr>
        <w:t xml:space="preserve">el Examen de Calidad para la Educación </w:t>
      </w:r>
      <w:proofErr w:type="gramStart"/>
      <w:r w:rsidRPr="00374089">
        <w:rPr>
          <w:rFonts w:ascii="Arial Narrow" w:hAnsi="Arial Narrow" w:cs="Arial"/>
          <w:sz w:val="24"/>
          <w:szCs w:val="24"/>
        </w:rPr>
        <w:t>Superior  (</w:t>
      </w:r>
      <w:proofErr w:type="gramEnd"/>
      <w:r w:rsidRPr="00374089">
        <w:rPr>
          <w:rFonts w:ascii="Arial Narrow" w:hAnsi="Arial Narrow" w:cs="Arial"/>
          <w:sz w:val="24"/>
          <w:szCs w:val="24"/>
        </w:rPr>
        <w:t xml:space="preserve">ECAES)  y se dictan otras disposiciones” </w:t>
      </w:r>
    </w:p>
    <w:p w:rsidR="00221466" w:rsidRDefault="00221466" w:rsidP="005C1A01">
      <w:pPr>
        <w:spacing w:line="360" w:lineRule="auto"/>
        <w:jc w:val="center"/>
        <w:rPr>
          <w:rFonts w:ascii="Arial Narrow" w:hAnsi="Arial Narrow" w:cs="Arial"/>
          <w:b/>
          <w:sz w:val="24"/>
          <w:szCs w:val="24"/>
        </w:rPr>
      </w:pPr>
    </w:p>
    <w:p w:rsidR="001630FA" w:rsidRPr="00374089" w:rsidRDefault="001630FA" w:rsidP="005C1A01">
      <w:pPr>
        <w:spacing w:line="360" w:lineRule="auto"/>
        <w:jc w:val="center"/>
        <w:rPr>
          <w:rFonts w:ascii="Arial Narrow" w:hAnsi="Arial Narrow" w:cs="Arial"/>
          <w:b/>
          <w:sz w:val="24"/>
          <w:szCs w:val="24"/>
        </w:rPr>
      </w:pPr>
      <w:r w:rsidRPr="00374089">
        <w:rPr>
          <w:rFonts w:ascii="Arial Narrow" w:hAnsi="Arial Narrow" w:cs="Arial"/>
          <w:b/>
          <w:sz w:val="24"/>
          <w:szCs w:val="24"/>
        </w:rPr>
        <w:t xml:space="preserve">EL CONGRESO DE LA REPUBLICA DE COLOMBIA </w:t>
      </w:r>
    </w:p>
    <w:p w:rsidR="001630FA" w:rsidRPr="00374089" w:rsidRDefault="001630FA" w:rsidP="001630FA">
      <w:pPr>
        <w:spacing w:line="360" w:lineRule="auto"/>
        <w:jc w:val="center"/>
        <w:rPr>
          <w:rFonts w:ascii="Arial Narrow" w:hAnsi="Arial Narrow" w:cs="Arial"/>
          <w:b/>
          <w:sz w:val="24"/>
          <w:szCs w:val="24"/>
        </w:rPr>
      </w:pPr>
      <w:r w:rsidRPr="00374089">
        <w:rPr>
          <w:rFonts w:ascii="Arial Narrow" w:hAnsi="Arial Narrow" w:cs="Arial"/>
          <w:b/>
          <w:sz w:val="24"/>
          <w:szCs w:val="24"/>
        </w:rPr>
        <w:t>DECRETA:</w:t>
      </w:r>
    </w:p>
    <w:p w:rsidR="001630FA" w:rsidRPr="00374089" w:rsidRDefault="001630FA" w:rsidP="001630FA">
      <w:pPr>
        <w:spacing w:line="360" w:lineRule="auto"/>
        <w:jc w:val="both"/>
        <w:rPr>
          <w:rFonts w:ascii="Arial Narrow" w:hAnsi="Arial Narrow" w:cs="Arial"/>
          <w:sz w:val="24"/>
          <w:szCs w:val="24"/>
        </w:rPr>
      </w:pPr>
      <w:r w:rsidRPr="00374089">
        <w:rPr>
          <w:rFonts w:ascii="Arial Narrow" w:hAnsi="Arial Narrow" w:cs="Arial"/>
          <w:b/>
          <w:sz w:val="24"/>
          <w:szCs w:val="24"/>
        </w:rPr>
        <w:t>ARTÍCULO 1</w:t>
      </w:r>
      <w:r w:rsidRPr="00374089">
        <w:rPr>
          <w:rFonts w:ascii="Arial Narrow" w:hAnsi="Arial Narrow" w:cs="Arial"/>
          <w:sz w:val="24"/>
          <w:szCs w:val="24"/>
        </w:rPr>
        <w:t>: El Gobierno Nacional dispond</w:t>
      </w:r>
      <w:r w:rsidR="00002976">
        <w:rPr>
          <w:rFonts w:ascii="Arial Narrow" w:hAnsi="Arial Narrow" w:cs="Arial"/>
          <w:sz w:val="24"/>
          <w:szCs w:val="24"/>
        </w:rPr>
        <w:t xml:space="preserve">rá anualmente de al menos 100 </w:t>
      </w:r>
      <w:r w:rsidRPr="00374089">
        <w:rPr>
          <w:rFonts w:ascii="Arial Narrow" w:hAnsi="Arial Narrow" w:cs="Arial"/>
          <w:sz w:val="24"/>
          <w:szCs w:val="24"/>
        </w:rPr>
        <w:t xml:space="preserve">cargos </w:t>
      </w:r>
      <w:r w:rsidR="005F7BEA" w:rsidRPr="00374089">
        <w:rPr>
          <w:rFonts w:ascii="Arial Narrow" w:hAnsi="Arial Narrow" w:cs="Arial"/>
          <w:sz w:val="24"/>
          <w:szCs w:val="24"/>
        </w:rPr>
        <w:t>del</w:t>
      </w:r>
      <w:r w:rsidRPr="00374089">
        <w:rPr>
          <w:rFonts w:ascii="Arial Narrow" w:hAnsi="Arial Narrow" w:cs="Arial"/>
          <w:sz w:val="24"/>
          <w:szCs w:val="24"/>
        </w:rPr>
        <w:t xml:space="preserve"> nivel profesional, 100 cargos </w:t>
      </w:r>
      <w:r w:rsidR="005F7BEA" w:rsidRPr="00374089">
        <w:rPr>
          <w:rFonts w:ascii="Arial Narrow" w:hAnsi="Arial Narrow" w:cs="Arial"/>
          <w:sz w:val="24"/>
          <w:szCs w:val="24"/>
        </w:rPr>
        <w:t>d</w:t>
      </w:r>
      <w:r w:rsidRPr="00374089">
        <w:rPr>
          <w:rFonts w:ascii="Arial Narrow" w:hAnsi="Arial Narrow" w:cs="Arial"/>
          <w:sz w:val="24"/>
          <w:szCs w:val="24"/>
        </w:rPr>
        <w:t xml:space="preserve">el nivel tecnológico y 100 cargos </w:t>
      </w:r>
      <w:r w:rsidR="005F7BEA" w:rsidRPr="00374089">
        <w:rPr>
          <w:rFonts w:ascii="Arial Narrow" w:hAnsi="Arial Narrow" w:cs="Arial"/>
          <w:sz w:val="24"/>
          <w:szCs w:val="24"/>
        </w:rPr>
        <w:t>de</w:t>
      </w:r>
      <w:r w:rsidRPr="00374089">
        <w:rPr>
          <w:rFonts w:ascii="Arial Narrow" w:hAnsi="Arial Narrow" w:cs="Arial"/>
          <w:sz w:val="24"/>
          <w:szCs w:val="24"/>
        </w:rPr>
        <w:t xml:space="preserve">l nivel técnico </w:t>
      </w:r>
      <w:proofErr w:type="gramStart"/>
      <w:r w:rsidRPr="00374089">
        <w:rPr>
          <w:rFonts w:ascii="Arial Narrow" w:hAnsi="Arial Narrow" w:cs="Arial"/>
          <w:sz w:val="24"/>
          <w:szCs w:val="24"/>
        </w:rPr>
        <w:t>profesional,  de</w:t>
      </w:r>
      <w:proofErr w:type="gramEnd"/>
      <w:r w:rsidRPr="00374089">
        <w:rPr>
          <w:rFonts w:ascii="Arial Narrow" w:hAnsi="Arial Narrow" w:cs="Arial"/>
          <w:sz w:val="24"/>
          <w:szCs w:val="24"/>
        </w:rPr>
        <w:t xml:space="preserve"> acuerdo a lo requerido por las diferentes entidades, esto en reconocimiento a  los estudiantes con los  mayores puntajes  en el Examen de Calidad para la Educación Superior  (ECAES).</w:t>
      </w:r>
    </w:p>
    <w:p w:rsidR="001B65EF" w:rsidRPr="00374089" w:rsidRDefault="001630FA" w:rsidP="001630FA">
      <w:pPr>
        <w:spacing w:line="360" w:lineRule="auto"/>
        <w:jc w:val="both"/>
        <w:rPr>
          <w:rFonts w:ascii="Arial Narrow" w:hAnsi="Arial Narrow" w:cs="Arial"/>
          <w:sz w:val="24"/>
          <w:szCs w:val="24"/>
          <w:u w:val="single"/>
        </w:rPr>
      </w:pPr>
      <w:r w:rsidRPr="00374089">
        <w:rPr>
          <w:rFonts w:ascii="Arial Narrow" w:hAnsi="Arial Narrow" w:cs="Arial"/>
          <w:b/>
          <w:sz w:val="24"/>
          <w:szCs w:val="24"/>
        </w:rPr>
        <w:t>ARTÍCULO 2</w:t>
      </w:r>
      <w:r w:rsidRPr="00374089">
        <w:rPr>
          <w:rFonts w:ascii="Arial Narrow" w:hAnsi="Arial Narrow" w:cs="Arial"/>
          <w:sz w:val="24"/>
          <w:szCs w:val="24"/>
        </w:rPr>
        <w:t xml:space="preserve">: Los Departamentos dispondrán </w:t>
      </w:r>
      <w:proofErr w:type="gramStart"/>
      <w:r w:rsidRPr="00374089">
        <w:rPr>
          <w:rFonts w:ascii="Arial Narrow" w:hAnsi="Arial Narrow" w:cs="Arial"/>
          <w:sz w:val="24"/>
          <w:szCs w:val="24"/>
        </w:rPr>
        <w:t>de  al</w:t>
      </w:r>
      <w:proofErr w:type="gramEnd"/>
      <w:r w:rsidRPr="00374089">
        <w:rPr>
          <w:rFonts w:ascii="Arial Narrow" w:hAnsi="Arial Narrow" w:cs="Arial"/>
          <w:sz w:val="24"/>
          <w:szCs w:val="24"/>
        </w:rPr>
        <w:t xml:space="preserve"> menos 20 cargos </w:t>
      </w:r>
      <w:r w:rsidR="005F7BEA" w:rsidRPr="00374089">
        <w:rPr>
          <w:rFonts w:ascii="Arial Narrow" w:hAnsi="Arial Narrow" w:cs="Arial"/>
          <w:sz w:val="24"/>
          <w:szCs w:val="24"/>
        </w:rPr>
        <w:t>d</w:t>
      </w:r>
      <w:r w:rsidRPr="00374089">
        <w:rPr>
          <w:rFonts w:ascii="Arial Narrow" w:hAnsi="Arial Narrow" w:cs="Arial"/>
          <w:sz w:val="24"/>
          <w:szCs w:val="24"/>
        </w:rPr>
        <w:t xml:space="preserve">el nivel  profesional, 20 cargos </w:t>
      </w:r>
      <w:r w:rsidR="005F7BEA" w:rsidRPr="00374089">
        <w:rPr>
          <w:rFonts w:ascii="Arial Narrow" w:hAnsi="Arial Narrow" w:cs="Arial"/>
          <w:sz w:val="24"/>
          <w:szCs w:val="24"/>
        </w:rPr>
        <w:t>d</w:t>
      </w:r>
      <w:r w:rsidRPr="00374089">
        <w:rPr>
          <w:rFonts w:ascii="Arial Narrow" w:hAnsi="Arial Narrow" w:cs="Arial"/>
          <w:sz w:val="24"/>
          <w:szCs w:val="24"/>
        </w:rPr>
        <w:t xml:space="preserve">el nivel tecnológico y 20 cargos  </w:t>
      </w:r>
      <w:r w:rsidR="005F7BEA" w:rsidRPr="00374089">
        <w:rPr>
          <w:rFonts w:ascii="Arial Narrow" w:hAnsi="Arial Narrow" w:cs="Arial"/>
          <w:sz w:val="24"/>
          <w:szCs w:val="24"/>
        </w:rPr>
        <w:t>d</w:t>
      </w:r>
      <w:r w:rsidRPr="00374089">
        <w:rPr>
          <w:rFonts w:ascii="Arial Narrow" w:hAnsi="Arial Narrow" w:cs="Arial"/>
          <w:sz w:val="24"/>
          <w:szCs w:val="24"/>
        </w:rPr>
        <w:t>el nivel  técnico profesional</w:t>
      </w:r>
      <w:r w:rsidR="00845651">
        <w:rPr>
          <w:rFonts w:ascii="Arial Narrow" w:hAnsi="Arial Narrow" w:cs="Arial"/>
          <w:sz w:val="24"/>
          <w:szCs w:val="24"/>
        </w:rPr>
        <w:t>,  de acuerdo a lo requerido</w:t>
      </w:r>
      <w:r w:rsidRPr="00374089">
        <w:rPr>
          <w:rFonts w:ascii="Arial Narrow" w:hAnsi="Arial Narrow" w:cs="Arial"/>
          <w:sz w:val="24"/>
          <w:szCs w:val="24"/>
        </w:rPr>
        <w:t xml:space="preserve"> por</w:t>
      </w:r>
      <w:r w:rsidR="006D0A86">
        <w:rPr>
          <w:rFonts w:ascii="Arial Narrow" w:hAnsi="Arial Narrow" w:cs="Arial"/>
          <w:sz w:val="24"/>
          <w:szCs w:val="24"/>
        </w:rPr>
        <w:t xml:space="preserve"> </w:t>
      </w:r>
      <w:r w:rsidRPr="00374089">
        <w:rPr>
          <w:rFonts w:ascii="Arial Narrow" w:hAnsi="Arial Narrow" w:cs="Arial"/>
          <w:sz w:val="24"/>
          <w:szCs w:val="24"/>
        </w:rPr>
        <w:t xml:space="preserve"> las diferentes dependencias,  esto  en reconocimiento a  los estudiantes de la región con los  mayores puntajes  en el Examen de Calidad para la Educación Superior  (ECAES).  </w:t>
      </w:r>
    </w:p>
    <w:p w:rsidR="001630FA" w:rsidRPr="00374089" w:rsidRDefault="001630FA" w:rsidP="001630FA">
      <w:pPr>
        <w:spacing w:line="360" w:lineRule="auto"/>
        <w:jc w:val="both"/>
        <w:rPr>
          <w:rFonts w:ascii="Arial Narrow" w:hAnsi="Arial Narrow" w:cs="Arial"/>
          <w:sz w:val="24"/>
          <w:szCs w:val="24"/>
        </w:rPr>
      </w:pPr>
      <w:r w:rsidRPr="00374089">
        <w:rPr>
          <w:rFonts w:ascii="Arial Narrow" w:hAnsi="Arial Narrow" w:cs="Arial"/>
          <w:b/>
          <w:sz w:val="24"/>
          <w:szCs w:val="24"/>
        </w:rPr>
        <w:t>PARÁGRAFO</w:t>
      </w:r>
      <w:r w:rsidRPr="00374089">
        <w:rPr>
          <w:rFonts w:ascii="Arial Narrow" w:hAnsi="Arial Narrow" w:cs="Arial"/>
          <w:sz w:val="24"/>
          <w:szCs w:val="24"/>
        </w:rPr>
        <w:t xml:space="preserve">: En caso tal, </w:t>
      </w:r>
      <w:proofErr w:type="gramStart"/>
      <w:r w:rsidRPr="00374089">
        <w:rPr>
          <w:rFonts w:ascii="Arial Narrow" w:hAnsi="Arial Narrow" w:cs="Arial"/>
          <w:sz w:val="24"/>
          <w:szCs w:val="24"/>
        </w:rPr>
        <w:t>que  los</w:t>
      </w:r>
      <w:proofErr w:type="gramEnd"/>
      <w:r w:rsidRPr="00374089">
        <w:rPr>
          <w:rFonts w:ascii="Arial Narrow" w:hAnsi="Arial Narrow" w:cs="Arial"/>
          <w:sz w:val="24"/>
          <w:szCs w:val="24"/>
        </w:rPr>
        <w:t xml:space="preserve"> estudiantes que sean favorecidos  para  el nivel Nacional y estos acepten, el Departamento  seleccionará al siguiente en la lista para ocupar el cargo.</w:t>
      </w:r>
    </w:p>
    <w:p w:rsidR="001B65EF" w:rsidRPr="00374089" w:rsidRDefault="001B65EF" w:rsidP="001B65EF">
      <w:pPr>
        <w:spacing w:line="360" w:lineRule="auto"/>
        <w:jc w:val="both"/>
        <w:rPr>
          <w:rFonts w:ascii="Arial Narrow" w:hAnsi="Arial Narrow" w:cs="Arial"/>
          <w:b/>
          <w:sz w:val="24"/>
          <w:szCs w:val="24"/>
        </w:rPr>
      </w:pPr>
      <w:r w:rsidRPr="00374089">
        <w:rPr>
          <w:rFonts w:ascii="Arial Narrow" w:hAnsi="Arial Narrow" w:cs="Arial"/>
          <w:b/>
          <w:sz w:val="24"/>
          <w:szCs w:val="24"/>
        </w:rPr>
        <w:t xml:space="preserve">ARTÍCULO 3: </w:t>
      </w:r>
      <w:r w:rsidR="00130536">
        <w:rPr>
          <w:rFonts w:ascii="Arial Narrow" w:hAnsi="Arial Narrow" w:cs="Arial"/>
          <w:sz w:val="24"/>
          <w:szCs w:val="24"/>
        </w:rPr>
        <w:t>Los municipios con más de 50.000 habitantes</w:t>
      </w:r>
      <w:r w:rsidR="00227445" w:rsidRPr="00227445">
        <w:rPr>
          <w:rFonts w:ascii="Arial Narrow" w:hAnsi="Arial Narrow" w:cs="Arial"/>
          <w:b/>
          <w:color w:val="FF0000"/>
          <w:sz w:val="24"/>
          <w:szCs w:val="24"/>
        </w:rPr>
        <w:t xml:space="preserve"> </w:t>
      </w:r>
      <w:r w:rsidR="00227445">
        <w:rPr>
          <w:rFonts w:ascii="Arial Narrow" w:hAnsi="Arial Narrow" w:cs="Arial"/>
          <w:sz w:val="24"/>
          <w:szCs w:val="24"/>
        </w:rPr>
        <w:t>dispondrán de</w:t>
      </w:r>
      <w:r w:rsidRPr="00374089">
        <w:rPr>
          <w:rFonts w:ascii="Arial Narrow" w:hAnsi="Arial Narrow" w:cs="Arial"/>
          <w:sz w:val="24"/>
          <w:szCs w:val="24"/>
        </w:rPr>
        <w:t xml:space="preserve"> al menos 20 cargos del </w:t>
      </w:r>
      <w:proofErr w:type="gramStart"/>
      <w:r w:rsidRPr="00374089">
        <w:rPr>
          <w:rFonts w:ascii="Arial Narrow" w:hAnsi="Arial Narrow" w:cs="Arial"/>
          <w:sz w:val="24"/>
          <w:szCs w:val="24"/>
        </w:rPr>
        <w:t>nivel  profesional</w:t>
      </w:r>
      <w:proofErr w:type="gramEnd"/>
      <w:r w:rsidRPr="00374089">
        <w:rPr>
          <w:rFonts w:ascii="Arial Narrow" w:hAnsi="Arial Narrow" w:cs="Arial"/>
          <w:sz w:val="24"/>
          <w:szCs w:val="24"/>
        </w:rPr>
        <w:t>, 20 cargos del nivel tecnológico y 20 cargos  del nivel  técnico profesional,  de acuerdo a lo requerido por las diferentes dependencias</w:t>
      </w:r>
      <w:r w:rsidR="00130536">
        <w:rPr>
          <w:rFonts w:ascii="Arial Narrow" w:hAnsi="Arial Narrow" w:cs="Arial"/>
          <w:sz w:val="24"/>
          <w:szCs w:val="24"/>
        </w:rPr>
        <w:t xml:space="preserve"> de la alcaldía municipal</w:t>
      </w:r>
      <w:r w:rsidRPr="00374089">
        <w:rPr>
          <w:rFonts w:ascii="Arial Narrow" w:hAnsi="Arial Narrow" w:cs="Arial"/>
          <w:sz w:val="24"/>
          <w:szCs w:val="24"/>
        </w:rPr>
        <w:t>,  esto  en reconocimiento a  los estudiantes de la ciudad con los  mayores puntajes  en el Examen de Calidad para la Educación Superior</w:t>
      </w:r>
      <w:r w:rsidRPr="00374089">
        <w:rPr>
          <w:rFonts w:ascii="Arial Narrow" w:hAnsi="Arial Narrow" w:cs="Arial"/>
          <w:b/>
          <w:sz w:val="24"/>
          <w:szCs w:val="24"/>
        </w:rPr>
        <w:t xml:space="preserve">  </w:t>
      </w:r>
      <w:r w:rsidRPr="00374089">
        <w:rPr>
          <w:rFonts w:ascii="Arial Narrow" w:hAnsi="Arial Narrow" w:cs="Arial"/>
          <w:sz w:val="24"/>
          <w:szCs w:val="24"/>
        </w:rPr>
        <w:t>(ECAES).</w:t>
      </w:r>
      <w:r w:rsidRPr="00374089">
        <w:rPr>
          <w:rFonts w:ascii="Arial Narrow" w:hAnsi="Arial Narrow" w:cs="Arial"/>
          <w:b/>
          <w:sz w:val="24"/>
          <w:szCs w:val="24"/>
        </w:rPr>
        <w:t xml:space="preserve">  </w:t>
      </w:r>
    </w:p>
    <w:p w:rsidR="001B65EF" w:rsidRPr="00374089" w:rsidRDefault="001B65EF" w:rsidP="001B65EF">
      <w:pPr>
        <w:spacing w:line="360" w:lineRule="auto"/>
        <w:jc w:val="both"/>
        <w:rPr>
          <w:rFonts w:ascii="Arial Narrow" w:hAnsi="Arial Narrow" w:cs="Arial"/>
          <w:sz w:val="24"/>
          <w:szCs w:val="24"/>
        </w:rPr>
      </w:pPr>
      <w:r w:rsidRPr="00374089">
        <w:rPr>
          <w:rFonts w:ascii="Arial Narrow" w:hAnsi="Arial Narrow" w:cs="Arial"/>
          <w:b/>
          <w:sz w:val="24"/>
          <w:szCs w:val="24"/>
        </w:rPr>
        <w:lastRenderedPageBreak/>
        <w:t xml:space="preserve">PARÁGRAFO: </w:t>
      </w:r>
      <w:r w:rsidR="00227445">
        <w:rPr>
          <w:rFonts w:ascii="Arial Narrow" w:hAnsi="Arial Narrow" w:cs="Arial"/>
          <w:sz w:val="24"/>
          <w:szCs w:val="24"/>
        </w:rPr>
        <w:t xml:space="preserve">En caso tal, que </w:t>
      </w:r>
      <w:r w:rsidRPr="00374089">
        <w:rPr>
          <w:rFonts w:ascii="Arial Narrow" w:hAnsi="Arial Narrow" w:cs="Arial"/>
          <w:sz w:val="24"/>
          <w:szCs w:val="24"/>
        </w:rPr>
        <w:t xml:space="preserve">los estudiantes que sean </w:t>
      </w:r>
      <w:proofErr w:type="gramStart"/>
      <w:r w:rsidRPr="00374089">
        <w:rPr>
          <w:rFonts w:ascii="Arial Narrow" w:hAnsi="Arial Narrow" w:cs="Arial"/>
          <w:sz w:val="24"/>
          <w:szCs w:val="24"/>
        </w:rPr>
        <w:t>favorecidos  para</w:t>
      </w:r>
      <w:proofErr w:type="gramEnd"/>
      <w:r w:rsidRPr="00374089">
        <w:rPr>
          <w:rFonts w:ascii="Arial Narrow" w:hAnsi="Arial Narrow" w:cs="Arial"/>
          <w:sz w:val="24"/>
          <w:szCs w:val="24"/>
        </w:rPr>
        <w:t xml:space="preserve">  el nivel Nacional y </w:t>
      </w:r>
      <w:r w:rsidR="00642B1A">
        <w:rPr>
          <w:rFonts w:ascii="Arial Narrow" w:hAnsi="Arial Narrow" w:cs="Arial"/>
          <w:sz w:val="24"/>
          <w:szCs w:val="24"/>
        </w:rPr>
        <w:t xml:space="preserve">Departamental y </w:t>
      </w:r>
      <w:r w:rsidRPr="00374089">
        <w:rPr>
          <w:rFonts w:ascii="Arial Narrow" w:hAnsi="Arial Narrow" w:cs="Arial"/>
          <w:sz w:val="24"/>
          <w:szCs w:val="24"/>
        </w:rPr>
        <w:t>estos acepten, la alcaldía seleccionará al siguiente en la lista para ocupar el cargo.</w:t>
      </w:r>
    </w:p>
    <w:p w:rsidR="001630FA" w:rsidRPr="00374089" w:rsidRDefault="001630FA" w:rsidP="001630FA">
      <w:pPr>
        <w:spacing w:line="360" w:lineRule="auto"/>
        <w:jc w:val="both"/>
        <w:rPr>
          <w:rFonts w:ascii="Arial Narrow" w:hAnsi="Arial Narrow" w:cs="Arial"/>
          <w:sz w:val="24"/>
          <w:szCs w:val="24"/>
        </w:rPr>
      </w:pPr>
      <w:r w:rsidRPr="00374089">
        <w:rPr>
          <w:rFonts w:ascii="Arial Narrow" w:hAnsi="Arial Narrow" w:cs="Arial"/>
          <w:b/>
          <w:sz w:val="24"/>
          <w:szCs w:val="24"/>
        </w:rPr>
        <w:t>ARTÍCULO</w:t>
      </w:r>
      <w:r w:rsidR="008457A7" w:rsidRPr="00374089">
        <w:rPr>
          <w:rFonts w:ascii="Arial Narrow" w:hAnsi="Arial Narrow" w:cs="Arial"/>
          <w:b/>
          <w:sz w:val="24"/>
          <w:szCs w:val="24"/>
        </w:rPr>
        <w:t xml:space="preserve"> 4</w:t>
      </w:r>
      <w:r w:rsidRPr="00374089">
        <w:rPr>
          <w:rFonts w:ascii="Arial Narrow" w:hAnsi="Arial Narrow" w:cs="Arial"/>
          <w:sz w:val="24"/>
          <w:szCs w:val="24"/>
        </w:rPr>
        <w:t xml:space="preserve">: La Comisión Nacional del Servicio Civil, tendrá en cuenta en los concursos </w:t>
      </w:r>
      <w:proofErr w:type="gramStart"/>
      <w:r w:rsidRPr="00374089">
        <w:rPr>
          <w:rFonts w:ascii="Arial Narrow" w:hAnsi="Arial Narrow" w:cs="Arial"/>
          <w:sz w:val="24"/>
          <w:szCs w:val="24"/>
        </w:rPr>
        <w:t>para  proveer</w:t>
      </w:r>
      <w:proofErr w:type="gramEnd"/>
      <w:r w:rsidRPr="00374089">
        <w:rPr>
          <w:rFonts w:ascii="Arial Narrow" w:hAnsi="Arial Narrow" w:cs="Arial"/>
          <w:sz w:val="24"/>
          <w:szCs w:val="24"/>
        </w:rPr>
        <w:t xml:space="preserve"> cargos públicos, a  los estudiantes con los  mayores puntajes  en el Examen de Calidad para la Educación Superior  (ECAES), con preferencia frente a los demás como estímulo al excelente resultado académico. </w:t>
      </w:r>
    </w:p>
    <w:p w:rsidR="001630FA" w:rsidRDefault="008457A7" w:rsidP="001630FA">
      <w:pPr>
        <w:spacing w:line="360" w:lineRule="auto"/>
        <w:jc w:val="both"/>
        <w:rPr>
          <w:rFonts w:ascii="Arial Narrow" w:hAnsi="Arial Narrow" w:cs="Arial"/>
          <w:sz w:val="24"/>
          <w:szCs w:val="24"/>
        </w:rPr>
      </w:pPr>
      <w:r w:rsidRPr="00374089">
        <w:rPr>
          <w:rFonts w:ascii="Arial Narrow" w:hAnsi="Arial Narrow" w:cs="Arial"/>
          <w:b/>
          <w:sz w:val="24"/>
          <w:szCs w:val="24"/>
        </w:rPr>
        <w:t>ARTÍCULO 5</w:t>
      </w:r>
      <w:r w:rsidR="001630FA" w:rsidRPr="00374089">
        <w:rPr>
          <w:rFonts w:ascii="Arial Narrow" w:hAnsi="Arial Narrow" w:cs="Arial"/>
          <w:b/>
          <w:sz w:val="24"/>
          <w:szCs w:val="24"/>
        </w:rPr>
        <w:t>:</w:t>
      </w:r>
      <w:r w:rsidR="001630FA" w:rsidRPr="00374089">
        <w:rPr>
          <w:rFonts w:ascii="Arial Narrow" w:hAnsi="Arial Narrow" w:cs="Arial"/>
          <w:sz w:val="24"/>
          <w:szCs w:val="24"/>
        </w:rPr>
        <w:t xml:space="preserve"> Los cargos otorgados como estímulo laboral </w:t>
      </w:r>
      <w:r w:rsidR="00130536">
        <w:rPr>
          <w:rFonts w:ascii="Arial Narrow" w:hAnsi="Arial Narrow" w:cs="Arial"/>
          <w:sz w:val="24"/>
          <w:szCs w:val="24"/>
        </w:rPr>
        <w:t xml:space="preserve">contarán con una duración </w:t>
      </w:r>
      <w:r w:rsidR="001630FA" w:rsidRPr="00374089">
        <w:rPr>
          <w:rFonts w:ascii="Arial Narrow" w:hAnsi="Arial Narrow" w:cs="Arial"/>
          <w:sz w:val="24"/>
          <w:szCs w:val="24"/>
        </w:rPr>
        <w:t xml:space="preserve">de un año.  </w:t>
      </w:r>
    </w:p>
    <w:p w:rsidR="001630FA" w:rsidRPr="00374089" w:rsidRDefault="0066255A" w:rsidP="001630FA">
      <w:pPr>
        <w:spacing w:line="360" w:lineRule="auto"/>
        <w:jc w:val="both"/>
        <w:rPr>
          <w:rFonts w:ascii="Arial Narrow" w:hAnsi="Arial Narrow" w:cs="Arial"/>
          <w:sz w:val="24"/>
          <w:szCs w:val="24"/>
        </w:rPr>
      </w:pPr>
      <w:r>
        <w:rPr>
          <w:rFonts w:ascii="Arial Narrow" w:hAnsi="Arial Narrow" w:cs="Arial"/>
          <w:b/>
          <w:sz w:val="24"/>
          <w:szCs w:val="24"/>
        </w:rPr>
        <w:t>ARTÍCULO 6:</w:t>
      </w:r>
      <w:r w:rsidR="001630FA" w:rsidRPr="00374089">
        <w:rPr>
          <w:rFonts w:ascii="Arial Narrow" w:hAnsi="Arial Narrow" w:cs="Arial"/>
          <w:sz w:val="24"/>
          <w:szCs w:val="24"/>
        </w:rPr>
        <w:t xml:space="preserve"> La presente ley rige a partir de su publicación y deroga normas contrarias. </w:t>
      </w:r>
    </w:p>
    <w:p w:rsidR="001630FA" w:rsidRPr="00374089" w:rsidRDefault="001630FA" w:rsidP="001630FA">
      <w:pPr>
        <w:spacing w:line="360" w:lineRule="auto"/>
        <w:jc w:val="both"/>
        <w:rPr>
          <w:rFonts w:ascii="Arial Narrow" w:hAnsi="Arial Narrow" w:cs="Arial"/>
          <w:sz w:val="24"/>
          <w:szCs w:val="24"/>
        </w:rPr>
      </w:pPr>
    </w:p>
    <w:p w:rsidR="00221466" w:rsidRDefault="00221466" w:rsidP="001630FA">
      <w:pPr>
        <w:pStyle w:val="Sinespaciado"/>
        <w:rPr>
          <w:rFonts w:ascii="Arial Narrow" w:hAnsi="Arial Narrow" w:cs="Arial"/>
          <w:sz w:val="24"/>
          <w:szCs w:val="24"/>
        </w:rPr>
      </w:pPr>
    </w:p>
    <w:p w:rsidR="00221466" w:rsidRDefault="00221466" w:rsidP="001630FA">
      <w:pPr>
        <w:pStyle w:val="Sinespaciado"/>
        <w:rPr>
          <w:rFonts w:ascii="Arial Narrow" w:hAnsi="Arial Narrow" w:cs="Arial"/>
          <w:sz w:val="24"/>
          <w:szCs w:val="24"/>
        </w:rPr>
      </w:pPr>
      <w:r>
        <w:rPr>
          <w:rFonts w:ascii="Arial Narrow" w:hAnsi="Arial Narrow" w:cs="Arial"/>
          <w:sz w:val="24"/>
          <w:szCs w:val="24"/>
        </w:rPr>
        <w:t>_______________________</w:t>
      </w:r>
    </w:p>
    <w:p w:rsidR="001630FA" w:rsidRPr="00374089" w:rsidRDefault="001630FA" w:rsidP="001630FA">
      <w:pPr>
        <w:pStyle w:val="Sinespaciado"/>
        <w:rPr>
          <w:rFonts w:ascii="Arial Narrow" w:hAnsi="Arial Narrow" w:cs="Arial"/>
          <w:b/>
          <w:sz w:val="24"/>
          <w:szCs w:val="24"/>
        </w:rPr>
      </w:pPr>
      <w:r w:rsidRPr="00374089">
        <w:rPr>
          <w:rFonts w:ascii="Arial Narrow" w:hAnsi="Arial Narrow" w:cs="Arial"/>
          <w:b/>
          <w:sz w:val="24"/>
          <w:szCs w:val="24"/>
        </w:rPr>
        <w:t>LUIS HORACIO GALLON ARANGO</w:t>
      </w:r>
    </w:p>
    <w:p w:rsidR="001630FA" w:rsidRPr="00221466" w:rsidRDefault="001630FA" w:rsidP="001630FA">
      <w:pPr>
        <w:pStyle w:val="Sinespaciado"/>
        <w:rPr>
          <w:rFonts w:ascii="Arial Narrow" w:hAnsi="Arial Narrow" w:cs="Arial"/>
          <w:b/>
          <w:sz w:val="24"/>
          <w:szCs w:val="24"/>
        </w:rPr>
      </w:pPr>
      <w:r w:rsidRPr="00221466">
        <w:rPr>
          <w:rFonts w:ascii="Arial Narrow" w:hAnsi="Arial Narrow" w:cs="Arial"/>
          <w:b/>
          <w:sz w:val="24"/>
          <w:szCs w:val="24"/>
        </w:rPr>
        <w:t>Representante a la Cámara</w:t>
      </w:r>
    </w:p>
    <w:p w:rsidR="001630FA" w:rsidRPr="00221466" w:rsidRDefault="001630FA" w:rsidP="001630FA">
      <w:pPr>
        <w:pStyle w:val="Sinespaciado"/>
        <w:rPr>
          <w:rFonts w:ascii="Arial Narrow" w:hAnsi="Arial Narrow" w:cs="Arial"/>
          <w:b/>
          <w:sz w:val="24"/>
          <w:szCs w:val="24"/>
        </w:rPr>
      </w:pPr>
      <w:r w:rsidRPr="00221466">
        <w:rPr>
          <w:rFonts w:ascii="Arial Narrow" w:hAnsi="Arial Narrow" w:cs="Arial"/>
          <w:b/>
          <w:sz w:val="24"/>
          <w:szCs w:val="24"/>
        </w:rPr>
        <w:t xml:space="preserve">Departamento de Antioquia. </w:t>
      </w:r>
    </w:p>
    <w:p w:rsidR="001630FA" w:rsidRDefault="001630FA" w:rsidP="001630FA">
      <w:pPr>
        <w:pStyle w:val="Sinespaciado"/>
        <w:rPr>
          <w:rFonts w:ascii="Arial Narrow" w:hAnsi="Arial Narrow" w:cs="Arial"/>
          <w:sz w:val="24"/>
          <w:szCs w:val="24"/>
        </w:rPr>
      </w:pPr>
    </w:p>
    <w:p w:rsidR="00221466" w:rsidRDefault="00221466" w:rsidP="001630FA">
      <w:pPr>
        <w:pStyle w:val="Sinespaciado"/>
        <w:rPr>
          <w:rFonts w:ascii="Arial Narrow" w:hAnsi="Arial Narrow" w:cs="Arial"/>
          <w:sz w:val="24"/>
          <w:szCs w:val="24"/>
        </w:rPr>
      </w:pPr>
    </w:p>
    <w:p w:rsidR="00221466" w:rsidRDefault="00221466" w:rsidP="001630FA">
      <w:pPr>
        <w:pStyle w:val="Sinespaciado"/>
        <w:rPr>
          <w:rFonts w:ascii="Arial Narrow" w:hAnsi="Arial Narrow" w:cs="Arial"/>
          <w:sz w:val="24"/>
          <w:szCs w:val="24"/>
        </w:rPr>
      </w:pPr>
    </w:p>
    <w:p w:rsidR="00221466" w:rsidRDefault="00221466" w:rsidP="001630FA">
      <w:pPr>
        <w:pStyle w:val="Sinespaciado"/>
        <w:rPr>
          <w:rFonts w:ascii="Arial Narrow" w:hAnsi="Arial Narrow" w:cs="Arial"/>
          <w:sz w:val="24"/>
          <w:szCs w:val="24"/>
        </w:rPr>
      </w:pPr>
    </w:p>
    <w:p w:rsidR="00221466" w:rsidRDefault="00221466" w:rsidP="001630FA">
      <w:pPr>
        <w:pStyle w:val="Sinespaciado"/>
        <w:rPr>
          <w:rFonts w:ascii="Arial Narrow" w:hAnsi="Arial Narrow" w:cs="Arial"/>
          <w:sz w:val="24"/>
          <w:szCs w:val="24"/>
        </w:rPr>
      </w:pPr>
      <w:r>
        <w:rPr>
          <w:rFonts w:ascii="Arial Narrow" w:hAnsi="Arial Narrow" w:cs="Arial"/>
          <w:sz w:val="24"/>
          <w:szCs w:val="24"/>
        </w:rPr>
        <w:t>________________________</w:t>
      </w:r>
    </w:p>
    <w:p w:rsidR="001B65EF" w:rsidRPr="00374089" w:rsidRDefault="001B65EF" w:rsidP="001B65EF">
      <w:pPr>
        <w:pStyle w:val="Sinespaciado"/>
        <w:rPr>
          <w:rFonts w:ascii="Arial Narrow" w:hAnsi="Arial Narrow" w:cs="Arial"/>
          <w:b/>
          <w:sz w:val="24"/>
          <w:szCs w:val="24"/>
        </w:rPr>
      </w:pPr>
      <w:r w:rsidRPr="00374089">
        <w:rPr>
          <w:rFonts w:ascii="Arial Narrow" w:hAnsi="Arial Narrow" w:cs="Arial"/>
          <w:b/>
          <w:sz w:val="24"/>
          <w:szCs w:val="24"/>
        </w:rPr>
        <w:t>OSCAR HURTADO PÉREZ</w:t>
      </w:r>
    </w:p>
    <w:p w:rsidR="001B65EF" w:rsidRPr="00221466" w:rsidRDefault="001B65EF" w:rsidP="001B65EF">
      <w:pPr>
        <w:pStyle w:val="Sinespaciado"/>
        <w:rPr>
          <w:rFonts w:ascii="Arial Narrow" w:hAnsi="Arial Narrow" w:cs="Arial"/>
          <w:b/>
          <w:sz w:val="24"/>
          <w:szCs w:val="24"/>
        </w:rPr>
      </w:pPr>
      <w:r w:rsidRPr="00221466">
        <w:rPr>
          <w:rFonts w:ascii="Arial Narrow" w:hAnsi="Arial Narrow" w:cs="Arial"/>
          <w:b/>
          <w:sz w:val="24"/>
          <w:szCs w:val="24"/>
        </w:rPr>
        <w:t>Representante a la Cámara</w:t>
      </w:r>
    </w:p>
    <w:p w:rsidR="001630FA" w:rsidRPr="00221466" w:rsidRDefault="001B65EF" w:rsidP="001630FA">
      <w:pPr>
        <w:pStyle w:val="Sinespaciado"/>
        <w:rPr>
          <w:rFonts w:ascii="Arial Narrow" w:hAnsi="Arial Narrow" w:cs="Arial"/>
          <w:b/>
          <w:sz w:val="24"/>
          <w:szCs w:val="24"/>
        </w:rPr>
      </w:pPr>
      <w:r w:rsidRPr="00221466">
        <w:rPr>
          <w:rFonts w:ascii="Arial Narrow" w:hAnsi="Arial Narrow" w:cs="Arial"/>
          <w:b/>
          <w:sz w:val="24"/>
          <w:szCs w:val="24"/>
        </w:rPr>
        <w:t xml:space="preserve">Departamento de Antioquia </w:t>
      </w:r>
    </w:p>
    <w:p w:rsidR="001630FA" w:rsidRPr="00374089" w:rsidRDefault="001630FA" w:rsidP="001630FA">
      <w:pPr>
        <w:pStyle w:val="Sinespaciado"/>
        <w:rPr>
          <w:rFonts w:ascii="Arial Narrow" w:hAnsi="Arial Narrow" w:cs="Arial"/>
          <w:sz w:val="24"/>
          <w:szCs w:val="24"/>
        </w:rPr>
      </w:pPr>
    </w:p>
    <w:p w:rsidR="001630FA" w:rsidRPr="00374089" w:rsidRDefault="001630FA" w:rsidP="001630FA">
      <w:pPr>
        <w:pStyle w:val="Sinespaciado"/>
        <w:rPr>
          <w:rFonts w:ascii="Arial Narrow" w:hAnsi="Arial Narrow" w:cs="Arial"/>
          <w:sz w:val="24"/>
          <w:szCs w:val="24"/>
        </w:rPr>
      </w:pPr>
    </w:p>
    <w:p w:rsidR="001630FA" w:rsidRDefault="001630FA" w:rsidP="001630FA">
      <w:pPr>
        <w:pStyle w:val="Sinespaciado"/>
        <w:rPr>
          <w:rFonts w:ascii="Arial Narrow" w:hAnsi="Arial Narrow" w:cs="Arial"/>
          <w:sz w:val="24"/>
          <w:szCs w:val="24"/>
        </w:rPr>
      </w:pPr>
    </w:p>
    <w:p w:rsidR="00221466" w:rsidRDefault="00221466" w:rsidP="001630FA">
      <w:pPr>
        <w:pStyle w:val="Sinespaciado"/>
        <w:rPr>
          <w:rFonts w:ascii="Arial Narrow" w:hAnsi="Arial Narrow" w:cs="Arial"/>
          <w:sz w:val="24"/>
          <w:szCs w:val="24"/>
        </w:rPr>
      </w:pPr>
    </w:p>
    <w:p w:rsidR="00221466" w:rsidRDefault="00221466" w:rsidP="001630FA">
      <w:pPr>
        <w:pStyle w:val="Sinespaciado"/>
        <w:rPr>
          <w:rFonts w:ascii="Arial Narrow" w:hAnsi="Arial Narrow" w:cs="Arial"/>
          <w:sz w:val="24"/>
          <w:szCs w:val="24"/>
        </w:rPr>
      </w:pPr>
    </w:p>
    <w:p w:rsidR="0066255A" w:rsidRDefault="0066255A" w:rsidP="001630FA">
      <w:pPr>
        <w:pStyle w:val="Sinespaciado"/>
        <w:rPr>
          <w:rFonts w:ascii="Arial Narrow" w:hAnsi="Arial Narrow" w:cs="Arial"/>
          <w:sz w:val="24"/>
          <w:szCs w:val="24"/>
        </w:rPr>
      </w:pPr>
    </w:p>
    <w:p w:rsidR="0066255A" w:rsidRDefault="0066255A" w:rsidP="001630FA">
      <w:pPr>
        <w:pStyle w:val="Sinespaciado"/>
        <w:rPr>
          <w:rFonts w:ascii="Arial Narrow" w:hAnsi="Arial Narrow" w:cs="Arial"/>
          <w:sz w:val="24"/>
          <w:szCs w:val="24"/>
        </w:rPr>
      </w:pPr>
    </w:p>
    <w:p w:rsidR="0066255A" w:rsidRDefault="0066255A" w:rsidP="001630FA">
      <w:pPr>
        <w:pStyle w:val="Sinespaciado"/>
        <w:rPr>
          <w:rFonts w:ascii="Arial Narrow" w:hAnsi="Arial Narrow" w:cs="Arial"/>
          <w:sz w:val="24"/>
          <w:szCs w:val="24"/>
        </w:rPr>
      </w:pPr>
    </w:p>
    <w:p w:rsidR="0066255A" w:rsidRDefault="0066255A" w:rsidP="001630FA">
      <w:pPr>
        <w:pStyle w:val="Sinespaciado"/>
        <w:rPr>
          <w:rFonts w:ascii="Arial Narrow" w:hAnsi="Arial Narrow" w:cs="Arial"/>
          <w:sz w:val="24"/>
          <w:szCs w:val="24"/>
        </w:rPr>
      </w:pPr>
    </w:p>
    <w:p w:rsidR="0066255A" w:rsidRDefault="0066255A" w:rsidP="001630FA">
      <w:pPr>
        <w:pStyle w:val="Sinespaciado"/>
        <w:rPr>
          <w:rFonts w:ascii="Arial Narrow" w:hAnsi="Arial Narrow" w:cs="Arial"/>
          <w:sz w:val="24"/>
          <w:szCs w:val="24"/>
        </w:rPr>
      </w:pPr>
    </w:p>
    <w:p w:rsidR="0066255A" w:rsidRDefault="0066255A" w:rsidP="001630FA">
      <w:pPr>
        <w:pStyle w:val="Sinespaciado"/>
        <w:rPr>
          <w:rFonts w:ascii="Arial Narrow" w:hAnsi="Arial Narrow" w:cs="Arial"/>
          <w:sz w:val="24"/>
          <w:szCs w:val="24"/>
        </w:rPr>
      </w:pPr>
    </w:p>
    <w:p w:rsidR="0066255A" w:rsidRDefault="0066255A" w:rsidP="001630FA">
      <w:pPr>
        <w:pStyle w:val="Sinespaciado"/>
        <w:rPr>
          <w:rFonts w:ascii="Arial Narrow" w:hAnsi="Arial Narrow" w:cs="Arial"/>
          <w:sz w:val="24"/>
          <w:szCs w:val="24"/>
        </w:rPr>
      </w:pPr>
    </w:p>
    <w:p w:rsidR="0066255A" w:rsidRDefault="0066255A" w:rsidP="001630FA">
      <w:pPr>
        <w:pStyle w:val="Sinespaciado"/>
        <w:rPr>
          <w:rFonts w:ascii="Arial Narrow" w:hAnsi="Arial Narrow" w:cs="Arial"/>
          <w:sz w:val="24"/>
          <w:szCs w:val="24"/>
        </w:rPr>
      </w:pPr>
    </w:p>
    <w:p w:rsidR="0066255A" w:rsidRDefault="0066255A" w:rsidP="001630FA">
      <w:pPr>
        <w:pStyle w:val="Sinespaciado"/>
        <w:rPr>
          <w:rFonts w:ascii="Arial Narrow" w:hAnsi="Arial Narrow" w:cs="Arial"/>
          <w:sz w:val="24"/>
          <w:szCs w:val="24"/>
        </w:rPr>
      </w:pPr>
    </w:p>
    <w:p w:rsidR="00221466" w:rsidRDefault="00221466" w:rsidP="00221466">
      <w:pPr>
        <w:pStyle w:val="Sinespaciado"/>
        <w:rPr>
          <w:rFonts w:ascii="Arial Narrow" w:hAnsi="Arial Narrow" w:cs="Arial"/>
          <w:sz w:val="24"/>
          <w:szCs w:val="24"/>
        </w:rPr>
      </w:pPr>
    </w:p>
    <w:p w:rsidR="001630FA" w:rsidRPr="00374089" w:rsidRDefault="00221466" w:rsidP="00221466">
      <w:pPr>
        <w:pStyle w:val="Sinespaciado"/>
        <w:jc w:val="center"/>
        <w:rPr>
          <w:rFonts w:ascii="Arial Narrow" w:hAnsi="Arial Narrow" w:cs="Arial"/>
          <w:b/>
          <w:sz w:val="24"/>
          <w:szCs w:val="24"/>
        </w:rPr>
      </w:pPr>
      <w:r>
        <w:rPr>
          <w:rFonts w:ascii="Arial Narrow" w:hAnsi="Arial Narrow" w:cs="Arial"/>
          <w:b/>
          <w:sz w:val="24"/>
          <w:szCs w:val="24"/>
        </w:rPr>
        <w:t>E</w:t>
      </w:r>
      <w:r w:rsidR="00130536">
        <w:rPr>
          <w:rFonts w:ascii="Arial Narrow" w:hAnsi="Arial Narrow" w:cs="Arial"/>
          <w:b/>
          <w:sz w:val="24"/>
          <w:szCs w:val="24"/>
        </w:rPr>
        <w:t>XPOSICIÓ</w:t>
      </w:r>
      <w:r w:rsidR="001630FA" w:rsidRPr="00374089">
        <w:rPr>
          <w:rFonts w:ascii="Arial Narrow" w:hAnsi="Arial Narrow" w:cs="Arial"/>
          <w:b/>
          <w:sz w:val="24"/>
          <w:szCs w:val="24"/>
        </w:rPr>
        <w:t>N DE MOTIVOS</w:t>
      </w:r>
    </w:p>
    <w:p w:rsidR="001630FA" w:rsidRPr="00374089" w:rsidRDefault="001630FA" w:rsidP="001630FA">
      <w:pPr>
        <w:pStyle w:val="Sinespaciado"/>
        <w:jc w:val="center"/>
        <w:rPr>
          <w:rFonts w:ascii="Arial Narrow" w:hAnsi="Arial Narrow" w:cs="Arial"/>
          <w:b/>
          <w:sz w:val="24"/>
          <w:szCs w:val="24"/>
        </w:rPr>
      </w:pPr>
    </w:p>
    <w:p w:rsidR="001630FA" w:rsidRPr="00374089" w:rsidRDefault="001630FA" w:rsidP="001630FA">
      <w:pPr>
        <w:pStyle w:val="Sinespaciado"/>
        <w:jc w:val="center"/>
        <w:rPr>
          <w:rFonts w:ascii="Arial Narrow" w:hAnsi="Arial Narrow" w:cs="Arial"/>
          <w:b/>
          <w:sz w:val="24"/>
          <w:szCs w:val="24"/>
        </w:rPr>
      </w:pPr>
    </w:p>
    <w:p w:rsidR="001630FA" w:rsidRPr="00374089" w:rsidRDefault="001630FA" w:rsidP="001630FA">
      <w:pPr>
        <w:spacing w:line="360" w:lineRule="auto"/>
        <w:jc w:val="both"/>
        <w:rPr>
          <w:rFonts w:ascii="Arial Narrow" w:hAnsi="Arial Narrow" w:cs="Arial"/>
          <w:sz w:val="24"/>
          <w:szCs w:val="24"/>
        </w:rPr>
      </w:pPr>
      <w:r w:rsidRPr="00374089">
        <w:rPr>
          <w:rFonts w:ascii="Arial Narrow" w:hAnsi="Arial Narrow" w:cs="Arial"/>
          <w:sz w:val="24"/>
          <w:szCs w:val="24"/>
        </w:rPr>
        <w:t xml:space="preserve">Facultado por el artículo 154 de la Constitución Política de Colombia, y el numeral 1 del artículo 140 de la ley 5° de 1992, </w:t>
      </w:r>
      <w:r w:rsidR="00AD1B6E">
        <w:rPr>
          <w:rFonts w:ascii="Arial Narrow" w:hAnsi="Arial Narrow" w:cs="Arial"/>
          <w:sz w:val="24"/>
          <w:szCs w:val="24"/>
        </w:rPr>
        <w:t>nos permitimos</w:t>
      </w:r>
      <w:r w:rsidRPr="00374089">
        <w:rPr>
          <w:rFonts w:ascii="Arial Narrow" w:hAnsi="Arial Narrow" w:cs="Arial"/>
          <w:sz w:val="24"/>
          <w:szCs w:val="24"/>
        </w:rPr>
        <w:t xml:space="preserve"> someter a consideración de la Honorable Cámara de Representantes de la República de Colombia el presente proyecto de ley, cuyo objeto es que el Gobierno Nacional  otorgue  anualmente  al menos 100  cargos en el nivel profesional, 100 cargos en el nivel tecnológico y 100 cargos en el nivel técnico profesional,  de acuerdo a las necesidades en las diferentes  entidades, dándole así un reconocimiento  a  los estudiantes con los  mayores puntajes  en el Examen de Calidad para la Educación Superior  (ECAES).</w:t>
      </w:r>
    </w:p>
    <w:p w:rsidR="00F906DA" w:rsidRDefault="001630FA" w:rsidP="00F906DA">
      <w:pPr>
        <w:spacing w:line="360" w:lineRule="auto"/>
        <w:jc w:val="both"/>
        <w:rPr>
          <w:rFonts w:ascii="Arial Narrow" w:hAnsi="Arial Narrow" w:cs="Arial"/>
          <w:sz w:val="24"/>
          <w:szCs w:val="24"/>
        </w:rPr>
      </w:pPr>
      <w:r w:rsidRPr="00374089">
        <w:rPr>
          <w:rFonts w:ascii="Arial Narrow" w:hAnsi="Arial Narrow" w:cs="Arial"/>
          <w:sz w:val="24"/>
          <w:szCs w:val="24"/>
        </w:rPr>
        <w:t>Tal y como lo indica el artículo segundo</w:t>
      </w:r>
      <w:r w:rsidR="00F906DA">
        <w:rPr>
          <w:rFonts w:ascii="Arial Narrow" w:hAnsi="Arial Narrow" w:cs="Arial"/>
          <w:sz w:val="24"/>
          <w:szCs w:val="24"/>
        </w:rPr>
        <w:t xml:space="preserve"> y tercero </w:t>
      </w:r>
      <w:r w:rsidRPr="00374089">
        <w:rPr>
          <w:rFonts w:ascii="Arial Narrow" w:hAnsi="Arial Narrow" w:cs="Arial"/>
          <w:sz w:val="24"/>
          <w:szCs w:val="24"/>
        </w:rPr>
        <w:t xml:space="preserve">del proyecto las gobernaciones </w:t>
      </w:r>
      <w:r w:rsidR="00F906DA">
        <w:rPr>
          <w:rFonts w:ascii="Arial Narrow" w:hAnsi="Arial Narrow" w:cs="Arial"/>
          <w:sz w:val="24"/>
          <w:szCs w:val="24"/>
        </w:rPr>
        <w:t xml:space="preserve">y </w:t>
      </w:r>
      <w:r w:rsidR="00AD1B6E">
        <w:rPr>
          <w:rFonts w:ascii="Arial Narrow" w:hAnsi="Arial Narrow" w:cs="Arial"/>
          <w:sz w:val="24"/>
          <w:szCs w:val="24"/>
        </w:rPr>
        <w:t xml:space="preserve">municipios con más de 50.000 habitantes </w:t>
      </w:r>
      <w:r w:rsidRPr="00374089">
        <w:rPr>
          <w:rFonts w:ascii="Arial Narrow" w:hAnsi="Arial Narrow" w:cs="Arial"/>
          <w:sz w:val="24"/>
          <w:szCs w:val="24"/>
        </w:rPr>
        <w:t>también premiarán a los mejores de la región otorgando</w:t>
      </w:r>
      <w:r w:rsidR="00AD1B6E">
        <w:rPr>
          <w:rFonts w:ascii="Arial Narrow" w:hAnsi="Arial Narrow" w:cs="Arial"/>
          <w:sz w:val="24"/>
          <w:szCs w:val="24"/>
        </w:rPr>
        <w:t xml:space="preserve"> al menos 20 cargos en el nivel</w:t>
      </w:r>
      <w:r w:rsidRPr="00374089">
        <w:rPr>
          <w:rFonts w:ascii="Arial Narrow" w:hAnsi="Arial Narrow" w:cs="Arial"/>
          <w:sz w:val="24"/>
          <w:szCs w:val="24"/>
        </w:rPr>
        <w:t xml:space="preserve"> profesional, 20 cargos en el nivel tecnológico y 20 cargos en el </w:t>
      </w:r>
      <w:proofErr w:type="gramStart"/>
      <w:r w:rsidRPr="00374089">
        <w:rPr>
          <w:rFonts w:ascii="Arial Narrow" w:hAnsi="Arial Narrow" w:cs="Arial"/>
          <w:sz w:val="24"/>
          <w:szCs w:val="24"/>
        </w:rPr>
        <w:t>nivel  técnico</w:t>
      </w:r>
      <w:proofErr w:type="gramEnd"/>
      <w:r w:rsidRPr="00374089">
        <w:rPr>
          <w:rFonts w:ascii="Arial Narrow" w:hAnsi="Arial Narrow" w:cs="Arial"/>
          <w:sz w:val="24"/>
          <w:szCs w:val="24"/>
        </w:rPr>
        <w:t xml:space="preserve"> profesional,  de acuerdo a lo requerido por las diferentes dependencias.</w:t>
      </w:r>
    </w:p>
    <w:p w:rsidR="001630FA" w:rsidRPr="00F906DA" w:rsidRDefault="001630FA" w:rsidP="00F906DA">
      <w:pPr>
        <w:spacing w:line="360" w:lineRule="auto"/>
        <w:jc w:val="both"/>
        <w:rPr>
          <w:rFonts w:ascii="Arial Narrow" w:hAnsi="Arial Narrow" w:cs="Arial"/>
          <w:sz w:val="24"/>
          <w:szCs w:val="24"/>
        </w:rPr>
      </w:pPr>
      <w:r w:rsidRPr="00374089">
        <w:rPr>
          <w:rFonts w:ascii="Arial Narrow" w:hAnsi="Arial Narrow" w:cs="Arial"/>
        </w:rPr>
        <w:t xml:space="preserve">Es importante analizar el Decreto 3963 del 14 de octubre </w:t>
      </w:r>
      <w:proofErr w:type="gramStart"/>
      <w:r w:rsidRPr="00374089">
        <w:rPr>
          <w:rFonts w:ascii="Arial Narrow" w:hAnsi="Arial Narrow" w:cs="Arial"/>
        </w:rPr>
        <w:t>de  2009</w:t>
      </w:r>
      <w:proofErr w:type="gramEnd"/>
      <w:r w:rsidRPr="00374089">
        <w:rPr>
          <w:rFonts w:ascii="Arial Narrow" w:hAnsi="Arial Narrow" w:cs="Arial"/>
        </w:rPr>
        <w:t>, “</w:t>
      </w:r>
      <w:r w:rsidRPr="00374089">
        <w:rPr>
          <w:rFonts w:ascii="Arial Narrow" w:hAnsi="Arial Narrow" w:cs="Arial"/>
          <w:i/>
        </w:rPr>
        <w:t>Por el cual se reglamenta el Examen de Estado de Calidad de la Educación Superior</w:t>
      </w:r>
      <w:r w:rsidRPr="00374089">
        <w:rPr>
          <w:rFonts w:ascii="Arial Narrow" w:hAnsi="Arial Narrow" w:cs="Arial"/>
        </w:rPr>
        <w:t xml:space="preserve"> “en  el capítulo III de los incentivos en su  artículo 6  el cual dispone lo siguiente: </w:t>
      </w:r>
    </w:p>
    <w:p w:rsidR="001630FA" w:rsidRPr="00374089" w:rsidRDefault="001630FA" w:rsidP="001630FA">
      <w:pPr>
        <w:pStyle w:val="NormalWeb"/>
        <w:spacing w:line="360" w:lineRule="auto"/>
        <w:jc w:val="both"/>
        <w:rPr>
          <w:rFonts w:ascii="Arial Narrow" w:hAnsi="Arial Narrow" w:cs="Arial"/>
          <w:i/>
        </w:rPr>
      </w:pPr>
      <w:r w:rsidRPr="00374089">
        <w:rPr>
          <w:rFonts w:ascii="Arial Narrow" w:hAnsi="Arial Narrow" w:cs="Arial"/>
          <w:b/>
          <w:bCs/>
          <w:i/>
        </w:rPr>
        <w:t xml:space="preserve">“Artículo 6°. Incentivos. </w:t>
      </w:r>
      <w:r w:rsidRPr="00374089">
        <w:rPr>
          <w:rFonts w:ascii="Arial Narrow" w:hAnsi="Arial Narrow" w:cs="Arial"/>
          <w:i/>
        </w:rPr>
        <w:t>El Gobierno Nacional hará público reconocimiento a los estudiantes e instituciones que obtengan anualmente los mejores resultados en el Examen de Estado de Calidad de la Educación Superior, mediante un certificado que acredite tal condición, de acuerdo con los criterios establecidos por el Ministerio de Educación Nacional.</w:t>
      </w:r>
    </w:p>
    <w:p w:rsidR="001630FA" w:rsidRPr="00374089" w:rsidRDefault="001630FA" w:rsidP="001630FA">
      <w:pPr>
        <w:spacing w:before="100" w:beforeAutospacing="1" w:after="100" w:afterAutospacing="1" w:line="360" w:lineRule="auto"/>
        <w:jc w:val="both"/>
        <w:rPr>
          <w:rFonts w:ascii="Arial Narrow" w:eastAsia="Times New Roman" w:hAnsi="Arial Narrow" w:cs="Arial"/>
          <w:i/>
          <w:sz w:val="24"/>
          <w:szCs w:val="24"/>
          <w:lang w:eastAsia="es-CO"/>
        </w:rPr>
      </w:pPr>
      <w:r w:rsidRPr="00374089">
        <w:rPr>
          <w:rFonts w:ascii="Arial Narrow" w:eastAsia="Times New Roman" w:hAnsi="Arial Narrow" w:cs="Arial"/>
          <w:i/>
          <w:sz w:val="24"/>
          <w:szCs w:val="24"/>
          <w:lang w:eastAsia="es-CO"/>
        </w:rPr>
        <w:t>La excelencia académica en el Examen de Estado de Calidad de la Educación Superior de los estudiantes de los programas de pregrado, será uno de los criterios para otorgar las becas de cooperación internacional, becas de intercambio y demás beca nacionales o internacionales que se ofrezcan en las distintas entidades públicas. De igual manera dichos estudiantes tendrán prelación en el otorgamiento de créditos para estudios de postgrado en el país y en el exterior.”</w:t>
      </w:r>
    </w:p>
    <w:p w:rsidR="001630FA" w:rsidRPr="00374089" w:rsidRDefault="001630FA" w:rsidP="001630FA">
      <w:pPr>
        <w:spacing w:before="100" w:beforeAutospacing="1" w:after="100" w:afterAutospacing="1" w:line="360" w:lineRule="auto"/>
        <w:jc w:val="both"/>
        <w:rPr>
          <w:rFonts w:ascii="Arial Narrow" w:eastAsia="Times New Roman" w:hAnsi="Arial Narrow" w:cs="Arial"/>
          <w:sz w:val="24"/>
          <w:szCs w:val="24"/>
          <w:lang w:eastAsia="es-CO"/>
        </w:rPr>
      </w:pPr>
      <w:r w:rsidRPr="00374089">
        <w:rPr>
          <w:rFonts w:ascii="Arial Narrow" w:eastAsia="Times New Roman" w:hAnsi="Arial Narrow" w:cs="Arial"/>
          <w:sz w:val="24"/>
          <w:szCs w:val="24"/>
          <w:lang w:eastAsia="es-CO"/>
        </w:rPr>
        <w:lastRenderedPageBreak/>
        <w:t xml:space="preserve">No obstante los incentivos otorgados en el Decreto 3963 de 2009, son muy valiosos para los estudiantes con los mejores resultados, pero no se tuvieron en cuenta </w:t>
      </w:r>
      <w:proofErr w:type="gramStart"/>
      <w:r w:rsidRPr="00374089">
        <w:rPr>
          <w:rFonts w:ascii="Arial Narrow" w:eastAsia="Times New Roman" w:hAnsi="Arial Narrow" w:cs="Arial"/>
          <w:sz w:val="24"/>
          <w:szCs w:val="24"/>
          <w:lang w:eastAsia="es-CO"/>
        </w:rPr>
        <w:t>incentivos  laborales</w:t>
      </w:r>
      <w:proofErr w:type="gramEnd"/>
      <w:r w:rsidRPr="00374089">
        <w:rPr>
          <w:rFonts w:ascii="Arial Narrow" w:eastAsia="Times New Roman" w:hAnsi="Arial Narrow" w:cs="Arial"/>
          <w:sz w:val="24"/>
          <w:szCs w:val="24"/>
          <w:lang w:eastAsia="es-CO"/>
        </w:rPr>
        <w:t xml:space="preserve">, lo que para la mayoría de  estudiantes sería  lo más </w:t>
      </w:r>
      <w:r w:rsidR="00EC1E9D">
        <w:rPr>
          <w:rFonts w:ascii="Arial Narrow" w:eastAsia="Times New Roman" w:hAnsi="Arial Narrow" w:cs="Arial"/>
          <w:sz w:val="24"/>
          <w:szCs w:val="24"/>
          <w:lang w:eastAsia="es-CO"/>
        </w:rPr>
        <w:t>importante y beneficioso ya que</w:t>
      </w:r>
      <w:r w:rsidRPr="00374089">
        <w:rPr>
          <w:rFonts w:ascii="Arial Narrow" w:eastAsia="Times New Roman" w:hAnsi="Arial Narrow" w:cs="Arial"/>
          <w:sz w:val="24"/>
          <w:szCs w:val="24"/>
          <w:lang w:eastAsia="es-CO"/>
        </w:rPr>
        <w:t xml:space="preserve"> el ingreso al mundo laboral es uno de los principales anhelos</w:t>
      </w:r>
      <w:r w:rsidRPr="00EC1E9D">
        <w:rPr>
          <w:rFonts w:ascii="Arial Narrow" w:eastAsia="Times New Roman" w:hAnsi="Arial Narrow" w:cs="Arial"/>
          <w:sz w:val="24"/>
          <w:szCs w:val="24"/>
          <w:lang w:eastAsia="es-CO"/>
        </w:rPr>
        <w:t xml:space="preserve">, sea para empezar adquirir experiencia, para terminar de pagar sus </w:t>
      </w:r>
      <w:r w:rsidR="00EC1E9D" w:rsidRPr="00EC1E9D">
        <w:rPr>
          <w:rFonts w:ascii="Arial Narrow" w:eastAsia="Times New Roman" w:hAnsi="Arial Narrow" w:cs="Arial"/>
          <w:sz w:val="24"/>
          <w:szCs w:val="24"/>
          <w:lang w:eastAsia="es-CO"/>
        </w:rPr>
        <w:t>estudios o</w:t>
      </w:r>
      <w:r w:rsidR="000814B6" w:rsidRPr="00EC1E9D">
        <w:rPr>
          <w:rFonts w:ascii="Arial Narrow" w:eastAsia="Times New Roman" w:hAnsi="Arial Narrow" w:cs="Arial"/>
          <w:sz w:val="24"/>
          <w:szCs w:val="24"/>
          <w:lang w:eastAsia="es-CO"/>
        </w:rPr>
        <w:t xml:space="preserve"> </w:t>
      </w:r>
      <w:r w:rsidRPr="004A2498">
        <w:rPr>
          <w:rFonts w:ascii="Arial Narrow" w:eastAsia="Times New Roman" w:hAnsi="Arial Narrow" w:cs="Arial"/>
          <w:sz w:val="24"/>
          <w:szCs w:val="24"/>
          <w:lang w:eastAsia="es-CO"/>
        </w:rPr>
        <w:t xml:space="preserve">para asumir </w:t>
      </w:r>
      <w:r w:rsidR="000814B6" w:rsidRPr="004A2498">
        <w:rPr>
          <w:rFonts w:ascii="Arial Narrow" w:eastAsia="Times New Roman" w:hAnsi="Arial Narrow" w:cs="Arial"/>
          <w:sz w:val="24"/>
          <w:szCs w:val="24"/>
          <w:lang w:eastAsia="es-CO"/>
        </w:rPr>
        <w:t>un rol productivo en la sociedad.</w:t>
      </w:r>
      <w:r w:rsidRPr="00374089">
        <w:rPr>
          <w:rFonts w:ascii="Arial Narrow" w:eastAsia="Times New Roman" w:hAnsi="Arial Narrow" w:cs="Arial"/>
          <w:sz w:val="24"/>
          <w:szCs w:val="24"/>
          <w:lang w:eastAsia="es-CO"/>
        </w:rPr>
        <w:t xml:space="preserve"> </w:t>
      </w:r>
    </w:p>
    <w:p w:rsidR="001630FA" w:rsidRPr="00374089" w:rsidRDefault="001630FA" w:rsidP="001630FA">
      <w:pPr>
        <w:spacing w:line="360" w:lineRule="auto"/>
        <w:jc w:val="both"/>
        <w:rPr>
          <w:rFonts w:ascii="Arial Narrow" w:hAnsi="Arial Narrow" w:cs="Arial"/>
          <w:sz w:val="24"/>
          <w:szCs w:val="24"/>
        </w:rPr>
      </w:pPr>
      <w:r w:rsidRPr="00374089">
        <w:rPr>
          <w:rFonts w:ascii="Arial Narrow" w:hAnsi="Arial Narrow" w:cs="Arial"/>
          <w:sz w:val="24"/>
          <w:szCs w:val="24"/>
        </w:rPr>
        <w:t>Es deber del Estado garantizar el derecho al trabajo para todos los ciudadanos. Ese fin esencial del Estado Social de Derecho garantiza en una mayor medida que sea el mismo</w:t>
      </w:r>
      <w:r w:rsidR="009C60D4" w:rsidRPr="00374089">
        <w:rPr>
          <w:rFonts w:ascii="Arial Narrow" w:hAnsi="Arial Narrow" w:cs="Arial"/>
          <w:sz w:val="24"/>
          <w:szCs w:val="24"/>
        </w:rPr>
        <w:t xml:space="preserve"> Estado</w:t>
      </w:r>
      <w:r w:rsidRPr="00374089">
        <w:rPr>
          <w:rFonts w:ascii="Arial Narrow" w:hAnsi="Arial Narrow" w:cs="Arial"/>
          <w:sz w:val="24"/>
          <w:szCs w:val="24"/>
        </w:rPr>
        <w:t xml:space="preserve"> quien suministre de manera reglamentaria </w:t>
      </w:r>
      <w:r w:rsidR="009C60D4" w:rsidRPr="00374089">
        <w:rPr>
          <w:rFonts w:ascii="Arial Narrow" w:hAnsi="Arial Narrow" w:cs="Arial"/>
          <w:sz w:val="24"/>
          <w:szCs w:val="24"/>
        </w:rPr>
        <w:t>cargos</w:t>
      </w:r>
      <w:r w:rsidRPr="00374089">
        <w:rPr>
          <w:rFonts w:ascii="Arial Narrow" w:hAnsi="Arial Narrow" w:cs="Arial"/>
          <w:sz w:val="24"/>
          <w:szCs w:val="24"/>
        </w:rPr>
        <w:t xml:space="preserve"> para determinadas personas, atendiendo a los requerimientos de cada uno de los organismos</w:t>
      </w:r>
      <w:r w:rsidR="009C60D4" w:rsidRPr="00374089">
        <w:rPr>
          <w:rFonts w:ascii="Arial Narrow" w:hAnsi="Arial Narrow" w:cs="Arial"/>
          <w:sz w:val="24"/>
          <w:szCs w:val="24"/>
        </w:rPr>
        <w:t xml:space="preserve"> o entidades</w:t>
      </w:r>
      <w:r w:rsidRPr="00374089">
        <w:rPr>
          <w:rFonts w:ascii="Arial Narrow" w:hAnsi="Arial Narrow" w:cs="Arial"/>
          <w:sz w:val="24"/>
          <w:szCs w:val="24"/>
        </w:rPr>
        <w:t xml:space="preserve"> que permiten el funcionamiento estatal. </w:t>
      </w:r>
    </w:p>
    <w:p w:rsidR="001630FA" w:rsidRPr="00374089" w:rsidRDefault="001630FA" w:rsidP="001630FA">
      <w:pPr>
        <w:spacing w:line="360" w:lineRule="auto"/>
        <w:jc w:val="both"/>
        <w:rPr>
          <w:rFonts w:ascii="Arial Narrow" w:hAnsi="Arial Narrow" w:cs="Arial"/>
          <w:sz w:val="24"/>
          <w:szCs w:val="24"/>
        </w:rPr>
      </w:pPr>
      <w:r w:rsidRPr="00374089">
        <w:rPr>
          <w:rFonts w:ascii="Arial Narrow" w:hAnsi="Arial Narrow" w:cs="Arial"/>
          <w:sz w:val="24"/>
          <w:szCs w:val="24"/>
        </w:rPr>
        <w:t>Es de tener presente que Constitucional, legal y jurisprudencialmente se ha dejado en claro que el derecho al trabajo es un objetivo por cumplir</w:t>
      </w:r>
      <w:r w:rsidR="009C60D4" w:rsidRPr="00374089">
        <w:rPr>
          <w:rFonts w:ascii="Arial Narrow" w:hAnsi="Arial Narrow" w:cs="Arial"/>
          <w:sz w:val="24"/>
          <w:szCs w:val="24"/>
        </w:rPr>
        <w:t>,</w:t>
      </w:r>
      <w:r w:rsidRPr="00374089">
        <w:rPr>
          <w:rFonts w:ascii="Arial Narrow" w:hAnsi="Arial Narrow" w:cs="Arial"/>
          <w:sz w:val="24"/>
          <w:szCs w:val="24"/>
        </w:rPr>
        <w:t xml:space="preserve"> tanto del sector privado como público, en este cas</w:t>
      </w:r>
      <w:r w:rsidR="00076E10">
        <w:rPr>
          <w:rFonts w:ascii="Arial Narrow" w:hAnsi="Arial Narrow" w:cs="Arial"/>
          <w:sz w:val="24"/>
          <w:szCs w:val="24"/>
        </w:rPr>
        <w:t>o el E</w:t>
      </w:r>
      <w:r w:rsidRPr="00374089">
        <w:rPr>
          <w:rFonts w:ascii="Arial Narrow" w:hAnsi="Arial Narrow" w:cs="Arial"/>
          <w:sz w:val="24"/>
          <w:szCs w:val="24"/>
        </w:rPr>
        <w:t xml:space="preserve">stado se beneficiaría de contar con los mejores </w:t>
      </w:r>
      <w:proofErr w:type="gramStart"/>
      <w:r w:rsidRPr="00374089">
        <w:rPr>
          <w:rFonts w:ascii="Arial Narrow" w:hAnsi="Arial Narrow" w:cs="Arial"/>
          <w:sz w:val="24"/>
          <w:szCs w:val="24"/>
        </w:rPr>
        <w:t>profesionales  garantizando</w:t>
      </w:r>
      <w:proofErr w:type="gramEnd"/>
      <w:r w:rsidRPr="00374089">
        <w:rPr>
          <w:rFonts w:ascii="Arial Narrow" w:hAnsi="Arial Narrow" w:cs="Arial"/>
          <w:sz w:val="24"/>
          <w:szCs w:val="24"/>
        </w:rPr>
        <w:t xml:space="preserve"> un muy buen rendimiento en cada una de las entidades. </w:t>
      </w:r>
    </w:p>
    <w:p w:rsidR="001630FA" w:rsidRPr="00374089" w:rsidRDefault="001630FA" w:rsidP="001630FA">
      <w:pPr>
        <w:spacing w:line="360" w:lineRule="auto"/>
        <w:jc w:val="both"/>
        <w:rPr>
          <w:rFonts w:ascii="Arial Narrow" w:hAnsi="Arial Narrow" w:cs="Arial"/>
          <w:sz w:val="24"/>
          <w:szCs w:val="24"/>
        </w:rPr>
      </w:pPr>
      <w:r w:rsidRPr="00374089">
        <w:rPr>
          <w:rFonts w:ascii="Arial Narrow" w:hAnsi="Arial Narrow" w:cs="Arial"/>
          <w:sz w:val="24"/>
          <w:szCs w:val="24"/>
        </w:rPr>
        <w:t xml:space="preserve">Ante </w:t>
      </w:r>
      <w:r w:rsidR="00076E10">
        <w:rPr>
          <w:rFonts w:ascii="Arial Narrow" w:hAnsi="Arial Narrow" w:cs="Arial"/>
          <w:sz w:val="24"/>
          <w:szCs w:val="24"/>
        </w:rPr>
        <w:t>la dificultad que actualmente</w:t>
      </w:r>
      <w:r w:rsidR="00AD1B6E">
        <w:rPr>
          <w:rFonts w:ascii="Arial Narrow" w:hAnsi="Arial Narrow" w:cs="Arial"/>
          <w:sz w:val="24"/>
          <w:szCs w:val="24"/>
        </w:rPr>
        <w:t xml:space="preserve"> presenta</w:t>
      </w:r>
      <w:r w:rsidRPr="00374089">
        <w:rPr>
          <w:rFonts w:ascii="Arial Narrow" w:hAnsi="Arial Narrow" w:cs="Arial"/>
          <w:sz w:val="24"/>
          <w:szCs w:val="24"/>
        </w:rPr>
        <w:t xml:space="preserve"> el país en el ámbito laboral y ante la creciente cantidad de profesionales, tecnólogos y técnicos </w:t>
      </w:r>
      <w:r w:rsidR="009C60D4" w:rsidRPr="00374089">
        <w:rPr>
          <w:rFonts w:ascii="Arial Narrow" w:hAnsi="Arial Narrow" w:cs="Arial"/>
          <w:sz w:val="24"/>
          <w:szCs w:val="24"/>
        </w:rPr>
        <w:t xml:space="preserve">profesionales </w:t>
      </w:r>
      <w:r w:rsidRPr="00374089">
        <w:rPr>
          <w:rFonts w:ascii="Arial Narrow" w:hAnsi="Arial Narrow" w:cs="Arial"/>
          <w:sz w:val="24"/>
          <w:szCs w:val="24"/>
        </w:rPr>
        <w:t>que a diario egresan de las instituciones de educación superior de todo el país; el Gobierno Nacional</w:t>
      </w:r>
      <w:r w:rsidR="00AD1B6E">
        <w:rPr>
          <w:rFonts w:ascii="Arial Narrow" w:hAnsi="Arial Narrow" w:cs="Arial"/>
          <w:sz w:val="24"/>
          <w:szCs w:val="24"/>
        </w:rPr>
        <w:t>, los</w:t>
      </w:r>
      <w:r w:rsidR="009C60D4" w:rsidRPr="00374089">
        <w:rPr>
          <w:rFonts w:ascii="Arial Narrow" w:hAnsi="Arial Narrow" w:cs="Arial"/>
          <w:sz w:val="24"/>
          <w:szCs w:val="24"/>
        </w:rPr>
        <w:t xml:space="preserve"> Gobernadores </w:t>
      </w:r>
      <w:r w:rsidR="00AD1B6E">
        <w:rPr>
          <w:rFonts w:ascii="Arial Narrow" w:hAnsi="Arial Narrow" w:cs="Arial"/>
          <w:sz w:val="24"/>
          <w:szCs w:val="24"/>
        </w:rPr>
        <w:t xml:space="preserve">y Alcaldes </w:t>
      </w:r>
      <w:r w:rsidRPr="00374089">
        <w:rPr>
          <w:rFonts w:ascii="Arial Narrow" w:hAnsi="Arial Narrow" w:cs="Arial"/>
          <w:sz w:val="24"/>
          <w:szCs w:val="24"/>
        </w:rPr>
        <w:t>debe</w:t>
      </w:r>
      <w:r w:rsidR="009C60D4" w:rsidRPr="00374089">
        <w:rPr>
          <w:rFonts w:ascii="Arial Narrow" w:hAnsi="Arial Narrow" w:cs="Arial"/>
          <w:sz w:val="24"/>
          <w:szCs w:val="24"/>
        </w:rPr>
        <w:t>n</w:t>
      </w:r>
      <w:r w:rsidRPr="00374089">
        <w:rPr>
          <w:rFonts w:ascii="Arial Narrow" w:hAnsi="Arial Narrow" w:cs="Arial"/>
          <w:sz w:val="24"/>
          <w:szCs w:val="24"/>
        </w:rPr>
        <w:t xml:space="preserve"> propender que los egresados con destacado puntaje en la prueba de Estado denominada ECAES, sean tenidos en cuenta para ser contratados mínimamente por un año después de obtener su título. </w:t>
      </w:r>
    </w:p>
    <w:p w:rsidR="001630FA" w:rsidRPr="00374089" w:rsidRDefault="00EC1E9D" w:rsidP="001630FA">
      <w:pPr>
        <w:spacing w:line="360" w:lineRule="auto"/>
        <w:jc w:val="both"/>
        <w:rPr>
          <w:rFonts w:ascii="Arial Narrow" w:hAnsi="Arial Narrow" w:cs="Arial"/>
          <w:sz w:val="24"/>
          <w:szCs w:val="24"/>
        </w:rPr>
      </w:pPr>
      <w:r>
        <w:rPr>
          <w:rFonts w:ascii="Arial Narrow" w:hAnsi="Arial Narrow" w:cs="Arial"/>
          <w:sz w:val="24"/>
          <w:szCs w:val="24"/>
        </w:rPr>
        <w:t>Es importante hacer hincapié</w:t>
      </w:r>
      <w:r w:rsidR="00DD0DF6">
        <w:rPr>
          <w:rFonts w:ascii="Arial Narrow" w:hAnsi="Arial Narrow" w:cs="Arial"/>
          <w:sz w:val="24"/>
          <w:szCs w:val="24"/>
        </w:rPr>
        <w:t xml:space="preserve"> en reglamentar los concursos</w:t>
      </w:r>
      <w:r w:rsidR="009C60D4" w:rsidRPr="00374089">
        <w:rPr>
          <w:rFonts w:ascii="Arial Narrow" w:hAnsi="Arial Narrow" w:cs="Arial"/>
          <w:sz w:val="24"/>
          <w:szCs w:val="24"/>
        </w:rPr>
        <w:t xml:space="preserve"> que la Comisión Nacional del Servicio Civil o las entidades encargadas </w:t>
      </w:r>
      <w:bookmarkStart w:id="0" w:name="_GoBack"/>
      <w:bookmarkEnd w:id="0"/>
      <w:r w:rsidR="009C60D4" w:rsidRPr="00374089">
        <w:rPr>
          <w:rFonts w:ascii="Arial Narrow" w:hAnsi="Arial Narrow" w:cs="Arial"/>
          <w:sz w:val="24"/>
          <w:szCs w:val="24"/>
        </w:rPr>
        <w:t>para proveer los cargos de carrera administrativa, ello en atención a los result</w:t>
      </w:r>
      <w:r w:rsidR="00DD0DF6">
        <w:rPr>
          <w:rFonts w:ascii="Arial Narrow" w:hAnsi="Arial Narrow" w:cs="Arial"/>
          <w:sz w:val="24"/>
          <w:szCs w:val="24"/>
        </w:rPr>
        <w:t xml:space="preserve">ados académicos del estudiante, </w:t>
      </w:r>
      <w:r w:rsidR="009C60D4" w:rsidRPr="00374089">
        <w:rPr>
          <w:rFonts w:ascii="Arial Narrow" w:hAnsi="Arial Narrow" w:cs="Arial"/>
          <w:sz w:val="24"/>
          <w:szCs w:val="24"/>
        </w:rPr>
        <w:t xml:space="preserve">para que estos tengan cierto grado de preferencia frente </w:t>
      </w:r>
      <w:r w:rsidR="00DD0DF6">
        <w:rPr>
          <w:rFonts w:ascii="Arial Narrow" w:hAnsi="Arial Narrow" w:cs="Arial"/>
          <w:sz w:val="24"/>
          <w:szCs w:val="24"/>
        </w:rPr>
        <w:t>a los demás como estímulo a tan</w:t>
      </w:r>
      <w:r w:rsidR="009C60D4" w:rsidRPr="00374089">
        <w:rPr>
          <w:rFonts w:ascii="Arial Narrow" w:hAnsi="Arial Narrow" w:cs="Arial"/>
          <w:sz w:val="24"/>
          <w:szCs w:val="24"/>
        </w:rPr>
        <w:t xml:space="preserve"> excelente resultado académico. </w:t>
      </w:r>
    </w:p>
    <w:p w:rsidR="001630FA" w:rsidRDefault="001630FA" w:rsidP="001630FA">
      <w:pPr>
        <w:spacing w:line="360" w:lineRule="auto"/>
        <w:jc w:val="both"/>
        <w:rPr>
          <w:rFonts w:ascii="Arial Narrow" w:hAnsi="Arial Narrow" w:cs="Arial"/>
          <w:sz w:val="24"/>
          <w:szCs w:val="24"/>
        </w:rPr>
      </w:pPr>
      <w:r w:rsidRPr="00374089">
        <w:rPr>
          <w:rFonts w:ascii="Arial Narrow" w:hAnsi="Arial Narrow" w:cs="Arial"/>
          <w:sz w:val="24"/>
          <w:szCs w:val="24"/>
        </w:rPr>
        <w:t xml:space="preserve">El difícil ingreso al mundo laboral para la mayoría de profesiones en el país debe llevar al Estado a formular políticas de solución a esta problemática, determinando de forma clara los requisitos que se deben cumplir para acceder a dicho beneficio. Sin lugar a dudas es un gran proyecto de ley que logrará </w:t>
      </w:r>
      <w:r w:rsidRPr="00374089">
        <w:rPr>
          <w:rFonts w:ascii="Arial Narrow" w:hAnsi="Arial Narrow" w:cs="Arial"/>
          <w:sz w:val="24"/>
          <w:szCs w:val="24"/>
        </w:rPr>
        <w:lastRenderedPageBreak/>
        <w:t xml:space="preserve">beneficiar muchos jóvenes </w:t>
      </w:r>
      <w:proofErr w:type="gramStart"/>
      <w:r w:rsidRPr="00374089">
        <w:rPr>
          <w:rFonts w:ascii="Arial Narrow" w:hAnsi="Arial Narrow" w:cs="Arial"/>
          <w:sz w:val="24"/>
          <w:szCs w:val="24"/>
        </w:rPr>
        <w:t>que</w:t>
      </w:r>
      <w:proofErr w:type="gramEnd"/>
      <w:r w:rsidRPr="00374089">
        <w:rPr>
          <w:rFonts w:ascii="Arial Narrow" w:hAnsi="Arial Narrow" w:cs="Arial"/>
          <w:sz w:val="24"/>
          <w:szCs w:val="24"/>
        </w:rPr>
        <w:t xml:space="preserve"> ante destacado desempeño académico y competencias ciudadanas</w:t>
      </w:r>
      <w:r w:rsidR="00351B00" w:rsidRPr="00374089">
        <w:rPr>
          <w:rFonts w:ascii="Arial Narrow" w:hAnsi="Arial Narrow" w:cs="Arial"/>
          <w:sz w:val="24"/>
          <w:szCs w:val="24"/>
        </w:rPr>
        <w:t>,</w:t>
      </w:r>
      <w:r w:rsidRPr="00374089">
        <w:rPr>
          <w:rFonts w:ascii="Arial Narrow" w:hAnsi="Arial Narrow" w:cs="Arial"/>
          <w:sz w:val="24"/>
          <w:szCs w:val="24"/>
        </w:rPr>
        <w:t xml:space="preserve"> no logran entrar fácilmente al empleo. </w:t>
      </w:r>
    </w:p>
    <w:p w:rsidR="00102330" w:rsidRDefault="00102330" w:rsidP="00221466">
      <w:pPr>
        <w:shd w:val="clear" w:color="auto" w:fill="FFFFFF"/>
        <w:spacing w:after="0" w:line="288" w:lineRule="atLeast"/>
        <w:ind w:right="49"/>
        <w:jc w:val="both"/>
        <w:rPr>
          <w:rFonts w:ascii="Arial Narrow" w:hAnsi="Arial Narrow" w:cs="Arial"/>
          <w:sz w:val="24"/>
          <w:szCs w:val="24"/>
        </w:rPr>
      </w:pPr>
    </w:p>
    <w:p w:rsidR="00221466" w:rsidRPr="00CF2113" w:rsidRDefault="00221466" w:rsidP="00221466">
      <w:pPr>
        <w:shd w:val="clear" w:color="auto" w:fill="FFFFFF"/>
        <w:spacing w:after="0" w:line="288" w:lineRule="atLeast"/>
        <w:ind w:right="49"/>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 xml:space="preserve">Atentamente, </w:t>
      </w:r>
    </w:p>
    <w:p w:rsidR="00221466" w:rsidRPr="00CF2113" w:rsidRDefault="00221466" w:rsidP="00221466">
      <w:pPr>
        <w:shd w:val="clear" w:color="auto" w:fill="FFFFFF"/>
        <w:spacing w:after="0" w:line="288" w:lineRule="atLeast"/>
        <w:ind w:right="49"/>
        <w:jc w:val="both"/>
        <w:rPr>
          <w:rFonts w:ascii="Arial Narrow" w:eastAsia="Times New Roman" w:hAnsi="Arial Narrow" w:cs="Arial"/>
          <w:b/>
          <w:sz w:val="24"/>
          <w:szCs w:val="24"/>
          <w:lang w:eastAsia="es-CO"/>
        </w:rPr>
      </w:pPr>
    </w:p>
    <w:p w:rsidR="00221466" w:rsidRDefault="00221466" w:rsidP="00221466">
      <w:pPr>
        <w:shd w:val="clear" w:color="auto" w:fill="FFFFFF"/>
        <w:spacing w:after="0" w:line="288" w:lineRule="atLeast"/>
        <w:ind w:right="49"/>
        <w:jc w:val="both"/>
        <w:rPr>
          <w:rFonts w:ascii="Arial Narrow" w:eastAsia="Times New Roman" w:hAnsi="Arial Narrow" w:cs="Arial"/>
          <w:b/>
          <w:sz w:val="24"/>
          <w:szCs w:val="24"/>
          <w:lang w:eastAsia="es-CO"/>
        </w:rPr>
      </w:pPr>
    </w:p>
    <w:p w:rsidR="00221466" w:rsidRPr="00CF2113" w:rsidRDefault="00221466" w:rsidP="00221466">
      <w:pPr>
        <w:shd w:val="clear" w:color="auto" w:fill="FFFFFF"/>
        <w:spacing w:after="0" w:line="288" w:lineRule="atLeast"/>
        <w:ind w:right="49"/>
        <w:jc w:val="both"/>
        <w:rPr>
          <w:rFonts w:ascii="Arial Narrow" w:eastAsia="Times New Roman" w:hAnsi="Arial Narrow" w:cs="Arial"/>
          <w:b/>
          <w:sz w:val="24"/>
          <w:szCs w:val="24"/>
          <w:lang w:eastAsia="es-CO"/>
        </w:rPr>
      </w:pPr>
    </w:p>
    <w:p w:rsidR="00221466" w:rsidRDefault="00221466" w:rsidP="001630FA">
      <w:pPr>
        <w:pStyle w:val="Sinespaciado"/>
        <w:rPr>
          <w:rFonts w:ascii="Arial Narrow" w:hAnsi="Arial Narrow" w:cs="Arial"/>
          <w:b/>
          <w:sz w:val="24"/>
          <w:szCs w:val="24"/>
        </w:rPr>
      </w:pPr>
      <w:r>
        <w:rPr>
          <w:rFonts w:ascii="Arial Narrow" w:hAnsi="Arial Narrow" w:cs="Arial"/>
          <w:b/>
          <w:sz w:val="24"/>
          <w:szCs w:val="24"/>
        </w:rPr>
        <w:t>_______________________</w:t>
      </w:r>
    </w:p>
    <w:p w:rsidR="001630FA" w:rsidRPr="00374089" w:rsidRDefault="001630FA" w:rsidP="001630FA">
      <w:pPr>
        <w:pStyle w:val="Sinespaciado"/>
        <w:rPr>
          <w:rFonts w:ascii="Arial Narrow" w:hAnsi="Arial Narrow" w:cs="Arial"/>
          <w:b/>
          <w:sz w:val="24"/>
          <w:szCs w:val="24"/>
        </w:rPr>
      </w:pPr>
      <w:r w:rsidRPr="00374089">
        <w:rPr>
          <w:rFonts w:ascii="Arial Narrow" w:hAnsi="Arial Narrow" w:cs="Arial"/>
          <w:b/>
          <w:sz w:val="24"/>
          <w:szCs w:val="24"/>
        </w:rPr>
        <w:t>LUIS HORACIO GALLON ARANGO</w:t>
      </w:r>
    </w:p>
    <w:p w:rsidR="001630FA" w:rsidRPr="00374089" w:rsidRDefault="001630FA" w:rsidP="001630FA">
      <w:pPr>
        <w:pStyle w:val="Sinespaciado"/>
        <w:rPr>
          <w:rFonts w:ascii="Arial Narrow" w:hAnsi="Arial Narrow" w:cs="Arial"/>
          <w:sz w:val="24"/>
          <w:szCs w:val="24"/>
        </w:rPr>
      </w:pPr>
      <w:r w:rsidRPr="00374089">
        <w:rPr>
          <w:rFonts w:ascii="Arial Narrow" w:hAnsi="Arial Narrow" w:cs="Arial"/>
          <w:sz w:val="24"/>
          <w:szCs w:val="24"/>
        </w:rPr>
        <w:t>Representante a la Cámara</w:t>
      </w:r>
    </w:p>
    <w:p w:rsidR="001630FA" w:rsidRPr="00374089" w:rsidRDefault="001630FA" w:rsidP="001630FA">
      <w:pPr>
        <w:pStyle w:val="Sinespaciado"/>
        <w:rPr>
          <w:rFonts w:ascii="Arial Narrow" w:hAnsi="Arial Narrow" w:cs="Arial"/>
          <w:sz w:val="24"/>
          <w:szCs w:val="24"/>
        </w:rPr>
      </w:pPr>
      <w:r w:rsidRPr="00374089">
        <w:rPr>
          <w:rFonts w:ascii="Arial Narrow" w:hAnsi="Arial Narrow" w:cs="Arial"/>
          <w:sz w:val="24"/>
          <w:szCs w:val="24"/>
        </w:rPr>
        <w:t>Departamento de Antioquia</w:t>
      </w:r>
    </w:p>
    <w:p w:rsidR="00673800" w:rsidRDefault="00673800" w:rsidP="00673800">
      <w:pPr>
        <w:pStyle w:val="Sinespaciado"/>
        <w:rPr>
          <w:rFonts w:ascii="Arial Narrow" w:hAnsi="Arial Narrow"/>
          <w:sz w:val="24"/>
          <w:szCs w:val="24"/>
          <w:lang w:val="es-ES"/>
        </w:rPr>
      </w:pPr>
    </w:p>
    <w:p w:rsidR="00221466" w:rsidRPr="00374089" w:rsidRDefault="00221466" w:rsidP="00673800">
      <w:pPr>
        <w:pStyle w:val="Sinespaciado"/>
        <w:rPr>
          <w:rFonts w:ascii="Arial Narrow" w:hAnsi="Arial Narrow"/>
          <w:sz w:val="24"/>
          <w:szCs w:val="24"/>
          <w:lang w:val="es-ES"/>
        </w:rPr>
      </w:pPr>
    </w:p>
    <w:p w:rsidR="001B65EF" w:rsidRPr="00374089" w:rsidRDefault="001B65EF" w:rsidP="00673800">
      <w:pPr>
        <w:pStyle w:val="Sinespaciado"/>
        <w:rPr>
          <w:rFonts w:ascii="Arial Narrow" w:hAnsi="Arial Narrow" w:cs="Arial"/>
          <w:sz w:val="24"/>
          <w:szCs w:val="24"/>
          <w:lang w:val="es-ES"/>
        </w:rPr>
      </w:pPr>
    </w:p>
    <w:p w:rsidR="00221466" w:rsidRDefault="00221466" w:rsidP="001B65EF">
      <w:pPr>
        <w:pStyle w:val="Sinespaciado"/>
        <w:rPr>
          <w:rFonts w:ascii="Arial Narrow" w:hAnsi="Arial Narrow" w:cs="Arial"/>
          <w:b/>
          <w:sz w:val="24"/>
          <w:szCs w:val="24"/>
          <w:lang w:val="es-ES"/>
        </w:rPr>
      </w:pPr>
      <w:r>
        <w:rPr>
          <w:rFonts w:ascii="Arial Narrow" w:hAnsi="Arial Narrow" w:cs="Arial"/>
          <w:b/>
          <w:sz w:val="24"/>
          <w:szCs w:val="24"/>
          <w:lang w:val="es-ES"/>
        </w:rPr>
        <w:t>________________________</w:t>
      </w:r>
    </w:p>
    <w:p w:rsidR="001B65EF" w:rsidRPr="00374089" w:rsidRDefault="001B65EF" w:rsidP="001B65EF">
      <w:pPr>
        <w:pStyle w:val="Sinespaciado"/>
        <w:rPr>
          <w:rFonts w:ascii="Arial Narrow" w:hAnsi="Arial Narrow" w:cs="Arial"/>
          <w:b/>
          <w:sz w:val="24"/>
          <w:szCs w:val="24"/>
          <w:lang w:val="es-ES"/>
        </w:rPr>
      </w:pPr>
      <w:r w:rsidRPr="00374089">
        <w:rPr>
          <w:rFonts w:ascii="Arial Narrow" w:hAnsi="Arial Narrow" w:cs="Arial"/>
          <w:b/>
          <w:sz w:val="24"/>
          <w:szCs w:val="24"/>
          <w:lang w:val="es-ES"/>
        </w:rPr>
        <w:t>OSCAR HURTADO PÉREZ</w:t>
      </w:r>
    </w:p>
    <w:p w:rsidR="001B65EF" w:rsidRPr="00374089" w:rsidRDefault="001B65EF" w:rsidP="001B65EF">
      <w:pPr>
        <w:pStyle w:val="Sinespaciado"/>
        <w:rPr>
          <w:rFonts w:ascii="Arial Narrow" w:hAnsi="Arial Narrow" w:cs="Arial"/>
          <w:sz w:val="24"/>
          <w:szCs w:val="24"/>
          <w:lang w:val="es-ES"/>
        </w:rPr>
      </w:pPr>
      <w:r w:rsidRPr="00374089">
        <w:rPr>
          <w:rFonts w:ascii="Arial Narrow" w:hAnsi="Arial Narrow" w:cs="Arial"/>
          <w:sz w:val="24"/>
          <w:szCs w:val="24"/>
          <w:lang w:val="es-ES"/>
        </w:rPr>
        <w:t>Representante a la Cámara</w:t>
      </w:r>
    </w:p>
    <w:p w:rsidR="001B65EF" w:rsidRPr="00374089" w:rsidRDefault="001B65EF" w:rsidP="001B65EF">
      <w:pPr>
        <w:pStyle w:val="Sinespaciado"/>
        <w:rPr>
          <w:rFonts w:ascii="Arial Narrow" w:hAnsi="Arial Narrow" w:cs="Arial"/>
          <w:sz w:val="24"/>
          <w:szCs w:val="24"/>
          <w:lang w:val="es-ES"/>
        </w:rPr>
      </w:pPr>
      <w:r w:rsidRPr="00374089">
        <w:rPr>
          <w:rFonts w:ascii="Arial Narrow" w:hAnsi="Arial Narrow" w:cs="Arial"/>
          <w:sz w:val="24"/>
          <w:szCs w:val="24"/>
          <w:lang w:val="es-ES"/>
        </w:rPr>
        <w:t>Departamento de Antioquia</w:t>
      </w:r>
    </w:p>
    <w:sectPr w:rsidR="001B65EF" w:rsidRPr="0037408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7BA" w:rsidRDefault="00C727BA" w:rsidP="0085673C">
      <w:pPr>
        <w:spacing w:after="0" w:line="240" w:lineRule="auto"/>
      </w:pPr>
      <w:r>
        <w:separator/>
      </w:r>
    </w:p>
  </w:endnote>
  <w:endnote w:type="continuationSeparator" w:id="0">
    <w:p w:rsidR="00C727BA" w:rsidRDefault="00C727BA" w:rsidP="0085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7BA" w:rsidRDefault="00C727BA" w:rsidP="0085673C">
      <w:pPr>
        <w:spacing w:after="0" w:line="240" w:lineRule="auto"/>
      </w:pPr>
      <w:r>
        <w:separator/>
      </w:r>
    </w:p>
  </w:footnote>
  <w:footnote w:type="continuationSeparator" w:id="0">
    <w:p w:rsidR="00C727BA" w:rsidRDefault="00C727BA" w:rsidP="0085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36" w:rsidRDefault="00130536" w:rsidP="0085673C">
    <w:pPr>
      <w:pStyle w:val="Encabezado"/>
      <w:jc w:val="center"/>
    </w:pPr>
  </w:p>
  <w:p w:rsidR="00130536" w:rsidRDefault="00130536" w:rsidP="0085673C">
    <w:pPr>
      <w:pStyle w:val="Encabezado"/>
      <w:jc w:val="center"/>
      <w:rPr>
        <w:rFonts w:ascii="Arial" w:hAnsi="Arial" w:cs="Arial"/>
        <w:b/>
        <w:sz w:val="16"/>
        <w:szCs w:val="16"/>
      </w:rPr>
    </w:pPr>
    <w:r>
      <w:rPr>
        <w:noProof/>
        <w:lang w:eastAsia="es-CO"/>
      </w:rPr>
      <w:drawing>
        <wp:inline distT="0" distB="0" distL="0" distR="0" wp14:anchorId="15EAE296" wp14:editId="6F03632A">
          <wp:extent cx="2114550" cy="632108"/>
          <wp:effectExtent l="0" t="0" r="0" b="0"/>
          <wp:docPr id="1" name="Imagen 1" descr="C:\Users\usuario\Desktop\LOGO 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 H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173" cy="641860"/>
                  </a:xfrm>
                  <a:prstGeom prst="rect">
                    <a:avLst/>
                  </a:prstGeom>
                  <a:noFill/>
                  <a:ln>
                    <a:noFill/>
                  </a:ln>
                </pic:spPr>
              </pic:pic>
            </a:graphicData>
          </a:graphic>
        </wp:inline>
      </w:drawing>
    </w:r>
  </w:p>
  <w:p w:rsidR="00130536" w:rsidRDefault="00130536" w:rsidP="0085673C">
    <w:pPr>
      <w:pStyle w:val="Encabezado"/>
      <w:jc w:val="center"/>
      <w:rPr>
        <w:rFonts w:ascii="Arial" w:hAnsi="Arial" w:cs="Arial"/>
        <w:b/>
        <w:sz w:val="16"/>
        <w:szCs w:val="16"/>
      </w:rPr>
    </w:pPr>
  </w:p>
  <w:p w:rsidR="00130536" w:rsidRPr="0085673C" w:rsidRDefault="00130536" w:rsidP="0085673C">
    <w:pPr>
      <w:pStyle w:val="Encabezado"/>
      <w:jc w:val="both"/>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0F67"/>
    <w:multiLevelType w:val="hybridMultilevel"/>
    <w:tmpl w:val="5A0E60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E45A16"/>
    <w:multiLevelType w:val="hybridMultilevel"/>
    <w:tmpl w:val="7C9E3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74D18"/>
    <w:multiLevelType w:val="hybridMultilevel"/>
    <w:tmpl w:val="F3A466D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2C3A615B"/>
    <w:multiLevelType w:val="hybridMultilevel"/>
    <w:tmpl w:val="7CD44C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38246AF5"/>
    <w:multiLevelType w:val="singleLevel"/>
    <w:tmpl w:val="0C0A0017"/>
    <w:lvl w:ilvl="0">
      <w:start w:val="1"/>
      <w:numFmt w:val="lowerLetter"/>
      <w:lvlText w:val="%1)"/>
      <w:lvlJc w:val="left"/>
      <w:pPr>
        <w:tabs>
          <w:tab w:val="num" w:pos="360"/>
        </w:tabs>
        <w:ind w:left="360" w:hanging="360"/>
      </w:pPr>
    </w:lvl>
  </w:abstractNum>
  <w:abstractNum w:abstractNumId="5" w15:restartNumberingAfterBreak="0">
    <w:nsid w:val="666906B4"/>
    <w:multiLevelType w:val="hybridMultilevel"/>
    <w:tmpl w:val="58B6B746"/>
    <w:lvl w:ilvl="0" w:tplc="5450FE8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F5D1BDF"/>
    <w:multiLevelType w:val="hybridMultilevel"/>
    <w:tmpl w:val="C9D0D9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8BA510A"/>
    <w:multiLevelType w:val="hybridMultilevel"/>
    <w:tmpl w:val="A282FC3A"/>
    <w:lvl w:ilvl="0" w:tplc="D21C24E0">
      <w:start w:val="1"/>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NotDisplayPageBoundaries/>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76"/>
    <w:rsid w:val="00002976"/>
    <w:rsid w:val="00015769"/>
    <w:rsid w:val="00033925"/>
    <w:rsid w:val="00040C89"/>
    <w:rsid w:val="00047378"/>
    <w:rsid w:val="00060C6D"/>
    <w:rsid w:val="00076E10"/>
    <w:rsid w:val="000814B6"/>
    <w:rsid w:val="00083569"/>
    <w:rsid w:val="00086E47"/>
    <w:rsid w:val="00087EF3"/>
    <w:rsid w:val="000A701F"/>
    <w:rsid w:val="00102330"/>
    <w:rsid w:val="001024DC"/>
    <w:rsid w:val="00116EF9"/>
    <w:rsid w:val="00117DE7"/>
    <w:rsid w:val="00122F61"/>
    <w:rsid w:val="00130536"/>
    <w:rsid w:val="001419F9"/>
    <w:rsid w:val="001630FA"/>
    <w:rsid w:val="0017000A"/>
    <w:rsid w:val="001B65EF"/>
    <w:rsid w:val="001F069C"/>
    <w:rsid w:val="00211AFE"/>
    <w:rsid w:val="00221466"/>
    <w:rsid w:val="0022303F"/>
    <w:rsid w:val="00227445"/>
    <w:rsid w:val="0023774C"/>
    <w:rsid w:val="002452A6"/>
    <w:rsid w:val="00265F43"/>
    <w:rsid w:val="00283A9D"/>
    <w:rsid w:val="002B548E"/>
    <w:rsid w:val="00351B00"/>
    <w:rsid w:val="0036401F"/>
    <w:rsid w:val="00374089"/>
    <w:rsid w:val="003C356E"/>
    <w:rsid w:val="003D234F"/>
    <w:rsid w:val="003D2C44"/>
    <w:rsid w:val="00404BFF"/>
    <w:rsid w:val="004620CB"/>
    <w:rsid w:val="004627C2"/>
    <w:rsid w:val="00492376"/>
    <w:rsid w:val="004A2498"/>
    <w:rsid w:val="004E716B"/>
    <w:rsid w:val="005060BD"/>
    <w:rsid w:val="00522BCE"/>
    <w:rsid w:val="005341C1"/>
    <w:rsid w:val="005C1A01"/>
    <w:rsid w:val="005F5CF9"/>
    <w:rsid w:val="005F7BEA"/>
    <w:rsid w:val="00613F3B"/>
    <w:rsid w:val="00615382"/>
    <w:rsid w:val="006209E2"/>
    <w:rsid w:val="0063345D"/>
    <w:rsid w:val="00642B1A"/>
    <w:rsid w:val="00642C32"/>
    <w:rsid w:val="00654299"/>
    <w:rsid w:val="0066255A"/>
    <w:rsid w:val="00673800"/>
    <w:rsid w:val="006D0A86"/>
    <w:rsid w:val="007047A8"/>
    <w:rsid w:val="00722972"/>
    <w:rsid w:val="00735AAD"/>
    <w:rsid w:val="007A4DEA"/>
    <w:rsid w:val="007B5DE9"/>
    <w:rsid w:val="007D4F44"/>
    <w:rsid w:val="0080430E"/>
    <w:rsid w:val="00845651"/>
    <w:rsid w:val="008457A7"/>
    <w:rsid w:val="00851662"/>
    <w:rsid w:val="008519A0"/>
    <w:rsid w:val="008531A6"/>
    <w:rsid w:val="0085673C"/>
    <w:rsid w:val="008652ED"/>
    <w:rsid w:val="008C63FE"/>
    <w:rsid w:val="009027D1"/>
    <w:rsid w:val="009055A1"/>
    <w:rsid w:val="00933A41"/>
    <w:rsid w:val="00940D73"/>
    <w:rsid w:val="00981E9B"/>
    <w:rsid w:val="009A1E2F"/>
    <w:rsid w:val="009A6423"/>
    <w:rsid w:val="009B5083"/>
    <w:rsid w:val="009B6135"/>
    <w:rsid w:val="009C60D4"/>
    <w:rsid w:val="00A23D79"/>
    <w:rsid w:val="00A57E21"/>
    <w:rsid w:val="00A83425"/>
    <w:rsid w:val="00AB29EC"/>
    <w:rsid w:val="00AD1B6E"/>
    <w:rsid w:val="00B43E4B"/>
    <w:rsid w:val="00B70B37"/>
    <w:rsid w:val="00B82071"/>
    <w:rsid w:val="00BB4FED"/>
    <w:rsid w:val="00BC159A"/>
    <w:rsid w:val="00BC4BF6"/>
    <w:rsid w:val="00BC726D"/>
    <w:rsid w:val="00BF2FF2"/>
    <w:rsid w:val="00C727BA"/>
    <w:rsid w:val="00C7753C"/>
    <w:rsid w:val="00CA0F50"/>
    <w:rsid w:val="00CF5FDB"/>
    <w:rsid w:val="00D1370E"/>
    <w:rsid w:val="00D50F45"/>
    <w:rsid w:val="00DD0DF6"/>
    <w:rsid w:val="00DE2C3C"/>
    <w:rsid w:val="00E1095B"/>
    <w:rsid w:val="00E145EC"/>
    <w:rsid w:val="00E57996"/>
    <w:rsid w:val="00EC1E9D"/>
    <w:rsid w:val="00ED7218"/>
    <w:rsid w:val="00EF3B80"/>
    <w:rsid w:val="00EF7347"/>
    <w:rsid w:val="00F350DD"/>
    <w:rsid w:val="00F906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39181"/>
  <w15:docId w15:val="{F7149D3C-9257-4D63-AD7C-5174150D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2376"/>
    <w:pPr>
      <w:spacing w:after="0" w:line="240" w:lineRule="auto"/>
    </w:pPr>
  </w:style>
  <w:style w:type="paragraph" w:styleId="Encabezado">
    <w:name w:val="header"/>
    <w:basedOn w:val="Normal"/>
    <w:link w:val="EncabezadoCar"/>
    <w:uiPriority w:val="99"/>
    <w:unhideWhenUsed/>
    <w:rsid w:val="00856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73C"/>
  </w:style>
  <w:style w:type="paragraph" w:styleId="Piedepgina">
    <w:name w:val="footer"/>
    <w:basedOn w:val="Normal"/>
    <w:link w:val="PiedepginaCar"/>
    <w:uiPriority w:val="99"/>
    <w:unhideWhenUsed/>
    <w:rsid w:val="00856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73C"/>
  </w:style>
  <w:style w:type="paragraph" w:styleId="Textodeglobo">
    <w:name w:val="Balloon Text"/>
    <w:basedOn w:val="Normal"/>
    <w:link w:val="TextodegloboCar"/>
    <w:uiPriority w:val="99"/>
    <w:semiHidden/>
    <w:unhideWhenUsed/>
    <w:rsid w:val="008567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73C"/>
    <w:rPr>
      <w:rFonts w:ascii="Tahoma" w:hAnsi="Tahoma" w:cs="Tahoma"/>
      <w:sz w:val="16"/>
      <w:szCs w:val="16"/>
    </w:rPr>
  </w:style>
  <w:style w:type="character" w:styleId="Hipervnculo">
    <w:name w:val="Hyperlink"/>
    <w:basedOn w:val="Fuentedeprrafopredeter"/>
    <w:uiPriority w:val="99"/>
    <w:unhideWhenUsed/>
    <w:rsid w:val="00404BFF"/>
    <w:rPr>
      <w:color w:val="0000FF" w:themeColor="hyperlink"/>
      <w:u w:val="single"/>
    </w:rPr>
  </w:style>
  <w:style w:type="paragraph" w:styleId="Prrafodelista">
    <w:name w:val="List Paragraph"/>
    <w:basedOn w:val="Normal"/>
    <w:uiPriority w:val="34"/>
    <w:qFormat/>
    <w:rsid w:val="00522BCE"/>
    <w:pPr>
      <w:ind w:left="720"/>
      <w:contextualSpacing/>
    </w:pPr>
  </w:style>
  <w:style w:type="paragraph" w:styleId="Textonotapie">
    <w:name w:val="footnote text"/>
    <w:basedOn w:val="Normal"/>
    <w:link w:val="TextonotapieCar"/>
    <w:uiPriority w:val="99"/>
    <w:semiHidden/>
    <w:unhideWhenUsed/>
    <w:rsid w:val="00642C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C32"/>
    <w:rPr>
      <w:sz w:val="20"/>
      <w:szCs w:val="20"/>
    </w:rPr>
  </w:style>
  <w:style w:type="character" w:styleId="Refdenotaalpie">
    <w:name w:val="footnote reference"/>
    <w:basedOn w:val="Fuentedeprrafopredeter"/>
    <w:semiHidden/>
    <w:rsid w:val="00642C32"/>
    <w:rPr>
      <w:vertAlign w:val="superscript"/>
    </w:rPr>
  </w:style>
  <w:style w:type="character" w:customStyle="1" w:styleId="apple-converted-space">
    <w:name w:val="apple-converted-space"/>
    <w:basedOn w:val="Fuentedeprrafopredeter"/>
    <w:rsid w:val="002B548E"/>
  </w:style>
  <w:style w:type="character" w:customStyle="1" w:styleId="spelle">
    <w:name w:val="spelle"/>
    <w:basedOn w:val="Fuentedeprrafopredeter"/>
    <w:rsid w:val="00ED7218"/>
  </w:style>
  <w:style w:type="paragraph" w:styleId="NormalWeb">
    <w:name w:val="Normal (Web)"/>
    <w:basedOn w:val="Normal"/>
    <w:uiPriority w:val="99"/>
    <w:semiHidden/>
    <w:unhideWhenUsed/>
    <w:rsid w:val="001630F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965">
      <w:bodyDiv w:val="1"/>
      <w:marLeft w:val="0"/>
      <w:marRight w:val="0"/>
      <w:marTop w:val="0"/>
      <w:marBottom w:val="0"/>
      <w:divBdr>
        <w:top w:val="none" w:sz="0" w:space="0" w:color="auto"/>
        <w:left w:val="none" w:sz="0" w:space="0" w:color="auto"/>
        <w:bottom w:val="none" w:sz="0" w:space="0" w:color="auto"/>
        <w:right w:val="none" w:sz="0" w:space="0" w:color="auto"/>
      </w:divBdr>
    </w:div>
    <w:div w:id="437607009">
      <w:bodyDiv w:val="1"/>
      <w:marLeft w:val="0"/>
      <w:marRight w:val="0"/>
      <w:marTop w:val="0"/>
      <w:marBottom w:val="0"/>
      <w:divBdr>
        <w:top w:val="none" w:sz="0" w:space="0" w:color="auto"/>
        <w:left w:val="none" w:sz="0" w:space="0" w:color="auto"/>
        <w:bottom w:val="none" w:sz="0" w:space="0" w:color="auto"/>
        <w:right w:val="none" w:sz="0" w:space="0" w:color="auto"/>
      </w:divBdr>
    </w:div>
    <w:div w:id="1601335359">
      <w:bodyDiv w:val="1"/>
      <w:marLeft w:val="0"/>
      <w:marRight w:val="0"/>
      <w:marTop w:val="0"/>
      <w:marBottom w:val="0"/>
      <w:divBdr>
        <w:top w:val="none" w:sz="0" w:space="0" w:color="auto"/>
        <w:left w:val="none" w:sz="0" w:space="0" w:color="auto"/>
        <w:bottom w:val="none" w:sz="0" w:space="0" w:color="auto"/>
        <w:right w:val="none" w:sz="0" w:space="0" w:color="auto"/>
      </w:divBdr>
    </w:div>
    <w:div w:id="16617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Fredy Chaverra</cp:lastModifiedBy>
  <cp:revision>2</cp:revision>
  <cp:lastPrinted>2015-11-04T14:19:00Z</cp:lastPrinted>
  <dcterms:created xsi:type="dcterms:W3CDTF">2017-11-01T04:15:00Z</dcterms:created>
  <dcterms:modified xsi:type="dcterms:W3CDTF">2017-11-01T04:15:00Z</dcterms:modified>
</cp:coreProperties>
</file>