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B2" w:rsidRDefault="0081356A" w:rsidP="00C073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578B">
        <w:rPr>
          <w:rFonts w:ascii="Arial" w:hAnsi="Arial" w:cs="Arial"/>
          <w:b/>
          <w:sz w:val="28"/>
          <w:szCs w:val="28"/>
        </w:rPr>
        <w:t>P</w:t>
      </w:r>
      <w:r w:rsidR="00B3089E" w:rsidRPr="00A5578B">
        <w:rPr>
          <w:rFonts w:ascii="Arial" w:hAnsi="Arial" w:cs="Arial"/>
          <w:b/>
          <w:sz w:val="28"/>
          <w:szCs w:val="28"/>
        </w:rPr>
        <w:t>ROPOSICIÓN</w:t>
      </w:r>
      <w:r w:rsidR="005C26EA" w:rsidRPr="00A5578B">
        <w:rPr>
          <w:rFonts w:ascii="Arial" w:hAnsi="Arial" w:cs="Arial"/>
          <w:b/>
          <w:sz w:val="28"/>
          <w:szCs w:val="28"/>
        </w:rPr>
        <w:t xml:space="preserve"> </w:t>
      </w:r>
      <w:r w:rsidR="00515A8F">
        <w:rPr>
          <w:rFonts w:ascii="Arial" w:hAnsi="Arial" w:cs="Arial"/>
          <w:b/>
          <w:sz w:val="28"/>
          <w:szCs w:val="28"/>
        </w:rPr>
        <w:t xml:space="preserve">No. 040 </w:t>
      </w:r>
      <w:bookmarkStart w:id="0" w:name="_GoBack"/>
      <w:bookmarkEnd w:id="0"/>
    </w:p>
    <w:p w:rsidR="00EC2E75" w:rsidRDefault="00EC2E75" w:rsidP="00C073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-Aprobada-</w:t>
      </w:r>
    </w:p>
    <w:p w:rsidR="00EC2E75" w:rsidRPr="00A5578B" w:rsidRDefault="002B7F74" w:rsidP="00C073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proofErr w:type="gramStart"/>
      <w:r>
        <w:rPr>
          <w:rFonts w:ascii="Arial" w:hAnsi="Arial" w:cs="Arial"/>
          <w:b/>
          <w:sz w:val="28"/>
          <w:szCs w:val="28"/>
        </w:rPr>
        <w:t>Marzo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22 de 2017)</w:t>
      </w:r>
    </w:p>
    <w:p w:rsidR="00FA6DB2" w:rsidRDefault="00FA6DB2" w:rsidP="009A41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9207C" w:rsidRDefault="0019207C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114" w:rsidRDefault="00FA2114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114" w:rsidRPr="00F135A6" w:rsidRDefault="00FA2114" w:rsidP="00F13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732" w:rsidRPr="00F135A6" w:rsidRDefault="001C5732" w:rsidP="00F13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35A6">
        <w:rPr>
          <w:rFonts w:ascii="Arial" w:hAnsi="Arial" w:cs="Arial"/>
          <w:b/>
          <w:sz w:val="24"/>
          <w:szCs w:val="24"/>
        </w:rPr>
        <w:t>PROPOSICIÓN DE CITACIÓN A DEBATE DE CONTROL POLÍ</w:t>
      </w:r>
      <w:r w:rsidR="00A64C1B">
        <w:rPr>
          <w:rFonts w:ascii="Arial" w:hAnsi="Arial" w:cs="Arial"/>
          <w:b/>
          <w:sz w:val="24"/>
          <w:szCs w:val="24"/>
        </w:rPr>
        <w:t>TICO SOBRE LA INTERVENCIÓN Y LI</w:t>
      </w:r>
      <w:r w:rsidRPr="00F135A6">
        <w:rPr>
          <w:rFonts w:ascii="Arial" w:hAnsi="Arial" w:cs="Arial"/>
          <w:b/>
          <w:sz w:val="24"/>
          <w:szCs w:val="24"/>
        </w:rPr>
        <w:t>QUIDACIÓN DE ELECTRICARIBE S.A. E.S.P.</w:t>
      </w:r>
    </w:p>
    <w:p w:rsidR="001C5732" w:rsidRPr="00F135A6" w:rsidRDefault="001C5732" w:rsidP="00F13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732" w:rsidRDefault="001C5732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5732" w:rsidRDefault="001C5732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Cítese al señor Ministro de Minas y Energía, Dr. GERMÁN ARCE, al Superintendente de Servicios Públicos Domiciliarios, Dr. JOSÉ MIGUEL MENDOZA y al Director de la CREG, Dr. GERMÁN CASTRO, para que en sesión de la Comisión Sexta respondan el siguiente cuestionario.</w:t>
      </w:r>
    </w:p>
    <w:p w:rsidR="001C5732" w:rsidRDefault="001C5732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5732" w:rsidRPr="0085221F" w:rsidRDefault="001C5732" w:rsidP="008522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221F">
        <w:rPr>
          <w:rFonts w:ascii="Arial" w:hAnsi="Arial" w:cs="Arial"/>
          <w:b/>
          <w:sz w:val="24"/>
          <w:szCs w:val="24"/>
        </w:rPr>
        <w:t>MINISTRO DE MINAS Y ENERGÍA, DR. GERMÁN ARCE</w:t>
      </w:r>
    </w:p>
    <w:p w:rsidR="001C5732" w:rsidRPr="0085221F" w:rsidRDefault="001C5732" w:rsidP="008522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732" w:rsidRDefault="001C5732" w:rsidP="00F135A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¿Cuáles son las alternativas de solución frente a la liquidación de </w:t>
      </w:r>
      <w:proofErr w:type="gramStart"/>
      <w:r>
        <w:rPr>
          <w:rFonts w:ascii="Arial" w:hAnsi="Arial" w:cs="Arial"/>
          <w:sz w:val="24"/>
          <w:szCs w:val="24"/>
        </w:rPr>
        <w:t>ELECTRICARIBE?.</w:t>
      </w:r>
      <w:proofErr w:type="gramEnd"/>
    </w:p>
    <w:p w:rsidR="0085221F" w:rsidRDefault="0085221F" w:rsidP="0085221F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5732" w:rsidRDefault="001C5732" w:rsidP="00F135A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¿Está preparado nuestro país con el anuncio de Gas Natural Fenosa de demandar internacionalmente para dirimir sus diferencias con el Gobierno </w:t>
      </w:r>
      <w:r w:rsidR="00F042C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acional en lo relacionado con la compañía que atiende el mercado</w:t>
      </w:r>
      <w:r w:rsidR="0085221F">
        <w:rPr>
          <w:rFonts w:ascii="Arial" w:hAnsi="Arial" w:cs="Arial"/>
          <w:sz w:val="24"/>
          <w:szCs w:val="24"/>
        </w:rPr>
        <w:t xml:space="preserve"> de energía de la Costa Caribe?</w:t>
      </w:r>
    </w:p>
    <w:p w:rsidR="0085221F" w:rsidRPr="0085221F" w:rsidRDefault="0085221F" w:rsidP="0085221F">
      <w:pPr>
        <w:pStyle w:val="Prrafodelista"/>
        <w:rPr>
          <w:rFonts w:ascii="Arial" w:hAnsi="Arial" w:cs="Arial"/>
          <w:sz w:val="24"/>
          <w:szCs w:val="24"/>
        </w:rPr>
      </w:pPr>
    </w:p>
    <w:p w:rsidR="001C5732" w:rsidRDefault="001C5732" w:rsidP="00F135A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¿Cuáles son los avances y logros del Plan 5 </w:t>
      </w:r>
      <w:proofErr w:type="gramStart"/>
      <w:r>
        <w:rPr>
          <w:rFonts w:ascii="Arial" w:hAnsi="Arial" w:cs="Arial"/>
          <w:sz w:val="24"/>
          <w:szCs w:val="24"/>
        </w:rPr>
        <w:t>Caribe?.</w:t>
      </w:r>
      <w:proofErr w:type="gramEnd"/>
    </w:p>
    <w:p w:rsidR="001C5732" w:rsidRDefault="001C5732" w:rsidP="00F135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26C" w:rsidRDefault="00F2626C" w:rsidP="00513E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732" w:rsidRPr="00513EC7" w:rsidRDefault="001C5732" w:rsidP="00513E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3EC7">
        <w:rPr>
          <w:rFonts w:ascii="Arial" w:hAnsi="Arial" w:cs="Arial"/>
          <w:b/>
          <w:sz w:val="24"/>
          <w:szCs w:val="24"/>
        </w:rPr>
        <w:t>SUPERINTENDENTE DE SERVICIOS PÚBLICOS DOMICILIARIOS, DR. MIGUEL MENDOZA.</w:t>
      </w:r>
    </w:p>
    <w:p w:rsidR="001C5732" w:rsidRDefault="001C5732" w:rsidP="00F135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5732" w:rsidRDefault="001C5732" w:rsidP="00F135A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intervención de ELECTRICARIBE, ¿cuáles fueron los avances en las siguientes actividades: inversiones, mantenimientos, pérdidas de energía, indicadores de calidad, recaudo y canales de atención al </w:t>
      </w:r>
      <w:proofErr w:type="gramStart"/>
      <w:r>
        <w:rPr>
          <w:rFonts w:ascii="Arial" w:hAnsi="Arial" w:cs="Arial"/>
          <w:sz w:val="24"/>
          <w:szCs w:val="24"/>
        </w:rPr>
        <w:t>cliente?.</w:t>
      </w:r>
      <w:proofErr w:type="gramEnd"/>
    </w:p>
    <w:p w:rsidR="00513EC7" w:rsidRDefault="00513EC7" w:rsidP="00513EC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5732" w:rsidRDefault="001C5732" w:rsidP="00F135A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el estado financiero actual de </w:t>
      </w:r>
      <w:proofErr w:type="gramStart"/>
      <w:r>
        <w:rPr>
          <w:rFonts w:ascii="Arial" w:hAnsi="Arial" w:cs="Arial"/>
          <w:sz w:val="24"/>
          <w:szCs w:val="24"/>
        </w:rPr>
        <w:t>ELECTRICARIBE?.</w:t>
      </w:r>
      <w:proofErr w:type="gramEnd"/>
    </w:p>
    <w:p w:rsidR="001C5732" w:rsidRDefault="001C5732" w:rsidP="00F135A6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5732" w:rsidRDefault="001C5732" w:rsidP="00F135A6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5732" w:rsidRDefault="001C5732" w:rsidP="00F135A6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5732" w:rsidRDefault="001C5732" w:rsidP="00F135A6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5732" w:rsidRPr="001C5732" w:rsidRDefault="001C5732" w:rsidP="00F135A6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5732" w:rsidRDefault="001C5732" w:rsidP="00F135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5732" w:rsidRDefault="002410DC" w:rsidP="00A622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22C2">
        <w:rPr>
          <w:rFonts w:ascii="Arial" w:hAnsi="Arial" w:cs="Arial"/>
          <w:b/>
          <w:sz w:val="24"/>
          <w:szCs w:val="24"/>
        </w:rPr>
        <w:t>DIRECTOR DE LA CREG, DR. GERMÁN CASTRO</w:t>
      </w:r>
    </w:p>
    <w:p w:rsidR="00A622C2" w:rsidRPr="00A622C2" w:rsidRDefault="00A622C2" w:rsidP="00A622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10DC" w:rsidRDefault="002410DC" w:rsidP="00F135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0DC" w:rsidRPr="002410DC" w:rsidRDefault="002410DC" w:rsidP="00F135A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los efectos sobre la t</w:t>
      </w:r>
      <w:r w:rsidR="00DD4EE7">
        <w:rPr>
          <w:rFonts w:ascii="Arial" w:hAnsi="Arial" w:cs="Arial"/>
          <w:sz w:val="24"/>
          <w:szCs w:val="24"/>
        </w:rPr>
        <w:t>arifa de energía eléctrica en la</w:t>
      </w:r>
      <w:r>
        <w:rPr>
          <w:rFonts w:ascii="Arial" w:hAnsi="Arial" w:cs="Arial"/>
          <w:sz w:val="24"/>
          <w:szCs w:val="24"/>
        </w:rPr>
        <w:t xml:space="preserve"> Región Caribe que permitan realizar las inversiones necesarias que mejoren los indicadores de calidad en las condiciones de confiabilidad y </w:t>
      </w:r>
      <w:proofErr w:type="gramStart"/>
      <w:r>
        <w:rPr>
          <w:rFonts w:ascii="Arial" w:hAnsi="Arial" w:cs="Arial"/>
          <w:sz w:val="24"/>
          <w:szCs w:val="24"/>
        </w:rPr>
        <w:t>continuidad  exigidas</w:t>
      </w:r>
      <w:proofErr w:type="gramEnd"/>
      <w:r>
        <w:rPr>
          <w:rFonts w:ascii="Arial" w:hAnsi="Arial" w:cs="Arial"/>
          <w:sz w:val="24"/>
          <w:szCs w:val="24"/>
        </w:rPr>
        <w:t xml:space="preserve"> en nuestro país, y que reduzca las pérdidas a los niveles reconocidos por la CREG?.</w:t>
      </w:r>
    </w:p>
    <w:p w:rsidR="001C5732" w:rsidRDefault="001C5732" w:rsidP="00F135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5732" w:rsidRDefault="001C5732" w:rsidP="00F135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5732" w:rsidRDefault="001C5732" w:rsidP="00F135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0DC" w:rsidRDefault="002410DC" w:rsidP="00F135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0DC" w:rsidRDefault="002410DC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5D98" w:rsidRDefault="005F5D98" w:rsidP="00B96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09F" w:rsidRPr="00007AAA" w:rsidRDefault="001C5732" w:rsidP="001C57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CIRO ANTONIO RODRÍGUEZ PINZÓN      ALFREDO APE CUELLLO BAUTE</w:t>
      </w:r>
    </w:p>
    <w:p w:rsidR="0019207C" w:rsidRDefault="008756F3" w:rsidP="001C57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7AAA">
        <w:rPr>
          <w:rFonts w:ascii="Arial" w:hAnsi="Arial" w:cs="Arial"/>
          <w:b/>
          <w:sz w:val="24"/>
          <w:szCs w:val="24"/>
        </w:rPr>
        <w:t>Representante a la Cámara</w:t>
      </w:r>
      <w:r w:rsidR="001C5732">
        <w:rPr>
          <w:rFonts w:ascii="Arial" w:hAnsi="Arial" w:cs="Arial"/>
          <w:b/>
          <w:sz w:val="24"/>
          <w:szCs w:val="24"/>
        </w:rPr>
        <w:t xml:space="preserve">                        Representante a la Cámara</w:t>
      </w:r>
    </w:p>
    <w:p w:rsidR="00C617F9" w:rsidRDefault="00C617F9" w:rsidP="00C617F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C617F9" w:rsidRDefault="00C617F9" w:rsidP="00C617F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C617F9" w:rsidRDefault="00C617F9" w:rsidP="00C617F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8756F3" w:rsidRPr="0019207C" w:rsidRDefault="0019207C" w:rsidP="00C617F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9207C">
        <w:rPr>
          <w:rFonts w:ascii="Arial" w:hAnsi="Arial" w:cs="Arial"/>
          <w:b/>
          <w:sz w:val="18"/>
          <w:szCs w:val="18"/>
        </w:rPr>
        <w:t>(Original firmado)</w:t>
      </w:r>
    </w:p>
    <w:sectPr w:rsidR="008756F3" w:rsidRPr="0019207C" w:rsidSect="0063487A">
      <w:pgSz w:w="12240" w:h="15840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AD7"/>
    <w:multiLevelType w:val="hybridMultilevel"/>
    <w:tmpl w:val="C4E648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90662"/>
    <w:multiLevelType w:val="hybridMultilevel"/>
    <w:tmpl w:val="BF828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1224"/>
    <w:multiLevelType w:val="hybridMultilevel"/>
    <w:tmpl w:val="670EE2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2546"/>
    <w:multiLevelType w:val="hybridMultilevel"/>
    <w:tmpl w:val="EF86AC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81333"/>
    <w:multiLevelType w:val="hybridMultilevel"/>
    <w:tmpl w:val="0D24A2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10374"/>
    <w:multiLevelType w:val="hybridMultilevel"/>
    <w:tmpl w:val="4E9AD0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60688"/>
    <w:multiLevelType w:val="hybridMultilevel"/>
    <w:tmpl w:val="95845F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D5E25"/>
    <w:multiLevelType w:val="hybridMultilevel"/>
    <w:tmpl w:val="327C0E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8602B"/>
    <w:multiLevelType w:val="hybridMultilevel"/>
    <w:tmpl w:val="53D216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63DCF"/>
    <w:multiLevelType w:val="hybridMultilevel"/>
    <w:tmpl w:val="15085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21039"/>
    <w:multiLevelType w:val="hybridMultilevel"/>
    <w:tmpl w:val="3858FE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E5B9B"/>
    <w:multiLevelType w:val="hybridMultilevel"/>
    <w:tmpl w:val="3050F0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B0C17"/>
    <w:multiLevelType w:val="hybridMultilevel"/>
    <w:tmpl w:val="068C6E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90A3A"/>
    <w:multiLevelType w:val="hybridMultilevel"/>
    <w:tmpl w:val="256C14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13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9E"/>
    <w:rsid w:val="00007AAA"/>
    <w:rsid w:val="00017060"/>
    <w:rsid w:val="00035EFD"/>
    <w:rsid w:val="00041D35"/>
    <w:rsid w:val="00061CD2"/>
    <w:rsid w:val="0006455F"/>
    <w:rsid w:val="00074319"/>
    <w:rsid w:val="00075D9A"/>
    <w:rsid w:val="00090C32"/>
    <w:rsid w:val="000B02EF"/>
    <w:rsid w:val="000C420D"/>
    <w:rsid w:val="000C5B76"/>
    <w:rsid w:val="000D1428"/>
    <w:rsid w:val="001405A4"/>
    <w:rsid w:val="00143F40"/>
    <w:rsid w:val="001441FF"/>
    <w:rsid w:val="0019207C"/>
    <w:rsid w:val="001A7CBD"/>
    <w:rsid w:val="001C5732"/>
    <w:rsid w:val="001D62F0"/>
    <w:rsid w:val="001E2268"/>
    <w:rsid w:val="001F0CEE"/>
    <w:rsid w:val="001F460D"/>
    <w:rsid w:val="00221E90"/>
    <w:rsid w:val="00222FE2"/>
    <w:rsid w:val="00240F60"/>
    <w:rsid w:val="002410DC"/>
    <w:rsid w:val="00251440"/>
    <w:rsid w:val="00254F0F"/>
    <w:rsid w:val="00257B92"/>
    <w:rsid w:val="00282549"/>
    <w:rsid w:val="00283CE3"/>
    <w:rsid w:val="0028448E"/>
    <w:rsid w:val="0029363D"/>
    <w:rsid w:val="002A0511"/>
    <w:rsid w:val="002A1FC9"/>
    <w:rsid w:val="002B7F74"/>
    <w:rsid w:val="002C4998"/>
    <w:rsid w:val="00307B3A"/>
    <w:rsid w:val="0033709F"/>
    <w:rsid w:val="003429A8"/>
    <w:rsid w:val="00345AEE"/>
    <w:rsid w:val="003723E9"/>
    <w:rsid w:val="00382F60"/>
    <w:rsid w:val="003B65AF"/>
    <w:rsid w:val="003B6CDC"/>
    <w:rsid w:val="003E4906"/>
    <w:rsid w:val="003F0E30"/>
    <w:rsid w:val="00414912"/>
    <w:rsid w:val="004261E8"/>
    <w:rsid w:val="00434DE7"/>
    <w:rsid w:val="004675EC"/>
    <w:rsid w:val="00472EDF"/>
    <w:rsid w:val="004B4B78"/>
    <w:rsid w:val="004B4E1C"/>
    <w:rsid w:val="004D4369"/>
    <w:rsid w:val="004E4322"/>
    <w:rsid w:val="004E52E7"/>
    <w:rsid w:val="004E758F"/>
    <w:rsid w:val="00500BE2"/>
    <w:rsid w:val="00512B29"/>
    <w:rsid w:val="00513EC7"/>
    <w:rsid w:val="005152CF"/>
    <w:rsid w:val="0051548D"/>
    <w:rsid w:val="00515A8F"/>
    <w:rsid w:val="00526BE4"/>
    <w:rsid w:val="00531BC1"/>
    <w:rsid w:val="00534D98"/>
    <w:rsid w:val="00546C94"/>
    <w:rsid w:val="00571007"/>
    <w:rsid w:val="00571761"/>
    <w:rsid w:val="00571A38"/>
    <w:rsid w:val="005759CB"/>
    <w:rsid w:val="00580B7D"/>
    <w:rsid w:val="0058141E"/>
    <w:rsid w:val="00593658"/>
    <w:rsid w:val="0059519E"/>
    <w:rsid w:val="00595E1A"/>
    <w:rsid w:val="00596012"/>
    <w:rsid w:val="005A4542"/>
    <w:rsid w:val="005B7F66"/>
    <w:rsid w:val="005C26EA"/>
    <w:rsid w:val="005C6910"/>
    <w:rsid w:val="005D290A"/>
    <w:rsid w:val="005F071E"/>
    <w:rsid w:val="005F0AFB"/>
    <w:rsid w:val="005F409E"/>
    <w:rsid w:val="005F5D98"/>
    <w:rsid w:val="0063487A"/>
    <w:rsid w:val="00653921"/>
    <w:rsid w:val="00673D21"/>
    <w:rsid w:val="006761FC"/>
    <w:rsid w:val="006810E3"/>
    <w:rsid w:val="00690459"/>
    <w:rsid w:val="006B478D"/>
    <w:rsid w:val="006E6261"/>
    <w:rsid w:val="006F215D"/>
    <w:rsid w:val="00714AA1"/>
    <w:rsid w:val="00717D40"/>
    <w:rsid w:val="0073700D"/>
    <w:rsid w:val="00741291"/>
    <w:rsid w:val="007710F4"/>
    <w:rsid w:val="00790773"/>
    <w:rsid w:val="007D1F57"/>
    <w:rsid w:val="00806D48"/>
    <w:rsid w:val="0081161D"/>
    <w:rsid w:val="00812711"/>
    <w:rsid w:val="0081356A"/>
    <w:rsid w:val="00816D36"/>
    <w:rsid w:val="00844D3B"/>
    <w:rsid w:val="0085221F"/>
    <w:rsid w:val="00854411"/>
    <w:rsid w:val="00866BDE"/>
    <w:rsid w:val="0087463E"/>
    <w:rsid w:val="008756F3"/>
    <w:rsid w:val="0087745D"/>
    <w:rsid w:val="00877A06"/>
    <w:rsid w:val="00884C1D"/>
    <w:rsid w:val="00896B75"/>
    <w:rsid w:val="008A266E"/>
    <w:rsid w:val="008D6ADF"/>
    <w:rsid w:val="00902771"/>
    <w:rsid w:val="00903504"/>
    <w:rsid w:val="00924C43"/>
    <w:rsid w:val="009339FB"/>
    <w:rsid w:val="009347CB"/>
    <w:rsid w:val="00961428"/>
    <w:rsid w:val="009708BF"/>
    <w:rsid w:val="009A41BB"/>
    <w:rsid w:val="009B3DBE"/>
    <w:rsid w:val="009B6BB7"/>
    <w:rsid w:val="009D0264"/>
    <w:rsid w:val="00A1405E"/>
    <w:rsid w:val="00A17310"/>
    <w:rsid w:val="00A30596"/>
    <w:rsid w:val="00A5578B"/>
    <w:rsid w:val="00A622C2"/>
    <w:rsid w:val="00A62C33"/>
    <w:rsid w:val="00A64C1B"/>
    <w:rsid w:val="00A74ADB"/>
    <w:rsid w:val="00A81DF8"/>
    <w:rsid w:val="00A824EA"/>
    <w:rsid w:val="00A8562D"/>
    <w:rsid w:val="00AA2EFF"/>
    <w:rsid w:val="00AB729A"/>
    <w:rsid w:val="00AC345A"/>
    <w:rsid w:val="00AC599D"/>
    <w:rsid w:val="00AD5AD2"/>
    <w:rsid w:val="00AE219D"/>
    <w:rsid w:val="00AF2052"/>
    <w:rsid w:val="00B03BF8"/>
    <w:rsid w:val="00B0603A"/>
    <w:rsid w:val="00B24537"/>
    <w:rsid w:val="00B3089E"/>
    <w:rsid w:val="00B53C6D"/>
    <w:rsid w:val="00B67A9C"/>
    <w:rsid w:val="00B905A7"/>
    <w:rsid w:val="00B95FB0"/>
    <w:rsid w:val="00B960FB"/>
    <w:rsid w:val="00B96CA4"/>
    <w:rsid w:val="00BA7912"/>
    <w:rsid w:val="00BB564C"/>
    <w:rsid w:val="00BC63AB"/>
    <w:rsid w:val="00BD4912"/>
    <w:rsid w:val="00C02360"/>
    <w:rsid w:val="00C0737E"/>
    <w:rsid w:val="00C15BAF"/>
    <w:rsid w:val="00C2065F"/>
    <w:rsid w:val="00C402FF"/>
    <w:rsid w:val="00C42FAE"/>
    <w:rsid w:val="00C60E06"/>
    <w:rsid w:val="00C617F9"/>
    <w:rsid w:val="00CA2D81"/>
    <w:rsid w:val="00CA7BF9"/>
    <w:rsid w:val="00CE5B45"/>
    <w:rsid w:val="00CF279A"/>
    <w:rsid w:val="00D04753"/>
    <w:rsid w:val="00D240D6"/>
    <w:rsid w:val="00D30DD4"/>
    <w:rsid w:val="00D30E51"/>
    <w:rsid w:val="00D40B14"/>
    <w:rsid w:val="00D4487F"/>
    <w:rsid w:val="00D54D1E"/>
    <w:rsid w:val="00D843F2"/>
    <w:rsid w:val="00D92096"/>
    <w:rsid w:val="00DA6814"/>
    <w:rsid w:val="00DB472A"/>
    <w:rsid w:val="00DD1FCA"/>
    <w:rsid w:val="00DD4EE7"/>
    <w:rsid w:val="00DD5EA9"/>
    <w:rsid w:val="00DE0C25"/>
    <w:rsid w:val="00DF4A1E"/>
    <w:rsid w:val="00E05D00"/>
    <w:rsid w:val="00E15376"/>
    <w:rsid w:val="00E24A2B"/>
    <w:rsid w:val="00E25993"/>
    <w:rsid w:val="00E2793C"/>
    <w:rsid w:val="00E41A9E"/>
    <w:rsid w:val="00E54DC9"/>
    <w:rsid w:val="00E753C0"/>
    <w:rsid w:val="00EB2DA5"/>
    <w:rsid w:val="00EB333B"/>
    <w:rsid w:val="00EC2E75"/>
    <w:rsid w:val="00ED4D8C"/>
    <w:rsid w:val="00ED4F67"/>
    <w:rsid w:val="00EF6517"/>
    <w:rsid w:val="00F042CF"/>
    <w:rsid w:val="00F04FE1"/>
    <w:rsid w:val="00F135A6"/>
    <w:rsid w:val="00F2626C"/>
    <w:rsid w:val="00F26D05"/>
    <w:rsid w:val="00F57D8A"/>
    <w:rsid w:val="00F62669"/>
    <w:rsid w:val="00F65491"/>
    <w:rsid w:val="00F73038"/>
    <w:rsid w:val="00F83704"/>
    <w:rsid w:val="00F933E5"/>
    <w:rsid w:val="00FA2114"/>
    <w:rsid w:val="00FA6DB2"/>
    <w:rsid w:val="00FB1558"/>
    <w:rsid w:val="00FB4FDF"/>
    <w:rsid w:val="00FC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F2919-AEC8-4F30-9FFA-AD1F6680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4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0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71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7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gloria gomez</cp:lastModifiedBy>
  <cp:revision>2</cp:revision>
  <cp:lastPrinted>2017-03-23T18:09:00Z</cp:lastPrinted>
  <dcterms:created xsi:type="dcterms:W3CDTF">2017-03-28T14:06:00Z</dcterms:created>
  <dcterms:modified xsi:type="dcterms:W3CDTF">2017-03-28T14:06:00Z</dcterms:modified>
</cp:coreProperties>
</file>