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752DF" w:rsidRPr="00C960A4" w:rsidTr="008752D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F" w:rsidRPr="00C960A4" w:rsidRDefault="008752DF" w:rsidP="00364176">
            <w:pPr>
              <w:pStyle w:val="Ttulo"/>
              <w:tabs>
                <w:tab w:val="left" w:pos="3600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bookmarkStart w:id="0" w:name="_GoBack"/>
            <w:bookmarkEnd w:id="0"/>
            <w:r w:rsidRPr="00C960A4">
              <w:rPr>
                <w:b w:val="0"/>
                <w:bCs w:val="0"/>
                <w:sz w:val="20"/>
                <w:szCs w:val="20"/>
              </w:rPr>
              <w:br w:type="page"/>
            </w:r>
            <w:r w:rsidRPr="00C960A4">
              <w:rPr>
                <w:sz w:val="20"/>
                <w:szCs w:val="20"/>
              </w:rPr>
              <w:br w:type="page"/>
            </w:r>
          </w:p>
          <w:p w:rsidR="001C2428" w:rsidRDefault="001C2428" w:rsidP="00364176">
            <w:pPr>
              <w:pStyle w:val="Ttulo"/>
              <w:tabs>
                <w:tab w:val="left" w:pos="3600"/>
              </w:tabs>
              <w:rPr>
                <w:rFonts w:ascii="Arial" w:hAnsi="Arial" w:cs="Arial"/>
                <w:sz w:val="24"/>
                <w:u w:val="none"/>
              </w:rPr>
            </w:pPr>
            <w:r w:rsidRPr="004A593F">
              <w:rPr>
                <w:noProof/>
                <w:u w:val="none"/>
                <w:lang w:val="es-CO" w:eastAsia="es-CO"/>
              </w:rPr>
              <w:drawing>
                <wp:inline distT="0" distB="0" distL="0" distR="0">
                  <wp:extent cx="1990725" cy="876300"/>
                  <wp:effectExtent l="0" t="0" r="9525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428" w:rsidRDefault="001C2428" w:rsidP="00364176">
            <w:pPr>
              <w:pStyle w:val="Ttulo"/>
              <w:tabs>
                <w:tab w:val="left" w:pos="3600"/>
              </w:tabs>
              <w:rPr>
                <w:rFonts w:ascii="Arial" w:hAnsi="Arial" w:cs="Arial"/>
                <w:sz w:val="24"/>
                <w:u w:val="none"/>
              </w:rPr>
            </w:pPr>
          </w:p>
          <w:p w:rsidR="008752DF" w:rsidRPr="00C960A4" w:rsidRDefault="008752DF" w:rsidP="00364176">
            <w:pPr>
              <w:pStyle w:val="Ttulo"/>
              <w:tabs>
                <w:tab w:val="left" w:pos="3600"/>
              </w:tabs>
              <w:rPr>
                <w:rFonts w:ascii="Arial" w:hAnsi="Arial" w:cs="Arial"/>
                <w:sz w:val="24"/>
                <w:u w:val="none"/>
              </w:rPr>
            </w:pPr>
            <w:r w:rsidRPr="00C960A4">
              <w:rPr>
                <w:rFonts w:ascii="Arial" w:hAnsi="Arial" w:cs="Arial"/>
                <w:sz w:val="24"/>
                <w:u w:val="none"/>
              </w:rPr>
              <w:t>RAMA LEGISLATIVA DEL PODER PÚBLICO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u w:val="single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u w:val="single"/>
              </w:rPr>
            </w:pPr>
          </w:p>
          <w:p w:rsidR="008752DF" w:rsidRPr="00C960A4" w:rsidRDefault="008752DF" w:rsidP="00364176">
            <w:pPr>
              <w:pStyle w:val="Subttulo"/>
              <w:rPr>
                <w:rFonts w:ascii="Arial" w:hAnsi="Arial"/>
                <w:sz w:val="36"/>
                <w:szCs w:val="36"/>
                <w:u w:val="single"/>
              </w:rPr>
            </w:pPr>
            <w:r w:rsidRPr="00C960A4">
              <w:rPr>
                <w:rFonts w:ascii="Arial" w:hAnsi="Arial"/>
                <w:sz w:val="36"/>
                <w:szCs w:val="36"/>
                <w:u w:val="single"/>
              </w:rPr>
              <w:t>CONGRESO DE LA REPÚBLICA DE COLOMBIA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C960A4">
              <w:rPr>
                <w:b/>
                <w:sz w:val="36"/>
                <w:szCs w:val="36"/>
              </w:rPr>
              <w:t>CONGRESO  PLENO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752DF" w:rsidRPr="00C960A4" w:rsidRDefault="008752DF" w:rsidP="00364176">
            <w:pPr>
              <w:pStyle w:val="Ttulo1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0"/>
              <w:rPr>
                <w:sz w:val="36"/>
                <w:szCs w:val="36"/>
              </w:rPr>
            </w:pPr>
            <w:r w:rsidRPr="00C960A4">
              <w:rPr>
                <w:sz w:val="36"/>
                <w:szCs w:val="36"/>
              </w:rPr>
              <w:t>O R D E N   D E L   D Í A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752DF" w:rsidRPr="00C960A4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rFonts w:ascii="Franklin Gothic Book" w:hAnsi="Franklin Gothic Book"/>
                <w:bCs/>
                <w:sz w:val="28"/>
                <w:szCs w:val="28"/>
              </w:rPr>
            </w:pPr>
            <w:r w:rsidRPr="00C960A4">
              <w:rPr>
                <w:rFonts w:ascii="Franklin Gothic Book" w:hAnsi="Franklin Gothic Book"/>
                <w:bCs/>
              </w:rPr>
              <w:t xml:space="preserve">Para la  Sesión de </w:t>
            </w:r>
            <w:r w:rsidRPr="00C960A4">
              <w:rPr>
                <w:rFonts w:ascii="Franklin Gothic Book" w:hAnsi="Franklin Gothic Book"/>
                <w:bCs/>
                <w:sz w:val="28"/>
                <w:szCs w:val="28"/>
              </w:rPr>
              <w:t>Instalación de la Legislatura Ordinaria</w:t>
            </w:r>
          </w:p>
          <w:p w:rsidR="008752DF" w:rsidRPr="00C960A4" w:rsidRDefault="00DF204A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de julio de 201</w:t>
            </w:r>
            <w:r w:rsidR="001C2428">
              <w:rPr>
                <w:b/>
                <w:sz w:val="24"/>
                <w:szCs w:val="24"/>
              </w:rPr>
              <w:t xml:space="preserve">7 - 20 de </w:t>
            </w:r>
            <w:r>
              <w:rPr>
                <w:b/>
                <w:sz w:val="24"/>
                <w:szCs w:val="24"/>
              </w:rPr>
              <w:t>julio de 201</w:t>
            </w:r>
            <w:r w:rsidR="001C2428">
              <w:rPr>
                <w:b/>
                <w:sz w:val="24"/>
                <w:szCs w:val="24"/>
              </w:rPr>
              <w:t>8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752DF" w:rsidRPr="001D6195" w:rsidRDefault="001C2428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20 de julio de 2017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Lugar: </w:t>
            </w:r>
            <w:r>
              <w:rPr>
                <w:b/>
                <w:sz w:val="24"/>
                <w:szCs w:val="24"/>
              </w:rPr>
              <w:t>Salón Elíptico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0A4">
              <w:rPr>
                <w:sz w:val="24"/>
                <w:szCs w:val="24"/>
              </w:rPr>
              <w:t>Hora</w:t>
            </w:r>
            <w:r w:rsidR="00DD2EE5">
              <w:rPr>
                <w:sz w:val="24"/>
                <w:szCs w:val="24"/>
              </w:rPr>
              <w:t xml:space="preserve">: </w:t>
            </w:r>
            <w:r w:rsidR="001C2428">
              <w:rPr>
                <w:sz w:val="24"/>
                <w:szCs w:val="24"/>
              </w:rPr>
              <w:t>2</w:t>
            </w:r>
            <w:r w:rsidR="00DD2EE5">
              <w:rPr>
                <w:sz w:val="24"/>
                <w:szCs w:val="24"/>
              </w:rPr>
              <w:t>:0</w:t>
            </w:r>
            <w:r w:rsidRPr="00C960A4">
              <w:rPr>
                <w:sz w:val="24"/>
                <w:szCs w:val="24"/>
              </w:rPr>
              <w:t>0 p.m.</w:t>
            </w: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752DF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60A4">
              <w:rPr>
                <w:b/>
                <w:sz w:val="26"/>
                <w:szCs w:val="26"/>
              </w:rPr>
              <w:t xml:space="preserve">I </w:t>
            </w:r>
          </w:p>
          <w:p w:rsidR="008752DF" w:rsidRPr="004C1FAE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752DF" w:rsidRPr="00004073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Cs w:val="26"/>
              </w:rPr>
            </w:pPr>
            <w:r w:rsidRPr="00004073">
              <w:rPr>
                <w:rFonts w:ascii="Franklin Gothic Book" w:hAnsi="Franklin Gothic Book"/>
                <w:b/>
                <w:bCs/>
                <w:szCs w:val="26"/>
              </w:rPr>
              <w:t>Llamado a lista de los Honorables Congresistas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752DF" w:rsidRPr="00C960A4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bCs/>
                <w:sz w:val="26"/>
                <w:szCs w:val="26"/>
              </w:rPr>
            </w:pPr>
            <w:r w:rsidRPr="00C960A4">
              <w:rPr>
                <w:bCs/>
                <w:sz w:val="26"/>
                <w:szCs w:val="26"/>
              </w:rPr>
              <w:t>II</w:t>
            </w:r>
          </w:p>
          <w:p w:rsidR="008752DF" w:rsidRPr="001D6195" w:rsidRDefault="008752DF" w:rsidP="00364176">
            <w:pPr>
              <w:rPr>
                <w:sz w:val="16"/>
                <w:szCs w:val="16"/>
              </w:rPr>
            </w:pPr>
          </w:p>
          <w:p w:rsidR="008752DF" w:rsidRPr="00004073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Cs w:val="26"/>
              </w:rPr>
            </w:pPr>
            <w:r w:rsidRPr="00004073">
              <w:rPr>
                <w:rFonts w:ascii="Franklin Gothic Book" w:hAnsi="Franklin Gothic Book"/>
                <w:b/>
                <w:bCs/>
                <w:szCs w:val="26"/>
              </w:rPr>
              <w:t>Nombramiento de Comisiones Protocolarias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60A4">
              <w:rPr>
                <w:b/>
                <w:sz w:val="26"/>
                <w:szCs w:val="26"/>
              </w:rPr>
              <w:t>III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752DF" w:rsidRPr="00004073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Cs w:val="26"/>
              </w:rPr>
            </w:pPr>
            <w:r w:rsidRPr="00004073">
              <w:rPr>
                <w:rFonts w:ascii="Franklin Gothic Book" w:hAnsi="Franklin Gothic Book"/>
                <w:b/>
                <w:bCs/>
                <w:szCs w:val="26"/>
              </w:rPr>
              <w:t>Himno Nacional de la República de Colombia</w:t>
            </w:r>
          </w:p>
          <w:p w:rsidR="008752DF" w:rsidRPr="00004073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6"/>
                <w:vertAlign w:val="superscript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C960A4">
              <w:rPr>
                <w:rFonts w:ascii="Franklin Gothic Book" w:hAnsi="Franklin Gothic Book"/>
                <w:b/>
                <w:sz w:val="26"/>
                <w:szCs w:val="26"/>
              </w:rPr>
              <w:t>IV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8752DF" w:rsidRPr="00C960A4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 w:val="26"/>
                <w:szCs w:val="26"/>
              </w:rPr>
            </w:pPr>
            <w:r w:rsidRPr="00C960A4">
              <w:rPr>
                <w:rFonts w:ascii="Franklin Gothic Book" w:hAnsi="Franklin Gothic Book"/>
                <w:b/>
                <w:bCs/>
                <w:sz w:val="26"/>
                <w:szCs w:val="26"/>
              </w:rPr>
              <w:t>Instalación del período de sesiones ordinarias del Congreso, por parte del señor Presidente de la República, doctor JUAN MANUEL SANTOS CALDERÓN</w:t>
            </w:r>
          </w:p>
          <w:p w:rsidR="008752DF" w:rsidRPr="001D6195" w:rsidRDefault="008752DF" w:rsidP="0036417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752DF" w:rsidRPr="00C960A4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rFonts w:ascii="Franklin Gothic Book" w:hAnsi="Franklin Gothic Book"/>
                <w:bCs/>
                <w:sz w:val="26"/>
                <w:szCs w:val="26"/>
              </w:rPr>
            </w:pPr>
            <w:r w:rsidRPr="00C960A4">
              <w:rPr>
                <w:rFonts w:ascii="Franklin Gothic Book" w:hAnsi="Franklin Gothic Book"/>
                <w:bCs/>
                <w:sz w:val="26"/>
                <w:szCs w:val="26"/>
              </w:rPr>
              <w:t>V</w:t>
            </w:r>
          </w:p>
          <w:p w:rsidR="008752DF" w:rsidRPr="001D6195" w:rsidRDefault="008752DF" w:rsidP="00364176">
            <w:pPr>
              <w:rPr>
                <w:sz w:val="16"/>
                <w:szCs w:val="16"/>
              </w:rPr>
            </w:pPr>
          </w:p>
          <w:p w:rsidR="008752DF" w:rsidRPr="00004073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rFonts w:ascii="Franklin Gothic Book" w:hAnsi="Franklin Gothic Book"/>
                <w:sz w:val="28"/>
                <w:szCs w:val="26"/>
              </w:rPr>
            </w:pPr>
            <w:r w:rsidRPr="00004073">
              <w:rPr>
                <w:rFonts w:ascii="Franklin Gothic Book" w:hAnsi="Franklin Gothic Book"/>
                <w:sz w:val="28"/>
                <w:szCs w:val="26"/>
              </w:rPr>
              <w:t xml:space="preserve">Palabras del señor Presidente del Congreso, </w:t>
            </w:r>
          </w:p>
          <w:p w:rsidR="008752DF" w:rsidRPr="00004073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sz w:val="28"/>
                <w:szCs w:val="26"/>
              </w:rPr>
            </w:pPr>
            <w:r w:rsidRPr="00004073">
              <w:rPr>
                <w:rFonts w:ascii="Franklin Gothic Book" w:hAnsi="Franklin Gothic Book"/>
                <w:sz w:val="28"/>
                <w:szCs w:val="26"/>
              </w:rPr>
              <w:t xml:space="preserve">Honorable Senador </w:t>
            </w:r>
            <w:r w:rsidR="001C2428">
              <w:rPr>
                <w:rFonts w:ascii="Franklin Gothic Book" w:hAnsi="Franklin Gothic Book"/>
                <w:sz w:val="28"/>
                <w:szCs w:val="26"/>
              </w:rPr>
              <w:t>OSCAR MAURICIO LIZCANO ARANGO</w:t>
            </w:r>
          </w:p>
          <w:p w:rsidR="008752DF" w:rsidRPr="001D6195" w:rsidRDefault="008752DF" w:rsidP="0036417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8752DF" w:rsidRPr="00C960A4" w:rsidRDefault="008752DF" w:rsidP="00364176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C960A4">
              <w:rPr>
                <w:rFonts w:ascii="Franklin Gothic Book" w:hAnsi="Franklin Gothic Book"/>
                <w:b/>
                <w:sz w:val="26"/>
                <w:szCs w:val="26"/>
              </w:rPr>
              <w:t>VI</w:t>
            </w:r>
          </w:p>
          <w:p w:rsidR="008752DF" w:rsidRPr="001D6195" w:rsidRDefault="008752DF" w:rsidP="0036417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8752DF" w:rsidRPr="00004073" w:rsidRDefault="008752DF" w:rsidP="00364176">
            <w:pPr>
              <w:pStyle w:val="Ttulo4"/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outlineLvl w:val="3"/>
              <w:rPr>
                <w:rFonts w:ascii="Franklin Gothic Book" w:hAnsi="Franklin Gothic Book"/>
                <w:sz w:val="28"/>
                <w:szCs w:val="26"/>
              </w:rPr>
            </w:pPr>
            <w:r w:rsidRPr="00004073">
              <w:rPr>
                <w:rFonts w:ascii="Franklin Gothic Book" w:hAnsi="Franklin Gothic Book"/>
                <w:sz w:val="28"/>
                <w:szCs w:val="26"/>
              </w:rPr>
              <w:t>Lectura y aprobación del acta de la sesión de instalación</w:t>
            </w:r>
          </w:p>
          <w:p w:rsidR="008752DF" w:rsidRPr="00C960A4" w:rsidRDefault="008752DF" w:rsidP="00364176">
            <w:pPr>
              <w:rPr>
                <w:sz w:val="26"/>
                <w:szCs w:val="26"/>
              </w:rPr>
            </w:pPr>
          </w:p>
          <w:p w:rsidR="008752DF" w:rsidRDefault="008752DF" w:rsidP="008752DF">
            <w:pPr>
              <w:jc w:val="center"/>
              <w:rPr>
                <w:rFonts w:ascii="Franklin Gothic Book" w:hAnsi="Franklin Gothic Book"/>
                <w:b/>
                <w:bCs/>
                <w:sz w:val="26"/>
                <w:szCs w:val="26"/>
              </w:rPr>
            </w:pPr>
          </w:p>
          <w:p w:rsidR="00004073" w:rsidRPr="0073326C" w:rsidRDefault="00004073" w:rsidP="008752DF">
            <w:pPr>
              <w:jc w:val="center"/>
              <w:rPr>
                <w:rFonts w:ascii="Franklin Gothic Book" w:hAnsi="Franklin Gothic Book"/>
                <w:b/>
                <w:bCs/>
                <w:sz w:val="26"/>
                <w:szCs w:val="26"/>
              </w:rPr>
            </w:pPr>
          </w:p>
          <w:p w:rsidR="008752DF" w:rsidRPr="0073326C" w:rsidRDefault="008752DF" w:rsidP="008752DF">
            <w:pPr>
              <w:rPr>
                <w:rFonts w:ascii="Franklin Gothic Book" w:hAnsi="Franklin Gothic Book"/>
                <w:bCs/>
                <w:sz w:val="26"/>
                <w:szCs w:val="26"/>
              </w:rPr>
            </w:pPr>
            <w:r w:rsidRPr="0073326C">
              <w:rPr>
                <w:rFonts w:ascii="Franklin Gothic Book" w:hAnsi="Franklin Gothic Book"/>
                <w:bCs/>
                <w:sz w:val="26"/>
                <w:szCs w:val="26"/>
              </w:rPr>
              <w:t xml:space="preserve">El Presidente del Congreso,                         </w:t>
            </w:r>
          </w:p>
          <w:p w:rsidR="008752DF" w:rsidRPr="0073326C" w:rsidRDefault="008752DF" w:rsidP="008752DF">
            <w:pPr>
              <w:rPr>
                <w:rFonts w:ascii="Franklin Gothic Book" w:hAnsi="Franklin Gothic Book"/>
                <w:bCs/>
                <w:sz w:val="26"/>
                <w:szCs w:val="26"/>
              </w:rPr>
            </w:pPr>
            <w:r w:rsidRPr="0073326C">
              <w:rPr>
                <w:rFonts w:ascii="Franklin Gothic Book" w:hAnsi="Franklin Gothic Book"/>
                <w:b/>
                <w:sz w:val="26"/>
                <w:szCs w:val="26"/>
              </w:rPr>
              <w:t xml:space="preserve">                                                                       </w:t>
            </w:r>
            <w:r w:rsidR="00856EE5">
              <w:rPr>
                <w:rFonts w:ascii="Franklin Gothic Book" w:hAnsi="Franklin Gothic Book"/>
                <w:b/>
                <w:sz w:val="26"/>
                <w:szCs w:val="26"/>
              </w:rPr>
              <w:t xml:space="preserve"> </w:t>
            </w:r>
            <w:r w:rsidR="001C2428">
              <w:rPr>
                <w:rFonts w:ascii="Franklin Gothic Book" w:hAnsi="Franklin Gothic Book"/>
                <w:b/>
                <w:sz w:val="26"/>
                <w:szCs w:val="26"/>
              </w:rPr>
              <w:t>OSCAR MAURICIO LIZCANO ARANGO</w:t>
            </w:r>
          </w:p>
          <w:p w:rsidR="008752DF" w:rsidRPr="0073326C" w:rsidRDefault="008752DF" w:rsidP="008752DF">
            <w:pPr>
              <w:rPr>
                <w:rFonts w:ascii="Franklin Gothic Book" w:hAnsi="Franklin Gothic Book"/>
                <w:bCs/>
                <w:sz w:val="16"/>
                <w:szCs w:val="16"/>
              </w:rPr>
            </w:pPr>
            <w:r w:rsidRPr="0073326C">
              <w:rPr>
                <w:rFonts w:ascii="Franklin Gothic Book" w:hAnsi="Franklin Gothic Book"/>
                <w:bCs/>
                <w:sz w:val="26"/>
                <w:szCs w:val="26"/>
              </w:rPr>
              <w:t>El Vicepresidente del Congreso,</w:t>
            </w:r>
          </w:p>
          <w:p w:rsidR="008752DF" w:rsidRPr="0073326C" w:rsidRDefault="008752DF" w:rsidP="008752DF">
            <w:pPr>
              <w:tabs>
                <w:tab w:val="left" w:pos="5040"/>
              </w:tabs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3326C">
              <w:rPr>
                <w:rFonts w:ascii="Franklin Gothic Book" w:hAnsi="Franklin Gothic Book"/>
                <w:b/>
                <w:sz w:val="26"/>
                <w:szCs w:val="26"/>
              </w:rPr>
              <w:t xml:space="preserve">                                                                        </w:t>
            </w:r>
            <w:r w:rsidR="001C2428">
              <w:rPr>
                <w:rFonts w:ascii="Franklin Gothic Book" w:hAnsi="Franklin Gothic Book"/>
                <w:b/>
                <w:sz w:val="26"/>
                <w:szCs w:val="26"/>
                <w:lang w:val="es-CO"/>
              </w:rPr>
              <w:t>MIGUEL ÁNGEL PINTO HERNÁNDEZ</w:t>
            </w:r>
          </w:p>
          <w:p w:rsidR="008752DF" w:rsidRPr="0073326C" w:rsidRDefault="008752DF" w:rsidP="008752DF">
            <w:pPr>
              <w:tabs>
                <w:tab w:val="left" w:pos="5040"/>
              </w:tabs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73326C">
              <w:rPr>
                <w:rFonts w:ascii="Franklin Gothic Book" w:hAnsi="Franklin Gothic Book"/>
                <w:bCs/>
                <w:sz w:val="26"/>
                <w:szCs w:val="26"/>
              </w:rPr>
              <w:t>El Secretario General del Congreso</w:t>
            </w:r>
            <w:r w:rsidRPr="0073326C">
              <w:rPr>
                <w:rFonts w:ascii="Franklin Gothic Book" w:hAnsi="Franklin Gothic Book"/>
                <w:b/>
                <w:bCs/>
                <w:sz w:val="26"/>
                <w:szCs w:val="26"/>
              </w:rPr>
              <w:t>,</w:t>
            </w:r>
          </w:p>
          <w:p w:rsidR="008752DF" w:rsidRPr="0073326C" w:rsidRDefault="008752DF" w:rsidP="008752DF">
            <w:pPr>
              <w:tabs>
                <w:tab w:val="left" w:pos="5040"/>
              </w:tabs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3326C">
              <w:rPr>
                <w:rFonts w:ascii="Franklin Gothic Book" w:hAnsi="Franklin Gothic Book"/>
                <w:b/>
                <w:bCs/>
                <w:sz w:val="26"/>
                <w:szCs w:val="26"/>
              </w:rPr>
              <w:t xml:space="preserve">                                                                        GREGORIO ELJACH PACHECO</w:t>
            </w:r>
          </w:p>
          <w:p w:rsidR="008752DF" w:rsidRPr="0073326C" w:rsidRDefault="008752DF" w:rsidP="008752DF">
            <w:pPr>
              <w:rPr>
                <w:rFonts w:ascii="Franklin Gothic Book" w:hAnsi="Franklin Gothic Book"/>
                <w:bCs/>
                <w:sz w:val="16"/>
                <w:szCs w:val="16"/>
              </w:rPr>
            </w:pPr>
            <w:r w:rsidRPr="0073326C">
              <w:rPr>
                <w:rFonts w:ascii="Franklin Gothic Book" w:hAnsi="Franklin Gothic Book"/>
                <w:bCs/>
                <w:sz w:val="26"/>
                <w:szCs w:val="26"/>
              </w:rPr>
              <w:t>El Subsecretario General del Congreso,</w:t>
            </w:r>
          </w:p>
          <w:p w:rsidR="008752DF" w:rsidRDefault="008752DF" w:rsidP="00364176">
            <w:pPr>
              <w:tabs>
                <w:tab w:val="left" w:pos="5040"/>
              </w:tabs>
              <w:rPr>
                <w:rFonts w:ascii="Franklin Gothic Book" w:hAnsi="Franklin Gothic Book"/>
                <w:b/>
                <w:bCs/>
                <w:sz w:val="26"/>
                <w:szCs w:val="26"/>
              </w:rPr>
            </w:pPr>
            <w:r w:rsidRPr="0073326C">
              <w:rPr>
                <w:rFonts w:ascii="Franklin Gothic Book" w:hAnsi="Franklin Gothic Book"/>
                <w:b/>
                <w:bCs/>
                <w:sz w:val="26"/>
                <w:szCs w:val="26"/>
              </w:rPr>
              <w:t xml:space="preserve">                                                                </w:t>
            </w:r>
            <w:r>
              <w:rPr>
                <w:rFonts w:ascii="Franklin Gothic Book" w:hAnsi="Franklin Gothic Book"/>
                <w:b/>
                <w:bCs/>
                <w:sz w:val="26"/>
                <w:szCs w:val="26"/>
              </w:rPr>
              <w:t xml:space="preserve">        </w:t>
            </w:r>
            <w:r w:rsidRPr="0073326C">
              <w:rPr>
                <w:rFonts w:ascii="Franklin Gothic Book" w:hAnsi="Franklin Gothic Book"/>
                <w:b/>
                <w:bCs/>
                <w:sz w:val="26"/>
                <w:szCs w:val="26"/>
              </w:rPr>
              <w:t>JORGE HUMBERTO MANTILLA SERRANO</w:t>
            </w:r>
          </w:p>
          <w:p w:rsidR="008752DF" w:rsidRPr="00C960A4" w:rsidRDefault="008752DF" w:rsidP="00364176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</w:tbl>
    <w:p w:rsidR="00B82793" w:rsidRDefault="00B82793" w:rsidP="001C2428"/>
    <w:sectPr w:rsidR="00B82793" w:rsidSect="00EB3419">
      <w:pgSz w:w="12240" w:h="20160" w:code="5"/>
      <w:pgMar w:top="1418" w:right="170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DF"/>
    <w:rsid w:val="00004073"/>
    <w:rsid w:val="000A4110"/>
    <w:rsid w:val="000D6CDC"/>
    <w:rsid w:val="001C2428"/>
    <w:rsid w:val="002B741C"/>
    <w:rsid w:val="00567369"/>
    <w:rsid w:val="005D2D2C"/>
    <w:rsid w:val="005F71B1"/>
    <w:rsid w:val="0074623E"/>
    <w:rsid w:val="00856EE5"/>
    <w:rsid w:val="008752DF"/>
    <w:rsid w:val="009F6DB6"/>
    <w:rsid w:val="00AF5364"/>
    <w:rsid w:val="00B82793"/>
    <w:rsid w:val="00DD2EE5"/>
    <w:rsid w:val="00DF204A"/>
    <w:rsid w:val="00EA346F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D2C8-A2DF-40C1-828E-182624A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DF"/>
    <w:pPr>
      <w:spacing w:after="0" w:line="240" w:lineRule="auto"/>
    </w:pPr>
    <w:rPr>
      <w:rFonts w:ascii="Arial" w:eastAsia="Times New Roman" w:hAnsi="Arial" w:cs="Arial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752DF"/>
    <w:pPr>
      <w:keepNext/>
      <w:jc w:val="center"/>
      <w:outlineLvl w:val="0"/>
    </w:pPr>
    <w:rPr>
      <w:b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752DF"/>
    <w:pPr>
      <w:keepNext/>
      <w:jc w:val="center"/>
      <w:outlineLvl w:val="3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52DF"/>
    <w:rPr>
      <w:rFonts w:ascii="Arial" w:eastAsia="Times New Roman" w:hAnsi="Arial" w:cs="Arial"/>
      <w:b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8752DF"/>
    <w:rPr>
      <w:rFonts w:ascii="Arial" w:eastAsia="Times New Roman" w:hAnsi="Arial" w:cs="Arial"/>
      <w:b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8752DF"/>
    <w:pPr>
      <w:jc w:val="center"/>
    </w:pPr>
    <w:rPr>
      <w:rFonts w:ascii="Franklin Gothic Book" w:hAnsi="Franklin Gothic Book" w:cs="Times New Roman"/>
      <w:b/>
      <w:bCs/>
      <w:sz w:val="32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8752DF"/>
    <w:rPr>
      <w:rFonts w:ascii="Franklin Gothic Book" w:eastAsia="Times New Roman" w:hAnsi="Franklin Gothic Book" w:cs="Times New Roman"/>
      <w:b/>
      <w:bCs/>
      <w:sz w:val="32"/>
      <w:szCs w:val="24"/>
      <w:u w:val="single"/>
      <w:lang w:eastAsia="es-ES"/>
    </w:rPr>
  </w:style>
  <w:style w:type="paragraph" w:styleId="Subttulo">
    <w:name w:val="Subtitle"/>
    <w:basedOn w:val="Normal"/>
    <w:link w:val="SubttuloCar"/>
    <w:qFormat/>
    <w:rsid w:val="008752DF"/>
    <w:pPr>
      <w:widowControl w:val="0"/>
      <w:tabs>
        <w:tab w:val="left" w:pos="3600"/>
      </w:tabs>
      <w:autoSpaceDE w:val="0"/>
      <w:autoSpaceDN w:val="0"/>
      <w:adjustRightInd w:val="0"/>
      <w:jc w:val="center"/>
    </w:pPr>
    <w:rPr>
      <w:rFonts w:ascii="Franklin Gothic Book" w:hAnsi="Franklin Gothic Book"/>
      <w:b/>
      <w:bCs/>
      <w:sz w:val="32"/>
      <w:szCs w:val="24"/>
    </w:rPr>
  </w:style>
  <w:style w:type="character" w:customStyle="1" w:styleId="SubttuloCar">
    <w:name w:val="Subtítulo Car"/>
    <w:basedOn w:val="Fuentedeprrafopredeter"/>
    <w:link w:val="Subttulo"/>
    <w:rsid w:val="008752DF"/>
    <w:rPr>
      <w:rFonts w:ascii="Franklin Gothic Book" w:eastAsia="Times New Roman" w:hAnsi="Franklin Gothic Book" w:cs="Arial"/>
      <w:b/>
      <w:bCs/>
      <w:sz w:val="32"/>
      <w:szCs w:val="24"/>
      <w:lang w:eastAsia="es-ES"/>
    </w:rPr>
  </w:style>
  <w:style w:type="table" w:styleId="Tablaconcuadrcula">
    <w:name w:val="Table Grid"/>
    <w:basedOn w:val="Tablanormal"/>
    <w:rsid w:val="0087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2D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DE LA REPUBLICA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 DE LA REPUBLICA</dc:creator>
  <cp:lastModifiedBy>hasbleidy suarez</cp:lastModifiedBy>
  <cp:revision>2</cp:revision>
  <cp:lastPrinted>2017-07-17T19:48:00Z</cp:lastPrinted>
  <dcterms:created xsi:type="dcterms:W3CDTF">2017-07-17T19:49:00Z</dcterms:created>
  <dcterms:modified xsi:type="dcterms:W3CDTF">2017-07-17T19:49:00Z</dcterms:modified>
</cp:coreProperties>
</file>